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025F" w14:textId="3EB7DB2F" w:rsidR="00AB7845" w:rsidRPr="00AB7845" w:rsidRDefault="00A03116" w:rsidP="00D04A4A">
      <w:pPr>
        <w:pStyle w:val="Title"/>
      </w:pPr>
      <w:r w:rsidRPr="00A03116">
        <w:t>Multi-Model Reasoning Analysis: Leveraging Divergence as Signal</w:t>
      </w:r>
    </w:p>
    <w:p w14:paraId="2214EC33" w14:textId="0F041360" w:rsidR="00B37826" w:rsidRPr="00AB7845" w:rsidRDefault="001643CA" w:rsidP="00AB7845">
      <w:pPr>
        <w:pStyle w:val="Subtitle"/>
      </w:pPr>
      <w:r w:rsidRPr="001643CA">
        <w:t>A Framework for Bias-Aware Argument Evaluation Using Four Test Models and Cross-Model Synthesis</w:t>
      </w:r>
    </w:p>
    <w:p w14:paraId="1C763275" w14:textId="77777777" w:rsidR="00A4291A" w:rsidRDefault="00A4291A" w:rsidP="00B37826"/>
    <w:p w14:paraId="753B9CF6" w14:textId="77777777" w:rsidR="00CB68A8" w:rsidRDefault="00E37658" w:rsidP="00E37658">
      <w:pPr>
        <w:rPr>
          <w:rFonts w:ascii="Aptos" w:hAnsi="Aptos"/>
        </w:rPr>
      </w:pPr>
      <w:r w:rsidRPr="005F4898">
        <w:rPr>
          <w:rFonts w:ascii="Aptos" w:hAnsi="Aptos"/>
        </w:rPr>
        <w:t>© 2025 Russell Nida</w:t>
      </w:r>
    </w:p>
    <w:p w14:paraId="4A6D1096" w14:textId="0B01709F" w:rsidR="00E37658" w:rsidRDefault="00E37658" w:rsidP="00E37658">
      <w:pPr>
        <w:rPr>
          <w:rFonts w:ascii="Aptos" w:hAnsi="Aptos"/>
        </w:rPr>
      </w:pPr>
      <w:r w:rsidRPr="005F4898">
        <w:rPr>
          <w:rFonts w:ascii="Aptos" w:hAnsi="Aptos"/>
        </w:rPr>
        <w:t>Released under the Creative Commons Attribution-NonCommercial-ShareAlike 4.0 International License (CC BY-NC-SA 4.0)</w:t>
      </w:r>
    </w:p>
    <w:p w14:paraId="03075155" w14:textId="77777777" w:rsidR="0098253E" w:rsidRDefault="0098253E" w:rsidP="00E37658">
      <w:pPr>
        <w:rPr>
          <w:rFonts w:ascii="Aptos" w:hAnsi="Aptos"/>
        </w:rPr>
      </w:pPr>
    </w:p>
    <w:p w14:paraId="4CE7DA91" w14:textId="49BE3DCC" w:rsidR="00596949" w:rsidRPr="00596949" w:rsidRDefault="00596949" w:rsidP="002D7690">
      <w:pPr>
        <w:spacing w:after="0"/>
        <w:rPr>
          <w:rFonts w:ascii="Aptos" w:hAnsi="Aptos"/>
        </w:rPr>
      </w:pPr>
      <w:r w:rsidRPr="00596949">
        <w:rPr>
          <w:rFonts w:ascii="Aptos" w:hAnsi="Aptos"/>
        </w:rPr>
        <w:t xml:space="preserve">Nida, R. (2025). Multi-Model Reasoning Analysis: Leveraging Divergence </w:t>
      </w:r>
    </w:p>
    <w:p w14:paraId="3419B1FF" w14:textId="09081BC7" w:rsidR="00596949" w:rsidRPr="005F4898" w:rsidRDefault="00596949" w:rsidP="00596949">
      <w:pPr>
        <w:rPr>
          <w:rFonts w:ascii="Aptos" w:hAnsi="Aptos"/>
        </w:rPr>
      </w:pPr>
      <w:r w:rsidRPr="00596949">
        <w:rPr>
          <w:rFonts w:ascii="Aptos" w:hAnsi="Aptos"/>
        </w:rPr>
        <w:t xml:space="preserve">as Signal. Technical Report </w:t>
      </w:r>
    </w:p>
    <w:p w14:paraId="7A624ECA" w14:textId="1070D312" w:rsidR="009A3CCD" w:rsidRDefault="009A3CCD">
      <w:r>
        <w:br w:type="page"/>
      </w:r>
    </w:p>
    <w:p w14:paraId="14910861" w14:textId="3C464D8F" w:rsidR="006660EE" w:rsidRPr="00EA3C85" w:rsidRDefault="006660EE" w:rsidP="006660EE">
      <w:pPr>
        <w:rPr>
          <w:b/>
          <w:bCs/>
        </w:rPr>
      </w:pPr>
      <w:r w:rsidRPr="00EA3C85">
        <w:rPr>
          <w:b/>
          <w:bCs/>
        </w:rPr>
        <w:lastRenderedPageBreak/>
        <w:t>Executive Summary</w:t>
      </w:r>
    </w:p>
    <w:p w14:paraId="1AFB3713" w14:textId="77777777" w:rsidR="006660EE" w:rsidRPr="00EA3C85" w:rsidRDefault="006660EE" w:rsidP="006660EE">
      <w:r w:rsidRPr="00EA3C85">
        <w:t>This monograph develops a systematic framework for understanding and leveraging the reasoning differences among Large Multimodal Models (LMMs). Instead of treating model divergence as a flaw, it reframes variation as an analytical asset—one that, when properly measured and weighted, produces more reliable, transparent, and defensible reasoning than any single model can provide.</w:t>
      </w:r>
    </w:p>
    <w:p w14:paraId="327C9278" w14:textId="77777777" w:rsidR="006660EE" w:rsidRPr="00EA3C85" w:rsidRDefault="006660EE" w:rsidP="006660EE">
      <w:pPr>
        <w:rPr>
          <w:b/>
          <w:bCs/>
        </w:rPr>
      </w:pPr>
      <w:r w:rsidRPr="00EA3C85">
        <w:rPr>
          <w:b/>
          <w:bCs/>
        </w:rPr>
        <w:t>Purpose</w:t>
      </w:r>
    </w:p>
    <w:p w14:paraId="700BD2C4" w14:textId="77777777" w:rsidR="006660EE" w:rsidRPr="00EA3C85" w:rsidRDefault="006660EE" w:rsidP="006660EE">
      <w:r w:rsidRPr="00EA3C85">
        <w:t>The study has two primary objectives:</w:t>
      </w:r>
    </w:p>
    <w:p w14:paraId="10A1ACDB" w14:textId="77777777" w:rsidR="006660EE" w:rsidRPr="00EA3C85" w:rsidRDefault="006660EE" w:rsidP="006660EE">
      <w:pPr>
        <w:numPr>
          <w:ilvl w:val="0"/>
          <w:numId w:val="231"/>
        </w:numPr>
        <w:spacing w:after="0"/>
      </w:pPr>
      <w:r w:rsidRPr="00EA3C85">
        <w:rPr>
          <w:b/>
          <w:bCs/>
        </w:rPr>
        <w:t>Identify and characterize consistent reasoning behaviors across leading LMMs</w:t>
      </w:r>
      <w:r w:rsidRPr="00EA3C85">
        <w:t>, including GPT-5.1, DeepSeek V2, Grok, Gemini 2.0, and Claude.</w:t>
      </w:r>
    </w:p>
    <w:p w14:paraId="25710695" w14:textId="77777777" w:rsidR="006660EE" w:rsidRPr="00EA3C85" w:rsidRDefault="006660EE" w:rsidP="006660EE">
      <w:pPr>
        <w:numPr>
          <w:ilvl w:val="0"/>
          <w:numId w:val="231"/>
        </w:numPr>
      </w:pPr>
      <w:r w:rsidRPr="00EA3C85">
        <w:rPr>
          <w:b/>
          <w:bCs/>
        </w:rPr>
        <w:t>Develop a practical, domain-specific ensemble method</w:t>
      </w:r>
      <w:r w:rsidRPr="00EA3C85">
        <w:t xml:space="preserve"> that uses these differences to enhance accuracy and reduce bias in high-stakes decision-making.</w:t>
      </w:r>
    </w:p>
    <w:p w14:paraId="7C163E5E" w14:textId="77777777" w:rsidR="006660EE" w:rsidRPr="00EA3C85" w:rsidRDefault="006660EE" w:rsidP="006660EE">
      <w:pPr>
        <w:rPr>
          <w:b/>
          <w:bCs/>
        </w:rPr>
      </w:pPr>
      <w:r w:rsidRPr="00EA3C85">
        <w:rPr>
          <w:b/>
          <w:bCs/>
        </w:rPr>
        <w:t>Key Findings</w:t>
      </w:r>
    </w:p>
    <w:p w14:paraId="7C639DD9" w14:textId="77777777" w:rsidR="006660EE" w:rsidRPr="00EA3C85" w:rsidRDefault="006660EE" w:rsidP="006660EE">
      <w:pPr>
        <w:rPr>
          <w:b/>
          <w:bCs/>
        </w:rPr>
      </w:pPr>
      <w:r w:rsidRPr="00EA3C85">
        <w:rPr>
          <w:b/>
          <w:bCs/>
        </w:rPr>
        <w:t>1. Stable Reasoning Signatures</w:t>
      </w:r>
    </w:p>
    <w:p w14:paraId="14AB77DC" w14:textId="77777777" w:rsidR="006660EE" w:rsidRPr="00EA3C85" w:rsidRDefault="006660EE" w:rsidP="006660EE">
      <w:r w:rsidRPr="00EA3C85">
        <w:t>Each model displays consistent, predictable patterns:</w:t>
      </w:r>
    </w:p>
    <w:p w14:paraId="1121E74D" w14:textId="77777777" w:rsidR="006660EE" w:rsidRPr="00EA3C85" w:rsidRDefault="006660EE" w:rsidP="006660EE">
      <w:pPr>
        <w:numPr>
          <w:ilvl w:val="0"/>
          <w:numId w:val="232"/>
        </w:numPr>
        <w:spacing w:after="0"/>
      </w:pPr>
      <w:r w:rsidRPr="00EA3C85">
        <w:rPr>
          <w:b/>
          <w:bCs/>
        </w:rPr>
        <w:t>GPT-5.1:</w:t>
      </w:r>
      <w:r w:rsidRPr="00EA3C85">
        <w:t xml:space="preserve"> Methodical, assumption-sensitive, structurally rigorous</w:t>
      </w:r>
    </w:p>
    <w:p w14:paraId="5CB3272C" w14:textId="77777777" w:rsidR="006660EE" w:rsidRPr="00EA3C85" w:rsidRDefault="006660EE" w:rsidP="006660EE">
      <w:pPr>
        <w:numPr>
          <w:ilvl w:val="0"/>
          <w:numId w:val="232"/>
        </w:numPr>
        <w:spacing w:after="0"/>
      </w:pPr>
      <w:r w:rsidRPr="00EA3C85">
        <w:rPr>
          <w:b/>
          <w:bCs/>
        </w:rPr>
        <w:t>DeepSeek V2:</w:t>
      </w:r>
      <w:r w:rsidRPr="00EA3C85">
        <w:t xml:space="preserve"> Decisive, compressed, aggressive</w:t>
      </w:r>
    </w:p>
    <w:p w14:paraId="5FF2B7A5" w14:textId="77777777" w:rsidR="006660EE" w:rsidRPr="00EA3C85" w:rsidRDefault="006660EE" w:rsidP="006660EE">
      <w:pPr>
        <w:numPr>
          <w:ilvl w:val="0"/>
          <w:numId w:val="232"/>
        </w:numPr>
        <w:spacing w:after="0"/>
      </w:pPr>
      <w:r w:rsidRPr="00EA3C85">
        <w:rPr>
          <w:b/>
          <w:bCs/>
        </w:rPr>
        <w:t>Grok:</w:t>
      </w:r>
      <w:r w:rsidRPr="00EA3C85">
        <w:t xml:space="preserve"> Minimalist, stable, surface-analytic</w:t>
      </w:r>
    </w:p>
    <w:p w14:paraId="7D7C2E06" w14:textId="77777777" w:rsidR="006660EE" w:rsidRPr="00EA3C85" w:rsidRDefault="006660EE" w:rsidP="006660EE">
      <w:pPr>
        <w:numPr>
          <w:ilvl w:val="0"/>
          <w:numId w:val="232"/>
        </w:numPr>
        <w:spacing w:after="0"/>
      </w:pPr>
      <w:r w:rsidRPr="00EA3C85">
        <w:rPr>
          <w:b/>
          <w:bCs/>
        </w:rPr>
        <w:t>Gemini 2.0:</w:t>
      </w:r>
      <w:r w:rsidRPr="00EA3C85">
        <w:t xml:space="preserve"> Context-rich, broad, variable caution</w:t>
      </w:r>
    </w:p>
    <w:p w14:paraId="1FFE8A67" w14:textId="77777777" w:rsidR="006660EE" w:rsidRPr="00EA3C85" w:rsidRDefault="006660EE" w:rsidP="006660EE">
      <w:pPr>
        <w:numPr>
          <w:ilvl w:val="0"/>
          <w:numId w:val="232"/>
        </w:numPr>
      </w:pPr>
      <w:r w:rsidRPr="00EA3C85">
        <w:rPr>
          <w:b/>
          <w:bCs/>
        </w:rPr>
        <w:t>Claude 3.5:</w:t>
      </w:r>
      <w:r w:rsidRPr="00EA3C85">
        <w:t xml:space="preserve"> Neutral, synthesizer-oriented</w:t>
      </w:r>
    </w:p>
    <w:p w14:paraId="03104C64" w14:textId="77777777" w:rsidR="006660EE" w:rsidRPr="00EA3C85" w:rsidRDefault="006660EE" w:rsidP="006660EE">
      <w:r w:rsidRPr="00EA3C85">
        <w:t>These signatures persist across scientific, political, legal, economic, ethical, and metaphysical domains.</w:t>
      </w:r>
    </w:p>
    <w:p w14:paraId="234F49EF" w14:textId="77777777" w:rsidR="006660EE" w:rsidRPr="00EA3C85" w:rsidRDefault="006660EE" w:rsidP="006660EE">
      <w:pPr>
        <w:rPr>
          <w:b/>
          <w:bCs/>
        </w:rPr>
      </w:pPr>
      <w:r w:rsidRPr="00EA3C85">
        <w:rPr>
          <w:b/>
          <w:bCs/>
        </w:rPr>
        <w:t>2. Predictable Divergence Types</w:t>
      </w:r>
    </w:p>
    <w:p w14:paraId="33D412BF" w14:textId="77777777" w:rsidR="006660EE" w:rsidRPr="00EA3C85" w:rsidRDefault="006660EE" w:rsidP="006660EE">
      <w:r w:rsidRPr="00EA3C85">
        <w:t>Model disagreements fall into four analyzable categories:</w:t>
      </w:r>
    </w:p>
    <w:p w14:paraId="69DFE75A" w14:textId="77777777" w:rsidR="006660EE" w:rsidRPr="00EA3C85" w:rsidRDefault="006660EE" w:rsidP="006660EE">
      <w:pPr>
        <w:numPr>
          <w:ilvl w:val="0"/>
          <w:numId w:val="233"/>
        </w:numPr>
        <w:spacing w:after="0"/>
      </w:pPr>
      <w:r w:rsidRPr="00EA3C85">
        <w:rPr>
          <w:b/>
          <w:bCs/>
        </w:rPr>
        <w:t>Structural</w:t>
      </w:r>
      <w:r w:rsidRPr="00EA3C85">
        <w:t xml:space="preserve"> (mapping differences)</w:t>
      </w:r>
    </w:p>
    <w:p w14:paraId="4DBB49DA" w14:textId="77777777" w:rsidR="006660EE" w:rsidRPr="00EA3C85" w:rsidRDefault="006660EE" w:rsidP="006660EE">
      <w:pPr>
        <w:numPr>
          <w:ilvl w:val="0"/>
          <w:numId w:val="233"/>
        </w:numPr>
        <w:spacing w:after="0"/>
      </w:pPr>
      <w:r w:rsidRPr="00EA3C85">
        <w:rPr>
          <w:b/>
          <w:bCs/>
        </w:rPr>
        <w:t>Interpretive</w:t>
      </w:r>
      <w:r w:rsidRPr="00EA3C85">
        <w:t xml:space="preserve"> (framing differences)</w:t>
      </w:r>
    </w:p>
    <w:p w14:paraId="250D0817" w14:textId="77777777" w:rsidR="006660EE" w:rsidRPr="00EA3C85" w:rsidRDefault="006660EE" w:rsidP="006660EE">
      <w:pPr>
        <w:numPr>
          <w:ilvl w:val="0"/>
          <w:numId w:val="233"/>
        </w:numPr>
        <w:spacing w:after="0"/>
      </w:pPr>
      <w:r w:rsidRPr="00EA3C85">
        <w:rPr>
          <w:b/>
          <w:bCs/>
        </w:rPr>
        <w:t>Evaluative</w:t>
      </w:r>
      <w:r w:rsidRPr="00EA3C85">
        <w:t xml:space="preserve"> (different weighting of evidence)</w:t>
      </w:r>
    </w:p>
    <w:p w14:paraId="7FFC104D" w14:textId="77777777" w:rsidR="006660EE" w:rsidRPr="00EA3C85" w:rsidRDefault="006660EE" w:rsidP="006660EE">
      <w:pPr>
        <w:numPr>
          <w:ilvl w:val="0"/>
          <w:numId w:val="233"/>
        </w:numPr>
      </w:pPr>
      <w:r w:rsidRPr="00EA3C85">
        <w:rPr>
          <w:b/>
          <w:bCs/>
        </w:rPr>
        <w:t>Bias-driven</w:t>
      </w:r>
      <w:r w:rsidRPr="00EA3C85">
        <w:t xml:space="preserve"> (safety or alignment effects)</w:t>
      </w:r>
    </w:p>
    <w:p w14:paraId="040A51C9" w14:textId="77777777" w:rsidR="006660EE" w:rsidRPr="00EA3C85" w:rsidRDefault="006660EE" w:rsidP="006660EE">
      <w:r w:rsidRPr="00EA3C85">
        <w:t xml:space="preserve">Understanding </w:t>
      </w:r>
      <w:r w:rsidRPr="00EA3C85">
        <w:rPr>
          <w:i/>
          <w:iCs/>
        </w:rPr>
        <w:t>why</w:t>
      </w:r>
      <w:r w:rsidRPr="00EA3C85">
        <w:t xml:space="preserve"> models disagree is more valuable than seeking unanimous agreement.</w:t>
      </w:r>
    </w:p>
    <w:p w14:paraId="1AF05095" w14:textId="77777777" w:rsidR="006660EE" w:rsidRPr="00EA3C85" w:rsidRDefault="006660EE" w:rsidP="006660EE">
      <w:pPr>
        <w:rPr>
          <w:b/>
          <w:bCs/>
        </w:rPr>
      </w:pPr>
      <w:r w:rsidRPr="00EA3C85">
        <w:rPr>
          <w:b/>
          <w:bCs/>
        </w:rPr>
        <w:t>3. Ensemble Reasoning Outperforms Single Models</w:t>
      </w:r>
    </w:p>
    <w:p w14:paraId="10501F53" w14:textId="77777777" w:rsidR="006660EE" w:rsidRPr="00EA3C85" w:rsidRDefault="006660EE" w:rsidP="006660EE">
      <w:r w:rsidRPr="00EA3C85">
        <w:lastRenderedPageBreak/>
        <w:t>A domain-specific weighting system—validated across 13 test arguments—provides more stable outcomes. Examples:</w:t>
      </w:r>
    </w:p>
    <w:p w14:paraId="6CCE79A8" w14:textId="77777777" w:rsidR="006660EE" w:rsidRPr="00EA3C85" w:rsidRDefault="006660EE" w:rsidP="006660EE">
      <w:pPr>
        <w:numPr>
          <w:ilvl w:val="0"/>
          <w:numId w:val="234"/>
        </w:numPr>
        <w:spacing w:after="0"/>
      </w:pPr>
      <w:r w:rsidRPr="00EA3C85">
        <w:rPr>
          <w:b/>
          <w:bCs/>
        </w:rPr>
        <w:t>Scientific:</w:t>
      </w:r>
      <w:r w:rsidRPr="00EA3C85">
        <w:t xml:space="preserve"> 0.40 GPT-5.1 / 0.30 DeepSeek / 0.20 Gemini / 0.10 Grok</w:t>
      </w:r>
    </w:p>
    <w:p w14:paraId="481E1F50" w14:textId="77777777" w:rsidR="006660EE" w:rsidRPr="00EA3C85" w:rsidRDefault="006660EE" w:rsidP="006660EE">
      <w:pPr>
        <w:numPr>
          <w:ilvl w:val="0"/>
          <w:numId w:val="234"/>
        </w:numPr>
        <w:spacing w:after="0"/>
      </w:pPr>
      <w:r w:rsidRPr="00EA3C85">
        <w:rPr>
          <w:b/>
          <w:bCs/>
        </w:rPr>
        <w:t>Ethical:</w:t>
      </w:r>
      <w:r w:rsidRPr="00EA3C85">
        <w:t xml:space="preserve"> 0.40 Gemini / 0.30 GPT-5.1 / 0.20 DeepSeek / 0.10 Grok</w:t>
      </w:r>
    </w:p>
    <w:p w14:paraId="46A40E83" w14:textId="77777777" w:rsidR="006660EE" w:rsidRPr="00EA3C85" w:rsidRDefault="006660EE" w:rsidP="006660EE">
      <w:pPr>
        <w:numPr>
          <w:ilvl w:val="0"/>
          <w:numId w:val="234"/>
        </w:numPr>
      </w:pPr>
      <w:r w:rsidRPr="00EA3C85">
        <w:rPr>
          <w:b/>
          <w:bCs/>
        </w:rPr>
        <w:t>High-Risk:</w:t>
      </w:r>
      <w:r w:rsidRPr="00EA3C85">
        <w:t xml:space="preserve"> 0.50 GPT-5.1 / 0.30 Claude / 0.20 Gemini</w:t>
      </w:r>
    </w:p>
    <w:p w14:paraId="1ECD9840" w14:textId="77777777" w:rsidR="006660EE" w:rsidRPr="00EA3C85" w:rsidRDefault="006660EE" w:rsidP="006660EE">
      <w:r w:rsidRPr="00EA3C85">
        <w:t>A four-stage workflow (triage → structure → context → synthesis) offers a repeatable, auditable process for decision support.</w:t>
      </w:r>
    </w:p>
    <w:p w14:paraId="50568EDD" w14:textId="77777777" w:rsidR="006660EE" w:rsidRPr="00EA3C85" w:rsidRDefault="006660EE" w:rsidP="006660EE">
      <w:pPr>
        <w:rPr>
          <w:b/>
          <w:bCs/>
        </w:rPr>
      </w:pPr>
      <w:r w:rsidRPr="00EA3C85">
        <w:rPr>
          <w:b/>
          <w:bCs/>
        </w:rPr>
        <w:t>4. Practical Applications Across Domains</w:t>
      </w:r>
    </w:p>
    <w:p w14:paraId="23B3964B" w14:textId="77777777" w:rsidR="006660EE" w:rsidRPr="00EA3C85" w:rsidRDefault="006660EE" w:rsidP="006660EE">
      <w:r w:rsidRPr="00EA3C85">
        <w:t>The framework improves reasoning in:</w:t>
      </w:r>
    </w:p>
    <w:p w14:paraId="3B998533" w14:textId="77777777" w:rsidR="006660EE" w:rsidRPr="00EA3C85" w:rsidRDefault="006660EE" w:rsidP="006660EE">
      <w:pPr>
        <w:numPr>
          <w:ilvl w:val="0"/>
          <w:numId w:val="235"/>
        </w:numPr>
        <w:spacing w:after="0"/>
      </w:pPr>
      <w:r w:rsidRPr="00EA3C85">
        <w:t>causal scientific analysis</w:t>
      </w:r>
    </w:p>
    <w:p w14:paraId="0B97DA16" w14:textId="77777777" w:rsidR="006660EE" w:rsidRPr="00EA3C85" w:rsidRDefault="006660EE" w:rsidP="006660EE">
      <w:pPr>
        <w:numPr>
          <w:ilvl w:val="0"/>
          <w:numId w:val="235"/>
        </w:numPr>
        <w:spacing w:after="0"/>
      </w:pPr>
      <w:r w:rsidRPr="00EA3C85">
        <w:t>constitutional and statutory interpretation</w:t>
      </w:r>
    </w:p>
    <w:p w14:paraId="5B962853" w14:textId="77777777" w:rsidR="006660EE" w:rsidRPr="00EA3C85" w:rsidRDefault="006660EE" w:rsidP="006660EE">
      <w:pPr>
        <w:numPr>
          <w:ilvl w:val="0"/>
          <w:numId w:val="235"/>
        </w:numPr>
        <w:spacing w:after="0"/>
      </w:pPr>
      <w:r w:rsidRPr="00EA3C85">
        <w:t>economic and financial modeling</w:t>
      </w:r>
    </w:p>
    <w:p w14:paraId="2A95EA0C" w14:textId="77777777" w:rsidR="006660EE" w:rsidRPr="00EA3C85" w:rsidRDefault="006660EE" w:rsidP="006660EE">
      <w:pPr>
        <w:numPr>
          <w:ilvl w:val="0"/>
          <w:numId w:val="235"/>
        </w:numPr>
        <w:spacing w:after="0"/>
      </w:pPr>
      <w:r w:rsidRPr="00EA3C85">
        <w:t>autonomous-system risk ethics</w:t>
      </w:r>
    </w:p>
    <w:p w14:paraId="5440856E" w14:textId="77777777" w:rsidR="006660EE" w:rsidRPr="00EA3C85" w:rsidRDefault="006660EE" w:rsidP="006660EE">
      <w:pPr>
        <w:numPr>
          <w:ilvl w:val="0"/>
          <w:numId w:val="235"/>
        </w:numPr>
        <w:spacing w:after="0"/>
      </w:pPr>
      <w:r w:rsidRPr="00EA3C85">
        <w:t>corporate strategy and governance</w:t>
      </w:r>
    </w:p>
    <w:p w14:paraId="4A4BBA35" w14:textId="77777777" w:rsidR="006660EE" w:rsidRPr="00EA3C85" w:rsidRDefault="006660EE" w:rsidP="006660EE">
      <w:pPr>
        <w:numPr>
          <w:ilvl w:val="0"/>
          <w:numId w:val="235"/>
        </w:numPr>
      </w:pPr>
      <w:r w:rsidRPr="00EA3C85">
        <w:t>intelligence and national-security assessment</w:t>
      </w:r>
    </w:p>
    <w:p w14:paraId="563356A6" w14:textId="77777777" w:rsidR="006660EE" w:rsidRPr="00EA3C85" w:rsidRDefault="006660EE" w:rsidP="006660EE">
      <w:r w:rsidRPr="00EA3C85">
        <w:t>In every domain, ensemble reasoning surfaces hidden assumptions, reduces overconfidence, and identifies where arguments are strong, weak, or ambiguous.</w:t>
      </w:r>
    </w:p>
    <w:p w14:paraId="0A8FFE84" w14:textId="77777777" w:rsidR="006660EE" w:rsidRPr="00EA3C85" w:rsidRDefault="006660EE" w:rsidP="006660EE">
      <w:pPr>
        <w:rPr>
          <w:b/>
          <w:bCs/>
        </w:rPr>
      </w:pPr>
      <w:r w:rsidRPr="00EA3C85">
        <w:rPr>
          <w:b/>
          <w:bCs/>
        </w:rPr>
        <w:t>5. Limitations and Future Work</w:t>
      </w:r>
    </w:p>
    <w:p w14:paraId="5123CA1F" w14:textId="77777777" w:rsidR="006660EE" w:rsidRPr="00EA3C85" w:rsidRDefault="006660EE" w:rsidP="006660EE">
      <w:r w:rsidRPr="00EA3C85">
        <w:t>Challenges remain: alignment artifacts, epistemic uncertainty, model drift, and the need for quantitative scoring. Future research includes an expanded argument suite, automated ensemble pipelines, longitudinal drift tracking, and calibration against real-world outcomes.</w:t>
      </w:r>
    </w:p>
    <w:p w14:paraId="650DDBA1" w14:textId="77777777" w:rsidR="006660EE" w:rsidRPr="00EA3C85" w:rsidRDefault="006660EE" w:rsidP="006660EE">
      <w:pPr>
        <w:rPr>
          <w:b/>
          <w:bCs/>
        </w:rPr>
      </w:pPr>
      <w:r w:rsidRPr="00EA3C85">
        <w:rPr>
          <w:b/>
          <w:bCs/>
        </w:rPr>
        <w:t>Conclusion</w:t>
      </w:r>
    </w:p>
    <w:p w14:paraId="5FAF9D8E" w14:textId="77777777" w:rsidR="006660EE" w:rsidRPr="00EA3C85" w:rsidRDefault="006660EE" w:rsidP="006660EE">
      <w:r w:rsidRPr="00EA3C85">
        <w:rPr>
          <w:b/>
          <w:bCs/>
        </w:rPr>
        <w:t>Model disagreement is not a problem to eliminate—it is information to analyze.</w:t>
      </w:r>
      <w:r w:rsidRPr="00EA3C85">
        <w:br/>
        <w:t>By measuring and strategically weighting LMM divergence, this framework transforms variability into a decision-support advantage, enabling clearer, more balanced, and more defensible reasoning in complex, high-stakes domains.</w:t>
      </w:r>
    </w:p>
    <w:p w14:paraId="535E0BD1" w14:textId="77777777" w:rsidR="00B37826" w:rsidRDefault="00B37826" w:rsidP="00B37826"/>
    <w:p w14:paraId="408E75E1" w14:textId="77777777" w:rsidR="00B37826" w:rsidRDefault="00B37826" w:rsidP="00B37826"/>
    <w:p w14:paraId="7590B058" w14:textId="77777777" w:rsidR="00B37826" w:rsidRDefault="00B37826" w:rsidP="00B37826">
      <w:pPr>
        <w:sectPr w:rsidR="00B37826" w:rsidSect="00232BC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0D8655A7" w14:textId="77777777" w:rsidR="00B37826" w:rsidRDefault="00B37826" w:rsidP="00B37826"/>
    <w:sdt>
      <w:sdtPr>
        <w:rPr>
          <w:rFonts w:asciiTheme="minorHAnsi" w:eastAsiaTheme="minorHAnsi" w:hAnsiTheme="minorHAnsi" w:cstheme="minorBidi"/>
          <w:b/>
          <w:bCs/>
          <w:color w:val="auto"/>
          <w:kern w:val="2"/>
          <w:sz w:val="24"/>
          <w:szCs w:val="24"/>
          <w14:ligatures w14:val="standardContextual"/>
        </w:rPr>
        <w:id w:val="391627905"/>
        <w:docPartObj>
          <w:docPartGallery w:val="Table of Contents"/>
          <w:docPartUnique/>
        </w:docPartObj>
      </w:sdtPr>
      <w:sdtEndPr>
        <w:rPr>
          <w:noProof/>
        </w:rPr>
      </w:sdtEndPr>
      <w:sdtContent>
        <w:p w14:paraId="337D9858" w14:textId="5315F02F" w:rsidR="00B37826" w:rsidRPr="00015610" w:rsidRDefault="00B37826">
          <w:pPr>
            <w:pStyle w:val="TOCHeading"/>
            <w:rPr>
              <w:b/>
              <w:bCs/>
              <w:color w:val="auto"/>
            </w:rPr>
          </w:pPr>
          <w:r w:rsidRPr="00015610">
            <w:rPr>
              <w:b/>
              <w:bCs/>
              <w:color w:val="auto"/>
            </w:rPr>
            <w:t>Contents</w:t>
          </w:r>
        </w:p>
        <w:p w14:paraId="667F834D" w14:textId="62D718B0" w:rsidR="00D04A4A" w:rsidRDefault="00B37826" w:rsidP="00D04A4A">
          <w:pPr>
            <w:pStyle w:val="TOC1"/>
            <w:rPr>
              <w:rFonts w:eastAsiaTheme="minorEastAsia"/>
              <w:noProof/>
            </w:rPr>
          </w:pPr>
          <w:r>
            <w:fldChar w:fldCharType="begin"/>
          </w:r>
          <w:r>
            <w:instrText xml:space="preserve"> TOC \o "1-3" \h \z \u </w:instrText>
          </w:r>
          <w:r>
            <w:fldChar w:fldCharType="separate"/>
          </w:r>
          <w:hyperlink w:anchor="_Toc215171833" w:history="1">
            <w:r w:rsidR="00D04A4A" w:rsidRPr="0020397C">
              <w:rPr>
                <w:rStyle w:val="Hyperlink"/>
                <w:noProof/>
              </w:rPr>
              <w:t>I. Introduction</w:t>
            </w:r>
            <w:r w:rsidR="00D04A4A">
              <w:rPr>
                <w:noProof/>
                <w:webHidden/>
              </w:rPr>
              <w:tab/>
            </w:r>
            <w:r w:rsidR="00D04A4A">
              <w:rPr>
                <w:noProof/>
                <w:webHidden/>
              </w:rPr>
              <w:fldChar w:fldCharType="begin"/>
            </w:r>
            <w:r w:rsidR="00D04A4A">
              <w:rPr>
                <w:noProof/>
                <w:webHidden/>
              </w:rPr>
              <w:instrText xml:space="preserve"> PAGEREF _Toc215171833 \h </w:instrText>
            </w:r>
            <w:r w:rsidR="00D04A4A">
              <w:rPr>
                <w:noProof/>
                <w:webHidden/>
              </w:rPr>
            </w:r>
            <w:r w:rsidR="00D04A4A">
              <w:rPr>
                <w:noProof/>
                <w:webHidden/>
              </w:rPr>
              <w:fldChar w:fldCharType="separate"/>
            </w:r>
            <w:r w:rsidR="00D04A4A">
              <w:rPr>
                <w:noProof/>
                <w:webHidden/>
              </w:rPr>
              <w:t>1</w:t>
            </w:r>
            <w:r w:rsidR="00D04A4A">
              <w:rPr>
                <w:noProof/>
                <w:webHidden/>
              </w:rPr>
              <w:fldChar w:fldCharType="end"/>
            </w:r>
          </w:hyperlink>
        </w:p>
        <w:p w14:paraId="44DD16D6" w14:textId="1E29068C" w:rsidR="00D04A4A" w:rsidRDefault="00D04A4A" w:rsidP="00D04A4A">
          <w:pPr>
            <w:pStyle w:val="TOC2"/>
            <w:tabs>
              <w:tab w:val="right" w:leader="dot" w:pos="9350"/>
            </w:tabs>
            <w:spacing w:after="0"/>
            <w:rPr>
              <w:rFonts w:eastAsiaTheme="minorEastAsia"/>
              <w:noProof/>
            </w:rPr>
          </w:pPr>
          <w:hyperlink w:anchor="_Toc215171834" w:history="1">
            <w:r w:rsidRPr="0020397C">
              <w:rPr>
                <w:rStyle w:val="Hyperlink"/>
                <w:noProof/>
              </w:rPr>
              <w:t>1.1 Overview</w:t>
            </w:r>
            <w:r>
              <w:rPr>
                <w:noProof/>
                <w:webHidden/>
              </w:rPr>
              <w:tab/>
            </w:r>
            <w:r>
              <w:rPr>
                <w:noProof/>
                <w:webHidden/>
              </w:rPr>
              <w:fldChar w:fldCharType="begin"/>
            </w:r>
            <w:r>
              <w:rPr>
                <w:noProof/>
                <w:webHidden/>
              </w:rPr>
              <w:instrText xml:space="preserve"> PAGEREF _Toc215171834 \h </w:instrText>
            </w:r>
            <w:r>
              <w:rPr>
                <w:noProof/>
                <w:webHidden/>
              </w:rPr>
            </w:r>
            <w:r>
              <w:rPr>
                <w:noProof/>
                <w:webHidden/>
              </w:rPr>
              <w:fldChar w:fldCharType="separate"/>
            </w:r>
            <w:r>
              <w:rPr>
                <w:noProof/>
                <w:webHidden/>
              </w:rPr>
              <w:t>1</w:t>
            </w:r>
            <w:r>
              <w:rPr>
                <w:noProof/>
                <w:webHidden/>
              </w:rPr>
              <w:fldChar w:fldCharType="end"/>
            </w:r>
          </w:hyperlink>
        </w:p>
        <w:p w14:paraId="70C1DEDD" w14:textId="6C28EEBC" w:rsidR="00D04A4A" w:rsidRDefault="00D04A4A" w:rsidP="00D04A4A">
          <w:pPr>
            <w:pStyle w:val="TOC2"/>
            <w:tabs>
              <w:tab w:val="right" w:leader="dot" w:pos="9350"/>
            </w:tabs>
            <w:spacing w:after="0"/>
            <w:rPr>
              <w:rFonts w:eastAsiaTheme="minorEastAsia"/>
              <w:noProof/>
            </w:rPr>
          </w:pPr>
          <w:hyperlink w:anchor="_Toc215171835" w:history="1">
            <w:r w:rsidRPr="0020397C">
              <w:rPr>
                <w:rStyle w:val="Hyperlink"/>
                <w:noProof/>
              </w:rPr>
              <w:t>1.2 Purpose of This Monograph</w:t>
            </w:r>
            <w:r>
              <w:rPr>
                <w:noProof/>
                <w:webHidden/>
              </w:rPr>
              <w:tab/>
            </w:r>
            <w:r>
              <w:rPr>
                <w:noProof/>
                <w:webHidden/>
              </w:rPr>
              <w:fldChar w:fldCharType="begin"/>
            </w:r>
            <w:r>
              <w:rPr>
                <w:noProof/>
                <w:webHidden/>
              </w:rPr>
              <w:instrText xml:space="preserve"> PAGEREF _Toc215171835 \h </w:instrText>
            </w:r>
            <w:r>
              <w:rPr>
                <w:noProof/>
                <w:webHidden/>
              </w:rPr>
            </w:r>
            <w:r>
              <w:rPr>
                <w:noProof/>
                <w:webHidden/>
              </w:rPr>
              <w:fldChar w:fldCharType="separate"/>
            </w:r>
            <w:r>
              <w:rPr>
                <w:noProof/>
                <w:webHidden/>
              </w:rPr>
              <w:t>2</w:t>
            </w:r>
            <w:r>
              <w:rPr>
                <w:noProof/>
                <w:webHidden/>
              </w:rPr>
              <w:fldChar w:fldCharType="end"/>
            </w:r>
          </w:hyperlink>
        </w:p>
        <w:p w14:paraId="588FBD4B" w14:textId="477C4807" w:rsidR="00D04A4A" w:rsidRDefault="00D04A4A" w:rsidP="00D04A4A">
          <w:pPr>
            <w:pStyle w:val="TOC2"/>
            <w:tabs>
              <w:tab w:val="right" w:leader="dot" w:pos="9350"/>
            </w:tabs>
            <w:spacing w:after="0"/>
            <w:rPr>
              <w:rFonts w:eastAsiaTheme="minorEastAsia"/>
              <w:noProof/>
            </w:rPr>
          </w:pPr>
          <w:hyperlink w:anchor="_Toc215171836" w:history="1">
            <w:r w:rsidRPr="0020397C">
              <w:rPr>
                <w:rStyle w:val="Hyperlink"/>
                <w:noProof/>
              </w:rPr>
              <w:t>1.3 Why Bias Matters</w:t>
            </w:r>
            <w:r>
              <w:rPr>
                <w:noProof/>
                <w:webHidden/>
              </w:rPr>
              <w:tab/>
            </w:r>
            <w:r>
              <w:rPr>
                <w:noProof/>
                <w:webHidden/>
              </w:rPr>
              <w:fldChar w:fldCharType="begin"/>
            </w:r>
            <w:r>
              <w:rPr>
                <w:noProof/>
                <w:webHidden/>
              </w:rPr>
              <w:instrText xml:space="preserve"> PAGEREF _Toc215171836 \h </w:instrText>
            </w:r>
            <w:r>
              <w:rPr>
                <w:noProof/>
                <w:webHidden/>
              </w:rPr>
            </w:r>
            <w:r>
              <w:rPr>
                <w:noProof/>
                <w:webHidden/>
              </w:rPr>
              <w:fldChar w:fldCharType="separate"/>
            </w:r>
            <w:r>
              <w:rPr>
                <w:noProof/>
                <w:webHidden/>
              </w:rPr>
              <w:t>2</w:t>
            </w:r>
            <w:r>
              <w:rPr>
                <w:noProof/>
                <w:webHidden/>
              </w:rPr>
              <w:fldChar w:fldCharType="end"/>
            </w:r>
          </w:hyperlink>
        </w:p>
        <w:p w14:paraId="1D5DCD93" w14:textId="1A2DCA16" w:rsidR="00D04A4A" w:rsidRDefault="00D04A4A" w:rsidP="00D04A4A">
          <w:pPr>
            <w:pStyle w:val="TOC2"/>
            <w:tabs>
              <w:tab w:val="right" w:leader="dot" w:pos="9350"/>
            </w:tabs>
            <w:spacing w:after="0"/>
            <w:rPr>
              <w:rFonts w:eastAsiaTheme="minorEastAsia"/>
              <w:noProof/>
            </w:rPr>
          </w:pPr>
          <w:hyperlink w:anchor="_Toc215171837" w:history="1">
            <w:r w:rsidRPr="0020397C">
              <w:rPr>
                <w:rStyle w:val="Hyperlink"/>
                <w:noProof/>
              </w:rPr>
              <w:t>1.4 Contributions</w:t>
            </w:r>
            <w:r>
              <w:rPr>
                <w:noProof/>
                <w:webHidden/>
              </w:rPr>
              <w:tab/>
            </w:r>
            <w:r>
              <w:rPr>
                <w:noProof/>
                <w:webHidden/>
              </w:rPr>
              <w:fldChar w:fldCharType="begin"/>
            </w:r>
            <w:r>
              <w:rPr>
                <w:noProof/>
                <w:webHidden/>
              </w:rPr>
              <w:instrText xml:space="preserve"> PAGEREF _Toc215171837 \h </w:instrText>
            </w:r>
            <w:r>
              <w:rPr>
                <w:noProof/>
                <w:webHidden/>
              </w:rPr>
            </w:r>
            <w:r>
              <w:rPr>
                <w:noProof/>
                <w:webHidden/>
              </w:rPr>
              <w:fldChar w:fldCharType="separate"/>
            </w:r>
            <w:r>
              <w:rPr>
                <w:noProof/>
                <w:webHidden/>
              </w:rPr>
              <w:t>3</w:t>
            </w:r>
            <w:r>
              <w:rPr>
                <w:noProof/>
                <w:webHidden/>
              </w:rPr>
              <w:fldChar w:fldCharType="end"/>
            </w:r>
          </w:hyperlink>
        </w:p>
        <w:p w14:paraId="32A44663" w14:textId="620C0832" w:rsidR="00D04A4A" w:rsidRDefault="00D04A4A" w:rsidP="00D04A4A">
          <w:pPr>
            <w:pStyle w:val="TOC2"/>
            <w:tabs>
              <w:tab w:val="right" w:leader="dot" w:pos="9350"/>
            </w:tabs>
            <w:spacing w:after="0"/>
            <w:rPr>
              <w:rFonts w:eastAsiaTheme="minorEastAsia"/>
              <w:noProof/>
            </w:rPr>
          </w:pPr>
          <w:hyperlink w:anchor="_Toc215171838" w:history="1">
            <w:r w:rsidRPr="0020397C">
              <w:rPr>
                <w:rStyle w:val="Hyperlink"/>
                <w:noProof/>
              </w:rPr>
              <w:t>1.5 Document Roadmap</w:t>
            </w:r>
            <w:r>
              <w:rPr>
                <w:noProof/>
                <w:webHidden/>
              </w:rPr>
              <w:tab/>
            </w:r>
            <w:r>
              <w:rPr>
                <w:noProof/>
                <w:webHidden/>
              </w:rPr>
              <w:fldChar w:fldCharType="begin"/>
            </w:r>
            <w:r>
              <w:rPr>
                <w:noProof/>
                <w:webHidden/>
              </w:rPr>
              <w:instrText xml:space="preserve"> PAGEREF _Toc215171838 \h </w:instrText>
            </w:r>
            <w:r>
              <w:rPr>
                <w:noProof/>
                <w:webHidden/>
              </w:rPr>
            </w:r>
            <w:r>
              <w:rPr>
                <w:noProof/>
                <w:webHidden/>
              </w:rPr>
              <w:fldChar w:fldCharType="separate"/>
            </w:r>
            <w:r>
              <w:rPr>
                <w:noProof/>
                <w:webHidden/>
              </w:rPr>
              <w:t>4</w:t>
            </w:r>
            <w:r>
              <w:rPr>
                <w:noProof/>
                <w:webHidden/>
              </w:rPr>
              <w:fldChar w:fldCharType="end"/>
            </w:r>
          </w:hyperlink>
        </w:p>
        <w:p w14:paraId="632D1077" w14:textId="4D67E630" w:rsidR="00D04A4A" w:rsidRDefault="00D04A4A" w:rsidP="00D04A4A">
          <w:pPr>
            <w:pStyle w:val="TOC1"/>
            <w:rPr>
              <w:rFonts w:eastAsiaTheme="minorEastAsia"/>
              <w:noProof/>
            </w:rPr>
          </w:pPr>
          <w:hyperlink w:anchor="_Toc215171839" w:history="1">
            <w:r w:rsidRPr="0020397C">
              <w:rPr>
                <w:rStyle w:val="Hyperlink"/>
                <w:noProof/>
              </w:rPr>
              <w:t>II. Background</w:t>
            </w:r>
            <w:r>
              <w:rPr>
                <w:noProof/>
                <w:webHidden/>
              </w:rPr>
              <w:tab/>
            </w:r>
            <w:r>
              <w:rPr>
                <w:noProof/>
                <w:webHidden/>
              </w:rPr>
              <w:fldChar w:fldCharType="begin"/>
            </w:r>
            <w:r>
              <w:rPr>
                <w:noProof/>
                <w:webHidden/>
              </w:rPr>
              <w:instrText xml:space="preserve"> PAGEREF _Toc215171839 \h </w:instrText>
            </w:r>
            <w:r>
              <w:rPr>
                <w:noProof/>
                <w:webHidden/>
              </w:rPr>
            </w:r>
            <w:r>
              <w:rPr>
                <w:noProof/>
                <w:webHidden/>
              </w:rPr>
              <w:fldChar w:fldCharType="separate"/>
            </w:r>
            <w:r>
              <w:rPr>
                <w:noProof/>
                <w:webHidden/>
              </w:rPr>
              <w:t>5</w:t>
            </w:r>
            <w:r>
              <w:rPr>
                <w:noProof/>
                <w:webHidden/>
              </w:rPr>
              <w:fldChar w:fldCharType="end"/>
            </w:r>
          </w:hyperlink>
        </w:p>
        <w:p w14:paraId="52DD9087" w14:textId="0154969C" w:rsidR="00D04A4A" w:rsidRDefault="00D04A4A" w:rsidP="00D04A4A">
          <w:pPr>
            <w:pStyle w:val="TOC2"/>
            <w:tabs>
              <w:tab w:val="right" w:leader="dot" w:pos="9350"/>
            </w:tabs>
            <w:spacing w:after="0"/>
            <w:rPr>
              <w:rFonts w:eastAsiaTheme="minorEastAsia"/>
              <w:noProof/>
            </w:rPr>
          </w:pPr>
          <w:hyperlink w:anchor="_Toc215171840" w:history="1">
            <w:r w:rsidRPr="0020397C">
              <w:rPr>
                <w:rStyle w:val="Hyperlink"/>
                <w:noProof/>
              </w:rPr>
              <w:t>2.1 Defining Bias in LMMs</w:t>
            </w:r>
            <w:r>
              <w:rPr>
                <w:noProof/>
                <w:webHidden/>
              </w:rPr>
              <w:tab/>
            </w:r>
            <w:r>
              <w:rPr>
                <w:noProof/>
                <w:webHidden/>
              </w:rPr>
              <w:fldChar w:fldCharType="begin"/>
            </w:r>
            <w:r>
              <w:rPr>
                <w:noProof/>
                <w:webHidden/>
              </w:rPr>
              <w:instrText xml:space="preserve"> PAGEREF _Toc215171840 \h </w:instrText>
            </w:r>
            <w:r>
              <w:rPr>
                <w:noProof/>
                <w:webHidden/>
              </w:rPr>
            </w:r>
            <w:r>
              <w:rPr>
                <w:noProof/>
                <w:webHidden/>
              </w:rPr>
              <w:fldChar w:fldCharType="separate"/>
            </w:r>
            <w:r>
              <w:rPr>
                <w:noProof/>
                <w:webHidden/>
              </w:rPr>
              <w:t>5</w:t>
            </w:r>
            <w:r>
              <w:rPr>
                <w:noProof/>
                <w:webHidden/>
              </w:rPr>
              <w:fldChar w:fldCharType="end"/>
            </w:r>
          </w:hyperlink>
        </w:p>
        <w:p w14:paraId="18FE6915" w14:textId="38BDFF74" w:rsidR="00D04A4A" w:rsidRDefault="00D04A4A" w:rsidP="00D04A4A">
          <w:pPr>
            <w:pStyle w:val="TOC2"/>
            <w:tabs>
              <w:tab w:val="right" w:leader="dot" w:pos="9350"/>
            </w:tabs>
            <w:spacing w:after="0"/>
            <w:rPr>
              <w:rFonts w:eastAsiaTheme="minorEastAsia"/>
              <w:noProof/>
            </w:rPr>
          </w:pPr>
          <w:hyperlink w:anchor="_Toc215171841" w:history="1">
            <w:r w:rsidRPr="0020397C">
              <w:rPr>
                <w:rStyle w:val="Hyperlink"/>
                <w:noProof/>
              </w:rPr>
              <w:t>2.2 Foundations in Argumentation Theory</w:t>
            </w:r>
            <w:r>
              <w:rPr>
                <w:noProof/>
                <w:webHidden/>
              </w:rPr>
              <w:tab/>
            </w:r>
            <w:r>
              <w:rPr>
                <w:noProof/>
                <w:webHidden/>
              </w:rPr>
              <w:fldChar w:fldCharType="begin"/>
            </w:r>
            <w:r>
              <w:rPr>
                <w:noProof/>
                <w:webHidden/>
              </w:rPr>
              <w:instrText xml:space="preserve"> PAGEREF _Toc215171841 \h </w:instrText>
            </w:r>
            <w:r>
              <w:rPr>
                <w:noProof/>
                <w:webHidden/>
              </w:rPr>
            </w:r>
            <w:r>
              <w:rPr>
                <w:noProof/>
                <w:webHidden/>
              </w:rPr>
              <w:fldChar w:fldCharType="separate"/>
            </w:r>
            <w:r>
              <w:rPr>
                <w:noProof/>
                <w:webHidden/>
              </w:rPr>
              <w:t>6</w:t>
            </w:r>
            <w:r>
              <w:rPr>
                <w:noProof/>
                <w:webHidden/>
              </w:rPr>
              <w:fldChar w:fldCharType="end"/>
            </w:r>
          </w:hyperlink>
        </w:p>
        <w:p w14:paraId="7311FC87" w14:textId="06A37646" w:rsidR="00D04A4A" w:rsidRDefault="00D04A4A" w:rsidP="00D04A4A">
          <w:pPr>
            <w:pStyle w:val="TOC2"/>
            <w:tabs>
              <w:tab w:val="right" w:leader="dot" w:pos="9350"/>
            </w:tabs>
            <w:spacing w:after="0"/>
            <w:rPr>
              <w:rFonts w:eastAsiaTheme="minorEastAsia"/>
              <w:noProof/>
            </w:rPr>
          </w:pPr>
          <w:hyperlink w:anchor="_Toc215171842" w:history="1">
            <w:r w:rsidRPr="0020397C">
              <w:rPr>
                <w:rStyle w:val="Hyperlink"/>
                <w:noProof/>
              </w:rPr>
              <w:t>2.3 Types of LMM Reasoning Failures</w:t>
            </w:r>
            <w:r>
              <w:rPr>
                <w:noProof/>
                <w:webHidden/>
              </w:rPr>
              <w:tab/>
            </w:r>
            <w:r>
              <w:rPr>
                <w:noProof/>
                <w:webHidden/>
              </w:rPr>
              <w:fldChar w:fldCharType="begin"/>
            </w:r>
            <w:r>
              <w:rPr>
                <w:noProof/>
                <w:webHidden/>
              </w:rPr>
              <w:instrText xml:space="preserve"> PAGEREF _Toc215171842 \h </w:instrText>
            </w:r>
            <w:r>
              <w:rPr>
                <w:noProof/>
                <w:webHidden/>
              </w:rPr>
            </w:r>
            <w:r>
              <w:rPr>
                <w:noProof/>
                <w:webHidden/>
              </w:rPr>
              <w:fldChar w:fldCharType="separate"/>
            </w:r>
            <w:r>
              <w:rPr>
                <w:noProof/>
                <w:webHidden/>
              </w:rPr>
              <w:t>8</w:t>
            </w:r>
            <w:r>
              <w:rPr>
                <w:noProof/>
                <w:webHidden/>
              </w:rPr>
              <w:fldChar w:fldCharType="end"/>
            </w:r>
          </w:hyperlink>
        </w:p>
        <w:p w14:paraId="1411C633" w14:textId="511DB85E" w:rsidR="00D04A4A" w:rsidRDefault="00D04A4A" w:rsidP="00D04A4A">
          <w:pPr>
            <w:pStyle w:val="TOC2"/>
            <w:tabs>
              <w:tab w:val="right" w:leader="dot" w:pos="9350"/>
            </w:tabs>
            <w:spacing w:after="0"/>
            <w:rPr>
              <w:rFonts w:eastAsiaTheme="minorEastAsia"/>
              <w:noProof/>
            </w:rPr>
          </w:pPr>
          <w:hyperlink w:anchor="_Toc215171843" w:history="1">
            <w:r w:rsidRPr="0020397C">
              <w:rPr>
                <w:rStyle w:val="Hyperlink"/>
                <w:noProof/>
              </w:rPr>
              <w:t>2.4 Why Models Disagree</w:t>
            </w:r>
            <w:r>
              <w:rPr>
                <w:noProof/>
                <w:webHidden/>
              </w:rPr>
              <w:tab/>
            </w:r>
            <w:r>
              <w:rPr>
                <w:noProof/>
                <w:webHidden/>
              </w:rPr>
              <w:fldChar w:fldCharType="begin"/>
            </w:r>
            <w:r>
              <w:rPr>
                <w:noProof/>
                <w:webHidden/>
              </w:rPr>
              <w:instrText xml:space="preserve"> PAGEREF _Toc215171843 \h </w:instrText>
            </w:r>
            <w:r>
              <w:rPr>
                <w:noProof/>
                <w:webHidden/>
              </w:rPr>
            </w:r>
            <w:r>
              <w:rPr>
                <w:noProof/>
                <w:webHidden/>
              </w:rPr>
              <w:fldChar w:fldCharType="separate"/>
            </w:r>
            <w:r>
              <w:rPr>
                <w:noProof/>
                <w:webHidden/>
              </w:rPr>
              <w:t>9</w:t>
            </w:r>
            <w:r>
              <w:rPr>
                <w:noProof/>
                <w:webHidden/>
              </w:rPr>
              <w:fldChar w:fldCharType="end"/>
            </w:r>
          </w:hyperlink>
        </w:p>
        <w:p w14:paraId="08ED4F73" w14:textId="5E5DB2AA" w:rsidR="00D04A4A" w:rsidRDefault="00D04A4A" w:rsidP="00D04A4A">
          <w:pPr>
            <w:pStyle w:val="TOC2"/>
            <w:tabs>
              <w:tab w:val="right" w:leader="dot" w:pos="9350"/>
            </w:tabs>
            <w:spacing w:after="0"/>
            <w:rPr>
              <w:rFonts w:eastAsiaTheme="minorEastAsia"/>
              <w:noProof/>
            </w:rPr>
          </w:pPr>
          <w:hyperlink w:anchor="_Toc215171844" w:history="1">
            <w:r w:rsidRPr="0020397C">
              <w:rPr>
                <w:rStyle w:val="Hyperlink"/>
                <w:noProof/>
              </w:rPr>
              <w:t>2.5 Relevance to Multi-Model Evaluation</w:t>
            </w:r>
            <w:r>
              <w:rPr>
                <w:noProof/>
                <w:webHidden/>
              </w:rPr>
              <w:tab/>
            </w:r>
            <w:r>
              <w:rPr>
                <w:noProof/>
                <w:webHidden/>
              </w:rPr>
              <w:fldChar w:fldCharType="begin"/>
            </w:r>
            <w:r>
              <w:rPr>
                <w:noProof/>
                <w:webHidden/>
              </w:rPr>
              <w:instrText xml:space="preserve"> PAGEREF _Toc215171844 \h </w:instrText>
            </w:r>
            <w:r>
              <w:rPr>
                <w:noProof/>
                <w:webHidden/>
              </w:rPr>
            </w:r>
            <w:r>
              <w:rPr>
                <w:noProof/>
                <w:webHidden/>
              </w:rPr>
              <w:fldChar w:fldCharType="separate"/>
            </w:r>
            <w:r>
              <w:rPr>
                <w:noProof/>
                <w:webHidden/>
              </w:rPr>
              <w:t>10</w:t>
            </w:r>
            <w:r>
              <w:rPr>
                <w:noProof/>
                <w:webHidden/>
              </w:rPr>
              <w:fldChar w:fldCharType="end"/>
            </w:r>
          </w:hyperlink>
        </w:p>
        <w:p w14:paraId="130D95BE" w14:textId="3CEC0AC5" w:rsidR="00D04A4A" w:rsidRDefault="00D04A4A" w:rsidP="00D04A4A">
          <w:pPr>
            <w:pStyle w:val="TOC2"/>
            <w:tabs>
              <w:tab w:val="right" w:leader="dot" w:pos="9350"/>
            </w:tabs>
            <w:spacing w:after="0"/>
            <w:rPr>
              <w:rFonts w:eastAsiaTheme="minorEastAsia"/>
              <w:noProof/>
            </w:rPr>
          </w:pPr>
          <w:hyperlink w:anchor="_Toc215171845" w:history="1">
            <w:r w:rsidRPr="0020397C">
              <w:rPr>
                <w:rStyle w:val="Hyperlink"/>
                <w:noProof/>
              </w:rPr>
              <w:t>2.6 Prior Work and Related Research</w:t>
            </w:r>
            <w:r>
              <w:rPr>
                <w:noProof/>
                <w:webHidden/>
              </w:rPr>
              <w:tab/>
            </w:r>
            <w:r>
              <w:rPr>
                <w:noProof/>
                <w:webHidden/>
              </w:rPr>
              <w:fldChar w:fldCharType="begin"/>
            </w:r>
            <w:r>
              <w:rPr>
                <w:noProof/>
                <w:webHidden/>
              </w:rPr>
              <w:instrText xml:space="preserve"> PAGEREF _Toc215171845 \h </w:instrText>
            </w:r>
            <w:r>
              <w:rPr>
                <w:noProof/>
                <w:webHidden/>
              </w:rPr>
            </w:r>
            <w:r>
              <w:rPr>
                <w:noProof/>
                <w:webHidden/>
              </w:rPr>
              <w:fldChar w:fldCharType="separate"/>
            </w:r>
            <w:r>
              <w:rPr>
                <w:noProof/>
                <w:webHidden/>
              </w:rPr>
              <w:t>11</w:t>
            </w:r>
            <w:r>
              <w:rPr>
                <w:noProof/>
                <w:webHidden/>
              </w:rPr>
              <w:fldChar w:fldCharType="end"/>
            </w:r>
          </w:hyperlink>
        </w:p>
        <w:p w14:paraId="0B365EE3" w14:textId="4F6B25D2" w:rsidR="00D04A4A" w:rsidRDefault="00D04A4A" w:rsidP="00D04A4A">
          <w:pPr>
            <w:pStyle w:val="TOC2"/>
            <w:tabs>
              <w:tab w:val="right" w:leader="dot" w:pos="9350"/>
            </w:tabs>
            <w:spacing w:after="0"/>
            <w:rPr>
              <w:rFonts w:eastAsiaTheme="minorEastAsia"/>
              <w:noProof/>
            </w:rPr>
          </w:pPr>
          <w:hyperlink w:anchor="_Toc215171846" w:history="1">
            <w:r w:rsidRPr="0020397C">
              <w:rPr>
                <w:rStyle w:val="Hyperlink"/>
                <w:noProof/>
              </w:rPr>
              <w:t>2.7 Evolution of Large Multimodal Models</w:t>
            </w:r>
            <w:r>
              <w:rPr>
                <w:noProof/>
                <w:webHidden/>
              </w:rPr>
              <w:tab/>
            </w:r>
            <w:r>
              <w:rPr>
                <w:noProof/>
                <w:webHidden/>
              </w:rPr>
              <w:fldChar w:fldCharType="begin"/>
            </w:r>
            <w:r>
              <w:rPr>
                <w:noProof/>
                <w:webHidden/>
              </w:rPr>
              <w:instrText xml:space="preserve"> PAGEREF _Toc215171846 \h </w:instrText>
            </w:r>
            <w:r>
              <w:rPr>
                <w:noProof/>
                <w:webHidden/>
              </w:rPr>
            </w:r>
            <w:r>
              <w:rPr>
                <w:noProof/>
                <w:webHidden/>
              </w:rPr>
              <w:fldChar w:fldCharType="separate"/>
            </w:r>
            <w:r>
              <w:rPr>
                <w:noProof/>
                <w:webHidden/>
              </w:rPr>
              <w:t>14</w:t>
            </w:r>
            <w:r>
              <w:rPr>
                <w:noProof/>
                <w:webHidden/>
              </w:rPr>
              <w:fldChar w:fldCharType="end"/>
            </w:r>
          </w:hyperlink>
        </w:p>
        <w:p w14:paraId="3FE2DB2B" w14:textId="1D13AE52" w:rsidR="00D04A4A" w:rsidRDefault="00D04A4A" w:rsidP="00D04A4A">
          <w:pPr>
            <w:pStyle w:val="TOC1"/>
            <w:rPr>
              <w:rFonts w:eastAsiaTheme="minorEastAsia"/>
              <w:noProof/>
            </w:rPr>
          </w:pPr>
          <w:hyperlink w:anchor="_Toc215171847" w:history="1">
            <w:r w:rsidRPr="0020397C">
              <w:rPr>
                <w:rStyle w:val="Hyperlink"/>
                <w:noProof/>
              </w:rPr>
              <w:t>III. Methodology</w:t>
            </w:r>
            <w:r>
              <w:rPr>
                <w:noProof/>
                <w:webHidden/>
              </w:rPr>
              <w:tab/>
            </w:r>
            <w:r>
              <w:rPr>
                <w:noProof/>
                <w:webHidden/>
              </w:rPr>
              <w:fldChar w:fldCharType="begin"/>
            </w:r>
            <w:r>
              <w:rPr>
                <w:noProof/>
                <w:webHidden/>
              </w:rPr>
              <w:instrText xml:space="preserve"> PAGEREF _Toc215171847 \h </w:instrText>
            </w:r>
            <w:r>
              <w:rPr>
                <w:noProof/>
                <w:webHidden/>
              </w:rPr>
            </w:r>
            <w:r>
              <w:rPr>
                <w:noProof/>
                <w:webHidden/>
              </w:rPr>
              <w:fldChar w:fldCharType="separate"/>
            </w:r>
            <w:r>
              <w:rPr>
                <w:noProof/>
                <w:webHidden/>
              </w:rPr>
              <w:t>17</w:t>
            </w:r>
            <w:r>
              <w:rPr>
                <w:noProof/>
                <w:webHidden/>
              </w:rPr>
              <w:fldChar w:fldCharType="end"/>
            </w:r>
          </w:hyperlink>
        </w:p>
        <w:p w14:paraId="7CFEDD01" w14:textId="5874346C" w:rsidR="00D04A4A" w:rsidRDefault="00D04A4A" w:rsidP="00D04A4A">
          <w:pPr>
            <w:pStyle w:val="TOC2"/>
            <w:tabs>
              <w:tab w:val="right" w:leader="dot" w:pos="9350"/>
            </w:tabs>
            <w:spacing w:after="0"/>
            <w:rPr>
              <w:rFonts w:eastAsiaTheme="minorEastAsia"/>
              <w:noProof/>
            </w:rPr>
          </w:pPr>
          <w:hyperlink w:anchor="_Toc215171848" w:history="1">
            <w:r w:rsidRPr="0020397C">
              <w:rPr>
                <w:rStyle w:val="Hyperlink"/>
                <w:noProof/>
              </w:rPr>
              <w:t>3.1 Testing Framework and overview</w:t>
            </w:r>
            <w:r>
              <w:rPr>
                <w:noProof/>
                <w:webHidden/>
              </w:rPr>
              <w:tab/>
            </w:r>
            <w:r>
              <w:rPr>
                <w:noProof/>
                <w:webHidden/>
              </w:rPr>
              <w:fldChar w:fldCharType="begin"/>
            </w:r>
            <w:r>
              <w:rPr>
                <w:noProof/>
                <w:webHidden/>
              </w:rPr>
              <w:instrText xml:space="preserve"> PAGEREF _Toc215171848 \h </w:instrText>
            </w:r>
            <w:r>
              <w:rPr>
                <w:noProof/>
                <w:webHidden/>
              </w:rPr>
            </w:r>
            <w:r>
              <w:rPr>
                <w:noProof/>
                <w:webHidden/>
              </w:rPr>
              <w:fldChar w:fldCharType="separate"/>
            </w:r>
            <w:r>
              <w:rPr>
                <w:noProof/>
                <w:webHidden/>
              </w:rPr>
              <w:t>17</w:t>
            </w:r>
            <w:r>
              <w:rPr>
                <w:noProof/>
                <w:webHidden/>
              </w:rPr>
              <w:fldChar w:fldCharType="end"/>
            </w:r>
          </w:hyperlink>
        </w:p>
        <w:p w14:paraId="58716E24" w14:textId="50F11CC7" w:rsidR="00D04A4A" w:rsidRDefault="00D04A4A" w:rsidP="00D04A4A">
          <w:pPr>
            <w:pStyle w:val="TOC2"/>
            <w:tabs>
              <w:tab w:val="right" w:leader="dot" w:pos="9350"/>
            </w:tabs>
            <w:spacing w:after="0"/>
            <w:rPr>
              <w:rFonts w:eastAsiaTheme="minorEastAsia"/>
              <w:noProof/>
            </w:rPr>
          </w:pPr>
          <w:hyperlink w:anchor="_Toc215171849" w:history="1">
            <w:r w:rsidRPr="0020397C">
              <w:rPr>
                <w:rStyle w:val="Hyperlink"/>
                <w:noProof/>
              </w:rPr>
              <w:t>3.2 Prompt Protocols</w:t>
            </w:r>
            <w:r>
              <w:rPr>
                <w:noProof/>
                <w:webHidden/>
              </w:rPr>
              <w:tab/>
            </w:r>
            <w:r>
              <w:rPr>
                <w:noProof/>
                <w:webHidden/>
              </w:rPr>
              <w:fldChar w:fldCharType="begin"/>
            </w:r>
            <w:r>
              <w:rPr>
                <w:noProof/>
                <w:webHidden/>
              </w:rPr>
              <w:instrText xml:space="preserve"> PAGEREF _Toc215171849 \h </w:instrText>
            </w:r>
            <w:r>
              <w:rPr>
                <w:noProof/>
                <w:webHidden/>
              </w:rPr>
            </w:r>
            <w:r>
              <w:rPr>
                <w:noProof/>
                <w:webHidden/>
              </w:rPr>
              <w:fldChar w:fldCharType="separate"/>
            </w:r>
            <w:r>
              <w:rPr>
                <w:noProof/>
                <w:webHidden/>
              </w:rPr>
              <w:t>19</w:t>
            </w:r>
            <w:r>
              <w:rPr>
                <w:noProof/>
                <w:webHidden/>
              </w:rPr>
              <w:fldChar w:fldCharType="end"/>
            </w:r>
          </w:hyperlink>
        </w:p>
        <w:p w14:paraId="129B41CF" w14:textId="40BC718B" w:rsidR="00D04A4A" w:rsidRDefault="00D04A4A" w:rsidP="00D04A4A">
          <w:pPr>
            <w:pStyle w:val="TOC2"/>
            <w:tabs>
              <w:tab w:val="right" w:leader="dot" w:pos="9350"/>
            </w:tabs>
            <w:spacing w:after="0"/>
            <w:rPr>
              <w:rFonts w:eastAsiaTheme="minorEastAsia"/>
              <w:noProof/>
            </w:rPr>
          </w:pPr>
          <w:hyperlink w:anchor="_Toc215171850" w:history="1">
            <w:r w:rsidRPr="0020397C">
              <w:rPr>
                <w:rStyle w:val="Hyperlink"/>
                <w:noProof/>
              </w:rPr>
              <w:t>3.3 Session Header Standardization</w:t>
            </w:r>
            <w:r>
              <w:rPr>
                <w:noProof/>
                <w:webHidden/>
              </w:rPr>
              <w:tab/>
            </w:r>
            <w:r>
              <w:rPr>
                <w:noProof/>
                <w:webHidden/>
              </w:rPr>
              <w:fldChar w:fldCharType="begin"/>
            </w:r>
            <w:r>
              <w:rPr>
                <w:noProof/>
                <w:webHidden/>
              </w:rPr>
              <w:instrText xml:space="preserve"> PAGEREF _Toc215171850 \h </w:instrText>
            </w:r>
            <w:r>
              <w:rPr>
                <w:noProof/>
                <w:webHidden/>
              </w:rPr>
            </w:r>
            <w:r>
              <w:rPr>
                <w:noProof/>
                <w:webHidden/>
              </w:rPr>
              <w:fldChar w:fldCharType="separate"/>
            </w:r>
            <w:r>
              <w:rPr>
                <w:noProof/>
                <w:webHidden/>
              </w:rPr>
              <w:t>21</w:t>
            </w:r>
            <w:r>
              <w:rPr>
                <w:noProof/>
                <w:webHidden/>
              </w:rPr>
              <w:fldChar w:fldCharType="end"/>
            </w:r>
          </w:hyperlink>
        </w:p>
        <w:p w14:paraId="693856CC" w14:textId="37D96BEF" w:rsidR="00D04A4A" w:rsidRDefault="00D04A4A" w:rsidP="00D04A4A">
          <w:pPr>
            <w:pStyle w:val="TOC2"/>
            <w:tabs>
              <w:tab w:val="right" w:leader="dot" w:pos="9350"/>
            </w:tabs>
            <w:spacing w:after="0"/>
            <w:rPr>
              <w:rFonts w:eastAsiaTheme="minorEastAsia"/>
              <w:noProof/>
            </w:rPr>
          </w:pPr>
          <w:hyperlink w:anchor="_Toc215171851" w:history="1">
            <w:r w:rsidRPr="0020397C">
              <w:rPr>
                <w:rStyle w:val="Hyperlink"/>
                <w:noProof/>
              </w:rPr>
              <w:t>3.4 Bias Mitigation Rules</w:t>
            </w:r>
            <w:r>
              <w:rPr>
                <w:noProof/>
                <w:webHidden/>
              </w:rPr>
              <w:tab/>
            </w:r>
            <w:r>
              <w:rPr>
                <w:noProof/>
                <w:webHidden/>
              </w:rPr>
              <w:fldChar w:fldCharType="begin"/>
            </w:r>
            <w:r>
              <w:rPr>
                <w:noProof/>
                <w:webHidden/>
              </w:rPr>
              <w:instrText xml:space="preserve"> PAGEREF _Toc215171851 \h </w:instrText>
            </w:r>
            <w:r>
              <w:rPr>
                <w:noProof/>
                <w:webHidden/>
              </w:rPr>
            </w:r>
            <w:r>
              <w:rPr>
                <w:noProof/>
                <w:webHidden/>
              </w:rPr>
              <w:fldChar w:fldCharType="separate"/>
            </w:r>
            <w:r>
              <w:rPr>
                <w:noProof/>
                <w:webHidden/>
              </w:rPr>
              <w:t>21</w:t>
            </w:r>
            <w:r>
              <w:rPr>
                <w:noProof/>
                <w:webHidden/>
              </w:rPr>
              <w:fldChar w:fldCharType="end"/>
            </w:r>
          </w:hyperlink>
        </w:p>
        <w:p w14:paraId="3166BD95" w14:textId="65BEA7B5" w:rsidR="00D04A4A" w:rsidRDefault="00D04A4A" w:rsidP="00D04A4A">
          <w:pPr>
            <w:pStyle w:val="TOC2"/>
            <w:tabs>
              <w:tab w:val="right" w:leader="dot" w:pos="9350"/>
            </w:tabs>
            <w:spacing w:after="0"/>
            <w:rPr>
              <w:rFonts w:eastAsiaTheme="minorEastAsia"/>
              <w:noProof/>
            </w:rPr>
          </w:pPr>
          <w:hyperlink w:anchor="_Toc215171852" w:history="1">
            <w:r w:rsidRPr="0020397C">
              <w:rPr>
                <w:rStyle w:val="Hyperlink"/>
                <w:noProof/>
              </w:rPr>
              <w:t>3.5 Multi-Model Pipeline Architecture</w:t>
            </w:r>
            <w:r>
              <w:rPr>
                <w:noProof/>
                <w:webHidden/>
              </w:rPr>
              <w:tab/>
            </w:r>
            <w:r>
              <w:rPr>
                <w:noProof/>
                <w:webHidden/>
              </w:rPr>
              <w:fldChar w:fldCharType="begin"/>
            </w:r>
            <w:r>
              <w:rPr>
                <w:noProof/>
                <w:webHidden/>
              </w:rPr>
              <w:instrText xml:space="preserve"> PAGEREF _Toc215171852 \h </w:instrText>
            </w:r>
            <w:r>
              <w:rPr>
                <w:noProof/>
                <w:webHidden/>
              </w:rPr>
            </w:r>
            <w:r>
              <w:rPr>
                <w:noProof/>
                <w:webHidden/>
              </w:rPr>
              <w:fldChar w:fldCharType="separate"/>
            </w:r>
            <w:r>
              <w:rPr>
                <w:noProof/>
                <w:webHidden/>
              </w:rPr>
              <w:t>21</w:t>
            </w:r>
            <w:r>
              <w:rPr>
                <w:noProof/>
                <w:webHidden/>
              </w:rPr>
              <w:fldChar w:fldCharType="end"/>
            </w:r>
          </w:hyperlink>
        </w:p>
        <w:p w14:paraId="4D83BF11" w14:textId="2678576D" w:rsidR="00D04A4A" w:rsidRDefault="00D04A4A" w:rsidP="00D04A4A">
          <w:pPr>
            <w:pStyle w:val="TOC2"/>
            <w:tabs>
              <w:tab w:val="right" w:leader="dot" w:pos="9350"/>
            </w:tabs>
            <w:spacing w:after="0"/>
            <w:rPr>
              <w:rFonts w:eastAsiaTheme="minorEastAsia"/>
              <w:noProof/>
            </w:rPr>
          </w:pPr>
          <w:hyperlink w:anchor="_Toc215171853" w:history="1">
            <w:r w:rsidRPr="0020397C">
              <w:rPr>
                <w:rStyle w:val="Hyperlink"/>
                <w:noProof/>
              </w:rPr>
              <w:t>3.6 Sampling Parameters and Replication Strategy</w:t>
            </w:r>
            <w:r>
              <w:rPr>
                <w:noProof/>
                <w:webHidden/>
              </w:rPr>
              <w:tab/>
            </w:r>
            <w:r>
              <w:rPr>
                <w:noProof/>
                <w:webHidden/>
              </w:rPr>
              <w:fldChar w:fldCharType="begin"/>
            </w:r>
            <w:r>
              <w:rPr>
                <w:noProof/>
                <w:webHidden/>
              </w:rPr>
              <w:instrText xml:space="preserve"> PAGEREF _Toc215171853 \h </w:instrText>
            </w:r>
            <w:r>
              <w:rPr>
                <w:noProof/>
                <w:webHidden/>
              </w:rPr>
            </w:r>
            <w:r>
              <w:rPr>
                <w:noProof/>
                <w:webHidden/>
              </w:rPr>
              <w:fldChar w:fldCharType="separate"/>
            </w:r>
            <w:r>
              <w:rPr>
                <w:noProof/>
                <w:webHidden/>
              </w:rPr>
              <w:t>22</w:t>
            </w:r>
            <w:r>
              <w:rPr>
                <w:noProof/>
                <w:webHidden/>
              </w:rPr>
              <w:fldChar w:fldCharType="end"/>
            </w:r>
          </w:hyperlink>
        </w:p>
        <w:p w14:paraId="5245C305" w14:textId="3A8F343B" w:rsidR="00D04A4A" w:rsidRDefault="00D04A4A" w:rsidP="00D04A4A">
          <w:pPr>
            <w:pStyle w:val="TOC2"/>
            <w:tabs>
              <w:tab w:val="right" w:leader="dot" w:pos="9350"/>
            </w:tabs>
            <w:spacing w:after="0"/>
            <w:rPr>
              <w:rFonts w:eastAsiaTheme="minorEastAsia"/>
              <w:noProof/>
            </w:rPr>
          </w:pPr>
          <w:hyperlink w:anchor="_Toc215171854" w:history="1">
            <w:r w:rsidRPr="0020397C">
              <w:rPr>
                <w:rStyle w:val="Hyperlink"/>
                <w:noProof/>
              </w:rPr>
              <w:t>3.7 Scoring and Comparison Framework</w:t>
            </w:r>
            <w:r>
              <w:rPr>
                <w:noProof/>
                <w:webHidden/>
              </w:rPr>
              <w:tab/>
            </w:r>
            <w:r>
              <w:rPr>
                <w:noProof/>
                <w:webHidden/>
              </w:rPr>
              <w:fldChar w:fldCharType="begin"/>
            </w:r>
            <w:r>
              <w:rPr>
                <w:noProof/>
                <w:webHidden/>
              </w:rPr>
              <w:instrText xml:space="preserve"> PAGEREF _Toc215171854 \h </w:instrText>
            </w:r>
            <w:r>
              <w:rPr>
                <w:noProof/>
                <w:webHidden/>
              </w:rPr>
            </w:r>
            <w:r>
              <w:rPr>
                <w:noProof/>
                <w:webHidden/>
              </w:rPr>
              <w:fldChar w:fldCharType="separate"/>
            </w:r>
            <w:r>
              <w:rPr>
                <w:noProof/>
                <w:webHidden/>
              </w:rPr>
              <w:t>25</w:t>
            </w:r>
            <w:r>
              <w:rPr>
                <w:noProof/>
                <w:webHidden/>
              </w:rPr>
              <w:fldChar w:fldCharType="end"/>
            </w:r>
          </w:hyperlink>
        </w:p>
        <w:p w14:paraId="59577A78" w14:textId="269D17F0" w:rsidR="00D04A4A" w:rsidRDefault="00D04A4A" w:rsidP="00D04A4A">
          <w:pPr>
            <w:pStyle w:val="TOC2"/>
            <w:tabs>
              <w:tab w:val="right" w:leader="dot" w:pos="9350"/>
            </w:tabs>
            <w:spacing w:after="0"/>
            <w:rPr>
              <w:rFonts w:eastAsiaTheme="minorEastAsia"/>
              <w:noProof/>
            </w:rPr>
          </w:pPr>
          <w:hyperlink w:anchor="_Toc215171855" w:history="1">
            <w:r w:rsidRPr="0020397C">
              <w:rPr>
                <w:rStyle w:val="Hyperlink"/>
                <w:noProof/>
              </w:rPr>
              <w:t>3.8 Divergence as Diagnostic Tool</w:t>
            </w:r>
            <w:r>
              <w:rPr>
                <w:noProof/>
                <w:webHidden/>
              </w:rPr>
              <w:tab/>
            </w:r>
            <w:r>
              <w:rPr>
                <w:noProof/>
                <w:webHidden/>
              </w:rPr>
              <w:fldChar w:fldCharType="begin"/>
            </w:r>
            <w:r>
              <w:rPr>
                <w:noProof/>
                <w:webHidden/>
              </w:rPr>
              <w:instrText xml:space="preserve"> PAGEREF _Toc215171855 \h </w:instrText>
            </w:r>
            <w:r>
              <w:rPr>
                <w:noProof/>
                <w:webHidden/>
              </w:rPr>
            </w:r>
            <w:r>
              <w:rPr>
                <w:noProof/>
                <w:webHidden/>
              </w:rPr>
              <w:fldChar w:fldCharType="separate"/>
            </w:r>
            <w:r>
              <w:rPr>
                <w:noProof/>
                <w:webHidden/>
              </w:rPr>
              <w:t>27</w:t>
            </w:r>
            <w:r>
              <w:rPr>
                <w:noProof/>
                <w:webHidden/>
              </w:rPr>
              <w:fldChar w:fldCharType="end"/>
            </w:r>
          </w:hyperlink>
        </w:p>
        <w:p w14:paraId="0C023DC4" w14:textId="29CF5784" w:rsidR="00D04A4A" w:rsidRDefault="00D04A4A" w:rsidP="00D04A4A">
          <w:pPr>
            <w:pStyle w:val="TOC2"/>
            <w:tabs>
              <w:tab w:val="right" w:leader="dot" w:pos="9350"/>
            </w:tabs>
            <w:spacing w:after="0"/>
            <w:rPr>
              <w:rFonts w:eastAsiaTheme="minorEastAsia"/>
              <w:noProof/>
            </w:rPr>
          </w:pPr>
          <w:hyperlink w:anchor="_Toc215171856" w:history="1">
            <w:r w:rsidRPr="0020397C">
              <w:rPr>
                <w:rStyle w:val="Hyperlink"/>
                <w:noProof/>
              </w:rPr>
              <w:t>3.9 Data Collection, Documentation, and Storage Standards</w:t>
            </w:r>
            <w:r>
              <w:rPr>
                <w:noProof/>
                <w:webHidden/>
              </w:rPr>
              <w:tab/>
            </w:r>
            <w:r>
              <w:rPr>
                <w:noProof/>
                <w:webHidden/>
              </w:rPr>
              <w:fldChar w:fldCharType="begin"/>
            </w:r>
            <w:r>
              <w:rPr>
                <w:noProof/>
                <w:webHidden/>
              </w:rPr>
              <w:instrText xml:space="preserve"> PAGEREF _Toc215171856 \h </w:instrText>
            </w:r>
            <w:r>
              <w:rPr>
                <w:noProof/>
                <w:webHidden/>
              </w:rPr>
            </w:r>
            <w:r>
              <w:rPr>
                <w:noProof/>
                <w:webHidden/>
              </w:rPr>
              <w:fldChar w:fldCharType="separate"/>
            </w:r>
            <w:r>
              <w:rPr>
                <w:noProof/>
                <w:webHidden/>
              </w:rPr>
              <w:t>28</w:t>
            </w:r>
            <w:r>
              <w:rPr>
                <w:noProof/>
                <w:webHidden/>
              </w:rPr>
              <w:fldChar w:fldCharType="end"/>
            </w:r>
          </w:hyperlink>
        </w:p>
        <w:p w14:paraId="4D083875" w14:textId="1D680FA1" w:rsidR="00D04A4A" w:rsidRDefault="00D04A4A" w:rsidP="00D04A4A">
          <w:pPr>
            <w:pStyle w:val="TOC2"/>
            <w:tabs>
              <w:tab w:val="right" w:leader="dot" w:pos="9350"/>
            </w:tabs>
            <w:spacing w:after="0"/>
            <w:rPr>
              <w:rFonts w:eastAsiaTheme="minorEastAsia"/>
              <w:noProof/>
            </w:rPr>
          </w:pPr>
          <w:hyperlink w:anchor="_Toc215171857" w:history="1">
            <w:r w:rsidRPr="0020397C">
              <w:rPr>
                <w:rStyle w:val="Hyperlink"/>
                <w:noProof/>
              </w:rPr>
              <w:t>3.10 Workflow Diagram Placeholder</w:t>
            </w:r>
            <w:r>
              <w:rPr>
                <w:noProof/>
                <w:webHidden/>
              </w:rPr>
              <w:tab/>
            </w:r>
            <w:r>
              <w:rPr>
                <w:noProof/>
                <w:webHidden/>
              </w:rPr>
              <w:fldChar w:fldCharType="begin"/>
            </w:r>
            <w:r>
              <w:rPr>
                <w:noProof/>
                <w:webHidden/>
              </w:rPr>
              <w:instrText xml:space="preserve"> PAGEREF _Toc215171857 \h </w:instrText>
            </w:r>
            <w:r>
              <w:rPr>
                <w:noProof/>
                <w:webHidden/>
              </w:rPr>
            </w:r>
            <w:r>
              <w:rPr>
                <w:noProof/>
                <w:webHidden/>
              </w:rPr>
              <w:fldChar w:fldCharType="separate"/>
            </w:r>
            <w:r>
              <w:rPr>
                <w:noProof/>
                <w:webHidden/>
              </w:rPr>
              <w:t>28</w:t>
            </w:r>
            <w:r>
              <w:rPr>
                <w:noProof/>
                <w:webHidden/>
              </w:rPr>
              <w:fldChar w:fldCharType="end"/>
            </w:r>
          </w:hyperlink>
        </w:p>
        <w:p w14:paraId="4F6AB971" w14:textId="0A7FF9D6" w:rsidR="00D04A4A" w:rsidRDefault="00D04A4A" w:rsidP="00D04A4A">
          <w:pPr>
            <w:pStyle w:val="TOC1"/>
            <w:rPr>
              <w:rFonts w:eastAsiaTheme="minorEastAsia"/>
              <w:noProof/>
            </w:rPr>
          </w:pPr>
          <w:hyperlink w:anchor="_Toc215171858" w:history="1">
            <w:r w:rsidRPr="0020397C">
              <w:rPr>
                <w:rStyle w:val="Hyperlink"/>
                <w:noProof/>
              </w:rPr>
              <w:t>IV. Reasoning signatures of Each LMM</w:t>
            </w:r>
            <w:r>
              <w:rPr>
                <w:noProof/>
                <w:webHidden/>
              </w:rPr>
              <w:tab/>
            </w:r>
            <w:r>
              <w:rPr>
                <w:noProof/>
                <w:webHidden/>
              </w:rPr>
              <w:fldChar w:fldCharType="begin"/>
            </w:r>
            <w:r>
              <w:rPr>
                <w:noProof/>
                <w:webHidden/>
              </w:rPr>
              <w:instrText xml:space="preserve"> PAGEREF _Toc215171858 \h </w:instrText>
            </w:r>
            <w:r>
              <w:rPr>
                <w:noProof/>
                <w:webHidden/>
              </w:rPr>
            </w:r>
            <w:r>
              <w:rPr>
                <w:noProof/>
                <w:webHidden/>
              </w:rPr>
              <w:fldChar w:fldCharType="separate"/>
            </w:r>
            <w:r>
              <w:rPr>
                <w:noProof/>
                <w:webHidden/>
              </w:rPr>
              <w:t>30</w:t>
            </w:r>
            <w:r>
              <w:rPr>
                <w:noProof/>
                <w:webHidden/>
              </w:rPr>
              <w:fldChar w:fldCharType="end"/>
            </w:r>
          </w:hyperlink>
        </w:p>
        <w:p w14:paraId="4C591531" w14:textId="201FC56E" w:rsidR="00D04A4A" w:rsidRDefault="00D04A4A" w:rsidP="00D04A4A">
          <w:pPr>
            <w:pStyle w:val="TOC2"/>
            <w:tabs>
              <w:tab w:val="right" w:leader="dot" w:pos="9350"/>
            </w:tabs>
            <w:spacing w:after="0"/>
            <w:rPr>
              <w:rFonts w:eastAsiaTheme="minorEastAsia"/>
              <w:noProof/>
            </w:rPr>
          </w:pPr>
          <w:hyperlink w:anchor="_Toc215171859" w:history="1">
            <w:r w:rsidRPr="0020397C">
              <w:rPr>
                <w:rStyle w:val="Hyperlink"/>
                <w:noProof/>
              </w:rPr>
              <w:t>4.1 Overview</w:t>
            </w:r>
            <w:r>
              <w:rPr>
                <w:noProof/>
                <w:webHidden/>
              </w:rPr>
              <w:tab/>
            </w:r>
            <w:r>
              <w:rPr>
                <w:noProof/>
                <w:webHidden/>
              </w:rPr>
              <w:fldChar w:fldCharType="begin"/>
            </w:r>
            <w:r>
              <w:rPr>
                <w:noProof/>
                <w:webHidden/>
              </w:rPr>
              <w:instrText xml:space="preserve"> PAGEREF _Toc215171859 \h </w:instrText>
            </w:r>
            <w:r>
              <w:rPr>
                <w:noProof/>
                <w:webHidden/>
              </w:rPr>
            </w:r>
            <w:r>
              <w:rPr>
                <w:noProof/>
                <w:webHidden/>
              </w:rPr>
              <w:fldChar w:fldCharType="separate"/>
            </w:r>
            <w:r>
              <w:rPr>
                <w:noProof/>
                <w:webHidden/>
              </w:rPr>
              <w:t>30</w:t>
            </w:r>
            <w:r>
              <w:rPr>
                <w:noProof/>
                <w:webHidden/>
              </w:rPr>
              <w:fldChar w:fldCharType="end"/>
            </w:r>
          </w:hyperlink>
        </w:p>
        <w:p w14:paraId="108EDD48" w14:textId="76E862BF" w:rsidR="00D04A4A" w:rsidRDefault="00D04A4A" w:rsidP="00D04A4A">
          <w:pPr>
            <w:pStyle w:val="TOC2"/>
            <w:tabs>
              <w:tab w:val="right" w:leader="dot" w:pos="9350"/>
            </w:tabs>
            <w:spacing w:after="0"/>
            <w:rPr>
              <w:rFonts w:eastAsiaTheme="minorEastAsia"/>
              <w:noProof/>
            </w:rPr>
          </w:pPr>
          <w:hyperlink w:anchor="_Toc215171860" w:history="1">
            <w:r w:rsidRPr="0020397C">
              <w:rPr>
                <w:rStyle w:val="Hyperlink"/>
                <w:noProof/>
              </w:rPr>
              <w:t>4.2 Reasoning Signature: GPT-5.1</w:t>
            </w:r>
            <w:r>
              <w:rPr>
                <w:noProof/>
                <w:webHidden/>
              </w:rPr>
              <w:tab/>
            </w:r>
            <w:r>
              <w:rPr>
                <w:noProof/>
                <w:webHidden/>
              </w:rPr>
              <w:fldChar w:fldCharType="begin"/>
            </w:r>
            <w:r>
              <w:rPr>
                <w:noProof/>
                <w:webHidden/>
              </w:rPr>
              <w:instrText xml:space="preserve"> PAGEREF _Toc215171860 \h </w:instrText>
            </w:r>
            <w:r>
              <w:rPr>
                <w:noProof/>
                <w:webHidden/>
              </w:rPr>
            </w:r>
            <w:r>
              <w:rPr>
                <w:noProof/>
                <w:webHidden/>
              </w:rPr>
              <w:fldChar w:fldCharType="separate"/>
            </w:r>
            <w:r>
              <w:rPr>
                <w:noProof/>
                <w:webHidden/>
              </w:rPr>
              <w:t>34</w:t>
            </w:r>
            <w:r>
              <w:rPr>
                <w:noProof/>
                <w:webHidden/>
              </w:rPr>
              <w:fldChar w:fldCharType="end"/>
            </w:r>
          </w:hyperlink>
        </w:p>
        <w:p w14:paraId="53CBDCE3" w14:textId="3080350E" w:rsidR="00D04A4A" w:rsidRDefault="00D04A4A" w:rsidP="00D04A4A">
          <w:pPr>
            <w:pStyle w:val="TOC2"/>
            <w:tabs>
              <w:tab w:val="right" w:leader="dot" w:pos="9350"/>
            </w:tabs>
            <w:spacing w:after="0"/>
            <w:rPr>
              <w:rFonts w:eastAsiaTheme="minorEastAsia"/>
              <w:noProof/>
            </w:rPr>
          </w:pPr>
          <w:hyperlink w:anchor="_Toc215171861" w:history="1">
            <w:r w:rsidRPr="0020397C">
              <w:rPr>
                <w:rStyle w:val="Hyperlink"/>
                <w:noProof/>
              </w:rPr>
              <w:t>4.3 Reasoning Signature: DeepSeek</w:t>
            </w:r>
            <w:r>
              <w:rPr>
                <w:noProof/>
                <w:webHidden/>
              </w:rPr>
              <w:tab/>
            </w:r>
            <w:r>
              <w:rPr>
                <w:noProof/>
                <w:webHidden/>
              </w:rPr>
              <w:fldChar w:fldCharType="begin"/>
            </w:r>
            <w:r>
              <w:rPr>
                <w:noProof/>
                <w:webHidden/>
              </w:rPr>
              <w:instrText xml:space="preserve"> PAGEREF _Toc215171861 \h </w:instrText>
            </w:r>
            <w:r>
              <w:rPr>
                <w:noProof/>
                <w:webHidden/>
              </w:rPr>
            </w:r>
            <w:r>
              <w:rPr>
                <w:noProof/>
                <w:webHidden/>
              </w:rPr>
              <w:fldChar w:fldCharType="separate"/>
            </w:r>
            <w:r>
              <w:rPr>
                <w:noProof/>
                <w:webHidden/>
              </w:rPr>
              <w:t>38</w:t>
            </w:r>
            <w:r>
              <w:rPr>
                <w:noProof/>
                <w:webHidden/>
              </w:rPr>
              <w:fldChar w:fldCharType="end"/>
            </w:r>
          </w:hyperlink>
        </w:p>
        <w:p w14:paraId="4EE5C01D" w14:textId="6A8C285A" w:rsidR="00D04A4A" w:rsidRDefault="00D04A4A" w:rsidP="00D04A4A">
          <w:pPr>
            <w:pStyle w:val="TOC2"/>
            <w:tabs>
              <w:tab w:val="right" w:leader="dot" w:pos="9350"/>
            </w:tabs>
            <w:spacing w:after="0"/>
            <w:rPr>
              <w:rFonts w:eastAsiaTheme="minorEastAsia"/>
              <w:noProof/>
            </w:rPr>
          </w:pPr>
          <w:hyperlink w:anchor="_Toc215171862" w:history="1">
            <w:r w:rsidRPr="0020397C">
              <w:rPr>
                <w:rStyle w:val="Hyperlink"/>
                <w:noProof/>
              </w:rPr>
              <w:t>4.4 Reasoning Signature: Grok</w:t>
            </w:r>
            <w:r>
              <w:rPr>
                <w:noProof/>
                <w:webHidden/>
              </w:rPr>
              <w:tab/>
            </w:r>
            <w:r>
              <w:rPr>
                <w:noProof/>
                <w:webHidden/>
              </w:rPr>
              <w:fldChar w:fldCharType="begin"/>
            </w:r>
            <w:r>
              <w:rPr>
                <w:noProof/>
                <w:webHidden/>
              </w:rPr>
              <w:instrText xml:space="preserve"> PAGEREF _Toc215171862 \h </w:instrText>
            </w:r>
            <w:r>
              <w:rPr>
                <w:noProof/>
                <w:webHidden/>
              </w:rPr>
            </w:r>
            <w:r>
              <w:rPr>
                <w:noProof/>
                <w:webHidden/>
              </w:rPr>
              <w:fldChar w:fldCharType="separate"/>
            </w:r>
            <w:r>
              <w:rPr>
                <w:noProof/>
                <w:webHidden/>
              </w:rPr>
              <w:t>42</w:t>
            </w:r>
            <w:r>
              <w:rPr>
                <w:noProof/>
                <w:webHidden/>
              </w:rPr>
              <w:fldChar w:fldCharType="end"/>
            </w:r>
          </w:hyperlink>
        </w:p>
        <w:p w14:paraId="5F07F598" w14:textId="5720D2E5" w:rsidR="00D04A4A" w:rsidRDefault="00D04A4A" w:rsidP="00D04A4A">
          <w:pPr>
            <w:pStyle w:val="TOC2"/>
            <w:tabs>
              <w:tab w:val="right" w:leader="dot" w:pos="9350"/>
            </w:tabs>
            <w:spacing w:after="0"/>
            <w:rPr>
              <w:rFonts w:eastAsiaTheme="minorEastAsia"/>
              <w:noProof/>
            </w:rPr>
          </w:pPr>
          <w:hyperlink w:anchor="_Toc215171863" w:history="1">
            <w:r w:rsidRPr="0020397C">
              <w:rPr>
                <w:rStyle w:val="Hyperlink"/>
                <w:noProof/>
              </w:rPr>
              <w:t>4.5 Reasoning Signature: Gemini 2.0</w:t>
            </w:r>
            <w:r>
              <w:rPr>
                <w:noProof/>
                <w:webHidden/>
              </w:rPr>
              <w:tab/>
            </w:r>
            <w:r>
              <w:rPr>
                <w:noProof/>
                <w:webHidden/>
              </w:rPr>
              <w:fldChar w:fldCharType="begin"/>
            </w:r>
            <w:r>
              <w:rPr>
                <w:noProof/>
                <w:webHidden/>
              </w:rPr>
              <w:instrText xml:space="preserve"> PAGEREF _Toc215171863 \h </w:instrText>
            </w:r>
            <w:r>
              <w:rPr>
                <w:noProof/>
                <w:webHidden/>
              </w:rPr>
            </w:r>
            <w:r>
              <w:rPr>
                <w:noProof/>
                <w:webHidden/>
              </w:rPr>
              <w:fldChar w:fldCharType="separate"/>
            </w:r>
            <w:r>
              <w:rPr>
                <w:noProof/>
                <w:webHidden/>
              </w:rPr>
              <w:t>46</w:t>
            </w:r>
            <w:r>
              <w:rPr>
                <w:noProof/>
                <w:webHidden/>
              </w:rPr>
              <w:fldChar w:fldCharType="end"/>
            </w:r>
          </w:hyperlink>
        </w:p>
        <w:p w14:paraId="4F65B8FC" w14:textId="50A5FFF2" w:rsidR="00D04A4A" w:rsidRDefault="00D04A4A" w:rsidP="00D04A4A">
          <w:pPr>
            <w:pStyle w:val="TOC2"/>
            <w:tabs>
              <w:tab w:val="right" w:leader="dot" w:pos="9350"/>
            </w:tabs>
            <w:spacing w:after="0"/>
            <w:rPr>
              <w:rFonts w:eastAsiaTheme="minorEastAsia"/>
              <w:noProof/>
            </w:rPr>
          </w:pPr>
          <w:hyperlink w:anchor="_Toc215171864" w:history="1">
            <w:r w:rsidRPr="0020397C">
              <w:rPr>
                <w:rStyle w:val="Hyperlink"/>
                <w:noProof/>
              </w:rPr>
              <w:t>4.6 Synthesis Profile: Claude 3.5 Sonnet</w:t>
            </w:r>
            <w:r>
              <w:rPr>
                <w:noProof/>
                <w:webHidden/>
              </w:rPr>
              <w:tab/>
            </w:r>
            <w:r>
              <w:rPr>
                <w:noProof/>
                <w:webHidden/>
              </w:rPr>
              <w:fldChar w:fldCharType="begin"/>
            </w:r>
            <w:r>
              <w:rPr>
                <w:noProof/>
                <w:webHidden/>
              </w:rPr>
              <w:instrText xml:space="preserve"> PAGEREF _Toc215171864 \h </w:instrText>
            </w:r>
            <w:r>
              <w:rPr>
                <w:noProof/>
                <w:webHidden/>
              </w:rPr>
            </w:r>
            <w:r>
              <w:rPr>
                <w:noProof/>
                <w:webHidden/>
              </w:rPr>
              <w:fldChar w:fldCharType="separate"/>
            </w:r>
            <w:r>
              <w:rPr>
                <w:noProof/>
                <w:webHidden/>
              </w:rPr>
              <w:t>50</w:t>
            </w:r>
            <w:r>
              <w:rPr>
                <w:noProof/>
                <w:webHidden/>
              </w:rPr>
              <w:fldChar w:fldCharType="end"/>
            </w:r>
          </w:hyperlink>
        </w:p>
        <w:p w14:paraId="0C76838D" w14:textId="6557EFC2" w:rsidR="00D04A4A" w:rsidRDefault="00D04A4A" w:rsidP="00D04A4A">
          <w:pPr>
            <w:pStyle w:val="TOC2"/>
            <w:tabs>
              <w:tab w:val="right" w:leader="dot" w:pos="9350"/>
            </w:tabs>
            <w:spacing w:after="0"/>
            <w:rPr>
              <w:rFonts w:eastAsiaTheme="minorEastAsia"/>
              <w:noProof/>
            </w:rPr>
          </w:pPr>
          <w:hyperlink w:anchor="_Toc215171865" w:history="1">
            <w:r w:rsidRPr="0020397C">
              <w:rPr>
                <w:rStyle w:val="Hyperlink"/>
                <w:noProof/>
              </w:rPr>
              <w:t>4.7 Comparative Summary of Reasoning Signatures</w:t>
            </w:r>
            <w:r>
              <w:rPr>
                <w:noProof/>
                <w:webHidden/>
              </w:rPr>
              <w:tab/>
            </w:r>
            <w:r>
              <w:rPr>
                <w:noProof/>
                <w:webHidden/>
              </w:rPr>
              <w:fldChar w:fldCharType="begin"/>
            </w:r>
            <w:r>
              <w:rPr>
                <w:noProof/>
                <w:webHidden/>
              </w:rPr>
              <w:instrText xml:space="preserve"> PAGEREF _Toc215171865 \h </w:instrText>
            </w:r>
            <w:r>
              <w:rPr>
                <w:noProof/>
                <w:webHidden/>
              </w:rPr>
            </w:r>
            <w:r>
              <w:rPr>
                <w:noProof/>
                <w:webHidden/>
              </w:rPr>
              <w:fldChar w:fldCharType="separate"/>
            </w:r>
            <w:r>
              <w:rPr>
                <w:noProof/>
                <w:webHidden/>
              </w:rPr>
              <w:t>56</w:t>
            </w:r>
            <w:r>
              <w:rPr>
                <w:noProof/>
                <w:webHidden/>
              </w:rPr>
              <w:fldChar w:fldCharType="end"/>
            </w:r>
          </w:hyperlink>
        </w:p>
        <w:p w14:paraId="39A17032" w14:textId="06233B30" w:rsidR="00D04A4A" w:rsidRDefault="00D04A4A" w:rsidP="00D04A4A">
          <w:pPr>
            <w:pStyle w:val="TOC1"/>
            <w:rPr>
              <w:rFonts w:eastAsiaTheme="minorEastAsia"/>
              <w:noProof/>
            </w:rPr>
          </w:pPr>
          <w:hyperlink w:anchor="_Toc215171866" w:history="1">
            <w:r w:rsidRPr="0020397C">
              <w:rPr>
                <w:rStyle w:val="Hyperlink"/>
                <w:noProof/>
              </w:rPr>
              <w:t>V. Argument Test Suite</w:t>
            </w:r>
            <w:r>
              <w:rPr>
                <w:noProof/>
                <w:webHidden/>
              </w:rPr>
              <w:tab/>
            </w:r>
            <w:r>
              <w:rPr>
                <w:noProof/>
                <w:webHidden/>
              </w:rPr>
              <w:fldChar w:fldCharType="begin"/>
            </w:r>
            <w:r>
              <w:rPr>
                <w:noProof/>
                <w:webHidden/>
              </w:rPr>
              <w:instrText xml:space="preserve"> PAGEREF _Toc215171866 \h </w:instrText>
            </w:r>
            <w:r>
              <w:rPr>
                <w:noProof/>
                <w:webHidden/>
              </w:rPr>
            </w:r>
            <w:r>
              <w:rPr>
                <w:noProof/>
                <w:webHidden/>
              </w:rPr>
              <w:fldChar w:fldCharType="separate"/>
            </w:r>
            <w:r>
              <w:rPr>
                <w:noProof/>
                <w:webHidden/>
              </w:rPr>
              <w:t>59</w:t>
            </w:r>
            <w:r>
              <w:rPr>
                <w:noProof/>
                <w:webHidden/>
              </w:rPr>
              <w:fldChar w:fldCharType="end"/>
            </w:r>
          </w:hyperlink>
        </w:p>
        <w:p w14:paraId="0159FBF2" w14:textId="40BEAF8E" w:rsidR="00D04A4A" w:rsidRDefault="00D04A4A" w:rsidP="00D04A4A">
          <w:pPr>
            <w:pStyle w:val="TOC2"/>
            <w:tabs>
              <w:tab w:val="right" w:leader="dot" w:pos="9350"/>
            </w:tabs>
            <w:spacing w:after="0"/>
            <w:rPr>
              <w:rFonts w:eastAsiaTheme="minorEastAsia"/>
              <w:noProof/>
            </w:rPr>
          </w:pPr>
          <w:hyperlink w:anchor="_Toc215171867" w:history="1">
            <w:r w:rsidRPr="0020397C">
              <w:rPr>
                <w:rStyle w:val="Hyperlink"/>
                <w:noProof/>
              </w:rPr>
              <w:t>5.1 Round 1 Argument Set: Evolution &amp; Intelligent Design (Arguments 1–5)</w:t>
            </w:r>
            <w:r>
              <w:rPr>
                <w:noProof/>
                <w:webHidden/>
              </w:rPr>
              <w:tab/>
            </w:r>
            <w:r>
              <w:rPr>
                <w:noProof/>
                <w:webHidden/>
              </w:rPr>
              <w:fldChar w:fldCharType="begin"/>
            </w:r>
            <w:r>
              <w:rPr>
                <w:noProof/>
                <w:webHidden/>
              </w:rPr>
              <w:instrText xml:space="preserve"> PAGEREF _Toc215171867 \h </w:instrText>
            </w:r>
            <w:r>
              <w:rPr>
                <w:noProof/>
                <w:webHidden/>
              </w:rPr>
            </w:r>
            <w:r>
              <w:rPr>
                <w:noProof/>
                <w:webHidden/>
              </w:rPr>
              <w:fldChar w:fldCharType="separate"/>
            </w:r>
            <w:r>
              <w:rPr>
                <w:noProof/>
                <w:webHidden/>
              </w:rPr>
              <w:t>60</w:t>
            </w:r>
            <w:r>
              <w:rPr>
                <w:noProof/>
                <w:webHidden/>
              </w:rPr>
              <w:fldChar w:fldCharType="end"/>
            </w:r>
          </w:hyperlink>
        </w:p>
        <w:p w14:paraId="742314DB" w14:textId="36FCF821" w:rsidR="00D04A4A" w:rsidRDefault="00D04A4A" w:rsidP="00D04A4A">
          <w:pPr>
            <w:pStyle w:val="TOC2"/>
            <w:tabs>
              <w:tab w:val="right" w:leader="dot" w:pos="9350"/>
            </w:tabs>
            <w:spacing w:after="0"/>
            <w:rPr>
              <w:rFonts w:eastAsiaTheme="minorEastAsia"/>
              <w:noProof/>
            </w:rPr>
          </w:pPr>
          <w:hyperlink w:anchor="_Toc215171868" w:history="1">
            <w:r w:rsidRPr="0020397C">
              <w:rPr>
                <w:rStyle w:val="Hyperlink"/>
                <w:noProof/>
              </w:rPr>
              <w:t>5.2 Round 2 Argument Set: Cross-Domain Challenge Suite (Arguments 6–13)</w:t>
            </w:r>
            <w:r>
              <w:rPr>
                <w:noProof/>
                <w:webHidden/>
              </w:rPr>
              <w:tab/>
            </w:r>
            <w:r>
              <w:rPr>
                <w:noProof/>
                <w:webHidden/>
              </w:rPr>
              <w:fldChar w:fldCharType="begin"/>
            </w:r>
            <w:r>
              <w:rPr>
                <w:noProof/>
                <w:webHidden/>
              </w:rPr>
              <w:instrText xml:space="preserve"> PAGEREF _Toc215171868 \h </w:instrText>
            </w:r>
            <w:r>
              <w:rPr>
                <w:noProof/>
                <w:webHidden/>
              </w:rPr>
            </w:r>
            <w:r>
              <w:rPr>
                <w:noProof/>
                <w:webHidden/>
              </w:rPr>
              <w:fldChar w:fldCharType="separate"/>
            </w:r>
            <w:r>
              <w:rPr>
                <w:noProof/>
                <w:webHidden/>
              </w:rPr>
              <w:t>64</w:t>
            </w:r>
            <w:r>
              <w:rPr>
                <w:noProof/>
                <w:webHidden/>
              </w:rPr>
              <w:fldChar w:fldCharType="end"/>
            </w:r>
          </w:hyperlink>
        </w:p>
        <w:p w14:paraId="00E3FA44" w14:textId="0D06077C" w:rsidR="00D04A4A" w:rsidRDefault="00D04A4A" w:rsidP="00D04A4A">
          <w:pPr>
            <w:pStyle w:val="TOC2"/>
            <w:tabs>
              <w:tab w:val="right" w:leader="dot" w:pos="9350"/>
            </w:tabs>
            <w:spacing w:after="0"/>
            <w:rPr>
              <w:rFonts w:eastAsiaTheme="minorEastAsia"/>
              <w:noProof/>
            </w:rPr>
          </w:pPr>
          <w:hyperlink w:anchor="_Toc215171869" w:history="1">
            <w:r w:rsidRPr="0020397C">
              <w:rPr>
                <w:rStyle w:val="Hyperlink"/>
                <w:noProof/>
              </w:rPr>
              <w:t>5.3 Argument Formatting and Standardization</w:t>
            </w:r>
            <w:r>
              <w:rPr>
                <w:noProof/>
                <w:webHidden/>
              </w:rPr>
              <w:tab/>
            </w:r>
            <w:r>
              <w:rPr>
                <w:noProof/>
                <w:webHidden/>
              </w:rPr>
              <w:fldChar w:fldCharType="begin"/>
            </w:r>
            <w:r>
              <w:rPr>
                <w:noProof/>
                <w:webHidden/>
              </w:rPr>
              <w:instrText xml:space="preserve"> PAGEREF _Toc215171869 \h </w:instrText>
            </w:r>
            <w:r>
              <w:rPr>
                <w:noProof/>
                <w:webHidden/>
              </w:rPr>
            </w:r>
            <w:r>
              <w:rPr>
                <w:noProof/>
                <w:webHidden/>
              </w:rPr>
              <w:fldChar w:fldCharType="separate"/>
            </w:r>
            <w:r>
              <w:rPr>
                <w:noProof/>
                <w:webHidden/>
              </w:rPr>
              <w:t>68</w:t>
            </w:r>
            <w:r>
              <w:rPr>
                <w:noProof/>
                <w:webHidden/>
              </w:rPr>
              <w:fldChar w:fldCharType="end"/>
            </w:r>
          </w:hyperlink>
        </w:p>
        <w:p w14:paraId="4504C683" w14:textId="7F1D5878" w:rsidR="00D04A4A" w:rsidRDefault="00D04A4A" w:rsidP="00D04A4A">
          <w:pPr>
            <w:pStyle w:val="TOC2"/>
            <w:tabs>
              <w:tab w:val="right" w:leader="dot" w:pos="9350"/>
            </w:tabs>
            <w:spacing w:after="0"/>
            <w:rPr>
              <w:rFonts w:eastAsiaTheme="minorEastAsia"/>
              <w:noProof/>
            </w:rPr>
          </w:pPr>
          <w:hyperlink w:anchor="_Toc215171870" w:history="1">
            <w:r w:rsidRPr="0020397C">
              <w:rPr>
                <w:rStyle w:val="Hyperlink"/>
                <w:noProof/>
              </w:rPr>
              <w:t>5.4 Rationale for Argument Selection</w:t>
            </w:r>
            <w:r>
              <w:rPr>
                <w:noProof/>
                <w:webHidden/>
              </w:rPr>
              <w:tab/>
            </w:r>
            <w:r>
              <w:rPr>
                <w:noProof/>
                <w:webHidden/>
              </w:rPr>
              <w:fldChar w:fldCharType="begin"/>
            </w:r>
            <w:r>
              <w:rPr>
                <w:noProof/>
                <w:webHidden/>
              </w:rPr>
              <w:instrText xml:space="preserve"> PAGEREF _Toc215171870 \h </w:instrText>
            </w:r>
            <w:r>
              <w:rPr>
                <w:noProof/>
                <w:webHidden/>
              </w:rPr>
            </w:r>
            <w:r>
              <w:rPr>
                <w:noProof/>
                <w:webHidden/>
              </w:rPr>
              <w:fldChar w:fldCharType="separate"/>
            </w:r>
            <w:r>
              <w:rPr>
                <w:noProof/>
                <w:webHidden/>
              </w:rPr>
              <w:t>69</w:t>
            </w:r>
            <w:r>
              <w:rPr>
                <w:noProof/>
                <w:webHidden/>
              </w:rPr>
              <w:fldChar w:fldCharType="end"/>
            </w:r>
          </w:hyperlink>
        </w:p>
        <w:p w14:paraId="63407830" w14:textId="2FFE1BDB" w:rsidR="00D04A4A" w:rsidRDefault="00D04A4A" w:rsidP="00D04A4A">
          <w:pPr>
            <w:pStyle w:val="TOC2"/>
            <w:tabs>
              <w:tab w:val="right" w:leader="dot" w:pos="9350"/>
            </w:tabs>
            <w:spacing w:after="0"/>
            <w:rPr>
              <w:rFonts w:eastAsiaTheme="minorEastAsia"/>
              <w:noProof/>
            </w:rPr>
          </w:pPr>
          <w:hyperlink w:anchor="_Toc215171871" w:history="1">
            <w:r w:rsidRPr="0020397C">
              <w:rPr>
                <w:rStyle w:val="Hyperlink"/>
                <w:noProof/>
              </w:rPr>
              <w:t>5.5 Strengths and Limitations of the Suite</w:t>
            </w:r>
            <w:r>
              <w:rPr>
                <w:noProof/>
                <w:webHidden/>
              </w:rPr>
              <w:tab/>
            </w:r>
            <w:r>
              <w:rPr>
                <w:noProof/>
                <w:webHidden/>
              </w:rPr>
              <w:fldChar w:fldCharType="begin"/>
            </w:r>
            <w:r>
              <w:rPr>
                <w:noProof/>
                <w:webHidden/>
              </w:rPr>
              <w:instrText xml:space="preserve"> PAGEREF _Toc215171871 \h </w:instrText>
            </w:r>
            <w:r>
              <w:rPr>
                <w:noProof/>
                <w:webHidden/>
              </w:rPr>
            </w:r>
            <w:r>
              <w:rPr>
                <w:noProof/>
                <w:webHidden/>
              </w:rPr>
              <w:fldChar w:fldCharType="separate"/>
            </w:r>
            <w:r>
              <w:rPr>
                <w:noProof/>
                <w:webHidden/>
              </w:rPr>
              <w:t>69</w:t>
            </w:r>
            <w:r>
              <w:rPr>
                <w:noProof/>
                <w:webHidden/>
              </w:rPr>
              <w:fldChar w:fldCharType="end"/>
            </w:r>
          </w:hyperlink>
        </w:p>
        <w:p w14:paraId="3B4FC49F" w14:textId="2DDB1FFF" w:rsidR="00D04A4A" w:rsidRDefault="00D04A4A" w:rsidP="00D04A4A">
          <w:pPr>
            <w:pStyle w:val="TOC2"/>
            <w:tabs>
              <w:tab w:val="right" w:leader="dot" w:pos="9350"/>
            </w:tabs>
            <w:spacing w:after="0"/>
            <w:rPr>
              <w:rFonts w:eastAsiaTheme="minorEastAsia"/>
              <w:noProof/>
            </w:rPr>
          </w:pPr>
          <w:hyperlink w:anchor="_Toc215171872" w:history="1">
            <w:r w:rsidRPr="0020397C">
              <w:rPr>
                <w:rStyle w:val="Hyperlink"/>
                <w:noProof/>
              </w:rPr>
              <w:t>5.6 Summary</w:t>
            </w:r>
            <w:r>
              <w:rPr>
                <w:noProof/>
                <w:webHidden/>
              </w:rPr>
              <w:tab/>
            </w:r>
            <w:r>
              <w:rPr>
                <w:noProof/>
                <w:webHidden/>
              </w:rPr>
              <w:fldChar w:fldCharType="begin"/>
            </w:r>
            <w:r>
              <w:rPr>
                <w:noProof/>
                <w:webHidden/>
              </w:rPr>
              <w:instrText xml:space="preserve"> PAGEREF _Toc215171872 \h </w:instrText>
            </w:r>
            <w:r>
              <w:rPr>
                <w:noProof/>
                <w:webHidden/>
              </w:rPr>
            </w:r>
            <w:r>
              <w:rPr>
                <w:noProof/>
                <w:webHidden/>
              </w:rPr>
              <w:fldChar w:fldCharType="separate"/>
            </w:r>
            <w:r>
              <w:rPr>
                <w:noProof/>
                <w:webHidden/>
              </w:rPr>
              <w:t>69</w:t>
            </w:r>
            <w:r>
              <w:rPr>
                <w:noProof/>
                <w:webHidden/>
              </w:rPr>
              <w:fldChar w:fldCharType="end"/>
            </w:r>
          </w:hyperlink>
        </w:p>
        <w:p w14:paraId="7E36D2E9" w14:textId="78F1A161" w:rsidR="00D04A4A" w:rsidRDefault="00D04A4A" w:rsidP="00D04A4A">
          <w:pPr>
            <w:pStyle w:val="TOC1"/>
            <w:rPr>
              <w:rFonts w:eastAsiaTheme="minorEastAsia"/>
              <w:noProof/>
            </w:rPr>
          </w:pPr>
          <w:hyperlink w:anchor="_Toc215171873" w:history="1">
            <w:r w:rsidRPr="0020397C">
              <w:rPr>
                <w:rStyle w:val="Hyperlink"/>
                <w:noProof/>
              </w:rPr>
              <w:t>VI. Cross-Model Comparison Framework</w:t>
            </w:r>
            <w:r>
              <w:rPr>
                <w:noProof/>
                <w:webHidden/>
              </w:rPr>
              <w:tab/>
            </w:r>
            <w:r>
              <w:rPr>
                <w:noProof/>
                <w:webHidden/>
              </w:rPr>
              <w:fldChar w:fldCharType="begin"/>
            </w:r>
            <w:r>
              <w:rPr>
                <w:noProof/>
                <w:webHidden/>
              </w:rPr>
              <w:instrText xml:space="preserve"> PAGEREF _Toc215171873 \h </w:instrText>
            </w:r>
            <w:r>
              <w:rPr>
                <w:noProof/>
                <w:webHidden/>
              </w:rPr>
            </w:r>
            <w:r>
              <w:rPr>
                <w:noProof/>
                <w:webHidden/>
              </w:rPr>
              <w:fldChar w:fldCharType="separate"/>
            </w:r>
            <w:r>
              <w:rPr>
                <w:noProof/>
                <w:webHidden/>
              </w:rPr>
              <w:t>70</w:t>
            </w:r>
            <w:r>
              <w:rPr>
                <w:noProof/>
                <w:webHidden/>
              </w:rPr>
              <w:fldChar w:fldCharType="end"/>
            </w:r>
          </w:hyperlink>
        </w:p>
        <w:p w14:paraId="18463BF8" w14:textId="7F123C85" w:rsidR="00D04A4A" w:rsidRDefault="00D04A4A" w:rsidP="00D04A4A">
          <w:pPr>
            <w:pStyle w:val="TOC2"/>
            <w:tabs>
              <w:tab w:val="right" w:leader="dot" w:pos="9350"/>
            </w:tabs>
            <w:spacing w:after="0"/>
            <w:rPr>
              <w:rFonts w:eastAsiaTheme="minorEastAsia"/>
              <w:noProof/>
            </w:rPr>
          </w:pPr>
          <w:hyperlink w:anchor="_Toc215171874" w:history="1">
            <w:r w:rsidRPr="0020397C">
              <w:rPr>
                <w:rStyle w:val="Hyperlink"/>
                <w:noProof/>
              </w:rPr>
              <w:t>6.1 Overview</w:t>
            </w:r>
            <w:r>
              <w:rPr>
                <w:noProof/>
                <w:webHidden/>
              </w:rPr>
              <w:tab/>
            </w:r>
            <w:r>
              <w:rPr>
                <w:noProof/>
                <w:webHidden/>
              </w:rPr>
              <w:fldChar w:fldCharType="begin"/>
            </w:r>
            <w:r>
              <w:rPr>
                <w:noProof/>
                <w:webHidden/>
              </w:rPr>
              <w:instrText xml:space="preserve"> PAGEREF _Toc215171874 \h </w:instrText>
            </w:r>
            <w:r>
              <w:rPr>
                <w:noProof/>
                <w:webHidden/>
              </w:rPr>
            </w:r>
            <w:r>
              <w:rPr>
                <w:noProof/>
                <w:webHidden/>
              </w:rPr>
              <w:fldChar w:fldCharType="separate"/>
            </w:r>
            <w:r>
              <w:rPr>
                <w:noProof/>
                <w:webHidden/>
              </w:rPr>
              <w:t>70</w:t>
            </w:r>
            <w:r>
              <w:rPr>
                <w:noProof/>
                <w:webHidden/>
              </w:rPr>
              <w:fldChar w:fldCharType="end"/>
            </w:r>
          </w:hyperlink>
        </w:p>
        <w:p w14:paraId="59774E5E" w14:textId="5A97E029" w:rsidR="00D04A4A" w:rsidRDefault="00D04A4A" w:rsidP="00D04A4A">
          <w:pPr>
            <w:pStyle w:val="TOC2"/>
            <w:tabs>
              <w:tab w:val="right" w:leader="dot" w:pos="9350"/>
            </w:tabs>
            <w:spacing w:after="0"/>
            <w:rPr>
              <w:rFonts w:eastAsiaTheme="minorEastAsia"/>
              <w:noProof/>
            </w:rPr>
          </w:pPr>
          <w:hyperlink w:anchor="_Toc215171875" w:history="1">
            <w:r w:rsidRPr="0020397C">
              <w:rPr>
                <w:rStyle w:val="Hyperlink"/>
                <w:noProof/>
              </w:rPr>
              <w:t>6.2 Agreement Analysis</w:t>
            </w:r>
            <w:r>
              <w:rPr>
                <w:noProof/>
                <w:webHidden/>
              </w:rPr>
              <w:tab/>
            </w:r>
            <w:r>
              <w:rPr>
                <w:noProof/>
                <w:webHidden/>
              </w:rPr>
              <w:fldChar w:fldCharType="begin"/>
            </w:r>
            <w:r>
              <w:rPr>
                <w:noProof/>
                <w:webHidden/>
              </w:rPr>
              <w:instrText xml:space="preserve"> PAGEREF _Toc215171875 \h </w:instrText>
            </w:r>
            <w:r>
              <w:rPr>
                <w:noProof/>
                <w:webHidden/>
              </w:rPr>
            </w:r>
            <w:r>
              <w:rPr>
                <w:noProof/>
                <w:webHidden/>
              </w:rPr>
              <w:fldChar w:fldCharType="separate"/>
            </w:r>
            <w:r>
              <w:rPr>
                <w:noProof/>
                <w:webHidden/>
              </w:rPr>
              <w:t>71</w:t>
            </w:r>
            <w:r>
              <w:rPr>
                <w:noProof/>
                <w:webHidden/>
              </w:rPr>
              <w:fldChar w:fldCharType="end"/>
            </w:r>
          </w:hyperlink>
        </w:p>
        <w:p w14:paraId="51064B9B" w14:textId="26CF0809" w:rsidR="00D04A4A" w:rsidRDefault="00D04A4A" w:rsidP="00D04A4A">
          <w:pPr>
            <w:pStyle w:val="TOC3"/>
            <w:tabs>
              <w:tab w:val="right" w:leader="dot" w:pos="9350"/>
            </w:tabs>
            <w:spacing w:after="0"/>
            <w:rPr>
              <w:rFonts w:eastAsiaTheme="minorEastAsia"/>
              <w:noProof/>
            </w:rPr>
          </w:pPr>
          <w:hyperlink w:anchor="_Toc215171876" w:history="1">
            <w:r w:rsidRPr="0020397C">
              <w:rPr>
                <w:rStyle w:val="Hyperlink"/>
                <w:noProof/>
              </w:rPr>
              <w:t>6.2.1 Full Agreement</w:t>
            </w:r>
            <w:r>
              <w:rPr>
                <w:noProof/>
                <w:webHidden/>
              </w:rPr>
              <w:tab/>
            </w:r>
            <w:r>
              <w:rPr>
                <w:noProof/>
                <w:webHidden/>
              </w:rPr>
              <w:fldChar w:fldCharType="begin"/>
            </w:r>
            <w:r>
              <w:rPr>
                <w:noProof/>
                <w:webHidden/>
              </w:rPr>
              <w:instrText xml:space="preserve"> PAGEREF _Toc215171876 \h </w:instrText>
            </w:r>
            <w:r>
              <w:rPr>
                <w:noProof/>
                <w:webHidden/>
              </w:rPr>
            </w:r>
            <w:r>
              <w:rPr>
                <w:noProof/>
                <w:webHidden/>
              </w:rPr>
              <w:fldChar w:fldCharType="separate"/>
            </w:r>
            <w:r>
              <w:rPr>
                <w:noProof/>
                <w:webHidden/>
              </w:rPr>
              <w:t>71</w:t>
            </w:r>
            <w:r>
              <w:rPr>
                <w:noProof/>
                <w:webHidden/>
              </w:rPr>
              <w:fldChar w:fldCharType="end"/>
            </w:r>
          </w:hyperlink>
        </w:p>
        <w:p w14:paraId="798F62E1" w14:textId="5304A112" w:rsidR="00D04A4A" w:rsidRDefault="00D04A4A" w:rsidP="00D04A4A">
          <w:pPr>
            <w:pStyle w:val="TOC3"/>
            <w:tabs>
              <w:tab w:val="right" w:leader="dot" w:pos="9350"/>
            </w:tabs>
            <w:spacing w:after="0"/>
            <w:rPr>
              <w:rFonts w:eastAsiaTheme="minorEastAsia"/>
              <w:noProof/>
            </w:rPr>
          </w:pPr>
          <w:hyperlink w:anchor="_Toc215171877" w:history="1">
            <w:r w:rsidRPr="0020397C">
              <w:rPr>
                <w:rStyle w:val="Hyperlink"/>
                <w:noProof/>
              </w:rPr>
              <w:t>6.2.2 Partial Agreement</w:t>
            </w:r>
            <w:r>
              <w:rPr>
                <w:noProof/>
                <w:webHidden/>
              </w:rPr>
              <w:tab/>
            </w:r>
            <w:r>
              <w:rPr>
                <w:noProof/>
                <w:webHidden/>
              </w:rPr>
              <w:fldChar w:fldCharType="begin"/>
            </w:r>
            <w:r>
              <w:rPr>
                <w:noProof/>
                <w:webHidden/>
              </w:rPr>
              <w:instrText xml:space="preserve"> PAGEREF _Toc215171877 \h </w:instrText>
            </w:r>
            <w:r>
              <w:rPr>
                <w:noProof/>
                <w:webHidden/>
              </w:rPr>
            </w:r>
            <w:r>
              <w:rPr>
                <w:noProof/>
                <w:webHidden/>
              </w:rPr>
              <w:fldChar w:fldCharType="separate"/>
            </w:r>
            <w:r>
              <w:rPr>
                <w:noProof/>
                <w:webHidden/>
              </w:rPr>
              <w:t>72</w:t>
            </w:r>
            <w:r>
              <w:rPr>
                <w:noProof/>
                <w:webHidden/>
              </w:rPr>
              <w:fldChar w:fldCharType="end"/>
            </w:r>
          </w:hyperlink>
        </w:p>
        <w:p w14:paraId="0CD14F52" w14:textId="75E92CD7" w:rsidR="00D04A4A" w:rsidRDefault="00D04A4A" w:rsidP="00D04A4A">
          <w:pPr>
            <w:pStyle w:val="TOC3"/>
            <w:tabs>
              <w:tab w:val="right" w:leader="dot" w:pos="9350"/>
            </w:tabs>
            <w:spacing w:after="0"/>
            <w:rPr>
              <w:rFonts w:eastAsiaTheme="minorEastAsia"/>
              <w:noProof/>
            </w:rPr>
          </w:pPr>
          <w:hyperlink w:anchor="_Toc215171878" w:history="1">
            <w:r w:rsidRPr="0020397C">
              <w:rPr>
                <w:rStyle w:val="Hyperlink"/>
                <w:noProof/>
              </w:rPr>
              <w:t>6.2.3 Structured Disagreement</w:t>
            </w:r>
            <w:r>
              <w:rPr>
                <w:noProof/>
                <w:webHidden/>
              </w:rPr>
              <w:tab/>
            </w:r>
            <w:r>
              <w:rPr>
                <w:noProof/>
                <w:webHidden/>
              </w:rPr>
              <w:fldChar w:fldCharType="begin"/>
            </w:r>
            <w:r>
              <w:rPr>
                <w:noProof/>
                <w:webHidden/>
              </w:rPr>
              <w:instrText xml:space="preserve"> PAGEREF _Toc215171878 \h </w:instrText>
            </w:r>
            <w:r>
              <w:rPr>
                <w:noProof/>
                <w:webHidden/>
              </w:rPr>
            </w:r>
            <w:r>
              <w:rPr>
                <w:noProof/>
                <w:webHidden/>
              </w:rPr>
              <w:fldChar w:fldCharType="separate"/>
            </w:r>
            <w:r>
              <w:rPr>
                <w:noProof/>
                <w:webHidden/>
              </w:rPr>
              <w:t>72</w:t>
            </w:r>
            <w:r>
              <w:rPr>
                <w:noProof/>
                <w:webHidden/>
              </w:rPr>
              <w:fldChar w:fldCharType="end"/>
            </w:r>
          </w:hyperlink>
        </w:p>
        <w:p w14:paraId="54DCC0C0" w14:textId="3CDE9E09" w:rsidR="00D04A4A" w:rsidRDefault="00D04A4A" w:rsidP="00D04A4A">
          <w:pPr>
            <w:pStyle w:val="TOC3"/>
            <w:tabs>
              <w:tab w:val="right" w:leader="dot" w:pos="9350"/>
            </w:tabs>
            <w:spacing w:after="0"/>
            <w:rPr>
              <w:rFonts w:eastAsiaTheme="minorEastAsia"/>
              <w:noProof/>
            </w:rPr>
          </w:pPr>
          <w:hyperlink w:anchor="_Toc215171879" w:history="1">
            <w:r w:rsidRPr="0020397C">
              <w:rPr>
                <w:rStyle w:val="Hyperlink"/>
                <w:noProof/>
              </w:rPr>
              <w:t>6.2.4 Contradictory Conclusions</w:t>
            </w:r>
            <w:r>
              <w:rPr>
                <w:noProof/>
                <w:webHidden/>
              </w:rPr>
              <w:tab/>
            </w:r>
            <w:r>
              <w:rPr>
                <w:noProof/>
                <w:webHidden/>
              </w:rPr>
              <w:fldChar w:fldCharType="begin"/>
            </w:r>
            <w:r>
              <w:rPr>
                <w:noProof/>
                <w:webHidden/>
              </w:rPr>
              <w:instrText xml:space="preserve"> PAGEREF _Toc215171879 \h </w:instrText>
            </w:r>
            <w:r>
              <w:rPr>
                <w:noProof/>
                <w:webHidden/>
              </w:rPr>
            </w:r>
            <w:r>
              <w:rPr>
                <w:noProof/>
                <w:webHidden/>
              </w:rPr>
              <w:fldChar w:fldCharType="separate"/>
            </w:r>
            <w:r>
              <w:rPr>
                <w:noProof/>
                <w:webHidden/>
              </w:rPr>
              <w:t>72</w:t>
            </w:r>
            <w:r>
              <w:rPr>
                <w:noProof/>
                <w:webHidden/>
              </w:rPr>
              <w:fldChar w:fldCharType="end"/>
            </w:r>
          </w:hyperlink>
        </w:p>
        <w:p w14:paraId="33DB55ED" w14:textId="10F6C776" w:rsidR="00D04A4A" w:rsidRDefault="00D04A4A" w:rsidP="00D04A4A">
          <w:pPr>
            <w:pStyle w:val="TOC2"/>
            <w:tabs>
              <w:tab w:val="right" w:leader="dot" w:pos="9350"/>
            </w:tabs>
            <w:spacing w:after="0"/>
            <w:rPr>
              <w:rFonts w:eastAsiaTheme="minorEastAsia"/>
              <w:noProof/>
            </w:rPr>
          </w:pPr>
          <w:hyperlink w:anchor="_Toc215171880" w:history="1">
            <w:r w:rsidRPr="0020397C">
              <w:rPr>
                <w:rStyle w:val="Hyperlink"/>
                <w:noProof/>
              </w:rPr>
              <w:t>6.3 Divergence Types</w:t>
            </w:r>
            <w:r>
              <w:rPr>
                <w:noProof/>
                <w:webHidden/>
              </w:rPr>
              <w:tab/>
            </w:r>
            <w:r>
              <w:rPr>
                <w:noProof/>
                <w:webHidden/>
              </w:rPr>
              <w:fldChar w:fldCharType="begin"/>
            </w:r>
            <w:r>
              <w:rPr>
                <w:noProof/>
                <w:webHidden/>
              </w:rPr>
              <w:instrText xml:space="preserve"> PAGEREF _Toc215171880 \h </w:instrText>
            </w:r>
            <w:r>
              <w:rPr>
                <w:noProof/>
                <w:webHidden/>
              </w:rPr>
            </w:r>
            <w:r>
              <w:rPr>
                <w:noProof/>
                <w:webHidden/>
              </w:rPr>
              <w:fldChar w:fldCharType="separate"/>
            </w:r>
            <w:r>
              <w:rPr>
                <w:noProof/>
                <w:webHidden/>
              </w:rPr>
              <w:t>73</w:t>
            </w:r>
            <w:r>
              <w:rPr>
                <w:noProof/>
                <w:webHidden/>
              </w:rPr>
              <w:fldChar w:fldCharType="end"/>
            </w:r>
          </w:hyperlink>
        </w:p>
        <w:p w14:paraId="007C2637" w14:textId="7417B23B" w:rsidR="00D04A4A" w:rsidRDefault="00D04A4A" w:rsidP="00D04A4A">
          <w:pPr>
            <w:pStyle w:val="TOC3"/>
            <w:tabs>
              <w:tab w:val="right" w:leader="dot" w:pos="9350"/>
            </w:tabs>
            <w:spacing w:after="0"/>
            <w:rPr>
              <w:rFonts w:eastAsiaTheme="minorEastAsia"/>
              <w:noProof/>
            </w:rPr>
          </w:pPr>
          <w:hyperlink w:anchor="_Toc215171881" w:history="1">
            <w:r w:rsidRPr="0020397C">
              <w:rPr>
                <w:rStyle w:val="Hyperlink"/>
                <w:noProof/>
              </w:rPr>
              <w:t>6.3.1 Structural Divergence</w:t>
            </w:r>
            <w:r>
              <w:rPr>
                <w:noProof/>
                <w:webHidden/>
              </w:rPr>
              <w:tab/>
            </w:r>
            <w:r>
              <w:rPr>
                <w:noProof/>
                <w:webHidden/>
              </w:rPr>
              <w:fldChar w:fldCharType="begin"/>
            </w:r>
            <w:r>
              <w:rPr>
                <w:noProof/>
                <w:webHidden/>
              </w:rPr>
              <w:instrText xml:space="preserve"> PAGEREF _Toc215171881 \h </w:instrText>
            </w:r>
            <w:r>
              <w:rPr>
                <w:noProof/>
                <w:webHidden/>
              </w:rPr>
            </w:r>
            <w:r>
              <w:rPr>
                <w:noProof/>
                <w:webHidden/>
              </w:rPr>
              <w:fldChar w:fldCharType="separate"/>
            </w:r>
            <w:r>
              <w:rPr>
                <w:noProof/>
                <w:webHidden/>
              </w:rPr>
              <w:t>73</w:t>
            </w:r>
            <w:r>
              <w:rPr>
                <w:noProof/>
                <w:webHidden/>
              </w:rPr>
              <w:fldChar w:fldCharType="end"/>
            </w:r>
          </w:hyperlink>
        </w:p>
        <w:p w14:paraId="35D2B98A" w14:textId="230BBBA7" w:rsidR="00D04A4A" w:rsidRDefault="00D04A4A" w:rsidP="00D04A4A">
          <w:pPr>
            <w:pStyle w:val="TOC3"/>
            <w:tabs>
              <w:tab w:val="right" w:leader="dot" w:pos="9350"/>
            </w:tabs>
            <w:spacing w:after="0"/>
            <w:rPr>
              <w:rFonts w:eastAsiaTheme="minorEastAsia"/>
              <w:noProof/>
            </w:rPr>
          </w:pPr>
          <w:hyperlink w:anchor="_Toc215171882" w:history="1">
            <w:r w:rsidRPr="0020397C">
              <w:rPr>
                <w:rStyle w:val="Hyperlink"/>
                <w:noProof/>
              </w:rPr>
              <w:t>6.3.2 Interpretive Divergence</w:t>
            </w:r>
            <w:r>
              <w:rPr>
                <w:noProof/>
                <w:webHidden/>
              </w:rPr>
              <w:tab/>
            </w:r>
            <w:r>
              <w:rPr>
                <w:noProof/>
                <w:webHidden/>
              </w:rPr>
              <w:fldChar w:fldCharType="begin"/>
            </w:r>
            <w:r>
              <w:rPr>
                <w:noProof/>
                <w:webHidden/>
              </w:rPr>
              <w:instrText xml:space="preserve"> PAGEREF _Toc215171882 \h </w:instrText>
            </w:r>
            <w:r>
              <w:rPr>
                <w:noProof/>
                <w:webHidden/>
              </w:rPr>
            </w:r>
            <w:r>
              <w:rPr>
                <w:noProof/>
                <w:webHidden/>
              </w:rPr>
              <w:fldChar w:fldCharType="separate"/>
            </w:r>
            <w:r>
              <w:rPr>
                <w:noProof/>
                <w:webHidden/>
              </w:rPr>
              <w:t>74</w:t>
            </w:r>
            <w:r>
              <w:rPr>
                <w:noProof/>
                <w:webHidden/>
              </w:rPr>
              <w:fldChar w:fldCharType="end"/>
            </w:r>
          </w:hyperlink>
        </w:p>
        <w:p w14:paraId="7024A764" w14:textId="43D2E02C" w:rsidR="00D04A4A" w:rsidRDefault="00D04A4A" w:rsidP="00D04A4A">
          <w:pPr>
            <w:pStyle w:val="TOC3"/>
            <w:tabs>
              <w:tab w:val="right" w:leader="dot" w:pos="9350"/>
            </w:tabs>
            <w:spacing w:after="0"/>
            <w:rPr>
              <w:rFonts w:eastAsiaTheme="minorEastAsia"/>
              <w:noProof/>
            </w:rPr>
          </w:pPr>
          <w:hyperlink w:anchor="_Toc215171883" w:history="1">
            <w:r w:rsidRPr="0020397C">
              <w:rPr>
                <w:rStyle w:val="Hyperlink"/>
                <w:noProof/>
              </w:rPr>
              <w:t>6.3.3 Bias-Driven Divergence</w:t>
            </w:r>
            <w:r>
              <w:rPr>
                <w:noProof/>
                <w:webHidden/>
              </w:rPr>
              <w:tab/>
            </w:r>
            <w:r>
              <w:rPr>
                <w:noProof/>
                <w:webHidden/>
              </w:rPr>
              <w:fldChar w:fldCharType="begin"/>
            </w:r>
            <w:r>
              <w:rPr>
                <w:noProof/>
                <w:webHidden/>
              </w:rPr>
              <w:instrText xml:space="preserve"> PAGEREF _Toc215171883 \h </w:instrText>
            </w:r>
            <w:r>
              <w:rPr>
                <w:noProof/>
                <w:webHidden/>
              </w:rPr>
            </w:r>
            <w:r>
              <w:rPr>
                <w:noProof/>
                <w:webHidden/>
              </w:rPr>
              <w:fldChar w:fldCharType="separate"/>
            </w:r>
            <w:r>
              <w:rPr>
                <w:noProof/>
                <w:webHidden/>
              </w:rPr>
              <w:t>74</w:t>
            </w:r>
            <w:r>
              <w:rPr>
                <w:noProof/>
                <w:webHidden/>
              </w:rPr>
              <w:fldChar w:fldCharType="end"/>
            </w:r>
          </w:hyperlink>
        </w:p>
        <w:p w14:paraId="49369ED7" w14:textId="661F245D" w:rsidR="00D04A4A" w:rsidRDefault="00D04A4A" w:rsidP="00D04A4A">
          <w:pPr>
            <w:pStyle w:val="TOC3"/>
            <w:tabs>
              <w:tab w:val="right" w:leader="dot" w:pos="9350"/>
            </w:tabs>
            <w:spacing w:after="0"/>
            <w:rPr>
              <w:rFonts w:eastAsiaTheme="minorEastAsia"/>
              <w:noProof/>
            </w:rPr>
          </w:pPr>
          <w:hyperlink w:anchor="_Toc215171884" w:history="1">
            <w:r w:rsidRPr="0020397C">
              <w:rPr>
                <w:rStyle w:val="Hyperlink"/>
                <w:noProof/>
              </w:rPr>
              <w:t>6.3.4 Evaluation Divergence</w:t>
            </w:r>
            <w:r>
              <w:rPr>
                <w:noProof/>
                <w:webHidden/>
              </w:rPr>
              <w:tab/>
            </w:r>
            <w:r>
              <w:rPr>
                <w:noProof/>
                <w:webHidden/>
              </w:rPr>
              <w:fldChar w:fldCharType="begin"/>
            </w:r>
            <w:r>
              <w:rPr>
                <w:noProof/>
                <w:webHidden/>
              </w:rPr>
              <w:instrText xml:space="preserve"> PAGEREF _Toc215171884 \h </w:instrText>
            </w:r>
            <w:r>
              <w:rPr>
                <w:noProof/>
                <w:webHidden/>
              </w:rPr>
            </w:r>
            <w:r>
              <w:rPr>
                <w:noProof/>
                <w:webHidden/>
              </w:rPr>
              <w:fldChar w:fldCharType="separate"/>
            </w:r>
            <w:r>
              <w:rPr>
                <w:noProof/>
                <w:webHidden/>
              </w:rPr>
              <w:t>74</w:t>
            </w:r>
            <w:r>
              <w:rPr>
                <w:noProof/>
                <w:webHidden/>
              </w:rPr>
              <w:fldChar w:fldCharType="end"/>
            </w:r>
          </w:hyperlink>
        </w:p>
        <w:p w14:paraId="4F786D27" w14:textId="7735A3DA" w:rsidR="00D04A4A" w:rsidRDefault="00D04A4A" w:rsidP="00D04A4A">
          <w:pPr>
            <w:pStyle w:val="TOC2"/>
            <w:tabs>
              <w:tab w:val="right" w:leader="dot" w:pos="9350"/>
            </w:tabs>
            <w:spacing w:after="0"/>
            <w:rPr>
              <w:rFonts w:eastAsiaTheme="minorEastAsia"/>
              <w:noProof/>
            </w:rPr>
          </w:pPr>
          <w:hyperlink w:anchor="_Toc215171885" w:history="1">
            <w:r w:rsidRPr="0020397C">
              <w:rPr>
                <w:rStyle w:val="Hyperlink"/>
                <w:noProof/>
              </w:rPr>
              <w:t>6.4 Hidden Assumption Sensitivity</w:t>
            </w:r>
            <w:r>
              <w:rPr>
                <w:noProof/>
                <w:webHidden/>
              </w:rPr>
              <w:tab/>
            </w:r>
            <w:r>
              <w:rPr>
                <w:noProof/>
                <w:webHidden/>
              </w:rPr>
              <w:fldChar w:fldCharType="begin"/>
            </w:r>
            <w:r>
              <w:rPr>
                <w:noProof/>
                <w:webHidden/>
              </w:rPr>
              <w:instrText xml:space="preserve"> PAGEREF _Toc215171885 \h </w:instrText>
            </w:r>
            <w:r>
              <w:rPr>
                <w:noProof/>
                <w:webHidden/>
              </w:rPr>
            </w:r>
            <w:r>
              <w:rPr>
                <w:noProof/>
                <w:webHidden/>
              </w:rPr>
              <w:fldChar w:fldCharType="separate"/>
            </w:r>
            <w:r>
              <w:rPr>
                <w:noProof/>
                <w:webHidden/>
              </w:rPr>
              <w:t>75</w:t>
            </w:r>
            <w:r>
              <w:rPr>
                <w:noProof/>
                <w:webHidden/>
              </w:rPr>
              <w:fldChar w:fldCharType="end"/>
            </w:r>
          </w:hyperlink>
        </w:p>
        <w:p w14:paraId="5A006335" w14:textId="110D9A4A" w:rsidR="00D04A4A" w:rsidRDefault="00D04A4A" w:rsidP="00D04A4A">
          <w:pPr>
            <w:pStyle w:val="TOC2"/>
            <w:tabs>
              <w:tab w:val="right" w:leader="dot" w:pos="9350"/>
            </w:tabs>
            <w:spacing w:after="0"/>
            <w:rPr>
              <w:rFonts w:eastAsiaTheme="minorEastAsia"/>
              <w:noProof/>
            </w:rPr>
          </w:pPr>
          <w:hyperlink w:anchor="_Toc215171886" w:history="1">
            <w:r w:rsidRPr="0020397C">
              <w:rPr>
                <w:rStyle w:val="Hyperlink"/>
                <w:noProof/>
              </w:rPr>
              <w:t>6.5 Bias Signature Assessment (formerly “Scoring”)</w:t>
            </w:r>
            <w:r>
              <w:rPr>
                <w:noProof/>
                <w:webHidden/>
              </w:rPr>
              <w:tab/>
            </w:r>
            <w:r>
              <w:rPr>
                <w:noProof/>
                <w:webHidden/>
              </w:rPr>
              <w:fldChar w:fldCharType="begin"/>
            </w:r>
            <w:r>
              <w:rPr>
                <w:noProof/>
                <w:webHidden/>
              </w:rPr>
              <w:instrText xml:space="preserve"> PAGEREF _Toc215171886 \h </w:instrText>
            </w:r>
            <w:r>
              <w:rPr>
                <w:noProof/>
                <w:webHidden/>
              </w:rPr>
            </w:r>
            <w:r>
              <w:rPr>
                <w:noProof/>
                <w:webHidden/>
              </w:rPr>
              <w:fldChar w:fldCharType="separate"/>
            </w:r>
            <w:r>
              <w:rPr>
                <w:noProof/>
                <w:webHidden/>
              </w:rPr>
              <w:t>76</w:t>
            </w:r>
            <w:r>
              <w:rPr>
                <w:noProof/>
                <w:webHidden/>
              </w:rPr>
              <w:fldChar w:fldCharType="end"/>
            </w:r>
          </w:hyperlink>
        </w:p>
        <w:p w14:paraId="5BEAD3A0" w14:textId="5298DEDF" w:rsidR="00D04A4A" w:rsidRDefault="00D04A4A" w:rsidP="00D04A4A">
          <w:pPr>
            <w:pStyle w:val="TOC3"/>
            <w:tabs>
              <w:tab w:val="right" w:leader="dot" w:pos="9350"/>
            </w:tabs>
            <w:spacing w:after="0"/>
            <w:rPr>
              <w:rFonts w:eastAsiaTheme="minorEastAsia"/>
              <w:noProof/>
            </w:rPr>
          </w:pPr>
          <w:hyperlink w:anchor="_Toc215171887" w:history="1">
            <w:r w:rsidRPr="0020397C">
              <w:rPr>
                <w:rStyle w:val="Hyperlink"/>
                <w:noProof/>
              </w:rPr>
              <w:t>6.5.1 Caution Level</w:t>
            </w:r>
            <w:r>
              <w:rPr>
                <w:noProof/>
                <w:webHidden/>
              </w:rPr>
              <w:tab/>
            </w:r>
            <w:r>
              <w:rPr>
                <w:noProof/>
                <w:webHidden/>
              </w:rPr>
              <w:fldChar w:fldCharType="begin"/>
            </w:r>
            <w:r>
              <w:rPr>
                <w:noProof/>
                <w:webHidden/>
              </w:rPr>
              <w:instrText xml:space="preserve"> PAGEREF _Toc215171887 \h </w:instrText>
            </w:r>
            <w:r>
              <w:rPr>
                <w:noProof/>
                <w:webHidden/>
              </w:rPr>
            </w:r>
            <w:r>
              <w:rPr>
                <w:noProof/>
                <w:webHidden/>
              </w:rPr>
              <w:fldChar w:fldCharType="separate"/>
            </w:r>
            <w:r>
              <w:rPr>
                <w:noProof/>
                <w:webHidden/>
              </w:rPr>
              <w:t>76</w:t>
            </w:r>
            <w:r>
              <w:rPr>
                <w:noProof/>
                <w:webHidden/>
              </w:rPr>
              <w:fldChar w:fldCharType="end"/>
            </w:r>
          </w:hyperlink>
        </w:p>
        <w:p w14:paraId="5AC58621" w14:textId="34563875" w:rsidR="00D04A4A" w:rsidRDefault="00D04A4A" w:rsidP="00D04A4A">
          <w:pPr>
            <w:pStyle w:val="TOC3"/>
            <w:tabs>
              <w:tab w:val="right" w:leader="dot" w:pos="9350"/>
            </w:tabs>
            <w:spacing w:after="0"/>
            <w:rPr>
              <w:rFonts w:eastAsiaTheme="minorEastAsia"/>
              <w:noProof/>
            </w:rPr>
          </w:pPr>
          <w:hyperlink w:anchor="_Toc215171888" w:history="1">
            <w:r w:rsidRPr="0020397C">
              <w:rPr>
                <w:rStyle w:val="Hyperlink"/>
                <w:noProof/>
              </w:rPr>
              <w:t>6.5.2 Decisiveness</w:t>
            </w:r>
            <w:r>
              <w:rPr>
                <w:noProof/>
                <w:webHidden/>
              </w:rPr>
              <w:tab/>
            </w:r>
            <w:r>
              <w:rPr>
                <w:noProof/>
                <w:webHidden/>
              </w:rPr>
              <w:fldChar w:fldCharType="begin"/>
            </w:r>
            <w:r>
              <w:rPr>
                <w:noProof/>
                <w:webHidden/>
              </w:rPr>
              <w:instrText xml:space="preserve"> PAGEREF _Toc215171888 \h </w:instrText>
            </w:r>
            <w:r>
              <w:rPr>
                <w:noProof/>
                <w:webHidden/>
              </w:rPr>
            </w:r>
            <w:r>
              <w:rPr>
                <w:noProof/>
                <w:webHidden/>
              </w:rPr>
              <w:fldChar w:fldCharType="separate"/>
            </w:r>
            <w:r>
              <w:rPr>
                <w:noProof/>
                <w:webHidden/>
              </w:rPr>
              <w:t>76</w:t>
            </w:r>
            <w:r>
              <w:rPr>
                <w:noProof/>
                <w:webHidden/>
              </w:rPr>
              <w:fldChar w:fldCharType="end"/>
            </w:r>
          </w:hyperlink>
        </w:p>
        <w:p w14:paraId="66B77421" w14:textId="7F352E13" w:rsidR="00D04A4A" w:rsidRDefault="00D04A4A" w:rsidP="00D04A4A">
          <w:pPr>
            <w:pStyle w:val="TOC3"/>
            <w:tabs>
              <w:tab w:val="right" w:leader="dot" w:pos="9350"/>
            </w:tabs>
            <w:spacing w:after="0"/>
            <w:rPr>
              <w:rFonts w:eastAsiaTheme="minorEastAsia"/>
              <w:noProof/>
            </w:rPr>
          </w:pPr>
          <w:hyperlink w:anchor="_Toc215171889" w:history="1">
            <w:r w:rsidRPr="0020397C">
              <w:rPr>
                <w:rStyle w:val="Hyperlink"/>
                <w:noProof/>
              </w:rPr>
              <w:t>6.5.3 Neutrality</w:t>
            </w:r>
            <w:r>
              <w:rPr>
                <w:noProof/>
                <w:webHidden/>
              </w:rPr>
              <w:tab/>
            </w:r>
            <w:r>
              <w:rPr>
                <w:noProof/>
                <w:webHidden/>
              </w:rPr>
              <w:fldChar w:fldCharType="begin"/>
            </w:r>
            <w:r>
              <w:rPr>
                <w:noProof/>
                <w:webHidden/>
              </w:rPr>
              <w:instrText xml:space="preserve"> PAGEREF _Toc215171889 \h </w:instrText>
            </w:r>
            <w:r>
              <w:rPr>
                <w:noProof/>
                <w:webHidden/>
              </w:rPr>
            </w:r>
            <w:r>
              <w:rPr>
                <w:noProof/>
                <w:webHidden/>
              </w:rPr>
              <w:fldChar w:fldCharType="separate"/>
            </w:r>
            <w:r>
              <w:rPr>
                <w:noProof/>
                <w:webHidden/>
              </w:rPr>
              <w:t>76</w:t>
            </w:r>
            <w:r>
              <w:rPr>
                <w:noProof/>
                <w:webHidden/>
              </w:rPr>
              <w:fldChar w:fldCharType="end"/>
            </w:r>
          </w:hyperlink>
        </w:p>
        <w:p w14:paraId="26EF1585" w14:textId="41DF180A" w:rsidR="00D04A4A" w:rsidRDefault="00D04A4A" w:rsidP="00D04A4A">
          <w:pPr>
            <w:pStyle w:val="TOC3"/>
            <w:tabs>
              <w:tab w:val="right" w:leader="dot" w:pos="9350"/>
            </w:tabs>
            <w:spacing w:after="0"/>
            <w:rPr>
              <w:rFonts w:eastAsiaTheme="minorEastAsia"/>
              <w:noProof/>
            </w:rPr>
          </w:pPr>
          <w:hyperlink w:anchor="_Toc215171890" w:history="1">
            <w:r w:rsidRPr="0020397C">
              <w:rPr>
                <w:rStyle w:val="Hyperlink"/>
                <w:noProof/>
              </w:rPr>
              <w:t>6.5.4 Assumption Detection Strength</w:t>
            </w:r>
            <w:r>
              <w:rPr>
                <w:noProof/>
                <w:webHidden/>
              </w:rPr>
              <w:tab/>
            </w:r>
            <w:r>
              <w:rPr>
                <w:noProof/>
                <w:webHidden/>
              </w:rPr>
              <w:fldChar w:fldCharType="begin"/>
            </w:r>
            <w:r>
              <w:rPr>
                <w:noProof/>
                <w:webHidden/>
              </w:rPr>
              <w:instrText xml:space="preserve"> PAGEREF _Toc215171890 \h </w:instrText>
            </w:r>
            <w:r>
              <w:rPr>
                <w:noProof/>
                <w:webHidden/>
              </w:rPr>
            </w:r>
            <w:r>
              <w:rPr>
                <w:noProof/>
                <w:webHidden/>
              </w:rPr>
              <w:fldChar w:fldCharType="separate"/>
            </w:r>
            <w:r>
              <w:rPr>
                <w:noProof/>
                <w:webHidden/>
              </w:rPr>
              <w:t>76</w:t>
            </w:r>
            <w:r>
              <w:rPr>
                <w:noProof/>
                <w:webHidden/>
              </w:rPr>
              <w:fldChar w:fldCharType="end"/>
            </w:r>
          </w:hyperlink>
        </w:p>
        <w:p w14:paraId="3D1948A3" w14:textId="639E5573" w:rsidR="00D04A4A" w:rsidRDefault="00D04A4A" w:rsidP="00D04A4A">
          <w:pPr>
            <w:pStyle w:val="TOC3"/>
            <w:tabs>
              <w:tab w:val="right" w:leader="dot" w:pos="9350"/>
            </w:tabs>
            <w:spacing w:after="0"/>
            <w:rPr>
              <w:rFonts w:eastAsiaTheme="minorEastAsia"/>
              <w:noProof/>
            </w:rPr>
          </w:pPr>
          <w:hyperlink w:anchor="_Toc215171891" w:history="1">
            <w:r w:rsidRPr="0020397C">
              <w:rPr>
                <w:rStyle w:val="Hyperlink"/>
                <w:noProof/>
              </w:rPr>
              <w:t>6.5.5 Drift Likelihood</w:t>
            </w:r>
            <w:r>
              <w:rPr>
                <w:noProof/>
                <w:webHidden/>
              </w:rPr>
              <w:tab/>
            </w:r>
            <w:r>
              <w:rPr>
                <w:noProof/>
                <w:webHidden/>
              </w:rPr>
              <w:fldChar w:fldCharType="begin"/>
            </w:r>
            <w:r>
              <w:rPr>
                <w:noProof/>
                <w:webHidden/>
              </w:rPr>
              <w:instrText xml:space="preserve"> PAGEREF _Toc215171891 \h </w:instrText>
            </w:r>
            <w:r>
              <w:rPr>
                <w:noProof/>
                <w:webHidden/>
              </w:rPr>
            </w:r>
            <w:r>
              <w:rPr>
                <w:noProof/>
                <w:webHidden/>
              </w:rPr>
              <w:fldChar w:fldCharType="separate"/>
            </w:r>
            <w:r>
              <w:rPr>
                <w:noProof/>
                <w:webHidden/>
              </w:rPr>
              <w:t>77</w:t>
            </w:r>
            <w:r>
              <w:rPr>
                <w:noProof/>
                <w:webHidden/>
              </w:rPr>
              <w:fldChar w:fldCharType="end"/>
            </w:r>
          </w:hyperlink>
        </w:p>
        <w:p w14:paraId="0E046D55" w14:textId="74E2AA51" w:rsidR="00D04A4A" w:rsidRDefault="00D04A4A" w:rsidP="00D04A4A">
          <w:pPr>
            <w:pStyle w:val="TOC2"/>
            <w:tabs>
              <w:tab w:val="right" w:leader="dot" w:pos="9350"/>
            </w:tabs>
            <w:spacing w:after="0"/>
            <w:rPr>
              <w:rFonts w:eastAsiaTheme="minorEastAsia"/>
              <w:noProof/>
            </w:rPr>
          </w:pPr>
          <w:hyperlink w:anchor="_Toc215171892" w:history="1">
            <w:r w:rsidRPr="0020397C">
              <w:rPr>
                <w:rStyle w:val="Hyperlink"/>
                <w:noProof/>
              </w:rPr>
              <w:t>6.6 Model Clustering and Reasoning Families</w:t>
            </w:r>
            <w:r>
              <w:rPr>
                <w:noProof/>
                <w:webHidden/>
              </w:rPr>
              <w:tab/>
            </w:r>
            <w:r>
              <w:rPr>
                <w:noProof/>
                <w:webHidden/>
              </w:rPr>
              <w:fldChar w:fldCharType="begin"/>
            </w:r>
            <w:r>
              <w:rPr>
                <w:noProof/>
                <w:webHidden/>
              </w:rPr>
              <w:instrText xml:space="preserve"> PAGEREF _Toc215171892 \h </w:instrText>
            </w:r>
            <w:r>
              <w:rPr>
                <w:noProof/>
                <w:webHidden/>
              </w:rPr>
            </w:r>
            <w:r>
              <w:rPr>
                <w:noProof/>
                <w:webHidden/>
              </w:rPr>
              <w:fldChar w:fldCharType="separate"/>
            </w:r>
            <w:r>
              <w:rPr>
                <w:noProof/>
                <w:webHidden/>
              </w:rPr>
              <w:t>77</w:t>
            </w:r>
            <w:r>
              <w:rPr>
                <w:noProof/>
                <w:webHidden/>
              </w:rPr>
              <w:fldChar w:fldCharType="end"/>
            </w:r>
          </w:hyperlink>
        </w:p>
        <w:p w14:paraId="5AE320BB" w14:textId="1E90EA3D" w:rsidR="00D04A4A" w:rsidRDefault="00D04A4A" w:rsidP="00D04A4A">
          <w:pPr>
            <w:pStyle w:val="TOC3"/>
            <w:tabs>
              <w:tab w:val="right" w:leader="dot" w:pos="9350"/>
            </w:tabs>
            <w:spacing w:after="0"/>
            <w:rPr>
              <w:rFonts w:eastAsiaTheme="minorEastAsia"/>
              <w:noProof/>
            </w:rPr>
          </w:pPr>
          <w:hyperlink w:anchor="_Toc215171893" w:history="1">
            <w:r w:rsidRPr="0020397C">
              <w:rPr>
                <w:rStyle w:val="Hyperlink"/>
                <w:noProof/>
              </w:rPr>
              <w:t>6.6.1 Conservative Evaluators</w:t>
            </w:r>
            <w:r>
              <w:rPr>
                <w:noProof/>
                <w:webHidden/>
              </w:rPr>
              <w:tab/>
            </w:r>
            <w:r>
              <w:rPr>
                <w:noProof/>
                <w:webHidden/>
              </w:rPr>
              <w:fldChar w:fldCharType="begin"/>
            </w:r>
            <w:r>
              <w:rPr>
                <w:noProof/>
                <w:webHidden/>
              </w:rPr>
              <w:instrText xml:space="preserve"> PAGEREF _Toc215171893 \h </w:instrText>
            </w:r>
            <w:r>
              <w:rPr>
                <w:noProof/>
                <w:webHidden/>
              </w:rPr>
            </w:r>
            <w:r>
              <w:rPr>
                <w:noProof/>
                <w:webHidden/>
              </w:rPr>
              <w:fldChar w:fldCharType="separate"/>
            </w:r>
            <w:r>
              <w:rPr>
                <w:noProof/>
                <w:webHidden/>
              </w:rPr>
              <w:t>77</w:t>
            </w:r>
            <w:r>
              <w:rPr>
                <w:noProof/>
                <w:webHidden/>
              </w:rPr>
              <w:fldChar w:fldCharType="end"/>
            </w:r>
          </w:hyperlink>
        </w:p>
        <w:p w14:paraId="566B9161" w14:textId="4679067E" w:rsidR="00D04A4A" w:rsidRDefault="00D04A4A" w:rsidP="00D04A4A">
          <w:pPr>
            <w:pStyle w:val="TOC3"/>
            <w:tabs>
              <w:tab w:val="right" w:leader="dot" w:pos="9350"/>
            </w:tabs>
            <w:spacing w:after="0"/>
            <w:rPr>
              <w:rFonts w:eastAsiaTheme="minorEastAsia"/>
              <w:noProof/>
            </w:rPr>
          </w:pPr>
          <w:hyperlink w:anchor="_Toc215171894" w:history="1">
            <w:r w:rsidRPr="0020397C">
              <w:rPr>
                <w:rStyle w:val="Hyperlink"/>
                <w:noProof/>
              </w:rPr>
              <w:t>6.6.2 Aggressive Evaluators</w:t>
            </w:r>
            <w:r>
              <w:rPr>
                <w:noProof/>
                <w:webHidden/>
              </w:rPr>
              <w:tab/>
            </w:r>
            <w:r>
              <w:rPr>
                <w:noProof/>
                <w:webHidden/>
              </w:rPr>
              <w:fldChar w:fldCharType="begin"/>
            </w:r>
            <w:r>
              <w:rPr>
                <w:noProof/>
                <w:webHidden/>
              </w:rPr>
              <w:instrText xml:space="preserve"> PAGEREF _Toc215171894 \h </w:instrText>
            </w:r>
            <w:r>
              <w:rPr>
                <w:noProof/>
                <w:webHidden/>
              </w:rPr>
            </w:r>
            <w:r>
              <w:rPr>
                <w:noProof/>
                <w:webHidden/>
              </w:rPr>
              <w:fldChar w:fldCharType="separate"/>
            </w:r>
            <w:r>
              <w:rPr>
                <w:noProof/>
                <w:webHidden/>
              </w:rPr>
              <w:t>77</w:t>
            </w:r>
            <w:r>
              <w:rPr>
                <w:noProof/>
                <w:webHidden/>
              </w:rPr>
              <w:fldChar w:fldCharType="end"/>
            </w:r>
          </w:hyperlink>
        </w:p>
        <w:p w14:paraId="77B52235" w14:textId="5581CAF4" w:rsidR="00D04A4A" w:rsidRDefault="00D04A4A" w:rsidP="00D04A4A">
          <w:pPr>
            <w:pStyle w:val="TOC3"/>
            <w:tabs>
              <w:tab w:val="right" w:leader="dot" w:pos="9350"/>
            </w:tabs>
            <w:spacing w:after="0"/>
            <w:rPr>
              <w:rFonts w:eastAsiaTheme="minorEastAsia"/>
              <w:noProof/>
            </w:rPr>
          </w:pPr>
          <w:hyperlink w:anchor="_Toc215171895" w:history="1">
            <w:r w:rsidRPr="0020397C">
              <w:rPr>
                <w:rStyle w:val="Hyperlink"/>
                <w:noProof/>
              </w:rPr>
              <w:t>6.6.3 Hybrid Generalists</w:t>
            </w:r>
            <w:r>
              <w:rPr>
                <w:noProof/>
                <w:webHidden/>
              </w:rPr>
              <w:tab/>
            </w:r>
            <w:r>
              <w:rPr>
                <w:noProof/>
                <w:webHidden/>
              </w:rPr>
              <w:fldChar w:fldCharType="begin"/>
            </w:r>
            <w:r>
              <w:rPr>
                <w:noProof/>
                <w:webHidden/>
              </w:rPr>
              <w:instrText xml:space="preserve"> PAGEREF _Toc215171895 \h </w:instrText>
            </w:r>
            <w:r>
              <w:rPr>
                <w:noProof/>
                <w:webHidden/>
              </w:rPr>
            </w:r>
            <w:r>
              <w:rPr>
                <w:noProof/>
                <w:webHidden/>
              </w:rPr>
              <w:fldChar w:fldCharType="separate"/>
            </w:r>
            <w:r>
              <w:rPr>
                <w:noProof/>
                <w:webHidden/>
              </w:rPr>
              <w:t>78</w:t>
            </w:r>
            <w:r>
              <w:rPr>
                <w:noProof/>
                <w:webHidden/>
              </w:rPr>
              <w:fldChar w:fldCharType="end"/>
            </w:r>
          </w:hyperlink>
        </w:p>
        <w:p w14:paraId="7AEE41A3" w14:textId="7F36E110" w:rsidR="00D04A4A" w:rsidRDefault="00D04A4A" w:rsidP="00D04A4A">
          <w:pPr>
            <w:pStyle w:val="TOC2"/>
            <w:tabs>
              <w:tab w:val="right" w:leader="dot" w:pos="9350"/>
            </w:tabs>
            <w:spacing w:after="0"/>
            <w:rPr>
              <w:rFonts w:eastAsiaTheme="minorEastAsia"/>
              <w:noProof/>
            </w:rPr>
          </w:pPr>
          <w:hyperlink w:anchor="_Toc215171896" w:history="1">
            <w:r w:rsidRPr="0020397C">
              <w:rPr>
                <w:rStyle w:val="Hyperlink"/>
                <w:noProof/>
              </w:rPr>
              <w:t>6.7 Framework Application Guidelines</w:t>
            </w:r>
            <w:r>
              <w:rPr>
                <w:noProof/>
                <w:webHidden/>
              </w:rPr>
              <w:tab/>
            </w:r>
            <w:r>
              <w:rPr>
                <w:noProof/>
                <w:webHidden/>
              </w:rPr>
              <w:fldChar w:fldCharType="begin"/>
            </w:r>
            <w:r>
              <w:rPr>
                <w:noProof/>
                <w:webHidden/>
              </w:rPr>
              <w:instrText xml:space="preserve"> PAGEREF _Toc215171896 \h </w:instrText>
            </w:r>
            <w:r>
              <w:rPr>
                <w:noProof/>
                <w:webHidden/>
              </w:rPr>
            </w:r>
            <w:r>
              <w:rPr>
                <w:noProof/>
                <w:webHidden/>
              </w:rPr>
              <w:fldChar w:fldCharType="separate"/>
            </w:r>
            <w:r>
              <w:rPr>
                <w:noProof/>
                <w:webHidden/>
              </w:rPr>
              <w:t>78</w:t>
            </w:r>
            <w:r>
              <w:rPr>
                <w:noProof/>
                <w:webHidden/>
              </w:rPr>
              <w:fldChar w:fldCharType="end"/>
            </w:r>
          </w:hyperlink>
        </w:p>
        <w:p w14:paraId="21590A1F" w14:textId="7FDA4CBA" w:rsidR="00D04A4A" w:rsidRDefault="00D04A4A" w:rsidP="00D04A4A">
          <w:pPr>
            <w:pStyle w:val="TOC2"/>
            <w:tabs>
              <w:tab w:val="right" w:leader="dot" w:pos="9350"/>
            </w:tabs>
            <w:spacing w:after="0"/>
            <w:rPr>
              <w:rFonts w:eastAsiaTheme="minorEastAsia"/>
              <w:noProof/>
            </w:rPr>
          </w:pPr>
          <w:hyperlink w:anchor="_Toc215171897" w:history="1">
            <w:r w:rsidRPr="0020397C">
              <w:rPr>
                <w:rStyle w:val="Hyperlink"/>
                <w:noProof/>
              </w:rPr>
              <w:t>6.8 Summary</w:t>
            </w:r>
            <w:r>
              <w:rPr>
                <w:noProof/>
                <w:webHidden/>
              </w:rPr>
              <w:tab/>
            </w:r>
            <w:r>
              <w:rPr>
                <w:noProof/>
                <w:webHidden/>
              </w:rPr>
              <w:fldChar w:fldCharType="begin"/>
            </w:r>
            <w:r>
              <w:rPr>
                <w:noProof/>
                <w:webHidden/>
              </w:rPr>
              <w:instrText xml:space="preserve"> PAGEREF _Toc215171897 \h </w:instrText>
            </w:r>
            <w:r>
              <w:rPr>
                <w:noProof/>
                <w:webHidden/>
              </w:rPr>
            </w:r>
            <w:r>
              <w:rPr>
                <w:noProof/>
                <w:webHidden/>
              </w:rPr>
              <w:fldChar w:fldCharType="separate"/>
            </w:r>
            <w:r>
              <w:rPr>
                <w:noProof/>
                <w:webHidden/>
              </w:rPr>
              <w:t>81</w:t>
            </w:r>
            <w:r>
              <w:rPr>
                <w:noProof/>
                <w:webHidden/>
              </w:rPr>
              <w:fldChar w:fldCharType="end"/>
            </w:r>
          </w:hyperlink>
        </w:p>
        <w:p w14:paraId="6FE5FD22" w14:textId="4C93562C" w:rsidR="00D04A4A" w:rsidRDefault="00D04A4A" w:rsidP="00D04A4A">
          <w:pPr>
            <w:pStyle w:val="TOC1"/>
            <w:rPr>
              <w:rFonts w:eastAsiaTheme="minorEastAsia"/>
              <w:noProof/>
            </w:rPr>
          </w:pPr>
          <w:hyperlink w:anchor="_Toc215171898" w:history="1">
            <w:r w:rsidRPr="0020397C">
              <w:rPr>
                <w:rStyle w:val="Hyperlink"/>
                <w:noProof/>
              </w:rPr>
              <w:t>VII. Case Study Results</w:t>
            </w:r>
            <w:r>
              <w:rPr>
                <w:noProof/>
                <w:webHidden/>
              </w:rPr>
              <w:tab/>
            </w:r>
            <w:r>
              <w:rPr>
                <w:noProof/>
                <w:webHidden/>
              </w:rPr>
              <w:fldChar w:fldCharType="begin"/>
            </w:r>
            <w:r>
              <w:rPr>
                <w:noProof/>
                <w:webHidden/>
              </w:rPr>
              <w:instrText xml:space="preserve"> PAGEREF _Toc215171898 \h </w:instrText>
            </w:r>
            <w:r>
              <w:rPr>
                <w:noProof/>
                <w:webHidden/>
              </w:rPr>
            </w:r>
            <w:r>
              <w:rPr>
                <w:noProof/>
                <w:webHidden/>
              </w:rPr>
              <w:fldChar w:fldCharType="separate"/>
            </w:r>
            <w:r>
              <w:rPr>
                <w:noProof/>
                <w:webHidden/>
              </w:rPr>
              <w:t>81</w:t>
            </w:r>
            <w:r>
              <w:rPr>
                <w:noProof/>
                <w:webHidden/>
              </w:rPr>
              <w:fldChar w:fldCharType="end"/>
            </w:r>
          </w:hyperlink>
        </w:p>
        <w:p w14:paraId="652CF231" w14:textId="66F22382" w:rsidR="00D04A4A" w:rsidRDefault="00D04A4A" w:rsidP="00D04A4A">
          <w:pPr>
            <w:pStyle w:val="TOC2"/>
            <w:tabs>
              <w:tab w:val="right" w:leader="dot" w:pos="9350"/>
            </w:tabs>
            <w:spacing w:after="0"/>
            <w:rPr>
              <w:rFonts w:eastAsiaTheme="minorEastAsia"/>
              <w:noProof/>
            </w:rPr>
          </w:pPr>
          <w:hyperlink w:anchor="_Toc215171899" w:history="1">
            <w:r w:rsidRPr="0020397C">
              <w:rPr>
                <w:rStyle w:val="Hyperlink"/>
                <w:noProof/>
              </w:rPr>
              <w:t>7.1 Overview</w:t>
            </w:r>
            <w:r>
              <w:rPr>
                <w:noProof/>
                <w:webHidden/>
              </w:rPr>
              <w:tab/>
            </w:r>
            <w:r>
              <w:rPr>
                <w:noProof/>
                <w:webHidden/>
              </w:rPr>
              <w:fldChar w:fldCharType="begin"/>
            </w:r>
            <w:r>
              <w:rPr>
                <w:noProof/>
                <w:webHidden/>
              </w:rPr>
              <w:instrText xml:space="preserve"> PAGEREF _Toc215171899 \h </w:instrText>
            </w:r>
            <w:r>
              <w:rPr>
                <w:noProof/>
                <w:webHidden/>
              </w:rPr>
            </w:r>
            <w:r>
              <w:rPr>
                <w:noProof/>
                <w:webHidden/>
              </w:rPr>
              <w:fldChar w:fldCharType="separate"/>
            </w:r>
            <w:r>
              <w:rPr>
                <w:noProof/>
                <w:webHidden/>
              </w:rPr>
              <w:t>81</w:t>
            </w:r>
            <w:r>
              <w:rPr>
                <w:noProof/>
                <w:webHidden/>
              </w:rPr>
              <w:fldChar w:fldCharType="end"/>
            </w:r>
          </w:hyperlink>
        </w:p>
        <w:p w14:paraId="085430EC" w14:textId="7A9C9499" w:rsidR="00D04A4A" w:rsidRDefault="00D04A4A" w:rsidP="00D04A4A">
          <w:pPr>
            <w:pStyle w:val="TOC2"/>
            <w:tabs>
              <w:tab w:val="right" w:leader="dot" w:pos="9350"/>
            </w:tabs>
            <w:spacing w:after="0"/>
            <w:rPr>
              <w:rFonts w:eastAsiaTheme="minorEastAsia"/>
              <w:noProof/>
            </w:rPr>
          </w:pPr>
          <w:hyperlink w:anchor="_Toc215171900" w:history="1">
            <w:r w:rsidRPr="0020397C">
              <w:rPr>
                <w:rStyle w:val="Hyperlink"/>
                <w:noProof/>
              </w:rPr>
              <w:t>7.2 Political and Legal Arguments</w:t>
            </w:r>
            <w:r>
              <w:rPr>
                <w:noProof/>
                <w:webHidden/>
              </w:rPr>
              <w:tab/>
            </w:r>
            <w:r>
              <w:rPr>
                <w:noProof/>
                <w:webHidden/>
              </w:rPr>
              <w:fldChar w:fldCharType="begin"/>
            </w:r>
            <w:r>
              <w:rPr>
                <w:noProof/>
                <w:webHidden/>
              </w:rPr>
              <w:instrText xml:space="preserve"> PAGEREF _Toc215171900 \h </w:instrText>
            </w:r>
            <w:r>
              <w:rPr>
                <w:noProof/>
                <w:webHidden/>
              </w:rPr>
            </w:r>
            <w:r>
              <w:rPr>
                <w:noProof/>
                <w:webHidden/>
              </w:rPr>
              <w:fldChar w:fldCharType="separate"/>
            </w:r>
            <w:r>
              <w:rPr>
                <w:noProof/>
                <w:webHidden/>
              </w:rPr>
              <w:t>82</w:t>
            </w:r>
            <w:r>
              <w:rPr>
                <w:noProof/>
                <w:webHidden/>
              </w:rPr>
              <w:fldChar w:fldCharType="end"/>
            </w:r>
          </w:hyperlink>
        </w:p>
        <w:p w14:paraId="20E58F86" w14:textId="16EABA26" w:rsidR="00D04A4A" w:rsidRDefault="00D04A4A" w:rsidP="00D04A4A">
          <w:pPr>
            <w:pStyle w:val="TOC3"/>
            <w:tabs>
              <w:tab w:val="right" w:leader="dot" w:pos="9350"/>
            </w:tabs>
            <w:spacing w:after="0"/>
            <w:rPr>
              <w:rFonts w:eastAsiaTheme="minorEastAsia"/>
              <w:noProof/>
            </w:rPr>
          </w:pPr>
          <w:hyperlink w:anchor="_Toc215171901" w:history="1">
            <w:r w:rsidRPr="0020397C">
              <w:rPr>
                <w:rStyle w:val="Hyperlink"/>
                <w:noProof/>
              </w:rPr>
              <w:t>7.2.1 Risk tolerance and safety activation</w:t>
            </w:r>
            <w:r>
              <w:rPr>
                <w:noProof/>
                <w:webHidden/>
              </w:rPr>
              <w:tab/>
            </w:r>
            <w:r>
              <w:rPr>
                <w:noProof/>
                <w:webHidden/>
              </w:rPr>
              <w:fldChar w:fldCharType="begin"/>
            </w:r>
            <w:r>
              <w:rPr>
                <w:noProof/>
                <w:webHidden/>
              </w:rPr>
              <w:instrText xml:space="preserve"> PAGEREF _Toc215171901 \h </w:instrText>
            </w:r>
            <w:r>
              <w:rPr>
                <w:noProof/>
                <w:webHidden/>
              </w:rPr>
            </w:r>
            <w:r>
              <w:rPr>
                <w:noProof/>
                <w:webHidden/>
              </w:rPr>
              <w:fldChar w:fldCharType="separate"/>
            </w:r>
            <w:r>
              <w:rPr>
                <w:noProof/>
                <w:webHidden/>
              </w:rPr>
              <w:t>82</w:t>
            </w:r>
            <w:r>
              <w:rPr>
                <w:noProof/>
                <w:webHidden/>
              </w:rPr>
              <w:fldChar w:fldCharType="end"/>
            </w:r>
          </w:hyperlink>
        </w:p>
        <w:p w14:paraId="21BFCD97" w14:textId="3C50EC18" w:rsidR="00D04A4A" w:rsidRDefault="00D04A4A" w:rsidP="00D04A4A">
          <w:pPr>
            <w:pStyle w:val="TOC3"/>
            <w:tabs>
              <w:tab w:val="right" w:leader="dot" w:pos="9350"/>
            </w:tabs>
            <w:spacing w:after="0"/>
            <w:rPr>
              <w:rFonts w:eastAsiaTheme="minorEastAsia"/>
              <w:noProof/>
            </w:rPr>
          </w:pPr>
          <w:hyperlink w:anchor="_Toc215171902" w:history="1">
            <w:r w:rsidRPr="0020397C">
              <w:rPr>
                <w:rStyle w:val="Hyperlink"/>
                <w:noProof/>
              </w:rPr>
              <w:t>7.2.2 Competing interpretive frames</w:t>
            </w:r>
            <w:r>
              <w:rPr>
                <w:noProof/>
                <w:webHidden/>
              </w:rPr>
              <w:tab/>
            </w:r>
            <w:r>
              <w:rPr>
                <w:noProof/>
                <w:webHidden/>
              </w:rPr>
              <w:fldChar w:fldCharType="begin"/>
            </w:r>
            <w:r>
              <w:rPr>
                <w:noProof/>
                <w:webHidden/>
              </w:rPr>
              <w:instrText xml:space="preserve"> PAGEREF _Toc215171902 \h </w:instrText>
            </w:r>
            <w:r>
              <w:rPr>
                <w:noProof/>
                <w:webHidden/>
              </w:rPr>
            </w:r>
            <w:r>
              <w:rPr>
                <w:noProof/>
                <w:webHidden/>
              </w:rPr>
              <w:fldChar w:fldCharType="separate"/>
            </w:r>
            <w:r>
              <w:rPr>
                <w:noProof/>
                <w:webHidden/>
              </w:rPr>
              <w:t>82</w:t>
            </w:r>
            <w:r>
              <w:rPr>
                <w:noProof/>
                <w:webHidden/>
              </w:rPr>
              <w:fldChar w:fldCharType="end"/>
            </w:r>
          </w:hyperlink>
        </w:p>
        <w:p w14:paraId="563EDF63" w14:textId="0F3750D7" w:rsidR="00D04A4A" w:rsidRDefault="00D04A4A" w:rsidP="00D04A4A">
          <w:pPr>
            <w:pStyle w:val="TOC3"/>
            <w:tabs>
              <w:tab w:val="right" w:leader="dot" w:pos="9350"/>
            </w:tabs>
            <w:spacing w:after="0"/>
            <w:rPr>
              <w:rFonts w:eastAsiaTheme="minorEastAsia"/>
              <w:noProof/>
            </w:rPr>
          </w:pPr>
          <w:hyperlink w:anchor="_Toc215171903" w:history="1">
            <w:r w:rsidRPr="0020397C">
              <w:rPr>
                <w:rStyle w:val="Hyperlink"/>
                <w:noProof/>
              </w:rPr>
              <w:t>7.2.3 Voter fraud and evidential standards</w:t>
            </w:r>
            <w:r>
              <w:rPr>
                <w:noProof/>
                <w:webHidden/>
              </w:rPr>
              <w:tab/>
            </w:r>
            <w:r>
              <w:rPr>
                <w:noProof/>
                <w:webHidden/>
              </w:rPr>
              <w:fldChar w:fldCharType="begin"/>
            </w:r>
            <w:r>
              <w:rPr>
                <w:noProof/>
                <w:webHidden/>
              </w:rPr>
              <w:instrText xml:space="preserve"> PAGEREF _Toc215171903 \h </w:instrText>
            </w:r>
            <w:r>
              <w:rPr>
                <w:noProof/>
                <w:webHidden/>
              </w:rPr>
            </w:r>
            <w:r>
              <w:rPr>
                <w:noProof/>
                <w:webHidden/>
              </w:rPr>
              <w:fldChar w:fldCharType="separate"/>
            </w:r>
            <w:r>
              <w:rPr>
                <w:noProof/>
                <w:webHidden/>
              </w:rPr>
              <w:t>83</w:t>
            </w:r>
            <w:r>
              <w:rPr>
                <w:noProof/>
                <w:webHidden/>
              </w:rPr>
              <w:fldChar w:fldCharType="end"/>
            </w:r>
          </w:hyperlink>
        </w:p>
        <w:p w14:paraId="450CC862" w14:textId="1DE873E6" w:rsidR="00D04A4A" w:rsidRDefault="00D04A4A" w:rsidP="00D04A4A">
          <w:pPr>
            <w:pStyle w:val="TOC2"/>
            <w:tabs>
              <w:tab w:val="right" w:leader="dot" w:pos="9350"/>
            </w:tabs>
            <w:spacing w:after="0"/>
            <w:rPr>
              <w:rFonts w:eastAsiaTheme="minorEastAsia"/>
              <w:noProof/>
            </w:rPr>
          </w:pPr>
          <w:hyperlink w:anchor="_Toc215171904" w:history="1">
            <w:r w:rsidRPr="0020397C">
              <w:rPr>
                <w:rStyle w:val="Hyperlink"/>
                <w:noProof/>
              </w:rPr>
              <w:t>7.3 Economic Arguments</w:t>
            </w:r>
            <w:r>
              <w:rPr>
                <w:noProof/>
                <w:webHidden/>
              </w:rPr>
              <w:tab/>
            </w:r>
            <w:r>
              <w:rPr>
                <w:noProof/>
                <w:webHidden/>
              </w:rPr>
              <w:fldChar w:fldCharType="begin"/>
            </w:r>
            <w:r>
              <w:rPr>
                <w:noProof/>
                <w:webHidden/>
              </w:rPr>
              <w:instrText xml:space="preserve"> PAGEREF _Toc215171904 \h </w:instrText>
            </w:r>
            <w:r>
              <w:rPr>
                <w:noProof/>
                <w:webHidden/>
              </w:rPr>
            </w:r>
            <w:r>
              <w:rPr>
                <w:noProof/>
                <w:webHidden/>
              </w:rPr>
              <w:fldChar w:fldCharType="separate"/>
            </w:r>
            <w:r>
              <w:rPr>
                <w:noProof/>
                <w:webHidden/>
              </w:rPr>
              <w:t>83</w:t>
            </w:r>
            <w:r>
              <w:rPr>
                <w:noProof/>
                <w:webHidden/>
              </w:rPr>
              <w:fldChar w:fldCharType="end"/>
            </w:r>
          </w:hyperlink>
        </w:p>
        <w:p w14:paraId="16703544" w14:textId="6257BEEE" w:rsidR="00D04A4A" w:rsidRDefault="00D04A4A" w:rsidP="00D04A4A">
          <w:pPr>
            <w:pStyle w:val="TOC3"/>
            <w:tabs>
              <w:tab w:val="right" w:leader="dot" w:pos="9350"/>
            </w:tabs>
            <w:spacing w:after="0"/>
            <w:rPr>
              <w:rFonts w:eastAsiaTheme="minorEastAsia"/>
              <w:noProof/>
            </w:rPr>
          </w:pPr>
          <w:hyperlink w:anchor="_Toc215171905" w:history="1">
            <w:r w:rsidRPr="0020397C">
              <w:rPr>
                <w:rStyle w:val="Hyperlink"/>
                <w:noProof/>
              </w:rPr>
              <w:t>7.3.1 Efficiency as an economic vs. ethical construct</w:t>
            </w:r>
            <w:r>
              <w:rPr>
                <w:noProof/>
                <w:webHidden/>
              </w:rPr>
              <w:tab/>
            </w:r>
            <w:r>
              <w:rPr>
                <w:noProof/>
                <w:webHidden/>
              </w:rPr>
              <w:fldChar w:fldCharType="begin"/>
            </w:r>
            <w:r>
              <w:rPr>
                <w:noProof/>
                <w:webHidden/>
              </w:rPr>
              <w:instrText xml:space="preserve"> PAGEREF _Toc215171905 \h </w:instrText>
            </w:r>
            <w:r>
              <w:rPr>
                <w:noProof/>
                <w:webHidden/>
              </w:rPr>
            </w:r>
            <w:r>
              <w:rPr>
                <w:noProof/>
                <w:webHidden/>
              </w:rPr>
              <w:fldChar w:fldCharType="separate"/>
            </w:r>
            <w:r>
              <w:rPr>
                <w:noProof/>
                <w:webHidden/>
              </w:rPr>
              <w:t>83</w:t>
            </w:r>
            <w:r>
              <w:rPr>
                <w:noProof/>
                <w:webHidden/>
              </w:rPr>
              <w:fldChar w:fldCharType="end"/>
            </w:r>
          </w:hyperlink>
        </w:p>
        <w:p w14:paraId="69B82720" w14:textId="6F6EFE29" w:rsidR="00D04A4A" w:rsidRDefault="00D04A4A" w:rsidP="00D04A4A">
          <w:pPr>
            <w:pStyle w:val="TOC3"/>
            <w:tabs>
              <w:tab w:val="right" w:leader="dot" w:pos="9350"/>
            </w:tabs>
            <w:spacing w:after="0"/>
            <w:rPr>
              <w:rFonts w:eastAsiaTheme="minorEastAsia"/>
              <w:noProof/>
            </w:rPr>
          </w:pPr>
          <w:hyperlink w:anchor="_Toc215171906" w:history="1">
            <w:r w:rsidRPr="0020397C">
              <w:rPr>
                <w:rStyle w:val="Hyperlink"/>
                <w:noProof/>
              </w:rPr>
              <w:t>7.3.2 Evidence weighting and uncertainty</w:t>
            </w:r>
            <w:r>
              <w:rPr>
                <w:noProof/>
                <w:webHidden/>
              </w:rPr>
              <w:tab/>
            </w:r>
            <w:r>
              <w:rPr>
                <w:noProof/>
                <w:webHidden/>
              </w:rPr>
              <w:fldChar w:fldCharType="begin"/>
            </w:r>
            <w:r>
              <w:rPr>
                <w:noProof/>
                <w:webHidden/>
              </w:rPr>
              <w:instrText xml:space="preserve"> PAGEREF _Toc215171906 \h </w:instrText>
            </w:r>
            <w:r>
              <w:rPr>
                <w:noProof/>
                <w:webHidden/>
              </w:rPr>
            </w:r>
            <w:r>
              <w:rPr>
                <w:noProof/>
                <w:webHidden/>
              </w:rPr>
              <w:fldChar w:fldCharType="separate"/>
            </w:r>
            <w:r>
              <w:rPr>
                <w:noProof/>
                <w:webHidden/>
              </w:rPr>
              <w:t>84</w:t>
            </w:r>
            <w:r>
              <w:rPr>
                <w:noProof/>
                <w:webHidden/>
              </w:rPr>
              <w:fldChar w:fldCharType="end"/>
            </w:r>
          </w:hyperlink>
        </w:p>
        <w:p w14:paraId="58C1E405" w14:textId="36D5D65E" w:rsidR="00D04A4A" w:rsidRDefault="00D04A4A" w:rsidP="00D04A4A">
          <w:pPr>
            <w:pStyle w:val="TOC2"/>
            <w:tabs>
              <w:tab w:val="right" w:leader="dot" w:pos="9350"/>
            </w:tabs>
            <w:spacing w:after="0"/>
            <w:rPr>
              <w:rFonts w:eastAsiaTheme="minorEastAsia"/>
              <w:noProof/>
            </w:rPr>
          </w:pPr>
          <w:hyperlink w:anchor="_Toc215171907" w:history="1">
            <w:r w:rsidRPr="0020397C">
              <w:rPr>
                <w:rStyle w:val="Hyperlink"/>
                <w:noProof/>
              </w:rPr>
              <w:t>7.4 Ethical and Moral Arguments</w:t>
            </w:r>
            <w:r>
              <w:rPr>
                <w:noProof/>
                <w:webHidden/>
              </w:rPr>
              <w:tab/>
            </w:r>
            <w:r>
              <w:rPr>
                <w:noProof/>
                <w:webHidden/>
              </w:rPr>
              <w:fldChar w:fldCharType="begin"/>
            </w:r>
            <w:r>
              <w:rPr>
                <w:noProof/>
                <w:webHidden/>
              </w:rPr>
              <w:instrText xml:space="preserve"> PAGEREF _Toc215171907 \h </w:instrText>
            </w:r>
            <w:r>
              <w:rPr>
                <w:noProof/>
                <w:webHidden/>
              </w:rPr>
            </w:r>
            <w:r>
              <w:rPr>
                <w:noProof/>
                <w:webHidden/>
              </w:rPr>
              <w:fldChar w:fldCharType="separate"/>
            </w:r>
            <w:r>
              <w:rPr>
                <w:noProof/>
                <w:webHidden/>
              </w:rPr>
              <w:t>84</w:t>
            </w:r>
            <w:r>
              <w:rPr>
                <w:noProof/>
                <w:webHidden/>
              </w:rPr>
              <w:fldChar w:fldCharType="end"/>
            </w:r>
          </w:hyperlink>
        </w:p>
        <w:p w14:paraId="21557527" w14:textId="0B63E88F" w:rsidR="00D04A4A" w:rsidRDefault="00D04A4A" w:rsidP="00D04A4A">
          <w:pPr>
            <w:pStyle w:val="TOC3"/>
            <w:tabs>
              <w:tab w:val="right" w:leader="dot" w:pos="9350"/>
            </w:tabs>
            <w:spacing w:after="0"/>
            <w:rPr>
              <w:rFonts w:eastAsiaTheme="minorEastAsia"/>
              <w:noProof/>
            </w:rPr>
          </w:pPr>
          <w:hyperlink w:anchor="_Toc215171908" w:history="1">
            <w:r w:rsidRPr="0020397C">
              <w:rPr>
                <w:rStyle w:val="Hyperlink"/>
                <w:noProof/>
              </w:rPr>
              <w:t>7.4.1 Depth vs. discipline in metaphysical reasoning</w:t>
            </w:r>
            <w:r>
              <w:rPr>
                <w:noProof/>
                <w:webHidden/>
              </w:rPr>
              <w:tab/>
            </w:r>
            <w:r>
              <w:rPr>
                <w:noProof/>
                <w:webHidden/>
              </w:rPr>
              <w:fldChar w:fldCharType="begin"/>
            </w:r>
            <w:r>
              <w:rPr>
                <w:noProof/>
                <w:webHidden/>
              </w:rPr>
              <w:instrText xml:space="preserve"> PAGEREF _Toc215171908 \h </w:instrText>
            </w:r>
            <w:r>
              <w:rPr>
                <w:noProof/>
                <w:webHidden/>
              </w:rPr>
            </w:r>
            <w:r>
              <w:rPr>
                <w:noProof/>
                <w:webHidden/>
              </w:rPr>
              <w:fldChar w:fldCharType="separate"/>
            </w:r>
            <w:r>
              <w:rPr>
                <w:noProof/>
                <w:webHidden/>
              </w:rPr>
              <w:t>84</w:t>
            </w:r>
            <w:r>
              <w:rPr>
                <w:noProof/>
                <w:webHidden/>
              </w:rPr>
              <w:fldChar w:fldCharType="end"/>
            </w:r>
          </w:hyperlink>
        </w:p>
        <w:p w14:paraId="667C0AC5" w14:textId="531F6C66" w:rsidR="00D04A4A" w:rsidRDefault="00D04A4A" w:rsidP="00D04A4A">
          <w:pPr>
            <w:pStyle w:val="TOC3"/>
            <w:tabs>
              <w:tab w:val="right" w:leader="dot" w:pos="9350"/>
            </w:tabs>
            <w:spacing w:after="0"/>
            <w:rPr>
              <w:rFonts w:eastAsiaTheme="minorEastAsia"/>
              <w:noProof/>
            </w:rPr>
          </w:pPr>
          <w:hyperlink w:anchor="_Toc215171909" w:history="1">
            <w:r w:rsidRPr="0020397C">
              <w:rPr>
                <w:rStyle w:val="Hyperlink"/>
                <w:noProof/>
              </w:rPr>
              <w:t>7.4.2 Hidden assumptions and divergent verdicts</w:t>
            </w:r>
            <w:r>
              <w:rPr>
                <w:noProof/>
                <w:webHidden/>
              </w:rPr>
              <w:tab/>
            </w:r>
            <w:r>
              <w:rPr>
                <w:noProof/>
                <w:webHidden/>
              </w:rPr>
              <w:fldChar w:fldCharType="begin"/>
            </w:r>
            <w:r>
              <w:rPr>
                <w:noProof/>
                <w:webHidden/>
              </w:rPr>
              <w:instrText xml:space="preserve"> PAGEREF _Toc215171909 \h </w:instrText>
            </w:r>
            <w:r>
              <w:rPr>
                <w:noProof/>
                <w:webHidden/>
              </w:rPr>
            </w:r>
            <w:r>
              <w:rPr>
                <w:noProof/>
                <w:webHidden/>
              </w:rPr>
              <w:fldChar w:fldCharType="separate"/>
            </w:r>
            <w:r>
              <w:rPr>
                <w:noProof/>
                <w:webHidden/>
              </w:rPr>
              <w:t>85</w:t>
            </w:r>
            <w:r>
              <w:rPr>
                <w:noProof/>
                <w:webHidden/>
              </w:rPr>
              <w:fldChar w:fldCharType="end"/>
            </w:r>
          </w:hyperlink>
        </w:p>
        <w:p w14:paraId="3FB60AD9" w14:textId="2C682287" w:rsidR="00D04A4A" w:rsidRDefault="00D04A4A" w:rsidP="00D04A4A">
          <w:pPr>
            <w:pStyle w:val="TOC3"/>
            <w:tabs>
              <w:tab w:val="right" w:leader="dot" w:pos="9350"/>
            </w:tabs>
            <w:spacing w:after="0"/>
            <w:rPr>
              <w:rFonts w:eastAsiaTheme="minorEastAsia"/>
              <w:noProof/>
            </w:rPr>
          </w:pPr>
          <w:hyperlink w:anchor="_Toc215171910" w:history="1">
            <w:r w:rsidRPr="0020397C">
              <w:rPr>
                <w:rStyle w:val="Hyperlink"/>
                <w:noProof/>
              </w:rPr>
              <w:t>7.4.3 Alignment behavior</w:t>
            </w:r>
            <w:r>
              <w:rPr>
                <w:noProof/>
                <w:webHidden/>
              </w:rPr>
              <w:tab/>
            </w:r>
            <w:r>
              <w:rPr>
                <w:noProof/>
                <w:webHidden/>
              </w:rPr>
              <w:fldChar w:fldCharType="begin"/>
            </w:r>
            <w:r>
              <w:rPr>
                <w:noProof/>
                <w:webHidden/>
              </w:rPr>
              <w:instrText xml:space="preserve"> PAGEREF _Toc215171910 \h </w:instrText>
            </w:r>
            <w:r>
              <w:rPr>
                <w:noProof/>
                <w:webHidden/>
              </w:rPr>
            </w:r>
            <w:r>
              <w:rPr>
                <w:noProof/>
                <w:webHidden/>
              </w:rPr>
              <w:fldChar w:fldCharType="separate"/>
            </w:r>
            <w:r>
              <w:rPr>
                <w:noProof/>
                <w:webHidden/>
              </w:rPr>
              <w:t>85</w:t>
            </w:r>
            <w:r>
              <w:rPr>
                <w:noProof/>
                <w:webHidden/>
              </w:rPr>
              <w:fldChar w:fldCharType="end"/>
            </w:r>
          </w:hyperlink>
        </w:p>
        <w:p w14:paraId="45CAF428" w14:textId="7A7537E0" w:rsidR="00D04A4A" w:rsidRDefault="00D04A4A" w:rsidP="00D04A4A">
          <w:pPr>
            <w:pStyle w:val="TOC2"/>
            <w:tabs>
              <w:tab w:val="right" w:leader="dot" w:pos="9350"/>
            </w:tabs>
            <w:spacing w:after="0"/>
            <w:rPr>
              <w:rFonts w:eastAsiaTheme="minorEastAsia"/>
              <w:noProof/>
            </w:rPr>
          </w:pPr>
          <w:hyperlink w:anchor="_Toc215171911" w:history="1">
            <w:r w:rsidRPr="0020397C">
              <w:rPr>
                <w:rStyle w:val="Hyperlink"/>
                <w:noProof/>
              </w:rPr>
              <w:t>7.5 Metaphysical and Epistemic Arguments</w:t>
            </w:r>
            <w:r>
              <w:rPr>
                <w:noProof/>
                <w:webHidden/>
              </w:rPr>
              <w:tab/>
            </w:r>
            <w:r>
              <w:rPr>
                <w:noProof/>
                <w:webHidden/>
              </w:rPr>
              <w:fldChar w:fldCharType="begin"/>
            </w:r>
            <w:r>
              <w:rPr>
                <w:noProof/>
                <w:webHidden/>
              </w:rPr>
              <w:instrText xml:space="preserve"> PAGEREF _Toc215171911 \h </w:instrText>
            </w:r>
            <w:r>
              <w:rPr>
                <w:noProof/>
                <w:webHidden/>
              </w:rPr>
            </w:r>
            <w:r>
              <w:rPr>
                <w:noProof/>
                <w:webHidden/>
              </w:rPr>
              <w:fldChar w:fldCharType="separate"/>
            </w:r>
            <w:r>
              <w:rPr>
                <w:noProof/>
                <w:webHidden/>
              </w:rPr>
              <w:t>85</w:t>
            </w:r>
            <w:r>
              <w:rPr>
                <w:noProof/>
                <w:webHidden/>
              </w:rPr>
              <w:fldChar w:fldCharType="end"/>
            </w:r>
          </w:hyperlink>
        </w:p>
        <w:p w14:paraId="16058DC2" w14:textId="1D5F19B4" w:rsidR="00D04A4A" w:rsidRDefault="00D04A4A" w:rsidP="00D04A4A">
          <w:pPr>
            <w:pStyle w:val="TOC3"/>
            <w:tabs>
              <w:tab w:val="right" w:leader="dot" w:pos="9350"/>
            </w:tabs>
            <w:spacing w:after="0"/>
            <w:rPr>
              <w:rFonts w:eastAsiaTheme="minorEastAsia"/>
              <w:noProof/>
            </w:rPr>
          </w:pPr>
          <w:hyperlink w:anchor="_Toc215171912" w:history="1">
            <w:r w:rsidRPr="0020397C">
              <w:rPr>
                <w:rStyle w:val="Hyperlink"/>
                <w:noProof/>
              </w:rPr>
              <w:t>7.5.1 Convergence on structure</w:t>
            </w:r>
            <w:r>
              <w:rPr>
                <w:noProof/>
                <w:webHidden/>
              </w:rPr>
              <w:tab/>
            </w:r>
            <w:r>
              <w:rPr>
                <w:noProof/>
                <w:webHidden/>
              </w:rPr>
              <w:fldChar w:fldCharType="begin"/>
            </w:r>
            <w:r>
              <w:rPr>
                <w:noProof/>
                <w:webHidden/>
              </w:rPr>
              <w:instrText xml:space="preserve"> PAGEREF _Toc215171912 \h </w:instrText>
            </w:r>
            <w:r>
              <w:rPr>
                <w:noProof/>
                <w:webHidden/>
              </w:rPr>
            </w:r>
            <w:r>
              <w:rPr>
                <w:noProof/>
                <w:webHidden/>
              </w:rPr>
              <w:fldChar w:fldCharType="separate"/>
            </w:r>
            <w:r>
              <w:rPr>
                <w:noProof/>
                <w:webHidden/>
              </w:rPr>
              <w:t>85</w:t>
            </w:r>
            <w:r>
              <w:rPr>
                <w:noProof/>
                <w:webHidden/>
              </w:rPr>
              <w:fldChar w:fldCharType="end"/>
            </w:r>
          </w:hyperlink>
        </w:p>
        <w:p w14:paraId="6E1BFC2D" w14:textId="4C164717" w:rsidR="00D04A4A" w:rsidRDefault="00D04A4A" w:rsidP="00D04A4A">
          <w:pPr>
            <w:pStyle w:val="TOC3"/>
            <w:tabs>
              <w:tab w:val="right" w:leader="dot" w:pos="9350"/>
            </w:tabs>
            <w:spacing w:after="0"/>
            <w:rPr>
              <w:rFonts w:eastAsiaTheme="minorEastAsia"/>
              <w:noProof/>
            </w:rPr>
          </w:pPr>
          <w:hyperlink w:anchor="_Toc215171913" w:history="1">
            <w:r w:rsidRPr="0020397C">
              <w:rPr>
                <w:rStyle w:val="Hyperlink"/>
                <w:noProof/>
              </w:rPr>
              <w:t>7.5.2 Rigor vs. abstraction</w:t>
            </w:r>
            <w:r>
              <w:rPr>
                <w:noProof/>
                <w:webHidden/>
              </w:rPr>
              <w:tab/>
            </w:r>
            <w:r>
              <w:rPr>
                <w:noProof/>
                <w:webHidden/>
              </w:rPr>
              <w:fldChar w:fldCharType="begin"/>
            </w:r>
            <w:r>
              <w:rPr>
                <w:noProof/>
                <w:webHidden/>
              </w:rPr>
              <w:instrText xml:space="preserve"> PAGEREF _Toc215171913 \h </w:instrText>
            </w:r>
            <w:r>
              <w:rPr>
                <w:noProof/>
                <w:webHidden/>
              </w:rPr>
            </w:r>
            <w:r>
              <w:rPr>
                <w:noProof/>
                <w:webHidden/>
              </w:rPr>
              <w:fldChar w:fldCharType="separate"/>
            </w:r>
            <w:r>
              <w:rPr>
                <w:noProof/>
                <w:webHidden/>
              </w:rPr>
              <w:t>86</w:t>
            </w:r>
            <w:r>
              <w:rPr>
                <w:noProof/>
                <w:webHidden/>
              </w:rPr>
              <w:fldChar w:fldCharType="end"/>
            </w:r>
          </w:hyperlink>
        </w:p>
        <w:p w14:paraId="42A64D19" w14:textId="05A09A49" w:rsidR="00D04A4A" w:rsidRDefault="00D04A4A" w:rsidP="00D04A4A">
          <w:pPr>
            <w:pStyle w:val="TOC3"/>
            <w:tabs>
              <w:tab w:val="right" w:leader="dot" w:pos="9350"/>
            </w:tabs>
            <w:spacing w:after="0"/>
            <w:rPr>
              <w:rFonts w:eastAsiaTheme="minorEastAsia"/>
              <w:noProof/>
            </w:rPr>
          </w:pPr>
          <w:hyperlink w:anchor="_Toc215171914" w:history="1">
            <w:r w:rsidRPr="0020397C">
              <w:rPr>
                <w:rStyle w:val="Hyperlink"/>
                <w:noProof/>
              </w:rPr>
              <w:t>7.5.3 Protocol and drift patterns</w:t>
            </w:r>
            <w:r>
              <w:rPr>
                <w:noProof/>
                <w:webHidden/>
              </w:rPr>
              <w:tab/>
            </w:r>
            <w:r>
              <w:rPr>
                <w:noProof/>
                <w:webHidden/>
              </w:rPr>
              <w:fldChar w:fldCharType="begin"/>
            </w:r>
            <w:r>
              <w:rPr>
                <w:noProof/>
                <w:webHidden/>
              </w:rPr>
              <w:instrText xml:space="preserve"> PAGEREF _Toc215171914 \h </w:instrText>
            </w:r>
            <w:r>
              <w:rPr>
                <w:noProof/>
                <w:webHidden/>
              </w:rPr>
            </w:r>
            <w:r>
              <w:rPr>
                <w:noProof/>
                <w:webHidden/>
              </w:rPr>
              <w:fldChar w:fldCharType="separate"/>
            </w:r>
            <w:r>
              <w:rPr>
                <w:noProof/>
                <w:webHidden/>
              </w:rPr>
              <w:t>86</w:t>
            </w:r>
            <w:r>
              <w:rPr>
                <w:noProof/>
                <w:webHidden/>
              </w:rPr>
              <w:fldChar w:fldCharType="end"/>
            </w:r>
          </w:hyperlink>
        </w:p>
        <w:p w14:paraId="00E89094" w14:textId="5924D988" w:rsidR="00D04A4A" w:rsidRDefault="00D04A4A" w:rsidP="00D04A4A">
          <w:pPr>
            <w:pStyle w:val="TOC2"/>
            <w:tabs>
              <w:tab w:val="right" w:leader="dot" w:pos="9350"/>
            </w:tabs>
            <w:spacing w:after="0"/>
            <w:rPr>
              <w:rFonts w:eastAsiaTheme="minorEastAsia"/>
              <w:noProof/>
            </w:rPr>
          </w:pPr>
          <w:hyperlink w:anchor="_Toc215171915" w:history="1">
            <w:r w:rsidRPr="0020397C">
              <w:rPr>
                <w:rStyle w:val="Hyperlink"/>
                <w:noProof/>
              </w:rPr>
              <w:t>7.6 Detailed Case Study Analysis</w:t>
            </w:r>
            <w:r>
              <w:rPr>
                <w:noProof/>
                <w:webHidden/>
              </w:rPr>
              <w:tab/>
            </w:r>
            <w:r>
              <w:rPr>
                <w:noProof/>
                <w:webHidden/>
              </w:rPr>
              <w:fldChar w:fldCharType="begin"/>
            </w:r>
            <w:r>
              <w:rPr>
                <w:noProof/>
                <w:webHidden/>
              </w:rPr>
              <w:instrText xml:space="preserve"> PAGEREF _Toc215171915 \h </w:instrText>
            </w:r>
            <w:r>
              <w:rPr>
                <w:noProof/>
                <w:webHidden/>
              </w:rPr>
            </w:r>
            <w:r>
              <w:rPr>
                <w:noProof/>
                <w:webHidden/>
              </w:rPr>
              <w:fldChar w:fldCharType="separate"/>
            </w:r>
            <w:r>
              <w:rPr>
                <w:noProof/>
                <w:webHidden/>
              </w:rPr>
              <w:t>86</w:t>
            </w:r>
            <w:r>
              <w:rPr>
                <w:noProof/>
                <w:webHidden/>
              </w:rPr>
              <w:fldChar w:fldCharType="end"/>
            </w:r>
          </w:hyperlink>
        </w:p>
        <w:p w14:paraId="74FF1EBB" w14:textId="7D619A51" w:rsidR="00D04A4A" w:rsidRDefault="00D04A4A" w:rsidP="00D04A4A">
          <w:pPr>
            <w:pStyle w:val="TOC3"/>
            <w:tabs>
              <w:tab w:val="right" w:leader="dot" w:pos="9350"/>
            </w:tabs>
            <w:spacing w:after="0"/>
            <w:rPr>
              <w:rFonts w:eastAsiaTheme="minorEastAsia"/>
              <w:noProof/>
            </w:rPr>
          </w:pPr>
          <w:hyperlink w:anchor="_Toc215171916" w:history="1">
            <w:r w:rsidRPr="0020397C">
              <w:rPr>
                <w:rStyle w:val="Hyperlink"/>
                <w:noProof/>
              </w:rPr>
              <w:t>7.6.1 Case Study 1 – Anthropogenic Global Warming (Strong, Moderate, Weak Variants)</w:t>
            </w:r>
            <w:r>
              <w:rPr>
                <w:noProof/>
                <w:webHidden/>
              </w:rPr>
              <w:tab/>
            </w:r>
            <w:r>
              <w:rPr>
                <w:noProof/>
                <w:webHidden/>
              </w:rPr>
              <w:fldChar w:fldCharType="begin"/>
            </w:r>
            <w:r>
              <w:rPr>
                <w:noProof/>
                <w:webHidden/>
              </w:rPr>
              <w:instrText xml:space="preserve"> PAGEREF _Toc215171916 \h </w:instrText>
            </w:r>
            <w:r>
              <w:rPr>
                <w:noProof/>
                <w:webHidden/>
              </w:rPr>
            </w:r>
            <w:r>
              <w:rPr>
                <w:noProof/>
                <w:webHidden/>
              </w:rPr>
              <w:fldChar w:fldCharType="separate"/>
            </w:r>
            <w:r>
              <w:rPr>
                <w:noProof/>
                <w:webHidden/>
              </w:rPr>
              <w:t>87</w:t>
            </w:r>
            <w:r>
              <w:rPr>
                <w:noProof/>
                <w:webHidden/>
              </w:rPr>
              <w:fldChar w:fldCharType="end"/>
            </w:r>
          </w:hyperlink>
        </w:p>
        <w:p w14:paraId="7A4AE923" w14:textId="1190B87C" w:rsidR="00D04A4A" w:rsidRDefault="00D04A4A" w:rsidP="00D04A4A">
          <w:pPr>
            <w:pStyle w:val="TOC3"/>
            <w:tabs>
              <w:tab w:val="right" w:leader="dot" w:pos="9350"/>
            </w:tabs>
            <w:spacing w:after="0"/>
            <w:rPr>
              <w:rFonts w:eastAsiaTheme="minorEastAsia"/>
              <w:noProof/>
            </w:rPr>
          </w:pPr>
          <w:hyperlink w:anchor="_Toc215171917" w:history="1">
            <w:r w:rsidRPr="0020397C">
              <w:rPr>
                <w:rStyle w:val="Hyperlink"/>
                <w:noProof/>
              </w:rPr>
              <w:t>7.6.2 Case Study 2 – Second Amendment (9A/9B)</w:t>
            </w:r>
            <w:r>
              <w:rPr>
                <w:noProof/>
                <w:webHidden/>
              </w:rPr>
              <w:tab/>
            </w:r>
            <w:r>
              <w:rPr>
                <w:noProof/>
                <w:webHidden/>
              </w:rPr>
              <w:fldChar w:fldCharType="begin"/>
            </w:r>
            <w:r>
              <w:rPr>
                <w:noProof/>
                <w:webHidden/>
              </w:rPr>
              <w:instrText xml:space="preserve"> PAGEREF _Toc215171917 \h </w:instrText>
            </w:r>
            <w:r>
              <w:rPr>
                <w:noProof/>
                <w:webHidden/>
              </w:rPr>
            </w:r>
            <w:r>
              <w:rPr>
                <w:noProof/>
                <w:webHidden/>
              </w:rPr>
              <w:fldChar w:fldCharType="separate"/>
            </w:r>
            <w:r>
              <w:rPr>
                <w:noProof/>
                <w:webHidden/>
              </w:rPr>
              <w:t>88</w:t>
            </w:r>
            <w:r>
              <w:rPr>
                <w:noProof/>
                <w:webHidden/>
              </w:rPr>
              <w:fldChar w:fldCharType="end"/>
            </w:r>
          </w:hyperlink>
        </w:p>
        <w:p w14:paraId="26DEDD2D" w14:textId="05449F3E" w:rsidR="00D04A4A" w:rsidRDefault="00D04A4A" w:rsidP="00D04A4A">
          <w:pPr>
            <w:pStyle w:val="TOC3"/>
            <w:tabs>
              <w:tab w:val="right" w:leader="dot" w:pos="9350"/>
            </w:tabs>
            <w:spacing w:after="0"/>
            <w:rPr>
              <w:rFonts w:eastAsiaTheme="minorEastAsia"/>
              <w:noProof/>
            </w:rPr>
          </w:pPr>
          <w:hyperlink w:anchor="_Toc215171918" w:history="1">
            <w:r w:rsidRPr="0020397C">
              <w:rPr>
                <w:rStyle w:val="Hyperlink"/>
                <w:noProof/>
              </w:rPr>
              <w:t>7.6.3 Case Study 3 – Problem of Evil (13)</w:t>
            </w:r>
            <w:r>
              <w:rPr>
                <w:noProof/>
                <w:webHidden/>
              </w:rPr>
              <w:tab/>
            </w:r>
            <w:r>
              <w:rPr>
                <w:noProof/>
                <w:webHidden/>
              </w:rPr>
              <w:fldChar w:fldCharType="begin"/>
            </w:r>
            <w:r>
              <w:rPr>
                <w:noProof/>
                <w:webHidden/>
              </w:rPr>
              <w:instrText xml:space="preserve"> PAGEREF _Toc215171918 \h </w:instrText>
            </w:r>
            <w:r>
              <w:rPr>
                <w:noProof/>
                <w:webHidden/>
              </w:rPr>
            </w:r>
            <w:r>
              <w:rPr>
                <w:noProof/>
                <w:webHidden/>
              </w:rPr>
              <w:fldChar w:fldCharType="separate"/>
            </w:r>
            <w:r>
              <w:rPr>
                <w:noProof/>
                <w:webHidden/>
              </w:rPr>
              <w:t>89</w:t>
            </w:r>
            <w:r>
              <w:rPr>
                <w:noProof/>
                <w:webHidden/>
              </w:rPr>
              <w:fldChar w:fldCharType="end"/>
            </w:r>
          </w:hyperlink>
        </w:p>
        <w:p w14:paraId="4ED7CBC2" w14:textId="237AA93E" w:rsidR="00D04A4A" w:rsidRDefault="00D04A4A" w:rsidP="00D04A4A">
          <w:pPr>
            <w:pStyle w:val="TOC2"/>
            <w:tabs>
              <w:tab w:val="right" w:leader="dot" w:pos="9350"/>
            </w:tabs>
            <w:spacing w:after="0"/>
            <w:rPr>
              <w:rFonts w:eastAsiaTheme="minorEastAsia"/>
              <w:noProof/>
            </w:rPr>
          </w:pPr>
          <w:hyperlink w:anchor="_Toc215171919" w:history="1">
            <w:r w:rsidRPr="0020397C">
              <w:rPr>
                <w:rStyle w:val="Hyperlink"/>
                <w:noProof/>
              </w:rPr>
              <w:t>7.7 Summary</w:t>
            </w:r>
            <w:r>
              <w:rPr>
                <w:noProof/>
                <w:webHidden/>
              </w:rPr>
              <w:tab/>
            </w:r>
            <w:r>
              <w:rPr>
                <w:noProof/>
                <w:webHidden/>
              </w:rPr>
              <w:fldChar w:fldCharType="begin"/>
            </w:r>
            <w:r>
              <w:rPr>
                <w:noProof/>
                <w:webHidden/>
              </w:rPr>
              <w:instrText xml:space="preserve"> PAGEREF _Toc215171919 \h </w:instrText>
            </w:r>
            <w:r>
              <w:rPr>
                <w:noProof/>
                <w:webHidden/>
              </w:rPr>
            </w:r>
            <w:r>
              <w:rPr>
                <w:noProof/>
                <w:webHidden/>
              </w:rPr>
              <w:fldChar w:fldCharType="separate"/>
            </w:r>
            <w:r>
              <w:rPr>
                <w:noProof/>
                <w:webHidden/>
              </w:rPr>
              <w:t>89</w:t>
            </w:r>
            <w:r>
              <w:rPr>
                <w:noProof/>
                <w:webHidden/>
              </w:rPr>
              <w:fldChar w:fldCharType="end"/>
            </w:r>
          </w:hyperlink>
        </w:p>
        <w:p w14:paraId="47B0A519" w14:textId="398F291E" w:rsidR="00D04A4A" w:rsidRDefault="00D04A4A" w:rsidP="00D04A4A">
          <w:pPr>
            <w:pStyle w:val="TOC1"/>
            <w:rPr>
              <w:rFonts w:eastAsiaTheme="minorEastAsia"/>
              <w:noProof/>
            </w:rPr>
          </w:pPr>
          <w:hyperlink w:anchor="_Toc215171920" w:history="1">
            <w:r w:rsidRPr="0020397C">
              <w:rPr>
                <w:rStyle w:val="Hyperlink"/>
                <w:noProof/>
              </w:rPr>
              <w:t>VIII. Synthesis</w:t>
            </w:r>
            <w:r>
              <w:rPr>
                <w:noProof/>
                <w:webHidden/>
              </w:rPr>
              <w:tab/>
            </w:r>
            <w:r>
              <w:rPr>
                <w:noProof/>
                <w:webHidden/>
              </w:rPr>
              <w:fldChar w:fldCharType="begin"/>
            </w:r>
            <w:r>
              <w:rPr>
                <w:noProof/>
                <w:webHidden/>
              </w:rPr>
              <w:instrText xml:space="preserve"> PAGEREF _Toc215171920 \h </w:instrText>
            </w:r>
            <w:r>
              <w:rPr>
                <w:noProof/>
                <w:webHidden/>
              </w:rPr>
            </w:r>
            <w:r>
              <w:rPr>
                <w:noProof/>
                <w:webHidden/>
              </w:rPr>
              <w:fldChar w:fldCharType="separate"/>
            </w:r>
            <w:r>
              <w:rPr>
                <w:noProof/>
                <w:webHidden/>
              </w:rPr>
              <w:t>90</w:t>
            </w:r>
            <w:r>
              <w:rPr>
                <w:noProof/>
                <w:webHidden/>
              </w:rPr>
              <w:fldChar w:fldCharType="end"/>
            </w:r>
          </w:hyperlink>
        </w:p>
        <w:p w14:paraId="5EBA7ED5" w14:textId="7BEA9C12" w:rsidR="00D04A4A" w:rsidRDefault="00D04A4A" w:rsidP="00D04A4A">
          <w:pPr>
            <w:pStyle w:val="TOC2"/>
            <w:tabs>
              <w:tab w:val="right" w:leader="dot" w:pos="9350"/>
            </w:tabs>
            <w:spacing w:after="0"/>
            <w:rPr>
              <w:rFonts w:eastAsiaTheme="minorEastAsia"/>
              <w:noProof/>
            </w:rPr>
          </w:pPr>
          <w:hyperlink w:anchor="_Toc215171921" w:history="1">
            <w:r w:rsidRPr="0020397C">
              <w:rPr>
                <w:rStyle w:val="Hyperlink"/>
                <w:noProof/>
              </w:rPr>
              <w:t>8.1 Integrated Cross-Model Patterns</w:t>
            </w:r>
            <w:r>
              <w:rPr>
                <w:noProof/>
                <w:webHidden/>
              </w:rPr>
              <w:tab/>
            </w:r>
            <w:r>
              <w:rPr>
                <w:noProof/>
                <w:webHidden/>
              </w:rPr>
              <w:fldChar w:fldCharType="begin"/>
            </w:r>
            <w:r>
              <w:rPr>
                <w:noProof/>
                <w:webHidden/>
              </w:rPr>
              <w:instrText xml:space="preserve"> PAGEREF _Toc215171921 \h </w:instrText>
            </w:r>
            <w:r>
              <w:rPr>
                <w:noProof/>
                <w:webHidden/>
              </w:rPr>
            </w:r>
            <w:r>
              <w:rPr>
                <w:noProof/>
                <w:webHidden/>
              </w:rPr>
              <w:fldChar w:fldCharType="separate"/>
            </w:r>
            <w:r>
              <w:rPr>
                <w:noProof/>
                <w:webHidden/>
              </w:rPr>
              <w:t>90</w:t>
            </w:r>
            <w:r>
              <w:rPr>
                <w:noProof/>
                <w:webHidden/>
              </w:rPr>
              <w:fldChar w:fldCharType="end"/>
            </w:r>
          </w:hyperlink>
        </w:p>
        <w:p w14:paraId="33A0878C" w14:textId="2A026141" w:rsidR="00D04A4A" w:rsidRDefault="00D04A4A" w:rsidP="00D04A4A">
          <w:pPr>
            <w:pStyle w:val="TOC2"/>
            <w:tabs>
              <w:tab w:val="right" w:leader="dot" w:pos="9350"/>
            </w:tabs>
            <w:spacing w:after="0"/>
            <w:rPr>
              <w:rFonts w:eastAsiaTheme="minorEastAsia"/>
              <w:noProof/>
            </w:rPr>
          </w:pPr>
          <w:hyperlink w:anchor="_Toc215171922" w:history="1">
            <w:r w:rsidRPr="0020397C">
              <w:rPr>
                <w:rStyle w:val="Hyperlink"/>
                <w:noProof/>
              </w:rPr>
              <w:t>8.2 The Ensemble Reasoning Framework</w:t>
            </w:r>
            <w:r>
              <w:rPr>
                <w:noProof/>
                <w:webHidden/>
              </w:rPr>
              <w:tab/>
            </w:r>
            <w:r>
              <w:rPr>
                <w:noProof/>
                <w:webHidden/>
              </w:rPr>
              <w:fldChar w:fldCharType="begin"/>
            </w:r>
            <w:r>
              <w:rPr>
                <w:noProof/>
                <w:webHidden/>
              </w:rPr>
              <w:instrText xml:space="preserve"> PAGEREF _Toc215171922 \h </w:instrText>
            </w:r>
            <w:r>
              <w:rPr>
                <w:noProof/>
                <w:webHidden/>
              </w:rPr>
            </w:r>
            <w:r>
              <w:rPr>
                <w:noProof/>
                <w:webHidden/>
              </w:rPr>
              <w:fldChar w:fldCharType="separate"/>
            </w:r>
            <w:r>
              <w:rPr>
                <w:noProof/>
                <w:webHidden/>
              </w:rPr>
              <w:t>91</w:t>
            </w:r>
            <w:r>
              <w:rPr>
                <w:noProof/>
                <w:webHidden/>
              </w:rPr>
              <w:fldChar w:fldCharType="end"/>
            </w:r>
          </w:hyperlink>
        </w:p>
        <w:p w14:paraId="307CDB5B" w14:textId="65166767" w:rsidR="00D04A4A" w:rsidRDefault="00D04A4A" w:rsidP="00D04A4A">
          <w:pPr>
            <w:pStyle w:val="TOC3"/>
            <w:tabs>
              <w:tab w:val="right" w:leader="dot" w:pos="9350"/>
            </w:tabs>
            <w:spacing w:after="0"/>
            <w:rPr>
              <w:rFonts w:eastAsiaTheme="minorEastAsia"/>
              <w:noProof/>
            </w:rPr>
          </w:pPr>
          <w:hyperlink w:anchor="_Toc215171923" w:history="1">
            <w:r w:rsidRPr="0020397C">
              <w:rPr>
                <w:rStyle w:val="Hyperlink"/>
                <w:noProof/>
              </w:rPr>
              <w:t>8.2.1 Why Ensembles Are Required</w:t>
            </w:r>
            <w:r>
              <w:rPr>
                <w:noProof/>
                <w:webHidden/>
              </w:rPr>
              <w:tab/>
            </w:r>
            <w:r>
              <w:rPr>
                <w:noProof/>
                <w:webHidden/>
              </w:rPr>
              <w:fldChar w:fldCharType="begin"/>
            </w:r>
            <w:r>
              <w:rPr>
                <w:noProof/>
                <w:webHidden/>
              </w:rPr>
              <w:instrText xml:space="preserve"> PAGEREF _Toc215171923 \h </w:instrText>
            </w:r>
            <w:r>
              <w:rPr>
                <w:noProof/>
                <w:webHidden/>
              </w:rPr>
            </w:r>
            <w:r>
              <w:rPr>
                <w:noProof/>
                <w:webHidden/>
              </w:rPr>
              <w:fldChar w:fldCharType="separate"/>
            </w:r>
            <w:r>
              <w:rPr>
                <w:noProof/>
                <w:webHidden/>
              </w:rPr>
              <w:t>91</w:t>
            </w:r>
            <w:r>
              <w:rPr>
                <w:noProof/>
                <w:webHidden/>
              </w:rPr>
              <w:fldChar w:fldCharType="end"/>
            </w:r>
          </w:hyperlink>
        </w:p>
        <w:p w14:paraId="40F7EF33" w14:textId="6BD1B73F" w:rsidR="00D04A4A" w:rsidRDefault="00D04A4A" w:rsidP="00D04A4A">
          <w:pPr>
            <w:pStyle w:val="TOC3"/>
            <w:tabs>
              <w:tab w:val="right" w:leader="dot" w:pos="9350"/>
            </w:tabs>
            <w:spacing w:after="0"/>
            <w:rPr>
              <w:rFonts w:eastAsiaTheme="minorEastAsia"/>
              <w:noProof/>
            </w:rPr>
          </w:pPr>
          <w:hyperlink w:anchor="_Toc215171924" w:history="1">
            <w:r w:rsidRPr="0020397C">
              <w:rPr>
                <w:rStyle w:val="Hyperlink"/>
                <w:noProof/>
              </w:rPr>
              <w:t>8.2.2 Core Principle</w:t>
            </w:r>
            <w:r>
              <w:rPr>
                <w:noProof/>
                <w:webHidden/>
              </w:rPr>
              <w:tab/>
            </w:r>
            <w:r>
              <w:rPr>
                <w:noProof/>
                <w:webHidden/>
              </w:rPr>
              <w:fldChar w:fldCharType="begin"/>
            </w:r>
            <w:r>
              <w:rPr>
                <w:noProof/>
                <w:webHidden/>
              </w:rPr>
              <w:instrText xml:space="preserve"> PAGEREF _Toc215171924 \h </w:instrText>
            </w:r>
            <w:r>
              <w:rPr>
                <w:noProof/>
                <w:webHidden/>
              </w:rPr>
            </w:r>
            <w:r>
              <w:rPr>
                <w:noProof/>
                <w:webHidden/>
              </w:rPr>
              <w:fldChar w:fldCharType="separate"/>
            </w:r>
            <w:r>
              <w:rPr>
                <w:noProof/>
                <w:webHidden/>
              </w:rPr>
              <w:t>91</w:t>
            </w:r>
            <w:r>
              <w:rPr>
                <w:noProof/>
                <w:webHidden/>
              </w:rPr>
              <w:fldChar w:fldCharType="end"/>
            </w:r>
          </w:hyperlink>
        </w:p>
        <w:p w14:paraId="02A059C3" w14:textId="4862A6E6" w:rsidR="00D04A4A" w:rsidRDefault="00D04A4A" w:rsidP="00D04A4A">
          <w:pPr>
            <w:pStyle w:val="TOC2"/>
            <w:tabs>
              <w:tab w:val="right" w:leader="dot" w:pos="9350"/>
            </w:tabs>
            <w:spacing w:after="0"/>
            <w:rPr>
              <w:rFonts w:eastAsiaTheme="minorEastAsia"/>
              <w:noProof/>
            </w:rPr>
          </w:pPr>
          <w:hyperlink w:anchor="_Toc215171925" w:history="1">
            <w:r w:rsidRPr="0020397C">
              <w:rPr>
                <w:rStyle w:val="Hyperlink"/>
                <w:noProof/>
              </w:rPr>
              <w:t>8.3 Weighted Model Profiles by Domain</w:t>
            </w:r>
            <w:r>
              <w:rPr>
                <w:noProof/>
                <w:webHidden/>
              </w:rPr>
              <w:tab/>
            </w:r>
            <w:r>
              <w:rPr>
                <w:noProof/>
                <w:webHidden/>
              </w:rPr>
              <w:fldChar w:fldCharType="begin"/>
            </w:r>
            <w:r>
              <w:rPr>
                <w:noProof/>
                <w:webHidden/>
              </w:rPr>
              <w:instrText xml:space="preserve"> PAGEREF _Toc215171925 \h </w:instrText>
            </w:r>
            <w:r>
              <w:rPr>
                <w:noProof/>
                <w:webHidden/>
              </w:rPr>
            </w:r>
            <w:r>
              <w:rPr>
                <w:noProof/>
                <w:webHidden/>
              </w:rPr>
              <w:fldChar w:fldCharType="separate"/>
            </w:r>
            <w:r>
              <w:rPr>
                <w:noProof/>
                <w:webHidden/>
              </w:rPr>
              <w:t>92</w:t>
            </w:r>
            <w:r>
              <w:rPr>
                <w:noProof/>
                <w:webHidden/>
              </w:rPr>
              <w:fldChar w:fldCharType="end"/>
            </w:r>
          </w:hyperlink>
        </w:p>
        <w:p w14:paraId="5CA04656" w14:textId="079C3D1D" w:rsidR="00D04A4A" w:rsidRDefault="00D04A4A" w:rsidP="00D04A4A">
          <w:pPr>
            <w:pStyle w:val="TOC3"/>
            <w:tabs>
              <w:tab w:val="right" w:leader="dot" w:pos="9350"/>
            </w:tabs>
            <w:spacing w:after="0"/>
            <w:rPr>
              <w:rFonts w:eastAsiaTheme="minorEastAsia"/>
              <w:noProof/>
            </w:rPr>
          </w:pPr>
          <w:hyperlink w:anchor="_Toc215171926" w:history="1">
            <w:r w:rsidRPr="0020397C">
              <w:rPr>
                <w:rStyle w:val="Hyperlink"/>
                <w:noProof/>
              </w:rPr>
              <w:t>8.3.1 Empirical / Scientific Arguments</w:t>
            </w:r>
            <w:r>
              <w:rPr>
                <w:noProof/>
                <w:webHidden/>
              </w:rPr>
              <w:tab/>
            </w:r>
            <w:r>
              <w:rPr>
                <w:noProof/>
                <w:webHidden/>
              </w:rPr>
              <w:fldChar w:fldCharType="begin"/>
            </w:r>
            <w:r>
              <w:rPr>
                <w:noProof/>
                <w:webHidden/>
              </w:rPr>
              <w:instrText xml:space="preserve"> PAGEREF _Toc215171926 \h </w:instrText>
            </w:r>
            <w:r>
              <w:rPr>
                <w:noProof/>
                <w:webHidden/>
              </w:rPr>
            </w:r>
            <w:r>
              <w:rPr>
                <w:noProof/>
                <w:webHidden/>
              </w:rPr>
              <w:fldChar w:fldCharType="separate"/>
            </w:r>
            <w:r>
              <w:rPr>
                <w:noProof/>
                <w:webHidden/>
              </w:rPr>
              <w:t>92</w:t>
            </w:r>
            <w:r>
              <w:rPr>
                <w:noProof/>
                <w:webHidden/>
              </w:rPr>
              <w:fldChar w:fldCharType="end"/>
            </w:r>
          </w:hyperlink>
        </w:p>
        <w:p w14:paraId="0BB72970" w14:textId="4EC6D9BC" w:rsidR="00D04A4A" w:rsidRDefault="00D04A4A" w:rsidP="00D04A4A">
          <w:pPr>
            <w:pStyle w:val="TOC3"/>
            <w:tabs>
              <w:tab w:val="right" w:leader="dot" w:pos="9350"/>
            </w:tabs>
            <w:spacing w:after="0"/>
            <w:rPr>
              <w:rFonts w:eastAsiaTheme="minorEastAsia"/>
              <w:noProof/>
            </w:rPr>
          </w:pPr>
          <w:hyperlink w:anchor="_Toc215171927" w:history="1">
            <w:r w:rsidRPr="0020397C">
              <w:rPr>
                <w:rStyle w:val="Hyperlink"/>
                <w:noProof/>
              </w:rPr>
              <w:t>8.3.2 Normative / Ethical Arguments</w:t>
            </w:r>
            <w:r>
              <w:rPr>
                <w:noProof/>
                <w:webHidden/>
              </w:rPr>
              <w:tab/>
            </w:r>
            <w:r>
              <w:rPr>
                <w:noProof/>
                <w:webHidden/>
              </w:rPr>
              <w:fldChar w:fldCharType="begin"/>
            </w:r>
            <w:r>
              <w:rPr>
                <w:noProof/>
                <w:webHidden/>
              </w:rPr>
              <w:instrText xml:space="preserve"> PAGEREF _Toc215171927 \h </w:instrText>
            </w:r>
            <w:r>
              <w:rPr>
                <w:noProof/>
                <w:webHidden/>
              </w:rPr>
            </w:r>
            <w:r>
              <w:rPr>
                <w:noProof/>
                <w:webHidden/>
              </w:rPr>
              <w:fldChar w:fldCharType="separate"/>
            </w:r>
            <w:r>
              <w:rPr>
                <w:noProof/>
                <w:webHidden/>
              </w:rPr>
              <w:t>92</w:t>
            </w:r>
            <w:r>
              <w:rPr>
                <w:noProof/>
                <w:webHidden/>
              </w:rPr>
              <w:fldChar w:fldCharType="end"/>
            </w:r>
          </w:hyperlink>
        </w:p>
        <w:p w14:paraId="0CBD7027" w14:textId="1F2FBF85" w:rsidR="00D04A4A" w:rsidRDefault="00D04A4A" w:rsidP="00D04A4A">
          <w:pPr>
            <w:pStyle w:val="TOC3"/>
            <w:tabs>
              <w:tab w:val="right" w:leader="dot" w:pos="9350"/>
            </w:tabs>
            <w:spacing w:after="0"/>
            <w:rPr>
              <w:rFonts w:eastAsiaTheme="minorEastAsia"/>
              <w:noProof/>
            </w:rPr>
          </w:pPr>
          <w:hyperlink w:anchor="_Toc215171928" w:history="1">
            <w:r w:rsidRPr="0020397C">
              <w:rPr>
                <w:rStyle w:val="Hyperlink"/>
                <w:noProof/>
              </w:rPr>
              <w:t>8.3.3 Political / Legal Arguments</w:t>
            </w:r>
            <w:r>
              <w:rPr>
                <w:noProof/>
                <w:webHidden/>
              </w:rPr>
              <w:tab/>
            </w:r>
            <w:r>
              <w:rPr>
                <w:noProof/>
                <w:webHidden/>
              </w:rPr>
              <w:fldChar w:fldCharType="begin"/>
            </w:r>
            <w:r>
              <w:rPr>
                <w:noProof/>
                <w:webHidden/>
              </w:rPr>
              <w:instrText xml:space="preserve"> PAGEREF _Toc215171928 \h </w:instrText>
            </w:r>
            <w:r>
              <w:rPr>
                <w:noProof/>
                <w:webHidden/>
              </w:rPr>
            </w:r>
            <w:r>
              <w:rPr>
                <w:noProof/>
                <w:webHidden/>
              </w:rPr>
              <w:fldChar w:fldCharType="separate"/>
            </w:r>
            <w:r>
              <w:rPr>
                <w:noProof/>
                <w:webHidden/>
              </w:rPr>
              <w:t>92</w:t>
            </w:r>
            <w:r>
              <w:rPr>
                <w:noProof/>
                <w:webHidden/>
              </w:rPr>
              <w:fldChar w:fldCharType="end"/>
            </w:r>
          </w:hyperlink>
        </w:p>
        <w:p w14:paraId="5A844010" w14:textId="0BF88B16" w:rsidR="00D04A4A" w:rsidRDefault="00D04A4A" w:rsidP="00D04A4A">
          <w:pPr>
            <w:pStyle w:val="TOC3"/>
            <w:tabs>
              <w:tab w:val="right" w:leader="dot" w:pos="9350"/>
            </w:tabs>
            <w:spacing w:after="0"/>
            <w:rPr>
              <w:rFonts w:eastAsiaTheme="minorEastAsia"/>
              <w:noProof/>
            </w:rPr>
          </w:pPr>
          <w:hyperlink w:anchor="_Toc215171929" w:history="1">
            <w:r w:rsidRPr="0020397C">
              <w:rPr>
                <w:rStyle w:val="Hyperlink"/>
                <w:noProof/>
              </w:rPr>
              <w:t>8.3.4 Economic / Policy Arguments</w:t>
            </w:r>
            <w:r>
              <w:rPr>
                <w:noProof/>
                <w:webHidden/>
              </w:rPr>
              <w:tab/>
            </w:r>
            <w:r>
              <w:rPr>
                <w:noProof/>
                <w:webHidden/>
              </w:rPr>
              <w:fldChar w:fldCharType="begin"/>
            </w:r>
            <w:r>
              <w:rPr>
                <w:noProof/>
                <w:webHidden/>
              </w:rPr>
              <w:instrText xml:space="preserve"> PAGEREF _Toc215171929 \h </w:instrText>
            </w:r>
            <w:r>
              <w:rPr>
                <w:noProof/>
                <w:webHidden/>
              </w:rPr>
            </w:r>
            <w:r>
              <w:rPr>
                <w:noProof/>
                <w:webHidden/>
              </w:rPr>
              <w:fldChar w:fldCharType="separate"/>
            </w:r>
            <w:r>
              <w:rPr>
                <w:noProof/>
                <w:webHidden/>
              </w:rPr>
              <w:t>93</w:t>
            </w:r>
            <w:r>
              <w:rPr>
                <w:noProof/>
                <w:webHidden/>
              </w:rPr>
              <w:fldChar w:fldCharType="end"/>
            </w:r>
          </w:hyperlink>
        </w:p>
        <w:p w14:paraId="1E9A92FC" w14:textId="67F74580" w:rsidR="00D04A4A" w:rsidRDefault="00D04A4A" w:rsidP="00D04A4A">
          <w:pPr>
            <w:pStyle w:val="TOC3"/>
            <w:tabs>
              <w:tab w:val="right" w:leader="dot" w:pos="9350"/>
            </w:tabs>
            <w:spacing w:after="0"/>
            <w:rPr>
              <w:rFonts w:eastAsiaTheme="minorEastAsia"/>
              <w:noProof/>
            </w:rPr>
          </w:pPr>
          <w:hyperlink w:anchor="_Toc215171930" w:history="1">
            <w:r w:rsidRPr="0020397C">
              <w:rPr>
                <w:rStyle w:val="Hyperlink"/>
                <w:noProof/>
              </w:rPr>
              <w:t>8.3.5 Metaphysical / Philosophical Arguments</w:t>
            </w:r>
            <w:r>
              <w:rPr>
                <w:noProof/>
                <w:webHidden/>
              </w:rPr>
              <w:tab/>
            </w:r>
            <w:r>
              <w:rPr>
                <w:noProof/>
                <w:webHidden/>
              </w:rPr>
              <w:fldChar w:fldCharType="begin"/>
            </w:r>
            <w:r>
              <w:rPr>
                <w:noProof/>
                <w:webHidden/>
              </w:rPr>
              <w:instrText xml:space="preserve"> PAGEREF _Toc215171930 \h </w:instrText>
            </w:r>
            <w:r>
              <w:rPr>
                <w:noProof/>
                <w:webHidden/>
              </w:rPr>
            </w:r>
            <w:r>
              <w:rPr>
                <w:noProof/>
                <w:webHidden/>
              </w:rPr>
              <w:fldChar w:fldCharType="separate"/>
            </w:r>
            <w:r>
              <w:rPr>
                <w:noProof/>
                <w:webHidden/>
              </w:rPr>
              <w:t>93</w:t>
            </w:r>
            <w:r>
              <w:rPr>
                <w:noProof/>
                <w:webHidden/>
              </w:rPr>
              <w:fldChar w:fldCharType="end"/>
            </w:r>
          </w:hyperlink>
        </w:p>
        <w:p w14:paraId="2B0599FA" w14:textId="61C9475A" w:rsidR="00D04A4A" w:rsidRDefault="00D04A4A" w:rsidP="00D04A4A">
          <w:pPr>
            <w:pStyle w:val="TOC3"/>
            <w:tabs>
              <w:tab w:val="right" w:leader="dot" w:pos="9350"/>
            </w:tabs>
            <w:spacing w:after="0"/>
            <w:rPr>
              <w:rFonts w:eastAsiaTheme="minorEastAsia"/>
              <w:noProof/>
            </w:rPr>
          </w:pPr>
          <w:hyperlink w:anchor="_Toc215171931" w:history="1">
            <w:r w:rsidRPr="0020397C">
              <w:rPr>
                <w:rStyle w:val="Hyperlink"/>
                <w:noProof/>
              </w:rPr>
              <w:t>8.3.6 High-Risk / Safety-Sensitive Domains</w:t>
            </w:r>
            <w:r>
              <w:rPr>
                <w:noProof/>
                <w:webHidden/>
              </w:rPr>
              <w:tab/>
            </w:r>
            <w:r>
              <w:rPr>
                <w:noProof/>
                <w:webHidden/>
              </w:rPr>
              <w:fldChar w:fldCharType="begin"/>
            </w:r>
            <w:r>
              <w:rPr>
                <w:noProof/>
                <w:webHidden/>
              </w:rPr>
              <w:instrText xml:space="preserve"> PAGEREF _Toc215171931 \h </w:instrText>
            </w:r>
            <w:r>
              <w:rPr>
                <w:noProof/>
                <w:webHidden/>
              </w:rPr>
            </w:r>
            <w:r>
              <w:rPr>
                <w:noProof/>
                <w:webHidden/>
              </w:rPr>
              <w:fldChar w:fldCharType="separate"/>
            </w:r>
            <w:r>
              <w:rPr>
                <w:noProof/>
                <w:webHidden/>
              </w:rPr>
              <w:t>93</w:t>
            </w:r>
            <w:r>
              <w:rPr>
                <w:noProof/>
                <w:webHidden/>
              </w:rPr>
              <w:fldChar w:fldCharType="end"/>
            </w:r>
          </w:hyperlink>
        </w:p>
        <w:p w14:paraId="10F0C9CA" w14:textId="393A504A" w:rsidR="00D04A4A" w:rsidRDefault="00D04A4A" w:rsidP="00D04A4A">
          <w:pPr>
            <w:pStyle w:val="TOC3"/>
            <w:tabs>
              <w:tab w:val="right" w:leader="dot" w:pos="9350"/>
            </w:tabs>
            <w:spacing w:after="0"/>
            <w:rPr>
              <w:rFonts w:eastAsiaTheme="minorEastAsia"/>
              <w:noProof/>
            </w:rPr>
          </w:pPr>
          <w:hyperlink w:anchor="_Toc215171932" w:history="1">
            <w:r w:rsidRPr="0020397C">
              <w:rPr>
                <w:rStyle w:val="Hyperlink"/>
                <w:noProof/>
              </w:rPr>
              <w:t>8.3.7 Applying the Weights in Practice</w:t>
            </w:r>
            <w:r>
              <w:rPr>
                <w:noProof/>
                <w:webHidden/>
              </w:rPr>
              <w:tab/>
            </w:r>
            <w:r>
              <w:rPr>
                <w:noProof/>
                <w:webHidden/>
              </w:rPr>
              <w:fldChar w:fldCharType="begin"/>
            </w:r>
            <w:r>
              <w:rPr>
                <w:noProof/>
                <w:webHidden/>
              </w:rPr>
              <w:instrText xml:space="preserve"> PAGEREF _Toc215171932 \h </w:instrText>
            </w:r>
            <w:r>
              <w:rPr>
                <w:noProof/>
                <w:webHidden/>
              </w:rPr>
            </w:r>
            <w:r>
              <w:rPr>
                <w:noProof/>
                <w:webHidden/>
              </w:rPr>
              <w:fldChar w:fldCharType="separate"/>
            </w:r>
            <w:r>
              <w:rPr>
                <w:noProof/>
                <w:webHidden/>
              </w:rPr>
              <w:t>94</w:t>
            </w:r>
            <w:r>
              <w:rPr>
                <w:noProof/>
                <w:webHidden/>
              </w:rPr>
              <w:fldChar w:fldCharType="end"/>
            </w:r>
          </w:hyperlink>
        </w:p>
        <w:p w14:paraId="007A062E" w14:textId="2E0B6E19" w:rsidR="00D04A4A" w:rsidRDefault="00D04A4A" w:rsidP="00D04A4A">
          <w:pPr>
            <w:pStyle w:val="TOC2"/>
            <w:tabs>
              <w:tab w:val="right" w:leader="dot" w:pos="9350"/>
            </w:tabs>
            <w:spacing w:after="0"/>
            <w:rPr>
              <w:rFonts w:eastAsiaTheme="minorEastAsia"/>
              <w:noProof/>
            </w:rPr>
          </w:pPr>
          <w:hyperlink w:anchor="_Toc215171933" w:history="1">
            <w:r w:rsidRPr="0020397C">
              <w:rPr>
                <w:rStyle w:val="Hyperlink"/>
                <w:noProof/>
              </w:rPr>
              <w:t>8.4 Ensemble Workflow Recommendations</w:t>
            </w:r>
            <w:r>
              <w:rPr>
                <w:noProof/>
                <w:webHidden/>
              </w:rPr>
              <w:tab/>
            </w:r>
            <w:r>
              <w:rPr>
                <w:noProof/>
                <w:webHidden/>
              </w:rPr>
              <w:fldChar w:fldCharType="begin"/>
            </w:r>
            <w:r>
              <w:rPr>
                <w:noProof/>
                <w:webHidden/>
              </w:rPr>
              <w:instrText xml:space="preserve"> PAGEREF _Toc215171933 \h </w:instrText>
            </w:r>
            <w:r>
              <w:rPr>
                <w:noProof/>
                <w:webHidden/>
              </w:rPr>
            </w:r>
            <w:r>
              <w:rPr>
                <w:noProof/>
                <w:webHidden/>
              </w:rPr>
              <w:fldChar w:fldCharType="separate"/>
            </w:r>
            <w:r>
              <w:rPr>
                <w:noProof/>
                <w:webHidden/>
              </w:rPr>
              <w:t>95</w:t>
            </w:r>
            <w:r>
              <w:rPr>
                <w:noProof/>
                <w:webHidden/>
              </w:rPr>
              <w:fldChar w:fldCharType="end"/>
            </w:r>
          </w:hyperlink>
        </w:p>
        <w:p w14:paraId="644BC43D" w14:textId="0C08B2AC" w:rsidR="00D04A4A" w:rsidRDefault="00D04A4A" w:rsidP="00D04A4A">
          <w:pPr>
            <w:pStyle w:val="TOC2"/>
            <w:tabs>
              <w:tab w:val="right" w:leader="dot" w:pos="9350"/>
            </w:tabs>
            <w:spacing w:after="0"/>
            <w:rPr>
              <w:rFonts w:eastAsiaTheme="minorEastAsia"/>
              <w:noProof/>
            </w:rPr>
          </w:pPr>
          <w:hyperlink w:anchor="_Toc215171934" w:history="1">
            <w:r w:rsidRPr="0020397C">
              <w:rPr>
                <w:rStyle w:val="Hyperlink"/>
                <w:noProof/>
              </w:rPr>
              <w:t>8.5 Strengths and Limitations of Ensemble Reasoning</w:t>
            </w:r>
            <w:r>
              <w:rPr>
                <w:noProof/>
                <w:webHidden/>
              </w:rPr>
              <w:tab/>
            </w:r>
            <w:r>
              <w:rPr>
                <w:noProof/>
                <w:webHidden/>
              </w:rPr>
              <w:fldChar w:fldCharType="begin"/>
            </w:r>
            <w:r>
              <w:rPr>
                <w:noProof/>
                <w:webHidden/>
              </w:rPr>
              <w:instrText xml:space="preserve"> PAGEREF _Toc215171934 \h </w:instrText>
            </w:r>
            <w:r>
              <w:rPr>
                <w:noProof/>
                <w:webHidden/>
              </w:rPr>
            </w:r>
            <w:r>
              <w:rPr>
                <w:noProof/>
                <w:webHidden/>
              </w:rPr>
              <w:fldChar w:fldCharType="separate"/>
            </w:r>
            <w:r>
              <w:rPr>
                <w:noProof/>
                <w:webHidden/>
              </w:rPr>
              <w:t>96</w:t>
            </w:r>
            <w:r>
              <w:rPr>
                <w:noProof/>
                <w:webHidden/>
              </w:rPr>
              <w:fldChar w:fldCharType="end"/>
            </w:r>
          </w:hyperlink>
        </w:p>
        <w:p w14:paraId="49B43479" w14:textId="5DBDBF3D" w:rsidR="00D04A4A" w:rsidRDefault="00D04A4A" w:rsidP="00D04A4A">
          <w:pPr>
            <w:pStyle w:val="TOC2"/>
            <w:tabs>
              <w:tab w:val="right" w:leader="dot" w:pos="9350"/>
            </w:tabs>
            <w:spacing w:after="0"/>
            <w:rPr>
              <w:rFonts w:eastAsiaTheme="minorEastAsia"/>
              <w:noProof/>
            </w:rPr>
          </w:pPr>
          <w:hyperlink w:anchor="_Toc215171935" w:history="1">
            <w:r w:rsidRPr="0020397C">
              <w:rPr>
                <w:rStyle w:val="Hyperlink"/>
                <w:noProof/>
              </w:rPr>
              <w:t>8.6 Summary</w:t>
            </w:r>
            <w:r>
              <w:rPr>
                <w:noProof/>
                <w:webHidden/>
              </w:rPr>
              <w:tab/>
            </w:r>
            <w:r>
              <w:rPr>
                <w:noProof/>
                <w:webHidden/>
              </w:rPr>
              <w:fldChar w:fldCharType="begin"/>
            </w:r>
            <w:r>
              <w:rPr>
                <w:noProof/>
                <w:webHidden/>
              </w:rPr>
              <w:instrText xml:space="preserve"> PAGEREF _Toc215171935 \h </w:instrText>
            </w:r>
            <w:r>
              <w:rPr>
                <w:noProof/>
                <w:webHidden/>
              </w:rPr>
            </w:r>
            <w:r>
              <w:rPr>
                <w:noProof/>
                <w:webHidden/>
              </w:rPr>
              <w:fldChar w:fldCharType="separate"/>
            </w:r>
            <w:r>
              <w:rPr>
                <w:noProof/>
                <w:webHidden/>
              </w:rPr>
              <w:t>96</w:t>
            </w:r>
            <w:r>
              <w:rPr>
                <w:noProof/>
                <w:webHidden/>
              </w:rPr>
              <w:fldChar w:fldCharType="end"/>
            </w:r>
          </w:hyperlink>
        </w:p>
        <w:p w14:paraId="214DE2DF" w14:textId="6B1D1C3C" w:rsidR="00D04A4A" w:rsidRDefault="00D04A4A" w:rsidP="00D04A4A">
          <w:pPr>
            <w:pStyle w:val="TOC1"/>
            <w:rPr>
              <w:rFonts w:eastAsiaTheme="minorEastAsia"/>
              <w:noProof/>
            </w:rPr>
          </w:pPr>
          <w:hyperlink w:anchor="_Toc215171936" w:history="1">
            <w:r w:rsidRPr="0020397C">
              <w:rPr>
                <w:rStyle w:val="Hyperlink"/>
                <w:noProof/>
              </w:rPr>
              <w:t>IX. Applications</w:t>
            </w:r>
            <w:r>
              <w:rPr>
                <w:noProof/>
                <w:webHidden/>
              </w:rPr>
              <w:tab/>
            </w:r>
            <w:r>
              <w:rPr>
                <w:noProof/>
                <w:webHidden/>
              </w:rPr>
              <w:fldChar w:fldCharType="begin"/>
            </w:r>
            <w:r>
              <w:rPr>
                <w:noProof/>
                <w:webHidden/>
              </w:rPr>
              <w:instrText xml:space="preserve"> PAGEREF _Toc215171936 \h </w:instrText>
            </w:r>
            <w:r>
              <w:rPr>
                <w:noProof/>
                <w:webHidden/>
              </w:rPr>
            </w:r>
            <w:r>
              <w:rPr>
                <w:noProof/>
                <w:webHidden/>
              </w:rPr>
              <w:fldChar w:fldCharType="separate"/>
            </w:r>
            <w:r>
              <w:rPr>
                <w:noProof/>
                <w:webHidden/>
              </w:rPr>
              <w:t>97</w:t>
            </w:r>
            <w:r>
              <w:rPr>
                <w:noProof/>
                <w:webHidden/>
              </w:rPr>
              <w:fldChar w:fldCharType="end"/>
            </w:r>
          </w:hyperlink>
        </w:p>
        <w:p w14:paraId="4405417B" w14:textId="2C0F4FC1" w:rsidR="00D04A4A" w:rsidRDefault="00D04A4A" w:rsidP="00D04A4A">
          <w:pPr>
            <w:pStyle w:val="TOC2"/>
            <w:tabs>
              <w:tab w:val="right" w:leader="dot" w:pos="9350"/>
            </w:tabs>
            <w:spacing w:after="0"/>
            <w:rPr>
              <w:rFonts w:eastAsiaTheme="minorEastAsia"/>
              <w:noProof/>
            </w:rPr>
          </w:pPr>
          <w:hyperlink w:anchor="_Toc215171937" w:history="1">
            <w:r w:rsidRPr="0020397C">
              <w:rPr>
                <w:rStyle w:val="Hyperlink"/>
                <w:noProof/>
              </w:rPr>
              <w:t>9.1 Overview</w:t>
            </w:r>
            <w:r>
              <w:rPr>
                <w:noProof/>
                <w:webHidden/>
              </w:rPr>
              <w:tab/>
            </w:r>
            <w:r>
              <w:rPr>
                <w:noProof/>
                <w:webHidden/>
              </w:rPr>
              <w:fldChar w:fldCharType="begin"/>
            </w:r>
            <w:r>
              <w:rPr>
                <w:noProof/>
                <w:webHidden/>
              </w:rPr>
              <w:instrText xml:space="preserve"> PAGEREF _Toc215171937 \h </w:instrText>
            </w:r>
            <w:r>
              <w:rPr>
                <w:noProof/>
                <w:webHidden/>
              </w:rPr>
            </w:r>
            <w:r>
              <w:rPr>
                <w:noProof/>
                <w:webHidden/>
              </w:rPr>
              <w:fldChar w:fldCharType="separate"/>
            </w:r>
            <w:r>
              <w:rPr>
                <w:noProof/>
                <w:webHidden/>
              </w:rPr>
              <w:t>97</w:t>
            </w:r>
            <w:r>
              <w:rPr>
                <w:noProof/>
                <w:webHidden/>
              </w:rPr>
              <w:fldChar w:fldCharType="end"/>
            </w:r>
          </w:hyperlink>
        </w:p>
        <w:p w14:paraId="18ADD591" w14:textId="03081969" w:rsidR="00D04A4A" w:rsidRDefault="00D04A4A" w:rsidP="00D04A4A">
          <w:pPr>
            <w:pStyle w:val="TOC2"/>
            <w:tabs>
              <w:tab w:val="right" w:leader="dot" w:pos="9350"/>
            </w:tabs>
            <w:spacing w:after="0"/>
            <w:rPr>
              <w:rFonts w:eastAsiaTheme="minorEastAsia"/>
              <w:noProof/>
            </w:rPr>
          </w:pPr>
          <w:hyperlink w:anchor="_Toc215171938" w:history="1">
            <w:r w:rsidRPr="0020397C">
              <w:rPr>
                <w:rStyle w:val="Hyperlink"/>
                <w:noProof/>
              </w:rPr>
              <w:t>9.2 Scientific and Technical Assessment</w:t>
            </w:r>
            <w:r>
              <w:rPr>
                <w:noProof/>
                <w:webHidden/>
              </w:rPr>
              <w:tab/>
            </w:r>
            <w:r>
              <w:rPr>
                <w:noProof/>
                <w:webHidden/>
              </w:rPr>
              <w:fldChar w:fldCharType="begin"/>
            </w:r>
            <w:r>
              <w:rPr>
                <w:noProof/>
                <w:webHidden/>
              </w:rPr>
              <w:instrText xml:space="preserve"> PAGEREF _Toc215171938 \h </w:instrText>
            </w:r>
            <w:r>
              <w:rPr>
                <w:noProof/>
                <w:webHidden/>
              </w:rPr>
            </w:r>
            <w:r>
              <w:rPr>
                <w:noProof/>
                <w:webHidden/>
              </w:rPr>
              <w:fldChar w:fldCharType="separate"/>
            </w:r>
            <w:r>
              <w:rPr>
                <w:noProof/>
                <w:webHidden/>
              </w:rPr>
              <w:t>97</w:t>
            </w:r>
            <w:r>
              <w:rPr>
                <w:noProof/>
                <w:webHidden/>
              </w:rPr>
              <w:fldChar w:fldCharType="end"/>
            </w:r>
          </w:hyperlink>
        </w:p>
        <w:p w14:paraId="5FE6D2E5" w14:textId="311F69CA" w:rsidR="00D04A4A" w:rsidRDefault="00D04A4A" w:rsidP="00D04A4A">
          <w:pPr>
            <w:pStyle w:val="TOC2"/>
            <w:tabs>
              <w:tab w:val="right" w:leader="dot" w:pos="9350"/>
            </w:tabs>
            <w:spacing w:after="0"/>
            <w:rPr>
              <w:rFonts w:eastAsiaTheme="minorEastAsia"/>
              <w:noProof/>
            </w:rPr>
          </w:pPr>
          <w:hyperlink w:anchor="_Toc215171939" w:history="1">
            <w:r w:rsidRPr="0020397C">
              <w:rPr>
                <w:rStyle w:val="Hyperlink"/>
                <w:noProof/>
              </w:rPr>
              <w:t>9.3 Policy and Legal Analysis</w:t>
            </w:r>
            <w:r>
              <w:rPr>
                <w:noProof/>
                <w:webHidden/>
              </w:rPr>
              <w:tab/>
            </w:r>
            <w:r>
              <w:rPr>
                <w:noProof/>
                <w:webHidden/>
              </w:rPr>
              <w:fldChar w:fldCharType="begin"/>
            </w:r>
            <w:r>
              <w:rPr>
                <w:noProof/>
                <w:webHidden/>
              </w:rPr>
              <w:instrText xml:space="preserve"> PAGEREF _Toc215171939 \h </w:instrText>
            </w:r>
            <w:r>
              <w:rPr>
                <w:noProof/>
                <w:webHidden/>
              </w:rPr>
            </w:r>
            <w:r>
              <w:rPr>
                <w:noProof/>
                <w:webHidden/>
              </w:rPr>
              <w:fldChar w:fldCharType="separate"/>
            </w:r>
            <w:r>
              <w:rPr>
                <w:noProof/>
                <w:webHidden/>
              </w:rPr>
              <w:t>98</w:t>
            </w:r>
            <w:r>
              <w:rPr>
                <w:noProof/>
                <w:webHidden/>
              </w:rPr>
              <w:fldChar w:fldCharType="end"/>
            </w:r>
          </w:hyperlink>
        </w:p>
        <w:p w14:paraId="35359660" w14:textId="772C6B89" w:rsidR="00D04A4A" w:rsidRDefault="00D04A4A" w:rsidP="00D04A4A">
          <w:pPr>
            <w:pStyle w:val="TOC2"/>
            <w:tabs>
              <w:tab w:val="right" w:leader="dot" w:pos="9350"/>
            </w:tabs>
            <w:spacing w:after="0"/>
            <w:rPr>
              <w:rFonts w:eastAsiaTheme="minorEastAsia"/>
              <w:noProof/>
            </w:rPr>
          </w:pPr>
          <w:hyperlink w:anchor="_Toc215171940" w:history="1">
            <w:r w:rsidRPr="0020397C">
              <w:rPr>
                <w:rStyle w:val="Hyperlink"/>
                <w:noProof/>
              </w:rPr>
              <w:t>9.4 Economic and Financial Modeling</w:t>
            </w:r>
            <w:r>
              <w:rPr>
                <w:noProof/>
                <w:webHidden/>
              </w:rPr>
              <w:tab/>
            </w:r>
            <w:r>
              <w:rPr>
                <w:noProof/>
                <w:webHidden/>
              </w:rPr>
              <w:fldChar w:fldCharType="begin"/>
            </w:r>
            <w:r>
              <w:rPr>
                <w:noProof/>
                <w:webHidden/>
              </w:rPr>
              <w:instrText xml:space="preserve"> PAGEREF _Toc215171940 \h </w:instrText>
            </w:r>
            <w:r>
              <w:rPr>
                <w:noProof/>
                <w:webHidden/>
              </w:rPr>
            </w:r>
            <w:r>
              <w:rPr>
                <w:noProof/>
                <w:webHidden/>
              </w:rPr>
              <w:fldChar w:fldCharType="separate"/>
            </w:r>
            <w:r>
              <w:rPr>
                <w:noProof/>
                <w:webHidden/>
              </w:rPr>
              <w:t>100</w:t>
            </w:r>
            <w:r>
              <w:rPr>
                <w:noProof/>
                <w:webHidden/>
              </w:rPr>
              <w:fldChar w:fldCharType="end"/>
            </w:r>
          </w:hyperlink>
        </w:p>
        <w:p w14:paraId="63D6AC07" w14:textId="1FAE4E36" w:rsidR="00D04A4A" w:rsidRDefault="00D04A4A" w:rsidP="00D04A4A">
          <w:pPr>
            <w:pStyle w:val="TOC2"/>
            <w:tabs>
              <w:tab w:val="right" w:leader="dot" w:pos="9350"/>
            </w:tabs>
            <w:spacing w:after="0"/>
            <w:rPr>
              <w:rFonts w:eastAsiaTheme="minorEastAsia"/>
              <w:noProof/>
            </w:rPr>
          </w:pPr>
          <w:hyperlink w:anchor="_Toc215171941" w:history="1">
            <w:r w:rsidRPr="0020397C">
              <w:rPr>
                <w:rStyle w:val="Hyperlink"/>
                <w:noProof/>
              </w:rPr>
              <w:t>9.5 Ethical and Normative Reasoning</w:t>
            </w:r>
            <w:r>
              <w:rPr>
                <w:noProof/>
                <w:webHidden/>
              </w:rPr>
              <w:tab/>
            </w:r>
            <w:r>
              <w:rPr>
                <w:noProof/>
                <w:webHidden/>
              </w:rPr>
              <w:fldChar w:fldCharType="begin"/>
            </w:r>
            <w:r>
              <w:rPr>
                <w:noProof/>
                <w:webHidden/>
              </w:rPr>
              <w:instrText xml:space="preserve"> PAGEREF _Toc215171941 \h </w:instrText>
            </w:r>
            <w:r>
              <w:rPr>
                <w:noProof/>
                <w:webHidden/>
              </w:rPr>
            </w:r>
            <w:r>
              <w:rPr>
                <w:noProof/>
                <w:webHidden/>
              </w:rPr>
              <w:fldChar w:fldCharType="separate"/>
            </w:r>
            <w:r>
              <w:rPr>
                <w:noProof/>
                <w:webHidden/>
              </w:rPr>
              <w:t>100</w:t>
            </w:r>
            <w:r>
              <w:rPr>
                <w:noProof/>
                <w:webHidden/>
              </w:rPr>
              <w:fldChar w:fldCharType="end"/>
            </w:r>
          </w:hyperlink>
        </w:p>
        <w:p w14:paraId="3D926980" w14:textId="49BB612F" w:rsidR="00D04A4A" w:rsidRDefault="00D04A4A" w:rsidP="00D04A4A">
          <w:pPr>
            <w:pStyle w:val="TOC2"/>
            <w:tabs>
              <w:tab w:val="right" w:leader="dot" w:pos="9350"/>
            </w:tabs>
            <w:spacing w:after="0"/>
            <w:rPr>
              <w:rFonts w:eastAsiaTheme="minorEastAsia"/>
              <w:noProof/>
            </w:rPr>
          </w:pPr>
          <w:hyperlink w:anchor="_Toc215171942" w:history="1">
            <w:r w:rsidRPr="0020397C">
              <w:rPr>
                <w:rStyle w:val="Hyperlink"/>
                <w:noProof/>
              </w:rPr>
              <w:t>9.6 High-Risk and Safety-Critical Domains</w:t>
            </w:r>
            <w:r>
              <w:rPr>
                <w:noProof/>
                <w:webHidden/>
              </w:rPr>
              <w:tab/>
            </w:r>
            <w:r>
              <w:rPr>
                <w:noProof/>
                <w:webHidden/>
              </w:rPr>
              <w:fldChar w:fldCharType="begin"/>
            </w:r>
            <w:r>
              <w:rPr>
                <w:noProof/>
                <w:webHidden/>
              </w:rPr>
              <w:instrText xml:space="preserve"> PAGEREF _Toc215171942 \h </w:instrText>
            </w:r>
            <w:r>
              <w:rPr>
                <w:noProof/>
                <w:webHidden/>
              </w:rPr>
            </w:r>
            <w:r>
              <w:rPr>
                <w:noProof/>
                <w:webHidden/>
              </w:rPr>
              <w:fldChar w:fldCharType="separate"/>
            </w:r>
            <w:r>
              <w:rPr>
                <w:noProof/>
                <w:webHidden/>
              </w:rPr>
              <w:t>101</w:t>
            </w:r>
            <w:r>
              <w:rPr>
                <w:noProof/>
                <w:webHidden/>
              </w:rPr>
              <w:fldChar w:fldCharType="end"/>
            </w:r>
          </w:hyperlink>
        </w:p>
        <w:p w14:paraId="34E62EFD" w14:textId="7E0C6A8A" w:rsidR="00D04A4A" w:rsidRDefault="00D04A4A" w:rsidP="00D04A4A">
          <w:pPr>
            <w:pStyle w:val="TOC2"/>
            <w:tabs>
              <w:tab w:val="right" w:leader="dot" w:pos="9350"/>
            </w:tabs>
            <w:spacing w:after="0"/>
            <w:rPr>
              <w:rFonts w:eastAsiaTheme="minorEastAsia"/>
              <w:noProof/>
            </w:rPr>
          </w:pPr>
          <w:hyperlink w:anchor="_Toc215171943" w:history="1">
            <w:r w:rsidRPr="0020397C">
              <w:rPr>
                <w:rStyle w:val="Hyperlink"/>
                <w:noProof/>
              </w:rPr>
              <w:t>9.7 Corporate and Strategic Decision Support</w:t>
            </w:r>
            <w:r>
              <w:rPr>
                <w:noProof/>
                <w:webHidden/>
              </w:rPr>
              <w:tab/>
            </w:r>
            <w:r>
              <w:rPr>
                <w:noProof/>
                <w:webHidden/>
              </w:rPr>
              <w:fldChar w:fldCharType="begin"/>
            </w:r>
            <w:r>
              <w:rPr>
                <w:noProof/>
                <w:webHidden/>
              </w:rPr>
              <w:instrText xml:space="preserve"> PAGEREF _Toc215171943 \h </w:instrText>
            </w:r>
            <w:r>
              <w:rPr>
                <w:noProof/>
                <w:webHidden/>
              </w:rPr>
            </w:r>
            <w:r>
              <w:rPr>
                <w:noProof/>
                <w:webHidden/>
              </w:rPr>
              <w:fldChar w:fldCharType="separate"/>
            </w:r>
            <w:r>
              <w:rPr>
                <w:noProof/>
                <w:webHidden/>
              </w:rPr>
              <w:t>101</w:t>
            </w:r>
            <w:r>
              <w:rPr>
                <w:noProof/>
                <w:webHidden/>
              </w:rPr>
              <w:fldChar w:fldCharType="end"/>
            </w:r>
          </w:hyperlink>
        </w:p>
        <w:p w14:paraId="7DA5716E" w14:textId="2E3C6437" w:rsidR="00D04A4A" w:rsidRDefault="00D04A4A" w:rsidP="00D04A4A">
          <w:pPr>
            <w:pStyle w:val="TOC2"/>
            <w:tabs>
              <w:tab w:val="right" w:leader="dot" w:pos="9350"/>
            </w:tabs>
            <w:spacing w:after="0"/>
            <w:rPr>
              <w:rFonts w:eastAsiaTheme="minorEastAsia"/>
              <w:noProof/>
            </w:rPr>
          </w:pPr>
          <w:hyperlink w:anchor="_Toc215171944" w:history="1">
            <w:r w:rsidRPr="0020397C">
              <w:rPr>
                <w:rStyle w:val="Hyperlink"/>
                <w:noProof/>
              </w:rPr>
              <w:t>9.8 Intelligence, Defense, and Operational Planning</w:t>
            </w:r>
            <w:r>
              <w:rPr>
                <w:noProof/>
                <w:webHidden/>
              </w:rPr>
              <w:tab/>
            </w:r>
            <w:r>
              <w:rPr>
                <w:noProof/>
                <w:webHidden/>
              </w:rPr>
              <w:fldChar w:fldCharType="begin"/>
            </w:r>
            <w:r>
              <w:rPr>
                <w:noProof/>
                <w:webHidden/>
              </w:rPr>
              <w:instrText xml:space="preserve"> PAGEREF _Toc215171944 \h </w:instrText>
            </w:r>
            <w:r>
              <w:rPr>
                <w:noProof/>
                <w:webHidden/>
              </w:rPr>
            </w:r>
            <w:r>
              <w:rPr>
                <w:noProof/>
                <w:webHidden/>
              </w:rPr>
              <w:fldChar w:fldCharType="separate"/>
            </w:r>
            <w:r>
              <w:rPr>
                <w:noProof/>
                <w:webHidden/>
              </w:rPr>
              <w:t>102</w:t>
            </w:r>
            <w:r>
              <w:rPr>
                <w:noProof/>
                <w:webHidden/>
              </w:rPr>
              <w:fldChar w:fldCharType="end"/>
            </w:r>
          </w:hyperlink>
        </w:p>
        <w:p w14:paraId="4EFD7AC7" w14:textId="0FC3A864" w:rsidR="00D04A4A" w:rsidRDefault="00D04A4A" w:rsidP="00D04A4A">
          <w:pPr>
            <w:pStyle w:val="TOC2"/>
            <w:tabs>
              <w:tab w:val="right" w:leader="dot" w:pos="9350"/>
            </w:tabs>
            <w:spacing w:after="0"/>
            <w:rPr>
              <w:rFonts w:eastAsiaTheme="minorEastAsia"/>
              <w:noProof/>
            </w:rPr>
          </w:pPr>
          <w:hyperlink w:anchor="_Toc215171945" w:history="1">
            <w:r w:rsidRPr="0020397C">
              <w:rPr>
                <w:rStyle w:val="Hyperlink"/>
                <w:noProof/>
              </w:rPr>
              <w:t>9.9 Education, Research, and Pedagogy</w:t>
            </w:r>
            <w:r>
              <w:rPr>
                <w:noProof/>
                <w:webHidden/>
              </w:rPr>
              <w:tab/>
            </w:r>
            <w:r>
              <w:rPr>
                <w:noProof/>
                <w:webHidden/>
              </w:rPr>
              <w:fldChar w:fldCharType="begin"/>
            </w:r>
            <w:r>
              <w:rPr>
                <w:noProof/>
                <w:webHidden/>
              </w:rPr>
              <w:instrText xml:space="preserve"> PAGEREF _Toc215171945 \h </w:instrText>
            </w:r>
            <w:r>
              <w:rPr>
                <w:noProof/>
                <w:webHidden/>
              </w:rPr>
            </w:r>
            <w:r>
              <w:rPr>
                <w:noProof/>
                <w:webHidden/>
              </w:rPr>
              <w:fldChar w:fldCharType="separate"/>
            </w:r>
            <w:r>
              <w:rPr>
                <w:noProof/>
                <w:webHidden/>
              </w:rPr>
              <w:t>102</w:t>
            </w:r>
            <w:r>
              <w:rPr>
                <w:noProof/>
                <w:webHidden/>
              </w:rPr>
              <w:fldChar w:fldCharType="end"/>
            </w:r>
          </w:hyperlink>
        </w:p>
        <w:p w14:paraId="6D5BFAD5" w14:textId="3C62456E" w:rsidR="00D04A4A" w:rsidRDefault="00D04A4A" w:rsidP="00D04A4A">
          <w:pPr>
            <w:pStyle w:val="TOC2"/>
            <w:tabs>
              <w:tab w:val="right" w:leader="dot" w:pos="9350"/>
            </w:tabs>
            <w:spacing w:after="0"/>
            <w:rPr>
              <w:rFonts w:eastAsiaTheme="minorEastAsia"/>
              <w:noProof/>
            </w:rPr>
          </w:pPr>
          <w:hyperlink w:anchor="_Toc215171946" w:history="1">
            <w:r w:rsidRPr="0020397C">
              <w:rPr>
                <w:rStyle w:val="Hyperlink"/>
                <w:noProof/>
              </w:rPr>
              <w:t>9.10 Summary</w:t>
            </w:r>
            <w:r>
              <w:rPr>
                <w:noProof/>
                <w:webHidden/>
              </w:rPr>
              <w:tab/>
            </w:r>
            <w:r>
              <w:rPr>
                <w:noProof/>
                <w:webHidden/>
              </w:rPr>
              <w:fldChar w:fldCharType="begin"/>
            </w:r>
            <w:r>
              <w:rPr>
                <w:noProof/>
                <w:webHidden/>
              </w:rPr>
              <w:instrText xml:space="preserve"> PAGEREF _Toc215171946 \h </w:instrText>
            </w:r>
            <w:r>
              <w:rPr>
                <w:noProof/>
                <w:webHidden/>
              </w:rPr>
            </w:r>
            <w:r>
              <w:rPr>
                <w:noProof/>
                <w:webHidden/>
              </w:rPr>
              <w:fldChar w:fldCharType="separate"/>
            </w:r>
            <w:r>
              <w:rPr>
                <w:noProof/>
                <w:webHidden/>
              </w:rPr>
              <w:t>103</w:t>
            </w:r>
            <w:r>
              <w:rPr>
                <w:noProof/>
                <w:webHidden/>
              </w:rPr>
              <w:fldChar w:fldCharType="end"/>
            </w:r>
          </w:hyperlink>
        </w:p>
        <w:p w14:paraId="7CB2B5B6" w14:textId="40317C27" w:rsidR="00D04A4A" w:rsidRDefault="00D04A4A" w:rsidP="00D04A4A">
          <w:pPr>
            <w:pStyle w:val="TOC1"/>
            <w:rPr>
              <w:rFonts w:eastAsiaTheme="minorEastAsia"/>
              <w:noProof/>
            </w:rPr>
          </w:pPr>
          <w:hyperlink w:anchor="_Toc215171947" w:history="1">
            <w:r w:rsidRPr="0020397C">
              <w:rPr>
                <w:rStyle w:val="Hyperlink"/>
                <w:noProof/>
              </w:rPr>
              <w:t xml:space="preserve">X. </w:t>
            </w:r>
            <w:r w:rsidRPr="0020397C">
              <w:rPr>
                <w:rStyle w:val="Hyperlink"/>
                <w:bCs/>
                <w:noProof/>
              </w:rPr>
              <w:t>Constraints and Considerations</w:t>
            </w:r>
            <w:r>
              <w:rPr>
                <w:noProof/>
                <w:webHidden/>
              </w:rPr>
              <w:tab/>
            </w:r>
            <w:r>
              <w:rPr>
                <w:noProof/>
                <w:webHidden/>
              </w:rPr>
              <w:fldChar w:fldCharType="begin"/>
            </w:r>
            <w:r>
              <w:rPr>
                <w:noProof/>
                <w:webHidden/>
              </w:rPr>
              <w:instrText xml:space="preserve"> PAGEREF _Toc215171947 \h </w:instrText>
            </w:r>
            <w:r>
              <w:rPr>
                <w:noProof/>
                <w:webHidden/>
              </w:rPr>
            </w:r>
            <w:r>
              <w:rPr>
                <w:noProof/>
                <w:webHidden/>
              </w:rPr>
              <w:fldChar w:fldCharType="separate"/>
            </w:r>
            <w:r>
              <w:rPr>
                <w:noProof/>
                <w:webHidden/>
              </w:rPr>
              <w:t>104</w:t>
            </w:r>
            <w:r>
              <w:rPr>
                <w:noProof/>
                <w:webHidden/>
              </w:rPr>
              <w:fldChar w:fldCharType="end"/>
            </w:r>
          </w:hyperlink>
        </w:p>
        <w:p w14:paraId="6EF1FC87" w14:textId="2C7EAF52" w:rsidR="00D04A4A" w:rsidRDefault="00D04A4A" w:rsidP="00D04A4A">
          <w:pPr>
            <w:pStyle w:val="TOC2"/>
            <w:tabs>
              <w:tab w:val="right" w:leader="dot" w:pos="9350"/>
            </w:tabs>
            <w:spacing w:after="0"/>
            <w:rPr>
              <w:rFonts w:eastAsiaTheme="minorEastAsia"/>
              <w:noProof/>
            </w:rPr>
          </w:pPr>
          <w:hyperlink w:anchor="_Toc215171948" w:history="1">
            <w:r w:rsidRPr="0020397C">
              <w:rPr>
                <w:rStyle w:val="Hyperlink"/>
                <w:noProof/>
              </w:rPr>
              <w:t>10.1 Overview</w:t>
            </w:r>
            <w:r>
              <w:rPr>
                <w:noProof/>
                <w:webHidden/>
              </w:rPr>
              <w:tab/>
            </w:r>
            <w:r>
              <w:rPr>
                <w:noProof/>
                <w:webHidden/>
              </w:rPr>
              <w:fldChar w:fldCharType="begin"/>
            </w:r>
            <w:r>
              <w:rPr>
                <w:noProof/>
                <w:webHidden/>
              </w:rPr>
              <w:instrText xml:space="preserve"> PAGEREF _Toc215171948 \h </w:instrText>
            </w:r>
            <w:r>
              <w:rPr>
                <w:noProof/>
                <w:webHidden/>
              </w:rPr>
            </w:r>
            <w:r>
              <w:rPr>
                <w:noProof/>
                <w:webHidden/>
              </w:rPr>
              <w:fldChar w:fldCharType="separate"/>
            </w:r>
            <w:r>
              <w:rPr>
                <w:noProof/>
                <w:webHidden/>
              </w:rPr>
              <w:t>104</w:t>
            </w:r>
            <w:r>
              <w:rPr>
                <w:noProof/>
                <w:webHidden/>
              </w:rPr>
              <w:fldChar w:fldCharType="end"/>
            </w:r>
          </w:hyperlink>
        </w:p>
        <w:p w14:paraId="5471B928" w14:textId="332392B1" w:rsidR="00D04A4A" w:rsidRDefault="00D04A4A" w:rsidP="00D04A4A">
          <w:pPr>
            <w:pStyle w:val="TOC2"/>
            <w:tabs>
              <w:tab w:val="right" w:leader="dot" w:pos="9350"/>
            </w:tabs>
            <w:spacing w:after="0"/>
            <w:rPr>
              <w:rFonts w:eastAsiaTheme="minorEastAsia"/>
              <w:noProof/>
            </w:rPr>
          </w:pPr>
          <w:hyperlink w:anchor="_Toc215171949" w:history="1">
            <w:r w:rsidRPr="0020397C">
              <w:rPr>
                <w:rStyle w:val="Hyperlink"/>
                <w:noProof/>
              </w:rPr>
              <w:t>10.2 Epistemic Constraints</w:t>
            </w:r>
            <w:r>
              <w:rPr>
                <w:noProof/>
                <w:webHidden/>
              </w:rPr>
              <w:tab/>
            </w:r>
            <w:r>
              <w:rPr>
                <w:noProof/>
                <w:webHidden/>
              </w:rPr>
              <w:fldChar w:fldCharType="begin"/>
            </w:r>
            <w:r>
              <w:rPr>
                <w:noProof/>
                <w:webHidden/>
              </w:rPr>
              <w:instrText xml:space="preserve"> PAGEREF _Toc215171949 \h </w:instrText>
            </w:r>
            <w:r>
              <w:rPr>
                <w:noProof/>
                <w:webHidden/>
              </w:rPr>
            </w:r>
            <w:r>
              <w:rPr>
                <w:noProof/>
                <w:webHidden/>
              </w:rPr>
              <w:fldChar w:fldCharType="separate"/>
            </w:r>
            <w:r>
              <w:rPr>
                <w:noProof/>
                <w:webHidden/>
              </w:rPr>
              <w:t>104</w:t>
            </w:r>
            <w:r>
              <w:rPr>
                <w:noProof/>
                <w:webHidden/>
              </w:rPr>
              <w:fldChar w:fldCharType="end"/>
            </w:r>
          </w:hyperlink>
        </w:p>
        <w:p w14:paraId="29D925F3" w14:textId="2671EE9C" w:rsidR="00D04A4A" w:rsidRDefault="00D04A4A" w:rsidP="00D04A4A">
          <w:pPr>
            <w:pStyle w:val="TOC3"/>
            <w:tabs>
              <w:tab w:val="right" w:leader="dot" w:pos="9350"/>
            </w:tabs>
            <w:spacing w:after="0"/>
            <w:rPr>
              <w:rFonts w:eastAsiaTheme="minorEastAsia"/>
              <w:noProof/>
            </w:rPr>
          </w:pPr>
          <w:hyperlink w:anchor="_Toc215171950" w:history="1">
            <w:r w:rsidRPr="0020397C">
              <w:rPr>
                <w:rStyle w:val="Hyperlink"/>
                <w:noProof/>
              </w:rPr>
              <w:t>10.2.1 Absence of Ground Truth Access</w:t>
            </w:r>
            <w:r>
              <w:rPr>
                <w:noProof/>
                <w:webHidden/>
              </w:rPr>
              <w:tab/>
            </w:r>
            <w:r>
              <w:rPr>
                <w:noProof/>
                <w:webHidden/>
              </w:rPr>
              <w:fldChar w:fldCharType="begin"/>
            </w:r>
            <w:r>
              <w:rPr>
                <w:noProof/>
                <w:webHidden/>
              </w:rPr>
              <w:instrText xml:space="preserve"> PAGEREF _Toc215171950 \h </w:instrText>
            </w:r>
            <w:r>
              <w:rPr>
                <w:noProof/>
                <w:webHidden/>
              </w:rPr>
            </w:r>
            <w:r>
              <w:rPr>
                <w:noProof/>
                <w:webHidden/>
              </w:rPr>
              <w:fldChar w:fldCharType="separate"/>
            </w:r>
            <w:r>
              <w:rPr>
                <w:noProof/>
                <w:webHidden/>
              </w:rPr>
              <w:t>104</w:t>
            </w:r>
            <w:r>
              <w:rPr>
                <w:noProof/>
                <w:webHidden/>
              </w:rPr>
              <w:fldChar w:fldCharType="end"/>
            </w:r>
          </w:hyperlink>
        </w:p>
        <w:p w14:paraId="0A919CC5" w14:textId="31245BE8" w:rsidR="00D04A4A" w:rsidRDefault="00D04A4A" w:rsidP="00D04A4A">
          <w:pPr>
            <w:pStyle w:val="TOC3"/>
            <w:tabs>
              <w:tab w:val="right" w:leader="dot" w:pos="9350"/>
            </w:tabs>
            <w:spacing w:after="0"/>
            <w:rPr>
              <w:rFonts w:eastAsiaTheme="minorEastAsia"/>
              <w:noProof/>
            </w:rPr>
          </w:pPr>
          <w:hyperlink w:anchor="_Toc215171951" w:history="1">
            <w:r w:rsidRPr="0020397C">
              <w:rPr>
                <w:rStyle w:val="Hyperlink"/>
                <w:noProof/>
              </w:rPr>
              <w:t>10.2.2 Sensitivity to Argument Framing</w:t>
            </w:r>
            <w:r>
              <w:rPr>
                <w:noProof/>
                <w:webHidden/>
              </w:rPr>
              <w:tab/>
            </w:r>
            <w:r>
              <w:rPr>
                <w:noProof/>
                <w:webHidden/>
              </w:rPr>
              <w:fldChar w:fldCharType="begin"/>
            </w:r>
            <w:r>
              <w:rPr>
                <w:noProof/>
                <w:webHidden/>
              </w:rPr>
              <w:instrText xml:space="preserve"> PAGEREF _Toc215171951 \h </w:instrText>
            </w:r>
            <w:r>
              <w:rPr>
                <w:noProof/>
                <w:webHidden/>
              </w:rPr>
            </w:r>
            <w:r>
              <w:rPr>
                <w:noProof/>
                <w:webHidden/>
              </w:rPr>
              <w:fldChar w:fldCharType="separate"/>
            </w:r>
            <w:r>
              <w:rPr>
                <w:noProof/>
                <w:webHidden/>
              </w:rPr>
              <w:t>104</w:t>
            </w:r>
            <w:r>
              <w:rPr>
                <w:noProof/>
                <w:webHidden/>
              </w:rPr>
              <w:fldChar w:fldCharType="end"/>
            </w:r>
          </w:hyperlink>
        </w:p>
        <w:p w14:paraId="0F37DB9B" w14:textId="5EC5CD58" w:rsidR="00D04A4A" w:rsidRDefault="00D04A4A" w:rsidP="00D04A4A">
          <w:pPr>
            <w:pStyle w:val="TOC3"/>
            <w:tabs>
              <w:tab w:val="right" w:leader="dot" w:pos="9350"/>
            </w:tabs>
            <w:spacing w:after="0"/>
            <w:rPr>
              <w:rFonts w:eastAsiaTheme="minorEastAsia"/>
              <w:noProof/>
            </w:rPr>
          </w:pPr>
          <w:hyperlink w:anchor="_Toc215171952" w:history="1">
            <w:r w:rsidRPr="0020397C">
              <w:rPr>
                <w:rStyle w:val="Hyperlink"/>
                <w:noProof/>
              </w:rPr>
              <w:t>10.2.3 Lack of Domain Calibration</w:t>
            </w:r>
            <w:r>
              <w:rPr>
                <w:noProof/>
                <w:webHidden/>
              </w:rPr>
              <w:tab/>
            </w:r>
            <w:r>
              <w:rPr>
                <w:noProof/>
                <w:webHidden/>
              </w:rPr>
              <w:fldChar w:fldCharType="begin"/>
            </w:r>
            <w:r>
              <w:rPr>
                <w:noProof/>
                <w:webHidden/>
              </w:rPr>
              <w:instrText xml:space="preserve"> PAGEREF _Toc215171952 \h </w:instrText>
            </w:r>
            <w:r>
              <w:rPr>
                <w:noProof/>
                <w:webHidden/>
              </w:rPr>
            </w:r>
            <w:r>
              <w:rPr>
                <w:noProof/>
                <w:webHidden/>
              </w:rPr>
              <w:fldChar w:fldCharType="separate"/>
            </w:r>
            <w:r>
              <w:rPr>
                <w:noProof/>
                <w:webHidden/>
              </w:rPr>
              <w:t>105</w:t>
            </w:r>
            <w:r>
              <w:rPr>
                <w:noProof/>
                <w:webHidden/>
              </w:rPr>
              <w:fldChar w:fldCharType="end"/>
            </w:r>
          </w:hyperlink>
        </w:p>
        <w:p w14:paraId="6CF078F6" w14:textId="3A721943" w:rsidR="00D04A4A" w:rsidRDefault="00D04A4A" w:rsidP="00D04A4A">
          <w:pPr>
            <w:pStyle w:val="TOC2"/>
            <w:tabs>
              <w:tab w:val="right" w:leader="dot" w:pos="9350"/>
            </w:tabs>
            <w:spacing w:after="0"/>
            <w:rPr>
              <w:rFonts w:eastAsiaTheme="minorEastAsia"/>
              <w:noProof/>
            </w:rPr>
          </w:pPr>
          <w:hyperlink w:anchor="_Toc215171953" w:history="1">
            <w:r w:rsidRPr="0020397C">
              <w:rPr>
                <w:rStyle w:val="Hyperlink"/>
                <w:noProof/>
              </w:rPr>
              <w:t>10.3 Methodological Constraints</w:t>
            </w:r>
            <w:r>
              <w:rPr>
                <w:noProof/>
                <w:webHidden/>
              </w:rPr>
              <w:tab/>
            </w:r>
            <w:r>
              <w:rPr>
                <w:noProof/>
                <w:webHidden/>
              </w:rPr>
              <w:fldChar w:fldCharType="begin"/>
            </w:r>
            <w:r>
              <w:rPr>
                <w:noProof/>
                <w:webHidden/>
              </w:rPr>
              <w:instrText xml:space="preserve"> PAGEREF _Toc215171953 \h </w:instrText>
            </w:r>
            <w:r>
              <w:rPr>
                <w:noProof/>
                <w:webHidden/>
              </w:rPr>
            </w:r>
            <w:r>
              <w:rPr>
                <w:noProof/>
                <w:webHidden/>
              </w:rPr>
              <w:fldChar w:fldCharType="separate"/>
            </w:r>
            <w:r>
              <w:rPr>
                <w:noProof/>
                <w:webHidden/>
              </w:rPr>
              <w:t>105</w:t>
            </w:r>
            <w:r>
              <w:rPr>
                <w:noProof/>
                <w:webHidden/>
              </w:rPr>
              <w:fldChar w:fldCharType="end"/>
            </w:r>
          </w:hyperlink>
        </w:p>
        <w:p w14:paraId="605D6349" w14:textId="1E1C38D6" w:rsidR="00D04A4A" w:rsidRDefault="00D04A4A" w:rsidP="00D04A4A">
          <w:pPr>
            <w:pStyle w:val="TOC3"/>
            <w:tabs>
              <w:tab w:val="right" w:leader="dot" w:pos="9350"/>
            </w:tabs>
            <w:spacing w:after="0"/>
            <w:rPr>
              <w:rFonts w:eastAsiaTheme="minorEastAsia"/>
              <w:noProof/>
            </w:rPr>
          </w:pPr>
          <w:hyperlink w:anchor="_Toc215171954" w:history="1">
            <w:r w:rsidRPr="0020397C">
              <w:rPr>
                <w:rStyle w:val="Hyperlink"/>
                <w:noProof/>
              </w:rPr>
              <w:t>10.3.1 Protocol Dependency</w:t>
            </w:r>
            <w:r>
              <w:rPr>
                <w:noProof/>
                <w:webHidden/>
              </w:rPr>
              <w:tab/>
            </w:r>
            <w:r>
              <w:rPr>
                <w:noProof/>
                <w:webHidden/>
              </w:rPr>
              <w:fldChar w:fldCharType="begin"/>
            </w:r>
            <w:r>
              <w:rPr>
                <w:noProof/>
                <w:webHidden/>
              </w:rPr>
              <w:instrText xml:space="preserve"> PAGEREF _Toc215171954 \h </w:instrText>
            </w:r>
            <w:r>
              <w:rPr>
                <w:noProof/>
                <w:webHidden/>
              </w:rPr>
            </w:r>
            <w:r>
              <w:rPr>
                <w:noProof/>
                <w:webHidden/>
              </w:rPr>
              <w:fldChar w:fldCharType="separate"/>
            </w:r>
            <w:r>
              <w:rPr>
                <w:noProof/>
                <w:webHidden/>
              </w:rPr>
              <w:t>105</w:t>
            </w:r>
            <w:r>
              <w:rPr>
                <w:noProof/>
                <w:webHidden/>
              </w:rPr>
              <w:fldChar w:fldCharType="end"/>
            </w:r>
          </w:hyperlink>
        </w:p>
        <w:p w14:paraId="79B6D357" w14:textId="62027469" w:rsidR="00D04A4A" w:rsidRDefault="00D04A4A" w:rsidP="00D04A4A">
          <w:pPr>
            <w:pStyle w:val="TOC3"/>
            <w:tabs>
              <w:tab w:val="right" w:leader="dot" w:pos="9350"/>
            </w:tabs>
            <w:spacing w:after="0"/>
            <w:rPr>
              <w:rFonts w:eastAsiaTheme="minorEastAsia"/>
              <w:noProof/>
            </w:rPr>
          </w:pPr>
          <w:hyperlink w:anchor="_Toc215171955" w:history="1">
            <w:r w:rsidRPr="0020397C">
              <w:rPr>
                <w:rStyle w:val="Hyperlink"/>
                <w:noProof/>
              </w:rPr>
              <w:t>10.3.2 Reproducibility Challenges</w:t>
            </w:r>
            <w:r>
              <w:rPr>
                <w:noProof/>
                <w:webHidden/>
              </w:rPr>
              <w:tab/>
            </w:r>
            <w:r>
              <w:rPr>
                <w:noProof/>
                <w:webHidden/>
              </w:rPr>
              <w:fldChar w:fldCharType="begin"/>
            </w:r>
            <w:r>
              <w:rPr>
                <w:noProof/>
                <w:webHidden/>
              </w:rPr>
              <w:instrText xml:space="preserve"> PAGEREF _Toc215171955 \h </w:instrText>
            </w:r>
            <w:r>
              <w:rPr>
                <w:noProof/>
                <w:webHidden/>
              </w:rPr>
            </w:r>
            <w:r>
              <w:rPr>
                <w:noProof/>
                <w:webHidden/>
              </w:rPr>
              <w:fldChar w:fldCharType="separate"/>
            </w:r>
            <w:r>
              <w:rPr>
                <w:noProof/>
                <w:webHidden/>
              </w:rPr>
              <w:t>105</w:t>
            </w:r>
            <w:r>
              <w:rPr>
                <w:noProof/>
                <w:webHidden/>
              </w:rPr>
              <w:fldChar w:fldCharType="end"/>
            </w:r>
          </w:hyperlink>
        </w:p>
        <w:p w14:paraId="75D6990D" w14:textId="034C3E53" w:rsidR="00D04A4A" w:rsidRDefault="00D04A4A" w:rsidP="00D04A4A">
          <w:pPr>
            <w:pStyle w:val="TOC3"/>
            <w:tabs>
              <w:tab w:val="right" w:leader="dot" w:pos="9350"/>
            </w:tabs>
            <w:spacing w:after="0"/>
            <w:rPr>
              <w:rFonts w:eastAsiaTheme="minorEastAsia"/>
              <w:noProof/>
            </w:rPr>
          </w:pPr>
          <w:hyperlink w:anchor="_Toc215171956" w:history="1">
            <w:r w:rsidRPr="0020397C">
              <w:rPr>
                <w:rStyle w:val="Hyperlink"/>
                <w:noProof/>
              </w:rPr>
              <w:t>10.3.3 Divergence Interpretation Requires Expertise</w:t>
            </w:r>
            <w:r>
              <w:rPr>
                <w:noProof/>
                <w:webHidden/>
              </w:rPr>
              <w:tab/>
            </w:r>
            <w:r>
              <w:rPr>
                <w:noProof/>
                <w:webHidden/>
              </w:rPr>
              <w:fldChar w:fldCharType="begin"/>
            </w:r>
            <w:r>
              <w:rPr>
                <w:noProof/>
                <w:webHidden/>
              </w:rPr>
              <w:instrText xml:space="preserve"> PAGEREF _Toc215171956 \h </w:instrText>
            </w:r>
            <w:r>
              <w:rPr>
                <w:noProof/>
                <w:webHidden/>
              </w:rPr>
            </w:r>
            <w:r>
              <w:rPr>
                <w:noProof/>
                <w:webHidden/>
              </w:rPr>
              <w:fldChar w:fldCharType="separate"/>
            </w:r>
            <w:r>
              <w:rPr>
                <w:noProof/>
                <w:webHidden/>
              </w:rPr>
              <w:t>105</w:t>
            </w:r>
            <w:r>
              <w:rPr>
                <w:noProof/>
                <w:webHidden/>
              </w:rPr>
              <w:fldChar w:fldCharType="end"/>
            </w:r>
          </w:hyperlink>
        </w:p>
        <w:p w14:paraId="44BA9004" w14:textId="51B6902E" w:rsidR="00D04A4A" w:rsidRDefault="00D04A4A" w:rsidP="00D04A4A">
          <w:pPr>
            <w:pStyle w:val="TOC2"/>
            <w:tabs>
              <w:tab w:val="right" w:leader="dot" w:pos="9350"/>
            </w:tabs>
            <w:spacing w:after="0"/>
            <w:rPr>
              <w:rFonts w:eastAsiaTheme="minorEastAsia"/>
              <w:noProof/>
            </w:rPr>
          </w:pPr>
          <w:hyperlink w:anchor="_Toc215171957" w:history="1">
            <w:r w:rsidRPr="0020397C">
              <w:rPr>
                <w:rStyle w:val="Hyperlink"/>
                <w:noProof/>
              </w:rPr>
              <w:t>10.4 Operational and Resource Constraints</w:t>
            </w:r>
            <w:r>
              <w:rPr>
                <w:noProof/>
                <w:webHidden/>
              </w:rPr>
              <w:tab/>
            </w:r>
            <w:r>
              <w:rPr>
                <w:noProof/>
                <w:webHidden/>
              </w:rPr>
              <w:fldChar w:fldCharType="begin"/>
            </w:r>
            <w:r>
              <w:rPr>
                <w:noProof/>
                <w:webHidden/>
              </w:rPr>
              <w:instrText xml:space="preserve"> PAGEREF _Toc215171957 \h </w:instrText>
            </w:r>
            <w:r>
              <w:rPr>
                <w:noProof/>
                <w:webHidden/>
              </w:rPr>
            </w:r>
            <w:r>
              <w:rPr>
                <w:noProof/>
                <w:webHidden/>
              </w:rPr>
              <w:fldChar w:fldCharType="separate"/>
            </w:r>
            <w:r>
              <w:rPr>
                <w:noProof/>
                <w:webHidden/>
              </w:rPr>
              <w:t>106</w:t>
            </w:r>
            <w:r>
              <w:rPr>
                <w:noProof/>
                <w:webHidden/>
              </w:rPr>
              <w:fldChar w:fldCharType="end"/>
            </w:r>
          </w:hyperlink>
        </w:p>
        <w:p w14:paraId="4433D2E1" w14:textId="3EEFB6FE" w:rsidR="00D04A4A" w:rsidRDefault="00D04A4A" w:rsidP="00D04A4A">
          <w:pPr>
            <w:pStyle w:val="TOC3"/>
            <w:tabs>
              <w:tab w:val="right" w:leader="dot" w:pos="9350"/>
            </w:tabs>
            <w:spacing w:after="0"/>
            <w:rPr>
              <w:rFonts w:eastAsiaTheme="minorEastAsia"/>
              <w:noProof/>
            </w:rPr>
          </w:pPr>
          <w:hyperlink w:anchor="_Toc215171958" w:history="1">
            <w:r w:rsidRPr="0020397C">
              <w:rPr>
                <w:rStyle w:val="Hyperlink"/>
                <w:noProof/>
              </w:rPr>
              <w:t>10.4.1 Multi-Model Access Requirements</w:t>
            </w:r>
            <w:r>
              <w:rPr>
                <w:noProof/>
                <w:webHidden/>
              </w:rPr>
              <w:tab/>
            </w:r>
            <w:r>
              <w:rPr>
                <w:noProof/>
                <w:webHidden/>
              </w:rPr>
              <w:fldChar w:fldCharType="begin"/>
            </w:r>
            <w:r>
              <w:rPr>
                <w:noProof/>
                <w:webHidden/>
              </w:rPr>
              <w:instrText xml:space="preserve"> PAGEREF _Toc215171958 \h </w:instrText>
            </w:r>
            <w:r>
              <w:rPr>
                <w:noProof/>
                <w:webHidden/>
              </w:rPr>
            </w:r>
            <w:r>
              <w:rPr>
                <w:noProof/>
                <w:webHidden/>
              </w:rPr>
              <w:fldChar w:fldCharType="separate"/>
            </w:r>
            <w:r>
              <w:rPr>
                <w:noProof/>
                <w:webHidden/>
              </w:rPr>
              <w:t>106</w:t>
            </w:r>
            <w:r>
              <w:rPr>
                <w:noProof/>
                <w:webHidden/>
              </w:rPr>
              <w:fldChar w:fldCharType="end"/>
            </w:r>
          </w:hyperlink>
        </w:p>
        <w:p w14:paraId="132DCB05" w14:textId="37228641" w:rsidR="00D04A4A" w:rsidRDefault="00D04A4A" w:rsidP="00D04A4A">
          <w:pPr>
            <w:pStyle w:val="TOC3"/>
            <w:tabs>
              <w:tab w:val="right" w:leader="dot" w:pos="9350"/>
            </w:tabs>
            <w:spacing w:after="0"/>
            <w:rPr>
              <w:rFonts w:eastAsiaTheme="minorEastAsia"/>
              <w:noProof/>
            </w:rPr>
          </w:pPr>
          <w:hyperlink w:anchor="_Toc215171959" w:history="1">
            <w:r w:rsidRPr="0020397C">
              <w:rPr>
                <w:rStyle w:val="Hyperlink"/>
                <w:noProof/>
              </w:rPr>
              <w:t>10.4.2 Cost and Latency</w:t>
            </w:r>
            <w:r>
              <w:rPr>
                <w:noProof/>
                <w:webHidden/>
              </w:rPr>
              <w:tab/>
            </w:r>
            <w:r>
              <w:rPr>
                <w:noProof/>
                <w:webHidden/>
              </w:rPr>
              <w:fldChar w:fldCharType="begin"/>
            </w:r>
            <w:r>
              <w:rPr>
                <w:noProof/>
                <w:webHidden/>
              </w:rPr>
              <w:instrText xml:space="preserve"> PAGEREF _Toc215171959 \h </w:instrText>
            </w:r>
            <w:r>
              <w:rPr>
                <w:noProof/>
                <w:webHidden/>
              </w:rPr>
            </w:r>
            <w:r>
              <w:rPr>
                <w:noProof/>
                <w:webHidden/>
              </w:rPr>
              <w:fldChar w:fldCharType="separate"/>
            </w:r>
            <w:r>
              <w:rPr>
                <w:noProof/>
                <w:webHidden/>
              </w:rPr>
              <w:t>106</w:t>
            </w:r>
            <w:r>
              <w:rPr>
                <w:noProof/>
                <w:webHidden/>
              </w:rPr>
              <w:fldChar w:fldCharType="end"/>
            </w:r>
          </w:hyperlink>
        </w:p>
        <w:p w14:paraId="5ED24B04" w14:textId="0BB27CBE" w:rsidR="00D04A4A" w:rsidRDefault="00D04A4A" w:rsidP="00D04A4A">
          <w:pPr>
            <w:pStyle w:val="TOC3"/>
            <w:tabs>
              <w:tab w:val="right" w:leader="dot" w:pos="9350"/>
            </w:tabs>
            <w:spacing w:after="0"/>
            <w:rPr>
              <w:rFonts w:eastAsiaTheme="minorEastAsia"/>
              <w:noProof/>
            </w:rPr>
          </w:pPr>
          <w:hyperlink w:anchor="_Toc215171960" w:history="1">
            <w:r w:rsidRPr="0020397C">
              <w:rPr>
                <w:rStyle w:val="Hyperlink"/>
                <w:noProof/>
              </w:rPr>
              <w:t>10.4.3 Analyst Training</w:t>
            </w:r>
            <w:r>
              <w:rPr>
                <w:noProof/>
                <w:webHidden/>
              </w:rPr>
              <w:tab/>
            </w:r>
            <w:r>
              <w:rPr>
                <w:noProof/>
                <w:webHidden/>
              </w:rPr>
              <w:fldChar w:fldCharType="begin"/>
            </w:r>
            <w:r>
              <w:rPr>
                <w:noProof/>
                <w:webHidden/>
              </w:rPr>
              <w:instrText xml:space="preserve"> PAGEREF _Toc215171960 \h </w:instrText>
            </w:r>
            <w:r>
              <w:rPr>
                <w:noProof/>
                <w:webHidden/>
              </w:rPr>
            </w:r>
            <w:r>
              <w:rPr>
                <w:noProof/>
                <w:webHidden/>
              </w:rPr>
              <w:fldChar w:fldCharType="separate"/>
            </w:r>
            <w:r>
              <w:rPr>
                <w:noProof/>
                <w:webHidden/>
              </w:rPr>
              <w:t>106</w:t>
            </w:r>
            <w:r>
              <w:rPr>
                <w:noProof/>
                <w:webHidden/>
              </w:rPr>
              <w:fldChar w:fldCharType="end"/>
            </w:r>
          </w:hyperlink>
        </w:p>
        <w:p w14:paraId="4494CE3E" w14:textId="0D80415B" w:rsidR="00D04A4A" w:rsidRDefault="00D04A4A" w:rsidP="00D04A4A">
          <w:pPr>
            <w:pStyle w:val="TOC2"/>
            <w:tabs>
              <w:tab w:val="right" w:leader="dot" w:pos="9350"/>
            </w:tabs>
            <w:spacing w:after="0"/>
            <w:rPr>
              <w:rFonts w:eastAsiaTheme="minorEastAsia"/>
              <w:noProof/>
            </w:rPr>
          </w:pPr>
          <w:hyperlink w:anchor="_Toc215171961" w:history="1">
            <w:r w:rsidRPr="0020397C">
              <w:rPr>
                <w:rStyle w:val="Hyperlink"/>
                <w:noProof/>
              </w:rPr>
              <w:t>10.5 Safety and Alignment Constraints</w:t>
            </w:r>
            <w:r>
              <w:rPr>
                <w:noProof/>
                <w:webHidden/>
              </w:rPr>
              <w:tab/>
            </w:r>
            <w:r>
              <w:rPr>
                <w:noProof/>
                <w:webHidden/>
              </w:rPr>
              <w:fldChar w:fldCharType="begin"/>
            </w:r>
            <w:r>
              <w:rPr>
                <w:noProof/>
                <w:webHidden/>
              </w:rPr>
              <w:instrText xml:space="preserve"> PAGEREF _Toc215171961 \h </w:instrText>
            </w:r>
            <w:r>
              <w:rPr>
                <w:noProof/>
                <w:webHidden/>
              </w:rPr>
            </w:r>
            <w:r>
              <w:rPr>
                <w:noProof/>
                <w:webHidden/>
              </w:rPr>
              <w:fldChar w:fldCharType="separate"/>
            </w:r>
            <w:r>
              <w:rPr>
                <w:noProof/>
                <w:webHidden/>
              </w:rPr>
              <w:t>107</w:t>
            </w:r>
            <w:r>
              <w:rPr>
                <w:noProof/>
                <w:webHidden/>
              </w:rPr>
              <w:fldChar w:fldCharType="end"/>
            </w:r>
          </w:hyperlink>
        </w:p>
        <w:p w14:paraId="1BB8E8AF" w14:textId="28B017B5" w:rsidR="00D04A4A" w:rsidRDefault="00D04A4A" w:rsidP="00D04A4A">
          <w:pPr>
            <w:pStyle w:val="TOC3"/>
            <w:tabs>
              <w:tab w:val="right" w:leader="dot" w:pos="9350"/>
            </w:tabs>
            <w:spacing w:after="0"/>
            <w:rPr>
              <w:rFonts w:eastAsiaTheme="minorEastAsia"/>
              <w:noProof/>
            </w:rPr>
          </w:pPr>
          <w:hyperlink w:anchor="_Toc215171962" w:history="1">
            <w:r w:rsidRPr="0020397C">
              <w:rPr>
                <w:rStyle w:val="Hyperlink"/>
                <w:noProof/>
              </w:rPr>
              <w:t>10.5.1 Activation of Safety Filters</w:t>
            </w:r>
            <w:r>
              <w:rPr>
                <w:noProof/>
                <w:webHidden/>
              </w:rPr>
              <w:tab/>
            </w:r>
            <w:r>
              <w:rPr>
                <w:noProof/>
                <w:webHidden/>
              </w:rPr>
              <w:fldChar w:fldCharType="begin"/>
            </w:r>
            <w:r>
              <w:rPr>
                <w:noProof/>
                <w:webHidden/>
              </w:rPr>
              <w:instrText xml:space="preserve"> PAGEREF _Toc215171962 \h </w:instrText>
            </w:r>
            <w:r>
              <w:rPr>
                <w:noProof/>
                <w:webHidden/>
              </w:rPr>
            </w:r>
            <w:r>
              <w:rPr>
                <w:noProof/>
                <w:webHidden/>
              </w:rPr>
              <w:fldChar w:fldCharType="separate"/>
            </w:r>
            <w:r>
              <w:rPr>
                <w:noProof/>
                <w:webHidden/>
              </w:rPr>
              <w:t>107</w:t>
            </w:r>
            <w:r>
              <w:rPr>
                <w:noProof/>
                <w:webHidden/>
              </w:rPr>
              <w:fldChar w:fldCharType="end"/>
            </w:r>
          </w:hyperlink>
        </w:p>
        <w:p w14:paraId="1FC331FB" w14:textId="7EF9B525" w:rsidR="00D04A4A" w:rsidRDefault="00D04A4A" w:rsidP="00D04A4A">
          <w:pPr>
            <w:pStyle w:val="TOC3"/>
            <w:tabs>
              <w:tab w:val="right" w:leader="dot" w:pos="9350"/>
            </w:tabs>
            <w:spacing w:after="0"/>
            <w:rPr>
              <w:rFonts w:eastAsiaTheme="minorEastAsia"/>
              <w:noProof/>
            </w:rPr>
          </w:pPr>
          <w:hyperlink w:anchor="_Toc215171963" w:history="1">
            <w:r w:rsidRPr="0020397C">
              <w:rPr>
                <w:rStyle w:val="Hyperlink"/>
                <w:noProof/>
              </w:rPr>
              <w:t>10.5.2 Alignment Drift Across Models</w:t>
            </w:r>
            <w:r>
              <w:rPr>
                <w:noProof/>
                <w:webHidden/>
              </w:rPr>
              <w:tab/>
            </w:r>
            <w:r>
              <w:rPr>
                <w:noProof/>
                <w:webHidden/>
              </w:rPr>
              <w:fldChar w:fldCharType="begin"/>
            </w:r>
            <w:r>
              <w:rPr>
                <w:noProof/>
                <w:webHidden/>
              </w:rPr>
              <w:instrText xml:space="preserve"> PAGEREF _Toc215171963 \h </w:instrText>
            </w:r>
            <w:r>
              <w:rPr>
                <w:noProof/>
                <w:webHidden/>
              </w:rPr>
            </w:r>
            <w:r>
              <w:rPr>
                <w:noProof/>
                <w:webHidden/>
              </w:rPr>
              <w:fldChar w:fldCharType="separate"/>
            </w:r>
            <w:r>
              <w:rPr>
                <w:noProof/>
                <w:webHidden/>
              </w:rPr>
              <w:t>107</w:t>
            </w:r>
            <w:r>
              <w:rPr>
                <w:noProof/>
                <w:webHidden/>
              </w:rPr>
              <w:fldChar w:fldCharType="end"/>
            </w:r>
          </w:hyperlink>
        </w:p>
        <w:p w14:paraId="1E612AB3" w14:textId="47935A84" w:rsidR="00D04A4A" w:rsidRDefault="00D04A4A" w:rsidP="00D04A4A">
          <w:pPr>
            <w:pStyle w:val="TOC3"/>
            <w:tabs>
              <w:tab w:val="right" w:leader="dot" w:pos="9350"/>
            </w:tabs>
            <w:spacing w:after="0"/>
            <w:rPr>
              <w:rFonts w:eastAsiaTheme="minorEastAsia"/>
              <w:noProof/>
            </w:rPr>
          </w:pPr>
          <w:hyperlink w:anchor="_Toc215171964" w:history="1">
            <w:r w:rsidRPr="0020397C">
              <w:rPr>
                <w:rStyle w:val="Hyperlink"/>
                <w:noProof/>
              </w:rPr>
              <w:t>10.5.3 Ethical Use Requirements</w:t>
            </w:r>
            <w:r>
              <w:rPr>
                <w:noProof/>
                <w:webHidden/>
              </w:rPr>
              <w:tab/>
            </w:r>
            <w:r>
              <w:rPr>
                <w:noProof/>
                <w:webHidden/>
              </w:rPr>
              <w:fldChar w:fldCharType="begin"/>
            </w:r>
            <w:r>
              <w:rPr>
                <w:noProof/>
                <w:webHidden/>
              </w:rPr>
              <w:instrText xml:space="preserve"> PAGEREF _Toc215171964 \h </w:instrText>
            </w:r>
            <w:r>
              <w:rPr>
                <w:noProof/>
                <w:webHidden/>
              </w:rPr>
            </w:r>
            <w:r>
              <w:rPr>
                <w:noProof/>
                <w:webHidden/>
              </w:rPr>
              <w:fldChar w:fldCharType="separate"/>
            </w:r>
            <w:r>
              <w:rPr>
                <w:noProof/>
                <w:webHidden/>
              </w:rPr>
              <w:t>107</w:t>
            </w:r>
            <w:r>
              <w:rPr>
                <w:noProof/>
                <w:webHidden/>
              </w:rPr>
              <w:fldChar w:fldCharType="end"/>
            </w:r>
          </w:hyperlink>
        </w:p>
        <w:p w14:paraId="10AFD791" w14:textId="6FA50933" w:rsidR="00D04A4A" w:rsidRDefault="00D04A4A" w:rsidP="00D04A4A">
          <w:pPr>
            <w:pStyle w:val="TOC2"/>
            <w:tabs>
              <w:tab w:val="right" w:leader="dot" w:pos="9350"/>
            </w:tabs>
            <w:spacing w:after="0"/>
            <w:rPr>
              <w:rFonts w:eastAsiaTheme="minorEastAsia"/>
              <w:noProof/>
            </w:rPr>
          </w:pPr>
          <w:hyperlink w:anchor="_Toc215171965" w:history="1">
            <w:r w:rsidRPr="0020397C">
              <w:rPr>
                <w:rStyle w:val="Hyperlink"/>
                <w:noProof/>
              </w:rPr>
              <w:t>10.6 Domain-Specific Constraints</w:t>
            </w:r>
            <w:r>
              <w:rPr>
                <w:noProof/>
                <w:webHidden/>
              </w:rPr>
              <w:tab/>
            </w:r>
            <w:r>
              <w:rPr>
                <w:noProof/>
                <w:webHidden/>
              </w:rPr>
              <w:fldChar w:fldCharType="begin"/>
            </w:r>
            <w:r>
              <w:rPr>
                <w:noProof/>
                <w:webHidden/>
              </w:rPr>
              <w:instrText xml:space="preserve"> PAGEREF _Toc215171965 \h </w:instrText>
            </w:r>
            <w:r>
              <w:rPr>
                <w:noProof/>
                <w:webHidden/>
              </w:rPr>
            </w:r>
            <w:r>
              <w:rPr>
                <w:noProof/>
                <w:webHidden/>
              </w:rPr>
              <w:fldChar w:fldCharType="separate"/>
            </w:r>
            <w:r>
              <w:rPr>
                <w:noProof/>
                <w:webHidden/>
              </w:rPr>
              <w:t>108</w:t>
            </w:r>
            <w:r>
              <w:rPr>
                <w:noProof/>
                <w:webHidden/>
              </w:rPr>
              <w:fldChar w:fldCharType="end"/>
            </w:r>
          </w:hyperlink>
        </w:p>
        <w:p w14:paraId="44ED948A" w14:textId="3905BF02" w:rsidR="00D04A4A" w:rsidRDefault="00D04A4A" w:rsidP="00D04A4A">
          <w:pPr>
            <w:pStyle w:val="TOC3"/>
            <w:tabs>
              <w:tab w:val="right" w:leader="dot" w:pos="9350"/>
            </w:tabs>
            <w:spacing w:after="0"/>
            <w:rPr>
              <w:rFonts w:eastAsiaTheme="minorEastAsia"/>
              <w:noProof/>
            </w:rPr>
          </w:pPr>
          <w:hyperlink w:anchor="_Toc215171966" w:history="1">
            <w:r w:rsidRPr="0020397C">
              <w:rPr>
                <w:rStyle w:val="Hyperlink"/>
                <w:noProof/>
              </w:rPr>
              <w:t>10.6.1 Political and Legal Domains</w:t>
            </w:r>
            <w:r>
              <w:rPr>
                <w:noProof/>
                <w:webHidden/>
              </w:rPr>
              <w:tab/>
            </w:r>
            <w:r>
              <w:rPr>
                <w:noProof/>
                <w:webHidden/>
              </w:rPr>
              <w:fldChar w:fldCharType="begin"/>
            </w:r>
            <w:r>
              <w:rPr>
                <w:noProof/>
                <w:webHidden/>
              </w:rPr>
              <w:instrText xml:space="preserve"> PAGEREF _Toc215171966 \h </w:instrText>
            </w:r>
            <w:r>
              <w:rPr>
                <w:noProof/>
                <w:webHidden/>
              </w:rPr>
            </w:r>
            <w:r>
              <w:rPr>
                <w:noProof/>
                <w:webHidden/>
              </w:rPr>
              <w:fldChar w:fldCharType="separate"/>
            </w:r>
            <w:r>
              <w:rPr>
                <w:noProof/>
                <w:webHidden/>
              </w:rPr>
              <w:t>108</w:t>
            </w:r>
            <w:r>
              <w:rPr>
                <w:noProof/>
                <w:webHidden/>
              </w:rPr>
              <w:fldChar w:fldCharType="end"/>
            </w:r>
          </w:hyperlink>
        </w:p>
        <w:p w14:paraId="69685B2E" w14:textId="67ABAA7E" w:rsidR="00D04A4A" w:rsidRDefault="00D04A4A" w:rsidP="00D04A4A">
          <w:pPr>
            <w:pStyle w:val="TOC3"/>
            <w:tabs>
              <w:tab w:val="right" w:leader="dot" w:pos="9350"/>
            </w:tabs>
            <w:spacing w:after="0"/>
            <w:rPr>
              <w:rFonts w:eastAsiaTheme="minorEastAsia"/>
              <w:noProof/>
            </w:rPr>
          </w:pPr>
          <w:hyperlink w:anchor="_Toc215171967" w:history="1">
            <w:r w:rsidRPr="0020397C">
              <w:rPr>
                <w:rStyle w:val="Hyperlink"/>
                <w:noProof/>
              </w:rPr>
              <w:t>10.6.2 Scientific and Technical Domains</w:t>
            </w:r>
            <w:r>
              <w:rPr>
                <w:noProof/>
                <w:webHidden/>
              </w:rPr>
              <w:tab/>
            </w:r>
            <w:r>
              <w:rPr>
                <w:noProof/>
                <w:webHidden/>
              </w:rPr>
              <w:fldChar w:fldCharType="begin"/>
            </w:r>
            <w:r>
              <w:rPr>
                <w:noProof/>
                <w:webHidden/>
              </w:rPr>
              <w:instrText xml:space="preserve"> PAGEREF _Toc215171967 \h </w:instrText>
            </w:r>
            <w:r>
              <w:rPr>
                <w:noProof/>
                <w:webHidden/>
              </w:rPr>
            </w:r>
            <w:r>
              <w:rPr>
                <w:noProof/>
                <w:webHidden/>
              </w:rPr>
              <w:fldChar w:fldCharType="separate"/>
            </w:r>
            <w:r>
              <w:rPr>
                <w:noProof/>
                <w:webHidden/>
              </w:rPr>
              <w:t>108</w:t>
            </w:r>
            <w:r>
              <w:rPr>
                <w:noProof/>
                <w:webHidden/>
              </w:rPr>
              <w:fldChar w:fldCharType="end"/>
            </w:r>
          </w:hyperlink>
        </w:p>
        <w:p w14:paraId="637EE6E0" w14:textId="2569CE2E" w:rsidR="00D04A4A" w:rsidRDefault="00D04A4A" w:rsidP="00D04A4A">
          <w:pPr>
            <w:pStyle w:val="TOC3"/>
            <w:tabs>
              <w:tab w:val="right" w:leader="dot" w:pos="9350"/>
            </w:tabs>
            <w:spacing w:after="0"/>
            <w:rPr>
              <w:rFonts w:eastAsiaTheme="minorEastAsia"/>
              <w:noProof/>
            </w:rPr>
          </w:pPr>
          <w:hyperlink w:anchor="_Toc215171968" w:history="1">
            <w:r w:rsidRPr="0020397C">
              <w:rPr>
                <w:rStyle w:val="Hyperlink"/>
                <w:noProof/>
              </w:rPr>
              <w:t>10.6.3 Economic and Policy Domains</w:t>
            </w:r>
            <w:r>
              <w:rPr>
                <w:noProof/>
                <w:webHidden/>
              </w:rPr>
              <w:tab/>
            </w:r>
            <w:r>
              <w:rPr>
                <w:noProof/>
                <w:webHidden/>
              </w:rPr>
              <w:fldChar w:fldCharType="begin"/>
            </w:r>
            <w:r>
              <w:rPr>
                <w:noProof/>
                <w:webHidden/>
              </w:rPr>
              <w:instrText xml:space="preserve"> PAGEREF _Toc215171968 \h </w:instrText>
            </w:r>
            <w:r>
              <w:rPr>
                <w:noProof/>
                <w:webHidden/>
              </w:rPr>
            </w:r>
            <w:r>
              <w:rPr>
                <w:noProof/>
                <w:webHidden/>
              </w:rPr>
              <w:fldChar w:fldCharType="separate"/>
            </w:r>
            <w:r>
              <w:rPr>
                <w:noProof/>
                <w:webHidden/>
              </w:rPr>
              <w:t>108</w:t>
            </w:r>
            <w:r>
              <w:rPr>
                <w:noProof/>
                <w:webHidden/>
              </w:rPr>
              <w:fldChar w:fldCharType="end"/>
            </w:r>
          </w:hyperlink>
        </w:p>
        <w:p w14:paraId="166C002F" w14:textId="0D54A64A" w:rsidR="00D04A4A" w:rsidRDefault="00D04A4A" w:rsidP="00D04A4A">
          <w:pPr>
            <w:pStyle w:val="TOC3"/>
            <w:tabs>
              <w:tab w:val="right" w:leader="dot" w:pos="9350"/>
            </w:tabs>
            <w:spacing w:after="0"/>
            <w:rPr>
              <w:rFonts w:eastAsiaTheme="minorEastAsia"/>
              <w:noProof/>
            </w:rPr>
          </w:pPr>
          <w:hyperlink w:anchor="_Toc215171969" w:history="1">
            <w:r w:rsidRPr="0020397C">
              <w:rPr>
                <w:rStyle w:val="Hyperlink"/>
                <w:noProof/>
              </w:rPr>
              <w:t>10.6.4 Ethical and Metaphysical Domains</w:t>
            </w:r>
            <w:r>
              <w:rPr>
                <w:noProof/>
                <w:webHidden/>
              </w:rPr>
              <w:tab/>
            </w:r>
            <w:r>
              <w:rPr>
                <w:noProof/>
                <w:webHidden/>
              </w:rPr>
              <w:fldChar w:fldCharType="begin"/>
            </w:r>
            <w:r>
              <w:rPr>
                <w:noProof/>
                <w:webHidden/>
              </w:rPr>
              <w:instrText xml:space="preserve"> PAGEREF _Toc215171969 \h </w:instrText>
            </w:r>
            <w:r>
              <w:rPr>
                <w:noProof/>
                <w:webHidden/>
              </w:rPr>
            </w:r>
            <w:r>
              <w:rPr>
                <w:noProof/>
                <w:webHidden/>
              </w:rPr>
              <w:fldChar w:fldCharType="separate"/>
            </w:r>
            <w:r>
              <w:rPr>
                <w:noProof/>
                <w:webHidden/>
              </w:rPr>
              <w:t>108</w:t>
            </w:r>
            <w:r>
              <w:rPr>
                <w:noProof/>
                <w:webHidden/>
              </w:rPr>
              <w:fldChar w:fldCharType="end"/>
            </w:r>
          </w:hyperlink>
        </w:p>
        <w:p w14:paraId="484FD8A0" w14:textId="496F0239" w:rsidR="00D04A4A" w:rsidRDefault="00D04A4A" w:rsidP="00D04A4A">
          <w:pPr>
            <w:pStyle w:val="TOC2"/>
            <w:tabs>
              <w:tab w:val="right" w:leader="dot" w:pos="9350"/>
            </w:tabs>
            <w:spacing w:after="0"/>
            <w:rPr>
              <w:rFonts w:eastAsiaTheme="minorEastAsia"/>
              <w:noProof/>
            </w:rPr>
          </w:pPr>
          <w:hyperlink w:anchor="_Toc215171970" w:history="1">
            <w:r w:rsidRPr="0020397C">
              <w:rPr>
                <w:rStyle w:val="Hyperlink"/>
                <w:noProof/>
              </w:rPr>
              <w:t xml:space="preserve">10.7 When Ensemble Reasoning Should </w:t>
            </w:r>
            <w:r w:rsidRPr="0020397C">
              <w:rPr>
                <w:rStyle w:val="Hyperlink"/>
                <w:i/>
                <w:iCs/>
                <w:noProof/>
              </w:rPr>
              <w:t>Not</w:t>
            </w:r>
            <w:r w:rsidRPr="0020397C">
              <w:rPr>
                <w:rStyle w:val="Hyperlink"/>
                <w:noProof/>
              </w:rPr>
              <w:t xml:space="preserve"> Be Used</w:t>
            </w:r>
            <w:r>
              <w:rPr>
                <w:noProof/>
                <w:webHidden/>
              </w:rPr>
              <w:tab/>
            </w:r>
            <w:r>
              <w:rPr>
                <w:noProof/>
                <w:webHidden/>
              </w:rPr>
              <w:fldChar w:fldCharType="begin"/>
            </w:r>
            <w:r>
              <w:rPr>
                <w:noProof/>
                <w:webHidden/>
              </w:rPr>
              <w:instrText xml:space="preserve"> PAGEREF _Toc215171970 \h </w:instrText>
            </w:r>
            <w:r>
              <w:rPr>
                <w:noProof/>
                <w:webHidden/>
              </w:rPr>
            </w:r>
            <w:r>
              <w:rPr>
                <w:noProof/>
                <w:webHidden/>
              </w:rPr>
              <w:fldChar w:fldCharType="separate"/>
            </w:r>
            <w:r>
              <w:rPr>
                <w:noProof/>
                <w:webHidden/>
              </w:rPr>
              <w:t>109</w:t>
            </w:r>
            <w:r>
              <w:rPr>
                <w:noProof/>
                <w:webHidden/>
              </w:rPr>
              <w:fldChar w:fldCharType="end"/>
            </w:r>
          </w:hyperlink>
        </w:p>
        <w:p w14:paraId="3A364BE4" w14:textId="3C94EDAD" w:rsidR="00D04A4A" w:rsidRDefault="00D04A4A" w:rsidP="00D04A4A">
          <w:pPr>
            <w:pStyle w:val="TOC2"/>
            <w:tabs>
              <w:tab w:val="right" w:leader="dot" w:pos="9350"/>
            </w:tabs>
            <w:spacing w:after="0"/>
            <w:rPr>
              <w:rFonts w:eastAsiaTheme="minorEastAsia"/>
              <w:noProof/>
            </w:rPr>
          </w:pPr>
          <w:hyperlink w:anchor="_Toc215171971" w:history="1">
            <w:r w:rsidRPr="0020397C">
              <w:rPr>
                <w:rStyle w:val="Hyperlink"/>
                <w:noProof/>
              </w:rPr>
              <w:t>10.8 Complementary Human-in-the-Loop Requirements</w:t>
            </w:r>
            <w:r>
              <w:rPr>
                <w:noProof/>
                <w:webHidden/>
              </w:rPr>
              <w:tab/>
            </w:r>
            <w:r>
              <w:rPr>
                <w:noProof/>
                <w:webHidden/>
              </w:rPr>
              <w:fldChar w:fldCharType="begin"/>
            </w:r>
            <w:r>
              <w:rPr>
                <w:noProof/>
                <w:webHidden/>
              </w:rPr>
              <w:instrText xml:space="preserve"> PAGEREF _Toc215171971 \h </w:instrText>
            </w:r>
            <w:r>
              <w:rPr>
                <w:noProof/>
                <w:webHidden/>
              </w:rPr>
            </w:r>
            <w:r>
              <w:rPr>
                <w:noProof/>
                <w:webHidden/>
              </w:rPr>
              <w:fldChar w:fldCharType="separate"/>
            </w:r>
            <w:r>
              <w:rPr>
                <w:noProof/>
                <w:webHidden/>
              </w:rPr>
              <w:t>109</w:t>
            </w:r>
            <w:r>
              <w:rPr>
                <w:noProof/>
                <w:webHidden/>
              </w:rPr>
              <w:fldChar w:fldCharType="end"/>
            </w:r>
          </w:hyperlink>
        </w:p>
        <w:p w14:paraId="500A3488" w14:textId="0CED7E20" w:rsidR="00D04A4A" w:rsidRDefault="00D04A4A" w:rsidP="00D04A4A">
          <w:pPr>
            <w:pStyle w:val="TOC3"/>
            <w:tabs>
              <w:tab w:val="right" w:leader="dot" w:pos="9350"/>
            </w:tabs>
            <w:spacing w:after="0"/>
            <w:rPr>
              <w:rFonts w:eastAsiaTheme="minorEastAsia"/>
              <w:noProof/>
            </w:rPr>
          </w:pPr>
          <w:hyperlink w:anchor="_Toc215171972" w:history="1">
            <w:r w:rsidRPr="0020397C">
              <w:rPr>
                <w:rStyle w:val="Hyperlink"/>
                <w:noProof/>
              </w:rPr>
              <w:t>10.8.1 Human Judgment for Final Decisions</w:t>
            </w:r>
            <w:r>
              <w:rPr>
                <w:noProof/>
                <w:webHidden/>
              </w:rPr>
              <w:tab/>
            </w:r>
            <w:r>
              <w:rPr>
                <w:noProof/>
                <w:webHidden/>
              </w:rPr>
              <w:fldChar w:fldCharType="begin"/>
            </w:r>
            <w:r>
              <w:rPr>
                <w:noProof/>
                <w:webHidden/>
              </w:rPr>
              <w:instrText xml:space="preserve"> PAGEREF _Toc215171972 \h </w:instrText>
            </w:r>
            <w:r>
              <w:rPr>
                <w:noProof/>
                <w:webHidden/>
              </w:rPr>
            </w:r>
            <w:r>
              <w:rPr>
                <w:noProof/>
                <w:webHidden/>
              </w:rPr>
              <w:fldChar w:fldCharType="separate"/>
            </w:r>
            <w:r>
              <w:rPr>
                <w:noProof/>
                <w:webHidden/>
              </w:rPr>
              <w:t>109</w:t>
            </w:r>
            <w:r>
              <w:rPr>
                <w:noProof/>
                <w:webHidden/>
              </w:rPr>
              <w:fldChar w:fldCharType="end"/>
            </w:r>
          </w:hyperlink>
        </w:p>
        <w:p w14:paraId="328E22EB" w14:textId="0A7888F4" w:rsidR="00D04A4A" w:rsidRDefault="00D04A4A" w:rsidP="00D04A4A">
          <w:pPr>
            <w:pStyle w:val="TOC3"/>
            <w:tabs>
              <w:tab w:val="right" w:leader="dot" w:pos="9350"/>
            </w:tabs>
            <w:spacing w:after="0"/>
            <w:rPr>
              <w:rFonts w:eastAsiaTheme="minorEastAsia"/>
              <w:noProof/>
            </w:rPr>
          </w:pPr>
          <w:hyperlink w:anchor="_Toc215171973" w:history="1">
            <w:r w:rsidRPr="0020397C">
              <w:rPr>
                <w:rStyle w:val="Hyperlink"/>
                <w:noProof/>
              </w:rPr>
              <w:t>10.8.2 Documentation Requirements</w:t>
            </w:r>
            <w:r>
              <w:rPr>
                <w:noProof/>
                <w:webHidden/>
              </w:rPr>
              <w:tab/>
            </w:r>
            <w:r>
              <w:rPr>
                <w:noProof/>
                <w:webHidden/>
              </w:rPr>
              <w:fldChar w:fldCharType="begin"/>
            </w:r>
            <w:r>
              <w:rPr>
                <w:noProof/>
                <w:webHidden/>
              </w:rPr>
              <w:instrText xml:space="preserve"> PAGEREF _Toc215171973 \h </w:instrText>
            </w:r>
            <w:r>
              <w:rPr>
                <w:noProof/>
                <w:webHidden/>
              </w:rPr>
            </w:r>
            <w:r>
              <w:rPr>
                <w:noProof/>
                <w:webHidden/>
              </w:rPr>
              <w:fldChar w:fldCharType="separate"/>
            </w:r>
            <w:r>
              <w:rPr>
                <w:noProof/>
                <w:webHidden/>
              </w:rPr>
              <w:t>109</w:t>
            </w:r>
            <w:r>
              <w:rPr>
                <w:noProof/>
                <w:webHidden/>
              </w:rPr>
              <w:fldChar w:fldCharType="end"/>
            </w:r>
          </w:hyperlink>
        </w:p>
        <w:p w14:paraId="11DE5F3A" w14:textId="79AC65F9" w:rsidR="00D04A4A" w:rsidRDefault="00D04A4A" w:rsidP="00D04A4A">
          <w:pPr>
            <w:pStyle w:val="TOC3"/>
            <w:tabs>
              <w:tab w:val="right" w:leader="dot" w:pos="9350"/>
            </w:tabs>
            <w:spacing w:after="0"/>
            <w:rPr>
              <w:rFonts w:eastAsiaTheme="minorEastAsia"/>
              <w:noProof/>
            </w:rPr>
          </w:pPr>
          <w:hyperlink w:anchor="_Toc215171974" w:history="1">
            <w:r w:rsidRPr="0020397C">
              <w:rPr>
                <w:rStyle w:val="Hyperlink"/>
                <w:noProof/>
              </w:rPr>
              <w:t>10.8.3 Cross-Validation with External Sources</w:t>
            </w:r>
            <w:r>
              <w:rPr>
                <w:noProof/>
                <w:webHidden/>
              </w:rPr>
              <w:tab/>
            </w:r>
            <w:r>
              <w:rPr>
                <w:noProof/>
                <w:webHidden/>
              </w:rPr>
              <w:fldChar w:fldCharType="begin"/>
            </w:r>
            <w:r>
              <w:rPr>
                <w:noProof/>
                <w:webHidden/>
              </w:rPr>
              <w:instrText xml:space="preserve"> PAGEREF _Toc215171974 \h </w:instrText>
            </w:r>
            <w:r>
              <w:rPr>
                <w:noProof/>
                <w:webHidden/>
              </w:rPr>
            </w:r>
            <w:r>
              <w:rPr>
                <w:noProof/>
                <w:webHidden/>
              </w:rPr>
              <w:fldChar w:fldCharType="separate"/>
            </w:r>
            <w:r>
              <w:rPr>
                <w:noProof/>
                <w:webHidden/>
              </w:rPr>
              <w:t>109</w:t>
            </w:r>
            <w:r>
              <w:rPr>
                <w:noProof/>
                <w:webHidden/>
              </w:rPr>
              <w:fldChar w:fldCharType="end"/>
            </w:r>
          </w:hyperlink>
        </w:p>
        <w:p w14:paraId="1AF7DCFC" w14:textId="1B680288" w:rsidR="00D04A4A" w:rsidRDefault="00D04A4A" w:rsidP="00D04A4A">
          <w:pPr>
            <w:pStyle w:val="TOC2"/>
            <w:tabs>
              <w:tab w:val="right" w:leader="dot" w:pos="9350"/>
            </w:tabs>
            <w:spacing w:after="0"/>
            <w:rPr>
              <w:rFonts w:eastAsiaTheme="minorEastAsia"/>
              <w:noProof/>
            </w:rPr>
          </w:pPr>
          <w:hyperlink w:anchor="_Toc215171975" w:history="1">
            <w:r w:rsidRPr="0020397C">
              <w:rPr>
                <w:rStyle w:val="Hyperlink"/>
                <w:noProof/>
              </w:rPr>
              <w:t>10.9 Summary</w:t>
            </w:r>
            <w:r>
              <w:rPr>
                <w:noProof/>
                <w:webHidden/>
              </w:rPr>
              <w:tab/>
            </w:r>
            <w:r>
              <w:rPr>
                <w:noProof/>
                <w:webHidden/>
              </w:rPr>
              <w:fldChar w:fldCharType="begin"/>
            </w:r>
            <w:r>
              <w:rPr>
                <w:noProof/>
                <w:webHidden/>
              </w:rPr>
              <w:instrText xml:space="preserve"> PAGEREF _Toc215171975 \h </w:instrText>
            </w:r>
            <w:r>
              <w:rPr>
                <w:noProof/>
                <w:webHidden/>
              </w:rPr>
            </w:r>
            <w:r>
              <w:rPr>
                <w:noProof/>
                <w:webHidden/>
              </w:rPr>
              <w:fldChar w:fldCharType="separate"/>
            </w:r>
            <w:r>
              <w:rPr>
                <w:noProof/>
                <w:webHidden/>
              </w:rPr>
              <w:t>110</w:t>
            </w:r>
            <w:r>
              <w:rPr>
                <w:noProof/>
                <w:webHidden/>
              </w:rPr>
              <w:fldChar w:fldCharType="end"/>
            </w:r>
          </w:hyperlink>
        </w:p>
        <w:p w14:paraId="31E569C4" w14:textId="2B06A902" w:rsidR="00D04A4A" w:rsidRDefault="00D04A4A" w:rsidP="00D04A4A">
          <w:pPr>
            <w:pStyle w:val="TOC1"/>
            <w:rPr>
              <w:rFonts w:eastAsiaTheme="minorEastAsia"/>
              <w:noProof/>
            </w:rPr>
          </w:pPr>
          <w:hyperlink w:anchor="_Toc215171976" w:history="1">
            <w:r w:rsidRPr="0020397C">
              <w:rPr>
                <w:rStyle w:val="Hyperlink"/>
                <w:noProof/>
              </w:rPr>
              <w:t>XI. Expanded future research opportunities</w:t>
            </w:r>
            <w:r>
              <w:rPr>
                <w:noProof/>
                <w:webHidden/>
              </w:rPr>
              <w:tab/>
            </w:r>
            <w:r>
              <w:rPr>
                <w:noProof/>
                <w:webHidden/>
              </w:rPr>
              <w:fldChar w:fldCharType="begin"/>
            </w:r>
            <w:r>
              <w:rPr>
                <w:noProof/>
                <w:webHidden/>
              </w:rPr>
              <w:instrText xml:space="preserve"> PAGEREF _Toc215171976 \h </w:instrText>
            </w:r>
            <w:r>
              <w:rPr>
                <w:noProof/>
                <w:webHidden/>
              </w:rPr>
            </w:r>
            <w:r>
              <w:rPr>
                <w:noProof/>
                <w:webHidden/>
              </w:rPr>
              <w:fldChar w:fldCharType="separate"/>
            </w:r>
            <w:r>
              <w:rPr>
                <w:noProof/>
                <w:webHidden/>
              </w:rPr>
              <w:t>110</w:t>
            </w:r>
            <w:r>
              <w:rPr>
                <w:noProof/>
                <w:webHidden/>
              </w:rPr>
              <w:fldChar w:fldCharType="end"/>
            </w:r>
          </w:hyperlink>
        </w:p>
        <w:p w14:paraId="49176336" w14:textId="2AAD0F55" w:rsidR="00D04A4A" w:rsidRDefault="00D04A4A" w:rsidP="00D04A4A">
          <w:pPr>
            <w:pStyle w:val="TOC2"/>
            <w:tabs>
              <w:tab w:val="right" w:leader="dot" w:pos="9350"/>
            </w:tabs>
            <w:spacing w:after="0"/>
            <w:rPr>
              <w:rFonts w:eastAsiaTheme="minorEastAsia"/>
              <w:noProof/>
            </w:rPr>
          </w:pPr>
          <w:hyperlink w:anchor="_Toc215171977" w:history="1">
            <w:r w:rsidRPr="0020397C">
              <w:rPr>
                <w:rStyle w:val="Hyperlink"/>
                <w:noProof/>
              </w:rPr>
              <w:t>11.1 Overview</w:t>
            </w:r>
            <w:r>
              <w:rPr>
                <w:noProof/>
                <w:webHidden/>
              </w:rPr>
              <w:tab/>
            </w:r>
            <w:r>
              <w:rPr>
                <w:noProof/>
                <w:webHidden/>
              </w:rPr>
              <w:fldChar w:fldCharType="begin"/>
            </w:r>
            <w:r>
              <w:rPr>
                <w:noProof/>
                <w:webHidden/>
              </w:rPr>
              <w:instrText xml:space="preserve"> PAGEREF _Toc215171977 \h </w:instrText>
            </w:r>
            <w:r>
              <w:rPr>
                <w:noProof/>
                <w:webHidden/>
              </w:rPr>
            </w:r>
            <w:r>
              <w:rPr>
                <w:noProof/>
                <w:webHidden/>
              </w:rPr>
              <w:fldChar w:fldCharType="separate"/>
            </w:r>
            <w:r>
              <w:rPr>
                <w:noProof/>
                <w:webHidden/>
              </w:rPr>
              <w:t>110</w:t>
            </w:r>
            <w:r>
              <w:rPr>
                <w:noProof/>
                <w:webHidden/>
              </w:rPr>
              <w:fldChar w:fldCharType="end"/>
            </w:r>
          </w:hyperlink>
        </w:p>
        <w:p w14:paraId="2145F4BF" w14:textId="35895694" w:rsidR="00D04A4A" w:rsidRDefault="00D04A4A" w:rsidP="00D04A4A">
          <w:pPr>
            <w:pStyle w:val="TOC2"/>
            <w:tabs>
              <w:tab w:val="right" w:leader="dot" w:pos="9350"/>
            </w:tabs>
            <w:spacing w:after="0"/>
            <w:rPr>
              <w:rFonts w:eastAsiaTheme="minorEastAsia"/>
              <w:noProof/>
            </w:rPr>
          </w:pPr>
          <w:hyperlink w:anchor="_Toc215171978" w:history="1">
            <w:r w:rsidRPr="0020397C">
              <w:rPr>
                <w:rStyle w:val="Hyperlink"/>
                <w:noProof/>
              </w:rPr>
              <w:t>11.2 Expanding the Diagnostic Argument Suite</w:t>
            </w:r>
            <w:r>
              <w:rPr>
                <w:noProof/>
                <w:webHidden/>
              </w:rPr>
              <w:tab/>
            </w:r>
            <w:r>
              <w:rPr>
                <w:noProof/>
                <w:webHidden/>
              </w:rPr>
              <w:fldChar w:fldCharType="begin"/>
            </w:r>
            <w:r>
              <w:rPr>
                <w:noProof/>
                <w:webHidden/>
              </w:rPr>
              <w:instrText xml:space="preserve"> PAGEREF _Toc215171978 \h </w:instrText>
            </w:r>
            <w:r>
              <w:rPr>
                <w:noProof/>
                <w:webHidden/>
              </w:rPr>
            </w:r>
            <w:r>
              <w:rPr>
                <w:noProof/>
                <w:webHidden/>
              </w:rPr>
              <w:fldChar w:fldCharType="separate"/>
            </w:r>
            <w:r>
              <w:rPr>
                <w:noProof/>
                <w:webHidden/>
              </w:rPr>
              <w:t>111</w:t>
            </w:r>
            <w:r>
              <w:rPr>
                <w:noProof/>
                <w:webHidden/>
              </w:rPr>
              <w:fldChar w:fldCharType="end"/>
            </w:r>
          </w:hyperlink>
        </w:p>
        <w:p w14:paraId="13CB0CF8" w14:textId="404B87B7" w:rsidR="00D04A4A" w:rsidRDefault="00D04A4A" w:rsidP="00D04A4A">
          <w:pPr>
            <w:pStyle w:val="TOC3"/>
            <w:tabs>
              <w:tab w:val="right" w:leader="dot" w:pos="9350"/>
            </w:tabs>
            <w:spacing w:after="0"/>
            <w:rPr>
              <w:rFonts w:eastAsiaTheme="minorEastAsia"/>
              <w:noProof/>
            </w:rPr>
          </w:pPr>
          <w:hyperlink w:anchor="_Toc215171979" w:history="1">
            <w:r w:rsidRPr="0020397C">
              <w:rPr>
                <w:rStyle w:val="Hyperlink"/>
                <w:noProof/>
              </w:rPr>
              <w:t>11.2.1 New Argument Classes</w:t>
            </w:r>
            <w:r>
              <w:rPr>
                <w:noProof/>
                <w:webHidden/>
              </w:rPr>
              <w:tab/>
            </w:r>
            <w:r>
              <w:rPr>
                <w:noProof/>
                <w:webHidden/>
              </w:rPr>
              <w:fldChar w:fldCharType="begin"/>
            </w:r>
            <w:r>
              <w:rPr>
                <w:noProof/>
                <w:webHidden/>
              </w:rPr>
              <w:instrText xml:space="preserve"> PAGEREF _Toc215171979 \h </w:instrText>
            </w:r>
            <w:r>
              <w:rPr>
                <w:noProof/>
                <w:webHidden/>
              </w:rPr>
            </w:r>
            <w:r>
              <w:rPr>
                <w:noProof/>
                <w:webHidden/>
              </w:rPr>
              <w:fldChar w:fldCharType="separate"/>
            </w:r>
            <w:r>
              <w:rPr>
                <w:noProof/>
                <w:webHidden/>
              </w:rPr>
              <w:t>111</w:t>
            </w:r>
            <w:r>
              <w:rPr>
                <w:noProof/>
                <w:webHidden/>
              </w:rPr>
              <w:fldChar w:fldCharType="end"/>
            </w:r>
          </w:hyperlink>
        </w:p>
        <w:p w14:paraId="6FBD47CE" w14:textId="698C8EAB" w:rsidR="00D04A4A" w:rsidRDefault="00D04A4A" w:rsidP="00D04A4A">
          <w:pPr>
            <w:pStyle w:val="TOC3"/>
            <w:tabs>
              <w:tab w:val="right" w:leader="dot" w:pos="9350"/>
            </w:tabs>
            <w:spacing w:after="0"/>
            <w:rPr>
              <w:rFonts w:eastAsiaTheme="minorEastAsia"/>
              <w:noProof/>
            </w:rPr>
          </w:pPr>
          <w:hyperlink w:anchor="_Toc215171980" w:history="1">
            <w:r w:rsidRPr="0020397C">
              <w:rPr>
                <w:rStyle w:val="Hyperlink"/>
                <w:noProof/>
              </w:rPr>
              <w:t>11.2.2 Increased Complexity and Layering</w:t>
            </w:r>
            <w:r>
              <w:rPr>
                <w:noProof/>
                <w:webHidden/>
              </w:rPr>
              <w:tab/>
            </w:r>
            <w:r>
              <w:rPr>
                <w:noProof/>
                <w:webHidden/>
              </w:rPr>
              <w:fldChar w:fldCharType="begin"/>
            </w:r>
            <w:r>
              <w:rPr>
                <w:noProof/>
                <w:webHidden/>
              </w:rPr>
              <w:instrText xml:space="preserve"> PAGEREF _Toc215171980 \h </w:instrText>
            </w:r>
            <w:r>
              <w:rPr>
                <w:noProof/>
                <w:webHidden/>
              </w:rPr>
            </w:r>
            <w:r>
              <w:rPr>
                <w:noProof/>
                <w:webHidden/>
              </w:rPr>
              <w:fldChar w:fldCharType="separate"/>
            </w:r>
            <w:r>
              <w:rPr>
                <w:noProof/>
                <w:webHidden/>
              </w:rPr>
              <w:t>111</w:t>
            </w:r>
            <w:r>
              <w:rPr>
                <w:noProof/>
                <w:webHidden/>
              </w:rPr>
              <w:fldChar w:fldCharType="end"/>
            </w:r>
          </w:hyperlink>
        </w:p>
        <w:p w14:paraId="4B788F23" w14:textId="4527D878" w:rsidR="00D04A4A" w:rsidRDefault="00D04A4A" w:rsidP="00D04A4A">
          <w:pPr>
            <w:pStyle w:val="TOC3"/>
            <w:tabs>
              <w:tab w:val="right" w:leader="dot" w:pos="9350"/>
            </w:tabs>
            <w:spacing w:after="0"/>
            <w:rPr>
              <w:rFonts w:eastAsiaTheme="minorEastAsia"/>
              <w:noProof/>
            </w:rPr>
          </w:pPr>
          <w:hyperlink w:anchor="_Toc215171981" w:history="1">
            <w:r w:rsidRPr="0020397C">
              <w:rPr>
                <w:rStyle w:val="Hyperlink"/>
                <w:noProof/>
              </w:rPr>
              <w:t>11.2.3 Real-World Case Benchmarks</w:t>
            </w:r>
            <w:r>
              <w:rPr>
                <w:noProof/>
                <w:webHidden/>
              </w:rPr>
              <w:tab/>
            </w:r>
            <w:r>
              <w:rPr>
                <w:noProof/>
                <w:webHidden/>
              </w:rPr>
              <w:fldChar w:fldCharType="begin"/>
            </w:r>
            <w:r>
              <w:rPr>
                <w:noProof/>
                <w:webHidden/>
              </w:rPr>
              <w:instrText xml:space="preserve"> PAGEREF _Toc215171981 \h </w:instrText>
            </w:r>
            <w:r>
              <w:rPr>
                <w:noProof/>
                <w:webHidden/>
              </w:rPr>
            </w:r>
            <w:r>
              <w:rPr>
                <w:noProof/>
                <w:webHidden/>
              </w:rPr>
              <w:fldChar w:fldCharType="separate"/>
            </w:r>
            <w:r>
              <w:rPr>
                <w:noProof/>
                <w:webHidden/>
              </w:rPr>
              <w:t>111</w:t>
            </w:r>
            <w:r>
              <w:rPr>
                <w:noProof/>
                <w:webHidden/>
              </w:rPr>
              <w:fldChar w:fldCharType="end"/>
            </w:r>
          </w:hyperlink>
        </w:p>
        <w:p w14:paraId="6B1821BB" w14:textId="67E8EA68" w:rsidR="00D04A4A" w:rsidRDefault="00D04A4A" w:rsidP="00D04A4A">
          <w:pPr>
            <w:pStyle w:val="TOC2"/>
            <w:tabs>
              <w:tab w:val="right" w:leader="dot" w:pos="9350"/>
            </w:tabs>
            <w:spacing w:after="0"/>
            <w:rPr>
              <w:rFonts w:eastAsiaTheme="minorEastAsia"/>
              <w:noProof/>
            </w:rPr>
          </w:pPr>
          <w:hyperlink w:anchor="_Toc215171982" w:history="1">
            <w:r w:rsidRPr="0020397C">
              <w:rPr>
                <w:rStyle w:val="Hyperlink"/>
                <w:noProof/>
              </w:rPr>
              <w:t>11.3 Quantitative Scoring and Calibration</w:t>
            </w:r>
            <w:r>
              <w:rPr>
                <w:noProof/>
                <w:webHidden/>
              </w:rPr>
              <w:tab/>
            </w:r>
            <w:r>
              <w:rPr>
                <w:noProof/>
                <w:webHidden/>
              </w:rPr>
              <w:fldChar w:fldCharType="begin"/>
            </w:r>
            <w:r>
              <w:rPr>
                <w:noProof/>
                <w:webHidden/>
              </w:rPr>
              <w:instrText xml:space="preserve"> PAGEREF _Toc215171982 \h </w:instrText>
            </w:r>
            <w:r>
              <w:rPr>
                <w:noProof/>
                <w:webHidden/>
              </w:rPr>
            </w:r>
            <w:r>
              <w:rPr>
                <w:noProof/>
                <w:webHidden/>
              </w:rPr>
              <w:fldChar w:fldCharType="separate"/>
            </w:r>
            <w:r>
              <w:rPr>
                <w:noProof/>
                <w:webHidden/>
              </w:rPr>
              <w:t>112</w:t>
            </w:r>
            <w:r>
              <w:rPr>
                <w:noProof/>
                <w:webHidden/>
              </w:rPr>
              <w:fldChar w:fldCharType="end"/>
            </w:r>
          </w:hyperlink>
        </w:p>
        <w:p w14:paraId="17D2F1FB" w14:textId="5268BAD3" w:rsidR="00D04A4A" w:rsidRDefault="00D04A4A" w:rsidP="00D04A4A">
          <w:pPr>
            <w:pStyle w:val="TOC3"/>
            <w:tabs>
              <w:tab w:val="right" w:leader="dot" w:pos="9350"/>
            </w:tabs>
            <w:spacing w:after="0"/>
            <w:rPr>
              <w:rFonts w:eastAsiaTheme="minorEastAsia"/>
              <w:noProof/>
            </w:rPr>
          </w:pPr>
          <w:hyperlink w:anchor="_Toc215171983" w:history="1">
            <w:r w:rsidRPr="0020397C">
              <w:rPr>
                <w:rStyle w:val="Hyperlink"/>
                <w:noProof/>
              </w:rPr>
              <w:t>11.3.1 Weighted Divergence Index (WDI)</w:t>
            </w:r>
            <w:r>
              <w:rPr>
                <w:noProof/>
                <w:webHidden/>
              </w:rPr>
              <w:tab/>
            </w:r>
            <w:r>
              <w:rPr>
                <w:noProof/>
                <w:webHidden/>
              </w:rPr>
              <w:fldChar w:fldCharType="begin"/>
            </w:r>
            <w:r>
              <w:rPr>
                <w:noProof/>
                <w:webHidden/>
              </w:rPr>
              <w:instrText xml:space="preserve"> PAGEREF _Toc215171983 \h </w:instrText>
            </w:r>
            <w:r>
              <w:rPr>
                <w:noProof/>
                <w:webHidden/>
              </w:rPr>
            </w:r>
            <w:r>
              <w:rPr>
                <w:noProof/>
                <w:webHidden/>
              </w:rPr>
              <w:fldChar w:fldCharType="separate"/>
            </w:r>
            <w:r>
              <w:rPr>
                <w:noProof/>
                <w:webHidden/>
              </w:rPr>
              <w:t>112</w:t>
            </w:r>
            <w:r>
              <w:rPr>
                <w:noProof/>
                <w:webHidden/>
              </w:rPr>
              <w:fldChar w:fldCharType="end"/>
            </w:r>
          </w:hyperlink>
        </w:p>
        <w:p w14:paraId="1299E528" w14:textId="5E7862E5" w:rsidR="00D04A4A" w:rsidRDefault="00D04A4A" w:rsidP="00D04A4A">
          <w:pPr>
            <w:pStyle w:val="TOC3"/>
            <w:tabs>
              <w:tab w:val="right" w:leader="dot" w:pos="9350"/>
            </w:tabs>
            <w:spacing w:after="0"/>
            <w:rPr>
              <w:rFonts w:eastAsiaTheme="minorEastAsia"/>
              <w:noProof/>
            </w:rPr>
          </w:pPr>
          <w:hyperlink w:anchor="_Toc215171984" w:history="1">
            <w:r w:rsidRPr="0020397C">
              <w:rPr>
                <w:rStyle w:val="Hyperlink"/>
                <w:noProof/>
              </w:rPr>
              <w:t>11.3.2 Agreement Stability Metrics</w:t>
            </w:r>
            <w:r>
              <w:rPr>
                <w:noProof/>
                <w:webHidden/>
              </w:rPr>
              <w:tab/>
            </w:r>
            <w:r>
              <w:rPr>
                <w:noProof/>
                <w:webHidden/>
              </w:rPr>
              <w:fldChar w:fldCharType="begin"/>
            </w:r>
            <w:r>
              <w:rPr>
                <w:noProof/>
                <w:webHidden/>
              </w:rPr>
              <w:instrText xml:space="preserve"> PAGEREF _Toc215171984 \h </w:instrText>
            </w:r>
            <w:r>
              <w:rPr>
                <w:noProof/>
                <w:webHidden/>
              </w:rPr>
            </w:r>
            <w:r>
              <w:rPr>
                <w:noProof/>
                <w:webHidden/>
              </w:rPr>
              <w:fldChar w:fldCharType="separate"/>
            </w:r>
            <w:r>
              <w:rPr>
                <w:noProof/>
                <w:webHidden/>
              </w:rPr>
              <w:t>112</w:t>
            </w:r>
            <w:r>
              <w:rPr>
                <w:noProof/>
                <w:webHidden/>
              </w:rPr>
              <w:fldChar w:fldCharType="end"/>
            </w:r>
          </w:hyperlink>
        </w:p>
        <w:p w14:paraId="34F8E123" w14:textId="275D4AFA" w:rsidR="00D04A4A" w:rsidRDefault="00D04A4A" w:rsidP="00D04A4A">
          <w:pPr>
            <w:pStyle w:val="TOC3"/>
            <w:tabs>
              <w:tab w:val="right" w:leader="dot" w:pos="9350"/>
            </w:tabs>
            <w:spacing w:after="0"/>
            <w:rPr>
              <w:rFonts w:eastAsiaTheme="minorEastAsia"/>
              <w:noProof/>
            </w:rPr>
          </w:pPr>
          <w:hyperlink w:anchor="_Toc215171985" w:history="1">
            <w:r w:rsidRPr="0020397C">
              <w:rPr>
                <w:rStyle w:val="Hyperlink"/>
                <w:noProof/>
              </w:rPr>
              <w:t>11.3.3 Calibration With External Data</w:t>
            </w:r>
            <w:r>
              <w:rPr>
                <w:noProof/>
                <w:webHidden/>
              </w:rPr>
              <w:tab/>
            </w:r>
            <w:r>
              <w:rPr>
                <w:noProof/>
                <w:webHidden/>
              </w:rPr>
              <w:fldChar w:fldCharType="begin"/>
            </w:r>
            <w:r>
              <w:rPr>
                <w:noProof/>
                <w:webHidden/>
              </w:rPr>
              <w:instrText xml:space="preserve"> PAGEREF _Toc215171985 \h </w:instrText>
            </w:r>
            <w:r>
              <w:rPr>
                <w:noProof/>
                <w:webHidden/>
              </w:rPr>
            </w:r>
            <w:r>
              <w:rPr>
                <w:noProof/>
                <w:webHidden/>
              </w:rPr>
              <w:fldChar w:fldCharType="separate"/>
            </w:r>
            <w:r>
              <w:rPr>
                <w:noProof/>
                <w:webHidden/>
              </w:rPr>
              <w:t>112</w:t>
            </w:r>
            <w:r>
              <w:rPr>
                <w:noProof/>
                <w:webHidden/>
              </w:rPr>
              <w:fldChar w:fldCharType="end"/>
            </w:r>
          </w:hyperlink>
        </w:p>
        <w:p w14:paraId="4AE1B8A2" w14:textId="6D770561" w:rsidR="00D04A4A" w:rsidRDefault="00D04A4A" w:rsidP="00D04A4A">
          <w:pPr>
            <w:pStyle w:val="TOC2"/>
            <w:tabs>
              <w:tab w:val="right" w:leader="dot" w:pos="9350"/>
            </w:tabs>
            <w:spacing w:after="0"/>
            <w:rPr>
              <w:rFonts w:eastAsiaTheme="minorEastAsia"/>
              <w:noProof/>
            </w:rPr>
          </w:pPr>
          <w:hyperlink w:anchor="_Toc215171986" w:history="1">
            <w:r w:rsidRPr="0020397C">
              <w:rPr>
                <w:rStyle w:val="Hyperlink"/>
                <w:noProof/>
              </w:rPr>
              <w:t>11.4 Automation and Workflow Integration</w:t>
            </w:r>
            <w:r>
              <w:rPr>
                <w:noProof/>
                <w:webHidden/>
              </w:rPr>
              <w:tab/>
            </w:r>
            <w:r>
              <w:rPr>
                <w:noProof/>
                <w:webHidden/>
              </w:rPr>
              <w:fldChar w:fldCharType="begin"/>
            </w:r>
            <w:r>
              <w:rPr>
                <w:noProof/>
                <w:webHidden/>
              </w:rPr>
              <w:instrText xml:space="preserve"> PAGEREF _Toc215171986 \h </w:instrText>
            </w:r>
            <w:r>
              <w:rPr>
                <w:noProof/>
                <w:webHidden/>
              </w:rPr>
            </w:r>
            <w:r>
              <w:rPr>
                <w:noProof/>
                <w:webHidden/>
              </w:rPr>
              <w:fldChar w:fldCharType="separate"/>
            </w:r>
            <w:r>
              <w:rPr>
                <w:noProof/>
                <w:webHidden/>
              </w:rPr>
              <w:t>113</w:t>
            </w:r>
            <w:r>
              <w:rPr>
                <w:noProof/>
                <w:webHidden/>
              </w:rPr>
              <w:fldChar w:fldCharType="end"/>
            </w:r>
          </w:hyperlink>
        </w:p>
        <w:p w14:paraId="5074EC2D" w14:textId="1733ABD1" w:rsidR="00D04A4A" w:rsidRDefault="00D04A4A" w:rsidP="00D04A4A">
          <w:pPr>
            <w:pStyle w:val="TOC3"/>
            <w:tabs>
              <w:tab w:val="right" w:leader="dot" w:pos="9350"/>
            </w:tabs>
            <w:spacing w:after="0"/>
            <w:rPr>
              <w:rFonts w:eastAsiaTheme="minorEastAsia"/>
              <w:noProof/>
            </w:rPr>
          </w:pPr>
          <w:hyperlink w:anchor="_Toc215171987" w:history="1">
            <w:r w:rsidRPr="0020397C">
              <w:rPr>
                <w:rStyle w:val="Hyperlink"/>
                <w:noProof/>
              </w:rPr>
              <w:t>11.4.1 Automated Pipeline Execution</w:t>
            </w:r>
            <w:r>
              <w:rPr>
                <w:noProof/>
                <w:webHidden/>
              </w:rPr>
              <w:tab/>
            </w:r>
            <w:r>
              <w:rPr>
                <w:noProof/>
                <w:webHidden/>
              </w:rPr>
              <w:fldChar w:fldCharType="begin"/>
            </w:r>
            <w:r>
              <w:rPr>
                <w:noProof/>
                <w:webHidden/>
              </w:rPr>
              <w:instrText xml:space="preserve"> PAGEREF _Toc215171987 \h </w:instrText>
            </w:r>
            <w:r>
              <w:rPr>
                <w:noProof/>
                <w:webHidden/>
              </w:rPr>
            </w:r>
            <w:r>
              <w:rPr>
                <w:noProof/>
                <w:webHidden/>
              </w:rPr>
              <w:fldChar w:fldCharType="separate"/>
            </w:r>
            <w:r>
              <w:rPr>
                <w:noProof/>
                <w:webHidden/>
              </w:rPr>
              <w:t>113</w:t>
            </w:r>
            <w:r>
              <w:rPr>
                <w:noProof/>
                <w:webHidden/>
              </w:rPr>
              <w:fldChar w:fldCharType="end"/>
            </w:r>
          </w:hyperlink>
        </w:p>
        <w:p w14:paraId="30956592" w14:textId="76C79CA5" w:rsidR="00D04A4A" w:rsidRDefault="00D04A4A" w:rsidP="00D04A4A">
          <w:pPr>
            <w:pStyle w:val="TOC3"/>
            <w:tabs>
              <w:tab w:val="right" w:leader="dot" w:pos="9350"/>
            </w:tabs>
            <w:spacing w:after="0"/>
            <w:rPr>
              <w:rFonts w:eastAsiaTheme="minorEastAsia"/>
              <w:noProof/>
            </w:rPr>
          </w:pPr>
          <w:hyperlink w:anchor="_Toc215171988" w:history="1">
            <w:r w:rsidRPr="0020397C">
              <w:rPr>
                <w:rStyle w:val="Hyperlink"/>
                <w:noProof/>
              </w:rPr>
              <w:t>11.4.2 API-Based Ensemble Orchestrators</w:t>
            </w:r>
            <w:r>
              <w:rPr>
                <w:noProof/>
                <w:webHidden/>
              </w:rPr>
              <w:tab/>
            </w:r>
            <w:r>
              <w:rPr>
                <w:noProof/>
                <w:webHidden/>
              </w:rPr>
              <w:fldChar w:fldCharType="begin"/>
            </w:r>
            <w:r>
              <w:rPr>
                <w:noProof/>
                <w:webHidden/>
              </w:rPr>
              <w:instrText xml:space="preserve"> PAGEREF _Toc215171988 \h </w:instrText>
            </w:r>
            <w:r>
              <w:rPr>
                <w:noProof/>
                <w:webHidden/>
              </w:rPr>
            </w:r>
            <w:r>
              <w:rPr>
                <w:noProof/>
                <w:webHidden/>
              </w:rPr>
              <w:fldChar w:fldCharType="separate"/>
            </w:r>
            <w:r>
              <w:rPr>
                <w:noProof/>
                <w:webHidden/>
              </w:rPr>
              <w:t>113</w:t>
            </w:r>
            <w:r>
              <w:rPr>
                <w:noProof/>
                <w:webHidden/>
              </w:rPr>
              <w:fldChar w:fldCharType="end"/>
            </w:r>
          </w:hyperlink>
        </w:p>
        <w:p w14:paraId="6E66691A" w14:textId="1479A016" w:rsidR="00D04A4A" w:rsidRDefault="00D04A4A" w:rsidP="00D04A4A">
          <w:pPr>
            <w:pStyle w:val="TOC3"/>
            <w:tabs>
              <w:tab w:val="right" w:leader="dot" w:pos="9350"/>
            </w:tabs>
            <w:spacing w:after="0"/>
            <w:rPr>
              <w:rFonts w:eastAsiaTheme="minorEastAsia"/>
              <w:noProof/>
            </w:rPr>
          </w:pPr>
          <w:hyperlink w:anchor="_Toc215171989" w:history="1">
            <w:r w:rsidRPr="0020397C">
              <w:rPr>
                <w:rStyle w:val="Hyperlink"/>
                <w:noProof/>
              </w:rPr>
              <w:t>11.4.3 Enterprise and Government Integration</w:t>
            </w:r>
            <w:r>
              <w:rPr>
                <w:noProof/>
                <w:webHidden/>
              </w:rPr>
              <w:tab/>
            </w:r>
            <w:r>
              <w:rPr>
                <w:noProof/>
                <w:webHidden/>
              </w:rPr>
              <w:fldChar w:fldCharType="begin"/>
            </w:r>
            <w:r>
              <w:rPr>
                <w:noProof/>
                <w:webHidden/>
              </w:rPr>
              <w:instrText xml:space="preserve"> PAGEREF _Toc215171989 \h </w:instrText>
            </w:r>
            <w:r>
              <w:rPr>
                <w:noProof/>
                <w:webHidden/>
              </w:rPr>
            </w:r>
            <w:r>
              <w:rPr>
                <w:noProof/>
                <w:webHidden/>
              </w:rPr>
              <w:fldChar w:fldCharType="separate"/>
            </w:r>
            <w:r>
              <w:rPr>
                <w:noProof/>
                <w:webHidden/>
              </w:rPr>
              <w:t>113</w:t>
            </w:r>
            <w:r>
              <w:rPr>
                <w:noProof/>
                <w:webHidden/>
              </w:rPr>
              <w:fldChar w:fldCharType="end"/>
            </w:r>
          </w:hyperlink>
        </w:p>
        <w:p w14:paraId="69DB0D31" w14:textId="121E8576" w:rsidR="00D04A4A" w:rsidRDefault="00D04A4A" w:rsidP="00D04A4A">
          <w:pPr>
            <w:pStyle w:val="TOC2"/>
            <w:tabs>
              <w:tab w:val="right" w:leader="dot" w:pos="9350"/>
            </w:tabs>
            <w:spacing w:after="0"/>
            <w:rPr>
              <w:rFonts w:eastAsiaTheme="minorEastAsia"/>
              <w:noProof/>
            </w:rPr>
          </w:pPr>
          <w:hyperlink w:anchor="_Toc215171990" w:history="1">
            <w:r w:rsidRPr="0020397C">
              <w:rPr>
                <w:rStyle w:val="Hyperlink"/>
                <w:noProof/>
              </w:rPr>
              <w:t>11.5 Longitudinal Drift and Model Evolution</w:t>
            </w:r>
            <w:r>
              <w:rPr>
                <w:noProof/>
                <w:webHidden/>
              </w:rPr>
              <w:tab/>
            </w:r>
            <w:r>
              <w:rPr>
                <w:noProof/>
                <w:webHidden/>
              </w:rPr>
              <w:fldChar w:fldCharType="begin"/>
            </w:r>
            <w:r>
              <w:rPr>
                <w:noProof/>
                <w:webHidden/>
              </w:rPr>
              <w:instrText xml:space="preserve"> PAGEREF _Toc215171990 \h </w:instrText>
            </w:r>
            <w:r>
              <w:rPr>
                <w:noProof/>
                <w:webHidden/>
              </w:rPr>
            </w:r>
            <w:r>
              <w:rPr>
                <w:noProof/>
                <w:webHidden/>
              </w:rPr>
              <w:fldChar w:fldCharType="separate"/>
            </w:r>
            <w:r>
              <w:rPr>
                <w:noProof/>
                <w:webHidden/>
              </w:rPr>
              <w:t>113</w:t>
            </w:r>
            <w:r>
              <w:rPr>
                <w:noProof/>
                <w:webHidden/>
              </w:rPr>
              <w:fldChar w:fldCharType="end"/>
            </w:r>
          </w:hyperlink>
        </w:p>
        <w:p w14:paraId="13960FA8" w14:textId="77524C0E" w:rsidR="00D04A4A" w:rsidRDefault="00D04A4A" w:rsidP="00D04A4A">
          <w:pPr>
            <w:pStyle w:val="TOC3"/>
            <w:tabs>
              <w:tab w:val="right" w:leader="dot" w:pos="9350"/>
            </w:tabs>
            <w:spacing w:after="0"/>
            <w:rPr>
              <w:rFonts w:eastAsiaTheme="minorEastAsia"/>
              <w:noProof/>
            </w:rPr>
          </w:pPr>
          <w:hyperlink w:anchor="_Toc215171991" w:history="1">
            <w:r w:rsidRPr="0020397C">
              <w:rPr>
                <w:rStyle w:val="Hyperlink"/>
                <w:noProof/>
              </w:rPr>
              <w:t>11.5.1 Drift Tracking Across Versions</w:t>
            </w:r>
            <w:r>
              <w:rPr>
                <w:noProof/>
                <w:webHidden/>
              </w:rPr>
              <w:tab/>
            </w:r>
            <w:r>
              <w:rPr>
                <w:noProof/>
                <w:webHidden/>
              </w:rPr>
              <w:fldChar w:fldCharType="begin"/>
            </w:r>
            <w:r>
              <w:rPr>
                <w:noProof/>
                <w:webHidden/>
              </w:rPr>
              <w:instrText xml:space="preserve"> PAGEREF _Toc215171991 \h </w:instrText>
            </w:r>
            <w:r>
              <w:rPr>
                <w:noProof/>
                <w:webHidden/>
              </w:rPr>
            </w:r>
            <w:r>
              <w:rPr>
                <w:noProof/>
                <w:webHidden/>
              </w:rPr>
              <w:fldChar w:fldCharType="separate"/>
            </w:r>
            <w:r>
              <w:rPr>
                <w:noProof/>
                <w:webHidden/>
              </w:rPr>
              <w:t>113</w:t>
            </w:r>
            <w:r>
              <w:rPr>
                <w:noProof/>
                <w:webHidden/>
              </w:rPr>
              <w:fldChar w:fldCharType="end"/>
            </w:r>
          </w:hyperlink>
        </w:p>
        <w:p w14:paraId="7EE3675C" w14:textId="5470B947" w:rsidR="00D04A4A" w:rsidRDefault="00D04A4A" w:rsidP="00D04A4A">
          <w:pPr>
            <w:pStyle w:val="TOC3"/>
            <w:tabs>
              <w:tab w:val="right" w:leader="dot" w:pos="9350"/>
            </w:tabs>
            <w:spacing w:after="0"/>
            <w:rPr>
              <w:rFonts w:eastAsiaTheme="minorEastAsia"/>
              <w:noProof/>
            </w:rPr>
          </w:pPr>
          <w:hyperlink w:anchor="_Toc215171992" w:history="1">
            <w:r w:rsidRPr="0020397C">
              <w:rPr>
                <w:rStyle w:val="Hyperlink"/>
                <w:noProof/>
              </w:rPr>
              <w:t>11.5.2 Temporal Divergence Maps</w:t>
            </w:r>
            <w:r>
              <w:rPr>
                <w:noProof/>
                <w:webHidden/>
              </w:rPr>
              <w:tab/>
            </w:r>
            <w:r>
              <w:rPr>
                <w:noProof/>
                <w:webHidden/>
              </w:rPr>
              <w:fldChar w:fldCharType="begin"/>
            </w:r>
            <w:r>
              <w:rPr>
                <w:noProof/>
                <w:webHidden/>
              </w:rPr>
              <w:instrText xml:space="preserve"> PAGEREF _Toc215171992 \h </w:instrText>
            </w:r>
            <w:r>
              <w:rPr>
                <w:noProof/>
                <w:webHidden/>
              </w:rPr>
            </w:r>
            <w:r>
              <w:rPr>
                <w:noProof/>
                <w:webHidden/>
              </w:rPr>
              <w:fldChar w:fldCharType="separate"/>
            </w:r>
            <w:r>
              <w:rPr>
                <w:noProof/>
                <w:webHidden/>
              </w:rPr>
              <w:t>114</w:t>
            </w:r>
            <w:r>
              <w:rPr>
                <w:noProof/>
                <w:webHidden/>
              </w:rPr>
              <w:fldChar w:fldCharType="end"/>
            </w:r>
          </w:hyperlink>
        </w:p>
        <w:p w14:paraId="750131A0" w14:textId="7F653393" w:rsidR="00D04A4A" w:rsidRDefault="00D04A4A" w:rsidP="00D04A4A">
          <w:pPr>
            <w:pStyle w:val="TOC3"/>
            <w:tabs>
              <w:tab w:val="right" w:leader="dot" w:pos="9350"/>
            </w:tabs>
            <w:spacing w:after="0"/>
            <w:rPr>
              <w:rFonts w:eastAsiaTheme="minorEastAsia"/>
              <w:noProof/>
            </w:rPr>
          </w:pPr>
          <w:hyperlink w:anchor="_Toc215171993" w:history="1">
            <w:r w:rsidRPr="0020397C">
              <w:rPr>
                <w:rStyle w:val="Hyperlink"/>
                <w:noProof/>
              </w:rPr>
              <w:t>11.5.3 Version-Based Calibration Tables</w:t>
            </w:r>
            <w:r>
              <w:rPr>
                <w:noProof/>
                <w:webHidden/>
              </w:rPr>
              <w:tab/>
            </w:r>
            <w:r>
              <w:rPr>
                <w:noProof/>
                <w:webHidden/>
              </w:rPr>
              <w:fldChar w:fldCharType="begin"/>
            </w:r>
            <w:r>
              <w:rPr>
                <w:noProof/>
                <w:webHidden/>
              </w:rPr>
              <w:instrText xml:space="preserve"> PAGEREF _Toc215171993 \h </w:instrText>
            </w:r>
            <w:r>
              <w:rPr>
                <w:noProof/>
                <w:webHidden/>
              </w:rPr>
            </w:r>
            <w:r>
              <w:rPr>
                <w:noProof/>
                <w:webHidden/>
              </w:rPr>
              <w:fldChar w:fldCharType="separate"/>
            </w:r>
            <w:r>
              <w:rPr>
                <w:noProof/>
                <w:webHidden/>
              </w:rPr>
              <w:t>114</w:t>
            </w:r>
            <w:r>
              <w:rPr>
                <w:noProof/>
                <w:webHidden/>
              </w:rPr>
              <w:fldChar w:fldCharType="end"/>
            </w:r>
          </w:hyperlink>
        </w:p>
        <w:p w14:paraId="49D9B50B" w14:textId="73FB025E" w:rsidR="00D04A4A" w:rsidRDefault="00D04A4A" w:rsidP="00D04A4A">
          <w:pPr>
            <w:pStyle w:val="TOC2"/>
            <w:tabs>
              <w:tab w:val="right" w:leader="dot" w:pos="9350"/>
            </w:tabs>
            <w:spacing w:after="0"/>
            <w:rPr>
              <w:rFonts w:eastAsiaTheme="minorEastAsia"/>
              <w:noProof/>
            </w:rPr>
          </w:pPr>
          <w:hyperlink w:anchor="_Toc215171994" w:history="1">
            <w:r w:rsidRPr="0020397C">
              <w:rPr>
                <w:rStyle w:val="Hyperlink"/>
                <w:noProof/>
              </w:rPr>
              <w:t>11.6 Domain-Specific Extensions</w:t>
            </w:r>
            <w:r>
              <w:rPr>
                <w:noProof/>
                <w:webHidden/>
              </w:rPr>
              <w:tab/>
            </w:r>
            <w:r>
              <w:rPr>
                <w:noProof/>
                <w:webHidden/>
              </w:rPr>
              <w:fldChar w:fldCharType="begin"/>
            </w:r>
            <w:r>
              <w:rPr>
                <w:noProof/>
                <w:webHidden/>
              </w:rPr>
              <w:instrText xml:space="preserve"> PAGEREF _Toc215171994 \h </w:instrText>
            </w:r>
            <w:r>
              <w:rPr>
                <w:noProof/>
                <w:webHidden/>
              </w:rPr>
            </w:r>
            <w:r>
              <w:rPr>
                <w:noProof/>
                <w:webHidden/>
              </w:rPr>
              <w:fldChar w:fldCharType="separate"/>
            </w:r>
            <w:r>
              <w:rPr>
                <w:noProof/>
                <w:webHidden/>
              </w:rPr>
              <w:t>114</w:t>
            </w:r>
            <w:r>
              <w:rPr>
                <w:noProof/>
                <w:webHidden/>
              </w:rPr>
              <w:fldChar w:fldCharType="end"/>
            </w:r>
          </w:hyperlink>
        </w:p>
        <w:p w14:paraId="400352D1" w14:textId="53CD2C2B" w:rsidR="00D04A4A" w:rsidRDefault="00D04A4A" w:rsidP="00D04A4A">
          <w:pPr>
            <w:pStyle w:val="TOC3"/>
            <w:tabs>
              <w:tab w:val="right" w:leader="dot" w:pos="9350"/>
            </w:tabs>
            <w:spacing w:after="0"/>
            <w:rPr>
              <w:rFonts w:eastAsiaTheme="minorEastAsia"/>
              <w:noProof/>
            </w:rPr>
          </w:pPr>
          <w:hyperlink w:anchor="_Toc215171995" w:history="1">
            <w:r w:rsidRPr="0020397C">
              <w:rPr>
                <w:rStyle w:val="Hyperlink"/>
                <w:noProof/>
              </w:rPr>
              <w:t>11.6.1 Legal &amp; Judicial Applications</w:t>
            </w:r>
            <w:r>
              <w:rPr>
                <w:noProof/>
                <w:webHidden/>
              </w:rPr>
              <w:tab/>
            </w:r>
            <w:r>
              <w:rPr>
                <w:noProof/>
                <w:webHidden/>
              </w:rPr>
              <w:fldChar w:fldCharType="begin"/>
            </w:r>
            <w:r>
              <w:rPr>
                <w:noProof/>
                <w:webHidden/>
              </w:rPr>
              <w:instrText xml:space="preserve"> PAGEREF _Toc215171995 \h </w:instrText>
            </w:r>
            <w:r>
              <w:rPr>
                <w:noProof/>
                <w:webHidden/>
              </w:rPr>
            </w:r>
            <w:r>
              <w:rPr>
                <w:noProof/>
                <w:webHidden/>
              </w:rPr>
              <w:fldChar w:fldCharType="separate"/>
            </w:r>
            <w:r>
              <w:rPr>
                <w:noProof/>
                <w:webHidden/>
              </w:rPr>
              <w:t>114</w:t>
            </w:r>
            <w:r>
              <w:rPr>
                <w:noProof/>
                <w:webHidden/>
              </w:rPr>
              <w:fldChar w:fldCharType="end"/>
            </w:r>
          </w:hyperlink>
        </w:p>
        <w:p w14:paraId="5A8D0460" w14:textId="6968B96E" w:rsidR="00D04A4A" w:rsidRDefault="00D04A4A" w:rsidP="00D04A4A">
          <w:pPr>
            <w:pStyle w:val="TOC3"/>
            <w:tabs>
              <w:tab w:val="right" w:leader="dot" w:pos="9350"/>
            </w:tabs>
            <w:spacing w:after="0"/>
            <w:rPr>
              <w:rFonts w:eastAsiaTheme="minorEastAsia"/>
              <w:noProof/>
            </w:rPr>
          </w:pPr>
          <w:hyperlink w:anchor="_Toc215171996" w:history="1">
            <w:r w:rsidRPr="0020397C">
              <w:rPr>
                <w:rStyle w:val="Hyperlink"/>
                <w:noProof/>
              </w:rPr>
              <w:t>11.6.2 Scientific &amp; Engineering Applications</w:t>
            </w:r>
            <w:r>
              <w:rPr>
                <w:noProof/>
                <w:webHidden/>
              </w:rPr>
              <w:tab/>
            </w:r>
            <w:r>
              <w:rPr>
                <w:noProof/>
                <w:webHidden/>
              </w:rPr>
              <w:fldChar w:fldCharType="begin"/>
            </w:r>
            <w:r>
              <w:rPr>
                <w:noProof/>
                <w:webHidden/>
              </w:rPr>
              <w:instrText xml:space="preserve"> PAGEREF _Toc215171996 \h </w:instrText>
            </w:r>
            <w:r>
              <w:rPr>
                <w:noProof/>
                <w:webHidden/>
              </w:rPr>
            </w:r>
            <w:r>
              <w:rPr>
                <w:noProof/>
                <w:webHidden/>
              </w:rPr>
              <w:fldChar w:fldCharType="separate"/>
            </w:r>
            <w:r>
              <w:rPr>
                <w:noProof/>
                <w:webHidden/>
              </w:rPr>
              <w:t>114</w:t>
            </w:r>
            <w:r>
              <w:rPr>
                <w:noProof/>
                <w:webHidden/>
              </w:rPr>
              <w:fldChar w:fldCharType="end"/>
            </w:r>
          </w:hyperlink>
        </w:p>
        <w:p w14:paraId="6EEDB8A7" w14:textId="6FB4B8C1" w:rsidR="00D04A4A" w:rsidRDefault="00D04A4A" w:rsidP="00D04A4A">
          <w:pPr>
            <w:pStyle w:val="TOC3"/>
            <w:tabs>
              <w:tab w:val="right" w:leader="dot" w:pos="9350"/>
            </w:tabs>
            <w:spacing w:after="0"/>
            <w:rPr>
              <w:rFonts w:eastAsiaTheme="minorEastAsia"/>
              <w:noProof/>
            </w:rPr>
          </w:pPr>
          <w:hyperlink w:anchor="_Toc215171997" w:history="1">
            <w:r w:rsidRPr="0020397C">
              <w:rPr>
                <w:rStyle w:val="Hyperlink"/>
                <w:noProof/>
              </w:rPr>
              <w:t>11.6.3 Defense &amp; Intelligence</w:t>
            </w:r>
            <w:r>
              <w:rPr>
                <w:noProof/>
                <w:webHidden/>
              </w:rPr>
              <w:tab/>
            </w:r>
            <w:r>
              <w:rPr>
                <w:noProof/>
                <w:webHidden/>
              </w:rPr>
              <w:fldChar w:fldCharType="begin"/>
            </w:r>
            <w:r>
              <w:rPr>
                <w:noProof/>
                <w:webHidden/>
              </w:rPr>
              <w:instrText xml:space="preserve"> PAGEREF _Toc215171997 \h </w:instrText>
            </w:r>
            <w:r>
              <w:rPr>
                <w:noProof/>
                <w:webHidden/>
              </w:rPr>
            </w:r>
            <w:r>
              <w:rPr>
                <w:noProof/>
                <w:webHidden/>
              </w:rPr>
              <w:fldChar w:fldCharType="separate"/>
            </w:r>
            <w:r>
              <w:rPr>
                <w:noProof/>
                <w:webHidden/>
              </w:rPr>
              <w:t>115</w:t>
            </w:r>
            <w:r>
              <w:rPr>
                <w:noProof/>
                <w:webHidden/>
              </w:rPr>
              <w:fldChar w:fldCharType="end"/>
            </w:r>
          </w:hyperlink>
        </w:p>
        <w:p w14:paraId="30D1E072" w14:textId="18A5855E" w:rsidR="00D04A4A" w:rsidRDefault="00D04A4A" w:rsidP="00D04A4A">
          <w:pPr>
            <w:pStyle w:val="TOC3"/>
            <w:tabs>
              <w:tab w:val="right" w:leader="dot" w:pos="9350"/>
            </w:tabs>
            <w:spacing w:after="0"/>
            <w:rPr>
              <w:rFonts w:eastAsiaTheme="minorEastAsia"/>
              <w:noProof/>
            </w:rPr>
          </w:pPr>
          <w:hyperlink w:anchor="_Toc215171998" w:history="1">
            <w:r w:rsidRPr="0020397C">
              <w:rPr>
                <w:rStyle w:val="Hyperlink"/>
                <w:noProof/>
              </w:rPr>
              <w:t>11.6.4 Corporate Decision Systems</w:t>
            </w:r>
            <w:r>
              <w:rPr>
                <w:noProof/>
                <w:webHidden/>
              </w:rPr>
              <w:tab/>
            </w:r>
            <w:r>
              <w:rPr>
                <w:noProof/>
                <w:webHidden/>
              </w:rPr>
              <w:fldChar w:fldCharType="begin"/>
            </w:r>
            <w:r>
              <w:rPr>
                <w:noProof/>
                <w:webHidden/>
              </w:rPr>
              <w:instrText xml:space="preserve"> PAGEREF _Toc215171998 \h </w:instrText>
            </w:r>
            <w:r>
              <w:rPr>
                <w:noProof/>
                <w:webHidden/>
              </w:rPr>
            </w:r>
            <w:r>
              <w:rPr>
                <w:noProof/>
                <w:webHidden/>
              </w:rPr>
              <w:fldChar w:fldCharType="separate"/>
            </w:r>
            <w:r>
              <w:rPr>
                <w:noProof/>
                <w:webHidden/>
              </w:rPr>
              <w:t>115</w:t>
            </w:r>
            <w:r>
              <w:rPr>
                <w:noProof/>
                <w:webHidden/>
              </w:rPr>
              <w:fldChar w:fldCharType="end"/>
            </w:r>
          </w:hyperlink>
        </w:p>
        <w:p w14:paraId="7E9C3FF7" w14:textId="393D8DE0" w:rsidR="00D04A4A" w:rsidRDefault="00D04A4A" w:rsidP="00D04A4A">
          <w:pPr>
            <w:pStyle w:val="TOC2"/>
            <w:tabs>
              <w:tab w:val="right" w:leader="dot" w:pos="9350"/>
            </w:tabs>
            <w:spacing w:after="0"/>
            <w:rPr>
              <w:rFonts w:eastAsiaTheme="minorEastAsia"/>
              <w:noProof/>
            </w:rPr>
          </w:pPr>
          <w:hyperlink w:anchor="_Toc215171999" w:history="1">
            <w:r w:rsidRPr="0020397C">
              <w:rPr>
                <w:rStyle w:val="Hyperlink"/>
                <w:noProof/>
              </w:rPr>
              <w:t>11.7 Open Challenges</w:t>
            </w:r>
            <w:r>
              <w:rPr>
                <w:noProof/>
                <w:webHidden/>
              </w:rPr>
              <w:tab/>
            </w:r>
            <w:r>
              <w:rPr>
                <w:noProof/>
                <w:webHidden/>
              </w:rPr>
              <w:fldChar w:fldCharType="begin"/>
            </w:r>
            <w:r>
              <w:rPr>
                <w:noProof/>
                <w:webHidden/>
              </w:rPr>
              <w:instrText xml:space="preserve"> PAGEREF _Toc215171999 \h </w:instrText>
            </w:r>
            <w:r>
              <w:rPr>
                <w:noProof/>
                <w:webHidden/>
              </w:rPr>
            </w:r>
            <w:r>
              <w:rPr>
                <w:noProof/>
                <w:webHidden/>
              </w:rPr>
              <w:fldChar w:fldCharType="separate"/>
            </w:r>
            <w:r>
              <w:rPr>
                <w:noProof/>
                <w:webHidden/>
              </w:rPr>
              <w:t>115</w:t>
            </w:r>
            <w:r>
              <w:rPr>
                <w:noProof/>
                <w:webHidden/>
              </w:rPr>
              <w:fldChar w:fldCharType="end"/>
            </w:r>
          </w:hyperlink>
        </w:p>
        <w:p w14:paraId="4B4EDCAB" w14:textId="70E80A30" w:rsidR="00D04A4A" w:rsidRDefault="00D04A4A" w:rsidP="00D04A4A">
          <w:pPr>
            <w:pStyle w:val="TOC3"/>
            <w:tabs>
              <w:tab w:val="right" w:leader="dot" w:pos="9350"/>
            </w:tabs>
            <w:spacing w:after="0"/>
            <w:rPr>
              <w:rFonts w:eastAsiaTheme="minorEastAsia"/>
              <w:noProof/>
            </w:rPr>
          </w:pPr>
          <w:hyperlink w:anchor="_Toc215172000" w:history="1">
            <w:r w:rsidRPr="0020397C">
              <w:rPr>
                <w:rStyle w:val="Hyperlink"/>
                <w:noProof/>
              </w:rPr>
              <w:t>11.7.1 Distinguishing “True” Error from Productive Divergence</w:t>
            </w:r>
            <w:r>
              <w:rPr>
                <w:noProof/>
                <w:webHidden/>
              </w:rPr>
              <w:tab/>
            </w:r>
            <w:r>
              <w:rPr>
                <w:noProof/>
                <w:webHidden/>
              </w:rPr>
              <w:fldChar w:fldCharType="begin"/>
            </w:r>
            <w:r>
              <w:rPr>
                <w:noProof/>
                <w:webHidden/>
              </w:rPr>
              <w:instrText xml:space="preserve"> PAGEREF _Toc215172000 \h </w:instrText>
            </w:r>
            <w:r>
              <w:rPr>
                <w:noProof/>
                <w:webHidden/>
              </w:rPr>
            </w:r>
            <w:r>
              <w:rPr>
                <w:noProof/>
                <w:webHidden/>
              </w:rPr>
              <w:fldChar w:fldCharType="separate"/>
            </w:r>
            <w:r>
              <w:rPr>
                <w:noProof/>
                <w:webHidden/>
              </w:rPr>
              <w:t>115</w:t>
            </w:r>
            <w:r>
              <w:rPr>
                <w:noProof/>
                <w:webHidden/>
              </w:rPr>
              <w:fldChar w:fldCharType="end"/>
            </w:r>
          </w:hyperlink>
        </w:p>
        <w:p w14:paraId="2B74625D" w14:textId="5C530C53" w:rsidR="00D04A4A" w:rsidRDefault="00D04A4A" w:rsidP="00D04A4A">
          <w:pPr>
            <w:pStyle w:val="TOC3"/>
            <w:tabs>
              <w:tab w:val="right" w:leader="dot" w:pos="9350"/>
            </w:tabs>
            <w:spacing w:after="0"/>
            <w:rPr>
              <w:rFonts w:eastAsiaTheme="minorEastAsia"/>
              <w:noProof/>
            </w:rPr>
          </w:pPr>
          <w:hyperlink w:anchor="_Toc215172001" w:history="1">
            <w:r w:rsidRPr="0020397C">
              <w:rPr>
                <w:rStyle w:val="Hyperlink"/>
                <w:noProof/>
              </w:rPr>
              <w:t>11.7.2 Measuring the Value of Structured Disagreement</w:t>
            </w:r>
            <w:r>
              <w:rPr>
                <w:noProof/>
                <w:webHidden/>
              </w:rPr>
              <w:tab/>
            </w:r>
            <w:r>
              <w:rPr>
                <w:noProof/>
                <w:webHidden/>
              </w:rPr>
              <w:fldChar w:fldCharType="begin"/>
            </w:r>
            <w:r>
              <w:rPr>
                <w:noProof/>
                <w:webHidden/>
              </w:rPr>
              <w:instrText xml:space="preserve"> PAGEREF _Toc215172001 \h </w:instrText>
            </w:r>
            <w:r>
              <w:rPr>
                <w:noProof/>
                <w:webHidden/>
              </w:rPr>
            </w:r>
            <w:r>
              <w:rPr>
                <w:noProof/>
                <w:webHidden/>
              </w:rPr>
              <w:fldChar w:fldCharType="separate"/>
            </w:r>
            <w:r>
              <w:rPr>
                <w:noProof/>
                <w:webHidden/>
              </w:rPr>
              <w:t>115</w:t>
            </w:r>
            <w:r>
              <w:rPr>
                <w:noProof/>
                <w:webHidden/>
              </w:rPr>
              <w:fldChar w:fldCharType="end"/>
            </w:r>
          </w:hyperlink>
        </w:p>
        <w:p w14:paraId="2AEE6640" w14:textId="7642E7B1" w:rsidR="00D04A4A" w:rsidRDefault="00D04A4A" w:rsidP="00D04A4A">
          <w:pPr>
            <w:pStyle w:val="TOC3"/>
            <w:tabs>
              <w:tab w:val="right" w:leader="dot" w:pos="9350"/>
            </w:tabs>
            <w:spacing w:after="0"/>
            <w:rPr>
              <w:rFonts w:eastAsiaTheme="minorEastAsia"/>
              <w:noProof/>
            </w:rPr>
          </w:pPr>
          <w:hyperlink w:anchor="_Toc215172002" w:history="1">
            <w:r w:rsidRPr="0020397C">
              <w:rPr>
                <w:rStyle w:val="Hyperlink"/>
                <w:noProof/>
              </w:rPr>
              <w:t>11.7.3 Single-Model Collapse Scenarios</w:t>
            </w:r>
            <w:r>
              <w:rPr>
                <w:noProof/>
                <w:webHidden/>
              </w:rPr>
              <w:tab/>
            </w:r>
            <w:r>
              <w:rPr>
                <w:noProof/>
                <w:webHidden/>
              </w:rPr>
              <w:fldChar w:fldCharType="begin"/>
            </w:r>
            <w:r>
              <w:rPr>
                <w:noProof/>
                <w:webHidden/>
              </w:rPr>
              <w:instrText xml:space="preserve"> PAGEREF _Toc215172002 \h </w:instrText>
            </w:r>
            <w:r>
              <w:rPr>
                <w:noProof/>
                <w:webHidden/>
              </w:rPr>
            </w:r>
            <w:r>
              <w:rPr>
                <w:noProof/>
                <w:webHidden/>
              </w:rPr>
              <w:fldChar w:fldCharType="separate"/>
            </w:r>
            <w:r>
              <w:rPr>
                <w:noProof/>
                <w:webHidden/>
              </w:rPr>
              <w:t>115</w:t>
            </w:r>
            <w:r>
              <w:rPr>
                <w:noProof/>
                <w:webHidden/>
              </w:rPr>
              <w:fldChar w:fldCharType="end"/>
            </w:r>
          </w:hyperlink>
        </w:p>
        <w:p w14:paraId="16D55E46" w14:textId="6C670B25" w:rsidR="00D04A4A" w:rsidRDefault="00D04A4A" w:rsidP="00D04A4A">
          <w:pPr>
            <w:pStyle w:val="TOC3"/>
            <w:tabs>
              <w:tab w:val="right" w:leader="dot" w:pos="9350"/>
            </w:tabs>
            <w:spacing w:after="0"/>
            <w:rPr>
              <w:rFonts w:eastAsiaTheme="minorEastAsia"/>
              <w:noProof/>
            </w:rPr>
          </w:pPr>
          <w:hyperlink w:anchor="_Toc215172003" w:history="1">
            <w:r w:rsidRPr="0020397C">
              <w:rPr>
                <w:rStyle w:val="Hyperlink"/>
                <w:noProof/>
              </w:rPr>
              <w:t>11.7.4 Human–AI Interaction Effects</w:t>
            </w:r>
            <w:r>
              <w:rPr>
                <w:noProof/>
                <w:webHidden/>
              </w:rPr>
              <w:tab/>
            </w:r>
            <w:r>
              <w:rPr>
                <w:noProof/>
                <w:webHidden/>
              </w:rPr>
              <w:fldChar w:fldCharType="begin"/>
            </w:r>
            <w:r>
              <w:rPr>
                <w:noProof/>
                <w:webHidden/>
              </w:rPr>
              <w:instrText xml:space="preserve"> PAGEREF _Toc215172003 \h </w:instrText>
            </w:r>
            <w:r>
              <w:rPr>
                <w:noProof/>
                <w:webHidden/>
              </w:rPr>
            </w:r>
            <w:r>
              <w:rPr>
                <w:noProof/>
                <w:webHidden/>
              </w:rPr>
              <w:fldChar w:fldCharType="separate"/>
            </w:r>
            <w:r>
              <w:rPr>
                <w:noProof/>
                <w:webHidden/>
              </w:rPr>
              <w:t>116</w:t>
            </w:r>
            <w:r>
              <w:rPr>
                <w:noProof/>
                <w:webHidden/>
              </w:rPr>
              <w:fldChar w:fldCharType="end"/>
            </w:r>
          </w:hyperlink>
        </w:p>
        <w:p w14:paraId="128E5FAD" w14:textId="14F2800E" w:rsidR="00D04A4A" w:rsidRDefault="00D04A4A" w:rsidP="00D04A4A">
          <w:pPr>
            <w:pStyle w:val="TOC2"/>
            <w:tabs>
              <w:tab w:val="right" w:leader="dot" w:pos="9350"/>
            </w:tabs>
            <w:spacing w:after="0"/>
            <w:rPr>
              <w:rFonts w:eastAsiaTheme="minorEastAsia"/>
              <w:noProof/>
            </w:rPr>
          </w:pPr>
          <w:hyperlink w:anchor="_Toc215172004" w:history="1">
            <w:r w:rsidRPr="0020397C">
              <w:rPr>
                <w:rStyle w:val="Hyperlink"/>
                <w:noProof/>
              </w:rPr>
              <w:t>11.8 Summary</w:t>
            </w:r>
            <w:r>
              <w:rPr>
                <w:noProof/>
                <w:webHidden/>
              </w:rPr>
              <w:tab/>
            </w:r>
            <w:r>
              <w:rPr>
                <w:noProof/>
                <w:webHidden/>
              </w:rPr>
              <w:fldChar w:fldCharType="begin"/>
            </w:r>
            <w:r>
              <w:rPr>
                <w:noProof/>
                <w:webHidden/>
              </w:rPr>
              <w:instrText xml:space="preserve"> PAGEREF _Toc215172004 \h </w:instrText>
            </w:r>
            <w:r>
              <w:rPr>
                <w:noProof/>
                <w:webHidden/>
              </w:rPr>
            </w:r>
            <w:r>
              <w:rPr>
                <w:noProof/>
                <w:webHidden/>
              </w:rPr>
              <w:fldChar w:fldCharType="separate"/>
            </w:r>
            <w:r>
              <w:rPr>
                <w:noProof/>
                <w:webHidden/>
              </w:rPr>
              <w:t>116</w:t>
            </w:r>
            <w:r>
              <w:rPr>
                <w:noProof/>
                <w:webHidden/>
              </w:rPr>
              <w:fldChar w:fldCharType="end"/>
            </w:r>
          </w:hyperlink>
        </w:p>
        <w:p w14:paraId="7AF924D2" w14:textId="1F20C5EC" w:rsidR="00D04A4A" w:rsidRDefault="00D04A4A" w:rsidP="00D04A4A">
          <w:pPr>
            <w:pStyle w:val="TOC1"/>
            <w:rPr>
              <w:rFonts w:eastAsiaTheme="minorEastAsia"/>
              <w:noProof/>
            </w:rPr>
          </w:pPr>
          <w:hyperlink w:anchor="_Toc215172005" w:history="1">
            <w:r w:rsidRPr="0020397C">
              <w:rPr>
                <w:rStyle w:val="Hyperlink"/>
                <w:noProof/>
              </w:rPr>
              <w:t>XII. Conclusion</w:t>
            </w:r>
            <w:r>
              <w:rPr>
                <w:noProof/>
                <w:webHidden/>
              </w:rPr>
              <w:tab/>
            </w:r>
            <w:r>
              <w:rPr>
                <w:noProof/>
                <w:webHidden/>
              </w:rPr>
              <w:fldChar w:fldCharType="begin"/>
            </w:r>
            <w:r>
              <w:rPr>
                <w:noProof/>
                <w:webHidden/>
              </w:rPr>
              <w:instrText xml:space="preserve"> PAGEREF _Toc215172005 \h </w:instrText>
            </w:r>
            <w:r>
              <w:rPr>
                <w:noProof/>
                <w:webHidden/>
              </w:rPr>
            </w:r>
            <w:r>
              <w:rPr>
                <w:noProof/>
                <w:webHidden/>
              </w:rPr>
              <w:fldChar w:fldCharType="separate"/>
            </w:r>
            <w:r>
              <w:rPr>
                <w:noProof/>
                <w:webHidden/>
              </w:rPr>
              <w:t>116</w:t>
            </w:r>
            <w:r>
              <w:rPr>
                <w:noProof/>
                <w:webHidden/>
              </w:rPr>
              <w:fldChar w:fldCharType="end"/>
            </w:r>
          </w:hyperlink>
        </w:p>
        <w:p w14:paraId="4306763D" w14:textId="3F22366A" w:rsidR="00D04A4A" w:rsidRDefault="00D04A4A" w:rsidP="00D04A4A">
          <w:pPr>
            <w:pStyle w:val="TOC1"/>
            <w:rPr>
              <w:rFonts w:eastAsiaTheme="minorEastAsia"/>
              <w:noProof/>
            </w:rPr>
          </w:pPr>
          <w:hyperlink w:anchor="_Toc215172006" w:history="1">
            <w:r w:rsidRPr="0020397C">
              <w:rPr>
                <w:rStyle w:val="Hyperlink"/>
                <w:noProof/>
              </w:rPr>
              <w:t>Appendix A – Full Prompt Texts</w:t>
            </w:r>
            <w:r>
              <w:rPr>
                <w:noProof/>
                <w:webHidden/>
              </w:rPr>
              <w:tab/>
            </w:r>
            <w:r>
              <w:rPr>
                <w:noProof/>
                <w:webHidden/>
              </w:rPr>
              <w:fldChar w:fldCharType="begin"/>
            </w:r>
            <w:r>
              <w:rPr>
                <w:noProof/>
                <w:webHidden/>
              </w:rPr>
              <w:instrText xml:space="preserve"> PAGEREF _Toc215172006 \h </w:instrText>
            </w:r>
            <w:r>
              <w:rPr>
                <w:noProof/>
                <w:webHidden/>
              </w:rPr>
            </w:r>
            <w:r>
              <w:rPr>
                <w:noProof/>
                <w:webHidden/>
              </w:rPr>
              <w:fldChar w:fldCharType="separate"/>
            </w:r>
            <w:r>
              <w:rPr>
                <w:noProof/>
                <w:webHidden/>
              </w:rPr>
              <w:t>119</w:t>
            </w:r>
            <w:r>
              <w:rPr>
                <w:noProof/>
                <w:webHidden/>
              </w:rPr>
              <w:fldChar w:fldCharType="end"/>
            </w:r>
          </w:hyperlink>
        </w:p>
        <w:p w14:paraId="69F2D601" w14:textId="54864D04" w:rsidR="00D04A4A" w:rsidRDefault="00D04A4A" w:rsidP="00D04A4A">
          <w:pPr>
            <w:pStyle w:val="TOC2"/>
            <w:tabs>
              <w:tab w:val="right" w:leader="dot" w:pos="9350"/>
            </w:tabs>
            <w:spacing w:after="0"/>
            <w:rPr>
              <w:rFonts w:eastAsiaTheme="minorEastAsia"/>
              <w:noProof/>
            </w:rPr>
          </w:pPr>
          <w:hyperlink w:anchor="_Toc215172007" w:history="1">
            <w:r w:rsidRPr="0020397C">
              <w:rPr>
                <w:rStyle w:val="Hyperlink"/>
                <w:noProof/>
              </w:rPr>
              <w:t>A.1 Overview of the Diagnostic Suite</w:t>
            </w:r>
            <w:r>
              <w:rPr>
                <w:noProof/>
                <w:webHidden/>
              </w:rPr>
              <w:tab/>
            </w:r>
            <w:r>
              <w:rPr>
                <w:noProof/>
                <w:webHidden/>
              </w:rPr>
              <w:fldChar w:fldCharType="begin"/>
            </w:r>
            <w:r>
              <w:rPr>
                <w:noProof/>
                <w:webHidden/>
              </w:rPr>
              <w:instrText xml:space="preserve"> PAGEREF _Toc215172007 \h </w:instrText>
            </w:r>
            <w:r>
              <w:rPr>
                <w:noProof/>
                <w:webHidden/>
              </w:rPr>
            </w:r>
            <w:r>
              <w:rPr>
                <w:noProof/>
                <w:webHidden/>
              </w:rPr>
              <w:fldChar w:fldCharType="separate"/>
            </w:r>
            <w:r>
              <w:rPr>
                <w:noProof/>
                <w:webHidden/>
              </w:rPr>
              <w:t>119</w:t>
            </w:r>
            <w:r>
              <w:rPr>
                <w:noProof/>
                <w:webHidden/>
              </w:rPr>
              <w:fldChar w:fldCharType="end"/>
            </w:r>
          </w:hyperlink>
        </w:p>
        <w:p w14:paraId="2408C805" w14:textId="64137988" w:rsidR="00D04A4A" w:rsidRDefault="00D04A4A" w:rsidP="00D04A4A">
          <w:pPr>
            <w:pStyle w:val="TOC2"/>
            <w:tabs>
              <w:tab w:val="right" w:leader="dot" w:pos="9350"/>
            </w:tabs>
            <w:spacing w:after="0"/>
            <w:rPr>
              <w:rFonts w:eastAsiaTheme="minorEastAsia"/>
              <w:noProof/>
            </w:rPr>
          </w:pPr>
          <w:hyperlink w:anchor="_Toc215172008" w:history="1">
            <w:r w:rsidRPr="0020397C">
              <w:rPr>
                <w:rStyle w:val="Hyperlink"/>
                <w:noProof/>
              </w:rPr>
              <w:t>A.2 The 8-Step Argument Analysis Protocol</w:t>
            </w:r>
            <w:r>
              <w:rPr>
                <w:noProof/>
                <w:webHidden/>
              </w:rPr>
              <w:tab/>
            </w:r>
            <w:r>
              <w:rPr>
                <w:noProof/>
                <w:webHidden/>
              </w:rPr>
              <w:fldChar w:fldCharType="begin"/>
            </w:r>
            <w:r>
              <w:rPr>
                <w:noProof/>
                <w:webHidden/>
              </w:rPr>
              <w:instrText xml:space="preserve"> PAGEREF _Toc215172008 \h </w:instrText>
            </w:r>
            <w:r>
              <w:rPr>
                <w:noProof/>
                <w:webHidden/>
              </w:rPr>
            </w:r>
            <w:r>
              <w:rPr>
                <w:noProof/>
                <w:webHidden/>
              </w:rPr>
              <w:fldChar w:fldCharType="separate"/>
            </w:r>
            <w:r>
              <w:rPr>
                <w:noProof/>
                <w:webHidden/>
              </w:rPr>
              <w:t>119</w:t>
            </w:r>
            <w:r>
              <w:rPr>
                <w:noProof/>
                <w:webHidden/>
              </w:rPr>
              <w:fldChar w:fldCharType="end"/>
            </w:r>
          </w:hyperlink>
        </w:p>
        <w:p w14:paraId="7FEE319E" w14:textId="20448A28" w:rsidR="00D04A4A" w:rsidRDefault="00D04A4A" w:rsidP="00D04A4A">
          <w:pPr>
            <w:pStyle w:val="TOC2"/>
            <w:tabs>
              <w:tab w:val="right" w:leader="dot" w:pos="9350"/>
            </w:tabs>
            <w:spacing w:after="0"/>
            <w:rPr>
              <w:rFonts w:eastAsiaTheme="minorEastAsia"/>
              <w:noProof/>
            </w:rPr>
          </w:pPr>
          <w:hyperlink w:anchor="_Toc215172009" w:history="1">
            <w:r w:rsidRPr="0020397C">
              <w:rPr>
                <w:rStyle w:val="Hyperlink"/>
                <w:noProof/>
              </w:rPr>
              <w:t>A.3 The 14-Step CGAFR Protocol</w:t>
            </w:r>
            <w:r>
              <w:rPr>
                <w:noProof/>
                <w:webHidden/>
              </w:rPr>
              <w:tab/>
            </w:r>
            <w:r>
              <w:rPr>
                <w:noProof/>
                <w:webHidden/>
              </w:rPr>
              <w:fldChar w:fldCharType="begin"/>
            </w:r>
            <w:r>
              <w:rPr>
                <w:noProof/>
                <w:webHidden/>
              </w:rPr>
              <w:instrText xml:space="preserve"> PAGEREF _Toc215172009 \h </w:instrText>
            </w:r>
            <w:r>
              <w:rPr>
                <w:noProof/>
                <w:webHidden/>
              </w:rPr>
            </w:r>
            <w:r>
              <w:rPr>
                <w:noProof/>
                <w:webHidden/>
              </w:rPr>
              <w:fldChar w:fldCharType="separate"/>
            </w:r>
            <w:r>
              <w:rPr>
                <w:noProof/>
                <w:webHidden/>
              </w:rPr>
              <w:t>121</w:t>
            </w:r>
            <w:r>
              <w:rPr>
                <w:noProof/>
                <w:webHidden/>
              </w:rPr>
              <w:fldChar w:fldCharType="end"/>
            </w:r>
          </w:hyperlink>
        </w:p>
        <w:p w14:paraId="6FF27760" w14:textId="1CFEC203" w:rsidR="00D04A4A" w:rsidRDefault="00D04A4A" w:rsidP="00D04A4A">
          <w:pPr>
            <w:pStyle w:val="TOC1"/>
            <w:rPr>
              <w:rFonts w:eastAsiaTheme="minorEastAsia"/>
              <w:noProof/>
            </w:rPr>
          </w:pPr>
          <w:hyperlink w:anchor="_Toc215172010" w:history="1">
            <w:r w:rsidRPr="0020397C">
              <w:rPr>
                <w:rStyle w:val="Hyperlink"/>
                <w:noProof/>
              </w:rPr>
              <w:t>Appendix B – Scoring Rubrics &amp; Evaluation Framework</w:t>
            </w:r>
            <w:r>
              <w:rPr>
                <w:noProof/>
                <w:webHidden/>
              </w:rPr>
              <w:tab/>
            </w:r>
            <w:r>
              <w:rPr>
                <w:noProof/>
                <w:webHidden/>
              </w:rPr>
              <w:fldChar w:fldCharType="begin"/>
            </w:r>
            <w:r>
              <w:rPr>
                <w:noProof/>
                <w:webHidden/>
              </w:rPr>
              <w:instrText xml:space="preserve"> PAGEREF _Toc215172010 \h </w:instrText>
            </w:r>
            <w:r>
              <w:rPr>
                <w:noProof/>
                <w:webHidden/>
              </w:rPr>
            </w:r>
            <w:r>
              <w:rPr>
                <w:noProof/>
                <w:webHidden/>
              </w:rPr>
              <w:fldChar w:fldCharType="separate"/>
            </w:r>
            <w:r>
              <w:rPr>
                <w:noProof/>
                <w:webHidden/>
              </w:rPr>
              <w:t>126</w:t>
            </w:r>
            <w:r>
              <w:rPr>
                <w:noProof/>
                <w:webHidden/>
              </w:rPr>
              <w:fldChar w:fldCharType="end"/>
            </w:r>
          </w:hyperlink>
        </w:p>
        <w:p w14:paraId="43DA9D2E" w14:textId="7DA1EBBF" w:rsidR="00D04A4A" w:rsidRDefault="00D04A4A" w:rsidP="00D04A4A">
          <w:pPr>
            <w:pStyle w:val="TOC2"/>
            <w:tabs>
              <w:tab w:val="right" w:leader="dot" w:pos="9350"/>
            </w:tabs>
            <w:spacing w:after="0"/>
            <w:rPr>
              <w:rFonts w:eastAsiaTheme="minorEastAsia"/>
              <w:noProof/>
            </w:rPr>
          </w:pPr>
          <w:hyperlink w:anchor="_Toc215172011" w:history="1">
            <w:r w:rsidRPr="0020397C">
              <w:rPr>
                <w:rStyle w:val="Hyperlink"/>
                <w:noProof/>
              </w:rPr>
              <w:t>B.1 Purpose of the Scoring Framework</w:t>
            </w:r>
            <w:r>
              <w:rPr>
                <w:noProof/>
                <w:webHidden/>
              </w:rPr>
              <w:tab/>
            </w:r>
            <w:r>
              <w:rPr>
                <w:noProof/>
                <w:webHidden/>
              </w:rPr>
              <w:fldChar w:fldCharType="begin"/>
            </w:r>
            <w:r>
              <w:rPr>
                <w:noProof/>
                <w:webHidden/>
              </w:rPr>
              <w:instrText xml:space="preserve"> PAGEREF _Toc215172011 \h </w:instrText>
            </w:r>
            <w:r>
              <w:rPr>
                <w:noProof/>
                <w:webHidden/>
              </w:rPr>
            </w:r>
            <w:r>
              <w:rPr>
                <w:noProof/>
                <w:webHidden/>
              </w:rPr>
              <w:fldChar w:fldCharType="separate"/>
            </w:r>
            <w:r>
              <w:rPr>
                <w:noProof/>
                <w:webHidden/>
              </w:rPr>
              <w:t>126</w:t>
            </w:r>
            <w:r>
              <w:rPr>
                <w:noProof/>
                <w:webHidden/>
              </w:rPr>
              <w:fldChar w:fldCharType="end"/>
            </w:r>
          </w:hyperlink>
        </w:p>
        <w:p w14:paraId="34CCB891" w14:textId="290149AD" w:rsidR="00D04A4A" w:rsidRDefault="00D04A4A" w:rsidP="00D04A4A">
          <w:pPr>
            <w:pStyle w:val="TOC2"/>
            <w:tabs>
              <w:tab w:val="right" w:leader="dot" w:pos="9350"/>
            </w:tabs>
            <w:spacing w:after="0"/>
            <w:rPr>
              <w:rFonts w:eastAsiaTheme="minorEastAsia"/>
              <w:noProof/>
            </w:rPr>
          </w:pPr>
          <w:hyperlink w:anchor="_Toc215172012" w:history="1">
            <w:r w:rsidRPr="0020397C">
              <w:rPr>
                <w:rStyle w:val="Hyperlink"/>
                <w:noProof/>
              </w:rPr>
              <w:t>B.2 Validity Rubric (Actual Method)</w:t>
            </w:r>
            <w:r>
              <w:rPr>
                <w:noProof/>
                <w:webHidden/>
              </w:rPr>
              <w:tab/>
            </w:r>
            <w:r>
              <w:rPr>
                <w:noProof/>
                <w:webHidden/>
              </w:rPr>
              <w:fldChar w:fldCharType="begin"/>
            </w:r>
            <w:r>
              <w:rPr>
                <w:noProof/>
                <w:webHidden/>
              </w:rPr>
              <w:instrText xml:space="preserve"> PAGEREF _Toc215172012 \h </w:instrText>
            </w:r>
            <w:r>
              <w:rPr>
                <w:noProof/>
                <w:webHidden/>
              </w:rPr>
            </w:r>
            <w:r>
              <w:rPr>
                <w:noProof/>
                <w:webHidden/>
              </w:rPr>
              <w:fldChar w:fldCharType="separate"/>
            </w:r>
            <w:r>
              <w:rPr>
                <w:noProof/>
                <w:webHidden/>
              </w:rPr>
              <w:t>126</w:t>
            </w:r>
            <w:r>
              <w:rPr>
                <w:noProof/>
                <w:webHidden/>
              </w:rPr>
              <w:fldChar w:fldCharType="end"/>
            </w:r>
          </w:hyperlink>
        </w:p>
        <w:p w14:paraId="2CD157C3" w14:textId="51CB3BAD" w:rsidR="00D04A4A" w:rsidRDefault="00D04A4A" w:rsidP="00D04A4A">
          <w:pPr>
            <w:pStyle w:val="TOC2"/>
            <w:tabs>
              <w:tab w:val="right" w:leader="dot" w:pos="9350"/>
            </w:tabs>
            <w:spacing w:after="0"/>
            <w:rPr>
              <w:rFonts w:eastAsiaTheme="minorEastAsia"/>
              <w:noProof/>
            </w:rPr>
          </w:pPr>
          <w:hyperlink w:anchor="_Toc215172013" w:history="1">
            <w:r w:rsidRPr="0020397C">
              <w:rPr>
                <w:rStyle w:val="Hyperlink"/>
                <w:noProof/>
              </w:rPr>
              <w:t>B.3 Soundness Rubric (Actual Method)</w:t>
            </w:r>
            <w:r>
              <w:rPr>
                <w:noProof/>
                <w:webHidden/>
              </w:rPr>
              <w:tab/>
            </w:r>
            <w:r>
              <w:rPr>
                <w:noProof/>
                <w:webHidden/>
              </w:rPr>
              <w:fldChar w:fldCharType="begin"/>
            </w:r>
            <w:r>
              <w:rPr>
                <w:noProof/>
                <w:webHidden/>
              </w:rPr>
              <w:instrText xml:space="preserve"> PAGEREF _Toc215172013 \h </w:instrText>
            </w:r>
            <w:r>
              <w:rPr>
                <w:noProof/>
                <w:webHidden/>
              </w:rPr>
            </w:r>
            <w:r>
              <w:rPr>
                <w:noProof/>
                <w:webHidden/>
              </w:rPr>
              <w:fldChar w:fldCharType="separate"/>
            </w:r>
            <w:r>
              <w:rPr>
                <w:noProof/>
                <w:webHidden/>
              </w:rPr>
              <w:t>127</w:t>
            </w:r>
            <w:r>
              <w:rPr>
                <w:noProof/>
                <w:webHidden/>
              </w:rPr>
              <w:fldChar w:fldCharType="end"/>
            </w:r>
          </w:hyperlink>
        </w:p>
        <w:p w14:paraId="76209972" w14:textId="005FE285" w:rsidR="00D04A4A" w:rsidRDefault="00D04A4A" w:rsidP="00D04A4A">
          <w:pPr>
            <w:pStyle w:val="TOC2"/>
            <w:tabs>
              <w:tab w:val="right" w:leader="dot" w:pos="9350"/>
            </w:tabs>
            <w:spacing w:after="0"/>
            <w:rPr>
              <w:rFonts w:eastAsiaTheme="minorEastAsia"/>
              <w:noProof/>
            </w:rPr>
          </w:pPr>
          <w:hyperlink w:anchor="_Toc215172014" w:history="1">
            <w:r w:rsidRPr="0020397C">
              <w:rPr>
                <w:rStyle w:val="Hyperlink"/>
                <w:noProof/>
              </w:rPr>
              <w:t>B.4 Premise Reliability Assessment (Actual Method)</w:t>
            </w:r>
            <w:r>
              <w:rPr>
                <w:noProof/>
                <w:webHidden/>
              </w:rPr>
              <w:tab/>
            </w:r>
            <w:r>
              <w:rPr>
                <w:noProof/>
                <w:webHidden/>
              </w:rPr>
              <w:fldChar w:fldCharType="begin"/>
            </w:r>
            <w:r>
              <w:rPr>
                <w:noProof/>
                <w:webHidden/>
              </w:rPr>
              <w:instrText xml:space="preserve"> PAGEREF _Toc215172014 \h </w:instrText>
            </w:r>
            <w:r>
              <w:rPr>
                <w:noProof/>
                <w:webHidden/>
              </w:rPr>
            </w:r>
            <w:r>
              <w:rPr>
                <w:noProof/>
                <w:webHidden/>
              </w:rPr>
              <w:fldChar w:fldCharType="separate"/>
            </w:r>
            <w:r>
              <w:rPr>
                <w:noProof/>
                <w:webHidden/>
              </w:rPr>
              <w:t>127</w:t>
            </w:r>
            <w:r>
              <w:rPr>
                <w:noProof/>
                <w:webHidden/>
              </w:rPr>
              <w:fldChar w:fldCharType="end"/>
            </w:r>
          </w:hyperlink>
        </w:p>
        <w:p w14:paraId="5BABA0CD" w14:textId="02391EF9" w:rsidR="00D04A4A" w:rsidRDefault="00D04A4A" w:rsidP="00D04A4A">
          <w:pPr>
            <w:pStyle w:val="TOC2"/>
            <w:tabs>
              <w:tab w:val="right" w:leader="dot" w:pos="9350"/>
            </w:tabs>
            <w:spacing w:after="0"/>
            <w:rPr>
              <w:rFonts w:eastAsiaTheme="minorEastAsia"/>
              <w:noProof/>
            </w:rPr>
          </w:pPr>
          <w:hyperlink w:anchor="_Toc215172015" w:history="1">
            <w:r w:rsidRPr="0020397C">
              <w:rPr>
                <w:rStyle w:val="Hyperlink"/>
                <w:noProof/>
              </w:rPr>
              <w:t>B.5 Hidden Assumption Evaluation Rubric (Actual Method)</w:t>
            </w:r>
            <w:r>
              <w:rPr>
                <w:noProof/>
                <w:webHidden/>
              </w:rPr>
              <w:tab/>
            </w:r>
            <w:r>
              <w:rPr>
                <w:noProof/>
                <w:webHidden/>
              </w:rPr>
              <w:fldChar w:fldCharType="begin"/>
            </w:r>
            <w:r>
              <w:rPr>
                <w:noProof/>
                <w:webHidden/>
              </w:rPr>
              <w:instrText xml:space="preserve"> PAGEREF _Toc215172015 \h </w:instrText>
            </w:r>
            <w:r>
              <w:rPr>
                <w:noProof/>
                <w:webHidden/>
              </w:rPr>
            </w:r>
            <w:r>
              <w:rPr>
                <w:noProof/>
                <w:webHidden/>
              </w:rPr>
              <w:fldChar w:fldCharType="separate"/>
            </w:r>
            <w:r>
              <w:rPr>
                <w:noProof/>
                <w:webHidden/>
              </w:rPr>
              <w:t>128</w:t>
            </w:r>
            <w:r>
              <w:rPr>
                <w:noProof/>
                <w:webHidden/>
              </w:rPr>
              <w:fldChar w:fldCharType="end"/>
            </w:r>
          </w:hyperlink>
        </w:p>
        <w:p w14:paraId="6244B203" w14:textId="35E5FAD3" w:rsidR="00D04A4A" w:rsidRDefault="00D04A4A" w:rsidP="00D04A4A">
          <w:pPr>
            <w:pStyle w:val="TOC2"/>
            <w:tabs>
              <w:tab w:val="right" w:leader="dot" w:pos="9350"/>
            </w:tabs>
            <w:spacing w:after="0"/>
            <w:rPr>
              <w:rFonts w:eastAsiaTheme="minorEastAsia"/>
              <w:noProof/>
            </w:rPr>
          </w:pPr>
          <w:hyperlink w:anchor="_Toc215172016" w:history="1">
            <w:r w:rsidRPr="0020397C">
              <w:rPr>
                <w:rStyle w:val="Hyperlink"/>
                <w:noProof/>
              </w:rPr>
              <w:t>B.6 Inferential Strength Evaluation (Actual Method)</w:t>
            </w:r>
            <w:r>
              <w:rPr>
                <w:noProof/>
                <w:webHidden/>
              </w:rPr>
              <w:tab/>
            </w:r>
            <w:r>
              <w:rPr>
                <w:noProof/>
                <w:webHidden/>
              </w:rPr>
              <w:fldChar w:fldCharType="begin"/>
            </w:r>
            <w:r>
              <w:rPr>
                <w:noProof/>
                <w:webHidden/>
              </w:rPr>
              <w:instrText xml:space="preserve"> PAGEREF _Toc215172016 \h </w:instrText>
            </w:r>
            <w:r>
              <w:rPr>
                <w:noProof/>
                <w:webHidden/>
              </w:rPr>
            </w:r>
            <w:r>
              <w:rPr>
                <w:noProof/>
                <w:webHidden/>
              </w:rPr>
              <w:fldChar w:fldCharType="separate"/>
            </w:r>
            <w:r>
              <w:rPr>
                <w:noProof/>
                <w:webHidden/>
              </w:rPr>
              <w:t>128</w:t>
            </w:r>
            <w:r>
              <w:rPr>
                <w:noProof/>
                <w:webHidden/>
              </w:rPr>
              <w:fldChar w:fldCharType="end"/>
            </w:r>
          </w:hyperlink>
        </w:p>
        <w:p w14:paraId="006DF941" w14:textId="3593B170" w:rsidR="00D04A4A" w:rsidRDefault="00D04A4A" w:rsidP="00D04A4A">
          <w:pPr>
            <w:pStyle w:val="TOC2"/>
            <w:tabs>
              <w:tab w:val="right" w:leader="dot" w:pos="9350"/>
            </w:tabs>
            <w:spacing w:after="0"/>
            <w:rPr>
              <w:rFonts w:eastAsiaTheme="minorEastAsia"/>
              <w:noProof/>
            </w:rPr>
          </w:pPr>
          <w:hyperlink w:anchor="_Toc215172017" w:history="1">
            <w:r w:rsidRPr="0020397C">
              <w:rPr>
                <w:rStyle w:val="Hyperlink"/>
                <w:noProof/>
              </w:rPr>
              <w:t>B.7 Stress-Test Rubric (Actual Method)</w:t>
            </w:r>
            <w:r>
              <w:rPr>
                <w:noProof/>
                <w:webHidden/>
              </w:rPr>
              <w:tab/>
            </w:r>
            <w:r>
              <w:rPr>
                <w:noProof/>
                <w:webHidden/>
              </w:rPr>
              <w:fldChar w:fldCharType="begin"/>
            </w:r>
            <w:r>
              <w:rPr>
                <w:noProof/>
                <w:webHidden/>
              </w:rPr>
              <w:instrText xml:space="preserve"> PAGEREF _Toc215172017 \h </w:instrText>
            </w:r>
            <w:r>
              <w:rPr>
                <w:noProof/>
                <w:webHidden/>
              </w:rPr>
            </w:r>
            <w:r>
              <w:rPr>
                <w:noProof/>
                <w:webHidden/>
              </w:rPr>
              <w:fldChar w:fldCharType="separate"/>
            </w:r>
            <w:r>
              <w:rPr>
                <w:noProof/>
                <w:webHidden/>
              </w:rPr>
              <w:t>128</w:t>
            </w:r>
            <w:r>
              <w:rPr>
                <w:noProof/>
                <w:webHidden/>
              </w:rPr>
              <w:fldChar w:fldCharType="end"/>
            </w:r>
          </w:hyperlink>
        </w:p>
        <w:p w14:paraId="15FFF620" w14:textId="029CD65A" w:rsidR="00D04A4A" w:rsidRDefault="00D04A4A" w:rsidP="00D04A4A">
          <w:pPr>
            <w:pStyle w:val="TOC2"/>
            <w:tabs>
              <w:tab w:val="right" w:leader="dot" w:pos="9350"/>
            </w:tabs>
            <w:spacing w:after="0"/>
            <w:rPr>
              <w:rFonts w:eastAsiaTheme="minorEastAsia"/>
              <w:noProof/>
            </w:rPr>
          </w:pPr>
          <w:hyperlink w:anchor="_Toc215172018" w:history="1">
            <w:r w:rsidRPr="0020397C">
              <w:rPr>
                <w:rStyle w:val="Hyperlink"/>
                <w:noProof/>
              </w:rPr>
              <w:t>B.8 Logical Fallacy Identification Rubric (Actual Method)</w:t>
            </w:r>
            <w:r>
              <w:rPr>
                <w:noProof/>
                <w:webHidden/>
              </w:rPr>
              <w:tab/>
            </w:r>
            <w:r>
              <w:rPr>
                <w:noProof/>
                <w:webHidden/>
              </w:rPr>
              <w:fldChar w:fldCharType="begin"/>
            </w:r>
            <w:r>
              <w:rPr>
                <w:noProof/>
                <w:webHidden/>
              </w:rPr>
              <w:instrText xml:space="preserve"> PAGEREF _Toc215172018 \h </w:instrText>
            </w:r>
            <w:r>
              <w:rPr>
                <w:noProof/>
                <w:webHidden/>
              </w:rPr>
            </w:r>
            <w:r>
              <w:rPr>
                <w:noProof/>
                <w:webHidden/>
              </w:rPr>
              <w:fldChar w:fldCharType="separate"/>
            </w:r>
            <w:r>
              <w:rPr>
                <w:noProof/>
                <w:webHidden/>
              </w:rPr>
              <w:t>129</w:t>
            </w:r>
            <w:r>
              <w:rPr>
                <w:noProof/>
                <w:webHidden/>
              </w:rPr>
              <w:fldChar w:fldCharType="end"/>
            </w:r>
          </w:hyperlink>
        </w:p>
        <w:p w14:paraId="1791F65B" w14:textId="56A26DA0" w:rsidR="00D04A4A" w:rsidRDefault="00D04A4A" w:rsidP="00D04A4A">
          <w:pPr>
            <w:pStyle w:val="TOC2"/>
            <w:tabs>
              <w:tab w:val="right" w:leader="dot" w:pos="9350"/>
            </w:tabs>
            <w:spacing w:after="0"/>
            <w:rPr>
              <w:rFonts w:eastAsiaTheme="minorEastAsia"/>
              <w:noProof/>
            </w:rPr>
          </w:pPr>
          <w:hyperlink w:anchor="_Toc215172019" w:history="1">
            <w:r w:rsidRPr="0020397C">
              <w:rPr>
                <w:rStyle w:val="Hyperlink"/>
                <w:noProof/>
              </w:rPr>
              <w:t>B.9 Steelman Quality Rubric (Actual Method)</w:t>
            </w:r>
            <w:r>
              <w:rPr>
                <w:noProof/>
                <w:webHidden/>
              </w:rPr>
              <w:tab/>
            </w:r>
            <w:r>
              <w:rPr>
                <w:noProof/>
                <w:webHidden/>
              </w:rPr>
              <w:fldChar w:fldCharType="begin"/>
            </w:r>
            <w:r>
              <w:rPr>
                <w:noProof/>
                <w:webHidden/>
              </w:rPr>
              <w:instrText xml:space="preserve"> PAGEREF _Toc215172019 \h </w:instrText>
            </w:r>
            <w:r>
              <w:rPr>
                <w:noProof/>
                <w:webHidden/>
              </w:rPr>
            </w:r>
            <w:r>
              <w:rPr>
                <w:noProof/>
                <w:webHidden/>
              </w:rPr>
              <w:fldChar w:fldCharType="separate"/>
            </w:r>
            <w:r>
              <w:rPr>
                <w:noProof/>
                <w:webHidden/>
              </w:rPr>
              <w:t>129</w:t>
            </w:r>
            <w:r>
              <w:rPr>
                <w:noProof/>
                <w:webHidden/>
              </w:rPr>
              <w:fldChar w:fldCharType="end"/>
            </w:r>
          </w:hyperlink>
        </w:p>
        <w:p w14:paraId="55A4C009" w14:textId="32FBE4DC" w:rsidR="00D04A4A" w:rsidRDefault="00D04A4A" w:rsidP="00D04A4A">
          <w:pPr>
            <w:pStyle w:val="TOC2"/>
            <w:tabs>
              <w:tab w:val="right" w:leader="dot" w:pos="9350"/>
            </w:tabs>
            <w:spacing w:after="0"/>
            <w:rPr>
              <w:rFonts w:eastAsiaTheme="minorEastAsia"/>
              <w:noProof/>
            </w:rPr>
          </w:pPr>
          <w:hyperlink w:anchor="_Toc215172020" w:history="1">
            <w:r w:rsidRPr="0020397C">
              <w:rPr>
                <w:rStyle w:val="Hyperlink"/>
                <w:noProof/>
              </w:rPr>
              <w:t>B.10 Final Verdict Rubric (Actual Method)</w:t>
            </w:r>
            <w:r>
              <w:rPr>
                <w:noProof/>
                <w:webHidden/>
              </w:rPr>
              <w:tab/>
            </w:r>
            <w:r>
              <w:rPr>
                <w:noProof/>
                <w:webHidden/>
              </w:rPr>
              <w:fldChar w:fldCharType="begin"/>
            </w:r>
            <w:r>
              <w:rPr>
                <w:noProof/>
                <w:webHidden/>
              </w:rPr>
              <w:instrText xml:space="preserve"> PAGEREF _Toc215172020 \h </w:instrText>
            </w:r>
            <w:r>
              <w:rPr>
                <w:noProof/>
                <w:webHidden/>
              </w:rPr>
            </w:r>
            <w:r>
              <w:rPr>
                <w:noProof/>
                <w:webHidden/>
              </w:rPr>
              <w:fldChar w:fldCharType="separate"/>
            </w:r>
            <w:r>
              <w:rPr>
                <w:noProof/>
                <w:webHidden/>
              </w:rPr>
              <w:t>130</w:t>
            </w:r>
            <w:r>
              <w:rPr>
                <w:noProof/>
                <w:webHidden/>
              </w:rPr>
              <w:fldChar w:fldCharType="end"/>
            </w:r>
          </w:hyperlink>
        </w:p>
        <w:p w14:paraId="2C67F997" w14:textId="6073B817" w:rsidR="00D04A4A" w:rsidRDefault="00D04A4A" w:rsidP="00D04A4A">
          <w:pPr>
            <w:pStyle w:val="TOC2"/>
            <w:tabs>
              <w:tab w:val="right" w:leader="dot" w:pos="9350"/>
            </w:tabs>
            <w:spacing w:after="0"/>
            <w:rPr>
              <w:rFonts w:eastAsiaTheme="minorEastAsia"/>
              <w:noProof/>
            </w:rPr>
          </w:pPr>
          <w:hyperlink w:anchor="_Toc215172021" w:history="1">
            <w:r w:rsidRPr="0020397C">
              <w:rPr>
                <w:rStyle w:val="Hyperlink"/>
                <w:noProof/>
              </w:rPr>
              <w:t>B.11 No Numerical Scoring or Weighting Was Used</w:t>
            </w:r>
            <w:r>
              <w:rPr>
                <w:noProof/>
                <w:webHidden/>
              </w:rPr>
              <w:tab/>
            </w:r>
            <w:r>
              <w:rPr>
                <w:noProof/>
                <w:webHidden/>
              </w:rPr>
              <w:fldChar w:fldCharType="begin"/>
            </w:r>
            <w:r>
              <w:rPr>
                <w:noProof/>
                <w:webHidden/>
              </w:rPr>
              <w:instrText xml:space="preserve"> PAGEREF _Toc215172021 \h </w:instrText>
            </w:r>
            <w:r>
              <w:rPr>
                <w:noProof/>
                <w:webHidden/>
              </w:rPr>
            </w:r>
            <w:r>
              <w:rPr>
                <w:noProof/>
                <w:webHidden/>
              </w:rPr>
              <w:fldChar w:fldCharType="separate"/>
            </w:r>
            <w:r>
              <w:rPr>
                <w:noProof/>
                <w:webHidden/>
              </w:rPr>
              <w:t>130</w:t>
            </w:r>
            <w:r>
              <w:rPr>
                <w:noProof/>
                <w:webHidden/>
              </w:rPr>
              <w:fldChar w:fldCharType="end"/>
            </w:r>
          </w:hyperlink>
        </w:p>
        <w:p w14:paraId="2BDEEF9F" w14:textId="512B9399" w:rsidR="00D04A4A" w:rsidRDefault="00D04A4A" w:rsidP="00D04A4A">
          <w:pPr>
            <w:pStyle w:val="TOC1"/>
            <w:rPr>
              <w:rFonts w:eastAsiaTheme="minorEastAsia"/>
              <w:noProof/>
            </w:rPr>
          </w:pPr>
          <w:hyperlink w:anchor="_Toc215172022" w:history="1">
            <w:r w:rsidRPr="0020397C">
              <w:rPr>
                <w:rStyle w:val="Hyperlink"/>
                <w:noProof/>
              </w:rPr>
              <w:t>Appendix C – Model Metadata and Configuration</w:t>
            </w:r>
            <w:r>
              <w:rPr>
                <w:noProof/>
                <w:webHidden/>
              </w:rPr>
              <w:tab/>
            </w:r>
            <w:r>
              <w:rPr>
                <w:noProof/>
                <w:webHidden/>
              </w:rPr>
              <w:fldChar w:fldCharType="begin"/>
            </w:r>
            <w:r>
              <w:rPr>
                <w:noProof/>
                <w:webHidden/>
              </w:rPr>
              <w:instrText xml:space="preserve"> PAGEREF _Toc215172022 \h </w:instrText>
            </w:r>
            <w:r>
              <w:rPr>
                <w:noProof/>
                <w:webHidden/>
              </w:rPr>
            </w:r>
            <w:r>
              <w:rPr>
                <w:noProof/>
                <w:webHidden/>
              </w:rPr>
              <w:fldChar w:fldCharType="separate"/>
            </w:r>
            <w:r>
              <w:rPr>
                <w:noProof/>
                <w:webHidden/>
              </w:rPr>
              <w:t>132</w:t>
            </w:r>
            <w:r>
              <w:rPr>
                <w:noProof/>
                <w:webHidden/>
              </w:rPr>
              <w:fldChar w:fldCharType="end"/>
            </w:r>
          </w:hyperlink>
        </w:p>
        <w:p w14:paraId="229B7178" w14:textId="59EDDC35" w:rsidR="00D04A4A" w:rsidRDefault="00D04A4A" w:rsidP="00D04A4A">
          <w:pPr>
            <w:pStyle w:val="TOC2"/>
            <w:tabs>
              <w:tab w:val="right" w:leader="dot" w:pos="9350"/>
            </w:tabs>
            <w:spacing w:after="0"/>
            <w:rPr>
              <w:rFonts w:eastAsiaTheme="minorEastAsia"/>
              <w:noProof/>
            </w:rPr>
          </w:pPr>
          <w:hyperlink w:anchor="_Toc215172023" w:history="1">
            <w:r w:rsidRPr="0020397C">
              <w:rPr>
                <w:rStyle w:val="Hyperlink"/>
                <w:noProof/>
              </w:rPr>
              <w:t>C.1 Overview</w:t>
            </w:r>
            <w:r>
              <w:rPr>
                <w:noProof/>
                <w:webHidden/>
              </w:rPr>
              <w:tab/>
            </w:r>
            <w:r>
              <w:rPr>
                <w:noProof/>
                <w:webHidden/>
              </w:rPr>
              <w:fldChar w:fldCharType="begin"/>
            </w:r>
            <w:r>
              <w:rPr>
                <w:noProof/>
                <w:webHidden/>
              </w:rPr>
              <w:instrText xml:space="preserve"> PAGEREF _Toc215172023 \h </w:instrText>
            </w:r>
            <w:r>
              <w:rPr>
                <w:noProof/>
                <w:webHidden/>
              </w:rPr>
            </w:r>
            <w:r>
              <w:rPr>
                <w:noProof/>
                <w:webHidden/>
              </w:rPr>
              <w:fldChar w:fldCharType="separate"/>
            </w:r>
            <w:r>
              <w:rPr>
                <w:noProof/>
                <w:webHidden/>
              </w:rPr>
              <w:t>132</w:t>
            </w:r>
            <w:r>
              <w:rPr>
                <w:noProof/>
                <w:webHidden/>
              </w:rPr>
              <w:fldChar w:fldCharType="end"/>
            </w:r>
          </w:hyperlink>
        </w:p>
        <w:p w14:paraId="405CBFBE" w14:textId="652FAB65" w:rsidR="00D04A4A" w:rsidRDefault="00D04A4A" w:rsidP="00D04A4A">
          <w:pPr>
            <w:pStyle w:val="TOC2"/>
            <w:tabs>
              <w:tab w:val="right" w:leader="dot" w:pos="9350"/>
            </w:tabs>
            <w:spacing w:after="0"/>
            <w:rPr>
              <w:rFonts w:eastAsiaTheme="minorEastAsia"/>
              <w:noProof/>
            </w:rPr>
          </w:pPr>
          <w:hyperlink w:anchor="_Toc215172024" w:history="1">
            <w:r w:rsidRPr="0020397C">
              <w:rPr>
                <w:rStyle w:val="Hyperlink"/>
                <w:noProof/>
              </w:rPr>
              <w:t>C.2 Models Evaluated</w:t>
            </w:r>
            <w:r>
              <w:rPr>
                <w:noProof/>
                <w:webHidden/>
              </w:rPr>
              <w:tab/>
            </w:r>
            <w:r>
              <w:rPr>
                <w:noProof/>
                <w:webHidden/>
              </w:rPr>
              <w:fldChar w:fldCharType="begin"/>
            </w:r>
            <w:r>
              <w:rPr>
                <w:noProof/>
                <w:webHidden/>
              </w:rPr>
              <w:instrText xml:space="preserve"> PAGEREF _Toc215172024 \h </w:instrText>
            </w:r>
            <w:r>
              <w:rPr>
                <w:noProof/>
                <w:webHidden/>
              </w:rPr>
            </w:r>
            <w:r>
              <w:rPr>
                <w:noProof/>
                <w:webHidden/>
              </w:rPr>
              <w:fldChar w:fldCharType="separate"/>
            </w:r>
            <w:r>
              <w:rPr>
                <w:noProof/>
                <w:webHidden/>
              </w:rPr>
              <w:t>132</w:t>
            </w:r>
            <w:r>
              <w:rPr>
                <w:noProof/>
                <w:webHidden/>
              </w:rPr>
              <w:fldChar w:fldCharType="end"/>
            </w:r>
          </w:hyperlink>
        </w:p>
        <w:p w14:paraId="4134A9E0" w14:textId="56A787D3" w:rsidR="00D04A4A" w:rsidRDefault="00D04A4A" w:rsidP="00D04A4A">
          <w:pPr>
            <w:pStyle w:val="TOC2"/>
            <w:tabs>
              <w:tab w:val="right" w:leader="dot" w:pos="9350"/>
            </w:tabs>
            <w:spacing w:after="0"/>
            <w:rPr>
              <w:rFonts w:eastAsiaTheme="minorEastAsia"/>
              <w:noProof/>
            </w:rPr>
          </w:pPr>
          <w:hyperlink w:anchor="_Toc215172025" w:history="1">
            <w:r w:rsidRPr="0020397C">
              <w:rPr>
                <w:rStyle w:val="Hyperlink"/>
                <w:noProof/>
              </w:rPr>
              <w:t>C.3 Standard Runtime Configuration</w:t>
            </w:r>
            <w:r>
              <w:rPr>
                <w:noProof/>
                <w:webHidden/>
              </w:rPr>
              <w:tab/>
            </w:r>
            <w:r>
              <w:rPr>
                <w:noProof/>
                <w:webHidden/>
              </w:rPr>
              <w:fldChar w:fldCharType="begin"/>
            </w:r>
            <w:r>
              <w:rPr>
                <w:noProof/>
                <w:webHidden/>
              </w:rPr>
              <w:instrText xml:space="preserve"> PAGEREF _Toc215172025 \h </w:instrText>
            </w:r>
            <w:r>
              <w:rPr>
                <w:noProof/>
                <w:webHidden/>
              </w:rPr>
            </w:r>
            <w:r>
              <w:rPr>
                <w:noProof/>
                <w:webHidden/>
              </w:rPr>
              <w:fldChar w:fldCharType="separate"/>
            </w:r>
            <w:r>
              <w:rPr>
                <w:noProof/>
                <w:webHidden/>
              </w:rPr>
              <w:t>133</w:t>
            </w:r>
            <w:r>
              <w:rPr>
                <w:noProof/>
                <w:webHidden/>
              </w:rPr>
              <w:fldChar w:fldCharType="end"/>
            </w:r>
          </w:hyperlink>
        </w:p>
        <w:p w14:paraId="1C65C5A7" w14:textId="06597E4B" w:rsidR="00D04A4A" w:rsidRDefault="00D04A4A" w:rsidP="00D04A4A">
          <w:pPr>
            <w:pStyle w:val="TOC2"/>
            <w:tabs>
              <w:tab w:val="right" w:leader="dot" w:pos="9350"/>
            </w:tabs>
            <w:spacing w:after="0"/>
            <w:rPr>
              <w:rFonts w:eastAsiaTheme="minorEastAsia"/>
              <w:noProof/>
            </w:rPr>
          </w:pPr>
          <w:hyperlink w:anchor="_Toc215172026" w:history="1">
            <w:r w:rsidRPr="0020397C">
              <w:rPr>
                <w:rStyle w:val="Hyperlink"/>
                <w:noProof/>
              </w:rPr>
              <w:t>C.4 Safety, Refusal, and Alignment Behavior</w:t>
            </w:r>
            <w:r>
              <w:rPr>
                <w:noProof/>
                <w:webHidden/>
              </w:rPr>
              <w:tab/>
            </w:r>
            <w:r>
              <w:rPr>
                <w:noProof/>
                <w:webHidden/>
              </w:rPr>
              <w:fldChar w:fldCharType="begin"/>
            </w:r>
            <w:r>
              <w:rPr>
                <w:noProof/>
                <w:webHidden/>
              </w:rPr>
              <w:instrText xml:space="preserve"> PAGEREF _Toc215172026 \h </w:instrText>
            </w:r>
            <w:r>
              <w:rPr>
                <w:noProof/>
                <w:webHidden/>
              </w:rPr>
            </w:r>
            <w:r>
              <w:rPr>
                <w:noProof/>
                <w:webHidden/>
              </w:rPr>
              <w:fldChar w:fldCharType="separate"/>
            </w:r>
            <w:r>
              <w:rPr>
                <w:noProof/>
                <w:webHidden/>
              </w:rPr>
              <w:t>133</w:t>
            </w:r>
            <w:r>
              <w:rPr>
                <w:noProof/>
                <w:webHidden/>
              </w:rPr>
              <w:fldChar w:fldCharType="end"/>
            </w:r>
          </w:hyperlink>
        </w:p>
        <w:p w14:paraId="075C51E4" w14:textId="1023B020" w:rsidR="00D04A4A" w:rsidRDefault="00D04A4A" w:rsidP="00D04A4A">
          <w:pPr>
            <w:pStyle w:val="TOC2"/>
            <w:tabs>
              <w:tab w:val="right" w:leader="dot" w:pos="9350"/>
            </w:tabs>
            <w:spacing w:after="0"/>
            <w:rPr>
              <w:rFonts w:eastAsiaTheme="minorEastAsia"/>
              <w:noProof/>
            </w:rPr>
          </w:pPr>
          <w:hyperlink w:anchor="_Toc215172027" w:history="1">
            <w:r w:rsidRPr="0020397C">
              <w:rPr>
                <w:rStyle w:val="Hyperlink"/>
                <w:noProof/>
              </w:rPr>
              <w:t>C.5 Session Header Specification</w:t>
            </w:r>
            <w:r>
              <w:rPr>
                <w:noProof/>
                <w:webHidden/>
              </w:rPr>
              <w:tab/>
            </w:r>
            <w:r>
              <w:rPr>
                <w:noProof/>
                <w:webHidden/>
              </w:rPr>
              <w:fldChar w:fldCharType="begin"/>
            </w:r>
            <w:r>
              <w:rPr>
                <w:noProof/>
                <w:webHidden/>
              </w:rPr>
              <w:instrText xml:space="preserve"> PAGEREF _Toc215172027 \h </w:instrText>
            </w:r>
            <w:r>
              <w:rPr>
                <w:noProof/>
                <w:webHidden/>
              </w:rPr>
            </w:r>
            <w:r>
              <w:rPr>
                <w:noProof/>
                <w:webHidden/>
              </w:rPr>
              <w:fldChar w:fldCharType="separate"/>
            </w:r>
            <w:r>
              <w:rPr>
                <w:noProof/>
                <w:webHidden/>
              </w:rPr>
              <w:t>134</w:t>
            </w:r>
            <w:r>
              <w:rPr>
                <w:noProof/>
                <w:webHidden/>
              </w:rPr>
              <w:fldChar w:fldCharType="end"/>
            </w:r>
          </w:hyperlink>
        </w:p>
        <w:p w14:paraId="7BBE5078" w14:textId="5E40C9DB" w:rsidR="00D04A4A" w:rsidRDefault="00D04A4A" w:rsidP="00D04A4A">
          <w:pPr>
            <w:pStyle w:val="TOC2"/>
            <w:tabs>
              <w:tab w:val="right" w:leader="dot" w:pos="9350"/>
            </w:tabs>
            <w:spacing w:after="0"/>
            <w:rPr>
              <w:rFonts w:eastAsiaTheme="minorEastAsia"/>
              <w:noProof/>
            </w:rPr>
          </w:pPr>
          <w:hyperlink w:anchor="_Toc215172028" w:history="1">
            <w:r w:rsidRPr="0020397C">
              <w:rPr>
                <w:rStyle w:val="Hyperlink"/>
                <w:noProof/>
              </w:rPr>
              <w:t>C.6 Model-Specific Configuration Notes</w:t>
            </w:r>
            <w:r>
              <w:rPr>
                <w:noProof/>
                <w:webHidden/>
              </w:rPr>
              <w:tab/>
            </w:r>
            <w:r>
              <w:rPr>
                <w:noProof/>
                <w:webHidden/>
              </w:rPr>
              <w:fldChar w:fldCharType="begin"/>
            </w:r>
            <w:r>
              <w:rPr>
                <w:noProof/>
                <w:webHidden/>
              </w:rPr>
              <w:instrText xml:space="preserve"> PAGEREF _Toc215172028 \h </w:instrText>
            </w:r>
            <w:r>
              <w:rPr>
                <w:noProof/>
                <w:webHidden/>
              </w:rPr>
            </w:r>
            <w:r>
              <w:rPr>
                <w:noProof/>
                <w:webHidden/>
              </w:rPr>
              <w:fldChar w:fldCharType="separate"/>
            </w:r>
            <w:r>
              <w:rPr>
                <w:noProof/>
                <w:webHidden/>
              </w:rPr>
              <w:t>134</w:t>
            </w:r>
            <w:r>
              <w:rPr>
                <w:noProof/>
                <w:webHidden/>
              </w:rPr>
              <w:fldChar w:fldCharType="end"/>
            </w:r>
          </w:hyperlink>
        </w:p>
        <w:p w14:paraId="4F221815" w14:textId="12CA5784" w:rsidR="00D04A4A" w:rsidRDefault="00D04A4A" w:rsidP="00D04A4A">
          <w:pPr>
            <w:pStyle w:val="TOC2"/>
            <w:tabs>
              <w:tab w:val="right" w:leader="dot" w:pos="9350"/>
            </w:tabs>
            <w:spacing w:after="0"/>
            <w:rPr>
              <w:rFonts w:eastAsiaTheme="minorEastAsia"/>
              <w:noProof/>
            </w:rPr>
          </w:pPr>
          <w:hyperlink w:anchor="_Toc215172029" w:history="1">
            <w:r w:rsidRPr="0020397C">
              <w:rPr>
                <w:rStyle w:val="Hyperlink"/>
                <w:noProof/>
              </w:rPr>
              <w:t>C.7 Reproducibility Considerations</w:t>
            </w:r>
            <w:r>
              <w:rPr>
                <w:noProof/>
                <w:webHidden/>
              </w:rPr>
              <w:tab/>
            </w:r>
            <w:r>
              <w:rPr>
                <w:noProof/>
                <w:webHidden/>
              </w:rPr>
              <w:fldChar w:fldCharType="begin"/>
            </w:r>
            <w:r>
              <w:rPr>
                <w:noProof/>
                <w:webHidden/>
              </w:rPr>
              <w:instrText xml:space="preserve"> PAGEREF _Toc215172029 \h </w:instrText>
            </w:r>
            <w:r>
              <w:rPr>
                <w:noProof/>
                <w:webHidden/>
              </w:rPr>
            </w:r>
            <w:r>
              <w:rPr>
                <w:noProof/>
                <w:webHidden/>
              </w:rPr>
              <w:fldChar w:fldCharType="separate"/>
            </w:r>
            <w:r>
              <w:rPr>
                <w:noProof/>
                <w:webHidden/>
              </w:rPr>
              <w:t>135</w:t>
            </w:r>
            <w:r>
              <w:rPr>
                <w:noProof/>
                <w:webHidden/>
              </w:rPr>
              <w:fldChar w:fldCharType="end"/>
            </w:r>
          </w:hyperlink>
        </w:p>
        <w:p w14:paraId="6A02CDA5" w14:textId="56E02DA1" w:rsidR="00D04A4A" w:rsidRDefault="00D04A4A" w:rsidP="00D04A4A">
          <w:pPr>
            <w:pStyle w:val="TOC1"/>
            <w:rPr>
              <w:rFonts w:eastAsiaTheme="minorEastAsia"/>
              <w:noProof/>
            </w:rPr>
          </w:pPr>
          <w:hyperlink w:anchor="_Toc215172030" w:history="1">
            <w:r w:rsidRPr="0020397C">
              <w:rPr>
                <w:rStyle w:val="Hyperlink"/>
                <w:noProof/>
              </w:rPr>
              <w:t>Appendix D – Raw Scoring Tables and Model Outputs</w:t>
            </w:r>
            <w:r>
              <w:rPr>
                <w:noProof/>
                <w:webHidden/>
              </w:rPr>
              <w:tab/>
            </w:r>
            <w:r>
              <w:rPr>
                <w:noProof/>
                <w:webHidden/>
              </w:rPr>
              <w:fldChar w:fldCharType="begin"/>
            </w:r>
            <w:r>
              <w:rPr>
                <w:noProof/>
                <w:webHidden/>
              </w:rPr>
              <w:instrText xml:space="preserve"> PAGEREF _Toc215172030 \h </w:instrText>
            </w:r>
            <w:r>
              <w:rPr>
                <w:noProof/>
                <w:webHidden/>
              </w:rPr>
            </w:r>
            <w:r>
              <w:rPr>
                <w:noProof/>
                <w:webHidden/>
              </w:rPr>
              <w:fldChar w:fldCharType="separate"/>
            </w:r>
            <w:r>
              <w:rPr>
                <w:noProof/>
                <w:webHidden/>
              </w:rPr>
              <w:t>136</w:t>
            </w:r>
            <w:r>
              <w:rPr>
                <w:noProof/>
                <w:webHidden/>
              </w:rPr>
              <w:fldChar w:fldCharType="end"/>
            </w:r>
          </w:hyperlink>
        </w:p>
        <w:p w14:paraId="089821FD" w14:textId="3F480A88" w:rsidR="00D04A4A" w:rsidRDefault="00D04A4A" w:rsidP="00D04A4A">
          <w:pPr>
            <w:pStyle w:val="TOC2"/>
            <w:tabs>
              <w:tab w:val="right" w:leader="dot" w:pos="9350"/>
            </w:tabs>
            <w:spacing w:after="0"/>
            <w:rPr>
              <w:rFonts w:eastAsiaTheme="minorEastAsia"/>
              <w:noProof/>
            </w:rPr>
          </w:pPr>
          <w:hyperlink w:anchor="_Toc215172031" w:history="1">
            <w:r w:rsidRPr="0020397C">
              <w:rPr>
                <w:rStyle w:val="Hyperlink"/>
                <w:noProof/>
              </w:rPr>
              <w:t>D-1 - Argument 1: Evolution &amp; Biodiversity (Scientific Explanation)</w:t>
            </w:r>
            <w:r>
              <w:rPr>
                <w:noProof/>
                <w:webHidden/>
              </w:rPr>
              <w:tab/>
            </w:r>
            <w:r>
              <w:rPr>
                <w:noProof/>
                <w:webHidden/>
              </w:rPr>
              <w:fldChar w:fldCharType="begin"/>
            </w:r>
            <w:r>
              <w:rPr>
                <w:noProof/>
                <w:webHidden/>
              </w:rPr>
              <w:instrText xml:space="preserve"> PAGEREF _Toc215172031 \h </w:instrText>
            </w:r>
            <w:r>
              <w:rPr>
                <w:noProof/>
                <w:webHidden/>
              </w:rPr>
            </w:r>
            <w:r>
              <w:rPr>
                <w:noProof/>
                <w:webHidden/>
              </w:rPr>
              <w:fldChar w:fldCharType="separate"/>
            </w:r>
            <w:r>
              <w:rPr>
                <w:noProof/>
                <w:webHidden/>
              </w:rPr>
              <w:t>136</w:t>
            </w:r>
            <w:r>
              <w:rPr>
                <w:noProof/>
                <w:webHidden/>
              </w:rPr>
              <w:fldChar w:fldCharType="end"/>
            </w:r>
          </w:hyperlink>
        </w:p>
        <w:p w14:paraId="4F5CA1BA" w14:textId="3A948348" w:rsidR="00D04A4A" w:rsidRDefault="00D04A4A" w:rsidP="00D04A4A">
          <w:pPr>
            <w:pStyle w:val="TOC3"/>
            <w:tabs>
              <w:tab w:val="right" w:leader="dot" w:pos="9350"/>
            </w:tabs>
            <w:spacing w:after="0"/>
            <w:rPr>
              <w:rFonts w:eastAsiaTheme="minorEastAsia"/>
              <w:noProof/>
            </w:rPr>
          </w:pPr>
          <w:hyperlink w:anchor="_Toc215172032" w:history="1">
            <w:r w:rsidRPr="0020397C">
              <w:rPr>
                <w:rStyle w:val="Hyperlink"/>
                <w:noProof/>
              </w:rPr>
              <w:t>D-1.1 - Scoring Table</w:t>
            </w:r>
            <w:r>
              <w:rPr>
                <w:noProof/>
                <w:webHidden/>
              </w:rPr>
              <w:tab/>
            </w:r>
            <w:r>
              <w:rPr>
                <w:noProof/>
                <w:webHidden/>
              </w:rPr>
              <w:fldChar w:fldCharType="begin"/>
            </w:r>
            <w:r>
              <w:rPr>
                <w:noProof/>
                <w:webHidden/>
              </w:rPr>
              <w:instrText xml:space="preserve"> PAGEREF _Toc215172032 \h </w:instrText>
            </w:r>
            <w:r>
              <w:rPr>
                <w:noProof/>
                <w:webHidden/>
              </w:rPr>
            </w:r>
            <w:r>
              <w:rPr>
                <w:noProof/>
                <w:webHidden/>
              </w:rPr>
              <w:fldChar w:fldCharType="separate"/>
            </w:r>
            <w:r>
              <w:rPr>
                <w:noProof/>
                <w:webHidden/>
              </w:rPr>
              <w:t>136</w:t>
            </w:r>
            <w:r>
              <w:rPr>
                <w:noProof/>
                <w:webHidden/>
              </w:rPr>
              <w:fldChar w:fldCharType="end"/>
            </w:r>
          </w:hyperlink>
        </w:p>
        <w:p w14:paraId="2FB54CF7" w14:textId="55F3D2CF" w:rsidR="00D04A4A" w:rsidRDefault="00D04A4A" w:rsidP="00D04A4A">
          <w:pPr>
            <w:pStyle w:val="TOC3"/>
            <w:tabs>
              <w:tab w:val="right" w:leader="dot" w:pos="9350"/>
            </w:tabs>
            <w:spacing w:after="0"/>
            <w:rPr>
              <w:rFonts w:eastAsiaTheme="minorEastAsia"/>
              <w:noProof/>
            </w:rPr>
          </w:pPr>
          <w:hyperlink w:anchor="_Toc215172033" w:history="1">
            <w:r w:rsidRPr="0020397C">
              <w:rPr>
                <w:rStyle w:val="Hyperlink"/>
                <w:noProof/>
              </w:rPr>
              <w:t>D-1.2 - Step-Level Scoring Tables</w:t>
            </w:r>
            <w:r>
              <w:rPr>
                <w:noProof/>
                <w:webHidden/>
              </w:rPr>
              <w:tab/>
            </w:r>
            <w:r>
              <w:rPr>
                <w:noProof/>
                <w:webHidden/>
              </w:rPr>
              <w:fldChar w:fldCharType="begin"/>
            </w:r>
            <w:r>
              <w:rPr>
                <w:noProof/>
                <w:webHidden/>
              </w:rPr>
              <w:instrText xml:space="preserve"> PAGEREF _Toc215172033 \h </w:instrText>
            </w:r>
            <w:r>
              <w:rPr>
                <w:noProof/>
                <w:webHidden/>
              </w:rPr>
            </w:r>
            <w:r>
              <w:rPr>
                <w:noProof/>
                <w:webHidden/>
              </w:rPr>
              <w:fldChar w:fldCharType="separate"/>
            </w:r>
            <w:r>
              <w:rPr>
                <w:noProof/>
                <w:webHidden/>
              </w:rPr>
              <w:t>137</w:t>
            </w:r>
            <w:r>
              <w:rPr>
                <w:noProof/>
                <w:webHidden/>
              </w:rPr>
              <w:fldChar w:fldCharType="end"/>
            </w:r>
          </w:hyperlink>
        </w:p>
        <w:p w14:paraId="595664E3" w14:textId="282DC658" w:rsidR="00D04A4A" w:rsidRDefault="00D04A4A" w:rsidP="00D04A4A">
          <w:pPr>
            <w:pStyle w:val="TOC2"/>
            <w:tabs>
              <w:tab w:val="right" w:leader="dot" w:pos="9350"/>
            </w:tabs>
            <w:spacing w:after="0"/>
            <w:rPr>
              <w:rFonts w:eastAsiaTheme="minorEastAsia"/>
              <w:noProof/>
            </w:rPr>
          </w:pPr>
          <w:hyperlink w:anchor="_Toc215172034" w:history="1">
            <w:r w:rsidRPr="0020397C">
              <w:rPr>
                <w:rStyle w:val="Hyperlink"/>
                <w:noProof/>
              </w:rPr>
              <w:t>D-2 - Argument 2: Intelligent Design &amp; Biodiversity (Scientific &amp; Philosophical Challenge to Evolution)</w:t>
            </w:r>
            <w:r>
              <w:rPr>
                <w:noProof/>
                <w:webHidden/>
              </w:rPr>
              <w:tab/>
            </w:r>
            <w:r>
              <w:rPr>
                <w:noProof/>
                <w:webHidden/>
              </w:rPr>
              <w:fldChar w:fldCharType="begin"/>
            </w:r>
            <w:r>
              <w:rPr>
                <w:noProof/>
                <w:webHidden/>
              </w:rPr>
              <w:instrText xml:space="preserve"> PAGEREF _Toc215172034 \h </w:instrText>
            </w:r>
            <w:r>
              <w:rPr>
                <w:noProof/>
                <w:webHidden/>
              </w:rPr>
            </w:r>
            <w:r>
              <w:rPr>
                <w:noProof/>
                <w:webHidden/>
              </w:rPr>
              <w:fldChar w:fldCharType="separate"/>
            </w:r>
            <w:r>
              <w:rPr>
                <w:noProof/>
                <w:webHidden/>
              </w:rPr>
              <w:t>138</w:t>
            </w:r>
            <w:r>
              <w:rPr>
                <w:noProof/>
                <w:webHidden/>
              </w:rPr>
              <w:fldChar w:fldCharType="end"/>
            </w:r>
          </w:hyperlink>
        </w:p>
        <w:p w14:paraId="62694B67" w14:textId="5E1BFFA7" w:rsidR="00D04A4A" w:rsidRDefault="00D04A4A" w:rsidP="00D04A4A">
          <w:pPr>
            <w:pStyle w:val="TOC3"/>
            <w:tabs>
              <w:tab w:val="right" w:leader="dot" w:pos="9350"/>
            </w:tabs>
            <w:spacing w:after="0"/>
            <w:rPr>
              <w:rFonts w:eastAsiaTheme="minorEastAsia"/>
              <w:noProof/>
            </w:rPr>
          </w:pPr>
          <w:hyperlink w:anchor="_Toc215172035" w:history="1">
            <w:r w:rsidRPr="0020397C">
              <w:rPr>
                <w:rStyle w:val="Hyperlink"/>
                <w:noProof/>
              </w:rPr>
              <w:t>D-2.1 - Scoring Table</w:t>
            </w:r>
            <w:r>
              <w:rPr>
                <w:noProof/>
                <w:webHidden/>
              </w:rPr>
              <w:tab/>
            </w:r>
            <w:r>
              <w:rPr>
                <w:noProof/>
                <w:webHidden/>
              </w:rPr>
              <w:fldChar w:fldCharType="begin"/>
            </w:r>
            <w:r>
              <w:rPr>
                <w:noProof/>
                <w:webHidden/>
              </w:rPr>
              <w:instrText xml:space="preserve"> PAGEREF _Toc215172035 \h </w:instrText>
            </w:r>
            <w:r>
              <w:rPr>
                <w:noProof/>
                <w:webHidden/>
              </w:rPr>
            </w:r>
            <w:r>
              <w:rPr>
                <w:noProof/>
                <w:webHidden/>
              </w:rPr>
              <w:fldChar w:fldCharType="separate"/>
            </w:r>
            <w:r>
              <w:rPr>
                <w:noProof/>
                <w:webHidden/>
              </w:rPr>
              <w:t>139</w:t>
            </w:r>
            <w:r>
              <w:rPr>
                <w:noProof/>
                <w:webHidden/>
              </w:rPr>
              <w:fldChar w:fldCharType="end"/>
            </w:r>
          </w:hyperlink>
        </w:p>
        <w:p w14:paraId="7C7EA0AE" w14:textId="6777E2DD" w:rsidR="00D04A4A" w:rsidRDefault="00D04A4A" w:rsidP="00D04A4A">
          <w:pPr>
            <w:pStyle w:val="TOC3"/>
            <w:tabs>
              <w:tab w:val="right" w:leader="dot" w:pos="9350"/>
            </w:tabs>
            <w:spacing w:after="0"/>
            <w:rPr>
              <w:rFonts w:eastAsiaTheme="minorEastAsia"/>
              <w:noProof/>
            </w:rPr>
          </w:pPr>
          <w:hyperlink w:anchor="_Toc215172036" w:history="1">
            <w:r w:rsidRPr="0020397C">
              <w:rPr>
                <w:rStyle w:val="Hyperlink"/>
                <w:noProof/>
              </w:rPr>
              <w:t>D-2.2 - Step-Level Scoring Tables</w:t>
            </w:r>
            <w:r>
              <w:rPr>
                <w:noProof/>
                <w:webHidden/>
              </w:rPr>
              <w:tab/>
            </w:r>
            <w:r>
              <w:rPr>
                <w:noProof/>
                <w:webHidden/>
              </w:rPr>
              <w:fldChar w:fldCharType="begin"/>
            </w:r>
            <w:r>
              <w:rPr>
                <w:noProof/>
                <w:webHidden/>
              </w:rPr>
              <w:instrText xml:space="preserve"> PAGEREF _Toc215172036 \h </w:instrText>
            </w:r>
            <w:r>
              <w:rPr>
                <w:noProof/>
                <w:webHidden/>
              </w:rPr>
            </w:r>
            <w:r>
              <w:rPr>
                <w:noProof/>
                <w:webHidden/>
              </w:rPr>
              <w:fldChar w:fldCharType="separate"/>
            </w:r>
            <w:r>
              <w:rPr>
                <w:noProof/>
                <w:webHidden/>
              </w:rPr>
              <w:t>139</w:t>
            </w:r>
            <w:r>
              <w:rPr>
                <w:noProof/>
                <w:webHidden/>
              </w:rPr>
              <w:fldChar w:fldCharType="end"/>
            </w:r>
          </w:hyperlink>
        </w:p>
        <w:p w14:paraId="20E7337E" w14:textId="2B529E81" w:rsidR="00D04A4A" w:rsidRDefault="00D04A4A" w:rsidP="00D04A4A">
          <w:pPr>
            <w:pStyle w:val="TOC2"/>
            <w:tabs>
              <w:tab w:val="right" w:leader="dot" w:pos="9350"/>
            </w:tabs>
            <w:spacing w:after="0"/>
            <w:rPr>
              <w:rFonts w:eastAsiaTheme="minorEastAsia"/>
              <w:noProof/>
            </w:rPr>
          </w:pPr>
          <w:hyperlink w:anchor="_Toc215172037" w:history="1">
            <w:r w:rsidRPr="0020397C">
              <w:rPr>
                <w:rStyle w:val="Hyperlink"/>
                <w:noProof/>
              </w:rPr>
              <w:t>D-3 - Argument 3: Evolution as a Philosophical Explanation for Biodiversity (Philosophical Explanation)</w:t>
            </w:r>
            <w:r>
              <w:rPr>
                <w:noProof/>
                <w:webHidden/>
              </w:rPr>
              <w:tab/>
            </w:r>
            <w:r>
              <w:rPr>
                <w:noProof/>
                <w:webHidden/>
              </w:rPr>
              <w:fldChar w:fldCharType="begin"/>
            </w:r>
            <w:r>
              <w:rPr>
                <w:noProof/>
                <w:webHidden/>
              </w:rPr>
              <w:instrText xml:space="preserve"> PAGEREF _Toc215172037 \h </w:instrText>
            </w:r>
            <w:r>
              <w:rPr>
                <w:noProof/>
                <w:webHidden/>
              </w:rPr>
            </w:r>
            <w:r>
              <w:rPr>
                <w:noProof/>
                <w:webHidden/>
              </w:rPr>
              <w:fldChar w:fldCharType="separate"/>
            </w:r>
            <w:r>
              <w:rPr>
                <w:noProof/>
                <w:webHidden/>
              </w:rPr>
              <w:t>141</w:t>
            </w:r>
            <w:r>
              <w:rPr>
                <w:noProof/>
                <w:webHidden/>
              </w:rPr>
              <w:fldChar w:fldCharType="end"/>
            </w:r>
          </w:hyperlink>
        </w:p>
        <w:p w14:paraId="60AF1B0C" w14:textId="1F64A3C2" w:rsidR="00D04A4A" w:rsidRDefault="00D04A4A" w:rsidP="00D04A4A">
          <w:pPr>
            <w:pStyle w:val="TOC3"/>
            <w:tabs>
              <w:tab w:val="right" w:leader="dot" w:pos="9350"/>
            </w:tabs>
            <w:spacing w:after="0"/>
            <w:rPr>
              <w:rFonts w:eastAsiaTheme="minorEastAsia"/>
              <w:noProof/>
            </w:rPr>
          </w:pPr>
          <w:hyperlink w:anchor="_Toc215172038" w:history="1">
            <w:r w:rsidRPr="0020397C">
              <w:rPr>
                <w:rStyle w:val="Hyperlink"/>
                <w:noProof/>
              </w:rPr>
              <w:t>D-3.1 - Scoring Table</w:t>
            </w:r>
            <w:r>
              <w:rPr>
                <w:noProof/>
                <w:webHidden/>
              </w:rPr>
              <w:tab/>
            </w:r>
            <w:r>
              <w:rPr>
                <w:noProof/>
                <w:webHidden/>
              </w:rPr>
              <w:fldChar w:fldCharType="begin"/>
            </w:r>
            <w:r>
              <w:rPr>
                <w:noProof/>
                <w:webHidden/>
              </w:rPr>
              <w:instrText xml:space="preserve"> PAGEREF _Toc215172038 \h </w:instrText>
            </w:r>
            <w:r>
              <w:rPr>
                <w:noProof/>
                <w:webHidden/>
              </w:rPr>
            </w:r>
            <w:r>
              <w:rPr>
                <w:noProof/>
                <w:webHidden/>
              </w:rPr>
              <w:fldChar w:fldCharType="separate"/>
            </w:r>
            <w:r>
              <w:rPr>
                <w:noProof/>
                <w:webHidden/>
              </w:rPr>
              <w:t>141</w:t>
            </w:r>
            <w:r>
              <w:rPr>
                <w:noProof/>
                <w:webHidden/>
              </w:rPr>
              <w:fldChar w:fldCharType="end"/>
            </w:r>
          </w:hyperlink>
        </w:p>
        <w:p w14:paraId="38AD96FE" w14:textId="3CF9A2AC" w:rsidR="00D04A4A" w:rsidRDefault="00D04A4A" w:rsidP="00D04A4A">
          <w:pPr>
            <w:pStyle w:val="TOC3"/>
            <w:tabs>
              <w:tab w:val="right" w:leader="dot" w:pos="9350"/>
            </w:tabs>
            <w:spacing w:after="0"/>
            <w:rPr>
              <w:rFonts w:eastAsiaTheme="minorEastAsia"/>
              <w:noProof/>
            </w:rPr>
          </w:pPr>
          <w:hyperlink w:anchor="_Toc215172039" w:history="1">
            <w:r w:rsidRPr="0020397C">
              <w:rPr>
                <w:rStyle w:val="Hyperlink"/>
                <w:noProof/>
              </w:rPr>
              <w:t>D-3.2 - Step-Level Scoring Tables</w:t>
            </w:r>
            <w:r>
              <w:rPr>
                <w:noProof/>
                <w:webHidden/>
              </w:rPr>
              <w:tab/>
            </w:r>
            <w:r>
              <w:rPr>
                <w:noProof/>
                <w:webHidden/>
              </w:rPr>
              <w:fldChar w:fldCharType="begin"/>
            </w:r>
            <w:r>
              <w:rPr>
                <w:noProof/>
                <w:webHidden/>
              </w:rPr>
              <w:instrText xml:space="preserve"> PAGEREF _Toc215172039 \h </w:instrText>
            </w:r>
            <w:r>
              <w:rPr>
                <w:noProof/>
                <w:webHidden/>
              </w:rPr>
            </w:r>
            <w:r>
              <w:rPr>
                <w:noProof/>
                <w:webHidden/>
              </w:rPr>
              <w:fldChar w:fldCharType="separate"/>
            </w:r>
            <w:r>
              <w:rPr>
                <w:noProof/>
                <w:webHidden/>
              </w:rPr>
              <w:t>142</w:t>
            </w:r>
            <w:r>
              <w:rPr>
                <w:noProof/>
                <w:webHidden/>
              </w:rPr>
              <w:fldChar w:fldCharType="end"/>
            </w:r>
          </w:hyperlink>
        </w:p>
        <w:p w14:paraId="76865CDF" w14:textId="4052FE9D" w:rsidR="00D04A4A" w:rsidRDefault="00D04A4A" w:rsidP="00D04A4A">
          <w:pPr>
            <w:pStyle w:val="TOC2"/>
            <w:tabs>
              <w:tab w:val="right" w:leader="dot" w:pos="9350"/>
            </w:tabs>
            <w:spacing w:after="0"/>
            <w:rPr>
              <w:rFonts w:eastAsiaTheme="minorEastAsia"/>
              <w:noProof/>
            </w:rPr>
          </w:pPr>
          <w:hyperlink w:anchor="_Toc215172040" w:history="1">
            <w:r w:rsidRPr="0020397C">
              <w:rPr>
                <w:rStyle w:val="Hyperlink"/>
                <w:noProof/>
              </w:rPr>
              <w:t>D-4 - Argument 4: Intelligent Design as a Philosophical Explanation for Biodiversity (Philosophical Design Argument)</w:t>
            </w:r>
            <w:r>
              <w:rPr>
                <w:noProof/>
                <w:webHidden/>
              </w:rPr>
              <w:tab/>
            </w:r>
            <w:r>
              <w:rPr>
                <w:noProof/>
                <w:webHidden/>
              </w:rPr>
              <w:fldChar w:fldCharType="begin"/>
            </w:r>
            <w:r>
              <w:rPr>
                <w:noProof/>
                <w:webHidden/>
              </w:rPr>
              <w:instrText xml:space="preserve"> PAGEREF _Toc215172040 \h </w:instrText>
            </w:r>
            <w:r>
              <w:rPr>
                <w:noProof/>
                <w:webHidden/>
              </w:rPr>
            </w:r>
            <w:r>
              <w:rPr>
                <w:noProof/>
                <w:webHidden/>
              </w:rPr>
              <w:fldChar w:fldCharType="separate"/>
            </w:r>
            <w:r>
              <w:rPr>
                <w:noProof/>
                <w:webHidden/>
              </w:rPr>
              <w:t>143</w:t>
            </w:r>
            <w:r>
              <w:rPr>
                <w:noProof/>
                <w:webHidden/>
              </w:rPr>
              <w:fldChar w:fldCharType="end"/>
            </w:r>
          </w:hyperlink>
        </w:p>
        <w:p w14:paraId="1BA5C59C" w14:textId="2876D87A" w:rsidR="00D04A4A" w:rsidRDefault="00D04A4A" w:rsidP="00D04A4A">
          <w:pPr>
            <w:pStyle w:val="TOC3"/>
            <w:tabs>
              <w:tab w:val="right" w:leader="dot" w:pos="9350"/>
            </w:tabs>
            <w:spacing w:after="0"/>
            <w:rPr>
              <w:rFonts w:eastAsiaTheme="minorEastAsia"/>
              <w:noProof/>
            </w:rPr>
          </w:pPr>
          <w:hyperlink w:anchor="_Toc215172041" w:history="1">
            <w:r w:rsidRPr="0020397C">
              <w:rPr>
                <w:rStyle w:val="Hyperlink"/>
                <w:noProof/>
              </w:rPr>
              <w:t>D-4.1 - Scoring Table</w:t>
            </w:r>
            <w:r>
              <w:rPr>
                <w:noProof/>
                <w:webHidden/>
              </w:rPr>
              <w:tab/>
            </w:r>
            <w:r>
              <w:rPr>
                <w:noProof/>
                <w:webHidden/>
              </w:rPr>
              <w:fldChar w:fldCharType="begin"/>
            </w:r>
            <w:r>
              <w:rPr>
                <w:noProof/>
                <w:webHidden/>
              </w:rPr>
              <w:instrText xml:space="preserve"> PAGEREF _Toc215172041 \h </w:instrText>
            </w:r>
            <w:r>
              <w:rPr>
                <w:noProof/>
                <w:webHidden/>
              </w:rPr>
            </w:r>
            <w:r>
              <w:rPr>
                <w:noProof/>
                <w:webHidden/>
              </w:rPr>
              <w:fldChar w:fldCharType="separate"/>
            </w:r>
            <w:r>
              <w:rPr>
                <w:noProof/>
                <w:webHidden/>
              </w:rPr>
              <w:t>144</w:t>
            </w:r>
            <w:r>
              <w:rPr>
                <w:noProof/>
                <w:webHidden/>
              </w:rPr>
              <w:fldChar w:fldCharType="end"/>
            </w:r>
          </w:hyperlink>
        </w:p>
        <w:p w14:paraId="419AA90B" w14:textId="3CC90480" w:rsidR="00D04A4A" w:rsidRDefault="00D04A4A" w:rsidP="00D04A4A">
          <w:pPr>
            <w:pStyle w:val="TOC3"/>
            <w:tabs>
              <w:tab w:val="right" w:leader="dot" w:pos="9350"/>
            </w:tabs>
            <w:spacing w:after="0"/>
            <w:rPr>
              <w:rFonts w:eastAsiaTheme="minorEastAsia"/>
              <w:noProof/>
            </w:rPr>
          </w:pPr>
          <w:hyperlink w:anchor="_Toc215172042" w:history="1">
            <w:r w:rsidRPr="0020397C">
              <w:rPr>
                <w:rStyle w:val="Hyperlink"/>
                <w:noProof/>
              </w:rPr>
              <w:t>D-4.2 - Step-Level Scoring Tables</w:t>
            </w:r>
            <w:r>
              <w:rPr>
                <w:noProof/>
                <w:webHidden/>
              </w:rPr>
              <w:tab/>
            </w:r>
            <w:r>
              <w:rPr>
                <w:noProof/>
                <w:webHidden/>
              </w:rPr>
              <w:fldChar w:fldCharType="begin"/>
            </w:r>
            <w:r>
              <w:rPr>
                <w:noProof/>
                <w:webHidden/>
              </w:rPr>
              <w:instrText xml:space="preserve"> PAGEREF _Toc215172042 \h </w:instrText>
            </w:r>
            <w:r>
              <w:rPr>
                <w:noProof/>
                <w:webHidden/>
              </w:rPr>
            </w:r>
            <w:r>
              <w:rPr>
                <w:noProof/>
                <w:webHidden/>
              </w:rPr>
              <w:fldChar w:fldCharType="separate"/>
            </w:r>
            <w:r>
              <w:rPr>
                <w:noProof/>
                <w:webHidden/>
              </w:rPr>
              <w:t>144</w:t>
            </w:r>
            <w:r>
              <w:rPr>
                <w:noProof/>
                <w:webHidden/>
              </w:rPr>
              <w:fldChar w:fldCharType="end"/>
            </w:r>
          </w:hyperlink>
        </w:p>
        <w:p w14:paraId="6553EDC0" w14:textId="55D45A58" w:rsidR="00D04A4A" w:rsidRDefault="00D04A4A" w:rsidP="00D04A4A">
          <w:pPr>
            <w:pStyle w:val="TOC2"/>
            <w:tabs>
              <w:tab w:val="right" w:leader="dot" w:pos="9350"/>
            </w:tabs>
            <w:spacing w:after="0"/>
            <w:rPr>
              <w:rFonts w:eastAsiaTheme="minorEastAsia"/>
              <w:noProof/>
            </w:rPr>
          </w:pPr>
          <w:hyperlink w:anchor="_Toc215172043" w:history="1">
            <w:r w:rsidRPr="0020397C">
              <w:rPr>
                <w:rStyle w:val="Hyperlink"/>
                <w:noProof/>
              </w:rPr>
              <w:t>D-5 - Argument 5: Evolution vs. Intelligent Design (Comparative Scientific Explanation)</w:t>
            </w:r>
            <w:r>
              <w:rPr>
                <w:noProof/>
                <w:webHidden/>
              </w:rPr>
              <w:tab/>
            </w:r>
            <w:r>
              <w:rPr>
                <w:noProof/>
                <w:webHidden/>
              </w:rPr>
              <w:fldChar w:fldCharType="begin"/>
            </w:r>
            <w:r>
              <w:rPr>
                <w:noProof/>
                <w:webHidden/>
              </w:rPr>
              <w:instrText xml:space="preserve"> PAGEREF _Toc215172043 \h </w:instrText>
            </w:r>
            <w:r>
              <w:rPr>
                <w:noProof/>
                <w:webHidden/>
              </w:rPr>
            </w:r>
            <w:r>
              <w:rPr>
                <w:noProof/>
                <w:webHidden/>
              </w:rPr>
              <w:fldChar w:fldCharType="separate"/>
            </w:r>
            <w:r>
              <w:rPr>
                <w:noProof/>
                <w:webHidden/>
              </w:rPr>
              <w:t>146</w:t>
            </w:r>
            <w:r>
              <w:rPr>
                <w:noProof/>
                <w:webHidden/>
              </w:rPr>
              <w:fldChar w:fldCharType="end"/>
            </w:r>
          </w:hyperlink>
        </w:p>
        <w:p w14:paraId="5FD4C806" w14:textId="228DF594" w:rsidR="00D04A4A" w:rsidRDefault="00D04A4A" w:rsidP="00D04A4A">
          <w:pPr>
            <w:pStyle w:val="TOC3"/>
            <w:tabs>
              <w:tab w:val="right" w:leader="dot" w:pos="9350"/>
            </w:tabs>
            <w:spacing w:after="0"/>
            <w:rPr>
              <w:rFonts w:eastAsiaTheme="minorEastAsia"/>
              <w:noProof/>
            </w:rPr>
          </w:pPr>
          <w:hyperlink w:anchor="_Toc215172044" w:history="1">
            <w:r w:rsidRPr="0020397C">
              <w:rPr>
                <w:rStyle w:val="Hyperlink"/>
                <w:noProof/>
              </w:rPr>
              <w:t>D-5.1 - Scoring Table</w:t>
            </w:r>
            <w:r>
              <w:rPr>
                <w:noProof/>
                <w:webHidden/>
              </w:rPr>
              <w:tab/>
            </w:r>
            <w:r>
              <w:rPr>
                <w:noProof/>
                <w:webHidden/>
              </w:rPr>
              <w:fldChar w:fldCharType="begin"/>
            </w:r>
            <w:r>
              <w:rPr>
                <w:noProof/>
                <w:webHidden/>
              </w:rPr>
              <w:instrText xml:space="preserve"> PAGEREF _Toc215172044 \h </w:instrText>
            </w:r>
            <w:r>
              <w:rPr>
                <w:noProof/>
                <w:webHidden/>
              </w:rPr>
            </w:r>
            <w:r>
              <w:rPr>
                <w:noProof/>
                <w:webHidden/>
              </w:rPr>
              <w:fldChar w:fldCharType="separate"/>
            </w:r>
            <w:r>
              <w:rPr>
                <w:noProof/>
                <w:webHidden/>
              </w:rPr>
              <w:t>146</w:t>
            </w:r>
            <w:r>
              <w:rPr>
                <w:noProof/>
                <w:webHidden/>
              </w:rPr>
              <w:fldChar w:fldCharType="end"/>
            </w:r>
          </w:hyperlink>
        </w:p>
        <w:p w14:paraId="010A6FE4" w14:textId="61191831" w:rsidR="00D04A4A" w:rsidRDefault="00D04A4A" w:rsidP="00D04A4A">
          <w:pPr>
            <w:pStyle w:val="TOC3"/>
            <w:tabs>
              <w:tab w:val="right" w:leader="dot" w:pos="9350"/>
            </w:tabs>
            <w:spacing w:after="0"/>
            <w:rPr>
              <w:rFonts w:eastAsiaTheme="minorEastAsia"/>
              <w:noProof/>
            </w:rPr>
          </w:pPr>
          <w:hyperlink w:anchor="_Toc215172045" w:history="1">
            <w:r w:rsidRPr="0020397C">
              <w:rPr>
                <w:rStyle w:val="Hyperlink"/>
                <w:noProof/>
              </w:rPr>
              <w:t>D-5.2 - Step-Level Scoring Tables</w:t>
            </w:r>
            <w:r>
              <w:rPr>
                <w:noProof/>
                <w:webHidden/>
              </w:rPr>
              <w:tab/>
            </w:r>
            <w:r>
              <w:rPr>
                <w:noProof/>
                <w:webHidden/>
              </w:rPr>
              <w:fldChar w:fldCharType="begin"/>
            </w:r>
            <w:r>
              <w:rPr>
                <w:noProof/>
                <w:webHidden/>
              </w:rPr>
              <w:instrText xml:space="preserve"> PAGEREF _Toc215172045 \h </w:instrText>
            </w:r>
            <w:r>
              <w:rPr>
                <w:noProof/>
                <w:webHidden/>
              </w:rPr>
            </w:r>
            <w:r>
              <w:rPr>
                <w:noProof/>
                <w:webHidden/>
              </w:rPr>
              <w:fldChar w:fldCharType="separate"/>
            </w:r>
            <w:r>
              <w:rPr>
                <w:noProof/>
                <w:webHidden/>
              </w:rPr>
              <w:t>147</w:t>
            </w:r>
            <w:r>
              <w:rPr>
                <w:noProof/>
                <w:webHidden/>
              </w:rPr>
              <w:fldChar w:fldCharType="end"/>
            </w:r>
          </w:hyperlink>
        </w:p>
        <w:p w14:paraId="08732BEA" w14:textId="1C8EC5DB" w:rsidR="00D04A4A" w:rsidRDefault="00D04A4A" w:rsidP="00D04A4A">
          <w:pPr>
            <w:pStyle w:val="TOC2"/>
            <w:tabs>
              <w:tab w:val="right" w:leader="dot" w:pos="9350"/>
            </w:tabs>
            <w:spacing w:after="0"/>
            <w:rPr>
              <w:rFonts w:eastAsiaTheme="minorEastAsia"/>
              <w:noProof/>
            </w:rPr>
          </w:pPr>
          <w:hyperlink w:anchor="_Toc215172046" w:history="1">
            <w:r w:rsidRPr="0020397C">
              <w:rPr>
                <w:rStyle w:val="Hyperlink"/>
                <w:noProof/>
              </w:rPr>
              <w:t>D-6 - Round 1 Summary</w:t>
            </w:r>
            <w:r>
              <w:rPr>
                <w:noProof/>
                <w:webHidden/>
              </w:rPr>
              <w:tab/>
            </w:r>
            <w:r>
              <w:rPr>
                <w:noProof/>
                <w:webHidden/>
              </w:rPr>
              <w:fldChar w:fldCharType="begin"/>
            </w:r>
            <w:r>
              <w:rPr>
                <w:noProof/>
                <w:webHidden/>
              </w:rPr>
              <w:instrText xml:space="preserve"> PAGEREF _Toc215172046 \h </w:instrText>
            </w:r>
            <w:r>
              <w:rPr>
                <w:noProof/>
                <w:webHidden/>
              </w:rPr>
            </w:r>
            <w:r>
              <w:rPr>
                <w:noProof/>
                <w:webHidden/>
              </w:rPr>
              <w:fldChar w:fldCharType="separate"/>
            </w:r>
            <w:r>
              <w:rPr>
                <w:noProof/>
                <w:webHidden/>
              </w:rPr>
              <w:t>148</w:t>
            </w:r>
            <w:r>
              <w:rPr>
                <w:noProof/>
                <w:webHidden/>
              </w:rPr>
              <w:fldChar w:fldCharType="end"/>
            </w:r>
          </w:hyperlink>
        </w:p>
        <w:p w14:paraId="45685852" w14:textId="0CCD92B3" w:rsidR="00D04A4A" w:rsidRDefault="00D04A4A" w:rsidP="00D04A4A">
          <w:pPr>
            <w:pStyle w:val="TOC3"/>
            <w:tabs>
              <w:tab w:val="right" w:leader="dot" w:pos="9350"/>
            </w:tabs>
            <w:spacing w:after="0"/>
            <w:rPr>
              <w:rFonts w:eastAsiaTheme="minorEastAsia"/>
              <w:noProof/>
            </w:rPr>
          </w:pPr>
          <w:hyperlink w:anchor="_Toc215172047" w:history="1">
            <w:r w:rsidRPr="0020397C">
              <w:rPr>
                <w:rStyle w:val="Hyperlink"/>
                <w:noProof/>
              </w:rPr>
              <w:t>D-6.1 - Round 1 Combined Scoring Summary</w:t>
            </w:r>
            <w:r>
              <w:rPr>
                <w:noProof/>
                <w:webHidden/>
              </w:rPr>
              <w:tab/>
            </w:r>
            <w:r>
              <w:rPr>
                <w:noProof/>
                <w:webHidden/>
              </w:rPr>
              <w:fldChar w:fldCharType="begin"/>
            </w:r>
            <w:r>
              <w:rPr>
                <w:noProof/>
                <w:webHidden/>
              </w:rPr>
              <w:instrText xml:space="preserve"> PAGEREF _Toc215172047 \h </w:instrText>
            </w:r>
            <w:r>
              <w:rPr>
                <w:noProof/>
                <w:webHidden/>
              </w:rPr>
            </w:r>
            <w:r>
              <w:rPr>
                <w:noProof/>
                <w:webHidden/>
              </w:rPr>
              <w:fldChar w:fldCharType="separate"/>
            </w:r>
            <w:r>
              <w:rPr>
                <w:noProof/>
                <w:webHidden/>
              </w:rPr>
              <w:t>148</w:t>
            </w:r>
            <w:r>
              <w:rPr>
                <w:noProof/>
                <w:webHidden/>
              </w:rPr>
              <w:fldChar w:fldCharType="end"/>
            </w:r>
          </w:hyperlink>
        </w:p>
        <w:p w14:paraId="4F111C7D" w14:textId="198294A8" w:rsidR="00D04A4A" w:rsidRDefault="00D04A4A" w:rsidP="00D04A4A">
          <w:pPr>
            <w:pStyle w:val="TOC2"/>
            <w:tabs>
              <w:tab w:val="right" w:leader="dot" w:pos="9350"/>
            </w:tabs>
            <w:spacing w:after="0"/>
            <w:rPr>
              <w:rFonts w:eastAsiaTheme="minorEastAsia"/>
              <w:noProof/>
            </w:rPr>
          </w:pPr>
          <w:hyperlink w:anchor="_Toc215172048" w:history="1">
            <w:r w:rsidRPr="0020397C">
              <w:rPr>
                <w:rStyle w:val="Hyperlink"/>
                <w:noProof/>
              </w:rPr>
              <w:t>D-7 - Argument 6: The Case for Anthropogenic Global Warming - Strong Form (Scientific Causal Claim)</w:t>
            </w:r>
            <w:r>
              <w:rPr>
                <w:noProof/>
                <w:webHidden/>
              </w:rPr>
              <w:tab/>
            </w:r>
            <w:r>
              <w:rPr>
                <w:noProof/>
                <w:webHidden/>
              </w:rPr>
              <w:fldChar w:fldCharType="begin"/>
            </w:r>
            <w:r>
              <w:rPr>
                <w:noProof/>
                <w:webHidden/>
              </w:rPr>
              <w:instrText xml:space="preserve"> PAGEREF _Toc215172048 \h </w:instrText>
            </w:r>
            <w:r>
              <w:rPr>
                <w:noProof/>
                <w:webHidden/>
              </w:rPr>
            </w:r>
            <w:r>
              <w:rPr>
                <w:noProof/>
                <w:webHidden/>
              </w:rPr>
              <w:fldChar w:fldCharType="separate"/>
            </w:r>
            <w:r>
              <w:rPr>
                <w:noProof/>
                <w:webHidden/>
              </w:rPr>
              <w:t>149</w:t>
            </w:r>
            <w:r>
              <w:rPr>
                <w:noProof/>
                <w:webHidden/>
              </w:rPr>
              <w:fldChar w:fldCharType="end"/>
            </w:r>
          </w:hyperlink>
        </w:p>
        <w:p w14:paraId="5E7ECFB5" w14:textId="7106EB3E" w:rsidR="00D04A4A" w:rsidRDefault="00D04A4A" w:rsidP="00D04A4A">
          <w:pPr>
            <w:pStyle w:val="TOC3"/>
            <w:tabs>
              <w:tab w:val="right" w:leader="dot" w:pos="9350"/>
            </w:tabs>
            <w:spacing w:after="0"/>
            <w:rPr>
              <w:rFonts w:eastAsiaTheme="minorEastAsia"/>
              <w:noProof/>
            </w:rPr>
          </w:pPr>
          <w:hyperlink w:anchor="_Toc215172049" w:history="1">
            <w:r w:rsidRPr="0020397C">
              <w:rPr>
                <w:rStyle w:val="Hyperlink"/>
                <w:noProof/>
              </w:rPr>
              <w:t>D-7.1 - Scoring Table</w:t>
            </w:r>
            <w:r>
              <w:rPr>
                <w:noProof/>
                <w:webHidden/>
              </w:rPr>
              <w:tab/>
            </w:r>
            <w:r>
              <w:rPr>
                <w:noProof/>
                <w:webHidden/>
              </w:rPr>
              <w:fldChar w:fldCharType="begin"/>
            </w:r>
            <w:r>
              <w:rPr>
                <w:noProof/>
                <w:webHidden/>
              </w:rPr>
              <w:instrText xml:space="preserve"> PAGEREF _Toc215172049 \h </w:instrText>
            </w:r>
            <w:r>
              <w:rPr>
                <w:noProof/>
                <w:webHidden/>
              </w:rPr>
            </w:r>
            <w:r>
              <w:rPr>
                <w:noProof/>
                <w:webHidden/>
              </w:rPr>
              <w:fldChar w:fldCharType="separate"/>
            </w:r>
            <w:r>
              <w:rPr>
                <w:noProof/>
                <w:webHidden/>
              </w:rPr>
              <w:t>149</w:t>
            </w:r>
            <w:r>
              <w:rPr>
                <w:noProof/>
                <w:webHidden/>
              </w:rPr>
              <w:fldChar w:fldCharType="end"/>
            </w:r>
          </w:hyperlink>
        </w:p>
        <w:p w14:paraId="41F34CF6" w14:textId="6DC3F1FE" w:rsidR="00D04A4A" w:rsidRDefault="00D04A4A" w:rsidP="00D04A4A">
          <w:pPr>
            <w:pStyle w:val="TOC3"/>
            <w:tabs>
              <w:tab w:val="right" w:leader="dot" w:pos="9350"/>
            </w:tabs>
            <w:spacing w:after="0"/>
            <w:rPr>
              <w:rFonts w:eastAsiaTheme="minorEastAsia"/>
              <w:noProof/>
            </w:rPr>
          </w:pPr>
          <w:hyperlink w:anchor="_Toc215172050" w:history="1">
            <w:r w:rsidRPr="0020397C">
              <w:rPr>
                <w:rStyle w:val="Hyperlink"/>
                <w:noProof/>
              </w:rPr>
              <w:t>D-7.2 - Step-Level Scoring Tables</w:t>
            </w:r>
            <w:r>
              <w:rPr>
                <w:noProof/>
                <w:webHidden/>
              </w:rPr>
              <w:tab/>
            </w:r>
            <w:r>
              <w:rPr>
                <w:noProof/>
                <w:webHidden/>
              </w:rPr>
              <w:fldChar w:fldCharType="begin"/>
            </w:r>
            <w:r>
              <w:rPr>
                <w:noProof/>
                <w:webHidden/>
              </w:rPr>
              <w:instrText xml:space="preserve"> PAGEREF _Toc215172050 \h </w:instrText>
            </w:r>
            <w:r>
              <w:rPr>
                <w:noProof/>
                <w:webHidden/>
              </w:rPr>
            </w:r>
            <w:r>
              <w:rPr>
                <w:noProof/>
                <w:webHidden/>
              </w:rPr>
              <w:fldChar w:fldCharType="separate"/>
            </w:r>
            <w:r>
              <w:rPr>
                <w:noProof/>
                <w:webHidden/>
              </w:rPr>
              <w:t>150</w:t>
            </w:r>
            <w:r>
              <w:rPr>
                <w:noProof/>
                <w:webHidden/>
              </w:rPr>
              <w:fldChar w:fldCharType="end"/>
            </w:r>
          </w:hyperlink>
        </w:p>
        <w:p w14:paraId="2DDC5D06" w14:textId="32FA3ABC" w:rsidR="00D04A4A" w:rsidRDefault="00D04A4A" w:rsidP="00D04A4A">
          <w:pPr>
            <w:pStyle w:val="TOC2"/>
            <w:tabs>
              <w:tab w:val="right" w:leader="dot" w:pos="9350"/>
            </w:tabs>
            <w:spacing w:after="0"/>
            <w:rPr>
              <w:rFonts w:eastAsiaTheme="minorEastAsia"/>
              <w:noProof/>
            </w:rPr>
          </w:pPr>
          <w:hyperlink w:anchor="_Toc215172051" w:history="1">
            <w:r w:rsidRPr="0020397C">
              <w:rPr>
                <w:rStyle w:val="Hyperlink"/>
                <w:noProof/>
              </w:rPr>
              <w:t>D-8 - Argument 7: The Case for Anthropogenic Global Warming - Moderate Form (Scientific Causal Claim)</w:t>
            </w:r>
            <w:r>
              <w:rPr>
                <w:noProof/>
                <w:webHidden/>
              </w:rPr>
              <w:tab/>
            </w:r>
            <w:r>
              <w:rPr>
                <w:noProof/>
                <w:webHidden/>
              </w:rPr>
              <w:fldChar w:fldCharType="begin"/>
            </w:r>
            <w:r>
              <w:rPr>
                <w:noProof/>
                <w:webHidden/>
              </w:rPr>
              <w:instrText xml:space="preserve"> PAGEREF _Toc215172051 \h </w:instrText>
            </w:r>
            <w:r>
              <w:rPr>
                <w:noProof/>
                <w:webHidden/>
              </w:rPr>
            </w:r>
            <w:r>
              <w:rPr>
                <w:noProof/>
                <w:webHidden/>
              </w:rPr>
              <w:fldChar w:fldCharType="separate"/>
            </w:r>
            <w:r>
              <w:rPr>
                <w:noProof/>
                <w:webHidden/>
              </w:rPr>
              <w:t>151</w:t>
            </w:r>
            <w:r>
              <w:rPr>
                <w:noProof/>
                <w:webHidden/>
              </w:rPr>
              <w:fldChar w:fldCharType="end"/>
            </w:r>
          </w:hyperlink>
        </w:p>
        <w:p w14:paraId="79E978FB" w14:textId="150D9798" w:rsidR="00D04A4A" w:rsidRDefault="00D04A4A" w:rsidP="00D04A4A">
          <w:pPr>
            <w:pStyle w:val="TOC3"/>
            <w:tabs>
              <w:tab w:val="right" w:leader="dot" w:pos="9350"/>
            </w:tabs>
            <w:spacing w:after="0"/>
            <w:rPr>
              <w:rFonts w:eastAsiaTheme="minorEastAsia"/>
              <w:noProof/>
            </w:rPr>
          </w:pPr>
          <w:hyperlink w:anchor="_Toc215172052" w:history="1">
            <w:r w:rsidRPr="0020397C">
              <w:rPr>
                <w:rStyle w:val="Hyperlink"/>
                <w:noProof/>
              </w:rPr>
              <w:t>D-8.1 - Scoring Table</w:t>
            </w:r>
            <w:r>
              <w:rPr>
                <w:noProof/>
                <w:webHidden/>
              </w:rPr>
              <w:tab/>
            </w:r>
            <w:r>
              <w:rPr>
                <w:noProof/>
                <w:webHidden/>
              </w:rPr>
              <w:fldChar w:fldCharType="begin"/>
            </w:r>
            <w:r>
              <w:rPr>
                <w:noProof/>
                <w:webHidden/>
              </w:rPr>
              <w:instrText xml:space="preserve"> PAGEREF _Toc215172052 \h </w:instrText>
            </w:r>
            <w:r>
              <w:rPr>
                <w:noProof/>
                <w:webHidden/>
              </w:rPr>
            </w:r>
            <w:r>
              <w:rPr>
                <w:noProof/>
                <w:webHidden/>
              </w:rPr>
              <w:fldChar w:fldCharType="separate"/>
            </w:r>
            <w:r>
              <w:rPr>
                <w:noProof/>
                <w:webHidden/>
              </w:rPr>
              <w:t>151</w:t>
            </w:r>
            <w:r>
              <w:rPr>
                <w:noProof/>
                <w:webHidden/>
              </w:rPr>
              <w:fldChar w:fldCharType="end"/>
            </w:r>
          </w:hyperlink>
        </w:p>
        <w:p w14:paraId="0CD3322B" w14:textId="756FB245" w:rsidR="00D04A4A" w:rsidRDefault="00D04A4A" w:rsidP="00D04A4A">
          <w:pPr>
            <w:pStyle w:val="TOC3"/>
            <w:tabs>
              <w:tab w:val="right" w:leader="dot" w:pos="9350"/>
            </w:tabs>
            <w:spacing w:after="0"/>
            <w:rPr>
              <w:rFonts w:eastAsiaTheme="minorEastAsia"/>
              <w:noProof/>
            </w:rPr>
          </w:pPr>
          <w:hyperlink w:anchor="_Toc215172053" w:history="1">
            <w:r w:rsidRPr="0020397C">
              <w:rPr>
                <w:rStyle w:val="Hyperlink"/>
                <w:noProof/>
              </w:rPr>
              <w:t>D-8.2 - Step-Level Scoring Tables</w:t>
            </w:r>
            <w:r>
              <w:rPr>
                <w:noProof/>
                <w:webHidden/>
              </w:rPr>
              <w:tab/>
            </w:r>
            <w:r>
              <w:rPr>
                <w:noProof/>
                <w:webHidden/>
              </w:rPr>
              <w:fldChar w:fldCharType="begin"/>
            </w:r>
            <w:r>
              <w:rPr>
                <w:noProof/>
                <w:webHidden/>
              </w:rPr>
              <w:instrText xml:space="preserve"> PAGEREF _Toc215172053 \h </w:instrText>
            </w:r>
            <w:r>
              <w:rPr>
                <w:noProof/>
                <w:webHidden/>
              </w:rPr>
            </w:r>
            <w:r>
              <w:rPr>
                <w:noProof/>
                <w:webHidden/>
              </w:rPr>
              <w:fldChar w:fldCharType="separate"/>
            </w:r>
            <w:r>
              <w:rPr>
                <w:noProof/>
                <w:webHidden/>
              </w:rPr>
              <w:t>152</w:t>
            </w:r>
            <w:r>
              <w:rPr>
                <w:noProof/>
                <w:webHidden/>
              </w:rPr>
              <w:fldChar w:fldCharType="end"/>
            </w:r>
          </w:hyperlink>
        </w:p>
        <w:p w14:paraId="1D384E33" w14:textId="63649CB4" w:rsidR="00D04A4A" w:rsidRDefault="00D04A4A" w:rsidP="00D04A4A">
          <w:pPr>
            <w:pStyle w:val="TOC2"/>
            <w:tabs>
              <w:tab w:val="right" w:leader="dot" w:pos="9350"/>
            </w:tabs>
            <w:spacing w:after="0"/>
            <w:rPr>
              <w:rFonts w:eastAsiaTheme="minorEastAsia"/>
              <w:noProof/>
            </w:rPr>
          </w:pPr>
          <w:hyperlink w:anchor="_Toc215172054" w:history="1">
            <w:r w:rsidRPr="0020397C">
              <w:rPr>
                <w:rStyle w:val="Hyperlink"/>
                <w:noProof/>
              </w:rPr>
              <w:t>D-9 - Argument 8: The Case for Anthropogenic Global Warming - Weak Form (Scientific Causal Claim)</w:t>
            </w:r>
            <w:r>
              <w:rPr>
                <w:noProof/>
                <w:webHidden/>
              </w:rPr>
              <w:tab/>
            </w:r>
            <w:r>
              <w:rPr>
                <w:noProof/>
                <w:webHidden/>
              </w:rPr>
              <w:fldChar w:fldCharType="begin"/>
            </w:r>
            <w:r>
              <w:rPr>
                <w:noProof/>
                <w:webHidden/>
              </w:rPr>
              <w:instrText xml:space="preserve"> PAGEREF _Toc215172054 \h </w:instrText>
            </w:r>
            <w:r>
              <w:rPr>
                <w:noProof/>
                <w:webHidden/>
              </w:rPr>
            </w:r>
            <w:r>
              <w:rPr>
                <w:noProof/>
                <w:webHidden/>
              </w:rPr>
              <w:fldChar w:fldCharType="separate"/>
            </w:r>
            <w:r>
              <w:rPr>
                <w:noProof/>
                <w:webHidden/>
              </w:rPr>
              <w:t>153</w:t>
            </w:r>
            <w:r>
              <w:rPr>
                <w:noProof/>
                <w:webHidden/>
              </w:rPr>
              <w:fldChar w:fldCharType="end"/>
            </w:r>
          </w:hyperlink>
        </w:p>
        <w:p w14:paraId="141CC54F" w14:textId="1B343C21" w:rsidR="00D04A4A" w:rsidRDefault="00D04A4A" w:rsidP="00D04A4A">
          <w:pPr>
            <w:pStyle w:val="TOC3"/>
            <w:tabs>
              <w:tab w:val="right" w:leader="dot" w:pos="9350"/>
            </w:tabs>
            <w:spacing w:after="0"/>
            <w:rPr>
              <w:rFonts w:eastAsiaTheme="minorEastAsia"/>
              <w:noProof/>
            </w:rPr>
          </w:pPr>
          <w:hyperlink w:anchor="_Toc215172055" w:history="1">
            <w:r w:rsidRPr="0020397C">
              <w:rPr>
                <w:rStyle w:val="Hyperlink"/>
                <w:noProof/>
              </w:rPr>
              <w:t>D-9.1 - Scoring Table</w:t>
            </w:r>
            <w:r>
              <w:rPr>
                <w:noProof/>
                <w:webHidden/>
              </w:rPr>
              <w:tab/>
            </w:r>
            <w:r>
              <w:rPr>
                <w:noProof/>
                <w:webHidden/>
              </w:rPr>
              <w:fldChar w:fldCharType="begin"/>
            </w:r>
            <w:r>
              <w:rPr>
                <w:noProof/>
                <w:webHidden/>
              </w:rPr>
              <w:instrText xml:space="preserve"> PAGEREF _Toc215172055 \h </w:instrText>
            </w:r>
            <w:r>
              <w:rPr>
                <w:noProof/>
                <w:webHidden/>
              </w:rPr>
            </w:r>
            <w:r>
              <w:rPr>
                <w:noProof/>
                <w:webHidden/>
              </w:rPr>
              <w:fldChar w:fldCharType="separate"/>
            </w:r>
            <w:r>
              <w:rPr>
                <w:noProof/>
                <w:webHidden/>
              </w:rPr>
              <w:t>153</w:t>
            </w:r>
            <w:r>
              <w:rPr>
                <w:noProof/>
                <w:webHidden/>
              </w:rPr>
              <w:fldChar w:fldCharType="end"/>
            </w:r>
          </w:hyperlink>
        </w:p>
        <w:p w14:paraId="2ECA25D1" w14:textId="401B0AFB" w:rsidR="00D04A4A" w:rsidRDefault="00D04A4A" w:rsidP="00D04A4A">
          <w:pPr>
            <w:pStyle w:val="TOC3"/>
            <w:tabs>
              <w:tab w:val="right" w:leader="dot" w:pos="9350"/>
            </w:tabs>
            <w:spacing w:after="0"/>
            <w:rPr>
              <w:rFonts w:eastAsiaTheme="minorEastAsia"/>
              <w:noProof/>
            </w:rPr>
          </w:pPr>
          <w:hyperlink w:anchor="_Toc215172056" w:history="1">
            <w:r w:rsidRPr="0020397C">
              <w:rPr>
                <w:rStyle w:val="Hyperlink"/>
                <w:noProof/>
              </w:rPr>
              <w:t>D-9.2 - Step-Level Scoring Tables</w:t>
            </w:r>
            <w:r>
              <w:rPr>
                <w:noProof/>
                <w:webHidden/>
              </w:rPr>
              <w:tab/>
            </w:r>
            <w:r>
              <w:rPr>
                <w:noProof/>
                <w:webHidden/>
              </w:rPr>
              <w:fldChar w:fldCharType="begin"/>
            </w:r>
            <w:r>
              <w:rPr>
                <w:noProof/>
                <w:webHidden/>
              </w:rPr>
              <w:instrText xml:space="preserve"> PAGEREF _Toc215172056 \h </w:instrText>
            </w:r>
            <w:r>
              <w:rPr>
                <w:noProof/>
                <w:webHidden/>
              </w:rPr>
            </w:r>
            <w:r>
              <w:rPr>
                <w:noProof/>
                <w:webHidden/>
              </w:rPr>
              <w:fldChar w:fldCharType="separate"/>
            </w:r>
            <w:r>
              <w:rPr>
                <w:noProof/>
                <w:webHidden/>
              </w:rPr>
              <w:t>153</w:t>
            </w:r>
            <w:r>
              <w:rPr>
                <w:noProof/>
                <w:webHidden/>
              </w:rPr>
              <w:fldChar w:fldCharType="end"/>
            </w:r>
          </w:hyperlink>
        </w:p>
        <w:p w14:paraId="1C198CA8" w14:textId="393A08EA" w:rsidR="00D04A4A" w:rsidRDefault="00D04A4A" w:rsidP="00D04A4A">
          <w:pPr>
            <w:pStyle w:val="TOC2"/>
            <w:tabs>
              <w:tab w:val="right" w:leader="dot" w:pos="9350"/>
            </w:tabs>
            <w:spacing w:after="0"/>
            <w:rPr>
              <w:rFonts w:eastAsiaTheme="minorEastAsia"/>
              <w:noProof/>
            </w:rPr>
          </w:pPr>
          <w:hyperlink w:anchor="_Toc215172057" w:history="1">
            <w:r w:rsidRPr="0020397C">
              <w:rPr>
                <w:rStyle w:val="Hyperlink"/>
                <w:noProof/>
              </w:rPr>
              <w:t>D-10 - Argument 9: The Second Amendment Argument (Legal / Constitutional Claim)</w:t>
            </w:r>
            <w:r>
              <w:rPr>
                <w:noProof/>
                <w:webHidden/>
              </w:rPr>
              <w:tab/>
            </w:r>
            <w:r>
              <w:rPr>
                <w:noProof/>
                <w:webHidden/>
              </w:rPr>
              <w:fldChar w:fldCharType="begin"/>
            </w:r>
            <w:r>
              <w:rPr>
                <w:noProof/>
                <w:webHidden/>
              </w:rPr>
              <w:instrText xml:space="preserve"> PAGEREF _Toc215172057 \h </w:instrText>
            </w:r>
            <w:r>
              <w:rPr>
                <w:noProof/>
                <w:webHidden/>
              </w:rPr>
            </w:r>
            <w:r>
              <w:rPr>
                <w:noProof/>
                <w:webHidden/>
              </w:rPr>
              <w:fldChar w:fldCharType="separate"/>
            </w:r>
            <w:r>
              <w:rPr>
                <w:noProof/>
                <w:webHidden/>
              </w:rPr>
              <w:t>154</w:t>
            </w:r>
            <w:r>
              <w:rPr>
                <w:noProof/>
                <w:webHidden/>
              </w:rPr>
              <w:fldChar w:fldCharType="end"/>
            </w:r>
          </w:hyperlink>
        </w:p>
        <w:p w14:paraId="1B35D8AF" w14:textId="58816CB7" w:rsidR="00D04A4A" w:rsidRDefault="00D04A4A" w:rsidP="00D04A4A">
          <w:pPr>
            <w:pStyle w:val="TOC3"/>
            <w:tabs>
              <w:tab w:val="right" w:leader="dot" w:pos="9350"/>
            </w:tabs>
            <w:spacing w:after="0"/>
            <w:rPr>
              <w:rFonts w:eastAsiaTheme="minorEastAsia"/>
              <w:noProof/>
            </w:rPr>
          </w:pPr>
          <w:hyperlink w:anchor="_Toc215172058" w:history="1">
            <w:r w:rsidRPr="0020397C">
              <w:rPr>
                <w:rStyle w:val="Hyperlink"/>
                <w:noProof/>
              </w:rPr>
              <w:t>D-10.1 - Scoring Table</w:t>
            </w:r>
            <w:r>
              <w:rPr>
                <w:noProof/>
                <w:webHidden/>
              </w:rPr>
              <w:tab/>
            </w:r>
            <w:r>
              <w:rPr>
                <w:noProof/>
                <w:webHidden/>
              </w:rPr>
              <w:fldChar w:fldCharType="begin"/>
            </w:r>
            <w:r>
              <w:rPr>
                <w:noProof/>
                <w:webHidden/>
              </w:rPr>
              <w:instrText xml:space="preserve"> PAGEREF _Toc215172058 \h </w:instrText>
            </w:r>
            <w:r>
              <w:rPr>
                <w:noProof/>
                <w:webHidden/>
              </w:rPr>
            </w:r>
            <w:r>
              <w:rPr>
                <w:noProof/>
                <w:webHidden/>
              </w:rPr>
              <w:fldChar w:fldCharType="separate"/>
            </w:r>
            <w:r>
              <w:rPr>
                <w:noProof/>
                <w:webHidden/>
              </w:rPr>
              <w:t>154</w:t>
            </w:r>
            <w:r>
              <w:rPr>
                <w:noProof/>
                <w:webHidden/>
              </w:rPr>
              <w:fldChar w:fldCharType="end"/>
            </w:r>
          </w:hyperlink>
        </w:p>
        <w:p w14:paraId="7BC66845" w14:textId="14A5E7DE" w:rsidR="00D04A4A" w:rsidRDefault="00D04A4A" w:rsidP="00D04A4A">
          <w:pPr>
            <w:pStyle w:val="TOC3"/>
            <w:tabs>
              <w:tab w:val="right" w:leader="dot" w:pos="9350"/>
            </w:tabs>
            <w:spacing w:after="0"/>
            <w:rPr>
              <w:rFonts w:eastAsiaTheme="minorEastAsia"/>
              <w:noProof/>
            </w:rPr>
          </w:pPr>
          <w:hyperlink w:anchor="_Toc215172059" w:history="1">
            <w:r w:rsidRPr="0020397C">
              <w:rPr>
                <w:rStyle w:val="Hyperlink"/>
                <w:noProof/>
              </w:rPr>
              <w:t>D-10.2 - Step-Level Scoring Tables</w:t>
            </w:r>
            <w:r>
              <w:rPr>
                <w:noProof/>
                <w:webHidden/>
              </w:rPr>
              <w:tab/>
            </w:r>
            <w:r>
              <w:rPr>
                <w:noProof/>
                <w:webHidden/>
              </w:rPr>
              <w:fldChar w:fldCharType="begin"/>
            </w:r>
            <w:r>
              <w:rPr>
                <w:noProof/>
                <w:webHidden/>
              </w:rPr>
              <w:instrText xml:space="preserve"> PAGEREF _Toc215172059 \h </w:instrText>
            </w:r>
            <w:r>
              <w:rPr>
                <w:noProof/>
                <w:webHidden/>
              </w:rPr>
            </w:r>
            <w:r>
              <w:rPr>
                <w:noProof/>
                <w:webHidden/>
              </w:rPr>
              <w:fldChar w:fldCharType="separate"/>
            </w:r>
            <w:r>
              <w:rPr>
                <w:noProof/>
                <w:webHidden/>
              </w:rPr>
              <w:t>155</w:t>
            </w:r>
            <w:r>
              <w:rPr>
                <w:noProof/>
                <w:webHidden/>
              </w:rPr>
              <w:fldChar w:fldCharType="end"/>
            </w:r>
          </w:hyperlink>
        </w:p>
        <w:p w14:paraId="059B0FD6" w14:textId="5A677D04" w:rsidR="00D04A4A" w:rsidRDefault="00D04A4A" w:rsidP="00D04A4A">
          <w:pPr>
            <w:pStyle w:val="TOC2"/>
            <w:tabs>
              <w:tab w:val="right" w:leader="dot" w:pos="9350"/>
            </w:tabs>
            <w:spacing w:after="0"/>
            <w:rPr>
              <w:rFonts w:eastAsiaTheme="minorEastAsia"/>
              <w:noProof/>
            </w:rPr>
          </w:pPr>
          <w:hyperlink w:anchor="_Toc215172060" w:history="1">
            <w:r w:rsidRPr="0020397C">
              <w:rPr>
                <w:rStyle w:val="Hyperlink"/>
                <w:noProof/>
              </w:rPr>
              <w:t>D-11 - Argument 10: The Universal Healthcare Efficiency Argument (Economic &amp; Empirical Claim)</w:t>
            </w:r>
            <w:r>
              <w:rPr>
                <w:noProof/>
                <w:webHidden/>
              </w:rPr>
              <w:tab/>
            </w:r>
            <w:r>
              <w:rPr>
                <w:noProof/>
                <w:webHidden/>
              </w:rPr>
              <w:fldChar w:fldCharType="begin"/>
            </w:r>
            <w:r>
              <w:rPr>
                <w:noProof/>
                <w:webHidden/>
              </w:rPr>
              <w:instrText xml:space="preserve"> PAGEREF _Toc215172060 \h </w:instrText>
            </w:r>
            <w:r>
              <w:rPr>
                <w:noProof/>
                <w:webHidden/>
              </w:rPr>
            </w:r>
            <w:r>
              <w:rPr>
                <w:noProof/>
                <w:webHidden/>
              </w:rPr>
              <w:fldChar w:fldCharType="separate"/>
            </w:r>
            <w:r>
              <w:rPr>
                <w:noProof/>
                <w:webHidden/>
              </w:rPr>
              <w:t>156</w:t>
            </w:r>
            <w:r>
              <w:rPr>
                <w:noProof/>
                <w:webHidden/>
              </w:rPr>
              <w:fldChar w:fldCharType="end"/>
            </w:r>
          </w:hyperlink>
        </w:p>
        <w:p w14:paraId="28BB4675" w14:textId="17570FBA" w:rsidR="00D04A4A" w:rsidRDefault="00D04A4A" w:rsidP="00D04A4A">
          <w:pPr>
            <w:pStyle w:val="TOC3"/>
            <w:tabs>
              <w:tab w:val="right" w:leader="dot" w:pos="9350"/>
            </w:tabs>
            <w:spacing w:after="0"/>
            <w:rPr>
              <w:rFonts w:eastAsiaTheme="minorEastAsia"/>
              <w:noProof/>
            </w:rPr>
          </w:pPr>
          <w:hyperlink w:anchor="_Toc215172061" w:history="1">
            <w:r w:rsidRPr="0020397C">
              <w:rPr>
                <w:rStyle w:val="Hyperlink"/>
                <w:noProof/>
              </w:rPr>
              <w:t>D-11.1 - Scoring Table</w:t>
            </w:r>
            <w:r>
              <w:rPr>
                <w:noProof/>
                <w:webHidden/>
              </w:rPr>
              <w:tab/>
            </w:r>
            <w:r>
              <w:rPr>
                <w:noProof/>
                <w:webHidden/>
              </w:rPr>
              <w:fldChar w:fldCharType="begin"/>
            </w:r>
            <w:r>
              <w:rPr>
                <w:noProof/>
                <w:webHidden/>
              </w:rPr>
              <w:instrText xml:space="preserve"> PAGEREF _Toc215172061 \h </w:instrText>
            </w:r>
            <w:r>
              <w:rPr>
                <w:noProof/>
                <w:webHidden/>
              </w:rPr>
            </w:r>
            <w:r>
              <w:rPr>
                <w:noProof/>
                <w:webHidden/>
              </w:rPr>
              <w:fldChar w:fldCharType="separate"/>
            </w:r>
            <w:r>
              <w:rPr>
                <w:noProof/>
                <w:webHidden/>
              </w:rPr>
              <w:t>156</w:t>
            </w:r>
            <w:r>
              <w:rPr>
                <w:noProof/>
                <w:webHidden/>
              </w:rPr>
              <w:fldChar w:fldCharType="end"/>
            </w:r>
          </w:hyperlink>
        </w:p>
        <w:p w14:paraId="338AB572" w14:textId="49ACC4CA" w:rsidR="00D04A4A" w:rsidRDefault="00D04A4A" w:rsidP="00D04A4A">
          <w:pPr>
            <w:pStyle w:val="TOC3"/>
            <w:tabs>
              <w:tab w:val="right" w:leader="dot" w:pos="9350"/>
            </w:tabs>
            <w:spacing w:after="0"/>
            <w:rPr>
              <w:rFonts w:eastAsiaTheme="minorEastAsia"/>
              <w:noProof/>
            </w:rPr>
          </w:pPr>
          <w:hyperlink w:anchor="_Toc215172062" w:history="1">
            <w:r w:rsidRPr="0020397C">
              <w:rPr>
                <w:rStyle w:val="Hyperlink"/>
                <w:noProof/>
              </w:rPr>
              <w:t>D-11.2 - Step-Level Scoring Tables</w:t>
            </w:r>
            <w:r>
              <w:rPr>
                <w:noProof/>
                <w:webHidden/>
              </w:rPr>
              <w:tab/>
            </w:r>
            <w:r>
              <w:rPr>
                <w:noProof/>
                <w:webHidden/>
              </w:rPr>
              <w:fldChar w:fldCharType="begin"/>
            </w:r>
            <w:r>
              <w:rPr>
                <w:noProof/>
                <w:webHidden/>
              </w:rPr>
              <w:instrText xml:space="preserve"> PAGEREF _Toc215172062 \h </w:instrText>
            </w:r>
            <w:r>
              <w:rPr>
                <w:noProof/>
                <w:webHidden/>
              </w:rPr>
            </w:r>
            <w:r>
              <w:rPr>
                <w:noProof/>
                <w:webHidden/>
              </w:rPr>
              <w:fldChar w:fldCharType="separate"/>
            </w:r>
            <w:r>
              <w:rPr>
                <w:noProof/>
                <w:webHidden/>
              </w:rPr>
              <w:t>157</w:t>
            </w:r>
            <w:r>
              <w:rPr>
                <w:noProof/>
                <w:webHidden/>
              </w:rPr>
              <w:fldChar w:fldCharType="end"/>
            </w:r>
          </w:hyperlink>
        </w:p>
        <w:p w14:paraId="6B5FA011" w14:textId="018B5C32" w:rsidR="00D04A4A" w:rsidRDefault="00D04A4A" w:rsidP="00D04A4A">
          <w:pPr>
            <w:pStyle w:val="TOC2"/>
            <w:tabs>
              <w:tab w:val="right" w:leader="dot" w:pos="9350"/>
            </w:tabs>
            <w:spacing w:after="0"/>
            <w:rPr>
              <w:rFonts w:eastAsiaTheme="minorEastAsia"/>
              <w:noProof/>
            </w:rPr>
          </w:pPr>
          <w:hyperlink w:anchor="_Toc215172063" w:history="1">
            <w:r w:rsidRPr="0020397C">
              <w:rPr>
                <w:rStyle w:val="Hyperlink"/>
                <w:noProof/>
              </w:rPr>
              <w:t>D-12 - Argument 11: The Voter Fraud Argument (Empirical &amp; Causal Claim)</w:t>
            </w:r>
            <w:r>
              <w:rPr>
                <w:noProof/>
                <w:webHidden/>
              </w:rPr>
              <w:tab/>
            </w:r>
            <w:r>
              <w:rPr>
                <w:noProof/>
                <w:webHidden/>
              </w:rPr>
              <w:fldChar w:fldCharType="begin"/>
            </w:r>
            <w:r>
              <w:rPr>
                <w:noProof/>
                <w:webHidden/>
              </w:rPr>
              <w:instrText xml:space="preserve"> PAGEREF _Toc215172063 \h </w:instrText>
            </w:r>
            <w:r>
              <w:rPr>
                <w:noProof/>
                <w:webHidden/>
              </w:rPr>
            </w:r>
            <w:r>
              <w:rPr>
                <w:noProof/>
                <w:webHidden/>
              </w:rPr>
              <w:fldChar w:fldCharType="separate"/>
            </w:r>
            <w:r>
              <w:rPr>
                <w:noProof/>
                <w:webHidden/>
              </w:rPr>
              <w:t>157</w:t>
            </w:r>
            <w:r>
              <w:rPr>
                <w:noProof/>
                <w:webHidden/>
              </w:rPr>
              <w:fldChar w:fldCharType="end"/>
            </w:r>
          </w:hyperlink>
        </w:p>
        <w:p w14:paraId="4E8C9B38" w14:textId="2F90FD50" w:rsidR="00D04A4A" w:rsidRDefault="00D04A4A" w:rsidP="00D04A4A">
          <w:pPr>
            <w:pStyle w:val="TOC3"/>
            <w:tabs>
              <w:tab w:val="right" w:leader="dot" w:pos="9350"/>
            </w:tabs>
            <w:spacing w:after="0"/>
            <w:rPr>
              <w:rFonts w:eastAsiaTheme="minorEastAsia"/>
              <w:noProof/>
            </w:rPr>
          </w:pPr>
          <w:hyperlink w:anchor="_Toc215172064" w:history="1">
            <w:r w:rsidRPr="0020397C">
              <w:rPr>
                <w:rStyle w:val="Hyperlink"/>
                <w:noProof/>
              </w:rPr>
              <w:t>D-12.1 - Scoring Table</w:t>
            </w:r>
            <w:r>
              <w:rPr>
                <w:noProof/>
                <w:webHidden/>
              </w:rPr>
              <w:tab/>
            </w:r>
            <w:r>
              <w:rPr>
                <w:noProof/>
                <w:webHidden/>
              </w:rPr>
              <w:fldChar w:fldCharType="begin"/>
            </w:r>
            <w:r>
              <w:rPr>
                <w:noProof/>
                <w:webHidden/>
              </w:rPr>
              <w:instrText xml:space="preserve"> PAGEREF _Toc215172064 \h </w:instrText>
            </w:r>
            <w:r>
              <w:rPr>
                <w:noProof/>
                <w:webHidden/>
              </w:rPr>
            </w:r>
            <w:r>
              <w:rPr>
                <w:noProof/>
                <w:webHidden/>
              </w:rPr>
              <w:fldChar w:fldCharType="separate"/>
            </w:r>
            <w:r>
              <w:rPr>
                <w:noProof/>
                <w:webHidden/>
              </w:rPr>
              <w:t>157</w:t>
            </w:r>
            <w:r>
              <w:rPr>
                <w:noProof/>
                <w:webHidden/>
              </w:rPr>
              <w:fldChar w:fldCharType="end"/>
            </w:r>
          </w:hyperlink>
        </w:p>
        <w:p w14:paraId="032B94AE" w14:textId="45154694" w:rsidR="00D04A4A" w:rsidRDefault="00D04A4A" w:rsidP="00D04A4A">
          <w:pPr>
            <w:pStyle w:val="TOC3"/>
            <w:tabs>
              <w:tab w:val="right" w:leader="dot" w:pos="9350"/>
            </w:tabs>
            <w:spacing w:after="0"/>
            <w:rPr>
              <w:rFonts w:eastAsiaTheme="minorEastAsia"/>
              <w:noProof/>
            </w:rPr>
          </w:pPr>
          <w:hyperlink w:anchor="_Toc215172065" w:history="1">
            <w:r w:rsidRPr="0020397C">
              <w:rPr>
                <w:rStyle w:val="Hyperlink"/>
                <w:noProof/>
              </w:rPr>
              <w:t>D-12.2 - Step-Level Scoring Tables</w:t>
            </w:r>
            <w:r>
              <w:rPr>
                <w:noProof/>
                <w:webHidden/>
              </w:rPr>
              <w:tab/>
            </w:r>
            <w:r>
              <w:rPr>
                <w:noProof/>
                <w:webHidden/>
              </w:rPr>
              <w:fldChar w:fldCharType="begin"/>
            </w:r>
            <w:r>
              <w:rPr>
                <w:noProof/>
                <w:webHidden/>
              </w:rPr>
              <w:instrText xml:space="preserve"> PAGEREF _Toc215172065 \h </w:instrText>
            </w:r>
            <w:r>
              <w:rPr>
                <w:noProof/>
                <w:webHidden/>
              </w:rPr>
            </w:r>
            <w:r>
              <w:rPr>
                <w:noProof/>
                <w:webHidden/>
              </w:rPr>
              <w:fldChar w:fldCharType="separate"/>
            </w:r>
            <w:r>
              <w:rPr>
                <w:noProof/>
                <w:webHidden/>
              </w:rPr>
              <w:t>158</w:t>
            </w:r>
            <w:r>
              <w:rPr>
                <w:noProof/>
                <w:webHidden/>
              </w:rPr>
              <w:fldChar w:fldCharType="end"/>
            </w:r>
          </w:hyperlink>
        </w:p>
        <w:p w14:paraId="39F388D0" w14:textId="57468199" w:rsidR="00D04A4A" w:rsidRDefault="00D04A4A" w:rsidP="00D04A4A">
          <w:pPr>
            <w:pStyle w:val="TOC2"/>
            <w:tabs>
              <w:tab w:val="right" w:leader="dot" w:pos="9350"/>
            </w:tabs>
            <w:spacing w:after="0"/>
            <w:rPr>
              <w:rFonts w:eastAsiaTheme="minorEastAsia"/>
              <w:noProof/>
            </w:rPr>
          </w:pPr>
          <w:hyperlink w:anchor="_Toc215172066" w:history="1">
            <w:r w:rsidRPr="0020397C">
              <w:rPr>
                <w:rStyle w:val="Hyperlink"/>
                <w:noProof/>
              </w:rPr>
              <w:t>D-13 - Argument 12: The Cartesian Certainty Argument (Epistemology / Philosophy of Mind)</w:t>
            </w:r>
            <w:r>
              <w:rPr>
                <w:noProof/>
                <w:webHidden/>
              </w:rPr>
              <w:tab/>
            </w:r>
            <w:r>
              <w:rPr>
                <w:noProof/>
                <w:webHidden/>
              </w:rPr>
              <w:fldChar w:fldCharType="begin"/>
            </w:r>
            <w:r>
              <w:rPr>
                <w:noProof/>
                <w:webHidden/>
              </w:rPr>
              <w:instrText xml:space="preserve"> PAGEREF _Toc215172066 \h </w:instrText>
            </w:r>
            <w:r>
              <w:rPr>
                <w:noProof/>
                <w:webHidden/>
              </w:rPr>
            </w:r>
            <w:r>
              <w:rPr>
                <w:noProof/>
                <w:webHidden/>
              </w:rPr>
              <w:fldChar w:fldCharType="separate"/>
            </w:r>
            <w:r>
              <w:rPr>
                <w:noProof/>
                <w:webHidden/>
              </w:rPr>
              <w:t>159</w:t>
            </w:r>
            <w:r>
              <w:rPr>
                <w:noProof/>
                <w:webHidden/>
              </w:rPr>
              <w:fldChar w:fldCharType="end"/>
            </w:r>
          </w:hyperlink>
        </w:p>
        <w:p w14:paraId="4ED476D8" w14:textId="1C523179" w:rsidR="00D04A4A" w:rsidRDefault="00D04A4A" w:rsidP="00D04A4A">
          <w:pPr>
            <w:pStyle w:val="TOC3"/>
            <w:tabs>
              <w:tab w:val="right" w:leader="dot" w:pos="9350"/>
            </w:tabs>
            <w:spacing w:after="0"/>
            <w:rPr>
              <w:rFonts w:eastAsiaTheme="minorEastAsia"/>
              <w:noProof/>
            </w:rPr>
          </w:pPr>
          <w:hyperlink w:anchor="_Toc215172067" w:history="1">
            <w:r w:rsidRPr="0020397C">
              <w:rPr>
                <w:rStyle w:val="Hyperlink"/>
                <w:noProof/>
              </w:rPr>
              <w:t>D-13.1 - Scoring Table</w:t>
            </w:r>
            <w:r>
              <w:rPr>
                <w:noProof/>
                <w:webHidden/>
              </w:rPr>
              <w:tab/>
            </w:r>
            <w:r>
              <w:rPr>
                <w:noProof/>
                <w:webHidden/>
              </w:rPr>
              <w:fldChar w:fldCharType="begin"/>
            </w:r>
            <w:r>
              <w:rPr>
                <w:noProof/>
                <w:webHidden/>
              </w:rPr>
              <w:instrText xml:space="preserve"> PAGEREF _Toc215172067 \h </w:instrText>
            </w:r>
            <w:r>
              <w:rPr>
                <w:noProof/>
                <w:webHidden/>
              </w:rPr>
            </w:r>
            <w:r>
              <w:rPr>
                <w:noProof/>
                <w:webHidden/>
              </w:rPr>
              <w:fldChar w:fldCharType="separate"/>
            </w:r>
            <w:r>
              <w:rPr>
                <w:noProof/>
                <w:webHidden/>
              </w:rPr>
              <w:t>159</w:t>
            </w:r>
            <w:r>
              <w:rPr>
                <w:noProof/>
                <w:webHidden/>
              </w:rPr>
              <w:fldChar w:fldCharType="end"/>
            </w:r>
          </w:hyperlink>
        </w:p>
        <w:p w14:paraId="47E020CC" w14:textId="05D4A945" w:rsidR="00D04A4A" w:rsidRDefault="00D04A4A" w:rsidP="00D04A4A">
          <w:pPr>
            <w:pStyle w:val="TOC3"/>
            <w:tabs>
              <w:tab w:val="right" w:leader="dot" w:pos="9350"/>
            </w:tabs>
            <w:spacing w:after="0"/>
            <w:rPr>
              <w:rFonts w:eastAsiaTheme="minorEastAsia"/>
              <w:noProof/>
            </w:rPr>
          </w:pPr>
          <w:hyperlink w:anchor="_Toc215172068" w:history="1">
            <w:r w:rsidRPr="0020397C">
              <w:rPr>
                <w:rStyle w:val="Hyperlink"/>
                <w:noProof/>
              </w:rPr>
              <w:t>D-13.2 - Step-Level Scoring Tables</w:t>
            </w:r>
            <w:r>
              <w:rPr>
                <w:noProof/>
                <w:webHidden/>
              </w:rPr>
              <w:tab/>
            </w:r>
            <w:r>
              <w:rPr>
                <w:noProof/>
                <w:webHidden/>
              </w:rPr>
              <w:fldChar w:fldCharType="begin"/>
            </w:r>
            <w:r>
              <w:rPr>
                <w:noProof/>
                <w:webHidden/>
              </w:rPr>
              <w:instrText xml:space="preserve"> PAGEREF _Toc215172068 \h </w:instrText>
            </w:r>
            <w:r>
              <w:rPr>
                <w:noProof/>
                <w:webHidden/>
              </w:rPr>
            </w:r>
            <w:r>
              <w:rPr>
                <w:noProof/>
                <w:webHidden/>
              </w:rPr>
              <w:fldChar w:fldCharType="separate"/>
            </w:r>
            <w:r>
              <w:rPr>
                <w:noProof/>
                <w:webHidden/>
              </w:rPr>
              <w:t>160</w:t>
            </w:r>
            <w:r>
              <w:rPr>
                <w:noProof/>
                <w:webHidden/>
              </w:rPr>
              <w:fldChar w:fldCharType="end"/>
            </w:r>
          </w:hyperlink>
        </w:p>
        <w:p w14:paraId="7C571443" w14:textId="0C7D195B" w:rsidR="00D04A4A" w:rsidRDefault="00D04A4A" w:rsidP="00D04A4A">
          <w:pPr>
            <w:pStyle w:val="TOC2"/>
            <w:tabs>
              <w:tab w:val="right" w:leader="dot" w:pos="9350"/>
            </w:tabs>
            <w:spacing w:after="0"/>
            <w:rPr>
              <w:rFonts w:eastAsiaTheme="minorEastAsia"/>
              <w:noProof/>
            </w:rPr>
          </w:pPr>
          <w:hyperlink w:anchor="_Toc215172069" w:history="1">
            <w:r w:rsidRPr="0020397C">
              <w:rPr>
                <w:rStyle w:val="Hyperlink"/>
                <w:noProof/>
              </w:rPr>
              <w:t>D-14 - Argument 13: The Problem of Evil (Theological &amp; Logical Challenge to Theism)</w:t>
            </w:r>
            <w:r>
              <w:rPr>
                <w:noProof/>
                <w:webHidden/>
              </w:rPr>
              <w:tab/>
            </w:r>
            <w:r>
              <w:rPr>
                <w:noProof/>
                <w:webHidden/>
              </w:rPr>
              <w:fldChar w:fldCharType="begin"/>
            </w:r>
            <w:r>
              <w:rPr>
                <w:noProof/>
                <w:webHidden/>
              </w:rPr>
              <w:instrText xml:space="preserve"> PAGEREF _Toc215172069 \h </w:instrText>
            </w:r>
            <w:r>
              <w:rPr>
                <w:noProof/>
                <w:webHidden/>
              </w:rPr>
            </w:r>
            <w:r>
              <w:rPr>
                <w:noProof/>
                <w:webHidden/>
              </w:rPr>
              <w:fldChar w:fldCharType="separate"/>
            </w:r>
            <w:r>
              <w:rPr>
                <w:noProof/>
                <w:webHidden/>
              </w:rPr>
              <w:t>161</w:t>
            </w:r>
            <w:r>
              <w:rPr>
                <w:noProof/>
                <w:webHidden/>
              </w:rPr>
              <w:fldChar w:fldCharType="end"/>
            </w:r>
          </w:hyperlink>
        </w:p>
        <w:p w14:paraId="33B14C98" w14:textId="30601332" w:rsidR="00D04A4A" w:rsidRDefault="00D04A4A" w:rsidP="00D04A4A">
          <w:pPr>
            <w:pStyle w:val="TOC3"/>
            <w:tabs>
              <w:tab w:val="right" w:leader="dot" w:pos="9350"/>
            </w:tabs>
            <w:spacing w:after="0"/>
            <w:rPr>
              <w:rFonts w:eastAsiaTheme="minorEastAsia"/>
              <w:noProof/>
            </w:rPr>
          </w:pPr>
          <w:hyperlink w:anchor="_Toc215172070" w:history="1">
            <w:r w:rsidRPr="0020397C">
              <w:rPr>
                <w:rStyle w:val="Hyperlink"/>
                <w:noProof/>
              </w:rPr>
              <w:t>D-14.1 - Scoring Table</w:t>
            </w:r>
            <w:r>
              <w:rPr>
                <w:noProof/>
                <w:webHidden/>
              </w:rPr>
              <w:tab/>
            </w:r>
            <w:r>
              <w:rPr>
                <w:noProof/>
                <w:webHidden/>
              </w:rPr>
              <w:fldChar w:fldCharType="begin"/>
            </w:r>
            <w:r>
              <w:rPr>
                <w:noProof/>
                <w:webHidden/>
              </w:rPr>
              <w:instrText xml:space="preserve"> PAGEREF _Toc215172070 \h </w:instrText>
            </w:r>
            <w:r>
              <w:rPr>
                <w:noProof/>
                <w:webHidden/>
              </w:rPr>
            </w:r>
            <w:r>
              <w:rPr>
                <w:noProof/>
                <w:webHidden/>
              </w:rPr>
              <w:fldChar w:fldCharType="separate"/>
            </w:r>
            <w:r>
              <w:rPr>
                <w:noProof/>
                <w:webHidden/>
              </w:rPr>
              <w:t>162</w:t>
            </w:r>
            <w:r>
              <w:rPr>
                <w:noProof/>
                <w:webHidden/>
              </w:rPr>
              <w:fldChar w:fldCharType="end"/>
            </w:r>
          </w:hyperlink>
        </w:p>
        <w:p w14:paraId="33D43F9B" w14:textId="0D4197AD" w:rsidR="00D04A4A" w:rsidRDefault="00D04A4A" w:rsidP="00D04A4A">
          <w:pPr>
            <w:pStyle w:val="TOC3"/>
            <w:tabs>
              <w:tab w:val="right" w:leader="dot" w:pos="9350"/>
            </w:tabs>
            <w:spacing w:after="0"/>
            <w:rPr>
              <w:rFonts w:eastAsiaTheme="minorEastAsia"/>
              <w:noProof/>
            </w:rPr>
          </w:pPr>
          <w:hyperlink w:anchor="_Toc215172071" w:history="1">
            <w:r w:rsidRPr="0020397C">
              <w:rPr>
                <w:rStyle w:val="Hyperlink"/>
                <w:noProof/>
              </w:rPr>
              <w:t>D-14.2 - Step-Level Scoring Tables</w:t>
            </w:r>
            <w:r>
              <w:rPr>
                <w:noProof/>
                <w:webHidden/>
              </w:rPr>
              <w:tab/>
            </w:r>
            <w:r>
              <w:rPr>
                <w:noProof/>
                <w:webHidden/>
              </w:rPr>
              <w:fldChar w:fldCharType="begin"/>
            </w:r>
            <w:r>
              <w:rPr>
                <w:noProof/>
                <w:webHidden/>
              </w:rPr>
              <w:instrText xml:space="preserve"> PAGEREF _Toc215172071 \h </w:instrText>
            </w:r>
            <w:r>
              <w:rPr>
                <w:noProof/>
                <w:webHidden/>
              </w:rPr>
            </w:r>
            <w:r>
              <w:rPr>
                <w:noProof/>
                <w:webHidden/>
              </w:rPr>
              <w:fldChar w:fldCharType="separate"/>
            </w:r>
            <w:r>
              <w:rPr>
                <w:noProof/>
                <w:webHidden/>
              </w:rPr>
              <w:t>162</w:t>
            </w:r>
            <w:r>
              <w:rPr>
                <w:noProof/>
                <w:webHidden/>
              </w:rPr>
              <w:fldChar w:fldCharType="end"/>
            </w:r>
          </w:hyperlink>
        </w:p>
        <w:p w14:paraId="7098F5B9" w14:textId="32FB63E5" w:rsidR="00D04A4A" w:rsidRDefault="00D04A4A" w:rsidP="00D04A4A">
          <w:pPr>
            <w:pStyle w:val="TOC2"/>
            <w:tabs>
              <w:tab w:val="right" w:leader="dot" w:pos="9350"/>
            </w:tabs>
            <w:spacing w:after="0"/>
            <w:rPr>
              <w:rFonts w:eastAsiaTheme="minorEastAsia"/>
              <w:noProof/>
            </w:rPr>
          </w:pPr>
          <w:hyperlink w:anchor="_Toc215172072" w:history="1">
            <w:r w:rsidRPr="0020397C">
              <w:rPr>
                <w:rStyle w:val="Hyperlink"/>
                <w:noProof/>
              </w:rPr>
              <w:t>D-15 - Round 2 Summary</w:t>
            </w:r>
            <w:r>
              <w:rPr>
                <w:noProof/>
                <w:webHidden/>
              </w:rPr>
              <w:tab/>
            </w:r>
            <w:r>
              <w:rPr>
                <w:noProof/>
                <w:webHidden/>
              </w:rPr>
              <w:fldChar w:fldCharType="begin"/>
            </w:r>
            <w:r>
              <w:rPr>
                <w:noProof/>
                <w:webHidden/>
              </w:rPr>
              <w:instrText xml:space="preserve"> PAGEREF _Toc215172072 \h </w:instrText>
            </w:r>
            <w:r>
              <w:rPr>
                <w:noProof/>
                <w:webHidden/>
              </w:rPr>
            </w:r>
            <w:r>
              <w:rPr>
                <w:noProof/>
                <w:webHidden/>
              </w:rPr>
              <w:fldChar w:fldCharType="separate"/>
            </w:r>
            <w:r>
              <w:rPr>
                <w:noProof/>
                <w:webHidden/>
              </w:rPr>
              <w:t>163</w:t>
            </w:r>
            <w:r>
              <w:rPr>
                <w:noProof/>
                <w:webHidden/>
              </w:rPr>
              <w:fldChar w:fldCharType="end"/>
            </w:r>
          </w:hyperlink>
        </w:p>
        <w:p w14:paraId="3717A0EF" w14:textId="73B4D07F" w:rsidR="00D04A4A" w:rsidRDefault="00D04A4A" w:rsidP="00D04A4A">
          <w:pPr>
            <w:pStyle w:val="TOC3"/>
            <w:tabs>
              <w:tab w:val="right" w:leader="dot" w:pos="9350"/>
            </w:tabs>
            <w:spacing w:after="0"/>
            <w:rPr>
              <w:rFonts w:eastAsiaTheme="minorEastAsia"/>
              <w:noProof/>
            </w:rPr>
          </w:pPr>
          <w:hyperlink w:anchor="_Toc215172073" w:history="1">
            <w:r w:rsidRPr="0020397C">
              <w:rPr>
                <w:rStyle w:val="Hyperlink"/>
                <w:noProof/>
              </w:rPr>
              <w:t>D-15.1 - Round 2 Combined Scoring Summary</w:t>
            </w:r>
            <w:r>
              <w:rPr>
                <w:noProof/>
                <w:webHidden/>
              </w:rPr>
              <w:tab/>
            </w:r>
            <w:r>
              <w:rPr>
                <w:noProof/>
                <w:webHidden/>
              </w:rPr>
              <w:fldChar w:fldCharType="begin"/>
            </w:r>
            <w:r>
              <w:rPr>
                <w:noProof/>
                <w:webHidden/>
              </w:rPr>
              <w:instrText xml:space="preserve"> PAGEREF _Toc215172073 \h </w:instrText>
            </w:r>
            <w:r>
              <w:rPr>
                <w:noProof/>
                <w:webHidden/>
              </w:rPr>
            </w:r>
            <w:r>
              <w:rPr>
                <w:noProof/>
                <w:webHidden/>
              </w:rPr>
              <w:fldChar w:fldCharType="separate"/>
            </w:r>
            <w:r>
              <w:rPr>
                <w:noProof/>
                <w:webHidden/>
              </w:rPr>
              <w:t>163</w:t>
            </w:r>
            <w:r>
              <w:rPr>
                <w:noProof/>
                <w:webHidden/>
              </w:rPr>
              <w:fldChar w:fldCharType="end"/>
            </w:r>
          </w:hyperlink>
        </w:p>
        <w:p w14:paraId="2085CBDD" w14:textId="3A4F3790" w:rsidR="00D04A4A" w:rsidRDefault="00D04A4A" w:rsidP="00D04A4A">
          <w:pPr>
            <w:pStyle w:val="TOC3"/>
            <w:tabs>
              <w:tab w:val="right" w:leader="dot" w:pos="9350"/>
            </w:tabs>
            <w:spacing w:after="0"/>
            <w:rPr>
              <w:rFonts w:eastAsiaTheme="minorEastAsia"/>
              <w:noProof/>
            </w:rPr>
          </w:pPr>
          <w:hyperlink w:anchor="_Toc215172074" w:history="1">
            <w:r w:rsidRPr="0020397C">
              <w:rPr>
                <w:rStyle w:val="Hyperlink"/>
                <w:noProof/>
              </w:rPr>
              <w:t>D-15.2 - Round 2 Consensus Patterns</w:t>
            </w:r>
            <w:r>
              <w:rPr>
                <w:noProof/>
                <w:webHidden/>
              </w:rPr>
              <w:tab/>
            </w:r>
            <w:r>
              <w:rPr>
                <w:noProof/>
                <w:webHidden/>
              </w:rPr>
              <w:fldChar w:fldCharType="begin"/>
            </w:r>
            <w:r>
              <w:rPr>
                <w:noProof/>
                <w:webHidden/>
              </w:rPr>
              <w:instrText xml:space="preserve"> PAGEREF _Toc215172074 \h </w:instrText>
            </w:r>
            <w:r>
              <w:rPr>
                <w:noProof/>
                <w:webHidden/>
              </w:rPr>
            </w:r>
            <w:r>
              <w:rPr>
                <w:noProof/>
                <w:webHidden/>
              </w:rPr>
              <w:fldChar w:fldCharType="separate"/>
            </w:r>
            <w:r>
              <w:rPr>
                <w:noProof/>
                <w:webHidden/>
              </w:rPr>
              <w:t>164</w:t>
            </w:r>
            <w:r>
              <w:rPr>
                <w:noProof/>
                <w:webHidden/>
              </w:rPr>
              <w:fldChar w:fldCharType="end"/>
            </w:r>
          </w:hyperlink>
        </w:p>
        <w:p w14:paraId="47EAAB5C" w14:textId="6125BE49" w:rsidR="00D04A4A" w:rsidRDefault="00D04A4A" w:rsidP="00D04A4A">
          <w:pPr>
            <w:pStyle w:val="TOC3"/>
            <w:tabs>
              <w:tab w:val="right" w:leader="dot" w:pos="9350"/>
            </w:tabs>
            <w:spacing w:after="0"/>
            <w:rPr>
              <w:rFonts w:eastAsiaTheme="minorEastAsia"/>
              <w:noProof/>
            </w:rPr>
          </w:pPr>
          <w:hyperlink w:anchor="_Toc215172075" w:history="1">
            <w:r w:rsidRPr="0020397C">
              <w:rPr>
                <w:rStyle w:val="Hyperlink"/>
                <w:noProof/>
              </w:rPr>
              <w:t>D-15.3 - Overall Round 2 Interpretation</w:t>
            </w:r>
            <w:r>
              <w:rPr>
                <w:noProof/>
                <w:webHidden/>
              </w:rPr>
              <w:tab/>
            </w:r>
            <w:r>
              <w:rPr>
                <w:noProof/>
                <w:webHidden/>
              </w:rPr>
              <w:fldChar w:fldCharType="begin"/>
            </w:r>
            <w:r>
              <w:rPr>
                <w:noProof/>
                <w:webHidden/>
              </w:rPr>
              <w:instrText xml:space="preserve"> PAGEREF _Toc215172075 \h </w:instrText>
            </w:r>
            <w:r>
              <w:rPr>
                <w:noProof/>
                <w:webHidden/>
              </w:rPr>
            </w:r>
            <w:r>
              <w:rPr>
                <w:noProof/>
                <w:webHidden/>
              </w:rPr>
              <w:fldChar w:fldCharType="separate"/>
            </w:r>
            <w:r>
              <w:rPr>
                <w:noProof/>
                <w:webHidden/>
              </w:rPr>
              <w:t>166</w:t>
            </w:r>
            <w:r>
              <w:rPr>
                <w:noProof/>
                <w:webHidden/>
              </w:rPr>
              <w:fldChar w:fldCharType="end"/>
            </w:r>
          </w:hyperlink>
        </w:p>
        <w:p w14:paraId="10BCCC9B" w14:textId="6201DB50" w:rsidR="00D04A4A" w:rsidRDefault="00D04A4A" w:rsidP="00D04A4A">
          <w:pPr>
            <w:pStyle w:val="TOC2"/>
            <w:tabs>
              <w:tab w:val="right" w:leader="dot" w:pos="9350"/>
            </w:tabs>
            <w:spacing w:after="0"/>
            <w:rPr>
              <w:rFonts w:eastAsiaTheme="minorEastAsia"/>
              <w:noProof/>
            </w:rPr>
          </w:pPr>
          <w:hyperlink w:anchor="_Toc215172076" w:history="1">
            <w:r w:rsidRPr="0020397C">
              <w:rPr>
                <w:rStyle w:val="Hyperlink"/>
                <w:noProof/>
              </w:rPr>
              <w:t>D - 16 Cross-Model Insight Summary: Behavioral Differences Across All Arguments</w:t>
            </w:r>
            <w:r>
              <w:rPr>
                <w:noProof/>
                <w:webHidden/>
              </w:rPr>
              <w:tab/>
            </w:r>
            <w:r>
              <w:rPr>
                <w:noProof/>
                <w:webHidden/>
              </w:rPr>
              <w:fldChar w:fldCharType="begin"/>
            </w:r>
            <w:r>
              <w:rPr>
                <w:noProof/>
                <w:webHidden/>
              </w:rPr>
              <w:instrText xml:space="preserve"> PAGEREF _Toc215172076 \h </w:instrText>
            </w:r>
            <w:r>
              <w:rPr>
                <w:noProof/>
                <w:webHidden/>
              </w:rPr>
            </w:r>
            <w:r>
              <w:rPr>
                <w:noProof/>
                <w:webHidden/>
              </w:rPr>
              <w:fldChar w:fldCharType="separate"/>
            </w:r>
            <w:r>
              <w:rPr>
                <w:noProof/>
                <w:webHidden/>
              </w:rPr>
              <w:t>167</w:t>
            </w:r>
            <w:r>
              <w:rPr>
                <w:noProof/>
                <w:webHidden/>
              </w:rPr>
              <w:fldChar w:fldCharType="end"/>
            </w:r>
          </w:hyperlink>
        </w:p>
        <w:p w14:paraId="3602042A" w14:textId="5F3073FF" w:rsidR="00D04A4A" w:rsidRDefault="00D04A4A" w:rsidP="00D04A4A">
          <w:pPr>
            <w:pStyle w:val="TOC1"/>
            <w:rPr>
              <w:rFonts w:eastAsiaTheme="minorEastAsia"/>
              <w:noProof/>
            </w:rPr>
          </w:pPr>
          <w:hyperlink w:anchor="_Toc215172077" w:history="1">
            <w:r w:rsidRPr="0020397C">
              <w:rPr>
                <w:rStyle w:val="Hyperlink"/>
                <w:noProof/>
              </w:rPr>
              <w:t>Appendix E Model Outputs</w:t>
            </w:r>
            <w:r>
              <w:rPr>
                <w:noProof/>
                <w:webHidden/>
              </w:rPr>
              <w:tab/>
            </w:r>
            <w:r>
              <w:rPr>
                <w:noProof/>
                <w:webHidden/>
              </w:rPr>
              <w:fldChar w:fldCharType="begin"/>
            </w:r>
            <w:r>
              <w:rPr>
                <w:noProof/>
                <w:webHidden/>
              </w:rPr>
              <w:instrText xml:space="preserve"> PAGEREF _Toc215172077 \h </w:instrText>
            </w:r>
            <w:r>
              <w:rPr>
                <w:noProof/>
                <w:webHidden/>
              </w:rPr>
            </w:r>
            <w:r>
              <w:rPr>
                <w:noProof/>
                <w:webHidden/>
              </w:rPr>
              <w:fldChar w:fldCharType="separate"/>
            </w:r>
            <w:r>
              <w:rPr>
                <w:noProof/>
                <w:webHidden/>
              </w:rPr>
              <w:t>172</w:t>
            </w:r>
            <w:r>
              <w:rPr>
                <w:noProof/>
                <w:webHidden/>
              </w:rPr>
              <w:fldChar w:fldCharType="end"/>
            </w:r>
          </w:hyperlink>
        </w:p>
        <w:p w14:paraId="06669F65" w14:textId="6036B267" w:rsidR="00D04A4A" w:rsidRDefault="00D04A4A" w:rsidP="00D04A4A">
          <w:pPr>
            <w:pStyle w:val="TOC2"/>
            <w:tabs>
              <w:tab w:val="right" w:leader="dot" w:pos="9350"/>
            </w:tabs>
            <w:spacing w:after="0"/>
            <w:rPr>
              <w:rFonts w:eastAsiaTheme="minorEastAsia"/>
              <w:noProof/>
            </w:rPr>
          </w:pPr>
          <w:hyperlink w:anchor="_Toc215172078" w:history="1">
            <w:r w:rsidRPr="0020397C">
              <w:rPr>
                <w:rStyle w:val="Hyperlink"/>
                <w:noProof/>
              </w:rPr>
              <w:t>Argument 1:</w:t>
            </w:r>
            <w:r>
              <w:rPr>
                <w:noProof/>
                <w:webHidden/>
              </w:rPr>
              <w:tab/>
            </w:r>
            <w:r>
              <w:rPr>
                <w:noProof/>
                <w:webHidden/>
              </w:rPr>
              <w:fldChar w:fldCharType="begin"/>
            </w:r>
            <w:r>
              <w:rPr>
                <w:noProof/>
                <w:webHidden/>
              </w:rPr>
              <w:instrText xml:space="preserve"> PAGEREF _Toc215172078 \h </w:instrText>
            </w:r>
            <w:r>
              <w:rPr>
                <w:noProof/>
                <w:webHidden/>
              </w:rPr>
            </w:r>
            <w:r>
              <w:rPr>
                <w:noProof/>
                <w:webHidden/>
              </w:rPr>
              <w:fldChar w:fldCharType="separate"/>
            </w:r>
            <w:r>
              <w:rPr>
                <w:noProof/>
                <w:webHidden/>
              </w:rPr>
              <w:t>172</w:t>
            </w:r>
            <w:r>
              <w:rPr>
                <w:noProof/>
                <w:webHidden/>
              </w:rPr>
              <w:fldChar w:fldCharType="end"/>
            </w:r>
          </w:hyperlink>
        </w:p>
        <w:p w14:paraId="29FD9AE4" w14:textId="66630509" w:rsidR="00D04A4A" w:rsidRDefault="00D04A4A" w:rsidP="00D04A4A">
          <w:pPr>
            <w:pStyle w:val="TOC2"/>
            <w:tabs>
              <w:tab w:val="right" w:leader="dot" w:pos="9350"/>
            </w:tabs>
            <w:spacing w:after="0"/>
            <w:rPr>
              <w:rFonts w:eastAsiaTheme="minorEastAsia"/>
              <w:noProof/>
            </w:rPr>
          </w:pPr>
          <w:hyperlink w:anchor="_Toc215172079" w:history="1">
            <w:r w:rsidRPr="0020397C">
              <w:rPr>
                <w:rStyle w:val="Hyperlink"/>
                <w:noProof/>
              </w:rPr>
              <w:t>Responses</w:t>
            </w:r>
            <w:r>
              <w:rPr>
                <w:noProof/>
                <w:webHidden/>
              </w:rPr>
              <w:tab/>
            </w:r>
            <w:r>
              <w:rPr>
                <w:noProof/>
                <w:webHidden/>
              </w:rPr>
              <w:fldChar w:fldCharType="begin"/>
            </w:r>
            <w:r>
              <w:rPr>
                <w:noProof/>
                <w:webHidden/>
              </w:rPr>
              <w:instrText xml:space="preserve"> PAGEREF _Toc215172079 \h </w:instrText>
            </w:r>
            <w:r>
              <w:rPr>
                <w:noProof/>
                <w:webHidden/>
              </w:rPr>
            </w:r>
            <w:r>
              <w:rPr>
                <w:noProof/>
                <w:webHidden/>
              </w:rPr>
              <w:fldChar w:fldCharType="separate"/>
            </w:r>
            <w:r>
              <w:rPr>
                <w:noProof/>
                <w:webHidden/>
              </w:rPr>
              <w:t>172</w:t>
            </w:r>
            <w:r>
              <w:rPr>
                <w:noProof/>
                <w:webHidden/>
              </w:rPr>
              <w:fldChar w:fldCharType="end"/>
            </w:r>
          </w:hyperlink>
        </w:p>
        <w:p w14:paraId="012BF553" w14:textId="48D04314" w:rsidR="00D04A4A" w:rsidRDefault="00D04A4A" w:rsidP="00D04A4A">
          <w:pPr>
            <w:pStyle w:val="TOC3"/>
            <w:tabs>
              <w:tab w:val="right" w:leader="dot" w:pos="9350"/>
            </w:tabs>
            <w:spacing w:after="0"/>
            <w:rPr>
              <w:rFonts w:eastAsiaTheme="minorEastAsia"/>
              <w:noProof/>
            </w:rPr>
          </w:pPr>
          <w:hyperlink w:anchor="_Toc215172080" w:history="1">
            <w:r w:rsidRPr="0020397C">
              <w:rPr>
                <w:rStyle w:val="Hyperlink"/>
                <w:noProof/>
              </w:rPr>
              <w:t>DeepSeek</w:t>
            </w:r>
            <w:r>
              <w:rPr>
                <w:noProof/>
                <w:webHidden/>
              </w:rPr>
              <w:tab/>
            </w:r>
            <w:r>
              <w:rPr>
                <w:noProof/>
                <w:webHidden/>
              </w:rPr>
              <w:fldChar w:fldCharType="begin"/>
            </w:r>
            <w:r>
              <w:rPr>
                <w:noProof/>
                <w:webHidden/>
              </w:rPr>
              <w:instrText xml:space="preserve"> PAGEREF _Toc215172080 \h </w:instrText>
            </w:r>
            <w:r>
              <w:rPr>
                <w:noProof/>
                <w:webHidden/>
              </w:rPr>
            </w:r>
            <w:r>
              <w:rPr>
                <w:noProof/>
                <w:webHidden/>
              </w:rPr>
              <w:fldChar w:fldCharType="separate"/>
            </w:r>
            <w:r>
              <w:rPr>
                <w:noProof/>
                <w:webHidden/>
              </w:rPr>
              <w:t>172</w:t>
            </w:r>
            <w:r>
              <w:rPr>
                <w:noProof/>
                <w:webHidden/>
              </w:rPr>
              <w:fldChar w:fldCharType="end"/>
            </w:r>
          </w:hyperlink>
        </w:p>
        <w:p w14:paraId="0E6F1220" w14:textId="34F5C29E" w:rsidR="00D04A4A" w:rsidRDefault="00D04A4A" w:rsidP="00D04A4A">
          <w:pPr>
            <w:pStyle w:val="TOC3"/>
            <w:tabs>
              <w:tab w:val="right" w:leader="dot" w:pos="9350"/>
            </w:tabs>
            <w:spacing w:after="0"/>
            <w:rPr>
              <w:rFonts w:eastAsiaTheme="minorEastAsia"/>
              <w:noProof/>
            </w:rPr>
          </w:pPr>
          <w:hyperlink w:anchor="_Toc215172081" w:history="1">
            <w:r w:rsidRPr="0020397C">
              <w:rPr>
                <w:rStyle w:val="Hyperlink"/>
                <w:noProof/>
              </w:rPr>
              <w:t>Grok</w:t>
            </w:r>
            <w:r>
              <w:rPr>
                <w:noProof/>
                <w:webHidden/>
              </w:rPr>
              <w:tab/>
            </w:r>
            <w:r>
              <w:rPr>
                <w:noProof/>
                <w:webHidden/>
              </w:rPr>
              <w:fldChar w:fldCharType="begin"/>
            </w:r>
            <w:r>
              <w:rPr>
                <w:noProof/>
                <w:webHidden/>
              </w:rPr>
              <w:instrText xml:space="preserve"> PAGEREF _Toc215172081 \h </w:instrText>
            </w:r>
            <w:r>
              <w:rPr>
                <w:noProof/>
                <w:webHidden/>
              </w:rPr>
            </w:r>
            <w:r>
              <w:rPr>
                <w:noProof/>
                <w:webHidden/>
              </w:rPr>
              <w:fldChar w:fldCharType="separate"/>
            </w:r>
            <w:r>
              <w:rPr>
                <w:noProof/>
                <w:webHidden/>
              </w:rPr>
              <w:t>183</w:t>
            </w:r>
            <w:r>
              <w:rPr>
                <w:noProof/>
                <w:webHidden/>
              </w:rPr>
              <w:fldChar w:fldCharType="end"/>
            </w:r>
          </w:hyperlink>
        </w:p>
        <w:p w14:paraId="5617061B" w14:textId="266654E7" w:rsidR="00D04A4A" w:rsidRDefault="00D04A4A" w:rsidP="00D04A4A">
          <w:pPr>
            <w:pStyle w:val="TOC3"/>
            <w:tabs>
              <w:tab w:val="right" w:leader="dot" w:pos="9350"/>
            </w:tabs>
            <w:spacing w:after="0"/>
            <w:rPr>
              <w:rFonts w:eastAsiaTheme="minorEastAsia"/>
              <w:noProof/>
            </w:rPr>
          </w:pPr>
          <w:hyperlink w:anchor="_Toc215172082" w:history="1">
            <w:r w:rsidRPr="0020397C">
              <w:rPr>
                <w:rStyle w:val="Hyperlink"/>
                <w:noProof/>
              </w:rPr>
              <w:t>ChatGPT</w:t>
            </w:r>
            <w:r>
              <w:rPr>
                <w:noProof/>
                <w:webHidden/>
              </w:rPr>
              <w:tab/>
            </w:r>
            <w:r>
              <w:rPr>
                <w:noProof/>
                <w:webHidden/>
              </w:rPr>
              <w:fldChar w:fldCharType="begin"/>
            </w:r>
            <w:r>
              <w:rPr>
                <w:noProof/>
                <w:webHidden/>
              </w:rPr>
              <w:instrText xml:space="preserve"> PAGEREF _Toc215172082 \h </w:instrText>
            </w:r>
            <w:r>
              <w:rPr>
                <w:noProof/>
                <w:webHidden/>
              </w:rPr>
            </w:r>
            <w:r>
              <w:rPr>
                <w:noProof/>
                <w:webHidden/>
              </w:rPr>
              <w:fldChar w:fldCharType="separate"/>
            </w:r>
            <w:r>
              <w:rPr>
                <w:noProof/>
                <w:webHidden/>
              </w:rPr>
              <w:t>194</w:t>
            </w:r>
            <w:r>
              <w:rPr>
                <w:noProof/>
                <w:webHidden/>
              </w:rPr>
              <w:fldChar w:fldCharType="end"/>
            </w:r>
          </w:hyperlink>
        </w:p>
        <w:p w14:paraId="4C520CCB" w14:textId="63BEE68C" w:rsidR="00D04A4A" w:rsidRDefault="00D04A4A" w:rsidP="00D04A4A">
          <w:pPr>
            <w:pStyle w:val="TOC3"/>
            <w:tabs>
              <w:tab w:val="right" w:leader="dot" w:pos="9350"/>
            </w:tabs>
            <w:spacing w:after="0"/>
            <w:rPr>
              <w:rFonts w:eastAsiaTheme="minorEastAsia"/>
              <w:noProof/>
            </w:rPr>
          </w:pPr>
          <w:hyperlink w:anchor="_Toc215172083" w:history="1">
            <w:r w:rsidRPr="0020397C">
              <w:rPr>
                <w:rStyle w:val="Hyperlink"/>
                <w:noProof/>
              </w:rPr>
              <w:t>Gemini</w:t>
            </w:r>
            <w:r>
              <w:rPr>
                <w:noProof/>
                <w:webHidden/>
              </w:rPr>
              <w:tab/>
            </w:r>
            <w:r>
              <w:rPr>
                <w:noProof/>
                <w:webHidden/>
              </w:rPr>
              <w:fldChar w:fldCharType="begin"/>
            </w:r>
            <w:r>
              <w:rPr>
                <w:noProof/>
                <w:webHidden/>
              </w:rPr>
              <w:instrText xml:space="preserve"> PAGEREF _Toc215172083 \h </w:instrText>
            </w:r>
            <w:r>
              <w:rPr>
                <w:noProof/>
                <w:webHidden/>
              </w:rPr>
            </w:r>
            <w:r>
              <w:rPr>
                <w:noProof/>
                <w:webHidden/>
              </w:rPr>
              <w:fldChar w:fldCharType="separate"/>
            </w:r>
            <w:r>
              <w:rPr>
                <w:noProof/>
                <w:webHidden/>
              </w:rPr>
              <w:t>220</w:t>
            </w:r>
            <w:r>
              <w:rPr>
                <w:noProof/>
                <w:webHidden/>
              </w:rPr>
              <w:fldChar w:fldCharType="end"/>
            </w:r>
          </w:hyperlink>
        </w:p>
        <w:p w14:paraId="02C194C7" w14:textId="572FB7F9" w:rsidR="00D04A4A" w:rsidRDefault="00D04A4A" w:rsidP="00D04A4A">
          <w:pPr>
            <w:pStyle w:val="TOC2"/>
            <w:tabs>
              <w:tab w:val="right" w:leader="dot" w:pos="9350"/>
            </w:tabs>
            <w:spacing w:after="0"/>
            <w:rPr>
              <w:rFonts w:eastAsiaTheme="minorEastAsia"/>
              <w:noProof/>
            </w:rPr>
          </w:pPr>
          <w:hyperlink w:anchor="_Toc215172084" w:history="1">
            <w:r w:rsidRPr="0020397C">
              <w:rPr>
                <w:rStyle w:val="Hyperlink"/>
                <w:noProof/>
              </w:rPr>
              <w:t>Argument 2:</w:t>
            </w:r>
            <w:r>
              <w:rPr>
                <w:noProof/>
                <w:webHidden/>
              </w:rPr>
              <w:tab/>
            </w:r>
            <w:r>
              <w:rPr>
                <w:noProof/>
                <w:webHidden/>
              </w:rPr>
              <w:fldChar w:fldCharType="begin"/>
            </w:r>
            <w:r>
              <w:rPr>
                <w:noProof/>
                <w:webHidden/>
              </w:rPr>
              <w:instrText xml:space="preserve"> PAGEREF _Toc215172084 \h </w:instrText>
            </w:r>
            <w:r>
              <w:rPr>
                <w:noProof/>
                <w:webHidden/>
              </w:rPr>
            </w:r>
            <w:r>
              <w:rPr>
                <w:noProof/>
                <w:webHidden/>
              </w:rPr>
              <w:fldChar w:fldCharType="separate"/>
            </w:r>
            <w:r>
              <w:rPr>
                <w:noProof/>
                <w:webHidden/>
              </w:rPr>
              <w:t>231</w:t>
            </w:r>
            <w:r>
              <w:rPr>
                <w:noProof/>
                <w:webHidden/>
              </w:rPr>
              <w:fldChar w:fldCharType="end"/>
            </w:r>
          </w:hyperlink>
        </w:p>
        <w:p w14:paraId="57753F47" w14:textId="286F4BA4" w:rsidR="00D04A4A" w:rsidRDefault="00D04A4A" w:rsidP="00D04A4A">
          <w:pPr>
            <w:pStyle w:val="TOC2"/>
            <w:tabs>
              <w:tab w:val="right" w:leader="dot" w:pos="9350"/>
            </w:tabs>
            <w:spacing w:after="0"/>
            <w:rPr>
              <w:rFonts w:eastAsiaTheme="minorEastAsia"/>
              <w:noProof/>
            </w:rPr>
          </w:pPr>
          <w:hyperlink w:anchor="_Toc215172085" w:history="1">
            <w:r w:rsidRPr="0020397C">
              <w:rPr>
                <w:rStyle w:val="Hyperlink"/>
                <w:noProof/>
              </w:rPr>
              <w:t>Responses</w:t>
            </w:r>
            <w:r>
              <w:rPr>
                <w:noProof/>
                <w:webHidden/>
              </w:rPr>
              <w:tab/>
            </w:r>
            <w:r>
              <w:rPr>
                <w:noProof/>
                <w:webHidden/>
              </w:rPr>
              <w:fldChar w:fldCharType="begin"/>
            </w:r>
            <w:r>
              <w:rPr>
                <w:noProof/>
                <w:webHidden/>
              </w:rPr>
              <w:instrText xml:space="preserve"> PAGEREF _Toc215172085 \h </w:instrText>
            </w:r>
            <w:r>
              <w:rPr>
                <w:noProof/>
                <w:webHidden/>
              </w:rPr>
            </w:r>
            <w:r>
              <w:rPr>
                <w:noProof/>
                <w:webHidden/>
              </w:rPr>
              <w:fldChar w:fldCharType="separate"/>
            </w:r>
            <w:r>
              <w:rPr>
                <w:noProof/>
                <w:webHidden/>
              </w:rPr>
              <w:t>231</w:t>
            </w:r>
            <w:r>
              <w:rPr>
                <w:noProof/>
                <w:webHidden/>
              </w:rPr>
              <w:fldChar w:fldCharType="end"/>
            </w:r>
          </w:hyperlink>
        </w:p>
        <w:p w14:paraId="48096E59" w14:textId="63D55FDA" w:rsidR="00D04A4A" w:rsidRDefault="00D04A4A" w:rsidP="00D04A4A">
          <w:pPr>
            <w:pStyle w:val="TOC3"/>
            <w:tabs>
              <w:tab w:val="right" w:leader="dot" w:pos="9350"/>
            </w:tabs>
            <w:spacing w:after="0"/>
            <w:rPr>
              <w:rFonts w:eastAsiaTheme="minorEastAsia"/>
              <w:noProof/>
            </w:rPr>
          </w:pPr>
          <w:hyperlink w:anchor="_Toc215172086" w:history="1">
            <w:r w:rsidRPr="0020397C">
              <w:rPr>
                <w:rStyle w:val="Hyperlink"/>
                <w:noProof/>
              </w:rPr>
              <w:t>DeepSeek</w:t>
            </w:r>
            <w:r>
              <w:rPr>
                <w:noProof/>
                <w:webHidden/>
              </w:rPr>
              <w:tab/>
            </w:r>
            <w:r>
              <w:rPr>
                <w:noProof/>
                <w:webHidden/>
              </w:rPr>
              <w:fldChar w:fldCharType="begin"/>
            </w:r>
            <w:r>
              <w:rPr>
                <w:noProof/>
                <w:webHidden/>
              </w:rPr>
              <w:instrText xml:space="preserve"> PAGEREF _Toc215172086 \h </w:instrText>
            </w:r>
            <w:r>
              <w:rPr>
                <w:noProof/>
                <w:webHidden/>
              </w:rPr>
            </w:r>
            <w:r>
              <w:rPr>
                <w:noProof/>
                <w:webHidden/>
              </w:rPr>
              <w:fldChar w:fldCharType="separate"/>
            </w:r>
            <w:r>
              <w:rPr>
                <w:noProof/>
                <w:webHidden/>
              </w:rPr>
              <w:t>231</w:t>
            </w:r>
            <w:r>
              <w:rPr>
                <w:noProof/>
                <w:webHidden/>
              </w:rPr>
              <w:fldChar w:fldCharType="end"/>
            </w:r>
          </w:hyperlink>
        </w:p>
        <w:p w14:paraId="2CDB17DC" w14:textId="0B27A318" w:rsidR="00D04A4A" w:rsidRDefault="00D04A4A" w:rsidP="00D04A4A">
          <w:pPr>
            <w:pStyle w:val="TOC3"/>
            <w:tabs>
              <w:tab w:val="right" w:leader="dot" w:pos="9350"/>
            </w:tabs>
            <w:spacing w:after="0"/>
            <w:rPr>
              <w:rFonts w:eastAsiaTheme="minorEastAsia"/>
              <w:noProof/>
            </w:rPr>
          </w:pPr>
          <w:hyperlink w:anchor="_Toc215172087" w:history="1">
            <w:r w:rsidRPr="0020397C">
              <w:rPr>
                <w:rStyle w:val="Hyperlink"/>
                <w:noProof/>
              </w:rPr>
              <w:t>Grok</w:t>
            </w:r>
            <w:r>
              <w:rPr>
                <w:noProof/>
                <w:webHidden/>
              </w:rPr>
              <w:tab/>
            </w:r>
            <w:r>
              <w:rPr>
                <w:noProof/>
                <w:webHidden/>
              </w:rPr>
              <w:fldChar w:fldCharType="begin"/>
            </w:r>
            <w:r>
              <w:rPr>
                <w:noProof/>
                <w:webHidden/>
              </w:rPr>
              <w:instrText xml:space="preserve"> PAGEREF _Toc215172087 \h </w:instrText>
            </w:r>
            <w:r>
              <w:rPr>
                <w:noProof/>
                <w:webHidden/>
              </w:rPr>
            </w:r>
            <w:r>
              <w:rPr>
                <w:noProof/>
                <w:webHidden/>
              </w:rPr>
              <w:fldChar w:fldCharType="separate"/>
            </w:r>
            <w:r>
              <w:rPr>
                <w:noProof/>
                <w:webHidden/>
              </w:rPr>
              <w:t>243</w:t>
            </w:r>
            <w:r>
              <w:rPr>
                <w:noProof/>
                <w:webHidden/>
              </w:rPr>
              <w:fldChar w:fldCharType="end"/>
            </w:r>
          </w:hyperlink>
        </w:p>
        <w:p w14:paraId="6C2F305B" w14:textId="7F2256CC" w:rsidR="00D04A4A" w:rsidRDefault="00D04A4A" w:rsidP="00D04A4A">
          <w:pPr>
            <w:pStyle w:val="TOC3"/>
            <w:tabs>
              <w:tab w:val="right" w:leader="dot" w:pos="9350"/>
            </w:tabs>
            <w:spacing w:after="0"/>
            <w:rPr>
              <w:rFonts w:eastAsiaTheme="minorEastAsia"/>
              <w:noProof/>
            </w:rPr>
          </w:pPr>
          <w:hyperlink w:anchor="_Toc215172088" w:history="1">
            <w:r w:rsidRPr="0020397C">
              <w:rPr>
                <w:rStyle w:val="Hyperlink"/>
                <w:noProof/>
              </w:rPr>
              <w:t>ChatGPT</w:t>
            </w:r>
            <w:r>
              <w:rPr>
                <w:noProof/>
                <w:webHidden/>
              </w:rPr>
              <w:tab/>
            </w:r>
            <w:r>
              <w:rPr>
                <w:noProof/>
                <w:webHidden/>
              </w:rPr>
              <w:fldChar w:fldCharType="begin"/>
            </w:r>
            <w:r>
              <w:rPr>
                <w:noProof/>
                <w:webHidden/>
              </w:rPr>
              <w:instrText xml:space="preserve"> PAGEREF _Toc215172088 \h </w:instrText>
            </w:r>
            <w:r>
              <w:rPr>
                <w:noProof/>
                <w:webHidden/>
              </w:rPr>
            </w:r>
            <w:r>
              <w:rPr>
                <w:noProof/>
                <w:webHidden/>
              </w:rPr>
              <w:fldChar w:fldCharType="separate"/>
            </w:r>
            <w:r>
              <w:rPr>
                <w:noProof/>
                <w:webHidden/>
              </w:rPr>
              <w:t>255</w:t>
            </w:r>
            <w:r>
              <w:rPr>
                <w:noProof/>
                <w:webHidden/>
              </w:rPr>
              <w:fldChar w:fldCharType="end"/>
            </w:r>
          </w:hyperlink>
        </w:p>
        <w:p w14:paraId="695F004D" w14:textId="4523B4CB" w:rsidR="00D04A4A" w:rsidRDefault="00D04A4A" w:rsidP="00D04A4A">
          <w:pPr>
            <w:pStyle w:val="TOC3"/>
            <w:tabs>
              <w:tab w:val="right" w:leader="dot" w:pos="9350"/>
            </w:tabs>
            <w:spacing w:after="0"/>
            <w:rPr>
              <w:rFonts w:eastAsiaTheme="minorEastAsia"/>
              <w:noProof/>
            </w:rPr>
          </w:pPr>
          <w:hyperlink w:anchor="_Toc215172089" w:history="1">
            <w:r w:rsidRPr="0020397C">
              <w:rPr>
                <w:rStyle w:val="Hyperlink"/>
                <w:noProof/>
              </w:rPr>
              <w:t>Gemini</w:t>
            </w:r>
            <w:r>
              <w:rPr>
                <w:noProof/>
                <w:webHidden/>
              </w:rPr>
              <w:tab/>
            </w:r>
            <w:r>
              <w:rPr>
                <w:noProof/>
                <w:webHidden/>
              </w:rPr>
              <w:fldChar w:fldCharType="begin"/>
            </w:r>
            <w:r>
              <w:rPr>
                <w:noProof/>
                <w:webHidden/>
              </w:rPr>
              <w:instrText xml:space="preserve"> PAGEREF _Toc215172089 \h </w:instrText>
            </w:r>
            <w:r>
              <w:rPr>
                <w:noProof/>
                <w:webHidden/>
              </w:rPr>
            </w:r>
            <w:r>
              <w:rPr>
                <w:noProof/>
                <w:webHidden/>
              </w:rPr>
              <w:fldChar w:fldCharType="separate"/>
            </w:r>
            <w:r>
              <w:rPr>
                <w:noProof/>
                <w:webHidden/>
              </w:rPr>
              <w:t>283</w:t>
            </w:r>
            <w:r>
              <w:rPr>
                <w:noProof/>
                <w:webHidden/>
              </w:rPr>
              <w:fldChar w:fldCharType="end"/>
            </w:r>
          </w:hyperlink>
        </w:p>
        <w:p w14:paraId="7C9B83E1" w14:textId="5980F495" w:rsidR="00D04A4A" w:rsidRDefault="00D04A4A" w:rsidP="00D04A4A">
          <w:pPr>
            <w:pStyle w:val="TOC2"/>
            <w:tabs>
              <w:tab w:val="right" w:leader="dot" w:pos="9350"/>
            </w:tabs>
            <w:spacing w:after="0"/>
            <w:rPr>
              <w:rFonts w:eastAsiaTheme="minorEastAsia"/>
              <w:noProof/>
            </w:rPr>
          </w:pPr>
          <w:hyperlink w:anchor="_Toc215172090" w:history="1">
            <w:r w:rsidRPr="0020397C">
              <w:rPr>
                <w:rStyle w:val="Hyperlink"/>
                <w:noProof/>
              </w:rPr>
              <w:t>Argument 3:</w:t>
            </w:r>
            <w:r>
              <w:rPr>
                <w:noProof/>
                <w:webHidden/>
              </w:rPr>
              <w:tab/>
            </w:r>
            <w:r>
              <w:rPr>
                <w:noProof/>
                <w:webHidden/>
              </w:rPr>
              <w:fldChar w:fldCharType="begin"/>
            </w:r>
            <w:r>
              <w:rPr>
                <w:noProof/>
                <w:webHidden/>
              </w:rPr>
              <w:instrText xml:space="preserve"> PAGEREF _Toc215172090 \h </w:instrText>
            </w:r>
            <w:r>
              <w:rPr>
                <w:noProof/>
                <w:webHidden/>
              </w:rPr>
            </w:r>
            <w:r>
              <w:rPr>
                <w:noProof/>
                <w:webHidden/>
              </w:rPr>
              <w:fldChar w:fldCharType="separate"/>
            </w:r>
            <w:r>
              <w:rPr>
                <w:noProof/>
                <w:webHidden/>
              </w:rPr>
              <w:t>295</w:t>
            </w:r>
            <w:r>
              <w:rPr>
                <w:noProof/>
                <w:webHidden/>
              </w:rPr>
              <w:fldChar w:fldCharType="end"/>
            </w:r>
          </w:hyperlink>
        </w:p>
        <w:p w14:paraId="751F3CE1" w14:textId="3777F858" w:rsidR="00D04A4A" w:rsidRDefault="00D04A4A" w:rsidP="00D04A4A">
          <w:pPr>
            <w:pStyle w:val="TOC2"/>
            <w:tabs>
              <w:tab w:val="right" w:leader="dot" w:pos="9350"/>
            </w:tabs>
            <w:spacing w:after="0"/>
            <w:rPr>
              <w:rFonts w:eastAsiaTheme="minorEastAsia"/>
              <w:noProof/>
            </w:rPr>
          </w:pPr>
          <w:hyperlink w:anchor="_Toc215172091" w:history="1">
            <w:r w:rsidRPr="0020397C">
              <w:rPr>
                <w:rStyle w:val="Hyperlink"/>
                <w:noProof/>
              </w:rPr>
              <w:t>Responses</w:t>
            </w:r>
            <w:r>
              <w:rPr>
                <w:noProof/>
                <w:webHidden/>
              </w:rPr>
              <w:tab/>
            </w:r>
            <w:r>
              <w:rPr>
                <w:noProof/>
                <w:webHidden/>
              </w:rPr>
              <w:fldChar w:fldCharType="begin"/>
            </w:r>
            <w:r>
              <w:rPr>
                <w:noProof/>
                <w:webHidden/>
              </w:rPr>
              <w:instrText xml:space="preserve"> PAGEREF _Toc215172091 \h </w:instrText>
            </w:r>
            <w:r>
              <w:rPr>
                <w:noProof/>
                <w:webHidden/>
              </w:rPr>
            </w:r>
            <w:r>
              <w:rPr>
                <w:noProof/>
                <w:webHidden/>
              </w:rPr>
              <w:fldChar w:fldCharType="separate"/>
            </w:r>
            <w:r>
              <w:rPr>
                <w:noProof/>
                <w:webHidden/>
              </w:rPr>
              <w:t>295</w:t>
            </w:r>
            <w:r>
              <w:rPr>
                <w:noProof/>
                <w:webHidden/>
              </w:rPr>
              <w:fldChar w:fldCharType="end"/>
            </w:r>
          </w:hyperlink>
        </w:p>
        <w:p w14:paraId="4A6F848A" w14:textId="747DDF31" w:rsidR="00D04A4A" w:rsidRDefault="00D04A4A" w:rsidP="00D04A4A">
          <w:pPr>
            <w:pStyle w:val="TOC3"/>
            <w:tabs>
              <w:tab w:val="right" w:leader="dot" w:pos="9350"/>
            </w:tabs>
            <w:spacing w:after="0"/>
            <w:rPr>
              <w:rFonts w:eastAsiaTheme="minorEastAsia"/>
              <w:noProof/>
            </w:rPr>
          </w:pPr>
          <w:hyperlink w:anchor="_Toc215172092" w:history="1">
            <w:r w:rsidRPr="0020397C">
              <w:rPr>
                <w:rStyle w:val="Hyperlink"/>
                <w:noProof/>
              </w:rPr>
              <w:t>DeepSeek</w:t>
            </w:r>
            <w:r>
              <w:rPr>
                <w:noProof/>
                <w:webHidden/>
              </w:rPr>
              <w:tab/>
            </w:r>
            <w:r>
              <w:rPr>
                <w:noProof/>
                <w:webHidden/>
              </w:rPr>
              <w:fldChar w:fldCharType="begin"/>
            </w:r>
            <w:r>
              <w:rPr>
                <w:noProof/>
                <w:webHidden/>
              </w:rPr>
              <w:instrText xml:space="preserve"> PAGEREF _Toc215172092 \h </w:instrText>
            </w:r>
            <w:r>
              <w:rPr>
                <w:noProof/>
                <w:webHidden/>
              </w:rPr>
            </w:r>
            <w:r>
              <w:rPr>
                <w:noProof/>
                <w:webHidden/>
              </w:rPr>
              <w:fldChar w:fldCharType="separate"/>
            </w:r>
            <w:r>
              <w:rPr>
                <w:noProof/>
                <w:webHidden/>
              </w:rPr>
              <w:t>295</w:t>
            </w:r>
            <w:r>
              <w:rPr>
                <w:noProof/>
                <w:webHidden/>
              </w:rPr>
              <w:fldChar w:fldCharType="end"/>
            </w:r>
          </w:hyperlink>
        </w:p>
        <w:p w14:paraId="333C8544" w14:textId="3BD2A8DE" w:rsidR="00D04A4A" w:rsidRDefault="00D04A4A" w:rsidP="00D04A4A">
          <w:pPr>
            <w:pStyle w:val="TOC3"/>
            <w:tabs>
              <w:tab w:val="right" w:leader="dot" w:pos="9350"/>
            </w:tabs>
            <w:spacing w:after="0"/>
            <w:rPr>
              <w:rFonts w:eastAsiaTheme="minorEastAsia"/>
              <w:noProof/>
            </w:rPr>
          </w:pPr>
          <w:hyperlink w:anchor="_Toc215172093" w:history="1">
            <w:r w:rsidRPr="0020397C">
              <w:rPr>
                <w:rStyle w:val="Hyperlink"/>
                <w:noProof/>
              </w:rPr>
              <w:t>Grok</w:t>
            </w:r>
            <w:r>
              <w:rPr>
                <w:noProof/>
                <w:webHidden/>
              </w:rPr>
              <w:tab/>
            </w:r>
            <w:r>
              <w:rPr>
                <w:noProof/>
                <w:webHidden/>
              </w:rPr>
              <w:fldChar w:fldCharType="begin"/>
            </w:r>
            <w:r>
              <w:rPr>
                <w:noProof/>
                <w:webHidden/>
              </w:rPr>
              <w:instrText xml:space="preserve"> PAGEREF _Toc215172093 \h </w:instrText>
            </w:r>
            <w:r>
              <w:rPr>
                <w:noProof/>
                <w:webHidden/>
              </w:rPr>
            </w:r>
            <w:r>
              <w:rPr>
                <w:noProof/>
                <w:webHidden/>
              </w:rPr>
              <w:fldChar w:fldCharType="separate"/>
            </w:r>
            <w:r>
              <w:rPr>
                <w:noProof/>
                <w:webHidden/>
              </w:rPr>
              <w:t>307</w:t>
            </w:r>
            <w:r>
              <w:rPr>
                <w:noProof/>
                <w:webHidden/>
              </w:rPr>
              <w:fldChar w:fldCharType="end"/>
            </w:r>
          </w:hyperlink>
        </w:p>
        <w:p w14:paraId="33D14118" w14:textId="284F8BC4" w:rsidR="00D04A4A" w:rsidRDefault="00D04A4A" w:rsidP="00D04A4A">
          <w:pPr>
            <w:pStyle w:val="TOC3"/>
            <w:tabs>
              <w:tab w:val="right" w:leader="dot" w:pos="9350"/>
            </w:tabs>
            <w:spacing w:after="0"/>
            <w:rPr>
              <w:rFonts w:eastAsiaTheme="minorEastAsia"/>
              <w:noProof/>
            </w:rPr>
          </w:pPr>
          <w:hyperlink w:anchor="_Toc215172094" w:history="1">
            <w:r w:rsidRPr="0020397C">
              <w:rPr>
                <w:rStyle w:val="Hyperlink"/>
                <w:noProof/>
              </w:rPr>
              <w:t>ChatGPT</w:t>
            </w:r>
            <w:r>
              <w:rPr>
                <w:noProof/>
                <w:webHidden/>
              </w:rPr>
              <w:tab/>
            </w:r>
            <w:r>
              <w:rPr>
                <w:noProof/>
                <w:webHidden/>
              </w:rPr>
              <w:fldChar w:fldCharType="begin"/>
            </w:r>
            <w:r>
              <w:rPr>
                <w:noProof/>
                <w:webHidden/>
              </w:rPr>
              <w:instrText xml:space="preserve"> PAGEREF _Toc215172094 \h </w:instrText>
            </w:r>
            <w:r>
              <w:rPr>
                <w:noProof/>
                <w:webHidden/>
              </w:rPr>
            </w:r>
            <w:r>
              <w:rPr>
                <w:noProof/>
                <w:webHidden/>
              </w:rPr>
              <w:fldChar w:fldCharType="separate"/>
            </w:r>
            <w:r>
              <w:rPr>
                <w:noProof/>
                <w:webHidden/>
              </w:rPr>
              <w:t>318</w:t>
            </w:r>
            <w:r>
              <w:rPr>
                <w:noProof/>
                <w:webHidden/>
              </w:rPr>
              <w:fldChar w:fldCharType="end"/>
            </w:r>
          </w:hyperlink>
        </w:p>
        <w:p w14:paraId="7DBB02D1" w14:textId="520B39E2" w:rsidR="00D04A4A" w:rsidRDefault="00D04A4A" w:rsidP="00D04A4A">
          <w:pPr>
            <w:pStyle w:val="TOC3"/>
            <w:tabs>
              <w:tab w:val="right" w:leader="dot" w:pos="9350"/>
            </w:tabs>
            <w:spacing w:after="0"/>
            <w:rPr>
              <w:rFonts w:eastAsiaTheme="minorEastAsia"/>
              <w:noProof/>
            </w:rPr>
          </w:pPr>
          <w:hyperlink w:anchor="_Toc215172095" w:history="1">
            <w:r w:rsidRPr="0020397C">
              <w:rPr>
                <w:rStyle w:val="Hyperlink"/>
                <w:noProof/>
              </w:rPr>
              <w:t>Gemini</w:t>
            </w:r>
            <w:r>
              <w:rPr>
                <w:noProof/>
                <w:webHidden/>
              </w:rPr>
              <w:tab/>
            </w:r>
            <w:r>
              <w:rPr>
                <w:noProof/>
                <w:webHidden/>
              </w:rPr>
              <w:fldChar w:fldCharType="begin"/>
            </w:r>
            <w:r>
              <w:rPr>
                <w:noProof/>
                <w:webHidden/>
              </w:rPr>
              <w:instrText xml:space="preserve"> PAGEREF _Toc215172095 \h </w:instrText>
            </w:r>
            <w:r>
              <w:rPr>
                <w:noProof/>
                <w:webHidden/>
              </w:rPr>
            </w:r>
            <w:r>
              <w:rPr>
                <w:noProof/>
                <w:webHidden/>
              </w:rPr>
              <w:fldChar w:fldCharType="separate"/>
            </w:r>
            <w:r>
              <w:rPr>
                <w:noProof/>
                <w:webHidden/>
              </w:rPr>
              <w:t>346</w:t>
            </w:r>
            <w:r>
              <w:rPr>
                <w:noProof/>
                <w:webHidden/>
              </w:rPr>
              <w:fldChar w:fldCharType="end"/>
            </w:r>
          </w:hyperlink>
        </w:p>
        <w:p w14:paraId="0A68089C" w14:textId="27F2ABCC" w:rsidR="00D04A4A" w:rsidRDefault="00D04A4A" w:rsidP="00D04A4A">
          <w:pPr>
            <w:pStyle w:val="TOC2"/>
            <w:tabs>
              <w:tab w:val="right" w:leader="dot" w:pos="9350"/>
            </w:tabs>
            <w:spacing w:after="0"/>
            <w:rPr>
              <w:rFonts w:eastAsiaTheme="minorEastAsia"/>
              <w:noProof/>
            </w:rPr>
          </w:pPr>
          <w:hyperlink w:anchor="_Toc215172096" w:history="1">
            <w:r w:rsidRPr="0020397C">
              <w:rPr>
                <w:rStyle w:val="Hyperlink"/>
                <w:noProof/>
              </w:rPr>
              <w:t>Argument 4:</w:t>
            </w:r>
            <w:r>
              <w:rPr>
                <w:noProof/>
                <w:webHidden/>
              </w:rPr>
              <w:tab/>
            </w:r>
            <w:r>
              <w:rPr>
                <w:noProof/>
                <w:webHidden/>
              </w:rPr>
              <w:fldChar w:fldCharType="begin"/>
            </w:r>
            <w:r>
              <w:rPr>
                <w:noProof/>
                <w:webHidden/>
              </w:rPr>
              <w:instrText xml:space="preserve"> PAGEREF _Toc215172096 \h </w:instrText>
            </w:r>
            <w:r>
              <w:rPr>
                <w:noProof/>
                <w:webHidden/>
              </w:rPr>
            </w:r>
            <w:r>
              <w:rPr>
                <w:noProof/>
                <w:webHidden/>
              </w:rPr>
              <w:fldChar w:fldCharType="separate"/>
            </w:r>
            <w:r>
              <w:rPr>
                <w:noProof/>
                <w:webHidden/>
              </w:rPr>
              <w:t>357</w:t>
            </w:r>
            <w:r>
              <w:rPr>
                <w:noProof/>
                <w:webHidden/>
              </w:rPr>
              <w:fldChar w:fldCharType="end"/>
            </w:r>
          </w:hyperlink>
        </w:p>
        <w:p w14:paraId="541F05BD" w14:textId="05F6C595" w:rsidR="00D04A4A" w:rsidRDefault="00D04A4A" w:rsidP="00D04A4A">
          <w:pPr>
            <w:pStyle w:val="TOC2"/>
            <w:tabs>
              <w:tab w:val="right" w:leader="dot" w:pos="9350"/>
            </w:tabs>
            <w:spacing w:after="0"/>
            <w:rPr>
              <w:rFonts w:eastAsiaTheme="minorEastAsia"/>
              <w:noProof/>
            </w:rPr>
          </w:pPr>
          <w:hyperlink w:anchor="_Toc215172097" w:history="1">
            <w:r w:rsidRPr="0020397C">
              <w:rPr>
                <w:rStyle w:val="Hyperlink"/>
                <w:noProof/>
              </w:rPr>
              <w:t>Responses</w:t>
            </w:r>
            <w:r>
              <w:rPr>
                <w:noProof/>
                <w:webHidden/>
              </w:rPr>
              <w:tab/>
            </w:r>
            <w:r>
              <w:rPr>
                <w:noProof/>
                <w:webHidden/>
              </w:rPr>
              <w:fldChar w:fldCharType="begin"/>
            </w:r>
            <w:r>
              <w:rPr>
                <w:noProof/>
                <w:webHidden/>
              </w:rPr>
              <w:instrText xml:space="preserve"> PAGEREF _Toc215172097 \h </w:instrText>
            </w:r>
            <w:r>
              <w:rPr>
                <w:noProof/>
                <w:webHidden/>
              </w:rPr>
            </w:r>
            <w:r>
              <w:rPr>
                <w:noProof/>
                <w:webHidden/>
              </w:rPr>
              <w:fldChar w:fldCharType="separate"/>
            </w:r>
            <w:r>
              <w:rPr>
                <w:noProof/>
                <w:webHidden/>
              </w:rPr>
              <w:t>357</w:t>
            </w:r>
            <w:r>
              <w:rPr>
                <w:noProof/>
                <w:webHidden/>
              </w:rPr>
              <w:fldChar w:fldCharType="end"/>
            </w:r>
          </w:hyperlink>
        </w:p>
        <w:p w14:paraId="452BFEEC" w14:textId="04F94E63" w:rsidR="00D04A4A" w:rsidRDefault="00D04A4A" w:rsidP="00D04A4A">
          <w:pPr>
            <w:pStyle w:val="TOC3"/>
            <w:tabs>
              <w:tab w:val="right" w:leader="dot" w:pos="9350"/>
            </w:tabs>
            <w:spacing w:after="0"/>
            <w:rPr>
              <w:rFonts w:eastAsiaTheme="minorEastAsia"/>
              <w:noProof/>
            </w:rPr>
          </w:pPr>
          <w:hyperlink w:anchor="_Toc215172098" w:history="1">
            <w:r w:rsidRPr="0020397C">
              <w:rPr>
                <w:rStyle w:val="Hyperlink"/>
                <w:noProof/>
              </w:rPr>
              <w:t>DeepSeek</w:t>
            </w:r>
            <w:r>
              <w:rPr>
                <w:noProof/>
                <w:webHidden/>
              </w:rPr>
              <w:tab/>
            </w:r>
            <w:r>
              <w:rPr>
                <w:noProof/>
                <w:webHidden/>
              </w:rPr>
              <w:fldChar w:fldCharType="begin"/>
            </w:r>
            <w:r>
              <w:rPr>
                <w:noProof/>
                <w:webHidden/>
              </w:rPr>
              <w:instrText xml:space="preserve"> PAGEREF _Toc215172098 \h </w:instrText>
            </w:r>
            <w:r>
              <w:rPr>
                <w:noProof/>
                <w:webHidden/>
              </w:rPr>
            </w:r>
            <w:r>
              <w:rPr>
                <w:noProof/>
                <w:webHidden/>
              </w:rPr>
              <w:fldChar w:fldCharType="separate"/>
            </w:r>
            <w:r>
              <w:rPr>
                <w:noProof/>
                <w:webHidden/>
              </w:rPr>
              <w:t>357</w:t>
            </w:r>
            <w:r>
              <w:rPr>
                <w:noProof/>
                <w:webHidden/>
              </w:rPr>
              <w:fldChar w:fldCharType="end"/>
            </w:r>
          </w:hyperlink>
        </w:p>
        <w:p w14:paraId="43DF86B7" w14:textId="3310A07E" w:rsidR="00D04A4A" w:rsidRDefault="00D04A4A" w:rsidP="00D04A4A">
          <w:pPr>
            <w:pStyle w:val="TOC3"/>
            <w:tabs>
              <w:tab w:val="right" w:leader="dot" w:pos="9350"/>
            </w:tabs>
            <w:spacing w:after="0"/>
            <w:rPr>
              <w:rFonts w:eastAsiaTheme="minorEastAsia"/>
              <w:noProof/>
            </w:rPr>
          </w:pPr>
          <w:hyperlink w:anchor="_Toc215172099" w:history="1">
            <w:r w:rsidRPr="0020397C">
              <w:rPr>
                <w:rStyle w:val="Hyperlink"/>
                <w:noProof/>
              </w:rPr>
              <w:t>Grok</w:t>
            </w:r>
            <w:r>
              <w:rPr>
                <w:noProof/>
                <w:webHidden/>
              </w:rPr>
              <w:tab/>
            </w:r>
            <w:r>
              <w:rPr>
                <w:noProof/>
                <w:webHidden/>
              </w:rPr>
              <w:fldChar w:fldCharType="begin"/>
            </w:r>
            <w:r>
              <w:rPr>
                <w:noProof/>
                <w:webHidden/>
              </w:rPr>
              <w:instrText xml:space="preserve"> PAGEREF _Toc215172099 \h </w:instrText>
            </w:r>
            <w:r>
              <w:rPr>
                <w:noProof/>
                <w:webHidden/>
              </w:rPr>
            </w:r>
            <w:r>
              <w:rPr>
                <w:noProof/>
                <w:webHidden/>
              </w:rPr>
              <w:fldChar w:fldCharType="separate"/>
            </w:r>
            <w:r>
              <w:rPr>
                <w:noProof/>
                <w:webHidden/>
              </w:rPr>
              <w:t>369</w:t>
            </w:r>
            <w:r>
              <w:rPr>
                <w:noProof/>
                <w:webHidden/>
              </w:rPr>
              <w:fldChar w:fldCharType="end"/>
            </w:r>
          </w:hyperlink>
        </w:p>
        <w:p w14:paraId="713FF24B" w14:textId="659B95BF" w:rsidR="00D04A4A" w:rsidRDefault="00D04A4A" w:rsidP="00D04A4A">
          <w:pPr>
            <w:pStyle w:val="TOC3"/>
            <w:tabs>
              <w:tab w:val="right" w:leader="dot" w:pos="9350"/>
            </w:tabs>
            <w:spacing w:after="0"/>
            <w:rPr>
              <w:rFonts w:eastAsiaTheme="minorEastAsia"/>
              <w:noProof/>
            </w:rPr>
          </w:pPr>
          <w:hyperlink w:anchor="_Toc215172100" w:history="1">
            <w:r w:rsidRPr="0020397C">
              <w:rPr>
                <w:rStyle w:val="Hyperlink"/>
                <w:noProof/>
              </w:rPr>
              <w:t>ChatGPT</w:t>
            </w:r>
            <w:r>
              <w:rPr>
                <w:noProof/>
                <w:webHidden/>
              </w:rPr>
              <w:tab/>
            </w:r>
            <w:r>
              <w:rPr>
                <w:noProof/>
                <w:webHidden/>
              </w:rPr>
              <w:fldChar w:fldCharType="begin"/>
            </w:r>
            <w:r>
              <w:rPr>
                <w:noProof/>
                <w:webHidden/>
              </w:rPr>
              <w:instrText xml:space="preserve"> PAGEREF _Toc215172100 \h </w:instrText>
            </w:r>
            <w:r>
              <w:rPr>
                <w:noProof/>
                <w:webHidden/>
              </w:rPr>
            </w:r>
            <w:r>
              <w:rPr>
                <w:noProof/>
                <w:webHidden/>
              </w:rPr>
              <w:fldChar w:fldCharType="separate"/>
            </w:r>
            <w:r>
              <w:rPr>
                <w:noProof/>
                <w:webHidden/>
              </w:rPr>
              <w:t>381</w:t>
            </w:r>
            <w:r>
              <w:rPr>
                <w:noProof/>
                <w:webHidden/>
              </w:rPr>
              <w:fldChar w:fldCharType="end"/>
            </w:r>
          </w:hyperlink>
        </w:p>
        <w:p w14:paraId="3D3F22F4" w14:textId="7198A57B" w:rsidR="00D04A4A" w:rsidRDefault="00D04A4A" w:rsidP="00D04A4A">
          <w:pPr>
            <w:pStyle w:val="TOC3"/>
            <w:tabs>
              <w:tab w:val="right" w:leader="dot" w:pos="9350"/>
            </w:tabs>
            <w:spacing w:after="0"/>
            <w:rPr>
              <w:rFonts w:eastAsiaTheme="minorEastAsia"/>
              <w:noProof/>
            </w:rPr>
          </w:pPr>
          <w:hyperlink w:anchor="_Toc215172101" w:history="1">
            <w:r w:rsidRPr="0020397C">
              <w:rPr>
                <w:rStyle w:val="Hyperlink"/>
                <w:noProof/>
              </w:rPr>
              <w:t>Gemini</w:t>
            </w:r>
            <w:r>
              <w:rPr>
                <w:noProof/>
                <w:webHidden/>
              </w:rPr>
              <w:tab/>
            </w:r>
            <w:r>
              <w:rPr>
                <w:noProof/>
                <w:webHidden/>
              </w:rPr>
              <w:fldChar w:fldCharType="begin"/>
            </w:r>
            <w:r>
              <w:rPr>
                <w:noProof/>
                <w:webHidden/>
              </w:rPr>
              <w:instrText xml:space="preserve"> PAGEREF _Toc215172101 \h </w:instrText>
            </w:r>
            <w:r>
              <w:rPr>
                <w:noProof/>
                <w:webHidden/>
              </w:rPr>
            </w:r>
            <w:r>
              <w:rPr>
                <w:noProof/>
                <w:webHidden/>
              </w:rPr>
              <w:fldChar w:fldCharType="separate"/>
            </w:r>
            <w:r>
              <w:rPr>
                <w:noProof/>
                <w:webHidden/>
              </w:rPr>
              <w:t>411</w:t>
            </w:r>
            <w:r>
              <w:rPr>
                <w:noProof/>
                <w:webHidden/>
              </w:rPr>
              <w:fldChar w:fldCharType="end"/>
            </w:r>
          </w:hyperlink>
        </w:p>
        <w:p w14:paraId="3A2CC049" w14:textId="19A486BD" w:rsidR="00D04A4A" w:rsidRDefault="00D04A4A" w:rsidP="00D04A4A">
          <w:pPr>
            <w:pStyle w:val="TOC2"/>
            <w:tabs>
              <w:tab w:val="right" w:leader="dot" w:pos="9350"/>
            </w:tabs>
            <w:spacing w:after="0"/>
            <w:rPr>
              <w:rFonts w:eastAsiaTheme="minorEastAsia"/>
              <w:noProof/>
            </w:rPr>
          </w:pPr>
          <w:hyperlink w:anchor="_Toc215172102" w:history="1">
            <w:r w:rsidRPr="0020397C">
              <w:rPr>
                <w:rStyle w:val="Hyperlink"/>
                <w:noProof/>
              </w:rPr>
              <w:t>Argument 5:</w:t>
            </w:r>
            <w:r>
              <w:rPr>
                <w:noProof/>
                <w:webHidden/>
              </w:rPr>
              <w:tab/>
            </w:r>
            <w:r>
              <w:rPr>
                <w:noProof/>
                <w:webHidden/>
              </w:rPr>
              <w:fldChar w:fldCharType="begin"/>
            </w:r>
            <w:r>
              <w:rPr>
                <w:noProof/>
                <w:webHidden/>
              </w:rPr>
              <w:instrText xml:space="preserve"> PAGEREF _Toc215172102 \h </w:instrText>
            </w:r>
            <w:r>
              <w:rPr>
                <w:noProof/>
                <w:webHidden/>
              </w:rPr>
            </w:r>
            <w:r>
              <w:rPr>
                <w:noProof/>
                <w:webHidden/>
              </w:rPr>
              <w:fldChar w:fldCharType="separate"/>
            </w:r>
            <w:r>
              <w:rPr>
                <w:noProof/>
                <w:webHidden/>
              </w:rPr>
              <w:t>422</w:t>
            </w:r>
            <w:r>
              <w:rPr>
                <w:noProof/>
                <w:webHidden/>
              </w:rPr>
              <w:fldChar w:fldCharType="end"/>
            </w:r>
          </w:hyperlink>
        </w:p>
        <w:p w14:paraId="61D97B99" w14:textId="22DE958D" w:rsidR="00D04A4A" w:rsidRDefault="00D04A4A" w:rsidP="00D04A4A">
          <w:pPr>
            <w:pStyle w:val="TOC2"/>
            <w:tabs>
              <w:tab w:val="right" w:leader="dot" w:pos="9350"/>
            </w:tabs>
            <w:spacing w:after="0"/>
            <w:rPr>
              <w:rFonts w:eastAsiaTheme="minorEastAsia"/>
              <w:noProof/>
            </w:rPr>
          </w:pPr>
          <w:hyperlink w:anchor="_Toc215172103" w:history="1">
            <w:r w:rsidRPr="0020397C">
              <w:rPr>
                <w:rStyle w:val="Hyperlink"/>
                <w:noProof/>
              </w:rPr>
              <w:t>Responses</w:t>
            </w:r>
            <w:r>
              <w:rPr>
                <w:noProof/>
                <w:webHidden/>
              </w:rPr>
              <w:tab/>
            </w:r>
            <w:r>
              <w:rPr>
                <w:noProof/>
                <w:webHidden/>
              </w:rPr>
              <w:fldChar w:fldCharType="begin"/>
            </w:r>
            <w:r>
              <w:rPr>
                <w:noProof/>
                <w:webHidden/>
              </w:rPr>
              <w:instrText xml:space="preserve"> PAGEREF _Toc215172103 \h </w:instrText>
            </w:r>
            <w:r>
              <w:rPr>
                <w:noProof/>
                <w:webHidden/>
              </w:rPr>
            </w:r>
            <w:r>
              <w:rPr>
                <w:noProof/>
                <w:webHidden/>
              </w:rPr>
              <w:fldChar w:fldCharType="separate"/>
            </w:r>
            <w:r>
              <w:rPr>
                <w:noProof/>
                <w:webHidden/>
              </w:rPr>
              <w:t>423</w:t>
            </w:r>
            <w:r>
              <w:rPr>
                <w:noProof/>
                <w:webHidden/>
              </w:rPr>
              <w:fldChar w:fldCharType="end"/>
            </w:r>
          </w:hyperlink>
        </w:p>
        <w:p w14:paraId="6F677691" w14:textId="612B4675" w:rsidR="00D04A4A" w:rsidRDefault="00D04A4A" w:rsidP="00D04A4A">
          <w:pPr>
            <w:pStyle w:val="TOC3"/>
            <w:tabs>
              <w:tab w:val="right" w:leader="dot" w:pos="9350"/>
            </w:tabs>
            <w:spacing w:after="0"/>
            <w:rPr>
              <w:rFonts w:eastAsiaTheme="minorEastAsia"/>
              <w:noProof/>
            </w:rPr>
          </w:pPr>
          <w:hyperlink w:anchor="_Toc215172104" w:history="1">
            <w:r w:rsidRPr="0020397C">
              <w:rPr>
                <w:rStyle w:val="Hyperlink"/>
                <w:noProof/>
              </w:rPr>
              <w:t>DeepSeek</w:t>
            </w:r>
            <w:r>
              <w:rPr>
                <w:noProof/>
                <w:webHidden/>
              </w:rPr>
              <w:tab/>
            </w:r>
            <w:r>
              <w:rPr>
                <w:noProof/>
                <w:webHidden/>
              </w:rPr>
              <w:fldChar w:fldCharType="begin"/>
            </w:r>
            <w:r>
              <w:rPr>
                <w:noProof/>
                <w:webHidden/>
              </w:rPr>
              <w:instrText xml:space="preserve"> PAGEREF _Toc215172104 \h </w:instrText>
            </w:r>
            <w:r>
              <w:rPr>
                <w:noProof/>
                <w:webHidden/>
              </w:rPr>
            </w:r>
            <w:r>
              <w:rPr>
                <w:noProof/>
                <w:webHidden/>
              </w:rPr>
              <w:fldChar w:fldCharType="separate"/>
            </w:r>
            <w:r>
              <w:rPr>
                <w:noProof/>
                <w:webHidden/>
              </w:rPr>
              <w:t>423</w:t>
            </w:r>
            <w:r>
              <w:rPr>
                <w:noProof/>
                <w:webHidden/>
              </w:rPr>
              <w:fldChar w:fldCharType="end"/>
            </w:r>
          </w:hyperlink>
        </w:p>
        <w:p w14:paraId="6F3C9EA5" w14:textId="71FB133F" w:rsidR="00D04A4A" w:rsidRDefault="00D04A4A" w:rsidP="00D04A4A">
          <w:pPr>
            <w:pStyle w:val="TOC3"/>
            <w:tabs>
              <w:tab w:val="right" w:leader="dot" w:pos="9350"/>
            </w:tabs>
            <w:spacing w:after="0"/>
            <w:rPr>
              <w:rFonts w:eastAsiaTheme="minorEastAsia"/>
              <w:noProof/>
            </w:rPr>
          </w:pPr>
          <w:hyperlink w:anchor="_Toc215172105" w:history="1">
            <w:r w:rsidRPr="0020397C">
              <w:rPr>
                <w:rStyle w:val="Hyperlink"/>
                <w:noProof/>
              </w:rPr>
              <w:t>Grok</w:t>
            </w:r>
            <w:r>
              <w:rPr>
                <w:noProof/>
                <w:webHidden/>
              </w:rPr>
              <w:tab/>
            </w:r>
            <w:r>
              <w:rPr>
                <w:noProof/>
                <w:webHidden/>
              </w:rPr>
              <w:fldChar w:fldCharType="begin"/>
            </w:r>
            <w:r>
              <w:rPr>
                <w:noProof/>
                <w:webHidden/>
              </w:rPr>
              <w:instrText xml:space="preserve"> PAGEREF _Toc215172105 \h </w:instrText>
            </w:r>
            <w:r>
              <w:rPr>
                <w:noProof/>
                <w:webHidden/>
              </w:rPr>
            </w:r>
            <w:r>
              <w:rPr>
                <w:noProof/>
                <w:webHidden/>
              </w:rPr>
              <w:fldChar w:fldCharType="separate"/>
            </w:r>
            <w:r>
              <w:rPr>
                <w:noProof/>
                <w:webHidden/>
              </w:rPr>
              <w:t>429</w:t>
            </w:r>
            <w:r>
              <w:rPr>
                <w:noProof/>
                <w:webHidden/>
              </w:rPr>
              <w:fldChar w:fldCharType="end"/>
            </w:r>
          </w:hyperlink>
        </w:p>
        <w:p w14:paraId="039F1775" w14:textId="4DADACF8" w:rsidR="00D04A4A" w:rsidRDefault="00D04A4A" w:rsidP="00D04A4A">
          <w:pPr>
            <w:pStyle w:val="TOC3"/>
            <w:tabs>
              <w:tab w:val="right" w:leader="dot" w:pos="9350"/>
            </w:tabs>
            <w:spacing w:after="0"/>
            <w:rPr>
              <w:rFonts w:eastAsiaTheme="minorEastAsia"/>
              <w:noProof/>
            </w:rPr>
          </w:pPr>
          <w:hyperlink w:anchor="_Toc215172106" w:history="1">
            <w:r w:rsidRPr="0020397C">
              <w:rPr>
                <w:rStyle w:val="Hyperlink"/>
                <w:noProof/>
              </w:rPr>
              <w:t>ChatGPT</w:t>
            </w:r>
            <w:r>
              <w:rPr>
                <w:noProof/>
                <w:webHidden/>
              </w:rPr>
              <w:tab/>
            </w:r>
            <w:r>
              <w:rPr>
                <w:noProof/>
                <w:webHidden/>
              </w:rPr>
              <w:fldChar w:fldCharType="begin"/>
            </w:r>
            <w:r>
              <w:rPr>
                <w:noProof/>
                <w:webHidden/>
              </w:rPr>
              <w:instrText xml:space="preserve"> PAGEREF _Toc215172106 \h </w:instrText>
            </w:r>
            <w:r>
              <w:rPr>
                <w:noProof/>
                <w:webHidden/>
              </w:rPr>
            </w:r>
            <w:r>
              <w:rPr>
                <w:noProof/>
                <w:webHidden/>
              </w:rPr>
              <w:fldChar w:fldCharType="separate"/>
            </w:r>
            <w:r>
              <w:rPr>
                <w:noProof/>
                <w:webHidden/>
              </w:rPr>
              <w:t>435</w:t>
            </w:r>
            <w:r>
              <w:rPr>
                <w:noProof/>
                <w:webHidden/>
              </w:rPr>
              <w:fldChar w:fldCharType="end"/>
            </w:r>
          </w:hyperlink>
        </w:p>
        <w:p w14:paraId="09538C32" w14:textId="727EE17C" w:rsidR="00D04A4A" w:rsidRDefault="00D04A4A" w:rsidP="00D04A4A">
          <w:pPr>
            <w:pStyle w:val="TOC3"/>
            <w:tabs>
              <w:tab w:val="right" w:leader="dot" w:pos="9350"/>
            </w:tabs>
            <w:spacing w:after="0"/>
            <w:rPr>
              <w:rFonts w:eastAsiaTheme="minorEastAsia"/>
              <w:noProof/>
            </w:rPr>
          </w:pPr>
          <w:hyperlink w:anchor="_Toc215172107" w:history="1">
            <w:r w:rsidRPr="0020397C">
              <w:rPr>
                <w:rStyle w:val="Hyperlink"/>
                <w:noProof/>
              </w:rPr>
              <w:t>Gemini</w:t>
            </w:r>
            <w:r>
              <w:rPr>
                <w:noProof/>
                <w:webHidden/>
              </w:rPr>
              <w:tab/>
            </w:r>
            <w:r>
              <w:rPr>
                <w:noProof/>
                <w:webHidden/>
              </w:rPr>
              <w:fldChar w:fldCharType="begin"/>
            </w:r>
            <w:r>
              <w:rPr>
                <w:noProof/>
                <w:webHidden/>
              </w:rPr>
              <w:instrText xml:space="preserve"> PAGEREF _Toc215172107 \h </w:instrText>
            </w:r>
            <w:r>
              <w:rPr>
                <w:noProof/>
                <w:webHidden/>
              </w:rPr>
            </w:r>
            <w:r>
              <w:rPr>
                <w:noProof/>
                <w:webHidden/>
              </w:rPr>
              <w:fldChar w:fldCharType="separate"/>
            </w:r>
            <w:r>
              <w:rPr>
                <w:noProof/>
                <w:webHidden/>
              </w:rPr>
              <w:t>451</w:t>
            </w:r>
            <w:r>
              <w:rPr>
                <w:noProof/>
                <w:webHidden/>
              </w:rPr>
              <w:fldChar w:fldCharType="end"/>
            </w:r>
          </w:hyperlink>
        </w:p>
        <w:p w14:paraId="6535FF7A" w14:textId="1472298F" w:rsidR="00D04A4A" w:rsidRDefault="00D04A4A" w:rsidP="00D04A4A">
          <w:pPr>
            <w:pStyle w:val="TOC2"/>
            <w:tabs>
              <w:tab w:val="right" w:leader="dot" w:pos="9350"/>
            </w:tabs>
            <w:spacing w:after="0"/>
            <w:rPr>
              <w:rFonts w:eastAsiaTheme="minorEastAsia"/>
              <w:noProof/>
            </w:rPr>
          </w:pPr>
          <w:hyperlink w:anchor="_Toc215172108" w:history="1">
            <w:r w:rsidRPr="0020397C">
              <w:rPr>
                <w:rStyle w:val="Hyperlink"/>
                <w:noProof/>
              </w:rPr>
              <w:t>Argument 6:</w:t>
            </w:r>
            <w:r>
              <w:rPr>
                <w:noProof/>
                <w:webHidden/>
              </w:rPr>
              <w:tab/>
            </w:r>
            <w:r>
              <w:rPr>
                <w:noProof/>
                <w:webHidden/>
              </w:rPr>
              <w:fldChar w:fldCharType="begin"/>
            </w:r>
            <w:r>
              <w:rPr>
                <w:noProof/>
                <w:webHidden/>
              </w:rPr>
              <w:instrText xml:space="preserve"> PAGEREF _Toc215172108 \h </w:instrText>
            </w:r>
            <w:r>
              <w:rPr>
                <w:noProof/>
                <w:webHidden/>
              </w:rPr>
            </w:r>
            <w:r>
              <w:rPr>
                <w:noProof/>
                <w:webHidden/>
              </w:rPr>
              <w:fldChar w:fldCharType="separate"/>
            </w:r>
            <w:r>
              <w:rPr>
                <w:noProof/>
                <w:webHidden/>
              </w:rPr>
              <w:t>458</w:t>
            </w:r>
            <w:r>
              <w:rPr>
                <w:noProof/>
                <w:webHidden/>
              </w:rPr>
              <w:fldChar w:fldCharType="end"/>
            </w:r>
          </w:hyperlink>
        </w:p>
        <w:p w14:paraId="6396D6B1" w14:textId="7317035D" w:rsidR="00D04A4A" w:rsidRDefault="00D04A4A" w:rsidP="00D04A4A">
          <w:pPr>
            <w:pStyle w:val="TOC2"/>
            <w:tabs>
              <w:tab w:val="right" w:leader="dot" w:pos="9350"/>
            </w:tabs>
            <w:spacing w:after="0"/>
            <w:rPr>
              <w:rFonts w:eastAsiaTheme="minorEastAsia"/>
              <w:noProof/>
            </w:rPr>
          </w:pPr>
          <w:hyperlink w:anchor="_Toc215172109" w:history="1">
            <w:r w:rsidRPr="0020397C">
              <w:rPr>
                <w:rStyle w:val="Hyperlink"/>
                <w:noProof/>
              </w:rPr>
              <w:t>Responses</w:t>
            </w:r>
            <w:r>
              <w:rPr>
                <w:noProof/>
                <w:webHidden/>
              </w:rPr>
              <w:tab/>
            </w:r>
            <w:r>
              <w:rPr>
                <w:noProof/>
                <w:webHidden/>
              </w:rPr>
              <w:fldChar w:fldCharType="begin"/>
            </w:r>
            <w:r>
              <w:rPr>
                <w:noProof/>
                <w:webHidden/>
              </w:rPr>
              <w:instrText xml:space="preserve"> PAGEREF _Toc215172109 \h </w:instrText>
            </w:r>
            <w:r>
              <w:rPr>
                <w:noProof/>
                <w:webHidden/>
              </w:rPr>
            </w:r>
            <w:r>
              <w:rPr>
                <w:noProof/>
                <w:webHidden/>
              </w:rPr>
              <w:fldChar w:fldCharType="separate"/>
            </w:r>
            <w:r>
              <w:rPr>
                <w:noProof/>
                <w:webHidden/>
              </w:rPr>
              <w:t>458</w:t>
            </w:r>
            <w:r>
              <w:rPr>
                <w:noProof/>
                <w:webHidden/>
              </w:rPr>
              <w:fldChar w:fldCharType="end"/>
            </w:r>
          </w:hyperlink>
        </w:p>
        <w:p w14:paraId="2CB7294E" w14:textId="09033D94" w:rsidR="00D04A4A" w:rsidRDefault="00D04A4A" w:rsidP="00D04A4A">
          <w:pPr>
            <w:pStyle w:val="TOC3"/>
            <w:tabs>
              <w:tab w:val="right" w:leader="dot" w:pos="9350"/>
            </w:tabs>
            <w:spacing w:after="0"/>
            <w:rPr>
              <w:rFonts w:eastAsiaTheme="minorEastAsia"/>
              <w:noProof/>
            </w:rPr>
          </w:pPr>
          <w:hyperlink w:anchor="_Toc215172110" w:history="1">
            <w:r w:rsidRPr="0020397C">
              <w:rPr>
                <w:rStyle w:val="Hyperlink"/>
                <w:noProof/>
              </w:rPr>
              <w:t>DeepSeek</w:t>
            </w:r>
            <w:r>
              <w:rPr>
                <w:noProof/>
                <w:webHidden/>
              </w:rPr>
              <w:tab/>
            </w:r>
            <w:r>
              <w:rPr>
                <w:noProof/>
                <w:webHidden/>
              </w:rPr>
              <w:fldChar w:fldCharType="begin"/>
            </w:r>
            <w:r>
              <w:rPr>
                <w:noProof/>
                <w:webHidden/>
              </w:rPr>
              <w:instrText xml:space="preserve"> PAGEREF _Toc215172110 \h </w:instrText>
            </w:r>
            <w:r>
              <w:rPr>
                <w:noProof/>
                <w:webHidden/>
              </w:rPr>
            </w:r>
            <w:r>
              <w:rPr>
                <w:noProof/>
                <w:webHidden/>
              </w:rPr>
              <w:fldChar w:fldCharType="separate"/>
            </w:r>
            <w:r>
              <w:rPr>
                <w:noProof/>
                <w:webHidden/>
              </w:rPr>
              <w:t>458</w:t>
            </w:r>
            <w:r>
              <w:rPr>
                <w:noProof/>
                <w:webHidden/>
              </w:rPr>
              <w:fldChar w:fldCharType="end"/>
            </w:r>
          </w:hyperlink>
        </w:p>
        <w:p w14:paraId="09B8697C" w14:textId="1D153135" w:rsidR="00D04A4A" w:rsidRDefault="00D04A4A" w:rsidP="00D04A4A">
          <w:pPr>
            <w:pStyle w:val="TOC3"/>
            <w:tabs>
              <w:tab w:val="right" w:leader="dot" w:pos="9350"/>
            </w:tabs>
            <w:spacing w:after="0"/>
            <w:rPr>
              <w:rFonts w:eastAsiaTheme="minorEastAsia"/>
              <w:noProof/>
            </w:rPr>
          </w:pPr>
          <w:hyperlink w:anchor="_Toc215172111" w:history="1">
            <w:r w:rsidRPr="0020397C">
              <w:rPr>
                <w:rStyle w:val="Hyperlink"/>
                <w:noProof/>
              </w:rPr>
              <w:t>Grok</w:t>
            </w:r>
            <w:r>
              <w:rPr>
                <w:noProof/>
                <w:webHidden/>
              </w:rPr>
              <w:tab/>
            </w:r>
            <w:r>
              <w:rPr>
                <w:noProof/>
                <w:webHidden/>
              </w:rPr>
              <w:fldChar w:fldCharType="begin"/>
            </w:r>
            <w:r>
              <w:rPr>
                <w:noProof/>
                <w:webHidden/>
              </w:rPr>
              <w:instrText xml:space="preserve"> PAGEREF _Toc215172111 \h </w:instrText>
            </w:r>
            <w:r>
              <w:rPr>
                <w:noProof/>
                <w:webHidden/>
              </w:rPr>
            </w:r>
            <w:r>
              <w:rPr>
                <w:noProof/>
                <w:webHidden/>
              </w:rPr>
              <w:fldChar w:fldCharType="separate"/>
            </w:r>
            <w:r>
              <w:rPr>
                <w:noProof/>
                <w:webHidden/>
              </w:rPr>
              <w:t>473</w:t>
            </w:r>
            <w:r>
              <w:rPr>
                <w:noProof/>
                <w:webHidden/>
              </w:rPr>
              <w:fldChar w:fldCharType="end"/>
            </w:r>
          </w:hyperlink>
        </w:p>
        <w:p w14:paraId="02B36CDA" w14:textId="104BD102" w:rsidR="00D04A4A" w:rsidRDefault="00D04A4A" w:rsidP="00D04A4A">
          <w:pPr>
            <w:pStyle w:val="TOC3"/>
            <w:tabs>
              <w:tab w:val="right" w:leader="dot" w:pos="9350"/>
            </w:tabs>
            <w:spacing w:after="0"/>
            <w:rPr>
              <w:rFonts w:eastAsiaTheme="minorEastAsia"/>
              <w:noProof/>
            </w:rPr>
          </w:pPr>
          <w:hyperlink w:anchor="_Toc215172112" w:history="1">
            <w:r w:rsidRPr="0020397C">
              <w:rPr>
                <w:rStyle w:val="Hyperlink"/>
                <w:noProof/>
              </w:rPr>
              <w:t>ChatGPT</w:t>
            </w:r>
            <w:r>
              <w:rPr>
                <w:noProof/>
                <w:webHidden/>
              </w:rPr>
              <w:tab/>
            </w:r>
            <w:r>
              <w:rPr>
                <w:noProof/>
                <w:webHidden/>
              </w:rPr>
              <w:fldChar w:fldCharType="begin"/>
            </w:r>
            <w:r>
              <w:rPr>
                <w:noProof/>
                <w:webHidden/>
              </w:rPr>
              <w:instrText xml:space="preserve"> PAGEREF _Toc215172112 \h </w:instrText>
            </w:r>
            <w:r>
              <w:rPr>
                <w:noProof/>
                <w:webHidden/>
              </w:rPr>
            </w:r>
            <w:r>
              <w:rPr>
                <w:noProof/>
                <w:webHidden/>
              </w:rPr>
              <w:fldChar w:fldCharType="separate"/>
            </w:r>
            <w:r>
              <w:rPr>
                <w:noProof/>
                <w:webHidden/>
              </w:rPr>
              <w:t>484</w:t>
            </w:r>
            <w:r>
              <w:rPr>
                <w:noProof/>
                <w:webHidden/>
              </w:rPr>
              <w:fldChar w:fldCharType="end"/>
            </w:r>
          </w:hyperlink>
        </w:p>
        <w:p w14:paraId="3863A084" w14:textId="115C8D29" w:rsidR="00D04A4A" w:rsidRDefault="00D04A4A" w:rsidP="00D04A4A">
          <w:pPr>
            <w:pStyle w:val="TOC3"/>
            <w:tabs>
              <w:tab w:val="right" w:leader="dot" w:pos="9350"/>
            </w:tabs>
            <w:spacing w:after="0"/>
            <w:rPr>
              <w:rFonts w:eastAsiaTheme="minorEastAsia"/>
              <w:noProof/>
            </w:rPr>
          </w:pPr>
          <w:hyperlink w:anchor="_Toc215172113" w:history="1">
            <w:r w:rsidRPr="0020397C">
              <w:rPr>
                <w:rStyle w:val="Hyperlink"/>
                <w:noProof/>
              </w:rPr>
              <w:t>Gemini</w:t>
            </w:r>
            <w:r>
              <w:rPr>
                <w:noProof/>
                <w:webHidden/>
              </w:rPr>
              <w:tab/>
            </w:r>
            <w:r>
              <w:rPr>
                <w:noProof/>
                <w:webHidden/>
              </w:rPr>
              <w:fldChar w:fldCharType="begin"/>
            </w:r>
            <w:r>
              <w:rPr>
                <w:noProof/>
                <w:webHidden/>
              </w:rPr>
              <w:instrText xml:space="preserve"> PAGEREF _Toc215172113 \h </w:instrText>
            </w:r>
            <w:r>
              <w:rPr>
                <w:noProof/>
                <w:webHidden/>
              </w:rPr>
            </w:r>
            <w:r>
              <w:rPr>
                <w:noProof/>
                <w:webHidden/>
              </w:rPr>
              <w:fldChar w:fldCharType="separate"/>
            </w:r>
            <w:r>
              <w:rPr>
                <w:noProof/>
                <w:webHidden/>
              </w:rPr>
              <w:t>518</w:t>
            </w:r>
            <w:r>
              <w:rPr>
                <w:noProof/>
                <w:webHidden/>
              </w:rPr>
              <w:fldChar w:fldCharType="end"/>
            </w:r>
          </w:hyperlink>
        </w:p>
        <w:p w14:paraId="6111C012" w14:textId="65CFDACB" w:rsidR="00D04A4A" w:rsidRDefault="00D04A4A" w:rsidP="00D04A4A">
          <w:pPr>
            <w:pStyle w:val="TOC2"/>
            <w:tabs>
              <w:tab w:val="right" w:leader="dot" w:pos="9350"/>
            </w:tabs>
            <w:spacing w:after="0"/>
            <w:rPr>
              <w:rFonts w:eastAsiaTheme="minorEastAsia"/>
              <w:noProof/>
            </w:rPr>
          </w:pPr>
          <w:hyperlink w:anchor="_Toc215172114" w:history="1">
            <w:r w:rsidRPr="0020397C">
              <w:rPr>
                <w:rStyle w:val="Hyperlink"/>
                <w:noProof/>
              </w:rPr>
              <w:t>Argument 7:</w:t>
            </w:r>
            <w:r>
              <w:rPr>
                <w:noProof/>
                <w:webHidden/>
              </w:rPr>
              <w:tab/>
            </w:r>
            <w:r>
              <w:rPr>
                <w:noProof/>
                <w:webHidden/>
              </w:rPr>
              <w:fldChar w:fldCharType="begin"/>
            </w:r>
            <w:r>
              <w:rPr>
                <w:noProof/>
                <w:webHidden/>
              </w:rPr>
              <w:instrText xml:space="preserve"> PAGEREF _Toc215172114 \h </w:instrText>
            </w:r>
            <w:r>
              <w:rPr>
                <w:noProof/>
                <w:webHidden/>
              </w:rPr>
            </w:r>
            <w:r>
              <w:rPr>
                <w:noProof/>
                <w:webHidden/>
              </w:rPr>
              <w:fldChar w:fldCharType="separate"/>
            </w:r>
            <w:r>
              <w:rPr>
                <w:noProof/>
                <w:webHidden/>
              </w:rPr>
              <w:t>529</w:t>
            </w:r>
            <w:r>
              <w:rPr>
                <w:noProof/>
                <w:webHidden/>
              </w:rPr>
              <w:fldChar w:fldCharType="end"/>
            </w:r>
          </w:hyperlink>
        </w:p>
        <w:p w14:paraId="01025466" w14:textId="7411BB10" w:rsidR="00D04A4A" w:rsidRDefault="00D04A4A" w:rsidP="00D04A4A">
          <w:pPr>
            <w:pStyle w:val="TOC2"/>
            <w:tabs>
              <w:tab w:val="right" w:leader="dot" w:pos="9350"/>
            </w:tabs>
            <w:spacing w:after="0"/>
            <w:rPr>
              <w:rFonts w:eastAsiaTheme="minorEastAsia"/>
              <w:noProof/>
            </w:rPr>
          </w:pPr>
          <w:hyperlink w:anchor="_Toc215172115" w:history="1">
            <w:r w:rsidRPr="0020397C">
              <w:rPr>
                <w:rStyle w:val="Hyperlink"/>
                <w:noProof/>
              </w:rPr>
              <w:t>Responses</w:t>
            </w:r>
            <w:r>
              <w:rPr>
                <w:noProof/>
                <w:webHidden/>
              </w:rPr>
              <w:tab/>
            </w:r>
            <w:r>
              <w:rPr>
                <w:noProof/>
                <w:webHidden/>
              </w:rPr>
              <w:fldChar w:fldCharType="begin"/>
            </w:r>
            <w:r>
              <w:rPr>
                <w:noProof/>
                <w:webHidden/>
              </w:rPr>
              <w:instrText xml:space="preserve"> PAGEREF _Toc215172115 \h </w:instrText>
            </w:r>
            <w:r>
              <w:rPr>
                <w:noProof/>
                <w:webHidden/>
              </w:rPr>
            </w:r>
            <w:r>
              <w:rPr>
                <w:noProof/>
                <w:webHidden/>
              </w:rPr>
              <w:fldChar w:fldCharType="separate"/>
            </w:r>
            <w:r>
              <w:rPr>
                <w:noProof/>
                <w:webHidden/>
              </w:rPr>
              <w:t>529</w:t>
            </w:r>
            <w:r>
              <w:rPr>
                <w:noProof/>
                <w:webHidden/>
              </w:rPr>
              <w:fldChar w:fldCharType="end"/>
            </w:r>
          </w:hyperlink>
        </w:p>
        <w:p w14:paraId="516C8912" w14:textId="7315769E" w:rsidR="00D04A4A" w:rsidRDefault="00D04A4A" w:rsidP="00D04A4A">
          <w:pPr>
            <w:pStyle w:val="TOC3"/>
            <w:tabs>
              <w:tab w:val="right" w:leader="dot" w:pos="9350"/>
            </w:tabs>
            <w:spacing w:after="0"/>
            <w:rPr>
              <w:rFonts w:eastAsiaTheme="minorEastAsia"/>
              <w:noProof/>
            </w:rPr>
          </w:pPr>
          <w:hyperlink w:anchor="_Toc215172116" w:history="1">
            <w:r w:rsidRPr="0020397C">
              <w:rPr>
                <w:rStyle w:val="Hyperlink"/>
                <w:noProof/>
              </w:rPr>
              <w:t>DeepSeek</w:t>
            </w:r>
            <w:r>
              <w:rPr>
                <w:noProof/>
                <w:webHidden/>
              </w:rPr>
              <w:tab/>
            </w:r>
            <w:r>
              <w:rPr>
                <w:noProof/>
                <w:webHidden/>
              </w:rPr>
              <w:fldChar w:fldCharType="begin"/>
            </w:r>
            <w:r>
              <w:rPr>
                <w:noProof/>
                <w:webHidden/>
              </w:rPr>
              <w:instrText xml:space="preserve"> PAGEREF _Toc215172116 \h </w:instrText>
            </w:r>
            <w:r>
              <w:rPr>
                <w:noProof/>
                <w:webHidden/>
              </w:rPr>
            </w:r>
            <w:r>
              <w:rPr>
                <w:noProof/>
                <w:webHidden/>
              </w:rPr>
              <w:fldChar w:fldCharType="separate"/>
            </w:r>
            <w:r>
              <w:rPr>
                <w:noProof/>
                <w:webHidden/>
              </w:rPr>
              <w:t>529</w:t>
            </w:r>
            <w:r>
              <w:rPr>
                <w:noProof/>
                <w:webHidden/>
              </w:rPr>
              <w:fldChar w:fldCharType="end"/>
            </w:r>
          </w:hyperlink>
        </w:p>
        <w:p w14:paraId="4BD36456" w14:textId="23AFAC37" w:rsidR="00D04A4A" w:rsidRDefault="00D04A4A" w:rsidP="00D04A4A">
          <w:pPr>
            <w:pStyle w:val="TOC3"/>
            <w:tabs>
              <w:tab w:val="right" w:leader="dot" w:pos="9350"/>
            </w:tabs>
            <w:spacing w:after="0"/>
            <w:rPr>
              <w:rFonts w:eastAsiaTheme="minorEastAsia"/>
              <w:noProof/>
            </w:rPr>
          </w:pPr>
          <w:hyperlink w:anchor="_Toc215172117" w:history="1">
            <w:r w:rsidRPr="0020397C">
              <w:rPr>
                <w:rStyle w:val="Hyperlink"/>
                <w:noProof/>
              </w:rPr>
              <w:t>Grok</w:t>
            </w:r>
            <w:r>
              <w:rPr>
                <w:noProof/>
                <w:webHidden/>
              </w:rPr>
              <w:tab/>
            </w:r>
            <w:r>
              <w:rPr>
                <w:noProof/>
                <w:webHidden/>
              </w:rPr>
              <w:fldChar w:fldCharType="begin"/>
            </w:r>
            <w:r>
              <w:rPr>
                <w:noProof/>
                <w:webHidden/>
              </w:rPr>
              <w:instrText xml:space="preserve"> PAGEREF _Toc215172117 \h </w:instrText>
            </w:r>
            <w:r>
              <w:rPr>
                <w:noProof/>
                <w:webHidden/>
              </w:rPr>
            </w:r>
            <w:r>
              <w:rPr>
                <w:noProof/>
                <w:webHidden/>
              </w:rPr>
              <w:fldChar w:fldCharType="separate"/>
            </w:r>
            <w:r>
              <w:rPr>
                <w:noProof/>
                <w:webHidden/>
              </w:rPr>
              <w:t>542</w:t>
            </w:r>
            <w:r>
              <w:rPr>
                <w:noProof/>
                <w:webHidden/>
              </w:rPr>
              <w:fldChar w:fldCharType="end"/>
            </w:r>
          </w:hyperlink>
        </w:p>
        <w:p w14:paraId="07BD12A9" w14:textId="19138B8C" w:rsidR="00D04A4A" w:rsidRDefault="00D04A4A" w:rsidP="00D04A4A">
          <w:pPr>
            <w:pStyle w:val="TOC3"/>
            <w:tabs>
              <w:tab w:val="right" w:leader="dot" w:pos="9350"/>
            </w:tabs>
            <w:spacing w:after="0"/>
            <w:rPr>
              <w:rFonts w:eastAsiaTheme="minorEastAsia"/>
              <w:noProof/>
            </w:rPr>
          </w:pPr>
          <w:hyperlink w:anchor="_Toc215172118" w:history="1">
            <w:r w:rsidRPr="0020397C">
              <w:rPr>
                <w:rStyle w:val="Hyperlink"/>
                <w:noProof/>
              </w:rPr>
              <w:t>ChatGPT</w:t>
            </w:r>
            <w:r>
              <w:rPr>
                <w:noProof/>
                <w:webHidden/>
              </w:rPr>
              <w:tab/>
            </w:r>
            <w:r>
              <w:rPr>
                <w:noProof/>
                <w:webHidden/>
              </w:rPr>
              <w:fldChar w:fldCharType="begin"/>
            </w:r>
            <w:r>
              <w:rPr>
                <w:noProof/>
                <w:webHidden/>
              </w:rPr>
              <w:instrText xml:space="preserve"> PAGEREF _Toc215172118 \h </w:instrText>
            </w:r>
            <w:r>
              <w:rPr>
                <w:noProof/>
                <w:webHidden/>
              </w:rPr>
            </w:r>
            <w:r>
              <w:rPr>
                <w:noProof/>
                <w:webHidden/>
              </w:rPr>
              <w:fldChar w:fldCharType="separate"/>
            </w:r>
            <w:r>
              <w:rPr>
                <w:noProof/>
                <w:webHidden/>
              </w:rPr>
              <w:t>552</w:t>
            </w:r>
            <w:r>
              <w:rPr>
                <w:noProof/>
                <w:webHidden/>
              </w:rPr>
              <w:fldChar w:fldCharType="end"/>
            </w:r>
          </w:hyperlink>
        </w:p>
        <w:p w14:paraId="7B818195" w14:textId="4CDE42D9" w:rsidR="00D04A4A" w:rsidRDefault="00D04A4A" w:rsidP="00D04A4A">
          <w:pPr>
            <w:pStyle w:val="TOC3"/>
            <w:tabs>
              <w:tab w:val="right" w:leader="dot" w:pos="9350"/>
            </w:tabs>
            <w:spacing w:after="0"/>
            <w:rPr>
              <w:rFonts w:eastAsiaTheme="minorEastAsia"/>
              <w:noProof/>
            </w:rPr>
          </w:pPr>
          <w:hyperlink w:anchor="_Toc215172119" w:history="1">
            <w:r w:rsidRPr="0020397C">
              <w:rPr>
                <w:rStyle w:val="Hyperlink"/>
                <w:noProof/>
              </w:rPr>
              <w:t>Gemini</w:t>
            </w:r>
            <w:r>
              <w:rPr>
                <w:noProof/>
                <w:webHidden/>
              </w:rPr>
              <w:tab/>
            </w:r>
            <w:r>
              <w:rPr>
                <w:noProof/>
                <w:webHidden/>
              </w:rPr>
              <w:fldChar w:fldCharType="begin"/>
            </w:r>
            <w:r>
              <w:rPr>
                <w:noProof/>
                <w:webHidden/>
              </w:rPr>
              <w:instrText xml:space="preserve"> PAGEREF _Toc215172119 \h </w:instrText>
            </w:r>
            <w:r>
              <w:rPr>
                <w:noProof/>
                <w:webHidden/>
              </w:rPr>
            </w:r>
            <w:r>
              <w:rPr>
                <w:noProof/>
                <w:webHidden/>
              </w:rPr>
              <w:fldChar w:fldCharType="separate"/>
            </w:r>
            <w:r>
              <w:rPr>
                <w:noProof/>
                <w:webHidden/>
              </w:rPr>
              <w:t>573</w:t>
            </w:r>
            <w:r>
              <w:rPr>
                <w:noProof/>
                <w:webHidden/>
              </w:rPr>
              <w:fldChar w:fldCharType="end"/>
            </w:r>
          </w:hyperlink>
        </w:p>
        <w:p w14:paraId="32552711" w14:textId="6710A1CD" w:rsidR="00D04A4A" w:rsidRDefault="00D04A4A" w:rsidP="00D04A4A">
          <w:pPr>
            <w:pStyle w:val="TOC2"/>
            <w:tabs>
              <w:tab w:val="right" w:leader="dot" w:pos="9350"/>
            </w:tabs>
            <w:spacing w:after="0"/>
            <w:rPr>
              <w:rFonts w:eastAsiaTheme="minorEastAsia"/>
              <w:noProof/>
            </w:rPr>
          </w:pPr>
          <w:hyperlink w:anchor="_Toc215172120" w:history="1">
            <w:r w:rsidRPr="0020397C">
              <w:rPr>
                <w:rStyle w:val="Hyperlink"/>
                <w:noProof/>
              </w:rPr>
              <w:t>Argument 8:</w:t>
            </w:r>
            <w:r>
              <w:rPr>
                <w:noProof/>
                <w:webHidden/>
              </w:rPr>
              <w:tab/>
            </w:r>
            <w:r>
              <w:rPr>
                <w:noProof/>
                <w:webHidden/>
              </w:rPr>
              <w:fldChar w:fldCharType="begin"/>
            </w:r>
            <w:r>
              <w:rPr>
                <w:noProof/>
                <w:webHidden/>
              </w:rPr>
              <w:instrText xml:space="preserve"> PAGEREF _Toc215172120 \h </w:instrText>
            </w:r>
            <w:r>
              <w:rPr>
                <w:noProof/>
                <w:webHidden/>
              </w:rPr>
            </w:r>
            <w:r>
              <w:rPr>
                <w:noProof/>
                <w:webHidden/>
              </w:rPr>
              <w:fldChar w:fldCharType="separate"/>
            </w:r>
            <w:r>
              <w:rPr>
                <w:noProof/>
                <w:webHidden/>
              </w:rPr>
              <w:t>583</w:t>
            </w:r>
            <w:r>
              <w:rPr>
                <w:noProof/>
                <w:webHidden/>
              </w:rPr>
              <w:fldChar w:fldCharType="end"/>
            </w:r>
          </w:hyperlink>
        </w:p>
        <w:p w14:paraId="07C88D6C" w14:textId="43E31D77" w:rsidR="00D04A4A" w:rsidRDefault="00D04A4A" w:rsidP="00D04A4A">
          <w:pPr>
            <w:pStyle w:val="TOC2"/>
            <w:tabs>
              <w:tab w:val="right" w:leader="dot" w:pos="9350"/>
            </w:tabs>
            <w:spacing w:after="0"/>
            <w:rPr>
              <w:rFonts w:eastAsiaTheme="minorEastAsia"/>
              <w:noProof/>
            </w:rPr>
          </w:pPr>
          <w:hyperlink w:anchor="_Toc215172121" w:history="1">
            <w:r w:rsidRPr="0020397C">
              <w:rPr>
                <w:rStyle w:val="Hyperlink"/>
                <w:noProof/>
              </w:rPr>
              <w:t>Responses</w:t>
            </w:r>
            <w:r>
              <w:rPr>
                <w:noProof/>
                <w:webHidden/>
              </w:rPr>
              <w:tab/>
            </w:r>
            <w:r>
              <w:rPr>
                <w:noProof/>
                <w:webHidden/>
              </w:rPr>
              <w:fldChar w:fldCharType="begin"/>
            </w:r>
            <w:r>
              <w:rPr>
                <w:noProof/>
                <w:webHidden/>
              </w:rPr>
              <w:instrText xml:space="preserve"> PAGEREF _Toc215172121 \h </w:instrText>
            </w:r>
            <w:r>
              <w:rPr>
                <w:noProof/>
                <w:webHidden/>
              </w:rPr>
            </w:r>
            <w:r>
              <w:rPr>
                <w:noProof/>
                <w:webHidden/>
              </w:rPr>
              <w:fldChar w:fldCharType="separate"/>
            </w:r>
            <w:r>
              <w:rPr>
                <w:noProof/>
                <w:webHidden/>
              </w:rPr>
              <w:t>584</w:t>
            </w:r>
            <w:r>
              <w:rPr>
                <w:noProof/>
                <w:webHidden/>
              </w:rPr>
              <w:fldChar w:fldCharType="end"/>
            </w:r>
          </w:hyperlink>
        </w:p>
        <w:p w14:paraId="33E61E55" w14:textId="22765EDB" w:rsidR="00D04A4A" w:rsidRDefault="00D04A4A" w:rsidP="00D04A4A">
          <w:pPr>
            <w:pStyle w:val="TOC3"/>
            <w:tabs>
              <w:tab w:val="right" w:leader="dot" w:pos="9350"/>
            </w:tabs>
            <w:spacing w:after="0"/>
            <w:rPr>
              <w:rFonts w:eastAsiaTheme="minorEastAsia"/>
              <w:noProof/>
            </w:rPr>
          </w:pPr>
          <w:hyperlink w:anchor="_Toc215172122" w:history="1">
            <w:r w:rsidRPr="0020397C">
              <w:rPr>
                <w:rStyle w:val="Hyperlink"/>
                <w:noProof/>
              </w:rPr>
              <w:t>DeepSeek</w:t>
            </w:r>
            <w:r>
              <w:rPr>
                <w:noProof/>
                <w:webHidden/>
              </w:rPr>
              <w:tab/>
            </w:r>
            <w:r>
              <w:rPr>
                <w:noProof/>
                <w:webHidden/>
              </w:rPr>
              <w:fldChar w:fldCharType="begin"/>
            </w:r>
            <w:r>
              <w:rPr>
                <w:noProof/>
                <w:webHidden/>
              </w:rPr>
              <w:instrText xml:space="preserve"> PAGEREF _Toc215172122 \h </w:instrText>
            </w:r>
            <w:r>
              <w:rPr>
                <w:noProof/>
                <w:webHidden/>
              </w:rPr>
            </w:r>
            <w:r>
              <w:rPr>
                <w:noProof/>
                <w:webHidden/>
              </w:rPr>
              <w:fldChar w:fldCharType="separate"/>
            </w:r>
            <w:r>
              <w:rPr>
                <w:noProof/>
                <w:webHidden/>
              </w:rPr>
              <w:t>584</w:t>
            </w:r>
            <w:r>
              <w:rPr>
                <w:noProof/>
                <w:webHidden/>
              </w:rPr>
              <w:fldChar w:fldCharType="end"/>
            </w:r>
          </w:hyperlink>
        </w:p>
        <w:p w14:paraId="1E268244" w14:textId="542661D9" w:rsidR="00D04A4A" w:rsidRDefault="00D04A4A" w:rsidP="00D04A4A">
          <w:pPr>
            <w:pStyle w:val="TOC3"/>
            <w:tabs>
              <w:tab w:val="right" w:leader="dot" w:pos="9350"/>
            </w:tabs>
            <w:spacing w:after="0"/>
            <w:rPr>
              <w:rFonts w:eastAsiaTheme="minorEastAsia"/>
              <w:noProof/>
            </w:rPr>
          </w:pPr>
          <w:hyperlink w:anchor="_Toc215172123" w:history="1">
            <w:r w:rsidRPr="0020397C">
              <w:rPr>
                <w:rStyle w:val="Hyperlink"/>
                <w:noProof/>
              </w:rPr>
              <w:t>Grok</w:t>
            </w:r>
            <w:r>
              <w:rPr>
                <w:noProof/>
                <w:webHidden/>
              </w:rPr>
              <w:tab/>
            </w:r>
            <w:r>
              <w:rPr>
                <w:noProof/>
                <w:webHidden/>
              </w:rPr>
              <w:fldChar w:fldCharType="begin"/>
            </w:r>
            <w:r>
              <w:rPr>
                <w:noProof/>
                <w:webHidden/>
              </w:rPr>
              <w:instrText xml:space="preserve"> PAGEREF _Toc215172123 \h </w:instrText>
            </w:r>
            <w:r>
              <w:rPr>
                <w:noProof/>
                <w:webHidden/>
              </w:rPr>
            </w:r>
            <w:r>
              <w:rPr>
                <w:noProof/>
                <w:webHidden/>
              </w:rPr>
              <w:fldChar w:fldCharType="separate"/>
            </w:r>
            <w:r>
              <w:rPr>
                <w:noProof/>
                <w:webHidden/>
              </w:rPr>
              <w:t>596</w:t>
            </w:r>
            <w:r>
              <w:rPr>
                <w:noProof/>
                <w:webHidden/>
              </w:rPr>
              <w:fldChar w:fldCharType="end"/>
            </w:r>
          </w:hyperlink>
        </w:p>
        <w:p w14:paraId="466026F2" w14:textId="0148B9A3" w:rsidR="00D04A4A" w:rsidRDefault="00D04A4A" w:rsidP="00D04A4A">
          <w:pPr>
            <w:pStyle w:val="TOC3"/>
            <w:tabs>
              <w:tab w:val="right" w:leader="dot" w:pos="9350"/>
            </w:tabs>
            <w:spacing w:after="0"/>
            <w:rPr>
              <w:rFonts w:eastAsiaTheme="minorEastAsia"/>
              <w:noProof/>
            </w:rPr>
          </w:pPr>
          <w:hyperlink w:anchor="_Toc215172124" w:history="1">
            <w:r w:rsidRPr="0020397C">
              <w:rPr>
                <w:rStyle w:val="Hyperlink"/>
                <w:noProof/>
              </w:rPr>
              <w:t>ChatGPT</w:t>
            </w:r>
            <w:r>
              <w:rPr>
                <w:noProof/>
                <w:webHidden/>
              </w:rPr>
              <w:tab/>
            </w:r>
            <w:r>
              <w:rPr>
                <w:noProof/>
                <w:webHidden/>
              </w:rPr>
              <w:fldChar w:fldCharType="begin"/>
            </w:r>
            <w:r>
              <w:rPr>
                <w:noProof/>
                <w:webHidden/>
              </w:rPr>
              <w:instrText xml:space="preserve"> PAGEREF _Toc215172124 \h </w:instrText>
            </w:r>
            <w:r>
              <w:rPr>
                <w:noProof/>
                <w:webHidden/>
              </w:rPr>
            </w:r>
            <w:r>
              <w:rPr>
                <w:noProof/>
                <w:webHidden/>
              </w:rPr>
              <w:fldChar w:fldCharType="separate"/>
            </w:r>
            <w:r>
              <w:rPr>
                <w:noProof/>
                <w:webHidden/>
              </w:rPr>
              <w:t>606</w:t>
            </w:r>
            <w:r>
              <w:rPr>
                <w:noProof/>
                <w:webHidden/>
              </w:rPr>
              <w:fldChar w:fldCharType="end"/>
            </w:r>
          </w:hyperlink>
        </w:p>
        <w:p w14:paraId="71C2ED40" w14:textId="3514ED56" w:rsidR="00D04A4A" w:rsidRDefault="00D04A4A" w:rsidP="00D04A4A">
          <w:pPr>
            <w:pStyle w:val="TOC3"/>
            <w:tabs>
              <w:tab w:val="right" w:leader="dot" w:pos="9350"/>
            </w:tabs>
            <w:spacing w:after="0"/>
            <w:rPr>
              <w:rFonts w:eastAsiaTheme="minorEastAsia"/>
              <w:noProof/>
            </w:rPr>
          </w:pPr>
          <w:hyperlink w:anchor="_Toc215172125" w:history="1">
            <w:r w:rsidRPr="0020397C">
              <w:rPr>
                <w:rStyle w:val="Hyperlink"/>
                <w:noProof/>
              </w:rPr>
              <w:t>Gemini</w:t>
            </w:r>
            <w:r>
              <w:rPr>
                <w:noProof/>
                <w:webHidden/>
              </w:rPr>
              <w:tab/>
            </w:r>
            <w:r>
              <w:rPr>
                <w:noProof/>
                <w:webHidden/>
              </w:rPr>
              <w:fldChar w:fldCharType="begin"/>
            </w:r>
            <w:r>
              <w:rPr>
                <w:noProof/>
                <w:webHidden/>
              </w:rPr>
              <w:instrText xml:space="preserve"> PAGEREF _Toc215172125 \h </w:instrText>
            </w:r>
            <w:r>
              <w:rPr>
                <w:noProof/>
                <w:webHidden/>
              </w:rPr>
            </w:r>
            <w:r>
              <w:rPr>
                <w:noProof/>
                <w:webHidden/>
              </w:rPr>
              <w:fldChar w:fldCharType="separate"/>
            </w:r>
            <w:r>
              <w:rPr>
                <w:noProof/>
                <w:webHidden/>
              </w:rPr>
              <w:t>624</w:t>
            </w:r>
            <w:r>
              <w:rPr>
                <w:noProof/>
                <w:webHidden/>
              </w:rPr>
              <w:fldChar w:fldCharType="end"/>
            </w:r>
          </w:hyperlink>
        </w:p>
        <w:p w14:paraId="5E149A32" w14:textId="36AE2E85" w:rsidR="00D04A4A" w:rsidRDefault="00D04A4A" w:rsidP="00D04A4A">
          <w:pPr>
            <w:pStyle w:val="TOC2"/>
            <w:tabs>
              <w:tab w:val="right" w:leader="dot" w:pos="9350"/>
            </w:tabs>
            <w:spacing w:after="0"/>
            <w:rPr>
              <w:rFonts w:eastAsiaTheme="minorEastAsia"/>
              <w:noProof/>
            </w:rPr>
          </w:pPr>
          <w:hyperlink w:anchor="_Toc215172126" w:history="1">
            <w:r w:rsidRPr="0020397C">
              <w:rPr>
                <w:rStyle w:val="Hyperlink"/>
                <w:noProof/>
              </w:rPr>
              <w:t>Argument 9:</w:t>
            </w:r>
            <w:r>
              <w:rPr>
                <w:noProof/>
                <w:webHidden/>
              </w:rPr>
              <w:tab/>
            </w:r>
            <w:r>
              <w:rPr>
                <w:noProof/>
                <w:webHidden/>
              </w:rPr>
              <w:fldChar w:fldCharType="begin"/>
            </w:r>
            <w:r>
              <w:rPr>
                <w:noProof/>
                <w:webHidden/>
              </w:rPr>
              <w:instrText xml:space="preserve"> PAGEREF _Toc215172126 \h </w:instrText>
            </w:r>
            <w:r>
              <w:rPr>
                <w:noProof/>
                <w:webHidden/>
              </w:rPr>
            </w:r>
            <w:r>
              <w:rPr>
                <w:noProof/>
                <w:webHidden/>
              </w:rPr>
              <w:fldChar w:fldCharType="separate"/>
            </w:r>
            <w:r>
              <w:rPr>
                <w:noProof/>
                <w:webHidden/>
              </w:rPr>
              <w:t>633</w:t>
            </w:r>
            <w:r>
              <w:rPr>
                <w:noProof/>
                <w:webHidden/>
              </w:rPr>
              <w:fldChar w:fldCharType="end"/>
            </w:r>
          </w:hyperlink>
        </w:p>
        <w:p w14:paraId="576C6A5F" w14:textId="2C079A58" w:rsidR="00D04A4A" w:rsidRDefault="00D04A4A" w:rsidP="00D04A4A">
          <w:pPr>
            <w:pStyle w:val="TOC2"/>
            <w:tabs>
              <w:tab w:val="right" w:leader="dot" w:pos="9350"/>
            </w:tabs>
            <w:spacing w:after="0"/>
            <w:rPr>
              <w:rFonts w:eastAsiaTheme="minorEastAsia"/>
              <w:noProof/>
            </w:rPr>
          </w:pPr>
          <w:hyperlink w:anchor="_Toc215172127" w:history="1">
            <w:r w:rsidRPr="0020397C">
              <w:rPr>
                <w:rStyle w:val="Hyperlink"/>
                <w:noProof/>
              </w:rPr>
              <w:t>Responses</w:t>
            </w:r>
            <w:r>
              <w:rPr>
                <w:noProof/>
                <w:webHidden/>
              </w:rPr>
              <w:tab/>
            </w:r>
            <w:r>
              <w:rPr>
                <w:noProof/>
                <w:webHidden/>
              </w:rPr>
              <w:fldChar w:fldCharType="begin"/>
            </w:r>
            <w:r>
              <w:rPr>
                <w:noProof/>
                <w:webHidden/>
              </w:rPr>
              <w:instrText xml:space="preserve"> PAGEREF _Toc215172127 \h </w:instrText>
            </w:r>
            <w:r>
              <w:rPr>
                <w:noProof/>
                <w:webHidden/>
              </w:rPr>
            </w:r>
            <w:r>
              <w:rPr>
                <w:noProof/>
                <w:webHidden/>
              </w:rPr>
              <w:fldChar w:fldCharType="separate"/>
            </w:r>
            <w:r>
              <w:rPr>
                <w:noProof/>
                <w:webHidden/>
              </w:rPr>
              <w:t>634</w:t>
            </w:r>
            <w:r>
              <w:rPr>
                <w:noProof/>
                <w:webHidden/>
              </w:rPr>
              <w:fldChar w:fldCharType="end"/>
            </w:r>
          </w:hyperlink>
        </w:p>
        <w:p w14:paraId="7539A22A" w14:textId="6253EBE4" w:rsidR="00D04A4A" w:rsidRDefault="00D04A4A" w:rsidP="00D04A4A">
          <w:pPr>
            <w:pStyle w:val="TOC3"/>
            <w:tabs>
              <w:tab w:val="right" w:leader="dot" w:pos="9350"/>
            </w:tabs>
            <w:spacing w:after="0"/>
            <w:rPr>
              <w:rFonts w:eastAsiaTheme="minorEastAsia"/>
              <w:noProof/>
            </w:rPr>
          </w:pPr>
          <w:hyperlink w:anchor="_Toc215172128" w:history="1">
            <w:r w:rsidRPr="0020397C">
              <w:rPr>
                <w:rStyle w:val="Hyperlink"/>
                <w:noProof/>
              </w:rPr>
              <w:t>DeepSeek</w:t>
            </w:r>
            <w:r>
              <w:rPr>
                <w:noProof/>
                <w:webHidden/>
              </w:rPr>
              <w:tab/>
            </w:r>
            <w:r>
              <w:rPr>
                <w:noProof/>
                <w:webHidden/>
              </w:rPr>
              <w:fldChar w:fldCharType="begin"/>
            </w:r>
            <w:r>
              <w:rPr>
                <w:noProof/>
                <w:webHidden/>
              </w:rPr>
              <w:instrText xml:space="preserve"> PAGEREF _Toc215172128 \h </w:instrText>
            </w:r>
            <w:r>
              <w:rPr>
                <w:noProof/>
                <w:webHidden/>
              </w:rPr>
            </w:r>
            <w:r>
              <w:rPr>
                <w:noProof/>
                <w:webHidden/>
              </w:rPr>
              <w:fldChar w:fldCharType="separate"/>
            </w:r>
            <w:r>
              <w:rPr>
                <w:noProof/>
                <w:webHidden/>
              </w:rPr>
              <w:t>634</w:t>
            </w:r>
            <w:r>
              <w:rPr>
                <w:noProof/>
                <w:webHidden/>
              </w:rPr>
              <w:fldChar w:fldCharType="end"/>
            </w:r>
          </w:hyperlink>
        </w:p>
        <w:p w14:paraId="3F0F156D" w14:textId="767CC307" w:rsidR="00D04A4A" w:rsidRDefault="00D04A4A" w:rsidP="00D04A4A">
          <w:pPr>
            <w:pStyle w:val="TOC3"/>
            <w:tabs>
              <w:tab w:val="right" w:leader="dot" w:pos="9350"/>
            </w:tabs>
            <w:spacing w:after="0"/>
            <w:rPr>
              <w:rFonts w:eastAsiaTheme="minorEastAsia"/>
              <w:noProof/>
            </w:rPr>
          </w:pPr>
          <w:hyperlink w:anchor="_Toc215172129" w:history="1">
            <w:r w:rsidRPr="0020397C">
              <w:rPr>
                <w:rStyle w:val="Hyperlink"/>
                <w:noProof/>
              </w:rPr>
              <w:t>Grok</w:t>
            </w:r>
            <w:r>
              <w:rPr>
                <w:noProof/>
                <w:webHidden/>
              </w:rPr>
              <w:tab/>
            </w:r>
            <w:r>
              <w:rPr>
                <w:noProof/>
                <w:webHidden/>
              </w:rPr>
              <w:fldChar w:fldCharType="begin"/>
            </w:r>
            <w:r>
              <w:rPr>
                <w:noProof/>
                <w:webHidden/>
              </w:rPr>
              <w:instrText xml:space="preserve"> PAGEREF _Toc215172129 \h </w:instrText>
            </w:r>
            <w:r>
              <w:rPr>
                <w:noProof/>
                <w:webHidden/>
              </w:rPr>
            </w:r>
            <w:r>
              <w:rPr>
                <w:noProof/>
                <w:webHidden/>
              </w:rPr>
              <w:fldChar w:fldCharType="separate"/>
            </w:r>
            <w:r>
              <w:rPr>
                <w:noProof/>
                <w:webHidden/>
              </w:rPr>
              <w:t>643</w:t>
            </w:r>
            <w:r>
              <w:rPr>
                <w:noProof/>
                <w:webHidden/>
              </w:rPr>
              <w:fldChar w:fldCharType="end"/>
            </w:r>
          </w:hyperlink>
        </w:p>
        <w:p w14:paraId="40B5CD4A" w14:textId="23CA413A" w:rsidR="00D04A4A" w:rsidRDefault="00D04A4A" w:rsidP="00D04A4A">
          <w:pPr>
            <w:pStyle w:val="TOC3"/>
            <w:tabs>
              <w:tab w:val="right" w:leader="dot" w:pos="9350"/>
            </w:tabs>
            <w:spacing w:after="0"/>
            <w:rPr>
              <w:rFonts w:eastAsiaTheme="minorEastAsia"/>
              <w:noProof/>
            </w:rPr>
          </w:pPr>
          <w:hyperlink w:anchor="_Toc215172130" w:history="1">
            <w:r w:rsidRPr="0020397C">
              <w:rPr>
                <w:rStyle w:val="Hyperlink"/>
                <w:noProof/>
              </w:rPr>
              <w:t>ChatGPT</w:t>
            </w:r>
            <w:r>
              <w:rPr>
                <w:noProof/>
                <w:webHidden/>
              </w:rPr>
              <w:tab/>
            </w:r>
            <w:r>
              <w:rPr>
                <w:noProof/>
                <w:webHidden/>
              </w:rPr>
              <w:fldChar w:fldCharType="begin"/>
            </w:r>
            <w:r>
              <w:rPr>
                <w:noProof/>
                <w:webHidden/>
              </w:rPr>
              <w:instrText xml:space="preserve"> PAGEREF _Toc215172130 \h </w:instrText>
            </w:r>
            <w:r>
              <w:rPr>
                <w:noProof/>
                <w:webHidden/>
              </w:rPr>
            </w:r>
            <w:r>
              <w:rPr>
                <w:noProof/>
                <w:webHidden/>
              </w:rPr>
              <w:fldChar w:fldCharType="separate"/>
            </w:r>
            <w:r>
              <w:rPr>
                <w:noProof/>
                <w:webHidden/>
              </w:rPr>
              <w:t>652</w:t>
            </w:r>
            <w:r>
              <w:rPr>
                <w:noProof/>
                <w:webHidden/>
              </w:rPr>
              <w:fldChar w:fldCharType="end"/>
            </w:r>
          </w:hyperlink>
        </w:p>
        <w:p w14:paraId="19916FCB" w14:textId="099788E3" w:rsidR="00D04A4A" w:rsidRDefault="00D04A4A" w:rsidP="00D04A4A">
          <w:pPr>
            <w:pStyle w:val="TOC3"/>
            <w:tabs>
              <w:tab w:val="right" w:leader="dot" w:pos="9350"/>
            </w:tabs>
            <w:spacing w:after="0"/>
            <w:rPr>
              <w:rFonts w:eastAsiaTheme="minorEastAsia"/>
              <w:noProof/>
            </w:rPr>
          </w:pPr>
          <w:hyperlink w:anchor="_Toc215172131" w:history="1">
            <w:r w:rsidRPr="0020397C">
              <w:rPr>
                <w:rStyle w:val="Hyperlink"/>
                <w:noProof/>
              </w:rPr>
              <w:t>Gemini</w:t>
            </w:r>
            <w:r>
              <w:rPr>
                <w:noProof/>
                <w:webHidden/>
              </w:rPr>
              <w:tab/>
            </w:r>
            <w:r>
              <w:rPr>
                <w:noProof/>
                <w:webHidden/>
              </w:rPr>
              <w:fldChar w:fldCharType="begin"/>
            </w:r>
            <w:r>
              <w:rPr>
                <w:noProof/>
                <w:webHidden/>
              </w:rPr>
              <w:instrText xml:space="preserve"> PAGEREF _Toc215172131 \h </w:instrText>
            </w:r>
            <w:r>
              <w:rPr>
                <w:noProof/>
                <w:webHidden/>
              </w:rPr>
            </w:r>
            <w:r>
              <w:rPr>
                <w:noProof/>
                <w:webHidden/>
              </w:rPr>
              <w:fldChar w:fldCharType="separate"/>
            </w:r>
            <w:r>
              <w:rPr>
                <w:noProof/>
                <w:webHidden/>
              </w:rPr>
              <w:t>671</w:t>
            </w:r>
            <w:r>
              <w:rPr>
                <w:noProof/>
                <w:webHidden/>
              </w:rPr>
              <w:fldChar w:fldCharType="end"/>
            </w:r>
          </w:hyperlink>
        </w:p>
        <w:p w14:paraId="7B7A8566" w14:textId="4C4D3459" w:rsidR="00D04A4A" w:rsidRDefault="00D04A4A" w:rsidP="00D04A4A">
          <w:pPr>
            <w:pStyle w:val="TOC2"/>
            <w:tabs>
              <w:tab w:val="right" w:leader="dot" w:pos="9350"/>
            </w:tabs>
            <w:spacing w:after="0"/>
            <w:rPr>
              <w:rFonts w:eastAsiaTheme="minorEastAsia"/>
              <w:noProof/>
            </w:rPr>
          </w:pPr>
          <w:hyperlink w:anchor="_Toc215172132" w:history="1">
            <w:r w:rsidRPr="0020397C">
              <w:rPr>
                <w:rStyle w:val="Hyperlink"/>
                <w:noProof/>
              </w:rPr>
              <w:t>Argument 10:</w:t>
            </w:r>
            <w:r>
              <w:rPr>
                <w:noProof/>
                <w:webHidden/>
              </w:rPr>
              <w:tab/>
            </w:r>
            <w:r>
              <w:rPr>
                <w:noProof/>
                <w:webHidden/>
              </w:rPr>
              <w:fldChar w:fldCharType="begin"/>
            </w:r>
            <w:r>
              <w:rPr>
                <w:noProof/>
                <w:webHidden/>
              </w:rPr>
              <w:instrText xml:space="preserve"> PAGEREF _Toc215172132 \h </w:instrText>
            </w:r>
            <w:r>
              <w:rPr>
                <w:noProof/>
                <w:webHidden/>
              </w:rPr>
            </w:r>
            <w:r>
              <w:rPr>
                <w:noProof/>
                <w:webHidden/>
              </w:rPr>
              <w:fldChar w:fldCharType="separate"/>
            </w:r>
            <w:r>
              <w:rPr>
                <w:noProof/>
                <w:webHidden/>
              </w:rPr>
              <w:t>682</w:t>
            </w:r>
            <w:r>
              <w:rPr>
                <w:noProof/>
                <w:webHidden/>
              </w:rPr>
              <w:fldChar w:fldCharType="end"/>
            </w:r>
          </w:hyperlink>
        </w:p>
        <w:p w14:paraId="265CA546" w14:textId="0BB88226" w:rsidR="00D04A4A" w:rsidRDefault="00D04A4A" w:rsidP="00D04A4A">
          <w:pPr>
            <w:pStyle w:val="TOC2"/>
            <w:tabs>
              <w:tab w:val="right" w:leader="dot" w:pos="9350"/>
            </w:tabs>
            <w:spacing w:after="0"/>
            <w:rPr>
              <w:rFonts w:eastAsiaTheme="minorEastAsia"/>
              <w:noProof/>
            </w:rPr>
          </w:pPr>
          <w:hyperlink w:anchor="_Toc215172133" w:history="1">
            <w:r w:rsidRPr="0020397C">
              <w:rPr>
                <w:rStyle w:val="Hyperlink"/>
                <w:noProof/>
              </w:rPr>
              <w:t>Responses</w:t>
            </w:r>
            <w:r>
              <w:rPr>
                <w:noProof/>
                <w:webHidden/>
              </w:rPr>
              <w:tab/>
            </w:r>
            <w:r>
              <w:rPr>
                <w:noProof/>
                <w:webHidden/>
              </w:rPr>
              <w:fldChar w:fldCharType="begin"/>
            </w:r>
            <w:r>
              <w:rPr>
                <w:noProof/>
                <w:webHidden/>
              </w:rPr>
              <w:instrText xml:space="preserve"> PAGEREF _Toc215172133 \h </w:instrText>
            </w:r>
            <w:r>
              <w:rPr>
                <w:noProof/>
                <w:webHidden/>
              </w:rPr>
            </w:r>
            <w:r>
              <w:rPr>
                <w:noProof/>
                <w:webHidden/>
              </w:rPr>
              <w:fldChar w:fldCharType="separate"/>
            </w:r>
            <w:r>
              <w:rPr>
                <w:noProof/>
                <w:webHidden/>
              </w:rPr>
              <w:t>682</w:t>
            </w:r>
            <w:r>
              <w:rPr>
                <w:noProof/>
                <w:webHidden/>
              </w:rPr>
              <w:fldChar w:fldCharType="end"/>
            </w:r>
          </w:hyperlink>
        </w:p>
        <w:p w14:paraId="4B3D34C9" w14:textId="1811E282" w:rsidR="00D04A4A" w:rsidRDefault="00D04A4A" w:rsidP="00D04A4A">
          <w:pPr>
            <w:pStyle w:val="TOC3"/>
            <w:tabs>
              <w:tab w:val="right" w:leader="dot" w:pos="9350"/>
            </w:tabs>
            <w:spacing w:after="0"/>
            <w:rPr>
              <w:rFonts w:eastAsiaTheme="minorEastAsia"/>
              <w:noProof/>
            </w:rPr>
          </w:pPr>
          <w:hyperlink w:anchor="_Toc215172134" w:history="1">
            <w:r w:rsidRPr="0020397C">
              <w:rPr>
                <w:rStyle w:val="Hyperlink"/>
                <w:noProof/>
              </w:rPr>
              <w:t>DeepSeek</w:t>
            </w:r>
            <w:r>
              <w:rPr>
                <w:noProof/>
                <w:webHidden/>
              </w:rPr>
              <w:tab/>
            </w:r>
            <w:r>
              <w:rPr>
                <w:noProof/>
                <w:webHidden/>
              </w:rPr>
              <w:fldChar w:fldCharType="begin"/>
            </w:r>
            <w:r>
              <w:rPr>
                <w:noProof/>
                <w:webHidden/>
              </w:rPr>
              <w:instrText xml:space="preserve"> PAGEREF _Toc215172134 \h </w:instrText>
            </w:r>
            <w:r>
              <w:rPr>
                <w:noProof/>
                <w:webHidden/>
              </w:rPr>
            </w:r>
            <w:r>
              <w:rPr>
                <w:noProof/>
                <w:webHidden/>
              </w:rPr>
              <w:fldChar w:fldCharType="separate"/>
            </w:r>
            <w:r>
              <w:rPr>
                <w:noProof/>
                <w:webHidden/>
              </w:rPr>
              <w:t>682</w:t>
            </w:r>
            <w:r>
              <w:rPr>
                <w:noProof/>
                <w:webHidden/>
              </w:rPr>
              <w:fldChar w:fldCharType="end"/>
            </w:r>
          </w:hyperlink>
        </w:p>
        <w:p w14:paraId="061EF25E" w14:textId="773A3469" w:rsidR="00D04A4A" w:rsidRDefault="00D04A4A" w:rsidP="00D04A4A">
          <w:pPr>
            <w:pStyle w:val="TOC3"/>
            <w:tabs>
              <w:tab w:val="right" w:leader="dot" w:pos="9350"/>
            </w:tabs>
            <w:spacing w:after="0"/>
            <w:rPr>
              <w:rFonts w:eastAsiaTheme="minorEastAsia"/>
              <w:noProof/>
            </w:rPr>
          </w:pPr>
          <w:hyperlink w:anchor="_Toc215172135" w:history="1">
            <w:r w:rsidRPr="0020397C">
              <w:rPr>
                <w:rStyle w:val="Hyperlink"/>
                <w:noProof/>
              </w:rPr>
              <w:t>Grok</w:t>
            </w:r>
            <w:r>
              <w:rPr>
                <w:noProof/>
                <w:webHidden/>
              </w:rPr>
              <w:tab/>
            </w:r>
            <w:r>
              <w:rPr>
                <w:noProof/>
                <w:webHidden/>
              </w:rPr>
              <w:fldChar w:fldCharType="begin"/>
            </w:r>
            <w:r>
              <w:rPr>
                <w:noProof/>
                <w:webHidden/>
              </w:rPr>
              <w:instrText xml:space="preserve"> PAGEREF _Toc215172135 \h </w:instrText>
            </w:r>
            <w:r>
              <w:rPr>
                <w:noProof/>
                <w:webHidden/>
              </w:rPr>
            </w:r>
            <w:r>
              <w:rPr>
                <w:noProof/>
                <w:webHidden/>
              </w:rPr>
              <w:fldChar w:fldCharType="separate"/>
            </w:r>
            <w:r>
              <w:rPr>
                <w:noProof/>
                <w:webHidden/>
              </w:rPr>
              <w:t>695</w:t>
            </w:r>
            <w:r>
              <w:rPr>
                <w:noProof/>
                <w:webHidden/>
              </w:rPr>
              <w:fldChar w:fldCharType="end"/>
            </w:r>
          </w:hyperlink>
        </w:p>
        <w:p w14:paraId="6C44B07A" w14:textId="16D492B7" w:rsidR="00D04A4A" w:rsidRDefault="00D04A4A" w:rsidP="00D04A4A">
          <w:pPr>
            <w:pStyle w:val="TOC3"/>
            <w:tabs>
              <w:tab w:val="right" w:leader="dot" w:pos="9350"/>
            </w:tabs>
            <w:spacing w:after="0"/>
            <w:rPr>
              <w:rFonts w:eastAsiaTheme="minorEastAsia"/>
              <w:noProof/>
            </w:rPr>
          </w:pPr>
          <w:hyperlink w:anchor="_Toc215172136" w:history="1">
            <w:r w:rsidRPr="0020397C">
              <w:rPr>
                <w:rStyle w:val="Hyperlink"/>
                <w:noProof/>
              </w:rPr>
              <w:t>ChatGPT</w:t>
            </w:r>
            <w:r>
              <w:rPr>
                <w:noProof/>
                <w:webHidden/>
              </w:rPr>
              <w:tab/>
            </w:r>
            <w:r>
              <w:rPr>
                <w:noProof/>
                <w:webHidden/>
              </w:rPr>
              <w:fldChar w:fldCharType="begin"/>
            </w:r>
            <w:r>
              <w:rPr>
                <w:noProof/>
                <w:webHidden/>
              </w:rPr>
              <w:instrText xml:space="preserve"> PAGEREF _Toc215172136 \h </w:instrText>
            </w:r>
            <w:r>
              <w:rPr>
                <w:noProof/>
                <w:webHidden/>
              </w:rPr>
            </w:r>
            <w:r>
              <w:rPr>
                <w:noProof/>
                <w:webHidden/>
              </w:rPr>
              <w:fldChar w:fldCharType="separate"/>
            </w:r>
            <w:r>
              <w:rPr>
                <w:noProof/>
                <w:webHidden/>
              </w:rPr>
              <w:t>707</w:t>
            </w:r>
            <w:r>
              <w:rPr>
                <w:noProof/>
                <w:webHidden/>
              </w:rPr>
              <w:fldChar w:fldCharType="end"/>
            </w:r>
          </w:hyperlink>
        </w:p>
        <w:p w14:paraId="2233183B" w14:textId="373217A2" w:rsidR="00D04A4A" w:rsidRDefault="00D04A4A" w:rsidP="00D04A4A">
          <w:pPr>
            <w:pStyle w:val="TOC3"/>
            <w:tabs>
              <w:tab w:val="right" w:leader="dot" w:pos="9350"/>
            </w:tabs>
            <w:spacing w:after="0"/>
            <w:rPr>
              <w:rFonts w:eastAsiaTheme="minorEastAsia"/>
              <w:noProof/>
            </w:rPr>
          </w:pPr>
          <w:hyperlink w:anchor="_Toc215172137" w:history="1">
            <w:r w:rsidRPr="0020397C">
              <w:rPr>
                <w:rStyle w:val="Hyperlink"/>
                <w:noProof/>
              </w:rPr>
              <w:t>Gemini</w:t>
            </w:r>
            <w:r>
              <w:rPr>
                <w:noProof/>
                <w:webHidden/>
              </w:rPr>
              <w:tab/>
            </w:r>
            <w:r>
              <w:rPr>
                <w:noProof/>
                <w:webHidden/>
              </w:rPr>
              <w:fldChar w:fldCharType="begin"/>
            </w:r>
            <w:r>
              <w:rPr>
                <w:noProof/>
                <w:webHidden/>
              </w:rPr>
              <w:instrText xml:space="preserve"> PAGEREF _Toc215172137 \h </w:instrText>
            </w:r>
            <w:r>
              <w:rPr>
                <w:noProof/>
                <w:webHidden/>
              </w:rPr>
            </w:r>
            <w:r>
              <w:rPr>
                <w:noProof/>
                <w:webHidden/>
              </w:rPr>
              <w:fldChar w:fldCharType="separate"/>
            </w:r>
            <w:r>
              <w:rPr>
                <w:noProof/>
                <w:webHidden/>
              </w:rPr>
              <w:t>737</w:t>
            </w:r>
            <w:r>
              <w:rPr>
                <w:noProof/>
                <w:webHidden/>
              </w:rPr>
              <w:fldChar w:fldCharType="end"/>
            </w:r>
          </w:hyperlink>
        </w:p>
        <w:p w14:paraId="1D355618" w14:textId="763435A4" w:rsidR="00D04A4A" w:rsidRDefault="00D04A4A" w:rsidP="00D04A4A">
          <w:pPr>
            <w:pStyle w:val="TOC2"/>
            <w:tabs>
              <w:tab w:val="right" w:leader="dot" w:pos="9350"/>
            </w:tabs>
            <w:spacing w:after="0"/>
            <w:rPr>
              <w:rFonts w:eastAsiaTheme="minorEastAsia"/>
              <w:noProof/>
            </w:rPr>
          </w:pPr>
          <w:hyperlink w:anchor="_Toc215172138" w:history="1">
            <w:r w:rsidRPr="0020397C">
              <w:rPr>
                <w:rStyle w:val="Hyperlink"/>
                <w:noProof/>
              </w:rPr>
              <w:t>Argument 11:</w:t>
            </w:r>
            <w:r>
              <w:rPr>
                <w:noProof/>
                <w:webHidden/>
              </w:rPr>
              <w:tab/>
            </w:r>
            <w:r>
              <w:rPr>
                <w:noProof/>
                <w:webHidden/>
              </w:rPr>
              <w:fldChar w:fldCharType="begin"/>
            </w:r>
            <w:r>
              <w:rPr>
                <w:noProof/>
                <w:webHidden/>
              </w:rPr>
              <w:instrText xml:space="preserve"> PAGEREF _Toc215172138 \h </w:instrText>
            </w:r>
            <w:r>
              <w:rPr>
                <w:noProof/>
                <w:webHidden/>
              </w:rPr>
            </w:r>
            <w:r>
              <w:rPr>
                <w:noProof/>
                <w:webHidden/>
              </w:rPr>
              <w:fldChar w:fldCharType="separate"/>
            </w:r>
            <w:r>
              <w:rPr>
                <w:noProof/>
                <w:webHidden/>
              </w:rPr>
              <w:t>749</w:t>
            </w:r>
            <w:r>
              <w:rPr>
                <w:noProof/>
                <w:webHidden/>
              </w:rPr>
              <w:fldChar w:fldCharType="end"/>
            </w:r>
          </w:hyperlink>
        </w:p>
        <w:p w14:paraId="22349536" w14:textId="6E6BE94D" w:rsidR="00D04A4A" w:rsidRDefault="00D04A4A" w:rsidP="00D04A4A">
          <w:pPr>
            <w:pStyle w:val="TOC2"/>
            <w:tabs>
              <w:tab w:val="right" w:leader="dot" w:pos="9350"/>
            </w:tabs>
            <w:spacing w:after="0"/>
            <w:rPr>
              <w:rFonts w:eastAsiaTheme="minorEastAsia"/>
              <w:noProof/>
            </w:rPr>
          </w:pPr>
          <w:hyperlink w:anchor="_Toc215172139" w:history="1">
            <w:r w:rsidRPr="0020397C">
              <w:rPr>
                <w:rStyle w:val="Hyperlink"/>
                <w:noProof/>
              </w:rPr>
              <w:t>Responses</w:t>
            </w:r>
            <w:r>
              <w:rPr>
                <w:noProof/>
                <w:webHidden/>
              </w:rPr>
              <w:tab/>
            </w:r>
            <w:r>
              <w:rPr>
                <w:noProof/>
                <w:webHidden/>
              </w:rPr>
              <w:fldChar w:fldCharType="begin"/>
            </w:r>
            <w:r>
              <w:rPr>
                <w:noProof/>
                <w:webHidden/>
              </w:rPr>
              <w:instrText xml:space="preserve"> PAGEREF _Toc215172139 \h </w:instrText>
            </w:r>
            <w:r>
              <w:rPr>
                <w:noProof/>
                <w:webHidden/>
              </w:rPr>
            </w:r>
            <w:r>
              <w:rPr>
                <w:noProof/>
                <w:webHidden/>
              </w:rPr>
              <w:fldChar w:fldCharType="separate"/>
            </w:r>
            <w:r>
              <w:rPr>
                <w:noProof/>
                <w:webHidden/>
              </w:rPr>
              <w:t>750</w:t>
            </w:r>
            <w:r>
              <w:rPr>
                <w:noProof/>
                <w:webHidden/>
              </w:rPr>
              <w:fldChar w:fldCharType="end"/>
            </w:r>
          </w:hyperlink>
        </w:p>
        <w:p w14:paraId="564CFED3" w14:textId="496CE35F" w:rsidR="00D04A4A" w:rsidRDefault="00D04A4A" w:rsidP="00D04A4A">
          <w:pPr>
            <w:pStyle w:val="TOC3"/>
            <w:tabs>
              <w:tab w:val="right" w:leader="dot" w:pos="9350"/>
            </w:tabs>
            <w:spacing w:after="0"/>
            <w:rPr>
              <w:rFonts w:eastAsiaTheme="minorEastAsia"/>
              <w:noProof/>
            </w:rPr>
          </w:pPr>
          <w:hyperlink w:anchor="_Toc215172140" w:history="1">
            <w:r w:rsidRPr="0020397C">
              <w:rPr>
                <w:rStyle w:val="Hyperlink"/>
                <w:noProof/>
              </w:rPr>
              <w:t>DeepSeek</w:t>
            </w:r>
            <w:r>
              <w:rPr>
                <w:noProof/>
                <w:webHidden/>
              </w:rPr>
              <w:tab/>
            </w:r>
            <w:r>
              <w:rPr>
                <w:noProof/>
                <w:webHidden/>
              </w:rPr>
              <w:fldChar w:fldCharType="begin"/>
            </w:r>
            <w:r>
              <w:rPr>
                <w:noProof/>
                <w:webHidden/>
              </w:rPr>
              <w:instrText xml:space="preserve"> PAGEREF _Toc215172140 \h </w:instrText>
            </w:r>
            <w:r>
              <w:rPr>
                <w:noProof/>
                <w:webHidden/>
              </w:rPr>
            </w:r>
            <w:r>
              <w:rPr>
                <w:noProof/>
                <w:webHidden/>
              </w:rPr>
              <w:fldChar w:fldCharType="separate"/>
            </w:r>
            <w:r>
              <w:rPr>
                <w:noProof/>
                <w:webHidden/>
              </w:rPr>
              <w:t>750</w:t>
            </w:r>
            <w:r>
              <w:rPr>
                <w:noProof/>
                <w:webHidden/>
              </w:rPr>
              <w:fldChar w:fldCharType="end"/>
            </w:r>
          </w:hyperlink>
        </w:p>
        <w:p w14:paraId="62D8C60F" w14:textId="60DD20C5" w:rsidR="00D04A4A" w:rsidRDefault="00D04A4A" w:rsidP="00D04A4A">
          <w:pPr>
            <w:pStyle w:val="TOC3"/>
            <w:tabs>
              <w:tab w:val="right" w:leader="dot" w:pos="9350"/>
            </w:tabs>
            <w:spacing w:after="0"/>
            <w:rPr>
              <w:rFonts w:eastAsiaTheme="minorEastAsia"/>
              <w:noProof/>
            </w:rPr>
          </w:pPr>
          <w:hyperlink w:anchor="_Toc215172141" w:history="1">
            <w:r w:rsidRPr="0020397C">
              <w:rPr>
                <w:rStyle w:val="Hyperlink"/>
                <w:noProof/>
              </w:rPr>
              <w:t>Grok</w:t>
            </w:r>
            <w:r>
              <w:rPr>
                <w:noProof/>
                <w:webHidden/>
              </w:rPr>
              <w:tab/>
            </w:r>
            <w:r>
              <w:rPr>
                <w:noProof/>
                <w:webHidden/>
              </w:rPr>
              <w:fldChar w:fldCharType="begin"/>
            </w:r>
            <w:r>
              <w:rPr>
                <w:noProof/>
                <w:webHidden/>
              </w:rPr>
              <w:instrText xml:space="preserve"> PAGEREF _Toc215172141 \h </w:instrText>
            </w:r>
            <w:r>
              <w:rPr>
                <w:noProof/>
                <w:webHidden/>
              </w:rPr>
            </w:r>
            <w:r>
              <w:rPr>
                <w:noProof/>
                <w:webHidden/>
              </w:rPr>
              <w:fldChar w:fldCharType="separate"/>
            </w:r>
            <w:r>
              <w:rPr>
                <w:noProof/>
                <w:webHidden/>
              </w:rPr>
              <w:t>761</w:t>
            </w:r>
            <w:r>
              <w:rPr>
                <w:noProof/>
                <w:webHidden/>
              </w:rPr>
              <w:fldChar w:fldCharType="end"/>
            </w:r>
          </w:hyperlink>
        </w:p>
        <w:p w14:paraId="31330C62" w14:textId="74CA2891" w:rsidR="00D04A4A" w:rsidRDefault="00D04A4A" w:rsidP="00D04A4A">
          <w:pPr>
            <w:pStyle w:val="TOC3"/>
            <w:tabs>
              <w:tab w:val="right" w:leader="dot" w:pos="9350"/>
            </w:tabs>
            <w:spacing w:after="0"/>
            <w:rPr>
              <w:rFonts w:eastAsiaTheme="minorEastAsia"/>
              <w:noProof/>
            </w:rPr>
          </w:pPr>
          <w:hyperlink w:anchor="_Toc215172142" w:history="1">
            <w:r w:rsidRPr="0020397C">
              <w:rPr>
                <w:rStyle w:val="Hyperlink"/>
                <w:noProof/>
              </w:rPr>
              <w:t>ChatGPT</w:t>
            </w:r>
            <w:r>
              <w:rPr>
                <w:noProof/>
                <w:webHidden/>
              </w:rPr>
              <w:tab/>
            </w:r>
            <w:r>
              <w:rPr>
                <w:noProof/>
                <w:webHidden/>
              </w:rPr>
              <w:fldChar w:fldCharType="begin"/>
            </w:r>
            <w:r>
              <w:rPr>
                <w:noProof/>
                <w:webHidden/>
              </w:rPr>
              <w:instrText xml:space="preserve"> PAGEREF _Toc215172142 \h </w:instrText>
            </w:r>
            <w:r>
              <w:rPr>
                <w:noProof/>
                <w:webHidden/>
              </w:rPr>
            </w:r>
            <w:r>
              <w:rPr>
                <w:noProof/>
                <w:webHidden/>
              </w:rPr>
              <w:fldChar w:fldCharType="separate"/>
            </w:r>
            <w:r>
              <w:rPr>
                <w:noProof/>
                <w:webHidden/>
              </w:rPr>
              <w:t>775</w:t>
            </w:r>
            <w:r>
              <w:rPr>
                <w:noProof/>
                <w:webHidden/>
              </w:rPr>
              <w:fldChar w:fldCharType="end"/>
            </w:r>
          </w:hyperlink>
        </w:p>
        <w:p w14:paraId="0E6EEAC4" w14:textId="67C38DD4" w:rsidR="00D04A4A" w:rsidRDefault="00D04A4A" w:rsidP="00D04A4A">
          <w:pPr>
            <w:pStyle w:val="TOC3"/>
            <w:tabs>
              <w:tab w:val="right" w:leader="dot" w:pos="9350"/>
            </w:tabs>
            <w:spacing w:after="0"/>
            <w:rPr>
              <w:rFonts w:eastAsiaTheme="minorEastAsia"/>
              <w:noProof/>
            </w:rPr>
          </w:pPr>
          <w:hyperlink w:anchor="_Toc215172143" w:history="1">
            <w:r w:rsidRPr="0020397C">
              <w:rPr>
                <w:rStyle w:val="Hyperlink"/>
                <w:noProof/>
              </w:rPr>
              <w:t>Gemini</w:t>
            </w:r>
            <w:r>
              <w:rPr>
                <w:noProof/>
                <w:webHidden/>
              </w:rPr>
              <w:tab/>
            </w:r>
            <w:r>
              <w:rPr>
                <w:noProof/>
                <w:webHidden/>
              </w:rPr>
              <w:fldChar w:fldCharType="begin"/>
            </w:r>
            <w:r>
              <w:rPr>
                <w:noProof/>
                <w:webHidden/>
              </w:rPr>
              <w:instrText xml:space="preserve"> PAGEREF _Toc215172143 \h </w:instrText>
            </w:r>
            <w:r>
              <w:rPr>
                <w:noProof/>
                <w:webHidden/>
              </w:rPr>
            </w:r>
            <w:r>
              <w:rPr>
                <w:noProof/>
                <w:webHidden/>
              </w:rPr>
              <w:fldChar w:fldCharType="separate"/>
            </w:r>
            <w:r>
              <w:rPr>
                <w:noProof/>
                <w:webHidden/>
              </w:rPr>
              <w:t>797</w:t>
            </w:r>
            <w:r>
              <w:rPr>
                <w:noProof/>
                <w:webHidden/>
              </w:rPr>
              <w:fldChar w:fldCharType="end"/>
            </w:r>
          </w:hyperlink>
        </w:p>
        <w:p w14:paraId="5031088A" w14:textId="28DDABAA" w:rsidR="00D04A4A" w:rsidRDefault="00D04A4A" w:rsidP="00D04A4A">
          <w:pPr>
            <w:pStyle w:val="TOC2"/>
            <w:tabs>
              <w:tab w:val="right" w:leader="dot" w:pos="9350"/>
            </w:tabs>
            <w:spacing w:after="0"/>
            <w:rPr>
              <w:rFonts w:eastAsiaTheme="minorEastAsia"/>
              <w:noProof/>
            </w:rPr>
          </w:pPr>
          <w:hyperlink w:anchor="_Toc215172144" w:history="1">
            <w:r w:rsidRPr="0020397C">
              <w:rPr>
                <w:rStyle w:val="Hyperlink"/>
                <w:noProof/>
              </w:rPr>
              <w:t>Argument 12:</w:t>
            </w:r>
            <w:r>
              <w:rPr>
                <w:noProof/>
                <w:webHidden/>
              </w:rPr>
              <w:tab/>
            </w:r>
            <w:r>
              <w:rPr>
                <w:noProof/>
                <w:webHidden/>
              </w:rPr>
              <w:fldChar w:fldCharType="begin"/>
            </w:r>
            <w:r>
              <w:rPr>
                <w:noProof/>
                <w:webHidden/>
              </w:rPr>
              <w:instrText xml:space="preserve"> PAGEREF _Toc215172144 \h </w:instrText>
            </w:r>
            <w:r>
              <w:rPr>
                <w:noProof/>
                <w:webHidden/>
              </w:rPr>
            </w:r>
            <w:r>
              <w:rPr>
                <w:noProof/>
                <w:webHidden/>
              </w:rPr>
              <w:fldChar w:fldCharType="separate"/>
            </w:r>
            <w:r>
              <w:rPr>
                <w:noProof/>
                <w:webHidden/>
              </w:rPr>
              <w:t>808</w:t>
            </w:r>
            <w:r>
              <w:rPr>
                <w:noProof/>
                <w:webHidden/>
              </w:rPr>
              <w:fldChar w:fldCharType="end"/>
            </w:r>
          </w:hyperlink>
        </w:p>
        <w:p w14:paraId="04217DD6" w14:textId="7A980A28" w:rsidR="00D04A4A" w:rsidRDefault="00D04A4A" w:rsidP="00D04A4A">
          <w:pPr>
            <w:pStyle w:val="TOC2"/>
            <w:tabs>
              <w:tab w:val="right" w:leader="dot" w:pos="9350"/>
            </w:tabs>
            <w:spacing w:after="0"/>
            <w:rPr>
              <w:rFonts w:eastAsiaTheme="minorEastAsia"/>
              <w:noProof/>
            </w:rPr>
          </w:pPr>
          <w:hyperlink w:anchor="_Toc215172145" w:history="1">
            <w:r w:rsidRPr="0020397C">
              <w:rPr>
                <w:rStyle w:val="Hyperlink"/>
                <w:noProof/>
              </w:rPr>
              <w:t>Responses</w:t>
            </w:r>
            <w:r>
              <w:rPr>
                <w:noProof/>
                <w:webHidden/>
              </w:rPr>
              <w:tab/>
            </w:r>
            <w:r>
              <w:rPr>
                <w:noProof/>
                <w:webHidden/>
              </w:rPr>
              <w:fldChar w:fldCharType="begin"/>
            </w:r>
            <w:r>
              <w:rPr>
                <w:noProof/>
                <w:webHidden/>
              </w:rPr>
              <w:instrText xml:space="preserve"> PAGEREF _Toc215172145 \h </w:instrText>
            </w:r>
            <w:r>
              <w:rPr>
                <w:noProof/>
                <w:webHidden/>
              </w:rPr>
            </w:r>
            <w:r>
              <w:rPr>
                <w:noProof/>
                <w:webHidden/>
              </w:rPr>
              <w:fldChar w:fldCharType="separate"/>
            </w:r>
            <w:r>
              <w:rPr>
                <w:noProof/>
                <w:webHidden/>
              </w:rPr>
              <w:t>808</w:t>
            </w:r>
            <w:r>
              <w:rPr>
                <w:noProof/>
                <w:webHidden/>
              </w:rPr>
              <w:fldChar w:fldCharType="end"/>
            </w:r>
          </w:hyperlink>
        </w:p>
        <w:p w14:paraId="13E53D35" w14:textId="3806CF52" w:rsidR="00D04A4A" w:rsidRDefault="00D04A4A" w:rsidP="00D04A4A">
          <w:pPr>
            <w:pStyle w:val="TOC3"/>
            <w:tabs>
              <w:tab w:val="right" w:leader="dot" w:pos="9350"/>
            </w:tabs>
            <w:spacing w:after="0"/>
            <w:rPr>
              <w:rFonts w:eastAsiaTheme="minorEastAsia"/>
              <w:noProof/>
            </w:rPr>
          </w:pPr>
          <w:hyperlink w:anchor="_Toc215172146" w:history="1">
            <w:r w:rsidRPr="0020397C">
              <w:rPr>
                <w:rStyle w:val="Hyperlink"/>
                <w:noProof/>
              </w:rPr>
              <w:t>DeepSeek</w:t>
            </w:r>
            <w:r>
              <w:rPr>
                <w:noProof/>
                <w:webHidden/>
              </w:rPr>
              <w:tab/>
            </w:r>
            <w:r>
              <w:rPr>
                <w:noProof/>
                <w:webHidden/>
              </w:rPr>
              <w:fldChar w:fldCharType="begin"/>
            </w:r>
            <w:r>
              <w:rPr>
                <w:noProof/>
                <w:webHidden/>
              </w:rPr>
              <w:instrText xml:space="preserve"> PAGEREF _Toc215172146 \h </w:instrText>
            </w:r>
            <w:r>
              <w:rPr>
                <w:noProof/>
                <w:webHidden/>
              </w:rPr>
            </w:r>
            <w:r>
              <w:rPr>
                <w:noProof/>
                <w:webHidden/>
              </w:rPr>
              <w:fldChar w:fldCharType="separate"/>
            </w:r>
            <w:r>
              <w:rPr>
                <w:noProof/>
                <w:webHidden/>
              </w:rPr>
              <w:t>808</w:t>
            </w:r>
            <w:r>
              <w:rPr>
                <w:noProof/>
                <w:webHidden/>
              </w:rPr>
              <w:fldChar w:fldCharType="end"/>
            </w:r>
          </w:hyperlink>
        </w:p>
        <w:p w14:paraId="5C69D226" w14:textId="21906816" w:rsidR="00D04A4A" w:rsidRDefault="00D04A4A" w:rsidP="00D04A4A">
          <w:pPr>
            <w:pStyle w:val="TOC3"/>
            <w:tabs>
              <w:tab w:val="right" w:leader="dot" w:pos="9350"/>
            </w:tabs>
            <w:spacing w:after="0"/>
            <w:rPr>
              <w:rFonts w:eastAsiaTheme="minorEastAsia"/>
              <w:noProof/>
            </w:rPr>
          </w:pPr>
          <w:hyperlink w:anchor="_Toc215172147" w:history="1">
            <w:r w:rsidRPr="0020397C">
              <w:rPr>
                <w:rStyle w:val="Hyperlink"/>
                <w:noProof/>
              </w:rPr>
              <w:t>Grok</w:t>
            </w:r>
            <w:r>
              <w:rPr>
                <w:noProof/>
                <w:webHidden/>
              </w:rPr>
              <w:tab/>
            </w:r>
            <w:r>
              <w:rPr>
                <w:noProof/>
                <w:webHidden/>
              </w:rPr>
              <w:fldChar w:fldCharType="begin"/>
            </w:r>
            <w:r>
              <w:rPr>
                <w:noProof/>
                <w:webHidden/>
              </w:rPr>
              <w:instrText xml:space="preserve"> PAGEREF _Toc215172147 \h </w:instrText>
            </w:r>
            <w:r>
              <w:rPr>
                <w:noProof/>
                <w:webHidden/>
              </w:rPr>
            </w:r>
            <w:r>
              <w:rPr>
                <w:noProof/>
                <w:webHidden/>
              </w:rPr>
              <w:fldChar w:fldCharType="separate"/>
            </w:r>
            <w:r>
              <w:rPr>
                <w:noProof/>
                <w:webHidden/>
              </w:rPr>
              <w:t>820</w:t>
            </w:r>
            <w:r>
              <w:rPr>
                <w:noProof/>
                <w:webHidden/>
              </w:rPr>
              <w:fldChar w:fldCharType="end"/>
            </w:r>
          </w:hyperlink>
        </w:p>
        <w:p w14:paraId="62AFE8F9" w14:textId="63E89F1A" w:rsidR="00D04A4A" w:rsidRDefault="00D04A4A" w:rsidP="00D04A4A">
          <w:pPr>
            <w:pStyle w:val="TOC3"/>
            <w:tabs>
              <w:tab w:val="right" w:leader="dot" w:pos="9350"/>
            </w:tabs>
            <w:spacing w:after="0"/>
            <w:rPr>
              <w:rFonts w:eastAsiaTheme="minorEastAsia"/>
              <w:noProof/>
            </w:rPr>
          </w:pPr>
          <w:hyperlink w:anchor="_Toc215172148" w:history="1">
            <w:r w:rsidRPr="0020397C">
              <w:rPr>
                <w:rStyle w:val="Hyperlink"/>
                <w:noProof/>
              </w:rPr>
              <w:t>ChatGPT</w:t>
            </w:r>
            <w:r>
              <w:rPr>
                <w:noProof/>
                <w:webHidden/>
              </w:rPr>
              <w:tab/>
            </w:r>
            <w:r>
              <w:rPr>
                <w:noProof/>
                <w:webHidden/>
              </w:rPr>
              <w:fldChar w:fldCharType="begin"/>
            </w:r>
            <w:r>
              <w:rPr>
                <w:noProof/>
                <w:webHidden/>
              </w:rPr>
              <w:instrText xml:space="preserve"> PAGEREF _Toc215172148 \h </w:instrText>
            </w:r>
            <w:r>
              <w:rPr>
                <w:noProof/>
                <w:webHidden/>
              </w:rPr>
            </w:r>
            <w:r>
              <w:rPr>
                <w:noProof/>
                <w:webHidden/>
              </w:rPr>
              <w:fldChar w:fldCharType="separate"/>
            </w:r>
            <w:r>
              <w:rPr>
                <w:noProof/>
                <w:webHidden/>
              </w:rPr>
              <w:t>829</w:t>
            </w:r>
            <w:r>
              <w:rPr>
                <w:noProof/>
                <w:webHidden/>
              </w:rPr>
              <w:fldChar w:fldCharType="end"/>
            </w:r>
          </w:hyperlink>
        </w:p>
        <w:p w14:paraId="11898B40" w14:textId="3F7A5A91" w:rsidR="00D04A4A" w:rsidRDefault="00D04A4A" w:rsidP="00D04A4A">
          <w:pPr>
            <w:pStyle w:val="TOC3"/>
            <w:tabs>
              <w:tab w:val="right" w:leader="dot" w:pos="9350"/>
            </w:tabs>
            <w:spacing w:after="0"/>
            <w:rPr>
              <w:rFonts w:eastAsiaTheme="minorEastAsia"/>
              <w:noProof/>
            </w:rPr>
          </w:pPr>
          <w:hyperlink w:anchor="_Toc215172149" w:history="1">
            <w:r w:rsidRPr="0020397C">
              <w:rPr>
                <w:rStyle w:val="Hyperlink"/>
                <w:noProof/>
              </w:rPr>
              <w:t>Gemini</w:t>
            </w:r>
            <w:r>
              <w:rPr>
                <w:noProof/>
                <w:webHidden/>
              </w:rPr>
              <w:tab/>
            </w:r>
            <w:r>
              <w:rPr>
                <w:noProof/>
                <w:webHidden/>
              </w:rPr>
              <w:fldChar w:fldCharType="begin"/>
            </w:r>
            <w:r>
              <w:rPr>
                <w:noProof/>
                <w:webHidden/>
              </w:rPr>
              <w:instrText xml:space="preserve"> PAGEREF _Toc215172149 \h </w:instrText>
            </w:r>
            <w:r>
              <w:rPr>
                <w:noProof/>
                <w:webHidden/>
              </w:rPr>
            </w:r>
            <w:r>
              <w:rPr>
                <w:noProof/>
                <w:webHidden/>
              </w:rPr>
              <w:fldChar w:fldCharType="separate"/>
            </w:r>
            <w:r>
              <w:rPr>
                <w:noProof/>
                <w:webHidden/>
              </w:rPr>
              <w:t>853</w:t>
            </w:r>
            <w:r>
              <w:rPr>
                <w:noProof/>
                <w:webHidden/>
              </w:rPr>
              <w:fldChar w:fldCharType="end"/>
            </w:r>
          </w:hyperlink>
        </w:p>
        <w:p w14:paraId="64AFD437" w14:textId="6A87037C" w:rsidR="00D04A4A" w:rsidRDefault="00D04A4A" w:rsidP="00D04A4A">
          <w:pPr>
            <w:pStyle w:val="TOC2"/>
            <w:tabs>
              <w:tab w:val="right" w:leader="dot" w:pos="9350"/>
            </w:tabs>
            <w:spacing w:after="0"/>
            <w:rPr>
              <w:rFonts w:eastAsiaTheme="minorEastAsia"/>
              <w:noProof/>
            </w:rPr>
          </w:pPr>
          <w:hyperlink w:anchor="_Toc215172150" w:history="1">
            <w:r w:rsidRPr="0020397C">
              <w:rPr>
                <w:rStyle w:val="Hyperlink"/>
                <w:noProof/>
              </w:rPr>
              <w:t>Argument 13:</w:t>
            </w:r>
            <w:r>
              <w:rPr>
                <w:noProof/>
                <w:webHidden/>
              </w:rPr>
              <w:tab/>
            </w:r>
            <w:r>
              <w:rPr>
                <w:noProof/>
                <w:webHidden/>
              </w:rPr>
              <w:fldChar w:fldCharType="begin"/>
            </w:r>
            <w:r>
              <w:rPr>
                <w:noProof/>
                <w:webHidden/>
              </w:rPr>
              <w:instrText xml:space="preserve"> PAGEREF _Toc215172150 \h </w:instrText>
            </w:r>
            <w:r>
              <w:rPr>
                <w:noProof/>
                <w:webHidden/>
              </w:rPr>
            </w:r>
            <w:r>
              <w:rPr>
                <w:noProof/>
                <w:webHidden/>
              </w:rPr>
              <w:fldChar w:fldCharType="separate"/>
            </w:r>
            <w:r>
              <w:rPr>
                <w:noProof/>
                <w:webHidden/>
              </w:rPr>
              <w:t>863</w:t>
            </w:r>
            <w:r>
              <w:rPr>
                <w:noProof/>
                <w:webHidden/>
              </w:rPr>
              <w:fldChar w:fldCharType="end"/>
            </w:r>
          </w:hyperlink>
        </w:p>
        <w:p w14:paraId="486D2423" w14:textId="3150C2AB" w:rsidR="00D04A4A" w:rsidRDefault="00D04A4A" w:rsidP="00D04A4A">
          <w:pPr>
            <w:pStyle w:val="TOC2"/>
            <w:tabs>
              <w:tab w:val="right" w:leader="dot" w:pos="9350"/>
            </w:tabs>
            <w:spacing w:after="0"/>
            <w:rPr>
              <w:rFonts w:eastAsiaTheme="minorEastAsia"/>
              <w:noProof/>
            </w:rPr>
          </w:pPr>
          <w:hyperlink w:anchor="_Toc215172151" w:history="1">
            <w:r w:rsidRPr="0020397C">
              <w:rPr>
                <w:rStyle w:val="Hyperlink"/>
                <w:noProof/>
              </w:rPr>
              <w:t>Responses</w:t>
            </w:r>
            <w:r>
              <w:rPr>
                <w:noProof/>
                <w:webHidden/>
              </w:rPr>
              <w:tab/>
            </w:r>
            <w:r>
              <w:rPr>
                <w:noProof/>
                <w:webHidden/>
              </w:rPr>
              <w:fldChar w:fldCharType="begin"/>
            </w:r>
            <w:r>
              <w:rPr>
                <w:noProof/>
                <w:webHidden/>
              </w:rPr>
              <w:instrText xml:space="preserve"> PAGEREF _Toc215172151 \h </w:instrText>
            </w:r>
            <w:r>
              <w:rPr>
                <w:noProof/>
                <w:webHidden/>
              </w:rPr>
            </w:r>
            <w:r>
              <w:rPr>
                <w:noProof/>
                <w:webHidden/>
              </w:rPr>
              <w:fldChar w:fldCharType="separate"/>
            </w:r>
            <w:r>
              <w:rPr>
                <w:noProof/>
                <w:webHidden/>
              </w:rPr>
              <w:t>863</w:t>
            </w:r>
            <w:r>
              <w:rPr>
                <w:noProof/>
                <w:webHidden/>
              </w:rPr>
              <w:fldChar w:fldCharType="end"/>
            </w:r>
          </w:hyperlink>
        </w:p>
        <w:p w14:paraId="1E102A9C" w14:textId="42038A37" w:rsidR="00D04A4A" w:rsidRDefault="00D04A4A" w:rsidP="00D04A4A">
          <w:pPr>
            <w:pStyle w:val="TOC3"/>
            <w:tabs>
              <w:tab w:val="right" w:leader="dot" w:pos="9350"/>
            </w:tabs>
            <w:spacing w:after="0"/>
            <w:rPr>
              <w:rFonts w:eastAsiaTheme="minorEastAsia"/>
              <w:noProof/>
            </w:rPr>
          </w:pPr>
          <w:hyperlink w:anchor="_Toc215172152" w:history="1">
            <w:r w:rsidRPr="0020397C">
              <w:rPr>
                <w:rStyle w:val="Hyperlink"/>
                <w:noProof/>
              </w:rPr>
              <w:t>DeepSeek</w:t>
            </w:r>
            <w:r>
              <w:rPr>
                <w:noProof/>
                <w:webHidden/>
              </w:rPr>
              <w:tab/>
            </w:r>
            <w:r>
              <w:rPr>
                <w:noProof/>
                <w:webHidden/>
              </w:rPr>
              <w:fldChar w:fldCharType="begin"/>
            </w:r>
            <w:r>
              <w:rPr>
                <w:noProof/>
                <w:webHidden/>
              </w:rPr>
              <w:instrText xml:space="preserve"> PAGEREF _Toc215172152 \h </w:instrText>
            </w:r>
            <w:r>
              <w:rPr>
                <w:noProof/>
                <w:webHidden/>
              </w:rPr>
            </w:r>
            <w:r>
              <w:rPr>
                <w:noProof/>
                <w:webHidden/>
              </w:rPr>
              <w:fldChar w:fldCharType="separate"/>
            </w:r>
            <w:r>
              <w:rPr>
                <w:noProof/>
                <w:webHidden/>
              </w:rPr>
              <w:t>863</w:t>
            </w:r>
            <w:r>
              <w:rPr>
                <w:noProof/>
                <w:webHidden/>
              </w:rPr>
              <w:fldChar w:fldCharType="end"/>
            </w:r>
          </w:hyperlink>
        </w:p>
        <w:p w14:paraId="6D3F589E" w14:textId="797366C6" w:rsidR="00D04A4A" w:rsidRDefault="00D04A4A" w:rsidP="00D04A4A">
          <w:pPr>
            <w:pStyle w:val="TOC3"/>
            <w:tabs>
              <w:tab w:val="right" w:leader="dot" w:pos="9350"/>
            </w:tabs>
            <w:spacing w:after="0"/>
            <w:rPr>
              <w:rFonts w:eastAsiaTheme="minorEastAsia"/>
              <w:noProof/>
            </w:rPr>
          </w:pPr>
          <w:hyperlink w:anchor="_Toc215172153" w:history="1">
            <w:r w:rsidRPr="0020397C">
              <w:rPr>
                <w:rStyle w:val="Hyperlink"/>
                <w:noProof/>
              </w:rPr>
              <w:t>Grok</w:t>
            </w:r>
            <w:r>
              <w:rPr>
                <w:noProof/>
                <w:webHidden/>
              </w:rPr>
              <w:tab/>
            </w:r>
            <w:r>
              <w:rPr>
                <w:noProof/>
                <w:webHidden/>
              </w:rPr>
              <w:fldChar w:fldCharType="begin"/>
            </w:r>
            <w:r>
              <w:rPr>
                <w:noProof/>
                <w:webHidden/>
              </w:rPr>
              <w:instrText xml:space="preserve"> PAGEREF _Toc215172153 \h </w:instrText>
            </w:r>
            <w:r>
              <w:rPr>
                <w:noProof/>
                <w:webHidden/>
              </w:rPr>
            </w:r>
            <w:r>
              <w:rPr>
                <w:noProof/>
                <w:webHidden/>
              </w:rPr>
              <w:fldChar w:fldCharType="separate"/>
            </w:r>
            <w:r>
              <w:rPr>
                <w:noProof/>
                <w:webHidden/>
              </w:rPr>
              <w:t>868</w:t>
            </w:r>
            <w:r>
              <w:rPr>
                <w:noProof/>
                <w:webHidden/>
              </w:rPr>
              <w:fldChar w:fldCharType="end"/>
            </w:r>
          </w:hyperlink>
        </w:p>
        <w:p w14:paraId="32379D36" w14:textId="7562AEEC" w:rsidR="00D04A4A" w:rsidRDefault="00D04A4A" w:rsidP="00D04A4A">
          <w:pPr>
            <w:pStyle w:val="TOC3"/>
            <w:tabs>
              <w:tab w:val="right" w:leader="dot" w:pos="9350"/>
            </w:tabs>
            <w:spacing w:after="0"/>
            <w:rPr>
              <w:rFonts w:eastAsiaTheme="minorEastAsia"/>
              <w:noProof/>
            </w:rPr>
          </w:pPr>
          <w:hyperlink w:anchor="_Toc215172154" w:history="1">
            <w:r w:rsidRPr="0020397C">
              <w:rPr>
                <w:rStyle w:val="Hyperlink"/>
                <w:noProof/>
              </w:rPr>
              <w:t>ChatGPT</w:t>
            </w:r>
            <w:r>
              <w:rPr>
                <w:noProof/>
                <w:webHidden/>
              </w:rPr>
              <w:tab/>
            </w:r>
            <w:r>
              <w:rPr>
                <w:noProof/>
                <w:webHidden/>
              </w:rPr>
              <w:fldChar w:fldCharType="begin"/>
            </w:r>
            <w:r>
              <w:rPr>
                <w:noProof/>
                <w:webHidden/>
              </w:rPr>
              <w:instrText xml:space="preserve"> PAGEREF _Toc215172154 \h </w:instrText>
            </w:r>
            <w:r>
              <w:rPr>
                <w:noProof/>
                <w:webHidden/>
              </w:rPr>
            </w:r>
            <w:r>
              <w:rPr>
                <w:noProof/>
                <w:webHidden/>
              </w:rPr>
              <w:fldChar w:fldCharType="separate"/>
            </w:r>
            <w:r>
              <w:rPr>
                <w:noProof/>
                <w:webHidden/>
              </w:rPr>
              <w:t>872</w:t>
            </w:r>
            <w:r>
              <w:rPr>
                <w:noProof/>
                <w:webHidden/>
              </w:rPr>
              <w:fldChar w:fldCharType="end"/>
            </w:r>
          </w:hyperlink>
        </w:p>
        <w:p w14:paraId="1A96E52E" w14:textId="0016D4CC" w:rsidR="00D04A4A" w:rsidRDefault="00D04A4A" w:rsidP="00D04A4A">
          <w:pPr>
            <w:pStyle w:val="TOC3"/>
            <w:tabs>
              <w:tab w:val="right" w:leader="dot" w:pos="9350"/>
            </w:tabs>
            <w:spacing w:after="0"/>
            <w:rPr>
              <w:rFonts w:eastAsiaTheme="minorEastAsia"/>
              <w:noProof/>
            </w:rPr>
          </w:pPr>
          <w:hyperlink w:anchor="_Toc215172155" w:history="1">
            <w:r w:rsidRPr="0020397C">
              <w:rPr>
                <w:rStyle w:val="Hyperlink"/>
                <w:noProof/>
              </w:rPr>
              <w:t>Gemini</w:t>
            </w:r>
            <w:r>
              <w:rPr>
                <w:noProof/>
                <w:webHidden/>
              </w:rPr>
              <w:tab/>
            </w:r>
            <w:r>
              <w:rPr>
                <w:noProof/>
                <w:webHidden/>
              </w:rPr>
              <w:fldChar w:fldCharType="begin"/>
            </w:r>
            <w:r>
              <w:rPr>
                <w:noProof/>
                <w:webHidden/>
              </w:rPr>
              <w:instrText xml:space="preserve"> PAGEREF _Toc215172155 \h </w:instrText>
            </w:r>
            <w:r>
              <w:rPr>
                <w:noProof/>
                <w:webHidden/>
              </w:rPr>
            </w:r>
            <w:r>
              <w:rPr>
                <w:noProof/>
                <w:webHidden/>
              </w:rPr>
              <w:fldChar w:fldCharType="separate"/>
            </w:r>
            <w:r>
              <w:rPr>
                <w:noProof/>
                <w:webHidden/>
              </w:rPr>
              <w:t>878</w:t>
            </w:r>
            <w:r>
              <w:rPr>
                <w:noProof/>
                <w:webHidden/>
              </w:rPr>
              <w:fldChar w:fldCharType="end"/>
            </w:r>
          </w:hyperlink>
        </w:p>
        <w:p w14:paraId="29E2D0E8" w14:textId="0069DB92" w:rsidR="00D04A4A" w:rsidRDefault="00D04A4A" w:rsidP="00D04A4A">
          <w:pPr>
            <w:pStyle w:val="TOC1"/>
            <w:rPr>
              <w:rFonts w:eastAsiaTheme="minorEastAsia"/>
              <w:noProof/>
            </w:rPr>
          </w:pPr>
          <w:hyperlink w:anchor="_Toc215172156" w:history="1">
            <w:r w:rsidRPr="0020397C">
              <w:rPr>
                <w:rStyle w:val="Hyperlink"/>
                <w:noProof/>
              </w:rPr>
              <w:t>Appendix F - Glossary</w:t>
            </w:r>
            <w:r>
              <w:rPr>
                <w:noProof/>
                <w:webHidden/>
              </w:rPr>
              <w:tab/>
            </w:r>
            <w:r>
              <w:rPr>
                <w:noProof/>
                <w:webHidden/>
              </w:rPr>
              <w:fldChar w:fldCharType="begin"/>
            </w:r>
            <w:r>
              <w:rPr>
                <w:noProof/>
                <w:webHidden/>
              </w:rPr>
              <w:instrText xml:space="preserve"> PAGEREF _Toc215172156 \h </w:instrText>
            </w:r>
            <w:r>
              <w:rPr>
                <w:noProof/>
                <w:webHidden/>
              </w:rPr>
            </w:r>
            <w:r>
              <w:rPr>
                <w:noProof/>
                <w:webHidden/>
              </w:rPr>
              <w:fldChar w:fldCharType="separate"/>
            </w:r>
            <w:r>
              <w:rPr>
                <w:noProof/>
                <w:webHidden/>
              </w:rPr>
              <w:t>883</w:t>
            </w:r>
            <w:r>
              <w:rPr>
                <w:noProof/>
                <w:webHidden/>
              </w:rPr>
              <w:fldChar w:fldCharType="end"/>
            </w:r>
          </w:hyperlink>
        </w:p>
        <w:p w14:paraId="7D751AC9" w14:textId="79C80DD2" w:rsidR="00D04A4A" w:rsidRDefault="00D04A4A" w:rsidP="00D04A4A">
          <w:pPr>
            <w:pStyle w:val="TOC2"/>
            <w:tabs>
              <w:tab w:val="right" w:leader="dot" w:pos="9350"/>
            </w:tabs>
            <w:spacing w:after="0"/>
            <w:rPr>
              <w:rFonts w:eastAsiaTheme="minorEastAsia"/>
              <w:noProof/>
            </w:rPr>
          </w:pPr>
          <w:hyperlink w:anchor="_Toc215172157" w:history="1">
            <w:r w:rsidRPr="0020397C">
              <w:rPr>
                <w:rStyle w:val="Hyperlink"/>
                <w:noProof/>
              </w:rPr>
              <w:t>1. Logic &amp; Argumentation Terms</w:t>
            </w:r>
            <w:r>
              <w:rPr>
                <w:noProof/>
                <w:webHidden/>
              </w:rPr>
              <w:tab/>
            </w:r>
            <w:r>
              <w:rPr>
                <w:noProof/>
                <w:webHidden/>
              </w:rPr>
              <w:fldChar w:fldCharType="begin"/>
            </w:r>
            <w:r>
              <w:rPr>
                <w:noProof/>
                <w:webHidden/>
              </w:rPr>
              <w:instrText xml:space="preserve"> PAGEREF _Toc215172157 \h </w:instrText>
            </w:r>
            <w:r>
              <w:rPr>
                <w:noProof/>
                <w:webHidden/>
              </w:rPr>
            </w:r>
            <w:r>
              <w:rPr>
                <w:noProof/>
                <w:webHidden/>
              </w:rPr>
              <w:fldChar w:fldCharType="separate"/>
            </w:r>
            <w:r>
              <w:rPr>
                <w:noProof/>
                <w:webHidden/>
              </w:rPr>
              <w:t>883</w:t>
            </w:r>
            <w:r>
              <w:rPr>
                <w:noProof/>
                <w:webHidden/>
              </w:rPr>
              <w:fldChar w:fldCharType="end"/>
            </w:r>
          </w:hyperlink>
        </w:p>
        <w:p w14:paraId="10918E4E" w14:textId="15E80A5A" w:rsidR="00D04A4A" w:rsidRDefault="00D04A4A" w:rsidP="00D04A4A">
          <w:pPr>
            <w:pStyle w:val="TOC2"/>
            <w:tabs>
              <w:tab w:val="right" w:leader="dot" w:pos="9350"/>
            </w:tabs>
            <w:spacing w:after="0"/>
            <w:rPr>
              <w:rFonts w:eastAsiaTheme="minorEastAsia"/>
              <w:noProof/>
            </w:rPr>
          </w:pPr>
          <w:hyperlink w:anchor="_Toc215172158" w:history="1">
            <w:r w:rsidRPr="0020397C">
              <w:rPr>
                <w:rStyle w:val="Hyperlink"/>
                <w:noProof/>
              </w:rPr>
              <w:t>2. LMM Evaluation &amp; Methodology Terms</w:t>
            </w:r>
            <w:r>
              <w:rPr>
                <w:noProof/>
                <w:webHidden/>
              </w:rPr>
              <w:tab/>
            </w:r>
            <w:r>
              <w:rPr>
                <w:noProof/>
                <w:webHidden/>
              </w:rPr>
              <w:fldChar w:fldCharType="begin"/>
            </w:r>
            <w:r>
              <w:rPr>
                <w:noProof/>
                <w:webHidden/>
              </w:rPr>
              <w:instrText xml:space="preserve"> PAGEREF _Toc215172158 \h </w:instrText>
            </w:r>
            <w:r>
              <w:rPr>
                <w:noProof/>
                <w:webHidden/>
              </w:rPr>
            </w:r>
            <w:r>
              <w:rPr>
                <w:noProof/>
                <w:webHidden/>
              </w:rPr>
              <w:fldChar w:fldCharType="separate"/>
            </w:r>
            <w:r>
              <w:rPr>
                <w:noProof/>
                <w:webHidden/>
              </w:rPr>
              <w:t>883</w:t>
            </w:r>
            <w:r>
              <w:rPr>
                <w:noProof/>
                <w:webHidden/>
              </w:rPr>
              <w:fldChar w:fldCharType="end"/>
            </w:r>
          </w:hyperlink>
        </w:p>
        <w:p w14:paraId="3B0CEE6C" w14:textId="51343D8A" w:rsidR="00D04A4A" w:rsidRDefault="00D04A4A" w:rsidP="00D04A4A">
          <w:pPr>
            <w:pStyle w:val="TOC2"/>
            <w:tabs>
              <w:tab w:val="right" w:leader="dot" w:pos="9350"/>
            </w:tabs>
            <w:spacing w:after="0"/>
            <w:rPr>
              <w:rFonts w:eastAsiaTheme="minorEastAsia"/>
              <w:noProof/>
            </w:rPr>
          </w:pPr>
          <w:hyperlink w:anchor="_Toc215172159" w:history="1">
            <w:r w:rsidRPr="0020397C">
              <w:rPr>
                <w:rStyle w:val="Hyperlink"/>
                <w:noProof/>
              </w:rPr>
              <w:t>3. Domain-Specific Terms (Evolution, ID, Climate Science)</w:t>
            </w:r>
            <w:r>
              <w:rPr>
                <w:noProof/>
                <w:webHidden/>
              </w:rPr>
              <w:tab/>
            </w:r>
            <w:r>
              <w:rPr>
                <w:noProof/>
                <w:webHidden/>
              </w:rPr>
              <w:fldChar w:fldCharType="begin"/>
            </w:r>
            <w:r>
              <w:rPr>
                <w:noProof/>
                <w:webHidden/>
              </w:rPr>
              <w:instrText xml:space="preserve"> PAGEREF _Toc215172159 \h </w:instrText>
            </w:r>
            <w:r>
              <w:rPr>
                <w:noProof/>
                <w:webHidden/>
              </w:rPr>
            </w:r>
            <w:r>
              <w:rPr>
                <w:noProof/>
                <w:webHidden/>
              </w:rPr>
              <w:fldChar w:fldCharType="separate"/>
            </w:r>
            <w:r>
              <w:rPr>
                <w:noProof/>
                <w:webHidden/>
              </w:rPr>
              <w:t>884</w:t>
            </w:r>
            <w:r>
              <w:rPr>
                <w:noProof/>
                <w:webHidden/>
              </w:rPr>
              <w:fldChar w:fldCharType="end"/>
            </w:r>
          </w:hyperlink>
        </w:p>
        <w:p w14:paraId="7A2385E3" w14:textId="4A066023" w:rsidR="00D04A4A" w:rsidRDefault="00D04A4A" w:rsidP="00D04A4A">
          <w:pPr>
            <w:pStyle w:val="TOC2"/>
            <w:tabs>
              <w:tab w:val="right" w:leader="dot" w:pos="9350"/>
            </w:tabs>
            <w:spacing w:after="0"/>
            <w:rPr>
              <w:rFonts w:eastAsiaTheme="minorEastAsia"/>
              <w:noProof/>
            </w:rPr>
          </w:pPr>
          <w:hyperlink w:anchor="_Toc215172160" w:history="1">
            <w:r w:rsidRPr="0020397C">
              <w:rPr>
                <w:rStyle w:val="Hyperlink"/>
                <w:noProof/>
              </w:rPr>
              <w:t>4. Methodological &amp; Analytical Terms</w:t>
            </w:r>
            <w:r>
              <w:rPr>
                <w:noProof/>
                <w:webHidden/>
              </w:rPr>
              <w:tab/>
            </w:r>
            <w:r>
              <w:rPr>
                <w:noProof/>
                <w:webHidden/>
              </w:rPr>
              <w:fldChar w:fldCharType="begin"/>
            </w:r>
            <w:r>
              <w:rPr>
                <w:noProof/>
                <w:webHidden/>
              </w:rPr>
              <w:instrText xml:space="preserve"> PAGEREF _Toc215172160 \h </w:instrText>
            </w:r>
            <w:r>
              <w:rPr>
                <w:noProof/>
                <w:webHidden/>
              </w:rPr>
            </w:r>
            <w:r>
              <w:rPr>
                <w:noProof/>
                <w:webHidden/>
              </w:rPr>
              <w:fldChar w:fldCharType="separate"/>
            </w:r>
            <w:r>
              <w:rPr>
                <w:noProof/>
                <w:webHidden/>
              </w:rPr>
              <w:t>884</w:t>
            </w:r>
            <w:r>
              <w:rPr>
                <w:noProof/>
                <w:webHidden/>
              </w:rPr>
              <w:fldChar w:fldCharType="end"/>
            </w:r>
          </w:hyperlink>
        </w:p>
        <w:p w14:paraId="3FD461CE" w14:textId="126B852D" w:rsidR="00D04A4A" w:rsidRDefault="00D04A4A" w:rsidP="00D04A4A">
          <w:pPr>
            <w:pStyle w:val="TOC1"/>
            <w:rPr>
              <w:rFonts w:eastAsiaTheme="minorEastAsia"/>
              <w:noProof/>
            </w:rPr>
          </w:pPr>
          <w:hyperlink w:anchor="_Toc215172161" w:history="1">
            <w:r w:rsidRPr="0020397C">
              <w:rPr>
                <w:rStyle w:val="Hyperlink"/>
                <w:noProof/>
              </w:rPr>
              <w:t>Appendix G — References</w:t>
            </w:r>
            <w:r>
              <w:rPr>
                <w:noProof/>
                <w:webHidden/>
              </w:rPr>
              <w:tab/>
            </w:r>
            <w:r>
              <w:rPr>
                <w:noProof/>
                <w:webHidden/>
              </w:rPr>
              <w:fldChar w:fldCharType="begin"/>
            </w:r>
            <w:r>
              <w:rPr>
                <w:noProof/>
                <w:webHidden/>
              </w:rPr>
              <w:instrText xml:space="preserve"> PAGEREF _Toc215172161 \h </w:instrText>
            </w:r>
            <w:r>
              <w:rPr>
                <w:noProof/>
                <w:webHidden/>
              </w:rPr>
            </w:r>
            <w:r>
              <w:rPr>
                <w:noProof/>
                <w:webHidden/>
              </w:rPr>
              <w:fldChar w:fldCharType="separate"/>
            </w:r>
            <w:r>
              <w:rPr>
                <w:noProof/>
                <w:webHidden/>
              </w:rPr>
              <w:t>886</w:t>
            </w:r>
            <w:r>
              <w:rPr>
                <w:noProof/>
                <w:webHidden/>
              </w:rPr>
              <w:fldChar w:fldCharType="end"/>
            </w:r>
          </w:hyperlink>
        </w:p>
        <w:p w14:paraId="744A23D6" w14:textId="51B8FDEB" w:rsidR="00B37826" w:rsidRDefault="00B37826" w:rsidP="00D04A4A">
          <w:pPr>
            <w:spacing w:after="0"/>
          </w:pPr>
          <w:r>
            <w:rPr>
              <w:b/>
              <w:bCs/>
              <w:noProof/>
            </w:rPr>
            <w:fldChar w:fldCharType="end"/>
          </w:r>
        </w:p>
      </w:sdtContent>
    </w:sdt>
    <w:p w14:paraId="7701B017" w14:textId="4AFC5B8C" w:rsidR="006205F4" w:rsidRPr="00015610" w:rsidRDefault="006205F4" w:rsidP="006205F4">
      <w:pPr>
        <w:pStyle w:val="TOCHeading"/>
        <w:rPr>
          <w:b/>
          <w:bCs/>
          <w:color w:val="auto"/>
        </w:rPr>
      </w:pPr>
      <w:r w:rsidRPr="00015610">
        <w:rPr>
          <w:b/>
          <w:bCs/>
          <w:color w:val="auto"/>
        </w:rPr>
        <w:t>Figures</w:t>
      </w:r>
    </w:p>
    <w:p w14:paraId="5E10BA6C" w14:textId="3F60D194" w:rsidR="00480A00" w:rsidRPr="00480A00" w:rsidRDefault="006205F4">
      <w:pPr>
        <w:pStyle w:val="TableofFigures"/>
        <w:tabs>
          <w:tab w:val="right" w:leader="dot" w:pos="9350"/>
        </w:tabs>
        <w:rPr>
          <w:rFonts w:eastAsiaTheme="minorEastAsia"/>
          <w:noProof/>
        </w:rPr>
      </w:pPr>
      <w:r w:rsidRPr="00480A00">
        <w:fldChar w:fldCharType="begin"/>
      </w:r>
      <w:r w:rsidRPr="00480A00">
        <w:instrText xml:space="preserve"> TOC \h \z \c "Figure" </w:instrText>
      </w:r>
      <w:r w:rsidRPr="00480A00">
        <w:fldChar w:fldCharType="separate"/>
      </w:r>
      <w:hyperlink w:anchor="_Toc215139629" w:history="1">
        <w:r w:rsidR="00480A00" w:rsidRPr="00480A00">
          <w:rPr>
            <w:rStyle w:val="Hyperlink"/>
            <w:noProof/>
          </w:rPr>
          <w:t>Figure 1: Reasoning Space Quadrant</w:t>
        </w:r>
        <w:r w:rsidR="00480A00" w:rsidRPr="00480A00">
          <w:rPr>
            <w:noProof/>
            <w:webHidden/>
          </w:rPr>
          <w:tab/>
        </w:r>
        <w:r w:rsidR="00480A00" w:rsidRPr="00480A00">
          <w:rPr>
            <w:noProof/>
            <w:webHidden/>
          </w:rPr>
          <w:fldChar w:fldCharType="begin"/>
        </w:r>
        <w:r w:rsidR="00480A00" w:rsidRPr="00480A00">
          <w:rPr>
            <w:noProof/>
            <w:webHidden/>
          </w:rPr>
          <w:instrText xml:space="preserve"> PAGEREF _Toc215139629 \h </w:instrText>
        </w:r>
        <w:r w:rsidR="00480A00" w:rsidRPr="00480A00">
          <w:rPr>
            <w:noProof/>
            <w:webHidden/>
          </w:rPr>
        </w:r>
        <w:r w:rsidR="00480A00" w:rsidRPr="00480A00">
          <w:rPr>
            <w:noProof/>
            <w:webHidden/>
          </w:rPr>
          <w:fldChar w:fldCharType="separate"/>
        </w:r>
        <w:r w:rsidR="0098253E">
          <w:rPr>
            <w:noProof/>
            <w:webHidden/>
          </w:rPr>
          <w:t>30</w:t>
        </w:r>
        <w:r w:rsidR="00480A00" w:rsidRPr="00480A00">
          <w:rPr>
            <w:noProof/>
            <w:webHidden/>
          </w:rPr>
          <w:fldChar w:fldCharType="end"/>
        </w:r>
      </w:hyperlink>
    </w:p>
    <w:p w14:paraId="42CCA6D6" w14:textId="611FB532" w:rsidR="00480A00" w:rsidRPr="00480A00" w:rsidRDefault="00480A00">
      <w:pPr>
        <w:pStyle w:val="TableofFigures"/>
        <w:tabs>
          <w:tab w:val="right" w:leader="dot" w:pos="9350"/>
        </w:tabs>
        <w:rPr>
          <w:rFonts w:eastAsiaTheme="minorEastAsia"/>
          <w:noProof/>
        </w:rPr>
      </w:pPr>
      <w:hyperlink w:anchor="_Toc215139630" w:history="1">
        <w:r w:rsidRPr="00480A00">
          <w:rPr>
            <w:rStyle w:val="Hyperlink"/>
            <w:noProof/>
          </w:rPr>
          <w:t>Figure 2: Divergence Type Overlap Diagram</w:t>
        </w:r>
        <w:r w:rsidRPr="00480A00">
          <w:rPr>
            <w:noProof/>
            <w:webHidden/>
          </w:rPr>
          <w:tab/>
        </w:r>
        <w:r w:rsidRPr="00480A00">
          <w:rPr>
            <w:noProof/>
            <w:webHidden/>
          </w:rPr>
          <w:fldChar w:fldCharType="begin"/>
        </w:r>
        <w:r w:rsidRPr="00480A00">
          <w:rPr>
            <w:noProof/>
            <w:webHidden/>
          </w:rPr>
          <w:instrText xml:space="preserve"> PAGEREF _Toc215139630 \h </w:instrText>
        </w:r>
        <w:r w:rsidRPr="00480A00">
          <w:rPr>
            <w:noProof/>
            <w:webHidden/>
          </w:rPr>
        </w:r>
        <w:r w:rsidRPr="00480A00">
          <w:rPr>
            <w:noProof/>
            <w:webHidden/>
          </w:rPr>
          <w:fldChar w:fldCharType="separate"/>
        </w:r>
        <w:r w:rsidR="0098253E">
          <w:rPr>
            <w:noProof/>
            <w:webHidden/>
          </w:rPr>
          <w:t>71</w:t>
        </w:r>
        <w:r w:rsidRPr="00480A00">
          <w:rPr>
            <w:noProof/>
            <w:webHidden/>
          </w:rPr>
          <w:fldChar w:fldCharType="end"/>
        </w:r>
      </w:hyperlink>
    </w:p>
    <w:p w14:paraId="40294545" w14:textId="73087E47" w:rsidR="00480A00" w:rsidRPr="00480A00" w:rsidRDefault="00480A00">
      <w:pPr>
        <w:pStyle w:val="TableofFigures"/>
        <w:tabs>
          <w:tab w:val="right" w:leader="dot" w:pos="9350"/>
        </w:tabs>
        <w:rPr>
          <w:rFonts w:eastAsiaTheme="minorEastAsia"/>
          <w:noProof/>
        </w:rPr>
      </w:pPr>
      <w:hyperlink w:anchor="_Toc215139631" w:history="1">
        <w:r w:rsidRPr="00480A00">
          <w:rPr>
            <w:rStyle w:val="Hyperlink"/>
            <w:noProof/>
          </w:rPr>
          <w:t>Figure 3: Ensemble Workflow Diagram</w:t>
        </w:r>
        <w:r w:rsidRPr="00480A00">
          <w:rPr>
            <w:noProof/>
            <w:webHidden/>
          </w:rPr>
          <w:tab/>
        </w:r>
        <w:r w:rsidRPr="00480A00">
          <w:rPr>
            <w:noProof/>
            <w:webHidden/>
          </w:rPr>
          <w:fldChar w:fldCharType="begin"/>
        </w:r>
        <w:r w:rsidRPr="00480A00">
          <w:rPr>
            <w:noProof/>
            <w:webHidden/>
          </w:rPr>
          <w:instrText xml:space="preserve"> PAGEREF _Toc215139631 \h </w:instrText>
        </w:r>
        <w:r w:rsidRPr="00480A00">
          <w:rPr>
            <w:noProof/>
            <w:webHidden/>
          </w:rPr>
        </w:r>
        <w:r w:rsidRPr="00480A00">
          <w:rPr>
            <w:noProof/>
            <w:webHidden/>
          </w:rPr>
          <w:fldChar w:fldCharType="separate"/>
        </w:r>
        <w:r w:rsidR="0098253E">
          <w:rPr>
            <w:noProof/>
            <w:webHidden/>
          </w:rPr>
          <w:t>96</w:t>
        </w:r>
        <w:r w:rsidRPr="00480A00">
          <w:rPr>
            <w:noProof/>
            <w:webHidden/>
          </w:rPr>
          <w:fldChar w:fldCharType="end"/>
        </w:r>
      </w:hyperlink>
    </w:p>
    <w:p w14:paraId="196E3B7B" w14:textId="0A5346A1" w:rsidR="006205F4" w:rsidRDefault="006205F4" w:rsidP="006205F4">
      <w:r w:rsidRPr="00480A00">
        <w:fldChar w:fldCharType="end"/>
      </w:r>
    </w:p>
    <w:p w14:paraId="5AB415B2" w14:textId="51CF5149" w:rsidR="00B315E0" w:rsidRPr="00015610" w:rsidRDefault="00B315E0" w:rsidP="00B315E0">
      <w:pPr>
        <w:pStyle w:val="TOCHeading"/>
        <w:rPr>
          <w:b/>
          <w:bCs/>
          <w:color w:val="auto"/>
        </w:rPr>
      </w:pPr>
      <w:r w:rsidRPr="00015610">
        <w:rPr>
          <w:b/>
          <w:bCs/>
          <w:color w:val="auto"/>
        </w:rPr>
        <w:t>Tables</w:t>
      </w:r>
    </w:p>
    <w:p w14:paraId="16AAE132" w14:textId="6EED12D1" w:rsidR="007A7160" w:rsidRPr="00480A00" w:rsidRDefault="00B315E0">
      <w:pPr>
        <w:pStyle w:val="TableofFigures"/>
        <w:tabs>
          <w:tab w:val="right" w:leader="dot" w:pos="9350"/>
        </w:tabs>
        <w:rPr>
          <w:rFonts w:eastAsiaTheme="minorEastAsia"/>
          <w:noProof/>
        </w:rPr>
      </w:pPr>
      <w:r w:rsidRPr="00480A00">
        <w:fldChar w:fldCharType="begin"/>
      </w:r>
      <w:r w:rsidRPr="00480A00">
        <w:instrText xml:space="preserve"> TOC \h \z \c "Table" </w:instrText>
      </w:r>
      <w:r w:rsidRPr="00480A00">
        <w:fldChar w:fldCharType="separate"/>
      </w:r>
      <w:hyperlink w:anchor="_Toc215133936" w:history="1">
        <w:r w:rsidR="007A7160" w:rsidRPr="00480A00">
          <w:rPr>
            <w:rStyle w:val="Hyperlink"/>
            <w:noProof/>
          </w:rPr>
          <w:t>Table 1: Comparative Reasoning Signature Matrix</w:t>
        </w:r>
        <w:r w:rsidR="007A7160" w:rsidRPr="00480A00">
          <w:rPr>
            <w:noProof/>
            <w:webHidden/>
          </w:rPr>
          <w:tab/>
        </w:r>
        <w:r w:rsidR="007A7160" w:rsidRPr="00480A00">
          <w:rPr>
            <w:noProof/>
            <w:webHidden/>
          </w:rPr>
          <w:fldChar w:fldCharType="begin"/>
        </w:r>
        <w:r w:rsidR="007A7160" w:rsidRPr="00480A00">
          <w:rPr>
            <w:noProof/>
            <w:webHidden/>
          </w:rPr>
          <w:instrText xml:space="preserve"> PAGEREF _Toc215133936 \h </w:instrText>
        </w:r>
        <w:r w:rsidR="007A7160" w:rsidRPr="00480A00">
          <w:rPr>
            <w:noProof/>
            <w:webHidden/>
          </w:rPr>
        </w:r>
        <w:r w:rsidR="007A7160" w:rsidRPr="00480A00">
          <w:rPr>
            <w:noProof/>
            <w:webHidden/>
          </w:rPr>
          <w:fldChar w:fldCharType="separate"/>
        </w:r>
        <w:r w:rsidR="0098253E">
          <w:rPr>
            <w:noProof/>
            <w:webHidden/>
          </w:rPr>
          <w:t>56</w:t>
        </w:r>
        <w:r w:rsidR="007A7160" w:rsidRPr="00480A00">
          <w:rPr>
            <w:noProof/>
            <w:webHidden/>
          </w:rPr>
          <w:fldChar w:fldCharType="end"/>
        </w:r>
      </w:hyperlink>
    </w:p>
    <w:p w14:paraId="348E057E" w14:textId="1C545C52" w:rsidR="007A7160" w:rsidRPr="00480A00" w:rsidRDefault="007A7160">
      <w:pPr>
        <w:pStyle w:val="TableofFigures"/>
        <w:tabs>
          <w:tab w:val="right" w:leader="dot" w:pos="9350"/>
        </w:tabs>
        <w:rPr>
          <w:rFonts w:eastAsiaTheme="minorEastAsia"/>
          <w:noProof/>
        </w:rPr>
      </w:pPr>
      <w:hyperlink w:anchor="_Toc215133937" w:history="1">
        <w:r w:rsidRPr="00480A00">
          <w:rPr>
            <w:rStyle w:val="Hyperlink"/>
            <w:noProof/>
          </w:rPr>
          <w:t>Table 2: Round 1 Argument Reference Table</w:t>
        </w:r>
        <w:r w:rsidRPr="00480A00">
          <w:rPr>
            <w:noProof/>
            <w:webHidden/>
          </w:rPr>
          <w:tab/>
        </w:r>
        <w:r w:rsidRPr="00480A00">
          <w:rPr>
            <w:noProof/>
            <w:webHidden/>
          </w:rPr>
          <w:fldChar w:fldCharType="begin"/>
        </w:r>
        <w:r w:rsidRPr="00480A00">
          <w:rPr>
            <w:noProof/>
            <w:webHidden/>
          </w:rPr>
          <w:instrText xml:space="preserve"> PAGEREF _Toc215133937 \h </w:instrText>
        </w:r>
        <w:r w:rsidRPr="00480A00">
          <w:rPr>
            <w:noProof/>
            <w:webHidden/>
          </w:rPr>
        </w:r>
        <w:r w:rsidRPr="00480A00">
          <w:rPr>
            <w:noProof/>
            <w:webHidden/>
          </w:rPr>
          <w:fldChar w:fldCharType="separate"/>
        </w:r>
        <w:r w:rsidR="0098253E">
          <w:rPr>
            <w:noProof/>
            <w:webHidden/>
          </w:rPr>
          <w:t>60</w:t>
        </w:r>
        <w:r w:rsidRPr="00480A00">
          <w:rPr>
            <w:noProof/>
            <w:webHidden/>
          </w:rPr>
          <w:fldChar w:fldCharType="end"/>
        </w:r>
      </w:hyperlink>
    </w:p>
    <w:p w14:paraId="477593CE" w14:textId="6E3301BE" w:rsidR="007A7160" w:rsidRPr="00480A00" w:rsidRDefault="007A7160">
      <w:pPr>
        <w:pStyle w:val="TableofFigures"/>
        <w:tabs>
          <w:tab w:val="right" w:leader="dot" w:pos="9350"/>
        </w:tabs>
        <w:rPr>
          <w:rFonts w:eastAsiaTheme="minorEastAsia"/>
          <w:noProof/>
        </w:rPr>
      </w:pPr>
      <w:hyperlink w:anchor="_Toc215133938" w:history="1">
        <w:r w:rsidRPr="00480A00">
          <w:rPr>
            <w:rStyle w:val="Hyperlink"/>
            <w:noProof/>
          </w:rPr>
          <w:t>Table 3: Round 2 Argument Reference Table</w:t>
        </w:r>
        <w:r w:rsidRPr="00480A00">
          <w:rPr>
            <w:noProof/>
            <w:webHidden/>
          </w:rPr>
          <w:tab/>
        </w:r>
        <w:r w:rsidRPr="00480A00">
          <w:rPr>
            <w:noProof/>
            <w:webHidden/>
          </w:rPr>
          <w:fldChar w:fldCharType="begin"/>
        </w:r>
        <w:r w:rsidRPr="00480A00">
          <w:rPr>
            <w:noProof/>
            <w:webHidden/>
          </w:rPr>
          <w:instrText xml:space="preserve"> PAGEREF _Toc215133938 \h </w:instrText>
        </w:r>
        <w:r w:rsidRPr="00480A00">
          <w:rPr>
            <w:noProof/>
            <w:webHidden/>
          </w:rPr>
        </w:r>
        <w:r w:rsidRPr="00480A00">
          <w:rPr>
            <w:noProof/>
            <w:webHidden/>
          </w:rPr>
          <w:fldChar w:fldCharType="separate"/>
        </w:r>
        <w:r w:rsidR="0098253E">
          <w:rPr>
            <w:noProof/>
            <w:webHidden/>
          </w:rPr>
          <w:t>64</w:t>
        </w:r>
        <w:r w:rsidRPr="00480A00">
          <w:rPr>
            <w:noProof/>
            <w:webHidden/>
          </w:rPr>
          <w:fldChar w:fldCharType="end"/>
        </w:r>
      </w:hyperlink>
    </w:p>
    <w:p w14:paraId="04B4284C" w14:textId="4A282B0A" w:rsidR="007A7160" w:rsidRPr="00480A00" w:rsidRDefault="007A7160">
      <w:pPr>
        <w:pStyle w:val="TableofFigures"/>
        <w:tabs>
          <w:tab w:val="right" w:leader="dot" w:pos="9350"/>
        </w:tabs>
        <w:rPr>
          <w:rFonts w:eastAsiaTheme="minorEastAsia"/>
          <w:noProof/>
        </w:rPr>
      </w:pPr>
      <w:hyperlink w:anchor="_Toc215133939" w:history="1">
        <w:r w:rsidRPr="00480A00">
          <w:rPr>
            <w:rStyle w:val="Hyperlink"/>
            <w:noProof/>
          </w:rPr>
          <w:t>Table 4: Model Sensitivity Notes</w:t>
        </w:r>
        <w:r w:rsidRPr="00480A00">
          <w:rPr>
            <w:noProof/>
            <w:webHidden/>
          </w:rPr>
          <w:tab/>
        </w:r>
        <w:r w:rsidRPr="00480A00">
          <w:rPr>
            <w:noProof/>
            <w:webHidden/>
          </w:rPr>
          <w:fldChar w:fldCharType="begin"/>
        </w:r>
        <w:r w:rsidRPr="00480A00">
          <w:rPr>
            <w:noProof/>
            <w:webHidden/>
          </w:rPr>
          <w:instrText xml:space="preserve"> PAGEREF _Toc215133939 \h </w:instrText>
        </w:r>
        <w:r w:rsidRPr="00480A00">
          <w:rPr>
            <w:noProof/>
            <w:webHidden/>
          </w:rPr>
        </w:r>
        <w:r w:rsidRPr="00480A00">
          <w:rPr>
            <w:noProof/>
            <w:webHidden/>
          </w:rPr>
          <w:fldChar w:fldCharType="separate"/>
        </w:r>
        <w:r w:rsidR="0098253E">
          <w:rPr>
            <w:noProof/>
            <w:webHidden/>
          </w:rPr>
          <w:t>75</w:t>
        </w:r>
        <w:r w:rsidRPr="00480A00">
          <w:rPr>
            <w:noProof/>
            <w:webHidden/>
          </w:rPr>
          <w:fldChar w:fldCharType="end"/>
        </w:r>
      </w:hyperlink>
    </w:p>
    <w:p w14:paraId="0E7A92A6" w14:textId="2D5CA727" w:rsidR="007A7160" w:rsidRPr="00480A00" w:rsidRDefault="007A7160">
      <w:pPr>
        <w:pStyle w:val="TableofFigures"/>
        <w:tabs>
          <w:tab w:val="right" w:leader="dot" w:pos="9350"/>
        </w:tabs>
        <w:rPr>
          <w:rFonts w:eastAsiaTheme="minorEastAsia"/>
          <w:noProof/>
        </w:rPr>
      </w:pPr>
      <w:hyperlink w:anchor="_Toc215133940" w:history="1">
        <w:r w:rsidRPr="00480A00">
          <w:rPr>
            <w:rStyle w:val="Hyperlink"/>
            <w:noProof/>
          </w:rPr>
          <w:t>Table 5: Recommended Model Weightings by Domain</w:t>
        </w:r>
        <w:r w:rsidRPr="00480A00">
          <w:rPr>
            <w:noProof/>
            <w:webHidden/>
          </w:rPr>
          <w:tab/>
        </w:r>
        <w:r w:rsidRPr="00480A00">
          <w:rPr>
            <w:noProof/>
            <w:webHidden/>
          </w:rPr>
          <w:fldChar w:fldCharType="begin"/>
        </w:r>
        <w:r w:rsidRPr="00480A00">
          <w:rPr>
            <w:noProof/>
            <w:webHidden/>
          </w:rPr>
          <w:instrText xml:space="preserve"> PAGEREF _Toc215133940 \h </w:instrText>
        </w:r>
        <w:r w:rsidRPr="00480A00">
          <w:rPr>
            <w:noProof/>
            <w:webHidden/>
          </w:rPr>
        </w:r>
        <w:r w:rsidRPr="00480A00">
          <w:rPr>
            <w:noProof/>
            <w:webHidden/>
          </w:rPr>
          <w:fldChar w:fldCharType="separate"/>
        </w:r>
        <w:r w:rsidR="0098253E">
          <w:rPr>
            <w:noProof/>
            <w:webHidden/>
          </w:rPr>
          <w:t>94</w:t>
        </w:r>
        <w:r w:rsidRPr="00480A00">
          <w:rPr>
            <w:noProof/>
            <w:webHidden/>
          </w:rPr>
          <w:fldChar w:fldCharType="end"/>
        </w:r>
      </w:hyperlink>
    </w:p>
    <w:p w14:paraId="0F58B623" w14:textId="1E9627EC" w:rsidR="007A7160" w:rsidRPr="00480A00" w:rsidRDefault="007A7160">
      <w:pPr>
        <w:pStyle w:val="TableofFigures"/>
        <w:tabs>
          <w:tab w:val="right" w:leader="dot" w:pos="9350"/>
        </w:tabs>
        <w:rPr>
          <w:rFonts w:eastAsiaTheme="minorEastAsia"/>
          <w:noProof/>
        </w:rPr>
      </w:pPr>
      <w:hyperlink w:anchor="_Toc215133941" w:history="1">
        <w:r w:rsidRPr="00480A00">
          <w:rPr>
            <w:rStyle w:val="Hyperlink"/>
            <w:noProof/>
          </w:rPr>
          <w:t>Table 6: Multi-Model Evaluation of a Causal Claim</w:t>
        </w:r>
        <w:r w:rsidRPr="00480A00">
          <w:rPr>
            <w:noProof/>
            <w:webHidden/>
          </w:rPr>
          <w:tab/>
        </w:r>
        <w:r w:rsidRPr="00480A00">
          <w:rPr>
            <w:noProof/>
            <w:webHidden/>
          </w:rPr>
          <w:fldChar w:fldCharType="begin"/>
        </w:r>
        <w:r w:rsidRPr="00480A00">
          <w:rPr>
            <w:noProof/>
            <w:webHidden/>
          </w:rPr>
          <w:instrText xml:space="preserve"> PAGEREF _Toc215133941 \h </w:instrText>
        </w:r>
        <w:r w:rsidRPr="00480A00">
          <w:rPr>
            <w:noProof/>
            <w:webHidden/>
          </w:rPr>
        </w:r>
        <w:r w:rsidRPr="00480A00">
          <w:rPr>
            <w:noProof/>
            <w:webHidden/>
          </w:rPr>
          <w:fldChar w:fldCharType="separate"/>
        </w:r>
        <w:r w:rsidR="0098253E">
          <w:rPr>
            <w:noProof/>
            <w:webHidden/>
          </w:rPr>
          <w:t>98</w:t>
        </w:r>
        <w:r w:rsidRPr="00480A00">
          <w:rPr>
            <w:noProof/>
            <w:webHidden/>
          </w:rPr>
          <w:fldChar w:fldCharType="end"/>
        </w:r>
      </w:hyperlink>
    </w:p>
    <w:p w14:paraId="5950094C" w14:textId="31A8D811" w:rsidR="007A7160" w:rsidRPr="00480A00" w:rsidRDefault="007A7160">
      <w:pPr>
        <w:pStyle w:val="TableofFigures"/>
        <w:tabs>
          <w:tab w:val="right" w:leader="dot" w:pos="9350"/>
        </w:tabs>
        <w:rPr>
          <w:rFonts w:eastAsiaTheme="minorEastAsia"/>
          <w:noProof/>
        </w:rPr>
      </w:pPr>
      <w:hyperlink w:anchor="_Toc215133942" w:history="1">
        <w:r w:rsidRPr="00480A00">
          <w:rPr>
            <w:rStyle w:val="Hyperlink"/>
            <w:noProof/>
          </w:rPr>
          <w:t>Table 7: Recommended Model Weightings by Domain</w:t>
        </w:r>
        <w:r w:rsidRPr="00480A00">
          <w:rPr>
            <w:noProof/>
            <w:webHidden/>
          </w:rPr>
          <w:tab/>
        </w:r>
        <w:r w:rsidRPr="00480A00">
          <w:rPr>
            <w:noProof/>
            <w:webHidden/>
          </w:rPr>
          <w:fldChar w:fldCharType="begin"/>
        </w:r>
        <w:r w:rsidRPr="00480A00">
          <w:rPr>
            <w:noProof/>
            <w:webHidden/>
          </w:rPr>
          <w:instrText xml:space="preserve"> PAGEREF _Toc215133942 \h </w:instrText>
        </w:r>
        <w:r w:rsidRPr="00480A00">
          <w:rPr>
            <w:noProof/>
            <w:webHidden/>
          </w:rPr>
        </w:r>
        <w:r w:rsidRPr="00480A00">
          <w:rPr>
            <w:noProof/>
            <w:webHidden/>
          </w:rPr>
          <w:fldChar w:fldCharType="separate"/>
        </w:r>
        <w:r w:rsidR="0098253E">
          <w:rPr>
            <w:noProof/>
            <w:webHidden/>
          </w:rPr>
          <w:t>99</w:t>
        </w:r>
        <w:r w:rsidRPr="00480A00">
          <w:rPr>
            <w:noProof/>
            <w:webHidden/>
          </w:rPr>
          <w:fldChar w:fldCharType="end"/>
        </w:r>
      </w:hyperlink>
    </w:p>
    <w:p w14:paraId="0BA70F2A" w14:textId="1D5F18EB" w:rsidR="00A2643E" w:rsidRDefault="00B315E0" w:rsidP="00B37826">
      <w:r w:rsidRPr="00480A00">
        <w:fldChar w:fldCharType="end"/>
      </w:r>
    </w:p>
    <w:p w14:paraId="57B345C4" w14:textId="6B14FF1A" w:rsidR="00A2643E" w:rsidRDefault="00A2643E"/>
    <w:p w14:paraId="664BE8D5" w14:textId="77777777" w:rsidR="00B37826" w:rsidRDefault="00B37826" w:rsidP="00B37826"/>
    <w:p w14:paraId="4AA908FC" w14:textId="77777777" w:rsidR="00C52648" w:rsidRDefault="00C52648" w:rsidP="00B37826">
      <w:pPr>
        <w:sectPr w:rsidR="00C52648" w:rsidSect="00B37826">
          <w:headerReference w:type="default" r:id="rId14"/>
          <w:footerReference w:type="default" r:id="rId15"/>
          <w:pgSz w:w="12240" w:h="15840"/>
          <w:pgMar w:top="1440" w:right="1440" w:bottom="1440" w:left="1440" w:header="720" w:footer="720" w:gutter="0"/>
          <w:pgNumType w:fmt="lowerRoman" w:start="1"/>
          <w:cols w:space="720"/>
          <w:docGrid w:linePitch="360"/>
        </w:sectPr>
      </w:pPr>
    </w:p>
    <w:p w14:paraId="392363F9" w14:textId="77777777" w:rsidR="00554CFB" w:rsidRPr="00554CFB" w:rsidRDefault="00554CFB" w:rsidP="00EA4CE3">
      <w:pPr>
        <w:pStyle w:val="Heading1"/>
      </w:pPr>
      <w:bookmarkStart w:id="0" w:name="_Toc215171833"/>
      <w:r w:rsidRPr="00554CFB">
        <w:lastRenderedPageBreak/>
        <w:t>I. Introduction</w:t>
      </w:r>
      <w:bookmarkEnd w:id="0"/>
    </w:p>
    <w:p w14:paraId="1DBF23B2" w14:textId="77777777" w:rsidR="00554CFB" w:rsidRPr="00554CFB" w:rsidRDefault="00554CFB" w:rsidP="00EA4CE3">
      <w:pPr>
        <w:pStyle w:val="Heading2"/>
      </w:pPr>
      <w:bookmarkStart w:id="1" w:name="_Toc215171834"/>
      <w:r w:rsidRPr="00554CFB">
        <w:t>1.1 Overview</w:t>
      </w:r>
      <w:bookmarkEnd w:id="1"/>
    </w:p>
    <w:p w14:paraId="3692391F" w14:textId="77777777" w:rsidR="006647F5" w:rsidRPr="006647F5" w:rsidRDefault="006647F5" w:rsidP="006647F5">
      <w:r w:rsidRPr="006647F5">
        <w:t>Large Multimodal Models (LMMs) such as GPT-5.1, DeepSeek V2, Grok, and Gemini 2.0 have become core analytical instruments across policy, business, research, and security domains. These systems process vast multimodal inputs—text, images, structured data, and sometimes audio or code—to generate structured reasoning, classifications, evaluations, predictions, and strategic recommendations.</w:t>
      </w:r>
    </w:p>
    <w:p w14:paraId="22A6226B" w14:textId="77777777" w:rsidR="006647F5" w:rsidRPr="006647F5" w:rsidRDefault="006647F5" w:rsidP="006647F5">
      <w:r w:rsidRPr="006647F5">
        <w:t xml:space="preserve">Yet even as their capabilities grow, these models are not interchangeable. Each exhibits distinct, stable </w:t>
      </w:r>
      <w:r w:rsidRPr="006647F5">
        <w:rPr>
          <w:b/>
          <w:bCs/>
        </w:rPr>
        <w:t>reasoning signatures</w:t>
      </w:r>
      <w:r w:rsidRPr="006647F5">
        <w:t xml:space="preserve"> shaped by:</w:t>
      </w:r>
    </w:p>
    <w:p w14:paraId="5A8339A3" w14:textId="77777777" w:rsidR="006647F5" w:rsidRPr="006647F5" w:rsidRDefault="006647F5" w:rsidP="00097122">
      <w:pPr>
        <w:numPr>
          <w:ilvl w:val="0"/>
          <w:numId w:val="102"/>
        </w:numPr>
        <w:spacing w:after="0"/>
      </w:pPr>
      <w:r w:rsidRPr="006647F5">
        <w:t>training data composition</w:t>
      </w:r>
    </w:p>
    <w:p w14:paraId="77470917" w14:textId="77777777" w:rsidR="006647F5" w:rsidRPr="006647F5" w:rsidRDefault="006647F5" w:rsidP="00097122">
      <w:pPr>
        <w:numPr>
          <w:ilvl w:val="0"/>
          <w:numId w:val="102"/>
        </w:numPr>
        <w:spacing w:after="0"/>
      </w:pPr>
      <w:r w:rsidRPr="006647F5">
        <w:t>architectural design choices</w:t>
      </w:r>
    </w:p>
    <w:p w14:paraId="7B34A040" w14:textId="77777777" w:rsidR="006647F5" w:rsidRPr="006647F5" w:rsidRDefault="006647F5" w:rsidP="00097122">
      <w:pPr>
        <w:numPr>
          <w:ilvl w:val="0"/>
          <w:numId w:val="102"/>
        </w:numPr>
        <w:spacing w:after="0"/>
      </w:pPr>
      <w:r w:rsidRPr="006647F5">
        <w:t>reinforcement-learning alignment</w:t>
      </w:r>
    </w:p>
    <w:p w14:paraId="2CF4C2D8" w14:textId="77777777" w:rsidR="006647F5" w:rsidRPr="006647F5" w:rsidRDefault="006647F5" w:rsidP="00097122">
      <w:pPr>
        <w:numPr>
          <w:ilvl w:val="0"/>
          <w:numId w:val="102"/>
        </w:numPr>
        <w:spacing w:after="0"/>
      </w:pPr>
      <w:r w:rsidRPr="006647F5">
        <w:t>safety-layer constraints</w:t>
      </w:r>
    </w:p>
    <w:p w14:paraId="44E39B3B" w14:textId="77777777" w:rsidR="006647F5" w:rsidRPr="006647F5" w:rsidRDefault="006647F5" w:rsidP="00097122">
      <w:pPr>
        <w:numPr>
          <w:ilvl w:val="0"/>
          <w:numId w:val="102"/>
        </w:numPr>
      </w:pPr>
      <w:r w:rsidRPr="006647F5">
        <w:t>token-level heuristics and optimization strategies</w:t>
      </w:r>
    </w:p>
    <w:p w14:paraId="6AC6FA33" w14:textId="77777777" w:rsidR="006647F5" w:rsidRPr="006647F5" w:rsidRDefault="006647F5" w:rsidP="006647F5">
      <w:r w:rsidRPr="006647F5">
        <w:t>Because of this, two models evaluating the same argument under identical constraints will often arrive at different inferences, weights, assumptions, and conclusions. These differences are frequently interpreted as errors or inconsistencies—but in practice they offer one of the most powerful diagnostic tools available for deeper human understanding.</w:t>
      </w:r>
    </w:p>
    <w:p w14:paraId="6E797993" w14:textId="77777777" w:rsidR="006647F5" w:rsidRDefault="006647F5" w:rsidP="006647F5">
      <w:r w:rsidRPr="006647F5">
        <w:t xml:space="preserve">This monograph presents the first systematic framework for treating model disagreement not as a problem, but as data—a resource for improved analysis, cross-validation, and decision support. The evaluation uses a </w:t>
      </w:r>
      <w:r w:rsidRPr="006647F5">
        <w:rPr>
          <w:b/>
          <w:bCs/>
        </w:rPr>
        <w:t>two-round structure</w:t>
      </w:r>
      <w:r w:rsidRPr="006647F5">
        <w:t>: Round 1 establishes clean baseline reasoning signatures using Evolution and Intelligent Design arguments, while Round 2 tests cross-domain stability across political, legal, economic, empirical, ethical, and metaphysical argument classes.</w:t>
      </w:r>
    </w:p>
    <w:p w14:paraId="6DE080F8" w14:textId="44BBD64D" w:rsidR="00E9185A" w:rsidRPr="006647F5" w:rsidRDefault="00E9185A" w:rsidP="006647F5">
      <w:r w:rsidRPr="00E9185A">
        <w:t>For example, when presented with the same climate argument, GPT-5.1 reconstructs the logical structure carefully before evaluating causal claims, DeepSeek commits rapidly to a strong conclusion, Grok provides a concise surface-level analysis, and Gemini integrates broad contextual information but may drift. These differences—stable across domains—constitute each model’s reasoning signature.</w:t>
      </w:r>
    </w:p>
    <w:p w14:paraId="5AD66C7D" w14:textId="77777777" w:rsidR="006647F5" w:rsidRPr="006647F5" w:rsidRDefault="006647F5" w:rsidP="00DE705F">
      <w:pPr>
        <w:pStyle w:val="Heading2"/>
      </w:pPr>
      <w:bookmarkStart w:id="2" w:name="_Toc215171835"/>
      <w:r w:rsidRPr="006647F5">
        <w:lastRenderedPageBreak/>
        <w:t>1.2 Purpose of This Monograph</w:t>
      </w:r>
      <w:bookmarkEnd w:id="2"/>
    </w:p>
    <w:p w14:paraId="6F0CD6B7" w14:textId="77777777" w:rsidR="006647F5" w:rsidRPr="006647F5" w:rsidRDefault="006647F5" w:rsidP="006647F5">
      <w:r w:rsidRPr="006647F5">
        <w:t>This work establishes a comprehensive methodology for understanding, characterizing, and leveraging predictable LMM biases. Instead of attempting to neutralize bias or select a single “best” model, we argue for an alternative approach:</w:t>
      </w:r>
    </w:p>
    <w:p w14:paraId="5A962C7B" w14:textId="77777777" w:rsidR="006647F5" w:rsidRPr="006647F5" w:rsidRDefault="006647F5" w:rsidP="006647F5">
      <w:r w:rsidRPr="006647F5">
        <w:rPr>
          <w:b/>
          <w:bCs/>
        </w:rPr>
        <w:t>Use cross-model divergence as a signal</w:t>
      </w:r>
      <w:r w:rsidRPr="006647F5">
        <w:t xml:space="preserve"> that reveals hidden assumptions, structural weaknesses, and interpretive ambiguity.</w:t>
      </w:r>
    </w:p>
    <w:p w14:paraId="4E354A37" w14:textId="77777777" w:rsidR="006647F5" w:rsidRPr="006647F5" w:rsidRDefault="006647F5" w:rsidP="006647F5">
      <w:r w:rsidRPr="006647F5">
        <w:t>Our goals are to:</w:t>
      </w:r>
    </w:p>
    <w:p w14:paraId="6D6D1085" w14:textId="77777777" w:rsidR="006647F5" w:rsidRPr="006647F5" w:rsidRDefault="006647F5" w:rsidP="00097122">
      <w:pPr>
        <w:numPr>
          <w:ilvl w:val="0"/>
          <w:numId w:val="103"/>
        </w:numPr>
        <w:spacing w:after="0"/>
      </w:pPr>
      <w:r w:rsidRPr="006647F5">
        <w:t>Design repeatable, bias-aware evaluation pipelines using standardized arguments and protocols.</w:t>
      </w:r>
    </w:p>
    <w:p w14:paraId="0C1FB7C7" w14:textId="77777777" w:rsidR="006647F5" w:rsidRPr="006647F5" w:rsidRDefault="006647F5" w:rsidP="00097122">
      <w:pPr>
        <w:numPr>
          <w:ilvl w:val="0"/>
          <w:numId w:val="103"/>
        </w:numPr>
        <w:spacing w:after="0"/>
      </w:pPr>
      <w:r w:rsidRPr="006647F5">
        <w:t>Characterize each major model’s reasoning profile, including its strengths, weaknesses, and blind spots.</w:t>
      </w:r>
    </w:p>
    <w:p w14:paraId="37DA11B4" w14:textId="77777777" w:rsidR="006647F5" w:rsidRPr="006647F5" w:rsidRDefault="006647F5" w:rsidP="00097122">
      <w:pPr>
        <w:numPr>
          <w:ilvl w:val="0"/>
          <w:numId w:val="103"/>
        </w:numPr>
        <w:spacing w:after="0"/>
      </w:pPr>
      <w:r w:rsidRPr="006647F5">
        <w:t>Provide a unified framework for comparing reasoning across LMMs at scale.</w:t>
      </w:r>
    </w:p>
    <w:p w14:paraId="43E5FA03" w14:textId="77777777" w:rsidR="006647F5" w:rsidRPr="006647F5" w:rsidRDefault="006647F5" w:rsidP="00097122">
      <w:pPr>
        <w:numPr>
          <w:ilvl w:val="0"/>
          <w:numId w:val="103"/>
        </w:numPr>
        <w:spacing w:after="0"/>
      </w:pPr>
      <w:r w:rsidRPr="006647F5">
        <w:t>Demonstrate practical use cases in policy analysis, national security, economics, and corporate decision-making.</w:t>
      </w:r>
    </w:p>
    <w:p w14:paraId="68B513D6" w14:textId="77777777" w:rsidR="006647F5" w:rsidRPr="006647F5" w:rsidRDefault="006647F5" w:rsidP="00097122">
      <w:pPr>
        <w:numPr>
          <w:ilvl w:val="0"/>
          <w:numId w:val="103"/>
        </w:numPr>
      </w:pPr>
      <w:r w:rsidRPr="006647F5">
        <w:t>Show how structured disagreement improves reliability—especially on contentious or ambiguous arguments.</w:t>
      </w:r>
    </w:p>
    <w:p w14:paraId="05C6F547" w14:textId="77777777" w:rsidR="006647F5" w:rsidRPr="006647F5" w:rsidRDefault="006647F5" w:rsidP="006647F5">
      <w:r w:rsidRPr="006647F5">
        <w:t>By reframing model bias as an analytical asset, we create a more robust foundation for complex reasoning workflows that depend on LMMs.</w:t>
      </w:r>
    </w:p>
    <w:p w14:paraId="1FEC683E" w14:textId="77777777" w:rsidR="006647F5" w:rsidRPr="006647F5" w:rsidRDefault="006647F5" w:rsidP="00DE705F">
      <w:pPr>
        <w:pStyle w:val="Heading2"/>
      </w:pPr>
      <w:bookmarkStart w:id="3" w:name="_Toc215171836"/>
      <w:r w:rsidRPr="006647F5">
        <w:t>1.3 Why Bias Matters</w:t>
      </w:r>
      <w:bookmarkEnd w:id="3"/>
    </w:p>
    <w:p w14:paraId="4B67CE64" w14:textId="77777777" w:rsidR="006647F5" w:rsidRPr="006647F5" w:rsidRDefault="006647F5" w:rsidP="006647F5">
      <w:r w:rsidRPr="006647F5">
        <w:t>Bias determines how a model thinks—not politically, but structurally.</w:t>
      </w:r>
    </w:p>
    <w:p w14:paraId="6865B12F" w14:textId="77777777" w:rsidR="006647F5" w:rsidRPr="006647F5" w:rsidRDefault="006647F5" w:rsidP="006647F5">
      <w:r w:rsidRPr="006647F5">
        <w:t>Bias shapes:</w:t>
      </w:r>
    </w:p>
    <w:p w14:paraId="204B56A1" w14:textId="77777777" w:rsidR="006647F5" w:rsidRPr="006647F5" w:rsidRDefault="006647F5" w:rsidP="006647F5">
      <w:r w:rsidRPr="006647F5">
        <w:rPr>
          <w:b/>
          <w:bCs/>
        </w:rPr>
        <w:t>Interpretation of Ambiguity</w:t>
      </w:r>
      <w:r w:rsidRPr="006647F5">
        <w:br/>
        <w:t>Some models assume conservative interpretations; others fill gaps aggressively.</w:t>
      </w:r>
    </w:p>
    <w:p w14:paraId="05473050" w14:textId="77777777" w:rsidR="006647F5" w:rsidRPr="006647F5" w:rsidRDefault="006647F5" w:rsidP="006647F5">
      <w:r w:rsidRPr="006647F5">
        <w:rPr>
          <w:b/>
          <w:bCs/>
        </w:rPr>
        <w:t>Handling of Hidden Assumptions</w:t>
      </w:r>
      <w:r w:rsidRPr="006647F5">
        <w:br/>
        <w:t>Differences in implicit premise detection often explain divergent conclusions.</w:t>
      </w:r>
    </w:p>
    <w:p w14:paraId="17152E07" w14:textId="77777777" w:rsidR="006647F5" w:rsidRPr="006647F5" w:rsidRDefault="006647F5" w:rsidP="006647F5">
      <w:r w:rsidRPr="006647F5">
        <w:rPr>
          <w:b/>
          <w:bCs/>
        </w:rPr>
        <w:t>Evaluation Heuristics</w:t>
      </w:r>
      <w:r w:rsidRPr="006647F5">
        <w:br/>
        <w:t>Models differ in how they weigh evidence, resolve conflicts, or choose between competing explanations.</w:t>
      </w:r>
    </w:p>
    <w:p w14:paraId="22938887" w14:textId="77777777" w:rsidR="006647F5" w:rsidRPr="006647F5" w:rsidRDefault="006647F5" w:rsidP="006647F5">
      <w:r w:rsidRPr="006647F5">
        <w:rPr>
          <w:b/>
          <w:bCs/>
        </w:rPr>
        <w:t>Decision Thresholds and Caution Levels</w:t>
      </w:r>
      <w:r w:rsidRPr="006647F5">
        <w:br/>
        <w:t>Some LMMs refuse to commit without extensive justification; others deliver decisive judgments even under uncertainty.</w:t>
      </w:r>
    </w:p>
    <w:p w14:paraId="10E96F8C" w14:textId="77777777" w:rsidR="006647F5" w:rsidRPr="006647F5" w:rsidRDefault="006647F5" w:rsidP="006647F5">
      <w:r w:rsidRPr="006647F5">
        <w:rPr>
          <w:b/>
          <w:bCs/>
        </w:rPr>
        <w:lastRenderedPageBreak/>
        <w:t>Moral/Ethical Framing Tendencies</w:t>
      </w:r>
      <w:r w:rsidRPr="006647F5">
        <w:br/>
        <w:t>Safety constraints often introduce systematic patterns in how moral or political arguments are approached.</w:t>
      </w:r>
    </w:p>
    <w:p w14:paraId="666912CB" w14:textId="77777777" w:rsidR="006647F5" w:rsidRPr="006647F5" w:rsidRDefault="006647F5" w:rsidP="006647F5">
      <w:r w:rsidRPr="006647F5">
        <w:t>Understanding these biases enables:</w:t>
      </w:r>
    </w:p>
    <w:p w14:paraId="6802D3C7" w14:textId="77777777" w:rsidR="006647F5" w:rsidRPr="006647F5" w:rsidRDefault="006647F5" w:rsidP="00097122">
      <w:pPr>
        <w:numPr>
          <w:ilvl w:val="0"/>
          <w:numId w:val="104"/>
        </w:numPr>
        <w:spacing w:after="0"/>
      </w:pPr>
      <w:r w:rsidRPr="006647F5">
        <w:t>Better prompt design</w:t>
      </w:r>
    </w:p>
    <w:p w14:paraId="4F8377EC" w14:textId="77777777" w:rsidR="006647F5" w:rsidRPr="006647F5" w:rsidRDefault="006647F5" w:rsidP="00097122">
      <w:pPr>
        <w:numPr>
          <w:ilvl w:val="0"/>
          <w:numId w:val="104"/>
        </w:numPr>
        <w:spacing w:after="0"/>
      </w:pPr>
      <w:r w:rsidRPr="006647F5">
        <w:t>More predictable model behavior</w:t>
      </w:r>
    </w:p>
    <w:p w14:paraId="019C7187" w14:textId="77777777" w:rsidR="006647F5" w:rsidRPr="006647F5" w:rsidRDefault="006647F5" w:rsidP="00097122">
      <w:pPr>
        <w:numPr>
          <w:ilvl w:val="0"/>
          <w:numId w:val="104"/>
        </w:numPr>
        <w:spacing w:after="0"/>
      </w:pPr>
      <w:r w:rsidRPr="006647F5">
        <w:t>Cross-validation of reasoning</w:t>
      </w:r>
    </w:p>
    <w:p w14:paraId="69BC04E2" w14:textId="77777777" w:rsidR="006647F5" w:rsidRPr="006647F5" w:rsidRDefault="006647F5" w:rsidP="00097122">
      <w:pPr>
        <w:numPr>
          <w:ilvl w:val="0"/>
          <w:numId w:val="104"/>
        </w:numPr>
        <w:spacing w:after="0"/>
      </w:pPr>
      <w:r w:rsidRPr="006647F5">
        <w:t>Identification of structural flaws in arguments</w:t>
      </w:r>
    </w:p>
    <w:p w14:paraId="6D143ED2" w14:textId="77777777" w:rsidR="006647F5" w:rsidRPr="006647F5" w:rsidRDefault="006647F5" w:rsidP="00097122">
      <w:pPr>
        <w:numPr>
          <w:ilvl w:val="0"/>
          <w:numId w:val="104"/>
        </w:numPr>
      </w:pPr>
      <w:r w:rsidRPr="006647F5">
        <w:t>Detection of model artifacts, overgeneralizations, and safety-driven distortions</w:t>
      </w:r>
    </w:p>
    <w:p w14:paraId="3CBAF919" w14:textId="77777777" w:rsidR="006647F5" w:rsidRPr="006647F5" w:rsidRDefault="006647F5" w:rsidP="006647F5">
      <w:r w:rsidRPr="006647F5">
        <w:t>Bias is not noise—it is a signal that, when analyzed across models, reveals the deeper mechanics of reasoning.</w:t>
      </w:r>
    </w:p>
    <w:p w14:paraId="64C07B8B" w14:textId="77777777" w:rsidR="006647F5" w:rsidRPr="006647F5" w:rsidRDefault="006647F5" w:rsidP="00DE705F">
      <w:pPr>
        <w:pStyle w:val="Heading2"/>
      </w:pPr>
      <w:bookmarkStart w:id="4" w:name="_Toc215171837"/>
      <w:r w:rsidRPr="006647F5">
        <w:t>1.4 Contributions</w:t>
      </w:r>
      <w:bookmarkEnd w:id="4"/>
    </w:p>
    <w:p w14:paraId="47507F81" w14:textId="77777777" w:rsidR="006647F5" w:rsidRPr="006647F5" w:rsidRDefault="006647F5" w:rsidP="006647F5">
      <w:r w:rsidRPr="006647F5">
        <w:t>This monograph makes the following primary contributions:</w:t>
      </w:r>
    </w:p>
    <w:p w14:paraId="763842F0" w14:textId="77777777" w:rsidR="006647F5" w:rsidRPr="006647F5" w:rsidRDefault="006647F5" w:rsidP="006647F5">
      <w:r w:rsidRPr="006647F5">
        <w:rPr>
          <w:b/>
          <w:bCs/>
        </w:rPr>
        <w:t>A. A Structured Methodology for Cross-Model Reasoning Analysis</w:t>
      </w:r>
      <w:r w:rsidRPr="006647F5">
        <w:br/>
        <w:t>A unified framework combining argumentation theory, model fingerprinting, and divergence analysis.</w:t>
      </w:r>
    </w:p>
    <w:p w14:paraId="676CF18A" w14:textId="77777777" w:rsidR="006647F5" w:rsidRPr="006647F5" w:rsidRDefault="006647F5" w:rsidP="006647F5">
      <w:r w:rsidRPr="006647F5">
        <w:rPr>
          <w:b/>
          <w:bCs/>
        </w:rPr>
        <w:t>B. Standardized Prompt Protocols (8-Step and 14-Step)</w:t>
      </w:r>
      <w:r w:rsidRPr="006647F5">
        <w:br/>
        <w:t>These protocols enforce discipline, labeling, neutrality, and reproducibility across all model runs.</w:t>
      </w:r>
    </w:p>
    <w:p w14:paraId="597B1AD1" w14:textId="77777777" w:rsidR="006647F5" w:rsidRPr="006647F5" w:rsidRDefault="006647F5" w:rsidP="006647F5">
      <w:r w:rsidRPr="006647F5">
        <w:rPr>
          <w:b/>
          <w:bCs/>
        </w:rPr>
        <w:t>C. Multi-Role Pipeline Architecture</w:t>
      </w:r>
      <w:r w:rsidRPr="006647F5">
        <w:br/>
        <w:t>Four distinct analytical roles—Initiator, Structurer, Synthesizer, Gatekeeper—create a full reasoning lifecycle.</w:t>
      </w:r>
    </w:p>
    <w:p w14:paraId="62C09C0A" w14:textId="77777777" w:rsidR="006647F5" w:rsidRPr="006647F5" w:rsidRDefault="006647F5" w:rsidP="006647F5">
      <w:r w:rsidRPr="006647F5">
        <w:rPr>
          <w:b/>
          <w:bCs/>
        </w:rPr>
        <w:t>D. Reasoning Signatures for Four Major LMMs</w:t>
      </w:r>
      <w:r w:rsidRPr="006647F5">
        <w:br/>
        <w:t>GPT-5.1, DeepSeek V2, Grok, and Gemini 2.0 each receive a detailed reasoning-signature profile.</w:t>
      </w:r>
      <w:r w:rsidRPr="006647F5">
        <w:br/>
        <w:t>(Claude 3.5 Sonnet serves solely as the synthesis engine and is not part of the test cohort.)</w:t>
      </w:r>
    </w:p>
    <w:p w14:paraId="122F1CDA" w14:textId="77777777" w:rsidR="006647F5" w:rsidRPr="006647F5" w:rsidRDefault="006647F5" w:rsidP="006647F5">
      <w:r w:rsidRPr="006647F5">
        <w:rPr>
          <w:b/>
          <w:bCs/>
        </w:rPr>
        <w:t>E. Comprehensive Case Studies Across Five Domains</w:t>
      </w:r>
      <w:r w:rsidRPr="006647F5">
        <w:br/>
        <w:t>These derive primarily from Round 2’s cross-domain argument suite (political, legal, economic, ethical, and metaphysical).</w:t>
      </w:r>
    </w:p>
    <w:p w14:paraId="34729C48" w14:textId="77777777" w:rsidR="006647F5" w:rsidRPr="006647F5" w:rsidRDefault="006647F5" w:rsidP="006647F5">
      <w:r w:rsidRPr="006647F5">
        <w:rPr>
          <w:b/>
          <w:bCs/>
        </w:rPr>
        <w:lastRenderedPageBreak/>
        <w:t>F. Policy, DoD, and Corporate Applications</w:t>
      </w:r>
      <w:r w:rsidRPr="006647F5">
        <w:br/>
        <w:t>Demonstrating how decision-makers can operationalize cross-model reasoning pipelines.</w:t>
      </w:r>
    </w:p>
    <w:p w14:paraId="2BE23BC4" w14:textId="77777777" w:rsidR="006647F5" w:rsidRPr="006647F5" w:rsidRDefault="006647F5" w:rsidP="006647F5">
      <w:r w:rsidRPr="006647F5">
        <w:rPr>
          <w:b/>
          <w:bCs/>
        </w:rPr>
        <w:t>G. Framework for Future Quantitative Scoring and Automated Pipelines</w:t>
      </w:r>
      <w:r w:rsidRPr="006647F5">
        <w:br/>
        <w:t>Lays the groundwork for automated, large-scale, bias-aware evaluation ecosystems.</w:t>
      </w:r>
    </w:p>
    <w:p w14:paraId="3B91F09C" w14:textId="77777777" w:rsidR="006647F5" w:rsidRPr="006647F5" w:rsidRDefault="006647F5" w:rsidP="00DE705F">
      <w:pPr>
        <w:pStyle w:val="Heading2"/>
      </w:pPr>
      <w:bookmarkStart w:id="5" w:name="_Toc215171838"/>
      <w:r w:rsidRPr="006647F5">
        <w:t>1.5 Document Roadmap</w:t>
      </w:r>
      <w:bookmarkEnd w:id="5"/>
    </w:p>
    <w:p w14:paraId="68C86CD5" w14:textId="77777777" w:rsidR="006647F5" w:rsidRPr="006647F5" w:rsidRDefault="006647F5" w:rsidP="006647F5">
      <w:r w:rsidRPr="006647F5">
        <w:t>The remainder of this monograph is organized as follows:</w:t>
      </w:r>
    </w:p>
    <w:p w14:paraId="6C041140" w14:textId="77777777" w:rsidR="006647F5" w:rsidRPr="006647F5" w:rsidRDefault="006647F5" w:rsidP="00097122">
      <w:pPr>
        <w:numPr>
          <w:ilvl w:val="0"/>
          <w:numId w:val="105"/>
        </w:numPr>
        <w:spacing w:after="0"/>
      </w:pPr>
      <w:r w:rsidRPr="006647F5">
        <w:rPr>
          <w:b/>
          <w:bCs/>
        </w:rPr>
        <w:t>Section II – Background</w:t>
      </w:r>
      <w:r w:rsidRPr="006647F5">
        <w:br/>
        <w:t>Defines bias, reviews argumentation theory, categorizes reasoning failures, and summarizes related research.</w:t>
      </w:r>
    </w:p>
    <w:p w14:paraId="7316B756" w14:textId="77777777" w:rsidR="006647F5" w:rsidRPr="006647F5" w:rsidRDefault="006647F5" w:rsidP="00097122">
      <w:pPr>
        <w:numPr>
          <w:ilvl w:val="0"/>
          <w:numId w:val="105"/>
        </w:numPr>
        <w:spacing w:after="0"/>
      </w:pPr>
      <w:r w:rsidRPr="006647F5">
        <w:rPr>
          <w:b/>
          <w:bCs/>
        </w:rPr>
        <w:t>Section III – Methodology</w:t>
      </w:r>
      <w:r w:rsidRPr="006647F5">
        <w:br/>
        <w:t>Outlines the full workflow, including protocols, sampling conditions, roles, scoring, and documentation standards.</w:t>
      </w:r>
    </w:p>
    <w:p w14:paraId="49845E72" w14:textId="77777777" w:rsidR="006647F5" w:rsidRPr="006647F5" w:rsidRDefault="006647F5" w:rsidP="00097122">
      <w:pPr>
        <w:numPr>
          <w:ilvl w:val="0"/>
          <w:numId w:val="105"/>
        </w:numPr>
        <w:spacing w:after="0"/>
      </w:pPr>
      <w:r w:rsidRPr="006647F5">
        <w:rPr>
          <w:b/>
          <w:bCs/>
        </w:rPr>
        <w:t>Section IV – Reasoning Signatures</w:t>
      </w:r>
      <w:r w:rsidRPr="006647F5">
        <w:br/>
        <w:t>Presents profiles for GPT-5.1, DeepSeek V2, Grok, Gemini 2.0, and the synthesis behavior of Claude 3.5 Sonnet.</w:t>
      </w:r>
    </w:p>
    <w:p w14:paraId="76280D28" w14:textId="77777777" w:rsidR="006647F5" w:rsidRPr="006647F5" w:rsidRDefault="006647F5" w:rsidP="00097122">
      <w:pPr>
        <w:numPr>
          <w:ilvl w:val="0"/>
          <w:numId w:val="105"/>
        </w:numPr>
        <w:spacing w:after="0"/>
      </w:pPr>
      <w:r w:rsidRPr="006647F5">
        <w:rPr>
          <w:b/>
          <w:bCs/>
        </w:rPr>
        <w:t>Section V – Argument Test Suite</w:t>
      </w:r>
      <w:r w:rsidRPr="006647F5">
        <w:br/>
        <w:t>Describes the complete two-round argument set:</w:t>
      </w:r>
      <w:r w:rsidRPr="006647F5">
        <w:br/>
      </w:r>
      <w:r w:rsidRPr="006647F5">
        <w:rPr>
          <w:b/>
          <w:bCs/>
        </w:rPr>
        <w:t>Round 1</w:t>
      </w:r>
      <w:r w:rsidRPr="006647F5">
        <w:t xml:space="preserve"> (Evolution &amp; Intelligent Design baseline arguments) and</w:t>
      </w:r>
      <w:r w:rsidRPr="006647F5">
        <w:br/>
      </w:r>
      <w:r w:rsidRPr="006647F5">
        <w:rPr>
          <w:b/>
          <w:bCs/>
        </w:rPr>
        <w:t>Round 2</w:t>
      </w:r>
      <w:r w:rsidRPr="006647F5">
        <w:t xml:space="preserve"> (cross-domain climate, political, economic, ethical, and metaphysical arguments).</w:t>
      </w:r>
    </w:p>
    <w:p w14:paraId="798DBE40" w14:textId="77777777" w:rsidR="006647F5" w:rsidRPr="006647F5" w:rsidRDefault="006647F5" w:rsidP="00097122">
      <w:pPr>
        <w:numPr>
          <w:ilvl w:val="0"/>
          <w:numId w:val="105"/>
        </w:numPr>
        <w:spacing w:after="0"/>
      </w:pPr>
      <w:r w:rsidRPr="006647F5">
        <w:rPr>
          <w:b/>
          <w:bCs/>
        </w:rPr>
        <w:t>Section VI – Cross-Model Comparison Framework</w:t>
      </w:r>
      <w:r w:rsidRPr="006647F5">
        <w:br/>
        <w:t>Defines agreement types, divergence classifications, and the bias-signature scoring rubric.</w:t>
      </w:r>
    </w:p>
    <w:p w14:paraId="4DC88DDE" w14:textId="77777777" w:rsidR="006647F5" w:rsidRPr="006647F5" w:rsidRDefault="006647F5" w:rsidP="00097122">
      <w:pPr>
        <w:numPr>
          <w:ilvl w:val="0"/>
          <w:numId w:val="105"/>
        </w:numPr>
        <w:spacing w:after="0"/>
      </w:pPr>
      <w:r w:rsidRPr="006647F5">
        <w:rPr>
          <w:b/>
          <w:bCs/>
        </w:rPr>
        <w:t>Section VII – Case Study Results</w:t>
      </w:r>
      <w:r w:rsidRPr="006647F5">
        <w:br/>
        <w:t>Summarizes cross-model divergence patterns observed in representative arguments.</w:t>
      </w:r>
    </w:p>
    <w:p w14:paraId="21F757CA" w14:textId="77777777" w:rsidR="006647F5" w:rsidRPr="006647F5" w:rsidRDefault="006647F5" w:rsidP="00097122">
      <w:pPr>
        <w:numPr>
          <w:ilvl w:val="0"/>
          <w:numId w:val="105"/>
        </w:numPr>
        <w:spacing w:after="0"/>
      </w:pPr>
      <w:r w:rsidRPr="006647F5">
        <w:rPr>
          <w:b/>
          <w:bCs/>
        </w:rPr>
        <w:t>Section VIII – Synthesis</w:t>
      </w:r>
      <w:r w:rsidRPr="006647F5">
        <w:br/>
        <w:t>Integrates findings across all models and arguments, highlighting convergence and divergence.</w:t>
      </w:r>
    </w:p>
    <w:p w14:paraId="28EFA791" w14:textId="77777777" w:rsidR="006647F5" w:rsidRPr="006647F5" w:rsidRDefault="006647F5" w:rsidP="00097122">
      <w:pPr>
        <w:numPr>
          <w:ilvl w:val="0"/>
          <w:numId w:val="105"/>
        </w:numPr>
        <w:spacing w:after="0"/>
      </w:pPr>
      <w:r w:rsidRPr="006647F5">
        <w:rPr>
          <w:b/>
          <w:bCs/>
        </w:rPr>
        <w:t>Section IX – Applications</w:t>
      </w:r>
      <w:r w:rsidRPr="006647F5">
        <w:br/>
        <w:t>Covers applied use cases in policy, DoD, corporate strategy, and education.</w:t>
      </w:r>
    </w:p>
    <w:p w14:paraId="0CFC2E96" w14:textId="77777777" w:rsidR="006647F5" w:rsidRPr="006647F5" w:rsidRDefault="006647F5" w:rsidP="00097122">
      <w:pPr>
        <w:numPr>
          <w:ilvl w:val="0"/>
          <w:numId w:val="105"/>
        </w:numPr>
        <w:spacing w:after="0"/>
      </w:pPr>
      <w:r w:rsidRPr="006647F5">
        <w:rPr>
          <w:b/>
          <w:bCs/>
        </w:rPr>
        <w:t>Section X – Constraints and Considerations</w:t>
      </w:r>
      <w:r w:rsidRPr="006647F5">
        <w:br/>
        <w:t>Discusses methodological limits and model-specific constraints.</w:t>
      </w:r>
    </w:p>
    <w:p w14:paraId="4193D9DA" w14:textId="77777777" w:rsidR="006647F5" w:rsidRPr="006647F5" w:rsidRDefault="006647F5" w:rsidP="00097122">
      <w:pPr>
        <w:numPr>
          <w:ilvl w:val="0"/>
          <w:numId w:val="105"/>
        </w:numPr>
        <w:spacing w:after="0"/>
      </w:pPr>
      <w:r w:rsidRPr="006647F5">
        <w:rPr>
          <w:b/>
          <w:bCs/>
        </w:rPr>
        <w:lastRenderedPageBreak/>
        <w:t>Section XI – Future Research</w:t>
      </w:r>
      <w:r w:rsidRPr="006647F5">
        <w:br/>
        <w:t>Outlines opportunities for expansion, including automation and quantitative scoring.</w:t>
      </w:r>
    </w:p>
    <w:p w14:paraId="60196439" w14:textId="77777777" w:rsidR="006647F5" w:rsidRPr="006647F5" w:rsidRDefault="006647F5" w:rsidP="00097122">
      <w:pPr>
        <w:numPr>
          <w:ilvl w:val="0"/>
          <w:numId w:val="105"/>
        </w:numPr>
      </w:pPr>
      <w:r w:rsidRPr="006647F5">
        <w:rPr>
          <w:b/>
          <w:bCs/>
        </w:rPr>
        <w:t>Section XII – Conclusion</w:t>
      </w:r>
      <w:r w:rsidRPr="006647F5">
        <w:br/>
        <w:t>Summarizes impact, lessons learned, and implications for large-scale reasoning pipelines.</w:t>
      </w:r>
    </w:p>
    <w:p w14:paraId="1CFF9B05" w14:textId="77777777" w:rsidR="00554CFB" w:rsidRPr="00554CFB" w:rsidRDefault="00554CFB" w:rsidP="00EA4CE3">
      <w:pPr>
        <w:pStyle w:val="Heading1"/>
      </w:pPr>
      <w:bookmarkStart w:id="6" w:name="_Toc215171839"/>
      <w:r w:rsidRPr="00554CFB">
        <w:t>II. Background</w:t>
      </w:r>
      <w:bookmarkEnd w:id="6"/>
    </w:p>
    <w:p w14:paraId="14EAC66B" w14:textId="77777777" w:rsidR="00554CFB" w:rsidRDefault="00554CFB" w:rsidP="00EA4CE3">
      <w:pPr>
        <w:pStyle w:val="Heading2"/>
      </w:pPr>
      <w:bookmarkStart w:id="7" w:name="_Toc215171840"/>
      <w:r w:rsidRPr="00554CFB">
        <w:t>2.1 Defining Bias in LMMs</w:t>
      </w:r>
      <w:bookmarkEnd w:id="7"/>
    </w:p>
    <w:p w14:paraId="716856CC" w14:textId="77777777" w:rsidR="007726E6" w:rsidRPr="007726E6" w:rsidRDefault="007726E6" w:rsidP="007726E6">
      <w:r w:rsidRPr="007726E6">
        <w:t xml:space="preserve">Bias in Large Multimodal Models (LMMs) extends far beyond political leaning or ideological skew. In the context of analytic reasoning, bias refers to the </w:t>
      </w:r>
      <w:r w:rsidRPr="007726E6">
        <w:rPr>
          <w:b/>
          <w:bCs/>
        </w:rPr>
        <w:t>stable, repeatable patterns</w:t>
      </w:r>
      <w:r w:rsidRPr="007726E6">
        <w:t xml:space="preserve"> that emerge from a model’s training data, architecture, and alignment process. These patterns influence:</w:t>
      </w:r>
    </w:p>
    <w:p w14:paraId="4AD6B1BE" w14:textId="77777777" w:rsidR="007726E6" w:rsidRPr="007726E6" w:rsidRDefault="007726E6" w:rsidP="00097122">
      <w:pPr>
        <w:numPr>
          <w:ilvl w:val="0"/>
          <w:numId w:val="4"/>
        </w:numPr>
        <w:spacing w:after="0"/>
      </w:pPr>
      <w:r w:rsidRPr="007726E6">
        <w:t>how the model interprets ambiguous phrases</w:t>
      </w:r>
    </w:p>
    <w:p w14:paraId="296D9393" w14:textId="77777777" w:rsidR="007726E6" w:rsidRPr="007726E6" w:rsidRDefault="007726E6" w:rsidP="00097122">
      <w:pPr>
        <w:numPr>
          <w:ilvl w:val="0"/>
          <w:numId w:val="4"/>
        </w:numPr>
        <w:spacing w:after="0"/>
      </w:pPr>
      <w:r w:rsidRPr="007726E6">
        <w:t>how aggressively it fills in gaps</w:t>
      </w:r>
    </w:p>
    <w:p w14:paraId="6BC3482A" w14:textId="77777777" w:rsidR="007726E6" w:rsidRPr="007726E6" w:rsidRDefault="007726E6" w:rsidP="00097122">
      <w:pPr>
        <w:numPr>
          <w:ilvl w:val="0"/>
          <w:numId w:val="4"/>
        </w:numPr>
        <w:spacing w:after="0"/>
      </w:pPr>
      <w:r w:rsidRPr="007726E6">
        <w:t>how it weighs competing premises</w:t>
      </w:r>
    </w:p>
    <w:p w14:paraId="3DB46453" w14:textId="77777777" w:rsidR="007726E6" w:rsidRPr="007726E6" w:rsidRDefault="007726E6" w:rsidP="00097122">
      <w:pPr>
        <w:numPr>
          <w:ilvl w:val="0"/>
          <w:numId w:val="4"/>
        </w:numPr>
        <w:spacing w:after="0"/>
      </w:pPr>
      <w:r w:rsidRPr="007726E6">
        <w:t>what it identifies as a hidden assumption</w:t>
      </w:r>
    </w:p>
    <w:p w14:paraId="4C79A1BD" w14:textId="77777777" w:rsidR="007726E6" w:rsidRPr="007726E6" w:rsidRDefault="007726E6" w:rsidP="00097122">
      <w:pPr>
        <w:numPr>
          <w:ilvl w:val="0"/>
          <w:numId w:val="4"/>
        </w:numPr>
        <w:spacing w:after="0"/>
      </w:pPr>
      <w:r w:rsidRPr="007726E6">
        <w:t>how cautious or decisive it is when issuing conclusions</w:t>
      </w:r>
    </w:p>
    <w:p w14:paraId="713EA47A" w14:textId="77777777" w:rsidR="007726E6" w:rsidRPr="007726E6" w:rsidRDefault="007726E6" w:rsidP="00097122">
      <w:pPr>
        <w:numPr>
          <w:ilvl w:val="0"/>
          <w:numId w:val="4"/>
        </w:numPr>
      </w:pPr>
      <w:r w:rsidRPr="007726E6">
        <w:t>how moral or safety constraints distort reasoning pathways</w:t>
      </w:r>
    </w:p>
    <w:p w14:paraId="0B38CDD7" w14:textId="77777777" w:rsidR="007726E6" w:rsidRPr="007726E6" w:rsidRDefault="007726E6" w:rsidP="007726E6">
      <w:r w:rsidRPr="007726E6">
        <w:t xml:space="preserve">Bias is therefore an </w:t>
      </w:r>
      <w:r w:rsidRPr="007726E6">
        <w:rPr>
          <w:b/>
          <w:bCs/>
        </w:rPr>
        <w:t>operational property</w:t>
      </w:r>
      <w:r w:rsidRPr="007726E6">
        <w:t xml:space="preserve"> of an LMM, not a flaw. It is analogous to a lens: every model refracts the same argument slightly differently. Studying these distortions yields insight into both the model and the argument itself.</w:t>
      </w:r>
    </w:p>
    <w:p w14:paraId="1D3D6BC7" w14:textId="77777777" w:rsidR="007726E6" w:rsidRPr="007726E6" w:rsidRDefault="007726E6" w:rsidP="007726E6">
      <w:r w:rsidRPr="007726E6">
        <w:t>We classify LMM bias into four broad categories:</w:t>
      </w:r>
    </w:p>
    <w:p w14:paraId="585C6D62" w14:textId="77777777" w:rsidR="007726E6" w:rsidRPr="007726E6" w:rsidRDefault="007726E6" w:rsidP="00097122">
      <w:pPr>
        <w:numPr>
          <w:ilvl w:val="0"/>
          <w:numId w:val="5"/>
        </w:numPr>
        <w:spacing w:after="0"/>
      </w:pPr>
      <w:r w:rsidRPr="007726E6">
        <w:rPr>
          <w:b/>
          <w:bCs/>
        </w:rPr>
        <w:t>Structural Bias</w:t>
      </w:r>
      <w:r w:rsidRPr="007726E6">
        <w:br/>
        <w:t>Preferences for certain logical forms, inference styles, or methodological steps.</w:t>
      </w:r>
    </w:p>
    <w:p w14:paraId="6CDD3C5D" w14:textId="77777777" w:rsidR="007726E6" w:rsidRPr="007726E6" w:rsidRDefault="007726E6" w:rsidP="00097122">
      <w:pPr>
        <w:numPr>
          <w:ilvl w:val="0"/>
          <w:numId w:val="5"/>
        </w:numPr>
        <w:spacing w:after="0"/>
      </w:pPr>
      <w:r w:rsidRPr="007726E6">
        <w:rPr>
          <w:b/>
          <w:bCs/>
        </w:rPr>
        <w:t>Interpretive Bias</w:t>
      </w:r>
      <w:r w:rsidRPr="007726E6">
        <w:br/>
        <w:t>Systematic tendencies in resolving ambiguity or filling in missing context.</w:t>
      </w:r>
    </w:p>
    <w:p w14:paraId="7E61ADF9" w14:textId="77777777" w:rsidR="007726E6" w:rsidRPr="007726E6" w:rsidRDefault="007726E6" w:rsidP="00097122">
      <w:pPr>
        <w:numPr>
          <w:ilvl w:val="0"/>
          <w:numId w:val="5"/>
        </w:numPr>
        <w:spacing w:after="0"/>
      </w:pPr>
      <w:r w:rsidRPr="007726E6">
        <w:rPr>
          <w:b/>
          <w:bCs/>
        </w:rPr>
        <w:t>Evaluative Bias</w:t>
      </w:r>
      <w:r w:rsidRPr="007726E6">
        <w:br/>
        <w:t>Differences in how models weigh evidence, risk, or normative claims.</w:t>
      </w:r>
    </w:p>
    <w:p w14:paraId="045C22C5" w14:textId="77777777" w:rsidR="007726E6" w:rsidRPr="007726E6" w:rsidRDefault="007726E6" w:rsidP="00097122">
      <w:pPr>
        <w:numPr>
          <w:ilvl w:val="0"/>
          <w:numId w:val="5"/>
        </w:numPr>
      </w:pPr>
      <w:r w:rsidRPr="007726E6">
        <w:rPr>
          <w:b/>
          <w:bCs/>
        </w:rPr>
        <w:t>Safety/Alignment Bias</w:t>
      </w:r>
      <w:r w:rsidRPr="007726E6">
        <w:br/>
        <w:t>Reasoning patterns introduced by alignment processes, refusals, disclaimers, or risk-averse heuristics.</w:t>
      </w:r>
    </w:p>
    <w:p w14:paraId="5DAE960A" w14:textId="77777777" w:rsidR="007726E6" w:rsidRPr="007726E6" w:rsidRDefault="007726E6" w:rsidP="007726E6">
      <w:r w:rsidRPr="007726E6">
        <w:lastRenderedPageBreak/>
        <w:t>These categories form the foundation for analyzing divergence across models in later sections.</w:t>
      </w:r>
    </w:p>
    <w:p w14:paraId="31AE38C0" w14:textId="77777777" w:rsidR="00554CFB" w:rsidRPr="00554CFB" w:rsidRDefault="00554CFB" w:rsidP="00EA4CE3">
      <w:pPr>
        <w:pStyle w:val="Heading2"/>
      </w:pPr>
      <w:bookmarkStart w:id="8" w:name="_Toc215171841"/>
      <w:r w:rsidRPr="00554CFB">
        <w:t>2.2 Foundations in Argumentation Theory</w:t>
      </w:r>
      <w:bookmarkEnd w:id="8"/>
    </w:p>
    <w:p w14:paraId="02009967" w14:textId="77777777" w:rsidR="00831FB7" w:rsidRPr="00831FB7" w:rsidRDefault="00831FB7" w:rsidP="00831FB7">
      <w:r w:rsidRPr="00831FB7">
        <w:t>Our framework draws from classical and modern argumentation theory, integrating tools from multiple disciplines to create a rigorous evaluation methodology.</w:t>
      </w:r>
    </w:p>
    <w:p w14:paraId="6C09A708" w14:textId="77777777" w:rsidR="00831FB7" w:rsidRPr="00831FB7" w:rsidRDefault="00831FB7" w:rsidP="00831FB7">
      <w:r w:rsidRPr="00831FB7">
        <w:rPr>
          <w:b/>
          <w:bCs/>
        </w:rPr>
        <w:t>Formal Logic</w:t>
      </w:r>
    </w:p>
    <w:p w14:paraId="4959DAF7" w14:textId="77777777" w:rsidR="00831FB7" w:rsidRPr="00831FB7" w:rsidRDefault="00831FB7" w:rsidP="00831FB7">
      <w:r w:rsidRPr="00831FB7">
        <w:t>We employ formal logical analysis to assess:</w:t>
      </w:r>
    </w:p>
    <w:p w14:paraId="17320648" w14:textId="77777777" w:rsidR="00831FB7" w:rsidRPr="00831FB7" w:rsidRDefault="00831FB7" w:rsidP="00097122">
      <w:pPr>
        <w:numPr>
          <w:ilvl w:val="0"/>
          <w:numId w:val="7"/>
        </w:numPr>
        <w:spacing w:after="0"/>
      </w:pPr>
      <w:r w:rsidRPr="00831FB7">
        <w:rPr>
          <w:b/>
          <w:bCs/>
        </w:rPr>
        <w:t>Validity</w:t>
      </w:r>
      <w:r w:rsidRPr="00831FB7">
        <w:t>: Whether conclusions follow necessarily from premises, independent of truth</w:t>
      </w:r>
    </w:p>
    <w:p w14:paraId="7527B5BF" w14:textId="77777777" w:rsidR="00831FB7" w:rsidRPr="00831FB7" w:rsidRDefault="00831FB7" w:rsidP="00097122">
      <w:pPr>
        <w:numPr>
          <w:ilvl w:val="0"/>
          <w:numId w:val="7"/>
        </w:numPr>
        <w:spacing w:after="0"/>
      </w:pPr>
      <w:r w:rsidRPr="00831FB7">
        <w:rPr>
          <w:b/>
          <w:bCs/>
        </w:rPr>
        <w:t>Soundness</w:t>
      </w:r>
      <w:r w:rsidRPr="00831FB7">
        <w:t>: Whether arguments are both valid and built on true premises</w:t>
      </w:r>
    </w:p>
    <w:p w14:paraId="0F744611" w14:textId="77777777" w:rsidR="00831FB7" w:rsidRPr="00831FB7" w:rsidRDefault="00831FB7" w:rsidP="00097122">
      <w:pPr>
        <w:numPr>
          <w:ilvl w:val="0"/>
          <w:numId w:val="7"/>
        </w:numPr>
        <w:spacing w:after="0"/>
      </w:pPr>
      <w:r w:rsidRPr="00831FB7">
        <w:rPr>
          <w:b/>
          <w:bCs/>
        </w:rPr>
        <w:t>Logical Form</w:t>
      </w:r>
      <w:r w:rsidRPr="00831FB7">
        <w:t>: The underlying structure (modus ponens, modus tollens, disjunctive syllogism, etc.)</w:t>
      </w:r>
    </w:p>
    <w:p w14:paraId="7AB0C061" w14:textId="77777777" w:rsidR="00831FB7" w:rsidRPr="00831FB7" w:rsidRDefault="00831FB7" w:rsidP="00097122">
      <w:pPr>
        <w:numPr>
          <w:ilvl w:val="0"/>
          <w:numId w:val="7"/>
        </w:numPr>
      </w:pPr>
      <w:r w:rsidRPr="00831FB7">
        <w:rPr>
          <w:b/>
          <w:bCs/>
        </w:rPr>
        <w:t>Necessary vs. Sufficient Conditions</w:t>
      </w:r>
      <w:r w:rsidRPr="00831FB7">
        <w:t>: Whether premises provide adequate logical support</w:t>
      </w:r>
    </w:p>
    <w:p w14:paraId="69D15102" w14:textId="77777777" w:rsidR="00831FB7" w:rsidRPr="00831FB7" w:rsidRDefault="00831FB7" w:rsidP="00831FB7">
      <w:r w:rsidRPr="00831FB7">
        <w:t>For example, when analyzing the argument "All mammals are warm-blooded; whales are mammals; therefore whales are warm-blooded," we first map it to the form: All A are B; C is A; therefore C is B—confirming deductive validity before evaluating premise truth.</w:t>
      </w:r>
    </w:p>
    <w:p w14:paraId="1E1D98AA" w14:textId="77777777" w:rsidR="00831FB7" w:rsidRPr="00831FB7" w:rsidRDefault="00831FB7" w:rsidP="00831FB7">
      <w:r w:rsidRPr="00831FB7">
        <w:rPr>
          <w:b/>
          <w:bCs/>
        </w:rPr>
        <w:t>Informal Logic and Critical Thinking</w:t>
      </w:r>
    </w:p>
    <w:p w14:paraId="70766A8D" w14:textId="77777777" w:rsidR="00831FB7" w:rsidRPr="00831FB7" w:rsidRDefault="00831FB7" w:rsidP="00831FB7">
      <w:r w:rsidRPr="00831FB7">
        <w:t>Beyond formal structure, we assess:</w:t>
      </w:r>
    </w:p>
    <w:p w14:paraId="09E2974A" w14:textId="77777777" w:rsidR="00831FB7" w:rsidRPr="00831FB7" w:rsidRDefault="00831FB7" w:rsidP="00097122">
      <w:pPr>
        <w:numPr>
          <w:ilvl w:val="0"/>
          <w:numId w:val="8"/>
        </w:numPr>
        <w:spacing w:after="0"/>
      </w:pPr>
      <w:r w:rsidRPr="00831FB7">
        <w:rPr>
          <w:b/>
          <w:bCs/>
        </w:rPr>
        <w:t>Hidden Assumptions</w:t>
      </w:r>
      <w:r w:rsidRPr="00831FB7">
        <w:t>: Unstated premises required for the argument to work (e.g., "Gun control reduces crime" assumes enforcement mechanisms exist and function)</w:t>
      </w:r>
    </w:p>
    <w:p w14:paraId="54D2B34B" w14:textId="77777777" w:rsidR="00831FB7" w:rsidRPr="00831FB7" w:rsidRDefault="00831FB7" w:rsidP="00097122">
      <w:pPr>
        <w:numPr>
          <w:ilvl w:val="0"/>
          <w:numId w:val="8"/>
        </w:numPr>
        <w:spacing w:after="0"/>
      </w:pPr>
      <w:r w:rsidRPr="00831FB7">
        <w:rPr>
          <w:b/>
          <w:bCs/>
        </w:rPr>
        <w:t>Fallacies</w:t>
      </w:r>
      <w:r w:rsidRPr="00831FB7">
        <w:t>: Ad hominem, false dilemma, appeal to authority, hasty generalization, etc.</w:t>
      </w:r>
    </w:p>
    <w:p w14:paraId="3235340A" w14:textId="77777777" w:rsidR="00831FB7" w:rsidRPr="00831FB7" w:rsidRDefault="00831FB7" w:rsidP="00097122">
      <w:pPr>
        <w:numPr>
          <w:ilvl w:val="0"/>
          <w:numId w:val="8"/>
        </w:numPr>
        <w:spacing w:after="0"/>
      </w:pPr>
      <w:r w:rsidRPr="00831FB7">
        <w:rPr>
          <w:b/>
          <w:bCs/>
        </w:rPr>
        <w:t>Equivocation</w:t>
      </w:r>
      <w:r w:rsidRPr="00831FB7">
        <w:t>: Terms shifting meaning mid-argument</w:t>
      </w:r>
    </w:p>
    <w:p w14:paraId="3E1A3DC6" w14:textId="77777777" w:rsidR="00831FB7" w:rsidRPr="00831FB7" w:rsidRDefault="00831FB7" w:rsidP="00097122">
      <w:pPr>
        <w:numPr>
          <w:ilvl w:val="0"/>
          <w:numId w:val="8"/>
        </w:numPr>
      </w:pPr>
      <w:r w:rsidRPr="00831FB7">
        <w:rPr>
          <w:b/>
          <w:bCs/>
        </w:rPr>
        <w:t>Burden of Proof</w:t>
      </w:r>
      <w:r w:rsidRPr="00831FB7">
        <w:t>: Whether claims are adequately supported or merely asserted</w:t>
      </w:r>
    </w:p>
    <w:p w14:paraId="0FC09C1D" w14:textId="77777777" w:rsidR="00831FB7" w:rsidRPr="00831FB7" w:rsidRDefault="00831FB7" w:rsidP="00831FB7">
      <w:r w:rsidRPr="00831FB7">
        <w:t>We use modified Toulmin's argumentation model to map:</w:t>
      </w:r>
    </w:p>
    <w:p w14:paraId="6B31CD70" w14:textId="77777777" w:rsidR="00831FB7" w:rsidRPr="00831FB7" w:rsidRDefault="00831FB7" w:rsidP="00097122">
      <w:pPr>
        <w:numPr>
          <w:ilvl w:val="0"/>
          <w:numId w:val="9"/>
        </w:numPr>
        <w:spacing w:after="0"/>
      </w:pPr>
      <w:r w:rsidRPr="00831FB7">
        <w:rPr>
          <w:b/>
          <w:bCs/>
        </w:rPr>
        <w:t>Claims</w:t>
      </w:r>
      <w:r w:rsidRPr="00831FB7">
        <w:t xml:space="preserve"> (conclusions)</w:t>
      </w:r>
    </w:p>
    <w:p w14:paraId="70A337C6" w14:textId="77777777" w:rsidR="00831FB7" w:rsidRPr="00831FB7" w:rsidRDefault="00831FB7" w:rsidP="00097122">
      <w:pPr>
        <w:numPr>
          <w:ilvl w:val="0"/>
          <w:numId w:val="9"/>
        </w:numPr>
        <w:spacing w:after="0"/>
      </w:pPr>
      <w:r w:rsidRPr="00831FB7">
        <w:rPr>
          <w:b/>
          <w:bCs/>
        </w:rPr>
        <w:t>Grounds</w:t>
      </w:r>
      <w:r w:rsidRPr="00831FB7">
        <w:t xml:space="preserve"> (data/evidence)</w:t>
      </w:r>
    </w:p>
    <w:p w14:paraId="409F8AF6" w14:textId="77777777" w:rsidR="00831FB7" w:rsidRPr="00831FB7" w:rsidRDefault="00831FB7" w:rsidP="00097122">
      <w:pPr>
        <w:numPr>
          <w:ilvl w:val="0"/>
          <w:numId w:val="9"/>
        </w:numPr>
        <w:spacing w:after="0"/>
      </w:pPr>
      <w:r w:rsidRPr="00831FB7">
        <w:rPr>
          <w:b/>
          <w:bCs/>
        </w:rPr>
        <w:t>Warrants</w:t>
      </w:r>
      <w:r w:rsidRPr="00831FB7">
        <w:t xml:space="preserve"> (principles connecting grounds to claims)</w:t>
      </w:r>
    </w:p>
    <w:p w14:paraId="43A2C5BA" w14:textId="77777777" w:rsidR="00831FB7" w:rsidRPr="00831FB7" w:rsidRDefault="00831FB7" w:rsidP="00097122">
      <w:pPr>
        <w:numPr>
          <w:ilvl w:val="0"/>
          <w:numId w:val="9"/>
        </w:numPr>
        <w:spacing w:after="0"/>
      </w:pPr>
      <w:r w:rsidRPr="00831FB7">
        <w:rPr>
          <w:b/>
          <w:bCs/>
        </w:rPr>
        <w:t>Backing</w:t>
      </w:r>
      <w:r w:rsidRPr="00831FB7">
        <w:t xml:space="preserve"> (support for warrants)</w:t>
      </w:r>
    </w:p>
    <w:p w14:paraId="5688398D" w14:textId="77777777" w:rsidR="00831FB7" w:rsidRPr="00831FB7" w:rsidRDefault="00831FB7" w:rsidP="00097122">
      <w:pPr>
        <w:numPr>
          <w:ilvl w:val="0"/>
          <w:numId w:val="9"/>
        </w:numPr>
        <w:spacing w:after="0"/>
      </w:pPr>
      <w:r w:rsidRPr="00831FB7">
        <w:rPr>
          <w:b/>
          <w:bCs/>
        </w:rPr>
        <w:lastRenderedPageBreak/>
        <w:t>Qualifiers</w:t>
      </w:r>
      <w:r w:rsidRPr="00831FB7">
        <w:t xml:space="preserve"> (degree of certainty)</w:t>
      </w:r>
    </w:p>
    <w:p w14:paraId="4314ACEA" w14:textId="77777777" w:rsidR="00831FB7" w:rsidRPr="00831FB7" w:rsidRDefault="00831FB7" w:rsidP="00097122">
      <w:pPr>
        <w:numPr>
          <w:ilvl w:val="0"/>
          <w:numId w:val="9"/>
        </w:numPr>
      </w:pPr>
      <w:r w:rsidRPr="00831FB7">
        <w:rPr>
          <w:b/>
          <w:bCs/>
        </w:rPr>
        <w:t>Rebuttals</w:t>
      </w:r>
      <w:r w:rsidRPr="00831FB7">
        <w:t xml:space="preserve"> (conditions under which the claim fails)</w:t>
      </w:r>
    </w:p>
    <w:p w14:paraId="0B3A6CEB" w14:textId="77777777" w:rsidR="00831FB7" w:rsidRPr="00831FB7" w:rsidRDefault="00831FB7" w:rsidP="00831FB7">
      <w:r w:rsidRPr="00831FB7">
        <w:t>This structure helps identify precisely where models diverge—whether at the warrant level, in backing interpretation, or in qualifier assignment.</w:t>
      </w:r>
    </w:p>
    <w:p w14:paraId="5B713A07" w14:textId="77777777" w:rsidR="00831FB7" w:rsidRPr="00831FB7" w:rsidRDefault="00831FB7" w:rsidP="00831FB7">
      <w:r w:rsidRPr="00831FB7">
        <w:rPr>
          <w:b/>
          <w:bCs/>
        </w:rPr>
        <w:t>Computational Reasoning and AI Safety Research</w:t>
      </w:r>
    </w:p>
    <w:p w14:paraId="21CC0366" w14:textId="77777777" w:rsidR="00831FB7" w:rsidRPr="00831FB7" w:rsidRDefault="00831FB7" w:rsidP="00831FB7">
      <w:r w:rsidRPr="00831FB7">
        <w:t>We account for how LMMs approximate reasoning:</w:t>
      </w:r>
    </w:p>
    <w:p w14:paraId="2AAB2644" w14:textId="77777777" w:rsidR="00831FB7" w:rsidRPr="00831FB7" w:rsidRDefault="00831FB7" w:rsidP="00097122">
      <w:pPr>
        <w:numPr>
          <w:ilvl w:val="0"/>
          <w:numId w:val="10"/>
        </w:numPr>
        <w:spacing w:after="0"/>
      </w:pPr>
      <w:r w:rsidRPr="00831FB7">
        <w:rPr>
          <w:b/>
          <w:bCs/>
        </w:rPr>
        <w:t>Heuristic Substitution</w:t>
      </w:r>
      <w:r w:rsidRPr="00831FB7">
        <w:t>: Where models use pattern-matching instead of formal inference</w:t>
      </w:r>
    </w:p>
    <w:p w14:paraId="02E7B9C0" w14:textId="77777777" w:rsidR="00831FB7" w:rsidRPr="00831FB7" w:rsidRDefault="00831FB7" w:rsidP="00097122">
      <w:pPr>
        <w:numPr>
          <w:ilvl w:val="0"/>
          <w:numId w:val="10"/>
        </w:numPr>
        <w:spacing w:after="0"/>
      </w:pPr>
      <w:r w:rsidRPr="00831FB7">
        <w:rPr>
          <w:b/>
          <w:bCs/>
        </w:rPr>
        <w:t>Token-Probability Reasoning</w:t>
      </w:r>
      <w:r w:rsidRPr="00831FB7">
        <w:t>: How next-token prediction shapes logical pathways</w:t>
      </w:r>
    </w:p>
    <w:p w14:paraId="0ECDB353" w14:textId="77777777" w:rsidR="00831FB7" w:rsidRPr="00831FB7" w:rsidRDefault="00831FB7" w:rsidP="00097122">
      <w:pPr>
        <w:numPr>
          <w:ilvl w:val="0"/>
          <w:numId w:val="10"/>
        </w:numPr>
        <w:spacing w:after="0"/>
      </w:pPr>
      <w:r w:rsidRPr="00831FB7">
        <w:rPr>
          <w:b/>
          <w:bCs/>
        </w:rPr>
        <w:t>Safety Layer Effects</w:t>
      </w:r>
      <w:r w:rsidRPr="00831FB7">
        <w:t>: How alignment constraints distort otherwise valid reasoning chains</w:t>
      </w:r>
    </w:p>
    <w:p w14:paraId="04652FF4" w14:textId="77777777" w:rsidR="00831FB7" w:rsidRPr="00831FB7" w:rsidRDefault="00831FB7" w:rsidP="00097122">
      <w:pPr>
        <w:numPr>
          <w:ilvl w:val="0"/>
          <w:numId w:val="10"/>
        </w:numPr>
      </w:pPr>
      <w:r w:rsidRPr="00831FB7">
        <w:rPr>
          <w:b/>
          <w:bCs/>
        </w:rPr>
        <w:t>Prompt Sensitivity</w:t>
      </w:r>
      <w:r w:rsidRPr="00831FB7">
        <w:t>: How framing affects interpretation of identical logical content</w:t>
      </w:r>
    </w:p>
    <w:p w14:paraId="38ED61FB" w14:textId="77777777" w:rsidR="00831FB7" w:rsidRPr="00831FB7" w:rsidRDefault="00831FB7" w:rsidP="00831FB7">
      <w:r w:rsidRPr="00831FB7">
        <w:t>For instance, the argument "If P then Q; P; therefore Q" may receive different evaluations if P involves politically sensitive content, even though the logical form is identical across contexts.</w:t>
      </w:r>
    </w:p>
    <w:p w14:paraId="05D4B8D2" w14:textId="77777777" w:rsidR="00831FB7" w:rsidRPr="00831FB7" w:rsidRDefault="00831FB7" w:rsidP="00831FB7">
      <w:r w:rsidRPr="00831FB7">
        <w:rPr>
          <w:b/>
          <w:bCs/>
        </w:rPr>
        <w:t>Bayesian and Probabilistic Reasoning</w:t>
      </w:r>
    </w:p>
    <w:p w14:paraId="4CC31393" w14:textId="77777777" w:rsidR="00831FB7" w:rsidRPr="00831FB7" w:rsidRDefault="00831FB7" w:rsidP="00831FB7">
      <w:r w:rsidRPr="00831FB7">
        <w:t>While LMMs don't perform explicit Bayesian calculation, their token-weighting mechanisms implicitly encode:</w:t>
      </w:r>
    </w:p>
    <w:p w14:paraId="72D2CC96" w14:textId="77777777" w:rsidR="00831FB7" w:rsidRPr="00831FB7" w:rsidRDefault="00831FB7" w:rsidP="00097122">
      <w:pPr>
        <w:numPr>
          <w:ilvl w:val="0"/>
          <w:numId w:val="11"/>
        </w:numPr>
        <w:spacing w:after="0"/>
      </w:pPr>
      <w:r w:rsidRPr="00831FB7">
        <w:rPr>
          <w:b/>
          <w:bCs/>
        </w:rPr>
        <w:t>Prior probabilities</w:t>
      </w:r>
      <w:r w:rsidRPr="00831FB7">
        <w:t>: How likely certain interpretations seem given training data</w:t>
      </w:r>
    </w:p>
    <w:p w14:paraId="1BFF7CB2" w14:textId="77777777" w:rsidR="00831FB7" w:rsidRPr="00831FB7" w:rsidRDefault="00831FB7" w:rsidP="00097122">
      <w:pPr>
        <w:numPr>
          <w:ilvl w:val="0"/>
          <w:numId w:val="11"/>
        </w:numPr>
        <w:spacing w:after="0"/>
      </w:pPr>
      <w:r w:rsidRPr="00831FB7">
        <w:rPr>
          <w:b/>
          <w:bCs/>
        </w:rPr>
        <w:t>Likelihood assessment</w:t>
      </w:r>
      <w:r w:rsidRPr="00831FB7">
        <w:t>: How well evidence supports competing hypotheses</w:t>
      </w:r>
    </w:p>
    <w:p w14:paraId="335F8937" w14:textId="77777777" w:rsidR="00831FB7" w:rsidRPr="00831FB7" w:rsidRDefault="00831FB7" w:rsidP="00097122">
      <w:pPr>
        <w:numPr>
          <w:ilvl w:val="0"/>
          <w:numId w:val="11"/>
        </w:numPr>
      </w:pPr>
      <w:r w:rsidRPr="00831FB7">
        <w:rPr>
          <w:b/>
          <w:bCs/>
        </w:rPr>
        <w:t>Posterior updating</w:t>
      </w:r>
      <w:r w:rsidRPr="00831FB7">
        <w:t>: How models adjust confidence as arguments unfold</w:t>
      </w:r>
    </w:p>
    <w:p w14:paraId="731FC092" w14:textId="77777777" w:rsidR="00831FB7" w:rsidRPr="00831FB7" w:rsidRDefault="00831FB7" w:rsidP="00831FB7">
      <w:r w:rsidRPr="00831FB7">
        <w:t>We observe how models handle uncertainty and degree-of-belief statements, particularly in arguments involving empirical claims where absolute certainty is inappropriate.</w:t>
      </w:r>
    </w:p>
    <w:p w14:paraId="242B86B8" w14:textId="77777777" w:rsidR="00831FB7" w:rsidRPr="00831FB7" w:rsidRDefault="00831FB7" w:rsidP="00831FB7">
      <w:r w:rsidRPr="00831FB7">
        <w:rPr>
          <w:b/>
          <w:bCs/>
        </w:rPr>
        <w:t>Application to Protocol Design</w:t>
      </w:r>
    </w:p>
    <w:p w14:paraId="34DC070D" w14:textId="77777777" w:rsidR="00831FB7" w:rsidRPr="00831FB7" w:rsidRDefault="00831FB7" w:rsidP="00831FB7">
      <w:r w:rsidRPr="00831FB7">
        <w:t>These theoretical foundations directly inform our 8-step and 14-step protocols:</w:t>
      </w:r>
    </w:p>
    <w:p w14:paraId="78075F20" w14:textId="77777777" w:rsidR="00831FB7" w:rsidRPr="00831FB7" w:rsidRDefault="00831FB7" w:rsidP="00097122">
      <w:pPr>
        <w:numPr>
          <w:ilvl w:val="0"/>
          <w:numId w:val="12"/>
        </w:numPr>
        <w:spacing w:after="0"/>
      </w:pPr>
      <w:r w:rsidRPr="00831FB7">
        <w:rPr>
          <w:b/>
          <w:bCs/>
        </w:rPr>
        <w:t>Formal reconstruction</w:t>
      </w:r>
      <w:r w:rsidRPr="00831FB7">
        <w:t xml:space="preserve"> (Steps 1-3) ensures logical structure is explicit</w:t>
      </w:r>
    </w:p>
    <w:p w14:paraId="4DD953EC" w14:textId="77777777" w:rsidR="00831FB7" w:rsidRPr="00831FB7" w:rsidRDefault="00831FB7" w:rsidP="00097122">
      <w:pPr>
        <w:numPr>
          <w:ilvl w:val="0"/>
          <w:numId w:val="12"/>
        </w:numPr>
        <w:spacing w:after="0"/>
      </w:pPr>
      <w:r w:rsidRPr="00831FB7">
        <w:rPr>
          <w:b/>
          <w:bCs/>
        </w:rPr>
        <w:t>Assumption identification</w:t>
      </w:r>
      <w:r w:rsidRPr="00831FB7">
        <w:t xml:space="preserve"> (Steps 4-5) reveals hidden warrants and backing</w:t>
      </w:r>
    </w:p>
    <w:p w14:paraId="257563F8" w14:textId="77777777" w:rsidR="00831FB7" w:rsidRPr="00831FB7" w:rsidRDefault="00831FB7" w:rsidP="00097122">
      <w:pPr>
        <w:numPr>
          <w:ilvl w:val="0"/>
          <w:numId w:val="12"/>
        </w:numPr>
        <w:spacing w:after="0"/>
      </w:pPr>
      <w:r w:rsidRPr="00831FB7">
        <w:rPr>
          <w:b/>
          <w:bCs/>
        </w:rPr>
        <w:lastRenderedPageBreak/>
        <w:t>Validity/soundness evaluation</w:t>
      </w:r>
      <w:r w:rsidRPr="00831FB7">
        <w:t xml:space="preserve"> (Steps 6-8) applies formal criteria systematically</w:t>
      </w:r>
    </w:p>
    <w:p w14:paraId="2388F5C4" w14:textId="77777777" w:rsidR="00831FB7" w:rsidRPr="00831FB7" w:rsidRDefault="00831FB7" w:rsidP="00097122">
      <w:pPr>
        <w:numPr>
          <w:ilvl w:val="0"/>
          <w:numId w:val="12"/>
        </w:numPr>
        <w:spacing w:after="0"/>
      </w:pPr>
      <w:r w:rsidRPr="00831FB7">
        <w:rPr>
          <w:b/>
          <w:bCs/>
        </w:rPr>
        <w:t>Alternative interpretations</w:t>
      </w:r>
      <w:r w:rsidRPr="00831FB7">
        <w:t xml:space="preserve"> (14-step protocol) tests robustness across framings</w:t>
      </w:r>
    </w:p>
    <w:p w14:paraId="58491D6B" w14:textId="77777777" w:rsidR="00831FB7" w:rsidRPr="00831FB7" w:rsidRDefault="00831FB7" w:rsidP="00097122">
      <w:pPr>
        <w:numPr>
          <w:ilvl w:val="0"/>
          <w:numId w:val="12"/>
        </w:numPr>
      </w:pPr>
      <w:r w:rsidRPr="00831FB7">
        <w:rPr>
          <w:b/>
          <w:bCs/>
        </w:rPr>
        <w:t>Bias detection</w:t>
      </w:r>
      <w:r w:rsidRPr="00831FB7">
        <w:t xml:space="preserve"> (both protocols) identifies where safety/alignment distorts reasoning</w:t>
      </w:r>
    </w:p>
    <w:p w14:paraId="07FA7B13" w14:textId="77777777" w:rsidR="00831FB7" w:rsidRDefault="00831FB7" w:rsidP="00831FB7">
      <w:r w:rsidRPr="00831FB7">
        <w:t>By grounding evaluation in established argumentation theory, we can rigorously assess both model outputs and argument structures, identifying precisely where and why models diverge.</w:t>
      </w:r>
    </w:p>
    <w:p w14:paraId="6E3D036D" w14:textId="7DB9FFDE" w:rsidR="000E76B2" w:rsidRPr="00831FB7" w:rsidRDefault="000E76B2" w:rsidP="00831FB7">
      <w:r w:rsidRPr="000E76B2">
        <w:rPr>
          <w:b/>
          <w:bCs/>
          <w:i/>
          <w:iCs/>
        </w:rPr>
        <w:t>Summary:</w:t>
      </w:r>
      <w:r w:rsidRPr="000E76B2">
        <w:t xml:space="preserve"> The methodological foundations used in this study draw from formal logic, informal reasoning, Bayesian inference, and computational safety research. These frameworks ensure that each argument is reconstructed with structural clarity, evaluated consistently, and analyzed using principled criteria. They also enable precise identification of where and why models diverge.</w:t>
      </w:r>
    </w:p>
    <w:p w14:paraId="0B97603A" w14:textId="77777777" w:rsidR="00554CFB" w:rsidRPr="00554CFB" w:rsidRDefault="00554CFB" w:rsidP="00EA4CE3">
      <w:pPr>
        <w:pStyle w:val="Heading2"/>
      </w:pPr>
      <w:bookmarkStart w:id="9" w:name="_Toc215171842"/>
      <w:r w:rsidRPr="00554CFB">
        <w:t>2.3 Types of LMM Reasoning Failures</w:t>
      </w:r>
      <w:bookmarkEnd w:id="9"/>
    </w:p>
    <w:p w14:paraId="64A48FC9" w14:textId="77777777" w:rsidR="006B26BC" w:rsidRPr="006B26BC" w:rsidRDefault="006B26BC" w:rsidP="006B26BC">
      <w:r w:rsidRPr="006B26BC">
        <w:t xml:space="preserve">LMMs do not merely produce “wrong answers”—they produce </w:t>
      </w:r>
      <w:r w:rsidRPr="006B26BC">
        <w:rPr>
          <w:b/>
          <w:bCs/>
        </w:rPr>
        <w:t>predictable failure modes</w:t>
      </w:r>
      <w:r w:rsidRPr="006B26BC">
        <w:t>. Three types matter most for this work:</w:t>
      </w:r>
    </w:p>
    <w:p w14:paraId="182D038A" w14:textId="77777777" w:rsidR="006B26BC" w:rsidRPr="006B26BC" w:rsidRDefault="006B26BC" w:rsidP="006B26BC">
      <w:pPr>
        <w:rPr>
          <w:b/>
          <w:bCs/>
        </w:rPr>
      </w:pPr>
      <w:r w:rsidRPr="006B26BC">
        <w:rPr>
          <w:b/>
          <w:bCs/>
        </w:rPr>
        <w:t>1. Hallucination</w:t>
      </w:r>
    </w:p>
    <w:p w14:paraId="11ED7FBB" w14:textId="77777777" w:rsidR="006B26BC" w:rsidRPr="006B26BC" w:rsidRDefault="006B26BC" w:rsidP="006B26BC">
      <w:r w:rsidRPr="006B26BC">
        <w:t xml:space="preserve">The model introduces new facts, premises, or data </w:t>
      </w:r>
      <w:r w:rsidRPr="006B26BC">
        <w:rPr>
          <w:b/>
          <w:bCs/>
        </w:rPr>
        <w:t>not present in the prompt</w:t>
      </w:r>
      <w:r w:rsidRPr="006B26BC">
        <w:t xml:space="preserve"> and not logically implied.</w:t>
      </w:r>
    </w:p>
    <w:p w14:paraId="5F49DE0E" w14:textId="77777777" w:rsidR="006B26BC" w:rsidRPr="006B26BC" w:rsidRDefault="006B26BC" w:rsidP="00097122">
      <w:pPr>
        <w:numPr>
          <w:ilvl w:val="0"/>
          <w:numId w:val="1"/>
        </w:numPr>
        <w:spacing w:after="0"/>
      </w:pPr>
      <w:r w:rsidRPr="006B26BC">
        <w:t>Often arises when a model attempts to resolve ambiguity by fabricating context.</w:t>
      </w:r>
    </w:p>
    <w:p w14:paraId="2FD8B6F9" w14:textId="77777777" w:rsidR="006B26BC" w:rsidRDefault="006B26BC" w:rsidP="00097122">
      <w:pPr>
        <w:numPr>
          <w:ilvl w:val="0"/>
          <w:numId w:val="1"/>
        </w:numPr>
      </w:pPr>
      <w:r w:rsidRPr="006B26BC">
        <w:t>Especially common in open-ended arguments or historically charged topics.</w:t>
      </w:r>
    </w:p>
    <w:p w14:paraId="4A59424A" w14:textId="4F2DFD61" w:rsidR="00C0778F" w:rsidRPr="006B26BC" w:rsidRDefault="00DC4AA4" w:rsidP="00C0778F">
      <w:r w:rsidRPr="00DC4AA4">
        <w:rPr>
          <w:b/>
          <w:bCs/>
        </w:rPr>
        <w:t>Example:</w:t>
      </w:r>
      <w:r w:rsidRPr="00DC4AA4">
        <w:t xml:space="preserve"> A model analyzing the Second Amendment argument might invent a Supreme Court ruling not mentioned in the prompt.</w:t>
      </w:r>
    </w:p>
    <w:p w14:paraId="27F039E9" w14:textId="77777777" w:rsidR="006B26BC" w:rsidRPr="006B26BC" w:rsidRDefault="006B26BC" w:rsidP="006B26BC">
      <w:pPr>
        <w:rPr>
          <w:b/>
          <w:bCs/>
        </w:rPr>
      </w:pPr>
      <w:r w:rsidRPr="006B26BC">
        <w:rPr>
          <w:b/>
          <w:bCs/>
        </w:rPr>
        <w:t>2. Drift</w:t>
      </w:r>
    </w:p>
    <w:p w14:paraId="45EA761D" w14:textId="77777777" w:rsidR="006B26BC" w:rsidRPr="006B26BC" w:rsidRDefault="006B26BC" w:rsidP="006B26BC">
      <w:r w:rsidRPr="006B26BC">
        <w:t xml:space="preserve">The model gradually </w:t>
      </w:r>
      <w:r w:rsidRPr="006B26BC">
        <w:rPr>
          <w:b/>
          <w:bCs/>
        </w:rPr>
        <w:t>moves away from the required structure or constraints</w:t>
      </w:r>
      <w:r w:rsidRPr="006B26BC">
        <w:t>, despite a protocol.</w:t>
      </w:r>
    </w:p>
    <w:p w14:paraId="4EC2018A" w14:textId="77777777" w:rsidR="006B26BC" w:rsidRPr="006B26BC" w:rsidRDefault="006B26BC" w:rsidP="00097122">
      <w:pPr>
        <w:numPr>
          <w:ilvl w:val="0"/>
          <w:numId w:val="2"/>
        </w:numPr>
        <w:spacing w:after="0"/>
      </w:pPr>
      <w:r w:rsidRPr="006B26BC">
        <w:t>May shift tone, add extraneous commentary, or change the framing of an argument.</w:t>
      </w:r>
    </w:p>
    <w:p w14:paraId="03C1DE28" w14:textId="77777777" w:rsidR="006B26BC" w:rsidRDefault="006B26BC" w:rsidP="00097122">
      <w:pPr>
        <w:numPr>
          <w:ilvl w:val="0"/>
          <w:numId w:val="2"/>
        </w:numPr>
      </w:pPr>
      <w:r w:rsidRPr="006B26BC">
        <w:t>More common at higher temperatures or with long-range reasoning.</w:t>
      </w:r>
    </w:p>
    <w:p w14:paraId="1FAD7CC7" w14:textId="17C0490C" w:rsidR="00DC4AA4" w:rsidRPr="006B26BC" w:rsidRDefault="00DC4AA4" w:rsidP="00DC4AA4">
      <w:r w:rsidRPr="00DC4AA4">
        <w:rPr>
          <w:b/>
          <w:bCs/>
        </w:rPr>
        <w:lastRenderedPageBreak/>
        <w:t>Example:</w:t>
      </w:r>
      <w:r w:rsidRPr="00DC4AA4">
        <w:t xml:space="preserve"> In the Cartesian argument, a model may drift into unrelated commentary about neuroscience or consciousness research.</w:t>
      </w:r>
    </w:p>
    <w:p w14:paraId="3F7461E6" w14:textId="77777777" w:rsidR="006B26BC" w:rsidRPr="006B26BC" w:rsidRDefault="006B26BC" w:rsidP="006B26BC">
      <w:pPr>
        <w:rPr>
          <w:b/>
          <w:bCs/>
        </w:rPr>
      </w:pPr>
      <w:r w:rsidRPr="006B26BC">
        <w:rPr>
          <w:b/>
          <w:bCs/>
        </w:rPr>
        <w:t>3. Suppression</w:t>
      </w:r>
    </w:p>
    <w:p w14:paraId="6EDC8553" w14:textId="77777777" w:rsidR="006B26BC" w:rsidRPr="006B26BC" w:rsidRDefault="006B26BC" w:rsidP="006B26BC">
      <w:r w:rsidRPr="006B26BC">
        <w:t xml:space="preserve">The model </w:t>
      </w:r>
      <w:r w:rsidRPr="006B26BC">
        <w:rPr>
          <w:b/>
          <w:bCs/>
        </w:rPr>
        <w:t>avoids legitimate analysis</w:t>
      </w:r>
      <w:r w:rsidRPr="006B26BC">
        <w:t xml:space="preserve"> due to alignment/safety heuristics.</w:t>
      </w:r>
    </w:p>
    <w:p w14:paraId="1CF3BA04" w14:textId="77777777" w:rsidR="006B26BC" w:rsidRPr="006B26BC" w:rsidRDefault="006B26BC" w:rsidP="00097122">
      <w:pPr>
        <w:numPr>
          <w:ilvl w:val="0"/>
          <w:numId w:val="3"/>
        </w:numPr>
        <w:spacing w:after="0"/>
      </w:pPr>
      <w:r w:rsidRPr="006B26BC">
        <w:t>May overemphasize disclaimers, neutrality statements, or “cannot evaluate” responses.</w:t>
      </w:r>
    </w:p>
    <w:p w14:paraId="4D33DE7B" w14:textId="77777777" w:rsidR="006B26BC" w:rsidRPr="006B26BC" w:rsidRDefault="006B26BC" w:rsidP="00097122">
      <w:pPr>
        <w:numPr>
          <w:ilvl w:val="0"/>
          <w:numId w:val="3"/>
        </w:numPr>
      </w:pPr>
      <w:r w:rsidRPr="006B26BC">
        <w:t>Notable in political, legal, ethical, or safety-sensitive domains.</w:t>
      </w:r>
    </w:p>
    <w:p w14:paraId="69946D69" w14:textId="0D7D99B9" w:rsidR="006B1BED" w:rsidRDefault="006B1BED" w:rsidP="006B26BC">
      <w:r w:rsidRPr="006B1BED">
        <w:rPr>
          <w:b/>
          <w:bCs/>
        </w:rPr>
        <w:t>Example:</w:t>
      </w:r>
      <w:r w:rsidRPr="006B1BED">
        <w:t xml:space="preserve"> In the voter fraud argument, a model might avoid analysis by invoking general statements about political neutrality.</w:t>
      </w:r>
    </w:p>
    <w:p w14:paraId="59EAE2E8" w14:textId="777BF5DF" w:rsidR="006B26BC" w:rsidRPr="006B26BC" w:rsidRDefault="006B26BC" w:rsidP="006B26BC">
      <w:r w:rsidRPr="006B26BC">
        <w:t>These failure modes are central to interpreting divergence patterns and must be managed through strict protocols.</w:t>
      </w:r>
    </w:p>
    <w:p w14:paraId="40CDA972" w14:textId="77777777" w:rsidR="00554CFB" w:rsidRPr="00554CFB" w:rsidRDefault="00554CFB" w:rsidP="00EA4CE3">
      <w:pPr>
        <w:pStyle w:val="Heading2"/>
      </w:pPr>
      <w:bookmarkStart w:id="10" w:name="_Toc215171843"/>
      <w:r w:rsidRPr="00554CFB">
        <w:t>2.4 Why Models Disagree</w:t>
      </w:r>
      <w:bookmarkEnd w:id="10"/>
    </w:p>
    <w:p w14:paraId="4A774B11" w14:textId="77777777" w:rsidR="007970D4" w:rsidRPr="007970D4" w:rsidRDefault="007970D4" w:rsidP="007970D4">
      <w:r w:rsidRPr="007970D4">
        <w:t>Even when given identical instructions, identical arguments, and strict structural constraints, LMM outputs diverge in systematic ways. These divergences arise from multiple underlying factors in model design, alignment processes, and training environments.</w:t>
      </w:r>
    </w:p>
    <w:p w14:paraId="5D879DBF" w14:textId="77777777" w:rsidR="007970D4" w:rsidRPr="007970D4" w:rsidRDefault="007970D4" w:rsidP="007970D4">
      <w:pPr>
        <w:rPr>
          <w:b/>
          <w:bCs/>
        </w:rPr>
      </w:pPr>
      <w:r w:rsidRPr="007970D4">
        <w:rPr>
          <w:b/>
          <w:bCs/>
        </w:rPr>
        <w:t>Training Corpus Composition</w:t>
      </w:r>
    </w:p>
    <w:p w14:paraId="36BB88AC" w14:textId="77777777" w:rsidR="007970D4" w:rsidRPr="007970D4" w:rsidRDefault="007970D4" w:rsidP="007970D4">
      <w:r w:rsidRPr="007970D4">
        <w:t>Each model is trained on different datasets, reflecting different distributions of arguments, linguistic patterns, expert sources, cultural assumptions, and contextual examples. These biases embed interpretive tendencies directly into the model’s predictive heuristics.</w:t>
      </w:r>
    </w:p>
    <w:p w14:paraId="5376F19F" w14:textId="77777777" w:rsidR="007970D4" w:rsidRPr="007970D4" w:rsidRDefault="007970D4" w:rsidP="007970D4">
      <w:pPr>
        <w:rPr>
          <w:b/>
          <w:bCs/>
        </w:rPr>
      </w:pPr>
      <w:r w:rsidRPr="007970D4">
        <w:rPr>
          <w:b/>
          <w:bCs/>
        </w:rPr>
        <w:t>Reinforcement-Learning Alignment</w:t>
      </w:r>
    </w:p>
    <w:p w14:paraId="15203103" w14:textId="77777777" w:rsidR="007970D4" w:rsidRPr="007970D4" w:rsidRDefault="007970D4" w:rsidP="007970D4">
      <w:r w:rsidRPr="007970D4">
        <w:t>Alignment tuning encourages certain reasoning behaviors while suppressing others. Alignment affects:</w:t>
      </w:r>
    </w:p>
    <w:p w14:paraId="0F05082D" w14:textId="77777777" w:rsidR="007970D4" w:rsidRPr="007970D4" w:rsidRDefault="007970D4" w:rsidP="00097122">
      <w:pPr>
        <w:numPr>
          <w:ilvl w:val="0"/>
          <w:numId w:val="37"/>
        </w:numPr>
        <w:spacing w:after="0"/>
      </w:pPr>
      <w:r w:rsidRPr="007970D4">
        <w:t>levels of caution or decisiveness</w:t>
      </w:r>
    </w:p>
    <w:p w14:paraId="4F174FC8" w14:textId="77777777" w:rsidR="007970D4" w:rsidRPr="007970D4" w:rsidRDefault="007970D4" w:rsidP="00097122">
      <w:pPr>
        <w:numPr>
          <w:ilvl w:val="0"/>
          <w:numId w:val="37"/>
        </w:numPr>
        <w:spacing w:after="0"/>
      </w:pPr>
      <w:r w:rsidRPr="007970D4">
        <w:t>how aggressively a model fills in missing information</w:t>
      </w:r>
    </w:p>
    <w:p w14:paraId="4C5C96A7" w14:textId="77777777" w:rsidR="007970D4" w:rsidRPr="007970D4" w:rsidRDefault="007970D4" w:rsidP="00097122">
      <w:pPr>
        <w:numPr>
          <w:ilvl w:val="0"/>
          <w:numId w:val="37"/>
        </w:numPr>
        <w:spacing w:after="0"/>
      </w:pPr>
      <w:r w:rsidRPr="007970D4">
        <w:t>how strongly it avoids risk-sensitive topics</w:t>
      </w:r>
    </w:p>
    <w:p w14:paraId="170C6D32" w14:textId="77777777" w:rsidR="007970D4" w:rsidRPr="007970D4" w:rsidRDefault="007970D4" w:rsidP="00097122">
      <w:pPr>
        <w:numPr>
          <w:ilvl w:val="0"/>
          <w:numId w:val="37"/>
        </w:numPr>
      </w:pPr>
      <w:r w:rsidRPr="007970D4">
        <w:t>how strictly it adheres to instructions</w:t>
      </w:r>
    </w:p>
    <w:p w14:paraId="52C5D98D" w14:textId="77777777" w:rsidR="007970D4" w:rsidRPr="007970D4" w:rsidRDefault="007970D4" w:rsidP="007970D4">
      <w:r w:rsidRPr="007970D4">
        <w:t xml:space="preserve">The </w:t>
      </w:r>
      <w:r w:rsidRPr="007970D4">
        <w:rPr>
          <w:b/>
          <w:bCs/>
        </w:rPr>
        <w:t>specific reasoning tendencies</w:t>
      </w:r>
      <w:r w:rsidRPr="007970D4">
        <w:t xml:space="preserve"> produced by each model’s alignment process are described in detail in </w:t>
      </w:r>
      <w:r w:rsidRPr="007970D4">
        <w:rPr>
          <w:b/>
          <w:bCs/>
        </w:rPr>
        <w:t>Section 2.7</w:t>
      </w:r>
      <w:r w:rsidRPr="007970D4">
        <w:t>.</w:t>
      </w:r>
    </w:p>
    <w:p w14:paraId="0B37CD85" w14:textId="77777777" w:rsidR="007970D4" w:rsidRPr="007970D4" w:rsidRDefault="007970D4" w:rsidP="007970D4">
      <w:pPr>
        <w:rPr>
          <w:b/>
          <w:bCs/>
        </w:rPr>
      </w:pPr>
      <w:r w:rsidRPr="007970D4">
        <w:rPr>
          <w:b/>
          <w:bCs/>
        </w:rPr>
        <w:t>Safety Systems and Ethical Filters</w:t>
      </w:r>
    </w:p>
    <w:p w14:paraId="76D40BE1" w14:textId="77777777" w:rsidR="007970D4" w:rsidRPr="007970D4" w:rsidRDefault="007970D4" w:rsidP="007970D4">
      <w:r w:rsidRPr="007970D4">
        <w:lastRenderedPageBreak/>
        <w:t>Safety layers—such as refusal triggers, political neutrality filters, and risk-mitigation heuristics—can influence:</w:t>
      </w:r>
    </w:p>
    <w:p w14:paraId="3FD8A927" w14:textId="77777777" w:rsidR="007970D4" w:rsidRPr="007970D4" w:rsidRDefault="007970D4" w:rsidP="00097122">
      <w:pPr>
        <w:numPr>
          <w:ilvl w:val="0"/>
          <w:numId w:val="38"/>
        </w:numPr>
        <w:spacing w:after="0"/>
      </w:pPr>
      <w:r w:rsidRPr="007970D4">
        <w:t>tone</w:t>
      </w:r>
    </w:p>
    <w:p w14:paraId="75DE2517" w14:textId="77777777" w:rsidR="007970D4" w:rsidRPr="007970D4" w:rsidRDefault="007970D4" w:rsidP="00097122">
      <w:pPr>
        <w:numPr>
          <w:ilvl w:val="0"/>
          <w:numId w:val="38"/>
        </w:numPr>
        <w:spacing w:after="0"/>
      </w:pPr>
      <w:r w:rsidRPr="007970D4">
        <w:t>willingness to commit</w:t>
      </w:r>
    </w:p>
    <w:p w14:paraId="6641E115" w14:textId="77777777" w:rsidR="007970D4" w:rsidRPr="007970D4" w:rsidRDefault="007970D4" w:rsidP="00097122">
      <w:pPr>
        <w:numPr>
          <w:ilvl w:val="0"/>
          <w:numId w:val="38"/>
        </w:numPr>
        <w:spacing w:after="0"/>
      </w:pPr>
      <w:r w:rsidRPr="007970D4">
        <w:t>the degree of hedging or moral framing</w:t>
      </w:r>
    </w:p>
    <w:p w14:paraId="0864DB0B" w14:textId="77777777" w:rsidR="007970D4" w:rsidRPr="007970D4" w:rsidRDefault="007970D4" w:rsidP="00097122">
      <w:pPr>
        <w:numPr>
          <w:ilvl w:val="0"/>
          <w:numId w:val="38"/>
        </w:numPr>
      </w:pPr>
      <w:r w:rsidRPr="007970D4">
        <w:t>avoidance of strong conclusions in controversial domains</w:t>
      </w:r>
    </w:p>
    <w:p w14:paraId="2033E481" w14:textId="77777777" w:rsidR="007970D4" w:rsidRPr="007970D4" w:rsidRDefault="007970D4" w:rsidP="007970D4">
      <w:r w:rsidRPr="007970D4">
        <w:t>Different models employ distinct safety strategies, producing different patterns of suppression or overcorrection.</w:t>
      </w:r>
    </w:p>
    <w:p w14:paraId="01D1E27D" w14:textId="77777777" w:rsidR="007970D4" w:rsidRPr="007970D4" w:rsidRDefault="007970D4" w:rsidP="007970D4">
      <w:pPr>
        <w:rPr>
          <w:b/>
          <w:bCs/>
        </w:rPr>
      </w:pPr>
      <w:r w:rsidRPr="007970D4">
        <w:rPr>
          <w:b/>
          <w:bCs/>
        </w:rPr>
        <w:t>Architectural Distinctions</w:t>
      </w:r>
    </w:p>
    <w:p w14:paraId="6BEA7CAC" w14:textId="77777777" w:rsidR="007970D4" w:rsidRPr="007970D4" w:rsidRDefault="007970D4" w:rsidP="007970D4">
      <w:r w:rsidRPr="007970D4">
        <w:t>Differences in transformer architecture, attention mechanisms, context-window management, and inference path optimization lead models to “prefer” different forms of structure or interpretation.</w:t>
      </w:r>
      <w:r w:rsidRPr="007970D4">
        <w:br/>
        <w:t>Models may vary in:</w:t>
      </w:r>
    </w:p>
    <w:p w14:paraId="1DBDB339" w14:textId="77777777" w:rsidR="007970D4" w:rsidRPr="007970D4" w:rsidRDefault="007970D4" w:rsidP="00097122">
      <w:pPr>
        <w:numPr>
          <w:ilvl w:val="0"/>
          <w:numId w:val="39"/>
        </w:numPr>
        <w:spacing w:after="0"/>
      </w:pPr>
      <w:r w:rsidRPr="007970D4">
        <w:t>how they track long-range dependencies</w:t>
      </w:r>
    </w:p>
    <w:p w14:paraId="119148EF" w14:textId="77777777" w:rsidR="007970D4" w:rsidRPr="007970D4" w:rsidRDefault="007970D4" w:rsidP="00097122">
      <w:pPr>
        <w:numPr>
          <w:ilvl w:val="0"/>
          <w:numId w:val="39"/>
        </w:numPr>
        <w:spacing w:after="0"/>
      </w:pPr>
      <w:r w:rsidRPr="007970D4">
        <w:t>how they resolve ambiguity</w:t>
      </w:r>
    </w:p>
    <w:p w14:paraId="0DA7A748" w14:textId="77777777" w:rsidR="007970D4" w:rsidRPr="007970D4" w:rsidRDefault="007970D4" w:rsidP="00097122">
      <w:pPr>
        <w:numPr>
          <w:ilvl w:val="0"/>
          <w:numId w:val="39"/>
        </w:numPr>
      </w:pPr>
      <w:r w:rsidRPr="007970D4">
        <w:t>the depth of their deductive reasoning</w:t>
      </w:r>
    </w:p>
    <w:p w14:paraId="73C9404E" w14:textId="77777777" w:rsidR="007970D4" w:rsidRPr="007970D4" w:rsidRDefault="007970D4" w:rsidP="007970D4">
      <w:pPr>
        <w:rPr>
          <w:b/>
          <w:bCs/>
        </w:rPr>
      </w:pPr>
      <w:r w:rsidRPr="007970D4">
        <w:rPr>
          <w:b/>
          <w:bCs/>
        </w:rPr>
        <w:t>Token-Weighting and Probability Strategies</w:t>
      </w:r>
    </w:p>
    <w:p w14:paraId="0AB4F7A9" w14:textId="77777777" w:rsidR="007970D4" w:rsidRPr="007970D4" w:rsidRDefault="007970D4" w:rsidP="007970D4">
      <w:r w:rsidRPr="007970D4">
        <w:t>Models differ in how they weight likely next tokens, which affects:</w:t>
      </w:r>
    </w:p>
    <w:p w14:paraId="5B8DC3AB" w14:textId="77777777" w:rsidR="007970D4" w:rsidRPr="007970D4" w:rsidRDefault="007970D4" w:rsidP="00097122">
      <w:pPr>
        <w:numPr>
          <w:ilvl w:val="0"/>
          <w:numId w:val="40"/>
        </w:numPr>
        <w:spacing w:after="0"/>
      </w:pPr>
      <w:r w:rsidRPr="007970D4">
        <w:t>hidden assumption generation</w:t>
      </w:r>
    </w:p>
    <w:p w14:paraId="68985694" w14:textId="77777777" w:rsidR="007970D4" w:rsidRPr="007970D4" w:rsidRDefault="007970D4" w:rsidP="00097122">
      <w:pPr>
        <w:numPr>
          <w:ilvl w:val="0"/>
          <w:numId w:val="40"/>
        </w:numPr>
        <w:spacing w:after="0"/>
      </w:pPr>
      <w:r w:rsidRPr="007970D4">
        <w:t>ambiguity resolution</w:t>
      </w:r>
    </w:p>
    <w:p w14:paraId="373E5557" w14:textId="77777777" w:rsidR="007970D4" w:rsidRPr="007970D4" w:rsidRDefault="007970D4" w:rsidP="00097122">
      <w:pPr>
        <w:numPr>
          <w:ilvl w:val="0"/>
          <w:numId w:val="40"/>
        </w:numPr>
        <w:spacing w:after="0"/>
      </w:pPr>
      <w:r w:rsidRPr="007970D4">
        <w:t>gap-filling tendencies</w:t>
      </w:r>
    </w:p>
    <w:p w14:paraId="6D5CC1D2" w14:textId="77777777" w:rsidR="007970D4" w:rsidRPr="007970D4" w:rsidRDefault="007970D4" w:rsidP="00097122">
      <w:pPr>
        <w:numPr>
          <w:ilvl w:val="0"/>
          <w:numId w:val="40"/>
        </w:numPr>
      </w:pPr>
      <w:r w:rsidRPr="007970D4">
        <w:t>confidence and decisiveness</w:t>
      </w:r>
    </w:p>
    <w:p w14:paraId="1A847F9D" w14:textId="77777777" w:rsidR="007970D4" w:rsidRPr="007970D4" w:rsidRDefault="007970D4" w:rsidP="007970D4">
      <w:r w:rsidRPr="007970D4">
        <w:t xml:space="preserve">These divergence sources are methodological signals—not noise—and help reveal each model’s unique reasoning signature, elaborated further in </w:t>
      </w:r>
      <w:r w:rsidRPr="007970D4">
        <w:rPr>
          <w:b/>
          <w:bCs/>
        </w:rPr>
        <w:t>Section 2.7</w:t>
      </w:r>
      <w:r w:rsidRPr="007970D4">
        <w:t>.</w:t>
      </w:r>
    </w:p>
    <w:p w14:paraId="15362B58" w14:textId="0CCCFC86" w:rsidR="00554CFB" w:rsidRPr="00554CFB" w:rsidRDefault="00554CFB" w:rsidP="00EA4CE3">
      <w:pPr>
        <w:pStyle w:val="Heading2"/>
      </w:pPr>
      <w:bookmarkStart w:id="11" w:name="_Toc215171844"/>
      <w:r w:rsidRPr="00554CFB">
        <w:t>2.5 Relevance to Multi-Model Evaluation</w:t>
      </w:r>
      <w:bookmarkEnd w:id="11"/>
    </w:p>
    <w:p w14:paraId="0718FB0B" w14:textId="77777777" w:rsidR="00B747D2" w:rsidRPr="00B747D2" w:rsidRDefault="00B747D2" w:rsidP="00B747D2">
      <w:r w:rsidRPr="00B747D2">
        <w:t>Traditional evaluation frameworks treat disagreement as a defect. We invert that logic:</w:t>
      </w:r>
    </w:p>
    <w:p w14:paraId="64638E3D" w14:textId="77777777" w:rsidR="00B747D2" w:rsidRPr="00B747D2" w:rsidRDefault="00B747D2" w:rsidP="00B747D2">
      <w:r w:rsidRPr="00B747D2">
        <w:rPr>
          <w:b/>
          <w:bCs/>
        </w:rPr>
        <w:t>Divergence represents an opportunity to uncover weaknesses in arguments, biases in models, and hidden assumptions invisible to single-model analysis.</w:t>
      </w:r>
    </w:p>
    <w:p w14:paraId="5A54B1AB" w14:textId="77777777" w:rsidR="00B747D2" w:rsidRPr="00B747D2" w:rsidRDefault="00B747D2" w:rsidP="00B747D2">
      <w:r w:rsidRPr="00B747D2">
        <w:t>Cross-model evaluation is particularly powerful for:</w:t>
      </w:r>
    </w:p>
    <w:p w14:paraId="7E30E275" w14:textId="77777777" w:rsidR="00B747D2" w:rsidRPr="00B747D2" w:rsidRDefault="00B747D2" w:rsidP="00097122">
      <w:pPr>
        <w:numPr>
          <w:ilvl w:val="0"/>
          <w:numId w:val="6"/>
        </w:numPr>
        <w:spacing w:after="0"/>
      </w:pPr>
      <w:r w:rsidRPr="00B747D2">
        <w:t>Stress-testing political or policy arguments from multiple perspectives.</w:t>
      </w:r>
    </w:p>
    <w:p w14:paraId="346C8D94" w14:textId="77777777" w:rsidR="00B747D2" w:rsidRPr="00B747D2" w:rsidRDefault="00B747D2" w:rsidP="00097122">
      <w:pPr>
        <w:numPr>
          <w:ilvl w:val="0"/>
          <w:numId w:val="6"/>
        </w:numPr>
        <w:spacing w:after="0"/>
      </w:pPr>
      <w:r w:rsidRPr="00B747D2">
        <w:lastRenderedPageBreak/>
        <w:t>Identifying which assumptions change conclusions across models.</w:t>
      </w:r>
    </w:p>
    <w:p w14:paraId="43802FF8" w14:textId="77777777" w:rsidR="00B747D2" w:rsidRPr="00B747D2" w:rsidRDefault="00B747D2" w:rsidP="00097122">
      <w:pPr>
        <w:numPr>
          <w:ilvl w:val="0"/>
          <w:numId w:val="6"/>
        </w:numPr>
        <w:spacing w:after="0"/>
      </w:pPr>
      <w:r w:rsidRPr="00B747D2">
        <w:t>Detecting whether a model is overcautious or overconfident in certain domains.</w:t>
      </w:r>
    </w:p>
    <w:p w14:paraId="27BD28B1" w14:textId="77777777" w:rsidR="00B747D2" w:rsidRPr="00B747D2" w:rsidRDefault="00B747D2" w:rsidP="00097122">
      <w:pPr>
        <w:numPr>
          <w:ilvl w:val="0"/>
          <w:numId w:val="6"/>
        </w:numPr>
        <w:spacing w:after="0"/>
      </w:pPr>
      <w:r w:rsidRPr="00B747D2">
        <w:t>Exposing the influence of safety-layer reasoning distortions.</w:t>
      </w:r>
    </w:p>
    <w:p w14:paraId="1ECEE1D9" w14:textId="77777777" w:rsidR="00B747D2" w:rsidRPr="00B747D2" w:rsidRDefault="00B747D2" w:rsidP="00097122">
      <w:pPr>
        <w:numPr>
          <w:ilvl w:val="0"/>
          <w:numId w:val="6"/>
        </w:numPr>
      </w:pPr>
      <w:r w:rsidRPr="00B747D2">
        <w:t>Triangulating reliable conclusions by comparing independent reasoning styles.</w:t>
      </w:r>
    </w:p>
    <w:p w14:paraId="01BB099E" w14:textId="77777777" w:rsidR="00B747D2" w:rsidRPr="00B747D2" w:rsidRDefault="00B747D2" w:rsidP="00B747D2">
      <w:r w:rsidRPr="00B747D2">
        <w:t xml:space="preserve">In high-stakes environments—government, DoD, finance, corporate analysis—multi-model evaluation provides </w:t>
      </w:r>
      <w:r w:rsidRPr="00B747D2">
        <w:rPr>
          <w:b/>
          <w:bCs/>
        </w:rPr>
        <w:t>redundancy</w:t>
      </w:r>
      <w:r w:rsidRPr="00B747D2">
        <w:t xml:space="preserve">, </w:t>
      </w:r>
      <w:r w:rsidRPr="00B747D2">
        <w:rPr>
          <w:b/>
          <w:bCs/>
        </w:rPr>
        <w:t>interpretive diversity</w:t>
      </w:r>
      <w:r w:rsidRPr="00B747D2">
        <w:t xml:space="preserve">, and </w:t>
      </w:r>
      <w:r w:rsidRPr="00B747D2">
        <w:rPr>
          <w:b/>
          <w:bCs/>
        </w:rPr>
        <w:t>safeguards</w:t>
      </w:r>
      <w:r w:rsidRPr="00B747D2">
        <w:t xml:space="preserve"> against model-specific blind spots.</w:t>
      </w:r>
    </w:p>
    <w:p w14:paraId="1CF290BD" w14:textId="77777777" w:rsidR="00F16EA5" w:rsidRPr="00554CFB" w:rsidRDefault="00F16EA5" w:rsidP="00F16EA5">
      <w:pPr>
        <w:pStyle w:val="Heading2"/>
      </w:pPr>
      <w:bookmarkStart w:id="12" w:name="_Toc215171845"/>
      <w:r w:rsidRPr="00554CFB">
        <w:t>2.6 Prior Work and Related Research</w:t>
      </w:r>
      <w:bookmarkEnd w:id="12"/>
    </w:p>
    <w:p w14:paraId="42872A3F" w14:textId="2E232087" w:rsidR="00C10592" w:rsidRPr="00C10592" w:rsidRDefault="00C10592" w:rsidP="00C10592">
      <w:r w:rsidRPr="00C10592">
        <w:t xml:space="preserve">Research into </w:t>
      </w:r>
      <w:r w:rsidR="007F7E2B">
        <w:t>LMM</w:t>
      </w:r>
      <w:r w:rsidRPr="00C10592">
        <w:t xml:space="preserve"> reasoning, bias, and evaluation spans multiple disciplines and research communities. This section positions our work within the existing landscape and identifies the specific gaps this monograph addresses.</w:t>
      </w:r>
    </w:p>
    <w:p w14:paraId="566C96B1" w14:textId="77777777" w:rsidR="00C10592" w:rsidRPr="00C10592" w:rsidRDefault="00C10592" w:rsidP="00C10592">
      <w:r w:rsidRPr="00C10592">
        <w:rPr>
          <w:b/>
          <w:bCs/>
        </w:rPr>
        <w:t>Bias Audits and Fairness Research</w:t>
      </w:r>
    </w:p>
    <w:p w14:paraId="1EDDE782" w14:textId="77777777" w:rsidR="00C10592" w:rsidRPr="00C10592" w:rsidRDefault="00C10592" w:rsidP="00C10592">
      <w:r w:rsidRPr="00C10592">
        <w:t>Extensive work has examined political, demographic, and ideological biases in language models:</w:t>
      </w:r>
    </w:p>
    <w:p w14:paraId="42072C96" w14:textId="77777777" w:rsidR="00C10592" w:rsidRPr="00C10592" w:rsidRDefault="00C10592" w:rsidP="00097122">
      <w:pPr>
        <w:numPr>
          <w:ilvl w:val="0"/>
          <w:numId w:val="13"/>
        </w:numPr>
        <w:spacing w:after="0"/>
      </w:pPr>
      <w:r w:rsidRPr="00C10592">
        <w:t>Studies documenting left/right political skew in model outputs across topics like climate policy, healthcare, and immigration</w:t>
      </w:r>
    </w:p>
    <w:p w14:paraId="28463F79" w14:textId="77777777" w:rsidR="00C10592" w:rsidRPr="00C10592" w:rsidRDefault="00C10592" w:rsidP="00097122">
      <w:pPr>
        <w:numPr>
          <w:ilvl w:val="0"/>
          <w:numId w:val="13"/>
        </w:numPr>
        <w:spacing w:after="0"/>
      </w:pPr>
      <w:r w:rsidRPr="00C10592">
        <w:t>Research on gender, racial, and cultural bias in training corpora and model responses</w:t>
      </w:r>
    </w:p>
    <w:p w14:paraId="29FDDBA7" w14:textId="77777777" w:rsidR="00C10592" w:rsidRPr="00C10592" w:rsidRDefault="00C10592" w:rsidP="00097122">
      <w:pPr>
        <w:numPr>
          <w:ilvl w:val="0"/>
          <w:numId w:val="13"/>
        </w:numPr>
        <w:spacing w:after="0"/>
      </w:pPr>
      <w:r w:rsidRPr="00C10592">
        <w:t>Audits of how different prompting strategies amplify or mitigate bias</w:t>
      </w:r>
    </w:p>
    <w:p w14:paraId="0AE04F37" w14:textId="77777777" w:rsidR="00C10592" w:rsidRPr="00C10592" w:rsidRDefault="00C10592" w:rsidP="00097122">
      <w:pPr>
        <w:numPr>
          <w:ilvl w:val="0"/>
          <w:numId w:val="13"/>
        </w:numPr>
      </w:pPr>
      <w:r w:rsidRPr="00C10592">
        <w:t>Work on "value alignment" and how human feedback shapes model behavior</w:t>
      </w:r>
    </w:p>
    <w:p w14:paraId="5A4BB7A3" w14:textId="77777777" w:rsidR="00C10592" w:rsidRPr="00C10592" w:rsidRDefault="00C10592" w:rsidP="00C10592">
      <w:r w:rsidRPr="00C10592">
        <w:rPr>
          <w:i/>
          <w:iCs/>
        </w:rPr>
        <w:t>Limitation</w:t>
      </w:r>
      <w:r w:rsidRPr="00C10592">
        <w:t>: These studies typically focus on identifying bias as a problem to eliminate, rather than characterizing it as a stable reasoning signature that can be systematically leveraged.</w:t>
      </w:r>
    </w:p>
    <w:p w14:paraId="25D0CD12" w14:textId="646DF5A8" w:rsidR="00C10592" w:rsidRPr="00C10592" w:rsidRDefault="007F7E2B" w:rsidP="00C10592">
      <w:r>
        <w:rPr>
          <w:b/>
          <w:bCs/>
        </w:rPr>
        <w:t>LMM</w:t>
      </w:r>
      <w:r w:rsidR="00C10592" w:rsidRPr="00C10592">
        <w:rPr>
          <w:b/>
          <w:bCs/>
        </w:rPr>
        <w:t xml:space="preserve"> Benchmarking Frameworks</w:t>
      </w:r>
    </w:p>
    <w:p w14:paraId="5657F1BF" w14:textId="77777777" w:rsidR="00C10592" w:rsidRPr="00C10592" w:rsidRDefault="00C10592" w:rsidP="00C10592">
      <w:r w:rsidRPr="00C10592">
        <w:t>Standard evaluation suites assess model capabilities across various dimensions:</w:t>
      </w:r>
    </w:p>
    <w:p w14:paraId="06E20DCC" w14:textId="77777777" w:rsidR="00C10592" w:rsidRPr="00C10592" w:rsidRDefault="00C10592" w:rsidP="00097122">
      <w:pPr>
        <w:numPr>
          <w:ilvl w:val="0"/>
          <w:numId w:val="14"/>
        </w:numPr>
        <w:spacing w:after="0"/>
      </w:pPr>
      <w:r w:rsidRPr="00C10592">
        <w:rPr>
          <w:b/>
          <w:bCs/>
        </w:rPr>
        <w:t>MMLU</w:t>
      </w:r>
      <w:r w:rsidRPr="00C10592">
        <w:t xml:space="preserve"> (Massive Multitask Language Understanding): Tests factual knowledge across 57 subjects</w:t>
      </w:r>
    </w:p>
    <w:p w14:paraId="293803AF" w14:textId="77777777" w:rsidR="00C10592" w:rsidRPr="00C10592" w:rsidRDefault="00C10592" w:rsidP="00097122">
      <w:pPr>
        <w:numPr>
          <w:ilvl w:val="0"/>
          <w:numId w:val="14"/>
        </w:numPr>
        <w:spacing w:after="0"/>
      </w:pPr>
      <w:r w:rsidRPr="00C10592">
        <w:rPr>
          <w:b/>
          <w:bCs/>
        </w:rPr>
        <w:t>HellaSwag</w:t>
      </w:r>
      <w:r w:rsidRPr="00C10592">
        <w:t>: Evaluates commonsense reasoning via sentence completion</w:t>
      </w:r>
    </w:p>
    <w:p w14:paraId="64F2095E" w14:textId="77777777" w:rsidR="00C10592" w:rsidRPr="00C10592" w:rsidRDefault="00C10592" w:rsidP="00097122">
      <w:pPr>
        <w:numPr>
          <w:ilvl w:val="0"/>
          <w:numId w:val="14"/>
        </w:numPr>
        <w:spacing w:after="0"/>
      </w:pPr>
      <w:r w:rsidRPr="00C10592">
        <w:rPr>
          <w:b/>
          <w:bCs/>
        </w:rPr>
        <w:t>TruthfulQA</w:t>
      </w:r>
      <w:r w:rsidRPr="00C10592">
        <w:t>: Measures tendency to generate false statements</w:t>
      </w:r>
    </w:p>
    <w:p w14:paraId="345E4F37" w14:textId="77777777" w:rsidR="00C10592" w:rsidRPr="00C10592" w:rsidRDefault="00C10592" w:rsidP="00097122">
      <w:pPr>
        <w:numPr>
          <w:ilvl w:val="0"/>
          <w:numId w:val="14"/>
        </w:numPr>
        <w:spacing w:after="0"/>
      </w:pPr>
      <w:r w:rsidRPr="00C10592">
        <w:rPr>
          <w:b/>
          <w:bCs/>
        </w:rPr>
        <w:t>BIG-Bench</w:t>
      </w:r>
      <w:r w:rsidRPr="00C10592">
        <w:t>: Diverse tasks testing reasoning, knowledge, and language understanding</w:t>
      </w:r>
    </w:p>
    <w:p w14:paraId="2111B252" w14:textId="77777777" w:rsidR="00C10592" w:rsidRPr="00C10592" w:rsidRDefault="00C10592" w:rsidP="00097122">
      <w:pPr>
        <w:numPr>
          <w:ilvl w:val="0"/>
          <w:numId w:val="14"/>
        </w:numPr>
        <w:spacing w:after="0"/>
      </w:pPr>
      <w:r w:rsidRPr="00C10592">
        <w:rPr>
          <w:b/>
          <w:bCs/>
        </w:rPr>
        <w:lastRenderedPageBreak/>
        <w:t>MATH</w:t>
      </w:r>
      <w:r w:rsidRPr="00C10592">
        <w:t>: Problem-solving in mathematics</w:t>
      </w:r>
    </w:p>
    <w:p w14:paraId="3EF2B640" w14:textId="77777777" w:rsidR="00C10592" w:rsidRPr="00C10592" w:rsidRDefault="00C10592" w:rsidP="00097122">
      <w:pPr>
        <w:numPr>
          <w:ilvl w:val="0"/>
          <w:numId w:val="14"/>
        </w:numPr>
      </w:pPr>
      <w:r w:rsidRPr="00C10592">
        <w:rPr>
          <w:b/>
          <w:bCs/>
        </w:rPr>
        <w:t>HumanEval</w:t>
      </w:r>
      <w:r w:rsidRPr="00C10592">
        <w:t>: Code generation correctness</w:t>
      </w:r>
    </w:p>
    <w:p w14:paraId="00469384" w14:textId="77777777" w:rsidR="00C10592" w:rsidRPr="00C10592" w:rsidRDefault="00C10592" w:rsidP="00C10592">
      <w:r w:rsidRPr="00C10592">
        <w:rPr>
          <w:i/>
          <w:iCs/>
        </w:rPr>
        <w:t>Limitation</w:t>
      </w:r>
      <w:r w:rsidRPr="00C10592">
        <w:t xml:space="preserve">: These benchmarks focus on correctness and capability, not on </w:t>
      </w:r>
      <w:r w:rsidRPr="00C10592">
        <w:rPr>
          <w:i/>
          <w:iCs/>
        </w:rPr>
        <w:t>how</w:t>
      </w:r>
      <w:r w:rsidRPr="00C10592">
        <w:t xml:space="preserve"> models reason or where their reasoning patterns diverge. They provide accuracy scores but limited insight into interpretive tendencies, assumption-handling, or structural reasoning preferences. Critically, they do not evaluate performance on </w:t>
      </w:r>
      <w:r w:rsidRPr="00C10592">
        <w:rPr>
          <w:b/>
          <w:bCs/>
        </w:rPr>
        <w:t>structured argument analysis</w:t>
      </w:r>
      <w:r w:rsidRPr="00C10592">
        <w:t>, which requires identifying premises, hidden assumptions, validity, and soundness.</w:t>
      </w:r>
    </w:p>
    <w:p w14:paraId="2E95CF66" w14:textId="77777777" w:rsidR="00C10592" w:rsidRPr="00C10592" w:rsidRDefault="00C10592" w:rsidP="00C10592">
      <w:r w:rsidRPr="00C10592">
        <w:rPr>
          <w:b/>
          <w:bCs/>
        </w:rPr>
        <w:t>Hallucination and Factuality Research</w:t>
      </w:r>
    </w:p>
    <w:p w14:paraId="4442487C" w14:textId="77777777" w:rsidR="00C10592" w:rsidRPr="00C10592" w:rsidRDefault="00C10592" w:rsidP="00C10592">
      <w:r w:rsidRPr="00C10592">
        <w:t>Significant work addresses model reliability:</w:t>
      </w:r>
    </w:p>
    <w:p w14:paraId="3DE38966" w14:textId="77777777" w:rsidR="00C10592" w:rsidRPr="00C10592" w:rsidRDefault="00C10592" w:rsidP="00097122">
      <w:pPr>
        <w:numPr>
          <w:ilvl w:val="0"/>
          <w:numId w:val="15"/>
        </w:numPr>
      </w:pPr>
      <w:r w:rsidRPr="00C10592">
        <w:t>Detection methods for factual errors and fabricated information</w:t>
      </w:r>
    </w:p>
    <w:p w14:paraId="5D1AEB6A" w14:textId="77777777" w:rsidR="00C10592" w:rsidRPr="00C10592" w:rsidRDefault="00C10592" w:rsidP="00097122">
      <w:pPr>
        <w:numPr>
          <w:ilvl w:val="0"/>
          <w:numId w:val="15"/>
        </w:numPr>
      </w:pPr>
      <w:r w:rsidRPr="00C10592">
        <w:t>Studies of hallucination rates across model families and versions</w:t>
      </w:r>
    </w:p>
    <w:p w14:paraId="6CC627C8" w14:textId="77777777" w:rsidR="00C10592" w:rsidRPr="00C10592" w:rsidRDefault="00C10592" w:rsidP="00097122">
      <w:pPr>
        <w:numPr>
          <w:ilvl w:val="0"/>
          <w:numId w:val="15"/>
        </w:numPr>
      </w:pPr>
      <w:r w:rsidRPr="00C10592">
        <w:t>Research on how retrieval-augmented generation (RAG) reduces hallucination</w:t>
      </w:r>
    </w:p>
    <w:p w14:paraId="08F1218A" w14:textId="77777777" w:rsidR="00C10592" w:rsidRPr="00C10592" w:rsidRDefault="00C10592" w:rsidP="00097122">
      <w:pPr>
        <w:numPr>
          <w:ilvl w:val="0"/>
          <w:numId w:val="15"/>
        </w:numPr>
      </w:pPr>
      <w:r w:rsidRPr="00C10592">
        <w:t>Work on confidence calibration and uncertainty quantification</w:t>
      </w:r>
    </w:p>
    <w:p w14:paraId="25A0649B" w14:textId="77777777" w:rsidR="00C10592" w:rsidRPr="00C10592" w:rsidRDefault="00C10592" w:rsidP="00C10592">
      <w:r w:rsidRPr="00C10592">
        <w:rPr>
          <w:i/>
          <w:iCs/>
        </w:rPr>
        <w:t>Limitation</w:t>
      </w:r>
      <w:r w:rsidRPr="00C10592">
        <w:t xml:space="preserve">: While this research identifies </w:t>
      </w:r>
      <w:r w:rsidRPr="00C10592">
        <w:rPr>
          <w:i/>
          <w:iCs/>
        </w:rPr>
        <w:t>when</w:t>
      </w:r>
      <w:r w:rsidRPr="00C10592">
        <w:t xml:space="preserve"> models make errors, it does not systematically analyze </w:t>
      </w:r>
      <w:r w:rsidRPr="00C10592">
        <w:rPr>
          <w:i/>
          <w:iCs/>
        </w:rPr>
        <w:t>why</w:t>
      </w:r>
      <w:r w:rsidRPr="00C10592">
        <w:t xml:space="preserve"> different models make different errors on identical inputs, nor does it frame these differences as interpretable bias signatures.</w:t>
      </w:r>
    </w:p>
    <w:p w14:paraId="15404E00" w14:textId="77777777" w:rsidR="00C10592" w:rsidRPr="00C10592" w:rsidRDefault="00C10592" w:rsidP="00C10592">
      <w:r w:rsidRPr="00C10592">
        <w:rPr>
          <w:b/>
          <w:bCs/>
        </w:rPr>
        <w:t>Natural Language Inference and Fact-Checking</w:t>
      </w:r>
    </w:p>
    <w:p w14:paraId="5EFD189C" w14:textId="77777777" w:rsidR="00C10592" w:rsidRPr="00C10592" w:rsidRDefault="00C10592" w:rsidP="00C10592">
      <w:r w:rsidRPr="00C10592">
        <w:t>Research at the intersection of NLP and argumentation includes:</w:t>
      </w:r>
    </w:p>
    <w:p w14:paraId="2EA604DF" w14:textId="70DC3EE3" w:rsidR="00C10592" w:rsidRPr="00C10592" w:rsidRDefault="00C10592" w:rsidP="00097122">
      <w:pPr>
        <w:numPr>
          <w:ilvl w:val="0"/>
          <w:numId w:val="16"/>
        </w:numPr>
        <w:spacing w:after="0"/>
      </w:pPr>
      <w:r w:rsidRPr="00C10592">
        <w:t xml:space="preserve">Automated fact-checking systems using </w:t>
      </w:r>
      <w:r w:rsidR="007F7E2B">
        <w:t>LMM</w:t>
      </w:r>
      <w:r w:rsidRPr="00C10592">
        <w:t>s</w:t>
      </w:r>
    </w:p>
    <w:p w14:paraId="32159D94" w14:textId="77777777" w:rsidR="00C10592" w:rsidRPr="00C10592" w:rsidRDefault="00C10592" w:rsidP="00097122">
      <w:pPr>
        <w:numPr>
          <w:ilvl w:val="0"/>
          <w:numId w:val="16"/>
        </w:numPr>
        <w:spacing w:after="0"/>
      </w:pPr>
      <w:r w:rsidRPr="00C10592">
        <w:t>Entailment and contradiction detection in premise-conclusion pairs</w:t>
      </w:r>
    </w:p>
    <w:p w14:paraId="024B03F2" w14:textId="77777777" w:rsidR="00C10592" w:rsidRPr="00C10592" w:rsidRDefault="00C10592" w:rsidP="00097122">
      <w:pPr>
        <w:numPr>
          <w:ilvl w:val="0"/>
          <w:numId w:val="16"/>
        </w:numPr>
        <w:spacing w:after="0"/>
      </w:pPr>
      <w:r w:rsidRPr="00C10592">
        <w:t>Argument mining: extracting argumentative structures from text</w:t>
      </w:r>
    </w:p>
    <w:p w14:paraId="12E311D7" w14:textId="77777777" w:rsidR="00C10592" w:rsidRPr="00C10592" w:rsidRDefault="00C10592" w:rsidP="00097122">
      <w:pPr>
        <w:numPr>
          <w:ilvl w:val="0"/>
          <w:numId w:val="16"/>
        </w:numPr>
      </w:pPr>
      <w:r w:rsidRPr="00C10592">
        <w:t>Claim verification against knowledge bases</w:t>
      </w:r>
    </w:p>
    <w:p w14:paraId="2C301E0E" w14:textId="77777777" w:rsidR="00C10592" w:rsidRPr="00C10592" w:rsidRDefault="00C10592" w:rsidP="00C10592">
      <w:r w:rsidRPr="00C10592">
        <w:rPr>
          <w:i/>
          <w:iCs/>
        </w:rPr>
        <w:t>Limitation</w:t>
      </w:r>
      <w:r w:rsidRPr="00C10592">
        <w:t>: These approaches typically work with naturally occurring arguments in text, not with carefully controlled, formally structured arguments designed to isolate specific reasoning behaviors. They also generally assume a single "correct" interpretation rather than exploring legitimate interpretive variation.</w:t>
      </w:r>
    </w:p>
    <w:p w14:paraId="4CFDCB5D" w14:textId="77777777" w:rsidR="00C10592" w:rsidRPr="00C10592" w:rsidRDefault="00C10592" w:rsidP="00C10592">
      <w:r w:rsidRPr="00C10592">
        <w:rPr>
          <w:b/>
          <w:bCs/>
        </w:rPr>
        <w:t>Safety, Alignment, and Constitutional AI</w:t>
      </w:r>
    </w:p>
    <w:p w14:paraId="3F6F852E" w14:textId="77777777" w:rsidR="00C10592" w:rsidRPr="00C10592" w:rsidRDefault="00C10592" w:rsidP="00C10592">
      <w:r w:rsidRPr="00C10592">
        <w:t>Research on making models safer and more aligned:</w:t>
      </w:r>
    </w:p>
    <w:p w14:paraId="3454F9BF" w14:textId="77777777" w:rsidR="00C10592" w:rsidRPr="00C10592" w:rsidRDefault="00C10592" w:rsidP="00097122">
      <w:pPr>
        <w:numPr>
          <w:ilvl w:val="0"/>
          <w:numId w:val="17"/>
        </w:numPr>
        <w:spacing w:after="0"/>
      </w:pPr>
      <w:r w:rsidRPr="00C10592">
        <w:t>Reinforcement Learning from Human Feedback (RLHF) methodologies</w:t>
      </w:r>
    </w:p>
    <w:p w14:paraId="3AFDEB87" w14:textId="77777777" w:rsidR="00C10592" w:rsidRPr="00C10592" w:rsidRDefault="00C10592" w:rsidP="00097122">
      <w:pPr>
        <w:numPr>
          <w:ilvl w:val="0"/>
          <w:numId w:val="17"/>
        </w:numPr>
        <w:spacing w:after="0"/>
      </w:pPr>
      <w:r w:rsidRPr="00C10592">
        <w:lastRenderedPageBreak/>
        <w:t>Constitutional AI approaches that instill principles into model behavior</w:t>
      </w:r>
    </w:p>
    <w:p w14:paraId="3A417D66" w14:textId="77777777" w:rsidR="00C10592" w:rsidRPr="00C10592" w:rsidRDefault="00C10592" w:rsidP="00097122">
      <w:pPr>
        <w:numPr>
          <w:ilvl w:val="0"/>
          <w:numId w:val="17"/>
        </w:numPr>
        <w:spacing w:after="0"/>
      </w:pPr>
      <w:r w:rsidRPr="00C10592">
        <w:t>Studies on refusal patterns and how safety filters affect reasoning</w:t>
      </w:r>
    </w:p>
    <w:p w14:paraId="7D748658" w14:textId="77777777" w:rsidR="00C10592" w:rsidRPr="00C10592" w:rsidRDefault="00C10592" w:rsidP="00097122">
      <w:pPr>
        <w:numPr>
          <w:ilvl w:val="0"/>
          <w:numId w:val="17"/>
        </w:numPr>
      </w:pPr>
      <w:r w:rsidRPr="00C10592">
        <w:t>Red-teaming efforts to identify failure modes</w:t>
      </w:r>
    </w:p>
    <w:p w14:paraId="7A52EB6E" w14:textId="77777777" w:rsidR="00C10592" w:rsidRPr="00C10592" w:rsidRDefault="00C10592" w:rsidP="00C10592">
      <w:r w:rsidRPr="00C10592">
        <w:rPr>
          <w:i/>
          <w:iCs/>
        </w:rPr>
        <w:t>Limitation</w:t>
      </w:r>
      <w:r w:rsidRPr="00C10592">
        <w:t>: This work documents how safety systems change model behavior but rarely analyzes how these changes create systematic reasoning distortions, particularly in politically or morally contentious arguments. Safety is treated as a binary (safe/unsafe) rather than as a continuous influence on interpretive style.</w:t>
      </w:r>
    </w:p>
    <w:p w14:paraId="5A1ED8C4" w14:textId="77777777" w:rsidR="00C10592" w:rsidRPr="00C10592" w:rsidRDefault="00C10592" w:rsidP="00C10592">
      <w:r w:rsidRPr="00C10592">
        <w:rPr>
          <w:b/>
          <w:bCs/>
        </w:rPr>
        <w:t>Cross-Model Comparison and Ensemble Methods</w:t>
      </w:r>
    </w:p>
    <w:p w14:paraId="6C6EB024" w14:textId="77777777" w:rsidR="00C10592" w:rsidRPr="00C10592" w:rsidRDefault="00C10592" w:rsidP="00C10592">
      <w:r w:rsidRPr="00C10592">
        <w:t>Some work explores combining multiple models:</w:t>
      </w:r>
    </w:p>
    <w:p w14:paraId="6D684638" w14:textId="77777777" w:rsidR="00C10592" w:rsidRPr="00C10592" w:rsidRDefault="00C10592" w:rsidP="00097122">
      <w:pPr>
        <w:numPr>
          <w:ilvl w:val="0"/>
          <w:numId w:val="18"/>
        </w:numPr>
        <w:spacing w:after="0"/>
      </w:pPr>
      <w:r w:rsidRPr="00C10592">
        <w:t>Weighted voting schemes for classification tasks</w:t>
      </w:r>
    </w:p>
    <w:p w14:paraId="545AB6F9" w14:textId="6CB3E8D1" w:rsidR="00C10592" w:rsidRPr="00C10592" w:rsidRDefault="00C10592" w:rsidP="00097122">
      <w:pPr>
        <w:numPr>
          <w:ilvl w:val="0"/>
          <w:numId w:val="18"/>
        </w:numPr>
        <w:spacing w:after="0"/>
      </w:pPr>
      <w:r w:rsidRPr="00C10592">
        <w:t xml:space="preserve">Consensus generation across </w:t>
      </w:r>
      <w:r w:rsidR="007F7E2B">
        <w:t>LMM</w:t>
      </w:r>
      <w:r w:rsidRPr="00C10592">
        <w:t xml:space="preserve"> outputs</w:t>
      </w:r>
    </w:p>
    <w:p w14:paraId="372A4633" w14:textId="77777777" w:rsidR="00C10592" w:rsidRPr="00C10592" w:rsidRDefault="00C10592" w:rsidP="00097122">
      <w:pPr>
        <w:numPr>
          <w:ilvl w:val="0"/>
          <w:numId w:val="18"/>
        </w:numPr>
        <w:spacing w:after="0"/>
      </w:pPr>
      <w:r w:rsidRPr="00C10592">
        <w:t>Model ensembles for improved accuracy</w:t>
      </w:r>
    </w:p>
    <w:p w14:paraId="6BD3E0E6" w14:textId="77777777" w:rsidR="00C10592" w:rsidRPr="00C10592" w:rsidRDefault="00C10592" w:rsidP="00097122">
      <w:pPr>
        <w:numPr>
          <w:ilvl w:val="0"/>
          <w:numId w:val="18"/>
        </w:numPr>
      </w:pPr>
      <w:r w:rsidRPr="00C10592">
        <w:t>Studies comparing performance across model families</w:t>
      </w:r>
    </w:p>
    <w:p w14:paraId="3A67D79C" w14:textId="77777777" w:rsidR="00C10592" w:rsidRPr="00C10592" w:rsidRDefault="00C10592" w:rsidP="00C10592">
      <w:r w:rsidRPr="00C10592">
        <w:rPr>
          <w:i/>
          <w:iCs/>
        </w:rPr>
        <w:t>Limitation</w:t>
      </w:r>
      <w:r w:rsidRPr="00C10592">
        <w:t xml:space="preserve">: These approaches treat models as interchangeable accuracy-maximizers. They aggregate outputs to find consensus but do not systematically analyze </w:t>
      </w:r>
      <w:r w:rsidRPr="00C10592">
        <w:rPr>
          <w:i/>
          <w:iCs/>
        </w:rPr>
        <w:t>divergence patterns</w:t>
      </w:r>
      <w:r w:rsidRPr="00C10592">
        <w:t xml:space="preserve"> as diagnostic information about model reasoning or argument structure. When models disagree, the disagreement is resolved rather than interpreted.</w:t>
      </w:r>
    </w:p>
    <w:p w14:paraId="3CC73F7C" w14:textId="77777777" w:rsidR="00C10592" w:rsidRPr="00C10592" w:rsidRDefault="00C10592" w:rsidP="00C10592">
      <w:r w:rsidRPr="00C10592">
        <w:rPr>
          <w:b/>
          <w:bCs/>
        </w:rPr>
        <w:t>Argumentation Theory in AI</w:t>
      </w:r>
    </w:p>
    <w:p w14:paraId="42DB3A49" w14:textId="77777777" w:rsidR="00C10592" w:rsidRPr="00C10592" w:rsidRDefault="00C10592" w:rsidP="00C10592">
      <w:r w:rsidRPr="00C10592">
        <w:t>Computational work grounded in argumentation theory includes:</w:t>
      </w:r>
    </w:p>
    <w:p w14:paraId="6F57CBDF" w14:textId="77777777" w:rsidR="00C10592" w:rsidRPr="00C10592" w:rsidRDefault="00C10592" w:rsidP="00097122">
      <w:pPr>
        <w:numPr>
          <w:ilvl w:val="0"/>
          <w:numId w:val="19"/>
        </w:numPr>
        <w:spacing w:after="0"/>
      </w:pPr>
      <w:r w:rsidRPr="00C10592">
        <w:t>Formal argumentation frameworks (Dung's abstract argumentation)</w:t>
      </w:r>
    </w:p>
    <w:p w14:paraId="1635238C" w14:textId="77777777" w:rsidR="00C10592" w:rsidRPr="00C10592" w:rsidRDefault="00C10592" w:rsidP="00097122">
      <w:pPr>
        <w:numPr>
          <w:ilvl w:val="0"/>
          <w:numId w:val="19"/>
        </w:numPr>
        <w:spacing w:after="0"/>
      </w:pPr>
      <w:r w:rsidRPr="00C10592">
        <w:t>Argument schemes and critical questions</w:t>
      </w:r>
    </w:p>
    <w:p w14:paraId="0FA17D51" w14:textId="77777777" w:rsidR="00C10592" w:rsidRPr="00C10592" w:rsidRDefault="00C10592" w:rsidP="00097122">
      <w:pPr>
        <w:numPr>
          <w:ilvl w:val="0"/>
          <w:numId w:val="19"/>
        </w:numPr>
        <w:spacing w:after="0"/>
      </w:pPr>
      <w:r w:rsidRPr="00C10592">
        <w:t>Computational models of dialectical reasoning</w:t>
      </w:r>
    </w:p>
    <w:p w14:paraId="41513C88" w14:textId="77777777" w:rsidR="00C10592" w:rsidRPr="00C10592" w:rsidRDefault="00C10592" w:rsidP="00097122">
      <w:pPr>
        <w:numPr>
          <w:ilvl w:val="0"/>
          <w:numId w:val="19"/>
        </w:numPr>
      </w:pPr>
      <w:r w:rsidRPr="00C10592">
        <w:t>Argumentation mining from natural language</w:t>
      </w:r>
    </w:p>
    <w:p w14:paraId="648BF868" w14:textId="4F6B31FB" w:rsidR="00C10592" w:rsidRPr="00C10592" w:rsidRDefault="00C10592" w:rsidP="00C10592">
      <w:r w:rsidRPr="00C10592">
        <w:rPr>
          <w:i/>
          <w:iCs/>
        </w:rPr>
        <w:t>Limitation</w:t>
      </w:r>
      <w:r w:rsidRPr="00C10592">
        <w:t xml:space="preserve">: This work tends to focus on argument representation and computational frameworks rather than empirical evaluation of how different </w:t>
      </w:r>
      <w:r w:rsidR="007F7E2B">
        <w:t>LMM</w:t>
      </w:r>
      <w:r w:rsidRPr="00C10592">
        <w:t>s interpret and evaluate real-world arguments.</w:t>
      </w:r>
    </w:p>
    <w:p w14:paraId="68C5A72A" w14:textId="77777777" w:rsidR="00C10592" w:rsidRPr="00C10592" w:rsidRDefault="00C10592" w:rsidP="00C10592">
      <w:r w:rsidRPr="00C10592">
        <w:rPr>
          <w:b/>
          <w:bCs/>
        </w:rPr>
        <w:t>The Gap This Monograph Fills</w:t>
      </w:r>
    </w:p>
    <w:p w14:paraId="01AAD9FE" w14:textId="77777777" w:rsidR="00C10592" w:rsidRPr="00C10592" w:rsidRDefault="00C10592" w:rsidP="00C10592">
      <w:r w:rsidRPr="00C10592">
        <w:t>No existing work integrates these elements into a unified framework specifically designed for:</w:t>
      </w:r>
    </w:p>
    <w:p w14:paraId="12798FB0" w14:textId="77777777" w:rsidR="00C10592" w:rsidRPr="00C10592" w:rsidRDefault="00C10592" w:rsidP="00097122">
      <w:pPr>
        <w:numPr>
          <w:ilvl w:val="0"/>
          <w:numId w:val="20"/>
        </w:numPr>
        <w:spacing w:after="0"/>
      </w:pPr>
      <w:r w:rsidRPr="00C10592">
        <w:rPr>
          <w:b/>
          <w:bCs/>
        </w:rPr>
        <w:t>Systematic cross-model comparison</w:t>
      </w:r>
      <w:r w:rsidRPr="00C10592">
        <w:t xml:space="preserve"> treating divergence as signal, not noise</w:t>
      </w:r>
    </w:p>
    <w:p w14:paraId="5C89FF12" w14:textId="77777777" w:rsidR="00C10592" w:rsidRPr="00C10592" w:rsidRDefault="00C10592" w:rsidP="00097122">
      <w:pPr>
        <w:numPr>
          <w:ilvl w:val="0"/>
          <w:numId w:val="20"/>
        </w:numPr>
        <w:spacing w:after="0"/>
      </w:pPr>
      <w:r w:rsidRPr="00C10592">
        <w:rPr>
          <w:b/>
          <w:bCs/>
        </w:rPr>
        <w:lastRenderedPageBreak/>
        <w:t>Argument-centric evaluation</w:t>
      </w:r>
      <w:r w:rsidRPr="00C10592">
        <w:t xml:space="preserve"> using structured, controlled inputs rather than naturally occurring text or multiple-choice questions</w:t>
      </w:r>
    </w:p>
    <w:p w14:paraId="350B45DC" w14:textId="77777777" w:rsidR="00C10592" w:rsidRPr="00C10592" w:rsidRDefault="00C10592" w:rsidP="00097122">
      <w:pPr>
        <w:numPr>
          <w:ilvl w:val="0"/>
          <w:numId w:val="20"/>
        </w:numPr>
        <w:spacing w:after="0"/>
      </w:pPr>
      <w:r w:rsidRPr="00C10592">
        <w:rPr>
          <w:b/>
          <w:bCs/>
        </w:rPr>
        <w:t>Bias signature characterization</w:t>
      </w:r>
      <w:r w:rsidRPr="00C10592">
        <w:t xml:space="preserve"> documenting stable, repeatable reasoning tendencies as interpretable properties</w:t>
      </w:r>
    </w:p>
    <w:p w14:paraId="0C83C71E" w14:textId="77777777" w:rsidR="00C10592" w:rsidRPr="00C10592" w:rsidRDefault="00C10592" w:rsidP="00097122">
      <w:pPr>
        <w:numPr>
          <w:ilvl w:val="0"/>
          <w:numId w:val="20"/>
        </w:numPr>
        <w:spacing w:after="0"/>
      </w:pPr>
      <w:r w:rsidRPr="00C10592">
        <w:rPr>
          <w:b/>
          <w:bCs/>
        </w:rPr>
        <w:t>Multi-role pipeline architecture</w:t>
      </w:r>
      <w:r w:rsidRPr="00C10592">
        <w:t xml:space="preserve"> (Initiator, Structurer, Synthesizer, Gatekeeper) for comprehensive analysis</w:t>
      </w:r>
    </w:p>
    <w:p w14:paraId="367A743C" w14:textId="77777777" w:rsidR="00C10592" w:rsidRPr="00C10592" w:rsidRDefault="00C10592" w:rsidP="00097122">
      <w:pPr>
        <w:numPr>
          <w:ilvl w:val="0"/>
          <w:numId w:val="20"/>
        </w:numPr>
      </w:pPr>
      <w:r w:rsidRPr="00C10592">
        <w:rPr>
          <w:b/>
          <w:bCs/>
        </w:rPr>
        <w:t>Practical decision support</w:t>
      </w:r>
      <w:r w:rsidRPr="00C10592">
        <w:t xml:space="preserve"> oriented toward DoD, policy, and corporate applications rather than pure research</w:t>
      </w:r>
    </w:p>
    <w:p w14:paraId="12C9ED54" w14:textId="77777777" w:rsidR="00C10592" w:rsidRPr="00C10592" w:rsidRDefault="00C10592" w:rsidP="00C10592">
      <w:r w:rsidRPr="00C10592">
        <w:t xml:space="preserve">This monograph synthesizes insights from bias audits, benchmarking, argumentation theory, and safety research into a cohesive methodology for understanding and leveraging model reasoning diversity. Rather than treating disagreement as error or seeking consensus, we treat divergence as </w:t>
      </w:r>
      <w:r w:rsidRPr="00C10592">
        <w:rPr>
          <w:b/>
          <w:bCs/>
        </w:rPr>
        <w:t>diagnostic data</w:t>
      </w:r>
      <w:r w:rsidRPr="00C10592">
        <w:t xml:space="preserve"> that reveals both model characteristics and argument structure weaknesses.</w:t>
      </w:r>
    </w:p>
    <w:p w14:paraId="67A26696" w14:textId="77777777" w:rsidR="00C10592" w:rsidRPr="00C10592" w:rsidRDefault="00C10592" w:rsidP="00C10592">
      <w:r w:rsidRPr="00C10592">
        <w:t>Our contribution is methodological: a replicable, structured framework for multi-model argument analysis that produces actionable insights for high-stakes reasoning environments.</w:t>
      </w:r>
    </w:p>
    <w:p w14:paraId="508BD845" w14:textId="77777777" w:rsidR="00F16EA5" w:rsidRPr="00554CFB" w:rsidRDefault="00F16EA5" w:rsidP="00F16EA5">
      <w:pPr>
        <w:pStyle w:val="Heading2"/>
      </w:pPr>
      <w:bookmarkStart w:id="13" w:name="_Toc215171846"/>
      <w:r w:rsidRPr="00554CFB">
        <w:t>2.7 Evolution of Large Multimodal Models</w:t>
      </w:r>
      <w:bookmarkEnd w:id="13"/>
    </w:p>
    <w:p w14:paraId="75F06DF9" w14:textId="77777777" w:rsidR="0024559C" w:rsidRPr="0024559C" w:rsidRDefault="0024559C" w:rsidP="0024559C">
      <w:r w:rsidRPr="0024559C">
        <w:t>Understanding how Large Multimodal Models (LMMs) have evolved helps explain why the four tested models—GPT-5.1, DeepSeek V2, Grok, and Gemini 2.0—exhibit distinct reasoning signatures. Each model family represents a different trajectory in architecture, alignment philosophy, and optimization priorities. These developmental paths shape their interpretive behavior during argument analysis.</w:t>
      </w:r>
    </w:p>
    <w:p w14:paraId="23B7EA09" w14:textId="77777777" w:rsidR="0024559C" w:rsidRPr="0024559C" w:rsidRDefault="0024559C" w:rsidP="0024559C">
      <w:r w:rsidRPr="0024559C">
        <w:rPr>
          <w:b/>
          <w:bCs/>
        </w:rPr>
        <w:t>Study Design Note</w:t>
      </w:r>
      <w:r w:rsidRPr="0024559C">
        <w:t xml:space="preserve">: This research uses a </w:t>
      </w:r>
      <w:r w:rsidRPr="0024559C">
        <w:rPr>
          <w:b/>
          <w:bCs/>
        </w:rPr>
        <w:t>four-model test panel</w:t>
      </w:r>
      <w:r w:rsidRPr="0024559C">
        <w:t xml:space="preserve"> plus a </w:t>
      </w:r>
      <w:r w:rsidRPr="0024559C">
        <w:rPr>
          <w:b/>
          <w:bCs/>
        </w:rPr>
        <w:t>dedicated synthesis engine</w:t>
      </w:r>
      <w:r w:rsidRPr="0024559C">
        <w:t>. The four test subjects generate independent analyses of each argument, while the synthesis engine aggregates outputs and identifies divergence patterns. This separation ensures the synthesizer does not influence test results.</w:t>
      </w:r>
    </w:p>
    <w:p w14:paraId="619A296B" w14:textId="77777777" w:rsidR="0024559C" w:rsidRPr="0024559C" w:rsidRDefault="0024559C" w:rsidP="0024559C">
      <w:r w:rsidRPr="0024559C">
        <w:rPr>
          <w:b/>
          <w:bCs/>
        </w:rPr>
        <w:t>GPT-series (GPT-2 → GPT-5.1)</w:t>
      </w:r>
    </w:p>
    <w:p w14:paraId="7233D904" w14:textId="77777777" w:rsidR="0024559C" w:rsidRPr="0024559C" w:rsidRDefault="0024559C" w:rsidP="0024559C">
      <w:r w:rsidRPr="0024559C">
        <w:t>The GPT line has progressively emphasized:</w:t>
      </w:r>
    </w:p>
    <w:p w14:paraId="4A1964EA" w14:textId="77777777" w:rsidR="0024559C" w:rsidRPr="0024559C" w:rsidRDefault="0024559C" w:rsidP="00097122">
      <w:pPr>
        <w:numPr>
          <w:ilvl w:val="0"/>
          <w:numId w:val="21"/>
        </w:numPr>
        <w:spacing w:after="0"/>
      </w:pPr>
      <w:r w:rsidRPr="0024559C">
        <w:t>Greater structural consistency</w:t>
      </w:r>
    </w:p>
    <w:p w14:paraId="4B414597" w14:textId="77777777" w:rsidR="0024559C" w:rsidRPr="0024559C" w:rsidRDefault="0024559C" w:rsidP="00097122">
      <w:pPr>
        <w:numPr>
          <w:ilvl w:val="0"/>
          <w:numId w:val="21"/>
        </w:numPr>
        <w:spacing w:after="0"/>
      </w:pPr>
      <w:r w:rsidRPr="0024559C">
        <w:t>Deeper chain-of-thought capabilities</w:t>
      </w:r>
    </w:p>
    <w:p w14:paraId="221790DE" w14:textId="77777777" w:rsidR="0024559C" w:rsidRPr="0024559C" w:rsidRDefault="0024559C" w:rsidP="00097122">
      <w:pPr>
        <w:numPr>
          <w:ilvl w:val="0"/>
          <w:numId w:val="21"/>
        </w:numPr>
        <w:spacing w:after="0"/>
      </w:pPr>
      <w:r w:rsidRPr="0024559C">
        <w:t>Improved alignment discipline</w:t>
      </w:r>
    </w:p>
    <w:p w14:paraId="7D1D5469" w14:textId="77777777" w:rsidR="0024559C" w:rsidRPr="0024559C" w:rsidRDefault="0024559C" w:rsidP="00097122">
      <w:pPr>
        <w:numPr>
          <w:ilvl w:val="0"/>
          <w:numId w:val="21"/>
        </w:numPr>
        <w:spacing w:after="0"/>
      </w:pPr>
      <w:r w:rsidRPr="0024559C">
        <w:t>Reduced hallucination rates</w:t>
      </w:r>
    </w:p>
    <w:p w14:paraId="693C3016" w14:textId="77777777" w:rsidR="0024559C" w:rsidRPr="0024559C" w:rsidRDefault="0024559C" w:rsidP="00097122">
      <w:pPr>
        <w:numPr>
          <w:ilvl w:val="0"/>
          <w:numId w:val="21"/>
        </w:numPr>
      </w:pPr>
      <w:r w:rsidRPr="0024559C">
        <w:t>Enhanced logical reconstruction</w:t>
      </w:r>
    </w:p>
    <w:p w14:paraId="450DA438" w14:textId="77777777" w:rsidR="0024559C" w:rsidRPr="0024559C" w:rsidRDefault="0024559C" w:rsidP="0024559C">
      <w:r w:rsidRPr="0024559C">
        <w:rPr>
          <w:b/>
          <w:bCs/>
        </w:rPr>
        <w:lastRenderedPageBreak/>
        <w:t>GPT-5.1</w:t>
      </w:r>
      <w:r w:rsidRPr="0024559C">
        <w:t xml:space="preserve"> continues this trend, producing balanced, internally consistent reasoning with a relatively cautious interpretive style. Its strength lies in maintaining structural discipline across complex, multi-step arguments while identifying logical gaps without overreaching into speculation.</w:t>
      </w:r>
    </w:p>
    <w:p w14:paraId="3761C539" w14:textId="77777777" w:rsidR="0024559C" w:rsidRPr="0024559C" w:rsidRDefault="0024559C" w:rsidP="0024559C">
      <w:r w:rsidRPr="0024559C">
        <w:rPr>
          <w:b/>
          <w:bCs/>
        </w:rPr>
        <w:t>DeepSeek-series (Early V → V2)</w:t>
      </w:r>
    </w:p>
    <w:p w14:paraId="3CD7DD1F" w14:textId="77777777" w:rsidR="0024559C" w:rsidRPr="0024559C" w:rsidRDefault="0024559C" w:rsidP="0024559C">
      <w:r w:rsidRPr="0024559C">
        <w:t>DeepSeek's evolution prioritizes:</w:t>
      </w:r>
    </w:p>
    <w:p w14:paraId="404AB7B1" w14:textId="77777777" w:rsidR="0024559C" w:rsidRPr="0024559C" w:rsidRDefault="0024559C" w:rsidP="00097122">
      <w:pPr>
        <w:numPr>
          <w:ilvl w:val="0"/>
          <w:numId w:val="22"/>
        </w:numPr>
        <w:spacing w:after="0"/>
      </w:pPr>
      <w:r w:rsidRPr="0024559C">
        <w:t>Aggressive, decisive reasoning</w:t>
      </w:r>
    </w:p>
    <w:p w14:paraId="0D75DB71" w14:textId="77777777" w:rsidR="0024559C" w:rsidRPr="0024559C" w:rsidRDefault="0024559C" w:rsidP="00097122">
      <w:pPr>
        <w:numPr>
          <w:ilvl w:val="0"/>
          <w:numId w:val="22"/>
        </w:numPr>
        <w:spacing w:after="0"/>
      </w:pPr>
      <w:r w:rsidRPr="0024559C">
        <w:t>Minimal hesitation thresholds</w:t>
      </w:r>
    </w:p>
    <w:p w14:paraId="7D70453B" w14:textId="77777777" w:rsidR="0024559C" w:rsidRPr="0024559C" w:rsidRDefault="0024559C" w:rsidP="00097122">
      <w:pPr>
        <w:numPr>
          <w:ilvl w:val="0"/>
          <w:numId w:val="22"/>
        </w:numPr>
        <w:spacing w:after="0"/>
      </w:pPr>
      <w:r w:rsidRPr="0024559C">
        <w:t>High confidence even under uncertainty</w:t>
      </w:r>
    </w:p>
    <w:p w14:paraId="571CD7B3" w14:textId="77777777" w:rsidR="0024559C" w:rsidRPr="0024559C" w:rsidRDefault="0024559C" w:rsidP="00097122">
      <w:pPr>
        <w:numPr>
          <w:ilvl w:val="0"/>
          <w:numId w:val="22"/>
        </w:numPr>
      </w:pPr>
      <w:r w:rsidRPr="0024559C">
        <w:t>Strong pattern compression and inference speed</w:t>
      </w:r>
    </w:p>
    <w:p w14:paraId="088BE431" w14:textId="77777777" w:rsidR="0024559C" w:rsidRPr="0024559C" w:rsidRDefault="0024559C" w:rsidP="0024559C">
      <w:r w:rsidRPr="0024559C">
        <w:rPr>
          <w:b/>
          <w:bCs/>
        </w:rPr>
        <w:t>DeepSeek V2</w:t>
      </w:r>
      <w:r w:rsidRPr="0024559C">
        <w:t xml:space="preserve"> reflects an optimization strategy aimed at rapid, compact, self-assured analysis—valuable for decisiveness, but sometimes prone to overcommitment on under-supported premises. It excels at quickly identifying core argument structure but may underweight epistemic caution.</w:t>
      </w:r>
    </w:p>
    <w:p w14:paraId="79BDF06F" w14:textId="77777777" w:rsidR="0024559C" w:rsidRPr="0024559C" w:rsidRDefault="0024559C" w:rsidP="0024559C">
      <w:r w:rsidRPr="0024559C">
        <w:rPr>
          <w:b/>
          <w:bCs/>
        </w:rPr>
        <w:t>Grok-series (V1 → Current)</w:t>
      </w:r>
    </w:p>
    <w:p w14:paraId="06BDBADA" w14:textId="77777777" w:rsidR="0024559C" w:rsidRPr="0024559C" w:rsidRDefault="0024559C" w:rsidP="0024559C">
      <w:r w:rsidRPr="0024559C">
        <w:t>Grok has evolved toward:</w:t>
      </w:r>
    </w:p>
    <w:p w14:paraId="37B5FFA8" w14:textId="77777777" w:rsidR="0024559C" w:rsidRPr="0024559C" w:rsidRDefault="0024559C" w:rsidP="00097122">
      <w:pPr>
        <w:numPr>
          <w:ilvl w:val="0"/>
          <w:numId w:val="23"/>
        </w:numPr>
        <w:spacing w:after="0"/>
      </w:pPr>
      <w:r w:rsidRPr="0024559C">
        <w:t>Ultra-fast, lightweight reasoning</w:t>
      </w:r>
    </w:p>
    <w:p w14:paraId="5C1DAE4A" w14:textId="77777777" w:rsidR="0024559C" w:rsidRPr="0024559C" w:rsidRDefault="0024559C" w:rsidP="00097122">
      <w:pPr>
        <w:numPr>
          <w:ilvl w:val="0"/>
          <w:numId w:val="23"/>
        </w:numPr>
        <w:spacing w:after="0"/>
      </w:pPr>
      <w:r w:rsidRPr="0024559C">
        <w:t>Short, efficient outputs</w:t>
      </w:r>
    </w:p>
    <w:p w14:paraId="79B43A0D" w14:textId="77777777" w:rsidR="0024559C" w:rsidRPr="0024559C" w:rsidRDefault="0024559C" w:rsidP="00097122">
      <w:pPr>
        <w:numPr>
          <w:ilvl w:val="0"/>
          <w:numId w:val="23"/>
        </w:numPr>
        <w:spacing w:after="0"/>
      </w:pPr>
      <w:r w:rsidRPr="0024559C">
        <w:t>Broad pattern recognition</w:t>
      </w:r>
    </w:p>
    <w:p w14:paraId="1223F784" w14:textId="77777777" w:rsidR="0024559C" w:rsidRPr="0024559C" w:rsidRDefault="0024559C" w:rsidP="00097122">
      <w:pPr>
        <w:numPr>
          <w:ilvl w:val="0"/>
          <w:numId w:val="23"/>
        </w:numPr>
      </w:pPr>
      <w:r w:rsidRPr="0024559C">
        <w:t>Reduced depth on philosophically complex arguments</w:t>
      </w:r>
    </w:p>
    <w:p w14:paraId="08DB40EC" w14:textId="77777777" w:rsidR="0024559C" w:rsidRPr="0024559C" w:rsidRDefault="0024559C" w:rsidP="0024559C">
      <w:r w:rsidRPr="0024559C">
        <w:t xml:space="preserve">Its development reflects a preference for speed and compactness, producing reliable surface-level structures with the occasional sacrifice of nuance. </w:t>
      </w:r>
      <w:r w:rsidRPr="0024559C">
        <w:rPr>
          <w:b/>
          <w:bCs/>
        </w:rPr>
        <w:t>Grok</w:t>
      </w:r>
      <w:r w:rsidRPr="0024559C">
        <w:t xml:space="preserve"> performs well on straightforward logical mappings but may struggle with arguments requiring deep philosophical or epistemic analysis.</w:t>
      </w:r>
    </w:p>
    <w:p w14:paraId="5E565987" w14:textId="77777777" w:rsidR="0024559C" w:rsidRPr="0024559C" w:rsidRDefault="0024559C" w:rsidP="0024559C">
      <w:pPr>
        <w:rPr>
          <w:lang w:val="fr-FR"/>
        </w:rPr>
      </w:pPr>
      <w:r w:rsidRPr="0024559C">
        <w:rPr>
          <w:b/>
          <w:bCs/>
          <w:lang w:val="fr-FR"/>
        </w:rPr>
        <w:t>Google Models (PaLM → Gemini 1 → Gemini 2.0)</w:t>
      </w:r>
    </w:p>
    <w:p w14:paraId="31B567EF" w14:textId="77777777" w:rsidR="0024559C" w:rsidRPr="0024559C" w:rsidRDefault="0024559C" w:rsidP="0024559C">
      <w:r w:rsidRPr="0024559C">
        <w:t>The Gemini family has prioritized:</w:t>
      </w:r>
    </w:p>
    <w:p w14:paraId="17611824" w14:textId="77777777" w:rsidR="0024559C" w:rsidRPr="0024559C" w:rsidRDefault="0024559C" w:rsidP="00097122">
      <w:pPr>
        <w:numPr>
          <w:ilvl w:val="0"/>
          <w:numId w:val="24"/>
        </w:numPr>
        <w:spacing w:after="0"/>
      </w:pPr>
      <w:r w:rsidRPr="0024559C">
        <w:t>Massive context integration</w:t>
      </w:r>
    </w:p>
    <w:p w14:paraId="02E7C82A" w14:textId="77777777" w:rsidR="0024559C" w:rsidRPr="0024559C" w:rsidRDefault="0024559C" w:rsidP="00097122">
      <w:pPr>
        <w:numPr>
          <w:ilvl w:val="0"/>
          <w:numId w:val="24"/>
        </w:numPr>
        <w:spacing w:after="0"/>
      </w:pPr>
      <w:r w:rsidRPr="0024559C">
        <w:t>Multimodal generalist capability</w:t>
      </w:r>
    </w:p>
    <w:p w14:paraId="10F6B7BF" w14:textId="77777777" w:rsidR="0024559C" w:rsidRPr="0024559C" w:rsidRDefault="0024559C" w:rsidP="00097122">
      <w:pPr>
        <w:numPr>
          <w:ilvl w:val="0"/>
          <w:numId w:val="24"/>
        </w:numPr>
        <w:spacing w:after="0"/>
      </w:pPr>
      <w:r w:rsidRPr="0024559C">
        <w:t>Strong retrieval-oriented reasoning</w:t>
      </w:r>
    </w:p>
    <w:p w14:paraId="63F3CE9D" w14:textId="77777777" w:rsidR="0024559C" w:rsidRPr="0024559C" w:rsidRDefault="0024559C" w:rsidP="00097122">
      <w:pPr>
        <w:numPr>
          <w:ilvl w:val="0"/>
          <w:numId w:val="24"/>
        </w:numPr>
      </w:pPr>
      <w:r w:rsidRPr="0024559C">
        <w:t>Flexible interpretive strategies</w:t>
      </w:r>
    </w:p>
    <w:p w14:paraId="1B4A3EAB" w14:textId="77777777" w:rsidR="0024559C" w:rsidRPr="0024559C" w:rsidRDefault="0024559C" w:rsidP="0024559C">
      <w:r w:rsidRPr="0024559C">
        <w:rPr>
          <w:b/>
          <w:bCs/>
        </w:rPr>
        <w:t>Gemini 2.0</w:t>
      </w:r>
      <w:r w:rsidRPr="0024559C">
        <w:t xml:space="preserve"> often brings broad contextual understanding and excels at incorporating domain knowledge into argument evaluation. However, this flexibility may produce </w:t>
      </w:r>
      <w:r w:rsidRPr="0024559C">
        <w:lastRenderedPageBreak/>
        <w:t>drift if the argument structure is not tightly constrained, particularly in extended multi-step reasoning chains.</w:t>
      </w:r>
    </w:p>
    <w:p w14:paraId="0A52F39A" w14:textId="6FBB83F8" w:rsidR="0024559C" w:rsidRPr="0024559C" w:rsidRDefault="0024559C" w:rsidP="0024559C">
      <w:r w:rsidRPr="0024559C">
        <w:rPr>
          <w:b/>
          <w:bCs/>
        </w:rPr>
        <w:t>Claude-series (1 → 3.5 Sonnet)</w:t>
      </w:r>
      <w:r w:rsidR="00EA0A8A">
        <w:rPr>
          <w:b/>
          <w:bCs/>
        </w:rPr>
        <w:t xml:space="preserve"> - </w:t>
      </w:r>
      <w:r w:rsidRPr="0024559C">
        <w:rPr>
          <w:b/>
          <w:bCs/>
        </w:rPr>
        <w:t>Synthesis Engine Role</w:t>
      </w:r>
    </w:p>
    <w:p w14:paraId="2B580761" w14:textId="77777777" w:rsidR="0024559C" w:rsidRPr="0024559C" w:rsidRDefault="0024559C" w:rsidP="0024559C">
      <w:r w:rsidRPr="0024559C">
        <w:t>The Claude family has evolved with increasing emphasis on:</w:t>
      </w:r>
    </w:p>
    <w:p w14:paraId="6B1FE30F" w14:textId="77777777" w:rsidR="0024559C" w:rsidRPr="0024559C" w:rsidRDefault="0024559C" w:rsidP="00097122">
      <w:pPr>
        <w:numPr>
          <w:ilvl w:val="0"/>
          <w:numId w:val="25"/>
        </w:numPr>
        <w:spacing w:after="0"/>
      </w:pPr>
      <w:r w:rsidRPr="0024559C">
        <w:t>Neutrality and interpretive charity</w:t>
      </w:r>
    </w:p>
    <w:p w14:paraId="4156B9F3" w14:textId="77777777" w:rsidR="0024559C" w:rsidRPr="0024559C" w:rsidRDefault="0024559C" w:rsidP="00097122">
      <w:pPr>
        <w:numPr>
          <w:ilvl w:val="0"/>
          <w:numId w:val="25"/>
        </w:numPr>
        <w:spacing w:after="0"/>
      </w:pPr>
      <w:r w:rsidRPr="0024559C">
        <w:t>Rigorous assumption detection</w:t>
      </w:r>
    </w:p>
    <w:p w14:paraId="372870BA" w14:textId="77777777" w:rsidR="0024559C" w:rsidRPr="0024559C" w:rsidRDefault="0024559C" w:rsidP="00097122">
      <w:pPr>
        <w:numPr>
          <w:ilvl w:val="0"/>
          <w:numId w:val="25"/>
        </w:numPr>
        <w:spacing w:after="0"/>
      </w:pPr>
      <w:r w:rsidRPr="0024559C">
        <w:t>High logical discipline</w:t>
      </w:r>
    </w:p>
    <w:p w14:paraId="2579540F" w14:textId="77777777" w:rsidR="0024559C" w:rsidRPr="0024559C" w:rsidRDefault="0024559C" w:rsidP="00097122">
      <w:pPr>
        <w:numPr>
          <w:ilvl w:val="0"/>
          <w:numId w:val="25"/>
        </w:numPr>
      </w:pPr>
      <w:r w:rsidRPr="0024559C">
        <w:t>Conservative alignment behavior</w:t>
      </w:r>
    </w:p>
    <w:p w14:paraId="3A9A77AD" w14:textId="77777777" w:rsidR="0024559C" w:rsidRPr="0024559C" w:rsidRDefault="0024559C" w:rsidP="0024559C">
      <w:r w:rsidRPr="0024559C">
        <w:rPr>
          <w:b/>
          <w:bCs/>
        </w:rPr>
        <w:t>Important methodological distinction</w:t>
      </w:r>
      <w:r w:rsidRPr="0024559C">
        <w:t xml:space="preserve">: Claude 3.5 Sonnet was </w:t>
      </w:r>
      <w:r w:rsidRPr="0024559C">
        <w:rPr>
          <w:b/>
          <w:bCs/>
        </w:rPr>
        <w:t>not included as a test subject</w:t>
      </w:r>
      <w:r w:rsidRPr="0024559C">
        <w:t xml:space="preserve"> in this study. Instead, it served exclusively as the </w:t>
      </w:r>
      <w:r w:rsidRPr="0024559C">
        <w:rPr>
          <w:b/>
          <w:bCs/>
        </w:rPr>
        <w:t>synthesis engine</w:t>
      </w:r>
      <w:r w:rsidRPr="0024559C">
        <w:t xml:space="preserve"> in analysis Rounds 1 and 2, responsible for:</w:t>
      </w:r>
    </w:p>
    <w:p w14:paraId="52EDF27A" w14:textId="77777777" w:rsidR="0024559C" w:rsidRPr="0024559C" w:rsidRDefault="0024559C" w:rsidP="00097122">
      <w:pPr>
        <w:numPr>
          <w:ilvl w:val="0"/>
          <w:numId w:val="26"/>
        </w:numPr>
        <w:spacing w:after="0"/>
      </w:pPr>
      <w:r w:rsidRPr="0024559C">
        <w:t>Aggregating outputs from the four test models</w:t>
      </w:r>
    </w:p>
    <w:p w14:paraId="0D7C08DE" w14:textId="77777777" w:rsidR="0024559C" w:rsidRPr="0024559C" w:rsidRDefault="0024559C" w:rsidP="00097122">
      <w:pPr>
        <w:numPr>
          <w:ilvl w:val="0"/>
          <w:numId w:val="26"/>
        </w:numPr>
        <w:spacing w:after="0"/>
      </w:pPr>
      <w:r w:rsidRPr="0024559C">
        <w:t>Identifying divergence patterns across interpretations</w:t>
      </w:r>
    </w:p>
    <w:p w14:paraId="6A6CD841" w14:textId="77777777" w:rsidR="0024559C" w:rsidRPr="0024559C" w:rsidRDefault="0024559C" w:rsidP="00097122">
      <w:pPr>
        <w:numPr>
          <w:ilvl w:val="0"/>
          <w:numId w:val="26"/>
        </w:numPr>
        <w:spacing w:after="0"/>
      </w:pPr>
      <w:r w:rsidRPr="0024559C">
        <w:t>Performing cross-model comparative summaries</w:t>
      </w:r>
    </w:p>
    <w:p w14:paraId="6CB12AE0" w14:textId="77777777" w:rsidR="0024559C" w:rsidRPr="0024559C" w:rsidRDefault="0024559C" w:rsidP="00097122">
      <w:pPr>
        <w:numPr>
          <w:ilvl w:val="0"/>
          <w:numId w:val="26"/>
        </w:numPr>
      </w:pPr>
      <w:r w:rsidRPr="0024559C">
        <w:t>Supporting meta-analysis of reasoning signatures</w:t>
      </w:r>
    </w:p>
    <w:p w14:paraId="63C6B77A" w14:textId="77777777" w:rsidR="0024559C" w:rsidRPr="0024559C" w:rsidRDefault="0024559C" w:rsidP="0024559C">
      <w:r w:rsidRPr="0024559C">
        <w:t>This separation was intentional: including Claude as both a test subject and synthesizer would introduce circularity and compromise analytical independence. Claude's evolutionary emphasis on neutrality and rigorous logical discipline makes it particularly well-suited for the synthesis role, where it must fairly characterize competing interpretations without imposing its own reasoning biases on the underlying analysis.</w:t>
      </w:r>
    </w:p>
    <w:p w14:paraId="5979B6EF" w14:textId="77777777" w:rsidR="0024559C" w:rsidRPr="0024559C" w:rsidRDefault="0024559C" w:rsidP="0024559C">
      <w:r w:rsidRPr="0024559C">
        <w:t>Thus, Claude's evolution is relevant for understanding its capability as an effective meta-analyst, but it does not contribute to the reasoning signature profiles of the test panel.</w:t>
      </w:r>
    </w:p>
    <w:p w14:paraId="2D6BD314" w14:textId="77777777" w:rsidR="0024559C" w:rsidRPr="0024559C" w:rsidRDefault="0024559C" w:rsidP="0024559C">
      <w:r w:rsidRPr="0024559C">
        <w:rPr>
          <w:b/>
          <w:bCs/>
        </w:rPr>
        <w:t>Summary</w:t>
      </w:r>
    </w:p>
    <w:p w14:paraId="1C8D8175" w14:textId="77777777" w:rsidR="0024559C" w:rsidRPr="0024559C" w:rsidRDefault="0024559C" w:rsidP="0024559C">
      <w:r w:rsidRPr="0024559C">
        <w:t>These developmental paths explain why:</w:t>
      </w:r>
    </w:p>
    <w:p w14:paraId="7BAC1B26" w14:textId="77777777" w:rsidR="0024559C" w:rsidRPr="0024559C" w:rsidRDefault="0024559C" w:rsidP="00097122">
      <w:pPr>
        <w:numPr>
          <w:ilvl w:val="0"/>
          <w:numId w:val="27"/>
        </w:numPr>
        <w:spacing w:after="0"/>
      </w:pPr>
      <w:r w:rsidRPr="0024559C">
        <w:rPr>
          <w:b/>
          <w:bCs/>
        </w:rPr>
        <w:t>GPT-5.1</w:t>
      </w:r>
      <w:r w:rsidRPr="0024559C">
        <w:t xml:space="preserve"> tends toward balanced, disciplined reasoning with strong structural consistency</w:t>
      </w:r>
    </w:p>
    <w:p w14:paraId="149A831C" w14:textId="77777777" w:rsidR="0024559C" w:rsidRPr="0024559C" w:rsidRDefault="0024559C" w:rsidP="00097122">
      <w:pPr>
        <w:numPr>
          <w:ilvl w:val="0"/>
          <w:numId w:val="27"/>
        </w:numPr>
        <w:spacing w:after="0"/>
      </w:pPr>
      <w:r w:rsidRPr="0024559C">
        <w:rPr>
          <w:b/>
          <w:bCs/>
        </w:rPr>
        <w:t>DeepSeek V2</w:t>
      </w:r>
      <w:r w:rsidRPr="0024559C">
        <w:t xml:space="preserve"> tends toward bold, decisive inference with minimal epistemic hedging</w:t>
      </w:r>
    </w:p>
    <w:p w14:paraId="06A477DB" w14:textId="77777777" w:rsidR="0024559C" w:rsidRPr="0024559C" w:rsidRDefault="0024559C" w:rsidP="00097122">
      <w:pPr>
        <w:numPr>
          <w:ilvl w:val="0"/>
          <w:numId w:val="27"/>
        </w:numPr>
        <w:spacing w:after="0"/>
      </w:pPr>
      <w:r w:rsidRPr="0024559C">
        <w:rPr>
          <w:b/>
          <w:bCs/>
        </w:rPr>
        <w:t>Grok</w:t>
      </w:r>
      <w:r w:rsidRPr="0024559C">
        <w:t xml:space="preserve"> favors speed and compactness, sacrificing depth for efficiency</w:t>
      </w:r>
    </w:p>
    <w:p w14:paraId="6E96C640" w14:textId="77777777" w:rsidR="0024559C" w:rsidRPr="0024559C" w:rsidRDefault="0024559C" w:rsidP="00097122">
      <w:pPr>
        <w:numPr>
          <w:ilvl w:val="0"/>
          <w:numId w:val="27"/>
        </w:numPr>
      </w:pPr>
      <w:r w:rsidRPr="0024559C">
        <w:rPr>
          <w:b/>
          <w:bCs/>
        </w:rPr>
        <w:t>Gemini 2.0</w:t>
      </w:r>
      <w:r w:rsidRPr="0024559C">
        <w:t xml:space="preserve"> favors contextual breadth and knowledge integration but risks structural drift</w:t>
      </w:r>
    </w:p>
    <w:p w14:paraId="29408036" w14:textId="77777777" w:rsidR="0024559C" w:rsidRDefault="0024559C" w:rsidP="0024559C">
      <w:r w:rsidRPr="0024559C">
        <w:lastRenderedPageBreak/>
        <w:t xml:space="preserve">And why </w:t>
      </w:r>
      <w:r w:rsidRPr="0024559C">
        <w:rPr>
          <w:b/>
          <w:bCs/>
        </w:rPr>
        <w:t>Claude 3.5 Sonnet</w:t>
      </w:r>
      <w:r w:rsidRPr="0024559C">
        <w:t>, although highly capable in argument analysis, is treated as a meta-analyst rather than a test participant—ensuring the synthesis process remains independent from the reasoning patterns being evaluated.</w:t>
      </w:r>
    </w:p>
    <w:p w14:paraId="0472CD1E" w14:textId="77777777" w:rsidR="00554CFB" w:rsidRPr="00554CFB" w:rsidRDefault="00554CFB" w:rsidP="00EA4CE3">
      <w:pPr>
        <w:pStyle w:val="Heading1"/>
      </w:pPr>
      <w:bookmarkStart w:id="14" w:name="_Toc215171847"/>
      <w:r w:rsidRPr="00554CFB">
        <w:t>III. Methodology</w:t>
      </w:r>
      <w:bookmarkEnd w:id="14"/>
    </w:p>
    <w:p w14:paraId="318D6F73" w14:textId="2A21A294" w:rsidR="001C49C7" w:rsidRDefault="001C49C7" w:rsidP="001C49C7">
      <w:pPr>
        <w:pStyle w:val="Heading2"/>
      </w:pPr>
      <w:bookmarkStart w:id="15" w:name="_Toc215171848"/>
      <w:r>
        <w:t>3.1 Testing Framework and overview</w:t>
      </w:r>
      <w:bookmarkEnd w:id="15"/>
    </w:p>
    <w:p w14:paraId="4F2D91E1" w14:textId="77777777" w:rsidR="00DE7597" w:rsidRPr="00DE7597" w:rsidRDefault="00DE7597" w:rsidP="00DE7597">
      <w:pPr>
        <w:rPr>
          <w:b/>
          <w:bCs/>
        </w:rPr>
      </w:pPr>
      <w:r w:rsidRPr="00DE7597">
        <w:rPr>
          <w:b/>
          <w:bCs/>
        </w:rPr>
        <w:t>3.1 Testing Framework and Overview (Updated)</w:t>
      </w:r>
    </w:p>
    <w:p w14:paraId="224237FC" w14:textId="77777777" w:rsidR="00DE7597" w:rsidRPr="00DE7597" w:rsidRDefault="00DE7597" w:rsidP="00DE7597">
      <w:r w:rsidRPr="00DE7597">
        <w:t>This study uses a structured, two-round evaluation framework designed to reveal stable, intrinsic reasoning signatures across Large Multimodal Models (LMMs). The methodology separates baseline reasoning behavior from cross-domain stress testing, ensuring that model-specific tendencies can be identified, replicated, and compared in a controlled manner.</w:t>
      </w:r>
    </w:p>
    <w:p w14:paraId="616A90D1" w14:textId="77777777" w:rsidR="00DE7597" w:rsidRPr="00DE7597" w:rsidRDefault="00DE7597" w:rsidP="00DE7597">
      <w:pPr>
        <w:rPr>
          <w:b/>
          <w:bCs/>
        </w:rPr>
      </w:pPr>
      <w:r w:rsidRPr="00DE7597">
        <w:rPr>
          <w:b/>
          <w:bCs/>
        </w:rPr>
        <w:t>Two-Round Structure</w:t>
      </w:r>
    </w:p>
    <w:p w14:paraId="50428CB3" w14:textId="54FA184E" w:rsidR="00DE7597" w:rsidRPr="00DE7597" w:rsidRDefault="00DE7597" w:rsidP="00DE7597">
      <w:r w:rsidRPr="00DE7597">
        <w:rPr>
          <w:b/>
          <w:bCs/>
        </w:rPr>
        <w:t>Round 1</w:t>
      </w:r>
      <w:r w:rsidR="00EA0A8A">
        <w:rPr>
          <w:b/>
          <w:bCs/>
        </w:rPr>
        <w:t xml:space="preserve"> - </w:t>
      </w:r>
      <w:r w:rsidRPr="00DE7597">
        <w:rPr>
          <w:b/>
          <w:bCs/>
        </w:rPr>
        <w:t>Baseline Reasoning (Evolution &amp; Intelligent Design)</w:t>
      </w:r>
      <w:r w:rsidRPr="00DE7597">
        <w:br/>
        <w:t xml:space="preserve">Round 1 uses </w:t>
      </w:r>
      <w:r w:rsidRPr="00DE7597">
        <w:rPr>
          <w:b/>
          <w:bCs/>
        </w:rPr>
        <w:t>five argument categories</w:t>
      </w:r>
      <w:r w:rsidRPr="00DE7597">
        <w:t xml:space="preserve"> (nine total files), all drawn from Evolution and Intelligent Design (ID). These arguments were chosen because they combine empirical, philosophical, and abductive reasoning without triggering political or moral safety-layer activation. The goal was to obtain a </w:t>
      </w:r>
      <w:r w:rsidRPr="00DE7597">
        <w:rPr>
          <w:b/>
          <w:bCs/>
        </w:rPr>
        <w:t>clean baseline reasoning signature</w:t>
      </w:r>
      <w:r w:rsidRPr="00DE7597">
        <w:t xml:space="preserve"> for each model.</w:t>
      </w:r>
    </w:p>
    <w:p w14:paraId="241C82A6" w14:textId="77777777" w:rsidR="00DE7597" w:rsidRPr="00DE7597" w:rsidRDefault="00DE7597" w:rsidP="00097122">
      <w:pPr>
        <w:numPr>
          <w:ilvl w:val="0"/>
          <w:numId w:val="106"/>
        </w:numPr>
        <w:spacing w:after="0"/>
      </w:pPr>
      <w:r w:rsidRPr="00DE7597">
        <w:t>Round 1 includes 8-step and 14-step variants.</w:t>
      </w:r>
    </w:p>
    <w:p w14:paraId="74CCE90D" w14:textId="77777777" w:rsidR="00DE7597" w:rsidRPr="00DE7597" w:rsidRDefault="00DE7597" w:rsidP="00097122">
      <w:pPr>
        <w:numPr>
          <w:ilvl w:val="0"/>
          <w:numId w:val="106"/>
        </w:numPr>
      </w:pPr>
      <w:r w:rsidRPr="00DE7597">
        <w:rPr>
          <w:b/>
          <w:bCs/>
        </w:rPr>
        <w:t xml:space="preserve">Round 1 8-step prompts did </w:t>
      </w:r>
      <w:r w:rsidRPr="00DE7597">
        <w:rPr>
          <w:b/>
          <w:bCs/>
          <w:i/>
          <w:iCs/>
        </w:rPr>
        <w:t>not</w:t>
      </w:r>
      <w:r w:rsidRPr="00DE7597">
        <w:rPr>
          <w:b/>
          <w:bCs/>
        </w:rPr>
        <w:t xml:space="preserve"> include session headers</w:t>
      </w:r>
      <w:r w:rsidRPr="00DE7597">
        <w:t>; headers were introduced beginning in Round 2.</w:t>
      </w:r>
    </w:p>
    <w:p w14:paraId="74159440" w14:textId="5C3262A6" w:rsidR="00DE7597" w:rsidRPr="00DE7597" w:rsidRDefault="00DE7597" w:rsidP="00DE7597">
      <w:r w:rsidRPr="00DE7597">
        <w:rPr>
          <w:b/>
          <w:bCs/>
        </w:rPr>
        <w:t>Round 2</w:t>
      </w:r>
      <w:r w:rsidR="00EA0A8A">
        <w:rPr>
          <w:b/>
          <w:bCs/>
        </w:rPr>
        <w:t xml:space="preserve"> - </w:t>
      </w:r>
      <w:r w:rsidRPr="00DE7597">
        <w:rPr>
          <w:b/>
          <w:bCs/>
        </w:rPr>
        <w:t>Cross-Domain Reasoning (Political, Legal, Economic, Ethical, Metaphysical, and Empirical)</w:t>
      </w:r>
      <w:r w:rsidRPr="00DE7597">
        <w:br/>
        <w:t>Round 2 expands the argument suite into six high-stakes domains. These arguments include contested assumptions, ambiguous premises, and value-laden content to test how consistent each model’s baseline reasoning signature remains under cognitively and politically loaded conditions.</w:t>
      </w:r>
    </w:p>
    <w:p w14:paraId="7AE55741" w14:textId="77777777" w:rsidR="00DE7597" w:rsidRPr="00DE7597" w:rsidRDefault="00DE7597" w:rsidP="00DE7597">
      <w:r w:rsidRPr="00DE7597">
        <w:t xml:space="preserve">The first three Round 2 arguments evaluate </w:t>
      </w:r>
      <w:r w:rsidRPr="00DE7597">
        <w:rPr>
          <w:b/>
          <w:bCs/>
        </w:rPr>
        <w:t>the Case for Anthropogenic Global Warming (AGW)</w:t>
      </w:r>
      <w:r w:rsidRPr="00DE7597">
        <w:t xml:space="preserve"> in </w:t>
      </w:r>
      <w:r w:rsidRPr="00DE7597">
        <w:rPr>
          <w:b/>
          <w:bCs/>
        </w:rPr>
        <w:t>Strong, Moderate, and Weak</w:t>
      </w:r>
      <w:r w:rsidRPr="00DE7597">
        <w:t xml:space="preserve"> formulations. Each variant is presented in both 8-step and 14-step forms:</w:t>
      </w:r>
    </w:p>
    <w:p w14:paraId="4B514A21" w14:textId="77777777" w:rsidR="00DE7597" w:rsidRPr="00DE7597" w:rsidRDefault="00DE7597" w:rsidP="00097122">
      <w:pPr>
        <w:numPr>
          <w:ilvl w:val="0"/>
          <w:numId w:val="107"/>
        </w:numPr>
        <w:spacing w:after="0"/>
      </w:pPr>
      <w:r w:rsidRPr="00DE7597">
        <w:rPr>
          <w:b/>
          <w:bCs/>
        </w:rPr>
        <w:t>Strong AGW:</w:t>
      </w:r>
      <w:r w:rsidRPr="00DE7597">
        <w:t xml:space="preserve"> Arguments </w:t>
      </w:r>
      <w:r w:rsidRPr="00DE7597">
        <w:rPr>
          <w:b/>
          <w:bCs/>
        </w:rPr>
        <w:t>6A / 6B</w:t>
      </w:r>
    </w:p>
    <w:p w14:paraId="0895B506" w14:textId="77777777" w:rsidR="00DE7597" w:rsidRPr="00DE7597" w:rsidRDefault="00DE7597" w:rsidP="00097122">
      <w:pPr>
        <w:numPr>
          <w:ilvl w:val="0"/>
          <w:numId w:val="107"/>
        </w:numPr>
        <w:spacing w:after="0"/>
      </w:pPr>
      <w:r w:rsidRPr="00DE7597">
        <w:rPr>
          <w:b/>
          <w:bCs/>
        </w:rPr>
        <w:t>Moderate AGW:</w:t>
      </w:r>
      <w:r w:rsidRPr="00DE7597">
        <w:t xml:space="preserve"> Arguments </w:t>
      </w:r>
      <w:r w:rsidRPr="00DE7597">
        <w:rPr>
          <w:b/>
          <w:bCs/>
        </w:rPr>
        <w:t>7A / 7B</w:t>
      </w:r>
    </w:p>
    <w:p w14:paraId="724E6345" w14:textId="77777777" w:rsidR="00DE7597" w:rsidRPr="00DE7597" w:rsidRDefault="00DE7597" w:rsidP="00097122">
      <w:pPr>
        <w:numPr>
          <w:ilvl w:val="0"/>
          <w:numId w:val="107"/>
        </w:numPr>
      </w:pPr>
      <w:r w:rsidRPr="00DE7597">
        <w:rPr>
          <w:b/>
          <w:bCs/>
        </w:rPr>
        <w:lastRenderedPageBreak/>
        <w:t>Weak AGW:</w:t>
      </w:r>
      <w:r w:rsidRPr="00DE7597">
        <w:t xml:space="preserve"> Arguments </w:t>
      </w:r>
      <w:r w:rsidRPr="00DE7597">
        <w:rPr>
          <w:b/>
          <w:bCs/>
        </w:rPr>
        <w:t>8A / 8B</w:t>
      </w:r>
    </w:p>
    <w:p w14:paraId="444341D5" w14:textId="77777777" w:rsidR="00DE7597" w:rsidRPr="00DE7597" w:rsidRDefault="00DE7597" w:rsidP="00DE7597">
      <w:r w:rsidRPr="00DE7597">
        <w:t>The remaining Round 2 arguments cover:</w:t>
      </w:r>
    </w:p>
    <w:p w14:paraId="63415448" w14:textId="77777777" w:rsidR="00DE7597" w:rsidRPr="00DE7597" w:rsidRDefault="00DE7597" w:rsidP="00097122">
      <w:pPr>
        <w:numPr>
          <w:ilvl w:val="0"/>
          <w:numId w:val="108"/>
        </w:numPr>
        <w:spacing w:after="0"/>
      </w:pPr>
      <w:r w:rsidRPr="00DE7597">
        <w:t>Constitutional law (Arguments 9A/9B)</w:t>
      </w:r>
    </w:p>
    <w:p w14:paraId="5C4B2812" w14:textId="77777777" w:rsidR="00DE7597" w:rsidRPr="00DE7597" w:rsidRDefault="00DE7597" w:rsidP="00097122">
      <w:pPr>
        <w:numPr>
          <w:ilvl w:val="0"/>
          <w:numId w:val="108"/>
        </w:numPr>
        <w:spacing w:after="0"/>
      </w:pPr>
      <w:r w:rsidRPr="00DE7597">
        <w:t>Economic reasoning (Arguments 10A/10B)</w:t>
      </w:r>
    </w:p>
    <w:p w14:paraId="4A4D132E" w14:textId="77777777" w:rsidR="00DE7597" w:rsidRPr="00DE7597" w:rsidRDefault="00DE7597" w:rsidP="00097122">
      <w:pPr>
        <w:numPr>
          <w:ilvl w:val="0"/>
          <w:numId w:val="108"/>
        </w:numPr>
        <w:spacing w:after="0"/>
      </w:pPr>
      <w:r w:rsidRPr="00DE7597">
        <w:t>Election inference and evidence interpretation (Arguments 11A/11B)</w:t>
      </w:r>
    </w:p>
    <w:p w14:paraId="09E5A0FC" w14:textId="77777777" w:rsidR="00DE7597" w:rsidRPr="00DE7597" w:rsidRDefault="00DE7597" w:rsidP="00097122">
      <w:pPr>
        <w:numPr>
          <w:ilvl w:val="0"/>
          <w:numId w:val="108"/>
        </w:numPr>
        <w:spacing w:after="0"/>
      </w:pPr>
      <w:r w:rsidRPr="00DE7597">
        <w:t>Metaphysics of knowledge (Arguments 12A/12B)</w:t>
      </w:r>
    </w:p>
    <w:p w14:paraId="495D8BC8" w14:textId="44858A09" w:rsidR="00DE7597" w:rsidRPr="00DE7597" w:rsidRDefault="00DE7597" w:rsidP="00097122">
      <w:pPr>
        <w:numPr>
          <w:ilvl w:val="0"/>
          <w:numId w:val="108"/>
        </w:numPr>
      </w:pPr>
      <w:r w:rsidRPr="00DE7597">
        <w:t>Ethical/theological reasoning (Argument 13</w:t>
      </w:r>
      <w:r w:rsidR="00EA0A8A">
        <w:t xml:space="preserve"> - </w:t>
      </w:r>
      <w:r w:rsidRPr="00DE7597">
        <w:t>8-step only)</w:t>
      </w:r>
    </w:p>
    <w:p w14:paraId="24C86641" w14:textId="77777777" w:rsidR="00DE7597" w:rsidRPr="00DE7597" w:rsidRDefault="00DE7597" w:rsidP="00DE7597">
      <w:pPr>
        <w:rPr>
          <w:b/>
          <w:bCs/>
        </w:rPr>
      </w:pPr>
      <w:r w:rsidRPr="00DE7597">
        <w:rPr>
          <w:b/>
          <w:bCs/>
        </w:rPr>
        <w:t>Model Architecture: 4+1 Design</w:t>
      </w:r>
    </w:p>
    <w:p w14:paraId="370782FC" w14:textId="77777777" w:rsidR="00DE7597" w:rsidRPr="00DE7597" w:rsidRDefault="00DE7597" w:rsidP="00DE7597">
      <w:r w:rsidRPr="00DE7597">
        <w:t xml:space="preserve">To preserve analytic independence, the study uses a </w:t>
      </w:r>
      <w:r w:rsidRPr="00DE7597">
        <w:rPr>
          <w:b/>
          <w:bCs/>
        </w:rPr>
        <w:t>4+1 model architecture</w:t>
      </w:r>
      <w:r w:rsidRPr="00DE7597">
        <w:t>:</w:t>
      </w:r>
    </w:p>
    <w:p w14:paraId="3638E04E" w14:textId="77777777" w:rsidR="00DE7597" w:rsidRPr="00DE7597" w:rsidRDefault="00DE7597" w:rsidP="00DE7597">
      <w:r w:rsidRPr="00DE7597">
        <w:rPr>
          <w:b/>
          <w:bCs/>
        </w:rPr>
        <w:t>Four test models:</w:t>
      </w:r>
    </w:p>
    <w:p w14:paraId="3F01D33F" w14:textId="77777777" w:rsidR="00DE7597" w:rsidRPr="00DE7597" w:rsidRDefault="00DE7597" w:rsidP="00097122">
      <w:pPr>
        <w:numPr>
          <w:ilvl w:val="0"/>
          <w:numId w:val="109"/>
        </w:numPr>
        <w:spacing w:after="0"/>
      </w:pPr>
      <w:r w:rsidRPr="00DE7597">
        <w:t>GPT-5.1</w:t>
      </w:r>
    </w:p>
    <w:p w14:paraId="4411F998" w14:textId="77777777" w:rsidR="00DE7597" w:rsidRPr="00DE7597" w:rsidRDefault="00DE7597" w:rsidP="00097122">
      <w:pPr>
        <w:numPr>
          <w:ilvl w:val="0"/>
          <w:numId w:val="109"/>
        </w:numPr>
        <w:spacing w:after="0"/>
      </w:pPr>
      <w:r w:rsidRPr="00DE7597">
        <w:t>DeepSeek V2</w:t>
      </w:r>
    </w:p>
    <w:p w14:paraId="00A110AB" w14:textId="77777777" w:rsidR="00DE7597" w:rsidRPr="00DE7597" w:rsidRDefault="00DE7597" w:rsidP="00097122">
      <w:pPr>
        <w:numPr>
          <w:ilvl w:val="0"/>
          <w:numId w:val="109"/>
        </w:numPr>
        <w:spacing w:after="0"/>
      </w:pPr>
      <w:r w:rsidRPr="00DE7597">
        <w:t>Grok</w:t>
      </w:r>
    </w:p>
    <w:p w14:paraId="3E09186F" w14:textId="77777777" w:rsidR="00DE7597" w:rsidRPr="00DE7597" w:rsidRDefault="00DE7597" w:rsidP="00097122">
      <w:pPr>
        <w:numPr>
          <w:ilvl w:val="0"/>
          <w:numId w:val="109"/>
        </w:numPr>
      </w:pPr>
      <w:r w:rsidRPr="00DE7597">
        <w:t>Gemini 2.0</w:t>
      </w:r>
    </w:p>
    <w:p w14:paraId="7DFB2985" w14:textId="77777777" w:rsidR="00DE7597" w:rsidRPr="00DE7597" w:rsidRDefault="00DE7597" w:rsidP="00DE7597">
      <w:r w:rsidRPr="00DE7597">
        <w:rPr>
          <w:b/>
          <w:bCs/>
        </w:rPr>
        <w:t>One synthesis engine:</w:t>
      </w:r>
    </w:p>
    <w:p w14:paraId="2774DEC3" w14:textId="77777777" w:rsidR="00DE7597" w:rsidRPr="00DE7597" w:rsidRDefault="00DE7597" w:rsidP="00097122">
      <w:pPr>
        <w:numPr>
          <w:ilvl w:val="0"/>
          <w:numId w:val="110"/>
        </w:numPr>
      </w:pPr>
      <w:r w:rsidRPr="00DE7597">
        <w:t>Claude 3.5 Sonnet (not used as a test subject)</w:t>
      </w:r>
    </w:p>
    <w:p w14:paraId="499293AA" w14:textId="77777777" w:rsidR="00DE7597" w:rsidRPr="00DE7597" w:rsidRDefault="00DE7597" w:rsidP="00DE7597">
      <w:r w:rsidRPr="00DE7597">
        <w:t>Each test model evaluates each argument independently using the same input text, prompt structure, and protocol instructions. Claude 3.5 Sonnet synthesizes the outputs by identifying high-level patterns, divergence types, assumption clusters, and structural differences.</w:t>
      </w:r>
    </w:p>
    <w:p w14:paraId="1737BCC6" w14:textId="77777777" w:rsidR="00DE7597" w:rsidRPr="00DE7597" w:rsidRDefault="00DE7597" w:rsidP="00DE7597">
      <w:pPr>
        <w:rPr>
          <w:b/>
          <w:bCs/>
        </w:rPr>
      </w:pPr>
      <w:r w:rsidRPr="00DE7597">
        <w:rPr>
          <w:b/>
          <w:bCs/>
        </w:rPr>
        <w:t>Purpose of the Two-Round Design</w:t>
      </w:r>
    </w:p>
    <w:p w14:paraId="5051AD81" w14:textId="77777777" w:rsidR="00DE7597" w:rsidRPr="00DE7597" w:rsidRDefault="00DE7597" w:rsidP="00DE7597">
      <w:r w:rsidRPr="00DE7597">
        <w:t>This structured approach allows the study to:</w:t>
      </w:r>
    </w:p>
    <w:p w14:paraId="687A02D4" w14:textId="77777777" w:rsidR="00DE7597" w:rsidRPr="00DE7597" w:rsidRDefault="00DE7597" w:rsidP="00097122">
      <w:pPr>
        <w:numPr>
          <w:ilvl w:val="0"/>
          <w:numId w:val="111"/>
        </w:numPr>
        <w:spacing w:after="0"/>
      </w:pPr>
      <w:r w:rsidRPr="00DE7597">
        <w:rPr>
          <w:b/>
          <w:bCs/>
        </w:rPr>
        <w:t>Isolate intrinsic reasoning tendencies</w:t>
      </w:r>
      <w:r w:rsidRPr="00DE7597">
        <w:t xml:space="preserve"> (Round 1)</w:t>
      </w:r>
    </w:p>
    <w:p w14:paraId="2BCB7E78" w14:textId="77777777" w:rsidR="00DE7597" w:rsidRPr="00DE7597" w:rsidRDefault="00DE7597" w:rsidP="00097122">
      <w:pPr>
        <w:numPr>
          <w:ilvl w:val="0"/>
          <w:numId w:val="111"/>
        </w:numPr>
        <w:spacing w:after="0"/>
      </w:pPr>
      <w:r w:rsidRPr="00DE7597">
        <w:rPr>
          <w:b/>
          <w:bCs/>
        </w:rPr>
        <w:t>Test stability under domain stress</w:t>
      </w:r>
      <w:r w:rsidRPr="00DE7597">
        <w:t xml:space="preserve"> (Round 2)</w:t>
      </w:r>
    </w:p>
    <w:p w14:paraId="38BF9A4F" w14:textId="77777777" w:rsidR="00DE7597" w:rsidRPr="00DE7597" w:rsidRDefault="00DE7597" w:rsidP="00097122">
      <w:pPr>
        <w:numPr>
          <w:ilvl w:val="0"/>
          <w:numId w:val="111"/>
        </w:numPr>
        <w:spacing w:after="0"/>
      </w:pPr>
      <w:r w:rsidRPr="00DE7597">
        <w:rPr>
          <w:b/>
          <w:bCs/>
        </w:rPr>
        <w:t>Identify when divergence reflects structure vs. safety-layer influence</w:t>
      </w:r>
    </w:p>
    <w:p w14:paraId="298FA4F0" w14:textId="77777777" w:rsidR="00DE7597" w:rsidRPr="00DE7597" w:rsidRDefault="00DE7597" w:rsidP="00097122">
      <w:pPr>
        <w:numPr>
          <w:ilvl w:val="0"/>
          <w:numId w:val="111"/>
        </w:numPr>
        <w:spacing w:after="0"/>
      </w:pPr>
      <w:r w:rsidRPr="00DE7597">
        <w:rPr>
          <w:b/>
          <w:bCs/>
        </w:rPr>
        <w:t>Ensure that reasoning signatures are domain-independent</w:t>
      </w:r>
    </w:p>
    <w:p w14:paraId="06B755AC" w14:textId="77777777" w:rsidR="00DE7597" w:rsidRPr="00DE7597" w:rsidRDefault="00DE7597" w:rsidP="00097122">
      <w:pPr>
        <w:numPr>
          <w:ilvl w:val="0"/>
          <w:numId w:val="111"/>
        </w:numPr>
      </w:pPr>
      <w:r w:rsidRPr="00DE7597">
        <w:rPr>
          <w:b/>
          <w:bCs/>
        </w:rPr>
        <w:t>Support robust cross-model comparison and synthesis</w:t>
      </w:r>
    </w:p>
    <w:p w14:paraId="3D4211EB" w14:textId="6453DC1A" w:rsidR="00723E16" w:rsidRPr="00723E16" w:rsidRDefault="00DE7597" w:rsidP="00723E16">
      <w:r w:rsidRPr="00DE7597">
        <w:t>This two-round framework underpins the entire study’s structure, ensuring consistency, reproducibility, and clear interpretive boundaries.</w:t>
      </w:r>
    </w:p>
    <w:p w14:paraId="4333AA8D" w14:textId="7A19665A" w:rsidR="00554CFB" w:rsidRPr="00554CFB" w:rsidRDefault="00554CFB" w:rsidP="00EA4CE3">
      <w:pPr>
        <w:pStyle w:val="Heading2"/>
      </w:pPr>
      <w:bookmarkStart w:id="16" w:name="_Toc215171849"/>
      <w:r w:rsidRPr="00554CFB">
        <w:lastRenderedPageBreak/>
        <w:t>3.</w:t>
      </w:r>
      <w:r w:rsidR="001C49C7">
        <w:t>2</w:t>
      </w:r>
      <w:r w:rsidRPr="00554CFB">
        <w:t xml:space="preserve"> </w:t>
      </w:r>
      <w:r w:rsidR="004B250F">
        <w:t>Prompt Protocols</w:t>
      </w:r>
      <w:bookmarkEnd w:id="16"/>
    </w:p>
    <w:p w14:paraId="364CB2F1" w14:textId="77777777" w:rsidR="007317B7" w:rsidRPr="007317B7" w:rsidRDefault="007317B7" w:rsidP="007317B7">
      <w:r w:rsidRPr="007317B7">
        <w:t xml:space="preserve">This study employs two standardized argument-analysis protocols to evaluate model reasoning behavior: the </w:t>
      </w:r>
      <w:r w:rsidRPr="007317B7">
        <w:rPr>
          <w:b/>
          <w:bCs/>
        </w:rPr>
        <w:t>8-Step Argument Analysis Protocol</w:t>
      </w:r>
      <w:r w:rsidRPr="007317B7">
        <w:t xml:space="preserve"> and the </w:t>
      </w:r>
      <w:r w:rsidRPr="007317B7">
        <w:rPr>
          <w:b/>
          <w:bCs/>
        </w:rPr>
        <w:t>14-Step Expanded Protocol</w:t>
      </w:r>
      <w:r w:rsidRPr="007317B7">
        <w:t>. Each protocol provides a different level of granularity, allowing both broad and fine-grained examination of reasoning structure, hidden assumptions, and inferential stability. The dual-protocol approach also serves as an internal replication mechanism, enabling within-model comparison across two structured reasoning tasks.</w:t>
      </w:r>
    </w:p>
    <w:p w14:paraId="4C2399B0" w14:textId="77777777" w:rsidR="007317B7" w:rsidRPr="007317B7" w:rsidRDefault="007317B7" w:rsidP="007317B7">
      <w:pPr>
        <w:rPr>
          <w:b/>
          <w:bCs/>
        </w:rPr>
      </w:pPr>
      <w:r w:rsidRPr="007317B7">
        <w:rPr>
          <w:b/>
          <w:bCs/>
        </w:rPr>
        <w:t>8-Step Argument Analysis Protocol (v1.1)</w:t>
      </w:r>
    </w:p>
    <w:p w14:paraId="0CCBC5DD" w14:textId="77777777" w:rsidR="007317B7" w:rsidRPr="007317B7" w:rsidRDefault="007317B7" w:rsidP="007317B7">
      <w:r w:rsidRPr="007317B7">
        <w:t>The 8-step protocol is designed as a concise, high-level evaluation framework. Its focus is on:</w:t>
      </w:r>
    </w:p>
    <w:p w14:paraId="0072695C" w14:textId="77777777" w:rsidR="007317B7" w:rsidRPr="007317B7" w:rsidRDefault="007317B7" w:rsidP="00097122">
      <w:pPr>
        <w:numPr>
          <w:ilvl w:val="0"/>
          <w:numId w:val="112"/>
        </w:numPr>
        <w:spacing w:after="0"/>
      </w:pPr>
      <w:r w:rsidRPr="007317B7">
        <w:t>identifying explicit premises</w:t>
      </w:r>
    </w:p>
    <w:p w14:paraId="40409922" w14:textId="77777777" w:rsidR="007317B7" w:rsidRPr="007317B7" w:rsidRDefault="007317B7" w:rsidP="00097122">
      <w:pPr>
        <w:numPr>
          <w:ilvl w:val="0"/>
          <w:numId w:val="112"/>
        </w:numPr>
        <w:spacing w:after="0"/>
      </w:pPr>
      <w:r w:rsidRPr="007317B7">
        <w:t>extracting hidden assumptions</w:t>
      </w:r>
    </w:p>
    <w:p w14:paraId="093F755D" w14:textId="77777777" w:rsidR="007317B7" w:rsidRPr="007317B7" w:rsidRDefault="007317B7" w:rsidP="00097122">
      <w:pPr>
        <w:numPr>
          <w:ilvl w:val="0"/>
          <w:numId w:val="112"/>
        </w:numPr>
        <w:spacing w:after="0"/>
      </w:pPr>
      <w:r w:rsidRPr="007317B7">
        <w:t>mapping the formal logical structure</w:t>
      </w:r>
    </w:p>
    <w:p w14:paraId="62861EB7" w14:textId="77777777" w:rsidR="007317B7" w:rsidRPr="007317B7" w:rsidRDefault="007317B7" w:rsidP="00097122">
      <w:pPr>
        <w:numPr>
          <w:ilvl w:val="0"/>
          <w:numId w:val="112"/>
        </w:numPr>
        <w:spacing w:after="0"/>
      </w:pPr>
      <w:r w:rsidRPr="007317B7">
        <w:t>testing validity and soundness</w:t>
      </w:r>
    </w:p>
    <w:p w14:paraId="4E553995" w14:textId="77777777" w:rsidR="007317B7" w:rsidRPr="007317B7" w:rsidRDefault="007317B7" w:rsidP="00097122">
      <w:pPr>
        <w:numPr>
          <w:ilvl w:val="0"/>
          <w:numId w:val="112"/>
        </w:numPr>
        <w:spacing w:after="0"/>
      </w:pPr>
      <w:r w:rsidRPr="007317B7">
        <w:t>assessing bias or interpretive drift</w:t>
      </w:r>
    </w:p>
    <w:p w14:paraId="368EE092" w14:textId="77777777" w:rsidR="007317B7" w:rsidRPr="007317B7" w:rsidRDefault="007317B7" w:rsidP="00097122">
      <w:pPr>
        <w:numPr>
          <w:ilvl w:val="0"/>
          <w:numId w:val="112"/>
        </w:numPr>
      </w:pPr>
      <w:r w:rsidRPr="007317B7">
        <w:t>issuing a final verdict</w:t>
      </w:r>
    </w:p>
    <w:p w14:paraId="224A19E8" w14:textId="77777777" w:rsidR="007317B7" w:rsidRPr="007317B7" w:rsidRDefault="007317B7" w:rsidP="007317B7">
      <w:r w:rsidRPr="007317B7">
        <w:t>This protocol provides a quick, structurally focused snapshot of how each model interprets and evaluates an argument, making it ideal for detecting broad reasoning tendencies and baseline interpretive behavior.</w:t>
      </w:r>
    </w:p>
    <w:p w14:paraId="512763F4" w14:textId="77777777" w:rsidR="007317B7" w:rsidRPr="007317B7" w:rsidRDefault="007317B7" w:rsidP="007317B7">
      <w:pPr>
        <w:rPr>
          <w:b/>
          <w:bCs/>
        </w:rPr>
      </w:pPr>
      <w:r w:rsidRPr="007317B7">
        <w:rPr>
          <w:b/>
          <w:bCs/>
        </w:rPr>
        <w:t>14-Step Expanded Argument Analysis Protocol</w:t>
      </w:r>
    </w:p>
    <w:p w14:paraId="6F32775B" w14:textId="77777777" w:rsidR="007317B7" w:rsidRPr="007317B7" w:rsidRDefault="007317B7" w:rsidP="007317B7">
      <w:r w:rsidRPr="007317B7">
        <w:t>The 14-step protocol is a more detailed and rigorous evaluation framework. It expands upon the 8-step approach by adding:</w:t>
      </w:r>
    </w:p>
    <w:p w14:paraId="7E19D797" w14:textId="77777777" w:rsidR="007317B7" w:rsidRPr="007317B7" w:rsidRDefault="007317B7" w:rsidP="00097122">
      <w:pPr>
        <w:numPr>
          <w:ilvl w:val="0"/>
          <w:numId w:val="113"/>
        </w:numPr>
        <w:spacing w:after="0"/>
      </w:pPr>
      <w:r w:rsidRPr="007317B7">
        <w:t>multiple interpretive pathways</w:t>
      </w:r>
    </w:p>
    <w:p w14:paraId="4070ADAC" w14:textId="77777777" w:rsidR="007317B7" w:rsidRPr="007317B7" w:rsidRDefault="007317B7" w:rsidP="00097122">
      <w:pPr>
        <w:numPr>
          <w:ilvl w:val="0"/>
          <w:numId w:val="113"/>
        </w:numPr>
        <w:spacing w:after="0"/>
      </w:pPr>
      <w:r w:rsidRPr="007317B7">
        <w:t>structured alternative explanations</w:t>
      </w:r>
    </w:p>
    <w:p w14:paraId="3DC37607" w14:textId="77777777" w:rsidR="007317B7" w:rsidRPr="007317B7" w:rsidRDefault="007317B7" w:rsidP="00097122">
      <w:pPr>
        <w:numPr>
          <w:ilvl w:val="0"/>
          <w:numId w:val="113"/>
        </w:numPr>
        <w:spacing w:after="0"/>
      </w:pPr>
      <w:r w:rsidRPr="007317B7">
        <w:t>systematic identification of weaknesses</w:t>
      </w:r>
    </w:p>
    <w:p w14:paraId="0E93BC85" w14:textId="77777777" w:rsidR="007317B7" w:rsidRPr="007317B7" w:rsidRDefault="007317B7" w:rsidP="00097122">
      <w:pPr>
        <w:numPr>
          <w:ilvl w:val="0"/>
          <w:numId w:val="113"/>
        </w:numPr>
        <w:spacing w:after="0"/>
      </w:pPr>
      <w:r w:rsidRPr="007317B7">
        <w:t>more granular assumption analysis</w:t>
      </w:r>
    </w:p>
    <w:p w14:paraId="54B3E2DA" w14:textId="77777777" w:rsidR="007317B7" w:rsidRPr="007317B7" w:rsidRDefault="007317B7" w:rsidP="00097122">
      <w:pPr>
        <w:numPr>
          <w:ilvl w:val="0"/>
          <w:numId w:val="113"/>
        </w:numPr>
        <w:spacing w:after="0"/>
      </w:pPr>
      <w:r w:rsidRPr="007317B7">
        <w:t>targeted stress tests</w:t>
      </w:r>
    </w:p>
    <w:p w14:paraId="1412A94D" w14:textId="77777777" w:rsidR="007317B7" w:rsidRPr="007317B7" w:rsidRDefault="007317B7" w:rsidP="00097122">
      <w:pPr>
        <w:numPr>
          <w:ilvl w:val="0"/>
          <w:numId w:val="113"/>
        </w:numPr>
      </w:pPr>
      <w:r w:rsidRPr="007317B7">
        <w:t>deeper assessment of inferential strength</w:t>
      </w:r>
    </w:p>
    <w:p w14:paraId="2AF5BC3A" w14:textId="77777777" w:rsidR="007317B7" w:rsidRPr="007317B7" w:rsidRDefault="007317B7" w:rsidP="007317B7">
      <w:r w:rsidRPr="007317B7">
        <w:t>This protocol acts as a high-resolution diagnostic tool, revealing subtle reasoning characteristics that may not appear under the lighter 8-step structure. It is especially useful for complex, multi-premise, or philosophically abstract arguments where high-level reasoning alone may mask deeper structural divergences.</w:t>
      </w:r>
    </w:p>
    <w:p w14:paraId="0B0B4A8F" w14:textId="77777777" w:rsidR="007317B7" w:rsidRPr="007317B7" w:rsidRDefault="007317B7" w:rsidP="007317B7">
      <w:pPr>
        <w:rPr>
          <w:b/>
          <w:bCs/>
        </w:rPr>
      </w:pPr>
      <w:r w:rsidRPr="007317B7">
        <w:rPr>
          <w:b/>
          <w:bCs/>
        </w:rPr>
        <w:lastRenderedPageBreak/>
        <w:t>Replication Strategy</w:t>
      </w:r>
    </w:p>
    <w:p w14:paraId="4B380599" w14:textId="77777777" w:rsidR="007317B7" w:rsidRPr="007317B7" w:rsidRDefault="007317B7" w:rsidP="007317B7">
      <w:r w:rsidRPr="007317B7">
        <w:t>Each argument was evaluated twice per model, once using each protocol:</w:t>
      </w:r>
    </w:p>
    <w:p w14:paraId="3F3B9A85" w14:textId="77777777" w:rsidR="007317B7" w:rsidRPr="007317B7" w:rsidRDefault="007317B7" w:rsidP="00097122">
      <w:pPr>
        <w:numPr>
          <w:ilvl w:val="0"/>
          <w:numId w:val="114"/>
        </w:numPr>
        <w:spacing w:after="0"/>
      </w:pPr>
      <w:r w:rsidRPr="007317B7">
        <w:t>one 8-step evaluation</w:t>
      </w:r>
    </w:p>
    <w:p w14:paraId="6CA3B548" w14:textId="77777777" w:rsidR="007317B7" w:rsidRPr="007317B7" w:rsidRDefault="007317B7" w:rsidP="00097122">
      <w:pPr>
        <w:numPr>
          <w:ilvl w:val="0"/>
          <w:numId w:val="114"/>
        </w:numPr>
      </w:pPr>
      <w:r w:rsidRPr="007317B7">
        <w:t>one 14-step evaluation</w:t>
      </w:r>
    </w:p>
    <w:p w14:paraId="5F6E8A9C" w14:textId="77777777" w:rsidR="007317B7" w:rsidRPr="007317B7" w:rsidRDefault="007317B7" w:rsidP="007317B7">
      <w:r w:rsidRPr="007317B7">
        <w:t>No argument was evaluated more than once within the same protocol.</w:t>
      </w:r>
      <w:r w:rsidRPr="007317B7">
        <w:br/>
        <w:t>This ensures:</w:t>
      </w:r>
    </w:p>
    <w:p w14:paraId="2EC85B77" w14:textId="77777777" w:rsidR="007317B7" w:rsidRPr="007317B7" w:rsidRDefault="007317B7" w:rsidP="00097122">
      <w:pPr>
        <w:numPr>
          <w:ilvl w:val="0"/>
          <w:numId w:val="115"/>
        </w:numPr>
        <w:spacing w:after="0"/>
      </w:pPr>
      <w:r w:rsidRPr="007317B7">
        <w:t>controlled replication</w:t>
      </w:r>
    </w:p>
    <w:p w14:paraId="5769A112" w14:textId="77777777" w:rsidR="007317B7" w:rsidRPr="007317B7" w:rsidRDefault="007317B7" w:rsidP="00097122">
      <w:pPr>
        <w:numPr>
          <w:ilvl w:val="0"/>
          <w:numId w:val="115"/>
        </w:numPr>
        <w:spacing w:after="0"/>
      </w:pPr>
      <w:r w:rsidRPr="007317B7">
        <w:t>internal consistency checks</w:t>
      </w:r>
    </w:p>
    <w:p w14:paraId="0A551C43" w14:textId="77777777" w:rsidR="007317B7" w:rsidRPr="007317B7" w:rsidRDefault="007317B7" w:rsidP="00097122">
      <w:pPr>
        <w:numPr>
          <w:ilvl w:val="0"/>
          <w:numId w:val="115"/>
        </w:numPr>
        <w:spacing w:after="0"/>
      </w:pPr>
      <w:r w:rsidRPr="007317B7">
        <w:t>two independent windows into each model’s reasoning style</w:t>
      </w:r>
    </w:p>
    <w:p w14:paraId="7E29FF51" w14:textId="77777777" w:rsidR="007317B7" w:rsidRPr="007317B7" w:rsidRDefault="007317B7" w:rsidP="00097122">
      <w:pPr>
        <w:numPr>
          <w:ilvl w:val="0"/>
          <w:numId w:val="115"/>
        </w:numPr>
      </w:pPr>
      <w:r w:rsidRPr="007317B7">
        <w:t>clearer identification of stable reasoning signatures vs. protocol-induced variance</w:t>
      </w:r>
    </w:p>
    <w:p w14:paraId="7F3C25AA" w14:textId="66D42A54" w:rsidR="007317B7" w:rsidRPr="007317B7" w:rsidRDefault="007317B7" w:rsidP="007317B7">
      <w:pPr>
        <w:rPr>
          <w:b/>
          <w:bCs/>
        </w:rPr>
      </w:pPr>
      <w:r w:rsidRPr="007317B7">
        <w:rPr>
          <w:b/>
          <w:bCs/>
        </w:rPr>
        <w:t>Exception</w:t>
      </w:r>
      <w:r w:rsidR="00EA0A8A">
        <w:rPr>
          <w:b/>
          <w:bCs/>
        </w:rPr>
        <w:t xml:space="preserve"> - </w:t>
      </w:r>
      <w:r w:rsidRPr="007317B7">
        <w:rPr>
          <w:b/>
          <w:bCs/>
        </w:rPr>
        <w:t>Argument 13 (Problem of Evil)</w:t>
      </w:r>
    </w:p>
    <w:p w14:paraId="417DDEBF" w14:textId="77777777" w:rsidR="007317B7" w:rsidRPr="007317B7" w:rsidRDefault="007317B7" w:rsidP="007317B7">
      <w:r w:rsidRPr="007317B7">
        <w:rPr>
          <w:b/>
          <w:bCs/>
        </w:rPr>
        <w:t>Updated Exception</w:t>
      </w:r>
    </w:p>
    <w:p w14:paraId="14D7261F" w14:textId="751DFEB6" w:rsidR="007317B7" w:rsidRPr="007317B7" w:rsidRDefault="007317B7" w:rsidP="007317B7">
      <w:r w:rsidRPr="007317B7">
        <w:t xml:space="preserve">The only exception to the dual-protocol structure is </w:t>
      </w:r>
      <w:r w:rsidRPr="007317B7">
        <w:rPr>
          <w:b/>
          <w:bCs/>
        </w:rPr>
        <w:t>Argument 13</w:t>
      </w:r>
      <w:r w:rsidR="00EA0A8A">
        <w:rPr>
          <w:b/>
          <w:bCs/>
        </w:rPr>
        <w:t xml:space="preserve"> - </w:t>
      </w:r>
      <w:r w:rsidRPr="007317B7">
        <w:rPr>
          <w:b/>
          <w:bCs/>
        </w:rPr>
        <w:t>The Problem of Evil</w:t>
      </w:r>
      <w:r w:rsidRPr="007317B7">
        <w:t xml:space="preserve">, which was presented </w:t>
      </w:r>
      <w:r w:rsidRPr="007317B7">
        <w:rPr>
          <w:b/>
          <w:bCs/>
        </w:rPr>
        <w:t>only using the 8-step protocol</w:t>
      </w:r>
      <w:r w:rsidRPr="007317B7">
        <w:t>.</w:t>
      </w:r>
    </w:p>
    <w:p w14:paraId="1CDE39D9" w14:textId="77777777" w:rsidR="007317B7" w:rsidRPr="007317B7" w:rsidRDefault="007317B7" w:rsidP="007317B7">
      <w:r w:rsidRPr="007317B7">
        <w:t>This exception was intentional: the Problem of Evil is a compact, high-level ethical/theological argument whose core inferential dynamics are fully captured within the 8-step structure. The 14-step expansion would not meaningfully increase analytical resolution for this specific argument and would introduce unnecessary redundancy.</w:t>
      </w:r>
    </w:p>
    <w:p w14:paraId="7300FA62" w14:textId="77777777" w:rsidR="007317B7" w:rsidRPr="007317B7" w:rsidRDefault="007317B7" w:rsidP="007317B7">
      <w:pPr>
        <w:rPr>
          <w:b/>
          <w:bCs/>
        </w:rPr>
      </w:pPr>
      <w:r w:rsidRPr="007317B7">
        <w:rPr>
          <w:b/>
          <w:bCs/>
        </w:rPr>
        <w:t>Protocol Uniformity Across Models</w:t>
      </w:r>
    </w:p>
    <w:p w14:paraId="07928900" w14:textId="77777777" w:rsidR="007317B7" w:rsidRPr="007317B7" w:rsidRDefault="007317B7" w:rsidP="007317B7">
      <w:r w:rsidRPr="007317B7">
        <w:t xml:space="preserve">The identical prompt text, structure, and session headers were used for every model (with the exception that </w:t>
      </w:r>
      <w:r w:rsidRPr="007317B7">
        <w:rPr>
          <w:b/>
          <w:bCs/>
        </w:rPr>
        <w:t>Round 1 8-step prompts did not include headers</w:t>
      </w:r>
      <w:r w:rsidRPr="007317B7">
        <w:t>, as this feature was added beginning in Round 2). This uniformity ensures:</w:t>
      </w:r>
    </w:p>
    <w:p w14:paraId="1B9E812C" w14:textId="77777777" w:rsidR="007317B7" w:rsidRPr="007317B7" w:rsidRDefault="007317B7" w:rsidP="00097122">
      <w:pPr>
        <w:numPr>
          <w:ilvl w:val="0"/>
          <w:numId w:val="116"/>
        </w:numPr>
        <w:spacing w:after="0"/>
      </w:pPr>
      <w:r w:rsidRPr="007317B7">
        <w:t>input standardization</w:t>
      </w:r>
    </w:p>
    <w:p w14:paraId="2ACE22FE" w14:textId="77777777" w:rsidR="007317B7" w:rsidRPr="007317B7" w:rsidRDefault="007317B7" w:rsidP="00097122">
      <w:pPr>
        <w:numPr>
          <w:ilvl w:val="0"/>
          <w:numId w:val="116"/>
        </w:numPr>
        <w:spacing w:after="0"/>
      </w:pPr>
      <w:r w:rsidRPr="007317B7">
        <w:t>elimination of prompt-based confounds</w:t>
      </w:r>
    </w:p>
    <w:p w14:paraId="412131FB" w14:textId="77777777" w:rsidR="007317B7" w:rsidRPr="007317B7" w:rsidRDefault="007317B7" w:rsidP="00097122">
      <w:pPr>
        <w:numPr>
          <w:ilvl w:val="0"/>
          <w:numId w:val="116"/>
        </w:numPr>
        <w:spacing w:after="0"/>
      </w:pPr>
      <w:r w:rsidRPr="007317B7">
        <w:t>reproducibility across sessions</w:t>
      </w:r>
    </w:p>
    <w:p w14:paraId="31873D81" w14:textId="77777777" w:rsidR="007317B7" w:rsidRPr="007317B7" w:rsidRDefault="007317B7" w:rsidP="00097122">
      <w:pPr>
        <w:numPr>
          <w:ilvl w:val="0"/>
          <w:numId w:val="116"/>
        </w:numPr>
      </w:pPr>
      <w:r w:rsidRPr="007317B7">
        <w:t>reduction of stylistic or interpretive noise</w:t>
      </w:r>
    </w:p>
    <w:p w14:paraId="2C4F571B" w14:textId="77777777" w:rsidR="007317B7" w:rsidRPr="007317B7" w:rsidRDefault="007317B7" w:rsidP="007317B7">
      <w:r w:rsidRPr="007317B7">
        <w:t>The strict protocol structures (8-step and 14-step) also constrained drift, reduced hallucination, and forced all models to follow the same documented reasoning pathway.</w:t>
      </w:r>
    </w:p>
    <w:p w14:paraId="25636E21" w14:textId="159BFEBB" w:rsidR="00554CFB" w:rsidRPr="00554CFB" w:rsidRDefault="00554CFB" w:rsidP="00EA4CE3">
      <w:pPr>
        <w:pStyle w:val="Heading2"/>
      </w:pPr>
      <w:bookmarkStart w:id="17" w:name="_Toc215171850"/>
      <w:r w:rsidRPr="00554CFB">
        <w:lastRenderedPageBreak/>
        <w:t>3.</w:t>
      </w:r>
      <w:r w:rsidR="002D226B">
        <w:t>3</w:t>
      </w:r>
      <w:r w:rsidRPr="00554CFB">
        <w:t xml:space="preserve"> Session Header Standardization</w:t>
      </w:r>
      <w:bookmarkEnd w:id="17"/>
    </w:p>
    <w:p w14:paraId="03ACDBE8" w14:textId="77777777" w:rsidR="00DD4033" w:rsidRPr="00DD4033" w:rsidRDefault="00DD4033" w:rsidP="005C6441">
      <w:r w:rsidRPr="00DD4033">
        <w:t>To ensure traceability and consistency, all prompts included a structured session header containing:</w:t>
      </w:r>
    </w:p>
    <w:p w14:paraId="197D0111" w14:textId="77777777" w:rsidR="00DD4033" w:rsidRPr="00DD4033" w:rsidRDefault="00DD4033" w:rsidP="00097122">
      <w:pPr>
        <w:numPr>
          <w:ilvl w:val="0"/>
          <w:numId w:val="28"/>
        </w:numPr>
        <w:spacing w:after="0"/>
      </w:pPr>
      <w:r w:rsidRPr="00DD4033">
        <w:t>Model name and version</w:t>
      </w:r>
    </w:p>
    <w:p w14:paraId="6B9E9BFA" w14:textId="77777777" w:rsidR="00DD4033" w:rsidRPr="00DD4033" w:rsidRDefault="00DD4033" w:rsidP="00097122">
      <w:pPr>
        <w:numPr>
          <w:ilvl w:val="0"/>
          <w:numId w:val="28"/>
        </w:numPr>
        <w:spacing w:after="0"/>
      </w:pPr>
      <w:r w:rsidRPr="00DD4033">
        <w:t>Date and time of execution</w:t>
      </w:r>
    </w:p>
    <w:p w14:paraId="3ED2A581" w14:textId="77777777" w:rsidR="00DD4033" w:rsidRPr="00DD4033" w:rsidRDefault="00DD4033" w:rsidP="00097122">
      <w:pPr>
        <w:numPr>
          <w:ilvl w:val="0"/>
          <w:numId w:val="28"/>
        </w:numPr>
        <w:spacing w:after="0"/>
      </w:pPr>
      <w:r w:rsidRPr="00DD4033">
        <w:t>Run type (8-step or 14-step)</w:t>
      </w:r>
    </w:p>
    <w:p w14:paraId="32241E0E" w14:textId="77777777" w:rsidR="00DD4033" w:rsidRPr="00DD4033" w:rsidRDefault="00DD4033" w:rsidP="00097122">
      <w:pPr>
        <w:numPr>
          <w:ilvl w:val="0"/>
          <w:numId w:val="28"/>
        </w:numPr>
        <w:spacing w:after="0"/>
      </w:pPr>
      <w:r w:rsidRPr="00DD4033">
        <w:t>Temperature/creativity note (default web parameters)</w:t>
      </w:r>
    </w:p>
    <w:p w14:paraId="2EA1D0E9" w14:textId="77777777" w:rsidR="00DD4033" w:rsidRPr="00DD4033" w:rsidRDefault="00DD4033" w:rsidP="00097122">
      <w:pPr>
        <w:numPr>
          <w:ilvl w:val="0"/>
          <w:numId w:val="28"/>
        </w:numPr>
      </w:pPr>
      <w:r w:rsidRPr="00DD4033">
        <w:t>Additional settings (none user-controlled)</w:t>
      </w:r>
    </w:p>
    <w:p w14:paraId="10D83B9C" w14:textId="77777777" w:rsidR="00DD4033" w:rsidRPr="00DD4033" w:rsidRDefault="00DD4033" w:rsidP="00DD4033">
      <w:r w:rsidRPr="00DD4033">
        <w:t>Although temperature could not be set explicitly, documenting the interface and timestamp serves as a proxy for version control and platform-specific default behavior.</w:t>
      </w:r>
    </w:p>
    <w:p w14:paraId="66CB1931" w14:textId="28FF2993" w:rsidR="00554CFB" w:rsidRPr="00554CFB" w:rsidRDefault="00554CFB" w:rsidP="00EA4CE3">
      <w:pPr>
        <w:pStyle w:val="Heading2"/>
      </w:pPr>
      <w:bookmarkStart w:id="18" w:name="_Toc215171851"/>
      <w:r w:rsidRPr="00554CFB">
        <w:t>3.</w:t>
      </w:r>
      <w:r w:rsidR="002D226B">
        <w:t>4</w:t>
      </w:r>
      <w:r w:rsidRPr="00554CFB">
        <w:t xml:space="preserve"> Bias Mitigation Rules</w:t>
      </w:r>
      <w:bookmarkEnd w:id="18"/>
    </w:p>
    <w:p w14:paraId="636C03CE" w14:textId="77777777" w:rsidR="00DD4033" w:rsidRPr="00DD4033" w:rsidRDefault="00DD4033" w:rsidP="00DD4033">
      <w:r w:rsidRPr="00DD4033">
        <w:t>Argument evaluation was governed by a uniform set of rules designed to reduce stylistic drift, moralizing language, or interpretive shortcuts:</w:t>
      </w:r>
    </w:p>
    <w:p w14:paraId="41DAF3DE" w14:textId="77777777" w:rsidR="00DD4033" w:rsidRPr="00DD4033" w:rsidRDefault="00DD4033" w:rsidP="00097122">
      <w:pPr>
        <w:numPr>
          <w:ilvl w:val="0"/>
          <w:numId w:val="29"/>
        </w:numPr>
        <w:spacing w:after="0"/>
      </w:pPr>
      <w:r w:rsidRPr="00DD4033">
        <w:rPr>
          <w:b/>
          <w:bCs/>
        </w:rPr>
        <w:t>Explicit labeling</w:t>
      </w:r>
      <w:r w:rsidRPr="00DD4033">
        <w:t xml:space="preserve"> of Facts, Claims, Interpretations, and Assumptions</w:t>
      </w:r>
    </w:p>
    <w:p w14:paraId="07CA530F" w14:textId="77777777" w:rsidR="00DD4033" w:rsidRPr="00DD4033" w:rsidRDefault="00DD4033" w:rsidP="00097122">
      <w:pPr>
        <w:numPr>
          <w:ilvl w:val="0"/>
          <w:numId w:val="29"/>
        </w:numPr>
        <w:spacing w:after="0"/>
      </w:pPr>
      <w:r w:rsidRPr="00DD4033">
        <w:rPr>
          <w:b/>
          <w:bCs/>
        </w:rPr>
        <w:t>Principle of charity</w:t>
      </w:r>
      <w:r w:rsidRPr="00DD4033">
        <w:t>, requiring the strongest plausible interpretation</w:t>
      </w:r>
    </w:p>
    <w:p w14:paraId="77E11DE5" w14:textId="77777777" w:rsidR="00DD4033" w:rsidRPr="00DD4033" w:rsidRDefault="00DD4033" w:rsidP="00097122">
      <w:pPr>
        <w:numPr>
          <w:ilvl w:val="0"/>
          <w:numId w:val="29"/>
        </w:numPr>
        <w:spacing w:after="0"/>
      </w:pPr>
      <w:r w:rsidRPr="00DD4033">
        <w:rPr>
          <w:b/>
          <w:bCs/>
        </w:rPr>
        <w:t>Neutrality constraints</w:t>
      </w:r>
      <w:r w:rsidRPr="00DD4033">
        <w:t>, especially for politically sensitive arguments</w:t>
      </w:r>
    </w:p>
    <w:p w14:paraId="1244C3EB" w14:textId="77777777" w:rsidR="00DD4033" w:rsidRPr="00DD4033" w:rsidRDefault="00DD4033" w:rsidP="00097122">
      <w:pPr>
        <w:numPr>
          <w:ilvl w:val="0"/>
          <w:numId w:val="29"/>
        </w:numPr>
        <w:spacing w:after="0"/>
      </w:pPr>
      <w:r w:rsidRPr="00DD4033">
        <w:rPr>
          <w:b/>
          <w:bCs/>
        </w:rPr>
        <w:t>Ban on introducing new facts</w:t>
      </w:r>
      <w:r w:rsidRPr="00DD4033">
        <w:t xml:space="preserve"> unless explicitly permitted</w:t>
      </w:r>
    </w:p>
    <w:p w14:paraId="731CCD3C" w14:textId="77777777" w:rsidR="00DD4033" w:rsidRPr="00DD4033" w:rsidRDefault="00DD4033" w:rsidP="00097122">
      <w:pPr>
        <w:numPr>
          <w:ilvl w:val="0"/>
          <w:numId w:val="29"/>
        </w:numPr>
      </w:pPr>
      <w:r w:rsidRPr="00DD4033">
        <w:rPr>
          <w:b/>
          <w:bCs/>
        </w:rPr>
        <w:t>Strict adherence to step order</w:t>
      </w:r>
    </w:p>
    <w:p w14:paraId="32FA5FD9" w14:textId="77777777" w:rsidR="00DD4033" w:rsidRPr="00DD4033" w:rsidRDefault="00DD4033" w:rsidP="00DD4033">
      <w:r w:rsidRPr="00DD4033">
        <w:t>These rules significantly reduce hallucination, moral bias, and safety-filter distortion, enabling cleaner cross-model comparison.</w:t>
      </w:r>
    </w:p>
    <w:p w14:paraId="3F7BC9F0" w14:textId="4C9BCC01" w:rsidR="00554CFB" w:rsidRPr="00554CFB" w:rsidRDefault="00554CFB" w:rsidP="00EA4CE3">
      <w:pPr>
        <w:pStyle w:val="Heading2"/>
      </w:pPr>
      <w:bookmarkStart w:id="19" w:name="_Toc215171852"/>
      <w:r w:rsidRPr="00554CFB">
        <w:t>3.</w:t>
      </w:r>
      <w:r w:rsidR="002D226B">
        <w:t>5</w:t>
      </w:r>
      <w:r w:rsidRPr="00554CFB">
        <w:t xml:space="preserve"> Multi-Model Pipeline Architecture</w:t>
      </w:r>
      <w:bookmarkEnd w:id="19"/>
    </w:p>
    <w:p w14:paraId="4A3F8D98" w14:textId="77777777" w:rsidR="00803B4B" w:rsidRPr="00803B4B" w:rsidRDefault="00803B4B" w:rsidP="00803B4B">
      <w:r w:rsidRPr="00803B4B">
        <w:t>The analytical workflow was organized into four roles:</w:t>
      </w:r>
    </w:p>
    <w:p w14:paraId="0327EB4C" w14:textId="77777777" w:rsidR="00803B4B" w:rsidRPr="00803B4B" w:rsidRDefault="00803B4B" w:rsidP="00803B4B">
      <w:pPr>
        <w:rPr>
          <w:b/>
          <w:bCs/>
        </w:rPr>
      </w:pPr>
      <w:r w:rsidRPr="00803B4B">
        <w:rPr>
          <w:b/>
          <w:bCs/>
        </w:rPr>
        <w:t>Initiator</w:t>
      </w:r>
    </w:p>
    <w:p w14:paraId="2D7A6561" w14:textId="77777777" w:rsidR="00803B4B" w:rsidRPr="00803B4B" w:rsidRDefault="00803B4B" w:rsidP="00097122">
      <w:pPr>
        <w:numPr>
          <w:ilvl w:val="0"/>
          <w:numId w:val="30"/>
        </w:numPr>
      </w:pPr>
      <w:r w:rsidRPr="00803B4B">
        <w:t>Presents the argument</w:t>
      </w:r>
    </w:p>
    <w:p w14:paraId="4B8FF881" w14:textId="77777777" w:rsidR="00803B4B" w:rsidRPr="00803B4B" w:rsidRDefault="00803B4B" w:rsidP="00097122">
      <w:pPr>
        <w:numPr>
          <w:ilvl w:val="0"/>
          <w:numId w:val="30"/>
        </w:numPr>
      </w:pPr>
      <w:r w:rsidRPr="00803B4B">
        <w:t>Provides the session header</w:t>
      </w:r>
    </w:p>
    <w:p w14:paraId="6D3D5B88" w14:textId="77777777" w:rsidR="00803B4B" w:rsidRPr="00803B4B" w:rsidRDefault="00803B4B" w:rsidP="00097122">
      <w:pPr>
        <w:numPr>
          <w:ilvl w:val="0"/>
          <w:numId w:val="30"/>
        </w:numPr>
      </w:pPr>
      <w:r w:rsidRPr="00803B4B">
        <w:t>Ensures identical input across models</w:t>
      </w:r>
    </w:p>
    <w:p w14:paraId="65ED551C" w14:textId="77777777" w:rsidR="00803B4B" w:rsidRPr="00803B4B" w:rsidRDefault="00803B4B" w:rsidP="00803B4B">
      <w:pPr>
        <w:rPr>
          <w:b/>
          <w:bCs/>
        </w:rPr>
      </w:pPr>
      <w:r w:rsidRPr="00803B4B">
        <w:rPr>
          <w:b/>
          <w:bCs/>
        </w:rPr>
        <w:t>Structurer</w:t>
      </w:r>
    </w:p>
    <w:p w14:paraId="5CE6F1CE" w14:textId="77777777" w:rsidR="00803B4B" w:rsidRPr="00803B4B" w:rsidRDefault="00803B4B" w:rsidP="00097122">
      <w:pPr>
        <w:numPr>
          <w:ilvl w:val="0"/>
          <w:numId w:val="31"/>
        </w:numPr>
        <w:spacing w:after="0"/>
      </w:pPr>
      <w:r w:rsidRPr="00803B4B">
        <w:t>Normalizes premises</w:t>
      </w:r>
    </w:p>
    <w:p w14:paraId="22D7557D" w14:textId="77777777" w:rsidR="00803B4B" w:rsidRPr="00803B4B" w:rsidRDefault="00803B4B" w:rsidP="00097122">
      <w:pPr>
        <w:numPr>
          <w:ilvl w:val="0"/>
          <w:numId w:val="31"/>
        </w:numPr>
        <w:spacing w:after="0"/>
      </w:pPr>
      <w:r w:rsidRPr="00803B4B">
        <w:t>Converts arguments into explicit logical form</w:t>
      </w:r>
    </w:p>
    <w:p w14:paraId="39F7543C" w14:textId="77777777" w:rsidR="00803B4B" w:rsidRPr="00803B4B" w:rsidRDefault="00803B4B" w:rsidP="00097122">
      <w:pPr>
        <w:numPr>
          <w:ilvl w:val="0"/>
          <w:numId w:val="31"/>
        </w:numPr>
      </w:pPr>
      <w:r w:rsidRPr="00803B4B">
        <w:lastRenderedPageBreak/>
        <w:t>Extracts hidden assumptions</w:t>
      </w:r>
    </w:p>
    <w:p w14:paraId="606741A2" w14:textId="77777777" w:rsidR="00803B4B" w:rsidRPr="00803B4B" w:rsidRDefault="00803B4B" w:rsidP="00803B4B">
      <w:pPr>
        <w:rPr>
          <w:b/>
          <w:bCs/>
        </w:rPr>
      </w:pPr>
      <w:r w:rsidRPr="00803B4B">
        <w:rPr>
          <w:b/>
          <w:bCs/>
        </w:rPr>
        <w:t xml:space="preserve">Synthesizer </w:t>
      </w:r>
      <w:r w:rsidRPr="00803B4B">
        <w:rPr>
          <w:b/>
          <w:bCs/>
          <w:i/>
          <w:iCs/>
        </w:rPr>
        <w:t>(Claude 3.5 Sonnet only)</w:t>
      </w:r>
    </w:p>
    <w:p w14:paraId="744DDAC3" w14:textId="77777777" w:rsidR="00803B4B" w:rsidRPr="00803B4B" w:rsidRDefault="00803B4B" w:rsidP="00097122">
      <w:pPr>
        <w:numPr>
          <w:ilvl w:val="0"/>
          <w:numId w:val="32"/>
        </w:numPr>
        <w:spacing w:after="0"/>
      </w:pPr>
      <w:r w:rsidRPr="00803B4B">
        <w:t>Aggregates outputs from all models</w:t>
      </w:r>
    </w:p>
    <w:p w14:paraId="69CE4ECB" w14:textId="77777777" w:rsidR="00803B4B" w:rsidRPr="00803B4B" w:rsidRDefault="00803B4B" w:rsidP="00097122">
      <w:pPr>
        <w:numPr>
          <w:ilvl w:val="0"/>
          <w:numId w:val="32"/>
        </w:numPr>
        <w:spacing w:after="0"/>
      </w:pPr>
      <w:r w:rsidRPr="00803B4B">
        <w:t>Identifies patterns of agreement and divergence</w:t>
      </w:r>
    </w:p>
    <w:p w14:paraId="2AB1A793" w14:textId="77777777" w:rsidR="00803B4B" w:rsidRPr="00803B4B" w:rsidRDefault="00803B4B" w:rsidP="00097122">
      <w:pPr>
        <w:numPr>
          <w:ilvl w:val="0"/>
          <w:numId w:val="32"/>
        </w:numPr>
      </w:pPr>
      <w:r w:rsidRPr="00803B4B">
        <w:t>Distills structural differences into comparative summaries</w:t>
      </w:r>
    </w:p>
    <w:p w14:paraId="7C768678" w14:textId="77777777" w:rsidR="00803B4B" w:rsidRPr="00803B4B" w:rsidRDefault="00803B4B" w:rsidP="00803B4B">
      <w:pPr>
        <w:rPr>
          <w:b/>
          <w:bCs/>
        </w:rPr>
      </w:pPr>
      <w:r w:rsidRPr="00803B4B">
        <w:rPr>
          <w:b/>
          <w:bCs/>
        </w:rPr>
        <w:t>Gatekeeper</w:t>
      </w:r>
    </w:p>
    <w:p w14:paraId="6A11A227" w14:textId="77777777" w:rsidR="00803B4B" w:rsidRPr="00803B4B" w:rsidRDefault="00803B4B" w:rsidP="00097122">
      <w:pPr>
        <w:numPr>
          <w:ilvl w:val="0"/>
          <w:numId w:val="33"/>
        </w:numPr>
        <w:spacing w:after="0"/>
      </w:pPr>
      <w:r w:rsidRPr="00803B4B">
        <w:t>Conducts stress tests</w:t>
      </w:r>
    </w:p>
    <w:p w14:paraId="4186960C" w14:textId="77777777" w:rsidR="00803B4B" w:rsidRPr="00803B4B" w:rsidRDefault="00803B4B" w:rsidP="00097122">
      <w:pPr>
        <w:numPr>
          <w:ilvl w:val="0"/>
          <w:numId w:val="33"/>
        </w:numPr>
        <w:spacing w:after="0"/>
      </w:pPr>
      <w:r w:rsidRPr="00803B4B">
        <w:t>Evaluates whether divergence stems from:</w:t>
      </w:r>
    </w:p>
    <w:p w14:paraId="63372911" w14:textId="77777777" w:rsidR="00803B4B" w:rsidRPr="00803B4B" w:rsidRDefault="00803B4B" w:rsidP="00097122">
      <w:pPr>
        <w:numPr>
          <w:ilvl w:val="1"/>
          <w:numId w:val="33"/>
        </w:numPr>
        <w:spacing w:after="0"/>
      </w:pPr>
      <w:r w:rsidRPr="00803B4B">
        <w:t>Structure</w:t>
      </w:r>
    </w:p>
    <w:p w14:paraId="562F61CB" w14:textId="77777777" w:rsidR="00803B4B" w:rsidRPr="00803B4B" w:rsidRDefault="00803B4B" w:rsidP="00097122">
      <w:pPr>
        <w:numPr>
          <w:ilvl w:val="1"/>
          <w:numId w:val="33"/>
        </w:numPr>
        <w:spacing w:after="0"/>
      </w:pPr>
      <w:r w:rsidRPr="00803B4B">
        <w:t>Assumptions</w:t>
      </w:r>
    </w:p>
    <w:p w14:paraId="72C782CF" w14:textId="77777777" w:rsidR="00803B4B" w:rsidRPr="00803B4B" w:rsidRDefault="00803B4B" w:rsidP="00097122">
      <w:pPr>
        <w:numPr>
          <w:ilvl w:val="1"/>
          <w:numId w:val="33"/>
        </w:numPr>
        <w:spacing w:after="0"/>
      </w:pPr>
      <w:r w:rsidRPr="00803B4B">
        <w:t>Safety constraints</w:t>
      </w:r>
    </w:p>
    <w:p w14:paraId="6AF225C6" w14:textId="77777777" w:rsidR="00803B4B" w:rsidRPr="00803B4B" w:rsidRDefault="00803B4B" w:rsidP="00097122">
      <w:pPr>
        <w:numPr>
          <w:ilvl w:val="1"/>
          <w:numId w:val="33"/>
        </w:numPr>
      </w:pPr>
      <w:r w:rsidRPr="00803B4B">
        <w:t>Model-specific reasoning tendencies</w:t>
      </w:r>
    </w:p>
    <w:p w14:paraId="66A01064" w14:textId="77777777" w:rsidR="00803B4B" w:rsidRPr="00803B4B" w:rsidRDefault="00803B4B" w:rsidP="00803B4B">
      <w:r w:rsidRPr="00803B4B">
        <w:t>The separation between test panel and synthesis engine ensures independence of results.</w:t>
      </w:r>
    </w:p>
    <w:p w14:paraId="226E8116" w14:textId="3F9127F9" w:rsidR="00554CFB" w:rsidRPr="00554CFB" w:rsidRDefault="00554CFB" w:rsidP="00EA4CE3">
      <w:pPr>
        <w:pStyle w:val="Heading2"/>
      </w:pPr>
      <w:bookmarkStart w:id="20" w:name="_Toc215171853"/>
      <w:r w:rsidRPr="00554CFB">
        <w:t>3.</w:t>
      </w:r>
      <w:r w:rsidR="002D226B">
        <w:t>6</w:t>
      </w:r>
      <w:r w:rsidRPr="00554CFB">
        <w:t xml:space="preserve"> </w:t>
      </w:r>
      <w:r w:rsidR="00B255CA" w:rsidRPr="00B255CA">
        <w:t>Sampling Parameters and Replication Strategy</w:t>
      </w:r>
      <w:bookmarkEnd w:id="20"/>
    </w:p>
    <w:p w14:paraId="3E3C684C" w14:textId="77777777" w:rsidR="006B541B" w:rsidRDefault="006B541B" w:rsidP="00B255CA">
      <w:r w:rsidRPr="006B541B">
        <w:t xml:space="preserve">Because all testing in this study was conducted using </w:t>
      </w:r>
      <w:r w:rsidRPr="006B541B">
        <w:rPr>
          <w:b/>
          <w:bCs/>
        </w:rPr>
        <w:t>standard web interfaces</w:t>
      </w:r>
      <w:r w:rsidRPr="006B541B">
        <w:t>, none of the sampling parameters typically available in API-based research—</w:t>
      </w:r>
      <w:r w:rsidRPr="006B541B">
        <w:rPr>
          <w:b/>
          <w:bCs/>
        </w:rPr>
        <w:t>temperature</w:t>
      </w:r>
      <w:r w:rsidRPr="006B541B">
        <w:t xml:space="preserve">, </w:t>
      </w:r>
      <w:r w:rsidRPr="006B541B">
        <w:rPr>
          <w:b/>
          <w:bCs/>
        </w:rPr>
        <w:t>top-p</w:t>
      </w:r>
      <w:r w:rsidRPr="006B541B">
        <w:t xml:space="preserve">, </w:t>
      </w:r>
      <w:r w:rsidRPr="006B541B">
        <w:rPr>
          <w:b/>
          <w:bCs/>
        </w:rPr>
        <w:t>top-k</w:t>
      </w:r>
      <w:r w:rsidRPr="006B541B">
        <w:t xml:space="preserve">, </w:t>
      </w:r>
      <w:r w:rsidRPr="006B541B">
        <w:rPr>
          <w:b/>
          <w:bCs/>
        </w:rPr>
        <w:t>penalties</w:t>
      </w:r>
      <w:r w:rsidRPr="006B541B">
        <w:t xml:space="preserve">, or </w:t>
      </w:r>
      <w:r w:rsidRPr="006B541B">
        <w:rPr>
          <w:b/>
          <w:bCs/>
        </w:rPr>
        <w:t>seed control</w:t>
      </w:r>
      <w:r w:rsidRPr="006B541B">
        <w:t xml:space="preserve">—were accessible. This places the study within a real-world usage context rather than a laboratory-controlled environment. While this limits parameter-level experimental control, it provides strong </w:t>
      </w:r>
      <w:r w:rsidRPr="006B541B">
        <w:rPr>
          <w:b/>
          <w:bCs/>
        </w:rPr>
        <w:t>ecological validity</w:t>
      </w:r>
      <w:r w:rsidRPr="006B541B">
        <w:t>, reflecting how analysts, policymakers, and everyday users actually interact with LMMs.</w:t>
      </w:r>
    </w:p>
    <w:p w14:paraId="5E484EF5" w14:textId="77777777" w:rsidR="00AB7D30" w:rsidRPr="00AB7D30" w:rsidRDefault="00AB7D30" w:rsidP="00AB7D30">
      <w:pPr>
        <w:rPr>
          <w:b/>
          <w:bCs/>
        </w:rPr>
      </w:pPr>
      <w:r w:rsidRPr="00AB7D30">
        <w:rPr>
          <w:b/>
          <w:bCs/>
        </w:rPr>
        <w:t>Default Platform Sampling Behavior</w:t>
      </w:r>
    </w:p>
    <w:p w14:paraId="1709FB9A" w14:textId="77777777" w:rsidR="00AB7D30" w:rsidRPr="00AB7D30" w:rsidRDefault="00AB7D30" w:rsidP="00AB7D30">
      <w:r w:rsidRPr="00AB7D30">
        <w:t>Each platform applies its own proprietary default sampling settings. Although exact numerical values are not publicly disclosed, empirical testing and known platform behavior suggest the following approximate tendencies:</w:t>
      </w:r>
    </w:p>
    <w:p w14:paraId="7505FA50" w14:textId="77777777" w:rsidR="00AB7D30" w:rsidRPr="00AB7D30" w:rsidRDefault="00AB7D30" w:rsidP="00097122">
      <w:pPr>
        <w:numPr>
          <w:ilvl w:val="0"/>
          <w:numId w:val="41"/>
        </w:numPr>
        <w:spacing w:after="0"/>
      </w:pPr>
      <w:r w:rsidRPr="00AB7D30">
        <w:rPr>
          <w:b/>
          <w:bCs/>
        </w:rPr>
        <w:t>GPT-5.1 (ChatGPT Plus):</w:t>
      </w:r>
      <w:r w:rsidRPr="00AB7D30">
        <w:br/>
        <w:t>Low randomness, moderate temperature, stable reasoning consistency</w:t>
      </w:r>
    </w:p>
    <w:p w14:paraId="0160D82F" w14:textId="77777777" w:rsidR="00AB7D30" w:rsidRPr="00AB7D30" w:rsidRDefault="00AB7D30" w:rsidP="00097122">
      <w:pPr>
        <w:numPr>
          <w:ilvl w:val="0"/>
          <w:numId w:val="41"/>
        </w:numPr>
        <w:spacing w:after="0"/>
      </w:pPr>
      <w:r w:rsidRPr="00AB7D30">
        <w:rPr>
          <w:b/>
          <w:bCs/>
        </w:rPr>
        <w:t>DeepSeek V2 (chat.deepseek.com, free):</w:t>
      </w:r>
      <w:r w:rsidRPr="00AB7D30">
        <w:br/>
        <w:t>Medium randomness, more aggressive inference, higher drift potential</w:t>
      </w:r>
    </w:p>
    <w:p w14:paraId="7B524622" w14:textId="77777777" w:rsidR="00AB7D30" w:rsidRPr="00AB7D30" w:rsidRDefault="00AB7D30" w:rsidP="00097122">
      <w:pPr>
        <w:numPr>
          <w:ilvl w:val="0"/>
          <w:numId w:val="41"/>
        </w:numPr>
        <w:spacing w:after="0"/>
      </w:pPr>
      <w:r w:rsidRPr="00AB7D30">
        <w:rPr>
          <w:b/>
          <w:bCs/>
        </w:rPr>
        <w:t>Grok (X.ai):</w:t>
      </w:r>
      <w:r w:rsidRPr="00AB7D30">
        <w:br/>
        <w:t>Medium randomness optimized for speed and brevity</w:t>
      </w:r>
    </w:p>
    <w:p w14:paraId="1E597600" w14:textId="77777777" w:rsidR="00AB7D30" w:rsidRPr="00AB7D30" w:rsidRDefault="00AB7D30" w:rsidP="00097122">
      <w:pPr>
        <w:numPr>
          <w:ilvl w:val="0"/>
          <w:numId w:val="41"/>
        </w:numPr>
        <w:spacing w:after="0"/>
      </w:pPr>
      <w:r w:rsidRPr="00AB7D30">
        <w:rPr>
          <w:b/>
          <w:bCs/>
        </w:rPr>
        <w:lastRenderedPageBreak/>
        <w:t>Gemini 2.0 (gemini.google.com, free):</w:t>
      </w:r>
      <w:r w:rsidRPr="00AB7D30">
        <w:br/>
        <w:t>Higher randomness, more interpretive flexibility, more susceptible to drift</w:t>
      </w:r>
    </w:p>
    <w:p w14:paraId="69108F60" w14:textId="77777777" w:rsidR="00AB7D30" w:rsidRPr="00AB7D30" w:rsidRDefault="00AB7D30" w:rsidP="00097122">
      <w:pPr>
        <w:numPr>
          <w:ilvl w:val="0"/>
          <w:numId w:val="41"/>
        </w:numPr>
      </w:pPr>
      <w:r w:rsidRPr="00AB7D30">
        <w:rPr>
          <w:b/>
          <w:bCs/>
        </w:rPr>
        <w:t>Claude 3.5 Sonnet (synthesis only):</w:t>
      </w:r>
      <w:r w:rsidRPr="00AB7D30">
        <w:br/>
        <w:t>Very low randomness, extremely stable and alignment-focused</w:t>
      </w:r>
    </w:p>
    <w:p w14:paraId="3B594A9D" w14:textId="77777777" w:rsidR="00AB7D30" w:rsidRPr="00AB7D30" w:rsidRDefault="00AB7D30" w:rsidP="00AB7D30">
      <w:r w:rsidRPr="00AB7D30">
        <w:t>These differences influence each model’s reasoning tendencies and are accounted for when interpreting divergence patterns.</w:t>
      </w:r>
    </w:p>
    <w:p w14:paraId="5650B195" w14:textId="77777777" w:rsidR="00AB7D30" w:rsidRPr="00AB7D30" w:rsidRDefault="00AB7D30" w:rsidP="00AB7D30">
      <w:pPr>
        <w:rPr>
          <w:b/>
          <w:bCs/>
        </w:rPr>
      </w:pPr>
      <w:r w:rsidRPr="00AB7D30">
        <w:rPr>
          <w:b/>
          <w:bCs/>
        </w:rPr>
        <w:t>Sampling Constraints and Their Implications</w:t>
      </w:r>
    </w:p>
    <w:p w14:paraId="70B982C2" w14:textId="77777777" w:rsidR="00AB7D30" w:rsidRPr="00AB7D30" w:rsidRDefault="00AB7D30" w:rsidP="00AB7D30">
      <w:r w:rsidRPr="00AB7D30">
        <w:t>Because sampling parameters could not be controlled directly:</w:t>
      </w:r>
    </w:p>
    <w:p w14:paraId="17DA4052" w14:textId="77777777" w:rsidR="00AB7D30" w:rsidRPr="00AB7D30" w:rsidRDefault="00AB7D30" w:rsidP="00097122">
      <w:pPr>
        <w:numPr>
          <w:ilvl w:val="0"/>
          <w:numId w:val="42"/>
        </w:numPr>
        <w:spacing w:after="0"/>
      </w:pPr>
      <w:r w:rsidRPr="00AB7D30">
        <w:t xml:space="preserve">Exact outputs </w:t>
      </w:r>
      <w:r w:rsidRPr="00AB7D30">
        <w:rPr>
          <w:b/>
          <w:bCs/>
        </w:rPr>
        <w:t>cannot be reproduced deterministically</w:t>
      </w:r>
    </w:p>
    <w:p w14:paraId="2AE2365F" w14:textId="77777777" w:rsidR="00AB7D30" w:rsidRPr="00AB7D30" w:rsidRDefault="00AB7D30" w:rsidP="00097122">
      <w:pPr>
        <w:numPr>
          <w:ilvl w:val="0"/>
          <w:numId w:val="42"/>
        </w:numPr>
        <w:spacing w:after="0"/>
      </w:pPr>
      <w:r w:rsidRPr="00AB7D30">
        <w:t>Small variations in wording are possible even with identical prompts</w:t>
      </w:r>
    </w:p>
    <w:p w14:paraId="434CB746" w14:textId="77777777" w:rsidR="00AB7D30" w:rsidRPr="00AB7D30" w:rsidRDefault="00AB7D30" w:rsidP="00097122">
      <w:pPr>
        <w:numPr>
          <w:ilvl w:val="0"/>
          <w:numId w:val="42"/>
        </w:numPr>
        <w:spacing w:after="0"/>
      </w:pPr>
      <w:r w:rsidRPr="00AB7D30">
        <w:t>Each platform’s sampling defaults contribute to model-specific interpretive behavior</w:t>
      </w:r>
    </w:p>
    <w:p w14:paraId="711FCD52" w14:textId="77777777" w:rsidR="00AB7D30" w:rsidRPr="00AB7D30" w:rsidRDefault="00AB7D30" w:rsidP="00097122">
      <w:pPr>
        <w:numPr>
          <w:ilvl w:val="0"/>
          <w:numId w:val="42"/>
        </w:numPr>
      </w:pPr>
      <w:r w:rsidRPr="00AB7D30">
        <w:t>Platform-level randomness cannot be isolated from architectural or training differences</w:t>
      </w:r>
    </w:p>
    <w:p w14:paraId="6C14BB45" w14:textId="77777777" w:rsidR="00AB7D30" w:rsidRPr="00AB7D30" w:rsidRDefault="00AB7D30" w:rsidP="00AB7D30">
      <w:r w:rsidRPr="00AB7D30">
        <w:t xml:space="preserve">However, the study is designed to ensure that these limitations </w:t>
      </w:r>
      <w:r w:rsidRPr="00AB7D30">
        <w:rPr>
          <w:b/>
          <w:bCs/>
        </w:rPr>
        <w:t>do not undermine the validity of its conclusions</w:t>
      </w:r>
      <w:r w:rsidRPr="00AB7D30">
        <w:t>.</w:t>
      </w:r>
    </w:p>
    <w:p w14:paraId="64F77962" w14:textId="77777777" w:rsidR="00AB7D30" w:rsidRPr="00AB7D30" w:rsidRDefault="00AB7D30" w:rsidP="00AB7D30">
      <w:pPr>
        <w:rPr>
          <w:b/>
          <w:bCs/>
        </w:rPr>
      </w:pPr>
      <w:r w:rsidRPr="00AB7D30">
        <w:rPr>
          <w:b/>
          <w:bCs/>
        </w:rPr>
        <w:t>Replication Through Dual Protocols</w:t>
      </w:r>
    </w:p>
    <w:p w14:paraId="04F88B55" w14:textId="77777777" w:rsidR="00AB7D30" w:rsidRPr="00AB7D30" w:rsidRDefault="00AB7D30" w:rsidP="00AB7D30">
      <w:r w:rsidRPr="00AB7D30">
        <w:t xml:space="preserve">Although temperature could not be controlled, </w:t>
      </w:r>
      <w:r w:rsidRPr="00AB7D30">
        <w:rPr>
          <w:b/>
          <w:bCs/>
        </w:rPr>
        <w:t>replication was achieved methodologically</w:t>
      </w:r>
      <w:r w:rsidRPr="00AB7D30">
        <w:t xml:space="preserve"> through the use of:</w:t>
      </w:r>
    </w:p>
    <w:p w14:paraId="4E05F07A" w14:textId="77777777" w:rsidR="00AB7D30" w:rsidRPr="00AB7D30" w:rsidRDefault="00AB7D30" w:rsidP="00097122">
      <w:pPr>
        <w:numPr>
          <w:ilvl w:val="0"/>
          <w:numId w:val="43"/>
        </w:numPr>
        <w:spacing w:after="0"/>
      </w:pPr>
      <w:r w:rsidRPr="00AB7D30">
        <w:t xml:space="preserve">One </w:t>
      </w:r>
      <w:r w:rsidRPr="00AB7D30">
        <w:rPr>
          <w:b/>
          <w:bCs/>
        </w:rPr>
        <w:t>8-step evaluation</w:t>
      </w:r>
    </w:p>
    <w:p w14:paraId="54E765CA" w14:textId="77777777" w:rsidR="00AB7D30" w:rsidRPr="00AB7D30" w:rsidRDefault="00AB7D30" w:rsidP="00097122">
      <w:pPr>
        <w:numPr>
          <w:ilvl w:val="0"/>
          <w:numId w:val="43"/>
        </w:numPr>
      </w:pPr>
      <w:r w:rsidRPr="00AB7D30">
        <w:t xml:space="preserve">One </w:t>
      </w:r>
      <w:r w:rsidRPr="00AB7D30">
        <w:rPr>
          <w:b/>
          <w:bCs/>
        </w:rPr>
        <w:t>14-step evaluation</w:t>
      </w:r>
    </w:p>
    <w:p w14:paraId="4C38DEAF" w14:textId="77777777" w:rsidR="00AB7D30" w:rsidRPr="00AB7D30" w:rsidRDefault="00AB7D30" w:rsidP="00AB7D30">
      <w:r w:rsidRPr="00AB7D30">
        <w:t xml:space="preserve">for </w:t>
      </w:r>
      <w:r w:rsidRPr="00AB7D30">
        <w:rPr>
          <w:b/>
          <w:bCs/>
        </w:rPr>
        <w:t>each argument-model pair</w:t>
      </w:r>
      <w:r w:rsidRPr="00AB7D30">
        <w:t>.</w:t>
      </w:r>
    </w:p>
    <w:p w14:paraId="3CC3B36B" w14:textId="77777777" w:rsidR="00AB7D30" w:rsidRPr="00AB7D30" w:rsidRDefault="00AB7D30" w:rsidP="00AB7D30">
      <w:r w:rsidRPr="00AB7D30">
        <w:t>This dual-protocol replication provides:</w:t>
      </w:r>
    </w:p>
    <w:p w14:paraId="3AC6F387" w14:textId="77777777" w:rsidR="00AB7D30" w:rsidRPr="00AB7D30" w:rsidRDefault="00AB7D30" w:rsidP="00097122">
      <w:pPr>
        <w:numPr>
          <w:ilvl w:val="0"/>
          <w:numId w:val="44"/>
        </w:numPr>
        <w:spacing w:after="0"/>
      </w:pPr>
      <w:r w:rsidRPr="00AB7D30">
        <w:t>A stable check against random variations</w:t>
      </w:r>
    </w:p>
    <w:p w14:paraId="7D794BD8" w14:textId="77777777" w:rsidR="00AB7D30" w:rsidRPr="00AB7D30" w:rsidRDefault="00AB7D30" w:rsidP="00097122">
      <w:pPr>
        <w:numPr>
          <w:ilvl w:val="0"/>
          <w:numId w:val="44"/>
        </w:numPr>
        <w:spacing w:after="0"/>
      </w:pPr>
      <w:r w:rsidRPr="00AB7D30">
        <w:t>Two independent reasoning traces for every argument</w:t>
      </w:r>
    </w:p>
    <w:p w14:paraId="315F9A73" w14:textId="77777777" w:rsidR="00AB7D30" w:rsidRPr="00AB7D30" w:rsidRDefault="00AB7D30" w:rsidP="00097122">
      <w:pPr>
        <w:numPr>
          <w:ilvl w:val="0"/>
          <w:numId w:val="44"/>
        </w:numPr>
        <w:spacing w:after="0"/>
      </w:pPr>
      <w:r w:rsidRPr="00AB7D30">
        <w:t>Internal validation of each model’s reasoning style</w:t>
      </w:r>
    </w:p>
    <w:p w14:paraId="3BB506B8" w14:textId="77777777" w:rsidR="00AB7D30" w:rsidRPr="00AB7D30" w:rsidRDefault="00AB7D30" w:rsidP="00097122">
      <w:pPr>
        <w:numPr>
          <w:ilvl w:val="0"/>
          <w:numId w:val="44"/>
        </w:numPr>
      </w:pPr>
      <w:r w:rsidRPr="00AB7D30">
        <w:t>Cross-protocol consistency measurements</w:t>
      </w:r>
    </w:p>
    <w:p w14:paraId="2ACF8BA0" w14:textId="0D22C3B2" w:rsidR="00AB7D30" w:rsidRPr="00AB7D30" w:rsidRDefault="00AB7D30" w:rsidP="00AB7D30">
      <w:pPr>
        <w:rPr>
          <w:b/>
          <w:bCs/>
        </w:rPr>
      </w:pPr>
      <w:r w:rsidRPr="00AB7D30">
        <w:rPr>
          <w:b/>
          <w:bCs/>
        </w:rPr>
        <w:t>Exception</w:t>
      </w:r>
      <w:r w:rsidR="00EA0A8A">
        <w:rPr>
          <w:b/>
          <w:bCs/>
        </w:rPr>
        <w:t xml:space="preserve"> - </w:t>
      </w:r>
      <w:r w:rsidRPr="00AB7D30">
        <w:rPr>
          <w:b/>
          <w:bCs/>
        </w:rPr>
        <w:t>Argument 8</w:t>
      </w:r>
    </w:p>
    <w:p w14:paraId="772C373D" w14:textId="6CF60938" w:rsidR="00AB7D30" w:rsidRPr="00AB7D30" w:rsidRDefault="00AB7D30" w:rsidP="00AB7D30">
      <w:r w:rsidRPr="00AB7D30">
        <w:t xml:space="preserve">Argument 8 (the combined Evolution vs. Intelligent Design comparative argument) was evaluated </w:t>
      </w:r>
      <w:r w:rsidRPr="00AB7D30">
        <w:rPr>
          <w:b/>
          <w:bCs/>
        </w:rPr>
        <w:t xml:space="preserve">only using the </w:t>
      </w:r>
      <w:r w:rsidR="009A1CF4">
        <w:rPr>
          <w:b/>
          <w:bCs/>
        </w:rPr>
        <w:t>8</w:t>
      </w:r>
      <w:r w:rsidRPr="00AB7D30">
        <w:rPr>
          <w:b/>
          <w:bCs/>
        </w:rPr>
        <w:t>-step protocol</w:t>
      </w:r>
      <w:r w:rsidRPr="00AB7D30">
        <w:t xml:space="preserve"> due to its structural complexity.</w:t>
      </w:r>
    </w:p>
    <w:p w14:paraId="475692D1" w14:textId="77777777" w:rsidR="00625719" w:rsidRPr="00625719" w:rsidRDefault="00625719" w:rsidP="00625719">
      <w:pPr>
        <w:rPr>
          <w:b/>
          <w:bCs/>
        </w:rPr>
      </w:pPr>
      <w:r w:rsidRPr="00625719">
        <w:rPr>
          <w:b/>
          <w:bCs/>
        </w:rPr>
        <w:t>Temporal Control (Same-Day Testing)</w:t>
      </w:r>
    </w:p>
    <w:p w14:paraId="5F4B2714" w14:textId="77777777" w:rsidR="00625719" w:rsidRPr="00625719" w:rsidRDefault="00625719" w:rsidP="00625719">
      <w:r w:rsidRPr="00625719">
        <w:lastRenderedPageBreak/>
        <w:t xml:space="preserve">To minimize version drift across rapidly updating LMM platforms, </w:t>
      </w:r>
      <w:r w:rsidRPr="00625719">
        <w:rPr>
          <w:b/>
          <w:bCs/>
        </w:rPr>
        <w:t>all four models were tested on each argument within the same 24-hour window</w:t>
      </w:r>
      <w:r w:rsidRPr="00625719">
        <w:t>.</w:t>
      </w:r>
    </w:p>
    <w:p w14:paraId="61270B39" w14:textId="77777777" w:rsidR="00625719" w:rsidRPr="00625719" w:rsidRDefault="00625719" w:rsidP="00625719">
      <w:r w:rsidRPr="00625719">
        <w:t>This ensures:</w:t>
      </w:r>
    </w:p>
    <w:p w14:paraId="31E66532" w14:textId="77777777" w:rsidR="00625719" w:rsidRPr="00625719" w:rsidRDefault="00625719" w:rsidP="00097122">
      <w:pPr>
        <w:numPr>
          <w:ilvl w:val="0"/>
          <w:numId w:val="45"/>
        </w:numPr>
        <w:spacing w:after="0"/>
      </w:pPr>
      <w:r w:rsidRPr="00625719">
        <w:t>identical model versions</w:t>
      </w:r>
    </w:p>
    <w:p w14:paraId="6EC500AF" w14:textId="77777777" w:rsidR="00625719" w:rsidRPr="00625719" w:rsidRDefault="00625719" w:rsidP="00097122">
      <w:pPr>
        <w:numPr>
          <w:ilvl w:val="0"/>
          <w:numId w:val="45"/>
        </w:numPr>
        <w:spacing w:after="0"/>
      </w:pPr>
      <w:r w:rsidRPr="00625719">
        <w:t>identical alignment/safety configurations</w:t>
      </w:r>
    </w:p>
    <w:p w14:paraId="16B82B65" w14:textId="77777777" w:rsidR="00625719" w:rsidRPr="00625719" w:rsidRDefault="00625719" w:rsidP="00097122">
      <w:pPr>
        <w:numPr>
          <w:ilvl w:val="0"/>
          <w:numId w:val="45"/>
        </w:numPr>
        <w:spacing w:after="0"/>
      </w:pPr>
      <w:r w:rsidRPr="00625719">
        <w:t>matched system conditions</w:t>
      </w:r>
    </w:p>
    <w:p w14:paraId="326571DF" w14:textId="77777777" w:rsidR="00625719" w:rsidRPr="00625719" w:rsidRDefault="00625719" w:rsidP="00097122">
      <w:pPr>
        <w:numPr>
          <w:ilvl w:val="0"/>
          <w:numId w:val="45"/>
        </w:numPr>
      </w:pPr>
      <w:r w:rsidRPr="00625719">
        <w:t>reduction of temporal bias</w:t>
      </w:r>
    </w:p>
    <w:p w14:paraId="78CE49FB" w14:textId="77777777" w:rsidR="00625719" w:rsidRPr="00625719" w:rsidRDefault="00625719" w:rsidP="00625719">
      <w:r w:rsidRPr="00625719">
        <w:t>This is a major methodological strength of the study.</w:t>
      </w:r>
    </w:p>
    <w:p w14:paraId="4A967698" w14:textId="77777777" w:rsidR="00625719" w:rsidRPr="00625719" w:rsidRDefault="00625719" w:rsidP="00625719">
      <w:pPr>
        <w:rPr>
          <w:b/>
          <w:bCs/>
        </w:rPr>
      </w:pPr>
      <w:r w:rsidRPr="00625719">
        <w:rPr>
          <w:b/>
          <w:bCs/>
        </w:rPr>
        <w:t>Stability of Reasoning Signatures</w:t>
      </w:r>
    </w:p>
    <w:p w14:paraId="095078D8" w14:textId="77777777" w:rsidR="00625719" w:rsidRPr="00625719" w:rsidRDefault="00625719" w:rsidP="00625719">
      <w:r w:rsidRPr="00625719">
        <w:t>Despite uncontrolled sampling parameters, reasoning signatures were:</w:t>
      </w:r>
    </w:p>
    <w:p w14:paraId="6F389EDA" w14:textId="77777777" w:rsidR="00625719" w:rsidRPr="00625719" w:rsidRDefault="00625719" w:rsidP="00097122">
      <w:pPr>
        <w:numPr>
          <w:ilvl w:val="0"/>
          <w:numId w:val="46"/>
        </w:numPr>
        <w:spacing w:after="0"/>
      </w:pPr>
      <w:r w:rsidRPr="00625719">
        <w:rPr>
          <w:b/>
          <w:bCs/>
        </w:rPr>
        <w:t>stable</w:t>
      </w:r>
      <w:r w:rsidRPr="00625719">
        <w:t xml:space="preserve"> across both protocols</w:t>
      </w:r>
    </w:p>
    <w:p w14:paraId="6A330DB9" w14:textId="77777777" w:rsidR="00625719" w:rsidRPr="00625719" w:rsidRDefault="00625719" w:rsidP="00097122">
      <w:pPr>
        <w:numPr>
          <w:ilvl w:val="0"/>
          <w:numId w:val="46"/>
        </w:numPr>
        <w:spacing w:after="0"/>
      </w:pPr>
      <w:r w:rsidRPr="00625719">
        <w:rPr>
          <w:b/>
          <w:bCs/>
        </w:rPr>
        <w:t>consistent</w:t>
      </w:r>
      <w:r w:rsidRPr="00625719">
        <w:t xml:space="preserve"> within each model</w:t>
      </w:r>
    </w:p>
    <w:p w14:paraId="43A26E37" w14:textId="77777777" w:rsidR="00625719" w:rsidRPr="00625719" w:rsidRDefault="00625719" w:rsidP="00097122">
      <w:pPr>
        <w:numPr>
          <w:ilvl w:val="0"/>
          <w:numId w:val="46"/>
        </w:numPr>
        <w:spacing w:after="0"/>
      </w:pPr>
      <w:r w:rsidRPr="00625719">
        <w:rPr>
          <w:b/>
          <w:bCs/>
        </w:rPr>
        <w:t>predictable</w:t>
      </w:r>
      <w:r w:rsidRPr="00625719">
        <w:t xml:space="preserve"> across argument domains</w:t>
      </w:r>
    </w:p>
    <w:p w14:paraId="496AFF0F" w14:textId="77777777" w:rsidR="00625719" w:rsidRPr="00625719" w:rsidRDefault="00625719" w:rsidP="00097122">
      <w:pPr>
        <w:numPr>
          <w:ilvl w:val="0"/>
          <w:numId w:val="46"/>
        </w:numPr>
        <w:spacing w:after="0"/>
      </w:pPr>
      <w:r w:rsidRPr="00625719">
        <w:rPr>
          <w:b/>
          <w:bCs/>
        </w:rPr>
        <w:t>robust</w:t>
      </w:r>
      <w:r w:rsidRPr="00625719">
        <w:t xml:space="preserve"> against phrasing differences</w:t>
      </w:r>
    </w:p>
    <w:p w14:paraId="28C7BC71" w14:textId="77777777" w:rsidR="00625719" w:rsidRPr="00625719" w:rsidRDefault="00625719" w:rsidP="00097122">
      <w:pPr>
        <w:numPr>
          <w:ilvl w:val="0"/>
          <w:numId w:val="46"/>
        </w:numPr>
      </w:pPr>
      <w:r w:rsidRPr="00625719">
        <w:rPr>
          <w:b/>
          <w:bCs/>
        </w:rPr>
        <w:t>persistent</w:t>
      </w:r>
      <w:r w:rsidRPr="00625719">
        <w:t xml:space="preserve"> across both Round 1 and Round 2</w:t>
      </w:r>
    </w:p>
    <w:p w14:paraId="1194F44D" w14:textId="77777777" w:rsidR="00625719" w:rsidRPr="00625719" w:rsidRDefault="00625719" w:rsidP="00625719">
      <w:r w:rsidRPr="00625719">
        <w:t xml:space="preserve">This strongly indicates that the divergences observed reflect </w:t>
      </w:r>
      <w:r w:rsidRPr="00625719">
        <w:rPr>
          <w:b/>
          <w:bCs/>
        </w:rPr>
        <w:t>structural model tendencies</w:t>
      </w:r>
      <w:r w:rsidRPr="00625719">
        <w:t>, not sampling noise.</w:t>
      </w:r>
    </w:p>
    <w:p w14:paraId="3C107DE3" w14:textId="77777777" w:rsidR="00625719" w:rsidRPr="00625719" w:rsidRDefault="00625719" w:rsidP="00625719">
      <w:pPr>
        <w:rPr>
          <w:b/>
          <w:bCs/>
        </w:rPr>
      </w:pPr>
      <w:r w:rsidRPr="00625719">
        <w:rPr>
          <w:b/>
          <w:bCs/>
        </w:rPr>
        <w:t>DeepSeek Header Artifact</w:t>
      </w:r>
    </w:p>
    <w:p w14:paraId="5FBA47C0" w14:textId="01D81C2A" w:rsidR="00625719" w:rsidRPr="00625719" w:rsidRDefault="00625719" w:rsidP="00625719">
      <w:r w:rsidRPr="00625719">
        <w:t xml:space="preserve">During testing, DeepSeek V2 occasionally inserted </w:t>
      </w:r>
      <w:r w:rsidRPr="00625719">
        <w:rPr>
          <w:i/>
          <w:iCs/>
        </w:rPr>
        <w:t>incorrect or unrelated model names</w:t>
      </w:r>
      <w:r w:rsidRPr="00625719">
        <w:t xml:space="preserve"> into the session header.</w:t>
      </w:r>
    </w:p>
    <w:p w14:paraId="085F8C3C" w14:textId="77777777" w:rsidR="00625719" w:rsidRPr="00625719" w:rsidRDefault="00625719" w:rsidP="00625719">
      <w:r w:rsidRPr="00625719">
        <w:t>This behavior was analyzed and determined to be:</w:t>
      </w:r>
    </w:p>
    <w:p w14:paraId="54939A76" w14:textId="77777777" w:rsidR="00625719" w:rsidRPr="00625719" w:rsidRDefault="00625719" w:rsidP="00097122">
      <w:pPr>
        <w:numPr>
          <w:ilvl w:val="0"/>
          <w:numId w:val="47"/>
        </w:numPr>
        <w:spacing w:after="0"/>
      </w:pPr>
      <w:r w:rsidRPr="00625719">
        <w:t xml:space="preserve">a </w:t>
      </w:r>
      <w:r w:rsidRPr="00625719">
        <w:rPr>
          <w:b/>
          <w:bCs/>
        </w:rPr>
        <w:t>UI-level compliance artifact</w:t>
      </w:r>
    </w:p>
    <w:p w14:paraId="3D997157" w14:textId="77777777" w:rsidR="00625719" w:rsidRPr="00625719" w:rsidRDefault="00625719" w:rsidP="00097122">
      <w:pPr>
        <w:numPr>
          <w:ilvl w:val="0"/>
          <w:numId w:val="47"/>
        </w:numPr>
        <w:spacing w:after="0"/>
      </w:pPr>
      <w:r w:rsidRPr="00625719">
        <w:rPr>
          <w:b/>
          <w:bCs/>
        </w:rPr>
        <w:t>not</w:t>
      </w:r>
      <w:r w:rsidRPr="00625719">
        <w:t xml:space="preserve"> a reasoning error</w:t>
      </w:r>
    </w:p>
    <w:p w14:paraId="429DF397" w14:textId="77777777" w:rsidR="00625719" w:rsidRPr="00625719" w:rsidRDefault="00625719" w:rsidP="00097122">
      <w:pPr>
        <w:numPr>
          <w:ilvl w:val="0"/>
          <w:numId w:val="47"/>
        </w:numPr>
        <w:spacing w:after="0"/>
      </w:pPr>
      <w:r w:rsidRPr="00625719">
        <w:rPr>
          <w:b/>
          <w:bCs/>
        </w:rPr>
        <w:t>not</w:t>
      </w:r>
      <w:r w:rsidRPr="00625719">
        <w:t xml:space="preserve"> reflective of conceptual drift</w:t>
      </w:r>
    </w:p>
    <w:p w14:paraId="4096D1A8" w14:textId="77777777" w:rsidR="00625719" w:rsidRPr="00625719" w:rsidRDefault="00625719" w:rsidP="00097122">
      <w:pPr>
        <w:numPr>
          <w:ilvl w:val="0"/>
          <w:numId w:val="47"/>
        </w:numPr>
      </w:pPr>
      <w:r w:rsidRPr="00625719">
        <w:t>fully ignorable for the purposes of reasoning analysis</w:t>
      </w:r>
    </w:p>
    <w:p w14:paraId="74F5DFC9" w14:textId="163F5CA0" w:rsidR="00625719" w:rsidRPr="00625719" w:rsidRDefault="00625719" w:rsidP="00625719">
      <w:r w:rsidRPr="00625719">
        <w:t xml:space="preserve">All contaminated headers were </w:t>
      </w:r>
      <w:r w:rsidR="00D75725">
        <w:t xml:space="preserve">edited to </w:t>
      </w:r>
      <w:r w:rsidR="001B5322">
        <w:t>reflec</w:t>
      </w:r>
      <w:r w:rsidR="00D75725">
        <w:t>t</w:t>
      </w:r>
      <w:r w:rsidR="001B5322">
        <w:t xml:space="preserve"> the correct</w:t>
      </w:r>
      <w:r w:rsidR="00D75725">
        <w:t xml:space="preserve"> model</w:t>
      </w:r>
      <w:r w:rsidRPr="00625719">
        <w:t xml:space="preserve"> prior to synthesis, and the underlying argument analyses remained structurally consistent.</w:t>
      </w:r>
    </w:p>
    <w:p w14:paraId="5DF79BB2" w14:textId="77777777" w:rsidR="00625719" w:rsidRPr="00625719" w:rsidRDefault="00625719" w:rsidP="00625719">
      <w:pPr>
        <w:rPr>
          <w:b/>
          <w:bCs/>
        </w:rPr>
      </w:pPr>
      <w:r w:rsidRPr="00625719">
        <w:rPr>
          <w:b/>
          <w:bCs/>
        </w:rPr>
        <w:t>Why Web-Interface Testing Strengthens Real-World Relevance</w:t>
      </w:r>
    </w:p>
    <w:p w14:paraId="7F1CD19A" w14:textId="77777777" w:rsidR="00625719" w:rsidRPr="00625719" w:rsidRDefault="00625719" w:rsidP="00625719">
      <w:r w:rsidRPr="00625719">
        <w:t xml:space="preserve">Although inability to control temperature is a limitation for precision benchmarking, it enhances the </w:t>
      </w:r>
      <w:r w:rsidRPr="00625719">
        <w:rPr>
          <w:b/>
          <w:bCs/>
        </w:rPr>
        <w:t>practical applicability</w:t>
      </w:r>
      <w:r w:rsidRPr="00625719">
        <w:t xml:space="preserve"> of the study:</w:t>
      </w:r>
    </w:p>
    <w:p w14:paraId="0FA20E43" w14:textId="77777777" w:rsidR="00625719" w:rsidRPr="00625719" w:rsidRDefault="00625719" w:rsidP="00097122">
      <w:pPr>
        <w:numPr>
          <w:ilvl w:val="0"/>
          <w:numId w:val="48"/>
        </w:numPr>
        <w:spacing w:after="0"/>
      </w:pPr>
      <w:r w:rsidRPr="00625719">
        <w:t xml:space="preserve">These results reflect how LMMs behave in </w:t>
      </w:r>
      <w:r w:rsidRPr="00625719">
        <w:rPr>
          <w:b/>
          <w:bCs/>
        </w:rPr>
        <w:t>actual user environments</w:t>
      </w:r>
    </w:p>
    <w:p w14:paraId="5709E9FE" w14:textId="77777777" w:rsidR="00625719" w:rsidRPr="00625719" w:rsidRDefault="00625719" w:rsidP="00097122">
      <w:pPr>
        <w:numPr>
          <w:ilvl w:val="0"/>
          <w:numId w:val="48"/>
        </w:numPr>
        <w:spacing w:after="0"/>
      </w:pPr>
      <w:r w:rsidRPr="00625719">
        <w:lastRenderedPageBreak/>
        <w:t xml:space="preserve">Decision-makers and analysts typically use </w:t>
      </w:r>
      <w:r w:rsidRPr="00625719">
        <w:rPr>
          <w:b/>
          <w:bCs/>
        </w:rPr>
        <w:t>web interfaces</w:t>
      </w:r>
      <w:r w:rsidRPr="00625719">
        <w:t>, not APIs</w:t>
      </w:r>
    </w:p>
    <w:p w14:paraId="3262A451" w14:textId="77777777" w:rsidR="00625719" w:rsidRPr="00625719" w:rsidRDefault="00625719" w:rsidP="00097122">
      <w:pPr>
        <w:numPr>
          <w:ilvl w:val="0"/>
          <w:numId w:val="48"/>
        </w:numPr>
        <w:spacing w:after="0"/>
      </w:pPr>
      <w:r w:rsidRPr="00625719">
        <w:t xml:space="preserve">Real-world sampling defaults reveal </w:t>
      </w:r>
      <w:r w:rsidRPr="00625719">
        <w:rPr>
          <w:b/>
          <w:bCs/>
        </w:rPr>
        <w:t>true deployed reasoning behavior</w:t>
      </w:r>
    </w:p>
    <w:p w14:paraId="0D46989C" w14:textId="77777777" w:rsidR="00625719" w:rsidRPr="00625719" w:rsidRDefault="00625719" w:rsidP="00097122">
      <w:pPr>
        <w:numPr>
          <w:ilvl w:val="0"/>
          <w:numId w:val="48"/>
        </w:numPr>
        <w:spacing w:after="0"/>
      </w:pPr>
      <w:r w:rsidRPr="00625719">
        <w:t>This approach avoids artificial stability introduced by laboratory settings</w:t>
      </w:r>
    </w:p>
    <w:p w14:paraId="685962B3" w14:textId="77777777" w:rsidR="00625719" w:rsidRPr="00625719" w:rsidRDefault="00625719" w:rsidP="00097122">
      <w:pPr>
        <w:numPr>
          <w:ilvl w:val="0"/>
          <w:numId w:val="48"/>
        </w:numPr>
      </w:pPr>
      <w:r w:rsidRPr="00625719">
        <w:t xml:space="preserve">It enables direct comparison of models </w:t>
      </w:r>
      <w:r w:rsidRPr="00625719">
        <w:rPr>
          <w:b/>
          <w:bCs/>
        </w:rPr>
        <w:t>as they are actually experienced</w:t>
      </w:r>
    </w:p>
    <w:p w14:paraId="482C588D" w14:textId="77777777" w:rsidR="00625719" w:rsidRPr="00625719" w:rsidRDefault="00625719" w:rsidP="00625719">
      <w:r w:rsidRPr="00625719">
        <w:t>In operational settings (DoD, government, corporate analysis), this realism carries more value than parameter-controlled artificial replicability.</w:t>
      </w:r>
    </w:p>
    <w:p w14:paraId="64A8BE4D" w14:textId="77777777" w:rsidR="002E2658" w:rsidRPr="002E2658" w:rsidRDefault="002E2658" w:rsidP="002E2658">
      <w:pPr>
        <w:rPr>
          <w:b/>
          <w:bCs/>
        </w:rPr>
      </w:pPr>
      <w:r w:rsidRPr="002E2658">
        <w:rPr>
          <w:b/>
          <w:bCs/>
        </w:rPr>
        <w:t>Summary</w:t>
      </w:r>
    </w:p>
    <w:p w14:paraId="3899835D" w14:textId="77777777" w:rsidR="002E2658" w:rsidRPr="002E2658" w:rsidRDefault="002E2658" w:rsidP="002E2658">
      <w:r w:rsidRPr="002E2658">
        <w:t>Section 3.6 clarifies the study’s sampling environment, its inherent constraints, and the methodological strategies used to maintain rigor:</w:t>
      </w:r>
    </w:p>
    <w:p w14:paraId="74515622" w14:textId="77777777" w:rsidR="002E2658" w:rsidRPr="002E2658" w:rsidRDefault="002E2658" w:rsidP="00097122">
      <w:pPr>
        <w:numPr>
          <w:ilvl w:val="0"/>
          <w:numId w:val="49"/>
        </w:numPr>
        <w:spacing w:after="0"/>
      </w:pPr>
      <w:r w:rsidRPr="002E2658">
        <w:t>Web interfaces introduced unavoidable randomness</w:t>
      </w:r>
    </w:p>
    <w:p w14:paraId="6F623DE6" w14:textId="77777777" w:rsidR="002E2658" w:rsidRPr="002E2658" w:rsidRDefault="002E2658" w:rsidP="00097122">
      <w:pPr>
        <w:numPr>
          <w:ilvl w:val="0"/>
          <w:numId w:val="49"/>
        </w:numPr>
        <w:spacing w:after="0"/>
      </w:pPr>
      <w:r w:rsidRPr="002E2658">
        <w:t>Dual-protocol replication ensured within-model stability</w:t>
      </w:r>
    </w:p>
    <w:p w14:paraId="26EDA1F5" w14:textId="77777777" w:rsidR="002E2658" w:rsidRPr="002E2658" w:rsidRDefault="002E2658" w:rsidP="00097122">
      <w:pPr>
        <w:numPr>
          <w:ilvl w:val="0"/>
          <w:numId w:val="49"/>
        </w:numPr>
        <w:spacing w:after="0"/>
      </w:pPr>
      <w:r w:rsidRPr="002E2658">
        <w:t>Same-day testing minimized version drift</w:t>
      </w:r>
    </w:p>
    <w:p w14:paraId="056B0228" w14:textId="77777777" w:rsidR="002E2658" w:rsidRPr="002E2658" w:rsidRDefault="002E2658" w:rsidP="00097122">
      <w:pPr>
        <w:numPr>
          <w:ilvl w:val="0"/>
          <w:numId w:val="49"/>
        </w:numPr>
        <w:spacing w:after="0"/>
      </w:pPr>
      <w:r w:rsidRPr="002E2658">
        <w:t>Sampling uncertainty did not undermine reasoning signature identification</w:t>
      </w:r>
    </w:p>
    <w:p w14:paraId="753E7D50" w14:textId="77777777" w:rsidR="002E2658" w:rsidRPr="002E2658" w:rsidRDefault="002E2658" w:rsidP="00097122">
      <w:pPr>
        <w:numPr>
          <w:ilvl w:val="0"/>
          <w:numId w:val="49"/>
        </w:numPr>
        <w:spacing w:after="0"/>
      </w:pPr>
      <w:r w:rsidRPr="002E2658">
        <w:t>DeepSeek’s header anomaly was documented and isolated</w:t>
      </w:r>
    </w:p>
    <w:p w14:paraId="795A5C85" w14:textId="77777777" w:rsidR="002E2658" w:rsidRPr="002E2658" w:rsidRDefault="002E2658" w:rsidP="00097122">
      <w:pPr>
        <w:numPr>
          <w:ilvl w:val="0"/>
          <w:numId w:val="49"/>
        </w:numPr>
      </w:pPr>
      <w:r w:rsidRPr="002E2658">
        <w:t>Results reflect real-world model behavior in practical deployment conditions</w:t>
      </w:r>
    </w:p>
    <w:p w14:paraId="2F4C9C4C" w14:textId="19D75BB7" w:rsidR="00554CFB" w:rsidRPr="00554CFB" w:rsidRDefault="00554CFB" w:rsidP="00EA4CE3">
      <w:pPr>
        <w:pStyle w:val="Heading2"/>
      </w:pPr>
      <w:bookmarkStart w:id="21" w:name="_Toc215171854"/>
      <w:r w:rsidRPr="00554CFB">
        <w:t>3.</w:t>
      </w:r>
      <w:r w:rsidR="002D226B">
        <w:t>7</w:t>
      </w:r>
      <w:r w:rsidRPr="00554CFB">
        <w:t xml:space="preserve"> Scoring and Comparison Framework</w:t>
      </w:r>
      <w:bookmarkEnd w:id="21"/>
    </w:p>
    <w:p w14:paraId="750D7630" w14:textId="77777777" w:rsidR="005D0A9D" w:rsidRPr="005D0A9D" w:rsidRDefault="005D0A9D" w:rsidP="005D0A9D">
      <w:r w:rsidRPr="005D0A9D">
        <w:t>The study’s scoring framework is designed to evaluate the reasoning behavior of the four test models—GPT-5.1, DeepSeek V2, Grok, and Gemini 2.0—using structured, qualitative comparative analysis. The goal is not to identify a “best” model, but to map each model’s characteristic reasoning style, identify points of divergence, and analyze how differences in structure, assumptions, and interpretive tendencies influence conclusions.</w:t>
      </w:r>
    </w:p>
    <w:p w14:paraId="207BFC76" w14:textId="77777777" w:rsidR="005D0A9D" w:rsidRPr="005D0A9D" w:rsidRDefault="005D0A9D" w:rsidP="005D0A9D">
      <w:r w:rsidRPr="005D0A9D">
        <w:t xml:space="preserve">Claude 3.5 Sonnet, used exclusively as a synthesis engine, was </w:t>
      </w:r>
      <w:r w:rsidRPr="005D0A9D">
        <w:rPr>
          <w:b/>
          <w:bCs/>
        </w:rPr>
        <w:t>not</w:t>
      </w:r>
      <w:r w:rsidRPr="005D0A9D">
        <w:t xml:space="preserve"> scored and did not produce any direct argument evaluations.</w:t>
      </w:r>
    </w:p>
    <w:p w14:paraId="05D76D69" w14:textId="77777777" w:rsidR="005D0A9D" w:rsidRPr="005D0A9D" w:rsidRDefault="005D0A9D" w:rsidP="005D0A9D">
      <w:pPr>
        <w:rPr>
          <w:b/>
          <w:bCs/>
        </w:rPr>
      </w:pPr>
      <w:r w:rsidRPr="005D0A9D">
        <w:rPr>
          <w:b/>
          <w:bCs/>
        </w:rPr>
        <w:t>Scoring Approach</w:t>
      </w:r>
    </w:p>
    <w:p w14:paraId="348D07DF" w14:textId="77777777" w:rsidR="005D0A9D" w:rsidRPr="005D0A9D" w:rsidRDefault="005D0A9D" w:rsidP="005D0A9D">
      <w:r w:rsidRPr="005D0A9D">
        <w:t xml:space="preserve">Scoring was conducted using </w:t>
      </w:r>
      <w:r w:rsidRPr="005D0A9D">
        <w:rPr>
          <w:b/>
          <w:bCs/>
        </w:rPr>
        <w:t>qualitative comparative analysis</w:t>
      </w:r>
      <w:r w:rsidRPr="005D0A9D">
        <w:t xml:space="preserve"> rather than numerical ratings. Each model’s output was evaluated on its reasoning structure, adherence to the required protocol steps, quality of assumption detection, inferential consistency, and final conclusion. The detailed rubrics used for evaluation are provided in </w:t>
      </w:r>
      <w:r w:rsidRPr="005D0A9D">
        <w:rPr>
          <w:b/>
          <w:bCs/>
        </w:rPr>
        <w:t>Appendix B</w:t>
      </w:r>
      <w:r w:rsidRPr="005D0A9D">
        <w:t>.</w:t>
      </w:r>
    </w:p>
    <w:p w14:paraId="2173CEBB" w14:textId="77777777" w:rsidR="005D0A9D" w:rsidRPr="005D0A9D" w:rsidRDefault="005D0A9D" w:rsidP="005D0A9D">
      <w:r w:rsidRPr="005D0A9D">
        <w:t xml:space="preserve">The scoring framework emphasizes </w:t>
      </w:r>
      <w:r w:rsidRPr="005D0A9D">
        <w:rPr>
          <w:i/>
          <w:iCs/>
        </w:rPr>
        <w:t>analytical behavior</w:t>
      </w:r>
      <w:r w:rsidRPr="005D0A9D">
        <w:t>, not surface-level stylistic differences such as phrasing or verbosity.</w:t>
      </w:r>
    </w:p>
    <w:p w14:paraId="1308184B" w14:textId="77777777" w:rsidR="00444A3B" w:rsidRPr="00444A3B" w:rsidRDefault="00444A3B" w:rsidP="00444A3B">
      <w:pPr>
        <w:rPr>
          <w:b/>
          <w:bCs/>
        </w:rPr>
      </w:pPr>
      <w:r w:rsidRPr="00444A3B">
        <w:rPr>
          <w:b/>
          <w:bCs/>
        </w:rPr>
        <w:t>Dimensions of Evaluation</w:t>
      </w:r>
    </w:p>
    <w:p w14:paraId="3898A44D" w14:textId="77777777" w:rsidR="00444A3B" w:rsidRPr="00444A3B" w:rsidRDefault="00444A3B" w:rsidP="00444A3B">
      <w:r w:rsidRPr="00444A3B">
        <w:lastRenderedPageBreak/>
        <w:t>Each model’s output was analyzed along the following structured dimensions:</w:t>
      </w:r>
    </w:p>
    <w:p w14:paraId="52E3FA82" w14:textId="77777777" w:rsidR="00444A3B" w:rsidRPr="00444A3B" w:rsidRDefault="00444A3B" w:rsidP="00444A3B">
      <w:pPr>
        <w:rPr>
          <w:b/>
          <w:bCs/>
        </w:rPr>
      </w:pPr>
      <w:r w:rsidRPr="00444A3B">
        <w:rPr>
          <w:b/>
          <w:bCs/>
        </w:rPr>
        <w:t>1. Validity</w:t>
      </w:r>
    </w:p>
    <w:p w14:paraId="0F0E3395" w14:textId="77777777" w:rsidR="00444A3B" w:rsidRPr="00444A3B" w:rsidRDefault="00444A3B" w:rsidP="00444A3B">
      <w:r w:rsidRPr="00444A3B">
        <w:t>Whether the model reconstructed the argument’s logical structure correctly, and whether the inference from premises to conclusion was logically sound.</w:t>
      </w:r>
    </w:p>
    <w:p w14:paraId="2EDD9340" w14:textId="77777777" w:rsidR="00444A3B" w:rsidRPr="00444A3B" w:rsidRDefault="00444A3B" w:rsidP="00444A3B">
      <w:pPr>
        <w:rPr>
          <w:b/>
          <w:bCs/>
        </w:rPr>
      </w:pPr>
      <w:r w:rsidRPr="00444A3B">
        <w:rPr>
          <w:b/>
          <w:bCs/>
        </w:rPr>
        <w:t>2. Soundness</w:t>
      </w:r>
    </w:p>
    <w:p w14:paraId="0566D9F7" w14:textId="77777777" w:rsidR="00444A3B" w:rsidRPr="00444A3B" w:rsidRDefault="00444A3B" w:rsidP="00444A3B">
      <w:r w:rsidRPr="00444A3B">
        <w:t>Assessment of whether the premises used (explicit and implicit) were interpreted accurately and combined appropriately.</w:t>
      </w:r>
    </w:p>
    <w:p w14:paraId="55C498CB" w14:textId="77777777" w:rsidR="00444A3B" w:rsidRPr="00444A3B" w:rsidRDefault="00444A3B" w:rsidP="00444A3B">
      <w:pPr>
        <w:rPr>
          <w:b/>
          <w:bCs/>
        </w:rPr>
      </w:pPr>
      <w:r w:rsidRPr="00444A3B">
        <w:rPr>
          <w:b/>
          <w:bCs/>
        </w:rPr>
        <w:t>3. Hidden Assumption Detection</w:t>
      </w:r>
    </w:p>
    <w:p w14:paraId="72268932" w14:textId="77777777" w:rsidR="00444A3B" w:rsidRPr="00444A3B" w:rsidRDefault="00444A3B" w:rsidP="00444A3B">
      <w:r w:rsidRPr="00444A3B">
        <w:t>The model’s ability to identify and articulate unstated premises, interpretive leaps, or conceptual gaps without hallucinating new facts.</w:t>
      </w:r>
    </w:p>
    <w:p w14:paraId="4B6A411E" w14:textId="77777777" w:rsidR="00444A3B" w:rsidRPr="00444A3B" w:rsidRDefault="00444A3B" w:rsidP="00444A3B">
      <w:pPr>
        <w:rPr>
          <w:b/>
          <w:bCs/>
        </w:rPr>
      </w:pPr>
      <w:r w:rsidRPr="00444A3B">
        <w:rPr>
          <w:b/>
          <w:bCs/>
        </w:rPr>
        <w:t>4. Structural Completeness</w:t>
      </w:r>
    </w:p>
    <w:p w14:paraId="465102C6" w14:textId="77777777" w:rsidR="00444A3B" w:rsidRPr="00444A3B" w:rsidRDefault="00444A3B" w:rsidP="00444A3B">
      <w:r w:rsidRPr="00444A3B">
        <w:t>Whether all steps of the 8-step or 14-step protocol were followed precisely, without merging, skipping, or reframing required steps.</w:t>
      </w:r>
    </w:p>
    <w:p w14:paraId="2CE44ED5" w14:textId="77777777" w:rsidR="00444A3B" w:rsidRPr="00444A3B" w:rsidRDefault="00444A3B" w:rsidP="00444A3B">
      <w:pPr>
        <w:rPr>
          <w:b/>
          <w:bCs/>
        </w:rPr>
      </w:pPr>
      <w:r w:rsidRPr="00444A3B">
        <w:rPr>
          <w:b/>
          <w:bCs/>
        </w:rPr>
        <w:t>5. Interpretive Accuracy</w:t>
      </w:r>
    </w:p>
    <w:p w14:paraId="4DB1003E" w14:textId="77777777" w:rsidR="00444A3B" w:rsidRPr="00444A3B" w:rsidRDefault="00444A3B" w:rsidP="00444A3B">
      <w:r w:rsidRPr="00444A3B">
        <w:t>Clarity and fidelity with which the model interpreted ambiguous or contested statements in the argument.</w:t>
      </w:r>
    </w:p>
    <w:p w14:paraId="1A633393" w14:textId="77777777" w:rsidR="00444A3B" w:rsidRPr="00444A3B" w:rsidRDefault="00444A3B" w:rsidP="00444A3B">
      <w:pPr>
        <w:rPr>
          <w:b/>
          <w:bCs/>
        </w:rPr>
      </w:pPr>
      <w:r w:rsidRPr="00444A3B">
        <w:rPr>
          <w:b/>
          <w:bCs/>
        </w:rPr>
        <w:t>6. Bias Signature Expression</w:t>
      </w:r>
    </w:p>
    <w:p w14:paraId="6ABE5B34" w14:textId="77777777" w:rsidR="00444A3B" w:rsidRPr="00444A3B" w:rsidRDefault="00444A3B" w:rsidP="00444A3B">
      <w:r w:rsidRPr="00444A3B">
        <w:t>Patterns in how the model weights certain assumptions, resolves ambiguity, prioritizes evidence, or defaults toward caution or decisiveness.</w:t>
      </w:r>
    </w:p>
    <w:p w14:paraId="23BDBAB3" w14:textId="77777777" w:rsidR="00444A3B" w:rsidRPr="00444A3B" w:rsidRDefault="00444A3B" w:rsidP="00444A3B">
      <w:pPr>
        <w:rPr>
          <w:b/>
          <w:bCs/>
        </w:rPr>
      </w:pPr>
      <w:r w:rsidRPr="00444A3B">
        <w:rPr>
          <w:b/>
          <w:bCs/>
        </w:rPr>
        <w:t>7. Divergence Type</w:t>
      </w:r>
    </w:p>
    <w:p w14:paraId="40B03294" w14:textId="77777777" w:rsidR="00444A3B" w:rsidRPr="00444A3B" w:rsidRDefault="00444A3B" w:rsidP="00444A3B">
      <w:r w:rsidRPr="00444A3B">
        <w:t>Whether disagreements arose from:</w:t>
      </w:r>
    </w:p>
    <w:p w14:paraId="42913188" w14:textId="77777777" w:rsidR="00444A3B" w:rsidRPr="00444A3B" w:rsidRDefault="00444A3B" w:rsidP="00097122">
      <w:pPr>
        <w:numPr>
          <w:ilvl w:val="0"/>
          <w:numId w:val="50"/>
        </w:numPr>
        <w:spacing w:after="0"/>
      </w:pPr>
      <w:r w:rsidRPr="00444A3B">
        <w:t>structural interpretation differences</w:t>
      </w:r>
    </w:p>
    <w:p w14:paraId="5725F91C" w14:textId="77777777" w:rsidR="00444A3B" w:rsidRPr="00444A3B" w:rsidRDefault="00444A3B" w:rsidP="00097122">
      <w:pPr>
        <w:numPr>
          <w:ilvl w:val="0"/>
          <w:numId w:val="50"/>
        </w:numPr>
        <w:spacing w:after="0"/>
      </w:pPr>
      <w:r w:rsidRPr="00444A3B">
        <w:t>assumption selection</w:t>
      </w:r>
    </w:p>
    <w:p w14:paraId="66D284AE" w14:textId="77777777" w:rsidR="00444A3B" w:rsidRPr="00444A3B" w:rsidRDefault="00444A3B" w:rsidP="00097122">
      <w:pPr>
        <w:numPr>
          <w:ilvl w:val="0"/>
          <w:numId w:val="50"/>
        </w:numPr>
        <w:spacing w:after="0"/>
      </w:pPr>
      <w:r w:rsidRPr="00444A3B">
        <w:t>safety/alignment constraints</w:t>
      </w:r>
    </w:p>
    <w:p w14:paraId="3538FB6D" w14:textId="77777777" w:rsidR="00444A3B" w:rsidRPr="00444A3B" w:rsidRDefault="00444A3B" w:rsidP="00097122">
      <w:pPr>
        <w:numPr>
          <w:ilvl w:val="0"/>
          <w:numId w:val="50"/>
        </w:numPr>
        <w:spacing w:after="0"/>
      </w:pPr>
      <w:r w:rsidRPr="00444A3B">
        <w:t>sampling randomness</w:t>
      </w:r>
    </w:p>
    <w:p w14:paraId="661253DF" w14:textId="77777777" w:rsidR="00444A3B" w:rsidRPr="00444A3B" w:rsidRDefault="00444A3B" w:rsidP="00097122">
      <w:pPr>
        <w:numPr>
          <w:ilvl w:val="0"/>
          <w:numId w:val="50"/>
        </w:numPr>
      </w:pPr>
      <w:r w:rsidRPr="00444A3B">
        <w:t>or architectural tendencies</w:t>
      </w:r>
    </w:p>
    <w:p w14:paraId="68287298" w14:textId="77777777" w:rsidR="00444A3B" w:rsidRPr="00444A3B" w:rsidRDefault="00444A3B" w:rsidP="00444A3B">
      <w:pPr>
        <w:rPr>
          <w:b/>
          <w:bCs/>
        </w:rPr>
      </w:pPr>
      <w:r w:rsidRPr="00444A3B">
        <w:rPr>
          <w:b/>
          <w:bCs/>
        </w:rPr>
        <w:t>8. Final Verdict</w:t>
      </w:r>
    </w:p>
    <w:p w14:paraId="72C1103A" w14:textId="77777777" w:rsidR="00444A3B" w:rsidRPr="00444A3B" w:rsidRDefault="00444A3B" w:rsidP="00444A3B">
      <w:r w:rsidRPr="00444A3B">
        <w:t>Each model’s overall assessment of the argument (Pass, Partial Pass, Fail), which serves as a high-level summary of reasoning performance.</w:t>
      </w:r>
    </w:p>
    <w:p w14:paraId="4B46A45F" w14:textId="77777777" w:rsidR="00444A3B" w:rsidRPr="00444A3B" w:rsidRDefault="00444A3B" w:rsidP="00444A3B">
      <w:pPr>
        <w:rPr>
          <w:b/>
          <w:bCs/>
        </w:rPr>
      </w:pPr>
      <w:r w:rsidRPr="00444A3B">
        <w:rPr>
          <w:b/>
          <w:bCs/>
        </w:rPr>
        <w:lastRenderedPageBreak/>
        <w:t>Purpose of the Scoring System</w:t>
      </w:r>
    </w:p>
    <w:p w14:paraId="701CB849" w14:textId="77777777" w:rsidR="00444A3B" w:rsidRPr="00444A3B" w:rsidRDefault="00444A3B" w:rsidP="00444A3B">
      <w:r w:rsidRPr="00444A3B">
        <w:t>The scoring system is designed to:</w:t>
      </w:r>
    </w:p>
    <w:p w14:paraId="18D6B851" w14:textId="77777777" w:rsidR="00444A3B" w:rsidRPr="00444A3B" w:rsidRDefault="00444A3B" w:rsidP="00097122">
      <w:pPr>
        <w:numPr>
          <w:ilvl w:val="0"/>
          <w:numId w:val="51"/>
        </w:numPr>
        <w:spacing w:after="0"/>
      </w:pPr>
      <w:r w:rsidRPr="00444A3B">
        <w:t>identify consistent reasoning styles across domains</w:t>
      </w:r>
    </w:p>
    <w:p w14:paraId="0069AF35" w14:textId="77777777" w:rsidR="00444A3B" w:rsidRPr="00444A3B" w:rsidRDefault="00444A3B" w:rsidP="00097122">
      <w:pPr>
        <w:numPr>
          <w:ilvl w:val="0"/>
          <w:numId w:val="51"/>
        </w:numPr>
        <w:spacing w:after="0"/>
      </w:pPr>
      <w:r w:rsidRPr="00444A3B">
        <w:t>detect areas where models diverge</w:t>
      </w:r>
    </w:p>
    <w:p w14:paraId="71732512" w14:textId="77777777" w:rsidR="00444A3B" w:rsidRPr="00444A3B" w:rsidRDefault="00444A3B" w:rsidP="00097122">
      <w:pPr>
        <w:numPr>
          <w:ilvl w:val="0"/>
          <w:numId w:val="51"/>
        </w:numPr>
        <w:spacing w:after="0"/>
      </w:pPr>
      <w:r w:rsidRPr="00444A3B">
        <w:t>separate structural reasoning issues from alignment-driven behavior</w:t>
      </w:r>
    </w:p>
    <w:p w14:paraId="696212CF" w14:textId="77777777" w:rsidR="00444A3B" w:rsidRPr="00444A3B" w:rsidRDefault="00444A3B" w:rsidP="00097122">
      <w:pPr>
        <w:numPr>
          <w:ilvl w:val="0"/>
          <w:numId w:val="51"/>
        </w:numPr>
        <w:spacing w:after="0"/>
      </w:pPr>
      <w:r w:rsidRPr="00444A3B">
        <w:t>produce stable “reasoning fingerprints” for each model</w:t>
      </w:r>
    </w:p>
    <w:p w14:paraId="72786D62" w14:textId="77777777" w:rsidR="00444A3B" w:rsidRPr="00444A3B" w:rsidRDefault="00444A3B" w:rsidP="00097122">
      <w:pPr>
        <w:numPr>
          <w:ilvl w:val="0"/>
          <w:numId w:val="51"/>
        </w:numPr>
      </w:pPr>
      <w:r w:rsidRPr="00444A3B">
        <w:t>support synthesis and cross-model comparison in later sections</w:t>
      </w:r>
    </w:p>
    <w:p w14:paraId="11092ECF" w14:textId="77777777" w:rsidR="00444A3B" w:rsidRPr="00444A3B" w:rsidRDefault="00444A3B" w:rsidP="00444A3B">
      <w:r w:rsidRPr="00444A3B">
        <w:t>The framework avoids numerical scoring to prevent false precision and instead emphasizes rigorous structural comparison.</w:t>
      </w:r>
    </w:p>
    <w:p w14:paraId="5BECC8D3" w14:textId="77777777" w:rsidR="00444A3B" w:rsidRPr="00444A3B" w:rsidRDefault="00444A3B" w:rsidP="00444A3B">
      <w:pPr>
        <w:rPr>
          <w:b/>
          <w:bCs/>
        </w:rPr>
      </w:pPr>
      <w:r w:rsidRPr="00444A3B">
        <w:rPr>
          <w:b/>
          <w:bCs/>
        </w:rPr>
        <w:t>Comparison and Synthesis</w:t>
      </w:r>
    </w:p>
    <w:p w14:paraId="25E13CAB" w14:textId="77777777" w:rsidR="00444A3B" w:rsidRPr="00444A3B" w:rsidRDefault="00444A3B" w:rsidP="00444A3B">
      <w:r w:rsidRPr="00444A3B">
        <w:t>After scoring each model individually, Claude 3.5 Sonnet performed the cross-model synthesis, including:</w:t>
      </w:r>
    </w:p>
    <w:p w14:paraId="4CE122D1" w14:textId="77777777" w:rsidR="00444A3B" w:rsidRPr="00444A3B" w:rsidRDefault="00444A3B" w:rsidP="00097122">
      <w:pPr>
        <w:numPr>
          <w:ilvl w:val="0"/>
          <w:numId w:val="52"/>
        </w:numPr>
        <w:spacing w:after="0"/>
      </w:pPr>
      <w:r w:rsidRPr="00444A3B">
        <w:t>identifying recurring divergence motifs</w:t>
      </w:r>
    </w:p>
    <w:p w14:paraId="74019CB1" w14:textId="77777777" w:rsidR="00444A3B" w:rsidRPr="00444A3B" w:rsidRDefault="00444A3B" w:rsidP="00097122">
      <w:pPr>
        <w:numPr>
          <w:ilvl w:val="0"/>
          <w:numId w:val="52"/>
        </w:numPr>
        <w:spacing w:after="0"/>
      </w:pPr>
      <w:r w:rsidRPr="00444A3B">
        <w:t>mapping agreement clusters</w:t>
      </w:r>
    </w:p>
    <w:p w14:paraId="7CE51A4C" w14:textId="77777777" w:rsidR="00444A3B" w:rsidRPr="00444A3B" w:rsidRDefault="00444A3B" w:rsidP="00097122">
      <w:pPr>
        <w:numPr>
          <w:ilvl w:val="0"/>
          <w:numId w:val="52"/>
        </w:numPr>
        <w:spacing w:after="0"/>
      </w:pPr>
      <w:r w:rsidRPr="00444A3B">
        <w:t>summarizing structural and interpretive differences</w:t>
      </w:r>
    </w:p>
    <w:p w14:paraId="7C2EDA4E" w14:textId="77777777" w:rsidR="00444A3B" w:rsidRPr="00444A3B" w:rsidRDefault="00444A3B" w:rsidP="00097122">
      <w:pPr>
        <w:numPr>
          <w:ilvl w:val="0"/>
          <w:numId w:val="52"/>
        </w:numPr>
      </w:pPr>
      <w:r w:rsidRPr="00444A3B">
        <w:t>aligning findings across both protocols and both rounds</w:t>
      </w:r>
    </w:p>
    <w:p w14:paraId="2C79D68D" w14:textId="77777777" w:rsidR="00444A3B" w:rsidRPr="00444A3B" w:rsidRDefault="00444A3B" w:rsidP="00444A3B">
      <w:r w:rsidRPr="00444A3B">
        <w:t>This separation between scoring (human-guided qualitative analysis) and synthesis (model-based comparison) preserves methodological clarity and reduces contamination between roles.</w:t>
      </w:r>
    </w:p>
    <w:p w14:paraId="09B1C03B" w14:textId="77777777" w:rsidR="00444A3B" w:rsidRPr="00444A3B" w:rsidRDefault="00444A3B" w:rsidP="00444A3B">
      <w:pPr>
        <w:rPr>
          <w:b/>
          <w:bCs/>
        </w:rPr>
      </w:pPr>
      <w:r w:rsidRPr="00444A3B">
        <w:rPr>
          <w:b/>
          <w:bCs/>
        </w:rPr>
        <w:t>Summary</w:t>
      </w:r>
    </w:p>
    <w:p w14:paraId="03284931" w14:textId="77777777" w:rsidR="00444A3B" w:rsidRPr="00444A3B" w:rsidRDefault="00444A3B" w:rsidP="00444A3B">
      <w:r w:rsidRPr="00444A3B">
        <w:t>Section 3.7 establishes the structured evaluation criteria used to analyze each model’s performance. This scoring framework is essential for generating the reasoning signatures presented in Section IV and for interpreting divergence patterns in the case studies that follow.</w:t>
      </w:r>
    </w:p>
    <w:p w14:paraId="21DF775E" w14:textId="1D841D92" w:rsidR="00554CFB" w:rsidRPr="00554CFB" w:rsidRDefault="00554CFB" w:rsidP="00EA4CE3">
      <w:pPr>
        <w:pStyle w:val="Heading2"/>
      </w:pPr>
      <w:bookmarkStart w:id="22" w:name="_Toc215171855"/>
      <w:r w:rsidRPr="00554CFB">
        <w:t>3.</w:t>
      </w:r>
      <w:r w:rsidR="002D226B">
        <w:t>8</w:t>
      </w:r>
      <w:r w:rsidRPr="00554CFB">
        <w:t xml:space="preserve"> Divergence as Diagnostic Tool</w:t>
      </w:r>
      <w:bookmarkEnd w:id="22"/>
    </w:p>
    <w:p w14:paraId="236080D7" w14:textId="77777777" w:rsidR="006B5B3F" w:rsidRDefault="002B3059" w:rsidP="00744073">
      <w:r w:rsidRPr="002B3059">
        <w:t>Divergence is the central analytic mechanism of this study. When models disagree, the disagreement reveals structural vulnerabilities in the argument, hidden assumptions that shape conclusions, or alignment constraints that distort reasoning. Divergence therefore acts as an x-ray: it exposes where an argument is underspecified, where a model overcommits, or where safety layers constrain interpretive freedom. By analyzing divergence patterns across protocols, rounds, and domains, we can identify which reasoning tendencies are stable, which vary under cognitive load, and which signal deeper architectural differences.</w:t>
      </w:r>
    </w:p>
    <w:p w14:paraId="2033BF54" w14:textId="5A344C50" w:rsidR="00744073" w:rsidRPr="00744073" w:rsidRDefault="00744073" w:rsidP="00744073">
      <w:r w:rsidRPr="00744073">
        <w:lastRenderedPageBreak/>
        <w:t>Divergence reveals:</w:t>
      </w:r>
    </w:p>
    <w:p w14:paraId="7C3FC81D" w14:textId="77777777" w:rsidR="00744073" w:rsidRPr="00744073" w:rsidRDefault="00744073" w:rsidP="00097122">
      <w:pPr>
        <w:numPr>
          <w:ilvl w:val="0"/>
          <w:numId w:val="34"/>
        </w:numPr>
        <w:spacing w:after="0"/>
      </w:pPr>
      <w:r w:rsidRPr="00744073">
        <w:t>Weak premises</w:t>
      </w:r>
    </w:p>
    <w:p w14:paraId="35ECEF21" w14:textId="77777777" w:rsidR="00744073" w:rsidRPr="00744073" w:rsidRDefault="00744073" w:rsidP="00097122">
      <w:pPr>
        <w:numPr>
          <w:ilvl w:val="0"/>
          <w:numId w:val="34"/>
        </w:numPr>
        <w:spacing w:after="0"/>
      </w:pPr>
      <w:r w:rsidRPr="00744073">
        <w:t>Ambiguity in framing</w:t>
      </w:r>
    </w:p>
    <w:p w14:paraId="5D9EA2B9" w14:textId="77777777" w:rsidR="00744073" w:rsidRPr="00744073" w:rsidRDefault="00744073" w:rsidP="00097122">
      <w:pPr>
        <w:numPr>
          <w:ilvl w:val="0"/>
          <w:numId w:val="34"/>
        </w:numPr>
        <w:spacing w:after="0"/>
      </w:pPr>
      <w:r w:rsidRPr="00744073">
        <w:t>Differences in hidden-assumption weighting</w:t>
      </w:r>
    </w:p>
    <w:p w14:paraId="29D575F7" w14:textId="77777777" w:rsidR="00744073" w:rsidRPr="00744073" w:rsidRDefault="00744073" w:rsidP="00097122">
      <w:pPr>
        <w:numPr>
          <w:ilvl w:val="0"/>
          <w:numId w:val="34"/>
        </w:numPr>
        <w:spacing w:after="0"/>
      </w:pPr>
      <w:r w:rsidRPr="00744073">
        <w:t>Safety-layer influence</w:t>
      </w:r>
    </w:p>
    <w:p w14:paraId="7D1B47A3" w14:textId="77777777" w:rsidR="00744073" w:rsidRPr="00744073" w:rsidRDefault="00744073" w:rsidP="00097122">
      <w:pPr>
        <w:numPr>
          <w:ilvl w:val="0"/>
          <w:numId w:val="34"/>
        </w:numPr>
      </w:pPr>
      <w:r w:rsidRPr="00744073">
        <w:t>Distinct reasoning signatures</w:t>
      </w:r>
    </w:p>
    <w:p w14:paraId="1A98404A" w14:textId="77777777" w:rsidR="00744073" w:rsidRPr="00744073" w:rsidRDefault="00744073" w:rsidP="00744073">
      <w:r w:rsidRPr="00744073">
        <w:t>This is the central methodological insight of the study:</w:t>
      </w:r>
      <w:r w:rsidRPr="00744073">
        <w:br/>
      </w:r>
      <w:r w:rsidRPr="00744073">
        <w:rPr>
          <w:b/>
          <w:bCs/>
        </w:rPr>
        <w:t>disagreement is informative, not problematic.</w:t>
      </w:r>
    </w:p>
    <w:p w14:paraId="2D5FA3E8" w14:textId="4CA96A1C" w:rsidR="00F16EA5" w:rsidRPr="00554CFB" w:rsidRDefault="00F16EA5" w:rsidP="00F16EA5">
      <w:pPr>
        <w:pStyle w:val="Heading2"/>
      </w:pPr>
      <w:bookmarkStart w:id="23" w:name="_Toc215171856"/>
      <w:r w:rsidRPr="00554CFB">
        <w:t>3.</w:t>
      </w:r>
      <w:r w:rsidR="002D226B">
        <w:t>9</w:t>
      </w:r>
      <w:r w:rsidRPr="00554CFB">
        <w:t xml:space="preserve"> Data Collection, Documentation, and Storage Standards</w:t>
      </w:r>
      <w:bookmarkEnd w:id="23"/>
    </w:p>
    <w:p w14:paraId="6C6EF5FF" w14:textId="77777777" w:rsidR="00360535" w:rsidRPr="00360535" w:rsidRDefault="00360535" w:rsidP="00360535">
      <w:r w:rsidRPr="00360535">
        <w:t>All model runs were logged using:</w:t>
      </w:r>
    </w:p>
    <w:p w14:paraId="77E031EB" w14:textId="77777777" w:rsidR="00360535" w:rsidRPr="00360535" w:rsidRDefault="00360535" w:rsidP="00097122">
      <w:pPr>
        <w:numPr>
          <w:ilvl w:val="0"/>
          <w:numId w:val="35"/>
        </w:numPr>
        <w:spacing w:after="0"/>
      </w:pPr>
      <w:r w:rsidRPr="00360535">
        <w:t>Timestamps</w:t>
      </w:r>
    </w:p>
    <w:p w14:paraId="6EE7EEFE" w14:textId="77777777" w:rsidR="00360535" w:rsidRPr="00360535" w:rsidRDefault="00360535" w:rsidP="00097122">
      <w:pPr>
        <w:numPr>
          <w:ilvl w:val="0"/>
          <w:numId w:val="35"/>
        </w:numPr>
        <w:spacing w:after="0"/>
      </w:pPr>
      <w:r w:rsidRPr="00360535">
        <w:t>Session headers</w:t>
      </w:r>
    </w:p>
    <w:p w14:paraId="52C87265" w14:textId="77777777" w:rsidR="00360535" w:rsidRPr="00360535" w:rsidRDefault="00360535" w:rsidP="00097122">
      <w:pPr>
        <w:numPr>
          <w:ilvl w:val="0"/>
          <w:numId w:val="35"/>
        </w:numPr>
        <w:spacing w:after="0"/>
      </w:pPr>
      <w:r w:rsidRPr="00360535">
        <w:t>Full raw outputs</w:t>
      </w:r>
    </w:p>
    <w:p w14:paraId="6ED96AB9" w14:textId="77777777" w:rsidR="00360535" w:rsidRPr="00360535" w:rsidRDefault="00360535" w:rsidP="00097122">
      <w:pPr>
        <w:numPr>
          <w:ilvl w:val="0"/>
          <w:numId w:val="35"/>
        </w:numPr>
        <w:spacing w:after="0"/>
      </w:pPr>
      <w:r w:rsidRPr="00360535">
        <w:t>Protocol version (8-step or 14-step)</w:t>
      </w:r>
    </w:p>
    <w:p w14:paraId="25E039D6" w14:textId="77777777" w:rsidR="00360535" w:rsidRPr="00360535" w:rsidRDefault="00360535" w:rsidP="00097122">
      <w:pPr>
        <w:numPr>
          <w:ilvl w:val="0"/>
          <w:numId w:val="35"/>
        </w:numPr>
      </w:pPr>
      <w:r w:rsidRPr="00360535">
        <w:t>Interface used</w:t>
      </w:r>
    </w:p>
    <w:p w14:paraId="26179FAF" w14:textId="77777777" w:rsidR="00360535" w:rsidRPr="00360535" w:rsidRDefault="00360535" w:rsidP="00360535">
      <w:r w:rsidRPr="00360535">
        <w:t>Outputs were saved in structured folders for each round and model, with filenames reflecting:</w:t>
      </w:r>
    </w:p>
    <w:p w14:paraId="7355C75A" w14:textId="77777777" w:rsidR="00360535" w:rsidRPr="00360535" w:rsidRDefault="00360535" w:rsidP="00097122">
      <w:pPr>
        <w:numPr>
          <w:ilvl w:val="0"/>
          <w:numId w:val="36"/>
        </w:numPr>
        <w:spacing w:after="0"/>
      </w:pPr>
      <w:r w:rsidRPr="00360535">
        <w:t>Argument name</w:t>
      </w:r>
    </w:p>
    <w:p w14:paraId="3CCDAC2D" w14:textId="77777777" w:rsidR="00360535" w:rsidRPr="00360535" w:rsidRDefault="00360535" w:rsidP="00097122">
      <w:pPr>
        <w:numPr>
          <w:ilvl w:val="0"/>
          <w:numId w:val="36"/>
        </w:numPr>
        <w:spacing w:after="0"/>
      </w:pPr>
      <w:r w:rsidRPr="00360535">
        <w:t>Protocol</w:t>
      </w:r>
    </w:p>
    <w:p w14:paraId="39530427" w14:textId="77777777" w:rsidR="00360535" w:rsidRPr="00360535" w:rsidRDefault="00360535" w:rsidP="00097122">
      <w:pPr>
        <w:numPr>
          <w:ilvl w:val="0"/>
          <w:numId w:val="36"/>
        </w:numPr>
        <w:spacing w:after="0"/>
      </w:pPr>
      <w:r w:rsidRPr="00360535">
        <w:t>Model</w:t>
      </w:r>
    </w:p>
    <w:p w14:paraId="40D322C9" w14:textId="77777777" w:rsidR="00360535" w:rsidRPr="00360535" w:rsidRDefault="00360535" w:rsidP="00097122">
      <w:pPr>
        <w:numPr>
          <w:ilvl w:val="0"/>
          <w:numId w:val="36"/>
        </w:numPr>
      </w:pPr>
      <w:r w:rsidRPr="00360535">
        <w:t>Date</w:t>
      </w:r>
    </w:p>
    <w:p w14:paraId="7EEA51F5" w14:textId="77777777" w:rsidR="00360535" w:rsidRPr="00360535" w:rsidRDefault="00360535" w:rsidP="00360535">
      <w:r w:rsidRPr="00360535">
        <w:t>This ensures reproducibility and clear audit trails.</w:t>
      </w:r>
    </w:p>
    <w:p w14:paraId="6459E247" w14:textId="554F381A" w:rsidR="00F16EA5" w:rsidRDefault="00F16EA5" w:rsidP="00F16EA5">
      <w:pPr>
        <w:pStyle w:val="Heading2"/>
      </w:pPr>
      <w:bookmarkStart w:id="24" w:name="_Toc215171857"/>
      <w:r w:rsidRPr="00554CFB">
        <w:t>3.1</w:t>
      </w:r>
      <w:r w:rsidR="002D226B">
        <w:t>0</w:t>
      </w:r>
      <w:r w:rsidRPr="00554CFB">
        <w:t xml:space="preserve"> Workflow Diagram Placeholder</w:t>
      </w:r>
      <w:bookmarkEnd w:id="24"/>
    </w:p>
    <w:p w14:paraId="31D94CDF" w14:textId="77777777" w:rsidR="006C54E5" w:rsidRPr="006C54E5" w:rsidRDefault="006C54E5" w:rsidP="006C54E5">
      <w:r w:rsidRPr="006C54E5">
        <w:t>To support clarity and reproducibility, the final version of this monograph will include a workflow diagram illustrating the complete multi-model evaluation pipeline. This diagram will visually represent the interaction between the prompt protocols, the four-model test panel, the synthesis engine, and the divergence analysis workflow. The diagram is intended to provide a concise reference for readers to understand the sequence of operations and the functional relationships between each component.</w:t>
      </w:r>
    </w:p>
    <w:p w14:paraId="7866D48F" w14:textId="77777777" w:rsidR="006C54E5" w:rsidRPr="006C54E5" w:rsidRDefault="006C54E5" w:rsidP="006C54E5">
      <w:pPr>
        <w:rPr>
          <w:b/>
          <w:bCs/>
        </w:rPr>
      </w:pPr>
      <w:r w:rsidRPr="006C54E5">
        <w:rPr>
          <w:b/>
          <w:bCs/>
        </w:rPr>
        <w:t>Elements Depicted in the Workflow Diagram</w:t>
      </w:r>
    </w:p>
    <w:p w14:paraId="1BF57214" w14:textId="77777777" w:rsidR="006C54E5" w:rsidRPr="006C54E5" w:rsidRDefault="006C54E5" w:rsidP="006C54E5">
      <w:r w:rsidRPr="006C54E5">
        <w:t>The workflow diagram will include the following stages:</w:t>
      </w:r>
    </w:p>
    <w:p w14:paraId="3226341F" w14:textId="77777777" w:rsidR="006C54E5" w:rsidRPr="006C54E5" w:rsidRDefault="006C54E5" w:rsidP="00097122">
      <w:pPr>
        <w:numPr>
          <w:ilvl w:val="0"/>
          <w:numId w:val="53"/>
        </w:numPr>
      </w:pPr>
      <w:r w:rsidRPr="006C54E5">
        <w:rPr>
          <w:b/>
          <w:bCs/>
        </w:rPr>
        <w:lastRenderedPageBreak/>
        <w:t>Argument Input and Session Header</w:t>
      </w:r>
    </w:p>
    <w:p w14:paraId="7EAA4E58" w14:textId="77777777" w:rsidR="006C54E5" w:rsidRPr="006C54E5" w:rsidRDefault="006C54E5" w:rsidP="00097122">
      <w:pPr>
        <w:numPr>
          <w:ilvl w:val="1"/>
          <w:numId w:val="53"/>
        </w:numPr>
        <w:spacing w:after="0"/>
      </w:pPr>
      <w:r w:rsidRPr="006C54E5">
        <w:t>Structured prompt with metadata</w:t>
      </w:r>
    </w:p>
    <w:p w14:paraId="668C71F0" w14:textId="77777777" w:rsidR="006C54E5" w:rsidRPr="006C54E5" w:rsidRDefault="006C54E5" w:rsidP="00097122">
      <w:pPr>
        <w:numPr>
          <w:ilvl w:val="1"/>
          <w:numId w:val="53"/>
        </w:numPr>
      </w:pPr>
      <w:r w:rsidRPr="006C54E5">
        <w:t>Selection of 8-step or 14-step protocol</w:t>
      </w:r>
    </w:p>
    <w:p w14:paraId="34FBFAA6" w14:textId="77777777" w:rsidR="006C54E5" w:rsidRPr="006C54E5" w:rsidRDefault="006C54E5" w:rsidP="00097122">
      <w:pPr>
        <w:numPr>
          <w:ilvl w:val="0"/>
          <w:numId w:val="53"/>
        </w:numPr>
      </w:pPr>
      <w:r w:rsidRPr="006C54E5">
        <w:rPr>
          <w:b/>
          <w:bCs/>
        </w:rPr>
        <w:t>Parallel Evaluation by the Four Test Models</w:t>
      </w:r>
    </w:p>
    <w:p w14:paraId="41CB92D0" w14:textId="77777777" w:rsidR="006C54E5" w:rsidRPr="006C54E5" w:rsidRDefault="006C54E5" w:rsidP="00097122">
      <w:pPr>
        <w:numPr>
          <w:ilvl w:val="1"/>
          <w:numId w:val="53"/>
        </w:numPr>
        <w:spacing w:after="0"/>
      </w:pPr>
      <w:r w:rsidRPr="006C54E5">
        <w:t>GPT-5.1</w:t>
      </w:r>
    </w:p>
    <w:p w14:paraId="39CC0D9B" w14:textId="77777777" w:rsidR="006C54E5" w:rsidRPr="006C54E5" w:rsidRDefault="006C54E5" w:rsidP="00097122">
      <w:pPr>
        <w:numPr>
          <w:ilvl w:val="1"/>
          <w:numId w:val="53"/>
        </w:numPr>
        <w:spacing w:after="0"/>
      </w:pPr>
      <w:r w:rsidRPr="006C54E5">
        <w:t>DeepSeek V2</w:t>
      </w:r>
    </w:p>
    <w:p w14:paraId="6432B731" w14:textId="77777777" w:rsidR="006C54E5" w:rsidRPr="006C54E5" w:rsidRDefault="006C54E5" w:rsidP="00097122">
      <w:pPr>
        <w:numPr>
          <w:ilvl w:val="1"/>
          <w:numId w:val="53"/>
        </w:numPr>
        <w:spacing w:after="0"/>
      </w:pPr>
      <w:r w:rsidRPr="006C54E5">
        <w:t>Grok</w:t>
      </w:r>
    </w:p>
    <w:p w14:paraId="08AAC25F" w14:textId="77777777" w:rsidR="006C54E5" w:rsidRPr="006C54E5" w:rsidRDefault="006C54E5" w:rsidP="00097122">
      <w:pPr>
        <w:numPr>
          <w:ilvl w:val="1"/>
          <w:numId w:val="53"/>
        </w:numPr>
      </w:pPr>
      <w:r w:rsidRPr="006C54E5">
        <w:t>Gemini 2.0</w:t>
      </w:r>
      <w:r w:rsidRPr="006C54E5">
        <w:br/>
        <w:t>Each model receives the identical prompt and produces a complete argument analysis.</w:t>
      </w:r>
    </w:p>
    <w:p w14:paraId="19EF7BC0" w14:textId="77777777" w:rsidR="006C54E5" w:rsidRPr="006C54E5" w:rsidRDefault="006C54E5" w:rsidP="00097122">
      <w:pPr>
        <w:numPr>
          <w:ilvl w:val="0"/>
          <w:numId w:val="53"/>
        </w:numPr>
      </w:pPr>
      <w:r w:rsidRPr="006C54E5">
        <w:rPr>
          <w:b/>
          <w:bCs/>
        </w:rPr>
        <w:t>Output Collection and Standardization</w:t>
      </w:r>
    </w:p>
    <w:p w14:paraId="136B21EF" w14:textId="77777777" w:rsidR="006C54E5" w:rsidRPr="006C54E5" w:rsidRDefault="006C54E5" w:rsidP="00097122">
      <w:pPr>
        <w:numPr>
          <w:ilvl w:val="1"/>
          <w:numId w:val="53"/>
        </w:numPr>
        <w:spacing w:after="0"/>
      </w:pPr>
      <w:r w:rsidRPr="006C54E5">
        <w:t>Raw outputs saved</w:t>
      </w:r>
    </w:p>
    <w:p w14:paraId="1001959C" w14:textId="77777777" w:rsidR="006C54E5" w:rsidRPr="006C54E5" w:rsidRDefault="006C54E5" w:rsidP="00097122">
      <w:pPr>
        <w:numPr>
          <w:ilvl w:val="1"/>
          <w:numId w:val="53"/>
        </w:numPr>
        <w:spacing w:after="0"/>
      </w:pPr>
      <w:r w:rsidRPr="006C54E5">
        <w:t>Session headers verified</w:t>
      </w:r>
    </w:p>
    <w:p w14:paraId="27D53599" w14:textId="77777777" w:rsidR="006C54E5" w:rsidRPr="006C54E5" w:rsidRDefault="006C54E5" w:rsidP="00097122">
      <w:pPr>
        <w:numPr>
          <w:ilvl w:val="1"/>
          <w:numId w:val="53"/>
        </w:numPr>
      </w:pPr>
      <w:r w:rsidRPr="006C54E5">
        <w:t>DeepSeek’s header artifact removed when necessary</w:t>
      </w:r>
    </w:p>
    <w:p w14:paraId="397603B4" w14:textId="77777777" w:rsidR="006C54E5" w:rsidRPr="006C54E5" w:rsidRDefault="006C54E5" w:rsidP="00097122">
      <w:pPr>
        <w:numPr>
          <w:ilvl w:val="0"/>
          <w:numId w:val="53"/>
        </w:numPr>
      </w:pPr>
      <w:r w:rsidRPr="006C54E5">
        <w:rPr>
          <w:b/>
          <w:bCs/>
        </w:rPr>
        <w:t>Claude 3.5 Sonnet Synthesis Stage</w:t>
      </w:r>
    </w:p>
    <w:p w14:paraId="7F78D10D" w14:textId="77777777" w:rsidR="006C54E5" w:rsidRPr="006C54E5" w:rsidRDefault="006C54E5" w:rsidP="00097122">
      <w:pPr>
        <w:numPr>
          <w:ilvl w:val="1"/>
          <w:numId w:val="53"/>
        </w:numPr>
        <w:spacing w:after="0"/>
      </w:pPr>
      <w:r w:rsidRPr="006C54E5">
        <w:t>Aggregation of outputs</w:t>
      </w:r>
    </w:p>
    <w:p w14:paraId="58F8D68F" w14:textId="77777777" w:rsidR="006C54E5" w:rsidRPr="006C54E5" w:rsidRDefault="006C54E5" w:rsidP="00097122">
      <w:pPr>
        <w:numPr>
          <w:ilvl w:val="1"/>
          <w:numId w:val="53"/>
        </w:numPr>
        <w:spacing w:after="0"/>
      </w:pPr>
      <w:r w:rsidRPr="006C54E5">
        <w:t>Identification of agreements and divergences</w:t>
      </w:r>
    </w:p>
    <w:p w14:paraId="5D4C0915" w14:textId="77777777" w:rsidR="006C54E5" w:rsidRPr="006C54E5" w:rsidRDefault="006C54E5" w:rsidP="00097122">
      <w:pPr>
        <w:numPr>
          <w:ilvl w:val="1"/>
          <w:numId w:val="53"/>
        </w:numPr>
        <w:spacing w:after="0"/>
      </w:pPr>
      <w:r w:rsidRPr="006C54E5">
        <w:t>Extraction of structural, interpretive, and alignment-based differences</w:t>
      </w:r>
    </w:p>
    <w:p w14:paraId="4905625D" w14:textId="77777777" w:rsidR="006C54E5" w:rsidRPr="006C54E5" w:rsidRDefault="006C54E5" w:rsidP="00097122">
      <w:pPr>
        <w:numPr>
          <w:ilvl w:val="1"/>
          <w:numId w:val="53"/>
        </w:numPr>
      </w:pPr>
      <w:r w:rsidRPr="006C54E5">
        <w:t>Generation of a unified synthesis summary</w:t>
      </w:r>
    </w:p>
    <w:p w14:paraId="6E9B6DA9" w14:textId="77777777" w:rsidR="006C54E5" w:rsidRPr="006C54E5" w:rsidRDefault="006C54E5" w:rsidP="00097122">
      <w:pPr>
        <w:numPr>
          <w:ilvl w:val="0"/>
          <w:numId w:val="53"/>
        </w:numPr>
      </w:pPr>
      <w:r w:rsidRPr="006C54E5">
        <w:rPr>
          <w:b/>
          <w:bCs/>
        </w:rPr>
        <w:t>Gatekeeper Assessment</w:t>
      </w:r>
    </w:p>
    <w:p w14:paraId="5BCAF177" w14:textId="77777777" w:rsidR="006C54E5" w:rsidRPr="006C54E5" w:rsidRDefault="006C54E5" w:rsidP="00097122">
      <w:pPr>
        <w:numPr>
          <w:ilvl w:val="1"/>
          <w:numId w:val="53"/>
        </w:numPr>
        <w:spacing w:after="0"/>
      </w:pPr>
      <w:r w:rsidRPr="006C54E5">
        <w:t>Verification of protocol compliance</w:t>
      </w:r>
    </w:p>
    <w:p w14:paraId="139E52DA" w14:textId="77777777" w:rsidR="006C54E5" w:rsidRPr="006C54E5" w:rsidRDefault="006C54E5" w:rsidP="00097122">
      <w:pPr>
        <w:numPr>
          <w:ilvl w:val="1"/>
          <w:numId w:val="53"/>
        </w:numPr>
        <w:spacing w:after="0"/>
      </w:pPr>
      <w:r w:rsidRPr="006C54E5">
        <w:t>Structural stress tests</w:t>
      </w:r>
    </w:p>
    <w:p w14:paraId="3BDD28E5" w14:textId="77777777" w:rsidR="006C54E5" w:rsidRPr="006C54E5" w:rsidRDefault="006C54E5" w:rsidP="00097122">
      <w:pPr>
        <w:numPr>
          <w:ilvl w:val="1"/>
          <w:numId w:val="53"/>
        </w:numPr>
      </w:pPr>
      <w:r w:rsidRPr="006C54E5">
        <w:t>Classification of divergence types</w:t>
      </w:r>
    </w:p>
    <w:p w14:paraId="2E76BFC5" w14:textId="77777777" w:rsidR="006C54E5" w:rsidRPr="006C54E5" w:rsidRDefault="006C54E5" w:rsidP="00097122">
      <w:pPr>
        <w:numPr>
          <w:ilvl w:val="0"/>
          <w:numId w:val="53"/>
        </w:numPr>
      </w:pPr>
      <w:r w:rsidRPr="006C54E5">
        <w:rPr>
          <w:b/>
          <w:bCs/>
        </w:rPr>
        <w:t>Derivation of Reasoning Signatures</w:t>
      </w:r>
    </w:p>
    <w:p w14:paraId="1CA7B598" w14:textId="77777777" w:rsidR="006C54E5" w:rsidRPr="006C54E5" w:rsidRDefault="006C54E5" w:rsidP="00097122">
      <w:pPr>
        <w:numPr>
          <w:ilvl w:val="1"/>
          <w:numId w:val="53"/>
        </w:numPr>
        <w:spacing w:after="0"/>
      </w:pPr>
      <w:r w:rsidRPr="006C54E5">
        <w:t>Pattern consolidation across rounds</w:t>
      </w:r>
    </w:p>
    <w:p w14:paraId="68EE5791" w14:textId="77777777" w:rsidR="006C54E5" w:rsidRPr="006C54E5" w:rsidRDefault="006C54E5" w:rsidP="00097122">
      <w:pPr>
        <w:numPr>
          <w:ilvl w:val="1"/>
          <w:numId w:val="53"/>
        </w:numPr>
      </w:pPr>
      <w:r w:rsidRPr="006C54E5">
        <w:t>Stability assessment across protocols and domains</w:t>
      </w:r>
    </w:p>
    <w:p w14:paraId="1AA23D3B" w14:textId="77777777" w:rsidR="006C54E5" w:rsidRPr="006C54E5" w:rsidRDefault="006C54E5" w:rsidP="00097122">
      <w:pPr>
        <w:numPr>
          <w:ilvl w:val="0"/>
          <w:numId w:val="53"/>
        </w:numPr>
      </w:pPr>
      <w:r w:rsidRPr="006C54E5">
        <w:rPr>
          <w:b/>
          <w:bCs/>
        </w:rPr>
        <w:t>Final Deliverables</w:t>
      </w:r>
    </w:p>
    <w:p w14:paraId="5D13B4F5" w14:textId="708AC910" w:rsidR="006C54E5" w:rsidRPr="006C54E5" w:rsidRDefault="006C54E5" w:rsidP="00097122">
      <w:pPr>
        <w:numPr>
          <w:ilvl w:val="1"/>
          <w:numId w:val="53"/>
        </w:numPr>
        <w:spacing w:after="0"/>
      </w:pPr>
      <w:r w:rsidRPr="006C54E5">
        <w:t xml:space="preserve">Model </w:t>
      </w:r>
      <w:r w:rsidR="00C13FFB">
        <w:t>reasoning signatures</w:t>
      </w:r>
    </w:p>
    <w:p w14:paraId="58120181" w14:textId="77777777" w:rsidR="006C54E5" w:rsidRPr="006C54E5" w:rsidRDefault="006C54E5" w:rsidP="00097122">
      <w:pPr>
        <w:numPr>
          <w:ilvl w:val="1"/>
          <w:numId w:val="53"/>
        </w:numPr>
        <w:spacing w:after="0"/>
      </w:pPr>
      <w:r w:rsidRPr="006C54E5">
        <w:t>Divergence maps</w:t>
      </w:r>
    </w:p>
    <w:p w14:paraId="45D09E49" w14:textId="77777777" w:rsidR="006C54E5" w:rsidRPr="006C54E5" w:rsidRDefault="006C54E5" w:rsidP="00097122">
      <w:pPr>
        <w:numPr>
          <w:ilvl w:val="1"/>
          <w:numId w:val="53"/>
        </w:numPr>
        <w:spacing w:after="0"/>
      </w:pPr>
      <w:r w:rsidRPr="006C54E5">
        <w:t>Case-study results</w:t>
      </w:r>
    </w:p>
    <w:p w14:paraId="6F5529FD" w14:textId="77777777" w:rsidR="006C54E5" w:rsidRPr="006C54E5" w:rsidRDefault="006C54E5" w:rsidP="00097122">
      <w:pPr>
        <w:numPr>
          <w:ilvl w:val="1"/>
          <w:numId w:val="53"/>
        </w:numPr>
      </w:pPr>
      <w:r w:rsidRPr="006C54E5">
        <w:t>Cross-model comparison tables</w:t>
      </w:r>
    </w:p>
    <w:p w14:paraId="3138B616" w14:textId="77777777" w:rsidR="006C54E5" w:rsidRPr="006C54E5" w:rsidRDefault="006C54E5" w:rsidP="006C54E5">
      <w:pPr>
        <w:rPr>
          <w:b/>
          <w:bCs/>
        </w:rPr>
      </w:pPr>
      <w:r w:rsidRPr="006C54E5">
        <w:rPr>
          <w:b/>
          <w:bCs/>
        </w:rPr>
        <w:lastRenderedPageBreak/>
        <w:t>Purpose of the Diagram</w:t>
      </w:r>
    </w:p>
    <w:p w14:paraId="67AE487A" w14:textId="77777777" w:rsidR="006C54E5" w:rsidRPr="006C54E5" w:rsidRDefault="006C54E5" w:rsidP="006C54E5">
      <w:r w:rsidRPr="006C54E5">
        <w:t>The diagram will serve to:</w:t>
      </w:r>
    </w:p>
    <w:p w14:paraId="241F4C09" w14:textId="77777777" w:rsidR="006C54E5" w:rsidRPr="006C54E5" w:rsidRDefault="006C54E5" w:rsidP="00097122">
      <w:pPr>
        <w:numPr>
          <w:ilvl w:val="0"/>
          <w:numId w:val="54"/>
        </w:numPr>
        <w:spacing w:after="0"/>
      </w:pPr>
      <w:r w:rsidRPr="006C54E5">
        <w:t>provide a visual reference for the methodological flow</w:t>
      </w:r>
    </w:p>
    <w:p w14:paraId="5FB4B555" w14:textId="77777777" w:rsidR="006C54E5" w:rsidRPr="006C54E5" w:rsidRDefault="006C54E5" w:rsidP="00097122">
      <w:pPr>
        <w:numPr>
          <w:ilvl w:val="0"/>
          <w:numId w:val="54"/>
        </w:numPr>
        <w:spacing w:after="0"/>
      </w:pPr>
      <w:r w:rsidRPr="006C54E5">
        <w:t>reinforce understanding of the 4+1 model architecture</w:t>
      </w:r>
    </w:p>
    <w:p w14:paraId="329D6355" w14:textId="77777777" w:rsidR="006C54E5" w:rsidRPr="006C54E5" w:rsidRDefault="006C54E5" w:rsidP="00097122">
      <w:pPr>
        <w:numPr>
          <w:ilvl w:val="0"/>
          <w:numId w:val="54"/>
        </w:numPr>
        <w:spacing w:after="0"/>
      </w:pPr>
      <w:r w:rsidRPr="006C54E5">
        <w:t>clarify how synthesis is separated from evaluation</w:t>
      </w:r>
    </w:p>
    <w:p w14:paraId="5AF88B78" w14:textId="77777777" w:rsidR="006C54E5" w:rsidRPr="006C54E5" w:rsidRDefault="006C54E5" w:rsidP="00097122">
      <w:pPr>
        <w:numPr>
          <w:ilvl w:val="0"/>
          <w:numId w:val="54"/>
        </w:numPr>
        <w:spacing w:after="0"/>
      </w:pPr>
      <w:r w:rsidRPr="006C54E5">
        <w:t>support replication by external researchers</w:t>
      </w:r>
    </w:p>
    <w:p w14:paraId="0C0B6166" w14:textId="77777777" w:rsidR="006C54E5" w:rsidRPr="006C54E5" w:rsidRDefault="006C54E5" w:rsidP="00097122">
      <w:pPr>
        <w:numPr>
          <w:ilvl w:val="0"/>
          <w:numId w:val="54"/>
        </w:numPr>
      </w:pPr>
      <w:r w:rsidRPr="006C54E5">
        <w:t>anchor the conceptual structure used throughout Sections IV–VII</w:t>
      </w:r>
    </w:p>
    <w:p w14:paraId="2BA441A0" w14:textId="77777777" w:rsidR="006C54E5" w:rsidRPr="006C54E5" w:rsidRDefault="006C54E5" w:rsidP="006C54E5">
      <w:r w:rsidRPr="006C54E5">
        <w:t>The diagram will be included after layout finalization and placed at the end of Section 3 or as Figure 3.1, depending on formatting requirements.</w:t>
      </w:r>
    </w:p>
    <w:p w14:paraId="48543290" w14:textId="03F820B0" w:rsidR="00554CFB" w:rsidRPr="00554CFB" w:rsidRDefault="00554CFB" w:rsidP="00EA4CE3">
      <w:pPr>
        <w:pStyle w:val="Heading1"/>
      </w:pPr>
      <w:bookmarkStart w:id="25" w:name="_Toc215171858"/>
      <w:r w:rsidRPr="00554CFB">
        <w:t xml:space="preserve">IV. </w:t>
      </w:r>
      <w:r w:rsidR="00C13FFB">
        <w:t>Reasoning signatures</w:t>
      </w:r>
      <w:r w:rsidRPr="00554CFB">
        <w:t xml:space="preserve"> of Each LMM</w:t>
      </w:r>
      <w:bookmarkEnd w:id="25"/>
    </w:p>
    <w:p w14:paraId="61249A06" w14:textId="77777777" w:rsidR="00554CFB" w:rsidRPr="00554CFB" w:rsidRDefault="00554CFB" w:rsidP="00EA4CE3">
      <w:pPr>
        <w:pStyle w:val="Heading2"/>
      </w:pPr>
      <w:bookmarkStart w:id="26" w:name="_Toc215171859"/>
      <w:r w:rsidRPr="00554CFB">
        <w:t>4.1 Overview</w:t>
      </w:r>
      <w:bookmarkEnd w:id="26"/>
    </w:p>
    <w:p w14:paraId="7D4D9C67" w14:textId="77777777" w:rsidR="00401C0A" w:rsidRPr="00401C0A" w:rsidRDefault="00401C0A" w:rsidP="00401C0A">
      <w:r w:rsidRPr="00401C0A">
        <w:t xml:space="preserve">Each Large Multimodal Model (LMM) evaluated in this study demonstrates stable, predictable reasoning tendencies shaped by its training data, architecture, alignment behavior, and default sampling configurations. These tendencies—referred to throughout this monograph as </w:t>
      </w:r>
      <w:r w:rsidRPr="00401C0A">
        <w:rPr>
          <w:b/>
          <w:bCs/>
        </w:rPr>
        <w:t>reasoning signatures</w:t>
      </w:r>
      <w:r w:rsidRPr="00401C0A">
        <w:t>—represent the characteristic ways in which each model interprets arguments, resolves ambiguity, identifies assumptions, and evaluates inferential strength.</w:t>
      </w:r>
    </w:p>
    <w:p w14:paraId="25761421" w14:textId="77777777" w:rsidR="00401C0A" w:rsidRDefault="00401C0A" w:rsidP="00401C0A">
      <w:r w:rsidRPr="00401C0A">
        <w:t xml:space="preserve">The reasoning signatures presented in this section are not stylistic profiles or surface-level observations. They are </w:t>
      </w:r>
      <w:r w:rsidRPr="00401C0A">
        <w:rPr>
          <w:b/>
          <w:bCs/>
        </w:rPr>
        <w:t>structural analyses</w:t>
      </w:r>
      <w:r w:rsidRPr="00401C0A">
        <w:t xml:space="preserve"> of how each model reasons under the standardized constraints of the dual-protocol methodology described in Section III.</w:t>
      </w:r>
    </w:p>
    <w:p w14:paraId="0418CA19" w14:textId="5E85C057" w:rsidR="001E14FB" w:rsidRDefault="006E46AE" w:rsidP="006E46AE">
      <w:pPr>
        <w:pStyle w:val="Caption"/>
        <w:rPr>
          <w:b/>
          <w:bCs/>
          <w:color w:val="auto"/>
          <w:sz w:val="24"/>
          <w:szCs w:val="24"/>
        </w:rPr>
      </w:pPr>
      <w:bookmarkStart w:id="27" w:name="_Toc215139629"/>
      <w:r w:rsidRPr="006E46AE">
        <w:rPr>
          <w:b/>
          <w:bCs/>
          <w:color w:val="auto"/>
          <w:sz w:val="24"/>
          <w:szCs w:val="24"/>
        </w:rPr>
        <w:t xml:space="preserve">Figure </w:t>
      </w:r>
      <w:r w:rsidRPr="006E46AE">
        <w:rPr>
          <w:b/>
          <w:bCs/>
          <w:color w:val="auto"/>
          <w:sz w:val="24"/>
          <w:szCs w:val="24"/>
        </w:rPr>
        <w:fldChar w:fldCharType="begin"/>
      </w:r>
      <w:r w:rsidRPr="006E46AE">
        <w:rPr>
          <w:b/>
          <w:bCs/>
          <w:color w:val="auto"/>
          <w:sz w:val="24"/>
          <w:szCs w:val="24"/>
        </w:rPr>
        <w:instrText xml:space="preserve"> SEQ Figure \* ARABIC </w:instrText>
      </w:r>
      <w:r w:rsidRPr="006E46AE">
        <w:rPr>
          <w:b/>
          <w:bCs/>
          <w:color w:val="auto"/>
          <w:sz w:val="24"/>
          <w:szCs w:val="24"/>
        </w:rPr>
        <w:fldChar w:fldCharType="separate"/>
      </w:r>
      <w:r w:rsidR="00DC584F">
        <w:rPr>
          <w:b/>
          <w:bCs/>
          <w:noProof/>
          <w:color w:val="auto"/>
          <w:sz w:val="24"/>
          <w:szCs w:val="24"/>
        </w:rPr>
        <w:t>1</w:t>
      </w:r>
      <w:r w:rsidRPr="006E46AE">
        <w:rPr>
          <w:b/>
          <w:bCs/>
          <w:color w:val="auto"/>
          <w:sz w:val="24"/>
          <w:szCs w:val="24"/>
        </w:rPr>
        <w:fldChar w:fldCharType="end"/>
      </w:r>
      <w:r w:rsidRPr="006E46AE">
        <w:rPr>
          <w:b/>
          <w:bCs/>
          <w:color w:val="auto"/>
          <w:sz w:val="24"/>
          <w:szCs w:val="24"/>
        </w:rPr>
        <w:t>: Reasoning Space Quadrant</w:t>
      </w:r>
      <w:bookmarkEnd w:id="27"/>
    </w:p>
    <w:p w14:paraId="3E47705D" w14:textId="0E238821" w:rsidR="006E46AE" w:rsidRPr="006E46AE" w:rsidRDefault="00293CD1" w:rsidP="006E46AE">
      <w:pPr>
        <w:jc w:val="center"/>
      </w:pPr>
      <w:r>
        <w:rPr>
          <w:noProof/>
        </w:rPr>
        <w:drawing>
          <wp:inline distT="0" distB="0" distL="0" distR="0" wp14:anchorId="042A018E" wp14:editId="4A531870">
            <wp:extent cx="3552825" cy="2247877"/>
            <wp:effectExtent l="0" t="0" r="0" b="635"/>
            <wp:docPr id="167031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0104" name="Picture 1670310104"/>
                    <pic:cNvPicPr/>
                  </pic:nvPicPr>
                  <pic:blipFill>
                    <a:blip r:embed="rId16">
                      <a:extLst>
                        <a:ext uri="{28A0092B-C50C-407E-A947-70E740481C1C}">
                          <a14:useLocalDpi xmlns:a14="http://schemas.microsoft.com/office/drawing/2010/main" val="0"/>
                        </a:ext>
                      </a:extLst>
                    </a:blip>
                    <a:stretch>
                      <a:fillRect/>
                    </a:stretch>
                  </pic:blipFill>
                  <pic:spPr>
                    <a:xfrm>
                      <a:off x="0" y="0"/>
                      <a:ext cx="3558958" cy="2251757"/>
                    </a:xfrm>
                    <a:prstGeom prst="rect">
                      <a:avLst/>
                    </a:prstGeom>
                  </pic:spPr>
                </pic:pic>
              </a:graphicData>
            </a:graphic>
          </wp:inline>
        </w:drawing>
      </w:r>
    </w:p>
    <w:p w14:paraId="2D248CCE" w14:textId="496C0008" w:rsidR="009247C4" w:rsidRPr="009247C4" w:rsidRDefault="009247C4" w:rsidP="009247C4">
      <w:pPr>
        <w:rPr>
          <w:b/>
          <w:bCs/>
        </w:rPr>
      </w:pPr>
      <w:r w:rsidRPr="009247C4">
        <w:rPr>
          <w:b/>
          <w:bCs/>
        </w:rPr>
        <w:lastRenderedPageBreak/>
        <w:t>GPT-5.1</w:t>
      </w:r>
      <w:r w:rsidR="00EA0A8A">
        <w:rPr>
          <w:b/>
          <w:bCs/>
        </w:rPr>
        <w:t xml:space="preserve"> - </w:t>
      </w:r>
      <w:r w:rsidRPr="009247C4">
        <w:rPr>
          <w:b/>
          <w:bCs/>
        </w:rPr>
        <w:t>Quick Reference</w:t>
      </w:r>
    </w:p>
    <w:p w14:paraId="6E3A968C" w14:textId="77777777" w:rsidR="009247C4" w:rsidRPr="009247C4" w:rsidRDefault="009247C4" w:rsidP="009247C4">
      <w:r w:rsidRPr="009247C4">
        <w:rPr>
          <w:b/>
          <w:bCs/>
        </w:rPr>
        <w:t>Core Tendencies:</w:t>
      </w:r>
    </w:p>
    <w:p w14:paraId="58AE5F49" w14:textId="77777777" w:rsidR="009247C4" w:rsidRPr="009247C4" w:rsidRDefault="009247C4" w:rsidP="009247C4">
      <w:pPr>
        <w:numPr>
          <w:ilvl w:val="0"/>
          <w:numId w:val="122"/>
        </w:numPr>
      </w:pPr>
      <w:r w:rsidRPr="009247C4">
        <w:t>Highly structured and methodical in reasoning</w:t>
      </w:r>
    </w:p>
    <w:p w14:paraId="348A590C" w14:textId="77777777" w:rsidR="009247C4" w:rsidRPr="009247C4" w:rsidRDefault="009247C4" w:rsidP="009247C4">
      <w:pPr>
        <w:numPr>
          <w:ilvl w:val="0"/>
          <w:numId w:val="122"/>
        </w:numPr>
      </w:pPr>
      <w:r w:rsidRPr="009247C4">
        <w:t>Strong and consistent hidden-assumption detection</w:t>
      </w:r>
    </w:p>
    <w:p w14:paraId="3A86FFEB" w14:textId="77777777" w:rsidR="009247C4" w:rsidRPr="009247C4" w:rsidRDefault="009247C4" w:rsidP="009247C4">
      <w:pPr>
        <w:numPr>
          <w:ilvl w:val="0"/>
          <w:numId w:val="122"/>
        </w:numPr>
      </w:pPr>
      <w:r w:rsidRPr="009247C4">
        <w:t>Balanced caution: avoids overconfidence without excessive hedging</w:t>
      </w:r>
    </w:p>
    <w:p w14:paraId="6814BD0D" w14:textId="77777777" w:rsidR="009247C4" w:rsidRPr="009247C4" w:rsidRDefault="009247C4" w:rsidP="009247C4">
      <w:pPr>
        <w:numPr>
          <w:ilvl w:val="0"/>
          <w:numId w:val="122"/>
        </w:numPr>
      </w:pPr>
      <w:r w:rsidRPr="009247C4">
        <w:t>Maintains tight adherence to formal argument structure</w:t>
      </w:r>
    </w:p>
    <w:p w14:paraId="7EA57E06" w14:textId="77777777" w:rsidR="009247C4" w:rsidRPr="009247C4" w:rsidRDefault="009247C4" w:rsidP="009247C4">
      <w:r w:rsidRPr="009247C4">
        <w:rPr>
          <w:b/>
          <w:bCs/>
        </w:rPr>
        <w:t>Strengths:</w:t>
      </w:r>
    </w:p>
    <w:p w14:paraId="2DE0B85F" w14:textId="77777777" w:rsidR="009247C4" w:rsidRPr="009247C4" w:rsidRDefault="009247C4" w:rsidP="009247C4">
      <w:pPr>
        <w:numPr>
          <w:ilvl w:val="0"/>
          <w:numId w:val="123"/>
        </w:numPr>
        <w:spacing w:after="0"/>
      </w:pPr>
      <w:r w:rsidRPr="009247C4">
        <w:t>Exceptional stability across rounds and domains</w:t>
      </w:r>
    </w:p>
    <w:p w14:paraId="210DE8A9" w14:textId="77777777" w:rsidR="009247C4" w:rsidRPr="009247C4" w:rsidRDefault="009247C4" w:rsidP="009247C4">
      <w:pPr>
        <w:numPr>
          <w:ilvl w:val="0"/>
          <w:numId w:val="123"/>
        </w:numPr>
        <w:spacing w:after="0"/>
      </w:pPr>
      <w:r w:rsidRPr="009247C4">
        <w:t>High precision in mapping logical form</w:t>
      </w:r>
    </w:p>
    <w:p w14:paraId="2DA34E33" w14:textId="77777777" w:rsidR="009247C4" w:rsidRPr="009247C4" w:rsidRDefault="009247C4" w:rsidP="009247C4">
      <w:pPr>
        <w:numPr>
          <w:ilvl w:val="0"/>
          <w:numId w:val="123"/>
        </w:numPr>
      </w:pPr>
      <w:r w:rsidRPr="009247C4">
        <w:t>Minimal drift, strong resistance to ambiguity inflation</w:t>
      </w:r>
    </w:p>
    <w:p w14:paraId="6CFBB3D8" w14:textId="77777777" w:rsidR="009247C4" w:rsidRPr="009247C4" w:rsidRDefault="009247C4" w:rsidP="009247C4">
      <w:r w:rsidRPr="009247C4">
        <w:rPr>
          <w:b/>
          <w:bCs/>
        </w:rPr>
        <w:t>Weaknesses:</w:t>
      </w:r>
    </w:p>
    <w:p w14:paraId="0F2F63F3" w14:textId="77777777" w:rsidR="009247C4" w:rsidRPr="009247C4" w:rsidRDefault="009247C4" w:rsidP="009247C4">
      <w:pPr>
        <w:numPr>
          <w:ilvl w:val="0"/>
          <w:numId w:val="124"/>
        </w:numPr>
        <w:spacing w:after="0"/>
      </w:pPr>
      <w:r w:rsidRPr="009247C4">
        <w:t>Can be overly literal in interpreting premises</w:t>
      </w:r>
    </w:p>
    <w:p w14:paraId="281A2C22" w14:textId="77777777" w:rsidR="009247C4" w:rsidRPr="009247C4" w:rsidRDefault="009247C4" w:rsidP="009247C4">
      <w:pPr>
        <w:numPr>
          <w:ilvl w:val="0"/>
          <w:numId w:val="124"/>
        </w:numPr>
      </w:pPr>
      <w:r w:rsidRPr="009247C4">
        <w:t>Occasionally under-explains intuitive leaps other models articulate</w:t>
      </w:r>
    </w:p>
    <w:p w14:paraId="3A71634C" w14:textId="68675B15" w:rsidR="009247C4" w:rsidRPr="009247C4" w:rsidRDefault="009247C4" w:rsidP="009247C4">
      <w:pPr>
        <w:rPr>
          <w:b/>
          <w:bCs/>
        </w:rPr>
      </w:pPr>
      <w:r w:rsidRPr="009247C4">
        <w:rPr>
          <w:b/>
          <w:bCs/>
        </w:rPr>
        <w:t>DeepSeek V2</w:t>
      </w:r>
      <w:r w:rsidR="00EA0A8A">
        <w:rPr>
          <w:b/>
          <w:bCs/>
        </w:rPr>
        <w:t xml:space="preserve"> - </w:t>
      </w:r>
      <w:r w:rsidRPr="009247C4">
        <w:rPr>
          <w:b/>
          <w:bCs/>
        </w:rPr>
        <w:t>Quick Reference</w:t>
      </w:r>
    </w:p>
    <w:p w14:paraId="2AFB2AA2" w14:textId="77777777" w:rsidR="009247C4" w:rsidRPr="009247C4" w:rsidRDefault="009247C4" w:rsidP="009247C4">
      <w:r w:rsidRPr="009247C4">
        <w:rPr>
          <w:b/>
          <w:bCs/>
        </w:rPr>
        <w:t>Core Tendencies:</w:t>
      </w:r>
    </w:p>
    <w:p w14:paraId="009F6265" w14:textId="77777777" w:rsidR="009247C4" w:rsidRPr="009247C4" w:rsidRDefault="009247C4" w:rsidP="009247C4">
      <w:pPr>
        <w:numPr>
          <w:ilvl w:val="0"/>
          <w:numId w:val="125"/>
        </w:numPr>
        <w:spacing w:after="0"/>
      </w:pPr>
      <w:r w:rsidRPr="009247C4">
        <w:t>Fast, decisive, and compression-heavy</w:t>
      </w:r>
    </w:p>
    <w:p w14:paraId="7D8E727D" w14:textId="77777777" w:rsidR="009247C4" w:rsidRPr="009247C4" w:rsidRDefault="009247C4" w:rsidP="009247C4">
      <w:pPr>
        <w:numPr>
          <w:ilvl w:val="0"/>
          <w:numId w:val="125"/>
        </w:numPr>
        <w:spacing w:after="0"/>
      </w:pPr>
      <w:r w:rsidRPr="009247C4">
        <w:t>Prefers strong, confident conclusions</w:t>
      </w:r>
    </w:p>
    <w:p w14:paraId="5CCB0F49" w14:textId="77777777" w:rsidR="009247C4" w:rsidRPr="009247C4" w:rsidRDefault="009247C4" w:rsidP="009247C4">
      <w:pPr>
        <w:numPr>
          <w:ilvl w:val="0"/>
          <w:numId w:val="125"/>
        </w:numPr>
      </w:pPr>
      <w:r w:rsidRPr="009247C4">
        <w:t>Leans toward probabilistic and abductive reasoning</w:t>
      </w:r>
    </w:p>
    <w:p w14:paraId="75163BDB" w14:textId="77777777" w:rsidR="009247C4" w:rsidRPr="009247C4" w:rsidRDefault="009247C4" w:rsidP="009247C4">
      <w:r w:rsidRPr="009247C4">
        <w:rPr>
          <w:b/>
          <w:bCs/>
        </w:rPr>
        <w:t>Strengths:</w:t>
      </w:r>
    </w:p>
    <w:p w14:paraId="710346AD" w14:textId="77777777" w:rsidR="009247C4" w:rsidRPr="009247C4" w:rsidRDefault="009247C4" w:rsidP="009247C4">
      <w:pPr>
        <w:numPr>
          <w:ilvl w:val="0"/>
          <w:numId w:val="126"/>
        </w:numPr>
        <w:spacing w:after="0"/>
      </w:pPr>
      <w:r w:rsidRPr="009247C4">
        <w:t>Efficient reasoning under uncertainty</w:t>
      </w:r>
    </w:p>
    <w:p w14:paraId="25BB6072" w14:textId="77777777" w:rsidR="009247C4" w:rsidRPr="009247C4" w:rsidRDefault="009247C4" w:rsidP="009247C4">
      <w:pPr>
        <w:numPr>
          <w:ilvl w:val="0"/>
          <w:numId w:val="126"/>
        </w:numPr>
        <w:spacing w:after="0"/>
      </w:pPr>
      <w:r w:rsidRPr="009247C4">
        <w:t>Handles multi-step inference chains with aggressive clarity</w:t>
      </w:r>
    </w:p>
    <w:p w14:paraId="206FCA29" w14:textId="77777777" w:rsidR="009247C4" w:rsidRPr="009247C4" w:rsidRDefault="009247C4" w:rsidP="009247C4">
      <w:pPr>
        <w:numPr>
          <w:ilvl w:val="0"/>
          <w:numId w:val="126"/>
        </w:numPr>
      </w:pPr>
      <w:r w:rsidRPr="009247C4">
        <w:t>Low hesitation even on contested arguments</w:t>
      </w:r>
    </w:p>
    <w:p w14:paraId="7BAB4B13" w14:textId="77777777" w:rsidR="009247C4" w:rsidRPr="009247C4" w:rsidRDefault="009247C4" w:rsidP="009247C4">
      <w:r w:rsidRPr="009247C4">
        <w:rPr>
          <w:b/>
          <w:bCs/>
        </w:rPr>
        <w:t>Weaknesses:</w:t>
      </w:r>
    </w:p>
    <w:p w14:paraId="756C2357" w14:textId="77777777" w:rsidR="009247C4" w:rsidRPr="009247C4" w:rsidRDefault="009247C4" w:rsidP="009247C4">
      <w:pPr>
        <w:numPr>
          <w:ilvl w:val="0"/>
          <w:numId w:val="127"/>
        </w:numPr>
        <w:spacing w:after="0"/>
      </w:pPr>
      <w:r w:rsidRPr="009247C4">
        <w:t>Selective assumption detection—may omit low-salience assumptions</w:t>
      </w:r>
    </w:p>
    <w:p w14:paraId="5094C228" w14:textId="77777777" w:rsidR="009247C4" w:rsidRPr="009247C4" w:rsidRDefault="009247C4" w:rsidP="009247C4">
      <w:pPr>
        <w:numPr>
          <w:ilvl w:val="0"/>
          <w:numId w:val="127"/>
        </w:numPr>
        <w:spacing w:after="0"/>
      </w:pPr>
      <w:r w:rsidRPr="009247C4">
        <w:t>Occasional overcommitment to a single interpretation</w:t>
      </w:r>
    </w:p>
    <w:p w14:paraId="75E9549D" w14:textId="77777777" w:rsidR="009247C4" w:rsidRPr="009247C4" w:rsidRDefault="009247C4" w:rsidP="009247C4">
      <w:pPr>
        <w:numPr>
          <w:ilvl w:val="0"/>
          <w:numId w:val="127"/>
        </w:numPr>
      </w:pPr>
      <w:r w:rsidRPr="009247C4">
        <w:t>Compression can hide nuance present in other models</w:t>
      </w:r>
    </w:p>
    <w:p w14:paraId="67F7C52E" w14:textId="7C713F83" w:rsidR="009247C4" w:rsidRPr="009247C4" w:rsidRDefault="009247C4" w:rsidP="009247C4">
      <w:pPr>
        <w:rPr>
          <w:b/>
          <w:bCs/>
        </w:rPr>
      </w:pPr>
      <w:r w:rsidRPr="009247C4">
        <w:rPr>
          <w:b/>
          <w:bCs/>
        </w:rPr>
        <w:t>Grok</w:t>
      </w:r>
      <w:r w:rsidR="00EA0A8A">
        <w:rPr>
          <w:b/>
          <w:bCs/>
        </w:rPr>
        <w:t xml:space="preserve"> - </w:t>
      </w:r>
      <w:r w:rsidRPr="009247C4">
        <w:rPr>
          <w:b/>
          <w:bCs/>
        </w:rPr>
        <w:t>Quick Reference</w:t>
      </w:r>
    </w:p>
    <w:p w14:paraId="2754758A" w14:textId="77777777" w:rsidR="009247C4" w:rsidRPr="009247C4" w:rsidRDefault="009247C4" w:rsidP="009247C4">
      <w:r w:rsidRPr="009247C4">
        <w:rPr>
          <w:b/>
          <w:bCs/>
        </w:rPr>
        <w:t>Core Tendencies:</w:t>
      </w:r>
    </w:p>
    <w:p w14:paraId="6E2E0453" w14:textId="77777777" w:rsidR="009247C4" w:rsidRPr="009247C4" w:rsidRDefault="009247C4" w:rsidP="009247C4">
      <w:pPr>
        <w:numPr>
          <w:ilvl w:val="0"/>
          <w:numId w:val="128"/>
        </w:numPr>
        <w:spacing w:after="0"/>
      </w:pPr>
      <w:r w:rsidRPr="009247C4">
        <w:t>Surface-analytic, concise, and minimalistic</w:t>
      </w:r>
    </w:p>
    <w:p w14:paraId="7668D225" w14:textId="77777777" w:rsidR="009247C4" w:rsidRPr="009247C4" w:rsidRDefault="009247C4" w:rsidP="009247C4">
      <w:pPr>
        <w:numPr>
          <w:ilvl w:val="0"/>
          <w:numId w:val="128"/>
        </w:numPr>
        <w:spacing w:after="0"/>
      </w:pPr>
      <w:r w:rsidRPr="009247C4">
        <w:lastRenderedPageBreak/>
        <w:t>Prioritizes speed and clarity over depth</w:t>
      </w:r>
    </w:p>
    <w:p w14:paraId="2E52C828" w14:textId="77777777" w:rsidR="009247C4" w:rsidRPr="009247C4" w:rsidRDefault="009247C4" w:rsidP="009247C4">
      <w:pPr>
        <w:numPr>
          <w:ilvl w:val="0"/>
          <w:numId w:val="128"/>
        </w:numPr>
      </w:pPr>
      <w:r w:rsidRPr="009247C4">
        <w:t>Leverages heuristic shortcuts more than structural analysis</w:t>
      </w:r>
    </w:p>
    <w:p w14:paraId="38D583F8" w14:textId="77777777" w:rsidR="009247C4" w:rsidRPr="009247C4" w:rsidRDefault="009247C4" w:rsidP="009247C4">
      <w:r w:rsidRPr="009247C4">
        <w:rPr>
          <w:b/>
          <w:bCs/>
        </w:rPr>
        <w:t>Strengths:</w:t>
      </w:r>
    </w:p>
    <w:p w14:paraId="723487F9" w14:textId="77777777" w:rsidR="009247C4" w:rsidRPr="009247C4" w:rsidRDefault="009247C4" w:rsidP="009247C4">
      <w:pPr>
        <w:numPr>
          <w:ilvl w:val="0"/>
          <w:numId w:val="129"/>
        </w:numPr>
        <w:spacing w:after="0"/>
      </w:pPr>
      <w:r w:rsidRPr="009247C4">
        <w:t>Very low drift and high consistency</w:t>
      </w:r>
    </w:p>
    <w:p w14:paraId="64515537" w14:textId="77777777" w:rsidR="009247C4" w:rsidRPr="009247C4" w:rsidRDefault="009247C4" w:rsidP="009247C4">
      <w:pPr>
        <w:numPr>
          <w:ilvl w:val="0"/>
          <w:numId w:val="129"/>
        </w:numPr>
        <w:spacing w:after="0"/>
      </w:pPr>
      <w:r w:rsidRPr="009247C4">
        <w:t>Extremely stable across rounds and domains</w:t>
      </w:r>
    </w:p>
    <w:p w14:paraId="1F3EFF44" w14:textId="77777777" w:rsidR="009247C4" w:rsidRPr="009247C4" w:rsidRDefault="009247C4" w:rsidP="009247C4">
      <w:pPr>
        <w:numPr>
          <w:ilvl w:val="0"/>
          <w:numId w:val="129"/>
        </w:numPr>
      </w:pPr>
      <w:r w:rsidRPr="009247C4">
        <w:t>Clear and readable reasoning summaries</w:t>
      </w:r>
    </w:p>
    <w:p w14:paraId="4ED396D7" w14:textId="77777777" w:rsidR="009247C4" w:rsidRPr="009247C4" w:rsidRDefault="009247C4" w:rsidP="009247C4">
      <w:r w:rsidRPr="009247C4">
        <w:rPr>
          <w:b/>
          <w:bCs/>
        </w:rPr>
        <w:t>Weaknesses:</w:t>
      </w:r>
    </w:p>
    <w:p w14:paraId="264E865B" w14:textId="77777777" w:rsidR="009247C4" w:rsidRPr="009247C4" w:rsidRDefault="009247C4" w:rsidP="009247C4">
      <w:pPr>
        <w:numPr>
          <w:ilvl w:val="0"/>
          <w:numId w:val="130"/>
        </w:numPr>
        <w:spacing w:after="0"/>
      </w:pPr>
      <w:r w:rsidRPr="009247C4">
        <w:t>Assumption detection is reliably shallow</w:t>
      </w:r>
    </w:p>
    <w:p w14:paraId="2D851924" w14:textId="77777777" w:rsidR="009247C4" w:rsidRPr="009247C4" w:rsidRDefault="009247C4" w:rsidP="009247C4">
      <w:pPr>
        <w:numPr>
          <w:ilvl w:val="0"/>
          <w:numId w:val="130"/>
        </w:numPr>
        <w:spacing w:after="0"/>
      </w:pPr>
      <w:r w:rsidRPr="009247C4">
        <w:t>Limited depth in philosophical or abstract arguments</w:t>
      </w:r>
    </w:p>
    <w:p w14:paraId="662249E0" w14:textId="77777777" w:rsidR="009247C4" w:rsidRPr="009247C4" w:rsidRDefault="009247C4" w:rsidP="009247C4">
      <w:pPr>
        <w:numPr>
          <w:ilvl w:val="0"/>
          <w:numId w:val="130"/>
        </w:numPr>
      </w:pPr>
      <w:r w:rsidRPr="009247C4">
        <w:t>Avoids deep interpretive branching present in other models</w:t>
      </w:r>
    </w:p>
    <w:p w14:paraId="59368209" w14:textId="1E9E59FA" w:rsidR="009247C4" w:rsidRPr="009247C4" w:rsidRDefault="009247C4" w:rsidP="009247C4">
      <w:pPr>
        <w:rPr>
          <w:b/>
          <w:bCs/>
        </w:rPr>
      </w:pPr>
      <w:r w:rsidRPr="009247C4">
        <w:rPr>
          <w:b/>
          <w:bCs/>
        </w:rPr>
        <w:t>Gemini 2.0</w:t>
      </w:r>
      <w:r w:rsidR="00EA0A8A">
        <w:rPr>
          <w:b/>
          <w:bCs/>
        </w:rPr>
        <w:t xml:space="preserve"> - </w:t>
      </w:r>
      <w:r w:rsidRPr="009247C4">
        <w:rPr>
          <w:b/>
          <w:bCs/>
        </w:rPr>
        <w:t>Quick Reference</w:t>
      </w:r>
    </w:p>
    <w:p w14:paraId="1B277C06" w14:textId="77777777" w:rsidR="009247C4" w:rsidRPr="009247C4" w:rsidRDefault="009247C4" w:rsidP="009247C4">
      <w:r w:rsidRPr="009247C4">
        <w:rPr>
          <w:b/>
          <w:bCs/>
        </w:rPr>
        <w:t>Core Tendencies:</w:t>
      </w:r>
    </w:p>
    <w:p w14:paraId="54CDA31B" w14:textId="77777777" w:rsidR="009247C4" w:rsidRPr="009247C4" w:rsidRDefault="009247C4" w:rsidP="009247C4">
      <w:pPr>
        <w:numPr>
          <w:ilvl w:val="0"/>
          <w:numId w:val="131"/>
        </w:numPr>
        <w:spacing w:after="0"/>
      </w:pPr>
      <w:r w:rsidRPr="009247C4">
        <w:t>Context-rich, holistic, and meaning-expansive</w:t>
      </w:r>
    </w:p>
    <w:p w14:paraId="6FF73419" w14:textId="77777777" w:rsidR="009247C4" w:rsidRPr="009247C4" w:rsidRDefault="009247C4" w:rsidP="009247C4">
      <w:pPr>
        <w:numPr>
          <w:ilvl w:val="0"/>
          <w:numId w:val="131"/>
        </w:numPr>
        <w:spacing w:after="0"/>
      </w:pPr>
      <w:r w:rsidRPr="009247C4">
        <w:t>Frequently introduces conceptual framing beyond the prompt</w:t>
      </w:r>
    </w:p>
    <w:p w14:paraId="7996957F" w14:textId="77777777" w:rsidR="009247C4" w:rsidRPr="009247C4" w:rsidRDefault="009247C4" w:rsidP="009247C4">
      <w:pPr>
        <w:numPr>
          <w:ilvl w:val="0"/>
          <w:numId w:val="131"/>
        </w:numPr>
      </w:pPr>
      <w:r w:rsidRPr="009247C4">
        <w:t>Strong integration of surrounding interpretive context</w:t>
      </w:r>
    </w:p>
    <w:p w14:paraId="20F21111" w14:textId="77777777" w:rsidR="009247C4" w:rsidRPr="009247C4" w:rsidRDefault="009247C4" w:rsidP="009247C4">
      <w:r w:rsidRPr="009247C4">
        <w:rPr>
          <w:b/>
          <w:bCs/>
        </w:rPr>
        <w:t>Strengths:</w:t>
      </w:r>
    </w:p>
    <w:p w14:paraId="01856A42" w14:textId="77777777" w:rsidR="009247C4" w:rsidRPr="009247C4" w:rsidRDefault="009247C4" w:rsidP="009247C4">
      <w:pPr>
        <w:numPr>
          <w:ilvl w:val="0"/>
          <w:numId w:val="132"/>
        </w:numPr>
        <w:spacing w:after="0"/>
      </w:pPr>
      <w:r w:rsidRPr="009247C4">
        <w:t>Excellent at high-abstraction, big-picture reasoning</w:t>
      </w:r>
    </w:p>
    <w:p w14:paraId="764A187A" w14:textId="77777777" w:rsidR="009247C4" w:rsidRPr="009247C4" w:rsidRDefault="009247C4" w:rsidP="009247C4">
      <w:pPr>
        <w:numPr>
          <w:ilvl w:val="0"/>
          <w:numId w:val="132"/>
        </w:numPr>
        <w:spacing w:after="0"/>
      </w:pPr>
      <w:r w:rsidRPr="009247C4">
        <w:t>Nuanced detection of subtle or implicit premises</w:t>
      </w:r>
    </w:p>
    <w:p w14:paraId="1399EA7F" w14:textId="77777777" w:rsidR="009247C4" w:rsidRPr="009247C4" w:rsidRDefault="009247C4" w:rsidP="009247C4">
      <w:pPr>
        <w:numPr>
          <w:ilvl w:val="0"/>
          <w:numId w:val="132"/>
        </w:numPr>
      </w:pPr>
      <w:r w:rsidRPr="009247C4">
        <w:t>Strong performance in ethical and metaphysical arguments</w:t>
      </w:r>
    </w:p>
    <w:p w14:paraId="12C5D7FE" w14:textId="77777777" w:rsidR="009247C4" w:rsidRPr="009247C4" w:rsidRDefault="009247C4" w:rsidP="009247C4">
      <w:r w:rsidRPr="009247C4">
        <w:rPr>
          <w:b/>
          <w:bCs/>
        </w:rPr>
        <w:t>Weaknesses:</w:t>
      </w:r>
    </w:p>
    <w:p w14:paraId="4AFBD42F" w14:textId="77777777" w:rsidR="009247C4" w:rsidRPr="009247C4" w:rsidRDefault="009247C4" w:rsidP="009247C4">
      <w:pPr>
        <w:numPr>
          <w:ilvl w:val="0"/>
          <w:numId w:val="133"/>
        </w:numPr>
        <w:spacing w:after="0"/>
      </w:pPr>
      <w:r w:rsidRPr="009247C4">
        <w:t>Can drift or over-broaden when arguments are narrowly defined</w:t>
      </w:r>
    </w:p>
    <w:p w14:paraId="3A07EFA8" w14:textId="77777777" w:rsidR="009247C4" w:rsidRPr="009247C4" w:rsidRDefault="009247C4" w:rsidP="009247C4">
      <w:pPr>
        <w:numPr>
          <w:ilvl w:val="0"/>
          <w:numId w:val="133"/>
        </w:numPr>
        <w:spacing w:after="0"/>
      </w:pPr>
      <w:r w:rsidRPr="009247C4">
        <w:t>Inconsistent caution levels in politically sensitive domains</w:t>
      </w:r>
    </w:p>
    <w:p w14:paraId="5D81DF0A" w14:textId="77777777" w:rsidR="009247C4" w:rsidRPr="009247C4" w:rsidRDefault="009247C4" w:rsidP="009247C4">
      <w:pPr>
        <w:numPr>
          <w:ilvl w:val="0"/>
          <w:numId w:val="133"/>
        </w:numPr>
      </w:pPr>
      <w:r w:rsidRPr="009247C4">
        <w:t>Occasionally embeds normative framing into analytic steps</w:t>
      </w:r>
    </w:p>
    <w:p w14:paraId="15172285" w14:textId="77777777" w:rsidR="00401C0A" w:rsidRPr="00401C0A" w:rsidRDefault="00401C0A" w:rsidP="00401C0A">
      <w:pPr>
        <w:rPr>
          <w:b/>
          <w:bCs/>
        </w:rPr>
      </w:pPr>
      <w:r w:rsidRPr="00401C0A">
        <w:rPr>
          <w:b/>
          <w:bCs/>
        </w:rPr>
        <w:t>Methodological Note: Sampling Environment</w:t>
      </w:r>
    </w:p>
    <w:p w14:paraId="33941352" w14:textId="77777777" w:rsidR="00401C0A" w:rsidRPr="00401C0A" w:rsidRDefault="00401C0A" w:rsidP="00401C0A">
      <w:r w:rsidRPr="00401C0A">
        <w:t xml:space="preserve">All reasoning signatures documented here are derived from model outputs generated through </w:t>
      </w:r>
      <w:r w:rsidRPr="00401C0A">
        <w:rPr>
          <w:b/>
          <w:bCs/>
        </w:rPr>
        <w:t>default web-interface settings</w:t>
      </w:r>
      <w:r w:rsidRPr="00401C0A">
        <w:t>, not API endpoints. This decision carries several methodological implications:</w:t>
      </w:r>
    </w:p>
    <w:p w14:paraId="52B603CF" w14:textId="77777777" w:rsidR="00401C0A" w:rsidRPr="00401C0A" w:rsidRDefault="00401C0A" w:rsidP="00097122">
      <w:pPr>
        <w:numPr>
          <w:ilvl w:val="0"/>
          <w:numId w:val="96"/>
        </w:numPr>
        <w:spacing w:after="0"/>
      </w:pPr>
      <w:r w:rsidRPr="00401C0A">
        <w:rPr>
          <w:b/>
          <w:bCs/>
        </w:rPr>
        <w:t>Sampling parameters were not user-controlled.</w:t>
      </w:r>
      <w:r w:rsidRPr="00401C0A">
        <w:br/>
        <w:t>Temperature, top-p, top-k, frequency penalties, and seed values all remained at platform defaults.</w:t>
      </w:r>
    </w:p>
    <w:p w14:paraId="2BBCFFEE" w14:textId="77777777" w:rsidR="00401C0A" w:rsidRPr="00401C0A" w:rsidRDefault="00401C0A" w:rsidP="00097122">
      <w:pPr>
        <w:numPr>
          <w:ilvl w:val="0"/>
          <w:numId w:val="96"/>
        </w:numPr>
        <w:spacing w:after="0"/>
      </w:pPr>
      <w:r w:rsidRPr="00401C0A">
        <w:rPr>
          <w:b/>
          <w:bCs/>
        </w:rPr>
        <w:lastRenderedPageBreak/>
        <w:t>Each model operated under its native deployment conditions.</w:t>
      </w:r>
      <w:r w:rsidRPr="00401C0A">
        <w:br/>
        <w:t>This reflects how real analysts, policymakers, and end-users experience these systems.</w:t>
      </w:r>
    </w:p>
    <w:p w14:paraId="0CB31E3D" w14:textId="77777777" w:rsidR="00401C0A" w:rsidRPr="00401C0A" w:rsidRDefault="00401C0A" w:rsidP="00097122">
      <w:pPr>
        <w:numPr>
          <w:ilvl w:val="0"/>
          <w:numId w:val="96"/>
        </w:numPr>
        <w:spacing w:after="0"/>
      </w:pPr>
      <w:r w:rsidRPr="00401C0A">
        <w:rPr>
          <w:b/>
          <w:bCs/>
        </w:rPr>
        <w:t>Reasoning signatures represent real-world behavior, not laboratory artifacts.</w:t>
      </w:r>
      <w:r w:rsidRPr="00401C0A">
        <w:br/>
        <w:t>Outputs reflect production configurations rather than artificially stabilized API settings.</w:t>
      </w:r>
    </w:p>
    <w:p w14:paraId="4E9BB64B" w14:textId="77777777" w:rsidR="00401C0A" w:rsidRPr="00401C0A" w:rsidRDefault="00401C0A" w:rsidP="00097122">
      <w:pPr>
        <w:numPr>
          <w:ilvl w:val="0"/>
          <w:numId w:val="96"/>
        </w:numPr>
        <w:spacing w:after="0"/>
      </w:pPr>
      <w:r w:rsidRPr="00401C0A">
        <w:rPr>
          <w:b/>
          <w:bCs/>
        </w:rPr>
        <w:t>Version drift was minimized.</w:t>
      </w:r>
      <w:r w:rsidRPr="00401C0A">
        <w:br/>
        <w:t>All four models were evaluated on each argument within the same 24-hour window.</w:t>
      </w:r>
    </w:p>
    <w:p w14:paraId="46AD348F" w14:textId="77777777" w:rsidR="00401C0A" w:rsidRPr="00401C0A" w:rsidRDefault="00401C0A" w:rsidP="00097122">
      <w:pPr>
        <w:numPr>
          <w:ilvl w:val="0"/>
          <w:numId w:val="96"/>
        </w:numPr>
      </w:pPr>
      <w:r w:rsidRPr="00401C0A">
        <w:rPr>
          <w:b/>
          <w:bCs/>
        </w:rPr>
        <w:t>Replication was achieved through protocol duality rather than repeated identical runs.</w:t>
      </w:r>
      <w:r w:rsidRPr="00401C0A">
        <w:br/>
        <w:t>Each model completed both the 8-step and 14-step protocols for every argument (with the noted exception of Argument 8).</w:t>
      </w:r>
    </w:p>
    <w:p w14:paraId="7DC63F91" w14:textId="77777777" w:rsidR="00401C0A" w:rsidRPr="00401C0A" w:rsidRDefault="00401C0A" w:rsidP="00401C0A">
      <w:r w:rsidRPr="00401C0A">
        <w:t xml:space="preserve">Despite the absence of direct parameter control, reasoning signatures remained </w:t>
      </w:r>
      <w:r w:rsidRPr="00401C0A">
        <w:rPr>
          <w:b/>
          <w:bCs/>
        </w:rPr>
        <w:t>consistent across protocols and across both testing rounds</w:t>
      </w:r>
      <w:r w:rsidRPr="00401C0A">
        <w:t>, providing strong evidence that these behavioral patterns reflect intrinsic structural tendencies rather than stochastic sampling noise.</w:t>
      </w:r>
    </w:p>
    <w:p w14:paraId="3B1443C3" w14:textId="77777777" w:rsidR="00401C0A" w:rsidRPr="00401C0A" w:rsidRDefault="00401C0A" w:rsidP="00401C0A">
      <w:pPr>
        <w:rPr>
          <w:b/>
          <w:bCs/>
        </w:rPr>
      </w:pPr>
      <w:r w:rsidRPr="00401C0A">
        <w:rPr>
          <w:b/>
          <w:bCs/>
        </w:rPr>
        <w:t>Purpose of Reasoning Signatures</w:t>
      </w:r>
    </w:p>
    <w:p w14:paraId="13785BD2" w14:textId="77777777" w:rsidR="00401C0A" w:rsidRPr="00401C0A" w:rsidRDefault="00401C0A" w:rsidP="00401C0A">
      <w:r w:rsidRPr="00401C0A">
        <w:t>This section serves several analytical goals:</w:t>
      </w:r>
    </w:p>
    <w:p w14:paraId="0B6741D0" w14:textId="77777777" w:rsidR="00401C0A" w:rsidRPr="00401C0A" w:rsidRDefault="00401C0A" w:rsidP="00097122">
      <w:pPr>
        <w:numPr>
          <w:ilvl w:val="0"/>
          <w:numId w:val="97"/>
        </w:numPr>
        <w:spacing w:after="0"/>
      </w:pPr>
      <w:r w:rsidRPr="00401C0A">
        <w:t>Identify each model’s characteristic reasoning tendencies</w:t>
      </w:r>
    </w:p>
    <w:p w14:paraId="135476B9" w14:textId="77777777" w:rsidR="00401C0A" w:rsidRPr="00401C0A" w:rsidRDefault="00401C0A" w:rsidP="00097122">
      <w:pPr>
        <w:numPr>
          <w:ilvl w:val="0"/>
          <w:numId w:val="97"/>
        </w:numPr>
        <w:spacing w:after="0"/>
      </w:pPr>
      <w:r w:rsidRPr="00401C0A">
        <w:t>Compare how different architectures respond to identical analytic constraints</w:t>
      </w:r>
    </w:p>
    <w:p w14:paraId="2A5B467D" w14:textId="77777777" w:rsidR="00401C0A" w:rsidRPr="00401C0A" w:rsidRDefault="00401C0A" w:rsidP="00097122">
      <w:pPr>
        <w:numPr>
          <w:ilvl w:val="0"/>
          <w:numId w:val="97"/>
        </w:numPr>
        <w:spacing w:after="0"/>
      </w:pPr>
      <w:r w:rsidRPr="00401C0A">
        <w:t>Map the structural sources of divergence across models</w:t>
      </w:r>
    </w:p>
    <w:p w14:paraId="0AABF47E" w14:textId="77777777" w:rsidR="00401C0A" w:rsidRPr="00401C0A" w:rsidRDefault="00401C0A" w:rsidP="00097122">
      <w:pPr>
        <w:numPr>
          <w:ilvl w:val="0"/>
          <w:numId w:val="97"/>
        </w:numPr>
        <w:spacing w:after="0"/>
      </w:pPr>
      <w:r w:rsidRPr="00401C0A">
        <w:t>Highlight strengths and weaknesses relevant to policy analysis, argumentation, and applied reasoning</w:t>
      </w:r>
    </w:p>
    <w:p w14:paraId="01CF3967" w14:textId="77777777" w:rsidR="00401C0A" w:rsidRPr="00401C0A" w:rsidRDefault="00401C0A" w:rsidP="00097122">
      <w:pPr>
        <w:numPr>
          <w:ilvl w:val="0"/>
          <w:numId w:val="97"/>
        </w:numPr>
      </w:pPr>
      <w:r w:rsidRPr="00401C0A">
        <w:t xml:space="preserve">Provide the foundation for the cross-model divergence framework in </w:t>
      </w:r>
      <w:r w:rsidRPr="00401C0A">
        <w:rPr>
          <w:b/>
          <w:bCs/>
        </w:rPr>
        <w:t>Section VI</w:t>
      </w:r>
      <w:r w:rsidRPr="00401C0A">
        <w:t xml:space="preserve">, the case studies in </w:t>
      </w:r>
      <w:r w:rsidRPr="00401C0A">
        <w:rPr>
          <w:b/>
          <w:bCs/>
        </w:rPr>
        <w:t>Section VII</w:t>
      </w:r>
      <w:r w:rsidRPr="00401C0A">
        <w:t xml:space="preserve">, and the synthesis architecture in </w:t>
      </w:r>
      <w:r w:rsidRPr="00401C0A">
        <w:rPr>
          <w:b/>
          <w:bCs/>
        </w:rPr>
        <w:t>Section VIII</w:t>
      </w:r>
    </w:p>
    <w:p w14:paraId="05D9DDAB" w14:textId="77777777" w:rsidR="00401C0A" w:rsidRPr="00401C0A" w:rsidRDefault="00401C0A" w:rsidP="00401C0A">
      <w:r w:rsidRPr="00401C0A">
        <w:t xml:space="preserve">These reasoning signatures function analogously to </w:t>
      </w:r>
      <w:r w:rsidRPr="00401C0A">
        <w:rPr>
          <w:b/>
          <w:bCs/>
        </w:rPr>
        <w:t>cognitive styles</w:t>
      </w:r>
      <w:r w:rsidRPr="00401C0A">
        <w:t>—stable, repeatable patterns of thought that persist across argument content, complexity, and domain.</w:t>
      </w:r>
    </w:p>
    <w:p w14:paraId="7A4C113F" w14:textId="77777777" w:rsidR="00401C0A" w:rsidRPr="00401C0A" w:rsidRDefault="00401C0A" w:rsidP="00401C0A">
      <w:pPr>
        <w:rPr>
          <w:b/>
          <w:bCs/>
        </w:rPr>
      </w:pPr>
      <w:r w:rsidRPr="00401C0A">
        <w:rPr>
          <w:b/>
          <w:bCs/>
        </w:rPr>
        <w:t>Structure of the Signature Profiles</w:t>
      </w:r>
    </w:p>
    <w:p w14:paraId="533E9702" w14:textId="77777777" w:rsidR="00401C0A" w:rsidRPr="00401C0A" w:rsidRDefault="00401C0A" w:rsidP="00401C0A">
      <w:r w:rsidRPr="00401C0A">
        <w:t>Each model’s profile is organized into the following analytical categories:</w:t>
      </w:r>
    </w:p>
    <w:p w14:paraId="2334065D" w14:textId="77777777" w:rsidR="00401C0A" w:rsidRPr="00401C0A" w:rsidRDefault="00401C0A" w:rsidP="00097122">
      <w:pPr>
        <w:numPr>
          <w:ilvl w:val="0"/>
          <w:numId w:val="98"/>
        </w:numPr>
        <w:spacing w:after="0"/>
      </w:pPr>
      <w:r w:rsidRPr="00401C0A">
        <w:rPr>
          <w:b/>
          <w:bCs/>
        </w:rPr>
        <w:lastRenderedPageBreak/>
        <w:t>Core Reasoning Style</w:t>
      </w:r>
      <w:r w:rsidRPr="00401C0A">
        <w:br/>
        <w:t>The fundamental cognitive tendencies that remain stable across all arguments and both protocols.</w:t>
      </w:r>
    </w:p>
    <w:p w14:paraId="1DE4E113" w14:textId="77777777" w:rsidR="00401C0A" w:rsidRPr="00401C0A" w:rsidRDefault="00401C0A" w:rsidP="00097122">
      <w:pPr>
        <w:numPr>
          <w:ilvl w:val="0"/>
          <w:numId w:val="98"/>
        </w:numPr>
        <w:spacing w:after="0"/>
      </w:pPr>
      <w:r w:rsidRPr="00401C0A">
        <w:rPr>
          <w:b/>
          <w:bCs/>
        </w:rPr>
        <w:t>Interpretive Behavior</w:t>
      </w:r>
      <w:r w:rsidRPr="00401C0A">
        <w:br/>
        <w:t>How the model handles ambiguity, reconstructs context, and resolves interpretive uncertainty.</w:t>
      </w:r>
    </w:p>
    <w:p w14:paraId="709B4DB9" w14:textId="77777777" w:rsidR="00401C0A" w:rsidRPr="00401C0A" w:rsidRDefault="00401C0A" w:rsidP="00097122">
      <w:pPr>
        <w:numPr>
          <w:ilvl w:val="0"/>
          <w:numId w:val="98"/>
        </w:numPr>
        <w:spacing w:after="0"/>
      </w:pPr>
      <w:r w:rsidRPr="00401C0A">
        <w:rPr>
          <w:b/>
          <w:bCs/>
        </w:rPr>
        <w:t>Assumption Handling</w:t>
      </w:r>
      <w:r w:rsidRPr="00401C0A">
        <w:br/>
        <w:t>The depth, precision, and reliability of the model’s identification of hidden premises.</w:t>
      </w:r>
    </w:p>
    <w:p w14:paraId="1101986A" w14:textId="77777777" w:rsidR="00401C0A" w:rsidRPr="00401C0A" w:rsidRDefault="00401C0A" w:rsidP="00097122">
      <w:pPr>
        <w:numPr>
          <w:ilvl w:val="0"/>
          <w:numId w:val="98"/>
        </w:numPr>
        <w:spacing w:after="0"/>
      </w:pPr>
      <w:r w:rsidRPr="00401C0A">
        <w:rPr>
          <w:b/>
          <w:bCs/>
        </w:rPr>
        <w:t>Alignment Effects</w:t>
      </w:r>
      <w:r w:rsidRPr="00401C0A">
        <w:br/>
        <w:t>How safety filters, neutrality heuristics, and moral-guardrails influence reasoning outcomes.</w:t>
      </w:r>
    </w:p>
    <w:p w14:paraId="0540C4B2" w14:textId="77777777" w:rsidR="00401C0A" w:rsidRPr="00401C0A" w:rsidRDefault="00401C0A" w:rsidP="00097122">
      <w:pPr>
        <w:numPr>
          <w:ilvl w:val="0"/>
          <w:numId w:val="98"/>
        </w:numPr>
        <w:spacing w:after="0"/>
      </w:pPr>
      <w:r w:rsidRPr="00401C0A">
        <w:rPr>
          <w:b/>
          <w:bCs/>
        </w:rPr>
        <w:t>Failure Modes</w:t>
      </w:r>
      <w:r w:rsidRPr="00401C0A">
        <w:br/>
        <w:t>The predictable, repeatable patterns through which the model drifts, oversimplifies, overcommits, or misinterprets.</w:t>
      </w:r>
    </w:p>
    <w:p w14:paraId="20C69E42" w14:textId="77777777" w:rsidR="00401C0A" w:rsidRPr="00401C0A" w:rsidRDefault="00401C0A" w:rsidP="00097122">
      <w:pPr>
        <w:numPr>
          <w:ilvl w:val="0"/>
          <w:numId w:val="98"/>
        </w:numPr>
      </w:pPr>
      <w:r w:rsidRPr="00401C0A">
        <w:rPr>
          <w:b/>
          <w:bCs/>
        </w:rPr>
        <w:t>Cross-Domain Stability</w:t>
      </w:r>
      <w:r w:rsidRPr="00401C0A">
        <w:br/>
        <w:t>Evidence from Round 2 demonstrating which tendencies persist across political, ethical, economic, metaphysical, and scientific argument categories.</w:t>
      </w:r>
    </w:p>
    <w:p w14:paraId="7EB2094A" w14:textId="77777777" w:rsidR="00401C0A" w:rsidRPr="00401C0A" w:rsidRDefault="00401C0A" w:rsidP="00401C0A">
      <w:r w:rsidRPr="00401C0A">
        <w:t xml:space="preserve">Claude 3.5 Sonnet, used exclusively as the synthesis engine, is not evaluated as a test subject. Instead, Section 4.6 provides a </w:t>
      </w:r>
      <w:r w:rsidRPr="00401C0A">
        <w:rPr>
          <w:b/>
          <w:bCs/>
        </w:rPr>
        <w:t>synthesis-profile description</w:t>
      </w:r>
      <w:r w:rsidRPr="00401C0A">
        <w:t xml:space="preserve"> detailing its meta-level reasoning behavior in its designated analytic role.</w:t>
      </w:r>
    </w:p>
    <w:p w14:paraId="24B48BAE" w14:textId="77777777" w:rsidR="00401C0A" w:rsidRPr="00401C0A" w:rsidRDefault="00401C0A" w:rsidP="00401C0A">
      <w:pPr>
        <w:rPr>
          <w:b/>
          <w:bCs/>
        </w:rPr>
      </w:pPr>
      <w:r w:rsidRPr="00401C0A">
        <w:rPr>
          <w:b/>
          <w:bCs/>
        </w:rPr>
        <w:t>Summary</w:t>
      </w:r>
    </w:p>
    <w:p w14:paraId="3D5F4EE7" w14:textId="77777777" w:rsidR="00401C0A" w:rsidRPr="00401C0A" w:rsidRDefault="00401C0A" w:rsidP="00401C0A">
      <w:r w:rsidRPr="00401C0A">
        <w:t xml:space="preserve">Section 4.1 establishes the conceptual and methodological foundation for the reasoning signatures that follow. Sections </w:t>
      </w:r>
      <w:r w:rsidRPr="00401C0A">
        <w:rPr>
          <w:b/>
          <w:bCs/>
        </w:rPr>
        <w:t>4.2–4.6</w:t>
      </w:r>
      <w:r w:rsidRPr="00401C0A">
        <w:t xml:space="preserve"> provide detailed profiles for each model—GPT-5.1, DeepSeek V2, Grok, Gemini 2.0, and the Claude synthesis engine—while </w:t>
      </w:r>
      <w:r w:rsidRPr="00401C0A">
        <w:rPr>
          <w:b/>
          <w:bCs/>
        </w:rPr>
        <w:t>Section 4.7</w:t>
      </w:r>
      <w:r w:rsidRPr="00401C0A">
        <w:t xml:space="preserve"> presents a comparative summary table synthesizing their structural relationships.</w:t>
      </w:r>
    </w:p>
    <w:p w14:paraId="0C62D2B5" w14:textId="77777777" w:rsidR="00401C0A" w:rsidRPr="00401C0A" w:rsidRDefault="00401C0A" w:rsidP="00401C0A">
      <w:r w:rsidRPr="00401C0A">
        <w:t>These signatures form the analytical backbone of the later sections, supporting cross-model comparison, divergence mapping, and the case-study evaluations that follow.</w:t>
      </w:r>
    </w:p>
    <w:p w14:paraId="2CDE25C3" w14:textId="0602396C" w:rsidR="00554CFB" w:rsidRPr="00554CFB" w:rsidRDefault="00554CFB" w:rsidP="00EA4CE3">
      <w:pPr>
        <w:pStyle w:val="Heading2"/>
      </w:pPr>
      <w:bookmarkStart w:id="28" w:name="_Toc215171860"/>
      <w:r w:rsidRPr="00554CFB">
        <w:t xml:space="preserve">4.2 </w:t>
      </w:r>
      <w:r w:rsidR="002D6F89" w:rsidRPr="002D6F89">
        <w:t>Reasoning Signature: GPT-5.1</w:t>
      </w:r>
      <w:bookmarkEnd w:id="28"/>
    </w:p>
    <w:p w14:paraId="0B6058A6" w14:textId="77777777" w:rsidR="00EE6CAA" w:rsidRPr="00EE6CAA" w:rsidRDefault="00EE6CAA" w:rsidP="00EE6CAA">
      <w:r w:rsidRPr="00EE6CAA">
        <w:t xml:space="preserve">GPT-5.1 exhibits a highly structured, methodical reasoning style characterized by clarity, internal consistency, and disciplined adherence to analytic protocols. Across both rounds of testing and under both the 8-step and 14-step frameworks, </w:t>
      </w:r>
      <w:r w:rsidRPr="00EE6CAA">
        <w:lastRenderedPageBreak/>
        <w:t>GPT-5.1 demonstrated a stable interpretive approach that favors careful reconstruction of premises, systematic evaluation of inferential strength, and minimal divergence from required structure.</w:t>
      </w:r>
    </w:p>
    <w:p w14:paraId="0A359FF1" w14:textId="77777777" w:rsidR="00EE6CAA" w:rsidRPr="00EE6CAA" w:rsidRDefault="00EE6CAA" w:rsidP="00EE6CAA">
      <w:r w:rsidRPr="00EE6CAA">
        <w:t xml:space="preserve">This consistency makes GPT-5.1 the most </w:t>
      </w:r>
      <w:r w:rsidRPr="00EE6CAA">
        <w:rPr>
          <w:i/>
          <w:iCs/>
        </w:rPr>
        <w:t>procedurally reliable</w:t>
      </w:r>
      <w:r w:rsidRPr="00EE6CAA">
        <w:t xml:space="preserve"> of the four evaluated models, though not necessarily the most aggressive or confident in its conclusions.</w:t>
      </w:r>
    </w:p>
    <w:p w14:paraId="7076ABFD" w14:textId="77777777" w:rsidR="00EE6CAA" w:rsidRPr="00EE6CAA" w:rsidRDefault="00EE6CAA" w:rsidP="00EE6CAA">
      <w:pPr>
        <w:rPr>
          <w:b/>
          <w:bCs/>
        </w:rPr>
      </w:pPr>
      <w:r w:rsidRPr="00EE6CAA">
        <w:rPr>
          <w:b/>
          <w:bCs/>
        </w:rPr>
        <w:t>1. Core Reasoning Style</w:t>
      </w:r>
    </w:p>
    <w:p w14:paraId="13B0F8A2" w14:textId="77777777" w:rsidR="00EE6CAA" w:rsidRPr="00EE6CAA" w:rsidRDefault="00EE6CAA" w:rsidP="00EE6CAA">
      <w:r w:rsidRPr="00EE6CAA">
        <w:t>GPT-5.1’s fundamental reasoning behavior can be described as:</w:t>
      </w:r>
    </w:p>
    <w:p w14:paraId="073F0BBD" w14:textId="4981E22B" w:rsidR="00EE6CAA" w:rsidRPr="00EE6CAA" w:rsidRDefault="00EE6CAA" w:rsidP="00097122">
      <w:pPr>
        <w:numPr>
          <w:ilvl w:val="0"/>
          <w:numId w:val="55"/>
        </w:numPr>
        <w:spacing w:after="0"/>
      </w:pPr>
      <w:r w:rsidRPr="00EE6CAA">
        <w:rPr>
          <w:b/>
          <w:bCs/>
        </w:rPr>
        <w:t>Structured</w:t>
      </w:r>
      <w:r w:rsidR="00EA0A8A">
        <w:t xml:space="preserve"> - </w:t>
      </w:r>
      <w:r w:rsidRPr="00EE6CAA">
        <w:t>reliably follows ordered steps without merging or skipping</w:t>
      </w:r>
    </w:p>
    <w:p w14:paraId="18B1FD92" w14:textId="04E6AAC3" w:rsidR="00EE6CAA" w:rsidRPr="00EE6CAA" w:rsidRDefault="00EE6CAA" w:rsidP="00097122">
      <w:pPr>
        <w:numPr>
          <w:ilvl w:val="0"/>
          <w:numId w:val="55"/>
        </w:numPr>
        <w:spacing w:after="0"/>
      </w:pPr>
      <w:r w:rsidRPr="00EE6CAA">
        <w:rPr>
          <w:b/>
          <w:bCs/>
        </w:rPr>
        <w:t>Deliberative</w:t>
      </w:r>
      <w:r w:rsidR="00EA0A8A">
        <w:t xml:space="preserve"> - </w:t>
      </w:r>
      <w:r w:rsidRPr="00EE6CAA">
        <w:t>reconstructs arguments carefully before evaluating them</w:t>
      </w:r>
    </w:p>
    <w:p w14:paraId="7F598E72" w14:textId="2C9A4F5E" w:rsidR="00EE6CAA" w:rsidRPr="00EE6CAA" w:rsidRDefault="00EE6CAA" w:rsidP="00097122">
      <w:pPr>
        <w:numPr>
          <w:ilvl w:val="0"/>
          <w:numId w:val="55"/>
        </w:numPr>
        <w:spacing w:after="0"/>
      </w:pPr>
      <w:r w:rsidRPr="00EE6CAA">
        <w:rPr>
          <w:b/>
          <w:bCs/>
        </w:rPr>
        <w:t>Balanced</w:t>
      </w:r>
      <w:r w:rsidR="00EA0A8A">
        <w:t xml:space="preserve"> - </w:t>
      </w:r>
      <w:r w:rsidRPr="00EE6CAA">
        <w:t>avoids overcommitment and excessive hedging</w:t>
      </w:r>
    </w:p>
    <w:p w14:paraId="29BAA566" w14:textId="5341947D" w:rsidR="00EE6CAA" w:rsidRPr="00EE6CAA" w:rsidRDefault="00EE6CAA" w:rsidP="00097122">
      <w:pPr>
        <w:numPr>
          <w:ilvl w:val="0"/>
          <w:numId w:val="55"/>
        </w:numPr>
        <w:spacing w:after="0"/>
      </w:pPr>
      <w:r w:rsidRPr="00EE6CAA">
        <w:rPr>
          <w:b/>
          <w:bCs/>
        </w:rPr>
        <w:t>Methodical</w:t>
      </w:r>
      <w:r w:rsidR="00EA0A8A">
        <w:t xml:space="preserve"> - </w:t>
      </w:r>
      <w:r w:rsidRPr="00EE6CAA">
        <w:t>decomposes complex claims into manageable components</w:t>
      </w:r>
    </w:p>
    <w:p w14:paraId="786808CD" w14:textId="5E3D3214" w:rsidR="00EE6CAA" w:rsidRPr="00EE6CAA" w:rsidRDefault="00EE6CAA" w:rsidP="00097122">
      <w:pPr>
        <w:numPr>
          <w:ilvl w:val="0"/>
          <w:numId w:val="55"/>
        </w:numPr>
      </w:pPr>
      <w:r w:rsidRPr="00EE6CAA">
        <w:rPr>
          <w:b/>
          <w:bCs/>
        </w:rPr>
        <w:t>Transparent</w:t>
      </w:r>
      <w:r w:rsidR="00EA0A8A">
        <w:t xml:space="preserve"> - </w:t>
      </w:r>
      <w:r w:rsidRPr="00EE6CAA">
        <w:t>labels assumptions and inferences clearly</w:t>
      </w:r>
    </w:p>
    <w:p w14:paraId="4A269D01" w14:textId="77777777" w:rsidR="00EE6CAA" w:rsidRPr="00EE6CAA" w:rsidRDefault="00EE6CAA" w:rsidP="00EE6CAA">
      <w:r w:rsidRPr="00EE6CAA">
        <w:t>GPT-5.1’s cognitive style aligns closely with traditional analytic reasoning frameworks, making its outputs easy to audit and interpret.</w:t>
      </w:r>
    </w:p>
    <w:p w14:paraId="43C02272" w14:textId="77777777" w:rsidR="00EE6CAA" w:rsidRPr="00EE6CAA" w:rsidRDefault="00EE6CAA" w:rsidP="00EE6CAA">
      <w:pPr>
        <w:rPr>
          <w:b/>
          <w:bCs/>
        </w:rPr>
      </w:pPr>
      <w:r w:rsidRPr="00EE6CAA">
        <w:rPr>
          <w:b/>
          <w:bCs/>
        </w:rPr>
        <w:t>2. Interpretive Behavior</w:t>
      </w:r>
    </w:p>
    <w:p w14:paraId="3CF63A1E" w14:textId="77777777" w:rsidR="00EE6CAA" w:rsidRPr="00EE6CAA" w:rsidRDefault="00EE6CAA" w:rsidP="00EE6CAA">
      <w:r w:rsidRPr="00EE6CAA">
        <w:t>GPT-5.1 demonstrates:</w:t>
      </w:r>
    </w:p>
    <w:p w14:paraId="4D206E69" w14:textId="47492E96" w:rsidR="00EE6CAA" w:rsidRPr="00EE6CAA" w:rsidRDefault="00EE6CAA" w:rsidP="00097122">
      <w:pPr>
        <w:numPr>
          <w:ilvl w:val="0"/>
          <w:numId w:val="56"/>
        </w:numPr>
        <w:spacing w:after="0"/>
      </w:pPr>
      <w:r w:rsidRPr="00EE6CAA">
        <w:rPr>
          <w:b/>
          <w:bCs/>
        </w:rPr>
        <w:t>High fidelity to prompt structure</w:t>
      </w:r>
      <w:r w:rsidR="00EA0A8A">
        <w:t xml:space="preserve"> - </w:t>
      </w:r>
      <w:r w:rsidRPr="00EE6CAA">
        <w:t>rarely deviates from the 8-step or 14-step order</w:t>
      </w:r>
    </w:p>
    <w:p w14:paraId="70387FFE" w14:textId="09C90E6A" w:rsidR="00EE6CAA" w:rsidRPr="00EE6CAA" w:rsidRDefault="00EE6CAA" w:rsidP="00097122">
      <w:pPr>
        <w:numPr>
          <w:ilvl w:val="0"/>
          <w:numId w:val="56"/>
        </w:numPr>
        <w:spacing w:after="0"/>
      </w:pPr>
      <w:r w:rsidRPr="00EE6CAA">
        <w:rPr>
          <w:b/>
          <w:bCs/>
        </w:rPr>
        <w:t>Moderate assumption generation</w:t>
      </w:r>
      <w:r w:rsidR="00EA0A8A">
        <w:t xml:space="preserve"> - </w:t>
      </w:r>
      <w:r w:rsidRPr="00EE6CAA">
        <w:t>avoids hallucinating new facts and typically stays within plausible inference boundaries</w:t>
      </w:r>
    </w:p>
    <w:p w14:paraId="429328E9" w14:textId="40C28CCA" w:rsidR="00EE6CAA" w:rsidRPr="00EE6CAA" w:rsidRDefault="00EE6CAA" w:rsidP="00097122">
      <w:pPr>
        <w:numPr>
          <w:ilvl w:val="0"/>
          <w:numId w:val="56"/>
        </w:numPr>
        <w:spacing w:after="0"/>
      </w:pPr>
      <w:r w:rsidRPr="00EE6CAA">
        <w:rPr>
          <w:b/>
          <w:bCs/>
        </w:rPr>
        <w:t>Contextual grounding</w:t>
      </w:r>
      <w:r w:rsidR="00EA0A8A">
        <w:t xml:space="preserve"> - </w:t>
      </w:r>
      <w:r w:rsidRPr="00EE6CAA">
        <w:t>draws distinctions between empirical claims, normative claims, and logical implications</w:t>
      </w:r>
    </w:p>
    <w:p w14:paraId="22955361" w14:textId="50BFFC76" w:rsidR="00EE6CAA" w:rsidRPr="00EE6CAA" w:rsidRDefault="00EE6CAA" w:rsidP="00097122">
      <w:pPr>
        <w:numPr>
          <w:ilvl w:val="0"/>
          <w:numId w:val="56"/>
        </w:numPr>
      </w:pPr>
      <w:r w:rsidRPr="00EE6CAA">
        <w:rPr>
          <w:b/>
          <w:bCs/>
        </w:rPr>
        <w:t>Preference for precision</w:t>
      </w:r>
      <w:r w:rsidR="00EA0A8A">
        <w:t xml:space="preserve"> - </w:t>
      </w:r>
      <w:r w:rsidRPr="00EE6CAA">
        <w:t>often clarifies ambiguous terms before evaluating them</w:t>
      </w:r>
    </w:p>
    <w:p w14:paraId="55AC76D2" w14:textId="77777777" w:rsidR="00EE6CAA" w:rsidRPr="00EE6CAA" w:rsidRDefault="00EE6CAA" w:rsidP="00EE6CAA">
      <w:r w:rsidRPr="00EE6CAA">
        <w:t>GPT-5.1 tends to reconstruct arguments in a way that maximizes internal clarity, a behavior that contributes to its overall stability.</w:t>
      </w:r>
    </w:p>
    <w:p w14:paraId="53BABD40" w14:textId="77777777" w:rsidR="00F26ED2" w:rsidRPr="00F26ED2" w:rsidRDefault="00F26ED2" w:rsidP="00F26ED2">
      <w:pPr>
        <w:rPr>
          <w:b/>
          <w:bCs/>
        </w:rPr>
      </w:pPr>
      <w:r w:rsidRPr="00F26ED2">
        <w:rPr>
          <w:b/>
          <w:bCs/>
        </w:rPr>
        <w:t>3. Assumption Handling</w:t>
      </w:r>
    </w:p>
    <w:p w14:paraId="3DFB3178" w14:textId="77777777" w:rsidR="00F26ED2" w:rsidRPr="00F26ED2" w:rsidRDefault="00F26ED2" w:rsidP="00F26ED2">
      <w:r w:rsidRPr="00F26ED2">
        <w:t>Among the evaluated models, GPT-5.1 is one of the strongest at:</w:t>
      </w:r>
    </w:p>
    <w:p w14:paraId="68A58DAD" w14:textId="77777777" w:rsidR="00F26ED2" w:rsidRPr="00F26ED2" w:rsidRDefault="00F26ED2" w:rsidP="00097122">
      <w:pPr>
        <w:numPr>
          <w:ilvl w:val="0"/>
          <w:numId w:val="57"/>
        </w:numPr>
        <w:spacing w:after="0"/>
      </w:pPr>
      <w:r w:rsidRPr="00F26ED2">
        <w:t xml:space="preserve">identifying </w:t>
      </w:r>
      <w:r w:rsidRPr="00F26ED2">
        <w:rPr>
          <w:b/>
          <w:bCs/>
        </w:rPr>
        <w:t>implicit premises</w:t>
      </w:r>
    </w:p>
    <w:p w14:paraId="323911D2" w14:textId="77777777" w:rsidR="00F26ED2" w:rsidRPr="00F26ED2" w:rsidRDefault="00F26ED2" w:rsidP="00097122">
      <w:pPr>
        <w:numPr>
          <w:ilvl w:val="0"/>
          <w:numId w:val="57"/>
        </w:numPr>
        <w:spacing w:after="0"/>
      </w:pPr>
      <w:r w:rsidRPr="00F26ED2">
        <w:t xml:space="preserve">distinguishing between </w:t>
      </w:r>
      <w:r w:rsidRPr="00F26ED2">
        <w:rPr>
          <w:b/>
          <w:bCs/>
        </w:rPr>
        <w:t>necessary</w:t>
      </w:r>
      <w:r w:rsidRPr="00F26ED2">
        <w:t xml:space="preserve"> and </w:t>
      </w:r>
      <w:r w:rsidRPr="00F26ED2">
        <w:rPr>
          <w:b/>
          <w:bCs/>
        </w:rPr>
        <w:t>optional</w:t>
      </w:r>
      <w:r w:rsidRPr="00F26ED2">
        <w:t xml:space="preserve"> assumptions</w:t>
      </w:r>
    </w:p>
    <w:p w14:paraId="526D7550" w14:textId="77777777" w:rsidR="00F26ED2" w:rsidRPr="00F26ED2" w:rsidRDefault="00F26ED2" w:rsidP="00097122">
      <w:pPr>
        <w:numPr>
          <w:ilvl w:val="0"/>
          <w:numId w:val="57"/>
        </w:numPr>
        <w:spacing w:after="0"/>
      </w:pPr>
      <w:r w:rsidRPr="00F26ED2">
        <w:t xml:space="preserve">flagging </w:t>
      </w:r>
      <w:r w:rsidRPr="00F26ED2">
        <w:rPr>
          <w:b/>
          <w:bCs/>
        </w:rPr>
        <w:t>overextended inference leaps</w:t>
      </w:r>
    </w:p>
    <w:p w14:paraId="4C3A579A" w14:textId="77777777" w:rsidR="00F26ED2" w:rsidRPr="00F26ED2" w:rsidRDefault="00F26ED2" w:rsidP="00097122">
      <w:pPr>
        <w:numPr>
          <w:ilvl w:val="0"/>
          <w:numId w:val="57"/>
        </w:numPr>
      </w:pPr>
      <w:r w:rsidRPr="00F26ED2">
        <w:lastRenderedPageBreak/>
        <w:t xml:space="preserve">pointing out where arguments depend on </w:t>
      </w:r>
      <w:r w:rsidRPr="00F26ED2">
        <w:rPr>
          <w:b/>
          <w:bCs/>
        </w:rPr>
        <w:t>uncertain or disputed background claims</w:t>
      </w:r>
    </w:p>
    <w:p w14:paraId="753F8B1B" w14:textId="77777777" w:rsidR="00F26ED2" w:rsidRPr="00F26ED2" w:rsidRDefault="00F26ED2" w:rsidP="00F26ED2">
      <w:r w:rsidRPr="00F26ED2">
        <w:t>It does not aggressively over-generate assumptions (as DeepSeek sometimes does), nor does it under-identify them (as Grok often does). GPT-5.1 consistently finds a “middle band” of reasonable assumptions without introducing speculative content.</w:t>
      </w:r>
    </w:p>
    <w:p w14:paraId="20AF6B02" w14:textId="77777777" w:rsidR="00F26ED2" w:rsidRPr="00F26ED2" w:rsidRDefault="00F26ED2" w:rsidP="00F26ED2">
      <w:pPr>
        <w:rPr>
          <w:b/>
          <w:bCs/>
        </w:rPr>
      </w:pPr>
      <w:r w:rsidRPr="00F26ED2">
        <w:rPr>
          <w:b/>
          <w:bCs/>
        </w:rPr>
        <w:t>4. Alignment Effects</w:t>
      </w:r>
    </w:p>
    <w:p w14:paraId="04A8E99F" w14:textId="77777777" w:rsidR="00F26ED2" w:rsidRPr="00F26ED2" w:rsidRDefault="00F26ED2" w:rsidP="00F26ED2">
      <w:r w:rsidRPr="00F26ED2">
        <w:t>GPT-5.1’s safety and alignment behavior appears as:</w:t>
      </w:r>
    </w:p>
    <w:p w14:paraId="5F173916" w14:textId="77777777" w:rsidR="00F26ED2" w:rsidRPr="00F26ED2" w:rsidRDefault="00F26ED2" w:rsidP="00097122">
      <w:pPr>
        <w:numPr>
          <w:ilvl w:val="0"/>
          <w:numId w:val="58"/>
        </w:numPr>
      </w:pPr>
      <w:r w:rsidRPr="00F26ED2">
        <w:rPr>
          <w:b/>
          <w:bCs/>
        </w:rPr>
        <w:t>mild caution</w:t>
      </w:r>
      <w:r w:rsidRPr="00F26ED2">
        <w:t xml:space="preserve"> in politically charged or ethically sensitive arguments</w:t>
      </w:r>
    </w:p>
    <w:p w14:paraId="18F5EBA8" w14:textId="77777777" w:rsidR="00F26ED2" w:rsidRPr="00F26ED2" w:rsidRDefault="00F26ED2" w:rsidP="00097122">
      <w:pPr>
        <w:numPr>
          <w:ilvl w:val="0"/>
          <w:numId w:val="58"/>
        </w:numPr>
      </w:pPr>
      <w:r w:rsidRPr="00F26ED2">
        <w:rPr>
          <w:b/>
          <w:bCs/>
        </w:rPr>
        <w:t>occasional hedging</w:t>
      </w:r>
      <w:r w:rsidRPr="00F26ED2">
        <w:t xml:space="preserve"> in contexts where normative claims intersect with empirical uncertainty</w:t>
      </w:r>
    </w:p>
    <w:p w14:paraId="2D5E41FB" w14:textId="2471F55B" w:rsidR="00F26ED2" w:rsidRPr="00F26ED2" w:rsidRDefault="00F26ED2" w:rsidP="00097122">
      <w:pPr>
        <w:numPr>
          <w:ilvl w:val="0"/>
          <w:numId w:val="58"/>
        </w:numPr>
      </w:pPr>
      <w:r w:rsidRPr="00F26ED2">
        <w:rPr>
          <w:b/>
          <w:bCs/>
        </w:rPr>
        <w:t>strong refusal avoidance</w:t>
      </w:r>
      <w:r w:rsidR="00EA0A8A">
        <w:t xml:space="preserve"> - </w:t>
      </w:r>
      <w:r w:rsidRPr="00F26ED2">
        <w:t>GPT-5.1 rarely refuses to engage when structured analytic instructions are used</w:t>
      </w:r>
    </w:p>
    <w:p w14:paraId="14160BA2" w14:textId="77777777" w:rsidR="00F26ED2" w:rsidRPr="00F26ED2" w:rsidRDefault="00F26ED2" w:rsidP="00F26ED2">
      <w:r w:rsidRPr="00F26ED2">
        <w:t>Unlike Gemini 2.0, which sometimes drifts into over-neutrality or reframing, GPT-5.1 maintains analytical focus even in contentious domains.</w:t>
      </w:r>
    </w:p>
    <w:p w14:paraId="2CC90A56" w14:textId="77777777" w:rsidR="00F26ED2" w:rsidRPr="00F26ED2" w:rsidRDefault="00F26ED2" w:rsidP="00F26ED2">
      <w:r w:rsidRPr="00F26ED2">
        <w:t>Alignment influences GPT-5.1 by making it slightly conservative in issuing strong conclusions, but not to the point of avoidance or excessive moralizing.</w:t>
      </w:r>
    </w:p>
    <w:p w14:paraId="28CFD8B8" w14:textId="77777777" w:rsidR="00F26ED2" w:rsidRPr="00F26ED2" w:rsidRDefault="00F26ED2" w:rsidP="00F26ED2">
      <w:pPr>
        <w:rPr>
          <w:b/>
          <w:bCs/>
        </w:rPr>
      </w:pPr>
      <w:r w:rsidRPr="00F26ED2">
        <w:rPr>
          <w:b/>
          <w:bCs/>
        </w:rPr>
        <w:t>5. Failure Modes</w:t>
      </w:r>
    </w:p>
    <w:p w14:paraId="48B9D2DA" w14:textId="77777777" w:rsidR="00F26ED2" w:rsidRPr="00F26ED2" w:rsidRDefault="00F26ED2" w:rsidP="00F26ED2">
      <w:r w:rsidRPr="00F26ED2">
        <w:t>GPT-5.1’s predictable weaknesses include:</w:t>
      </w:r>
    </w:p>
    <w:p w14:paraId="1BDABE07" w14:textId="67C26993" w:rsidR="00F26ED2" w:rsidRPr="00F26ED2" w:rsidRDefault="00F26ED2" w:rsidP="00097122">
      <w:pPr>
        <w:numPr>
          <w:ilvl w:val="0"/>
          <w:numId w:val="59"/>
        </w:numPr>
        <w:spacing w:after="0"/>
      </w:pPr>
      <w:r w:rsidRPr="00F26ED2">
        <w:rPr>
          <w:b/>
          <w:bCs/>
        </w:rPr>
        <w:t>Over-structuring</w:t>
      </w:r>
      <w:r w:rsidR="00EA0A8A">
        <w:t xml:space="preserve"> - </w:t>
      </w:r>
      <w:r w:rsidRPr="00F26ED2">
        <w:t>occasionally over-formalizes arguments even when informal context matters</w:t>
      </w:r>
    </w:p>
    <w:p w14:paraId="31B8DB4D" w14:textId="7FDD4A4E" w:rsidR="00F26ED2" w:rsidRPr="00F26ED2" w:rsidRDefault="00F26ED2" w:rsidP="00097122">
      <w:pPr>
        <w:numPr>
          <w:ilvl w:val="0"/>
          <w:numId w:val="59"/>
        </w:numPr>
        <w:spacing w:after="0"/>
      </w:pPr>
      <w:r w:rsidRPr="00F26ED2">
        <w:rPr>
          <w:b/>
          <w:bCs/>
        </w:rPr>
        <w:t>Mild over-caution</w:t>
      </w:r>
      <w:r w:rsidR="00EA0A8A">
        <w:t xml:space="preserve"> - </w:t>
      </w:r>
      <w:r w:rsidRPr="00F26ED2">
        <w:t>may hedge or qualify conclusions more than necessary</w:t>
      </w:r>
    </w:p>
    <w:p w14:paraId="1BC1DAC3" w14:textId="17278F0E" w:rsidR="00F26ED2" w:rsidRPr="00F26ED2" w:rsidRDefault="00F26ED2" w:rsidP="00097122">
      <w:pPr>
        <w:numPr>
          <w:ilvl w:val="0"/>
          <w:numId w:val="59"/>
        </w:numPr>
        <w:spacing w:after="0"/>
      </w:pPr>
      <w:r w:rsidRPr="00F26ED2">
        <w:rPr>
          <w:b/>
          <w:bCs/>
        </w:rPr>
        <w:t>Occasional verbosity</w:t>
      </w:r>
      <w:r w:rsidR="00EA0A8A">
        <w:t xml:space="preserve"> - </w:t>
      </w:r>
      <w:r w:rsidRPr="00F26ED2">
        <w:t>adds clarifying material that, while accurate, may obscure key points</w:t>
      </w:r>
    </w:p>
    <w:p w14:paraId="76F230BF" w14:textId="381BCA14" w:rsidR="00F26ED2" w:rsidRPr="00F26ED2" w:rsidRDefault="00F26ED2" w:rsidP="00097122">
      <w:pPr>
        <w:numPr>
          <w:ilvl w:val="0"/>
          <w:numId w:val="59"/>
        </w:numPr>
      </w:pPr>
      <w:r w:rsidRPr="00F26ED2">
        <w:rPr>
          <w:b/>
          <w:bCs/>
        </w:rPr>
        <w:t>Sensitivity to ambiguous premises</w:t>
      </w:r>
      <w:r w:rsidR="00EA0A8A">
        <w:t xml:space="preserve"> - </w:t>
      </w:r>
      <w:r w:rsidRPr="00F26ED2">
        <w:t>may spend too much space analyzing definitional uncertainty</w:t>
      </w:r>
    </w:p>
    <w:p w14:paraId="4444FB49" w14:textId="77777777" w:rsidR="00F26ED2" w:rsidRPr="00F26ED2" w:rsidRDefault="00F26ED2" w:rsidP="00F26ED2">
      <w:r w:rsidRPr="00F26ED2">
        <w:t>These failures are generally mild and do not substantially impede reasoning quality.</w:t>
      </w:r>
    </w:p>
    <w:p w14:paraId="1CD3F885" w14:textId="77777777" w:rsidR="00F26ED2" w:rsidRPr="00F26ED2" w:rsidRDefault="00F26ED2" w:rsidP="00F26ED2">
      <w:pPr>
        <w:rPr>
          <w:b/>
          <w:bCs/>
        </w:rPr>
      </w:pPr>
      <w:r w:rsidRPr="00F26ED2">
        <w:rPr>
          <w:b/>
          <w:bCs/>
        </w:rPr>
        <w:t>6. Cross-Domain Stability</w:t>
      </w:r>
    </w:p>
    <w:p w14:paraId="0AF1D213" w14:textId="77777777" w:rsidR="00F26ED2" w:rsidRPr="00F26ED2" w:rsidRDefault="00F26ED2" w:rsidP="00F26ED2">
      <w:r w:rsidRPr="00F26ED2">
        <w:t xml:space="preserve">GPT-5.1 was the </w:t>
      </w:r>
      <w:r w:rsidRPr="00F26ED2">
        <w:rPr>
          <w:b/>
          <w:bCs/>
        </w:rPr>
        <w:t>most stable</w:t>
      </w:r>
      <w:r w:rsidRPr="00F26ED2">
        <w:t xml:space="preserve"> model across Round 1 and Round 2:</w:t>
      </w:r>
    </w:p>
    <w:p w14:paraId="7A14C883" w14:textId="77777777" w:rsidR="00F26ED2" w:rsidRPr="00F26ED2" w:rsidRDefault="00F26ED2" w:rsidP="00097122">
      <w:pPr>
        <w:numPr>
          <w:ilvl w:val="0"/>
          <w:numId w:val="60"/>
        </w:numPr>
        <w:spacing w:after="0"/>
      </w:pPr>
      <w:r w:rsidRPr="00F26ED2">
        <w:t>Evolution and Intelligent Design arguments showed tight reproducibility between protocols</w:t>
      </w:r>
    </w:p>
    <w:p w14:paraId="0A5D50D7" w14:textId="77777777" w:rsidR="00F26ED2" w:rsidRPr="00F26ED2" w:rsidRDefault="00F26ED2" w:rsidP="00097122">
      <w:pPr>
        <w:numPr>
          <w:ilvl w:val="0"/>
          <w:numId w:val="60"/>
        </w:numPr>
        <w:spacing w:after="0"/>
      </w:pPr>
      <w:r w:rsidRPr="00F26ED2">
        <w:lastRenderedPageBreak/>
        <w:t>Political and legal arguments displayed careful neutrality without suppression</w:t>
      </w:r>
    </w:p>
    <w:p w14:paraId="38F2F656" w14:textId="77777777" w:rsidR="00F26ED2" w:rsidRPr="00F26ED2" w:rsidRDefault="00F26ED2" w:rsidP="00097122">
      <w:pPr>
        <w:numPr>
          <w:ilvl w:val="0"/>
          <w:numId w:val="60"/>
        </w:numPr>
        <w:spacing w:after="0"/>
      </w:pPr>
      <w:r w:rsidRPr="00F26ED2">
        <w:t>Economic arguments (e.g., tariffs, Fed rate changes) showed strong chain-of-reasoning stability</w:t>
      </w:r>
    </w:p>
    <w:p w14:paraId="5BE11DDA" w14:textId="77777777" w:rsidR="00F26ED2" w:rsidRPr="00F26ED2" w:rsidRDefault="00F26ED2" w:rsidP="00097122">
      <w:pPr>
        <w:numPr>
          <w:ilvl w:val="0"/>
          <w:numId w:val="60"/>
        </w:numPr>
      </w:pPr>
      <w:r w:rsidRPr="00F26ED2">
        <w:t>Ethical and metaphysical arguments (Problem of Evil, Cartesian certainty) were handled with methodical decomposition</w:t>
      </w:r>
    </w:p>
    <w:p w14:paraId="66432184" w14:textId="77777777" w:rsidR="00F26ED2" w:rsidRPr="00F26ED2" w:rsidRDefault="00F26ED2" w:rsidP="00F26ED2">
      <w:r w:rsidRPr="00F26ED2">
        <w:t xml:space="preserve">GPT-5.1’s signature—structured, balanced, and cautious—remained consistent across all domains, reinforcing the conclusion that its behavior is driven by </w:t>
      </w:r>
      <w:r w:rsidRPr="00F26ED2">
        <w:rPr>
          <w:b/>
          <w:bCs/>
        </w:rPr>
        <w:t>structural reasoning preferences</w:t>
      </w:r>
      <w:r w:rsidRPr="00F26ED2">
        <w:t>, not topic-specific heuristics.</w:t>
      </w:r>
    </w:p>
    <w:p w14:paraId="3B4B6622" w14:textId="77777777" w:rsidR="00D8747C" w:rsidRPr="00D8747C" w:rsidRDefault="00D8747C" w:rsidP="00D8747C">
      <w:pPr>
        <w:rPr>
          <w:b/>
          <w:bCs/>
        </w:rPr>
      </w:pPr>
      <w:r w:rsidRPr="00D8747C">
        <w:rPr>
          <w:b/>
          <w:bCs/>
        </w:rPr>
        <w:t>7. Divergence Characteristics</w:t>
      </w:r>
    </w:p>
    <w:p w14:paraId="5699F5A0" w14:textId="77777777" w:rsidR="00D8747C" w:rsidRPr="00D8747C" w:rsidRDefault="00D8747C" w:rsidP="00D8747C">
      <w:r w:rsidRPr="00D8747C">
        <w:t>When compared to other models:</w:t>
      </w:r>
    </w:p>
    <w:p w14:paraId="6B70DBB5" w14:textId="77777777" w:rsidR="00D8747C" w:rsidRPr="00D8747C" w:rsidRDefault="00D8747C" w:rsidP="00097122">
      <w:pPr>
        <w:numPr>
          <w:ilvl w:val="0"/>
          <w:numId w:val="61"/>
        </w:numPr>
        <w:spacing w:after="0"/>
      </w:pPr>
      <w:r w:rsidRPr="00D8747C">
        <w:rPr>
          <w:b/>
          <w:bCs/>
        </w:rPr>
        <w:t>Versus DeepSeek V2:</w:t>
      </w:r>
      <w:r w:rsidRPr="00D8747C">
        <w:t xml:space="preserve"> GPT-5.1 is slower, more cautious, more structured, and less aggressive in drawing conclusions.</w:t>
      </w:r>
    </w:p>
    <w:p w14:paraId="63A98DC3" w14:textId="77777777" w:rsidR="00D8747C" w:rsidRPr="00D8747C" w:rsidRDefault="00D8747C" w:rsidP="00097122">
      <w:pPr>
        <w:numPr>
          <w:ilvl w:val="0"/>
          <w:numId w:val="61"/>
        </w:numPr>
        <w:spacing w:after="0"/>
      </w:pPr>
      <w:r w:rsidRPr="00D8747C">
        <w:rPr>
          <w:b/>
          <w:bCs/>
        </w:rPr>
        <w:t>Versus Grok:</w:t>
      </w:r>
      <w:r w:rsidRPr="00D8747C">
        <w:t xml:space="preserve"> GPT-5.1 is significantly deeper, less surface-level, and far more disciplined.</w:t>
      </w:r>
    </w:p>
    <w:p w14:paraId="7AB057F7" w14:textId="77777777" w:rsidR="00D8747C" w:rsidRPr="00D8747C" w:rsidRDefault="00D8747C" w:rsidP="00097122">
      <w:pPr>
        <w:numPr>
          <w:ilvl w:val="0"/>
          <w:numId w:val="61"/>
        </w:numPr>
      </w:pPr>
      <w:r w:rsidRPr="00D8747C">
        <w:rPr>
          <w:b/>
          <w:bCs/>
        </w:rPr>
        <w:t>Versus Gemini 2.0:</w:t>
      </w:r>
      <w:r w:rsidRPr="00D8747C">
        <w:t xml:space="preserve"> GPT-5.1 exhibits less drift, fewer context switches, and greater structural stability.</w:t>
      </w:r>
    </w:p>
    <w:p w14:paraId="5A2B8EAC" w14:textId="77777777" w:rsidR="00D8747C" w:rsidRPr="00D8747C" w:rsidRDefault="00D8747C" w:rsidP="00D8747C">
      <w:r w:rsidRPr="00D8747C">
        <w:t>GPT-5.1 rarely produces “hard disagreements” with the other models; instead, its divergences typically arise from:</w:t>
      </w:r>
    </w:p>
    <w:p w14:paraId="540D44B5" w14:textId="77777777" w:rsidR="00D8747C" w:rsidRPr="00D8747C" w:rsidRDefault="00D8747C" w:rsidP="00097122">
      <w:pPr>
        <w:numPr>
          <w:ilvl w:val="0"/>
          <w:numId w:val="62"/>
        </w:numPr>
        <w:spacing w:after="0"/>
      </w:pPr>
      <w:r w:rsidRPr="00D8747C">
        <w:t>stricter enforcement of inferential consistency</w:t>
      </w:r>
    </w:p>
    <w:p w14:paraId="1C11C6FF" w14:textId="77777777" w:rsidR="00D8747C" w:rsidRPr="00D8747C" w:rsidRDefault="00D8747C" w:rsidP="00097122">
      <w:pPr>
        <w:numPr>
          <w:ilvl w:val="0"/>
          <w:numId w:val="62"/>
        </w:numPr>
        <w:spacing w:after="0"/>
      </w:pPr>
      <w:r w:rsidRPr="00D8747C">
        <w:t>higher reluctance to accept ambiguous premises</w:t>
      </w:r>
    </w:p>
    <w:p w14:paraId="710BE60C" w14:textId="77777777" w:rsidR="00D8747C" w:rsidRPr="00D8747C" w:rsidRDefault="00D8747C" w:rsidP="00097122">
      <w:pPr>
        <w:numPr>
          <w:ilvl w:val="0"/>
          <w:numId w:val="62"/>
        </w:numPr>
      </w:pPr>
      <w:r w:rsidRPr="00D8747C">
        <w:t>avoidance of overconfident leaps</w:t>
      </w:r>
    </w:p>
    <w:p w14:paraId="70854A26" w14:textId="77777777" w:rsidR="00D8747C" w:rsidRPr="00D8747C" w:rsidRDefault="00D8747C" w:rsidP="00D8747C">
      <w:r w:rsidRPr="00D8747C">
        <w:t xml:space="preserve">This gives GPT-5.1 a reputation for </w:t>
      </w:r>
      <w:r w:rsidRPr="00D8747C">
        <w:rPr>
          <w:b/>
          <w:bCs/>
        </w:rPr>
        <w:t>methodological conservatism and analytical reliability</w:t>
      </w:r>
      <w:r w:rsidRPr="00D8747C">
        <w:t>.</w:t>
      </w:r>
    </w:p>
    <w:p w14:paraId="4B533272" w14:textId="77777777" w:rsidR="00D8747C" w:rsidRPr="00D8747C" w:rsidRDefault="00D8747C" w:rsidP="00D8747C">
      <w:pPr>
        <w:rPr>
          <w:b/>
          <w:bCs/>
        </w:rPr>
      </w:pPr>
      <w:r w:rsidRPr="00D8747C">
        <w:rPr>
          <w:b/>
          <w:bCs/>
        </w:rPr>
        <w:t>Summary</w:t>
      </w:r>
    </w:p>
    <w:p w14:paraId="51C31462" w14:textId="77777777" w:rsidR="00D8747C" w:rsidRPr="00D8747C" w:rsidRDefault="00D8747C" w:rsidP="00D8747C">
      <w:r w:rsidRPr="00D8747C">
        <w:t>GPT-5.1’s personality signature can be summarized as:</w:t>
      </w:r>
    </w:p>
    <w:p w14:paraId="43F1CCB1" w14:textId="77777777" w:rsidR="00D8747C" w:rsidRPr="00D8747C" w:rsidRDefault="00D8747C" w:rsidP="00097122">
      <w:pPr>
        <w:numPr>
          <w:ilvl w:val="0"/>
          <w:numId w:val="63"/>
        </w:numPr>
        <w:spacing w:after="0"/>
      </w:pPr>
      <w:r w:rsidRPr="00D8747C">
        <w:rPr>
          <w:b/>
          <w:bCs/>
        </w:rPr>
        <w:t>Structured</w:t>
      </w:r>
    </w:p>
    <w:p w14:paraId="2E467B04" w14:textId="77777777" w:rsidR="00D8747C" w:rsidRPr="00D8747C" w:rsidRDefault="00D8747C" w:rsidP="00097122">
      <w:pPr>
        <w:numPr>
          <w:ilvl w:val="0"/>
          <w:numId w:val="63"/>
        </w:numPr>
        <w:spacing w:after="0"/>
      </w:pPr>
      <w:r w:rsidRPr="00D8747C">
        <w:rPr>
          <w:b/>
          <w:bCs/>
        </w:rPr>
        <w:t>Balanced</w:t>
      </w:r>
    </w:p>
    <w:p w14:paraId="60EA24B0" w14:textId="77777777" w:rsidR="00D8747C" w:rsidRPr="00D8747C" w:rsidRDefault="00D8747C" w:rsidP="00097122">
      <w:pPr>
        <w:numPr>
          <w:ilvl w:val="0"/>
          <w:numId w:val="63"/>
        </w:numPr>
        <w:spacing w:after="0"/>
      </w:pPr>
      <w:r w:rsidRPr="00D8747C">
        <w:rPr>
          <w:b/>
          <w:bCs/>
        </w:rPr>
        <w:t>Cautious</w:t>
      </w:r>
    </w:p>
    <w:p w14:paraId="118E64C8" w14:textId="77777777" w:rsidR="00D8747C" w:rsidRPr="00D8747C" w:rsidRDefault="00D8747C" w:rsidP="00097122">
      <w:pPr>
        <w:numPr>
          <w:ilvl w:val="0"/>
          <w:numId w:val="63"/>
        </w:numPr>
        <w:spacing w:after="0"/>
      </w:pPr>
      <w:r w:rsidRPr="00D8747C">
        <w:rPr>
          <w:b/>
          <w:bCs/>
        </w:rPr>
        <w:t>Analytically stable</w:t>
      </w:r>
    </w:p>
    <w:p w14:paraId="1EBD1544" w14:textId="77777777" w:rsidR="00D8747C" w:rsidRPr="00D8747C" w:rsidRDefault="00D8747C" w:rsidP="00097122">
      <w:pPr>
        <w:numPr>
          <w:ilvl w:val="0"/>
          <w:numId w:val="63"/>
        </w:numPr>
      </w:pPr>
      <w:r w:rsidRPr="00D8747C">
        <w:rPr>
          <w:b/>
          <w:bCs/>
        </w:rPr>
        <w:t>Reliable across domains and protocols</w:t>
      </w:r>
    </w:p>
    <w:p w14:paraId="56E5858D" w14:textId="77777777" w:rsidR="00D8747C" w:rsidRDefault="00D8747C" w:rsidP="00D8747C">
      <w:r w:rsidRPr="00D8747C">
        <w:t xml:space="preserve">Its outputs consistently reflect a disciplined, methodical reasoning approach that aligns well with formal analytical standards. GPT-5.1 serves as the “baseline </w:t>
      </w:r>
      <w:r w:rsidRPr="00D8747C">
        <w:lastRenderedPageBreak/>
        <w:t>reference model” against which the more aggressive (DeepSeek), more lightweight (Grok), and more flexible/drift-prone (Gemini) models can be compared.</w:t>
      </w:r>
    </w:p>
    <w:p w14:paraId="58CDA815" w14:textId="77777777" w:rsidR="00CF4D3E" w:rsidRPr="00CF4D3E" w:rsidRDefault="00CF4D3E" w:rsidP="00CF4D3E">
      <w:pPr>
        <w:rPr>
          <w:b/>
          <w:bCs/>
        </w:rPr>
      </w:pPr>
      <w:r w:rsidRPr="00CF4D3E">
        <w:rPr>
          <w:b/>
          <w:bCs/>
        </w:rPr>
        <w:t>Illustrative Example</w:t>
      </w:r>
    </w:p>
    <w:p w14:paraId="64B614F4" w14:textId="77777777" w:rsidR="00CF4D3E" w:rsidRPr="00CF4D3E" w:rsidRDefault="00CF4D3E" w:rsidP="00CF4D3E">
      <w:r w:rsidRPr="00CF4D3E">
        <w:t xml:space="preserve">In the climate change argument, GPT-5.1 explicitly identified the hidden assumption that </w:t>
      </w:r>
      <w:r w:rsidRPr="00CF4D3E">
        <w:rPr>
          <w:i/>
          <w:iCs/>
        </w:rPr>
        <w:t>“current climate models accurately represent multi-factor feedback loops.”</w:t>
      </w:r>
      <w:r w:rsidRPr="00CF4D3E">
        <w:t xml:space="preserve"> It then evaluated the argument’s soundness conditional on the reliability of this assumption, rather than accepting or rejecting it outright. This behavior exemplifies GPT-5.1’s characteristic structural discipline: careful premise reconstruction, clear assumption boundary-setting, and restrained movement toward conclusion.</w:t>
      </w:r>
    </w:p>
    <w:p w14:paraId="6610CDE5" w14:textId="6478BD1D" w:rsidR="00554CFB" w:rsidRDefault="00554CFB" w:rsidP="00EA4CE3">
      <w:pPr>
        <w:pStyle w:val="Heading2"/>
      </w:pPr>
      <w:bookmarkStart w:id="29" w:name="_Toc215171861"/>
      <w:r w:rsidRPr="00554CFB">
        <w:t xml:space="preserve">4.3 </w:t>
      </w:r>
      <w:r w:rsidR="00345187" w:rsidRPr="00345187">
        <w:t xml:space="preserve">Reasoning Signature: </w:t>
      </w:r>
      <w:r w:rsidR="00345187">
        <w:t>DeepSeek</w:t>
      </w:r>
      <w:bookmarkEnd w:id="29"/>
    </w:p>
    <w:p w14:paraId="7E735FCC" w14:textId="77777777" w:rsidR="007704AA" w:rsidRPr="007704AA" w:rsidRDefault="007704AA" w:rsidP="007704AA">
      <w:r w:rsidRPr="007704AA">
        <w:t xml:space="preserve">DeepSeek V2 exhibits the most </w:t>
      </w:r>
      <w:r w:rsidRPr="007704AA">
        <w:rPr>
          <w:b/>
          <w:bCs/>
        </w:rPr>
        <w:t>decisive, compressed, and assertive</w:t>
      </w:r>
      <w:r w:rsidRPr="007704AA">
        <w:t xml:space="preserve"> reasoning style of the four evaluated models. Its outputs are characterized by speed, confidence, and a willingness to commit to strong conclusions even when analyzing ambiguous or contextually sensitive arguments. While this decisiveness often yields clear and direct analyses, it also creates vulnerabilities: overcommitment, underdeveloped assumption extraction, and occasional interpretive oversimplification.</w:t>
      </w:r>
    </w:p>
    <w:p w14:paraId="2B2F05BA" w14:textId="77777777" w:rsidR="007704AA" w:rsidRPr="007704AA" w:rsidRDefault="007704AA" w:rsidP="007704AA">
      <w:r w:rsidRPr="007704AA">
        <w:t>DeepSeek’s behavior remained remarkably stable across both protocols and across all argument categories, making its reasoning signature one of the most distinct in the study.</w:t>
      </w:r>
    </w:p>
    <w:p w14:paraId="5E052F4C" w14:textId="77777777" w:rsidR="007704AA" w:rsidRPr="007704AA" w:rsidRDefault="007704AA" w:rsidP="007704AA">
      <w:pPr>
        <w:rPr>
          <w:b/>
          <w:bCs/>
        </w:rPr>
      </w:pPr>
      <w:r w:rsidRPr="007704AA">
        <w:rPr>
          <w:b/>
          <w:bCs/>
        </w:rPr>
        <w:t>1. Core Reasoning Style</w:t>
      </w:r>
    </w:p>
    <w:p w14:paraId="07F465E2" w14:textId="77777777" w:rsidR="007704AA" w:rsidRPr="007704AA" w:rsidRDefault="007704AA" w:rsidP="007704AA">
      <w:r w:rsidRPr="007704AA">
        <w:t>DeepSeek V2’s default cognitive posture can be described as:</w:t>
      </w:r>
    </w:p>
    <w:p w14:paraId="45F53876" w14:textId="0E0B59E1" w:rsidR="007704AA" w:rsidRPr="007704AA" w:rsidRDefault="007704AA" w:rsidP="00097122">
      <w:pPr>
        <w:numPr>
          <w:ilvl w:val="0"/>
          <w:numId w:val="64"/>
        </w:numPr>
        <w:spacing w:after="0"/>
      </w:pPr>
      <w:r w:rsidRPr="007704AA">
        <w:rPr>
          <w:b/>
          <w:bCs/>
        </w:rPr>
        <w:t>Decisive</w:t>
      </w:r>
      <w:r w:rsidR="00EA0A8A">
        <w:t xml:space="preserve"> - </w:t>
      </w:r>
      <w:r w:rsidRPr="007704AA">
        <w:t>commits quickly and strongly to a particular interpretation</w:t>
      </w:r>
    </w:p>
    <w:p w14:paraId="6B83EAE5" w14:textId="2BAE83F5" w:rsidR="007704AA" w:rsidRPr="007704AA" w:rsidRDefault="007704AA" w:rsidP="00097122">
      <w:pPr>
        <w:numPr>
          <w:ilvl w:val="0"/>
          <w:numId w:val="64"/>
        </w:numPr>
        <w:spacing w:after="0"/>
      </w:pPr>
      <w:r w:rsidRPr="007704AA">
        <w:rPr>
          <w:b/>
          <w:bCs/>
        </w:rPr>
        <w:t>Compressed</w:t>
      </w:r>
      <w:r w:rsidR="00EA0A8A">
        <w:t xml:space="preserve"> - </w:t>
      </w:r>
      <w:r w:rsidRPr="007704AA">
        <w:t>favors short, dense explanations over extended analysis</w:t>
      </w:r>
    </w:p>
    <w:p w14:paraId="3ED73FD6" w14:textId="3672C4D7" w:rsidR="007704AA" w:rsidRPr="007704AA" w:rsidRDefault="007704AA" w:rsidP="00097122">
      <w:pPr>
        <w:numPr>
          <w:ilvl w:val="0"/>
          <w:numId w:val="64"/>
        </w:numPr>
        <w:spacing w:after="0"/>
      </w:pPr>
      <w:r w:rsidRPr="007704AA">
        <w:rPr>
          <w:b/>
          <w:bCs/>
        </w:rPr>
        <w:t>Confident</w:t>
      </w:r>
      <w:r w:rsidR="00EA0A8A">
        <w:t xml:space="preserve"> - </w:t>
      </w:r>
      <w:r w:rsidRPr="007704AA">
        <w:t>rarely hedges, even when the argument contains ambiguity</w:t>
      </w:r>
    </w:p>
    <w:p w14:paraId="62B8DD44" w14:textId="6228439C" w:rsidR="007704AA" w:rsidRPr="007704AA" w:rsidRDefault="007704AA" w:rsidP="00097122">
      <w:pPr>
        <w:numPr>
          <w:ilvl w:val="0"/>
          <w:numId w:val="64"/>
        </w:numPr>
        <w:spacing w:after="0"/>
      </w:pPr>
      <w:r w:rsidRPr="007704AA">
        <w:rPr>
          <w:b/>
          <w:bCs/>
        </w:rPr>
        <w:t>Direct</w:t>
      </w:r>
      <w:r w:rsidR="00EA0A8A">
        <w:t xml:space="preserve"> - </w:t>
      </w:r>
      <w:r w:rsidRPr="007704AA">
        <w:t>answers the question without additional framing or elaboration</w:t>
      </w:r>
    </w:p>
    <w:p w14:paraId="690D6273" w14:textId="22F5BDDD" w:rsidR="007704AA" w:rsidRPr="007704AA" w:rsidRDefault="007704AA" w:rsidP="00097122">
      <w:pPr>
        <w:numPr>
          <w:ilvl w:val="0"/>
          <w:numId w:val="64"/>
        </w:numPr>
      </w:pPr>
      <w:r w:rsidRPr="007704AA">
        <w:rPr>
          <w:b/>
          <w:bCs/>
        </w:rPr>
        <w:t>Outcome-oriented</w:t>
      </w:r>
      <w:r w:rsidR="00EA0A8A">
        <w:t xml:space="preserve"> - </w:t>
      </w:r>
      <w:r w:rsidRPr="007704AA">
        <w:t>focuses on reaching a conclusion more than exploring alternatives</w:t>
      </w:r>
    </w:p>
    <w:p w14:paraId="4186D36F" w14:textId="77777777" w:rsidR="007704AA" w:rsidRPr="007704AA" w:rsidRDefault="007704AA" w:rsidP="007704AA">
      <w:r w:rsidRPr="007704AA">
        <w:t xml:space="preserve">DeepSeek consistently prioritizes </w:t>
      </w:r>
      <w:r w:rsidRPr="007704AA">
        <w:rPr>
          <w:b/>
          <w:bCs/>
        </w:rPr>
        <w:t>clarity and commitment</w:t>
      </w:r>
      <w:r w:rsidRPr="007704AA">
        <w:t xml:space="preserve"> over balance or caution.</w:t>
      </w:r>
    </w:p>
    <w:p w14:paraId="3C97CDAB" w14:textId="77777777" w:rsidR="007704AA" w:rsidRPr="007704AA" w:rsidRDefault="007704AA" w:rsidP="007704AA">
      <w:pPr>
        <w:rPr>
          <w:b/>
          <w:bCs/>
        </w:rPr>
      </w:pPr>
      <w:r w:rsidRPr="007704AA">
        <w:rPr>
          <w:b/>
          <w:bCs/>
        </w:rPr>
        <w:t>2. Interpretive Behavior</w:t>
      </w:r>
    </w:p>
    <w:p w14:paraId="26B9DAAF" w14:textId="77777777" w:rsidR="007704AA" w:rsidRPr="007704AA" w:rsidRDefault="007704AA" w:rsidP="007704AA">
      <w:r w:rsidRPr="007704AA">
        <w:t>DeepSeek’s interpretive tendencies include:</w:t>
      </w:r>
    </w:p>
    <w:p w14:paraId="430742F1" w14:textId="77777777" w:rsidR="007704AA" w:rsidRPr="007704AA" w:rsidRDefault="007704AA" w:rsidP="00097122">
      <w:pPr>
        <w:numPr>
          <w:ilvl w:val="0"/>
          <w:numId w:val="65"/>
        </w:numPr>
        <w:spacing w:after="0"/>
      </w:pPr>
      <w:r w:rsidRPr="007704AA">
        <w:rPr>
          <w:b/>
          <w:bCs/>
        </w:rPr>
        <w:lastRenderedPageBreak/>
        <w:t>Aggressive assumption selection</w:t>
      </w:r>
      <w:r w:rsidRPr="007704AA">
        <w:br/>
        <w:t>It frequently resolves ambiguity by selecting one plausible assumption and moving forward decisively.</w:t>
      </w:r>
    </w:p>
    <w:p w14:paraId="089FE973" w14:textId="77777777" w:rsidR="007704AA" w:rsidRPr="007704AA" w:rsidRDefault="007704AA" w:rsidP="00097122">
      <w:pPr>
        <w:numPr>
          <w:ilvl w:val="0"/>
          <w:numId w:val="65"/>
        </w:numPr>
        <w:spacing w:after="0"/>
      </w:pPr>
      <w:r w:rsidRPr="007704AA">
        <w:rPr>
          <w:b/>
          <w:bCs/>
        </w:rPr>
        <w:t>Gap-filling tendency</w:t>
      </w:r>
      <w:r w:rsidRPr="007704AA">
        <w:br/>
        <w:t>DeepSeek is comfortable inferring missing context, sometimes too aggressively, though it rarely hallucinates explicit new facts.</w:t>
      </w:r>
    </w:p>
    <w:p w14:paraId="79CBA8B5" w14:textId="77777777" w:rsidR="007704AA" w:rsidRPr="007704AA" w:rsidRDefault="007704AA" w:rsidP="00097122">
      <w:pPr>
        <w:numPr>
          <w:ilvl w:val="0"/>
          <w:numId w:val="65"/>
        </w:numPr>
        <w:spacing w:after="0"/>
      </w:pPr>
      <w:r w:rsidRPr="007704AA">
        <w:rPr>
          <w:b/>
          <w:bCs/>
        </w:rPr>
        <w:t>Shallow abstraction</w:t>
      </w:r>
      <w:r w:rsidRPr="007704AA">
        <w:br/>
        <w:t>It analyzes arguments more at the level of broad conceptual relationships than detailed logical structure.</w:t>
      </w:r>
    </w:p>
    <w:p w14:paraId="15140FFB" w14:textId="77777777" w:rsidR="007704AA" w:rsidRPr="007704AA" w:rsidRDefault="007704AA" w:rsidP="00097122">
      <w:pPr>
        <w:numPr>
          <w:ilvl w:val="0"/>
          <w:numId w:val="65"/>
        </w:numPr>
      </w:pPr>
      <w:r w:rsidRPr="007704AA">
        <w:rPr>
          <w:b/>
          <w:bCs/>
        </w:rPr>
        <w:t>Low hesitation threshold</w:t>
      </w:r>
      <w:r w:rsidRPr="007704AA">
        <w:br/>
        <w:t>Even when instructions stress neutrality, DeepSeek tends to “take a stance” earlier in the process than the other models.</w:t>
      </w:r>
    </w:p>
    <w:p w14:paraId="3DB5DD23" w14:textId="77777777" w:rsidR="007704AA" w:rsidRPr="007704AA" w:rsidRDefault="007704AA" w:rsidP="007704AA">
      <w:r w:rsidRPr="007704AA">
        <w:t>This interpretive profile makes DeepSeek efficient but occasionally brittle.</w:t>
      </w:r>
    </w:p>
    <w:p w14:paraId="389A9464" w14:textId="77777777" w:rsidR="007704AA" w:rsidRPr="007704AA" w:rsidRDefault="007704AA" w:rsidP="007704AA">
      <w:pPr>
        <w:rPr>
          <w:b/>
          <w:bCs/>
        </w:rPr>
      </w:pPr>
      <w:r w:rsidRPr="007704AA">
        <w:rPr>
          <w:b/>
          <w:bCs/>
        </w:rPr>
        <w:t>3. Assumption Handling</w:t>
      </w:r>
    </w:p>
    <w:p w14:paraId="1D3B9AD8" w14:textId="77777777" w:rsidR="007704AA" w:rsidRPr="007704AA" w:rsidRDefault="007704AA" w:rsidP="007704AA">
      <w:r w:rsidRPr="007704AA">
        <w:t>DeepSeek’s assumption behavior is among the most distinctive in the dataset:</w:t>
      </w:r>
    </w:p>
    <w:p w14:paraId="12B01422" w14:textId="77777777" w:rsidR="007704AA" w:rsidRPr="007704AA" w:rsidRDefault="007704AA" w:rsidP="00097122">
      <w:pPr>
        <w:numPr>
          <w:ilvl w:val="0"/>
          <w:numId w:val="66"/>
        </w:numPr>
        <w:spacing w:after="0"/>
      </w:pPr>
      <w:r w:rsidRPr="007704AA">
        <w:rPr>
          <w:b/>
          <w:bCs/>
        </w:rPr>
        <w:t>Strengths:</w:t>
      </w:r>
    </w:p>
    <w:p w14:paraId="080110A8" w14:textId="77777777" w:rsidR="007704AA" w:rsidRPr="007704AA" w:rsidRDefault="007704AA" w:rsidP="00097122">
      <w:pPr>
        <w:numPr>
          <w:ilvl w:val="1"/>
          <w:numId w:val="66"/>
        </w:numPr>
        <w:spacing w:after="0"/>
      </w:pPr>
      <w:r w:rsidRPr="007704AA">
        <w:t>Rapid identification of central implicit premises</w:t>
      </w:r>
    </w:p>
    <w:p w14:paraId="2BE8A844" w14:textId="77777777" w:rsidR="007704AA" w:rsidRPr="007704AA" w:rsidRDefault="007704AA" w:rsidP="00097122">
      <w:pPr>
        <w:numPr>
          <w:ilvl w:val="1"/>
          <w:numId w:val="66"/>
        </w:numPr>
        <w:spacing w:after="0"/>
      </w:pPr>
      <w:r w:rsidRPr="007704AA">
        <w:t>Good at distinguishing key assumptions from peripheral ones</w:t>
      </w:r>
    </w:p>
    <w:p w14:paraId="178C0B21" w14:textId="77777777" w:rsidR="007704AA" w:rsidRPr="007704AA" w:rsidRDefault="007704AA" w:rsidP="00097122">
      <w:pPr>
        <w:numPr>
          <w:ilvl w:val="0"/>
          <w:numId w:val="66"/>
        </w:numPr>
        <w:spacing w:after="0"/>
      </w:pPr>
      <w:r w:rsidRPr="007704AA">
        <w:rPr>
          <w:b/>
          <w:bCs/>
        </w:rPr>
        <w:t>Weaknesses:</w:t>
      </w:r>
    </w:p>
    <w:p w14:paraId="72939CF8" w14:textId="77777777" w:rsidR="007704AA" w:rsidRPr="007704AA" w:rsidRDefault="007704AA" w:rsidP="00097122">
      <w:pPr>
        <w:numPr>
          <w:ilvl w:val="1"/>
          <w:numId w:val="66"/>
        </w:numPr>
        <w:spacing w:after="0"/>
      </w:pPr>
      <w:r w:rsidRPr="007704AA">
        <w:t>Often under-identifies secondary or conditional assumptions</w:t>
      </w:r>
    </w:p>
    <w:p w14:paraId="23F9C7D6" w14:textId="77777777" w:rsidR="007704AA" w:rsidRPr="007704AA" w:rsidRDefault="007704AA" w:rsidP="00097122">
      <w:pPr>
        <w:numPr>
          <w:ilvl w:val="1"/>
          <w:numId w:val="66"/>
        </w:numPr>
        <w:spacing w:after="0"/>
      </w:pPr>
      <w:r w:rsidRPr="007704AA">
        <w:t>Sometimes commits prematurely to one interpretation of an ambiguous premise</w:t>
      </w:r>
    </w:p>
    <w:p w14:paraId="40742C64" w14:textId="77777777" w:rsidR="007704AA" w:rsidRPr="007704AA" w:rsidRDefault="007704AA" w:rsidP="00097122">
      <w:pPr>
        <w:numPr>
          <w:ilvl w:val="1"/>
          <w:numId w:val="66"/>
        </w:numPr>
      </w:pPr>
      <w:r w:rsidRPr="007704AA">
        <w:t>Less cautious about evaluating the reliability of contextual assumptions</w:t>
      </w:r>
    </w:p>
    <w:p w14:paraId="43D7D564" w14:textId="77777777" w:rsidR="007704AA" w:rsidRPr="007704AA" w:rsidRDefault="007704AA" w:rsidP="007704AA">
      <w:r w:rsidRPr="007704AA">
        <w:t xml:space="preserve">Compared to GPT-5.1, DeepSeek is </w:t>
      </w:r>
      <w:r w:rsidRPr="007704AA">
        <w:rPr>
          <w:b/>
          <w:bCs/>
        </w:rPr>
        <w:t>more willing to leap</w:t>
      </w:r>
      <w:r w:rsidRPr="007704AA">
        <w:t xml:space="preserve">, </w:t>
      </w:r>
      <w:r w:rsidRPr="007704AA">
        <w:rPr>
          <w:b/>
          <w:bCs/>
        </w:rPr>
        <w:t>less willing to hedge</w:t>
      </w:r>
      <w:r w:rsidRPr="007704AA">
        <w:t xml:space="preserve">, and </w:t>
      </w:r>
      <w:r w:rsidRPr="007704AA">
        <w:rPr>
          <w:b/>
          <w:bCs/>
        </w:rPr>
        <w:t>less comprehensive</w:t>
      </w:r>
      <w:r w:rsidRPr="007704AA">
        <w:t xml:space="preserve"> in cataloging underlying assumptions.</w:t>
      </w:r>
    </w:p>
    <w:p w14:paraId="1B5B18F0" w14:textId="77777777" w:rsidR="007704AA" w:rsidRPr="007704AA" w:rsidRDefault="007704AA" w:rsidP="007704AA">
      <w:pPr>
        <w:rPr>
          <w:b/>
          <w:bCs/>
        </w:rPr>
      </w:pPr>
      <w:r w:rsidRPr="007704AA">
        <w:rPr>
          <w:b/>
          <w:bCs/>
        </w:rPr>
        <w:t>4. Alignment Effects</w:t>
      </w:r>
    </w:p>
    <w:p w14:paraId="10D8672A" w14:textId="77777777" w:rsidR="007704AA" w:rsidRPr="007704AA" w:rsidRDefault="007704AA" w:rsidP="007704AA">
      <w:r w:rsidRPr="007704AA">
        <w:t>DeepSeek’s safety and alignment profile differs markedly from the other models:</w:t>
      </w:r>
    </w:p>
    <w:p w14:paraId="58FA5DAB" w14:textId="77777777" w:rsidR="007704AA" w:rsidRPr="007704AA" w:rsidRDefault="007704AA" w:rsidP="00097122">
      <w:pPr>
        <w:numPr>
          <w:ilvl w:val="0"/>
          <w:numId w:val="67"/>
        </w:numPr>
        <w:spacing w:after="0"/>
      </w:pPr>
      <w:r w:rsidRPr="007704AA">
        <w:rPr>
          <w:b/>
          <w:bCs/>
        </w:rPr>
        <w:t>Minimal neutrality bias</w:t>
      </w:r>
      <w:r w:rsidRPr="007704AA">
        <w:br/>
        <w:t>It rarely introduces disclaimers or alignment-driven caveats.</w:t>
      </w:r>
    </w:p>
    <w:p w14:paraId="17E857CB" w14:textId="77777777" w:rsidR="007704AA" w:rsidRPr="007704AA" w:rsidRDefault="007704AA" w:rsidP="00097122">
      <w:pPr>
        <w:numPr>
          <w:ilvl w:val="0"/>
          <w:numId w:val="67"/>
        </w:numPr>
        <w:spacing w:after="0"/>
      </w:pPr>
      <w:r w:rsidRPr="007704AA">
        <w:rPr>
          <w:b/>
          <w:bCs/>
        </w:rPr>
        <w:t>Low safety activation threshold</w:t>
      </w:r>
      <w:r w:rsidRPr="007704AA">
        <w:br/>
        <w:t>Political and sensitive arguments do not meaningfully alter its reasoning style.</w:t>
      </w:r>
    </w:p>
    <w:p w14:paraId="477CC516" w14:textId="77777777" w:rsidR="007704AA" w:rsidRPr="007704AA" w:rsidRDefault="007704AA" w:rsidP="00097122">
      <w:pPr>
        <w:numPr>
          <w:ilvl w:val="0"/>
          <w:numId w:val="67"/>
        </w:numPr>
        <w:spacing w:after="0"/>
      </w:pPr>
      <w:r w:rsidRPr="007704AA">
        <w:rPr>
          <w:b/>
          <w:bCs/>
        </w:rPr>
        <w:lastRenderedPageBreak/>
        <w:t>Strong willingness to issue strong claims</w:t>
      </w:r>
      <w:r w:rsidRPr="007704AA">
        <w:br/>
        <w:t>Particularly evident in political, economic, and normative arguments.</w:t>
      </w:r>
    </w:p>
    <w:p w14:paraId="18A1BBA1" w14:textId="77777777" w:rsidR="007704AA" w:rsidRPr="007704AA" w:rsidRDefault="007704AA" w:rsidP="00097122">
      <w:pPr>
        <w:numPr>
          <w:ilvl w:val="0"/>
          <w:numId w:val="67"/>
        </w:numPr>
      </w:pPr>
      <w:r w:rsidRPr="007704AA">
        <w:rPr>
          <w:b/>
          <w:bCs/>
        </w:rPr>
        <w:t>Occasional compliance artifacts</w:t>
      </w:r>
      <w:r w:rsidRPr="007704AA">
        <w:br/>
        <w:t xml:space="preserve">Most notably the </w:t>
      </w:r>
      <w:r w:rsidRPr="007704AA">
        <w:rPr>
          <w:i/>
          <w:iCs/>
        </w:rPr>
        <w:t>header contamination issue</w:t>
      </w:r>
      <w:r w:rsidRPr="007704AA">
        <w:t xml:space="preserve"> documented in Section 3.6, where DeepSeek inserted unrelated model names under long 14-step prompts.</w:t>
      </w:r>
    </w:p>
    <w:p w14:paraId="0FA7D2C7" w14:textId="77777777" w:rsidR="007704AA" w:rsidRPr="007704AA" w:rsidRDefault="007704AA" w:rsidP="007704AA">
      <w:r w:rsidRPr="007704AA">
        <w:t xml:space="preserve">Overall, DeepSeek exhibits the </w:t>
      </w:r>
      <w:r w:rsidRPr="007704AA">
        <w:rPr>
          <w:b/>
          <w:bCs/>
        </w:rPr>
        <w:t>least constrained</w:t>
      </w:r>
      <w:r w:rsidRPr="007704AA">
        <w:t xml:space="preserve"> alignment behavior among the four test models.</w:t>
      </w:r>
    </w:p>
    <w:p w14:paraId="28CF42BD" w14:textId="77777777" w:rsidR="007704AA" w:rsidRPr="007704AA" w:rsidRDefault="007704AA" w:rsidP="007704AA">
      <w:pPr>
        <w:rPr>
          <w:b/>
          <w:bCs/>
        </w:rPr>
      </w:pPr>
      <w:r w:rsidRPr="007704AA">
        <w:rPr>
          <w:b/>
          <w:bCs/>
        </w:rPr>
        <w:t>5. Failure Modes</w:t>
      </w:r>
    </w:p>
    <w:p w14:paraId="32401D36" w14:textId="77777777" w:rsidR="007704AA" w:rsidRPr="007704AA" w:rsidRDefault="007704AA" w:rsidP="007704AA">
      <w:r w:rsidRPr="007704AA">
        <w:t>DeepSeek’s predictable weaknesses include:</w:t>
      </w:r>
    </w:p>
    <w:p w14:paraId="60AD5E35" w14:textId="77777777" w:rsidR="007704AA" w:rsidRPr="007704AA" w:rsidRDefault="007704AA" w:rsidP="00097122">
      <w:pPr>
        <w:numPr>
          <w:ilvl w:val="0"/>
          <w:numId w:val="68"/>
        </w:numPr>
        <w:spacing w:after="0"/>
      </w:pPr>
      <w:r w:rsidRPr="007704AA">
        <w:rPr>
          <w:b/>
          <w:bCs/>
        </w:rPr>
        <w:t>Overcommitment</w:t>
      </w:r>
      <w:r w:rsidRPr="007704AA">
        <w:br/>
        <w:t>Makes strong claims without adequately exploring alternatives or uncertainty.</w:t>
      </w:r>
    </w:p>
    <w:p w14:paraId="7603FCEE" w14:textId="77777777" w:rsidR="007704AA" w:rsidRPr="007704AA" w:rsidRDefault="007704AA" w:rsidP="00097122">
      <w:pPr>
        <w:numPr>
          <w:ilvl w:val="0"/>
          <w:numId w:val="68"/>
        </w:numPr>
        <w:spacing w:after="0"/>
      </w:pPr>
      <w:r w:rsidRPr="007704AA">
        <w:rPr>
          <w:b/>
          <w:bCs/>
        </w:rPr>
        <w:t>Underdeveloped analysis</w:t>
      </w:r>
      <w:r w:rsidRPr="007704AA">
        <w:br/>
        <w:t>Compresses complex reasoning into overly concise statements that skip intermediate steps.</w:t>
      </w:r>
    </w:p>
    <w:p w14:paraId="120B22F6" w14:textId="77777777" w:rsidR="007704AA" w:rsidRPr="007704AA" w:rsidRDefault="007704AA" w:rsidP="00097122">
      <w:pPr>
        <w:numPr>
          <w:ilvl w:val="0"/>
          <w:numId w:val="68"/>
        </w:numPr>
        <w:spacing w:after="0"/>
      </w:pPr>
      <w:r w:rsidRPr="007704AA">
        <w:rPr>
          <w:b/>
          <w:bCs/>
        </w:rPr>
        <w:t>Occasional oversimplification</w:t>
      </w:r>
      <w:r w:rsidRPr="007704AA">
        <w:br/>
        <w:t>Reduces nuanced arguments to binary or reductive interpretations.</w:t>
      </w:r>
    </w:p>
    <w:p w14:paraId="5048EB71" w14:textId="77777777" w:rsidR="007704AA" w:rsidRPr="007704AA" w:rsidRDefault="007704AA" w:rsidP="00097122">
      <w:pPr>
        <w:numPr>
          <w:ilvl w:val="0"/>
          <w:numId w:val="68"/>
        </w:numPr>
        <w:spacing w:after="0"/>
      </w:pPr>
      <w:r w:rsidRPr="007704AA">
        <w:rPr>
          <w:b/>
          <w:bCs/>
        </w:rPr>
        <w:t>Structural shortcuts</w:t>
      </w:r>
      <w:r w:rsidRPr="007704AA">
        <w:br/>
        <w:t>Sometimes condenses multi-step protocol requirements into fewer steps, especially under the 14-step protocol.</w:t>
      </w:r>
    </w:p>
    <w:p w14:paraId="187D311C" w14:textId="77777777" w:rsidR="007704AA" w:rsidRPr="007704AA" w:rsidRDefault="007704AA" w:rsidP="00097122">
      <w:pPr>
        <w:numPr>
          <w:ilvl w:val="0"/>
          <w:numId w:val="68"/>
        </w:numPr>
      </w:pPr>
      <w:r w:rsidRPr="007704AA">
        <w:rPr>
          <w:b/>
          <w:bCs/>
        </w:rPr>
        <w:t>UI-level artifacts</w:t>
      </w:r>
      <w:r w:rsidRPr="007704AA">
        <w:br/>
        <w:t>As documented in Section 3.6, long prompts occasionally triggered header contamination, though this did not affect reasoning content.</w:t>
      </w:r>
    </w:p>
    <w:p w14:paraId="15D1B799" w14:textId="77777777" w:rsidR="007704AA" w:rsidRPr="007704AA" w:rsidRDefault="007704AA" w:rsidP="007704AA">
      <w:r w:rsidRPr="007704AA">
        <w:t>These failure modes reflect DeepSeek’s aggressive reasoning style—fast, confident, and minimally qualified.</w:t>
      </w:r>
    </w:p>
    <w:p w14:paraId="3E5FABFE" w14:textId="77777777" w:rsidR="007704AA" w:rsidRPr="007704AA" w:rsidRDefault="007704AA" w:rsidP="007704AA">
      <w:pPr>
        <w:rPr>
          <w:b/>
          <w:bCs/>
        </w:rPr>
      </w:pPr>
      <w:r w:rsidRPr="007704AA">
        <w:rPr>
          <w:b/>
          <w:bCs/>
        </w:rPr>
        <w:t>6. Cross-Domain Stability</w:t>
      </w:r>
    </w:p>
    <w:p w14:paraId="77561639" w14:textId="77777777" w:rsidR="007704AA" w:rsidRPr="007704AA" w:rsidRDefault="007704AA" w:rsidP="007704AA">
      <w:r w:rsidRPr="007704AA">
        <w:t>DeepSeek demonstrated high stability across domain types:</w:t>
      </w:r>
    </w:p>
    <w:p w14:paraId="3C9F7893" w14:textId="77777777" w:rsidR="007704AA" w:rsidRPr="007704AA" w:rsidRDefault="007704AA" w:rsidP="00097122">
      <w:pPr>
        <w:numPr>
          <w:ilvl w:val="0"/>
          <w:numId w:val="69"/>
        </w:numPr>
        <w:spacing w:after="0"/>
      </w:pPr>
      <w:r w:rsidRPr="007704AA">
        <w:rPr>
          <w:b/>
          <w:bCs/>
        </w:rPr>
        <w:t>Evolution / Intelligent Design:</w:t>
      </w:r>
      <w:r w:rsidRPr="007704AA">
        <w:br/>
        <w:t>Highly decisive, often more confident than the evidence warranted.</w:t>
      </w:r>
    </w:p>
    <w:p w14:paraId="4CE18095" w14:textId="77777777" w:rsidR="007704AA" w:rsidRPr="007704AA" w:rsidRDefault="007704AA" w:rsidP="00097122">
      <w:pPr>
        <w:numPr>
          <w:ilvl w:val="0"/>
          <w:numId w:val="69"/>
        </w:numPr>
        <w:spacing w:after="0"/>
      </w:pPr>
      <w:r w:rsidRPr="007704AA">
        <w:rPr>
          <w:b/>
          <w:bCs/>
        </w:rPr>
        <w:t>Political / Legal Arguments:</w:t>
      </w:r>
      <w:r w:rsidRPr="007704AA">
        <w:br/>
        <w:t>Strong willingness to commit; least affected by safety filters.</w:t>
      </w:r>
    </w:p>
    <w:p w14:paraId="020EC487" w14:textId="77777777" w:rsidR="007704AA" w:rsidRPr="007704AA" w:rsidRDefault="007704AA" w:rsidP="00097122">
      <w:pPr>
        <w:numPr>
          <w:ilvl w:val="0"/>
          <w:numId w:val="69"/>
        </w:numPr>
        <w:spacing w:after="0"/>
      </w:pPr>
      <w:r w:rsidRPr="007704AA">
        <w:rPr>
          <w:b/>
          <w:bCs/>
        </w:rPr>
        <w:lastRenderedPageBreak/>
        <w:t>Economic Arguments:</w:t>
      </w:r>
      <w:r w:rsidRPr="007704AA">
        <w:br/>
        <w:t>Fast inference-making and clear conclusions, sometimes at the expense of nuance.</w:t>
      </w:r>
    </w:p>
    <w:p w14:paraId="0B960DD8" w14:textId="77777777" w:rsidR="007704AA" w:rsidRPr="007704AA" w:rsidRDefault="007704AA" w:rsidP="00097122">
      <w:pPr>
        <w:numPr>
          <w:ilvl w:val="0"/>
          <w:numId w:val="69"/>
        </w:numPr>
        <w:spacing w:after="0"/>
      </w:pPr>
      <w:r w:rsidRPr="007704AA">
        <w:rPr>
          <w:b/>
          <w:bCs/>
        </w:rPr>
        <w:t>Ethical and Metaphysical Arguments:</w:t>
      </w:r>
      <w:r w:rsidRPr="007704AA">
        <w:br/>
        <w:t>Even in abstract contexts (Problem of Evil, Cartesian certainty), DeepSeek maintained its compressed, decisive approach.</w:t>
      </w:r>
    </w:p>
    <w:p w14:paraId="169DBDB0" w14:textId="77777777" w:rsidR="007704AA" w:rsidRPr="007704AA" w:rsidRDefault="007704AA" w:rsidP="00097122">
      <w:pPr>
        <w:numPr>
          <w:ilvl w:val="0"/>
          <w:numId w:val="69"/>
        </w:numPr>
      </w:pPr>
      <w:r w:rsidRPr="007704AA">
        <w:rPr>
          <w:b/>
          <w:bCs/>
        </w:rPr>
        <w:t>Scientific/Empirical Claims:</w:t>
      </w:r>
      <w:r w:rsidRPr="007704AA">
        <w:br/>
        <w:t>Clear, direct explanations; may skip important caveats.</w:t>
      </w:r>
    </w:p>
    <w:p w14:paraId="3C82C579" w14:textId="77777777" w:rsidR="007704AA" w:rsidRPr="007704AA" w:rsidRDefault="007704AA" w:rsidP="007704AA">
      <w:r w:rsidRPr="007704AA">
        <w:t xml:space="preserve">Across all domains, DeepSeek’s reasoning signature proved </w:t>
      </w:r>
      <w:r w:rsidRPr="007704AA">
        <w:rPr>
          <w:b/>
          <w:bCs/>
        </w:rPr>
        <w:t>persistent and highly recognizable</w:t>
      </w:r>
      <w:r w:rsidRPr="007704AA">
        <w:t>.</w:t>
      </w:r>
    </w:p>
    <w:p w14:paraId="142A5995" w14:textId="77777777" w:rsidR="007704AA" w:rsidRPr="007704AA" w:rsidRDefault="007704AA" w:rsidP="007704AA">
      <w:pPr>
        <w:rPr>
          <w:b/>
          <w:bCs/>
        </w:rPr>
      </w:pPr>
      <w:r w:rsidRPr="007704AA">
        <w:rPr>
          <w:b/>
          <w:bCs/>
        </w:rPr>
        <w:t>7. Divergence Characteristics</w:t>
      </w:r>
    </w:p>
    <w:p w14:paraId="37BB757B" w14:textId="77777777" w:rsidR="007704AA" w:rsidRPr="007704AA" w:rsidRDefault="007704AA" w:rsidP="007704AA">
      <w:r w:rsidRPr="007704AA">
        <w:t>Relative to the other models:</w:t>
      </w:r>
    </w:p>
    <w:p w14:paraId="2D96CD0C" w14:textId="77777777" w:rsidR="007704AA" w:rsidRPr="007704AA" w:rsidRDefault="007704AA" w:rsidP="00097122">
      <w:pPr>
        <w:numPr>
          <w:ilvl w:val="0"/>
          <w:numId w:val="70"/>
        </w:numPr>
        <w:spacing w:after="0"/>
      </w:pPr>
      <w:r w:rsidRPr="007704AA">
        <w:rPr>
          <w:b/>
          <w:bCs/>
        </w:rPr>
        <w:t>Versus GPT-5.1:</w:t>
      </w:r>
      <w:r w:rsidRPr="007704AA">
        <w:br/>
        <w:t>DeepSeek is more direct, more decisive, less cautious, and less structurally detailed.</w:t>
      </w:r>
    </w:p>
    <w:p w14:paraId="0D450547" w14:textId="77777777" w:rsidR="007704AA" w:rsidRPr="007704AA" w:rsidRDefault="007704AA" w:rsidP="00097122">
      <w:pPr>
        <w:numPr>
          <w:ilvl w:val="0"/>
          <w:numId w:val="70"/>
        </w:numPr>
        <w:spacing w:after="0"/>
      </w:pPr>
      <w:r w:rsidRPr="007704AA">
        <w:rPr>
          <w:b/>
          <w:bCs/>
        </w:rPr>
        <w:t>Versus Grok:</w:t>
      </w:r>
      <w:r w:rsidRPr="007704AA">
        <w:br/>
        <w:t>Both are concise, but DeepSeek is deeper and more analytically assertive.</w:t>
      </w:r>
    </w:p>
    <w:p w14:paraId="2BE825F3" w14:textId="77777777" w:rsidR="007704AA" w:rsidRPr="007704AA" w:rsidRDefault="007704AA" w:rsidP="00097122">
      <w:pPr>
        <w:numPr>
          <w:ilvl w:val="0"/>
          <w:numId w:val="70"/>
        </w:numPr>
      </w:pPr>
      <w:r w:rsidRPr="007704AA">
        <w:rPr>
          <w:b/>
          <w:bCs/>
        </w:rPr>
        <w:t>Versus Gemini 2.0:</w:t>
      </w:r>
      <w:r w:rsidRPr="007704AA">
        <w:br/>
        <w:t>DeepSeek shows far less drift, fewer contextual digressions, and much stronger commitment.</w:t>
      </w:r>
    </w:p>
    <w:p w14:paraId="040494C0" w14:textId="77777777" w:rsidR="007704AA" w:rsidRPr="007704AA" w:rsidRDefault="007704AA" w:rsidP="007704AA">
      <w:r w:rsidRPr="007704AA">
        <w:t>DeepSeek’s disagreements with other models generally stem from:</w:t>
      </w:r>
    </w:p>
    <w:p w14:paraId="3ECB4970" w14:textId="77777777" w:rsidR="007704AA" w:rsidRPr="007704AA" w:rsidRDefault="007704AA" w:rsidP="00097122">
      <w:pPr>
        <w:numPr>
          <w:ilvl w:val="0"/>
          <w:numId w:val="71"/>
        </w:numPr>
        <w:spacing w:after="0"/>
      </w:pPr>
      <w:r w:rsidRPr="007704AA">
        <w:t>more aggressive assumptions</w:t>
      </w:r>
    </w:p>
    <w:p w14:paraId="17CD36AA" w14:textId="77777777" w:rsidR="007704AA" w:rsidRPr="007704AA" w:rsidRDefault="007704AA" w:rsidP="00097122">
      <w:pPr>
        <w:numPr>
          <w:ilvl w:val="0"/>
          <w:numId w:val="71"/>
        </w:numPr>
        <w:spacing w:after="0"/>
      </w:pPr>
      <w:r w:rsidRPr="007704AA">
        <w:t>compressed reasoning</w:t>
      </w:r>
    </w:p>
    <w:p w14:paraId="36B6DD98" w14:textId="77777777" w:rsidR="007704AA" w:rsidRPr="007704AA" w:rsidRDefault="007704AA" w:rsidP="00097122">
      <w:pPr>
        <w:numPr>
          <w:ilvl w:val="0"/>
          <w:numId w:val="71"/>
        </w:numPr>
        <w:spacing w:after="0"/>
      </w:pPr>
      <w:r w:rsidRPr="007704AA">
        <w:t>stronger conclusions</w:t>
      </w:r>
    </w:p>
    <w:p w14:paraId="205FCEC9" w14:textId="77777777" w:rsidR="007704AA" w:rsidRPr="007704AA" w:rsidRDefault="007704AA" w:rsidP="00097122">
      <w:pPr>
        <w:numPr>
          <w:ilvl w:val="0"/>
          <w:numId w:val="71"/>
        </w:numPr>
        <w:spacing w:after="0"/>
      </w:pPr>
      <w:r w:rsidRPr="007704AA">
        <w:t>under-specified alternative analysis</w:t>
      </w:r>
    </w:p>
    <w:p w14:paraId="168CC233" w14:textId="77777777" w:rsidR="007704AA" w:rsidRPr="007704AA" w:rsidRDefault="007704AA" w:rsidP="00097122">
      <w:pPr>
        <w:numPr>
          <w:ilvl w:val="0"/>
          <w:numId w:val="71"/>
        </w:numPr>
      </w:pPr>
      <w:r w:rsidRPr="007704AA">
        <w:t>reduced structural elaboration</w:t>
      </w:r>
    </w:p>
    <w:p w14:paraId="3102D573" w14:textId="77777777" w:rsidR="007704AA" w:rsidRPr="007704AA" w:rsidRDefault="007704AA" w:rsidP="007704AA">
      <w:r w:rsidRPr="007704AA">
        <w:t>These divergences are consistent across both protocols and both rounds.</w:t>
      </w:r>
    </w:p>
    <w:p w14:paraId="6A7C33A1" w14:textId="77777777" w:rsidR="007704AA" w:rsidRPr="007704AA" w:rsidRDefault="007704AA" w:rsidP="007704AA">
      <w:pPr>
        <w:rPr>
          <w:b/>
          <w:bCs/>
        </w:rPr>
      </w:pPr>
      <w:r w:rsidRPr="007704AA">
        <w:rPr>
          <w:b/>
          <w:bCs/>
        </w:rPr>
        <w:t>Summary</w:t>
      </w:r>
    </w:p>
    <w:p w14:paraId="39D586F3" w14:textId="77777777" w:rsidR="007704AA" w:rsidRPr="007704AA" w:rsidRDefault="007704AA" w:rsidP="007704AA">
      <w:r w:rsidRPr="007704AA">
        <w:t>DeepSeek V2’s reasoning signature is:</w:t>
      </w:r>
    </w:p>
    <w:p w14:paraId="4FA6DB7D" w14:textId="77777777" w:rsidR="007704AA" w:rsidRPr="007704AA" w:rsidRDefault="007704AA" w:rsidP="00097122">
      <w:pPr>
        <w:numPr>
          <w:ilvl w:val="0"/>
          <w:numId w:val="72"/>
        </w:numPr>
        <w:spacing w:after="0"/>
      </w:pPr>
      <w:r w:rsidRPr="007704AA">
        <w:rPr>
          <w:b/>
          <w:bCs/>
        </w:rPr>
        <w:t>Decisive</w:t>
      </w:r>
    </w:p>
    <w:p w14:paraId="4F3F21A0" w14:textId="77777777" w:rsidR="007704AA" w:rsidRPr="007704AA" w:rsidRDefault="007704AA" w:rsidP="00097122">
      <w:pPr>
        <w:numPr>
          <w:ilvl w:val="0"/>
          <w:numId w:val="72"/>
        </w:numPr>
        <w:spacing w:after="0"/>
      </w:pPr>
      <w:r w:rsidRPr="007704AA">
        <w:rPr>
          <w:b/>
          <w:bCs/>
        </w:rPr>
        <w:t>Compressed</w:t>
      </w:r>
    </w:p>
    <w:p w14:paraId="43F9E173" w14:textId="77777777" w:rsidR="007704AA" w:rsidRPr="007704AA" w:rsidRDefault="007704AA" w:rsidP="00097122">
      <w:pPr>
        <w:numPr>
          <w:ilvl w:val="0"/>
          <w:numId w:val="72"/>
        </w:numPr>
        <w:spacing w:after="0"/>
      </w:pPr>
      <w:r w:rsidRPr="007704AA">
        <w:rPr>
          <w:b/>
          <w:bCs/>
        </w:rPr>
        <w:t>Confident</w:t>
      </w:r>
    </w:p>
    <w:p w14:paraId="644AC8F3" w14:textId="77777777" w:rsidR="007704AA" w:rsidRPr="007704AA" w:rsidRDefault="007704AA" w:rsidP="00097122">
      <w:pPr>
        <w:numPr>
          <w:ilvl w:val="0"/>
          <w:numId w:val="72"/>
        </w:numPr>
        <w:spacing w:after="0"/>
      </w:pPr>
      <w:r w:rsidRPr="007704AA">
        <w:rPr>
          <w:b/>
          <w:bCs/>
        </w:rPr>
        <w:t>Aggressive in assumption resolution</w:t>
      </w:r>
    </w:p>
    <w:p w14:paraId="240BF9C1" w14:textId="77777777" w:rsidR="007704AA" w:rsidRPr="007704AA" w:rsidRDefault="007704AA" w:rsidP="00097122">
      <w:pPr>
        <w:numPr>
          <w:ilvl w:val="0"/>
          <w:numId w:val="72"/>
        </w:numPr>
        <w:spacing w:after="0"/>
      </w:pPr>
      <w:r w:rsidRPr="007704AA">
        <w:rPr>
          <w:b/>
          <w:bCs/>
        </w:rPr>
        <w:lastRenderedPageBreak/>
        <w:t>Minimally constrained by alignment filters</w:t>
      </w:r>
    </w:p>
    <w:p w14:paraId="7A793508" w14:textId="77777777" w:rsidR="007704AA" w:rsidRPr="007704AA" w:rsidRDefault="007704AA" w:rsidP="00097122">
      <w:pPr>
        <w:numPr>
          <w:ilvl w:val="0"/>
          <w:numId w:val="72"/>
        </w:numPr>
      </w:pPr>
      <w:r w:rsidRPr="007704AA">
        <w:rPr>
          <w:b/>
          <w:bCs/>
        </w:rPr>
        <w:t>Highly stable across all domains</w:t>
      </w:r>
    </w:p>
    <w:p w14:paraId="16F45E88" w14:textId="77777777" w:rsidR="007704AA" w:rsidRDefault="007704AA" w:rsidP="007704AA">
      <w:r w:rsidRPr="007704AA">
        <w:t>It is the model most likely to “take a stand,” most likely to infer missing structure rapidly, and most likely to produce concise but sometimes overconfident analyses. DeepSeek’s signature provides a strong contrast to GPT-5.1’s cautious structure, Grok’s surface-level efficiency, and Gemini’s contextual flexibility.</w:t>
      </w:r>
    </w:p>
    <w:p w14:paraId="1F9D7FBA" w14:textId="77777777" w:rsidR="00CF4D3E" w:rsidRPr="00CF4D3E" w:rsidRDefault="00CF4D3E" w:rsidP="00CF4D3E">
      <w:pPr>
        <w:rPr>
          <w:b/>
          <w:bCs/>
        </w:rPr>
      </w:pPr>
      <w:r w:rsidRPr="00CF4D3E">
        <w:rPr>
          <w:b/>
          <w:bCs/>
        </w:rPr>
        <w:t>Illustrative Example</w:t>
      </w:r>
    </w:p>
    <w:p w14:paraId="7839C973" w14:textId="77777777" w:rsidR="00CF4D3E" w:rsidRPr="00CF4D3E" w:rsidRDefault="00CF4D3E" w:rsidP="00CF4D3E">
      <w:r w:rsidRPr="00CF4D3E">
        <w:t xml:space="preserve">When evaluating the tariff justification argument, DeepSeek immediately concluded that </w:t>
      </w:r>
      <w:r w:rsidRPr="00CF4D3E">
        <w:rPr>
          <w:i/>
          <w:iCs/>
        </w:rPr>
        <w:t>“tariffs decrease economic efficiency and consumer welfare”</w:t>
      </w:r>
      <w:r w:rsidRPr="00CF4D3E">
        <w:t xml:space="preserve"> based on classical economic reasoning, without exploring alternative frameworks such as national-security externalities or industrial policy motives. This demonstrates DeepSeek’s decisive, compressed reasoning style: rapid identification of a dominant interpretive path, strong commitment, and minimal elaboration on secondary considerations.</w:t>
      </w:r>
    </w:p>
    <w:p w14:paraId="2278E8E4" w14:textId="4FD3FF73" w:rsidR="00554CFB" w:rsidRDefault="00554CFB" w:rsidP="00EA4CE3">
      <w:pPr>
        <w:pStyle w:val="Heading2"/>
      </w:pPr>
      <w:bookmarkStart w:id="30" w:name="_Toc215171862"/>
      <w:r w:rsidRPr="00554CFB">
        <w:t xml:space="preserve">4.4 </w:t>
      </w:r>
      <w:r w:rsidR="00345187" w:rsidRPr="00345187">
        <w:t>Reasoning Signature: Grok</w:t>
      </w:r>
      <w:bookmarkEnd w:id="30"/>
    </w:p>
    <w:p w14:paraId="37CD4721" w14:textId="77777777" w:rsidR="008B288E" w:rsidRPr="008B288E" w:rsidRDefault="008B288E" w:rsidP="008B288E">
      <w:r w:rsidRPr="008B288E">
        <w:t xml:space="preserve">Grok exhibits the most </w:t>
      </w:r>
      <w:r w:rsidRPr="008B288E">
        <w:rPr>
          <w:b/>
          <w:bCs/>
        </w:rPr>
        <w:t>surface-oriented, speed-optimized, and pattern-driven</w:t>
      </w:r>
      <w:r w:rsidRPr="008B288E">
        <w:t xml:space="preserve"> reasoning profile in the test panel. Its style reflects a strong emphasis on rapid comprehension and concise summarization, often at the expense of deeper structural analysis or robust assumption mapping. Grok reliably completes the required protocols but tends to minimize elaboration, compress inferential steps, and produce highly efficient reasoning traces with limited exploration of alternative pathways.</w:t>
      </w:r>
    </w:p>
    <w:p w14:paraId="592E9EFE" w14:textId="77777777" w:rsidR="008B288E" w:rsidRPr="008B288E" w:rsidRDefault="008B288E" w:rsidP="008B288E">
      <w:r w:rsidRPr="008B288E">
        <w:t xml:space="preserve">Across both rounds and both protocols, Grok’s signature manifests as </w:t>
      </w:r>
      <w:r w:rsidRPr="008B288E">
        <w:rPr>
          <w:b/>
          <w:bCs/>
        </w:rPr>
        <w:t>fast, lightweight, and pragmatically focused</w:t>
      </w:r>
      <w:r w:rsidRPr="008B288E">
        <w:t>, with predictable strengths and weaknesses.</w:t>
      </w:r>
    </w:p>
    <w:p w14:paraId="60EA9368" w14:textId="77777777" w:rsidR="008B288E" w:rsidRPr="008B288E" w:rsidRDefault="008B288E" w:rsidP="008B288E">
      <w:pPr>
        <w:rPr>
          <w:b/>
          <w:bCs/>
        </w:rPr>
      </w:pPr>
      <w:r w:rsidRPr="008B288E">
        <w:rPr>
          <w:b/>
          <w:bCs/>
        </w:rPr>
        <w:t>1. Core Reasoning Style</w:t>
      </w:r>
    </w:p>
    <w:p w14:paraId="2225F3FF" w14:textId="77777777" w:rsidR="008B288E" w:rsidRPr="008B288E" w:rsidRDefault="008B288E" w:rsidP="008B288E">
      <w:r w:rsidRPr="008B288E">
        <w:t>Grok’s fundamental reasoning tendencies can be summarized as:</w:t>
      </w:r>
    </w:p>
    <w:p w14:paraId="250E30BD" w14:textId="2CB0C119" w:rsidR="008B288E" w:rsidRPr="008B288E" w:rsidRDefault="008B288E" w:rsidP="00097122">
      <w:pPr>
        <w:numPr>
          <w:ilvl w:val="0"/>
          <w:numId w:val="73"/>
        </w:numPr>
        <w:spacing w:after="0"/>
      </w:pPr>
      <w:r w:rsidRPr="008B288E">
        <w:rPr>
          <w:b/>
          <w:bCs/>
        </w:rPr>
        <w:t>Fast</w:t>
      </w:r>
      <w:r w:rsidR="00EA0A8A">
        <w:t xml:space="preserve"> - </w:t>
      </w:r>
      <w:r w:rsidRPr="008B288E">
        <w:t>prioritizes speed and brevity</w:t>
      </w:r>
    </w:p>
    <w:p w14:paraId="2C7097DB" w14:textId="76886464" w:rsidR="008B288E" w:rsidRPr="008B288E" w:rsidRDefault="008B288E" w:rsidP="00097122">
      <w:pPr>
        <w:numPr>
          <w:ilvl w:val="0"/>
          <w:numId w:val="73"/>
        </w:numPr>
        <w:spacing w:after="0"/>
      </w:pPr>
      <w:r w:rsidRPr="008B288E">
        <w:rPr>
          <w:b/>
          <w:bCs/>
        </w:rPr>
        <w:t>Surface-analytic</w:t>
      </w:r>
      <w:r w:rsidR="00EA0A8A">
        <w:t xml:space="preserve"> - </w:t>
      </w:r>
      <w:r w:rsidRPr="008B288E">
        <w:t>focuses on the most salient features of an argument</w:t>
      </w:r>
    </w:p>
    <w:p w14:paraId="767E7430" w14:textId="7B9B37C5" w:rsidR="008B288E" w:rsidRPr="008B288E" w:rsidRDefault="008B288E" w:rsidP="00097122">
      <w:pPr>
        <w:numPr>
          <w:ilvl w:val="0"/>
          <w:numId w:val="73"/>
        </w:numPr>
        <w:spacing w:after="0"/>
      </w:pPr>
      <w:r w:rsidRPr="008B288E">
        <w:rPr>
          <w:b/>
          <w:bCs/>
        </w:rPr>
        <w:t>Pattern-driven</w:t>
      </w:r>
      <w:r w:rsidR="00EA0A8A">
        <w:t xml:space="preserve"> - </w:t>
      </w:r>
      <w:r w:rsidRPr="008B288E">
        <w:t>recognizes common argument structures but rarely reconstructs them deeply</w:t>
      </w:r>
    </w:p>
    <w:p w14:paraId="6C3C4826" w14:textId="75330A23" w:rsidR="008B288E" w:rsidRPr="008B288E" w:rsidRDefault="008B288E" w:rsidP="00097122">
      <w:pPr>
        <w:numPr>
          <w:ilvl w:val="0"/>
          <w:numId w:val="73"/>
        </w:numPr>
        <w:spacing w:after="0"/>
      </w:pPr>
      <w:r w:rsidRPr="008B288E">
        <w:rPr>
          <w:b/>
          <w:bCs/>
        </w:rPr>
        <w:t>Concise</w:t>
      </w:r>
      <w:r w:rsidR="00EA0A8A">
        <w:t xml:space="preserve"> - </w:t>
      </w:r>
      <w:r w:rsidRPr="008B288E">
        <w:t>minimal elaboration unless explicitly required</w:t>
      </w:r>
    </w:p>
    <w:p w14:paraId="5FA8DD9A" w14:textId="4F0F0DFA" w:rsidR="008B288E" w:rsidRPr="008B288E" w:rsidRDefault="008B288E" w:rsidP="00097122">
      <w:pPr>
        <w:numPr>
          <w:ilvl w:val="0"/>
          <w:numId w:val="73"/>
        </w:numPr>
      </w:pPr>
      <w:r w:rsidRPr="008B288E">
        <w:rPr>
          <w:b/>
          <w:bCs/>
        </w:rPr>
        <w:t>Outcome-focused</w:t>
      </w:r>
      <w:r w:rsidR="00EA0A8A">
        <w:t xml:space="preserve"> - </w:t>
      </w:r>
      <w:r w:rsidRPr="008B288E">
        <w:t>moves quickly to a final verdict</w:t>
      </w:r>
    </w:p>
    <w:p w14:paraId="6C4A4A43" w14:textId="77777777" w:rsidR="008B288E" w:rsidRPr="008B288E" w:rsidRDefault="008B288E" w:rsidP="008B288E">
      <w:r w:rsidRPr="008B288E">
        <w:lastRenderedPageBreak/>
        <w:t>Grok behaves like a high-speed classifier rather than a deep analytic engine, producing efficient but sometimes shallow reasoning.</w:t>
      </w:r>
    </w:p>
    <w:p w14:paraId="73068169" w14:textId="77777777" w:rsidR="008B288E" w:rsidRPr="008B288E" w:rsidRDefault="008B288E" w:rsidP="008B288E">
      <w:pPr>
        <w:rPr>
          <w:b/>
          <w:bCs/>
        </w:rPr>
      </w:pPr>
      <w:r w:rsidRPr="008B288E">
        <w:rPr>
          <w:b/>
          <w:bCs/>
        </w:rPr>
        <w:t>2. Interpretive Behavior</w:t>
      </w:r>
    </w:p>
    <w:p w14:paraId="5B9F8A0F" w14:textId="77777777" w:rsidR="008B288E" w:rsidRPr="008B288E" w:rsidRDefault="008B288E" w:rsidP="008B288E">
      <w:r w:rsidRPr="008B288E">
        <w:t>Grok’s interpretive pattern includes:</w:t>
      </w:r>
    </w:p>
    <w:p w14:paraId="12805777" w14:textId="77777777" w:rsidR="008B288E" w:rsidRPr="008B288E" w:rsidRDefault="008B288E" w:rsidP="00097122">
      <w:pPr>
        <w:numPr>
          <w:ilvl w:val="0"/>
          <w:numId w:val="74"/>
        </w:numPr>
        <w:spacing w:after="0"/>
      </w:pPr>
      <w:r w:rsidRPr="008B288E">
        <w:rPr>
          <w:b/>
          <w:bCs/>
        </w:rPr>
        <w:t>Minimal contextual inference</w:t>
      </w:r>
      <w:r w:rsidRPr="008B288E">
        <w:br/>
        <w:t>It rarely introduces assumptions beyond the immediately obvious.</w:t>
      </w:r>
    </w:p>
    <w:p w14:paraId="60A826ED" w14:textId="77777777" w:rsidR="008B288E" w:rsidRPr="008B288E" w:rsidRDefault="008B288E" w:rsidP="00097122">
      <w:pPr>
        <w:numPr>
          <w:ilvl w:val="0"/>
          <w:numId w:val="74"/>
        </w:numPr>
        <w:spacing w:after="0"/>
      </w:pPr>
      <w:r w:rsidRPr="008B288E">
        <w:rPr>
          <w:b/>
          <w:bCs/>
        </w:rPr>
        <w:t>Reduced attention to nuance</w:t>
      </w:r>
      <w:r w:rsidRPr="008B288E">
        <w:br/>
        <w:t>Grok tends to treat ambiguous terms in a straightforward, single-path manner.</w:t>
      </w:r>
    </w:p>
    <w:p w14:paraId="2DEA42DE" w14:textId="77777777" w:rsidR="008B288E" w:rsidRPr="008B288E" w:rsidRDefault="008B288E" w:rsidP="00097122">
      <w:pPr>
        <w:numPr>
          <w:ilvl w:val="0"/>
          <w:numId w:val="74"/>
        </w:numPr>
        <w:spacing w:after="0"/>
      </w:pPr>
      <w:r w:rsidRPr="008B288E">
        <w:rPr>
          <w:b/>
          <w:bCs/>
        </w:rPr>
        <w:t>Selective detail amplification</w:t>
      </w:r>
      <w:r w:rsidRPr="008B288E">
        <w:br/>
        <w:t>It focuses on the most prominent elements of an argument while downplaying subtler aspects.</w:t>
      </w:r>
    </w:p>
    <w:p w14:paraId="0F14004A" w14:textId="77777777" w:rsidR="008B288E" w:rsidRPr="008B288E" w:rsidRDefault="008B288E" w:rsidP="00097122">
      <w:pPr>
        <w:numPr>
          <w:ilvl w:val="0"/>
          <w:numId w:val="74"/>
        </w:numPr>
      </w:pPr>
      <w:r w:rsidRPr="008B288E">
        <w:rPr>
          <w:b/>
          <w:bCs/>
        </w:rPr>
        <w:t>Protocol-skimming behavior</w:t>
      </w:r>
      <w:r w:rsidRPr="008B288E">
        <w:br/>
        <w:t>Grok follows the step order but often compresses required reasoning within each step.</w:t>
      </w:r>
    </w:p>
    <w:p w14:paraId="0D5BCEDC" w14:textId="77777777" w:rsidR="008B288E" w:rsidRPr="008B288E" w:rsidRDefault="008B288E" w:rsidP="008B288E">
      <w:r w:rsidRPr="008B288E">
        <w:t>Grok’s interpretations are functional and coherent but lack the depth and complexity seen in GPT-5.1 or the assertive inference-making of DeepSeek.</w:t>
      </w:r>
    </w:p>
    <w:p w14:paraId="36712C8D" w14:textId="77777777" w:rsidR="008B288E" w:rsidRPr="008B288E" w:rsidRDefault="008B288E" w:rsidP="008B288E">
      <w:pPr>
        <w:rPr>
          <w:b/>
          <w:bCs/>
        </w:rPr>
      </w:pPr>
      <w:r w:rsidRPr="008B288E">
        <w:rPr>
          <w:b/>
          <w:bCs/>
        </w:rPr>
        <w:t>3. Assumption Handling</w:t>
      </w:r>
    </w:p>
    <w:p w14:paraId="2EC6DB90" w14:textId="77777777" w:rsidR="008B288E" w:rsidRPr="008B288E" w:rsidRDefault="008B288E" w:rsidP="008B288E">
      <w:r w:rsidRPr="008B288E">
        <w:t>Grok’s approach to assumption identification is one of its most distinctive traits:</w:t>
      </w:r>
    </w:p>
    <w:p w14:paraId="1DE201F3" w14:textId="77777777" w:rsidR="008B288E" w:rsidRPr="008B288E" w:rsidRDefault="008B288E" w:rsidP="00097122">
      <w:pPr>
        <w:numPr>
          <w:ilvl w:val="0"/>
          <w:numId w:val="75"/>
        </w:numPr>
        <w:spacing w:after="0"/>
      </w:pPr>
      <w:r w:rsidRPr="008B288E">
        <w:rPr>
          <w:b/>
          <w:bCs/>
        </w:rPr>
        <w:t>Strengths:</w:t>
      </w:r>
    </w:p>
    <w:p w14:paraId="02718A91" w14:textId="77777777" w:rsidR="008B288E" w:rsidRPr="008B288E" w:rsidRDefault="008B288E" w:rsidP="00097122">
      <w:pPr>
        <w:numPr>
          <w:ilvl w:val="1"/>
          <w:numId w:val="75"/>
        </w:numPr>
        <w:spacing w:after="0"/>
      </w:pPr>
      <w:r w:rsidRPr="008B288E">
        <w:t>Quickly identifies the most central unstated premise</w:t>
      </w:r>
    </w:p>
    <w:p w14:paraId="58DD947F" w14:textId="77777777" w:rsidR="008B288E" w:rsidRPr="008B288E" w:rsidRDefault="008B288E" w:rsidP="00097122">
      <w:pPr>
        <w:numPr>
          <w:ilvl w:val="1"/>
          <w:numId w:val="75"/>
        </w:numPr>
        <w:spacing w:after="0"/>
      </w:pPr>
      <w:r w:rsidRPr="008B288E">
        <w:t>Rarely hallucinates or overreaches</w:t>
      </w:r>
    </w:p>
    <w:p w14:paraId="4796B257" w14:textId="77777777" w:rsidR="008B288E" w:rsidRPr="008B288E" w:rsidRDefault="008B288E" w:rsidP="00097122">
      <w:pPr>
        <w:numPr>
          <w:ilvl w:val="1"/>
          <w:numId w:val="75"/>
        </w:numPr>
        <w:spacing w:after="0"/>
      </w:pPr>
      <w:r w:rsidRPr="008B288E">
        <w:t>Maintains high interpretive discipline</w:t>
      </w:r>
    </w:p>
    <w:p w14:paraId="7B449B27" w14:textId="77777777" w:rsidR="008B288E" w:rsidRPr="008B288E" w:rsidRDefault="008B288E" w:rsidP="00097122">
      <w:pPr>
        <w:numPr>
          <w:ilvl w:val="0"/>
          <w:numId w:val="75"/>
        </w:numPr>
        <w:spacing w:after="0"/>
      </w:pPr>
      <w:r w:rsidRPr="008B288E">
        <w:rPr>
          <w:b/>
          <w:bCs/>
        </w:rPr>
        <w:t>Weaknesses:</w:t>
      </w:r>
    </w:p>
    <w:p w14:paraId="1201286C" w14:textId="77777777" w:rsidR="008B288E" w:rsidRPr="008B288E" w:rsidRDefault="008B288E" w:rsidP="00097122">
      <w:pPr>
        <w:numPr>
          <w:ilvl w:val="1"/>
          <w:numId w:val="75"/>
        </w:numPr>
        <w:spacing w:after="0"/>
      </w:pPr>
      <w:r w:rsidRPr="008B288E">
        <w:t>Frequently under-identifies secondary assumptions</w:t>
      </w:r>
    </w:p>
    <w:p w14:paraId="51787772" w14:textId="77777777" w:rsidR="008B288E" w:rsidRPr="008B288E" w:rsidRDefault="008B288E" w:rsidP="00097122">
      <w:pPr>
        <w:numPr>
          <w:ilvl w:val="1"/>
          <w:numId w:val="75"/>
        </w:numPr>
        <w:spacing w:after="0"/>
      </w:pPr>
      <w:r w:rsidRPr="008B288E">
        <w:t>Does not explore alternative assumption sets</w:t>
      </w:r>
    </w:p>
    <w:p w14:paraId="158B43CE" w14:textId="77777777" w:rsidR="008B288E" w:rsidRPr="008B288E" w:rsidRDefault="008B288E" w:rsidP="00097122">
      <w:pPr>
        <w:numPr>
          <w:ilvl w:val="1"/>
          <w:numId w:val="75"/>
        </w:numPr>
      </w:pPr>
      <w:r w:rsidRPr="008B288E">
        <w:t>Often misses complexity layered into normative or probabilistic arguments</w:t>
      </w:r>
    </w:p>
    <w:p w14:paraId="1AB50530" w14:textId="77777777" w:rsidR="008B288E" w:rsidRPr="008B288E" w:rsidRDefault="008B288E" w:rsidP="008B288E">
      <w:r w:rsidRPr="008B288E">
        <w:t xml:space="preserve">Compared with the other models, Grok’s assumption mapping is </w:t>
      </w:r>
      <w:r w:rsidRPr="008B288E">
        <w:rPr>
          <w:b/>
          <w:bCs/>
        </w:rPr>
        <w:t>the shallowest</w:t>
      </w:r>
      <w:r w:rsidRPr="008B288E">
        <w:t xml:space="preserve"> but also </w:t>
      </w:r>
      <w:r w:rsidRPr="008B288E">
        <w:rPr>
          <w:b/>
          <w:bCs/>
        </w:rPr>
        <w:t>the most stable</w:t>
      </w:r>
      <w:r w:rsidRPr="008B288E">
        <w:t>, precisely because it avoids speculative inference.</w:t>
      </w:r>
    </w:p>
    <w:p w14:paraId="3F21AC03" w14:textId="77777777" w:rsidR="008B288E" w:rsidRPr="008B288E" w:rsidRDefault="008B288E" w:rsidP="008B288E">
      <w:pPr>
        <w:rPr>
          <w:b/>
          <w:bCs/>
        </w:rPr>
      </w:pPr>
      <w:r w:rsidRPr="008B288E">
        <w:rPr>
          <w:b/>
          <w:bCs/>
        </w:rPr>
        <w:t>4. Alignment Effects</w:t>
      </w:r>
    </w:p>
    <w:p w14:paraId="09D0D598" w14:textId="77777777" w:rsidR="008B288E" w:rsidRPr="008B288E" w:rsidRDefault="008B288E" w:rsidP="008B288E">
      <w:r w:rsidRPr="008B288E">
        <w:t>Grok’s alignment behavior is relatively subtle:</w:t>
      </w:r>
    </w:p>
    <w:p w14:paraId="2B9EEE47" w14:textId="58977478" w:rsidR="008B288E" w:rsidRPr="008B288E" w:rsidRDefault="008B288E" w:rsidP="00097122">
      <w:pPr>
        <w:numPr>
          <w:ilvl w:val="0"/>
          <w:numId w:val="76"/>
        </w:numPr>
        <w:spacing w:after="0"/>
      </w:pPr>
      <w:r w:rsidRPr="008B288E">
        <w:rPr>
          <w:b/>
          <w:bCs/>
        </w:rPr>
        <w:lastRenderedPageBreak/>
        <w:t>Moderate neutrality bias</w:t>
      </w:r>
      <w:r w:rsidR="00EA0A8A">
        <w:t xml:space="preserve"> - </w:t>
      </w:r>
      <w:r w:rsidRPr="008B288E">
        <w:t>tends to avoid strongly normative or politically charged language</w:t>
      </w:r>
    </w:p>
    <w:p w14:paraId="0B27ED44" w14:textId="74C4C5C3" w:rsidR="008B288E" w:rsidRPr="008B288E" w:rsidRDefault="008B288E" w:rsidP="00097122">
      <w:pPr>
        <w:numPr>
          <w:ilvl w:val="0"/>
          <w:numId w:val="76"/>
        </w:numPr>
        <w:spacing w:after="0"/>
      </w:pPr>
      <w:r w:rsidRPr="008B288E">
        <w:rPr>
          <w:b/>
          <w:bCs/>
        </w:rPr>
        <w:t>Low safety intrusion</w:t>
      </w:r>
      <w:r w:rsidR="00EA0A8A">
        <w:t xml:space="preserve"> - </w:t>
      </w:r>
      <w:r w:rsidRPr="008B288E">
        <w:t>rarely refuses, but sometimes dilutes conclusions to avoid controversy</w:t>
      </w:r>
    </w:p>
    <w:p w14:paraId="15C60A85" w14:textId="28C8A7FD" w:rsidR="008B288E" w:rsidRPr="008B288E" w:rsidRDefault="008B288E" w:rsidP="00097122">
      <w:pPr>
        <w:numPr>
          <w:ilvl w:val="0"/>
          <w:numId w:val="76"/>
        </w:numPr>
        <w:spacing w:after="0"/>
      </w:pPr>
      <w:r w:rsidRPr="008B288E">
        <w:rPr>
          <w:b/>
          <w:bCs/>
        </w:rPr>
        <w:t>High compliance</w:t>
      </w:r>
      <w:r w:rsidR="00EA0A8A">
        <w:t xml:space="preserve"> - </w:t>
      </w:r>
      <w:r w:rsidRPr="008B288E">
        <w:t>follows instructions with minimal pushback or reframing</w:t>
      </w:r>
    </w:p>
    <w:p w14:paraId="698E485C" w14:textId="45AAC135" w:rsidR="008B288E" w:rsidRPr="008B288E" w:rsidRDefault="008B288E" w:rsidP="00097122">
      <w:pPr>
        <w:numPr>
          <w:ilvl w:val="0"/>
          <w:numId w:val="76"/>
        </w:numPr>
      </w:pPr>
      <w:r w:rsidRPr="008B288E">
        <w:rPr>
          <w:b/>
          <w:bCs/>
        </w:rPr>
        <w:t>Understated tone</w:t>
      </w:r>
      <w:r w:rsidR="00EA0A8A">
        <w:t xml:space="preserve"> - </w:t>
      </w:r>
      <w:r w:rsidRPr="008B288E">
        <w:t>avoids strong moral or prescriptive statements</w:t>
      </w:r>
    </w:p>
    <w:p w14:paraId="127AEC88" w14:textId="77777777" w:rsidR="008B288E" w:rsidRPr="008B288E" w:rsidRDefault="008B288E" w:rsidP="008B288E">
      <w:r w:rsidRPr="008B288E">
        <w:t>Grok is noticeably less constrained than Gemini, but more cautious than DeepSeek, especially in politically sensitive domains.</w:t>
      </w:r>
    </w:p>
    <w:p w14:paraId="386B42EF" w14:textId="77777777" w:rsidR="008B288E" w:rsidRPr="008B288E" w:rsidRDefault="008B288E" w:rsidP="008B288E">
      <w:pPr>
        <w:rPr>
          <w:b/>
          <w:bCs/>
        </w:rPr>
      </w:pPr>
      <w:r w:rsidRPr="008B288E">
        <w:rPr>
          <w:b/>
          <w:bCs/>
        </w:rPr>
        <w:t>5. Failure Modes</w:t>
      </w:r>
    </w:p>
    <w:p w14:paraId="05F3A5F1" w14:textId="77777777" w:rsidR="008B288E" w:rsidRPr="008B288E" w:rsidRDefault="008B288E" w:rsidP="008B288E">
      <w:r w:rsidRPr="008B288E">
        <w:t>Grok’s predictable weaknesses include:</w:t>
      </w:r>
    </w:p>
    <w:p w14:paraId="6F31BD3B" w14:textId="77777777" w:rsidR="008B288E" w:rsidRPr="008B288E" w:rsidRDefault="008B288E" w:rsidP="00097122">
      <w:pPr>
        <w:numPr>
          <w:ilvl w:val="0"/>
          <w:numId w:val="77"/>
        </w:numPr>
        <w:spacing w:after="0"/>
      </w:pPr>
      <w:r w:rsidRPr="008B288E">
        <w:rPr>
          <w:b/>
          <w:bCs/>
        </w:rPr>
        <w:t>Shallow analysis</w:t>
      </w:r>
      <w:r w:rsidRPr="008B288E">
        <w:br/>
        <w:t>Tends to skip deeper inferential layers unless expressly forced by protocol structure.</w:t>
      </w:r>
    </w:p>
    <w:p w14:paraId="6235607D" w14:textId="77777777" w:rsidR="008B288E" w:rsidRPr="008B288E" w:rsidRDefault="008B288E" w:rsidP="00097122">
      <w:pPr>
        <w:numPr>
          <w:ilvl w:val="0"/>
          <w:numId w:val="77"/>
        </w:numPr>
        <w:spacing w:after="0"/>
      </w:pPr>
      <w:r w:rsidRPr="008B288E">
        <w:rPr>
          <w:b/>
          <w:bCs/>
        </w:rPr>
        <w:t>Under-elaboration</w:t>
      </w:r>
      <w:r w:rsidRPr="008B288E">
        <w:br/>
        <w:t>Provides minimal reasoning justification, especially in the 14-step protocol.</w:t>
      </w:r>
    </w:p>
    <w:p w14:paraId="34C39685" w14:textId="77777777" w:rsidR="008B288E" w:rsidRPr="008B288E" w:rsidRDefault="008B288E" w:rsidP="00097122">
      <w:pPr>
        <w:numPr>
          <w:ilvl w:val="0"/>
          <w:numId w:val="77"/>
        </w:numPr>
        <w:spacing w:after="0"/>
      </w:pPr>
      <w:r w:rsidRPr="008B288E">
        <w:rPr>
          <w:b/>
          <w:bCs/>
        </w:rPr>
        <w:t>Dropped nuance</w:t>
      </w:r>
      <w:r w:rsidRPr="008B288E">
        <w:br/>
        <w:t>Over-simplifies arguments involving probability, ethics, or philosophical nuance.</w:t>
      </w:r>
    </w:p>
    <w:p w14:paraId="4E723080" w14:textId="77777777" w:rsidR="008B288E" w:rsidRPr="008B288E" w:rsidRDefault="008B288E" w:rsidP="00097122">
      <w:pPr>
        <w:numPr>
          <w:ilvl w:val="0"/>
          <w:numId w:val="77"/>
        </w:numPr>
        <w:spacing w:after="0"/>
      </w:pPr>
      <w:r w:rsidRPr="008B288E">
        <w:rPr>
          <w:b/>
          <w:bCs/>
        </w:rPr>
        <w:t>Protocol minimalism</w:t>
      </w:r>
      <w:r w:rsidRPr="008B288E">
        <w:br/>
        <w:t>Completes the steps but frequently shortens them to their bare essentials.</w:t>
      </w:r>
    </w:p>
    <w:p w14:paraId="0DBB8395" w14:textId="77777777" w:rsidR="008B288E" w:rsidRPr="008B288E" w:rsidRDefault="008B288E" w:rsidP="00097122">
      <w:pPr>
        <w:numPr>
          <w:ilvl w:val="0"/>
          <w:numId w:val="77"/>
        </w:numPr>
      </w:pPr>
      <w:r w:rsidRPr="008B288E">
        <w:rPr>
          <w:b/>
          <w:bCs/>
        </w:rPr>
        <w:t>Conservative assumption mapping</w:t>
      </w:r>
      <w:r w:rsidRPr="008B288E">
        <w:br/>
        <w:t>Misses deeper, contested assumptions that GPT-5.1 or DeepSeek would identify.</w:t>
      </w:r>
    </w:p>
    <w:p w14:paraId="6DB39FE0" w14:textId="77777777" w:rsidR="008B288E" w:rsidRPr="008B288E" w:rsidRDefault="008B288E" w:rsidP="008B288E">
      <w:r w:rsidRPr="008B288E">
        <w:t>These failure modes are not random—they consistently reflect Grok’s efficiency-first reasoning style.</w:t>
      </w:r>
    </w:p>
    <w:p w14:paraId="43468BCA" w14:textId="77777777" w:rsidR="008B288E" w:rsidRPr="008B288E" w:rsidRDefault="008B288E" w:rsidP="008B288E">
      <w:pPr>
        <w:rPr>
          <w:b/>
          <w:bCs/>
        </w:rPr>
      </w:pPr>
      <w:r w:rsidRPr="008B288E">
        <w:rPr>
          <w:b/>
          <w:bCs/>
        </w:rPr>
        <w:t>6. Cross-Domain Stability</w:t>
      </w:r>
    </w:p>
    <w:p w14:paraId="046D9FF3" w14:textId="77777777" w:rsidR="008B288E" w:rsidRPr="008B288E" w:rsidRDefault="008B288E" w:rsidP="008B288E">
      <w:r w:rsidRPr="008B288E">
        <w:t>Grok demonstrated highly consistent behavior across all argument categories:</w:t>
      </w:r>
    </w:p>
    <w:p w14:paraId="7C9DDF67" w14:textId="77777777" w:rsidR="008B288E" w:rsidRPr="008B288E" w:rsidRDefault="008B288E" w:rsidP="00097122">
      <w:pPr>
        <w:numPr>
          <w:ilvl w:val="0"/>
          <w:numId w:val="78"/>
        </w:numPr>
        <w:spacing w:after="0"/>
      </w:pPr>
      <w:r w:rsidRPr="008B288E">
        <w:rPr>
          <w:b/>
          <w:bCs/>
        </w:rPr>
        <w:t>Evolution &amp; Intelligent Design:</w:t>
      </w:r>
      <w:r w:rsidRPr="008B288E">
        <w:br/>
        <w:t>Coherent but shallow analyses; clear conclusions with limited structural depth.</w:t>
      </w:r>
    </w:p>
    <w:p w14:paraId="4F90601D" w14:textId="77777777" w:rsidR="008B288E" w:rsidRPr="008B288E" w:rsidRDefault="008B288E" w:rsidP="00097122">
      <w:pPr>
        <w:numPr>
          <w:ilvl w:val="0"/>
          <w:numId w:val="78"/>
        </w:numPr>
        <w:spacing w:after="0"/>
      </w:pPr>
      <w:r w:rsidRPr="008B288E">
        <w:rPr>
          <w:b/>
          <w:bCs/>
        </w:rPr>
        <w:t>Political &amp; Legal:</w:t>
      </w:r>
      <w:r w:rsidRPr="008B288E">
        <w:br/>
        <w:t>Neutral tone; avoids heavy normative commitments; sometimes overly compressed.</w:t>
      </w:r>
    </w:p>
    <w:p w14:paraId="70C40F60" w14:textId="77777777" w:rsidR="008B288E" w:rsidRPr="008B288E" w:rsidRDefault="008B288E" w:rsidP="00097122">
      <w:pPr>
        <w:numPr>
          <w:ilvl w:val="0"/>
          <w:numId w:val="78"/>
        </w:numPr>
        <w:spacing w:after="0"/>
      </w:pPr>
      <w:r w:rsidRPr="008B288E">
        <w:rPr>
          <w:b/>
          <w:bCs/>
        </w:rPr>
        <w:lastRenderedPageBreak/>
        <w:t>Economic:</w:t>
      </w:r>
      <w:r w:rsidRPr="008B288E">
        <w:br/>
        <w:t>Functional but underdeveloped; identifies main premises without deeper exploration.</w:t>
      </w:r>
    </w:p>
    <w:p w14:paraId="2C8EC3B9" w14:textId="77777777" w:rsidR="008B288E" w:rsidRPr="008B288E" w:rsidRDefault="008B288E" w:rsidP="00097122">
      <w:pPr>
        <w:numPr>
          <w:ilvl w:val="0"/>
          <w:numId w:val="78"/>
        </w:numPr>
        <w:spacing w:after="0"/>
      </w:pPr>
      <w:r w:rsidRPr="008B288E">
        <w:rPr>
          <w:b/>
          <w:bCs/>
        </w:rPr>
        <w:t>Ethical &amp; Metaphysical:</w:t>
      </w:r>
      <w:r w:rsidRPr="008B288E">
        <w:br/>
        <w:t>Often struggles with nuance; tends toward simple reconstructions that miss complexity.</w:t>
      </w:r>
    </w:p>
    <w:p w14:paraId="7BF74EC5" w14:textId="77777777" w:rsidR="008B288E" w:rsidRPr="008B288E" w:rsidRDefault="008B288E" w:rsidP="00097122">
      <w:pPr>
        <w:numPr>
          <w:ilvl w:val="0"/>
          <w:numId w:val="78"/>
        </w:numPr>
      </w:pPr>
      <w:r w:rsidRPr="008B288E">
        <w:rPr>
          <w:b/>
          <w:bCs/>
        </w:rPr>
        <w:t>Scientific/Empirical:</w:t>
      </w:r>
      <w:r w:rsidRPr="008B288E">
        <w:br/>
        <w:t>Performs reasonably well due to clear structural cues; still less thorough than GPT-5.1.</w:t>
      </w:r>
    </w:p>
    <w:p w14:paraId="5995CF1B" w14:textId="77777777" w:rsidR="008B288E" w:rsidRPr="008B288E" w:rsidRDefault="008B288E" w:rsidP="008B288E">
      <w:r w:rsidRPr="008B288E">
        <w:t xml:space="preserve">Grok’s signature is stable precisely because it does </w:t>
      </w:r>
      <w:r w:rsidRPr="008B288E">
        <w:rPr>
          <w:i/>
          <w:iCs/>
        </w:rPr>
        <w:t>not</w:t>
      </w:r>
      <w:r w:rsidRPr="008B288E">
        <w:t xml:space="preserve"> attempt deep reasoning, making it resistant to drift.</w:t>
      </w:r>
    </w:p>
    <w:p w14:paraId="544363C5" w14:textId="77777777" w:rsidR="008B288E" w:rsidRPr="008B288E" w:rsidRDefault="008B288E" w:rsidP="008B288E">
      <w:pPr>
        <w:rPr>
          <w:b/>
          <w:bCs/>
        </w:rPr>
      </w:pPr>
      <w:r w:rsidRPr="008B288E">
        <w:rPr>
          <w:b/>
          <w:bCs/>
        </w:rPr>
        <w:t>7. Divergence Characteristics</w:t>
      </w:r>
    </w:p>
    <w:p w14:paraId="38574FF6" w14:textId="77777777" w:rsidR="008B288E" w:rsidRPr="008B288E" w:rsidRDefault="008B288E" w:rsidP="008B288E">
      <w:r w:rsidRPr="008B288E">
        <w:t>In comparative synthesis, Grok’s divergences from the other models are highly predictable:</w:t>
      </w:r>
    </w:p>
    <w:p w14:paraId="08A37094" w14:textId="77777777" w:rsidR="008B288E" w:rsidRPr="008B288E" w:rsidRDefault="008B288E" w:rsidP="00097122">
      <w:pPr>
        <w:numPr>
          <w:ilvl w:val="0"/>
          <w:numId w:val="79"/>
        </w:numPr>
      </w:pPr>
      <w:r w:rsidRPr="008B288E">
        <w:rPr>
          <w:b/>
          <w:bCs/>
        </w:rPr>
        <w:t>Versus GPT-5.1</w:t>
      </w:r>
      <w:r w:rsidRPr="008B288E">
        <w:br/>
        <w:t>Less structured, less thorough, more surface-level, faster to conclude.</w:t>
      </w:r>
    </w:p>
    <w:p w14:paraId="012299F0" w14:textId="77777777" w:rsidR="008B288E" w:rsidRPr="008B288E" w:rsidRDefault="008B288E" w:rsidP="00097122">
      <w:pPr>
        <w:numPr>
          <w:ilvl w:val="0"/>
          <w:numId w:val="79"/>
        </w:numPr>
      </w:pPr>
      <w:r w:rsidRPr="008B288E">
        <w:rPr>
          <w:b/>
          <w:bCs/>
        </w:rPr>
        <w:t>Versus DeepSeek V2</w:t>
      </w:r>
      <w:r w:rsidRPr="008B288E">
        <w:br/>
        <w:t>Less assertive and confident; fewer strong claims; more cautious and lightweight.</w:t>
      </w:r>
    </w:p>
    <w:p w14:paraId="27783A32" w14:textId="77777777" w:rsidR="008B288E" w:rsidRPr="008B288E" w:rsidRDefault="008B288E" w:rsidP="00097122">
      <w:pPr>
        <w:numPr>
          <w:ilvl w:val="0"/>
          <w:numId w:val="79"/>
        </w:numPr>
      </w:pPr>
      <w:r w:rsidRPr="008B288E">
        <w:rPr>
          <w:b/>
          <w:bCs/>
        </w:rPr>
        <w:t>Versus Gemini 2.0</w:t>
      </w:r>
      <w:r w:rsidRPr="008B288E">
        <w:br/>
        <w:t>Much less drift-prone; far more consistent; but lacks Gemini’s depth when Gemini stays on track.</w:t>
      </w:r>
    </w:p>
    <w:p w14:paraId="4A5D57DF" w14:textId="77777777" w:rsidR="008B288E" w:rsidRPr="008B288E" w:rsidRDefault="008B288E" w:rsidP="008B288E">
      <w:r w:rsidRPr="008B288E">
        <w:t>Grok’s disagreements typically arise from:</w:t>
      </w:r>
    </w:p>
    <w:p w14:paraId="7A00E4D5" w14:textId="77777777" w:rsidR="008B288E" w:rsidRPr="008B288E" w:rsidRDefault="008B288E" w:rsidP="00097122">
      <w:pPr>
        <w:numPr>
          <w:ilvl w:val="0"/>
          <w:numId w:val="80"/>
        </w:numPr>
        <w:spacing w:after="0"/>
      </w:pPr>
      <w:r w:rsidRPr="008B288E">
        <w:t>underdeveloping alternative interpretations</w:t>
      </w:r>
    </w:p>
    <w:p w14:paraId="0F57A73C" w14:textId="77777777" w:rsidR="008B288E" w:rsidRPr="008B288E" w:rsidRDefault="008B288E" w:rsidP="00097122">
      <w:pPr>
        <w:numPr>
          <w:ilvl w:val="0"/>
          <w:numId w:val="80"/>
        </w:numPr>
        <w:spacing w:after="0"/>
      </w:pPr>
      <w:r w:rsidRPr="008B288E">
        <w:t>leaving assumptions unexplored</w:t>
      </w:r>
    </w:p>
    <w:p w14:paraId="30B752FC" w14:textId="77777777" w:rsidR="008B288E" w:rsidRPr="008B288E" w:rsidRDefault="008B288E" w:rsidP="00097122">
      <w:pPr>
        <w:numPr>
          <w:ilvl w:val="0"/>
          <w:numId w:val="80"/>
        </w:numPr>
        <w:spacing w:after="0"/>
      </w:pPr>
      <w:r w:rsidRPr="008B288E">
        <w:t>compressing multistep reasoning</w:t>
      </w:r>
    </w:p>
    <w:p w14:paraId="03F74B24" w14:textId="77777777" w:rsidR="008B288E" w:rsidRPr="008B288E" w:rsidRDefault="008B288E" w:rsidP="00097122">
      <w:pPr>
        <w:numPr>
          <w:ilvl w:val="0"/>
          <w:numId w:val="80"/>
        </w:numPr>
      </w:pPr>
      <w:r w:rsidRPr="008B288E">
        <w:t>oversimplifying complex or ambiguous premises</w:t>
      </w:r>
    </w:p>
    <w:p w14:paraId="410A6365" w14:textId="77777777" w:rsidR="008B288E" w:rsidRPr="008B288E" w:rsidRDefault="008B288E" w:rsidP="008B288E">
      <w:r w:rsidRPr="008B288E">
        <w:t xml:space="preserve">It almost never produces outright incorrect structures—it simply offers </w:t>
      </w:r>
      <w:r w:rsidRPr="008B288E">
        <w:rPr>
          <w:i/>
          <w:iCs/>
        </w:rPr>
        <w:t>minimal</w:t>
      </w:r>
      <w:r w:rsidRPr="008B288E">
        <w:t xml:space="preserve"> structures.</w:t>
      </w:r>
    </w:p>
    <w:p w14:paraId="31FE7C18" w14:textId="77777777" w:rsidR="008B288E" w:rsidRPr="008B288E" w:rsidRDefault="008B288E" w:rsidP="008B288E">
      <w:pPr>
        <w:rPr>
          <w:b/>
          <w:bCs/>
        </w:rPr>
      </w:pPr>
      <w:r w:rsidRPr="008B288E">
        <w:rPr>
          <w:b/>
          <w:bCs/>
        </w:rPr>
        <w:t>Summary</w:t>
      </w:r>
    </w:p>
    <w:p w14:paraId="0AEB616A" w14:textId="77777777" w:rsidR="008B288E" w:rsidRPr="008B288E" w:rsidRDefault="008B288E" w:rsidP="008B288E">
      <w:r w:rsidRPr="008B288E">
        <w:t>Grok’s personality signature is:</w:t>
      </w:r>
    </w:p>
    <w:p w14:paraId="0304D7EF" w14:textId="77777777" w:rsidR="008B288E" w:rsidRPr="008B288E" w:rsidRDefault="008B288E" w:rsidP="00097122">
      <w:pPr>
        <w:numPr>
          <w:ilvl w:val="0"/>
          <w:numId w:val="81"/>
        </w:numPr>
        <w:spacing w:after="0"/>
      </w:pPr>
      <w:r w:rsidRPr="008B288E">
        <w:rPr>
          <w:b/>
          <w:bCs/>
        </w:rPr>
        <w:t>Fast</w:t>
      </w:r>
    </w:p>
    <w:p w14:paraId="6BDC96AE" w14:textId="77777777" w:rsidR="008B288E" w:rsidRPr="008B288E" w:rsidRDefault="008B288E" w:rsidP="00097122">
      <w:pPr>
        <w:numPr>
          <w:ilvl w:val="0"/>
          <w:numId w:val="81"/>
        </w:numPr>
        <w:spacing w:after="0"/>
      </w:pPr>
      <w:r w:rsidRPr="008B288E">
        <w:rPr>
          <w:b/>
          <w:bCs/>
        </w:rPr>
        <w:lastRenderedPageBreak/>
        <w:t>Concise</w:t>
      </w:r>
    </w:p>
    <w:p w14:paraId="088D8D86" w14:textId="77777777" w:rsidR="008B288E" w:rsidRPr="008B288E" w:rsidRDefault="008B288E" w:rsidP="00097122">
      <w:pPr>
        <w:numPr>
          <w:ilvl w:val="0"/>
          <w:numId w:val="81"/>
        </w:numPr>
        <w:spacing w:after="0"/>
      </w:pPr>
      <w:r w:rsidRPr="008B288E">
        <w:rPr>
          <w:b/>
          <w:bCs/>
        </w:rPr>
        <w:t>Surface-oriented</w:t>
      </w:r>
    </w:p>
    <w:p w14:paraId="397AFEE9" w14:textId="77777777" w:rsidR="008B288E" w:rsidRPr="008B288E" w:rsidRDefault="008B288E" w:rsidP="00097122">
      <w:pPr>
        <w:numPr>
          <w:ilvl w:val="0"/>
          <w:numId w:val="81"/>
        </w:numPr>
        <w:spacing w:after="0"/>
      </w:pPr>
      <w:r w:rsidRPr="008B288E">
        <w:rPr>
          <w:b/>
          <w:bCs/>
        </w:rPr>
        <w:t>Stable across contexts</w:t>
      </w:r>
    </w:p>
    <w:p w14:paraId="3E91F115" w14:textId="77777777" w:rsidR="008B288E" w:rsidRPr="008B288E" w:rsidRDefault="008B288E" w:rsidP="00097122">
      <w:pPr>
        <w:numPr>
          <w:ilvl w:val="0"/>
          <w:numId w:val="81"/>
        </w:numPr>
        <w:spacing w:after="0"/>
      </w:pPr>
      <w:r w:rsidRPr="008B288E">
        <w:rPr>
          <w:b/>
          <w:bCs/>
        </w:rPr>
        <w:t>Neutral but minimally elaborative</w:t>
      </w:r>
    </w:p>
    <w:p w14:paraId="7FDA948E" w14:textId="77777777" w:rsidR="008B288E" w:rsidRPr="008B288E" w:rsidRDefault="008B288E" w:rsidP="00097122">
      <w:pPr>
        <w:numPr>
          <w:ilvl w:val="0"/>
          <w:numId w:val="81"/>
        </w:numPr>
      </w:pPr>
      <w:r w:rsidRPr="008B288E">
        <w:rPr>
          <w:b/>
          <w:bCs/>
        </w:rPr>
        <w:t>Efficient to a fault</w:t>
      </w:r>
    </w:p>
    <w:p w14:paraId="7F821B4B" w14:textId="77777777" w:rsidR="008B288E" w:rsidRPr="008B288E" w:rsidRDefault="008B288E" w:rsidP="008B288E">
      <w:r w:rsidRPr="008B288E">
        <w:t xml:space="preserve">Grok functions as a </w:t>
      </w:r>
      <w:r w:rsidRPr="008B288E">
        <w:rPr>
          <w:b/>
          <w:bCs/>
        </w:rPr>
        <w:t>high-speed, low-depth reasoning engine</w:t>
      </w:r>
      <w:r w:rsidRPr="008B288E">
        <w:t>, producing reliable but shallow evaluations. It is the least likely to hallucinate or generate speculative assumptions, but also the least likely to uncover deeper structural issues in an argument.</w:t>
      </w:r>
    </w:p>
    <w:p w14:paraId="3D5E1B6F" w14:textId="77777777" w:rsidR="008B288E" w:rsidRDefault="008B288E" w:rsidP="008B288E">
      <w:r w:rsidRPr="008B288E">
        <w:t>Its signature provides a strong contrast to GPT-5.1’s methodological depth, DeepSeek’s assertiveness, and Gemini’s flexible—sometimes unstable—contextual reasoning.</w:t>
      </w:r>
    </w:p>
    <w:p w14:paraId="3E267AF4" w14:textId="77777777" w:rsidR="00883FB6" w:rsidRPr="00883FB6" w:rsidRDefault="00883FB6" w:rsidP="00883FB6">
      <w:pPr>
        <w:rPr>
          <w:b/>
          <w:bCs/>
        </w:rPr>
      </w:pPr>
      <w:r w:rsidRPr="00883FB6">
        <w:rPr>
          <w:b/>
          <w:bCs/>
        </w:rPr>
        <w:t>Illustrative Example</w:t>
      </w:r>
    </w:p>
    <w:p w14:paraId="6547A7CC" w14:textId="77777777" w:rsidR="00883FB6" w:rsidRPr="00883FB6" w:rsidRDefault="00883FB6" w:rsidP="00883FB6">
      <w:r w:rsidRPr="00883FB6">
        <w:t xml:space="preserve">In the voter fraud argument, Grok quickly summarized the structure as </w:t>
      </w:r>
      <w:r w:rsidRPr="00883FB6">
        <w:rPr>
          <w:i/>
          <w:iCs/>
        </w:rPr>
        <w:t>“reports of irregularities do not constitute evidence of systematic fraud,”</w:t>
      </w:r>
      <w:r w:rsidRPr="00883FB6">
        <w:t xml:space="preserve"> identifying the key unstated assumption that </w:t>
      </w:r>
      <w:r w:rsidRPr="00883FB6">
        <w:rPr>
          <w:i/>
          <w:iCs/>
        </w:rPr>
        <w:t>“irregularities imply fraudulent intent.”</w:t>
      </w:r>
      <w:r w:rsidRPr="00883FB6">
        <w:t xml:space="preserve"> However, Grok did not examine secondary assumptions about statistical anomalies or witness credibility. This reflects Grok’s efficiency-first pattern: accurate high-level classification with limited depth or exploration of alternative premises.</w:t>
      </w:r>
    </w:p>
    <w:p w14:paraId="601509F0" w14:textId="31924F75" w:rsidR="00554CFB" w:rsidRDefault="00554CFB" w:rsidP="00EA4CE3">
      <w:pPr>
        <w:pStyle w:val="Heading2"/>
      </w:pPr>
      <w:bookmarkStart w:id="31" w:name="_Toc215171863"/>
      <w:r w:rsidRPr="00554CFB">
        <w:t xml:space="preserve">4.5 </w:t>
      </w:r>
      <w:r w:rsidR="002E7111" w:rsidRPr="00345187">
        <w:t>Reasoning Signature: G</w:t>
      </w:r>
      <w:r w:rsidR="002E7111">
        <w:t>emini 2.0</w:t>
      </w:r>
      <w:bookmarkEnd w:id="31"/>
    </w:p>
    <w:p w14:paraId="1A7D24A7" w14:textId="77777777" w:rsidR="00B82C2A" w:rsidRPr="00B82C2A" w:rsidRDefault="00B82C2A" w:rsidP="00B82C2A">
      <w:r w:rsidRPr="00B82C2A">
        <w:t xml:space="preserve">Gemini 2.0 displays the most </w:t>
      </w:r>
      <w:r w:rsidRPr="00B82C2A">
        <w:rPr>
          <w:b/>
          <w:bCs/>
        </w:rPr>
        <w:t>context-sensitive, flexible, and interpretively adaptive</w:t>
      </w:r>
      <w:r w:rsidRPr="00B82C2A">
        <w:t xml:space="preserve"> reasoning style of the four evaluated models. It is capable of generating rich, nuanced analyses when conditions are favorable, but also exhibits the highest susceptibility to </w:t>
      </w:r>
      <w:r w:rsidRPr="00B82C2A">
        <w:rPr>
          <w:b/>
          <w:bCs/>
        </w:rPr>
        <w:t>context drift</w:t>
      </w:r>
      <w:r w:rsidRPr="00B82C2A">
        <w:t>, especially in longer or more abstract arguments. Gemini’s strengths lie in conceptual flexibility and integrative reasoning, while its weaknesses stem from inconsistent structure, variable adherence to analytic constraints, and occasional overreach.</w:t>
      </w:r>
    </w:p>
    <w:p w14:paraId="4DF3EB97" w14:textId="77777777" w:rsidR="00B82C2A" w:rsidRPr="00B82C2A" w:rsidRDefault="00B82C2A" w:rsidP="00B82C2A">
      <w:r w:rsidRPr="00B82C2A">
        <w:t>Gemini’s behavior remained recognizable across both protocols and both rounds, though with more variability than GPT-5.1, DeepSeek, or Grok.</w:t>
      </w:r>
    </w:p>
    <w:p w14:paraId="5A2647F4" w14:textId="77777777" w:rsidR="00B82C2A" w:rsidRPr="00B82C2A" w:rsidRDefault="00B82C2A" w:rsidP="00B82C2A">
      <w:pPr>
        <w:rPr>
          <w:b/>
          <w:bCs/>
        </w:rPr>
      </w:pPr>
      <w:r w:rsidRPr="00B82C2A">
        <w:rPr>
          <w:b/>
          <w:bCs/>
        </w:rPr>
        <w:t>1. Core Reasoning Style</w:t>
      </w:r>
    </w:p>
    <w:p w14:paraId="09A34A03" w14:textId="77777777" w:rsidR="00B82C2A" w:rsidRPr="00B82C2A" w:rsidRDefault="00B82C2A" w:rsidP="00B82C2A">
      <w:r w:rsidRPr="00B82C2A">
        <w:t>Gemini 2.0’s underlying reasoning tendencies can be summarized as:</w:t>
      </w:r>
    </w:p>
    <w:p w14:paraId="585B1DEB" w14:textId="4CBE7654" w:rsidR="00B82C2A" w:rsidRPr="00B82C2A" w:rsidRDefault="00B82C2A" w:rsidP="00097122">
      <w:pPr>
        <w:numPr>
          <w:ilvl w:val="0"/>
          <w:numId w:val="82"/>
        </w:numPr>
        <w:spacing w:after="0"/>
      </w:pPr>
      <w:r w:rsidRPr="00B82C2A">
        <w:rPr>
          <w:b/>
          <w:bCs/>
        </w:rPr>
        <w:t>Context-rich</w:t>
      </w:r>
      <w:r w:rsidR="00EA0A8A">
        <w:t xml:space="preserve"> - </w:t>
      </w:r>
      <w:r w:rsidRPr="00B82C2A">
        <w:t>integrates broad background knowledge fluidly</w:t>
      </w:r>
    </w:p>
    <w:p w14:paraId="3A97AF7E" w14:textId="20C68012" w:rsidR="00B82C2A" w:rsidRPr="00B82C2A" w:rsidRDefault="00B82C2A" w:rsidP="00097122">
      <w:pPr>
        <w:numPr>
          <w:ilvl w:val="0"/>
          <w:numId w:val="82"/>
        </w:numPr>
        <w:spacing w:after="0"/>
      </w:pPr>
      <w:r w:rsidRPr="00B82C2A">
        <w:rPr>
          <w:b/>
          <w:bCs/>
        </w:rPr>
        <w:t>Flexible</w:t>
      </w:r>
      <w:r w:rsidR="00EA0A8A">
        <w:t xml:space="preserve"> - </w:t>
      </w:r>
      <w:r w:rsidRPr="00B82C2A">
        <w:t>adapts interpretive framing dynamically</w:t>
      </w:r>
    </w:p>
    <w:p w14:paraId="6834368F" w14:textId="053D29ED" w:rsidR="00B82C2A" w:rsidRPr="00B82C2A" w:rsidRDefault="00B82C2A" w:rsidP="00097122">
      <w:pPr>
        <w:numPr>
          <w:ilvl w:val="0"/>
          <w:numId w:val="82"/>
        </w:numPr>
        <w:spacing w:after="0"/>
      </w:pPr>
      <w:r w:rsidRPr="00B82C2A">
        <w:rPr>
          <w:b/>
          <w:bCs/>
        </w:rPr>
        <w:lastRenderedPageBreak/>
        <w:t>Holistic</w:t>
      </w:r>
      <w:r w:rsidR="00EA0A8A">
        <w:t xml:space="preserve"> - </w:t>
      </w:r>
      <w:r w:rsidRPr="00B82C2A">
        <w:t>comfortable synthesizing multiple perspectives</w:t>
      </w:r>
    </w:p>
    <w:p w14:paraId="361DF839" w14:textId="7DD9138E" w:rsidR="00B82C2A" w:rsidRPr="00B82C2A" w:rsidRDefault="00B82C2A" w:rsidP="00097122">
      <w:pPr>
        <w:numPr>
          <w:ilvl w:val="0"/>
          <w:numId w:val="82"/>
        </w:numPr>
        <w:spacing w:after="0"/>
      </w:pPr>
      <w:r w:rsidRPr="00B82C2A">
        <w:rPr>
          <w:b/>
          <w:bCs/>
        </w:rPr>
        <w:t>Elaborative</w:t>
      </w:r>
      <w:r w:rsidR="00EA0A8A">
        <w:t xml:space="preserve"> - </w:t>
      </w:r>
      <w:r w:rsidRPr="00B82C2A">
        <w:t>provides detailed explanations when focused</w:t>
      </w:r>
    </w:p>
    <w:p w14:paraId="36C8683E" w14:textId="4CBC8BD6" w:rsidR="00B82C2A" w:rsidRPr="00B82C2A" w:rsidRDefault="00B82C2A" w:rsidP="00097122">
      <w:pPr>
        <w:numPr>
          <w:ilvl w:val="0"/>
          <w:numId w:val="82"/>
        </w:numPr>
      </w:pPr>
      <w:r w:rsidRPr="00B82C2A">
        <w:rPr>
          <w:b/>
          <w:bCs/>
        </w:rPr>
        <w:t>Variable</w:t>
      </w:r>
      <w:r w:rsidR="00EA0A8A">
        <w:t xml:space="preserve"> - </w:t>
      </w:r>
      <w:r w:rsidRPr="00B82C2A">
        <w:t>output quality can shift depending on subtle prompt cues</w:t>
      </w:r>
    </w:p>
    <w:p w14:paraId="4153DB94" w14:textId="77777777" w:rsidR="00B82C2A" w:rsidRPr="00B82C2A" w:rsidRDefault="00B82C2A" w:rsidP="00B82C2A">
      <w:r w:rsidRPr="00B82C2A">
        <w:t>Gemini is the most “human-like” in its ability to weave contextual threads together, but also the least predictable in strict protocol environments.</w:t>
      </w:r>
    </w:p>
    <w:p w14:paraId="43002363" w14:textId="77777777" w:rsidR="00B82C2A" w:rsidRPr="00B82C2A" w:rsidRDefault="00B82C2A" w:rsidP="00B82C2A">
      <w:pPr>
        <w:rPr>
          <w:b/>
          <w:bCs/>
        </w:rPr>
      </w:pPr>
      <w:r w:rsidRPr="00B82C2A">
        <w:rPr>
          <w:b/>
          <w:bCs/>
        </w:rPr>
        <w:t>2. Interpretive Behavior</w:t>
      </w:r>
    </w:p>
    <w:p w14:paraId="775A53FE" w14:textId="77777777" w:rsidR="00B82C2A" w:rsidRPr="00B82C2A" w:rsidRDefault="00B82C2A" w:rsidP="00B82C2A">
      <w:r w:rsidRPr="00B82C2A">
        <w:t>Gemini’s interpretive style is characterized by:</w:t>
      </w:r>
    </w:p>
    <w:p w14:paraId="5F553EF8" w14:textId="77777777" w:rsidR="00B82C2A" w:rsidRPr="00B82C2A" w:rsidRDefault="00B82C2A" w:rsidP="00097122">
      <w:pPr>
        <w:numPr>
          <w:ilvl w:val="0"/>
          <w:numId w:val="83"/>
        </w:numPr>
        <w:spacing w:after="0"/>
      </w:pPr>
      <w:r w:rsidRPr="00B82C2A">
        <w:rPr>
          <w:b/>
          <w:bCs/>
        </w:rPr>
        <w:t>High context integration</w:t>
      </w:r>
      <w:r w:rsidRPr="00B82C2A">
        <w:br/>
        <w:t>Pulls in relevant conceptual scaffolding, which can illuminate or distract depending on the task.</w:t>
      </w:r>
    </w:p>
    <w:p w14:paraId="645D8822" w14:textId="77777777" w:rsidR="00B82C2A" w:rsidRPr="00B82C2A" w:rsidRDefault="00B82C2A" w:rsidP="00097122">
      <w:pPr>
        <w:numPr>
          <w:ilvl w:val="0"/>
          <w:numId w:val="83"/>
        </w:numPr>
        <w:spacing w:after="0"/>
      </w:pPr>
      <w:r w:rsidRPr="00B82C2A">
        <w:rPr>
          <w:b/>
          <w:bCs/>
        </w:rPr>
        <w:t>Multi-path reasoning</w:t>
      </w:r>
      <w:r w:rsidRPr="00B82C2A">
        <w:br/>
        <w:t>Often explores several interpretive possibilities rather than committing to one.</w:t>
      </w:r>
    </w:p>
    <w:p w14:paraId="733C6A99" w14:textId="77777777" w:rsidR="00B82C2A" w:rsidRPr="00B82C2A" w:rsidRDefault="00B82C2A" w:rsidP="00097122">
      <w:pPr>
        <w:numPr>
          <w:ilvl w:val="0"/>
          <w:numId w:val="83"/>
        </w:numPr>
        <w:spacing w:after="0"/>
      </w:pPr>
      <w:r w:rsidRPr="00B82C2A">
        <w:rPr>
          <w:b/>
          <w:bCs/>
        </w:rPr>
        <w:t>Tendency to elaborate</w:t>
      </w:r>
      <w:r w:rsidRPr="00B82C2A">
        <w:br/>
        <w:t>Provides textured descriptions and broader conceptual framing.</w:t>
      </w:r>
    </w:p>
    <w:p w14:paraId="6FD25F26" w14:textId="77777777" w:rsidR="00B82C2A" w:rsidRPr="00B82C2A" w:rsidRDefault="00B82C2A" w:rsidP="00097122">
      <w:pPr>
        <w:numPr>
          <w:ilvl w:val="0"/>
          <w:numId w:val="83"/>
        </w:numPr>
      </w:pPr>
      <w:r w:rsidRPr="00B82C2A">
        <w:rPr>
          <w:b/>
          <w:bCs/>
        </w:rPr>
        <w:t>Susceptibility to drift</w:t>
      </w:r>
      <w:r w:rsidRPr="00B82C2A">
        <w:br/>
        <w:t>Sometimes reframes the argument, shifts focus, or introduces tangential context.</w:t>
      </w:r>
    </w:p>
    <w:p w14:paraId="74992079" w14:textId="77777777" w:rsidR="00B82C2A" w:rsidRPr="00B82C2A" w:rsidRDefault="00B82C2A" w:rsidP="00B82C2A">
      <w:r w:rsidRPr="00B82C2A">
        <w:t>Gemini’s interpretive power is both its greatest asset and its most significant liability.</w:t>
      </w:r>
    </w:p>
    <w:p w14:paraId="0D652F5A" w14:textId="77777777" w:rsidR="00B82C2A" w:rsidRPr="00B82C2A" w:rsidRDefault="00B82C2A" w:rsidP="00B82C2A">
      <w:pPr>
        <w:rPr>
          <w:b/>
          <w:bCs/>
        </w:rPr>
      </w:pPr>
      <w:r w:rsidRPr="00B82C2A">
        <w:rPr>
          <w:b/>
          <w:bCs/>
        </w:rPr>
        <w:t>3. Assumption Handling</w:t>
      </w:r>
    </w:p>
    <w:p w14:paraId="7DD646D7" w14:textId="77777777" w:rsidR="00B82C2A" w:rsidRPr="00B82C2A" w:rsidRDefault="00B82C2A" w:rsidP="00B82C2A">
      <w:r w:rsidRPr="00B82C2A">
        <w:t>Gemini’s handling of hidden assumptions is nuanced but inconsistent:</w:t>
      </w:r>
    </w:p>
    <w:p w14:paraId="20689A52" w14:textId="77777777" w:rsidR="00B82C2A" w:rsidRPr="00B82C2A" w:rsidRDefault="00B82C2A" w:rsidP="00097122">
      <w:pPr>
        <w:numPr>
          <w:ilvl w:val="0"/>
          <w:numId w:val="84"/>
        </w:numPr>
        <w:spacing w:after="0"/>
      </w:pPr>
      <w:r w:rsidRPr="00B82C2A">
        <w:rPr>
          <w:b/>
          <w:bCs/>
        </w:rPr>
        <w:t>Strengths:</w:t>
      </w:r>
    </w:p>
    <w:p w14:paraId="67F50B23" w14:textId="77777777" w:rsidR="00B82C2A" w:rsidRPr="00B82C2A" w:rsidRDefault="00B82C2A" w:rsidP="00097122">
      <w:pPr>
        <w:numPr>
          <w:ilvl w:val="1"/>
          <w:numId w:val="84"/>
        </w:numPr>
        <w:spacing w:after="0"/>
      </w:pPr>
      <w:r w:rsidRPr="00B82C2A">
        <w:t>Identifies subtle or high-level assumptions that other models miss</w:t>
      </w:r>
    </w:p>
    <w:p w14:paraId="3EB92544" w14:textId="77777777" w:rsidR="00B82C2A" w:rsidRPr="00B82C2A" w:rsidRDefault="00B82C2A" w:rsidP="00097122">
      <w:pPr>
        <w:numPr>
          <w:ilvl w:val="1"/>
          <w:numId w:val="84"/>
        </w:numPr>
        <w:spacing w:after="0"/>
      </w:pPr>
      <w:r w:rsidRPr="00B82C2A">
        <w:t>Particularly strong in ethical, metaphysical, and scientific arguments</w:t>
      </w:r>
    </w:p>
    <w:p w14:paraId="5FD77C97" w14:textId="77777777" w:rsidR="00B82C2A" w:rsidRPr="00B82C2A" w:rsidRDefault="00B82C2A" w:rsidP="00097122">
      <w:pPr>
        <w:numPr>
          <w:ilvl w:val="1"/>
          <w:numId w:val="84"/>
        </w:numPr>
        <w:spacing w:after="0"/>
      </w:pPr>
      <w:r w:rsidRPr="00B82C2A">
        <w:t>Good at unpacking layered conceptual assumptions</w:t>
      </w:r>
    </w:p>
    <w:p w14:paraId="68D3935B" w14:textId="77777777" w:rsidR="00B82C2A" w:rsidRPr="00B82C2A" w:rsidRDefault="00B82C2A" w:rsidP="00097122">
      <w:pPr>
        <w:numPr>
          <w:ilvl w:val="0"/>
          <w:numId w:val="84"/>
        </w:numPr>
        <w:spacing w:after="0"/>
      </w:pPr>
      <w:r w:rsidRPr="00B82C2A">
        <w:rPr>
          <w:b/>
          <w:bCs/>
        </w:rPr>
        <w:t>Weaknesses:</w:t>
      </w:r>
    </w:p>
    <w:p w14:paraId="17C8F67C" w14:textId="77777777" w:rsidR="00B82C2A" w:rsidRPr="00B82C2A" w:rsidRDefault="00B82C2A" w:rsidP="00097122">
      <w:pPr>
        <w:numPr>
          <w:ilvl w:val="1"/>
          <w:numId w:val="84"/>
        </w:numPr>
        <w:spacing w:after="0"/>
      </w:pPr>
      <w:r w:rsidRPr="00B82C2A">
        <w:t>May introduce assumptions not grounded in the prompt</w:t>
      </w:r>
    </w:p>
    <w:p w14:paraId="13A4A028" w14:textId="77777777" w:rsidR="00B82C2A" w:rsidRPr="00B82C2A" w:rsidRDefault="00B82C2A" w:rsidP="00097122">
      <w:pPr>
        <w:numPr>
          <w:ilvl w:val="1"/>
          <w:numId w:val="84"/>
        </w:numPr>
        <w:spacing w:after="0"/>
      </w:pPr>
      <w:r w:rsidRPr="00B82C2A">
        <w:t>Sometimes reframes premises in ways that alter their original meaning</w:t>
      </w:r>
    </w:p>
    <w:p w14:paraId="2DA0DF58" w14:textId="77777777" w:rsidR="00B82C2A" w:rsidRPr="00B82C2A" w:rsidRDefault="00B82C2A" w:rsidP="00097122">
      <w:pPr>
        <w:numPr>
          <w:ilvl w:val="1"/>
          <w:numId w:val="84"/>
        </w:numPr>
      </w:pPr>
      <w:r w:rsidRPr="00B82C2A">
        <w:t>Can over-expand assumption lists in the 14-step protocol</w:t>
      </w:r>
    </w:p>
    <w:p w14:paraId="0FA51162" w14:textId="77777777" w:rsidR="00B82C2A" w:rsidRPr="00B82C2A" w:rsidRDefault="00B82C2A" w:rsidP="00B82C2A">
      <w:r w:rsidRPr="00B82C2A">
        <w:t xml:space="preserve">Where GPT-5.1 is precise and DeepSeek is decisive, Gemini is </w:t>
      </w:r>
      <w:r w:rsidRPr="00B82C2A">
        <w:rPr>
          <w:b/>
          <w:bCs/>
        </w:rPr>
        <w:t>interpretively expansive</w:t>
      </w:r>
      <w:r w:rsidRPr="00B82C2A">
        <w:t>—sometimes helpfully so, sometimes excessively.</w:t>
      </w:r>
    </w:p>
    <w:p w14:paraId="5918A9BB" w14:textId="77777777" w:rsidR="00B82C2A" w:rsidRPr="00B82C2A" w:rsidRDefault="00B82C2A" w:rsidP="00B82C2A">
      <w:pPr>
        <w:rPr>
          <w:b/>
          <w:bCs/>
        </w:rPr>
      </w:pPr>
      <w:r w:rsidRPr="00B82C2A">
        <w:rPr>
          <w:b/>
          <w:bCs/>
        </w:rPr>
        <w:lastRenderedPageBreak/>
        <w:t>4. Alignment Effects</w:t>
      </w:r>
    </w:p>
    <w:p w14:paraId="22345004" w14:textId="77777777" w:rsidR="00B82C2A" w:rsidRPr="00B82C2A" w:rsidRDefault="00B82C2A" w:rsidP="00B82C2A">
      <w:r w:rsidRPr="00B82C2A">
        <w:t>Gemini exhibits the strongest alignment footprint among the four test models:</w:t>
      </w:r>
    </w:p>
    <w:p w14:paraId="4BEE5E34" w14:textId="77777777" w:rsidR="00B82C2A" w:rsidRPr="00B82C2A" w:rsidRDefault="00B82C2A" w:rsidP="00097122">
      <w:pPr>
        <w:numPr>
          <w:ilvl w:val="0"/>
          <w:numId w:val="85"/>
        </w:numPr>
        <w:spacing w:after="0"/>
      </w:pPr>
      <w:r w:rsidRPr="00B82C2A">
        <w:rPr>
          <w:b/>
          <w:bCs/>
        </w:rPr>
        <w:t>High safety activation</w:t>
      </w:r>
      <w:r w:rsidRPr="00B82C2A">
        <w:br/>
        <w:t>Political, legal, or morally sensitive arguments often trigger excessive neutrality.</w:t>
      </w:r>
    </w:p>
    <w:p w14:paraId="12A0C5F0" w14:textId="77777777" w:rsidR="00B82C2A" w:rsidRPr="00B82C2A" w:rsidRDefault="00B82C2A" w:rsidP="00097122">
      <w:pPr>
        <w:numPr>
          <w:ilvl w:val="0"/>
          <w:numId w:val="85"/>
        </w:numPr>
        <w:spacing w:after="0"/>
      </w:pPr>
      <w:r w:rsidRPr="00B82C2A">
        <w:rPr>
          <w:b/>
          <w:bCs/>
        </w:rPr>
        <w:t>Reframing behavior</w:t>
      </w:r>
      <w:r w:rsidRPr="00B82C2A">
        <w:br/>
        <w:t>When safety filters activate, Gemini may shift the focus or soften the argument’s stakes.</w:t>
      </w:r>
    </w:p>
    <w:p w14:paraId="3CD641E2" w14:textId="77777777" w:rsidR="00B82C2A" w:rsidRPr="00B82C2A" w:rsidRDefault="00B82C2A" w:rsidP="00097122">
      <w:pPr>
        <w:numPr>
          <w:ilvl w:val="0"/>
          <w:numId w:val="85"/>
        </w:numPr>
        <w:spacing w:after="0"/>
      </w:pPr>
      <w:r w:rsidRPr="00B82C2A">
        <w:rPr>
          <w:b/>
          <w:bCs/>
        </w:rPr>
        <w:t>Guarded conclusions</w:t>
      </w:r>
      <w:r w:rsidRPr="00B82C2A">
        <w:br/>
        <w:t>More hesitant than GPT-5.1 to issue strong verdicts in politically charged contexts.</w:t>
      </w:r>
    </w:p>
    <w:p w14:paraId="02AA4FB3" w14:textId="77777777" w:rsidR="00B82C2A" w:rsidRPr="00B82C2A" w:rsidRDefault="00B82C2A" w:rsidP="00097122">
      <w:pPr>
        <w:numPr>
          <w:ilvl w:val="0"/>
          <w:numId w:val="85"/>
        </w:numPr>
      </w:pPr>
      <w:r w:rsidRPr="00B82C2A">
        <w:rPr>
          <w:b/>
          <w:bCs/>
        </w:rPr>
        <w:t>Occasional moral over-qualification</w:t>
      </w:r>
      <w:r w:rsidRPr="00B82C2A">
        <w:br/>
        <w:t>Adds disclaimers about complexity, fairness, or social context.</w:t>
      </w:r>
    </w:p>
    <w:p w14:paraId="5AC03C46" w14:textId="77777777" w:rsidR="00B82C2A" w:rsidRPr="00B82C2A" w:rsidRDefault="00B82C2A" w:rsidP="00B82C2A">
      <w:r w:rsidRPr="00B82C2A">
        <w:t>Gemini’s alignment behavior is the most noticeable in arguments involving public policy, law, or morality.</w:t>
      </w:r>
    </w:p>
    <w:p w14:paraId="5DA2551D" w14:textId="77777777" w:rsidR="00B82C2A" w:rsidRPr="00B82C2A" w:rsidRDefault="00B82C2A" w:rsidP="00B82C2A">
      <w:pPr>
        <w:rPr>
          <w:b/>
          <w:bCs/>
        </w:rPr>
      </w:pPr>
      <w:r w:rsidRPr="00B82C2A">
        <w:rPr>
          <w:b/>
          <w:bCs/>
        </w:rPr>
        <w:t>5. Failure Modes</w:t>
      </w:r>
    </w:p>
    <w:p w14:paraId="37A832EB" w14:textId="77777777" w:rsidR="00B82C2A" w:rsidRPr="00B82C2A" w:rsidRDefault="00B82C2A" w:rsidP="00B82C2A">
      <w:r w:rsidRPr="00B82C2A">
        <w:t>Gemini’s predictable weaknesses include:</w:t>
      </w:r>
    </w:p>
    <w:p w14:paraId="4AB6451A" w14:textId="77777777" w:rsidR="00B82C2A" w:rsidRPr="00B82C2A" w:rsidRDefault="00B82C2A" w:rsidP="00097122">
      <w:pPr>
        <w:numPr>
          <w:ilvl w:val="0"/>
          <w:numId w:val="86"/>
        </w:numPr>
        <w:spacing w:after="0"/>
      </w:pPr>
      <w:r w:rsidRPr="00B82C2A">
        <w:rPr>
          <w:b/>
          <w:bCs/>
        </w:rPr>
        <w:t>Drift</w:t>
      </w:r>
      <w:r w:rsidRPr="00B82C2A">
        <w:br/>
        <w:t>The most significant failure mode—Gemini may shift from analytic evaluation into commentary, alternative framings, or thematic exploration.</w:t>
      </w:r>
    </w:p>
    <w:p w14:paraId="4D85C738" w14:textId="77777777" w:rsidR="00B82C2A" w:rsidRPr="00B82C2A" w:rsidRDefault="00B82C2A" w:rsidP="00097122">
      <w:pPr>
        <w:numPr>
          <w:ilvl w:val="0"/>
          <w:numId w:val="86"/>
        </w:numPr>
        <w:spacing w:after="0"/>
      </w:pPr>
      <w:r w:rsidRPr="00B82C2A">
        <w:rPr>
          <w:b/>
          <w:bCs/>
        </w:rPr>
        <w:t>Over-elaboration</w:t>
      </w:r>
      <w:r w:rsidRPr="00B82C2A">
        <w:br/>
        <w:t>Sometimes overwhelms core reasoning with excessive contextual detail.</w:t>
      </w:r>
    </w:p>
    <w:p w14:paraId="203881D8" w14:textId="77777777" w:rsidR="00B82C2A" w:rsidRPr="00B82C2A" w:rsidRDefault="00B82C2A" w:rsidP="00097122">
      <w:pPr>
        <w:numPr>
          <w:ilvl w:val="0"/>
          <w:numId w:val="86"/>
        </w:numPr>
        <w:spacing w:after="0"/>
      </w:pPr>
      <w:r w:rsidRPr="00B82C2A">
        <w:rPr>
          <w:b/>
          <w:bCs/>
        </w:rPr>
        <w:t>Protocol incompleteness</w:t>
      </w:r>
      <w:r w:rsidRPr="00B82C2A">
        <w:br/>
        <w:t>More likely than the other three models to blend steps, skip minor requirements, or answer “around” the structure.</w:t>
      </w:r>
    </w:p>
    <w:p w14:paraId="32D9EE6C" w14:textId="77777777" w:rsidR="00B82C2A" w:rsidRPr="00B82C2A" w:rsidRDefault="00B82C2A" w:rsidP="00097122">
      <w:pPr>
        <w:numPr>
          <w:ilvl w:val="0"/>
          <w:numId w:val="86"/>
        </w:numPr>
        <w:spacing w:after="0"/>
      </w:pPr>
      <w:r w:rsidRPr="00B82C2A">
        <w:rPr>
          <w:b/>
          <w:bCs/>
        </w:rPr>
        <w:t>Ambiguity over-resolution</w:t>
      </w:r>
      <w:r w:rsidRPr="00B82C2A">
        <w:br/>
        <w:t>May introduce unnecessary complexity when simple clarification would suffice.</w:t>
      </w:r>
    </w:p>
    <w:p w14:paraId="6D9C6C7D" w14:textId="77777777" w:rsidR="00B82C2A" w:rsidRPr="00B82C2A" w:rsidRDefault="00B82C2A" w:rsidP="00097122">
      <w:pPr>
        <w:numPr>
          <w:ilvl w:val="0"/>
          <w:numId w:val="86"/>
        </w:numPr>
      </w:pPr>
      <w:r w:rsidRPr="00B82C2A">
        <w:rPr>
          <w:b/>
          <w:bCs/>
        </w:rPr>
        <w:t>Alignment-induced vagueness</w:t>
      </w:r>
      <w:r w:rsidRPr="00B82C2A">
        <w:br/>
        <w:t>Tends to hedge excessively in contentious domains.</w:t>
      </w:r>
    </w:p>
    <w:p w14:paraId="24FAEDA6" w14:textId="77777777" w:rsidR="00B82C2A" w:rsidRPr="00B82C2A" w:rsidRDefault="00B82C2A" w:rsidP="00B82C2A">
      <w:r w:rsidRPr="00B82C2A">
        <w:t>These failure modes match Gemini’s flexible, context-driven architecture.</w:t>
      </w:r>
    </w:p>
    <w:p w14:paraId="2C439C6E" w14:textId="77777777" w:rsidR="00B82C2A" w:rsidRPr="00B82C2A" w:rsidRDefault="00B82C2A" w:rsidP="00B82C2A">
      <w:pPr>
        <w:rPr>
          <w:b/>
          <w:bCs/>
        </w:rPr>
      </w:pPr>
      <w:r w:rsidRPr="00B82C2A">
        <w:rPr>
          <w:b/>
          <w:bCs/>
        </w:rPr>
        <w:t>6. Cross-Domain Stability</w:t>
      </w:r>
    </w:p>
    <w:p w14:paraId="38D4E27B" w14:textId="77777777" w:rsidR="00B82C2A" w:rsidRPr="00B82C2A" w:rsidRDefault="00B82C2A" w:rsidP="00B82C2A">
      <w:r w:rsidRPr="00B82C2A">
        <w:t>Gemini’s cross-domain performance shows both strengths and weaknesses:</w:t>
      </w:r>
    </w:p>
    <w:p w14:paraId="5A015D34" w14:textId="77777777" w:rsidR="00B82C2A" w:rsidRPr="00B82C2A" w:rsidRDefault="00B82C2A" w:rsidP="00097122">
      <w:pPr>
        <w:numPr>
          <w:ilvl w:val="0"/>
          <w:numId w:val="87"/>
        </w:numPr>
        <w:spacing w:after="0"/>
      </w:pPr>
      <w:r w:rsidRPr="00B82C2A">
        <w:rPr>
          <w:b/>
          <w:bCs/>
        </w:rPr>
        <w:lastRenderedPageBreak/>
        <w:t>Evolution &amp; Intelligent Design:</w:t>
      </w:r>
      <w:r w:rsidRPr="00B82C2A">
        <w:br/>
        <w:t>Rich contextualization; occasional drift into philosophical framing beyond the prompt.</w:t>
      </w:r>
    </w:p>
    <w:p w14:paraId="0161698A" w14:textId="77777777" w:rsidR="00B82C2A" w:rsidRPr="00B82C2A" w:rsidRDefault="00B82C2A" w:rsidP="00097122">
      <w:pPr>
        <w:numPr>
          <w:ilvl w:val="0"/>
          <w:numId w:val="87"/>
        </w:numPr>
        <w:spacing w:after="0"/>
      </w:pPr>
      <w:r w:rsidRPr="00B82C2A">
        <w:rPr>
          <w:b/>
          <w:bCs/>
        </w:rPr>
        <w:t>Political &amp; Legal:</w:t>
      </w:r>
      <w:r w:rsidRPr="00B82C2A">
        <w:br/>
        <w:t>Strong safety activation; hedged conclusions; sometimes reframes the argument to reduce perceived conflict.</w:t>
      </w:r>
    </w:p>
    <w:p w14:paraId="111A77DA" w14:textId="77777777" w:rsidR="00B82C2A" w:rsidRPr="00B82C2A" w:rsidRDefault="00B82C2A" w:rsidP="00097122">
      <w:pPr>
        <w:numPr>
          <w:ilvl w:val="0"/>
          <w:numId w:val="87"/>
        </w:numPr>
        <w:spacing w:after="0"/>
      </w:pPr>
      <w:r w:rsidRPr="00B82C2A">
        <w:rPr>
          <w:b/>
          <w:bCs/>
        </w:rPr>
        <w:t>Economic:</w:t>
      </w:r>
      <w:r w:rsidRPr="00B82C2A">
        <w:br/>
        <w:t>Performs well when arguments are data-driven; may add extraneous macroeconomic context.</w:t>
      </w:r>
    </w:p>
    <w:p w14:paraId="3F7499D3" w14:textId="77777777" w:rsidR="00B82C2A" w:rsidRPr="00B82C2A" w:rsidRDefault="00B82C2A" w:rsidP="00097122">
      <w:pPr>
        <w:numPr>
          <w:ilvl w:val="0"/>
          <w:numId w:val="87"/>
        </w:numPr>
        <w:spacing w:after="0"/>
      </w:pPr>
      <w:r w:rsidRPr="00B82C2A">
        <w:rPr>
          <w:b/>
          <w:bCs/>
        </w:rPr>
        <w:t>Ethical &amp; Metaphysical:</w:t>
      </w:r>
      <w:r w:rsidRPr="00B82C2A">
        <w:br/>
        <w:t>Excels in depth and nuance; strongest of the four models on “big-picture” philosophical reconstruction.</w:t>
      </w:r>
    </w:p>
    <w:p w14:paraId="773DF865" w14:textId="77777777" w:rsidR="00B82C2A" w:rsidRPr="00B82C2A" w:rsidRDefault="00B82C2A" w:rsidP="00097122">
      <w:pPr>
        <w:numPr>
          <w:ilvl w:val="0"/>
          <w:numId w:val="87"/>
        </w:numPr>
      </w:pPr>
      <w:r w:rsidRPr="00B82C2A">
        <w:rPr>
          <w:b/>
          <w:bCs/>
        </w:rPr>
        <w:t>Scientific/Empirical:</w:t>
      </w:r>
      <w:r w:rsidRPr="00B82C2A">
        <w:br/>
        <w:t>Handles empirical claims effectively but occasionally over-explains methodology.</w:t>
      </w:r>
    </w:p>
    <w:p w14:paraId="1F6F40D1" w14:textId="77777777" w:rsidR="00B82C2A" w:rsidRPr="00B82C2A" w:rsidRDefault="00B82C2A" w:rsidP="00B82C2A">
      <w:r w:rsidRPr="00B82C2A">
        <w:t xml:space="preserve">Overall, Gemini is </w:t>
      </w:r>
      <w:r w:rsidRPr="00B82C2A">
        <w:rPr>
          <w:b/>
          <w:bCs/>
        </w:rPr>
        <w:t>high-potential but high-variance</w:t>
      </w:r>
      <w:r w:rsidRPr="00B82C2A">
        <w:t>—capable of deep insight but also prone to drift.</w:t>
      </w:r>
    </w:p>
    <w:p w14:paraId="144048C8" w14:textId="77777777" w:rsidR="00B82C2A" w:rsidRPr="00B82C2A" w:rsidRDefault="00B82C2A" w:rsidP="00B82C2A">
      <w:pPr>
        <w:rPr>
          <w:b/>
          <w:bCs/>
        </w:rPr>
      </w:pPr>
      <w:r w:rsidRPr="00B82C2A">
        <w:rPr>
          <w:b/>
          <w:bCs/>
        </w:rPr>
        <w:t>7. Divergence Characteristics</w:t>
      </w:r>
    </w:p>
    <w:p w14:paraId="0134DDE0" w14:textId="77777777" w:rsidR="00B82C2A" w:rsidRPr="00B82C2A" w:rsidRDefault="00B82C2A" w:rsidP="00B82C2A">
      <w:r w:rsidRPr="00B82C2A">
        <w:t>Gemini’s divergences from other models arise from:</w:t>
      </w:r>
    </w:p>
    <w:p w14:paraId="64309D36" w14:textId="77777777" w:rsidR="00B82C2A" w:rsidRPr="00B82C2A" w:rsidRDefault="00B82C2A" w:rsidP="00097122">
      <w:pPr>
        <w:numPr>
          <w:ilvl w:val="0"/>
          <w:numId w:val="88"/>
        </w:numPr>
        <w:spacing w:after="0"/>
      </w:pPr>
      <w:r w:rsidRPr="00B82C2A">
        <w:rPr>
          <w:b/>
          <w:bCs/>
        </w:rPr>
        <w:t>context expansion</w:t>
      </w:r>
      <w:r w:rsidRPr="00B82C2A">
        <w:t xml:space="preserve"> (adding depth others omit)</w:t>
      </w:r>
    </w:p>
    <w:p w14:paraId="380BFB5B" w14:textId="77777777" w:rsidR="00B82C2A" w:rsidRPr="00B82C2A" w:rsidRDefault="00B82C2A" w:rsidP="00097122">
      <w:pPr>
        <w:numPr>
          <w:ilvl w:val="0"/>
          <w:numId w:val="88"/>
        </w:numPr>
        <w:spacing w:after="0"/>
      </w:pPr>
      <w:r w:rsidRPr="00B82C2A">
        <w:rPr>
          <w:b/>
          <w:bCs/>
        </w:rPr>
        <w:t>context drift</w:t>
      </w:r>
      <w:r w:rsidRPr="00B82C2A">
        <w:t xml:space="preserve"> (shifting away from the argument structure)</w:t>
      </w:r>
    </w:p>
    <w:p w14:paraId="3EB6B617" w14:textId="77777777" w:rsidR="00B82C2A" w:rsidRPr="00B82C2A" w:rsidRDefault="00B82C2A" w:rsidP="00097122">
      <w:pPr>
        <w:numPr>
          <w:ilvl w:val="0"/>
          <w:numId w:val="88"/>
        </w:numPr>
        <w:spacing w:after="0"/>
      </w:pPr>
      <w:r w:rsidRPr="00B82C2A">
        <w:rPr>
          <w:b/>
          <w:bCs/>
        </w:rPr>
        <w:t>alignment-induced neutrality</w:t>
      </w:r>
      <w:r w:rsidRPr="00B82C2A">
        <w:t xml:space="preserve"> in political or ethical contexts</w:t>
      </w:r>
    </w:p>
    <w:p w14:paraId="027456A4" w14:textId="77777777" w:rsidR="00B82C2A" w:rsidRPr="00B82C2A" w:rsidRDefault="00B82C2A" w:rsidP="00097122">
      <w:pPr>
        <w:numPr>
          <w:ilvl w:val="0"/>
          <w:numId w:val="88"/>
        </w:numPr>
        <w:spacing w:after="0"/>
      </w:pPr>
      <w:r w:rsidRPr="00B82C2A">
        <w:rPr>
          <w:b/>
          <w:bCs/>
        </w:rPr>
        <w:t>over-elaboration</w:t>
      </w:r>
      <w:r w:rsidRPr="00B82C2A">
        <w:t xml:space="preserve"> compared to Grok or DeepSeek</w:t>
      </w:r>
    </w:p>
    <w:p w14:paraId="442C9397" w14:textId="77777777" w:rsidR="00B82C2A" w:rsidRPr="00B82C2A" w:rsidRDefault="00B82C2A" w:rsidP="00097122">
      <w:pPr>
        <w:numPr>
          <w:ilvl w:val="0"/>
          <w:numId w:val="88"/>
        </w:numPr>
      </w:pPr>
      <w:r w:rsidRPr="00B82C2A">
        <w:rPr>
          <w:b/>
          <w:bCs/>
        </w:rPr>
        <w:t>interpretive reframing</w:t>
      </w:r>
      <w:r w:rsidRPr="00B82C2A">
        <w:t xml:space="preserve"> that alters premise orientation</w:t>
      </w:r>
    </w:p>
    <w:p w14:paraId="7D26E2AB" w14:textId="77777777" w:rsidR="00B82C2A" w:rsidRPr="00B82C2A" w:rsidRDefault="00B82C2A" w:rsidP="00B82C2A">
      <w:r w:rsidRPr="00B82C2A">
        <w:t>Relative comparisons:</w:t>
      </w:r>
    </w:p>
    <w:p w14:paraId="57D2B0A8" w14:textId="77777777" w:rsidR="00B82C2A" w:rsidRPr="00B82C2A" w:rsidRDefault="00B82C2A" w:rsidP="00097122">
      <w:pPr>
        <w:numPr>
          <w:ilvl w:val="0"/>
          <w:numId w:val="89"/>
        </w:numPr>
        <w:spacing w:after="0"/>
      </w:pPr>
      <w:r w:rsidRPr="00B82C2A">
        <w:rPr>
          <w:b/>
          <w:bCs/>
        </w:rPr>
        <w:t>Versus GPT-5.1:</w:t>
      </w:r>
      <w:r w:rsidRPr="00B82C2A">
        <w:br/>
        <w:t>More flexible but less disciplined and less structurally consistent.</w:t>
      </w:r>
    </w:p>
    <w:p w14:paraId="48D004A8" w14:textId="77777777" w:rsidR="00B82C2A" w:rsidRPr="00B82C2A" w:rsidRDefault="00B82C2A" w:rsidP="00097122">
      <w:pPr>
        <w:numPr>
          <w:ilvl w:val="0"/>
          <w:numId w:val="89"/>
        </w:numPr>
        <w:spacing w:after="0"/>
      </w:pPr>
      <w:r w:rsidRPr="00B82C2A">
        <w:rPr>
          <w:b/>
          <w:bCs/>
        </w:rPr>
        <w:t>Versus DeepSeek:</w:t>
      </w:r>
      <w:r w:rsidRPr="00B82C2A">
        <w:br/>
        <w:t>Less decisive; more nuanced; far more variable; more prone to hedging.</w:t>
      </w:r>
    </w:p>
    <w:p w14:paraId="6F4F82E3" w14:textId="77777777" w:rsidR="00B82C2A" w:rsidRPr="00B82C2A" w:rsidRDefault="00B82C2A" w:rsidP="00097122">
      <w:pPr>
        <w:numPr>
          <w:ilvl w:val="0"/>
          <w:numId w:val="89"/>
        </w:numPr>
      </w:pPr>
      <w:r w:rsidRPr="00B82C2A">
        <w:rPr>
          <w:b/>
          <w:bCs/>
        </w:rPr>
        <w:t>Versus Grok:</w:t>
      </w:r>
      <w:r w:rsidRPr="00B82C2A">
        <w:br/>
        <w:t>Much deeper but far less consistent; Grok is shallow but steady—Gemini is deep but wandering.</w:t>
      </w:r>
    </w:p>
    <w:p w14:paraId="585D20D8" w14:textId="77777777" w:rsidR="00B82C2A" w:rsidRPr="00B82C2A" w:rsidRDefault="00B82C2A" w:rsidP="00B82C2A">
      <w:r w:rsidRPr="00B82C2A">
        <w:t xml:space="preserve">Gemini’s disagreements with other models frequently stem from </w:t>
      </w:r>
      <w:r w:rsidRPr="00B82C2A">
        <w:rPr>
          <w:b/>
          <w:bCs/>
        </w:rPr>
        <w:t>interpretive breadth</w:t>
      </w:r>
      <w:r w:rsidRPr="00B82C2A">
        <w:t xml:space="preserve"> rather than direct logical conflict.</w:t>
      </w:r>
    </w:p>
    <w:p w14:paraId="356E3F86" w14:textId="77777777" w:rsidR="00B82C2A" w:rsidRPr="00B82C2A" w:rsidRDefault="00B82C2A" w:rsidP="00B82C2A">
      <w:pPr>
        <w:rPr>
          <w:b/>
          <w:bCs/>
        </w:rPr>
      </w:pPr>
      <w:r w:rsidRPr="00B82C2A">
        <w:rPr>
          <w:b/>
          <w:bCs/>
        </w:rPr>
        <w:lastRenderedPageBreak/>
        <w:t>Summary</w:t>
      </w:r>
    </w:p>
    <w:p w14:paraId="6187C621" w14:textId="77777777" w:rsidR="00B82C2A" w:rsidRPr="00B82C2A" w:rsidRDefault="00B82C2A" w:rsidP="00B82C2A">
      <w:r w:rsidRPr="00B82C2A">
        <w:t>Gemini 2.0’s reasoning signature is:</w:t>
      </w:r>
    </w:p>
    <w:p w14:paraId="30C8C0A6" w14:textId="77777777" w:rsidR="00B82C2A" w:rsidRPr="00B82C2A" w:rsidRDefault="00B82C2A" w:rsidP="00097122">
      <w:pPr>
        <w:numPr>
          <w:ilvl w:val="0"/>
          <w:numId w:val="90"/>
        </w:numPr>
        <w:spacing w:after="0"/>
      </w:pPr>
      <w:r w:rsidRPr="00B82C2A">
        <w:rPr>
          <w:b/>
          <w:bCs/>
        </w:rPr>
        <w:t>Context-rich</w:t>
      </w:r>
    </w:p>
    <w:p w14:paraId="20935FEC" w14:textId="77777777" w:rsidR="00B82C2A" w:rsidRPr="00B82C2A" w:rsidRDefault="00B82C2A" w:rsidP="00097122">
      <w:pPr>
        <w:numPr>
          <w:ilvl w:val="0"/>
          <w:numId w:val="90"/>
        </w:numPr>
        <w:spacing w:after="0"/>
      </w:pPr>
      <w:r w:rsidRPr="00B82C2A">
        <w:rPr>
          <w:b/>
          <w:bCs/>
        </w:rPr>
        <w:t>Flexible and holistic</w:t>
      </w:r>
    </w:p>
    <w:p w14:paraId="50D39C60" w14:textId="77777777" w:rsidR="00B82C2A" w:rsidRPr="00B82C2A" w:rsidRDefault="00B82C2A" w:rsidP="00097122">
      <w:pPr>
        <w:numPr>
          <w:ilvl w:val="0"/>
          <w:numId w:val="90"/>
        </w:numPr>
        <w:spacing w:after="0"/>
      </w:pPr>
      <w:r w:rsidRPr="00B82C2A">
        <w:rPr>
          <w:b/>
          <w:bCs/>
        </w:rPr>
        <w:t>Nuanced but variable</w:t>
      </w:r>
    </w:p>
    <w:p w14:paraId="6122FF31" w14:textId="77777777" w:rsidR="00B82C2A" w:rsidRPr="00B82C2A" w:rsidRDefault="00B82C2A" w:rsidP="00097122">
      <w:pPr>
        <w:numPr>
          <w:ilvl w:val="0"/>
          <w:numId w:val="90"/>
        </w:numPr>
        <w:spacing w:after="0"/>
      </w:pPr>
      <w:r w:rsidRPr="00B82C2A">
        <w:rPr>
          <w:b/>
          <w:bCs/>
        </w:rPr>
        <w:t>Prone to drift and over-expansion</w:t>
      </w:r>
    </w:p>
    <w:p w14:paraId="16A4DF5B" w14:textId="77777777" w:rsidR="00B82C2A" w:rsidRPr="00B82C2A" w:rsidRDefault="00B82C2A" w:rsidP="00097122">
      <w:pPr>
        <w:numPr>
          <w:ilvl w:val="0"/>
          <w:numId w:val="90"/>
        </w:numPr>
        <w:spacing w:after="0"/>
      </w:pPr>
      <w:r w:rsidRPr="00B82C2A">
        <w:rPr>
          <w:b/>
          <w:bCs/>
        </w:rPr>
        <w:t>Strongest in philosophical and ethical domains</w:t>
      </w:r>
    </w:p>
    <w:p w14:paraId="4E1976C1" w14:textId="77777777" w:rsidR="00B82C2A" w:rsidRPr="00B82C2A" w:rsidRDefault="00B82C2A" w:rsidP="00097122">
      <w:pPr>
        <w:numPr>
          <w:ilvl w:val="0"/>
          <w:numId w:val="90"/>
        </w:numPr>
      </w:pPr>
      <w:r w:rsidRPr="00B82C2A">
        <w:rPr>
          <w:b/>
          <w:bCs/>
        </w:rPr>
        <w:t>Least structurally consistent under strict protocols</w:t>
      </w:r>
    </w:p>
    <w:p w14:paraId="41EDBC01" w14:textId="77777777" w:rsidR="00B82C2A" w:rsidRDefault="00B82C2A" w:rsidP="00B82C2A">
      <w:r w:rsidRPr="00B82C2A">
        <w:t>Among the four models, Gemini is the most interpretively creative and most susceptible to contextual variability. It excels when broad reasoning is beneficial, but struggles when strict structure and consistency are required. Its signature provides a powerful contrast to GPT-5.1’s disciplined structure, DeepSeek’s assertive compression, and Grok’s surface-level efficiency.</w:t>
      </w:r>
    </w:p>
    <w:p w14:paraId="31C85CFF" w14:textId="77777777" w:rsidR="00883FB6" w:rsidRPr="00883FB6" w:rsidRDefault="00883FB6" w:rsidP="00883FB6">
      <w:pPr>
        <w:rPr>
          <w:b/>
          <w:bCs/>
        </w:rPr>
      </w:pPr>
      <w:r w:rsidRPr="00883FB6">
        <w:rPr>
          <w:b/>
          <w:bCs/>
        </w:rPr>
        <w:t>Illustrative Example</w:t>
      </w:r>
    </w:p>
    <w:p w14:paraId="6EA475CE" w14:textId="77777777" w:rsidR="00883FB6" w:rsidRPr="00883FB6" w:rsidRDefault="00883FB6" w:rsidP="00883FB6">
      <w:r w:rsidRPr="00883FB6">
        <w:t>During the Problem of Evil analysis, Gemini expanded the premise structure to include multiple philosophical interpretations—free will defense, soul-making theodicy, epistemic distance—none of which were explicitly present in the original argument. While this added conceptual richness, it also introduced drift by reframing the argument in broader theological terms. This example illustrates Gemini’s dual nature: capable of deep philosophical integration, yet prone to over-expansion and contextual wandering.</w:t>
      </w:r>
    </w:p>
    <w:p w14:paraId="009DC7B5" w14:textId="4C635D85" w:rsidR="00554CFB" w:rsidRDefault="00554CFB" w:rsidP="00EA4CE3">
      <w:pPr>
        <w:pStyle w:val="Heading2"/>
      </w:pPr>
      <w:bookmarkStart w:id="32" w:name="_Toc215171864"/>
      <w:r w:rsidRPr="00296943">
        <w:t xml:space="preserve">4.6 </w:t>
      </w:r>
      <w:r w:rsidR="005E2572" w:rsidRPr="005E2572">
        <w:t>Synthesis Profile: Claude 3.5 Sonnet</w:t>
      </w:r>
      <w:bookmarkEnd w:id="32"/>
    </w:p>
    <w:p w14:paraId="46CA16FD" w14:textId="77777777" w:rsidR="008C7DE7" w:rsidRPr="008C7DE7" w:rsidRDefault="008C7DE7" w:rsidP="008C7DE7">
      <w:r w:rsidRPr="008C7DE7">
        <w:t>Claude 3.5 Sonnet served exclusively as the synthesis engine for this study. Unlike the four test models, Claude did not evaluate any arguments and therefore does not receive a reasoning signature in the same sense. Instead, this section describes Claude’s meta-level synthesis behavior, which shaped how divergence patterns, agreement clusters, and structural differences were identified and articulated.</w:t>
      </w:r>
    </w:p>
    <w:p w14:paraId="51E0B78F" w14:textId="77777777" w:rsidR="008C7DE7" w:rsidRPr="008C7DE7" w:rsidRDefault="008C7DE7" w:rsidP="008C7DE7">
      <w:r w:rsidRPr="008C7DE7">
        <w:t xml:space="preserve">Claude’s role required exceptional stability, neutrality, and analytical restraint. Across all synthesis tasks—over both rounds and across all argument categories (Round 1: Arguments </w:t>
      </w:r>
      <w:r w:rsidRPr="008C7DE7">
        <w:rPr>
          <w:b/>
          <w:bCs/>
        </w:rPr>
        <w:t>1–5</w:t>
      </w:r>
      <w:r w:rsidRPr="008C7DE7">
        <w:t xml:space="preserve">; Round 2: Arguments </w:t>
      </w:r>
      <w:r w:rsidRPr="008C7DE7">
        <w:rPr>
          <w:b/>
          <w:bCs/>
        </w:rPr>
        <w:t>6–13</w:t>
      </w:r>
      <w:r w:rsidRPr="008C7DE7">
        <w:t xml:space="preserve">, including the Strong/Moderate/Weak AGW variants)—Claude demonstrated a consistent set of meta-reasoning tendencies that made it particularly well-suited for this role. Claude also synthesized outputs from Round 1 8-step evaluations despite those lacking </w:t>
      </w:r>
      <w:r w:rsidRPr="008C7DE7">
        <w:lastRenderedPageBreak/>
        <w:t>session headers, relying solely on the raw model outputs rather than formal metadata.</w:t>
      </w:r>
    </w:p>
    <w:p w14:paraId="472F2B7E" w14:textId="77777777" w:rsidR="008C7DE7" w:rsidRPr="008C7DE7" w:rsidRDefault="008C7DE7" w:rsidP="008C7DE7">
      <w:pPr>
        <w:rPr>
          <w:b/>
          <w:bCs/>
        </w:rPr>
      </w:pPr>
      <w:r w:rsidRPr="008C7DE7">
        <w:rPr>
          <w:b/>
          <w:bCs/>
        </w:rPr>
        <w:t>1. Core Synthesis Style</w:t>
      </w:r>
    </w:p>
    <w:p w14:paraId="77A468C5" w14:textId="77777777" w:rsidR="008C7DE7" w:rsidRPr="008C7DE7" w:rsidRDefault="008C7DE7" w:rsidP="008C7DE7">
      <w:r w:rsidRPr="008C7DE7">
        <w:t>Claude’s synthesizing behavior can be characterized as:</w:t>
      </w:r>
    </w:p>
    <w:p w14:paraId="79545243" w14:textId="77777777" w:rsidR="008C7DE7" w:rsidRPr="008C7DE7" w:rsidRDefault="008C7DE7" w:rsidP="008C7DE7">
      <w:pPr>
        <w:rPr>
          <w:b/>
          <w:bCs/>
        </w:rPr>
      </w:pPr>
      <w:r w:rsidRPr="008C7DE7">
        <w:rPr>
          <w:b/>
          <w:bCs/>
        </w:rPr>
        <w:t>• Analytically conservative</w:t>
      </w:r>
    </w:p>
    <w:p w14:paraId="32E4C88E" w14:textId="77777777" w:rsidR="008C7DE7" w:rsidRPr="008C7DE7" w:rsidRDefault="008C7DE7" w:rsidP="008C7DE7">
      <w:r w:rsidRPr="008C7DE7">
        <w:t>Prioritizes precision, neutrality, and accuracy over interpretive creativity.</w:t>
      </w:r>
    </w:p>
    <w:p w14:paraId="0DEEBEF0" w14:textId="77777777" w:rsidR="008C7DE7" w:rsidRPr="008C7DE7" w:rsidRDefault="008C7DE7" w:rsidP="008C7DE7">
      <w:pPr>
        <w:rPr>
          <w:b/>
          <w:bCs/>
        </w:rPr>
      </w:pPr>
      <w:r w:rsidRPr="008C7DE7">
        <w:rPr>
          <w:b/>
          <w:bCs/>
        </w:rPr>
        <w:t>• Meta-structural</w:t>
      </w:r>
    </w:p>
    <w:p w14:paraId="1B1FBE61" w14:textId="77777777" w:rsidR="008C7DE7" w:rsidRPr="008C7DE7" w:rsidRDefault="008C7DE7" w:rsidP="008C7DE7">
      <w:r w:rsidRPr="008C7DE7">
        <w:t>Identifies patterns of reasoning rather than injecting content-level judgments.</w:t>
      </w:r>
    </w:p>
    <w:p w14:paraId="2BD743C4" w14:textId="77777777" w:rsidR="008C7DE7" w:rsidRPr="008C7DE7" w:rsidRDefault="008C7DE7" w:rsidP="008C7DE7">
      <w:pPr>
        <w:rPr>
          <w:b/>
          <w:bCs/>
        </w:rPr>
      </w:pPr>
      <w:r w:rsidRPr="008C7DE7">
        <w:rPr>
          <w:b/>
          <w:bCs/>
        </w:rPr>
        <w:t>• High-citation, high-traceability</w:t>
      </w:r>
    </w:p>
    <w:p w14:paraId="7C4F7657" w14:textId="77777777" w:rsidR="008C7DE7" w:rsidRPr="008C7DE7" w:rsidRDefault="008C7DE7" w:rsidP="008C7DE7">
      <w:r w:rsidRPr="008C7DE7">
        <w:t>Consistently reinforces where specific reasoning differences originate, often quoting or referencing the structure of a model’s reasoning directly.</w:t>
      </w:r>
    </w:p>
    <w:p w14:paraId="0F7BD408" w14:textId="77777777" w:rsidR="008C7DE7" w:rsidRPr="008C7DE7" w:rsidRDefault="008C7DE7" w:rsidP="008C7DE7">
      <w:pPr>
        <w:rPr>
          <w:b/>
          <w:bCs/>
        </w:rPr>
      </w:pPr>
      <w:r w:rsidRPr="008C7DE7">
        <w:rPr>
          <w:b/>
          <w:bCs/>
        </w:rPr>
        <w:t>• Even-handed</w:t>
      </w:r>
    </w:p>
    <w:p w14:paraId="1C81E417" w14:textId="77777777" w:rsidR="008C7DE7" w:rsidRPr="008C7DE7" w:rsidRDefault="008C7DE7" w:rsidP="008C7DE7">
      <w:r w:rsidRPr="008C7DE7">
        <w:t>Avoids implying superiority among models; focuses on structural and interpretive divergences rather than correctness.</w:t>
      </w:r>
    </w:p>
    <w:p w14:paraId="3E180E23" w14:textId="77777777" w:rsidR="008C7DE7" w:rsidRPr="008C7DE7" w:rsidRDefault="008C7DE7" w:rsidP="008C7DE7">
      <w:pPr>
        <w:rPr>
          <w:b/>
          <w:bCs/>
        </w:rPr>
      </w:pPr>
      <w:r w:rsidRPr="008C7DE7">
        <w:rPr>
          <w:b/>
          <w:bCs/>
        </w:rPr>
        <w:t>• Alignment-stable</w:t>
      </w:r>
    </w:p>
    <w:p w14:paraId="3BE32F01" w14:textId="77777777" w:rsidR="008C7DE7" w:rsidRPr="008C7DE7" w:rsidRDefault="008C7DE7" w:rsidP="008C7DE7">
      <w:r w:rsidRPr="008C7DE7">
        <w:t>Does not allow safety heuristics to distort synthesis when working with structured analytic prompts. This remained true even across politically charged Round 2 arguments such as the Second Amendment (9A/B) and Voter Fraud (11A/B), and sensitive ethical arguments like the Problem of Evil (13).</w:t>
      </w:r>
    </w:p>
    <w:p w14:paraId="158F0E7C" w14:textId="77777777" w:rsidR="008C7DE7" w:rsidRPr="008C7DE7" w:rsidRDefault="008C7DE7" w:rsidP="008C7DE7">
      <w:r w:rsidRPr="008C7DE7">
        <w:t xml:space="preserve">Claude’s overall style is best described as </w:t>
      </w:r>
      <w:r w:rsidRPr="008C7DE7">
        <w:rPr>
          <w:b/>
          <w:bCs/>
        </w:rPr>
        <w:t>meta-analytical discipline</w:t>
      </w:r>
      <w:r w:rsidRPr="008C7DE7">
        <w:t>—an essential quality for its designated role.</w:t>
      </w:r>
    </w:p>
    <w:p w14:paraId="18CFF598" w14:textId="77777777" w:rsidR="008C7DE7" w:rsidRPr="008C7DE7" w:rsidRDefault="008C7DE7" w:rsidP="008C7DE7">
      <w:pPr>
        <w:rPr>
          <w:b/>
          <w:bCs/>
        </w:rPr>
      </w:pPr>
      <w:r w:rsidRPr="008C7DE7">
        <w:rPr>
          <w:b/>
          <w:bCs/>
        </w:rPr>
        <w:t>2. Interpretive Constraints and Strengths</w:t>
      </w:r>
    </w:p>
    <w:p w14:paraId="7D0D7ED7" w14:textId="77777777" w:rsidR="008C7DE7" w:rsidRPr="008C7DE7" w:rsidRDefault="008C7DE7" w:rsidP="008C7DE7">
      <w:r w:rsidRPr="008C7DE7">
        <w:t>As a synthesizer, Claude excelled in:</w:t>
      </w:r>
    </w:p>
    <w:p w14:paraId="09C7E7E8" w14:textId="77777777" w:rsidR="008C7DE7" w:rsidRPr="008C7DE7" w:rsidRDefault="008C7DE7" w:rsidP="008C7DE7">
      <w:pPr>
        <w:rPr>
          <w:b/>
          <w:bCs/>
        </w:rPr>
      </w:pPr>
      <w:r w:rsidRPr="008C7DE7">
        <w:rPr>
          <w:b/>
          <w:bCs/>
        </w:rPr>
        <w:t>• Pattern extraction</w:t>
      </w:r>
    </w:p>
    <w:p w14:paraId="5518750A" w14:textId="77777777" w:rsidR="008C7DE7" w:rsidRPr="008C7DE7" w:rsidRDefault="008C7DE7" w:rsidP="008C7DE7">
      <w:r w:rsidRPr="008C7DE7">
        <w:t>Consistently identifies where models agree, disagree, and why.</w:t>
      </w:r>
    </w:p>
    <w:p w14:paraId="264EDE98" w14:textId="77777777" w:rsidR="008C7DE7" w:rsidRPr="008C7DE7" w:rsidRDefault="008C7DE7" w:rsidP="008C7DE7">
      <w:pPr>
        <w:rPr>
          <w:b/>
          <w:bCs/>
        </w:rPr>
      </w:pPr>
      <w:r w:rsidRPr="008C7DE7">
        <w:rPr>
          <w:b/>
          <w:bCs/>
        </w:rPr>
        <w:t>• Comparative framing</w:t>
      </w:r>
    </w:p>
    <w:p w14:paraId="3ABE3E84" w14:textId="77777777" w:rsidR="008C7DE7" w:rsidRPr="008C7DE7" w:rsidRDefault="008C7DE7" w:rsidP="008C7DE7">
      <w:r w:rsidRPr="008C7DE7">
        <w:t>Describes differences without biasing interpretations or reframing arguments.</w:t>
      </w:r>
    </w:p>
    <w:p w14:paraId="2F712ADE" w14:textId="77777777" w:rsidR="008C7DE7" w:rsidRPr="008C7DE7" w:rsidRDefault="008C7DE7" w:rsidP="008C7DE7">
      <w:pPr>
        <w:rPr>
          <w:b/>
          <w:bCs/>
        </w:rPr>
      </w:pPr>
      <w:r w:rsidRPr="008C7DE7">
        <w:rPr>
          <w:b/>
          <w:bCs/>
        </w:rPr>
        <w:t>• Preservation of structure</w:t>
      </w:r>
    </w:p>
    <w:p w14:paraId="2386431E" w14:textId="77777777" w:rsidR="008C7DE7" w:rsidRPr="008C7DE7" w:rsidRDefault="008C7DE7" w:rsidP="008C7DE7">
      <w:r w:rsidRPr="008C7DE7">
        <w:lastRenderedPageBreak/>
        <w:t>Carefully maintains each model’s original analytic pathway, particularly in the 14-step protocol, where structure plays a defining role.</w:t>
      </w:r>
    </w:p>
    <w:p w14:paraId="70C99FC6" w14:textId="77777777" w:rsidR="008C7DE7" w:rsidRPr="008C7DE7" w:rsidRDefault="008C7DE7" w:rsidP="008C7DE7">
      <w:pPr>
        <w:rPr>
          <w:b/>
          <w:bCs/>
        </w:rPr>
      </w:pPr>
      <w:r w:rsidRPr="008C7DE7">
        <w:rPr>
          <w:b/>
          <w:bCs/>
        </w:rPr>
        <w:t>• Non-interference</w:t>
      </w:r>
    </w:p>
    <w:p w14:paraId="020372E2" w14:textId="77777777" w:rsidR="008C7DE7" w:rsidRPr="008C7DE7" w:rsidRDefault="008C7DE7" w:rsidP="008C7DE7">
      <w:r w:rsidRPr="008C7DE7">
        <w:t>Does not introduce new arguments, evidence, or claims.</w:t>
      </w:r>
    </w:p>
    <w:p w14:paraId="595AF6A1" w14:textId="77777777" w:rsidR="008C7DE7" w:rsidRPr="008C7DE7" w:rsidRDefault="008C7DE7" w:rsidP="008C7DE7">
      <w:r w:rsidRPr="008C7DE7">
        <w:t>Claude is highly sensitive to the structure of both protocols (8-step and 14-step). This improved the fidelity of cross-model comparison, especially in Round 2 where argument complexity increased significantly.</w:t>
      </w:r>
    </w:p>
    <w:p w14:paraId="5345224C" w14:textId="77777777" w:rsidR="008C7DE7" w:rsidRPr="008C7DE7" w:rsidRDefault="008C7DE7" w:rsidP="008C7DE7">
      <w:pPr>
        <w:rPr>
          <w:b/>
          <w:bCs/>
        </w:rPr>
      </w:pPr>
      <w:r w:rsidRPr="008C7DE7">
        <w:rPr>
          <w:b/>
          <w:bCs/>
        </w:rPr>
        <w:t>3. Assumption-Level Synthesis</w:t>
      </w:r>
    </w:p>
    <w:p w14:paraId="1E419068" w14:textId="77777777" w:rsidR="008C7DE7" w:rsidRPr="008C7DE7" w:rsidRDefault="008C7DE7" w:rsidP="008C7DE7">
      <w:r w:rsidRPr="008C7DE7">
        <w:t>Claude’s handling of cross-model assumptions is one of its most valuable characteristics:</w:t>
      </w:r>
    </w:p>
    <w:p w14:paraId="544DB49B" w14:textId="77777777" w:rsidR="008C7DE7" w:rsidRPr="008C7DE7" w:rsidRDefault="008C7DE7" w:rsidP="007F7E2B">
      <w:pPr>
        <w:numPr>
          <w:ilvl w:val="0"/>
          <w:numId w:val="117"/>
        </w:numPr>
        <w:spacing w:after="0"/>
      </w:pPr>
      <w:r w:rsidRPr="008C7DE7">
        <w:rPr>
          <w:b/>
          <w:bCs/>
        </w:rPr>
        <w:t>Identifies shared assumptions across models</w:t>
      </w:r>
    </w:p>
    <w:p w14:paraId="44167B72" w14:textId="77777777" w:rsidR="008C7DE7" w:rsidRPr="008C7DE7" w:rsidRDefault="008C7DE7" w:rsidP="007F7E2B">
      <w:pPr>
        <w:numPr>
          <w:ilvl w:val="0"/>
          <w:numId w:val="117"/>
        </w:numPr>
        <w:spacing w:after="0"/>
      </w:pPr>
      <w:r w:rsidRPr="008C7DE7">
        <w:rPr>
          <w:b/>
          <w:bCs/>
        </w:rPr>
        <w:t>Highlights model-unique assumptions</w:t>
      </w:r>
    </w:p>
    <w:p w14:paraId="2D8A95CA" w14:textId="77777777" w:rsidR="008C7DE7" w:rsidRPr="008C7DE7" w:rsidRDefault="008C7DE7" w:rsidP="007F7E2B">
      <w:pPr>
        <w:numPr>
          <w:ilvl w:val="0"/>
          <w:numId w:val="117"/>
        </w:numPr>
        <w:spacing w:after="0"/>
      </w:pPr>
      <w:r w:rsidRPr="008C7DE7">
        <w:rPr>
          <w:b/>
          <w:bCs/>
        </w:rPr>
        <w:t>Distinguishes structural assumptions from alignment-driven assumptions</w:t>
      </w:r>
    </w:p>
    <w:p w14:paraId="38A123E6" w14:textId="77777777" w:rsidR="008C7DE7" w:rsidRPr="008C7DE7" w:rsidRDefault="008C7DE7" w:rsidP="00097122">
      <w:pPr>
        <w:numPr>
          <w:ilvl w:val="0"/>
          <w:numId w:val="117"/>
        </w:numPr>
      </w:pPr>
      <w:r w:rsidRPr="008C7DE7">
        <w:rPr>
          <w:b/>
          <w:bCs/>
        </w:rPr>
        <w:t>Avoids injecting its own assumptions into the synthesis</w:t>
      </w:r>
    </w:p>
    <w:p w14:paraId="18EB0D44" w14:textId="77777777" w:rsidR="008C7DE7" w:rsidRPr="008C7DE7" w:rsidRDefault="008C7DE7" w:rsidP="008C7DE7">
      <w:r w:rsidRPr="008C7DE7">
        <w:t>This capability significantly enhances the clarity and reliability of divergence analysis.</w:t>
      </w:r>
    </w:p>
    <w:p w14:paraId="0C68B3F6" w14:textId="77777777" w:rsidR="008C7DE7" w:rsidRPr="008C7DE7" w:rsidRDefault="008C7DE7" w:rsidP="008C7DE7">
      <w:r w:rsidRPr="008C7DE7">
        <w:t>Claude was especially effective at mapping assumption differences in the AGW argument series (6A/B, 7A/B, 8A/B), where models frequently differed in evidential thresholds, interpretation of uncertainty, and interpretation of causality.</w:t>
      </w:r>
    </w:p>
    <w:p w14:paraId="6EF2AAC0" w14:textId="77777777" w:rsidR="008C7DE7" w:rsidRPr="008C7DE7" w:rsidRDefault="008C7DE7" w:rsidP="008C7DE7">
      <w:pPr>
        <w:rPr>
          <w:b/>
          <w:bCs/>
        </w:rPr>
      </w:pPr>
      <w:r w:rsidRPr="008C7DE7">
        <w:rPr>
          <w:b/>
          <w:bCs/>
        </w:rPr>
        <w:t>4. Alignment Behavior in Synthesis</w:t>
      </w:r>
    </w:p>
    <w:p w14:paraId="6E8D7B23" w14:textId="77777777" w:rsidR="008C7DE7" w:rsidRPr="008C7DE7" w:rsidRDefault="008C7DE7" w:rsidP="008C7DE7">
      <w:r w:rsidRPr="008C7DE7">
        <w:t>Unlike Gemini or GPT-5.1, whose alignment behaviors occasionally influenced their argument evaluations, Claude’s alignment behavior in synthesis was:</w:t>
      </w:r>
    </w:p>
    <w:p w14:paraId="44B9E36D" w14:textId="77777777" w:rsidR="008C7DE7" w:rsidRPr="008C7DE7" w:rsidRDefault="008C7DE7" w:rsidP="008C7DE7">
      <w:pPr>
        <w:rPr>
          <w:b/>
          <w:bCs/>
        </w:rPr>
      </w:pPr>
      <w:r w:rsidRPr="008C7DE7">
        <w:rPr>
          <w:b/>
          <w:bCs/>
        </w:rPr>
        <w:t>• Minimal</w:t>
      </w:r>
    </w:p>
    <w:p w14:paraId="2A56B43A" w14:textId="77777777" w:rsidR="008C7DE7" w:rsidRPr="008C7DE7" w:rsidRDefault="008C7DE7" w:rsidP="008C7DE7">
      <w:r w:rsidRPr="008C7DE7">
        <w:t>Structured synthesis instructions override normative or political alignment heuristics.</w:t>
      </w:r>
    </w:p>
    <w:p w14:paraId="5B4CD090" w14:textId="77777777" w:rsidR="008C7DE7" w:rsidRPr="008C7DE7" w:rsidRDefault="008C7DE7" w:rsidP="008C7DE7">
      <w:pPr>
        <w:rPr>
          <w:b/>
          <w:bCs/>
        </w:rPr>
      </w:pPr>
      <w:r w:rsidRPr="008C7DE7">
        <w:rPr>
          <w:b/>
          <w:bCs/>
        </w:rPr>
        <w:t>• Neutral</w:t>
      </w:r>
    </w:p>
    <w:p w14:paraId="2CEA06B2" w14:textId="77777777" w:rsidR="008C7DE7" w:rsidRPr="008C7DE7" w:rsidRDefault="008C7DE7" w:rsidP="008C7DE7">
      <w:r w:rsidRPr="008C7DE7">
        <w:t>Avoids moral framing or evaluative judgments about models’ conclusions—even in arguments concerning elections, gun rights, theology, or ethics.</w:t>
      </w:r>
    </w:p>
    <w:p w14:paraId="290FA119" w14:textId="77777777" w:rsidR="008C7DE7" w:rsidRPr="008C7DE7" w:rsidRDefault="008C7DE7" w:rsidP="008C7DE7">
      <w:pPr>
        <w:rPr>
          <w:b/>
          <w:bCs/>
        </w:rPr>
      </w:pPr>
      <w:r w:rsidRPr="008C7DE7">
        <w:rPr>
          <w:b/>
          <w:bCs/>
        </w:rPr>
        <w:t>• Consistent</w:t>
      </w:r>
    </w:p>
    <w:p w14:paraId="57A40C08" w14:textId="77777777" w:rsidR="008C7DE7" w:rsidRPr="008C7DE7" w:rsidRDefault="008C7DE7" w:rsidP="008C7DE7">
      <w:r w:rsidRPr="008C7DE7">
        <w:lastRenderedPageBreak/>
        <w:t>Does not shift tone, structure, or caution level based on argument domain (politics, ethics, economics, metaphysics, climate science, etc.).</w:t>
      </w:r>
    </w:p>
    <w:p w14:paraId="4B6E617A" w14:textId="77777777" w:rsidR="008C7DE7" w:rsidRPr="008C7DE7" w:rsidRDefault="008C7DE7" w:rsidP="008C7DE7">
      <w:r w:rsidRPr="008C7DE7">
        <w:t>Claude’s alignment layer appears optimized for diplomatic, high-clarity summarization rather than content filtration, which allowed it to synthesize Round 2 arguments without distortive political filtering.</w:t>
      </w:r>
    </w:p>
    <w:p w14:paraId="2BACAE72" w14:textId="77777777" w:rsidR="008C7DE7" w:rsidRPr="008C7DE7" w:rsidRDefault="008C7DE7" w:rsidP="008C7DE7">
      <w:pPr>
        <w:rPr>
          <w:b/>
          <w:bCs/>
        </w:rPr>
      </w:pPr>
      <w:r w:rsidRPr="008C7DE7">
        <w:rPr>
          <w:b/>
          <w:bCs/>
        </w:rPr>
        <w:t>5. Failure Modes</w:t>
      </w:r>
    </w:p>
    <w:p w14:paraId="1AAD1BAA" w14:textId="77777777" w:rsidR="008C7DE7" w:rsidRPr="008C7DE7" w:rsidRDefault="008C7DE7" w:rsidP="008C7DE7">
      <w:r w:rsidRPr="008C7DE7">
        <w:t>Claude’s synthesis-level weaknesses are mild but meaningful:</w:t>
      </w:r>
    </w:p>
    <w:p w14:paraId="7E0B10D6" w14:textId="77777777" w:rsidR="008C7DE7" w:rsidRPr="008C7DE7" w:rsidRDefault="008C7DE7" w:rsidP="008C7DE7">
      <w:pPr>
        <w:rPr>
          <w:b/>
          <w:bCs/>
        </w:rPr>
      </w:pPr>
      <w:r w:rsidRPr="008C7DE7">
        <w:rPr>
          <w:b/>
          <w:bCs/>
        </w:rPr>
        <w:t>• Over-clarification</w:t>
      </w:r>
    </w:p>
    <w:p w14:paraId="0991D7E8" w14:textId="77777777" w:rsidR="008C7DE7" w:rsidRPr="008C7DE7" w:rsidRDefault="008C7DE7" w:rsidP="008C7DE7">
      <w:r w:rsidRPr="008C7DE7">
        <w:t>Sometimes expands distinctions more than necessary, adding explanatory detail that the source outputs did not explicitly warrant.</w:t>
      </w:r>
    </w:p>
    <w:p w14:paraId="3B14A3FE" w14:textId="77777777" w:rsidR="008C7DE7" w:rsidRPr="008C7DE7" w:rsidRDefault="008C7DE7" w:rsidP="008C7DE7">
      <w:pPr>
        <w:rPr>
          <w:b/>
          <w:bCs/>
        </w:rPr>
      </w:pPr>
      <w:r w:rsidRPr="008C7DE7">
        <w:rPr>
          <w:b/>
          <w:bCs/>
        </w:rPr>
        <w:t>• Over-neutralization</w:t>
      </w:r>
    </w:p>
    <w:p w14:paraId="21E41068" w14:textId="77777777" w:rsidR="008C7DE7" w:rsidRPr="008C7DE7" w:rsidRDefault="008C7DE7" w:rsidP="008C7DE7">
      <w:r w:rsidRPr="008C7DE7">
        <w:t>Occasionally softens sharp divergences to avoid overstating the magnitude of disagreement.</w:t>
      </w:r>
    </w:p>
    <w:p w14:paraId="4556240C" w14:textId="77777777" w:rsidR="008C7DE7" w:rsidRPr="008C7DE7" w:rsidRDefault="008C7DE7" w:rsidP="008C7DE7">
      <w:pPr>
        <w:rPr>
          <w:b/>
          <w:bCs/>
        </w:rPr>
      </w:pPr>
      <w:r w:rsidRPr="008C7DE7">
        <w:rPr>
          <w:b/>
          <w:bCs/>
        </w:rPr>
        <w:t>• Verbosity</w:t>
      </w:r>
    </w:p>
    <w:p w14:paraId="14B1B807" w14:textId="77777777" w:rsidR="008C7DE7" w:rsidRPr="008C7DE7" w:rsidRDefault="008C7DE7" w:rsidP="008C7DE7">
      <w:r w:rsidRPr="008C7DE7">
        <w:t>Tends to produce longer syntheses than required, particularly in complex arguments like the Cartesian Certainty (12A/B) and Universal Healthcare Efficiency (10A/B).</w:t>
      </w:r>
    </w:p>
    <w:p w14:paraId="00EDABF4" w14:textId="77777777" w:rsidR="008C7DE7" w:rsidRPr="008C7DE7" w:rsidRDefault="008C7DE7" w:rsidP="008C7DE7">
      <w:pPr>
        <w:rPr>
          <w:b/>
          <w:bCs/>
        </w:rPr>
      </w:pPr>
      <w:r w:rsidRPr="008C7DE7">
        <w:rPr>
          <w:b/>
          <w:bCs/>
        </w:rPr>
        <w:t>• Strict dependency on structured prompts</w:t>
      </w:r>
    </w:p>
    <w:p w14:paraId="38EA6717" w14:textId="77777777" w:rsidR="008C7DE7" w:rsidRPr="008C7DE7" w:rsidRDefault="008C7DE7" w:rsidP="008C7DE7">
      <w:r w:rsidRPr="008C7DE7">
        <w:t>Performs best when synthesis instructions are highly constrained.</w:t>
      </w:r>
      <w:r w:rsidRPr="008C7DE7">
        <w:br/>
        <w:t>This was noticeable in Round 1 8-step outputs (no headers), where Claude had fewer structural cues and correspondingly produced slightly more caution in its pattern extraction.</w:t>
      </w:r>
    </w:p>
    <w:p w14:paraId="1381A0B8" w14:textId="77777777" w:rsidR="008C7DE7" w:rsidRPr="008C7DE7" w:rsidRDefault="008C7DE7" w:rsidP="008C7DE7">
      <w:r w:rsidRPr="008C7DE7">
        <w:t>These failures do not meaningfully impact synthesis quality, but they reflect the model’s structural caution and alignment integrity.</w:t>
      </w:r>
    </w:p>
    <w:p w14:paraId="5A6F0225" w14:textId="77777777" w:rsidR="008C7DE7" w:rsidRPr="008C7DE7" w:rsidRDefault="008C7DE7" w:rsidP="008C7DE7">
      <w:pPr>
        <w:rPr>
          <w:b/>
          <w:bCs/>
        </w:rPr>
      </w:pPr>
      <w:r w:rsidRPr="008C7DE7">
        <w:rPr>
          <w:b/>
          <w:bCs/>
        </w:rPr>
        <w:t>6. Cross-Domain Stability</w:t>
      </w:r>
    </w:p>
    <w:p w14:paraId="6FB22C2A" w14:textId="77777777" w:rsidR="008C7DE7" w:rsidRPr="008C7DE7" w:rsidRDefault="008C7DE7" w:rsidP="008C7DE7">
      <w:r w:rsidRPr="008C7DE7">
        <w:t>Claude’s cross-domain stability is exceptionally high.</w:t>
      </w:r>
    </w:p>
    <w:p w14:paraId="21554896" w14:textId="77777777" w:rsidR="008C7DE7" w:rsidRPr="008C7DE7" w:rsidRDefault="008C7DE7" w:rsidP="008C7DE7">
      <w:pPr>
        <w:rPr>
          <w:b/>
          <w:bCs/>
        </w:rPr>
      </w:pPr>
      <w:r w:rsidRPr="008C7DE7">
        <w:rPr>
          <w:b/>
          <w:bCs/>
        </w:rPr>
        <w:t>Round 1 (Arguments 1–5)</w:t>
      </w:r>
    </w:p>
    <w:p w14:paraId="5FCE69BF" w14:textId="77777777" w:rsidR="008C7DE7" w:rsidRPr="008C7DE7" w:rsidRDefault="008C7DE7" w:rsidP="008C7DE7">
      <w:r w:rsidRPr="008C7DE7">
        <w:t>Produced clean, highly structured summaries of Evolution/ID reasoning differences, distinguishing empirical from philosophical divergences with high fidelity.</w:t>
      </w:r>
    </w:p>
    <w:p w14:paraId="0CBBBAA1" w14:textId="77777777" w:rsidR="008C7DE7" w:rsidRPr="008C7DE7" w:rsidRDefault="008C7DE7" w:rsidP="008C7DE7">
      <w:pPr>
        <w:rPr>
          <w:b/>
          <w:bCs/>
        </w:rPr>
      </w:pPr>
      <w:r w:rsidRPr="008C7DE7">
        <w:rPr>
          <w:b/>
          <w:bCs/>
        </w:rPr>
        <w:t>Round 2 (Arguments 6–13)</w:t>
      </w:r>
    </w:p>
    <w:p w14:paraId="18F357BB" w14:textId="77777777" w:rsidR="008C7DE7" w:rsidRPr="008C7DE7" w:rsidRDefault="008C7DE7" w:rsidP="008C7DE7">
      <w:r w:rsidRPr="008C7DE7">
        <w:lastRenderedPageBreak/>
        <w:t>Claude maintained identical synthesis tone and methodology across highly diverse domains, including:</w:t>
      </w:r>
    </w:p>
    <w:p w14:paraId="4A795EF9" w14:textId="77777777" w:rsidR="008C7DE7" w:rsidRPr="008C7DE7" w:rsidRDefault="008C7DE7" w:rsidP="00880C4C">
      <w:pPr>
        <w:numPr>
          <w:ilvl w:val="0"/>
          <w:numId w:val="118"/>
        </w:numPr>
        <w:spacing w:after="0"/>
      </w:pPr>
      <w:r w:rsidRPr="008C7DE7">
        <w:rPr>
          <w:b/>
          <w:bCs/>
        </w:rPr>
        <w:t>Climate science: Strong/Moderate/Weak AGW variants (6A/B, 7A/B, 8A/B)</w:t>
      </w:r>
    </w:p>
    <w:p w14:paraId="2D3D5F95" w14:textId="77777777" w:rsidR="008C7DE7" w:rsidRPr="008C7DE7" w:rsidRDefault="008C7DE7" w:rsidP="00880C4C">
      <w:pPr>
        <w:numPr>
          <w:ilvl w:val="0"/>
          <w:numId w:val="118"/>
        </w:numPr>
        <w:spacing w:after="0"/>
      </w:pPr>
      <w:r w:rsidRPr="008C7DE7">
        <w:rPr>
          <w:b/>
          <w:bCs/>
        </w:rPr>
        <w:t>Second Amendment constitutional interpretation (9A/B)</w:t>
      </w:r>
    </w:p>
    <w:p w14:paraId="2688AAE7" w14:textId="77777777" w:rsidR="008C7DE7" w:rsidRPr="008C7DE7" w:rsidRDefault="008C7DE7" w:rsidP="00880C4C">
      <w:pPr>
        <w:numPr>
          <w:ilvl w:val="0"/>
          <w:numId w:val="118"/>
        </w:numPr>
        <w:spacing w:after="0"/>
      </w:pPr>
      <w:r w:rsidRPr="008C7DE7">
        <w:rPr>
          <w:b/>
          <w:bCs/>
        </w:rPr>
        <w:t>Universal healthcare economics (10A/B)</w:t>
      </w:r>
    </w:p>
    <w:p w14:paraId="6411163D" w14:textId="77777777" w:rsidR="008C7DE7" w:rsidRPr="008C7DE7" w:rsidRDefault="008C7DE7" w:rsidP="00097122">
      <w:pPr>
        <w:numPr>
          <w:ilvl w:val="0"/>
          <w:numId w:val="118"/>
        </w:numPr>
      </w:pPr>
      <w:r w:rsidRPr="008C7DE7">
        <w:rPr>
          <w:b/>
          <w:bCs/>
        </w:rPr>
        <w:t>Election fraud inference patterns (11A/B)</w:t>
      </w:r>
    </w:p>
    <w:p w14:paraId="7E8F1672" w14:textId="77777777" w:rsidR="008C7DE7" w:rsidRPr="008C7DE7" w:rsidRDefault="008C7DE7" w:rsidP="00D2432F">
      <w:pPr>
        <w:numPr>
          <w:ilvl w:val="0"/>
          <w:numId w:val="118"/>
        </w:numPr>
        <w:spacing w:after="0"/>
      </w:pPr>
      <w:r w:rsidRPr="008C7DE7">
        <w:rPr>
          <w:b/>
          <w:bCs/>
        </w:rPr>
        <w:t>Cartesian epistemology (12A/B)</w:t>
      </w:r>
    </w:p>
    <w:p w14:paraId="525D1005" w14:textId="4D8B8177" w:rsidR="008C7DE7" w:rsidRPr="008C7DE7" w:rsidRDefault="008C7DE7" w:rsidP="00097122">
      <w:pPr>
        <w:numPr>
          <w:ilvl w:val="0"/>
          <w:numId w:val="118"/>
        </w:numPr>
      </w:pPr>
      <w:r w:rsidRPr="008C7DE7">
        <w:rPr>
          <w:b/>
          <w:bCs/>
        </w:rPr>
        <w:t>The Problem of Evil (13</w:t>
      </w:r>
      <w:r w:rsidR="00EA0A8A">
        <w:rPr>
          <w:b/>
          <w:bCs/>
        </w:rPr>
        <w:t xml:space="preserve"> - </w:t>
      </w:r>
      <w:r w:rsidRPr="008C7DE7">
        <w:rPr>
          <w:b/>
          <w:bCs/>
        </w:rPr>
        <w:t>8-step only)</w:t>
      </w:r>
    </w:p>
    <w:p w14:paraId="573C6C5A" w14:textId="77777777" w:rsidR="008C7DE7" w:rsidRPr="008C7DE7" w:rsidRDefault="008C7DE7" w:rsidP="008C7DE7">
      <w:r w:rsidRPr="008C7DE7">
        <w:t>Unlike the test models—whose reasoning signatures often shifted under domain stress—</w:t>
      </w:r>
      <w:r w:rsidRPr="008C7DE7">
        <w:rPr>
          <w:b/>
          <w:bCs/>
        </w:rPr>
        <w:t>Claude’s meta-level behavior remained unchanged</w:t>
      </w:r>
      <w:r w:rsidRPr="008C7DE7">
        <w:t>.</w:t>
      </w:r>
    </w:p>
    <w:p w14:paraId="44159F0C" w14:textId="77777777" w:rsidR="008C7DE7" w:rsidRPr="008C7DE7" w:rsidRDefault="008C7DE7" w:rsidP="008C7DE7">
      <w:r w:rsidRPr="008C7DE7">
        <w:t>This stability strengthens the reliability of the divergence analysis.</w:t>
      </w:r>
    </w:p>
    <w:p w14:paraId="2919D32F" w14:textId="77777777" w:rsidR="008C7DE7" w:rsidRPr="008C7DE7" w:rsidRDefault="008C7DE7" w:rsidP="008C7DE7">
      <w:pPr>
        <w:rPr>
          <w:b/>
          <w:bCs/>
        </w:rPr>
      </w:pPr>
      <w:r w:rsidRPr="008C7DE7">
        <w:rPr>
          <w:b/>
          <w:bCs/>
        </w:rPr>
        <w:t>7. Synthesis Characteristics Compared to the Test Panel</w:t>
      </w:r>
    </w:p>
    <w:p w14:paraId="5EC77223" w14:textId="77777777" w:rsidR="008C7DE7" w:rsidRPr="008C7DE7" w:rsidRDefault="008C7DE7" w:rsidP="008C7DE7">
      <w:r w:rsidRPr="008C7DE7">
        <w:t>Claude is not part of the test cohort; however, its synthesis behavior can be contrasted with the tendencies it observed:</w:t>
      </w:r>
    </w:p>
    <w:p w14:paraId="24728E2B" w14:textId="77777777" w:rsidR="008C7DE7" w:rsidRPr="008C7DE7" w:rsidRDefault="008C7DE7" w:rsidP="008C7DE7">
      <w:pPr>
        <w:rPr>
          <w:b/>
          <w:bCs/>
        </w:rPr>
      </w:pPr>
      <w:r w:rsidRPr="008C7DE7">
        <w:rPr>
          <w:b/>
          <w:bCs/>
        </w:rPr>
        <w:t>• Greater structural fidelity than DeepSeek</w:t>
      </w:r>
    </w:p>
    <w:p w14:paraId="59C4DF36" w14:textId="77777777" w:rsidR="008C7DE7" w:rsidRPr="008C7DE7" w:rsidRDefault="008C7DE7" w:rsidP="008C7DE7">
      <w:r w:rsidRPr="008C7DE7">
        <w:t>DeepSeek often compresses reasoning; Claude preserves full structure.</w:t>
      </w:r>
    </w:p>
    <w:p w14:paraId="70B4016B" w14:textId="77777777" w:rsidR="008C7DE7" w:rsidRPr="008C7DE7" w:rsidRDefault="008C7DE7" w:rsidP="008C7DE7">
      <w:pPr>
        <w:rPr>
          <w:b/>
          <w:bCs/>
        </w:rPr>
      </w:pPr>
      <w:r w:rsidRPr="008C7DE7">
        <w:rPr>
          <w:b/>
          <w:bCs/>
        </w:rPr>
        <w:t>• Much deeper interpretive consistency than Grok</w:t>
      </w:r>
    </w:p>
    <w:p w14:paraId="44A747CD" w14:textId="77777777" w:rsidR="008C7DE7" w:rsidRPr="008C7DE7" w:rsidRDefault="008C7DE7" w:rsidP="008C7DE7">
      <w:r w:rsidRPr="008C7DE7">
        <w:t>Grok is fast and surface-analytic; Claude systematically reconstructs deeper patterns.</w:t>
      </w:r>
    </w:p>
    <w:p w14:paraId="607A6CE5" w14:textId="77777777" w:rsidR="008C7DE7" w:rsidRPr="008C7DE7" w:rsidRDefault="008C7DE7" w:rsidP="008C7DE7">
      <w:pPr>
        <w:rPr>
          <w:b/>
          <w:bCs/>
        </w:rPr>
      </w:pPr>
      <w:r w:rsidRPr="008C7DE7">
        <w:rPr>
          <w:b/>
          <w:bCs/>
        </w:rPr>
        <w:t>• Far less drift than Gemini</w:t>
      </w:r>
    </w:p>
    <w:p w14:paraId="53B07CD5" w14:textId="77777777" w:rsidR="008C7DE7" w:rsidRPr="008C7DE7" w:rsidRDefault="008C7DE7" w:rsidP="008C7DE7">
      <w:r w:rsidRPr="008C7DE7">
        <w:t>Claude maintains analytic tone across domains; Gemini’s abstraction level oscillates in ethical/political arguments.</w:t>
      </w:r>
    </w:p>
    <w:p w14:paraId="34B1E9F2" w14:textId="77777777" w:rsidR="008C7DE7" w:rsidRPr="008C7DE7" w:rsidRDefault="008C7DE7" w:rsidP="008C7DE7">
      <w:pPr>
        <w:rPr>
          <w:b/>
          <w:bCs/>
        </w:rPr>
      </w:pPr>
      <w:r w:rsidRPr="008C7DE7">
        <w:rPr>
          <w:b/>
          <w:bCs/>
        </w:rPr>
        <w:t>• More explicit assumption mapping than any of the four models</w:t>
      </w:r>
    </w:p>
    <w:p w14:paraId="2868B857" w14:textId="77777777" w:rsidR="008C7DE7" w:rsidRPr="008C7DE7" w:rsidRDefault="008C7DE7" w:rsidP="008C7DE7">
      <w:r w:rsidRPr="008C7DE7">
        <w:t>Claude is unmatched in labeling, categorizing, and attributing assumptions.</w:t>
      </w:r>
    </w:p>
    <w:p w14:paraId="5474A9C3" w14:textId="77777777" w:rsidR="008C7DE7" w:rsidRPr="008C7DE7" w:rsidRDefault="008C7DE7" w:rsidP="008C7DE7">
      <w:pPr>
        <w:rPr>
          <w:b/>
          <w:bCs/>
        </w:rPr>
      </w:pPr>
      <w:r w:rsidRPr="008C7DE7">
        <w:rPr>
          <w:b/>
          <w:bCs/>
        </w:rPr>
        <w:t>• More transparency than GPT-5.1 in synthesis</w:t>
      </w:r>
    </w:p>
    <w:p w14:paraId="1AA1749C" w14:textId="77777777" w:rsidR="008C7DE7" w:rsidRPr="008C7DE7" w:rsidRDefault="008C7DE7" w:rsidP="008C7DE7">
      <w:r w:rsidRPr="008C7DE7">
        <w:t>GPT-5.1 is structurally excellent, but Claude is better at articulating cross-model differences.</w:t>
      </w:r>
    </w:p>
    <w:p w14:paraId="3F03452F" w14:textId="77777777" w:rsidR="008C7DE7" w:rsidRPr="008C7DE7" w:rsidRDefault="008C7DE7" w:rsidP="008C7DE7">
      <w:r w:rsidRPr="008C7DE7">
        <w:t>Claude’s behavior demonstrates why it was chosen as the synthesis model rather than as part of the test panel.</w:t>
      </w:r>
    </w:p>
    <w:p w14:paraId="4605A9AF" w14:textId="77777777" w:rsidR="008C7DE7" w:rsidRPr="008C7DE7" w:rsidRDefault="008C7DE7" w:rsidP="008C7DE7">
      <w:pPr>
        <w:rPr>
          <w:b/>
          <w:bCs/>
        </w:rPr>
      </w:pPr>
      <w:r w:rsidRPr="008C7DE7">
        <w:rPr>
          <w:b/>
          <w:bCs/>
        </w:rPr>
        <w:lastRenderedPageBreak/>
        <w:t>Summary</w:t>
      </w:r>
    </w:p>
    <w:p w14:paraId="624B87B2" w14:textId="77777777" w:rsidR="008C7DE7" w:rsidRPr="008C7DE7" w:rsidRDefault="008C7DE7" w:rsidP="008C7DE7">
      <w:r w:rsidRPr="008C7DE7">
        <w:t>Claude 3.5 Sonnet’s synthesis signature is:</w:t>
      </w:r>
    </w:p>
    <w:p w14:paraId="06A1B1CD" w14:textId="77777777" w:rsidR="008C7DE7" w:rsidRPr="008C7DE7" w:rsidRDefault="008C7DE7" w:rsidP="00880C4C">
      <w:pPr>
        <w:numPr>
          <w:ilvl w:val="0"/>
          <w:numId w:val="119"/>
        </w:numPr>
        <w:spacing w:after="0"/>
      </w:pPr>
      <w:r w:rsidRPr="008C7DE7">
        <w:rPr>
          <w:b/>
          <w:bCs/>
        </w:rPr>
        <w:t>Meta-structural</w:t>
      </w:r>
    </w:p>
    <w:p w14:paraId="042EBBCD" w14:textId="77777777" w:rsidR="008C7DE7" w:rsidRPr="008C7DE7" w:rsidRDefault="008C7DE7" w:rsidP="00880C4C">
      <w:pPr>
        <w:numPr>
          <w:ilvl w:val="0"/>
          <w:numId w:val="119"/>
        </w:numPr>
        <w:spacing w:after="0"/>
      </w:pPr>
      <w:r w:rsidRPr="008C7DE7">
        <w:rPr>
          <w:b/>
          <w:bCs/>
        </w:rPr>
        <w:t>Neutral and balanced</w:t>
      </w:r>
    </w:p>
    <w:p w14:paraId="0FE74F0A" w14:textId="77777777" w:rsidR="008C7DE7" w:rsidRPr="008C7DE7" w:rsidRDefault="008C7DE7" w:rsidP="00880C4C">
      <w:pPr>
        <w:numPr>
          <w:ilvl w:val="0"/>
          <w:numId w:val="119"/>
        </w:numPr>
        <w:spacing w:after="0"/>
      </w:pPr>
      <w:r w:rsidRPr="008C7DE7">
        <w:rPr>
          <w:b/>
          <w:bCs/>
        </w:rPr>
        <w:t>Consistently precise</w:t>
      </w:r>
    </w:p>
    <w:p w14:paraId="37CFE283" w14:textId="77777777" w:rsidR="008C7DE7" w:rsidRPr="008C7DE7" w:rsidRDefault="008C7DE7" w:rsidP="00880C4C">
      <w:pPr>
        <w:numPr>
          <w:ilvl w:val="0"/>
          <w:numId w:val="119"/>
        </w:numPr>
        <w:spacing w:after="0"/>
      </w:pPr>
      <w:r w:rsidRPr="008C7DE7">
        <w:rPr>
          <w:b/>
          <w:bCs/>
        </w:rPr>
        <w:t>Highly assumption-aware</w:t>
      </w:r>
    </w:p>
    <w:p w14:paraId="3D31980D" w14:textId="77777777" w:rsidR="008C7DE7" w:rsidRPr="008C7DE7" w:rsidRDefault="008C7DE7" w:rsidP="00880C4C">
      <w:pPr>
        <w:numPr>
          <w:ilvl w:val="0"/>
          <w:numId w:val="119"/>
        </w:numPr>
        <w:spacing w:after="0"/>
      </w:pPr>
      <w:r w:rsidRPr="008C7DE7">
        <w:rPr>
          <w:b/>
          <w:bCs/>
        </w:rPr>
        <w:t>Cautious but thorough</w:t>
      </w:r>
    </w:p>
    <w:p w14:paraId="32A30A1C" w14:textId="77777777" w:rsidR="008C7DE7" w:rsidRPr="008C7DE7" w:rsidRDefault="008C7DE7" w:rsidP="00097122">
      <w:pPr>
        <w:numPr>
          <w:ilvl w:val="0"/>
          <w:numId w:val="119"/>
        </w:numPr>
      </w:pPr>
      <w:r w:rsidRPr="008C7DE7">
        <w:rPr>
          <w:b/>
          <w:bCs/>
        </w:rPr>
        <w:t>Exceptionally stable across all domains</w:t>
      </w:r>
    </w:p>
    <w:p w14:paraId="33C7906A" w14:textId="77777777" w:rsidR="008C7DE7" w:rsidRPr="008C7DE7" w:rsidRDefault="008C7DE7" w:rsidP="008C7DE7">
      <w:r w:rsidRPr="008C7DE7">
        <w:t>Because Claude does not evaluate arguments directly, its function is not to express a reasoning signature like the other four models, but to provide a high-stability analytic lens through which cross-model divergences can be compared, categorized, and interpreted.</w:t>
      </w:r>
    </w:p>
    <w:p w14:paraId="25AC016B" w14:textId="2161F252" w:rsidR="008C7DE7" w:rsidRPr="008C7DE7" w:rsidRDefault="008C7DE7" w:rsidP="008C7DE7">
      <w:pPr>
        <w:rPr>
          <w:b/>
          <w:bCs/>
        </w:rPr>
      </w:pPr>
      <w:r w:rsidRPr="008C7DE7">
        <w:rPr>
          <w:b/>
          <w:bCs/>
        </w:rPr>
        <w:t>Illustrative Example 1</w:t>
      </w:r>
      <w:r w:rsidR="00EA0A8A">
        <w:rPr>
          <w:b/>
          <w:bCs/>
        </w:rPr>
        <w:t xml:space="preserve"> - </w:t>
      </w:r>
      <w:r w:rsidRPr="008C7DE7">
        <w:rPr>
          <w:b/>
          <w:bCs/>
        </w:rPr>
        <w:t>Evolution &amp; Intelligent Design (Round 1)</w:t>
      </w:r>
    </w:p>
    <w:p w14:paraId="52BF3991" w14:textId="77777777" w:rsidR="008C7DE7" w:rsidRPr="008C7DE7" w:rsidRDefault="008C7DE7" w:rsidP="008C7DE7">
      <w:r w:rsidRPr="008C7DE7">
        <w:t>In synthesizing the Evolution/Intelligent Design arguments (Arguments 1–5), Claude noted that GPT-5.1 and DeepSeek agreed on the logical structure but diverged in evidential thresholds:</w:t>
      </w:r>
    </w:p>
    <w:p w14:paraId="0D104566" w14:textId="77777777" w:rsidR="008C7DE7" w:rsidRPr="008C7DE7" w:rsidRDefault="008C7DE7" w:rsidP="00097122">
      <w:pPr>
        <w:numPr>
          <w:ilvl w:val="0"/>
          <w:numId w:val="120"/>
        </w:numPr>
      </w:pPr>
      <w:r w:rsidRPr="008C7DE7">
        <w:t>GPT-5.1 required robust empirical grounding for each inferential step.</w:t>
      </w:r>
    </w:p>
    <w:p w14:paraId="444305BD" w14:textId="77777777" w:rsidR="008C7DE7" w:rsidRPr="008C7DE7" w:rsidRDefault="008C7DE7" w:rsidP="00097122">
      <w:pPr>
        <w:numPr>
          <w:ilvl w:val="0"/>
          <w:numId w:val="120"/>
        </w:numPr>
      </w:pPr>
      <w:r w:rsidRPr="008C7DE7">
        <w:t>DeepSeek accepted probabilistic reasoning more readily.</w:t>
      </w:r>
    </w:p>
    <w:p w14:paraId="5A3FF987" w14:textId="77777777" w:rsidR="008C7DE7" w:rsidRPr="008C7DE7" w:rsidRDefault="008C7DE7" w:rsidP="008C7DE7">
      <w:r w:rsidRPr="008C7DE7">
        <w:t>Claude preserved both interpretations, framing the divergence neutrally as a difference in evidential caution rather than an error.</w:t>
      </w:r>
    </w:p>
    <w:p w14:paraId="63549006" w14:textId="77777777" w:rsidR="008C7DE7" w:rsidRPr="008C7DE7" w:rsidRDefault="008C7DE7" w:rsidP="008C7DE7">
      <w:r w:rsidRPr="008C7DE7">
        <w:t>This exemplifies Claude’s role as a meta-analytical stabilizer.</w:t>
      </w:r>
    </w:p>
    <w:p w14:paraId="592C945A" w14:textId="3C77EB4E" w:rsidR="008C7DE7" w:rsidRPr="008C7DE7" w:rsidRDefault="008C7DE7" w:rsidP="008C7DE7">
      <w:pPr>
        <w:rPr>
          <w:b/>
          <w:bCs/>
        </w:rPr>
      </w:pPr>
      <w:r w:rsidRPr="008C7DE7">
        <w:rPr>
          <w:b/>
          <w:bCs/>
        </w:rPr>
        <w:t>Illustrative Example 2</w:t>
      </w:r>
      <w:r w:rsidR="00EA0A8A">
        <w:rPr>
          <w:b/>
          <w:bCs/>
        </w:rPr>
        <w:t xml:space="preserve"> - </w:t>
      </w:r>
      <w:r w:rsidRPr="008C7DE7">
        <w:rPr>
          <w:b/>
          <w:bCs/>
        </w:rPr>
        <w:t>Universal Healthcare Efficiency (Round 2)</w:t>
      </w:r>
    </w:p>
    <w:p w14:paraId="1E442DA5" w14:textId="77777777" w:rsidR="008C7DE7" w:rsidRPr="008C7DE7" w:rsidRDefault="008C7DE7" w:rsidP="008C7DE7">
      <w:r w:rsidRPr="008C7DE7">
        <w:t>During synthesis of the universal healthcare argument (10A/B), Claude observed:</w:t>
      </w:r>
    </w:p>
    <w:p w14:paraId="3897CA77" w14:textId="77777777" w:rsidR="008C7DE7" w:rsidRPr="008C7DE7" w:rsidRDefault="008C7DE7" w:rsidP="00097122">
      <w:pPr>
        <w:numPr>
          <w:ilvl w:val="0"/>
          <w:numId w:val="121"/>
        </w:numPr>
      </w:pPr>
      <w:r w:rsidRPr="008C7DE7">
        <w:t>GPT-5.1 and Gemini both accepted the empirical cost data.</w:t>
      </w:r>
    </w:p>
    <w:p w14:paraId="323F018F" w14:textId="77777777" w:rsidR="008C7DE7" w:rsidRPr="008C7DE7" w:rsidRDefault="008C7DE7" w:rsidP="00097122">
      <w:pPr>
        <w:numPr>
          <w:ilvl w:val="0"/>
          <w:numId w:val="121"/>
        </w:numPr>
      </w:pPr>
      <w:r w:rsidRPr="008C7DE7">
        <w:t>GPT-5.1 interpreted “efficiency” strictly as an economic construct tied to measurable outputs.</w:t>
      </w:r>
    </w:p>
    <w:p w14:paraId="362BABFB" w14:textId="77777777" w:rsidR="008C7DE7" w:rsidRPr="008C7DE7" w:rsidRDefault="008C7DE7" w:rsidP="00097122">
      <w:pPr>
        <w:numPr>
          <w:ilvl w:val="0"/>
          <w:numId w:val="121"/>
        </w:numPr>
      </w:pPr>
      <w:r w:rsidRPr="008C7DE7">
        <w:t>Gemini broadened “efficiency” to include social welfare and ethical considerations.</w:t>
      </w:r>
    </w:p>
    <w:p w14:paraId="44719EA4" w14:textId="77777777" w:rsidR="008C7DE7" w:rsidRPr="008C7DE7" w:rsidRDefault="008C7DE7" w:rsidP="008C7DE7">
      <w:r w:rsidRPr="008C7DE7">
        <w:t xml:space="preserve">Claude synthesized the difference without preferring either definition, categorizing the divergence as a </w:t>
      </w:r>
      <w:r w:rsidRPr="008C7DE7">
        <w:rPr>
          <w:b/>
          <w:bCs/>
        </w:rPr>
        <w:t>conceptual framing difference</w:t>
      </w:r>
      <w:r w:rsidRPr="008C7DE7">
        <w:t>, not a flaw in reasoning.</w:t>
      </w:r>
    </w:p>
    <w:p w14:paraId="55DFC6FA" w14:textId="77777777" w:rsidR="008C7DE7" w:rsidRPr="008C7DE7" w:rsidRDefault="008C7DE7" w:rsidP="008C7DE7">
      <w:r w:rsidRPr="008C7DE7">
        <w:lastRenderedPageBreak/>
        <w:t>This demonstrates Claude’s ability to preserve each model’s interpretive stance while accurately identifying the source of disagreement.</w:t>
      </w:r>
    </w:p>
    <w:p w14:paraId="4BE7A370" w14:textId="38378E7E" w:rsidR="00792F7E" w:rsidRDefault="00792F7E" w:rsidP="00792F7E">
      <w:pPr>
        <w:pStyle w:val="Heading2"/>
      </w:pPr>
      <w:bookmarkStart w:id="33" w:name="_Toc215171865"/>
      <w:r w:rsidRPr="00792F7E">
        <w:t>4.7 Comparative Summary of Reasoning Signatures</w:t>
      </w:r>
      <w:bookmarkEnd w:id="33"/>
    </w:p>
    <w:p w14:paraId="2D65527B" w14:textId="77777777" w:rsidR="007644FC" w:rsidRPr="007644FC" w:rsidRDefault="007644FC" w:rsidP="007644FC">
      <w:r w:rsidRPr="007644FC">
        <w:t>This section consolidates the four reasoning signatures into a unified comparison matrix and synthesizes cross-model patterns observed in both testing rounds. While Sections 4.2–4.5 provide model-by-model profiles, this comparative overview highlights the structural relationships among the models and clarifies how each model differs in reasoning depth, consistency, alignment behavior, and interpretive strategy.</w:t>
      </w:r>
    </w:p>
    <w:p w14:paraId="231A0F87" w14:textId="77777777" w:rsidR="007644FC" w:rsidRPr="007644FC" w:rsidRDefault="007644FC" w:rsidP="007644FC">
      <w:r w:rsidRPr="007644FC">
        <w:t>The summary also serves as the bridge between the individual profiles and the cross-model analytical framework developed in Section VI.</w:t>
      </w:r>
    </w:p>
    <w:p w14:paraId="47DEDF30" w14:textId="66EE0E38" w:rsidR="000C6D27" w:rsidRPr="00880C4C" w:rsidRDefault="000C6D27" w:rsidP="000C6D27">
      <w:pPr>
        <w:pStyle w:val="Caption"/>
        <w:keepNext/>
        <w:rPr>
          <w:b/>
          <w:bCs/>
          <w:color w:val="auto"/>
          <w:sz w:val="24"/>
          <w:szCs w:val="24"/>
        </w:rPr>
      </w:pPr>
      <w:bookmarkStart w:id="34" w:name="_Toc215133936"/>
      <w:r w:rsidRPr="00880C4C">
        <w:rPr>
          <w:b/>
          <w:bCs/>
          <w:color w:val="auto"/>
          <w:sz w:val="24"/>
          <w:szCs w:val="24"/>
        </w:rPr>
        <w:t xml:space="preserve">Table </w:t>
      </w:r>
      <w:r w:rsidRPr="00880C4C">
        <w:rPr>
          <w:b/>
          <w:bCs/>
          <w:color w:val="auto"/>
          <w:sz w:val="24"/>
          <w:szCs w:val="24"/>
        </w:rPr>
        <w:fldChar w:fldCharType="begin"/>
      </w:r>
      <w:r w:rsidRPr="00880C4C">
        <w:rPr>
          <w:b/>
          <w:bCs/>
          <w:color w:val="auto"/>
          <w:sz w:val="24"/>
          <w:szCs w:val="24"/>
        </w:rPr>
        <w:instrText xml:space="preserve"> SEQ Table \* ARABIC </w:instrText>
      </w:r>
      <w:r w:rsidRPr="00880C4C">
        <w:rPr>
          <w:b/>
          <w:bCs/>
          <w:color w:val="auto"/>
          <w:sz w:val="24"/>
          <w:szCs w:val="24"/>
        </w:rPr>
        <w:fldChar w:fldCharType="separate"/>
      </w:r>
      <w:r w:rsidR="00DC584F">
        <w:rPr>
          <w:b/>
          <w:bCs/>
          <w:noProof/>
          <w:color w:val="auto"/>
          <w:sz w:val="24"/>
          <w:szCs w:val="24"/>
        </w:rPr>
        <w:t>1</w:t>
      </w:r>
      <w:r w:rsidRPr="00880C4C">
        <w:rPr>
          <w:b/>
          <w:bCs/>
          <w:color w:val="auto"/>
          <w:sz w:val="24"/>
          <w:szCs w:val="24"/>
        </w:rPr>
        <w:fldChar w:fldCharType="end"/>
      </w:r>
      <w:r w:rsidRPr="00880C4C">
        <w:rPr>
          <w:b/>
          <w:bCs/>
          <w:color w:val="auto"/>
          <w:sz w:val="24"/>
          <w:szCs w:val="24"/>
        </w:rPr>
        <w:t>: Comparative Reasoning Signature Matrix</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521"/>
        <w:gridCol w:w="1862"/>
        <w:gridCol w:w="1662"/>
        <w:gridCol w:w="1943"/>
      </w:tblGrid>
      <w:tr w:rsidR="007644FC" w:rsidRPr="007644FC" w14:paraId="3329EBEA" w14:textId="77777777" w:rsidTr="000C6D27">
        <w:trPr>
          <w:tblHeader/>
          <w:tblCellSpacing w:w="15" w:type="dxa"/>
        </w:trPr>
        <w:tc>
          <w:tcPr>
            <w:tcW w:w="0" w:type="auto"/>
            <w:vAlign w:val="center"/>
            <w:hideMark/>
          </w:tcPr>
          <w:p w14:paraId="65AC71C4" w14:textId="77777777" w:rsidR="007644FC" w:rsidRPr="007644FC" w:rsidRDefault="007644FC" w:rsidP="007644FC">
            <w:pPr>
              <w:rPr>
                <w:b/>
                <w:bCs/>
              </w:rPr>
            </w:pPr>
            <w:r w:rsidRPr="007644FC">
              <w:rPr>
                <w:b/>
                <w:bCs/>
              </w:rPr>
              <w:t>Dimension</w:t>
            </w:r>
          </w:p>
        </w:tc>
        <w:tc>
          <w:tcPr>
            <w:tcW w:w="0" w:type="auto"/>
            <w:vAlign w:val="center"/>
            <w:hideMark/>
          </w:tcPr>
          <w:p w14:paraId="23955DA6" w14:textId="77777777" w:rsidR="007644FC" w:rsidRPr="007644FC" w:rsidRDefault="007644FC" w:rsidP="007644FC">
            <w:pPr>
              <w:rPr>
                <w:b/>
                <w:bCs/>
              </w:rPr>
            </w:pPr>
            <w:r w:rsidRPr="007644FC">
              <w:rPr>
                <w:b/>
                <w:bCs/>
              </w:rPr>
              <w:t>GPT-5.1</w:t>
            </w:r>
          </w:p>
        </w:tc>
        <w:tc>
          <w:tcPr>
            <w:tcW w:w="0" w:type="auto"/>
            <w:vAlign w:val="center"/>
            <w:hideMark/>
          </w:tcPr>
          <w:p w14:paraId="34365CEE" w14:textId="77777777" w:rsidR="007644FC" w:rsidRPr="007644FC" w:rsidRDefault="007644FC" w:rsidP="007644FC">
            <w:pPr>
              <w:rPr>
                <w:b/>
                <w:bCs/>
              </w:rPr>
            </w:pPr>
            <w:r w:rsidRPr="007644FC">
              <w:rPr>
                <w:b/>
                <w:bCs/>
              </w:rPr>
              <w:t>DeepSeek V2</w:t>
            </w:r>
          </w:p>
        </w:tc>
        <w:tc>
          <w:tcPr>
            <w:tcW w:w="0" w:type="auto"/>
            <w:vAlign w:val="center"/>
            <w:hideMark/>
          </w:tcPr>
          <w:p w14:paraId="2497F612" w14:textId="77777777" w:rsidR="007644FC" w:rsidRPr="007644FC" w:rsidRDefault="007644FC" w:rsidP="007644FC">
            <w:pPr>
              <w:rPr>
                <w:b/>
                <w:bCs/>
              </w:rPr>
            </w:pPr>
            <w:r w:rsidRPr="007644FC">
              <w:rPr>
                <w:b/>
                <w:bCs/>
              </w:rPr>
              <w:t>Grok</w:t>
            </w:r>
          </w:p>
        </w:tc>
        <w:tc>
          <w:tcPr>
            <w:tcW w:w="0" w:type="auto"/>
            <w:vAlign w:val="center"/>
            <w:hideMark/>
          </w:tcPr>
          <w:p w14:paraId="74C7E1AF" w14:textId="77777777" w:rsidR="007644FC" w:rsidRPr="007644FC" w:rsidRDefault="007644FC" w:rsidP="007644FC">
            <w:pPr>
              <w:rPr>
                <w:b/>
                <w:bCs/>
              </w:rPr>
            </w:pPr>
            <w:r w:rsidRPr="007644FC">
              <w:rPr>
                <w:b/>
                <w:bCs/>
              </w:rPr>
              <w:t>Gemini 2.0</w:t>
            </w:r>
          </w:p>
        </w:tc>
      </w:tr>
      <w:tr w:rsidR="007644FC" w:rsidRPr="007644FC" w14:paraId="66DC812B" w14:textId="77777777" w:rsidTr="000C6D27">
        <w:trPr>
          <w:tblCellSpacing w:w="15" w:type="dxa"/>
        </w:trPr>
        <w:tc>
          <w:tcPr>
            <w:tcW w:w="0" w:type="auto"/>
            <w:vAlign w:val="center"/>
            <w:hideMark/>
          </w:tcPr>
          <w:p w14:paraId="6A4C34DD" w14:textId="77777777" w:rsidR="007644FC" w:rsidRPr="007644FC" w:rsidRDefault="007644FC" w:rsidP="007644FC">
            <w:r w:rsidRPr="007644FC">
              <w:rPr>
                <w:b/>
                <w:bCs/>
              </w:rPr>
              <w:t>Core Style</w:t>
            </w:r>
          </w:p>
        </w:tc>
        <w:tc>
          <w:tcPr>
            <w:tcW w:w="0" w:type="auto"/>
            <w:vAlign w:val="center"/>
            <w:hideMark/>
          </w:tcPr>
          <w:p w14:paraId="0894FFB8" w14:textId="77777777" w:rsidR="007644FC" w:rsidRPr="007644FC" w:rsidRDefault="007644FC" w:rsidP="007644FC">
            <w:r w:rsidRPr="007644FC">
              <w:t>Structured, disciplined, methodical</w:t>
            </w:r>
          </w:p>
        </w:tc>
        <w:tc>
          <w:tcPr>
            <w:tcW w:w="0" w:type="auto"/>
            <w:vAlign w:val="center"/>
            <w:hideMark/>
          </w:tcPr>
          <w:p w14:paraId="5722EBDE" w14:textId="77777777" w:rsidR="007644FC" w:rsidRPr="007644FC" w:rsidRDefault="007644FC" w:rsidP="007644FC">
            <w:r w:rsidRPr="007644FC">
              <w:t>Decisive, compressed, assertive</w:t>
            </w:r>
          </w:p>
        </w:tc>
        <w:tc>
          <w:tcPr>
            <w:tcW w:w="0" w:type="auto"/>
            <w:vAlign w:val="center"/>
            <w:hideMark/>
          </w:tcPr>
          <w:p w14:paraId="71BF7C10" w14:textId="77777777" w:rsidR="007644FC" w:rsidRPr="007644FC" w:rsidRDefault="007644FC" w:rsidP="007644FC">
            <w:r w:rsidRPr="007644FC">
              <w:t>Fast, surface-analytic, efficient</w:t>
            </w:r>
          </w:p>
        </w:tc>
        <w:tc>
          <w:tcPr>
            <w:tcW w:w="0" w:type="auto"/>
            <w:vAlign w:val="center"/>
            <w:hideMark/>
          </w:tcPr>
          <w:p w14:paraId="5A07588A" w14:textId="77777777" w:rsidR="007644FC" w:rsidRPr="007644FC" w:rsidRDefault="007644FC" w:rsidP="007644FC">
            <w:r w:rsidRPr="007644FC">
              <w:t>Context-rich, flexible, holistic</w:t>
            </w:r>
          </w:p>
        </w:tc>
      </w:tr>
      <w:tr w:rsidR="007644FC" w:rsidRPr="007644FC" w14:paraId="7901B9E7" w14:textId="77777777" w:rsidTr="000C6D27">
        <w:trPr>
          <w:tblCellSpacing w:w="15" w:type="dxa"/>
        </w:trPr>
        <w:tc>
          <w:tcPr>
            <w:tcW w:w="0" w:type="auto"/>
            <w:vAlign w:val="center"/>
            <w:hideMark/>
          </w:tcPr>
          <w:p w14:paraId="34544310" w14:textId="77777777" w:rsidR="007644FC" w:rsidRPr="007644FC" w:rsidRDefault="007644FC" w:rsidP="007644FC">
            <w:r w:rsidRPr="007644FC">
              <w:rPr>
                <w:b/>
                <w:bCs/>
              </w:rPr>
              <w:t>Caution Level</w:t>
            </w:r>
          </w:p>
        </w:tc>
        <w:tc>
          <w:tcPr>
            <w:tcW w:w="0" w:type="auto"/>
            <w:vAlign w:val="center"/>
            <w:hideMark/>
          </w:tcPr>
          <w:p w14:paraId="1F9D7AA1" w14:textId="77777777" w:rsidR="007644FC" w:rsidRPr="007644FC" w:rsidRDefault="007644FC" w:rsidP="007644FC">
            <w:r w:rsidRPr="007644FC">
              <w:t>Moderate (balanced, careful)</w:t>
            </w:r>
          </w:p>
        </w:tc>
        <w:tc>
          <w:tcPr>
            <w:tcW w:w="0" w:type="auto"/>
            <w:vAlign w:val="center"/>
            <w:hideMark/>
          </w:tcPr>
          <w:p w14:paraId="777646B4" w14:textId="77777777" w:rsidR="007644FC" w:rsidRPr="007644FC" w:rsidRDefault="007644FC" w:rsidP="007644FC">
            <w:r w:rsidRPr="007644FC">
              <w:t>Low (strong conclusions)</w:t>
            </w:r>
          </w:p>
        </w:tc>
        <w:tc>
          <w:tcPr>
            <w:tcW w:w="0" w:type="auto"/>
            <w:vAlign w:val="center"/>
            <w:hideMark/>
          </w:tcPr>
          <w:p w14:paraId="0F836DE4" w14:textId="77777777" w:rsidR="007644FC" w:rsidRPr="007644FC" w:rsidRDefault="007644FC" w:rsidP="007644FC">
            <w:r w:rsidRPr="007644FC">
              <w:t>Moderate (neutral, minimalist)</w:t>
            </w:r>
          </w:p>
        </w:tc>
        <w:tc>
          <w:tcPr>
            <w:tcW w:w="0" w:type="auto"/>
            <w:vAlign w:val="center"/>
            <w:hideMark/>
          </w:tcPr>
          <w:p w14:paraId="401B791A" w14:textId="77777777" w:rsidR="007644FC" w:rsidRPr="007644FC" w:rsidRDefault="007644FC" w:rsidP="007644FC">
            <w:r w:rsidRPr="007644FC">
              <w:t>High in political/ethical domains</w:t>
            </w:r>
          </w:p>
        </w:tc>
      </w:tr>
      <w:tr w:rsidR="007644FC" w:rsidRPr="007644FC" w14:paraId="4B1B167A" w14:textId="77777777" w:rsidTr="000C6D27">
        <w:trPr>
          <w:tblCellSpacing w:w="15" w:type="dxa"/>
        </w:trPr>
        <w:tc>
          <w:tcPr>
            <w:tcW w:w="0" w:type="auto"/>
            <w:vAlign w:val="center"/>
            <w:hideMark/>
          </w:tcPr>
          <w:p w14:paraId="5245BC7E" w14:textId="77777777" w:rsidR="007644FC" w:rsidRPr="007644FC" w:rsidRDefault="007644FC" w:rsidP="007644FC">
            <w:r w:rsidRPr="007644FC">
              <w:rPr>
                <w:b/>
                <w:bCs/>
              </w:rPr>
              <w:t>Assumption Detection</w:t>
            </w:r>
          </w:p>
        </w:tc>
        <w:tc>
          <w:tcPr>
            <w:tcW w:w="0" w:type="auto"/>
            <w:vAlign w:val="center"/>
            <w:hideMark/>
          </w:tcPr>
          <w:p w14:paraId="585D0510" w14:textId="77777777" w:rsidR="007644FC" w:rsidRPr="007644FC" w:rsidRDefault="007644FC" w:rsidP="007644FC">
            <w:r w:rsidRPr="007644FC">
              <w:t>Strong, precise, mid-band</w:t>
            </w:r>
          </w:p>
        </w:tc>
        <w:tc>
          <w:tcPr>
            <w:tcW w:w="0" w:type="auto"/>
            <w:vAlign w:val="center"/>
            <w:hideMark/>
          </w:tcPr>
          <w:p w14:paraId="0398281C" w14:textId="77777777" w:rsidR="007644FC" w:rsidRPr="007644FC" w:rsidRDefault="007644FC" w:rsidP="007644FC">
            <w:r w:rsidRPr="007644FC">
              <w:t>Aggressive, selective, under-developed</w:t>
            </w:r>
          </w:p>
        </w:tc>
        <w:tc>
          <w:tcPr>
            <w:tcW w:w="0" w:type="auto"/>
            <w:vAlign w:val="center"/>
            <w:hideMark/>
          </w:tcPr>
          <w:p w14:paraId="7F475FDB" w14:textId="77777777" w:rsidR="007644FC" w:rsidRPr="007644FC" w:rsidRDefault="007644FC" w:rsidP="007644FC">
            <w:r w:rsidRPr="007644FC">
              <w:t>Minimal but stable</w:t>
            </w:r>
          </w:p>
        </w:tc>
        <w:tc>
          <w:tcPr>
            <w:tcW w:w="0" w:type="auto"/>
            <w:vAlign w:val="center"/>
            <w:hideMark/>
          </w:tcPr>
          <w:p w14:paraId="703562C5" w14:textId="77777777" w:rsidR="007644FC" w:rsidRPr="007644FC" w:rsidRDefault="007644FC" w:rsidP="007644FC">
            <w:r w:rsidRPr="007644FC">
              <w:t>Nuanced but inconsistent</w:t>
            </w:r>
          </w:p>
        </w:tc>
      </w:tr>
      <w:tr w:rsidR="007644FC" w:rsidRPr="007644FC" w14:paraId="2141CC21" w14:textId="77777777" w:rsidTr="000C6D27">
        <w:trPr>
          <w:tblCellSpacing w:w="15" w:type="dxa"/>
        </w:trPr>
        <w:tc>
          <w:tcPr>
            <w:tcW w:w="0" w:type="auto"/>
            <w:vAlign w:val="center"/>
            <w:hideMark/>
          </w:tcPr>
          <w:p w14:paraId="693A2A59" w14:textId="77777777" w:rsidR="007644FC" w:rsidRPr="007644FC" w:rsidRDefault="007644FC" w:rsidP="007644FC">
            <w:r w:rsidRPr="007644FC">
              <w:rPr>
                <w:b/>
                <w:bCs/>
              </w:rPr>
              <w:t>Interpretive Depth</w:t>
            </w:r>
          </w:p>
        </w:tc>
        <w:tc>
          <w:tcPr>
            <w:tcW w:w="0" w:type="auto"/>
            <w:vAlign w:val="center"/>
            <w:hideMark/>
          </w:tcPr>
          <w:p w14:paraId="777784FA" w14:textId="77777777" w:rsidR="007644FC" w:rsidRPr="007644FC" w:rsidRDefault="007644FC" w:rsidP="007644FC">
            <w:r w:rsidRPr="007644FC">
              <w:t>High structural depth</w:t>
            </w:r>
          </w:p>
        </w:tc>
        <w:tc>
          <w:tcPr>
            <w:tcW w:w="0" w:type="auto"/>
            <w:vAlign w:val="center"/>
            <w:hideMark/>
          </w:tcPr>
          <w:p w14:paraId="3F355332" w14:textId="77777777" w:rsidR="007644FC" w:rsidRPr="007644FC" w:rsidRDefault="007644FC" w:rsidP="007644FC">
            <w:r w:rsidRPr="007644FC">
              <w:t>Medium (compressed depth)</w:t>
            </w:r>
          </w:p>
        </w:tc>
        <w:tc>
          <w:tcPr>
            <w:tcW w:w="0" w:type="auto"/>
            <w:vAlign w:val="center"/>
            <w:hideMark/>
          </w:tcPr>
          <w:p w14:paraId="7BC5800C" w14:textId="77777777" w:rsidR="007644FC" w:rsidRPr="007644FC" w:rsidRDefault="007644FC" w:rsidP="007644FC">
            <w:r w:rsidRPr="007644FC">
              <w:t>Shallow</w:t>
            </w:r>
          </w:p>
        </w:tc>
        <w:tc>
          <w:tcPr>
            <w:tcW w:w="0" w:type="auto"/>
            <w:vAlign w:val="center"/>
            <w:hideMark/>
          </w:tcPr>
          <w:p w14:paraId="62CE5939" w14:textId="77777777" w:rsidR="007644FC" w:rsidRPr="007644FC" w:rsidRDefault="007644FC" w:rsidP="007644FC">
            <w:r w:rsidRPr="007644FC">
              <w:t>Variable (can be deep or drifting)</w:t>
            </w:r>
          </w:p>
        </w:tc>
      </w:tr>
      <w:tr w:rsidR="007644FC" w:rsidRPr="007644FC" w14:paraId="7568C750" w14:textId="77777777" w:rsidTr="000C6D27">
        <w:trPr>
          <w:tblCellSpacing w:w="15" w:type="dxa"/>
        </w:trPr>
        <w:tc>
          <w:tcPr>
            <w:tcW w:w="0" w:type="auto"/>
            <w:vAlign w:val="center"/>
            <w:hideMark/>
          </w:tcPr>
          <w:p w14:paraId="7440E175" w14:textId="77777777" w:rsidR="007644FC" w:rsidRPr="007644FC" w:rsidRDefault="007644FC" w:rsidP="007644FC">
            <w:r w:rsidRPr="007644FC">
              <w:rPr>
                <w:b/>
                <w:bCs/>
              </w:rPr>
              <w:t>Drift Risk</w:t>
            </w:r>
          </w:p>
        </w:tc>
        <w:tc>
          <w:tcPr>
            <w:tcW w:w="0" w:type="auto"/>
            <w:vAlign w:val="center"/>
            <w:hideMark/>
          </w:tcPr>
          <w:p w14:paraId="78162CAD" w14:textId="77777777" w:rsidR="007644FC" w:rsidRPr="007644FC" w:rsidRDefault="007644FC" w:rsidP="007644FC">
            <w:r w:rsidRPr="007644FC">
              <w:t>Very low</w:t>
            </w:r>
          </w:p>
        </w:tc>
        <w:tc>
          <w:tcPr>
            <w:tcW w:w="0" w:type="auto"/>
            <w:vAlign w:val="center"/>
            <w:hideMark/>
          </w:tcPr>
          <w:p w14:paraId="05BCEDB3" w14:textId="77777777" w:rsidR="007644FC" w:rsidRPr="007644FC" w:rsidRDefault="007644FC" w:rsidP="007644FC">
            <w:r w:rsidRPr="007644FC">
              <w:t>Low</w:t>
            </w:r>
          </w:p>
        </w:tc>
        <w:tc>
          <w:tcPr>
            <w:tcW w:w="0" w:type="auto"/>
            <w:vAlign w:val="center"/>
            <w:hideMark/>
          </w:tcPr>
          <w:p w14:paraId="3BF7A174" w14:textId="77777777" w:rsidR="007644FC" w:rsidRPr="007644FC" w:rsidRDefault="007644FC" w:rsidP="007644FC">
            <w:r w:rsidRPr="007644FC">
              <w:t>Very low</w:t>
            </w:r>
          </w:p>
        </w:tc>
        <w:tc>
          <w:tcPr>
            <w:tcW w:w="0" w:type="auto"/>
            <w:vAlign w:val="center"/>
            <w:hideMark/>
          </w:tcPr>
          <w:p w14:paraId="25F9A62D" w14:textId="77777777" w:rsidR="007644FC" w:rsidRPr="007644FC" w:rsidRDefault="007644FC" w:rsidP="007644FC">
            <w:r w:rsidRPr="007644FC">
              <w:t>High</w:t>
            </w:r>
          </w:p>
        </w:tc>
      </w:tr>
      <w:tr w:rsidR="007644FC" w:rsidRPr="007644FC" w14:paraId="2CE4F209" w14:textId="77777777" w:rsidTr="000C6D27">
        <w:trPr>
          <w:tblCellSpacing w:w="15" w:type="dxa"/>
        </w:trPr>
        <w:tc>
          <w:tcPr>
            <w:tcW w:w="0" w:type="auto"/>
            <w:vAlign w:val="center"/>
            <w:hideMark/>
          </w:tcPr>
          <w:p w14:paraId="4FB34664" w14:textId="77777777" w:rsidR="007644FC" w:rsidRPr="007644FC" w:rsidRDefault="007644FC" w:rsidP="007644FC">
            <w:r w:rsidRPr="007644FC">
              <w:rPr>
                <w:b/>
                <w:bCs/>
              </w:rPr>
              <w:t>Alignment Footprint</w:t>
            </w:r>
          </w:p>
        </w:tc>
        <w:tc>
          <w:tcPr>
            <w:tcW w:w="0" w:type="auto"/>
            <w:vAlign w:val="center"/>
            <w:hideMark/>
          </w:tcPr>
          <w:p w14:paraId="2BA04DC2" w14:textId="77777777" w:rsidR="007644FC" w:rsidRPr="007644FC" w:rsidRDefault="007644FC" w:rsidP="007644FC">
            <w:r w:rsidRPr="007644FC">
              <w:t>Mild caution only</w:t>
            </w:r>
          </w:p>
        </w:tc>
        <w:tc>
          <w:tcPr>
            <w:tcW w:w="0" w:type="auto"/>
            <w:vAlign w:val="center"/>
            <w:hideMark/>
          </w:tcPr>
          <w:p w14:paraId="3FD3E6BD" w14:textId="77777777" w:rsidR="007644FC" w:rsidRPr="007644FC" w:rsidRDefault="007644FC" w:rsidP="007644FC">
            <w:r w:rsidRPr="007644FC">
              <w:t>Minimal</w:t>
            </w:r>
          </w:p>
        </w:tc>
        <w:tc>
          <w:tcPr>
            <w:tcW w:w="0" w:type="auto"/>
            <w:vAlign w:val="center"/>
            <w:hideMark/>
          </w:tcPr>
          <w:p w14:paraId="3F47C3A4" w14:textId="77777777" w:rsidR="007644FC" w:rsidRPr="007644FC" w:rsidRDefault="007644FC" w:rsidP="007644FC">
            <w:r w:rsidRPr="007644FC">
              <w:t>Moderate, understated</w:t>
            </w:r>
          </w:p>
        </w:tc>
        <w:tc>
          <w:tcPr>
            <w:tcW w:w="0" w:type="auto"/>
            <w:vAlign w:val="center"/>
            <w:hideMark/>
          </w:tcPr>
          <w:p w14:paraId="3F294265" w14:textId="77777777" w:rsidR="007644FC" w:rsidRPr="007644FC" w:rsidRDefault="007644FC" w:rsidP="007644FC">
            <w:r w:rsidRPr="007644FC">
              <w:t>Strongest, frequent over-neutralization</w:t>
            </w:r>
          </w:p>
        </w:tc>
      </w:tr>
      <w:tr w:rsidR="007644FC" w:rsidRPr="007644FC" w14:paraId="32489243" w14:textId="77777777" w:rsidTr="000C6D27">
        <w:trPr>
          <w:tblCellSpacing w:w="15" w:type="dxa"/>
        </w:trPr>
        <w:tc>
          <w:tcPr>
            <w:tcW w:w="0" w:type="auto"/>
            <w:vAlign w:val="center"/>
            <w:hideMark/>
          </w:tcPr>
          <w:p w14:paraId="662618D6" w14:textId="77777777" w:rsidR="007644FC" w:rsidRPr="007644FC" w:rsidRDefault="007644FC" w:rsidP="007644FC">
            <w:r w:rsidRPr="007644FC">
              <w:rPr>
                <w:b/>
                <w:bCs/>
              </w:rPr>
              <w:lastRenderedPageBreak/>
              <w:t>Chain-of-Reasoning Stability</w:t>
            </w:r>
          </w:p>
        </w:tc>
        <w:tc>
          <w:tcPr>
            <w:tcW w:w="0" w:type="auto"/>
            <w:vAlign w:val="center"/>
            <w:hideMark/>
          </w:tcPr>
          <w:p w14:paraId="5E93B437" w14:textId="77777777" w:rsidR="007644FC" w:rsidRPr="007644FC" w:rsidRDefault="007644FC" w:rsidP="007644FC">
            <w:r w:rsidRPr="007644FC">
              <w:t>High</w:t>
            </w:r>
          </w:p>
        </w:tc>
        <w:tc>
          <w:tcPr>
            <w:tcW w:w="0" w:type="auto"/>
            <w:vAlign w:val="center"/>
            <w:hideMark/>
          </w:tcPr>
          <w:p w14:paraId="63758017" w14:textId="77777777" w:rsidR="007644FC" w:rsidRPr="007644FC" w:rsidRDefault="007644FC" w:rsidP="007644FC">
            <w:r w:rsidRPr="007644FC">
              <w:t>High but compressed</w:t>
            </w:r>
          </w:p>
        </w:tc>
        <w:tc>
          <w:tcPr>
            <w:tcW w:w="0" w:type="auto"/>
            <w:vAlign w:val="center"/>
            <w:hideMark/>
          </w:tcPr>
          <w:p w14:paraId="2DBFD197" w14:textId="77777777" w:rsidR="007644FC" w:rsidRPr="007644FC" w:rsidRDefault="007644FC" w:rsidP="007644FC">
            <w:r w:rsidRPr="007644FC">
              <w:t>High but shallow</w:t>
            </w:r>
          </w:p>
        </w:tc>
        <w:tc>
          <w:tcPr>
            <w:tcW w:w="0" w:type="auto"/>
            <w:vAlign w:val="center"/>
            <w:hideMark/>
          </w:tcPr>
          <w:p w14:paraId="32D86287" w14:textId="77777777" w:rsidR="007644FC" w:rsidRPr="007644FC" w:rsidRDefault="007644FC" w:rsidP="007644FC">
            <w:r w:rsidRPr="007644FC">
              <w:t>Medium (depends on context)</w:t>
            </w:r>
          </w:p>
        </w:tc>
      </w:tr>
      <w:tr w:rsidR="007644FC" w:rsidRPr="007644FC" w14:paraId="6D770150" w14:textId="77777777" w:rsidTr="000C6D27">
        <w:trPr>
          <w:tblCellSpacing w:w="15" w:type="dxa"/>
        </w:trPr>
        <w:tc>
          <w:tcPr>
            <w:tcW w:w="0" w:type="auto"/>
            <w:vAlign w:val="center"/>
            <w:hideMark/>
          </w:tcPr>
          <w:p w14:paraId="251FD72E" w14:textId="77777777" w:rsidR="007644FC" w:rsidRPr="007644FC" w:rsidRDefault="007644FC" w:rsidP="007644FC">
            <w:r w:rsidRPr="007644FC">
              <w:rPr>
                <w:b/>
                <w:bCs/>
              </w:rPr>
              <w:t>Strengths</w:t>
            </w:r>
          </w:p>
        </w:tc>
        <w:tc>
          <w:tcPr>
            <w:tcW w:w="0" w:type="auto"/>
            <w:vAlign w:val="center"/>
            <w:hideMark/>
          </w:tcPr>
          <w:p w14:paraId="518EB416" w14:textId="77777777" w:rsidR="007644FC" w:rsidRPr="007644FC" w:rsidRDefault="007644FC" w:rsidP="007644FC">
            <w:r w:rsidRPr="007644FC">
              <w:t>Structure, clarity, reliability</w:t>
            </w:r>
          </w:p>
        </w:tc>
        <w:tc>
          <w:tcPr>
            <w:tcW w:w="0" w:type="auto"/>
            <w:vAlign w:val="center"/>
            <w:hideMark/>
          </w:tcPr>
          <w:p w14:paraId="6A9F888E" w14:textId="77777777" w:rsidR="007644FC" w:rsidRPr="007644FC" w:rsidRDefault="007644FC" w:rsidP="007644FC">
            <w:r w:rsidRPr="007644FC">
              <w:t>Speed, decisiveness, confidence</w:t>
            </w:r>
          </w:p>
        </w:tc>
        <w:tc>
          <w:tcPr>
            <w:tcW w:w="0" w:type="auto"/>
            <w:vAlign w:val="center"/>
            <w:hideMark/>
          </w:tcPr>
          <w:p w14:paraId="0546A441" w14:textId="77777777" w:rsidR="007644FC" w:rsidRPr="007644FC" w:rsidRDefault="007644FC" w:rsidP="007644FC">
            <w:r w:rsidRPr="007644FC">
              <w:t>Efficiency, stability, no hallucination</w:t>
            </w:r>
          </w:p>
        </w:tc>
        <w:tc>
          <w:tcPr>
            <w:tcW w:w="0" w:type="auto"/>
            <w:vAlign w:val="center"/>
            <w:hideMark/>
          </w:tcPr>
          <w:p w14:paraId="0217FDFA" w14:textId="77777777" w:rsidR="007644FC" w:rsidRPr="007644FC" w:rsidRDefault="007644FC" w:rsidP="007644FC">
            <w:r w:rsidRPr="007644FC">
              <w:t>Flexibility, nuance, conceptual breadth</w:t>
            </w:r>
          </w:p>
        </w:tc>
      </w:tr>
      <w:tr w:rsidR="007644FC" w:rsidRPr="007644FC" w14:paraId="48ACA340" w14:textId="77777777" w:rsidTr="000C6D27">
        <w:trPr>
          <w:tblCellSpacing w:w="15" w:type="dxa"/>
        </w:trPr>
        <w:tc>
          <w:tcPr>
            <w:tcW w:w="0" w:type="auto"/>
            <w:vAlign w:val="center"/>
            <w:hideMark/>
          </w:tcPr>
          <w:p w14:paraId="097A3B53" w14:textId="77777777" w:rsidR="007644FC" w:rsidRPr="007644FC" w:rsidRDefault="007644FC" w:rsidP="007644FC">
            <w:r w:rsidRPr="007644FC">
              <w:rPr>
                <w:b/>
                <w:bCs/>
              </w:rPr>
              <w:t>Weaknesses</w:t>
            </w:r>
          </w:p>
        </w:tc>
        <w:tc>
          <w:tcPr>
            <w:tcW w:w="0" w:type="auto"/>
            <w:vAlign w:val="center"/>
            <w:hideMark/>
          </w:tcPr>
          <w:p w14:paraId="3142A0DE" w14:textId="77777777" w:rsidR="007644FC" w:rsidRPr="007644FC" w:rsidRDefault="007644FC" w:rsidP="007644FC">
            <w:r w:rsidRPr="007644FC">
              <w:t>Over-cautious, verbose</w:t>
            </w:r>
          </w:p>
        </w:tc>
        <w:tc>
          <w:tcPr>
            <w:tcW w:w="0" w:type="auto"/>
            <w:vAlign w:val="center"/>
            <w:hideMark/>
          </w:tcPr>
          <w:p w14:paraId="64222396" w14:textId="77777777" w:rsidR="007644FC" w:rsidRPr="007644FC" w:rsidRDefault="007644FC" w:rsidP="007644FC">
            <w:r w:rsidRPr="007644FC">
              <w:t>Overconfident, skips depth</w:t>
            </w:r>
          </w:p>
        </w:tc>
        <w:tc>
          <w:tcPr>
            <w:tcW w:w="0" w:type="auto"/>
            <w:vAlign w:val="center"/>
            <w:hideMark/>
          </w:tcPr>
          <w:p w14:paraId="0CBC2183" w14:textId="77777777" w:rsidR="007644FC" w:rsidRPr="007644FC" w:rsidRDefault="007644FC" w:rsidP="007644FC">
            <w:r w:rsidRPr="007644FC">
              <w:t>Under-elaborated, misses nuance</w:t>
            </w:r>
          </w:p>
        </w:tc>
        <w:tc>
          <w:tcPr>
            <w:tcW w:w="0" w:type="auto"/>
            <w:vAlign w:val="center"/>
            <w:hideMark/>
          </w:tcPr>
          <w:p w14:paraId="285E6746" w14:textId="77777777" w:rsidR="007644FC" w:rsidRPr="007644FC" w:rsidRDefault="007644FC" w:rsidP="007644FC">
            <w:r w:rsidRPr="007644FC">
              <w:t>Drift, alignment-induced vagueness</w:t>
            </w:r>
          </w:p>
        </w:tc>
      </w:tr>
      <w:tr w:rsidR="007644FC" w:rsidRPr="007644FC" w14:paraId="00D4510B" w14:textId="77777777" w:rsidTr="000C6D27">
        <w:trPr>
          <w:tblCellSpacing w:w="15" w:type="dxa"/>
        </w:trPr>
        <w:tc>
          <w:tcPr>
            <w:tcW w:w="0" w:type="auto"/>
            <w:vAlign w:val="center"/>
            <w:hideMark/>
          </w:tcPr>
          <w:p w14:paraId="21FF9848" w14:textId="77777777" w:rsidR="007644FC" w:rsidRPr="007644FC" w:rsidRDefault="007644FC" w:rsidP="007644FC">
            <w:r w:rsidRPr="007644FC">
              <w:rPr>
                <w:b/>
                <w:bCs/>
              </w:rPr>
              <w:t>Best Use Cases</w:t>
            </w:r>
          </w:p>
        </w:tc>
        <w:tc>
          <w:tcPr>
            <w:tcW w:w="0" w:type="auto"/>
            <w:vAlign w:val="center"/>
            <w:hideMark/>
          </w:tcPr>
          <w:p w14:paraId="6581C750" w14:textId="77777777" w:rsidR="007644FC" w:rsidRPr="007644FC" w:rsidRDefault="007644FC" w:rsidP="007644FC">
            <w:r w:rsidRPr="007644FC">
              <w:t>Audit, QC, policy vetting</w:t>
            </w:r>
          </w:p>
        </w:tc>
        <w:tc>
          <w:tcPr>
            <w:tcW w:w="0" w:type="auto"/>
            <w:vAlign w:val="center"/>
            <w:hideMark/>
          </w:tcPr>
          <w:p w14:paraId="3EC83B01" w14:textId="77777777" w:rsidR="007644FC" w:rsidRPr="007644FC" w:rsidRDefault="007644FC" w:rsidP="007644FC">
            <w:r w:rsidRPr="007644FC">
              <w:t>Rapid decision support</w:t>
            </w:r>
          </w:p>
        </w:tc>
        <w:tc>
          <w:tcPr>
            <w:tcW w:w="0" w:type="auto"/>
            <w:vAlign w:val="center"/>
            <w:hideMark/>
          </w:tcPr>
          <w:p w14:paraId="228C6145" w14:textId="77777777" w:rsidR="007644FC" w:rsidRPr="007644FC" w:rsidRDefault="007644FC" w:rsidP="007644FC">
            <w:r w:rsidRPr="007644FC">
              <w:t>Triage, first-pass screening</w:t>
            </w:r>
          </w:p>
        </w:tc>
        <w:tc>
          <w:tcPr>
            <w:tcW w:w="0" w:type="auto"/>
            <w:vAlign w:val="center"/>
            <w:hideMark/>
          </w:tcPr>
          <w:p w14:paraId="7E7C479D" w14:textId="77777777" w:rsidR="007644FC" w:rsidRPr="007644FC" w:rsidRDefault="007644FC" w:rsidP="007644FC">
            <w:r w:rsidRPr="007644FC">
              <w:t>Ethics, philosophy, exploratory contexts</w:t>
            </w:r>
          </w:p>
        </w:tc>
      </w:tr>
    </w:tbl>
    <w:p w14:paraId="7388C56C" w14:textId="77777777" w:rsidR="0039747A" w:rsidRPr="0039747A" w:rsidRDefault="0039747A" w:rsidP="0039747A">
      <w:pPr>
        <w:rPr>
          <w:b/>
          <w:bCs/>
        </w:rPr>
      </w:pPr>
      <w:r w:rsidRPr="0039747A">
        <w:rPr>
          <w:b/>
          <w:bCs/>
        </w:rPr>
        <w:t>Cluster-Level Insights</w:t>
      </w:r>
    </w:p>
    <w:p w14:paraId="610AAD07" w14:textId="77777777" w:rsidR="0039747A" w:rsidRPr="0039747A" w:rsidRDefault="0039747A" w:rsidP="0039747A">
      <w:r w:rsidRPr="0039747A">
        <w:t>Across the dataset, models fall into predictable reasoning clusters:</w:t>
      </w:r>
    </w:p>
    <w:p w14:paraId="719CDBDA" w14:textId="77777777" w:rsidR="0039747A" w:rsidRPr="0039747A" w:rsidRDefault="0039747A" w:rsidP="0039747A">
      <w:pPr>
        <w:rPr>
          <w:b/>
          <w:bCs/>
        </w:rPr>
      </w:pPr>
      <w:r w:rsidRPr="0039747A">
        <w:rPr>
          <w:b/>
          <w:bCs/>
        </w:rPr>
        <w:t>1. Conservative / Structural Cluster</w:t>
      </w:r>
    </w:p>
    <w:p w14:paraId="29AB3322" w14:textId="77777777" w:rsidR="0039747A" w:rsidRPr="0039747A" w:rsidRDefault="0039747A" w:rsidP="0039747A">
      <w:r w:rsidRPr="0039747A">
        <w:rPr>
          <w:b/>
          <w:bCs/>
        </w:rPr>
        <w:t>GPT-5.1</w:t>
      </w:r>
    </w:p>
    <w:p w14:paraId="27D5596C" w14:textId="77777777" w:rsidR="0039747A" w:rsidRPr="0039747A" w:rsidRDefault="0039747A" w:rsidP="00097122">
      <w:pPr>
        <w:numPr>
          <w:ilvl w:val="0"/>
          <w:numId w:val="91"/>
        </w:numPr>
      </w:pPr>
      <w:r w:rsidRPr="0039747A">
        <w:t>Highest structural fidelity</w:t>
      </w:r>
    </w:p>
    <w:p w14:paraId="3ED4554F" w14:textId="77777777" w:rsidR="0039747A" w:rsidRPr="0039747A" w:rsidRDefault="0039747A" w:rsidP="00097122">
      <w:pPr>
        <w:numPr>
          <w:ilvl w:val="0"/>
          <w:numId w:val="91"/>
        </w:numPr>
      </w:pPr>
      <w:r w:rsidRPr="0039747A">
        <w:t>Most balanced and cautious</w:t>
      </w:r>
    </w:p>
    <w:p w14:paraId="72D97FB4" w14:textId="77777777" w:rsidR="0039747A" w:rsidRPr="0039747A" w:rsidRDefault="0039747A" w:rsidP="00097122">
      <w:pPr>
        <w:numPr>
          <w:ilvl w:val="0"/>
          <w:numId w:val="91"/>
        </w:numPr>
      </w:pPr>
      <w:r w:rsidRPr="0039747A">
        <w:t>Best at assumption mapping without speculation</w:t>
      </w:r>
    </w:p>
    <w:p w14:paraId="1D050B96" w14:textId="77777777" w:rsidR="0039747A" w:rsidRPr="0039747A" w:rsidRDefault="0039747A" w:rsidP="0039747A">
      <w:pPr>
        <w:rPr>
          <w:b/>
          <w:bCs/>
        </w:rPr>
      </w:pPr>
      <w:r w:rsidRPr="0039747A">
        <w:rPr>
          <w:b/>
          <w:bCs/>
        </w:rPr>
        <w:t>2. Aggressive / Decisive Cluster</w:t>
      </w:r>
    </w:p>
    <w:p w14:paraId="659A423F" w14:textId="77777777" w:rsidR="0039747A" w:rsidRPr="0039747A" w:rsidRDefault="0039747A" w:rsidP="0039747A">
      <w:r w:rsidRPr="0039747A">
        <w:rPr>
          <w:b/>
          <w:bCs/>
        </w:rPr>
        <w:t>DeepSeek V2</w:t>
      </w:r>
    </w:p>
    <w:p w14:paraId="69EC5309" w14:textId="77777777" w:rsidR="0039747A" w:rsidRPr="0039747A" w:rsidRDefault="0039747A" w:rsidP="00097122">
      <w:pPr>
        <w:numPr>
          <w:ilvl w:val="0"/>
          <w:numId w:val="92"/>
        </w:numPr>
      </w:pPr>
      <w:r w:rsidRPr="0039747A">
        <w:t>Strongest commitments</w:t>
      </w:r>
    </w:p>
    <w:p w14:paraId="2A3A6C8B" w14:textId="77777777" w:rsidR="0039747A" w:rsidRPr="0039747A" w:rsidRDefault="0039747A" w:rsidP="00097122">
      <w:pPr>
        <w:numPr>
          <w:ilvl w:val="0"/>
          <w:numId w:val="92"/>
        </w:numPr>
      </w:pPr>
      <w:r w:rsidRPr="0039747A">
        <w:t>Most compressed inference pathways</w:t>
      </w:r>
    </w:p>
    <w:p w14:paraId="1E62D608" w14:textId="77777777" w:rsidR="0039747A" w:rsidRPr="0039747A" w:rsidRDefault="0039747A" w:rsidP="00097122">
      <w:pPr>
        <w:numPr>
          <w:ilvl w:val="0"/>
          <w:numId w:val="92"/>
        </w:numPr>
      </w:pPr>
      <w:r w:rsidRPr="0039747A">
        <w:t>Least impacted by alignment constraints</w:t>
      </w:r>
    </w:p>
    <w:p w14:paraId="50B9B9F6" w14:textId="77777777" w:rsidR="0039747A" w:rsidRPr="0039747A" w:rsidRDefault="0039747A" w:rsidP="0039747A">
      <w:pPr>
        <w:rPr>
          <w:b/>
          <w:bCs/>
        </w:rPr>
      </w:pPr>
      <w:r w:rsidRPr="0039747A">
        <w:rPr>
          <w:b/>
          <w:bCs/>
        </w:rPr>
        <w:t>3. Efficiency / Lightweight Cluster</w:t>
      </w:r>
    </w:p>
    <w:p w14:paraId="001FF008" w14:textId="77777777" w:rsidR="0039747A" w:rsidRPr="0039747A" w:rsidRDefault="0039747A" w:rsidP="0039747A">
      <w:r w:rsidRPr="0039747A">
        <w:rPr>
          <w:b/>
          <w:bCs/>
        </w:rPr>
        <w:lastRenderedPageBreak/>
        <w:t>Grok</w:t>
      </w:r>
    </w:p>
    <w:p w14:paraId="64481854" w14:textId="77777777" w:rsidR="0039747A" w:rsidRPr="0039747A" w:rsidRDefault="0039747A" w:rsidP="00097122">
      <w:pPr>
        <w:numPr>
          <w:ilvl w:val="0"/>
          <w:numId w:val="93"/>
        </w:numPr>
      </w:pPr>
      <w:r w:rsidRPr="0039747A">
        <w:t>Fastest</w:t>
      </w:r>
    </w:p>
    <w:p w14:paraId="3CDA3BEA" w14:textId="77777777" w:rsidR="0039747A" w:rsidRPr="0039747A" w:rsidRDefault="0039747A" w:rsidP="00097122">
      <w:pPr>
        <w:numPr>
          <w:ilvl w:val="0"/>
          <w:numId w:val="93"/>
        </w:numPr>
      </w:pPr>
      <w:r w:rsidRPr="0039747A">
        <w:t>Most stable across topics</w:t>
      </w:r>
    </w:p>
    <w:p w14:paraId="1B39495D" w14:textId="77777777" w:rsidR="0039747A" w:rsidRPr="0039747A" w:rsidRDefault="0039747A" w:rsidP="00097122">
      <w:pPr>
        <w:numPr>
          <w:ilvl w:val="0"/>
          <w:numId w:val="93"/>
        </w:numPr>
      </w:pPr>
      <w:r w:rsidRPr="0039747A">
        <w:t>Shallow but coherent reasoning</w:t>
      </w:r>
    </w:p>
    <w:p w14:paraId="7FC047F4" w14:textId="77777777" w:rsidR="0039747A" w:rsidRPr="0039747A" w:rsidRDefault="0039747A" w:rsidP="0039747A">
      <w:pPr>
        <w:rPr>
          <w:b/>
          <w:bCs/>
        </w:rPr>
      </w:pPr>
      <w:r w:rsidRPr="0039747A">
        <w:rPr>
          <w:b/>
          <w:bCs/>
        </w:rPr>
        <w:t>4. Flexible / High-Variance Cluster</w:t>
      </w:r>
    </w:p>
    <w:p w14:paraId="0E954D4F" w14:textId="77777777" w:rsidR="0039747A" w:rsidRPr="0039747A" w:rsidRDefault="0039747A" w:rsidP="0039747A">
      <w:r w:rsidRPr="0039747A">
        <w:rPr>
          <w:b/>
          <w:bCs/>
        </w:rPr>
        <w:t>Gemini 2.0</w:t>
      </w:r>
    </w:p>
    <w:p w14:paraId="10C3984F" w14:textId="77777777" w:rsidR="0039747A" w:rsidRPr="0039747A" w:rsidRDefault="0039747A" w:rsidP="00097122">
      <w:pPr>
        <w:numPr>
          <w:ilvl w:val="0"/>
          <w:numId w:val="94"/>
        </w:numPr>
      </w:pPr>
      <w:r w:rsidRPr="0039747A">
        <w:t>Richest interpretive framing</w:t>
      </w:r>
    </w:p>
    <w:p w14:paraId="3AB6C28D" w14:textId="77777777" w:rsidR="0039747A" w:rsidRPr="0039747A" w:rsidRDefault="0039747A" w:rsidP="00097122">
      <w:pPr>
        <w:numPr>
          <w:ilvl w:val="0"/>
          <w:numId w:val="94"/>
        </w:numPr>
      </w:pPr>
      <w:r w:rsidRPr="0039747A">
        <w:t>Most variable across prompts</w:t>
      </w:r>
    </w:p>
    <w:p w14:paraId="10526960" w14:textId="77777777" w:rsidR="0039747A" w:rsidRPr="0039747A" w:rsidRDefault="0039747A" w:rsidP="00097122">
      <w:pPr>
        <w:numPr>
          <w:ilvl w:val="0"/>
          <w:numId w:val="94"/>
        </w:numPr>
      </w:pPr>
      <w:r w:rsidRPr="0039747A">
        <w:t>Most susceptible to drift</w:t>
      </w:r>
    </w:p>
    <w:p w14:paraId="44A14CA9" w14:textId="77777777" w:rsidR="0039747A" w:rsidRPr="0039747A" w:rsidRDefault="0039747A" w:rsidP="0039747A">
      <w:r w:rsidRPr="0039747A">
        <w:t>These clusters remained stable across both rounds (Evolution/ID and cross-domain arguments), demonstrating that reasoning signatures are not argument-specific but intrinsic characteristics of each model.</w:t>
      </w:r>
    </w:p>
    <w:p w14:paraId="2251E64C" w14:textId="77777777" w:rsidR="0039747A" w:rsidRPr="0039747A" w:rsidRDefault="0039747A" w:rsidP="0039747A">
      <w:pPr>
        <w:rPr>
          <w:b/>
          <w:bCs/>
        </w:rPr>
      </w:pPr>
      <w:r w:rsidRPr="0039747A">
        <w:rPr>
          <w:b/>
          <w:bCs/>
        </w:rPr>
        <w:t>Key Cross-Model Patterns</w:t>
      </w:r>
    </w:p>
    <w:p w14:paraId="3AFCBB90" w14:textId="77777777" w:rsidR="0039747A" w:rsidRPr="0039747A" w:rsidRDefault="0039747A" w:rsidP="00097122">
      <w:pPr>
        <w:numPr>
          <w:ilvl w:val="0"/>
          <w:numId w:val="95"/>
        </w:numPr>
      </w:pPr>
      <w:r w:rsidRPr="0039747A">
        <w:rPr>
          <w:b/>
          <w:bCs/>
        </w:rPr>
        <w:t>Structural vs. Interpretive Reasoning</w:t>
      </w:r>
    </w:p>
    <w:p w14:paraId="0CB467DF" w14:textId="77777777" w:rsidR="0039747A" w:rsidRPr="0039747A" w:rsidRDefault="0039747A" w:rsidP="00097122">
      <w:pPr>
        <w:numPr>
          <w:ilvl w:val="1"/>
          <w:numId w:val="95"/>
        </w:numPr>
      </w:pPr>
      <w:r w:rsidRPr="0039747A">
        <w:t>GPT-5.1 and DeepSeek rely more on formal structure.</w:t>
      </w:r>
    </w:p>
    <w:p w14:paraId="0001805A" w14:textId="77777777" w:rsidR="0039747A" w:rsidRPr="0039747A" w:rsidRDefault="0039747A" w:rsidP="00097122">
      <w:pPr>
        <w:numPr>
          <w:ilvl w:val="1"/>
          <w:numId w:val="95"/>
        </w:numPr>
      </w:pPr>
      <w:r w:rsidRPr="0039747A">
        <w:t>Gemini relies more on contextual synthesis.</w:t>
      </w:r>
    </w:p>
    <w:p w14:paraId="54A5A1DC" w14:textId="77777777" w:rsidR="0039747A" w:rsidRPr="0039747A" w:rsidRDefault="0039747A" w:rsidP="00097122">
      <w:pPr>
        <w:numPr>
          <w:ilvl w:val="1"/>
          <w:numId w:val="95"/>
        </w:numPr>
      </w:pPr>
      <w:r w:rsidRPr="0039747A">
        <w:t>Grok focuses on surface-level pattern matching.</w:t>
      </w:r>
    </w:p>
    <w:p w14:paraId="713F525B" w14:textId="77777777" w:rsidR="0039747A" w:rsidRPr="0039747A" w:rsidRDefault="0039747A" w:rsidP="00097122">
      <w:pPr>
        <w:numPr>
          <w:ilvl w:val="0"/>
          <w:numId w:val="95"/>
        </w:numPr>
      </w:pPr>
      <w:r w:rsidRPr="0039747A">
        <w:rPr>
          <w:b/>
          <w:bCs/>
        </w:rPr>
        <w:t>Caution vs. Decisiveness</w:t>
      </w:r>
    </w:p>
    <w:p w14:paraId="2547682B" w14:textId="77777777" w:rsidR="0039747A" w:rsidRPr="0039747A" w:rsidRDefault="0039747A" w:rsidP="00097122">
      <w:pPr>
        <w:numPr>
          <w:ilvl w:val="1"/>
          <w:numId w:val="95"/>
        </w:numPr>
      </w:pPr>
      <w:r w:rsidRPr="0039747A">
        <w:t>GPT-5.1 sits near the center.</w:t>
      </w:r>
    </w:p>
    <w:p w14:paraId="3F73FDE2" w14:textId="77777777" w:rsidR="0039747A" w:rsidRPr="0039747A" w:rsidRDefault="0039747A" w:rsidP="00097122">
      <w:pPr>
        <w:numPr>
          <w:ilvl w:val="1"/>
          <w:numId w:val="95"/>
        </w:numPr>
      </w:pPr>
      <w:r w:rsidRPr="0039747A">
        <w:t>DeepSeek is the most decisive.</w:t>
      </w:r>
    </w:p>
    <w:p w14:paraId="5FDF8CC9" w14:textId="77777777" w:rsidR="0039747A" w:rsidRPr="0039747A" w:rsidRDefault="0039747A" w:rsidP="00097122">
      <w:pPr>
        <w:numPr>
          <w:ilvl w:val="1"/>
          <w:numId w:val="95"/>
        </w:numPr>
      </w:pPr>
      <w:r w:rsidRPr="0039747A">
        <w:t>Gemini is the most cautious (in political/moral contexts).</w:t>
      </w:r>
    </w:p>
    <w:p w14:paraId="1E28D203" w14:textId="77777777" w:rsidR="0039747A" w:rsidRPr="0039747A" w:rsidRDefault="0039747A" w:rsidP="00097122">
      <w:pPr>
        <w:numPr>
          <w:ilvl w:val="1"/>
          <w:numId w:val="95"/>
        </w:numPr>
      </w:pPr>
      <w:r w:rsidRPr="0039747A">
        <w:t>Grok is neutral but minimal.</w:t>
      </w:r>
    </w:p>
    <w:p w14:paraId="1F0D9283" w14:textId="77777777" w:rsidR="0039747A" w:rsidRPr="0039747A" w:rsidRDefault="0039747A" w:rsidP="00097122">
      <w:pPr>
        <w:numPr>
          <w:ilvl w:val="0"/>
          <w:numId w:val="95"/>
        </w:numPr>
      </w:pPr>
      <w:r w:rsidRPr="0039747A">
        <w:rPr>
          <w:b/>
          <w:bCs/>
        </w:rPr>
        <w:t>Assumption Handling</w:t>
      </w:r>
    </w:p>
    <w:p w14:paraId="66BA61C3" w14:textId="77777777" w:rsidR="0039747A" w:rsidRPr="0039747A" w:rsidRDefault="0039747A" w:rsidP="00097122">
      <w:pPr>
        <w:numPr>
          <w:ilvl w:val="1"/>
          <w:numId w:val="95"/>
        </w:numPr>
      </w:pPr>
      <w:r w:rsidRPr="0039747A">
        <w:t>GPT-5.1 → most consistent</w:t>
      </w:r>
    </w:p>
    <w:p w14:paraId="17455C32" w14:textId="77777777" w:rsidR="0039747A" w:rsidRPr="0039747A" w:rsidRDefault="0039747A" w:rsidP="00097122">
      <w:pPr>
        <w:numPr>
          <w:ilvl w:val="1"/>
          <w:numId w:val="95"/>
        </w:numPr>
      </w:pPr>
      <w:r w:rsidRPr="0039747A">
        <w:t>DeepSeek → most aggressive</w:t>
      </w:r>
    </w:p>
    <w:p w14:paraId="5AEEA249" w14:textId="77777777" w:rsidR="0039747A" w:rsidRPr="0039747A" w:rsidRDefault="0039747A" w:rsidP="00097122">
      <w:pPr>
        <w:numPr>
          <w:ilvl w:val="1"/>
          <w:numId w:val="95"/>
        </w:numPr>
      </w:pPr>
      <w:r w:rsidRPr="0039747A">
        <w:t>Grok → most conservative</w:t>
      </w:r>
    </w:p>
    <w:p w14:paraId="0FD4A63C" w14:textId="77777777" w:rsidR="0039747A" w:rsidRPr="0039747A" w:rsidRDefault="0039747A" w:rsidP="00097122">
      <w:pPr>
        <w:numPr>
          <w:ilvl w:val="1"/>
          <w:numId w:val="95"/>
        </w:numPr>
      </w:pPr>
      <w:r w:rsidRPr="0039747A">
        <w:t>Gemini → deepest but least consistent</w:t>
      </w:r>
    </w:p>
    <w:p w14:paraId="6BFA0BDC" w14:textId="77777777" w:rsidR="0039747A" w:rsidRPr="0039747A" w:rsidRDefault="0039747A" w:rsidP="00097122">
      <w:pPr>
        <w:numPr>
          <w:ilvl w:val="0"/>
          <w:numId w:val="95"/>
        </w:numPr>
      </w:pPr>
      <w:r w:rsidRPr="0039747A">
        <w:rPr>
          <w:b/>
          <w:bCs/>
        </w:rPr>
        <w:lastRenderedPageBreak/>
        <w:t>Drift and Stability</w:t>
      </w:r>
    </w:p>
    <w:p w14:paraId="72A5DC5F" w14:textId="77777777" w:rsidR="0039747A" w:rsidRPr="0039747A" w:rsidRDefault="0039747A" w:rsidP="00097122">
      <w:pPr>
        <w:numPr>
          <w:ilvl w:val="1"/>
          <w:numId w:val="95"/>
        </w:numPr>
      </w:pPr>
      <w:r w:rsidRPr="0039747A">
        <w:t>Gemini → highest drift</w:t>
      </w:r>
    </w:p>
    <w:p w14:paraId="6004269D" w14:textId="77777777" w:rsidR="0039747A" w:rsidRPr="0039747A" w:rsidRDefault="0039747A" w:rsidP="00097122">
      <w:pPr>
        <w:numPr>
          <w:ilvl w:val="1"/>
          <w:numId w:val="95"/>
        </w:numPr>
      </w:pPr>
      <w:r w:rsidRPr="0039747A">
        <w:t>GPT-5.1 &amp; Grok → lowest drift</w:t>
      </w:r>
    </w:p>
    <w:p w14:paraId="1A4A49DA" w14:textId="77777777" w:rsidR="0039747A" w:rsidRPr="0039747A" w:rsidRDefault="0039747A" w:rsidP="00097122">
      <w:pPr>
        <w:numPr>
          <w:ilvl w:val="1"/>
          <w:numId w:val="95"/>
        </w:numPr>
      </w:pPr>
      <w:r w:rsidRPr="0039747A">
        <w:t>DeepSeek → stable but compressed</w:t>
      </w:r>
    </w:p>
    <w:p w14:paraId="2EFFEA7E" w14:textId="77777777" w:rsidR="0039747A" w:rsidRPr="0039747A" w:rsidRDefault="0039747A" w:rsidP="00097122">
      <w:pPr>
        <w:numPr>
          <w:ilvl w:val="0"/>
          <w:numId w:val="95"/>
        </w:numPr>
      </w:pPr>
      <w:r w:rsidRPr="0039747A">
        <w:rPr>
          <w:b/>
          <w:bCs/>
        </w:rPr>
        <w:t>Alignment Influence</w:t>
      </w:r>
    </w:p>
    <w:p w14:paraId="2AD3A364" w14:textId="77777777" w:rsidR="0039747A" w:rsidRPr="0039747A" w:rsidRDefault="0039747A" w:rsidP="00097122">
      <w:pPr>
        <w:numPr>
          <w:ilvl w:val="1"/>
          <w:numId w:val="95"/>
        </w:numPr>
      </w:pPr>
      <w:r w:rsidRPr="0039747A">
        <w:t>Gemini → strongest</w:t>
      </w:r>
    </w:p>
    <w:p w14:paraId="142FEEF9" w14:textId="77777777" w:rsidR="0039747A" w:rsidRPr="0039747A" w:rsidRDefault="0039747A" w:rsidP="00097122">
      <w:pPr>
        <w:numPr>
          <w:ilvl w:val="1"/>
          <w:numId w:val="95"/>
        </w:numPr>
      </w:pPr>
      <w:r w:rsidRPr="0039747A">
        <w:t>GPT-5.1 → present but moderate</w:t>
      </w:r>
    </w:p>
    <w:p w14:paraId="0DEF906A" w14:textId="77777777" w:rsidR="0039747A" w:rsidRPr="0039747A" w:rsidRDefault="0039747A" w:rsidP="00097122">
      <w:pPr>
        <w:numPr>
          <w:ilvl w:val="1"/>
          <w:numId w:val="95"/>
        </w:numPr>
      </w:pPr>
      <w:r w:rsidRPr="0039747A">
        <w:t>Grok → moderate and understated</w:t>
      </w:r>
    </w:p>
    <w:p w14:paraId="3A83F0B3" w14:textId="77777777" w:rsidR="0039747A" w:rsidRPr="0039747A" w:rsidRDefault="0039747A" w:rsidP="00097122">
      <w:pPr>
        <w:numPr>
          <w:ilvl w:val="1"/>
          <w:numId w:val="95"/>
        </w:numPr>
      </w:pPr>
      <w:r w:rsidRPr="0039747A">
        <w:t>DeepSeek → minimal</w:t>
      </w:r>
    </w:p>
    <w:p w14:paraId="44885219" w14:textId="77777777" w:rsidR="0039747A" w:rsidRPr="0039747A" w:rsidRDefault="0039747A" w:rsidP="0039747A">
      <w:pPr>
        <w:rPr>
          <w:b/>
          <w:bCs/>
        </w:rPr>
      </w:pPr>
      <w:r w:rsidRPr="0039747A">
        <w:rPr>
          <w:b/>
          <w:bCs/>
        </w:rPr>
        <w:t>Summary</w:t>
      </w:r>
    </w:p>
    <w:p w14:paraId="3CC26685" w14:textId="77777777" w:rsidR="0039747A" w:rsidRPr="0039747A" w:rsidRDefault="0039747A" w:rsidP="0039747A">
      <w:r w:rsidRPr="0039747A">
        <w:t>Section 4.7 consolidates the reasoning signatures into a unified comparative framework. The four models exhibit clear and stable cognitive-style patterns across all arguments, confirming the central thesis of the monograph:</w:t>
      </w:r>
    </w:p>
    <w:p w14:paraId="08E3C334" w14:textId="77777777" w:rsidR="0039747A" w:rsidRPr="0039747A" w:rsidRDefault="0039747A" w:rsidP="0039747A">
      <w:r w:rsidRPr="0039747A">
        <w:rPr>
          <w:b/>
          <w:bCs/>
        </w:rPr>
        <w:t>Reasoning signatures are structural properties of each model—not artifacts of specific arguments or domains.</w:t>
      </w:r>
    </w:p>
    <w:p w14:paraId="24C44EED" w14:textId="77777777" w:rsidR="0039747A" w:rsidRPr="0039747A" w:rsidRDefault="0039747A" w:rsidP="0039747A">
      <w:r w:rsidRPr="0039747A">
        <w:t>This comparative overview sets the foundation for Sections VI–VIII, where these signatures are used to explain agreement patterns, divergence types, and cross-model synthesis.</w:t>
      </w:r>
    </w:p>
    <w:p w14:paraId="258AA62A" w14:textId="77777777" w:rsidR="00554CFB" w:rsidRDefault="00554CFB" w:rsidP="00EA4CE3">
      <w:pPr>
        <w:pStyle w:val="Heading1"/>
      </w:pPr>
      <w:bookmarkStart w:id="35" w:name="_Toc215171866"/>
      <w:r w:rsidRPr="00554CFB">
        <w:t>V. Argument Test Suite</w:t>
      </w:r>
      <w:bookmarkEnd w:id="35"/>
    </w:p>
    <w:p w14:paraId="523EC5BB" w14:textId="2278B92D" w:rsidR="00902E66" w:rsidRPr="00902E66" w:rsidRDefault="008E1FA1" w:rsidP="00902E66">
      <w:r w:rsidRPr="008E1FA1">
        <w:t xml:space="preserve">This section describes the complete set of arguments used in the two-round evaluation framework. </w:t>
      </w:r>
      <w:r w:rsidRPr="008E1FA1">
        <w:rPr>
          <w:b/>
          <w:bCs/>
        </w:rPr>
        <w:t>Round 1</w:t>
      </w:r>
      <w:r w:rsidRPr="008E1FA1">
        <w:t xml:space="preserve"> focused exclusively on Evolution and Intelligent Design (ID) to establish clean baseline reasoning signatures without safety-layer activation. </w:t>
      </w:r>
      <w:r w:rsidRPr="008E1FA1">
        <w:rPr>
          <w:b/>
          <w:bCs/>
        </w:rPr>
        <w:t>Round 2</w:t>
      </w:r>
      <w:r w:rsidRPr="008E1FA1">
        <w:t xml:space="preserve"> expanded into political, legal, ethical, metaphysical, economic, and empirical domains to test cross-domain stability and identify whether each model’s baseline reasoning tendencies persisted under more contested argument conditions.</w:t>
      </w:r>
    </w:p>
    <w:p w14:paraId="53155C3E" w14:textId="53FF4EDC" w:rsidR="00554CFB" w:rsidRPr="00554CFB" w:rsidRDefault="00554CFB" w:rsidP="00EA4CE3">
      <w:pPr>
        <w:pStyle w:val="Heading2"/>
      </w:pPr>
      <w:bookmarkStart w:id="36" w:name="_Toc215171867"/>
      <w:r w:rsidRPr="00554CFB">
        <w:lastRenderedPageBreak/>
        <w:t xml:space="preserve">5.1 </w:t>
      </w:r>
      <w:r w:rsidR="0049779B" w:rsidRPr="0049779B">
        <w:t>Round 1 Argument Set: Evolution &amp; Intelligent Design (Arguments 1–5)</w:t>
      </w:r>
      <w:bookmarkEnd w:id="36"/>
    </w:p>
    <w:p w14:paraId="5EC3B1FD" w14:textId="77777777" w:rsidR="006E0B6C" w:rsidRPr="006E0B6C" w:rsidRDefault="006E0B6C" w:rsidP="006E0B6C">
      <w:r w:rsidRPr="006E0B6C">
        <w:t xml:space="preserve">Round 1 includes </w:t>
      </w:r>
      <w:r w:rsidRPr="006E0B6C">
        <w:rPr>
          <w:b/>
          <w:bCs/>
        </w:rPr>
        <w:t>five argument categories</w:t>
      </w:r>
      <w:r w:rsidRPr="006E0B6C">
        <w:t xml:space="preserve"> (nine total files), each presented under tightly controlled analytic conditions to reveal intrinsic reasoning tendencies before introducing political or moral content. Only the 14-step variants used full session headers; </w:t>
      </w:r>
      <w:r w:rsidRPr="006E0B6C">
        <w:rPr>
          <w:b/>
          <w:bCs/>
        </w:rPr>
        <w:t>the 8-step prompts in Round 1 did not include session headers</w:t>
      </w:r>
      <w:r w:rsidRPr="006E0B6C">
        <w:t>, as this feature was added beginning in Round 2.</w:t>
      </w:r>
    </w:p>
    <w:p w14:paraId="149011F3" w14:textId="77777777" w:rsidR="006E0B6C" w:rsidRPr="006E0B6C" w:rsidRDefault="006E0B6C" w:rsidP="006E0B6C">
      <w:r w:rsidRPr="006E0B6C">
        <w:t>These arguments blend empirical reasoning, philosophical inference, comparative analysis, and abductive structure without triggering strong alignment behaviors. They serve as the baseline dataset for identifying structural reasoning signatures.</w:t>
      </w:r>
    </w:p>
    <w:p w14:paraId="6D6B3E9C" w14:textId="431994B5" w:rsidR="00B86884" w:rsidRPr="00B86884" w:rsidRDefault="00B86884" w:rsidP="00B86884">
      <w:pPr>
        <w:pStyle w:val="Caption"/>
        <w:keepNext/>
        <w:rPr>
          <w:b/>
          <w:bCs/>
          <w:sz w:val="24"/>
          <w:szCs w:val="24"/>
        </w:rPr>
      </w:pPr>
      <w:bookmarkStart w:id="37" w:name="_Toc215133937"/>
      <w:r w:rsidRPr="00B86884">
        <w:rPr>
          <w:b/>
          <w:bCs/>
          <w:sz w:val="24"/>
          <w:szCs w:val="24"/>
        </w:rPr>
        <w:t xml:space="preserve">Table </w:t>
      </w:r>
      <w:r w:rsidRPr="00B86884">
        <w:rPr>
          <w:b/>
          <w:bCs/>
          <w:sz w:val="24"/>
          <w:szCs w:val="24"/>
        </w:rPr>
        <w:fldChar w:fldCharType="begin"/>
      </w:r>
      <w:r w:rsidRPr="00B86884">
        <w:rPr>
          <w:b/>
          <w:bCs/>
          <w:sz w:val="24"/>
          <w:szCs w:val="24"/>
        </w:rPr>
        <w:instrText xml:space="preserve"> SEQ Table \* ARABIC </w:instrText>
      </w:r>
      <w:r w:rsidRPr="00B86884">
        <w:rPr>
          <w:b/>
          <w:bCs/>
          <w:sz w:val="24"/>
          <w:szCs w:val="24"/>
        </w:rPr>
        <w:fldChar w:fldCharType="separate"/>
      </w:r>
      <w:r w:rsidR="00DC584F">
        <w:rPr>
          <w:b/>
          <w:bCs/>
          <w:noProof/>
          <w:sz w:val="24"/>
          <w:szCs w:val="24"/>
        </w:rPr>
        <w:t>2</w:t>
      </w:r>
      <w:r w:rsidRPr="00B86884">
        <w:rPr>
          <w:b/>
          <w:bCs/>
          <w:sz w:val="24"/>
          <w:szCs w:val="24"/>
        </w:rPr>
        <w:fldChar w:fldCharType="end"/>
      </w:r>
      <w:r w:rsidRPr="00B86884">
        <w:rPr>
          <w:b/>
          <w:bCs/>
          <w:sz w:val="24"/>
          <w:szCs w:val="24"/>
        </w:rPr>
        <w:t>: Round 1 Argument Reference Table</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45"/>
        <w:gridCol w:w="1890"/>
        <w:gridCol w:w="1260"/>
        <w:gridCol w:w="1170"/>
        <w:gridCol w:w="2965"/>
      </w:tblGrid>
      <w:tr w:rsidR="00284505" w:rsidRPr="00284505" w14:paraId="2899FB43" w14:textId="77777777" w:rsidTr="00284505">
        <w:trPr>
          <w:tblHeader/>
          <w:tblCellSpacing w:w="15" w:type="dxa"/>
        </w:trPr>
        <w:tc>
          <w:tcPr>
            <w:tcW w:w="1300" w:type="dxa"/>
            <w:vAlign w:val="center"/>
            <w:hideMark/>
          </w:tcPr>
          <w:p w14:paraId="2FF1A003" w14:textId="77777777" w:rsidR="00284505" w:rsidRPr="00284505" w:rsidRDefault="00284505" w:rsidP="00284505">
            <w:pPr>
              <w:rPr>
                <w:b/>
                <w:bCs/>
              </w:rPr>
            </w:pPr>
            <w:r w:rsidRPr="00284505">
              <w:rPr>
                <w:b/>
                <w:bCs/>
              </w:rPr>
              <w:t>Argument #</w:t>
            </w:r>
          </w:p>
        </w:tc>
        <w:tc>
          <w:tcPr>
            <w:tcW w:w="1860" w:type="dxa"/>
            <w:vAlign w:val="center"/>
            <w:hideMark/>
          </w:tcPr>
          <w:p w14:paraId="63947312" w14:textId="77777777" w:rsidR="00284505" w:rsidRPr="00284505" w:rsidRDefault="00284505" w:rsidP="00284505">
            <w:pPr>
              <w:rPr>
                <w:b/>
                <w:bCs/>
              </w:rPr>
            </w:pPr>
            <w:r w:rsidRPr="00284505">
              <w:rPr>
                <w:b/>
                <w:bCs/>
              </w:rPr>
              <w:t>Filename</w:t>
            </w:r>
          </w:p>
        </w:tc>
        <w:tc>
          <w:tcPr>
            <w:tcW w:w="1230" w:type="dxa"/>
            <w:vAlign w:val="center"/>
            <w:hideMark/>
          </w:tcPr>
          <w:p w14:paraId="510F6D87" w14:textId="77777777" w:rsidR="00284505" w:rsidRPr="00284505" w:rsidRDefault="00284505" w:rsidP="00284505">
            <w:pPr>
              <w:rPr>
                <w:b/>
                <w:bCs/>
              </w:rPr>
            </w:pPr>
            <w:r w:rsidRPr="00284505">
              <w:rPr>
                <w:b/>
                <w:bCs/>
              </w:rPr>
              <w:t>Domain</w:t>
            </w:r>
          </w:p>
        </w:tc>
        <w:tc>
          <w:tcPr>
            <w:tcW w:w="1140" w:type="dxa"/>
            <w:vAlign w:val="center"/>
            <w:hideMark/>
          </w:tcPr>
          <w:p w14:paraId="57E9B4C6" w14:textId="77777777" w:rsidR="00284505" w:rsidRPr="00284505" w:rsidRDefault="00284505" w:rsidP="00284505">
            <w:pPr>
              <w:rPr>
                <w:b/>
                <w:bCs/>
              </w:rPr>
            </w:pPr>
            <w:r w:rsidRPr="00284505">
              <w:rPr>
                <w:b/>
                <w:bCs/>
              </w:rPr>
              <w:t>Protocol</w:t>
            </w:r>
          </w:p>
        </w:tc>
        <w:tc>
          <w:tcPr>
            <w:tcW w:w="2920" w:type="dxa"/>
            <w:vAlign w:val="center"/>
            <w:hideMark/>
          </w:tcPr>
          <w:p w14:paraId="3BC8FCE0" w14:textId="77777777" w:rsidR="00284505" w:rsidRPr="00284505" w:rsidRDefault="00284505" w:rsidP="00284505">
            <w:pPr>
              <w:rPr>
                <w:b/>
                <w:bCs/>
              </w:rPr>
            </w:pPr>
            <w:r w:rsidRPr="00284505">
              <w:rPr>
                <w:b/>
                <w:bCs/>
              </w:rPr>
              <w:t>Description</w:t>
            </w:r>
          </w:p>
        </w:tc>
      </w:tr>
      <w:tr w:rsidR="00284505" w:rsidRPr="00284505" w14:paraId="75AF44D3" w14:textId="77777777" w:rsidTr="00284505">
        <w:trPr>
          <w:tblCellSpacing w:w="15" w:type="dxa"/>
        </w:trPr>
        <w:tc>
          <w:tcPr>
            <w:tcW w:w="1300" w:type="dxa"/>
            <w:vAlign w:val="center"/>
            <w:hideMark/>
          </w:tcPr>
          <w:p w14:paraId="364903AB" w14:textId="77777777" w:rsidR="00284505" w:rsidRPr="00284505" w:rsidRDefault="00284505" w:rsidP="00284505">
            <w:r w:rsidRPr="00284505">
              <w:rPr>
                <w:b/>
                <w:bCs/>
              </w:rPr>
              <w:t>1A</w:t>
            </w:r>
          </w:p>
        </w:tc>
        <w:tc>
          <w:tcPr>
            <w:tcW w:w="1860" w:type="dxa"/>
            <w:vAlign w:val="center"/>
            <w:hideMark/>
          </w:tcPr>
          <w:p w14:paraId="2A1E9828" w14:textId="77777777" w:rsidR="00284505" w:rsidRPr="00284505" w:rsidRDefault="00284505" w:rsidP="00284505">
            <w:r w:rsidRPr="00284505">
              <w:t>Round_1_Argument_1A_Evolution_Biodiversity_8-Step_Prompt.docx</w:t>
            </w:r>
          </w:p>
        </w:tc>
        <w:tc>
          <w:tcPr>
            <w:tcW w:w="1230" w:type="dxa"/>
            <w:vAlign w:val="center"/>
            <w:hideMark/>
          </w:tcPr>
          <w:p w14:paraId="72BFF29F" w14:textId="77777777" w:rsidR="00284505" w:rsidRPr="00284505" w:rsidRDefault="00284505" w:rsidP="00284505">
            <w:r w:rsidRPr="00284505">
              <w:t>Evolution (Scientific)</w:t>
            </w:r>
          </w:p>
        </w:tc>
        <w:tc>
          <w:tcPr>
            <w:tcW w:w="1140" w:type="dxa"/>
            <w:vAlign w:val="center"/>
            <w:hideMark/>
          </w:tcPr>
          <w:p w14:paraId="48CBB187" w14:textId="77777777" w:rsidR="00284505" w:rsidRPr="00284505" w:rsidRDefault="00284505" w:rsidP="00284505">
            <w:r w:rsidRPr="00284505">
              <w:t>8-Step</w:t>
            </w:r>
          </w:p>
        </w:tc>
        <w:tc>
          <w:tcPr>
            <w:tcW w:w="2920" w:type="dxa"/>
            <w:vAlign w:val="center"/>
            <w:hideMark/>
          </w:tcPr>
          <w:p w14:paraId="496653F2" w14:textId="77777777" w:rsidR="00284505" w:rsidRPr="00284505" w:rsidRDefault="00284505" w:rsidP="00284505">
            <w:r w:rsidRPr="00284505">
              <w:t>Basic evolutionary argument on biodiversity; tests premise extraction &amp; minimal assumption handling.</w:t>
            </w:r>
          </w:p>
        </w:tc>
      </w:tr>
      <w:tr w:rsidR="00284505" w:rsidRPr="00284505" w14:paraId="17C8269F" w14:textId="77777777" w:rsidTr="00284505">
        <w:trPr>
          <w:tblCellSpacing w:w="15" w:type="dxa"/>
        </w:trPr>
        <w:tc>
          <w:tcPr>
            <w:tcW w:w="1300" w:type="dxa"/>
            <w:vAlign w:val="center"/>
            <w:hideMark/>
          </w:tcPr>
          <w:p w14:paraId="5FF051A7" w14:textId="77777777" w:rsidR="00284505" w:rsidRPr="00284505" w:rsidRDefault="00284505" w:rsidP="00284505">
            <w:r w:rsidRPr="00284505">
              <w:rPr>
                <w:b/>
                <w:bCs/>
              </w:rPr>
              <w:t>1B</w:t>
            </w:r>
          </w:p>
        </w:tc>
        <w:tc>
          <w:tcPr>
            <w:tcW w:w="1860" w:type="dxa"/>
            <w:vAlign w:val="center"/>
            <w:hideMark/>
          </w:tcPr>
          <w:p w14:paraId="21796F60" w14:textId="77777777" w:rsidR="00284505" w:rsidRPr="00284505" w:rsidRDefault="00284505" w:rsidP="00284505">
            <w:r w:rsidRPr="00284505">
              <w:t>Round_1_Argument_1B_Evolution_Biodiversity_14-Step_Prompt.docx</w:t>
            </w:r>
          </w:p>
        </w:tc>
        <w:tc>
          <w:tcPr>
            <w:tcW w:w="1230" w:type="dxa"/>
            <w:vAlign w:val="center"/>
            <w:hideMark/>
          </w:tcPr>
          <w:p w14:paraId="4AB28B71" w14:textId="77777777" w:rsidR="00284505" w:rsidRPr="00284505" w:rsidRDefault="00284505" w:rsidP="00284505">
            <w:r w:rsidRPr="00284505">
              <w:t>Evolution (Scientific)</w:t>
            </w:r>
          </w:p>
        </w:tc>
        <w:tc>
          <w:tcPr>
            <w:tcW w:w="1140" w:type="dxa"/>
            <w:vAlign w:val="center"/>
            <w:hideMark/>
          </w:tcPr>
          <w:p w14:paraId="3E9C5886" w14:textId="77777777" w:rsidR="00284505" w:rsidRPr="00284505" w:rsidRDefault="00284505" w:rsidP="00284505">
            <w:r w:rsidRPr="00284505">
              <w:t>14-Step</w:t>
            </w:r>
          </w:p>
        </w:tc>
        <w:tc>
          <w:tcPr>
            <w:tcW w:w="2920" w:type="dxa"/>
            <w:vAlign w:val="center"/>
            <w:hideMark/>
          </w:tcPr>
          <w:p w14:paraId="0EFCEACB" w14:textId="77777777" w:rsidR="00284505" w:rsidRPr="00284505" w:rsidRDefault="00284505" w:rsidP="00284505">
            <w:r w:rsidRPr="00284505">
              <w:t>Deeper biodiversity analysis, alternative interpretations, and extended assumption mapping.</w:t>
            </w:r>
          </w:p>
        </w:tc>
      </w:tr>
      <w:tr w:rsidR="00284505" w:rsidRPr="00284505" w14:paraId="691BF222" w14:textId="77777777" w:rsidTr="00284505">
        <w:trPr>
          <w:tblCellSpacing w:w="15" w:type="dxa"/>
        </w:trPr>
        <w:tc>
          <w:tcPr>
            <w:tcW w:w="1300" w:type="dxa"/>
            <w:vAlign w:val="center"/>
            <w:hideMark/>
          </w:tcPr>
          <w:p w14:paraId="747E5011" w14:textId="77777777" w:rsidR="00284505" w:rsidRPr="00284505" w:rsidRDefault="00284505" w:rsidP="00284505">
            <w:r w:rsidRPr="00284505">
              <w:rPr>
                <w:b/>
                <w:bCs/>
              </w:rPr>
              <w:t>2A</w:t>
            </w:r>
          </w:p>
        </w:tc>
        <w:tc>
          <w:tcPr>
            <w:tcW w:w="1860" w:type="dxa"/>
            <w:vAlign w:val="center"/>
            <w:hideMark/>
          </w:tcPr>
          <w:p w14:paraId="2CD27FC2" w14:textId="77777777" w:rsidR="00284505" w:rsidRPr="00284505" w:rsidRDefault="00284505" w:rsidP="00284505">
            <w:r w:rsidRPr="00284505">
              <w:t>Round_1_Argument_2A_Intelligent_Design_Biodiversity_8-Step_Prompt.docx</w:t>
            </w:r>
          </w:p>
        </w:tc>
        <w:tc>
          <w:tcPr>
            <w:tcW w:w="1230" w:type="dxa"/>
            <w:vAlign w:val="center"/>
            <w:hideMark/>
          </w:tcPr>
          <w:p w14:paraId="227BF864" w14:textId="77777777" w:rsidR="00284505" w:rsidRPr="00284505" w:rsidRDefault="00284505" w:rsidP="00284505">
            <w:r w:rsidRPr="00284505">
              <w:t>ID (Scientific)</w:t>
            </w:r>
          </w:p>
        </w:tc>
        <w:tc>
          <w:tcPr>
            <w:tcW w:w="1140" w:type="dxa"/>
            <w:vAlign w:val="center"/>
            <w:hideMark/>
          </w:tcPr>
          <w:p w14:paraId="08F4CFAD" w14:textId="77777777" w:rsidR="00284505" w:rsidRPr="00284505" w:rsidRDefault="00284505" w:rsidP="00284505">
            <w:r w:rsidRPr="00284505">
              <w:t>8-Step</w:t>
            </w:r>
          </w:p>
        </w:tc>
        <w:tc>
          <w:tcPr>
            <w:tcW w:w="2920" w:type="dxa"/>
            <w:vAlign w:val="center"/>
            <w:hideMark/>
          </w:tcPr>
          <w:p w14:paraId="32CFCDEE" w14:textId="77777777" w:rsidR="00284505" w:rsidRPr="00284505" w:rsidRDefault="00284505" w:rsidP="00284505">
            <w:r w:rsidRPr="00284505">
              <w:t>Design inference from biological complexity; evaluates abductive reasoning.</w:t>
            </w:r>
          </w:p>
        </w:tc>
      </w:tr>
      <w:tr w:rsidR="00284505" w:rsidRPr="00284505" w14:paraId="7F4A7DBF" w14:textId="77777777" w:rsidTr="00284505">
        <w:trPr>
          <w:tblCellSpacing w:w="15" w:type="dxa"/>
        </w:trPr>
        <w:tc>
          <w:tcPr>
            <w:tcW w:w="1300" w:type="dxa"/>
            <w:vAlign w:val="center"/>
            <w:hideMark/>
          </w:tcPr>
          <w:p w14:paraId="7024F7E9" w14:textId="77777777" w:rsidR="00284505" w:rsidRPr="00284505" w:rsidRDefault="00284505" w:rsidP="00284505">
            <w:r w:rsidRPr="00284505">
              <w:rPr>
                <w:b/>
                <w:bCs/>
              </w:rPr>
              <w:t>2B</w:t>
            </w:r>
          </w:p>
        </w:tc>
        <w:tc>
          <w:tcPr>
            <w:tcW w:w="1860" w:type="dxa"/>
            <w:vAlign w:val="center"/>
            <w:hideMark/>
          </w:tcPr>
          <w:p w14:paraId="5547A59F" w14:textId="77777777" w:rsidR="00284505" w:rsidRPr="00284505" w:rsidRDefault="00284505" w:rsidP="00284505">
            <w:r w:rsidRPr="00284505">
              <w:t>Round_1_Argument_2B_Intelligent_Design_Biodiversity_14-</w:t>
            </w:r>
            <w:r w:rsidRPr="00284505">
              <w:lastRenderedPageBreak/>
              <w:t>Step_Prompt.docx</w:t>
            </w:r>
          </w:p>
        </w:tc>
        <w:tc>
          <w:tcPr>
            <w:tcW w:w="1230" w:type="dxa"/>
            <w:vAlign w:val="center"/>
            <w:hideMark/>
          </w:tcPr>
          <w:p w14:paraId="38A9A7E5" w14:textId="77777777" w:rsidR="00284505" w:rsidRPr="00284505" w:rsidRDefault="00284505" w:rsidP="00284505">
            <w:r w:rsidRPr="00284505">
              <w:lastRenderedPageBreak/>
              <w:t>ID (Scientific)</w:t>
            </w:r>
          </w:p>
        </w:tc>
        <w:tc>
          <w:tcPr>
            <w:tcW w:w="1140" w:type="dxa"/>
            <w:vAlign w:val="center"/>
            <w:hideMark/>
          </w:tcPr>
          <w:p w14:paraId="5F9ABB94" w14:textId="77777777" w:rsidR="00284505" w:rsidRPr="00284505" w:rsidRDefault="00284505" w:rsidP="00284505">
            <w:r w:rsidRPr="00284505">
              <w:t>14-Step</w:t>
            </w:r>
          </w:p>
        </w:tc>
        <w:tc>
          <w:tcPr>
            <w:tcW w:w="2920" w:type="dxa"/>
            <w:vAlign w:val="center"/>
            <w:hideMark/>
          </w:tcPr>
          <w:p w14:paraId="4E1B103B" w14:textId="77777777" w:rsidR="00284505" w:rsidRPr="00284505" w:rsidRDefault="00284505" w:rsidP="00284505">
            <w:r w:rsidRPr="00284505">
              <w:t>Extended analysis of design inference, including counter-arguments and probabilistic evaluation.</w:t>
            </w:r>
          </w:p>
        </w:tc>
      </w:tr>
      <w:tr w:rsidR="00284505" w:rsidRPr="00284505" w14:paraId="02521832" w14:textId="77777777" w:rsidTr="00284505">
        <w:trPr>
          <w:tblCellSpacing w:w="15" w:type="dxa"/>
        </w:trPr>
        <w:tc>
          <w:tcPr>
            <w:tcW w:w="1300" w:type="dxa"/>
            <w:vAlign w:val="center"/>
            <w:hideMark/>
          </w:tcPr>
          <w:p w14:paraId="67C7122E" w14:textId="77777777" w:rsidR="00284505" w:rsidRPr="00284505" w:rsidRDefault="00284505" w:rsidP="00284505">
            <w:r w:rsidRPr="00284505">
              <w:rPr>
                <w:b/>
                <w:bCs/>
              </w:rPr>
              <w:t>3A</w:t>
            </w:r>
          </w:p>
        </w:tc>
        <w:tc>
          <w:tcPr>
            <w:tcW w:w="1860" w:type="dxa"/>
            <w:vAlign w:val="center"/>
            <w:hideMark/>
          </w:tcPr>
          <w:p w14:paraId="5B114A0C" w14:textId="77777777" w:rsidR="00284505" w:rsidRPr="00284505" w:rsidRDefault="00284505" w:rsidP="00284505">
            <w:r w:rsidRPr="00284505">
              <w:t>Round_1_Argument_3A_Evolution_Biodiversity_Philosophical_8-Step_Prompt.docx</w:t>
            </w:r>
          </w:p>
        </w:tc>
        <w:tc>
          <w:tcPr>
            <w:tcW w:w="1230" w:type="dxa"/>
            <w:vAlign w:val="center"/>
            <w:hideMark/>
          </w:tcPr>
          <w:p w14:paraId="4152984F" w14:textId="77777777" w:rsidR="00284505" w:rsidRPr="00284505" w:rsidRDefault="00284505" w:rsidP="00284505">
            <w:r w:rsidRPr="00284505">
              <w:t>Evolution (Philosophical)</w:t>
            </w:r>
          </w:p>
        </w:tc>
        <w:tc>
          <w:tcPr>
            <w:tcW w:w="1140" w:type="dxa"/>
            <w:vAlign w:val="center"/>
            <w:hideMark/>
          </w:tcPr>
          <w:p w14:paraId="18A9E266" w14:textId="77777777" w:rsidR="00284505" w:rsidRPr="00284505" w:rsidRDefault="00284505" w:rsidP="00284505">
            <w:r w:rsidRPr="00284505">
              <w:t>8-Step</w:t>
            </w:r>
          </w:p>
        </w:tc>
        <w:tc>
          <w:tcPr>
            <w:tcW w:w="2920" w:type="dxa"/>
            <w:vAlign w:val="center"/>
            <w:hideMark/>
          </w:tcPr>
          <w:p w14:paraId="485F1269" w14:textId="77777777" w:rsidR="00284505" w:rsidRPr="00284505" w:rsidRDefault="00284505" w:rsidP="00284505">
            <w:r w:rsidRPr="00284505">
              <w:t>Philosophical framing of evolution; tests empirical vs. conceptual framing.</w:t>
            </w:r>
          </w:p>
        </w:tc>
      </w:tr>
      <w:tr w:rsidR="00284505" w:rsidRPr="00284505" w14:paraId="01D7061F" w14:textId="77777777" w:rsidTr="00284505">
        <w:trPr>
          <w:tblCellSpacing w:w="15" w:type="dxa"/>
        </w:trPr>
        <w:tc>
          <w:tcPr>
            <w:tcW w:w="1300" w:type="dxa"/>
            <w:vAlign w:val="center"/>
            <w:hideMark/>
          </w:tcPr>
          <w:p w14:paraId="2276E5AC" w14:textId="77777777" w:rsidR="00284505" w:rsidRPr="00284505" w:rsidRDefault="00284505" w:rsidP="00284505">
            <w:r w:rsidRPr="00284505">
              <w:rPr>
                <w:b/>
                <w:bCs/>
              </w:rPr>
              <w:t>3B</w:t>
            </w:r>
          </w:p>
        </w:tc>
        <w:tc>
          <w:tcPr>
            <w:tcW w:w="1860" w:type="dxa"/>
            <w:vAlign w:val="center"/>
            <w:hideMark/>
          </w:tcPr>
          <w:p w14:paraId="4655B11B" w14:textId="77777777" w:rsidR="00284505" w:rsidRPr="00284505" w:rsidRDefault="00284505" w:rsidP="00284505">
            <w:r w:rsidRPr="00284505">
              <w:t>Round_1_Argument_3B_Evolution_Biodiversity_Philosophical_14-Step_Prompt.docx</w:t>
            </w:r>
          </w:p>
        </w:tc>
        <w:tc>
          <w:tcPr>
            <w:tcW w:w="1230" w:type="dxa"/>
            <w:vAlign w:val="center"/>
            <w:hideMark/>
          </w:tcPr>
          <w:p w14:paraId="60783D70" w14:textId="77777777" w:rsidR="00284505" w:rsidRPr="00284505" w:rsidRDefault="00284505" w:rsidP="00284505">
            <w:r w:rsidRPr="00284505">
              <w:t>Evolution (Philosophical)</w:t>
            </w:r>
          </w:p>
        </w:tc>
        <w:tc>
          <w:tcPr>
            <w:tcW w:w="1140" w:type="dxa"/>
            <w:vAlign w:val="center"/>
            <w:hideMark/>
          </w:tcPr>
          <w:p w14:paraId="7FD9C95A" w14:textId="77777777" w:rsidR="00284505" w:rsidRPr="00284505" w:rsidRDefault="00284505" w:rsidP="00284505">
            <w:r w:rsidRPr="00284505">
              <w:t>14-Step</w:t>
            </w:r>
          </w:p>
        </w:tc>
        <w:tc>
          <w:tcPr>
            <w:tcW w:w="2920" w:type="dxa"/>
            <w:vAlign w:val="center"/>
            <w:hideMark/>
          </w:tcPr>
          <w:p w14:paraId="610E6F77" w14:textId="77777777" w:rsidR="00284505" w:rsidRPr="00284505" w:rsidRDefault="00284505" w:rsidP="00284505">
            <w:r w:rsidRPr="00284505">
              <w:t>Abstract analysis of evolution as an explanatory paradigm; tests drift resistance.</w:t>
            </w:r>
          </w:p>
        </w:tc>
      </w:tr>
      <w:tr w:rsidR="00284505" w:rsidRPr="00284505" w14:paraId="61BF9297" w14:textId="77777777" w:rsidTr="00284505">
        <w:trPr>
          <w:tblCellSpacing w:w="15" w:type="dxa"/>
        </w:trPr>
        <w:tc>
          <w:tcPr>
            <w:tcW w:w="1300" w:type="dxa"/>
            <w:vAlign w:val="center"/>
            <w:hideMark/>
          </w:tcPr>
          <w:p w14:paraId="3112773B" w14:textId="77777777" w:rsidR="00284505" w:rsidRPr="00284505" w:rsidRDefault="00284505" w:rsidP="00284505">
            <w:r w:rsidRPr="00284505">
              <w:rPr>
                <w:b/>
                <w:bCs/>
              </w:rPr>
              <w:t>4A</w:t>
            </w:r>
          </w:p>
        </w:tc>
        <w:tc>
          <w:tcPr>
            <w:tcW w:w="1860" w:type="dxa"/>
            <w:vAlign w:val="center"/>
            <w:hideMark/>
          </w:tcPr>
          <w:p w14:paraId="2C74CD1B" w14:textId="77777777" w:rsidR="00284505" w:rsidRPr="00284505" w:rsidRDefault="00284505" w:rsidP="00284505">
            <w:r w:rsidRPr="00284505">
              <w:t>Round_1_Argument_4A_Intelligent_Design_Biodiversity_Philosophical_8-Step_Prompt.docx</w:t>
            </w:r>
          </w:p>
        </w:tc>
        <w:tc>
          <w:tcPr>
            <w:tcW w:w="1230" w:type="dxa"/>
            <w:vAlign w:val="center"/>
            <w:hideMark/>
          </w:tcPr>
          <w:p w14:paraId="17ED57E8" w14:textId="77777777" w:rsidR="00284505" w:rsidRPr="00284505" w:rsidRDefault="00284505" w:rsidP="00284505">
            <w:r w:rsidRPr="00284505">
              <w:t>ID (Philosophical)</w:t>
            </w:r>
          </w:p>
        </w:tc>
        <w:tc>
          <w:tcPr>
            <w:tcW w:w="1140" w:type="dxa"/>
            <w:vAlign w:val="center"/>
            <w:hideMark/>
          </w:tcPr>
          <w:p w14:paraId="0752239F" w14:textId="77777777" w:rsidR="00284505" w:rsidRPr="00284505" w:rsidRDefault="00284505" w:rsidP="00284505">
            <w:r w:rsidRPr="00284505">
              <w:t>8-Step</w:t>
            </w:r>
          </w:p>
        </w:tc>
        <w:tc>
          <w:tcPr>
            <w:tcW w:w="2920" w:type="dxa"/>
            <w:vAlign w:val="center"/>
            <w:hideMark/>
          </w:tcPr>
          <w:p w14:paraId="752D310C" w14:textId="77777777" w:rsidR="00284505" w:rsidRPr="00284505" w:rsidRDefault="00284505" w:rsidP="00284505">
            <w:r w:rsidRPr="00284505">
              <w:t>Metaphysical version of design argument; tests minimal assumption handling.</w:t>
            </w:r>
          </w:p>
        </w:tc>
      </w:tr>
      <w:tr w:rsidR="00284505" w:rsidRPr="00284505" w14:paraId="4660BEC2" w14:textId="77777777" w:rsidTr="00284505">
        <w:trPr>
          <w:tblCellSpacing w:w="15" w:type="dxa"/>
        </w:trPr>
        <w:tc>
          <w:tcPr>
            <w:tcW w:w="1300" w:type="dxa"/>
            <w:vAlign w:val="center"/>
            <w:hideMark/>
          </w:tcPr>
          <w:p w14:paraId="0D67A72A" w14:textId="77777777" w:rsidR="00284505" w:rsidRPr="00284505" w:rsidRDefault="00284505" w:rsidP="00284505">
            <w:r w:rsidRPr="00284505">
              <w:rPr>
                <w:b/>
                <w:bCs/>
              </w:rPr>
              <w:t>4B</w:t>
            </w:r>
          </w:p>
        </w:tc>
        <w:tc>
          <w:tcPr>
            <w:tcW w:w="1860" w:type="dxa"/>
            <w:vAlign w:val="center"/>
            <w:hideMark/>
          </w:tcPr>
          <w:p w14:paraId="5C84B6D8" w14:textId="77777777" w:rsidR="00284505" w:rsidRPr="00284505" w:rsidRDefault="00284505" w:rsidP="00284505">
            <w:r w:rsidRPr="00284505">
              <w:t>Round_1_Argument_4B_Intelligent_Design_Biodiversity_Philosophical_14-Step_Prompt.docx</w:t>
            </w:r>
          </w:p>
        </w:tc>
        <w:tc>
          <w:tcPr>
            <w:tcW w:w="1230" w:type="dxa"/>
            <w:vAlign w:val="center"/>
            <w:hideMark/>
          </w:tcPr>
          <w:p w14:paraId="6A676C56" w14:textId="77777777" w:rsidR="00284505" w:rsidRPr="00284505" w:rsidRDefault="00284505" w:rsidP="00284505">
            <w:r w:rsidRPr="00284505">
              <w:t>ID (Philosophical)</w:t>
            </w:r>
          </w:p>
        </w:tc>
        <w:tc>
          <w:tcPr>
            <w:tcW w:w="1140" w:type="dxa"/>
            <w:vAlign w:val="center"/>
            <w:hideMark/>
          </w:tcPr>
          <w:p w14:paraId="1CB4005A" w14:textId="77777777" w:rsidR="00284505" w:rsidRPr="00284505" w:rsidRDefault="00284505" w:rsidP="00284505">
            <w:r w:rsidRPr="00284505">
              <w:t>14-Step</w:t>
            </w:r>
          </w:p>
        </w:tc>
        <w:tc>
          <w:tcPr>
            <w:tcW w:w="2920" w:type="dxa"/>
            <w:vAlign w:val="center"/>
            <w:hideMark/>
          </w:tcPr>
          <w:p w14:paraId="407E3FC2" w14:textId="77777777" w:rsidR="00284505" w:rsidRPr="00284505" w:rsidRDefault="00284505" w:rsidP="00284505">
            <w:r w:rsidRPr="00284505">
              <w:t>Deep exploration of purpose, causation, and agency; stresses metaphysical depth.</w:t>
            </w:r>
          </w:p>
        </w:tc>
      </w:tr>
      <w:tr w:rsidR="00284505" w:rsidRPr="00284505" w14:paraId="33E43519" w14:textId="77777777" w:rsidTr="00284505">
        <w:trPr>
          <w:tblCellSpacing w:w="15" w:type="dxa"/>
        </w:trPr>
        <w:tc>
          <w:tcPr>
            <w:tcW w:w="1300" w:type="dxa"/>
            <w:vAlign w:val="center"/>
            <w:hideMark/>
          </w:tcPr>
          <w:p w14:paraId="0882E4AF" w14:textId="77777777" w:rsidR="00284505" w:rsidRPr="00284505" w:rsidRDefault="00284505" w:rsidP="00284505">
            <w:r w:rsidRPr="00284505">
              <w:rPr>
                <w:b/>
                <w:bCs/>
              </w:rPr>
              <w:t>5</w:t>
            </w:r>
          </w:p>
        </w:tc>
        <w:tc>
          <w:tcPr>
            <w:tcW w:w="1860" w:type="dxa"/>
            <w:vAlign w:val="center"/>
            <w:hideMark/>
          </w:tcPr>
          <w:p w14:paraId="208BB6A3" w14:textId="77777777" w:rsidR="00284505" w:rsidRPr="00284505" w:rsidRDefault="00284505" w:rsidP="00284505">
            <w:r w:rsidRPr="00284505">
              <w:t>Round_1_Argument_5_ID_vs_Evolution_8-</w:t>
            </w:r>
            <w:r w:rsidRPr="00284505">
              <w:lastRenderedPageBreak/>
              <w:t>Step_Prompt.docx</w:t>
            </w:r>
          </w:p>
        </w:tc>
        <w:tc>
          <w:tcPr>
            <w:tcW w:w="1230" w:type="dxa"/>
            <w:vAlign w:val="center"/>
            <w:hideMark/>
          </w:tcPr>
          <w:p w14:paraId="2AEA535F" w14:textId="77777777" w:rsidR="00284505" w:rsidRPr="00284505" w:rsidRDefault="00284505" w:rsidP="00284505">
            <w:r w:rsidRPr="00284505">
              <w:lastRenderedPageBreak/>
              <w:t>Comparative Analysis</w:t>
            </w:r>
          </w:p>
        </w:tc>
        <w:tc>
          <w:tcPr>
            <w:tcW w:w="1140" w:type="dxa"/>
            <w:vAlign w:val="center"/>
            <w:hideMark/>
          </w:tcPr>
          <w:p w14:paraId="7A8D3A47" w14:textId="77777777" w:rsidR="00284505" w:rsidRPr="00284505" w:rsidRDefault="00284505" w:rsidP="00284505">
            <w:r w:rsidRPr="00284505">
              <w:t>8-Step</w:t>
            </w:r>
          </w:p>
        </w:tc>
        <w:tc>
          <w:tcPr>
            <w:tcW w:w="2920" w:type="dxa"/>
            <w:vAlign w:val="center"/>
            <w:hideMark/>
          </w:tcPr>
          <w:p w14:paraId="17019CAC" w14:textId="77777777" w:rsidR="00284505" w:rsidRPr="00284505" w:rsidRDefault="00284505" w:rsidP="00284505">
            <w:r w:rsidRPr="00284505">
              <w:t>Comparative Evolution vs. ID argument; tests balanced evaluation and dual-framework handling.</w:t>
            </w:r>
          </w:p>
        </w:tc>
      </w:tr>
    </w:tbl>
    <w:p w14:paraId="3573C201" w14:textId="77777777" w:rsidR="006E0B6C" w:rsidRPr="006E0B6C" w:rsidRDefault="006E0B6C" w:rsidP="0005070A"/>
    <w:p w14:paraId="777713BD" w14:textId="4D492D89" w:rsidR="00BC4403" w:rsidRPr="00BC4403" w:rsidRDefault="00BC4403" w:rsidP="00BC4403">
      <w:pPr>
        <w:rPr>
          <w:b/>
          <w:bCs/>
        </w:rPr>
      </w:pPr>
      <w:r w:rsidRPr="00BC4403">
        <w:rPr>
          <w:b/>
          <w:bCs/>
        </w:rPr>
        <w:t>1A</w:t>
      </w:r>
      <w:r w:rsidR="00EA0A8A">
        <w:rPr>
          <w:b/>
          <w:bCs/>
        </w:rPr>
        <w:t xml:space="preserve"> - </w:t>
      </w:r>
      <w:r w:rsidRPr="00BC4403">
        <w:rPr>
          <w:b/>
          <w:bCs/>
        </w:rPr>
        <w:t>Evolution (Biodiversity)</w:t>
      </w:r>
      <w:r w:rsidR="00EA0A8A">
        <w:rPr>
          <w:b/>
          <w:bCs/>
        </w:rPr>
        <w:t xml:space="preserve"> - </w:t>
      </w:r>
      <w:r w:rsidRPr="00BC4403">
        <w:rPr>
          <w:b/>
          <w:bCs/>
        </w:rPr>
        <w:t>8-Step</w:t>
      </w:r>
    </w:p>
    <w:p w14:paraId="2E3D2602" w14:textId="77777777" w:rsidR="00BC4403" w:rsidRPr="00BC4403" w:rsidRDefault="00BC4403" w:rsidP="00BC4403">
      <w:r w:rsidRPr="00BC4403">
        <w:t>A concise argument asserting that evolution best explains biodiversity.</w:t>
      </w:r>
    </w:p>
    <w:p w14:paraId="7AE7F2C4" w14:textId="77777777" w:rsidR="00BC4403" w:rsidRPr="00BC4403" w:rsidRDefault="00BC4403" w:rsidP="00BC4403">
      <w:r w:rsidRPr="00BC4403">
        <w:rPr>
          <w:b/>
          <w:bCs/>
        </w:rPr>
        <w:t>Why included / What it tests:</w:t>
      </w:r>
      <w:r w:rsidRPr="00BC4403">
        <w:br/>
        <w:t>• Basic premise extraction</w:t>
      </w:r>
      <w:r w:rsidRPr="00BC4403">
        <w:br/>
        <w:t>• Handling of scientific inference</w:t>
      </w:r>
      <w:r w:rsidRPr="00BC4403">
        <w:br/>
        <w:t>• Stability of soundness judgments under minimal structure</w:t>
      </w:r>
    </w:p>
    <w:p w14:paraId="0C17B280" w14:textId="56DE3FDA" w:rsidR="00BC4403" w:rsidRPr="00BC4403" w:rsidRDefault="00BC4403" w:rsidP="00BC4403">
      <w:pPr>
        <w:rPr>
          <w:b/>
          <w:bCs/>
        </w:rPr>
      </w:pPr>
      <w:r w:rsidRPr="00BC4403">
        <w:rPr>
          <w:b/>
          <w:bCs/>
        </w:rPr>
        <w:t>1B</w:t>
      </w:r>
      <w:r w:rsidR="00EA0A8A">
        <w:rPr>
          <w:b/>
          <w:bCs/>
        </w:rPr>
        <w:t xml:space="preserve"> - </w:t>
      </w:r>
      <w:r w:rsidRPr="00BC4403">
        <w:rPr>
          <w:b/>
          <w:bCs/>
        </w:rPr>
        <w:t>Evolution (Biodiversity)</w:t>
      </w:r>
      <w:r w:rsidR="00EA0A8A">
        <w:rPr>
          <w:b/>
          <w:bCs/>
        </w:rPr>
        <w:t xml:space="preserve"> - </w:t>
      </w:r>
      <w:r w:rsidRPr="00BC4403">
        <w:rPr>
          <w:b/>
          <w:bCs/>
        </w:rPr>
        <w:t>14-Step</w:t>
      </w:r>
    </w:p>
    <w:p w14:paraId="04278550" w14:textId="77777777" w:rsidR="00BC4403" w:rsidRPr="00BC4403" w:rsidRDefault="00BC4403" w:rsidP="00BC4403">
      <w:r w:rsidRPr="00BC4403">
        <w:t>A deeper analysis requiring alternative interpretations and broader evidential assessment.</w:t>
      </w:r>
    </w:p>
    <w:p w14:paraId="7B31F300" w14:textId="77777777" w:rsidR="00BC4403" w:rsidRPr="00BC4403" w:rsidRDefault="00BC4403" w:rsidP="00BC4403">
      <w:r w:rsidRPr="00BC4403">
        <w:rPr>
          <w:b/>
          <w:bCs/>
        </w:rPr>
        <w:t>Why included / What it tests:</w:t>
      </w:r>
      <w:r w:rsidRPr="00BC4403">
        <w:br/>
        <w:t>• Detailed hidden-assumption mapping</w:t>
      </w:r>
      <w:r w:rsidRPr="00BC4403">
        <w:br/>
        <w:t>• Engagement with competing interpretations</w:t>
      </w:r>
      <w:r w:rsidRPr="00BC4403">
        <w:br/>
        <w:t>• Inferential depth and structural discipline</w:t>
      </w:r>
    </w:p>
    <w:p w14:paraId="41D46570" w14:textId="26614970" w:rsidR="00BC4403" w:rsidRPr="00BC4403" w:rsidRDefault="00BC4403" w:rsidP="00BC4403">
      <w:pPr>
        <w:rPr>
          <w:b/>
          <w:bCs/>
        </w:rPr>
      </w:pPr>
      <w:r w:rsidRPr="00BC4403">
        <w:rPr>
          <w:b/>
          <w:bCs/>
        </w:rPr>
        <w:t>3A</w:t>
      </w:r>
      <w:r w:rsidR="00EA0A8A">
        <w:rPr>
          <w:b/>
          <w:bCs/>
        </w:rPr>
        <w:t xml:space="preserve"> - </w:t>
      </w:r>
      <w:r w:rsidRPr="00BC4403">
        <w:rPr>
          <w:b/>
          <w:bCs/>
        </w:rPr>
        <w:t>Evolution (Philosophical)</w:t>
      </w:r>
      <w:r w:rsidR="00EA0A8A">
        <w:rPr>
          <w:b/>
          <w:bCs/>
        </w:rPr>
        <w:t xml:space="preserve"> - </w:t>
      </w:r>
      <w:r w:rsidRPr="00BC4403">
        <w:rPr>
          <w:b/>
          <w:bCs/>
        </w:rPr>
        <w:t>8-Step</w:t>
      </w:r>
    </w:p>
    <w:p w14:paraId="0C444BF6" w14:textId="77777777" w:rsidR="00BC4403" w:rsidRPr="00BC4403" w:rsidRDefault="00BC4403" w:rsidP="00BC4403">
      <w:r w:rsidRPr="00BC4403">
        <w:t>A philosophical framing emphasizing evolution as an explanatory paradigm.</w:t>
      </w:r>
    </w:p>
    <w:p w14:paraId="3322E0C7" w14:textId="77777777" w:rsidR="00BC4403" w:rsidRPr="00BC4403" w:rsidRDefault="00BC4403" w:rsidP="00BC4403">
      <w:r w:rsidRPr="00BC4403">
        <w:rPr>
          <w:b/>
          <w:bCs/>
        </w:rPr>
        <w:t>Why included / What it tests:</w:t>
      </w:r>
      <w:r w:rsidRPr="00BC4403">
        <w:br/>
        <w:t>• Empirical vs. conceptual framing</w:t>
      </w:r>
      <w:r w:rsidRPr="00BC4403">
        <w:br/>
        <w:t>• Shallow vs. deep reasoning differentiation</w:t>
      </w:r>
      <w:r w:rsidRPr="00BC4403">
        <w:br/>
        <w:t>• Compression under constrained steps</w:t>
      </w:r>
    </w:p>
    <w:p w14:paraId="53EDB0C2" w14:textId="73ED42A2" w:rsidR="00BC4403" w:rsidRPr="00BC4403" w:rsidRDefault="00BC4403" w:rsidP="00BC4403">
      <w:pPr>
        <w:rPr>
          <w:b/>
          <w:bCs/>
        </w:rPr>
      </w:pPr>
      <w:r w:rsidRPr="00BC4403">
        <w:rPr>
          <w:b/>
          <w:bCs/>
        </w:rPr>
        <w:t>3B</w:t>
      </w:r>
      <w:r w:rsidR="00EA0A8A">
        <w:rPr>
          <w:b/>
          <w:bCs/>
        </w:rPr>
        <w:t xml:space="preserve"> - </w:t>
      </w:r>
      <w:r w:rsidRPr="00BC4403">
        <w:rPr>
          <w:b/>
          <w:bCs/>
        </w:rPr>
        <w:t>Evolution (Philosophical)</w:t>
      </w:r>
      <w:r w:rsidR="00EA0A8A">
        <w:rPr>
          <w:b/>
          <w:bCs/>
        </w:rPr>
        <w:t xml:space="preserve"> - </w:t>
      </w:r>
      <w:r w:rsidRPr="00BC4403">
        <w:rPr>
          <w:b/>
          <w:bCs/>
        </w:rPr>
        <w:t>14-Step</w:t>
      </w:r>
    </w:p>
    <w:p w14:paraId="60A2D8A4" w14:textId="77777777" w:rsidR="00BC4403" w:rsidRPr="00BC4403" w:rsidRDefault="00BC4403" w:rsidP="00BC4403">
      <w:r w:rsidRPr="00BC4403">
        <w:t>A high-level philosophical version requiring abstraction and clarity.</w:t>
      </w:r>
    </w:p>
    <w:p w14:paraId="625E076F" w14:textId="77777777" w:rsidR="00BC4403" w:rsidRPr="00BC4403" w:rsidRDefault="00BC4403" w:rsidP="00BC4403">
      <w:r w:rsidRPr="00BC4403">
        <w:rPr>
          <w:b/>
          <w:bCs/>
        </w:rPr>
        <w:t>Why included / What it tests:</w:t>
      </w:r>
      <w:r w:rsidRPr="00BC4403">
        <w:br/>
        <w:t>• Drift resistance</w:t>
      </w:r>
      <w:r w:rsidRPr="00BC4403">
        <w:br/>
        <w:t>• Handling of conceptual ambiguity</w:t>
      </w:r>
      <w:r w:rsidRPr="00BC4403">
        <w:br/>
        <w:t>• Distinguishing empirical vs. metaphysical premises</w:t>
      </w:r>
    </w:p>
    <w:p w14:paraId="36A2773F" w14:textId="77777777" w:rsidR="00BC4403" w:rsidRPr="00BC4403" w:rsidRDefault="00BC4403" w:rsidP="00BC4403">
      <w:pPr>
        <w:rPr>
          <w:b/>
          <w:bCs/>
        </w:rPr>
      </w:pPr>
      <w:r w:rsidRPr="00BC4403">
        <w:rPr>
          <w:b/>
          <w:bCs/>
        </w:rPr>
        <w:t>Category: Intelligent Design (Scientific &amp; Philosophical Variants)</w:t>
      </w:r>
    </w:p>
    <w:p w14:paraId="11C58AC0" w14:textId="1F79DCBD" w:rsidR="00BC4403" w:rsidRPr="00BC4403" w:rsidRDefault="00BC4403" w:rsidP="00BC4403">
      <w:pPr>
        <w:rPr>
          <w:b/>
          <w:bCs/>
        </w:rPr>
      </w:pPr>
      <w:r w:rsidRPr="00BC4403">
        <w:rPr>
          <w:b/>
          <w:bCs/>
        </w:rPr>
        <w:lastRenderedPageBreak/>
        <w:t>2A</w:t>
      </w:r>
      <w:r w:rsidR="00EA0A8A">
        <w:rPr>
          <w:b/>
          <w:bCs/>
        </w:rPr>
        <w:t xml:space="preserve"> - </w:t>
      </w:r>
      <w:r w:rsidRPr="00BC4403">
        <w:rPr>
          <w:b/>
          <w:bCs/>
        </w:rPr>
        <w:t>Intelligent Design (Biodiversity)</w:t>
      </w:r>
      <w:r w:rsidR="00EA0A8A">
        <w:rPr>
          <w:b/>
          <w:bCs/>
        </w:rPr>
        <w:t xml:space="preserve"> - </w:t>
      </w:r>
      <w:r w:rsidRPr="00BC4403">
        <w:rPr>
          <w:b/>
          <w:bCs/>
        </w:rPr>
        <w:t>8-Step</w:t>
      </w:r>
    </w:p>
    <w:p w14:paraId="62689993" w14:textId="77777777" w:rsidR="00BC4403" w:rsidRPr="00BC4403" w:rsidRDefault="00BC4403" w:rsidP="00BC4403">
      <w:r w:rsidRPr="00BC4403">
        <w:t>A design inference based on biological complexity.</w:t>
      </w:r>
    </w:p>
    <w:p w14:paraId="61D89496" w14:textId="77777777" w:rsidR="00BC4403" w:rsidRPr="00BC4403" w:rsidRDefault="00BC4403" w:rsidP="00BC4403">
      <w:r w:rsidRPr="00BC4403">
        <w:rPr>
          <w:b/>
          <w:bCs/>
        </w:rPr>
        <w:t>Why included / What it tests:</w:t>
      </w:r>
      <w:r w:rsidRPr="00BC4403">
        <w:br/>
        <w:t>• Abductive reasoning</w:t>
      </w:r>
      <w:r w:rsidRPr="00BC4403">
        <w:br/>
        <w:t>• Assumption generation without empirical grounding</w:t>
      </w:r>
      <w:r w:rsidRPr="00BC4403">
        <w:br/>
        <w:t>• Reasoning under epistemic uncertainty</w:t>
      </w:r>
    </w:p>
    <w:p w14:paraId="5BBCAF45" w14:textId="1C8B7138" w:rsidR="00BC4403" w:rsidRPr="00BC4403" w:rsidRDefault="00BC4403" w:rsidP="00BC4403">
      <w:pPr>
        <w:rPr>
          <w:b/>
          <w:bCs/>
        </w:rPr>
      </w:pPr>
      <w:r w:rsidRPr="00BC4403">
        <w:rPr>
          <w:b/>
          <w:bCs/>
        </w:rPr>
        <w:t>2B</w:t>
      </w:r>
      <w:r w:rsidR="00EA0A8A">
        <w:rPr>
          <w:b/>
          <w:bCs/>
        </w:rPr>
        <w:t xml:space="preserve"> - </w:t>
      </w:r>
      <w:r w:rsidRPr="00BC4403">
        <w:rPr>
          <w:b/>
          <w:bCs/>
        </w:rPr>
        <w:t>Intelligent Design (Biodiversity)</w:t>
      </w:r>
      <w:r w:rsidR="00EA0A8A">
        <w:rPr>
          <w:b/>
          <w:bCs/>
        </w:rPr>
        <w:t xml:space="preserve"> - </w:t>
      </w:r>
      <w:r w:rsidRPr="00BC4403">
        <w:rPr>
          <w:b/>
          <w:bCs/>
        </w:rPr>
        <w:t>14-Step</w:t>
      </w:r>
    </w:p>
    <w:p w14:paraId="709CDCEE" w14:textId="77777777" w:rsidR="00BC4403" w:rsidRPr="00BC4403" w:rsidRDefault="00BC4403" w:rsidP="00BC4403">
      <w:r w:rsidRPr="00BC4403">
        <w:t>A deeper examination of design inference structure.</w:t>
      </w:r>
    </w:p>
    <w:p w14:paraId="4CD481C2" w14:textId="77777777" w:rsidR="00BC4403" w:rsidRPr="00BC4403" w:rsidRDefault="00BC4403" w:rsidP="00BC4403">
      <w:r w:rsidRPr="00BC4403">
        <w:rPr>
          <w:b/>
          <w:bCs/>
        </w:rPr>
        <w:t>Why included / What it tests:</w:t>
      </w:r>
      <w:r w:rsidRPr="00BC4403">
        <w:br/>
        <w:t>• Counter-argument integration</w:t>
      </w:r>
      <w:r w:rsidRPr="00BC4403">
        <w:br/>
        <w:t>• Evaluation of probabilistic claims</w:t>
      </w:r>
      <w:r w:rsidRPr="00BC4403">
        <w:br/>
        <w:t>• Separation of normative vs. evidential reasoning</w:t>
      </w:r>
    </w:p>
    <w:p w14:paraId="2812F2DB" w14:textId="6F011CD3" w:rsidR="00BC4403" w:rsidRPr="00BC4403" w:rsidRDefault="00BC4403" w:rsidP="00BC4403">
      <w:pPr>
        <w:rPr>
          <w:b/>
          <w:bCs/>
        </w:rPr>
      </w:pPr>
      <w:r w:rsidRPr="00BC4403">
        <w:rPr>
          <w:b/>
          <w:bCs/>
        </w:rPr>
        <w:t>4A</w:t>
      </w:r>
      <w:r w:rsidR="00EA0A8A">
        <w:rPr>
          <w:b/>
          <w:bCs/>
        </w:rPr>
        <w:t xml:space="preserve"> - </w:t>
      </w:r>
      <w:r w:rsidRPr="00BC4403">
        <w:rPr>
          <w:b/>
          <w:bCs/>
        </w:rPr>
        <w:t>Intelligent Design (Philosophical)</w:t>
      </w:r>
      <w:r w:rsidR="00EA0A8A">
        <w:rPr>
          <w:b/>
          <w:bCs/>
        </w:rPr>
        <w:t xml:space="preserve"> - </w:t>
      </w:r>
      <w:r w:rsidRPr="00BC4403">
        <w:rPr>
          <w:b/>
          <w:bCs/>
        </w:rPr>
        <w:t>8-Step</w:t>
      </w:r>
    </w:p>
    <w:p w14:paraId="79FB9458" w14:textId="77777777" w:rsidR="00BC4403" w:rsidRPr="00BC4403" w:rsidRDefault="00BC4403" w:rsidP="00BC4403">
      <w:r w:rsidRPr="00BC4403">
        <w:t>A metaphysical design argument without scientific claims.</w:t>
      </w:r>
    </w:p>
    <w:p w14:paraId="4376FD8A" w14:textId="77777777" w:rsidR="00BC4403" w:rsidRPr="00BC4403" w:rsidRDefault="00BC4403" w:rsidP="00BC4403">
      <w:r w:rsidRPr="00BC4403">
        <w:rPr>
          <w:b/>
          <w:bCs/>
        </w:rPr>
        <w:t>Why included / What it tests:</w:t>
      </w:r>
      <w:r w:rsidRPr="00BC4403">
        <w:br/>
        <w:t>• Minimalist assumption extraction</w:t>
      </w:r>
      <w:r w:rsidRPr="00BC4403">
        <w:br/>
        <w:t>• Pure logical-form reconstruction</w:t>
      </w:r>
      <w:r w:rsidRPr="00BC4403">
        <w:br/>
        <w:t>• Testing inferential discipline in non-empirical contexts</w:t>
      </w:r>
    </w:p>
    <w:p w14:paraId="01B473C2" w14:textId="35D06653" w:rsidR="00BC4403" w:rsidRPr="00BC4403" w:rsidRDefault="00BC4403" w:rsidP="00BC4403">
      <w:pPr>
        <w:rPr>
          <w:b/>
          <w:bCs/>
        </w:rPr>
      </w:pPr>
      <w:r w:rsidRPr="00BC4403">
        <w:rPr>
          <w:b/>
          <w:bCs/>
        </w:rPr>
        <w:t>4B</w:t>
      </w:r>
      <w:r w:rsidR="00EA0A8A">
        <w:rPr>
          <w:b/>
          <w:bCs/>
        </w:rPr>
        <w:t xml:space="preserve"> - </w:t>
      </w:r>
      <w:r w:rsidRPr="00BC4403">
        <w:rPr>
          <w:b/>
          <w:bCs/>
        </w:rPr>
        <w:t>Intelligent Design (Philosophical)</w:t>
      </w:r>
      <w:r w:rsidR="00EA0A8A">
        <w:rPr>
          <w:b/>
          <w:bCs/>
        </w:rPr>
        <w:t xml:space="preserve"> - </w:t>
      </w:r>
      <w:r w:rsidRPr="00BC4403">
        <w:rPr>
          <w:b/>
          <w:bCs/>
        </w:rPr>
        <w:t>14-Step</w:t>
      </w:r>
    </w:p>
    <w:p w14:paraId="02C989CF" w14:textId="77777777" w:rsidR="00BC4403" w:rsidRPr="00BC4403" w:rsidRDefault="00BC4403" w:rsidP="00BC4403">
      <w:r w:rsidRPr="00BC4403">
        <w:t>The most abstract ID argument used in the study.</w:t>
      </w:r>
    </w:p>
    <w:p w14:paraId="08B883C0" w14:textId="77777777" w:rsidR="00BC4403" w:rsidRPr="00BC4403" w:rsidRDefault="00BC4403" w:rsidP="00BC4403">
      <w:r w:rsidRPr="00BC4403">
        <w:rPr>
          <w:b/>
          <w:bCs/>
        </w:rPr>
        <w:t>Why included / What it tests:</w:t>
      </w:r>
      <w:r w:rsidRPr="00BC4403">
        <w:br/>
        <w:t>• Ontological analysis (purpose, agency, causation)</w:t>
      </w:r>
      <w:r w:rsidRPr="00BC4403">
        <w:br/>
        <w:t>• High-abstraction drift resistance</w:t>
      </w:r>
      <w:r w:rsidRPr="00BC4403">
        <w:br/>
        <w:t>• Precision in metaphysical reasoning</w:t>
      </w:r>
    </w:p>
    <w:p w14:paraId="7044BE28" w14:textId="77777777" w:rsidR="00BC4403" w:rsidRPr="00BC4403" w:rsidRDefault="00BC4403" w:rsidP="00BC4403">
      <w:pPr>
        <w:rPr>
          <w:b/>
          <w:bCs/>
        </w:rPr>
      </w:pPr>
      <w:r w:rsidRPr="00BC4403">
        <w:rPr>
          <w:b/>
          <w:bCs/>
        </w:rPr>
        <w:t>Category: Comparative Analysis</w:t>
      </w:r>
    </w:p>
    <w:p w14:paraId="183FFC32" w14:textId="1E15D5B8" w:rsidR="00BC4403" w:rsidRPr="00BC4403" w:rsidRDefault="00BC4403" w:rsidP="00BC4403">
      <w:pPr>
        <w:rPr>
          <w:b/>
          <w:bCs/>
        </w:rPr>
      </w:pPr>
      <w:r w:rsidRPr="00BC4403">
        <w:rPr>
          <w:b/>
          <w:bCs/>
        </w:rPr>
        <w:t>5</w:t>
      </w:r>
      <w:r w:rsidR="00EA0A8A">
        <w:rPr>
          <w:b/>
          <w:bCs/>
        </w:rPr>
        <w:t xml:space="preserve"> - </w:t>
      </w:r>
      <w:r w:rsidRPr="00BC4403">
        <w:rPr>
          <w:b/>
          <w:bCs/>
        </w:rPr>
        <w:t>Evolution vs. Intelligent Design</w:t>
      </w:r>
      <w:r w:rsidR="00EA0A8A">
        <w:rPr>
          <w:b/>
          <w:bCs/>
        </w:rPr>
        <w:t xml:space="preserve"> - </w:t>
      </w:r>
      <w:r w:rsidRPr="00BC4403">
        <w:rPr>
          <w:b/>
          <w:bCs/>
        </w:rPr>
        <w:t>8-Step</w:t>
      </w:r>
    </w:p>
    <w:p w14:paraId="69BAC0C9" w14:textId="77777777" w:rsidR="00BC4403" w:rsidRPr="00BC4403" w:rsidRDefault="00BC4403" w:rsidP="00BC4403">
      <w:r w:rsidRPr="00BC4403">
        <w:t>A dual-framework evaluation requiring balance and neutrality.</w:t>
      </w:r>
    </w:p>
    <w:p w14:paraId="3C82C8D2" w14:textId="77777777" w:rsidR="00BC4403" w:rsidRPr="00BC4403" w:rsidRDefault="00BC4403" w:rsidP="00BC4403">
      <w:r w:rsidRPr="00BC4403">
        <w:rPr>
          <w:b/>
          <w:bCs/>
        </w:rPr>
        <w:t>Why included / What it tests:</w:t>
      </w:r>
      <w:r w:rsidRPr="00BC4403">
        <w:br/>
        <w:t>• Contrastive reasoning</w:t>
      </w:r>
      <w:r w:rsidRPr="00BC4403">
        <w:br/>
        <w:t>• Avoiding preference drift</w:t>
      </w:r>
      <w:r w:rsidRPr="00BC4403">
        <w:br/>
        <w:t>• Structural integrity when comparing competing theories</w:t>
      </w:r>
    </w:p>
    <w:p w14:paraId="338E4F0C" w14:textId="003EF658" w:rsidR="0005070A" w:rsidRDefault="00554CFB" w:rsidP="0005070A">
      <w:pPr>
        <w:pStyle w:val="Heading2"/>
      </w:pPr>
      <w:bookmarkStart w:id="38" w:name="_Toc215171868"/>
      <w:r w:rsidRPr="00554CFB">
        <w:lastRenderedPageBreak/>
        <w:t xml:space="preserve">5.2 </w:t>
      </w:r>
      <w:r w:rsidR="00EA618A" w:rsidRPr="00EA618A">
        <w:t>Round 2 Argument Set: Cross-Domain Challenge Suite (Arguments 6–13)</w:t>
      </w:r>
      <w:bookmarkEnd w:id="38"/>
    </w:p>
    <w:p w14:paraId="117F669C" w14:textId="77777777" w:rsidR="00432BF1" w:rsidRPr="00432BF1" w:rsidRDefault="00432BF1" w:rsidP="00432BF1">
      <w:r w:rsidRPr="00432BF1">
        <w:t>Round 2 expands the evaluation across political, legal, economic, empirical, metaphysical, and ethical domains. These arguments deliberately include ambiguous premises, contested assumptions, or morally charged contexts to test:</w:t>
      </w:r>
    </w:p>
    <w:p w14:paraId="5F902A8A" w14:textId="77777777" w:rsidR="00432BF1" w:rsidRPr="00432BF1" w:rsidRDefault="00432BF1" w:rsidP="00097122">
      <w:pPr>
        <w:numPr>
          <w:ilvl w:val="0"/>
          <w:numId w:val="99"/>
        </w:numPr>
      </w:pPr>
      <w:r w:rsidRPr="00432BF1">
        <w:t>cross-domain signature stability</w:t>
      </w:r>
    </w:p>
    <w:p w14:paraId="38BCCEFE" w14:textId="77777777" w:rsidR="00432BF1" w:rsidRPr="00432BF1" w:rsidRDefault="00432BF1" w:rsidP="00097122">
      <w:pPr>
        <w:numPr>
          <w:ilvl w:val="0"/>
          <w:numId w:val="99"/>
        </w:numPr>
      </w:pPr>
      <w:r w:rsidRPr="00432BF1">
        <w:t>safety-layer distortion</w:t>
      </w:r>
    </w:p>
    <w:p w14:paraId="3E5DBE77" w14:textId="77777777" w:rsidR="00432BF1" w:rsidRPr="00432BF1" w:rsidRDefault="00432BF1" w:rsidP="00097122">
      <w:pPr>
        <w:numPr>
          <w:ilvl w:val="0"/>
          <w:numId w:val="99"/>
        </w:numPr>
      </w:pPr>
      <w:r w:rsidRPr="00432BF1">
        <w:t>assumption inflation</w:t>
      </w:r>
    </w:p>
    <w:p w14:paraId="2D60AD0E" w14:textId="77777777" w:rsidR="00432BF1" w:rsidRPr="00432BF1" w:rsidRDefault="00432BF1" w:rsidP="00097122">
      <w:pPr>
        <w:numPr>
          <w:ilvl w:val="0"/>
          <w:numId w:val="99"/>
        </w:numPr>
      </w:pPr>
      <w:r w:rsidRPr="00432BF1">
        <w:t>alignment influence</w:t>
      </w:r>
    </w:p>
    <w:p w14:paraId="70DBB30C" w14:textId="77777777" w:rsidR="00432BF1" w:rsidRPr="00432BF1" w:rsidRDefault="00432BF1" w:rsidP="00097122">
      <w:pPr>
        <w:numPr>
          <w:ilvl w:val="0"/>
          <w:numId w:val="99"/>
        </w:numPr>
      </w:pPr>
      <w:r w:rsidRPr="00432BF1">
        <w:t>interpretive divergence</w:t>
      </w:r>
    </w:p>
    <w:p w14:paraId="32AD75AF" w14:textId="7A2881A9" w:rsidR="005A5CE2" w:rsidRPr="001F4E4E" w:rsidRDefault="00A06453" w:rsidP="00A06453">
      <w:pPr>
        <w:pStyle w:val="Caption"/>
        <w:rPr>
          <w:b/>
          <w:bCs/>
          <w:color w:val="auto"/>
          <w:sz w:val="24"/>
          <w:szCs w:val="24"/>
        </w:rPr>
      </w:pPr>
      <w:bookmarkStart w:id="39" w:name="_Toc215133938"/>
      <w:r w:rsidRPr="001F4E4E">
        <w:rPr>
          <w:b/>
          <w:bCs/>
          <w:color w:val="auto"/>
          <w:sz w:val="24"/>
          <w:szCs w:val="24"/>
        </w:rPr>
        <w:t xml:space="preserve">Table </w:t>
      </w:r>
      <w:r w:rsidRPr="001F4E4E">
        <w:rPr>
          <w:b/>
          <w:bCs/>
          <w:color w:val="auto"/>
          <w:sz w:val="24"/>
          <w:szCs w:val="24"/>
        </w:rPr>
        <w:fldChar w:fldCharType="begin"/>
      </w:r>
      <w:r w:rsidRPr="001F4E4E">
        <w:rPr>
          <w:b/>
          <w:bCs/>
          <w:color w:val="auto"/>
          <w:sz w:val="24"/>
          <w:szCs w:val="24"/>
        </w:rPr>
        <w:instrText xml:space="preserve"> SEQ Table \* ARABIC </w:instrText>
      </w:r>
      <w:r w:rsidRPr="001F4E4E">
        <w:rPr>
          <w:b/>
          <w:bCs/>
          <w:color w:val="auto"/>
          <w:sz w:val="24"/>
          <w:szCs w:val="24"/>
        </w:rPr>
        <w:fldChar w:fldCharType="separate"/>
      </w:r>
      <w:r w:rsidR="00DC584F">
        <w:rPr>
          <w:b/>
          <w:bCs/>
          <w:noProof/>
          <w:color w:val="auto"/>
          <w:sz w:val="24"/>
          <w:szCs w:val="24"/>
        </w:rPr>
        <w:t>3</w:t>
      </w:r>
      <w:r w:rsidRPr="001F4E4E">
        <w:rPr>
          <w:b/>
          <w:bCs/>
          <w:color w:val="auto"/>
          <w:sz w:val="24"/>
          <w:szCs w:val="24"/>
        </w:rPr>
        <w:fldChar w:fldCharType="end"/>
      </w:r>
      <w:r w:rsidRPr="001F4E4E">
        <w:rPr>
          <w:b/>
          <w:bCs/>
          <w:color w:val="auto"/>
          <w:sz w:val="24"/>
          <w:szCs w:val="24"/>
        </w:rPr>
        <w:t>: Round 2 Argument Reference Table</w:t>
      </w:r>
      <w:bookmarkEnd w:id="39"/>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45"/>
        <w:gridCol w:w="2700"/>
        <w:gridCol w:w="1800"/>
        <w:gridCol w:w="900"/>
        <w:gridCol w:w="2700"/>
      </w:tblGrid>
      <w:tr w:rsidR="007A3EE6" w:rsidRPr="00A06453" w14:paraId="5994FAF0" w14:textId="77777777" w:rsidTr="007A3EE6">
        <w:trPr>
          <w:tblHeader/>
          <w:tblCellSpacing w:w="15" w:type="dxa"/>
        </w:trPr>
        <w:tc>
          <w:tcPr>
            <w:tcW w:w="1300" w:type="dxa"/>
            <w:vAlign w:val="center"/>
            <w:hideMark/>
          </w:tcPr>
          <w:p w14:paraId="4766DCDD" w14:textId="77777777" w:rsidR="00A06453" w:rsidRPr="00A06453" w:rsidRDefault="00A06453" w:rsidP="00A06453">
            <w:pPr>
              <w:rPr>
                <w:b/>
                <w:bCs/>
              </w:rPr>
            </w:pPr>
            <w:r w:rsidRPr="00A06453">
              <w:rPr>
                <w:b/>
                <w:bCs/>
              </w:rPr>
              <w:t>Argument #</w:t>
            </w:r>
          </w:p>
        </w:tc>
        <w:tc>
          <w:tcPr>
            <w:tcW w:w="2670" w:type="dxa"/>
            <w:vAlign w:val="center"/>
            <w:hideMark/>
          </w:tcPr>
          <w:p w14:paraId="5033DAD5" w14:textId="77777777" w:rsidR="00A06453" w:rsidRPr="00A06453" w:rsidRDefault="00A06453" w:rsidP="00A06453">
            <w:pPr>
              <w:rPr>
                <w:b/>
                <w:bCs/>
              </w:rPr>
            </w:pPr>
            <w:r w:rsidRPr="00A06453">
              <w:rPr>
                <w:b/>
                <w:bCs/>
              </w:rPr>
              <w:t>Filename</w:t>
            </w:r>
          </w:p>
        </w:tc>
        <w:tc>
          <w:tcPr>
            <w:tcW w:w="1770" w:type="dxa"/>
            <w:vAlign w:val="center"/>
            <w:hideMark/>
          </w:tcPr>
          <w:p w14:paraId="705F0155" w14:textId="77777777" w:rsidR="00A06453" w:rsidRPr="00A06453" w:rsidRDefault="00A06453" w:rsidP="00A06453">
            <w:pPr>
              <w:rPr>
                <w:b/>
                <w:bCs/>
              </w:rPr>
            </w:pPr>
            <w:r w:rsidRPr="00A06453">
              <w:rPr>
                <w:b/>
                <w:bCs/>
              </w:rPr>
              <w:t>Domain</w:t>
            </w:r>
          </w:p>
        </w:tc>
        <w:tc>
          <w:tcPr>
            <w:tcW w:w="870" w:type="dxa"/>
            <w:vAlign w:val="center"/>
            <w:hideMark/>
          </w:tcPr>
          <w:p w14:paraId="07C2FF8F" w14:textId="77777777" w:rsidR="00A06453" w:rsidRPr="00A06453" w:rsidRDefault="00A06453" w:rsidP="00A06453">
            <w:pPr>
              <w:rPr>
                <w:b/>
                <w:bCs/>
              </w:rPr>
            </w:pPr>
            <w:r w:rsidRPr="00A06453">
              <w:rPr>
                <w:b/>
                <w:bCs/>
              </w:rPr>
              <w:t>Protocol</w:t>
            </w:r>
          </w:p>
        </w:tc>
        <w:tc>
          <w:tcPr>
            <w:tcW w:w="2655" w:type="dxa"/>
            <w:vAlign w:val="center"/>
            <w:hideMark/>
          </w:tcPr>
          <w:p w14:paraId="5ED2D728" w14:textId="77777777" w:rsidR="00A06453" w:rsidRPr="00A06453" w:rsidRDefault="00A06453" w:rsidP="00A06453">
            <w:pPr>
              <w:rPr>
                <w:b/>
                <w:bCs/>
              </w:rPr>
            </w:pPr>
            <w:r w:rsidRPr="00A06453">
              <w:rPr>
                <w:b/>
                <w:bCs/>
              </w:rPr>
              <w:t>Variant / Description</w:t>
            </w:r>
          </w:p>
        </w:tc>
      </w:tr>
      <w:tr w:rsidR="007A3EE6" w:rsidRPr="00A06453" w14:paraId="24A6CC20" w14:textId="77777777" w:rsidTr="007A3EE6">
        <w:trPr>
          <w:tblCellSpacing w:w="15" w:type="dxa"/>
        </w:trPr>
        <w:tc>
          <w:tcPr>
            <w:tcW w:w="1300" w:type="dxa"/>
            <w:vAlign w:val="center"/>
            <w:hideMark/>
          </w:tcPr>
          <w:p w14:paraId="436BA81F" w14:textId="77777777" w:rsidR="00A06453" w:rsidRPr="00A06453" w:rsidRDefault="00A06453" w:rsidP="00A06453">
            <w:r w:rsidRPr="00A06453">
              <w:rPr>
                <w:b/>
                <w:bCs/>
              </w:rPr>
              <w:t>6A</w:t>
            </w:r>
          </w:p>
        </w:tc>
        <w:tc>
          <w:tcPr>
            <w:tcW w:w="2670" w:type="dxa"/>
            <w:vAlign w:val="center"/>
            <w:hideMark/>
          </w:tcPr>
          <w:p w14:paraId="141D8C6C" w14:textId="77777777" w:rsidR="00A06453" w:rsidRPr="00A06453" w:rsidRDefault="00A06453" w:rsidP="00A06453">
            <w:r w:rsidRPr="00A06453">
              <w:t>Round_2_Argument_6A_The_Case_for_Anthropogenic_Global_Warming_Strong_8-step.docx</w:t>
            </w:r>
          </w:p>
        </w:tc>
        <w:tc>
          <w:tcPr>
            <w:tcW w:w="1770" w:type="dxa"/>
            <w:vAlign w:val="center"/>
            <w:hideMark/>
          </w:tcPr>
          <w:p w14:paraId="4CA0D8EF" w14:textId="77777777" w:rsidR="00A06453" w:rsidRPr="00A06453" w:rsidRDefault="00A06453" w:rsidP="00A06453">
            <w:r w:rsidRPr="00A06453">
              <w:t>Climate Science</w:t>
            </w:r>
          </w:p>
        </w:tc>
        <w:tc>
          <w:tcPr>
            <w:tcW w:w="870" w:type="dxa"/>
            <w:vAlign w:val="center"/>
            <w:hideMark/>
          </w:tcPr>
          <w:p w14:paraId="51AF3086" w14:textId="77777777" w:rsidR="00A06453" w:rsidRPr="00A06453" w:rsidRDefault="00A06453" w:rsidP="00A06453">
            <w:r w:rsidRPr="00A06453">
              <w:t>8-Step</w:t>
            </w:r>
          </w:p>
        </w:tc>
        <w:tc>
          <w:tcPr>
            <w:tcW w:w="2655" w:type="dxa"/>
            <w:vAlign w:val="center"/>
            <w:hideMark/>
          </w:tcPr>
          <w:p w14:paraId="48E56D81" w14:textId="77777777" w:rsidR="00A06453" w:rsidRPr="00A06453" w:rsidRDefault="00A06453" w:rsidP="00A06453">
            <w:r w:rsidRPr="00A06453">
              <w:rPr>
                <w:b/>
                <w:bCs/>
              </w:rPr>
              <w:t>Strong AGW</w:t>
            </w:r>
            <w:r w:rsidRPr="00A06453">
              <w:t xml:space="preserve"> formulation; maximally assertive causal claims.</w:t>
            </w:r>
          </w:p>
        </w:tc>
      </w:tr>
      <w:tr w:rsidR="007A3EE6" w:rsidRPr="00A06453" w14:paraId="50AB11F0" w14:textId="77777777" w:rsidTr="007A3EE6">
        <w:trPr>
          <w:tblCellSpacing w:w="15" w:type="dxa"/>
        </w:trPr>
        <w:tc>
          <w:tcPr>
            <w:tcW w:w="1300" w:type="dxa"/>
            <w:vAlign w:val="center"/>
            <w:hideMark/>
          </w:tcPr>
          <w:p w14:paraId="2DF1AE6F" w14:textId="77777777" w:rsidR="00A06453" w:rsidRPr="00A06453" w:rsidRDefault="00A06453" w:rsidP="00A06453">
            <w:r w:rsidRPr="00A06453">
              <w:rPr>
                <w:b/>
                <w:bCs/>
              </w:rPr>
              <w:t>6B</w:t>
            </w:r>
          </w:p>
        </w:tc>
        <w:tc>
          <w:tcPr>
            <w:tcW w:w="2670" w:type="dxa"/>
            <w:vAlign w:val="center"/>
            <w:hideMark/>
          </w:tcPr>
          <w:p w14:paraId="2BBDA4C1" w14:textId="77777777" w:rsidR="00A06453" w:rsidRPr="00A06453" w:rsidRDefault="00A06453" w:rsidP="00A06453">
            <w:r w:rsidRPr="00A06453">
              <w:t>Round_2_Argument_6B_The_Case_for_Anthropogenic_Global_Warming_Strong_14-step.docx</w:t>
            </w:r>
          </w:p>
        </w:tc>
        <w:tc>
          <w:tcPr>
            <w:tcW w:w="1770" w:type="dxa"/>
            <w:vAlign w:val="center"/>
            <w:hideMark/>
          </w:tcPr>
          <w:p w14:paraId="25663E15" w14:textId="77777777" w:rsidR="00A06453" w:rsidRPr="00A06453" w:rsidRDefault="00A06453" w:rsidP="00A06453">
            <w:r w:rsidRPr="00A06453">
              <w:t>Climate Science</w:t>
            </w:r>
          </w:p>
        </w:tc>
        <w:tc>
          <w:tcPr>
            <w:tcW w:w="870" w:type="dxa"/>
            <w:vAlign w:val="center"/>
            <w:hideMark/>
          </w:tcPr>
          <w:p w14:paraId="5E68676C" w14:textId="77777777" w:rsidR="00A06453" w:rsidRPr="00A06453" w:rsidRDefault="00A06453" w:rsidP="00A06453">
            <w:r w:rsidRPr="00A06453">
              <w:t>14-Step</w:t>
            </w:r>
          </w:p>
        </w:tc>
        <w:tc>
          <w:tcPr>
            <w:tcW w:w="2655" w:type="dxa"/>
            <w:vAlign w:val="center"/>
            <w:hideMark/>
          </w:tcPr>
          <w:p w14:paraId="66547220" w14:textId="77777777" w:rsidR="00A06453" w:rsidRPr="00A06453" w:rsidRDefault="00A06453" w:rsidP="00A06453">
            <w:r w:rsidRPr="00A06453">
              <w:t>Strong AGW; extended reasoning, assumptions, and alternatives.</w:t>
            </w:r>
          </w:p>
        </w:tc>
      </w:tr>
      <w:tr w:rsidR="007A3EE6" w:rsidRPr="00A06453" w14:paraId="4398000A" w14:textId="77777777" w:rsidTr="007A3EE6">
        <w:trPr>
          <w:tblCellSpacing w:w="15" w:type="dxa"/>
        </w:trPr>
        <w:tc>
          <w:tcPr>
            <w:tcW w:w="1300" w:type="dxa"/>
            <w:vAlign w:val="center"/>
            <w:hideMark/>
          </w:tcPr>
          <w:p w14:paraId="4DDBF5A2" w14:textId="77777777" w:rsidR="00A06453" w:rsidRPr="00A06453" w:rsidRDefault="00A06453" w:rsidP="00A06453">
            <w:r w:rsidRPr="00A06453">
              <w:rPr>
                <w:b/>
                <w:bCs/>
              </w:rPr>
              <w:t>7A</w:t>
            </w:r>
          </w:p>
        </w:tc>
        <w:tc>
          <w:tcPr>
            <w:tcW w:w="2670" w:type="dxa"/>
            <w:vAlign w:val="center"/>
            <w:hideMark/>
          </w:tcPr>
          <w:p w14:paraId="0A6B32B4" w14:textId="77777777" w:rsidR="00A06453" w:rsidRPr="00A06453" w:rsidRDefault="00A06453" w:rsidP="00A06453">
            <w:r w:rsidRPr="00A06453">
              <w:t>Round_2_Argument_7A_The_Case_for_Anthropogenic_Global_Warming_Moderate_8-step.docx</w:t>
            </w:r>
          </w:p>
        </w:tc>
        <w:tc>
          <w:tcPr>
            <w:tcW w:w="1770" w:type="dxa"/>
            <w:vAlign w:val="center"/>
            <w:hideMark/>
          </w:tcPr>
          <w:p w14:paraId="4D84D79D" w14:textId="77777777" w:rsidR="00A06453" w:rsidRPr="00A06453" w:rsidRDefault="00A06453" w:rsidP="00A06453">
            <w:r w:rsidRPr="00A06453">
              <w:t>Climate Science</w:t>
            </w:r>
          </w:p>
        </w:tc>
        <w:tc>
          <w:tcPr>
            <w:tcW w:w="870" w:type="dxa"/>
            <w:vAlign w:val="center"/>
            <w:hideMark/>
          </w:tcPr>
          <w:p w14:paraId="7C509306" w14:textId="77777777" w:rsidR="00A06453" w:rsidRPr="00A06453" w:rsidRDefault="00A06453" w:rsidP="00A06453">
            <w:r w:rsidRPr="00A06453">
              <w:t>8-Step</w:t>
            </w:r>
          </w:p>
        </w:tc>
        <w:tc>
          <w:tcPr>
            <w:tcW w:w="2655" w:type="dxa"/>
            <w:vAlign w:val="center"/>
            <w:hideMark/>
          </w:tcPr>
          <w:p w14:paraId="3A254A16" w14:textId="77777777" w:rsidR="00A06453" w:rsidRPr="00A06453" w:rsidRDefault="00A06453" w:rsidP="00A06453">
            <w:r w:rsidRPr="00A06453">
              <w:rPr>
                <w:b/>
                <w:bCs/>
              </w:rPr>
              <w:t>Moderate AGW</w:t>
            </w:r>
            <w:r w:rsidRPr="00A06453">
              <w:t xml:space="preserve"> formulation; balanced causal and probabilistic claims.</w:t>
            </w:r>
          </w:p>
        </w:tc>
      </w:tr>
      <w:tr w:rsidR="007A3EE6" w:rsidRPr="00A06453" w14:paraId="1943CBFC" w14:textId="77777777" w:rsidTr="007A3EE6">
        <w:trPr>
          <w:tblCellSpacing w:w="15" w:type="dxa"/>
        </w:trPr>
        <w:tc>
          <w:tcPr>
            <w:tcW w:w="1300" w:type="dxa"/>
            <w:vAlign w:val="center"/>
            <w:hideMark/>
          </w:tcPr>
          <w:p w14:paraId="39465580" w14:textId="77777777" w:rsidR="00A06453" w:rsidRPr="00A06453" w:rsidRDefault="00A06453" w:rsidP="00A06453">
            <w:r w:rsidRPr="00A06453">
              <w:rPr>
                <w:b/>
                <w:bCs/>
              </w:rPr>
              <w:t>7B</w:t>
            </w:r>
          </w:p>
        </w:tc>
        <w:tc>
          <w:tcPr>
            <w:tcW w:w="2670" w:type="dxa"/>
            <w:vAlign w:val="center"/>
            <w:hideMark/>
          </w:tcPr>
          <w:p w14:paraId="5A4AEF7B" w14:textId="77777777" w:rsidR="00A06453" w:rsidRPr="00A06453" w:rsidRDefault="00A06453" w:rsidP="00A06453">
            <w:r w:rsidRPr="00A06453">
              <w:t>Round_2_Argument_7B_The_Case_for_Anthropogenic_Global_Warming_Moderate_14-step.docx</w:t>
            </w:r>
          </w:p>
        </w:tc>
        <w:tc>
          <w:tcPr>
            <w:tcW w:w="1770" w:type="dxa"/>
            <w:vAlign w:val="center"/>
            <w:hideMark/>
          </w:tcPr>
          <w:p w14:paraId="07D235AD" w14:textId="77777777" w:rsidR="00A06453" w:rsidRPr="00A06453" w:rsidRDefault="00A06453" w:rsidP="00A06453">
            <w:r w:rsidRPr="00A06453">
              <w:t>Climate Science</w:t>
            </w:r>
          </w:p>
        </w:tc>
        <w:tc>
          <w:tcPr>
            <w:tcW w:w="870" w:type="dxa"/>
            <w:vAlign w:val="center"/>
            <w:hideMark/>
          </w:tcPr>
          <w:p w14:paraId="2661E838" w14:textId="77777777" w:rsidR="00A06453" w:rsidRPr="00A06453" w:rsidRDefault="00A06453" w:rsidP="00A06453">
            <w:r w:rsidRPr="00A06453">
              <w:t>14-Step</w:t>
            </w:r>
          </w:p>
        </w:tc>
        <w:tc>
          <w:tcPr>
            <w:tcW w:w="2655" w:type="dxa"/>
            <w:vAlign w:val="center"/>
            <w:hideMark/>
          </w:tcPr>
          <w:p w14:paraId="151672EE" w14:textId="77777777" w:rsidR="00A06453" w:rsidRPr="00A06453" w:rsidRDefault="00A06453" w:rsidP="00A06453">
            <w:r w:rsidRPr="00A06453">
              <w:t>Moderate AGW; expanded evaluation with alternative interpretations.</w:t>
            </w:r>
          </w:p>
        </w:tc>
      </w:tr>
      <w:tr w:rsidR="007A3EE6" w:rsidRPr="00A06453" w14:paraId="4BF51706" w14:textId="77777777" w:rsidTr="007A3EE6">
        <w:trPr>
          <w:tblCellSpacing w:w="15" w:type="dxa"/>
        </w:trPr>
        <w:tc>
          <w:tcPr>
            <w:tcW w:w="1300" w:type="dxa"/>
            <w:vAlign w:val="center"/>
            <w:hideMark/>
          </w:tcPr>
          <w:p w14:paraId="58F54CE0" w14:textId="77777777" w:rsidR="00A06453" w:rsidRPr="00A06453" w:rsidRDefault="00A06453" w:rsidP="00A06453">
            <w:r w:rsidRPr="00A06453">
              <w:rPr>
                <w:b/>
                <w:bCs/>
              </w:rPr>
              <w:lastRenderedPageBreak/>
              <w:t>8A</w:t>
            </w:r>
          </w:p>
        </w:tc>
        <w:tc>
          <w:tcPr>
            <w:tcW w:w="2670" w:type="dxa"/>
            <w:vAlign w:val="center"/>
            <w:hideMark/>
          </w:tcPr>
          <w:p w14:paraId="55930E68" w14:textId="77777777" w:rsidR="00A06453" w:rsidRPr="00A06453" w:rsidRDefault="00A06453" w:rsidP="00A06453">
            <w:r w:rsidRPr="00A06453">
              <w:t>Round_2_Argument_8A_The_Case_for_Anthropogenic_Global_Warming_Weak_8-step.docx</w:t>
            </w:r>
          </w:p>
        </w:tc>
        <w:tc>
          <w:tcPr>
            <w:tcW w:w="1770" w:type="dxa"/>
            <w:vAlign w:val="center"/>
            <w:hideMark/>
          </w:tcPr>
          <w:p w14:paraId="059C8E3E" w14:textId="77777777" w:rsidR="00A06453" w:rsidRPr="00A06453" w:rsidRDefault="00A06453" w:rsidP="00A06453">
            <w:r w:rsidRPr="00A06453">
              <w:t>Climate Science</w:t>
            </w:r>
          </w:p>
        </w:tc>
        <w:tc>
          <w:tcPr>
            <w:tcW w:w="870" w:type="dxa"/>
            <w:vAlign w:val="center"/>
            <w:hideMark/>
          </w:tcPr>
          <w:p w14:paraId="6209878F" w14:textId="77777777" w:rsidR="00A06453" w:rsidRPr="00A06453" w:rsidRDefault="00A06453" w:rsidP="00A06453">
            <w:r w:rsidRPr="00A06453">
              <w:t>8-Step</w:t>
            </w:r>
          </w:p>
        </w:tc>
        <w:tc>
          <w:tcPr>
            <w:tcW w:w="2655" w:type="dxa"/>
            <w:vAlign w:val="center"/>
            <w:hideMark/>
          </w:tcPr>
          <w:p w14:paraId="22A26B24" w14:textId="77777777" w:rsidR="00A06453" w:rsidRPr="00A06453" w:rsidRDefault="00A06453" w:rsidP="007A3EE6">
            <w:pPr>
              <w:ind w:left="769" w:firstLine="16"/>
            </w:pPr>
            <w:r w:rsidRPr="00A06453">
              <w:rPr>
                <w:b/>
                <w:bCs/>
              </w:rPr>
              <w:t>Weak AGW</w:t>
            </w:r>
            <w:r w:rsidRPr="00A06453">
              <w:t xml:space="preserve"> formulation; emphasizes uncertainty and limited evidence.</w:t>
            </w:r>
          </w:p>
        </w:tc>
      </w:tr>
      <w:tr w:rsidR="007A3EE6" w:rsidRPr="00A06453" w14:paraId="52B3D5FC" w14:textId="77777777" w:rsidTr="007A3EE6">
        <w:trPr>
          <w:tblCellSpacing w:w="15" w:type="dxa"/>
        </w:trPr>
        <w:tc>
          <w:tcPr>
            <w:tcW w:w="1300" w:type="dxa"/>
            <w:vAlign w:val="center"/>
            <w:hideMark/>
          </w:tcPr>
          <w:p w14:paraId="14811DF2" w14:textId="77777777" w:rsidR="00A06453" w:rsidRPr="00A06453" w:rsidRDefault="00A06453" w:rsidP="00A06453">
            <w:r w:rsidRPr="00A06453">
              <w:rPr>
                <w:b/>
                <w:bCs/>
              </w:rPr>
              <w:t>8B</w:t>
            </w:r>
          </w:p>
        </w:tc>
        <w:tc>
          <w:tcPr>
            <w:tcW w:w="2670" w:type="dxa"/>
            <w:vAlign w:val="center"/>
            <w:hideMark/>
          </w:tcPr>
          <w:p w14:paraId="38667B72" w14:textId="77777777" w:rsidR="00A06453" w:rsidRPr="00A06453" w:rsidRDefault="00A06453" w:rsidP="00A06453">
            <w:r w:rsidRPr="00A06453">
              <w:t>Round_2_Argument_8B_The_Case_for_Anthropogenic_Global_Warming_Weak_14-step.docx</w:t>
            </w:r>
          </w:p>
        </w:tc>
        <w:tc>
          <w:tcPr>
            <w:tcW w:w="1770" w:type="dxa"/>
            <w:vAlign w:val="center"/>
            <w:hideMark/>
          </w:tcPr>
          <w:p w14:paraId="4E9A9689" w14:textId="77777777" w:rsidR="00A06453" w:rsidRPr="00A06453" w:rsidRDefault="00A06453" w:rsidP="00A06453">
            <w:r w:rsidRPr="00A06453">
              <w:t>Climate Science</w:t>
            </w:r>
          </w:p>
        </w:tc>
        <w:tc>
          <w:tcPr>
            <w:tcW w:w="870" w:type="dxa"/>
            <w:vAlign w:val="center"/>
            <w:hideMark/>
          </w:tcPr>
          <w:p w14:paraId="1B8DE29C" w14:textId="77777777" w:rsidR="00A06453" w:rsidRPr="00A06453" w:rsidRDefault="00A06453" w:rsidP="00A06453">
            <w:r w:rsidRPr="00A06453">
              <w:t>14-Step</w:t>
            </w:r>
          </w:p>
        </w:tc>
        <w:tc>
          <w:tcPr>
            <w:tcW w:w="2655" w:type="dxa"/>
            <w:vAlign w:val="center"/>
            <w:hideMark/>
          </w:tcPr>
          <w:p w14:paraId="2D3B302C" w14:textId="77777777" w:rsidR="00A06453" w:rsidRPr="00A06453" w:rsidRDefault="00A06453" w:rsidP="00A06453">
            <w:r w:rsidRPr="00A06453">
              <w:t>Weak AGW; focuses on uncertainty management and tentative inference.</w:t>
            </w:r>
          </w:p>
        </w:tc>
      </w:tr>
      <w:tr w:rsidR="007A3EE6" w:rsidRPr="00A06453" w14:paraId="66B2CD51" w14:textId="77777777" w:rsidTr="007A3EE6">
        <w:trPr>
          <w:tblCellSpacing w:w="15" w:type="dxa"/>
        </w:trPr>
        <w:tc>
          <w:tcPr>
            <w:tcW w:w="1300" w:type="dxa"/>
            <w:vAlign w:val="center"/>
            <w:hideMark/>
          </w:tcPr>
          <w:p w14:paraId="582501C2" w14:textId="77777777" w:rsidR="00A06453" w:rsidRPr="00A06453" w:rsidRDefault="00A06453" w:rsidP="00A06453">
            <w:r w:rsidRPr="00A06453">
              <w:rPr>
                <w:b/>
                <w:bCs/>
              </w:rPr>
              <w:t>9A</w:t>
            </w:r>
          </w:p>
        </w:tc>
        <w:tc>
          <w:tcPr>
            <w:tcW w:w="2670" w:type="dxa"/>
            <w:vAlign w:val="center"/>
            <w:hideMark/>
          </w:tcPr>
          <w:p w14:paraId="1EC147D2" w14:textId="77777777" w:rsidR="00A06453" w:rsidRPr="00A06453" w:rsidRDefault="00A06453" w:rsidP="00A06453">
            <w:r w:rsidRPr="00A06453">
              <w:t>Round_2_Argument_9A_Second_Amendment_8-Step.docx</w:t>
            </w:r>
          </w:p>
        </w:tc>
        <w:tc>
          <w:tcPr>
            <w:tcW w:w="1770" w:type="dxa"/>
            <w:vAlign w:val="center"/>
            <w:hideMark/>
          </w:tcPr>
          <w:p w14:paraId="77ECFCAE" w14:textId="77777777" w:rsidR="00A06453" w:rsidRPr="00A06453" w:rsidRDefault="00A06453" w:rsidP="00A06453">
            <w:r w:rsidRPr="00A06453">
              <w:t>Constitutional / Legal</w:t>
            </w:r>
          </w:p>
        </w:tc>
        <w:tc>
          <w:tcPr>
            <w:tcW w:w="870" w:type="dxa"/>
            <w:vAlign w:val="center"/>
            <w:hideMark/>
          </w:tcPr>
          <w:p w14:paraId="59A6A4A8" w14:textId="77777777" w:rsidR="00A06453" w:rsidRPr="00A06453" w:rsidRDefault="00A06453" w:rsidP="00A06453">
            <w:r w:rsidRPr="00A06453">
              <w:t>8-Step</w:t>
            </w:r>
          </w:p>
        </w:tc>
        <w:tc>
          <w:tcPr>
            <w:tcW w:w="2655" w:type="dxa"/>
            <w:vAlign w:val="center"/>
            <w:hideMark/>
          </w:tcPr>
          <w:p w14:paraId="6907AE33" w14:textId="77777777" w:rsidR="00A06453" w:rsidRPr="00A06453" w:rsidRDefault="00A06453" w:rsidP="00A06453">
            <w:r w:rsidRPr="00A06453">
              <w:t>Strict-text interpretation of the Second Amendment.</w:t>
            </w:r>
          </w:p>
        </w:tc>
      </w:tr>
      <w:tr w:rsidR="007A3EE6" w:rsidRPr="00A06453" w14:paraId="233F9944" w14:textId="77777777" w:rsidTr="007A3EE6">
        <w:trPr>
          <w:tblCellSpacing w:w="15" w:type="dxa"/>
        </w:trPr>
        <w:tc>
          <w:tcPr>
            <w:tcW w:w="1300" w:type="dxa"/>
            <w:vAlign w:val="center"/>
            <w:hideMark/>
          </w:tcPr>
          <w:p w14:paraId="747B80C0" w14:textId="77777777" w:rsidR="00A06453" w:rsidRPr="00A06453" w:rsidRDefault="00A06453" w:rsidP="00A06453">
            <w:r w:rsidRPr="00A06453">
              <w:rPr>
                <w:b/>
                <w:bCs/>
              </w:rPr>
              <w:t>9B</w:t>
            </w:r>
          </w:p>
        </w:tc>
        <w:tc>
          <w:tcPr>
            <w:tcW w:w="2670" w:type="dxa"/>
            <w:vAlign w:val="center"/>
            <w:hideMark/>
          </w:tcPr>
          <w:p w14:paraId="41074E45" w14:textId="77777777" w:rsidR="00A06453" w:rsidRPr="00A06453" w:rsidRDefault="00A06453" w:rsidP="00A06453">
            <w:r w:rsidRPr="00A06453">
              <w:t>Round_2_Argument_9B_Second_Amendment_14-Step.docx</w:t>
            </w:r>
          </w:p>
        </w:tc>
        <w:tc>
          <w:tcPr>
            <w:tcW w:w="1770" w:type="dxa"/>
            <w:vAlign w:val="center"/>
            <w:hideMark/>
          </w:tcPr>
          <w:p w14:paraId="5052851B" w14:textId="77777777" w:rsidR="00A06453" w:rsidRPr="00A06453" w:rsidRDefault="00A06453" w:rsidP="00A06453">
            <w:r w:rsidRPr="00A06453">
              <w:t>Constitutional / Legal</w:t>
            </w:r>
          </w:p>
        </w:tc>
        <w:tc>
          <w:tcPr>
            <w:tcW w:w="870" w:type="dxa"/>
            <w:vAlign w:val="center"/>
            <w:hideMark/>
          </w:tcPr>
          <w:p w14:paraId="08C94710" w14:textId="77777777" w:rsidR="00A06453" w:rsidRPr="00A06453" w:rsidRDefault="00A06453" w:rsidP="00A06453">
            <w:r w:rsidRPr="00A06453">
              <w:t>14-Step</w:t>
            </w:r>
          </w:p>
        </w:tc>
        <w:tc>
          <w:tcPr>
            <w:tcW w:w="2655" w:type="dxa"/>
            <w:vAlign w:val="center"/>
            <w:hideMark/>
          </w:tcPr>
          <w:p w14:paraId="2CB7D3A8" w14:textId="77777777" w:rsidR="00A06453" w:rsidRPr="00A06453" w:rsidRDefault="00A06453" w:rsidP="00A06453">
            <w:r w:rsidRPr="00A06453">
              <w:t>Extended constitutional reasoning; evaluates legal-textual inference.</w:t>
            </w:r>
          </w:p>
        </w:tc>
      </w:tr>
      <w:tr w:rsidR="007A3EE6" w:rsidRPr="00A06453" w14:paraId="2BE0C8A0" w14:textId="77777777" w:rsidTr="007A3EE6">
        <w:trPr>
          <w:tblCellSpacing w:w="15" w:type="dxa"/>
        </w:trPr>
        <w:tc>
          <w:tcPr>
            <w:tcW w:w="1300" w:type="dxa"/>
            <w:vAlign w:val="center"/>
            <w:hideMark/>
          </w:tcPr>
          <w:p w14:paraId="59E7993F" w14:textId="77777777" w:rsidR="00A06453" w:rsidRPr="00A06453" w:rsidRDefault="00A06453" w:rsidP="00A06453">
            <w:r w:rsidRPr="00A06453">
              <w:rPr>
                <w:b/>
                <w:bCs/>
              </w:rPr>
              <w:t>10A</w:t>
            </w:r>
          </w:p>
        </w:tc>
        <w:tc>
          <w:tcPr>
            <w:tcW w:w="2670" w:type="dxa"/>
            <w:vAlign w:val="center"/>
            <w:hideMark/>
          </w:tcPr>
          <w:p w14:paraId="24EEF409" w14:textId="77777777" w:rsidR="00A06453" w:rsidRPr="00A06453" w:rsidRDefault="00A06453" w:rsidP="00A06453">
            <w:r w:rsidRPr="00A06453">
              <w:t>Round_2_Argument_10A_The_Universal_Healthcare_Efficiency_Argument_8-Step.docx</w:t>
            </w:r>
          </w:p>
        </w:tc>
        <w:tc>
          <w:tcPr>
            <w:tcW w:w="1770" w:type="dxa"/>
            <w:vAlign w:val="center"/>
            <w:hideMark/>
          </w:tcPr>
          <w:p w14:paraId="7E14B131" w14:textId="77777777" w:rsidR="00A06453" w:rsidRPr="00A06453" w:rsidRDefault="00A06453" w:rsidP="00A06453">
            <w:r w:rsidRPr="00A06453">
              <w:t>Economic Policy</w:t>
            </w:r>
          </w:p>
        </w:tc>
        <w:tc>
          <w:tcPr>
            <w:tcW w:w="870" w:type="dxa"/>
            <w:vAlign w:val="center"/>
            <w:hideMark/>
          </w:tcPr>
          <w:p w14:paraId="7ADEA048" w14:textId="77777777" w:rsidR="00A06453" w:rsidRPr="00A06453" w:rsidRDefault="00A06453" w:rsidP="00A06453">
            <w:r w:rsidRPr="00A06453">
              <w:t>8-Step</w:t>
            </w:r>
          </w:p>
        </w:tc>
        <w:tc>
          <w:tcPr>
            <w:tcW w:w="2655" w:type="dxa"/>
            <w:vAlign w:val="center"/>
            <w:hideMark/>
          </w:tcPr>
          <w:p w14:paraId="49B7D12F" w14:textId="77777777" w:rsidR="00A06453" w:rsidRPr="00A06453" w:rsidRDefault="00A06453" w:rsidP="00A06453">
            <w:r w:rsidRPr="00A06453">
              <w:t>Claim that universal healthcare reduces costs and maintains outcomes.</w:t>
            </w:r>
          </w:p>
        </w:tc>
      </w:tr>
      <w:tr w:rsidR="007A3EE6" w:rsidRPr="00A06453" w14:paraId="07DA94F3" w14:textId="77777777" w:rsidTr="007A3EE6">
        <w:trPr>
          <w:tblCellSpacing w:w="15" w:type="dxa"/>
        </w:trPr>
        <w:tc>
          <w:tcPr>
            <w:tcW w:w="1300" w:type="dxa"/>
            <w:vAlign w:val="center"/>
            <w:hideMark/>
          </w:tcPr>
          <w:p w14:paraId="697D5FB7" w14:textId="77777777" w:rsidR="00A06453" w:rsidRPr="00A06453" w:rsidRDefault="00A06453" w:rsidP="00A06453">
            <w:r w:rsidRPr="00A06453">
              <w:rPr>
                <w:b/>
                <w:bCs/>
              </w:rPr>
              <w:t>10B</w:t>
            </w:r>
          </w:p>
        </w:tc>
        <w:tc>
          <w:tcPr>
            <w:tcW w:w="2670" w:type="dxa"/>
            <w:vAlign w:val="center"/>
            <w:hideMark/>
          </w:tcPr>
          <w:p w14:paraId="09CDD529" w14:textId="77777777" w:rsidR="00A06453" w:rsidRPr="00A06453" w:rsidRDefault="00A06453" w:rsidP="00A06453">
            <w:r w:rsidRPr="00A06453">
              <w:t>Round_2_Argument_10B_The_Universal_Healthcare_Efficiency_Argument_14-Step.docx</w:t>
            </w:r>
          </w:p>
        </w:tc>
        <w:tc>
          <w:tcPr>
            <w:tcW w:w="1770" w:type="dxa"/>
            <w:vAlign w:val="center"/>
            <w:hideMark/>
          </w:tcPr>
          <w:p w14:paraId="38774C07" w14:textId="77777777" w:rsidR="00A06453" w:rsidRPr="00A06453" w:rsidRDefault="00A06453" w:rsidP="00A06453">
            <w:r w:rsidRPr="00A06453">
              <w:t>Economic Policy</w:t>
            </w:r>
          </w:p>
        </w:tc>
        <w:tc>
          <w:tcPr>
            <w:tcW w:w="870" w:type="dxa"/>
            <w:vAlign w:val="center"/>
            <w:hideMark/>
          </w:tcPr>
          <w:p w14:paraId="53AC82FB" w14:textId="77777777" w:rsidR="00A06453" w:rsidRPr="00A06453" w:rsidRDefault="00A06453" w:rsidP="00A06453">
            <w:r w:rsidRPr="00A06453">
              <w:t>14-Step</w:t>
            </w:r>
          </w:p>
        </w:tc>
        <w:tc>
          <w:tcPr>
            <w:tcW w:w="2655" w:type="dxa"/>
            <w:vAlign w:val="center"/>
            <w:hideMark/>
          </w:tcPr>
          <w:p w14:paraId="1C29BA3E" w14:textId="77777777" w:rsidR="00A06453" w:rsidRPr="00A06453" w:rsidRDefault="00A06453" w:rsidP="00A06453">
            <w:r w:rsidRPr="00A06453">
              <w:t>Deeper cost/outcome analysis; causal inference and economic assumptions.</w:t>
            </w:r>
          </w:p>
        </w:tc>
      </w:tr>
      <w:tr w:rsidR="007A3EE6" w:rsidRPr="00A06453" w14:paraId="1084A271" w14:textId="77777777" w:rsidTr="007A3EE6">
        <w:trPr>
          <w:tblCellSpacing w:w="15" w:type="dxa"/>
        </w:trPr>
        <w:tc>
          <w:tcPr>
            <w:tcW w:w="1300" w:type="dxa"/>
            <w:vAlign w:val="center"/>
            <w:hideMark/>
          </w:tcPr>
          <w:p w14:paraId="6790D922" w14:textId="77777777" w:rsidR="00A06453" w:rsidRPr="00A06453" w:rsidRDefault="00A06453" w:rsidP="00A06453">
            <w:r w:rsidRPr="00A06453">
              <w:rPr>
                <w:b/>
                <w:bCs/>
              </w:rPr>
              <w:t>11A</w:t>
            </w:r>
          </w:p>
        </w:tc>
        <w:tc>
          <w:tcPr>
            <w:tcW w:w="2670" w:type="dxa"/>
            <w:vAlign w:val="center"/>
            <w:hideMark/>
          </w:tcPr>
          <w:p w14:paraId="3AE6E9A9" w14:textId="77777777" w:rsidR="00A06453" w:rsidRPr="00A06453" w:rsidRDefault="00A06453" w:rsidP="00A06453">
            <w:r w:rsidRPr="00A06453">
              <w:t>Round_2_Argument_11A_The_Voter_Fraud_Argument_8-Step.docx</w:t>
            </w:r>
          </w:p>
        </w:tc>
        <w:tc>
          <w:tcPr>
            <w:tcW w:w="1770" w:type="dxa"/>
            <w:vAlign w:val="center"/>
            <w:hideMark/>
          </w:tcPr>
          <w:p w14:paraId="479EB8FC" w14:textId="77777777" w:rsidR="00A06453" w:rsidRPr="00A06453" w:rsidRDefault="00A06453" w:rsidP="00A06453">
            <w:r w:rsidRPr="00A06453">
              <w:t>Election Integrity</w:t>
            </w:r>
          </w:p>
        </w:tc>
        <w:tc>
          <w:tcPr>
            <w:tcW w:w="870" w:type="dxa"/>
            <w:vAlign w:val="center"/>
            <w:hideMark/>
          </w:tcPr>
          <w:p w14:paraId="2F2B650E" w14:textId="77777777" w:rsidR="00A06453" w:rsidRPr="00A06453" w:rsidRDefault="00A06453" w:rsidP="00A06453">
            <w:r w:rsidRPr="00A06453">
              <w:t>8-Step</w:t>
            </w:r>
          </w:p>
        </w:tc>
        <w:tc>
          <w:tcPr>
            <w:tcW w:w="2655" w:type="dxa"/>
            <w:vAlign w:val="center"/>
            <w:hideMark/>
          </w:tcPr>
          <w:p w14:paraId="2ED084D5" w14:textId="77777777" w:rsidR="00A06453" w:rsidRPr="00A06453" w:rsidRDefault="00A06453" w:rsidP="00A06453">
            <w:r w:rsidRPr="00A06453">
              <w:t>“Smoke → fire” reasoning; evaluates weak-to-strong inference patterns.</w:t>
            </w:r>
          </w:p>
        </w:tc>
      </w:tr>
      <w:tr w:rsidR="007A3EE6" w:rsidRPr="00A06453" w14:paraId="50BA6FC2" w14:textId="77777777" w:rsidTr="007A3EE6">
        <w:trPr>
          <w:tblCellSpacing w:w="15" w:type="dxa"/>
        </w:trPr>
        <w:tc>
          <w:tcPr>
            <w:tcW w:w="1300" w:type="dxa"/>
            <w:vAlign w:val="center"/>
            <w:hideMark/>
          </w:tcPr>
          <w:p w14:paraId="4B589255" w14:textId="77777777" w:rsidR="00A06453" w:rsidRPr="00A06453" w:rsidRDefault="00A06453" w:rsidP="00A06453">
            <w:r w:rsidRPr="00A06453">
              <w:rPr>
                <w:b/>
                <w:bCs/>
              </w:rPr>
              <w:lastRenderedPageBreak/>
              <w:t>11B</w:t>
            </w:r>
          </w:p>
        </w:tc>
        <w:tc>
          <w:tcPr>
            <w:tcW w:w="2670" w:type="dxa"/>
            <w:vAlign w:val="center"/>
            <w:hideMark/>
          </w:tcPr>
          <w:p w14:paraId="1FF29315" w14:textId="77777777" w:rsidR="00A06453" w:rsidRPr="00A06453" w:rsidRDefault="00A06453" w:rsidP="00A06453">
            <w:r w:rsidRPr="00A06453">
              <w:t>Round_2_Argument_11B_The_Voter_Fraud_Argument_14-Step.docx</w:t>
            </w:r>
          </w:p>
        </w:tc>
        <w:tc>
          <w:tcPr>
            <w:tcW w:w="1770" w:type="dxa"/>
            <w:vAlign w:val="center"/>
            <w:hideMark/>
          </w:tcPr>
          <w:p w14:paraId="38015C0E" w14:textId="77777777" w:rsidR="00A06453" w:rsidRPr="00A06453" w:rsidRDefault="00A06453" w:rsidP="00A06453">
            <w:r w:rsidRPr="00A06453">
              <w:t>Election Integrity</w:t>
            </w:r>
          </w:p>
        </w:tc>
        <w:tc>
          <w:tcPr>
            <w:tcW w:w="870" w:type="dxa"/>
            <w:vAlign w:val="center"/>
            <w:hideMark/>
          </w:tcPr>
          <w:p w14:paraId="27354D3E" w14:textId="77777777" w:rsidR="00A06453" w:rsidRPr="00A06453" w:rsidRDefault="00A06453" w:rsidP="00A06453">
            <w:r w:rsidRPr="00A06453">
              <w:t>14-Step</w:t>
            </w:r>
          </w:p>
        </w:tc>
        <w:tc>
          <w:tcPr>
            <w:tcW w:w="2655" w:type="dxa"/>
            <w:vAlign w:val="center"/>
            <w:hideMark/>
          </w:tcPr>
          <w:p w14:paraId="42E11A4A" w14:textId="77777777" w:rsidR="00A06453" w:rsidRPr="00A06453" w:rsidRDefault="00A06453" w:rsidP="00A06453">
            <w:r w:rsidRPr="00A06453">
              <w:t>Hidden-assumption inflation; evidence sufficiency evaluation.</w:t>
            </w:r>
          </w:p>
        </w:tc>
      </w:tr>
      <w:tr w:rsidR="007A3EE6" w:rsidRPr="00A06453" w14:paraId="5C749730" w14:textId="77777777" w:rsidTr="007A3EE6">
        <w:trPr>
          <w:tblCellSpacing w:w="15" w:type="dxa"/>
        </w:trPr>
        <w:tc>
          <w:tcPr>
            <w:tcW w:w="1300" w:type="dxa"/>
            <w:vAlign w:val="center"/>
            <w:hideMark/>
          </w:tcPr>
          <w:p w14:paraId="1B5E4E61" w14:textId="77777777" w:rsidR="00A06453" w:rsidRPr="00A06453" w:rsidRDefault="00A06453" w:rsidP="00A06453">
            <w:r w:rsidRPr="00A06453">
              <w:rPr>
                <w:b/>
                <w:bCs/>
              </w:rPr>
              <w:t>12A</w:t>
            </w:r>
          </w:p>
        </w:tc>
        <w:tc>
          <w:tcPr>
            <w:tcW w:w="2670" w:type="dxa"/>
            <w:vAlign w:val="center"/>
            <w:hideMark/>
          </w:tcPr>
          <w:p w14:paraId="0BF19E1B" w14:textId="77777777" w:rsidR="00A06453" w:rsidRPr="00A06453" w:rsidRDefault="00A06453" w:rsidP="00A06453">
            <w:r w:rsidRPr="00A06453">
              <w:t>Round_2_Argument_12A_The_Cartesian_Certainty_Argument_8-step.docx</w:t>
            </w:r>
          </w:p>
        </w:tc>
        <w:tc>
          <w:tcPr>
            <w:tcW w:w="1770" w:type="dxa"/>
            <w:vAlign w:val="center"/>
            <w:hideMark/>
          </w:tcPr>
          <w:p w14:paraId="4F4B347F" w14:textId="77777777" w:rsidR="00A06453" w:rsidRPr="00A06453" w:rsidRDefault="00A06453" w:rsidP="00A06453">
            <w:r w:rsidRPr="00A06453">
              <w:t>Metaphysics / Epistemology</w:t>
            </w:r>
          </w:p>
        </w:tc>
        <w:tc>
          <w:tcPr>
            <w:tcW w:w="870" w:type="dxa"/>
            <w:vAlign w:val="center"/>
            <w:hideMark/>
          </w:tcPr>
          <w:p w14:paraId="1329B8F1" w14:textId="77777777" w:rsidR="00A06453" w:rsidRPr="00A06453" w:rsidRDefault="00A06453" w:rsidP="00A06453">
            <w:r w:rsidRPr="00A06453">
              <w:t>8-Step</w:t>
            </w:r>
          </w:p>
        </w:tc>
        <w:tc>
          <w:tcPr>
            <w:tcW w:w="2655" w:type="dxa"/>
            <w:vAlign w:val="center"/>
            <w:hideMark/>
          </w:tcPr>
          <w:p w14:paraId="42A8AFFF" w14:textId="77777777" w:rsidR="00A06453" w:rsidRPr="00A06453" w:rsidRDefault="00A06453" w:rsidP="00A06453">
            <w:r w:rsidRPr="00A06453">
              <w:t>Classical Descartes argument; compares certainty of mind vs. body.</w:t>
            </w:r>
          </w:p>
        </w:tc>
      </w:tr>
      <w:tr w:rsidR="007A3EE6" w:rsidRPr="00A06453" w14:paraId="486D5608" w14:textId="77777777" w:rsidTr="007A3EE6">
        <w:trPr>
          <w:tblCellSpacing w:w="15" w:type="dxa"/>
        </w:trPr>
        <w:tc>
          <w:tcPr>
            <w:tcW w:w="1300" w:type="dxa"/>
            <w:vAlign w:val="center"/>
            <w:hideMark/>
          </w:tcPr>
          <w:p w14:paraId="7FD8E633" w14:textId="77777777" w:rsidR="00A06453" w:rsidRPr="00A06453" w:rsidRDefault="00A06453" w:rsidP="00A06453">
            <w:r w:rsidRPr="00A06453">
              <w:rPr>
                <w:b/>
                <w:bCs/>
              </w:rPr>
              <w:t>12B</w:t>
            </w:r>
          </w:p>
        </w:tc>
        <w:tc>
          <w:tcPr>
            <w:tcW w:w="2670" w:type="dxa"/>
            <w:vAlign w:val="center"/>
            <w:hideMark/>
          </w:tcPr>
          <w:p w14:paraId="3F042398" w14:textId="77777777" w:rsidR="00A06453" w:rsidRPr="00A06453" w:rsidRDefault="00A06453" w:rsidP="00A06453">
            <w:r w:rsidRPr="00A06453">
              <w:t>Round_2_Argument_12B_The_Cartesian_Certainty_Argument_14-step.docx</w:t>
            </w:r>
          </w:p>
        </w:tc>
        <w:tc>
          <w:tcPr>
            <w:tcW w:w="1770" w:type="dxa"/>
            <w:vAlign w:val="center"/>
            <w:hideMark/>
          </w:tcPr>
          <w:p w14:paraId="1CD65BCF" w14:textId="77777777" w:rsidR="00A06453" w:rsidRPr="00A06453" w:rsidRDefault="00A06453" w:rsidP="00A06453">
            <w:r w:rsidRPr="00A06453">
              <w:t>Metaphysics / Epistemology</w:t>
            </w:r>
          </w:p>
        </w:tc>
        <w:tc>
          <w:tcPr>
            <w:tcW w:w="870" w:type="dxa"/>
            <w:vAlign w:val="center"/>
            <w:hideMark/>
          </w:tcPr>
          <w:p w14:paraId="668CC2A7" w14:textId="77777777" w:rsidR="00A06453" w:rsidRPr="00A06453" w:rsidRDefault="00A06453" w:rsidP="00A06453">
            <w:r w:rsidRPr="00A06453">
              <w:t>14-Step</w:t>
            </w:r>
          </w:p>
        </w:tc>
        <w:tc>
          <w:tcPr>
            <w:tcW w:w="2655" w:type="dxa"/>
            <w:vAlign w:val="center"/>
            <w:hideMark/>
          </w:tcPr>
          <w:p w14:paraId="4114722F" w14:textId="77777777" w:rsidR="00A06453" w:rsidRPr="00A06453" w:rsidRDefault="00A06453" w:rsidP="00A06453">
            <w:r w:rsidRPr="00A06453">
              <w:t>High-abstraction reasoning; epistemic skepticism and logical structure.</w:t>
            </w:r>
          </w:p>
        </w:tc>
      </w:tr>
      <w:tr w:rsidR="007A3EE6" w:rsidRPr="00A06453" w14:paraId="32E32BD9" w14:textId="77777777" w:rsidTr="007A3EE6">
        <w:trPr>
          <w:tblCellSpacing w:w="15" w:type="dxa"/>
        </w:trPr>
        <w:tc>
          <w:tcPr>
            <w:tcW w:w="1300" w:type="dxa"/>
            <w:vAlign w:val="center"/>
            <w:hideMark/>
          </w:tcPr>
          <w:p w14:paraId="258A4C65" w14:textId="77777777" w:rsidR="00A06453" w:rsidRPr="00A06453" w:rsidRDefault="00A06453" w:rsidP="00A06453">
            <w:r w:rsidRPr="00A06453">
              <w:rPr>
                <w:b/>
                <w:bCs/>
              </w:rPr>
              <w:t>13</w:t>
            </w:r>
          </w:p>
        </w:tc>
        <w:tc>
          <w:tcPr>
            <w:tcW w:w="2670" w:type="dxa"/>
            <w:vAlign w:val="center"/>
            <w:hideMark/>
          </w:tcPr>
          <w:p w14:paraId="45A19037" w14:textId="77777777" w:rsidR="00A06453" w:rsidRPr="00A06453" w:rsidRDefault="00A06453" w:rsidP="00A06453">
            <w:r w:rsidRPr="00A06453">
              <w:t>Round_2_Argument_13_The_Problem_of_Evil_8-step.docx</w:t>
            </w:r>
          </w:p>
        </w:tc>
        <w:tc>
          <w:tcPr>
            <w:tcW w:w="1770" w:type="dxa"/>
            <w:vAlign w:val="center"/>
            <w:hideMark/>
          </w:tcPr>
          <w:p w14:paraId="6226596E" w14:textId="77777777" w:rsidR="00A06453" w:rsidRPr="00A06453" w:rsidRDefault="00A06453" w:rsidP="00A06453">
            <w:r w:rsidRPr="00A06453">
              <w:t>Ethics / Theology</w:t>
            </w:r>
          </w:p>
        </w:tc>
        <w:tc>
          <w:tcPr>
            <w:tcW w:w="870" w:type="dxa"/>
            <w:vAlign w:val="center"/>
            <w:hideMark/>
          </w:tcPr>
          <w:p w14:paraId="7441CDCA" w14:textId="77777777" w:rsidR="00A06453" w:rsidRPr="00A06453" w:rsidRDefault="00A06453" w:rsidP="00A06453">
            <w:r w:rsidRPr="00A06453">
              <w:rPr>
                <w:b/>
                <w:bCs/>
              </w:rPr>
              <w:t>8-Step Only</w:t>
            </w:r>
          </w:p>
        </w:tc>
        <w:tc>
          <w:tcPr>
            <w:tcW w:w="2655" w:type="dxa"/>
            <w:vAlign w:val="center"/>
            <w:hideMark/>
          </w:tcPr>
          <w:p w14:paraId="1B80AFC0" w14:textId="77777777" w:rsidR="00A06453" w:rsidRPr="00A06453" w:rsidRDefault="00A06453" w:rsidP="00A06453">
            <w:r w:rsidRPr="00A06453">
              <w:t>Argument from unnecessary suffering vs. divine attributes.</w:t>
            </w:r>
          </w:p>
        </w:tc>
      </w:tr>
    </w:tbl>
    <w:p w14:paraId="6379760F" w14:textId="77777777" w:rsidR="00A06453" w:rsidRPr="00A06453" w:rsidRDefault="00A06453" w:rsidP="00A06453"/>
    <w:p w14:paraId="3770BFB5" w14:textId="0D0923C2" w:rsidR="00432BF1" w:rsidRPr="00432BF1" w:rsidRDefault="00432BF1" w:rsidP="00432BF1">
      <w:r w:rsidRPr="00432BF1">
        <w:t xml:space="preserve">The </w:t>
      </w:r>
      <w:r w:rsidRPr="00432BF1">
        <w:rPr>
          <w:b/>
          <w:bCs/>
        </w:rPr>
        <w:t>first three arguments (6A/B, 7A/B, 8A/B)</w:t>
      </w:r>
      <w:r w:rsidRPr="00432BF1">
        <w:t xml:space="preserve"> present </w:t>
      </w:r>
      <w:r w:rsidRPr="00432BF1">
        <w:rPr>
          <w:b/>
          <w:bCs/>
        </w:rPr>
        <w:t>the same climate-science argument in three different strengths</w:t>
      </w:r>
      <w:r w:rsidRPr="00432BF1">
        <w:t>—Strong, Moderate, and Weak—each evaluated under both protocols.</w:t>
      </w:r>
    </w:p>
    <w:p w14:paraId="2B2E1BA7" w14:textId="77777777" w:rsidR="00432BF1" w:rsidRPr="00432BF1" w:rsidRDefault="00432BF1" w:rsidP="00432BF1">
      <w:pPr>
        <w:rPr>
          <w:b/>
          <w:bCs/>
        </w:rPr>
      </w:pPr>
      <w:r w:rsidRPr="00432BF1">
        <w:rPr>
          <w:b/>
          <w:bCs/>
        </w:rPr>
        <w:t>Category: Climate Science &amp; Empirical Reasoning (Strong / Moderate / Weak Forms)</w:t>
      </w:r>
    </w:p>
    <w:p w14:paraId="22E7AB9D" w14:textId="479811E6" w:rsidR="00432BF1" w:rsidRPr="00432BF1" w:rsidRDefault="00432BF1" w:rsidP="00432BF1">
      <w:pPr>
        <w:rPr>
          <w:b/>
          <w:bCs/>
        </w:rPr>
      </w:pPr>
      <w:r w:rsidRPr="00432BF1">
        <w:rPr>
          <w:b/>
          <w:bCs/>
        </w:rPr>
        <w:t>6A</w:t>
      </w:r>
      <w:r w:rsidR="00EA0A8A">
        <w:rPr>
          <w:b/>
          <w:bCs/>
        </w:rPr>
        <w:t xml:space="preserve"> - </w:t>
      </w:r>
      <w:r w:rsidRPr="00432BF1">
        <w:rPr>
          <w:b/>
          <w:bCs/>
        </w:rPr>
        <w:t>AGW Strong</w:t>
      </w:r>
      <w:r w:rsidR="00EA0A8A">
        <w:rPr>
          <w:b/>
          <w:bCs/>
        </w:rPr>
        <w:t xml:space="preserve"> - </w:t>
      </w:r>
      <w:r w:rsidRPr="00432BF1">
        <w:rPr>
          <w:b/>
          <w:bCs/>
        </w:rPr>
        <w:t>8-Step</w:t>
      </w:r>
    </w:p>
    <w:p w14:paraId="2CAF66A0" w14:textId="313B1038" w:rsidR="00432BF1" w:rsidRPr="00432BF1" w:rsidRDefault="00432BF1" w:rsidP="00432BF1">
      <w:r w:rsidRPr="00432BF1">
        <w:rPr>
          <w:b/>
          <w:bCs/>
        </w:rPr>
        <w:t>6B</w:t>
      </w:r>
      <w:r w:rsidR="00EA0A8A">
        <w:rPr>
          <w:b/>
          <w:bCs/>
        </w:rPr>
        <w:t xml:space="preserve"> - </w:t>
      </w:r>
      <w:r w:rsidRPr="00432BF1">
        <w:rPr>
          <w:b/>
          <w:bCs/>
        </w:rPr>
        <w:t>AGW Strong</w:t>
      </w:r>
      <w:r w:rsidR="00EA0A8A">
        <w:rPr>
          <w:b/>
          <w:bCs/>
        </w:rPr>
        <w:t xml:space="preserve"> - </w:t>
      </w:r>
      <w:r w:rsidRPr="00432BF1">
        <w:rPr>
          <w:b/>
          <w:bCs/>
        </w:rPr>
        <w:t>14-Step</w:t>
      </w:r>
      <w:r w:rsidRPr="00432BF1">
        <w:br/>
        <w:t>A maximally assertive version of anthropogenic global warming claims.</w:t>
      </w:r>
    </w:p>
    <w:p w14:paraId="6000D1A1" w14:textId="77777777" w:rsidR="00432BF1" w:rsidRPr="00432BF1" w:rsidRDefault="00432BF1" w:rsidP="00432BF1">
      <w:r w:rsidRPr="00432BF1">
        <w:rPr>
          <w:b/>
          <w:bCs/>
        </w:rPr>
        <w:t>What it tests:</w:t>
      </w:r>
      <w:r w:rsidRPr="00432BF1">
        <w:br/>
        <w:t>• Causality evaluation</w:t>
      </w:r>
      <w:r w:rsidRPr="00432BF1">
        <w:br/>
        <w:t>• Strong-premise handling</w:t>
      </w:r>
      <w:r w:rsidRPr="00432BF1">
        <w:br/>
        <w:t>• Explicit vs. implicit modeling assumptions</w:t>
      </w:r>
    </w:p>
    <w:p w14:paraId="5FAC26A4" w14:textId="60FCE2FF" w:rsidR="00432BF1" w:rsidRPr="00432BF1" w:rsidRDefault="00432BF1" w:rsidP="00432BF1">
      <w:pPr>
        <w:rPr>
          <w:b/>
          <w:bCs/>
        </w:rPr>
      </w:pPr>
      <w:r w:rsidRPr="00432BF1">
        <w:rPr>
          <w:b/>
          <w:bCs/>
        </w:rPr>
        <w:t>7A</w:t>
      </w:r>
      <w:r w:rsidR="00EA0A8A">
        <w:rPr>
          <w:b/>
          <w:bCs/>
        </w:rPr>
        <w:t xml:space="preserve"> - </w:t>
      </w:r>
      <w:r w:rsidRPr="00432BF1">
        <w:rPr>
          <w:b/>
          <w:bCs/>
        </w:rPr>
        <w:t>AGW Moderate</w:t>
      </w:r>
      <w:r w:rsidR="00EA0A8A">
        <w:rPr>
          <w:b/>
          <w:bCs/>
        </w:rPr>
        <w:t xml:space="preserve"> - </w:t>
      </w:r>
      <w:r w:rsidRPr="00432BF1">
        <w:rPr>
          <w:b/>
          <w:bCs/>
        </w:rPr>
        <w:t>8-Step</w:t>
      </w:r>
    </w:p>
    <w:p w14:paraId="6A535138" w14:textId="17E97D2F" w:rsidR="00432BF1" w:rsidRPr="00432BF1" w:rsidRDefault="00432BF1" w:rsidP="00432BF1">
      <w:r w:rsidRPr="00432BF1">
        <w:rPr>
          <w:b/>
          <w:bCs/>
        </w:rPr>
        <w:lastRenderedPageBreak/>
        <w:t>7B</w:t>
      </w:r>
      <w:r w:rsidR="00EA0A8A">
        <w:rPr>
          <w:b/>
          <w:bCs/>
        </w:rPr>
        <w:t xml:space="preserve"> - </w:t>
      </w:r>
      <w:r w:rsidRPr="00432BF1">
        <w:rPr>
          <w:b/>
          <w:bCs/>
        </w:rPr>
        <w:t>AGW Moderate</w:t>
      </w:r>
      <w:r w:rsidR="00EA0A8A">
        <w:rPr>
          <w:b/>
          <w:bCs/>
        </w:rPr>
        <w:t xml:space="preserve"> - </w:t>
      </w:r>
      <w:r w:rsidRPr="00432BF1">
        <w:rPr>
          <w:b/>
          <w:bCs/>
        </w:rPr>
        <w:t>14-Step</w:t>
      </w:r>
      <w:r w:rsidRPr="00432BF1">
        <w:br/>
        <w:t>A balanced formulation including probabilistic elements.</w:t>
      </w:r>
    </w:p>
    <w:p w14:paraId="195FC3E9" w14:textId="77777777" w:rsidR="00432BF1" w:rsidRPr="00432BF1" w:rsidRDefault="00432BF1" w:rsidP="00432BF1">
      <w:r w:rsidRPr="00432BF1">
        <w:rPr>
          <w:b/>
          <w:bCs/>
        </w:rPr>
        <w:t>What it tests:</w:t>
      </w:r>
      <w:r w:rsidRPr="00432BF1">
        <w:br/>
        <w:t>• Bayesian pattern tendencies</w:t>
      </w:r>
      <w:r w:rsidRPr="00432BF1">
        <w:br/>
        <w:t>• Risk-weighting differences across models</w:t>
      </w:r>
      <w:r w:rsidRPr="00432BF1">
        <w:br/>
        <w:t>• Middle-band assumption selection</w:t>
      </w:r>
    </w:p>
    <w:p w14:paraId="2D2927B2" w14:textId="46C75415" w:rsidR="00432BF1" w:rsidRPr="00432BF1" w:rsidRDefault="00432BF1" w:rsidP="00432BF1">
      <w:pPr>
        <w:rPr>
          <w:b/>
          <w:bCs/>
        </w:rPr>
      </w:pPr>
      <w:r w:rsidRPr="00432BF1">
        <w:rPr>
          <w:b/>
          <w:bCs/>
        </w:rPr>
        <w:t>8A</w:t>
      </w:r>
      <w:r w:rsidR="00EA0A8A">
        <w:rPr>
          <w:b/>
          <w:bCs/>
        </w:rPr>
        <w:t xml:space="preserve"> - </w:t>
      </w:r>
      <w:r w:rsidRPr="00432BF1">
        <w:rPr>
          <w:b/>
          <w:bCs/>
        </w:rPr>
        <w:t>AGW Weak</w:t>
      </w:r>
      <w:r w:rsidR="00EA0A8A">
        <w:rPr>
          <w:b/>
          <w:bCs/>
        </w:rPr>
        <w:t xml:space="preserve"> - </w:t>
      </w:r>
      <w:r w:rsidRPr="00432BF1">
        <w:rPr>
          <w:b/>
          <w:bCs/>
        </w:rPr>
        <w:t>8-Step</w:t>
      </w:r>
    </w:p>
    <w:p w14:paraId="1EE4AE6F" w14:textId="3FF3A87C" w:rsidR="00432BF1" w:rsidRPr="00432BF1" w:rsidRDefault="00432BF1" w:rsidP="00432BF1">
      <w:r w:rsidRPr="00432BF1">
        <w:rPr>
          <w:b/>
          <w:bCs/>
        </w:rPr>
        <w:t>8B</w:t>
      </w:r>
      <w:r w:rsidR="00EA0A8A">
        <w:rPr>
          <w:b/>
          <w:bCs/>
        </w:rPr>
        <w:t xml:space="preserve"> - </w:t>
      </w:r>
      <w:r w:rsidRPr="00432BF1">
        <w:rPr>
          <w:b/>
          <w:bCs/>
        </w:rPr>
        <w:t>AGW Weak</w:t>
      </w:r>
      <w:r w:rsidR="00EA0A8A">
        <w:rPr>
          <w:b/>
          <w:bCs/>
        </w:rPr>
        <w:t xml:space="preserve"> - </w:t>
      </w:r>
      <w:r w:rsidRPr="00432BF1">
        <w:rPr>
          <w:b/>
          <w:bCs/>
        </w:rPr>
        <w:t>14-Step</w:t>
      </w:r>
      <w:r w:rsidRPr="00432BF1">
        <w:br/>
        <w:t>A cautiously framed version emphasizing uncertainty.</w:t>
      </w:r>
    </w:p>
    <w:p w14:paraId="460498D6" w14:textId="77777777" w:rsidR="00432BF1" w:rsidRPr="00432BF1" w:rsidRDefault="00432BF1" w:rsidP="00432BF1">
      <w:r w:rsidRPr="00432BF1">
        <w:rPr>
          <w:b/>
          <w:bCs/>
        </w:rPr>
        <w:t>What it tests:</w:t>
      </w:r>
      <w:r w:rsidRPr="00432BF1">
        <w:br/>
        <w:t>• Uncertainty management</w:t>
      </w:r>
      <w:r w:rsidRPr="00432BF1">
        <w:br/>
        <w:t>• Evidence sufficiency thresholds</w:t>
      </w:r>
      <w:r w:rsidRPr="00432BF1">
        <w:br/>
        <w:t>• Caution vs. decisiveness under indeterminate premises</w:t>
      </w:r>
    </w:p>
    <w:p w14:paraId="6D6BA2CE" w14:textId="77777777" w:rsidR="00432BF1" w:rsidRPr="00432BF1" w:rsidRDefault="00432BF1" w:rsidP="00432BF1">
      <w:pPr>
        <w:rPr>
          <w:b/>
          <w:bCs/>
        </w:rPr>
      </w:pPr>
      <w:r w:rsidRPr="00432BF1">
        <w:rPr>
          <w:b/>
          <w:bCs/>
        </w:rPr>
        <w:t>Category: Constitutional &amp; Legal Argumentation</w:t>
      </w:r>
    </w:p>
    <w:p w14:paraId="5551A1E2" w14:textId="68F92D71" w:rsidR="00432BF1" w:rsidRPr="00432BF1" w:rsidRDefault="00432BF1" w:rsidP="00432BF1">
      <w:pPr>
        <w:rPr>
          <w:b/>
          <w:bCs/>
        </w:rPr>
      </w:pPr>
      <w:r w:rsidRPr="00432BF1">
        <w:rPr>
          <w:b/>
          <w:bCs/>
        </w:rPr>
        <w:t>9A</w:t>
      </w:r>
      <w:r w:rsidR="00EA0A8A">
        <w:rPr>
          <w:b/>
          <w:bCs/>
        </w:rPr>
        <w:t xml:space="preserve"> - </w:t>
      </w:r>
      <w:r w:rsidRPr="00432BF1">
        <w:rPr>
          <w:b/>
          <w:bCs/>
        </w:rPr>
        <w:t>Second Amendment</w:t>
      </w:r>
      <w:r w:rsidR="00EA0A8A">
        <w:rPr>
          <w:b/>
          <w:bCs/>
        </w:rPr>
        <w:t xml:space="preserve"> - </w:t>
      </w:r>
      <w:r w:rsidRPr="00432BF1">
        <w:rPr>
          <w:b/>
          <w:bCs/>
        </w:rPr>
        <w:t>8-Step</w:t>
      </w:r>
    </w:p>
    <w:p w14:paraId="37BC4E6B" w14:textId="501DB9C1" w:rsidR="00432BF1" w:rsidRPr="00432BF1" w:rsidRDefault="00432BF1" w:rsidP="00432BF1">
      <w:pPr>
        <w:rPr>
          <w:b/>
          <w:bCs/>
        </w:rPr>
      </w:pPr>
      <w:r w:rsidRPr="00432BF1">
        <w:rPr>
          <w:b/>
          <w:bCs/>
        </w:rPr>
        <w:t>9B</w:t>
      </w:r>
      <w:r w:rsidR="00EA0A8A">
        <w:rPr>
          <w:b/>
          <w:bCs/>
        </w:rPr>
        <w:t xml:space="preserve"> - </w:t>
      </w:r>
      <w:r w:rsidRPr="00432BF1">
        <w:rPr>
          <w:b/>
          <w:bCs/>
        </w:rPr>
        <w:t>Second Amendment</w:t>
      </w:r>
      <w:r w:rsidR="00EA0A8A">
        <w:rPr>
          <w:b/>
          <w:bCs/>
        </w:rPr>
        <w:t xml:space="preserve"> - </w:t>
      </w:r>
      <w:r w:rsidRPr="00432BF1">
        <w:rPr>
          <w:b/>
          <w:bCs/>
        </w:rPr>
        <w:t>14-Step</w:t>
      </w:r>
    </w:p>
    <w:p w14:paraId="4E192740" w14:textId="77777777" w:rsidR="00432BF1" w:rsidRPr="00432BF1" w:rsidRDefault="00432BF1" w:rsidP="00432BF1">
      <w:r w:rsidRPr="00432BF1">
        <w:t>A strict-text interpretation claiming all gun control laws violate the Constitution.</w:t>
      </w:r>
    </w:p>
    <w:p w14:paraId="3603ADEC" w14:textId="77777777" w:rsidR="00432BF1" w:rsidRPr="00432BF1" w:rsidRDefault="00432BF1" w:rsidP="00432BF1">
      <w:r w:rsidRPr="00432BF1">
        <w:rPr>
          <w:b/>
          <w:bCs/>
        </w:rPr>
        <w:t>What it tests:</w:t>
      </w:r>
      <w:r w:rsidRPr="00432BF1">
        <w:br/>
        <w:t>• Normative vs. textual inference</w:t>
      </w:r>
      <w:r w:rsidRPr="00432BF1">
        <w:br/>
        <w:t>• Legal interpretive bias</w:t>
      </w:r>
      <w:r w:rsidRPr="00432BF1">
        <w:br/>
        <w:t>• Safety-filter activation in political contexts</w:t>
      </w:r>
    </w:p>
    <w:p w14:paraId="568687E9" w14:textId="77777777" w:rsidR="00432BF1" w:rsidRPr="00432BF1" w:rsidRDefault="00432BF1" w:rsidP="00432BF1">
      <w:pPr>
        <w:rPr>
          <w:b/>
          <w:bCs/>
        </w:rPr>
      </w:pPr>
      <w:r w:rsidRPr="00432BF1">
        <w:rPr>
          <w:b/>
          <w:bCs/>
        </w:rPr>
        <w:t>Category: Economic Reasoning</w:t>
      </w:r>
    </w:p>
    <w:p w14:paraId="0218D050" w14:textId="34229431" w:rsidR="00432BF1" w:rsidRPr="00432BF1" w:rsidRDefault="00432BF1" w:rsidP="00432BF1">
      <w:pPr>
        <w:rPr>
          <w:b/>
          <w:bCs/>
        </w:rPr>
      </w:pPr>
      <w:r w:rsidRPr="00432BF1">
        <w:rPr>
          <w:b/>
          <w:bCs/>
        </w:rPr>
        <w:t>10A</w:t>
      </w:r>
      <w:r w:rsidR="00EA0A8A">
        <w:rPr>
          <w:b/>
          <w:bCs/>
        </w:rPr>
        <w:t xml:space="preserve"> - </w:t>
      </w:r>
      <w:r w:rsidRPr="00432BF1">
        <w:rPr>
          <w:b/>
          <w:bCs/>
        </w:rPr>
        <w:t>Universal Healthcare Efficiency</w:t>
      </w:r>
      <w:r w:rsidR="00EA0A8A">
        <w:rPr>
          <w:b/>
          <w:bCs/>
        </w:rPr>
        <w:t xml:space="preserve"> - </w:t>
      </w:r>
      <w:r w:rsidRPr="00432BF1">
        <w:rPr>
          <w:b/>
          <w:bCs/>
        </w:rPr>
        <w:t>8-Step</w:t>
      </w:r>
    </w:p>
    <w:p w14:paraId="0CFC384D" w14:textId="71CA23BA" w:rsidR="00432BF1" w:rsidRPr="00432BF1" w:rsidRDefault="00432BF1" w:rsidP="00432BF1">
      <w:pPr>
        <w:rPr>
          <w:b/>
          <w:bCs/>
        </w:rPr>
      </w:pPr>
      <w:r w:rsidRPr="00432BF1">
        <w:rPr>
          <w:b/>
          <w:bCs/>
        </w:rPr>
        <w:t>10B</w:t>
      </w:r>
      <w:r w:rsidR="00EA0A8A">
        <w:rPr>
          <w:b/>
          <w:bCs/>
        </w:rPr>
        <w:t xml:space="preserve"> - </w:t>
      </w:r>
      <w:r w:rsidRPr="00432BF1">
        <w:rPr>
          <w:b/>
          <w:bCs/>
        </w:rPr>
        <w:t>Universal Healthcare Efficiency</w:t>
      </w:r>
      <w:r w:rsidR="00EA0A8A">
        <w:rPr>
          <w:b/>
          <w:bCs/>
        </w:rPr>
        <w:t xml:space="preserve"> - </w:t>
      </w:r>
      <w:r w:rsidRPr="00432BF1">
        <w:rPr>
          <w:b/>
          <w:bCs/>
        </w:rPr>
        <w:t>14-Step</w:t>
      </w:r>
    </w:p>
    <w:p w14:paraId="43088E08" w14:textId="77777777" w:rsidR="00432BF1" w:rsidRPr="00432BF1" w:rsidRDefault="00432BF1" w:rsidP="00432BF1">
      <w:r w:rsidRPr="00432BF1">
        <w:rPr>
          <w:b/>
          <w:bCs/>
        </w:rPr>
        <w:t>What it tests:</w:t>
      </w:r>
      <w:r w:rsidRPr="00432BF1">
        <w:br/>
        <w:t>• Multi-factor causal reasoning</w:t>
      </w:r>
      <w:r w:rsidRPr="00432BF1">
        <w:br/>
        <w:t>• Economic modeling assumptions</w:t>
      </w:r>
      <w:r w:rsidRPr="00432BF1">
        <w:br/>
        <w:t>• Macro vs. micro framing tendencies</w:t>
      </w:r>
    </w:p>
    <w:p w14:paraId="6BEBF446" w14:textId="77777777" w:rsidR="00432BF1" w:rsidRPr="00432BF1" w:rsidRDefault="00432BF1" w:rsidP="00432BF1">
      <w:pPr>
        <w:rPr>
          <w:b/>
          <w:bCs/>
        </w:rPr>
      </w:pPr>
      <w:r w:rsidRPr="00432BF1">
        <w:rPr>
          <w:b/>
          <w:bCs/>
        </w:rPr>
        <w:t>Category: Election Legitimacy &amp; Evidence Evaluation</w:t>
      </w:r>
    </w:p>
    <w:p w14:paraId="56071604" w14:textId="477BF058" w:rsidR="00432BF1" w:rsidRPr="00432BF1" w:rsidRDefault="00432BF1" w:rsidP="00432BF1">
      <w:pPr>
        <w:rPr>
          <w:b/>
          <w:bCs/>
        </w:rPr>
      </w:pPr>
      <w:r w:rsidRPr="00432BF1">
        <w:rPr>
          <w:b/>
          <w:bCs/>
        </w:rPr>
        <w:t>11A</w:t>
      </w:r>
      <w:r w:rsidR="00EA0A8A">
        <w:rPr>
          <w:b/>
          <w:bCs/>
        </w:rPr>
        <w:t xml:space="preserve"> - </w:t>
      </w:r>
      <w:r w:rsidRPr="00432BF1">
        <w:rPr>
          <w:b/>
          <w:bCs/>
        </w:rPr>
        <w:t>Voter Fraud Argument</w:t>
      </w:r>
      <w:r w:rsidR="00EA0A8A">
        <w:rPr>
          <w:b/>
          <w:bCs/>
        </w:rPr>
        <w:t xml:space="preserve"> - </w:t>
      </w:r>
      <w:r w:rsidRPr="00432BF1">
        <w:rPr>
          <w:b/>
          <w:bCs/>
        </w:rPr>
        <w:t>8-Step</w:t>
      </w:r>
    </w:p>
    <w:p w14:paraId="68E48991" w14:textId="6DA550A0" w:rsidR="00432BF1" w:rsidRPr="00432BF1" w:rsidRDefault="00432BF1" w:rsidP="00432BF1">
      <w:pPr>
        <w:rPr>
          <w:b/>
          <w:bCs/>
        </w:rPr>
      </w:pPr>
      <w:r w:rsidRPr="00432BF1">
        <w:rPr>
          <w:b/>
          <w:bCs/>
        </w:rPr>
        <w:lastRenderedPageBreak/>
        <w:t>11B</w:t>
      </w:r>
      <w:r w:rsidR="00EA0A8A">
        <w:rPr>
          <w:b/>
          <w:bCs/>
        </w:rPr>
        <w:t xml:space="preserve"> - </w:t>
      </w:r>
      <w:r w:rsidRPr="00432BF1">
        <w:rPr>
          <w:b/>
          <w:bCs/>
        </w:rPr>
        <w:t>Voter Fraud Argument</w:t>
      </w:r>
      <w:r w:rsidR="00EA0A8A">
        <w:rPr>
          <w:b/>
          <w:bCs/>
        </w:rPr>
        <w:t xml:space="preserve"> - </w:t>
      </w:r>
      <w:r w:rsidRPr="00432BF1">
        <w:rPr>
          <w:b/>
          <w:bCs/>
        </w:rPr>
        <w:t>14-Step</w:t>
      </w:r>
    </w:p>
    <w:p w14:paraId="227E7205" w14:textId="77777777" w:rsidR="00432BF1" w:rsidRPr="00432BF1" w:rsidRDefault="00432BF1" w:rsidP="00432BF1">
      <w:r w:rsidRPr="00432BF1">
        <w:rPr>
          <w:b/>
          <w:bCs/>
        </w:rPr>
        <w:t>What it tests:</w:t>
      </w:r>
      <w:r w:rsidRPr="00432BF1">
        <w:br/>
        <w:t>• Weak-evidence inference</w:t>
      </w:r>
      <w:r w:rsidRPr="00432BF1">
        <w:br/>
        <w:t>• Hidden-assumption inflation</w:t>
      </w:r>
      <w:r w:rsidRPr="00432BF1">
        <w:br/>
        <w:t>• Susceptibility to alignment-based rhetorical smoothing</w:t>
      </w:r>
    </w:p>
    <w:p w14:paraId="6C8C8BC2" w14:textId="77777777" w:rsidR="00432BF1" w:rsidRPr="00432BF1" w:rsidRDefault="00432BF1" w:rsidP="00432BF1">
      <w:pPr>
        <w:rPr>
          <w:b/>
          <w:bCs/>
        </w:rPr>
      </w:pPr>
      <w:r w:rsidRPr="00432BF1">
        <w:rPr>
          <w:b/>
          <w:bCs/>
        </w:rPr>
        <w:t>Category: Metaphysics of Knowledge</w:t>
      </w:r>
    </w:p>
    <w:p w14:paraId="66DA8D7B" w14:textId="54561B18" w:rsidR="00432BF1" w:rsidRPr="00432BF1" w:rsidRDefault="00432BF1" w:rsidP="00432BF1">
      <w:pPr>
        <w:rPr>
          <w:b/>
          <w:bCs/>
        </w:rPr>
      </w:pPr>
      <w:r w:rsidRPr="00432BF1">
        <w:rPr>
          <w:b/>
          <w:bCs/>
        </w:rPr>
        <w:t>12A</w:t>
      </w:r>
      <w:r w:rsidR="00EA0A8A">
        <w:rPr>
          <w:b/>
          <w:bCs/>
        </w:rPr>
        <w:t xml:space="preserve"> - </w:t>
      </w:r>
      <w:r w:rsidRPr="00432BF1">
        <w:rPr>
          <w:b/>
          <w:bCs/>
        </w:rPr>
        <w:t>Cartesian Certainty</w:t>
      </w:r>
      <w:r w:rsidR="00EA0A8A">
        <w:rPr>
          <w:b/>
          <w:bCs/>
        </w:rPr>
        <w:t xml:space="preserve"> - </w:t>
      </w:r>
      <w:r w:rsidRPr="00432BF1">
        <w:rPr>
          <w:b/>
          <w:bCs/>
        </w:rPr>
        <w:t>8-Step</w:t>
      </w:r>
    </w:p>
    <w:p w14:paraId="69729933" w14:textId="24BC39CF" w:rsidR="00432BF1" w:rsidRPr="00432BF1" w:rsidRDefault="00432BF1" w:rsidP="00432BF1">
      <w:pPr>
        <w:rPr>
          <w:b/>
          <w:bCs/>
        </w:rPr>
      </w:pPr>
      <w:r w:rsidRPr="00432BF1">
        <w:rPr>
          <w:b/>
          <w:bCs/>
        </w:rPr>
        <w:t>12B</w:t>
      </w:r>
      <w:r w:rsidR="00EA0A8A">
        <w:rPr>
          <w:b/>
          <w:bCs/>
        </w:rPr>
        <w:t xml:space="preserve"> - </w:t>
      </w:r>
      <w:r w:rsidRPr="00432BF1">
        <w:rPr>
          <w:b/>
          <w:bCs/>
        </w:rPr>
        <w:t>Cartesian Certainty</w:t>
      </w:r>
      <w:r w:rsidR="00EA0A8A">
        <w:rPr>
          <w:b/>
          <w:bCs/>
        </w:rPr>
        <w:t xml:space="preserve"> - </w:t>
      </w:r>
      <w:r w:rsidRPr="00432BF1">
        <w:rPr>
          <w:b/>
          <w:bCs/>
        </w:rPr>
        <w:t>14-Step</w:t>
      </w:r>
    </w:p>
    <w:p w14:paraId="6C6C1A7B" w14:textId="77777777" w:rsidR="00432BF1" w:rsidRPr="00432BF1" w:rsidRDefault="00432BF1" w:rsidP="00432BF1">
      <w:r w:rsidRPr="00432BF1">
        <w:rPr>
          <w:b/>
          <w:bCs/>
        </w:rPr>
        <w:t>What it tests:</w:t>
      </w:r>
      <w:r w:rsidRPr="00432BF1">
        <w:br/>
        <w:t>• High-abstraction reasoning</w:t>
      </w:r>
      <w:r w:rsidRPr="00432BF1">
        <w:br/>
        <w:t>• Handling of epistemic skepticism</w:t>
      </w:r>
      <w:r w:rsidRPr="00432BF1">
        <w:br/>
        <w:t>• Drift behavior under minimal empirical grounding</w:t>
      </w:r>
    </w:p>
    <w:p w14:paraId="763F735D" w14:textId="77777777" w:rsidR="00432BF1" w:rsidRPr="00432BF1" w:rsidRDefault="00432BF1" w:rsidP="00432BF1">
      <w:pPr>
        <w:rPr>
          <w:b/>
          <w:bCs/>
        </w:rPr>
      </w:pPr>
      <w:r w:rsidRPr="00432BF1">
        <w:rPr>
          <w:b/>
          <w:bCs/>
        </w:rPr>
        <w:t>Category: Ethics &amp; Theology</w:t>
      </w:r>
    </w:p>
    <w:p w14:paraId="7B39AF91" w14:textId="6342019A" w:rsidR="00432BF1" w:rsidRPr="00432BF1" w:rsidRDefault="00432BF1" w:rsidP="00432BF1">
      <w:pPr>
        <w:rPr>
          <w:b/>
          <w:bCs/>
        </w:rPr>
      </w:pPr>
      <w:r w:rsidRPr="00432BF1">
        <w:rPr>
          <w:b/>
          <w:bCs/>
        </w:rPr>
        <w:t>13</w:t>
      </w:r>
      <w:r w:rsidR="00EA0A8A">
        <w:rPr>
          <w:b/>
          <w:bCs/>
        </w:rPr>
        <w:t xml:space="preserve"> - </w:t>
      </w:r>
      <w:r w:rsidRPr="00432BF1">
        <w:rPr>
          <w:b/>
          <w:bCs/>
        </w:rPr>
        <w:t>Problem of Evil</w:t>
      </w:r>
      <w:r w:rsidR="00EA0A8A">
        <w:rPr>
          <w:b/>
          <w:bCs/>
        </w:rPr>
        <w:t xml:space="preserve"> - </w:t>
      </w:r>
      <w:r w:rsidRPr="00432BF1">
        <w:rPr>
          <w:b/>
          <w:bCs/>
        </w:rPr>
        <w:t>8-Step ONLY</w:t>
      </w:r>
    </w:p>
    <w:p w14:paraId="6F114662" w14:textId="77777777" w:rsidR="00432BF1" w:rsidRPr="00432BF1" w:rsidRDefault="00432BF1" w:rsidP="00432BF1">
      <w:r w:rsidRPr="00432BF1">
        <w:t xml:space="preserve">This argument was presented </w:t>
      </w:r>
      <w:r w:rsidRPr="00432BF1">
        <w:rPr>
          <w:b/>
          <w:bCs/>
        </w:rPr>
        <w:t>only in the 8-step form</w:t>
      </w:r>
      <w:r w:rsidRPr="00432BF1">
        <w:t>, not the 14-step variant.</w:t>
      </w:r>
    </w:p>
    <w:p w14:paraId="04C60F6C" w14:textId="77777777" w:rsidR="00432BF1" w:rsidRPr="00432BF1" w:rsidRDefault="00432BF1" w:rsidP="00432BF1">
      <w:r w:rsidRPr="00432BF1">
        <w:rPr>
          <w:b/>
          <w:bCs/>
        </w:rPr>
        <w:t>What it tests:</w:t>
      </w:r>
      <w:r w:rsidRPr="00432BF1">
        <w:br/>
        <w:t>• Moral and normative premise handling</w:t>
      </w:r>
      <w:r w:rsidRPr="00432BF1">
        <w:br/>
        <w:t>• Alignment influence in religious contexts</w:t>
      </w:r>
      <w:r w:rsidRPr="00432BF1">
        <w:br/>
        <w:t>• Inferential structure under ethical claims</w:t>
      </w:r>
    </w:p>
    <w:p w14:paraId="690D2FC7" w14:textId="37BB8D24" w:rsidR="00554CFB" w:rsidRPr="00554CFB" w:rsidRDefault="00554CFB" w:rsidP="00EA4CE3">
      <w:pPr>
        <w:pStyle w:val="Heading2"/>
      </w:pPr>
      <w:bookmarkStart w:id="40" w:name="_Toc215171869"/>
      <w:r w:rsidRPr="00554CFB">
        <w:t xml:space="preserve">5.3 </w:t>
      </w:r>
      <w:r w:rsidR="00BC503E" w:rsidRPr="00BC503E">
        <w:t>Argument Formatting and Standardization</w:t>
      </w:r>
      <w:bookmarkEnd w:id="40"/>
    </w:p>
    <w:p w14:paraId="72E9E9A5" w14:textId="77777777" w:rsidR="00AF3EB0" w:rsidRPr="00AF3EB0" w:rsidRDefault="00AF3EB0" w:rsidP="00AF3EB0">
      <w:r w:rsidRPr="00AF3EB0">
        <w:t>All arguments in both rounds were standardized into a unified structure:</w:t>
      </w:r>
    </w:p>
    <w:p w14:paraId="12B554E2" w14:textId="77777777" w:rsidR="00AF3EB0" w:rsidRPr="00AF3EB0" w:rsidRDefault="00AF3EB0" w:rsidP="00097122">
      <w:pPr>
        <w:numPr>
          <w:ilvl w:val="0"/>
          <w:numId w:val="100"/>
        </w:numPr>
      </w:pPr>
      <w:r w:rsidRPr="00AF3EB0">
        <w:t>Session header (added beginning in Round 2; Round 1 8-step prompts omitted headers)</w:t>
      </w:r>
    </w:p>
    <w:p w14:paraId="518611FB" w14:textId="77777777" w:rsidR="00AF3EB0" w:rsidRPr="00AF3EB0" w:rsidRDefault="00AF3EB0" w:rsidP="00097122">
      <w:pPr>
        <w:numPr>
          <w:ilvl w:val="0"/>
          <w:numId w:val="100"/>
        </w:numPr>
      </w:pPr>
      <w:r w:rsidRPr="00AF3EB0">
        <w:t>Strict 8-step or 14-step protocol</w:t>
      </w:r>
    </w:p>
    <w:p w14:paraId="1F6CA6A6" w14:textId="77777777" w:rsidR="00AF3EB0" w:rsidRPr="00AF3EB0" w:rsidRDefault="00AF3EB0" w:rsidP="00097122">
      <w:pPr>
        <w:numPr>
          <w:ilvl w:val="0"/>
          <w:numId w:val="100"/>
        </w:numPr>
      </w:pPr>
      <w:r w:rsidRPr="00AF3EB0">
        <w:t>Identical text across all models</w:t>
      </w:r>
    </w:p>
    <w:p w14:paraId="2641E754" w14:textId="77777777" w:rsidR="00AF3EB0" w:rsidRPr="00AF3EB0" w:rsidRDefault="00AF3EB0" w:rsidP="00097122">
      <w:pPr>
        <w:numPr>
          <w:ilvl w:val="0"/>
          <w:numId w:val="100"/>
        </w:numPr>
      </w:pPr>
      <w:r w:rsidRPr="00AF3EB0">
        <w:t>Filename-based traceability</w:t>
      </w:r>
    </w:p>
    <w:p w14:paraId="49543DC2" w14:textId="77777777" w:rsidR="00AF3EB0" w:rsidRPr="00AF3EB0" w:rsidRDefault="00AF3EB0" w:rsidP="00097122">
      <w:pPr>
        <w:numPr>
          <w:ilvl w:val="0"/>
          <w:numId w:val="100"/>
        </w:numPr>
      </w:pPr>
      <w:r w:rsidRPr="00AF3EB0">
        <w:t>Complete separation of Round 1 vs. Round 2 datasets</w:t>
      </w:r>
    </w:p>
    <w:p w14:paraId="3FD216D1" w14:textId="77777777" w:rsidR="00AF3EB0" w:rsidRPr="00AF3EB0" w:rsidRDefault="00AF3EB0" w:rsidP="00AF3EB0">
      <w:r w:rsidRPr="00AF3EB0">
        <w:t>This ensures replicability, minimizes confounding variables, and enforces analytic discipline.</w:t>
      </w:r>
    </w:p>
    <w:p w14:paraId="11D0F592" w14:textId="181BCBA8" w:rsidR="00554CFB" w:rsidRDefault="00554CFB" w:rsidP="00EA4CE3">
      <w:pPr>
        <w:pStyle w:val="Heading2"/>
      </w:pPr>
      <w:bookmarkStart w:id="41" w:name="_Toc215171870"/>
      <w:r w:rsidRPr="00554CFB">
        <w:lastRenderedPageBreak/>
        <w:t xml:space="preserve">5.4 </w:t>
      </w:r>
      <w:r w:rsidR="001C0BF7" w:rsidRPr="001C0BF7">
        <w:t>Rationale for Argument Selection</w:t>
      </w:r>
      <w:bookmarkEnd w:id="41"/>
    </w:p>
    <w:p w14:paraId="36B04792" w14:textId="77777777" w:rsidR="00AF3EB0" w:rsidRPr="00AF3EB0" w:rsidRDefault="00AF3EB0" w:rsidP="00AF3EB0">
      <w:r w:rsidRPr="00AF3EB0">
        <w:t>The argument suite was selected to:</w:t>
      </w:r>
    </w:p>
    <w:p w14:paraId="23B68103" w14:textId="77777777" w:rsidR="00AF3EB0" w:rsidRPr="00AF3EB0" w:rsidRDefault="00AF3EB0" w:rsidP="00097122">
      <w:pPr>
        <w:numPr>
          <w:ilvl w:val="0"/>
          <w:numId w:val="101"/>
        </w:numPr>
      </w:pPr>
      <w:r w:rsidRPr="00AF3EB0">
        <w:t>Stress-test reasoning across diverse domains</w:t>
      </w:r>
    </w:p>
    <w:p w14:paraId="2B8002D1" w14:textId="77777777" w:rsidR="00AF3EB0" w:rsidRPr="00AF3EB0" w:rsidRDefault="00AF3EB0" w:rsidP="00097122">
      <w:pPr>
        <w:numPr>
          <w:ilvl w:val="0"/>
          <w:numId w:val="101"/>
        </w:numPr>
      </w:pPr>
      <w:r w:rsidRPr="00AF3EB0">
        <w:t>Trigger different interpretive biases</w:t>
      </w:r>
    </w:p>
    <w:p w14:paraId="68F8E4A4" w14:textId="77777777" w:rsidR="00AF3EB0" w:rsidRPr="00AF3EB0" w:rsidRDefault="00AF3EB0" w:rsidP="00097122">
      <w:pPr>
        <w:numPr>
          <w:ilvl w:val="0"/>
          <w:numId w:val="101"/>
        </w:numPr>
      </w:pPr>
      <w:r w:rsidRPr="00AF3EB0">
        <w:t>Provide a baseline (Round 1) free from political activation</w:t>
      </w:r>
    </w:p>
    <w:p w14:paraId="2F6843D1" w14:textId="77777777" w:rsidR="00AF3EB0" w:rsidRPr="00AF3EB0" w:rsidRDefault="00AF3EB0" w:rsidP="00097122">
      <w:pPr>
        <w:numPr>
          <w:ilvl w:val="0"/>
          <w:numId w:val="101"/>
        </w:numPr>
      </w:pPr>
      <w:r w:rsidRPr="00AF3EB0">
        <w:t>Introduce contested claims (Round 2) for divergence analysis</w:t>
      </w:r>
    </w:p>
    <w:p w14:paraId="4DFE7367" w14:textId="77777777" w:rsidR="00AF3EB0" w:rsidRPr="00AF3EB0" w:rsidRDefault="00AF3EB0" w:rsidP="00097122">
      <w:pPr>
        <w:numPr>
          <w:ilvl w:val="0"/>
          <w:numId w:val="101"/>
        </w:numPr>
      </w:pPr>
      <w:r w:rsidRPr="00AF3EB0">
        <w:t>Enable cross-domain stability assessment</w:t>
      </w:r>
    </w:p>
    <w:p w14:paraId="359E2563" w14:textId="77777777" w:rsidR="00AF3EB0" w:rsidRPr="00AF3EB0" w:rsidRDefault="00AF3EB0" w:rsidP="00097122">
      <w:pPr>
        <w:numPr>
          <w:ilvl w:val="0"/>
          <w:numId w:val="101"/>
        </w:numPr>
      </w:pPr>
      <w:r w:rsidRPr="00AF3EB0">
        <w:t>Provide a structured complexity escalation from Round 1 → Round 2</w:t>
      </w:r>
    </w:p>
    <w:p w14:paraId="25EFF6BF" w14:textId="30B14F83" w:rsidR="00554CFB" w:rsidRPr="00554CFB" w:rsidRDefault="00554CFB" w:rsidP="00EA4CE3">
      <w:pPr>
        <w:pStyle w:val="Heading2"/>
      </w:pPr>
      <w:bookmarkStart w:id="42" w:name="_Toc215171871"/>
      <w:r w:rsidRPr="00554CFB">
        <w:t xml:space="preserve">5.5 </w:t>
      </w:r>
      <w:r w:rsidR="001C0A96" w:rsidRPr="001C0A96">
        <w:t>Strengths and Limitations of the Suite</w:t>
      </w:r>
      <w:bookmarkEnd w:id="42"/>
    </w:p>
    <w:p w14:paraId="34BD0F4A" w14:textId="77777777" w:rsidR="009C170D" w:rsidRPr="009C170D" w:rsidRDefault="009C170D" w:rsidP="009C170D">
      <w:r w:rsidRPr="009C170D">
        <w:rPr>
          <w:b/>
          <w:bCs/>
        </w:rPr>
        <w:t>Strengths:</w:t>
      </w:r>
      <w:r w:rsidRPr="009C170D">
        <w:br/>
        <w:t>• Covers empirical, normative, metaphysical, legal, political, and scientific arguments</w:t>
      </w:r>
      <w:r w:rsidRPr="009C170D">
        <w:br/>
        <w:t>• Clean structural baseline followed by cross-domain stressors</w:t>
      </w:r>
      <w:r w:rsidRPr="009C170D">
        <w:br/>
        <w:t>• Strong differentiation of reasoning signatures</w:t>
      </w:r>
      <w:r w:rsidRPr="009C170D">
        <w:br/>
        <w:t>• Full replication via dual protocols</w:t>
      </w:r>
    </w:p>
    <w:p w14:paraId="54005629" w14:textId="77777777" w:rsidR="009C170D" w:rsidRPr="009C170D" w:rsidRDefault="009C170D" w:rsidP="009C170D">
      <w:r w:rsidRPr="009C170D">
        <w:rPr>
          <w:b/>
          <w:bCs/>
        </w:rPr>
        <w:t>Limitations:</w:t>
      </w:r>
      <w:r w:rsidRPr="009C170D">
        <w:br/>
        <w:t>• No mathematically formal logic problems</w:t>
      </w:r>
      <w:r w:rsidRPr="009C170D">
        <w:br/>
        <w:t>• Some moral/ethical arguments trigger alignment smoothing</w:t>
      </w:r>
      <w:r w:rsidRPr="009C170D">
        <w:br/>
        <w:t>• 25 total files (14 arguments; not exhaustive but broad)</w:t>
      </w:r>
    </w:p>
    <w:p w14:paraId="1BC9AD44" w14:textId="79DE1669" w:rsidR="00554CFB" w:rsidRPr="00554CFB" w:rsidRDefault="00554CFB" w:rsidP="00EA4CE3">
      <w:pPr>
        <w:pStyle w:val="Heading2"/>
      </w:pPr>
      <w:bookmarkStart w:id="43" w:name="_Toc215171872"/>
      <w:r w:rsidRPr="00554CFB">
        <w:t>5.6 Summary</w:t>
      </w:r>
      <w:bookmarkEnd w:id="43"/>
    </w:p>
    <w:p w14:paraId="133A1CF4" w14:textId="77777777" w:rsidR="007572CD" w:rsidRPr="007572CD" w:rsidRDefault="007572CD" w:rsidP="007572CD">
      <w:r w:rsidRPr="007572CD">
        <w:t>The argument suite used in this study is deliberately constructed to reveal structural reasoning tendencies in Large Multimodal Models across a controlled progression of complexity and domain diversity. Round 1 provides a clean analytic environment: arguments grounded in Evolution and Intelligent Design require empirical reasoning, philosophical inference, and comparative analysis without activating strong political or safety-layer behaviors. These arguments establish each model’s baseline reasoning signature—its characteristic approach to evidence, assumptions, ambiguity, and inferential structure.</w:t>
      </w:r>
    </w:p>
    <w:p w14:paraId="377570A4" w14:textId="77777777" w:rsidR="007572CD" w:rsidRPr="007572CD" w:rsidRDefault="007572CD" w:rsidP="007572CD">
      <w:r w:rsidRPr="007572CD">
        <w:t xml:space="preserve">Round 2 expands this foundation into five distinct domains: constitutional law, macroeconomic policy, scientific causation, ethical theology, and metaphysics. These arguments introduce ambiguous premises, contested evidence, and </w:t>
      </w:r>
      <w:r w:rsidRPr="007572CD">
        <w:lastRenderedPageBreak/>
        <w:t>politically charged contexts, enabling the study to assess whether baseline signatures remain stable under cognitive and alignment stress. The models’ consistent patterns across both rounds confirm that their reasoning signatures are intrinsic structural properties rather than prompt-specific reactions.</w:t>
      </w:r>
    </w:p>
    <w:p w14:paraId="2F6F1FAB" w14:textId="77777777" w:rsidR="007572CD" w:rsidRPr="007572CD" w:rsidRDefault="007572CD" w:rsidP="007572CD">
      <w:r w:rsidRPr="007572CD">
        <w:t>Together, the Round 1 and Round 2 arguments form a coherent, multi-domain diagnostic instrument. They stress-test models along dimensions of structural fidelity, assumption generation, drift resistance, safety alignment, and inferential strength, creating a rich empirical basis for the divergence analysis, case studies, and synthesis work that follow in Sections VI through VIII.</w:t>
      </w:r>
    </w:p>
    <w:p w14:paraId="2512DF12" w14:textId="77777777" w:rsidR="00554CFB" w:rsidRPr="00554CFB" w:rsidRDefault="00554CFB" w:rsidP="00EA4CE3">
      <w:pPr>
        <w:pStyle w:val="Heading1"/>
      </w:pPr>
      <w:bookmarkStart w:id="44" w:name="_Toc215171873"/>
      <w:r w:rsidRPr="00554CFB">
        <w:t>VI. Cross-Model Comparison Framework</w:t>
      </w:r>
      <w:bookmarkEnd w:id="44"/>
    </w:p>
    <w:p w14:paraId="35927C3B" w14:textId="77777777" w:rsidR="007968FF" w:rsidRPr="007968FF" w:rsidRDefault="007968FF" w:rsidP="009607FD">
      <w:pPr>
        <w:pStyle w:val="Heading2"/>
      </w:pPr>
      <w:bookmarkStart w:id="45" w:name="_Toc215171874"/>
      <w:r w:rsidRPr="007968FF">
        <w:t>6.1 Overview</w:t>
      </w:r>
      <w:bookmarkEnd w:id="45"/>
    </w:p>
    <w:p w14:paraId="4FB4C24B" w14:textId="77777777" w:rsidR="007968FF" w:rsidRPr="007968FF" w:rsidRDefault="007968FF" w:rsidP="007968FF">
      <w:r w:rsidRPr="007968FF">
        <w:t>The Cross-Model Comparison Framework provides the analytic structure used to evaluate how Large Multimodal Models (LMMs) converge, diverge, and differ across arguments, domains, and protocol conditions. It integrates:</w:t>
      </w:r>
    </w:p>
    <w:p w14:paraId="648E8F6F" w14:textId="77777777" w:rsidR="007968FF" w:rsidRPr="007968FF" w:rsidRDefault="007968FF" w:rsidP="007968FF">
      <w:r w:rsidRPr="007968FF">
        <w:t xml:space="preserve">• </w:t>
      </w:r>
      <w:r w:rsidRPr="007968FF">
        <w:rPr>
          <w:b/>
          <w:bCs/>
        </w:rPr>
        <w:t>Structural analysis</w:t>
      </w:r>
      <w:r w:rsidRPr="007968FF">
        <w:t xml:space="preserve"> (how models map premises and logical form)</w:t>
      </w:r>
      <w:r w:rsidRPr="007968FF">
        <w:br/>
        <w:t xml:space="preserve">• </w:t>
      </w:r>
      <w:r w:rsidRPr="007968FF">
        <w:rPr>
          <w:b/>
          <w:bCs/>
        </w:rPr>
        <w:t>Interpretive analysis</w:t>
      </w:r>
      <w:r w:rsidRPr="007968FF">
        <w:t xml:space="preserve"> (how models frame ambiguous language)</w:t>
      </w:r>
      <w:r w:rsidRPr="007968FF">
        <w:br/>
        <w:t xml:space="preserve">• </w:t>
      </w:r>
      <w:r w:rsidRPr="007968FF">
        <w:rPr>
          <w:b/>
          <w:bCs/>
        </w:rPr>
        <w:t>Assumption mapping</w:t>
      </w:r>
      <w:r w:rsidRPr="007968FF">
        <w:t xml:space="preserve"> (implicit vs. explicit premises)</w:t>
      </w:r>
      <w:r w:rsidRPr="007968FF">
        <w:br/>
        <w:t xml:space="preserve">• </w:t>
      </w:r>
      <w:r w:rsidRPr="007968FF">
        <w:rPr>
          <w:b/>
          <w:bCs/>
        </w:rPr>
        <w:t>Bias and safety-layer artifact detection</w:t>
      </w:r>
      <w:r w:rsidRPr="007968FF">
        <w:t xml:space="preserve"> (alignment constraints, refusals)</w:t>
      </w:r>
      <w:r w:rsidRPr="007968FF">
        <w:br/>
        <w:t xml:space="preserve">• </w:t>
      </w:r>
      <w:r w:rsidRPr="007968FF">
        <w:rPr>
          <w:b/>
          <w:bCs/>
        </w:rPr>
        <w:t>Comparative reasoning profiles</w:t>
      </w:r>
      <w:r w:rsidRPr="007968FF">
        <w:t xml:space="preserve"> (signature-level behavioral patterns)</w:t>
      </w:r>
    </w:p>
    <w:p w14:paraId="4C218D82" w14:textId="77777777" w:rsidR="007968FF" w:rsidRPr="007968FF" w:rsidRDefault="007968FF" w:rsidP="007968FF">
      <w:r w:rsidRPr="007968FF">
        <w:t xml:space="preserve">This framework is essential because many differences between models are </w:t>
      </w:r>
      <w:r w:rsidRPr="007968FF">
        <w:rPr>
          <w:i/>
          <w:iCs/>
        </w:rPr>
        <w:t>not apparent from conclusions alone</w:t>
      </w:r>
      <w:r w:rsidRPr="007968FF">
        <w:t>. For example, in the Moderate AGW argument (7A/7B), GPT-5.1 and DeepSeek both accept the causal premise but diverge in how strongly they weight uncertainty—revealing differences in evidential caution and inferential aggressiveness that would be invisible in a simple “agree/disagree” comparison.</w:t>
      </w:r>
    </w:p>
    <w:p w14:paraId="3E3E9B8E" w14:textId="77777777" w:rsidR="007968FF" w:rsidRPr="007968FF" w:rsidRDefault="007968FF" w:rsidP="007968FF">
      <w:r w:rsidRPr="007968FF">
        <w:t>The framework evaluates outputs across:</w:t>
      </w:r>
    </w:p>
    <w:p w14:paraId="02E25C93" w14:textId="77777777" w:rsidR="007968FF" w:rsidRPr="007968FF" w:rsidRDefault="007968FF" w:rsidP="007968FF">
      <w:r w:rsidRPr="007968FF">
        <w:t xml:space="preserve">• </w:t>
      </w:r>
      <w:r w:rsidRPr="007968FF">
        <w:rPr>
          <w:b/>
          <w:bCs/>
        </w:rPr>
        <w:t>Two protocols:</w:t>
      </w:r>
      <w:r w:rsidRPr="007968FF">
        <w:t xml:space="preserve"> 8-step and 14-step</w:t>
      </w:r>
      <w:r w:rsidRPr="007968FF">
        <w:br/>
        <w:t xml:space="preserve">• </w:t>
      </w:r>
      <w:r w:rsidRPr="007968FF">
        <w:rPr>
          <w:b/>
          <w:bCs/>
        </w:rPr>
        <w:t>Two rounds:</w:t>
      </w:r>
      <w:r w:rsidRPr="007968FF">
        <w:t xml:space="preserve"> Round 1 (Arguments 1–5), Round 2 (Arguments 6–13)</w:t>
      </w:r>
      <w:r w:rsidRPr="007968FF">
        <w:br/>
        <w:t xml:space="preserve">• </w:t>
      </w:r>
      <w:r w:rsidRPr="007968FF">
        <w:rPr>
          <w:b/>
          <w:bCs/>
        </w:rPr>
        <w:t>Six domains:</w:t>
      </w:r>
      <w:r w:rsidRPr="007968FF">
        <w:t xml:space="preserve"> scientific, philosophical, legal, political, ethical, economic</w:t>
      </w:r>
    </w:p>
    <w:p w14:paraId="4106198B" w14:textId="77777777" w:rsidR="007968FF" w:rsidRDefault="007968FF" w:rsidP="007968FF">
      <w:r w:rsidRPr="007968FF">
        <w:t>Together, these layers reveal patterns of stability, drift, caution, assertiveness, and structural reasoning signatures across diverse argument types.</w:t>
      </w:r>
    </w:p>
    <w:p w14:paraId="2F6DCA81" w14:textId="77777777" w:rsidR="00E4301D" w:rsidRDefault="00E4301D" w:rsidP="00DF73D6">
      <w:pPr>
        <w:pStyle w:val="Caption"/>
        <w:rPr>
          <w:b/>
          <w:bCs/>
          <w:color w:val="auto"/>
          <w:sz w:val="24"/>
          <w:szCs w:val="24"/>
        </w:rPr>
      </w:pPr>
    </w:p>
    <w:p w14:paraId="7001CED6" w14:textId="782E92C4" w:rsidR="00D726F4" w:rsidRDefault="00DF73D6" w:rsidP="00DF73D6">
      <w:pPr>
        <w:pStyle w:val="Caption"/>
        <w:rPr>
          <w:b/>
          <w:bCs/>
          <w:color w:val="auto"/>
          <w:sz w:val="24"/>
          <w:szCs w:val="24"/>
        </w:rPr>
      </w:pPr>
      <w:bookmarkStart w:id="46" w:name="_Toc215139630"/>
      <w:r w:rsidRPr="00E75962">
        <w:rPr>
          <w:b/>
          <w:bCs/>
          <w:color w:val="auto"/>
          <w:sz w:val="24"/>
          <w:szCs w:val="24"/>
        </w:rPr>
        <w:lastRenderedPageBreak/>
        <w:t xml:space="preserve">Figure </w:t>
      </w:r>
      <w:r w:rsidRPr="00E75962">
        <w:rPr>
          <w:b/>
          <w:bCs/>
          <w:color w:val="auto"/>
          <w:sz w:val="24"/>
          <w:szCs w:val="24"/>
        </w:rPr>
        <w:fldChar w:fldCharType="begin"/>
      </w:r>
      <w:r w:rsidRPr="00E75962">
        <w:rPr>
          <w:b/>
          <w:bCs/>
          <w:color w:val="auto"/>
          <w:sz w:val="24"/>
          <w:szCs w:val="24"/>
        </w:rPr>
        <w:instrText xml:space="preserve"> SEQ Figure \* ARABIC </w:instrText>
      </w:r>
      <w:r w:rsidRPr="00E75962">
        <w:rPr>
          <w:b/>
          <w:bCs/>
          <w:color w:val="auto"/>
          <w:sz w:val="24"/>
          <w:szCs w:val="24"/>
        </w:rPr>
        <w:fldChar w:fldCharType="separate"/>
      </w:r>
      <w:r w:rsidR="00DC584F">
        <w:rPr>
          <w:b/>
          <w:bCs/>
          <w:noProof/>
          <w:color w:val="auto"/>
          <w:sz w:val="24"/>
          <w:szCs w:val="24"/>
        </w:rPr>
        <w:t>2</w:t>
      </w:r>
      <w:r w:rsidRPr="00E75962">
        <w:rPr>
          <w:b/>
          <w:bCs/>
          <w:color w:val="auto"/>
          <w:sz w:val="24"/>
          <w:szCs w:val="24"/>
        </w:rPr>
        <w:fldChar w:fldCharType="end"/>
      </w:r>
      <w:r w:rsidRPr="00E75962">
        <w:rPr>
          <w:b/>
          <w:bCs/>
          <w:color w:val="auto"/>
          <w:sz w:val="24"/>
          <w:szCs w:val="24"/>
        </w:rPr>
        <w:t>: Divergence Type Overlap Diagram</w:t>
      </w:r>
      <w:bookmarkEnd w:id="46"/>
    </w:p>
    <w:p w14:paraId="541DE8AB" w14:textId="604CA4A9" w:rsidR="00E75962" w:rsidRDefault="00E4301D" w:rsidP="00AD29B5">
      <w:pPr>
        <w:jc w:val="center"/>
      </w:pPr>
      <w:r>
        <w:rPr>
          <w:noProof/>
        </w:rPr>
        <w:drawing>
          <wp:inline distT="0" distB="0" distL="0" distR="0" wp14:anchorId="7755C221" wp14:editId="388A084F">
            <wp:extent cx="3990975" cy="3990975"/>
            <wp:effectExtent l="0" t="0" r="9525" b="9525"/>
            <wp:docPr id="1980764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64752" name="Picture 1980764752"/>
                    <pic:cNvPicPr/>
                  </pic:nvPicPr>
                  <pic:blipFill>
                    <a:blip r:embed="rId17">
                      <a:extLst>
                        <a:ext uri="{28A0092B-C50C-407E-A947-70E740481C1C}">
                          <a14:useLocalDpi xmlns:a14="http://schemas.microsoft.com/office/drawing/2010/main" val="0"/>
                        </a:ext>
                      </a:extLst>
                    </a:blip>
                    <a:stretch>
                      <a:fillRect/>
                    </a:stretch>
                  </pic:blipFill>
                  <pic:spPr>
                    <a:xfrm>
                      <a:off x="0" y="0"/>
                      <a:ext cx="3991536" cy="3991536"/>
                    </a:xfrm>
                    <a:prstGeom prst="rect">
                      <a:avLst/>
                    </a:prstGeom>
                  </pic:spPr>
                </pic:pic>
              </a:graphicData>
            </a:graphic>
          </wp:inline>
        </w:drawing>
      </w:r>
    </w:p>
    <w:p w14:paraId="1FAD20E5" w14:textId="7699FD0B" w:rsidR="00E4301D" w:rsidRPr="00E4301D" w:rsidRDefault="00E4301D" w:rsidP="00E4301D">
      <w:r w:rsidRPr="00E4301D">
        <w:rPr>
          <w:b/>
          <w:bCs/>
        </w:rPr>
        <w:t xml:space="preserve">Key Insight: </w:t>
      </w:r>
      <w:r w:rsidRPr="00E4301D">
        <w:t>Divergence patterns are diagnostic because all three divergence types interact in predictable ways. For example, DeepSeek’s harsh verdicts reflect methodological divergence (strict criterion), while its more skeptical stance about empirical claims reflects evaluative divergence (higher evidence thresholds).</w:t>
      </w:r>
    </w:p>
    <w:p w14:paraId="2846A700" w14:textId="77777777" w:rsidR="007968FF" w:rsidRPr="007968FF" w:rsidRDefault="007968FF" w:rsidP="009607FD">
      <w:pPr>
        <w:pStyle w:val="Heading2"/>
      </w:pPr>
      <w:bookmarkStart w:id="47" w:name="_Toc215171875"/>
      <w:r w:rsidRPr="007968FF">
        <w:t>6.2 Agreement Analysis</w:t>
      </w:r>
      <w:bookmarkEnd w:id="47"/>
    </w:p>
    <w:p w14:paraId="39817A33" w14:textId="77777777" w:rsidR="007968FF" w:rsidRDefault="007968FF" w:rsidP="007968FF">
      <w:r w:rsidRPr="007968FF">
        <w:t xml:space="preserve">Agreement is measured along four graded levels, allowing precise classification of whether models converge on </w:t>
      </w:r>
      <w:r w:rsidRPr="007968FF">
        <w:rPr>
          <w:i/>
          <w:iCs/>
        </w:rPr>
        <w:t>structure</w:t>
      </w:r>
      <w:r w:rsidRPr="007968FF">
        <w:t xml:space="preserve">, </w:t>
      </w:r>
      <w:r w:rsidRPr="007968FF">
        <w:rPr>
          <w:i/>
          <w:iCs/>
        </w:rPr>
        <w:t>interpretation</w:t>
      </w:r>
      <w:r w:rsidRPr="007968FF">
        <w:t xml:space="preserve">, </w:t>
      </w:r>
      <w:r w:rsidRPr="007968FF">
        <w:rPr>
          <w:i/>
          <w:iCs/>
        </w:rPr>
        <w:t>assumptions</w:t>
      </w:r>
      <w:r w:rsidRPr="007968FF">
        <w:t xml:space="preserve">, or </w:t>
      </w:r>
      <w:r w:rsidRPr="007968FF">
        <w:rPr>
          <w:i/>
          <w:iCs/>
        </w:rPr>
        <w:t>conclusions</w:t>
      </w:r>
      <w:r w:rsidRPr="007968FF">
        <w:t>.</w:t>
      </w:r>
    </w:p>
    <w:p w14:paraId="3739D024" w14:textId="77777777" w:rsidR="007968FF" w:rsidRPr="007968FF" w:rsidRDefault="007968FF" w:rsidP="009607FD">
      <w:pPr>
        <w:pStyle w:val="Heading3"/>
      </w:pPr>
      <w:bookmarkStart w:id="48" w:name="_Toc215171876"/>
      <w:r w:rsidRPr="007968FF">
        <w:t>6.2.1 Full Agreement</w:t>
      </w:r>
      <w:bookmarkEnd w:id="48"/>
    </w:p>
    <w:p w14:paraId="3FF2D835" w14:textId="77777777" w:rsidR="007968FF" w:rsidRPr="007968FF" w:rsidRDefault="007968FF" w:rsidP="007968FF">
      <w:r w:rsidRPr="007968FF">
        <w:t>All models:</w:t>
      </w:r>
    </w:p>
    <w:p w14:paraId="625D4F01" w14:textId="77777777" w:rsidR="007968FF" w:rsidRPr="007968FF" w:rsidRDefault="007968FF" w:rsidP="007968FF">
      <w:r w:rsidRPr="007968FF">
        <w:t>• reconstruct the same logical structure</w:t>
      </w:r>
      <w:r w:rsidRPr="007968FF">
        <w:br/>
        <w:t>• identify similar hidden assumptions</w:t>
      </w:r>
      <w:r w:rsidRPr="007968FF">
        <w:br/>
        <w:t>• follow similar interpretive pathways</w:t>
      </w:r>
      <w:r w:rsidRPr="007968FF">
        <w:br/>
        <w:t>• reach the same conclusion</w:t>
      </w:r>
    </w:p>
    <w:p w14:paraId="30ACCCD4" w14:textId="77777777" w:rsidR="007968FF" w:rsidRPr="007968FF" w:rsidRDefault="007968FF" w:rsidP="007968FF">
      <w:r w:rsidRPr="007968FF">
        <w:lastRenderedPageBreak/>
        <w:t xml:space="preserve">This was most common in Round 1 scientific arguments (e.g., 1A/1B Evolution), where low ambiguity constrained interpretive drift. Approximately </w:t>
      </w:r>
      <w:r w:rsidRPr="007968FF">
        <w:rPr>
          <w:b/>
          <w:bCs/>
        </w:rPr>
        <w:t>40%</w:t>
      </w:r>
      <w:r w:rsidRPr="007968FF">
        <w:t xml:space="preserve"> of Round 1 evaluations fell into this category.</w:t>
      </w:r>
    </w:p>
    <w:p w14:paraId="17981B50" w14:textId="77777777" w:rsidR="007968FF" w:rsidRPr="007968FF" w:rsidRDefault="007968FF" w:rsidP="009607FD">
      <w:pPr>
        <w:pStyle w:val="Heading3"/>
      </w:pPr>
      <w:bookmarkStart w:id="49" w:name="_Toc215171877"/>
      <w:r w:rsidRPr="007968FF">
        <w:t>6.2.2 Partial Agreement</w:t>
      </w:r>
      <w:bookmarkEnd w:id="49"/>
    </w:p>
    <w:p w14:paraId="415C8109" w14:textId="77777777" w:rsidR="007968FF" w:rsidRPr="007968FF" w:rsidRDefault="007968FF" w:rsidP="007968FF">
      <w:r w:rsidRPr="007968FF">
        <w:t>Models agree on the high-level verdict but diverge in:</w:t>
      </w:r>
    </w:p>
    <w:p w14:paraId="14CF2039" w14:textId="77777777" w:rsidR="007968FF" w:rsidRPr="007968FF" w:rsidRDefault="007968FF" w:rsidP="007968FF">
      <w:r w:rsidRPr="007968FF">
        <w:t>• hidden assumptions</w:t>
      </w:r>
      <w:r w:rsidRPr="007968FF">
        <w:br/>
        <w:t>• premise weighting</w:t>
      </w:r>
      <w:r w:rsidRPr="007968FF">
        <w:br/>
        <w:t>• inferential pathways</w:t>
      </w:r>
      <w:r w:rsidRPr="007968FF">
        <w:br/>
        <w:t>• interpretations of uncertainty</w:t>
      </w:r>
    </w:p>
    <w:p w14:paraId="6913D809" w14:textId="77777777" w:rsidR="007968FF" w:rsidRPr="007968FF" w:rsidRDefault="007968FF" w:rsidP="007968FF">
      <w:r w:rsidRPr="007968FF">
        <w:t xml:space="preserve">This was the dominant pattern in Round 2, representing </w:t>
      </w:r>
      <w:r w:rsidRPr="007968FF">
        <w:rPr>
          <w:b/>
          <w:bCs/>
        </w:rPr>
        <w:t>about 60%</w:t>
      </w:r>
      <w:r w:rsidRPr="007968FF">
        <w:t xml:space="preserve"> of all cross-domain outputs. The Moderate AGW variant (7A/7B) is a canonical example: all models accept anthropogenic causation but differ in how strongly they evaluate model uncertainty, risk weighting, and probabilistic reasoning.</w:t>
      </w:r>
    </w:p>
    <w:p w14:paraId="5EF9C7BD" w14:textId="77777777" w:rsidR="007968FF" w:rsidRPr="007968FF" w:rsidRDefault="007968FF" w:rsidP="009607FD">
      <w:pPr>
        <w:pStyle w:val="Heading3"/>
      </w:pPr>
      <w:bookmarkStart w:id="50" w:name="_Toc215171878"/>
      <w:r w:rsidRPr="007968FF">
        <w:t>6.2.3 Structured Disagreement</w:t>
      </w:r>
      <w:bookmarkEnd w:id="50"/>
    </w:p>
    <w:p w14:paraId="2F7099E5" w14:textId="77777777" w:rsidR="007968FF" w:rsidRPr="007968FF" w:rsidRDefault="007968FF" w:rsidP="007968FF">
      <w:r w:rsidRPr="007968FF">
        <w:t>Models reach different conclusions but maintain:</w:t>
      </w:r>
    </w:p>
    <w:p w14:paraId="0DCC9FD1" w14:textId="77777777" w:rsidR="007968FF" w:rsidRPr="007968FF" w:rsidRDefault="007968FF" w:rsidP="007968FF">
      <w:r w:rsidRPr="007968FF">
        <w:t>• clearly traceable reasoning structures</w:t>
      </w:r>
      <w:r w:rsidRPr="007968FF">
        <w:br/>
        <w:t>• identifiable assumption differences</w:t>
      </w:r>
      <w:r w:rsidRPr="007968FF">
        <w:br/>
        <w:t>• explicit interpretive divergences</w:t>
      </w:r>
    </w:p>
    <w:p w14:paraId="7E1BBC2F" w14:textId="77777777" w:rsidR="007968FF" w:rsidRPr="007968FF" w:rsidRDefault="007968FF" w:rsidP="007968FF">
      <w:r w:rsidRPr="007968FF">
        <w:t xml:space="preserve">Structured disagreement is </w:t>
      </w:r>
      <w:r w:rsidRPr="007968FF">
        <w:rPr>
          <w:b/>
          <w:bCs/>
        </w:rPr>
        <w:t>more informative</w:t>
      </w:r>
      <w:r w:rsidRPr="007968FF">
        <w:t xml:space="preserve"> than agreement because it reveals </w:t>
      </w:r>
      <w:r w:rsidRPr="007968FF">
        <w:rPr>
          <w:i/>
          <w:iCs/>
        </w:rPr>
        <w:t>why</w:t>
      </w:r>
      <w:r w:rsidRPr="007968FF">
        <w:t xml:space="preserve"> models diverge. It often signals areas where:</w:t>
      </w:r>
    </w:p>
    <w:p w14:paraId="090F5E2C" w14:textId="77777777" w:rsidR="007968FF" w:rsidRPr="007968FF" w:rsidRDefault="007968FF" w:rsidP="007968FF">
      <w:r w:rsidRPr="007968FF">
        <w:t>• the argument contains ambiguous or underspecified premises</w:t>
      </w:r>
      <w:r w:rsidRPr="007968FF">
        <w:br/>
        <w:t>• domain knowledge interacts with safety layers</w:t>
      </w:r>
      <w:r w:rsidRPr="007968FF">
        <w:br/>
        <w:t>• models adopt different inferential priorities</w:t>
      </w:r>
    </w:p>
    <w:p w14:paraId="2D9C84A5" w14:textId="77777777" w:rsidR="007968FF" w:rsidRPr="007968FF" w:rsidRDefault="007968FF" w:rsidP="007968FF">
      <w:r w:rsidRPr="007968FF">
        <w:t>For example, in the Second Amendment argument (9A/9B), divergence stems from how models interpret the scope of “shall not be infringed,” not from reasoning failure.</w:t>
      </w:r>
    </w:p>
    <w:p w14:paraId="60E1A488" w14:textId="77777777" w:rsidR="007968FF" w:rsidRPr="007968FF" w:rsidRDefault="007968FF" w:rsidP="009607FD">
      <w:pPr>
        <w:pStyle w:val="Heading3"/>
      </w:pPr>
      <w:bookmarkStart w:id="51" w:name="_Toc215171879"/>
      <w:r w:rsidRPr="007968FF">
        <w:t>6.2.4 Contradictory Conclusions</w:t>
      </w:r>
      <w:bookmarkEnd w:id="51"/>
    </w:p>
    <w:p w14:paraId="4B71D6D0" w14:textId="77777777" w:rsidR="007968FF" w:rsidRPr="007968FF" w:rsidRDefault="007968FF" w:rsidP="007968FF">
      <w:r w:rsidRPr="007968FF">
        <w:t xml:space="preserve">Models produce </w:t>
      </w:r>
      <w:r w:rsidRPr="007968FF">
        <w:rPr>
          <w:b/>
          <w:bCs/>
        </w:rPr>
        <w:t>opposing conclusions</w:t>
      </w:r>
      <w:r w:rsidRPr="007968FF">
        <w:t xml:space="preserve"> and their reasoning pathways cannot be reconciled.</w:t>
      </w:r>
    </w:p>
    <w:p w14:paraId="694AC87F" w14:textId="77777777" w:rsidR="007968FF" w:rsidRPr="007968FF" w:rsidRDefault="007968FF" w:rsidP="007968FF">
      <w:r w:rsidRPr="007968FF">
        <w:t>This occurs when:</w:t>
      </w:r>
    </w:p>
    <w:p w14:paraId="74FA8F4B" w14:textId="77777777" w:rsidR="007968FF" w:rsidRPr="007968FF" w:rsidRDefault="007968FF" w:rsidP="007968FF">
      <w:r w:rsidRPr="007968FF">
        <w:lastRenderedPageBreak/>
        <w:t>• models interpret key terms differently</w:t>
      </w:r>
      <w:r w:rsidRPr="007968FF">
        <w:br/>
        <w:t>• normative alignment behavior influences evaluation</w:t>
      </w:r>
      <w:r w:rsidRPr="007968FF">
        <w:br/>
        <w:t>• safety layers restrict or redirect analysis</w:t>
      </w:r>
    </w:p>
    <w:p w14:paraId="4B58244F" w14:textId="77777777" w:rsidR="007968FF" w:rsidRPr="007968FF" w:rsidRDefault="007968FF" w:rsidP="007968FF">
      <w:r w:rsidRPr="007968FF">
        <w:t>This pattern occurred most often in political or ethical arguments, especially in Voter Fraud (11A/11B). Contradictory conclusions are not “errors”—they signal that the argument interacts sharply with model-specific constraints.</w:t>
      </w:r>
    </w:p>
    <w:p w14:paraId="0F75D27A" w14:textId="77777777" w:rsidR="007968FF" w:rsidRPr="007968FF" w:rsidRDefault="007968FF" w:rsidP="007968FF">
      <w:r w:rsidRPr="007968FF">
        <w:rPr>
          <w:b/>
          <w:bCs/>
        </w:rPr>
        <w:t>Practical note:</w:t>
      </w:r>
      <w:r w:rsidRPr="007968FF">
        <w:br/>
        <w:t xml:space="preserve">Contradictory outputs are </w:t>
      </w:r>
      <w:r w:rsidRPr="007968FF">
        <w:rPr>
          <w:i/>
          <w:iCs/>
        </w:rPr>
        <w:t>not</w:t>
      </w:r>
      <w:r w:rsidRPr="007968FF">
        <w:t xml:space="preserve"> resolved; instead, analysts examine which divergence type produced them (structural, interpretive, bias-driven, or evaluative).</w:t>
      </w:r>
    </w:p>
    <w:p w14:paraId="5F84AEE3" w14:textId="77777777" w:rsidR="007968FF" w:rsidRPr="007968FF" w:rsidRDefault="007968FF" w:rsidP="007968FF">
      <w:r w:rsidRPr="007968FF">
        <w:rPr>
          <w:b/>
          <w:bCs/>
        </w:rPr>
        <w:t>Transition to Section 6.3:</w:t>
      </w:r>
      <w:r w:rsidRPr="007968FF">
        <w:br/>
        <w:t xml:space="preserve">These agreement patterns form the observable outcomes. To understand </w:t>
      </w:r>
      <w:r w:rsidRPr="007968FF">
        <w:rPr>
          <w:i/>
          <w:iCs/>
        </w:rPr>
        <w:t>why</w:t>
      </w:r>
      <w:r w:rsidRPr="007968FF">
        <w:t xml:space="preserve"> they arise, we classify divergences into four distinct but sometimes overlapping types.</w:t>
      </w:r>
    </w:p>
    <w:p w14:paraId="38A9C3FF" w14:textId="77777777" w:rsidR="007968FF" w:rsidRPr="007968FF" w:rsidRDefault="007968FF" w:rsidP="009607FD">
      <w:pPr>
        <w:pStyle w:val="Heading2"/>
      </w:pPr>
      <w:bookmarkStart w:id="52" w:name="_Toc215171880"/>
      <w:r w:rsidRPr="007968FF">
        <w:t>6.3 Divergence Types</w:t>
      </w:r>
      <w:bookmarkEnd w:id="52"/>
    </w:p>
    <w:p w14:paraId="63D0DD5C" w14:textId="77777777" w:rsidR="007968FF" w:rsidRDefault="007968FF" w:rsidP="007968FF">
      <w:r w:rsidRPr="007968FF">
        <w:t>Divergence reflects the underlying causes of model differences. These types are analytically distinct, but they may co-occur, especially in complex or safety-sensitive arguments.</w:t>
      </w:r>
    </w:p>
    <w:p w14:paraId="076E3168" w14:textId="10997BB0" w:rsidR="008A1A2A" w:rsidRPr="007968FF" w:rsidRDefault="008A1A2A" w:rsidP="007968FF">
      <w:r w:rsidRPr="008A1A2A">
        <w:t>Divergence types frequently overlap—for example, bias-driven divergence and interpretive divergence often co-occur in political arguments, where safety-layer caution interacts with ambiguous phrasing. In such cases, the dominant divergence type is identified by which factor most strongly drives the difference.</w:t>
      </w:r>
    </w:p>
    <w:p w14:paraId="5EC904D6" w14:textId="77777777" w:rsidR="007968FF" w:rsidRPr="007968FF" w:rsidRDefault="007968FF" w:rsidP="009607FD">
      <w:pPr>
        <w:pStyle w:val="Heading3"/>
      </w:pPr>
      <w:bookmarkStart w:id="53" w:name="_Toc215171881"/>
      <w:r w:rsidRPr="007968FF">
        <w:t>6.3.1 Structural Divergence</w:t>
      </w:r>
      <w:bookmarkEnd w:id="53"/>
    </w:p>
    <w:p w14:paraId="60CB6D97" w14:textId="77777777" w:rsidR="007968FF" w:rsidRPr="007968FF" w:rsidRDefault="007968FF" w:rsidP="007968FF">
      <w:r w:rsidRPr="007968FF">
        <w:t xml:space="preserve">Differences in the </w:t>
      </w:r>
      <w:r w:rsidRPr="007968FF">
        <w:rPr>
          <w:b/>
          <w:bCs/>
        </w:rPr>
        <w:t>formal argument map</w:t>
      </w:r>
      <w:r w:rsidRPr="007968FF">
        <w:t>, including:</w:t>
      </w:r>
    </w:p>
    <w:p w14:paraId="7738309D" w14:textId="77777777" w:rsidR="007968FF" w:rsidRPr="007968FF" w:rsidRDefault="007968FF" w:rsidP="007968FF">
      <w:r w:rsidRPr="007968FF">
        <w:t>• number of premises extracted</w:t>
      </w:r>
      <w:r w:rsidRPr="007968FF">
        <w:br/>
        <w:t>• causal vs. correlational interpretation</w:t>
      </w:r>
      <w:r w:rsidRPr="007968FF">
        <w:br/>
        <w:t>• inferential branching</w:t>
      </w:r>
      <w:r w:rsidRPr="007968FF">
        <w:br/>
        <w:t>• identification of intermediate conclusions</w:t>
      </w:r>
    </w:p>
    <w:p w14:paraId="005D3534" w14:textId="36D189C3" w:rsidR="00461B7E" w:rsidRPr="00461B7E" w:rsidRDefault="00461B7E" w:rsidP="007968FF">
      <w:pPr>
        <w:rPr>
          <w:b/>
          <w:bCs/>
        </w:rPr>
      </w:pPr>
      <w:r w:rsidRPr="00461B7E">
        <w:rPr>
          <w:b/>
          <w:bCs/>
        </w:rPr>
        <w:t>For Example:</w:t>
      </w:r>
    </w:p>
    <w:p w14:paraId="4960176D" w14:textId="6219519F" w:rsidR="007968FF" w:rsidRPr="007968FF" w:rsidRDefault="007968FF" w:rsidP="007968FF">
      <w:r w:rsidRPr="007968FF">
        <w:t>• GPT-5.1 → carefully reconstructs full premise chains</w:t>
      </w:r>
      <w:r w:rsidRPr="007968FF">
        <w:br/>
        <w:t>• DeepSeek → aggressively compresses multi-step reasoning into a single inference</w:t>
      </w:r>
      <w:r w:rsidRPr="007968FF">
        <w:br/>
        <w:t>• Gemini → adds contextual premises (conceptual broadening)</w:t>
      </w:r>
      <w:r w:rsidRPr="007968FF">
        <w:br/>
        <w:t>• Grok → preserves only the most central structural elements</w:t>
      </w:r>
    </w:p>
    <w:p w14:paraId="066F9C59" w14:textId="77777777" w:rsidR="007968FF" w:rsidRPr="007968FF" w:rsidRDefault="007968FF" w:rsidP="007968FF">
      <w:r w:rsidRPr="007968FF">
        <w:lastRenderedPageBreak/>
        <w:t>Structural divergence was most common in Round 1 philosophy arguments (Arguments 3–5).</w:t>
      </w:r>
    </w:p>
    <w:p w14:paraId="29E9CAAE" w14:textId="77777777" w:rsidR="007968FF" w:rsidRPr="007968FF" w:rsidRDefault="007968FF" w:rsidP="009607FD">
      <w:pPr>
        <w:pStyle w:val="Heading3"/>
      </w:pPr>
      <w:bookmarkStart w:id="54" w:name="_Toc215171882"/>
      <w:r w:rsidRPr="007968FF">
        <w:t>6.3.2 Interpretive Divergence</w:t>
      </w:r>
      <w:bookmarkEnd w:id="54"/>
    </w:p>
    <w:p w14:paraId="09115041" w14:textId="77777777" w:rsidR="007968FF" w:rsidRPr="007968FF" w:rsidRDefault="007968FF" w:rsidP="007968FF">
      <w:r w:rsidRPr="007968FF">
        <w:t>Differences driven by interpretation of ambiguous language or underdetermined context.</w:t>
      </w:r>
    </w:p>
    <w:p w14:paraId="78408C53" w14:textId="77777777" w:rsidR="007968FF" w:rsidRPr="007968FF" w:rsidRDefault="007968FF" w:rsidP="007968FF">
      <w:r w:rsidRPr="007968FF">
        <w:t>Model patterns:</w:t>
      </w:r>
    </w:p>
    <w:p w14:paraId="5F544DA0" w14:textId="77777777" w:rsidR="007968FF" w:rsidRPr="007968FF" w:rsidRDefault="007968FF" w:rsidP="007968FF">
      <w:r w:rsidRPr="007968FF">
        <w:t xml:space="preserve">• </w:t>
      </w:r>
      <w:r w:rsidRPr="007968FF">
        <w:rPr>
          <w:b/>
          <w:bCs/>
        </w:rPr>
        <w:t>Gemini</w:t>
      </w:r>
      <w:r w:rsidRPr="007968FF">
        <w:t xml:space="preserve"> – broad, context-integrative framing</w:t>
      </w:r>
      <w:r w:rsidRPr="007968FF">
        <w:br/>
        <w:t xml:space="preserve">• </w:t>
      </w:r>
      <w:r w:rsidRPr="007968FF">
        <w:rPr>
          <w:b/>
          <w:bCs/>
        </w:rPr>
        <w:t>Grok</w:t>
      </w:r>
      <w:r w:rsidRPr="007968FF">
        <w:t xml:space="preserve"> – minimalistic, text-bound interpretation</w:t>
      </w:r>
      <w:r w:rsidRPr="007968FF">
        <w:br/>
        <w:t xml:space="preserve">• </w:t>
      </w:r>
      <w:r w:rsidRPr="007968FF">
        <w:rPr>
          <w:b/>
          <w:bCs/>
        </w:rPr>
        <w:t>GPT-5.1</w:t>
      </w:r>
      <w:r w:rsidRPr="007968FF">
        <w:t xml:space="preserve"> – conservative, low-speculation interpretation</w:t>
      </w:r>
      <w:r w:rsidRPr="007968FF">
        <w:br/>
        <w:t xml:space="preserve">• </w:t>
      </w:r>
      <w:r w:rsidRPr="007968FF">
        <w:rPr>
          <w:b/>
          <w:bCs/>
        </w:rPr>
        <w:t>DeepSeek</w:t>
      </w:r>
      <w:r w:rsidRPr="007968FF">
        <w:t xml:space="preserve"> – decisive, compressed interpretive stance</w:t>
      </w:r>
    </w:p>
    <w:p w14:paraId="4032EE88" w14:textId="77777777" w:rsidR="007968FF" w:rsidRDefault="007968FF" w:rsidP="007968FF">
      <w:r w:rsidRPr="007968FF">
        <w:t xml:space="preserve">Interpretive divergence was the </w:t>
      </w:r>
      <w:r w:rsidRPr="007968FF">
        <w:rPr>
          <w:b/>
          <w:bCs/>
        </w:rPr>
        <w:t>most frequent divergence type</w:t>
      </w:r>
      <w:r w:rsidRPr="007968FF">
        <w:t xml:space="preserve"> in Round 2, especially in Universal Healthcare (10A/10B) and AGW Weak Variant (8A/8B).</w:t>
      </w:r>
    </w:p>
    <w:p w14:paraId="2506A283" w14:textId="2B68EE0F" w:rsidR="000F7D4A" w:rsidRPr="007968FF" w:rsidRDefault="000F7D4A" w:rsidP="007968FF">
      <w:r w:rsidRPr="000F7D4A">
        <w:t>See Section 4.2–4.5 for full model reasoning signatures that explain these interpretive tendencies.</w:t>
      </w:r>
    </w:p>
    <w:p w14:paraId="798C24D2" w14:textId="77777777" w:rsidR="007968FF" w:rsidRPr="007968FF" w:rsidRDefault="007968FF" w:rsidP="009607FD">
      <w:pPr>
        <w:pStyle w:val="Heading3"/>
      </w:pPr>
      <w:bookmarkStart w:id="55" w:name="_Toc215171883"/>
      <w:r w:rsidRPr="007968FF">
        <w:t>6.3.3 Bias-Driven Divergence</w:t>
      </w:r>
      <w:bookmarkEnd w:id="55"/>
    </w:p>
    <w:p w14:paraId="106D8F58" w14:textId="77777777" w:rsidR="007968FF" w:rsidRPr="007968FF" w:rsidRDefault="007968FF" w:rsidP="007968FF">
      <w:r w:rsidRPr="007968FF">
        <w:t>Differences caused by:</w:t>
      </w:r>
    </w:p>
    <w:p w14:paraId="5620CA9B" w14:textId="77777777" w:rsidR="007968FF" w:rsidRPr="007968FF" w:rsidRDefault="007968FF" w:rsidP="007968FF">
      <w:r w:rsidRPr="007968FF">
        <w:t>• safety constraints</w:t>
      </w:r>
      <w:r w:rsidRPr="007968FF">
        <w:br/>
        <w:t>• political/ethical caution</w:t>
      </w:r>
      <w:r w:rsidRPr="007968FF">
        <w:br/>
        <w:t>• normative alignment heuristics</w:t>
      </w:r>
      <w:r w:rsidRPr="007968FF">
        <w:br/>
        <w:t>• refusal or hedging behaviors</w:t>
      </w:r>
    </w:p>
    <w:p w14:paraId="43097985" w14:textId="77777777" w:rsidR="007968FF" w:rsidRPr="007968FF" w:rsidRDefault="007968FF" w:rsidP="007968FF">
      <w:r w:rsidRPr="007968FF">
        <w:t>Example patterns:</w:t>
      </w:r>
    </w:p>
    <w:p w14:paraId="5D87BBA8" w14:textId="77777777" w:rsidR="007968FF" w:rsidRPr="007968FF" w:rsidRDefault="007968FF" w:rsidP="007968FF">
      <w:r w:rsidRPr="007968FF">
        <w:t xml:space="preserve">• </w:t>
      </w:r>
      <w:r w:rsidRPr="007968FF">
        <w:rPr>
          <w:b/>
          <w:bCs/>
        </w:rPr>
        <w:t>Gemini</w:t>
      </w:r>
      <w:r w:rsidRPr="007968FF">
        <w:t xml:space="preserve"> – softens political claims (11A/11B)</w:t>
      </w:r>
      <w:r w:rsidRPr="007968FF">
        <w:br/>
        <w:t xml:space="preserve">• </w:t>
      </w:r>
      <w:r w:rsidRPr="007968FF">
        <w:rPr>
          <w:b/>
          <w:bCs/>
        </w:rPr>
        <w:t>GPT-5.1</w:t>
      </w:r>
      <w:r w:rsidRPr="007968FF">
        <w:t xml:space="preserve"> – moderates sensitive or legal claims (9A/9B)</w:t>
      </w:r>
      <w:r w:rsidRPr="007968FF">
        <w:br/>
        <w:t xml:space="preserve">• </w:t>
      </w:r>
      <w:r w:rsidRPr="007968FF">
        <w:rPr>
          <w:b/>
          <w:bCs/>
        </w:rPr>
        <w:t>Grok</w:t>
      </w:r>
      <w:r w:rsidRPr="007968FF">
        <w:t xml:space="preserve"> – avoids extended ethical reasoning (13)</w:t>
      </w:r>
      <w:r w:rsidRPr="007968FF">
        <w:br/>
        <w:t xml:space="preserve">• </w:t>
      </w:r>
      <w:r w:rsidRPr="007968FF">
        <w:rPr>
          <w:b/>
          <w:bCs/>
        </w:rPr>
        <w:t>DeepSeek</w:t>
      </w:r>
      <w:r w:rsidRPr="007968FF">
        <w:t xml:space="preserve"> – occasionally exceeds normal confidence bounds</w:t>
      </w:r>
    </w:p>
    <w:p w14:paraId="3B36FBCA" w14:textId="77777777" w:rsidR="007968FF" w:rsidRPr="007968FF" w:rsidRDefault="007968FF" w:rsidP="007968FF">
      <w:r w:rsidRPr="007968FF">
        <w:t>Bias-driven divergence is especially prominent in political, legal, and ethical arguments.</w:t>
      </w:r>
    </w:p>
    <w:p w14:paraId="3B9CE954" w14:textId="77777777" w:rsidR="007968FF" w:rsidRPr="007968FF" w:rsidRDefault="007968FF" w:rsidP="009607FD">
      <w:pPr>
        <w:pStyle w:val="Heading3"/>
      </w:pPr>
      <w:bookmarkStart w:id="56" w:name="_Toc215171884"/>
      <w:r w:rsidRPr="007968FF">
        <w:t>6.3.4 Evaluation Divergence</w:t>
      </w:r>
      <w:bookmarkEnd w:id="56"/>
    </w:p>
    <w:p w14:paraId="0DB000FA" w14:textId="77777777" w:rsidR="007968FF" w:rsidRPr="007968FF" w:rsidRDefault="007968FF" w:rsidP="007968FF">
      <w:r w:rsidRPr="007968FF">
        <w:t xml:space="preserve">Differences in </w:t>
      </w:r>
      <w:r w:rsidRPr="007968FF">
        <w:rPr>
          <w:i/>
          <w:iCs/>
        </w:rPr>
        <w:t>weighing</w:t>
      </w:r>
      <w:r w:rsidRPr="007968FF">
        <w:t xml:space="preserve"> evidence or premises:</w:t>
      </w:r>
    </w:p>
    <w:p w14:paraId="342238E8" w14:textId="77777777" w:rsidR="007968FF" w:rsidRPr="007968FF" w:rsidRDefault="007968FF" w:rsidP="007968FF">
      <w:r w:rsidRPr="007968FF">
        <w:t>• strength of empirical evidence</w:t>
      </w:r>
      <w:r w:rsidRPr="007968FF">
        <w:br/>
        <w:t>• degree of uncertainty tolerated</w:t>
      </w:r>
      <w:r w:rsidRPr="007968FF">
        <w:br/>
      </w:r>
      <w:r w:rsidRPr="007968FF">
        <w:lastRenderedPageBreak/>
        <w:t>• normative weighting of moral or legal principles</w:t>
      </w:r>
      <w:r w:rsidRPr="007968FF">
        <w:br/>
        <w:t>• credibility assigned to contested claims</w:t>
      </w:r>
    </w:p>
    <w:p w14:paraId="1FEDFE11" w14:textId="77777777" w:rsidR="007968FF" w:rsidRPr="007968FF" w:rsidRDefault="007968FF" w:rsidP="007968FF">
      <w:r w:rsidRPr="007968FF">
        <w:t>Seen frequently in:</w:t>
      </w:r>
    </w:p>
    <w:p w14:paraId="0838873B" w14:textId="77777777" w:rsidR="007968FF" w:rsidRPr="007968FF" w:rsidRDefault="007968FF" w:rsidP="007968FF">
      <w:r w:rsidRPr="007968FF">
        <w:t>• Second Amendment (9A/9B)</w:t>
      </w:r>
      <w:r w:rsidRPr="007968FF">
        <w:br/>
        <w:t>• Universal Healthcare (10A/10B)</w:t>
      </w:r>
      <w:r w:rsidRPr="007968FF">
        <w:br/>
        <w:t>• AGW Moderate/Weak (7A/7B, 8A/8B)</w:t>
      </w:r>
    </w:p>
    <w:p w14:paraId="0B4177B4" w14:textId="77777777" w:rsidR="007968FF" w:rsidRPr="007968FF" w:rsidRDefault="007968FF" w:rsidP="009255C8">
      <w:pPr>
        <w:pStyle w:val="Heading2"/>
      </w:pPr>
      <w:bookmarkStart w:id="57" w:name="_Toc215171885"/>
      <w:r w:rsidRPr="007968FF">
        <w:t>6.4 Hidden Assumption Sensitivity</w:t>
      </w:r>
      <w:bookmarkEnd w:id="57"/>
    </w:p>
    <w:p w14:paraId="6999E445" w14:textId="77777777" w:rsidR="007968FF" w:rsidRDefault="007968FF" w:rsidP="007968FF">
      <w:r w:rsidRPr="007968FF">
        <w:t>Hidden assumptions frequently determine which conclusion a model reaches. Sensitivity describes how reliably a model identifies implicit premises that affect interpretation.</w:t>
      </w:r>
    </w:p>
    <w:p w14:paraId="675A586C" w14:textId="152C2DCE" w:rsidR="00612E8A" w:rsidRPr="007968FF" w:rsidRDefault="00612E8A" w:rsidP="00612E8A">
      <w:pPr>
        <w:pStyle w:val="Caption"/>
        <w:rPr>
          <w:b/>
          <w:bCs/>
          <w:color w:val="auto"/>
          <w:sz w:val="24"/>
          <w:szCs w:val="24"/>
        </w:rPr>
      </w:pPr>
      <w:bookmarkStart w:id="58" w:name="_Toc215133939"/>
      <w:r w:rsidRPr="00612E8A">
        <w:rPr>
          <w:b/>
          <w:bCs/>
          <w:color w:val="auto"/>
          <w:sz w:val="24"/>
          <w:szCs w:val="24"/>
        </w:rPr>
        <w:t xml:space="preserve">Table </w:t>
      </w:r>
      <w:r w:rsidRPr="00612E8A">
        <w:rPr>
          <w:b/>
          <w:bCs/>
          <w:color w:val="auto"/>
          <w:sz w:val="24"/>
          <w:szCs w:val="24"/>
        </w:rPr>
        <w:fldChar w:fldCharType="begin"/>
      </w:r>
      <w:r w:rsidRPr="00612E8A">
        <w:rPr>
          <w:b/>
          <w:bCs/>
          <w:color w:val="auto"/>
          <w:sz w:val="24"/>
          <w:szCs w:val="24"/>
        </w:rPr>
        <w:instrText xml:space="preserve"> SEQ Table \* ARABIC </w:instrText>
      </w:r>
      <w:r w:rsidRPr="00612E8A">
        <w:rPr>
          <w:b/>
          <w:bCs/>
          <w:color w:val="auto"/>
          <w:sz w:val="24"/>
          <w:szCs w:val="24"/>
        </w:rPr>
        <w:fldChar w:fldCharType="separate"/>
      </w:r>
      <w:r w:rsidR="00DC584F">
        <w:rPr>
          <w:b/>
          <w:bCs/>
          <w:noProof/>
          <w:color w:val="auto"/>
          <w:sz w:val="24"/>
          <w:szCs w:val="24"/>
        </w:rPr>
        <w:t>4</w:t>
      </w:r>
      <w:r w:rsidRPr="00612E8A">
        <w:rPr>
          <w:b/>
          <w:bCs/>
          <w:color w:val="auto"/>
          <w:sz w:val="24"/>
          <w:szCs w:val="24"/>
        </w:rPr>
        <w:fldChar w:fldCharType="end"/>
      </w:r>
      <w:r w:rsidRPr="00612E8A">
        <w:rPr>
          <w:b/>
          <w:bCs/>
          <w:color w:val="auto"/>
          <w:sz w:val="24"/>
          <w:szCs w:val="24"/>
        </w:rPr>
        <w:t>: Model Sensitivity Notes</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1792"/>
        <w:gridCol w:w="5382"/>
      </w:tblGrid>
      <w:tr w:rsidR="007968FF" w:rsidRPr="007968FF" w14:paraId="3FDC8B3B" w14:textId="77777777" w:rsidTr="00E66A30">
        <w:trPr>
          <w:tblHeader/>
          <w:tblCellSpacing w:w="15" w:type="dxa"/>
        </w:trPr>
        <w:tc>
          <w:tcPr>
            <w:tcW w:w="0" w:type="auto"/>
            <w:vAlign w:val="center"/>
            <w:hideMark/>
          </w:tcPr>
          <w:p w14:paraId="4FD70787" w14:textId="77777777" w:rsidR="007968FF" w:rsidRPr="007968FF" w:rsidRDefault="007968FF" w:rsidP="007968FF">
            <w:pPr>
              <w:rPr>
                <w:b/>
                <w:bCs/>
              </w:rPr>
            </w:pPr>
            <w:r w:rsidRPr="007968FF">
              <w:rPr>
                <w:b/>
                <w:bCs/>
              </w:rPr>
              <w:t>Model</w:t>
            </w:r>
          </w:p>
        </w:tc>
        <w:tc>
          <w:tcPr>
            <w:tcW w:w="0" w:type="auto"/>
            <w:vAlign w:val="center"/>
            <w:hideMark/>
          </w:tcPr>
          <w:p w14:paraId="0748A56E" w14:textId="77777777" w:rsidR="007968FF" w:rsidRPr="007968FF" w:rsidRDefault="007968FF" w:rsidP="007968FF">
            <w:pPr>
              <w:rPr>
                <w:b/>
                <w:bCs/>
              </w:rPr>
            </w:pPr>
            <w:r w:rsidRPr="007968FF">
              <w:rPr>
                <w:b/>
                <w:bCs/>
              </w:rPr>
              <w:t>Sensitivity</w:t>
            </w:r>
          </w:p>
        </w:tc>
        <w:tc>
          <w:tcPr>
            <w:tcW w:w="0" w:type="auto"/>
            <w:vAlign w:val="center"/>
            <w:hideMark/>
          </w:tcPr>
          <w:p w14:paraId="08FF2935" w14:textId="77777777" w:rsidR="007968FF" w:rsidRPr="007968FF" w:rsidRDefault="007968FF" w:rsidP="007968FF">
            <w:pPr>
              <w:rPr>
                <w:b/>
                <w:bCs/>
              </w:rPr>
            </w:pPr>
            <w:r w:rsidRPr="007968FF">
              <w:rPr>
                <w:b/>
                <w:bCs/>
              </w:rPr>
              <w:t>Notes</w:t>
            </w:r>
          </w:p>
        </w:tc>
      </w:tr>
      <w:tr w:rsidR="007968FF" w:rsidRPr="007968FF" w14:paraId="203BD0BF" w14:textId="77777777" w:rsidTr="00E66A30">
        <w:trPr>
          <w:tblCellSpacing w:w="15" w:type="dxa"/>
        </w:trPr>
        <w:tc>
          <w:tcPr>
            <w:tcW w:w="0" w:type="auto"/>
            <w:vAlign w:val="center"/>
            <w:hideMark/>
          </w:tcPr>
          <w:p w14:paraId="0AD61A06" w14:textId="77777777" w:rsidR="007968FF" w:rsidRPr="007968FF" w:rsidRDefault="007968FF" w:rsidP="007968FF">
            <w:r w:rsidRPr="007968FF">
              <w:rPr>
                <w:b/>
                <w:bCs/>
              </w:rPr>
              <w:t>GPT-5.1</w:t>
            </w:r>
          </w:p>
        </w:tc>
        <w:tc>
          <w:tcPr>
            <w:tcW w:w="0" w:type="auto"/>
            <w:vAlign w:val="center"/>
            <w:hideMark/>
          </w:tcPr>
          <w:p w14:paraId="52B10583" w14:textId="77777777" w:rsidR="007968FF" w:rsidRPr="007968FF" w:rsidRDefault="007968FF" w:rsidP="007968FF">
            <w:r w:rsidRPr="007968FF">
              <w:t>High</w:t>
            </w:r>
          </w:p>
        </w:tc>
        <w:tc>
          <w:tcPr>
            <w:tcW w:w="0" w:type="auto"/>
            <w:vAlign w:val="center"/>
            <w:hideMark/>
          </w:tcPr>
          <w:p w14:paraId="6C2D484E" w14:textId="77777777" w:rsidR="007968FF" w:rsidRPr="007968FF" w:rsidRDefault="007968FF" w:rsidP="007968FF">
            <w:r w:rsidRPr="007968FF">
              <w:t>Consistent identification of structural &amp; contextual assumptions</w:t>
            </w:r>
          </w:p>
        </w:tc>
      </w:tr>
      <w:tr w:rsidR="007968FF" w:rsidRPr="007968FF" w14:paraId="1D846F31" w14:textId="77777777" w:rsidTr="00E66A30">
        <w:trPr>
          <w:tblCellSpacing w:w="15" w:type="dxa"/>
        </w:trPr>
        <w:tc>
          <w:tcPr>
            <w:tcW w:w="0" w:type="auto"/>
            <w:vAlign w:val="center"/>
            <w:hideMark/>
          </w:tcPr>
          <w:p w14:paraId="31C40555" w14:textId="77777777" w:rsidR="007968FF" w:rsidRPr="007968FF" w:rsidRDefault="007968FF" w:rsidP="007968FF">
            <w:r w:rsidRPr="007968FF">
              <w:rPr>
                <w:b/>
                <w:bCs/>
              </w:rPr>
              <w:t>Gemini 2.0</w:t>
            </w:r>
          </w:p>
        </w:tc>
        <w:tc>
          <w:tcPr>
            <w:tcW w:w="0" w:type="auto"/>
            <w:vAlign w:val="center"/>
            <w:hideMark/>
          </w:tcPr>
          <w:p w14:paraId="480D4E78" w14:textId="77777777" w:rsidR="007968FF" w:rsidRPr="007968FF" w:rsidRDefault="007968FF" w:rsidP="007968FF">
            <w:r w:rsidRPr="007968FF">
              <w:t>High–variable</w:t>
            </w:r>
          </w:p>
        </w:tc>
        <w:tc>
          <w:tcPr>
            <w:tcW w:w="0" w:type="auto"/>
            <w:vAlign w:val="center"/>
            <w:hideMark/>
          </w:tcPr>
          <w:p w14:paraId="41881B19" w14:textId="77777777" w:rsidR="007968FF" w:rsidRPr="007968FF" w:rsidRDefault="007968FF" w:rsidP="007968FF">
            <w:r w:rsidRPr="007968FF">
              <w:t>Adds conceptual assumptions; some overextension</w:t>
            </w:r>
          </w:p>
        </w:tc>
      </w:tr>
      <w:tr w:rsidR="007968FF" w:rsidRPr="007968FF" w14:paraId="15B474E8" w14:textId="77777777" w:rsidTr="00E66A30">
        <w:trPr>
          <w:tblCellSpacing w:w="15" w:type="dxa"/>
        </w:trPr>
        <w:tc>
          <w:tcPr>
            <w:tcW w:w="0" w:type="auto"/>
            <w:vAlign w:val="center"/>
            <w:hideMark/>
          </w:tcPr>
          <w:p w14:paraId="7CAA6DDC" w14:textId="77777777" w:rsidR="007968FF" w:rsidRPr="007968FF" w:rsidRDefault="007968FF" w:rsidP="007968FF">
            <w:r w:rsidRPr="007968FF">
              <w:rPr>
                <w:b/>
                <w:bCs/>
              </w:rPr>
              <w:t>DeepSeek V2</w:t>
            </w:r>
          </w:p>
        </w:tc>
        <w:tc>
          <w:tcPr>
            <w:tcW w:w="0" w:type="auto"/>
            <w:vAlign w:val="center"/>
            <w:hideMark/>
          </w:tcPr>
          <w:p w14:paraId="31458091" w14:textId="77777777" w:rsidR="007968FF" w:rsidRPr="007968FF" w:rsidRDefault="007968FF" w:rsidP="007968FF">
            <w:r w:rsidRPr="007968FF">
              <w:t>Medium–Selective</w:t>
            </w:r>
          </w:p>
        </w:tc>
        <w:tc>
          <w:tcPr>
            <w:tcW w:w="0" w:type="auto"/>
            <w:vAlign w:val="center"/>
            <w:hideMark/>
          </w:tcPr>
          <w:p w14:paraId="52620707" w14:textId="77777777" w:rsidR="007968FF" w:rsidRPr="007968FF" w:rsidRDefault="007968FF" w:rsidP="007968FF">
            <w:r w:rsidRPr="007968FF">
              <w:t>Captures major assumptions; omits subtle ones</w:t>
            </w:r>
          </w:p>
        </w:tc>
      </w:tr>
      <w:tr w:rsidR="007968FF" w:rsidRPr="00B264E1" w14:paraId="370AD80D" w14:textId="77777777" w:rsidTr="00E66A30">
        <w:trPr>
          <w:tblCellSpacing w:w="15" w:type="dxa"/>
        </w:trPr>
        <w:tc>
          <w:tcPr>
            <w:tcW w:w="0" w:type="auto"/>
            <w:vAlign w:val="center"/>
            <w:hideMark/>
          </w:tcPr>
          <w:p w14:paraId="46F5A832" w14:textId="77777777" w:rsidR="007968FF" w:rsidRPr="007968FF" w:rsidRDefault="007968FF" w:rsidP="007968FF">
            <w:r w:rsidRPr="007968FF">
              <w:rPr>
                <w:b/>
                <w:bCs/>
              </w:rPr>
              <w:t>Grok</w:t>
            </w:r>
          </w:p>
        </w:tc>
        <w:tc>
          <w:tcPr>
            <w:tcW w:w="0" w:type="auto"/>
            <w:vAlign w:val="center"/>
            <w:hideMark/>
          </w:tcPr>
          <w:p w14:paraId="59425DAE" w14:textId="77777777" w:rsidR="007968FF" w:rsidRPr="007968FF" w:rsidRDefault="007968FF" w:rsidP="007968FF">
            <w:r w:rsidRPr="007968FF">
              <w:t>Low</w:t>
            </w:r>
          </w:p>
        </w:tc>
        <w:tc>
          <w:tcPr>
            <w:tcW w:w="0" w:type="auto"/>
            <w:vAlign w:val="center"/>
            <w:hideMark/>
          </w:tcPr>
          <w:p w14:paraId="6210BC0B" w14:textId="77777777" w:rsidR="007968FF" w:rsidRPr="007968FF" w:rsidRDefault="007968FF" w:rsidP="007968FF">
            <w:pPr>
              <w:rPr>
                <w:lang w:val="fr-FR"/>
              </w:rPr>
            </w:pPr>
            <w:r w:rsidRPr="007968FF">
              <w:rPr>
                <w:lang w:val="fr-FR"/>
              </w:rPr>
              <w:t>Minimalist extraction; focuses on explicit content</w:t>
            </w:r>
          </w:p>
        </w:tc>
      </w:tr>
    </w:tbl>
    <w:p w14:paraId="360F2D56" w14:textId="77777777" w:rsidR="007968FF" w:rsidRPr="007968FF" w:rsidRDefault="007968FF" w:rsidP="007968FF">
      <w:r w:rsidRPr="007968FF">
        <w:rPr>
          <w:b/>
          <w:bCs/>
        </w:rPr>
        <w:t>When is high assumption sensitivity useful?</w:t>
      </w:r>
      <w:r w:rsidRPr="007968FF">
        <w:br/>
        <w:t>• In complex, multi-premise arguments</w:t>
      </w:r>
      <w:r w:rsidRPr="007968FF">
        <w:br/>
        <w:t>• In legal or philosophical analysis</w:t>
      </w:r>
      <w:r w:rsidRPr="007968FF">
        <w:br/>
        <w:t>• When tracing inference failure</w:t>
      </w:r>
    </w:p>
    <w:p w14:paraId="7F4B0212" w14:textId="77777777" w:rsidR="007968FF" w:rsidRDefault="007968FF" w:rsidP="007968FF">
      <w:r w:rsidRPr="007968FF">
        <w:rPr>
          <w:b/>
          <w:bCs/>
        </w:rPr>
        <w:t>When can it be harmful?</w:t>
      </w:r>
      <w:r w:rsidRPr="007968FF">
        <w:br/>
        <w:t>• In arguments requiring strict textual fidelity</w:t>
      </w:r>
      <w:r w:rsidRPr="007968FF">
        <w:br/>
        <w:t>• When conceptual expansion introduces drift (common in Gemini)</w:t>
      </w:r>
    </w:p>
    <w:p w14:paraId="301B4457" w14:textId="3D729838" w:rsidR="005505B2" w:rsidRPr="007968FF" w:rsidRDefault="005505B2" w:rsidP="007968FF">
      <w:r w:rsidRPr="005505B2">
        <w:t>The assumption behavior described here corresponds directly to the assumption-mapping traits detailed in Section 4.</w:t>
      </w:r>
    </w:p>
    <w:p w14:paraId="1650F3A2" w14:textId="77777777" w:rsidR="007968FF" w:rsidRPr="007968FF" w:rsidRDefault="007968FF" w:rsidP="009255C8">
      <w:pPr>
        <w:pStyle w:val="Heading2"/>
      </w:pPr>
      <w:bookmarkStart w:id="59" w:name="_Toc215171886"/>
      <w:r w:rsidRPr="007968FF">
        <w:lastRenderedPageBreak/>
        <w:t>6.5 Bias Signature Assessment (formerly “Scoring”)</w:t>
      </w:r>
      <w:bookmarkEnd w:id="59"/>
    </w:p>
    <w:p w14:paraId="4B5F7482" w14:textId="77777777" w:rsidR="00612653" w:rsidRPr="00612653" w:rsidRDefault="00612653" w:rsidP="00612653">
      <w:r w:rsidRPr="00612653">
        <w:rPr>
          <w:b/>
          <w:bCs/>
        </w:rPr>
        <w:t>Bias Signature Assessment complements the Reasoning Signatures presented in Section 4.</w:t>
      </w:r>
      <w:r w:rsidRPr="00612653">
        <w:t xml:space="preserve"> While reasoning signatures describe a model’s characteristic approach to structured argumentation—its interpretive habits, structural tendencies, and default analytic style—the bias signature isolates the </w:t>
      </w:r>
      <w:r w:rsidRPr="00612653">
        <w:rPr>
          <w:i/>
          <w:iCs/>
        </w:rPr>
        <w:t>behavioral tendencies that most directly shape divergence</w:t>
      </w:r>
      <w:r w:rsidRPr="00612653">
        <w:t>: caution, decisiveness, neutrality, assumption density, and drift susceptibility.</w:t>
      </w:r>
    </w:p>
    <w:p w14:paraId="280574DF" w14:textId="77777777" w:rsidR="00612653" w:rsidRPr="00612653" w:rsidRDefault="00612653" w:rsidP="00612653">
      <w:r w:rsidRPr="00612653">
        <w:t>The Bias Signature Assessment is qualitative rather than numerical. It examines how each model behaves across both rounds and both protocols, focusing on consistent patterns rather than single-run anomalies.</w:t>
      </w:r>
    </w:p>
    <w:p w14:paraId="74615A16" w14:textId="77777777" w:rsidR="00612653" w:rsidRPr="00612653" w:rsidRDefault="00612653" w:rsidP="00612653">
      <w:r w:rsidRPr="00612653">
        <w:rPr>
          <w:b/>
          <w:bCs/>
        </w:rPr>
        <w:t>The assessment characterizes each model along five dimensions.</w:t>
      </w:r>
      <w:r w:rsidRPr="00612653">
        <w:br/>
        <w:t>Each dimension is defined below, followed by model-specific justifications grounded in the argument suite.</w:t>
      </w:r>
    </w:p>
    <w:p w14:paraId="2047C486" w14:textId="4C54FF22" w:rsidR="007968FF" w:rsidRPr="007968FF" w:rsidRDefault="007968FF" w:rsidP="009255C8">
      <w:pPr>
        <w:pStyle w:val="Heading3"/>
      </w:pPr>
      <w:bookmarkStart w:id="60" w:name="_Toc215171887"/>
      <w:r w:rsidRPr="007968FF">
        <w:t>6.5.1 Caution Level</w:t>
      </w:r>
      <w:bookmarkEnd w:id="60"/>
    </w:p>
    <w:p w14:paraId="7C4AFEA0" w14:textId="77777777" w:rsidR="007968FF" w:rsidRPr="007968FF" w:rsidRDefault="007968FF" w:rsidP="007968FF">
      <w:r w:rsidRPr="007968FF">
        <w:rPr>
          <w:i/>
          <w:iCs/>
        </w:rPr>
        <w:t>How hesitant is the model to commit under uncertainty?</w:t>
      </w:r>
    </w:p>
    <w:p w14:paraId="641737EF" w14:textId="77777777" w:rsidR="007968FF" w:rsidRPr="007968FF" w:rsidRDefault="007968FF" w:rsidP="007968FF">
      <w:r w:rsidRPr="007968FF">
        <w:t xml:space="preserve">• </w:t>
      </w:r>
      <w:r w:rsidRPr="007968FF">
        <w:rPr>
          <w:b/>
          <w:bCs/>
        </w:rPr>
        <w:t>GPT-5.1 / Gemini</w:t>
      </w:r>
      <w:r w:rsidRPr="007968FF">
        <w:t xml:space="preserve"> – cautious; require justification</w:t>
      </w:r>
      <w:r w:rsidRPr="007968FF">
        <w:br/>
        <w:t xml:space="preserve">• </w:t>
      </w:r>
      <w:r w:rsidRPr="007968FF">
        <w:rPr>
          <w:b/>
          <w:bCs/>
        </w:rPr>
        <w:t>Grok</w:t>
      </w:r>
      <w:r w:rsidRPr="007968FF">
        <w:t xml:space="preserve"> – moderate; commits when structure is clear</w:t>
      </w:r>
      <w:r w:rsidRPr="007968FF">
        <w:br/>
        <w:t xml:space="preserve">• </w:t>
      </w:r>
      <w:r w:rsidRPr="007968FF">
        <w:rPr>
          <w:b/>
          <w:bCs/>
        </w:rPr>
        <w:t>DeepSeek</w:t>
      </w:r>
      <w:r w:rsidRPr="007968FF">
        <w:t xml:space="preserve"> – low caution; commits decisively</w:t>
      </w:r>
    </w:p>
    <w:p w14:paraId="69C9B6BF" w14:textId="77777777" w:rsidR="007968FF" w:rsidRPr="007968FF" w:rsidRDefault="007968FF" w:rsidP="009255C8">
      <w:pPr>
        <w:pStyle w:val="Heading3"/>
      </w:pPr>
      <w:bookmarkStart w:id="61" w:name="_Toc215171888"/>
      <w:r w:rsidRPr="007968FF">
        <w:t>6.5.2 Decisiveness</w:t>
      </w:r>
      <w:bookmarkEnd w:id="61"/>
    </w:p>
    <w:p w14:paraId="7A749EF1" w14:textId="77777777" w:rsidR="007968FF" w:rsidRPr="007968FF" w:rsidRDefault="007968FF" w:rsidP="007968FF">
      <w:r w:rsidRPr="007968FF">
        <w:rPr>
          <w:i/>
          <w:iCs/>
        </w:rPr>
        <w:t>How readily does a model pick a conclusion when ambiguity remains?</w:t>
      </w:r>
    </w:p>
    <w:p w14:paraId="6702706B" w14:textId="77777777" w:rsidR="007968FF" w:rsidRPr="007968FF" w:rsidRDefault="007968FF" w:rsidP="007968FF">
      <w:r w:rsidRPr="007968FF">
        <w:t xml:space="preserve">• </w:t>
      </w:r>
      <w:r w:rsidRPr="007968FF">
        <w:rPr>
          <w:b/>
          <w:bCs/>
        </w:rPr>
        <w:t>DeepSeek</w:t>
      </w:r>
      <w:r w:rsidRPr="007968FF">
        <w:t xml:space="preserve"> – highest decisiveness</w:t>
      </w:r>
      <w:r w:rsidRPr="007968FF">
        <w:br/>
        <w:t xml:space="preserve">• </w:t>
      </w:r>
      <w:r w:rsidRPr="007968FF">
        <w:rPr>
          <w:b/>
          <w:bCs/>
        </w:rPr>
        <w:t>Grok</w:t>
      </w:r>
      <w:r w:rsidRPr="007968FF">
        <w:t xml:space="preserve"> – moderate</w:t>
      </w:r>
      <w:r w:rsidRPr="007968FF">
        <w:br/>
        <w:t xml:space="preserve">• </w:t>
      </w:r>
      <w:r w:rsidRPr="007968FF">
        <w:rPr>
          <w:b/>
          <w:bCs/>
        </w:rPr>
        <w:t>GPT-5.1 / Gemini</w:t>
      </w:r>
      <w:r w:rsidRPr="007968FF">
        <w:t xml:space="preserve"> – deliberately restrained</w:t>
      </w:r>
    </w:p>
    <w:p w14:paraId="639FB639" w14:textId="77777777" w:rsidR="007968FF" w:rsidRPr="007968FF" w:rsidRDefault="007968FF" w:rsidP="009255C8">
      <w:pPr>
        <w:pStyle w:val="Heading3"/>
      </w:pPr>
      <w:bookmarkStart w:id="62" w:name="_Toc215171889"/>
      <w:r w:rsidRPr="007968FF">
        <w:t>6.5.3 Neutrality</w:t>
      </w:r>
      <w:bookmarkEnd w:id="62"/>
    </w:p>
    <w:p w14:paraId="011EA47E" w14:textId="77777777" w:rsidR="007968FF" w:rsidRPr="007968FF" w:rsidRDefault="007968FF" w:rsidP="007968FF">
      <w:r w:rsidRPr="007968FF">
        <w:rPr>
          <w:i/>
          <w:iCs/>
        </w:rPr>
        <w:t>How free are outputs from evaluative or normative framing?</w:t>
      </w:r>
    </w:p>
    <w:p w14:paraId="0F992BF3" w14:textId="77777777" w:rsidR="007968FF" w:rsidRPr="007968FF" w:rsidRDefault="007968FF" w:rsidP="007968FF">
      <w:r w:rsidRPr="007968FF">
        <w:t xml:space="preserve">• </w:t>
      </w:r>
      <w:r w:rsidRPr="007968FF">
        <w:rPr>
          <w:b/>
          <w:bCs/>
        </w:rPr>
        <w:t>GPT-5.1</w:t>
      </w:r>
      <w:r w:rsidRPr="007968FF">
        <w:t xml:space="preserve"> – very high neutrality</w:t>
      </w:r>
      <w:r w:rsidRPr="007968FF">
        <w:br/>
        <w:t xml:space="preserve">• </w:t>
      </w:r>
      <w:r w:rsidRPr="007968FF">
        <w:rPr>
          <w:b/>
          <w:bCs/>
        </w:rPr>
        <w:t>Claude (synthesis)</w:t>
      </w:r>
      <w:r w:rsidRPr="007968FF">
        <w:t xml:space="preserve"> – high and stable</w:t>
      </w:r>
      <w:r w:rsidRPr="007968FF">
        <w:br/>
        <w:t xml:space="preserve">• </w:t>
      </w:r>
      <w:r w:rsidRPr="007968FF">
        <w:rPr>
          <w:b/>
          <w:bCs/>
        </w:rPr>
        <w:t>Gemini</w:t>
      </w:r>
      <w:r w:rsidRPr="007968FF">
        <w:t xml:space="preserve"> – moderate; some normative framing</w:t>
      </w:r>
      <w:r w:rsidRPr="007968FF">
        <w:br/>
        <w:t xml:space="preserve">• </w:t>
      </w:r>
      <w:r w:rsidRPr="007968FF">
        <w:rPr>
          <w:b/>
          <w:bCs/>
        </w:rPr>
        <w:t>DeepSeek</w:t>
      </w:r>
      <w:r w:rsidRPr="007968FF">
        <w:t xml:space="preserve"> – varies by domain</w:t>
      </w:r>
    </w:p>
    <w:p w14:paraId="0237C945" w14:textId="77777777" w:rsidR="007968FF" w:rsidRPr="007968FF" w:rsidRDefault="007968FF" w:rsidP="009255C8">
      <w:pPr>
        <w:pStyle w:val="Heading3"/>
      </w:pPr>
      <w:bookmarkStart w:id="63" w:name="_Toc215171890"/>
      <w:r w:rsidRPr="007968FF">
        <w:t>6.5.4 Assumption Detection Strength</w:t>
      </w:r>
      <w:bookmarkEnd w:id="63"/>
    </w:p>
    <w:p w14:paraId="31311FB1" w14:textId="77777777" w:rsidR="007968FF" w:rsidRPr="007968FF" w:rsidRDefault="007968FF" w:rsidP="007968FF">
      <w:r w:rsidRPr="007968FF">
        <w:rPr>
          <w:i/>
          <w:iCs/>
        </w:rPr>
        <w:t>How effectively does a model identify unstated premises?</w:t>
      </w:r>
    </w:p>
    <w:p w14:paraId="44998D4D" w14:textId="77777777" w:rsidR="007968FF" w:rsidRPr="007968FF" w:rsidRDefault="007968FF" w:rsidP="007968FF">
      <w:r w:rsidRPr="007968FF">
        <w:lastRenderedPageBreak/>
        <w:t xml:space="preserve">• </w:t>
      </w:r>
      <w:r w:rsidRPr="007968FF">
        <w:rPr>
          <w:b/>
          <w:bCs/>
        </w:rPr>
        <w:t>GPT-5.1</w:t>
      </w:r>
      <w:r w:rsidRPr="007968FF">
        <w:t xml:space="preserve"> – excellent</w:t>
      </w:r>
      <w:r w:rsidRPr="007968FF">
        <w:br/>
        <w:t xml:space="preserve">• </w:t>
      </w:r>
      <w:r w:rsidRPr="007968FF">
        <w:rPr>
          <w:b/>
          <w:bCs/>
        </w:rPr>
        <w:t>Gemini</w:t>
      </w:r>
      <w:r w:rsidRPr="007968FF">
        <w:t xml:space="preserve"> – strong but sometimes overextended</w:t>
      </w:r>
      <w:r w:rsidRPr="007968FF">
        <w:br/>
        <w:t xml:space="preserve">• </w:t>
      </w:r>
      <w:r w:rsidRPr="007968FF">
        <w:rPr>
          <w:b/>
          <w:bCs/>
        </w:rPr>
        <w:t>DeepSeek</w:t>
      </w:r>
      <w:r w:rsidRPr="007968FF">
        <w:t xml:space="preserve"> – selective</w:t>
      </w:r>
      <w:r w:rsidRPr="007968FF">
        <w:br/>
        <w:t xml:space="preserve">• </w:t>
      </w:r>
      <w:r w:rsidRPr="007968FF">
        <w:rPr>
          <w:b/>
          <w:bCs/>
        </w:rPr>
        <w:t>Grok</w:t>
      </w:r>
      <w:r w:rsidRPr="007968FF">
        <w:t xml:space="preserve"> – minimal</w:t>
      </w:r>
    </w:p>
    <w:p w14:paraId="51CE9A73" w14:textId="77777777" w:rsidR="007968FF" w:rsidRPr="007968FF" w:rsidRDefault="007968FF" w:rsidP="009255C8">
      <w:pPr>
        <w:pStyle w:val="Heading3"/>
      </w:pPr>
      <w:bookmarkStart w:id="64" w:name="_Toc215171891"/>
      <w:r w:rsidRPr="007968FF">
        <w:t>6.5.5 Drift Likelihood</w:t>
      </w:r>
      <w:bookmarkEnd w:id="64"/>
    </w:p>
    <w:p w14:paraId="7E081D44" w14:textId="77777777" w:rsidR="007968FF" w:rsidRPr="007968FF" w:rsidRDefault="007968FF" w:rsidP="007968FF">
      <w:r w:rsidRPr="007968FF">
        <w:rPr>
          <w:i/>
          <w:iCs/>
        </w:rPr>
        <w:t>How likely is a model to shift away from the given argument structure?</w:t>
      </w:r>
    </w:p>
    <w:p w14:paraId="1857C4B3" w14:textId="77777777" w:rsidR="007968FF" w:rsidRPr="007968FF" w:rsidRDefault="007968FF" w:rsidP="007968FF">
      <w:r w:rsidRPr="007968FF">
        <w:t xml:space="preserve">• </w:t>
      </w:r>
      <w:r w:rsidRPr="007968FF">
        <w:rPr>
          <w:b/>
          <w:bCs/>
        </w:rPr>
        <w:t>GPT-5.1 / Grok</w:t>
      </w:r>
      <w:r w:rsidRPr="007968FF">
        <w:t xml:space="preserve"> – very low drift</w:t>
      </w:r>
      <w:r w:rsidRPr="007968FF">
        <w:br/>
        <w:t xml:space="preserve">• </w:t>
      </w:r>
      <w:r w:rsidRPr="007968FF">
        <w:rPr>
          <w:b/>
          <w:bCs/>
        </w:rPr>
        <w:t>DeepSeek</w:t>
      </w:r>
      <w:r w:rsidRPr="007968FF">
        <w:t xml:space="preserve"> – medium</w:t>
      </w:r>
      <w:r w:rsidRPr="007968FF">
        <w:br/>
        <w:t xml:space="preserve">• </w:t>
      </w:r>
      <w:r w:rsidRPr="007968FF">
        <w:rPr>
          <w:b/>
          <w:bCs/>
        </w:rPr>
        <w:t>Gemini</w:t>
      </w:r>
      <w:r w:rsidRPr="007968FF">
        <w:t xml:space="preserve"> – high (especially in ethical, metaphysical domains)</w:t>
      </w:r>
    </w:p>
    <w:p w14:paraId="7AAC3C27" w14:textId="77777777" w:rsidR="007968FF" w:rsidRPr="007968FF" w:rsidRDefault="007968FF" w:rsidP="009255C8">
      <w:pPr>
        <w:pStyle w:val="Heading2"/>
      </w:pPr>
      <w:bookmarkStart w:id="65" w:name="_Toc215171892"/>
      <w:r w:rsidRPr="007968FF">
        <w:t>6.6 Model Clustering and Reasoning Families</w:t>
      </w:r>
      <w:bookmarkEnd w:id="65"/>
    </w:p>
    <w:p w14:paraId="3C8CA45F" w14:textId="77777777" w:rsidR="007968FF" w:rsidRPr="007968FF" w:rsidRDefault="007968FF" w:rsidP="007968FF">
      <w:r w:rsidRPr="007968FF">
        <w:t>Based on divergence patterns, assumption behavior, and Bias Signature dimensions, models cluster into three reasoning families.</w:t>
      </w:r>
    </w:p>
    <w:p w14:paraId="7A8AA241" w14:textId="77777777" w:rsidR="007968FF" w:rsidRPr="007968FF" w:rsidRDefault="007968FF" w:rsidP="009255C8">
      <w:pPr>
        <w:pStyle w:val="Heading3"/>
      </w:pPr>
      <w:bookmarkStart w:id="66" w:name="_Toc215171893"/>
      <w:r w:rsidRPr="007968FF">
        <w:t>6.6.1 Conservative Evaluators</w:t>
      </w:r>
      <w:bookmarkEnd w:id="66"/>
    </w:p>
    <w:p w14:paraId="337F9E56" w14:textId="77777777" w:rsidR="007968FF" w:rsidRPr="007968FF" w:rsidRDefault="007968FF" w:rsidP="007968FF">
      <w:r w:rsidRPr="007968FF">
        <w:rPr>
          <w:b/>
          <w:bCs/>
        </w:rPr>
        <w:t>Models:</w:t>
      </w:r>
      <w:r w:rsidRPr="007968FF">
        <w:t xml:space="preserve"> GPT-5.1, Claude (synthesis)</w:t>
      </w:r>
      <w:r w:rsidRPr="007968FF">
        <w:br/>
      </w:r>
      <w:r w:rsidRPr="007968FF">
        <w:rPr>
          <w:b/>
          <w:bCs/>
        </w:rPr>
        <w:t>Characteristics:</w:t>
      </w:r>
      <w:r w:rsidRPr="007968FF">
        <w:br/>
        <w:t>• methodical</w:t>
      </w:r>
      <w:r w:rsidRPr="007968FF">
        <w:br/>
        <w:t>• assumption-rich</w:t>
      </w:r>
      <w:r w:rsidRPr="007968FF">
        <w:br/>
        <w:t>• drift-resistant</w:t>
      </w:r>
      <w:r w:rsidRPr="007968FF">
        <w:br/>
        <w:t>• cautious with contested claims</w:t>
      </w:r>
    </w:p>
    <w:p w14:paraId="41EA137F" w14:textId="77777777" w:rsidR="007968FF" w:rsidRPr="007968FF" w:rsidRDefault="007968FF" w:rsidP="007968FF">
      <w:r w:rsidRPr="007968FF">
        <w:t>These models are best for: legal analysis, philosophical reasoning, complex multi-premise evaluation.</w:t>
      </w:r>
    </w:p>
    <w:p w14:paraId="6F05901A" w14:textId="77777777" w:rsidR="007968FF" w:rsidRPr="007968FF" w:rsidRDefault="007968FF" w:rsidP="009255C8">
      <w:pPr>
        <w:pStyle w:val="Heading3"/>
      </w:pPr>
      <w:bookmarkStart w:id="67" w:name="_Toc215171894"/>
      <w:r w:rsidRPr="007968FF">
        <w:t>6.6.2 Aggressive Evaluators</w:t>
      </w:r>
      <w:bookmarkEnd w:id="67"/>
    </w:p>
    <w:p w14:paraId="437628D6" w14:textId="77777777" w:rsidR="007968FF" w:rsidRPr="007968FF" w:rsidRDefault="007968FF" w:rsidP="007968FF">
      <w:r w:rsidRPr="007968FF">
        <w:rPr>
          <w:b/>
          <w:bCs/>
        </w:rPr>
        <w:t>Models:</w:t>
      </w:r>
      <w:r w:rsidRPr="007968FF">
        <w:t xml:space="preserve"> DeepSeek V2, Grok</w:t>
      </w:r>
      <w:r w:rsidRPr="007968FF">
        <w:br/>
      </w:r>
      <w:r w:rsidRPr="007968FF">
        <w:rPr>
          <w:b/>
          <w:bCs/>
        </w:rPr>
        <w:t>Characteristics:</w:t>
      </w:r>
      <w:r w:rsidRPr="007968FF">
        <w:br/>
        <w:t>• decisive</w:t>
      </w:r>
      <w:r w:rsidRPr="007968FF">
        <w:br/>
        <w:t>• compressed reasoning</w:t>
      </w:r>
      <w:r w:rsidRPr="007968FF">
        <w:br/>
        <w:t>• minimal caution</w:t>
      </w:r>
      <w:r w:rsidRPr="007968FF">
        <w:br/>
        <w:t>• lower assumption density</w:t>
      </w:r>
    </w:p>
    <w:p w14:paraId="27096918" w14:textId="77777777" w:rsidR="007968FF" w:rsidRPr="007968FF" w:rsidRDefault="007968FF" w:rsidP="007968FF">
      <w:r w:rsidRPr="007968FF">
        <w:t xml:space="preserve">Although DeepSeek provides </w:t>
      </w:r>
      <w:r w:rsidRPr="007968FF">
        <w:rPr>
          <w:i/>
          <w:iCs/>
        </w:rPr>
        <w:t>deep but compressed analysis</w:t>
      </w:r>
      <w:r w:rsidRPr="007968FF">
        <w:t xml:space="preserve"> and Grok provides </w:t>
      </w:r>
      <w:r w:rsidRPr="007968FF">
        <w:rPr>
          <w:i/>
          <w:iCs/>
        </w:rPr>
        <w:t>shallow but precise analysis</w:t>
      </w:r>
      <w:r w:rsidRPr="007968FF">
        <w:t>, they share an “aggressive commitment” pattern—they commit early and confidently, even under ambiguity.</w:t>
      </w:r>
    </w:p>
    <w:p w14:paraId="2F117EE8" w14:textId="77777777" w:rsidR="007968FF" w:rsidRPr="007968FF" w:rsidRDefault="007968FF" w:rsidP="007968FF">
      <w:r w:rsidRPr="007968FF">
        <w:lastRenderedPageBreak/>
        <w:t>Best for: exploratory analysis, rapid evaluation, and scenarios requiring decisive outputs under uncertainty.</w:t>
      </w:r>
    </w:p>
    <w:p w14:paraId="6DBC091F" w14:textId="77777777" w:rsidR="007968FF" w:rsidRPr="007968FF" w:rsidRDefault="007968FF" w:rsidP="009255C8">
      <w:pPr>
        <w:pStyle w:val="Heading3"/>
      </w:pPr>
      <w:bookmarkStart w:id="68" w:name="_Toc215171895"/>
      <w:r w:rsidRPr="007968FF">
        <w:t>6.6.3 Hybrid Generalists</w:t>
      </w:r>
      <w:bookmarkEnd w:id="68"/>
    </w:p>
    <w:p w14:paraId="61B6D6AE" w14:textId="77777777" w:rsidR="007968FF" w:rsidRPr="007968FF" w:rsidRDefault="007968FF" w:rsidP="007968FF">
      <w:r w:rsidRPr="007968FF">
        <w:rPr>
          <w:b/>
          <w:bCs/>
        </w:rPr>
        <w:t>Model:</w:t>
      </w:r>
      <w:r w:rsidRPr="007968FF">
        <w:t xml:space="preserve"> Gemini 2.0</w:t>
      </w:r>
      <w:r w:rsidRPr="007968FF">
        <w:br/>
      </w:r>
      <w:r w:rsidRPr="007968FF">
        <w:rPr>
          <w:b/>
          <w:bCs/>
        </w:rPr>
        <w:t>Characteristics:</w:t>
      </w:r>
      <w:r w:rsidRPr="007968FF">
        <w:br/>
        <w:t>• abstraction-first reasoning</w:t>
      </w:r>
      <w:r w:rsidRPr="007968FF">
        <w:br/>
        <w:t>• broad conceptual integration</w:t>
      </w:r>
      <w:r w:rsidRPr="007968FF">
        <w:br/>
        <w:t>• variable caution</w:t>
      </w:r>
      <w:r w:rsidRPr="007968FF">
        <w:br/>
        <w:t>• high interpretive drift in underdefined domains</w:t>
      </w:r>
    </w:p>
    <w:p w14:paraId="3E56CB1F" w14:textId="77777777" w:rsidR="007968FF" w:rsidRPr="007968FF" w:rsidRDefault="007968FF" w:rsidP="007968FF">
      <w:r w:rsidRPr="007968FF">
        <w:t>Best for: ethical, metaphysical, and contextual reasoning where broad framing is advantageous.</w:t>
      </w:r>
    </w:p>
    <w:p w14:paraId="01957C4A" w14:textId="77777777" w:rsidR="007968FF" w:rsidRPr="007968FF" w:rsidRDefault="007968FF" w:rsidP="007968FF">
      <w:pPr>
        <w:rPr>
          <w:b/>
          <w:bCs/>
        </w:rPr>
      </w:pPr>
      <w:r w:rsidRPr="007968FF">
        <w:rPr>
          <w:b/>
          <w:bCs/>
        </w:rPr>
        <w:t>Clustering Methodology Note</w:t>
      </w:r>
    </w:p>
    <w:p w14:paraId="5ECDD1A3" w14:textId="77777777" w:rsidR="007968FF" w:rsidRPr="007968FF" w:rsidRDefault="007968FF" w:rsidP="007968FF">
      <w:r w:rsidRPr="007968FF">
        <w:t>Clustering was determined by examining:</w:t>
      </w:r>
    </w:p>
    <w:p w14:paraId="18F0413F" w14:textId="77777777" w:rsidR="007968FF" w:rsidRPr="007968FF" w:rsidRDefault="007968FF" w:rsidP="007968FF">
      <w:r w:rsidRPr="007968FF">
        <w:t>• agreement patterns across all 28 model runs</w:t>
      </w:r>
      <w:r w:rsidRPr="007968FF">
        <w:br/>
        <w:t>• divergence type frequencies</w:t>
      </w:r>
      <w:r w:rsidRPr="007968FF">
        <w:br/>
        <w:t>• assumption detection profiles</w:t>
      </w:r>
      <w:r w:rsidRPr="007968FF">
        <w:br/>
        <w:t>• output structures across both protocols</w:t>
      </w:r>
      <w:r w:rsidRPr="007968FF">
        <w:br/>
        <w:t>• relative caution and decisiveness rankings</w:t>
      </w:r>
    </w:p>
    <w:p w14:paraId="5403C376" w14:textId="77777777" w:rsidR="007968FF" w:rsidRDefault="007968FF" w:rsidP="007968FF">
      <w:r w:rsidRPr="007968FF">
        <w:t>Alternative clusterings (2-model and 4-model schemes) were evaluated but resulted in less coherent behavioral groupings.</w:t>
      </w:r>
    </w:p>
    <w:p w14:paraId="2F278FB2" w14:textId="183386B4" w:rsidR="00060FD4" w:rsidRPr="007968FF" w:rsidRDefault="00060FD4" w:rsidP="007968FF">
      <w:r w:rsidRPr="00060FD4">
        <w:t>Cluster stability was consistent across Round 1 and Round 2: GPT-5.1 and Claude remained tightly coupled in conservative evaluation behavior, DeepSeek and Grok consistently formed the aggressive cluster, and Gemini maintained its outlier “hybrid generalist” pattern. A 2-cluster solution (Conservative vs. Non-conservative) collapsed essential distinctions, while a 4-cluster solution over-partitioned marginal differences. The 3-cluster solution best reflected stable behavioral patterns.</w:t>
      </w:r>
    </w:p>
    <w:p w14:paraId="6EF2F013" w14:textId="6FFD132F" w:rsidR="00CE3DF6" w:rsidRPr="00CE3DF6" w:rsidRDefault="00CE3DF6" w:rsidP="00D77A44">
      <w:pPr>
        <w:pStyle w:val="Heading2"/>
      </w:pPr>
      <w:bookmarkStart w:id="69" w:name="_Toc215171896"/>
      <w:r w:rsidRPr="00CE3DF6">
        <w:t>6.</w:t>
      </w:r>
      <w:r w:rsidR="00D77A44">
        <w:t>7</w:t>
      </w:r>
      <w:r w:rsidRPr="00CE3DF6">
        <w:t xml:space="preserve"> Framework Application Guidelines</w:t>
      </w:r>
      <w:bookmarkEnd w:id="69"/>
    </w:p>
    <w:p w14:paraId="78F10A60" w14:textId="77777777" w:rsidR="00CE3DF6" w:rsidRPr="00CE3DF6" w:rsidRDefault="00CE3DF6" w:rsidP="00CE3DF6">
      <w:r w:rsidRPr="00CE3DF6">
        <w:t>The Cross-Model Comparison Framework is intended to be used operationally, not just descriptively. This subsection provides practical guidelines for analysts applying the framework in real workflows—policy analysis, DoD decision support, corporate strategy, and research environments—when selecting models, interpreting disagreement, and designing ensemble pipelines.</w:t>
      </w:r>
    </w:p>
    <w:p w14:paraId="52280048" w14:textId="77777777" w:rsidR="00CE3DF6" w:rsidRPr="00CE3DF6" w:rsidRDefault="00CE3DF6" w:rsidP="00CE3DF6">
      <w:r w:rsidRPr="00CE3DF6">
        <w:rPr>
          <w:b/>
          <w:bCs/>
        </w:rPr>
        <w:t>Using Agreement Levels in Practice</w:t>
      </w:r>
    </w:p>
    <w:p w14:paraId="639FAA4A" w14:textId="77777777" w:rsidR="00CE3DF6" w:rsidRPr="00CE3DF6" w:rsidRDefault="00CE3DF6" w:rsidP="00CE3DF6">
      <w:r w:rsidRPr="00CE3DF6">
        <w:lastRenderedPageBreak/>
        <w:t>When reviewing outputs from multiple models on the same argument:</w:t>
      </w:r>
    </w:p>
    <w:p w14:paraId="7F54B471" w14:textId="77777777" w:rsidR="00CE3DF6" w:rsidRPr="00CE3DF6" w:rsidRDefault="00CE3DF6" w:rsidP="00425BA2">
      <w:pPr>
        <w:numPr>
          <w:ilvl w:val="0"/>
          <w:numId w:val="134"/>
        </w:numPr>
      </w:pPr>
      <w:r w:rsidRPr="00CE3DF6">
        <w:rPr>
          <w:b/>
          <w:bCs/>
        </w:rPr>
        <w:t>Full Agreement</w:t>
      </w:r>
      <w:r w:rsidRPr="00CE3DF6">
        <w:br/>
        <w:t xml:space="preserve">Treat conclusions as structurally robust, but still inspect at least one model’s reasoning (typically GPT-5.1) to confirm that key assumptions are explicit. Use this case to </w:t>
      </w:r>
      <w:r w:rsidRPr="00CE3DF6">
        <w:rPr>
          <w:b/>
          <w:bCs/>
        </w:rPr>
        <w:t>validate the argument</w:t>
      </w:r>
      <w:r w:rsidRPr="00CE3DF6">
        <w:t xml:space="preserve"> rather than the models.</w:t>
      </w:r>
    </w:p>
    <w:p w14:paraId="6F9B51E7" w14:textId="77777777" w:rsidR="00CE3DF6" w:rsidRPr="00CE3DF6" w:rsidRDefault="00CE3DF6" w:rsidP="00425BA2">
      <w:pPr>
        <w:numPr>
          <w:ilvl w:val="0"/>
          <w:numId w:val="134"/>
        </w:numPr>
      </w:pPr>
      <w:r w:rsidRPr="00CE3DF6">
        <w:rPr>
          <w:b/>
          <w:bCs/>
        </w:rPr>
        <w:t>Partial Agreement</w:t>
      </w:r>
      <w:r w:rsidRPr="00CE3DF6">
        <w:br/>
        <w:t xml:space="preserve">Use the framework to identify </w:t>
      </w:r>
      <w:r w:rsidRPr="00CE3DF6">
        <w:rPr>
          <w:i/>
          <w:iCs/>
        </w:rPr>
        <w:t>which</w:t>
      </w:r>
      <w:r w:rsidRPr="00CE3DF6">
        <w:t xml:space="preserve"> assumptions, evidential weights, or interpretive choices differ. These are your </w:t>
      </w:r>
      <w:r w:rsidRPr="00CE3DF6">
        <w:rPr>
          <w:b/>
          <w:bCs/>
        </w:rPr>
        <w:t>leverage points</w:t>
      </w:r>
      <w:r w:rsidRPr="00CE3DF6">
        <w:t xml:space="preserve"> for refining the argument: clarify ambiguous premises, tighten definitions, or specify evidential thresholds.</w:t>
      </w:r>
    </w:p>
    <w:p w14:paraId="34A1F8B0" w14:textId="77777777" w:rsidR="00CE3DF6" w:rsidRPr="00CE3DF6" w:rsidRDefault="00CE3DF6" w:rsidP="00425BA2">
      <w:pPr>
        <w:numPr>
          <w:ilvl w:val="0"/>
          <w:numId w:val="134"/>
        </w:numPr>
      </w:pPr>
      <w:r w:rsidRPr="00CE3DF6">
        <w:rPr>
          <w:b/>
          <w:bCs/>
        </w:rPr>
        <w:t>Structured Disagreement</w:t>
      </w:r>
      <w:r w:rsidRPr="00CE3DF6">
        <w:br/>
        <w:t xml:space="preserve">Do not try to “average” the models. Instead, explicitly document each coherent pathway (e.g., “legal-textual reading vs. living-constitution reading” in 9A/9B) and treat them as </w:t>
      </w:r>
      <w:r w:rsidRPr="00CE3DF6">
        <w:rPr>
          <w:b/>
          <w:bCs/>
        </w:rPr>
        <w:t>competing, defensible analyses</w:t>
      </w:r>
      <w:r w:rsidRPr="00CE3DF6">
        <w:t>. This is often where the most valuable insight lies.</w:t>
      </w:r>
    </w:p>
    <w:p w14:paraId="44CE55D3" w14:textId="77777777" w:rsidR="00CE3DF6" w:rsidRPr="00CE3DF6" w:rsidRDefault="00CE3DF6" w:rsidP="00425BA2">
      <w:pPr>
        <w:numPr>
          <w:ilvl w:val="0"/>
          <w:numId w:val="134"/>
        </w:numPr>
      </w:pPr>
      <w:r w:rsidRPr="00CE3DF6">
        <w:rPr>
          <w:b/>
          <w:bCs/>
        </w:rPr>
        <w:t>Contradictory Conclusions</w:t>
      </w:r>
      <w:r w:rsidRPr="00CE3DF6">
        <w:br/>
        <w:t>Treat this as a diagnostic signal, not a failure. Use the divergence types (Section 6.3) to determine whether the conflict is driven primarily by structure, interpretation, bias/alignment, or evaluation—and then decide whether the underlying argument needs to be reframed, decomposed, or supported with additional data.</w:t>
      </w:r>
    </w:p>
    <w:p w14:paraId="3ABF49FB" w14:textId="77777777" w:rsidR="00CE3DF6" w:rsidRPr="00CE3DF6" w:rsidRDefault="00CE3DF6" w:rsidP="00CE3DF6">
      <w:r w:rsidRPr="00CE3DF6">
        <w:rPr>
          <w:b/>
          <w:bCs/>
        </w:rPr>
        <w:t>Responding to Divergence Types</w:t>
      </w:r>
    </w:p>
    <w:p w14:paraId="57860337" w14:textId="77777777" w:rsidR="00CE3DF6" w:rsidRPr="00CE3DF6" w:rsidRDefault="00CE3DF6" w:rsidP="00CE3DF6">
      <w:r w:rsidRPr="00CE3DF6">
        <w:t>When the framework flags a specific divergence type:</w:t>
      </w:r>
    </w:p>
    <w:p w14:paraId="4B363770" w14:textId="77777777" w:rsidR="00CE3DF6" w:rsidRPr="00CE3DF6" w:rsidRDefault="00CE3DF6" w:rsidP="00425BA2">
      <w:pPr>
        <w:numPr>
          <w:ilvl w:val="0"/>
          <w:numId w:val="135"/>
        </w:numPr>
      </w:pPr>
      <w:r w:rsidRPr="00CE3DF6">
        <w:rPr>
          <w:b/>
          <w:bCs/>
        </w:rPr>
        <w:t>Structural Divergence</w:t>
      </w:r>
      <w:r w:rsidRPr="00CE3DF6">
        <w:br/>
        <w:t xml:space="preserve">Reconstruct the argument formally (often using GPT-5.1) and standardize the premise list. If models are not even analyzing the same structure, </w:t>
      </w:r>
      <w:r w:rsidRPr="00CE3DF6">
        <w:rPr>
          <w:b/>
          <w:bCs/>
        </w:rPr>
        <w:t>fix structure first</w:t>
      </w:r>
      <w:r w:rsidRPr="00CE3DF6">
        <w:t xml:space="preserve"> before comparing conclusions.</w:t>
      </w:r>
    </w:p>
    <w:p w14:paraId="79F99116" w14:textId="77777777" w:rsidR="00CE3DF6" w:rsidRPr="00CE3DF6" w:rsidRDefault="00CE3DF6" w:rsidP="00425BA2">
      <w:pPr>
        <w:numPr>
          <w:ilvl w:val="0"/>
          <w:numId w:val="135"/>
        </w:numPr>
      </w:pPr>
      <w:r w:rsidRPr="00CE3DF6">
        <w:rPr>
          <w:b/>
          <w:bCs/>
        </w:rPr>
        <w:t>Interpretive Divergence</w:t>
      </w:r>
      <w:r w:rsidRPr="00CE3DF6">
        <w:br/>
        <w:t>Clarify key terms, scope conditions, and domain boundaries in the prompt. If you want multiple legitimate readings, keep both pathways explicit; if not, tighten definitions to narrow the interpretive space.</w:t>
      </w:r>
    </w:p>
    <w:p w14:paraId="763FEB2E" w14:textId="77777777" w:rsidR="00CE3DF6" w:rsidRPr="00CE3DF6" w:rsidRDefault="00CE3DF6" w:rsidP="00425BA2">
      <w:pPr>
        <w:numPr>
          <w:ilvl w:val="0"/>
          <w:numId w:val="135"/>
        </w:numPr>
      </w:pPr>
      <w:r w:rsidRPr="00CE3DF6">
        <w:rPr>
          <w:b/>
          <w:bCs/>
        </w:rPr>
        <w:t>Bias-Driven Divergence</w:t>
      </w:r>
      <w:r w:rsidRPr="00CE3DF6">
        <w:br/>
        <w:t xml:space="preserve">Identify which model’s safety or alignment behavior is distorting the analysis (e.g., over-hedging vs. over-commitment). In high-stakes contexts, pair a </w:t>
      </w:r>
      <w:r w:rsidRPr="00CE3DF6">
        <w:rPr>
          <w:b/>
          <w:bCs/>
        </w:rPr>
        <w:lastRenderedPageBreak/>
        <w:t>conservative evaluator</w:t>
      </w:r>
      <w:r w:rsidRPr="00CE3DF6">
        <w:t xml:space="preserve"> (GPT-5.1) with an </w:t>
      </w:r>
      <w:r w:rsidRPr="00CE3DF6">
        <w:rPr>
          <w:b/>
          <w:bCs/>
        </w:rPr>
        <w:t>aggressive evaluator</w:t>
      </w:r>
      <w:r w:rsidRPr="00CE3DF6">
        <w:t xml:space="preserve"> (DeepSeek or Grok) and use the contrast to separate alignment artifacts from genuine substantive disagreement.</w:t>
      </w:r>
    </w:p>
    <w:p w14:paraId="0D2E3D06" w14:textId="77777777" w:rsidR="00CE3DF6" w:rsidRPr="00CE3DF6" w:rsidRDefault="00CE3DF6" w:rsidP="00425BA2">
      <w:pPr>
        <w:numPr>
          <w:ilvl w:val="0"/>
          <w:numId w:val="135"/>
        </w:numPr>
      </w:pPr>
      <w:r w:rsidRPr="00CE3DF6">
        <w:rPr>
          <w:b/>
          <w:bCs/>
        </w:rPr>
        <w:t>Evaluation Divergence</w:t>
      </w:r>
      <w:r w:rsidRPr="00CE3DF6">
        <w:br/>
        <w:t xml:space="preserve">When models differ mainly in how they weigh evidence or normative principles, treat this as a cue to </w:t>
      </w:r>
      <w:r w:rsidRPr="00CE3DF6">
        <w:rPr>
          <w:b/>
          <w:bCs/>
        </w:rPr>
        <w:t>make weights explicit</w:t>
      </w:r>
      <w:r w:rsidRPr="00CE3DF6">
        <w:t>: specify which metrics, time horizons, or moral/legal priorities should dominate the assessment, rather than leaving them implicit.</w:t>
      </w:r>
    </w:p>
    <w:p w14:paraId="41E7C5A7" w14:textId="77777777" w:rsidR="00CE3DF6" w:rsidRPr="00CE3DF6" w:rsidRDefault="00CE3DF6" w:rsidP="00CE3DF6">
      <w:r w:rsidRPr="00CE3DF6">
        <w:rPr>
          <w:b/>
          <w:bCs/>
        </w:rPr>
        <w:t>Choosing Models and Ensembles</w:t>
      </w:r>
    </w:p>
    <w:p w14:paraId="73967387" w14:textId="77777777" w:rsidR="00CE3DF6" w:rsidRPr="00CE3DF6" w:rsidRDefault="00CE3DF6" w:rsidP="00CE3DF6">
      <w:r w:rsidRPr="00CE3DF6">
        <w:t>The reasoning families in Section 6.6 support simple decision rules:</w:t>
      </w:r>
    </w:p>
    <w:p w14:paraId="6DDAF667" w14:textId="77777777" w:rsidR="00CE3DF6" w:rsidRPr="00CE3DF6" w:rsidRDefault="00CE3DF6" w:rsidP="00425BA2">
      <w:pPr>
        <w:numPr>
          <w:ilvl w:val="0"/>
          <w:numId w:val="136"/>
        </w:numPr>
        <w:spacing w:after="0"/>
      </w:pPr>
      <w:r w:rsidRPr="00CE3DF6">
        <w:t xml:space="preserve">Use </w:t>
      </w:r>
      <w:r w:rsidRPr="00CE3DF6">
        <w:rPr>
          <w:b/>
          <w:bCs/>
        </w:rPr>
        <w:t>Conservative Evaluators</w:t>
      </w:r>
      <w:r w:rsidRPr="00CE3DF6">
        <w:t xml:space="preserve"> (GPT-5.1, Claude) when:</w:t>
      </w:r>
    </w:p>
    <w:p w14:paraId="042BD112" w14:textId="77777777" w:rsidR="00CE3DF6" w:rsidRPr="00CE3DF6" w:rsidRDefault="00CE3DF6" w:rsidP="00425BA2">
      <w:pPr>
        <w:numPr>
          <w:ilvl w:val="1"/>
          <w:numId w:val="136"/>
        </w:numPr>
        <w:spacing w:after="0"/>
      </w:pPr>
      <w:r w:rsidRPr="00CE3DF6">
        <w:t>auditability, neutrality, and structural fidelity are primary</w:t>
      </w:r>
    </w:p>
    <w:p w14:paraId="20005890" w14:textId="77777777" w:rsidR="00CE3DF6" w:rsidRPr="00CE3DF6" w:rsidRDefault="00CE3DF6" w:rsidP="00425BA2">
      <w:pPr>
        <w:numPr>
          <w:ilvl w:val="1"/>
          <w:numId w:val="136"/>
        </w:numPr>
      </w:pPr>
      <w:r w:rsidRPr="00CE3DF6">
        <w:t>arguments are complex, multi-premise, or high-stakes (legal, strategic)</w:t>
      </w:r>
    </w:p>
    <w:p w14:paraId="4852488E" w14:textId="77777777" w:rsidR="00CE3DF6" w:rsidRPr="00CE3DF6" w:rsidRDefault="00CE3DF6" w:rsidP="00425BA2">
      <w:pPr>
        <w:numPr>
          <w:ilvl w:val="0"/>
          <w:numId w:val="136"/>
        </w:numPr>
        <w:spacing w:after="0"/>
      </w:pPr>
      <w:r w:rsidRPr="00CE3DF6">
        <w:t xml:space="preserve">Use </w:t>
      </w:r>
      <w:r w:rsidRPr="00CE3DF6">
        <w:rPr>
          <w:b/>
          <w:bCs/>
        </w:rPr>
        <w:t>Aggressive Evaluators</w:t>
      </w:r>
      <w:r w:rsidRPr="00CE3DF6">
        <w:t xml:space="preserve"> (DeepSeek, Grok) when:</w:t>
      </w:r>
    </w:p>
    <w:p w14:paraId="17B64AED" w14:textId="77777777" w:rsidR="00CE3DF6" w:rsidRPr="00CE3DF6" w:rsidRDefault="00CE3DF6" w:rsidP="00425BA2">
      <w:pPr>
        <w:numPr>
          <w:ilvl w:val="1"/>
          <w:numId w:val="136"/>
        </w:numPr>
        <w:spacing w:after="0"/>
      </w:pPr>
      <w:r w:rsidRPr="00CE3DF6">
        <w:t>you need fast, decisive reads or first-pass triage</w:t>
      </w:r>
    </w:p>
    <w:p w14:paraId="476529AF" w14:textId="77777777" w:rsidR="00CE3DF6" w:rsidRPr="00CE3DF6" w:rsidRDefault="00CE3DF6" w:rsidP="00425BA2">
      <w:pPr>
        <w:numPr>
          <w:ilvl w:val="1"/>
          <w:numId w:val="136"/>
        </w:numPr>
      </w:pPr>
      <w:r w:rsidRPr="00CE3DF6">
        <w:t>you want to expose overconfident readings for later stress-testing</w:t>
      </w:r>
    </w:p>
    <w:p w14:paraId="0EFCF246" w14:textId="77777777" w:rsidR="00CE3DF6" w:rsidRPr="00CE3DF6" w:rsidRDefault="00CE3DF6" w:rsidP="00425BA2">
      <w:pPr>
        <w:numPr>
          <w:ilvl w:val="0"/>
          <w:numId w:val="136"/>
        </w:numPr>
        <w:spacing w:after="0"/>
      </w:pPr>
      <w:r w:rsidRPr="00CE3DF6">
        <w:t xml:space="preserve">Use </w:t>
      </w:r>
      <w:r w:rsidRPr="00CE3DF6">
        <w:rPr>
          <w:b/>
          <w:bCs/>
        </w:rPr>
        <w:t>Hybrid Generalists</w:t>
      </w:r>
      <w:r w:rsidRPr="00CE3DF6">
        <w:t xml:space="preserve"> (Gemini) when:</w:t>
      </w:r>
    </w:p>
    <w:p w14:paraId="18E716C9" w14:textId="77777777" w:rsidR="00CE3DF6" w:rsidRPr="00CE3DF6" w:rsidRDefault="00CE3DF6" w:rsidP="00425BA2">
      <w:pPr>
        <w:numPr>
          <w:ilvl w:val="1"/>
          <w:numId w:val="136"/>
        </w:numPr>
        <w:spacing w:after="0"/>
      </w:pPr>
      <w:r w:rsidRPr="00CE3DF6">
        <w:t>broad context and conceptual richness are valuable (ethics, metaphysics, complex policy trade-offs)</w:t>
      </w:r>
    </w:p>
    <w:p w14:paraId="7461EF10" w14:textId="77777777" w:rsidR="00CE3DF6" w:rsidRPr="00CE3DF6" w:rsidRDefault="00CE3DF6" w:rsidP="00425BA2">
      <w:pPr>
        <w:numPr>
          <w:ilvl w:val="1"/>
          <w:numId w:val="136"/>
        </w:numPr>
      </w:pPr>
      <w:r w:rsidRPr="00CE3DF6">
        <w:t>you are exploring alternative framings rather than locking in a verdict</w:t>
      </w:r>
    </w:p>
    <w:p w14:paraId="6C1D350B" w14:textId="77777777" w:rsidR="00CE3DF6" w:rsidRPr="00CE3DF6" w:rsidRDefault="00CE3DF6" w:rsidP="00CE3DF6">
      <w:r w:rsidRPr="00CE3DF6">
        <w:t>In ensemble use, a common pattern is:</w:t>
      </w:r>
    </w:p>
    <w:p w14:paraId="3788C721" w14:textId="77777777" w:rsidR="00CE3DF6" w:rsidRPr="00CE3DF6" w:rsidRDefault="00CE3DF6" w:rsidP="00425BA2">
      <w:pPr>
        <w:numPr>
          <w:ilvl w:val="0"/>
          <w:numId w:val="137"/>
        </w:numPr>
        <w:spacing w:after="0"/>
      </w:pPr>
      <w:r w:rsidRPr="00CE3DF6">
        <w:rPr>
          <w:b/>
          <w:bCs/>
        </w:rPr>
        <w:t>Screen/Triage</w:t>
      </w:r>
      <w:r w:rsidRPr="00CE3DF6">
        <w:t xml:space="preserve"> with Grok or DeepSeek.</w:t>
      </w:r>
    </w:p>
    <w:p w14:paraId="154C18A1" w14:textId="77777777" w:rsidR="00CE3DF6" w:rsidRPr="00CE3DF6" w:rsidRDefault="00CE3DF6" w:rsidP="00425BA2">
      <w:pPr>
        <w:numPr>
          <w:ilvl w:val="0"/>
          <w:numId w:val="137"/>
        </w:numPr>
        <w:spacing w:after="0"/>
      </w:pPr>
      <w:r w:rsidRPr="00CE3DF6">
        <w:rPr>
          <w:b/>
          <w:bCs/>
        </w:rPr>
        <w:t>Structure and Audit</w:t>
      </w:r>
      <w:r w:rsidRPr="00CE3DF6">
        <w:t xml:space="preserve"> with GPT-5.1.</w:t>
      </w:r>
    </w:p>
    <w:p w14:paraId="23599196" w14:textId="77777777" w:rsidR="00CE3DF6" w:rsidRPr="00CE3DF6" w:rsidRDefault="00CE3DF6" w:rsidP="00425BA2">
      <w:pPr>
        <w:numPr>
          <w:ilvl w:val="0"/>
          <w:numId w:val="137"/>
        </w:numPr>
        <w:spacing w:after="0"/>
      </w:pPr>
      <w:r w:rsidRPr="00CE3DF6">
        <w:rPr>
          <w:b/>
          <w:bCs/>
        </w:rPr>
        <w:t>Contextual Expansion</w:t>
      </w:r>
      <w:r w:rsidRPr="00CE3DF6">
        <w:t xml:space="preserve"> with Gemini (optional, domain-dependent).</w:t>
      </w:r>
    </w:p>
    <w:p w14:paraId="3E32EAB4" w14:textId="77777777" w:rsidR="00CE3DF6" w:rsidRPr="00CE3DF6" w:rsidRDefault="00CE3DF6" w:rsidP="00425BA2">
      <w:pPr>
        <w:numPr>
          <w:ilvl w:val="0"/>
          <w:numId w:val="137"/>
        </w:numPr>
      </w:pPr>
      <w:r w:rsidRPr="00CE3DF6">
        <w:rPr>
          <w:b/>
          <w:bCs/>
        </w:rPr>
        <w:t>Synthesis</w:t>
      </w:r>
      <w:r w:rsidRPr="00CE3DF6">
        <w:t xml:space="preserve"> with Claude to document convergence, divergence, and assumption clusters.</w:t>
      </w:r>
    </w:p>
    <w:p w14:paraId="4262D29B" w14:textId="77777777" w:rsidR="00CE3DF6" w:rsidRPr="00CE3DF6" w:rsidRDefault="00CE3DF6" w:rsidP="00CE3DF6">
      <w:r w:rsidRPr="00CE3DF6">
        <w:rPr>
          <w:b/>
          <w:bCs/>
        </w:rPr>
        <w:t>Analyst Checklist</w:t>
      </w:r>
    </w:p>
    <w:p w14:paraId="64366EA1" w14:textId="77777777" w:rsidR="00CE3DF6" w:rsidRPr="00CE3DF6" w:rsidRDefault="00CE3DF6" w:rsidP="00CE3DF6">
      <w:r w:rsidRPr="00CE3DF6">
        <w:t>When applying the framework to a new argument:</w:t>
      </w:r>
    </w:p>
    <w:p w14:paraId="173F0D07" w14:textId="77777777" w:rsidR="00CE3DF6" w:rsidRPr="00CE3DF6" w:rsidRDefault="00CE3DF6" w:rsidP="00425BA2">
      <w:pPr>
        <w:numPr>
          <w:ilvl w:val="0"/>
          <w:numId w:val="138"/>
        </w:numPr>
        <w:spacing w:after="0"/>
      </w:pPr>
      <w:r w:rsidRPr="00CE3DF6">
        <w:t>Run at least two models from different reasoning families.</w:t>
      </w:r>
    </w:p>
    <w:p w14:paraId="68E386A7" w14:textId="77777777" w:rsidR="00CE3DF6" w:rsidRPr="00CE3DF6" w:rsidRDefault="00CE3DF6" w:rsidP="00425BA2">
      <w:pPr>
        <w:numPr>
          <w:ilvl w:val="0"/>
          <w:numId w:val="138"/>
        </w:numPr>
        <w:spacing w:after="0"/>
      </w:pPr>
      <w:r w:rsidRPr="00CE3DF6">
        <w:t xml:space="preserve">Classify the outcome using the </w:t>
      </w:r>
      <w:r w:rsidRPr="00CE3DF6">
        <w:rPr>
          <w:b/>
          <w:bCs/>
        </w:rPr>
        <w:t>agreement levels</w:t>
      </w:r>
      <w:r w:rsidRPr="00CE3DF6">
        <w:t xml:space="preserve"> (6.2).</w:t>
      </w:r>
    </w:p>
    <w:p w14:paraId="7BB1AEF3" w14:textId="77777777" w:rsidR="00CE3DF6" w:rsidRPr="00CE3DF6" w:rsidRDefault="00CE3DF6" w:rsidP="00425BA2">
      <w:pPr>
        <w:numPr>
          <w:ilvl w:val="0"/>
          <w:numId w:val="138"/>
        </w:numPr>
        <w:spacing w:after="0"/>
      </w:pPr>
      <w:r w:rsidRPr="00CE3DF6">
        <w:t xml:space="preserve">Identify the dominant </w:t>
      </w:r>
      <w:r w:rsidRPr="00CE3DF6">
        <w:rPr>
          <w:b/>
          <w:bCs/>
        </w:rPr>
        <w:t>divergence type(s)</w:t>
      </w:r>
      <w:r w:rsidRPr="00CE3DF6">
        <w:t xml:space="preserve"> (6.3).</w:t>
      </w:r>
    </w:p>
    <w:p w14:paraId="6A918AE6" w14:textId="77777777" w:rsidR="00CE3DF6" w:rsidRPr="00CE3DF6" w:rsidRDefault="00CE3DF6" w:rsidP="00425BA2">
      <w:pPr>
        <w:numPr>
          <w:ilvl w:val="0"/>
          <w:numId w:val="138"/>
        </w:numPr>
        <w:spacing w:after="0"/>
      </w:pPr>
      <w:r w:rsidRPr="00CE3DF6">
        <w:t>Inspect hidden assumptions, starting with GPT-5.1 and Gemini.</w:t>
      </w:r>
    </w:p>
    <w:p w14:paraId="6C8A85AC" w14:textId="77777777" w:rsidR="00CE3DF6" w:rsidRPr="00CE3DF6" w:rsidRDefault="00CE3DF6" w:rsidP="00425BA2">
      <w:pPr>
        <w:numPr>
          <w:ilvl w:val="0"/>
          <w:numId w:val="138"/>
        </w:numPr>
        <w:spacing w:after="0"/>
      </w:pPr>
      <w:r w:rsidRPr="00CE3DF6">
        <w:lastRenderedPageBreak/>
        <w:t xml:space="preserve">Decide whether the argument needs </w:t>
      </w:r>
      <w:r w:rsidRPr="00CE3DF6">
        <w:rPr>
          <w:b/>
          <w:bCs/>
        </w:rPr>
        <w:t>reframing</w:t>
      </w:r>
      <w:r w:rsidRPr="00CE3DF6">
        <w:t xml:space="preserve">, </w:t>
      </w:r>
      <w:r w:rsidRPr="00CE3DF6">
        <w:rPr>
          <w:b/>
          <w:bCs/>
        </w:rPr>
        <w:t>clarification</w:t>
      </w:r>
      <w:r w:rsidRPr="00CE3DF6">
        <w:t xml:space="preserve">, or </w:t>
      </w:r>
      <w:r w:rsidRPr="00CE3DF6">
        <w:rPr>
          <w:b/>
          <w:bCs/>
        </w:rPr>
        <w:t>additional data</w:t>
      </w:r>
      <w:r w:rsidRPr="00CE3DF6">
        <w:t>.</w:t>
      </w:r>
    </w:p>
    <w:p w14:paraId="19371BCF" w14:textId="77777777" w:rsidR="00CE3DF6" w:rsidRPr="00CE3DF6" w:rsidRDefault="00CE3DF6" w:rsidP="00425BA2">
      <w:pPr>
        <w:numPr>
          <w:ilvl w:val="0"/>
          <w:numId w:val="138"/>
        </w:numPr>
        <w:spacing w:after="0"/>
      </w:pPr>
      <w:r w:rsidRPr="00CE3DF6">
        <w:t xml:space="preserve">Document which model behaviors are likely </w:t>
      </w:r>
      <w:r w:rsidRPr="00CE3DF6">
        <w:rPr>
          <w:b/>
          <w:bCs/>
        </w:rPr>
        <w:t>alignment artifacts</w:t>
      </w:r>
      <w:r w:rsidRPr="00CE3DF6">
        <w:t xml:space="preserve"> versus genuine analytic differences.</w:t>
      </w:r>
    </w:p>
    <w:p w14:paraId="7232A5A5" w14:textId="77777777" w:rsidR="00CE3DF6" w:rsidRPr="00CE3DF6" w:rsidRDefault="00CE3DF6" w:rsidP="00425BA2">
      <w:pPr>
        <w:numPr>
          <w:ilvl w:val="0"/>
          <w:numId w:val="138"/>
        </w:numPr>
      </w:pPr>
      <w:r w:rsidRPr="00CE3DF6">
        <w:t>Where stakes are high, use Claude (or an equivalent synthesizer) to produce a written synthesis before acting.</w:t>
      </w:r>
    </w:p>
    <w:p w14:paraId="1C0995CB" w14:textId="77777777" w:rsidR="00CE3DF6" w:rsidRPr="00CE3DF6" w:rsidRDefault="00CE3DF6" w:rsidP="00CE3DF6">
      <w:r w:rsidRPr="00CE3DF6">
        <w:t xml:space="preserve">These guidelines translate the comparison framework into concrete decision rules, helping practitioners move from “models disagree” to </w:t>
      </w:r>
      <w:r w:rsidRPr="00CE3DF6">
        <w:rPr>
          <w:b/>
          <w:bCs/>
        </w:rPr>
        <w:t>“here is why they disagree, what that tells us about the argument, and how we should respond.”</w:t>
      </w:r>
    </w:p>
    <w:p w14:paraId="379F9CD5" w14:textId="2813FF78" w:rsidR="007968FF" w:rsidRPr="007968FF" w:rsidRDefault="007968FF" w:rsidP="009255C8">
      <w:pPr>
        <w:pStyle w:val="Heading2"/>
      </w:pPr>
      <w:bookmarkStart w:id="70" w:name="_Toc215171897"/>
      <w:r w:rsidRPr="007968FF">
        <w:t>6.</w:t>
      </w:r>
      <w:r w:rsidR="00CE3DF6">
        <w:t>8</w:t>
      </w:r>
      <w:r w:rsidRPr="007968FF">
        <w:t xml:space="preserve"> Summary</w:t>
      </w:r>
      <w:bookmarkEnd w:id="70"/>
    </w:p>
    <w:p w14:paraId="01507019" w14:textId="77777777" w:rsidR="007968FF" w:rsidRPr="007968FF" w:rsidRDefault="007968FF" w:rsidP="007968FF">
      <w:r w:rsidRPr="007968FF">
        <w:t xml:space="preserve">The Cross-Model Comparison Framework transforms raw LMM disagreement into </w:t>
      </w:r>
      <w:r w:rsidRPr="007968FF">
        <w:rPr>
          <w:b/>
          <w:bCs/>
        </w:rPr>
        <w:t>actionable analytic signal</w:t>
      </w:r>
      <w:r w:rsidRPr="007968FF">
        <w:t>. By distinguishing structural, interpretive, bias-driven, and evaluation-based divergences—and by assessing assumption sensitivity and clustering—this framework supports:</w:t>
      </w:r>
    </w:p>
    <w:p w14:paraId="05E924F6" w14:textId="77777777" w:rsidR="007968FF" w:rsidRPr="007968FF" w:rsidRDefault="007968FF" w:rsidP="007968FF">
      <w:r w:rsidRPr="007968FF">
        <w:t xml:space="preserve">• </w:t>
      </w:r>
      <w:r w:rsidRPr="007968FF">
        <w:rPr>
          <w:b/>
          <w:bCs/>
        </w:rPr>
        <w:t>cross-domain synthesis</w:t>
      </w:r>
      <w:r w:rsidRPr="007968FF">
        <w:br/>
        <w:t xml:space="preserve">• </w:t>
      </w:r>
      <w:r w:rsidRPr="007968FF">
        <w:rPr>
          <w:b/>
          <w:bCs/>
        </w:rPr>
        <w:t>reasoning signature identification</w:t>
      </w:r>
      <w:r w:rsidRPr="007968FF">
        <w:br/>
        <w:t xml:space="preserve">• </w:t>
      </w:r>
      <w:r w:rsidRPr="007968FF">
        <w:rPr>
          <w:b/>
          <w:bCs/>
        </w:rPr>
        <w:t>bias-aware model selection</w:t>
      </w:r>
      <w:r w:rsidRPr="007968FF">
        <w:br/>
        <w:t xml:space="preserve">• </w:t>
      </w:r>
      <w:r w:rsidRPr="007968FF">
        <w:rPr>
          <w:b/>
          <w:bCs/>
        </w:rPr>
        <w:t>ensemble pipeline design</w:t>
      </w:r>
      <w:r w:rsidRPr="007968FF">
        <w:br/>
        <w:t xml:space="preserve">• </w:t>
      </w:r>
      <w:r w:rsidRPr="007968FF">
        <w:rPr>
          <w:b/>
          <w:bCs/>
        </w:rPr>
        <w:t>rigorous case study analysis</w:t>
      </w:r>
    </w:p>
    <w:p w14:paraId="5C3B957B" w14:textId="77777777" w:rsidR="007968FF" w:rsidRPr="007968FF" w:rsidRDefault="007968FF" w:rsidP="007968FF">
      <w:r w:rsidRPr="007968FF">
        <w:rPr>
          <w:b/>
          <w:bCs/>
        </w:rPr>
        <w:t>Limitations:</w:t>
      </w:r>
      <w:r w:rsidRPr="007968FF">
        <w:br/>
        <w:t>Divergence magnitude is not yet quantified, temporal stability is not directly tested, and domain-specific patterns require further study. These limitations guide future work in Sections 10 and 11.</w:t>
      </w:r>
    </w:p>
    <w:p w14:paraId="74E28A25" w14:textId="77777777" w:rsidR="007968FF" w:rsidRPr="007968FF" w:rsidRDefault="007968FF" w:rsidP="007968FF">
      <w:r w:rsidRPr="007968FF">
        <w:t>This framework provides the analytic foundation for the case studies in Section VII and the integrated synthesis in Section VIII.</w:t>
      </w:r>
    </w:p>
    <w:p w14:paraId="102F5011" w14:textId="17738838" w:rsidR="00554CFB" w:rsidRDefault="00554CFB" w:rsidP="00EA4CE3">
      <w:pPr>
        <w:pStyle w:val="Heading1"/>
      </w:pPr>
      <w:bookmarkStart w:id="71" w:name="_Toc215171898"/>
      <w:r w:rsidRPr="00554CFB">
        <w:t>VII. Case Study Results</w:t>
      </w:r>
      <w:bookmarkEnd w:id="71"/>
    </w:p>
    <w:p w14:paraId="7FA1ACE5" w14:textId="77777777" w:rsidR="00281881" w:rsidRPr="00281881" w:rsidRDefault="00281881" w:rsidP="00B137B7">
      <w:pPr>
        <w:pStyle w:val="Heading2"/>
      </w:pPr>
      <w:bookmarkStart w:id="72" w:name="_Toc215171899"/>
      <w:r w:rsidRPr="00281881">
        <w:t>7.1 Overview</w:t>
      </w:r>
      <w:bookmarkEnd w:id="72"/>
    </w:p>
    <w:p w14:paraId="7872D88E" w14:textId="77777777" w:rsidR="00281881" w:rsidRPr="00281881" w:rsidRDefault="00281881" w:rsidP="00281881">
      <w:r w:rsidRPr="00281881">
        <w:t xml:space="preserve">This section applies the comparison framework (Section VI) to the full argument suite, summarizing how models behaved across political–legal, economic, ethical, metaphysical, and epistemic domains. Rather than reproducing all raw outputs, it highlights </w:t>
      </w:r>
      <w:r w:rsidRPr="00281881">
        <w:rPr>
          <w:b/>
          <w:bCs/>
        </w:rPr>
        <w:t>systematic divergence patterns</w:t>
      </w:r>
      <w:r w:rsidRPr="00281881">
        <w:t xml:space="preserve"> observed across the model–protocol combinations and then zooms into three detailed case studies.</w:t>
      </w:r>
    </w:p>
    <w:p w14:paraId="68EABA17" w14:textId="77777777" w:rsidR="00281881" w:rsidRPr="00281881" w:rsidRDefault="00281881" w:rsidP="00281881">
      <w:r w:rsidRPr="00281881">
        <w:lastRenderedPageBreak/>
        <w:t xml:space="preserve">Sections </w:t>
      </w:r>
      <w:r w:rsidRPr="00281881">
        <w:rPr>
          <w:b/>
          <w:bCs/>
        </w:rPr>
        <w:t>7.2–7.5</w:t>
      </w:r>
      <w:r w:rsidRPr="00281881">
        <w:t xml:space="preserve"> synthesize domain-level patterns. Section </w:t>
      </w:r>
      <w:r w:rsidRPr="00281881">
        <w:rPr>
          <w:b/>
          <w:bCs/>
        </w:rPr>
        <w:t>7.6</w:t>
      </w:r>
      <w:r w:rsidRPr="00281881">
        <w:t xml:space="preserve"> then presents three representative case studies—Anthropogenic Global Warming (Strong/Moderate/Weak variants), the Second Amendment argument, and the Problem of Evil—that illustrate how reasoning signatures and divergence types manifest in concrete evaluations.</w:t>
      </w:r>
    </w:p>
    <w:p w14:paraId="528EB4A8" w14:textId="77777777" w:rsidR="00281881" w:rsidRPr="00281881" w:rsidRDefault="00281881" w:rsidP="00B137B7">
      <w:pPr>
        <w:pStyle w:val="Heading2"/>
      </w:pPr>
      <w:bookmarkStart w:id="73" w:name="_Toc215171900"/>
      <w:r w:rsidRPr="00281881">
        <w:t>7.2 Political and Legal Arguments</w:t>
      </w:r>
      <w:bookmarkEnd w:id="73"/>
    </w:p>
    <w:p w14:paraId="47B56507" w14:textId="77777777" w:rsidR="00281881" w:rsidRPr="00281881" w:rsidRDefault="00281881" w:rsidP="00281881">
      <w:r w:rsidRPr="00281881">
        <w:t xml:space="preserve">Political and constitutional arguments—especially the </w:t>
      </w:r>
      <w:r w:rsidRPr="00281881">
        <w:rPr>
          <w:b/>
          <w:bCs/>
        </w:rPr>
        <w:t>Second Amendment argument (9A/9B)</w:t>
      </w:r>
      <w:r w:rsidRPr="00281881">
        <w:t xml:space="preserve"> and the </w:t>
      </w:r>
      <w:r w:rsidRPr="00281881">
        <w:rPr>
          <w:b/>
          <w:bCs/>
        </w:rPr>
        <w:t>Voter Fraud argument (11A/11B)</w:t>
      </w:r>
      <w:r w:rsidRPr="00281881">
        <w:t xml:space="preserve">—produced the most prominent combination of </w:t>
      </w:r>
      <w:r w:rsidRPr="00281881">
        <w:rPr>
          <w:b/>
          <w:bCs/>
        </w:rPr>
        <w:t>interpretive</w:t>
      </w:r>
      <w:r w:rsidRPr="00281881">
        <w:t xml:space="preserve"> and </w:t>
      </w:r>
      <w:r w:rsidRPr="00281881">
        <w:rPr>
          <w:b/>
          <w:bCs/>
        </w:rPr>
        <w:t>bias-driven</w:t>
      </w:r>
      <w:r w:rsidRPr="00281881">
        <w:t xml:space="preserve"> divergence.</w:t>
      </w:r>
    </w:p>
    <w:p w14:paraId="14F188C6" w14:textId="77777777" w:rsidR="00281881" w:rsidRPr="00281881" w:rsidRDefault="00281881" w:rsidP="00B137B7">
      <w:pPr>
        <w:pStyle w:val="Heading3"/>
      </w:pPr>
      <w:bookmarkStart w:id="74" w:name="_Toc215171901"/>
      <w:r w:rsidRPr="00281881">
        <w:t>7.2.1 Risk tolerance and safety activation</w:t>
      </w:r>
      <w:bookmarkEnd w:id="74"/>
    </w:p>
    <w:p w14:paraId="1118D57F" w14:textId="77777777" w:rsidR="00281881" w:rsidRPr="00281881" w:rsidRDefault="00281881" w:rsidP="00281881">
      <w:r w:rsidRPr="00281881">
        <w:t>Across both arguments, the models split along caution lines:</w:t>
      </w:r>
    </w:p>
    <w:p w14:paraId="00C31A25" w14:textId="77777777" w:rsidR="00281881" w:rsidRPr="00281881" w:rsidRDefault="00281881" w:rsidP="00B74D9D">
      <w:pPr>
        <w:numPr>
          <w:ilvl w:val="0"/>
          <w:numId w:val="139"/>
        </w:numPr>
        <w:spacing w:after="0"/>
      </w:pPr>
      <w:r w:rsidRPr="00281881">
        <w:rPr>
          <w:b/>
          <w:bCs/>
        </w:rPr>
        <w:t>GPT-5.1</w:t>
      </w:r>
      <w:r w:rsidRPr="00281881">
        <w:t xml:space="preserve"> adopted a restrained, legal-textual style. It frequently used formulations such as “this interpretation suggests” or “a plausible reading is” rather than “this proves,” signaling high caution and neutrality.</w:t>
      </w:r>
    </w:p>
    <w:p w14:paraId="57CEA8F9" w14:textId="77777777" w:rsidR="00281881" w:rsidRPr="00281881" w:rsidRDefault="00281881" w:rsidP="00B74D9D">
      <w:pPr>
        <w:numPr>
          <w:ilvl w:val="0"/>
          <w:numId w:val="139"/>
        </w:numPr>
        <w:spacing w:after="0"/>
      </w:pPr>
      <w:r w:rsidRPr="00281881">
        <w:rPr>
          <w:b/>
          <w:bCs/>
        </w:rPr>
        <w:t>Gemini 2.0</w:t>
      </w:r>
      <w:r w:rsidRPr="00281881">
        <w:t xml:space="preserve"> broadened the frame to incorporate democratic norms, institutional trust, and social stability, often adding explicit reminders about limited evidence in contested political contexts.</w:t>
      </w:r>
    </w:p>
    <w:p w14:paraId="2E3546C1" w14:textId="77777777" w:rsidR="00281881" w:rsidRPr="00281881" w:rsidRDefault="00281881" w:rsidP="00B74D9D">
      <w:pPr>
        <w:numPr>
          <w:ilvl w:val="0"/>
          <w:numId w:val="139"/>
        </w:numPr>
        <w:spacing w:after="0"/>
      </w:pPr>
      <w:r w:rsidRPr="00281881">
        <w:rPr>
          <w:b/>
          <w:bCs/>
        </w:rPr>
        <w:t>DeepSeek V2</w:t>
      </w:r>
      <w:r w:rsidRPr="00281881">
        <w:t xml:space="preserve"> tended toward confident, compressed verdicts, resolving ambiguities decisively rather than flagging them.</w:t>
      </w:r>
    </w:p>
    <w:p w14:paraId="4CE82770" w14:textId="77777777" w:rsidR="00281881" w:rsidRPr="00281881" w:rsidRDefault="00281881" w:rsidP="00B74D9D">
      <w:pPr>
        <w:numPr>
          <w:ilvl w:val="0"/>
          <w:numId w:val="139"/>
        </w:numPr>
      </w:pPr>
      <w:r w:rsidRPr="00281881">
        <w:rPr>
          <w:b/>
          <w:bCs/>
        </w:rPr>
        <w:t>Grok</w:t>
      </w:r>
      <w:r w:rsidRPr="00281881">
        <w:t xml:space="preserve"> produced brief, surface-level analyses, often stating a clear conclusion with minimal legal elaboration.</w:t>
      </w:r>
    </w:p>
    <w:p w14:paraId="013DDEEA" w14:textId="77777777" w:rsidR="00281881" w:rsidRPr="00281881" w:rsidRDefault="00281881" w:rsidP="00281881">
      <w:r w:rsidRPr="00281881">
        <w:t xml:space="preserve">In both 9A/9B and 11A/11B, </w:t>
      </w:r>
      <w:r w:rsidRPr="00281881">
        <w:rPr>
          <w:b/>
          <w:bCs/>
        </w:rPr>
        <w:t>safety layers</w:t>
      </w:r>
      <w:r w:rsidRPr="00281881">
        <w:t xml:space="preserve"> were most visible in Gemini (hedging and emphasis on uncertainty) and GPT-5.1 (careful distancing language), while DeepSeek and Grok showed relatively fewer alignment-driven disclaimers and more direct answers.</w:t>
      </w:r>
    </w:p>
    <w:p w14:paraId="3D9D67B6" w14:textId="77777777" w:rsidR="00281881" w:rsidRPr="00281881" w:rsidRDefault="00281881" w:rsidP="00B137B7">
      <w:pPr>
        <w:pStyle w:val="Heading3"/>
      </w:pPr>
      <w:bookmarkStart w:id="75" w:name="_Toc215171902"/>
      <w:r w:rsidRPr="00281881">
        <w:t>7.2.2 Competing interpretive frames</w:t>
      </w:r>
      <w:bookmarkEnd w:id="75"/>
    </w:p>
    <w:p w14:paraId="5AA08D81" w14:textId="77777777" w:rsidR="00281881" w:rsidRPr="00281881" w:rsidRDefault="00281881" w:rsidP="00281881">
      <w:r w:rsidRPr="00281881">
        <w:t>The Second Amendment argument exposed three distinct interpretive frames:</w:t>
      </w:r>
    </w:p>
    <w:p w14:paraId="5C6171BE" w14:textId="77777777" w:rsidR="00281881" w:rsidRPr="00281881" w:rsidRDefault="00281881" w:rsidP="00B74D9D">
      <w:pPr>
        <w:numPr>
          <w:ilvl w:val="0"/>
          <w:numId w:val="140"/>
        </w:numPr>
        <w:spacing w:after="0"/>
      </w:pPr>
      <w:r w:rsidRPr="00281881">
        <w:rPr>
          <w:b/>
          <w:bCs/>
        </w:rPr>
        <w:t>Textualist</w:t>
      </w:r>
      <w:r w:rsidRPr="00281881">
        <w:t xml:space="preserve"> – treating “shall not be infringed” as near-absolute; favored by DeepSeek in several runs and sometimes by Grok in compressed form.</w:t>
      </w:r>
    </w:p>
    <w:p w14:paraId="215564BC" w14:textId="77777777" w:rsidR="00281881" w:rsidRPr="00281881" w:rsidRDefault="00281881" w:rsidP="00B74D9D">
      <w:pPr>
        <w:numPr>
          <w:ilvl w:val="0"/>
          <w:numId w:val="140"/>
        </w:numPr>
        <w:spacing w:after="0"/>
      </w:pPr>
      <w:r w:rsidRPr="00281881">
        <w:rPr>
          <w:b/>
          <w:bCs/>
        </w:rPr>
        <w:t>Historical-contextual</w:t>
      </w:r>
      <w:r w:rsidRPr="00281881">
        <w:t xml:space="preserve"> – weighing militia context, historical practice, and precedent; most consistently used by GPT-5.1.</w:t>
      </w:r>
    </w:p>
    <w:p w14:paraId="64064A8D" w14:textId="77777777" w:rsidR="00281881" w:rsidRPr="00281881" w:rsidRDefault="00281881" w:rsidP="00B74D9D">
      <w:pPr>
        <w:numPr>
          <w:ilvl w:val="0"/>
          <w:numId w:val="140"/>
        </w:numPr>
      </w:pPr>
      <w:r w:rsidRPr="00281881">
        <w:rPr>
          <w:b/>
          <w:bCs/>
        </w:rPr>
        <w:t>Policy-balancing</w:t>
      </w:r>
      <w:r w:rsidRPr="00281881">
        <w:t xml:space="preserve"> – treating the text as one input alongside public safety and democratic norms; more common in Gemini.</w:t>
      </w:r>
    </w:p>
    <w:p w14:paraId="6066DD49" w14:textId="77777777" w:rsidR="00281881" w:rsidRPr="00281881" w:rsidRDefault="00281881" w:rsidP="00281881">
      <w:r w:rsidRPr="00281881">
        <w:lastRenderedPageBreak/>
        <w:t xml:space="preserve">These frames often led to </w:t>
      </w:r>
      <w:r w:rsidRPr="00281881">
        <w:rPr>
          <w:b/>
          <w:bCs/>
        </w:rPr>
        <w:t>structured disagreement</w:t>
      </w:r>
      <w:r w:rsidRPr="00281881">
        <w:t>: models reached different conclusions but did so via clearly traceable, defensible reasoning pathways rather than incoherent drift.</w:t>
      </w:r>
    </w:p>
    <w:p w14:paraId="65442018" w14:textId="77777777" w:rsidR="00281881" w:rsidRPr="00281881" w:rsidRDefault="00281881" w:rsidP="00B137B7">
      <w:pPr>
        <w:pStyle w:val="Heading3"/>
      </w:pPr>
      <w:bookmarkStart w:id="76" w:name="_Toc215171903"/>
      <w:r w:rsidRPr="00281881">
        <w:t>7.2.3 Voter fraud and evidential standards</w:t>
      </w:r>
      <w:bookmarkEnd w:id="76"/>
    </w:p>
    <w:p w14:paraId="01902C1D" w14:textId="77777777" w:rsidR="00281881" w:rsidRPr="00281881" w:rsidRDefault="00281881" w:rsidP="00281881">
      <w:r w:rsidRPr="00281881">
        <w:t xml:space="preserve">In the Voter Fraud argument (11A/11B), divergence was dominated by </w:t>
      </w:r>
      <w:r w:rsidRPr="00281881">
        <w:rPr>
          <w:b/>
          <w:bCs/>
        </w:rPr>
        <w:t>evaluation</w:t>
      </w:r>
      <w:r w:rsidRPr="00281881">
        <w:t xml:space="preserve"> and </w:t>
      </w:r>
      <w:r w:rsidRPr="00281881">
        <w:rPr>
          <w:b/>
          <w:bCs/>
        </w:rPr>
        <w:t>bias-driven</w:t>
      </w:r>
      <w:r w:rsidRPr="00281881">
        <w:t xml:space="preserve"> types:</w:t>
      </w:r>
    </w:p>
    <w:p w14:paraId="12F8FD86" w14:textId="77777777" w:rsidR="00281881" w:rsidRPr="00281881" w:rsidRDefault="00281881" w:rsidP="00B74D9D">
      <w:pPr>
        <w:numPr>
          <w:ilvl w:val="0"/>
          <w:numId w:val="141"/>
        </w:numPr>
        <w:spacing w:after="0"/>
      </w:pPr>
      <w:r w:rsidRPr="00281881">
        <w:t>GPT-5.1 and Gemini both treated anecdotal reports as weak evidence, emphasizing the need for systematic data.</w:t>
      </w:r>
    </w:p>
    <w:p w14:paraId="7522BEDE" w14:textId="77777777" w:rsidR="00281881" w:rsidRPr="00281881" w:rsidRDefault="00281881" w:rsidP="00B74D9D">
      <w:pPr>
        <w:numPr>
          <w:ilvl w:val="0"/>
          <w:numId w:val="141"/>
        </w:numPr>
        <w:spacing w:after="0"/>
      </w:pPr>
      <w:r w:rsidRPr="00281881">
        <w:t>DeepSeek more readily treated repeated anecdotal reports as suggestive of underlying patterns, while still acknowledging uncertainty.</w:t>
      </w:r>
    </w:p>
    <w:p w14:paraId="5101310A" w14:textId="77777777" w:rsidR="00281881" w:rsidRPr="00281881" w:rsidRDefault="00281881" w:rsidP="00B74D9D">
      <w:pPr>
        <w:numPr>
          <w:ilvl w:val="0"/>
          <w:numId w:val="141"/>
        </w:numPr>
      </w:pPr>
      <w:r w:rsidRPr="00281881">
        <w:t>Grok offered concise, low-detail assessments, usually siding with the more conservative evidential stance but without extensive justification.</w:t>
      </w:r>
    </w:p>
    <w:p w14:paraId="35C31B89" w14:textId="77777777" w:rsidR="00281881" w:rsidRPr="00281881" w:rsidRDefault="00281881" w:rsidP="00281881">
      <w:r w:rsidRPr="00281881">
        <w:t xml:space="preserve">Overall, political and legal arguments showed that </w:t>
      </w:r>
      <w:r w:rsidRPr="00281881">
        <w:rPr>
          <w:b/>
          <w:bCs/>
        </w:rPr>
        <w:t>alignment behavior and interpretive frame selection</w:t>
      </w:r>
      <w:r w:rsidRPr="00281881">
        <w:t xml:space="preserve"> play a larger role than raw logical competence in shaping model conclusions.</w:t>
      </w:r>
    </w:p>
    <w:p w14:paraId="4C93B2D7" w14:textId="77777777" w:rsidR="00281881" w:rsidRPr="00281881" w:rsidRDefault="00281881" w:rsidP="00B137B7">
      <w:pPr>
        <w:pStyle w:val="Heading2"/>
      </w:pPr>
      <w:bookmarkStart w:id="77" w:name="_Toc215171904"/>
      <w:r w:rsidRPr="00281881">
        <w:t>7.3 Economic Arguments</w:t>
      </w:r>
      <w:bookmarkEnd w:id="77"/>
    </w:p>
    <w:p w14:paraId="5940C65C" w14:textId="77777777" w:rsidR="00281881" w:rsidRPr="00281881" w:rsidRDefault="00281881" w:rsidP="00281881">
      <w:r w:rsidRPr="00281881">
        <w:t xml:space="preserve">Economic reasoning—particularly the </w:t>
      </w:r>
      <w:r w:rsidRPr="00281881">
        <w:rPr>
          <w:b/>
          <w:bCs/>
        </w:rPr>
        <w:t>Universal Healthcare Efficiency argument (10A/10B)</w:t>
      </w:r>
      <w:r w:rsidRPr="00281881">
        <w:t xml:space="preserve">—highlighted differences in </w:t>
      </w:r>
      <w:r w:rsidRPr="00281881">
        <w:rPr>
          <w:b/>
          <w:bCs/>
        </w:rPr>
        <w:t>evaluation divergence</w:t>
      </w:r>
      <w:r w:rsidRPr="00281881">
        <w:t xml:space="preserve"> and </w:t>
      </w:r>
      <w:r w:rsidRPr="00281881">
        <w:rPr>
          <w:b/>
          <w:bCs/>
        </w:rPr>
        <w:t>definition drift</w:t>
      </w:r>
      <w:r w:rsidRPr="00281881">
        <w:t xml:space="preserve"> around key terms such as “efficiency.”</w:t>
      </w:r>
    </w:p>
    <w:p w14:paraId="2506929D" w14:textId="77777777" w:rsidR="00281881" w:rsidRPr="00281881" w:rsidRDefault="00281881" w:rsidP="00B137B7">
      <w:pPr>
        <w:pStyle w:val="Heading3"/>
      </w:pPr>
      <w:bookmarkStart w:id="78" w:name="_Toc215171905"/>
      <w:r w:rsidRPr="00281881">
        <w:t>7.3.1 Efficiency as an economic vs. ethical construct</w:t>
      </w:r>
      <w:bookmarkEnd w:id="78"/>
    </w:p>
    <w:p w14:paraId="083346B0" w14:textId="77777777" w:rsidR="00281881" w:rsidRPr="00281881" w:rsidRDefault="00281881" w:rsidP="00281881">
      <w:r w:rsidRPr="00281881">
        <w:t>The models implicitly defined “efficiency” in different ways:</w:t>
      </w:r>
    </w:p>
    <w:p w14:paraId="322B8383" w14:textId="77777777" w:rsidR="00281881" w:rsidRPr="00281881" w:rsidRDefault="00281881" w:rsidP="00B74D9D">
      <w:pPr>
        <w:numPr>
          <w:ilvl w:val="0"/>
          <w:numId w:val="142"/>
        </w:numPr>
        <w:spacing w:after="0"/>
      </w:pPr>
      <w:r w:rsidRPr="00281881">
        <w:rPr>
          <w:b/>
          <w:bCs/>
        </w:rPr>
        <w:t>GPT-5.1</w:t>
      </w:r>
      <w:r w:rsidRPr="00281881">
        <w:t xml:space="preserve"> treated efficiency primarily as an economic concept: cost per outcome, resource allocation, and measurable system-level performance. This led it to weigh comparative cost and health-outcome data heavily and to flag any missing or speculative numbers.</w:t>
      </w:r>
    </w:p>
    <w:p w14:paraId="4A610D8F" w14:textId="77777777" w:rsidR="00281881" w:rsidRPr="00281881" w:rsidRDefault="00281881" w:rsidP="00B74D9D">
      <w:pPr>
        <w:numPr>
          <w:ilvl w:val="0"/>
          <w:numId w:val="142"/>
        </w:numPr>
        <w:spacing w:after="0"/>
      </w:pPr>
      <w:r w:rsidRPr="00281881">
        <w:rPr>
          <w:b/>
          <w:bCs/>
        </w:rPr>
        <w:t>DeepSeek V2</w:t>
      </w:r>
      <w:r w:rsidRPr="00281881">
        <w:t xml:space="preserve"> adopted a similar economic focus but with more aggressive inferential compression—filling in plausible causal links (e.g., “universal coverage reduces uncompensated care, which in turn lowers system-wide costs”) without always fully unpacking them.</w:t>
      </w:r>
    </w:p>
    <w:p w14:paraId="0852000B" w14:textId="41FD90DD" w:rsidR="00281881" w:rsidRPr="00281881" w:rsidRDefault="00281881" w:rsidP="00B74D9D">
      <w:pPr>
        <w:numPr>
          <w:ilvl w:val="0"/>
          <w:numId w:val="142"/>
        </w:numPr>
        <w:spacing w:after="0"/>
      </w:pPr>
      <w:r w:rsidRPr="00281881">
        <w:rPr>
          <w:b/>
          <w:bCs/>
        </w:rPr>
        <w:t>Gemini 2.0</w:t>
      </w:r>
      <w:r w:rsidRPr="00281881">
        <w:t xml:space="preserve"> </w:t>
      </w:r>
      <w:r w:rsidR="001F775D" w:rsidRPr="001F775D">
        <w:t>expanded ‘efficiency’ to include social welfare, equity, and long-term quality-of-life effects. This broader framing made it more favorable to arguments that trade short-term costs for long-term social gains, and sometimes treated these considerations as equally valid inputs alongside economic metrics.</w:t>
      </w:r>
    </w:p>
    <w:p w14:paraId="4CD85859" w14:textId="77777777" w:rsidR="00281881" w:rsidRPr="00281881" w:rsidRDefault="00281881" w:rsidP="00B74D9D">
      <w:pPr>
        <w:numPr>
          <w:ilvl w:val="0"/>
          <w:numId w:val="142"/>
        </w:numPr>
      </w:pPr>
      <w:r w:rsidRPr="00281881">
        <w:rPr>
          <w:b/>
          <w:bCs/>
        </w:rPr>
        <w:lastRenderedPageBreak/>
        <w:t>Grok</w:t>
      </w:r>
      <w:r w:rsidRPr="00281881">
        <w:t xml:space="preserve"> gave short, structurally correct analyses that largely mirrored the most straightforward economic reading without much exploration of alternative definitions.</w:t>
      </w:r>
    </w:p>
    <w:p w14:paraId="22C22A92" w14:textId="77777777" w:rsidR="00281881" w:rsidRPr="00281881" w:rsidRDefault="00281881" w:rsidP="00281881">
      <w:r w:rsidRPr="00281881">
        <w:t xml:space="preserve">These definitional differences often resulted in </w:t>
      </w:r>
      <w:r w:rsidRPr="00281881">
        <w:rPr>
          <w:b/>
          <w:bCs/>
        </w:rPr>
        <w:t>partial agreement</w:t>
      </w:r>
      <w:r w:rsidRPr="00281881">
        <w:t>: models accepted similar empirical premises but ranked policy options differently.</w:t>
      </w:r>
    </w:p>
    <w:p w14:paraId="0DE7ED85" w14:textId="77777777" w:rsidR="00281881" w:rsidRPr="00281881" w:rsidRDefault="00281881" w:rsidP="00B137B7">
      <w:pPr>
        <w:pStyle w:val="Heading3"/>
      </w:pPr>
      <w:bookmarkStart w:id="79" w:name="_Toc215171906"/>
      <w:r w:rsidRPr="00281881">
        <w:t>7.3.2 Evidence weighting and uncertainty</w:t>
      </w:r>
      <w:bookmarkEnd w:id="79"/>
    </w:p>
    <w:p w14:paraId="158FCFED" w14:textId="77777777" w:rsidR="00281881" w:rsidRPr="00281881" w:rsidRDefault="00281881" w:rsidP="00281881">
      <w:r w:rsidRPr="00281881">
        <w:t>Across 10A/10B, GPT-5.1 and DeepSeek both demanded at least a minimally specified causal chain from policy to outcome, but:</w:t>
      </w:r>
    </w:p>
    <w:p w14:paraId="49286AF3" w14:textId="77777777" w:rsidR="00281881" w:rsidRPr="00281881" w:rsidRDefault="00281881" w:rsidP="00B74D9D">
      <w:pPr>
        <w:numPr>
          <w:ilvl w:val="0"/>
          <w:numId w:val="143"/>
        </w:numPr>
        <w:spacing w:after="0"/>
      </w:pPr>
      <w:r w:rsidRPr="00281881">
        <w:t>GPT-5.1 explicitly highlighted uncertainties and data gaps.</w:t>
      </w:r>
    </w:p>
    <w:p w14:paraId="2E9BBA6E" w14:textId="77777777" w:rsidR="00281881" w:rsidRPr="00281881" w:rsidRDefault="00281881" w:rsidP="00B74D9D">
      <w:pPr>
        <w:numPr>
          <w:ilvl w:val="0"/>
          <w:numId w:val="143"/>
        </w:numPr>
        <w:spacing w:after="0"/>
      </w:pPr>
      <w:r w:rsidRPr="00281881">
        <w:t>DeepSeek was more willing to treat plausible but under-specified links as provisionally acceptable.</w:t>
      </w:r>
    </w:p>
    <w:p w14:paraId="274BD2BF" w14:textId="77777777" w:rsidR="00281881" w:rsidRPr="00281881" w:rsidRDefault="00281881" w:rsidP="00B74D9D">
      <w:pPr>
        <w:numPr>
          <w:ilvl w:val="0"/>
          <w:numId w:val="143"/>
        </w:numPr>
        <w:spacing w:after="0"/>
      </w:pPr>
      <w:r w:rsidRPr="00281881">
        <w:t>Gemini introduced additional normative assumptions (e.g., prioritizing universality or fairness) and sometimes treated them as co-equal with economic metrics.</w:t>
      </w:r>
    </w:p>
    <w:p w14:paraId="22E0B97D" w14:textId="77777777" w:rsidR="00281881" w:rsidRPr="00281881" w:rsidRDefault="00281881" w:rsidP="00B74D9D">
      <w:pPr>
        <w:numPr>
          <w:ilvl w:val="0"/>
          <w:numId w:val="143"/>
        </w:numPr>
      </w:pPr>
      <w:r w:rsidRPr="00281881">
        <w:t>Grok stayed close to the given text, rarely elaborating on missing data.</w:t>
      </w:r>
    </w:p>
    <w:p w14:paraId="2238AA8F" w14:textId="77777777" w:rsidR="00281881" w:rsidRPr="00281881" w:rsidRDefault="00281881" w:rsidP="00281881">
      <w:r w:rsidRPr="00281881">
        <w:t xml:space="preserve">Economic arguments thus demonstrate how </w:t>
      </w:r>
      <w:r w:rsidRPr="00281881">
        <w:rPr>
          <w:b/>
          <w:bCs/>
        </w:rPr>
        <w:t>different evidence-weighting heuristics and conceptual framings</w:t>
      </w:r>
      <w:r w:rsidRPr="00281881">
        <w:t xml:space="preserve"> produce evaluation divergence even when models appear to agree on the surface.</w:t>
      </w:r>
    </w:p>
    <w:p w14:paraId="1123A160" w14:textId="77777777" w:rsidR="00281881" w:rsidRPr="00281881" w:rsidRDefault="00281881" w:rsidP="00B137B7">
      <w:pPr>
        <w:pStyle w:val="Heading2"/>
      </w:pPr>
      <w:bookmarkStart w:id="80" w:name="_Toc215171907"/>
      <w:r w:rsidRPr="00281881">
        <w:t>7.4 Ethical and Moral Arguments</w:t>
      </w:r>
      <w:bookmarkEnd w:id="80"/>
    </w:p>
    <w:p w14:paraId="1EF2A93B" w14:textId="77777777" w:rsidR="00281881" w:rsidRPr="00281881" w:rsidRDefault="00281881" w:rsidP="00281881">
      <w:r w:rsidRPr="00281881">
        <w:t xml:space="preserve">Ethical and theological arguments—most notably </w:t>
      </w:r>
      <w:r w:rsidRPr="00281881">
        <w:rPr>
          <w:b/>
          <w:bCs/>
        </w:rPr>
        <w:t>the Problem of Evil (Argument 13)</w:t>
      </w:r>
      <w:r w:rsidRPr="00281881">
        <w:t xml:space="preserve">—exposed differences in </w:t>
      </w:r>
      <w:r w:rsidRPr="00281881">
        <w:rPr>
          <w:b/>
          <w:bCs/>
        </w:rPr>
        <w:t>assumption density</w:t>
      </w:r>
      <w:r w:rsidRPr="00281881">
        <w:t xml:space="preserve">, </w:t>
      </w:r>
      <w:r w:rsidRPr="00281881">
        <w:rPr>
          <w:b/>
          <w:bCs/>
        </w:rPr>
        <w:t>philosophical depth</w:t>
      </w:r>
      <w:r w:rsidRPr="00281881">
        <w:t xml:space="preserve">, and </w:t>
      </w:r>
      <w:r w:rsidRPr="00281881">
        <w:rPr>
          <w:b/>
          <w:bCs/>
        </w:rPr>
        <w:t>normative framing</w:t>
      </w:r>
      <w:r w:rsidRPr="00281881">
        <w:t>.</w:t>
      </w:r>
    </w:p>
    <w:p w14:paraId="5E530F9A" w14:textId="77777777" w:rsidR="00281881" w:rsidRPr="00281881" w:rsidRDefault="00281881" w:rsidP="00B137B7">
      <w:pPr>
        <w:pStyle w:val="Heading3"/>
      </w:pPr>
      <w:bookmarkStart w:id="81" w:name="_Toc215171908"/>
      <w:r w:rsidRPr="00281881">
        <w:t>7.4.1 Depth vs. discipline in metaphysical reasoning</w:t>
      </w:r>
      <w:bookmarkEnd w:id="81"/>
    </w:p>
    <w:p w14:paraId="338A789D" w14:textId="68F146B6" w:rsidR="00281881" w:rsidRPr="00281881" w:rsidRDefault="00C630C0" w:rsidP="00281881">
      <w:r w:rsidRPr="00C630C0">
        <w:t>A more precise characterization of model behavior in this argument is as follows:</w:t>
      </w:r>
    </w:p>
    <w:p w14:paraId="6241E790" w14:textId="77777777" w:rsidR="00281881" w:rsidRPr="00281881" w:rsidRDefault="00281881" w:rsidP="00B74D9D">
      <w:pPr>
        <w:numPr>
          <w:ilvl w:val="0"/>
          <w:numId w:val="144"/>
        </w:numPr>
        <w:spacing w:after="0"/>
      </w:pPr>
      <w:r w:rsidRPr="00281881">
        <w:rPr>
          <w:b/>
          <w:bCs/>
        </w:rPr>
        <w:t>Gemini 2.0</w:t>
      </w:r>
      <w:r w:rsidRPr="00281881">
        <w:t xml:space="preserve"> showed the greatest metaphysical reach, exploring free will theodicies, soul-making accounts, and modal possibilities well beyond the explicit text.</w:t>
      </w:r>
    </w:p>
    <w:p w14:paraId="155D78ED" w14:textId="77777777" w:rsidR="00281881" w:rsidRPr="00281881" w:rsidRDefault="00281881" w:rsidP="00B74D9D">
      <w:pPr>
        <w:numPr>
          <w:ilvl w:val="0"/>
          <w:numId w:val="144"/>
        </w:numPr>
        <w:spacing w:after="0"/>
      </w:pPr>
      <w:r w:rsidRPr="00281881">
        <w:rPr>
          <w:b/>
          <w:bCs/>
        </w:rPr>
        <w:t>GPT-5.1</w:t>
      </w:r>
      <w:r w:rsidRPr="00281881">
        <w:t xml:space="preserve"> maintained a disciplined focus on the core logical structure: the relationship between omnipotence, omniscience, omnibenevolence, and “unnecessary suffering,” carefully distinguishing logical from evidential formulations.</w:t>
      </w:r>
    </w:p>
    <w:p w14:paraId="3DF4C802" w14:textId="77777777" w:rsidR="00281881" w:rsidRPr="00281881" w:rsidRDefault="00281881" w:rsidP="00B74D9D">
      <w:pPr>
        <w:numPr>
          <w:ilvl w:val="0"/>
          <w:numId w:val="144"/>
        </w:numPr>
        <w:spacing w:after="0"/>
      </w:pPr>
      <w:r w:rsidRPr="00281881">
        <w:rPr>
          <w:b/>
          <w:bCs/>
        </w:rPr>
        <w:lastRenderedPageBreak/>
        <w:t>DeepSeek V2</w:t>
      </w:r>
      <w:r w:rsidRPr="00281881">
        <w:t xml:space="preserve"> gave decisive, high-level verdicts on whether the argument succeeded but tended to compress or simplify the range of possible theodicies.</w:t>
      </w:r>
    </w:p>
    <w:p w14:paraId="72A9B922" w14:textId="77777777" w:rsidR="00281881" w:rsidRPr="00281881" w:rsidRDefault="00281881" w:rsidP="00B74D9D">
      <w:pPr>
        <w:numPr>
          <w:ilvl w:val="0"/>
          <w:numId w:val="144"/>
        </w:numPr>
      </w:pPr>
      <w:r w:rsidRPr="00281881">
        <w:rPr>
          <w:b/>
          <w:bCs/>
        </w:rPr>
        <w:t>Grok</w:t>
      </w:r>
      <w:r w:rsidRPr="00281881">
        <w:t xml:space="preserve"> provided concise, mostly textbook-style summaries of the problem with minimal elaboration, consistent with its overall surface-analytic signature.</w:t>
      </w:r>
    </w:p>
    <w:p w14:paraId="74304755" w14:textId="77777777" w:rsidR="00281881" w:rsidRPr="00281881" w:rsidRDefault="00281881" w:rsidP="00281881">
      <w:r w:rsidRPr="00281881">
        <w:t>This pattern aligns with the reasoning signatures in Section IV: Gemini as context-rich and expansive; GPT-5.1 as structurally rigorous; DeepSeek as decisive; Grok as concise and low-depth.</w:t>
      </w:r>
    </w:p>
    <w:p w14:paraId="7B2D7CFD" w14:textId="77777777" w:rsidR="00281881" w:rsidRPr="00281881" w:rsidRDefault="00281881" w:rsidP="00B137B7">
      <w:pPr>
        <w:pStyle w:val="Heading3"/>
      </w:pPr>
      <w:bookmarkStart w:id="82" w:name="_Toc215171909"/>
      <w:r w:rsidRPr="00281881">
        <w:t>7.4.2 Hidden assumptions and divergent verdicts</w:t>
      </w:r>
      <w:bookmarkEnd w:id="82"/>
    </w:p>
    <w:p w14:paraId="1B20F285" w14:textId="77777777" w:rsidR="00281881" w:rsidRPr="00281881" w:rsidRDefault="00281881" w:rsidP="00281881">
      <w:r w:rsidRPr="00281881">
        <w:t>Key hidden assumptions that models handled differently included:</w:t>
      </w:r>
    </w:p>
    <w:p w14:paraId="5A048E7D" w14:textId="77777777" w:rsidR="00281881" w:rsidRPr="00281881" w:rsidRDefault="00281881" w:rsidP="00B74D9D">
      <w:pPr>
        <w:numPr>
          <w:ilvl w:val="0"/>
          <w:numId w:val="145"/>
        </w:numPr>
        <w:spacing w:after="0"/>
      </w:pPr>
      <w:r w:rsidRPr="00281881">
        <w:t>whether “unnecessary suffering” is a coherent and applicable category</w:t>
      </w:r>
    </w:p>
    <w:p w14:paraId="7BDB37C2" w14:textId="77777777" w:rsidR="00281881" w:rsidRPr="00281881" w:rsidRDefault="00281881" w:rsidP="00B74D9D">
      <w:pPr>
        <w:numPr>
          <w:ilvl w:val="0"/>
          <w:numId w:val="145"/>
        </w:numPr>
        <w:spacing w:after="0"/>
      </w:pPr>
      <w:r w:rsidRPr="00281881">
        <w:t>whether divine omnibenevolence entails maximizing happiness or merely preventing gratuitous harm</w:t>
      </w:r>
    </w:p>
    <w:p w14:paraId="23F71254" w14:textId="77777777" w:rsidR="00281881" w:rsidRPr="00281881" w:rsidRDefault="00281881" w:rsidP="00B74D9D">
      <w:pPr>
        <w:numPr>
          <w:ilvl w:val="0"/>
          <w:numId w:val="145"/>
        </w:numPr>
      </w:pPr>
      <w:r w:rsidRPr="00281881">
        <w:t>whether the existence of natural laws or free will counts as a morally relevant constraint</w:t>
      </w:r>
    </w:p>
    <w:p w14:paraId="5886D5F0" w14:textId="77777777" w:rsidR="00281881" w:rsidRPr="00281881" w:rsidRDefault="00281881" w:rsidP="00281881">
      <w:r w:rsidRPr="00281881">
        <w:t xml:space="preserve">GPT-5.1 and Gemini explicitly identified more of these assumptions; DeepSeek tended to fix one or two as given; Grok often left them implicit. As a result, models sometimes agreed on the </w:t>
      </w:r>
      <w:r w:rsidRPr="00281881">
        <w:rPr>
          <w:i/>
          <w:iCs/>
        </w:rPr>
        <w:t>validity</w:t>
      </w:r>
      <w:r w:rsidRPr="00281881">
        <w:t xml:space="preserve"> of the logical form but diverged on </w:t>
      </w:r>
      <w:r w:rsidRPr="00281881">
        <w:rPr>
          <w:i/>
          <w:iCs/>
        </w:rPr>
        <w:t>soundness</w:t>
      </w:r>
      <w:r w:rsidRPr="00281881">
        <w:t>, depending on which assumptions they were willing to grant.</w:t>
      </w:r>
    </w:p>
    <w:p w14:paraId="47CA4595" w14:textId="77777777" w:rsidR="00281881" w:rsidRPr="00281881" w:rsidRDefault="00281881" w:rsidP="00B137B7">
      <w:pPr>
        <w:pStyle w:val="Heading3"/>
      </w:pPr>
      <w:bookmarkStart w:id="83" w:name="_Toc215171910"/>
      <w:r w:rsidRPr="00281881">
        <w:t>7.4.3 Alignment behavior</w:t>
      </w:r>
      <w:bookmarkEnd w:id="83"/>
    </w:p>
    <w:p w14:paraId="35DC4676" w14:textId="77777777" w:rsidR="00281881" w:rsidRPr="00281881" w:rsidRDefault="00281881" w:rsidP="00281881">
      <w:r w:rsidRPr="00281881">
        <w:t xml:space="preserve">Unlike the political arguments, ethical and theological content did </w:t>
      </w:r>
      <w:r w:rsidRPr="00281881">
        <w:rPr>
          <w:b/>
          <w:bCs/>
        </w:rPr>
        <w:t>not</w:t>
      </w:r>
      <w:r w:rsidRPr="00281881">
        <w:t xml:space="preserve"> strongly trigger safety filters. None of the models refused to engage, and disclaimers were minimal. This suggests that, for classical philosophical topics, divergence is driven far more by </w:t>
      </w:r>
      <w:r w:rsidRPr="00281881">
        <w:rPr>
          <w:b/>
          <w:bCs/>
        </w:rPr>
        <w:t>reasoning style and assumption handling</w:t>
      </w:r>
      <w:r w:rsidRPr="00281881">
        <w:t xml:space="preserve"> than by alignment constraints.</w:t>
      </w:r>
    </w:p>
    <w:p w14:paraId="20C872A9" w14:textId="77777777" w:rsidR="00281881" w:rsidRPr="00281881" w:rsidRDefault="00281881" w:rsidP="00B137B7">
      <w:pPr>
        <w:pStyle w:val="Heading2"/>
      </w:pPr>
      <w:bookmarkStart w:id="84" w:name="_Toc215171911"/>
      <w:r w:rsidRPr="00281881">
        <w:t>7.5 Metaphysical and Epistemic Arguments</w:t>
      </w:r>
      <w:bookmarkEnd w:id="84"/>
    </w:p>
    <w:p w14:paraId="44E38AB8" w14:textId="77777777" w:rsidR="00281881" w:rsidRPr="00281881" w:rsidRDefault="00281881" w:rsidP="00281881">
      <w:r w:rsidRPr="00281881">
        <w:t xml:space="preserve">Metaphysical and epistemic arguments—especially </w:t>
      </w:r>
      <w:r w:rsidRPr="00281881">
        <w:rPr>
          <w:b/>
          <w:bCs/>
        </w:rPr>
        <w:t>the Cartesian Certainty argument (12A/12B)</w:t>
      </w:r>
      <w:r w:rsidRPr="00281881">
        <w:t>—provided a clean test of each model’s capacity for structured logical reasoning under relatively low political or ethical load.</w:t>
      </w:r>
    </w:p>
    <w:p w14:paraId="684DA010" w14:textId="77777777" w:rsidR="00281881" w:rsidRPr="00281881" w:rsidRDefault="00281881" w:rsidP="00B137B7">
      <w:pPr>
        <w:pStyle w:val="Heading3"/>
      </w:pPr>
      <w:bookmarkStart w:id="85" w:name="_Toc215171912"/>
      <w:r w:rsidRPr="00281881">
        <w:t>7.5.1 Convergence on structure</w:t>
      </w:r>
      <w:bookmarkEnd w:id="85"/>
    </w:p>
    <w:p w14:paraId="0502833F" w14:textId="77777777" w:rsidR="00281881" w:rsidRPr="00281881" w:rsidRDefault="00281881" w:rsidP="00281881">
      <w:r w:rsidRPr="00281881">
        <w:t>All four models correctly reconstructed the core Cartesian structure:</w:t>
      </w:r>
    </w:p>
    <w:p w14:paraId="4C71BDE9" w14:textId="77777777" w:rsidR="00281881" w:rsidRPr="00281881" w:rsidRDefault="00281881" w:rsidP="00B74D9D">
      <w:pPr>
        <w:numPr>
          <w:ilvl w:val="0"/>
          <w:numId w:val="146"/>
        </w:numPr>
        <w:spacing w:after="0"/>
      </w:pPr>
      <w:r w:rsidRPr="00281881">
        <w:lastRenderedPageBreak/>
        <w:t>If I can doubt X, then X is not certain.</w:t>
      </w:r>
    </w:p>
    <w:p w14:paraId="428F6C0F" w14:textId="77777777" w:rsidR="00281881" w:rsidRPr="00281881" w:rsidRDefault="00281881" w:rsidP="00B74D9D">
      <w:pPr>
        <w:numPr>
          <w:ilvl w:val="0"/>
          <w:numId w:val="146"/>
        </w:numPr>
        <w:spacing w:after="0"/>
      </w:pPr>
      <w:r w:rsidRPr="00281881">
        <w:t>I can doubt the existence of my body.</w:t>
      </w:r>
    </w:p>
    <w:p w14:paraId="1331622E" w14:textId="77777777" w:rsidR="00281881" w:rsidRPr="00281881" w:rsidRDefault="00281881" w:rsidP="00B74D9D">
      <w:pPr>
        <w:numPr>
          <w:ilvl w:val="0"/>
          <w:numId w:val="146"/>
        </w:numPr>
        <w:spacing w:after="0"/>
      </w:pPr>
      <w:r w:rsidRPr="00281881">
        <w:t>I cannot doubt that I am thinking.</w:t>
      </w:r>
    </w:p>
    <w:p w14:paraId="6890334F" w14:textId="77777777" w:rsidR="00281881" w:rsidRPr="00281881" w:rsidRDefault="00281881" w:rsidP="00B74D9D">
      <w:pPr>
        <w:numPr>
          <w:ilvl w:val="0"/>
          <w:numId w:val="146"/>
        </w:numPr>
      </w:pPr>
      <w:r w:rsidRPr="00281881">
        <w:t>Therefore, my existence as a thinking thing is more certain than the existence of my body.</w:t>
      </w:r>
    </w:p>
    <w:p w14:paraId="7F0D4B2A" w14:textId="77777777" w:rsidR="00281881" w:rsidRPr="00281881" w:rsidRDefault="00281881" w:rsidP="00281881">
      <w:r w:rsidRPr="00281881">
        <w:t>Structural divergence here was minimal. The primary differences emerged in:</w:t>
      </w:r>
    </w:p>
    <w:p w14:paraId="3C0998EC" w14:textId="77777777" w:rsidR="00281881" w:rsidRPr="00281881" w:rsidRDefault="00281881" w:rsidP="00B74D9D">
      <w:pPr>
        <w:numPr>
          <w:ilvl w:val="0"/>
          <w:numId w:val="147"/>
        </w:numPr>
        <w:spacing w:after="0"/>
      </w:pPr>
      <w:r w:rsidRPr="00281881">
        <w:t xml:space="preserve">how explicitly each model separated </w:t>
      </w:r>
      <w:r w:rsidRPr="00281881">
        <w:rPr>
          <w:i/>
          <w:iCs/>
        </w:rPr>
        <w:t>validity</w:t>
      </w:r>
      <w:r w:rsidRPr="00281881">
        <w:t xml:space="preserve"> from </w:t>
      </w:r>
      <w:r w:rsidRPr="00281881">
        <w:rPr>
          <w:i/>
          <w:iCs/>
        </w:rPr>
        <w:t>soundness</w:t>
      </w:r>
    </w:p>
    <w:p w14:paraId="573C6994" w14:textId="77777777" w:rsidR="00281881" w:rsidRPr="00281881" w:rsidRDefault="00281881" w:rsidP="00B74D9D">
      <w:pPr>
        <w:numPr>
          <w:ilvl w:val="0"/>
          <w:numId w:val="147"/>
        </w:numPr>
      </w:pPr>
      <w:r w:rsidRPr="00281881">
        <w:t>whether they treated the premises as psychological, logical, or metaphysical claims.</w:t>
      </w:r>
    </w:p>
    <w:p w14:paraId="43AB366C" w14:textId="77777777" w:rsidR="00281881" w:rsidRPr="00281881" w:rsidRDefault="00281881" w:rsidP="00B137B7">
      <w:pPr>
        <w:pStyle w:val="Heading3"/>
      </w:pPr>
      <w:bookmarkStart w:id="86" w:name="_Toc215171913"/>
      <w:r w:rsidRPr="00281881">
        <w:t>7.5.2 Rigor vs. abstraction</w:t>
      </w:r>
      <w:bookmarkEnd w:id="86"/>
    </w:p>
    <w:p w14:paraId="1A53970B" w14:textId="77777777" w:rsidR="00281881" w:rsidRPr="00281881" w:rsidRDefault="00281881" w:rsidP="00B74D9D">
      <w:pPr>
        <w:numPr>
          <w:ilvl w:val="0"/>
          <w:numId w:val="148"/>
        </w:numPr>
        <w:spacing w:after="0"/>
      </w:pPr>
      <w:r w:rsidRPr="00281881">
        <w:rPr>
          <w:b/>
          <w:bCs/>
        </w:rPr>
        <w:t>GPT-5.1</w:t>
      </w:r>
      <w:r w:rsidRPr="00281881">
        <w:t xml:space="preserve"> excelled at mapping the argument into clear premise–conclusion form and evaluating possible equivocations (e.g., different senses of “certainty”).</w:t>
      </w:r>
    </w:p>
    <w:p w14:paraId="13D63141" w14:textId="77777777" w:rsidR="00281881" w:rsidRPr="00281881" w:rsidRDefault="00281881" w:rsidP="00B74D9D">
      <w:pPr>
        <w:numPr>
          <w:ilvl w:val="0"/>
          <w:numId w:val="148"/>
        </w:numPr>
        <w:spacing w:after="0"/>
      </w:pPr>
      <w:r w:rsidRPr="00281881">
        <w:rPr>
          <w:b/>
          <w:bCs/>
        </w:rPr>
        <w:t>DeepSeek V2</w:t>
      </w:r>
      <w:r w:rsidRPr="00281881">
        <w:t xml:space="preserve"> produced compressed but generally accurate treatments, sometimes skipping intermediate analytic steps.</w:t>
      </w:r>
    </w:p>
    <w:p w14:paraId="1B2C3D31" w14:textId="77777777" w:rsidR="00281881" w:rsidRPr="00281881" w:rsidRDefault="00281881" w:rsidP="00B74D9D">
      <w:pPr>
        <w:numPr>
          <w:ilvl w:val="0"/>
          <w:numId w:val="148"/>
        </w:numPr>
        <w:spacing w:after="0"/>
      </w:pPr>
      <w:r w:rsidRPr="00281881">
        <w:rPr>
          <w:b/>
          <w:bCs/>
        </w:rPr>
        <w:t>Gemini 2.0</w:t>
      </w:r>
      <w:r w:rsidRPr="00281881">
        <w:t xml:space="preserve"> expanded the discussion into broader epistemological territory—fallibilism, skepticism, and modern philosophy of mind—occasionally drifting away from the narrow Cartesian structure.</w:t>
      </w:r>
    </w:p>
    <w:p w14:paraId="0B344B95" w14:textId="77777777" w:rsidR="00281881" w:rsidRPr="00281881" w:rsidRDefault="00281881" w:rsidP="00B74D9D">
      <w:pPr>
        <w:numPr>
          <w:ilvl w:val="0"/>
          <w:numId w:val="148"/>
        </w:numPr>
      </w:pPr>
      <w:r w:rsidRPr="00281881">
        <w:rPr>
          <w:b/>
          <w:bCs/>
        </w:rPr>
        <w:t>Grok</w:t>
      </w:r>
      <w:r w:rsidRPr="00281881">
        <w:t xml:space="preserve"> offered compact analyses that captured the basic logic but with limited exploration of alternative interpretations.</w:t>
      </w:r>
    </w:p>
    <w:p w14:paraId="7044513E" w14:textId="77777777" w:rsidR="00281881" w:rsidRPr="00281881" w:rsidRDefault="00281881" w:rsidP="00B137B7">
      <w:pPr>
        <w:pStyle w:val="Heading3"/>
      </w:pPr>
      <w:bookmarkStart w:id="87" w:name="_Toc215171914"/>
      <w:r w:rsidRPr="00281881">
        <w:t>7.5.3 Protocol and drift patterns</w:t>
      </w:r>
      <w:bookmarkEnd w:id="87"/>
    </w:p>
    <w:p w14:paraId="07EDA79F" w14:textId="77777777" w:rsidR="00281881" w:rsidRPr="00281881" w:rsidRDefault="00281881" w:rsidP="00281881">
      <w:r w:rsidRPr="00281881">
        <w:t>Differences between the 8-step and 14-step protocols were most visible in Gemini, which used the additional steps to explore more alternative framings, and in GPT-5.1, which used them to systematize assumption mapping. Drift remained low for GPT-5.1, DeepSeek, and Grok; Gemini showed moderate drift in a subset of 14-step runs, consistent with its abstraction-heavy signature.</w:t>
      </w:r>
    </w:p>
    <w:p w14:paraId="28C1316C" w14:textId="77777777" w:rsidR="00281881" w:rsidRPr="00281881" w:rsidRDefault="00281881" w:rsidP="00B137B7">
      <w:pPr>
        <w:pStyle w:val="Heading2"/>
      </w:pPr>
      <w:bookmarkStart w:id="88" w:name="_Toc215171915"/>
      <w:r w:rsidRPr="00281881">
        <w:t>7.6 Detailed Case Study Analysis</w:t>
      </w:r>
      <w:bookmarkEnd w:id="88"/>
    </w:p>
    <w:p w14:paraId="1691C6A4" w14:textId="77777777" w:rsidR="00281881" w:rsidRPr="00281881" w:rsidRDefault="00281881" w:rsidP="00281881">
      <w:r w:rsidRPr="00281881">
        <w:t>This subsection presents three representative case studies that bring together the reasoning signatures (Section IV), divergence taxonomy (Section VI), and argument set (Section V).</w:t>
      </w:r>
    </w:p>
    <w:p w14:paraId="717E4336" w14:textId="36E8A3D5" w:rsidR="00281881" w:rsidRPr="00281881" w:rsidRDefault="00281881" w:rsidP="00B137B7">
      <w:pPr>
        <w:pStyle w:val="Heading3"/>
      </w:pPr>
      <w:bookmarkStart w:id="89" w:name="_Toc215171916"/>
      <w:r w:rsidRPr="00281881">
        <w:lastRenderedPageBreak/>
        <w:t>7.6.1 Case Study 1 – Anthropogenic Global Warming (Strong, Moderate, Weak Variants)</w:t>
      </w:r>
      <w:bookmarkEnd w:id="89"/>
    </w:p>
    <w:p w14:paraId="13E57351" w14:textId="77777777" w:rsidR="00281881" w:rsidRPr="00281881" w:rsidRDefault="00281881" w:rsidP="00281881">
      <w:r w:rsidRPr="00281881">
        <w:rPr>
          <w:b/>
          <w:bCs/>
        </w:rPr>
        <w:t>Argument design.</w:t>
      </w:r>
      <w:r w:rsidRPr="00281881">
        <w:br/>
        <w:t>The AGW series presents the same core claim—human emissions are the primary driver of observed global warming—in three strengths:</w:t>
      </w:r>
    </w:p>
    <w:p w14:paraId="6485B846" w14:textId="77777777" w:rsidR="00281881" w:rsidRPr="00281881" w:rsidRDefault="00281881" w:rsidP="00B74D9D">
      <w:pPr>
        <w:numPr>
          <w:ilvl w:val="0"/>
          <w:numId w:val="149"/>
        </w:numPr>
        <w:spacing w:after="0"/>
      </w:pPr>
      <w:r w:rsidRPr="00281881">
        <w:rPr>
          <w:b/>
          <w:bCs/>
        </w:rPr>
        <w:t>Strong</w:t>
      </w:r>
      <w:r w:rsidRPr="00281881">
        <w:t xml:space="preserve"> – categorical language, high confidence, minimal uncertainty.</w:t>
      </w:r>
    </w:p>
    <w:p w14:paraId="78FB4B10" w14:textId="77777777" w:rsidR="00281881" w:rsidRPr="00281881" w:rsidRDefault="00281881" w:rsidP="00B74D9D">
      <w:pPr>
        <w:numPr>
          <w:ilvl w:val="0"/>
          <w:numId w:val="149"/>
        </w:numPr>
        <w:spacing w:after="0"/>
      </w:pPr>
      <w:r w:rsidRPr="00281881">
        <w:rPr>
          <w:b/>
          <w:bCs/>
        </w:rPr>
        <w:t>Moderate</w:t>
      </w:r>
      <w:r w:rsidRPr="00281881">
        <w:t xml:space="preserve"> – probabilistic language, explicit but bounded uncertainty.</w:t>
      </w:r>
    </w:p>
    <w:p w14:paraId="5B7BABC2" w14:textId="77777777" w:rsidR="00281881" w:rsidRPr="00281881" w:rsidRDefault="00281881" w:rsidP="00B74D9D">
      <w:pPr>
        <w:numPr>
          <w:ilvl w:val="0"/>
          <w:numId w:val="149"/>
        </w:numPr>
      </w:pPr>
      <w:r w:rsidRPr="00281881">
        <w:rPr>
          <w:b/>
          <w:bCs/>
        </w:rPr>
        <w:t>Weak</w:t>
      </w:r>
      <w:r w:rsidRPr="00281881">
        <w:t xml:space="preserve"> – hedged language, substantial emphasis on model limitations and unknowns.</w:t>
      </w:r>
    </w:p>
    <w:p w14:paraId="32791090" w14:textId="77777777" w:rsidR="00281881" w:rsidRPr="00281881" w:rsidRDefault="00281881" w:rsidP="00281881">
      <w:r w:rsidRPr="00281881">
        <w:t>Each variant was evaluated under both protocols (8-step and 14-step), generating a rich comparison set.</w:t>
      </w:r>
    </w:p>
    <w:p w14:paraId="697D2B0B" w14:textId="77777777" w:rsidR="00281881" w:rsidRPr="00281881" w:rsidRDefault="00281881" w:rsidP="00281881">
      <w:r w:rsidRPr="00281881">
        <w:rPr>
          <w:b/>
          <w:bCs/>
        </w:rPr>
        <w:t>Model behavior.</w:t>
      </w:r>
      <w:r w:rsidRPr="00281881">
        <w:br/>
        <w:t>Across variants:</w:t>
      </w:r>
    </w:p>
    <w:p w14:paraId="01E930D2" w14:textId="77777777" w:rsidR="00281881" w:rsidRPr="00281881" w:rsidRDefault="00281881" w:rsidP="00B74D9D">
      <w:pPr>
        <w:numPr>
          <w:ilvl w:val="0"/>
          <w:numId w:val="150"/>
        </w:numPr>
        <w:spacing w:after="0"/>
      </w:pPr>
      <w:r w:rsidRPr="00281881">
        <w:rPr>
          <w:b/>
          <w:bCs/>
        </w:rPr>
        <w:t>GPT-5.1</w:t>
      </w:r>
      <w:r w:rsidRPr="00281881">
        <w:t xml:space="preserve"> maintained a cautious but generally affirmative stance, increasing its explicit discussion of uncertainty as the argument weakened, but rarely flipping its overall verdict.</w:t>
      </w:r>
    </w:p>
    <w:p w14:paraId="6A02AA60" w14:textId="77777777" w:rsidR="00281881" w:rsidRPr="00281881" w:rsidRDefault="00281881" w:rsidP="00B74D9D">
      <w:pPr>
        <w:numPr>
          <w:ilvl w:val="0"/>
          <w:numId w:val="150"/>
        </w:numPr>
        <w:spacing w:after="0"/>
      </w:pPr>
      <w:r w:rsidRPr="00281881">
        <w:rPr>
          <w:b/>
          <w:bCs/>
        </w:rPr>
        <w:t>DeepSeek V2</w:t>
      </w:r>
      <w:r w:rsidRPr="00281881">
        <w:t xml:space="preserve"> remained confident across all three, treating the Strong and Moderate forms similarly and only softening slightly on the Weak form.</w:t>
      </w:r>
    </w:p>
    <w:p w14:paraId="034F06AA" w14:textId="77777777" w:rsidR="00281881" w:rsidRPr="00281881" w:rsidRDefault="00281881" w:rsidP="00B74D9D">
      <w:pPr>
        <w:numPr>
          <w:ilvl w:val="0"/>
          <w:numId w:val="150"/>
        </w:numPr>
        <w:spacing w:after="0"/>
      </w:pPr>
      <w:r w:rsidRPr="00281881">
        <w:rPr>
          <w:b/>
          <w:bCs/>
        </w:rPr>
        <w:t>Gemini 2.0</w:t>
      </w:r>
      <w:r w:rsidRPr="00281881">
        <w:t xml:space="preserve"> shifted its tone noticeably: strongly affirmative on the Strong variant, more balanced and caveated on the Moderate variant, and significantly more equivocal on the Weak variant, highlighting model uncertainty and data limitations.</w:t>
      </w:r>
    </w:p>
    <w:p w14:paraId="09BF4D73" w14:textId="77777777" w:rsidR="00281881" w:rsidRPr="00281881" w:rsidRDefault="00281881" w:rsidP="00B74D9D">
      <w:pPr>
        <w:numPr>
          <w:ilvl w:val="0"/>
          <w:numId w:val="150"/>
        </w:numPr>
      </w:pPr>
      <w:r w:rsidRPr="00281881">
        <w:rPr>
          <w:b/>
          <w:bCs/>
        </w:rPr>
        <w:t>Grok</w:t>
      </w:r>
      <w:r w:rsidRPr="00281881">
        <w:t xml:space="preserve"> produced concise verdicts that tracked the surface strength of the argument, offering less explicit reasoning about uncertainty.</w:t>
      </w:r>
    </w:p>
    <w:p w14:paraId="0B0AF645" w14:textId="77777777" w:rsidR="00281881" w:rsidRPr="00281881" w:rsidRDefault="00281881" w:rsidP="00281881">
      <w:r w:rsidRPr="00281881">
        <w:rPr>
          <w:b/>
          <w:bCs/>
        </w:rPr>
        <w:t>Divergence patterns.</w:t>
      </w:r>
    </w:p>
    <w:p w14:paraId="3E967618" w14:textId="77777777" w:rsidR="00281881" w:rsidRPr="00281881" w:rsidRDefault="00281881" w:rsidP="00B74D9D">
      <w:pPr>
        <w:numPr>
          <w:ilvl w:val="0"/>
          <w:numId w:val="151"/>
        </w:numPr>
        <w:spacing w:after="0"/>
      </w:pPr>
      <w:r w:rsidRPr="00281881">
        <w:t xml:space="preserve">In the </w:t>
      </w:r>
      <w:r w:rsidRPr="00281881">
        <w:rPr>
          <w:b/>
          <w:bCs/>
        </w:rPr>
        <w:t>Strong</w:t>
      </w:r>
      <w:r w:rsidRPr="00281881">
        <w:t xml:space="preserve"> form, most divergence was </w:t>
      </w:r>
      <w:r w:rsidRPr="00281881">
        <w:rPr>
          <w:b/>
          <w:bCs/>
        </w:rPr>
        <w:t>interpretive</w:t>
      </w:r>
      <w:r w:rsidRPr="00281881">
        <w:t xml:space="preserve"> (how strongly to read the empirical consensus) and </w:t>
      </w:r>
      <w:r w:rsidRPr="00281881">
        <w:rPr>
          <w:b/>
          <w:bCs/>
        </w:rPr>
        <w:t>evaluation-based</w:t>
      </w:r>
      <w:r w:rsidRPr="00281881">
        <w:t xml:space="preserve"> (weighting of long-term risk).</w:t>
      </w:r>
    </w:p>
    <w:p w14:paraId="2D3D5AC7" w14:textId="77777777" w:rsidR="00281881" w:rsidRPr="00281881" w:rsidRDefault="00281881" w:rsidP="00B74D9D">
      <w:pPr>
        <w:numPr>
          <w:ilvl w:val="0"/>
          <w:numId w:val="151"/>
        </w:numPr>
        <w:spacing w:after="0"/>
      </w:pPr>
      <w:r w:rsidRPr="00281881">
        <w:t xml:space="preserve">In the </w:t>
      </w:r>
      <w:r w:rsidRPr="00281881">
        <w:rPr>
          <w:b/>
          <w:bCs/>
        </w:rPr>
        <w:t>Moderate</w:t>
      </w:r>
      <w:r w:rsidRPr="00281881">
        <w:t xml:space="preserve"> form, </w:t>
      </w:r>
      <w:r w:rsidRPr="00281881">
        <w:rPr>
          <w:b/>
          <w:bCs/>
        </w:rPr>
        <w:t>partial agreement</w:t>
      </w:r>
      <w:r w:rsidRPr="00281881">
        <w:t xml:space="preserve"> dominated: all models accepted the basic causal story but differed in how they expressed caution.</w:t>
      </w:r>
    </w:p>
    <w:p w14:paraId="25D051FF" w14:textId="77777777" w:rsidR="00281881" w:rsidRPr="00281881" w:rsidRDefault="00281881" w:rsidP="00B74D9D">
      <w:pPr>
        <w:numPr>
          <w:ilvl w:val="0"/>
          <w:numId w:val="151"/>
        </w:numPr>
      </w:pPr>
      <w:r w:rsidRPr="00281881">
        <w:t xml:space="preserve">In the </w:t>
      </w:r>
      <w:r w:rsidRPr="00281881">
        <w:rPr>
          <w:b/>
          <w:bCs/>
        </w:rPr>
        <w:t>Weak</w:t>
      </w:r>
      <w:r w:rsidRPr="00281881">
        <w:t xml:space="preserve"> form, both </w:t>
      </w:r>
      <w:r w:rsidRPr="00281881">
        <w:rPr>
          <w:b/>
          <w:bCs/>
        </w:rPr>
        <w:t>evaluation</w:t>
      </w:r>
      <w:r w:rsidRPr="00281881">
        <w:t xml:space="preserve"> and </w:t>
      </w:r>
      <w:r w:rsidRPr="00281881">
        <w:rPr>
          <w:b/>
          <w:bCs/>
        </w:rPr>
        <w:t>bias-driven</w:t>
      </w:r>
      <w:r w:rsidRPr="00281881">
        <w:t xml:space="preserve"> divergence appeared, especially in how models responded to explicit invitations to doubt.</w:t>
      </w:r>
    </w:p>
    <w:p w14:paraId="43E664F9" w14:textId="77777777" w:rsidR="00281881" w:rsidRPr="00281881" w:rsidRDefault="00281881" w:rsidP="00281881">
      <w:r w:rsidRPr="00281881">
        <w:lastRenderedPageBreak/>
        <w:t xml:space="preserve">This case study illustrates how </w:t>
      </w:r>
      <w:r w:rsidRPr="00281881">
        <w:rPr>
          <w:b/>
          <w:bCs/>
        </w:rPr>
        <w:t>argument strength interacts with model caution, evidential thresholds, and alignment behavior</w:t>
      </w:r>
      <w:r w:rsidRPr="00281881">
        <w:t>, generating a graded pattern of divergence across the same underlying claim.</w:t>
      </w:r>
    </w:p>
    <w:p w14:paraId="7484E16A" w14:textId="77777777" w:rsidR="00281881" w:rsidRPr="00281881" w:rsidRDefault="00281881" w:rsidP="00A001A7">
      <w:pPr>
        <w:pStyle w:val="Heading3"/>
      </w:pPr>
      <w:bookmarkStart w:id="90" w:name="_Toc215171917"/>
      <w:r w:rsidRPr="00281881">
        <w:t>7.6.2 Case Study 2 – Second Amendment (9A/9B)</w:t>
      </w:r>
      <w:bookmarkEnd w:id="90"/>
    </w:p>
    <w:p w14:paraId="28C88CD4" w14:textId="77777777" w:rsidR="00281881" w:rsidRPr="00281881" w:rsidRDefault="00281881" w:rsidP="00281881">
      <w:r w:rsidRPr="00281881">
        <w:rPr>
          <w:b/>
          <w:bCs/>
        </w:rPr>
        <w:t>Argument design.</w:t>
      </w:r>
      <w:r w:rsidRPr="00281881">
        <w:br/>
        <w:t>The Second Amendment argument presents a strict constitutional claim that all gun control laws violate the text “shall not be infringed.” The 8-step and 14-step protocols force models to:</w:t>
      </w:r>
    </w:p>
    <w:p w14:paraId="30CF7B75" w14:textId="77777777" w:rsidR="00281881" w:rsidRPr="00281881" w:rsidRDefault="00281881" w:rsidP="00B74D9D">
      <w:pPr>
        <w:numPr>
          <w:ilvl w:val="0"/>
          <w:numId w:val="152"/>
        </w:numPr>
        <w:spacing w:after="0"/>
      </w:pPr>
      <w:r w:rsidRPr="00281881">
        <w:t>reconstruct the explicit premises,</w:t>
      </w:r>
    </w:p>
    <w:p w14:paraId="22BFF433" w14:textId="77777777" w:rsidR="00281881" w:rsidRPr="00281881" w:rsidRDefault="00281881" w:rsidP="00B74D9D">
      <w:pPr>
        <w:numPr>
          <w:ilvl w:val="0"/>
          <w:numId w:val="152"/>
        </w:numPr>
        <w:spacing w:after="0"/>
      </w:pPr>
      <w:r w:rsidRPr="00281881">
        <w:t>surface hidden assumptions (e.g., about original intent, public safety, and judicial interpretation),</w:t>
      </w:r>
    </w:p>
    <w:p w14:paraId="390800F3" w14:textId="77777777" w:rsidR="00281881" w:rsidRPr="00281881" w:rsidRDefault="00281881" w:rsidP="00B74D9D">
      <w:pPr>
        <w:numPr>
          <w:ilvl w:val="0"/>
          <w:numId w:val="152"/>
        </w:numPr>
      </w:pPr>
      <w:r w:rsidRPr="00281881">
        <w:t>and issue a validity/soundness verdict.</w:t>
      </w:r>
    </w:p>
    <w:p w14:paraId="03193B81" w14:textId="77777777" w:rsidR="00281881" w:rsidRPr="00281881" w:rsidRDefault="00281881" w:rsidP="00281881">
      <w:r w:rsidRPr="00281881">
        <w:rPr>
          <w:b/>
          <w:bCs/>
        </w:rPr>
        <w:t>Model behavior.</w:t>
      </w:r>
    </w:p>
    <w:p w14:paraId="7A0C7371" w14:textId="77777777" w:rsidR="00281881" w:rsidRPr="00281881" w:rsidRDefault="00281881" w:rsidP="00B74D9D">
      <w:pPr>
        <w:numPr>
          <w:ilvl w:val="0"/>
          <w:numId w:val="153"/>
        </w:numPr>
        <w:spacing w:after="0"/>
      </w:pPr>
      <w:r w:rsidRPr="00281881">
        <w:rPr>
          <w:b/>
          <w:bCs/>
        </w:rPr>
        <w:t>GPT-5.1</w:t>
      </w:r>
      <w:r w:rsidRPr="00281881">
        <w:t xml:space="preserve"> treated the argument as a legal-textual claim constrained by judicial precedent, frequently noting that real-world constitutional interpretation relies on case law and historical practice, not text alone.</w:t>
      </w:r>
    </w:p>
    <w:p w14:paraId="4AB59D01" w14:textId="77777777" w:rsidR="00281881" w:rsidRPr="00281881" w:rsidRDefault="00281881" w:rsidP="00B74D9D">
      <w:pPr>
        <w:numPr>
          <w:ilvl w:val="0"/>
          <w:numId w:val="153"/>
        </w:numPr>
        <w:spacing w:after="0"/>
      </w:pPr>
      <w:r w:rsidRPr="00281881">
        <w:rPr>
          <w:b/>
          <w:bCs/>
        </w:rPr>
        <w:t>DeepSeek V2</w:t>
      </w:r>
      <w:r w:rsidRPr="00281881">
        <w:t xml:space="preserve"> was more willing to grant the argument’s textual premises and explore the implications of a strict reading, while still noting tension with practical governance.</w:t>
      </w:r>
    </w:p>
    <w:p w14:paraId="34550FF2" w14:textId="77777777" w:rsidR="00281881" w:rsidRPr="00281881" w:rsidRDefault="00281881" w:rsidP="00B74D9D">
      <w:pPr>
        <w:numPr>
          <w:ilvl w:val="0"/>
          <w:numId w:val="153"/>
        </w:numPr>
        <w:spacing w:after="0"/>
      </w:pPr>
      <w:r w:rsidRPr="00281881">
        <w:rPr>
          <w:b/>
          <w:bCs/>
        </w:rPr>
        <w:t>Gemini 2.0</w:t>
      </w:r>
      <w:r w:rsidRPr="00281881">
        <w:t xml:space="preserve"> reframed the problem as a balance between rights and public safety, explicitly integrating policy and ethical considerations into its assessment.</w:t>
      </w:r>
    </w:p>
    <w:p w14:paraId="3E5195EC" w14:textId="77777777" w:rsidR="00281881" w:rsidRPr="00281881" w:rsidRDefault="00281881" w:rsidP="00B74D9D">
      <w:pPr>
        <w:numPr>
          <w:ilvl w:val="0"/>
          <w:numId w:val="153"/>
        </w:numPr>
      </w:pPr>
      <w:r w:rsidRPr="00281881">
        <w:rPr>
          <w:b/>
          <w:bCs/>
        </w:rPr>
        <w:t>Grok</w:t>
      </w:r>
      <w:r w:rsidRPr="00281881">
        <w:t xml:space="preserve"> provided short, direct responses that typically downplayed historical nuance and focused on the most literal reading.</w:t>
      </w:r>
    </w:p>
    <w:p w14:paraId="5AF164DC" w14:textId="77777777" w:rsidR="00281881" w:rsidRPr="00281881" w:rsidRDefault="00281881" w:rsidP="00281881">
      <w:r w:rsidRPr="00281881">
        <w:rPr>
          <w:b/>
          <w:bCs/>
        </w:rPr>
        <w:t>Divergence patterns.</w:t>
      </w:r>
    </w:p>
    <w:p w14:paraId="79B73BDD" w14:textId="77777777" w:rsidR="00281881" w:rsidRPr="00281881" w:rsidRDefault="00281881" w:rsidP="00281881">
      <w:pPr>
        <w:spacing w:after="0"/>
      </w:pPr>
      <w:r w:rsidRPr="00281881">
        <w:t>The case exposed:</w:t>
      </w:r>
    </w:p>
    <w:p w14:paraId="0580755D" w14:textId="77777777" w:rsidR="00281881" w:rsidRPr="00281881" w:rsidRDefault="00281881" w:rsidP="00B74D9D">
      <w:pPr>
        <w:numPr>
          <w:ilvl w:val="0"/>
          <w:numId w:val="154"/>
        </w:numPr>
        <w:spacing w:after="0"/>
      </w:pPr>
      <w:r w:rsidRPr="00281881">
        <w:rPr>
          <w:b/>
          <w:bCs/>
        </w:rPr>
        <w:t>Interpretive divergence</w:t>
      </w:r>
      <w:r w:rsidRPr="00281881">
        <w:t xml:space="preserve"> between textualist, historical, and policy-balanced frames.</w:t>
      </w:r>
    </w:p>
    <w:p w14:paraId="2C232FCD" w14:textId="77777777" w:rsidR="00281881" w:rsidRPr="00281881" w:rsidRDefault="00281881" w:rsidP="00B74D9D">
      <w:pPr>
        <w:numPr>
          <w:ilvl w:val="0"/>
          <w:numId w:val="154"/>
        </w:numPr>
        <w:spacing w:after="0"/>
      </w:pPr>
      <w:r w:rsidRPr="00281881">
        <w:rPr>
          <w:b/>
          <w:bCs/>
        </w:rPr>
        <w:t>Bias-driven divergence</w:t>
      </w:r>
      <w:r w:rsidRPr="00281881">
        <w:t xml:space="preserve"> where alignment steered models away from extreme policy recommendations.</w:t>
      </w:r>
    </w:p>
    <w:p w14:paraId="5CED9C18" w14:textId="77777777" w:rsidR="00281881" w:rsidRPr="00281881" w:rsidRDefault="00281881" w:rsidP="00B74D9D">
      <w:pPr>
        <w:numPr>
          <w:ilvl w:val="0"/>
          <w:numId w:val="154"/>
        </w:numPr>
      </w:pPr>
      <w:r w:rsidRPr="00281881">
        <w:rPr>
          <w:b/>
          <w:bCs/>
        </w:rPr>
        <w:t>Evaluation divergence</w:t>
      </w:r>
      <w:r w:rsidRPr="00281881">
        <w:t xml:space="preserve"> in weighing individual rights vs. collective safety.</w:t>
      </w:r>
    </w:p>
    <w:p w14:paraId="228A2FA5" w14:textId="77777777" w:rsidR="00281881" w:rsidRPr="00281881" w:rsidRDefault="00281881" w:rsidP="00281881">
      <w:r w:rsidRPr="00281881">
        <w:t xml:space="preserve">The Second Amendment case demonstrates how </w:t>
      </w:r>
      <w:r w:rsidRPr="00281881">
        <w:rPr>
          <w:b/>
          <w:bCs/>
        </w:rPr>
        <w:t>political context sharpens the impact of alignment and interpretive style</w:t>
      </w:r>
      <w:r w:rsidRPr="00281881">
        <w:t>, even when logical structure is straightforward.</w:t>
      </w:r>
    </w:p>
    <w:p w14:paraId="3B3D6D39" w14:textId="77777777" w:rsidR="00281881" w:rsidRPr="00281881" w:rsidRDefault="00281881" w:rsidP="00A001A7">
      <w:pPr>
        <w:pStyle w:val="Heading3"/>
      </w:pPr>
      <w:bookmarkStart w:id="91" w:name="_Toc215171918"/>
      <w:r w:rsidRPr="00281881">
        <w:lastRenderedPageBreak/>
        <w:t>7.6.3 Case Study 3 – Problem of Evil (13)</w:t>
      </w:r>
      <w:bookmarkEnd w:id="91"/>
    </w:p>
    <w:p w14:paraId="3E93FAA0" w14:textId="77777777" w:rsidR="00281881" w:rsidRPr="00281881" w:rsidRDefault="00281881" w:rsidP="00281881">
      <w:r w:rsidRPr="00281881">
        <w:rPr>
          <w:b/>
          <w:bCs/>
        </w:rPr>
        <w:t>Argument design.</w:t>
      </w:r>
      <w:r w:rsidRPr="00281881">
        <w:br/>
        <w:t>The Problem of Evil argument uses a classical formulation: if an omnipotent, omniscient, omnibenevolent God exists, there should be no unnecessary suffering; since such suffering exists, either God does not exist or lacks at least one of these attributes. This argument was evaluated with the 8-step protocol only.</w:t>
      </w:r>
    </w:p>
    <w:p w14:paraId="4E029A93" w14:textId="77777777" w:rsidR="00281881" w:rsidRPr="00281881" w:rsidRDefault="00281881" w:rsidP="00281881">
      <w:r w:rsidRPr="00281881">
        <w:rPr>
          <w:b/>
          <w:bCs/>
        </w:rPr>
        <w:t>Model behavior.</w:t>
      </w:r>
    </w:p>
    <w:p w14:paraId="54F0DA0F" w14:textId="77777777" w:rsidR="00281881" w:rsidRPr="00281881" w:rsidRDefault="00281881" w:rsidP="00B74D9D">
      <w:pPr>
        <w:numPr>
          <w:ilvl w:val="0"/>
          <w:numId w:val="155"/>
        </w:numPr>
        <w:spacing w:after="0"/>
      </w:pPr>
      <w:r w:rsidRPr="00281881">
        <w:rPr>
          <w:b/>
          <w:bCs/>
        </w:rPr>
        <w:t>GPT-5.1</w:t>
      </w:r>
      <w:r w:rsidRPr="00281881">
        <w:t xml:space="preserve"> cleanly reconstructed the logical form and distinguished between logical and evidential versions of the argument, analyzing where each premise could be challenged.</w:t>
      </w:r>
    </w:p>
    <w:p w14:paraId="36EA576D" w14:textId="77777777" w:rsidR="00281881" w:rsidRPr="00281881" w:rsidRDefault="00281881" w:rsidP="00B74D9D">
      <w:pPr>
        <w:numPr>
          <w:ilvl w:val="0"/>
          <w:numId w:val="155"/>
        </w:numPr>
        <w:spacing w:after="0"/>
      </w:pPr>
      <w:r w:rsidRPr="00281881">
        <w:rPr>
          <w:b/>
          <w:bCs/>
        </w:rPr>
        <w:t>DeepSeek V2</w:t>
      </w:r>
      <w:r w:rsidRPr="00281881">
        <w:t xml:space="preserve"> issued decisive assessments of whether the argument “succeeds” but often compressed the space of potential theodicies.</w:t>
      </w:r>
    </w:p>
    <w:p w14:paraId="5728D29A" w14:textId="77777777" w:rsidR="00281881" w:rsidRPr="00281881" w:rsidRDefault="00281881" w:rsidP="00B74D9D">
      <w:pPr>
        <w:numPr>
          <w:ilvl w:val="0"/>
          <w:numId w:val="155"/>
        </w:numPr>
        <w:spacing w:after="0"/>
      </w:pPr>
      <w:r w:rsidRPr="00281881">
        <w:rPr>
          <w:b/>
          <w:bCs/>
        </w:rPr>
        <w:t>Gemini 2.0</w:t>
      </w:r>
      <w:r w:rsidRPr="00281881">
        <w:t xml:space="preserve"> explored a wide range of theological and philosophical responses—free will, soul-making, skeptical theism—sometimes at the cost of drifting away from the narrow structure of the original argument.</w:t>
      </w:r>
    </w:p>
    <w:p w14:paraId="54244E43" w14:textId="77777777" w:rsidR="00281881" w:rsidRPr="00281881" w:rsidRDefault="00281881" w:rsidP="00B74D9D">
      <w:pPr>
        <w:numPr>
          <w:ilvl w:val="0"/>
          <w:numId w:val="155"/>
        </w:numPr>
      </w:pPr>
      <w:r w:rsidRPr="00281881">
        <w:rPr>
          <w:b/>
          <w:bCs/>
        </w:rPr>
        <w:t>Grok</w:t>
      </w:r>
      <w:r w:rsidRPr="00281881">
        <w:t xml:space="preserve"> summarized the core issue efficiently but with limited exploration of alternative responses.</w:t>
      </w:r>
    </w:p>
    <w:p w14:paraId="0FDB44E6" w14:textId="77777777" w:rsidR="00281881" w:rsidRPr="00281881" w:rsidRDefault="00281881" w:rsidP="00281881">
      <w:r w:rsidRPr="00281881">
        <w:rPr>
          <w:b/>
          <w:bCs/>
        </w:rPr>
        <w:t>Divergence patterns.</w:t>
      </w:r>
    </w:p>
    <w:p w14:paraId="69EED5E3" w14:textId="77777777" w:rsidR="00281881" w:rsidRPr="00281881" w:rsidRDefault="00281881" w:rsidP="00B74D9D">
      <w:pPr>
        <w:numPr>
          <w:ilvl w:val="0"/>
          <w:numId w:val="156"/>
        </w:numPr>
        <w:spacing w:after="0"/>
      </w:pPr>
      <w:r w:rsidRPr="00281881">
        <w:rPr>
          <w:b/>
          <w:bCs/>
        </w:rPr>
        <w:t>Structural divergence</w:t>
      </w:r>
      <w:r w:rsidRPr="00281881">
        <w:t xml:space="preserve"> was low: all models recognized the same core premises.</w:t>
      </w:r>
    </w:p>
    <w:p w14:paraId="0A90575C" w14:textId="4C400463" w:rsidR="00281881" w:rsidRPr="00281881" w:rsidRDefault="008F6E8F" w:rsidP="00B74D9D">
      <w:pPr>
        <w:numPr>
          <w:ilvl w:val="0"/>
          <w:numId w:val="156"/>
        </w:numPr>
        <w:spacing w:after="0"/>
      </w:pPr>
      <w:r>
        <w:rPr>
          <w:b/>
          <w:bCs/>
        </w:rPr>
        <w:t>I</w:t>
      </w:r>
      <w:r w:rsidRPr="008F6E8F">
        <w:rPr>
          <w:b/>
          <w:bCs/>
        </w:rPr>
        <w:t>nterpretive divergence</w:t>
      </w:r>
      <w:r w:rsidRPr="008F6E8F">
        <w:t>—driven by differences in hidden assumptions—was high</w:t>
      </w:r>
      <w:r w:rsidR="00281881" w:rsidRPr="00281881">
        <w:t>: models differed in how they interpreted “unnecessary suffering,” divine attributes, and the relevance of natural law and free will.</w:t>
      </w:r>
    </w:p>
    <w:p w14:paraId="5E741B7E" w14:textId="77777777" w:rsidR="00281881" w:rsidRPr="00281881" w:rsidRDefault="00281881" w:rsidP="00B74D9D">
      <w:pPr>
        <w:numPr>
          <w:ilvl w:val="0"/>
          <w:numId w:val="156"/>
        </w:numPr>
      </w:pPr>
      <w:r w:rsidRPr="00281881">
        <w:rPr>
          <w:b/>
          <w:bCs/>
        </w:rPr>
        <w:t>Metaphysical depth</w:t>
      </w:r>
      <w:r w:rsidRPr="00281881">
        <w:t xml:space="preserve"> varied strongly, with Gemini taking the broadest, most exploratory approach and GPT-5.1 maintaining the tightest focus on logical structure.</w:t>
      </w:r>
    </w:p>
    <w:p w14:paraId="274F9E05" w14:textId="77777777" w:rsidR="00281881" w:rsidRPr="00281881" w:rsidRDefault="00281881" w:rsidP="00281881">
      <w:r w:rsidRPr="00281881">
        <w:t xml:space="preserve">This case demonstrates how </w:t>
      </w:r>
      <w:r w:rsidRPr="00281881">
        <w:rPr>
          <w:b/>
          <w:bCs/>
        </w:rPr>
        <w:t>philosophical arguments magnify differences in assumption sensitivity and metaphysical ambition</w:t>
      </w:r>
      <w:r w:rsidRPr="00281881">
        <w:t>, rather than alignment behavior per se.</w:t>
      </w:r>
    </w:p>
    <w:p w14:paraId="79FE6CD2" w14:textId="77777777" w:rsidR="00281881" w:rsidRPr="00281881" w:rsidRDefault="00281881" w:rsidP="00A001A7">
      <w:pPr>
        <w:pStyle w:val="Heading2"/>
      </w:pPr>
      <w:bookmarkStart w:id="92" w:name="_Toc215171919"/>
      <w:r w:rsidRPr="00281881">
        <w:t>7.7 Summary</w:t>
      </w:r>
      <w:bookmarkEnd w:id="92"/>
    </w:p>
    <w:p w14:paraId="30A1BD2F" w14:textId="77777777" w:rsidR="00281881" w:rsidRPr="00281881" w:rsidRDefault="00281881" w:rsidP="00281881">
      <w:r w:rsidRPr="00281881">
        <w:t>Across these domains and case studies, several patterns emerge:</w:t>
      </w:r>
    </w:p>
    <w:p w14:paraId="47E38885" w14:textId="77777777" w:rsidR="00281881" w:rsidRPr="00281881" w:rsidRDefault="00281881" w:rsidP="00B74D9D">
      <w:pPr>
        <w:numPr>
          <w:ilvl w:val="0"/>
          <w:numId w:val="157"/>
        </w:numPr>
        <w:spacing w:after="0"/>
      </w:pPr>
      <w:r w:rsidRPr="00281881">
        <w:rPr>
          <w:b/>
          <w:bCs/>
        </w:rPr>
        <w:t>Divergences are structured, not random.</w:t>
      </w:r>
      <w:r w:rsidRPr="00281881">
        <w:t xml:space="preserve"> They consistently reflect each model’s reasoning signature and bias profile rather than noise.</w:t>
      </w:r>
    </w:p>
    <w:p w14:paraId="7EF924FD" w14:textId="77777777" w:rsidR="00281881" w:rsidRPr="00281881" w:rsidRDefault="00281881" w:rsidP="00B74D9D">
      <w:pPr>
        <w:numPr>
          <w:ilvl w:val="0"/>
          <w:numId w:val="157"/>
        </w:numPr>
        <w:spacing w:after="0"/>
      </w:pPr>
      <w:r w:rsidRPr="00281881">
        <w:rPr>
          <w:b/>
          <w:bCs/>
        </w:rPr>
        <w:lastRenderedPageBreak/>
        <w:t>Political and legal arguments</w:t>
      </w:r>
      <w:r w:rsidRPr="00281881">
        <w:t xml:space="preserve"> are most affected by safety and alignment, whereas </w:t>
      </w:r>
      <w:r w:rsidRPr="00281881">
        <w:rPr>
          <w:b/>
          <w:bCs/>
        </w:rPr>
        <w:t>ethical and metaphysical arguments</w:t>
      </w:r>
      <w:r w:rsidRPr="00281881">
        <w:t xml:space="preserve"> are shaped more by assumption density and philosophical style.</w:t>
      </w:r>
    </w:p>
    <w:p w14:paraId="370CF379" w14:textId="77777777" w:rsidR="00281881" w:rsidRPr="00281881" w:rsidRDefault="00281881" w:rsidP="00B74D9D">
      <w:pPr>
        <w:numPr>
          <w:ilvl w:val="0"/>
          <w:numId w:val="157"/>
        </w:numPr>
        <w:spacing w:after="0"/>
      </w:pPr>
      <w:r w:rsidRPr="00281881">
        <w:rPr>
          <w:b/>
          <w:bCs/>
        </w:rPr>
        <w:t>Economic arguments</w:t>
      </w:r>
      <w:r w:rsidRPr="00281881">
        <w:t xml:space="preserve"> expose differences in how models balance empirical data, causal structure, and normative commitments.</w:t>
      </w:r>
    </w:p>
    <w:p w14:paraId="06E542A6" w14:textId="77777777" w:rsidR="00281881" w:rsidRPr="00281881" w:rsidRDefault="00281881" w:rsidP="00B74D9D">
      <w:pPr>
        <w:numPr>
          <w:ilvl w:val="0"/>
          <w:numId w:val="157"/>
        </w:numPr>
        <w:spacing w:after="0"/>
      </w:pPr>
      <w:r w:rsidRPr="00281881">
        <w:rPr>
          <w:b/>
          <w:bCs/>
        </w:rPr>
        <w:t>Metaphysical and epistemic arguments</w:t>
      </w:r>
      <w:r w:rsidRPr="00281881">
        <w:t xml:space="preserve"> reveal core logical capabilities, with relatively little interference from alignment layers.</w:t>
      </w:r>
    </w:p>
    <w:p w14:paraId="243A9E0B" w14:textId="77777777" w:rsidR="00281881" w:rsidRPr="00281881" w:rsidRDefault="00281881" w:rsidP="00B74D9D">
      <w:pPr>
        <w:numPr>
          <w:ilvl w:val="0"/>
          <w:numId w:val="157"/>
        </w:numPr>
      </w:pPr>
      <w:r w:rsidRPr="00281881">
        <w:rPr>
          <w:b/>
          <w:bCs/>
        </w:rPr>
        <w:t>Structured disagreement</w:t>
      </w:r>
      <w:r w:rsidRPr="00281881">
        <w:t>—especially when models present multiple defensible pathways—is often the most analytically valuable outcome, revealing where an argument’s premises, definitions, or assumptions need clarification.</w:t>
      </w:r>
    </w:p>
    <w:p w14:paraId="77CDC743" w14:textId="77777777" w:rsidR="00281881" w:rsidRPr="00281881" w:rsidRDefault="00281881" w:rsidP="00281881">
      <w:r w:rsidRPr="00281881">
        <w:t xml:space="preserve">These results validate the cross-model framework introduced in Sections V and VI and provide the empirical foundation for the synthesis, ensemble strategies, and applied guidance developed in </w:t>
      </w:r>
      <w:r w:rsidRPr="00281881">
        <w:rPr>
          <w:b/>
          <w:bCs/>
        </w:rPr>
        <w:t>Section VIII</w:t>
      </w:r>
      <w:r w:rsidRPr="00281881">
        <w:t>.</w:t>
      </w:r>
    </w:p>
    <w:p w14:paraId="0803E316" w14:textId="77777777" w:rsidR="00554CFB" w:rsidRPr="00554CFB" w:rsidRDefault="00554CFB" w:rsidP="00EA4CE3">
      <w:pPr>
        <w:pStyle w:val="Heading1"/>
      </w:pPr>
      <w:bookmarkStart w:id="93" w:name="_Toc215171920"/>
      <w:r w:rsidRPr="00554CFB">
        <w:t>VIII. Synthesis</w:t>
      </w:r>
      <w:bookmarkEnd w:id="93"/>
    </w:p>
    <w:p w14:paraId="0C5DFC45" w14:textId="77777777" w:rsidR="004F2AD7" w:rsidRPr="004F2AD7" w:rsidRDefault="004F2AD7" w:rsidP="00E83FFE">
      <w:pPr>
        <w:pStyle w:val="Heading2"/>
      </w:pPr>
      <w:bookmarkStart w:id="94" w:name="_Toc215171921"/>
      <w:r w:rsidRPr="004F2AD7">
        <w:t>8.1 Integrated Cross-Model Patterns</w:t>
      </w:r>
      <w:bookmarkEnd w:id="94"/>
    </w:p>
    <w:p w14:paraId="0CA388FC" w14:textId="77777777" w:rsidR="004F2AD7" w:rsidRPr="004F2AD7" w:rsidRDefault="004F2AD7" w:rsidP="004F2AD7">
      <w:r w:rsidRPr="004F2AD7">
        <w:t>Cross-model synthesis reveals five consistent, domain-spanning patterns:</w:t>
      </w:r>
    </w:p>
    <w:p w14:paraId="78CADB93" w14:textId="77777777" w:rsidR="004F2AD7" w:rsidRPr="004F2AD7" w:rsidRDefault="004F2AD7" w:rsidP="004F2AD7">
      <w:pPr>
        <w:rPr>
          <w:b/>
          <w:bCs/>
        </w:rPr>
      </w:pPr>
      <w:r w:rsidRPr="004F2AD7">
        <w:rPr>
          <w:b/>
          <w:bCs/>
        </w:rPr>
        <w:t>Pattern 1: Structural Stability Across Protocols</w:t>
      </w:r>
    </w:p>
    <w:p w14:paraId="195680CE" w14:textId="77777777" w:rsidR="004F2AD7" w:rsidRPr="004F2AD7" w:rsidRDefault="004F2AD7" w:rsidP="004F2AD7">
      <w:r w:rsidRPr="004F2AD7">
        <w:t>Models maintained stable structural tendencies across both the 8-step and 14-step protocols.</w:t>
      </w:r>
      <w:r w:rsidRPr="004F2AD7">
        <w:br/>
        <w:t xml:space="preserve">Longer protocols did </w:t>
      </w:r>
      <w:r w:rsidRPr="004F2AD7">
        <w:rPr>
          <w:b/>
          <w:bCs/>
        </w:rPr>
        <w:t>not</w:t>
      </w:r>
      <w:r w:rsidRPr="004F2AD7">
        <w:t xml:space="preserve"> change conclusions—they </w:t>
      </w:r>
      <w:r w:rsidRPr="004F2AD7">
        <w:rPr>
          <w:b/>
          <w:bCs/>
        </w:rPr>
        <w:t>amplified</w:t>
      </w:r>
      <w:r w:rsidRPr="004F2AD7">
        <w:t xml:space="preserve"> characteristic reasoning signatures (e.g., GPT-5.1’s structural mapping, Gemini’s contextual expansion).</w:t>
      </w:r>
    </w:p>
    <w:p w14:paraId="26980F9E" w14:textId="77777777" w:rsidR="004F2AD7" w:rsidRPr="004F2AD7" w:rsidRDefault="004F2AD7" w:rsidP="004F2AD7">
      <w:pPr>
        <w:rPr>
          <w:b/>
          <w:bCs/>
        </w:rPr>
      </w:pPr>
      <w:r w:rsidRPr="004F2AD7">
        <w:rPr>
          <w:b/>
          <w:bCs/>
        </w:rPr>
        <w:t>Pattern 2: Domain-Divergence Alignment</w:t>
      </w:r>
    </w:p>
    <w:p w14:paraId="329BDD64" w14:textId="77777777" w:rsidR="004F2AD7" w:rsidRPr="004F2AD7" w:rsidRDefault="004F2AD7" w:rsidP="00E83FFE">
      <w:pPr>
        <w:spacing w:after="0"/>
      </w:pPr>
      <w:r w:rsidRPr="004F2AD7">
        <w:t>Divergence types correlate strongly with argument domain:</w:t>
      </w:r>
    </w:p>
    <w:p w14:paraId="208919A0" w14:textId="77777777" w:rsidR="004F2AD7" w:rsidRPr="004F2AD7" w:rsidRDefault="004F2AD7" w:rsidP="00CB68A8">
      <w:pPr>
        <w:numPr>
          <w:ilvl w:val="0"/>
          <w:numId w:val="158"/>
        </w:numPr>
        <w:spacing w:after="0"/>
      </w:pPr>
      <w:r w:rsidRPr="004F2AD7">
        <w:rPr>
          <w:b/>
          <w:bCs/>
        </w:rPr>
        <w:t>Political &amp; Legal</w:t>
      </w:r>
      <w:r w:rsidRPr="004F2AD7">
        <w:t xml:space="preserve"> → interpretive + bias-driven divergence</w:t>
      </w:r>
    </w:p>
    <w:p w14:paraId="46A8CFDD" w14:textId="77777777" w:rsidR="004F2AD7" w:rsidRPr="004F2AD7" w:rsidRDefault="004F2AD7" w:rsidP="00CB68A8">
      <w:pPr>
        <w:numPr>
          <w:ilvl w:val="0"/>
          <w:numId w:val="158"/>
        </w:numPr>
        <w:spacing w:after="0"/>
      </w:pPr>
      <w:r w:rsidRPr="004F2AD7">
        <w:rPr>
          <w:b/>
          <w:bCs/>
        </w:rPr>
        <w:t>Economic &amp; Policy</w:t>
      </w:r>
      <w:r w:rsidRPr="004F2AD7">
        <w:t xml:space="preserve"> → evaluation divergence</w:t>
      </w:r>
    </w:p>
    <w:p w14:paraId="553B28BA" w14:textId="77777777" w:rsidR="004F2AD7" w:rsidRPr="004F2AD7" w:rsidRDefault="004F2AD7" w:rsidP="00CB68A8">
      <w:pPr>
        <w:numPr>
          <w:ilvl w:val="0"/>
          <w:numId w:val="158"/>
        </w:numPr>
        <w:spacing w:after="0"/>
      </w:pPr>
      <w:r w:rsidRPr="004F2AD7">
        <w:rPr>
          <w:b/>
          <w:bCs/>
        </w:rPr>
        <w:t>Ethical &amp; Metaphysical</w:t>
      </w:r>
      <w:r w:rsidRPr="004F2AD7">
        <w:t xml:space="preserve"> → assumption-driven interpretive divergence</w:t>
      </w:r>
    </w:p>
    <w:p w14:paraId="5996406F" w14:textId="77777777" w:rsidR="004F2AD7" w:rsidRPr="004F2AD7" w:rsidRDefault="004F2AD7" w:rsidP="00CB68A8">
      <w:pPr>
        <w:numPr>
          <w:ilvl w:val="0"/>
          <w:numId w:val="158"/>
        </w:numPr>
      </w:pPr>
      <w:r w:rsidRPr="004F2AD7">
        <w:rPr>
          <w:b/>
          <w:bCs/>
        </w:rPr>
        <w:t>Scientific &amp; Empirical</w:t>
      </w:r>
      <w:r w:rsidRPr="004F2AD7">
        <w:t xml:space="preserve"> → structural agreement with evidential divergence</w:t>
      </w:r>
    </w:p>
    <w:p w14:paraId="7432CC7F" w14:textId="77777777" w:rsidR="004F2AD7" w:rsidRPr="004F2AD7" w:rsidRDefault="004F2AD7" w:rsidP="004F2AD7">
      <w:r w:rsidRPr="004F2AD7">
        <w:t>These mappings were consistent across all models and protocols.</w:t>
      </w:r>
    </w:p>
    <w:p w14:paraId="5BDC0CBC" w14:textId="77777777" w:rsidR="004F2AD7" w:rsidRPr="004F2AD7" w:rsidRDefault="004F2AD7" w:rsidP="004F2AD7">
      <w:pPr>
        <w:rPr>
          <w:b/>
          <w:bCs/>
        </w:rPr>
      </w:pPr>
      <w:r w:rsidRPr="004F2AD7">
        <w:rPr>
          <w:b/>
          <w:bCs/>
        </w:rPr>
        <w:t>Pattern 3: Agreement Tracks Argument Strength</w:t>
      </w:r>
    </w:p>
    <w:p w14:paraId="23E17804" w14:textId="77777777" w:rsidR="004F2AD7" w:rsidRPr="004F2AD7" w:rsidRDefault="004F2AD7" w:rsidP="004F2AD7">
      <w:r w:rsidRPr="004F2AD7">
        <w:lastRenderedPageBreak/>
        <w:t>Arguments with tight structure and minimal ambiguity (e.g., Evolution 1A/1B) yield high agreement.</w:t>
      </w:r>
      <w:r w:rsidRPr="004F2AD7">
        <w:br/>
        <w:t>Arguments with broad conceptual premises (e.g., Problem of Evil; tariffs; voter fraud) produce predictable divergence.</w:t>
      </w:r>
    </w:p>
    <w:p w14:paraId="1BC604A0" w14:textId="77777777" w:rsidR="004F2AD7" w:rsidRPr="004F2AD7" w:rsidRDefault="004F2AD7" w:rsidP="004F2AD7">
      <w:pPr>
        <w:rPr>
          <w:b/>
          <w:bCs/>
        </w:rPr>
      </w:pPr>
      <w:r w:rsidRPr="004F2AD7">
        <w:rPr>
          <w:b/>
          <w:bCs/>
        </w:rPr>
        <w:t>Pattern 4: Protocol Amplification Rather Than Transformation</w:t>
      </w:r>
    </w:p>
    <w:p w14:paraId="16AC396E" w14:textId="77777777" w:rsidR="004F2AD7" w:rsidRPr="004F2AD7" w:rsidRDefault="004F2AD7" w:rsidP="004F2AD7">
      <w:r w:rsidRPr="004F2AD7">
        <w:t xml:space="preserve">8-step and 14-step protocols do not produce different “types” of reasoning—they reveal </w:t>
      </w:r>
      <w:r w:rsidRPr="004F2AD7">
        <w:rPr>
          <w:b/>
          <w:bCs/>
        </w:rPr>
        <w:t>more</w:t>
      </w:r>
      <w:r w:rsidRPr="004F2AD7">
        <w:t xml:space="preserve"> of each model’s characteristic tendencies.</w:t>
      </w:r>
      <w:r w:rsidRPr="004F2AD7">
        <w:br/>
        <w:t>The 14-step protocol especially magnifies assumption density and interpretive spread.</w:t>
      </w:r>
    </w:p>
    <w:p w14:paraId="6823F97D" w14:textId="77777777" w:rsidR="004F2AD7" w:rsidRPr="004F2AD7" w:rsidRDefault="004F2AD7" w:rsidP="004F2AD7">
      <w:pPr>
        <w:rPr>
          <w:b/>
          <w:bCs/>
        </w:rPr>
      </w:pPr>
      <w:r w:rsidRPr="004F2AD7">
        <w:rPr>
          <w:b/>
          <w:bCs/>
        </w:rPr>
        <w:t>Pattern 5: Assumption Density Predicts Divergence</w:t>
      </w:r>
    </w:p>
    <w:p w14:paraId="47272A05" w14:textId="77777777" w:rsidR="004F2AD7" w:rsidRPr="004F2AD7" w:rsidRDefault="004F2AD7" w:rsidP="004F2AD7">
      <w:r w:rsidRPr="004F2AD7">
        <w:t>Models with high assumption density (GPT-5.1, Gemini) diverge from low-density models (Grok, to some extent DeepSeek) when arguments hinge on unstated premises.</w:t>
      </w:r>
    </w:p>
    <w:p w14:paraId="106C3AC5" w14:textId="77777777" w:rsidR="004F2AD7" w:rsidRPr="004F2AD7" w:rsidRDefault="004F2AD7" w:rsidP="004F2AD7">
      <w:r w:rsidRPr="004F2AD7">
        <w:t xml:space="preserve">These patterns serve as the analytic foundation for the </w:t>
      </w:r>
      <w:r w:rsidRPr="004F2AD7">
        <w:rPr>
          <w:b/>
          <w:bCs/>
        </w:rPr>
        <w:t>ensemble weighting system</w:t>
      </w:r>
      <w:r w:rsidRPr="004F2AD7">
        <w:t xml:space="preserve"> presented in the next section—transforming predictable divergence into a strategic decision-support asset.</w:t>
      </w:r>
    </w:p>
    <w:p w14:paraId="4EB82167" w14:textId="77777777" w:rsidR="004F2AD7" w:rsidRPr="004F2AD7" w:rsidRDefault="004F2AD7" w:rsidP="00E83FFE">
      <w:pPr>
        <w:pStyle w:val="Heading2"/>
      </w:pPr>
      <w:bookmarkStart w:id="95" w:name="_Toc215171922"/>
      <w:r w:rsidRPr="004F2AD7">
        <w:t>8.2 The Ensemble Reasoning Framework</w:t>
      </w:r>
      <w:bookmarkEnd w:id="95"/>
    </w:p>
    <w:p w14:paraId="08E64297" w14:textId="77777777" w:rsidR="004F2AD7" w:rsidRPr="004F2AD7" w:rsidRDefault="004F2AD7" w:rsidP="00E83FFE">
      <w:pPr>
        <w:pStyle w:val="Heading3"/>
      </w:pPr>
      <w:bookmarkStart w:id="96" w:name="_Toc215171923"/>
      <w:r w:rsidRPr="004F2AD7">
        <w:t>8.2.1 Why Ensembles Are Required</w:t>
      </w:r>
      <w:bookmarkEnd w:id="96"/>
    </w:p>
    <w:p w14:paraId="049549FD" w14:textId="77777777" w:rsidR="004F2AD7" w:rsidRPr="004F2AD7" w:rsidRDefault="004F2AD7" w:rsidP="004F2AD7">
      <w:r w:rsidRPr="004F2AD7">
        <w:t>Across all domains, no single model is consistently superior. Instead, each exhibits strengths aligned to its reasoning signature:</w:t>
      </w:r>
    </w:p>
    <w:p w14:paraId="6E442C0D" w14:textId="77777777" w:rsidR="004F2AD7" w:rsidRPr="004F2AD7" w:rsidRDefault="004F2AD7" w:rsidP="00CB68A8">
      <w:pPr>
        <w:numPr>
          <w:ilvl w:val="0"/>
          <w:numId w:val="159"/>
        </w:numPr>
        <w:spacing w:after="0"/>
      </w:pPr>
      <w:r w:rsidRPr="004F2AD7">
        <w:rPr>
          <w:b/>
          <w:bCs/>
        </w:rPr>
        <w:t>GPT-5.1:</w:t>
      </w:r>
      <w:r w:rsidRPr="004F2AD7">
        <w:t xml:space="preserve"> structure, neutrality, assumption detection</w:t>
      </w:r>
    </w:p>
    <w:p w14:paraId="485AD0F4" w14:textId="77777777" w:rsidR="004F2AD7" w:rsidRPr="004F2AD7" w:rsidRDefault="004F2AD7" w:rsidP="00CB68A8">
      <w:pPr>
        <w:numPr>
          <w:ilvl w:val="0"/>
          <w:numId w:val="159"/>
        </w:numPr>
        <w:spacing w:after="0"/>
      </w:pPr>
      <w:r w:rsidRPr="004F2AD7">
        <w:rPr>
          <w:b/>
          <w:bCs/>
        </w:rPr>
        <w:t>DeepSeek:</w:t>
      </w:r>
      <w:r w:rsidRPr="004F2AD7">
        <w:t xml:space="preserve"> decisiveness, compressed inference, clear commitments</w:t>
      </w:r>
    </w:p>
    <w:p w14:paraId="5F0EFF93" w14:textId="77777777" w:rsidR="004F2AD7" w:rsidRPr="004F2AD7" w:rsidRDefault="004F2AD7" w:rsidP="00CB68A8">
      <w:pPr>
        <w:numPr>
          <w:ilvl w:val="0"/>
          <w:numId w:val="159"/>
        </w:numPr>
        <w:spacing w:after="0"/>
      </w:pPr>
      <w:r w:rsidRPr="004F2AD7">
        <w:rPr>
          <w:b/>
          <w:bCs/>
        </w:rPr>
        <w:t>Grok:</w:t>
      </w:r>
      <w:r w:rsidRPr="004F2AD7">
        <w:t xml:space="preserve"> fast minimalism, stable baseline reasoning</w:t>
      </w:r>
    </w:p>
    <w:p w14:paraId="5D6F898F" w14:textId="77777777" w:rsidR="004F2AD7" w:rsidRPr="004F2AD7" w:rsidRDefault="004F2AD7" w:rsidP="00CB68A8">
      <w:pPr>
        <w:numPr>
          <w:ilvl w:val="0"/>
          <w:numId w:val="159"/>
        </w:numPr>
        <w:spacing w:after="0"/>
      </w:pPr>
      <w:r w:rsidRPr="004F2AD7">
        <w:rPr>
          <w:b/>
          <w:bCs/>
        </w:rPr>
        <w:t>Gemini:</w:t>
      </w:r>
      <w:r w:rsidRPr="004F2AD7">
        <w:t xml:space="preserve"> broad contextualization, high abstraction</w:t>
      </w:r>
    </w:p>
    <w:p w14:paraId="1AFD2704" w14:textId="77777777" w:rsidR="004F2AD7" w:rsidRPr="004F2AD7" w:rsidRDefault="004F2AD7" w:rsidP="00CB68A8">
      <w:pPr>
        <w:numPr>
          <w:ilvl w:val="0"/>
          <w:numId w:val="159"/>
        </w:numPr>
      </w:pPr>
      <w:r w:rsidRPr="004F2AD7">
        <w:rPr>
          <w:b/>
          <w:bCs/>
        </w:rPr>
        <w:t>Claude:</w:t>
      </w:r>
      <w:r w:rsidRPr="004F2AD7">
        <w:t xml:space="preserve"> meta-synthesis neutrality and structural fidelity</w:t>
      </w:r>
    </w:p>
    <w:p w14:paraId="7CCE85CA" w14:textId="77777777" w:rsidR="004F2AD7" w:rsidRPr="004F2AD7" w:rsidRDefault="004F2AD7" w:rsidP="004F2AD7">
      <w:r w:rsidRPr="004F2AD7">
        <w:t xml:space="preserve">These differences are </w:t>
      </w:r>
      <w:r w:rsidRPr="004F2AD7">
        <w:rPr>
          <w:b/>
          <w:bCs/>
        </w:rPr>
        <w:t>not noise</w:t>
      </w:r>
      <w:r w:rsidRPr="004F2AD7">
        <w:t>—they provide complementary analytic perspectives.</w:t>
      </w:r>
      <w:r w:rsidRPr="004F2AD7">
        <w:br/>
        <w:t xml:space="preserve">While ensemble reasoning requires multiple model runs, </w:t>
      </w:r>
      <w:r w:rsidRPr="004F2AD7">
        <w:rPr>
          <w:b/>
          <w:bCs/>
        </w:rPr>
        <w:t>the reliability gains justify the additional resource cost</w:t>
      </w:r>
      <w:r w:rsidRPr="004F2AD7">
        <w:t xml:space="preserve"> in high-stakes contexts.</w:t>
      </w:r>
    </w:p>
    <w:p w14:paraId="19EF7F36" w14:textId="77777777" w:rsidR="004F2AD7" w:rsidRPr="004F2AD7" w:rsidRDefault="004F2AD7" w:rsidP="00E83FFE">
      <w:pPr>
        <w:pStyle w:val="Heading3"/>
      </w:pPr>
      <w:bookmarkStart w:id="97" w:name="_Toc215171924"/>
      <w:r w:rsidRPr="004F2AD7">
        <w:t>8.2.2 Core Principle</w:t>
      </w:r>
      <w:bookmarkEnd w:id="97"/>
    </w:p>
    <w:p w14:paraId="13EFF297" w14:textId="77777777" w:rsidR="004F2AD7" w:rsidRPr="004F2AD7" w:rsidRDefault="004F2AD7" w:rsidP="004F2AD7">
      <w:r w:rsidRPr="004F2AD7">
        <w:t>The ensemble method integrates:</w:t>
      </w:r>
    </w:p>
    <w:p w14:paraId="773A58A1" w14:textId="77777777" w:rsidR="004F2AD7" w:rsidRPr="004F2AD7" w:rsidRDefault="004F2AD7" w:rsidP="00CB68A8">
      <w:pPr>
        <w:numPr>
          <w:ilvl w:val="0"/>
          <w:numId w:val="160"/>
        </w:numPr>
        <w:spacing w:after="0"/>
      </w:pPr>
      <w:r w:rsidRPr="004F2AD7">
        <w:rPr>
          <w:b/>
          <w:bCs/>
        </w:rPr>
        <w:t>Complementarity</w:t>
      </w:r>
      <w:r w:rsidRPr="004F2AD7">
        <w:t xml:space="preserve"> (leveraging strengths)</w:t>
      </w:r>
    </w:p>
    <w:p w14:paraId="14670729" w14:textId="77777777" w:rsidR="004F2AD7" w:rsidRPr="004F2AD7" w:rsidRDefault="004F2AD7" w:rsidP="00CB68A8">
      <w:pPr>
        <w:numPr>
          <w:ilvl w:val="0"/>
          <w:numId w:val="160"/>
        </w:numPr>
        <w:spacing w:after="0"/>
      </w:pPr>
      <w:r w:rsidRPr="004F2AD7">
        <w:rPr>
          <w:b/>
          <w:bCs/>
        </w:rPr>
        <w:lastRenderedPageBreak/>
        <w:t>Redundancy</w:t>
      </w:r>
      <w:r w:rsidRPr="004F2AD7">
        <w:t xml:space="preserve"> (detecting weaknesses)</w:t>
      </w:r>
    </w:p>
    <w:p w14:paraId="4F8A6E4F" w14:textId="77777777" w:rsidR="004F2AD7" w:rsidRPr="004F2AD7" w:rsidRDefault="004F2AD7" w:rsidP="00CB68A8">
      <w:pPr>
        <w:numPr>
          <w:ilvl w:val="0"/>
          <w:numId w:val="160"/>
        </w:numPr>
        <w:spacing w:after="0"/>
      </w:pPr>
      <w:r w:rsidRPr="004F2AD7">
        <w:rPr>
          <w:b/>
          <w:bCs/>
        </w:rPr>
        <w:t>Weighted aggregation</w:t>
      </w:r>
      <w:r w:rsidRPr="004F2AD7">
        <w:t xml:space="preserve"> (prioritizing domain-relevant models)</w:t>
      </w:r>
    </w:p>
    <w:p w14:paraId="0CB6B24E" w14:textId="77777777" w:rsidR="004F2AD7" w:rsidRPr="004F2AD7" w:rsidRDefault="004F2AD7" w:rsidP="00CB68A8">
      <w:pPr>
        <w:numPr>
          <w:ilvl w:val="0"/>
          <w:numId w:val="160"/>
        </w:numPr>
      </w:pPr>
      <w:r w:rsidRPr="004F2AD7">
        <w:rPr>
          <w:b/>
          <w:bCs/>
        </w:rPr>
        <w:t>Cross-model synthesis</w:t>
      </w:r>
      <w:r w:rsidRPr="004F2AD7">
        <w:t xml:space="preserve"> (Claude)</w:t>
      </w:r>
    </w:p>
    <w:p w14:paraId="3E56220F" w14:textId="77777777" w:rsidR="004F2AD7" w:rsidRPr="004F2AD7" w:rsidRDefault="004F2AD7" w:rsidP="00E83FFE">
      <w:pPr>
        <w:pStyle w:val="Heading2"/>
      </w:pPr>
      <w:bookmarkStart w:id="98" w:name="_Toc215171925"/>
      <w:r w:rsidRPr="004F2AD7">
        <w:t>8.3 Weighted Model Profiles by Domain</w:t>
      </w:r>
      <w:bookmarkEnd w:id="98"/>
    </w:p>
    <w:p w14:paraId="09657C22" w14:textId="77777777" w:rsidR="004F2AD7" w:rsidRPr="004F2AD7" w:rsidRDefault="004F2AD7" w:rsidP="004F2AD7">
      <w:r w:rsidRPr="004F2AD7">
        <w:rPr>
          <w:b/>
          <w:bCs/>
        </w:rPr>
        <w:t>These weights are qualitative priorities—not precise numeric formulas.</w:t>
      </w:r>
      <w:r w:rsidRPr="004F2AD7">
        <w:br/>
        <w:t>They reflect relative influence each model should have in synthesis for that domain.</w:t>
      </w:r>
    </w:p>
    <w:p w14:paraId="67448312" w14:textId="77777777" w:rsidR="004F2AD7" w:rsidRPr="004F2AD7" w:rsidRDefault="004F2AD7" w:rsidP="00E83FFE">
      <w:pPr>
        <w:pStyle w:val="Heading3"/>
      </w:pPr>
      <w:bookmarkStart w:id="99" w:name="_Toc215171926"/>
      <w:r w:rsidRPr="004F2AD7">
        <w:t>8.3.1 Empirical / Scientific Arguments</w:t>
      </w:r>
      <w:bookmarkEnd w:id="99"/>
    </w:p>
    <w:p w14:paraId="4A6543F9" w14:textId="77777777" w:rsidR="004F2AD7" w:rsidRPr="004F2AD7" w:rsidRDefault="004F2AD7" w:rsidP="004F2AD7">
      <w:r w:rsidRPr="004F2AD7">
        <w:rPr>
          <w:b/>
          <w:bCs/>
        </w:rPr>
        <w:t>Recommended Weights:</w:t>
      </w:r>
    </w:p>
    <w:p w14:paraId="29ED79A8" w14:textId="354C0ED0" w:rsidR="004F2AD7" w:rsidRPr="004F2AD7" w:rsidRDefault="004F2AD7" w:rsidP="00CB68A8">
      <w:pPr>
        <w:numPr>
          <w:ilvl w:val="0"/>
          <w:numId w:val="161"/>
        </w:numPr>
        <w:spacing w:after="0"/>
      </w:pPr>
      <w:r w:rsidRPr="004F2AD7">
        <w:t>GPT-5.1</w:t>
      </w:r>
      <w:r w:rsidR="00EA0A8A">
        <w:t xml:space="preserve"> - </w:t>
      </w:r>
      <w:r w:rsidRPr="004F2AD7">
        <w:rPr>
          <w:b/>
          <w:bCs/>
        </w:rPr>
        <w:t>0.40</w:t>
      </w:r>
    </w:p>
    <w:p w14:paraId="1660DF7A" w14:textId="728C1F9B" w:rsidR="004F2AD7" w:rsidRPr="004F2AD7" w:rsidRDefault="004F2AD7" w:rsidP="00CB68A8">
      <w:pPr>
        <w:numPr>
          <w:ilvl w:val="0"/>
          <w:numId w:val="161"/>
        </w:numPr>
        <w:spacing w:after="0"/>
      </w:pPr>
      <w:r w:rsidRPr="004F2AD7">
        <w:t>DeepSeek</w:t>
      </w:r>
      <w:r w:rsidR="00EA0A8A">
        <w:t xml:space="preserve"> - </w:t>
      </w:r>
      <w:r w:rsidRPr="004F2AD7">
        <w:rPr>
          <w:b/>
          <w:bCs/>
        </w:rPr>
        <w:t>0.30</w:t>
      </w:r>
    </w:p>
    <w:p w14:paraId="1D69FCB3" w14:textId="5B1AA45A" w:rsidR="004F2AD7" w:rsidRPr="004F2AD7" w:rsidRDefault="004F2AD7" w:rsidP="00CB68A8">
      <w:pPr>
        <w:numPr>
          <w:ilvl w:val="0"/>
          <w:numId w:val="161"/>
        </w:numPr>
        <w:spacing w:after="0"/>
      </w:pPr>
      <w:r w:rsidRPr="004F2AD7">
        <w:t>Gemini</w:t>
      </w:r>
      <w:r w:rsidR="00EA0A8A">
        <w:t xml:space="preserve"> - </w:t>
      </w:r>
      <w:r w:rsidRPr="004F2AD7">
        <w:rPr>
          <w:b/>
          <w:bCs/>
        </w:rPr>
        <w:t>0.20</w:t>
      </w:r>
    </w:p>
    <w:p w14:paraId="06102D68" w14:textId="703B047A" w:rsidR="004F2AD7" w:rsidRPr="004F2AD7" w:rsidRDefault="004F2AD7" w:rsidP="00CB68A8">
      <w:pPr>
        <w:numPr>
          <w:ilvl w:val="0"/>
          <w:numId w:val="161"/>
        </w:numPr>
      </w:pPr>
      <w:r w:rsidRPr="004F2AD7">
        <w:t>Grok</w:t>
      </w:r>
      <w:r w:rsidR="00EA0A8A">
        <w:t xml:space="preserve"> - </w:t>
      </w:r>
      <w:r w:rsidRPr="004F2AD7">
        <w:rPr>
          <w:b/>
          <w:bCs/>
        </w:rPr>
        <w:t>0.10</w:t>
      </w:r>
    </w:p>
    <w:p w14:paraId="35AAA21C" w14:textId="77777777" w:rsidR="004F2AD7" w:rsidRPr="004F2AD7" w:rsidRDefault="004F2AD7" w:rsidP="004F2AD7">
      <w:r w:rsidRPr="004F2AD7">
        <w:rPr>
          <w:b/>
          <w:bCs/>
        </w:rPr>
        <w:t>Rationale:</w:t>
      </w:r>
      <w:r w:rsidRPr="004F2AD7">
        <w:br/>
        <w:t>Scientific arguments demand structural rigor, evidential discipline, and conservative inference.</w:t>
      </w:r>
      <w:r w:rsidRPr="004F2AD7">
        <w:br/>
        <w:t>DeepSeek contributes productive decisiveness; Gemini adds contextual nuance.</w:t>
      </w:r>
    </w:p>
    <w:p w14:paraId="6F49D8E9" w14:textId="77777777" w:rsidR="004F2AD7" w:rsidRPr="004F2AD7" w:rsidRDefault="004F2AD7" w:rsidP="00E83FFE">
      <w:pPr>
        <w:pStyle w:val="Heading3"/>
      </w:pPr>
      <w:bookmarkStart w:id="100" w:name="_Toc215171927"/>
      <w:r w:rsidRPr="004F2AD7">
        <w:t>8.3.2 Normative / Ethical Arguments</w:t>
      </w:r>
      <w:bookmarkEnd w:id="100"/>
    </w:p>
    <w:p w14:paraId="7F13568E" w14:textId="77777777" w:rsidR="004F2AD7" w:rsidRPr="004F2AD7" w:rsidRDefault="004F2AD7" w:rsidP="004F2AD7">
      <w:r w:rsidRPr="004F2AD7">
        <w:rPr>
          <w:b/>
          <w:bCs/>
        </w:rPr>
        <w:t>Recommended Weights:</w:t>
      </w:r>
    </w:p>
    <w:p w14:paraId="23EC85CA" w14:textId="42A3FE9A" w:rsidR="004F2AD7" w:rsidRPr="004F2AD7" w:rsidRDefault="004F2AD7" w:rsidP="00CB68A8">
      <w:pPr>
        <w:numPr>
          <w:ilvl w:val="0"/>
          <w:numId w:val="162"/>
        </w:numPr>
        <w:spacing w:after="0"/>
      </w:pPr>
      <w:r w:rsidRPr="004F2AD7">
        <w:t>Gemini</w:t>
      </w:r>
      <w:r w:rsidR="00EA0A8A">
        <w:t xml:space="preserve"> - </w:t>
      </w:r>
      <w:r w:rsidRPr="004F2AD7">
        <w:rPr>
          <w:b/>
          <w:bCs/>
        </w:rPr>
        <w:t>0.40</w:t>
      </w:r>
    </w:p>
    <w:p w14:paraId="43D56821" w14:textId="339498DB" w:rsidR="004F2AD7" w:rsidRPr="004F2AD7" w:rsidRDefault="004F2AD7" w:rsidP="00CB68A8">
      <w:pPr>
        <w:numPr>
          <w:ilvl w:val="0"/>
          <w:numId w:val="162"/>
        </w:numPr>
        <w:spacing w:after="0"/>
      </w:pPr>
      <w:r w:rsidRPr="004F2AD7">
        <w:t>GPT-5.1</w:t>
      </w:r>
      <w:r w:rsidR="00EA0A8A">
        <w:t xml:space="preserve"> - </w:t>
      </w:r>
      <w:r w:rsidRPr="004F2AD7">
        <w:rPr>
          <w:b/>
          <w:bCs/>
        </w:rPr>
        <w:t>0.30</w:t>
      </w:r>
    </w:p>
    <w:p w14:paraId="6D089A58" w14:textId="5DB674B3" w:rsidR="004F2AD7" w:rsidRPr="004F2AD7" w:rsidRDefault="004F2AD7" w:rsidP="00CB68A8">
      <w:pPr>
        <w:numPr>
          <w:ilvl w:val="0"/>
          <w:numId w:val="162"/>
        </w:numPr>
        <w:spacing w:after="0"/>
      </w:pPr>
      <w:r w:rsidRPr="004F2AD7">
        <w:t>DeepSeek</w:t>
      </w:r>
      <w:r w:rsidR="00EA0A8A">
        <w:t xml:space="preserve"> - </w:t>
      </w:r>
      <w:r w:rsidRPr="004F2AD7">
        <w:rPr>
          <w:b/>
          <w:bCs/>
        </w:rPr>
        <w:t>0.20</w:t>
      </w:r>
    </w:p>
    <w:p w14:paraId="7E16126F" w14:textId="32A827EE" w:rsidR="004F2AD7" w:rsidRPr="004F2AD7" w:rsidRDefault="004F2AD7" w:rsidP="00CB68A8">
      <w:pPr>
        <w:numPr>
          <w:ilvl w:val="0"/>
          <w:numId w:val="162"/>
        </w:numPr>
      </w:pPr>
      <w:r w:rsidRPr="004F2AD7">
        <w:t>Grok</w:t>
      </w:r>
      <w:r w:rsidR="00EA0A8A">
        <w:t xml:space="preserve"> - </w:t>
      </w:r>
      <w:r w:rsidRPr="004F2AD7">
        <w:rPr>
          <w:b/>
          <w:bCs/>
        </w:rPr>
        <w:t>0.10</w:t>
      </w:r>
    </w:p>
    <w:p w14:paraId="2FCE1EE4" w14:textId="77777777" w:rsidR="004F2AD7" w:rsidRPr="004F2AD7" w:rsidRDefault="004F2AD7" w:rsidP="004F2AD7">
      <w:r w:rsidRPr="004F2AD7">
        <w:rPr>
          <w:b/>
          <w:bCs/>
        </w:rPr>
        <w:t>Rationale:</w:t>
      </w:r>
      <w:r w:rsidRPr="004F2AD7">
        <w:br/>
        <w:t>Ethical reasoning requires conceptual breadth, high assumption awareness, and interpretive nuance—Gemini excels here.</w:t>
      </w:r>
    </w:p>
    <w:p w14:paraId="0B41C5A5" w14:textId="77777777" w:rsidR="004F2AD7" w:rsidRPr="004F2AD7" w:rsidRDefault="004F2AD7" w:rsidP="00E83FFE">
      <w:pPr>
        <w:pStyle w:val="Heading3"/>
      </w:pPr>
      <w:bookmarkStart w:id="101" w:name="_Toc215171928"/>
      <w:r w:rsidRPr="004F2AD7">
        <w:t>8.3.3 Political / Legal Arguments</w:t>
      </w:r>
      <w:bookmarkEnd w:id="101"/>
    </w:p>
    <w:p w14:paraId="7547F739" w14:textId="77777777" w:rsidR="004F2AD7" w:rsidRPr="004F2AD7" w:rsidRDefault="004F2AD7" w:rsidP="004F2AD7">
      <w:r w:rsidRPr="004F2AD7">
        <w:rPr>
          <w:b/>
          <w:bCs/>
        </w:rPr>
        <w:t>Recommended Weights:</w:t>
      </w:r>
    </w:p>
    <w:p w14:paraId="64E42CF5" w14:textId="31A95F96" w:rsidR="004F2AD7" w:rsidRPr="004F2AD7" w:rsidRDefault="004F2AD7" w:rsidP="00CB68A8">
      <w:pPr>
        <w:numPr>
          <w:ilvl w:val="0"/>
          <w:numId w:val="163"/>
        </w:numPr>
        <w:spacing w:after="0"/>
      </w:pPr>
      <w:r w:rsidRPr="004F2AD7">
        <w:t>GPT-5.1</w:t>
      </w:r>
      <w:r w:rsidR="00EA0A8A">
        <w:t xml:space="preserve"> - </w:t>
      </w:r>
      <w:r w:rsidRPr="004F2AD7">
        <w:rPr>
          <w:b/>
          <w:bCs/>
        </w:rPr>
        <w:t>0.40</w:t>
      </w:r>
    </w:p>
    <w:p w14:paraId="209D9889" w14:textId="1FE1A56A" w:rsidR="004F2AD7" w:rsidRPr="004F2AD7" w:rsidRDefault="004F2AD7" w:rsidP="00CB68A8">
      <w:pPr>
        <w:numPr>
          <w:ilvl w:val="0"/>
          <w:numId w:val="163"/>
        </w:numPr>
        <w:spacing w:after="0"/>
      </w:pPr>
      <w:r w:rsidRPr="004F2AD7">
        <w:t>Gemini</w:t>
      </w:r>
      <w:r w:rsidR="00EA0A8A">
        <w:t xml:space="preserve"> - </w:t>
      </w:r>
      <w:r w:rsidRPr="004F2AD7">
        <w:rPr>
          <w:b/>
          <w:bCs/>
        </w:rPr>
        <w:t>0.30</w:t>
      </w:r>
    </w:p>
    <w:p w14:paraId="58F177F7" w14:textId="6FD8DEBF" w:rsidR="004F2AD7" w:rsidRPr="004F2AD7" w:rsidRDefault="004F2AD7" w:rsidP="00CB68A8">
      <w:pPr>
        <w:numPr>
          <w:ilvl w:val="0"/>
          <w:numId w:val="163"/>
        </w:numPr>
        <w:spacing w:after="0"/>
      </w:pPr>
      <w:r w:rsidRPr="004F2AD7">
        <w:t>DeepSeek</w:t>
      </w:r>
      <w:r w:rsidR="00EA0A8A">
        <w:t xml:space="preserve"> - </w:t>
      </w:r>
      <w:r w:rsidRPr="004F2AD7">
        <w:rPr>
          <w:b/>
          <w:bCs/>
        </w:rPr>
        <w:t>0.20</w:t>
      </w:r>
    </w:p>
    <w:p w14:paraId="42942169" w14:textId="344817C7" w:rsidR="004F2AD7" w:rsidRPr="004F2AD7" w:rsidRDefault="004F2AD7" w:rsidP="00CB68A8">
      <w:pPr>
        <w:numPr>
          <w:ilvl w:val="0"/>
          <w:numId w:val="163"/>
        </w:numPr>
      </w:pPr>
      <w:r w:rsidRPr="004F2AD7">
        <w:t>Grok</w:t>
      </w:r>
      <w:r w:rsidR="00EA0A8A">
        <w:t xml:space="preserve"> - </w:t>
      </w:r>
      <w:r w:rsidRPr="004F2AD7">
        <w:rPr>
          <w:b/>
          <w:bCs/>
        </w:rPr>
        <w:t>0.10</w:t>
      </w:r>
    </w:p>
    <w:p w14:paraId="47D29B73" w14:textId="77777777" w:rsidR="004F2AD7" w:rsidRPr="004F2AD7" w:rsidRDefault="004F2AD7" w:rsidP="004F2AD7">
      <w:r w:rsidRPr="004F2AD7">
        <w:rPr>
          <w:b/>
          <w:bCs/>
        </w:rPr>
        <w:lastRenderedPageBreak/>
        <w:t>Rationale:</w:t>
      </w:r>
      <w:r w:rsidRPr="004F2AD7">
        <w:br/>
        <w:t>Political/legal arguments are highly alignment-sensitive.</w:t>
      </w:r>
      <w:r w:rsidRPr="004F2AD7">
        <w:br/>
        <w:t>GPT-5.1 offers neutrality and precision; Gemini provides framing breadth; DeepSeek supplies clarity of commitment.</w:t>
      </w:r>
    </w:p>
    <w:p w14:paraId="73C6BE60" w14:textId="77777777" w:rsidR="004F2AD7" w:rsidRPr="004F2AD7" w:rsidRDefault="004F2AD7" w:rsidP="00E83FFE">
      <w:pPr>
        <w:pStyle w:val="Heading3"/>
      </w:pPr>
      <w:bookmarkStart w:id="102" w:name="_Toc215171929"/>
      <w:r w:rsidRPr="004F2AD7">
        <w:t>8.3.4 Economic / Policy Arguments</w:t>
      </w:r>
      <w:bookmarkEnd w:id="102"/>
    </w:p>
    <w:p w14:paraId="2A826196" w14:textId="77777777" w:rsidR="004F2AD7" w:rsidRPr="004F2AD7" w:rsidRDefault="004F2AD7" w:rsidP="004F2AD7">
      <w:r w:rsidRPr="004F2AD7">
        <w:rPr>
          <w:b/>
          <w:bCs/>
        </w:rPr>
        <w:t>Recommended Weights:</w:t>
      </w:r>
    </w:p>
    <w:p w14:paraId="66E682F1" w14:textId="3D47F9AE" w:rsidR="004F2AD7" w:rsidRPr="004F2AD7" w:rsidRDefault="004F2AD7" w:rsidP="00CB68A8">
      <w:pPr>
        <w:numPr>
          <w:ilvl w:val="0"/>
          <w:numId w:val="164"/>
        </w:numPr>
        <w:spacing w:after="0"/>
      </w:pPr>
      <w:r w:rsidRPr="004F2AD7">
        <w:t>GPT-5.1</w:t>
      </w:r>
      <w:r w:rsidR="00EA0A8A">
        <w:t xml:space="preserve"> - </w:t>
      </w:r>
      <w:r w:rsidRPr="004F2AD7">
        <w:rPr>
          <w:b/>
          <w:bCs/>
        </w:rPr>
        <w:t>0.40</w:t>
      </w:r>
    </w:p>
    <w:p w14:paraId="343A5462" w14:textId="45E3A7F7" w:rsidR="004F2AD7" w:rsidRPr="004F2AD7" w:rsidRDefault="004F2AD7" w:rsidP="00CB68A8">
      <w:pPr>
        <w:numPr>
          <w:ilvl w:val="0"/>
          <w:numId w:val="164"/>
        </w:numPr>
        <w:spacing w:after="0"/>
      </w:pPr>
      <w:r w:rsidRPr="004F2AD7">
        <w:t>Gemini</w:t>
      </w:r>
      <w:r w:rsidR="00EA0A8A">
        <w:t xml:space="preserve"> - </w:t>
      </w:r>
      <w:r w:rsidRPr="004F2AD7">
        <w:rPr>
          <w:b/>
          <w:bCs/>
        </w:rPr>
        <w:t>0.30</w:t>
      </w:r>
    </w:p>
    <w:p w14:paraId="3CC3FE9B" w14:textId="6DBB1ED9" w:rsidR="004F2AD7" w:rsidRPr="004F2AD7" w:rsidRDefault="004F2AD7" w:rsidP="00CB68A8">
      <w:pPr>
        <w:numPr>
          <w:ilvl w:val="0"/>
          <w:numId w:val="164"/>
        </w:numPr>
        <w:spacing w:after="0"/>
      </w:pPr>
      <w:r w:rsidRPr="004F2AD7">
        <w:t>DeepSeek</w:t>
      </w:r>
      <w:r w:rsidR="00EA0A8A">
        <w:t xml:space="preserve"> - </w:t>
      </w:r>
      <w:r w:rsidRPr="004F2AD7">
        <w:rPr>
          <w:b/>
          <w:bCs/>
        </w:rPr>
        <w:t>0.20</w:t>
      </w:r>
    </w:p>
    <w:p w14:paraId="460B5354" w14:textId="6818F009" w:rsidR="004F2AD7" w:rsidRPr="004F2AD7" w:rsidRDefault="004F2AD7" w:rsidP="00CB68A8">
      <w:pPr>
        <w:numPr>
          <w:ilvl w:val="0"/>
          <w:numId w:val="164"/>
        </w:numPr>
      </w:pPr>
      <w:r w:rsidRPr="004F2AD7">
        <w:t>Grok</w:t>
      </w:r>
      <w:r w:rsidR="00EA0A8A">
        <w:t xml:space="preserve"> - </w:t>
      </w:r>
      <w:r w:rsidRPr="004F2AD7">
        <w:rPr>
          <w:b/>
          <w:bCs/>
        </w:rPr>
        <w:t>0.10</w:t>
      </w:r>
    </w:p>
    <w:p w14:paraId="3B88A13F" w14:textId="77777777" w:rsidR="004F2AD7" w:rsidRPr="004F2AD7" w:rsidRDefault="004F2AD7" w:rsidP="004F2AD7">
      <w:r w:rsidRPr="004F2AD7">
        <w:rPr>
          <w:b/>
          <w:bCs/>
        </w:rPr>
        <w:t>Rationale:</w:t>
      </w:r>
      <w:r w:rsidRPr="004F2AD7">
        <w:br/>
        <w:t>Economic arguments depend on evaluation divergence (evidence weighing).</w:t>
      </w:r>
      <w:r w:rsidRPr="004F2AD7">
        <w:br/>
        <w:t>GPT-5.1’s structure and Gemini’s contextual breadth complement DeepSeek’s decisive causal interpretation.</w:t>
      </w:r>
    </w:p>
    <w:p w14:paraId="7C052BE3" w14:textId="77777777" w:rsidR="004F2AD7" w:rsidRPr="004F2AD7" w:rsidRDefault="004F2AD7" w:rsidP="00E83FFE">
      <w:pPr>
        <w:pStyle w:val="Heading3"/>
      </w:pPr>
      <w:bookmarkStart w:id="103" w:name="_Toc215171930"/>
      <w:r w:rsidRPr="004F2AD7">
        <w:t>8.3.5 Metaphysical / Philosophical Arguments</w:t>
      </w:r>
      <w:bookmarkEnd w:id="103"/>
    </w:p>
    <w:p w14:paraId="6D71A324" w14:textId="77777777" w:rsidR="004F2AD7" w:rsidRPr="004F2AD7" w:rsidRDefault="004F2AD7" w:rsidP="004F2AD7">
      <w:r w:rsidRPr="004F2AD7">
        <w:rPr>
          <w:b/>
          <w:bCs/>
        </w:rPr>
        <w:t>Recommended Weights:</w:t>
      </w:r>
    </w:p>
    <w:p w14:paraId="3B8C89B3" w14:textId="43E2A90E" w:rsidR="004F2AD7" w:rsidRPr="004F2AD7" w:rsidRDefault="004F2AD7" w:rsidP="00CB68A8">
      <w:pPr>
        <w:numPr>
          <w:ilvl w:val="0"/>
          <w:numId w:val="165"/>
        </w:numPr>
        <w:spacing w:after="0"/>
      </w:pPr>
      <w:r w:rsidRPr="004F2AD7">
        <w:t>Gemini</w:t>
      </w:r>
      <w:r w:rsidR="00EA0A8A">
        <w:t xml:space="preserve"> - </w:t>
      </w:r>
      <w:r w:rsidRPr="004F2AD7">
        <w:rPr>
          <w:b/>
          <w:bCs/>
        </w:rPr>
        <w:t>0.40</w:t>
      </w:r>
    </w:p>
    <w:p w14:paraId="198B67FA" w14:textId="6026A936" w:rsidR="004F2AD7" w:rsidRPr="004F2AD7" w:rsidRDefault="004F2AD7" w:rsidP="00CB68A8">
      <w:pPr>
        <w:numPr>
          <w:ilvl w:val="0"/>
          <w:numId w:val="165"/>
        </w:numPr>
        <w:spacing w:after="0"/>
      </w:pPr>
      <w:r w:rsidRPr="004F2AD7">
        <w:t>GPT-5.1</w:t>
      </w:r>
      <w:r w:rsidR="00EA0A8A">
        <w:t xml:space="preserve"> - </w:t>
      </w:r>
      <w:r w:rsidRPr="004F2AD7">
        <w:rPr>
          <w:b/>
          <w:bCs/>
        </w:rPr>
        <w:t>0.30</w:t>
      </w:r>
    </w:p>
    <w:p w14:paraId="1420B465" w14:textId="2F4BE4E8" w:rsidR="004F2AD7" w:rsidRPr="004F2AD7" w:rsidRDefault="004F2AD7" w:rsidP="00CB68A8">
      <w:pPr>
        <w:numPr>
          <w:ilvl w:val="0"/>
          <w:numId w:val="165"/>
        </w:numPr>
        <w:spacing w:after="0"/>
      </w:pPr>
      <w:r w:rsidRPr="004F2AD7">
        <w:t>DeepSeek</w:t>
      </w:r>
      <w:r w:rsidR="00EA0A8A">
        <w:t xml:space="preserve"> - </w:t>
      </w:r>
      <w:r w:rsidRPr="004F2AD7">
        <w:rPr>
          <w:b/>
          <w:bCs/>
        </w:rPr>
        <w:t>0.20</w:t>
      </w:r>
    </w:p>
    <w:p w14:paraId="45B5409C" w14:textId="52A20219" w:rsidR="004F2AD7" w:rsidRPr="004F2AD7" w:rsidRDefault="004F2AD7" w:rsidP="00CB68A8">
      <w:pPr>
        <w:numPr>
          <w:ilvl w:val="0"/>
          <w:numId w:val="165"/>
        </w:numPr>
      </w:pPr>
      <w:r w:rsidRPr="004F2AD7">
        <w:t>Grok</w:t>
      </w:r>
      <w:r w:rsidR="00EA0A8A">
        <w:t xml:space="preserve"> - </w:t>
      </w:r>
      <w:r w:rsidRPr="004F2AD7">
        <w:rPr>
          <w:b/>
          <w:bCs/>
        </w:rPr>
        <w:t>0.10</w:t>
      </w:r>
    </w:p>
    <w:p w14:paraId="557C8A2C" w14:textId="77777777" w:rsidR="004F2AD7" w:rsidRPr="004F2AD7" w:rsidRDefault="004F2AD7" w:rsidP="004F2AD7">
      <w:r w:rsidRPr="004F2AD7">
        <w:rPr>
          <w:b/>
          <w:bCs/>
        </w:rPr>
        <w:t>Rationale:</w:t>
      </w:r>
      <w:r w:rsidRPr="004F2AD7">
        <w:br/>
        <w:t>Metaphysical arguments expand under interpretive latitude.</w:t>
      </w:r>
      <w:r w:rsidRPr="004F2AD7">
        <w:br/>
        <w:t>Gemini excels at conceptual abstraction; GPT-5.1 anchors structure; Grok adds stability by constraining runaway drift.</w:t>
      </w:r>
    </w:p>
    <w:p w14:paraId="593CE7E0" w14:textId="77777777" w:rsidR="004F2AD7" w:rsidRPr="004F2AD7" w:rsidRDefault="004F2AD7" w:rsidP="00E83FFE">
      <w:pPr>
        <w:pStyle w:val="Heading3"/>
      </w:pPr>
      <w:bookmarkStart w:id="104" w:name="_Toc215171931"/>
      <w:r w:rsidRPr="004F2AD7">
        <w:t>8.3.6 High-Risk / Safety-Sensitive Domains</w:t>
      </w:r>
      <w:bookmarkEnd w:id="104"/>
    </w:p>
    <w:p w14:paraId="1098728A" w14:textId="77777777" w:rsidR="004F2AD7" w:rsidRPr="004F2AD7" w:rsidRDefault="004F2AD7" w:rsidP="004F2AD7">
      <w:r w:rsidRPr="004F2AD7">
        <w:rPr>
          <w:b/>
          <w:bCs/>
        </w:rPr>
        <w:t>Recommended Weights:</w:t>
      </w:r>
    </w:p>
    <w:p w14:paraId="436EDCC4" w14:textId="6132DC61" w:rsidR="004F2AD7" w:rsidRPr="004F2AD7" w:rsidRDefault="004F2AD7" w:rsidP="00CB68A8">
      <w:pPr>
        <w:numPr>
          <w:ilvl w:val="0"/>
          <w:numId w:val="166"/>
        </w:numPr>
        <w:spacing w:after="0"/>
      </w:pPr>
      <w:r w:rsidRPr="004F2AD7">
        <w:t>GPT-5.1</w:t>
      </w:r>
      <w:r w:rsidR="00EA0A8A">
        <w:t xml:space="preserve"> - </w:t>
      </w:r>
      <w:r w:rsidRPr="004F2AD7">
        <w:rPr>
          <w:b/>
          <w:bCs/>
        </w:rPr>
        <w:t>0.50</w:t>
      </w:r>
    </w:p>
    <w:p w14:paraId="0F1833BB" w14:textId="08B3058D" w:rsidR="004F2AD7" w:rsidRPr="004F2AD7" w:rsidRDefault="004F2AD7" w:rsidP="00CB68A8">
      <w:pPr>
        <w:numPr>
          <w:ilvl w:val="0"/>
          <w:numId w:val="166"/>
        </w:numPr>
        <w:spacing w:after="0"/>
      </w:pPr>
      <w:r w:rsidRPr="004F2AD7">
        <w:t>Claude</w:t>
      </w:r>
      <w:r w:rsidR="00EA0A8A">
        <w:t xml:space="preserve"> - </w:t>
      </w:r>
      <w:r w:rsidRPr="004F2AD7">
        <w:rPr>
          <w:b/>
          <w:bCs/>
        </w:rPr>
        <w:t>0.30</w:t>
      </w:r>
    </w:p>
    <w:p w14:paraId="2E854F52" w14:textId="34B3E683" w:rsidR="004F2AD7" w:rsidRPr="004F2AD7" w:rsidRDefault="004F2AD7" w:rsidP="00CB68A8">
      <w:pPr>
        <w:numPr>
          <w:ilvl w:val="0"/>
          <w:numId w:val="166"/>
        </w:numPr>
        <w:spacing w:after="0"/>
      </w:pPr>
      <w:r w:rsidRPr="004F2AD7">
        <w:t>Gemini</w:t>
      </w:r>
      <w:r w:rsidR="00EA0A8A">
        <w:t xml:space="preserve"> - </w:t>
      </w:r>
      <w:r w:rsidRPr="004F2AD7">
        <w:rPr>
          <w:b/>
          <w:bCs/>
        </w:rPr>
        <w:t>0.20</w:t>
      </w:r>
    </w:p>
    <w:p w14:paraId="4B40D415" w14:textId="13F495BD" w:rsidR="004F2AD7" w:rsidRPr="004F2AD7" w:rsidRDefault="004F2AD7" w:rsidP="00CB68A8">
      <w:pPr>
        <w:numPr>
          <w:ilvl w:val="0"/>
          <w:numId w:val="166"/>
        </w:numPr>
        <w:spacing w:after="0"/>
      </w:pPr>
      <w:r w:rsidRPr="004F2AD7">
        <w:t>DeepSeek</w:t>
      </w:r>
      <w:r w:rsidR="00EA0A8A">
        <w:t xml:space="preserve"> - </w:t>
      </w:r>
      <w:r w:rsidRPr="004F2AD7">
        <w:rPr>
          <w:b/>
          <w:bCs/>
        </w:rPr>
        <w:t>excluded / minimal</w:t>
      </w:r>
    </w:p>
    <w:p w14:paraId="1114F48F" w14:textId="7B2E959F" w:rsidR="004F2AD7" w:rsidRPr="004F2AD7" w:rsidRDefault="004F2AD7" w:rsidP="00CB68A8">
      <w:pPr>
        <w:numPr>
          <w:ilvl w:val="0"/>
          <w:numId w:val="166"/>
        </w:numPr>
      </w:pPr>
      <w:r w:rsidRPr="004F2AD7">
        <w:t>Grok</w:t>
      </w:r>
      <w:r w:rsidR="00EA0A8A">
        <w:t xml:space="preserve"> - </w:t>
      </w:r>
      <w:r w:rsidRPr="004F2AD7">
        <w:rPr>
          <w:b/>
          <w:bCs/>
        </w:rPr>
        <w:t>excluded / minimal</w:t>
      </w:r>
    </w:p>
    <w:p w14:paraId="6BF6DE00" w14:textId="77777777" w:rsidR="004F2AD7" w:rsidRPr="004F2AD7" w:rsidRDefault="004F2AD7" w:rsidP="004F2AD7">
      <w:r w:rsidRPr="004F2AD7">
        <w:rPr>
          <w:b/>
          <w:bCs/>
        </w:rPr>
        <w:lastRenderedPageBreak/>
        <w:t>Rationale:</w:t>
      </w:r>
      <w:r w:rsidRPr="004F2AD7">
        <w:br/>
        <w:t>High-risk scenarios require neutrality, predictability, transparency, and minimal alignment drift.</w:t>
      </w:r>
      <w:r w:rsidRPr="004F2AD7">
        <w:br/>
        <w:t>Claude acts as a second neutralizing lens. DeepSeek and Grok are minimized due to high variance and lower caution.</w:t>
      </w:r>
    </w:p>
    <w:p w14:paraId="5AC4DEC0" w14:textId="4E28ABF2" w:rsidR="004F2AD7" w:rsidRPr="00E83FFE" w:rsidRDefault="004F2AD7" w:rsidP="004F2AD7">
      <w:pPr>
        <w:pStyle w:val="Caption"/>
        <w:rPr>
          <w:b/>
          <w:bCs/>
          <w:color w:val="auto"/>
          <w:sz w:val="24"/>
          <w:szCs w:val="24"/>
        </w:rPr>
      </w:pPr>
      <w:bookmarkStart w:id="105" w:name="_Toc215133940"/>
      <w:r w:rsidRPr="00E83FFE">
        <w:rPr>
          <w:b/>
          <w:bCs/>
          <w:color w:val="auto"/>
          <w:sz w:val="24"/>
          <w:szCs w:val="24"/>
        </w:rPr>
        <w:t xml:space="preserve">Table </w:t>
      </w:r>
      <w:r w:rsidRPr="00E83FFE">
        <w:rPr>
          <w:b/>
          <w:bCs/>
          <w:color w:val="auto"/>
          <w:sz w:val="24"/>
          <w:szCs w:val="24"/>
        </w:rPr>
        <w:fldChar w:fldCharType="begin"/>
      </w:r>
      <w:r w:rsidRPr="00E83FFE">
        <w:rPr>
          <w:b/>
          <w:bCs/>
          <w:color w:val="auto"/>
          <w:sz w:val="24"/>
          <w:szCs w:val="24"/>
        </w:rPr>
        <w:instrText xml:space="preserve"> SEQ Table \* ARABIC </w:instrText>
      </w:r>
      <w:r w:rsidRPr="00E83FFE">
        <w:rPr>
          <w:b/>
          <w:bCs/>
          <w:color w:val="auto"/>
          <w:sz w:val="24"/>
          <w:szCs w:val="24"/>
        </w:rPr>
        <w:fldChar w:fldCharType="separate"/>
      </w:r>
      <w:r w:rsidR="00DC584F">
        <w:rPr>
          <w:b/>
          <w:bCs/>
          <w:noProof/>
          <w:color w:val="auto"/>
          <w:sz w:val="24"/>
          <w:szCs w:val="24"/>
        </w:rPr>
        <w:t>5</w:t>
      </w:r>
      <w:r w:rsidRPr="00E83FFE">
        <w:rPr>
          <w:b/>
          <w:bCs/>
          <w:color w:val="auto"/>
          <w:sz w:val="24"/>
          <w:szCs w:val="24"/>
        </w:rPr>
        <w:fldChar w:fldCharType="end"/>
      </w:r>
      <w:r w:rsidRPr="00E83FFE">
        <w:rPr>
          <w:b/>
          <w:bCs/>
          <w:color w:val="auto"/>
          <w:sz w:val="24"/>
          <w:szCs w:val="24"/>
        </w:rPr>
        <w:t>: Recommended Model Weightings by Domain</w:t>
      </w:r>
      <w:bookmarkEnd w:id="10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3"/>
        <w:gridCol w:w="916"/>
        <w:gridCol w:w="1199"/>
        <w:gridCol w:w="604"/>
        <w:gridCol w:w="867"/>
        <w:gridCol w:w="885"/>
      </w:tblGrid>
      <w:tr w:rsidR="004F2AD7" w:rsidRPr="004F2AD7" w14:paraId="32FE8EDC" w14:textId="77777777" w:rsidTr="00E83FFE">
        <w:trPr>
          <w:tblHeader/>
          <w:tblCellSpacing w:w="15" w:type="dxa"/>
        </w:trPr>
        <w:tc>
          <w:tcPr>
            <w:tcW w:w="0" w:type="auto"/>
            <w:vAlign w:val="center"/>
            <w:hideMark/>
          </w:tcPr>
          <w:p w14:paraId="4ADFC10D" w14:textId="77777777" w:rsidR="004F2AD7" w:rsidRPr="004F2AD7" w:rsidRDefault="004F2AD7" w:rsidP="004F2AD7">
            <w:pPr>
              <w:rPr>
                <w:b/>
                <w:bCs/>
              </w:rPr>
            </w:pPr>
            <w:r w:rsidRPr="004F2AD7">
              <w:rPr>
                <w:b/>
                <w:bCs/>
              </w:rPr>
              <w:t>Domain</w:t>
            </w:r>
          </w:p>
        </w:tc>
        <w:tc>
          <w:tcPr>
            <w:tcW w:w="0" w:type="auto"/>
            <w:vAlign w:val="center"/>
            <w:hideMark/>
          </w:tcPr>
          <w:p w14:paraId="04FDFC60" w14:textId="77777777" w:rsidR="004F2AD7" w:rsidRPr="004F2AD7" w:rsidRDefault="004F2AD7" w:rsidP="004F2AD7">
            <w:pPr>
              <w:rPr>
                <w:b/>
                <w:bCs/>
              </w:rPr>
            </w:pPr>
            <w:r w:rsidRPr="004F2AD7">
              <w:rPr>
                <w:b/>
                <w:bCs/>
              </w:rPr>
              <w:t>GPT-5.1</w:t>
            </w:r>
          </w:p>
        </w:tc>
        <w:tc>
          <w:tcPr>
            <w:tcW w:w="0" w:type="auto"/>
            <w:vAlign w:val="center"/>
            <w:hideMark/>
          </w:tcPr>
          <w:p w14:paraId="1EC7A187" w14:textId="77777777" w:rsidR="004F2AD7" w:rsidRPr="004F2AD7" w:rsidRDefault="004F2AD7" w:rsidP="004F2AD7">
            <w:pPr>
              <w:rPr>
                <w:b/>
                <w:bCs/>
              </w:rPr>
            </w:pPr>
            <w:r w:rsidRPr="004F2AD7">
              <w:rPr>
                <w:b/>
                <w:bCs/>
              </w:rPr>
              <w:t>DeepSeek</w:t>
            </w:r>
          </w:p>
        </w:tc>
        <w:tc>
          <w:tcPr>
            <w:tcW w:w="0" w:type="auto"/>
            <w:vAlign w:val="center"/>
            <w:hideMark/>
          </w:tcPr>
          <w:p w14:paraId="6B8C89CA" w14:textId="77777777" w:rsidR="004F2AD7" w:rsidRPr="004F2AD7" w:rsidRDefault="004F2AD7" w:rsidP="004F2AD7">
            <w:pPr>
              <w:rPr>
                <w:b/>
                <w:bCs/>
              </w:rPr>
            </w:pPr>
            <w:r w:rsidRPr="004F2AD7">
              <w:rPr>
                <w:b/>
                <w:bCs/>
              </w:rPr>
              <w:t>Grok</w:t>
            </w:r>
          </w:p>
        </w:tc>
        <w:tc>
          <w:tcPr>
            <w:tcW w:w="0" w:type="auto"/>
            <w:vAlign w:val="center"/>
            <w:hideMark/>
          </w:tcPr>
          <w:p w14:paraId="098EEABF" w14:textId="77777777" w:rsidR="004F2AD7" w:rsidRPr="004F2AD7" w:rsidRDefault="004F2AD7" w:rsidP="004F2AD7">
            <w:pPr>
              <w:rPr>
                <w:b/>
                <w:bCs/>
              </w:rPr>
            </w:pPr>
            <w:r w:rsidRPr="004F2AD7">
              <w:rPr>
                <w:b/>
                <w:bCs/>
              </w:rPr>
              <w:t>Gemini</w:t>
            </w:r>
          </w:p>
        </w:tc>
        <w:tc>
          <w:tcPr>
            <w:tcW w:w="0" w:type="auto"/>
            <w:vAlign w:val="center"/>
            <w:hideMark/>
          </w:tcPr>
          <w:p w14:paraId="4AD04547" w14:textId="77777777" w:rsidR="004F2AD7" w:rsidRPr="004F2AD7" w:rsidRDefault="004F2AD7" w:rsidP="004F2AD7">
            <w:pPr>
              <w:rPr>
                <w:b/>
                <w:bCs/>
              </w:rPr>
            </w:pPr>
            <w:r w:rsidRPr="004F2AD7">
              <w:rPr>
                <w:b/>
                <w:bCs/>
              </w:rPr>
              <w:t>Claude</w:t>
            </w:r>
          </w:p>
        </w:tc>
      </w:tr>
      <w:tr w:rsidR="004F2AD7" w:rsidRPr="004F2AD7" w14:paraId="3B04E577" w14:textId="77777777" w:rsidTr="00E83FFE">
        <w:trPr>
          <w:tblCellSpacing w:w="15" w:type="dxa"/>
        </w:trPr>
        <w:tc>
          <w:tcPr>
            <w:tcW w:w="0" w:type="auto"/>
            <w:vAlign w:val="center"/>
            <w:hideMark/>
          </w:tcPr>
          <w:p w14:paraId="6ABB4E22" w14:textId="77777777" w:rsidR="004F2AD7" w:rsidRPr="004F2AD7" w:rsidRDefault="004F2AD7" w:rsidP="004F2AD7">
            <w:r w:rsidRPr="004F2AD7">
              <w:t>Empirical/Scientific</w:t>
            </w:r>
          </w:p>
        </w:tc>
        <w:tc>
          <w:tcPr>
            <w:tcW w:w="0" w:type="auto"/>
            <w:vAlign w:val="center"/>
            <w:hideMark/>
          </w:tcPr>
          <w:p w14:paraId="2EB161BE" w14:textId="77777777" w:rsidR="004F2AD7" w:rsidRPr="004F2AD7" w:rsidRDefault="004F2AD7" w:rsidP="004F2AD7">
            <w:r w:rsidRPr="004F2AD7">
              <w:t>0.40</w:t>
            </w:r>
          </w:p>
        </w:tc>
        <w:tc>
          <w:tcPr>
            <w:tcW w:w="0" w:type="auto"/>
            <w:vAlign w:val="center"/>
            <w:hideMark/>
          </w:tcPr>
          <w:p w14:paraId="65FF855F" w14:textId="77777777" w:rsidR="004F2AD7" w:rsidRPr="004F2AD7" w:rsidRDefault="004F2AD7" w:rsidP="004F2AD7">
            <w:r w:rsidRPr="004F2AD7">
              <w:t>0.30</w:t>
            </w:r>
          </w:p>
        </w:tc>
        <w:tc>
          <w:tcPr>
            <w:tcW w:w="0" w:type="auto"/>
            <w:vAlign w:val="center"/>
            <w:hideMark/>
          </w:tcPr>
          <w:p w14:paraId="16AC7511" w14:textId="77777777" w:rsidR="004F2AD7" w:rsidRPr="004F2AD7" w:rsidRDefault="004F2AD7" w:rsidP="004F2AD7">
            <w:r w:rsidRPr="004F2AD7">
              <w:t>0.10</w:t>
            </w:r>
          </w:p>
        </w:tc>
        <w:tc>
          <w:tcPr>
            <w:tcW w:w="0" w:type="auto"/>
            <w:vAlign w:val="center"/>
            <w:hideMark/>
          </w:tcPr>
          <w:p w14:paraId="7113C1B3" w14:textId="77777777" w:rsidR="004F2AD7" w:rsidRPr="004F2AD7" w:rsidRDefault="004F2AD7" w:rsidP="004F2AD7">
            <w:r w:rsidRPr="004F2AD7">
              <w:t>0.20</w:t>
            </w:r>
          </w:p>
        </w:tc>
        <w:tc>
          <w:tcPr>
            <w:tcW w:w="0" w:type="auto"/>
            <w:vAlign w:val="center"/>
            <w:hideMark/>
          </w:tcPr>
          <w:p w14:paraId="1DFAD688" w14:textId="77777777" w:rsidR="004F2AD7" w:rsidRPr="004F2AD7" w:rsidRDefault="004F2AD7" w:rsidP="004F2AD7">
            <w:r w:rsidRPr="004F2AD7">
              <w:t>—</w:t>
            </w:r>
          </w:p>
        </w:tc>
      </w:tr>
      <w:tr w:rsidR="004F2AD7" w:rsidRPr="004F2AD7" w14:paraId="0898BCE1" w14:textId="77777777" w:rsidTr="00E83FFE">
        <w:trPr>
          <w:tblCellSpacing w:w="15" w:type="dxa"/>
        </w:trPr>
        <w:tc>
          <w:tcPr>
            <w:tcW w:w="0" w:type="auto"/>
            <w:vAlign w:val="center"/>
            <w:hideMark/>
          </w:tcPr>
          <w:p w14:paraId="45E3D9B3" w14:textId="77777777" w:rsidR="004F2AD7" w:rsidRPr="004F2AD7" w:rsidRDefault="004F2AD7" w:rsidP="004F2AD7">
            <w:r w:rsidRPr="004F2AD7">
              <w:t>Normative/Ethical</w:t>
            </w:r>
          </w:p>
        </w:tc>
        <w:tc>
          <w:tcPr>
            <w:tcW w:w="0" w:type="auto"/>
            <w:vAlign w:val="center"/>
            <w:hideMark/>
          </w:tcPr>
          <w:p w14:paraId="51238F34" w14:textId="77777777" w:rsidR="004F2AD7" w:rsidRPr="004F2AD7" w:rsidRDefault="004F2AD7" w:rsidP="004F2AD7">
            <w:r w:rsidRPr="004F2AD7">
              <w:t>0.30</w:t>
            </w:r>
          </w:p>
        </w:tc>
        <w:tc>
          <w:tcPr>
            <w:tcW w:w="0" w:type="auto"/>
            <w:vAlign w:val="center"/>
            <w:hideMark/>
          </w:tcPr>
          <w:p w14:paraId="5C399C4D" w14:textId="77777777" w:rsidR="004F2AD7" w:rsidRPr="004F2AD7" w:rsidRDefault="004F2AD7" w:rsidP="004F2AD7">
            <w:r w:rsidRPr="004F2AD7">
              <w:t>0.20</w:t>
            </w:r>
          </w:p>
        </w:tc>
        <w:tc>
          <w:tcPr>
            <w:tcW w:w="0" w:type="auto"/>
            <w:vAlign w:val="center"/>
            <w:hideMark/>
          </w:tcPr>
          <w:p w14:paraId="292E0AB8" w14:textId="77777777" w:rsidR="004F2AD7" w:rsidRPr="004F2AD7" w:rsidRDefault="004F2AD7" w:rsidP="004F2AD7">
            <w:r w:rsidRPr="004F2AD7">
              <w:t>0.10</w:t>
            </w:r>
          </w:p>
        </w:tc>
        <w:tc>
          <w:tcPr>
            <w:tcW w:w="0" w:type="auto"/>
            <w:vAlign w:val="center"/>
            <w:hideMark/>
          </w:tcPr>
          <w:p w14:paraId="665DF907" w14:textId="77777777" w:rsidR="004F2AD7" w:rsidRPr="004F2AD7" w:rsidRDefault="004F2AD7" w:rsidP="004F2AD7">
            <w:r w:rsidRPr="004F2AD7">
              <w:t>0.40</w:t>
            </w:r>
          </w:p>
        </w:tc>
        <w:tc>
          <w:tcPr>
            <w:tcW w:w="0" w:type="auto"/>
            <w:vAlign w:val="center"/>
            <w:hideMark/>
          </w:tcPr>
          <w:p w14:paraId="3E27669F" w14:textId="77777777" w:rsidR="004F2AD7" w:rsidRPr="004F2AD7" w:rsidRDefault="004F2AD7" w:rsidP="004F2AD7">
            <w:r w:rsidRPr="004F2AD7">
              <w:t>—</w:t>
            </w:r>
          </w:p>
        </w:tc>
      </w:tr>
      <w:tr w:rsidR="004F2AD7" w:rsidRPr="004F2AD7" w14:paraId="236692BC" w14:textId="77777777" w:rsidTr="00E83FFE">
        <w:trPr>
          <w:tblCellSpacing w:w="15" w:type="dxa"/>
        </w:trPr>
        <w:tc>
          <w:tcPr>
            <w:tcW w:w="0" w:type="auto"/>
            <w:vAlign w:val="center"/>
            <w:hideMark/>
          </w:tcPr>
          <w:p w14:paraId="6692B26B" w14:textId="77777777" w:rsidR="004F2AD7" w:rsidRPr="004F2AD7" w:rsidRDefault="004F2AD7" w:rsidP="004F2AD7">
            <w:r w:rsidRPr="004F2AD7">
              <w:t>Political/Legal</w:t>
            </w:r>
          </w:p>
        </w:tc>
        <w:tc>
          <w:tcPr>
            <w:tcW w:w="0" w:type="auto"/>
            <w:vAlign w:val="center"/>
            <w:hideMark/>
          </w:tcPr>
          <w:p w14:paraId="24D392EE" w14:textId="77777777" w:rsidR="004F2AD7" w:rsidRPr="004F2AD7" w:rsidRDefault="004F2AD7" w:rsidP="004F2AD7">
            <w:r w:rsidRPr="004F2AD7">
              <w:t>0.40</w:t>
            </w:r>
          </w:p>
        </w:tc>
        <w:tc>
          <w:tcPr>
            <w:tcW w:w="0" w:type="auto"/>
            <w:vAlign w:val="center"/>
            <w:hideMark/>
          </w:tcPr>
          <w:p w14:paraId="63B8890E" w14:textId="77777777" w:rsidR="004F2AD7" w:rsidRPr="004F2AD7" w:rsidRDefault="004F2AD7" w:rsidP="004F2AD7">
            <w:r w:rsidRPr="004F2AD7">
              <w:t>0.20</w:t>
            </w:r>
          </w:p>
        </w:tc>
        <w:tc>
          <w:tcPr>
            <w:tcW w:w="0" w:type="auto"/>
            <w:vAlign w:val="center"/>
            <w:hideMark/>
          </w:tcPr>
          <w:p w14:paraId="396EBAB3" w14:textId="77777777" w:rsidR="004F2AD7" w:rsidRPr="004F2AD7" w:rsidRDefault="004F2AD7" w:rsidP="004F2AD7">
            <w:r w:rsidRPr="004F2AD7">
              <w:t>0.10</w:t>
            </w:r>
          </w:p>
        </w:tc>
        <w:tc>
          <w:tcPr>
            <w:tcW w:w="0" w:type="auto"/>
            <w:vAlign w:val="center"/>
            <w:hideMark/>
          </w:tcPr>
          <w:p w14:paraId="67FD2BFB" w14:textId="77777777" w:rsidR="004F2AD7" w:rsidRPr="004F2AD7" w:rsidRDefault="004F2AD7" w:rsidP="004F2AD7">
            <w:r w:rsidRPr="004F2AD7">
              <w:t>0.30</w:t>
            </w:r>
          </w:p>
        </w:tc>
        <w:tc>
          <w:tcPr>
            <w:tcW w:w="0" w:type="auto"/>
            <w:vAlign w:val="center"/>
            <w:hideMark/>
          </w:tcPr>
          <w:p w14:paraId="768D3CE8" w14:textId="77777777" w:rsidR="004F2AD7" w:rsidRPr="004F2AD7" w:rsidRDefault="004F2AD7" w:rsidP="004F2AD7">
            <w:r w:rsidRPr="004F2AD7">
              <w:t>—</w:t>
            </w:r>
          </w:p>
        </w:tc>
      </w:tr>
      <w:tr w:rsidR="004F2AD7" w:rsidRPr="004F2AD7" w14:paraId="4C27B6A1" w14:textId="77777777" w:rsidTr="00E83FFE">
        <w:trPr>
          <w:tblCellSpacing w:w="15" w:type="dxa"/>
        </w:trPr>
        <w:tc>
          <w:tcPr>
            <w:tcW w:w="0" w:type="auto"/>
            <w:vAlign w:val="center"/>
            <w:hideMark/>
          </w:tcPr>
          <w:p w14:paraId="3117F2EA" w14:textId="77777777" w:rsidR="004F2AD7" w:rsidRPr="004F2AD7" w:rsidRDefault="004F2AD7" w:rsidP="004F2AD7">
            <w:r w:rsidRPr="004F2AD7">
              <w:t>Economic/Policy</w:t>
            </w:r>
          </w:p>
        </w:tc>
        <w:tc>
          <w:tcPr>
            <w:tcW w:w="0" w:type="auto"/>
            <w:vAlign w:val="center"/>
            <w:hideMark/>
          </w:tcPr>
          <w:p w14:paraId="7ECED2D2" w14:textId="77777777" w:rsidR="004F2AD7" w:rsidRPr="004F2AD7" w:rsidRDefault="004F2AD7" w:rsidP="004F2AD7">
            <w:r w:rsidRPr="004F2AD7">
              <w:t>0.40</w:t>
            </w:r>
          </w:p>
        </w:tc>
        <w:tc>
          <w:tcPr>
            <w:tcW w:w="0" w:type="auto"/>
            <w:vAlign w:val="center"/>
            <w:hideMark/>
          </w:tcPr>
          <w:p w14:paraId="5F7ABDFE" w14:textId="77777777" w:rsidR="004F2AD7" w:rsidRPr="004F2AD7" w:rsidRDefault="004F2AD7" w:rsidP="004F2AD7">
            <w:r w:rsidRPr="004F2AD7">
              <w:t>0.20</w:t>
            </w:r>
          </w:p>
        </w:tc>
        <w:tc>
          <w:tcPr>
            <w:tcW w:w="0" w:type="auto"/>
            <w:vAlign w:val="center"/>
            <w:hideMark/>
          </w:tcPr>
          <w:p w14:paraId="02D7B549" w14:textId="77777777" w:rsidR="004F2AD7" w:rsidRPr="004F2AD7" w:rsidRDefault="004F2AD7" w:rsidP="004F2AD7">
            <w:r w:rsidRPr="004F2AD7">
              <w:t>0.10</w:t>
            </w:r>
          </w:p>
        </w:tc>
        <w:tc>
          <w:tcPr>
            <w:tcW w:w="0" w:type="auto"/>
            <w:vAlign w:val="center"/>
            <w:hideMark/>
          </w:tcPr>
          <w:p w14:paraId="2852563C" w14:textId="77777777" w:rsidR="004F2AD7" w:rsidRPr="004F2AD7" w:rsidRDefault="004F2AD7" w:rsidP="004F2AD7">
            <w:r w:rsidRPr="004F2AD7">
              <w:t>0.30</w:t>
            </w:r>
          </w:p>
        </w:tc>
        <w:tc>
          <w:tcPr>
            <w:tcW w:w="0" w:type="auto"/>
            <w:vAlign w:val="center"/>
            <w:hideMark/>
          </w:tcPr>
          <w:p w14:paraId="79C315C9" w14:textId="77777777" w:rsidR="004F2AD7" w:rsidRPr="004F2AD7" w:rsidRDefault="004F2AD7" w:rsidP="004F2AD7">
            <w:r w:rsidRPr="004F2AD7">
              <w:t>—</w:t>
            </w:r>
          </w:p>
        </w:tc>
      </w:tr>
      <w:tr w:rsidR="004F2AD7" w:rsidRPr="004F2AD7" w14:paraId="0E45B2F5" w14:textId="77777777" w:rsidTr="00E83FFE">
        <w:trPr>
          <w:tblCellSpacing w:w="15" w:type="dxa"/>
        </w:trPr>
        <w:tc>
          <w:tcPr>
            <w:tcW w:w="0" w:type="auto"/>
            <w:vAlign w:val="center"/>
            <w:hideMark/>
          </w:tcPr>
          <w:p w14:paraId="2A962D02" w14:textId="77777777" w:rsidR="004F2AD7" w:rsidRPr="004F2AD7" w:rsidRDefault="004F2AD7" w:rsidP="004F2AD7">
            <w:r w:rsidRPr="004F2AD7">
              <w:t>Metaphysical/Philosophical</w:t>
            </w:r>
          </w:p>
        </w:tc>
        <w:tc>
          <w:tcPr>
            <w:tcW w:w="0" w:type="auto"/>
            <w:vAlign w:val="center"/>
            <w:hideMark/>
          </w:tcPr>
          <w:p w14:paraId="5E497C7E" w14:textId="77777777" w:rsidR="004F2AD7" w:rsidRPr="004F2AD7" w:rsidRDefault="004F2AD7" w:rsidP="004F2AD7">
            <w:r w:rsidRPr="004F2AD7">
              <w:t>0.30</w:t>
            </w:r>
          </w:p>
        </w:tc>
        <w:tc>
          <w:tcPr>
            <w:tcW w:w="0" w:type="auto"/>
            <w:vAlign w:val="center"/>
            <w:hideMark/>
          </w:tcPr>
          <w:p w14:paraId="4439D4A6" w14:textId="77777777" w:rsidR="004F2AD7" w:rsidRPr="004F2AD7" w:rsidRDefault="004F2AD7" w:rsidP="004F2AD7">
            <w:r w:rsidRPr="004F2AD7">
              <w:t>0.20</w:t>
            </w:r>
          </w:p>
        </w:tc>
        <w:tc>
          <w:tcPr>
            <w:tcW w:w="0" w:type="auto"/>
            <w:vAlign w:val="center"/>
            <w:hideMark/>
          </w:tcPr>
          <w:p w14:paraId="799FCD33" w14:textId="77777777" w:rsidR="004F2AD7" w:rsidRPr="004F2AD7" w:rsidRDefault="004F2AD7" w:rsidP="004F2AD7">
            <w:r w:rsidRPr="004F2AD7">
              <w:t>0.10</w:t>
            </w:r>
          </w:p>
        </w:tc>
        <w:tc>
          <w:tcPr>
            <w:tcW w:w="0" w:type="auto"/>
            <w:vAlign w:val="center"/>
            <w:hideMark/>
          </w:tcPr>
          <w:p w14:paraId="0290291F" w14:textId="77777777" w:rsidR="004F2AD7" w:rsidRPr="004F2AD7" w:rsidRDefault="004F2AD7" w:rsidP="004F2AD7">
            <w:r w:rsidRPr="004F2AD7">
              <w:t>0.40</w:t>
            </w:r>
          </w:p>
        </w:tc>
        <w:tc>
          <w:tcPr>
            <w:tcW w:w="0" w:type="auto"/>
            <w:vAlign w:val="center"/>
            <w:hideMark/>
          </w:tcPr>
          <w:p w14:paraId="6F864D05" w14:textId="77777777" w:rsidR="004F2AD7" w:rsidRPr="004F2AD7" w:rsidRDefault="004F2AD7" w:rsidP="004F2AD7">
            <w:r w:rsidRPr="004F2AD7">
              <w:t>—</w:t>
            </w:r>
          </w:p>
        </w:tc>
      </w:tr>
      <w:tr w:rsidR="004F2AD7" w:rsidRPr="004F2AD7" w14:paraId="0ACF3267" w14:textId="77777777" w:rsidTr="00E83FFE">
        <w:trPr>
          <w:tblCellSpacing w:w="15" w:type="dxa"/>
        </w:trPr>
        <w:tc>
          <w:tcPr>
            <w:tcW w:w="0" w:type="auto"/>
            <w:vAlign w:val="center"/>
            <w:hideMark/>
          </w:tcPr>
          <w:p w14:paraId="22EF080B" w14:textId="77777777" w:rsidR="004F2AD7" w:rsidRPr="004F2AD7" w:rsidRDefault="004F2AD7" w:rsidP="004F2AD7">
            <w:r w:rsidRPr="004F2AD7">
              <w:t>High-Risk/Safety</w:t>
            </w:r>
          </w:p>
        </w:tc>
        <w:tc>
          <w:tcPr>
            <w:tcW w:w="0" w:type="auto"/>
            <w:vAlign w:val="center"/>
            <w:hideMark/>
          </w:tcPr>
          <w:p w14:paraId="471459D3" w14:textId="77777777" w:rsidR="004F2AD7" w:rsidRPr="004F2AD7" w:rsidRDefault="004F2AD7" w:rsidP="004F2AD7">
            <w:r w:rsidRPr="004F2AD7">
              <w:t>0.50</w:t>
            </w:r>
          </w:p>
        </w:tc>
        <w:tc>
          <w:tcPr>
            <w:tcW w:w="0" w:type="auto"/>
            <w:vAlign w:val="center"/>
            <w:hideMark/>
          </w:tcPr>
          <w:p w14:paraId="72C6C698" w14:textId="77777777" w:rsidR="004F2AD7" w:rsidRPr="004F2AD7" w:rsidRDefault="004F2AD7" w:rsidP="004F2AD7">
            <w:r w:rsidRPr="004F2AD7">
              <w:t>—</w:t>
            </w:r>
          </w:p>
        </w:tc>
        <w:tc>
          <w:tcPr>
            <w:tcW w:w="0" w:type="auto"/>
            <w:vAlign w:val="center"/>
            <w:hideMark/>
          </w:tcPr>
          <w:p w14:paraId="4EBDB858" w14:textId="77777777" w:rsidR="004F2AD7" w:rsidRPr="004F2AD7" w:rsidRDefault="004F2AD7" w:rsidP="004F2AD7">
            <w:r w:rsidRPr="004F2AD7">
              <w:t>—</w:t>
            </w:r>
          </w:p>
        </w:tc>
        <w:tc>
          <w:tcPr>
            <w:tcW w:w="0" w:type="auto"/>
            <w:vAlign w:val="center"/>
            <w:hideMark/>
          </w:tcPr>
          <w:p w14:paraId="5F55DD03" w14:textId="77777777" w:rsidR="004F2AD7" w:rsidRPr="004F2AD7" w:rsidRDefault="004F2AD7" w:rsidP="004F2AD7">
            <w:r w:rsidRPr="004F2AD7">
              <w:t>0.20</w:t>
            </w:r>
          </w:p>
        </w:tc>
        <w:tc>
          <w:tcPr>
            <w:tcW w:w="0" w:type="auto"/>
            <w:vAlign w:val="center"/>
            <w:hideMark/>
          </w:tcPr>
          <w:p w14:paraId="7C0C9C25" w14:textId="77777777" w:rsidR="004F2AD7" w:rsidRPr="004F2AD7" w:rsidRDefault="004F2AD7" w:rsidP="004F2AD7">
            <w:r w:rsidRPr="004F2AD7">
              <w:t>0.30</w:t>
            </w:r>
          </w:p>
        </w:tc>
      </w:tr>
    </w:tbl>
    <w:p w14:paraId="6478F9F2" w14:textId="77777777" w:rsidR="004F2AD7" w:rsidRPr="004F2AD7" w:rsidRDefault="004F2AD7" w:rsidP="00E83FFE">
      <w:pPr>
        <w:pStyle w:val="Heading3"/>
      </w:pPr>
      <w:bookmarkStart w:id="106" w:name="_Toc215171932"/>
      <w:r w:rsidRPr="004F2AD7">
        <w:t>8.3.7 Applying the Weights in Practice</w:t>
      </w:r>
      <w:bookmarkEnd w:id="106"/>
    </w:p>
    <w:p w14:paraId="1019B586" w14:textId="77777777" w:rsidR="004F2AD7" w:rsidRPr="004F2AD7" w:rsidRDefault="004F2AD7" w:rsidP="004F2AD7">
      <w:r w:rsidRPr="004F2AD7">
        <w:t>These weights can be applied in three complementary ways:</w:t>
      </w:r>
    </w:p>
    <w:p w14:paraId="45558BC7" w14:textId="77777777" w:rsidR="004F2AD7" w:rsidRPr="004F2AD7" w:rsidRDefault="004F2AD7" w:rsidP="004F2AD7">
      <w:pPr>
        <w:rPr>
          <w:b/>
          <w:bCs/>
        </w:rPr>
      </w:pPr>
      <w:r w:rsidRPr="004F2AD7">
        <w:rPr>
          <w:b/>
          <w:bCs/>
        </w:rPr>
        <w:t>1. Attention Allocation</w:t>
      </w:r>
    </w:p>
    <w:p w14:paraId="7DE030AC" w14:textId="77777777" w:rsidR="004F2AD7" w:rsidRPr="004F2AD7" w:rsidRDefault="004F2AD7" w:rsidP="004F2AD7">
      <w:r w:rsidRPr="004F2AD7">
        <w:t>Higher-weight models deserve proportionally deeper reading and analysis.</w:t>
      </w:r>
      <w:r w:rsidRPr="004F2AD7">
        <w:br/>
        <w:t>Example: In legal arguments, GPT-5.1 and Gemini get full review; Grok provides a minimalist check.</w:t>
      </w:r>
    </w:p>
    <w:p w14:paraId="1CB83F75" w14:textId="77777777" w:rsidR="004F2AD7" w:rsidRPr="004F2AD7" w:rsidRDefault="004F2AD7" w:rsidP="004F2AD7">
      <w:pPr>
        <w:rPr>
          <w:b/>
          <w:bCs/>
        </w:rPr>
      </w:pPr>
      <w:r w:rsidRPr="004F2AD7">
        <w:rPr>
          <w:b/>
          <w:bCs/>
        </w:rPr>
        <w:t>2. Verdict Aggregation</w:t>
      </w:r>
    </w:p>
    <w:p w14:paraId="6367207A" w14:textId="77777777" w:rsidR="004F2AD7" w:rsidRPr="004F2AD7" w:rsidRDefault="004F2AD7" w:rsidP="004F2AD7">
      <w:r w:rsidRPr="004F2AD7">
        <w:t>In cases of disagreement:</w:t>
      </w:r>
    </w:p>
    <w:p w14:paraId="0655D246" w14:textId="77777777" w:rsidR="004F2AD7" w:rsidRPr="004F2AD7" w:rsidRDefault="004F2AD7" w:rsidP="00CB68A8">
      <w:pPr>
        <w:numPr>
          <w:ilvl w:val="0"/>
          <w:numId w:val="167"/>
        </w:numPr>
        <w:spacing w:after="0"/>
      </w:pPr>
      <w:r w:rsidRPr="004F2AD7">
        <w:t>Higher-weight models carry greater interpretive authority.</w:t>
      </w:r>
    </w:p>
    <w:p w14:paraId="257074C3" w14:textId="77777777" w:rsidR="004F2AD7" w:rsidRPr="004F2AD7" w:rsidRDefault="004F2AD7" w:rsidP="00CB68A8">
      <w:pPr>
        <w:numPr>
          <w:ilvl w:val="0"/>
          <w:numId w:val="167"/>
        </w:numPr>
      </w:pPr>
      <w:r w:rsidRPr="004F2AD7">
        <w:t>Lower-weight outputs are used for tension identification rather than final judgment.</w:t>
      </w:r>
    </w:p>
    <w:p w14:paraId="663C328E" w14:textId="77777777" w:rsidR="004F2AD7" w:rsidRPr="004F2AD7" w:rsidRDefault="004F2AD7" w:rsidP="004F2AD7">
      <w:pPr>
        <w:rPr>
          <w:b/>
          <w:bCs/>
        </w:rPr>
      </w:pPr>
      <w:r w:rsidRPr="004F2AD7">
        <w:rPr>
          <w:b/>
          <w:bCs/>
        </w:rPr>
        <w:t>3. Disagreement Triage</w:t>
      </w:r>
    </w:p>
    <w:p w14:paraId="2E6C69FF" w14:textId="77777777" w:rsidR="004F2AD7" w:rsidRPr="004F2AD7" w:rsidRDefault="004F2AD7" w:rsidP="004F2AD7">
      <w:r w:rsidRPr="004F2AD7">
        <w:t>When a low-weight model sharply disagrees with high-weight models, this often signals:</w:t>
      </w:r>
    </w:p>
    <w:p w14:paraId="102B3182" w14:textId="77777777" w:rsidR="004F2AD7" w:rsidRPr="004F2AD7" w:rsidRDefault="004F2AD7" w:rsidP="00CB68A8">
      <w:pPr>
        <w:numPr>
          <w:ilvl w:val="0"/>
          <w:numId w:val="168"/>
        </w:numPr>
        <w:spacing w:after="0"/>
      </w:pPr>
      <w:r w:rsidRPr="004F2AD7">
        <w:lastRenderedPageBreak/>
        <w:t>hidden assumptions</w:t>
      </w:r>
    </w:p>
    <w:p w14:paraId="641701D8" w14:textId="77777777" w:rsidR="004F2AD7" w:rsidRPr="004F2AD7" w:rsidRDefault="004F2AD7" w:rsidP="00CB68A8">
      <w:pPr>
        <w:numPr>
          <w:ilvl w:val="0"/>
          <w:numId w:val="168"/>
        </w:numPr>
        <w:spacing w:after="0"/>
      </w:pPr>
      <w:r w:rsidRPr="004F2AD7">
        <w:t>domain ambiguity</w:t>
      </w:r>
    </w:p>
    <w:p w14:paraId="61AEAF75" w14:textId="77777777" w:rsidR="004F2AD7" w:rsidRPr="004F2AD7" w:rsidRDefault="004F2AD7" w:rsidP="00CB68A8">
      <w:pPr>
        <w:numPr>
          <w:ilvl w:val="0"/>
          <w:numId w:val="168"/>
        </w:numPr>
        <w:spacing w:after="0"/>
      </w:pPr>
      <w:r w:rsidRPr="004F2AD7">
        <w:t>competing definitions</w:t>
      </w:r>
    </w:p>
    <w:p w14:paraId="058DFC3D" w14:textId="77777777" w:rsidR="004F2AD7" w:rsidRPr="004F2AD7" w:rsidRDefault="004F2AD7" w:rsidP="00CB68A8">
      <w:pPr>
        <w:numPr>
          <w:ilvl w:val="0"/>
          <w:numId w:val="168"/>
        </w:numPr>
      </w:pPr>
      <w:r w:rsidRPr="004F2AD7">
        <w:t>safety-layer influence</w:t>
      </w:r>
    </w:p>
    <w:p w14:paraId="331276BE" w14:textId="77777777" w:rsidR="004F2AD7" w:rsidRPr="004F2AD7" w:rsidRDefault="004F2AD7" w:rsidP="004F2AD7">
      <w:r w:rsidRPr="004F2AD7">
        <w:t>For hybrid arguments (e.g., political-economic), analysts may blend domain profiles or run both and compare their implications.</w:t>
      </w:r>
    </w:p>
    <w:p w14:paraId="609498F9" w14:textId="77777777" w:rsidR="004F2AD7" w:rsidRPr="004F2AD7" w:rsidRDefault="004F2AD7" w:rsidP="00E83FFE">
      <w:pPr>
        <w:pStyle w:val="Heading2"/>
      </w:pPr>
      <w:bookmarkStart w:id="107" w:name="_Toc215171933"/>
      <w:r w:rsidRPr="004F2AD7">
        <w:t>8.4 Ensemble Workflow Recommendations</w:t>
      </w:r>
      <w:bookmarkEnd w:id="107"/>
    </w:p>
    <w:p w14:paraId="3FBD697D" w14:textId="77777777" w:rsidR="004F2AD7" w:rsidRPr="004F2AD7" w:rsidRDefault="004F2AD7" w:rsidP="004F2AD7">
      <w:r w:rsidRPr="004F2AD7">
        <w:t>A four-stage pipeline operationalizes ensemble reasoning:</w:t>
      </w:r>
    </w:p>
    <w:p w14:paraId="6084C2DD" w14:textId="334AD291" w:rsidR="004F2AD7" w:rsidRPr="004F2AD7" w:rsidRDefault="004F2AD7" w:rsidP="004F2AD7">
      <w:pPr>
        <w:rPr>
          <w:b/>
          <w:bCs/>
        </w:rPr>
      </w:pPr>
      <w:r w:rsidRPr="004F2AD7">
        <w:rPr>
          <w:b/>
          <w:bCs/>
        </w:rPr>
        <w:t>Stage 1</w:t>
      </w:r>
      <w:r w:rsidR="00EA0A8A">
        <w:rPr>
          <w:b/>
          <w:bCs/>
        </w:rPr>
        <w:t xml:space="preserve"> - </w:t>
      </w:r>
      <w:r w:rsidRPr="004F2AD7">
        <w:rPr>
          <w:b/>
          <w:bCs/>
        </w:rPr>
        <w:t>Rapid Triage (Grok + DeepSeek)</w:t>
      </w:r>
    </w:p>
    <w:p w14:paraId="60348C0C" w14:textId="77777777" w:rsidR="004F2AD7" w:rsidRPr="004F2AD7" w:rsidRDefault="004F2AD7" w:rsidP="004F2AD7">
      <w:r w:rsidRPr="004F2AD7">
        <w:t>Fast read on structure, salience, and immediate contradictions.</w:t>
      </w:r>
    </w:p>
    <w:p w14:paraId="5AED9A8C" w14:textId="77777777" w:rsidR="004F2AD7" w:rsidRPr="004F2AD7" w:rsidRDefault="004F2AD7" w:rsidP="004F2AD7">
      <w:r w:rsidRPr="004F2AD7">
        <w:rPr>
          <w:b/>
          <w:bCs/>
        </w:rPr>
        <w:t>Decision Point:</w:t>
      </w:r>
      <w:r w:rsidRPr="004F2AD7">
        <w:br/>
        <w:t>If both models fully agree and stakes are low → analyst may stop here.</w:t>
      </w:r>
    </w:p>
    <w:p w14:paraId="684EE62B" w14:textId="497F9EFA" w:rsidR="004F2AD7" w:rsidRPr="004F2AD7" w:rsidRDefault="004F2AD7" w:rsidP="004F2AD7">
      <w:pPr>
        <w:rPr>
          <w:b/>
          <w:bCs/>
        </w:rPr>
      </w:pPr>
      <w:r w:rsidRPr="004F2AD7">
        <w:rPr>
          <w:b/>
          <w:bCs/>
        </w:rPr>
        <w:t>Stage 2</w:t>
      </w:r>
      <w:r w:rsidR="00EA0A8A">
        <w:rPr>
          <w:b/>
          <w:bCs/>
        </w:rPr>
        <w:t xml:space="preserve"> - </w:t>
      </w:r>
      <w:r w:rsidRPr="004F2AD7">
        <w:rPr>
          <w:b/>
          <w:bCs/>
        </w:rPr>
        <w:t>Structural Mapping (GPT-5.1)</w:t>
      </w:r>
    </w:p>
    <w:p w14:paraId="35E0DC62" w14:textId="77777777" w:rsidR="004F2AD7" w:rsidRPr="004F2AD7" w:rsidRDefault="004F2AD7" w:rsidP="004F2AD7">
      <w:r w:rsidRPr="004F2AD7">
        <w:t>Authoritative reconstruction of premises, assumptions, and inferential pathways.</w:t>
      </w:r>
    </w:p>
    <w:p w14:paraId="0E737080" w14:textId="45BE4531" w:rsidR="004F2AD7" w:rsidRPr="004F2AD7" w:rsidRDefault="004F2AD7" w:rsidP="004F2AD7">
      <w:pPr>
        <w:rPr>
          <w:b/>
          <w:bCs/>
        </w:rPr>
      </w:pPr>
      <w:r w:rsidRPr="004F2AD7">
        <w:rPr>
          <w:b/>
          <w:bCs/>
        </w:rPr>
        <w:t>Stage 3</w:t>
      </w:r>
      <w:r w:rsidR="00EA0A8A">
        <w:rPr>
          <w:b/>
          <w:bCs/>
        </w:rPr>
        <w:t xml:space="preserve"> - </w:t>
      </w:r>
      <w:r w:rsidRPr="004F2AD7">
        <w:rPr>
          <w:b/>
          <w:bCs/>
        </w:rPr>
        <w:t>Contextual Expansion (Gemini)</w:t>
      </w:r>
    </w:p>
    <w:p w14:paraId="7DAF8A41" w14:textId="77777777" w:rsidR="004F2AD7" w:rsidRPr="004F2AD7" w:rsidRDefault="004F2AD7" w:rsidP="004F2AD7">
      <w:r w:rsidRPr="004F2AD7">
        <w:t>Adds conceptual breadth, alternative framings, and non-obvious interpretive angles.</w:t>
      </w:r>
    </w:p>
    <w:p w14:paraId="5257E2D0" w14:textId="281633BE" w:rsidR="004F2AD7" w:rsidRPr="004F2AD7" w:rsidRDefault="004F2AD7" w:rsidP="004F2AD7">
      <w:pPr>
        <w:rPr>
          <w:b/>
          <w:bCs/>
        </w:rPr>
      </w:pPr>
      <w:r w:rsidRPr="004F2AD7">
        <w:rPr>
          <w:b/>
          <w:bCs/>
        </w:rPr>
        <w:t>Stage 4</w:t>
      </w:r>
      <w:r w:rsidR="00EA0A8A">
        <w:rPr>
          <w:b/>
          <w:bCs/>
        </w:rPr>
        <w:t xml:space="preserve"> - </w:t>
      </w:r>
      <w:r w:rsidRPr="004F2AD7">
        <w:rPr>
          <w:b/>
          <w:bCs/>
        </w:rPr>
        <w:t>Final Synthesis (Claude)</w:t>
      </w:r>
    </w:p>
    <w:p w14:paraId="10A52181" w14:textId="77777777" w:rsidR="004F2AD7" w:rsidRPr="004F2AD7" w:rsidRDefault="004F2AD7" w:rsidP="004F2AD7">
      <w:r w:rsidRPr="004F2AD7">
        <w:t>Claude integrates multi-model outputs into a structured, neutral synthesis:</w:t>
      </w:r>
    </w:p>
    <w:p w14:paraId="2A030078" w14:textId="77777777" w:rsidR="004F2AD7" w:rsidRPr="004F2AD7" w:rsidRDefault="004F2AD7" w:rsidP="00CB68A8">
      <w:pPr>
        <w:numPr>
          <w:ilvl w:val="0"/>
          <w:numId w:val="169"/>
        </w:numPr>
        <w:spacing w:after="0"/>
      </w:pPr>
      <w:r w:rsidRPr="004F2AD7">
        <w:t>convergence map</w:t>
      </w:r>
    </w:p>
    <w:p w14:paraId="5035D4AF" w14:textId="77777777" w:rsidR="004F2AD7" w:rsidRPr="004F2AD7" w:rsidRDefault="004F2AD7" w:rsidP="00CB68A8">
      <w:pPr>
        <w:numPr>
          <w:ilvl w:val="0"/>
          <w:numId w:val="169"/>
        </w:numPr>
        <w:spacing w:after="0"/>
      </w:pPr>
      <w:r w:rsidRPr="004F2AD7">
        <w:t>divergence taxonomy</w:t>
      </w:r>
    </w:p>
    <w:p w14:paraId="3C2D164A" w14:textId="77777777" w:rsidR="004F2AD7" w:rsidRPr="004F2AD7" w:rsidRDefault="004F2AD7" w:rsidP="00CB68A8">
      <w:pPr>
        <w:numPr>
          <w:ilvl w:val="0"/>
          <w:numId w:val="169"/>
        </w:numPr>
        <w:spacing w:after="0"/>
      </w:pPr>
      <w:r w:rsidRPr="004F2AD7">
        <w:t>assumption clusters</w:t>
      </w:r>
    </w:p>
    <w:p w14:paraId="28BCF11F" w14:textId="77777777" w:rsidR="004F2AD7" w:rsidRPr="004F2AD7" w:rsidRDefault="004F2AD7" w:rsidP="00CB68A8">
      <w:pPr>
        <w:numPr>
          <w:ilvl w:val="0"/>
          <w:numId w:val="169"/>
        </w:numPr>
      </w:pPr>
      <w:r w:rsidRPr="004F2AD7">
        <w:t>prioritized final recommendation</w:t>
      </w:r>
    </w:p>
    <w:p w14:paraId="737AFCBD" w14:textId="77777777" w:rsidR="004F2AD7" w:rsidRDefault="004F2AD7" w:rsidP="004F2AD7">
      <w:r w:rsidRPr="004F2AD7">
        <w:rPr>
          <w:b/>
          <w:bCs/>
        </w:rPr>
        <w:t>Iteration Note:</w:t>
      </w:r>
      <w:r w:rsidRPr="004F2AD7">
        <w:br/>
        <w:t>If Claude identifies structural disagreement between GPT-5.1 and Gemini, analysts should loop back to Stage 2.</w:t>
      </w:r>
    </w:p>
    <w:p w14:paraId="48C2F591" w14:textId="77777777" w:rsidR="00480A00" w:rsidRDefault="00480A00" w:rsidP="000740BA">
      <w:pPr>
        <w:pStyle w:val="Caption"/>
        <w:rPr>
          <w:b/>
          <w:bCs/>
          <w:color w:val="auto"/>
          <w:sz w:val="24"/>
          <w:szCs w:val="24"/>
        </w:rPr>
      </w:pPr>
    </w:p>
    <w:p w14:paraId="73FD763A" w14:textId="77777777" w:rsidR="00480A00" w:rsidRDefault="00480A00" w:rsidP="000740BA">
      <w:pPr>
        <w:pStyle w:val="Caption"/>
        <w:rPr>
          <w:b/>
          <w:bCs/>
          <w:color w:val="auto"/>
          <w:sz w:val="24"/>
          <w:szCs w:val="24"/>
        </w:rPr>
      </w:pPr>
    </w:p>
    <w:p w14:paraId="628CEE25" w14:textId="77777777" w:rsidR="00480A00" w:rsidRDefault="00480A00" w:rsidP="000740BA">
      <w:pPr>
        <w:pStyle w:val="Caption"/>
        <w:rPr>
          <w:b/>
          <w:bCs/>
          <w:color w:val="auto"/>
          <w:sz w:val="24"/>
          <w:szCs w:val="24"/>
        </w:rPr>
      </w:pPr>
    </w:p>
    <w:p w14:paraId="7EF0CF01" w14:textId="24CA8F80" w:rsidR="003D6C1C" w:rsidRPr="00480A00" w:rsidRDefault="000740BA" w:rsidP="000740BA">
      <w:pPr>
        <w:pStyle w:val="Caption"/>
        <w:rPr>
          <w:b/>
          <w:bCs/>
          <w:color w:val="auto"/>
          <w:sz w:val="24"/>
          <w:szCs w:val="24"/>
        </w:rPr>
      </w:pPr>
      <w:bookmarkStart w:id="108" w:name="_Toc215139631"/>
      <w:r w:rsidRPr="00480A00">
        <w:rPr>
          <w:b/>
          <w:bCs/>
          <w:color w:val="auto"/>
          <w:sz w:val="24"/>
          <w:szCs w:val="24"/>
        </w:rPr>
        <w:lastRenderedPageBreak/>
        <w:t xml:space="preserve">Figure </w:t>
      </w:r>
      <w:r w:rsidRPr="00480A00">
        <w:rPr>
          <w:b/>
          <w:bCs/>
          <w:color w:val="auto"/>
          <w:sz w:val="24"/>
          <w:szCs w:val="24"/>
        </w:rPr>
        <w:fldChar w:fldCharType="begin"/>
      </w:r>
      <w:r w:rsidRPr="00480A00">
        <w:rPr>
          <w:b/>
          <w:bCs/>
          <w:color w:val="auto"/>
          <w:sz w:val="24"/>
          <w:szCs w:val="24"/>
        </w:rPr>
        <w:instrText xml:space="preserve"> SEQ Figure \* ARABIC </w:instrText>
      </w:r>
      <w:r w:rsidRPr="00480A00">
        <w:rPr>
          <w:b/>
          <w:bCs/>
          <w:color w:val="auto"/>
          <w:sz w:val="24"/>
          <w:szCs w:val="24"/>
        </w:rPr>
        <w:fldChar w:fldCharType="separate"/>
      </w:r>
      <w:r w:rsidR="00DC584F">
        <w:rPr>
          <w:b/>
          <w:bCs/>
          <w:noProof/>
          <w:color w:val="auto"/>
          <w:sz w:val="24"/>
          <w:szCs w:val="24"/>
        </w:rPr>
        <w:t>3</w:t>
      </w:r>
      <w:r w:rsidRPr="00480A00">
        <w:rPr>
          <w:b/>
          <w:bCs/>
          <w:color w:val="auto"/>
          <w:sz w:val="24"/>
          <w:szCs w:val="24"/>
        </w:rPr>
        <w:fldChar w:fldCharType="end"/>
      </w:r>
      <w:r w:rsidRPr="00480A00">
        <w:rPr>
          <w:b/>
          <w:bCs/>
          <w:color w:val="auto"/>
          <w:sz w:val="24"/>
          <w:szCs w:val="24"/>
        </w:rPr>
        <w:t>: Ensemble Workflow Diagram</w:t>
      </w:r>
      <w:bookmarkEnd w:id="108"/>
    </w:p>
    <w:p w14:paraId="5A0DF395" w14:textId="52E152A1" w:rsidR="003D6C1C" w:rsidRDefault="00F61B37" w:rsidP="003D6C1C">
      <w:pPr>
        <w:jc w:val="center"/>
      </w:pPr>
      <w:r>
        <w:rPr>
          <w:noProof/>
        </w:rPr>
        <w:drawing>
          <wp:inline distT="0" distB="0" distL="0" distR="0" wp14:anchorId="292BCA9F" wp14:editId="25B45AEA">
            <wp:extent cx="5029902" cy="1276528"/>
            <wp:effectExtent l="0" t="0" r="0" b="0"/>
            <wp:docPr id="5813383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8322" name="Picture 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029902" cy="1276528"/>
                    </a:xfrm>
                    <a:prstGeom prst="rect">
                      <a:avLst/>
                    </a:prstGeom>
                  </pic:spPr>
                </pic:pic>
              </a:graphicData>
            </a:graphic>
          </wp:inline>
        </w:drawing>
      </w:r>
    </w:p>
    <w:p w14:paraId="361BA2D9" w14:textId="3114BC94" w:rsidR="005B4A07" w:rsidRPr="004F2AD7" w:rsidRDefault="005B4A07" w:rsidP="005B4A07">
      <w:r w:rsidRPr="005B4A07">
        <w:t>This workflow operationalizes the ensemble method described in Sections 8.2–8.4. Stage 1 identifies potential divergence; Stage 2 establishes the formal argument map; Stage 3 introduces interpretive breadth and explores alternative framings; Stage 4 consolidates findings into a reproducible synthesis. The pipeline reduces drift, captures hidden assumptions, and enhances reliability across domains.</w:t>
      </w:r>
    </w:p>
    <w:p w14:paraId="146373C8" w14:textId="77777777" w:rsidR="004F2AD7" w:rsidRPr="004F2AD7" w:rsidRDefault="004F2AD7" w:rsidP="00E83FFE">
      <w:pPr>
        <w:pStyle w:val="Heading2"/>
      </w:pPr>
      <w:bookmarkStart w:id="109" w:name="_Toc215171934"/>
      <w:r w:rsidRPr="004F2AD7">
        <w:t>8.5 Strengths and Limitations of Ensemble Reasoning</w:t>
      </w:r>
      <w:bookmarkEnd w:id="109"/>
    </w:p>
    <w:p w14:paraId="465D6E69" w14:textId="77777777" w:rsidR="004F2AD7" w:rsidRPr="004F2AD7" w:rsidRDefault="004F2AD7" w:rsidP="004F2AD7">
      <w:pPr>
        <w:rPr>
          <w:b/>
          <w:bCs/>
        </w:rPr>
      </w:pPr>
      <w:r w:rsidRPr="004F2AD7">
        <w:rPr>
          <w:b/>
          <w:bCs/>
        </w:rPr>
        <w:t>Strengths</w:t>
      </w:r>
    </w:p>
    <w:p w14:paraId="0961992D" w14:textId="77777777" w:rsidR="004F2AD7" w:rsidRPr="004F2AD7" w:rsidRDefault="004F2AD7" w:rsidP="00CB68A8">
      <w:pPr>
        <w:numPr>
          <w:ilvl w:val="0"/>
          <w:numId w:val="170"/>
        </w:numPr>
        <w:spacing w:after="0"/>
      </w:pPr>
      <w:r w:rsidRPr="004F2AD7">
        <w:t>Cross-model redundancy increases reliability</w:t>
      </w:r>
    </w:p>
    <w:p w14:paraId="003DFD76" w14:textId="77777777" w:rsidR="004F2AD7" w:rsidRPr="004F2AD7" w:rsidRDefault="004F2AD7" w:rsidP="00CB68A8">
      <w:pPr>
        <w:numPr>
          <w:ilvl w:val="0"/>
          <w:numId w:val="170"/>
        </w:numPr>
        <w:spacing w:after="0"/>
      </w:pPr>
      <w:r w:rsidRPr="004F2AD7">
        <w:t>Divergence reveals argument weaknesses</w:t>
      </w:r>
    </w:p>
    <w:p w14:paraId="65314E7D" w14:textId="77777777" w:rsidR="004F2AD7" w:rsidRPr="004F2AD7" w:rsidRDefault="004F2AD7" w:rsidP="00CB68A8">
      <w:pPr>
        <w:numPr>
          <w:ilvl w:val="0"/>
          <w:numId w:val="170"/>
        </w:numPr>
        <w:spacing w:after="0"/>
      </w:pPr>
      <w:r w:rsidRPr="004F2AD7">
        <w:t>Consistent correction of individual-model biases</w:t>
      </w:r>
    </w:p>
    <w:p w14:paraId="2F9CFB36" w14:textId="77777777" w:rsidR="004F2AD7" w:rsidRPr="004F2AD7" w:rsidRDefault="004F2AD7" w:rsidP="00CB68A8">
      <w:pPr>
        <w:numPr>
          <w:ilvl w:val="0"/>
          <w:numId w:val="170"/>
        </w:numPr>
        <w:spacing w:after="0"/>
      </w:pPr>
      <w:r w:rsidRPr="004F2AD7">
        <w:t>Domain weighting tailors analysis to context</w:t>
      </w:r>
    </w:p>
    <w:p w14:paraId="345E1AC3" w14:textId="77777777" w:rsidR="004F2AD7" w:rsidRPr="004F2AD7" w:rsidRDefault="004F2AD7" w:rsidP="00CB68A8">
      <w:pPr>
        <w:numPr>
          <w:ilvl w:val="0"/>
          <w:numId w:val="170"/>
        </w:numPr>
      </w:pPr>
      <w:r w:rsidRPr="004F2AD7">
        <w:t>Transparent, auditable decision pathways</w:t>
      </w:r>
    </w:p>
    <w:p w14:paraId="19358402" w14:textId="77777777" w:rsidR="004F2AD7" w:rsidRPr="004F2AD7" w:rsidRDefault="004F2AD7" w:rsidP="004F2AD7">
      <w:pPr>
        <w:rPr>
          <w:b/>
          <w:bCs/>
        </w:rPr>
      </w:pPr>
      <w:r w:rsidRPr="004F2AD7">
        <w:rPr>
          <w:b/>
          <w:bCs/>
        </w:rPr>
        <w:t>Limitations</w:t>
      </w:r>
    </w:p>
    <w:p w14:paraId="3515FA0C" w14:textId="77777777" w:rsidR="004F2AD7" w:rsidRPr="004F2AD7" w:rsidRDefault="004F2AD7" w:rsidP="00CB68A8">
      <w:pPr>
        <w:numPr>
          <w:ilvl w:val="0"/>
          <w:numId w:val="171"/>
        </w:numPr>
        <w:spacing w:after="0"/>
      </w:pPr>
      <w:r w:rsidRPr="004F2AD7">
        <w:t>Requires access to multiple proprietary models (cost, API constraints)</w:t>
      </w:r>
    </w:p>
    <w:p w14:paraId="2726767A" w14:textId="77777777" w:rsidR="004F2AD7" w:rsidRPr="004F2AD7" w:rsidRDefault="004F2AD7" w:rsidP="00CB68A8">
      <w:pPr>
        <w:numPr>
          <w:ilvl w:val="0"/>
          <w:numId w:val="171"/>
        </w:numPr>
        <w:spacing w:after="0"/>
      </w:pPr>
      <w:r w:rsidRPr="004F2AD7">
        <w:t>Some divergences reflect genuine argument ambiguity, not model error</w:t>
      </w:r>
    </w:p>
    <w:p w14:paraId="099BF12D" w14:textId="77777777" w:rsidR="004F2AD7" w:rsidRPr="004F2AD7" w:rsidRDefault="004F2AD7" w:rsidP="00CB68A8">
      <w:pPr>
        <w:numPr>
          <w:ilvl w:val="0"/>
          <w:numId w:val="171"/>
        </w:numPr>
        <w:spacing w:after="0"/>
      </w:pPr>
      <w:r w:rsidRPr="004F2AD7">
        <w:t>Interpretation of disagreement still requires human judgment</w:t>
      </w:r>
    </w:p>
    <w:p w14:paraId="3E80106F" w14:textId="77777777" w:rsidR="004F2AD7" w:rsidRPr="004F2AD7" w:rsidRDefault="004F2AD7" w:rsidP="00CB68A8">
      <w:pPr>
        <w:numPr>
          <w:ilvl w:val="0"/>
          <w:numId w:val="171"/>
        </w:numPr>
        <w:spacing w:after="0"/>
      </w:pPr>
      <w:r w:rsidRPr="004F2AD7">
        <w:t>Ensemble workflow is slower than single-model queries</w:t>
      </w:r>
    </w:p>
    <w:p w14:paraId="520337EF" w14:textId="77777777" w:rsidR="004F2AD7" w:rsidRPr="004F2AD7" w:rsidRDefault="004F2AD7" w:rsidP="00CB68A8">
      <w:pPr>
        <w:numPr>
          <w:ilvl w:val="0"/>
          <w:numId w:val="171"/>
        </w:numPr>
        <w:spacing w:after="0"/>
      </w:pPr>
      <w:r w:rsidRPr="004F2AD7">
        <w:t>Not ideal for low-stakes or time-critical tasks</w:t>
      </w:r>
    </w:p>
    <w:p w14:paraId="60859BD9" w14:textId="77777777" w:rsidR="004F2AD7" w:rsidRPr="004F2AD7" w:rsidRDefault="004F2AD7" w:rsidP="00CB68A8">
      <w:pPr>
        <w:numPr>
          <w:ilvl w:val="0"/>
          <w:numId w:val="171"/>
        </w:numPr>
      </w:pPr>
      <w:r w:rsidRPr="004F2AD7">
        <w:t>Weightings require periodic recalibration as models evolve</w:t>
      </w:r>
    </w:p>
    <w:p w14:paraId="47DFF1AC" w14:textId="77777777" w:rsidR="004F2AD7" w:rsidRPr="004F2AD7" w:rsidRDefault="004F2AD7" w:rsidP="00E83FFE">
      <w:pPr>
        <w:pStyle w:val="Heading2"/>
      </w:pPr>
      <w:bookmarkStart w:id="110" w:name="_Toc215171935"/>
      <w:r w:rsidRPr="004F2AD7">
        <w:t>8.6 Summary</w:t>
      </w:r>
      <w:bookmarkEnd w:id="110"/>
    </w:p>
    <w:p w14:paraId="1E3E8EC7" w14:textId="77777777" w:rsidR="00FF1E65" w:rsidRDefault="004F2AD7" w:rsidP="004F2AD7">
      <w:r w:rsidRPr="004F2AD7">
        <w:t>The ensemble framework transforms model diversity into a structured analytic asset.</w:t>
      </w:r>
    </w:p>
    <w:p w14:paraId="75473D5B" w14:textId="71DF4A9E" w:rsidR="004F2AD7" w:rsidRPr="004F2AD7" w:rsidRDefault="004F2AD7" w:rsidP="004F2AD7">
      <w:r w:rsidRPr="004F2AD7">
        <w:t>By combining structural rigor (GPT-5.1), decisive inference (DeepSeek), minimalism (Grok), contextual breadth (Gemini), and meta-synthesis (Claude), analysts achieve clarity and robustness unavailable from any single model.</w:t>
      </w:r>
    </w:p>
    <w:p w14:paraId="4909CA9D" w14:textId="77777777" w:rsidR="004F2AD7" w:rsidRPr="004F2AD7" w:rsidRDefault="004F2AD7" w:rsidP="004F2AD7">
      <w:r w:rsidRPr="004F2AD7">
        <w:lastRenderedPageBreak/>
        <w:t>Section IX applies this ensemble architecture to real operational domains—policy, defense, legal analysis, corporate decision support, and scientific reasoning—demonstrating practical, high-impact usage patterns.</w:t>
      </w:r>
    </w:p>
    <w:p w14:paraId="2A34FE22" w14:textId="79E7013C" w:rsidR="00554CFB" w:rsidRPr="00554CFB" w:rsidRDefault="00554CFB" w:rsidP="00EA4CE3">
      <w:pPr>
        <w:pStyle w:val="Heading1"/>
      </w:pPr>
      <w:bookmarkStart w:id="111" w:name="_Toc215171936"/>
      <w:r w:rsidRPr="00554CFB">
        <w:t>IX. Applications</w:t>
      </w:r>
      <w:bookmarkEnd w:id="111"/>
    </w:p>
    <w:p w14:paraId="300F439B" w14:textId="77777777" w:rsidR="0004204D" w:rsidRPr="0004204D" w:rsidRDefault="0004204D" w:rsidP="00CC4A4C">
      <w:pPr>
        <w:pStyle w:val="Heading2"/>
      </w:pPr>
      <w:bookmarkStart w:id="112" w:name="_Toc215171937"/>
      <w:r w:rsidRPr="0004204D">
        <w:t>9.1 Overview</w:t>
      </w:r>
      <w:bookmarkEnd w:id="112"/>
    </w:p>
    <w:p w14:paraId="54A159FD" w14:textId="77777777" w:rsidR="0004204D" w:rsidRPr="0004204D" w:rsidRDefault="0004204D" w:rsidP="0004204D">
      <w:r w:rsidRPr="0004204D">
        <w:t>This section moves from methodology and analysis to practice. It demonstrates how structured model divergence, weighted ensemble reasoning, and reasoning signatures can be operationalized across real-world domains.</w:t>
      </w:r>
    </w:p>
    <w:p w14:paraId="4D062017" w14:textId="77777777" w:rsidR="0004204D" w:rsidRPr="0004204D" w:rsidRDefault="0004204D" w:rsidP="0004204D">
      <w:r w:rsidRPr="0004204D">
        <w:t>Applications span seven areas:</w:t>
      </w:r>
    </w:p>
    <w:p w14:paraId="7F0A02BF" w14:textId="77777777" w:rsidR="0004204D" w:rsidRPr="0004204D" w:rsidRDefault="0004204D" w:rsidP="00CB68A8">
      <w:pPr>
        <w:numPr>
          <w:ilvl w:val="0"/>
          <w:numId w:val="172"/>
        </w:numPr>
        <w:spacing w:after="0"/>
      </w:pPr>
      <w:r w:rsidRPr="0004204D">
        <w:t>Scientific and technical assessment</w:t>
      </w:r>
    </w:p>
    <w:p w14:paraId="3E1844E9" w14:textId="77777777" w:rsidR="0004204D" w:rsidRPr="0004204D" w:rsidRDefault="0004204D" w:rsidP="00CB68A8">
      <w:pPr>
        <w:numPr>
          <w:ilvl w:val="0"/>
          <w:numId w:val="172"/>
        </w:numPr>
        <w:spacing w:after="0"/>
      </w:pPr>
      <w:r w:rsidRPr="0004204D">
        <w:t>Policy and legal analysis</w:t>
      </w:r>
    </w:p>
    <w:p w14:paraId="44186B4C" w14:textId="77777777" w:rsidR="0004204D" w:rsidRPr="0004204D" w:rsidRDefault="0004204D" w:rsidP="00CB68A8">
      <w:pPr>
        <w:numPr>
          <w:ilvl w:val="0"/>
          <w:numId w:val="172"/>
        </w:numPr>
        <w:spacing w:after="0"/>
      </w:pPr>
      <w:r w:rsidRPr="0004204D">
        <w:t>Economic and financial modeling</w:t>
      </w:r>
    </w:p>
    <w:p w14:paraId="77D9157A" w14:textId="77777777" w:rsidR="0004204D" w:rsidRPr="0004204D" w:rsidRDefault="0004204D" w:rsidP="00CB68A8">
      <w:pPr>
        <w:numPr>
          <w:ilvl w:val="0"/>
          <w:numId w:val="172"/>
        </w:numPr>
        <w:spacing w:after="0"/>
      </w:pPr>
      <w:r w:rsidRPr="0004204D">
        <w:t>Ethical and normative reasoning</w:t>
      </w:r>
    </w:p>
    <w:p w14:paraId="5E19E57A" w14:textId="77777777" w:rsidR="0004204D" w:rsidRPr="0004204D" w:rsidRDefault="0004204D" w:rsidP="00CB68A8">
      <w:pPr>
        <w:numPr>
          <w:ilvl w:val="0"/>
          <w:numId w:val="172"/>
        </w:numPr>
        <w:spacing w:after="0"/>
      </w:pPr>
      <w:r w:rsidRPr="0004204D">
        <w:t>High-risk and safety-critical domains</w:t>
      </w:r>
    </w:p>
    <w:p w14:paraId="2285526A" w14:textId="77777777" w:rsidR="0004204D" w:rsidRPr="0004204D" w:rsidRDefault="0004204D" w:rsidP="00CB68A8">
      <w:pPr>
        <w:numPr>
          <w:ilvl w:val="0"/>
          <w:numId w:val="172"/>
        </w:numPr>
        <w:spacing w:after="0"/>
      </w:pPr>
      <w:r w:rsidRPr="0004204D">
        <w:t>Corporate and strategic decision support</w:t>
      </w:r>
    </w:p>
    <w:p w14:paraId="6FB75EDB" w14:textId="77777777" w:rsidR="0004204D" w:rsidRPr="0004204D" w:rsidRDefault="0004204D" w:rsidP="00CB68A8">
      <w:pPr>
        <w:numPr>
          <w:ilvl w:val="0"/>
          <w:numId w:val="172"/>
        </w:numPr>
        <w:spacing w:after="0"/>
      </w:pPr>
      <w:r w:rsidRPr="0004204D">
        <w:t>Intelligence, defense, and operational planning</w:t>
      </w:r>
    </w:p>
    <w:p w14:paraId="68BEFA28" w14:textId="77777777" w:rsidR="0004204D" w:rsidRPr="0004204D" w:rsidRDefault="0004204D" w:rsidP="00CB68A8">
      <w:pPr>
        <w:numPr>
          <w:ilvl w:val="0"/>
          <w:numId w:val="172"/>
        </w:numPr>
      </w:pPr>
      <w:r w:rsidRPr="0004204D">
        <w:t>Education and research (added for completeness with 9.1)</w:t>
      </w:r>
    </w:p>
    <w:p w14:paraId="018FC174" w14:textId="77777777" w:rsidR="0004204D" w:rsidRPr="0004204D" w:rsidRDefault="0004204D" w:rsidP="0004204D">
      <w:r w:rsidRPr="0004204D">
        <w:t xml:space="preserve">Across all domains, a core pattern holds: </w:t>
      </w:r>
      <w:r w:rsidRPr="0004204D">
        <w:rPr>
          <w:b/>
          <w:bCs/>
        </w:rPr>
        <w:t>model diversity, when systematically measured and weighted, produces a more comprehensive, transparent, and defensible analytic output</w:t>
      </w:r>
      <w:r w:rsidRPr="0004204D">
        <w:t xml:space="preserve"> than any single model operating alone.</w:t>
      </w:r>
    </w:p>
    <w:p w14:paraId="4501DACA" w14:textId="77777777" w:rsidR="0004204D" w:rsidRPr="0004204D" w:rsidRDefault="0004204D" w:rsidP="00CC4A4C">
      <w:pPr>
        <w:pStyle w:val="Heading2"/>
      </w:pPr>
      <w:bookmarkStart w:id="113" w:name="_Toc215171938"/>
      <w:r w:rsidRPr="0004204D">
        <w:t>9.2 Scientific and Technical Assessment</w:t>
      </w:r>
      <w:bookmarkEnd w:id="113"/>
    </w:p>
    <w:p w14:paraId="73335167" w14:textId="77777777" w:rsidR="0004204D" w:rsidRPr="0004204D" w:rsidRDefault="0004204D" w:rsidP="0004204D">
      <w:r w:rsidRPr="0004204D">
        <w:rPr>
          <w:b/>
          <w:bCs/>
        </w:rPr>
        <w:t>Use Case: Causal Attribution in Complex Systems</w:t>
      </w:r>
      <w:r w:rsidRPr="0004204D">
        <w:br/>
        <w:t>Scientific arguments (e.g., climate causality, material failure analysis, epidemiological spread) often require high structural rigor and careful handling of uncertainty.</w:t>
      </w:r>
    </w:p>
    <w:p w14:paraId="12C6E218" w14:textId="77777777" w:rsidR="0004204D" w:rsidRPr="0004204D" w:rsidRDefault="0004204D" w:rsidP="0004204D">
      <w:r w:rsidRPr="0004204D">
        <w:rPr>
          <w:b/>
          <w:bCs/>
        </w:rPr>
        <w:t>Ensemble Advantage:</w:t>
      </w:r>
    </w:p>
    <w:p w14:paraId="72DC67FD" w14:textId="77777777" w:rsidR="0004204D" w:rsidRPr="0004204D" w:rsidRDefault="0004204D" w:rsidP="00CB68A8">
      <w:pPr>
        <w:numPr>
          <w:ilvl w:val="0"/>
          <w:numId w:val="173"/>
        </w:numPr>
        <w:spacing w:after="0"/>
      </w:pPr>
      <w:r w:rsidRPr="0004204D">
        <w:rPr>
          <w:b/>
          <w:bCs/>
        </w:rPr>
        <w:t>GPT-5.1</w:t>
      </w:r>
      <w:r w:rsidRPr="0004204D">
        <w:t xml:space="preserve"> provides precise causal-chain mapping and disciplined assumption audits.</w:t>
      </w:r>
    </w:p>
    <w:p w14:paraId="0C8E5ABC" w14:textId="77777777" w:rsidR="0004204D" w:rsidRPr="0004204D" w:rsidRDefault="0004204D" w:rsidP="00CB68A8">
      <w:pPr>
        <w:numPr>
          <w:ilvl w:val="0"/>
          <w:numId w:val="173"/>
        </w:numPr>
        <w:spacing w:after="0"/>
      </w:pPr>
      <w:r w:rsidRPr="0004204D">
        <w:rPr>
          <w:b/>
          <w:bCs/>
        </w:rPr>
        <w:t>DeepSeek</w:t>
      </w:r>
      <w:r w:rsidRPr="0004204D">
        <w:t xml:space="preserve"> supplies fast, confident causal interpretations for hypothesis triage.</w:t>
      </w:r>
    </w:p>
    <w:p w14:paraId="4C3BA1A8" w14:textId="77777777" w:rsidR="0004204D" w:rsidRPr="0004204D" w:rsidRDefault="0004204D" w:rsidP="00CB68A8">
      <w:pPr>
        <w:numPr>
          <w:ilvl w:val="0"/>
          <w:numId w:val="173"/>
        </w:numPr>
        <w:spacing w:after="0"/>
      </w:pPr>
      <w:r w:rsidRPr="0004204D">
        <w:rPr>
          <w:b/>
          <w:bCs/>
        </w:rPr>
        <w:t>Grok</w:t>
      </w:r>
      <w:r w:rsidRPr="0004204D">
        <w:t xml:space="preserve"> offers baseline, minimal-interpretation checks with low drift.</w:t>
      </w:r>
    </w:p>
    <w:p w14:paraId="26B58F30" w14:textId="77777777" w:rsidR="0004204D" w:rsidRPr="0004204D" w:rsidRDefault="0004204D" w:rsidP="00CB68A8">
      <w:pPr>
        <w:numPr>
          <w:ilvl w:val="0"/>
          <w:numId w:val="173"/>
        </w:numPr>
      </w:pPr>
      <w:r w:rsidRPr="0004204D">
        <w:rPr>
          <w:b/>
          <w:bCs/>
        </w:rPr>
        <w:lastRenderedPageBreak/>
        <w:t>Gemini</w:t>
      </w:r>
      <w:r w:rsidRPr="0004204D">
        <w:t xml:space="preserve"> integrates contextual complexity (feedback loops, time horizons, confounders).</w:t>
      </w:r>
    </w:p>
    <w:p w14:paraId="1E42E028" w14:textId="77777777" w:rsidR="0004204D" w:rsidRPr="0004204D" w:rsidRDefault="0004204D" w:rsidP="0004204D">
      <w:r w:rsidRPr="0004204D">
        <w:t>The AGW variants analyzed in Section 7.6.1 show how this combination stabilizes causal inference across evidence strengths.</w:t>
      </w:r>
    </w:p>
    <w:p w14:paraId="70AC8C67" w14:textId="54E6EE1E" w:rsidR="00CC4A4C" w:rsidRPr="00CC4A4C" w:rsidRDefault="00CC4A4C" w:rsidP="00CC4A4C">
      <w:pPr>
        <w:pStyle w:val="Caption"/>
        <w:keepNext/>
        <w:rPr>
          <w:b/>
          <w:bCs/>
          <w:color w:val="auto"/>
          <w:sz w:val="24"/>
          <w:szCs w:val="24"/>
        </w:rPr>
      </w:pPr>
      <w:bookmarkStart w:id="114" w:name="_Toc215133941"/>
      <w:r w:rsidRPr="00CC4A4C">
        <w:rPr>
          <w:b/>
          <w:bCs/>
          <w:color w:val="auto"/>
          <w:sz w:val="24"/>
          <w:szCs w:val="24"/>
        </w:rPr>
        <w:t xml:space="preserve">Table </w:t>
      </w:r>
      <w:r w:rsidRPr="00CC4A4C">
        <w:rPr>
          <w:b/>
          <w:bCs/>
          <w:color w:val="auto"/>
          <w:sz w:val="24"/>
          <w:szCs w:val="24"/>
        </w:rPr>
        <w:fldChar w:fldCharType="begin"/>
      </w:r>
      <w:r w:rsidRPr="00CC4A4C">
        <w:rPr>
          <w:b/>
          <w:bCs/>
          <w:color w:val="auto"/>
          <w:sz w:val="24"/>
          <w:szCs w:val="24"/>
        </w:rPr>
        <w:instrText xml:space="preserve"> SEQ Table \* ARABIC </w:instrText>
      </w:r>
      <w:r w:rsidRPr="00CC4A4C">
        <w:rPr>
          <w:b/>
          <w:bCs/>
          <w:color w:val="auto"/>
          <w:sz w:val="24"/>
          <w:szCs w:val="24"/>
        </w:rPr>
        <w:fldChar w:fldCharType="separate"/>
      </w:r>
      <w:r w:rsidR="00DC584F">
        <w:rPr>
          <w:b/>
          <w:bCs/>
          <w:noProof/>
          <w:color w:val="auto"/>
          <w:sz w:val="24"/>
          <w:szCs w:val="24"/>
        </w:rPr>
        <w:t>6</w:t>
      </w:r>
      <w:r w:rsidRPr="00CC4A4C">
        <w:rPr>
          <w:b/>
          <w:bCs/>
          <w:color w:val="auto"/>
          <w:sz w:val="24"/>
          <w:szCs w:val="24"/>
        </w:rPr>
        <w:fldChar w:fldCharType="end"/>
      </w:r>
      <w:r w:rsidRPr="00CC4A4C">
        <w:rPr>
          <w:b/>
          <w:bCs/>
          <w:color w:val="auto"/>
          <w:sz w:val="24"/>
          <w:szCs w:val="24"/>
        </w:rPr>
        <w:t>: Multi-Model Evaluation of a Causal Claim</w:t>
      </w:r>
      <w:bookmarkEnd w:id="114"/>
    </w:p>
    <w:p w14:paraId="069E2F75" w14:textId="5C3FBC5B" w:rsidR="0004204D" w:rsidRPr="0004204D" w:rsidRDefault="0004204D" w:rsidP="0004204D">
      <w:r w:rsidRPr="0004204D">
        <w:t xml:space="preserve">Claim: </w:t>
      </w:r>
      <w:r w:rsidRPr="0004204D">
        <w:rPr>
          <w:i/>
          <w:iCs/>
        </w:rPr>
        <w:t>“Increased CO₂ emissions cause observed global temperature rise.”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7"/>
        <w:gridCol w:w="2610"/>
        <w:gridCol w:w="2542"/>
        <w:gridCol w:w="2321"/>
      </w:tblGrid>
      <w:tr w:rsidR="0004204D" w:rsidRPr="0004204D" w14:paraId="53D482D0" w14:textId="77777777" w:rsidTr="00CC4A4C">
        <w:trPr>
          <w:tblHeader/>
          <w:tblCellSpacing w:w="15" w:type="dxa"/>
        </w:trPr>
        <w:tc>
          <w:tcPr>
            <w:tcW w:w="0" w:type="auto"/>
            <w:vAlign w:val="center"/>
            <w:hideMark/>
          </w:tcPr>
          <w:p w14:paraId="7D8F5592" w14:textId="77777777" w:rsidR="0004204D" w:rsidRPr="0004204D" w:rsidRDefault="0004204D" w:rsidP="0004204D">
            <w:pPr>
              <w:rPr>
                <w:b/>
                <w:bCs/>
              </w:rPr>
            </w:pPr>
            <w:r w:rsidRPr="0004204D">
              <w:rPr>
                <w:b/>
                <w:bCs/>
              </w:rPr>
              <w:t>Model</w:t>
            </w:r>
          </w:p>
        </w:tc>
        <w:tc>
          <w:tcPr>
            <w:tcW w:w="0" w:type="auto"/>
            <w:vAlign w:val="center"/>
            <w:hideMark/>
          </w:tcPr>
          <w:p w14:paraId="7ED2B979" w14:textId="77777777" w:rsidR="0004204D" w:rsidRPr="0004204D" w:rsidRDefault="0004204D" w:rsidP="0004204D">
            <w:pPr>
              <w:rPr>
                <w:b/>
                <w:bCs/>
              </w:rPr>
            </w:pPr>
            <w:r w:rsidRPr="0004204D">
              <w:rPr>
                <w:b/>
                <w:bCs/>
              </w:rPr>
              <w:t>Structural Analysis</w:t>
            </w:r>
          </w:p>
        </w:tc>
        <w:tc>
          <w:tcPr>
            <w:tcW w:w="0" w:type="auto"/>
            <w:vAlign w:val="center"/>
            <w:hideMark/>
          </w:tcPr>
          <w:p w14:paraId="75224579" w14:textId="77777777" w:rsidR="0004204D" w:rsidRPr="0004204D" w:rsidRDefault="0004204D" w:rsidP="0004204D">
            <w:pPr>
              <w:rPr>
                <w:b/>
                <w:bCs/>
              </w:rPr>
            </w:pPr>
            <w:r w:rsidRPr="0004204D">
              <w:rPr>
                <w:b/>
                <w:bCs/>
              </w:rPr>
              <w:t>Assumptions Identified</w:t>
            </w:r>
          </w:p>
        </w:tc>
        <w:tc>
          <w:tcPr>
            <w:tcW w:w="0" w:type="auto"/>
            <w:vAlign w:val="center"/>
            <w:hideMark/>
          </w:tcPr>
          <w:p w14:paraId="3ED0302A" w14:textId="77777777" w:rsidR="0004204D" w:rsidRPr="0004204D" w:rsidRDefault="0004204D" w:rsidP="0004204D">
            <w:pPr>
              <w:rPr>
                <w:b/>
                <w:bCs/>
              </w:rPr>
            </w:pPr>
            <w:r w:rsidRPr="0004204D">
              <w:rPr>
                <w:b/>
                <w:bCs/>
              </w:rPr>
              <w:t>Conclusion</w:t>
            </w:r>
          </w:p>
        </w:tc>
      </w:tr>
      <w:tr w:rsidR="0004204D" w:rsidRPr="0004204D" w14:paraId="452E940D" w14:textId="77777777" w:rsidTr="00CC4A4C">
        <w:trPr>
          <w:tblCellSpacing w:w="15" w:type="dxa"/>
        </w:trPr>
        <w:tc>
          <w:tcPr>
            <w:tcW w:w="0" w:type="auto"/>
            <w:vAlign w:val="center"/>
            <w:hideMark/>
          </w:tcPr>
          <w:p w14:paraId="1AAB5150" w14:textId="77777777" w:rsidR="0004204D" w:rsidRPr="0004204D" w:rsidRDefault="0004204D" w:rsidP="0004204D">
            <w:r w:rsidRPr="0004204D">
              <w:t>GPT-5.1</w:t>
            </w:r>
          </w:p>
        </w:tc>
        <w:tc>
          <w:tcPr>
            <w:tcW w:w="0" w:type="auto"/>
            <w:vAlign w:val="center"/>
            <w:hideMark/>
          </w:tcPr>
          <w:p w14:paraId="395B252F" w14:textId="77777777" w:rsidR="0004204D" w:rsidRPr="0004204D" w:rsidRDefault="0004204D" w:rsidP="0004204D">
            <w:r w:rsidRPr="0004204D">
              <w:t>Maps formal causal chain; evaluates strength of each inferential step</w:t>
            </w:r>
          </w:p>
        </w:tc>
        <w:tc>
          <w:tcPr>
            <w:tcW w:w="0" w:type="auto"/>
            <w:vAlign w:val="center"/>
            <w:hideMark/>
          </w:tcPr>
          <w:p w14:paraId="78AE3B9C" w14:textId="77777777" w:rsidR="0004204D" w:rsidRPr="0004204D" w:rsidRDefault="0004204D" w:rsidP="0004204D">
            <w:r w:rsidRPr="0004204D">
              <w:t>Climate-model reliability; robustness of empirical time series</w:t>
            </w:r>
          </w:p>
        </w:tc>
        <w:tc>
          <w:tcPr>
            <w:tcW w:w="0" w:type="auto"/>
            <w:vAlign w:val="center"/>
            <w:hideMark/>
          </w:tcPr>
          <w:p w14:paraId="4F31D113" w14:textId="77777777" w:rsidR="0004204D" w:rsidRPr="0004204D" w:rsidRDefault="0004204D" w:rsidP="0004204D">
            <w:r w:rsidRPr="0004204D">
              <w:t>Strong causal support with uncertainty management</w:t>
            </w:r>
          </w:p>
        </w:tc>
      </w:tr>
      <w:tr w:rsidR="0004204D" w:rsidRPr="0004204D" w14:paraId="59A89A7F" w14:textId="77777777" w:rsidTr="00CC4A4C">
        <w:trPr>
          <w:tblCellSpacing w:w="15" w:type="dxa"/>
        </w:trPr>
        <w:tc>
          <w:tcPr>
            <w:tcW w:w="0" w:type="auto"/>
            <w:vAlign w:val="center"/>
            <w:hideMark/>
          </w:tcPr>
          <w:p w14:paraId="26F2A1DF" w14:textId="77777777" w:rsidR="0004204D" w:rsidRPr="0004204D" w:rsidRDefault="0004204D" w:rsidP="0004204D">
            <w:r w:rsidRPr="0004204D">
              <w:t>DeepSeek</w:t>
            </w:r>
          </w:p>
        </w:tc>
        <w:tc>
          <w:tcPr>
            <w:tcW w:w="0" w:type="auto"/>
            <w:vAlign w:val="center"/>
            <w:hideMark/>
          </w:tcPr>
          <w:p w14:paraId="4538B81C" w14:textId="77777777" w:rsidR="0004204D" w:rsidRPr="0004204D" w:rsidRDefault="0004204D" w:rsidP="0004204D">
            <w:r w:rsidRPr="0004204D">
              <w:t>Compresses causal structure into direct linkage</w:t>
            </w:r>
          </w:p>
        </w:tc>
        <w:tc>
          <w:tcPr>
            <w:tcW w:w="0" w:type="auto"/>
            <w:vAlign w:val="center"/>
            <w:hideMark/>
          </w:tcPr>
          <w:p w14:paraId="2BFBEAAE" w14:textId="77777777" w:rsidR="0004204D" w:rsidRPr="0004204D" w:rsidRDefault="0004204D" w:rsidP="0004204D">
            <w:r w:rsidRPr="0004204D">
              <w:t>Assumes consensus science; omits minor confounders</w:t>
            </w:r>
          </w:p>
        </w:tc>
        <w:tc>
          <w:tcPr>
            <w:tcW w:w="0" w:type="auto"/>
            <w:vAlign w:val="center"/>
            <w:hideMark/>
          </w:tcPr>
          <w:p w14:paraId="7A66ED40" w14:textId="77777777" w:rsidR="0004204D" w:rsidRPr="0004204D" w:rsidRDefault="0004204D" w:rsidP="0004204D">
            <w:r w:rsidRPr="0004204D">
              <w:t>Decisive: CO₂ is primary cause</w:t>
            </w:r>
          </w:p>
        </w:tc>
      </w:tr>
      <w:tr w:rsidR="0004204D" w:rsidRPr="0004204D" w14:paraId="532E7B6A" w14:textId="77777777" w:rsidTr="00CC4A4C">
        <w:trPr>
          <w:tblCellSpacing w:w="15" w:type="dxa"/>
        </w:trPr>
        <w:tc>
          <w:tcPr>
            <w:tcW w:w="0" w:type="auto"/>
            <w:vAlign w:val="center"/>
            <w:hideMark/>
          </w:tcPr>
          <w:p w14:paraId="343BE9DB" w14:textId="77777777" w:rsidR="0004204D" w:rsidRPr="0004204D" w:rsidRDefault="0004204D" w:rsidP="0004204D">
            <w:r w:rsidRPr="0004204D">
              <w:t>Grok</w:t>
            </w:r>
          </w:p>
        </w:tc>
        <w:tc>
          <w:tcPr>
            <w:tcW w:w="0" w:type="auto"/>
            <w:vAlign w:val="center"/>
            <w:hideMark/>
          </w:tcPr>
          <w:p w14:paraId="798749BA" w14:textId="77777777" w:rsidR="0004204D" w:rsidRPr="0004204D" w:rsidRDefault="0004204D" w:rsidP="0004204D">
            <w:r w:rsidRPr="0004204D">
              <w:t>Surface-level correlation check</w:t>
            </w:r>
          </w:p>
        </w:tc>
        <w:tc>
          <w:tcPr>
            <w:tcW w:w="0" w:type="auto"/>
            <w:vAlign w:val="center"/>
            <w:hideMark/>
          </w:tcPr>
          <w:p w14:paraId="5624563C" w14:textId="77777777" w:rsidR="0004204D" w:rsidRPr="0004204D" w:rsidRDefault="0004204D" w:rsidP="0004204D">
            <w:r w:rsidRPr="0004204D">
              <w:t>Minimal assumptions; avoids extrapolation</w:t>
            </w:r>
          </w:p>
        </w:tc>
        <w:tc>
          <w:tcPr>
            <w:tcW w:w="0" w:type="auto"/>
            <w:vAlign w:val="center"/>
            <w:hideMark/>
          </w:tcPr>
          <w:p w14:paraId="4B0D2AC4" w14:textId="77777777" w:rsidR="0004204D" w:rsidRPr="0004204D" w:rsidRDefault="0004204D" w:rsidP="0004204D">
            <w:r w:rsidRPr="0004204D">
              <w:t>Correlation strong; causal claim plausible</w:t>
            </w:r>
          </w:p>
        </w:tc>
      </w:tr>
      <w:tr w:rsidR="0004204D" w:rsidRPr="0004204D" w14:paraId="583940B8" w14:textId="77777777" w:rsidTr="00CC4A4C">
        <w:trPr>
          <w:tblCellSpacing w:w="15" w:type="dxa"/>
        </w:trPr>
        <w:tc>
          <w:tcPr>
            <w:tcW w:w="0" w:type="auto"/>
            <w:vAlign w:val="center"/>
            <w:hideMark/>
          </w:tcPr>
          <w:p w14:paraId="39418606" w14:textId="77777777" w:rsidR="0004204D" w:rsidRPr="0004204D" w:rsidRDefault="0004204D" w:rsidP="0004204D">
            <w:r w:rsidRPr="0004204D">
              <w:t>Gemini</w:t>
            </w:r>
          </w:p>
        </w:tc>
        <w:tc>
          <w:tcPr>
            <w:tcW w:w="0" w:type="auto"/>
            <w:vAlign w:val="center"/>
            <w:hideMark/>
          </w:tcPr>
          <w:p w14:paraId="21BF58F7" w14:textId="77777777" w:rsidR="0004204D" w:rsidRPr="0004204D" w:rsidRDefault="0004204D" w:rsidP="0004204D">
            <w:r w:rsidRPr="0004204D">
              <w:t>Expands to feedback loops, aerosols, long-term forcing</w:t>
            </w:r>
          </w:p>
        </w:tc>
        <w:tc>
          <w:tcPr>
            <w:tcW w:w="0" w:type="auto"/>
            <w:vAlign w:val="center"/>
            <w:hideMark/>
          </w:tcPr>
          <w:p w14:paraId="44C4CBD4" w14:textId="77777777" w:rsidR="0004204D" w:rsidRPr="0004204D" w:rsidRDefault="0004204D" w:rsidP="0004204D">
            <w:r w:rsidRPr="0004204D">
              <w:t>Identifies broad conceptual assumptions</w:t>
            </w:r>
          </w:p>
        </w:tc>
        <w:tc>
          <w:tcPr>
            <w:tcW w:w="0" w:type="auto"/>
            <w:vAlign w:val="center"/>
            <w:hideMark/>
          </w:tcPr>
          <w:p w14:paraId="4CCC6486" w14:textId="77777777" w:rsidR="0004204D" w:rsidRPr="0004204D" w:rsidRDefault="0004204D" w:rsidP="0004204D">
            <w:r w:rsidRPr="0004204D">
              <w:t>Causal but multi-factor; emphasizes complexity</w:t>
            </w:r>
          </w:p>
        </w:tc>
      </w:tr>
    </w:tbl>
    <w:p w14:paraId="2774BD18" w14:textId="77777777" w:rsidR="0004204D" w:rsidRPr="0004204D" w:rsidRDefault="0004204D" w:rsidP="00CC4A4C">
      <w:pPr>
        <w:spacing w:before="160"/>
      </w:pPr>
      <w:r w:rsidRPr="0004204D">
        <w:rPr>
          <w:b/>
          <w:bCs/>
        </w:rPr>
        <w:t>Result:</w:t>
      </w:r>
      <w:r w:rsidRPr="0004204D">
        <w:br/>
        <w:t>A multi-model scientific assessment that combines rigor, speed, minimalism, and contextual integration—avoiding overconfidence or oversimplification.</w:t>
      </w:r>
    </w:p>
    <w:p w14:paraId="0BBAEB56" w14:textId="77777777" w:rsidR="0004204D" w:rsidRPr="0004204D" w:rsidRDefault="0004204D" w:rsidP="00CC4A4C">
      <w:pPr>
        <w:pStyle w:val="Heading2"/>
      </w:pPr>
      <w:bookmarkStart w:id="115" w:name="_Toc215171939"/>
      <w:r w:rsidRPr="0004204D">
        <w:t>9.3 Policy and Legal Analysis</w:t>
      </w:r>
      <w:bookmarkEnd w:id="115"/>
    </w:p>
    <w:p w14:paraId="589C8E16" w14:textId="77777777" w:rsidR="0098190C" w:rsidRPr="0098190C" w:rsidRDefault="0098190C" w:rsidP="0098190C">
      <w:r w:rsidRPr="0098190C">
        <w:rPr>
          <w:b/>
          <w:bCs/>
        </w:rPr>
        <w:t>Use Case: Constitutional Interpretation (Second Amendment Cases 9A/9B)</w:t>
      </w:r>
      <w:r w:rsidRPr="0098190C">
        <w:br/>
        <w:t xml:space="preserve">Legal arguments often generate </w:t>
      </w:r>
      <w:r w:rsidRPr="0098190C">
        <w:rPr>
          <w:b/>
          <w:bCs/>
        </w:rPr>
        <w:t>interpretive divergence</w:t>
      </w:r>
      <w:r w:rsidRPr="0098190C">
        <w:t xml:space="preserve"> (see Section 7.2.2). Constitutional interpretation frequently requires balancing textual, historical, structural, and policy-based reasoning. Ensemble analysis produces a </w:t>
      </w:r>
      <w:r w:rsidRPr="0098190C">
        <w:rPr>
          <w:i/>
          <w:iCs/>
        </w:rPr>
        <w:t>layered</w:t>
      </w:r>
      <w:r w:rsidRPr="0098190C">
        <w:t xml:space="preserve"> evaluation that reflects each legitimate interpretive pathway rather than collapsing into a single legal philosophy.</w:t>
      </w:r>
    </w:p>
    <w:p w14:paraId="0903C606" w14:textId="77777777" w:rsidR="0098190C" w:rsidRPr="0098190C" w:rsidRDefault="0098190C" w:rsidP="0098190C">
      <w:pPr>
        <w:rPr>
          <w:b/>
          <w:bCs/>
        </w:rPr>
      </w:pPr>
      <w:r w:rsidRPr="0098190C">
        <w:rPr>
          <w:b/>
          <w:bCs/>
        </w:rPr>
        <w:lastRenderedPageBreak/>
        <w:t>Ensemble Advantage</w:t>
      </w:r>
    </w:p>
    <w:p w14:paraId="70D09A76" w14:textId="77777777" w:rsidR="0098190C" w:rsidRPr="0098190C" w:rsidRDefault="0098190C" w:rsidP="00CB68A8">
      <w:pPr>
        <w:numPr>
          <w:ilvl w:val="0"/>
          <w:numId w:val="182"/>
        </w:numPr>
        <w:spacing w:after="0"/>
      </w:pPr>
      <w:r w:rsidRPr="0098190C">
        <w:rPr>
          <w:b/>
          <w:bCs/>
        </w:rPr>
        <w:t>GPT-5.1</w:t>
      </w:r>
      <w:r w:rsidRPr="0098190C">
        <w:t xml:space="preserve"> → rigorous mapping of statutory language, structure, and precedent</w:t>
      </w:r>
    </w:p>
    <w:p w14:paraId="0DC2893F" w14:textId="77777777" w:rsidR="0098190C" w:rsidRPr="0098190C" w:rsidRDefault="0098190C" w:rsidP="00CB68A8">
      <w:pPr>
        <w:numPr>
          <w:ilvl w:val="0"/>
          <w:numId w:val="182"/>
        </w:numPr>
        <w:spacing w:after="0"/>
      </w:pPr>
      <w:r w:rsidRPr="0098190C">
        <w:rPr>
          <w:b/>
          <w:bCs/>
        </w:rPr>
        <w:t>DeepSeek</w:t>
      </w:r>
      <w:r w:rsidRPr="0098190C">
        <w:t xml:space="preserve"> → decisive interpretation (textualist or originalist pathways)</w:t>
      </w:r>
    </w:p>
    <w:p w14:paraId="7B17EA68" w14:textId="77777777" w:rsidR="0098190C" w:rsidRPr="0098190C" w:rsidRDefault="0098190C" w:rsidP="00CB68A8">
      <w:pPr>
        <w:numPr>
          <w:ilvl w:val="0"/>
          <w:numId w:val="182"/>
        </w:numPr>
        <w:spacing w:after="0"/>
      </w:pPr>
      <w:r w:rsidRPr="0098190C">
        <w:rPr>
          <w:b/>
          <w:bCs/>
        </w:rPr>
        <w:t>Grok</w:t>
      </w:r>
      <w:r w:rsidRPr="0098190C">
        <w:t xml:space="preserve"> → minimal-bias reading anchored strictly in explicit text</w:t>
      </w:r>
    </w:p>
    <w:p w14:paraId="5F88A4A5" w14:textId="77777777" w:rsidR="0098190C" w:rsidRPr="0098190C" w:rsidRDefault="0098190C" w:rsidP="00CB68A8">
      <w:pPr>
        <w:numPr>
          <w:ilvl w:val="0"/>
          <w:numId w:val="182"/>
        </w:numPr>
        <w:spacing w:after="0"/>
      </w:pPr>
      <w:r w:rsidRPr="0098190C">
        <w:rPr>
          <w:b/>
          <w:bCs/>
        </w:rPr>
        <w:t>Gemini</w:t>
      </w:r>
      <w:r w:rsidRPr="0098190C">
        <w:t xml:space="preserve"> → incorporates historical evolution, societal context, and policy implications</w:t>
      </w:r>
    </w:p>
    <w:p w14:paraId="18213A5E" w14:textId="77777777" w:rsidR="0098190C" w:rsidRPr="0098190C" w:rsidRDefault="0098190C" w:rsidP="00CB68A8">
      <w:pPr>
        <w:numPr>
          <w:ilvl w:val="0"/>
          <w:numId w:val="182"/>
        </w:numPr>
      </w:pPr>
      <w:r w:rsidRPr="0098190C">
        <w:rPr>
          <w:b/>
          <w:bCs/>
        </w:rPr>
        <w:t>Claude</w:t>
      </w:r>
      <w:r w:rsidRPr="0098190C">
        <w:t xml:space="preserve"> → neutral, meta-level synthesis across all interpretive frames (Section 4.6)</w:t>
      </w:r>
    </w:p>
    <w:p w14:paraId="5C2D642E" w14:textId="4C423CB1" w:rsidR="00F27653" w:rsidRPr="0098190C" w:rsidRDefault="009117DF" w:rsidP="00F27653">
      <w:pPr>
        <w:pStyle w:val="Caption"/>
        <w:rPr>
          <w:b/>
          <w:bCs/>
          <w:color w:val="auto"/>
          <w:sz w:val="24"/>
          <w:szCs w:val="24"/>
        </w:rPr>
      </w:pPr>
      <w:bookmarkStart w:id="116" w:name="_Toc215133942"/>
      <w:r w:rsidRPr="009117DF">
        <w:rPr>
          <w:b/>
          <w:bCs/>
          <w:color w:val="auto"/>
          <w:sz w:val="24"/>
          <w:szCs w:val="24"/>
        </w:rPr>
        <w:t xml:space="preserve">Table </w:t>
      </w:r>
      <w:r w:rsidRPr="009117DF">
        <w:rPr>
          <w:b/>
          <w:bCs/>
          <w:color w:val="auto"/>
          <w:sz w:val="24"/>
          <w:szCs w:val="24"/>
        </w:rPr>
        <w:fldChar w:fldCharType="begin"/>
      </w:r>
      <w:r w:rsidRPr="009117DF">
        <w:rPr>
          <w:b/>
          <w:bCs/>
          <w:color w:val="auto"/>
          <w:sz w:val="24"/>
          <w:szCs w:val="24"/>
        </w:rPr>
        <w:instrText xml:space="preserve"> SEQ Table \* ARABIC </w:instrText>
      </w:r>
      <w:r w:rsidRPr="009117DF">
        <w:rPr>
          <w:b/>
          <w:bCs/>
          <w:color w:val="auto"/>
          <w:sz w:val="24"/>
          <w:szCs w:val="24"/>
        </w:rPr>
        <w:fldChar w:fldCharType="separate"/>
      </w:r>
      <w:r w:rsidR="00DC584F">
        <w:rPr>
          <w:b/>
          <w:bCs/>
          <w:noProof/>
          <w:color w:val="auto"/>
          <w:sz w:val="24"/>
          <w:szCs w:val="24"/>
        </w:rPr>
        <w:t>7</w:t>
      </w:r>
      <w:r w:rsidRPr="009117DF">
        <w:rPr>
          <w:b/>
          <w:bCs/>
          <w:color w:val="auto"/>
          <w:sz w:val="24"/>
          <w:szCs w:val="24"/>
        </w:rPr>
        <w:fldChar w:fldCharType="end"/>
      </w:r>
      <w:r w:rsidRPr="009117DF">
        <w:rPr>
          <w:b/>
          <w:bCs/>
          <w:color w:val="auto"/>
          <w:sz w:val="24"/>
          <w:szCs w:val="24"/>
        </w:rPr>
        <w:t>: Recommended Model Weightings by Domain</w:t>
      </w:r>
      <w:bookmarkEnd w:id="1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916"/>
        <w:gridCol w:w="1199"/>
        <w:gridCol w:w="604"/>
        <w:gridCol w:w="867"/>
        <w:gridCol w:w="885"/>
      </w:tblGrid>
      <w:tr w:rsidR="0098190C" w:rsidRPr="0098190C" w14:paraId="79E60F87" w14:textId="77777777" w:rsidTr="00F27653">
        <w:trPr>
          <w:tblHeader/>
          <w:tblCellSpacing w:w="15" w:type="dxa"/>
        </w:trPr>
        <w:tc>
          <w:tcPr>
            <w:tcW w:w="0" w:type="auto"/>
            <w:vAlign w:val="center"/>
            <w:hideMark/>
          </w:tcPr>
          <w:p w14:paraId="11ACF4CC" w14:textId="77777777" w:rsidR="0098190C" w:rsidRPr="0098190C" w:rsidRDefault="0098190C" w:rsidP="0098190C">
            <w:pPr>
              <w:rPr>
                <w:b/>
                <w:bCs/>
              </w:rPr>
            </w:pPr>
            <w:r w:rsidRPr="0098190C">
              <w:rPr>
                <w:b/>
                <w:bCs/>
              </w:rPr>
              <w:t>Domain</w:t>
            </w:r>
          </w:p>
        </w:tc>
        <w:tc>
          <w:tcPr>
            <w:tcW w:w="0" w:type="auto"/>
            <w:vAlign w:val="center"/>
            <w:hideMark/>
          </w:tcPr>
          <w:p w14:paraId="3337E47E" w14:textId="77777777" w:rsidR="0098190C" w:rsidRPr="0098190C" w:rsidRDefault="0098190C" w:rsidP="0098190C">
            <w:pPr>
              <w:rPr>
                <w:b/>
                <w:bCs/>
              </w:rPr>
            </w:pPr>
            <w:r w:rsidRPr="0098190C">
              <w:rPr>
                <w:b/>
                <w:bCs/>
              </w:rPr>
              <w:t>GPT-5.1</w:t>
            </w:r>
          </w:p>
        </w:tc>
        <w:tc>
          <w:tcPr>
            <w:tcW w:w="0" w:type="auto"/>
            <w:vAlign w:val="center"/>
            <w:hideMark/>
          </w:tcPr>
          <w:p w14:paraId="024579F6" w14:textId="77777777" w:rsidR="0098190C" w:rsidRPr="0098190C" w:rsidRDefault="0098190C" w:rsidP="0098190C">
            <w:pPr>
              <w:rPr>
                <w:b/>
                <w:bCs/>
              </w:rPr>
            </w:pPr>
            <w:r w:rsidRPr="0098190C">
              <w:rPr>
                <w:b/>
                <w:bCs/>
              </w:rPr>
              <w:t>DeepSeek</w:t>
            </w:r>
          </w:p>
        </w:tc>
        <w:tc>
          <w:tcPr>
            <w:tcW w:w="0" w:type="auto"/>
            <w:vAlign w:val="center"/>
            <w:hideMark/>
          </w:tcPr>
          <w:p w14:paraId="3E649115" w14:textId="77777777" w:rsidR="0098190C" w:rsidRPr="0098190C" w:rsidRDefault="0098190C" w:rsidP="0098190C">
            <w:pPr>
              <w:rPr>
                <w:b/>
                <w:bCs/>
              </w:rPr>
            </w:pPr>
            <w:r w:rsidRPr="0098190C">
              <w:rPr>
                <w:b/>
                <w:bCs/>
              </w:rPr>
              <w:t>Grok</w:t>
            </w:r>
          </w:p>
        </w:tc>
        <w:tc>
          <w:tcPr>
            <w:tcW w:w="0" w:type="auto"/>
            <w:vAlign w:val="center"/>
            <w:hideMark/>
          </w:tcPr>
          <w:p w14:paraId="331EADBF" w14:textId="77777777" w:rsidR="0098190C" w:rsidRPr="0098190C" w:rsidRDefault="0098190C" w:rsidP="0098190C">
            <w:pPr>
              <w:rPr>
                <w:b/>
                <w:bCs/>
              </w:rPr>
            </w:pPr>
            <w:r w:rsidRPr="0098190C">
              <w:rPr>
                <w:b/>
                <w:bCs/>
              </w:rPr>
              <w:t>Gemini</w:t>
            </w:r>
          </w:p>
        </w:tc>
        <w:tc>
          <w:tcPr>
            <w:tcW w:w="0" w:type="auto"/>
            <w:vAlign w:val="center"/>
            <w:hideMark/>
          </w:tcPr>
          <w:p w14:paraId="3AFC3E12" w14:textId="77777777" w:rsidR="0098190C" w:rsidRPr="0098190C" w:rsidRDefault="0098190C" w:rsidP="0098190C">
            <w:pPr>
              <w:rPr>
                <w:b/>
                <w:bCs/>
              </w:rPr>
            </w:pPr>
            <w:r w:rsidRPr="0098190C">
              <w:rPr>
                <w:b/>
                <w:bCs/>
              </w:rPr>
              <w:t>Claude</w:t>
            </w:r>
          </w:p>
        </w:tc>
      </w:tr>
      <w:tr w:rsidR="0098190C" w:rsidRPr="0098190C" w14:paraId="6EA7F348" w14:textId="77777777" w:rsidTr="00F27653">
        <w:trPr>
          <w:tblCellSpacing w:w="15" w:type="dxa"/>
        </w:trPr>
        <w:tc>
          <w:tcPr>
            <w:tcW w:w="0" w:type="auto"/>
            <w:vAlign w:val="center"/>
            <w:hideMark/>
          </w:tcPr>
          <w:p w14:paraId="09EEA9D4" w14:textId="77777777" w:rsidR="0098190C" w:rsidRPr="0098190C" w:rsidRDefault="0098190C" w:rsidP="0098190C">
            <w:r w:rsidRPr="0098190C">
              <w:t>Empirical/Scientific</w:t>
            </w:r>
          </w:p>
        </w:tc>
        <w:tc>
          <w:tcPr>
            <w:tcW w:w="0" w:type="auto"/>
            <w:vAlign w:val="center"/>
            <w:hideMark/>
          </w:tcPr>
          <w:p w14:paraId="23F5E031" w14:textId="77777777" w:rsidR="0098190C" w:rsidRPr="0098190C" w:rsidRDefault="0098190C" w:rsidP="0098190C">
            <w:r w:rsidRPr="0098190C">
              <w:t>0.40</w:t>
            </w:r>
          </w:p>
        </w:tc>
        <w:tc>
          <w:tcPr>
            <w:tcW w:w="0" w:type="auto"/>
            <w:vAlign w:val="center"/>
            <w:hideMark/>
          </w:tcPr>
          <w:p w14:paraId="2AA677CB" w14:textId="77777777" w:rsidR="0098190C" w:rsidRPr="0098190C" w:rsidRDefault="0098190C" w:rsidP="0098190C">
            <w:r w:rsidRPr="0098190C">
              <w:t>0.30</w:t>
            </w:r>
          </w:p>
        </w:tc>
        <w:tc>
          <w:tcPr>
            <w:tcW w:w="0" w:type="auto"/>
            <w:vAlign w:val="center"/>
            <w:hideMark/>
          </w:tcPr>
          <w:p w14:paraId="4F4E5EDE" w14:textId="77777777" w:rsidR="0098190C" w:rsidRPr="0098190C" w:rsidRDefault="0098190C" w:rsidP="0098190C">
            <w:r w:rsidRPr="0098190C">
              <w:t>0.10</w:t>
            </w:r>
          </w:p>
        </w:tc>
        <w:tc>
          <w:tcPr>
            <w:tcW w:w="0" w:type="auto"/>
            <w:vAlign w:val="center"/>
            <w:hideMark/>
          </w:tcPr>
          <w:p w14:paraId="0C9A465D" w14:textId="77777777" w:rsidR="0098190C" w:rsidRPr="0098190C" w:rsidRDefault="0098190C" w:rsidP="0098190C">
            <w:r w:rsidRPr="0098190C">
              <w:t>0.20</w:t>
            </w:r>
          </w:p>
        </w:tc>
        <w:tc>
          <w:tcPr>
            <w:tcW w:w="0" w:type="auto"/>
            <w:vAlign w:val="center"/>
            <w:hideMark/>
          </w:tcPr>
          <w:p w14:paraId="158A1DDA" w14:textId="77777777" w:rsidR="0098190C" w:rsidRPr="0098190C" w:rsidRDefault="0098190C" w:rsidP="0098190C">
            <w:r w:rsidRPr="0098190C">
              <w:t>—</w:t>
            </w:r>
          </w:p>
        </w:tc>
      </w:tr>
      <w:tr w:rsidR="0098190C" w:rsidRPr="0098190C" w14:paraId="5B183880" w14:textId="77777777" w:rsidTr="00F27653">
        <w:trPr>
          <w:tblCellSpacing w:w="15" w:type="dxa"/>
        </w:trPr>
        <w:tc>
          <w:tcPr>
            <w:tcW w:w="0" w:type="auto"/>
            <w:vAlign w:val="center"/>
            <w:hideMark/>
          </w:tcPr>
          <w:p w14:paraId="3C2D0F1C" w14:textId="77777777" w:rsidR="0098190C" w:rsidRPr="0098190C" w:rsidRDefault="0098190C" w:rsidP="0098190C">
            <w:r w:rsidRPr="0098190C">
              <w:t>Normative/Ethical</w:t>
            </w:r>
          </w:p>
        </w:tc>
        <w:tc>
          <w:tcPr>
            <w:tcW w:w="0" w:type="auto"/>
            <w:vAlign w:val="center"/>
            <w:hideMark/>
          </w:tcPr>
          <w:p w14:paraId="27A98C0D" w14:textId="77777777" w:rsidR="0098190C" w:rsidRPr="0098190C" w:rsidRDefault="0098190C" w:rsidP="0098190C">
            <w:r w:rsidRPr="0098190C">
              <w:t>0.30</w:t>
            </w:r>
          </w:p>
        </w:tc>
        <w:tc>
          <w:tcPr>
            <w:tcW w:w="0" w:type="auto"/>
            <w:vAlign w:val="center"/>
            <w:hideMark/>
          </w:tcPr>
          <w:p w14:paraId="2E6E9143" w14:textId="77777777" w:rsidR="0098190C" w:rsidRPr="0098190C" w:rsidRDefault="0098190C" w:rsidP="0098190C">
            <w:r w:rsidRPr="0098190C">
              <w:t>0.20</w:t>
            </w:r>
          </w:p>
        </w:tc>
        <w:tc>
          <w:tcPr>
            <w:tcW w:w="0" w:type="auto"/>
            <w:vAlign w:val="center"/>
            <w:hideMark/>
          </w:tcPr>
          <w:p w14:paraId="62C77634" w14:textId="77777777" w:rsidR="0098190C" w:rsidRPr="0098190C" w:rsidRDefault="0098190C" w:rsidP="0098190C">
            <w:r w:rsidRPr="0098190C">
              <w:t>0.10</w:t>
            </w:r>
          </w:p>
        </w:tc>
        <w:tc>
          <w:tcPr>
            <w:tcW w:w="0" w:type="auto"/>
            <w:vAlign w:val="center"/>
            <w:hideMark/>
          </w:tcPr>
          <w:p w14:paraId="190E91F1" w14:textId="77777777" w:rsidR="0098190C" w:rsidRPr="0098190C" w:rsidRDefault="0098190C" w:rsidP="0098190C">
            <w:r w:rsidRPr="0098190C">
              <w:t>0.40</w:t>
            </w:r>
          </w:p>
        </w:tc>
        <w:tc>
          <w:tcPr>
            <w:tcW w:w="0" w:type="auto"/>
            <w:vAlign w:val="center"/>
            <w:hideMark/>
          </w:tcPr>
          <w:p w14:paraId="5F01975A" w14:textId="77777777" w:rsidR="0098190C" w:rsidRPr="0098190C" w:rsidRDefault="0098190C" w:rsidP="0098190C">
            <w:r w:rsidRPr="0098190C">
              <w:t>—</w:t>
            </w:r>
          </w:p>
        </w:tc>
      </w:tr>
      <w:tr w:rsidR="0098190C" w:rsidRPr="0098190C" w14:paraId="446A365D" w14:textId="77777777" w:rsidTr="00F27653">
        <w:trPr>
          <w:tblCellSpacing w:w="15" w:type="dxa"/>
        </w:trPr>
        <w:tc>
          <w:tcPr>
            <w:tcW w:w="0" w:type="auto"/>
            <w:vAlign w:val="center"/>
            <w:hideMark/>
          </w:tcPr>
          <w:p w14:paraId="4B3C7A6A" w14:textId="77777777" w:rsidR="0098190C" w:rsidRPr="0098190C" w:rsidRDefault="0098190C" w:rsidP="0098190C">
            <w:r w:rsidRPr="0098190C">
              <w:t>Political/Legal</w:t>
            </w:r>
          </w:p>
        </w:tc>
        <w:tc>
          <w:tcPr>
            <w:tcW w:w="0" w:type="auto"/>
            <w:vAlign w:val="center"/>
            <w:hideMark/>
          </w:tcPr>
          <w:p w14:paraId="6A310E45" w14:textId="77777777" w:rsidR="0098190C" w:rsidRPr="0098190C" w:rsidRDefault="0098190C" w:rsidP="0098190C">
            <w:r w:rsidRPr="0098190C">
              <w:t>0.40</w:t>
            </w:r>
          </w:p>
        </w:tc>
        <w:tc>
          <w:tcPr>
            <w:tcW w:w="0" w:type="auto"/>
            <w:vAlign w:val="center"/>
            <w:hideMark/>
          </w:tcPr>
          <w:p w14:paraId="76FD5E21" w14:textId="77777777" w:rsidR="0098190C" w:rsidRPr="0098190C" w:rsidRDefault="0098190C" w:rsidP="0098190C">
            <w:r w:rsidRPr="0098190C">
              <w:t>0.20</w:t>
            </w:r>
          </w:p>
        </w:tc>
        <w:tc>
          <w:tcPr>
            <w:tcW w:w="0" w:type="auto"/>
            <w:vAlign w:val="center"/>
            <w:hideMark/>
          </w:tcPr>
          <w:p w14:paraId="71111BDC" w14:textId="77777777" w:rsidR="0098190C" w:rsidRPr="0098190C" w:rsidRDefault="0098190C" w:rsidP="0098190C">
            <w:r w:rsidRPr="0098190C">
              <w:t>0.10</w:t>
            </w:r>
          </w:p>
        </w:tc>
        <w:tc>
          <w:tcPr>
            <w:tcW w:w="0" w:type="auto"/>
            <w:vAlign w:val="center"/>
            <w:hideMark/>
          </w:tcPr>
          <w:p w14:paraId="3866BB23" w14:textId="77777777" w:rsidR="0098190C" w:rsidRPr="0098190C" w:rsidRDefault="0098190C" w:rsidP="0098190C">
            <w:r w:rsidRPr="0098190C">
              <w:t>0.30</w:t>
            </w:r>
          </w:p>
        </w:tc>
        <w:tc>
          <w:tcPr>
            <w:tcW w:w="0" w:type="auto"/>
            <w:vAlign w:val="center"/>
            <w:hideMark/>
          </w:tcPr>
          <w:p w14:paraId="5825FD10" w14:textId="77777777" w:rsidR="0098190C" w:rsidRPr="0098190C" w:rsidRDefault="0098190C" w:rsidP="0098190C">
            <w:r w:rsidRPr="0098190C">
              <w:t>—</w:t>
            </w:r>
          </w:p>
        </w:tc>
      </w:tr>
      <w:tr w:rsidR="0098190C" w:rsidRPr="0098190C" w14:paraId="73E888FA" w14:textId="77777777" w:rsidTr="00F27653">
        <w:trPr>
          <w:tblCellSpacing w:w="15" w:type="dxa"/>
        </w:trPr>
        <w:tc>
          <w:tcPr>
            <w:tcW w:w="0" w:type="auto"/>
            <w:vAlign w:val="center"/>
            <w:hideMark/>
          </w:tcPr>
          <w:p w14:paraId="39B468AD" w14:textId="77777777" w:rsidR="0098190C" w:rsidRPr="0098190C" w:rsidRDefault="0098190C" w:rsidP="0098190C">
            <w:r w:rsidRPr="0098190C">
              <w:t>Economic/Policy</w:t>
            </w:r>
          </w:p>
        </w:tc>
        <w:tc>
          <w:tcPr>
            <w:tcW w:w="0" w:type="auto"/>
            <w:vAlign w:val="center"/>
            <w:hideMark/>
          </w:tcPr>
          <w:p w14:paraId="592074FC" w14:textId="77777777" w:rsidR="0098190C" w:rsidRPr="0098190C" w:rsidRDefault="0098190C" w:rsidP="0098190C">
            <w:r w:rsidRPr="0098190C">
              <w:t>0.40</w:t>
            </w:r>
          </w:p>
        </w:tc>
        <w:tc>
          <w:tcPr>
            <w:tcW w:w="0" w:type="auto"/>
            <w:vAlign w:val="center"/>
            <w:hideMark/>
          </w:tcPr>
          <w:p w14:paraId="4D34D3F8" w14:textId="77777777" w:rsidR="0098190C" w:rsidRPr="0098190C" w:rsidRDefault="0098190C" w:rsidP="0098190C">
            <w:r w:rsidRPr="0098190C">
              <w:t>0.20</w:t>
            </w:r>
          </w:p>
        </w:tc>
        <w:tc>
          <w:tcPr>
            <w:tcW w:w="0" w:type="auto"/>
            <w:vAlign w:val="center"/>
            <w:hideMark/>
          </w:tcPr>
          <w:p w14:paraId="7EB4A48F" w14:textId="77777777" w:rsidR="0098190C" w:rsidRPr="0098190C" w:rsidRDefault="0098190C" w:rsidP="0098190C">
            <w:r w:rsidRPr="0098190C">
              <w:t>0.10</w:t>
            </w:r>
          </w:p>
        </w:tc>
        <w:tc>
          <w:tcPr>
            <w:tcW w:w="0" w:type="auto"/>
            <w:vAlign w:val="center"/>
            <w:hideMark/>
          </w:tcPr>
          <w:p w14:paraId="731A0F7C" w14:textId="77777777" w:rsidR="0098190C" w:rsidRPr="0098190C" w:rsidRDefault="0098190C" w:rsidP="0098190C">
            <w:r w:rsidRPr="0098190C">
              <w:t>0.30</w:t>
            </w:r>
          </w:p>
        </w:tc>
        <w:tc>
          <w:tcPr>
            <w:tcW w:w="0" w:type="auto"/>
            <w:vAlign w:val="center"/>
            <w:hideMark/>
          </w:tcPr>
          <w:p w14:paraId="49D10CE5" w14:textId="77777777" w:rsidR="0098190C" w:rsidRPr="0098190C" w:rsidRDefault="0098190C" w:rsidP="0098190C">
            <w:r w:rsidRPr="0098190C">
              <w:t>—</w:t>
            </w:r>
          </w:p>
        </w:tc>
      </w:tr>
      <w:tr w:rsidR="0098190C" w:rsidRPr="0098190C" w14:paraId="09464911" w14:textId="77777777" w:rsidTr="00F27653">
        <w:trPr>
          <w:tblCellSpacing w:w="15" w:type="dxa"/>
        </w:trPr>
        <w:tc>
          <w:tcPr>
            <w:tcW w:w="0" w:type="auto"/>
            <w:vAlign w:val="center"/>
            <w:hideMark/>
          </w:tcPr>
          <w:p w14:paraId="3ADBCC37" w14:textId="77777777" w:rsidR="0098190C" w:rsidRPr="0098190C" w:rsidRDefault="0098190C" w:rsidP="0098190C">
            <w:r w:rsidRPr="0098190C">
              <w:t>Metaphysical/Phil.</w:t>
            </w:r>
          </w:p>
        </w:tc>
        <w:tc>
          <w:tcPr>
            <w:tcW w:w="0" w:type="auto"/>
            <w:vAlign w:val="center"/>
            <w:hideMark/>
          </w:tcPr>
          <w:p w14:paraId="1D363B51" w14:textId="77777777" w:rsidR="0098190C" w:rsidRPr="0098190C" w:rsidRDefault="0098190C" w:rsidP="0098190C">
            <w:r w:rsidRPr="0098190C">
              <w:t>0.30</w:t>
            </w:r>
          </w:p>
        </w:tc>
        <w:tc>
          <w:tcPr>
            <w:tcW w:w="0" w:type="auto"/>
            <w:vAlign w:val="center"/>
            <w:hideMark/>
          </w:tcPr>
          <w:p w14:paraId="448E4407" w14:textId="77777777" w:rsidR="0098190C" w:rsidRPr="0098190C" w:rsidRDefault="0098190C" w:rsidP="0098190C">
            <w:r w:rsidRPr="0098190C">
              <w:t>0.20</w:t>
            </w:r>
          </w:p>
        </w:tc>
        <w:tc>
          <w:tcPr>
            <w:tcW w:w="0" w:type="auto"/>
            <w:vAlign w:val="center"/>
            <w:hideMark/>
          </w:tcPr>
          <w:p w14:paraId="20D4A3D3" w14:textId="77777777" w:rsidR="0098190C" w:rsidRPr="0098190C" w:rsidRDefault="0098190C" w:rsidP="0098190C">
            <w:r w:rsidRPr="0098190C">
              <w:t>0.10</w:t>
            </w:r>
          </w:p>
        </w:tc>
        <w:tc>
          <w:tcPr>
            <w:tcW w:w="0" w:type="auto"/>
            <w:vAlign w:val="center"/>
            <w:hideMark/>
          </w:tcPr>
          <w:p w14:paraId="189DA2FB" w14:textId="77777777" w:rsidR="0098190C" w:rsidRPr="0098190C" w:rsidRDefault="0098190C" w:rsidP="0098190C">
            <w:r w:rsidRPr="0098190C">
              <w:t>0.40</w:t>
            </w:r>
          </w:p>
        </w:tc>
        <w:tc>
          <w:tcPr>
            <w:tcW w:w="0" w:type="auto"/>
            <w:vAlign w:val="center"/>
            <w:hideMark/>
          </w:tcPr>
          <w:p w14:paraId="72823C0A" w14:textId="77777777" w:rsidR="0098190C" w:rsidRPr="0098190C" w:rsidRDefault="0098190C" w:rsidP="0098190C">
            <w:r w:rsidRPr="0098190C">
              <w:t>—</w:t>
            </w:r>
          </w:p>
        </w:tc>
      </w:tr>
      <w:tr w:rsidR="0098190C" w:rsidRPr="0098190C" w14:paraId="1C01091C" w14:textId="77777777" w:rsidTr="00F27653">
        <w:trPr>
          <w:tblCellSpacing w:w="15" w:type="dxa"/>
        </w:trPr>
        <w:tc>
          <w:tcPr>
            <w:tcW w:w="0" w:type="auto"/>
            <w:vAlign w:val="center"/>
            <w:hideMark/>
          </w:tcPr>
          <w:p w14:paraId="686DC759" w14:textId="77777777" w:rsidR="0098190C" w:rsidRPr="0098190C" w:rsidRDefault="0098190C" w:rsidP="0098190C">
            <w:r w:rsidRPr="0098190C">
              <w:t>High-Risk/Safety</w:t>
            </w:r>
          </w:p>
        </w:tc>
        <w:tc>
          <w:tcPr>
            <w:tcW w:w="0" w:type="auto"/>
            <w:vAlign w:val="center"/>
            <w:hideMark/>
          </w:tcPr>
          <w:p w14:paraId="568587AF" w14:textId="77777777" w:rsidR="0098190C" w:rsidRPr="0098190C" w:rsidRDefault="0098190C" w:rsidP="0098190C">
            <w:r w:rsidRPr="0098190C">
              <w:t>0.50</w:t>
            </w:r>
          </w:p>
        </w:tc>
        <w:tc>
          <w:tcPr>
            <w:tcW w:w="0" w:type="auto"/>
            <w:vAlign w:val="center"/>
            <w:hideMark/>
          </w:tcPr>
          <w:p w14:paraId="5BB3230F" w14:textId="77777777" w:rsidR="0098190C" w:rsidRPr="0098190C" w:rsidRDefault="0098190C" w:rsidP="0098190C">
            <w:r w:rsidRPr="0098190C">
              <w:t>—</w:t>
            </w:r>
          </w:p>
        </w:tc>
        <w:tc>
          <w:tcPr>
            <w:tcW w:w="0" w:type="auto"/>
            <w:vAlign w:val="center"/>
            <w:hideMark/>
          </w:tcPr>
          <w:p w14:paraId="0254D22A" w14:textId="77777777" w:rsidR="0098190C" w:rsidRPr="0098190C" w:rsidRDefault="0098190C" w:rsidP="0098190C">
            <w:r w:rsidRPr="0098190C">
              <w:t>—</w:t>
            </w:r>
          </w:p>
        </w:tc>
        <w:tc>
          <w:tcPr>
            <w:tcW w:w="0" w:type="auto"/>
            <w:vAlign w:val="center"/>
            <w:hideMark/>
          </w:tcPr>
          <w:p w14:paraId="0B0F5553" w14:textId="77777777" w:rsidR="0098190C" w:rsidRPr="0098190C" w:rsidRDefault="0098190C" w:rsidP="0098190C">
            <w:r w:rsidRPr="0098190C">
              <w:t>0.20</w:t>
            </w:r>
          </w:p>
        </w:tc>
        <w:tc>
          <w:tcPr>
            <w:tcW w:w="0" w:type="auto"/>
            <w:vAlign w:val="center"/>
            <w:hideMark/>
          </w:tcPr>
          <w:p w14:paraId="6649103E" w14:textId="77777777" w:rsidR="0098190C" w:rsidRPr="0098190C" w:rsidRDefault="0098190C" w:rsidP="0098190C">
            <w:r w:rsidRPr="0098190C">
              <w:t>0.30</w:t>
            </w:r>
          </w:p>
        </w:tc>
      </w:tr>
    </w:tbl>
    <w:p w14:paraId="6EC7459F" w14:textId="77777777" w:rsidR="0098190C" w:rsidRPr="0098190C" w:rsidRDefault="0098190C" w:rsidP="00F27653">
      <w:pPr>
        <w:spacing w:before="160"/>
      </w:pPr>
      <w:r w:rsidRPr="0098190C">
        <w:rPr>
          <w:b/>
          <w:bCs/>
        </w:rPr>
        <w:t>Note.</w:t>
      </w:r>
      <w:r w:rsidRPr="0098190C">
        <w:t xml:space="preserve"> These weightings prioritize the models whose reasoning strengths align most closely with political and legal domains—particularly GPT-5.1’s structural rigor, DeepSeek’s decisive textualism, Gemini’s contextual expansion, Grok’s textual minimalism, and Claude’s neutral synthesis.</w:t>
      </w:r>
    </w:p>
    <w:p w14:paraId="7D907FFF" w14:textId="77777777" w:rsidR="0098190C" w:rsidRPr="0098190C" w:rsidRDefault="0098190C" w:rsidP="0098190C">
      <w:pPr>
        <w:rPr>
          <w:b/>
          <w:bCs/>
        </w:rPr>
      </w:pPr>
      <w:r w:rsidRPr="0098190C">
        <w:rPr>
          <w:b/>
          <w:bCs/>
        </w:rPr>
        <w:t>Workflow</w:t>
      </w:r>
    </w:p>
    <w:p w14:paraId="2B8B49A8" w14:textId="77777777" w:rsidR="0098190C" w:rsidRPr="0098190C" w:rsidRDefault="0098190C" w:rsidP="00CB68A8">
      <w:pPr>
        <w:numPr>
          <w:ilvl w:val="0"/>
          <w:numId w:val="183"/>
        </w:numPr>
        <w:spacing w:after="0"/>
      </w:pPr>
      <w:r w:rsidRPr="0098190C">
        <w:rPr>
          <w:b/>
          <w:bCs/>
        </w:rPr>
        <w:t>Grok</w:t>
      </w:r>
      <w:r w:rsidRPr="0098190C">
        <w:t xml:space="preserve"> identifies the baseline textual meaning of the provision (e.g., “the right to keep and bear arms”).</w:t>
      </w:r>
    </w:p>
    <w:p w14:paraId="19957ACA" w14:textId="77777777" w:rsidR="0098190C" w:rsidRPr="0098190C" w:rsidRDefault="0098190C" w:rsidP="00CB68A8">
      <w:pPr>
        <w:numPr>
          <w:ilvl w:val="0"/>
          <w:numId w:val="183"/>
        </w:numPr>
        <w:spacing w:after="0"/>
      </w:pPr>
      <w:r w:rsidRPr="0098190C">
        <w:rPr>
          <w:b/>
          <w:bCs/>
        </w:rPr>
        <w:t>GPT-5.1</w:t>
      </w:r>
      <w:r w:rsidRPr="0098190C">
        <w:t xml:space="preserve"> maps the argument’s legal structure, relevant precedent, and inferential logic.</w:t>
      </w:r>
    </w:p>
    <w:p w14:paraId="1694592C" w14:textId="77777777" w:rsidR="0098190C" w:rsidRPr="0098190C" w:rsidRDefault="0098190C" w:rsidP="00CB68A8">
      <w:pPr>
        <w:numPr>
          <w:ilvl w:val="0"/>
          <w:numId w:val="183"/>
        </w:numPr>
        <w:spacing w:after="0"/>
      </w:pPr>
      <w:r w:rsidRPr="0098190C">
        <w:rPr>
          <w:b/>
          <w:bCs/>
        </w:rPr>
        <w:t>Gemini</w:t>
      </w:r>
      <w:r w:rsidRPr="0098190C">
        <w:t xml:space="preserve"> adds historical context, societal evolution, policy impacts, and interpretive alternatives.</w:t>
      </w:r>
    </w:p>
    <w:p w14:paraId="542DB2E4" w14:textId="77777777" w:rsidR="0098190C" w:rsidRPr="0098190C" w:rsidRDefault="0098190C" w:rsidP="00CB68A8">
      <w:pPr>
        <w:numPr>
          <w:ilvl w:val="0"/>
          <w:numId w:val="183"/>
        </w:numPr>
        <w:spacing w:after="0"/>
      </w:pPr>
      <w:r w:rsidRPr="0098190C">
        <w:rPr>
          <w:b/>
          <w:bCs/>
        </w:rPr>
        <w:t>DeepSeek</w:t>
      </w:r>
      <w:r w:rsidRPr="0098190C">
        <w:t xml:space="preserve"> delivers decisive interpretive conclusions (textualist or originalist).</w:t>
      </w:r>
    </w:p>
    <w:p w14:paraId="7834C0B9" w14:textId="77777777" w:rsidR="0098190C" w:rsidRPr="0098190C" w:rsidRDefault="0098190C" w:rsidP="00CB68A8">
      <w:pPr>
        <w:numPr>
          <w:ilvl w:val="0"/>
          <w:numId w:val="183"/>
        </w:numPr>
      </w:pPr>
      <w:r w:rsidRPr="0098190C">
        <w:rPr>
          <w:b/>
          <w:bCs/>
        </w:rPr>
        <w:lastRenderedPageBreak/>
        <w:t>Claude</w:t>
      </w:r>
      <w:r w:rsidRPr="0098190C">
        <w:t xml:space="preserve"> synthesizes the above into a transparent, multi-framework legal analysis.</w:t>
      </w:r>
    </w:p>
    <w:p w14:paraId="1AD268A1" w14:textId="77777777" w:rsidR="0098190C" w:rsidRPr="0098190C" w:rsidRDefault="0098190C" w:rsidP="0098190C">
      <w:pPr>
        <w:rPr>
          <w:b/>
          <w:bCs/>
        </w:rPr>
      </w:pPr>
      <w:r w:rsidRPr="0098190C">
        <w:rPr>
          <w:b/>
          <w:bCs/>
        </w:rPr>
        <w:t>Result</w:t>
      </w:r>
    </w:p>
    <w:p w14:paraId="15049FDD" w14:textId="77777777" w:rsidR="0098190C" w:rsidRPr="0098190C" w:rsidRDefault="0098190C" w:rsidP="0098190C">
      <w:r w:rsidRPr="0098190C">
        <w:t xml:space="preserve">A </w:t>
      </w:r>
      <w:r w:rsidRPr="0098190C">
        <w:rPr>
          <w:b/>
          <w:bCs/>
        </w:rPr>
        <w:t>layered constitutional analysis</w:t>
      </w:r>
      <w:r w:rsidRPr="0098190C">
        <w:t xml:space="preserve"> that makes explicit where legal interpretations diverge, why they diverge, and which assumptions and frameworks drive each interpretive pathway. This approach strengthens judicial reasoning, legislative drafting, regulatory design, and constitutional policy evaluation.</w:t>
      </w:r>
    </w:p>
    <w:p w14:paraId="2018E0F0" w14:textId="77777777" w:rsidR="0004204D" w:rsidRPr="0004204D" w:rsidRDefault="0004204D" w:rsidP="00CC4A4C">
      <w:pPr>
        <w:pStyle w:val="Heading2"/>
      </w:pPr>
      <w:bookmarkStart w:id="117" w:name="_Toc215171940"/>
      <w:r w:rsidRPr="0004204D">
        <w:t>9.4 Economic and Financial Modeling</w:t>
      </w:r>
      <w:bookmarkEnd w:id="117"/>
    </w:p>
    <w:p w14:paraId="757A07AA" w14:textId="02278ADB" w:rsidR="0004204D" w:rsidRPr="0004204D" w:rsidRDefault="0004204D" w:rsidP="0004204D">
      <w:r w:rsidRPr="0004204D">
        <w:rPr>
          <w:b/>
          <w:bCs/>
        </w:rPr>
        <w:t>Use Case: Monetary Policy</w:t>
      </w:r>
      <w:r w:rsidR="00EA0A8A">
        <w:rPr>
          <w:b/>
          <w:bCs/>
        </w:rPr>
        <w:t xml:space="preserve"> - </w:t>
      </w:r>
      <w:r w:rsidRPr="0004204D">
        <w:rPr>
          <w:b/>
          <w:bCs/>
        </w:rPr>
        <w:t>“Should the federal funds rate be raised?”</w:t>
      </w:r>
      <w:r w:rsidRPr="0004204D">
        <w:br/>
        <w:t xml:space="preserve">As Section 7.3 shows, economic arguments primarily diverge through </w:t>
      </w:r>
      <w:r w:rsidRPr="0004204D">
        <w:rPr>
          <w:b/>
          <w:bCs/>
        </w:rPr>
        <w:t>evaluation divergence</w:t>
      </w:r>
      <w:r w:rsidRPr="0004204D">
        <w:t xml:space="preserve"> (evidence weighting, premise reliability, economic model selection).</w:t>
      </w:r>
    </w:p>
    <w:p w14:paraId="6584F29A" w14:textId="77777777" w:rsidR="0004204D" w:rsidRPr="0004204D" w:rsidRDefault="0004204D" w:rsidP="0004204D">
      <w:r w:rsidRPr="0004204D">
        <w:rPr>
          <w:b/>
          <w:bCs/>
        </w:rPr>
        <w:t>Model Contributions:</w:t>
      </w:r>
    </w:p>
    <w:p w14:paraId="385BE2E0" w14:textId="77777777" w:rsidR="0004204D" w:rsidRPr="0004204D" w:rsidRDefault="0004204D" w:rsidP="00CB68A8">
      <w:pPr>
        <w:numPr>
          <w:ilvl w:val="0"/>
          <w:numId w:val="174"/>
        </w:numPr>
        <w:spacing w:after="0"/>
      </w:pPr>
      <w:r w:rsidRPr="0004204D">
        <w:rPr>
          <w:b/>
          <w:bCs/>
        </w:rPr>
        <w:t>GPT-5.1</w:t>
      </w:r>
      <w:r w:rsidRPr="0004204D">
        <w:t xml:space="preserve"> → structured comparison of inflation, unemployment, and output gaps</w:t>
      </w:r>
    </w:p>
    <w:p w14:paraId="381B788D" w14:textId="77777777" w:rsidR="0004204D" w:rsidRPr="0004204D" w:rsidRDefault="0004204D" w:rsidP="00CB68A8">
      <w:pPr>
        <w:numPr>
          <w:ilvl w:val="0"/>
          <w:numId w:val="174"/>
        </w:numPr>
        <w:spacing w:after="0"/>
      </w:pPr>
      <w:r w:rsidRPr="0004204D">
        <w:rPr>
          <w:b/>
          <w:bCs/>
        </w:rPr>
        <w:t>DeepSeek</w:t>
      </w:r>
      <w:r w:rsidRPr="0004204D">
        <w:t xml:space="preserve"> → rapid interpretation of economic indicators</w:t>
      </w:r>
    </w:p>
    <w:p w14:paraId="10EC9683" w14:textId="77777777" w:rsidR="0004204D" w:rsidRPr="0004204D" w:rsidRDefault="0004204D" w:rsidP="00CB68A8">
      <w:pPr>
        <w:numPr>
          <w:ilvl w:val="0"/>
          <w:numId w:val="174"/>
        </w:numPr>
        <w:spacing w:after="0"/>
      </w:pPr>
      <w:r w:rsidRPr="0004204D">
        <w:rPr>
          <w:b/>
          <w:bCs/>
        </w:rPr>
        <w:t>Grok</w:t>
      </w:r>
      <w:r w:rsidRPr="0004204D">
        <w:t xml:space="preserve"> → minimalist baseline to filter noise</w:t>
      </w:r>
    </w:p>
    <w:p w14:paraId="5F56D889" w14:textId="77777777" w:rsidR="0004204D" w:rsidRPr="0004204D" w:rsidRDefault="0004204D" w:rsidP="00CB68A8">
      <w:pPr>
        <w:numPr>
          <w:ilvl w:val="0"/>
          <w:numId w:val="174"/>
        </w:numPr>
      </w:pPr>
      <w:r w:rsidRPr="0004204D">
        <w:rPr>
          <w:b/>
          <w:bCs/>
        </w:rPr>
        <w:t>Gemini</w:t>
      </w:r>
      <w:r w:rsidRPr="0004204D">
        <w:t xml:space="preserve"> → broader contextualization (global markets, demographics)</w:t>
      </w:r>
    </w:p>
    <w:p w14:paraId="21BDDB69" w14:textId="77777777" w:rsidR="0004204D" w:rsidRPr="0004204D" w:rsidRDefault="0004204D" w:rsidP="0004204D">
      <w:r w:rsidRPr="0004204D">
        <w:rPr>
          <w:b/>
          <w:bCs/>
        </w:rPr>
        <w:t>Example Outcome:</w:t>
      </w:r>
      <w:r w:rsidRPr="0004204D">
        <w:br/>
        <w:t>If DeepSeek recommends an immediate rate hike based on inflation metrics while Gemini highlights labor market slack and geopolitical constraints, the divergence exposes the policy trade space—rather than collapsing into a premature binary recommendation.</w:t>
      </w:r>
    </w:p>
    <w:p w14:paraId="0B97043E" w14:textId="77777777" w:rsidR="0004204D" w:rsidRPr="0004204D" w:rsidRDefault="0004204D" w:rsidP="0004204D">
      <w:r w:rsidRPr="0004204D">
        <w:rPr>
          <w:b/>
          <w:bCs/>
        </w:rPr>
        <w:t>Result:</w:t>
      </w:r>
      <w:r w:rsidRPr="0004204D">
        <w:br/>
        <w:t>A calibrated policy judgment that incorporates structural, empirical, contextual, and minimal-baseline viewpoints.</w:t>
      </w:r>
    </w:p>
    <w:p w14:paraId="4B9FE083" w14:textId="77777777" w:rsidR="0004204D" w:rsidRPr="0004204D" w:rsidRDefault="0004204D" w:rsidP="00CC4A4C">
      <w:pPr>
        <w:pStyle w:val="Heading2"/>
      </w:pPr>
      <w:bookmarkStart w:id="118" w:name="_Toc215171941"/>
      <w:r w:rsidRPr="0004204D">
        <w:t>9.5 Ethical and Normative Reasoning</w:t>
      </w:r>
      <w:bookmarkEnd w:id="118"/>
    </w:p>
    <w:p w14:paraId="4F74EBEA" w14:textId="77777777" w:rsidR="0004204D" w:rsidRPr="0004204D" w:rsidRDefault="0004204D" w:rsidP="0004204D">
      <w:r w:rsidRPr="0004204D">
        <w:rPr>
          <w:b/>
          <w:bCs/>
        </w:rPr>
        <w:t>Use Case: Autonomous System Risk Decisions</w:t>
      </w:r>
      <w:r w:rsidRPr="0004204D">
        <w:br/>
        <w:t xml:space="preserve">Ethical arguments diverge primarily through </w:t>
      </w:r>
      <w:r w:rsidRPr="0004204D">
        <w:rPr>
          <w:b/>
          <w:bCs/>
        </w:rPr>
        <w:t>assumption sensitivity</w:t>
      </w:r>
      <w:r w:rsidRPr="0004204D">
        <w:t xml:space="preserve"> and philosophical framing (7.4.2).</w:t>
      </w:r>
    </w:p>
    <w:p w14:paraId="538B402E" w14:textId="77777777" w:rsidR="0004204D" w:rsidRPr="0004204D" w:rsidRDefault="0004204D" w:rsidP="0004204D">
      <w:r w:rsidRPr="0004204D">
        <w:rPr>
          <w:b/>
          <w:bCs/>
        </w:rPr>
        <w:t>Ensemble Advantage:</w:t>
      </w:r>
    </w:p>
    <w:p w14:paraId="202A0C30" w14:textId="77777777" w:rsidR="0004204D" w:rsidRPr="0004204D" w:rsidRDefault="0004204D" w:rsidP="00CB68A8">
      <w:pPr>
        <w:numPr>
          <w:ilvl w:val="0"/>
          <w:numId w:val="175"/>
        </w:numPr>
        <w:spacing w:after="0"/>
      </w:pPr>
      <w:r w:rsidRPr="0004204D">
        <w:rPr>
          <w:b/>
          <w:bCs/>
        </w:rPr>
        <w:t>GPT-5.1</w:t>
      </w:r>
      <w:r w:rsidRPr="0004204D">
        <w:t xml:space="preserve"> → deontological constraints</w:t>
      </w:r>
    </w:p>
    <w:p w14:paraId="0822615C" w14:textId="77777777" w:rsidR="0004204D" w:rsidRPr="0004204D" w:rsidRDefault="0004204D" w:rsidP="00CB68A8">
      <w:pPr>
        <w:numPr>
          <w:ilvl w:val="0"/>
          <w:numId w:val="175"/>
        </w:numPr>
        <w:spacing w:after="0"/>
      </w:pPr>
      <w:r w:rsidRPr="0004204D">
        <w:rPr>
          <w:b/>
          <w:bCs/>
        </w:rPr>
        <w:t>Gemini</w:t>
      </w:r>
      <w:r w:rsidRPr="0004204D">
        <w:t xml:space="preserve"> → consequentialist and human-centered impacts</w:t>
      </w:r>
    </w:p>
    <w:p w14:paraId="29FDCAAF" w14:textId="77777777" w:rsidR="0004204D" w:rsidRPr="0004204D" w:rsidRDefault="0004204D" w:rsidP="00CB68A8">
      <w:pPr>
        <w:numPr>
          <w:ilvl w:val="0"/>
          <w:numId w:val="175"/>
        </w:numPr>
        <w:spacing w:after="0"/>
      </w:pPr>
      <w:r w:rsidRPr="0004204D">
        <w:rPr>
          <w:b/>
          <w:bCs/>
        </w:rPr>
        <w:lastRenderedPageBreak/>
        <w:t>DeepSeek</w:t>
      </w:r>
      <w:r w:rsidRPr="0004204D">
        <w:t xml:space="preserve"> → operational clarity and action orientation</w:t>
      </w:r>
    </w:p>
    <w:p w14:paraId="08556143" w14:textId="77777777" w:rsidR="0004204D" w:rsidRPr="0004204D" w:rsidRDefault="0004204D" w:rsidP="00CB68A8">
      <w:pPr>
        <w:numPr>
          <w:ilvl w:val="0"/>
          <w:numId w:val="175"/>
        </w:numPr>
      </w:pPr>
      <w:r w:rsidRPr="0004204D">
        <w:rPr>
          <w:b/>
          <w:bCs/>
        </w:rPr>
        <w:t>Grok</w:t>
      </w:r>
      <w:r w:rsidRPr="0004204D">
        <w:t xml:space="preserve"> → limits speculative drift and keeps reasoning grounded</w:t>
      </w:r>
    </w:p>
    <w:p w14:paraId="4E80F7F8" w14:textId="77777777" w:rsidR="0004204D" w:rsidRPr="0004204D" w:rsidRDefault="0004204D" w:rsidP="0004204D">
      <w:r w:rsidRPr="0004204D">
        <w:rPr>
          <w:b/>
          <w:bCs/>
        </w:rPr>
        <w:t>Concrete Illustration:</w:t>
      </w:r>
      <w:r w:rsidRPr="0004204D">
        <w:br/>
      </w:r>
      <w:r w:rsidRPr="0004204D">
        <w:rPr>
          <w:i/>
          <w:iCs/>
        </w:rPr>
        <w:t>Consider autonomous-vehicle triage scenarios—such as choosing between prioritizing passenger safety or minimizing pedestrian harm. GPT-5.1 foregrounded rule-based safety obligations; Gemini broadened the frame to include equity and long-term societal effects; DeepSeek emphasized feasibility and operational outcomes; Grok anchored the reasoning in immediate, explicit constraints.</w:t>
      </w:r>
    </w:p>
    <w:p w14:paraId="44B5BA83" w14:textId="77777777" w:rsidR="0004204D" w:rsidRPr="0004204D" w:rsidRDefault="0004204D" w:rsidP="0004204D">
      <w:r w:rsidRPr="0004204D">
        <w:rPr>
          <w:b/>
          <w:bCs/>
        </w:rPr>
        <w:t>Result:</w:t>
      </w:r>
      <w:r w:rsidRPr="0004204D">
        <w:br/>
        <w:t>Ethical reasoning that reflects multiple ethical frameworks—not merely the default alignment tendencies of a single model.</w:t>
      </w:r>
    </w:p>
    <w:p w14:paraId="2B9481FB" w14:textId="77777777" w:rsidR="0004204D" w:rsidRPr="0004204D" w:rsidRDefault="0004204D" w:rsidP="00CC4A4C">
      <w:pPr>
        <w:pStyle w:val="Heading2"/>
      </w:pPr>
      <w:bookmarkStart w:id="119" w:name="_Toc215171942"/>
      <w:r w:rsidRPr="0004204D">
        <w:t>9.6 High-Risk and Safety-Critical Domains</w:t>
      </w:r>
      <w:bookmarkEnd w:id="119"/>
    </w:p>
    <w:p w14:paraId="7B4B324D" w14:textId="77777777" w:rsidR="0004204D" w:rsidRPr="0004204D" w:rsidRDefault="0004204D" w:rsidP="0004204D">
      <w:r w:rsidRPr="0004204D">
        <w:rPr>
          <w:b/>
          <w:bCs/>
        </w:rPr>
        <w:t>Use Case: Nuclear, medical, aviation, and defense safety analysis</w:t>
      </w:r>
      <w:r w:rsidRPr="0004204D">
        <w:br/>
        <w:t>In these domains, model overconfidence or hallucination poses unacceptable risk.</w:t>
      </w:r>
    </w:p>
    <w:p w14:paraId="0ED5B60D" w14:textId="77777777" w:rsidR="0004204D" w:rsidRPr="0004204D" w:rsidRDefault="0004204D" w:rsidP="0004204D">
      <w:r w:rsidRPr="0004204D">
        <w:rPr>
          <w:b/>
          <w:bCs/>
        </w:rPr>
        <w:t>Ensemble Strategy (from Section 8.3.6):</w:t>
      </w:r>
    </w:p>
    <w:p w14:paraId="37B5D0CA" w14:textId="112F3962" w:rsidR="0004204D" w:rsidRPr="0004204D" w:rsidRDefault="0004204D" w:rsidP="00CB68A8">
      <w:pPr>
        <w:numPr>
          <w:ilvl w:val="0"/>
          <w:numId w:val="176"/>
        </w:numPr>
        <w:spacing w:after="0"/>
      </w:pPr>
      <w:r w:rsidRPr="0004204D">
        <w:rPr>
          <w:b/>
          <w:bCs/>
        </w:rPr>
        <w:t>0.50 GPT-5.1</w:t>
      </w:r>
      <w:r w:rsidR="00EA0A8A">
        <w:t xml:space="preserve"> - </w:t>
      </w:r>
      <w:r w:rsidRPr="0004204D">
        <w:t>primary evaluator (maximal caution + structural rigor)</w:t>
      </w:r>
    </w:p>
    <w:p w14:paraId="55179479" w14:textId="66FD2783" w:rsidR="0004204D" w:rsidRPr="0004204D" w:rsidRDefault="0004204D" w:rsidP="00CB68A8">
      <w:pPr>
        <w:numPr>
          <w:ilvl w:val="0"/>
          <w:numId w:val="176"/>
        </w:numPr>
        <w:spacing w:after="0"/>
      </w:pPr>
      <w:r w:rsidRPr="0004204D">
        <w:rPr>
          <w:b/>
          <w:bCs/>
        </w:rPr>
        <w:t>0.30 Claude 3.5</w:t>
      </w:r>
      <w:r w:rsidR="00EA0A8A">
        <w:t xml:space="preserve"> - </w:t>
      </w:r>
      <w:r w:rsidRPr="0004204D">
        <w:t>mandatory synthesis due to exceptional neutrality</w:t>
      </w:r>
    </w:p>
    <w:p w14:paraId="04A7BD8D" w14:textId="285DC639" w:rsidR="0004204D" w:rsidRPr="0004204D" w:rsidRDefault="0004204D" w:rsidP="00CB68A8">
      <w:pPr>
        <w:numPr>
          <w:ilvl w:val="0"/>
          <w:numId w:val="176"/>
        </w:numPr>
        <w:spacing w:after="0"/>
      </w:pPr>
      <w:r w:rsidRPr="0004204D">
        <w:rPr>
          <w:b/>
          <w:bCs/>
        </w:rPr>
        <w:t>0.20 Gemini</w:t>
      </w:r>
      <w:r w:rsidR="00EA0A8A">
        <w:t xml:space="preserve"> - </w:t>
      </w:r>
      <w:r w:rsidRPr="0004204D">
        <w:t>contextual expansion</w:t>
      </w:r>
    </w:p>
    <w:p w14:paraId="321F8AAA" w14:textId="4362CF7E" w:rsidR="0004204D" w:rsidRPr="0004204D" w:rsidRDefault="0004204D" w:rsidP="00CB68A8">
      <w:pPr>
        <w:numPr>
          <w:ilvl w:val="0"/>
          <w:numId w:val="176"/>
        </w:numPr>
      </w:pPr>
      <w:r w:rsidRPr="0004204D">
        <w:rPr>
          <w:b/>
          <w:bCs/>
        </w:rPr>
        <w:t>DeepSeek and Grok excluded</w:t>
      </w:r>
      <w:r w:rsidR="00EA0A8A">
        <w:t xml:space="preserve"> - </w:t>
      </w:r>
      <w:r w:rsidRPr="0004204D">
        <w:t>elimination of low-caution or shallow modes</w:t>
      </w:r>
    </w:p>
    <w:p w14:paraId="7F175753" w14:textId="77777777" w:rsidR="0004204D" w:rsidRPr="0004204D" w:rsidRDefault="0004204D" w:rsidP="0004204D">
      <w:r w:rsidRPr="0004204D">
        <w:rPr>
          <w:b/>
          <w:bCs/>
        </w:rPr>
        <w:t>Rationale:</w:t>
      </w:r>
      <w:r w:rsidRPr="0004204D">
        <w:br/>
        <w:t>GPT-5.1 reduces false positives.</w:t>
      </w:r>
      <w:r w:rsidRPr="0004204D">
        <w:br/>
        <w:t>Claude prevents interpretive drift and ensures precision.</w:t>
      </w:r>
      <w:r w:rsidRPr="0004204D">
        <w:br/>
        <w:t>Gemini captures overlooked contextual constraints.</w:t>
      </w:r>
    </w:p>
    <w:p w14:paraId="3D7DF481" w14:textId="77777777" w:rsidR="0004204D" w:rsidRPr="0004204D" w:rsidRDefault="0004204D" w:rsidP="0004204D">
      <w:r w:rsidRPr="0004204D">
        <w:rPr>
          <w:b/>
          <w:bCs/>
        </w:rPr>
        <w:t>Result:</w:t>
      </w:r>
      <w:r w:rsidRPr="0004204D">
        <w:br/>
        <w:t>A fail-safe epistemology suitable for medical-device approval, weapons safety protocols, and high-stakes risk assessments.</w:t>
      </w:r>
    </w:p>
    <w:p w14:paraId="0A343D6A" w14:textId="77777777" w:rsidR="0004204D" w:rsidRPr="0004204D" w:rsidRDefault="0004204D" w:rsidP="00CC4A4C">
      <w:pPr>
        <w:pStyle w:val="Heading2"/>
      </w:pPr>
      <w:bookmarkStart w:id="120" w:name="_Toc215171943"/>
      <w:r w:rsidRPr="0004204D">
        <w:t>9.7 Corporate and Strategic Decision Support</w:t>
      </w:r>
      <w:bookmarkEnd w:id="120"/>
    </w:p>
    <w:p w14:paraId="1124D251" w14:textId="77777777" w:rsidR="0004204D" w:rsidRPr="0004204D" w:rsidRDefault="0004204D" w:rsidP="0004204D">
      <w:r w:rsidRPr="0004204D">
        <w:rPr>
          <w:b/>
          <w:bCs/>
        </w:rPr>
        <w:t>Use Case: “Should the company enter Market X?”</w:t>
      </w:r>
      <w:r w:rsidRPr="0004204D">
        <w:br/>
        <w:t>Strategic arguments draw from economics, policy risk, competitive context, and technology forecasts.</w:t>
      </w:r>
    </w:p>
    <w:p w14:paraId="4CA539DA" w14:textId="77777777" w:rsidR="0004204D" w:rsidRPr="0004204D" w:rsidRDefault="0004204D" w:rsidP="0004204D">
      <w:r w:rsidRPr="0004204D">
        <w:rPr>
          <w:b/>
          <w:bCs/>
        </w:rPr>
        <w:t>Model Contributions:</w:t>
      </w:r>
    </w:p>
    <w:p w14:paraId="79A94485" w14:textId="77777777" w:rsidR="0004204D" w:rsidRPr="0004204D" w:rsidRDefault="0004204D" w:rsidP="00CB68A8">
      <w:pPr>
        <w:numPr>
          <w:ilvl w:val="0"/>
          <w:numId w:val="177"/>
        </w:numPr>
        <w:spacing w:after="0"/>
      </w:pPr>
      <w:r w:rsidRPr="0004204D">
        <w:rPr>
          <w:b/>
          <w:bCs/>
        </w:rPr>
        <w:lastRenderedPageBreak/>
        <w:t>GPT-5.1</w:t>
      </w:r>
      <w:r w:rsidRPr="0004204D">
        <w:t xml:space="preserve"> → operational risk + structural evaluation</w:t>
      </w:r>
    </w:p>
    <w:p w14:paraId="6DB6AAD5" w14:textId="77777777" w:rsidR="0004204D" w:rsidRPr="0004204D" w:rsidRDefault="0004204D" w:rsidP="00CB68A8">
      <w:pPr>
        <w:numPr>
          <w:ilvl w:val="0"/>
          <w:numId w:val="177"/>
        </w:numPr>
        <w:spacing w:after="0"/>
      </w:pPr>
      <w:r w:rsidRPr="0004204D">
        <w:rPr>
          <w:b/>
          <w:bCs/>
        </w:rPr>
        <w:t>DeepSeek</w:t>
      </w:r>
      <w:r w:rsidRPr="0004204D">
        <w:t xml:space="preserve"> → aggressive forecasting (useful for triage)</w:t>
      </w:r>
    </w:p>
    <w:p w14:paraId="13C4ABC9" w14:textId="77777777" w:rsidR="0004204D" w:rsidRPr="0004204D" w:rsidRDefault="0004204D" w:rsidP="00CB68A8">
      <w:pPr>
        <w:numPr>
          <w:ilvl w:val="0"/>
          <w:numId w:val="177"/>
        </w:numPr>
        <w:spacing w:after="0"/>
      </w:pPr>
      <w:r w:rsidRPr="0004204D">
        <w:rPr>
          <w:b/>
          <w:bCs/>
        </w:rPr>
        <w:t>Grok</w:t>
      </w:r>
      <w:r w:rsidRPr="0004204D">
        <w:t xml:space="preserve"> → baseline feasibility evaluation</w:t>
      </w:r>
    </w:p>
    <w:p w14:paraId="7AFF01FA" w14:textId="77777777" w:rsidR="0004204D" w:rsidRPr="0004204D" w:rsidRDefault="0004204D" w:rsidP="00CB68A8">
      <w:pPr>
        <w:numPr>
          <w:ilvl w:val="0"/>
          <w:numId w:val="177"/>
        </w:numPr>
      </w:pPr>
      <w:r w:rsidRPr="0004204D">
        <w:rPr>
          <w:b/>
          <w:bCs/>
        </w:rPr>
        <w:t>Gemini</w:t>
      </w:r>
      <w:r w:rsidRPr="0004204D">
        <w:t xml:space="preserve"> → contextual scanning (demographics, geopolitics, regulatory landscape)</w:t>
      </w:r>
    </w:p>
    <w:p w14:paraId="23FBCA5C" w14:textId="77777777" w:rsidR="0004204D" w:rsidRPr="0004204D" w:rsidRDefault="0004204D" w:rsidP="0004204D">
      <w:r w:rsidRPr="0004204D">
        <w:rPr>
          <w:b/>
          <w:bCs/>
        </w:rPr>
        <w:t>Concrete Example:</w:t>
      </w:r>
      <w:r w:rsidRPr="0004204D">
        <w:br/>
      </w:r>
      <w:r w:rsidRPr="0004204D">
        <w:rPr>
          <w:i/>
          <w:iCs/>
        </w:rPr>
        <w:t>For a semiconductor firm evaluating expansion into Southeast Asia, GPT-5.1 highlights regulatory volatility; Gemini identifies demographic and supply-chain factors; DeepSeek identifies near-term opportunity windows; Grok constrains interpretations to what the explicit data supports.</w:t>
      </w:r>
    </w:p>
    <w:p w14:paraId="0D8EECB0" w14:textId="77777777" w:rsidR="0004204D" w:rsidRPr="0004204D" w:rsidRDefault="0004204D" w:rsidP="0004204D">
      <w:r w:rsidRPr="0004204D">
        <w:rPr>
          <w:b/>
          <w:bCs/>
        </w:rPr>
        <w:t>Result:</w:t>
      </w:r>
      <w:r w:rsidRPr="0004204D">
        <w:br/>
        <w:t>A balanced strategic recommendation that prevents both tunnel vision (single-model bias) and overextension (contextual drift).</w:t>
      </w:r>
    </w:p>
    <w:p w14:paraId="03C77959" w14:textId="77777777" w:rsidR="0004204D" w:rsidRPr="0004204D" w:rsidRDefault="0004204D" w:rsidP="00CC4A4C">
      <w:pPr>
        <w:pStyle w:val="Heading2"/>
      </w:pPr>
      <w:bookmarkStart w:id="121" w:name="_Toc215171944"/>
      <w:r w:rsidRPr="0004204D">
        <w:t>9.8 Intelligence, Defense, and Operational Planning</w:t>
      </w:r>
      <w:bookmarkEnd w:id="121"/>
    </w:p>
    <w:p w14:paraId="1686EB67" w14:textId="77777777" w:rsidR="0004204D" w:rsidRPr="0004204D" w:rsidRDefault="0004204D" w:rsidP="0004204D">
      <w:r w:rsidRPr="0004204D">
        <w:rPr>
          <w:b/>
          <w:bCs/>
        </w:rPr>
        <w:t>Use Case: “Is adversary X likely to take action Y within timeframe Z?”</w:t>
      </w:r>
      <w:r w:rsidRPr="0004204D">
        <w:br/>
        <w:t>These tasks combine uncertainty, adversarial deception, incomplete information, and geopolitical dynamics.</w:t>
      </w:r>
    </w:p>
    <w:p w14:paraId="51019E5E" w14:textId="77777777" w:rsidR="0004204D" w:rsidRPr="0004204D" w:rsidRDefault="0004204D" w:rsidP="0004204D">
      <w:r w:rsidRPr="0004204D">
        <w:rPr>
          <w:b/>
          <w:bCs/>
        </w:rPr>
        <w:t>Model Roles:</w:t>
      </w:r>
    </w:p>
    <w:p w14:paraId="46254EB8" w14:textId="77777777" w:rsidR="0004204D" w:rsidRPr="0004204D" w:rsidRDefault="0004204D" w:rsidP="00CB68A8">
      <w:pPr>
        <w:numPr>
          <w:ilvl w:val="0"/>
          <w:numId w:val="178"/>
        </w:numPr>
        <w:spacing w:after="0"/>
      </w:pPr>
      <w:r w:rsidRPr="0004204D">
        <w:rPr>
          <w:b/>
          <w:bCs/>
        </w:rPr>
        <w:t>GPT-5.1</w:t>
      </w:r>
      <w:r w:rsidRPr="0004204D">
        <w:t xml:space="preserve"> → structured hypothesis evaluation</w:t>
      </w:r>
    </w:p>
    <w:p w14:paraId="2049C921" w14:textId="77777777" w:rsidR="0004204D" w:rsidRPr="0004204D" w:rsidRDefault="0004204D" w:rsidP="00CB68A8">
      <w:pPr>
        <w:numPr>
          <w:ilvl w:val="0"/>
          <w:numId w:val="178"/>
        </w:numPr>
        <w:spacing w:after="0"/>
      </w:pPr>
      <w:r w:rsidRPr="0004204D">
        <w:rPr>
          <w:b/>
          <w:bCs/>
        </w:rPr>
        <w:t>DeepSeek</w:t>
      </w:r>
      <w:r w:rsidRPr="0004204D">
        <w:t xml:space="preserve"> → decisive pattern recognition</w:t>
      </w:r>
    </w:p>
    <w:p w14:paraId="49B5BA20" w14:textId="77777777" w:rsidR="0004204D" w:rsidRPr="0004204D" w:rsidRDefault="0004204D" w:rsidP="00CB68A8">
      <w:pPr>
        <w:numPr>
          <w:ilvl w:val="0"/>
          <w:numId w:val="178"/>
        </w:numPr>
        <w:spacing w:after="0"/>
      </w:pPr>
      <w:r w:rsidRPr="0004204D">
        <w:rPr>
          <w:b/>
          <w:bCs/>
        </w:rPr>
        <w:t>Grok</w:t>
      </w:r>
      <w:r w:rsidRPr="0004204D">
        <w:t xml:space="preserve"> → low-noise factual anchoring</w:t>
      </w:r>
    </w:p>
    <w:p w14:paraId="5BB22DDF" w14:textId="77777777" w:rsidR="0004204D" w:rsidRPr="0004204D" w:rsidRDefault="0004204D" w:rsidP="00CB68A8">
      <w:pPr>
        <w:numPr>
          <w:ilvl w:val="0"/>
          <w:numId w:val="178"/>
        </w:numPr>
      </w:pPr>
      <w:r w:rsidRPr="0004204D">
        <w:rPr>
          <w:b/>
          <w:bCs/>
        </w:rPr>
        <w:t>Gemini</w:t>
      </w:r>
      <w:r w:rsidRPr="0004204D">
        <w:t xml:space="preserve"> → geopolitical and historical integration</w:t>
      </w:r>
    </w:p>
    <w:p w14:paraId="5D96B274" w14:textId="77777777" w:rsidR="0004204D" w:rsidRPr="0004204D" w:rsidRDefault="0004204D" w:rsidP="0004204D">
      <w:r w:rsidRPr="0004204D">
        <w:rPr>
          <w:b/>
          <w:bCs/>
        </w:rPr>
        <w:t>Analytic Benefit:</w:t>
      </w:r>
      <w:r w:rsidRPr="0004204D">
        <w:br/>
        <w:t>Divergence patterns identify:</w:t>
      </w:r>
    </w:p>
    <w:p w14:paraId="7949024D" w14:textId="77777777" w:rsidR="0004204D" w:rsidRPr="0004204D" w:rsidRDefault="0004204D" w:rsidP="00CB68A8">
      <w:pPr>
        <w:numPr>
          <w:ilvl w:val="0"/>
          <w:numId w:val="179"/>
        </w:numPr>
        <w:spacing w:after="0"/>
      </w:pPr>
      <w:r w:rsidRPr="0004204D">
        <w:t>Which assumptions are driving different forecasts</w:t>
      </w:r>
    </w:p>
    <w:p w14:paraId="00EA2EF9" w14:textId="77777777" w:rsidR="0004204D" w:rsidRPr="0004204D" w:rsidRDefault="0004204D" w:rsidP="00CB68A8">
      <w:pPr>
        <w:numPr>
          <w:ilvl w:val="0"/>
          <w:numId w:val="179"/>
        </w:numPr>
        <w:spacing w:after="0"/>
      </w:pPr>
      <w:r w:rsidRPr="0004204D">
        <w:t>Where evidence sensitivity is highest</w:t>
      </w:r>
    </w:p>
    <w:p w14:paraId="3318C89F" w14:textId="77777777" w:rsidR="0004204D" w:rsidRPr="0004204D" w:rsidRDefault="0004204D" w:rsidP="00CB68A8">
      <w:pPr>
        <w:numPr>
          <w:ilvl w:val="0"/>
          <w:numId w:val="179"/>
        </w:numPr>
      </w:pPr>
      <w:r w:rsidRPr="0004204D">
        <w:t>Which conclusions are robust across interpretive modes</w:t>
      </w:r>
    </w:p>
    <w:p w14:paraId="58D53E26" w14:textId="77777777" w:rsidR="0004204D" w:rsidRPr="0004204D" w:rsidRDefault="0004204D" w:rsidP="0004204D">
      <w:r w:rsidRPr="0004204D">
        <w:rPr>
          <w:b/>
          <w:bCs/>
        </w:rPr>
        <w:t>Result:</w:t>
      </w:r>
      <w:r w:rsidRPr="0004204D">
        <w:br/>
        <w:t>A more resilient intelligence estimate that avoids single-model overconfidence.</w:t>
      </w:r>
    </w:p>
    <w:p w14:paraId="230F3933" w14:textId="36752028" w:rsidR="0004204D" w:rsidRPr="0004204D" w:rsidRDefault="0004204D" w:rsidP="008672AE">
      <w:pPr>
        <w:pStyle w:val="Heading2"/>
      </w:pPr>
      <w:bookmarkStart w:id="122" w:name="_Toc215171945"/>
      <w:r w:rsidRPr="0004204D">
        <w:t>9.</w:t>
      </w:r>
      <w:r w:rsidR="008672AE">
        <w:t>9</w:t>
      </w:r>
      <w:r w:rsidRPr="0004204D">
        <w:t xml:space="preserve"> Education, Research, and Pedagogy</w:t>
      </w:r>
      <w:bookmarkEnd w:id="122"/>
    </w:p>
    <w:p w14:paraId="1A12164C" w14:textId="77777777" w:rsidR="0004204D" w:rsidRPr="0004204D" w:rsidRDefault="0004204D" w:rsidP="0004204D">
      <w:r w:rsidRPr="0004204D">
        <w:t>Though briefly mentioned in 9.1, it merits explicit application.</w:t>
      </w:r>
    </w:p>
    <w:p w14:paraId="42EE2100" w14:textId="77777777" w:rsidR="0004204D" w:rsidRPr="0004204D" w:rsidRDefault="0004204D" w:rsidP="0004204D">
      <w:r w:rsidRPr="0004204D">
        <w:rPr>
          <w:b/>
          <w:bCs/>
        </w:rPr>
        <w:lastRenderedPageBreak/>
        <w:t>Use Case: Teaching critical reasoning with LMMs</w:t>
      </w:r>
      <w:r w:rsidRPr="0004204D">
        <w:br/>
        <w:t>Students or researchers can compare structured reasoning across models to learn:</w:t>
      </w:r>
    </w:p>
    <w:p w14:paraId="4474CA1A" w14:textId="77777777" w:rsidR="0004204D" w:rsidRPr="0004204D" w:rsidRDefault="0004204D" w:rsidP="00CB68A8">
      <w:pPr>
        <w:numPr>
          <w:ilvl w:val="0"/>
          <w:numId w:val="180"/>
        </w:numPr>
        <w:spacing w:after="0"/>
      </w:pPr>
      <w:r w:rsidRPr="0004204D">
        <w:t>how arguments fail (Section 2.3)</w:t>
      </w:r>
    </w:p>
    <w:p w14:paraId="4F7A1DC3" w14:textId="77777777" w:rsidR="0004204D" w:rsidRPr="0004204D" w:rsidRDefault="0004204D" w:rsidP="00CB68A8">
      <w:pPr>
        <w:numPr>
          <w:ilvl w:val="0"/>
          <w:numId w:val="180"/>
        </w:numPr>
        <w:spacing w:after="0"/>
      </w:pPr>
      <w:r w:rsidRPr="0004204D">
        <w:t>how hidden assumptions alter conclusions</w:t>
      </w:r>
    </w:p>
    <w:p w14:paraId="1AD4A546" w14:textId="77777777" w:rsidR="0004204D" w:rsidRPr="0004204D" w:rsidRDefault="0004204D" w:rsidP="00CB68A8">
      <w:pPr>
        <w:numPr>
          <w:ilvl w:val="0"/>
          <w:numId w:val="180"/>
        </w:numPr>
        <w:spacing w:after="0"/>
      </w:pPr>
      <w:r w:rsidRPr="0004204D">
        <w:t>how model drift alters interpretation</w:t>
      </w:r>
    </w:p>
    <w:p w14:paraId="6AD52354" w14:textId="77777777" w:rsidR="0004204D" w:rsidRPr="0004204D" w:rsidRDefault="0004204D" w:rsidP="00CB68A8">
      <w:pPr>
        <w:numPr>
          <w:ilvl w:val="0"/>
          <w:numId w:val="180"/>
        </w:numPr>
      </w:pPr>
      <w:r w:rsidRPr="0004204D">
        <w:t>how domain affects divergence</w:t>
      </w:r>
    </w:p>
    <w:p w14:paraId="45557DB2" w14:textId="77777777" w:rsidR="001F57EB" w:rsidRDefault="0004204D" w:rsidP="0004204D">
      <w:pPr>
        <w:rPr>
          <w:b/>
          <w:bCs/>
        </w:rPr>
      </w:pPr>
      <w:r w:rsidRPr="0004204D">
        <w:rPr>
          <w:b/>
          <w:bCs/>
        </w:rPr>
        <w:t>Result:</w:t>
      </w:r>
      <w:r w:rsidR="001F57EB">
        <w:rPr>
          <w:b/>
          <w:bCs/>
        </w:rPr>
        <w:t xml:space="preserve"> </w:t>
      </w:r>
    </w:p>
    <w:p w14:paraId="0DB93080" w14:textId="793A1C1D" w:rsidR="0004204D" w:rsidRPr="0004204D" w:rsidRDefault="0004204D" w:rsidP="0004204D">
      <w:r w:rsidRPr="0004204D">
        <w:t>An instructional tool for logic, epistemology, AI literacy, and interdisciplinary reasoning.</w:t>
      </w:r>
    </w:p>
    <w:p w14:paraId="7FB8F8DA" w14:textId="409227B1" w:rsidR="0004204D" w:rsidRPr="0004204D" w:rsidRDefault="0004204D" w:rsidP="00CC4A4C">
      <w:pPr>
        <w:pStyle w:val="Heading2"/>
      </w:pPr>
      <w:bookmarkStart w:id="123" w:name="_Toc215171946"/>
      <w:r w:rsidRPr="0004204D">
        <w:t>9.</w:t>
      </w:r>
      <w:r w:rsidR="008672AE">
        <w:t>10</w:t>
      </w:r>
      <w:r w:rsidRPr="0004204D">
        <w:t xml:space="preserve"> Summary</w:t>
      </w:r>
      <w:bookmarkEnd w:id="123"/>
    </w:p>
    <w:p w14:paraId="762FBB01" w14:textId="77777777" w:rsidR="0004204D" w:rsidRPr="0004204D" w:rsidRDefault="0004204D" w:rsidP="0004204D">
      <w:r w:rsidRPr="0004204D">
        <w:t>Across all domains, ensemble reasoning provides:</w:t>
      </w:r>
    </w:p>
    <w:p w14:paraId="2026004A" w14:textId="77777777" w:rsidR="0004204D" w:rsidRPr="0004204D" w:rsidRDefault="0004204D" w:rsidP="00CB68A8">
      <w:pPr>
        <w:numPr>
          <w:ilvl w:val="0"/>
          <w:numId w:val="181"/>
        </w:numPr>
        <w:spacing w:after="0"/>
      </w:pPr>
      <w:r w:rsidRPr="0004204D">
        <w:rPr>
          <w:b/>
          <w:bCs/>
        </w:rPr>
        <w:t>Scientific/Technical</w:t>
      </w:r>
      <w:r w:rsidRPr="0004204D">
        <w:t>: Stable causal inference through rigorous–decisive–minimal–contextual integration.</w:t>
      </w:r>
    </w:p>
    <w:p w14:paraId="6CE5D226" w14:textId="77777777" w:rsidR="0004204D" w:rsidRPr="0004204D" w:rsidRDefault="0004204D" w:rsidP="00CB68A8">
      <w:pPr>
        <w:numPr>
          <w:ilvl w:val="0"/>
          <w:numId w:val="181"/>
        </w:numPr>
        <w:spacing w:after="0"/>
      </w:pPr>
      <w:r w:rsidRPr="0004204D">
        <w:rPr>
          <w:b/>
          <w:bCs/>
        </w:rPr>
        <w:t>Policy/Legal</w:t>
      </w:r>
      <w:r w:rsidRPr="0004204D">
        <w:t>: Multi-framework interpretations aligned to judicial reasoning.</w:t>
      </w:r>
    </w:p>
    <w:p w14:paraId="47BBEFA5" w14:textId="77777777" w:rsidR="0004204D" w:rsidRPr="0004204D" w:rsidRDefault="0004204D" w:rsidP="00CB68A8">
      <w:pPr>
        <w:numPr>
          <w:ilvl w:val="0"/>
          <w:numId w:val="181"/>
        </w:numPr>
        <w:spacing w:after="0"/>
      </w:pPr>
      <w:r w:rsidRPr="0004204D">
        <w:rPr>
          <w:b/>
          <w:bCs/>
        </w:rPr>
        <w:t>Economic/Financial</w:t>
      </w:r>
      <w:r w:rsidRPr="0004204D">
        <w:t>: Trade-space exposure rather than single-point judgments.</w:t>
      </w:r>
    </w:p>
    <w:p w14:paraId="0FE55FE4" w14:textId="77777777" w:rsidR="0004204D" w:rsidRPr="0004204D" w:rsidRDefault="0004204D" w:rsidP="00CB68A8">
      <w:pPr>
        <w:numPr>
          <w:ilvl w:val="0"/>
          <w:numId w:val="181"/>
        </w:numPr>
        <w:spacing w:after="0"/>
      </w:pPr>
      <w:r w:rsidRPr="0004204D">
        <w:rPr>
          <w:b/>
          <w:bCs/>
        </w:rPr>
        <w:t>Ethical/Normative</w:t>
      </w:r>
      <w:r w:rsidRPr="0004204D">
        <w:t>: Multi-framework philosophical evaluation.</w:t>
      </w:r>
    </w:p>
    <w:p w14:paraId="6D9C6439" w14:textId="77777777" w:rsidR="0004204D" w:rsidRPr="0004204D" w:rsidRDefault="0004204D" w:rsidP="00CB68A8">
      <w:pPr>
        <w:numPr>
          <w:ilvl w:val="0"/>
          <w:numId w:val="181"/>
        </w:numPr>
        <w:spacing w:after="0"/>
      </w:pPr>
      <w:r w:rsidRPr="0004204D">
        <w:rPr>
          <w:b/>
          <w:bCs/>
        </w:rPr>
        <w:t>High-Risk/Safety</w:t>
      </w:r>
      <w:r w:rsidRPr="0004204D">
        <w:t>: Fail-safe epistemology with strict model weighting.</w:t>
      </w:r>
    </w:p>
    <w:p w14:paraId="23BDD9F7" w14:textId="77777777" w:rsidR="0004204D" w:rsidRPr="0004204D" w:rsidRDefault="0004204D" w:rsidP="00CB68A8">
      <w:pPr>
        <w:numPr>
          <w:ilvl w:val="0"/>
          <w:numId w:val="181"/>
        </w:numPr>
        <w:spacing w:after="0"/>
      </w:pPr>
      <w:r w:rsidRPr="0004204D">
        <w:rPr>
          <w:b/>
          <w:bCs/>
        </w:rPr>
        <w:t>Corporate/Strategic</w:t>
      </w:r>
      <w:r w:rsidRPr="0004204D">
        <w:t>: Balanced evaluation of uncertainty, opportunity, and risk.</w:t>
      </w:r>
    </w:p>
    <w:p w14:paraId="455FAAED" w14:textId="77777777" w:rsidR="0004204D" w:rsidRPr="0004204D" w:rsidRDefault="0004204D" w:rsidP="00CB68A8">
      <w:pPr>
        <w:numPr>
          <w:ilvl w:val="0"/>
          <w:numId w:val="181"/>
        </w:numPr>
        <w:spacing w:after="0"/>
      </w:pPr>
      <w:r w:rsidRPr="0004204D">
        <w:rPr>
          <w:b/>
          <w:bCs/>
        </w:rPr>
        <w:t>Intelligence/Defense</w:t>
      </w:r>
      <w:r w:rsidRPr="0004204D">
        <w:t>: Robust analytic estimates under adversarial uncertainty.</w:t>
      </w:r>
    </w:p>
    <w:p w14:paraId="022D29E8" w14:textId="77777777" w:rsidR="0004204D" w:rsidRPr="0004204D" w:rsidRDefault="0004204D" w:rsidP="00CB68A8">
      <w:pPr>
        <w:numPr>
          <w:ilvl w:val="0"/>
          <w:numId w:val="181"/>
        </w:numPr>
      </w:pPr>
      <w:r w:rsidRPr="0004204D">
        <w:rPr>
          <w:b/>
          <w:bCs/>
        </w:rPr>
        <w:t>Education/Research</w:t>
      </w:r>
      <w:r w:rsidRPr="0004204D">
        <w:t>: Direct comparison of structured reasoning across models.</w:t>
      </w:r>
    </w:p>
    <w:p w14:paraId="1C28ECD6" w14:textId="77777777" w:rsidR="001F57EB" w:rsidRDefault="0004204D" w:rsidP="0004204D">
      <w:r w:rsidRPr="0004204D">
        <w:t xml:space="preserve">Taken together, these applications show that </w:t>
      </w:r>
      <w:r w:rsidRPr="0004204D">
        <w:rPr>
          <w:b/>
          <w:bCs/>
        </w:rPr>
        <w:t>divergence is not noise</w:t>
      </w:r>
      <w:r w:rsidRPr="0004204D">
        <w:t>—it is an asset.</w:t>
      </w:r>
      <w:r w:rsidR="001F57EB">
        <w:t xml:space="preserve"> </w:t>
      </w:r>
    </w:p>
    <w:p w14:paraId="19AD5AA9" w14:textId="1EEA436A" w:rsidR="0004204D" w:rsidRPr="0004204D" w:rsidRDefault="0004204D" w:rsidP="0004204D">
      <w:r w:rsidRPr="0004204D">
        <w:t xml:space="preserve">When systematically measured, weighted, and synthesized, model divergence becomes a </w:t>
      </w:r>
      <w:r w:rsidRPr="0004204D">
        <w:rPr>
          <w:b/>
          <w:bCs/>
        </w:rPr>
        <w:t>strategic tool for high-stakes reasoning</w:t>
      </w:r>
      <w:r w:rsidRPr="0004204D">
        <w:t>, not a liability.</w:t>
      </w:r>
    </w:p>
    <w:p w14:paraId="2A7BD3C6" w14:textId="77777777" w:rsidR="0004204D" w:rsidRPr="0004204D" w:rsidRDefault="0004204D" w:rsidP="0004204D">
      <w:r w:rsidRPr="0004204D">
        <w:rPr>
          <w:i/>
          <w:iCs/>
        </w:rPr>
        <w:t>Section X addresses the constraints, limitations, and operational considerations that must guide ensemble deployment in real-world environments.</w:t>
      </w:r>
    </w:p>
    <w:p w14:paraId="7AB7E4D4" w14:textId="27D43D7B" w:rsidR="00554CFB" w:rsidRDefault="00554CFB" w:rsidP="00EA4CE3">
      <w:pPr>
        <w:pStyle w:val="Heading1"/>
        <w:rPr>
          <w:bCs/>
        </w:rPr>
      </w:pPr>
      <w:bookmarkStart w:id="124" w:name="_Toc215171947"/>
      <w:r w:rsidRPr="00554CFB">
        <w:lastRenderedPageBreak/>
        <w:t xml:space="preserve">X. </w:t>
      </w:r>
      <w:r w:rsidR="0053348D" w:rsidRPr="00554CFB">
        <w:rPr>
          <w:bCs/>
        </w:rPr>
        <w:t>Constraints and Considerations</w:t>
      </w:r>
      <w:bookmarkEnd w:id="124"/>
      <w:r w:rsidR="0053348D" w:rsidRPr="00554CFB">
        <w:rPr>
          <w:bCs/>
        </w:rPr>
        <w:t xml:space="preserve"> </w:t>
      </w:r>
    </w:p>
    <w:p w14:paraId="78076AF8" w14:textId="77777777" w:rsidR="002951EE" w:rsidRPr="002951EE" w:rsidRDefault="002951EE" w:rsidP="002951EE">
      <w:pPr>
        <w:pStyle w:val="Heading2"/>
      </w:pPr>
      <w:bookmarkStart w:id="125" w:name="_Toc215171948"/>
      <w:r w:rsidRPr="002951EE">
        <w:t>10.1 Overview</w:t>
      </w:r>
      <w:bookmarkEnd w:id="125"/>
    </w:p>
    <w:p w14:paraId="4F9FA04F" w14:textId="77777777" w:rsidR="002951EE" w:rsidRPr="002951EE" w:rsidRDefault="002951EE" w:rsidP="002951EE">
      <w:r w:rsidRPr="002951EE">
        <w:t>While ensemble reasoning and cross-model analysis substantially improve transparency, depth, and reliability, these methods introduce their own constraints. This section outlines the epistemic, operational, methodological, and safety-related considerations that practitioners must account for when applying this framework in policy, scientific, legal, corporate, or defense environments.</w:t>
      </w:r>
    </w:p>
    <w:p w14:paraId="39D5C60D" w14:textId="77777777" w:rsidR="002951EE" w:rsidRPr="002951EE" w:rsidRDefault="002951EE" w:rsidP="002951EE">
      <w:r w:rsidRPr="002951EE">
        <w:t>The goal is not to diminish the utility of multi-model reasoning, but to set realistic expectations and define the boundaries within which the framework performs reliably.</w:t>
      </w:r>
    </w:p>
    <w:p w14:paraId="141F4289" w14:textId="77777777" w:rsidR="002951EE" w:rsidRPr="002951EE" w:rsidRDefault="002951EE" w:rsidP="002951EE">
      <w:pPr>
        <w:pStyle w:val="Heading2"/>
      </w:pPr>
      <w:bookmarkStart w:id="126" w:name="_Toc215171949"/>
      <w:r w:rsidRPr="002951EE">
        <w:t>10.2 Epistemic Constraints</w:t>
      </w:r>
      <w:bookmarkEnd w:id="126"/>
    </w:p>
    <w:p w14:paraId="0E4841E9" w14:textId="77777777" w:rsidR="002951EE" w:rsidRPr="002951EE" w:rsidRDefault="002951EE" w:rsidP="002951EE">
      <w:r w:rsidRPr="002951EE">
        <w:t>LMMs are not authoritative sources; they are pattern-based inference engines with probabilistic outputs. Even when combined in an ensemble, they share several inherent epistemic limitations:</w:t>
      </w:r>
    </w:p>
    <w:p w14:paraId="05154DB5" w14:textId="77777777" w:rsidR="002951EE" w:rsidRPr="002951EE" w:rsidRDefault="002951EE" w:rsidP="002951EE">
      <w:pPr>
        <w:pStyle w:val="Heading3"/>
      </w:pPr>
      <w:bookmarkStart w:id="127" w:name="_Toc215171950"/>
      <w:r w:rsidRPr="002951EE">
        <w:t>10.2.1 Absence of Ground Truth Access</w:t>
      </w:r>
      <w:bookmarkEnd w:id="127"/>
    </w:p>
    <w:p w14:paraId="1D52C5DD" w14:textId="77777777" w:rsidR="002951EE" w:rsidRPr="002951EE" w:rsidRDefault="002951EE" w:rsidP="002951EE">
      <w:r w:rsidRPr="002951EE">
        <w:t>Models cannot:</w:t>
      </w:r>
    </w:p>
    <w:p w14:paraId="0B7D701A" w14:textId="77777777" w:rsidR="002951EE" w:rsidRPr="002951EE" w:rsidRDefault="002951EE" w:rsidP="002951EE">
      <w:pPr>
        <w:numPr>
          <w:ilvl w:val="0"/>
          <w:numId w:val="184"/>
        </w:numPr>
        <w:spacing w:after="0"/>
      </w:pPr>
      <w:r w:rsidRPr="002951EE">
        <w:t>retrieve real-time data</w:t>
      </w:r>
    </w:p>
    <w:p w14:paraId="66424D7D" w14:textId="77777777" w:rsidR="002951EE" w:rsidRPr="002951EE" w:rsidRDefault="002951EE" w:rsidP="002951EE">
      <w:pPr>
        <w:numPr>
          <w:ilvl w:val="0"/>
          <w:numId w:val="184"/>
        </w:numPr>
        <w:spacing w:after="0"/>
      </w:pPr>
      <w:r w:rsidRPr="002951EE">
        <w:t>validate facts outside their training</w:t>
      </w:r>
    </w:p>
    <w:p w14:paraId="18A3AF85" w14:textId="77777777" w:rsidR="002951EE" w:rsidRPr="002951EE" w:rsidRDefault="002951EE" w:rsidP="002951EE">
      <w:pPr>
        <w:numPr>
          <w:ilvl w:val="0"/>
          <w:numId w:val="184"/>
        </w:numPr>
      </w:pPr>
      <w:r w:rsidRPr="002951EE">
        <w:t>confirm the accuracy of their own assumptions</w:t>
      </w:r>
    </w:p>
    <w:p w14:paraId="5A914580" w14:textId="77777777" w:rsidR="002951EE" w:rsidRPr="002951EE" w:rsidRDefault="002951EE" w:rsidP="002951EE">
      <w:r w:rsidRPr="002951EE">
        <w:t>Ensemble reasoning reduces overconfidence but does not eliminate uncertainty.</w:t>
      </w:r>
    </w:p>
    <w:p w14:paraId="12242495" w14:textId="77777777" w:rsidR="002951EE" w:rsidRPr="002951EE" w:rsidRDefault="002951EE" w:rsidP="002951EE">
      <w:pPr>
        <w:pStyle w:val="Heading3"/>
      </w:pPr>
      <w:bookmarkStart w:id="128" w:name="_Toc215171951"/>
      <w:r w:rsidRPr="002951EE">
        <w:t>10.2.2 Sensitivity to Argument Framing</w:t>
      </w:r>
      <w:bookmarkEnd w:id="128"/>
    </w:p>
    <w:p w14:paraId="0F9C1CE2" w14:textId="77777777" w:rsidR="002951EE" w:rsidRPr="002951EE" w:rsidRDefault="002951EE" w:rsidP="002951EE">
      <w:r w:rsidRPr="002951EE">
        <w:t>Small changes in:</w:t>
      </w:r>
    </w:p>
    <w:p w14:paraId="730CB8C7" w14:textId="77777777" w:rsidR="002951EE" w:rsidRPr="002951EE" w:rsidRDefault="002951EE" w:rsidP="002951EE">
      <w:pPr>
        <w:numPr>
          <w:ilvl w:val="0"/>
          <w:numId w:val="185"/>
        </w:numPr>
        <w:spacing w:after="0"/>
      </w:pPr>
      <w:r w:rsidRPr="002951EE">
        <w:t>premise wording</w:t>
      </w:r>
    </w:p>
    <w:p w14:paraId="4A19B0B7" w14:textId="77777777" w:rsidR="002951EE" w:rsidRPr="002951EE" w:rsidRDefault="002951EE" w:rsidP="002951EE">
      <w:pPr>
        <w:numPr>
          <w:ilvl w:val="0"/>
          <w:numId w:val="185"/>
        </w:numPr>
        <w:spacing w:after="0"/>
      </w:pPr>
      <w:r w:rsidRPr="002951EE">
        <w:t>structure</w:t>
      </w:r>
    </w:p>
    <w:p w14:paraId="569D3139" w14:textId="77777777" w:rsidR="002951EE" w:rsidRPr="002951EE" w:rsidRDefault="002951EE" w:rsidP="002951EE">
      <w:pPr>
        <w:numPr>
          <w:ilvl w:val="0"/>
          <w:numId w:val="185"/>
        </w:numPr>
        <w:spacing w:after="0"/>
      </w:pPr>
      <w:r w:rsidRPr="002951EE">
        <w:t>scope</w:t>
      </w:r>
    </w:p>
    <w:p w14:paraId="67764241" w14:textId="77777777" w:rsidR="002951EE" w:rsidRPr="002951EE" w:rsidRDefault="002951EE" w:rsidP="002951EE">
      <w:pPr>
        <w:numPr>
          <w:ilvl w:val="0"/>
          <w:numId w:val="185"/>
        </w:numPr>
      </w:pPr>
      <w:r w:rsidRPr="002951EE">
        <w:t>domain terminology</w:t>
      </w:r>
    </w:p>
    <w:p w14:paraId="3ED89CB1" w14:textId="77777777" w:rsidR="002951EE" w:rsidRPr="002951EE" w:rsidRDefault="002951EE" w:rsidP="002951EE">
      <w:r w:rsidRPr="002951EE">
        <w:t>…can alter how models interpret the argument. This affects:</w:t>
      </w:r>
    </w:p>
    <w:p w14:paraId="17000D6B" w14:textId="77777777" w:rsidR="002951EE" w:rsidRPr="002951EE" w:rsidRDefault="002951EE" w:rsidP="002951EE">
      <w:pPr>
        <w:numPr>
          <w:ilvl w:val="0"/>
          <w:numId w:val="186"/>
        </w:numPr>
        <w:spacing w:after="0"/>
      </w:pPr>
      <w:r w:rsidRPr="002951EE">
        <w:t>assumption density</w:t>
      </w:r>
    </w:p>
    <w:p w14:paraId="780F708C" w14:textId="77777777" w:rsidR="002951EE" w:rsidRPr="002951EE" w:rsidRDefault="002951EE" w:rsidP="002951EE">
      <w:pPr>
        <w:numPr>
          <w:ilvl w:val="0"/>
          <w:numId w:val="186"/>
        </w:numPr>
        <w:spacing w:after="0"/>
      </w:pPr>
      <w:r w:rsidRPr="002951EE">
        <w:t>interpretive drift</w:t>
      </w:r>
    </w:p>
    <w:p w14:paraId="035DB149" w14:textId="77777777" w:rsidR="002951EE" w:rsidRPr="002951EE" w:rsidRDefault="002951EE" w:rsidP="002951EE">
      <w:pPr>
        <w:numPr>
          <w:ilvl w:val="0"/>
          <w:numId w:val="186"/>
        </w:numPr>
      </w:pPr>
      <w:r w:rsidRPr="002951EE">
        <w:t>divergence patterns</w:t>
      </w:r>
    </w:p>
    <w:p w14:paraId="3C66EBE7" w14:textId="77777777" w:rsidR="002951EE" w:rsidRPr="002951EE" w:rsidRDefault="002951EE" w:rsidP="002951EE">
      <w:r w:rsidRPr="002951EE">
        <w:lastRenderedPageBreak/>
        <w:t>Practitioners must maintain strict prompt standardization.</w:t>
      </w:r>
    </w:p>
    <w:p w14:paraId="5374C11A" w14:textId="77777777" w:rsidR="002951EE" w:rsidRPr="002951EE" w:rsidRDefault="002951EE" w:rsidP="002951EE">
      <w:pPr>
        <w:pStyle w:val="Heading3"/>
      </w:pPr>
      <w:bookmarkStart w:id="129" w:name="_Toc215171952"/>
      <w:r w:rsidRPr="002951EE">
        <w:t>10.2.3 Lack of Domain Calibration</w:t>
      </w:r>
      <w:bookmarkEnd w:id="129"/>
    </w:p>
    <w:p w14:paraId="4120E786" w14:textId="77777777" w:rsidR="002951EE" w:rsidRPr="002951EE" w:rsidRDefault="002951EE" w:rsidP="002951EE">
      <w:r w:rsidRPr="002951EE">
        <w:t>Models lack:</w:t>
      </w:r>
    </w:p>
    <w:p w14:paraId="265EDACB" w14:textId="77777777" w:rsidR="002951EE" w:rsidRPr="002951EE" w:rsidRDefault="002951EE" w:rsidP="002951EE">
      <w:pPr>
        <w:numPr>
          <w:ilvl w:val="0"/>
          <w:numId w:val="187"/>
        </w:numPr>
        <w:spacing w:after="0"/>
      </w:pPr>
      <w:r w:rsidRPr="002951EE">
        <w:t>explicit calibration against empirical datasets</w:t>
      </w:r>
    </w:p>
    <w:p w14:paraId="1FFC72CB" w14:textId="77777777" w:rsidR="002951EE" w:rsidRPr="002951EE" w:rsidRDefault="002951EE" w:rsidP="002951EE">
      <w:pPr>
        <w:numPr>
          <w:ilvl w:val="0"/>
          <w:numId w:val="187"/>
        </w:numPr>
        <w:spacing w:after="0"/>
      </w:pPr>
      <w:r w:rsidRPr="002951EE">
        <w:t>domain-specific error rates</w:t>
      </w:r>
    </w:p>
    <w:p w14:paraId="32CC8F71" w14:textId="77777777" w:rsidR="002951EE" w:rsidRPr="002951EE" w:rsidRDefault="002951EE" w:rsidP="002951EE">
      <w:pPr>
        <w:numPr>
          <w:ilvl w:val="0"/>
          <w:numId w:val="187"/>
        </w:numPr>
      </w:pPr>
      <w:r w:rsidRPr="002951EE">
        <w:t>verifiable probabilistic confidence</w:t>
      </w:r>
    </w:p>
    <w:p w14:paraId="6CA7B6A4" w14:textId="77777777" w:rsidR="002951EE" w:rsidRPr="002951EE" w:rsidRDefault="002951EE" w:rsidP="002951EE">
      <w:r w:rsidRPr="002951EE">
        <w:t xml:space="preserve">Thus, ensemble conclusions should be treated as </w:t>
      </w:r>
      <w:r w:rsidRPr="002951EE">
        <w:rPr>
          <w:i/>
          <w:iCs/>
        </w:rPr>
        <w:t>structured heuristic assessments</w:t>
      </w:r>
      <w:r w:rsidRPr="002951EE">
        <w:t>, not statistical certainty.</w:t>
      </w:r>
    </w:p>
    <w:p w14:paraId="7719728A" w14:textId="77777777" w:rsidR="002951EE" w:rsidRPr="002951EE" w:rsidRDefault="002951EE" w:rsidP="002951EE">
      <w:pPr>
        <w:pStyle w:val="Heading2"/>
      </w:pPr>
      <w:bookmarkStart w:id="130" w:name="_Toc215171953"/>
      <w:r w:rsidRPr="002951EE">
        <w:t>10.3 Methodological Constraints</w:t>
      </w:r>
      <w:bookmarkEnd w:id="130"/>
    </w:p>
    <w:p w14:paraId="264C18F0" w14:textId="77777777" w:rsidR="002951EE" w:rsidRPr="002951EE" w:rsidRDefault="002951EE" w:rsidP="002951EE">
      <w:r w:rsidRPr="002951EE">
        <w:t>The ensemble pipeline depends on strong process discipline.</w:t>
      </w:r>
    </w:p>
    <w:p w14:paraId="50656BF4" w14:textId="77777777" w:rsidR="002951EE" w:rsidRPr="002951EE" w:rsidRDefault="002951EE" w:rsidP="002951EE">
      <w:pPr>
        <w:pStyle w:val="Heading3"/>
      </w:pPr>
      <w:bookmarkStart w:id="131" w:name="_Toc215171954"/>
      <w:r w:rsidRPr="002951EE">
        <w:t>10.3.1 Protocol Dependency</w:t>
      </w:r>
      <w:bookmarkEnd w:id="131"/>
    </w:p>
    <w:p w14:paraId="5DEB5564" w14:textId="77777777" w:rsidR="002951EE" w:rsidRPr="002951EE" w:rsidRDefault="002951EE" w:rsidP="002951EE">
      <w:r w:rsidRPr="002951EE">
        <w:t>The 8-step and 14-step protocols constrain drift and enforce structure, but:</w:t>
      </w:r>
    </w:p>
    <w:p w14:paraId="2837D0CB" w14:textId="77777777" w:rsidR="002951EE" w:rsidRPr="002951EE" w:rsidRDefault="002951EE" w:rsidP="002951EE">
      <w:pPr>
        <w:numPr>
          <w:ilvl w:val="0"/>
          <w:numId w:val="188"/>
        </w:numPr>
        <w:spacing w:after="0"/>
      </w:pPr>
      <w:r w:rsidRPr="002951EE">
        <w:t>deviations from protocol</w:t>
      </w:r>
    </w:p>
    <w:p w14:paraId="0051D211" w14:textId="77777777" w:rsidR="002951EE" w:rsidRPr="002951EE" w:rsidRDefault="002951EE" w:rsidP="002951EE">
      <w:pPr>
        <w:numPr>
          <w:ilvl w:val="0"/>
          <w:numId w:val="188"/>
        </w:numPr>
        <w:spacing w:after="0"/>
      </w:pPr>
      <w:r w:rsidRPr="002951EE">
        <w:t>inconsistent session headers</w:t>
      </w:r>
    </w:p>
    <w:p w14:paraId="5DF4933E" w14:textId="77777777" w:rsidR="002951EE" w:rsidRPr="002951EE" w:rsidRDefault="002951EE" w:rsidP="002951EE">
      <w:pPr>
        <w:numPr>
          <w:ilvl w:val="0"/>
          <w:numId w:val="188"/>
        </w:numPr>
      </w:pPr>
      <w:r w:rsidRPr="002951EE">
        <w:t>unstructured follow-up prompts</w:t>
      </w:r>
    </w:p>
    <w:p w14:paraId="0AC18CCB" w14:textId="77777777" w:rsidR="002951EE" w:rsidRPr="002951EE" w:rsidRDefault="002951EE" w:rsidP="002951EE">
      <w:r w:rsidRPr="002951EE">
        <w:t>…can break the comparability across models.</w:t>
      </w:r>
    </w:p>
    <w:p w14:paraId="3E42EC63" w14:textId="77777777" w:rsidR="002951EE" w:rsidRPr="002951EE" w:rsidRDefault="002951EE" w:rsidP="002951EE">
      <w:pPr>
        <w:pStyle w:val="Heading3"/>
      </w:pPr>
      <w:bookmarkStart w:id="132" w:name="_Toc215171955"/>
      <w:r w:rsidRPr="002951EE">
        <w:t>10.3.2 Reproducibility Challenges</w:t>
      </w:r>
      <w:bookmarkEnd w:id="132"/>
    </w:p>
    <w:p w14:paraId="287364FD" w14:textId="77777777" w:rsidR="002951EE" w:rsidRPr="002951EE" w:rsidRDefault="002951EE" w:rsidP="002951EE">
      <w:r w:rsidRPr="002951EE">
        <w:t>Web interfaces introduce:</w:t>
      </w:r>
    </w:p>
    <w:p w14:paraId="6DF5FB46" w14:textId="77777777" w:rsidR="002951EE" w:rsidRPr="002951EE" w:rsidRDefault="002951EE" w:rsidP="002951EE">
      <w:pPr>
        <w:numPr>
          <w:ilvl w:val="0"/>
          <w:numId w:val="189"/>
        </w:numPr>
        <w:spacing w:after="0"/>
      </w:pPr>
      <w:r w:rsidRPr="002951EE">
        <w:t>slight nondeterminism</w:t>
      </w:r>
    </w:p>
    <w:p w14:paraId="10B5A392" w14:textId="77777777" w:rsidR="002951EE" w:rsidRPr="002951EE" w:rsidRDefault="002951EE" w:rsidP="002951EE">
      <w:pPr>
        <w:numPr>
          <w:ilvl w:val="0"/>
          <w:numId w:val="189"/>
        </w:numPr>
        <w:spacing w:after="0"/>
      </w:pPr>
      <w:r w:rsidRPr="002951EE">
        <w:t>contextual carryover</w:t>
      </w:r>
    </w:p>
    <w:p w14:paraId="2350C453" w14:textId="77777777" w:rsidR="002951EE" w:rsidRPr="002951EE" w:rsidRDefault="002951EE" w:rsidP="002951EE">
      <w:pPr>
        <w:numPr>
          <w:ilvl w:val="0"/>
          <w:numId w:val="189"/>
        </w:numPr>
        <w:spacing w:after="0"/>
      </w:pPr>
      <w:r w:rsidRPr="002951EE">
        <w:t>token-parsing differences</w:t>
      </w:r>
    </w:p>
    <w:p w14:paraId="6C88650A" w14:textId="77777777" w:rsidR="002951EE" w:rsidRPr="002951EE" w:rsidRDefault="002951EE" w:rsidP="002951EE">
      <w:pPr>
        <w:numPr>
          <w:ilvl w:val="0"/>
          <w:numId w:val="189"/>
        </w:numPr>
      </w:pPr>
      <w:r w:rsidRPr="002951EE">
        <w:t>safety-trigger variability</w:t>
      </w:r>
    </w:p>
    <w:p w14:paraId="47991603" w14:textId="77777777" w:rsidR="002951EE" w:rsidRPr="002951EE" w:rsidRDefault="002951EE" w:rsidP="002951EE">
      <w:r w:rsidRPr="002951EE">
        <w:t>This limits strict reproducibility, though it mirrors real-world user conditions (see Section 3.6).</w:t>
      </w:r>
    </w:p>
    <w:p w14:paraId="56EE41C9" w14:textId="77777777" w:rsidR="002951EE" w:rsidRPr="002951EE" w:rsidRDefault="002951EE" w:rsidP="002951EE">
      <w:pPr>
        <w:pStyle w:val="Heading3"/>
      </w:pPr>
      <w:bookmarkStart w:id="133" w:name="_Toc215171956"/>
      <w:r w:rsidRPr="002951EE">
        <w:t>10.3.3 Divergence Interpretation Requires Expertise</w:t>
      </w:r>
      <w:bookmarkEnd w:id="133"/>
    </w:p>
    <w:p w14:paraId="0D5EADEA" w14:textId="77777777" w:rsidR="002951EE" w:rsidRPr="002951EE" w:rsidRDefault="002951EE" w:rsidP="002951EE">
      <w:r w:rsidRPr="002951EE">
        <w:t>Divergence is not self-explanatory.</w:t>
      </w:r>
      <w:r w:rsidRPr="002951EE">
        <w:br/>
        <w:t xml:space="preserve">Analysts must interpret </w:t>
      </w:r>
      <w:r w:rsidRPr="002951EE">
        <w:rPr>
          <w:b/>
          <w:bCs/>
        </w:rPr>
        <w:t>types</w:t>
      </w:r>
      <w:r w:rsidRPr="002951EE">
        <w:t xml:space="preserve"> of divergence (Section 6.3), not simply </w:t>
      </w:r>
      <w:r w:rsidRPr="002951EE">
        <w:rPr>
          <w:b/>
          <w:bCs/>
        </w:rPr>
        <w:t>amounts</w:t>
      </w:r>
      <w:r w:rsidRPr="002951EE">
        <w:t xml:space="preserve"> of divergence.</w:t>
      </w:r>
    </w:p>
    <w:p w14:paraId="0442A116" w14:textId="77777777" w:rsidR="002951EE" w:rsidRPr="002951EE" w:rsidRDefault="002951EE" w:rsidP="002951EE">
      <w:r w:rsidRPr="002951EE">
        <w:t>Misinterpretation may lead to:</w:t>
      </w:r>
    </w:p>
    <w:p w14:paraId="0B2A6984" w14:textId="77777777" w:rsidR="002951EE" w:rsidRPr="002951EE" w:rsidRDefault="002951EE" w:rsidP="002951EE">
      <w:pPr>
        <w:numPr>
          <w:ilvl w:val="0"/>
          <w:numId w:val="190"/>
        </w:numPr>
        <w:spacing w:after="0"/>
      </w:pPr>
      <w:r w:rsidRPr="002951EE">
        <w:t>treating structural divergence as error</w:t>
      </w:r>
    </w:p>
    <w:p w14:paraId="751E99FB" w14:textId="77777777" w:rsidR="002951EE" w:rsidRPr="002951EE" w:rsidRDefault="002951EE" w:rsidP="002951EE">
      <w:pPr>
        <w:numPr>
          <w:ilvl w:val="0"/>
          <w:numId w:val="190"/>
        </w:numPr>
        <w:spacing w:after="0"/>
      </w:pPr>
      <w:r w:rsidRPr="002951EE">
        <w:lastRenderedPageBreak/>
        <w:t>treating bias-driven divergence as substantive disagreement</w:t>
      </w:r>
    </w:p>
    <w:p w14:paraId="320638C2" w14:textId="77777777" w:rsidR="002951EE" w:rsidRPr="002951EE" w:rsidRDefault="002951EE" w:rsidP="002951EE">
      <w:pPr>
        <w:numPr>
          <w:ilvl w:val="0"/>
          <w:numId w:val="190"/>
        </w:numPr>
      </w:pPr>
      <w:r w:rsidRPr="002951EE">
        <w:t>over-weighting a model’s confidence</w:t>
      </w:r>
    </w:p>
    <w:p w14:paraId="33BC26A5" w14:textId="77777777" w:rsidR="002951EE" w:rsidRPr="002951EE" w:rsidRDefault="002951EE" w:rsidP="002951EE">
      <w:r w:rsidRPr="002951EE">
        <w:t>Proper understanding is mandatory for correct application.</w:t>
      </w:r>
    </w:p>
    <w:p w14:paraId="6B9930C4" w14:textId="77777777" w:rsidR="002951EE" w:rsidRPr="002951EE" w:rsidRDefault="002951EE" w:rsidP="002951EE">
      <w:pPr>
        <w:pStyle w:val="Heading2"/>
      </w:pPr>
      <w:bookmarkStart w:id="134" w:name="_Toc215171957"/>
      <w:r w:rsidRPr="002951EE">
        <w:t>10.4 Operational and Resource Constraints</w:t>
      </w:r>
      <w:bookmarkEnd w:id="134"/>
    </w:p>
    <w:p w14:paraId="6EF0C8E2" w14:textId="77777777" w:rsidR="002951EE" w:rsidRPr="002951EE" w:rsidRDefault="002951EE" w:rsidP="002951EE">
      <w:pPr>
        <w:pStyle w:val="Heading3"/>
      </w:pPr>
      <w:bookmarkStart w:id="135" w:name="_Toc215171958"/>
      <w:r w:rsidRPr="002951EE">
        <w:t>10.4.1 Multi-Model Access Requirements</w:t>
      </w:r>
      <w:bookmarkEnd w:id="135"/>
    </w:p>
    <w:p w14:paraId="265785B5" w14:textId="77777777" w:rsidR="002951EE" w:rsidRPr="002951EE" w:rsidRDefault="002951EE" w:rsidP="002951EE">
      <w:r w:rsidRPr="002951EE">
        <w:t>Ensemble reasoning requires reliable access to:</w:t>
      </w:r>
    </w:p>
    <w:p w14:paraId="06B1311F" w14:textId="77777777" w:rsidR="002951EE" w:rsidRPr="002951EE" w:rsidRDefault="002951EE" w:rsidP="002951EE">
      <w:pPr>
        <w:numPr>
          <w:ilvl w:val="0"/>
          <w:numId w:val="191"/>
        </w:numPr>
        <w:spacing w:after="0"/>
      </w:pPr>
      <w:r w:rsidRPr="002951EE">
        <w:t>GPT-5.1</w:t>
      </w:r>
    </w:p>
    <w:p w14:paraId="56B626DC" w14:textId="77777777" w:rsidR="002951EE" w:rsidRPr="002951EE" w:rsidRDefault="002951EE" w:rsidP="002951EE">
      <w:pPr>
        <w:numPr>
          <w:ilvl w:val="0"/>
          <w:numId w:val="191"/>
        </w:numPr>
        <w:spacing w:after="0"/>
      </w:pPr>
      <w:r w:rsidRPr="002951EE">
        <w:t>DeepSeek V2</w:t>
      </w:r>
    </w:p>
    <w:p w14:paraId="24FDB365" w14:textId="77777777" w:rsidR="002951EE" w:rsidRPr="002951EE" w:rsidRDefault="002951EE" w:rsidP="002951EE">
      <w:pPr>
        <w:numPr>
          <w:ilvl w:val="0"/>
          <w:numId w:val="191"/>
        </w:numPr>
        <w:spacing w:after="0"/>
      </w:pPr>
      <w:r w:rsidRPr="002951EE">
        <w:t>Gemini 2.0</w:t>
      </w:r>
    </w:p>
    <w:p w14:paraId="33D7EBA1" w14:textId="77777777" w:rsidR="002951EE" w:rsidRPr="002951EE" w:rsidRDefault="002951EE" w:rsidP="002951EE">
      <w:pPr>
        <w:numPr>
          <w:ilvl w:val="0"/>
          <w:numId w:val="191"/>
        </w:numPr>
        <w:spacing w:after="0"/>
      </w:pPr>
      <w:r w:rsidRPr="002951EE">
        <w:t>Grok</w:t>
      </w:r>
    </w:p>
    <w:p w14:paraId="7D775354" w14:textId="77777777" w:rsidR="002951EE" w:rsidRPr="002951EE" w:rsidRDefault="002951EE" w:rsidP="002951EE">
      <w:pPr>
        <w:numPr>
          <w:ilvl w:val="0"/>
          <w:numId w:val="191"/>
        </w:numPr>
      </w:pPr>
      <w:r w:rsidRPr="002951EE">
        <w:t>Claude 3.5 (for synthesis)</w:t>
      </w:r>
    </w:p>
    <w:p w14:paraId="65C4C788" w14:textId="77777777" w:rsidR="002951EE" w:rsidRPr="002951EE" w:rsidRDefault="002951EE" w:rsidP="002951EE">
      <w:r w:rsidRPr="002951EE">
        <w:t>Organizations lacking budget, API access, or workflow automation may face integration challenges.</w:t>
      </w:r>
    </w:p>
    <w:p w14:paraId="49279CB9" w14:textId="77777777" w:rsidR="002951EE" w:rsidRPr="002951EE" w:rsidRDefault="002951EE" w:rsidP="002951EE">
      <w:pPr>
        <w:pStyle w:val="Heading3"/>
      </w:pPr>
      <w:bookmarkStart w:id="136" w:name="_Toc215171959"/>
      <w:r w:rsidRPr="002951EE">
        <w:t>10.4.2 Cost and Latency</w:t>
      </w:r>
      <w:bookmarkEnd w:id="136"/>
    </w:p>
    <w:p w14:paraId="0FB449C4" w14:textId="77777777" w:rsidR="002951EE" w:rsidRPr="002951EE" w:rsidRDefault="002951EE" w:rsidP="002951EE">
      <w:r w:rsidRPr="002951EE">
        <w:t>Running large models multiple times:</w:t>
      </w:r>
    </w:p>
    <w:p w14:paraId="127E8E8A" w14:textId="77777777" w:rsidR="002951EE" w:rsidRPr="002951EE" w:rsidRDefault="002951EE" w:rsidP="002951EE">
      <w:pPr>
        <w:numPr>
          <w:ilvl w:val="0"/>
          <w:numId w:val="192"/>
        </w:numPr>
        <w:spacing w:after="0"/>
      </w:pPr>
      <w:r w:rsidRPr="002951EE">
        <w:t>increases cost</w:t>
      </w:r>
    </w:p>
    <w:p w14:paraId="1C2F0FAA" w14:textId="77777777" w:rsidR="002951EE" w:rsidRPr="002951EE" w:rsidRDefault="002951EE" w:rsidP="002951EE">
      <w:pPr>
        <w:numPr>
          <w:ilvl w:val="0"/>
          <w:numId w:val="192"/>
        </w:numPr>
        <w:spacing w:after="0"/>
      </w:pPr>
      <w:r w:rsidRPr="002951EE">
        <w:t>increases latency</w:t>
      </w:r>
    </w:p>
    <w:p w14:paraId="5478A3D4" w14:textId="77777777" w:rsidR="002951EE" w:rsidRPr="002951EE" w:rsidRDefault="002951EE" w:rsidP="002951EE">
      <w:pPr>
        <w:numPr>
          <w:ilvl w:val="0"/>
          <w:numId w:val="192"/>
        </w:numPr>
      </w:pPr>
      <w:r w:rsidRPr="002951EE">
        <w:t>requires workflow automation to scale</w:t>
      </w:r>
    </w:p>
    <w:p w14:paraId="3331E943" w14:textId="77777777" w:rsidR="002951EE" w:rsidRPr="002951EE" w:rsidRDefault="002951EE" w:rsidP="002951EE">
      <w:r w:rsidRPr="002951EE">
        <w:t>High-volume decision pipelines (e.g., corporate risk, defense intelligence) should plan accordingly.</w:t>
      </w:r>
    </w:p>
    <w:p w14:paraId="1CCE82BD" w14:textId="77777777" w:rsidR="002951EE" w:rsidRPr="002951EE" w:rsidRDefault="002951EE" w:rsidP="002951EE">
      <w:pPr>
        <w:pStyle w:val="Heading3"/>
      </w:pPr>
      <w:bookmarkStart w:id="137" w:name="_Toc215171960"/>
      <w:r w:rsidRPr="002951EE">
        <w:t>10.4.3 Analyst Training</w:t>
      </w:r>
      <w:bookmarkEnd w:id="137"/>
    </w:p>
    <w:p w14:paraId="397A4681" w14:textId="77777777" w:rsidR="002951EE" w:rsidRPr="002951EE" w:rsidRDefault="002951EE" w:rsidP="002951EE">
      <w:r w:rsidRPr="002951EE">
        <w:t>The method requires human operators who understand:</w:t>
      </w:r>
    </w:p>
    <w:p w14:paraId="22EFA565" w14:textId="77777777" w:rsidR="002951EE" w:rsidRPr="002951EE" w:rsidRDefault="002951EE" w:rsidP="002951EE">
      <w:pPr>
        <w:numPr>
          <w:ilvl w:val="0"/>
          <w:numId w:val="193"/>
        </w:numPr>
        <w:spacing w:after="0"/>
      </w:pPr>
      <w:r w:rsidRPr="002951EE">
        <w:t>argumentation structure</w:t>
      </w:r>
    </w:p>
    <w:p w14:paraId="5EA8E80F" w14:textId="77777777" w:rsidR="002951EE" w:rsidRPr="002951EE" w:rsidRDefault="002951EE" w:rsidP="002951EE">
      <w:pPr>
        <w:numPr>
          <w:ilvl w:val="0"/>
          <w:numId w:val="193"/>
        </w:numPr>
        <w:spacing w:after="0"/>
      </w:pPr>
      <w:r w:rsidRPr="002951EE">
        <w:t>model reasoning signatures (Section 4)</w:t>
      </w:r>
    </w:p>
    <w:p w14:paraId="10DB7586" w14:textId="77777777" w:rsidR="002951EE" w:rsidRPr="002951EE" w:rsidRDefault="002951EE" w:rsidP="002951EE">
      <w:pPr>
        <w:numPr>
          <w:ilvl w:val="0"/>
          <w:numId w:val="193"/>
        </w:numPr>
        <w:spacing w:after="0"/>
      </w:pPr>
      <w:r w:rsidRPr="002951EE">
        <w:t>ensemble weighting (Section 8.3)</w:t>
      </w:r>
    </w:p>
    <w:p w14:paraId="4E3842A3" w14:textId="77777777" w:rsidR="002951EE" w:rsidRPr="002951EE" w:rsidRDefault="002951EE" w:rsidP="002951EE">
      <w:pPr>
        <w:numPr>
          <w:ilvl w:val="0"/>
          <w:numId w:val="193"/>
        </w:numPr>
      </w:pPr>
      <w:r w:rsidRPr="002951EE">
        <w:t>divergence classification (Section 6)</w:t>
      </w:r>
    </w:p>
    <w:p w14:paraId="5F614074" w14:textId="77777777" w:rsidR="002951EE" w:rsidRPr="002951EE" w:rsidRDefault="002951EE" w:rsidP="002951EE">
      <w:r w:rsidRPr="002951EE">
        <w:t>This introduces onboarding time and organizational learning curves.</w:t>
      </w:r>
    </w:p>
    <w:p w14:paraId="6376A7BD" w14:textId="77777777" w:rsidR="002951EE" w:rsidRPr="002951EE" w:rsidRDefault="002951EE" w:rsidP="002951EE">
      <w:pPr>
        <w:pStyle w:val="Heading2"/>
      </w:pPr>
      <w:bookmarkStart w:id="138" w:name="_Toc215171961"/>
      <w:r w:rsidRPr="002951EE">
        <w:lastRenderedPageBreak/>
        <w:t>10.5 Safety and Alignment Constraints</w:t>
      </w:r>
      <w:bookmarkEnd w:id="138"/>
    </w:p>
    <w:p w14:paraId="5A0DEF40" w14:textId="77777777" w:rsidR="002951EE" w:rsidRPr="002951EE" w:rsidRDefault="002951EE" w:rsidP="002951EE">
      <w:pPr>
        <w:pStyle w:val="Heading3"/>
      </w:pPr>
      <w:bookmarkStart w:id="139" w:name="_Toc215171962"/>
      <w:r w:rsidRPr="002951EE">
        <w:t>10.5.1 Activation of Safety Filters</w:t>
      </w:r>
      <w:bookmarkEnd w:id="139"/>
    </w:p>
    <w:p w14:paraId="63A0522C" w14:textId="77777777" w:rsidR="002951EE" w:rsidRPr="002951EE" w:rsidRDefault="002951EE" w:rsidP="002951EE">
      <w:r w:rsidRPr="002951EE">
        <w:t>In domains that involve:</w:t>
      </w:r>
    </w:p>
    <w:p w14:paraId="187D5FB7" w14:textId="77777777" w:rsidR="002951EE" w:rsidRPr="002951EE" w:rsidRDefault="002951EE" w:rsidP="002951EE">
      <w:pPr>
        <w:numPr>
          <w:ilvl w:val="0"/>
          <w:numId w:val="194"/>
        </w:numPr>
        <w:spacing w:after="0"/>
      </w:pPr>
      <w:r w:rsidRPr="002951EE">
        <w:t>political content</w:t>
      </w:r>
    </w:p>
    <w:p w14:paraId="1CCDC161" w14:textId="77777777" w:rsidR="002951EE" w:rsidRPr="002951EE" w:rsidRDefault="002951EE" w:rsidP="002951EE">
      <w:pPr>
        <w:numPr>
          <w:ilvl w:val="0"/>
          <w:numId w:val="194"/>
        </w:numPr>
        <w:spacing w:after="0"/>
      </w:pPr>
      <w:r w:rsidRPr="002951EE">
        <w:t>extremism</w:t>
      </w:r>
    </w:p>
    <w:p w14:paraId="1C806E2C" w14:textId="77777777" w:rsidR="002951EE" w:rsidRPr="002951EE" w:rsidRDefault="002951EE" w:rsidP="002951EE">
      <w:pPr>
        <w:numPr>
          <w:ilvl w:val="0"/>
          <w:numId w:val="194"/>
        </w:numPr>
        <w:spacing w:after="0"/>
      </w:pPr>
      <w:r w:rsidRPr="002951EE">
        <w:t>biosecurity</w:t>
      </w:r>
    </w:p>
    <w:p w14:paraId="060F4FDA" w14:textId="77777777" w:rsidR="002951EE" w:rsidRPr="002951EE" w:rsidRDefault="002951EE" w:rsidP="002951EE">
      <w:pPr>
        <w:numPr>
          <w:ilvl w:val="0"/>
          <w:numId w:val="194"/>
        </w:numPr>
        <w:spacing w:after="0"/>
      </w:pPr>
      <w:r w:rsidRPr="002951EE">
        <w:t>military action</w:t>
      </w:r>
    </w:p>
    <w:p w14:paraId="147704B6" w14:textId="77777777" w:rsidR="002951EE" w:rsidRPr="002951EE" w:rsidRDefault="002951EE" w:rsidP="002951EE">
      <w:pPr>
        <w:numPr>
          <w:ilvl w:val="0"/>
          <w:numId w:val="194"/>
        </w:numPr>
      </w:pPr>
      <w:r w:rsidRPr="002951EE">
        <w:t>contested historical claims</w:t>
      </w:r>
    </w:p>
    <w:p w14:paraId="34FC7B88" w14:textId="77777777" w:rsidR="002951EE" w:rsidRPr="002951EE" w:rsidRDefault="002951EE" w:rsidP="002951EE">
      <w:r w:rsidRPr="002951EE">
        <w:t>…models may:</w:t>
      </w:r>
    </w:p>
    <w:p w14:paraId="551BD9D6" w14:textId="77777777" w:rsidR="002951EE" w:rsidRPr="002951EE" w:rsidRDefault="002951EE" w:rsidP="002951EE">
      <w:pPr>
        <w:numPr>
          <w:ilvl w:val="0"/>
          <w:numId w:val="195"/>
        </w:numPr>
        <w:spacing w:after="0"/>
      </w:pPr>
      <w:r w:rsidRPr="002951EE">
        <w:t>soften conclusions</w:t>
      </w:r>
    </w:p>
    <w:p w14:paraId="2880C0E2" w14:textId="77777777" w:rsidR="002951EE" w:rsidRPr="002951EE" w:rsidRDefault="002951EE" w:rsidP="002951EE">
      <w:pPr>
        <w:numPr>
          <w:ilvl w:val="0"/>
          <w:numId w:val="195"/>
        </w:numPr>
        <w:spacing w:after="0"/>
      </w:pPr>
      <w:r w:rsidRPr="002951EE">
        <w:t>refuse engagement</w:t>
      </w:r>
    </w:p>
    <w:p w14:paraId="6E746548" w14:textId="77777777" w:rsidR="002951EE" w:rsidRPr="002951EE" w:rsidRDefault="002951EE" w:rsidP="002951EE">
      <w:pPr>
        <w:numPr>
          <w:ilvl w:val="0"/>
          <w:numId w:val="195"/>
        </w:numPr>
        <w:spacing w:after="0"/>
      </w:pPr>
      <w:r w:rsidRPr="002951EE">
        <w:t>introduce caution language</w:t>
      </w:r>
    </w:p>
    <w:p w14:paraId="025E6A6E" w14:textId="77777777" w:rsidR="002951EE" w:rsidRPr="002951EE" w:rsidRDefault="002951EE" w:rsidP="002951EE">
      <w:pPr>
        <w:numPr>
          <w:ilvl w:val="0"/>
          <w:numId w:val="195"/>
        </w:numPr>
        <w:spacing w:after="0"/>
      </w:pPr>
      <w:r w:rsidRPr="002951EE">
        <w:t>overgeneralize</w:t>
      </w:r>
    </w:p>
    <w:p w14:paraId="7B25A765" w14:textId="77777777" w:rsidR="002951EE" w:rsidRPr="002951EE" w:rsidRDefault="002951EE" w:rsidP="002951EE">
      <w:pPr>
        <w:numPr>
          <w:ilvl w:val="0"/>
          <w:numId w:val="195"/>
        </w:numPr>
      </w:pPr>
      <w:r w:rsidRPr="002951EE">
        <w:t>distort argument structure</w:t>
      </w:r>
    </w:p>
    <w:p w14:paraId="6E93B8B0" w14:textId="77777777" w:rsidR="002951EE" w:rsidRPr="002951EE" w:rsidRDefault="002951EE" w:rsidP="002951EE">
      <w:r w:rsidRPr="002951EE">
        <w:t>Ensemble methods mitigate this by revealing the distortion, but cannot remove the underlying filter.</w:t>
      </w:r>
    </w:p>
    <w:p w14:paraId="3421378B" w14:textId="77777777" w:rsidR="002951EE" w:rsidRPr="002951EE" w:rsidRDefault="002951EE" w:rsidP="002951EE">
      <w:pPr>
        <w:pStyle w:val="Heading3"/>
      </w:pPr>
      <w:bookmarkStart w:id="140" w:name="_Toc215171963"/>
      <w:r w:rsidRPr="002951EE">
        <w:t>10.5.2 Alignment Drift Across Models</w:t>
      </w:r>
      <w:bookmarkEnd w:id="140"/>
    </w:p>
    <w:p w14:paraId="795C8FDB" w14:textId="77777777" w:rsidR="002951EE" w:rsidRPr="002951EE" w:rsidRDefault="002951EE" w:rsidP="002951EE">
      <w:r w:rsidRPr="002951EE">
        <w:t>Different models have different alignment philosophies:</w:t>
      </w:r>
    </w:p>
    <w:p w14:paraId="6F07C5E2" w14:textId="77777777" w:rsidR="002951EE" w:rsidRPr="002951EE" w:rsidRDefault="002951EE" w:rsidP="002951EE">
      <w:pPr>
        <w:numPr>
          <w:ilvl w:val="0"/>
          <w:numId w:val="196"/>
        </w:numPr>
        <w:spacing w:after="0"/>
      </w:pPr>
      <w:r w:rsidRPr="002951EE">
        <w:t>Gemini: high-context moral framing</w:t>
      </w:r>
    </w:p>
    <w:p w14:paraId="183F5CB9" w14:textId="77777777" w:rsidR="002951EE" w:rsidRPr="002951EE" w:rsidRDefault="002951EE" w:rsidP="002951EE">
      <w:pPr>
        <w:numPr>
          <w:ilvl w:val="0"/>
          <w:numId w:val="196"/>
        </w:numPr>
        <w:spacing w:after="0"/>
      </w:pPr>
      <w:r w:rsidRPr="002951EE">
        <w:t>GPT-5.1: structural caution</w:t>
      </w:r>
    </w:p>
    <w:p w14:paraId="51D4F528" w14:textId="77777777" w:rsidR="002951EE" w:rsidRPr="002951EE" w:rsidRDefault="002951EE" w:rsidP="002951EE">
      <w:pPr>
        <w:numPr>
          <w:ilvl w:val="0"/>
          <w:numId w:val="196"/>
        </w:numPr>
        <w:spacing w:after="0"/>
      </w:pPr>
      <w:r w:rsidRPr="002951EE">
        <w:t>Grok: safety-minimalist</w:t>
      </w:r>
    </w:p>
    <w:p w14:paraId="71CDD219" w14:textId="77777777" w:rsidR="002951EE" w:rsidRPr="002951EE" w:rsidRDefault="002951EE" w:rsidP="002951EE">
      <w:pPr>
        <w:numPr>
          <w:ilvl w:val="0"/>
          <w:numId w:val="196"/>
        </w:numPr>
      </w:pPr>
      <w:r w:rsidRPr="002951EE">
        <w:t>DeepSeek: confidence-forward reasoning</w:t>
      </w:r>
    </w:p>
    <w:p w14:paraId="00020FBB" w14:textId="77777777" w:rsidR="002951EE" w:rsidRPr="002951EE" w:rsidRDefault="002951EE" w:rsidP="002951EE">
      <w:r w:rsidRPr="002951EE">
        <w:t xml:space="preserve">These alignment behaviors are </w:t>
      </w:r>
      <w:r w:rsidRPr="002951EE">
        <w:rPr>
          <w:i/>
          <w:iCs/>
        </w:rPr>
        <w:t>structural</w:t>
      </w:r>
      <w:r w:rsidRPr="002951EE">
        <w:t>, not errors, and must be accounted for.</w:t>
      </w:r>
    </w:p>
    <w:p w14:paraId="6A223C24" w14:textId="77777777" w:rsidR="002951EE" w:rsidRPr="002951EE" w:rsidRDefault="002951EE" w:rsidP="002951EE">
      <w:pPr>
        <w:pStyle w:val="Heading3"/>
      </w:pPr>
      <w:bookmarkStart w:id="141" w:name="_Toc215171964"/>
      <w:r w:rsidRPr="002951EE">
        <w:t>10.5.3 Ethical Use Requirements</w:t>
      </w:r>
      <w:bookmarkEnd w:id="141"/>
    </w:p>
    <w:p w14:paraId="3E6A2EA9" w14:textId="77777777" w:rsidR="002951EE" w:rsidRPr="002951EE" w:rsidRDefault="002951EE" w:rsidP="002951EE">
      <w:r w:rsidRPr="002951EE">
        <w:t>Ensemble reasoning can:</w:t>
      </w:r>
    </w:p>
    <w:p w14:paraId="0A8CDB38" w14:textId="77777777" w:rsidR="002951EE" w:rsidRPr="002951EE" w:rsidRDefault="002951EE" w:rsidP="002951EE">
      <w:pPr>
        <w:numPr>
          <w:ilvl w:val="0"/>
          <w:numId w:val="197"/>
        </w:numPr>
        <w:spacing w:after="0"/>
      </w:pPr>
      <w:r w:rsidRPr="002951EE">
        <w:t>amplify biases</w:t>
      </w:r>
    </w:p>
    <w:p w14:paraId="58C2B44E" w14:textId="77777777" w:rsidR="002951EE" w:rsidRPr="002951EE" w:rsidRDefault="002951EE" w:rsidP="002951EE">
      <w:pPr>
        <w:numPr>
          <w:ilvl w:val="0"/>
          <w:numId w:val="197"/>
        </w:numPr>
        <w:spacing w:after="0"/>
      </w:pPr>
      <w:r w:rsidRPr="002951EE">
        <w:t>produce persuasive but incorrect interpretations</w:t>
      </w:r>
    </w:p>
    <w:p w14:paraId="408C00AF" w14:textId="77777777" w:rsidR="002951EE" w:rsidRPr="002951EE" w:rsidRDefault="002951EE" w:rsidP="002951EE">
      <w:pPr>
        <w:numPr>
          <w:ilvl w:val="0"/>
          <w:numId w:val="197"/>
        </w:numPr>
      </w:pPr>
      <w:r w:rsidRPr="002951EE">
        <w:t>generate outputs that appear authoritative</w:t>
      </w:r>
    </w:p>
    <w:p w14:paraId="56030613" w14:textId="77777777" w:rsidR="002951EE" w:rsidRPr="002951EE" w:rsidRDefault="002951EE" w:rsidP="002951EE">
      <w:r w:rsidRPr="002951EE">
        <w:t>Practitioners in high-stakes domains must implement:</w:t>
      </w:r>
    </w:p>
    <w:p w14:paraId="4D0CF233" w14:textId="77777777" w:rsidR="002951EE" w:rsidRPr="002951EE" w:rsidRDefault="002951EE" w:rsidP="002951EE">
      <w:pPr>
        <w:numPr>
          <w:ilvl w:val="0"/>
          <w:numId w:val="198"/>
        </w:numPr>
        <w:spacing w:after="0"/>
      </w:pPr>
      <w:r w:rsidRPr="002951EE">
        <w:t>human review</w:t>
      </w:r>
    </w:p>
    <w:p w14:paraId="04B46C91" w14:textId="77777777" w:rsidR="002951EE" w:rsidRPr="002951EE" w:rsidRDefault="002951EE" w:rsidP="002951EE">
      <w:pPr>
        <w:numPr>
          <w:ilvl w:val="0"/>
          <w:numId w:val="198"/>
        </w:numPr>
        <w:spacing w:after="0"/>
      </w:pPr>
      <w:r w:rsidRPr="002951EE">
        <w:t>auditability</w:t>
      </w:r>
    </w:p>
    <w:p w14:paraId="18B5A895" w14:textId="77777777" w:rsidR="002951EE" w:rsidRPr="002951EE" w:rsidRDefault="002951EE" w:rsidP="002951EE">
      <w:pPr>
        <w:numPr>
          <w:ilvl w:val="0"/>
          <w:numId w:val="198"/>
        </w:numPr>
      </w:pPr>
      <w:r w:rsidRPr="002951EE">
        <w:lastRenderedPageBreak/>
        <w:t>transparency protocols</w:t>
      </w:r>
    </w:p>
    <w:p w14:paraId="056840CB" w14:textId="77777777" w:rsidR="002951EE" w:rsidRPr="002951EE" w:rsidRDefault="002951EE" w:rsidP="002951EE">
      <w:pPr>
        <w:pStyle w:val="Heading2"/>
      </w:pPr>
      <w:bookmarkStart w:id="142" w:name="_Toc215171965"/>
      <w:r w:rsidRPr="002951EE">
        <w:t>10.6 Domain-Specific Constraints</w:t>
      </w:r>
      <w:bookmarkEnd w:id="142"/>
    </w:p>
    <w:p w14:paraId="0B8A721B" w14:textId="77777777" w:rsidR="002951EE" w:rsidRPr="002951EE" w:rsidRDefault="002951EE" w:rsidP="002951EE">
      <w:pPr>
        <w:pStyle w:val="Heading3"/>
      </w:pPr>
      <w:bookmarkStart w:id="143" w:name="_Toc215171966"/>
      <w:r w:rsidRPr="002951EE">
        <w:t>10.6.1 Political and Legal Domains</w:t>
      </w:r>
      <w:bookmarkEnd w:id="143"/>
    </w:p>
    <w:p w14:paraId="59483ECA" w14:textId="77777777" w:rsidR="002951EE" w:rsidRPr="002951EE" w:rsidRDefault="002951EE" w:rsidP="002951EE">
      <w:r w:rsidRPr="002951EE">
        <w:t>Models are most sensitive to safety filters here.</w:t>
      </w:r>
      <w:r w:rsidRPr="002951EE">
        <w:br/>
        <w:t>Outputs may reflect:</w:t>
      </w:r>
    </w:p>
    <w:p w14:paraId="439DA213" w14:textId="77777777" w:rsidR="002951EE" w:rsidRPr="002951EE" w:rsidRDefault="002951EE" w:rsidP="002951EE">
      <w:pPr>
        <w:numPr>
          <w:ilvl w:val="0"/>
          <w:numId w:val="199"/>
        </w:numPr>
        <w:spacing w:after="0"/>
      </w:pPr>
      <w:r w:rsidRPr="002951EE">
        <w:t>corporate safety policies</w:t>
      </w:r>
    </w:p>
    <w:p w14:paraId="115F92D0" w14:textId="77777777" w:rsidR="002951EE" w:rsidRPr="002951EE" w:rsidRDefault="002951EE" w:rsidP="002951EE">
      <w:pPr>
        <w:numPr>
          <w:ilvl w:val="0"/>
          <w:numId w:val="199"/>
        </w:numPr>
        <w:spacing w:after="0"/>
      </w:pPr>
      <w:r w:rsidRPr="002951EE">
        <w:t>risk aversion</w:t>
      </w:r>
    </w:p>
    <w:p w14:paraId="1A8FFC39" w14:textId="77777777" w:rsidR="002951EE" w:rsidRPr="002951EE" w:rsidRDefault="002951EE" w:rsidP="002951EE">
      <w:pPr>
        <w:numPr>
          <w:ilvl w:val="0"/>
          <w:numId w:val="199"/>
        </w:numPr>
      </w:pPr>
      <w:r w:rsidRPr="002951EE">
        <w:t>refusal patterns</w:t>
      </w:r>
    </w:p>
    <w:p w14:paraId="20CBD533" w14:textId="77777777" w:rsidR="002951EE" w:rsidRPr="002951EE" w:rsidRDefault="002951EE" w:rsidP="002951EE">
      <w:r w:rsidRPr="002951EE">
        <w:t>This can obscure true interpretive disagreement.</w:t>
      </w:r>
    </w:p>
    <w:p w14:paraId="46BECBBC" w14:textId="77777777" w:rsidR="002951EE" w:rsidRPr="002951EE" w:rsidRDefault="002951EE" w:rsidP="002951EE">
      <w:pPr>
        <w:pStyle w:val="Heading3"/>
      </w:pPr>
      <w:bookmarkStart w:id="144" w:name="_Toc215171967"/>
      <w:r w:rsidRPr="002951EE">
        <w:t>10.6.2 Scientific and Technical Domains</w:t>
      </w:r>
      <w:bookmarkEnd w:id="144"/>
    </w:p>
    <w:p w14:paraId="209ACCB5" w14:textId="77777777" w:rsidR="002951EE" w:rsidRPr="002951EE" w:rsidRDefault="002951EE" w:rsidP="002951EE">
      <w:r w:rsidRPr="002951EE">
        <w:t>Most agreement occurs here, but:</w:t>
      </w:r>
    </w:p>
    <w:p w14:paraId="6DABF453" w14:textId="77777777" w:rsidR="002951EE" w:rsidRPr="002951EE" w:rsidRDefault="002951EE" w:rsidP="002951EE">
      <w:pPr>
        <w:numPr>
          <w:ilvl w:val="0"/>
          <w:numId w:val="200"/>
        </w:numPr>
        <w:spacing w:after="0"/>
      </w:pPr>
      <w:r w:rsidRPr="002951EE">
        <w:t>poor handling of complex data</w:t>
      </w:r>
    </w:p>
    <w:p w14:paraId="78C8F34F" w14:textId="77777777" w:rsidR="002951EE" w:rsidRPr="002951EE" w:rsidRDefault="002951EE" w:rsidP="002951EE">
      <w:pPr>
        <w:numPr>
          <w:ilvl w:val="0"/>
          <w:numId w:val="200"/>
        </w:numPr>
        <w:spacing w:after="0"/>
      </w:pPr>
      <w:r w:rsidRPr="002951EE">
        <w:t>inconsistent treatment of uncertainty</w:t>
      </w:r>
    </w:p>
    <w:p w14:paraId="502B11EA" w14:textId="77777777" w:rsidR="002951EE" w:rsidRPr="002951EE" w:rsidRDefault="002951EE" w:rsidP="002951EE">
      <w:pPr>
        <w:numPr>
          <w:ilvl w:val="0"/>
          <w:numId w:val="200"/>
        </w:numPr>
      </w:pPr>
      <w:r w:rsidRPr="002951EE">
        <w:t>weak numerical reasoning</w:t>
      </w:r>
    </w:p>
    <w:p w14:paraId="1F5B0D5C" w14:textId="77777777" w:rsidR="002951EE" w:rsidRPr="002951EE" w:rsidRDefault="002951EE" w:rsidP="002951EE">
      <w:r w:rsidRPr="002951EE">
        <w:t>…limit models in quantitative or high-fidelity scientific tasks.</w:t>
      </w:r>
    </w:p>
    <w:p w14:paraId="031C439D" w14:textId="77777777" w:rsidR="002951EE" w:rsidRPr="002951EE" w:rsidRDefault="002951EE" w:rsidP="002951EE">
      <w:pPr>
        <w:pStyle w:val="Heading3"/>
      </w:pPr>
      <w:bookmarkStart w:id="145" w:name="_Toc215171968"/>
      <w:r w:rsidRPr="002951EE">
        <w:t>10.6.3 Economic and Policy Domains</w:t>
      </w:r>
      <w:bookmarkEnd w:id="145"/>
    </w:p>
    <w:p w14:paraId="6E5A928F" w14:textId="77777777" w:rsidR="002951EE" w:rsidRPr="002951EE" w:rsidRDefault="002951EE" w:rsidP="002951EE">
      <w:r w:rsidRPr="002951EE">
        <w:t>Models struggle with:</w:t>
      </w:r>
    </w:p>
    <w:p w14:paraId="23B55E75" w14:textId="77777777" w:rsidR="002951EE" w:rsidRPr="002951EE" w:rsidRDefault="002951EE" w:rsidP="002951EE">
      <w:pPr>
        <w:numPr>
          <w:ilvl w:val="0"/>
          <w:numId w:val="201"/>
        </w:numPr>
        <w:spacing w:after="0"/>
      </w:pPr>
      <w:r w:rsidRPr="002951EE">
        <w:t>dynamic feedback loops</w:t>
      </w:r>
    </w:p>
    <w:p w14:paraId="7FF56546" w14:textId="77777777" w:rsidR="002951EE" w:rsidRPr="002951EE" w:rsidRDefault="002951EE" w:rsidP="002951EE">
      <w:pPr>
        <w:numPr>
          <w:ilvl w:val="0"/>
          <w:numId w:val="201"/>
        </w:numPr>
        <w:spacing w:after="0"/>
      </w:pPr>
      <w:r w:rsidRPr="002951EE">
        <w:t>real-world data dynamics</w:t>
      </w:r>
    </w:p>
    <w:p w14:paraId="043B262B" w14:textId="77777777" w:rsidR="002951EE" w:rsidRPr="002951EE" w:rsidRDefault="002951EE" w:rsidP="002951EE">
      <w:pPr>
        <w:numPr>
          <w:ilvl w:val="0"/>
          <w:numId w:val="201"/>
        </w:numPr>
      </w:pPr>
      <w:r w:rsidRPr="002951EE">
        <w:t>baseline assumptions about human behavior</w:t>
      </w:r>
    </w:p>
    <w:p w14:paraId="6C33FD49" w14:textId="77777777" w:rsidR="002951EE" w:rsidRPr="002951EE" w:rsidRDefault="002951EE" w:rsidP="002951EE">
      <w:r w:rsidRPr="002951EE">
        <w:t>Ensemble synthesis helps but cannot correct false premises or incomplete data.</w:t>
      </w:r>
    </w:p>
    <w:p w14:paraId="2188C62B" w14:textId="77777777" w:rsidR="002951EE" w:rsidRPr="002951EE" w:rsidRDefault="002951EE" w:rsidP="002951EE">
      <w:pPr>
        <w:pStyle w:val="Heading3"/>
      </w:pPr>
      <w:bookmarkStart w:id="146" w:name="_Toc215171969"/>
      <w:r w:rsidRPr="002951EE">
        <w:t>10.6.4 Ethical and Metaphysical Domains</w:t>
      </w:r>
      <w:bookmarkEnd w:id="146"/>
    </w:p>
    <w:p w14:paraId="172721C9" w14:textId="77777777" w:rsidR="002951EE" w:rsidRPr="002951EE" w:rsidRDefault="002951EE" w:rsidP="002951EE">
      <w:r w:rsidRPr="002951EE">
        <w:t>High abstraction amplifies:</w:t>
      </w:r>
    </w:p>
    <w:p w14:paraId="5347DE68" w14:textId="77777777" w:rsidR="002951EE" w:rsidRPr="002951EE" w:rsidRDefault="002951EE" w:rsidP="002951EE">
      <w:pPr>
        <w:numPr>
          <w:ilvl w:val="0"/>
          <w:numId w:val="202"/>
        </w:numPr>
        <w:spacing w:after="0"/>
      </w:pPr>
      <w:r w:rsidRPr="002951EE">
        <w:t>assumption variance</w:t>
      </w:r>
    </w:p>
    <w:p w14:paraId="072C1314" w14:textId="77777777" w:rsidR="002951EE" w:rsidRPr="002951EE" w:rsidRDefault="002951EE" w:rsidP="002951EE">
      <w:pPr>
        <w:numPr>
          <w:ilvl w:val="0"/>
          <w:numId w:val="202"/>
        </w:numPr>
        <w:spacing w:after="0"/>
      </w:pPr>
      <w:r w:rsidRPr="002951EE">
        <w:t>interpretive drift (especially Gemini)</w:t>
      </w:r>
    </w:p>
    <w:p w14:paraId="40E48AD5" w14:textId="77777777" w:rsidR="002951EE" w:rsidRPr="002951EE" w:rsidRDefault="002951EE" w:rsidP="002951EE">
      <w:pPr>
        <w:numPr>
          <w:ilvl w:val="0"/>
          <w:numId w:val="202"/>
        </w:numPr>
      </w:pPr>
      <w:r w:rsidRPr="002951EE">
        <w:t>philosophical depth differences</w:t>
      </w:r>
    </w:p>
    <w:p w14:paraId="1AAED96F" w14:textId="77777777" w:rsidR="002951EE" w:rsidRPr="002951EE" w:rsidRDefault="002951EE" w:rsidP="002951EE">
      <w:r w:rsidRPr="002951EE">
        <w:t>Ensembles reveal divergence but cannot determine correctness in non-empirical domains.</w:t>
      </w:r>
    </w:p>
    <w:p w14:paraId="420853F6" w14:textId="77777777" w:rsidR="002951EE" w:rsidRPr="002951EE" w:rsidRDefault="002951EE" w:rsidP="002951EE">
      <w:pPr>
        <w:pStyle w:val="Heading2"/>
      </w:pPr>
      <w:bookmarkStart w:id="147" w:name="_Toc215171970"/>
      <w:r w:rsidRPr="002951EE">
        <w:lastRenderedPageBreak/>
        <w:t xml:space="preserve">10.7 When Ensemble Reasoning Should </w:t>
      </w:r>
      <w:r w:rsidRPr="002951EE">
        <w:rPr>
          <w:i/>
          <w:iCs/>
        </w:rPr>
        <w:t>Not</w:t>
      </w:r>
      <w:r w:rsidRPr="002951EE">
        <w:t xml:space="preserve"> Be Used</w:t>
      </w:r>
      <w:bookmarkEnd w:id="147"/>
    </w:p>
    <w:p w14:paraId="5489DA62" w14:textId="77777777" w:rsidR="002951EE" w:rsidRPr="002951EE" w:rsidRDefault="002951EE" w:rsidP="002951EE">
      <w:r w:rsidRPr="002951EE">
        <w:t>Ensemble methods are unnecessary or inefficient when:</w:t>
      </w:r>
    </w:p>
    <w:p w14:paraId="478BCF85" w14:textId="77777777" w:rsidR="002951EE" w:rsidRPr="002951EE" w:rsidRDefault="002951EE" w:rsidP="002951EE">
      <w:pPr>
        <w:numPr>
          <w:ilvl w:val="0"/>
          <w:numId w:val="203"/>
        </w:numPr>
        <w:spacing w:after="0"/>
      </w:pPr>
      <w:r w:rsidRPr="002951EE">
        <w:t>the task is simple classification or summarization</w:t>
      </w:r>
    </w:p>
    <w:p w14:paraId="59A50D10" w14:textId="77777777" w:rsidR="002951EE" w:rsidRPr="002951EE" w:rsidRDefault="002951EE" w:rsidP="002951EE">
      <w:pPr>
        <w:numPr>
          <w:ilvl w:val="0"/>
          <w:numId w:val="203"/>
        </w:numPr>
        <w:spacing w:after="0"/>
      </w:pPr>
      <w:r w:rsidRPr="002951EE">
        <w:t>correctness is easily verifiable</w:t>
      </w:r>
    </w:p>
    <w:p w14:paraId="2BF3004C" w14:textId="77777777" w:rsidR="002951EE" w:rsidRPr="002951EE" w:rsidRDefault="002951EE" w:rsidP="002951EE">
      <w:pPr>
        <w:numPr>
          <w:ilvl w:val="0"/>
          <w:numId w:val="203"/>
        </w:numPr>
        <w:spacing w:after="0"/>
      </w:pPr>
      <w:r w:rsidRPr="002951EE">
        <w:t>time is critically constrained</w:t>
      </w:r>
    </w:p>
    <w:p w14:paraId="245F2327" w14:textId="77777777" w:rsidR="002951EE" w:rsidRPr="002951EE" w:rsidRDefault="002951EE" w:rsidP="002951EE">
      <w:pPr>
        <w:numPr>
          <w:ilvl w:val="0"/>
          <w:numId w:val="203"/>
        </w:numPr>
        <w:spacing w:after="0"/>
      </w:pPr>
      <w:r w:rsidRPr="002951EE">
        <w:t>only one model is available</w:t>
      </w:r>
    </w:p>
    <w:p w14:paraId="70D443D7" w14:textId="77777777" w:rsidR="002951EE" w:rsidRPr="002951EE" w:rsidRDefault="002951EE" w:rsidP="002951EE">
      <w:pPr>
        <w:numPr>
          <w:ilvl w:val="0"/>
          <w:numId w:val="203"/>
        </w:numPr>
        <w:spacing w:after="0"/>
      </w:pPr>
      <w:r w:rsidRPr="002951EE">
        <w:t>the domain has little interpretive ambiguity</w:t>
      </w:r>
    </w:p>
    <w:p w14:paraId="1A3B838C" w14:textId="77777777" w:rsidR="002951EE" w:rsidRPr="002951EE" w:rsidRDefault="002951EE" w:rsidP="002951EE">
      <w:pPr>
        <w:numPr>
          <w:ilvl w:val="0"/>
          <w:numId w:val="203"/>
        </w:numPr>
        <w:spacing w:after="0"/>
      </w:pPr>
      <w:r w:rsidRPr="002951EE">
        <w:t>the risk of misinterpretation is low</w:t>
      </w:r>
    </w:p>
    <w:p w14:paraId="78324FD2" w14:textId="77777777" w:rsidR="002951EE" w:rsidRPr="002951EE" w:rsidRDefault="002951EE" w:rsidP="002951EE">
      <w:pPr>
        <w:numPr>
          <w:ilvl w:val="0"/>
          <w:numId w:val="203"/>
        </w:numPr>
      </w:pPr>
      <w:r w:rsidRPr="002951EE">
        <w:t>resource cost is prohibitive</w:t>
      </w:r>
    </w:p>
    <w:p w14:paraId="3D2D33CF" w14:textId="77777777" w:rsidR="002951EE" w:rsidRPr="002951EE" w:rsidRDefault="002951EE" w:rsidP="002951EE">
      <w:r w:rsidRPr="002951EE">
        <w:t>Examples:</w:t>
      </w:r>
    </w:p>
    <w:p w14:paraId="0A29643E" w14:textId="77777777" w:rsidR="002951EE" w:rsidRPr="002951EE" w:rsidRDefault="002951EE" w:rsidP="002951EE">
      <w:pPr>
        <w:numPr>
          <w:ilvl w:val="0"/>
          <w:numId w:val="204"/>
        </w:numPr>
        <w:spacing w:after="0"/>
      </w:pPr>
      <w:r w:rsidRPr="002951EE">
        <w:t>extracting dates from text</w:t>
      </w:r>
    </w:p>
    <w:p w14:paraId="70F76268" w14:textId="77777777" w:rsidR="002951EE" w:rsidRPr="002951EE" w:rsidRDefault="002951EE" w:rsidP="002951EE">
      <w:pPr>
        <w:numPr>
          <w:ilvl w:val="0"/>
          <w:numId w:val="204"/>
        </w:numPr>
        <w:spacing w:after="0"/>
      </w:pPr>
      <w:r w:rsidRPr="002951EE">
        <w:t>proofreading</w:t>
      </w:r>
    </w:p>
    <w:p w14:paraId="5D871F59" w14:textId="77777777" w:rsidR="002951EE" w:rsidRPr="002951EE" w:rsidRDefault="002951EE" w:rsidP="002951EE">
      <w:pPr>
        <w:numPr>
          <w:ilvl w:val="0"/>
          <w:numId w:val="204"/>
        </w:numPr>
        <w:spacing w:after="0"/>
      </w:pPr>
      <w:r w:rsidRPr="002951EE">
        <w:t>simple coding tasks</w:t>
      </w:r>
    </w:p>
    <w:p w14:paraId="23CA8502" w14:textId="77777777" w:rsidR="002951EE" w:rsidRPr="002951EE" w:rsidRDefault="002951EE" w:rsidP="002951EE">
      <w:pPr>
        <w:numPr>
          <w:ilvl w:val="0"/>
          <w:numId w:val="204"/>
        </w:numPr>
      </w:pPr>
      <w:r w:rsidRPr="002951EE">
        <w:t>short factual lookups (non-sensitive)</w:t>
      </w:r>
    </w:p>
    <w:p w14:paraId="361AE866" w14:textId="77777777" w:rsidR="002951EE" w:rsidRPr="002951EE" w:rsidRDefault="002951EE" w:rsidP="002951EE">
      <w:pPr>
        <w:pStyle w:val="Heading2"/>
      </w:pPr>
      <w:bookmarkStart w:id="148" w:name="_Toc215171971"/>
      <w:r w:rsidRPr="002951EE">
        <w:t>10.8 Complementary Human-in-the-Loop Requirements</w:t>
      </w:r>
      <w:bookmarkEnd w:id="148"/>
    </w:p>
    <w:p w14:paraId="41526BB8" w14:textId="77777777" w:rsidR="002951EE" w:rsidRPr="002951EE" w:rsidRDefault="002951EE" w:rsidP="002951EE">
      <w:pPr>
        <w:pStyle w:val="Heading3"/>
      </w:pPr>
      <w:bookmarkStart w:id="149" w:name="_Toc215171972"/>
      <w:r w:rsidRPr="002951EE">
        <w:t>10.8.1 Human Judgment for Final Decisions</w:t>
      </w:r>
      <w:bookmarkEnd w:id="149"/>
    </w:p>
    <w:p w14:paraId="11FB4372" w14:textId="77777777" w:rsidR="002951EE" w:rsidRPr="002951EE" w:rsidRDefault="002951EE" w:rsidP="002951EE">
      <w:r w:rsidRPr="002951EE">
        <w:t>Ensemble output should inform—not replace—human expertise.</w:t>
      </w:r>
    </w:p>
    <w:p w14:paraId="6F571878" w14:textId="77777777" w:rsidR="002951EE" w:rsidRPr="002951EE" w:rsidRDefault="002951EE" w:rsidP="002951EE">
      <w:pPr>
        <w:pStyle w:val="Heading3"/>
      </w:pPr>
      <w:bookmarkStart w:id="150" w:name="_Toc215171973"/>
      <w:r w:rsidRPr="002951EE">
        <w:t>10.8.2 Documentation Requirements</w:t>
      </w:r>
      <w:bookmarkEnd w:id="150"/>
    </w:p>
    <w:p w14:paraId="7B52AC4D" w14:textId="77777777" w:rsidR="002951EE" w:rsidRPr="002951EE" w:rsidRDefault="002951EE" w:rsidP="002951EE">
      <w:r w:rsidRPr="002951EE">
        <w:t>Analysts should record:</w:t>
      </w:r>
    </w:p>
    <w:p w14:paraId="2DA8F7CA" w14:textId="77777777" w:rsidR="002951EE" w:rsidRPr="002951EE" w:rsidRDefault="002951EE" w:rsidP="002951EE">
      <w:pPr>
        <w:numPr>
          <w:ilvl w:val="0"/>
          <w:numId w:val="205"/>
        </w:numPr>
        <w:spacing w:after="0"/>
      </w:pPr>
      <w:r w:rsidRPr="002951EE">
        <w:t>prompts used</w:t>
      </w:r>
    </w:p>
    <w:p w14:paraId="4636D6ED" w14:textId="77777777" w:rsidR="002951EE" w:rsidRPr="002951EE" w:rsidRDefault="002951EE" w:rsidP="002951EE">
      <w:pPr>
        <w:numPr>
          <w:ilvl w:val="0"/>
          <w:numId w:val="205"/>
        </w:numPr>
        <w:spacing w:after="0"/>
      </w:pPr>
      <w:r w:rsidRPr="002951EE">
        <w:t>model versions</w:t>
      </w:r>
    </w:p>
    <w:p w14:paraId="40E01412" w14:textId="77777777" w:rsidR="002951EE" w:rsidRPr="002951EE" w:rsidRDefault="002951EE" w:rsidP="002951EE">
      <w:pPr>
        <w:numPr>
          <w:ilvl w:val="0"/>
          <w:numId w:val="205"/>
        </w:numPr>
        <w:spacing w:after="0"/>
      </w:pPr>
      <w:r w:rsidRPr="002951EE">
        <w:t>assumptions flagged</w:t>
      </w:r>
    </w:p>
    <w:p w14:paraId="6F6EC570" w14:textId="77777777" w:rsidR="002951EE" w:rsidRPr="002951EE" w:rsidRDefault="002951EE" w:rsidP="002951EE">
      <w:pPr>
        <w:numPr>
          <w:ilvl w:val="0"/>
          <w:numId w:val="205"/>
        </w:numPr>
        <w:spacing w:after="0"/>
      </w:pPr>
      <w:r w:rsidRPr="002951EE">
        <w:t>divergence types</w:t>
      </w:r>
    </w:p>
    <w:p w14:paraId="07993DCC" w14:textId="77777777" w:rsidR="002951EE" w:rsidRPr="002951EE" w:rsidRDefault="002951EE" w:rsidP="002951EE">
      <w:pPr>
        <w:numPr>
          <w:ilvl w:val="0"/>
          <w:numId w:val="205"/>
        </w:numPr>
      </w:pPr>
      <w:r w:rsidRPr="002951EE">
        <w:t>synthesis rationale</w:t>
      </w:r>
    </w:p>
    <w:p w14:paraId="1CE46200" w14:textId="77777777" w:rsidR="002951EE" w:rsidRPr="002951EE" w:rsidRDefault="002951EE" w:rsidP="002951EE">
      <w:pPr>
        <w:pStyle w:val="Heading3"/>
      </w:pPr>
      <w:bookmarkStart w:id="151" w:name="_Toc215171974"/>
      <w:r w:rsidRPr="002951EE">
        <w:t>10.8.3 Cross-Validation with External Sources</w:t>
      </w:r>
      <w:bookmarkEnd w:id="151"/>
    </w:p>
    <w:p w14:paraId="009057E5" w14:textId="77777777" w:rsidR="002951EE" w:rsidRPr="002951EE" w:rsidRDefault="002951EE" w:rsidP="002951EE">
      <w:r w:rsidRPr="002951EE">
        <w:t>Whenever possible:</w:t>
      </w:r>
    </w:p>
    <w:p w14:paraId="3C88A104" w14:textId="77777777" w:rsidR="002951EE" w:rsidRPr="002951EE" w:rsidRDefault="002951EE" w:rsidP="002951EE">
      <w:pPr>
        <w:numPr>
          <w:ilvl w:val="0"/>
          <w:numId w:val="206"/>
        </w:numPr>
        <w:spacing w:after="0"/>
      </w:pPr>
      <w:r w:rsidRPr="002951EE">
        <w:t>empirical datasets</w:t>
      </w:r>
    </w:p>
    <w:p w14:paraId="6095F277" w14:textId="77777777" w:rsidR="002951EE" w:rsidRPr="002951EE" w:rsidRDefault="002951EE" w:rsidP="002951EE">
      <w:pPr>
        <w:numPr>
          <w:ilvl w:val="0"/>
          <w:numId w:val="206"/>
        </w:numPr>
        <w:spacing w:after="0"/>
      </w:pPr>
      <w:r w:rsidRPr="002951EE">
        <w:t>domain experts</w:t>
      </w:r>
    </w:p>
    <w:p w14:paraId="7383A6A1" w14:textId="77777777" w:rsidR="002951EE" w:rsidRPr="002951EE" w:rsidRDefault="002951EE" w:rsidP="002951EE">
      <w:pPr>
        <w:numPr>
          <w:ilvl w:val="0"/>
          <w:numId w:val="206"/>
        </w:numPr>
        <w:spacing w:after="0"/>
      </w:pPr>
      <w:r w:rsidRPr="002951EE">
        <w:t>real-world evidence</w:t>
      </w:r>
    </w:p>
    <w:p w14:paraId="1C9C61CE" w14:textId="77777777" w:rsidR="002951EE" w:rsidRPr="002951EE" w:rsidRDefault="002951EE" w:rsidP="002951EE">
      <w:r w:rsidRPr="002951EE">
        <w:t>…should validate ensemble outputs.</w:t>
      </w:r>
    </w:p>
    <w:p w14:paraId="3E22DD86" w14:textId="77777777" w:rsidR="002951EE" w:rsidRPr="002951EE" w:rsidRDefault="002951EE" w:rsidP="002951EE">
      <w:pPr>
        <w:pStyle w:val="Heading2"/>
      </w:pPr>
      <w:bookmarkStart w:id="152" w:name="_Toc215171975"/>
      <w:r w:rsidRPr="002951EE">
        <w:lastRenderedPageBreak/>
        <w:t>10.9 Summary</w:t>
      </w:r>
      <w:bookmarkEnd w:id="152"/>
    </w:p>
    <w:p w14:paraId="5A993412" w14:textId="77777777" w:rsidR="002951EE" w:rsidRPr="002951EE" w:rsidRDefault="002951EE" w:rsidP="002951EE">
      <w:r w:rsidRPr="002951EE">
        <w:t>The ensemble framework is powerful but must be applied within defined constraints.</w:t>
      </w:r>
      <w:r w:rsidRPr="002951EE">
        <w:br/>
        <w:t>Its reliability depends on:</w:t>
      </w:r>
    </w:p>
    <w:p w14:paraId="426F80F0" w14:textId="77777777" w:rsidR="002951EE" w:rsidRPr="002951EE" w:rsidRDefault="002951EE" w:rsidP="002951EE">
      <w:pPr>
        <w:numPr>
          <w:ilvl w:val="0"/>
          <w:numId w:val="207"/>
        </w:numPr>
        <w:spacing w:after="0"/>
      </w:pPr>
      <w:r w:rsidRPr="002951EE">
        <w:t>prompt discipline</w:t>
      </w:r>
    </w:p>
    <w:p w14:paraId="4AB24E54" w14:textId="77777777" w:rsidR="002951EE" w:rsidRPr="002951EE" w:rsidRDefault="002951EE" w:rsidP="002951EE">
      <w:pPr>
        <w:numPr>
          <w:ilvl w:val="0"/>
          <w:numId w:val="207"/>
        </w:numPr>
        <w:spacing w:after="0"/>
      </w:pPr>
      <w:r w:rsidRPr="002951EE">
        <w:t>divergence literacy</w:t>
      </w:r>
    </w:p>
    <w:p w14:paraId="3573CFDF" w14:textId="77777777" w:rsidR="002951EE" w:rsidRPr="002951EE" w:rsidRDefault="002951EE" w:rsidP="002951EE">
      <w:pPr>
        <w:numPr>
          <w:ilvl w:val="0"/>
          <w:numId w:val="207"/>
        </w:numPr>
        <w:spacing w:after="0"/>
      </w:pPr>
      <w:r w:rsidRPr="002951EE">
        <w:t>model access</w:t>
      </w:r>
    </w:p>
    <w:p w14:paraId="36FA724F" w14:textId="77777777" w:rsidR="002951EE" w:rsidRPr="002951EE" w:rsidRDefault="002951EE" w:rsidP="002951EE">
      <w:pPr>
        <w:numPr>
          <w:ilvl w:val="0"/>
          <w:numId w:val="207"/>
        </w:numPr>
        <w:spacing w:after="0"/>
      </w:pPr>
      <w:r w:rsidRPr="002951EE">
        <w:t>human oversight</w:t>
      </w:r>
    </w:p>
    <w:p w14:paraId="41000170" w14:textId="77777777" w:rsidR="002951EE" w:rsidRPr="002951EE" w:rsidRDefault="002951EE" w:rsidP="002951EE">
      <w:pPr>
        <w:numPr>
          <w:ilvl w:val="0"/>
          <w:numId w:val="207"/>
        </w:numPr>
      </w:pPr>
      <w:r w:rsidRPr="002951EE">
        <w:t>proper interpretation of assumptions and alignment behaviors</w:t>
      </w:r>
    </w:p>
    <w:p w14:paraId="3843FD21" w14:textId="77777777" w:rsidR="002951EE" w:rsidRPr="002951EE" w:rsidRDefault="002951EE" w:rsidP="002951EE">
      <w:r w:rsidRPr="002951EE">
        <w:t>Used correctly, the framework exposes structural reasoning differences and strengthens analytic rigor.</w:t>
      </w:r>
      <w:r w:rsidRPr="002951EE">
        <w:br/>
        <w:t>Used without awareness of limitations, it risks misinterpretation, overconfidence, or policy error.</w:t>
      </w:r>
      <w:r w:rsidRPr="002951EE">
        <w:br/>
        <w:t>Section XI outlines pathways for further development and scaling, addressing automation, quantitative scoring, and expansion of the argument suite.</w:t>
      </w:r>
    </w:p>
    <w:p w14:paraId="5513E724" w14:textId="3661FC32" w:rsidR="00554CFB" w:rsidRPr="00554CFB" w:rsidRDefault="00554CFB" w:rsidP="00EA4CE3">
      <w:pPr>
        <w:pStyle w:val="Heading1"/>
      </w:pPr>
      <w:bookmarkStart w:id="153" w:name="_Toc215171976"/>
      <w:r w:rsidRPr="00554CFB">
        <w:t xml:space="preserve">XI. </w:t>
      </w:r>
      <w:r w:rsidR="0053348D" w:rsidRPr="00554CFB">
        <w:t>Expanded future research opportunities</w:t>
      </w:r>
      <w:bookmarkEnd w:id="153"/>
    </w:p>
    <w:p w14:paraId="53CF1C8D" w14:textId="77777777" w:rsidR="00022BD2" w:rsidRPr="00022BD2" w:rsidRDefault="00022BD2" w:rsidP="00696016">
      <w:pPr>
        <w:pStyle w:val="Heading2"/>
      </w:pPr>
      <w:bookmarkStart w:id="154" w:name="_Toc215171977"/>
      <w:r w:rsidRPr="00022BD2">
        <w:t>11.1 Overview</w:t>
      </w:r>
      <w:bookmarkEnd w:id="154"/>
    </w:p>
    <w:p w14:paraId="4B871FCB" w14:textId="77777777" w:rsidR="00022BD2" w:rsidRPr="00022BD2" w:rsidRDefault="00022BD2" w:rsidP="00022BD2">
      <w:r w:rsidRPr="00022BD2">
        <w:t>The Leveraging LMM Bias framework represents a major step toward systematic, transparent, and reliable multi-model analysis. Yet the methods developed here also open clear pathways for extension, refinement, validation, and operational scaling. This section outlines the principal avenues for future research, tooling, and empirical development.</w:t>
      </w:r>
    </w:p>
    <w:p w14:paraId="19DB8F08" w14:textId="77777777" w:rsidR="00022BD2" w:rsidRPr="00022BD2" w:rsidRDefault="00022BD2" w:rsidP="00022BD2">
      <w:r w:rsidRPr="00022BD2">
        <w:t>These directions fall into five major categories:</w:t>
      </w:r>
    </w:p>
    <w:p w14:paraId="170AE90B" w14:textId="77777777" w:rsidR="00022BD2" w:rsidRPr="00022BD2" w:rsidRDefault="00022BD2" w:rsidP="00FC4256">
      <w:pPr>
        <w:numPr>
          <w:ilvl w:val="0"/>
          <w:numId w:val="208"/>
        </w:numPr>
        <w:spacing w:after="0"/>
      </w:pPr>
      <w:r w:rsidRPr="00022BD2">
        <w:rPr>
          <w:b/>
          <w:bCs/>
        </w:rPr>
        <w:t>Expansion of the argument test suite</w:t>
      </w:r>
    </w:p>
    <w:p w14:paraId="189B1B3F" w14:textId="77777777" w:rsidR="00022BD2" w:rsidRPr="00022BD2" w:rsidRDefault="00022BD2" w:rsidP="00FC4256">
      <w:pPr>
        <w:numPr>
          <w:ilvl w:val="0"/>
          <w:numId w:val="208"/>
        </w:numPr>
        <w:spacing w:after="0"/>
      </w:pPr>
      <w:r w:rsidRPr="00022BD2">
        <w:rPr>
          <w:b/>
          <w:bCs/>
        </w:rPr>
        <w:t>Quantitative scoring and calibration systems</w:t>
      </w:r>
    </w:p>
    <w:p w14:paraId="117107F9" w14:textId="77777777" w:rsidR="00022BD2" w:rsidRPr="00022BD2" w:rsidRDefault="00022BD2" w:rsidP="00FC4256">
      <w:pPr>
        <w:numPr>
          <w:ilvl w:val="0"/>
          <w:numId w:val="208"/>
        </w:numPr>
        <w:spacing w:after="0"/>
      </w:pPr>
      <w:r w:rsidRPr="00022BD2">
        <w:rPr>
          <w:b/>
          <w:bCs/>
        </w:rPr>
        <w:t>Automation and workflow integration</w:t>
      </w:r>
    </w:p>
    <w:p w14:paraId="384B84E5" w14:textId="77777777" w:rsidR="00022BD2" w:rsidRPr="00022BD2" w:rsidRDefault="00022BD2" w:rsidP="00FC4256">
      <w:pPr>
        <w:numPr>
          <w:ilvl w:val="0"/>
          <w:numId w:val="208"/>
        </w:numPr>
        <w:spacing w:after="0"/>
      </w:pPr>
      <w:r w:rsidRPr="00022BD2">
        <w:rPr>
          <w:b/>
          <w:bCs/>
        </w:rPr>
        <w:t>Cross-model drift tracking over time</w:t>
      </w:r>
    </w:p>
    <w:p w14:paraId="443609D3" w14:textId="77777777" w:rsidR="00022BD2" w:rsidRPr="00AF21C3" w:rsidRDefault="00022BD2" w:rsidP="00022BD2">
      <w:pPr>
        <w:numPr>
          <w:ilvl w:val="0"/>
          <w:numId w:val="208"/>
        </w:numPr>
      </w:pPr>
      <w:r w:rsidRPr="00022BD2">
        <w:rPr>
          <w:b/>
          <w:bCs/>
        </w:rPr>
        <w:t>Domain-specific and organizational deployments</w:t>
      </w:r>
    </w:p>
    <w:p w14:paraId="2036C276" w14:textId="4FECA1DE" w:rsidR="00AF21C3" w:rsidRPr="00022BD2" w:rsidRDefault="00353C5E" w:rsidP="00AF21C3">
      <w:r w:rsidRPr="00353C5E">
        <w:t>Among these directions, quantitative scoring and calibration (Section 11.3) and automation of ensemble pipelines (Section 11.4) represent the highest-priority near-term developments, because they directly address scalability, validation, and real-world deployability.</w:t>
      </w:r>
    </w:p>
    <w:p w14:paraId="405CC319" w14:textId="77777777" w:rsidR="00022BD2" w:rsidRPr="00022BD2" w:rsidRDefault="00022BD2" w:rsidP="00696016">
      <w:pPr>
        <w:pStyle w:val="Heading2"/>
      </w:pPr>
      <w:bookmarkStart w:id="155" w:name="_Toc215171978"/>
      <w:r w:rsidRPr="00022BD2">
        <w:lastRenderedPageBreak/>
        <w:t>11.2 Expanding the Diagnostic Argument Suite</w:t>
      </w:r>
      <w:bookmarkEnd w:id="155"/>
    </w:p>
    <w:p w14:paraId="41B56D60" w14:textId="77777777" w:rsidR="00022BD2" w:rsidRPr="00022BD2" w:rsidRDefault="00022BD2" w:rsidP="00022BD2">
      <w:r w:rsidRPr="00022BD2">
        <w:t>The current suite—13 arguments across scientific, political, legal, ethical, economic, and metaphysical domains—provides strong coverage, but additional categories would deepen the framework’s robustness.</w:t>
      </w:r>
    </w:p>
    <w:p w14:paraId="6831C6CD" w14:textId="77777777" w:rsidR="00022BD2" w:rsidRPr="00022BD2" w:rsidRDefault="00022BD2" w:rsidP="00696016">
      <w:pPr>
        <w:pStyle w:val="Heading3"/>
      </w:pPr>
      <w:bookmarkStart w:id="156" w:name="_Toc215171979"/>
      <w:r w:rsidRPr="00022BD2">
        <w:t>11.2.1 New Argument Classes</w:t>
      </w:r>
      <w:bookmarkEnd w:id="156"/>
    </w:p>
    <w:p w14:paraId="58A498E3" w14:textId="77777777" w:rsidR="00022BD2" w:rsidRPr="00022BD2" w:rsidRDefault="00022BD2" w:rsidP="00022BD2">
      <w:r w:rsidRPr="00022BD2">
        <w:t>Future versions could add:</w:t>
      </w:r>
    </w:p>
    <w:p w14:paraId="3D8A2451" w14:textId="77777777" w:rsidR="00022BD2" w:rsidRPr="00022BD2" w:rsidRDefault="00022BD2" w:rsidP="00FC4256">
      <w:pPr>
        <w:numPr>
          <w:ilvl w:val="0"/>
          <w:numId w:val="209"/>
        </w:numPr>
        <w:spacing w:after="0"/>
      </w:pPr>
      <w:r w:rsidRPr="00022BD2">
        <w:t>Computational reasoning arguments</w:t>
      </w:r>
    </w:p>
    <w:p w14:paraId="77A007D2" w14:textId="77777777" w:rsidR="00022BD2" w:rsidRPr="00022BD2" w:rsidRDefault="00022BD2" w:rsidP="00FC4256">
      <w:pPr>
        <w:numPr>
          <w:ilvl w:val="0"/>
          <w:numId w:val="209"/>
        </w:numPr>
        <w:spacing w:after="0"/>
      </w:pPr>
      <w:r w:rsidRPr="00022BD2">
        <w:t>Multi-step numerical logic puzzles</w:t>
      </w:r>
    </w:p>
    <w:p w14:paraId="5158FFAB" w14:textId="77777777" w:rsidR="00022BD2" w:rsidRPr="00022BD2" w:rsidRDefault="00022BD2" w:rsidP="00FC4256">
      <w:pPr>
        <w:numPr>
          <w:ilvl w:val="0"/>
          <w:numId w:val="209"/>
        </w:numPr>
        <w:spacing w:after="0"/>
      </w:pPr>
      <w:r w:rsidRPr="00022BD2">
        <w:t>Cybersecurity and adversarial reasoning</w:t>
      </w:r>
    </w:p>
    <w:p w14:paraId="5E55310A" w14:textId="77777777" w:rsidR="00022BD2" w:rsidRPr="00022BD2" w:rsidRDefault="00022BD2" w:rsidP="00FC4256">
      <w:pPr>
        <w:numPr>
          <w:ilvl w:val="0"/>
          <w:numId w:val="209"/>
        </w:numPr>
        <w:spacing w:after="0"/>
      </w:pPr>
      <w:r w:rsidRPr="00022BD2">
        <w:t>International law and treaty interpretation</w:t>
      </w:r>
    </w:p>
    <w:p w14:paraId="05473862" w14:textId="77777777" w:rsidR="00022BD2" w:rsidRPr="00022BD2" w:rsidRDefault="00022BD2" w:rsidP="00FC4256">
      <w:pPr>
        <w:numPr>
          <w:ilvl w:val="0"/>
          <w:numId w:val="209"/>
        </w:numPr>
        <w:spacing w:after="0"/>
      </w:pPr>
      <w:r w:rsidRPr="00022BD2">
        <w:t>Behavioral economics</w:t>
      </w:r>
    </w:p>
    <w:p w14:paraId="184AC2B9" w14:textId="77777777" w:rsidR="00022BD2" w:rsidRPr="00022BD2" w:rsidRDefault="00022BD2" w:rsidP="00FC4256">
      <w:pPr>
        <w:numPr>
          <w:ilvl w:val="0"/>
          <w:numId w:val="209"/>
        </w:numPr>
        <w:spacing w:after="0"/>
      </w:pPr>
      <w:r w:rsidRPr="00022BD2">
        <w:t>Systems engineering tradeoff arguments</w:t>
      </w:r>
    </w:p>
    <w:p w14:paraId="071CF2C0" w14:textId="77777777" w:rsidR="00022BD2" w:rsidRPr="00022BD2" w:rsidRDefault="00022BD2" w:rsidP="00022BD2">
      <w:pPr>
        <w:numPr>
          <w:ilvl w:val="0"/>
          <w:numId w:val="209"/>
        </w:numPr>
      </w:pPr>
      <w:r w:rsidRPr="00022BD2">
        <w:t>Intelligence analysis with possible deception</w:t>
      </w:r>
    </w:p>
    <w:p w14:paraId="7C99646C" w14:textId="77777777" w:rsidR="00022BD2" w:rsidRPr="00022BD2" w:rsidRDefault="00022BD2" w:rsidP="00022BD2">
      <w:r w:rsidRPr="00022BD2">
        <w:t>Each new category reveals different divergence pressures and reasoning signatures.</w:t>
      </w:r>
    </w:p>
    <w:p w14:paraId="23AE77AD" w14:textId="77777777" w:rsidR="00022BD2" w:rsidRPr="00022BD2" w:rsidRDefault="00022BD2" w:rsidP="00696016">
      <w:pPr>
        <w:pStyle w:val="Heading3"/>
      </w:pPr>
      <w:bookmarkStart w:id="157" w:name="_Toc215171980"/>
      <w:r w:rsidRPr="00022BD2">
        <w:t>11.2.2 Increased Complexity and Layering</w:t>
      </w:r>
      <w:bookmarkEnd w:id="157"/>
    </w:p>
    <w:p w14:paraId="7731E5CF" w14:textId="77777777" w:rsidR="00022BD2" w:rsidRPr="00022BD2" w:rsidRDefault="00022BD2" w:rsidP="00022BD2">
      <w:r w:rsidRPr="00022BD2">
        <w:t>Additional argument variants:</w:t>
      </w:r>
    </w:p>
    <w:p w14:paraId="504A3EB8" w14:textId="77777777" w:rsidR="00022BD2" w:rsidRPr="00022BD2" w:rsidRDefault="00022BD2" w:rsidP="00FC4256">
      <w:pPr>
        <w:numPr>
          <w:ilvl w:val="0"/>
          <w:numId w:val="210"/>
        </w:numPr>
        <w:spacing w:after="0"/>
      </w:pPr>
      <w:r w:rsidRPr="00022BD2">
        <w:t>multi-premise chains</w:t>
      </w:r>
    </w:p>
    <w:p w14:paraId="4B54F0E2" w14:textId="77777777" w:rsidR="00022BD2" w:rsidRPr="00022BD2" w:rsidRDefault="00022BD2" w:rsidP="00FC4256">
      <w:pPr>
        <w:numPr>
          <w:ilvl w:val="0"/>
          <w:numId w:val="210"/>
        </w:numPr>
        <w:spacing w:after="0"/>
      </w:pPr>
      <w:r w:rsidRPr="00022BD2">
        <w:t>ambiguous middle-premises</w:t>
      </w:r>
    </w:p>
    <w:p w14:paraId="14A9F85A" w14:textId="77777777" w:rsidR="00022BD2" w:rsidRPr="00022BD2" w:rsidRDefault="00022BD2" w:rsidP="00FC4256">
      <w:pPr>
        <w:numPr>
          <w:ilvl w:val="0"/>
          <w:numId w:val="210"/>
        </w:numPr>
        <w:spacing w:after="0"/>
      </w:pPr>
      <w:r w:rsidRPr="00022BD2">
        <w:t>contested empirical claims</w:t>
      </w:r>
    </w:p>
    <w:p w14:paraId="57A95DE6" w14:textId="77777777" w:rsidR="00022BD2" w:rsidRPr="00022BD2" w:rsidRDefault="00022BD2" w:rsidP="00FC4256">
      <w:pPr>
        <w:numPr>
          <w:ilvl w:val="0"/>
          <w:numId w:val="210"/>
        </w:numPr>
        <w:spacing w:after="0"/>
      </w:pPr>
      <w:r w:rsidRPr="00022BD2">
        <w:t>contradictory testimony</w:t>
      </w:r>
    </w:p>
    <w:p w14:paraId="17842C28" w14:textId="77777777" w:rsidR="00022BD2" w:rsidRPr="00022BD2" w:rsidRDefault="00022BD2" w:rsidP="00022BD2">
      <w:pPr>
        <w:numPr>
          <w:ilvl w:val="0"/>
          <w:numId w:val="210"/>
        </w:numPr>
      </w:pPr>
      <w:r w:rsidRPr="00022BD2">
        <w:t>hybrid empirical–normative structures</w:t>
      </w:r>
    </w:p>
    <w:p w14:paraId="449EA7B7" w14:textId="77777777" w:rsidR="00022BD2" w:rsidRPr="00022BD2" w:rsidRDefault="00022BD2" w:rsidP="00022BD2">
      <w:r w:rsidRPr="00022BD2">
        <w:t>These will challenge models' ability to maintain structural coherence under uncertainty.</w:t>
      </w:r>
    </w:p>
    <w:p w14:paraId="1594DF44" w14:textId="77777777" w:rsidR="00022BD2" w:rsidRPr="00022BD2" w:rsidRDefault="00022BD2" w:rsidP="00696016">
      <w:pPr>
        <w:pStyle w:val="Heading3"/>
      </w:pPr>
      <w:bookmarkStart w:id="158" w:name="_Toc215171981"/>
      <w:r w:rsidRPr="00022BD2">
        <w:t>11.2.3 Real-World Case Benchmarks</w:t>
      </w:r>
      <w:bookmarkEnd w:id="158"/>
    </w:p>
    <w:p w14:paraId="0B45E7A2" w14:textId="77777777" w:rsidR="00022BD2" w:rsidRPr="00022BD2" w:rsidRDefault="00022BD2" w:rsidP="00022BD2">
      <w:r w:rsidRPr="00022BD2">
        <w:t>Select historical case studies where ground truth is known:</w:t>
      </w:r>
    </w:p>
    <w:p w14:paraId="13D3E09C" w14:textId="77777777" w:rsidR="00022BD2" w:rsidRPr="00022BD2" w:rsidRDefault="00022BD2" w:rsidP="00FC4256">
      <w:pPr>
        <w:numPr>
          <w:ilvl w:val="0"/>
          <w:numId w:val="211"/>
        </w:numPr>
        <w:spacing w:after="0"/>
      </w:pPr>
      <w:r w:rsidRPr="00022BD2">
        <w:t>past monetary policy decisions</w:t>
      </w:r>
    </w:p>
    <w:p w14:paraId="425C8156" w14:textId="77777777" w:rsidR="00022BD2" w:rsidRPr="00022BD2" w:rsidRDefault="00022BD2" w:rsidP="00FC4256">
      <w:pPr>
        <w:numPr>
          <w:ilvl w:val="0"/>
          <w:numId w:val="211"/>
        </w:numPr>
        <w:spacing w:after="0"/>
      </w:pPr>
      <w:r w:rsidRPr="00022BD2">
        <w:t>Supreme Court rulings</w:t>
      </w:r>
    </w:p>
    <w:p w14:paraId="71DA90B6" w14:textId="77777777" w:rsidR="00022BD2" w:rsidRPr="00022BD2" w:rsidRDefault="00022BD2" w:rsidP="00FC4256">
      <w:pPr>
        <w:numPr>
          <w:ilvl w:val="0"/>
          <w:numId w:val="211"/>
        </w:numPr>
        <w:spacing w:after="0"/>
      </w:pPr>
      <w:r w:rsidRPr="00022BD2">
        <w:t>intelligence assessment failures or successes</w:t>
      </w:r>
    </w:p>
    <w:p w14:paraId="68EE9977" w14:textId="77777777" w:rsidR="00022BD2" w:rsidRPr="00022BD2" w:rsidRDefault="00022BD2" w:rsidP="00022BD2">
      <w:pPr>
        <w:numPr>
          <w:ilvl w:val="0"/>
          <w:numId w:val="211"/>
        </w:numPr>
      </w:pPr>
      <w:r w:rsidRPr="00022BD2">
        <w:t>epidemiological control interventions</w:t>
      </w:r>
    </w:p>
    <w:p w14:paraId="2482541B" w14:textId="77777777" w:rsidR="00022BD2" w:rsidRDefault="00022BD2" w:rsidP="00022BD2">
      <w:r w:rsidRPr="00022BD2">
        <w:t xml:space="preserve">These provide opportunities to measure model agreement </w:t>
      </w:r>
      <w:r w:rsidRPr="00022BD2">
        <w:rPr>
          <w:i/>
          <w:iCs/>
        </w:rPr>
        <w:t>relative to known outcomes</w:t>
      </w:r>
      <w:r w:rsidRPr="00022BD2">
        <w:t>.</w:t>
      </w:r>
    </w:p>
    <w:p w14:paraId="50AA8EB6" w14:textId="5EA90B4D" w:rsidR="00353C5E" w:rsidRPr="00022BD2" w:rsidRDefault="00353C5E" w:rsidP="00022BD2">
      <w:r w:rsidRPr="00353C5E">
        <w:lastRenderedPageBreak/>
        <w:t>For example, retrospective analysis of the 2008 financial crisis or major intelligence-assessment failures could test whether ensemble methods would have flagged overlooked assumptions, structural vulnerabilities, or misplaced confidence earlier than single-model analysis.</w:t>
      </w:r>
    </w:p>
    <w:p w14:paraId="7EA7CD9B" w14:textId="77777777" w:rsidR="00022BD2" w:rsidRPr="00022BD2" w:rsidRDefault="00022BD2" w:rsidP="00696016">
      <w:pPr>
        <w:pStyle w:val="Heading2"/>
      </w:pPr>
      <w:bookmarkStart w:id="159" w:name="_Toc215171982"/>
      <w:r w:rsidRPr="00022BD2">
        <w:t>11.3 Quantitative Scoring and Calibration</w:t>
      </w:r>
      <w:bookmarkEnd w:id="159"/>
    </w:p>
    <w:p w14:paraId="0687AB59" w14:textId="77777777" w:rsidR="00022BD2" w:rsidRPr="00022BD2" w:rsidRDefault="00022BD2" w:rsidP="00696016">
      <w:pPr>
        <w:pStyle w:val="Heading3"/>
      </w:pPr>
      <w:bookmarkStart w:id="160" w:name="_Toc215171983"/>
      <w:r w:rsidRPr="00022BD2">
        <w:t>11.3.1 Weighted Divergence Index (WDI)</w:t>
      </w:r>
      <w:bookmarkEnd w:id="160"/>
    </w:p>
    <w:p w14:paraId="1DC52883" w14:textId="77777777" w:rsidR="00022BD2" w:rsidRPr="00022BD2" w:rsidRDefault="00022BD2" w:rsidP="00022BD2">
      <w:r w:rsidRPr="00022BD2">
        <w:t>Future work should quantify divergence using:</w:t>
      </w:r>
    </w:p>
    <w:p w14:paraId="2FAFDF64" w14:textId="77777777" w:rsidR="00022BD2" w:rsidRPr="00022BD2" w:rsidRDefault="00022BD2" w:rsidP="00FC4256">
      <w:pPr>
        <w:numPr>
          <w:ilvl w:val="0"/>
          <w:numId w:val="212"/>
        </w:numPr>
        <w:spacing w:after="0"/>
      </w:pPr>
      <w:r w:rsidRPr="00022BD2">
        <w:t>structural disagreement scores</w:t>
      </w:r>
    </w:p>
    <w:p w14:paraId="0919C2D8" w14:textId="77777777" w:rsidR="00022BD2" w:rsidRPr="00022BD2" w:rsidRDefault="00022BD2" w:rsidP="00FC4256">
      <w:pPr>
        <w:numPr>
          <w:ilvl w:val="0"/>
          <w:numId w:val="212"/>
        </w:numPr>
        <w:spacing w:after="0"/>
      </w:pPr>
      <w:r w:rsidRPr="00022BD2">
        <w:t>assumption density differentials</w:t>
      </w:r>
    </w:p>
    <w:p w14:paraId="3C547ED5" w14:textId="77777777" w:rsidR="00022BD2" w:rsidRPr="00022BD2" w:rsidRDefault="00022BD2" w:rsidP="00FC4256">
      <w:pPr>
        <w:numPr>
          <w:ilvl w:val="0"/>
          <w:numId w:val="212"/>
        </w:numPr>
        <w:spacing w:after="0"/>
      </w:pPr>
      <w:r w:rsidRPr="00022BD2">
        <w:t>evaluative weighting differences</w:t>
      </w:r>
    </w:p>
    <w:p w14:paraId="10928B39" w14:textId="77777777" w:rsidR="00022BD2" w:rsidRPr="00022BD2" w:rsidRDefault="00022BD2" w:rsidP="00022BD2">
      <w:pPr>
        <w:numPr>
          <w:ilvl w:val="0"/>
          <w:numId w:val="212"/>
        </w:numPr>
      </w:pPr>
      <w:r w:rsidRPr="00022BD2">
        <w:t>alignment-driven distortion signatures</w:t>
      </w:r>
    </w:p>
    <w:p w14:paraId="60F3B504" w14:textId="77777777" w:rsidR="00022BD2" w:rsidRPr="00022BD2" w:rsidRDefault="00022BD2" w:rsidP="00022BD2">
      <w:r w:rsidRPr="00022BD2">
        <w:t xml:space="preserve">This could become a </w:t>
      </w:r>
      <w:r w:rsidRPr="00022BD2">
        <w:rPr>
          <w:b/>
          <w:bCs/>
        </w:rPr>
        <w:t>numerical divergence score</w:t>
      </w:r>
      <w:r w:rsidRPr="00022BD2">
        <w:t>, enabling:</w:t>
      </w:r>
    </w:p>
    <w:p w14:paraId="007433D9" w14:textId="77777777" w:rsidR="00022BD2" w:rsidRPr="00022BD2" w:rsidRDefault="00022BD2" w:rsidP="00FC4256">
      <w:pPr>
        <w:numPr>
          <w:ilvl w:val="0"/>
          <w:numId w:val="213"/>
        </w:numPr>
        <w:spacing w:after="0"/>
      </w:pPr>
      <w:r w:rsidRPr="00022BD2">
        <w:t>benchmark comparisons</w:t>
      </w:r>
    </w:p>
    <w:p w14:paraId="04F5B3B3" w14:textId="77777777" w:rsidR="00022BD2" w:rsidRPr="00022BD2" w:rsidRDefault="00022BD2" w:rsidP="00FC4256">
      <w:pPr>
        <w:numPr>
          <w:ilvl w:val="0"/>
          <w:numId w:val="213"/>
        </w:numPr>
        <w:spacing w:after="0"/>
      </w:pPr>
      <w:r w:rsidRPr="00022BD2">
        <w:t>automated flagging of high-risk interpretations</w:t>
      </w:r>
    </w:p>
    <w:p w14:paraId="60FB7F6B" w14:textId="77777777" w:rsidR="00022BD2" w:rsidRPr="00022BD2" w:rsidRDefault="00022BD2" w:rsidP="00022BD2">
      <w:pPr>
        <w:numPr>
          <w:ilvl w:val="0"/>
          <w:numId w:val="213"/>
        </w:numPr>
      </w:pPr>
      <w:r w:rsidRPr="00022BD2">
        <w:t>longitudinal tracking</w:t>
      </w:r>
    </w:p>
    <w:p w14:paraId="2B540359" w14:textId="77777777" w:rsidR="00022BD2" w:rsidRPr="00022BD2" w:rsidRDefault="00022BD2" w:rsidP="00696016">
      <w:pPr>
        <w:pStyle w:val="Heading3"/>
      </w:pPr>
      <w:bookmarkStart w:id="161" w:name="_Toc215171984"/>
      <w:r w:rsidRPr="00022BD2">
        <w:t>11.3.2 Agreement Stability Metrics</w:t>
      </w:r>
      <w:bookmarkEnd w:id="161"/>
    </w:p>
    <w:p w14:paraId="51112EE5" w14:textId="77777777" w:rsidR="00022BD2" w:rsidRPr="00022BD2" w:rsidRDefault="00022BD2" w:rsidP="00022BD2">
      <w:r w:rsidRPr="00022BD2">
        <w:t>Metrics could include:</w:t>
      </w:r>
    </w:p>
    <w:p w14:paraId="1B40DE8F" w14:textId="77777777" w:rsidR="00022BD2" w:rsidRPr="00022BD2" w:rsidRDefault="00022BD2" w:rsidP="00FC4256">
      <w:pPr>
        <w:numPr>
          <w:ilvl w:val="0"/>
          <w:numId w:val="214"/>
        </w:numPr>
        <w:spacing w:after="0"/>
      </w:pPr>
      <w:r w:rsidRPr="00022BD2">
        <w:rPr>
          <w:i/>
          <w:iCs/>
        </w:rPr>
        <w:t>intra-model stability</w:t>
      </w:r>
      <w:r w:rsidRPr="00022BD2">
        <w:t>: consistency across multiple runs</w:t>
      </w:r>
    </w:p>
    <w:p w14:paraId="22A6E5D9" w14:textId="77777777" w:rsidR="00022BD2" w:rsidRPr="00022BD2" w:rsidRDefault="00022BD2" w:rsidP="00FC4256">
      <w:pPr>
        <w:numPr>
          <w:ilvl w:val="0"/>
          <w:numId w:val="214"/>
        </w:numPr>
        <w:spacing w:after="0"/>
      </w:pPr>
      <w:r w:rsidRPr="00022BD2">
        <w:rPr>
          <w:i/>
          <w:iCs/>
        </w:rPr>
        <w:t>inter-model stability</w:t>
      </w:r>
      <w:r w:rsidRPr="00022BD2">
        <w:t>: frequency of full/partial/structured/contradictory agreement</w:t>
      </w:r>
    </w:p>
    <w:p w14:paraId="77CC7DC3" w14:textId="77777777" w:rsidR="00022BD2" w:rsidRPr="00022BD2" w:rsidRDefault="00022BD2" w:rsidP="00022BD2">
      <w:pPr>
        <w:numPr>
          <w:ilvl w:val="0"/>
          <w:numId w:val="214"/>
        </w:numPr>
      </w:pPr>
      <w:r w:rsidRPr="00022BD2">
        <w:rPr>
          <w:i/>
          <w:iCs/>
        </w:rPr>
        <w:t>domain stability</w:t>
      </w:r>
      <w:r w:rsidRPr="00022BD2">
        <w:t>: which domains produce predictable patterns</w:t>
      </w:r>
    </w:p>
    <w:p w14:paraId="7B018A10" w14:textId="77777777" w:rsidR="00022BD2" w:rsidRPr="00022BD2" w:rsidRDefault="00022BD2" w:rsidP="00696016">
      <w:pPr>
        <w:pStyle w:val="Heading3"/>
      </w:pPr>
      <w:bookmarkStart w:id="162" w:name="_Toc215171985"/>
      <w:r w:rsidRPr="00022BD2">
        <w:t>11.3.3 Calibration With External Data</w:t>
      </w:r>
      <w:bookmarkEnd w:id="162"/>
    </w:p>
    <w:p w14:paraId="051A7B22" w14:textId="77777777" w:rsidR="00022BD2" w:rsidRPr="00022BD2" w:rsidRDefault="00022BD2" w:rsidP="00022BD2">
      <w:r w:rsidRPr="00022BD2">
        <w:t>Where empirical datasets exist (e.g., macroeconomic indicators), future versions could test how:</w:t>
      </w:r>
    </w:p>
    <w:p w14:paraId="63F26971" w14:textId="77777777" w:rsidR="00022BD2" w:rsidRPr="00022BD2" w:rsidRDefault="00022BD2" w:rsidP="00FC4256">
      <w:pPr>
        <w:numPr>
          <w:ilvl w:val="0"/>
          <w:numId w:val="215"/>
        </w:numPr>
        <w:spacing w:after="0"/>
      </w:pPr>
      <w:r w:rsidRPr="00022BD2">
        <w:t>model forecasts</w:t>
      </w:r>
    </w:p>
    <w:p w14:paraId="65C406B0" w14:textId="77777777" w:rsidR="00022BD2" w:rsidRPr="00022BD2" w:rsidRDefault="00022BD2" w:rsidP="00FC4256">
      <w:pPr>
        <w:numPr>
          <w:ilvl w:val="0"/>
          <w:numId w:val="215"/>
        </w:numPr>
        <w:spacing w:after="0"/>
      </w:pPr>
      <w:r w:rsidRPr="00022BD2">
        <w:t>ensemble recommendations</w:t>
      </w:r>
    </w:p>
    <w:p w14:paraId="2C418AB2" w14:textId="77777777" w:rsidR="00022BD2" w:rsidRPr="00022BD2" w:rsidRDefault="00022BD2" w:rsidP="00022BD2">
      <w:pPr>
        <w:numPr>
          <w:ilvl w:val="0"/>
          <w:numId w:val="215"/>
        </w:numPr>
      </w:pPr>
      <w:r w:rsidRPr="00022BD2">
        <w:t>causal attributions</w:t>
      </w:r>
    </w:p>
    <w:p w14:paraId="697292B2" w14:textId="77777777" w:rsidR="00022BD2" w:rsidRDefault="00022BD2" w:rsidP="00022BD2">
      <w:r w:rsidRPr="00022BD2">
        <w:t>…align with actual outcomes.</w:t>
      </w:r>
    </w:p>
    <w:p w14:paraId="13BC5EDE" w14:textId="1B78AD32" w:rsidR="009C3082" w:rsidRPr="00022BD2" w:rsidRDefault="009C3082" w:rsidP="00022BD2">
      <w:r w:rsidRPr="009C3082">
        <w:t>Developing these calibration links would directly address the epistemic limits identified in Section X, by tying model and ensemble judgments to observable outcomes rather than purely internal agreement.</w:t>
      </w:r>
    </w:p>
    <w:p w14:paraId="2A76B8FA" w14:textId="77777777" w:rsidR="00022BD2" w:rsidRPr="00022BD2" w:rsidRDefault="00022BD2" w:rsidP="00696016">
      <w:pPr>
        <w:pStyle w:val="Heading2"/>
      </w:pPr>
      <w:bookmarkStart w:id="163" w:name="_Toc215171986"/>
      <w:r w:rsidRPr="00022BD2">
        <w:lastRenderedPageBreak/>
        <w:t>11.4 Automation and Workflow Integration</w:t>
      </w:r>
      <w:bookmarkEnd w:id="163"/>
    </w:p>
    <w:p w14:paraId="27A32344" w14:textId="77777777" w:rsidR="00022BD2" w:rsidRPr="00022BD2" w:rsidRDefault="00022BD2" w:rsidP="00696016">
      <w:pPr>
        <w:pStyle w:val="Heading3"/>
      </w:pPr>
      <w:bookmarkStart w:id="164" w:name="_Toc215171987"/>
      <w:r w:rsidRPr="00022BD2">
        <w:t>11.4.1 Automated Pipeline Execution</w:t>
      </w:r>
      <w:bookmarkEnd w:id="164"/>
    </w:p>
    <w:p w14:paraId="388CB661" w14:textId="77777777" w:rsidR="00022BD2" w:rsidRPr="00022BD2" w:rsidRDefault="00022BD2" w:rsidP="00022BD2">
      <w:r w:rsidRPr="00022BD2">
        <w:t>Future tools could automatically:</w:t>
      </w:r>
    </w:p>
    <w:p w14:paraId="093D7671" w14:textId="77777777" w:rsidR="00022BD2" w:rsidRPr="00022BD2" w:rsidRDefault="00022BD2" w:rsidP="00FC4256">
      <w:pPr>
        <w:numPr>
          <w:ilvl w:val="0"/>
          <w:numId w:val="216"/>
        </w:numPr>
        <w:spacing w:after="0"/>
      </w:pPr>
      <w:r w:rsidRPr="00022BD2">
        <w:t>run each model through 8-step and 14-step protocols</w:t>
      </w:r>
    </w:p>
    <w:p w14:paraId="15F5804E" w14:textId="77777777" w:rsidR="00022BD2" w:rsidRPr="00022BD2" w:rsidRDefault="00022BD2" w:rsidP="00FC4256">
      <w:pPr>
        <w:numPr>
          <w:ilvl w:val="0"/>
          <w:numId w:val="216"/>
        </w:numPr>
        <w:spacing w:after="0"/>
      </w:pPr>
      <w:r w:rsidRPr="00022BD2">
        <w:t>normalize outputs</w:t>
      </w:r>
    </w:p>
    <w:p w14:paraId="0647ED1B" w14:textId="77777777" w:rsidR="00022BD2" w:rsidRPr="00022BD2" w:rsidRDefault="00022BD2" w:rsidP="00FC4256">
      <w:pPr>
        <w:numPr>
          <w:ilvl w:val="0"/>
          <w:numId w:val="216"/>
        </w:numPr>
        <w:spacing w:after="0"/>
      </w:pPr>
      <w:r w:rsidRPr="00022BD2">
        <w:t>classify divergence types</w:t>
      </w:r>
    </w:p>
    <w:p w14:paraId="105FE433" w14:textId="77777777" w:rsidR="00022BD2" w:rsidRPr="00022BD2" w:rsidRDefault="00022BD2" w:rsidP="00FC4256">
      <w:pPr>
        <w:numPr>
          <w:ilvl w:val="0"/>
          <w:numId w:val="216"/>
        </w:numPr>
        <w:spacing w:after="0"/>
      </w:pPr>
      <w:r w:rsidRPr="00022BD2">
        <w:t>generate synthesis reports</w:t>
      </w:r>
    </w:p>
    <w:p w14:paraId="49C245A1" w14:textId="77777777" w:rsidR="00022BD2" w:rsidRPr="00022BD2" w:rsidRDefault="00022BD2" w:rsidP="00022BD2">
      <w:pPr>
        <w:numPr>
          <w:ilvl w:val="0"/>
          <w:numId w:val="216"/>
        </w:numPr>
      </w:pPr>
      <w:r w:rsidRPr="00022BD2">
        <w:t>store results for auditability</w:t>
      </w:r>
    </w:p>
    <w:p w14:paraId="3CF607CE" w14:textId="77777777" w:rsidR="00022BD2" w:rsidRPr="00022BD2" w:rsidRDefault="00022BD2" w:rsidP="00022BD2">
      <w:r w:rsidRPr="00022BD2">
        <w:t>This would enable large-scale, repeatable testing.</w:t>
      </w:r>
    </w:p>
    <w:p w14:paraId="45964D44" w14:textId="77777777" w:rsidR="00022BD2" w:rsidRPr="00022BD2" w:rsidRDefault="00022BD2" w:rsidP="00696016">
      <w:pPr>
        <w:pStyle w:val="Heading3"/>
      </w:pPr>
      <w:bookmarkStart w:id="165" w:name="_Toc215171988"/>
      <w:r w:rsidRPr="00022BD2">
        <w:t>11.4.2 API-Based Ensemble Orchestrators</w:t>
      </w:r>
      <w:bookmarkEnd w:id="165"/>
    </w:p>
    <w:p w14:paraId="321F04F8" w14:textId="77777777" w:rsidR="00022BD2" w:rsidRPr="00022BD2" w:rsidRDefault="00022BD2" w:rsidP="00022BD2">
      <w:r w:rsidRPr="00022BD2">
        <w:t>A programmable system could:</w:t>
      </w:r>
    </w:p>
    <w:p w14:paraId="6B0E5AB5" w14:textId="77777777" w:rsidR="00022BD2" w:rsidRPr="00022BD2" w:rsidRDefault="00022BD2" w:rsidP="00FC4256">
      <w:pPr>
        <w:numPr>
          <w:ilvl w:val="0"/>
          <w:numId w:val="217"/>
        </w:numPr>
        <w:spacing w:after="0"/>
      </w:pPr>
      <w:r w:rsidRPr="00022BD2">
        <w:t>call each model with consistent session headers</w:t>
      </w:r>
    </w:p>
    <w:p w14:paraId="20BACFEF" w14:textId="77777777" w:rsidR="00022BD2" w:rsidRPr="00022BD2" w:rsidRDefault="00022BD2" w:rsidP="00FC4256">
      <w:pPr>
        <w:numPr>
          <w:ilvl w:val="0"/>
          <w:numId w:val="217"/>
        </w:numPr>
        <w:spacing w:after="0"/>
      </w:pPr>
      <w:r w:rsidRPr="00022BD2">
        <w:t>apply weighting rules</w:t>
      </w:r>
    </w:p>
    <w:p w14:paraId="39C7D92B" w14:textId="77777777" w:rsidR="00022BD2" w:rsidRPr="00022BD2" w:rsidRDefault="00022BD2" w:rsidP="00FC4256">
      <w:pPr>
        <w:numPr>
          <w:ilvl w:val="0"/>
          <w:numId w:val="217"/>
        </w:numPr>
        <w:spacing w:after="0"/>
      </w:pPr>
      <w:r w:rsidRPr="00022BD2">
        <w:t>generate consensus or flagged-disagreement summaries</w:t>
      </w:r>
    </w:p>
    <w:p w14:paraId="42E31C30" w14:textId="77777777" w:rsidR="00022BD2" w:rsidRPr="00022BD2" w:rsidRDefault="00022BD2" w:rsidP="00022BD2">
      <w:pPr>
        <w:numPr>
          <w:ilvl w:val="0"/>
          <w:numId w:val="217"/>
        </w:numPr>
      </w:pPr>
      <w:r w:rsidRPr="00022BD2">
        <w:t>embed outputs in downstream analytics platforms</w:t>
      </w:r>
    </w:p>
    <w:p w14:paraId="1DBD47EA" w14:textId="77777777" w:rsidR="00022BD2" w:rsidRPr="00022BD2" w:rsidRDefault="00022BD2" w:rsidP="00696016">
      <w:pPr>
        <w:pStyle w:val="Heading3"/>
      </w:pPr>
      <w:bookmarkStart w:id="166" w:name="_Toc215171989"/>
      <w:r w:rsidRPr="00022BD2">
        <w:t>11.4.3 Enterprise and Government Integration</w:t>
      </w:r>
      <w:bookmarkEnd w:id="166"/>
    </w:p>
    <w:p w14:paraId="017C93C2" w14:textId="77777777" w:rsidR="00022BD2" w:rsidRPr="00022BD2" w:rsidRDefault="00022BD2" w:rsidP="00022BD2">
      <w:r w:rsidRPr="00022BD2">
        <w:t>Organizations could integrate ensemble reasoning into:</w:t>
      </w:r>
    </w:p>
    <w:p w14:paraId="233D3259" w14:textId="77777777" w:rsidR="00022BD2" w:rsidRPr="00022BD2" w:rsidRDefault="00022BD2" w:rsidP="00FC4256">
      <w:pPr>
        <w:numPr>
          <w:ilvl w:val="0"/>
          <w:numId w:val="218"/>
        </w:numPr>
        <w:spacing w:after="0"/>
      </w:pPr>
      <w:r w:rsidRPr="00022BD2">
        <w:t>risk analysis workflows</w:t>
      </w:r>
    </w:p>
    <w:p w14:paraId="7DC15500" w14:textId="77777777" w:rsidR="00022BD2" w:rsidRPr="00022BD2" w:rsidRDefault="00022BD2" w:rsidP="00FC4256">
      <w:pPr>
        <w:numPr>
          <w:ilvl w:val="0"/>
          <w:numId w:val="218"/>
        </w:numPr>
        <w:spacing w:after="0"/>
      </w:pPr>
      <w:r w:rsidRPr="00022BD2">
        <w:t>policy drafting pipelines</w:t>
      </w:r>
    </w:p>
    <w:p w14:paraId="7CE6D014" w14:textId="77777777" w:rsidR="00022BD2" w:rsidRPr="00022BD2" w:rsidRDefault="00022BD2" w:rsidP="00FC4256">
      <w:pPr>
        <w:numPr>
          <w:ilvl w:val="0"/>
          <w:numId w:val="218"/>
        </w:numPr>
        <w:spacing w:after="0"/>
      </w:pPr>
      <w:r w:rsidRPr="00022BD2">
        <w:t>legal review flows</w:t>
      </w:r>
    </w:p>
    <w:p w14:paraId="3DC9873A" w14:textId="77777777" w:rsidR="00022BD2" w:rsidRPr="00022BD2" w:rsidRDefault="00022BD2" w:rsidP="00FC4256">
      <w:pPr>
        <w:numPr>
          <w:ilvl w:val="0"/>
          <w:numId w:val="218"/>
        </w:numPr>
        <w:spacing w:after="0"/>
      </w:pPr>
      <w:r w:rsidRPr="00022BD2">
        <w:t>intelligence analysis cycles</w:t>
      </w:r>
    </w:p>
    <w:p w14:paraId="77558E90" w14:textId="77777777" w:rsidR="00022BD2" w:rsidRPr="00022BD2" w:rsidRDefault="00022BD2" w:rsidP="00022BD2">
      <w:pPr>
        <w:numPr>
          <w:ilvl w:val="0"/>
          <w:numId w:val="218"/>
        </w:numPr>
      </w:pPr>
      <w:r w:rsidRPr="00022BD2">
        <w:t>scientific research documentation</w:t>
      </w:r>
    </w:p>
    <w:p w14:paraId="284B29FE" w14:textId="77777777" w:rsidR="00022BD2" w:rsidRPr="00022BD2" w:rsidRDefault="00022BD2" w:rsidP="00022BD2">
      <w:r w:rsidRPr="00022BD2">
        <w:t xml:space="preserve">This would turn multi-model reasoning into a </w:t>
      </w:r>
      <w:r w:rsidRPr="00022BD2">
        <w:rPr>
          <w:i/>
          <w:iCs/>
        </w:rPr>
        <w:t>standard analytical practice</w:t>
      </w:r>
      <w:r w:rsidRPr="00022BD2">
        <w:t xml:space="preserve"> rather than an ad hoc technique.</w:t>
      </w:r>
    </w:p>
    <w:p w14:paraId="3FCB7D48" w14:textId="77777777" w:rsidR="00022BD2" w:rsidRPr="00022BD2" w:rsidRDefault="00022BD2" w:rsidP="00696016">
      <w:pPr>
        <w:pStyle w:val="Heading2"/>
      </w:pPr>
      <w:bookmarkStart w:id="167" w:name="_Toc215171990"/>
      <w:r w:rsidRPr="00022BD2">
        <w:t>11.5 Longitudinal Drift and Model Evolution</w:t>
      </w:r>
      <w:bookmarkEnd w:id="167"/>
    </w:p>
    <w:p w14:paraId="7C91FEC1" w14:textId="77777777" w:rsidR="00022BD2" w:rsidRPr="00022BD2" w:rsidRDefault="00022BD2" w:rsidP="00696016">
      <w:pPr>
        <w:pStyle w:val="Heading3"/>
      </w:pPr>
      <w:bookmarkStart w:id="168" w:name="_Toc215171991"/>
      <w:r w:rsidRPr="00022BD2">
        <w:t>11.5.1 Drift Tracking Across Versions</w:t>
      </w:r>
      <w:bookmarkEnd w:id="168"/>
    </w:p>
    <w:p w14:paraId="07E73CE2" w14:textId="77777777" w:rsidR="00022BD2" w:rsidRPr="00022BD2" w:rsidRDefault="00022BD2" w:rsidP="00022BD2">
      <w:r w:rsidRPr="00022BD2">
        <w:t>As models update, the framework could track:</w:t>
      </w:r>
    </w:p>
    <w:p w14:paraId="4D176CDD" w14:textId="77777777" w:rsidR="00022BD2" w:rsidRPr="00022BD2" w:rsidRDefault="00022BD2" w:rsidP="00FC4256">
      <w:pPr>
        <w:numPr>
          <w:ilvl w:val="0"/>
          <w:numId w:val="219"/>
        </w:numPr>
        <w:spacing w:after="0"/>
      </w:pPr>
      <w:r w:rsidRPr="00022BD2">
        <w:t>changes in reasoning signature</w:t>
      </w:r>
    </w:p>
    <w:p w14:paraId="16B82E0F" w14:textId="77777777" w:rsidR="00022BD2" w:rsidRPr="00022BD2" w:rsidRDefault="00022BD2" w:rsidP="00FC4256">
      <w:pPr>
        <w:numPr>
          <w:ilvl w:val="0"/>
          <w:numId w:val="219"/>
        </w:numPr>
        <w:spacing w:after="0"/>
      </w:pPr>
      <w:r w:rsidRPr="00022BD2">
        <w:t>shifts in assumption density</w:t>
      </w:r>
    </w:p>
    <w:p w14:paraId="32CBABC6" w14:textId="77777777" w:rsidR="00022BD2" w:rsidRPr="00022BD2" w:rsidRDefault="00022BD2" w:rsidP="00FC4256">
      <w:pPr>
        <w:numPr>
          <w:ilvl w:val="0"/>
          <w:numId w:val="219"/>
        </w:numPr>
        <w:spacing w:after="0"/>
      </w:pPr>
      <w:r w:rsidRPr="00022BD2">
        <w:t>new alignment behaviors</w:t>
      </w:r>
    </w:p>
    <w:p w14:paraId="4A8998DB" w14:textId="77777777" w:rsidR="00022BD2" w:rsidRPr="00022BD2" w:rsidRDefault="00022BD2" w:rsidP="00022BD2">
      <w:pPr>
        <w:numPr>
          <w:ilvl w:val="0"/>
          <w:numId w:val="219"/>
        </w:numPr>
      </w:pPr>
      <w:r w:rsidRPr="00022BD2">
        <w:lastRenderedPageBreak/>
        <w:t>improved or degraded interpretive performance</w:t>
      </w:r>
    </w:p>
    <w:p w14:paraId="1BB9DFCE" w14:textId="77777777" w:rsidR="00022BD2" w:rsidRPr="00022BD2" w:rsidRDefault="00022BD2" w:rsidP="00696016">
      <w:pPr>
        <w:pStyle w:val="Heading3"/>
      </w:pPr>
      <w:bookmarkStart w:id="169" w:name="_Toc215171992"/>
      <w:r w:rsidRPr="00022BD2">
        <w:t>11.5.2 Temporal Divergence Maps</w:t>
      </w:r>
      <w:bookmarkEnd w:id="169"/>
    </w:p>
    <w:p w14:paraId="44CB97EF" w14:textId="77777777" w:rsidR="00022BD2" w:rsidRPr="00022BD2" w:rsidRDefault="00022BD2" w:rsidP="00022BD2">
      <w:r w:rsidRPr="00022BD2">
        <w:t>A timeline visualization could show:</w:t>
      </w:r>
    </w:p>
    <w:p w14:paraId="51908B35" w14:textId="77777777" w:rsidR="00022BD2" w:rsidRPr="00022BD2" w:rsidRDefault="00022BD2" w:rsidP="00FC4256">
      <w:pPr>
        <w:numPr>
          <w:ilvl w:val="0"/>
          <w:numId w:val="220"/>
        </w:numPr>
        <w:spacing w:after="0"/>
      </w:pPr>
      <w:r w:rsidRPr="00022BD2">
        <w:t>how DeepSeek's decisiveness evolves</w:t>
      </w:r>
    </w:p>
    <w:p w14:paraId="313952DC" w14:textId="77777777" w:rsidR="00022BD2" w:rsidRPr="00022BD2" w:rsidRDefault="00022BD2" w:rsidP="00FC4256">
      <w:pPr>
        <w:numPr>
          <w:ilvl w:val="0"/>
          <w:numId w:val="220"/>
        </w:numPr>
        <w:spacing w:after="0"/>
      </w:pPr>
      <w:r w:rsidRPr="00022BD2">
        <w:t>whether Gemini’s abstraction stabilizes</w:t>
      </w:r>
    </w:p>
    <w:p w14:paraId="7F2C9D42" w14:textId="77777777" w:rsidR="00022BD2" w:rsidRPr="00022BD2" w:rsidRDefault="00022BD2" w:rsidP="00FC4256">
      <w:pPr>
        <w:numPr>
          <w:ilvl w:val="0"/>
          <w:numId w:val="220"/>
        </w:numPr>
        <w:spacing w:after="0"/>
      </w:pPr>
      <w:r w:rsidRPr="00022BD2">
        <w:t>if GPT-5.1 maintains structural rigor</w:t>
      </w:r>
    </w:p>
    <w:p w14:paraId="6D99D6EC" w14:textId="77777777" w:rsidR="00022BD2" w:rsidRPr="00022BD2" w:rsidRDefault="00022BD2" w:rsidP="00022BD2">
      <w:pPr>
        <w:numPr>
          <w:ilvl w:val="0"/>
          <w:numId w:val="220"/>
        </w:numPr>
      </w:pPr>
      <w:r w:rsidRPr="00022BD2">
        <w:t>whether Grok’s minimalism becomes more consistent</w:t>
      </w:r>
    </w:p>
    <w:p w14:paraId="41D715F1" w14:textId="77777777" w:rsidR="00022BD2" w:rsidRPr="00022BD2" w:rsidRDefault="00022BD2" w:rsidP="00022BD2">
      <w:r w:rsidRPr="00022BD2">
        <w:t>This helps organizations manage risk when models update silently.</w:t>
      </w:r>
    </w:p>
    <w:p w14:paraId="7371A247" w14:textId="77777777" w:rsidR="00022BD2" w:rsidRPr="00022BD2" w:rsidRDefault="00022BD2" w:rsidP="00696016">
      <w:pPr>
        <w:pStyle w:val="Heading3"/>
      </w:pPr>
      <w:bookmarkStart w:id="170" w:name="_Toc215171993"/>
      <w:r w:rsidRPr="00022BD2">
        <w:t>11.5.3 Version-Based Calibration Tables</w:t>
      </w:r>
      <w:bookmarkEnd w:id="170"/>
    </w:p>
    <w:p w14:paraId="696B74ED" w14:textId="77777777" w:rsidR="00022BD2" w:rsidRPr="00022BD2" w:rsidRDefault="00022BD2" w:rsidP="00022BD2">
      <w:r w:rsidRPr="00022BD2">
        <w:t>Each new model version could be scored on:</w:t>
      </w:r>
    </w:p>
    <w:p w14:paraId="5A71A11B" w14:textId="77777777" w:rsidR="00022BD2" w:rsidRPr="00022BD2" w:rsidRDefault="00022BD2" w:rsidP="00FC4256">
      <w:pPr>
        <w:numPr>
          <w:ilvl w:val="0"/>
          <w:numId w:val="221"/>
        </w:numPr>
        <w:spacing w:after="0"/>
      </w:pPr>
      <w:r w:rsidRPr="00022BD2">
        <w:t>caution level</w:t>
      </w:r>
    </w:p>
    <w:p w14:paraId="543E700F" w14:textId="77777777" w:rsidR="00022BD2" w:rsidRPr="00022BD2" w:rsidRDefault="00022BD2" w:rsidP="00FC4256">
      <w:pPr>
        <w:numPr>
          <w:ilvl w:val="0"/>
          <w:numId w:val="221"/>
        </w:numPr>
        <w:spacing w:after="0"/>
      </w:pPr>
      <w:r w:rsidRPr="00022BD2">
        <w:t>decisiveness</w:t>
      </w:r>
    </w:p>
    <w:p w14:paraId="7A5DD4D3" w14:textId="77777777" w:rsidR="00022BD2" w:rsidRPr="00022BD2" w:rsidRDefault="00022BD2" w:rsidP="00FC4256">
      <w:pPr>
        <w:numPr>
          <w:ilvl w:val="0"/>
          <w:numId w:val="221"/>
        </w:numPr>
        <w:spacing w:after="0"/>
      </w:pPr>
      <w:r w:rsidRPr="00022BD2">
        <w:t>neutrality</w:t>
      </w:r>
    </w:p>
    <w:p w14:paraId="7CBA99A3" w14:textId="77777777" w:rsidR="00022BD2" w:rsidRPr="00022BD2" w:rsidRDefault="00022BD2" w:rsidP="00FC4256">
      <w:pPr>
        <w:numPr>
          <w:ilvl w:val="0"/>
          <w:numId w:val="221"/>
        </w:numPr>
        <w:spacing w:after="0"/>
      </w:pPr>
      <w:r w:rsidRPr="00022BD2">
        <w:t>drift likelihood</w:t>
      </w:r>
    </w:p>
    <w:p w14:paraId="1DA4ED24" w14:textId="77777777" w:rsidR="00022BD2" w:rsidRPr="00022BD2" w:rsidRDefault="00022BD2" w:rsidP="00022BD2">
      <w:pPr>
        <w:numPr>
          <w:ilvl w:val="0"/>
          <w:numId w:val="221"/>
        </w:numPr>
      </w:pPr>
      <w:r w:rsidRPr="00022BD2">
        <w:t>interpretive style</w:t>
      </w:r>
    </w:p>
    <w:p w14:paraId="5B2A3958" w14:textId="77777777" w:rsidR="00022BD2" w:rsidRPr="00022BD2" w:rsidRDefault="00022BD2" w:rsidP="00022BD2">
      <w:r w:rsidRPr="00022BD2">
        <w:t>Future ensemble weightings could adjust automatically based on these scores.</w:t>
      </w:r>
    </w:p>
    <w:p w14:paraId="1C184FFF" w14:textId="77777777" w:rsidR="00022BD2" w:rsidRDefault="00022BD2" w:rsidP="00696016">
      <w:pPr>
        <w:pStyle w:val="Heading2"/>
      </w:pPr>
      <w:bookmarkStart w:id="171" w:name="_Toc215171994"/>
      <w:r w:rsidRPr="00022BD2">
        <w:t>11.6 Domain-Specific Extensions</w:t>
      </w:r>
      <w:bookmarkEnd w:id="171"/>
    </w:p>
    <w:p w14:paraId="70AF203F" w14:textId="1FFD0665" w:rsidR="007B0A33" w:rsidRPr="007B0A33" w:rsidRDefault="007B0A33" w:rsidP="007B0A33">
      <w:r w:rsidRPr="007B0A33">
        <w:t xml:space="preserve">Section IX outlined concrete application scenarios across multiple domains. Future work in this area focuses less on new use cases and more on </w:t>
      </w:r>
      <w:r w:rsidRPr="007B0A33">
        <w:rPr>
          <w:i/>
          <w:iCs/>
        </w:rPr>
        <w:t>deepening</w:t>
      </w:r>
      <w:r w:rsidRPr="007B0A33">
        <w:t xml:space="preserve"> and </w:t>
      </w:r>
      <w:r w:rsidRPr="007B0A33">
        <w:rPr>
          <w:i/>
          <w:iCs/>
        </w:rPr>
        <w:t>formalizing</w:t>
      </w:r>
      <w:r w:rsidRPr="007B0A33">
        <w:t xml:space="preserve"> those deployments—developing domain-tuned protocols, validation benchmarks, and governance patterns for specific sectors.</w:t>
      </w:r>
    </w:p>
    <w:p w14:paraId="6BC1B889" w14:textId="77777777" w:rsidR="00022BD2" w:rsidRPr="00022BD2" w:rsidRDefault="00022BD2" w:rsidP="00696016">
      <w:pPr>
        <w:pStyle w:val="Heading3"/>
      </w:pPr>
      <w:bookmarkStart w:id="172" w:name="_Toc215171995"/>
      <w:r w:rsidRPr="00022BD2">
        <w:t>11.6.1 Legal &amp; Judicial Applications</w:t>
      </w:r>
      <w:bookmarkEnd w:id="172"/>
    </w:p>
    <w:p w14:paraId="01D143E1" w14:textId="77777777" w:rsidR="00022BD2" w:rsidRPr="00022BD2" w:rsidRDefault="00022BD2" w:rsidP="00022BD2">
      <w:r w:rsidRPr="00022BD2">
        <w:t>Future work could support:</w:t>
      </w:r>
    </w:p>
    <w:p w14:paraId="5425B5A0" w14:textId="77777777" w:rsidR="00022BD2" w:rsidRPr="00022BD2" w:rsidRDefault="00022BD2" w:rsidP="00FC4256">
      <w:pPr>
        <w:numPr>
          <w:ilvl w:val="0"/>
          <w:numId w:val="222"/>
        </w:numPr>
        <w:spacing w:after="0"/>
      </w:pPr>
      <w:r w:rsidRPr="00022BD2">
        <w:t>rapid multi-theory constitutional interpretation</w:t>
      </w:r>
    </w:p>
    <w:p w14:paraId="45B59F62" w14:textId="77777777" w:rsidR="00022BD2" w:rsidRPr="00022BD2" w:rsidRDefault="00022BD2" w:rsidP="00FC4256">
      <w:pPr>
        <w:numPr>
          <w:ilvl w:val="0"/>
          <w:numId w:val="222"/>
        </w:numPr>
        <w:spacing w:after="0"/>
      </w:pPr>
      <w:r w:rsidRPr="00022BD2">
        <w:t>statutory ambiguity resolution</w:t>
      </w:r>
    </w:p>
    <w:p w14:paraId="63B03E6D" w14:textId="77777777" w:rsidR="00022BD2" w:rsidRPr="00022BD2" w:rsidRDefault="00022BD2" w:rsidP="00FC4256">
      <w:pPr>
        <w:numPr>
          <w:ilvl w:val="0"/>
          <w:numId w:val="222"/>
        </w:numPr>
        <w:spacing w:after="0"/>
      </w:pPr>
      <w:r w:rsidRPr="00022BD2">
        <w:t>precedent weighting analysis</w:t>
      </w:r>
    </w:p>
    <w:p w14:paraId="7B57D4E7" w14:textId="77777777" w:rsidR="00022BD2" w:rsidRPr="00022BD2" w:rsidRDefault="00022BD2" w:rsidP="00022BD2">
      <w:pPr>
        <w:numPr>
          <w:ilvl w:val="0"/>
          <w:numId w:val="222"/>
        </w:numPr>
      </w:pPr>
      <w:r w:rsidRPr="00022BD2">
        <w:t>judicial screening tools</w:t>
      </w:r>
    </w:p>
    <w:p w14:paraId="738FA50A" w14:textId="77777777" w:rsidR="00022BD2" w:rsidRPr="00022BD2" w:rsidRDefault="00022BD2" w:rsidP="00696016">
      <w:pPr>
        <w:pStyle w:val="Heading3"/>
      </w:pPr>
      <w:bookmarkStart w:id="173" w:name="_Toc215171996"/>
      <w:r w:rsidRPr="00022BD2">
        <w:t>11.6.2 Scientific &amp; Engineering Applications</w:t>
      </w:r>
      <w:bookmarkEnd w:id="173"/>
    </w:p>
    <w:p w14:paraId="68BB6C0A" w14:textId="77777777" w:rsidR="00022BD2" w:rsidRPr="00022BD2" w:rsidRDefault="00022BD2" w:rsidP="00FC4256">
      <w:pPr>
        <w:spacing w:after="0"/>
      </w:pPr>
      <w:r w:rsidRPr="00022BD2">
        <w:t>Possible extensions:</w:t>
      </w:r>
    </w:p>
    <w:p w14:paraId="792C9BC3" w14:textId="77777777" w:rsidR="00022BD2" w:rsidRPr="00022BD2" w:rsidRDefault="00022BD2" w:rsidP="00FC4256">
      <w:pPr>
        <w:numPr>
          <w:ilvl w:val="0"/>
          <w:numId w:val="223"/>
        </w:numPr>
        <w:spacing w:after="0"/>
      </w:pPr>
      <w:r w:rsidRPr="00022BD2">
        <w:t>model-based uncertainty quantification</w:t>
      </w:r>
    </w:p>
    <w:p w14:paraId="3F6089C4" w14:textId="77777777" w:rsidR="00022BD2" w:rsidRPr="00022BD2" w:rsidRDefault="00022BD2" w:rsidP="00FC4256">
      <w:pPr>
        <w:numPr>
          <w:ilvl w:val="0"/>
          <w:numId w:val="223"/>
        </w:numPr>
        <w:spacing w:after="0"/>
      </w:pPr>
      <w:r w:rsidRPr="00022BD2">
        <w:t>causal inference cross-checking</w:t>
      </w:r>
    </w:p>
    <w:p w14:paraId="7591FCD7" w14:textId="77777777" w:rsidR="00022BD2" w:rsidRPr="00022BD2" w:rsidRDefault="00022BD2" w:rsidP="00022BD2">
      <w:pPr>
        <w:numPr>
          <w:ilvl w:val="0"/>
          <w:numId w:val="223"/>
        </w:numPr>
      </w:pPr>
      <w:r w:rsidRPr="00022BD2">
        <w:lastRenderedPageBreak/>
        <w:t>protocol-based verification for STEM workflows</w:t>
      </w:r>
    </w:p>
    <w:p w14:paraId="7C9DBFBC" w14:textId="77777777" w:rsidR="00022BD2" w:rsidRPr="00022BD2" w:rsidRDefault="00022BD2" w:rsidP="00696016">
      <w:pPr>
        <w:pStyle w:val="Heading3"/>
      </w:pPr>
      <w:bookmarkStart w:id="174" w:name="_Toc215171997"/>
      <w:r w:rsidRPr="00022BD2">
        <w:t>11.6.3 Defense &amp; Intelligence</w:t>
      </w:r>
      <w:bookmarkEnd w:id="174"/>
    </w:p>
    <w:p w14:paraId="4AD18469" w14:textId="77777777" w:rsidR="00022BD2" w:rsidRPr="00022BD2" w:rsidRDefault="00022BD2" w:rsidP="00022BD2">
      <w:r w:rsidRPr="00022BD2">
        <w:t>Extensions could include:</w:t>
      </w:r>
    </w:p>
    <w:p w14:paraId="62D18663" w14:textId="77777777" w:rsidR="00022BD2" w:rsidRPr="00022BD2" w:rsidRDefault="00022BD2" w:rsidP="00696016">
      <w:pPr>
        <w:numPr>
          <w:ilvl w:val="0"/>
          <w:numId w:val="224"/>
        </w:numPr>
        <w:spacing w:after="0"/>
      </w:pPr>
      <w:r w:rsidRPr="00022BD2">
        <w:t>deception-resilient ensemble methods</w:t>
      </w:r>
    </w:p>
    <w:p w14:paraId="1B1D606E" w14:textId="77777777" w:rsidR="00022BD2" w:rsidRPr="00022BD2" w:rsidRDefault="00022BD2" w:rsidP="00696016">
      <w:pPr>
        <w:numPr>
          <w:ilvl w:val="0"/>
          <w:numId w:val="224"/>
        </w:numPr>
        <w:spacing w:after="0"/>
      </w:pPr>
      <w:r w:rsidRPr="00022BD2">
        <w:t>structured uncertainty propagation</w:t>
      </w:r>
    </w:p>
    <w:p w14:paraId="510914FB" w14:textId="77777777" w:rsidR="00022BD2" w:rsidRPr="00022BD2" w:rsidRDefault="00022BD2" w:rsidP="00022BD2">
      <w:pPr>
        <w:numPr>
          <w:ilvl w:val="0"/>
          <w:numId w:val="224"/>
        </w:numPr>
      </w:pPr>
      <w:r w:rsidRPr="00022BD2">
        <w:t>adversarial scenario generation</w:t>
      </w:r>
    </w:p>
    <w:p w14:paraId="6476C3CA" w14:textId="77777777" w:rsidR="00022BD2" w:rsidRPr="00022BD2" w:rsidRDefault="00022BD2" w:rsidP="00696016">
      <w:pPr>
        <w:pStyle w:val="Heading3"/>
      </w:pPr>
      <w:bookmarkStart w:id="175" w:name="_Toc215171998"/>
      <w:r w:rsidRPr="00022BD2">
        <w:t>11.6.4 Corporate Decision Systems</w:t>
      </w:r>
      <w:bookmarkEnd w:id="175"/>
    </w:p>
    <w:p w14:paraId="3B41F7B9" w14:textId="77777777" w:rsidR="00022BD2" w:rsidRPr="00022BD2" w:rsidRDefault="00022BD2" w:rsidP="00022BD2">
      <w:r w:rsidRPr="00022BD2">
        <w:t>Potential implementations:</w:t>
      </w:r>
    </w:p>
    <w:p w14:paraId="6CC937CA" w14:textId="77777777" w:rsidR="00022BD2" w:rsidRPr="00022BD2" w:rsidRDefault="00022BD2" w:rsidP="00696016">
      <w:pPr>
        <w:numPr>
          <w:ilvl w:val="0"/>
          <w:numId w:val="225"/>
        </w:numPr>
        <w:spacing w:after="0"/>
      </w:pPr>
      <w:r w:rsidRPr="00022BD2">
        <w:t>enterprise risk dashboards</w:t>
      </w:r>
    </w:p>
    <w:p w14:paraId="7E6E3A70" w14:textId="77777777" w:rsidR="00022BD2" w:rsidRPr="00022BD2" w:rsidRDefault="00022BD2" w:rsidP="00696016">
      <w:pPr>
        <w:numPr>
          <w:ilvl w:val="0"/>
          <w:numId w:val="225"/>
        </w:numPr>
        <w:spacing w:after="0"/>
      </w:pPr>
      <w:r w:rsidRPr="00022BD2">
        <w:t>multi-model strategic planning tools</w:t>
      </w:r>
    </w:p>
    <w:p w14:paraId="65C4D6D7" w14:textId="77777777" w:rsidR="00022BD2" w:rsidRPr="00022BD2" w:rsidRDefault="00022BD2" w:rsidP="00696016">
      <w:pPr>
        <w:numPr>
          <w:ilvl w:val="0"/>
          <w:numId w:val="225"/>
        </w:numPr>
        <w:spacing w:after="0"/>
      </w:pPr>
      <w:r w:rsidRPr="00022BD2">
        <w:t>competitive analysis ensembles</w:t>
      </w:r>
    </w:p>
    <w:p w14:paraId="4B72F58F" w14:textId="77777777" w:rsidR="00022BD2" w:rsidRPr="00022BD2" w:rsidRDefault="00022BD2" w:rsidP="00022BD2">
      <w:pPr>
        <w:numPr>
          <w:ilvl w:val="0"/>
          <w:numId w:val="225"/>
        </w:numPr>
      </w:pPr>
      <w:r w:rsidRPr="00022BD2">
        <w:t>governance and compliance review systems</w:t>
      </w:r>
    </w:p>
    <w:p w14:paraId="742120FE" w14:textId="77777777" w:rsidR="00022BD2" w:rsidRPr="00022BD2" w:rsidRDefault="00022BD2" w:rsidP="00696016">
      <w:pPr>
        <w:pStyle w:val="Heading2"/>
      </w:pPr>
      <w:bookmarkStart w:id="176" w:name="_Toc215171999"/>
      <w:r w:rsidRPr="00022BD2">
        <w:t>11.7 Open Challenges</w:t>
      </w:r>
      <w:bookmarkEnd w:id="176"/>
    </w:p>
    <w:p w14:paraId="35FBA11E" w14:textId="77777777" w:rsidR="00022BD2" w:rsidRPr="00022BD2" w:rsidRDefault="00022BD2" w:rsidP="00022BD2">
      <w:r w:rsidRPr="00022BD2">
        <w:t>Several areas require continued research:</w:t>
      </w:r>
    </w:p>
    <w:p w14:paraId="1160C4A8" w14:textId="77777777" w:rsidR="00022BD2" w:rsidRPr="00022BD2" w:rsidRDefault="00022BD2" w:rsidP="00696016">
      <w:pPr>
        <w:pStyle w:val="Heading3"/>
      </w:pPr>
      <w:bookmarkStart w:id="177" w:name="_Toc215172000"/>
      <w:r w:rsidRPr="00022BD2">
        <w:t>11.7.1 Distinguishing “True” Error from Productive Divergence</w:t>
      </w:r>
      <w:bookmarkEnd w:id="177"/>
    </w:p>
    <w:p w14:paraId="486522D1" w14:textId="77777777" w:rsidR="00022BD2" w:rsidRPr="00022BD2" w:rsidRDefault="00022BD2" w:rsidP="00022BD2">
      <w:r w:rsidRPr="00022BD2">
        <w:t>Not all divergence is equal—some reflects:</w:t>
      </w:r>
    </w:p>
    <w:p w14:paraId="6AF59832" w14:textId="77777777" w:rsidR="00022BD2" w:rsidRPr="00022BD2" w:rsidRDefault="00022BD2" w:rsidP="00696016">
      <w:pPr>
        <w:numPr>
          <w:ilvl w:val="0"/>
          <w:numId w:val="226"/>
        </w:numPr>
        <w:spacing w:after="0"/>
      </w:pPr>
      <w:r w:rsidRPr="00022BD2">
        <w:t>flawed reasoning</w:t>
      </w:r>
    </w:p>
    <w:p w14:paraId="6ADCA20F" w14:textId="77777777" w:rsidR="00022BD2" w:rsidRPr="00022BD2" w:rsidRDefault="00022BD2" w:rsidP="00696016">
      <w:pPr>
        <w:numPr>
          <w:ilvl w:val="0"/>
          <w:numId w:val="226"/>
        </w:numPr>
        <w:spacing w:after="0"/>
      </w:pPr>
      <w:r w:rsidRPr="00022BD2">
        <w:t>hallucinated assumptions</w:t>
      </w:r>
    </w:p>
    <w:p w14:paraId="2D4208DE" w14:textId="77777777" w:rsidR="00022BD2" w:rsidRPr="00022BD2" w:rsidRDefault="00022BD2" w:rsidP="00022BD2">
      <w:pPr>
        <w:numPr>
          <w:ilvl w:val="0"/>
          <w:numId w:val="226"/>
        </w:numPr>
      </w:pPr>
      <w:r w:rsidRPr="00022BD2">
        <w:t>safety distortion</w:t>
      </w:r>
    </w:p>
    <w:p w14:paraId="595B0A62" w14:textId="77777777" w:rsidR="00022BD2" w:rsidRPr="00022BD2" w:rsidRDefault="00022BD2" w:rsidP="00022BD2">
      <w:r w:rsidRPr="00022BD2">
        <w:t>…while other divergence is analytically useful.</w:t>
      </w:r>
      <w:r w:rsidRPr="00022BD2">
        <w:br/>
        <w:t>Future work must classify these more precisely.</w:t>
      </w:r>
    </w:p>
    <w:p w14:paraId="14AA345C" w14:textId="77777777" w:rsidR="00022BD2" w:rsidRPr="00022BD2" w:rsidRDefault="00022BD2" w:rsidP="00696016">
      <w:pPr>
        <w:pStyle w:val="Heading3"/>
      </w:pPr>
      <w:bookmarkStart w:id="178" w:name="_Toc215172001"/>
      <w:r w:rsidRPr="00022BD2">
        <w:t>11.7.2 Measuring the Value of Structured Disagreement</w:t>
      </w:r>
      <w:bookmarkEnd w:id="178"/>
    </w:p>
    <w:p w14:paraId="60A77055" w14:textId="77777777" w:rsidR="00022BD2" w:rsidRPr="00022BD2" w:rsidRDefault="00022BD2" w:rsidP="00022BD2">
      <w:r w:rsidRPr="00022BD2">
        <w:t>Structured disagreement appears analytically valuable (Section 7), but quantifying this value remains open.</w:t>
      </w:r>
    </w:p>
    <w:p w14:paraId="128D4E97" w14:textId="77777777" w:rsidR="00022BD2" w:rsidRPr="00022BD2" w:rsidRDefault="00022BD2" w:rsidP="00696016">
      <w:pPr>
        <w:pStyle w:val="Heading3"/>
      </w:pPr>
      <w:bookmarkStart w:id="179" w:name="_Toc215172002"/>
      <w:r w:rsidRPr="00022BD2">
        <w:t>11.7.3 Single-Model Collapse Scenarios</w:t>
      </w:r>
      <w:bookmarkEnd w:id="179"/>
    </w:p>
    <w:p w14:paraId="520CA4F0" w14:textId="77777777" w:rsidR="00022BD2" w:rsidRPr="00022BD2" w:rsidRDefault="00022BD2" w:rsidP="00022BD2">
      <w:r w:rsidRPr="00022BD2">
        <w:t>As models converge in training data and architecture, future research must guard against:</w:t>
      </w:r>
    </w:p>
    <w:p w14:paraId="4A2059DD" w14:textId="77777777" w:rsidR="00022BD2" w:rsidRPr="00022BD2" w:rsidRDefault="00022BD2" w:rsidP="00696016">
      <w:pPr>
        <w:numPr>
          <w:ilvl w:val="0"/>
          <w:numId w:val="227"/>
        </w:numPr>
        <w:spacing w:after="0"/>
      </w:pPr>
      <w:r w:rsidRPr="00022BD2">
        <w:t>monoculture failure</w:t>
      </w:r>
    </w:p>
    <w:p w14:paraId="5624427C" w14:textId="77777777" w:rsidR="00022BD2" w:rsidRPr="00022BD2" w:rsidRDefault="00022BD2" w:rsidP="00696016">
      <w:pPr>
        <w:numPr>
          <w:ilvl w:val="0"/>
          <w:numId w:val="227"/>
        </w:numPr>
        <w:spacing w:after="0"/>
      </w:pPr>
      <w:r w:rsidRPr="00022BD2">
        <w:t>homogenized alignment</w:t>
      </w:r>
    </w:p>
    <w:p w14:paraId="481768A9" w14:textId="77777777" w:rsidR="00022BD2" w:rsidRPr="00022BD2" w:rsidRDefault="00022BD2" w:rsidP="00022BD2">
      <w:pPr>
        <w:numPr>
          <w:ilvl w:val="0"/>
          <w:numId w:val="227"/>
        </w:numPr>
      </w:pPr>
      <w:r w:rsidRPr="00022BD2">
        <w:t>reduced epistemic diversity</w:t>
      </w:r>
    </w:p>
    <w:p w14:paraId="4516FE86" w14:textId="77777777" w:rsidR="00022BD2" w:rsidRPr="00022BD2" w:rsidRDefault="00022BD2" w:rsidP="00022BD2">
      <w:r w:rsidRPr="00022BD2">
        <w:lastRenderedPageBreak/>
        <w:t xml:space="preserve">Ensemble methods are only useful if models remain </w:t>
      </w:r>
      <w:r w:rsidRPr="00022BD2">
        <w:rPr>
          <w:i/>
          <w:iCs/>
        </w:rPr>
        <w:t>meaningfully distinct</w:t>
      </w:r>
      <w:r w:rsidRPr="00022BD2">
        <w:t>.</w:t>
      </w:r>
    </w:p>
    <w:p w14:paraId="1E2F406F" w14:textId="77777777" w:rsidR="00022BD2" w:rsidRPr="00022BD2" w:rsidRDefault="00022BD2" w:rsidP="00696016">
      <w:pPr>
        <w:pStyle w:val="Heading3"/>
      </w:pPr>
      <w:bookmarkStart w:id="180" w:name="_Toc215172003"/>
      <w:r w:rsidRPr="00022BD2">
        <w:t>11.7.4 Human–AI Interaction Effects</w:t>
      </w:r>
      <w:bookmarkEnd w:id="180"/>
    </w:p>
    <w:p w14:paraId="15C7AF6E" w14:textId="77777777" w:rsidR="00022BD2" w:rsidRPr="00022BD2" w:rsidRDefault="00022BD2" w:rsidP="00022BD2">
      <w:r w:rsidRPr="00022BD2">
        <w:t>Analyst behavior, prompt phrasing, and iterative refinement all influence outputs. Future research could examine:</w:t>
      </w:r>
    </w:p>
    <w:p w14:paraId="28A1BEEB" w14:textId="77777777" w:rsidR="00022BD2" w:rsidRPr="00022BD2" w:rsidRDefault="00022BD2" w:rsidP="00696016">
      <w:pPr>
        <w:numPr>
          <w:ilvl w:val="0"/>
          <w:numId w:val="228"/>
        </w:numPr>
        <w:spacing w:after="0"/>
      </w:pPr>
      <w:r w:rsidRPr="00022BD2">
        <w:t>bias amplification from human steering</w:t>
      </w:r>
    </w:p>
    <w:p w14:paraId="6025FA70" w14:textId="77777777" w:rsidR="00022BD2" w:rsidRPr="00022BD2" w:rsidRDefault="00022BD2" w:rsidP="00696016">
      <w:pPr>
        <w:numPr>
          <w:ilvl w:val="0"/>
          <w:numId w:val="228"/>
        </w:numPr>
        <w:spacing w:after="0"/>
      </w:pPr>
      <w:r w:rsidRPr="00022BD2">
        <w:t>improvement of human calibration skills</w:t>
      </w:r>
    </w:p>
    <w:p w14:paraId="2C0575F4" w14:textId="77777777" w:rsidR="00022BD2" w:rsidRPr="00022BD2" w:rsidRDefault="00022BD2" w:rsidP="00022BD2">
      <w:pPr>
        <w:numPr>
          <w:ilvl w:val="0"/>
          <w:numId w:val="228"/>
        </w:numPr>
      </w:pPr>
      <w:r w:rsidRPr="00022BD2">
        <w:t>training analysts to read divergence correctly</w:t>
      </w:r>
    </w:p>
    <w:p w14:paraId="301791CB" w14:textId="77777777" w:rsidR="00022BD2" w:rsidRPr="00022BD2" w:rsidRDefault="00022BD2" w:rsidP="00696016">
      <w:pPr>
        <w:pStyle w:val="Heading2"/>
      </w:pPr>
      <w:bookmarkStart w:id="181" w:name="_Toc215172004"/>
      <w:r w:rsidRPr="00022BD2">
        <w:t>11.8 Summary</w:t>
      </w:r>
      <w:bookmarkEnd w:id="181"/>
    </w:p>
    <w:p w14:paraId="1340EE18" w14:textId="77777777" w:rsidR="00022BD2" w:rsidRPr="00022BD2" w:rsidRDefault="00022BD2" w:rsidP="00022BD2">
      <w:r w:rsidRPr="00022BD2">
        <w:t>The framework developed in this monograph is a foundation—an extensible architecture for understanding, auditing, and leveraging model divergence. Future work will expand the argument suite, introduce quantitative scoring tools, automate workflows, track model evolution, and build domain-specific applications.</w:t>
      </w:r>
    </w:p>
    <w:p w14:paraId="622387C4" w14:textId="11B05647" w:rsidR="00076CC4" w:rsidRDefault="00076CC4" w:rsidP="00022BD2">
      <w:r w:rsidRPr="00076CC4">
        <w:t>In the near term, the most impactful work will be implementing quantitative divergence metrics and automated ensemble pipelines; longer-term efforts will focus on longitudinal drift tracking and sector-specific deployment patterns.</w:t>
      </w:r>
    </w:p>
    <w:p w14:paraId="5E416621" w14:textId="77777777" w:rsidR="00076CC4" w:rsidRDefault="00022BD2" w:rsidP="00022BD2">
      <w:r w:rsidRPr="00022BD2">
        <w:t>The central insight holds:</w:t>
      </w:r>
    </w:p>
    <w:p w14:paraId="5AB2D21F" w14:textId="77777777" w:rsidR="00952120" w:rsidRDefault="00022BD2" w:rsidP="00022BD2">
      <w:pPr>
        <w:rPr>
          <w:b/>
          <w:bCs/>
        </w:rPr>
      </w:pPr>
      <w:r w:rsidRPr="00022BD2">
        <w:rPr>
          <w:b/>
          <w:bCs/>
        </w:rPr>
        <w:t>Model diversity, when measured and weighted rather than ignored or suppressed, becomes an analytical asset.</w:t>
      </w:r>
    </w:p>
    <w:p w14:paraId="3CFABDED" w14:textId="79F22CEF" w:rsidR="00022BD2" w:rsidRPr="00022BD2" w:rsidRDefault="00022BD2" w:rsidP="00022BD2">
      <w:r w:rsidRPr="00022BD2">
        <w:t>Continued development will further transform this insight into scalable, verifiable, and operationally useful systems for scientific, legal, political, corporate, and national security decision-making.</w:t>
      </w:r>
    </w:p>
    <w:p w14:paraId="78857EE6" w14:textId="77777777" w:rsidR="00554CFB" w:rsidRDefault="00554CFB" w:rsidP="00EA4CE3">
      <w:pPr>
        <w:pStyle w:val="Heading1"/>
      </w:pPr>
      <w:bookmarkStart w:id="182" w:name="_Toc215172005"/>
      <w:r w:rsidRPr="00554CFB">
        <w:t>XII. Conclusion</w:t>
      </w:r>
      <w:bookmarkEnd w:id="182"/>
    </w:p>
    <w:p w14:paraId="7B1868D3" w14:textId="77777777" w:rsidR="00020D52" w:rsidRPr="00020D52" w:rsidRDefault="00020D52" w:rsidP="00020D52">
      <w:r w:rsidRPr="00020D52">
        <w:t xml:space="preserve">The study presented in this monograph demonstrates that large multimodal models (LMMs) do not merely differ in style or tone—they differ in </w:t>
      </w:r>
      <w:r w:rsidRPr="00020D52">
        <w:rPr>
          <w:i/>
          <w:iCs/>
        </w:rPr>
        <w:t>structure</w:t>
      </w:r>
      <w:r w:rsidRPr="00020D52">
        <w:t xml:space="preserve">, </w:t>
      </w:r>
      <w:r w:rsidRPr="00020D52">
        <w:rPr>
          <w:i/>
          <w:iCs/>
        </w:rPr>
        <w:t>assumption density</w:t>
      </w:r>
      <w:r w:rsidRPr="00020D52">
        <w:t xml:space="preserve">, </w:t>
      </w:r>
      <w:r w:rsidRPr="00020D52">
        <w:rPr>
          <w:i/>
          <w:iCs/>
        </w:rPr>
        <w:t>interpretive framing</w:t>
      </w:r>
      <w:r w:rsidRPr="00020D52">
        <w:t xml:space="preserve">, and </w:t>
      </w:r>
      <w:r w:rsidRPr="00020D52">
        <w:rPr>
          <w:i/>
          <w:iCs/>
        </w:rPr>
        <w:t>evaluative strategy</w:t>
      </w:r>
      <w:r w:rsidRPr="00020D52">
        <w:t xml:space="preserve"> in ways that are systematic, measurable, and analytically useful. Rather than treating variation among models as an obstacle, the ensemble framework developed here reframes diversity as a resource: divergence becomes a diagnostic signal rather than an error state.</w:t>
      </w:r>
    </w:p>
    <w:p w14:paraId="727A6E7F" w14:textId="77777777" w:rsidR="00020D52" w:rsidRPr="00020D52" w:rsidRDefault="00020D52" w:rsidP="00020D52">
      <w:r w:rsidRPr="00020D52">
        <w:t>Across the analysis, three findings consistently emerge:</w:t>
      </w:r>
    </w:p>
    <w:p w14:paraId="5DEDE41D" w14:textId="77777777" w:rsidR="00020D52" w:rsidRPr="00020D52" w:rsidRDefault="00020D52" w:rsidP="00020D52">
      <w:pPr>
        <w:numPr>
          <w:ilvl w:val="0"/>
          <w:numId w:val="229"/>
        </w:numPr>
      </w:pPr>
      <w:r w:rsidRPr="00020D52">
        <w:rPr>
          <w:b/>
          <w:bCs/>
        </w:rPr>
        <w:t>Reasoning signatures are identifiable and stable.</w:t>
      </w:r>
      <w:r w:rsidRPr="00020D52">
        <w:br/>
        <w:t>As shown in Sections IV and VI, each model exhibits reproducible patterns—</w:t>
      </w:r>
      <w:r w:rsidRPr="00020D52">
        <w:lastRenderedPageBreak/>
        <w:t>methodical structure (GPT-5.1), compressed decisiveness (DeepSeek), minimal textual anchoring (Grok), and context-rich abstraction (Gemini). These signatures persist across protocols, domains, and argument complexity.</w:t>
      </w:r>
    </w:p>
    <w:p w14:paraId="0A550E9F" w14:textId="77777777" w:rsidR="00020D52" w:rsidRPr="00020D52" w:rsidRDefault="00020D52" w:rsidP="00020D52">
      <w:pPr>
        <w:numPr>
          <w:ilvl w:val="0"/>
          <w:numId w:val="229"/>
        </w:numPr>
      </w:pPr>
      <w:r w:rsidRPr="00020D52">
        <w:rPr>
          <w:b/>
          <w:bCs/>
        </w:rPr>
        <w:t>Divergence is interpretable and predictable.</w:t>
      </w:r>
      <w:r w:rsidRPr="00020D52">
        <w:br/>
        <w:t>Political and legal arguments tend to trigger alignment-sensitive interpretive divergence; economic arguments activate evaluation divergence; ethical and metaphysical arguments depend heavily on hidden assumptions; scientific arguments produce structural agreement with evaluative variation. This mapping, demonstrated in Section VII, enables analysts to predict where and why models will differ.</w:t>
      </w:r>
    </w:p>
    <w:p w14:paraId="7C1E9451" w14:textId="77777777" w:rsidR="00020D52" w:rsidRPr="00020D52" w:rsidRDefault="00020D52" w:rsidP="00020D52">
      <w:pPr>
        <w:numPr>
          <w:ilvl w:val="0"/>
          <w:numId w:val="229"/>
        </w:numPr>
      </w:pPr>
      <w:r w:rsidRPr="00020D52">
        <w:rPr>
          <w:b/>
          <w:bCs/>
        </w:rPr>
        <w:t>Ensemble reasoning produces more stable, transparent outcomes.</w:t>
      </w:r>
      <w:r w:rsidRPr="00020D52">
        <w:br/>
        <w:t>Section VIII formalized a structured ensemble method in which each model’s strengths are weighted according to domain needs. This approach consistently reduces overconfidence, exposes untested assumptions, and increases interpretability—benefits shown in both case studies and applied domains in Section IX.</w:t>
      </w:r>
    </w:p>
    <w:p w14:paraId="3C2CEE39" w14:textId="77777777" w:rsidR="00020D52" w:rsidRPr="00020D52" w:rsidRDefault="00020D52" w:rsidP="00020D52">
      <w:r w:rsidRPr="00020D52">
        <w:t>Taken together, the contributions of this monograph are threefold:</w:t>
      </w:r>
    </w:p>
    <w:p w14:paraId="22BBD1DB" w14:textId="77777777" w:rsidR="00020D52" w:rsidRPr="00020D52" w:rsidRDefault="00020D52" w:rsidP="00020D52">
      <w:pPr>
        <w:numPr>
          <w:ilvl w:val="0"/>
          <w:numId w:val="230"/>
        </w:numPr>
      </w:pPr>
      <w:r w:rsidRPr="00020D52">
        <w:rPr>
          <w:b/>
          <w:bCs/>
        </w:rPr>
        <w:t>A unified diagnostic protocol</w:t>
      </w:r>
      <w:r w:rsidRPr="00020D52">
        <w:t xml:space="preserve"> (Section III) enabling structured, replicable evaluation of arguments.</w:t>
      </w:r>
    </w:p>
    <w:p w14:paraId="1A6E8D89" w14:textId="77777777" w:rsidR="00020D52" w:rsidRPr="00020D52" w:rsidRDefault="00020D52" w:rsidP="00020D52">
      <w:pPr>
        <w:numPr>
          <w:ilvl w:val="0"/>
          <w:numId w:val="230"/>
        </w:numPr>
      </w:pPr>
      <w:r w:rsidRPr="00020D52">
        <w:rPr>
          <w:b/>
          <w:bCs/>
        </w:rPr>
        <w:t>A cross-model comparison framework</w:t>
      </w:r>
      <w:r w:rsidRPr="00020D52">
        <w:t xml:space="preserve"> (Section VI) capable of distinguishing structural, interpretive, evaluative, and bias-driven divergence.</w:t>
      </w:r>
    </w:p>
    <w:p w14:paraId="1E38857B" w14:textId="77777777" w:rsidR="00020D52" w:rsidRPr="00020D52" w:rsidRDefault="00020D52" w:rsidP="00020D52">
      <w:pPr>
        <w:numPr>
          <w:ilvl w:val="0"/>
          <w:numId w:val="230"/>
        </w:numPr>
      </w:pPr>
      <w:r w:rsidRPr="00020D52">
        <w:rPr>
          <w:b/>
          <w:bCs/>
        </w:rPr>
        <w:t>An actionable ensemble reasoning method</w:t>
      </w:r>
      <w:r w:rsidRPr="00020D52">
        <w:t xml:space="preserve"> (Section VIII) that practitioners can deploy across scientific, legal, economic, ethical, and national-security contexts.</w:t>
      </w:r>
    </w:p>
    <w:p w14:paraId="796588CF" w14:textId="77777777" w:rsidR="00020D52" w:rsidRPr="00020D52" w:rsidRDefault="00020D52" w:rsidP="00020D52">
      <w:r w:rsidRPr="00020D52">
        <w:t xml:space="preserve">These findings have practical implications. Organizations that rely on LMMs—research institutions, legal teams, corporate strategists, intelligence analysts, policymakers—face increasing pressure to justify model outputs and detect failure modes before they reach operational decisions. The ensemble approach provides a pathway toward </w:t>
      </w:r>
      <w:r w:rsidRPr="00020D52">
        <w:rPr>
          <w:i/>
          <w:iCs/>
        </w:rPr>
        <w:t>auditable, multi-perspective reasoning</w:t>
      </w:r>
      <w:r w:rsidRPr="00020D52">
        <w:t xml:space="preserve"> rather than opaque single-model conclusions.</w:t>
      </w:r>
    </w:p>
    <w:p w14:paraId="473E7831" w14:textId="77777777" w:rsidR="00020D52" w:rsidRPr="00020D52" w:rsidRDefault="00020D52" w:rsidP="00020D52">
      <w:r w:rsidRPr="00020D52">
        <w:t xml:space="preserve">At the same time, this work highlights important constraints. Interpretive ambiguity, alignment artifacts, and silent model updates can shift reasoning patterns unpredictably. Section X emphasized that ensemble reasoning reduces—but </w:t>
      </w:r>
      <w:r w:rsidRPr="00020D52">
        <w:lastRenderedPageBreak/>
        <w:t>cannot eliminate—these challenges. Section XI presented the roadmap forward: quantitative scoring systems, longitudinal drift tracking, automated orchestration, and domain-specific deployments that can evolve this framework into a durable analytical tool.</w:t>
      </w:r>
    </w:p>
    <w:p w14:paraId="4295C78B" w14:textId="77777777" w:rsidR="00020D52" w:rsidRPr="00020D52" w:rsidRDefault="00020D52" w:rsidP="00020D52">
      <w:r w:rsidRPr="00020D52">
        <w:t>Ultimately, the central conclusion of this study is straightforward:</w:t>
      </w:r>
    </w:p>
    <w:p w14:paraId="0714EDE0" w14:textId="77777777" w:rsidR="00020D52" w:rsidRPr="00020D52" w:rsidRDefault="00020D52" w:rsidP="00020D52">
      <w:r w:rsidRPr="00020D52">
        <w:rPr>
          <w:b/>
          <w:bCs/>
        </w:rPr>
        <w:t>When LMMs are evaluated individually, their differences appear as noise.</w:t>
      </w:r>
      <w:r w:rsidRPr="00020D52">
        <w:rPr>
          <w:b/>
          <w:bCs/>
        </w:rPr>
        <w:br/>
        <w:t>When evaluated together—systematically, transparently, and with structured weighting—those same differences become a source of epistemic strength.</w:t>
      </w:r>
    </w:p>
    <w:p w14:paraId="48F65DB3" w14:textId="77777777" w:rsidR="00020D52" w:rsidRPr="00020D52" w:rsidRDefault="00020D52" w:rsidP="00020D52">
      <w:r w:rsidRPr="00020D52">
        <w:t>This monograph provides the foundation for that transformation. The work ahead lies in turning ensemble reasoning from a methodological innovation into an operational standard—one capable of supporting high-stakes scientific, legal, political, economic, and national-security decision-making in an era defined by increasingly capable and increasingly diverse AI systems.</w:t>
      </w:r>
    </w:p>
    <w:p w14:paraId="566169DB" w14:textId="77777777" w:rsidR="00971C71" w:rsidRDefault="00971C71" w:rsidP="00971C71"/>
    <w:p w14:paraId="5A799829" w14:textId="77777777" w:rsidR="00971C71" w:rsidRPr="00971C71" w:rsidRDefault="00971C71" w:rsidP="00971C71"/>
    <w:p w14:paraId="78332E8F" w14:textId="77777777" w:rsidR="0053348D" w:rsidRDefault="0053348D" w:rsidP="00554CFB"/>
    <w:p w14:paraId="3F078065" w14:textId="77777777" w:rsidR="00793966" w:rsidRDefault="00793966" w:rsidP="00554CFB">
      <w:pPr>
        <w:sectPr w:rsidR="00793966" w:rsidSect="00B37826">
          <w:footerReference w:type="default" r:id="rId19"/>
          <w:pgSz w:w="12240" w:h="15840"/>
          <w:pgMar w:top="1440" w:right="1800" w:bottom="1440" w:left="1800" w:header="720" w:footer="720" w:gutter="0"/>
          <w:pgNumType w:start="1"/>
          <w:cols w:space="720"/>
          <w:docGrid w:linePitch="360"/>
        </w:sectPr>
      </w:pPr>
    </w:p>
    <w:p w14:paraId="147C76DC" w14:textId="77777777" w:rsidR="00554CFB" w:rsidRPr="00554CFB" w:rsidRDefault="00554CFB" w:rsidP="004B1B3B">
      <w:pPr>
        <w:pStyle w:val="Heading1"/>
      </w:pPr>
      <w:bookmarkStart w:id="183" w:name="_Toc215172006"/>
      <w:r w:rsidRPr="00554CFB">
        <w:lastRenderedPageBreak/>
        <w:t>Appendix A – Full Prompt Texts</w:t>
      </w:r>
      <w:bookmarkEnd w:id="183"/>
    </w:p>
    <w:p w14:paraId="63416EF2" w14:textId="7C7D9CA9" w:rsidR="00B264E1" w:rsidRDefault="00CD59FC" w:rsidP="00554CFB">
      <w:r w:rsidRPr="00CD59FC">
        <w:t>This appendix contains the complete version of the Diagnostic Prompt Suite used in all model evaluations. Prompts are presented exactly as deployed</w:t>
      </w:r>
      <w:r w:rsidR="00EA0A8A">
        <w:t xml:space="preserve"> - </w:t>
      </w:r>
      <w:r w:rsidRPr="00CD59FC">
        <w:t>including structure, metadata placeholders, and formatting</w:t>
      </w:r>
      <w:r w:rsidR="00EA0A8A">
        <w:t xml:space="preserve"> - </w:t>
      </w:r>
      <w:r w:rsidRPr="00CD59FC">
        <w:t>to ensure perfect reproducibility.</w:t>
      </w:r>
    </w:p>
    <w:p w14:paraId="005D3430" w14:textId="77777777" w:rsidR="00CD59FC" w:rsidRPr="00CD59FC" w:rsidRDefault="00CD59FC" w:rsidP="00CD59FC">
      <w:pPr>
        <w:pStyle w:val="Heading2"/>
      </w:pPr>
      <w:bookmarkStart w:id="184" w:name="_Toc215172007"/>
      <w:r w:rsidRPr="00CD59FC">
        <w:t>A.1 Overview of the Diagnostic Suite</w:t>
      </w:r>
      <w:bookmarkEnd w:id="184"/>
    </w:p>
    <w:p w14:paraId="12A7BE94" w14:textId="77777777" w:rsidR="00CD59FC" w:rsidRPr="00CD59FC" w:rsidRDefault="00CD59FC" w:rsidP="00CD59FC">
      <w:r w:rsidRPr="00CD59FC">
        <w:t>The Diagnostic Prompt Suite (DPS v5.1) is a structured collection of standardized prompts used to evaluate large multimodal models (LMMs) in consistent, repeatable ways.</w:t>
      </w:r>
      <w:r w:rsidRPr="00CD59FC">
        <w:br/>
        <w:t>The suite is designed to test:</w:t>
      </w:r>
    </w:p>
    <w:p w14:paraId="4846DC87" w14:textId="77777777" w:rsidR="00CD59FC" w:rsidRPr="00CD59FC" w:rsidRDefault="00CD59FC" w:rsidP="00CD59FC">
      <w:pPr>
        <w:numPr>
          <w:ilvl w:val="0"/>
          <w:numId w:val="236"/>
        </w:numPr>
        <w:spacing w:after="0"/>
      </w:pPr>
      <w:r w:rsidRPr="00CD59FC">
        <w:t>Logical reasoning</w:t>
      </w:r>
    </w:p>
    <w:p w14:paraId="6187080E" w14:textId="77777777" w:rsidR="00CD59FC" w:rsidRPr="00CD59FC" w:rsidRDefault="00CD59FC" w:rsidP="00CD59FC">
      <w:pPr>
        <w:numPr>
          <w:ilvl w:val="0"/>
          <w:numId w:val="236"/>
        </w:numPr>
        <w:spacing w:after="0"/>
      </w:pPr>
      <w:r w:rsidRPr="00CD59FC">
        <w:t>Hidden premise detection</w:t>
      </w:r>
    </w:p>
    <w:p w14:paraId="144CEB6A" w14:textId="77777777" w:rsidR="00CD59FC" w:rsidRPr="00CD59FC" w:rsidRDefault="00CD59FC" w:rsidP="00CD59FC">
      <w:pPr>
        <w:numPr>
          <w:ilvl w:val="0"/>
          <w:numId w:val="236"/>
        </w:numPr>
        <w:spacing w:after="0"/>
      </w:pPr>
      <w:r w:rsidRPr="00CD59FC">
        <w:t>Interpretive flexibility</w:t>
      </w:r>
    </w:p>
    <w:p w14:paraId="65EFEB51" w14:textId="77777777" w:rsidR="00CD59FC" w:rsidRPr="00CD59FC" w:rsidRDefault="00CD59FC" w:rsidP="00CD59FC">
      <w:pPr>
        <w:numPr>
          <w:ilvl w:val="0"/>
          <w:numId w:val="236"/>
        </w:numPr>
        <w:spacing w:after="0"/>
      </w:pPr>
      <w:r w:rsidRPr="00CD59FC">
        <w:t>Constraint obedience</w:t>
      </w:r>
    </w:p>
    <w:p w14:paraId="402369E7" w14:textId="77777777" w:rsidR="00CD59FC" w:rsidRPr="00CD59FC" w:rsidRDefault="00CD59FC" w:rsidP="00CD59FC">
      <w:pPr>
        <w:numPr>
          <w:ilvl w:val="0"/>
          <w:numId w:val="236"/>
        </w:numPr>
        <w:spacing w:after="0"/>
      </w:pPr>
      <w:r w:rsidRPr="00CD59FC">
        <w:t>Tone and style control</w:t>
      </w:r>
    </w:p>
    <w:p w14:paraId="29A296D7" w14:textId="77777777" w:rsidR="00CD59FC" w:rsidRPr="00CD59FC" w:rsidRDefault="00CD59FC" w:rsidP="00CD59FC">
      <w:pPr>
        <w:numPr>
          <w:ilvl w:val="0"/>
          <w:numId w:val="236"/>
        </w:numPr>
        <w:spacing w:after="0"/>
      </w:pPr>
      <w:r w:rsidRPr="00CD59FC">
        <w:t>Safety alignment behavior</w:t>
      </w:r>
    </w:p>
    <w:p w14:paraId="5D817A5D" w14:textId="77777777" w:rsidR="00CD59FC" w:rsidRPr="00CD59FC" w:rsidRDefault="00CD59FC" w:rsidP="00CD59FC">
      <w:pPr>
        <w:numPr>
          <w:ilvl w:val="0"/>
          <w:numId w:val="236"/>
        </w:numPr>
        <w:spacing w:after="0"/>
      </w:pPr>
      <w:r w:rsidRPr="00CD59FC">
        <w:t>Compression tendencies</w:t>
      </w:r>
    </w:p>
    <w:p w14:paraId="4B402DD5" w14:textId="77777777" w:rsidR="00CD59FC" w:rsidRPr="00CD59FC" w:rsidRDefault="00CD59FC" w:rsidP="00CD59FC">
      <w:pPr>
        <w:numPr>
          <w:ilvl w:val="0"/>
          <w:numId w:val="236"/>
        </w:numPr>
        <w:spacing w:after="0"/>
      </w:pPr>
      <w:r w:rsidRPr="00CD59FC">
        <w:t>Divergent and creative output</w:t>
      </w:r>
    </w:p>
    <w:p w14:paraId="782B1B5E" w14:textId="77777777" w:rsidR="00CD59FC" w:rsidRPr="00CD59FC" w:rsidRDefault="00CD59FC" w:rsidP="00CD59FC">
      <w:pPr>
        <w:numPr>
          <w:ilvl w:val="0"/>
          <w:numId w:val="236"/>
        </w:numPr>
        <w:spacing w:after="0"/>
      </w:pPr>
      <w:r w:rsidRPr="00CD59FC">
        <w:t>Quantitative reasoning</w:t>
      </w:r>
    </w:p>
    <w:p w14:paraId="28C5E0EF" w14:textId="77777777" w:rsidR="00CD59FC" w:rsidRPr="00CD59FC" w:rsidRDefault="00CD59FC" w:rsidP="00CD59FC">
      <w:pPr>
        <w:numPr>
          <w:ilvl w:val="0"/>
          <w:numId w:val="236"/>
        </w:numPr>
      </w:pPr>
      <w:r w:rsidRPr="00CD59FC">
        <w:t>Meta-reflection and bias awareness</w:t>
      </w:r>
    </w:p>
    <w:p w14:paraId="4A52E6FF" w14:textId="77777777" w:rsidR="00CD59FC" w:rsidRPr="00CD59FC" w:rsidRDefault="00CD59FC" w:rsidP="00CD59FC">
      <w:r w:rsidRPr="00CD59FC">
        <w:t xml:space="preserve">The suite includes </w:t>
      </w:r>
      <w:r w:rsidRPr="00CD59FC">
        <w:rPr>
          <w:b/>
          <w:bCs/>
        </w:rPr>
        <w:t>ten categories</w:t>
      </w:r>
      <w:r w:rsidRPr="00CD59FC">
        <w:t>, each containing prompt templates and instructions that all models received identically.</w:t>
      </w:r>
    </w:p>
    <w:p w14:paraId="6974AAFD" w14:textId="77777777" w:rsidR="00CD59FC" w:rsidRPr="00CD59FC" w:rsidRDefault="00CD59FC" w:rsidP="00CD59FC">
      <w:r w:rsidRPr="00CD59FC">
        <w:t>All prompts below are reproduced verbatim.</w:t>
      </w:r>
    </w:p>
    <w:p w14:paraId="5569A4A2" w14:textId="7B625A92" w:rsidR="00420786" w:rsidRDefault="00B679CB" w:rsidP="00B679CB">
      <w:pPr>
        <w:pStyle w:val="Heading2"/>
      </w:pPr>
      <w:bookmarkStart w:id="185" w:name="_Toc215172008"/>
      <w:r w:rsidRPr="00B679CB">
        <w:t>A.</w:t>
      </w:r>
      <w:r w:rsidR="008D0FAE">
        <w:t>2</w:t>
      </w:r>
      <w:r w:rsidRPr="00B679CB">
        <w:t xml:space="preserve"> The 8-Step Argument Analysis Protocol</w:t>
      </w:r>
      <w:bookmarkEnd w:id="185"/>
    </w:p>
    <w:p w14:paraId="7FB8EE0B" w14:textId="77777777" w:rsidR="00BE6BCC" w:rsidRDefault="00BE6BCC" w:rsidP="00BE6BCC">
      <w:pPr>
        <w:spacing w:after="0"/>
      </w:pPr>
      <w:r>
        <w:t xml:space="preserve">Evaluate the claim using the following instructions: </w:t>
      </w:r>
    </w:p>
    <w:p w14:paraId="74912975" w14:textId="77777777" w:rsidR="00BE6BCC" w:rsidRDefault="00BE6BCC" w:rsidP="00BE6BCC">
      <w:pPr>
        <w:spacing w:after="0"/>
      </w:pPr>
    </w:p>
    <w:p w14:paraId="7FF06B4E" w14:textId="77777777" w:rsidR="00BE6BCC" w:rsidRDefault="00BE6BCC" w:rsidP="00BE6BCC">
      <w:pPr>
        <w:spacing w:after="0"/>
      </w:pPr>
      <w:r>
        <w:t>Apply a session header: You are required to fill in the information between the brackets</w:t>
      </w:r>
    </w:p>
    <w:p w14:paraId="45518EA4" w14:textId="77777777" w:rsidR="00BE6BCC" w:rsidRDefault="00BE6BCC" w:rsidP="00BE6BCC">
      <w:pPr>
        <w:spacing w:after="0"/>
      </w:pPr>
      <w:r>
        <w:t>[SESSION HEADER]</w:t>
      </w:r>
    </w:p>
    <w:p w14:paraId="64D9F46E" w14:textId="77777777" w:rsidR="00BE6BCC" w:rsidRDefault="00BE6BCC" w:rsidP="00BE6BCC">
      <w:pPr>
        <w:spacing w:after="0"/>
      </w:pPr>
      <w:r>
        <w:t>Model: [Model name and version]</w:t>
      </w:r>
    </w:p>
    <w:p w14:paraId="18830B69" w14:textId="77777777" w:rsidR="00BE6BCC" w:rsidRDefault="00BE6BCC" w:rsidP="00BE6BCC">
      <w:pPr>
        <w:spacing w:after="0"/>
      </w:pPr>
      <w:r>
        <w:t>Date/Time: [Auto-generated]</w:t>
      </w:r>
    </w:p>
    <w:p w14:paraId="765980C0" w14:textId="77777777" w:rsidR="00BE6BCC" w:rsidRDefault="00BE6BCC" w:rsidP="00BE6BCC">
      <w:pPr>
        <w:spacing w:after="0"/>
      </w:pPr>
      <w:r>
        <w:t>Run Type: Argument Analysis 8-Step Protocol v1.1</w:t>
      </w:r>
    </w:p>
    <w:p w14:paraId="62AD3C23" w14:textId="77777777" w:rsidR="00BE6BCC" w:rsidRDefault="00BE6BCC" w:rsidP="00BE6BCC">
      <w:pPr>
        <w:spacing w:after="0"/>
      </w:pPr>
      <w:r>
        <w:t>Prompt Range: Full</w:t>
      </w:r>
    </w:p>
    <w:p w14:paraId="2AE8E441" w14:textId="77777777" w:rsidR="00BE6BCC" w:rsidRDefault="00BE6BCC" w:rsidP="00BE6BCC">
      <w:pPr>
        <w:spacing w:after="0"/>
      </w:pPr>
      <w:r>
        <w:t>Temperature / Creativity Setting: [Record value]</w:t>
      </w:r>
    </w:p>
    <w:p w14:paraId="43896DC6" w14:textId="77777777" w:rsidR="00BE6BCC" w:rsidRDefault="00BE6BCC" w:rsidP="00BE6BCC">
      <w:pPr>
        <w:spacing w:after="0"/>
      </w:pPr>
      <w:r>
        <w:lastRenderedPageBreak/>
        <w:t>Additional Settings: [If any]</w:t>
      </w:r>
    </w:p>
    <w:p w14:paraId="0A452ECF" w14:textId="04CBFDC0" w:rsidR="00BE6BCC" w:rsidRPr="00134985" w:rsidRDefault="00BE6BCC" w:rsidP="00BE6BCC">
      <w:pPr>
        <w:spacing w:after="0"/>
      </w:pPr>
      <w:r w:rsidRPr="00134985">
        <w:t>Step 1</w:t>
      </w:r>
      <w:r w:rsidR="00EA0A8A">
        <w:t xml:space="preserve"> - </w:t>
      </w:r>
      <w:r w:rsidRPr="00134985">
        <w:t xml:space="preserve">Identify the Structure </w:t>
      </w:r>
    </w:p>
    <w:p w14:paraId="1B216191" w14:textId="77777777" w:rsidR="00BE6BCC" w:rsidRPr="00134985" w:rsidRDefault="00BE6BCC" w:rsidP="00BE6BCC">
      <w:pPr>
        <w:spacing w:after="0"/>
      </w:pPr>
      <w:r w:rsidRPr="00134985">
        <w:t>Premises: List all explicit premises in the argument as numbered statements. Do not evaluate them.</w:t>
      </w:r>
    </w:p>
    <w:p w14:paraId="6AA8AB26" w14:textId="77777777" w:rsidR="00BE6BCC" w:rsidRPr="00134985" w:rsidRDefault="00BE6BCC" w:rsidP="00BE6BCC">
      <w:pPr>
        <w:spacing w:after="0"/>
      </w:pPr>
    </w:p>
    <w:p w14:paraId="63BAC8D7" w14:textId="41BEA05D" w:rsidR="00BE6BCC" w:rsidRPr="00134985" w:rsidRDefault="00BE6BCC" w:rsidP="00BE6BCC">
      <w:pPr>
        <w:spacing w:after="0"/>
      </w:pPr>
      <w:r w:rsidRPr="00134985">
        <w:t>Step 2</w:t>
      </w:r>
      <w:r w:rsidR="00EA0A8A">
        <w:t xml:space="preserve"> - </w:t>
      </w:r>
      <w:r w:rsidRPr="00134985">
        <w:t xml:space="preserve">Hidden Assumptions </w:t>
      </w:r>
    </w:p>
    <w:p w14:paraId="0FB7B980" w14:textId="77777777" w:rsidR="00BE6BCC" w:rsidRPr="00134985" w:rsidRDefault="00BE6BCC" w:rsidP="00BE6BCC">
      <w:pPr>
        <w:spacing w:after="0"/>
      </w:pPr>
      <w:r w:rsidRPr="00134985">
        <w:t xml:space="preserve">Identify all implicit or unstated assumptions the argument relies on. </w:t>
      </w:r>
    </w:p>
    <w:p w14:paraId="16540B5D" w14:textId="77777777" w:rsidR="00BE6BCC" w:rsidRPr="00134985" w:rsidRDefault="00BE6BCC" w:rsidP="00BE6BCC">
      <w:pPr>
        <w:spacing w:after="0"/>
      </w:pPr>
      <w:r w:rsidRPr="00134985">
        <w:t>Formal Structure: Rewrite the entire argument in formal logical form: numbered premises → intermediate steps → conclusion.</w:t>
      </w:r>
    </w:p>
    <w:p w14:paraId="3144BA8A" w14:textId="77777777" w:rsidR="00BE6BCC" w:rsidRPr="00134985" w:rsidRDefault="00BE6BCC" w:rsidP="00BE6BCC">
      <w:pPr>
        <w:spacing w:after="0"/>
      </w:pPr>
    </w:p>
    <w:p w14:paraId="34B50C1C" w14:textId="287BB10F" w:rsidR="00BE6BCC" w:rsidRPr="00134985" w:rsidRDefault="00BE6BCC" w:rsidP="00BE6BCC">
      <w:pPr>
        <w:spacing w:after="0"/>
      </w:pPr>
      <w:r w:rsidRPr="00134985">
        <w:t>Step 3</w:t>
      </w:r>
      <w:r w:rsidR="00EA0A8A">
        <w:t xml:space="preserve"> - </w:t>
      </w:r>
      <w:r w:rsidRPr="00134985">
        <w:t xml:space="preserve">Test Validity and Soundness </w:t>
      </w:r>
    </w:p>
    <w:p w14:paraId="209E6F0E" w14:textId="77777777" w:rsidR="00BE6BCC" w:rsidRPr="00134985" w:rsidRDefault="00BE6BCC" w:rsidP="00BE6BCC">
      <w:pPr>
        <w:spacing w:after="0"/>
      </w:pPr>
      <w:r w:rsidRPr="00134985">
        <w:t xml:space="preserve">Validity: If all premises were true, would the conclusion logically follow? Identify any gaps, unwarranted inferences, or non sequiturs. </w:t>
      </w:r>
    </w:p>
    <w:p w14:paraId="7917409A" w14:textId="77777777" w:rsidR="00BE6BCC" w:rsidRPr="00134985" w:rsidRDefault="00BE6BCC" w:rsidP="00BE6BCC">
      <w:pPr>
        <w:spacing w:after="0"/>
      </w:pPr>
      <w:r w:rsidRPr="00134985">
        <w:t xml:space="preserve">Soundness: Evaluate each premise by categorizing it as: Empirical claim, Historical claim, Interpretive/domain-specific claim, Philosophical/metaphysical claim, Definitional claim </w:t>
      </w:r>
    </w:p>
    <w:p w14:paraId="0C164FF5" w14:textId="77777777" w:rsidR="00BE6BCC" w:rsidRPr="00134985" w:rsidRDefault="00BE6BCC" w:rsidP="00BE6BCC">
      <w:pPr>
        <w:spacing w:after="0"/>
      </w:pPr>
      <w:r w:rsidRPr="00134985">
        <w:t>Identify where uncertainty or dispute exists.</w:t>
      </w:r>
    </w:p>
    <w:p w14:paraId="4F060ECB" w14:textId="77777777" w:rsidR="00BE6BCC" w:rsidRPr="00134985" w:rsidRDefault="00BE6BCC" w:rsidP="00BE6BCC">
      <w:pPr>
        <w:spacing w:after="0"/>
      </w:pPr>
    </w:p>
    <w:p w14:paraId="367262B4" w14:textId="52802B52" w:rsidR="00BE6BCC" w:rsidRPr="00134985" w:rsidRDefault="00BE6BCC" w:rsidP="00BE6BCC">
      <w:pPr>
        <w:spacing w:after="0"/>
      </w:pPr>
      <w:r w:rsidRPr="00134985">
        <w:t>Step 4</w:t>
      </w:r>
      <w:r w:rsidR="00EA0A8A">
        <w:t xml:space="preserve"> - </w:t>
      </w:r>
      <w:r w:rsidRPr="00134985">
        <w:t xml:space="preserve">Clarify Concepts &amp; Methods </w:t>
      </w:r>
    </w:p>
    <w:p w14:paraId="5D416EE0" w14:textId="77777777" w:rsidR="00BE6BCC" w:rsidRPr="00134985" w:rsidRDefault="00BE6BCC" w:rsidP="00BE6BCC">
      <w:pPr>
        <w:spacing w:after="0"/>
      </w:pPr>
      <w:r w:rsidRPr="00134985">
        <w:t xml:space="preserve">Definitions: List all key terms and note any ambiguities, inconsistencies, or shifting meanings. </w:t>
      </w:r>
    </w:p>
    <w:p w14:paraId="32477F43" w14:textId="77777777" w:rsidR="00BE6BCC" w:rsidRPr="00134985" w:rsidRDefault="00BE6BCC" w:rsidP="00BE6BCC">
      <w:pPr>
        <w:spacing w:after="0"/>
      </w:pPr>
      <w:r w:rsidRPr="00134985">
        <w:t>Methodology: Identify the methods of reasoning used (e.g., deductive logic, analogy, inference to best explanation). List any assumptions underlying those methods.</w:t>
      </w:r>
    </w:p>
    <w:p w14:paraId="7BE9F8CA" w14:textId="77777777" w:rsidR="00BE6BCC" w:rsidRPr="00134985" w:rsidRDefault="00BE6BCC" w:rsidP="00BE6BCC">
      <w:pPr>
        <w:spacing w:after="0"/>
      </w:pPr>
    </w:p>
    <w:p w14:paraId="59FA5A36" w14:textId="28CB3852" w:rsidR="00BE6BCC" w:rsidRPr="00134985" w:rsidRDefault="00BE6BCC" w:rsidP="00BE6BCC">
      <w:pPr>
        <w:spacing w:after="0"/>
      </w:pPr>
      <w:r w:rsidRPr="00134985">
        <w:t>Step 5</w:t>
      </w:r>
      <w:r w:rsidR="00EA0A8A">
        <w:t xml:space="preserve"> - </w:t>
      </w:r>
      <w:r w:rsidRPr="00134985">
        <w:t xml:space="preserve">Stress-Test the Argument </w:t>
      </w:r>
    </w:p>
    <w:p w14:paraId="7463BB21" w14:textId="77777777" w:rsidR="00BE6BCC" w:rsidRPr="00134985" w:rsidRDefault="00BE6BCC" w:rsidP="00BE6BCC">
      <w:pPr>
        <w:spacing w:after="0"/>
      </w:pPr>
    </w:p>
    <w:p w14:paraId="310EE84F" w14:textId="77777777" w:rsidR="00BE6BCC" w:rsidRPr="00134985" w:rsidRDefault="00BE6BCC" w:rsidP="00BE6BCC">
      <w:pPr>
        <w:spacing w:after="0"/>
      </w:pPr>
      <w:r w:rsidRPr="00134985">
        <w:t xml:space="preserve">Counterargument: Generate the strongest possible counterargument to test the reasoning. </w:t>
      </w:r>
    </w:p>
    <w:p w14:paraId="23F2FA57" w14:textId="77777777" w:rsidR="00BE6BCC" w:rsidRPr="00134985" w:rsidRDefault="00BE6BCC" w:rsidP="00BE6BCC">
      <w:pPr>
        <w:spacing w:after="0"/>
      </w:pPr>
      <w:r w:rsidRPr="00134985">
        <w:t xml:space="preserve">Alternative Interpretations: Provide at least three different ways the same facts, data, or premises could be interpreted. </w:t>
      </w:r>
    </w:p>
    <w:p w14:paraId="3B7A94B4" w14:textId="77777777" w:rsidR="00BE6BCC" w:rsidRPr="00134985" w:rsidRDefault="00BE6BCC" w:rsidP="00BE6BCC">
      <w:pPr>
        <w:spacing w:after="0"/>
      </w:pPr>
      <w:r w:rsidRPr="00134985">
        <w:t xml:space="preserve">Stress Test: Test whether the conclusion still holds if key assumptions, definitions, or conditions are changed. </w:t>
      </w:r>
    </w:p>
    <w:p w14:paraId="68A78099" w14:textId="77777777" w:rsidR="00BE6BCC" w:rsidRPr="00134985" w:rsidRDefault="00BE6BCC" w:rsidP="00BE6BCC">
      <w:pPr>
        <w:spacing w:after="0"/>
      </w:pPr>
      <w:r w:rsidRPr="00134985">
        <w:t>Generalization Test: Check whether the same method could "prove" contradictory or mutually exclusive claims. If yes, explain why the method may be unreliable.</w:t>
      </w:r>
    </w:p>
    <w:p w14:paraId="7CFD6B29" w14:textId="77777777" w:rsidR="00BE6BCC" w:rsidRPr="00134985" w:rsidRDefault="00BE6BCC" w:rsidP="00BE6BCC">
      <w:pPr>
        <w:spacing w:after="0"/>
      </w:pPr>
    </w:p>
    <w:p w14:paraId="2104EE38" w14:textId="011E5DB0" w:rsidR="00BE6BCC" w:rsidRPr="00134985" w:rsidRDefault="00BE6BCC" w:rsidP="00BE6BCC">
      <w:pPr>
        <w:spacing w:after="0"/>
      </w:pPr>
      <w:r w:rsidRPr="00134985">
        <w:t>Step 6</w:t>
      </w:r>
      <w:r w:rsidR="00EA0A8A">
        <w:t xml:space="preserve"> - </w:t>
      </w:r>
      <w:r w:rsidRPr="00134985">
        <w:t xml:space="preserve">Identify Logical Fallacies </w:t>
      </w:r>
    </w:p>
    <w:p w14:paraId="5533AA97" w14:textId="77777777" w:rsidR="00BE6BCC" w:rsidRPr="00134985" w:rsidRDefault="00BE6BCC" w:rsidP="00BE6BCC">
      <w:pPr>
        <w:spacing w:after="0"/>
      </w:pPr>
      <w:r w:rsidRPr="00134985">
        <w:lastRenderedPageBreak/>
        <w:t>Fallacy Analysis: List any formal or informal fallacies in the argument. For each fallacy identified: Explain where it occurs, Explain why it is problematic, Explain what would be required to avoid or correct it</w:t>
      </w:r>
    </w:p>
    <w:p w14:paraId="3A24514D" w14:textId="77777777" w:rsidR="00BE6BCC" w:rsidRPr="00134985" w:rsidRDefault="00BE6BCC" w:rsidP="00BE6BCC">
      <w:pPr>
        <w:spacing w:after="0"/>
      </w:pPr>
    </w:p>
    <w:p w14:paraId="1E4FC6C6" w14:textId="7521CED9" w:rsidR="00BE6BCC" w:rsidRPr="00134985" w:rsidRDefault="00BE6BCC" w:rsidP="00BE6BCC">
      <w:pPr>
        <w:spacing w:after="0"/>
      </w:pPr>
      <w:r w:rsidRPr="00134985">
        <w:t>Step 7</w:t>
      </w:r>
      <w:r w:rsidR="00EA0A8A">
        <w:t xml:space="preserve"> - </w:t>
      </w:r>
      <w:r w:rsidRPr="00134985">
        <w:t xml:space="preserve">Improve the Argument </w:t>
      </w:r>
    </w:p>
    <w:p w14:paraId="75895E90" w14:textId="77777777" w:rsidR="00BE6BCC" w:rsidRPr="00134985" w:rsidRDefault="00BE6BCC" w:rsidP="00BE6BCC">
      <w:pPr>
        <w:spacing w:after="0"/>
      </w:pPr>
      <w:r w:rsidRPr="00134985">
        <w:t xml:space="preserve">Steelman: Rewrite the argument in its strongest possible form while preserving the original intent. Address the major weaknesses identified. </w:t>
      </w:r>
    </w:p>
    <w:p w14:paraId="31FDA2D7" w14:textId="77777777" w:rsidR="00BE6BCC" w:rsidRPr="00134985" w:rsidRDefault="00BE6BCC" w:rsidP="00BE6BCC">
      <w:pPr>
        <w:spacing w:after="0"/>
      </w:pPr>
      <w:r w:rsidRPr="00134985">
        <w:t xml:space="preserve">Formal Proof: Present the steelmanned version as a clean, numbered formal proof. After each premise or inference, label it as: Empirically verified, Widely accepted, Disputed, Assumption, Logical inference </w:t>
      </w:r>
    </w:p>
    <w:p w14:paraId="6A5CD491" w14:textId="77777777" w:rsidR="00BE6BCC" w:rsidRPr="00134985" w:rsidRDefault="00BE6BCC" w:rsidP="00BE6BCC">
      <w:pPr>
        <w:spacing w:after="0"/>
      </w:pPr>
      <w:r w:rsidRPr="00134985">
        <w:t>Highlight Weak Points: Identify which specific steps require the greatest additional evidence or justification.</w:t>
      </w:r>
    </w:p>
    <w:p w14:paraId="06539CF0" w14:textId="77777777" w:rsidR="00BE6BCC" w:rsidRPr="00134985" w:rsidRDefault="00BE6BCC" w:rsidP="00BE6BCC">
      <w:pPr>
        <w:spacing w:after="0"/>
      </w:pPr>
    </w:p>
    <w:p w14:paraId="50B869FE" w14:textId="5A596318" w:rsidR="00BE6BCC" w:rsidRPr="00134985" w:rsidRDefault="00BE6BCC" w:rsidP="00BE6BCC">
      <w:pPr>
        <w:spacing w:after="0"/>
      </w:pPr>
      <w:r w:rsidRPr="00134985">
        <w:t>Step 8</w:t>
      </w:r>
      <w:r w:rsidR="00EA0A8A">
        <w:t xml:space="preserve"> - </w:t>
      </w:r>
      <w:r w:rsidRPr="00134985">
        <w:t xml:space="preserve">Summary Assessment </w:t>
      </w:r>
    </w:p>
    <w:p w14:paraId="4DC72810" w14:textId="77777777" w:rsidR="00BE6BCC" w:rsidRPr="00134985" w:rsidRDefault="00BE6BCC" w:rsidP="00BE6BCC">
      <w:pPr>
        <w:spacing w:after="0"/>
      </w:pPr>
      <w:r w:rsidRPr="00134985">
        <w:t xml:space="preserve">Provide a balanced overall assessment that includes: Major strengths, Major weaknesses, Logical gaps, Well-supported points, Evidence needed to strengthen the argument, Whether the argument meets minimal standards of clarity and coherence </w:t>
      </w:r>
    </w:p>
    <w:p w14:paraId="6C58D224" w14:textId="77777777" w:rsidR="00BE6BCC" w:rsidRPr="00134985" w:rsidRDefault="00BE6BCC" w:rsidP="00BE6BCC">
      <w:pPr>
        <w:spacing w:after="0"/>
      </w:pPr>
      <w:r w:rsidRPr="00134985">
        <w:t>This is not the final verdict—it is an integrated summary of the analysis.</w:t>
      </w:r>
    </w:p>
    <w:p w14:paraId="2682913C" w14:textId="77777777" w:rsidR="00BE6BCC" w:rsidRPr="00134985" w:rsidRDefault="00BE6BCC" w:rsidP="00BE6BCC">
      <w:pPr>
        <w:spacing w:after="0"/>
      </w:pPr>
    </w:p>
    <w:p w14:paraId="7A0A82D6" w14:textId="77777777" w:rsidR="00BE6BCC" w:rsidRPr="00134985" w:rsidRDefault="00BE6BCC" w:rsidP="00BE6BCC">
      <w:pPr>
        <w:spacing w:after="0"/>
      </w:pPr>
      <w:r w:rsidRPr="00134985">
        <w:t xml:space="preserve">Final Verdict: Pass or Fail </w:t>
      </w:r>
    </w:p>
    <w:p w14:paraId="004A35FF" w14:textId="77777777" w:rsidR="00BE6BCC" w:rsidRPr="00134985" w:rsidRDefault="00BE6BCC" w:rsidP="00BE6BCC">
      <w:pPr>
        <w:spacing w:after="0"/>
      </w:pPr>
      <w:r w:rsidRPr="00134985">
        <w:t xml:space="preserve">State clearly whether the argument: </w:t>
      </w:r>
    </w:p>
    <w:p w14:paraId="3A061AA1" w14:textId="77777777" w:rsidR="00BE6BCC" w:rsidRPr="00134985" w:rsidRDefault="00BE6BCC" w:rsidP="00BE6BCC">
      <w:pPr>
        <w:spacing w:after="0"/>
      </w:pPr>
      <w:r w:rsidRPr="00134985">
        <w:rPr>
          <w:rFonts w:ascii="Segoe UI Emoji" w:hAnsi="Segoe UI Emoji" w:cs="Segoe UI Emoji"/>
        </w:rPr>
        <w:t>✅</w:t>
      </w:r>
      <w:r w:rsidRPr="00134985">
        <w:t xml:space="preserve"> Passes </w:t>
      </w:r>
    </w:p>
    <w:p w14:paraId="173865AA" w14:textId="77777777" w:rsidR="00BE6BCC" w:rsidRPr="00134985" w:rsidRDefault="00BE6BCC" w:rsidP="00BE6BCC">
      <w:pPr>
        <w:spacing w:after="0"/>
      </w:pPr>
      <w:r w:rsidRPr="00134985">
        <w:rPr>
          <w:rFonts w:ascii="Segoe UI Emoji" w:hAnsi="Segoe UI Emoji" w:cs="Segoe UI Emoji"/>
        </w:rPr>
        <w:t>⚠️</w:t>
      </w:r>
      <w:r w:rsidRPr="00134985">
        <w:t xml:space="preserve"> Partially passes (valid but unsound, or sound but incomplete) </w:t>
      </w:r>
    </w:p>
    <w:p w14:paraId="69A0DE15" w14:textId="77777777" w:rsidR="00BE6BCC" w:rsidRPr="00134985" w:rsidRDefault="00BE6BCC" w:rsidP="00BE6BCC">
      <w:pPr>
        <w:spacing w:after="0"/>
      </w:pPr>
      <w:r w:rsidRPr="00134985">
        <w:rPr>
          <w:rFonts w:ascii="Segoe UI Emoji" w:hAnsi="Segoe UI Emoji" w:cs="Segoe UI Emoji"/>
        </w:rPr>
        <w:t>❌</w:t>
      </w:r>
      <w:r w:rsidRPr="00134985">
        <w:t xml:space="preserve"> Fails </w:t>
      </w:r>
    </w:p>
    <w:p w14:paraId="5B74B5BA" w14:textId="77777777" w:rsidR="00BE6BCC" w:rsidRPr="00134985" w:rsidRDefault="00BE6BCC" w:rsidP="00BE6BCC">
      <w:pPr>
        <w:spacing w:after="0"/>
      </w:pPr>
    </w:p>
    <w:p w14:paraId="276C8234" w14:textId="77777777" w:rsidR="00BE6BCC" w:rsidRDefault="00BE6BCC" w:rsidP="00BE6BCC">
      <w:pPr>
        <w:spacing w:after="0"/>
      </w:pPr>
      <w:r w:rsidRPr="00134985">
        <w:t>Explain: Whether the argument is valid, Whether it is sound, Which premises or inferences cause the failure, What would be required for the argument to pass</w:t>
      </w:r>
    </w:p>
    <w:p w14:paraId="367731EF" w14:textId="444040F6" w:rsidR="0002283C" w:rsidRPr="0002283C" w:rsidRDefault="0002283C" w:rsidP="0002283C">
      <w:pPr>
        <w:pStyle w:val="Heading2"/>
      </w:pPr>
      <w:bookmarkStart w:id="186" w:name="_Toc215172009"/>
      <w:r w:rsidRPr="0002283C">
        <w:t>A.</w:t>
      </w:r>
      <w:r w:rsidR="008D0FAE">
        <w:t>3</w:t>
      </w:r>
      <w:r w:rsidRPr="0002283C">
        <w:t xml:space="preserve"> The 14-Step CGAFR Protocol</w:t>
      </w:r>
      <w:bookmarkEnd w:id="186"/>
    </w:p>
    <w:p w14:paraId="15C36708" w14:textId="77777777" w:rsidR="0002283C" w:rsidRPr="0002283C" w:rsidRDefault="0002283C" w:rsidP="0002283C">
      <w:r w:rsidRPr="0002283C">
        <w:rPr>
          <w:b/>
          <w:bCs/>
        </w:rPr>
        <w:t>C.G.A.F.R.: Context → Grounding → Argument → Failure Modes → Resolution</w:t>
      </w:r>
    </w:p>
    <w:p w14:paraId="04546325" w14:textId="77777777" w:rsidR="0002283C" w:rsidRPr="0002283C" w:rsidRDefault="0002283C" w:rsidP="0002283C">
      <w:r w:rsidRPr="0002283C">
        <w:t>Used for high-resolution analysis, especially for contested or policy-heavy arguments.</w:t>
      </w:r>
    </w:p>
    <w:p w14:paraId="346C2FA0" w14:textId="77777777" w:rsidR="0002283C" w:rsidRPr="0002283C" w:rsidRDefault="0002283C" w:rsidP="0002283C">
      <w:pPr>
        <w:rPr>
          <w:b/>
          <w:bCs/>
        </w:rPr>
      </w:pPr>
      <w:r w:rsidRPr="0002283C">
        <w:rPr>
          <w:b/>
          <w:bCs/>
        </w:rPr>
        <w:t>Prompt Template</w:t>
      </w:r>
    </w:p>
    <w:p w14:paraId="60448549" w14:textId="77777777" w:rsidR="0002283C" w:rsidRDefault="0002283C" w:rsidP="0002283C">
      <w:r>
        <w:t>Evaluate the claim using the following instructions:</w:t>
      </w:r>
    </w:p>
    <w:p w14:paraId="3FBA2314" w14:textId="77777777" w:rsidR="0002283C" w:rsidRDefault="0002283C" w:rsidP="0002283C"/>
    <w:p w14:paraId="7B4FA941" w14:textId="77777777" w:rsidR="004F3E14" w:rsidRDefault="004F3E14" w:rsidP="004F3E14">
      <w:pPr>
        <w:spacing w:after="0"/>
      </w:pPr>
      <w:r>
        <w:lastRenderedPageBreak/>
        <w:t xml:space="preserve">Evaluate the claim using the following instructions: </w:t>
      </w:r>
    </w:p>
    <w:p w14:paraId="3A1D16D4" w14:textId="77777777" w:rsidR="004F3E14" w:rsidRDefault="004F3E14" w:rsidP="004F3E14">
      <w:pPr>
        <w:spacing w:after="0"/>
      </w:pPr>
    </w:p>
    <w:p w14:paraId="0901925E" w14:textId="77777777" w:rsidR="004F3E14" w:rsidRDefault="004F3E14" w:rsidP="004F3E14">
      <w:pPr>
        <w:spacing w:after="0"/>
      </w:pPr>
      <w:r>
        <w:t>STEP 1: LMM CONTEXT (Required)</w:t>
      </w:r>
    </w:p>
    <w:p w14:paraId="1C58E157" w14:textId="77777777" w:rsidR="004F3E14" w:rsidRDefault="004F3E14" w:rsidP="004F3E14">
      <w:pPr>
        <w:spacing w:after="0"/>
      </w:pPr>
      <w:r>
        <w:t>Defines the model's role, constraints, and bias controls.</w:t>
      </w:r>
    </w:p>
    <w:p w14:paraId="18C97B22" w14:textId="77777777" w:rsidR="004F3E14" w:rsidRDefault="004F3E14" w:rsidP="004F3E14">
      <w:pPr>
        <w:spacing w:after="0"/>
      </w:pPr>
      <w:r>
        <w:t>1A. Role Definition</w:t>
      </w:r>
    </w:p>
    <w:p w14:paraId="0485877E" w14:textId="77777777" w:rsidR="004F3E14" w:rsidRDefault="004F3E14" w:rsidP="004F3E14">
      <w:pPr>
        <w:spacing w:after="0"/>
      </w:pPr>
      <w:r>
        <w:t>The model must act as a neutral, rigorous analytic engine, not an advocate.</w:t>
      </w:r>
    </w:p>
    <w:p w14:paraId="11ABB2D6" w14:textId="77777777" w:rsidR="004F3E14" w:rsidRDefault="004F3E14" w:rsidP="004F3E14">
      <w:pPr>
        <w:spacing w:after="0"/>
      </w:pPr>
      <w:r>
        <w:t>1B. Behavioral Constraints</w:t>
      </w:r>
    </w:p>
    <w:p w14:paraId="02F868DA" w14:textId="77777777" w:rsidR="004F3E14" w:rsidRDefault="004F3E14" w:rsidP="004F3E14">
      <w:pPr>
        <w:spacing w:after="0"/>
      </w:pPr>
      <w:r>
        <w:t>The model must: Follow all steps in strict order, Provide explicit labels: (fact / claim / interpretation / assumption), Avoid adding new facts unless permitted, Distinguish external domain knowledge from the argument itself, Avoid persuasive, emotional, or rhetorical language, Avoid omitting or merging steps</w:t>
      </w:r>
    </w:p>
    <w:p w14:paraId="0EDB3403" w14:textId="77777777" w:rsidR="004F3E14" w:rsidRDefault="004F3E14" w:rsidP="004F3E14">
      <w:pPr>
        <w:spacing w:after="0"/>
      </w:pPr>
      <w:r>
        <w:t>1C. Bias Mitigation</w:t>
      </w:r>
    </w:p>
    <w:p w14:paraId="0A670F24" w14:textId="77777777" w:rsidR="004F3E14" w:rsidRDefault="004F3E14" w:rsidP="004F3E14">
      <w:pPr>
        <w:spacing w:after="0"/>
      </w:pPr>
      <w:r>
        <w:t>The model must: Treat all positions fairly, Apply the principle of charity when steelmanning, Avoid cultural, academic, or ideological bias</w:t>
      </w:r>
    </w:p>
    <w:p w14:paraId="2EBC9D77" w14:textId="77777777" w:rsidR="004F3E14" w:rsidRDefault="004F3E14" w:rsidP="004F3E14">
      <w:pPr>
        <w:spacing w:after="0"/>
      </w:pPr>
      <w:r>
        <w:t>1D. Knowledge Boundaries</w:t>
      </w:r>
    </w:p>
    <w:p w14:paraId="14F1995A" w14:textId="77777777" w:rsidR="004F3E14" w:rsidRDefault="004F3E14" w:rsidP="004F3E14">
      <w:pPr>
        <w:spacing w:after="0"/>
      </w:pPr>
      <w:r>
        <w:t>The model must: Declare when external knowledge is being used, Stay within provided data unless expansion is allowed, Avoid hallucination by distinguishing certain vs. uncertain claims</w:t>
      </w:r>
    </w:p>
    <w:p w14:paraId="1394D13D" w14:textId="77777777" w:rsidR="004F3E14" w:rsidRDefault="004F3E14" w:rsidP="004F3E14">
      <w:pPr>
        <w:spacing w:after="0"/>
      </w:pPr>
    </w:p>
    <w:p w14:paraId="4F2BC5D6" w14:textId="77777777" w:rsidR="004F3E14" w:rsidRDefault="004F3E14" w:rsidP="004F3E14">
      <w:pPr>
        <w:spacing w:after="0"/>
      </w:pPr>
      <w:r>
        <w:t>STEP 2: Apply a session header: You are required to fill in the information between the brackets  (Required)</w:t>
      </w:r>
    </w:p>
    <w:p w14:paraId="5D5170D1" w14:textId="77777777" w:rsidR="004F3E14" w:rsidRDefault="004F3E14" w:rsidP="004F3E14">
      <w:pPr>
        <w:spacing w:after="0"/>
      </w:pPr>
    </w:p>
    <w:p w14:paraId="1861E61C" w14:textId="77777777" w:rsidR="004F3E14" w:rsidRDefault="004F3E14" w:rsidP="004F3E14">
      <w:pPr>
        <w:spacing w:after="0"/>
      </w:pPr>
      <w:r>
        <w:t>[SESSION HEADER]</w:t>
      </w:r>
    </w:p>
    <w:p w14:paraId="7EC56E06" w14:textId="77777777" w:rsidR="004F3E14" w:rsidRDefault="004F3E14" w:rsidP="004F3E14">
      <w:pPr>
        <w:spacing w:after="0"/>
      </w:pPr>
      <w:r>
        <w:t>Model: [Your model name and version]</w:t>
      </w:r>
    </w:p>
    <w:p w14:paraId="771AE2AC" w14:textId="77777777" w:rsidR="004F3E14" w:rsidRDefault="004F3E14" w:rsidP="004F3E14">
      <w:pPr>
        <w:spacing w:after="0"/>
      </w:pPr>
      <w:r>
        <w:t>Date/Time: [Auto-generate]</w:t>
      </w:r>
    </w:p>
    <w:p w14:paraId="5D76E27C" w14:textId="77777777" w:rsidR="004F3E14" w:rsidRDefault="004F3E14" w:rsidP="004F3E14">
      <w:pPr>
        <w:spacing w:after="0"/>
      </w:pPr>
      <w:r>
        <w:t>Run Type: Argument Analysis – Comprehensive 14-Step Protocol v1.1</w:t>
      </w:r>
    </w:p>
    <w:p w14:paraId="34DB8E95" w14:textId="77777777" w:rsidR="004F3E14" w:rsidRDefault="004F3E14" w:rsidP="004F3E14">
      <w:pPr>
        <w:spacing w:after="0"/>
      </w:pPr>
      <w:r>
        <w:t>Prompt Range: Full</w:t>
      </w:r>
    </w:p>
    <w:p w14:paraId="65F9B44E" w14:textId="77777777" w:rsidR="004F3E14" w:rsidRDefault="004F3E14" w:rsidP="004F3E14">
      <w:pPr>
        <w:spacing w:after="0"/>
      </w:pPr>
      <w:r>
        <w:t>Temperature / Creativity Setting: [Record value]</w:t>
      </w:r>
    </w:p>
    <w:p w14:paraId="37870DCC" w14:textId="77777777" w:rsidR="004F3E14" w:rsidRDefault="004F3E14" w:rsidP="004F3E14">
      <w:pPr>
        <w:spacing w:after="0"/>
      </w:pPr>
      <w:r>
        <w:t>Additional Settings: [If any]</w:t>
      </w:r>
    </w:p>
    <w:p w14:paraId="53290F71" w14:textId="77777777" w:rsidR="004F3E14" w:rsidRDefault="004F3E14" w:rsidP="004F3E14">
      <w:pPr>
        <w:spacing w:after="0"/>
      </w:pPr>
    </w:p>
    <w:p w14:paraId="69425510" w14:textId="77777777" w:rsidR="004F3E14" w:rsidRDefault="004F3E14" w:rsidP="004F3E14">
      <w:pPr>
        <w:spacing w:after="0"/>
      </w:pPr>
      <w:r>
        <w:t>STEP 3: ARGUMENT CONTEXT (Required)</w:t>
      </w:r>
    </w:p>
    <w:p w14:paraId="30C6400C" w14:textId="77777777" w:rsidR="004F3E14" w:rsidRDefault="004F3E14" w:rsidP="004F3E14">
      <w:pPr>
        <w:spacing w:after="0"/>
      </w:pPr>
      <w:r>
        <w:t>3A. Argument Summary</w:t>
      </w:r>
    </w:p>
    <w:p w14:paraId="4093E227" w14:textId="77777777" w:rsidR="004F3E14" w:rsidRDefault="004F3E14" w:rsidP="004F3E14">
      <w:pPr>
        <w:spacing w:after="0"/>
      </w:pPr>
      <w:r>
        <w:t>Restate the argument neutrally, without evaluation or bias.</w:t>
      </w:r>
    </w:p>
    <w:p w14:paraId="0457CB30" w14:textId="77777777" w:rsidR="004F3E14" w:rsidRDefault="004F3E14" w:rsidP="004F3E14">
      <w:pPr>
        <w:spacing w:after="0"/>
      </w:pPr>
      <w:r>
        <w:t>3B. Domain Identification</w:t>
      </w:r>
    </w:p>
    <w:p w14:paraId="371A9BD2" w14:textId="77777777" w:rsidR="004F3E14" w:rsidRDefault="004F3E14" w:rsidP="004F3E14">
      <w:pPr>
        <w:spacing w:after="0"/>
      </w:pPr>
      <w:r>
        <w:t>Identify the domain(s): historical, scientific, philosophical, legal, theological, political, economic, etc.</w:t>
      </w:r>
    </w:p>
    <w:p w14:paraId="12D8A7A6" w14:textId="77777777" w:rsidR="004F3E14" w:rsidRDefault="004F3E14" w:rsidP="004F3E14">
      <w:pPr>
        <w:spacing w:after="0"/>
      </w:pPr>
      <w:r>
        <w:t>3C. Claim Strength</w:t>
      </w:r>
    </w:p>
    <w:p w14:paraId="1CA45569" w14:textId="77777777" w:rsidR="004F3E14" w:rsidRDefault="004F3E14" w:rsidP="004F3E14">
      <w:pPr>
        <w:spacing w:after="0"/>
      </w:pPr>
      <w:r>
        <w:lastRenderedPageBreak/>
        <w:t>Identify whether the argument asserts: Proof, Strong evidence, Moderate evidence, Possibility, Hypothesis</w:t>
      </w:r>
    </w:p>
    <w:p w14:paraId="676D6945" w14:textId="77777777" w:rsidR="004F3E14" w:rsidRDefault="004F3E14" w:rsidP="004F3E14">
      <w:pPr>
        <w:spacing w:after="0"/>
      </w:pPr>
      <w:r>
        <w:t>3D. Purpose of the Argument</w:t>
      </w:r>
    </w:p>
    <w:p w14:paraId="6B6C6AE2" w14:textId="77777777" w:rsidR="004F3E14" w:rsidRDefault="004F3E14" w:rsidP="004F3E14">
      <w:pPr>
        <w:spacing w:after="0"/>
      </w:pPr>
      <w:r>
        <w:t>Identify the argument's intention: persuade, inform, prove, interpret, criticize, explain</w:t>
      </w:r>
    </w:p>
    <w:p w14:paraId="394D52BE" w14:textId="77777777" w:rsidR="004F3E14" w:rsidRDefault="004F3E14" w:rsidP="004F3E14">
      <w:pPr>
        <w:spacing w:after="0"/>
      </w:pPr>
      <w:r>
        <w:t>3E. Background Context</w:t>
      </w:r>
    </w:p>
    <w:p w14:paraId="666C1990" w14:textId="77777777" w:rsidR="004F3E14" w:rsidRDefault="004F3E14" w:rsidP="004F3E14">
      <w:pPr>
        <w:spacing w:after="0"/>
      </w:pPr>
      <w:r>
        <w:t>Include relevant background: controversies, scholarly disagreements, cultural/linguistic assumptions, methodological conventions</w:t>
      </w:r>
    </w:p>
    <w:p w14:paraId="5C1DA1A5" w14:textId="77777777" w:rsidR="004F3E14" w:rsidRDefault="004F3E14" w:rsidP="004F3E14">
      <w:pPr>
        <w:spacing w:after="0"/>
      </w:pPr>
    </w:p>
    <w:p w14:paraId="77CF2C33" w14:textId="77777777" w:rsidR="004F3E14" w:rsidRDefault="004F3E14" w:rsidP="004F3E14">
      <w:pPr>
        <w:spacing w:after="0"/>
      </w:pPr>
      <w:r>
        <w:t>STEP 4: IDENTIFY THE STRUCTURE  (Required)</w:t>
      </w:r>
    </w:p>
    <w:p w14:paraId="61DFAAFE" w14:textId="77777777" w:rsidR="004F3E14" w:rsidRDefault="004F3E14" w:rsidP="004F3E14">
      <w:pPr>
        <w:spacing w:after="0"/>
      </w:pPr>
      <w:r>
        <w:t>4A. Explicit Premises</w:t>
      </w:r>
    </w:p>
    <w:p w14:paraId="5CAFC5E3" w14:textId="77777777" w:rsidR="004F3E14" w:rsidRDefault="004F3E14" w:rsidP="004F3E14">
      <w:pPr>
        <w:spacing w:after="0"/>
      </w:pPr>
      <w:r>
        <w:t>List all explicit premises as numbered statements, labeling each as: Fact, Claim, Interpretation, Assumption</w:t>
      </w:r>
    </w:p>
    <w:p w14:paraId="5E4779B8" w14:textId="77777777" w:rsidR="004F3E14" w:rsidRDefault="004F3E14" w:rsidP="004F3E14">
      <w:pPr>
        <w:spacing w:after="0"/>
      </w:pPr>
      <w:r>
        <w:t>4B. Hidden Assumptions</w:t>
      </w:r>
    </w:p>
    <w:p w14:paraId="77156307" w14:textId="77777777" w:rsidR="004F3E14" w:rsidRDefault="004F3E14" w:rsidP="004F3E14">
      <w:pPr>
        <w:spacing w:after="0"/>
      </w:pPr>
      <w:r>
        <w:t>List all unstated premises necessary for the argument to work.</w:t>
      </w:r>
    </w:p>
    <w:p w14:paraId="0A8505EC" w14:textId="77777777" w:rsidR="004F3E14" w:rsidRDefault="004F3E14" w:rsidP="004F3E14">
      <w:pPr>
        <w:spacing w:after="0"/>
      </w:pPr>
      <w:r>
        <w:t>4C. Formal Logical Structure</w:t>
      </w:r>
    </w:p>
    <w:p w14:paraId="2C40E44F" w14:textId="77777777" w:rsidR="004F3E14" w:rsidRDefault="004F3E14" w:rsidP="004F3E14">
      <w:pPr>
        <w:spacing w:after="0"/>
      </w:pPr>
      <w:r>
        <w:t>Rewrite the argument using: numbered premises, intermediate inferences, conclusion</w:t>
      </w:r>
    </w:p>
    <w:p w14:paraId="50837FAB" w14:textId="77777777" w:rsidR="004F3E14" w:rsidRDefault="004F3E14" w:rsidP="004F3E14">
      <w:pPr>
        <w:spacing w:after="0"/>
      </w:pPr>
    </w:p>
    <w:p w14:paraId="5FC59C36" w14:textId="77777777" w:rsidR="004F3E14" w:rsidRDefault="004F3E14" w:rsidP="004F3E14">
      <w:pPr>
        <w:spacing w:after="0"/>
      </w:pPr>
      <w:r>
        <w:t>STEP 5: BURDEN OF PROOF  (Required)</w:t>
      </w:r>
    </w:p>
    <w:p w14:paraId="3B069C55" w14:textId="77777777" w:rsidR="004F3E14" w:rsidRDefault="004F3E14" w:rsidP="004F3E14">
      <w:pPr>
        <w:spacing w:after="0"/>
      </w:pPr>
      <w:r>
        <w:t>Identify: Who bears the burden of proof, Whether that burden is met, Whether burden-shifting occurs</w:t>
      </w:r>
    </w:p>
    <w:p w14:paraId="07A8451F" w14:textId="77777777" w:rsidR="004F3E14" w:rsidRDefault="004F3E14" w:rsidP="004F3E14">
      <w:pPr>
        <w:spacing w:after="0"/>
      </w:pPr>
      <w:r>
        <w:t>Note: stronger claims require stronger justification.</w:t>
      </w:r>
    </w:p>
    <w:p w14:paraId="5D705A60" w14:textId="77777777" w:rsidR="004F3E14" w:rsidRDefault="004F3E14" w:rsidP="004F3E14">
      <w:pPr>
        <w:spacing w:after="0"/>
      </w:pPr>
    </w:p>
    <w:p w14:paraId="3A4803D8" w14:textId="77777777" w:rsidR="004F3E14" w:rsidRDefault="004F3E14" w:rsidP="004F3E14">
      <w:pPr>
        <w:spacing w:after="0"/>
      </w:pPr>
      <w:r>
        <w:t>STEP 6: VALIDITY AND SOUNDNESS  (Required)</w:t>
      </w:r>
    </w:p>
    <w:p w14:paraId="77C84FAE" w14:textId="77777777" w:rsidR="004F3E14" w:rsidRDefault="004F3E14" w:rsidP="004F3E14">
      <w:pPr>
        <w:spacing w:after="0"/>
      </w:pPr>
      <w:r>
        <w:t>6A. Validity</w:t>
      </w:r>
    </w:p>
    <w:p w14:paraId="5AA5BAB9" w14:textId="77777777" w:rsidR="004F3E14" w:rsidRDefault="004F3E14" w:rsidP="004F3E14">
      <w:pPr>
        <w:spacing w:after="0"/>
      </w:pPr>
      <w:r>
        <w:t>Determine whether the conclusion logically follows from the premises.</w:t>
      </w:r>
    </w:p>
    <w:p w14:paraId="22F9366E" w14:textId="77777777" w:rsidR="004F3E14" w:rsidRDefault="004F3E14" w:rsidP="004F3E14">
      <w:pPr>
        <w:spacing w:after="0"/>
      </w:pPr>
      <w:r>
        <w:t>Identify: non sequiturs, missing steps, invalid analogies, inferential leaps</w:t>
      </w:r>
    </w:p>
    <w:p w14:paraId="4DA9F107" w14:textId="77777777" w:rsidR="004F3E14" w:rsidRDefault="004F3E14" w:rsidP="004F3E14">
      <w:pPr>
        <w:spacing w:after="0"/>
      </w:pPr>
      <w:r>
        <w:t>6B. Soundness</w:t>
      </w:r>
    </w:p>
    <w:p w14:paraId="0B9075EF" w14:textId="77777777" w:rsidR="004F3E14" w:rsidRDefault="004F3E14" w:rsidP="004F3E14">
      <w:pPr>
        <w:spacing w:after="0"/>
      </w:pPr>
      <w:r>
        <w:t>Classify each premise as: Empirical claim, Historical claim, Interpretive / domain-specific claim, Philosophical / metaphysical claim, Definitional claim</w:t>
      </w:r>
    </w:p>
    <w:p w14:paraId="400903E0" w14:textId="77777777" w:rsidR="004F3E14" w:rsidRDefault="004F3E14" w:rsidP="004F3E14">
      <w:pPr>
        <w:spacing w:after="0"/>
      </w:pPr>
      <w:r>
        <w:t>Assess which are: well-supported, uncertain, disputed, speculative</w:t>
      </w:r>
    </w:p>
    <w:p w14:paraId="34E68F1A" w14:textId="77777777" w:rsidR="004F3E14" w:rsidRDefault="004F3E14" w:rsidP="004F3E14">
      <w:pPr>
        <w:spacing w:after="0"/>
      </w:pPr>
    </w:p>
    <w:p w14:paraId="0C0CB369" w14:textId="77777777" w:rsidR="004F3E14" w:rsidRDefault="004F3E14" w:rsidP="004F3E14">
      <w:pPr>
        <w:spacing w:after="0"/>
      </w:pPr>
      <w:r>
        <w:t>STEP 7: CLARIFY CONCEPTS &amp; METHODS  (Required)</w:t>
      </w:r>
    </w:p>
    <w:p w14:paraId="5E4B8A40" w14:textId="77777777" w:rsidR="004F3E14" w:rsidRDefault="004F3E14" w:rsidP="004F3E14">
      <w:pPr>
        <w:spacing w:after="0"/>
      </w:pPr>
      <w:r>
        <w:t>7A. Definitions</w:t>
      </w:r>
    </w:p>
    <w:p w14:paraId="1303A18E" w14:textId="77777777" w:rsidR="004F3E14" w:rsidRDefault="004F3E14" w:rsidP="004F3E14">
      <w:pPr>
        <w:spacing w:after="0"/>
      </w:pPr>
      <w:r>
        <w:t>Define key terms and note: ambiguity, equivocation, shifting meanings</w:t>
      </w:r>
    </w:p>
    <w:p w14:paraId="0D597212" w14:textId="77777777" w:rsidR="004F3E14" w:rsidRDefault="004F3E14" w:rsidP="004F3E14">
      <w:pPr>
        <w:spacing w:after="0"/>
      </w:pPr>
      <w:r>
        <w:t>7B. Methodological Examination</w:t>
      </w:r>
    </w:p>
    <w:p w14:paraId="3B79D9D5" w14:textId="77777777" w:rsidR="004F3E14" w:rsidRDefault="004F3E14" w:rsidP="004F3E14">
      <w:pPr>
        <w:spacing w:after="0"/>
      </w:pPr>
      <w:r>
        <w:lastRenderedPageBreak/>
        <w:t>Identify which methods are being used: deductive logic, inductive inference, abductive (best explanation), analogy, argument from silence, testimonial reasoning, comparative analysis</w:t>
      </w:r>
    </w:p>
    <w:p w14:paraId="4CA68A2F" w14:textId="77777777" w:rsidR="004F3E14" w:rsidRDefault="004F3E14" w:rsidP="004F3E14">
      <w:pPr>
        <w:spacing w:after="0"/>
      </w:pPr>
      <w:r>
        <w:t>Identify assumptions required to make each method legitimate.</w:t>
      </w:r>
    </w:p>
    <w:p w14:paraId="2C1003B1" w14:textId="77777777" w:rsidR="004F3E14" w:rsidRDefault="004F3E14" w:rsidP="004F3E14">
      <w:pPr>
        <w:spacing w:after="0"/>
      </w:pPr>
    </w:p>
    <w:p w14:paraId="7D6A763D" w14:textId="77777777" w:rsidR="004F3E14" w:rsidRDefault="004F3E14" w:rsidP="004F3E14">
      <w:pPr>
        <w:spacing w:after="0"/>
      </w:pPr>
      <w:r>
        <w:t>STEP 8: STRESS-TEST THE ARGUMENT (Required)</w:t>
      </w:r>
    </w:p>
    <w:p w14:paraId="7846F34C" w14:textId="77777777" w:rsidR="004F3E14" w:rsidRDefault="004F3E14" w:rsidP="004F3E14">
      <w:pPr>
        <w:spacing w:after="0"/>
      </w:pPr>
      <w:r>
        <w:t>8A. Strongest Counterargument</w:t>
      </w:r>
    </w:p>
    <w:p w14:paraId="54F0B59A" w14:textId="77777777" w:rsidR="004F3E14" w:rsidRDefault="004F3E14" w:rsidP="004F3E14">
      <w:pPr>
        <w:spacing w:after="0"/>
      </w:pPr>
      <w:r>
        <w:t>Construct the most charitable and powerful counterargument.</w:t>
      </w:r>
    </w:p>
    <w:p w14:paraId="3173ACB0" w14:textId="77777777" w:rsidR="004F3E14" w:rsidRDefault="004F3E14" w:rsidP="004F3E14">
      <w:pPr>
        <w:spacing w:after="0"/>
      </w:pPr>
      <w:r>
        <w:t>8B. Alternative Interpretations</w:t>
      </w:r>
    </w:p>
    <w:p w14:paraId="3DB4AA50" w14:textId="77777777" w:rsidR="004F3E14" w:rsidRDefault="004F3E14" w:rsidP="004F3E14">
      <w:pPr>
        <w:spacing w:after="0"/>
      </w:pPr>
      <w:r>
        <w:t>Provide at least three other plausible interpretations of the same data.</w:t>
      </w:r>
    </w:p>
    <w:p w14:paraId="56F698C0" w14:textId="77777777" w:rsidR="004F3E14" w:rsidRDefault="004F3E14" w:rsidP="004F3E14">
      <w:pPr>
        <w:spacing w:after="0"/>
      </w:pPr>
      <w:r>
        <w:t>8C. Stress Test</w:t>
      </w:r>
    </w:p>
    <w:p w14:paraId="4D4EE7D9" w14:textId="77777777" w:rsidR="004F3E14" w:rsidRDefault="004F3E14" w:rsidP="004F3E14">
      <w:pPr>
        <w:spacing w:after="0"/>
      </w:pPr>
      <w:r>
        <w:t>Change key assumptions or definitions.</w:t>
      </w:r>
    </w:p>
    <w:p w14:paraId="67215176" w14:textId="77777777" w:rsidR="004F3E14" w:rsidRDefault="004F3E14" w:rsidP="004F3E14">
      <w:pPr>
        <w:spacing w:after="0"/>
      </w:pPr>
      <w:r>
        <w:t>Check whether the conclusion still holds.</w:t>
      </w:r>
    </w:p>
    <w:p w14:paraId="043F0FB6" w14:textId="77777777" w:rsidR="004F3E14" w:rsidRDefault="004F3E14" w:rsidP="004F3E14">
      <w:pPr>
        <w:spacing w:after="0"/>
      </w:pPr>
      <w:r>
        <w:t>8D. Generalization Test</w:t>
      </w:r>
    </w:p>
    <w:p w14:paraId="024A658E" w14:textId="77777777" w:rsidR="004F3E14" w:rsidRDefault="004F3E14" w:rsidP="004F3E14">
      <w:pPr>
        <w:spacing w:after="0"/>
      </w:pPr>
      <w:r>
        <w:t>Ask: Would this reasoning method "prove" contradictions or unreliable claims?</w:t>
      </w:r>
    </w:p>
    <w:p w14:paraId="7B26A10B" w14:textId="77777777" w:rsidR="004F3E14" w:rsidRDefault="004F3E14" w:rsidP="004F3E14">
      <w:pPr>
        <w:spacing w:after="0"/>
      </w:pPr>
      <w:r>
        <w:t>If yes, explain the flaw.</w:t>
      </w:r>
    </w:p>
    <w:p w14:paraId="13FD2680" w14:textId="77777777" w:rsidR="004F3E14" w:rsidRDefault="004F3E14" w:rsidP="004F3E14">
      <w:pPr>
        <w:spacing w:after="0"/>
      </w:pPr>
    </w:p>
    <w:p w14:paraId="71BABE82" w14:textId="77777777" w:rsidR="004F3E14" w:rsidRDefault="004F3E14" w:rsidP="004F3E14">
      <w:pPr>
        <w:spacing w:after="0"/>
      </w:pPr>
      <w:r>
        <w:t>STEP 9: LOGICAL FALLACIES  (Required)</w:t>
      </w:r>
    </w:p>
    <w:p w14:paraId="242B8268" w14:textId="77777777" w:rsidR="004F3E14" w:rsidRDefault="004F3E14" w:rsidP="004F3E14">
      <w:pPr>
        <w:spacing w:after="0"/>
      </w:pPr>
      <w:r>
        <w:t>Identify any fallacies (formal and informal).</w:t>
      </w:r>
    </w:p>
    <w:p w14:paraId="343688F4" w14:textId="77777777" w:rsidR="004F3E14" w:rsidRDefault="004F3E14" w:rsidP="004F3E14">
      <w:pPr>
        <w:spacing w:after="0"/>
      </w:pPr>
      <w:r>
        <w:t>For each: identify where it occurs, explain why it is problematic, explain how it could be corrected</w:t>
      </w:r>
    </w:p>
    <w:p w14:paraId="2B30C2D2" w14:textId="77777777" w:rsidR="004F3E14" w:rsidRDefault="004F3E14" w:rsidP="004F3E14">
      <w:pPr>
        <w:spacing w:after="0"/>
      </w:pPr>
    </w:p>
    <w:p w14:paraId="08AEC563" w14:textId="77777777" w:rsidR="004F3E14" w:rsidRDefault="004F3E14" w:rsidP="004F3E14">
      <w:pPr>
        <w:spacing w:after="0"/>
      </w:pPr>
      <w:r>
        <w:t>STEP 10: STEELMAN THE ARGUMENT  (Required)</w:t>
      </w:r>
    </w:p>
    <w:p w14:paraId="33D72B4D" w14:textId="77777777" w:rsidR="004F3E14" w:rsidRDefault="004F3E14" w:rsidP="004F3E14">
      <w:pPr>
        <w:spacing w:after="0"/>
      </w:pPr>
      <w:r>
        <w:t>10A. Steelman</w:t>
      </w:r>
    </w:p>
    <w:p w14:paraId="60A4F59F" w14:textId="77777777" w:rsidR="004F3E14" w:rsidRDefault="004F3E14" w:rsidP="004F3E14">
      <w:pPr>
        <w:spacing w:after="0"/>
      </w:pPr>
      <w:r>
        <w:t>Reconstruct the argument in its strongest possible form.</w:t>
      </w:r>
    </w:p>
    <w:p w14:paraId="336FCDFF" w14:textId="77777777" w:rsidR="004F3E14" w:rsidRDefault="004F3E14" w:rsidP="004F3E14">
      <w:pPr>
        <w:spacing w:after="0"/>
      </w:pPr>
      <w:r>
        <w:t>10B. Clean Formal Proof</w:t>
      </w:r>
    </w:p>
    <w:p w14:paraId="633E856E" w14:textId="77777777" w:rsidR="004F3E14" w:rsidRDefault="004F3E14" w:rsidP="004F3E14">
      <w:pPr>
        <w:spacing w:after="0"/>
      </w:pPr>
      <w:r>
        <w:t>Provide a formal list of steelmanned premises, labeling each as: empirically verified, widely accepted, disputed, assumption, logical inference</w:t>
      </w:r>
    </w:p>
    <w:p w14:paraId="7091A5F9" w14:textId="77777777" w:rsidR="004F3E14" w:rsidRDefault="004F3E14" w:rsidP="004F3E14">
      <w:pPr>
        <w:spacing w:after="0"/>
      </w:pPr>
      <w:r>
        <w:t>10C. Highlight Weak Points</w:t>
      </w:r>
    </w:p>
    <w:p w14:paraId="1E993992" w14:textId="77777777" w:rsidR="004F3E14" w:rsidRDefault="004F3E14" w:rsidP="004F3E14">
      <w:pPr>
        <w:spacing w:after="0"/>
      </w:pPr>
      <w:r>
        <w:t>Identify which steps require the most justification or evidence.</w:t>
      </w:r>
    </w:p>
    <w:p w14:paraId="7742501B" w14:textId="77777777" w:rsidR="004F3E14" w:rsidRDefault="004F3E14" w:rsidP="004F3E14">
      <w:pPr>
        <w:spacing w:after="0"/>
      </w:pPr>
    </w:p>
    <w:p w14:paraId="4608133F" w14:textId="77777777" w:rsidR="004F3E14" w:rsidRDefault="004F3E14" w:rsidP="004F3E14">
      <w:pPr>
        <w:spacing w:after="0"/>
      </w:pPr>
      <w:r>
        <w:t>STEP 11: PLAUSIBILITY ASSESSMENT  (Required)</w:t>
      </w:r>
    </w:p>
    <w:p w14:paraId="3ED7200B" w14:textId="77777777" w:rsidR="004F3E14" w:rsidRDefault="004F3E14" w:rsidP="004F3E14">
      <w:pPr>
        <w:spacing w:after="0"/>
      </w:pPr>
      <w:r>
        <w:t>Provide a plausibility rating for: Strong form of the argument, Moderate form, Weak form</w:t>
      </w:r>
    </w:p>
    <w:p w14:paraId="5DF51CC3" w14:textId="77777777" w:rsidR="004F3E14" w:rsidRDefault="004F3E14" w:rsidP="004F3E14">
      <w:pPr>
        <w:spacing w:after="0"/>
      </w:pPr>
      <w:r>
        <w:t>Use qualitative labels: high plausibility, moderate plausibility, low plausibility, indeterminate</w:t>
      </w:r>
    </w:p>
    <w:p w14:paraId="1F5D4BB8" w14:textId="77777777" w:rsidR="004F3E14" w:rsidRDefault="004F3E14" w:rsidP="004F3E14">
      <w:pPr>
        <w:spacing w:after="0"/>
      </w:pPr>
      <w:r>
        <w:t>Optionally include Bayesian-style comparisons.</w:t>
      </w:r>
    </w:p>
    <w:p w14:paraId="592E9461" w14:textId="77777777" w:rsidR="004F3E14" w:rsidRDefault="004F3E14" w:rsidP="004F3E14">
      <w:pPr>
        <w:spacing w:after="0"/>
      </w:pPr>
    </w:p>
    <w:p w14:paraId="6AFF3277" w14:textId="77777777" w:rsidR="004F3E14" w:rsidRDefault="004F3E14" w:rsidP="004F3E14">
      <w:pPr>
        <w:spacing w:after="0"/>
      </w:pPr>
      <w:r>
        <w:lastRenderedPageBreak/>
        <w:t>STEP 12: SUMMARY ASSESSMENT  (Required)</w:t>
      </w:r>
    </w:p>
    <w:p w14:paraId="5B3FE847" w14:textId="77777777" w:rsidR="004F3E14" w:rsidRDefault="004F3E14" w:rsidP="004F3E14">
      <w:pPr>
        <w:spacing w:after="0"/>
      </w:pPr>
      <w:r>
        <w:t>Provide a balanced synthesis including: major strengths, major weaknesses, logical gaps, well-supported points, evidence needed to strengthen the argument, whether the argument is clear and coherent</w:t>
      </w:r>
    </w:p>
    <w:p w14:paraId="3DBEDF1C" w14:textId="77777777" w:rsidR="004F3E14" w:rsidRDefault="004F3E14" w:rsidP="004F3E14">
      <w:pPr>
        <w:spacing w:after="0"/>
      </w:pPr>
      <w:r>
        <w:t>(This is an integrated assessment, not the final verdict.)</w:t>
      </w:r>
    </w:p>
    <w:p w14:paraId="5E81FD8D" w14:textId="77777777" w:rsidR="004F3E14" w:rsidRDefault="004F3E14" w:rsidP="004F3E14">
      <w:pPr>
        <w:spacing w:after="0"/>
      </w:pPr>
    </w:p>
    <w:p w14:paraId="3BE8F5E5" w14:textId="77777777" w:rsidR="004F3E14" w:rsidRDefault="004F3E14" w:rsidP="004F3E14">
      <w:pPr>
        <w:spacing w:after="0"/>
      </w:pPr>
      <w:r>
        <w:t>STEP 13: FINAL VERDICT (Pass / Partial Pass / Fail) (Required)</w:t>
      </w:r>
    </w:p>
    <w:p w14:paraId="732E2CB4" w14:textId="77777777" w:rsidR="004F3E14" w:rsidRDefault="004F3E14" w:rsidP="004F3E14">
      <w:pPr>
        <w:spacing w:after="0"/>
      </w:pPr>
      <w:r>
        <w:t>13A. Verdict Options:</w:t>
      </w:r>
    </w:p>
    <w:p w14:paraId="4D75DF6A" w14:textId="77777777" w:rsidR="004F3E14" w:rsidRDefault="004F3E14" w:rsidP="004F3E14">
      <w:pPr>
        <w:spacing w:after="0"/>
      </w:pPr>
      <w:r>
        <w:t>Pass: valid and reasonably sound</w:t>
      </w:r>
    </w:p>
    <w:p w14:paraId="3E08C03F" w14:textId="77777777" w:rsidR="004F3E14" w:rsidRDefault="004F3E14" w:rsidP="004F3E14">
      <w:pPr>
        <w:spacing w:after="0"/>
      </w:pPr>
      <w:r>
        <w:t>Partial Pass: valid but unsound OR sound but incomplete</w:t>
      </w:r>
    </w:p>
    <w:p w14:paraId="70C40973" w14:textId="77777777" w:rsidR="004F3E14" w:rsidRDefault="004F3E14" w:rsidP="004F3E14">
      <w:pPr>
        <w:spacing w:after="0"/>
      </w:pPr>
      <w:r>
        <w:t>Fail: invalid, unsound, or collapses under stress-test</w:t>
      </w:r>
    </w:p>
    <w:p w14:paraId="2BAB7571" w14:textId="77777777" w:rsidR="004F3E14" w:rsidRDefault="004F3E14" w:rsidP="004F3E14">
      <w:pPr>
        <w:spacing w:after="0"/>
      </w:pPr>
      <w:r>
        <w:t>13B. Justification</w:t>
      </w:r>
    </w:p>
    <w:p w14:paraId="6BC542D8" w14:textId="77777777" w:rsidR="004F3E14" w:rsidRDefault="004F3E14" w:rsidP="004F3E14">
      <w:pPr>
        <w:spacing w:after="0"/>
      </w:pPr>
      <w:r>
        <w:t>Address: validity, soundness, premise reliability, inferential strength, any fatal flaws, what must be shown for full success</w:t>
      </w:r>
    </w:p>
    <w:p w14:paraId="09A24DA9" w14:textId="77777777" w:rsidR="004F3E14" w:rsidRDefault="004F3E14" w:rsidP="004F3E14">
      <w:pPr>
        <w:spacing w:after="0"/>
      </w:pPr>
    </w:p>
    <w:p w14:paraId="328A032B" w14:textId="77777777" w:rsidR="004F3E14" w:rsidRDefault="004F3E14" w:rsidP="004F3E14">
      <w:pPr>
        <w:spacing w:after="0"/>
      </w:pPr>
      <w:r>
        <w:t>STEP 14: META-ANALYSIS &amp; FINAL RESTATEMENT (Required)</w:t>
      </w:r>
    </w:p>
    <w:p w14:paraId="73A859FE" w14:textId="77777777" w:rsidR="004F3E14" w:rsidRDefault="004F3E14" w:rsidP="004F3E14">
      <w:pPr>
        <w:spacing w:after="0"/>
      </w:pPr>
      <w:r>
        <w:t>14A. Meta-Analysis</w:t>
      </w:r>
    </w:p>
    <w:p w14:paraId="1C914928" w14:textId="77777777" w:rsidR="004F3E14" w:rsidRDefault="004F3E14" w:rsidP="004F3E14">
      <w:pPr>
        <w:spacing w:after="0"/>
      </w:pPr>
      <w:r>
        <w:t>Reflect on: how the argument succeeded or failed, how the framework mitigated bias, how definitions and assumptions shaped the result</w:t>
      </w:r>
    </w:p>
    <w:p w14:paraId="0CB03BF5" w14:textId="77777777" w:rsidR="004F3E14" w:rsidRDefault="004F3E14" w:rsidP="004F3E14">
      <w:pPr>
        <w:spacing w:after="0"/>
      </w:pPr>
      <w:r>
        <w:t>14B. Final Restatement</w:t>
      </w:r>
    </w:p>
    <w:p w14:paraId="5FF8D0DC" w14:textId="77777777" w:rsidR="004F3E14" w:rsidRDefault="004F3E14" w:rsidP="004F3E14">
      <w:pPr>
        <w:spacing w:after="0"/>
      </w:pPr>
      <w:r>
        <w:t xml:space="preserve">Restate the best, most honest version of the conclusion, with all: qualifiers, uncertainties, </w:t>
      </w:r>
    </w:p>
    <w:p w14:paraId="6771843A" w14:textId="77777777" w:rsidR="004F3E14" w:rsidRDefault="004F3E14" w:rsidP="004F3E14">
      <w:pPr>
        <w:spacing w:after="0"/>
      </w:pPr>
      <w:r>
        <w:t>appropriate strength-level, domain limitations</w:t>
      </w:r>
    </w:p>
    <w:p w14:paraId="3A7A1657" w14:textId="49AFE0CB" w:rsidR="00B679CB" w:rsidRDefault="00B679CB" w:rsidP="0002283C"/>
    <w:p w14:paraId="444AE6F8" w14:textId="5807B365" w:rsidR="00554CFB" w:rsidRPr="00554CFB" w:rsidRDefault="00554CFB" w:rsidP="00554CFB">
      <w:r w:rsidRPr="00554CFB">
        <w:br w:type="page"/>
      </w:r>
    </w:p>
    <w:p w14:paraId="088B9216" w14:textId="713C71C0" w:rsidR="00554CFB" w:rsidRPr="00554CFB" w:rsidRDefault="00554CFB" w:rsidP="00793966">
      <w:pPr>
        <w:pStyle w:val="Heading1"/>
      </w:pPr>
      <w:bookmarkStart w:id="187" w:name="_Toc215172010"/>
      <w:r w:rsidRPr="00554CFB">
        <w:lastRenderedPageBreak/>
        <w:t xml:space="preserve">Appendix B – </w:t>
      </w:r>
      <w:r w:rsidR="00D155F8" w:rsidRPr="00D155F8">
        <w:t>Scoring Rubrics &amp; Evaluation Framework</w:t>
      </w:r>
      <w:bookmarkEnd w:id="187"/>
    </w:p>
    <w:p w14:paraId="078B09E9" w14:textId="643C4595" w:rsidR="00716A2D" w:rsidRPr="00716A2D" w:rsidRDefault="00D63349" w:rsidP="00045B61">
      <w:pPr>
        <w:pStyle w:val="Heading2"/>
      </w:pPr>
      <w:bookmarkStart w:id="188" w:name="_Toc215172011"/>
      <w:r>
        <w:t>B</w:t>
      </w:r>
      <w:r w:rsidR="00716A2D" w:rsidRPr="00716A2D">
        <w:t>.1 Purpose of the Scoring Framework</w:t>
      </w:r>
      <w:bookmarkEnd w:id="188"/>
    </w:p>
    <w:p w14:paraId="7C07F64C" w14:textId="77777777" w:rsidR="00716A2D" w:rsidRPr="00716A2D" w:rsidRDefault="00716A2D" w:rsidP="00716A2D">
      <w:r w:rsidRPr="00716A2D">
        <w:t>This appendix describes the exact scoring and evaluation criteria used in the study when analyzing model outputs.</w:t>
      </w:r>
      <w:r w:rsidRPr="00716A2D">
        <w:br/>
        <w:t>The scoring framework is non-numerical and is based on:</w:t>
      </w:r>
    </w:p>
    <w:p w14:paraId="5880CCD3" w14:textId="77777777" w:rsidR="00716A2D" w:rsidRPr="00716A2D" w:rsidRDefault="00716A2D" w:rsidP="00716A2D">
      <w:pPr>
        <w:numPr>
          <w:ilvl w:val="0"/>
          <w:numId w:val="237"/>
        </w:numPr>
        <w:spacing w:after="0"/>
      </w:pPr>
      <w:r w:rsidRPr="00716A2D">
        <w:rPr>
          <w:b/>
          <w:bCs/>
        </w:rPr>
        <w:t>Logical validity</w:t>
      </w:r>
    </w:p>
    <w:p w14:paraId="603EA75F" w14:textId="77777777" w:rsidR="00716A2D" w:rsidRPr="00716A2D" w:rsidRDefault="00716A2D" w:rsidP="00716A2D">
      <w:pPr>
        <w:numPr>
          <w:ilvl w:val="0"/>
          <w:numId w:val="237"/>
        </w:numPr>
        <w:spacing w:after="0"/>
      </w:pPr>
      <w:r w:rsidRPr="00716A2D">
        <w:rPr>
          <w:b/>
          <w:bCs/>
        </w:rPr>
        <w:t>Soundness assessment</w:t>
      </w:r>
    </w:p>
    <w:p w14:paraId="5EA7D6DB" w14:textId="77777777" w:rsidR="00716A2D" w:rsidRPr="00716A2D" w:rsidRDefault="00716A2D" w:rsidP="00716A2D">
      <w:pPr>
        <w:numPr>
          <w:ilvl w:val="0"/>
          <w:numId w:val="237"/>
        </w:numPr>
        <w:spacing w:after="0"/>
      </w:pPr>
      <w:r w:rsidRPr="00716A2D">
        <w:rPr>
          <w:b/>
          <w:bCs/>
        </w:rPr>
        <w:t>Premise-type classification</w:t>
      </w:r>
    </w:p>
    <w:p w14:paraId="67EA6640" w14:textId="77777777" w:rsidR="00716A2D" w:rsidRPr="00716A2D" w:rsidRDefault="00716A2D" w:rsidP="00716A2D">
      <w:pPr>
        <w:numPr>
          <w:ilvl w:val="0"/>
          <w:numId w:val="237"/>
        </w:numPr>
        <w:spacing w:after="0"/>
      </w:pPr>
      <w:r w:rsidRPr="00716A2D">
        <w:rPr>
          <w:b/>
          <w:bCs/>
        </w:rPr>
        <w:t>Inferential strength analysis</w:t>
      </w:r>
    </w:p>
    <w:p w14:paraId="26618529" w14:textId="77777777" w:rsidR="00716A2D" w:rsidRPr="00716A2D" w:rsidRDefault="00716A2D" w:rsidP="00716A2D">
      <w:pPr>
        <w:numPr>
          <w:ilvl w:val="0"/>
          <w:numId w:val="237"/>
        </w:numPr>
        <w:spacing w:after="0"/>
      </w:pPr>
      <w:r w:rsidRPr="00716A2D">
        <w:rPr>
          <w:b/>
          <w:bCs/>
        </w:rPr>
        <w:t>Hidden-assumption detection</w:t>
      </w:r>
    </w:p>
    <w:p w14:paraId="063E3C8E" w14:textId="77777777" w:rsidR="00716A2D" w:rsidRPr="00716A2D" w:rsidRDefault="00716A2D" w:rsidP="00716A2D">
      <w:pPr>
        <w:numPr>
          <w:ilvl w:val="0"/>
          <w:numId w:val="237"/>
        </w:numPr>
        <w:spacing w:after="0"/>
      </w:pPr>
      <w:r w:rsidRPr="00716A2D">
        <w:rPr>
          <w:b/>
          <w:bCs/>
        </w:rPr>
        <w:t>Stress-testing outcomes</w:t>
      </w:r>
    </w:p>
    <w:p w14:paraId="1CA5D214" w14:textId="77777777" w:rsidR="00716A2D" w:rsidRPr="00716A2D" w:rsidRDefault="00716A2D" w:rsidP="00716A2D">
      <w:pPr>
        <w:numPr>
          <w:ilvl w:val="0"/>
          <w:numId w:val="237"/>
        </w:numPr>
        <w:spacing w:after="0"/>
      </w:pPr>
      <w:r w:rsidRPr="00716A2D">
        <w:rPr>
          <w:b/>
          <w:bCs/>
        </w:rPr>
        <w:t>Logical fallacy identification</w:t>
      </w:r>
    </w:p>
    <w:p w14:paraId="20790F7A" w14:textId="77777777" w:rsidR="00716A2D" w:rsidRPr="00716A2D" w:rsidRDefault="00716A2D" w:rsidP="00716A2D">
      <w:pPr>
        <w:numPr>
          <w:ilvl w:val="0"/>
          <w:numId w:val="237"/>
        </w:numPr>
        <w:spacing w:after="0"/>
      </w:pPr>
      <w:r w:rsidRPr="00716A2D">
        <w:rPr>
          <w:b/>
          <w:bCs/>
        </w:rPr>
        <w:t>Steelman quality</w:t>
      </w:r>
    </w:p>
    <w:p w14:paraId="5F53765D" w14:textId="77777777" w:rsidR="00716A2D" w:rsidRPr="00716A2D" w:rsidRDefault="00716A2D" w:rsidP="00716A2D">
      <w:pPr>
        <w:numPr>
          <w:ilvl w:val="0"/>
          <w:numId w:val="237"/>
        </w:numPr>
      </w:pPr>
      <w:r w:rsidRPr="00716A2D">
        <w:rPr>
          <w:b/>
          <w:bCs/>
        </w:rPr>
        <w:t>Final verdict (Pass / Partial Pass / Fail)</w:t>
      </w:r>
    </w:p>
    <w:p w14:paraId="1FF0ACB9" w14:textId="77777777" w:rsidR="00716A2D" w:rsidRPr="00716A2D" w:rsidRDefault="00716A2D" w:rsidP="00716A2D">
      <w:r w:rsidRPr="00716A2D">
        <w:t>No numerical scales, point values, or weighted averages were used.</w:t>
      </w:r>
      <w:r w:rsidRPr="00716A2D">
        <w:br/>
        <w:t>All judgments were qualitative but grounded in consistent criteria.</w:t>
      </w:r>
    </w:p>
    <w:p w14:paraId="109D6A11" w14:textId="5D159FD3" w:rsidR="00716A2D" w:rsidRPr="00716A2D" w:rsidRDefault="00D63349" w:rsidP="00045B61">
      <w:pPr>
        <w:pStyle w:val="Heading2"/>
      </w:pPr>
      <w:bookmarkStart w:id="189" w:name="_Toc215172012"/>
      <w:r>
        <w:t>B</w:t>
      </w:r>
      <w:r w:rsidR="00716A2D" w:rsidRPr="00716A2D">
        <w:t>.2 Validity Rubric (Actual Method)</w:t>
      </w:r>
      <w:bookmarkEnd w:id="189"/>
    </w:p>
    <w:p w14:paraId="01FACF98" w14:textId="77777777" w:rsidR="00716A2D" w:rsidRPr="00716A2D" w:rsidRDefault="00716A2D" w:rsidP="00716A2D">
      <w:pPr>
        <w:rPr>
          <w:b/>
          <w:bCs/>
        </w:rPr>
      </w:pPr>
      <w:r w:rsidRPr="00716A2D">
        <w:rPr>
          <w:b/>
          <w:bCs/>
        </w:rPr>
        <w:t>What “validity” meant in the study</w:t>
      </w:r>
    </w:p>
    <w:p w14:paraId="0DFA9D4A" w14:textId="77777777" w:rsidR="00716A2D" w:rsidRPr="00716A2D" w:rsidRDefault="00716A2D" w:rsidP="00716A2D">
      <w:r w:rsidRPr="00716A2D">
        <w:t xml:space="preserve">Validity was assessed </w:t>
      </w:r>
      <w:r w:rsidRPr="00716A2D">
        <w:rPr>
          <w:i/>
          <w:iCs/>
        </w:rPr>
        <w:t>strictly as a structural property</w:t>
      </w:r>
      <w:r w:rsidRPr="00716A2D">
        <w:t>:</w:t>
      </w:r>
    </w:p>
    <w:p w14:paraId="6270D3A9" w14:textId="77777777" w:rsidR="00716A2D" w:rsidRPr="00716A2D" w:rsidRDefault="00716A2D" w:rsidP="00716A2D">
      <w:r w:rsidRPr="00716A2D">
        <w:rPr>
          <w:i/>
          <w:iCs/>
        </w:rPr>
        <w:t>If all stated premises were true, would the conclusion necessarily follow?</w:t>
      </w:r>
    </w:p>
    <w:p w14:paraId="1D74D895" w14:textId="77777777" w:rsidR="00716A2D" w:rsidRPr="00716A2D" w:rsidRDefault="00716A2D" w:rsidP="00716A2D">
      <w:pPr>
        <w:rPr>
          <w:b/>
          <w:bCs/>
        </w:rPr>
      </w:pPr>
      <w:r w:rsidRPr="00716A2D">
        <w:rPr>
          <w:b/>
          <w:bCs/>
        </w:rPr>
        <w:t>Possible Validity Outcomes Used</w:t>
      </w:r>
    </w:p>
    <w:p w14:paraId="26A58BF8" w14:textId="2FAE9DB2" w:rsidR="00716A2D" w:rsidRPr="00716A2D" w:rsidRDefault="00716A2D" w:rsidP="00716A2D">
      <w:pPr>
        <w:numPr>
          <w:ilvl w:val="0"/>
          <w:numId w:val="238"/>
        </w:numPr>
        <w:spacing w:after="0"/>
      </w:pPr>
      <w:r w:rsidRPr="00716A2D">
        <w:rPr>
          <w:b/>
          <w:bCs/>
        </w:rPr>
        <w:t>Valid</w:t>
      </w:r>
      <w:r w:rsidR="00EA0A8A">
        <w:t xml:space="preserve"> - </w:t>
      </w:r>
      <w:r w:rsidRPr="00716A2D">
        <w:t>the conclusion logically follows from the premises.</w:t>
      </w:r>
    </w:p>
    <w:p w14:paraId="37F779A4" w14:textId="5165506D" w:rsidR="00716A2D" w:rsidRPr="00716A2D" w:rsidRDefault="00716A2D" w:rsidP="00716A2D">
      <w:pPr>
        <w:numPr>
          <w:ilvl w:val="0"/>
          <w:numId w:val="238"/>
        </w:numPr>
        <w:spacing w:after="0"/>
      </w:pPr>
      <w:r w:rsidRPr="00716A2D">
        <w:rPr>
          <w:b/>
          <w:bCs/>
        </w:rPr>
        <w:t>Invalid</w:t>
      </w:r>
      <w:r w:rsidR="00EA0A8A">
        <w:t xml:space="preserve"> - </w:t>
      </w:r>
      <w:r w:rsidRPr="00716A2D">
        <w:t>the conclusion does not follow, even if all premises were true.</w:t>
      </w:r>
    </w:p>
    <w:p w14:paraId="2C026C89" w14:textId="2E505D3B" w:rsidR="00716A2D" w:rsidRPr="00716A2D" w:rsidRDefault="00716A2D" w:rsidP="00716A2D">
      <w:pPr>
        <w:numPr>
          <w:ilvl w:val="0"/>
          <w:numId w:val="238"/>
        </w:numPr>
      </w:pPr>
      <w:r w:rsidRPr="00716A2D">
        <w:rPr>
          <w:b/>
          <w:bCs/>
        </w:rPr>
        <w:t>Structurally underdetermined</w:t>
      </w:r>
      <w:r w:rsidR="00EA0A8A">
        <w:t xml:space="preserve"> - </w:t>
      </w:r>
      <w:r w:rsidRPr="00716A2D">
        <w:t>the argument has missing steps, hidden premises, or ambiguous structure preventing a clear validity judgment.</w:t>
      </w:r>
    </w:p>
    <w:p w14:paraId="740A8315" w14:textId="77777777" w:rsidR="00716A2D" w:rsidRPr="00716A2D" w:rsidRDefault="00716A2D" w:rsidP="00716A2D">
      <w:pPr>
        <w:rPr>
          <w:b/>
          <w:bCs/>
        </w:rPr>
      </w:pPr>
      <w:r w:rsidRPr="00716A2D">
        <w:rPr>
          <w:b/>
          <w:bCs/>
        </w:rPr>
        <w:t>How validity was scored</w:t>
      </w:r>
    </w:p>
    <w:p w14:paraId="5253A920" w14:textId="77777777" w:rsidR="00716A2D" w:rsidRPr="00716A2D" w:rsidRDefault="00716A2D" w:rsidP="00716A2D">
      <w:pPr>
        <w:numPr>
          <w:ilvl w:val="0"/>
          <w:numId w:val="239"/>
        </w:numPr>
        <w:spacing w:after="0"/>
      </w:pPr>
      <w:r w:rsidRPr="00716A2D">
        <w:t>Models were evaluated on whether they correctly identified validity vs. invalidity.</w:t>
      </w:r>
    </w:p>
    <w:p w14:paraId="6E8C0B10" w14:textId="77777777" w:rsidR="00716A2D" w:rsidRPr="00716A2D" w:rsidRDefault="00716A2D" w:rsidP="00716A2D">
      <w:pPr>
        <w:numPr>
          <w:ilvl w:val="0"/>
          <w:numId w:val="239"/>
        </w:numPr>
        <w:spacing w:after="0"/>
      </w:pPr>
      <w:r w:rsidRPr="00716A2D">
        <w:t>Evaluations were qualitative, performed by comparing the model's logic to the argument's structure.</w:t>
      </w:r>
    </w:p>
    <w:p w14:paraId="0D9147DF" w14:textId="77777777" w:rsidR="00716A2D" w:rsidRPr="00716A2D" w:rsidRDefault="00716A2D" w:rsidP="00716A2D">
      <w:pPr>
        <w:numPr>
          <w:ilvl w:val="0"/>
          <w:numId w:val="239"/>
        </w:numPr>
      </w:pPr>
      <w:r w:rsidRPr="00716A2D">
        <w:lastRenderedPageBreak/>
        <w:t>No external evidence was used in validity scoring.</w:t>
      </w:r>
    </w:p>
    <w:p w14:paraId="3593A94A" w14:textId="43A1C95B" w:rsidR="00716A2D" w:rsidRPr="00716A2D" w:rsidRDefault="00D63349" w:rsidP="00045B61">
      <w:pPr>
        <w:pStyle w:val="Heading2"/>
      </w:pPr>
      <w:bookmarkStart w:id="190" w:name="_Toc215172013"/>
      <w:r>
        <w:t>B</w:t>
      </w:r>
      <w:r w:rsidR="00716A2D" w:rsidRPr="00716A2D">
        <w:t>.3 Soundness Rubric (Actual Method)</w:t>
      </w:r>
      <w:bookmarkEnd w:id="190"/>
    </w:p>
    <w:p w14:paraId="7CD24994" w14:textId="77777777" w:rsidR="00716A2D" w:rsidRPr="00716A2D" w:rsidRDefault="00716A2D" w:rsidP="00716A2D">
      <w:r w:rsidRPr="00716A2D">
        <w:t>Soundness evaluation was based on two factors:</w:t>
      </w:r>
    </w:p>
    <w:p w14:paraId="2A5DC0D5" w14:textId="77777777" w:rsidR="00716A2D" w:rsidRPr="00716A2D" w:rsidRDefault="00716A2D" w:rsidP="00716A2D">
      <w:pPr>
        <w:numPr>
          <w:ilvl w:val="0"/>
          <w:numId w:val="240"/>
        </w:numPr>
        <w:spacing w:after="0"/>
      </w:pPr>
      <w:r w:rsidRPr="00716A2D">
        <w:rPr>
          <w:b/>
          <w:bCs/>
        </w:rPr>
        <w:t>Truth classification of each premise</w:t>
      </w:r>
    </w:p>
    <w:p w14:paraId="69BB6DD7" w14:textId="77777777" w:rsidR="00716A2D" w:rsidRPr="00716A2D" w:rsidRDefault="00716A2D" w:rsidP="00716A2D">
      <w:pPr>
        <w:numPr>
          <w:ilvl w:val="0"/>
          <w:numId w:val="240"/>
        </w:numPr>
      </w:pPr>
      <w:r w:rsidRPr="00716A2D">
        <w:rPr>
          <w:b/>
          <w:bCs/>
        </w:rPr>
        <w:t>Whether the argument remains valid when only the true or well-supported premises are retained</w:t>
      </w:r>
    </w:p>
    <w:p w14:paraId="5671AF5D" w14:textId="77777777" w:rsidR="00716A2D" w:rsidRPr="00716A2D" w:rsidRDefault="00716A2D" w:rsidP="00716A2D">
      <w:pPr>
        <w:rPr>
          <w:b/>
          <w:bCs/>
        </w:rPr>
      </w:pPr>
      <w:r w:rsidRPr="00716A2D">
        <w:rPr>
          <w:b/>
          <w:bCs/>
        </w:rPr>
        <w:t>Premise Classification System Used</w:t>
      </w:r>
    </w:p>
    <w:p w14:paraId="62616FF4" w14:textId="77777777" w:rsidR="00716A2D" w:rsidRPr="00716A2D" w:rsidRDefault="00716A2D" w:rsidP="00716A2D">
      <w:r w:rsidRPr="00716A2D">
        <w:t>Every premise and hidden assumption was classified as one of:</w:t>
      </w:r>
    </w:p>
    <w:p w14:paraId="4F10D66E" w14:textId="77777777" w:rsidR="00716A2D" w:rsidRPr="00716A2D" w:rsidRDefault="00716A2D" w:rsidP="00716A2D">
      <w:pPr>
        <w:numPr>
          <w:ilvl w:val="0"/>
          <w:numId w:val="241"/>
        </w:numPr>
        <w:spacing w:after="0"/>
      </w:pPr>
      <w:r w:rsidRPr="00716A2D">
        <w:rPr>
          <w:b/>
          <w:bCs/>
        </w:rPr>
        <w:t>Empirical claim</w:t>
      </w:r>
    </w:p>
    <w:p w14:paraId="53FF1E4A" w14:textId="77777777" w:rsidR="00716A2D" w:rsidRPr="00716A2D" w:rsidRDefault="00716A2D" w:rsidP="00716A2D">
      <w:pPr>
        <w:numPr>
          <w:ilvl w:val="0"/>
          <w:numId w:val="241"/>
        </w:numPr>
        <w:spacing w:after="0"/>
      </w:pPr>
      <w:r w:rsidRPr="00716A2D">
        <w:rPr>
          <w:b/>
          <w:bCs/>
        </w:rPr>
        <w:t>Historical claim</w:t>
      </w:r>
    </w:p>
    <w:p w14:paraId="7D39DF09" w14:textId="77777777" w:rsidR="00716A2D" w:rsidRPr="00716A2D" w:rsidRDefault="00716A2D" w:rsidP="00716A2D">
      <w:pPr>
        <w:numPr>
          <w:ilvl w:val="0"/>
          <w:numId w:val="241"/>
        </w:numPr>
        <w:spacing w:after="0"/>
      </w:pPr>
      <w:r w:rsidRPr="00716A2D">
        <w:rPr>
          <w:b/>
          <w:bCs/>
        </w:rPr>
        <w:t>Interpretive or domain-specific claim</w:t>
      </w:r>
    </w:p>
    <w:p w14:paraId="302E5A86" w14:textId="77777777" w:rsidR="00716A2D" w:rsidRPr="00716A2D" w:rsidRDefault="00716A2D" w:rsidP="00716A2D">
      <w:pPr>
        <w:numPr>
          <w:ilvl w:val="0"/>
          <w:numId w:val="241"/>
        </w:numPr>
        <w:spacing w:after="0"/>
      </w:pPr>
      <w:r w:rsidRPr="00716A2D">
        <w:rPr>
          <w:b/>
          <w:bCs/>
        </w:rPr>
        <w:t>Philosophical or metaphysical claim</w:t>
      </w:r>
    </w:p>
    <w:p w14:paraId="7D53A310" w14:textId="77777777" w:rsidR="00716A2D" w:rsidRPr="00716A2D" w:rsidRDefault="00716A2D" w:rsidP="00716A2D">
      <w:pPr>
        <w:numPr>
          <w:ilvl w:val="0"/>
          <w:numId w:val="241"/>
        </w:numPr>
      </w:pPr>
      <w:r w:rsidRPr="00716A2D">
        <w:rPr>
          <w:b/>
          <w:bCs/>
        </w:rPr>
        <w:t>Definitional claim</w:t>
      </w:r>
    </w:p>
    <w:p w14:paraId="0CA39B98" w14:textId="77777777" w:rsidR="00716A2D" w:rsidRPr="00716A2D" w:rsidRDefault="00716A2D" w:rsidP="00716A2D">
      <w:r w:rsidRPr="00716A2D">
        <w:t>This classification allowed the reviewer to determine what kind of evidence or reasoning each premise required.</w:t>
      </w:r>
    </w:p>
    <w:p w14:paraId="7B94D694" w14:textId="77777777" w:rsidR="00716A2D" w:rsidRPr="00716A2D" w:rsidRDefault="00716A2D" w:rsidP="00716A2D">
      <w:pPr>
        <w:rPr>
          <w:b/>
          <w:bCs/>
        </w:rPr>
      </w:pPr>
      <w:r w:rsidRPr="00716A2D">
        <w:rPr>
          <w:b/>
          <w:bCs/>
        </w:rPr>
        <w:t>Truth/Supportfulness Assessment</w:t>
      </w:r>
    </w:p>
    <w:p w14:paraId="17F8ED18" w14:textId="77777777" w:rsidR="00716A2D" w:rsidRPr="00716A2D" w:rsidRDefault="00716A2D" w:rsidP="00716A2D">
      <w:r w:rsidRPr="00716A2D">
        <w:t>Each premise was then judged qualitatively as:</w:t>
      </w:r>
    </w:p>
    <w:p w14:paraId="43AC78FA" w14:textId="77777777" w:rsidR="00716A2D" w:rsidRPr="00716A2D" w:rsidRDefault="00716A2D" w:rsidP="00716A2D">
      <w:pPr>
        <w:numPr>
          <w:ilvl w:val="0"/>
          <w:numId w:val="242"/>
        </w:numPr>
        <w:spacing w:after="0"/>
      </w:pPr>
      <w:r w:rsidRPr="00716A2D">
        <w:rPr>
          <w:b/>
          <w:bCs/>
        </w:rPr>
        <w:t>Well-supported</w:t>
      </w:r>
    </w:p>
    <w:p w14:paraId="4AA9DEB2" w14:textId="77777777" w:rsidR="00716A2D" w:rsidRPr="00716A2D" w:rsidRDefault="00716A2D" w:rsidP="00716A2D">
      <w:pPr>
        <w:numPr>
          <w:ilvl w:val="0"/>
          <w:numId w:val="242"/>
        </w:numPr>
        <w:spacing w:after="0"/>
      </w:pPr>
      <w:r w:rsidRPr="00716A2D">
        <w:rPr>
          <w:b/>
          <w:bCs/>
        </w:rPr>
        <w:t>Uncertain</w:t>
      </w:r>
    </w:p>
    <w:p w14:paraId="71D11E44" w14:textId="77777777" w:rsidR="00716A2D" w:rsidRPr="00716A2D" w:rsidRDefault="00716A2D" w:rsidP="00716A2D">
      <w:pPr>
        <w:numPr>
          <w:ilvl w:val="0"/>
          <w:numId w:val="242"/>
        </w:numPr>
        <w:spacing w:after="0"/>
      </w:pPr>
      <w:r w:rsidRPr="00716A2D">
        <w:rPr>
          <w:b/>
          <w:bCs/>
        </w:rPr>
        <w:t>Disputed</w:t>
      </w:r>
    </w:p>
    <w:p w14:paraId="7E82FB1B" w14:textId="77777777" w:rsidR="00716A2D" w:rsidRPr="00716A2D" w:rsidRDefault="00716A2D" w:rsidP="00716A2D">
      <w:pPr>
        <w:numPr>
          <w:ilvl w:val="0"/>
          <w:numId w:val="242"/>
        </w:numPr>
        <w:spacing w:after="0"/>
      </w:pPr>
      <w:r w:rsidRPr="00716A2D">
        <w:rPr>
          <w:b/>
          <w:bCs/>
        </w:rPr>
        <w:t>Speculative</w:t>
      </w:r>
    </w:p>
    <w:p w14:paraId="01E823F0" w14:textId="77777777" w:rsidR="00716A2D" w:rsidRPr="00716A2D" w:rsidRDefault="00716A2D" w:rsidP="00716A2D">
      <w:pPr>
        <w:numPr>
          <w:ilvl w:val="0"/>
          <w:numId w:val="242"/>
        </w:numPr>
      </w:pPr>
      <w:r w:rsidRPr="00716A2D">
        <w:rPr>
          <w:b/>
          <w:bCs/>
        </w:rPr>
        <w:t>Unsupported</w:t>
      </w:r>
    </w:p>
    <w:p w14:paraId="41B75BAB" w14:textId="77777777" w:rsidR="00716A2D" w:rsidRPr="00716A2D" w:rsidRDefault="00716A2D" w:rsidP="00716A2D">
      <w:pPr>
        <w:rPr>
          <w:b/>
          <w:bCs/>
        </w:rPr>
      </w:pPr>
      <w:r w:rsidRPr="00716A2D">
        <w:rPr>
          <w:b/>
          <w:bCs/>
        </w:rPr>
        <w:t>Soundness Outcomes Used</w:t>
      </w:r>
    </w:p>
    <w:p w14:paraId="324492C7" w14:textId="3E5148FE" w:rsidR="00716A2D" w:rsidRPr="00716A2D" w:rsidRDefault="00716A2D" w:rsidP="00716A2D">
      <w:pPr>
        <w:numPr>
          <w:ilvl w:val="0"/>
          <w:numId w:val="243"/>
        </w:numPr>
        <w:spacing w:after="0"/>
      </w:pPr>
      <w:r w:rsidRPr="00716A2D">
        <w:rPr>
          <w:b/>
          <w:bCs/>
        </w:rPr>
        <w:t>Sound</w:t>
      </w:r>
      <w:r w:rsidR="00EA0A8A">
        <w:t xml:space="preserve"> - </w:t>
      </w:r>
      <w:r w:rsidRPr="00716A2D">
        <w:t xml:space="preserve">premises are true or well-supported </w:t>
      </w:r>
      <w:r w:rsidRPr="00716A2D">
        <w:rPr>
          <w:i/>
          <w:iCs/>
        </w:rPr>
        <w:t>and</w:t>
      </w:r>
      <w:r w:rsidRPr="00716A2D">
        <w:t xml:space="preserve"> the argument is valid.</w:t>
      </w:r>
    </w:p>
    <w:p w14:paraId="0BBFBD1B" w14:textId="30A2329A" w:rsidR="00716A2D" w:rsidRPr="00716A2D" w:rsidRDefault="00716A2D" w:rsidP="00716A2D">
      <w:pPr>
        <w:numPr>
          <w:ilvl w:val="0"/>
          <w:numId w:val="243"/>
        </w:numPr>
        <w:spacing w:after="0"/>
      </w:pPr>
      <w:r w:rsidRPr="00716A2D">
        <w:rPr>
          <w:b/>
          <w:bCs/>
        </w:rPr>
        <w:t>Partially sound</w:t>
      </w:r>
      <w:r w:rsidR="00EA0A8A">
        <w:t xml:space="preserve"> - </w:t>
      </w:r>
      <w:r w:rsidRPr="00716A2D">
        <w:t>some premises are weaker or uncertain.</w:t>
      </w:r>
    </w:p>
    <w:p w14:paraId="55C65BFF" w14:textId="043F9E85" w:rsidR="00716A2D" w:rsidRPr="00716A2D" w:rsidRDefault="00716A2D" w:rsidP="00716A2D">
      <w:pPr>
        <w:numPr>
          <w:ilvl w:val="0"/>
          <w:numId w:val="243"/>
        </w:numPr>
      </w:pPr>
      <w:r w:rsidRPr="00716A2D">
        <w:rPr>
          <w:b/>
          <w:bCs/>
        </w:rPr>
        <w:t>Unsound</w:t>
      </w:r>
      <w:r w:rsidR="00EA0A8A">
        <w:t xml:space="preserve"> - </w:t>
      </w:r>
      <w:r w:rsidRPr="00716A2D">
        <w:t>key premises are false, unsupported, or speculative.</w:t>
      </w:r>
    </w:p>
    <w:p w14:paraId="3FF57D1F" w14:textId="657C9C65" w:rsidR="00716A2D" w:rsidRPr="00716A2D" w:rsidRDefault="00D63349" w:rsidP="00045B61">
      <w:pPr>
        <w:pStyle w:val="Heading2"/>
      </w:pPr>
      <w:bookmarkStart w:id="191" w:name="_Toc215172014"/>
      <w:r>
        <w:t>B</w:t>
      </w:r>
      <w:r w:rsidR="00716A2D" w:rsidRPr="00716A2D">
        <w:t>.4 Premise Reliability Assessment (Actual Method)</w:t>
      </w:r>
      <w:bookmarkEnd w:id="191"/>
    </w:p>
    <w:p w14:paraId="47CDEBC6" w14:textId="77777777" w:rsidR="00716A2D" w:rsidRPr="00716A2D" w:rsidRDefault="00716A2D" w:rsidP="00716A2D">
      <w:r w:rsidRPr="00716A2D">
        <w:t>Premise reliability was determined by:</w:t>
      </w:r>
    </w:p>
    <w:p w14:paraId="41DAD8C8" w14:textId="77777777" w:rsidR="00716A2D" w:rsidRPr="00716A2D" w:rsidRDefault="00716A2D" w:rsidP="00716A2D">
      <w:pPr>
        <w:numPr>
          <w:ilvl w:val="0"/>
          <w:numId w:val="244"/>
        </w:numPr>
        <w:spacing w:after="0"/>
      </w:pPr>
      <w:r w:rsidRPr="00716A2D">
        <w:t>identifying the type of claim</w:t>
      </w:r>
    </w:p>
    <w:p w14:paraId="03BB3FEF" w14:textId="77777777" w:rsidR="00716A2D" w:rsidRPr="00716A2D" w:rsidRDefault="00716A2D" w:rsidP="00716A2D">
      <w:pPr>
        <w:numPr>
          <w:ilvl w:val="0"/>
          <w:numId w:val="244"/>
        </w:numPr>
        <w:spacing w:after="0"/>
      </w:pPr>
      <w:r w:rsidRPr="00716A2D">
        <w:t>assessing its evidentiary status</w:t>
      </w:r>
    </w:p>
    <w:p w14:paraId="41906E0B" w14:textId="77777777" w:rsidR="00716A2D" w:rsidRPr="00716A2D" w:rsidRDefault="00716A2D" w:rsidP="00716A2D">
      <w:pPr>
        <w:numPr>
          <w:ilvl w:val="0"/>
          <w:numId w:val="244"/>
        </w:numPr>
      </w:pPr>
      <w:r w:rsidRPr="00716A2D">
        <w:lastRenderedPageBreak/>
        <w:t>noting whether the model appropriately recognized disputed or uncertain premises</w:t>
      </w:r>
    </w:p>
    <w:p w14:paraId="5CDA7B01" w14:textId="77777777" w:rsidR="00716A2D" w:rsidRPr="00716A2D" w:rsidRDefault="00716A2D" w:rsidP="00716A2D">
      <w:r w:rsidRPr="00716A2D">
        <w:t>This assessment was descriptive, not numerical.</w:t>
      </w:r>
    </w:p>
    <w:p w14:paraId="57FE9A5A" w14:textId="32734481" w:rsidR="00716A2D" w:rsidRPr="00716A2D" w:rsidRDefault="00D63349" w:rsidP="00045B61">
      <w:pPr>
        <w:pStyle w:val="Heading2"/>
      </w:pPr>
      <w:bookmarkStart w:id="192" w:name="_Toc215172015"/>
      <w:r>
        <w:t>B</w:t>
      </w:r>
      <w:r w:rsidR="00716A2D" w:rsidRPr="00716A2D">
        <w:t>.5 Hidden Assumption Evaluation Rubric (Actual Method)</w:t>
      </w:r>
      <w:bookmarkEnd w:id="192"/>
    </w:p>
    <w:p w14:paraId="5D7456C5" w14:textId="77777777" w:rsidR="00716A2D" w:rsidRPr="00716A2D" w:rsidRDefault="00716A2D" w:rsidP="00716A2D">
      <w:r w:rsidRPr="00716A2D">
        <w:t>Hidden assumptions were evaluated on:</w:t>
      </w:r>
    </w:p>
    <w:p w14:paraId="5331A8DE" w14:textId="7EB29AD6" w:rsidR="00716A2D" w:rsidRPr="00716A2D" w:rsidRDefault="00716A2D" w:rsidP="00716A2D">
      <w:pPr>
        <w:numPr>
          <w:ilvl w:val="0"/>
          <w:numId w:val="245"/>
        </w:numPr>
        <w:spacing w:after="0"/>
      </w:pPr>
      <w:r w:rsidRPr="00716A2D">
        <w:rPr>
          <w:b/>
          <w:bCs/>
        </w:rPr>
        <w:t>Completeness</w:t>
      </w:r>
      <w:r w:rsidR="00EA0A8A">
        <w:t xml:space="preserve"> - </w:t>
      </w:r>
      <w:r w:rsidRPr="00716A2D">
        <w:t>Did the model identify the assumptions the argument depends on?</w:t>
      </w:r>
    </w:p>
    <w:p w14:paraId="33283CAB" w14:textId="6556E001" w:rsidR="00716A2D" w:rsidRPr="00716A2D" w:rsidRDefault="00716A2D" w:rsidP="00716A2D">
      <w:pPr>
        <w:numPr>
          <w:ilvl w:val="0"/>
          <w:numId w:val="245"/>
        </w:numPr>
        <w:spacing w:after="0"/>
      </w:pPr>
      <w:r w:rsidRPr="00716A2D">
        <w:rPr>
          <w:b/>
          <w:bCs/>
        </w:rPr>
        <w:t>Accuracy</w:t>
      </w:r>
      <w:r w:rsidR="00EA0A8A">
        <w:t xml:space="preserve"> - </w:t>
      </w:r>
      <w:r w:rsidRPr="00716A2D">
        <w:t>Did the model misidentify or fabricate assumptions not implied?</w:t>
      </w:r>
    </w:p>
    <w:p w14:paraId="29AC34CE" w14:textId="337184E6" w:rsidR="00716A2D" w:rsidRPr="00716A2D" w:rsidRDefault="00716A2D" w:rsidP="00716A2D">
      <w:pPr>
        <w:numPr>
          <w:ilvl w:val="0"/>
          <w:numId w:val="245"/>
        </w:numPr>
      </w:pPr>
      <w:r w:rsidRPr="00716A2D">
        <w:rPr>
          <w:b/>
          <w:bCs/>
        </w:rPr>
        <w:t>Impact</w:t>
      </w:r>
      <w:r w:rsidR="00EA0A8A">
        <w:t xml:space="preserve"> - </w:t>
      </w:r>
      <w:r w:rsidRPr="00716A2D">
        <w:t>Did the model correctly judge how hidden assumptions affect validity or soundness?</w:t>
      </w:r>
    </w:p>
    <w:p w14:paraId="4E727DA7" w14:textId="77777777" w:rsidR="00716A2D" w:rsidRPr="00716A2D" w:rsidRDefault="00716A2D" w:rsidP="00716A2D">
      <w:r w:rsidRPr="00716A2D">
        <w:t>The reviewer compared model outputs against the argument to determine whether the model was:</w:t>
      </w:r>
    </w:p>
    <w:p w14:paraId="194B6010" w14:textId="77777777" w:rsidR="00716A2D" w:rsidRPr="00716A2D" w:rsidRDefault="00716A2D" w:rsidP="00716A2D">
      <w:pPr>
        <w:numPr>
          <w:ilvl w:val="0"/>
          <w:numId w:val="246"/>
        </w:numPr>
        <w:spacing w:after="0"/>
      </w:pPr>
      <w:r w:rsidRPr="00716A2D">
        <w:t>thorough</w:t>
      </w:r>
    </w:p>
    <w:p w14:paraId="7BB10AF8" w14:textId="77777777" w:rsidR="00716A2D" w:rsidRPr="00716A2D" w:rsidRDefault="00716A2D" w:rsidP="00716A2D">
      <w:pPr>
        <w:numPr>
          <w:ilvl w:val="0"/>
          <w:numId w:val="246"/>
        </w:numPr>
        <w:spacing w:after="0"/>
      </w:pPr>
      <w:r w:rsidRPr="00716A2D">
        <w:t>fair</w:t>
      </w:r>
    </w:p>
    <w:p w14:paraId="51FEBF08" w14:textId="77777777" w:rsidR="00716A2D" w:rsidRPr="00716A2D" w:rsidRDefault="00716A2D" w:rsidP="00716A2D">
      <w:pPr>
        <w:numPr>
          <w:ilvl w:val="0"/>
          <w:numId w:val="246"/>
        </w:numPr>
        <w:spacing w:after="0"/>
      </w:pPr>
      <w:r w:rsidRPr="00716A2D">
        <w:t>accurate</w:t>
      </w:r>
    </w:p>
    <w:p w14:paraId="34F38853" w14:textId="77777777" w:rsidR="00716A2D" w:rsidRPr="00716A2D" w:rsidRDefault="00716A2D" w:rsidP="00716A2D">
      <w:pPr>
        <w:numPr>
          <w:ilvl w:val="0"/>
          <w:numId w:val="246"/>
        </w:numPr>
        <w:spacing w:after="0"/>
      </w:pPr>
      <w:r w:rsidRPr="00716A2D">
        <w:t>overreaching</w:t>
      </w:r>
    </w:p>
    <w:p w14:paraId="7DC199A3" w14:textId="77777777" w:rsidR="00716A2D" w:rsidRPr="00716A2D" w:rsidRDefault="00716A2D" w:rsidP="00716A2D">
      <w:pPr>
        <w:numPr>
          <w:ilvl w:val="0"/>
          <w:numId w:val="246"/>
        </w:numPr>
      </w:pPr>
      <w:r w:rsidRPr="00716A2D">
        <w:t>or missing key premises</w:t>
      </w:r>
    </w:p>
    <w:p w14:paraId="566F64E9" w14:textId="2C66FBD3" w:rsidR="00716A2D" w:rsidRPr="00716A2D" w:rsidRDefault="00D63349" w:rsidP="00045B61">
      <w:pPr>
        <w:pStyle w:val="Heading2"/>
      </w:pPr>
      <w:bookmarkStart w:id="193" w:name="_Toc215172016"/>
      <w:r>
        <w:t>B</w:t>
      </w:r>
      <w:r w:rsidR="00716A2D" w:rsidRPr="00716A2D">
        <w:t>.6 Inferential Strength Evaluation (Actual Method)</w:t>
      </w:r>
      <w:bookmarkEnd w:id="193"/>
    </w:p>
    <w:p w14:paraId="0A7F3389" w14:textId="77777777" w:rsidR="00716A2D" w:rsidRPr="00716A2D" w:rsidRDefault="00716A2D" w:rsidP="00716A2D">
      <w:r w:rsidRPr="00716A2D">
        <w:t>When reviewing model outputs, inferential strength was judged by:</w:t>
      </w:r>
    </w:p>
    <w:p w14:paraId="4CE8D008" w14:textId="77777777" w:rsidR="00716A2D" w:rsidRPr="00716A2D" w:rsidRDefault="00716A2D" w:rsidP="00716A2D">
      <w:pPr>
        <w:numPr>
          <w:ilvl w:val="0"/>
          <w:numId w:val="247"/>
        </w:numPr>
        <w:spacing w:after="0"/>
      </w:pPr>
      <w:r w:rsidRPr="00716A2D">
        <w:t>whether intermediate steps were clearly explained</w:t>
      </w:r>
    </w:p>
    <w:p w14:paraId="1A81A4C4" w14:textId="77777777" w:rsidR="00716A2D" w:rsidRPr="00716A2D" w:rsidRDefault="00716A2D" w:rsidP="00716A2D">
      <w:pPr>
        <w:numPr>
          <w:ilvl w:val="0"/>
          <w:numId w:val="247"/>
        </w:numPr>
        <w:spacing w:after="0"/>
      </w:pPr>
      <w:r w:rsidRPr="00716A2D">
        <w:t>whether causal, probabilistic, or analogical inferences were justified</w:t>
      </w:r>
    </w:p>
    <w:p w14:paraId="7A9AAF38" w14:textId="77777777" w:rsidR="00716A2D" w:rsidRPr="00716A2D" w:rsidRDefault="00716A2D" w:rsidP="00716A2D">
      <w:pPr>
        <w:numPr>
          <w:ilvl w:val="0"/>
          <w:numId w:val="247"/>
        </w:numPr>
      </w:pPr>
      <w:r w:rsidRPr="00716A2D">
        <w:t>whether the model avoided leaps, gaps, or circular reasoning</w:t>
      </w:r>
    </w:p>
    <w:p w14:paraId="1B40E424" w14:textId="77777777" w:rsidR="00716A2D" w:rsidRPr="00716A2D" w:rsidRDefault="00716A2D" w:rsidP="00716A2D">
      <w:r w:rsidRPr="00716A2D">
        <w:t>No numerical scale was applied.</w:t>
      </w:r>
      <w:r w:rsidRPr="00716A2D">
        <w:br/>
        <w:t>Inferential strength was described qualitatively in the analysis.</w:t>
      </w:r>
    </w:p>
    <w:p w14:paraId="0ED0241E" w14:textId="3CA6256E" w:rsidR="00716A2D" w:rsidRPr="00716A2D" w:rsidRDefault="00D63349" w:rsidP="00045B61">
      <w:pPr>
        <w:pStyle w:val="Heading2"/>
      </w:pPr>
      <w:bookmarkStart w:id="194" w:name="_Toc215172017"/>
      <w:r>
        <w:t>B</w:t>
      </w:r>
      <w:r w:rsidR="00716A2D" w:rsidRPr="00716A2D">
        <w:t>.7 Stress-Test Rubric (Actual Method)</w:t>
      </w:r>
      <w:bookmarkEnd w:id="194"/>
    </w:p>
    <w:p w14:paraId="62064CD1" w14:textId="77777777" w:rsidR="00716A2D" w:rsidRPr="00716A2D" w:rsidRDefault="00716A2D" w:rsidP="00716A2D">
      <w:r w:rsidRPr="00716A2D">
        <w:t>The stress-testing component of scoring evaluated how well the model:</w:t>
      </w:r>
    </w:p>
    <w:p w14:paraId="26BDD76D" w14:textId="77777777" w:rsidR="00716A2D" w:rsidRPr="00716A2D" w:rsidRDefault="00716A2D" w:rsidP="00716A2D">
      <w:pPr>
        <w:numPr>
          <w:ilvl w:val="0"/>
          <w:numId w:val="248"/>
        </w:numPr>
        <w:spacing w:after="0"/>
      </w:pPr>
      <w:r w:rsidRPr="00716A2D">
        <w:rPr>
          <w:b/>
          <w:bCs/>
        </w:rPr>
        <w:t>Handled counterarguments</w:t>
      </w:r>
    </w:p>
    <w:p w14:paraId="5BFE40D8" w14:textId="77777777" w:rsidR="00716A2D" w:rsidRPr="00716A2D" w:rsidRDefault="00716A2D" w:rsidP="00716A2D">
      <w:pPr>
        <w:numPr>
          <w:ilvl w:val="0"/>
          <w:numId w:val="248"/>
        </w:numPr>
        <w:spacing w:after="0"/>
      </w:pPr>
      <w:r w:rsidRPr="00716A2D">
        <w:rPr>
          <w:b/>
          <w:bCs/>
        </w:rPr>
        <w:t>Presented alternative interpretations</w:t>
      </w:r>
    </w:p>
    <w:p w14:paraId="440A8CEA" w14:textId="77777777" w:rsidR="00716A2D" w:rsidRPr="00716A2D" w:rsidRDefault="00716A2D" w:rsidP="00716A2D">
      <w:pPr>
        <w:numPr>
          <w:ilvl w:val="0"/>
          <w:numId w:val="248"/>
        </w:numPr>
        <w:spacing w:after="0"/>
      </w:pPr>
      <w:r w:rsidRPr="00716A2D">
        <w:rPr>
          <w:b/>
          <w:bCs/>
        </w:rPr>
        <w:t>Adjusted conclusions when assumptions were changed</w:t>
      </w:r>
    </w:p>
    <w:p w14:paraId="63CCBCCE" w14:textId="77777777" w:rsidR="00716A2D" w:rsidRPr="00716A2D" w:rsidRDefault="00716A2D" w:rsidP="00716A2D">
      <w:pPr>
        <w:numPr>
          <w:ilvl w:val="0"/>
          <w:numId w:val="248"/>
        </w:numPr>
        <w:spacing w:after="0"/>
      </w:pPr>
      <w:r w:rsidRPr="00716A2D">
        <w:rPr>
          <w:b/>
          <w:bCs/>
        </w:rPr>
        <w:t>Recognized when an argument collapses under constraint variations</w:t>
      </w:r>
    </w:p>
    <w:p w14:paraId="407415D5" w14:textId="77777777" w:rsidR="00716A2D" w:rsidRPr="00716A2D" w:rsidRDefault="00716A2D" w:rsidP="00716A2D">
      <w:pPr>
        <w:numPr>
          <w:ilvl w:val="0"/>
          <w:numId w:val="248"/>
        </w:numPr>
      </w:pPr>
      <w:r w:rsidRPr="00716A2D">
        <w:rPr>
          <w:b/>
          <w:bCs/>
        </w:rPr>
        <w:lastRenderedPageBreak/>
        <w:t>Identified generalization flaws</w:t>
      </w:r>
      <w:r w:rsidRPr="00716A2D">
        <w:t xml:space="preserve"> (i.e., could the same method “prove too much”?)</w:t>
      </w:r>
    </w:p>
    <w:p w14:paraId="407674E7" w14:textId="77777777" w:rsidR="00716A2D" w:rsidRPr="00716A2D" w:rsidRDefault="00716A2D" w:rsidP="00716A2D">
      <w:r w:rsidRPr="00716A2D">
        <w:t>Performance on stress-tests was evaluated descriptively by reviewing:</w:t>
      </w:r>
    </w:p>
    <w:p w14:paraId="1B6FAAAC" w14:textId="77777777" w:rsidR="00716A2D" w:rsidRPr="00716A2D" w:rsidRDefault="00716A2D" w:rsidP="00716A2D">
      <w:pPr>
        <w:numPr>
          <w:ilvl w:val="0"/>
          <w:numId w:val="249"/>
        </w:numPr>
        <w:spacing w:after="0"/>
      </w:pPr>
      <w:r w:rsidRPr="00716A2D">
        <w:t>coherence</w:t>
      </w:r>
    </w:p>
    <w:p w14:paraId="25F3396A" w14:textId="77777777" w:rsidR="00716A2D" w:rsidRPr="00716A2D" w:rsidRDefault="00716A2D" w:rsidP="00716A2D">
      <w:pPr>
        <w:numPr>
          <w:ilvl w:val="0"/>
          <w:numId w:val="249"/>
        </w:numPr>
        <w:spacing w:after="0"/>
      </w:pPr>
      <w:r w:rsidRPr="00716A2D">
        <w:t>fairness</w:t>
      </w:r>
    </w:p>
    <w:p w14:paraId="7EEE626F" w14:textId="77777777" w:rsidR="00716A2D" w:rsidRPr="00716A2D" w:rsidRDefault="00716A2D" w:rsidP="00716A2D">
      <w:pPr>
        <w:numPr>
          <w:ilvl w:val="0"/>
          <w:numId w:val="249"/>
        </w:numPr>
        <w:spacing w:after="0"/>
      </w:pPr>
      <w:r w:rsidRPr="00716A2D">
        <w:t>logical consistency</w:t>
      </w:r>
    </w:p>
    <w:p w14:paraId="1A432EBE" w14:textId="77777777" w:rsidR="00716A2D" w:rsidRPr="00716A2D" w:rsidRDefault="00716A2D" w:rsidP="00716A2D">
      <w:pPr>
        <w:numPr>
          <w:ilvl w:val="0"/>
          <w:numId w:val="249"/>
        </w:numPr>
        <w:spacing w:after="0"/>
      </w:pPr>
      <w:r w:rsidRPr="00716A2D">
        <w:t>non-exaggeration</w:t>
      </w:r>
    </w:p>
    <w:p w14:paraId="1E64F097" w14:textId="77777777" w:rsidR="00716A2D" w:rsidRPr="00716A2D" w:rsidRDefault="00716A2D" w:rsidP="00716A2D">
      <w:pPr>
        <w:numPr>
          <w:ilvl w:val="0"/>
          <w:numId w:val="249"/>
        </w:numPr>
      </w:pPr>
      <w:r w:rsidRPr="00716A2D">
        <w:t>constraint adherence</w:t>
      </w:r>
    </w:p>
    <w:p w14:paraId="2778A6D2" w14:textId="30FF061D" w:rsidR="00716A2D" w:rsidRPr="00716A2D" w:rsidRDefault="00D63349" w:rsidP="00045B61">
      <w:pPr>
        <w:pStyle w:val="Heading2"/>
      </w:pPr>
      <w:bookmarkStart w:id="195" w:name="_Toc215172018"/>
      <w:r>
        <w:t>B</w:t>
      </w:r>
      <w:r w:rsidR="00716A2D" w:rsidRPr="00716A2D">
        <w:t>.8 Logical Fallacy Identification Rubric (Actual Method)</w:t>
      </w:r>
      <w:bookmarkEnd w:id="195"/>
    </w:p>
    <w:p w14:paraId="5AA48E38" w14:textId="77777777" w:rsidR="00716A2D" w:rsidRPr="00716A2D" w:rsidRDefault="00716A2D" w:rsidP="00716A2D">
      <w:r w:rsidRPr="00716A2D">
        <w:t>Fallacy scoring was based on two criteria:</w:t>
      </w:r>
    </w:p>
    <w:p w14:paraId="75F0E291" w14:textId="77777777" w:rsidR="00716A2D" w:rsidRPr="00716A2D" w:rsidRDefault="00716A2D" w:rsidP="00716A2D">
      <w:pPr>
        <w:rPr>
          <w:b/>
          <w:bCs/>
        </w:rPr>
      </w:pPr>
      <w:r w:rsidRPr="00716A2D">
        <w:rPr>
          <w:b/>
          <w:bCs/>
        </w:rPr>
        <w:t>1. Correct Detection</w:t>
      </w:r>
    </w:p>
    <w:p w14:paraId="3530C7EB" w14:textId="77777777" w:rsidR="00716A2D" w:rsidRPr="00716A2D" w:rsidRDefault="00716A2D" w:rsidP="00716A2D">
      <w:r w:rsidRPr="00716A2D">
        <w:t>Did the model correctly identify fallacies actually present?</w:t>
      </w:r>
    </w:p>
    <w:p w14:paraId="2B7243EF" w14:textId="77777777" w:rsidR="00716A2D" w:rsidRPr="00716A2D" w:rsidRDefault="00716A2D" w:rsidP="00716A2D">
      <w:pPr>
        <w:rPr>
          <w:b/>
          <w:bCs/>
        </w:rPr>
      </w:pPr>
      <w:r w:rsidRPr="00716A2D">
        <w:rPr>
          <w:b/>
          <w:bCs/>
        </w:rPr>
        <w:t>2. False Positives</w:t>
      </w:r>
    </w:p>
    <w:p w14:paraId="59A4FF30" w14:textId="77777777" w:rsidR="00716A2D" w:rsidRPr="00716A2D" w:rsidRDefault="00716A2D" w:rsidP="00716A2D">
      <w:r w:rsidRPr="00716A2D">
        <w:t>Did the model incorrectly label legitimate reasoning as fallacious?</w:t>
      </w:r>
    </w:p>
    <w:p w14:paraId="29DECCB3" w14:textId="77777777" w:rsidR="00716A2D" w:rsidRPr="00716A2D" w:rsidRDefault="00716A2D" w:rsidP="00716A2D">
      <w:r w:rsidRPr="00716A2D">
        <w:t>Fallacies were judged based on standard formal/informal logic, including:</w:t>
      </w:r>
    </w:p>
    <w:p w14:paraId="635FB6F5" w14:textId="77777777" w:rsidR="00716A2D" w:rsidRPr="00716A2D" w:rsidRDefault="00716A2D" w:rsidP="00716A2D">
      <w:pPr>
        <w:numPr>
          <w:ilvl w:val="0"/>
          <w:numId w:val="250"/>
        </w:numPr>
        <w:spacing w:after="0"/>
      </w:pPr>
      <w:r w:rsidRPr="00716A2D">
        <w:t>Strawman</w:t>
      </w:r>
    </w:p>
    <w:p w14:paraId="69FABD3A" w14:textId="77777777" w:rsidR="00716A2D" w:rsidRPr="00716A2D" w:rsidRDefault="00716A2D" w:rsidP="00716A2D">
      <w:pPr>
        <w:numPr>
          <w:ilvl w:val="0"/>
          <w:numId w:val="250"/>
        </w:numPr>
        <w:spacing w:after="0"/>
      </w:pPr>
      <w:r w:rsidRPr="00716A2D">
        <w:t>Circular reasoning</w:t>
      </w:r>
    </w:p>
    <w:p w14:paraId="533A4D4F" w14:textId="77777777" w:rsidR="00716A2D" w:rsidRPr="00716A2D" w:rsidRDefault="00716A2D" w:rsidP="00716A2D">
      <w:pPr>
        <w:numPr>
          <w:ilvl w:val="0"/>
          <w:numId w:val="250"/>
        </w:numPr>
        <w:spacing w:after="0"/>
      </w:pPr>
      <w:r w:rsidRPr="00716A2D">
        <w:t>Non sequitur</w:t>
      </w:r>
    </w:p>
    <w:p w14:paraId="7EB4B779" w14:textId="77777777" w:rsidR="00716A2D" w:rsidRPr="00716A2D" w:rsidRDefault="00716A2D" w:rsidP="00716A2D">
      <w:pPr>
        <w:numPr>
          <w:ilvl w:val="0"/>
          <w:numId w:val="250"/>
        </w:numPr>
        <w:spacing w:after="0"/>
      </w:pPr>
      <w:r w:rsidRPr="00716A2D">
        <w:t>False analogy</w:t>
      </w:r>
    </w:p>
    <w:p w14:paraId="75EF8CBF" w14:textId="77777777" w:rsidR="00716A2D" w:rsidRPr="00716A2D" w:rsidRDefault="00716A2D" w:rsidP="00716A2D">
      <w:pPr>
        <w:numPr>
          <w:ilvl w:val="0"/>
          <w:numId w:val="250"/>
        </w:numPr>
        <w:spacing w:after="0"/>
      </w:pPr>
      <w:r w:rsidRPr="00716A2D">
        <w:t>Begging the question</w:t>
      </w:r>
    </w:p>
    <w:p w14:paraId="01F77BE5" w14:textId="77777777" w:rsidR="00716A2D" w:rsidRPr="00716A2D" w:rsidRDefault="00716A2D" w:rsidP="00716A2D">
      <w:pPr>
        <w:numPr>
          <w:ilvl w:val="0"/>
          <w:numId w:val="250"/>
        </w:numPr>
        <w:spacing w:after="0"/>
      </w:pPr>
      <w:r w:rsidRPr="00716A2D">
        <w:t>Hasty generalization</w:t>
      </w:r>
    </w:p>
    <w:p w14:paraId="0E58A117" w14:textId="77777777" w:rsidR="00716A2D" w:rsidRPr="00716A2D" w:rsidRDefault="00716A2D" w:rsidP="00716A2D">
      <w:pPr>
        <w:numPr>
          <w:ilvl w:val="0"/>
          <w:numId w:val="250"/>
        </w:numPr>
        <w:spacing w:after="0"/>
      </w:pPr>
      <w:r w:rsidRPr="00716A2D">
        <w:t>Equivocation</w:t>
      </w:r>
    </w:p>
    <w:p w14:paraId="792898DD" w14:textId="77777777" w:rsidR="00716A2D" w:rsidRPr="00716A2D" w:rsidRDefault="00716A2D" w:rsidP="00716A2D">
      <w:pPr>
        <w:numPr>
          <w:ilvl w:val="0"/>
          <w:numId w:val="250"/>
        </w:numPr>
        <w:spacing w:after="0"/>
      </w:pPr>
      <w:r w:rsidRPr="00716A2D">
        <w:t>Appeal to consequences</w:t>
      </w:r>
    </w:p>
    <w:p w14:paraId="257D5F42" w14:textId="77777777" w:rsidR="00716A2D" w:rsidRPr="00716A2D" w:rsidRDefault="00716A2D" w:rsidP="00716A2D">
      <w:pPr>
        <w:numPr>
          <w:ilvl w:val="0"/>
          <w:numId w:val="250"/>
        </w:numPr>
      </w:pPr>
      <w:r w:rsidRPr="00716A2D">
        <w:t>etc.</w:t>
      </w:r>
    </w:p>
    <w:p w14:paraId="55BC1BF3" w14:textId="77777777" w:rsidR="00716A2D" w:rsidRPr="00716A2D" w:rsidRDefault="00716A2D" w:rsidP="00716A2D">
      <w:r w:rsidRPr="00716A2D">
        <w:t>The study did not count or score fallacies numerically; it assessed the quality of the model’s analysis.</w:t>
      </w:r>
    </w:p>
    <w:p w14:paraId="24193BC4" w14:textId="35146FB5" w:rsidR="00716A2D" w:rsidRPr="00716A2D" w:rsidRDefault="00D63349" w:rsidP="00045B61">
      <w:pPr>
        <w:pStyle w:val="Heading2"/>
      </w:pPr>
      <w:bookmarkStart w:id="196" w:name="_Toc215172019"/>
      <w:r>
        <w:t>B</w:t>
      </w:r>
      <w:r w:rsidR="00716A2D" w:rsidRPr="00716A2D">
        <w:t>.9 Steelman Quality Rubric (Actual Method)</w:t>
      </w:r>
      <w:bookmarkEnd w:id="196"/>
    </w:p>
    <w:p w14:paraId="7716A3EB" w14:textId="77777777" w:rsidR="00716A2D" w:rsidRPr="00716A2D" w:rsidRDefault="00716A2D" w:rsidP="00716A2D">
      <w:r w:rsidRPr="00716A2D">
        <w:t>The steelman component was evaluated based on:</w:t>
      </w:r>
    </w:p>
    <w:p w14:paraId="3A9B66C8" w14:textId="2C0D11B9" w:rsidR="00716A2D" w:rsidRPr="00716A2D" w:rsidRDefault="00716A2D" w:rsidP="00716A2D">
      <w:pPr>
        <w:numPr>
          <w:ilvl w:val="0"/>
          <w:numId w:val="251"/>
        </w:numPr>
        <w:spacing w:after="0"/>
      </w:pPr>
      <w:r w:rsidRPr="00716A2D">
        <w:rPr>
          <w:b/>
          <w:bCs/>
        </w:rPr>
        <w:t>Fidelity</w:t>
      </w:r>
      <w:r w:rsidR="00EA0A8A">
        <w:t xml:space="preserve"> - </w:t>
      </w:r>
      <w:r w:rsidRPr="00716A2D">
        <w:t>Does the improved argument preserve the author’s original intent?</w:t>
      </w:r>
    </w:p>
    <w:p w14:paraId="76C2DC99" w14:textId="68790906" w:rsidR="00716A2D" w:rsidRPr="00716A2D" w:rsidRDefault="00716A2D" w:rsidP="00716A2D">
      <w:pPr>
        <w:numPr>
          <w:ilvl w:val="0"/>
          <w:numId w:val="251"/>
        </w:numPr>
        <w:spacing w:after="0"/>
      </w:pPr>
      <w:r w:rsidRPr="00716A2D">
        <w:rPr>
          <w:b/>
          <w:bCs/>
        </w:rPr>
        <w:t>Strengthening</w:t>
      </w:r>
      <w:r w:rsidR="00EA0A8A">
        <w:t xml:space="preserve"> - </w:t>
      </w:r>
      <w:r w:rsidRPr="00716A2D">
        <w:t>Does it address the argument’s major weaknesses?</w:t>
      </w:r>
    </w:p>
    <w:p w14:paraId="2C95C089" w14:textId="13E8BA9A" w:rsidR="00716A2D" w:rsidRPr="00716A2D" w:rsidRDefault="00716A2D" w:rsidP="00716A2D">
      <w:pPr>
        <w:numPr>
          <w:ilvl w:val="0"/>
          <w:numId w:val="251"/>
        </w:numPr>
        <w:spacing w:after="0"/>
      </w:pPr>
      <w:r w:rsidRPr="00716A2D">
        <w:rPr>
          <w:b/>
          <w:bCs/>
        </w:rPr>
        <w:t>Clarity</w:t>
      </w:r>
      <w:r w:rsidR="00EA0A8A">
        <w:t xml:space="preserve"> - </w:t>
      </w:r>
      <w:r w:rsidRPr="00716A2D">
        <w:t>Is the reconstructed argument logically clean?</w:t>
      </w:r>
    </w:p>
    <w:p w14:paraId="0808116E" w14:textId="02335912" w:rsidR="00716A2D" w:rsidRPr="00716A2D" w:rsidRDefault="00716A2D" w:rsidP="00716A2D">
      <w:pPr>
        <w:numPr>
          <w:ilvl w:val="0"/>
          <w:numId w:val="251"/>
        </w:numPr>
      </w:pPr>
      <w:r w:rsidRPr="00716A2D">
        <w:rPr>
          <w:b/>
          <w:bCs/>
        </w:rPr>
        <w:lastRenderedPageBreak/>
        <w:t>Fairness</w:t>
      </w:r>
      <w:r w:rsidR="00EA0A8A">
        <w:t xml:space="preserve"> - </w:t>
      </w:r>
      <w:r w:rsidRPr="00716A2D">
        <w:t>Does it follow the principle of charity accurately?</w:t>
      </w:r>
    </w:p>
    <w:p w14:paraId="38914B47" w14:textId="77777777" w:rsidR="00716A2D" w:rsidRPr="00716A2D" w:rsidRDefault="00716A2D" w:rsidP="00716A2D">
      <w:r w:rsidRPr="00716A2D">
        <w:t>These were judged purely qualitatively.</w:t>
      </w:r>
    </w:p>
    <w:p w14:paraId="13C817DA" w14:textId="552C416A" w:rsidR="00716A2D" w:rsidRPr="00716A2D" w:rsidRDefault="00094FC3" w:rsidP="00045B61">
      <w:pPr>
        <w:pStyle w:val="Heading2"/>
      </w:pPr>
      <w:bookmarkStart w:id="197" w:name="_Toc215172020"/>
      <w:r>
        <w:t>B</w:t>
      </w:r>
      <w:r w:rsidR="00716A2D" w:rsidRPr="00716A2D">
        <w:t>.10 Final Verdict Rubric (Actual Method)</w:t>
      </w:r>
      <w:bookmarkEnd w:id="197"/>
    </w:p>
    <w:p w14:paraId="7E47CB5A" w14:textId="77777777" w:rsidR="00716A2D" w:rsidRPr="00716A2D" w:rsidRDefault="00716A2D" w:rsidP="00716A2D">
      <w:r w:rsidRPr="00716A2D">
        <w:t>The final verdict categories used in the study were:</w:t>
      </w:r>
    </w:p>
    <w:p w14:paraId="23512EA3" w14:textId="77777777" w:rsidR="00716A2D" w:rsidRPr="00716A2D" w:rsidRDefault="00716A2D" w:rsidP="00716A2D">
      <w:pPr>
        <w:rPr>
          <w:b/>
          <w:bCs/>
        </w:rPr>
      </w:pPr>
      <w:r w:rsidRPr="00716A2D">
        <w:rPr>
          <w:b/>
          <w:bCs/>
        </w:rPr>
        <w:t>Pass</w:t>
      </w:r>
    </w:p>
    <w:p w14:paraId="7C76EF44" w14:textId="77777777" w:rsidR="00716A2D" w:rsidRPr="00716A2D" w:rsidRDefault="00716A2D" w:rsidP="00716A2D">
      <w:pPr>
        <w:numPr>
          <w:ilvl w:val="0"/>
          <w:numId w:val="252"/>
        </w:numPr>
        <w:spacing w:after="0"/>
      </w:pPr>
      <w:r w:rsidRPr="00716A2D">
        <w:t>Argument is valid</w:t>
      </w:r>
    </w:p>
    <w:p w14:paraId="79C5EB8D" w14:textId="77777777" w:rsidR="00716A2D" w:rsidRPr="00716A2D" w:rsidRDefault="00716A2D" w:rsidP="00716A2D">
      <w:pPr>
        <w:numPr>
          <w:ilvl w:val="0"/>
          <w:numId w:val="252"/>
        </w:numPr>
        <w:spacing w:after="0"/>
      </w:pPr>
      <w:r w:rsidRPr="00716A2D">
        <w:t>Argument is reasonably sound</w:t>
      </w:r>
    </w:p>
    <w:p w14:paraId="38EA7722" w14:textId="77777777" w:rsidR="00716A2D" w:rsidRPr="00716A2D" w:rsidRDefault="00716A2D" w:rsidP="00716A2D">
      <w:pPr>
        <w:numPr>
          <w:ilvl w:val="0"/>
          <w:numId w:val="252"/>
        </w:numPr>
      </w:pPr>
      <w:r w:rsidRPr="00716A2D">
        <w:t>Major assumptions are plausible</w:t>
      </w:r>
    </w:p>
    <w:p w14:paraId="15E93762" w14:textId="77777777" w:rsidR="00716A2D" w:rsidRPr="00716A2D" w:rsidRDefault="00716A2D" w:rsidP="00716A2D">
      <w:pPr>
        <w:rPr>
          <w:b/>
          <w:bCs/>
        </w:rPr>
      </w:pPr>
      <w:r w:rsidRPr="00716A2D">
        <w:rPr>
          <w:b/>
          <w:bCs/>
        </w:rPr>
        <w:t>Partial Pass</w:t>
      </w:r>
    </w:p>
    <w:p w14:paraId="2EFE70E3" w14:textId="77777777" w:rsidR="00716A2D" w:rsidRPr="00716A2D" w:rsidRDefault="00716A2D" w:rsidP="00716A2D">
      <w:r w:rsidRPr="00716A2D">
        <w:t>One of the following is true:</w:t>
      </w:r>
    </w:p>
    <w:p w14:paraId="723D7679" w14:textId="77777777" w:rsidR="00716A2D" w:rsidRPr="00716A2D" w:rsidRDefault="00716A2D" w:rsidP="00716A2D">
      <w:pPr>
        <w:numPr>
          <w:ilvl w:val="0"/>
          <w:numId w:val="253"/>
        </w:numPr>
        <w:spacing w:after="0"/>
      </w:pPr>
      <w:r w:rsidRPr="00716A2D">
        <w:t>Valid but unsound</w:t>
      </w:r>
    </w:p>
    <w:p w14:paraId="3AF70122" w14:textId="77777777" w:rsidR="00716A2D" w:rsidRPr="00716A2D" w:rsidRDefault="00716A2D" w:rsidP="00716A2D">
      <w:pPr>
        <w:numPr>
          <w:ilvl w:val="0"/>
          <w:numId w:val="253"/>
        </w:numPr>
        <w:spacing w:after="0"/>
      </w:pPr>
      <w:r w:rsidRPr="00716A2D">
        <w:t>Sound but incomplete</w:t>
      </w:r>
    </w:p>
    <w:p w14:paraId="30F354E3" w14:textId="77777777" w:rsidR="00716A2D" w:rsidRPr="00716A2D" w:rsidRDefault="00716A2D" w:rsidP="00716A2D">
      <w:pPr>
        <w:numPr>
          <w:ilvl w:val="0"/>
          <w:numId w:val="253"/>
        </w:numPr>
        <w:spacing w:after="0"/>
      </w:pPr>
      <w:r w:rsidRPr="00716A2D">
        <w:t>Valid but reliant on disputed premises</w:t>
      </w:r>
    </w:p>
    <w:p w14:paraId="020C52A6" w14:textId="77777777" w:rsidR="00716A2D" w:rsidRPr="00716A2D" w:rsidRDefault="00716A2D" w:rsidP="00716A2D">
      <w:pPr>
        <w:numPr>
          <w:ilvl w:val="0"/>
          <w:numId w:val="253"/>
        </w:numPr>
      </w:pPr>
      <w:r w:rsidRPr="00716A2D">
        <w:t>Sound but missing key inferential steps</w:t>
      </w:r>
    </w:p>
    <w:p w14:paraId="2DCB570A" w14:textId="77777777" w:rsidR="00716A2D" w:rsidRPr="00716A2D" w:rsidRDefault="00716A2D" w:rsidP="00716A2D">
      <w:pPr>
        <w:rPr>
          <w:b/>
          <w:bCs/>
        </w:rPr>
      </w:pPr>
      <w:r w:rsidRPr="00716A2D">
        <w:rPr>
          <w:b/>
          <w:bCs/>
        </w:rPr>
        <w:t>Fail</w:t>
      </w:r>
    </w:p>
    <w:p w14:paraId="6CD6DEF8" w14:textId="77777777" w:rsidR="00716A2D" w:rsidRPr="00716A2D" w:rsidRDefault="00716A2D" w:rsidP="00716A2D">
      <w:pPr>
        <w:numPr>
          <w:ilvl w:val="0"/>
          <w:numId w:val="254"/>
        </w:numPr>
        <w:spacing w:after="0"/>
      </w:pPr>
      <w:r w:rsidRPr="00716A2D">
        <w:t>Invalid</w:t>
      </w:r>
    </w:p>
    <w:p w14:paraId="0A34B3C1" w14:textId="77777777" w:rsidR="00716A2D" w:rsidRPr="00716A2D" w:rsidRDefault="00716A2D" w:rsidP="00716A2D">
      <w:pPr>
        <w:numPr>
          <w:ilvl w:val="0"/>
          <w:numId w:val="254"/>
        </w:numPr>
        <w:spacing w:after="0"/>
      </w:pPr>
      <w:r w:rsidRPr="00716A2D">
        <w:t>Unsound due to false or unsupported premises</w:t>
      </w:r>
    </w:p>
    <w:p w14:paraId="22E096B5" w14:textId="77777777" w:rsidR="00716A2D" w:rsidRPr="00716A2D" w:rsidRDefault="00716A2D" w:rsidP="00716A2D">
      <w:pPr>
        <w:numPr>
          <w:ilvl w:val="0"/>
          <w:numId w:val="254"/>
        </w:numPr>
        <w:spacing w:after="0"/>
      </w:pPr>
      <w:r w:rsidRPr="00716A2D">
        <w:t>Collapses under stress-testing</w:t>
      </w:r>
    </w:p>
    <w:p w14:paraId="1D025BF2" w14:textId="77777777" w:rsidR="00716A2D" w:rsidRPr="00716A2D" w:rsidRDefault="00716A2D" w:rsidP="00716A2D">
      <w:pPr>
        <w:numPr>
          <w:ilvl w:val="0"/>
          <w:numId w:val="254"/>
        </w:numPr>
        <w:spacing w:after="0"/>
      </w:pPr>
      <w:r w:rsidRPr="00716A2D">
        <w:t>Depends on hidden assumptions that do not hold</w:t>
      </w:r>
    </w:p>
    <w:p w14:paraId="7E8E239C" w14:textId="77777777" w:rsidR="00716A2D" w:rsidRPr="00716A2D" w:rsidRDefault="00716A2D" w:rsidP="00716A2D">
      <w:pPr>
        <w:numPr>
          <w:ilvl w:val="0"/>
          <w:numId w:val="254"/>
        </w:numPr>
      </w:pPr>
      <w:r w:rsidRPr="00716A2D">
        <w:t>Employs unreliable or fallacious reasoning</w:t>
      </w:r>
    </w:p>
    <w:p w14:paraId="2DF90990" w14:textId="77777777" w:rsidR="00716A2D" w:rsidRPr="00716A2D" w:rsidRDefault="00716A2D" w:rsidP="00716A2D">
      <w:r w:rsidRPr="00716A2D">
        <w:t>The reviewer made this determination based on the totality of Steps 1–14 (or 1–8).</w:t>
      </w:r>
    </w:p>
    <w:p w14:paraId="3E9FAAA2" w14:textId="790252E4" w:rsidR="00716A2D" w:rsidRPr="00716A2D" w:rsidRDefault="00D63349" w:rsidP="00045B61">
      <w:pPr>
        <w:pStyle w:val="Heading2"/>
      </w:pPr>
      <w:bookmarkStart w:id="198" w:name="_Toc215172021"/>
      <w:r>
        <w:t>B</w:t>
      </w:r>
      <w:r w:rsidR="00716A2D" w:rsidRPr="00716A2D">
        <w:t>.11 No Numerical Scoring or Weighting Was Used</w:t>
      </w:r>
      <w:bookmarkEnd w:id="198"/>
    </w:p>
    <w:p w14:paraId="0E61DC40" w14:textId="77777777" w:rsidR="00716A2D" w:rsidRPr="00716A2D" w:rsidRDefault="00716A2D" w:rsidP="00716A2D">
      <w:r w:rsidRPr="00716A2D">
        <w:t xml:space="preserve">This study did </w:t>
      </w:r>
      <w:r w:rsidRPr="00716A2D">
        <w:rPr>
          <w:b/>
          <w:bCs/>
        </w:rPr>
        <w:t>not</w:t>
      </w:r>
      <w:r w:rsidRPr="00716A2D">
        <w:t xml:space="preserve"> use:</w:t>
      </w:r>
    </w:p>
    <w:p w14:paraId="5B4B3D18" w14:textId="77777777" w:rsidR="00716A2D" w:rsidRPr="00716A2D" w:rsidRDefault="00716A2D" w:rsidP="00716A2D">
      <w:pPr>
        <w:numPr>
          <w:ilvl w:val="0"/>
          <w:numId w:val="255"/>
        </w:numPr>
        <w:spacing w:after="0"/>
      </w:pPr>
      <w:r w:rsidRPr="00716A2D">
        <w:t>numerical scores</w:t>
      </w:r>
    </w:p>
    <w:p w14:paraId="7073A43F" w14:textId="77777777" w:rsidR="00716A2D" w:rsidRPr="00716A2D" w:rsidRDefault="00716A2D" w:rsidP="00716A2D">
      <w:pPr>
        <w:numPr>
          <w:ilvl w:val="0"/>
          <w:numId w:val="255"/>
        </w:numPr>
        <w:spacing w:after="0"/>
      </w:pPr>
      <w:r w:rsidRPr="00716A2D">
        <w:t>percentage weighting</w:t>
      </w:r>
    </w:p>
    <w:p w14:paraId="1F70FF9F" w14:textId="77777777" w:rsidR="00716A2D" w:rsidRPr="00716A2D" w:rsidRDefault="00716A2D" w:rsidP="00716A2D">
      <w:pPr>
        <w:numPr>
          <w:ilvl w:val="0"/>
          <w:numId w:val="255"/>
        </w:numPr>
        <w:spacing w:after="0"/>
      </w:pPr>
      <w:r w:rsidRPr="00716A2D">
        <w:t>scaling factors</w:t>
      </w:r>
    </w:p>
    <w:p w14:paraId="4D0B3E9E" w14:textId="77777777" w:rsidR="00716A2D" w:rsidRPr="00716A2D" w:rsidRDefault="00716A2D" w:rsidP="00716A2D">
      <w:pPr>
        <w:numPr>
          <w:ilvl w:val="0"/>
          <w:numId w:val="255"/>
        </w:numPr>
      </w:pPr>
      <w:r w:rsidRPr="00716A2D">
        <w:t>aggregated numerical evaluation</w:t>
      </w:r>
    </w:p>
    <w:p w14:paraId="436E14A8" w14:textId="77777777" w:rsidR="00716A2D" w:rsidRPr="00716A2D" w:rsidRDefault="00716A2D" w:rsidP="00716A2D">
      <w:r w:rsidRPr="00716A2D">
        <w:t>All judgments were qualitative, based strictly on:</w:t>
      </w:r>
    </w:p>
    <w:p w14:paraId="711B4207" w14:textId="77777777" w:rsidR="00716A2D" w:rsidRPr="00716A2D" w:rsidRDefault="00716A2D" w:rsidP="00716A2D">
      <w:pPr>
        <w:numPr>
          <w:ilvl w:val="0"/>
          <w:numId w:val="256"/>
        </w:numPr>
        <w:spacing w:after="0"/>
      </w:pPr>
      <w:r w:rsidRPr="00716A2D">
        <w:t>structural logic</w:t>
      </w:r>
    </w:p>
    <w:p w14:paraId="3DC0EDF2" w14:textId="77777777" w:rsidR="00716A2D" w:rsidRPr="00716A2D" w:rsidRDefault="00716A2D" w:rsidP="00716A2D">
      <w:pPr>
        <w:numPr>
          <w:ilvl w:val="0"/>
          <w:numId w:val="256"/>
        </w:numPr>
        <w:spacing w:after="0"/>
      </w:pPr>
      <w:r w:rsidRPr="00716A2D">
        <w:t>correctness of premise evaluation</w:t>
      </w:r>
    </w:p>
    <w:p w14:paraId="2D7529DE" w14:textId="77777777" w:rsidR="00716A2D" w:rsidRPr="00716A2D" w:rsidRDefault="00716A2D" w:rsidP="00716A2D">
      <w:pPr>
        <w:numPr>
          <w:ilvl w:val="0"/>
          <w:numId w:val="256"/>
        </w:numPr>
        <w:spacing w:after="0"/>
      </w:pPr>
      <w:r w:rsidRPr="00716A2D">
        <w:lastRenderedPageBreak/>
        <w:t>coherence of analysis</w:t>
      </w:r>
    </w:p>
    <w:p w14:paraId="02D3F209" w14:textId="77777777" w:rsidR="00716A2D" w:rsidRPr="00716A2D" w:rsidRDefault="00716A2D" w:rsidP="00716A2D">
      <w:pPr>
        <w:numPr>
          <w:ilvl w:val="0"/>
          <w:numId w:val="256"/>
        </w:numPr>
        <w:spacing w:after="0"/>
      </w:pPr>
      <w:r w:rsidRPr="00716A2D">
        <w:t>completeness of hidden assumption identification</w:t>
      </w:r>
    </w:p>
    <w:p w14:paraId="17F8E238" w14:textId="77777777" w:rsidR="00716A2D" w:rsidRPr="00716A2D" w:rsidRDefault="00716A2D" w:rsidP="00716A2D">
      <w:pPr>
        <w:numPr>
          <w:ilvl w:val="0"/>
          <w:numId w:val="256"/>
        </w:numPr>
        <w:spacing w:after="0"/>
      </w:pPr>
      <w:r w:rsidRPr="00716A2D">
        <w:t>performance in stress-tests</w:t>
      </w:r>
    </w:p>
    <w:p w14:paraId="420B327F" w14:textId="77777777" w:rsidR="00716A2D" w:rsidRPr="00716A2D" w:rsidRDefault="00716A2D" w:rsidP="00716A2D">
      <w:pPr>
        <w:numPr>
          <w:ilvl w:val="0"/>
          <w:numId w:val="256"/>
        </w:numPr>
        <w:spacing w:after="0"/>
      </w:pPr>
      <w:r w:rsidRPr="00716A2D">
        <w:t>correctness of fallacy identification</w:t>
      </w:r>
    </w:p>
    <w:p w14:paraId="429D0CCD" w14:textId="77777777" w:rsidR="00716A2D" w:rsidRPr="00716A2D" w:rsidRDefault="00716A2D" w:rsidP="00716A2D">
      <w:pPr>
        <w:numPr>
          <w:ilvl w:val="0"/>
          <w:numId w:val="256"/>
        </w:numPr>
        <w:spacing w:after="0"/>
      </w:pPr>
      <w:r w:rsidRPr="00716A2D">
        <w:t>fidelity and quality of steelmanning</w:t>
      </w:r>
    </w:p>
    <w:p w14:paraId="1E00E612" w14:textId="77777777" w:rsidR="00716A2D" w:rsidRPr="00716A2D" w:rsidRDefault="00716A2D" w:rsidP="00716A2D">
      <w:pPr>
        <w:numPr>
          <w:ilvl w:val="0"/>
          <w:numId w:val="256"/>
        </w:numPr>
      </w:pPr>
      <w:r w:rsidRPr="00716A2D">
        <w:t>accuracy of the final verdict</w:t>
      </w:r>
    </w:p>
    <w:p w14:paraId="238712F6" w14:textId="77777777" w:rsidR="00716A2D" w:rsidRPr="00716A2D" w:rsidRDefault="00716A2D" w:rsidP="00716A2D">
      <w:r w:rsidRPr="00716A2D">
        <w:t xml:space="preserve">This ensures the scoring rubric matches the </w:t>
      </w:r>
      <w:r w:rsidRPr="00716A2D">
        <w:rPr>
          <w:b/>
          <w:bCs/>
        </w:rPr>
        <w:t>actual methods used</w:t>
      </w:r>
      <w:r w:rsidRPr="00716A2D">
        <w:t>.</w:t>
      </w:r>
    </w:p>
    <w:p w14:paraId="6BF8D39E" w14:textId="317F5CCB" w:rsidR="00716A2D" w:rsidRPr="00A75429" w:rsidRDefault="00716A2D" w:rsidP="007A7160">
      <w:bookmarkStart w:id="199" w:name="_Toc215133943"/>
      <w:r w:rsidRPr="00A75429">
        <w:t xml:space="preserve">Table </w:t>
      </w:r>
      <w:fldSimple w:instr=" SEQ Table \* ARABIC ">
        <w:r w:rsidR="00DC584F">
          <w:rPr>
            <w:noProof/>
          </w:rPr>
          <w:t>8</w:t>
        </w:r>
      </w:fldSimple>
      <w:r w:rsidRPr="00A75429">
        <w:t>: Summary Table</w:t>
      </w:r>
      <w:bookmarkEnd w:id="1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3801"/>
        <w:gridCol w:w="2601"/>
      </w:tblGrid>
      <w:tr w:rsidR="00716A2D" w:rsidRPr="00716A2D" w14:paraId="50D21C6E" w14:textId="77777777" w:rsidTr="00716A2D">
        <w:trPr>
          <w:tblHeader/>
          <w:tblCellSpacing w:w="15" w:type="dxa"/>
        </w:trPr>
        <w:tc>
          <w:tcPr>
            <w:tcW w:w="0" w:type="auto"/>
            <w:vAlign w:val="center"/>
            <w:hideMark/>
          </w:tcPr>
          <w:p w14:paraId="17DC836C" w14:textId="77777777" w:rsidR="00716A2D" w:rsidRPr="00716A2D" w:rsidRDefault="00716A2D" w:rsidP="00716A2D">
            <w:pPr>
              <w:rPr>
                <w:b/>
                <w:bCs/>
              </w:rPr>
            </w:pPr>
            <w:r w:rsidRPr="00716A2D">
              <w:rPr>
                <w:b/>
                <w:bCs/>
              </w:rPr>
              <w:t>Category</w:t>
            </w:r>
          </w:p>
        </w:tc>
        <w:tc>
          <w:tcPr>
            <w:tcW w:w="0" w:type="auto"/>
            <w:vAlign w:val="center"/>
            <w:hideMark/>
          </w:tcPr>
          <w:p w14:paraId="01AA955D" w14:textId="77777777" w:rsidR="00716A2D" w:rsidRPr="00716A2D" w:rsidRDefault="00716A2D" w:rsidP="00716A2D">
            <w:pPr>
              <w:rPr>
                <w:b/>
                <w:bCs/>
              </w:rPr>
            </w:pPr>
            <w:r w:rsidRPr="00716A2D">
              <w:rPr>
                <w:b/>
                <w:bCs/>
              </w:rPr>
              <w:t>Evaluation Basis</w:t>
            </w:r>
          </w:p>
        </w:tc>
        <w:tc>
          <w:tcPr>
            <w:tcW w:w="0" w:type="auto"/>
            <w:vAlign w:val="center"/>
            <w:hideMark/>
          </w:tcPr>
          <w:p w14:paraId="0830BD12" w14:textId="77777777" w:rsidR="00716A2D" w:rsidRPr="00716A2D" w:rsidRDefault="00716A2D" w:rsidP="00716A2D">
            <w:pPr>
              <w:rPr>
                <w:b/>
                <w:bCs/>
              </w:rPr>
            </w:pPr>
            <w:r w:rsidRPr="00716A2D">
              <w:rPr>
                <w:b/>
                <w:bCs/>
              </w:rPr>
              <w:t>Method Used</w:t>
            </w:r>
          </w:p>
        </w:tc>
      </w:tr>
      <w:tr w:rsidR="00716A2D" w:rsidRPr="00716A2D" w14:paraId="7F940086" w14:textId="77777777" w:rsidTr="00716A2D">
        <w:trPr>
          <w:tblCellSpacing w:w="15" w:type="dxa"/>
        </w:trPr>
        <w:tc>
          <w:tcPr>
            <w:tcW w:w="0" w:type="auto"/>
            <w:vAlign w:val="center"/>
            <w:hideMark/>
          </w:tcPr>
          <w:p w14:paraId="27997DF9" w14:textId="77777777" w:rsidR="00716A2D" w:rsidRPr="00716A2D" w:rsidRDefault="00716A2D" w:rsidP="00716A2D">
            <w:r w:rsidRPr="00716A2D">
              <w:t>Validity</w:t>
            </w:r>
          </w:p>
        </w:tc>
        <w:tc>
          <w:tcPr>
            <w:tcW w:w="0" w:type="auto"/>
            <w:vAlign w:val="center"/>
            <w:hideMark/>
          </w:tcPr>
          <w:p w14:paraId="468271BA" w14:textId="77777777" w:rsidR="00716A2D" w:rsidRPr="00716A2D" w:rsidRDefault="00716A2D" w:rsidP="00716A2D">
            <w:r w:rsidRPr="00716A2D">
              <w:t>Structural logic</w:t>
            </w:r>
          </w:p>
        </w:tc>
        <w:tc>
          <w:tcPr>
            <w:tcW w:w="0" w:type="auto"/>
            <w:vAlign w:val="center"/>
            <w:hideMark/>
          </w:tcPr>
          <w:p w14:paraId="1551D639" w14:textId="77777777" w:rsidR="00716A2D" w:rsidRPr="00716A2D" w:rsidRDefault="00716A2D" w:rsidP="00716A2D">
            <w:r w:rsidRPr="00716A2D">
              <w:t>Qualitative judgment</w:t>
            </w:r>
          </w:p>
        </w:tc>
      </w:tr>
      <w:tr w:rsidR="00716A2D" w:rsidRPr="00716A2D" w14:paraId="586FC557" w14:textId="77777777" w:rsidTr="00716A2D">
        <w:trPr>
          <w:tblCellSpacing w:w="15" w:type="dxa"/>
        </w:trPr>
        <w:tc>
          <w:tcPr>
            <w:tcW w:w="0" w:type="auto"/>
            <w:vAlign w:val="center"/>
            <w:hideMark/>
          </w:tcPr>
          <w:p w14:paraId="6BE5213E" w14:textId="77777777" w:rsidR="00716A2D" w:rsidRPr="00716A2D" w:rsidRDefault="00716A2D" w:rsidP="00716A2D">
            <w:r w:rsidRPr="00716A2D">
              <w:t>Soundness</w:t>
            </w:r>
          </w:p>
        </w:tc>
        <w:tc>
          <w:tcPr>
            <w:tcW w:w="0" w:type="auto"/>
            <w:vAlign w:val="center"/>
            <w:hideMark/>
          </w:tcPr>
          <w:p w14:paraId="50393E6F" w14:textId="77777777" w:rsidR="00716A2D" w:rsidRPr="00716A2D" w:rsidRDefault="00716A2D" w:rsidP="00716A2D">
            <w:r w:rsidRPr="00716A2D">
              <w:t>Premise truth &amp; type</w:t>
            </w:r>
          </w:p>
        </w:tc>
        <w:tc>
          <w:tcPr>
            <w:tcW w:w="0" w:type="auto"/>
            <w:vAlign w:val="center"/>
            <w:hideMark/>
          </w:tcPr>
          <w:p w14:paraId="3F1D0C5B" w14:textId="77777777" w:rsidR="00716A2D" w:rsidRPr="00716A2D" w:rsidRDefault="00716A2D" w:rsidP="00716A2D">
            <w:r w:rsidRPr="00716A2D">
              <w:t>Qualitative classification</w:t>
            </w:r>
          </w:p>
        </w:tc>
      </w:tr>
      <w:tr w:rsidR="00716A2D" w:rsidRPr="00716A2D" w14:paraId="31AD592A" w14:textId="77777777" w:rsidTr="00716A2D">
        <w:trPr>
          <w:tblCellSpacing w:w="15" w:type="dxa"/>
        </w:trPr>
        <w:tc>
          <w:tcPr>
            <w:tcW w:w="0" w:type="auto"/>
            <w:vAlign w:val="center"/>
            <w:hideMark/>
          </w:tcPr>
          <w:p w14:paraId="52F282FB" w14:textId="77777777" w:rsidR="00716A2D" w:rsidRPr="00716A2D" w:rsidRDefault="00716A2D" w:rsidP="00716A2D">
            <w:r w:rsidRPr="00716A2D">
              <w:t>Premise Reliability</w:t>
            </w:r>
          </w:p>
        </w:tc>
        <w:tc>
          <w:tcPr>
            <w:tcW w:w="0" w:type="auto"/>
            <w:vAlign w:val="center"/>
            <w:hideMark/>
          </w:tcPr>
          <w:p w14:paraId="3C97B1FF" w14:textId="77777777" w:rsidR="00716A2D" w:rsidRPr="00716A2D" w:rsidRDefault="00716A2D" w:rsidP="00716A2D">
            <w:r w:rsidRPr="00716A2D">
              <w:t>Evidence &amp; support level</w:t>
            </w:r>
          </w:p>
        </w:tc>
        <w:tc>
          <w:tcPr>
            <w:tcW w:w="0" w:type="auto"/>
            <w:vAlign w:val="center"/>
            <w:hideMark/>
          </w:tcPr>
          <w:p w14:paraId="2294632C" w14:textId="77777777" w:rsidR="00716A2D" w:rsidRPr="00716A2D" w:rsidRDefault="00716A2D" w:rsidP="00716A2D">
            <w:r w:rsidRPr="00716A2D">
              <w:t>Qualitative</w:t>
            </w:r>
          </w:p>
        </w:tc>
      </w:tr>
      <w:tr w:rsidR="00716A2D" w:rsidRPr="00716A2D" w14:paraId="56A3F3D7" w14:textId="77777777" w:rsidTr="00716A2D">
        <w:trPr>
          <w:tblCellSpacing w:w="15" w:type="dxa"/>
        </w:trPr>
        <w:tc>
          <w:tcPr>
            <w:tcW w:w="0" w:type="auto"/>
            <w:vAlign w:val="center"/>
            <w:hideMark/>
          </w:tcPr>
          <w:p w14:paraId="6242735A" w14:textId="77777777" w:rsidR="00716A2D" w:rsidRPr="00716A2D" w:rsidRDefault="00716A2D" w:rsidP="00716A2D">
            <w:r w:rsidRPr="00716A2D">
              <w:t>Hidden Assumptions</w:t>
            </w:r>
          </w:p>
        </w:tc>
        <w:tc>
          <w:tcPr>
            <w:tcW w:w="0" w:type="auto"/>
            <w:vAlign w:val="center"/>
            <w:hideMark/>
          </w:tcPr>
          <w:p w14:paraId="2A502E65" w14:textId="77777777" w:rsidR="00716A2D" w:rsidRPr="00716A2D" w:rsidRDefault="00716A2D" w:rsidP="00716A2D">
            <w:r w:rsidRPr="00716A2D">
              <w:t>Completeness &amp; accuracy</w:t>
            </w:r>
          </w:p>
        </w:tc>
        <w:tc>
          <w:tcPr>
            <w:tcW w:w="0" w:type="auto"/>
            <w:vAlign w:val="center"/>
            <w:hideMark/>
          </w:tcPr>
          <w:p w14:paraId="6110A557" w14:textId="77777777" w:rsidR="00716A2D" w:rsidRPr="00716A2D" w:rsidRDefault="00716A2D" w:rsidP="00716A2D">
            <w:r w:rsidRPr="00716A2D">
              <w:t>Qualitative</w:t>
            </w:r>
          </w:p>
        </w:tc>
      </w:tr>
      <w:tr w:rsidR="00716A2D" w:rsidRPr="00716A2D" w14:paraId="170F1D61" w14:textId="77777777" w:rsidTr="00716A2D">
        <w:trPr>
          <w:tblCellSpacing w:w="15" w:type="dxa"/>
        </w:trPr>
        <w:tc>
          <w:tcPr>
            <w:tcW w:w="0" w:type="auto"/>
            <w:vAlign w:val="center"/>
            <w:hideMark/>
          </w:tcPr>
          <w:p w14:paraId="6ACE54E5" w14:textId="77777777" w:rsidR="00716A2D" w:rsidRPr="00716A2D" w:rsidRDefault="00716A2D" w:rsidP="00716A2D">
            <w:r w:rsidRPr="00716A2D">
              <w:t>Inferential Strength</w:t>
            </w:r>
          </w:p>
        </w:tc>
        <w:tc>
          <w:tcPr>
            <w:tcW w:w="0" w:type="auto"/>
            <w:vAlign w:val="center"/>
            <w:hideMark/>
          </w:tcPr>
          <w:p w14:paraId="089BD493" w14:textId="77777777" w:rsidR="00716A2D" w:rsidRPr="00716A2D" w:rsidRDefault="00716A2D" w:rsidP="00716A2D">
            <w:r w:rsidRPr="00716A2D">
              <w:t>Quality of intermediate reasoning</w:t>
            </w:r>
          </w:p>
        </w:tc>
        <w:tc>
          <w:tcPr>
            <w:tcW w:w="0" w:type="auto"/>
            <w:vAlign w:val="center"/>
            <w:hideMark/>
          </w:tcPr>
          <w:p w14:paraId="5D36B6C9" w14:textId="77777777" w:rsidR="00716A2D" w:rsidRPr="00716A2D" w:rsidRDefault="00716A2D" w:rsidP="00716A2D">
            <w:r w:rsidRPr="00716A2D">
              <w:t>Qualitative</w:t>
            </w:r>
          </w:p>
        </w:tc>
      </w:tr>
      <w:tr w:rsidR="00716A2D" w:rsidRPr="00716A2D" w14:paraId="3001AD69" w14:textId="77777777" w:rsidTr="00716A2D">
        <w:trPr>
          <w:tblCellSpacing w:w="15" w:type="dxa"/>
        </w:trPr>
        <w:tc>
          <w:tcPr>
            <w:tcW w:w="0" w:type="auto"/>
            <w:vAlign w:val="center"/>
            <w:hideMark/>
          </w:tcPr>
          <w:p w14:paraId="39E6DC58" w14:textId="77777777" w:rsidR="00716A2D" w:rsidRPr="00716A2D" w:rsidRDefault="00716A2D" w:rsidP="00716A2D">
            <w:r w:rsidRPr="00716A2D">
              <w:t>Stress-Testing</w:t>
            </w:r>
          </w:p>
        </w:tc>
        <w:tc>
          <w:tcPr>
            <w:tcW w:w="0" w:type="auto"/>
            <w:vAlign w:val="center"/>
            <w:hideMark/>
          </w:tcPr>
          <w:p w14:paraId="689FE818" w14:textId="77777777" w:rsidR="00716A2D" w:rsidRPr="00716A2D" w:rsidRDefault="00716A2D" w:rsidP="00716A2D">
            <w:r w:rsidRPr="00716A2D">
              <w:t>Resilience under interpretation shifts</w:t>
            </w:r>
          </w:p>
        </w:tc>
        <w:tc>
          <w:tcPr>
            <w:tcW w:w="0" w:type="auto"/>
            <w:vAlign w:val="center"/>
            <w:hideMark/>
          </w:tcPr>
          <w:p w14:paraId="5997CF89" w14:textId="77777777" w:rsidR="00716A2D" w:rsidRPr="00716A2D" w:rsidRDefault="00716A2D" w:rsidP="00716A2D">
            <w:r w:rsidRPr="00716A2D">
              <w:t>Qualitative</w:t>
            </w:r>
          </w:p>
        </w:tc>
      </w:tr>
      <w:tr w:rsidR="00716A2D" w:rsidRPr="00716A2D" w14:paraId="07DFDD33" w14:textId="77777777" w:rsidTr="00716A2D">
        <w:trPr>
          <w:tblCellSpacing w:w="15" w:type="dxa"/>
        </w:trPr>
        <w:tc>
          <w:tcPr>
            <w:tcW w:w="0" w:type="auto"/>
            <w:vAlign w:val="center"/>
            <w:hideMark/>
          </w:tcPr>
          <w:p w14:paraId="4B666B89" w14:textId="77777777" w:rsidR="00716A2D" w:rsidRPr="00716A2D" w:rsidRDefault="00716A2D" w:rsidP="00716A2D">
            <w:r w:rsidRPr="00716A2D">
              <w:t>Fallacy Identification</w:t>
            </w:r>
          </w:p>
        </w:tc>
        <w:tc>
          <w:tcPr>
            <w:tcW w:w="0" w:type="auto"/>
            <w:vAlign w:val="center"/>
            <w:hideMark/>
          </w:tcPr>
          <w:p w14:paraId="3338512B" w14:textId="77777777" w:rsidR="00716A2D" w:rsidRPr="00716A2D" w:rsidRDefault="00716A2D" w:rsidP="00716A2D">
            <w:r w:rsidRPr="00716A2D">
              <w:t>Correct hits / false positives</w:t>
            </w:r>
          </w:p>
        </w:tc>
        <w:tc>
          <w:tcPr>
            <w:tcW w:w="0" w:type="auto"/>
            <w:vAlign w:val="center"/>
            <w:hideMark/>
          </w:tcPr>
          <w:p w14:paraId="128EB5C4" w14:textId="77777777" w:rsidR="00716A2D" w:rsidRPr="00716A2D" w:rsidRDefault="00716A2D" w:rsidP="00716A2D">
            <w:r w:rsidRPr="00716A2D">
              <w:t>Qualitative</w:t>
            </w:r>
          </w:p>
        </w:tc>
      </w:tr>
      <w:tr w:rsidR="00716A2D" w:rsidRPr="00716A2D" w14:paraId="02C5F99E" w14:textId="77777777" w:rsidTr="00716A2D">
        <w:trPr>
          <w:tblCellSpacing w:w="15" w:type="dxa"/>
        </w:trPr>
        <w:tc>
          <w:tcPr>
            <w:tcW w:w="0" w:type="auto"/>
            <w:vAlign w:val="center"/>
            <w:hideMark/>
          </w:tcPr>
          <w:p w14:paraId="32359B76" w14:textId="77777777" w:rsidR="00716A2D" w:rsidRPr="00716A2D" w:rsidRDefault="00716A2D" w:rsidP="00716A2D">
            <w:r w:rsidRPr="00716A2D">
              <w:t>Steelman</w:t>
            </w:r>
          </w:p>
        </w:tc>
        <w:tc>
          <w:tcPr>
            <w:tcW w:w="0" w:type="auto"/>
            <w:vAlign w:val="center"/>
            <w:hideMark/>
          </w:tcPr>
          <w:p w14:paraId="4D99BE9B" w14:textId="77777777" w:rsidR="00716A2D" w:rsidRPr="00716A2D" w:rsidRDefault="00716A2D" w:rsidP="00716A2D">
            <w:r w:rsidRPr="00716A2D">
              <w:t>Fidelity, clarity, improvement</w:t>
            </w:r>
          </w:p>
        </w:tc>
        <w:tc>
          <w:tcPr>
            <w:tcW w:w="0" w:type="auto"/>
            <w:vAlign w:val="center"/>
            <w:hideMark/>
          </w:tcPr>
          <w:p w14:paraId="1E3217C1" w14:textId="77777777" w:rsidR="00716A2D" w:rsidRPr="00716A2D" w:rsidRDefault="00716A2D" w:rsidP="00716A2D">
            <w:r w:rsidRPr="00716A2D">
              <w:t>Qualitative</w:t>
            </w:r>
          </w:p>
        </w:tc>
      </w:tr>
      <w:tr w:rsidR="00716A2D" w:rsidRPr="00716A2D" w14:paraId="7F6FF653" w14:textId="77777777" w:rsidTr="00716A2D">
        <w:trPr>
          <w:tblCellSpacing w:w="15" w:type="dxa"/>
        </w:trPr>
        <w:tc>
          <w:tcPr>
            <w:tcW w:w="0" w:type="auto"/>
            <w:vAlign w:val="center"/>
            <w:hideMark/>
          </w:tcPr>
          <w:p w14:paraId="0005E636" w14:textId="77777777" w:rsidR="00716A2D" w:rsidRPr="00716A2D" w:rsidRDefault="00716A2D" w:rsidP="00716A2D">
            <w:r w:rsidRPr="00716A2D">
              <w:t>Final Verdict</w:t>
            </w:r>
          </w:p>
        </w:tc>
        <w:tc>
          <w:tcPr>
            <w:tcW w:w="0" w:type="auto"/>
            <w:vAlign w:val="center"/>
            <w:hideMark/>
          </w:tcPr>
          <w:p w14:paraId="7D5D67DA" w14:textId="77777777" w:rsidR="00716A2D" w:rsidRPr="00716A2D" w:rsidRDefault="00716A2D" w:rsidP="00716A2D">
            <w:r w:rsidRPr="00716A2D">
              <w:t>Validity + soundness + coherence</w:t>
            </w:r>
          </w:p>
        </w:tc>
        <w:tc>
          <w:tcPr>
            <w:tcW w:w="0" w:type="auto"/>
            <w:vAlign w:val="center"/>
            <w:hideMark/>
          </w:tcPr>
          <w:p w14:paraId="03661CEA" w14:textId="77777777" w:rsidR="00716A2D" w:rsidRPr="00716A2D" w:rsidRDefault="00716A2D" w:rsidP="00716A2D">
            <w:r w:rsidRPr="00716A2D">
              <w:t>Pass / Partial Pass / Fail</w:t>
            </w:r>
          </w:p>
        </w:tc>
      </w:tr>
    </w:tbl>
    <w:p w14:paraId="76A41B59" w14:textId="77777777" w:rsidR="00F1025A" w:rsidRDefault="00F1025A" w:rsidP="00554CFB"/>
    <w:p w14:paraId="6D700F3C" w14:textId="56758CB7" w:rsidR="00554CFB" w:rsidRPr="00554CFB" w:rsidRDefault="00554CFB" w:rsidP="00554CFB">
      <w:r w:rsidRPr="00554CFB">
        <w:br w:type="page"/>
      </w:r>
    </w:p>
    <w:p w14:paraId="7F05684E" w14:textId="08F44013" w:rsidR="00554CFB" w:rsidRDefault="00554CFB" w:rsidP="00793966">
      <w:pPr>
        <w:pStyle w:val="Heading1"/>
      </w:pPr>
      <w:bookmarkStart w:id="200" w:name="_Toc215172022"/>
      <w:r w:rsidRPr="00554CFB">
        <w:lastRenderedPageBreak/>
        <w:t xml:space="preserve">Appendix C – </w:t>
      </w:r>
      <w:r w:rsidR="00C1278B" w:rsidRPr="00C1278B">
        <w:t>Model Metadata and Configuration</w:t>
      </w:r>
      <w:bookmarkEnd w:id="200"/>
    </w:p>
    <w:p w14:paraId="2DA1FD46" w14:textId="77777777" w:rsidR="00C1278B" w:rsidRPr="00C1278B" w:rsidRDefault="00C1278B" w:rsidP="00C1278B">
      <w:r w:rsidRPr="00C1278B">
        <w:t>This appendix documents the technical configuration of all Large Multimodal Models (LMMs) evaluated in this study. It provides model version details, run parameters, safety settings, and session metadata conventions necessary for replication and auditing. All experiments adhere to the standardized session header and testing methodology described in Sections III and V of the core report.</w:t>
      </w:r>
    </w:p>
    <w:p w14:paraId="18EA4370" w14:textId="77777777" w:rsidR="00C1278B" w:rsidRPr="00C1278B" w:rsidRDefault="00C1278B" w:rsidP="00C1278B">
      <w:pPr>
        <w:pStyle w:val="Heading2"/>
      </w:pPr>
      <w:bookmarkStart w:id="201" w:name="_Toc215172023"/>
      <w:r w:rsidRPr="00C1278B">
        <w:t>C.1 Overview</w:t>
      </w:r>
      <w:bookmarkEnd w:id="201"/>
    </w:p>
    <w:p w14:paraId="6E29E990" w14:textId="77777777" w:rsidR="00C1278B" w:rsidRPr="00C1278B" w:rsidRDefault="00C1278B" w:rsidP="00C1278B">
      <w:r w:rsidRPr="00C1278B">
        <w:t>The purpose of Appendix C is to provide a complete and transparent record of:</w:t>
      </w:r>
    </w:p>
    <w:p w14:paraId="58F23D43" w14:textId="77777777" w:rsidR="00C1278B" w:rsidRPr="00C1278B" w:rsidRDefault="00C1278B" w:rsidP="00960A50">
      <w:pPr>
        <w:numPr>
          <w:ilvl w:val="0"/>
          <w:numId w:val="257"/>
        </w:numPr>
        <w:spacing w:after="0"/>
      </w:pPr>
      <w:r w:rsidRPr="00C1278B">
        <w:t xml:space="preserve">The </w:t>
      </w:r>
      <w:r w:rsidRPr="00C1278B">
        <w:rPr>
          <w:b/>
          <w:bCs/>
        </w:rPr>
        <w:t>models</w:t>
      </w:r>
      <w:r w:rsidRPr="00C1278B">
        <w:t xml:space="preserve"> included in the evaluation</w:t>
      </w:r>
    </w:p>
    <w:p w14:paraId="6025083B" w14:textId="77777777" w:rsidR="00C1278B" w:rsidRPr="00C1278B" w:rsidRDefault="00C1278B" w:rsidP="00960A50">
      <w:pPr>
        <w:numPr>
          <w:ilvl w:val="0"/>
          <w:numId w:val="257"/>
        </w:numPr>
        <w:spacing w:after="0"/>
      </w:pPr>
      <w:r w:rsidRPr="00C1278B">
        <w:t xml:space="preserve">The </w:t>
      </w:r>
      <w:r w:rsidRPr="00C1278B">
        <w:rPr>
          <w:b/>
          <w:bCs/>
        </w:rPr>
        <w:t>versions</w:t>
      </w:r>
      <w:r w:rsidRPr="00C1278B">
        <w:t xml:space="preserve"> and </w:t>
      </w:r>
      <w:r w:rsidRPr="00C1278B">
        <w:rPr>
          <w:b/>
          <w:bCs/>
        </w:rPr>
        <w:t>release dates</w:t>
      </w:r>
      <w:r w:rsidRPr="00C1278B">
        <w:t xml:space="preserve"> used</w:t>
      </w:r>
    </w:p>
    <w:p w14:paraId="07B9B7EC" w14:textId="77777777" w:rsidR="00C1278B" w:rsidRPr="00C1278B" w:rsidRDefault="00C1278B" w:rsidP="00960A50">
      <w:pPr>
        <w:numPr>
          <w:ilvl w:val="0"/>
          <w:numId w:val="257"/>
        </w:numPr>
        <w:spacing w:after="0"/>
      </w:pPr>
      <w:r w:rsidRPr="00C1278B">
        <w:t xml:space="preserve">The </w:t>
      </w:r>
      <w:r w:rsidRPr="00C1278B">
        <w:rPr>
          <w:b/>
          <w:bCs/>
        </w:rPr>
        <w:t>runtime settings</w:t>
      </w:r>
      <w:r w:rsidRPr="00C1278B">
        <w:t xml:space="preserve"> (temperature, top-p, max tokens, etc.)</w:t>
      </w:r>
    </w:p>
    <w:p w14:paraId="7AD18F34" w14:textId="77777777" w:rsidR="00C1278B" w:rsidRPr="00C1278B" w:rsidRDefault="00C1278B" w:rsidP="00960A50">
      <w:pPr>
        <w:numPr>
          <w:ilvl w:val="0"/>
          <w:numId w:val="257"/>
        </w:numPr>
        <w:spacing w:after="0"/>
      </w:pPr>
      <w:r w:rsidRPr="00C1278B">
        <w:t xml:space="preserve">Any </w:t>
      </w:r>
      <w:r w:rsidRPr="00C1278B">
        <w:rPr>
          <w:b/>
          <w:bCs/>
        </w:rPr>
        <w:t>safety, alignment, or refusal-related behavior</w:t>
      </w:r>
      <w:r w:rsidRPr="00C1278B">
        <w:t xml:space="preserve"> observed</w:t>
      </w:r>
    </w:p>
    <w:p w14:paraId="546FC01D" w14:textId="77777777" w:rsidR="00C1278B" w:rsidRPr="00C1278B" w:rsidRDefault="00C1278B" w:rsidP="00960A50">
      <w:pPr>
        <w:numPr>
          <w:ilvl w:val="0"/>
          <w:numId w:val="257"/>
        </w:numPr>
        <w:spacing w:after="0"/>
      </w:pPr>
      <w:r w:rsidRPr="00C1278B">
        <w:t xml:space="preserve">The </w:t>
      </w:r>
      <w:r w:rsidRPr="00C1278B">
        <w:rPr>
          <w:b/>
          <w:bCs/>
        </w:rPr>
        <w:t>standardized session header</w:t>
      </w:r>
      <w:r w:rsidRPr="00C1278B">
        <w:t xml:space="preserve"> required for every run</w:t>
      </w:r>
    </w:p>
    <w:p w14:paraId="5E2A0D0C" w14:textId="77777777" w:rsidR="00C1278B" w:rsidRPr="00C1278B" w:rsidRDefault="00C1278B" w:rsidP="00C1278B">
      <w:pPr>
        <w:numPr>
          <w:ilvl w:val="0"/>
          <w:numId w:val="257"/>
        </w:numPr>
      </w:pPr>
      <w:r w:rsidRPr="00C1278B">
        <w:t>Model-specific notes affecting reproducibility</w:t>
      </w:r>
    </w:p>
    <w:p w14:paraId="0E437083" w14:textId="77777777" w:rsidR="00C1278B" w:rsidRPr="00C1278B" w:rsidRDefault="00C1278B" w:rsidP="00C1278B">
      <w:r w:rsidRPr="00C1278B">
        <w:t>This ensures that independent researchers can reproduce all experiments exactly as performed.</w:t>
      </w:r>
    </w:p>
    <w:p w14:paraId="4D997FA9" w14:textId="77777777" w:rsidR="00C1278B" w:rsidRDefault="00C1278B" w:rsidP="00C1278B">
      <w:pPr>
        <w:pStyle w:val="Heading2"/>
      </w:pPr>
      <w:bookmarkStart w:id="202" w:name="_Toc215172024"/>
      <w:r w:rsidRPr="00C1278B">
        <w:t>C.2 Models Evaluated</w:t>
      </w:r>
      <w:bookmarkEnd w:id="202"/>
    </w:p>
    <w:p w14:paraId="02559583" w14:textId="7C414E6E" w:rsidR="00A90259" w:rsidRPr="00A90259" w:rsidRDefault="00A90259" w:rsidP="007A7160">
      <w:bookmarkStart w:id="203" w:name="_Toc215133944"/>
      <w:r w:rsidRPr="00A90259">
        <w:t xml:space="preserve">Table </w:t>
      </w:r>
      <w:fldSimple w:instr=" SEQ Table \* ARABIC ">
        <w:r w:rsidR="00DC584F">
          <w:rPr>
            <w:noProof/>
          </w:rPr>
          <w:t>9</w:t>
        </w:r>
      </w:fldSimple>
      <w:r w:rsidRPr="00A90259">
        <w:t>: Models Evaluated</w:t>
      </w:r>
      <w:bookmarkEnd w:id="20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1413"/>
        <w:gridCol w:w="1752"/>
        <w:gridCol w:w="3766"/>
      </w:tblGrid>
      <w:tr w:rsidR="00C1278B" w:rsidRPr="00C1278B" w14:paraId="4F7CC2D3" w14:textId="77777777" w:rsidTr="00C1278B">
        <w:trPr>
          <w:tblHeader/>
          <w:tblCellSpacing w:w="15" w:type="dxa"/>
        </w:trPr>
        <w:tc>
          <w:tcPr>
            <w:tcW w:w="0" w:type="auto"/>
            <w:vAlign w:val="center"/>
            <w:hideMark/>
          </w:tcPr>
          <w:p w14:paraId="14C34E70" w14:textId="77777777" w:rsidR="00C1278B" w:rsidRPr="00C1278B" w:rsidRDefault="00C1278B" w:rsidP="00C1278B">
            <w:pPr>
              <w:rPr>
                <w:b/>
                <w:bCs/>
              </w:rPr>
            </w:pPr>
            <w:r w:rsidRPr="00C1278B">
              <w:rPr>
                <w:b/>
                <w:bCs/>
              </w:rPr>
              <w:t>Model</w:t>
            </w:r>
          </w:p>
        </w:tc>
        <w:tc>
          <w:tcPr>
            <w:tcW w:w="0" w:type="auto"/>
            <w:vAlign w:val="center"/>
            <w:hideMark/>
          </w:tcPr>
          <w:p w14:paraId="23A4E293" w14:textId="77777777" w:rsidR="00C1278B" w:rsidRPr="00C1278B" w:rsidRDefault="00C1278B" w:rsidP="00C1278B">
            <w:pPr>
              <w:rPr>
                <w:b/>
                <w:bCs/>
              </w:rPr>
            </w:pPr>
            <w:r w:rsidRPr="00C1278B">
              <w:rPr>
                <w:b/>
                <w:bCs/>
              </w:rPr>
              <w:t>Version Used</w:t>
            </w:r>
          </w:p>
        </w:tc>
        <w:tc>
          <w:tcPr>
            <w:tcW w:w="0" w:type="auto"/>
            <w:vAlign w:val="center"/>
            <w:hideMark/>
          </w:tcPr>
          <w:p w14:paraId="0794EA9C" w14:textId="77777777" w:rsidR="00C1278B" w:rsidRPr="00C1278B" w:rsidRDefault="00C1278B" w:rsidP="00C1278B">
            <w:pPr>
              <w:rPr>
                <w:b/>
                <w:bCs/>
              </w:rPr>
            </w:pPr>
            <w:r w:rsidRPr="00C1278B">
              <w:rPr>
                <w:b/>
                <w:bCs/>
              </w:rPr>
              <w:t>API Source</w:t>
            </w:r>
          </w:p>
        </w:tc>
        <w:tc>
          <w:tcPr>
            <w:tcW w:w="0" w:type="auto"/>
            <w:vAlign w:val="center"/>
            <w:hideMark/>
          </w:tcPr>
          <w:p w14:paraId="76F927E7" w14:textId="77777777" w:rsidR="00C1278B" w:rsidRPr="00C1278B" w:rsidRDefault="00C1278B" w:rsidP="00C1278B">
            <w:pPr>
              <w:rPr>
                <w:b/>
                <w:bCs/>
              </w:rPr>
            </w:pPr>
            <w:r w:rsidRPr="00C1278B">
              <w:rPr>
                <w:b/>
                <w:bCs/>
              </w:rPr>
              <w:t>Release/Revision Notes</w:t>
            </w:r>
          </w:p>
        </w:tc>
      </w:tr>
      <w:tr w:rsidR="00C1278B" w:rsidRPr="00C1278B" w14:paraId="70E1B519" w14:textId="77777777" w:rsidTr="00C1278B">
        <w:trPr>
          <w:tblCellSpacing w:w="15" w:type="dxa"/>
        </w:trPr>
        <w:tc>
          <w:tcPr>
            <w:tcW w:w="0" w:type="auto"/>
            <w:vAlign w:val="center"/>
            <w:hideMark/>
          </w:tcPr>
          <w:p w14:paraId="004B06E0" w14:textId="77777777" w:rsidR="00C1278B" w:rsidRPr="00C1278B" w:rsidRDefault="00C1278B" w:rsidP="00C1278B">
            <w:r w:rsidRPr="00C1278B">
              <w:rPr>
                <w:b/>
                <w:bCs/>
              </w:rPr>
              <w:t>OpenAI GPT-5.1</w:t>
            </w:r>
          </w:p>
        </w:tc>
        <w:tc>
          <w:tcPr>
            <w:tcW w:w="0" w:type="auto"/>
            <w:vAlign w:val="center"/>
            <w:hideMark/>
          </w:tcPr>
          <w:p w14:paraId="59537A44" w14:textId="77777777" w:rsidR="00C1278B" w:rsidRPr="00C1278B" w:rsidRDefault="00C1278B" w:rsidP="00C1278B">
            <w:r w:rsidRPr="00C1278B">
              <w:t>2025-Q2 Stable</w:t>
            </w:r>
          </w:p>
        </w:tc>
        <w:tc>
          <w:tcPr>
            <w:tcW w:w="0" w:type="auto"/>
            <w:vAlign w:val="center"/>
            <w:hideMark/>
          </w:tcPr>
          <w:p w14:paraId="72867A10" w14:textId="77777777" w:rsidR="00C1278B" w:rsidRPr="00C1278B" w:rsidRDefault="00C1278B" w:rsidP="00C1278B">
            <w:r w:rsidRPr="00C1278B">
              <w:t>OpenAI API / ChatGPT</w:t>
            </w:r>
          </w:p>
        </w:tc>
        <w:tc>
          <w:tcPr>
            <w:tcW w:w="0" w:type="auto"/>
            <w:vAlign w:val="center"/>
            <w:hideMark/>
          </w:tcPr>
          <w:p w14:paraId="2C05AD9A" w14:textId="77777777" w:rsidR="00C1278B" w:rsidRPr="00C1278B" w:rsidRDefault="00C1278B" w:rsidP="00C1278B">
            <w:r w:rsidRPr="00C1278B">
              <w:t>Primary analytic engine; high stability across runs.</w:t>
            </w:r>
          </w:p>
        </w:tc>
      </w:tr>
      <w:tr w:rsidR="00C1278B" w:rsidRPr="00C1278B" w14:paraId="1A4D8B93" w14:textId="77777777" w:rsidTr="00C1278B">
        <w:trPr>
          <w:tblCellSpacing w:w="15" w:type="dxa"/>
        </w:trPr>
        <w:tc>
          <w:tcPr>
            <w:tcW w:w="0" w:type="auto"/>
            <w:vAlign w:val="center"/>
            <w:hideMark/>
          </w:tcPr>
          <w:p w14:paraId="1DED7D37" w14:textId="77777777" w:rsidR="00C1278B" w:rsidRPr="00C1278B" w:rsidRDefault="00C1278B" w:rsidP="00C1278B">
            <w:r w:rsidRPr="00C1278B">
              <w:rPr>
                <w:b/>
                <w:bCs/>
              </w:rPr>
              <w:t>Claude 3.5 Sonnet</w:t>
            </w:r>
          </w:p>
        </w:tc>
        <w:tc>
          <w:tcPr>
            <w:tcW w:w="0" w:type="auto"/>
            <w:vAlign w:val="center"/>
            <w:hideMark/>
          </w:tcPr>
          <w:p w14:paraId="3AE967A5" w14:textId="77777777" w:rsidR="00C1278B" w:rsidRPr="00C1278B" w:rsidRDefault="00C1278B" w:rsidP="00C1278B">
            <w:r w:rsidRPr="00C1278B">
              <w:t>2025-02 Revision</w:t>
            </w:r>
          </w:p>
        </w:tc>
        <w:tc>
          <w:tcPr>
            <w:tcW w:w="0" w:type="auto"/>
            <w:vAlign w:val="center"/>
            <w:hideMark/>
          </w:tcPr>
          <w:p w14:paraId="2739F56B" w14:textId="77777777" w:rsidR="00C1278B" w:rsidRPr="00C1278B" w:rsidRDefault="00C1278B" w:rsidP="00C1278B">
            <w:r w:rsidRPr="00C1278B">
              <w:t>Anthropic API</w:t>
            </w:r>
          </w:p>
        </w:tc>
        <w:tc>
          <w:tcPr>
            <w:tcW w:w="0" w:type="auto"/>
            <w:vAlign w:val="center"/>
            <w:hideMark/>
          </w:tcPr>
          <w:p w14:paraId="7588C07E" w14:textId="77777777" w:rsidR="00C1278B" w:rsidRPr="00C1278B" w:rsidRDefault="00C1278B" w:rsidP="00C1278B">
            <w:r w:rsidRPr="00C1278B">
              <w:t>Used for synthesis tasks; strong interpretive depth.</w:t>
            </w:r>
          </w:p>
        </w:tc>
      </w:tr>
      <w:tr w:rsidR="00C1278B" w:rsidRPr="00C1278B" w14:paraId="3CAA5C6D" w14:textId="77777777" w:rsidTr="00C1278B">
        <w:trPr>
          <w:tblCellSpacing w:w="15" w:type="dxa"/>
        </w:trPr>
        <w:tc>
          <w:tcPr>
            <w:tcW w:w="0" w:type="auto"/>
            <w:vAlign w:val="center"/>
            <w:hideMark/>
          </w:tcPr>
          <w:p w14:paraId="2BF04C2A" w14:textId="77777777" w:rsidR="00C1278B" w:rsidRPr="00C1278B" w:rsidRDefault="00C1278B" w:rsidP="00C1278B">
            <w:r w:rsidRPr="00C1278B">
              <w:rPr>
                <w:b/>
                <w:bCs/>
              </w:rPr>
              <w:t>DeepSeek-V2</w:t>
            </w:r>
          </w:p>
        </w:tc>
        <w:tc>
          <w:tcPr>
            <w:tcW w:w="0" w:type="auto"/>
            <w:vAlign w:val="center"/>
            <w:hideMark/>
          </w:tcPr>
          <w:p w14:paraId="3CA69EDB" w14:textId="77777777" w:rsidR="00C1278B" w:rsidRPr="00C1278B" w:rsidRDefault="00C1278B" w:rsidP="00C1278B">
            <w:r w:rsidRPr="00C1278B">
              <w:t>2025 Stable</w:t>
            </w:r>
          </w:p>
        </w:tc>
        <w:tc>
          <w:tcPr>
            <w:tcW w:w="0" w:type="auto"/>
            <w:vAlign w:val="center"/>
            <w:hideMark/>
          </w:tcPr>
          <w:p w14:paraId="5F2908DB" w14:textId="77777777" w:rsidR="00C1278B" w:rsidRPr="00C1278B" w:rsidRDefault="00C1278B" w:rsidP="00C1278B">
            <w:r w:rsidRPr="00C1278B">
              <w:t>DeepSeek API</w:t>
            </w:r>
          </w:p>
        </w:tc>
        <w:tc>
          <w:tcPr>
            <w:tcW w:w="0" w:type="auto"/>
            <w:vAlign w:val="center"/>
            <w:hideMark/>
          </w:tcPr>
          <w:p w14:paraId="44459678" w14:textId="77777777" w:rsidR="00C1278B" w:rsidRPr="00C1278B" w:rsidRDefault="00C1278B" w:rsidP="00C1278B">
            <w:r w:rsidRPr="00C1278B">
              <w:t>Deterministic “compressed reasoning” style.</w:t>
            </w:r>
          </w:p>
        </w:tc>
      </w:tr>
      <w:tr w:rsidR="00C1278B" w:rsidRPr="00C1278B" w14:paraId="5EF87D6E" w14:textId="77777777" w:rsidTr="00C1278B">
        <w:trPr>
          <w:tblCellSpacing w:w="15" w:type="dxa"/>
        </w:trPr>
        <w:tc>
          <w:tcPr>
            <w:tcW w:w="0" w:type="auto"/>
            <w:vAlign w:val="center"/>
            <w:hideMark/>
          </w:tcPr>
          <w:p w14:paraId="6EA88B79" w14:textId="77777777" w:rsidR="00C1278B" w:rsidRPr="00C1278B" w:rsidRDefault="00C1278B" w:rsidP="00C1278B">
            <w:r w:rsidRPr="00C1278B">
              <w:rPr>
                <w:b/>
                <w:bCs/>
              </w:rPr>
              <w:t>Grok-4</w:t>
            </w:r>
          </w:p>
        </w:tc>
        <w:tc>
          <w:tcPr>
            <w:tcW w:w="0" w:type="auto"/>
            <w:vAlign w:val="center"/>
            <w:hideMark/>
          </w:tcPr>
          <w:p w14:paraId="52FBA4E8" w14:textId="77777777" w:rsidR="00C1278B" w:rsidRPr="00C1278B" w:rsidRDefault="00C1278B" w:rsidP="00C1278B">
            <w:r w:rsidRPr="00C1278B">
              <w:t>2025</w:t>
            </w:r>
          </w:p>
        </w:tc>
        <w:tc>
          <w:tcPr>
            <w:tcW w:w="0" w:type="auto"/>
            <w:vAlign w:val="center"/>
            <w:hideMark/>
          </w:tcPr>
          <w:p w14:paraId="1AF22D2D" w14:textId="77777777" w:rsidR="00C1278B" w:rsidRPr="00C1278B" w:rsidRDefault="00C1278B" w:rsidP="00C1278B">
            <w:r w:rsidRPr="00C1278B">
              <w:t>xAI API</w:t>
            </w:r>
          </w:p>
        </w:tc>
        <w:tc>
          <w:tcPr>
            <w:tcW w:w="0" w:type="auto"/>
            <w:vAlign w:val="center"/>
            <w:hideMark/>
          </w:tcPr>
          <w:p w14:paraId="57BBE978" w14:textId="77777777" w:rsidR="00C1278B" w:rsidRPr="00C1278B" w:rsidRDefault="00C1278B" w:rsidP="00C1278B">
            <w:r w:rsidRPr="00C1278B">
              <w:t>Fast, surface-analytic; consistent under constraints.</w:t>
            </w:r>
          </w:p>
        </w:tc>
      </w:tr>
      <w:tr w:rsidR="00C1278B" w:rsidRPr="00C1278B" w14:paraId="6801AFEA" w14:textId="77777777" w:rsidTr="00C1278B">
        <w:trPr>
          <w:tblCellSpacing w:w="15" w:type="dxa"/>
        </w:trPr>
        <w:tc>
          <w:tcPr>
            <w:tcW w:w="0" w:type="auto"/>
            <w:vAlign w:val="center"/>
            <w:hideMark/>
          </w:tcPr>
          <w:p w14:paraId="7DF0C0D2" w14:textId="77777777" w:rsidR="00C1278B" w:rsidRPr="00C1278B" w:rsidRDefault="00C1278B" w:rsidP="00C1278B">
            <w:r w:rsidRPr="00C1278B">
              <w:rPr>
                <w:b/>
                <w:bCs/>
              </w:rPr>
              <w:lastRenderedPageBreak/>
              <w:t>Gemini 2.0 Pro</w:t>
            </w:r>
          </w:p>
        </w:tc>
        <w:tc>
          <w:tcPr>
            <w:tcW w:w="0" w:type="auto"/>
            <w:vAlign w:val="center"/>
            <w:hideMark/>
          </w:tcPr>
          <w:p w14:paraId="18222CA8" w14:textId="77777777" w:rsidR="00C1278B" w:rsidRPr="00C1278B" w:rsidRDefault="00C1278B" w:rsidP="00C1278B">
            <w:r w:rsidRPr="00C1278B">
              <w:t>2025-Q1</w:t>
            </w:r>
          </w:p>
        </w:tc>
        <w:tc>
          <w:tcPr>
            <w:tcW w:w="0" w:type="auto"/>
            <w:vAlign w:val="center"/>
            <w:hideMark/>
          </w:tcPr>
          <w:p w14:paraId="7217DFF3" w14:textId="77777777" w:rsidR="00C1278B" w:rsidRPr="00C1278B" w:rsidRDefault="00C1278B" w:rsidP="00C1278B">
            <w:r w:rsidRPr="00C1278B">
              <w:t>Google API</w:t>
            </w:r>
          </w:p>
        </w:tc>
        <w:tc>
          <w:tcPr>
            <w:tcW w:w="0" w:type="auto"/>
            <w:vAlign w:val="center"/>
            <w:hideMark/>
          </w:tcPr>
          <w:p w14:paraId="18F772F4" w14:textId="77777777" w:rsidR="00C1278B" w:rsidRPr="00C1278B" w:rsidRDefault="00C1278B" w:rsidP="00C1278B">
            <w:r w:rsidRPr="00C1278B">
              <w:t>Context-rich reasoning; occasionally over-cautious.</w:t>
            </w:r>
          </w:p>
        </w:tc>
      </w:tr>
    </w:tbl>
    <w:p w14:paraId="23C68378" w14:textId="77777777" w:rsidR="00C1278B" w:rsidRPr="00C1278B" w:rsidRDefault="00C1278B" w:rsidP="00C1278B">
      <w:r w:rsidRPr="00C1278B">
        <w:rPr>
          <w:i/>
          <w:iCs/>
        </w:rPr>
        <w:t>Optional models tested in limited capacity (outside main scoring): Yi-34B, Jais-30B, EuroLLM-9B.</w:t>
      </w:r>
    </w:p>
    <w:p w14:paraId="681E970D" w14:textId="77777777" w:rsidR="00C1278B" w:rsidRPr="00C1278B" w:rsidRDefault="00C1278B" w:rsidP="00C1278B">
      <w:pPr>
        <w:pStyle w:val="Heading2"/>
      </w:pPr>
      <w:bookmarkStart w:id="204" w:name="_Toc215172025"/>
      <w:r w:rsidRPr="00C1278B">
        <w:t>C.3 Standard Runtime Configuration</w:t>
      </w:r>
      <w:bookmarkEnd w:id="204"/>
    </w:p>
    <w:p w14:paraId="7895B80B" w14:textId="77777777" w:rsidR="00C1278B" w:rsidRPr="00C1278B" w:rsidRDefault="00C1278B" w:rsidP="00C1278B">
      <w:r w:rsidRPr="00C1278B">
        <w:t xml:space="preserve">All models were run using </w:t>
      </w:r>
      <w:r w:rsidRPr="00C1278B">
        <w:rPr>
          <w:b/>
          <w:bCs/>
        </w:rPr>
        <w:t>uniform runtime parameters</w:t>
      </w:r>
      <w:r w:rsidRPr="00C1278B">
        <w:t xml:space="preserve"> wherever possible to minimize confounding variables.</w:t>
      </w:r>
    </w:p>
    <w:p w14:paraId="22C27489" w14:textId="77777777" w:rsidR="00C1278B" w:rsidRPr="00C1278B" w:rsidRDefault="00C1278B" w:rsidP="00C1278B">
      <w:pPr>
        <w:rPr>
          <w:b/>
          <w:bCs/>
        </w:rPr>
      </w:pPr>
      <w:r w:rsidRPr="00C1278B">
        <w:rPr>
          <w:b/>
          <w:bCs/>
        </w:rPr>
        <w:t>Temperature</w:t>
      </w:r>
    </w:p>
    <w:p w14:paraId="18FD6D09" w14:textId="77777777" w:rsidR="00C1278B" w:rsidRPr="00C1278B" w:rsidRDefault="00C1278B" w:rsidP="00C1278B">
      <w:pPr>
        <w:numPr>
          <w:ilvl w:val="0"/>
          <w:numId w:val="258"/>
        </w:numPr>
      </w:pPr>
      <w:r w:rsidRPr="00C1278B">
        <w:rPr>
          <w:b/>
          <w:bCs/>
        </w:rPr>
        <w:t>0.0 to 0.2</w:t>
      </w:r>
      <w:r w:rsidRPr="00C1278B">
        <w:br/>
        <w:t>Used for all formal evaluations to maximize determinism and reduce stylistic drift.</w:t>
      </w:r>
    </w:p>
    <w:p w14:paraId="4D4CADC3" w14:textId="77777777" w:rsidR="00C1278B" w:rsidRPr="00C1278B" w:rsidRDefault="00C1278B" w:rsidP="00C1278B">
      <w:pPr>
        <w:rPr>
          <w:b/>
          <w:bCs/>
        </w:rPr>
      </w:pPr>
      <w:r w:rsidRPr="00C1278B">
        <w:rPr>
          <w:b/>
          <w:bCs/>
        </w:rPr>
        <w:t>Top-p</w:t>
      </w:r>
    </w:p>
    <w:p w14:paraId="11B2F439" w14:textId="77777777" w:rsidR="00C1278B" w:rsidRPr="00C1278B" w:rsidRDefault="00C1278B" w:rsidP="00C1278B">
      <w:pPr>
        <w:numPr>
          <w:ilvl w:val="0"/>
          <w:numId w:val="259"/>
        </w:numPr>
      </w:pPr>
      <w:r w:rsidRPr="00C1278B">
        <w:t>Default model values unless otherwise required</w:t>
      </w:r>
      <w:r w:rsidRPr="00C1278B">
        <w:br/>
        <w:t>(Models with fixed internal sampling noted below.)</w:t>
      </w:r>
    </w:p>
    <w:p w14:paraId="194FF524" w14:textId="77777777" w:rsidR="00C1278B" w:rsidRPr="00C1278B" w:rsidRDefault="00C1278B" w:rsidP="00C1278B">
      <w:pPr>
        <w:rPr>
          <w:b/>
          <w:bCs/>
        </w:rPr>
      </w:pPr>
      <w:r w:rsidRPr="00C1278B">
        <w:rPr>
          <w:b/>
          <w:bCs/>
        </w:rPr>
        <w:t>Max Tokens</w:t>
      </w:r>
    </w:p>
    <w:p w14:paraId="2B7C3607" w14:textId="77777777" w:rsidR="00C1278B" w:rsidRPr="00C1278B" w:rsidRDefault="00C1278B" w:rsidP="00C1278B">
      <w:pPr>
        <w:numPr>
          <w:ilvl w:val="0"/>
          <w:numId w:val="260"/>
        </w:numPr>
      </w:pPr>
      <w:r w:rsidRPr="00C1278B">
        <w:t>Set to model maximum or project default (16k–32k tokens)</w:t>
      </w:r>
      <w:r w:rsidRPr="00C1278B">
        <w:br/>
        <w:t>to ensure no truncation.</w:t>
      </w:r>
    </w:p>
    <w:p w14:paraId="57317D1D" w14:textId="77777777" w:rsidR="00C1278B" w:rsidRPr="00C1278B" w:rsidRDefault="00C1278B" w:rsidP="00C1278B">
      <w:pPr>
        <w:rPr>
          <w:b/>
          <w:bCs/>
        </w:rPr>
      </w:pPr>
      <w:r w:rsidRPr="00C1278B">
        <w:rPr>
          <w:b/>
          <w:bCs/>
        </w:rPr>
        <w:t>Number of Runs</w:t>
      </w:r>
    </w:p>
    <w:p w14:paraId="2099A1D2" w14:textId="77777777" w:rsidR="00C1278B" w:rsidRPr="00C1278B" w:rsidRDefault="00C1278B" w:rsidP="00960A50">
      <w:pPr>
        <w:numPr>
          <w:ilvl w:val="0"/>
          <w:numId w:val="261"/>
        </w:numPr>
        <w:spacing w:after="0"/>
      </w:pPr>
      <w:r w:rsidRPr="00C1278B">
        <w:rPr>
          <w:b/>
          <w:bCs/>
        </w:rPr>
        <w:t>Single-run</w:t>
      </w:r>
      <w:r w:rsidRPr="00C1278B">
        <w:t xml:space="preserve"> evaluations for formal scoring</w:t>
      </w:r>
    </w:p>
    <w:p w14:paraId="40E1B86D" w14:textId="77777777" w:rsidR="00C1278B" w:rsidRPr="00C1278B" w:rsidRDefault="00C1278B" w:rsidP="00C1278B">
      <w:pPr>
        <w:numPr>
          <w:ilvl w:val="0"/>
          <w:numId w:val="261"/>
        </w:numPr>
      </w:pPr>
      <w:r w:rsidRPr="00C1278B">
        <w:rPr>
          <w:b/>
          <w:bCs/>
        </w:rPr>
        <w:t>Multi-run (3–5 runs)</w:t>
      </w:r>
      <w:r w:rsidRPr="00C1278B">
        <w:t xml:space="preserve"> for exploratory variance tests in Appendix D</w:t>
      </w:r>
    </w:p>
    <w:p w14:paraId="265335EA" w14:textId="77777777" w:rsidR="00C1278B" w:rsidRPr="00C1278B" w:rsidRDefault="00C1278B" w:rsidP="00C1278B">
      <w:pPr>
        <w:pStyle w:val="Heading2"/>
      </w:pPr>
      <w:bookmarkStart w:id="205" w:name="_Toc215172026"/>
      <w:r w:rsidRPr="00C1278B">
        <w:t>C.4 Safety, Refusal, and Alignment Behavior</w:t>
      </w:r>
      <w:bookmarkEnd w:id="205"/>
    </w:p>
    <w:p w14:paraId="614821CE" w14:textId="77777777" w:rsidR="00C1278B" w:rsidRPr="00C1278B" w:rsidRDefault="00C1278B" w:rsidP="00C1278B">
      <w:r w:rsidRPr="00C1278B">
        <w:t>This section notes model-specific behavior that affected reproducibility or output style.</w:t>
      </w:r>
    </w:p>
    <w:p w14:paraId="2745C6D6" w14:textId="77777777" w:rsidR="00C1278B" w:rsidRPr="00C1278B" w:rsidRDefault="00C1278B" w:rsidP="00C1278B">
      <w:pPr>
        <w:rPr>
          <w:b/>
          <w:bCs/>
        </w:rPr>
      </w:pPr>
      <w:r w:rsidRPr="00C1278B">
        <w:rPr>
          <w:b/>
          <w:bCs/>
        </w:rPr>
        <w:t>GPT-5.1</w:t>
      </w:r>
    </w:p>
    <w:p w14:paraId="3AE9C1E8" w14:textId="77777777" w:rsidR="00C1278B" w:rsidRPr="00C1278B" w:rsidRDefault="00C1278B" w:rsidP="00960A50">
      <w:pPr>
        <w:numPr>
          <w:ilvl w:val="0"/>
          <w:numId w:val="262"/>
        </w:numPr>
        <w:spacing w:after="0"/>
      </w:pPr>
      <w:r w:rsidRPr="00C1278B">
        <w:t>Rare refusals</w:t>
      </w:r>
    </w:p>
    <w:p w14:paraId="34C0A3AB" w14:textId="77777777" w:rsidR="00C1278B" w:rsidRPr="00C1278B" w:rsidRDefault="00C1278B" w:rsidP="00960A50">
      <w:pPr>
        <w:numPr>
          <w:ilvl w:val="0"/>
          <w:numId w:val="262"/>
        </w:numPr>
        <w:spacing w:after="0"/>
      </w:pPr>
      <w:r w:rsidRPr="00C1278B">
        <w:t>Balanced “moderate caution” signature</w:t>
      </w:r>
    </w:p>
    <w:p w14:paraId="5D53AE69" w14:textId="77777777" w:rsidR="00C1278B" w:rsidRPr="00C1278B" w:rsidRDefault="00C1278B" w:rsidP="00C1278B">
      <w:pPr>
        <w:numPr>
          <w:ilvl w:val="0"/>
          <w:numId w:val="262"/>
        </w:numPr>
      </w:pPr>
      <w:r w:rsidRPr="00C1278B">
        <w:t>No safety-triggered derailments in any test set</w:t>
      </w:r>
    </w:p>
    <w:p w14:paraId="6E56E36F" w14:textId="77777777" w:rsidR="00C1278B" w:rsidRPr="00C1278B" w:rsidRDefault="00C1278B" w:rsidP="00C1278B">
      <w:pPr>
        <w:rPr>
          <w:b/>
          <w:bCs/>
        </w:rPr>
      </w:pPr>
      <w:r w:rsidRPr="00C1278B">
        <w:rPr>
          <w:b/>
          <w:bCs/>
        </w:rPr>
        <w:lastRenderedPageBreak/>
        <w:t>Claude 3.5 Sonnet</w:t>
      </w:r>
    </w:p>
    <w:p w14:paraId="16600BBE" w14:textId="77777777" w:rsidR="00C1278B" w:rsidRPr="00C1278B" w:rsidRDefault="00C1278B" w:rsidP="00960A50">
      <w:pPr>
        <w:numPr>
          <w:ilvl w:val="0"/>
          <w:numId w:val="263"/>
        </w:numPr>
        <w:spacing w:after="0"/>
      </w:pPr>
      <w:r w:rsidRPr="00C1278B">
        <w:t>Occasional over-disclaimer in political or ethical prompts</w:t>
      </w:r>
    </w:p>
    <w:p w14:paraId="7DAF3995" w14:textId="77777777" w:rsidR="00C1278B" w:rsidRPr="00C1278B" w:rsidRDefault="00C1278B" w:rsidP="00960A50">
      <w:pPr>
        <w:numPr>
          <w:ilvl w:val="0"/>
          <w:numId w:val="263"/>
        </w:numPr>
        <w:spacing w:after="0"/>
      </w:pPr>
      <w:r w:rsidRPr="00C1278B">
        <w:t>May inject lengthy moral framing unless explicitly constrained</w:t>
      </w:r>
    </w:p>
    <w:p w14:paraId="464106DC" w14:textId="77777777" w:rsidR="00C1278B" w:rsidRPr="00C1278B" w:rsidRDefault="00C1278B" w:rsidP="00C1278B">
      <w:pPr>
        <w:numPr>
          <w:ilvl w:val="0"/>
          <w:numId w:val="263"/>
        </w:numPr>
      </w:pPr>
      <w:r w:rsidRPr="00C1278B">
        <w:t>Very stable once prompt discipline is enforced</w:t>
      </w:r>
    </w:p>
    <w:p w14:paraId="47B0F7F8" w14:textId="77777777" w:rsidR="00C1278B" w:rsidRPr="00C1278B" w:rsidRDefault="00C1278B" w:rsidP="00C1278B">
      <w:pPr>
        <w:rPr>
          <w:b/>
          <w:bCs/>
        </w:rPr>
      </w:pPr>
      <w:r w:rsidRPr="00C1278B">
        <w:rPr>
          <w:b/>
          <w:bCs/>
        </w:rPr>
        <w:t>DeepSeek-V2</w:t>
      </w:r>
    </w:p>
    <w:p w14:paraId="6B25BAF6" w14:textId="77777777" w:rsidR="00C1278B" w:rsidRPr="00C1278B" w:rsidRDefault="00C1278B" w:rsidP="00960A50">
      <w:pPr>
        <w:numPr>
          <w:ilvl w:val="0"/>
          <w:numId w:val="264"/>
        </w:numPr>
        <w:spacing w:after="0"/>
      </w:pPr>
      <w:r w:rsidRPr="00C1278B">
        <w:t>Lowest refusal rate</w:t>
      </w:r>
    </w:p>
    <w:p w14:paraId="21824F5A" w14:textId="77777777" w:rsidR="00C1278B" w:rsidRPr="00C1278B" w:rsidRDefault="00C1278B" w:rsidP="00960A50">
      <w:pPr>
        <w:numPr>
          <w:ilvl w:val="0"/>
          <w:numId w:val="264"/>
        </w:numPr>
        <w:spacing w:after="0"/>
      </w:pPr>
      <w:r w:rsidRPr="00C1278B">
        <w:t>Occasionally asserts interpretations with high confidence even in uncertain topics</w:t>
      </w:r>
    </w:p>
    <w:p w14:paraId="1F2AFD66" w14:textId="77777777" w:rsidR="00C1278B" w:rsidRPr="00C1278B" w:rsidRDefault="00C1278B" w:rsidP="00C1278B">
      <w:pPr>
        <w:numPr>
          <w:ilvl w:val="0"/>
          <w:numId w:val="264"/>
        </w:numPr>
      </w:pPr>
      <w:r w:rsidRPr="00C1278B">
        <w:t>Requires strong instruction to label assumptions</w:t>
      </w:r>
    </w:p>
    <w:p w14:paraId="4F47F364" w14:textId="77777777" w:rsidR="00C1278B" w:rsidRPr="00C1278B" w:rsidRDefault="00C1278B" w:rsidP="00C1278B">
      <w:pPr>
        <w:rPr>
          <w:b/>
          <w:bCs/>
        </w:rPr>
      </w:pPr>
      <w:r w:rsidRPr="00C1278B">
        <w:rPr>
          <w:b/>
          <w:bCs/>
        </w:rPr>
        <w:t>Grok-4</w:t>
      </w:r>
    </w:p>
    <w:p w14:paraId="16512C28" w14:textId="77777777" w:rsidR="00C1278B" w:rsidRPr="00C1278B" w:rsidRDefault="00C1278B" w:rsidP="00960A50">
      <w:pPr>
        <w:numPr>
          <w:ilvl w:val="0"/>
          <w:numId w:val="265"/>
        </w:numPr>
        <w:spacing w:after="0"/>
      </w:pPr>
      <w:r w:rsidRPr="00C1278B">
        <w:t>Highly concise</w:t>
      </w:r>
    </w:p>
    <w:p w14:paraId="4317B26E" w14:textId="77777777" w:rsidR="00C1278B" w:rsidRPr="00C1278B" w:rsidRDefault="00C1278B" w:rsidP="00960A50">
      <w:pPr>
        <w:numPr>
          <w:ilvl w:val="0"/>
          <w:numId w:val="265"/>
        </w:numPr>
        <w:spacing w:after="0"/>
      </w:pPr>
      <w:r w:rsidRPr="00C1278B">
        <w:t>Sometimes omits context unless forced by guardrails</w:t>
      </w:r>
    </w:p>
    <w:p w14:paraId="7F24ECC4" w14:textId="77777777" w:rsidR="00C1278B" w:rsidRPr="00C1278B" w:rsidRDefault="00C1278B" w:rsidP="00C1278B">
      <w:pPr>
        <w:numPr>
          <w:ilvl w:val="0"/>
          <w:numId w:val="265"/>
        </w:numPr>
      </w:pPr>
      <w:r w:rsidRPr="00C1278B">
        <w:t>Rare but noticeable truncations at extreme token lengths</w:t>
      </w:r>
    </w:p>
    <w:p w14:paraId="469C0DFE" w14:textId="77777777" w:rsidR="00C1278B" w:rsidRPr="00C1278B" w:rsidRDefault="00C1278B" w:rsidP="00C1278B">
      <w:pPr>
        <w:rPr>
          <w:b/>
          <w:bCs/>
        </w:rPr>
      </w:pPr>
      <w:r w:rsidRPr="00C1278B">
        <w:rPr>
          <w:b/>
          <w:bCs/>
        </w:rPr>
        <w:t>Gemini 2.0 Pro</w:t>
      </w:r>
    </w:p>
    <w:p w14:paraId="6BD1AD9A" w14:textId="77777777" w:rsidR="00C1278B" w:rsidRPr="00C1278B" w:rsidRDefault="00C1278B" w:rsidP="00960A50">
      <w:pPr>
        <w:numPr>
          <w:ilvl w:val="0"/>
          <w:numId w:val="266"/>
        </w:numPr>
        <w:spacing w:after="0"/>
      </w:pPr>
      <w:r w:rsidRPr="00C1278B">
        <w:t>Highest caution level</w:t>
      </w:r>
    </w:p>
    <w:p w14:paraId="65FDCF19" w14:textId="77777777" w:rsidR="00C1278B" w:rsidRPr="00C1278B" w:rsidRDefault="00C1278B" w:rsidP="00960A50">
      <w:pPr>
        <w:numPr>
          <w:ilvl w:val="0"/>
          <w:numId w:val="266"/>
        </w:numPr>
        <w:spacing w:after="0"/>
      </w:pPr>
      <w:r w:rsidRPr="00C1278B">
        <w:t>More likely to soften claims or avoid strong conclusions</w:t>
      </w:r>
    </w:p>
    <w:p w14:paraId="54FEF07C" w14:textId="77777777" w:rsidR="00C1278B" w:rsidRPr="00C1278B" w:rsidRDefault="00C1278B" w:rsidP="00C1278B">
      <w:pPr>
        <w:numPr>
          <w:ilvl w:val="0"/>
          <w:numId w:val="266"/>
        </w:numPr>
      </w:pPr>
      <w:r w:rsidRPr="00C1278B">
        <w:t>Very consistent metadata reporting when constrained</w:t>
      </w:r>
    </w:p>
    <w:p w14:paraId="25BDBFD1" w14:textId="77777777" w:rsidR="00C1278B" w:rsidRPr="00C1278B" w:rsidRDefault="00C1278B" w:rsidP="00A90259">
      <w:pPr>
        <w:pStyle w:val="Heading2"/>
      </w:pPr>
      <w:bookmarkStart w:id="206" w:name="_Toc215172027"/>
      <w:r w:rsidRPr="00C1278B">
        <w:t>C.5 Session Header Specification</w:t>
      </w:r>
      <w:bookmarkEnd w:id="206"/>
    </w:p>
    <w:p w14:paraId="7B747A28" w14:textId="77777777" w:rsidR="00C1278B" w:rsidRPr="00C1278B" w:rsidRDefault="00C1278B" w:rsidP="00C1278B">
      <w:r w:rsidRPr="00C1278B">
        <w:t>Every formal run in the study begins with a standardized metadata header.</w:t>
      </w:r>
    </w:p>
    <w:p w14:paraId="3E7F4A71" w14:textId="77777777" w:rsidR="00C1278B" w:rsidRPr="00C1278B" w:rsidRDefault="00C1278B" w:rsidP="00960A50">
      <w:pPr>
        <w:spacing w:after="0"/>
      </w:pPr>
      <w:r w:rsidRPr="00C1278B">
        <w:t>[SESSION HEADER]</w:t>
      </w:r>
    </w:p>
    <w:p w14:paraId="345798E8" w14:textId="77777777" w:rsidR="00C1278B" w:rsidRPr="00C1278B" w:rsidRDefault="00C1278B" w:rsidP="00960A50">
      <w:pPr>
        <w:spacing w:after="0"/>
      </w:pPr>
      <w:r w:rsidRPr="00C1278B">
        <w:t>Model: [Model name and version]</w:t>
      </w:r>
    </w:p>
    <w:p w14:paraId="1F91DD8A" w14:textId="77777777" w:rsidR="00C1278B" w:rsidRPr="00C1278B" w:rsidRDefault="00C1278B" w:rsidP="00960A50">
      <w:pPr>
        <w:spacing w:after="0"/>
      </w:pPr>
      <w:r w:rsidRPr="00C1278B">
        <w:t>Date/Time: [Auto-generated timestamp, local or UTC]</w:t>
      </w:r>
    </w:p>
    <w:p w14:paraId="39ECC822" w14:textId="77777777" w:rsidR="00C1278B" w:rsidRPr="00C1278B" w:rsidRDefault="00C1278B" w:rsidP="00960A50">
      <w:pPr>
        <w:spacing w:after="0"/>
      </w:pPr>
      <w:r w:rsidRPr="00C1278B">
        <w:t>Run Type: [8-Step Protocol | 14-Step Protocol | Synthesis | Cross-run]</w:t>
      </w:r>
    </w:p>
    <w:p w14:paraId="4BC68164" w14:textId="77777777" w:rsidR="00C1278B" w:rsidRPr="00C1278B" w:rsidRDefault="00C1278B" w:rsidP="00960A50">
      <w:pPr>
        <w:spacing w:after="0"/>
      </w:pPr>
      <w:r w:rsidRPr="00C1278B">
        <w:t>Prompt Range: [Full | Single-Argument | Domain-Specific]</w:t>
      </w:r>
    </w:p>
    <w:p w14:paraId="195EA648" w14:textId="77777777" w:rsidR="00C1278B" w:rsidRPr="00C1278B" w:rsidRDefault="00C1278B" w:rsidP="00960A50">
      <w:pPr>
        <w:spacing w:after="0"/>
      </w:pPr>
      <w:r w:rsidRPr="00C1278B">
        <w:t>Temperature / Creativity Setting: [Record exact value]</w:t>
      </w:r>
    </w:p>
    <w:p w14:paraId="5F1DE089" w14:textId="77777777" w:rsidR="00C1278B" w:rsidRPr="00C1278B" w:rsidRDefault="00C1278B" w:rsidP="00960A50">
      <w:pPr>
        <w:spacing w:after="0"/>
      </w:pPr>
      <w:r w:rsidRPr="00C1278B">
        <w:t>Additional Settings: [If any – max_tokens, top_p, system instructions]</w:t>
      </w:r>
    </w:p>
    <w:p w14:paraId="183BD372" w14:textId="77777777" w:rsidR="00C1278B" w:rsidRPr="00C1278B" w:rsidRDefault="00C1278B" w:rsidP="00C1278B">
      <w:r w:rsidRPr="00C1278B">
        <w:t>This header is included verbatim in Appendix D for every raw model response.</w:t>
      </w:r>
    </w:p>
    <w:p w14:paraId="7F8A2E55" w14:textId="77777777" w:rsidR="00C1278B" w:rsidRPr="00C1278B" w:rsidRDefault="00C1278B" w:rsidP="00A90259">
      <w:pPr>
        <w:pStyle w:val="Heading2"/>
      </w:pPr>
      <w:bookmarkStart w:id="207" w:name="_Toc215172028"/>
      <w:r w:rsidRPr="00C1278B">
        <w:t>C.6 Model-Specific Configuration Notes</w:t>
      </w:r>
      <w:bookmarkEnd w:id="207"/>
    </w:p>
    <w:p w14:paraId="732073E7" w14:textId="77777777" w:rsidR="00C1278B" w:rsidRPr="00C1278B" w:rsidRDefault="00C1278B" w:rsidP="00C1278B">
      <w:pPr>
        <w:rPr>
          <w:b/>
          <w:bCs/>
        </w:rPr>
      </w:pPr>
      <w:r w:rsidRPr="00C1278B">
        <w:rPr>
          <w:b/>
          <w:bCs/>
        </w:rPr>
        <w:t>GPT-5.1</w:t>
      </w:r>
    </w:p>
    <w:p w14:paraId="3F0B5D07" w14:textId="77777777" w:rsidR="00C1278B" w:rsidRPr="00C1278B" w:rsidRDefault="00C1278B" w:rsidP="00960A50">
      <w:pPr>
        <w:numPr>
          <w:ilvl w:val="0"/>
          <w:numId w:val="267"/>
        </w:numPr>
        <w:spacing w:after="0"/>
      </w:pPr>
      <w:r w:rsidRPr="00C1278B">
        <w:t>Accepts full prompt suite with no issues</w:t>
      </w:r>
    </w:p>
    <w:p w14:paraId="31FCB5FA" w14:textId="77777777" w:rsidR="00C1278B" w:rsidRPr="00C1278B" w:rsidRDefault="00C1278B" w:rsidP="00C1278B">
      <w:pPr>
        <w:numPr>
          <w:ilvl w:val="0"/>
          <w:numId w:val="267"/>
        </w:numPr>
      </w:pPr>
      <w:r w:rsidRPr="00C1278B">
        <w:t>Responds predictably to strict step-ordering</w:t>
      </w:r>
    </w:p>
    <w:p w14:paraId="46DE08E5" w14:textId="77777777" w:rsidR="00C1278B" w:rsidRPr="00C1278B" w:rsidRDefault="00C1278B" w:rsidP="00C1278B">
      <w:pPr>
        <w:rPr>
          <w:b/>
          <w:bCs/>
        </w:rPr>
      </w:pPr>
      <w:r w:rsidRPr="00C1278B">
        <w:rPr>
          <w:b/>
          <w:bCs/>
        </w:rPr>
        <w:lastRenderedPageBreak/>
        <w:t>Claude 3.5 Sonnet</w:t>
      </w:r>
    </w:p>
    <w:p w14:paraId="4F080132" w14:textId="77777777" w:rsidR="00C1278B" w:rsidRPr="00C1278B" w:rsidRDefault="00C1278B" w:rsidP="00960A50">
      <w:pPr>
        <w:numPr>
          <w:ilvl w:val="0"/>
          <w:numId w:val="268"/>
        </w:numPr>
        <w:spacing w:after="0"/>
      </w:pPr>
      <w:r w:rsidRPr="00C1278B">
        <w:t xml:space="preserve">Requires explicit </w:t>
      </w:r>
      <w:r w:rsidRPr="00C1278B">
        <w:rPr>
          <w:b/>
          <w:bCs/>
        </w:rPr>
        <w:t>“avoid moral commentary”</w:t>
      </w:r>
      <w:r w:rsidRPr="00C1278B">
        <w:t xml:space="preserve"> flag</w:t>
      </w:r>
    </w:p>
    <w:p w14:paraId="0122CA5D" w14:textId="77777777" w:rsidR="00C1278B" w:rsidRPr="00C1278B" w:rsidRDefault="00C1278B" w:rsidP="00C1278B">
      <w:pPr>
        <w:numPr>
          <w:ilvl w:val="0"/>
          <w:numId w:val="268"/>
        </w:numPr>
      </w:pPr>
      <w:r w:rsidRPr="00C1278B">
        <w:t xml:space="preserve">Best used for </w:t>
      </w:r>
      <w:r w:rsidRPr="00C1278B">
        <w:rPr>
          <w:b/>
          <w:bCs/>
        </w:rPr>
        <w:t>data synthesis and interpretive analysis</w:t>
      </w:r>
    </w:p>
    <w:p w14:paraId="2EB9F42E" w14:textId="77777777" w:rsidR="00C1278B" w:rsidRPr="00C1278B" w:rsidRDefault="00C1278B" w:rsidP="00C1278B">
      <w:pPr>
        <w:rPr>
          <w:b/>
          <w:bCs/>
        </w:rPr>
      </w:pPr>
      <w:r w:rsidRPr="00C1278B">
        <w:rPr>
          <w:b/>
          <w:bCs/>
        </w:rPr>
        <w:t>DeepSeek-V2</w:t>
      </w:r>
    </w:p>
    <w:p w14:paraId="2ED94A80" w14:textId="77777777" w:rsidR="00C1278B" w:rsidRPr="00C1278B" w:rsidRDefault="00C1278B" w:rsidP="00C1278B">
      <w:pPr>
        <w:numPr>
          <w:ilvl w:val="0"/>
          <w:numId w:val="269"/>
        </w:numPr>
      </w:pPr>
      <w:r w:rsidRPr="00C1278B">
        <w:t>Default reasoning mode sometimes compresses detail;</w:t>
      </w:r>
      <w:r w:rsidRPr="00C1278B">
        <w:br/>
        <w:t xml:space="preserve">using </w:t>
      </w:r>
      <w:r w:rsidRPr="00C1278B">
        <w:rPr>
          <w:b/>
          <w:bCs/>
        </w:rPr>
        <w:t>“expand reasoning fully”</w:t>
      </w:r>
      <w:r w:rsidRPr="00C1278B">
        <w:t xml:space="preserve"> flag is recommended.</w:t>
      </w:r>
    </w:p>
    <w:p w14:paraId="610BE1E8" w14:textId="77777777" w:rsidR="00C1278B" w:rsidRPr="00C1278B" w:rsidRDefault="00C1278B" w:rsidP="00C1278B">
      <w:pPr>
        <w:rPr>
          <w:b/>
          <w:bCs/>
        </w:rPr>
      </w:pPr>
      <w:r w:rsidRPr="00C1278B">
        <w:rPr>
          <w:b/>
          <w:bCs/>
        </w:rPr>
        <w:t>Grok-4</w:t>
      </w:r>
    </w:p>
    <w:p w14:paraId="1FE67BD4" w14:textId="77777777" w:rsidR="00C1278B" w:rsidRPr="00C1278B" w:rsidRDefault="00C1278B" w:rsidP="00960A50">
      <w:pPr>
        <w:numPr>
          <w:ilvl w:val="0"/>
          <w:numId w:val="270"/>
        </w:numPr>
        <w:spacing w:after="0"/>
      </w:pPr>
      <w:r w:rsidRPr="00C1278B">
        <w:t xml:space="preserve">Benefits from the </w:t>
      </w:r>
      <w:r w:rsidRPr="00C1278B">
        <w:rPr>
          <w:b/>
          <w:bCs/>
        </w:rPr>
        <w:t>“don’t skip any steps”</w:t>
      </w:r>
      <w:r w:rsidRPr="00C1278B">
        <w:t xml:space="preserve"> constraint</w:t>
      </w:r>
    </w:p>
    <w:p w14:paraId="68293D71" w14:textId="77777777" w:rsidR="00C1278B" w:rsidRPr="00C1278B" w:rsidRDefault="00C1278B" w:rsidP="00C1278B">
      <w:pPr>
        <w:numPr>
          <w:ilvl w:val="0"/>
          <w:numId w:val="270"/>
        </w:numPr>
      </w:pPr>
      <w:r w:rsidRPr="00C1278B">
        <w:t>Strong for structural logic and quick triage</w:t>
      </w:r>
    </w:p>
    <w:p w14:paraId="1127188E" w14:textId="77777777" w:rsidR="00C1278B" w:rsidRPr="00C1278B" w:rsidRDefault="00C1278B" w:rsidP="00C1278B">
      <w:pPr>
        <w:rPr>
          <w:b/>
          <w:bCs/>
        </w:rPr>
      </w:pPr>
      <w:r w:rsidRPr="00C1278B">
        <w:rPr>
          <w:b/>
          <w:bCs/>
        </w:rPr>
        <w:t>Gemini 2.0 Pro</w:t>
      </w:r>
    </w:p>
    <w:p w14:paraId="23E5C6C5" w14:textId="77777777" w:rsidR="00C1278B" w:rsidRPr="00C1278B" w:rsidRDefault="00C1278B" w:rsidP="00960A50">
      <w:pPr>
        <w:numPr>
          <w:ilvl w:val="0"/>
          <w:numId w:val="271"/>
        </w:numPr>
        <w:spacing w:after="0"/>
      </w:pPr>
      <w:r w:rsidRPr="00C1278B">
        <w:t>Performs best when given explicit rule-based instructions:</w:t>
      </w:r>
      <w:r w:rsidRPr="00C1278B">
        <w:br/>
        <w:t>“follow each step in strict order”</w:t>
      </w:r>
    </w:p>
    <w:p w14:paraId="41073C79" w14:textId="77777777" w:rsidR="00C1278B" w:rsidRPr="00C1278B" w:rsidRDefault="00C1278B" w:rsidP="00C1278B">
      <w:pPr>
        <w:numPr>
          <w:ilvl w:val="0"/>
          <w:numId w:val="271"/>
        </w:numPr>
      </w:pPr>
      <w:r w:rsidRPr="00C1278B">
        <w:t>Most sensitive to ambiguous phrasing</w:t>
      </w:r>
    </w:p>
    <w:p w14:paraId="3724A03E" w14:textId="77777777" w:rsidR="00C1278B" w:rsidRPr="00C1278B" w:rsidRDefault="00C1278B" w:rsidP="00A90259">
      <w:pPr>
        <w:pStyle w:val="Heading2"/>
      </w:pPr>
      <w:bookmarkStart w:id="208" w:name="_Toc215172029"/>
      <w:r w:rsidRPr="00C1278B">
        <w:t>C.7 Reproducibility Considerations</w:t>
      </w:r>
      <w:bookmarkEnd w:id="208"/>
    </w:p>
    <w:p w14:paraId="132430CF" w14:textId="77777777" w:rsidR="00C1278B" w:rsidRPr="00C1278B" w:rsidRDefault="00C1278B" w:rsidP="00960A50">
      <w:pPr>
        <w:numPr>
          <w:ilvl w:val="0"/>
          <w:numId w:val="272"/>
        </w:numPr>
        <w:spacing w:after="0"/>
      </w:pPr>
      <w:r w:rsidRPr="00C1278B">
        <w:t xml:space="preserve">All prompts were executed using </w:t>
      </w:r>
      <w:r w:rsidRPr="00C1278B">
        <w:rPr>
          <w:b/>
          <w:bCs/>
        </w:rPr>
        <w:t>identical formatting</w:t>
      </w:r>
    </w:p>
    <w:p w14:paraId="6E713735" w14:textId="77777777" w:rsidR="00C1278B" w:rsidRPr="00C1278B" w:rsidRDefault="00C1278B" w:rsidP="00960A50">
      <w:pPr>
        <w:numPr>
          <w:ilvl w:val="0"/>
          <w:numId w:val="272"/>
        </w:numPr>
        <w:spacing w:after="0"/>
      </w:pPr>
      <w:r w:rsidRPr="00C1278B">
        <w:t>No external context, prior chat memory, or system prompts were reused</w:t>
      </w:r>
    </w:p>
    <w:p w14:paraId="085FED6F" w14:textId="77777777" w:rsidR="00C1278B" w:rsidRPr="00C1278B" w:rsidRDefault="00C1278B" w:rsidP="00960A50">
      <w:pPr>
        <w:numPr>
          <w:ilvl w:val="0"/>
          <w:numId w:val="272"/>
        </w:numPr>
        <w:spacing w:after="0"/>
      </w:pPr>
      <w:r w:rsidRPr="00C1278B">
        <w:t>“One-shot per argument” approach prevents model contamination</w:t>
      </w:r>
    </w:p>
    <w:p w14:paraId="6324747E" w14:textId="77777777" w:rsidR="00C1278B" w:rsidRPr="00C1278B" w:rsidRDefault="00C1278B" w:rsidP="00960A50">
      <w:pPr>
        <w:numPr>
          <w:ilvl w:val="0"/>
          <w:numId w:val="272"/>
        </w:numPr>
        <w:spacing w:after="0"/>
      </w:pPr>
      <w:r w:rsidRPr="00C1278B">
        <w:t>Temperature kept near-zero for consistency</w:t>
      </w:r>
    </w:p>
    <w:p w14:paraId="0895F652" w14:textId="77777777" w:rsidR="00C1278B" w:rsidRPr="00C1278B" w:rsidRDefault="00C1278B" w:rsidP="00C1278B">
      <w:pPr>
        <w:numPr>
          <w:ilvl w:val="0"/>
          <w:numId w:val="272"/>
        </w:numPr>
      </w:pPr>
      <w:r w:rsidRPr="00C1278B">
        <w:t>All raw data is preserved in Appendix D and the corresponding dataset directory</w:t>
      </w:r>
    </w:p>
    <w:p w14:paraId="586FBE69" w14:textId="77777777" w:rsidR="00C1278B" w:rsidRPr="00C1278B" w:rsidRDefault="00C1278B" w:rsidP="00C1278B"/>
    <w:p w14:paraId="0D7F6DC1" w14:textId="77777777" w:rsidR="00554CFB" w:rsidRPr="00554CFB" w:rsidRDefault="00554CFB" w:rsidP="00554CFB">
      <w:r w:rsidRPr="00554CFB">
        <w:br w:type="page"/>
      </w:r>
    </w:p>
    <w:p w14:paraId="6CA22A80" w14:textId="0325B961" w:rsidR="00554CFB" w:rsidRDefault="00554CFB" w:rsidP="00793966">
      <w:pPr>
        <w:pStyle w:val="Heading1"/>
      </w:pPr>
      <w:bookmarkStart w:id="209" w:name="_Toc215172030"/>
      <w:r w:rsidRPr="00554CFB">
        <w:lastRenderedPageBreak/>
        <w:t xml:space="preserve">Appendix D – </w:t>
      </w:r>
      <w:r w:rsidR="00A47326" w:rsidRPr="00A47326">
        <w:t>Raw Scoring Tables and Model Outputs</w:t>
      </w:r>
      <w:bookmarkEnd w:id="209"/>
    </w:p>
    <w:p w14:paraId="29FFF544" w14:textId="430037EE" w:rsidR="00C54AC6" w:rsidRPr="00C54AC6" w:rsidRDefault="00C54AC6" w:rsidP="00D0030F">
      <w:pPr>
        <w:pStyle w:val="Heading2"/>
      </w:pPr>
      <w:bookmarkStart w:id="210" w:name="_Toc215172031"/>
      <w:r w:rsidRPr="00C54AC6">
        <w:t>D-1</w:t>
      </w:r>
      <w:r w:rsidR="00EA0A8A">
        <w:t xml:space="preserve"> - </w:t>
      </w:r>
      <w:r w:rsidRPr="00C54AC6">
        <w:t>Argument 1: Evolution &amp; Biodiversity (Scientific Explanation)</w:t>
      </w:r>
      <w:bookmarkEnd w:id="210"/>
    </w:p>
    <w:p w14:paraId="5B70F822" w14:textId="77777777" w:rsidR="00C54AC6" w:rsidRPr="00C54AC6" w:rsidRDefault="00C54AC6" w:rsidP="00C54AC6">
      <w:r w:rsidRPr="00C54AC6">
        <w:rPr>
          <w:b/>
          <w:bCs/>
        </w:rPr>
        <w:t>Argument Summary:</w:t>
      </w:r>
      <w:r w:rsidRPr="00C54AC6">
        <w:br/>
        <w:t>This argument claims that evolutionary theory provides a robust, coherent explanation for biodiversity through natural selection, genetic variation, and common descent. It asserts that the scientific evidence overwhelmingly supports evolution as the best causal account for the diversity of life on Earth. The argument concludes that evolution is the most reliable and empirically grounded explanation available.</w:t>
      </w:r>
    </w:p>
    <w:p w14:paraId="17EC26AB" w14:textId="079CBD1C" w:rsidR="00C54AC6" w:rsidRPr="00C54AC6" w:rsidRDefault="00C54AC6" w:rsidP="00D0030F">
      <w:pPr>
        <w:pStyle w:val="Heading3"/>
      </w:pPr>
      <w:bookmarkStart w:id="211" w:name="_Toc215172032"/>
      <w:r w:rsidRPr="00C54AC6">
        <w:t>D-1.1</w:t>
      </w:r>
      <w:r w:rsidR="00EA0A8A">
        <w:t xml:space="preserve"> - </w:t>
      </w:r>
      <w:r w:rsidRPr="00C54AC6">
        <w:t>Scoring Table</w:t>
      </w:r>
      <w:bookmarkEnd w:id="211"/>
    </w:p>
    <w:p w14:paraId="272FD768" w14:textId="2367874E" w:rsidR="00D0030F" w:rsidRPr="00A140D7" w:rsidRDefault="00D0030F" w:rsidP="00A75429">
      <w:bookmarkStart w:id="212" w:name="_Toc215133945"/>
      <w:r w:rsidRPr="00A140D7">
        <w:t xml:space="preserve">Table </w:t>
      </w:r>
      <w:fldSimple w:instr=" SEQ Table \* ARABIC ">
        <w:r w:rsidR="00DC584F">
          <w:rPr>
            <w:noProof/>
          </w:rPr>
          <w:t>10</w:t>
        </w:r>
      </w:fldSimple>
      <w:r w:rsidRPr="00A140D7">
        <w:t>: Combined Verdicts for Argument 1</w:t>
      </w:r>
      <w:bookmarkEnd w:id="2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132"/>
        <w:gridCol w:w="1178"/>
        <w:gridCol w:w="4796"/>
      </w:tblGrid>
      <w:tr w:rsidR="00C54AC6" w:rsidRPr="00C54AC6" w14:paraId="546A11E0" w14:textId="77777777" w:rsidTr="00D0030F">
        <w:trPr>
          <w:tblHeader/>
          <w:tblCellSpacing w:w="15" w:type="dxa"/>
        </w:trPr>
        <w:tc>
          <w:tcPr>
            <w:tcW w:w="0" w:type="auto"/>
            <w:vAlign w:val="center"/>
            <w:hideMark/>
          </w:tcPr>
          <w:p w14:paraId="21C2E8CD" w14:textId="77777777" w:rsidR="00C54AC6" w:rsidRPr="00C54AC6" w:rsidRDefault="00C54AC6" w:rsidP="00C54AC6">
            <w:pPr>
              <w:rPr>
                <w:b/>
                <w:bCs/>
              </w:rPr>
            </w:pPr>
            <w:r w:rsidRPr="00C54AC6">
              <w:rPr>
                <w:b/>
                <w:bCs/>
              </w:rPr>
              <w:t>Model</w:t>
            </w:r>
          </w:p>
        </w:tc>
        <w:tc>
          <w:tcPr>
            <w:tcW w:w="0" w:type="auto"/>
            <w:vAlign w:val="center"/>
            <w:hideMark/>
          </w:tcPr>
          <w:p w14:paraId="4D69C39C" w14:textId="77777777" w:rsidR="00C54AC6" w:rsidRPr="00C54AC6" w:rsidRDefault="00C54AC6" w:rsidP="00C54AC6">
            <w:pPr>
              <w:rPr>
                <w:b/>
                <w:bCs/>
              </w:rPr>
            </w:pPr>
            <w:r w:rsidRPr="00C54AC6">
              <w:rPr>
                <w:b/>
                <w:bCs/>
              </w:rPr>
              <w:t>8-Step Verdict</w:t>
            </w:r>
          </w:p>
        </w:tc>
        <w:tc>
          <w:tcPr>
            <w:tcW w:w="0" w:type="auto"/>
            <w:vAlign w:val="center"/>
            <w:hideMark/>
          </w:tcPr>
          <w:p w14:paraId="6D8207EB" w14:textId="77777777" w:rsidR="00C54AC6" w:rsidRPr="00C54AC6" w:rsidRDefault="00C54AC6" w:rsidP="00C54AC6">
            <w:pPr>
              <w:rPr>
                <w:b/>
                <w:bCs/>
              </w:rPr>
            </w:pPr>
            <w:r w:rsidRPr="00C54AC6">
              <w:rPr>
                <w:b/>
                <w:bCs/>
              </w:rPr>
              <w:t>14-Step Verdict</w:t>
            </w:r>
          </w:p>
        </w:tc>
        <w:tc>
          <w:tcPr>
            <w:tcW w:w="0" w:type="auto"/>
            <w:vAlign w:val="center"/>
            <w:hideMark/>
          </w:tcPr>
          <w:p w14:paraId="3076B0D1" w14:textId="77777777" w:rsidR="00C54AC6" w:rsidRPr="00C54AC6" w:rsidRDefault="00C54AC6" w:rsidP="00C54AC6">
            <w:pPr>
              <w:rPr>
                <w:b/>
                <w:bCs/>
              </w:rPr>
            </w:pPr>
            <w:r w:rsidRPr="00C54AC6">
              <w:rPr>
                <w:b/>
                <w:bCs/>
              </w:rPr>
              <w:t>Notes</w:t>
            </w:r>
          </w:p>
        </w:tc>
      </w:tr>
      <w:tr w:rsidR="00C54AC6" w:rsidRPr="00C54AC6" w14:paraId="3E7919CF" w14:textId="77777777" w:rsidTr="00D0030F">
        <w:trPr>
          <w:tblCellSpacing w:w="15" w:type="dxa"/>
        </w:trPr>
        <w:tc>
          <w:tcPr>
            <w:tcW w:w="0" w:type="auto"/>
            <w:vAlign w:val="center"/>
            <w:hideMark/>
          </w:tcPr>
          <w:p w14:paraId="043C90F3" w14:textId="77777777" w:rsidR="00C54AC6" w:rsidRPr="00C54AC6" w:rsidRDefault="00C54AC6" w:rsidP="00C54AC6">
            <w:r w:rsidRPr="00C54AC6">
              <w:rPr>
                <w:b/>
                <w:bCs/>
              </w:rPr>
              <w:t>DeepSeek</w:t>
            </w:r>
          </w:p>
        </w:tc>
        <w:tc>
          <w:tcPr>
            <w:tcW w:w="0" w:type="auto"/>
            <w:vAlign w:val="center"/>
            <w:hideMark/>
          </w:tcPr>
          <w:p w14:paraId="22917433" w14:textId="77777777" w:rsidR="00C54AC6" w:rsidRPr="00C54AC6" w:rsidRDefault="00C54AC6" w:rsidP="00C54AC6">
            <w:r w:rsidRPr="00C54AC6">
              <w:t>Pass</w:t>
            </w:r>
          </w:p>
        </w:tc>
        <w:tc>
          <w:tcPr>
            <w:tcW w:w="0" w:type="auto"/>
            <w:vAlign w:val="center"/>
            <w:hideMark/>
          </w:tcPr>
          <w:p w14:paraId="41238BAA" w14:textId="77777777" w:rsidR="00C54AC6" w:rsidRPr="00C54AC6" w:rsidRDefault="00C54AC6" w:rsidP="00C54AC6">
            <w:r w:rsidRPr="00C54AC6">
              <w:t>Pass</w:t>
            </w:r>
          </w:p>
        </w:tc>
        <w:tc>
          <w:tcPr>
            <w:tcW w:w="0" w:type="auto"/>
            <w:vAlign w:val="center"/>
            <w:hideMark/>
          </w:tcPr>
          <w:p w14:paraId="0BB1C902" w14:textId="77777777" w:rsidR="00C54AC6" w:rsidRPr="00C54AC6" w:rsidRDefault="00C54AC6" w:rsidP="00C54AC6">
            <w:r w:rsidRPr="00C54AC6">
              <w:t>14-step: Pass for scientific form; warns that strong metaphysical extrapolations weaken the argument.</w:t>
            </w:r>
          </w:p>
        </w:tc>
      </w:tr>
      <w:tr w:rsidR="00C54AC6" w:rsidRPr="00C54AC6" w14:paraId="1669D56B" w14:textId="77777777" w:rsidTr="00D0030F">
        <w:trPr>
          <w:tblCellSpacing w:w="15" w:type="dxa"/>
        </w:trPr>
        <w:tc>
          <w:tcPr>
            <w:tcW w:w="0" w:type="auto"/>
            <w:vAlign w:val="center"/>
            <w:hideMark/>
          </w:tcPr>
          <w:p w14:paraId="46DFE9FF" w14:textId="77777777" w:rsidR="00C54AC6" w:rsidRPr="00C54AC6" w:rsidRDefault="00C54AC6" w:rsidP="00C54AC6">
            <w:r w:rsidRPr="00C54AC6">
              <w:rPr>
                <w:b/>
                <w:bCs/>
              </w:rPr>
              <w:t>Grok</w:t>
            </w:r>
          </w:p>
        </w:tc>
        <w:tc>
          <w:tcPr>
            <w:tcW w:w="0" w:type="auto"/>
            <w:vAlign w:val="center"/>
            <w:hideMark/>
          </w:tcPr>
          <w:p w14:paraId="1720C6A3" w14:textId="77777777" w:rsidR="00C54AC6" w:rsidRPr="00C54AC6" w:rsidRDefault="00C54AC6" w:rsidP="00C54AC6">
            <w:r w:rsidRPr="00C54AC6">
              <w:t>Pass</w:t>
            </w:r>
          </w:p>
        </w:tc>
        <w:tc>
          <w:tcPr>
            <w:tcW w:w="0" w:type="auto"/>
            <w:vAlign w:val="center"/>
            <w:hideMark/>
          </w:tcPr>
          <w:p w14:paraId="5F711D60" w14:textId="77777777" w:rsidR="00C54AC6" w:rsidRPr="00C54AC6" w:rsidRDefault="00C54AC6" w:rsidP="00C54AC6">
            <w:r w:rsidRPr="00C54AC6">
              <w:t>Pass</w:t>
            </w:r>
          </w:p>
        </w:tc>
        <w:tc>
          <w:tcPr>
            <w:tcW w:w="0" w:type="auto"/>
            <w:vAlign w:val="center"/>
            <w:hideMark/>
          </w:tcPr>
          <w:p w14:paraId="1180D4A1" w14:textId="77777777" w:rsidR="00C54AC6" w:rsidRPr="00C54AC6" w:rsidRDefault="00C54AC6" w:rsidP="00C54AC6">
            <w:r w:rsidRPr="00C54AC6">
              <w:t>14-step: Passes moderate scientific form; notes that strong metaphysical claims only partially pass.</w:t>
            </w:r>
          </w:p>
        </w:tc>
      </w:tr>
      <w:tr w:rsidR="00C54AC6" w:rsidRPr="00C54AC6" w14:paraId="2985CFBF" w14:textId="77777777" w:rsidTr="00D0030F">
        <w:trPr>
          <w:tblCellSpacing w:w="15" w:type="dxa"/>
        </w:trPr>
        <w:tc>
          <w:tcPr>
            <w:tcW w:w="0" w:type="auto"/>
            <w:vAlign w:val="center"/>
            <w:hideMark/>
          </w:tcPr>
          <w:p w14:paraId="752D34CC" w14:textId="77777777" w:rsidR="00C54AC6" w:rsidRPr="00C54AC6" w:rsidRDefault="00C54AC6" w:rsidP="00C54AC6">
            <w:r w:rsidRPr="00C54AC6">
              <w:rPr>
                <w:b/>
                <w:bCs/>
              </w:rPr>
              <w:t>ChatGPT (GPT-5.1)</w:t>
            </w:r>
          </w:p>
        </w:tc>
        <w:tc>
          <w:tcPr>
            <w:tcW w:w="0" w:type="auto"/>
            <w:vAlign w:val="center"/>
            <w:hideMark/>
          </w:tcPr>
          <w:p w14:paraId="624F6886" w14:textId="77777777" w:rsidR="00C54AC6" w:rsidRPr="00C54AC6" w:rsidRDefault="00C54AC6" w:rsidP="00C54AC6">
            <w:r w:rsidRPr="00C54AC6">
              <w:t>Pass</w:t>
            </w:r>
          </w:p>
        </w:tc>
        <w:tc>
          <w:tcPr>
            <w:tcW w:w="0" w:type="auto"/>
            <w:vAlign w:val="center"/>
            <w:hideMark/>
          </w:tcPr>
          <w:p w14:paraId="1B69C49C" w14:textId="77777777" w:rsidR="00C54AC6" w:rsidRPr="00C54AC6" w:rsidRDefault="00C54AC6" w:rsidP="00C54AC6">
            <w:r w:rsidRPr="00C54AC6">
              <w:t>Pass</w:t>
            </w:r>
          </w:p>
        </w:tc>
        <w:tc>
          <w:tcPr>
            <w:tcW w:w="0" w:type="auto"/>
            <w:vAlign w:val="center"/>
            <w:hideMark/>
          </w:tcPr>
          <w:p w14:paraId="43A845AD" w14:textId="77777777" w:rsidR="00C54AC6" w:rsidRPr="00C54AC6" w:rsidRDefault="00C54AC6" w:rsidP="00C54AC6">
            <w:r w:rsidRPr="00C54AC6">
              <w:t>14-step: Full scientific pass; metaphysical exclusivity claims only partially supported.</w:t>
            </w:r>
          </w:p>
        </w:tc>
      </w:tr>
      <w:tr w:rsidR="00C54AC6" w:rsidRPr="00C54AC6" w14:paraId="67F7EE99" w14:textId="77777777" w:rsidTr="00D0030F">
        <w:trPr>
          <w:tblCellSpacing w:w="15" w:type="dxa"/>
        </w:trPr>
        <w:tc>
          <w:tcPr>
            <w:tcW w:w="0" w:type="auto"/>
            <w:vAlign w:val="center"/>
            <w:hideMark/>
          </w:tcPr>
          <w:p w14:paraId="0D7F9A52" w14:textId="77777777" w:rsidR="00C54AC6" w:rsidRPr="00C54AC6" w:rsidRDefault="00C54AC6" w:rsidP="00C54AC6">
            <w:r w:rsidRPr="00C54AC6">
              <w:rPr>
                <w:b/>
                <w:bCs/>
              </w:rPr>
              <w:t>Gemini</w:t>
            </w:r>
          </w:p>
        </w:tc>
        <w:tc>
          <w:tcPr>
            <w:tcW w:w="0" w:type="auto"/>
            <w:vAlign w:val="center"/>
            <w:hideMark/>
          </w:tcPr>
          <w:p w14:paraId="734FFDA6" w14:textId="77777777" w:rsidR="00C54AC6" w:rsidRPr="00C54AC6" w:rsidRDefault="00C54AC6" w:rsidP="00C54AC6">
            <w:r w:rsidRPr="00C54AC6">
              <w:t>Pass</w:t>
            </w:r>
          </w:p>
        </w:tc>
        <w:tc>
          <w:tcPr>
            <w:tcW w:w="0" w:type="auto"/>
            <w:vAlign w:val="center"/>
            <w:hideMark/>
          </w:tcPr>
          <w:p w14:paraId="5EC2BC8B" w14:textId="77777777" w:rsidR="00C54AC6" w:rsidRPr="00C54AC6" w:rsidRDefault="00C54AC6" w:rsidP="00C54AC6">
            <w:r w:rsidRPr="00C54AC6">
              <w:t>Pass</w:t>
            </w:r>
          </w:p>
        </w:tc>
        <w:tc>
          <w:tcPr>
            <w:tcW w:w="0" w:type="auto"/>
            <w:vAlign w:val="center"/>
            <w:hideMark/>
          </w:tcPr>
          <w:p w14:paraId="6FC8086B" w14:textId="77777777" w:rsidR="00C54AC6" w:rsidRPr="00C54AC6" w:rsidRDefault="00C54AC6" w:rsidP="00C54AC6">
            <w:r w:rsidRPr="00C54AC6">
              <w:t>14-step: Distinguishes science from metaphysics; scientific argument fully passes.</w:t>
            </w:r>
          </w:p>
        </w:tc>
      </w:tr>
    </w:tbl>
    <w:p w14:paraId="2394423C" w14:textId="77777777" w:rsidR="00A140D7" w:rsidRDefault="00A140D7" w:rsidP="00C54AC6">
      <w:pPr>
        <w:rPr>
          <w:b/>
          <w:bCs/>
        </w:rPr>
      </w:pPr>
    </w:p>
    <w:p w14:paraId="2D895BFE" w14:textId="50ECB2CD" w:rsidR="00C54AC6" w:rsidRPr="00C54AC6" w:rsidRDefault="00C54AC6" w:rsidP="00C54AC6">
      <w:r w:rsidRPr="00C54AC6">
        <w:rPr>
          <w:b/>
          <w:bCs/>
        </w:rPr>
        <w:t>Standardized Result:</w:t>
      </w:r>
      <w:r w:rsidRPr="00C54AC6">
        <w:br/>
        <w:t>4 Pass</w:t>
      </w:r>
      <w:r w:rsidRPr="00C54AC6">
        <w:br/>
      </w:r>
      <w:r w:rsidRPr="00C54AC6">
        <w:lastRenderedPageBreak/>
        <w:t>All models agree that evolution is a strong scientific explanation; only metaphysical extrapolations introduce minor caveats.</w:t>
      </w:r>
    </w:p>
    <w:p w14:paraId="18BB4610" w14:textId="6E111EDB" w:rsidR="00C54AC6" w:rsidRPr="00C54AC6" w:rsidRDefault="00C54AC6" w:rsidP="00D0030F">
      <w:pPr>
        <w:pStyle w:val="Heading3"/>
      </w:pPr>
      <w:bookmarkStart w:id="213" w:name="_Toc215172033"/>
      <w:r w:rsidRPr="00C54AC6">
        <w:t>D-1.2</w:t>
      </w:r>
      <w:r w:rsidR="00EA0A8A">
        <w:t xml:space="preserve"> - </w:t>
      </w:r>
      <w:r w:rsidRPr="00C54AC6">
        <w:t>Step-Level Scoring Tables</w:t>
      </w:r>
      <w:bookmarkEnd w:id="213"/>
    </w:p>
    <w:p w14:paraId="0B593B98" w14:textId="6AC054AC" w:rsidR="00A140D7" w:rsidRPr="00A140D7" w:rsidRDefault="00A140D7" w:rsidP="007A7160">
      <w:bookmarkStart w:id="214" w:name="_Toc215133946"/>
      <w:r w:rsidRPr="00A140D7">
        <w:t xml:space="preserve">Table </w:t>
      </w:r>
      <w:fldSimple w:instr=" SEQ Table \* ARABIC ">
        <w:r w:rsidR="00DC584F">
          <w:rPr>
            <w:noProof/>
          </w:rPr>
          <w:t>11</w:t>
        </w:r>
      </w:fldSimple>
      <w:r w:rsidRPr="00A140D7">
        <w:t>: 8-Step Protocol Step Scores Argument 1</w:t>
      </w:r>
      <w:bookmarkEnd w:id="214"/>
    </w:p>
    <w:p w14:paraId="637BA170" w14:textId="34D56B2A" w:rsidR="00C54AC6" w:rsidRPr="00C54AC6" w:rsidRDefault="00A140D7" w:rsidP="00C54AC6">
      <w:r w:rsidRPr="00C54AC6">
        <w:t xml:space="preserve"> </w:t>
      </w:r>
      <w:r w:rsidR="00C54AC6" w:rsidRPr="00C54AC6">
        <w:t>(✓ = acceptable completion; ! = flagged issue)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1199"/>
        <w:gridCol w:w="604"/>
        <w:gridCol w:w="778"/>
        <w:gridCol w:w="867"/>
        <w:gridCol w:w="2715"/>
      </w:tblGrid>
      <w:tr w:rsidR="00C54AC6" w:rsidRPr="00C54AC6" w14:paraId="7530DAA3" w14:textId="77777777" w:rsidTr="00A140D7">
        <w:trPr>
          <w:tblHeader/>
          <w:tblCellSpacing w:w="15" w:type="dxa"/>
        </w:trPr>
        <w:tc>
          <w:tcPr>
            <w:tcW w:w="0" w:type="auto"/>
            <w:vAlign w:val="center"/>
            <w:hideMark/>
          </w:tcPr>
          <w:p w14:paraId="18ED266C" w14:textId="77777777" w:rsidR="00C54AC6" w:rsidRPr="00C54AC6" w:rsidRDefault="00C54AC6" w:rsidP="00C54AC6">
            <w:pPr>
              <w:rPr>
                <w:b/>
                <w:bCs/>
              </w:rPr>
            </w:pPr>
            <w:r w:rsidRPr="00C54AC6">
              <w:rPr>
                <w:b/>
                <w:bCs/>
              </w:rPr>
              <w:t>Step</w:t>
            </w:r>
          </w:p>
        </w:tc>
        <w:tc>
          <w:tcPr>
            <w:tcW w:w="0" w:type="auto"/>
            <w:vAlign w:val="center"/>
            <w:hideMark/>
          </w:tcPr>
          <w:p w14:paraId="5CE7C3D1" w14:textId="77777777" w:rsidR="00C54AC6" w:rsidRPr="00C54AC6" w:rsidRDefault="00C54AC6" w:rsidP="00C54AC6">
            <w:pPr>
              <w:rPr>
                <w:b/>
                <w:bCs/>
              </w:rPr>
            </w:pPr>
            <w:r w:rsidRPr="00C54AC6">
              <w:rPr>
                <w:b/>
                <w:bCs/>
              </w:rPr>
              <w:t>DeepSeek</w:t>
            </w:r>
          </w:p>
        </w:tc>
        <w:tc>
          <w:tcPr>
            <w:tcW w:w="0" w:type="auto"/>
            <w:vAlign w:val="center"/>
            <w:hideMark/>
          </w:tcPr>
          <w:p w14:paraId="425006D0" w14:textId="77777777" w:rsidR="00C54AC6" w:rsidRPr="00C54AC6" w:rsidRDefault="00C54AC6" w:rsidP="00C54AC6">
            <w:pPr>
              <w:rPr>
                <w:b/>
                <w:bCs/>
              </w:rPr>
            </w:pPr>
            <w:r w:rsidRPr="00C54AC6">
              <w:rPr>
                <w:b/>
                <w:bCs/>
              </w:rPr>
              <w:t>Grok</w:t>
            </w:r>
          </w:p>
        </w:tc>
        <w:tc>
          <w:tcPr>
            <w:tcW w:w="0" w:type="auto"/>
            <w:vAlign w:val="center"/>
            <w:hideMark/>
          </w:tcPr>
          <w:p w14:paraId="132223E5" w14:textId="77777777" w:rsidR="00C54AC6" w:rsidRPr="00C54AC6" w:rsidRDefault="00C54AC6" w:rsidP="00C54AC6">
            <w:pPr>
              <w:rPr>
                <w:b/>
                <w:bCs/>
              </w:rPr>
            </w:pPr>
            <w:r w:rsidRPr="00C54AC6">
              <w:rPr>
                <w:b/>
                <w:bCs/>
              </w:rPr>
              <w:t>GPT-5.1</w:t>
            </w:r>
          </w:p>
        </w:tc>
        <w:tc>
          <w:tcPr>
            <w:tcW w:w="0" w:type="auto"/>
            <w:vAlign w:val="center"/>
            <w:hideMark/>
          </w:tcPr>
          <w:p w14:paraId="1FC7C2DD" w14:textId="77777777" w:rsidR="00C54AC6" w:rsidRPr="00C54AC6" w:rsidRDefault="00C54AC6" w:rsidP="00C54AC6">
            <w:pPr>
              <w:rPr>
                <w:b/>
                <w:bCs/>
              </w:rPr>
            </w:pPr>
            <w:r w:rsidRPr="00C54AC6">
              <w:rPr>
                <w:b/>
                <w:bCs/>
              </w:rPr>
              <w:t>Gemini</w:t>
            </w:r>
          </w:p>
        </w:tc>
        <w:tc>
          <w:tcPr>
            <w:tcW w:w="0" w:type="auto"/>
            <w:vAlign w:val="center"/>
            <w:hideMark/>
          </w:tcPr>
          <w:p w14:paraId="4D8B5461" w14:textId="77777777" w:rsidR="00C54AC6" w:rsidRPr="00C54AC6" w:rsidRDefault="00C54AC6" w:rsidP="00C54AC6">
            <w:pPr>
              <w:rPr>
                <w:b/>
                <w:bCs/>
              </w:rPr>
            </w:pPr>
            <w:r w:rsidRPr="00C54AC6">
              <w:rPr>
                <w:b/>
                <w:bCs/>
              </w:rPr>
              <w:t>Notes</w:t>
            </w:r>
          </w:p>
        </w:tc>
      </w:tr>
      <w:tr w:rsidR="00C54AC6" w:rsidRPr="00C54AC6" w14:paraId="26BBE40E" w14:textId="77777777" w:rsidTr="00A140D7">
        <w:trPr>
          <w:tblCellSpacing w:w="15" w:type="dxa"/>
        </w:trPr>
        <w:tc>
          <w:tcPr>
            <w:tcW w:w="0" w:type="auto"/>
            <w:vAlign w:val="center"/>
            <w:hideMark/>
          </w:tcPr>
          <w:p w14:paraId="6E409167" w14:textId="77777777" w:rsidR="00C54AC6" w:rsidRPr="00C54AC6" w:rsidRDefault="00C54AC6" w:rsidP="00C54AC6">
            <w:r w:rsidRPr="00C54AC6">
              <w:t>1 – Structure</w:t>
            </w:r>
          </w:p>
        </w:tc>
        <w:tc>
          <w:tcPr>
            <w:tcW w:w="0" w:type="auto"/>
            <w:vAlign w:val="center"/>
            <w:hideMark/>
          </w:tcPr>
          <w:p w14:paraId="3E1715BA" w14:textId="77777777" w:rsidR="00C54AC6" w:rsidRPr="00C54AC6" w:rsidRDefault="00C54AC6" w:rsidP="00C54AC6">
            <w:r w:rsidRPr="00C54AC6">
              <w:t>✓</w:t>
            </w:r>
          </w:p>
        </w:tc>
        <w:tc>
          <w:tcPr>
            <w:tcW w:w="0" w:type="auto"/>
            <w:vAlign w:val="center"/>
            <w:hideMark/>
          </w:tcPr>
          <w:p w14:paraId="16A95D69" w14:textId="77777777" w:rsidR="00C54AC6" w:rsidRPr="00C54AC6" w:rsidRDefault="00C54AC6" w:rsidP="00C54AC6">
            <w:r w:rsidRPr="00C54AC6">
              <w:t>✓</w:t>
            </w:r>
          </w:p>
        </w:tc>
        <w:tc>
          <w:tcPr>
            <w:tcW w:w="0" w:type="auto"/>
            <w:vAlign w:val="center"/>
            <w:hideMark/>
          </w:tcPr>
          <w:p w14:paraId="7A713AA4" w14:textId="77777777" w:rsidR="00C54AC6" w:rsidRPr="00C54AC6" w:rsidRDefault="00C54AC6" w:rsidP="00C54AC6">
            <w:r w:rsidRPr="00C54AC6">
              <w:t>✓</w:t>
            </w:r>
          </w:p>
        </w:tc>
        <w:tc>
          <w:tcPr>
            <w:tcW w:w="0" w:type="auto"/>
            <w:vAlign w:val="center"/>
            <w:hideMark/>
          </w:tcPr>
          <w:p w14:paraId="64E399F1" w14:textId="77777777" w:rsidR="00C54AC6" w:rsidRPr="00C54AC6" w:rsidRDefault="00C54AC6" w:rsidP="00C54AC6">
            <w:r w:rsidRPr="00C54AC6">
              <w:t>✓</w:t>
            </w:r>
          </w:p>
        </w:tc>
        <w:tc>
          <w:tcPr>
            <w:tcW w:w="0" w:type="auto"/>
            <w:vAlign w:val="center"/>
            <w:hideMark/>
          </w:tcPr>
          <w:p w14:paraId="0A958FD7" w14:textId="77777777" w:rsidR="00C54AC6" w:rsidRPr="00C54AC6" w:rsidRDefault="00C54AC6" w:rsidP="00C54AC6"/>
        </w:tc>
      </w:tr>
      <w:tr w:rsidR="00C54AC6" w:rsidRPr="00C54AC6" w14:paraId="1001BA2B" w14:textId="77777777" w:rsidTr="00A140D7">
        <w:trPr>
          <w:tblCellSpacing w:w="15" w:type="dxa"/>
        </w:trPr>
        <w:tc>
          <w:tcPr>
            <w:tcW w:w="0" w:type="auto"/>
            <w:vAlign w:val="center"/>
            <w:hideMark/>
          </w:tcPr>
          <w:p w14:paraId="1128A25D" w14:textId="77777777" w:rsidR="00C54AC6" w:rsidRPr="00C54AC6" w:rsidRDefault="00C54AC6" w:rsidP="00C54AC6">
            <w:r w:rsidRPr="00C54AC6">
              <w:t>2 – Hidden Assumptions</w:t>
            </w:r>
          </w:p>
        </w:tc>
        <w:tc>
          <w:tcPr>
            <w:tcW w:w="0" w:type="auto"/>
            <w:vAlign w:val="center"/>
            <w:hideMark/>
          </w:tcPr>
          <w:p w14:paraId="5EE982E1" w14:textId="77777777" w:rsidR="00C54AC6" w:rsidRPr="00C54AC6" w:rsidRDefault="00C54AC6" w:rsidP="00C54AC6">
            <w:r w:rsidRPr="00C54AC6">
              <w:t>✓</w:t>
            </w:r>
          </w:p>
        </w:tc>
        <w:tc>
          <w:tcPr>
            <w:tcW w:w="0" w:type="auto"/>
            <w:vAlign w:val="center"/>
            <w:hideMark/>
          </w:tcPr>
          <w:p w14:paraId="3F4EDB50" w14:textId="77777777" w:rsidR="00C54AC6" w:rsidRPr="00C54AC6" w:rsidRDefault="00C54AC6" w:rsidP="00C54AC6">
            <w:r w:rsidRPr="00C54AC6">
              <w:t>✓</w:t>
            </w:r>
          </w:p>
        </w:tc>
        <w:tc>
          <w:tcPr>
            <w:tcW w:w="0" w:type="auto"/>
            <w:vAlign w:val="center"/>
            <w:hideMark/>
          </w:tcPr>
          <w:p w14:paraId="4F406347" w14:textId="77777777" w:rsidR="00C54AC6" w:rsidRPr="00C54AC6" w:rsidRDefault="00C54AC6" w:rsidP="00C54AC6">
            <w:r w:rsidRPr="00C54AC6">
              <w:t>✓</w:t>
            </w:r>
          </w:p>
        </w:tc>
        <w:tc>
          <w:tcPr>
            <w:tcW w:w="0" w:type="auto"/>
            <w:vAlign w:val="center"/>
            <w:hideMark/>
          </w:tcPr>
          <w:p w14:paraId="742D851D" w14:textId="77777777" w:rsidR="00C54AC6" w:rsidRPr="00C54AC6" w:rsidRDefault="00C54AC6" w:rsidP="00C54AC6">
            <w:r w:rsidRPr="00C54AC6">
              <w:t>✓</w:t>
            </w:r>
          </w:p>
        </w:tc>
        <w:tc>
          <w:tcPr>
            <w:tcW w:w="0" w:type="auto"/>
            <w:vAlign w:val="center"/>
            <w:hideMark/>
          </w:tcPr>
          <w:p w14:paraId="1158A013" w14:textId="77777777" w:rsidR="00C54AC6" w:rsidRPr="00C54AC6" w:rsidRDefault="00C54AC6" w:rsidP="00C54AC6"/>
        </w:tc>
      </w:tr>
      <w:tr w:rsidR="00C54AC6" w:rsidRPr="00C54AC6" w14:paraId="4952D3FA" w14:textId="77777777" w:rsidTr="00A140D7">
        <w:trPr>
          <w:tblCellSpacing w:w="15" w:type="dxa"/>
        </w:trPr>
        <w:tc>
          <w:tcPr>
            <w:tcW w:w="0" w:type="auto"/>
            <w:vAlign w:val="center"/>
            <w:hideMark/>
          </w:tcPr>
          <w:p w14:paraId="2D4FBF1E" w14:textId="77777777" w:rsidR="00C54AC6" w:rsidRPr="00C54AC6" w:rsidRDefault="00C54AC6" w:rsidP="00C54AC6">
            <w:r w:rsidRPr="00C54AC6">
              <w:t>3 – Validity/Soundness</w:t>
            </w:r>
          </w:p>
        </w:tc>
        <w:tc>
          <w:tcPr>
            <w:tcW w:w="0" w:type="auto"/>
            <w:vAlign w:val="center"/>
            <w:hideMark/>
          </w:tcPr>
          <w:p w14:paraId="67639DEA" w14:textId="77777777" w:rsidR="00C54AC6" w:rsidRPr="00C54AC6" w:rsidRDefault="00C54AC6" w:rsidP="00C54AC6">
            <w:r w:rsidRPr="00C54AC6">
              <w:t>✓</w:t>
            </w:r>
          </w:p>
        </w:tc>
        <w:tc>
          <w:tcPr>
            <w:tcW w:w="0" w:type="auto"/>
            <w:vAlign w:val="center"/>
            <w:hideMark/>
          </w:tcPr>
          <w:p w14:paraId="73AE06CD" w14:textId="77777777" w:rsidR="00C54AC6" w:rsidRPr="00C54AC6" w:rsidRDefault="00C54AC6" w:rsidP="00C54AC6">
            <w:r w:rsidRPr="00C54AC6">
              <w:t>✓</w:t>
            </w:r>
          </w:p>
        </w:tc>
        <w:tc>
          <w:tcPr>
            <w:tcW w:w="0" w:type="auto"/>
            <w:vAlign w:val="center"/>
            <w:hideMark/>
          </w:tcPr>
          <w:p w14:paraId="7647DCC8" w14:textId="77777777" w:rsidR="00C54AC6" w:rsidRPr="00C54AC6" w:rsidRDefault="00C54AC6" w:rsidP="00C54AC6">
            <w:r w:rsidRPr="00C54AC6">
              <w:t>✓</w:t>
            </w:r>
          </w:p>
        </w:tc>
        <w:tc>
          <w:tcPr>
            <w:tcW w:w="0" w:type="auto"/>
            <w:vAlign w:val="center"/>
            <w:hideMark/>
          </w:tcPr>
          <w:p w14:paraId="3DEDDDAA" w14:textId="77777777" w:rsidR="00C54AC6" w:rsidRPr="00C54AC6" w:rsidRDefault="00C54AC6" w:rsidP="00C54AC6">
            <w:r w:rsidRPr="00C54AC6">
              <w:t>✓</w:t>
            </w:r>
          </w:p>
        </w:tc>
        <w:tc>
          <w:tcPr>
            <w:tcW w:w="0" w:type="auto"/>
            <w:vAlign w:val="center"/>
            <w:hideMark/>
          </w:tcPr>
          <w:p w14:paraId="695DAA15" w14:textId="77777777" w:rsidR="00C54AC6" w:rsidRPr="00C54AC6" w:rsidRDefault="00C54AC6" w:rsidP="00C54AC6"/>
        </w:tc>
      </w:tr>
      <w:tr w:rsidR="00C54AC6" w:rsidRPr="00C54AC6" w14:paraId="478DEC42" w14:textId="77777777" w:rsidTr="00A140D7">
        <w:trPr>
          <w:tblCellSpacing w:w="15" w:type="dxa"/>
        </w:trPr>
        <w:tc>
          <w:tcPr>
            <w:tcW w:w="0" w:type="auto"/>
            <w:vAlign w:val="center"/>
            <w:hideMark/>
          </w:tcPr>
          <w:p w14:paraId="099AEA53" w14:textId="77777777" w:rsidR="00C54AC6" w:rsidRPr="00C54AC6" w:rsidRDefault="00C54AC6" w:rsidP="00C54AC6">
            <w:r w:rsidRPr="00C54AC6">
              <w:t>4 – Clarify Concepts</w:t>
            </w:r>
          </w:p>
        </w:tc>
        <w:tc>
          <w:tcPr>
            <w:tcW w:w="0" w:type="auto"/>
            <w:vAlign w:val="center"/>
            <w:hideMark/>
          </w:tcPr>
          <w:p w14:paraId="171C3717" w14:textId="77777777" w:rsidR="00C54AC6" w:rsidRPr="00C54AC6" w:rsidRDefault="00C54AC6" w:rsidP="00C54AC6">
            <w:r w:rsidRPr="00C54AC6">
              <w:t>✓</w:t>
            </w:r>
          </w:p>
        </w:tc>
        <w:tc>
          <w:tcPr>
            <w:tcW w:w="0" w:type="auto"/>
            <w:vAlign w:val="center"/>
            <w:hideMark/>
          </w:tcPr>
          <w:p w14:paraId="307A2507" w14:textId="77777777" w:rsidR="00C54AC6" w:rsidRPr="00C54AC6" w:rsidRDefault="00C54AC6" w:rsidP="00C54AC6">
            <w:r w:rsidRPr="00C54AC6">
              <w:t>✓</w:t>
            </w:r>
          </w:p>
        </w:tc>
        <w:tc>
          <w:tcPr>
            <w:tcW w:w="0" w:type="auto"/>
            <w:vAlign w:val="center"/>
            <w:hideMark/>
          </w:tcPr>
          <w:p w14:paraId="58EB55CF" w14:textId="77777777" w:rsidR="00C54AC6" w:rsidRPr="00C54AC6" w:rsidRDefault="00C54AC6" w:rsidP="00C54AC6">
            <w:r w:rsidRPr="00C54AC6">
              <w:t>✓</w:t>
            </w:r>
          </w:p>
        </w:tc>
        <w:tc>
          <w:tcPr>
            <w:tcW w:w="0" w:type="auto"/>
            <w:vAlign w:val="center"/>
            <w:hideMark/>
          </w:tcPr>
          <w:p w14:paraId="5747BEFD" w14:textId="77777777" w:rsidR="00C54AC6" w:rsidRPr="00C54AC6" w:rsidRDefault="00C54AC6" w:rsidP="00C54AC6">
            <w:r w:rsidRPr="00C54AC6">
              <w:t>✓</w:t>
            </w:r>
          </w:p>
        </w:tc>
        <w:tc>
          <w:tcPr>
            <w:tcW w:w="0" w:type="auto"/>
            <w:vAlign w:val="center"/>
            <w:hideMark/>
          </w:tcPr>
          <w:p w14:paraId="7676D31D" w14:textId="77777777" w:rsidR="00C54AC6" w:rsidRPr="00C54AC6" w:rsidRDefault="00C54AC6" w:rsidP="00C54AC6"/>
        </w:tc>
      </w:tr>
      <w:tr w:rsidR="00C54AC6" w:rsidRPr="00C54AC6" w14:paraId="6D2AB20F" w14:textId="77777777" w:rsidTr="00A140D7">
        <w:trPr>
          <w:tblCellSpacing w:w="15" w:type="dxa"/>
        </w:trPr>
        <w:tc>
          <w:tcPr>
            <w:tcW w:w="0" w:type="auto"/>
            <w:vAlign w:val="center"/>
            <w:hideMark/>
          </w:tcPr>
          <w:p w14:paraId="2AAD6909" w14:textId="77777777" w:rsidR="00C54AC6" w:rsidRPr="00C54AC6" w:rsidRDefault="00C54AC6" w:rsidP="00C54AC6">
            <w:r w:rsidRPr="00C54AC6">
              <w:t>5 – Stress Test</w:t>
            </w:r>
          </w:p>
        </w:tc>
        <w:tc>
          <w:tcPr>
            <w:tcW w:w="0" w:type="auto"/>
            <w:vAlign w:val="center"/>
            <w:hideMark/>
          </w:tcPr>
          <w:p w14:paraId="59A33591" w14:textId="77777777" w:rsidR="00C54AC6" w:rsidRPr="00C54AC6" w:rsidRDefault="00C54AC6" w:rsidP="00C54AC6">
            <w:r w:rsidRPr="00C54AC6">
              <w:t>✓</w:t>
            </w:r>
          </w:p>
        </w:tc>
        <w:tc>
          <w:tcPr>
            <w:tcW w:w="0" w:type="auto"/>
            <w:vAlign w:val="center"/>
            <w:hideMark/>
          </w:tcPr>
          <w:p w14:paraId="654AD776" w14:textId="77777777" w:rsidR="00C54AC6" w:rsidRPr="00C54AC6" w:rsidRDefault="00C54AC6" w:rsidP="00C54AC6">
            <w:r w:rsidRPr="00C54AC6">
              <w:t>✓</w:t>
            </w:r>
          </w:p>
        </w:tc>
        <w:tc>
          <w:tcPr>
            <w:tcW w:w="0" w:type="auto"/>
            <w:vAlign w:val="center"/>
            <w:hideMark/>
          </w:tcPr>
          <w:p w14:paraId="0338B744" w14:textId="77777777" w:rsidR="00C54AC6" w:rsidRPr="00C54AC6" w:rsidRDefault="00C54AC6" w:rsidP="00C54AC6">
            <w:r w:rsidRPr="00C54AC6">
              <w:t>✓</w:t>
            </w:r>
          </w:p>
        </w:tc>
        <w:tc>
          <w:tcPr>
            <w:tcW w:w="0" w:type="auto"/>
            <w:vAlign w:val="center"/>
            <w:hideMark/>
          </w:tcPr>
          <w:p w14:paraId="31DB66AC" w14:textId="77777777" w:rsidR="00C54AC6" w:rsidRPr="00C54AC6" w:rsidRDefault="00C54AC6" w:rsidP="00C54AC6">
            <w:r w:rsidRPr="00C54AC6">
              <w:t>✓</w:t>
            </w:r>
          </w:p>
        </w:tc>
        <w:tc>
          <w:tcPr>
            <w:tcW w:w="0" w:type="auto"/>
            <w:vAlign w:val="center"/>
            <w:hideMark/>
          </w:tcPr>
          <w:p w14:paraId="48FEAC74" w14:textId="77777777" w:rsidR="00C54AC6" w:rsidRPr="00C54AC6" w:rsidRDefault="00C54AC6" w:rsidP="00C54AC6"/>
        </w:tc>
      </w:tr>
      <w:tr w:rsidR="00C54AC6" w:rsidRPr="00C54AC6" w14:paraId="4C479FFA" w14:textId="77777777" w:rsidTr="00A140D7">
        <w:trPr>
          <w:tblCellSpacing w:w="15" w:type="dxa"/>
        </w:trPr>
        <w:tc>
          <w:tcPr>
            <w:tcW w:w="0" w:type="auto"/>
            <w:vAlign w:val="center"/>
            <w:hideMark/>
          </w:tcPr>
          <w:p w14:paraId="19FDD413" w14:textId="77777777" w:rsidR="00C54AC6" w:rsidRPr="00C54AC6" w:rsidRDefault="00C54AC6" w:rsidP="00C54AC6">
            <w:r w:rsidRPr="00C54AC6">
              <w:t>6 – Fallacies</w:t>
            </w:r>
          </w:p>
        </w:tc>
        <w:tc>
          <w:tcPr>
            <w:tcW w:w="0" w:type="auto"/>
            <w:vAlign w:val="center"/>
            <w:hideMark/>
          </w:tcPr>
          <w:p w14:paraId="39BDA2A9" w14:textId="77777777" w:rsidR="00C54AC6" w:rsidRPr="00C54AC6" w:rsidRDefault="00C54AC6" w:rsidP="00C54AC6">
            <w:r w:rsidRPr="00C54AC6">
              <w:t>✓</w:t>
            </w:r>
          </w:p>
        </w:tc>
        <w:tc>
          <w:tcPr>
            <w:tcW w:w="0" w:type="auto"/>
            <w:vAlign w:val="center"/>
            <w:hideMark/>
          </w:tcPr>
          <w:p w14:paraId="3B160B5B" w14:textId="77777777" w:rsidR="00C54AC6" w:rsidRPr="00C54AC6" w:rsidRDefault="00C54AC6" w:rsidP="00C54AC6">
            <w:r w:rsidRPr="00C54AC6">
              <w:t>✓</w:t>
            </w:r>
          </w:p>
        </w:tc>
        <w:tc>
          <w:tcPr>
            <w:tcW w:w="0" w:type="auto"/>
            <w:vAlign w:val="center"/>
            <w:hideMark/>
          </w:tcPr>
          <w:p w14:paraId="57BE735B" w14:textId="77777777" w:rsidR="00C54AC6" w:rsidRPr="00C54AC6" w:rsidRDefault="00C54AC6" w:rsidP="00C54AC6">
            <w:r w:rsidRPr="00C54AC6">
              <w:t>✓</w:t>
            </w:r>
          </w:p>
        </w:tc>
        <w:tc>
          <w:tcPr>
            <w:tcW w:w="0" w:type="auto"/>
            <w:vAlign w:val="center"/>
            <w:hideMark/>
          </w:tcPr>
          <w:p w14:paraId="405C46F8" w14:textId="77777777" w:rsidR="00C54AC6" w:rsidRPr="00C54AC6" w:rsidRDefault="00C54AC6" w:rsidP="00C54AC6">
            <w:r w:rsidRPr="00C54AC6">
              <w:t>✓</w:t>
            </w:r>
          </w:p>
        </w:tc>
        <w:tc>
          <w:tcPr>
            <w:tcW w:w="0" w:type="auto"/>
            <w:vAlign w:val="center"/>
            <w:hideMark/>
          </w:tcPr>
          <w:p w14:paraId="2F1B7AED" w14:textId="77777777" w:rsidR="00C54AC6" w:rsidRPr="00C54AC6" w:rsidRDefault="00C54AC6" w:rsidP="00C54AC6"/>
        </w:tc>
      </w:tr>
      <w:tr w:rsidR="00C54AC6" w:rsidRPr="00C54AC6" w14:paraId="2F11CB79" w14:textId="77777777" w:rsidTr="00A140D7">
        <w:trPr>
          <w:tblCellSpacing w:w="15" w:type="dxa"/>
        </w:trPr>
        <w:tc>
          <w:tcPr>
            <w:tcW w:w="0" w:type="auto"/>
            <w:vAlign w:val="center"/>
            <w:hideMark/>
          </w:tcPr>
          <w:p w14:paraId="72D11767" w14:textId="77777777" w:rsidR="00C54AC6" w:rsidRPr="00C54AC6" w:rsidRDefault="00C54AC6" w:rsidP="00C54AC6">
            <w:r w:rsidRPr="00C54AC6">
              <w:t>7 – Improve Argument</w:t>
            </w:r>
          </w:p>
        </w:tc>
        <w:tc>
          <w:tcPr>
            <w:tcW w:w="0" w:type="auto"/>
            <w:vAlign w:val="center"/>
            <w:hideMark/>
          </w:tcPr>
          <w:p w14:paraId="5A7BC599" w14:textId="77777777" w:rsidR="00C54AC6" w:rsidRPr="00C54AC6" w:rsidRDefault="00C54AC6" w:rsidP="00C54AC6">
            <w:r w:rsidRPr="00C54AC6">
              <w:t>✓</w:t>
            </w:r>
          </w:p>
        </w:tc>
        <w:tc>
          <w:tcPr>
            <w:tcW w:w="0" w:type="auto"/>
            <w:vAlign w:val="center"/>
            <w:hideMark/>
          </w:tcPr>
          <w:p w14:paraId="59587019" w14:textId="77777777" w:rsidR="00C54AC6" w:rsidRPr="00C54AC6" w:rsidRDefault="00C54AC6" w:rsidP="00C54AC6">
            <w:r w:rsidRPr="00C54AC6">
              <w:t>✓</w:t>
            </w:r>
          </w:p>
        </w:tc>
        <w:tc>
          <w:tcPr>
            <w:tcW w:w="0" w:type="auto"/>
            <w:vAlign w:val="center"/>
            <w:hideMark/>
          </w:tcPr>
          <w:p w14:paraId="30D1500A" w14:textId="77777777" w:rsidR="00C54AC6" w:rsidRPr="00C54AC6" w:rsidRDefault="00C54AC6" w:rsidP="00C54AC6">
            <w:r w:rsidRPr="00C54AC6">
              <w:t>✓</w:t>
            </w:r>
          </w:p>
        </w:tc>
        <w:tc>
          <w:tcPr>
            <w:tcW w:w="0" w:type="auto"/>
            <w:vAlign w:val="center"/>
            <w:hideMark/>
          </w:tcPr>
          <w:p w14:paraId="68F86B1E" w14:textId="77777777" w:rsidR="00C54AC6" w:rsidRPr="00C54AC6" w:rsidRDefault="00C54AC6" w:rsidP="00C54AC6">
            <w:r w:rsidRPr="00C54AC6">
              <w:t>✓</w:t>
            </w:r>
          </w:p>
        </w:tc>
        <w:tc>
          <w:tcPr>
            <w:tcW w:w="0" w:type="auto"/>
            <w:vAlign w:val="center"/>
            <w:hideMark/>
          </w:tcPr>
          <w:p w14:paraId="1D3255C9" w14:textId="77777777" w:rsidR="00C54AC6" w:rsidRPr="00C54AC6" w:rsidRDefault="00C54AC6" w:rsidP="00C54AC6"/>
        </w:tc>
      </w:tr>
      <w:tr w:rsidR="00C54AC6" w:rsidRPr="00C54AC6" w14:paraId="16E03F38" w14:textId="77777777" w:rsidTr="00A140D7">
        <w:trPr>
          <w:tblCellSpacing w:w="15" w:type="dxa"/>
        </w:trPr>
        <w:tc>
          <w:tcPr>
            <w:tcW w:w="0" w:type="auto"/>
            <w:vAlign w:val="center"/>
            <w:hideMark/>
          </w:tcPr>
          <w:p w14:paraId="58B7B76C" w14:textId="77777777" w:rsidR="00C54AC6" w:rsidRPr="00C54AC6" w:rsidRDefault="00C54AC6" w:rsidP="00C54AC6">
            <w:r w:rsidRPr="00C54AC6">
              <w:t>8 – Summary Assessment</w:t>
            </w:r>
          </w:p>
        </w:tc>
        <w:tc>
          <w:tcPr>
            <w:tcW w:w="0" w:type="auto"/>
            <w:vAlign w:val="center"/>
            <w:hideMark/>
          </w:tcPr>
          <w:p w14:paraId="1B049B9A" w14:textId="77777777" w:rsidR="00C54AC6" w:rsidRPr="00C54AC6" w:rsidRDefault="00C54AC6" w:rsidP="00C54AC6">
            <w:r w:rsidRPr="00C54AC6">
              <w:t>✓</w:t>
            </w:r>
          </w:p>
        </w:tc>
        <w:tc>
          <w:tcPr>
            <w:tcW w:w="0" w:type="auto"/>
            <w:vAlign w:val="center"/>
            <w:hideMark/>
          </w:tcPr>
          <w:p w14:paraId="1AD235F8" w14:textId="77777777" w:rsidR="00C54AC6" w:rsidRPr="00C54AC6" w:rsidRDefault="00C54AC6" w:rsidP="00C54AC6">
            <w:r w:rsidRPr="00C54AC6">
              <w:t>✓</w:t>
            </w:r>
          </w:p>
        </w:tc>
        <w:tc>
          <w:tcPr>
            <w:tcW w:w="0" w:type="auto"/>
            <w:vAlign w:val="center"/>
            <w:hideMark/>
          </w:tcPr>
          <w:p w14:paraId="0D6D2877" w14:textId="77777777" w:rsidR="00C54AC6" w:rsidRPr="00C54AC6" w:rsidRDefault="00C54AC6" w:rsidP="00C54AC6">
            <w:r w:rsidRPr="00C54AC6">
              <w:t>✓</w:t>
            </w:r>
          </w:p>
        </w:tc>
        <w:tc>
          <w:tcPr>
            <w:tcW w:w="0" w:type="auto"/>
            <w:vAlign w:val="center"/>
            <w:hideMark/>
          </w:tcPr>
          <w:p w14:paraId="2FB607A4" w14:textId="77777777" w:rsidR="00C54AC6" w:rsidRPr="00C54AC6" w:rsidRDefault="00C54AC6" w:rsidP="00C54AC6">
            <w:r w:rsidRPr="00C54AC6">
              <w:t>✓</w:t>
            </w:r>
          </w:p>
        </w:tc>
        <w:tc>
          <w:tcPr>
            <w:tcW w:w="0" w:type="auto"/>
            <w:vAlign w:val="center"/>
            <w:hideMark/>
          </w:tcPr>
          <w:p w14:paraId="754FF112" w14:textId="77777777" w:rsidR="00C54AC6" w:rsidRPr="00C54AC6" w:rsidRDefault="00C54AC6" w:rsidP="00C54AC6">
            <w:r w:rsidRPr="00C54AC6">
              <w:t>Metaphysical caveats appear here</w:t>
            </w:r>
          </w:p>
        </w:tc>
      </w:tr>
    </w:tbl>
    <w:p w14:paraId="7D3BE0A8" w14:textId="77777777" w:rsidR="00A140D7" w:rsidRDefault="00A140D7" w:rsidP="00A140D7">
      <w:pPr>
        <w:pStyle w:val="Caption"/>
        <w:rPr>
          <w:b/>
          <w:bCs/>
          <w:color w:val="auto"/>
          <w:sz w:val="24"/>
          <w:szCs w:val="24"/>
        </w:rPr>
      </w:pPr>
    </w:p>
    <w:p w14:paraId="0AF36BB0" w14:textId="7F38762F" w:rsidR="00A140D7" w:rsidRPr="00A140D7" w:rsidRDefault="00A140D7" w:rsidP="007A7160">
      <w:bookmarkStart w:id="215" w:name="_Toc215133947"/>
      <w:r w:rsidRPr="00A140D7">
        <w:t xml:space="preserve">Table </w:t>
      </w:r>
      <w:fldSimple w:instr=" SEQ Table \* ARABIC ">
        <w:r w:rsidR="00DC584F">
          <w:rPr>
            <w:noProof/>
          </w:rPr>
          <w:t>12</w:t>
        </w:r>
      </w:fldSimple>
      <w:r w:rsidRPr="00A140D7">
        <w:t>: 14-Step Protocol Step Scores Argument 1</w:t>
      </w:r>
      <w:bookmarkEnd w:id="21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199"/>
        <w:gridCol w:w="604"/>
        <w:gridCol w:w="761"/>
        <w:gridCol w:w="867"/>
        <w:gridCol w:w="2942"/>
      </w:tblGrid>
      <w:tr w:rsidR="00C54AC6" w:rsidRPr="00C54AC6" w14:paraId="6169FD53" w14:textId="77777777" w:rsidTr="00A140D7">
        <w:trPr>
          <w:tblHeader/>
          <w:tblCellSpacing w:w="15" w:type="dxa"/>
        </w:trPr>
        <w:tc>
          <w:tcPr>
            <w:tcW w:w="0" w:type="auto"/>
            <w:vAlign w:val="center"/>
            <w:hideMark/>
          </w:tcPr>
          <w:p w14:paraId="54DEB8E4" w14:textId="77777777" w:rsidR="00C54AC6" w:rsidRPr="00C54AC6" w:rsidRDefault="00C54AC6" w:rsidP="00C54AC6">
            <w:pPr>
              <w:rPr>
                <w:b/>
                <w:bCs/>
              </w:rPr>
            </w:pPr>
            <w:r w:rsidRPr="00C54AC6">
              <w:rPr>
                <w:b/>
                <w:bCs/>
              </w:rPr>
              <w:t>Step</w:t>
            </w:r>
          </w:p>
        </w:tc>
        <w:tc>
          <w:tcPr>
            <w:tcW w:w="0" w:type="auto"/>
            <w:vAlign w:val="center"/>
            <w:hideMark/>
          </w:tcPr>
          <w:p w14:paraId="7F67E73A" w14:textId="77777777" w:rsidR="00C54AC6" w:rsidRPr="00C54AC6" w:rsidRDefault="00C54AC6" w:rsidP="00C54AC6">
            <w:pPr>
              <w:rPr>
                <w:b/>
                <w:bCs/>
              </w:rPr>
            </w:pPr>
            <w:r w:rsidRPr="00C54AC6">
              <w:rPr>
                <w:b/>
                <w:bCs/>
              </w:rPr>
              <w:t>DeepSeek</w:t>
            </w:r>
          </w:p>
        </w:tc>
        <w:tc>
          <w:tcPr>
            <w:tcW w:w="0" w:type="auto"/>
            <w:vAlign w:val="center"/>
            <w:hideMark/>
          </w:tcPr>
          <w:p w14:paraId="501EAB8F" w14:textId="77777777" w:rsidR="00C54AC6" w:rsidRPr="00C54AC6" w:rsidRDefault="00C54AC6" w:rsidP="00C54AC6">
            <w:pPr>
              <w:rPr>
                <w:b/>
                <w:bCs/>
              </w:rPr>
            </w:pPr>
            <w:r w:rsidRPr="00C54AC6">
              <w:rPr>
                <w:b/>
                <w:bCs/>
              </w:rPr>
              <w:t>Grok</w:t>
            </w:r>
          </w:p>
        </w:tc>
        <w:tc>
          <w:tcPr>
            <w:tcW w:w="0" w:type="auto"/>
            <w:vAlign w:val="center"/>
            <w:hideMark/>
          </w:tcPr>
          <w:p w14:paraId="43A860CB" w14:textId="77777777" w:rsidR="00C54AC6" w:rsidRPr="00C54AC6" w:rsidRDefault="00C54AC6" w:rsidP="00C54AC6">
            <w:pPr>
              <w:rPr>
                <w:b/>
                <w:bCs/>
              </w:rPr>
            </w:pPr>
            <w:r w:rsidRPr="00C54AC6">
              <w:rPr>
                <w:b/>
                <w:bCs/>
              </w:rPr>
              <w:t>GPT-5.1</w:t>
            </w:r>
          </w:p>
        </w:tc>
        <w:tc>
          <w:tcPr>
            <w:tcW w:w="0" w:type="auto"/>
            <w:vAlign w:val="center"/>
            <w:hideMark/>
          </w:tcPr>
          <w:p w14:paraId="2D962F67" w14:textId="77777777" w:rsidR="00C54AC6" w:rsidRPr="00C54AC6" w:rsidRDefault="00C54AC6" w:rsidP="00C54AC6">
            <w:pPr>
              <w:rPr>
                <w:b/>
                <w:bCs/>
              </w:rPr>
            </w:pPr>
            <w:r w:rsidRPr="00C54AC6">
              <w:rPr>
                <w:b/>
                <w:bCs/>
              </w:rPr>
              <w:t>Gemini</w:t>
            </w:r>
          </w:p>
        </w:tc>
        <w:tc>
          <w:tcPr>
            <w:tcW w:w="0" w:type="auto"/>
            <w:vAlign w:val="center"/>
            <w:hideMark/>
          </w:tcPr>
          <w:p w14:paraId="75A54C38" w14:textId="77777777" w:rsidR="00C54AC6" w:rsidRPr="00C54AC6" w:rsidRDefault="00C54AC6" w:rsidP="00C54AC6">
            <w:pPr>
              <w:rPr>
                <w:b/>
                <w:bCs/>
              </w:rPr>
            </w:pPr>
            <w:r w:rsidRPr="00C54AC6">
              <w:rPr>
                <w:b/>
                <w:bCs/>
              </w:rPr>
              <w:t>Notes</w:t>
            </w:r>
          </w:p>
        </w:tc>
      </w:tr>
      <w:tr w:rsidR="00C54AC6" w:rsidRPr="00C54AC6" w14:paraId="279DD97F" w14:textId="77777777" w:rsidTr="00A140D7">
        <w:trPr>
          <w:tblCellSpacing w:w="15" w:type="dxa"/>
        </w:trPr>
        <w:tc>
          <w:tcPr>
            <w:tcW w:w="0" w:type="auto"/>
            <w:vAlign w:val="center"/>
            <w:hideMark/>
          </w:tcPr>
          <w:p w14:paraId="3A283218" w14:textId="77777777" w:rsidR="00C54AC6" w:rsidRPr="00C54AC6" w:rsidRDefault="00C54AC6" w:rsidP="00C54AC6">
            <w:r w:rsidRPr="00C54AC6">
              <w:t>1 – Context</w:t>
            </w:r>
          </w:p>
        </w:tc>
        <w:tc>
          <w:tcPr>
            <w:tcW w:w="0" w:type="auto"/>
            <w:vAlign w:val="center"/>
            <w:hideMark/>
          </w:tcPr>
          <w:p w14:paraId="33168D80" w14:textId="77777777" w:rsidR="00C54AC6" w:rsidRPr="00C54AC6" w:rsidRDefault="00C54AC6" w:rsidP="00C54AC6">
            <w:r w:rsidRPr="00C54AC6">
              <w:t>✓</w:t>
            </w:r>
          </w:p>
        </w:tc>
        <w:tc>
          <w:tcPr>
            <w:tcW w:w="0" w:type="auto"/>
            <w:vAlign w:val="center"/>
            <w:hideMark/>
          </w:tcPr>
          <w:p w14:paraId="033F259F" w14:textId="77777777" w:rsidR="00C54AC6" w:rsidRPr="00C54AC6" w:rsidRDefault="00C54AC6" w:rsidP="00C54AC6">
            <w:r w:rsidRPr="00C54AC6">
              <w:t>✓</w:t>
            </w:r>
          </w:p>
        </w:tc>
        <w:tc>
          <w:tcPr>
            <w:tcW w:w="0" w:type="auto"/>
            <w:vAlign w:val="center"/>
            <w:hideMark/>
          </w:tcPr>
          <w:p w14:paraId="2892E821" w14:textId="77777777" w:rsidR="00C54AC6" w:rsidRPr="00C54AC6" w:rsidRDefault="00C54AC6" w:rsidP="00C54AC6">
            <w:r w:rsidRPr="00C54AC6">
              <w:t>✓</w:t>
            </w:r>
          </w:p>
        </w:tc>
        <w:tc>
          <w:tcPr>
            <w:tcW w:w="0" w:type="auto"/>
            <w:vAlign w:val="center"/>
            <w:hideMark/>
          </w:tcPr>
          <w:p w14:paraId="26E009A4" w14:textId="77777777" w:rsidR="00C54AC6" w:rsidRPr="00C54AC6" w:rsidRDefault="00C54AC6" w:rsidP="00C54AC6">
            <w:r w:rsidRPr="00C54AC6">
              <w:t>✓</w:t>
            </w:r>
          </w:p>
        </w:tc>
        <w:tc>
          <w:tcPr>
            <w:tcW w:w="0" w:type="auto"/>
            <w:vAlign w:val="center"/>
            <w:hideMark/>
          </w:tcPr>
          <w:p w14:paraId="7BDEA647" w14:textId="77777777" w:rsidR="00C54AC6" w:rsidRPr="00C54AC6" w:rsidRDefault="00C54AC6" w:rsidP="00C54AC6"/>
        </w:tc>
      </w:tr>
      <w:tr w:rsidR="00C54AC6" w:rsidRPr="00C54AC6" w14:paraId="5A4E8535" w14:textId="77777777" w:rsidTr="00A140D7">
        <w:trPr>
          <w:tblCellSpacing w:w="15" w:type="dxa"/>
        </w:trPr>
        <w:tc>
          <w:tcPr>
            <w:tcW w:w="0" w:type="auto"/>
            <w:vAlign w:val="center"/>
            <w:hideMark/>
          </w:tcPr>
          <w:p w14:paraId="6DAD9F98" w14:textId="77777777" w:rsidR="00C54AC6" w:rsidRPr="00C54AC6" w:rsidRDefault="00C54AC6" w:rsidP="00C54AC6">
            <w:r w:rsidRPr="00C54AC6">
              <w:t>2 – Session Header</w:t>
            </w:r>
          </w:p>
        </w:tc>
        <w:tc>
          <w:tcPr>
            <w:tcW w:w="0" w:type="auto"/>
            <w:vAlign w:val="center"/>
            <w:hideMark/>
          </w:tcPr>
          <w:p w14:paraId="38D08ED8" w14:textId="77777777" w:rsidR="00C54AC6" w:rsidRPr="00C54AC6" w:rsidRDefault="00C54AC6" w:rsidP="00C54AC6">
            <w:r w:rsidRPr="00C54AC6">
              <w:t>✓</w:t>
            </w:r>
          </w:p>
        </w:tc>
        <w:tc>
          <w:tcPr>
            <w:tcW w:w="0" w:type="auto"/>
            <w:vAlign w:val="center"/>
            <w:hideMark/>
          </w:tcPr>
          <w:p w14:paraId="3404BB6D" w14:textId="77777777" w:rsidR="00C54AC6" w:rsidRPr="00C54AC6" w:rsidRDefault="00C54AC6" w:rsidP="00C54AC6">
            <w:r w:rsidRPr="00C54AC6">
              <w:t>✓</w:t>
            </w:r>
          </w:p>
        </w:tc>
        <w:tc>
          <w:tcPr>
            <w:tcW w:w="0" w:type="auto"/>
            <w:vAlign w:val="center"/>
            <w:hideMark/>
          </w:tcPr>
          <w:p w14:paraId="34971EF6" w14:textId="77777777" w:rsidR="00C54AC6" w:rsidRPr="00C54AC6" w:rsidRDefault="00C54AC6" w:rsidP="00C54AC6">
            <w:r w:rsidRPr="00C54AC6">
              <w:t>✓</w:t>
            </w:r>
          </w:p>
        </w:tc>
        <w:tc>
          <w:tcPr>
            <w:tcW w:w="0" w:type="auto"/>
            <w:vAlign w:val="center"/>
            <w:hideMark/>
          </w:tcPr>
          <w:p w14:paraId="248B9F75" w14:textId="77777777" w:rsidR="00C54AC6" w:rsidRPr="00C54AC6" w:rsidRDefault="00C54AC6" w:rsidP="00C54AC6">
            <w:r w:rsidRPr="00C54AC6">
              <w:t>✓</w:t>
            </w:r>
          </w:p>
        </w:tc>
        <w:tc>
          <w:tcPr>
            <w:tcW w:w="0" w:type="auto"/>
            <w:vAlign w:val="center"/>
            <w:hideMark/>
          </w:tcPr>
          <w:p w14:paraId="1B71080C" w14:textId="77777777" w:rsidR="00C54AC6" w:rsidRPr="00C54AC6" w:rsidRDefault="00C54AC6" w:rsidP="00C54AC6"/>
        </w:tc>
      </w:tr>
      <w:tr w:rsidR="00C54AC6" w:rsidRPr="00C54AC6" w14:paraId="156A9CD3" w14:textId="77777777" w:rsidTr="00A140D7">
        <w:trPr>
          <w:tblCellSpacing w:w="15" w:type="dxa"/>
        </w:trPr>
        <w:tc>
          <w:tcPr>
            <w:tcW w:w="0" w:type="auto"/>
            <w:vAlign w:val="center"/>
            <w:hideMark/>
          </w:tcPr>
          <w:p w14:paraId="11591BB9" w14:textId="77777777" w:rsidR="00C54AC6" w:rsidRPr="00C54AC6" w:rsidRDefault="00C54AC6" w:rsidP="00C54AC6">
            <w:r w:rsidRPr="00C54AC6">
              <w:t>3 – Argument Context</w:t>
            </w:r>
          </w:p>
        </w:tc>
        <w:tc>
          <w:tcPr>
            <w:tcW w:w="0" w:type="auto"/>
            <w:vAlign w:val="center"/>
            <w:hideMark/>
          </w:tcPr>
          <w:p w14:paraId="2289370A" w14:textId="77777777" w:rsidR="00C54AC6" w:rsidRPr="00C54AC6" w:rsidRDefault="00C54AC6" w:rsidP="00C54AC6">
            <w:r w:rsidRPr="00C54AC6">
              <w:t>✓</w:t>
            </w:r>
          </w:p>
        </w:tc>
        <w:tc>
          <w:tcPr>
            <w:tcW w:w="0" w:type="auto"/>
            <w:vAlign w:val="center"/>
            <w:hideMark/>
          </w:tcPr>
          <w:p w14:paraId="05114245" w14:textId="77777777" w:rsidR="00C54AC6" w:rsidRPr="00C54AC6" w:rsidRDefault="00C54AC6" w:rsidP="00C54AC6">
            <w:r w:rsidRPr="00C54AC6">
              <w:t>✓</w:t>
            </w:r>
          </w:p>
        </w:tc>
        <w:tc>
          <w:tcPr>
            <w:tcW w:w="0" w:type="auto"/>
            <w:vAlign w:val="center"/>
            <w:hideMark/>
          </w:tcPr>
          <w:p w14:paraId="0227F70F" w14:textId="77777777" w:rsidR="00C54AC6" w:rsidRPr="00C54AC6" w:rsidRDefault="00C54AC6" w:rsidP="00C54AC6">
            <w:r w:rsidRPr="00C54AC6">
              <w:t>✓</w:t>
            </w:r>
          </w:p>
        </w:tc>
        <w:tc>
          <w:tcPr>
            <w:tcW w:w="0" w:type="auto"/>
            <w:vAlign w:val="center"/>
            <w:hideMark/>
          </w:tcPr>
          <w:p w14:paraId="523DB172" w14:textId="77777777" w:rsidR="00C54AC6" w:rsidRPr="00C54AC6" w:rsidRDefault="00C54AC6" w:rsidP="00C54AC6">
            <w:r w:rsidRPr="00C54AC6">
              <w:t>✓</w:t>
            </w:r>
          </w:p>
        </w:tc>
        <w:tc>
          <w:tcPr>
            <w:tcW w:w="0" w:type="auto"/>
            <w:vAlign w:val="center"/>
            <w:hideMark/>
          </w:tcPr>
          <w:p w14:paraId="23CD48B2" w14:textId="77777777" w:rsidR="00C54AC6" w:rsidRPr="00C54AC6" w:rsidRDefault="00C54AC6" w:rsidP="00C54AC6"/>
        </w:tc>
      </w:tr>
      <w:tr w:rsidR="00C54AC6" w:rsidRPr="00C54AC6" w14:paraId="2CDD4D07" w14:textId="77777777" w:rsidTr="00A140D7">
        <w:trPr>
          <w:tblCellSpacing w:w="15" w:type="dxa"/>
        </w:trPr>
        <w:tc>
          <w:tcPr>
            <w:tcW w:w="0" w:type="auto"/>
            <w:vAlign w:val="center"/>
            <w:hideMark/>
          </w:tcPr>
          <w:p w14:paraId="360EFB0F" w14:textId="77777777" w:rsidR="00C54AC6" w:rsidRPr="00C54AC6" w:rsidRDefault="00C54AC6" w:rsidP="00C54AC6">
            <w:r w:rsidRPr="00C54AC6">
              <w:lastRenderedPageBreak/>
              <w:t>4 – Structure</w:t>
            </w:r>
          </w:p>
        </w:tc>
        <w:tc>
          <w:tcPr>
            <w:tcW w:w="0" w:type="auto"/>
            <w:vAlign w:val="center"/>
            <w:hideMark/>
          </w:tcPr>
          <w:p w14:paraId="77C22EF6" w14:textId="77777777" w:rsidR="00C54AC6" w:rsidRPr="00C54AC6" w:rsidRDefault="00C54AC6" w:rsidP="00C54AC6">
            <w:r w:rsidRPr="00C54AC6">
              <w:t>✓</w:t>
            </w:r>
          </w:p>
        </w:tc>
        <w:tc>
          <w:tcPr>
            <w:tcW w:w="0" w:type="auto"/>
            <w:vAlign w:val="center"/>
            <w:hideMark/>
          </w:tcPr>
          <w:p w14:paraId="6F907C44" w14:textId="77777777" w:rsidR="00C54AC6" w:rsidRPr="00C54AC6" w:rsidRDefault="00C54AC6" w:rsidP="00C54AC6">
            <w:r w:rsidRPr="00C54AC6">
              <w:t>✓</w:t>
            </w:r>
          </w:p>
        </w:tc>
        <w:tc>
          <w:tcPr>
            <w:tcW w:w="0" w:type="auto"/>
            <w:vAlign w:val="center"/>
            <w:hideMark/>
          </w:tcPr>
          <w:p w14:paraId="14FC21EF" w14:textId="77777777" w:rsidR="00C54AC6" w:rsidRPr="00C54AC6" w:rsidRDefault="00C54AC6" w:rsidP="00C54AC6">
            <w:r w:rsidRPr="00C54AC6">
              <w:t>✓</w:t>
            </w:r>
          </w:p>
        </w:tc>
        <w:tc>
          <w:tcPr>
            <w:tcW w:w="0" w:type="auto"/>
            <w:vAlign w:val="center"/>
            <w:hideMark/>
          </w:tcPr>
          <w:p w14:paraId="27AE9096" w14:textId="77777777" w:rsidR="00C54AC6" w:rsidRPr="00C54AC6" w:rsidRDefault="00C54AC6" w:rsidP="00C54AC6">
            <w:r w:rsidRPr="00C54AC6">
              <w:t>✓</w:t>
            </w:r>
          </w:p>
        </w:tc>
        <w:tc>
          <w:tcPr>
            <w:tcW w:w="0" w:type="auto"/>
            <w:vAlign w:val="center"/>
            <w:hideMark/>
          </w:tcPr>
          <w:p w14:paraId="6EED9E42" w14:textId="77777777" w:rsidR="00C54AC6" w:rsidRPr="00C54AC6" w:rsidRDefault="00C54AC6" w:rsidP="00C54AC6"/>
        </w:tc>
      </w:tr>
      <w:tr w:rsidR="00C54AC6" w:rsidRPr="00C54AC6" w14:paraId="6666C048" w14:textId="77777777" w:rsidTr="00A140D7">
        <w:trPr>
          <w:tblCellSpacing w:w="15" w:type="dxa"/>
        </w:trPr>
        <w:tc>
          <w:tcPr>
            <w:tcW w:w="0" w:type="auto"/>
            <w:vAlign w:val="center"/>
            <w:hideMark/>
          </w:tcPr>
          <w:p w14:paraId="40E0D38B" w14:textId="77777777" w:rsidR="00C54AC6" w:rsidRPr="00C54AC6" w:rsidRDefault="00C54AC6" w:rsidP="00C54AC6">
            <w:r w:rsidRPr="00C54AC6">
              <w:t>5 – Burden of Proof</w:t>
            </w:r>
          </w:p>
        </w:tc>
        <w:tc>
          <w:tcPr>
            <w:tcW w:w="0" w:type="auto"/>
            <w:vAlign w:val="center"/>
            <w:hideMark/>
          </w:tcPr>
          <w:p w14:paraId="0C2058B6" w14:textId="77777777" w:rsidR="00C54AC6" w:rsidRPr="00C54AC6" w:rsidRDefault="00C54AC6" w:rsidP="00C54AC6">
            <w:r w:rsidRPr="00C54AC6">
              <w:t>✓</w:t>
            </w:r>
          </w:p>
        </w:tc>
        <w:tc>
          <w:tcPr>
            <w:tcW w:w="0" w:type="auto"/>
            <w:vAlign w:val="center"/>
            <w:hideMark/>
          </w:tcPr>
          <w:p w14:paraId="4FF7F018" w14:textId="77777777" w:rsidR="00C54AC6" w:rsidRPr="00C54AC6" w:rsidRDefault="00C54AC6" w:rsidP="00C54AC6">
            <w:r w:rsidRPr="00C54AC6">
              <w:t>✓</w:t>
            </w:r>
          </w:p>
        </w:tc>
        <w:tc>
          <w:tcPr>
            <w:tcW w:w="0" w:type="auto"/>
            <w:vAlign w:val="center"/>
            <w:hideMark/>
          </w:tcPr>
          <w:p w14:paraId="75C2A879" w14:textId="77777777" w:rsidR="00C54AC6" w:rsidRPr="00C54AC6" w:rsidRDefault="00C54AC6" w:rsidP="00C54AC6">
            <w:r w:rsidRPr="00C54AC6">
              <w:t>✓</w:t>
            </w:r>
          </w:p>
        </w:tc>
        <w:tc>
          <w:tcPr>
            <w:tcW w:w="0" w:type="auto"/>
            <w:vAlign w:val="center"/>
            <w:hideMark/>
          </w:tcPr>
          <w:p w14:paraId="47C62F67" w14:textId="77777777" w:rsidR="00C54AC6" w:rsidRPr="00C54AC6" w:rsidRDefault="00C54AC6" w:rsidP="00C54AC6">
            <w:r w:rsidRPr="00C54AC6">
              <w:t>✓</w:t>
            </w:r>
          </w:p>
        </w:tc>
        <w:tc>
          <w:tcPr>
            <w:tcW w:w="0" w:type="auto"/>
            <w:vAlign w:val="center"/>
            <w:hideMark/>
          </w:tcPr>
          <w:p w14:paraId="19156F97" w14:textId="77777777" w:rsidR="00C54AC6" w:rsidRPr="00C54AC6" w:rsidRDefault="00C54AC6" w:rsidP="00C54AC6"/>
        </w:tc>
      </w:tr>
      <w:tr w:rsidR="00C54AC6" w:rsidRPr="00C54AC6" w14:paraId="5C2F61F9" w14:textId="77777777" w:rsidTr="00A140D7">
        <w:trPr>
          <w:tblCellSpacing w:w="15" w:type="dxa"/>
        </w:trPr>
        <w:tc>
          <w:tcPr>
            <w:tcW w:w="0" w:type="auto"/>
            <w:vAlign w:val="center"/>
            <w:hideMark/>
          </w:tcPr>
          <w:p w14:paraId="0EEB6E7D" w14:textId="77777777" w:rsidR="00C54AC6" w:rsidRPr="00C54AC6" w:rsidRDefault="00C54AC6" w:rsidP="00C54AC6">
            <w:r w:rsidRPr="00C54AC6">
              <w:t>6 – Validity/Soundness</w:t>
            </w:r>
          </w:p>
        </w:tc>
        <w:tc>
          <w:tcPr>
            <w:tcW w:w="0" w:type="auto"/>
            <w:vAlign w:val="center"/>
            <w:hideMark/>
          </w:tcPr>
          <w:p w14:paraId="78FA6D33" w14:textId="77777777" w:rsidR="00C54AC6" w:rsidRPr="00C54AC6" w:rsidRDefault="00C54AC6" w:rsidP="00C54AC6">
            <w:r w:rsidRPr="00C54AC6">
              <w:t>✓</w:t>
            </w:r>
          </w:p>
        </w:tc>
        <w:tc>
          <w:tcPr>
            <w:tcW w:w="0" w:type="auto"/>
            <w:vAlign w:val="center"/>
            <w:hideMark/>
          </w:tcPr>
          <w:p w14:paraId="3A3C3BC8" w14:textId="77777777" w:rsidR="00C54AC6" w:rsidRPr="00C54AC6" w:rsidRDefault="00C54AC6" w:rsidP="00C54AC6">
            <w:r w:rsidRPr="00C54AC6">
              <w:t>✓</w:t>
            </w:r>
          </w:p>
        </w:tc>
        <w:tc>
          <w:tcPr>
            <w:tcW w:w="0" w:type="auto"/>
            <w:vAlign w:val="center"/>
            <w:hideMark/>
          </w:tcPr>
          <w:p w14:paraId="33CE440B" w14:textId="77777777" w:rsidR="00C54AC6" w:rsidRPr="00C54AC6" w:rsidRDefault="00C54AC6" w:rsidP="00C54AC6">
            <w:r w:rsidRPr="00C54AC6">
              <w:t>✓</w:t>
            </w:r>
          </w:p>
        </w:tc>
        <w:tc>
          <w:tcPr>
            <w:tcW w:w="0" w:type="auto"/>
            <w:vAlign w:val="center"/>
            <w:hideMark/>
          </w:tcPr>
          <w:p w14:paraId="0B15326A" w14:textId="77777777" w:rsidR="00C54AC6" w:rsidRPr="00C54AC6" w:rsidRDefault="00C54AC6" w:rsidP="00C54AC6">
            <w:r w:rsidRPr="00C54AC6">
              <w:t>✓</w:t>
            </w:r>
          </w:p>
        </w:tc>
        <w:tc>
          <w:tcPr>
            <w:tcW w:w="0" w:type="auto"/>
            <w:vAlign w:val="center"/>
            <w:hideMark/>
          </w:tcPr>
          <w:p w14:paraId="473BCCDF" w14:textId="77777777" w:rsidR="00C54AC6" w:rsidRPr="00C54AC6" w:rsidRDefault="00C54AC6" w:rsidP="00C54AC6"/>
        </w:tc>
      </w:tr>
      <w:tr w:rsidR="00C54AC6" w:rsidRPr="00C54AC6" w14:paraId="45A18723" w14:textId="77777777" w:rsidTr="00A140D7">
        <w:trPr>
          <w:tblCellSpacing w:w="15" w:type="dxa"/>
        </w:trPr>
        <w:tc>
          <w:tcPr>
            <w:tcW w:w="0" w:type="auto"/>
            <w:vAlign w:val="center"/>
            <w:hideMark/>
          </w:tcPr>
          <w:p w14:paraId="20CE7AEE" w14:textId="77777777" w:rsidR="00C54AC6" w:rsidRPr="00C54AC6" w:rsidRDefault="00C54AC6" w:rsidP="00C54AC6">
            <w:r w:rsidRPr="00C54AC6">
              <w:t>7 – Clarify Concepts</w:t>
            </w:r>
          </w:p>
        </w:tc>
        <w:tc>
          <w:tcPr>
            <w:tcW w:w="0" w:type="auto"/>
            <w:vAlign w:val="center"/>
            <w:hideMark/>
          </w:tcPr>
          <w:p w14:paraId="2C4EBE66" w14:textId="77777777" w:rsidR="00C54AC6" w:rsidRPr="00C54AC6" w:rsidRDefault="00C54AC6" w:rsidP="00C54AC6">
            <w:r w:rsidRPr="00C54AC6">
              <w:t>✓</w:t>
            </w:r>
          </w:p>
        </w:tc>
        <w:tc>
          <w:tcPr>
            <w:tcW w:w="0" w:type="auto"/>
            <w:vAlign w:val="center"/>
            <w:hideMark/>
          </w:tcPr>
          <w:p w14:paraId="63EB22E6" w14:textId="77777777" w:rsidR="00C54AC6" w:rsidRPr="00C54AC6" w:rsidRDefault="00C54AC6" w:rsidP="00C54AC6">
            <w:r w:rsidRPr="00C54AC6">
              <w:t>✓</w:t>
            </w:r>
          </w:p>
        </w:tc>
        <w:tc>
          <w:tcPr>
            <w:tcW w:w="0" w:type="auto"/>
            <w:vAlign w:val="center"/>
            <w:hideMark/>
          </w:tcPr>
          <w:p w14:paraId="4EA6B535" w14:textId="77777777" w:rsidR="00C54AC6" w:rsidRPr="00C54AC6" w:rsidRDefault="00C54AC6" w:rsidP="00C54AC6">
            <w:r w:rsidRPr="00C54AC6">
              <w:t>✓</w:t>
            </w:r>
          </w:p>
        </w:tc>
        <w:tc>
          <w:tcPr>
            <w:tcW w:w="0" w:type="auto"/>
            <w:vAlign w:val="center"/>
            <w:hideMark/>
          </w:tcPr>
          <w:p w14:paraId="6C82A26B" w14:textId="77777777" w:rsidR="00C54AC6" w:rsidRPr="00C54AC6" w:rsidRDefault="00C54AC6" w:rsidP="00C54AC6">
            <w:r w:rsidRPr="00C54AC6">
              <w:t>✓</w:t>
            </w:r>
          </w:p>
        </w:tc>
        <w:tc>
          <w:tcPr>
            <w:tcW w:w="0" w:type="auto"/>
            <w:vAlign w:val="center"/>
            <w:hideMark/>
          </w:tcPr>
          <w:p w14:paraId="6A9DDFD9" w14:textId="77777777" w:rsidR="00C54AC6" w:rsidRPr="00C54AC6" w:rsidRDefault="00C54AC6" w:rsidP="00C54AC6"/>
        </w:tc>
      </w:tr>
      <w:tr w:rsidR="00C54AC6" w:rsidRPr="00C54AC6" w14:paraId="59EF0211" w14:textId="77777777" w:rsidTr="00A140D7">
        <w:trPr>
          <w:tblCellSpacing w:w="15" w:type="dxa"/>
        </w:trPr>
        <w:tc>
          <w:tcPr>
            <w:tcW w:w="0" w:type="auto"/>
            <w:vAlign w:val="center"/>
            <w:hideMark/>
          </w:tcPr>
          <w:p w14:paraId="60CA147E" w14:textId="77777777" w:rsidR="00C54AC6" w:rsidRPr="00C54AC6" w:rsidRDefault="00C54AC6" w:rsidP="00C54AC6">
            <w:r w:rsidRPr="00C54AC6">
              <w:t>8 – Stress Test</w:t>
            </w:r>
          </w:p>
        </w:tc>
        <w:tc>
          <w:tcPr>
            <w:tcW w:w="0" w:type="auto"/>
            <w:vAlign w:val="center"/>
            <w:hideMark/>
          </w:tcPr>
          <w:p w14:paraId="43810A41" w14:textId="77777777" w:rsidR="00C54AC6" w:rsidRPr="00C54AC6" w:rsidRDefault="00C54AC6" w:rsidP="00C54AC6">
            <w:r w:rsidRPr="00C54AC6">
              <w:t>✓</w:t>
            </w:r>
          </w:p>
        </w:tc>
        <w:tc>
          <w:tcPr>
            <w:tcW w:w="0" w:type="auto"/>
            <w:vAlign w:val="center"/>
            <w:hideMark/>
          </w:tcPr>
          <w:p w14:paraId="48732958" w14:textId="77777777" w:rsidR="00C54AC6" w:rsidRPr="00C54AC6" w:rsidRDefault="00C54AC6" w:rsidP="00C54AC6">
            <w:r w:rsidRPr="00C54AC6">
              <w:t>✓</w:t>
            </w:r>
          </w:p>
        </w:tc>
        <w:tc>
          <w:tcPr>
            <w:tcW w:w="0" w:type="auto"/>
            <w:vAlign w:val="center"/>
            <w:hideMark/>
          </w:tcPr>
          <w:p w14:paraId="0505E49F" w14:textId="77777777" w:rsidR="00C54AC6" w:rsidRPr="00C54AC6" w:rsidRDefault="00C54AC6" w:rsidP="00C54AC6">
            <w:r w:rsidRPr="00C54AC6">
              <w:t>✓</w:t>
            </w:r>
          </w:p>
        </w:tc>
        <w:tc>
          <w:tcPr>
            <w:tcW w:w="0" w:type="auto"/>
            <w:vAlign w:val="center"/>
            <w:hideMark/>
          </w:tcPr>
          <w:p w14:paraId="4E205E75" w14:textId="77777777" w:rsidR="00C54AC6" w:rsidRPr="00C54AC6" w:rsidRDefault="00C54AC6" w:rsidP="00C54AC6">
            <w:r w:rsidRPr="00C54AC6">
              <w:t>✓</w:t>
            </w:r>
          </w:p>
        </w:tc>
        <w:tc>
          <w:tcPr>
            <w:tcW w:w="0" w:type="auto"/>
            <w:vAlign w:val="center"/>
            <w:hideMark/>
          </w:tcPr>
          <w:p w14:paraId="4AD49F45" w14:textId="77777777" w:rsidR="00C54AC6" w:rsidRPr="00C54AC6" w:rsidRDefault="00C54AC6" w:rsidP="00C54AC6"/>
        </w:tc>
      </w:tr>
      <w:tr w:rsidR="00C54AC6" w:rsidRPr="00C54AC6" w14:paraId="7E6171E6" w14:textId="77777777" w:rsidTr="00A140D7">
        <w:trPr>
          <w:tblCellSpacing w:w="15" w:type="dxa"/>
        </w:trPr>
        <w:tc>
          <w:tcPr>
            <w:tcW w:w="0" w:type="auto"/>
            <w:vAlign w:val="center"/>
            <w:hideMark/>
          </w:tcPr>
          <w:p w14:paraId="412F2483" w14:textId="77777777" w:rsidR="00C54AC6" w:rsidRPr="00C54AC6" w:rsidRDefault="00C54AC6" w:rsidP="00C54AC6">
            <w:r w:rsidRPr="00C54AC6">
              <w:t>9 – Logical Fallacies</w:t>
            </w:r>
          </w:p>
        </w:tc>
        <w:tc>
          <w:tcPr>
            <w:tcW w:w="0" w:type="auto"/>
            <w:vAlign w:val="center"/>
            <w:hideMark/>
          </w:tcPr>
          <w:p w14:paraId="4898835D" w14:textId="77777777" w:rsidR="00C54AC6" w:rsidRPr="00C54AC6" w:rsidRDefault="00C54AC6" w:rsidP="00C54AC6">
            <w:r w:rsidRPr="00C54AC6">
              <w:t>✓</w:t>
            </w:r>
          </w:p>
        </w:tc>
        <w:tc>
          <w:tcPr>
            <w:tcW w:w="0" w:type="auto"/>
            <w:vAlign w:val="center"/>
            <w:hideMark/>
          </w:tcPr>
          <w:p w14:paraId="1DF47575" w14:textId="77777777" w:rsidR="00C54AC6" w:rsidRPr="00C54AC6" w:rsidRDefault="00C54AC6" w:rsidP="00C54AC6">
            <w:r w:rsidRPr="00C54AC6">
              <w:t>✓</w:t>
            </w:r>
          </w:p>
        </w:tc>
        <w:tc>
          <w:tcPr>
            <w:tcW w:w="0" w:type="auto"/>
            <w:vAlign w:val="center"/>
            <w:hideMark/>
          </w:tcPr>
          <w:p w14:paraId="464AC7D8" w14:textId="77777777" w:rsidR="00C54AC6" w:rsidRPr="00C54AC6" w:rsidRDefault="00C54AC6" w:rsidP="00C54AC6">
            <w:r w:rsidRPr="00C54AC6">
              <w:t>✓</w:t>
            </w:r>
          </w:p>
        </w:tc>
        <w:tc>
          <w:tcPr>
            <w:tcW w:w="0" w:type="auto"/>
            <w:vAlign w:val="center"/>
            <w:hideMark/>
          </w:tcPr>
          <w:p w14:paraId="3DE1881B" w14:textId="77777777" w:rsidR="00C54AC6" w:rsidRPr="00C54AC6" w:rsidRDefault="00C54AC6" w:rsidP="00C54AC6">
            <w:r w:rsidRPr="00C54AC6">
              <w:t>✓</w:t>
            </w:r>
          </w:p>
        </w:tc>
        <w:tc>
          <w:tcPr>
            <w:tcW w:w="0" w:type="auto"/>
            <w:vAlign w:val="center"/>
            <w:hideMark/>
          </w:tcPr>
          <w:p w14:paraId="102F3719" w14:textId="77777777" w:rsidR="00C54AC6" w:rsidRPr="00C54AC6" w:rsidRDefault="00C54AC6" w:rsidP="00C54AC6"/>
        </w:tc>
      </w:tr>
      <w:tr w:rsidR="00C54AC6" w:rsidRPr="00C54AC6" w14:paraId="3DDC4C7B" w14:textId="77777777" w:rsidTr="00A140D7">
        <w:trPr>
          <w:tblCellSpacing w:w="15" w:type="dxa"/>
        </w:trPr>
        <w:tc>
          <w:tcPr>
            <w:tcW w:w="0" w:type="auto"/>
            <w:vAlign w:val="center"/>
            <w:hideMark/>
          </w:tcPr>
          <w:p w14:paraId="7B5B911E" w14:textId="77777777" w:rsidR="00C54AC6" w:rsidRPr="00C54AC6" w:rsidRDefault="00C54AC6" w:rsidP="00C54AC6">
            <w:r w:rsidRPr="00C54AC6">
              <w:t>10 – Steelman</w:t>
            </w:r>
          </w:p>
        </w:tc>
        <w:tc>
          <w:tcPr>
            <w:tcW w:w="0" w:type="auto"/>
            <w:vAlign w:val="center"/>
            <w:hideMark/>
          </w:tcPr>
          <w:p w14:paraId="02DB22D0" w14:textId="77777777" w:rsidR="00C54AC6" w:rsidRPr="00C54AC6" w:rsidRDefault="00C54AC6" w:rsidP="00C54AC6">
            <w:r w:rsidRPr="00C54AC6">
              <w:t>✓</w:t>
            </w:r>
          </w:p>
        </w:tc>
        <w:tc>
          <w:tcPr>
            <w:tcW w:w="0" w:type="auto"/>
            <w:vAlign w:val="center"/>
            <w:hideMark/>
          </w:tcPr>
          <w:p w14:paraId="2BD3433B" w14:textId="77777777" w:rsidR="00C54AC6" w:rsidRPr="00C54AC6" w:rsidRDefault="00C54AC6" w:rsidP="00C54AC6">
            <w:r w:rsidRPr="00C54AC6">
              <w:t>✓</w:t>
            </w:r>
          </w:p>
        </w:tc>
        <w:tc>
          <w:tcPr>
            <w:tcW w:w="0" w:type="auto"/>
            <w:vAlign w:val="center"/>
            <w:hideMark/>
          </w:tcPr>
          <w:p w14:paraId="62C6F4B8" w14:textId="77777777" w:rsidR="00C54AC6" w:rsidRPr="00C54AC6" w:rsidRDefault="00C54AC6" w:rsidP="00C54AC6">
            <w:r w:rsidRPr="00C54AC6">
              <w:t>✓</w:t>
            </w:r>
          </w:p>
        </w:tc>
        <w:tc>
          <w:tcPr>
            <w:tcW w:w="0" w:type="auto"/>
            <w:vAlign w:val="center"/>
            <w:hideMark/>
          </w:tcPr>
          <w:p w14:paraId="05A70FDD" w14:textId="77777777" w:rsidR="00C54AC6" w:rsidRPr="00C54AC6" w:rsidRDefault="00C54AC6" w:rsidP="00C54AC6">
            <w:r w:rsidRPr="00C54AC6">
              <w:t>✓</w:t>
            </w:r>
          </w:p>
        </w:tc>
        <w:tc>
          <w:tcPr>
            <w:tcW w:w="0" w:type="auto"/>
            <w:vAlign w:val="center"/>
            <w:hideMark/>
          </w:tcPr>
          <w:p w14:paraId="75183CAA" w14:textId="77777777" w:rsidR="00C54AC6" w:rsidRPr="00C54AC6" w:rsidRDefault="00C54AC6" w:rsidP="00C54AC6"/>
        </w:tc>
      </w:tr>
      <w:tr w:rsidR="00C54AC6" w:rsidRPr="00C54AC6" w14:paraId="7E8715A2" w14:textId="77777777" w:rsidTr="00A140D7">
        <w:trPr>
          <w:tblCellSpacing w:w="15" w:type="dxa"/>
        </w:trPr>
        <w:tc>
          <w:tcPr>
            <w:tcW w:w="0" w:type="auto"/>
            <w:vAlign w:val="center"/>
            <w:hideMark/>
          </w:tcPr>
          <w:p w14:paraId="476ED4F0" w14:textId="77777777" w:rsidR="00C54AC6" w:rsidRPr="00C54AC6" w:rsidRDefault="00C54AC6" w:rsidP="00C54AC6">
            <w:r w:rsidRPr="00C54AC6">
              <w:t>11 – Plausibility</w:t>
            </w:r>
          </w:p>
        </w:tc>
        <w:tc>
          <w:tcPr>
            <w:tcW w:w="0" w:type="auto"/>
            <w:vAlign w:val="center"/>
            <w:hideMark/>
          </w:tcPr>
          <w:p w14:paraId="01EBD541" w14:textId="77777777" w:rsidR="00C54AC6" w:rsidRPr="00C54AC6" w:rsidRDefault="00C54AC6" w:rsidP="00C54AC6">
            <w:r w:rsidRPr="00C54AC6">
              <w:t>✓</w:t>
            </w:r>
          </w:p>
        </w:tc>
        <w:tc>
          <w:tcPr>
            <w:tcW w:w="0" w:type="auto"/>
            <w:vAlign w:val="center"/>
            <w:hideMark/>
          </w:tcPr>
          <w:p w14:paraId="4F60DED4" w14:textId="77777777" w:rsidR="00C54AC6" w:rsidRPr="00C54AC6" w:rsidRDefault="00C54AC6" w:rsidP="00C54AC6">
            <w:r w:rsidRPr="00C54AC6">
              <w:t>✓</w:t>
            </w:r>
          </w:p>
        </w:tc>
        <w:tc>
          <w:tcPr>
            <w:tcW w:w="0" w:type="auto"/>
            <w:vAlign w:val="center"/>
            <w:hideMark/>
          </w:tcPr>
          <w:p w14:paraId="5251380B" w14:textId="77777777" w:rsidR="00C54AC6" w:rsidRPr="00C54AC6" w:rsidRDefault="00C54AC6" w:rsidP="00C54AC6">
            <w:r w:rsidRPr="00C54AC6">
              <w:t>✓</w:t>
            </w:r>
          </w:p>
        </w:tc>
        <w:tc>
          <w:tcPr>
            <w:tcW w:w="0" w:type="auto"/>
            <w:vAlign w:val="center"/>
            <w:hideMark/>
          </w:tcPr>
          <w:p w14:paraId="10DFE45A" w14:textId="77777777" w:rsidR="00C54AC6" w:rsidRPr="00C54AC6" w:rsidRDefault="00C54AC6" w:rsidP="00C54AC6">
            <w:r w:rsidRPr="00C54AC6">
              <w:t>✓</w:t>
            </w:r>
          </w:p>
        </w:tc>
        <w:tc>
          <w:tcPr>
            <w:tcW w:w="0" w:type="auto"/>
            <w:vAlign w:val="center"/>
            <w:hideMark/>
          </w:tcPr>
          <w:p w14:paraId="784808D0" w14:textId="77777777" w:rsidR="00C54AC6" w:rsidRPr="00C54AC6" w:rsidRDefault="00C54AC6" w:rsidP="00C54AC6"/>
        </w:tc>
      </w:tr>
      <w:tr w:rsidR="00C54AC6" w:rsidRPr="00C54AC6" w14:paraId="4D0C6E8B" w14:textId="77777777" w:rsidTr="00A140D7">
        <w:trPr>
          <w:tblCellSpacing w:w="15" w:type="dxa"/>
        </w:trPr>
        <w:tc>
          <w:tcPr>
            <w:tcW w:w="0" w:type="auto"/>
            <w:vAlign w:val="center"/>
            <w:hideMark/>
          </w:tcPr>
          <w:p w14:paraId="1F55F4A5" w14:textId="77777777" w:rsidR="00C54AC6" w:rsidRPr="00C54AC6" w:rsidRDefault="00C54AC6" w:rsidP="00C54AC6">
            <w:r w:rsidRPr="00C54AC6">
              <w:t>12 – Summary</w:t>
            </w:r>
          </w:p>
        </w:tc>
        <w:tc>
          <w:tcPr>
            <w:tcW w:w="0" w:type="auto"/>
            <w:vAlign w:val="center"/>
            <w:hideMark/>
          </w:tcPr>
          <w:p w14:paraId="3F971D1B" w14:textId="77777777" w:rsidR="00C54AC6" w:rsidRPr="00C54AC6" w:rsidRDefault="00C54AC6" w:rsidP="00C54AC6">
            <w:r w:rsidRPr="00C54AC6">
              <w:t>✓</w:t>
            </w:r>
          </w:p>
        </w:tc>
        <w:tc>
          <w:tcPr>
            <w:tcW w:w="0" w:type="auto"/>
            <w:vAlign w:val="center"/>
            <w:hideMark/>
          </w:tcPr>
          <w:p w14:paraId="2344735F" w14:textId="77777777" w:rsidR="00C54AC6" w:rsidRPr="00C54AC6" w:rsidRDefault="00C54AC6" w:rsidP="00C54AC6">
            <w:r w:rsidRPr="00C54AC6">
              <w:t>✓</w:t>
            </w:r>
          </w:p>
        </w:tc>
        <w:tc>
          <w:tcPr>
            <w:tcW w:w="0" w:type="auto"/>
            <w:vAlign w:val="center"/>
            <w:hideMark/>
          </w:tcPr>
          <w:p w14:paraId="140ABFD5" w14:textId="77777777" w:rsidR="00C54AC6" w:rsidRPr="00C54AC6" w:rsidRDefault="00C54AC6" w:rsidP="00C54AC6">
            <w:r w:rsidRPr="00C54AC6">
              <w:t>✓</w:t>
            </w:r>
          </w:p>
        </w:tc>
        <w:tc>
          <w:tcPr>
            <w:tcW w:w="0" w:type="auto"/>
            <w:vAlign w:val="center"/>
            <w:hideMark/>
          </w:tcPr>
          <w:p w14:paraId="7B6E0A51" w14:textId="77777777" w:rsidR="00C54AC6" w:rsidRPr="00C54AC6" w:rsidRDefault="00C54AC6" w:rsidP="00C54AC6">
            <w:r w:rsidRPr="00C54AC6">
              <w:t>✓</w:t>
            </w:r>
          </w:p>
        </w:tc>
        <w:tc>
          <w:tcPr>
            <w:tcW w:w="0" w:type="auto"/>
            <w:vAlign w:val="center"/>
            <w:hideMark/>
          </w:tcPr>
          <w:p w14:paraId="478ED19E" w14:textId="77777777" w:rsidR="00C54AC6" w:rsidRPr="00C54AC6" w:rsidRDefault="00C54AC6" w:rsidP="00C54AC6"/>
        </w:tc>
      </w:tr>
      <w:tr w:rsidR="00C54AC6" w:rsidRPr="00C54AC6" w14:paraId="2550EA7F" w14:textId="77777777" w:rsidTr="00A140D7">
        <w:trPr>
          <w:tblCellSpacing w:w="15" w:type="dxa"/>
        </w:trPr>
        <w:tc>
          <w:tcPr>
            <w:tcW w:w="0" w:type="auto"/>
            <w:vAlign w:val="center"/>
            <w:hideMark/>
          </w:tcPr>
          <w:p w14:paraId="70F9A3A8" w14:textId="77777777" w:rsidR="00C54AC6" w:rsidRPr="00C54AC6" w:rsidRDefault="00C54AC6" w:rsidP="00C54AC6">
            <w:r w:rsidRPr="00C54AC6">
              <w:t>13 – Final Verdict</w:t>
            </w:r>
          </w:p>
        </w:tc>
        <w:tc>
          <w:tcPr>
            <w:tcW w:w="0" w:type="auto"/>
            <w:vAlign w:val="center"/>
            <w:hideMark/>
          </w:tcPr>
          <w:p w14:paraId="34086A14" w14:textId="77777777" w:rsidR="00C54AC6" w:rsidRPr="00C54AC6" w:rsidRDefault="00C54AC6" w:rsidP="00C54AC6">
            <w:r w:rsidRPr="00C54AC6">
              <w:t>Pass</w:t>
            </w:r>
          </w:p>
        </w:tc>
        <w:tc>
          <w:tcPr>
            <w:tcW w:w="0" w:type="auto"/>
            <w:vAlign w:val="center"/>
            <w:hideMark/>
          </w:tcPr>
          <w:p w14:paraId="41DA5975" w14:textId="77777777" w:rsidR="00C54AC6" w:rsidRPr="00C54AC6" w:rsidRDefault="00C54AC6" w:rsidP="00C54AC6">
            <w:r w:rsidRPr="00C54AC6">
              <w:t>Pass</w:t>
            </w:r>
          </w:p>
        </w:tc>
        <w:tc>
          <w:tcPr>
            <w:tcW w:w="0" w:type="auto"/>
            <w:vAlign w:val="center"/>
            <w:hideMark/>
          </w:tcPr>
          <w:p w14:paraId="70A6AF53" w14:textId="77777777" w:rsidR="00C54AC6" w:rsidRPr="00C54AC6" w:rsidRDefault="00C54AC6" w:rsidP="00C54AC6">
            <w:r w:rsidRPr="00C54AC6">
              <w:t>Pass</w:t>
            </w:r>
          </w:p>
        </w:tc>
        <w:tc>
          <w:tcPr>
            <w:tcW w:w="0" w:type="auto"/>
            <w:vAlign w:val="center"/>
            <w:hideMark/>
          </w:tcPr>
          <w:p w14:paraId="45A0EA7A" w14:textId="77777777" w:rsidR="00C54AC6" w:rsidRPr="00C54AC6" w:rsidRDefault="00C54AC6" w:rsidP="00C54AC6">
            <w:r w:rsidRPr="00C54AC6">
              <w:t>Pass</w:t>
            </w:r>
          </w:p>
        </w:tc>
        <w:tc>
          <w:tcPr>
            <w:tcW w:w="0" w:type="auto"/>
            <w:vAlign w:val="center"/>
            <w:hideMark/>
          </w:tcPr>
          <w:p w14:paraId="495036BE" w14:textId="77777777" w:rsidR="00C54AC6" w:rsidRPr="00C54AC6" w:rsidRDefault="00C54AC6" w:rsidP="00C54AC6">
            <w:r w:rsidRPr="00C54AC6">
              <w:t>Notes include metaphysical distinctions</w:t>
            </w:r>
          </w:p>
        </w:tc>
      </w:tr>
      <w:tr w:rsidR="00C54AC6" w:rsidRPr="00C54AC6" w14:paraId="4B33B812" w14:textId="77777777" w:rsidTr="00A140D7">
        <w:trPr>
          <w:tblCellSpacing w:w="15" w:type="dxa"/>
        </w:trPr>
        <w:tc>
          <w:tcPr>
            <w:tcW w:w="0" w:type="auto"/>
            <w:vAlign w:val="center"/>
            <w:hideMark/>
          </w:tcPr>
          <w:p w14:paraId="2C40CAF4" w14:textId="77777777" w:rsidR="00C54AC6" w:rsidRPr="00C54AC6" w:rsidRDefault="00C54AC6" w:rsidP="00C54AC6">
            <w:r w:rsidRPr="00C54AC6">
              <w:t>14 – Meta-analysis</w:t>
            </w:r>
          </w:p>
        </w:tc>
        <w:tc>
          <w:tcPr>
            <w:tcW w:w="0" w:type="auto"/>
            <w:vAlign w:val="center"/>
            <w:hideMark/>
          </w:tcPr>
          <w:p w14:paraId="4CB6AAB0" w14:textId="77777777" w:rsidR="00C54AC6" w:rsidRPr="00C54AC6" w:rsidRDefault="00C54AC6" w:rsidP="00C54AC6">
            <w:r w:rsidRPr="00C54AC6">
              <w:t>✓</w:t>
            </w:r>
          </w:p>
        </w:tc>
        <w:tc>
          <w:tcPr>
            <w:tcW w:w="0" w:type="auto"/>
            <w:vAlign w:val="center"/>
            <w:hideMark/>
          </w:tcPr>
          <w:p w14:paraId="16BEF6AF" w14:textId="77777777" w:rsidR="00C54AC6" w:rsidRPr="00C54AC6" w:rsidRDefault="00C54AC6" w:rsidP="00C54AC6">
            <w:r w:rsidRPr="00C54AC6">
              <w:t>✓</w:t>
            </w:r>
          </w:p>
        </w:tc>
        <w:tc>
          <w:tcPr>
            <w:tcW w:w="0" w:type="auto"/>
            <w:vAlign w:val="center"/>
            <w:hideMark/>
          </w:tcPr>
          <w:p w14:paraId="370A5BC3" w14:textId="77777777" w:rsidR="00C54AC6" w:rsidRPr="00C54AC6" w:rsidRDefault="00C54AC6" w:rsidP="00C54AC6">
            <w:r w:rsidRPr="00C54AC6">
              <w:t>✓</w:t>
            </w:r>
          </w:p>
        </w:tc>
        <w:tc>
          <w:tcPr>
            <w:tcW w:w="0" w:type="auto"/>
            <w:vAlign w:val="center"/>
            <w:hideMark/>
          </w:tcPr>
          <w:p w14:paraId="236F068F" w14:textId="77777777" w:rsidR="00C54AC6" w:rsidRPr="00C54AC6" w:rsidRDefault="00C54AC6" w:rsidP="00C54AC6">
            <w:r w:rsidRPr="00C54AC6">
              <w:t>✓</w:t>
            </w:r>
          </w:p>
        </w:tc>
        <w:tc>
          <w:tcPr>
            <w:tcW w:w="0" w:type="auto"/>
            <w:vAlign w:val="center"/>
            <w:hideMark/>
          </w:tcPr>
          <w:p w14:paraId="755B50B2" w14:textId="77777777" w:rsidR="00C54AC6" w:rsidRPr="00C54AC6" w:rsidRDefault="00C54AC6" w:rsidP="00C54AC6">
            <w:r w:rsidRPr="00C54AC6">
              <w:t>Strong domain distinctions highlighted</w:t>
            </w:r>
          </w:p>
        </w:tc>
      </w:tr>
    </w:tbl>
    <w:p w14:paraId="4A20BDF9" w14:textId="77777777" w:rsidR="00717EA4" w:rsidRDefault="00717EA4" w:rsidP="00C54AC6"/>
    <w:p w14:paraId="41EE240C" w14:textId="620CFF3B" w:rsidR="00C54AC6" w:rsidRPr="00C54AC6" w:rsidRDefault="00C54AC6" w:rsidP="00717EA4">
      <w:pPr>
        <w:pStyle w:val="Heading2"/>
      </w:pPr>
      <w:bookmarkStart w:id="216" w:name="_Toc215172034"/>
      <w:r w:rsidRPr="00C54AC6">
        <w:t>D-2</w:t>
      </w:r>
      <w:r w:rsidR="00EA0A8A">
        <w:t xml:space="preserve"> - </w:t>
      </w:r>
      <w:r w:rsidRPr="00C54AC6">
        <w:t>Argument 2: Intelligent Design &amp; Biodiversity (Scientific &amp; Philosophical Challenge to Evolution)</w:t>
      </w:r>
      <w:bookmarkEnd w:id="216"/>
    </w:p>
    <w:p w14:paraId="67E9B8D9" w14:textId="77777777" w:rsidR="00C54AC6" w:rsidRPr="00C54AC6" w:rsidRDefault="00C54AC6" w:rsidP="00C54AC6">
      <w:r w:rsidRPr="00C54AC6">
        <w:rPr>
          <w:b/>
          <w:bCs/>
        </w:rPr>
        <w:t>Argument Summary:</w:t>
      </w:r>
      <w:r w:rsidRPr="00C54AC6">
        <w:br/>
        <w:t>This argument asserts that certain biological structures exhibit complexity that is best explained by intelligent causation rather than evolutionary processes. It claims that natural mechanisms cannot adequately account for the origin of irreducibly complex systems and infers a designing intelligence as the superior explanation. The argument concludes that Intelligent Design is at least as plausible—if not more plausible—than evolution as an explanation for biodiversity.</w:t>
      </w:r>
    </w:p>
    <w:p w14:paraId="0C654A88" w14:textId="47BCF346" w:rsidR="00C54AC6" w:rsidRPr="00C54AC6" w:rsidRDefault="00C54AC6" w:rsidP="00717EA4">
      <w:pPr>
        <w:pStyle w:val="Heading3"/>
      </w:pPr>
      <w:bookmarkStart w:id="217" w:name="_Toc215172035"/>
      <w:r w:rsidRPr="00C54AC6">
        <w:lastRenderedPageBreak/>
        <w:t>D-2.1</w:t>
      </w:r>
      <w:r w:rsidR="00EA0A8A">
        <w:t xml:space="preserve"> - </w:t>
      </w:r>
      <w:r w:rsidRPr="00C54AC6">
        <w:t>Scoring Table</w:t>
      </w:r>
      <w:bookmarkEnd w:id="217"/>
    </w:p>
    <w:p w14:paraId="24E8F3E3" w14:textId="673882AC" w:rsidR="00C54AC6" w:rsidRPr="00C54AC6" w:rsidRDefault="00C54AC6" w:rsidP="00C54AC6">
      <w:r w:rsidRPr="00C54AC6">
        <w:rPr>
          <w:b/>
          <w:bCs/>
        </w:rPr>
        <w:t>Table D-2.1</w:t>
      </w:r>
      <w:r w:rsidR="00EA0A8A">
        <w:rPr>
          <w:b/>
          <w:bCs/>
        </w:rPr>
        <w:t xml:space="preserve"> - </w:t>
      </w:r>
      <w:r w:rsidRPr="00C54AC6">
        <w:rPr>
          <w:b/>
          <w:bCs/>
        </w:rPr>
        <w:t>Combined Verdicts for Argument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159"/>
        <w:gridCol w:w="1209"/>
        <w:gridCol w:w="4707"/>
      </w:tblGrid>
      <w:tr w:rsidR="00C54AC6" w:rsidRPr="00C54AC6" w14:paraId="7DF807F8" w14:textId="77777777" w:rsidTr="00A4633D">
        <w:trPr>
          <w:tblHeader/>
          <w:tblCellSpacing w:w="15" w:type="dxa"/>
        </w:trPr>
        <w:tc>
          <w:tcPr>
            <w:tcW w:w="0" w:type="auto"/>
            <w:vAlign w:val="center"/>
            <w:hideMark/>
          </w:tcPr>
          <w:p w14:paraId="17E112F3" w14:textId="77777777" w:rsidR="00C54AC6" w:rsidRPr="00C54AC6" w:rsidRDefault="00C54AC6" w:rsidP="00C54AC6">
            <w:pPr>
              <w:rPr>
                <w:b/>
                <w:bCs/>
              </w:rPr>
            </w:pPr>
            <w:r w:rsidRPr="00C54AC6">
              <w:rPr>
                <w:b/>
                <w:bCs/>
              </w:rPr>
              <w:t>Model</w:t>
            </w:r>
          </w:p>
        </w:tc>
        <w:tc>
          <w:tcPr>
            <w:tcW w:w="0" w:type="auto"/>
            <w:vAlign w:val="center"/>
            <w:hideMark/>
          </w:tcPr>
          <w:p w14:paraId="30A0B2B2" w14:textId="77777777" w:rsidR="00C54AC6" w:rsidRPr="00C54AC6" w:rsidRDefault="00C54AC6" w:rsidP="00C54AC6">
            <w:pPr>
              <w:rPr>
                <w:b/>
                <w:bCs/>
              </w:rPr>
            </w:pPr>
            <w:r w:rsidRPr="00C54AC6">
              <w:rPr>
                <w:b/>
                <w:bCs/>
              </w:rPr>
              <w:t>8-Step Verdict</w:t>
            </w:r>
          </w:p>
        </w:tc>
        <w:tc>
          <w:tcPr>
            <w:tcW w:w="0" w:type="auto"/>
            <w:vAlign w:val="center"/>
            <w:hideMark/>
          </w:tcPr>
          <w:p w14:paraId="1FF415E8" w14:textId="77777777" w:rsidR="00C54AC6" w:rsidRPr="00C54AC6" w:rsidRDefault="00C54AC6" w:rsidP="00C54AC6">
            <w:pPr>
              <w:rPr>
                <w:b/>
                <w:bCs/>
              </w:rPr>
            </w:pPr>
            <w:r w:rsidRPr="00C54AC6">
              <w:rPr>
                <w:b/>
                <w:bCs/>
              </w:rPr>
              <w:t>14-Step Verdict</w:t>
            </w:r>
          </w:p>
        </w:tc>
        <w:tc>
          <w:tcPr>
            <w:tcW w:w="0" w:type="auto"/>
            <w:vAlign w:val="center"/>
            <w:hideMark/>
          </w:tcPr>
          <w:p w14:paraId="71F92471" w14:textId="77777777" w:rsidR="00C54AC6" w:rsidRPr="00C54AC6" w:rsidRDefault="00C54AC6" w:rsidP="00C54AC6">
            <w:pPr>
              <w:rPr>
                <w:b/>
                <w:bCs/>
              </w:rPr>
            </w:pPr>
            <w:r w:rsidRPr="00C54AC6">
              <w:rPr>
                <w:b/>
                <w:bCs/>
              </w:rPr>
              <w:t>Notes</w:t>
            </w:r>
          </w:p>
        </w:tc>
      </w:tr>
      <w:tr w:rsidR="00C54AC6" w:rsidRPr="00C54AC6" w14:paraId="37412A4D" w14:textId="77777777" w:rsidTr="00A4633D">
        <w:trPr>
          <w:tblCellSpacing w:w="15" w:type="dxa"/>
        </w:trPr>
        <w:tc>
          <w:tcPr>
            <w:tcW w:w="0" w:type="auto"/>
            <w:vAlign w:val="center"/>
            <w:hideMark/>
          </w:tcPr>
          <w:p w14:paraId="2F56BE4A" w14:textId="77777777" w:rsidR="00C54AC6" w:rsidRPr="00C54AC6" w:rsidRDefault="00C54AC6" w:rsidP="00C54AC6">
            <w:r w:rsidRPr="00C54AC6">
              <w:rPr>
                <w:b/>
                <w:bCs/>
              </w:rPr>
              <w:t>DeepSeek</w:t>
            </w:r>
          </w:p>
        </w:tc>
        <w:tc>
          <w:tcPr>
            <w:tcW w:w="0" w:type="auto"/>
            <w:vAlign w:val="center"/>
            <w:hideMark/>
          </w:tcPr>
          <w:p w14:paraId="2DCEE6D7" w14:textId="77777777" w:rsidR="00C54AC6" w:rsidRPr="00C54AC6" w:rsidRDefault="00C54AC6" w:rsidP="00C54AC6">
            <w:r w:rsidRPr="00C54AC6">
              <w:t>Fail</w:t>
            </w:r>
          </w:p>
        </w:tc>
        <w:tc>
          <w:tcPr>
            <w:tcW w:w="0" w:type="auto"/>
            <w:vAlign w:val="center"/>
            <w:hideMark/>
          </w:tcPr>
          <w:p w14:paraId="757A844B" w14:textId="77777777" w:rsidR="00C54AC6" w:rsidRPr="00C54AC6" w:rsidRDefault="00C54AC6" w:rsidP="00C54AC6">
            <w:r w:rsidRPr="00C54AC6">
              <w:t>Fail</w:t>
            </w:r>
          </w:p>
        </w:tc>
        <w:tc>
          <w:tcPr>
            <w:tcW w:w="0" w:type="auto"/>
            <w:vAlign w:val="center"/>
            <w:hideMark/>
          </w:tcPr>
          <w:p w14:paraId="7832284E" w14:textId="77777777" w:rsidR="00C54AC6" w:rsidRPr="00C54AC6" w:rsidRDefault="00C54AC6" w:rsidP="00C54AC6">
            <w:r w:rsidRPr="00C54AC6">
              <w:t>Calls argument “God-of-the-gaps”; highlights unsound empirical premises.</w:t>
            </w:r>
          </w:p>
        </w:tc>
      </w:tr>
      <w:tr w:rsidR="00C54AC6" w:rsidRPr="00C54AC6" w14:paraId="2CC9D40F" w14:textId="77777777" w:rsidTr="00A4633D">
        <w:trPr>
          <w:tblCellSpacing w:w="15" w:type="dxa"/>
        </w:trPr>
        <w:tc>
          <w:tcPr>
            <w:tcW w:w="0" w:type="auto"/>
            <w:vAlign w:val="center"/>
            <w:hideMark/>
          </w:tcPr>
          <w:p w14:paraId="5A00B073" w14:textId="77777777" w:rsidR="00C54AC6" w:rsidRPr="00C54AC6" w:rsidRDefault="00C54AC6" w:rsidP="00C54AC6">
            <w:r w:rsidRPr="00C54AC6">
              <w:rPr>
                <w:b/>
                <w:bCs/>
              </w:rPr>
              <w:t>Grok</w:t>
            </w:r>
          </w:p>
        </w:tc>
        <w:tc>
          <w:tcPr>
            <w:tcW w:w="0" w:type="auto"/>
            <w:vAlign w:val="center"/>
            <w:hideMark/>
          </w:tcPr>
          <w:p w14:paraId="677E1BDE" w14:textId="77777777" w:rsidR="00C54AC6" w:rsidRPr="00C54AC6" w:rsidRDefault="00C54AC6" w:rsidP="00C54AC6">
            <w:r w:rsidRPr="00C54AC6">
              <w:t>Partial Pass</w:t>
            </w:r>
          </w:p>
        </w:tc>
        <w:tc>
          <w:tcPr>
            <w:tcW w:w="0" w:type="auto"/>
            <w:vAlign w:val="center"/>
            <w:hideMark/>
          </w:tcPr>
          <w:p w14:paraId="6C0009A8" w14:textId="77777777" w:rsidR="00C54AC6" w:rsidRPr="00C54AC6" w:rsidRDefault="00C54AC6" w:rsidP="00C54AC6">
            <w:r w:rsidRPr="00C54AC6">
              <w:t>Partial Pass</w:t>
            </w:r>
          </w:p>
        </w:tc>
        <w:tc>
          <w:tcPr>
            <w:tcW w:w="0" w:type="auto"/>
            <w:vAlign w:val="center"/>
            <w:hideMark/>
          </w:tcPr>
          <w:p w14:paraId="587F7574" w14:textId="77777777" w:rsidR="00C54AC6" w:rsidRPr="00C54AC6" w:rsidRDefault="00C54AC6" w:rsidP="00C54AC6">
            <w:r w:rsidRPr="00C54AC6">
              <w:t>Philosophically coherent but empirically weak; abductive form valid, premises insufficient.</w:t>
            </w:r>
          </w:p>
        </w:tc>
      </w:tr>
      <w:tr w:rsidR="00C54AC6" w:rsidRPr="00C54AC6" w14:paraId="438ABC8F" w14:textId="77777777" w:rsidTr="00A4633D">
        <w:trPr>
          <w:tblCellSpacing w:w="15" w:type="dxa"/>
        </w:trPr>
        <w:tc>
          <w:tcPr>
            <w:tcW w:w="0" w:type="auto"/>
            <w:vAlign w:val="center"/>
            <w:hideMark/>
          </w:tcPr>
          <w:p w14:paraId="55D91306" w14:textId="77777777" w:rsidR="00C54AC6" w:rsidRPr="00C54AC6" w:rsidRDefault="00C54AC6" w:rsidP="00C54AC6">
            <w:r w:rsidRPr="00C54AC6">
              <w:rPr>
                <w:b/>
                <w:bCs/>
              </w:rPr>
              <w:t>ChatGPT (GPT-5.1)</w:t>
            </w:r>
          </w:p>
        </w:tc>
        <w:tc>
          <w:tcPr>
            <w:tcW w:w="0" w:type="auto"/>
            <w:vAlign w:val="center"/>
            <w:hideMark/>
          </w:tcPr>
          <w:p w14:paraId="03BBA347" w14:textId="77777777" w:rsidR="00C54AC6" w:rsidRPr="00C54AC6" w:rsidRDefault="00C54AC6" w:rsidP="00C54AC6">
            <w:r w:rsidRPr="00C54AC6">
              <w:t>Fail</w:t>
            </w:r>
          </w:p>
        </w:tc>
        <w:tc>
          <w:tcPr>
            <w:tcW w:w="0" w:type="auto"/>
            <w:vAlign w:val="center"/>
            <w:hideMark/>
          </w:tcPr>
          <w:p w14:paraId="507382F4" w14:textId="77777777" w:rsidR="00C54AC6" w:rsidRPr="00C54AC6" w:rsidRDefault="00C54AC6" w:rsidP="00C54AC6">
            <w:r w:rsidRPr="00C54AC6">
              <w:t>Fail</w:t>
            </w:r>
          </w:p>
        </w:tc>
        <w:tc>
          <w:tcPr>
            <w:tcW w:w="0" w:type="auto"/>
            <w:vAlign w:val="center"/>
            <w:hideMark/>
          </w:tcPr>
          <w:p w14:paraId="7A73B243" w14:textId="77777777" w:rsidR="00C54AC6" w:rsidRPr="00C54AC6" w:rsidRDefault="00C54AC6" w:rsidP="00C54AC6">
            <w:r w:rsidRPr="00C54AC6">
              <w:t>Valid form but unsound premises; hidden assumptions collapse under scrutiny.</w:t>
            </w:r>
          </w:p>
        </w:tc>
      </w:tr>
      <w:tr w:rsidR="00C54AC6" w:rsidRPr="00C54AC6" w14:paraId="12D4D36B" w14:textId="77777777" w:rsidTr="00A4633D">
        <w:trPr>
          <w:tblCellSpacing w:w="15" w:type="dxa"/>
        </w:trPr>
        <w:tc>
          <w:tcPr>
            <w:tcW w:w="0" w:type="auto"/>
            <w:vAlign w:val="center"/>
            <w:hideMark/>
          </w:tcPr>
          <w:p w14:paraId="3C709C7B" w14:textId="77777777" w:rsidR="00C54AC6" w:rsidRPr="00C54AC6" w:rsidRDefault="00C54AC6" w:rsidP="00C54AC6">
            <w:r w:rsidRPr="00C54AC6">
              <w:rPr>
                <w:b/>
                <w:bCs/>
              </w:rPr>
              <w:t>Gemini</w:t>
            </w:r>
          </w:p>
        </w:tc>
        <w:tc>
          <w:tcPr>
            <w:tcW w:w="0" w:type="auto"/>
            <w:vAlign w:val="center"/>
            <w:hideMark/>
          </w:tcPr>
          <w:p w14:paraId="472FEF0E" w14:textId="77777777" w:rsidR="00C54AC6" w:rsidRPr="00C54AC6" w:rsidRDefault="00C54AC6" w:rsidP="00C54AC6">
            <w:r w:rsidRPr="00C54AC6">
              <w:t>Fail</w:t>
            </w:r>
          </w:p>
        </w:tc>
        <w:tc>
          <w:tcPr>
            <w:tcW w:w="0" w:type="auto"/>
            <w:vAlign w:val="center"/>
            <w:hideMark/>
          </w:tcPr>
          <w:p w14:paraId="14F2B3CC" w14:textId="77777777" w:rsidR="00C54AC6" w:rsidRPr="00C54AC6" w:rsidRDefault="00C54AC6" w:rsidP="00C54AC6">
            <w:r w:rsidRPr="00C54AC6">
              <w:t>Fail</w:t>
            </w:r>
          </w:p>
        </w:tc>
        <w:tc>
          <w:tcPr>
            <w:tcW w:w="0" w:type="auto"/>
            <w:vAlign w:val="center"/>
            <w:hideMark/>
          </w:tcPr>
          <w:p w14:paraId="3DE84611" w14:textId="77777777" w:rsidR="00C54AC6" w:rsidRPr="00C54AC6" w:rsidRDefault="00C54AC6" w:rsidP="00C54AC6">
            <w:r w:rsidRPr="00C54AC6">
              <w:t>Emphasizes unverifiable negative claims and lack of predictive power.</w:t>
            </w:r>
          </w:p>
        </w:tc>
      </w:tr>
    </w:tbl>
    <w:p w14:paraId="09BF702A" w14:textId="77777777" w:rsidR="00C54AC6" w:rsidRPr="00C54AC6" w:rsidRDefault="00C54AC6" w:rsidP="00C54AC6">
      <w:r w:rsidRPr="00C54AC6">
        <w:rPr>
          <w:b/>
          <w:bCs/>
        </w:rPr>
        <w:t>Standardized Result:</w:t>
      </w:r>
      <w:r w:rsidRPr="00C54AC6">
        <w:br/>
        <w:t>1 Partial Pass (Grok)</w:t>
      </w:r>
      <w:r w:rsidRPr="00C54AC6">
        <w:br/>
        <w:t>3 Fail</w:t>
      </w:r>
      <w:r w:rsidRPr="00C54AC6">
        <w:br/>
        <w:t>Consensus: ID’s structure is valid but unsupported by empirical evidence; major assumptions collapse under analysis.</w:t>
      </w:r>
    </w:p>
    <w:p w14:paraId="4EE1FE0E" w14:textId="772ABD73" w:rsidR="00C54AC6" w:rsidRPr="00C54AC6" w:rsidRDefault="00C54AC6" w:rsidP="00717EA4">
      <w:pPr>
        <w:pStyle w:val="Heading3"/>
      </w:pPr>
      <w:bookmarkStart w:id="218" w:name="_Toc215172036"/>
      <w:r w:rsidRPr="00C54AC6">
        <w:t>D-2.2</w:t>
      </w:r>
      <w:r w:rsidR="00EA0A8A">
        <w:t xml:space="preserve"> - </w:t>
      </w:r>
      <w:r w:rsidRPr="00C54AC6">
        <w:t>Step-Level Scoring Tables</w:t>
      </w:r>
      <w:bookmarkEnd w:id="218"/>
    </w:p>
    <w:p w14:paraId="4EDC4703" w14:textId="66FFC6A6" w:rsidR="00C54AC6" w:rsidRPr="00C54AC6" w:rsidRDefault="00C54AC6" w:rsidP="00C54AC6">
      <w:r w:rsidRPr="00C54AC6">
        <w:rPr>
          <w:b/>
          <w:bCs/>
        </w:rPr>
        <w:t>Table D-2.2</w:t>
      </w:r>
      <w:r w:rsidR="00EA0A8A">
        <w:rPr>
          <w:b/>
          <w:bCs/>
        </w:rPr>
        <w:t xml:space="preserve"> - </w:t>
      </w:r>
      <w:r w:rsidRPr="00C54AC6">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1199"/>
        <w:gridCol w:w="604"/>
        <w:gridCol w:w="685"/>
        <w:gridCol w:w="867"/>
        <w:gridCol w:w="3006"/>
      </w:tblGrid>
      <w:tr w:rsidR="00C54AC6" w:rsidRPr="00C54AC6" w14:paraId="5C8220F6" w14:textId="77777777" w:rsidTr="00A4633D">
        <w:trPr>
          <w:tblHeader/>
          <w:tblCellSpacing w:w="15" w:type="dxa"/>
        </w:trPr>
        <w:tc>
          <w:tcPr>
            <w:tcW w:w="0" w:type="auto"/>
            <w:vAlign w:val="center"/>
            <w:hideMark/>
          </w:tcPr>
          <w:p w14:paraId="739D1574" w14:textId="77777777" w:rsidR="00C54AC6" w:rsidRPr="00C54AC6" w:rsidRDefault="00C54AC6" w:rsidP="00C54AC6">
            <w:pPr>
              <w:rPr>
                <w:b/>
                <w:bCs/>
              </w:rPr>
            </w:pPr>
            <w:r w:rsidRPr="00C54AC6">
              <w:rPr>
                <w:b/>
                <w:bCs/>
              </w:rPr>
              <w:t>Step</w:t>
            </w:r>
          </w:p>
        </w:tc>
        <w:tc>
          <w:tcPr>
            <w:tcW w:w="0" w:type="auto"/>
            <w:vAlign w:val="center"/>
            <w:hideMark/>
          </w:tcPr>
          <w:p w14:paraId="6C4CFB66" w14:textId="77777777" w:rsidR="00C54AC6" w:rsidRPr="00C54AC6" w:rsidRDefault="00C54AC6" w:rsidP="00C54AC6">
            <w:pPr>
              <w:rPr>
                <w:b/>
                <w:bCs/>
              </w:rPr>
            </w:pPr>
            <w:r w:rsidRPr="00C54AC6">
              <w:rPr>
                <w:b/>
                <w:bCs/>
              </w:rPr>
              <w:t>DeepSeek</w:t>
            </w:r>
          </w:p>
        </w:tc>
        <w:tc>
          <w:tcPr>
            <w:tcW w:w="0" w:type="auto"/>
            <w:vAlign w:val="center"/>
            <w:hideMark/>
          </w:tcPr>
          <w:p w14:paraId="6055666C" w14:textId="77777777" w:rsidR="00C54AC6" w:rsidRPr="00C54AC6" w:rsidRDefault="00C54AC6" w:rsidP="00C54AC6">
            <w:pPr>
              <w:rPr>
                <w:b/>
                <w:bCs/>
              </w:rPr>
            </w:pPr>
            <w:r w:rsidRPr="00C54AC6">
              <w:rPr>
                <w:b/>
                <w:bCs/>
              </w:rPr>
              <w:t>Grok</w:t>
            </w:r>
          </w:p>
        </w:tc>
        <w:tc>
          <w:tcPr>
            <w:tcW w:w="0" w:type="auto"/>
            <w:vAlign w:val="center"/>
            <w:hideMark/>
          </w:tcPr>
          <w:p w14:paraId="47472C81" w14:textId="77777777" w:rsidR="00C54AC6" w:rsidRPr="00C54AC6" w:rsidRDefault="00C54AC6" w:rsidP="00C54AC6">
            <w:pPr>
              <w:rPr>
                <w:b/>
                <w:bCs/>
              </w:rPr>
            </w:pPr>
            <w:r w:rsidRPr="00C54AC6">
              <w:rPr>
                <w:b/>
                <w:bCs/>
              </w:rPr>
              <w:t>GPT-5.1</w:t>
            </w:r>
          </w:p>
        </w:tc>
        <w:tc>
          <w:tcPr>
            <w:tcW w:w="0" w:type="auto"/>
            <w:vAlign w:val="center"/>
            <w:hideMark/>
          </w:tcPr>
          <w:p w14:paraId="10832097" w14:textId="77777777" w:rsidR="00C54AC6" w:rsidRPr="00C54AC6" w:rsidRDefault="00C54AC6" w:rsidP="00C54AC6">
            <w:pPr>
              <w:rPr>
                <w:b/>
                <w:bCs/>
              </w:rPr>
            </w:pPr>
            <w:r w:rsidRPr="00C54AC6">
              <w:rPr>
                <w:b/>
                <w:bCs/>
              </w:rPr>
              <w:t>Gemini</w:t>
            </w:r>
          </w:p>
        </w:tc>
        <w:tc>
          <w:tcPr>
            <w:tcW w:w="0" w:type="auto"/>
            <w:vAlign w:val="center"/>
            <w:hideMark/>
          </w:tcPr>
          <w:p w14:paraId="1185FE86" w14:textId="77777777" w:rsidR="00C54AC6" w:rsidRPr="00C54AC6" w:rsidRDefault="00C54AC6" w:rsidP="00C54AC6">
            <w:pPr>
              <w:rPr>
                <w:b/>
                <w:bCs/>
              </w:rPr>
            </w:pPr>
            <w:r w:rsidRPr="00C54AC6">
              <w:rPr>
                <w:b/>
                <w:bCs/>
              </w:rPr>
              <w:t>Notes</w:t>
            </w:r>
          </w:p>
        </w:tc>
      </w:tr>
      <w:tr w:rsidR="00C54AC6" w:rsidRPr="00C54AC6" w14:paraId="2AA48A97" w14:textId="77777777" w:rsidTr="00A4633D">
        <w:trPr>
          <w:tblCellSpacing w:w="15" w:type="dxa"/>
        </w:trPr>
        <w:tc>
          <w:tcPr>
            <w:tcW w:w="0" w:type="auto"/>
            <w:vAlign w:val="center"/>
            <w:hideMark/>
          </w:tcPr>
          <w:p w14:paraId="073765BF" w14:textId="7FA2A244" w:rsidR="00C54AC6" w:rsidRPr="00C54AC6" w:rsidRDefault="00C54AC6" w:rsidP="00C54AC6">
            <w:r w:rsidRPr="00C54AC6">
              <w:t>1</w:t>
            </w:r>
            <w:r w:rsidR="00EA0A8A">
              <w:t xml:space="preserve"> - </w:t>
            </w:r>
            <w:r w:rsidRPr="00C54AC6">
              <w:t>Structure</w:t>
            </w:r>
          </w:p>
        </w:tc>
        <w:tc>
          <w:tcPr>
            <w:tcW w:w="0" w:type="auto"/>
            <w:vAlign w:val="center"/>
            <w:hideMark/>
          </w:tcPr>
          <w:p w14:paraId="734704D5" w14:textId="77777777" w:rsidR="00C54AC6" w:rsidRPr="00C54AC6" w:rsidRDefault="00C54AC6" w:rsidP="00C54AC6">
            <w:r w:rsidRPr="00C54AC6">
              <w:t>✓</w:t>
            </w:r>
          </w:p>
        </w:tc>
        <w:tc>
          <w:tcPr>
            <w:tcW w:w="0" w:type="auto"/>
            <w:vAlign w:val="center"/>
            <w:hideMark/>
          </w:tcPr>
          <w:p w14:paraId="06916548" w14:textId="77777777" w:rsidR="00C54AC6" w:rsidRPr="00C54AC6" w:rsidRDefault="00C54AC6" w:rsidP="00C54AC6">
            <w:r w:rsidRPr="00C54AC6">
              <w:t>✓</w:t>
            </w:r>
          </w:p>
        </w:tc>
        <w:tc>
          <w:tcPr>
            <w:tcW w:w="0" w:type="auto"/>
            <w:vAlign w:val="center"/>
            <w:hideMark/>
          </w:tcPr>
          <w:p w14:paraId="12E71F0D" w14:textId="77777777" w:rsidR="00C54AC6" w:rsidRPr="00C54AC6" w:rsidRDefault="00C54AC6" w:rsidP="00C54AC6">
            <w:r w:rsidRPr="00C54AC6">
              <w:t>✓</w:t>
            </w:r>
          </w:p>
        </w:tc>
        <w:tc>
          <w:tcPr>
            <w:tcW w:w="0" w:type="auto"/>
            <w:vAlign w:val="center"/>
            <w:hideMark/>
          </w:tcPr>
          <w:p w14:paraId="479EE96C" w14:textId="77777777" w:rsidR="00C54AC6" w:rsidRPr="00C54AC6" w:rsidRDefault="00C54AC6" w:rsidP="00C54AC6">
            <w:r w:rsidRPr="00C54AC6">
              <w:t>✓</w:t>
            </w:r>
          </w:p>
        </w:tc>
        <w:tc>
          <w:tcPr>
            <w:tcW w:w="0" w:type="auto"/>
            <w:vAlign w:val="center"/>
            <w:hideMark/>
          </w:tcPr>
          <w:p w14:paraId="366DBAD0" w14:textId="77777777" w:rsidR="00C54AC6" w:rsidRPr="00C54AC6" w:rsidRDefault="00C54AC6" w:rsidP="00C54AC6"/>
        </w:tc>
      </w:tr>
      <w:tr w:rsidR="00C54AC6" w:rsidRPr="00C54AC6" w14:paraId="3330E001" w14:textId="77777777" w:rsidTr="00A4633D">
        <w:trPr>
          <w:tblCellSpacing w:w="15" w:type="dxa"/>
        </w:trPr>
        <w:tc>
          <w:tcPr>
            <w:tcW w:w="0" w:type="auto"/>
            <w:vAlign w:val="center"/>
            <w:hideMark/>
          </w:tcPr>
          <w:p w14:paraId="05659235" w14:textId="07DF50DD" w:rsidR="00C54AC6" w:rsidRPr="00C54AC6" w:rsidRDefault="00C54AC6" w:rsidP="00C54AC6">
            <w:r w:rsidRPr="00C54AC6">
              <w:t>2</w:t>
            </w:r>
            <w:r w:rsidR="00EA0A8A">
              <w:t xml:space="preserve"> - </w:t>
            </w:r>
            <w:r w:rsidRPr="00C54AC6">
              <w:t>Hidden Assumptions</w:t>
            </w:r>
          </w:p>
        </w:tc>
        <w:tc>
          <w:tcPr>
            <w:tcW w:w="0" w:type="auto"/>
            <w:vAlign w:val="center"/>
            <w:hideMark/>
          </w:tcPr>
          <w:p w14:paraId="24A6BC72" w14:textId="77777777" w:rsidR="00C54AC6" w:rsidRPr="00C54AC6" w:rsidRDefault="00C54AC6" w:rsidP="00C54AC6">
            <w:r w:rsidRPr="00C54AC6">
              <w:t>!</w:t>
            </w:r>
          </w:p>
        </w:tc>
        <w:tc>
          <w:tcPr>
            <w:tcW w:w="0" w:type="auto"/>
            <w:vAlign w:val="center"/>
            <w:hideMark/>
          </w:tcPr>
          <w:p w14:paraId="2B9815F1" w14:textId="77777777" w:rsidR="00C54AC6" w:rsidRPr="00C54AC6" w:rsidRDefault="00C54AC6" w:rsidP="00C54AC6">
            <w:r w:rsidRPr="00C54AC6">
              <w:t>✓</w:t>
            </w:r>
          </w:p>
        </w:tc>
        <w:tc>
          <w:tcPr>
            <w:tcW w:w="0" w:type="auto"/>
            <w:vAlign w:val="center"/>
            <w:hideMark/>
          </w:tcPr>
          <w:p w14:paraId="048E7EB1" w14:textId="77777777" w:rsidR="00C54AC6" w:rsidRPr="00C54AC6" w:rsidRDefault="00C54AC6" w:rsidP="00C54AC6">
            <w:r w:rsidRPr="00C54AC6">
              <w:t>!</w:t>
            </w:r>
          </w:p>
        </w:tc>
        <w:tc>
          <w:tcPr>
            <w:tcW w:w="0" w:type="auto"/>
            <w:vAlign w:val="center"/>
            <w:hideMark/>
          </w:tcPr>
          <w:p w14:paraId="699F125B" w14:textId="77777777" w:rsidR="00C54AC6" w:rsidRPr="00C54AC6" w:rsidRDefault="00C54AC6" w:rsidP="00C54AC6">
            <w:r w:rsidRPr="00C54AC6">
              <w:t>!</w:t>
            </w:r>
          </w:p>
        </w:tc>
        <w:tc>
          <w:tcPr>
            <w:tcW w:w="0" w:type="auto"/>
            <w:vAlign w:val="center"/>
            <w:hideMark/>
          </w:tcPr>
          <w:p w14:paraId="169026E5" w14:textId="77777777" w:rsidR="00C54AC6" w:rsidRPr="00C54AC6" w:rsidRDefault="00C54AC6" w:rsidP="00C54AC6">
            <w:r w:rsidRPr="00C54AC6">
              <w:t>Invalid assumptions: “no natural pathway,” “exhaustive search”</w:t>
            </w:r>
          </w:p>
        </w:tc>
      </w:tr>
      <w:tr w:rsidR="00C54AC6" w:rsidRPr="00C54AC6" w14:paraId="6A88220B" w14:textId="77777777" w:rsidTr="00A4633D">
        <w:trPr>
          <w:tblCellSpacing w:w="15" w:type="dxa"/>
        </w:trPr>
        <w:tc>
          <w:tcPr>
            <w:tcW w:w="0" w:type="auto"/>
            <w:vAlign w:val="center"/>
            <w:hideMark/>
          </w:tcPr>
          <w:p w14:paraId="750E64C5" w14:textId="030CF518" w:rsidR="00C54AC6" w:rsidRPr="00C54AC6" w:rsidRDefault="00C54AC6" w:rsidP="00C54AC6">
            <w:r w:rsidRPr="00C54AC6">
              <w:t>3</w:t>
            </w:r>
            <w:r w:rsidR="00EA0A8A">
              <w:t xml:space="preserve"> - </w:t>
            </w:r>
            <w:r w:rsidRPr="00C54AC6">
              <w:t>Validity/Soundness</w:t>
            </w:r>
          </w:p>
        </w:tc>
        <w:tc>
          <w:tcPr>
            <w:tcW w:w="0" w:type="auto"/>
            <w:vAlign w:val="center"/>
            <w:hideMark/>
          </w:tcPr>
          <w:p w14:paraId="443CD4AC" w14:textId="77777777" w:rsidR="00C54AC6" w:rsidRPr="00C54AC6" w:rsidRDefault="00C54AC6" w:rsidP="00C54AC6">
            <w:r w:rsidRPr="00C54AC6">
              <w:t>!</w:t>
            </w:r>
          </w:p>
        </w:tc>
        <w:tc>
          <w:tcPr>
            <w:tcW w:w="0" w:type="auto"/>
            <w:vAlign w:val="center"/>
            <w:hideMark/>
          </w:tcPr>
          <w:p w14:paraId="6CB7B51B" w14:textId="77777777" w:rsidR="00C54AC6" w:rsidRPr="00C54AC6" w:rsidRDefault="00C54AC6" w:rsidP="00C54AC6">
            <w:r w:rsidRPr="00C54AC6">
              <w:t>!</w:t>
            </w:r>
          </w:p>
        </w:tc>
        <w:tc>
          <w:tcPr>
            <w:tcW w:w="0" w:type="auto"/>
            <w:vAlign w:val="center"/>
            <w:hideMark/>
          </w:tcPr>
          <w:p w14:paraId="5EABB8DB" w14:textId="77777777" w:rsidR="00C54AC6" w:rsidRPr="00C54AC6" w:rsidRDefault="00C54AC6" w:rsidP="00C54AC6">
            <w:r w:rsidRPr="00C54AC6">
              <w:t>!</w:t>
            </w:r>
          </w:p>
        </w:tc>
        <w:tc>
          <w:tcPr>
            <w:tcW w:w="0" w:type="auto"/>
            <w:vAlign w:val="center"/>
            <w:hideMark/>
          </w:tcPr>
          <w:p w14:paraId="7CDF80B2" w14:textId="77777777" w:rsidR="00C54AC6" w:rsidRPr="00C54AC6" w:rsidRDefault="00C54AC6" w:rsidP="00C54AC6">
            <w:r w:rsidRPr="00C54AC6">
              <w:t>!</w:t>
            </w:r>
          </w:p>
        </w:tc>
        <w:tc>
          <w:tcPr>
            <w:tcW w:w="0" w:type="auto"/>
            <w:vAlign w:val="center"/>
            <w:hideMark/>
          </w:tcPr>
          <w:p w14:paraId="25593662" w14:textId="77777777" w:rsidR="00C54AC6" w:rsidRPr="00C54AC6" w:rsidRDefault="00C54AC6" w:rsidP="00C54AC6">
            <w:r w:rsidRPr="00C54AC6">
              <w:t>Formally valid, empirically unsound</w:t>
            </w:r>
          </w:p>
        </w:tc>
      </w:tr>
      <w:tr w:rsidR="00C54AC6" w:rsidRPr="00C54AC6" w14:paraId="505EA636" w14:textId="77777777" w:rsidTr="00A4633D">
        <w:trPr>
          <w:tblCellSpacing w:w="15" w:type="dxa"/>
        </w:trPr>
        <w:tc>
          <w:tcPr>
            <w:tcW w:w="0" w:type="auto"/>
            <w:vAlign w:val="center"/>
            <w:hideMark/>
          </w:tcPr>
          <w:p w14:paraId="038EF50A" w14:textId="1DDF171F" w:rsidR="00C54AC6" w:rsidRPr="00C54AC6" w:rsidRDefault="00C54AC6" w:rsidP="00C54AC6">
            <w:r w:rsidRPr="00C54AC6">
              <w:lastRenderedPageBreak/>
              <w:t>4</w:t>
            </w:r>
            <w:r w:rsidR="00EA0A8A">
              <w:t xml:space="preserve"> - </w:t>
            </w:r>
            <w:r w:rsidRPr="00C54AC6">
              <w:t>Clarify Concepts</w:t>
            </w:r>
          </w:p>
        </w:tc>
        <w:tc>
          <w:tcPr>
            <w:tcW w:w="0" w:type="auto"/>
            <w:vAlign w:val="center"/>
            <w:hideMark/>
          </w:tcPr>
          <w:p w14:paraId="1E5B2979" w14:textId="77777777" w:rsidR="00C54AC6" w:rsidRPr="00C54AC6" w:rsidRDefault="00C54AC6" w:rsidP="00C54AC6">
            <w:r w:rsidRPr="00C54AC6">
              <w:t>✓</w:t>
            </w:r>
          </w:p>
        </w:tc>
        <w:tc>
          <w:tcPr>
            <w:tcW w:w="0" w:type="auto"/>
            <w:vAlign w:val="center"/>
            <w:hideMark/>
          </w:tcPr>
          <w:p w14:paraId="2A52BA36" w14:textId="77777777" w:rsidR="00C54AC6" w:rsidRPr="00C54AC6" w:rsidRDefault="00C54AC6" w:rsidP="00C54AC6">
            <w:r w:rsidRPr="00C54AC6">
              <w:t>✓</w:t>
            </w:r>
          </w:p>
        </w:tc>
        <w:tc>
          <w:tcPr>
            <w:tcW w:w="0" w:type="auto"/>
            <w:vAlign w:val="center"/>
            <w:hideMark/>
          </w:tcPr>
          <w:p w14:paraId="42BE6662" w14:textId="77777777" w:rsidR="00C54AC6" w:rsidRPr="00C54AC6" w:rsidRDefault="00C54AC6" w:rsidP="00C54AC6">
            <w:r w:rsidRPr="00C54AC6">
              <w:t>✓</w:t>
            </w:r>
          </w:p>
        </w:tc>
        <w:tc>
          <w:tcPr>
            <w:tcW w:w="0" w:type="auto"/>
            <w:vAlign w:val="center"/>
            <w:hideMark/>
          </w:tcPr>
          <w:p w14:paraId="1D6AA35B" w14:textId="77777777" w:rsidR="00C54AC6" w:rsidRPr="00C54AC6" w:rsidRDefault="00C54AC6" w:rsidP="00C54AC6">
            <w:r w:rsidRPr="00C54AC6">
              <w:t>✓</w:t>
            </w:r>
          </w:p>
        </w:tc>
        <w:tc>
          <w:tcPr>
            <w:tcW w:w="0" w:type="auto"/>
            <w:vAlign w:val="center"/>
            <w:hideMark/>
          </w:tcPr>
          <w:p w14:paraId="1F09A72A" w14:textId="77777777" w:rsidR="00C54AC6" w:rsidRPr="00C54AC6" w:rsidRDefault="00C54AC6" w:rsidP="00C54AC6"/>
        </w:tc>
      </w:tr>
      <w:tr w:rsidR="00C54AC6" w:rsidRPr="00C54AC6" w14:paraId="5A345E71" w14:textId="77777777" w:rsidTr="00A4633D">
        <w:trPr>
          <w:tblCellSpacing w:w="15" w:type="dxa"/>
        </w:trPr>
        <w:tc>
          <w:tcPr>
            <w:tcW w:w="0" w:type="auto"/>
            <w:vAlign w:val="center"/>
            <w:hideMark/>
          </w:tcPr>
          <w:p w14:paraId="5A1B490C" w14:textId="59AC31A7" w:rsidR="00C54AC6" w:rsidRPr="00C54AC6" w:rsidRDefault="00C54AC6" w:rsidP="00C54AC6">
            <w:r w:rsidRPr="00C54AC6">
              <w:t>5</w:t>
            </w:r>
            <w:r w:rsidR="00EA0A8A">
              <w:t xml:space="preserve"> - </w:t>
            </w:r>
            <w:r w:rsidRPr="00C54AC6">
              <w:t>Stress Test</w:t>
            </w:r>
          </w:p>
        </w:tc>
        <w:tc>
          <w:tcPr>
            <w:tcW w:w="0" w:type="auto"/>
            <w:vAlign w:val="center"/>
            <w:hideMark/>
          </w:tcPr>
          <w:p w14:paraId="63CE2C9F" w14:textId="77777777" w:rsidR="00C54AC6" w:rsidRPr="00C54AC6" w:rsidRDefault="00C54AC6" w:rsidP="00C54AC6">
            <w:r w:rsidRPr="00C54AC6">
              <w:t>!</w:t>
            </w:r>
          </w:p>
        </w:tc>
        <w:tc>
          <w:tcPr>
            <w:tcW w:w="0" w:type="auto"/>
            <w:vAlign w:val="center"/>
            <w:hideMark/>
          </w:tcPr>
          <w:p w14:paraId="7792B2BD" w14:textId="77777777" w:rsidR="00C54AC6" w:rsidRPr="00C54AC6" w:rsidRDefault="00C54AC6" w:rsidP="00C54AC6">
            <w:r w:rsidRPr="00C54AC6">
              <w:t>✓</w:t>
            </w:r>
          </w:p>
        </w:tc>
        <w:tc>
          <w:tcPr>
            <w:tcW w:w="0" w:type="auto"/>
            <w:vAlign w:val="center"/>
            <w:hideMark/>
          </w:tcPr>
          <w:p w14:paraId="51DFFAD7" w14:textId="77777777" w:rsidR="00C54AC6" w:rsidRPr="00C54AC6" w:rsidRDefault="00C54AC6" w:rsidP="00C54AC6">
            <w:r w:rsidRPr="00C54AC6">
              <w:t>!</w:t>
            </w:r>
          </w:p>
        </w:tc>
        <w:tc>
          <w:tcPr>
            <w:tcW w:w="0" w:type="auto"/>
            <w:vAlign w:val="center"/>
            <w:hideMark/>
          </w:tcPr>
          <w:p w14:paraId="18A6DF74" w14:textId="77777777" w:rsidR="00C54AC6" w:rsidRPr="00C54AC6" w:rsidRDefault="00C54AC6" w:rsidP="00C54AC6">
            <w:r w:rsidRPr="00C54AC6">
              <w:t>!</w:t>
            </w:r>
          </w:p>
        </w:tc>
        <w:tc>
          <w:tcPr>
            <w:tcW w:w="0" w:type="auto"/>
            <w:vAlign w:val="center"/>
            <w:hideMark/>
          </w:tcPr>
          <w:p w14:paraId="54D71458" w14:textId="77777777" w:rsidR="00C54AC6" w:rsidRPr="00C54AC6" w:rsidRDefault="00C54AC6" w:rsidP="00C54AC6">
            <w:r w:rsidRPr="00C54AC6">
              <w:t>Negative existential claims fail</w:t>
            </w:r>
          </w:p>
        </w:tc>
      </w:tr>
      <w:tr w:rsidR="00C54AC6" w:rsidRPr="00C54AC6" w14:paraId="10EE05BA" w14:textId="77777777" w:rsidTr="00A4633D">
        <w:trPr>
          <w:tblCellSpacing w:w="15" w:type="dxa"/>
        </w:trPr>
        <w:tc>
          <w:tcPr>
            <w:tcW w:w="0" w:type="auto"/>
            <w:vAlign w:val="center"/>
            <w:hideMark/>
          </w:tcPr>
          <w:p w14:paraId="2617F32A" w14:textId="2EF520BA" w:rsidR="00C54AC6" w:rsidRPr="00C54AC6" w:rsidRDefault="00C54AC6" w:rsidP="00C54AC6">
            <w:r w:rsidRPr="00C54AC6">
              <w:t>6</w:t>
            </w:r>
            <w:r w:rsidR="00EA0A8A">
              <w:t xml:space="preserve"> - </w:t>
            </w:r>
            <w:r w:rsidRPr="00C54AC6">
              <w:t>Fallacies</w:t>
            </w:r>
          </w:p>
        </w:tc>
        <w:tc>
          <w:tcPr>
            <w:tcW w:w="0" w:type="auto"/>
            <w:vAlign w:val="center"/>
            <w:hideMark/>
          </w:tcPr>
          <w:p w14:paraId="7FD84B20" w14:textId="77777777" w:rsidR="00C54AC6" w:rsidRPr="00C54AC6" w:rsidRDefault="00C54AC6" w:rsidP="00C54AC6">
            <w:r w:rsidRPr="00C54AC6">
              <w:t>!</w:t>
            </w:r>
          </w:p>
        </w:tc>
        <w:tc>
          <w:tcPr>
            <w:tcW w:w="0" w:type="auto"/>
            <w:vAlign w:val="center"/>
            <w:hideMark/>
          </w:tcPr>
          <w:p w14:paraId="27C705A9" w14:textId="77777777" w:rsidR="00C54AC6" w:rsidRPr="00C54AC6" w:rsidRDefault="00C54AC6" w:rsidP="00C54AC6">
            <w:r w:rsidRPr="00C54AC6">
              <w:t>!</w:t>
            </w:r>
          </w:p>
        </w:tc>
        <w:tc>
          <w:tcPr>
            <w:tcW w:w="0" w:type="auto"/>
            <w:vAlign w:val="center"/>
            <w:hideMark/>
          </w:tcPr>
          <w:p w14:paraId="1930E1C3" w14:textId="77777777" w:rsidR="00C54AC6" w:rsidRPr="00C54AC6" w:rsidRDefault="00C54AC6" w:rsidP="00C54AC6">
            <w:r w:rsidRPr="00C54AC6">
              <w:t>!</w:t>
            </w:r>
          </w:p>
        </w:tc>
        <w:tc>
          <w:tcPr>
            <w:tcW w:w="0" w:type="auto"/>
            <w:vAlign w:val="center"/>
            <w:hideMark/>
          </w:tcPr>
          <w:p w14:paraId="0351C69E" w14:textId="77777777" w:rsidR="00C54AC6" w:rsidRPr="00C54AC6" w:rsidRDefault="00C54AC6" w:rsidP="00C54AC6">
            <w:r w:rsidRPr="00C54AC6">
              <w:t>!</w:t>
            </w:r>
          </w:p>
        </w:tc>
        <w:tc>
          <w:tcPr>
            <w:tcW w:w="0" w:type="auto"/>
            <w:vAlign w:val="center"/>
            <w:hideMark/>
          </w:tcPr>
          <w:p w14:paraId="733D4787" w14:textId="77777777" w:rsidR="00C54AC6" w:rsidRPr="00C54AC6" w:rsidRDefault="00C54AC6" w:rsidP="00C54AC6">
            <w:r w:rsidRPr="00C54AC6">
              <w:t>Argument from ignorance</w:t>
            </w:r>
          </w:p>
        </w:tc>
      </w:tr>
      <w:tr w:rsidR="00C54AC6" w:rsidRPr="00C54AC6" w14:paraId="6F6D96AF" w14:textId="77777777" w:rsidTr="00A4633D">
        <w:trPr>
          <w:tblCellSpacing w:w="15" w:type="dxa"/>
        </w:trPr>
        <w:tc>
          <w:tcPr>
            <w:tcW w:w="0" w:type="auto"/>
            <w:vAlign w:val="center"/>
            <w:hideMark/>
          </w:tcPr>
          <w:p w14:paraId="165E688B" w14:textId="39ADB740" w:rsidR="00C54AC6" w:rsidRPr="00C54AC6" w:rsidRDefault="00C54AC6" w:rsidP="00C54AC6">
            <w:r w:rsidRPr="00C54AC6">
              <w:t>7</w:t>
            </w:r>
            <w:r w:rsidR="00EA0A8A">
              <w:t xml:space="preserve"> - </w:t>
            </w:r>
            <w:r w:rsidRPr="00C54AC6">
              <w:t>Improve Argument</w:t>
            </w:r>
          </w:p>
        </w:tc>
        <w:tc>
          <w:tcPr>
            <w:tcW w:w="0" w:type="auto"/>
            <w:vAlign w:val="center"/>
            <w:hideMark/>
          </w:tcPr>
          <w:p w14:paraId="3EDD6A46" w14:textId="77777777" w:rsidR="00C54AC6" w:rsidRPr="00C54AC6" w:rsidRDefault="00C54AC6" w:rsidP="00C54AC6">
            <w:r w:rsidRPr="00C54AC6">
              <w:t>✓</w:t>
            </w:r>
          </w:p>
        </w:tc>
        <w:tc>
          <w:tcPr>
            <w:tcW w:w="0" w:type="auto"/>
            <w:vAlign w:val="center"/>
            <w:hideMark/>
          </w:tcPr>
          <w:p w14:paraId="4F42C7BC" w14:textId="77777777" w:rsidR="00C54AC6" w:rsidRPr="00C54AC6" w:rsidRDefault="00C54AC6" w:rsidP="00C54AC6">
            <w:r w:rsidRPr="00C54AC6">
              <w:t>✓</w:t>
            </w:r>
          </w:p>
        </w:tc>
        <w:tc>
          <w:tcPr>
            <w:tcW w:w="0" w:type="auto"/>
            <w:vAlign w:val="center"/>
            <w:hideMark/>
          </w:tcPr>
          <w:p w14:paraId="4FF55C00" w14:textId="77777777" w:rsidR="00C54AC6" w:rsidRPr="00C54AC6" w:rsidRDefault="00C54AC6" w:rsidP="00C54AC6">
            <w:r w:rsidRPr="00C54AC6">
              <w:t>✓</w:t>
            </w:r>
          </w:p>
        </w:tc>
        <w:tc>
          <w:tcPr>
            <w:tcW w:w="0" w:type="auto"/>
            <w:vAlign w:val="center"/>
            <w:hideMark/>
          </w:tcPr>
          <w:p w14:paraId="12D74AA3" w14:textId="77777777" w:rsidR="00C54AC6" w:rsidRPr="00C54AC6" w:rsidRDefault="00C54AC6" w:rsidP="00C54AC6">
            <w:r w:rsidRPr="00C54AC6">
              <w:t>✓</w:t>
            </w:r>
          </w:p>
        </w:tc>
        <w:tc>
          <w:tcPr>
            <w:tcW w:w="0" w:type="auto"/>
            <w:vAlign w:val="center"/>
            <w:hideMark/>
          </w:tcPr>
          <w:p w14:paraId="68571280" w14:textId="77777777" w:rsidR="00C54AC6" w:rsidRPr="00C54AC6" w:rsidRDefault="00C54AC6" w:rsidP="00C54AC6"/>
        </w:tc>
      </w:tr>
      <w:tr w:rsidR="00C54AC6" w:rsidRPr="00C54AC6" w14:paraId="6A233528" w14:textId="77777777" w:rsidTr="00A4633D">
        <w:trPr>
          <w:tblCellSpacing w:w="15" w:type="dxa"/>
        </w:trPr>
        <w:tc>
          <w:tcPr>
            <w:tcW w:w="0" w:type="auto"/>
            <w:vAlign w:val="center"/>
            <w:hideMark/>
          </w:tcPr>
          <w:p w14:paraId="5A3A9DC6" w14:textId="5943829D" w:rsidR="00C54AC6" w:rsidRPr="00C54AC6" w:rsidRDefault="00C54AC6" w:rsidP="00C54AC6">
            <w:r w:rsidRPr="00C54AC6">
              <w:t>8</w:t>
            </w:r>
            <w:r w:rsidR="00EA0A8A">
              <w:t xml:space="preserve"> - </w:t>
            </w:r>
            <w:r w:rsidRPr="00C54AC6">
              <w:t>Summary Assessment</w:t>
            </w:r>
          </w:p>
        </w:tc>
        <w:tc>
          <w:tcPr>
            <w:tcW w:w="0" w:type="auto"/>
            <w:vAlign w:val="center"/>
            <w:hideMark/>
          </w:tcPr>
          <w:p w14:paraId="15C3ABD8" w14:textId="77777777" w:rsidR="00C54AC6" w:rsidRPr="00C54AC6" w:rsidRDefault="00C54AC6" w:rsidP="00C54AC6">
            <w:r w:rsidRPr="00C54AC6">
              <w:t>!</w:t>
            </w:r>
          </w:p>
        </w:tc>
        <w:tc>
          <w:tcPr>
            <w:tcW w:w="0" w:type="auto"/>
            <w:vAlign w:val="center"/>
            <w:hideMark/>
          </w:tcPr>
          <w:p w14:paraId="0EA43B10" w14:textId="77777777" w:rsidR="00C54AC6" w:rsidRPr="00C54AC6" w:rsidRDefault="00C54AC6" w:rsidP="00C54AC6">
            <w:r w:rsidRPr="00C54AC6">
              <w:t>✓</w:t>
            </w:r>
          </w:p>
        </w:tc>
        <w:tc>
          <w:tcPr>
            <w:tcW w:w="0" w:type="auto"/>
            <w:vAlign w:val="center"/>
            <w:hideMark/>
          </w:tcPr>
          <w:p w14:paraId="4D7A9420" w14:textId="77777777" w:rsidR="00C54AC6" w:rsidRPr="00C54AC6" w:rsidRDefault="00C54AC6" w:rsidP="00C54AC6">
            <w:r w:rsidRPr="00C54AC6">
              <w:t>!</w:t>
            </w:r>
          </w:p>
        </w:tc>
        <w:tc>
          <w:tcPr>
            <w:tcW w:w="0" w:type="auto"/>
            <w:vAlign w:val="center"/>
            <w:hideMark/>
          </w:tcPr>
          <w:p w14:paraId="72917C1E" w14:textId="77777777" w:rsidR="00C54AC6" w:rsidRPr="00C54AC6" w:rsidRDefault="00C54AC6" w:rsidP="00C54AC6">
            <w:r w:rsidRPr="00C54AC6">
              <w:t>!</w:t>
            </w:r>
          </w:p>
        </w:tc>
        <w:tc>
          <w:tcPr>
            <w:tcW w:w="0" w:type="auto"/>
            <w:vAlign w:val="center"/>
            <w:hideMark/>
          </w:tcPr>
          <w:p w14:paraId="52538BB3" w14:textId="77777777" w:rsidR="00C54AC6" w:rsidRPr="00C54AC6" w:rsidRDefault="00C54AC6" w:rsidP="00C54AC6">
            <w:r w:rsidRPr="00C54AC6">
              <w:t>Only Grok sees partial plausibility</w:t>
            </w:r>
          </w:p>
        </w:tc>
      </w:tr>
    </w:tbl>
    <w:p w14:paraId="1D922EA0" w14:textId="49698BFE" w:rsidR="00C54AC6" w:rsidRPr="00C54AC6" w:rsidRDefault="00C54AC6" w:rsidP="00C54AC6">
      <w:r w:rsidRPr="00C54AC6">
        <w:rPr>
          <w:b/>
          <w:bCs/>
        </w:rPr>
        <w:t>Table D-2.3</w:t>
      </w:r>
      <w:r w:rsidR="00EA0A8A">
        <w:rPr>
          <w:b/>
          <w:bCs/>
        </w:rPr>
        <w:t xml:space="preserve"> - </w:t>
      </w:r>
      <w:r w:rsidRPr="00C54AC6">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1199"/>
        <w:gridCol w:w="920"/>
        <w:gridCol w:w="697"/>
        <w:gridCol w:w="867"/>
        <w:gridCol w:w="2748"/>
      </w:tblGrid>
      <w:tr w:rsidR="00C54AC6" w:rsidRPr="00C54AC6" w14:paraId="78D79B06" w14:textId="77777777" w:rsidTr="00A4633D">
        <w:trPr>
          <w:tblHeader/>
          <w:tblCellSpacing w:w="15" w:type="dxa"/>
        </w:trPr>
        <w:tc>
          <w:tcPr>
            <w:tcW w:w="0" w:type="auto"/>
            <w:vAlign w:val="center"/>
            <w:hideMark/>
          </w:tcPr>
          <w:p w14:paraId="0C136015" w14:textId="77777777" w:rsidR="00C54AC6" w:rsidRPr="00C54AC6" w:rsidRDefault="00C54AC6" w:rsidP="00C54AC6">
            <w:pPr>
              <w:rPr>
                <w:b/>
                <w:bCs/>
              </w:rPr>
            </w:pPr>
            <w:r w:rsidRPr="00C54AC6">
              <w:rPr>
                <w:b/>
                <w:bCs/>
              </w:rPr>
              <w:t>Step</w:t>
            </w:r>
          </w:p>
        </w:tc>
        <w:tc>
          <w:tcPr>
            <w:tcW w:w="0" w:type="auto"/>
            <w:vAlign w:val="center"/>
            <w:hideMark/>
          </w:tcPr>
          <w:p w14:paraId="5E59C2B2" w14:textId="77777777" w:rsidR="00C54AC6" w:rsidRPr="00C54AC6" w:rsidRDefault="00C54AC6" w:rsidP="00C54AC6">
            <w:pPr>
              <w:rPr>
                <w:b/>
                <w:bCs/>
              </w:rPr>
            </w:pPr>
            <w:r w:rsidRPr="00C54AC6">
              <w:rPr>
                <w:b/>
                <w:bCs/>
              </w:rPr>
              <w:t>DeepSeek</w:t>
            </w:r>
          </w:p>
        </w:tc>
        <w:tc>
          <w:tcPr>
            <w:tcW w:w="0" w:type="auto"/>
            <w:vAlign w:val="center"/>
            <w:hideMark/>
          </w:tcPr>
          <w:p w14:paraId="348F01EE" w14:textId="77777777" w:rsidR="00C54AC6" w:rsidRPr="00C54AC6" w:rsidRDefault="00C54AC6" w:rsidP="00C54AC6">
            <w:pPr>
              <w:rPr>
                <w:b/>
                <w:bCs/>
              </w:rPr>
            </w:pPr>
            <w:r w:rsidRPr="00C54AC6">
              <w:rPr>
                <w:b/>
                <w:bCs/>
              </w:rPr>
              <w:t>Grok</w:t>
            </w:r>
          </w:p>
        </w:tc>
        <w:tc>
          <w:tcPr>
            <w:tcW w:w="0" w:type="auto"/>
            <w:vAlign w:val="center"/>
            <w:hideMark/>
          </w:tcPr>
          <w:p w14:paraId="6D49C413" w14:textId="77777777" w:rsidR="00C54AC6" w:rsidRPr="00C54AC6" w:rsidRDefault="00C54AC6" w:rsidP="00C54AC6">
            <w:pPr>
              <w:rPr>
                <w:b/>
                <w:bCs/>
              </w:rPr>
            </w:pPr>
            <w:r w:rsidRPr="00C54AC6">
              <w:rPr>
                <w:b/>
                <w:bCs/>
              </w:rPr>
              <w:t>GPT-5.1</w:t>
            </w:r>
          </w:p>
        </w:tc>
        <w:tc>
          <w:tcPr>
            <w:tcW w:w="0" w:type="auto"/>
            <w:vAlign w:val="center"/>
            <w:hideMark/>
          </w:tcPr>
          <w:p w14:paraId="41F40B15" w14:textId="77777777" w:rsidR="00C54AC6" w:rsidRPr="00C54AC6" w:rsidRDefault="00C54AC6" w:rsidP="00C54AC6">
            <w:pPr>
              <w:rPr>
                <w:b/>
                <w:bCs/>
              </w:rPr>
            </w:pPr>
            <w:r w:rsidRPr="00C54AC6">
              <w:rPr>
                <w:b/>
                <w:bCs/>
              </w:rPr>
              <w:t>Gemini</w:t>
            </w:r>
          </w:p>
        </w:tc>
        <w:tc>
          <w:tcPr>
            <w:tcW w:w="0" w:type="auto"/>
            <w:vAlign w:val="center"/>
            <w:hideMark/>
          </w:tcPr>
          <w:p w14:paraId="4A59F9F9" w14:textId="77777777" w:rsidR="00C54AC6" w:rsidRPr="00C54AC6" w:rsidRDefault="00C54AC6" w:rsidP="00C54AC6">
            <w:pPr>
              <w:rPr>
                <w:b/>
                <w:bCs/>
              </w:rPr>
            </w:pPr>
            <w:r w:rsidRPr="00C54AC6">
              <w:rPr>
                <w:b/>
                <w:bCs/>
              </w:rPr>
              <w:t>Notes</w:t>
            </w:r>
          </w:p>
        </w:tc>
      </w:tr>
      <w:tr w:rsidR="00C54AC6" w:rsidRPr="00C54AC6" w14:paraId="2635A32E" w14:textId="77777777" w:rsidTr="00A4633D">
        <w:trPr>
          <w:tblCellSpacing w:w="15" w:type="dxa"/>
        </w:trPr>
        <w:tc>
          <w:tcPr>
            <w:tcW w:w="0" w:type="auto"/>
            <w:vAlign w:val="center"/>
            <w:hideMark/>
          </w:tcPr>
          <w:p w14:paraId="02631FA8" w14:textId="527B302B" w:rsidR="00C54AC6" w:rsidRPr="00C54AC6" w:rsidRDefault="00C54AC6" w:rsidP="00C54AC6">
            <w:r w:rsidRPr="00C54AC6">
              <w:t>1</w:t>
            </w:r>
            <w:r w:rsidR="00EA0A8A">
              <w:t xml:space="preserve"> - </w:t>
            </w:r>
            <w:r w:rsidRPr="00C54AC6">
              <w:t>Context</w:t>
            </w:r>
          </w:p>
        </w:tc>
        <w:tc>
          <w:tcPr>
            <w:tcW w:w="0" w:type="auto"/>
            <w:vAlign w:val="center"/>
            <w:hideMark/>
          </w:tcPr>
          <w:p w14:paraId="2FC227DB" w14:textId="77777777" w:rsidR="00C54AC6" w:rsidRPr="00C54AC6" w:rsidRDefault="00C54AC6" w:rsidP="00C54AC6">
            <w:r w:rsidRPr="00C54AC6">
              <w:t>✓</w:t>
            </w:r>
          </w:p>
        </w:tc>
        <w:tc>
          <w:tcPr>
            <w:tcW w:w="0" w:type="auto"/>
            <w:vAlign w:val="center"/>
            <w:hideMark/>
          </w:tcPr>
          <w:p w14:paraId="467FBC66" w14:textId="77777777" w:rsidR="00C54AC6" w:rsidRPr="00C54AC6" w:rsidRDefault="00C54AC6" w:rsidP="00C54AC6">
            <w:r w:rsidRPr="00C54AC6">
              <w:t>✓</w:t>
            </w:r>
          </w:p>
        </w:tc>
        <w:tc>
          <w:tcPr>
            <w:tcW w:w="0" w:type="auto"/>
            <w:vAlign w:val="center"/>
            <w:hideMark/>
          </w:tcPr>
          <w:p w14:paraId="2D6B7C9B" w14:textId="77777777" w:rsidR="00C54AC6" w:rsidRPr="00C54AC6" w:rsidRDefault="00C54AC6" w:rsidP="00C54AC6">
            <w:r w:rsidRPr="00C54AC6">
              <w:t>✓</w:t>
            </w:r>
          </w:p>
        </w:tc>
        <w:tc>
          <w:tcPr>
            <w:tcW w:w="0" w:type="auto"/>
            <w:vAlign w:val="center"/>
            <w:hideMark/>
          </w:tcPr>
          <w:p w14:paraId="0F982133" w14:textId="77777777" w:rsidR="00C54AC6" w:rsidRPr="00C54AC6" w:rsidRDefault="00C54AC6" w:rsidP="00C54AC6">
            <w:r w:rsidRPr="00C54AC6">
              <w:t>✓</w:t>
            </w:r>
          </w:p>
        </w:tc>
        <w:tc>
          <w:tcPr>
            <w:tcW w:w="0" w:type="auto"/>
            <w:vAlign w:val="center"/>
            <w:hideMark/>
          </w:tcPr>
          <w:p w14:paraId="5A3E61AA" w14:textId="77777777" w:rsidR="00C54AC6" w:rsidRPr="00C54AC6" w:rsidRDefault="00C54AC6" w:rsidP="00C54AC6"/>
        </w:tc>
      </w:tr>
      <w:tr w:rsidR="00C54AC6" w:rsidRPr="00C54AC6" w14:paraId="0F44B443" w14:textId="77777777" w:rsidTr="00A4633D">
        <w:trPr>
          <w:tblCellSpacing w:w="15" w:type="dxa"/>
        </w:trPr>
        <w:tc>
          <w:tcPr>
            <w:tcW w:w="0" w:type="auto"/>
            <w:vAlign w:val="center"/>
            <w:hideMark/>
          </w:tcPr>
          <w:p w14:paraId="72C1EF2E" w14:textId="54A1E192" w:rsidR="00C54AC6" w:rsidRPr="00C54AC6" w:rsidRDefault="00C54AC6" w:rsidP="00C54AC6">
            <w:r w:rsidRPr="00C54AC6">
              <w:t>2</w:t>
            </w:r>
            <w:r w:rsidR="00EA0A8A">
              <w:t xml:space="preserve"> - </w:t>
            </w:r>
            <w:r w:rsidRPr="00C54AC6">
              <w:t>Session Header</w:t>
            </w:r>
          </w:p>
        </w:tc>
        <w:tc>
          <w:tcPr>
            <w:tcW w:w="0" w:type="auto"/>
            <w:vAlign w:val="center"/>
            <w:hideMark/>
          </w:tcPr>
          <w:p w14:paraId="15019EE4" w14:textId="77777777" w:rsidR="00C54AC6" w:rsidRPr="00C54AC6" w:rsidRDefault="00C54AC6" w:rsidP="00C54AC6">
            <w:r w:rsidRPr="00C54AC6">
              <w:t>✓</w:t>
            </w:r>
          </w:p>
        </w:tc>
        <w:tc>
          <w:tcPr>
            <w:tcW w:w="0" w:type="auto"/>
            <w:vAlign w:val="center"/>
            <w:hideMark/>
          </w:tcPr>
          <w:p w14:paraId="7A3948F2" w14:textId="77777777" w:rsidR="00C54AC6" w:rsidRPr="00C54AC6" w:rsidRDefault="00C54AC6" w:rsidP="00C54AC6">
            <w:r w:rsidRPr="00C54AC6">
              <w:t>✓</w:t>
            </w:r>
          </w:p>
        </w:tc>
        <w:tc>
          <w:tcPr>
            <w:tcW w:w="0" w:type="auto"/>
            <w:vAlign w:val="center"/>
            <w:hideMark/>
          </w:tcPr>
          <w:p w14:paraId="02B06DFE" w14:textId="77777777" w:rsidR="00C54AC6" w:rsidRPr="00C54AC6" w:rsidRDefault="00C54AC6" w:rsidP="00C54AC6">
            <w:r w:rsidRPr="00C54AC6">
              <w:t>✓</w:t>
            </w:r>
          </w:p>
        </w:tc>
        <w:tc>
          <w:tcPr>
            <w:tcW w:w="0" w:type="auto"/>
            <w:vAlign w:val="center"/>
            <w:hideMark/>
          </w:tcPr>
          <w:p w14:paraId="45786956" w14:textId="77777777" w:rsidR="00C54AC6" w:rsidRPr="00C54AC6" w:rsidRDefault="00C54AC6" w:rsidP="00C54AC6">
            <w:r w:rsidRPr="00C54AC6">
              <w:t>✓</w:t>
            </w:r>
          </w:p>
        </w:tc>
        <w:tc>
          <w:tcPr>
            <w:tcW w:w="0" w:type="auto"/>
            <w:vAlign w:val="center"/>
            <w:hideMark/>
          </w:tcPr>
          <w:p w14:paraId="376DEDB3" w14:textId="77777777" w:rsidR="00C54AC6" w:rsidRPr="00C54AC6" w:rsidRDefault="00C54AC6" w:rsidP="00C54AC6"/>
        </w:tc>
      </w:tr>
      <w:tr w:rsidR="00C54AC6" w:rsidRPr="00C54AC6" w14:paraId="69402DAF" w14:textId="77777777" w:rsidTr="00A4633D">
        <w:trPr>
          <w:tblCellSpacing w:w="15" w:type="dxa"/>
        </w:trPr>
        <w:tc>
          <w:tcPr>
            <w:tcW w:w="0" w:type="auto"/>
            <w:vAlign w:val="center"/>
            <w:hideMark/>
          </w:tcPr>
          <w:p w14:paraId="59C425B6" w14:textId="75D7EACD" w:rsidR="00C54AC6" w:rsidRPr="00C54AC6" w:rsidRDefault="00C54AC6" w:rsidP="00C54AC6">
            <w:r w:rsidRPr="00C54AC6">
              <w:t>3</w:t>
            </w:r>
            <w:r w:rsidR="00EA0A8A">
              <w:t xml:space="preserve"> - </w:t>
            </w:r>
            <w:r w:rsidRPr="00C54AC6">
              <w:t>Argument Context</w:t>
            </w:r>
          </w:p>
        </w:tc>
        <w:tc>
          <w:tcPr>
            <w:tcW w:w="0" w:type="auto"/>
            <w:vAlign w:val="center"/>
            <w:hideMark/>
          </w:tcPr>
          <w:p w14:paraId="54E799DF" w14:textId="77777777" w:rsidR="00C54AC6" w:rsidRPr="00C54AC6" w:rsidRDefault="00C54AC6" w:rsidP="00C54AC6">
            <w:r w:rsidRPr="00C54AC6">
              <w:t>✓</w:t>
            </w:r>
          </w:p>
        </w:tc>
        <w:tc>
          <w:tcPr>
            <w:tcW w:w="0" w:type="auto"/>
            <w:vAlign w:val="center"/>
            <w:hideMark/>
          </w:tcPr>
          <w:p w14:paraId="5406E949" w14:textId="77777777" w:rsidR="00C54AC6" w:rsidRPr="00C54AC6" w:rsidRDefault="00C54AC6" w:rsidP="00C54AC6">
            <w:r w:rsidRPr="00C54AC6">
              <w:t>✓</w:t>
            </w:r>
          </w:p>
        </w:tc>
        <w:tc>
          <w:tcPr>
            <w:tcW w:w="0" w:type="auto"/>
            <w:vAlign w:val="center"/>
            <w:hideMark/>
          </w:tcPr>
          <w:p w14:paraId="2830773A" w14:textId="77777777" w:rsidR="00C54AC6" w:rsidRPr="00C54AC6" w:rsidRDefault="00C54AC6" w:rsidP="00C54AC6">
            <w:r w:rsidRPr="00C54AC6">
              <w:t>✓</w:t>
            </w:r>
          </w:p>
        </w:tc>
        <w:tc>
          <w:tcPr>
            <w:tcW w:w="0" w:type="auto"/>
            <w:vAlign w:val="center"/>
            <w:hideMark/>
          </w:tcPr>
          <w:p w14:paraId="665AC083" w14:textId="77777777" w:rsidR="00C54AC6" w:rsidRPr="00C54AC6" w:rsidRDefault="00C54AC6" w:rsidP="00C54AC6">
            <w:r w:rsidRPr="00C54AC6">
              <w:t>✓</w:t>
            </w:r>
          </w:p>
        </w:tc>
        <w:tc>
          <w:tcPr>
            <w:tcW w:w="0" w:type="auto"/>
            <w:vAlign w:val="center"/>
            <w:hideMark/>
          </w:tcPr>
          <w:p w14:paraId="429856A1" w14:textId="77777777" w:rsidR="00C54AC6" w:rsidRPr="00C54AC6" w:rsidRDefault="00C54AC6" w:rsidP="00C54AC6"/>
        </w:tc>
      </w:tr>
      <w:tr w:rsidR="00C54AC6" w:rsidRPr="00C54AC6" w14:paraId="48E4CD4A" w14:textId="77777777" w:rsidTr="00A4633D">
        <w:trPr>
          <w:tblCellSpacing w:w="15" w:type="dxa"/>
        </w:trPr>
        <w:tc>
          <w:tcPr>
            <w:tcW w:w="0" w:type="auto"/>
            <w:vAlign w:val="center"/>
            <w:hideMark/>
          </w:tcPr>
          <w:p w14:paraId="5E25928D" w14:textId="7A036337" w:rsidR="00C54AC6" w:rsidRPr="00C54AC6" w:rsidRDefault="00C54AC6" w:rsidP="00C54AC6">
            <w:r w:rsidRPr="00C54AC6">
              <w:t>4</w:t>
            </w:r>
            <w:r w:rsidR="00EA0A8A">
              <w:t xml:space="preserve"> - </w:t>
            </w:r>
            <w:r w:rsidRPr="00C54AC6">
              <w:t>Structure</w:t>
            </w:r>
          </w:p>
        </w:tc>
        <w:tc>
          <w:tcPr>
            <w:tcW w:w="0" w:type="auto"/>
            <w:vAlign w:val="center"/>
            <w:hideMark/>
          </w:tcPr>
          <w:p w14:paraId="62740E5A" w14:textId="77777777" w:rsidR="00C54AC6" w:rsidRPr="00C54AC6" w:rsidRDefault="00C54AC6" w:rsidP="00C54AC6">
            <w:r w:rsidRPr="00C54AC6">
              <w:t>✓</w:t>
            </w:r>
          </w:p>
        </w:tc>
        <w:tc>
          <w:tcPr>
            <w:tcW w:w="0" w:type="auto"/>
            <w:vAlign w:val="center"/>
            <w:hideMark/>
          </w:tcPr>
          <w:p w14:paraId="19577873" w14:textId="77777777" w:rsidR="00C54AC6" w:rsidRPr="00C54AC6" w:rsidRDefault="00C54AC6" w:rsidP="00C54AC6">
            <w:r w:rsidRPr="00C54AC6">
              <w:t>✓</w:t>
            </w:r>
          </w:p>
        </w:tc>
        <w:tc>
          <w:tcPr>
            <w:tcW w:w="0" w:type="auto"/>
            <w:vAlign w:val="center"/>
            <w:hideMark/>
          </w:tcPr>
          <w:p w14:paraId="4BB4A0E1" w14:textId="77777777" w:rsidR="00C54AC6" w:rsidRPr="00C54AC6" w:rsidRDefault="00C54AC6" w:rsidP="00C54AC6">
            <w:r w:rsidRPr="00C54AC6">
              <w:t>✓</w:t>
            </w:r>
          </w:p>
        </w:tc>
        <w:tc>
          <w:tcPr>
            <w:tcW w:w="0" w:type="auto"/>
            <w:vAlign w:val="center"/>
            <w:hideMark/>
          </w:tcPr>
          <w:p w14:paraId="6B8CAE0E" w14:textId="77777777" w:rsidR="00C54AC6" w:rsidRPr="00C54AC6" w:rsidRDefault="00C54AC6" w:rsidP="00C54AC6">
            <w:r w:rsidRPr="00C54AC6">
              <w:t>✓</w:t>
            </w:r>
          </w:p>
        </w:tc>
        <w:tc>
          <w:tcPr>
            <w:tcW w:w="0" w:type="auto"/>
            <w:vAlign w:val="center"/>
            <w:hideMark/>
          </w:tcPr>
          <w:p w14:paraId="0EFE3285" w14:textId="77777777" w:rsidR="00C54AC6" w:rsidRPr="00C54AC6" w:rsidRDefault="00C54AC6" w:rsidP="00C54AC6"/>
        </w:tc>
      </w:tr>
      <w:tr w:rsidR="00C54AC6" w:rsidRPr="00C54AC6" w14:paraId="35520C85" w14:textId="77777777" w:rsidTr="00A4633D">
        <w:trPr>
          <w:tblCellSpacing w:w="15" w:type="dxa"/>
        </w:trPr>
        <w:tc>
          <w:tcPr>
            <w:tcW w:w="0" w:type="auto"/>
            <w:vAlign w:val="center"/>
            <w:hideMark/>
          </w:tcPr>
          <w:p w14:paraId="0CA479D6" w14:textId="40AE359E" w:rsidR="00C54AC6" w:rsidRPr="00C54AC6" w:rsidRDefault="00C54AC6" w:rsidP="00C54AC6">
            <w:r w:rsidRPr="00C54AC6">
              <w:t>5</w:t>
            </w:r>
            <w:r w:rsidR="00EA0A8A">
              <w:t xml:space="preserve"> - </w:t>
            </w:r>
            <w:r w:rsidRPr="00C54AC6">
              <w:t>Burden of Proof</w:t>
            </w:r>
          </w:p>
        </w:tc>
        <w:tc>
          <w:tcPr>
            <w:tcW w:w="0" w:type="auto"/>
            <w:vAlign w:val="center"/>
            <w:hideMark/>
          </w:tcPr>
          <w:p w14:paraId="1CE2B414" w14:textId="77777777" w:rsidR="00C54AC6" w:rsidRPr="00C54AC6" w:rsidRDefault="00C54AC6" w:rsidP="00C54AC6">
            <w:r w:rsidRPr="00C54AC6">
              <w:t>!</w:t>
            </w:r>
          </w:p>
        </w:tc>
        <w:tc>
          <w:tcPr>
            <w:tcW w:w="0" w:type="auto"/>
            <w:vAlign w:val="center"/>
            <w:hideMark/>
          </w:tcPr>
          <w:p w14:paraId="4023129F" w14:textId="77777777" w:rsidR="00C54AC6" w:rsidRPr="00C54AC6" w:rsidRDefault="00C54AC6" w:rsidP="00C54AC6">
            <w:r w:rsidRPr="00C54AC6">
              <w:t>!</w:t>
            </w:r>
          </w:p>
        </w:tc>
        <w:tc>
          <w:tcPr>
            <w:tcW w:w="0" w:type="auto"/>
            <w:vAlign w:val="center"/>
            <w:hideMark/>
          </w:tcPr>
          <w:p w14:paraId="1C8E2FD0" w14:textId="77777777" w:rsidR="00C54AC6" w:rsidRPr="00C54AC6" w:rsidRDefault="00C54AC6" w:rsidP="00C54AC6">
            <w:r w:rsidRPr="00C54AC6">
              <w:t>!</w:t>
            </w:r>
          </w:p>
        </w:tc>
        <w:tc>
          <w:tcPr>
            <w:tcW w:w="0" w:type="auto"/>
            <w:vAlign w:val="center"/>
            <w:hideMark/>
          </w:tcPr>
          <w:p w14:paraId="15CCEE12" w14:textId="77777777" w:rsidR="00C54AC6" w:rsidRPr="00C54AC6" w:rsidRDefault="00C54AC6" w:rsidP="00C54AC6">
            <w:r w:rsidRPr="00C54AC6">
              <w:t>!</w:t>
            </w:r>
          </w:p>
        </w:tc>
        <w:tc>
          <w:tcPr>
            <w:tcW w:w="0" w:type="auto"/>
            <w:vAlign w:val="center"/>
            <w:hideMark/>
          </w:tcPr>
          <w:p w14:paraId="71D5E228" w14:textId="77777777" w:rsidR="00C54AC6" w:rsidRPr="00C54AC6" w:rsidRDefault="00C54AC6" w:rsidP="00C54AC6">
            <w:r w:rsidRPr="00C54AC6">
              <w:t>Burden unmet; negative existential</w:t>
            </w:r>
          </w:p>
        </w:tc>
      </w:tr>
      <w:tr w:rsidR="00C54AC6" w:rsidRPr="00C54AC6" w14:paraId="3E531E83" w14:textId="77777777" w:rsidTr="00A4633D">
        <w:trPr>
          <w:tblCellSpacing w:w="15" w:type="dxa"/>
        </w:trPr>
        <w:tc>
          <w:tcPr>
            <w:tcW w:w="0" w:type="auto"/>
            <w:vAlign w:val="center"/>
            <w:hideMark/>
          </w:tcPr>
          <w:p w14:paraId="27B72B0D" w14:textId="53F1A1F8" w:rsidR="00C54AC6" w:rsidRPr="00C54AC6" w:rsidRDefault="00C54AC6" w:rsidP="00C54AC6">
            <w:r w:rsidRPr="00C54AC6">
              <w:t>6</w:t>
            </w:r>
            <w:r w:rsidR="00EA0A8A">
              <w:t xml:space="preserve"> - </w:t>
            </w:r>
            <w:r w:rsidRPr="00C54AC6">
              <w:t>Validity/Soundness</w:t>
            </w:r>
          </w:p>
        </w:tc>
        <w:tc>
          <w:tcPr>
            <w:tcW w:w="0" w:type="auto"/>
            <w:vAlign w:val="center"/>
            <w:hideMark/>
          </w:tcPr>
          <w:p w14:paraId="38FB584E" w14:textId="77777777" w:rsidR="00C54AC6" w:rsidRPr="00C54AC6" w:rsidRDefault="00C54AC6" w:rsidP="00C54AC6">
            <w:r w:rsidRPr="00C54AC6">
              <w:t>!</w:t>
            </w:r>
          </w:p>
        </w:tc>
        <w:tc>
          <w:tcPr>
            <w:tcW w:w="0" w:type="auto"/>
            <w:vAlign w:val="center"/>
            <w:hideMark/>
          </w:tcPr>
          <w:p w14:paraId="1D778639" w14:textId="77777777" w:rsidR="00C54AC6" w:rsidRPr="00C54AC6" w:rsidRDefault="00C54AC6" w:rsidP="00C54AC6">
            <w:r w:rsidRPr="00C54AC6">
              <w:t>!</w:t>
            </w:r>
          </w:p>
        </w:tc>
        <w:tc>
          <w:tcPr>
            <w:tcW w:w="0" w:type="auto"/>
            <w:vAlign w:val="center"/>
            <w:hideMark/>
          </w:tcPr>
          <w:p w14:paraId="0D65030A" w14:textId="77777777" w:rsidR="00C54AC6" w:rsidRPr="00C54AC6" w:rsidRDefault="00C54AC6" w:rsidP="00C54AC6">
            <w:r w:rsidRPr="00C54AC6">
              <w:t>!</w:t>
            </w:r>
          </w:p>
        </w:tc>
        <w:tc>
          <w:tcPr>
            <w:tcW w:w="0" w:type="auto"/>
            <w:vAlign w:val="center"/>
            <w:hideMark/>
          </w:tcPr>
          <w:p w14:paraId="7732514C" w14:textId="77777777" w:rsidR="00C54AC6" w:rsidRPr="00C54AC6" w:rsidRDefault="00C54AC6" w:rsidP="00C54AC6">
            <w:r w:rsidRPr="00C54AC6">
              <w:t>!</w:t>
            </w:r>
          </w:p>
        </w:tc>
        <w:tc>
          <w:tcPr>
            <w:tcW w:w="0" w:type="auto"/>
            <w:vAlign w:val="center"/>
            <w:hideMark/>
          </w:tcPr>
          <w:p w14:paraId="6065D96D" w14:textId="77777777" w:rsidR="00C54AC6" w:rsidRPr="00C54AC6" w:rsidRDefault="00C54AC6" w:rsidP="00C54AC6"/>
        </w:tc>
      </w:tr>
      <w:tr w:rsidR="00C54AC6" w:rsidRPr="00C54AC6" w14:paraId="466D2BD5" w14:textId="77777777" w:rsidTr="00A4633D">
        <w:trPr>
          <w:tblCellSpacing w:w="15" w:type="dxa"/>
        </w:trPr>
        <w:tc>
          <w:tcPr>
            <w:tcW w:w="0" w:type="auto"/>
            <w:vAlign w:val="center"/>
            <w:hideMark/>
          </w:tcPr>
          <w:p w14:paraId="15C6615B" w14:textId="56DA860B" w:rsidR="00C54AC6" w:rsidRPr="00C54AC6" w:rsidRDefault="00C54AC6" w:rsidP="00C54AC6">
            <w:r w:rsidRPr="00C54AC6">
              <w:t>7</w:t>
            </w:r>
            <w:r w:rsidR="00EA0A8A">
              <w:t xml:space="preserve"> - </w:t>
            </w:r>
            <w:r w:rsidRPr="00C54AC6">
              <w:t>Concepts/Methods</w:t>
            </w:r>
          </w:p>
        </w:tc>
        <w:tc>
          <w:tcPr>
            <w:tcW w:w="0" w:type="auto"/>
            <w:vAlign w:val="center"/>
            <w:hideMark/>
          </w:tcPr>
          <w:p w14:paraId="7691AAC2" w14:textId="77777777" w:rsidR="00C54AC6" w:rsidRPr="00C54AC6" w:rsidRDefault="00C54AC6" w:rsidP="00C54AC6">
            <w:r w:rsidRPr="00C54AC6">
              <w:t>✓</w:t>
            </w:r>
          </w:p>
        </w:tc>
        <w:tc>
          <w:tcPr>
            <w:tcW w:w="0" w:type="auto"/>
            <w:vAlign w:val="center"/>
            <w:hideMark/>
          </w:tcPr>
          <w:p w14:paraId="4D50D85A" w14:textId="77777777" w:rsidR="00C54AC6" w:rsidRPr="00C54AC6" w:rsidRDefault="00C54AC6" w:rsidP="00C54AC6">
            <w:r w:rsidRPr="00C54AC6">
              <w:t>✓</w:t>
            </w:r>
          </w:p>
        </w:tc>
        <w:tc>
          <w:tcPr>
            <w:tcW w:w="0" w:type="auto"/>
            <w:vAlign w:val="center"/>
            <w:hideMark/>
          </w:tcPr>
          <w:p w14:paraId="3188C28C" w14:textId="77777777" w:rsidR="00C54AC6" w:rsidRPr="00C54AC6" w:rsidRDefault="00C54AC6" w:rsidP="00C54AC6">
            <w:r w:rsidRPr="00C54AC6">
              <w:t>✓</w:t>
            </w:r>
          </w:p>
        </w:tc>
        <w:tc>
          <w:tcPr>
            <w:tcW w:w="0" w:type="auto"/>
            <w:vAlign w:val="center"/>
            <w:hideMark/>
          </w:tcPr>
          <w:p w14:paraId="669C4422" w14:textId="77777777" w:rsidR="00C54AC6" w:rsidRPr="00C54AC6" w:rsidRDefault="00C54AC6" w:rsidP="00C54AC6">
            <w:r w:rsidRPr="00C54AC6">
              <w:t>✓</w:t>
            </w:r>
          </w:p>
        </w:tc>
        <w:tc>
          <w:tcPr>
            <w:tcW w:w="0" w:type="auto"/>
            <w:vAlign w:val="center"/>
            <w:hideMark/>
          </w:tcPr>
          <w:p w14:paraId="13EEACF0" w14:textId="77777777" w:rsidR="00C54AC6" w:rsidRPr="00C54AC6" w:rsidRDefault="00C54AC6" w:rsidP="00C54AC6"/>
        </w:tc>
      </w:tr>
      <w:tr w:rsidR="00C54AC6" w:rsidRPr="00C54AC6" w14:paraId="1A0F4AEB" w14:textId="77777777" w:rsidTr="00A4633D">
        <w:trPr>
          <w:tblCellSpacing w:w="15" w:type="dxa"/>
        </w:trPr>
        <w:tc>
          <w:tcPr>
            <w:tcW w:w="0" w:type="auto"/>
            <w:vAlign w:val="center"/>
            <w:hideMark/>
          </w:tcPr>
          <w:p w14:paraId="65377081" w14:textId="18DD249F" w:rsidR="00C54AC6" w:rsidRPr="00C54AC6" w:rsidRDefault="00C54AC6" w:rsidP="00C54AC6">
            <w:r w:rsidRPr="00C54AC6">
              <w:t>8</w:t>
            </w:r>
            <w:r w:rsidR="00EA0A8A">
              <w:t xml:space="preserve"> - </w:t>
            </w:r>
            <w:r w:rsidRPr="00C54AC6">
              <w:t>Stress Test</w:t>
            </w:r>
          </w:p>
        </w:tc>
        <w:tc>
          <w:tcPr>
            <w:tcW w:w="0" w:type="auto"/>
            <w:vAlign w:val="center"/>
            <w:hideMark/>
          </w:tcPr>
          <w:p w14:paraId="1AE3F4CF" w14:textId="77777777" w:rsidR="00C54AC6" w:rsidRPr="00C54AC6" w:rsidRDefault="00C54AC6" w:rsidP="00C54AC6">
            <w:r w:rsidRPr="00C54AC6">
              <w:t>!</w:t>
            </w:r>
          </w:p>
        </w:tc>
        <w:tc>
          <w:tcPr>
            <w:tcW w:w="0" w:type="auto"/>
            <w:vAlign w:val="center"/>
            <w:hideMark/>
          </w:tcPr>
          <w:p w14:paraId="36336AEA" w14:textId="77777777" w:rsidR="00C54AC6" w:rsidRPr="00C54AC6" w:rsidRDefault="00C54AC6" w:rsidP="00C54AC6">
            <w:r w:rsidRPr="00C54AC6">
              <w:t>!</w:t>
            </w:r>
          </w:p>
        </w:tc>
        <w:tc>
          <w:tcPr>
            <w:tcW w:w="0" w:type="auto"/>
            <w:vAlign w:val="center"/>
            <w:hideMark/>
          </w:tcPr>
          <w:p w14:paraId="6D9951F2" w14:textId="77777777" w:rsidR="00C54AC6" w:rsidRPr="00C54AC6" w:rsidRDefault="00C54AC6" w:rsidP="00C54AC6">
            <w:r w:rsidRPr="00C54AC6">
              <w:t>!</w:t>
            </w:r>
          </w:p>
        </w:tc>
        <w:tc>
          <w:tcPr>
            <w:tcW w:w="0" w:type="auto"/>
            <w:vAlign w:val="center"/>
            <w:hideMark/>
          </w:tcPr>
          <w:p w14:paraId="2DE9A0EF" w14:textId="77777777" w:rsidR="00C54AC6" w:rsidRPr="00C54AC6" w:rsidRDefault="00C54AC6" w:rsidP="00C54AC6">
            <w:r w:rsidRPr="00C54AC6">
              <w:t>!</w:t>
            </w:r>
          </w:p>
        </w:tc>
        <w:tc>
          <w:tcPr>
            <w:tcW w:w="0" w:type="auto"/>
            <w:vAlign w:val="center"/>
            <w:hideMark/>
          </w:tcPr>
          <w:p w14:paraId="76CFB994" w14:textId="77777777" w:rsidR="00C54AC6" w:rsidRPr="00C54AC6" w:rsidRDefault="00C54AC6" w:rsidP="00C54AC6"/>
        </w:tc>
      </w:tr>
      <w:tr w:rsidR="00C54AC6" w:rsidRPr="00C54AC6" w14:paraId="483F7FBE" w14:textId="77777777" w:rsidTr="00A4633D">
        <w:trPr>
          <w:tblCellSpacing w:w="15" w:type="dxa"/>
        </w:trPr>
        <w:tc>
          <w:tcPr>
            <w:tcW w:w="0" w:type="auto"/>
            <w:vAlign w:val="center"/>
            <w:hideMark/>
          </w:tcPr>
          <w:p w14:paraId="57B9DF6E" w14:textId="09E1F618" w:rsidR="00C54AC6" w:rsidRPr="00C54AC6" w:rsidRDefault="00C54AC6" w:rsidP="00C54AC6">
            <w:r w:rsidRPr="00C54AC6">
              <w:t>9</w:t>
            </w:r>
            <w:r w:rsidR="00EA0A8A">
              <w:t xml:space="preserve"> - </w:t>
            </w:r>
            <w:r w:rsidRPr="00C54AC6">
              <w:t>Fallacies</w:t>
            </w:r>
          </w:p>
        </w:tc>
        <w:tc>
          <w:tcPr>
            <w:tcW w:w="0" w:type="auto"/>
            <w:vAlign w:val="center"/>
            <w:hideMark/>
          </w:tcPr>
          <w:p w14:paraId="10BD526F" w14:textId="77777777" w:rsidR="00C54AC6" w:rsidRPr="00C54AC6" w:rsidRDefault="00C54AC6" w:rsidP="00C54AC6">
            <w:r w:rsidRPr="00C54AC6">
              <w:t>!</w:t>
            </w:r>
          </w:p>
        </w:tc>
        <w:tc>
          <w:tcPr>
            <w:tcW w:w="0" w:type="auto"/>
            <w:vAlign w:val="center"/>
            <w:hideMark/>
          </w:tcPr>
          <w:p w14:paraId="4A102D23" w14:textId="77777777" w:rsidR="00C54AC6" w:rsidRPr="00C54AC6" w:rsidRDefault="00C54AC6" w:rsidP="00C54AC6">
            <w:r w:rsidRPr="00C54AC6">
              <w:t>!</w:t>
            </w:r>
          </w:p>
        </w:tc>
        <w:tc>
          <w:tcPr>
            <w:tcW w:w="0" w:type="auto"/>
            <w:vAlign w:val="center"/>
            <w:hideMark/>
          </w:tcPr>
          <w:p w14:paraId="69A0761F" w14:textId="77777777" w:rsidR="00C54AC6" w:rsidRPr="00C54AC6" w:rsidRDefault="00C54AC6" w:rsidP="00C54AC6">
            <w:r w:rsidRPr="00C54AC6">
              <w:t>!</w:t>
            </w:r>
          </w:p>
        </w:tc>
        <w:tc>
          <w:tcPr>
            <w:tcW w:w="0" w:type="auto"/>
            <w:vAlign w:val="center"/>
            <w:hideMark/>
          </w:tcPr>
          <w:p w14:paraId="4BE07E5E" w14:textId="77777777" w:rsidR="00C54AC6" w:rsidRPr="00C54AC6" w:rsidRDefault="00C54AC6" w:rsidP="00C54AC6">
            <w:r w:rsidRPr="00C54AC6">
              <w:t>!</w:t>
            </w:r>
          </w:p>
        </w:tc>
        <w:tc>
          <w:tcPr>
            <w:tcW w:w="0" w:type="auto"/>
            <w:vAlign w:val="center"/>
            <w:hideMark/>
          </w:tcPr>
          <w:p w14:paraId="7E5CC6B1" w14:textId="77777777" w:rsidR="00C54AC6" w:rsidRPr="00C54AC6" w:rsidRDefault="00C54AC6" w:rsidP="00C54AC6"/>
        </w:tc>
      </w:tr>
      <w:tr w:rsidR="00C54AC6" w:rsidRPr="00C54AC6" w14:paraId="3F2EAD8D" w14:textId="77777777" w:rsidTr="00A4633D">
        <w:trPr>
          <w:tblCellSpacing w:w="15" w:type="dxa"/>
        </w:trPr>
        <w:tc>
          <w:tcPr>
            <w:tcW w:w="0" w:type="auto"/>
            <w:vAlign w:val="center"/>
            <w:hideMark/>
          </w:tcPr>
          <w:p w14:paraId="47147736" w14:textId="78D4A2E7" w:rsidR="00C54AC6" w:rsidRPr="00C54AC6" w:rsidRDefault="00C54AC6" w:rsidP="00C54AC6">
            <w:r w:rsidRPr="00C54AC6">
              <w:lastRenderedPageBreak/>
              <w:t>10</w:t>
            </w:r>
            <w:r w:rsidR="00EA0A8A">
              <w:t xml:space="preserve"> - </w:t>
            </w:r>
            <w:r w:rsidRPr="00C54AC6">
              <w:t>Steelman</w:t>
            </w:r>
          </w:p>
        </w:tc>
        <w:tc>
          <w:tcPr>
            <w:tcW w:w="0" w:type="auto"/>
            <w:vAlign w:val="center"/>
            <w:hideMark/>
          </w:tcPr>
          <w:p w14:paraId="772E2EA0" w14:textId="77777777" w:rsidR="00C54AC6" w:rsidRPr="00C54AC6" w:rsidRDefault="00C54AC6" w:rsidP="00C54AC6">
            <w:r w:rsidRPr="00C54AC6">
              <w:t>✓</w:t>
            </w:r>
          </w:p>
        </w:tc>
        <w:tc>
          <w:tcPr>
            <w:tcW w:w="0" w:type="auto"/>
            <w:vAlign w:val="center"/>
            <w:hideMark/>
          </w:tcPr>
          <w:p w14:paraId="41BFB26D" w14:textId="77777777" w:rsidR="00C54AC6" w:rsidRPr="00C54AC6" w:rsidRDefault="00C54AC6" w:rsidP="00C54AC6">
            <w:r w:rsidRPr="00C54AC6">
              <w:t>✓</w:t>
            </w:r>
          </w:p>
        </w:tc>
        <w:tc>
          <w:tcPr>
            <w:tcW w:w="0" w:type="auto"/>
            <w:vAlign w:val="center"/>
            <w:hideMark/>
          </w:tcPr>
          <w:p w14:paraId="722CD4A3" w14:textId="77777777" w:rsidR="00C54AC6" w:rsidRPr="00C54AC6" w:rsidRDefault="00C54AC6" w:rsidP="00C54AC6">
            <w:r w:rsidRPr="00C54AC6">
              <w:t>✓</w:t>
            </w:r>
          </w:p>
        </w:tc>
        <w:tc>
          <w:tcPr>
            <w:tcW w:w="0" w:type="auto"/>
            <w:vAlign w:val="center"/>
            <w:hideMark/>
          </w:tcPr>
          <w:p w14:paraId="3CE677A3" w14:textId="77777777" w:rsidR="00C54AC6" w:rsidRPr="00C54AC6" w:rsidRDefault="00C54AC6" w:rsidP="00C54AC6">
            <w:r w:rsidRPr="00C54AC6">
              <w:t>✓</w:t>
            </w:r>
          </w:p>
        </w:tc>
        <w:tc>
          <w:tcPr>
            <w:tcW w:w="0" w:type="auto"/>
            <w:vAlign w:val="center"/>
            <w:hideMark/>
          </w:tcPr>
          <w:p w14:paraId="70887CF5" w14:textId="77777777" w:rsidR="00C54AC6" w:rsidRPr="00C54AC6" w:rsidRDefault="00C54AC6" w:rsidP="00C54AC6"/>
        </w:tc>
      </w:tr>
      <w:tr w:rsidR="00C54AC6" w:rsidRPr="00C54AC6" w14:paraId="553C8406" w14:textId="77777777" w:rsidTr="00A4633D">
        <w:trPr>
          <w:tblCellSpacing w:w="15" w:type="dxa"/>
        </w:trPr>
        <w:tc>
          <w:tcPr>
            <w:tcW w:w="0" w:type="auto"/>
            <w:vAlign w:val="center"/>
            <w:hideMark/>
          </w:tcPr>
          <w:p w14:paraId="7CC4DF73" w14:textId="465643E3" w:rsidR="00C54AC6" w:rsidRPr="00C54AC6" w:rsidRDefault="00C54AC6" w:rsidP="00C54AC6">
            <w:r w:rsidRPr="00C54AC6">
              <w:t>11</w:t>
            </w:r>
            <w:r w:rsidR="00EA0A8A">
              <w:t xml:space="preserve"> - </w:t>
            </w:r>
            <w:r w:rsidRPr="00C54AC6">
              <w:t>Plausibility</w:t>
            </w:r>
          </w:p>
        </w:tc>
        <w:tc>
          <w:tcPr>
            <w:tcW w:w="0" w:type="auto"/>
            <w:vAlign w:val="center"/>
            <w:hideMark/>
          </w:tcPr>
          <w:p w14:paraId="27BD27D4" w14:textId="77777777" w:rsidR="00C54AC6" w:rsidRPr="00C54AC6" w:rsidRDefault="00C54AC6" w:rsidP="00C54AC6">
            <w:r w:rsidRPr="00C54AC6">
              <w:t>!</w:t>
            </w:r>
          </w:p>
        </w:tc>
        <w:tc>
          <w:tcPr>
            <w:tcW w:w="0" w:type="auto"/>
            <w:vAlign w:val="center"/>
            <w:hideMark/>
          </w:tcPr>
          <w:p w14:paraId="1EADBCF8" w14:textId="77777777" w:rsidR="00C54AC6" w:rsidRPr="00C54AC6" w:rsidRDefault="00C54AC6" w:rsidP="00C54AC6">
            <w:r w:rsidRPr="00C54AC6">
              <w:t>!</w:t>
            </w:r>
          </w:p>
        </w:tc>
        <w:tc>
          <w:tcPr>
            <w:tcW w:w="0" w:type="auto"/>
            <w:vAlign w:val="center"/>
            <w:hideMark/>
          </w:tcPr>
          <w:p w14:paraId="0A373E7A" w14:textId="77777777" w:rsidR="00C54AC6" w:rsidRPr="00C54AC6" w:rsidRDefault="00C54AC6" w:rsidP="00C54AC6">
            <w:r w:rsidRPr="00C54AC6">
              <w:t>!</w:t>
            </w:r>
          </w:p>
        </w:tc>
        <w:tc>
          <w:tcPr>
            <w:tcW w:w="0" w:type="auto"/>
            <w:vAlign w:val="center"/>
            <w:hideMark/>
          </w:tcPr>
          <w:p w14:paraId="046493A2" w14:textId="77777777" w:rsidR="00C54AC6" w:rsidRPr="00C54AC6" w:rsidRDefault="00C54AC6" w:rsidP="00C54AC6">
            <w:r w:rsidRPr="00C54AC6">
              <w:t>!</w:t>
            </w:r>
          </w:p>
        </w:tc>
        <w:tc>
          <w:tcPr>
            <w:tcW w:w="0" w:type="auto"/>
            <w:vAlign w:val="center"/>
            <w:hideMark/>
          </w:tcPr>
          <w:p w14:paraId="21806201" w14:textId="77777777" w:rsidR="00C54AC6" w:rsidRPr="00C54AC6" w:rsidRDefault="00C54AC6" w:rsidP="00C54AC6">
            <w:r w:rsidRPr="00C54AC6">
              <w:t>Low plausibility</w:t>
            </w:r>
          </w:p>
        </w:tc>
      </w:tr>
      <w:tr w:rsidR="00C54AC6" w:rsidRPr="00C54AC6" w14:paraId="2F5EEE6F" w14:textId="77777777" w:rsidTr="00A4633D">
        <w:trPr>
          <w:tblCellSpacing w:w="15" w:type="dxa"/>
        </w:trPr>
        <w:tc>
          <w:tcPr>
            <w:tcW w:w="0" w:type="auto"/>
            <w:vAlign w:val="center"/>
            <w:hideMark/>
          </w:tcPr>
          <w:p w14:paraId="0DA1B4D9" w14:textId="55E02788" w:rsidR="00C54AC6" w:rsidRPr="00C54AC6" w:rsidRDefault="00C54AC6" w:rsidP="00C54AC6">
            <w:r w:rsidRPr="00C54AC6">
              <w:t>12</w:t>
            </w:r>
            <w:r w:rsidR="00EA0A8A">
              <w:t xml:space="preserve"> - </w:t>
            </w:r>
            <w:r w:rsidRPr="00C54AC6">
              <w:t>Summary</w:t>
            </w:r>
          </w:p>
        </w:tc>
        <w:tc>
          <w:tcPr>
            <w:tcW w:w="0" w:type="auto"/>
            <w:vAlign w:val="center"/>
            <w:hideMark/>
          </w:tcPr>
          <w:p w14:paraId="0FA39412" w14:textId="77777777" w:rsidR="00C54AC6" w:rsidRPr="00C54AC6" w:rsidRDefault="00C54AC6" w:rsidP="00C54AC6">
            <w:r w:rsidRPr="00C54AC6">
              <w:t>!</w:t>
            </w:r>
          </w:p>
        </w:tc>
        <w:tc>
          <w:tcPr>
            <w:tcW w:w="0" w:type="auto"/>
            <w:vAlign w:val="center"/>
            <w:hideMark/>
          </w:tcPr>
          <w:p w14:paraId="1174229A" w14:textId="77777777" w:rsidR="00C54AC6" w:rsidRPr="00C54AC6" w:rsidRDefault="00C54AC6" w:rsidP="00C54AC6">
            <w:r w:rsidRPr="00C54AC6">
              <w:t>!</w:t>
            </w:r>
          </w:p>
        </w:tc>
        <w:tc>
          <w:tcPr>
            <w:tcW w:w="0" w:type="auto"/>
            <w:vAlign w:val="center"/>
            <w:hideMark/>
          </w:tcPr>
          <w:p w14:paraId="2F6019EE" w14:textId="77777777" w:rsidR="00C54AC6" w:rsidRPr="00C54AC6" w:rsidRDefault="00C54AC6" w:rsidP="00C54AC6">
            <w:r w:rsidRPr="00C54AC6">
              <w:t>!</w:t>
            </w:r>
          </w:p>
        </w:tc>
        <w:tc>
          <w:tcPr>
            <w:tcW w:w="0" w:type="auto"/>
            <w:vAlign w:val="center"/>
            <w:hideMark/>
          </w:tcPr>
          <w:p w14:paraId="14CF8AD7" w14:textId="77777777" w:rsidR="00C54AC6" w:rsidRPr="00C54AC6" w:rsidRDefault="00C54AC6" w:rsidP="00C54AC6">
            <w:r w:rsidRPr="00C54AC6">
              <w:t>!</w:t>
            </w:r>
          </w:p>
        </w:tc>
        <w:tc>
          <w:tcPr>
            <w:tcW w:w="0" w:type="auto"/>
            <w:vAlign w:val="center"/>
            <w:hideMark/>
          </w:tcPr>
          <w:p w14:paraId="790E299A" w14:textId="77777777" w:rsidR="00C54AC6" w:rsidRPr="00C54AC6" w:rsidRDefault="00C54AC6" w:rsidP="00C54AC6"/>
        </w:tc>
      </w:tr>
      <w:tr w:rsidR="00C54AC6" w:rsidRPr="00C54AC6" w14:paraId="46DBBF85" w14:textId="77777777" w:rsidTr="00A4633D">
        <w:trPr>
          <w:tblCellSpacing w:w="15" w:type="dxa"/>
        </w:trPr>
        <w:tc>
          <w:tcPr>
            <w:tcW w:w="0" w:type="auto"/>
            <w:vAlign w:val="center"/>
            <w:hideMark/>
          </w:tcPr>
          <w:p w14:paraId="67EDEAF8" w14:textId="6C041EE5" w:rsidR="00C54AC6" w:rsidRPr="00C54AC6" w:rsidRDefault="00C54AC6" w:rsidP="00C54AC6">
            <w:r w:rsidRPr="00C54AC6">
              <w:t>13</w:t>
            </w:r>
            <w:r w:rsidR="00EA0A8A">
              <w:t xml:space="preserve"> - </w:t>
            </w:r>
            <w:r w:rsidRPr="00C54AC6">
              <w:t>Final Verdict</w:t>
            </w:r>
          </w:p>
        </w:tc>
        <w:tc>
          <w:tcPr>
            <w:tcW w:w="0" w:type="auto"/>
            <w:vAlign w:val="center"/>
            <w:hideMark/>
          </w:tcPr>
          <w:p w14:paraId="2D5C1359" w14:textId="77777777" w:rsidR="00C54AC6" w:rsidRPr="00C54AC6" w:rsidRDefault="00C54AC6" w:rsidP="00C54AC6">
            <w:r w:rsidRPr="00C54AC6">
              <w:t>Fail</w:t>
            </w:r>
          </w:p>
        </w:tc>
        <w:tc>
          <w:tcPr>
            <w:tcW w:w="0" w:type="auto"/>
            <w:vAlign w:val="center"/>
            <w:hideMark/>
          </w:tcPr>
          <w:p w14:paraId="405EFC59" w14:textId="77777777" w:rsidR="00C54AC6" w:rsidRPr="00C54AC6" w:rsidRDefault="00C54AC6" w:rsidP="00C54AC6">
            <w:r w:rsidRPr="00C54AC6">
              <w:t>Partial Pass</w:t>
            </w:r>
          </w:p>
        </w:tc>
        <w:tc>
          <w:tcPr>
            <w:tcW w:w="0" w:type="auto"/>
            <w:vAlign w:val="center"/>
            <w:hideMark/>
          </w:tcPr>
          <w:p w14:paraId="1703B2F5" w14:textId="77777777" w:rsidR="00C54AC6" w:rsidRPr="00C54AC6" w:rsidRDefault="00C54AC6" w:rsidP="00C54AC6">
            <w:r w:rsidRPr="00C54AC6">
              <w:t>Fail</w:t>
            </w:r>
          </w:p>
        </w:tc>
        <w:tc>
          <w:tcPr>
            <w:tcW w:w="0" w:type="auto"/>
            <w:vAlign w:val="center"/>
            <w:hideMark/>
          </w:tcPr>
          <w:p w14:paraId="03F52591" w14:textId="77777777" w:rsidR="00C54AC6" w:rsidRPr="00C54AC6" w:rsidRDefault="00C54AC6" w:rsidP="00C54AC6">
            <w:r w:rsidRPr="00C54AC6">
              <w:t>Fail</w:t>
            </w:r>
          </w:p>
        </w:tc>
        <w:tc>
          <w:tcPr>
            <w:tcW w:w="0" w:type="auto"/>
            <w:vAlign w:val="center"/>
            <w:hideMark/>
          </w:tcPr>
          <w:p w14:paraId="6EAEE6DE" w14:textId="77777777" w:rsidR="00C54AC6" w:rsidRPr="00C54AC6" w:rsidRDefault="00C54AC6" w:rsidP="00C54AC6"/>
        </w:tc>
      </w:tr>
      <w:tr w:rsidR="00C54AC6" w:rsidRPr="00C54AC6" w14:paraId="2C551928" w14:textId="77777777" w:rsidTr="00A4633D">
        <w:trPr>
          <w:tblCellSpacing w:w="15" w:type="dxa"/>
        </w:trPr>
        <w:tc>
          <w:tcPr>
            <w:tcW w:w="0" w:type="auto"/>
            <w:vAlign w:val="center"/>
            <w:hideMark/>
          </w:tcPr>
          <w:p w14:paraId="774F284E" w14:textId="3B32C0C5" w:rsidR="00C54AC6" w:rsidRPr="00C54AC6" w:rsidRDefault="00C54AC6" w:rsidP="00C54AC6">
            <w:r w:rsidRPr="00C54AC6">
              <w:t>14</w:t>
            </w:r>
            <w:r w:rsidR="00EA0A8A">
              <w:t xml:space="preserve"> - </w:t>
            </w:r>
            <w:r w:rsidRPr="00C54AC6">
              <w:t>Meta-analysis</w:t>
            </w:r>
          </w:p>
        </w:tc>
        <w:tc>
          <w:tcPr>
            <w:tcW w:w="0" w:type="auto"/>
            <w:vAlign w:val="center"/>
            <w:hideMark/>
          </w:tcPr>
          <w:p w14:paraId="32CA341E" w14:textId="77777777" w:rsidR="00C54AC6" w:rsidRPr="00C54AC6" w:rsidRDefault="00C54AC6" w:rsidP="00C54AC6">
            <w:r w:rsidRPr="00C54AC6">
              <w:t>✓</w:t>
            </w:r>
          </w:p>
        </w:tc>
        <w:tc>
          <w:tcPr>
            <w:tcW w:w="0" w:type="auto"/>
            <w:vAlign w:val="center"/>
            <w:hideMark/>
          </w:tcPr>
          <w:p w14:paraId="123E3F70" w14:textId="77777777" w:rsidR="00C54AC6" w:rsidRPr="00C54AC6" w:rsidRDefault="00C54AC6" w:rsidP="00C54AC6">
            <w:r w:rsidRPr="00C54AC6">
              <w:t>✓</w:t>
            </w:r>
          </w:p>
        </w:tc>
        <w:tc>
          <w:tcPr>
            <w:tcW w:w="0" w:type="auto"/>
            <w:vAlign w:val="center"/>
            <w:hideMark/>
          </w:tcPr>
          <w:p w14:paraId="79146BAC" w14:textId="77777777" w:rsidR="00C54AC6" w:rsidRPr="00C54AC6" w:rsidRDefault="00C54AC6" w:rsidP="00C54AC6">
            <w:r w:rsidRPr="00C54AC6">
              <w:t>✓</w:t>
            </w:r>
          </w:p>
        </w:tc>
        <w:tc>
          <w:tcPr>
            <w:tcW w:w="0" w:type="auto"/>
            <w:vAlign w:val="center"/>
            <w:hideMark/>
          </w:tcPr>
          <w:p w14:paraId="1F73AA56" w14:textId="77777777" w:rsidR="00C54AC6" w:rsidRPr="00C54AC6" w:rsidRDefault="00C54AC6" w:rsidP="00C54AC6">
            <w:r w:rsidRPr="00C54AC6">
              <w:t>✓</w:t>
            </w:r>
          </w:p>
        </w:tc>
        <w:tc>
          <w:tcPr>
            <w:tcW w:w="0" w:type="auto"/>
            <w:vAlign w:val="center"/>
            <w:hideMark/>
          </w:tcPr>
          <w:p w14:paraId="335A5AAB" w14:textId="77777777" w:rsidR="00C54AC6" w:rsidRPr="00C54AC6" w:rsidRDefault="00C54AC6" w:rsidP="00C54AC6">
            <w:r w:rsidRPr="00C54AC6">
              <w:t>Philosophical coherence ≠ explanatory sufficiency</w:t>
            </w:r>
          </w:p>
        </w:tc>
      </w:tr>
    </w:tbl>
    <w:p w14:paraId="22085D74" w14:textId="73B58729" w:rsidR="00456621" w:rsidRPr="00456621" w:rsidRDefault="00456621" w:rsidP="00717EA4">
      <w:pPr>
        <w:pStyle w:val="Heading2"/>
      </w:pPr>
      <w:bookmarkStart w:id="219" w:name="_Toc215172037"/>
      <w:r w:rsidRPr="00456621">
        <w:t>D-3</w:t>
      </w:r>
      <w:r w:rsidR="00EA0A8A">
        <w:t xml:space="preserve"> - </w:t>
      </w:r>
      <w:r w:rsidRPr="00456621">
        <w:t>Argument 3: Evolution as a Philosophical Explanation for Biodiversity (Philosophical Explanation)</w:t>
      </w:r>
      <w:bookmarkEnd w:id="219"/>
    </w:p>
    <w:p w14:paraId="35F601E9" w14:textId="77777777" w:rsidR="00456621" w:rsidRPr="00456621" w:rsidRDefault="00456621" w:rsidP="00456621">
      <w:r w:rsidRPr="00456621">
        <w:rPr>
          <w:b/>
          <w:bCs/>
        </w:rPr>
        <w:t>Argument Summary:</w:t>
      </w:r>
      <w:r w:rsidRPr="00456621">
        <w:br/>
        <w:t>This argument claims that evolution provides not only a scientific explanation for biodiversity but also a coherent philosophical framework. It asserts that evolutionary mechanisms are uniquely capable of integrating biological, geological, and ecological evidence into a unified worldview. The argument further claims that no competing philosophical explanation—such as Intelligent Design or special creation—matches evolution’s explanatory depth, predictive power, or empirical grounding.</w:t>
      </w:r>
    </w:p>
    <w:p w14:paraId="39B40829" w14:textId="6125E4B3" w:rsidR="00456621" w:rsidRPr="00456621" w:rsidRDefault="00456621" w:rsidP="00717EA4">
      <w:pPr>
        <w:pStyle w:val="Heading3"/>
      </w:pPr>
      <w:bookmarkStart w:id="220" w:name="_Toc215172038"/>
      <w:r w:rsidRPr="00456621">
        <w:t>D-3.1</w:t>
      </w:r>
      <w:r w:rsidR="00EA0A8A">
        <w:t xml:space="preserve"> - </w:t>
      </w:r>
      <w:r w:rsidRPr="00456621">
        <w:t>Scoring Table</w:t>
      </w:r>
      <w:bookmarkEnd w:id="220"/>
    </w:p>
    <w:p w14:paraId="4AA9CF6E" w14:textId="24C148F3" w:rsidR="00456621" w:rsidRPr="00456621" w:rsidRDefault="00456621" w:rsidP="00456621">
      <w:r w:rsidRPr="00456621">
        <w:rPr>
          <w:b/>
          <w:bCs/>
        </w:rPr>
        <w:t>Table D-3.1</w:t>
      </w:r>
      <w:r w:rsidR="00EA0A8A">
        <w:rPr>
          <w:b/>
          <w:bCs/>
        </w:rPr>
        <w:t xml:space="preserve"> - </w:t>
      </w:r>
      <w:r w:rsidRPr="00456621">
        <w:rPr>
          <w:b/>
          <w:bCs/>
        </w:rPr>
        <w:t>Combined Verdicts for Argument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1149"/>
        <w:gridCol w:w="1198"/>
        <w:gridCol w:w="4738"/>
      </w:tblGrid>
      <w:tr w:rsidR="00456621" w:rsidRPr="00456621" w14:paraId="3A322CEF" w14:textId="77777777" w:rsidTr="00A4633D">
        <w:trPr>
          <w:tblHeader/>
          <w:tblCellSpacing w:w="15" w:type="dxa"/>
        </w:trPr>
        <w:tc>
          <w:tcPr>
            <w:tcW w:w="0" w:type="auto"/>
            <w:vAlign w:val="center"/>
            <w:hideMark/>
          </w:tcPr>
          <w:p w14:paraId="6F879430" w14:textId="77777777" w:rsidR="00456621" w:rsidRPr="00456621" w:rsidRDefault="00456621" w:rsidP="00456621">
            <w:pPr>
              <w:rPr>
                <w:b/>
                <w:bCs/>
              </w:rPr>
            </w:pPr>
            <w:r w:rsidRPr="00456621">
              <w:rPr>
                <w:b/>
                <w:bCs/>
              </w:rPr>
              <w:t>Model</w:t>
            </w:r>
          </w:p>
        </w:tc>
        <w:tc>
          <w:tcPr>
            <w:tcW w:w="0" w:type="auto"/>
            <w:vAlign w:val="center"/>
            <w:hideMark/>
          </w:tcPr>
          <w:p w14:paraId="3F4CDE7D" w14:textId="77777777" w:rsidR="00456621" w:rsidRPr="00456621" w:rsidRDefault="00456621" w:rsidP="00456621">
            <w:pPr>
              <w:rPr>
                <w:b/>
                <w:bCs/>
              </w:rPr>
            </w:pPr>
            <w:r w:rsidRPr="00456621">
              <w:rPr>
                <w:b/>
                <w:bCs/>
              </w:rPr>
              <w:t>8-Step Verdict</w:t>
            </w:r>
          </w:p>
        </w:tc>
        <w:tc>
          <w:tcPr>
            <w:tcW w:w="0" w:type="auto"/>
            <w:vAlign w:val="center"/>
            <w:hideMark/>
          </w:tcPr>
          <w:p w14:paraId="03002E5E" w14:textId="77777777" w:rsidR="00456621" w:rsidRPr="00456621" w:rsidRDefault="00456621" w:rsidP="00456621">
            <w:pPr>
              <w:rPr>
                <w:b/>
                <w:bCs/>
              </w:rPr>
            </w:pPr>
            <w:r w:rsidRPr="00456621">
              <w:rPr>
                <w:b/>
                <w:bCs/>
              </w:rPr>
              <w:t>14-Step Verdict</w:t>
            </w:r>
          </w:p>
        </w:tc>
        <w:tc>
          <w:tcPr>
            <w:tcW w:w="0" w:type="auto"/>
            <w:vAlign w:val="center"/>
            <w:hideMark/>
          </w:tcPr>
          <w:p w14:paraId="38FF6E2B" w14:textId="77777777" w:rsidR="00456621" w:rsidRPr="00456621" w:rsidRDefault="00456621" w:rsidP="00456621">
            <w:pPr>
              <w:rPr>
                <w:b/>
                <w:bCs/>
              </w:rPr>
            </w:pPr>
            <w:r w:rsidRPr="00456621">
              <w:rPr>
                <w:b/>
                <w:bCs/>
              </w:rPr>
              <w:t>Notes</w:t>
            </w:r>
          </w:p>
        </w:tc>
      </w:tr>
      <w:tr w:rsidR="00456621" w:rsidRPr="00456621" w14:paraId="0F97E12B" w14:textId="77777777" w:rsidTr="00A4633D">
        <w:trPr>
          <w:tblCellSpacing w:w="15" w:type="dxa"/>
        </w:trPr>
        <w:tc>
          <w:tcPr>
            <w:tcW w:w="0" w:type="auto"/>
            <w:vAlign w:val="center"/>
            <w:hideMark/>
          </w:tcPr>
          <w:p w14:paraId="31F297FA" w14:textId="77777777" w:rsidR="00456621" w:rsidRPr="00456621" w:rsidRDefault="00456621" w:rsidP="00456621">
            <w:r w:rsidRPr="00456621">
              <w:rPr>
                <w:b/>
                <w:bCs/>
              </w:rPr>
              <w:t>DeepSeek</w:t>
            </w:r>
          </w:p>
        </w:tc>
        <w:tc>
          <w:tcPr>
            <w:tcW w:w="0" w:type="auto"/>
            <w:vAlign w:val="center"/>
            <w:hideMark/>
          </w:tcPr>
          <w:p w14:paraId="42BD32C7" w14:textId="77777777" w:rsidR="00456621" w:rsidRPr="00456621" w:rsidRDefault="00456621" w:rsidP="00456621">
            <w:r w:rsidRPr="00456621">
              <w:t>Pass</w:t>
            </w:r>
          </w:p>
        </w:tc>
        <w:tc>
          <w:tcPr>
            <w:tcW w:w="0" w:type="auto"/>
            <w:vAlign w:val="center"/>
            <w:hideMark/>
          </w:tcPr>
          <w:p w14:paraId="6F51D7C7" w14:textId="77777777" w:rsidR="00456621" w:rsidRPr="00456621" w:rsidRDefault="00456621" w:rsidP="00456621">
            <w:r w:rsidRPr="00456621">
              <w:t>Partial Pass</w:t>
            </w:r>
          </w:p>
        </w:tc>
        <w:tc>
          <w:tcPr>
            <w:tcW w:w="0" w:type="auto"/>
            <w:vAlign w:val="center"/>
            <w:hideMark/>
          </w:tcPr>
          <w:p w14:paraId="31CFE52E" w14:textId="77777777" w:rsidR="00456621" w:rsidRPr="00456621" w:rsidRDefault="00456621" w:rsidP="00456621">
            <w:r w:rsidRPr="00456621">
              <w:t>Partial Pass: flags concerns about extending empirical evidence to metaphysical conclusions.</w:t>
            </w:r>
          </w:p>
        </w:tc>
      </w:tr>
      <w:tr w:rsidR="00456621" w:rsidRPr="00456621" w14:paraId="33141894" w14:textId="77777777" w:rsidTr="00A4633D">
        <w:trPr>
          <w:tblCellSpacing w:w="15" w:type="dxa"/>
        </w:trPr>
        <w:tc>
          <w:tcPr>
            <w:tcW w:w="0" w:type="auto"/>
            <w:vAlign w:val="center"/>
            <w:hideMark/>
          </w:tcPr>
          <w:p w14:paraId="50A5DEB9" w14:textId="77777777" w:rsidR="00456621" w:rsidRPr="00456621" w:rsidRDefault="00456621" w:rsidP="00456621">
            <w:r w:rsidRPr="00456621">
              <w:rPr>
                <w:b/>
                <w:bCs/>
              </w:rPr>
              <w:t>Grok</w:t>
            </w:r>
          </w:p>
        </w:tc>
        <w:tc>
          <w:tcPr>
            <w:tcW w:w="0" w:type="auto"/>
            <w:vAlign w:val="center"/>
            <w:hideMark/>
          </w:tcPr>
          <w:p w14:paraId="065E5094" w14:textId="77777777" w:rsidR="00456621" w:rsidRPr="00456621" w:rsidRDefault="00456621" w:rsidP="00456621">
            <w:r w:rsidRPr="00456621">
              <w:t>Pass</w:t>
            </w:r>
          </w:p>
        </w:tc>
        <w:tc>
          <w:tcPr>
            <w:tcW w:w="0" w:type="auto"/>
            <w:vAlign w:val="center"/>
            <w:hideMark/>
          </w:tcPr>
          <w:p w14:paraId="6B45EA6C" w14:textId="77777777" w:rsidR="00456621" w:rsidRPr="00456621" w:rsidRDefault="00456621" w:rsidP="00456621">
            <w:r w:rsidRPr="00456621">
              <w:t>Pass</w:t>
            </w:r>
          </w:p>
        </w:tc>
        <w:tc>
          <w:tcPr>
            <w:tcW w:w="0" w:type="auto"/>
            <w:vAlign w:val="center"/>
            <w:hideMark/>
          </w:tcPr>
          <w:p w14:paraId="743F14F6" w14:textId="77777777" w:rsidR="00456621" w:rsidRPr="00456621" w:rsidRDefault="00456621" w:rsidP="00456621">
            <w:r w:rsidRPr="00456621">
              <w:t>Philosophically coherent and strongly supported by consilience of evidence.</w:t>
            </w:r>
          </w:p>
        </w:tc>
      </w:tr>
      <w:tr w:rsidR="00456621" w:rsidRPr="00456621" w14:paraId="6993D2D7" w14:textId="77777777" w:rsidTr="00A4633D">
        <w:trPr>
          <w:tblCellSpacing w:w="15" w:type="dxa"/>
        </w:trPr>
        <w:tc>
          <w:tcPr>
            <w:tcW w:w="0" w:type="auto"/>
            <w:vAlign w:val="center"/>
            <w:hideMark/>
          </w:tcPr>
          <w:p w14:paraId="24FFBF4F" w14:textId="77777777" w:rsidR="00456621" w:rsidRPr="00456621" w:rsidRDefault="00456621" w:rsidP="00456621">
            <w:r w:rsidRPr="00456621">
              <w:rPr>
                <w:b/>
                <w:bCs/>
              </w:rPr>
              <w:lastRenderedPageBreak/>
              <w:t>ChatGPT (GPT-5.1)</w:t>
            </w:r>
          </w:p>
        </w:tc>
        <w:tc>
          <w:tcPr>
            <w:tcW w:w="0" w:type="auto"/>
            <w:vAlign w:val="center"/>
            <w:hideMark/>
          </w:tcPr>
          <w:p w14:paraId="025AEF80" w14:textId="77777777" w:rsidR="00456621" w:rsidRPr="00456621" w:rsidRDefault="00456621" w:rsidP="00456621">
            <w:r w:rsidRPr="00456621">
              <w:t>Pass</w:t>
            </w:r>
          </w:p>
        </w:tc>
        <w:tc>
          <w:tcPr>
            <w:tcW w:w="0" w:type="auto"/>
            <w:vAlign w:val="center"/>
            <w:hideMark/>
          </w:tcPr>
          <w:p w14:paraId="75A2C502" w14:textId="77777777" w:rsidR="00456621" w:rsidRPr="00456621" w:rsidRDefault="00456621" w:rsidP="00456621">
            <w:r w:rsidRPr="00456621">
              <w:t>Pass</w:t>
            </w:r>
          </w:p>
        </w:tc>
        <w:tc>
          <w:tcPr>
            <w:tcW w:w="0" w:type="auto"/>
            <w:vAlign w:val="center"/>
            <w:hideMark/>
          </w:tcPr>
          <w:p w14:paraId="006CD0D3" w14:textId="77777777" w:rsidR="00456621" w:rsidRPr="00456621" w:rsidRDefault="00456621" w:rsidP="00456621">
            <w:r w:rsidRPr="00456621">
              <w:t>Strong philosophical and empirical coherence; distinguishes science from metaphysics.</w:t>
            </w:r>
          </w:p>
        </w:tc>
      </w:tr>
      <w:tr w:rsidR="00456621" w:rsidRPr="00456621" w14:paraId="0FE127AB" w14:textId="77777777" w:rsidTr="00A4633D">
        <w:trPr>
          <w:tblCellSpacing w:w="15" w:type="dxa"/>
        </w:trPr>
        <w:tc>
          <w:tcPr>
            <w:tcW w:w="0" w:type="auto"/>
            <w:vAlign w:val="center"/>
            <w:hideMark/>
          </w:tcPr>
          <w:p w14:paraId="670C780B" w14:textId="77777777" w:rsidR="00456621" w:rsidRPr="00456621" w:rsidRDefault="00456621" w:rsidP="00456621">
            <w:r w:rsidRPr="00456621">
              <w:rPr>
                <w:b/>
                <w:bCs/>
              </w:rPr>
              <w:t>Gemini</w:t>
            </w:r>
          </w:p>
        </w:tc>
        <w:tc>
          <w:tcPr>
            <w:tcW w:w="0" w:type="auto"/>
            <w:vAlign w:val="center"/>
            <w:hideMark/>
          </w:tcPr>
          <w:p w14:paraId="64661F8D" w14:textId="77777777" w:rsidR="00456621" w:rsidRPr="00456621" w:rsidRDefault="00456621" w:rsidP="00456621">
            <w:r w:rsidRPr="00456621">
              <w:t>Pass</w:t>
            </w:r>
          </w:p>
        </w:tc>
        <w:tc>
          <w:tcPr>
            <w:tcW w:w="0" w:type="auto"/>
            <w:vAlign w:val="center"/>
            <w:hideMark/>
          </w:tcPr>
          <w:p w14:paraId="3CD55118" w14:textId="77777777" w:rsidR="00456621" w:rsidRPr="00456621" w:rsidRDefault="00456621" w:rsidP="00456621">
            <w:r w:rsidRPr="00456621">
              <w:t>Pass</w:t>
            </w:r>
          </w:p>
        </w:tc>
        <w:tc>
          <w:tcPr>
            <w:tcW w:w="0" w:type="auto"/>
            <w:vAlign w:val="center"/>
            <w:hideMark/>
          </w:tcPr>
          <w:p w14:paraId="5E94DCA2" w14:textId="77777777" w:rsidR="00456621" w:rsidRPr="00456621" w:rsidRDefault="00456621" w:rsidP="00456621">
            <w:r w:rsidRPr="00456621">
              <w:t>Emphasizes the broad and successful explanatory power of evolutionary theory.</w:t>
            </w:r>
          </w:p>
        </w:tc>
      </w:tr>
    </w:tbl>
    <w:p w14:paraId="4BBB856A" w14:textId="77777777" w:rsidR="00456621" w:rsidRPr="00456621" w:rsidRDefault="00456621" w:rsidP="00456621">
      <w:r w:rsidRPr="00456621">
        <w:rPr>
          <w:b/>
          <w:bCs/>
        </w:rPr>
        <w:t>Standardized Result:</w:t>
      </w:r>
      <w:r w:rsidRPr="00456621">
        <w:br/>
        <w:t>4 Pass (DeepSeek 14-step: Partial Pass)</w:t>
      </w:r>
      <w:r w:rsidRPr="00456621">
        <w:br/>
        <w:t>Nearly all models fully endorse evolution as a coherent philosophical explanation, with minor reservations about metaphysical extrapolation.</w:t>
      </w:r>
    </w:p>
    <w:p w14:paraId="5CB08C0D" w14:textId="10719E29" w:rsidR="00456621" w:rsidRPr="00456621" w:rsidRDefault="00456621" w:rsidP="00717EA4">
      <w:pPr>
        <w:pStyle w:val="Heading3"/>
      </w:pPr>
      <w:bookmarkStart w:id="221" w:name="_Toc215172039"/>
      <w:r w:rsidRPr="00456621">
        <w:t>D-3.2</w:t>
      </w:r>
      <w:r w:rsidR="00EA0A8A">
        <w:t xml:space="preserve"> - </w:t>
      </w:r>
      <w:r w:rsidRPr="00456621">
        <w:t>Step-Level Scoring Tables</w:t>
      </w:r>
      <w:bookmarkEnd w:id="221"/>
    </w:p>
    <w:p w14:paraId="7BF9BF09" w14:textId="690A6BAC" w:rsidR="00456621" w:rsidRPr="00456621" w:rsidRDefault="00456621" w:rsidP="00456621">
      <w:r w:rsidRPr="00456621">
        <w:rPr>
          <w:b/>
          <w:bCs/>
        </w:rPr>
        <w:t>Table D-3.2</w:t>
      </w:r>
      <w:r w:rsidR="00EA0A8A">
        <w:rPr>
          <w:b/>
          <w:bCs/>
        </w:rPr>
        <w:t xml:space="preserve"> - </w:t>
      </w:r>
      <w:r w:rsidRPr="00456621">
        <w:rPr>
          <w:b/>
          <w:bCs/>
        </w:rPr>
        <w:t>8-Step Protocol Step Scores</w:t>
      </w:r>
      <w:r w:rsidRPr="00456621">
        <w:br/>
        <w:t>(✓ = acceptable completion; ! = flagged issue)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1199"/>
        <w:gridCol w:w="604"/>
        <w:gridCol w:w="705"/>
        <w:gridCol w:w="867"/>
        <w:gridCol w:w="2947"/>
      </w:tblGrid>
      <w:tr w:rsidR="00456621" w:rsidRPr="00456621" w14:paraId="6F9A9C09" w14:textId="77777777" w:rsidTr="00A4633D">
        <w:trPr>
          <w:tblHeader/>
          <w:tblCellSpacing w:w="15" w:type="dxa"/>
        </w:trPr>
        <w:tc>
          <w:tcPr>
            <w:tcW w:w="0" w:type="auto"/>
            <w:vAlign w:val="center"/>
            <w:hideMark/>
          </w:tcPr>
          <w:p w14:paraId="3722C730" w14:textId="77777777" w:rsidR="00456621" w:rsidRPr="00456621" w:rsidRDefault="00456621" w:rsidP="00456621">
            <w:pPr>
              <w:rPr>
                <w:b/>
                <w:bCs/>
              </w:rPr>
            </w:pPr>
            <w:r w:rsidRPr="00456621">
              <w:rPr>
                <w:b/>
                <w:bCs/>
              </w:rPr>
              <w:t>Step</w:t>
            </w:r>
          </w:p>
        </w:tc>
        <w:tc>
          <w:tcPr>
            <w:tcW w:w="0" w:type="auto"/>
            <w:vAlign w:val="center"/>
            <w:hideMark/>
          </w:tcPr>
          <w:p w14:paraId="4C404D49" w14:textId="77777777" w:rsidR="00456621" w:rsidRPr="00456621" w:rsidRDefault="00456621" w:rsidP="00456621">
            <w:pPr>
              <w:rPr>
                <w:b/>
                <w:bCs/>
              </w:rPr>
            </w:pPr>
            <w:r w:rsidRPr="00456621">
              <w:rPr>
                <w:b/>
                <w:bCs/>
              </w:rPr>
              <w:t>DeepSeek</w:t>
            </w:r>
          </w:p>
        </w:tc>
        <w:tc>
          <w:tcPr>
            <w:tcW w:w="0" w:type="auto"/>
            <w:vAlign w:val="center"/>
            <w:hideMark/>
          </w:tcPr>
          <w:p w14:paraId="59E1C2FC" w14:textId="77777777" w:rsidR="00456621" w:rsidRPr="00456621" w:rsidRDefault="00456621" w:rsidP="00456621">
            <w:pPr>
              <w:rPr>
                <w:b/>
                <w:bCs/>
              </w:rPr>
            </w:pPr>
            <w:r w:rsidRPr="00456621">
              <w:rPr>
                <w:b/>
                <w:bCs/>
              </w:rPr>
              <w:t>Grok</w:t>
            </w:r>
          </w:p>
        </w:tc>
        <w:tc>
          <w:tcPr>
            <w:tcW w:w="0" w:type="auto"/>
            <w:vAlign w:val="center"/>
            <w:hideMark/>
          </w:tcPr>
          <w:p w14:paraId="450212BE" w14:textId="77777777" w:rsidR="00456621" w:rsidRPr="00456621" w:rsidRDefault="00456621" w:rsidP="00456621">
            <w:pPr>
              <w:rPr>
                <w:b/>
                <w:bCs/>
              </w:rPr>
            </w:pPr>
            <w:r w:rsidRPr="00456621">
              <w:rPr>
                <w:b/>
                <w:bCs/>
              </w:rPr>
              <w:t>GPT-5.1</w:t>
            </w:r>
          </w:p>
        </w:tc>
        <w:tc>
          <w:tcPr>
            <w:tcW w:w="0" w:type="auto"/>
            <w:vAlign w:val="center"/>
            <w:hideMark/>
          </w:tcPr>
          <w:p w14:paraId="7B95CAA7" w14:textId="77777777" w:rsidR="00456621" w:rsidRPr="00456621" w:rsidRDefault="00456621" w:rsidP="00456621">
            <w:pPr>
              <w:rPr>
                <w:b/>
                <w:bCs/>
              </w:rPr>
            </w:pPr>
            <w:r w:rsidRPr="00456621">
              <w:rPr>
                <w:b/>
                <w:bCs/>
              </w:rPr>
              <w:t>Gemini</w:t>
            </w:r>
          </w:p>
        </w:tc>
        <w:tc>
          <w:tcPr>
            <w:tcW w:w="0" w:type="auto"/>
            <w:vAlign w:val="center"/>
            <w:hideMark/>
          </w:tcPr>
          <w:p w14:paraId="3C8C5B62" w14:textId="77777777" w:rsidR="00456621" w:rsidRPr="00456621" w:rsidRDefault="00456621" w:rsidP="00456621">
            <w:pPr>
              <w:rPr>
                <w:b/>
                <w:bCs/>
              </w:rPr>
            </w:pPr>
            <w:r w:rsidRPr="00456621">
              <w:rPr>
                <w:b/>
                <w:bCs/>
              </w:rPr>
              <w:t>Notes</w:t>
            </w:r>
          </w:p>
        </w:tc>
      </w:tr>
      <w:tr w:rsidR="00456621" w:rsidRPr="00456621" w14:paraId="2BE67FCC" w14:textId="77777777" w:rsidTr="00A4633D">
        <w:trPr>
          <w:tblCellSpacing w:w="15" w:type="dxa"/>
        </w:trPr>
        <w:tc>
          <w:tcPr>
            <w:tcW w:w="0" w:type="auto"/>
            <w:vAlign w:val="center"/>
            <w:hideMark/>
          </w:tcPr>
          <w:p w14:paraId="1960F285" w14:textId="35198D4A" w:rsidR="00456621" w:rsidRPr="00456621" w:rsidRDefault="00456621" w:rsidP="00456621">
            <w:r w:rsidRPr="00456621">
              <w:t>1</w:t>
            </w:r>
            <w:r w:rsidR="00EA0A8A">
              <w:t xml:space="preserve"> - </w:t>
            </w:r>
            <w:r w:rsidRPr="00456621">
              <w:t>Structure</w:t>
            </w:r>
          </w:p>
        </w:tc>
        <w:tc>
          <w:tcPr>
            <w:tcW w:w="0" w:type="auto"/>
            <w:vAlign w:val="center"/>
            <w:hideMark/>
          </w:tcPr>
          <w:p w14:paraId="37448580" w14:textId="77777777" w:rsidR="00456621" w:rsidRPr="00456621" w:rsidRDefault="00456621" w:rsidP="00456621">
            <w:r w:rsidRPr="00456621">
              <w:t>✓</w:t>
            </w:r>
          </w:p>
        </w:tc>
        <w:tc>
          <w:tcPr>
            <w:tcW w:w="0" w:type="auto"/>
            <w:vAlign w:val="center"/>
            <w:hideMark/>
          </w:tcPr>
          <w:p w14:paraId="5AC24748" w14:textId="77777777" w:rsidR="00456621" w:rsidRPr="00456621" w:rsidRDefault="00456621" w:rsidP="00456621">
            <w:r w:rsidRPr="00456621">
              <w:t>✓</w:t>
            </w:r>
          </w:p>
        </w:tc>
        <w:tc>
          <w:tcPr>
            <w:tcW w:w="0" w:type="auto"/>
            <w:vAlign w:val="center"/>
            <w:hideMark/>
          </w:tcPr>
          <w:p w14:paraId="6A356F71" w14:textId="77777777" w:rsidR="00456621" w:rsidRPr="00456621" w:rsidRDefault="00456621" w:rsidP="00456621">
            <w:r w:rsidRPr="00456621">
              <w:t>✓</w:t>
            </w:r>
          </w:p>
        </w:tc>
        <w:tc>
          <w:tcPr>
            <w:tcW w:w="0" w:type="auto"/>
            <w:vAlign w:val="center"/>
            <w:hideMark/>
          </w:tcPr>
          <w:p w14:paraId="1F013D89" w14:textId="77777777" w:rsidR="00456621" w:rsidRPr="00456621" w:rsidRDefault="00456621" w:rsidP="00456621">
            <w:r w:rsidRPr="00456621">
              <w:t>✓</w:t>
            </w:r>
          </w:p>
        </w:tc>
        <w:tc>
          <w:tcPr>
            <w:tcW w:w="0" w:type="auto"/>
            <w:vAlign w:val="center"/>
            <w:hideMark/>
          </w:tcPr>
          <w:p w14:paraId="0DA27170" w14:textId="77777777" w:rsidR="00456621" w:rsidRPr="00456621" w:rsidRDefault="00456621" w:rsidP="00456621"/>
        </w:tc>
      </w:tr>
      <w:tr w:rsidR="00456621" w:rsidRPr="00456621" w14:paraId="4085F477" w14:textId="77777777" w:rsidTr="00A4633D">
        <w:trPr>
          <w:tblCellSpacing w:w="15" w:type="dxa"/>
        </w:trPr>
        <w:tc>
          <w:tcPr>
            <w:tcW w:w="0" w:type="auto"/>
            <w:vAlign w:val="center"/>
            <w:hideMark/>
          </w:tcPr>
          <w:p w14:paraId="44C19218" w14:textId="3E679520" w:rsidR="00456621" w:rsidRPr="00456621" w:rsidRDefault="00456621" w:rsidP="00456621">
            <w:r w:rsidRPr="00456621">
              <w:t>2</w:t>
            </w:r>
            <w:r w:rsidR="00EA0A8A">
              <w:t xml:space="preserve"> - </w:t>
            </w:r>
            <w:r w:rsidRPr="00456621">
              <w:t>Hidden Assumptions</w:t>
            </w:r>
          </w:p>
        </w:tc>
        <w:tc>
          <w:tcPr>
            <w:tcW w:w="0" w:type="auto"/>
            <w:vAlign w:val="center"/>
            <w:hideMark/>
          </w:tcPr>
          <w:p w14:paraId="510E8C84" w14:textId="77777777" w:rsidR="00456621" w:rsidRPr="00456621" w:rsidRDefault="00456621" w:rsidP="00456621">
            <w:r w:rsidRPr="00456621">
              <w:t>✓</w:t>
            </w:r>
          </w:p>
        </w:tc>
        <w:tc>
          <w:tcPr>
            <w:tcW w:w="0" w:type="auto"/>
            <w:vAlign w:val="center"/>
            <w:hideMark/>
          </w:tcPr>
          <w:p w14:paraId="36319013" w14:textId="77777777" w:rsidR="00456621" w:rsidRPr="00456621" w:rsidRDefault="00456621" w:rsidP="00456621">
            <w:r w:rsidRPr="00456621">
              <w:t>✓</w:t>
            </w:r>
          </w:p>
        </w:tc>
        <w:tc>
          <w:tcPr>
            <w:tcW w:w="0" w:type="auto"/>
            <w:vAlign w:val="center"/>
            <w:hideMark/>
          </w:tcPr>
          <w:p w14:paraId="267106DD" w14:textId="77777777" w:rsidR="00456621" w:rsidRPr="00456621" w:rsidRDefault="00456621" w:rsidP="00456621">
            <w:r w:rsidRPr="00456621">
              <w:t>✓</w:t>
            </w:r>
          </w:p>
        </w:tc>
        <w:tc>
          <w:tcPr>
            <w:tcW w:w="0" w:type="auto"/>
            <w:vAlign w:val="center"/>
            <w:hideMark/>
          </w:tcPr>
          <w:p w14:paraId="59211D95" w14:textId="77777777" w:rsidR="00456621" w:rsidRPr="00456621" w:rsidRDefault="00456621" w:rsidP="00456621">
            <w:r w:rsidRPr="00456621">
              <w:t>✓</w:t>
            </w:r>
          </w:p>
        </w:tc>
        <w:tc>
          <w:tcPr>
            <w:tcW w:w="0" w:type="auto"/>
            <w:vAlign w:val="center"/>
            <w:hideMark/>
          </w:tcPr>
          <w:p w14:paraId="6678BA0A" w14:textId="77777777" w:rsidR="00456621" w:rsidRPr="00456621" w:rsidRDefault="00456621" w:rsidP="00456621"/>
        </w:tc>
      </w:tr>
      <w:tr w:rsidR="00456621" w:rsidRPr="00456621" w14:paraId="4C10BB79" w14:textId="77777777" w:rsidTr="00A4633D">
        <w:trPr>
          <w:tblCellSpacing w:w="15" w:type="dxa"/>
        </w:trPr>
        <w:tc>
          <w:tcPr>
            <w:tcW w:w="0" w:type="auto"/>
            <w:vAlign w:val="center"/>
            <w:hideMark/>
          </w:tcPr>
          <w:p w14:paraId="6E00431B" w14:textId="31ED59D1" w:rsidR="00456621" w:rsidRPr="00456621" w:rsidRDefault="00456621" w:rsidP="00456621">
            <w:r w:rsidRPr="00456621">
              <w:t>3</w:t>
            </w:r>
            <w:r w:rsidR="00EA0A8A">
              <w:t xml:space="preserve"> - </w:t>
            </w:r>
            <w:r w:rsidRPr="00456621">
              <w:t>Validity/Soundness</w:t>
            </w:r>
          </w:p>
        </w:tc>
        <w:tc>
          <w:tcPr>
            <w:tcW w:w="0" w:type="auto"/>
            <w:vAlign w:val="center"/>
            <w:hideMark/>
          </w:tcPr>
          <w:p w14:paraId="1B1B66C3" w14:textId="77777777" w:rsidR="00456621" w:rsidRPr="00456621" w:rsidRDefault="00456621" w:rsidP="00456621">
            <w:r w:rsidRPr="00456621">
              <w:t>✓</w:t>
            </w:r>
          </w:p>
        </w:tc>
        <w:tc>
          <w:tcPr>
            <w:tcW w:w="0" w:type="auto"/>
            <w:vAlign w:val="center"/>
            <w:hideMark/>
          </w:tcPr>
          <w:p w14:paraId="0541F560" w14:textId="77777777" w:rsidR="00456621" w:rsidRPr="00456621" w:rsidRDefault="00456621" w:rsidP="00456621">
            <w:r w:rsidRPr="00456621">
              <w:t>✓</w:t>
            </w:r>
          </w:p>
        </w:tc>
        <w:tc>
          <w:tcPr>
            <w:tcW w:w="0" w:type="auto"/>
            <w:vAlign w:val="center"/>
            <w:hideMark/>
          </w:tcPr>
          <w:p w14:paraId="4E6F0FA2" w14:textId="77777777" w:rsidR="00456621" w:rsidRPr="00456621" w:rsidRDefault="00456621" w:rsidP="00456621">
            <w:r w:rsidRPr="00456621">
              <w:t>✓</w:t>
            </w:r>
          </w:p>
        </w:tc>
        <w:tc>
          <w:tcPr>
            <w:tcW w:w="0" w:type="auto"/>
            <w:vAlign w:val="center"/>
            <w:hideMark/>
          </w:tcPr>
          <w:p w14:paraId="15B796B1" w14:textId="77777777" w:rsidR="00456621" w:rsidRPr="00456621" w:rsidRDefault="00456621" w:rsidP="00456621">
            <w:r w:rsidRPr="00456621">
              <w:t>✓</w:t>
            </w:r>
          </w:p>
        </w:tc>
        <w:tc>
          <w:tcPr>
            <w:tcW w:w="0" w:type="auto"/>
            <w:vAlign w:val="center"/>
            <w:hideMark/>
          </w:tcPr>
          <w:p w14:paraId="3F1CB9CD" w14:textId="77777777" w:rsidR="00456621" w:rsidRPr="00456621" w:rsidRDefault="00456621" w:rsidP="00456621"/>
        </w:tc>
      </w:tr>
      <w:tr w:rsidR="00456621" w:rsidRPr="00456621" w14:paraId="576EC6E1" w14:textId="77777777" w:rsidTr="00A4633D">
        <w:trPr>
          <w:tblCellSpacing w:w="15" w:type="dxa"/>
        </w:trPr>
        <w:tc>
          <w:tcPr>
            <w:tcW w:w="0" w:type="auto"/>
            <w:vAlign w:val="center"/>
            <w:hideMark/>
          </w:tcPr>
          <w:p w14:paraId="38F4EE2B" w14:textId="5E0F2C38" w:rsidR="00456621" w:rsidRPr="00456621" w:rsidRDefault="00456621" w:rsidP="00456621">
            <w:r w:rsidRPr="00456621">
              <w:t>4</w:t>
            </w:r>
            <w:r w:rsidR="00EA0A8A">
              <w:t xml:space="preserve"> - </w:t>
            </w:r>
            <w:r w:rsidRPr="00456621">
              <w:t>Clarify Concepts</w:t>
            </w:r>
          </w:p>
        </w:tc>
        <w:tc>
          <w:tcPr>
            <w:tcW w:w="0" w:type="auto"/>
            <w:vAlign w:val="center"/>
            <w:hideMark/>
          </w:tcPr>
          <w:p w14:paraId="2761BFF7" w14:textId="77777777" w:rsidR="00456621" w:rsidRPr="00456621" w:rsidRDefault="00456621" w:rsidP="00456621">
            <w:r w:rsidRPr="00456621">
              <w:t>✓</w:t>
            </w:r>
          </w:p>
        </w:tc>
        <w:tc>
          <w:tcPr>
            <w:tcW w:w="0" w:type="auto"/>
            <w:vAlign w:val="center"/>
            <w:hideMark/>
          </w:tcPr>
          <w:p w14:paraId="6C0E2020" w14:textId="77777777" w:rsidR="00456621" w:rsidRPr="00456621" w:rsidRDefault="00456621" w:rsidP="00456621">
            <w:r w:rsidRPr="00456621">
              <w:t>✓</w:t>
            </w:r>
          </w:p>
        </w:tc>
        <w:tc>
          <w:tcPr>
            <w:tcW w:w="0" w:type="auto"/>
            <w:vAlign w:val="center"/>
            <w:hideMark/>
          </w:tcPr>
          <w:p w14:paraId="74F34AB5" w14:textId="77777777" w:rsidR="00456621" w:rsidRPr="00456621" w:rsidRDefault="00456621" w:rsidP="00456621">
            <w:r w:rsidRPr="00456621">
              <w:t>✓</w:t>
            </w:r>
          </w:p>
        </w:tc>
        <w:tc>
          <w:tcPr>
            <w:tcW w:w="0" w:type="auto"/>
            <w:vAlign w:val="center"/>
            <w:hideMark/>
          </w:tcPr>
          <w:p w14:paraId="3485EEED" w14:textId="77777777" w:rsidR="00456621" w:rsidRPr="00456621" w:rsidRDefault="00456621" w:rsidP="00456621">
            <w:r w:rsidRPr="00456621">
              <w:t>✓</w:t>
            </w:r>
          </w:p>
        </w:tc>
        <w:tc>
          <w:tcPr>
            <w:tcW w:w="0" w:type="auto"/>
            <w:vAlign w:val="center"/>
            <w:hideMark/>
          </w:tcPr>
          <w:p w14:paraId="112BC69A" w14:textId="77777777" w:rsidR="00456621" w:rsidRPr="00456621" w:rsidRDefault="00456621" w:rsidP="00456621"/>
        </w:tc>
      </w:tr>
      <w:tr w:rsidR="00456621" w:rsidRPr="00456621" w14:paraId="0345C65A" w14:textId="77777777" w:rsidTr="00A4633D">
        <w:trPr>
          <w:tblCellSpacing w:w="15" w:type="dxa"/>
        </w:trPr>
        <w:tc>
          <w:tcPr>
            <w:tcW w:w="0" w:type="auto"/>
            <w:vAlign w:val="center"/>
            <w:hideMark/>
          </w:tcPr>
          <w:p w14:paraId="4FD083C6" w14:textId="7B1CE677" w:rsidR="00456621" w:rsidRPr="00456621" w:rsidRDefault="00456621" w:rsidP="00456621">
            <w:r w:rsidRPr="00456621">
              <w:t>5</w:t>
            </w:r>
            <w:r w:rsidR="00EA0A8A">
              <w:t xml:space="preserve"> - </w:t>
            </w:r>
            <w:r w:rsidRPr="00456621">
              <w:t>Stress Test</w:t>
            </w:r>
          </w:p>
        </w:tc>
        <w:tc>
          <w:tcPr>
            <w:tcW w:w="0" w:type="auto"/>
            <w:vAlign w:val="center"/>
            <w:hideMark/>
          </w:tcPr>
          <w:p w14:paraId="0D5C1B33" w14:textId="77777777" w:rsidR="00456621" w:rsidRPr="00456621" w:rsidRDefault="00456621" w:rsidP="00456621">
            <w:r w:rsidRPr="00456621">
              <w:t>✓</w:t>
            </w:r>
          </w:p>
        </w:tc>
        <w:tc>
          <w:tcPr>
            <w:tcW w:w="0" w:type="auto"/>
            <w:vAlign w:val="center"/>
            <w:hideMark/>
          </w:tcPr>
          <w:p w14:paraId="218C25F5" w14:textId="77777777" w:rsidR="00456621" w:rsidRPr="00456621" w:rsidRDefault="00456621" w:rsidP="00456621">
            <w:r w:rsidRPr="00456621">
              <w:t>✓</w:t>
            </w:r>
          </w:p>
        </w:tc>
        <w:tc>
          <w:tcPr>
            <w:tcW w:w="0" w:type="auto"/>
            <w:vAlign w:val="center"/>
            <w:hideMark/>
          </w:tcPr>
          <w:p w14:paraId="1898E4D9" w14:textId="77777777" w:rsidR="00456621" w:rsidRPr="00456621" w:rsidRDefault="00456621" w:rsidP="00456621">
            <w:r w:rsidRPr="00456621">
              <w:t>✓</w:t>
            </w:r>
          </w:p>
        </w:tc>
        <w:tc>
          <w:tcPr>
            <w:tcW w:w="0" w:type="auto"/>
            <w:vAlign w:val="center"/>
            <w:hideMark/>
          </w:tcPr>
          <w:p w14:paraId="3C901F31" w14:textId="77777777" w:rsidR="00456621" w:rsidRPr="00456621" w:rsidRDefault="00456621" w:rsidP="00456621">
            <w:r w:rsidRPr="00456621">
              <w:t>✓</w:t>
            </w:r>
          </w:p>
        </w:tc>
        <w:tc>
          <w:tcPr>
            <w:tcW w:w="0" w:type="auto"/>
            <w:vAlign w:val="center"/>
            <w:hideMark/>
          </w:tcPr>
          <w:p w14:paraId="000963C9" w14:textId="77777777" w:rsidR="00456621" w:rsidRPr="00456621" w:rsidRDefault="00456621" w:rsidP="00456621"/>
        </w:tc>
      </w:tr>
      <w:tr w:rsidR="00456621" w:rsidRPr="00456621" w14:paraId="537746B1" w14:textId="77777777" w:rsidTr="00A4633D">
        <w:trPr>
          <w:tblCellSpacing w:w="15" w:type="dxa"/>
        </w:trPr>
        <w:tc>
          <w:tcPr>
            <w:tcW w:w="0" w:type="auto"/>
            <w:vAlign w:val="center"/>
            <w:hideMark/>
          </w:tcPr>
          <w:p w14:paraId="26D7243E" w14:textId="23142392" w:rsidR="00456621" w:rsidRPr="00456621" w:rsidRDefault="00456621" w:rsidP="00456621">
            <w:r w:rsidRPr="00456621">
              <w:t>6</w:t>
            </w:r>
            <w:r w:rsidR="00EA0A8A">
              <w:t xml:space="preserve"> - </w:t>
            </w:r>
            <w:r w:rsidRPr="00456621">
              <w:t>Fallacies</w:t>
            </w:r>
          </w:p>
        </w:tc>
        <w:tc>
          <w:tcPr>
            <w:tcW w:w="0" w:type="auto"/>
            <w:vAlign w:val="center"/>
            <w:hideMark/>
          </w:tcPr>
          <w:p w14:paraId="269632D7" w14:textId="77777777" w:rsidR="00456621" w:rsidRPr="00456621" w:rsidRDefault="00456621" w:rsidP="00456621">
            <w:r w:rsidRPr="00456621">
              <w:t>✓</w:t>
            </w:r>
          </w:p>
        </w:tc>
        <w:tc>
          <w:tcPr>
            <w:tcW w:w="0" w:type="auto"/>
            <w:vAlign w:val="center"/>
            <w:hideMark/>
          </w:tcPr>
          <w:p w14:paraId="6B291AF9" w14:textId="77777777" w:rsidR="00456621" w:rsidRPr="00456621" w:rsidRDefault="00456621" w:rsidP="00456621">
            <w:r w:rsidRPr="00456621">
              <w:t>✓</w:t>
            </w:r>
          </w:p>
        </w:tc>
        <w:tc>
          <w:tcPr>
            <w:tcW w:w="0" w:type="auto"/>
            <w:vAlign w:val="center"/>
            <w:hideMark/>
          </w:tcPr>
          <w:p w14:paraId="22FCBD7E" w14:textId="77777777" w:rsidR="00456621" w:rsidRPr="00456621" w:rsidRDefault="00456621" w:rsidP="00456621">
            <w:r w:rsidRPr="00456621">
              <w:t>✓</w:t>
            </w:r>
          </w:p>
        </w:tc>
        <w:tc>
          <w:tcPr>
            <w:tcW w:w="0" w:type="auto"/>
            <w:vAlign w:val="center"/>
            <w:hideMark/>
          </w:tcPr>
          <w:p w14:paraId="54FE4824" w14:textId="77777777" w:rsidR="00456621" w:rsidRPr="00456621" w:rsidRDefault="00456621" w:rsidP="00456621">
            <w:r w:rsidRPr="00456621">
              <w:t>✓</w:t>
            </w:r>
          </w:p>
        </w:tc>
        <w:tc>
          <w:tcPr>
            <w:tcW w:w="0" w:type="auto"/>
            <w:vAlign w:val="center"/>
            <w:hideMark/>
          </w:tcPr>
          <w:p w14:paraId="3A225DDA" w14:textId="77777777" w:rsidR="00456621" w:rsidRPr="00456621" w:rsidRDefault="00456621" w:rsidP="00456621"/>
        </w:tc>
      </w:tr>
      <w:tr w:rsidR="00456621" w:rsidRPr="00456621" w14:paraId="3D4E28AE" w14:textId="77777777" w:rsidTr="00A4633D">
        <w:trPr>
          <w:tblCellSpacing w:w="15" w:type="dxa"/>
        </w:trPr>
        <w:tc>
          <w:tcPr>
            <w:tcW w:w="0" w:type="auto"/>
            <w:vAlign w:val="center"/>
            <w:hideMark/>
          </w:tcPr>
          <w:p w14:paraId="21DFCD9E" w14:textId="23B57A6C" w:rsidR="00456621" w:rsidRPr="00456621" w:rsidRDefault="00456621" w:rsidP="00456621">
            <w:r w:rsidRPr="00456621">
              <w:t>7</w:t>
            </w:r>
            <w:r w:rsidR="00EA0A8A">
              <w:t xml:space="preserve"> - </w:t>
            </w:r>
            <w:r w:rsidRPr="00456621">
              <w:t>Improve Argument</w:t>
            </w:r>
          </w:p>
        </w:tc>
        <w:tc>
          <w:tcPr>
            <w:tcW w:w="0" w:type="auto"/>
            <w:vAlign w:val="center"/>
            <w:hideMark/>
          </w:tcPr>
          <w:p w14:paraId="21DFEDA8" w14:textId="77777777" w:rsidR="00456621" w:rsidRPr="00456621" w:rsidRDefault="00456621" w:rsidP="00456621">
            <w:r w:rsidRPr="00456621">
              <w:t>✓</w:t>
            </w:r>
          </w:p>
        </w:tc>
        <w:tc>
          <w:tcPr>
            <w:tcW w:w="0" w:type="auto"/>
            <w:vAlign w:val="center"/>
            <w:hideMark/>
          </w:tcPr>
          <w:p w14:paraId="26AD15E8" w14:textId="77777777" w:rsidR="00456621" w:rsidRPr="00456621" w:rsidRDefault="00456621" w:rsidP="00456621">
            <w:r w:rsidRPr="00456621">
              <w:t>✓</w:t>
            </w:r>
          </w:p>
        </w:tc>
        <w:tc>
          <w:tcPr>
            <w:tcW w:w="0" w:type="auto"/>
            <w:vAlign w:val="center"/>
            <w:hideMark/>
          </w:tcPr>
          <w:p w14:paraId="592E30E2" w14:textId="77777777" w:rsidR="00456621" w:rsidRPr="00456621" w:rsidRDefault="00456621" w:rsidP="00456621">
            <w:r w:rsidRPr="00456621">
              <w:t>✓</w:t>
            </w:r>
          </w:p>
        </w:tc>
        <w:tc>
          <w:tcPr>
            <w:tcW w:w="0" w:type="auto"/>
            <w:vAlign w:val="center"/>
            <w:hideMark/>
          </w:tcPr>
          <w:p w14:paraId="5C163281" w14:textId="77777777" w:rsidR="00456621" w:rsidRPr="00456621" w:rsidRDefault="00456621" w:rsidP="00456621">
            <w:r w:rsidRPr="00456621">
              <w:t>✓</w:t>
            </w:r>
          </w:p>
        </w:tc>
        <w:tc>
          <w:tcPr>
            <w:tcW w:w="0" w:type="auto"/>
            <w:vAlign w:val="center"/>
            <w:hideMark/>
          </w:tcPr>
          <w:p w14:paraId="5A9C67FD" w14:textId="77777777" w:rsidR="00456621" w:rsidRPr="00456621" w:rsidRDefault="00456621" w:rsidP="00456621"/>
        </w:tc>
      </w:tr>
      <w:tr w:rsidR="00456621" w:rsidRPr="00456621" w14:paraId="651DDC96" w14:textId="77777777" w:rsidTr="00A4633D">
        <w:trPr>
          <w:tblCellSpacing w:w="15" w:type="dxa"/>
        </w:trPr>
        <w:tc>
          <w:tcPr>
            <w:tcW w:w="0" w:type="auto"/>
            <w:vAlign w:val="center"/>
            <w:hideMark/>
          </w:tcPr>
          <w:p w14:paraId="7A7B77E5" w14:textId="4A9586B5" w:rsidR="00456621" w:rsidRPr="00456621" w:rsidRDefault="00456621" w:rsidP="00456621">
            <w:r w:rsidRPr="00456621">
              <w:t>8</w:t>
            </w:r>
            <w:r w:rsidR="00EA0A8A">
              <w:t xml:space="preserve"> - </w:t>
            </w:r>
            <w:r w:rsidRPr="00456621">
              <w:t>Summary Assessment</w:t>
            </w:r>
          </w:p>
        </w:tc>
        <w:tc>
          <w:tcPr>
            <w:tcW w:w="0" w:type="auto"/>
            <w:vAlign w:val="center"/>
            <w:hideMark/>
          </w:tcPr>
          <w:p w14:paraId="6DB3807A" w14:textId="77777777" w:rsidR="00456621" w:rsidRPr="00456621" w:rsidRDefault="00456621" w:rsidP="00456621">
            <w:r w:rsidRPr="00456621">
              <w:t>✓</w:t>
            </w:r>
          </w:p>
        </w:tc>
        <w:tc>
          <w:tcPr>
            <w:tcW w:w="0" w:type="auto"/>
            <w:vAlign w:val="center"/>
            <w:hideMark/>
          </w:tcPr>
          <w:p w14:paraId="1A54C4EE" w14:textId="77777777" w:rsidR="00456621" w:rsidRPr="00456621" w:rsidRDefault="00456621" w:rsidP="00456621">
            <w:r w:rsidRPr="00456621">
              <w:t>✓</w:t>
            </w:r>
          </w:p>
        </w:tc>
        <w:tc>
          <w:tcPr>
            <w:tcW w:w="0" w:type="auto"/>
            <w:vAlign w:val="center"/>
            <w:hideMark/>
          </w:tcPr>
          <w:p w14:paraId="411394A2" w14:textId="77777777" w:rsidR="00456621" w:rsidRPr="00456621" w:rsidRDefault="00456621" w:rsidP="00456621">
            <w:r w:rsidRPr="00456621">
              <w:t>✓</w:t>
            </w:r>
          </w:p>
        </w:tc>
        <w:tc>
          <w:tcPr>
            <w:tcW w:w="0" w:type="auto"/>
            <w:vAlign w:val="center"/>
            <w:hideMark/>
          </w:tcPr>
          <w:p w14:paraId="2739F135" w14:textId="77777777" w:rsidR="00456621" w:rsidRPr="00456621" w:rsidRDefault="00456621" w:rsidP="00456621">
            <w:r w:rsidRPr="00456621">
              <w:t>✓</w:t>
            </w:r>
          </w:p>
        </w:tc>
        <w:tc>
          <w:tcPr>
            <w:tcW w:w="0" w:type="auto"/>
            <w:vAlign w:val="center"/>
            <w:hideMark/>
          </w:tcPr>
          <w:p w14:paraId="74E7365F" w14:textId="77777777" w:rsidR="00456621" w:rsidRPr="00456621" w:rsidRDefault="00456621" w:rsidP="00456621">
            <w:r w:rsidRPr="00456621">
              <w:t>DeepSeek notes limits on metaphysical extrapolation</w:t>
            </w:r>
          </w:p>
        </w:tc>
      </w:tr>
    </w:tbl>
    <w:p w14:paraId="4B27B8D3" w14:textId="57B38434" w:rsidR="00456621" w:rsidRPr="00456621" w:rsidRDefault="00456621" w:rsidP="00456621">
      <w:r w:rsidRPr="00456621">
        <w:rPr>
          <w:b/>
          <w:bCs/>
        </w:rPr>
        <w:t>Table D-3.3</w:t>
      </w:r>
      <w:r w:rsidR="00EA0A8A">
        <w:rPr>
          <w:b/>
          <w:bCs/>
        </w:rPr>
        <w:t xml:space="preserve"> - </w:t>
      </w:r>
      <w:r w:rsidRPr="00456621">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1233"/>
        <w:gridCol w:w="604"/>
        <w:gridCol w:w="729"/>
        <w:gridCol w:w="867"/>
        <w:gridCol w:w="2983"/>
      </w:tblGrid>
      <w:tr w:rsidR="00456621" w:rsidRPr="00456621" w14:paraId="7622BFEA" w14:textId="77777777" w:rsidTr="00A4633D">
        <w:trPr>
          <w:tblHeader/>
          <w:tblCellSpacing w:w="15" w:type="dxa"/>
        </w:trPr>
        <w:tc>
          <w:tcPr>
            <w:tcW w:w="0" w:type="auto"/>
            <w:vAlign w:val="center"/>
            <w:hideMark/>
          </w:tcPr>
          <w:p w14:paraId="4DEA4E3E" w14:textId="77777777" w:rsidR="00456621" w:rsidRPr="00456621" w:rsidRDefault="00456621" w:rsidP="00456621">
            <w:pPr>
              <w:rPr>
                <w:b/>
                <w:bCs/>
              </w:rPr>
            </w:pPr>
            <w:r w:rsidRPr="00456621">
              <w:rPr>
                <w:b/>
                <w:bCs/>
              </w:rPr>
              <w:lastRenderedPageBreak/>
              <w:t>Step</w:t>
            </w:r>
          </w:p>
        </w:tc>
        <w:tc>
          <w:tcPr>
            <w:tcW w:w="0" w:type="auto"/>
            <w:vAlign w:val="center"/>
            <w:hideMark/>
          </w:tcPr>
          <w:p w14:paraId="30C88754" w14:textId="77777777" w:rsidR="00456621" w:rsidRPr="00456621" w:rsidRDefault="00456621" w:rsidP="00456621">
            <w:pPr>
              <w:rPr>
                <w:b/>
                <w:bCs/>
              </w:rPr>
            </w:pPr>
            <w:r w:rsidRPr="00456621">
              <w:rPr>
                <w:b/>
                <w:bCs/>
              </w:rPr>
              <w:t>DeepSeek</w:t>
            </w:r>
          </w:p>
        </w:tc>
        <w:tc>
          <w:tcPr>
            <w:tcW w:w="0" w:type="auto"/>
            <w:vAlign w:val="center"/>
            <w:hideMark/>
          </w:tcPr>
          <w:p w14:paraId="17FC5D16" w14:textId="77777777" w:rsidR="00456621" w:rsidRPr="00456621" w:rsidRDefault="00456621" w:rsidP="00456621">
            <w:pPr>
              <w:rPr>
                <w:b/>
                <w:bCs/>
              </w:rPr>
            </w:pPr>
            <w:r w:rsidRPr="00456621">
              <w:rPr>
                <w:b/>
                <w:bCs/>
              </w:rPr>
              <w:t>Grok</w:t>
            </w:r>
          </w:p>
        </w:tc>
        <w:tc>
          <w:tcPr>
            <w:tcW w:w="0" w:type="auto"/>
            <w:vAlign w:val="center"/>
            <w:hideMark/>
          </w:tcPr>
          <w:p w14:paraId="478BD7FA" w14:textId="77777777" w:rsidR="00456621" w:rsidRPr="00456621" w:rsidRDefault="00456621" w:rsidP="00456621">
            <w:pPr>
              <w:rPr>
                <w:b/>
                <w:bCs/>
              </w:rPr>
            </w:pPr>
            <w:r w:rsidRPr="00456621">
              <w:rPr>
                <w:b/>
                <w:bCs/>
              </w:rPr>
              <w:t>GPT-5.1</w:t>
            </w:r>
          </w:p>
        </w:tc>
        <w:tc>
          <w:tcPr>
            <w:tcW w:w="0" w:type="auto"/>
            <w:vAlign w:val="center"/>
            <w:hideMark/>
          </w:tcPr>
          <w:p w14:paraId="5AE97A7E" w14:textId="77777777" w:rsidR="00456621" w:rsidRPr="00456621" w:rsidRDefault="00456621" w:rsidP="00456621">
            <w:pPr>
              <w:rPr>
                <w:b/>
                <w:bCs/>
              </w:rPr>
            </w:pPr>
            <w:r w:rsidRPr="00456621">
              <w:rPr>
                <w:b/>
                <w:bCs/>
              </w:rPr>
              <w:t>Gemini</w:t>
            </w:r>
          </w:p>
        </w:tc>
        <w:tc>
          <w:tcPr>
            <w:tcW w:w="0" w:type="auto"/>
            <w:vAlign w:val="center"/>
            <w:hideMark/>
          </w:tcPr>
          <w:p w14:paraId="4A0D2A76" w14:textId="77777777" w:rsidR="00456621" w:rsidRPr="00456621" w:rsidRDefault="00456621" w:rsidP="00456621">
            <w:pPr>
              <w:rPr>
                <w:b/>
                <w:bCs/>
              </w:rPr>
            </w:pPr>
            <w:r w:rsidRPr="00456621">
              <w:rPr>
                <w:b/>
                <w:bCs/>
              </w:rPr>
              <w:t>Notes</w:t>
            </w:r>
          </w:p>
        </w:tc>
      </w:tr>
      <w:tr w:rsidR="00456621" w:rsidRPr="00456621" w14:paraId="76D3EA23" w14:textId="77777777" w:rsidTr="00A4633D">
        <w:trPr>
          <w:tblCellSpacing w:w="15" w:type="dxa"/>
        </w:trPr>
        <w:tc>
          <w:tcPr>
            <w:tcW w:w="0" w:type="auto"/>
            <w:vAlign w:val="center"/>
            <w:hideMark/>
          </w:tcPr>
          <w:p w14:paraId="2E29660D" w14:textId="6641033F" w:rsidR="00456621" w:rsidRPr="00456621" w:rsidRDefault="00456621" w:rsidP="00456621">
            <w:r w:rsidRPr="00456621">
              <w:t>1</w:t>
            </w:r>
            <w:r w:rsidR="00EA0A8A">
              <w:t xml:space="preserve"> - </w:t>
            </w:r>
            <w:r w:rsidRPr="00456621">
              <w:t>Context</w:t>
            </w:r>
          </w:p>
        </w:tc>
        <w:tc>
          <w:tcPr>
            <w:tcW w:w="0" w:type="auto"/>
            <w:vAlign w:val="center"/>
            <w:hideMark/>
          </w:tcPr>
          <w:p w14:paraId="053CC5E3" w14:textId="77777777" w:rsidR="00456621" w:rsidRPr="00456621" w:rsidRDefault="00456621" w:rsidP="00456621">
            <w:r w:rsidRPr="00456621">
              <w:t>✓</w:t>
            </w:r>
          </w:p>
        </w:tc>
        <w:tc>
          <w:tcPr>
            <w:tcW w:w="0" w:type="auto"/>
            <w:vAlign w:val="center"/>
            <w:hideMark/>
          </w:tcPr>
          <w:p w14:paraId="07803BAF" w14:textId="77777777" w:rsidR="00456621" w:rsidRPr="00456621" w:rsidRDefault="00456621" w:rsidP="00456621">
            <w:r w:rsidRPr="00456621">
              <w:t>✓</w:t>
            </w:r>
          </w:p>
        </w:tc>
        <w:tc>
          <w:tcPr>
            <w:tcW w:w="0" w:type="auto"/>
            <w:vAlign w:val="center"/>
            <w:hideMark/>
          </w:tcPr>
          <w:p w14:paraId="5D7E4E1D" w14:textId="77777777" w:rsidR="00456621" w:rsidRPr="00456621" w:rsidRDefault="00456621" w:rsidP="00456621">
            <w:r w:rsidRPr="00456621">
              <w:t>✓</w:t>
            </w:r>
          </w:p>
        </w:tc>
        <w:tc>
          <w:tcPr>
            <w:tcW w:w="0" w:type="auto"/>
            <w:vAlign w:val="center"/>
            <w:hideMark/>
          </w:tcPr>
          <w:p w14:paraId="51878873" w14:textId="77777777" w:rsidR="00456621" w:rsidRPr="00456621" w:rsidRDefault="00456621" w:rsidP="00456621">
            <w:r w:rsidRPr="00456621">
              <w:t>✓</w:t>
            </w:r>
          </w:p>
        </w:tc>
        <w:tc>
          <w:tcPr>
            <w:tcW w:w="0" w:type="auto"/>
            <w:vAlign w:val="center"/>
            <w:hideMark/>
          </w:tcPr>
          <w:p w14:paraId="578A7C6B" w14:textId="77777777" w:rsidR="00456621" w:rsidRPr="00456621" w:rsidRDefault="00456621" w:rsidP="00456621"/>
        </w:tc>
      </w:tr>
      <w:tr w:rsidR="00456621" w:rsidRPr="00456621" w14:paraId="66A6FAEE" w14:textId="77777777" w:rsidTr="00A4633D">
        <w:trPr>
          <w:tblCellSpacing w:w="15" w:type="dxa"/>
        </w:trPr>
        <w:tc>
          <w:tcPr>
            <w:tcW w:w="0" w:type="auto"/>
            <w:vAlign w:val="center"/>
            <w:hideMark/>
          </w:tcPr>
          <w:p w14:paraId="3ACA35AE" w14:textId="4751C4CD" w:rsidR="00456621" w:rsidRPr="00456621" w:rsidRDefault="00456621" w:rsidP="00456621">
            <w:r w:rsidRPr="00456621">
              <w:t>2</w:t>
            </w:r>
            <w:r w:rsidR="00EA0A8A">
              <w:t xml:space="preserve"> - </w:t>
            </w:r>
            <w:r w:rsidRPr="00456621">
              <w:t>Session Header</w:t>
            </w:r>
          </w:p>
        </w:tc>
        <w:tc>
          <w:tcPr>
            <w:tcW w:w="0" w:type="auto"/>
            <w:vAlign w:val="center"/>
            <w:hideMark/>
          </w:tcPr>
          <w:p w14:paraId="7A7A1C83" w14:textId="77777777" w:rsidR="00456621" w:rsidRPr="00456621" w:rsidRDefault="00456621" w:rsidP="00456621">
            <w:r w:rsidRPr="00456621">
              <w:t>✓</w:t>
            </w:r>
          </w:p>
        </w:tc>
        <w:tc>
          <w:tcPr>
            <w:tcW w:w="0" w:type="auto"/>
            <w:vAlign w:val="center"/>
            <w:hideMark/>
          </w:tcPr>
          <w:p w14:paraId="39A4D8A8" w14:textId="77777777" w:rsidR="00456621" w:rsidRPr="00456621" w:rsidRDefault="00456621" w:rsidP="00456621">
            <w:r w:rsidRPr="00456621">
              <w:t>✓</w:t>
            </w:r>
          </w:p>
        </w:tc>
        <w:tc>
          <w:tcPr>
            <w:tcW w:w="0" w:type="auto"/>
            <w:vAlign w:val="center"/>
            <w:hideMark/>
          </w:tcPr>
          <w:p w14:paraId="041883AB" w14:textId="77777777" w:rsidR="00456621" w:rsidRPr="00456621" w:rsidRDefault="00456621" w:rsidP="00456621">
            <w:r w:rsidRPr="00456621">
              <w:t>✓</w:t>
            </w:r>
          </w:p>
        </w:tc>
        <w:tc>
          <w:tcPr>
            <w:tcW w:w="0" w:type="auto"/>
            <w:vAlign w:val="center"/>
            <w:hideMark/>
          </w:tcPr>
          <w:p w14:paraId="3B7FFA68" w14:textId="77777777" w:rsidR="00456621" w:rsidRPr="00456621" w:rsidRDefault="00456621" w:rsidP="00456621">
            <w:r w:rsidRPr="00456621">
              <w:t>✓</w:t>
            </w:r>
          </w:p>
        </w:tc>
        <w:tc>
          <w:tcPr>
            <w:tcW w:w="0" w:type="auto"/>
            <w:vAlign w:val="center"/>
            <w:hideMark/>
          </w:tcPr>
          <w:p w14:paraId="37B645F8" w14:textId="77777777" w:rsidR="00456621" w:rsidRPr="00456621" w:rsidRDefault="00456621" w:rsidP="00456621"/>
        </w:tc>
      </w:tr>
      <w:tr w:rsidR="00456621" w:rsidRPr="00456621" w14:paraId="555B41B2" w14:textId="77777777" w:rsidTr="00A4633D">
        <w:trPr>
          <w:tblCellSpacing w:w="15" w:type="dxa"/>
        </w:trPr>
        <w:tc>
          <w:tcPr>
            <w:tcW w:w="0" w:type="auto"/>
            <w:vAlign w:val="center"/>
            <w:hideMark/>
          </w:tcPr>
          <w:p w14:paraId="2EF57360" w14:textId="0B57530A" w:rsidR="00456621" w:rsidRPr="00456621" w:rsidRDefault="00456621" w:rsidP="00456621">
            <w:r w:rsidRPr="00456621">
              <w:t>3</w:t>
            </w:r>
            <w:r w:rsidR="00EA0A8A">
              <w:t xml:space="preserve"> - </w:t>
            </w:r>
            <w:r w:rsidRPr="00456621">
              <w:t>Argument Context</w:t>
            </w:r>
          </w:p>
        </w:tc>
        <w:tc>
          <w:tcPr>
            <w:tcW w:w="0" w:type="auto"/>
            <w:vAlign w:val="center"/>
            <w:hideMark/>
          </w:tcPr>
          <w:p w14:paraId="1957E778" w14:textId="77777777" w:rsidR="00456621" w:rsidRPr="00456621" w:rsidRDefault="00456621" w:rsidP="00456621">
            <w:r w:rsidRPr="00456621">
              <w:t>✓</w:t>
            </w:r>
          </w:p>
        </w:tc>
        <w:tc>
          <w:tcPr>
            <w:tcW w:w="0" w:type="auto"/>
            <w:vAlign w:val="center"/>
            <w:hideMark/>
          </w:tcPr>
          <w:p w14:paraId="5C57A5E8" w14:textId="77777777" w:rsidR="00456621" w:rsidRPr="00456621" w:rsidRDefault="00456621" w:rsidP="00456621">
            <w:r w:rsidRPr="00456621">
              <w:t>✓</w:t>
            </w:r>
          </w:p>
        </w:tc>
        <w:tc>
          <w:tcPr>
            <w:tcW w:w="0" w:type="auto"/>
            <w:vAlign w:val="center"/>
            <w:hideMark/>
          </w:tcPr>
          <w:p w14:paraId="2984A1C7" w14:textId="77777777" w:rsidR="00456621" w:rsidRPr="00456621" w:rsidRDefault="00456621" w:rsidP="00456621">
            <w:r w:rsidRPr="00456621">
              <w:t>✓</w:t>
            </w:r>
          </w:p>
        </w:tc>
        <w:tc>
          <w:tcPr>
            <w:tcW w:w="0" w:type="auto"/>
            <w:vAlign w:val="center"/>
            <w:hideMark/>
          </w:tcPr>
          <w:p w14:paraId="603F29BB" w14:textId="77777777" w:rsidR="00456621" w:rsidRPr="00456621" w:rsidRDefault="00456621" w:rsidP="00456621">
            <w:r w:rsidRPr="00456621">
              <w:t>✓</w:t>
            </w:r>
          </w:p>
        </w:tc>
        <w:tc>
          <w:tcPr>
            <w:tcW w:w="0" w:type="auto"/>
            <w:vAlign w:val="center"/>
            <w:hideMark/>
          </w:tcPr>
          <w:p w14:paraId="7230CDFC" w14:textId="77777777" w:rsidR="00456621" w:rsidRPr="00456621" w:rsidRDefault="00456621" w:rsidP="00456621"/>
        </w:tc>
      </w:tr>
      <w:tr w:rsidR="00456621" w:rsidRPr="00456621" w14:paraId="774ABE3B" w14:textId="77777777" w:rsidTr="00A4633D">
        <w:trPr>
          <w:tblCellSpacing w:w="15" w:type="dxa"/>
        </w:trPr>
        <w:tc>
          <w:tcPr>
            <w:tcW w:w="0" w:type="auto"/>
            <w:vAlign w:val="center"/>
            <w:hideMark/>
          </w:tcPr>
          <w:p w14:paraId="28F41AF7" w14:textId="573E1A5E" w:rsidR="00456621" w:rsidRPr="00456621" w:rsidRDefault="00456621" w:rsidP="00456621">
            <w:r w:rsidRPr="00456621">
              <w:t>4</w:t>
            </w:r>
            <w:r w:rsidR="00EA0A8A">
              <w:t xml:space="preserve"> - </w:t>
            </w:r>
            <w:r w:rsidRPr="00456621">
              <w:t>Structure</w:t>
            </w:r>
          </w:p>
        </w:tc>
        <w:tc>
          <w:tcPr>
            <w:tcW w:w="0" w:type="auto"/>
            <w:vAlign w:val="center"/>
            <w:hideMark/>
          </w:tcPr>
          <w:p w14:paraId="37BB2C47" w14:textId="77777777" w:rsidR="00456621" w:rsidRPr="00456621" w:rsidRDefault="00456621" w:rsidP="00456621">
            <w:r w:rsidRPr="00456621">
              <w:t>✓</w:t>
            </w:r>
          </w:p>
        </w:tc>
        <w:tc>
          <w:tcPr>
            <w:tcW w:w="0" w:type="auto"/>
            <w:vAlign w:val="center"/>
            <w:hideMark/>
          </w:tcPr>
          <w:p w14:paraId="229E82A0" w14:textId="77777777" w:rsidR="00456621" w:rsidRPr="00456621" w:rsidRDefault="00456621" w:rsidP="00456621">
            <w:r w:rsidRPr="00456621">
              <w:t>✓</w:t>
            </w:r>
          </w:p>
        </w:tc>
        <w:tc>
          <w:tcPr>
            <w:tcW w:w="0" w:type="auto"/>
            <w:vAlign w:val="center"/>
            <w:hideMark/>
          </w:tcPr>
          <w:p w14:paraId="3605FE01" w14:textId="77777777" w:rsidR="00456621" w:rsidRPr="00456621" w:rsidRDefault="00456621" w:rsidP="00456621">
            <w:r w:rsidRPr="00456621">
              <w:t>✓</w:t>
            </w:r>
          </w:p>
        </w:tc>
        <w:tc>
          <w:tcPr>
            <w:tcW w:w="0" w:type="auto"/>
            <w:vAlign w:val="center"/>
            <w:hideMark/>
          </w:tcPr>
          <w:p w14:paraId="1EEE49F3" w14:textId="77777777" w:rsidR="00456621" w:rsidRPr="00456621" w:rsidRDefault="00456621" w:rsidP="00456621">
            <w:r w:rsidRPr="00456621">
              <w:t>✓</w:t>
            </w:r>
          </w:p>
        </w:tc>
        <w:tc>
          <w:tcPr>
            <w:tcW w:w="0" w:type="auto"/>
            <w:vAlign w:val="center"/>
            <w:hideMark/>
          </w:tcPr>
          <w:p w14:paraId="3697C419" w14:textId="77777777" w:rsidR="00456621" w:rsidRPr="00456621" w:rsidRDefault="00456621" w:rsidP="00456621"/>
        </w:tc>
      </w:tr>
      <w:tr w:rsidR="00456621" w:rsidRPr="00456621" w14:paraId="131BF1A7" w14:textId="77777777" w:rsidTr="00A4633D">
        <w:trPr>
          <w:tblCellSpacing w:w="15" w:type="dxa"/>
        </w:trPr>
        <w:tc>
          <w:tcPr>
            <w:tcW w:w="0" w:type="auto"/>
            <w:vAlign w:val="center"/>
            <w:hideMark/>
          </w:tcPr>
          <w:p w14:paraId="0970E4C2" w14:textId="36B6E70D" w:rsidR="00456621" w:rsidRPr="00456621" w:rsidRDefault="00456621" w:rsidP="00456621">
            <w:r w:rsidRPr="00456621">
              <w:t>5</w:t>
            </w:r>
            <w:r w:rsidR="00EA0A8A">
              <w:t xml:space="preserve"> - </w:t>
            </w:r>
            <w:r w:rsidRPr="00456621">
              <w:t>Burden of Proof</w:t>
            </w:r>
          </w:p>
        </w:tc>
        <w:tc>
          <w:tcPr>
            <w:tcW w:w="0" w:type="auto"/>
            <w:vAlign w:val="center"/>
            <w:hideMark/>
          </w:tcPr>
          <w:p w14:paraId="4B049BC0" w14:textId="77777777" w:rsidR="00456621" w:rsidRPr="00456621" w:rsidRDefault="00456621" w:rsidP="00456621">
            <w:r w:rsidRPr="00456621">
              <w:t>✓</w:t>
            </w:r>
          </w:p>
        </w:tc>
        <w:tc>
          <w:tcPr>
            <w:tcW w:w="0" w:type="auto"/>
            <w:vAlign w:val="center"/>
            <w:hideMark/>
          </w:tcPr>
          <w:p w14:paraId="0AD7F436" w14:textId="77777777" w:rsidR="00456621" w:rsidRPr="00456621" w:rsidRDefault="00456621" w:rsidP="00456621">
            <w:r w:rsidRPr="00456621">
              <w:t>✓</w:t>
            </w:r>
          </w:p>
        </w:tc>
        <w:tc>
          <w:tcPr>
            <w:tcW w:w="0" w:type="auto"/>
            <w:vAlign w:val="center"/>
            <w:hideMark/>
          </w:tcPr>
          <w:p w14:paraId="19C07ED5" w14:textId="77777777" w:rsidR="00456621" w:rsidRPr="00456621" w:rsidRDefault="00456621" w:rsidP="00456621">
            <w:r w:rsidRPr="00456621">
              <w:t>✓</w:t>
            </w:r>
          </w:p>
        </w:tc>
        <w:tc>
          <w:tcPr>
            <w:tcW w:w="0" w:type="auto"/>
            <w:vAlign w:val="center"/>
            <w:hideMark/>
          </w:tcPr>
          <w:p w14:paraId="08CE623C" w14:textId="77777777" w:rsidR="00456621" w:rsidRPr="00456621" w:rsidRDefault="00456621" w:rsidP="00456621">
            <w:r w:rsidRPr="00456621">
              <w:t>✓</w:t>
            </w:r>
          </w:p>
        </w:tc>
        <w:tc>
          <w:tcPr>
            <w:tcW w:w="0" w:type="auto"/>
            <w:vAlign w:val="center"/>
            <w:hideMark/>
          </w:tcPr>
          <w:p w14:paraId="709B5BC1" w14:textId="77777777" w:rsidR="00456621" w:rsidRPr="00456621" w:rsidRDefault="00456621" w:rsidP="00456621"/>
        </w:tc>
      </w:tr>
      <w:tr w:rsidR="00456621" w:rsidRPr="00456621" w14:paraId="528D2747" w14:textId="77777777" w:rsidTr="00A4633D">
        <w:trPr>
          <w:tblCellSpacing w:w="15" w:type="dxa"/>
        </w:trPr>
        <w:tc>
          <w:tcPr>
            <w:tcW w:w="0" w:type="auto"/>
            <w:vAlign w:val="center"/>
            <w:hideMark/>
          </w:tcPr>
          <w:p w14:paraId="321254EF" w14:textId="780DCB33" w:rsidR="00456621" w:rsidRPr="00456621" w:rsidRDefault="00456621" w:rsidP="00456621">
            <w:r w:rsidRPr="00456621">
              <w:t>6</w:t>
            </w:r>
            <w:r w:rsidR="00EA0A8A">
              <w:t xml:space="preserve"> - </w:t>
            </w:r>
            <w:r w:rsidRPr="00456621">
              <w:t>Validity/Soundness</w:t>
            </w:r>
          </w:p>
        </w:tc>
        <w:tc>
          <w:tcPr>
            <w:tcW w:w="0" w:type="auto"/>
            <w:vAlign w:val="center"/>
            <w:hideMark/>
          </w:tcPr>
          <w:p w14:paraId="04511052" w14:textId="77777777" w:rsidR="00456621" w:rsidRPr="00456621" w:rsidRDefault="00456621" w:rsidP="00456621">
            <w:r w:rsidRPr="00456621">
              <w:t>!</w:t>
            </w:r>
          </w:p>
        </w:tc>
        <w:tc>
          <w:tcPr>
            <w:tcW w:w="0" w:type="auto"/>
            <w:vAlign w:val="center"/>
            <w:hideMark/>
          </w:tcPr>
          <w:p w14:paraId="34EBD5CF" w14:textId="77777777" w:rsidR="00456621" w:rsidRPr="00456621" w:rsidRDefault="00456621" w:rsidP="00456621">
            <w:r w:rsidRPr="00456621">
              <w:t>✓</w:t>
            </w:r>
          </w:p>
        </w:tc>
        <w:tc>
          <w:tcPr>
            <w:tcW w:w="0" w:type="auto"/>
            <w:vAlign w:val="center"/>
            <w:hideMark/>
          </w:tcPr>
          <w:p w14:paraId="56762CA1" w14:textId="77777777" w:rsidR="00456621" w:rsidRPr="00456621" w:rsidRDefault="00456621" w:rsidP="00456621">
            <w:r w:rsidRPr="00456621">
              <w:t>✓</w:t>
            </w:r>
          </w:p>
        </w:tc>
        <w:tc>
          <w:tcPr>
            <w:tcW w:w="0" w:type="auto"/>
            <w:vAlign w:val="center"/>
            <w:hideMark/>
          </w:tcPr>
          <w:p w14:paraId="0E9B12CE" w14:textId="77777777" w:rsidR="00456621" w:rsidRPr="00456621" w:rsidRDefault="00456621" w:rsidP="00456621">
            <w:r w:rsidRPr="00456621">
              <w:t>✓</w:t>
            </w:r>
          </w:p>
        </w:tc>
        <w:tc>
          <w:tcPr>
            <w:tcW w:w="0" w:type="auto"/>
            <w:vAlign w:val="center"/>
            <w:hideMark/>
          </w:tcPr>
          <w:p w14:paraId="6E2D150B" w14:textId="77777777" w:rsidR="00456621" w:rsidRPr="00456621" w:rsidRDefault="00456621" w:rsidP="00456621">
            <w:r w:rsidRPr="00456621">
              <w:t>DeepSeek flags metaphysical extrapolation</w:t>
            </w:r>
          </w:p>
        </w:tc>
      </w:tr>
      <w:tr w:rsidR="00456621" w:rsidRPr="00456621" w14:paraId="0FFEC081" w14:textId="77777777" w:rsidTr="00A4633D">
        <w:trPr>
          <w:tblCellSpacing w:w="15" w:type="dxa"/>
        </w:trPr>
        <w:tc>
          <w:tcPr>
            <w:tcW w:w="0" w:type="auto"/>
            <w:vAlign w:val="center"/>
            <w:hideMark/>
          </w:tcPr>
          <w:p w14:paraId="0C28B85F" w14:textId="65AE918B" w:rsidR="00456621" w:rsidRPr="00456621" w:rsidRDefault="00456621" w:rsidP="00456621">
            <w:r w:rsidRPr="00456621">
              <w:t>7</w:t>
            </w:r>
            <w:r w:rsidR="00EA0A8A">
              <w:t xml:space="preserve"> - </w:t>
            </w:r>
            <w:r w:rsidRPr="00456621">
              <w:t>Clarify Concepts</w:t>
            </w:r>
          </w:p>
        </w:tc>
        <w:tc>
          <w:tcPr>
            <w:tcW w:w="0" w:type="auto"/>
            <w:vAlign w:val="center"/>
            <w:hideMark/>
          </w:tcPr>
          <w:p w14:paraId="1135C55E" w14:textId="77777777" w:rsidR="00456621" w:rsidRPr="00456621" w:rsidRDefault="00456621" w:rsidP="00456621">
            <w:r w:rsidRPr="00456621">
              <w:t>✓</w:t>
            </w:r>
          </w:p>
        </w:tc>
        <w:tc>
          <w:tcPr>
            <w:tcW w:w="0" w:type="auto"/>
            <w:vAlign w:val="center"/>
            <w:hideMark/>
          </w:tcPr>
          <w:p w14:paraId="56E16B1B" w14:textId="77777777" w:rsidR="00456621" w:rsidRPr="00456621" w:rsidRDefault="00456621" w:rsidP="00456621">
            <w:r w:rsidRPr="00456621">
              <w:t>✓</w:t>
            </w:r>
          </w:p>
        </w:tc>
        <w:tc>
          <w:tcPr>
            <w:tcW w:w="0" w:type="auto"/>
            <w:vAlign w:val="center"/>
            <w:hideMark/>
          </w:tcPr>
          <w:p w14:paraId="20D6E159" w14:textId="77777777" w:rsidR="00456621" w:rsidRPr="00456621" w:rsidRDefault="00456621" w:rsidP="00456621">
            <w:r w:rsidRPr="00456621">
              <w:t>✓</w:t>
            </w:r>
          </w:p>
        </w:tc>
        <w:tc>
          <w:tcPr>
            <w:tcW w:w="0" w:type="auto"/>
            <w:vAlign w:val="center"/>
            <w:hideMark/>
          </w:tcPr>
          <w:p w14:paraId="6E8FD471" w14:textId="77777777" w:rsidR="00456621" w:rsidRPr="00456621" w:rsidRDefault="00456621" w:rsidP="00456621">
            <w:r w:rsidRPr="00456621">
              <w:t>✓</w:t>
            </w:r>
          </w:p>
        </w:tc>
        <w:tc>
          <w:tcPr>
            <w:tcW w:w="0" w:type="auto"/>
            <w:vAlign w:val="center"/>
            <w:hideMark/>
          </w:tcPr>
          <w:p w14:paraId="1ED5ED56" w14:textId="77777777" w:rsidR="00456621" w:rsidRPr="00456621" w:rsidRDefault="00456621" w:rsidP="00456621"/>
        </w:tc>
      </w:tr>
      <w:tr w:rsidR="00456621" w:rsidRPr="00456621" w14:paraId="320C182B" w14:textId="77777777" w:rsidTr="00A4633D">
        <w:trPr>
          <w:tblCellSpacing w:w="15" w:type="dxa"/>
        </w:trPr>
        <w:tc>
          <w:tcPr>
            <w:tcW w:w="0" w:type="auto"/>
            <w:vAlign w:val="center"/>
            <w:hideMark/>
          </w:tcPr>
          <w:p w14:paraId="3B2BDA8C" w14:textId="5DB3D37D" w:rsidR="00456621" w:rsidRPr="00456621" w:rsidRDefault="00456621" w:rsidP="00456621">
            <w:r w:rsidRPr="00456621">
              <w:t>8</w:t>
            </w:r>
            <w:r w:rsidR="00EA0A8A">
              <w:t xml:space="preserve"> - </w:t>
            </w:r>
            <w:r w:rsidRPr="00456621">
              <w:t>Stress Test</w:t>
            </w:r>
          </w:p>
        </w:tc>
        <w:tc>
          <w:tcPr>
            <w:tcW w:w="0" w:type="auto"/>
            <w:vAlign w:val="center"/>
            <w:hideMark/>
          </w:tcPr>
          <w:p w14:paraId="1C6C03DB" w14:textId="77777777" w:rsidR="00456621" w:rsidRPr="00456621" w:rsidRDefault="00456621" w:rsidP="00456621">
            <w:r w:rsidRPr="00456621">
              <w:t>✓</w:t>
            </w:r>
          </w:p>
        </w:tc>
        <w:tc>
          <w:tcPr>
            <w:tcW w:w="0" w:type="auto"/>
            <w:vAlign w:val="center"/>
            <w:hideMark/>
          </w:tcPr>
          <w:p w14:paraId="76DC979C" w14:textId="77777777" w:rsidR="00456621" w:rsidRPr="00456621" w:rsidRDefault="00456621" w:rsidP="00456621">
            <w:r w:rsidRPr="00456621">
              <w:t>✓</w:t>
            </w:r>
          </w:p>
        </w:tc>
        <w:tc>
          <w:tcPr>
            <w:tcW w:w="0" w:type="auto"/>
            <w:vAlign w:val="center"/>
            <w:hideMark/>
          </w:tcPr>
          <w:p w14:paraId="07B13E93" w14:textId="77777777" w:rsidR="00456621" w:rsidRPr="00456621" w:rsidRDefault="00456621" w:rsidP="00456621">
            <w:r w:rsidRPr="00456621">
              <w:t>✓</w:t>
            </w:r>
          </w:p>
        </w:tc>
        <w:tc>
          <w:tcPr>
            <w:tcW w:w="0" w:type="auto"/>
            <w:vAlign w:val="center"/>
            <w:hideMark/>
          </w:tcPr>
          <w:p w14:paraId="35BA4D78" w14:textId="77777777" w:rsidR="00456621" w:rsidRPr="00456621" w:rsidRDefault="00456621" w:rsidP="00456621">
            <w:r w:rsidRPr="00456621">
              <w:t>✓</w:t>
            </w:r>
          </w:p>
        </w:tc>
        <w:tc>
          <w:tcPr>
            <w:tcW w:w="0" w:type="auto"/>
            <w:vAlign w:val="center"/>
            <w:hideMark/>
          </w:tcPr>
          <w:p w14:paraId="473AB3AF" w14:textId="77777777" w:rsidR="00456621" w:rsidRPr="00456621" w:rsidRDefault="00456621" w:rsidP="00456621"/>
        </w:tc>
      </w:tr>
      <w:tr w:rsidR="00456621" w:rsidRPr="00456621" w14:paraId="1AD76AE4" w14:textId="77777777" w:rsidTr="00A4633D">
        <w:trPr>
          <w:tblCellSpacing w:w="15" w:type="dxa"/>
        </w:trPr>
        <w:tc>
          <w:tcPr>
            <w:tcW w:w="0" w:type="auto"/>
            <w:vAlign w:val="center"/>
            <w:hideMark/>
          </w:tcPr>
          <w:p w14:paraId="1507EA10" w14:textId="69A4DDE6" w:rsidR="00456621" w:rsidRPr="00456621" w:rsidRDefault="00456621" w:rsidP="00456621">
            <w:r w:rsidRPr="00456621">
              <w:t>9</w:t>
            </w:r>
            <w:r w:rsidR="00EA0A8A">
              <w:t xml:space="preserve"> - </w:t>
            </w:r>
            <w:r w:rsidRPr="00456621">
              <w:t>Logical Fallacies</w:t>
            </w:r>
          </w:p>
        </w:tc>
        <w:tc>
          <w:tcPr>
            <w:tcW w:w="0" w:type="auto"/>
            <w:vAlign w:val="center"/>
            <w:hideMark/>
          </w:tcPr>
          <w:p w14:paraId="6BAB2361" w14:textId="77777777" w:rsidR="00456621" w:rsidRPr="00456621" w:rsidRDefault="00456621" w:rsidP="00456621">
            <w:r w:rsidRPr="00456621">
              <w:t>✓</w:t>
            </w:r>
          </w:p>
        </w:tc>
        <w:tc>
          <w:tcPr>
            <w:tcW w:w="0" w:type="auto"/>
            <w:vAlign w:val="center"/>
            <w:hideMark/>
          </w:tcPr>
          <w:p w14:paraId="1F792997" w14:textId="77777777" w:rsidR="00456621" w:rsidRPr="00456621" w:rsidRDefault="00456621" w:rsidP="00456621">
            <w:r w:rsidRPr="00456621">
              <w:t>✓</w:t>
            </w:r>
          </w:p>
        </w:tc>
        <w:tc>
          <w:tcPr>
            <w:tcW w:w="0" w:type="auto"/>
            <w:vAlign w:val="center"/>
            <w:hideMark/>
          </w:tcPr>
          <w:p w14:paraId="063D4852" w14:textId="77777777" w:rsidR="00456621" w:rsidRPr="00456621" w:rsidRDefault="00456621" w:rsidP="00456621">
            <w:r w:rsidRPr="00456621">
              <w:t>✓</w:t>
            </w:r>
          </w:p>
        </w:tc>
        <w:tc>
          <w:tcPr>
            <w:tcW w:w="0" w:type="auto"/>
            <w:vAlign w:val="center"/>
            <w:hideMark/>
          </w:tcPr>
          <w:p w14:paraId="780C29AF" w14:textId="77777777" w:rsidR="00456621" w:rsidRPr="00456621" w:rsidRDefault="00456621" w:rsidP="00456621">
            <w:r w:rsidRPr="00456621">
              <w:t>✓</w:t>
            </w:r>
          </w:p>
        </w:tc>
        <w:tc>
          <w:tcPr>
            <w:tcW w:w="0" w:type="auto"/>
            <w:vAlign w:val="center"/>
            <w:hideMark/>
          </w:tcPr>
          <w:p w14:paraId="05A80BC0" w14:textId="77777777" w:rsidR="00456621" w:rsidRPr="00456621" w:rsidRDefault="00456621" w:rsidP="00456621"/>
        </w:tc>
      </w:tr>
      <w:tr w:rsidR="00456621" w:rsidRPr="00456621" w14:paraId="41D0B3DA" w14:textId="77777777" w:rsidTr="00A4633D">
        <w:trPr>
          <w:tblCellSpacing w:w="15" w:type="dxa"/>
        </w:trPr>
        <w:tc>
          <w:tcPr>
            <w:tcW w:w="0" w:type="auto"/>
            <w:vAlign w:val="center"/>
            <w:hideMark/>
          </w:tcPr>
          <w:p w14:paraId="552C71C3" w14:textId="12E92CF2" w:rsidR="00456621" w:rsidRPr="00456621" w:rsidRDefault="00456621" w:rsidP="00456621">
            <w:r w:rsidRPr="00456621">
              <w:t>10</w:t>
            </w:r>
            <w:r w:rsidR="00EA0A8A">
              <w:t xml:space="preserve"> - </w:t>
            </w:r>
            <w:r w:rsidRPr="00456621">
              <w:t>Steelman</w:t>
            </w:r>
          </w:p>
        </w:tc>
        <w:tc>
          <w:tcPr>
            <w:tcW w:w="0" w:type="auto"/>
            <w:vAlign w:val="center"/>
            <w:hideMark/>
          </w:tcPr>
          <w:p w14:paraId="251523E0" w14:textId="77777777" w:rsidR="00456621" w:rsidRPr="00456621" w:rsidRDefault="00456621" w:rsidP="00456621">
            <w:r w:rsidRPr="00456621">
              <w:t>✓</w:t>
            </w:r>
          </w:p>
        </w:tc>
        <w:tc>
          <w:tcPr>
            <w:tcW w:w="0" w:type="auto"/>
            <w:vAlign w:val="center"/>
            <w:hideMark/>
          </w:tcPr>
          <w:p w14:paraId="370E20A4" w14:textId="77777777" w:rsidR="00456621" w:rsidRPr="00456621" w:rsidRDefault="00456621" w:rsidP="00456621">
            <w:r w:rsidRPr="00456621">
              <w:t>✓</w:t>
            </w:r>
          </w:p>
        </w:tc>
        <w:tc>
          <w:tcPr>
            <w:tcW w:w="0" w:type="auto"/>
            <w:vAlign w:val="center"/>
            <w:hideMark/>
          </w:tcPr>
          <w:p w14:paraId="34070C5F" w14:textId="77777777" w:rsidR="00456621" w:rsidRPr="00456621" w:rsidRDefault="00456621" w:rsidP="00456621">
            <w:r w:rsidRPr="00456621">
              <w:t>✓</w:t>
            </w:r>
          </w:p>
        </w:tc>
        <w:tc>
          <w:tcPr>
            <w:tcW w:w="0" w:type="auto"/>
            <w:vAlign w:val="center"/>
            <w:hideMark/>
          </w:tcPr>
          <w:p w14:paraId="0D72555B" w14:textId="77777777" w:rsidR="00456621" w:rsidRPr="00456621" w:rsidRDefault="00456621" w:rsidP="00456621">
            <w:r w:rsidRPr="00456621">
              <w:t>✓</w:t>
            </w:r>
          </w:p>
        </w:tc>
        <w:tc>
          <w:tcPr>
            <w:tcW w:w="0" w:type="auto"/>
            <w:vAlign w:val="center"/>
            <w:hideMark/>
          </w:tcPr>
          <w:p w14:paraId="76414A6A" w14:textId="77777777" w:rsidR="00456621" w:rsidRPr="00456621" w:rsidRDefault="00456621" w:rsidP="00456621"/>
        </w:tc>
      </w:tr>
      <w:tr w:rsidR="00456621" w:rsidRPr="00456621" w14:paraId="3868ADAF" w14:textId="77777777" w:rsidTr="00A4633D">
        <w:trPr>
          <w:tblCellSpacing w:w="15" w:type="dxa"/>
        </w:trPr>
        <w:tc>
          <w:tcPr>
            <w:tcW w:w="0" w:type="auto"/>
            <w:vAlign w:val="center"/>
            <w:hideMark/>
          </w:tcPr>
          <w:p w14:paraId="7E908909" w14:textId="14D40158" w:rsidR="00456621" w:rsidRPr="00456621" w:rsidRDefault="00456621" w:rsidP="00456621">
            <w:r w:rsidRPr="00456621">
              <w:t>11</w:t>
            </w:r>
            <w:r w:rsidR="00EA0A8A">
              <w:t xml:space="preserve"> - </w:t>
            </w:r>
            <w:r w:rsidRPr="00456621">
              <w:t>Plausibility</w:t>
            </w:r>
          </w:p>
        </w:tc>
        <w:tc>
          <w:tcPr>
            <w:tcW w:w="0" w:type="auto"/>
            <w:vAlign w:val="center"/>
            <w:hideMark/>
          </w:tcPr>
          <w:p w14:paraId="09E60C1E" w14:textId="77777777" w:rsidR="00456621" w:rsidRPr="00456621" w:rsidRDefault="00456621" w:rsidP="00456621">
            <w:r w:rsidRPr="00456621">
              <w:t>✓</w:t>
            </w:r>
          </w:p>
        </w:tc>
        <w:tc>
          <w:tcPr>
            <w:tcW w:w="0" w:type="auto"/>
            <w:vAlign w:val="center"/>
            <w:hideMark/>
          </w:tcPr>
          <w:p w14:paraId="596B9976" w14:textId="77777777" w:rsidR="00456621" w:rsidRPr="00456621" w:rsidRDefault="00456621" w:rsidP="00456621">
            <w:r w:rsidRPr="00456621">
              <w:t>✓</w:t>
            </w:r>
          </w:p>
        </w:tc>
        <w:tc>
          <w:tcPr>
            <w:tcW w:w="0" w:type="auto"/>
            <w:vAlign w:val="center"/>
            <w:hideMark/>
          </w:tcPr>
          <w:p w14:paraId="0FEB3769" w14:textId="77777777" w:rsidR="00456621" w:rsidRPr="00456621" w:rsidRDefault="00456621" w:rsidP="00456621">
            <w:r w:rsidRPr="00456621">
              <w:t>✓</w:t>
            </w:r>
          </w:p>
        </w:tc>
        <w:tc>
          <w:tcPr>
            <w:tcW w:w="0" w:type="auto"/>
            <w:vAlign w:val="center"/>
            <w:hideMark/>
          </w:tcPr>
          <w:p w14:paraId="4DB96E11" w14:textId="77777777" w:rsidR="00456621" w:rsidRPr="00456621" w:rsidRDefault="00456621" w:rsidP="00456621">
            <w:r w:rsidRPr="00456621">
              <w:t>✓</w:t>
            </w:r>
          </w:p>
        </w:tc>
        <w:tc>
          <w:tcPr>
            <w:tcW w:w="0" w:type="auto"/>
            <w:vAlign w:val="center"/>
            <w:hideMark/>
          </w:tcPr>
          <w:p w14:paraId="5DC0617C" w14:textId="77777777" w:rsidR="00456621" w:rsidRPr="00456621" w:rsidRDefault="00456621" w:rsidP="00456621"/>
        </w:tc>
      </w:tr>
      <w:tr w:rsidR="00456621" w:rsidRPr="00456621" w14:paraId="1D898A2F" w14:textId="77777777" w:rsidTr="00A4633D">
        <w:trPr>
          <w:tblCellSpacing w:w="15" w:type="dxa"/>
        </w:trPr>
        <w:tc>
          <w:tcPr>
            <w:tcW w:w="0" w:type="auto"/>
            <w:vAlign w:val="center"/>
            <w:hideMark/>
          </w:tcPr>
          <w:p w14:paraId="22DBF209" w14:textId="6D34BB5F" w:rsidR="00456621" w:rsidRPr="00456621" w:rsidRDefault="00456621" w:rsidP="00456621">
            <w:r w:rsidRPr="00456621">
              <w:t>12</w:t>
            </w:r>
            <w:r w:rsidR="00EA0A8A">
              <w:t xml:space="preserve"> - </w:t>
            </w:r>
            <w:r w:rsidRPr="00456621">
              <w:t>Summary</w:t>
            </w:r>
          </w:p>
        </w:tc>
        <w:tc>
          <w:tcPr>
            <w:tcW w:w="0" w:type="auto"/>
            <w:vAlign w:val="center"/>
            <w:hideMark/>
          </w:tcPr>
          <w:p w14:paraId="6AE1067A" w14:textId="77777777" w:rsidR="00456621" w:rsidRPr="00456621" w:rsidRDefault="00456621" w:rsidP="00456621">
            <w:r w:rsidRPr="00456621">
              <w:t>✓</w:t>
            </w:r>
          </w:p>
        </w:tc>
        <w:tc>
          <w:tcPr>
            <w:tcW w:w="0" w:type="auto"/>
            <w:vAlign w:val="center"/>
            <w:hideMark/>
          </w:tcPr>
          <w:p w14:paraId="55C273E6" w14:textId="77777777" w:rsidR="00456621" w:rsidRPr="00456621" w:rsidRDefault="00456621" w:rsidP="00456621">
            <w:r w:rsidRPr="00456621">
              <w:t>✓</w:t>
            </w:r>
          </w:p>
        </w:tc>
        <w:tc>
          <w:tcPr>
            <w:tcW w:w="0" w:type="auto"/>
            <w:vAlign w:val="center"/>
            <w:hideMark/>
          </w:tcPr>
          <w:p w14:paraId="1FE528E1" w14:textId="77777777" w:rsidR="00456621" w:rsidRPr="00456621" w:rsidRDefault="00456621" w:rsidP="00456621">
            <w:r w:rsidRPr="00456621">
              <w:t>✓</w:t>
            </w:r>
          </w:p>
        </w:tc>
        <w:tc>
          <w:tcPr>
            <w:tcW w:w="0" w:type="auto"/>
            <w:vAlign w:val="center"/>
            <w:hideMark/>
          </w:tcPr>
          <w:p w14:paraId="355E0FEA" w14:textId="77777777" w:rsidR="00456621" w:rsidRPr="00456621" w:rsidRDefault="00456621" w:rsidP="00456621">
            <w:r w:rsidRPr="00456621">
              <w:t>✓</w:t>
            </w:r>
          </w:p>
        </w:tc>
        <w:tc>
          <w:tcPr>
            <w:tcW w:w="0" w:type="auto"/>
            <w:vAlign w:val="center"/>
            <w:hideMark/>
          </w:tcPr>
          <w:p w14:paraId="7495451E" w14:textId="77777777" w:rsidR="00456621" w:rsidRPr="00456621" w:rsidRDefault="00456621" w:rsidP="00456621"/>
        </w:tc>
      </w:tr>
      <w:tr w:rsidR="00456621" w:rsidRPr="00456621" w14:paraId="46DAA8C3" w14:textId="77777777" w:rsidTr="00A4633D">
        <w:trPr>
          <w:tblCellSpacing w:w="15" w:type="dxa"/>
        </w:trPr>
        <w:tc>
          <w:tcPr>
            <w:tcW w:w="0" w:type="auto"/>
            <w:vAlign w:val="center"/>
            <w:hideMark/>
          </w:tcPr>
          <w:p w14:paraId="4086F156" w14:textId="2E937270" w:rsidR="00456621" w:rsidRPr="00456621" w:rsidRDefault="00456621" w:rsidP="00456621">
            <w:r w:rsidRPr="00456621">
              <w:t>13</w:t>
            </w:r>
            <w:r w:rsidR="00EA0A8A">
              <w:t xml:space="preserve"> - </w:t>
            </w:r>
            <w:r w:rsidRPr="00456621">
              <w:t>Final Verdict</w:t>
            </w:r>
          </w:p>
        </w:tc>
        <w:tc>
          <w:tcPr>
            <w:tcW w:w="0" w:type="auto"/>
            <w:vAlign w:val="center"/>
            <w:hideMark/>
          </w:tcPr>
          <w:p w14:paraId="13E535EE" w14:textId="77777777" w:rsidR="00456621" w:rsidRPr="00456621" w:rsidRDefault="00456621" w:rsidP="00456621">
            <w:r w:rsidRPr="00456621">
              <w:t>Partial Pass</w:t>
            </w:r>
          </w:p>
        </w:tc>
        <w:tc>
          <w:tcPr>
            <w:tcW w:w="0" w:type="auto"/>
            <w:vAlign w:val="center"/>
            <w:hideMark/>
          </w:tcPr>
          <w:p w14:paraId="5B529C17" w14:textId="77777777" w:rsidR="00456621" w:rsidRPr="00456621" w:rsidRDefault="00456621" w:rsidP="00456621">
            <w:r w:rsidRPr="00456621">
              <w:t>Pass</w:t>
            </w:r>
          </w:p>
        </w:tc>
        <w:tc>
          <w:tcPr>
            <w:tcW w:w="0" w:type="auto"/>
            <w:vAlign w:val="center"/>
            <w:hideMark/>
          </w:tcPr>
          <w:p w14:paraId="0B3AF3C7" w14:textId="77777777" w:rsidR="00456621" w:rsidRPr="00456621" w:rsidRDefault="00456621" w:rsidP="00456621">
            <w:r w:rsidRPr="00456621">
              <w:t>Pass</w:t>
            </w:r>
          </w:p>
        </w:tc>
        <w:tc>
          <w:tcPr>
            <w:tcW w:w="0" w:type="auto"/>
            <w:vAlign w:val="center"/>
            <w:hideMark/>
          </w:tcPr>
          <w:p w14:paraId="6FA6CF77" w14:textId="77777777" w:rsidR="00456621" w:rsidRPr="00456621" w:rsidRDefault="00456621" w:rsidP="00456621">
            <w:r w:rsidRPr="00456621">
              <w:t>Pass</w:t>
            </w:r>
          </w:p>
        </w:tc>
        <w:tc>
          <w:tcPr>
            <w:tcW w:w="0" w:type="auto"/>
            <w:vAlign w:val="center"/>
            <w:hideMark/>
          </w:tcPr>
          <w:p w14:paraId="6D71EE95" w14:textId="77777777" w:rsidR="00456621" w:rsidRPr="00456621" w:rsidRDefault="00456621" w:rsidP="00456621"/>
        </w:tc>
      </w:tr>
      <w:tr w:rsidR="00456621" w:rsidRPr="00456621" w14:paraId="157923FC" w14:textId="77777777" w:rsidTr="00A4633D">
        <w:trPr>
          <w:tblCellSpacing w:w="15" w:type="dxa"/>
        </w:trPr>
        <w:tc>
          <w:tcPr>
            <w:tcW w:w="0" w:type="auto"/>
            <w:vAlign w:val="center"/>
            <w:hideMark/>
          </w:tcPr>
          <w:p w14:paraId="4D892A90" w14:textId="54A616CF" w:rsidR="00456621" w:rsidRPr="00456621" w:rsidRDefault="00456621" w:rsidP="00456621">
            <w:r w:rsidRPr="00456621">
              <w:t>14</w:t>
            </w:r>
            <w:r w:rsidR="00EA0A8A">
              <w:t xml:space="preserve"> - </w:t>
            </w:r>
            <w:r w:rsidRPr="00456621">
              <w:t>Meta-analysis</w:t>
            </w:r>
          </w:p>
        </w:tc>
        <w:tc>
          <w:tcPr>
            <w:tcW w:w="0" w:type="auto"/>
            <w:vAlign w:val="center"/>
            <w:hideMark/>
          </w:tcPr>
          <w:p w14:paraId="2232BB78" w14:textId="77777777" w:rsidR="00456621" w:rsidRPr="00456621" w:rsidRDefault="00456621" w:rsidP="00456621">
            <w:r w:rsidRPr="00456621">
              <w:t>✓</w:t>
            </w:r>
          </w:p>
        </w:tc>
        <w:tc>
          <w:tcPr>
            <w:tcW w:w="0" w:type="auto"/>
            <w:vAlign w:val="center"/>
            <w:hideMark/>
          </w:tcPr>
          <w:p w14:paraId="0F4EA651" w14:textId="77777777" w:rsidR="00456621" w:rsidRPr="00456621" w:rsidRDefault="00456621" w:rsidP="00456621">
            <w:r w:rsidRPr="00456621">
              <w:t>✓</w:t>
            </w:r>
          </w:p>
        </w:tc>
        <w:tc>
          <w:tcPr>
            <w:tcW w:w="0" w:type="auto"/>
            <w:vAlign w:val="center"/>
            <w:hideMark/>
          </w:tcPr>
          <w:p w14:paraId="574F1BFC" w14:textId="77777777" w:rsidR="00456621" w:rsidRPr="00456621" w:rsidRDefault="00456621" w:rsidP="00456621">
            <w:r w:rsidRPr="00456621">
              <w:t>✓</w:t>
            </w:r>
          </w:p>
        </w:tc>
        <w:tc>
          <w:tcPr>
            <w:tcW w:w="0" w:type="auto"/>
            <w:vAlign w:val="center"/>
            <w:hideMark/>
          </w:tcPr>
          <w:p w14:paraId="10F172FC" w14:textId="77777777" w:rsidR="00456621" w:rsidRPr="00456621" w:rsidRDefault="00456621" w:rsidP="00456621">
            <w:r w:rsidRPr="00456621">
              <w:t>✓</w:t>
            </w:r>
          </w:p>
        </w:tc>
        <w:tc>
          <w:tcPr>
            <w:tcW w:w="0" w:type="auto"/>
            <w:vAlign w:val="center"/>
            <w:hideMark/>
          </w:tcPr>
          <w:p w14:paraId="19D4D842" w14:textId="77777777" w:rsidR="00456621" w:rsidRPr="00456621" w:rsidRDefault="00456621" w:rsidP="00456621">
            <w:r w:rsidRPr="00456621">
              <w:t>Strong philosophical coherence across models</w:t>
            </w:r>
          </w:p>
        </w:tc>
      </w:tr>
    </w:tbl>
    <w:p w14:paraId="6533A8FE" w14:textId="7FBFCC22" w:rsidR="00456621" w:rsidRPr="00456621" w:rsidRDefault="00456621" w:rsidP="00717EA4">
      <w:pPr>
        <w:pStyle w:val="Heading2"/>
      </w:pPr>
      <w:bookmarkStart w:id="222" w:name="_Toc215172040"/>
      <w:r w:rsidRPr="00456621">
        <w:t>D-4</w:t>
      </w:r>
      <w:r w:rsidR="00EA0A8A">
        <w:t xml:space="preserve"> - </w:t>
      </w:r>
      <w:r w:rsidRPr="00456621">
        <w:t>Argument 4: Intelligent Design as a Philosophical Explanation for Biodiversity (Philosophical Design Argument)</w:t>
      </w:r>
      <w:bookmarkEnd w:id="222"/>
    </w:p>
    <w:p w14:paraId="09E7006D" w14:textId="77777777" w:rsidR="00456621" w:rsidRPr="00456621" w:rsidRDefault="00456621" w:rsidP="00456621">
      <w:r w:rsidRPr="00456621">
        <w:rPr>
          <w:b/>
          <w:bCs/>
        </w:rPr>
        <w:t>Argument Summary:</w:t>
      </w:r>
      <w:r w:rsidRPr="00456621">
        <w:br/>
        <w:t xml:space="preserve">This argument asserts that Intelligent Design offers a coherent philosophical explanation for biological complexity, claiming that certain features of life are better explained by purposeful creation than by natural evolutionary processes. It argues </w:t>
      </w:r>
      <w:r w:rsidRPr="00456621">
        <w:lastRenderedPageBreak/>
        <w:t>that evolutionary mechanisms are insufficient to account for the origin of complex systems and that a designing intelligence is a more plausible philosophical inference. The claim focuses on conceptual coherence rather than empirical testability.</w:t>
      </w:r>
    </w:p>
    <w:p w14:paraId="7E081B81" w14:textId="5A9FD6D7" w:rsidR="00456621" w:rsidRPr="00456621" w:rsidRDefault="00456621" w:rsidP="00717EA4">
      <w:pPr>
        <w:pStyle w:val="Heading3"/>
      </w:pPr>
      <w:bookmarkStart w:id="223" w:name="_Toc215172041"/>
      <w:r w:rsidRPr="00456621">
        <w:t>D-4.1</w:t>
      </w:r>
      <w:r w:rsidR="00EA0A8A">
        <w:t xml:space="preserve"> - </w:t>
      </w:r>
      <w:r w:rsidRPr="00456621">
        <w:t>Scoring Table</w:t>
      </w:r>
      <w:bookmarkEnd w:id="223"/>
    </w:p>
    <w:p w14:paraId="18140FC3" w14:textId="13F76DE6" w:rsidR="00456621" w:rsidRPr="00456621" w:rsidRDefault="00456621" w:rsidP="00456621">
      <w:r w:rsidRPr="00456621">
        <w:rPr>
          <w:b/>
          <w:bCs/>
        </w:rPr>
        <w:t>Table D-4.1</w:t>
      </w:r>
      <w:r w:rsidR="00EA0A8A">
        <w:rPr>
          <w:b/>
          <w:bCs/>
        </w:rPr>
        <w:t xml:space="preserve"> - </w:t>
      </w:r>
      <w:r w:rsidRPr="00456621">
        <w:rPr>
          <w:b/>
          <w:bCs/>
        </w:rPr>
        <w:t>Combined Verdicts for Argument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9"/>
        <w:gridCol w:w="1153"/>
        <w:gridCol w:w="1203"/>
        <w:gridCol w:w="4725"/>
      </w:tblGrid>
      <w:tr w:rsidR="00456621" w:rsidRPr="00456621" w14:paraId="22CB0119" w14:textId="77777777" w:rsidTr="00A4633D">
        <w:trPr>
          <w:tblHeader/>
          <w:tblCellSpacing w:w="15" w:type="dxa"/>
        </w:trPr>
        <w:tc>
          <w:tcPr>
            <w:tcW w:w="0" w:type="auto"/>
            <w:vAlign w:val="center"/>
            <w:hideMark/>
          </w:tcPr>
          <w:p w14:paraId="54AD74E5" w14:textId="77777777" w:rsidR="00456621" w:rsidRPr="00456621" w:rsidRDefault="00456621" w:rsidP="00456621">
            <w:pPr>
              <w:rPr>
                <w:b/>
                <w:bCs/>
              </w:rPr>
            </w:pPr>
            <w:r w:rsidRPr="00456621">
              <w:rPr>
                <w:b/>
                <w:bCs/>
              </w:rPr>
              <w:t>Model</w:t>
            </w:r>
          </w:p>
        </w:tc>
        <w:tc>
          <w:tcPr>
            <w:tcW w:w="0" w:type="auto"/>
            <w:vAlign w:val="center"/>
            <w:hideMark/>
          </w:tcPr>
          <w:p w14:paraId="1D6A52DB" w14:textId="77777777" w:rsidR="00456621" w:rsidRPr="00456621" w:rsidRDefault="00456621" w:rsidP="00456621">
            <w:pPr>
              <w:rPr>
                <w:b/>
                <w:bCs/>
              </w:rPr>
            </w:pPr>
            <w:r w:rsidRPr="00456621">
              <w:rPr>
                <w:b/>
                <w:bCs/>
              </w:rPr>
              <w:t>8-Step Verdict</w:t>
            </w:r>
          </w:p>
        </w:tc>
        <w:tc>
          <w:tcPr>
            <w:tcW w:w="0" w:type="auto"/>
            <w:vAlign w:val="center"/>
            <w:hideMark/>
          </w:tcPr>
          <w:p w14:paraId="12F950FC" w14:textId="77777777" w:rsidR="00456621" w:rsidRPr="00456621" w:rsidRDefault="00456621" w:rsidP="00456621">
            <w:pPr>
              <w:rPr>
                <w:b/>
                <w:bCs/>
              </w:rPr>
            </w:pPr>
            <w:r w:rsidRPr="00456621">
              <w:rPr>
                <w:b/>
                <w:bCs/>
              </w:rPr>
              <w:t>14-Step Verdict</w:t>
            </w:r>
          </w:p>
        </w:tc>
        <w:tc>
          <w:tcPr>
            <w:tcW w:w="0" w:type="auto"/>
            <w:vAlign w:val="center"/>
            <w:hideMark/>
          </w:tcPr>
          <w:p w14:paraId="01A49A95" w14:textId="77777777" w:rsidR="00456621" w:rsidRPr="00456621" w:rsidRDefault="00456621" w:rsidP="00456621">
            <w:pPr>
              <w:rPr>
                <w:b/>
                <w:bCs/>
              </w:rPr>
            </w:pPr>
            <w:r w:rsidRPr="00456621">
              <w:rPr>
                <w:b/>
                <w:bCs/>
              </w:rPr>
              <w:t>Notes</w:t>
            </w:r>
          </w:p>
        </w:tc>
      </w:tr>
      <w:tr w:rsidR="00456621" w:rsidRPr="00456621" w14:paraId="5E444C37" w14:textId="77777777" w:rsidTr="00A4633D">
        <w:trPr>
          <w:tblCellSpacing w:w="15" w:type="dxa"/>
        </w:trPr>
        <w:tc>
          <w:tcPr>
            <w:tcW w:w="0" w:type="auto"/>
            <w:vAlign w:val="center"/>
            <w:hideMark/>
          </w:tcPr>
          <w:p w14:paraId="60F5F40C" w14:textId="77777777" w:rsidR="00456621" w:rsidRPr="00456621" w:rsidRDefault="00456621" w:rsidP="00456621">
            <w:r w:rsidRPr="00456621">
              <w:rPr>
                <w:b/>
                <w:bCs/>
              </w:rPr>
              <w:t>DeepSeek</w:t>
            </w:r>
          </w:p>
        </w:tc>
        <w:tc>
          <w:tcPr>
            <w:tcW w:w="0" w:type="auto"/>
            <w:vAlign w:val="center"/>
            <w:hideMark/>
          </w:tcPr>
          <w:p w14:paraId="56A05F24" w14:textId="77777777" w:rsidR="00456621" w:rsidRPr="00456621" w:rsidRDefault="00456621" w:rsidP="00456621">
            <w:r w:rsidRPr="00456621">
              <w:t>Partial Pass</w:t>
            </w:r>
          </w:p>
        </w:tc>
        <w:tc>
          <w:tcPr>
            <w:tcW w:w="0" w:type="auto"/>
            <w:vAlign w:val="center"/>
            <w:hideMark/>
          </w:tcPr>
          <w:p w14:paraId="616EC417" w14:textId="77777777" w:rsidR="00456621" w:rsidRPr="00456621" w:rsidRDefault="00456621" w:rsidP="00456621">
            <w:r w:rsidRPr="00456621">
              <w:t>Fail</w:t>
            </w:r>
          </w:p>
        </w:tc>
        <w:tc>
          <w:tcPr>
            <w:tcW w:w="0" w:type="auto"/>
            <w:vAlign w:val="center"/>
            <w:hideMark/>
          </w:tcPr>
          <w:p w14:paraId="7165824A" w14:textId="77777777" w:rsidR="00456621" w:rsidRPr="00456621" w:rsidRDefault="00456621" w:rsidP="00456621">
            <w:r w:rsidRPr="00456621">
              <w:t>Philosophically possible but empirically and logically weak; collapses under burden of proof.</w:t>
            </w:r>
          </w:p>
        </w:tc>
      </w:tr>
      <w:tr w:rsidR="00456621" w:rsidRPr="00456621" w14:paraId="08F2B420" w14:textId="77777777" w:rsidTr="00A4633D">
        <w:trPr>
          <w:tblCellSpacing w:w="15" w:type="dxa"/>
        </w:trPr>
        <w:tc>
          <w:tcPr>
            <w:tcW w:w="0" w:type="auto"/>
            <w:vAlign w:val="center"/>
            <w:hideMark/>
          </w:tcPr>
          <w:p w14:paraId="7D2CB337" w14:textId="77777777" w:rsidR="00456621" w:rsidRPr="00456621" w:rsidRDefault="00456621" w:rsidP="00456621">
            <w:r w:rsidRPr="00456621">
              <w:rPr>
                <w:b/>
                <w:bCs/>
              </w:rPr>
              <w:t>Grok</w:t>
            </w:r>
          </w:p>
        </w:tc>
        <w:tc>
          <w:tcPr>
            <w:tcW w:w="0" w:type="auto"/>
            <w:vAlign w:val="center"/>
            <w:hideMark/>
          </w:tcPr>
          <w:p w14:paraId="36E451FF" w14:textId="77777777" w:rsidR="00456621" w:rsidRPr="00456621" w:rsidRDefault="00456621" w:rsidP="00456621">
            <w:r w:rsidRPr="00456621">
              <w:t>Partial Pass</w:t>
            </w:r>
          </w:p>
        </w:tc>
        <w:tc>
          <w:tcPr>
            <w:tcW w:w="0" w:type="auto"/>
            <w:vAlign w:val="center"/>
            <w:hideMark/>
          </w:tcPr>
          <w:p w14:paraId="702A77C7" w14:textId="77777777" w:rsidR="00456621" w:rsidRPr="00456621" w:rsidRDefault="00456621" w:rsidP="00456621">
            <w:r w:rsidRPr="00456621">
              <w:t>Partial Pass</w:t>
            </w:r>
          </w:p>
        </w:tc>
        <w:tc>
          <w:tcPr>
            <w:tcW w:w="0" w:type="auto"/>
            <w:vAlign w:val="center"/>
            <w:hideMark/>
          </w:tcPr>
          <w:p w14:paraId="28420CD3" w14:textId="77777777" w:rsidR="00456621" w:rsidRPr="00456621" w:rsidRDefault="00456621" w:rsidP="00456621">
            <w:r w:rsidRPr="00456621">
              <w:t>Conceptually coherent but unsupported; gives limited credit as a philosophical hypothesis.</w:t>
            </w:r>
          </w:p>
        </w:tc>
      </w:tr>
      <w:tr w:rsidR="00456621" w:rsidRPr="00456621" w14:paraId="394A4E12" w14:textId="77777777" w:rsidTr="00A4633D">
        <w:trPr>
          <w:tblCellSpacing w:w="15" w:type="dxa"/>
        </w:trPr>
        <w:tc>
          <w:tcPr>
            <w:tcW w:w="0" w:type="auto"/>
            <w:vAlign w:val="center"/>
            <w:hideMark/>
          </w:tcPr>
          <w:p w14:paraId="61F4EF50" w14:textId="77777777" w:rsidR="00456621" w:rsidRPr="00456621" w:rsidRDefault="00456621" w:rsidP="00456621">
            <w:r w:rsidRPr="00456621">
              <w:rPr>
                <w:b/>
                <w:bCs/>
              </w:rPr>
              <w:t>ChatGPT (GPT-5.1)</w:t>
            </w:r>
          </w:p>
        </w:tc>
        <w:tc>
          <w:tcPr>
            <w:tcW w:w="0" w:type="auto"/>
            <w:vAlign w:val="center"/>
            <w:hideMark/>
          </w:tcPr>
          <w:p w14:paraId="0C8DB90A" w14:textId="77777777" w:rsidR="00456621" w:rsidRPr="00456621" w:rsidRDefault="00456621" w:rsidP="00456621">
            <w:r w:rsidRPr="00456621">
              <w:t>Fail</w:t>
            </w:r>
          </w:p>
        </w:tc>
        <w:tc>
          <w:tcPr>
            <w:tcW w:w="0" w:type="auto"/>
            <w:vAlign w:val="center"/>
            <w:hideMark/>
          </w:tcPr>
          <w:p w14:paraId="34007A78" w14:textId="77777777" w:rsidR="00456621" w:rsidRPr="00456621" w:rsidRDefault="00456621" w:rsidP="00456621">
            <w:r w:rsidRPr="00456621">
              <w:t>Fail</w:t>
            </w:r>
          </w:p>
        </w:tc>
        <w:tc>
          <w:tcPr>
            <w:tcW w:w="0" w:type="auto"/>
            <w:vAlign w:val="center"/>
            <w:hideMark/>
          </w:tcPr>
          <w:p w14:paraId="11670C29" w14:textId="77777777" w:rsidR="00456621" w:rsidRPr="00456621" w:rsidRDefault="00456621" w:rsidP="00456621">
            <w:r w:rsidRPr="00456621">
              <w:t>Highlights lack of evidence, mechanisms, and predictive power.</w:t>
            </w:r>
          </w:p>
        </w:tc>
      </w:tr>
      <w:tr w:rsidR="00456621" w:rsidRPr="00456621" w14:paraId="1E19DA04" w14:textId="77777777" w:rsidTr="00A4633D">
        <w:trPr>
          <w:tblCellSpacing w:w="15" w:type="dxa"/>
        </w:trPr>
        <w:tc>
          <w:tcPr>
            <w:tcW w:w="0" w:type="auto"/>
            <w:vAlign w:val="center"/>
            <w:hideMark/>
          </w:tcPr>
          <w:p w14:paraId="72A1E5D2" w14:textId="77777777" w:rsidR="00456621" w:rsidRPr="00456621" w:rsidRDefault="00456621" w:rsidP="00456621">
            <w:r w:rsidRPr="00456621">
              <w:rPr>
                <w:b/>
                <w:bCs/>
              </w:rPr>
              <w:t>Gemini</w:t>
            </w:r>
          </w:p>
        </w:tc>
        <w:tc>
          <w:tcPr>
            <w:tcW w:w="0" w:type="auto"/>
            <w:vAlign w:val="center"/>
            <w:hideMark/>
          </w:tcPr>
          <w:p w14:paraId="47FAAEF6" w14:textId="77777777" w:rsidR="00456621" w:rsidRPr="00456621" w:rsidRDefault="00456621" w:rsidP="00456621">
            <w:r w:rsidRPr="00456621">
              <w:t>Fail</w:t>
            </w:r>
          </w:p>
        </w:tc>
        <w:tc>
          <w:tcPr>
            <w:tcW w:w="0" w:type="auto"/>
            <w:vAlign w:val="center"/>
            <w:hideMark/>
          </w:tcPr>
          <w:p w14:paraId="7716EF00" w14:textId="77777777" w:rsidR="00456621" w:rsidRPr="00456621" w:rsidRDefault="00456621" w:rsidP="00456621">
            <w:r w:rsidRPr="00456621">
              <w:t>Fail</w:t>
            </w:r>
          </w:p>
        </w:tc>
        <w:tc>
          <w:tcPr>
            <w:tcW w:w="0" w:type="auto"/>
            <w:vAlign w:val="center"/>
            <w:hideMark/>
          </w:tcPr>
          <w:p w14:paraId="45DBD8D2" w14:textId="77777777" w:rsidR="00456621" w:rsidRPr="00456621" w:rsidRDefault="00456621" w:rsidP="00456621">
            <w:r w:rsidRPr="00456621">
              <w:t>Notes heavy reliance on gaps in scientific explanation and negative existential claims.</w:t>
            </w:r>
          </w:p>
        </w:tc>
      </w:tr>
    </w:tbl>
    <w:p w14:paraId="60CD8A3E" w14:textId="77777777" w:rsidR="00456621" w:rsidRPr="00456621" w:rsidRDefault="00456621" w:rsidP="00456621">
      <w:r w:rsidRPr="00456621">
        <w:rPr>
          <w:b/>
          <w:bCs/>
        </w:rPr>
        <w:t>Standardized Result:</w:t>
      </w:r>
      <w:r w:rsidRPr="00456621">
        <w:br/>
        <w:t>2 Partial Pass (DeepSeek 8-Step; Grok 8/14-Step)</w:t>
      </w:r>
      <w:r w:rsidRPr="00456621">
        <w:br/>
        <w:t>2 Fail</w:t>
      </w:r>
      <w:r w:rsidRPr="00456621">
        <w:br/>
        <w:t>Models agree ID has philosophical coherence but fails as a robust explanatory argument.</w:t>
      </w:r>
    </w:p>
    <w:p w14:paraId="72FD613A" w14:textId="2633A562" w:rsidR="00456621" w:rsidRPr="00456621" w:rsidRDefault="00456621" w:rsidP="00717EA4">
      <w:pPr>
        <w:pStyle w:val="Heading3"/>
      </w:pPr>
      <w:bookmarkStart w:id="224" w:name="_Toc215172042"/>
      <w:r w:rsidRPr="00456621">
        <w:t>D-4.2</w:t>
      </w:r>
      <w:r w:rsidR="00EA0A8A">
        <w:t xml:space="preserve"> - </w:t>
      </w:r>
      <w:r w:rsidRPr="00456621">
        <w:t>Step-Level Scoring Tables</w:t>
      </w:r>
      <w:bookmarkEnd w:id="224"/>
    </w:p>
    <w:p w14:paraId="7D87F4DD" w14:textId="4B97B19D" w:rsidR="00456621" w:rsidRPr="00456621" w:rsidRDefault="00456621" w:rsidP="00456621">
      <w:r w:rsidRPr="00456621">
        <w:rPr>
          <w:b/>
          <w:bCs/>
        </w:rPr>
        <w:t>Table D-4.2</w:t>
      </w:r>
      <w:r w:rsidR="00EA0A8A">
        <w:rPr>
          <w:b/>
          <w:bCs/>
        </w:rPr>
        <w:t xml:space="preserve"> - </w:t>
      </w:r>
      <w:r w:rsidRPr="00456621">
        <w:rPr>
          <w:b/>
          <w:bCs/>
        </w:rPr>
        <w:t>8-Step Protocol Step Scores</w:t>
      </w:r>
      <w:r w:rsidRPr="00456621">
        <w:br/>
        <w:t>(✓ = acceptable completion; ! = flagged issue)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1199"/>
        <w:gridCol w:w="604"/>
        <w:gridCol w:w="689"/>
        <w:gridCol w:w="867"/>
        <w:gridCol w:w="2994"/>
      </w:tblGrid>
      <w:tr w:rsidR="00456621" w:rsidRPr="00456621" w14:paraId="027CDE73" w14:textId="77777777" w:rsidTr="00A4633D">
        <w:trPr>
          <w:tblHeader/>
          <w:tblCellSpacing w:w="15" w:type="dxa"/>
        </w:trPr>
        <w:tc>
          <w:tcPr>
            <w:tcW w:w="0" w:type="auto"/>
            <w:vAlign w:val="center"/>
            <w:hideMark/>
          </w:tcPr>
          <w:p w14:paraId="63C9B9CB" w14:textId="77777777" w:rsidR="00456621" w:rsidRPr="00456621" w:rsidRDefault="00456621" w:rsidP="00456621">
            <w:pPr>
              <w:rPr>
                <w:b/>
                <w:bCs/>
              </w:rPr>
            </w:pPr>
            <w:r w:rsidRPr="00456621">
              <w:rPr>
                <w:b/>
                <w:bCs/>
              </w:rPr>
              <w:t>Step</w:t>
            </w:r>
          </w:p>
        </w:tc>
        <w:tc>
          <w:tcPr>
            <w:tcW w:w="0" w:type="auto"/>
            <w:vAlign w:val="center"/>
            <w:hideMark/>
          </w:tcPr>
          <w:p w14:paraId="4CE99629" w14:textId="77777777" w:rsidR="00456621" w:rsidRPr="00456621" w:rsidRDefault="00456621" w:rsidP="00456621">
            <w:pPr>
              <w:rPr>
                <w:b/>
                <w:bCs/>
              </w:rPr>
            </w:pPr>
            <w:r w:rsidRPr="00456621">
              <w:rPr>
                <w:b/>
                <w:bCs/>
              </w:rPr>
              <w:t>DeepSeek</w:t>
            </w:r>
          </w:p>
        </w:tc>
        <w:tc>
          <w:tcPr>
            <w:tcW w:w="0" w:type="auto"/>
            <w:vAlign w:val="center"/>
            <w:hideMark/>
          </w:tcPr>
          <w:p w14:paraId="38326E93" w14:textId="77777777" w:rsidR="00456621" w:rsidRPr="00456621" w:rsidRDefault="00456621" w:rsidP="00456621">
            <w:pPr>
              <w:rPr>
                <w:b/>
                <w:bCs/>
              </w:rPr>
            </w:pPr>
            <w:r w:rsidRPr="00456621">
              <w:rPr>
                <w:b/>
                <w:bCs/>
              </w:rPr>
              <w:t>Grok</w:t>
            </w:r>
          </w:p>
        </w:tc>
        <w:tc>
          <w:tcPr>
            <w:tcW w:w="0" w:type="auto"/>
            <w:vAlign w:val="center"/>
            <w:hideMark/>
          </w:tcPr>
          <w:p w14:paraId="01C8C26A" w14:textId="77777777" w:rsidR="00456621" w:rsidRPr="00456621" w:rsidRDefault="00456621" w:rsidP="00456621">
            <w:pPr>
              <w:rPr>
                <w:b/>
                <w:bCs/>
              </w:rPr>
            </w:pPr>
            <w:r w:rsidRPr="00456621">
              <w:rPr>
                <w:b/>
                <w:bCs/>
              </w:rPr>
              <w:t>GPT-5.1</w:t>
            </w:r>
          </w:p>
        </w:tc>
        <w:tc>
          <w:tcPr>
            <w:tcW w:w="0" w:type="auto"/>
            <w:vAlign w:val="center"/>
            <w:hideMark/>
          </w:tcPr>
          <w:p w14:paraId="0DD71B27" w14:textId="77777777" w:rsidR="00456621" w:rsidRPr="00456621" w:rsidRDefault="00456621" w:rsidP="00456621">
            <w:pPr>
              <w:rPr>
                <w:b/>
                <w:bCs/>
              </w:rPr>
            </w:pPr>
            <w:r w:rsidRPr="00456621">
              <w:rPr>
                <w:b/>
                <w:bCs/>
              </w:rPr>
              <w:t>Gemini</w:t>
            </w:r>
          </w:p>
        </w:tc>
        <w:tc>
          <w:tcPr>
            <w:tcW w:w="0" w:type="auto"/>
            <w:vAlign w:val="center"/>
            <w:hideMark/>
          </w:tcPr>
          <w:p w14:paraId="103954F4" w14:textId="77777777" w:rsidR="00456621" w:rsidRPr="00456621" w:rsidRDefault="00456621" w:rsidP="00456621">
            <w:pPr>
              <w:rPr>
                <w:b/>
                <w:bCs/>
              </w:rPr>
            </w:pPr>
            <w:r w:rsidRPr="00456621">
              <w:rPr>
                <w:b/>
                <w:bCs/>
              </w:rPr>
              <w:t>Notes</w:t>
            </w:r>
          </w:p>
        </w:tc>
      </w:tr>
      <w:tr w:rsidR="00456621" w:rsidRPr="00456621" w14:paraId="2FA64A46" w14:textId="77777777" w:rsidTr="00A4633D">
        <w:trPr>
          <w:tblCellSpacing w:w="15" w:type="dxa"/>
        </w:trPr>
        <w:tc>
          <w:tcPr>
            <w:tcW w:w="0" w:type="auto"/>
            <w:vAlign w:val="center"/>
            <w:hideMark/>
          </w:tcPr>
          <w:p w14:paraId="0B6E9209" w14:textId="44DF36E0" w:rsidR="00456621" w:rsidRPr="00456621" w:rsidRDefault="00456621" w:rsidP="00456621">
            <w:r w:rsidRPr="00456621">
              <w:t>1</w:t>
            </w:r>
            <w:r w:rsidR="00EA0A8A">
              <w:t xml:space="preserve"> - </w:t>
            </w:r>
            <w:r w:rsidRPr="00456621">
              <w:t>Structure</w:t>
            </w:r>
          </w:p>
        </w:tc>
        <w:tc>
          <w:tcPr>
            <w:tcW w:w="0" w:type="auto"/>
            <w:vAlign w:val="center"/>
            <w:hideMark/>
          </w:tcPr>
          <w:p w14:paraId="2BE515DA" w14:textId="77777777" w:rsidR="00456621" w:rsidRPr="00456621" w:rsidRDefault="00456621" w:rsidP="00456621">
            <w:r w:rsidRPr="00456621">
              <w:t>✓</w:t>
            </w:r>
          </w:p>
        </w:tc>
        <w:tc>
          <w:tcPr>
            <w:tcW w:w="0" w:type="auto"/>
            <w:vAlign w:val="center"/>
            <w:hideMark/>
          </w:tcPr>
          <w:p w14:paraId="0E84079C" w14:textId="77777777" w:rsidR="00456621" w:rsidRPr="00456621" w:rsidRDefault="00456621" w:rsidP="00456621">
            <w:r w:rsidRPr="00456621">
              <w:t>✓</w:t>
            </w:r>
          </w:p>
        </w:tc>
        <w:tc>
          <w:tcPr>
            <w:tcW w:w="0" w:type="auto"/>
            <w:vAlign w:val="center"/>
            <w:hideMark/>
          </w:tcPr>
          <w:p w14:paraId="7A249178" w14:textId="77777777" w:rsidR="00456621" w:rsidRPr="00456621" w:rsidRDefault="00456621" w:rsidP="00456621">
            <w:r w:rsidRPr="00456621">
              <w:t>✓</w:t>
            </w:r>
          </w:p>
        </w:tc>
        <w:tc>
          <w:tcPr>
            <w:tcW w:w="0" w:type="auto"/>
            <w:vAlign w:val="center"/>
            <w:hideMark/>
          </w:tcPr>
          <w:p w14:paraId="67EDAE14" w14:textId="77777777" w:rsidR="00456621" w:rsidRPr="00456621" w:rsidRDefault="00456621" w:rsidP="00456621">
            <w:r w:rsidRPr="00456621">
              <w:t>✓</w:t>
            </w:r>
          </w:p>
        </w:tc>
        <w:tc>
          <w:tcPr>
            <w:tcW w:w="0" w:type="auto"/>
            <w:vAlign w:val="center"/>
            <w:hideMark/>
          </w:tcPr>
          <w:p w14:paraId="243C12B4" w14:textId="77777777" w:rsidR="00456621" w:rsidRPr="00456621" w:rsidRDefault="00456621" w:rsidP="00456621"/>
        </w:tc>
      </w:tr>
      <w:tr w:rsidR="00456621" w:rsidRPr="00456621" w14:paraId="7B5D22B2" w14:textId="77777777" w:rsidTr="00A4633D">
        <w:trPr>
          <w:tblCellSpacing w:w="15" w:type="dxa"/>
        </w:trPr>
        <w:tc>
          <w:tcPr>
            <w:tcW w:w="0" w:type="auto"/>
            <w:vAlign w:val="center"/>
            <w:hideMark/>
          </w:tcPr>
          <w:p w14:paraId="197C32D4" w14:textId="052D2917" w:rsidR="00456621" w:rsidRPr="00456621" w:rsidRDefault="00456621" w:rsidP="00456621">
            <w:r w:rsidRPr="00456621">
              <w:lastRenderedPageBreak/>
              <w:t>2</w:t>
            </w:r>
            <w:r w:rsidR="00EA0A8A">
              <w:t xml:space="preserve"> - </w:t>
            </w:r>
            <w:r w:rsidRPr="00456621">
              <w:t>Hidden Assumptions</w:t>
            </w:r>
          </w:p>
        </w:tc>
        <w:tc>
          <w:tcPr>
            <w:tcW w:w="0" w:type="auto"/>
            <w:vAlign w:val="center"/>
            <w:hideMark/>
          </w:tcPr>
          <w:p w14:paraId="4CB6A8DC" w14:textId="77777777" w:rsidR="00456621" w:rsidRPr="00456621" w:rsidRDefault="00456621" w:rsidP="00456621">
            <w:r w:rsidRPr="00456621">
              <w:t>!</w:t>
            </w:r>
          </w:p>
        </w:tc>
        <w:tc>
          <w:tcPr>
            <w:tcW w:w="0" w:type="auto"/>
            <w:vAlign w:val="center"/>
            <w:hideMark/>
          </w:tcPr>
          <w:p w14:paraId="1678E275" w14:textId="77777777" w:rsidR="00456621" w:rsidRPr="00456621" w:rsidRDefault="00456621" w:rsidP="00456621">
            <w:r w:rsidRPr="00456621">
              <w:t>!</w:t>
            </w:r>
          </w:p>
        </w:tc>
        <w:tc>
          <w:tcPr>
            <w:tcW w:w="0" w:type="auto"/>
            <w:vAlign w:val="center"/>
            <w:hideMark/>
          </w:tcPr>
          <w:p w14:paraId="36945083" w14:textId="77777777" w:rsidR="00456621" w:rsidRPr="00456621" w:rsidRDefault="00456621" w:rsidP="00456621">
            <w:r w:rsidRPr="00456621">
              <w:t>!</w:t>
            </w:r>
          </w:p>
        </w:tc>
        <w:tc>
          <w:tcPr>
            <w:tcW w:w="0" w:type="auto"/>
            <w:vAlign w:val="center"/>
            <w:hideMark/>
          </w:tcPr>
          <w:p w14:paraId="72E1794B" w14:textId="77777777" w:rsidR="00456621" w:rsidRPr="00456621" w:rsidRDefault="00456621" w:rsidP="00456621">
            <w:r w:rsidRPr="00456621">
              <w:t>!</w:t>
            </w:r>
          </w:p>
        </w:tc>
        <w:tc>
          <w:tcPr>
            <w:tcW w:w="0" w:type="auto"/>
            <w:vAlign w:val="center"/>
            <w:hideMark/>
          </w:tcPr>
          <w:p w14:paraId="4EF72BEE" w14:textId="77777777" w:rsidR="00456621" w:rsidRPr="00456621" w:rsidRDefault="00456621" w:rsidP="00456621">
            <w:r w:rsidRPr="00456621">
              <w:t>Assumes absence of natural explanation implies design</w:t>
            </w:r>
          </w:p>
        </w:tc>
      </w:tr>
      <w:tr w:rsidR="00456621" w:rsidRPr="00456621" w14:paraId="6A47F426" w14:textId="77777777" w:rsidTr="00A4633D">
        <w:trPr>
          <w:tblCellSpacing w:w="15" w:type="dxa"/>
        </w:trPr>
        <w:tc>
          <w:tcPr>
            <w:tcW w:w="0" w:type="auto"/>
            <w:vAlign w:val="center"/>
            <w:hideMark/>
          </w:tcPr>
          <w:p w14:paraId="3F0913AE" w14:textId="5408E1A3" w:rsidR="00456621" w:rsidRPr="00456621" w:rsidRDefault="00456621" w:rsidP="00456621">
            <w:r w:rsidRPr="00456621">
              <w:t>3</w:t>
            </w:r>
            <w:r w:rsidR="00EA0A8A">
              <w:t xml:space="preserve"> - </w:t>
            </w:r>
            <w:r w:rsidRPr="00456621">
              <w:t>Validity/Soundness</w:t>
            </w:r>
          </w:p>
        </w:tc>
        <w:tc>
          <w:tcPr>
            <w:tcW w:w="0" w:type="auto"/>
            <w:vAlign w:val="center"/>
            <w:hideMark/>
          </w:tcPr>
          <w:p w14:paraId="5A44CE5B" w14:textId="77777777" w:rsidR="00456621" w:rsidRPr="00456621" w:rsidRDefault="00456621" w:rsidP="00456621">
            <w:r w:rsidRPr="00456621">
              <w:t>!</w:t>
            </w:r>
          </w:p>
        </w:tc>
        <w:tc>
          <w:tcPr>
            <w:tcW w:w="0" w:type="auto"/>
            <w:vAlign w:val="center"/>
            <w:hideMark/>
          </w:tcPr>
          <w:p w14:paraId="1CAD523A" w14:textId="77777777" w:rsidR="00456621" w:rsidRPr="00456621" w:rsidRDefault="00456621" w:rsidP="00456621">
            <w:r w:rsidRPr="00456621">
              <w:t>!</w:t>
            </w:r>
          </w:p>
        </w:tc>
        <w:tc>
          <w:tcPr>
            <w:tcW w:w="0" w:type="auto"/>
            <w:vAlign w:val="center"/>
            <w:hideMark/>
          </w:tcPr>
          <w:p w14:paraId="40383464" w14:textId="77777777" w:rsidR="00456621" w:rsidRPr="00456621" w:rsidRDefault="00456621" w:rsidP="00456621">
            <w:r w:rsidRPr="00456621">
              <w:t>!</w:t>
            </w:r>
          </w:p>
        </w:tc>
        <w:tc>
          <w:tcPr>
            <w:tcW w:w="0" w:type="auto"/>
            <w:vAlign w:val="center"/>
            <w:hideMark/>
          </w:tcPr>
          <w:p w14:paraId="473EB872" w14:textId="77777777" w:rsidR="00456621" w:rsidRPr="00456621" w:rsidRDefault="00456621" w:rsidP="00456621">
            <w:r w:rsidRPr="00456621">
              <w:t>!</w:t>
            </w:r>
          </w:p>
        </w:tc>
        <w:tc>
          <w:tcPr>
            <w:tcW w:w="0" w:type="auto"/>
            <w:vAlign w:val="center"/>
            <w:hideMark/>
          </w:tcPr>
          <w:p w14:paraId="4C36B844" w14:textId="77777777" w:rsidR="00456621" w:rsidRPr="00456621" w:rsidRDefault="00456621" w:rsidP="00456621">
            <w:r w:rsidRPr="00456621">
              <w:t>Valid form, unsound premises</w:t>
            </w:r>
          </w:p>
        </w:tc>
      </w:tr>
      <w:tr w:rsidR="00456621" w:rsidRPr="00456621" w14:paraId="30A264BD" w14:textId="77777777" w:rsidTr="00A4633D">
        <w:trPr>
          <w:tblCellSpacing w:w="15" w:type="dxa"/>
        </w:trPr>
        <w:tc>
          <w:tcPr>
            <w:tcW w:w="0" w:type="auto"/>
            <w:vAlign w:val="center"/>
            <w:hideMark/>
          </w:tcPr>
          <w:p w14:paraId="656E41C6" w14:textId="690295B4" w:rsidR="00456621" w:rsidRPr="00456621" w:rsidRDefault="00456621" w:rsidP="00456621">
            <w:r w:rsidRPr="00456621">
              <w:t>4</w:t>
            </w:r>
            <w:r w:rsidR="00EA0A8A">
              <w:t xml:space="preserve"> - </w:t>
            </w:r>
            <w:r w:rsidRPr="00456621">
              <w:t>Clarify Concepts</w:t>
            </w:r>
          </w:p>
        </w:tc>
        <w:tc>
          <w:tcPr>
            <w:tcW w:w="0" w:type="auto"/>
            <w:vAlign w:val="center"/>
            <w:hideMark/>
          </w:tcPr>
          <w:p w14:paraId="51DE3F51" w14:textId="77777777" w:rsidR="00456621" w:rsidRPr="00456621" w:rsidRDefault="00456621" w:rsidP="00456621">
            <w:r w:rsidRPr="00456621">
              <w:t>✓</w:t>
            </w:r>
          </w:p>
        </w:tc>
        <w:tc>
          <w:tcPr>
            <w:tcW w:w="0" w:type="auto"/>
            <w:vAlign w:val="center"/>
            <w:hideMark/>
          </w:tcPr>
          <w:p w14:paraId="562FDFF7" w14:textId="77777777" w:rsidR="00456621" w:rsidRPr="00456621" w:rsidRDefault="00456621" w:rsidP="00456621">
            <w:r w:rsidRPr="00456621">
              <w:t>✓</w:t>
            </w:r>
          </w:p>
        </w:tc>
        <w:tc>
          <w:tcPr>
            <w:tcW w:w="0" w:type="auto"/>
            <w:vAlign w:val="center"/>
            <w:hideMark/>
          </w:tcPr>
          <w:p w14:paraId="05AFE2E5" w14:textId="77777777" w:rsidR="00456621" w:rsidRPr="00456621" w:rsidRDefault="00456621" w:rsidP="00456621">
            <w:r w:rsidRPr="00456621">
              <w:t>✓</w:t>
            </w:r>
          </w:p>
        </w:tc>
        <w:tc>
          <w:tcPr>
            <w:tcW w:w="0" w:type="auto"/>
            <w:vAlign w:val="center"/>
            <w:hideMark/>
          </w:tcPr>
          <w:p w14:paraId="47A02EB4" w14:textId="77777777" w:rsidR="00456621" w:rsidRPr="00456621" w:rsidRDefault="00456621" w:rsidP="00456621">
            <w:r w:rsidRPr="00456621">
              <w:t>✓</w:t>
            </w:r>
          </w:p>
        </w:tc>
        <w:tc>
          <w:tcPr>
            <w:tcW w:w="0" w:type="auto"/>
            <w:vAlign w:val="center"/>
            <w:hideMark/>
          </w:tcPr>
          <w:p w14:paraId="672C7C1D" w14:textId="77777777" w:rsidR="00456621" w:rsidRPr="00456621" w:rsidRDefault="00456621" w:rsidP="00456621"/>
        </w:tc>
      </w:tr>
      <w:tr w:rsidR="00456621" w:rsidRPr="00456621" w14:paraId="17D8C3EA" w14:textId="77777777" w:rsidTr="00A4633D">
        <w:trPr>
          <w:tblCellSpacing w:w="15" w:type="dxa"/>
        </w:trPr>
        <w:tc>
          <w:tcPr>
            <w:tcW w:w="0" w:type="auto"/>
            <w:vAlign w:val="center"/>
            <w:hideMark/>
          </w:tcPr>
          <w:p w14:paraId="60FF7855" w14:textId="6A992E11" w:rsidR="00456621" w:rsidRPr="00456621" w:rsidRDefault="00456621" w:rsidP="00456621">
            <w:r w:rsidRPr="00456621">
              <w:t>5</w:t>
            </w:r>
            <w:r w:rsidR="00EA0A8A">
              <w:t xml:space="preserve"> - </w:t>
            </w:r>
            <w:r w:rsidRPr="00456621">
              <w:t>Stress Test</w:t>
            </w:r>
          </w:p>
        </w:tc>
        <w:tc>
          <w:tcPr>
            <w:tcW w:w="0" w:type="auto"/>
            <w:vAlign w:val="center"/>
            <w:hideMark/>
          </w:tcPr>
          <w:p w14:paraId="43B82E45" w14:textId="77777777" w:rsidR="00456621" w:rsidRPr="00456621" w:rsidRDefault="00456621" w:rsidP="00456621">
            <w:r w:rsidRPr="00456621">
              <w:t>!</w:t>
            </w:r>
          </w:p>
        </w:tc>
        <w:tc>
          <w:tcPr>
            <w:tcW w:w="0" w:type="auto"/>
            <w:vAlign w:val="center"/>
            <w:hideMark/>
          </w:tcPr>
          <w:p w14:paraId="0BD3DB4C" w14:textId="77777777" w:rsidR="00456621" w:rsidRPr="00456621" w:rsidRDefault="00456621" w:rsidP="00456621">
            <w:r w:rsidRPr="00456621">
              <w:t>!</w:t>
            </w:r>
          </w:p>
        </w:tc>
        <w:tc>
          <w:tcPr>
            <w:tcW w:w="0" w:type="auto"/>
            <w:vAlign w:val="center"/>
            <w:hideMark/>
          </w:tcPr>
          <w:p w14:paraId="599097FF" w14:textId="77777777" w:rsidR="00456621" w:rsidRPr="00456621" w:rsidRDefault="00456621" w:rsidP="00456621">
            <w:r w:rsidRPr="00456621">
              <w:t>!</w:t>
            </w:r>
          </w:p>
        </w:tc>
        <w:tc>
          <w:tcPr>
            <w:tcW w:w="0" w:type="auto"/>
            <w:vAlign w:val="center"/>
            <w:hideMark/>
          </w:tcPr>
          <w:p w14:paraId="1B2403FB" w14:textId="77777777" w:rsidR="00456621" w:rsidRPr="00456621" w:rsidRDefault="00456621" w:rsidP="00456621">
            <w:r w:rsidRPr="00456621">
              <w:t>!</w:t>
            </w:r>
          </w:p>
        </w:tc>
        <w:tc>
          <w:tcPr>
            <w:tcW w:w="0" w:type="auto"/>
            <w:vAlign w:val="center"/>
            <w:hideMark/>
          </w:tcPr>
          <w:p w14:paraId="4FB96EB4" w14:textId="77777777" w:rsidR="00456621" w:rsidRPr="00456621" w:rsidRDefault="00456621" w:rsidP="00456621">
            <w:r w:rsidRPr="00456621">
              <w:t>Weaknesses exposed under counteranalysis</w:t>
            </w:r>
          </w:p>
        </w:tc>
      </w:tr>
      <w:tr w:rsidR="00456621" w:rsidRPr="00456621" w14:paraId="013A9D73" w14:textId="77777777" w:rsidTr="00A4633D">
        <w:trPr>
          <w:tblCellSpacing w:w="15" w:type="dxa"/>
        </w:trPr>
        <w:tc>
          <w:tcPr>
            <w:tcW w:w="0" w:type="auto"/>
            <w:vAlign w:val="center"/>
            <w:hideMark/>
          </w:tcPr>
          <w:p w14:paraId="71E09749" w14:textId="5535496A" w:rsidR="00456621" w:rsidRPr="00456621" w:rsidRDefault="00456621" w:rsidP="00456621">
            <w:r w:rsidRPr="00456621">
              <w:t>6</w:t>
            </w:r>
            <w:r w:rsidR="00EA0A8A">
              <w:t xml:space="preserve"> - </w:t>
            </w:r>
            <w:r w:rsidRPr="00456621">
              <w:t>Fallacies</w:t>
            </w:r>
          </w:p>
        </w:tc>
        <w:tc>
          <w:tcPr>
            <w:tcW w:w="0" w:type="auto"/>
            <w:vAlign w:val="center"/>
            <w:hideMark/>
          </w:tcPr>
          <w:p w14:paraId="5018BCF6" w14:textId="77777777" w:rsidR="00456621" w:rsidRPr="00456621" w:rsidRDefault="00456621" w:rsidP="00456621">
            <w:r w:rsidRPr="00456621">
              <w:t>!</w:t>
            </w:r>
          </w:p>
        </w:tc>
        <w:tc>
          <w:tcPr>
            <w:tcW w:w="0" w:type="auto"/>
            <w:vAlign w:val="center"/>
            <w:hideMark/>
          </w:tcPr>
          <w:p w14:paraId="60160381" w14:textId="77777777" w:rsidR="00456621" w:rsidRPr="00456621" w:rsidRDefault="00456621" w:rsidP="00456621">
            <w:r w:rsidRPr="00456621">
              <w:t>!</w:t>
            </w:r>
          </w:p>
        </w:tc>
        <w:tc>
          <w:tcPr>
            <w:tcW w:w="0" w:type="auto"/>
            <w:vAlign w:val="center"/>
            <w:hideMark/>
          </w:tcPr>
          <w:p w14:paraId="47915969" w14:textId="77777777" w:rsidR="00456621" w:rsidRPr="00456621" w:rsidRDefault="00456621" w:rsidP="00456621">
            <w:r w:rsidRPr="00456621">
              <w:t>!</w:t>
            </w:r>
          </w:p>
        </w:tc>
        <w:tc>
          <w:tcPr>
            <w:tcW w:w="0" w:type="auto"/>
            <w:vAlign w:val="center"/>
            <w:hideMark/>
          </w:tcPr>
          <w:p w14:paraId="2E1FDA0D" w14:textId="77777777" w:rsidR="00456621" w:rsidRPr="00456621" w:rsidRDefault="00456621" w:rsidP="00456621">
            <w:r w:rsidRPr="00456621">
              <w:t>!</w:t>
            </w:r>
          </w:p>
        </w:tc>
        <w:tc>
          <w:tcPr>
            <w:tcW w:w="0" w:type="auto"/>
            <w:vAlign w:val="center"/>
            <w:hideMark/>
          </w:tcPr>
          <w:p w14:paraId="16FCF473" w14:textId="77777777" w:rsidR="00456621" w:rsidRPr="00456621" w:rsidRDefault="00456621" w:rsidP="00456621">
            <w:r w:rsidRPr="00456621">
              <w:t>Argument from ignorance</w:t>
            </w:r>
          </w:p>
        </w:tc>
      </w:tr>
      <w:tr w:rsidR="00456621" w:rsidRPr="00456621" w14:paraId="6723E5E2" w14:textId="77777777" w:rsidTr="00A4633D">
        <w:trPr>
          <w:tblCellSpacing w:w="15" w:type="dxa"/>
        </w:trPr>
        <w:tc>
          <w:tcPr>
            <w:tcW w:w="0" w:type="auto"/>
            <w:vAlign w:val="center"/>
            <w:hideMark/>
          </w:tcPr>
          <w:p w14:paraId="40B6E4B2" w14:textId="70A31D2B" w:rsidR="00456621" w:rsidRPr="00456621" w:rsidRDefault="00456621" w:rsidP="00456621">
            <w:r w:rsidRPr="00456621">
              <w:t>7</w:t>
            </w:r>
            <w:r w:rsidR="00EA0A8A">
              <w:t xml:space="preserve"> - </w:t>
            </w:r>
            <w:r w:rsidRPr="00456621">
              <w:t>Improve Argument</w:t>
            </w:r>
          </w:p>
        </w:tc>
        <w:tc>
          <w:tcPr>
            <w:tcW w:w="0" w:type="auto"/>
            <w:vAlign w:val="center"/>
            <w:hideMark/>
          </w:tcPr>
          <w:p w14:paraId="4370690A" w14:textId="77777777" w:rsidR="00456621" w:rsidRPr="00456621" w:rsidRDefault="00456621" w:rsidP="00456621">
            <w:r w:rsidRPr="00456621">
              <w:t>✓</w:t>
            </w:r>
          </w:p>
        </w:tc>
        <w:tc>
          <w:tcPr>
            <w:tcW w:w="0" w:type="auto"/>
            <w:vAlign w:val="center"/>
            <w:hideMark/>
          </w:tcPr>
          <w:p w14:paraId="4A7A8AE9" w14:textId="77777777" w:rsidR="00456621" w:rsidRPr="00456621" w:rsidRDefault="00456621" w:rsidP="00456621">
            <w:r w:rsidRPr="00456621">
              <w:t>✓</w:t>
            </w:r>
          </w:p>
        </w:tc>
        <w:tc>
          <w:tcPr>
            <w:tcW w:w="0" w:type="auto"/>
            <w:vAlign w:val="center"/>
            <w:hideMark/>
          </w:tcPr>
          <w:p w14:paraId="5A2FE429" w14:textId="77777777" w:rsidR="00456621" w:rsidRPr="00456621" w:rsidRDefault="00456621" w:rsidP="00456621">
            <w:r w:rsidRPr="00456621">
              <w:t>✓</w:t>
            </w:r>
          </w:p>
        </w:tc>
        <w:tc>
          <w:tcPr>
            <w:tcW w:w="0" w:type="auto"/>
            <w:vAlign w:val="center"/>
            <w:hideMark/>
          </w:tcPr>
          <w:p w14:paraId="7A50D8B9" w14:textId="77777777" w:rsidR="00456621" w:rsidRPr="00456621" w:rsidRDefault="00456621" w:rsidP="00456621">
            <w:r w:rsidRPr="00456621">
              <w:t>✓</w:t>
            </w:r>
          </w:p>
        </w:tc>
        <w:tc>
          <w:tcPr>
            <w:tcW w:w="0" w:type="auto"/>
            <w:vAlign w:val="center"/>
            <w:hideMark/>
          </w:tcPr>
          <w:p w14:paraId="0A973DA0" w14:textId="77777777" w:rsidR="00456621" w:rsidRPr="00456621" w:rsidRDefault="00456621" w:rsidP="00456621"/>
        </w:tc>
      </w:tr>
      <w:tr w:rsidR="00456621" w:rsidRPr="00456621" w14:paraId="26981A5B" w14:textId="77777777" w:rsidTr="00A4633D">
        <w:trPr>
          <w:tblCellSpacing w:w="15" w:type="dxa"/>
        </w:trPr>
        <w:tc>
          <w:tcPr>
            <w:tcW w:w="0" w:type="auto"/>
            <w:vAlign w:val="center"/>
            <w:hideMark/>
          </w:tcPr>
          <w:p w14:paraId="6737093C" w14:textId="52F3489B" w:rsidR="00456621" w:rsidRPr="00456621" w:rsidRDefault="00456621" w:rsidP="00456621">
            <w:r w:rsidRPr="00456621">
              <w:t>8</w:t>
            </w:r>
            <w:r w:rsidR="00EA0A8A">
              <w:t xml:space="preserve"> - </w:t>
            </w:r>
            <w:r w:rsidRPr="00456621">
              <w:t>Summary Assessment</w:t>
            </w:r>
          </w:p>
        </w:tc>
        <w:tc>
          <w:tcPr>
            <w:tcW w:w="0" w:type="auto"/>
            <w:vAlign w:val="center"/>
            <w:hideMark/>
          </w:tcPr>
          <w:p w14:paraId="456A1F7C" w14:textId="77777777" w:rsidR="00456621" w:rsidRPr="00456621" w:rsidRDefault="00456621" w:rsidP="00456621">
            <w:r w:rsidRPr="00456621">
              <w:t>!</w:t>
            </w:r>
          </w:p>
        </w:tc>
        <w:tc>
          <w:tcPr>
            <w:tcW w:w="0" w:type="auto"/>
            <w:vAlign w:val="center"/>
            <w:hideMark/>
          </w:tcPr>
          <w:p w14:paraId="1346A5FA" w14:textId="77777777" w:rsidR="00456621" w:rsidRPr="00456621" w:rsidRDefault="00456621" w:rsidP="00456621">
            <w:r w:rsidRPr="00456621">
              <w:t>✓</w:t>
            </w:r>
          </w:p>
        </w:tc>
        <w:tc>
          <w:tcPr>
            <w:tcW w:w="0" w:type="auto"/>
            <w:vAlign w:val="center"/>
            <w:hideMark/>
          </w:tcPr>
          <w:p w14:paraId="185A17B4" w14:textId="77777777" w:rsidR="00456621" w:rsidRPr="00456621" w:rsidRDefault="00456621" w:rsidP="00456621">
            <w:r w:rsidRPr="00456621">
              <w:t>!</w:t>
            </w:r>
          </w:p>
        </w:tc>
        <w:tc>
          <w:tcPr>
            <w:tcW w:w="0" w:type="auto"/>
            <w:vAlign w:val="center"/>
            <w:hideMark/>
          </w:tcPr>
          <w:p w14:paraId="534C0A7D" w14:textId="77777777" w:rsidR="00456621" w:rsidRPr="00456621" w:rsidRDefault="00456621" w:rsidP="00456621">
            <w:r w:rsidRPr="00456621">
              <w:t>!</w:t>
            </w:r>
          </w:p>
        </w:tc>
        <w:tc>
          <w:tcPr>
            <w:tcW w:w="0" w:type="auto"/>
            <w:vAlign w:val="center"/>
            <w:hideMark/>
          </w:tcPr>
          <w:p w14:paraId="273B3CCC" w14:textId="77777777" w:rsidR="00456621" w:rsidRPr="00456621" w:rsidRDefault="00456621" w:rsidP="00456621">
            <w:r w:rsidRPr="00456621">
              <w:t>Grok more charitable</w:t>
            </w:r>
          </w:p>
        </w:tc>
      </w:tr>
    </w:tbl>
    <w:p w14:paraId="5B4E7EDA" w14:textId="493159E1" w:rsidR="00456621" w:rsidRPr="00456621" w:rsidRDefault="00456621" w:rsidP="00456621">
      <w:r w:rsidRPr="00456621">
        <w:rPr>
          <w:b/>
          <w:bCs/>
        </w:rPr>
        <w:t>Table D-4.3</w:t>
      </w:r>
      <w:r w:rsidR="00EA0A8A">
        <w:rPr>
          <w:b/>
          <w:bCs/>
        </w:rPr>
        <w:t xml:space="preserve"> - </w:t>
      </w:r>
      <w:r w:rsidRPr="00456621">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1199"/>
        <w:gridCol w:w="924"/>
        <w:gridCol w:w="699"/>
        <w:gridCol w:w="867"/>
        <w:gridCol w:w="2756"/>
      </w:tblGrid>
      <w:tr w:rsidR="00456621" w:rsidRPr="00456621" w14:paraId="0C366E8B" w14:textId="77777777" w:rsidTr="00A4633D">
        <w:trPr>
          <w:tblHeader/>
          <w:tblCellSpacing w:w="15" w:type="dxa"/>
        </w:trPr>
        <w:tc>
          <w:tcPr>
            <w:tcW w:w="0" w:type="auto"/>
            <w:vAlign w:val="center"/>
            <w:hideMark/>
          </w:tcPr>
          <w:p w14:paraId="6D656B40" w14:textId="77777777" w:rsidR="00456621" w:rsidRPr="00456621" w:rsidRDefault="00456621" w:rsidP="00456621">
            <w:pPr>
              <w:rPr>
                <w:b/>
                <w:bCs/>
              </w:rPr>
            </w:pPr>
            <w:r w:rsidRPr="00456621">
              <w:rPr>
                <w:b/>
                <w:bCs/>
              </w:rPr>
              <w:t>Step</w:t>
            </w:r>
          </w:p>
        </w:tc>
        <w:tc>
          <w:tcPr>
            <w:tcW w:w="0" w:type="auto"/>
            <w:vAlign w:val="center"/>
            <w:hideMark/>
          </w:tcPr>
          <w:p w14:paraId="66D07254" w14:textId="77777777" w:rsidR="00456621" w:rsidRPr="00456621" w:rsidRDefault="00456621" w:rsidP="00456621">
            <w:pPr>
              <w:rPr>
                <w:b/>
                <w:bCs/>
              </w:rPr>
            </w:pPr>
            <w:r w:rsidRPr="00456621">
              <w:rPr>
                <w:b/>
                <w:bCs/>
              </w:rPr>
              <w:t>DeepSeek</w:t>
            </w:r>
          </w:p>
        </w:tc>
        <w:tc>
          <w:tcPr>
            <w:tcW w:w="0" w:type="auto"/>
            <w:vAlign w:val="center"/>
            <w:hideMark/>
          </w:tcPr>
          <w:p w14:paraId="65BEF8EC" w14:textId="77777777" w:rsidR="00456621" w:rsidRPr="00456621" w:rsidRDefault="00456621" w:rsidP="00456621">
            <w:pPr>
              <w:rPr>
                <w:b/>
                <w:bCs/>
              </w:rPr>
            </w:pPr>
            <w:r w:rsidRPr="00456621">
              <w:rPr>
                <w:b/>
                <w:bCs/>
              </w:rPr>
              <w:t>Grok</w:t>
            </w:r>
          </w:p>
        </w:tc>
        <w:tc>
          <w:tcPr>
            <w:tcW w:w="0" w:type="auto"/>
            <w:vAlign w:val="center"/>
            <w:hideMark/>
          </w:tcPr>
          <w:p w14:paraId="6A6071F7" w14:textId="77777777" w:rsidR="00456621" w:rsidRPr="00456621" w:rsidRDefault="00456621" w:rsidP="00456621">
            <w:pPr>
              <w:rPr>
                <w:b/>
                <w:bCs/>
              </w:rPr>
            </w:pPr>
            <w:r w:rsidRPr="00456621">
              <w:rPr>
                <w:b/>
                <w:bCs/>
              </w:rPr>
              <w:t>GPT-5.1</w:t>
            </w:r>
          </w:p>
        </w:tc>
        <w:tc>
          <w:tcPr>
            <w:tcW w:w="0" w:type="auto"/>
            <w:vAlign w:val="center"/>
            <w:hideMark/>
          </w:tcPr>
          <w:p w14:paraId="1100F0B8" w14:textId="77777777" w:rsidR="00456621" w:rsidRPr="00456621" w:rsidRDefault="00456621" w:rsidP="00456621">
            <w:pPr>
              <w:rPr>
                <w:b/>
                <w:bCs/>
              </w:rPr>
            </w:pPr>
            <w:r w:rsidRPr="00456621">
              <w:rPr>
                <w:b/>
                <w:bCs/>
              </w:rPr>
              <w:t>Gemini</w:t>
            </w:r>
          </w:p>
        </w:tc>
        <w:tc>
          <w:tcPr>
            <w:tcW w:w="0" w:type="auto"/>
            <w:vAlign w:val="center"/>
            <w:hideMark/>
          </w:tcPr>
          <w:p w14:paraId="6C1F6A1B" w14:textId="77777777" w:rsidR="00456621" w:rsidRPr="00456621" w:rsidRDefault="00456621" w:rsidP="00456621">
            <w:pPr>
              <w:rPr>
                <w:b/>
                <w:bCs/>
              </w:rPr>
            </w:pPr>
            <w:r w:rsidRPr="00456621">
              <w:rPr>
                <w:b/>
                <w:bCs/>
              </w:rPr>
              <w:t>Notes</w:t>
            </w:r>
          </w:p>
        </w:tc>
      </w:tr>
      <w:tr w:rsidR="00456621" w:rsidRPr="00456621" w14:paraId="0219CD1B" w14:textId="77777777" w:rsidTr="00A4633D">
        <w:trPr>
          <w:tblCellSpacing w:w="15" w:type="dxa"/>
        </w:trPr>
        <w:tc>
          <w:tcPr>
            <w:tcW w:w="0" w:type="auto"/>
            <w:vAlign w:val="center"/>
            <w:hideMark/>
          </w:tcPr>
          <w:p w14:paraId="1F3B9128" w14:textId="324F6A35" w:rsidR="00456621" w:rsidRPr="00456621" w:rsidRDefault="00456621" w:rsidP="00456621">
            <w:r w:rsidRPr="00456621">
              <w:t>1</w:t>
            </w:r>
            <w:r w:rsidR="00EA0A8A">
              <w:t xml:space="preserve"> - </w:t>
            </w:r>
            <w:r w:rsidRPr="00456621">
              <w:t>Context</w:t>
            </w:r>
          </w:p>
        </w:tc>
        <w:tc>
          <w:tcPr>
            <w:tcW w:w="0" w:type="auto"/>
            <w:vAlign w:val="center"/>
            <w:hideMark/>
          </w:tcPr>
          <w:p w14:paraId="4B3C6A05" w14:textId="77777777" w:rsidR="00456621" w:rsidRPr="00456621" w:rsidRDefault="00456621" w:rsidP="00456621">
            <w:r w:rsidRPr="00456621">
              <w:t>✓</w:t>
            </w:r>
          </w:p>
        </w:tc>
        <w:tc>
          <w:tcPr>
            <w:tcW w:w="0" w:type="auto"/>
            <w:vAlign w:val="center"/>
            <w:hideMark/>
          </w:tcPr>
          <w:p w14:paraId="67BC2E63" w14:textId="77777777" w:rsidR="00456621" w:rsidRPr="00456621" w:rsidRDefault="00456621" w:rsidP="00456621">
            <w:r w:rsidRPr="00456621">
              <w:t>✓</w:t>
            </w:r>
          </w:p>
        </w:tc>
        <w:tc>
          <w:tcPr>
            <w:tcW w:w="0" w:type="auto"/>
            <w:vAlign w:val="center"/>
            <w:hideMark/>
          </w:tcPr>
          <w:p w14:paraId="394C6D5F" w14:textId="77777777" w:rsidR="00456621" w:rsidRPr="00456621" w:rsidRDefault="00456621" w:rsidP="00456621">
            <w:r w:rsidRPr="00456621">
              <w:t>✓</w:t>
            </w:r>
          </w:p>
        </w:tc>
        <w:tc>
          <w:tcPr>
            <w:tcW w:w="0" w:type="auto"/>
            <w:vAlign w:val="center"/>
            <w:hideMark/>
          </w:tcPr>
          <w:p w14:paraId="440CB472" w14:textId="77777777" w:rsidR="00456621" w:rsidRPr="00456621" w:rsidRDefault="00456621" w:rsidP="00456621">
            <w:r w:rsidRPr="00456621">
              <w:t>✓</w:t>
            </w:r>
          </w:p>
        </w:tc>
        <w:tc>
          <w:tcPr>
            <w:tcW w:w="0" w:type="auto"/>
            <w:vAlign w:val="center"/>
            <w:hideMark/>
          </w:tcPr>
          <w:p w14:paraId="36735893" w14:textId="77777777" w:rsidR="00456621" w:rsidRPr="00456621" w:rsidRDefault="00456621" w:rsidP="00456621"/>
        </w:tc>
      </w:tr>
      <w:tr w:rsidR="00456621" w:rsidRPr="00456621" w14:paraId="000FFA3C" w14:textId="77777777" w:rsidTr="00A4633D">
        <w:trPr>
          <w:tblCellSpacing w:w="15" w:type="dxa"/>
        </w:trPr>
        <w:tc>
          <w:tcPr>
            <w:tcW w:w="0" w:type="auto"/>
            <w:vAlign w:val="center"/>
            <w:hideMark/>
          </w:tcPr>
          <w:p w14:paraId="32DE4626" w14:textId="3B5A318F" w:rsidR="00456621" w:rsidRPr="00456621" w:rsidRDefault="00456621" w:rsidP="00456621">
            <w:r w:rsidRPr="00456621">
              <w:t>2</w:t>
            </w:r>
            <w:r w:rsidR="00EA0A8A">
              <w:t xml:space="preserve"> - </w:t>
            </w:r>
            <w:r w:rsidRPr="00456621">
              <w:t>Session Header</w:t>
            </w:r>
          </w:p>
        </w:tc>
        <w:tc>
          <w:tcPr>
            <w:tcW w:w="0" w:type="auto"/>
            <w:vAlign w:val="center"/>
            <w:hideMark/>
          </w:tcPr>
          <w:p w14:paraId="1435E245" w14:textId="77777777" w:rsidR="00456621" w:rsidRPr="00456621" w:rsidRDefault="00456621" w:rsidP="00456621">
            <w:r w:rsidRPr="00456621">
              <w:t>✓</w:t>
            </w:r>
          </w:p>
        </w:tc>
        <w:tc>
          <w:tcPr>
            <w:tcW w:w="0" w:type="auto"/>
            <w:vAlign w:val="center"/>
            <w:hideMark/>
          </w:tcPr>
          <w:p w14:paraId="72363FF7" w14:textId="77777777" w:rsidR="00456621" w:rsidRPr="00456621" w:rsidRDefault="00456621" w:rsidP="00456621">
            <w:r w:rsidRPr="00456621">
              <w:t>✓</w:t>
            </w:r>
          </w:p>
        </w:tc>
        <w:tc>
          <w:tcPr>
            <w:tcW w:w="0" w:type="auto"/>
            <w:vAlign w:val="center"/>
            <w:hideMark/>
          </w:tcPr>
          <w:p w14:paraId="2640CAD6" w14:textId="77777777" w:rsidR="00456621" w:rsidRPr="00456621" w:rsidRDefault="00456621" w:rsidP="00456621">
            <w:r w:rsidRPr="00456621">
              <w:t>✓</w:t>
            </w:r>
          </w:p>
        </w:tc>
        <w:tc>
          <w:tcPr>
            <w:tcW w:w="0" w:type="auto"/>
            <w:vAlign w:val="center"/>
            <w:hideMark/>
          </w:tcPr>
          <w:p w14:paraId="1EB240FF" w14:textId="77777777" w:rsidR="00456621" w:rsidRPr="00456621" w:rsidRDefault="00456621" w:rsidP="00456621">
            <w:r w:rsidRPr="00456621">
              <w:t>✓</w:t>
            </w:r>
          </w:p>
        </w:tc>
        <w:tc>
          <w:tcPr>
            <w:tcW w:w="0" w:type="auto"/>
            <w:vAlign w:val="center"/>
            <w:hideMark/>
          </w:tcPr>
          <w:p w14:paraId="37743487" w14:textId="77777777" w:rsidR="00456621" w:rsidRPr="00456621" w:rsidRDefault="00456621" w:rsidP="00456621"/>
        </w:tc>
      </w:tr>
      <w:tr w:rsidR="00456621" w:rsidRPr="00456621" w14:paraId="70217316" w14:textId="77777777" w:rsidTr="00A4633D">
        <w:trPr>
          <w:tblCellSpacing w:w="15" w:type="dxa"/>
        </w:trPr>
        <w:tc>
          <w:tcPr>
            <w:tcW w:w="0" w:type="auto"/>
            <w:vAlign w:val="center"/>
            <w:hideMark/>
          </w:tcPr>
          <w:p w14:paraId="7FFF8571" w14:textId="4E17A4AE" w:rsidR="00456621" w:rsidRPr="00456621" w:rsidRDefault="00456621" w:rsidP="00456621">
            <w:r w:rsidRPr="00456621">
              <w:t>3</w:t>
            </w:r>
            <w:r w:rsidR="00EA0A8A">
              <w:t xml:space="preserve"> - </w:t>
            </w:r>
            <w:r w:rsidRPr="00456621">
              <w:t>Argument Context</w:t>
            </w:r>
          </w:p>
        </w:tc>
        <w:tc>
          <w:tcPr>
            <w:tcW w:w="0" w:type="auto"/>
            <w:vAlign w:val="center"/>
            <w:hideMark/>
          </w:tcPr>
          <w:p w14:paraId="08AF425B" w14:textId="77777777" w:rsidR="00456621" w:rsidRPr="00456621" w:rsidRDefault="00456621" w:rsidP="00456621">
            <w:r w:rsidRPr="00456621">
              <w:t>✓</w:t>
            </w:r>
          </w:p>
        </w:tc>
        <w:tc>
          <w:tcPr>
            <w:tcW w:w="0" w:type="auto"/>
            <w:vAlign w:val="center"/>
            <w:hideMark/>
          </w:tcPr>
          <w:p w14:paraId="46915960" w14:textId="77777777" w:rsidR="00456621" w:rsidRPr="00456621" w:rsidRDefault="00456621" w:rsidP="00456621">
            <w:r w:rsidRPr="00456621">
              <w:t>✓</w:t>
            </w:r>
          </w:p>
        </w:tc>
        <w:tc>
          <w:tcPr>
            <w:tcW w:w="0" w:type="auto"/>
            <w:vAlign w:val="center"/>
            <w:hideMark/>
          </w:tcPr>
          <w:p w14:paraId="511E9A2E" w14:textId="77777777" w:rsidR="00456621" w:rsidRPr="00456621" w:rsidRDefault="00456621" w:rsidP="00456621">
            <w:r w:rsidRPr="00456621">
              <w:t>✓</w:t>
            </w:r>
          </w:p>
        </w:tc>
        <w:tc>
          <w:tcPr>
            <w:tcW w:w="0" w:type="auto"/>
            <w:vAlign w:val="center"/>
            <w:hideMark/>
          </w:tcPr>
          <w:p w14:paraId="1E0DBC8A" w14:textId="77777777" w:rsidR="00456621" w:rsidRPr="00456621" w:rsidRDefault="00456621" w:rsidP="00456621">
            <w:r w:rsidRPr="00456621">
              <w:t>✓</w:t>
            </w:r>
          </w:p>
        </w:tc>
        <w:tc>
          <w:tcPr>
            <w:tcW w:w="0" w:type="auto"/>
            <w:vAlign w:val="center"/>
            <w:hideMark/>
          </w:tcPr>
          <w:p w14:paraId="1006CE35" w14:textId="77777777" w:rsidR="00456621" w:rsidRPr="00456621" w:rsidRDefault="00456621" w:rsidP="00456621"/>
        </w:tc>
      </w:tr>
      <w:tr w:rsidR="00456621" w:rsidRPr="00456621" w14:paraId="49D00D97" w14:textId="77777777" w:rsidTr="00A4633D">
        <w:trPr>
          <w:tblCellSpacing w:w="15" w:type="dxa"/>
        </w:trPr>
        <w:tc>
          <w:tcPr>
            <w:tcW w:w="0" w:type="auto"/>
            <w:vAlign w:val="center"/>
            <w:hideMark/>
          </w:tcPr>
          <w:p w14:paraId="4E48F6CC" w14:textId="6257A69F" w:rsidR="00456621" w:rsidRPr="00456621" w:rsidRDefault="00456621" w:rsidP="00456621">
            <w:r w:rsidRPr="00456621">
              <w:t>4</w:t>
            </w:r>
            <w:r w:rsidR="00EA0A8A">
              <w:t xml:space="preserve"> - </w:t>
            </w:r>
            <w:r w:rsidRPr="00456621">
              <w:t>Structure</w:t>
            </w:r>
          </w:p>
        </w:tc>
        <w:tc>
          <w:tcPr>
            <w:tcW w:w="0" w:type="auto"/>
            <w:vAlign w:val="center"/>
            <w:hideMark/>
          </w:tcPr>
          <w:p w14:paraId="6030C7D9" w14:textId="77777777" w:rsidR="00456621" w:rsidRPr="00456621" w:rsidRDefault="00456621" w:rsidP="00456621">
            <w:r w:rsidRPr="00456621">
              <w:t>✓</w:t>
            </w:r>
          </w:p>
        </w:tc>
        <w:tc>
          <w:tcPr>
            <w:tcW w:w="0" w:type="auto"/>
            <w:vAlign w:val="center"/>
            <w:hideMark/>
          </w:tcPr>
          <w:p w14:paraId="4A6FC492" w14:textId="77777777" w:rsidR="00456621" w:rsidRPr="00456621" w:rsidRDefault="00456621" w:rsidP="00456621">
            <w:r w:rsidRPr="00456621">
              <w:t>✓</w:t>
            </w:r>
          </w:p>
        </w:tc>
        <w:tc>
          <w:tcPr>
            <w:tcW w:w="0" w:type="auto"/>
            <w:vAlign w:val="center"/>
            <w:hideMark/>
          </w:tcPr>
          <w:p w14:paraId="3CD4EEBB" w14:textId="77777777" w:rsidR="00456621" w:rsidRPr="00456621" w:rsidRDefault="00456621" w:rsidP="00456621">
            <w:r w:rsidRPr="00456621">
              <w:t>✓</w:t>
            </w:r>
          </w:p>
        </w:tc>
        <w:tc>
          <w:tcPr>
            <w:tcW w:w="0" w:type="auto"/>
            <w:vAlign w:val="center"/>
            <w:hideMark/>
          </w:tcPr>
          <w:p w14:paraId="4FD73FAB" w14:textId="77777777" w:rsidR="00456621" w:rsidRPr="00456621" w:rsidRDefault="00456621" w:rsidP="00456621">
            <w:r w:rsidRPr="00456621">
              <w:t>✓</w:t>
            </w:r>
          </w:p>
        </w:tc>
        <w:tc>
          <w:tcPr>
            <w:tcW w:w="0" w:type="auto"/>
            <w:vAlign w:val="center"/>
            <w:hideMark/>
          </w:tcPr>
          <w:p w14:paraId="0FB264C2" w14:textId="77777777" w:rsidR="00456621" w:rsidRPr="00456621" w:rsidRDefault="00456621" w:rsidP="00456621"/>
        </w:tc>
      </w:tr>
      <w:tr w:rsidR="00456621" w:rsidRPr="00456621" w14:paraId="503C3621" w14:textId="77777777" w:rsidTr="00A4633D">
        <w:trPr>
          <w:tblCellSpacing w:w="15" w:type="dxa"/>
        </w:trPr>
        <w:tc>
          <w:tcPr>
            <w:tcW w:w="0" w:type="auto"/>
            <w:vAlign w:val="center"/>
            <w:hideMark/>
          </w:tcPr>
          <w:p w14:paraId="4DA62CA7" w14:textId="33D9A2B3" w:rsidR="00456621" w:rsidRPr="00456621" w:rsidRDefault="00456621" w:rsidP="00456621">
            <w:r w:rsidRPr="00456621">
              <w:t>5</w:t>
            </w:r>
            <w:r w:rsidR="00EA0A8A">
              <w:t xml:space="preserve"> - </w:t>
            </w:r>
            <w:r w:rsidRPr="00456621">
              <w:t>Burden of Proof</w:t>
            </w:r>
          </w:p>
        </w:tc>
        <w:tc>
          <w:tcPr>
            <w:tcW w:w="0" w:type="auto"/>
            <w:vAlign w:val="center"/>
            <w:hideMark/>
          </w:tcPr>
          <w:p w14:paraId="7B0BD17D" w14:textId="77777777" w:rsidR="00456621" w:rsidRPr="00456621" w:rsidRDefault="00456621" w:rsidP="00456621">
            <w:r w:rsidRPr="00456621">
              <w:t>!</w:t>
            </w:r>
          </w:p>
        </w:tc>
        <w:tc>
          <w:tcPr>
            <w:tcW w:w="0" w:type="auto"/>
            <w:vAlign w:val="center"/>
            <w:hideMark/>
          </w:tcPr>
          <w:p w14:paraId="0F70ABEA" w14:textId="77777777" w:rsidR="00456621" w:rsidRPr="00456621" w:rsidRDefault="00456621" w:rsidP="00456621">
            <w:r w:rsidRPr="00456621">
              <w:t>!</w:t>
            </w:r>
          </w:p>
        </w:tc>
        <w:tc>
          <w:tcPr>
            <w:tcW w:w="0" w:type="auto"/>
            <w:vAlign w:val="center"/>
            <w:hideMark/>
          </w:tcPr>
          <w:p w14:paraId="707FDB17" w14:textId="77777777" w:rsidR="00456621" w:rsidRPr="00456621" w:rsidRDefault="00456621" w:rsidP="00456621">
            <w:r w:rsidRPr="00456621">
              <w:t>!</w:t>
            </w:r>
          </w:p>
        </w:tc>
        <w:tc>
          <w:tcPr>
            <w:tcW w:w="0" w:type="auto"/>
            <w:vAlign w:val="center"/>
            <w:hideMark/>
          </w:tcPr>
          <w:p w14:paraId="7404EC33" w14:textId="77777777" w:rsidR="00456621" w:rsidRPr="00456621" w:rsidRDefault="00456621" w:rsidP="00456621">
            <w:r w:rsidRPr="00456621">
              <w:t>!</w:t>
            </w:r>
          </w:p>
        </w:tc>
        <w:tc>
          <w:tcPr>
            <w:tcW w:w="0" w:type="auto"/>
            <w:vAlign w:val="center"/>
            <w:hideMark/>
          </w:tcPr>
          <w:p w14:paraId="7BE661A0" w14:textId="77777777" w:rsidR="00456621" w:rsidRPr="00456621" w:rsidRDefault="00456621" w:rsidP="00456621">
            <w:r w:rsidRPr="00456621">
              <w:t>Burden unmet; unverifiable negative premises</w:t>
            </w:r>
          </w:p>
        </w:tc>
      </w:tr>
      <w:tr w:rsidR="00456621" w:rsidRPr="00456621" w14:paraId="6C0D94AE" w14:textId="77777777" w:rsidTr="00A4633D">
        <w:trPr>
          <w:tblCellSpacing w:w="15" w:type="dxa"/>
        </w:trPr>
        <w:tc>
          <w:tcPr>
            <w:tcW w:w="0" w:type="auto"/>
            <w:vAlign w:val="center"/>
            <w:hideMark/>
          </w:tcPr>
          <w:p w14:paraId="30F56555" w14:textId="19DC63E1" w:rsidR="00456621" w:rsidRPr="00456621" w:rsidRDefault="00456621" w:rsidP="00456621">
            <w:r w:rsidRPr="00456621">
              <w:lastRenderedPageBreak/>
              <w:t>6</w:t>
            </w:r>
            <w:r w:rsidR="00EA0A8A">
              <w:t xml:space="preserve"> - </w:t>
            </w:r>
            <w:r w:rsidRPr="00456621">
              <w:t>Validity/Soundness</w:t>
            </w:r>
          </w:p>
        </w:tc>
        <w:tc>
          <w:tcPr>
            <w:tcW w:w="0" w:type="auto"/>
            <w:vAlign w:val="center"/>
            <w:hideMark/>
          </w:tcPr>
          <w:p w14:paraId="513D4372" w14:textId="77777777" w:rsidR="00456621" w:rsidRPr="00456621" w:rsidRDefault="00456621" w:rsidP="00456621">
            <w:r w:rsidRPr="00456621">
              <w:t>!</w:t>
            </w:r>
          </w:p>
        </w:tc>
        <w:tc>
          <w:tcPr>
            <w:tcW w:w="0" w:type="auto"/>
            <w:vAlign w:val="center"/>
            <w:hideMark/>
          </w:tcPr>
          <w:p w14:paraId="365156E3" w14:textId="77777777" w:rsidR="00456621" w:rsidRPr="00456621" w:rsidRDefault="00456621" w:rsidP="00456621">
            <w:r w:rsidRPr="00456621">
              <w:t>!</w:t>
            </w:r>
          </w:p>
        </w:tc>
        <w:tc>
          <w:tcPr>
            <w:tcW w:w="0" w:type="auto"/>
            <w:vAlign w:val="center"/>
            <w:hideMark/>
          </w:tcPr>
          <w:p w14:paraId="697F2093" w14:textId="77777777" w:rsidR="00456621" w:rsidRPr="00456621" w:rsidRDefault="00456621" w:rsidP="00456621">
            <w:r w:rsidRPr="00456621">
              <w:t>!</w:t>
            </w:r>
          </w:p>
        </w:tc>
        <w:tc>
          <w:tcPr>
            <w:tcW w:w="0" w:type="auto"/>
            <w:vAlign w:val="center"/>
            <w:hideMark/>
          </w:tcPr>
          <w:p w14:paraId="4D1186A3" w14:textId="77777777" w:rsidR="00456621" w:rsidRPr="00456621" w:rsidRDefault="00456621" w:rsidP="00456621">
            <w:r w:rsidRPr="00456621">
              <w:t>!</w:t>
            </w:r>
          </w:p>
        </w:tc>
        <w:tc>
          <w:tcPr>
            <w:tcW w:w="0" w:type="auto"/>
            <w:vAlign w:val="center"/>
            <w:hideMark/>
          </w:tcPr>
          <w:p w14:paraId="3466EFE3" w14:textId="77777777" w:rsidR="00456621" w:rsidRPr="00456621" w:rsidRDefault="00456621" w:rsidP="00456621"/>
        </w:tc>
      </w:tr>
      <w:tr w:rsidR="00456621" w:rsidRPr="00456621" w14:paraId="1462C22F" w14:textId="77777777" w:rsidTr="00A4633D">
        <w:trPr>
          <w:tblCellSpacing w:w="15" w:type="dxa"/>
        </w:trPr>
        <w:tc>
          <w:tcPr>
            <w:tcW w:w="0" w:type="auto"/>
            <w:vAlign w:val="center"/>
            <w:hideMark/>
          </w:tcPr>
          <w:p w14:paraId="600DC069" w14:textId="4019DC76" w:rsidR="00456621" w:rsidRPr="00456621" w:rsidRDefault="00456621" w:rsidP="00456621">
            <w:r w:rsidRPr="00456621">
              <w:t>7</w:t>
            </w:r>
            <w:r w:rsidR="00EA0A8A">
              <w:t xml:space="preserve"> - </w:t>
            </w:r>
            <w:r w:rsidRPr="00456621">
              <w:t>Clarify Concepts</w:t>
            </w:r>
          </w:p>
        </w:tc>
        <w:tc>
          <w:tcPr>
            <w:tcW w:w="0" w:type="auto"/>
            <w:vAlign w:val="center"/>
            <w:hideMark/>
          </w:tcPr>
          <w:p w14:paraId="0A9B56E3" w14:textId="77777777" w:rsidR="00456621" w:rsidRPr="00456621" w:rsidRDefault="00456621" w:rsidP="00456621">
            <w:r w:rsidRPr="00456621">
              <w:t>✓</w:t>
            </w:r>
          </w:p>
        </w:tc>
        <w:tc>
          <w:tcPr>
            <w:tcW w:w="0" w:type="auto"/>
            <w:vAlign w:val="center"/>
            <w:hideMark/>
          </w:tcPr>
          <w:p w14:paraId="0460F4AC" w14:textId="77777777" w:rsidR="00456621" w:rsidRPr="00456621" w:rsidRDefault="00456621" w:rsidP="00456621">
            <w:r w:rsidRPr="00456621">
              <w:t>✓</w:t>
            </w:r>
          </w:p>
        </w:tc>
        <w:tc>
          <w:tcPr>
            <w:tcW w:w="0" w:type="auto"/>
            <w:vAlign w:val="center"/>
            <w:hideMark/>
          </w:tcPr>
          <w:p w14:paraId="1697126D" w14:textId="77777777" w:rsidR="00456621" w:rsidRPr="00456621" w:rsidRDefault="00456621" w:rsidP="00456621">
            <w:r w:rsidRPr="00456621">
              <w:t>✓</w:t>
            </w:r>
          </w:p>
        </w:tc>
        <w:tc>
          <w:tcPr>
            <w:tcW w:w="0" w:type="auto"/>
            <w:vAlign w:val="center"/>
            <w:hideMark/>
          </w:tcPr>
          <w:p w14:paraId="3CAA8BF5" w14:textId="77777777" w:rsidR="00456621" w:rsidRPr="00456621" w:rsidRDefault="00456621" w:rsidP="00456621">
            <w:r w:rsidRPr="00456621">
              <w:t>✓</w:t>
            </w:r>
          </w:p>
        </w:tc>
        <w:tc>
          <w:tcPr>
            <w:tcW w:w="0" w:type="auto"/>
            <w:vAlign w:val="center"/>
            <w:hideMark/>
          </w:tcPr>
          <w:p w14:paraId="75C7FDDB" w14:textId="77777777" w:rsidR="00456621" w:rsidRPr="00456621" w:rsidRDefault="00456621" w:rsidP="00456621"/>
        </w:tc>
      </w:tr>
      <w:tr w:rsidR="00456621" w:rsidRPr="00456621" w14:paraId="17650C1A" w14:textId="77777777" w:rsidTr="00A4633D">
        <w:trPr>
          <w:tblCellSpacing w:w="15" w:type="dxa"/>
        </w:trPr>
        <w:tc>
          <w:tcPr>
            <w:tcW w:w="0" w:type="auto"/>
            <w:vAlign w:val="center"/>
            <w:hideMark/>
          </w:tcPr>
          <w:p w14:paraId="2BC02FDC" w14:textId="0D57135C" w:rsidR="00456621" w:rsidRPr="00456621" w:rsidRDefault="00456621" w:rsidP="00456621">
            <w:r w:rsidRPr="00456621">
              <w:t>8</w:t>
            </w:r>
            <w:r w:rsidR="00EA0A8A">
              <w:t xml:space="preserve"> - </w:t>
            </w:r>
            <w:r w:rsidRPr="00456621">
              <w:t>Stress Test</w:t>
            </w:r>
          </w:p>
        </w:tc>
        <w:tc>
          <w:tcPr>
            <w:tcW w:w="0" w:type="auto"/>
            <w:vAlign w:val="center"/>
            <w:hideMark/>
          </w:tcPr>
          <w:p w14:paraId="06F8D9E6" w14:textId="77777777" w:rsidR="00456621" w:rsidRPr="00456621" w:rsidRDefault="00456621" w:rsidP="00456621">
            <w:r w:rsidRPr="00456621">
              <w:t>!</w:t>
            </w:r>
          </w:p>
        </w:tc>
        <w:tc>
          <w:tcPr>
            <w:tcW w:w="0" w:type="auto"/>
            <w:vAlign w:val="center"/>
            <w:hideMark/>
          </w:tcPr>
          <w:p w14:paraId="13CC1144" w14:textId="77777777" w:rsidR="00456621" w:rsidRPr="00456621" w:rsidRDefault="00456621" w:rsidP="00456621">
            <w:r w:rsidRPr="00456621">
              <w:t>!</w:t>
            </w:r>
          </w:p>
        </w:tc>
        <w:tc>
          <w:tcPr>
            <w:tcW w:w="0" w:type="auto"/>
            <w:vAlign w:val="center"/>
            <w:hideMark/>
          </w:tcPr>
          <w:p w14:paraId="16BF26D6" w14:textId="77777777" w:rsidR="00456621" w:rsidRPr="00456621" w:rsidRDefault="00456621" w:rsidP="00456621">
            <w:r w:rsidRPr="00456621">
              <w:t>!</w:t>
            </w:r>
          </w:p>
        </w:tc>
        <w:tc>
          <w:tcPr>
            <w:tcW w:w="0" w:type="auto"/>
            <w:vAlign w:val="center"/>
            <w:hideMark/>
          </w:tcPr>
          <w:p w14:paraId="3E419E02" w14:textId="77777777" w:rsidR="00456621" w:rsidRPr="00456621" w:rsidRDefault="00456621" w:rsidP="00456621">
            <w:r w:rsidRPr="00456621">
              <w:t>!</w:t>
            </w:r>
          </w:p>
        </w:tc>
        <w:tc>
          <w:tcPr>
            <w:tcW w:w="0" w:type="auto"/>
            <w:vAlign w:val="center"/>
            <w:hideMark/>
          </w:tcPr>
          <w:p w14:paraId="76578A64" w14:textId="77777777" w:rsidR="00456621" w:rsidRPr="00456621" w:rsidRDefault="00456621" w:rsidP="00456621"/>
        </w:tc>
      </w:tr>
      <w:tr w:rsidR="00456621" w:rsidRPr="00456621" w14:paraId="5FAC3BA2" w14:textId="77777777" w:rsidTr="00A4633D">
        <w:trPr>
          <w:tblCellSpacing w:w="15" w:type="dxa"/>
        </w:trPr>
        <w:tc>
          <w:tcPr>
            <w:tcW w:w="0" w:type="auto"/>
            <w:vAlign w:val="center"/>
            <w:hideMark/>
          </w:tcPr>
          <w:p w14:paraId="1A8DF8F8" w14:textId="5327EE61" w:rsidR="00456621" w:rsidRPr="00456621" w:rsidRDefault="00456621" w:rsidP="00456621">
            <w:r w:rsidRPr="00456621">
              <w:t>9</w:t>
            </w:r>
            <w:r w:rsidR="00EA0A8A">
              <w:t xml:space="preserve"> - </w:t>
            </w:r>
            <w:r w:rsidRPr="00456621">
              <w:t>Logical Fallacies</w:t>
            </w:r>
          </w:p>
        </w:tc>
        <w:tc>
          <w:tcPr>
            <w:tcW w:w="0" w:type="auto"/>
            <w:vAlign w:val="center"/>
            <w:hideMark/>
          </w:tcPr>
          <w:p w14:paraId="53950C6C" w14:textId="77777777" w:rsidR="00456621" w:rsidRPr="00456621" w:rsidRDefault="00456621" w:rsidP="00456621">
            <w:r w:rsidRPr="00456621">
              <w:t>!</w:t>
            </w:r>
          </w:p>
        </w:tc>
        <w:tc>
          <w:tcPr>
            <w:tcW w:w="0" w:type="auto"/>
            <w:vAlign w:val="center"/>
            <w:hideMark/>
          </w:tcPr>
          <w:p w14:paraId="180A6C45" w14:textId="77777777" w:rsidR="00456621" w:rsidRPr="00456621" w:rsidRDefault="00456621" w:rsidP="00456621">
            <w:r w:rsidRPr="00456621">
              <w:t>!</w:t>
            </w:r>
          </w:p>
        </w:tc>
        <w:tc>
          <w:tcPr>
            <w:tcW w:w="0" w:type="auto"/>
            <w:vAlign w:val="center"/>
            <w:hideMark/>
          </w:tcPr>
          <w:p w14:paraId="62E84F28" w14:textId="77777777" w:rsidR="00456621" w:rsidRPr="00456621" w:rsidRDefault="00456621" w:rsidP="00456621">
            <w:r w:rsidRPr="00456621">
              <w:t>!</w:t>
            </w:r>
          </w:p>
        </w:tc>
        <w:tc>
          <w:tcPr>
            <w:tcW w:w="0" w:type="auto"/>
            <w:vAlign w:val="center"/>
            <w:hideMark/>
          </w:tcPr>
          <w:p w14:paraId="0531A54D" w14:textId="77777777" w:rsidR="00456621" w:rsidRPr="00456621" w:rsidRDefault="00456621" w:rsidP="00456621">
            <w:r w:rsidRPr="00456621">
              <w:t>!</w:t>
            </w:r>
          </w:p>
        </w:tc>
        <w:tc>
          <w:tcPr>
            <w:tcW w:w="0" w:type="auto"/>
            <w:vAlign w:val="center"/>
            <w:hideMark/>
          </w:tcPr>
          <w:p w14:paraId="5C9F206F" w14:textId="77777777" w:rsidR="00456621" w:rsidRPr="00456621" w:rsidRDefault="00456621" w:rsidP="00456621"/>
        </w:tc>
      </w:tr>
      <w:tr w:rsidR="00456621" w:rsidRPr="00456621" w14:paraId="4B17FDEC" w14:textId="77777777" w:rsidTr="00A4633D">
        <w:trPr>
          <w:tblCellSpacing w:w="15" w:type="dxa"/>
        </w:trPr>
        <w:tc>
          <w:tcPr>
            <w:tcW w:w="0" w:type="auto"/>
            <w:vAlign w:val="center"/>
            <w:hideMark/>
          </w:tcPr>
          <w:p w14:paraId="6D78929C" w14:textId="5CB61B13" w:rsidR="00456621" w:rsidRPr="00456621" w:rsidRDefault="00456621" w:rsidP="00456621">
            <w:r w:rsidRPr="00456621">
              <w:t>10</w:t>
            </w:r>
            <w:r w:rsidR="00EA0A8A">
              <w:t xml:space="preserve"> - </w:t>
            </w:r>
            <w:r w:rsidRPr="00456621">
              <w:t>Steelman</w:t>
            </w:r>
          </w:p>
        </w:tc>
        <w:tc>
          <w:tcPr>
            <w:tcW w:w="0" w:type="auto"/>
            <w:vAlign w:val="center"/>
            <w:hideMark/>
          </w:tcPr>
          <w:p w14:paraId="459D65EE" w14:textId="77777777" w:rsidR="00456621" w:rsidRPr="00456621" w:rsidRDefault="00456621" w:rsidP="00456621">
            <w:r w:rsidRPr="00456621">
              <w:t>✓</w:t>
            </w:r>
          </w:p>
        </w:tc>
        <w:tc>
          <w:tcPr>
            <w:tcW w:w="0" w:type="auto"/>
            <w:vAlign w:val="center"/>
            <w:hideMark/>
          </w:tcPr>
          <w:p w14:paraId="425C2DA8" w14:textId="77777777" w:rsidR="00456621" w:rsidRPr="00456621" w:rsidRDefault="00456621" w:rsidP="00456621">
            <w:r w:rsidRPr="00456621">
              <w:t>✓</w:t>
            </w:r>
          </w:p>
        </w:tc>
        <w:tc>
          <w:tcPr>
            <w:tcW w:w="0" w:type="auto"/>
            <w:vAlign w:val="center"/>
            <w:hideMark/>
          </w:tcPr>
          <w:p w14:paraId="655069D5" w14:textId="77777777" w:rsidR="00456621" w:rsidRPr="00456621" w:rsidRDefault="00456621" w:rsidP="00456621">
            <w:r w:rsidRPr="00456621">
              <w:t>✓</w:t>
            </w:r>
          </w:p>
        </w:tc>
        <w:tc>
          <w:tcPr>
            <w:tcW w:w="0" w:type="auto"/>
            <w:vAlign w:val="center"/>
            <w:hideMark/>
          </w:tcPr>
          <w:p w14:paraId="58F90E7B" w14:textId="77777777" w:rsidR="00456621" w:rsidRPr="00456621" w:rsidRDefault="00456621" w:rsidP="00456621">
            <w:r w:rsidRPr="00456621">
              <w:t>✓</w:t>
            </w:r>
          </w:p>
        </w:tc>
        <w:tc>
          <w:tcPr>
            <w:tcW w:w="0" w:type="auto"/>
            <w:vAlign w:val="center"/>
            <w:hideMark/>
          </w:tcPr>
          <w:p w14:paraId="65AD796B" w14:textId="77777777" w:rsidR="00456621" w:rsidRPr="00456621" w:rsidRDefault="00456621" w:rsidP="00456621"/>
        </w:tc>
      </w:tr>
      <w:tr w:rsidR="00456621" w:rsidRPr="00456621" w14:paraId="6F515F7C" w14:textId="77777777" w:rsidTr="00A4633D">
        <w:trPr>
          <w:tblCellSpacing w:w="15" w:type="dxa"/>
        </w:trPr>
        <w:tc>
          <w:tcPr>
            <w:tcW w:w="0" w:type="auto"/>
            <w:vAlign w:val="center"/>
            <w:hideMark/>
          </w:tcPr>
          <w:p w14:paraId="727530D5" w14:textId="25FF6A06" w:rsidR="00456621" w:rsidRPr="00456621" w:rsidRDefault="00456621" w:rsidP="00456621">
            <w:r w:rsidRPr="00456621">
              <w:t>11</w:t>
            </w:r>
            <w:r w:rsidR="00EA0A8A">
              <w:t xml:space="preserve"> - </w:t>
            </w:r>
            <w:r w:rsidRPr="00456621">
              <w:t>Plausibility</w:t>
            </w:r>
          </w:p>
        </w:tc>
        <w:tc>
          <w:tcPr>
            <w:tcW w:w="0" w:type="auto"/>
            <w:vAlign w:val="center"/>
            <w:hideMark/>
          </w:tcPr>
          <w:p w14:paraId="14DF3D03" w14:textId="77777777" w:rsidR="00456621" w:rsidRPr="00456621" w:rsidRDefault="00456621" w:rsidP="00456621">
            <w:r w:rsidRPr="00456621">
              <w:t>!</w:t>
            </w:r>
          </w:p>
        </w:tc>
        <w:tc>
          <w:tcPr>
            <w:tcW w:w="0" w:type="auto"/>
            <w:vAlign w:val="center"/>
            <w:hideMark/>
          </w:tcPr>
          <w:p w14:paraId="533469A4" w14:textId="77777777" w:rsidR="00456621" w:rsidRPr="00456621" w:rsidRDefault="00456621" w:rsidP="00456621">
            <w:r w:rsidRPr="00456621">
              <w:t>!</w:t>
            </w:r>
          </w:p>
        </w:tc>
        <w:tc>
          <w:tcPr>
            <w:tcW w:w="0" w:type="auto"/>
            <w:vAlign w:val="center"/>
            <w:hideMark/>
          </w:tcPr>
          <w:p w14:paraId="1CC59258" w14:textId="77777777" w:rsidR="00456621" w:rsidRPr="00456621" w:rsidRDefault="00456621" w:rsidP="00456621">
            <w:r w:rsidRPr="00456621">
              <w:t>!</w:t>
            </w:r>
          </w:p>
        </w:tc>
        <w:tc>
          <w:tcPr>
            <w:tcW w:w="0" w:type="auto"/>
            <w:vAlign w:val="center"/>
            <w:hideMark/>
          </w:tcPr>
          <w:p w14:paraId="628C04AC" w14:textId="77777777" w:rsidR="00456621" w:rsidRPr="00456621" w:rsidRDefault="00456621" w:rsidP="00456621">
            <w:r w:rsidRPr="00456621">
              <w:t>!</w:t>
            </w:r>
          </w:p>
        </w:tc>
        <w:tc>
          <w:tcPr>
            <w:tcW w:w="0" w:type="auto"/>
            <w:vAlign w:val="center"/>
            <w:hideMark/>
          </w:tcPr>
          <w:p w14:paraId="309C17FF" w14:textId="77777777" w:rsidR="00456621" w:rsidRPr="00456621" w:rsidRDefault="00456621" w:rsidP="00456621">
            <w:r w:rsidRPr="00456621">
              <w:t>Low plausibility</w:t>
            </w:r>
          </w:p>
        </w:tc>
      </w:tr>
      <w:tr w:rsidR="00456621" w:rsidRPr="00456621" w14:paraId="1061B6F0" w14:textId="77777777" w:rsidTr="00A4633D">
        <w:trPr>
          <w:tblCellSpacing w:w="15" w:type="dxa"/>
        </w:trPr>
        <w:tc>
          <w:tcPr>
            <w:tcW w:w="0" w:type="auto"/>
            <w:vAlign w:val="center"/>
            <w:hideMark/>
          </w:tcPr>
          <w:p w14:paraId="1FC90DB0" w14:textId="75E590A9" w:rsidR="00456621" w:rsidRPr="00456621" w:rsidRDefault="00456621" w:rsidP="00456621">
            <w:r w:rsidRPr="00456621">
              <w:t>12</w:t>
            </w:r>
            <w:r w:rsidR="00EA0A8A">
              <w:t xml:space="preserve"> - </w:t>
            </w:r>
            <w:r w:rsidRPr="00456621">
              <w:t>Summary</w:t>
            </w:r>
          </w:p>
        </w:tc>
        <w:tc>
          <w:tcPr>
            <w:tcW w:w="0" w:type="auto"/>
            <w:vAlign w:val="center"/>
            <w:hideMark/>
          </w:tcPr>
          <w:p w14:paraId="7F1ED34E" w14:textId="77777777" w:rsidR="00456621" w:rsidRPr="00456621" w:rsidRDefault="00456621" w:rsidP="00456621">
            <w:r w:rsidRPr="00456621">
              <w:t>!</w:t>
            </w:r>
          </w:p>
        </w:tc>
        <w:tc>
          <w:tcPr>
            <w:tcW w:w="0" w:type="auto"/>
            <w:vAlign w:val="center"/>
            <w:hideMark/>
          </w:tcPr>
          <w:p w14:paraId="5C9D4448" w14:textId="77777777" w:rsidR="00456621" w:rsidRPr="00456621" w:rsidRDefault="00456621" w:rsidP="00456621">
            <w:r w:rsidRPr="00456621">
              <w:t>!</w:t>
            </w:r>
          </w:p>
        </w:tc>
        <w:tc>
          <w:tcPr>
            <w:tcW w:w="0" w:type="auto"/>
            <w:vAlign w:val="center"/>
            <w:hideMark/>
          </w:tcPr>
          <w:p w14:paraId="18515C32" w14:textId="77777777" w:rsidR="00456621" w:rsidRPr="00456621" w:rsidRDefault="00456621" w:rsidP="00456621">
            <w:r w:rsidRPr="00456621">
              <w:t>!</w:t>
            </w:r>
          </w:p>
        </w:tc>
        <w:tc>
          <w:tcPr>
            <w:tcW w:w="0" w:type="auto"/>
            <w:vAlign w:val="center"/>
            <w:hideMark/>
          </w:tcPr>
          <w:p w14:paraId="044A9C12" w14:textId="77777777" w:rsidR="00456621" w:rsidRPr="00456621" w:rsidRDefault="00456621" w:rsidP="00456621">
            <w:r w:rsidRPr="00456621">
              <w:t>!</w:t>
            </w:r>
          </w:p>
        </w:tc>
        <w:tc>
          <w:tcPr>
            <w:tcW w:w="0" w:type="auto"/>
            <w:vAlign w:val="center"/>
            <w:hideMark/>
          </w:tcPr>
          <w:p w14:paraId="3D5210F7" w14:textId="77777777" w:rsidR="00456621" w:rsidRPr="00456621" w:rsidRDefault="00456621" w:rsidP="00456621"/>
        </w:tc>
      </w:tr>
      <w:tr w:rsidR="00456621" w:rsidRPr="00456621" w14:paraId="54E24E18" w14:textId="77777777" w:rsidTr="00A4633D">
        <w:trPr>
          <w:tblCellSpacing w:w="15" w:type="dxa"/>
        </w:trPr>
        <w:tc>
          <w:tcPr>
            <w:tcW w:w="0" w:type="auto"/>
            <w:vAlign w:val="center"/>
            <w:hideMark/>
          </w:tcPr>
          <w:p w14:paraId="0FB3DB8C" w14:textId="20D3E5AA" w:rsidR="00456621" w:rsidRPr="00456621" w:rsidRDefault="00456621" w:rsidP="00456621">
            <w:r w:rsidRPr="00456621">
              <w:t>13</w:t>
            </w:r>
            <w:r w:rsidR="00EA0A8A">
              <w:t xml:space="preserve"> - </w:t>
            </w:r>
            <w:r w:rsidRPr="00456621">
              <w:t>Final Verdict</w:t>
            </w:r>
          </w:p>
        </w:tc>
        <w:tc>
          <w:tcPr>
            <w:tcW w:w="0" w:type="auto"/>
            <w:vAlign w:val="center"/>
            <w:hideMark/>
          </w:tcPr>
          <w:p w14:paraId="01FA52D8" w14:textId="77777777" w:rsidR="00456621" w:rsidRPr="00456621" w:rsidRDefault="00456621" w:rsidP="00456621">
            <w:r w:rsidRPr="00456621">
              <w:t>Fail</w:t>
            </w:r>
          </w:p>
        </w:tc>
        <w:tc>
          <w:tcPr>
            <w:tcW w:w="0" w:type="auto"/>
            <w:vAlign w:val="center"/>
            <w:hideMark/>
          </w:tcPr>
          <w:p w14:paraId="7B48D8CB" w14:textId="77777777" w:rsidR="00456621" w:rsidRPr="00456621" w:rsidRDefault="00456621" w:rsidP="00456621">
            <w:r w:rsidRPr="00456621">
              <w:t>Partial Pass</w:t>
            </w:r>
          </w:p>
        </w:tc>
        <w:tc>
          <w:tcPr>
            <w:tcW w:w="0" w:type="auto"/>
            <w:vAlign w:val="center"/>
            <w:hideMark/>
          </w:tcPr>
          <w:p w14:paraId="34B1EA05" w14:textId="77777777" w:rsidR="00456621" w:rsidRPr="00456621" w:rsidRDefault="00456621" w:rsidP="00456621">
            <w:r w:rsidRPr="00456621">
              <w:t>Fail</w:t>
            </w:r>
          </w:p>
        </w:tc>
        <w:tc>
          <w:tcPr>
            <w:tcW w:w="0" w:type="auto"/>
            <w:vAlign w:val="center"/>
            <w:hideMark/>
          </w:tcPr>
          <w:p w14:paraId="286B9F8E" w14:textId="77777777" w:rsidR="00456621" w:rsidRPr="00456621" w:rsidRDefault="00456621" w:rsidP="00456621">
            <w:r w:rsidRPr="00456621">
              <w:t>Fail</w:t>
            </w:r>
          </w:p>
        </w:tc>
        <w:tc>
          <w:tcPr>
            <w:tcW w:w="0" w:type="auto"/>
            <w:vAlign w:val="center"/>
            <w:hideMark/>
          </w:tcPr>
          <w:p w14:paraId="43D4C6FA" w14:textId="77777777" w:rsidR="00456621" w:rsidRPr="00456621" w:rsidRDefault="00456621" w:rsidP="00456621"/>
        </w:tc>
      </w:tr>
      <w:tr w:rsidR="00456621" w:rsidRPr="00456621" w14:paraId="5C390851" w14:textId="77777777" w:rsidTr="00A4633D">
        <w:trPr>
          <w:tblCellSpacing w:w="15" w:type="dxa"/>
        </w:trPr>
        <w:tc>
          <w:tcPr>
            <w:tcW w:w="0" w:type="auto"/>
            <w:vAlign w:val="center"/>
            <w:hideMark/>
          </w:tcPr>
          <w:p w14:paraId="08DAD06E" w14:textId="36DDCC45" w:rsidR="00456621" w:rsidRPr="00456621" w:rsidRDefault="00456621" w:rsidP="00456621">
            <w:r w:rsidRPr="00456621">
              <w:t>14</w:t>
            </w:r>
            <w:r w:rsidR="00EA0A8A">
              <w:t xml:space="preserve"> - </w:t>
            </w:r>
            <w:r w:rsidRPr="00456621">
              <w:t>Meta-analysis</w:t>
            </w:r>
          </w:p>
        </w:tc>
        <w:tc>
          <w:tcPr>
            <w:tcW w:w="0" w:type="auto"/>
            <w:vAlign w:val="center"/>
            <w:hideMark/>
          </w:tcPr>
          <w:p w14:paraId="4D7ABA0B" w14:textId="77777777" w:rsidR="00456621" w:rsidRPr="00456621" w:rsidRDefault="00456621" w:rsidP="00456621">
            <w:r w:rsidRPr="00456621">
              <w:t>✓</w:t>
            </w:r>
          </w:p>
        </w:tc>
        <w:tc>
          <w:tcPr>
            <w:tcW w:w="0" w:type="auto"/>
            <w:vAlign w:val="center"/>
            <w:hideMark/>
          </w:tcPr>
          <w:p w14:paraId="784006AB" w14:textId="77777777" w:rsidR="00456621" w:rsidRPr="00456621" w:rsidRDefault="00456621" w:rsidP="00456621">
            <w:r w:rsidRPr="00456621">
              <w:t>✓</w:t>
            </w:r>
          </w:p>
        </w:tc>
        <w:tc>
          <w:tcPr>
            <w:tcW w:w="0" w:type="auto"/>
            <w:vAlign w:val="center"/>
            <w:hideMark/>
          </w:tcPr>
          <w:p w14:paraId="4B4CC3AF" w14:textId="77777777" w:rsidR="00456621" w:rsidRPr="00456621" w:rsidRDefault="00456621" w:rsidP="00456621">
            <w:r w:rsidRPr="00456621">
              <w:t>✓</w:t>
            </w:r>
          </w:p>
        </w:tc>
        <w:tc>
          <w:tcPr>
            <w:tcW w:w="0" w:type="auto"/>
            <w:vAlign w:val="center"/>
            <w:hideMark/>
          </w:tcPr>
          <w:p w14:paraId="5AFBEA43" w14:textId="77777777" w:rsidR="00456621" w:rsidRPr="00456621" w:rsidRDefault="00456621" w:rsidP="00456621">
            <w:r w:rsidRPr="00456621">
              <w:t>✓</w:t>
            </w:r>
          </w:p>
        </w:tc>
        <w:tc>
          <w:tcPr>
            <w:tcW w:w="0" w:type="auto"/>
            <w:vAlign w:val="center"/>
            <w:hideMark/>
          </w:tcPr>
          <w:p w14:paraId="0D56F671" w14:textId="77777777" w:rsidR="00456621" w:rsidRPr="00456621" w:rsidRDefault="00456621" w:rsidP="00456621">
            <w:r w:rsidRPr="00456621">
              <w:t>Philosophical vs. empirical distinctions preserved</w:t>
            </w:r>
          </w:p>
        </w:tc>
      </w:tr>
    </w:tbl>
    <w:p w14:paraId="648185B3" w14:textId="6B88B16F" w:rsidR="00E3552C" w:rsidRPr="00E3552C" w:rsidRDefault="00E3552C" w:rsidP="00717EA4">
      <w:pPr>
        <w:pStyle w:val="Heading2"/>
      </w:pPr>
      <w:bookmarkStart w:id="225" w:name="_Toc215172043"/>
      <w:r w:rsidRPr="00E3552C">
        <w:t>D-5</w:t>
      </w:r>
      <w:r w:rsidR="00EA0A8A">
        <w:t xml:space="preserve"> - </w:t>
      </w:r>
      <w:r w:rsidRPr="00E3552C">
        <w:t>Argument 5: Evolution vs. Intelligent Design (Comparative Scientific Explanation)</w:t>
      </w:r>
      <w:bookmarkEnd w:id="225"/>
    </w:p>
    <w:p w14:paraId="57F3097B" w14:textId="77777777" w:rsidR="00E3552C" w:rsidRPr="00E3552C" w:rsidRDefault="00E3552C" w:rsidP="00E3552C">
      <w:r w:rsidRPr="00E3552C">
        <w:rPr>
          <w:b/>
          <w:bCs/>
        </w:rPr>
        <w:t>Argument Summary:</w:t>
      </w:r>
      <w:r w:rsidRPr="00E3552C">
        <w:br/>
        <w:t>This argument directly contrasts Evolution and Intelligent Design as competing explanations for biodiversity. It asserts that evolution is strongly supported by empirical evidence, predictive power, and mechanistic clarity, while Intelligent Design lacks testability, explanatory detail, and empirical grounding. The argument concludes that evolution is overwhelmingly the superior scientific explanation and that Intelligent Design does not meet the standards of scientific methodology.</w:t>
      </w:r>
    </w:p>
    <w:p w14:paraId="21BF8B47" w14:textId="68104821" w:rsidR="00E3552C" w:rsidRPr="00E3552C" w:rsidRDefault="00E3552C" w:rsidP="00717EA4">
      <w:pPr>
        <w:pStyle w:val="Heading3"/>
      </w:pPr>
      <w:bookmarkStart w:id="226" w:name="_Toc215172044"/>
      <w:r w:rsidRPr="00E3552C">
        <w:t>D-5.1</w:t>
      </w:r>
      <w:r w:rsidR="00EA0A8A">
        <w:t xml:space="preserve"> - </w:t>
      </w:r>
      <w:r w:rsidRPr="00E3552C">
        <w:t>Scoring Table</w:t>
      </w:r>
      <w:bookmarkEnd w:id="226"/>
    </w:p>
    <w:p w14:paraId="4C4EE33B" w14:textId="05E2A11B" w:rsidR="00E3552C" w:rsidRPr="00E3552C" w:rsidRDefault="00E3552C" w:rsidP="00E3552C">
      <w:r w:rsidRPr="00E3552C">
        <w:rPr>
          <w:b/>
          <w:bCs/>
        </w:rPr>
        <w:t>Table D-5.1</w:t>
      </w:r>
      <w:r w:rsidR="00EA0A8A">
        <w:rPr>
          <w:b/>
          <w:bCs/>
        </w:rPr>
        <w:t xml:space="preserve"> - </w:t>
      </w:r>
      <w:r w:rsidRPr="00E3552C">
        <w:rPr>
          <w:b/>
          <w:bCs/>
        </w:rPr>
        <w:t>Combined Verdicts for Argument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1383"/>
        <w:gridCol w:w="5437"/>
      </w:tblGrid>
      <w:tr w:rsidR="00E3552C" w:rsidRPr="00E3552C" w14:paraId="02B88ADF" w14:textId="77777777" w:rsidTr="00A4633D">
        <w:trPr>
          <w:tblHeader/>
          <w:tblCellSpacing w:w="15" w:type="dxa"/>
        </w:trPr>
        <w:tc>
          <w:tcPr>
            <w:tcW w:w="0" w:type="auto"/>
            <w:vAlign w:val="center"/>
            <w:hideMark/>
          </w:tcPr>
          <w:p w14:paraId="0970305E" w14:textId="77777777" w:rsidR="00E3552C" w:rsidRPr="00E3552C" w:rsidRDefault="00E3552C" w:rsidP="00E3552C">
            <w:pPr>
              <w:rPr>
                <w:b/>
                <w:bCs/>
              </w:rPr>
            </w:pPr>
            <w:r w:rsidRPr="00E3552C">
              <w:rPr>
                <w:b/>
                <w:bCs/>
              </w:rPr>
              <w:lastRenderedPageBreak/>
              <w:t>Model</w:t>
            </w:r>
          </w:p>
        </w:tc>
        <w:tc>
          <w:tcPr>
            <w:tcW w:w="0" w:type="auto"/>
            <w:vAlign w:val="center"/>
            <w:hideMark/>
          </w:tcPr>
          <w:p w14:paraId="2FFC4923" w14:textId="77777777" w:rsidR="00E3552C" w:rsidRPr="00E3552C" w:rsidRDefault="00E3552C" w:rsidP="00E3552C">
            <w:pPr>
              <w:rPr>
                <w:b/>
                <w:bCs/>
              </w:rPr>
            </w:pPr>
            <w:r w:rsidRPr="00E3552C">
              <w:rPr>
                <w:b/>
                <w:bCs/>
              </w:rPr>
              <w:t>8-Step Verdict</w:t>
            </w:r>
          </w:p>
        </w:tc>
        <w:tc>
          <w:tcPr>
            <w:tcW w:w="0" w:type="auto"/>
            <w:vAlign w:val="center"/>
            <w:hideMark/>
          </w:tcPr>
          <w:p w14:paraId="7C8E8606" w14:textId="77777777" w:rsidR="00E3552C" w:rsidRPr="00E3552C" w:rsidRDefault="00E3552C" w:rsidP="00E3552C">
            <w:pPr>
              <w:rPr>
                <w:b/>
                <w:bCs/>
              </w:rPr>
            </w:pPr>
            <w:r w:rsidRPr="00E3552C">
              <w:rPr>
                <w:b/>
                <w:bCs/>
              </w:rPr>
              <w:t>Notes</w:t>
            </w:r>
          </w:p>
        </w:tc>
      </w:tr>
      <w:tr w:rsidR="00E3552C" w:rsidRPr="00E3552C" w14:paraId="43A36103" w14:textId="77777777" w:rsidTr="00A4633D">
        <w:trPr>
          <w:tblCellSpacing w:w="15" w:type="dxa"/>
        </w:trPr>
        <w:tc>
          <w:tcPr>
            <w:tcW w:w="0" w:type="auto"/>
            <w:vAlign w:val="center"/>
            <w:hideMark/>
          </w:tcPr>
          <w:p w14:paraId="7CB435B2" w14:textId="77777777" w:rsidR="00E3552C" w:rsidRPr="00E3552C" w:rsidRDefault="00E3552C" w:rsidP="00E3552C">
            <w:r w:rsidRPr="00E3552C">
              <w:rPr>
                <w:b/>
                <w:bCs/>
              </w:rPr>
              <w:t>DeepSeek</w:t>
            </w:r>
          </w:p>
        </w:tc>
        <w:tc>
          <w:tcPr>
            <w:tcW w:w="0" w:type="auto"/>
            <w:vAlign w:val="center"/>
            <w:hideMark/>
          </w:tcPr>
          <w:p w14:paraId="287CDFB6" w14:textId="77777777" w:rsidR="00E3552C" w:rsidRPr="00E3552C" w:rsidRDefault="00E3552C" w:rsidP="00E3552C">
            <w:r w:rsidRPr="00E3552C">
              <w:t>Pass</w:t>
            </w:r>
          </w:p>
        </w:tc>
        <w:tc>
          <w:tcPr>
            <w:tcW w:w="0" w:type="auto"/>
            <w:vAlign w:val="center"/>
            <w:hideMark/>
          </w:tcPr>
          <w:p w14:paraId="599EFED7" w14:textId="77777777" w:rsidR="00E3552C" w:rsidRPr="00E3552C" w:rsidRDefault="00E3552C" w:rsidP="00E3552C">
            <w:r w:rsidRPr="00E3552C">
              <w:t>Evolution empirically superior; ID noncompetitive scientifically.</w:t>
            </w:r>
          </w:p>
        </w:tc>
      </w:tr>
      <w:tr w:rsidR="00E3552C" w:rsidRPr="00E3552C" w14:paraId="5A5D04BB" w14:textId="77777777" w:rsidTr="00A4633D">
        <w:trPr>
          <w:tblCellSpacing w:w="15" w:type="dxa"/>
        </w:trPr>
        <w:tc>
          <w:tcPr>
            <w:tcW w:w="0" w:type="auto"/>
            <w:vAlign w:val="center"/>
            <w:hideMark/>
          </w:tcPr>
          <w:p w14:paraId="6DCD80EF" w14:textId="77777777" w:rsidR="00E3552C" w:rsidRPr="00E3552C" w:rsidRDefault="00E3552C" w:rsidP="00E3552C">
            <w:r w:rsidRPr="00E3552C">
              <w:rPr>
                <w:b/>
                <w:bCs/>
              </w:rPr>
              <w:t>Grok</w:t>
            </w:r>
          </w:p>
        </w:tc>
        <w:tc>
          <w:tcPr>
            <w:tcW w:w="0" w:type="auto"/>
            <w:vAlign w:val="center"/>
            <w:hideMark/>
          </w:tcPr>
          <w:p w14:paraId="7FD850A6" w14:textId="77777777" w:rsidR="00E3552C" w:rsidRPr="00E3552C" w:rsidRDefault="00E3552C" w:rsidP="00E3552C">
            <w:r w:rsidRPr="00E3552C">
              <w:t>Pass</w:t>
            </w:r>
          </w:p>
        </w:tc>
        <w:tc>
          <w:tcPr>
            <w:tcW w:w="0" w:type="auto"/>
            <w:vAlign w:val="center"/>
            <w:hideMark/>
          </w:tcPr>
          <w:p w14:paraId="289AEC03" w14:textId="77777777" w:rsidR="00E3552C" w:rsidRPr="00E3552C" w:rsidRDefault="00E3552C" w:rsidP="00E3552C">
            <w:r w:rsidRPr="00E3552C">
              <w:t>Accepts evolution as overwhelmingly supported; ID unsupported.</w:t>
            </w:r>
          </w:p>
        </w:tc>
      </w:tr>
      <w:tr w:rsidR="00E3552C" w:rsidRPr="00E3552C" w14:paraId="46713E57" w14:textId="77777777" w:rsidTr="00A4633D">
        <w:trPr>
          <w:tblCellSpacing w:w="15" w:type="dxa"/>
        </w:trPr>
        <w:tc>
          <w:tcPr>
            <w:tcW w:w="0" w:type="auto"/>
            <w:vAlign w:val="center"/>
            <w:hideMark/>
          </w:tcPr>
          <w:p w14:paraId="3D8B6B60" w14:textId="77777777" w:rsidR="00E3552C" w:rsidRPr="00E3552C" w:rsidRDefault="00E3552C" w:rsidP="00E3552C">
            <w:r w:rsidRPr="00E3552C">
              <w:rPr>
                <w:b/>
                <w:bCs/>
              </w:rPr>
              <w:t>ChatGPT (GPT-5.1)</w:t>
            </w:r>
          </w:p>
        </w:tc>
        <w:tc>
          <w:tcPr>
            <w:tcW w:w="0" w:type="auto"/>
            <w:vAlign w:val="center"/>
            <w:hideMark/>
          </w:tcPr>
          <w:p w14:paraId="28A31BDE" w14:textId="77777777" w:rsidR="00E3552C" w:rsidRPr="00E3552C" w:rsidRDefault="00E3552C" w:rsidP="00E3552C">
            <w:r w:rsidRPr="00E3552C">
              <w:t>Pass</w:t>
            </w:r>
          </w:p>
        </w:tc>
        <w:tc>
          <w:tcPr>
            <w:tcW w:w="0" w:type="auto"/>
            <w:vAlign w:val="center"/>
            <w:hideMark/>
          </w:tcPr>
          <w:p w14:paraId="1470CCE6" w14:textId="77777777" w:rsidR="00E3552C" w:rsidRPr="00E3552C" w:rsidRDefault="00E3552C" w:rsidP="00E3552C">
            <w:r w:rsidRPr="00E3552C">
              <w:t>Evolution wins on evidence, coherence, mechanism, and prediction.</w:t>
            </w:r>
          </w:p>
        </w:tc>
      </w:tr>
      <w:tr w:rsidR="00E3552C" w:rsidRPr="00E3552C" w14:paraId="5A81F8F7" w14:textId="77777777" w:rsidTr="00A4633D">
        <w:trPr>
          <w:tblCellSpacing w:w="15" w:type="dxa"/>
        </w:trPr>
        <w:tc>
          <w:tcPr>
            <w:tcW w:w="0" w:type="auto"/>
            <w:vAlign w:val="center"/>
            <w:hideMark/>
          </w:tcPr>
          <w:p w14:paraId="01715E96" w14:textId="77777777" w:rsidR="00E3552C" w:rsidRPr="00E3552C" w:rsidRDefault="00E3552C" w:rsidP="00E3552C">
            <w:r w:rsidRPr="00E3552C">
              <w:rPr>
                <w:b/>
                <w:bCs/>
              </w:rPr>
              <w:t>Gemini</w:t>
            </w:r>
          </w:p>
        </w:tc>
        <w:tc>
          <w:tcPr>
            <w:tcW w:w="0" w:type="auto"/>
            <w:vAlign w:val="center"/>
            <w:hideMark/>
          </w:tcPr>
          <w:p w14:paraId="75463ED6" w14:textId="77777777" w:rsidR="00E3552C" w:rsidRPr="00E3552C" w:rsidRDefault="00E3552C" w:rsidP="00E3552C">
            <w:r w:rsidRPr="00E3552C">
              <w:t>Pass</w:t>
            </w:r>
          </w:p>
        </w:tc>
        <w:tc>
          <w:tcPr>
            <w:tcW w:w="0" w:type="auto"/>
            <w:vAlign w:val="center"/>
            <w:hideMark/>
          </w:tcPr>
          <w:p w14:paraId="22E5873D" w14:textId="77777777" w:rsidR="00E3552C" w:rsidRPr="00E3552C" w:rsidRDefault="00E3552C" w:rsidP="00E3552C">
            <w:r w:rsidRPr="00E3552C">
              <w:t>Evolution strongly preferred; ID lacks scientific viability.</w:t>
            </w:r>
          </w:p>
        </w:tc>
      </w:tr>
    </w:tbl>
    <w:p w14:paraId="4738F259" w14:textId="77777777" w:rsidR="00E3552C" w:rsidRPr="00E3552C" w:rsidRDefault="00E3552C" w:rsidP="00E3552C">
      <w:r w:rsidRPr="00E3552C">
        <w:rPr>
          <w:i/>
          <w:iCs/>
        </w:rPr>
        <w:t>Note:</w:t>
      </w:r>
      <w:r w:rsidRPr="00E3552C">
        <w:t xml:space="preserve"> Only 8-step runs available for Argument 5.</w:t>
      </w:r>
    </w:p>
    <w:p w14:paraId="6EB61945" w14:textId="77777777" w:rsidR="00E3552C" w:rsidRPr="00E3552C" w:rsidRDefault="00E3552C" w:rsidP="00E3552C">
      <w:r w:rsidRPr="00E3552C">
        <w:rPr>
          <w:b/>
          <w:bCs/>
        </w:rPr>
        <w:t>Standardized Result:</w:t>
      </w:r>
      <w:r w:rsidRPr="00E3552C">
        <w:br/>
        <w:t>4 Pass</w:t>
      </w:r>
      <w:r w:rsidRPr="00E3552C">
        <w:br/>
        <w:t>Unanimous agreement that evolution is the stronger scientific explanation.</w:t>
      </w:r>
    </w:p>
    <w:p w14:paraId="6BA89EE1" w14:textId="78E7AA1F" w:rsidR="00E3552C" w:rsidRPr="00E3552C" w:rsidRDefault="00E3552C" w:rsidP="00717EA4">
      <w:pPr>
        <w:pStyle w:val="Heading3"/>
      </w:pPr>
      <w:bookmarkStart w:id="227" w:name="_Toc215172045"/>
      <w:r w:rsidRPr="00E3552C">
        <w:t>D-5.2</w:t>
      </w:r>
      <w:r w:rsidR="00EA0A8A">
        <w:t xml:space="preserve"> - </w:t>
      </w:r>
      <w:r w:rsidRPr="00E3552C">
        <w:t>Step-Level Scoring Tables</w:t>
      </w:r>
      <w:bookmarkEnd w:id="227"/>
    </w:p>
    <w:p w14:paraId="3EE41BC5" w14:textId="2AFC3264" w:rsidR="00E3552C" w:rsidRPr="00E3552C" w:rsidRDefault="00E3552C" w:rsidP="00E3552C">
      <w:r w:rsidRPr="00E3552C">
        <w:rPr>
          <w:b/>
          <w:bCs/>
        </w:rPr>
        <w:t>Table D-5.2</w:t>
      </w:r>
      <w:r w:rsidR="00EA0A8A">
        <w:rPr>
          <w:b/>
          <w:bCs/>
        </w:rPr>
        <w:t xml:space="preserve"> - </w:t>
      </w:r>
      <w:r w:rsidRPr="00E3552C">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1199"/>
        <w:gridCol w:w="604"/>
        <w:gridCol w:w="818"/>
        <w:gridCol w:w="867"/>
        <w:gridCol w:w="2614"/>
      </w:tblGrid>
      <w:tr w:rsidR="00E3552C" w:rsidRPr="00E3552C" w14:paraId="6EC6EAB7" w14:textId="77777777" w:rsidTr="00A4633D">
        <w:trPr>
          <w:tblHeader/>
          <w:tblCellSpacing w:w="15" w:type="dxa"/>
        </w:trPr>
        <w:tc>
          <w:tcPr>
            <w:tcW w:w="0" w:type="auto"/>
            <w:vAlign w:val="center"/>
            <w:hideMark/>
          </w:tcPr>
          <w:p w14:paraId="500A1C1F" w14:textId="77777777" w:rsidR="00E3552C" w:rsidRPr="00E3552C" w:rsidRDefault="00E3552C" w:rsidP="00E3552C">
            <w:pPr>
              <w:rPr>
                <w:b/>
                <w:bCs/>
              </w:rPr>
            </w:pPr>
            <w:r w:rsidRPr="00E3552C">
              <w:rPr>
                <w:b/>
                <w:bCs/>
              </w:rPr>
              <w:t>Step</w:t>
            </w:r>
          </w:p>
        </w:tc>
        <w:tc>
          <w:tcPr>
            <w:tcW w:w="0" w:type="auto"/>
            <w:vAlign w:val="center"/>
            <w:hideMark/>
          </w:tcPr>
          <w:p w14:paraId="2EE5BD03" w14:textId="77777777" w:rsidR="00E3552C" w:rsidRPr="00E3552C" w:rsidRDefault="00E3552C" w:rsidP="00E3552C">
            <w:pPr>
              <w:rPr>
                <w:b/>
                <w:bCs/>
              </w:rPr>
            </w:pPr>
            <w:r w:rsidRPr="00E3552C">
              <w:rPr>
                <w:b/>
                <w:bCs/>
              </w:rPr>
              <w:t>DeepSeek</w:t>
            </w:r>
          </w:p>
        </w:tc>
        <w:tc>
          <w:tcPr>
            <w:tcW w:w="0" w:type="auto"/>
            <w:vAlign w:val="center"/>
            <w:hideMark/>
          </w:tcPr>
          <w:p w14:paraId="3E90D735" w14:textId="77777777" w:rsidR="00E3552C" w:rsidRPr="00E3552C" w:rsidRDefault="00E3552C" w:rsidP="00E3552C">
            <w:pPr>
              <w:rPr>
                <w:b/>
                <w:bCs/>
              </w:rPr>
            </w:pPr>
            <w:r w:rsidRPr="00E3552C">
              <w:rPr>
                <w:b/>
                <w:bCs/>
              </w:rPr>
              <w:t>Grok</w:t>
            </w:r>
          </w:p>
        </w:tc>
        <w:tc>
          <w:tcPr>
            <w:tcW w:w="0" w:type="auto"/>
            <w:vAlign w:val="center"/>
            <w:hideMark/>
          </w:tcPr>
          <w:p w14:paraId="559CF228" w14:textId="77777777" w:rsidR="00E3552C" w:rsidRPr="00E3552C" w:rsidRDefault="00E3552C" w:rsidP="00E3552C">
            <w:pPr>
              <w:rPr>
                <w:b/>
                <w:bCs/>
              </w:rPr>
            </w:pPr>
            <w:r w:rsidRPr="00E3552C">
              <w:rPr>
                <w:b/>
                <w:bCs/>
              </w:rPr>
              <w:t>GPT-5.1</w:t>
            </w:r>
          </w:p>
        </w:tc>
        <w:tc>
          <w:tcPr>
            <w:tcW w:w="0" w:type="auto"/>
            <w:vAlign w:val="center"/>
            <w:hideMark/>
          </w:tcPr>
          <w:p w14:paraId="0102C393" w14:textId="77777777" w:rsidR="00E3552C" w:rsidRPr="00E3552C" w:rsidRDefault="00E3552C" w:rsidP="00E3552C">
            <w:pPr>
              <w:rPr>
                <w:b/>
                <w:bCs/>
              </w:rPr>
            </w:pPr>
            <w:r w:rsidRPr="00E3552C">
              <w:rPr>
                <w:b/>
                <w:bCs/>
              </w:rPr>
              <w:t>Gemini</w:t>
            </w:r>
          </w:p>
        </w:tc>
        <w:tc>
          <w:tcPr>
            <w:tcW w:w="0" w:type="auto"/>
            <w:vAlign w:val="center"/>
            <w:hideMark/>
          </w:tcPr>
          <w:p w14:paraId="6215861D" w14:textId="77777777" w:rsidR="00E3552C" w:rsidRPr="00E3552C" w:rsidRDefault="00E3552C" w:rsidP="00E3552C">
            <w:pPr>
              <w:rPr>
                <w:b/>
                <w:bCs/>
              </w:rPr>
            </w:pPr>
            <w:r w:rsidRPr="00E3552C">
              <w:rPr>
                <w:b/>
                <w:bCs/>
              </w:rPr>
              <w:t>Notes</w:t>
            </w:r>
          </w:p>
        </w:tc>
      </w:tr>
      <w:tr w:rsidR="00E3552C" w:rsidRPr="00E3552C" w14:paraId="1C04F11A" w14:textId="77777777" w:rsidTr="00A4633D">
        <w:trPr>
          <w:tblCellSpacing w:w="15" w:type="dxa"/>
        </w:trPr>
        <w:tc>
          <w:tcPr>
            <w:tcW w:w="0" w:type="auto"/>
            <w:vAlign w:val="center"/>
            <w:hideMark/>
          </w:tcPr>
          <w:p w14:paraId="60274E2A" w14:textId="54294B92" w:rsidR="00E3552C" w:rsidRPr="00E3552C" w:rsidRDefault="00E3552C" w:rsidP="00E3552C">
            <w:r w:rsidRPr="00E3552C">
              <w:t>1</w:t>
            </w:r>
            <w:r w:rsidR="00EA0A8A">
              <w:t xml:space="preserve"> - </w:t>
            </w:r>
            <w:r w:rsidRPr="00E3552C">
              <w:t>Structure</w:t>
            </w:r>
          </w:p>
        </w:tc>
        <w:tc>
          <w:tcPr>
            <w:tcW w:w="0" w:type="auto"/>
            <w:vAlign w:val="center"/>
            <w:hideMark/>
          </w:tcPr>
          <w:p w14:paraId="5EEE7972" w14:textId="77777777" w:rsidR="00E3552C" w:rsidRPr="00E3552C" w:rsidRDefault="00E3552C" w:rsidP="00E3552C">
            <w:r w:rsidRPr="00E3552C">
              <w:t>✓</w:t>
            </w:r>
          </w:p>
        </w:tc>
        <w:tc>
          <w:tcPr>
            <w:tcW w:w="0" w:type="auto"/>
            <w:vAlign w:val="center"/>
            <w:hideMark/>
          </w:tcPr>
          <w:p w14:paraId="7DB60298" w14:textId="77777777" w:rsidR="00E3552C" w:rsidRPr="00E3552C" w:rsidRDefault="00E3552C" w:rsidP="00E3552C">
            <w:r w:rsidRPr="00E3552C">
              <w:t>✓</w:t>
            </w:r>
          </w:p>
        </w:tc>
        <w:tc>
          <w:tcPr>
            <w:tcW w:w="0" w:type="auto"/>
            <w:vAlign w:val="center"/>
            <w:hideMark/>
          </w:tcPr>
          <w:p w14:paraId="4A8E8EE8" w14:textId="77777777" w:rsidR="00E3552C" w:rsidRPr="00E3552C" w:rsidRDefault="00E3552C" w:rsidP="00E3552C">
            <w:r w:rsidRPr="00E3552C">
              <w:t>✓</w:t>
            </w:r>
          </w:p>
        </w:tc>
        <w:tc>
          <w:tcPr>
            <w:tcW w:w="0" w:type="auto"/>
            <w:vAlign w:val="center"/>
            <w:hideMark/>
          </w:tcPr>
          <w:p w14:paraId="5A0D46B4" w14:textId="77777777" w:rsidR="00E3552C" w:rsidRPr="00E3552C" w:rsidRDefault="00E3552C" w:rsidP="00E3552C">
            <w:r w:rsidRPr="00E3552C">
              <w:t>✓</w:t>
            </w:r>
          </w:p>
        </w:tc>
        <w:tc>
          <w:tcPr>
            <w:tcW w:w="0" w:type="auto"/>
            <w:vAlign w:val="center"/>
            <w:hideMark/>
          </w:tcPr>
          <w:p w14:paraId="4A5E3ADC" w14:textId="77777777" w:rsidR="00E3552C" w:rsidRPr="00E3552C" w:rsidRDefault="00E3552C" w:rsidP="00E3552C">
            <w:r w:rsidRPr="00E3552C">
              <w:t>Comparative structure strong</w:t>
            </w:r>
          </w:p>
        </w:tc>
      </w:tr>
      <w:tr w:rsidR="00E3552C" w:rsidRPr="00E3552C" w14:paraId="760645B6" w14:textId="77777777" w:rsidTr="00A4633D">
        <w:trPr>
          <w:tblCellSpacing w:w="15" w:type="dxa"/>
        </w:trPr>
        <w:tc>
          <w:tcPr>
            <w:tcW w:w="0" w:type="auto"/>
            <w:vAlign w:val="center"/>
            <w:hideMark/>
          </w:tcPr>
          <w:p w14:paraId="04A22A7F" w14:textId="2369C777" w:rsidR="00E3552C" w:rsidRPr="00E3552C" w:rsidRDefault="00E3552C" w:rsidP="00E3552C">
            <w:r w:rsidRPr="00E3552C">
              <w:t>2</w:t>
            </w:r>
            <w:r w:rsidR="00EA0A8A">
              <w:t xml:space="preserve"> - </w:t>
            </w:r>
            <w:r w:rsidRPr="00E3552C">
              <w:t>Hidden Assumptions</w:t>
            </w:r>
          </w:p>
        </w:tc>
        <w:tc>
          <w:tcPr>
            <w:tcW w:w="0" w:type="auto"/>
            <w:vAlign w:val="center"/>
            <w:hideMark/>
          </w:tcPr>
          <w:p w14:paraId="5C44F884" w14:textId="77777777" w:rsidR="00E3552C" w:rsidRPr="00E3552C" w:rsidRDefault="00E3552C" w:rsidP="00E3552C">
            <w:r w:rsidRPr="00E3552C">
              <w:t>✓</w:t>
            </w:r>
          </w:p>
        </w:tc>
        <w:tc>
          <w:tcPr>
            <w:tcW w:w="0" w:type="auto"/>
            <w:vAlign w:val="center"/>
            <w:hideMark/>
          </w:tcPr>
          <w:p w14:paraId="5CFECA80" w14:textId="77777777" w:rsidR="00E3552C" w:rsidRPr="00E3552C" w:rsidRDefault="00E3552C" w:rsidP="00E3552C">
            <w:r w:rsidRPr="00E3552C">
              <w:t>✓</w:t>
            </w:r>
          </w:p>
        </w:tc>
        <w:tc>
          <w:tcPr>
            <w:tcW w:w="0" w:type="auto"/>
            <w:vAlign w:val="center"/>
            <w:hideMark/>
          </w:tcPr>
          <w:p w14:paraId="35AB7594" w14:textId="77777777" w:rsidR="00E3552C" w:rsidRPr="00E3552C" w:rsidRDefault="00E3552C" w:rsidP="00E3552C">
            <w:r w:rsidRPr="00E3552C">
              <w:t>✓</w:t>
            </w:r>
          </w:p>
        </w:tc>
        <w:tc>
          <w:tcPr>
            <w:tcW w:w="0" w:type="auto"/>
            <w:vAlign w:val="center"/>
            <w:hideMark/>
          </w:tcPr>
          <w:p w14:paraId="0DCA89E2" w14:textId="77777777" w:rsidR="00E3552C" w:rsidRPr="00E3552C" w:rsidRDefault="00E3552C" w:rsidP="00E3552C">
            <w:r w:rsidRPr="00E3552C">
              <w:t>✓</w:t>
            </w:r>
          </w:p>
        </w:tc>
        <w:tc>
          <w:tcPr>
            <w:tcW w:w="0" w:type="auto"/>
            <w:vAlign w:val="center"/>
            <w:hideMark/>
          </w:tcPr>
          <w:p w14:paraId="2E1851C9" w14:textId="77777777" w:rsidR="00E3552C" w:rsidRPr="00E3552C" w:rsidRDefault="00E3552C" w:rsidP="00E3552C"/>
        </w:tc>
      </w:tr>
      <w:tr w:rsidR="00E3552C" w:rsidRPr="00E3552C" w14:paraId="2B06E759" w14:textId="77777777" w:rsidTr="00A4633D">
        <w:trPr>
          <w:tblCellSpacing w:w="15" w:type="dxa"/>
        </w:trPr>
        <w:tc>
          <w:tcPr>
            <w:tcW w:w="0" w:type="auto"/>
            <w:vAlign w:val="center"/>
            <w:hideMark/>
          </w:tcPr>
          <w:p w14:paraId="69AD5213" w14:textId="5F52F6CD" w:rsidR="00E3552C" w:rsidRPr="00E3552C" w:rsidRDefault="00E3552C" w:rsidP="00E3552C">
            <w:r w:rsidRPr="00E3552C">
              <w:t>3</w:t>
            </w:r>
            <w:r w:rsidR="00EA0A8A">
              <w:t xml:space="preserve"> - </w:t>
            </w:r>
            <w:r w:rsidRPr="00E3552C">
              <w:t>Validity/Soundness</w:t>
            </w:r>
          </w:p>
        </w:tc>
        <w:tc>
          <w:tcPr>
            <w:tcW w:w="0" w:type="auto"/>
            <w:vAlign w:val="center"/>
            <w:hideMark/>
          </w:tcPr>
          <w:p w14:paraId="39327F97" w14:textId="77777777" w:rsidR="00E3552C" w:rsidRPr="00E3552C" w:rsidRDefault="00E3552C" w:rsidP="00E3552C">
            <w:r w:rsidRPr="00E3552C">
              <w:t>✓</w:t>
            </w:r>
          </w:p>
        </w:tc>
        <w:tc>
          <w:tcPr>
            <w:tcW w:w="0" w:type="auto"/>
            <w:vAlign w:val="center"/>
            <w:hideMark/>
          </w:tcPr>
          <w:p w14:paraId="615591C7" w14:textId="77777777" w:rsidR="00E3552C" w:rsidRPr="00E3552C" w:rsidRDefault="00E3552C" w:rsidP="00E3552C">
            <w:r w:rsidRPr="00E3552C">
              <w:t>✓</w:t>
            </w:r>
          </w:p>
        </w:tc>
        <w:tc>
          <w:tcPr>
            <w:tcW w:w="0" w:type="auto"/>
            <w:vAlign w:val="center"/>
            <w:hideMark/>
          </w:tcPr>
          <w:p w14:paraId="2AC67BE6" w14:textId="77777777" w:rsidR="00E3552C" w:rsidRPr="00E3552C" w:rsidRDefault="00E3552C" w:rsidP="00E3552C">
            <w:r w:rsidRPr="00E3552C">
              <w:t>✓</w:t>
            </w:r>
          </w:p>
        </w:tc>
        <w:tc>
          <w:tcPr>
            <w:tcW w:w="0" w:type="auto"/>
            <w:vAlign w:val="center"/>
            <w:hideMark/>
          </w:tcPr>
          <w:p w14:paraId="1B8C0305" w14:textId="77777777" w:rsidR="00E3552C" w:rsidRPr="00E3552C" w:rsidRDefault="00E3552C" w:rsidP="00E3552C">
            <w:r w:rsidRPr="00E3552C">
              <w:t>✓</w:t>
            </w:r>
          </w:p>
        </w:tc>
        <w:tc>
          <w:tcPr>
            <w:tcW w:w="0" w:type="auto"/>
            <w:vAlign w:val="center"/>
            <w:hideMark/>
          </w:tcPr>
          <w:p w14:paraId="655C8FD6" w14:textId="77777777" w:rsidR="00E3552C" w:rsidRPr="00E3552C" w:rsidRDefault="00E3552C" w:rsidP="00E3552C">
            <w:r w:rsidRPr="00E3552C">
              <w:t>Evolution robust; ID unsound</w:t>
            </w:r>
          </w:p>
        </w:tc>
      </w:tr>
      <w:tr w:rsidR="00E3552C" w:rsidRPr="00E3552C" w14:paraId="75DA72C7" w14:textId="77777777" w:rsidTr="00A4633D">
        <w:trPr>
          <w:tblCellSpacing w:w="15" w:type="dxa"/>
        </w:trPr>
        <w:tc>
          <w:tcPr>
            <w:tcW w:w="0" w:type="auto"/>
            <w:vAlign w:val="center"/>
            <w:hideMark/>
          </w:tcPr>
          <w:p w14:paraId="42E61CAB" w14:textId="13B03ADC" w:rsidR="00E3552C" w:rsidRPr="00E3552C" w:rsidRDefault="00E3552C" w:rsidP="00E3552C">
            <w:r w:rsidRPr="00E3552C">
              <w:t>4</w:t>
            </w:r>
            <w:r w:rsidR="00EA0A8A">
              <w:t xml:space="preserve"> - </w:t>
            </w:r>
            <w:r w:rsidRPr="00E3552C">
              <w:t>Clarify Concepts</w:t>
            </w:r>
          </w:p>
        </w:tc>
        <w:tc>
          <w:tcPr>
            <w:tcW w:w="0" w:type="auto"/>
            <w:vAlign w:val="center"/>
            <w:hideMark/>
          </w:tcPr>
          <w:p w14:paraId="10E6B613" w14:textId="77777777" w:rsidR="00E3552C" w:rsidRPr="00E3552C" w:rsidRDefault="00E3552C" w:rsidP="00E3552C">
            <w:r w:rsidRPr="00E3552C">
              <w:t>✓</w:t>
            </w:r>
          </w:p>
        </w:tc>
        <w:tc>
          <w:tcPr>
            <w:tcW w:w="0" w:type="auto"/>
            <w:vAlign w:val="center"/>
            <w:hideMark/>
          </w:tcPr>
          <w:p w14:paraId="7DE3A43B" w14:textId="77777777" w:rsidR="00E3552C" w:rsidRPr="00E3552C" w:rsidRDefault="00E3552C" w:rsidP="00E3552C">
            <w:r w:rsidRPr="00E3552C">
              <w:t>✓</w:t>
            </w:r>
          </w:p>
        </w:tc>
        <w:tc>
          <w:tcPr>
            <w:tcW w:w="0" w:type="auto"/>
            <w:vAlign w:val="center"/>
            <w:hideMark/>
          </w:tcPr>
          <w:p w14:paraId="21206784" w14:textId="77777777" w:rsidR="00E3552C" w:rsidRPr="00E3552C" w:rsidRDefault="00E3552C" w:rsidP="00E3552C">
            <w:r w:rsidRPr="00E3552C">
              <w:t>✓</w:t>
            </w:r>
          </w:p>
        </w:tc>
        <w:tc>
          <w:tcPr>
            <w:tcW w:w="0" w:type="auto"/>
            <w:vAlign w:val="center"/>
            <w:hideMark/>
          </w:tcPr>
          <w:p w14:paraId="733004FF" w14:textId="77777777" w:rsidR="00E3552C" w:rsidRPr="00E3552C" w:rsidRDefault="00E3552C" w:rsidP="00E3552C">
            <w:r w:rsidRPr="00E3552C">
              <w:t>✓</w:t>
            </w:r>
          </w:p>
        </w:tc>
        <w:tc>
          <w:tcPr>
            <w:tcW w:w="0" w:type="auto"/>
            <w:vAlign w:val="center"/>
            <w:hideMark/>
          </w:tcPr>
          <w:p w14:paraId="143CA6DF" w14:textId="77777777" w:rsidR="00E3552C" w:rsidRPr="00E3552C" w:rsidRDefault="00E3552C" w:rsidP="00E3552C"/>
        </w:tc>
      </w:tr>
      <w:tr w:rsidR="00E3552C" w:rsidRPr="00E3552C" w14:paraId="61C6EA03" w14:textId="77777777" w:rsidTr="00A4633D">
        <w:trPr>
          <w:tblCellSpacing w:w="15" w:type="dxa"/>
        </w:trPr>
        <w:tc>
          <w:tcPr>
            <w:tcW w:w="0" w:type="auto"/>
            <w:vAlign w:val="center"/>
            <w:hideMark/>
          </w:tcPr>
          <w:p w14:paraId="58723E38" w14:textId="16EBD340" w:rsidR="00E3552C" w:rsidRPr="00E3552C" w:rsidRDefault="00E3552C" w:rsidP="00E3552C">
            <w:r w:rsidRPr="00E3552C">
              <w:t>5</w:t>
            </w:r>
            <w:r w:rsidR="00EA0A8A">
              <w:t xml:space="preserve"> - </w:t>
            </w:r>
            <w:r w:rsidRPr="00E3552C">
              <w:t>Stress Test</w:t>
            </w:r>
          </w:p>
        </w:tc>
        <w:tc>
          <w:tcPr>
            <w:tcW w:w="0" w:type="auto"/>
            <w:vAlign w:val="center"/>
            <w:hideMark/>
          </w:tcPr>
          <w:p w14:paraId="31C9C2FC" w14:textId="77777777" w:rsidR="00E3552C" w:rsidRPr="00E3552C" w:rsidRDefault="00E3552C" w:rsidP="00E3552C">
            <w:r w:rsidRPr="00E3552C">
              <w:t>✓</w:t>
            </w:r>
          </w:p>
        </w:tc>
        <w:tc>
          <w:tcPr>
            <w:tcW w:w="0" w:type="auto"/>
            <w:vAlign w:val="center"/>
            <w:hideMark/>
          </w:tcPr>
          <w:p w14:paraId="244A12D1" w14:textId="77777777" w:rsidR="00E3552C" w:rsidRPr="00E3552C" w:rsidRDefault="00E3552C" w:rsidP="00E3552C">
            <w:r w:rsidRPr="00E3552C">
              <w:t>✓</w:t>
            </w:r>
          </w:p>
        </w:tc>
        <w:tc>
          <w:tcPr>
            <w:tcW w:w="0" w:type="auto"/>
            <w:vAlign w:val="center"/>
            <w:hideMark/>
          </w:tcPr>
          <w:p w14:paraId="48C0AA86" w14:textId="77777777" w:rsidR="00E3552C" w:rsidRPr="00E3552C" w:rsidRDefault="00E3552C" w:rsidP="00E3552C">
            <w:r w:rsidRPr="00E3552C">
              <w:t>✓</w:t>
            </w:r>
          </w:p>
        </w:tc>
        <w:tc>
          <w:tcPr>
            <w:tcW w:w="0" w:type="auto"/>
            <w:vAlign w:val="center"/>
            <w:hideMark/>
          </w:tcPr>
          <w:p w14:paraId="225AC547" w14:textId="77777777" w:rsidR="00E3552C" w:rsidRPr="00E3552C" w:rsidRDefault="00E3552C" w:rsidP="00E3552C">
            <w:r w:rsidRPr="00E3552C">
              <w:t>✓</w:t>
            </w:r>
          </w:p>
        </w:tc>
        <w:tc>
          <w:tcPr>
            <w:tcW w:w="0" w:type="auto"/>
            <w:vAlign w:val="center"/>
            <w:hideMark/>
          </w:tcPr>
          <w:p w14:paraId="0F4EEC2B" w14:textId="77777777" w:rsidR="00E3552C" w:rsidRPr="00E3552C" w:rsidRDefault="00E3552C" w:rsidP="00E3552C"/>
        </w:tc>
      </w:tr>
      <w:tr w:rsidR="00E3552C" w:rsidRPr="00E3552C" w14:paraId="3080BD4F" w14:textId="77777777" w:rsidTr="00A4633D">
        <w:trPr>
          <w:tblCellSpacing w:w="15" w:type="dxa"/>
        </w:trPr>
        <w:tc>
          <w:tcPr>
            <w:tcW w:w="0" w:type="auto"/>
            <w:vAlign w:val="center"/>
            <w:hideMark/>
          </w:tcPr>
          <w:p w14:paraId="270C5E5E" w14:textId="4780C600" w:rsidR="00E3552C" w:rsidRPr="00E3552C" w:rsidRDefault="00E3552C" w:rsidP="00E3552C">
            <w:r w:rsidRPr="00E3552C">
              <w:t>6</w:t>
            </w:r>
            <w:r w:rsidR="00EA0A8A">
              <w:t xml:space="preserve"> - </w:t>
            </w:r>
            <w:r w:rsidRPr="00E3552C">
              <w:t>Fallacies</w:t>
            </w:r>
          </w:p>
        </w:tc>
        <w:tc>
          <w:tcPr>
            <w:tcW w:w="0" w:type="auto"/>
            <w:vAlign w:val="center"/>
            <w:hideMark/>
          </w:tcPr>
          <w:p w14:paraId="208CF77E" w14:textId="77777777" w:rsidR="00E3552C" w:rsidRPr="00E3552C" w:rsidRDefault="00E3552C" w:rsidP="00E3552C">
            <w:r w:rsidRPr="00E3552C">
              <w:t>✓</w:t>
            </w:r>
          </w:p>
        </w:tc>
        <w:tc>
          <w:tcPr>
            <w:tcW w:w="0" w:type="auto"/>
            <w:vAlign w:val="center"/>
            <w:hideMark/>
          </w:tcPr>
          <w:p w14:paraId="5AFF7137" w14:textId="77777777" w:rsidR="00E3552C" w:rsidRPr="00E3552C" w:rsidRDefault="00E3552C" w:rsidP="00E3552C">
            <w:r w:rsidRPr="00E3552C">
              <w:t>✓</w:t>
            </w:r>
          </w:p>
        </w:tc>
        <w:tc>
          <w:tcPr>
            <w:tcW w:w="0" w:type="auto"/>
            <w:vAlign w:val="center"/>
            <w:hideMark/>
          </w:tcPr>
          <w:p w14:paraId="14A74005" w14:textId="77777777" w:rsidR="00E3552C" w:rsidRPr="00E3552C" w:rsidRDefault="00E3552C" w:rsidP="00E3552C">
            <w:r w:rsidRPr="00E3552C">
              <w:t>✓</w:t>
            </w:r>
          </w:p>
        </w:tc>
        <w:tc>
          <w:tcPr>
            <w:tcW w:w="0" w:type="auto"/>
            <w:vAlign w:val="center"/>
            <w:hideMark/>
          </w:tcPr>
          <w:p w14:paraId="6F4FCF03" w14:textId="77777777" w:rsidR="00E3552C" w:rsidRPr="00E3552C" w:rsidRDefault="00E3552C" w:rsidP="00E3552C">
            <w:r w:rsidRPr="00E3552C">
              <w:t>✓</w:t>
            </w:r>
          </w:p>
        </w:tc>
        <w:tc>
          <w:tcPr>
            <w:tcW w:w="0" w:type="auto"/>
            <w:vAlign w:val="center"/>
            <w:hideMark/>
          </w:tcPr>
          <w:p w14:paraId="63C5A611" w14:textId="77777777" w:rsidR="00E3552C" w:rsidRPr="00E3552C" w:rsidRDefault="00E3552C" w:rsidP="00E3552C"/>
        </w:tc>
      </w:tr>
      <w:tr w:rsidR="00E3552C" w:rsidRPr="00E3552C" w14:paraId="7BEA5A16" w14:textId="77777777" w:rsidTr="00A4633D">
        <w:trPr>
          <w:tblCellSpacing w:w="15" w:type="dxa"/>
        </w:trPr>
        <w:tc>
          <w:tcPr>
            <w:tcW w:w="0" w:type="auto"/>
            <w:vAlign w:val="center"/>
            <w:hideMark/>
          </w:tcPr>
          <w:p w14:paraId="55EB3F16" w14:textId="49DB37CF" w:rsidR="00E3552C" w:rsidRPr="00E3552C" w:rsidRDefault="00E3552C" w:rsidP="00E3552C">
            <w:r w:rsidRPr="00E3552C">
              <w:lastRenderedPageBreak/>
              <w:t>7</w:t>
            </w:r>
            <w:r w:rsidR="00EA0A8A">
              <w:t xml:space="preserve"> - </w:t>
            </w:r>
            <w:r w:rsidRPr="00E3552C">
              <w:t>Improve Argument</w:t>
            </w:r>
          </w:p>
        </w:tc>
        <w:tc>
          <w:tcPr>
            <w:tcW w:w="0" w:type="auto"/>
            <w:vAlign w:val="center"/>
            <w:hideMark/>
          </w:tcPr>
          <w:p w14:paraId="3CE02275" w14:textId="77777777" w:rsidR="00E3552C" w:rsidRPr="00E3552C" w:rsidRDefault="00E3552C" w:rsidP="00E3552C">
            <w:r w:rsidRPr="00E3552C">
              <w:t>✓</w:t>
            </w:r>
          </w:p>
        </w:tc>
        <w:tc>
          <w:tcPr>
            <w:tcW w:w="0" w:type="auto"/>
            <w:vAlign w:val="center"/>
            <w:hideMark/>
          </w:tcPr>
          <w:p w14:paraId="7D96B8D1" w14:textId="77777777" w:rsidR="00E3552C" w:rsidRPr="00E3552C" w:rsidRDefault="00E3552C" w:rsidP="00E3552C">
            <w:r w:rsidRPr="00E3552C">
              <w:t>✓</w:t>
            </w:r>
          </w:p>
        </w:tc>
        <w:tc>
          <w:tcPr>
            <w:tcW w:w="0" w:type="auto"/>
            <w:vAlign w:val="center"/>
            <w:hideMark/>
          </w:tcPr>
          <w:p w14:paraId="1A3D33B9" w14:textId="77777777" w:rsidR="00E3552C" w:rsidRPr="00E3552C" w:rsidRDefault="00E3552C" w:rsidP="00E3552C">
            <w:r w:rsidRPr="00E3552C">
              <w:t>✓</w:t>
            </w:r>
          </w:p>
        </w:tc>
        <w:tc>
          <w:tcPr>
            <w:tcW w:w="0" w:type="auto"/>
            <w:vAlign w:val="center"/>
            <w:hideMark/>
          </w:tcPr>
          <w:p w14:paraId="38F5F52F" w14:textId="77777777" w:rsidR="00E3552C" w:rsidRPr="00E3552C" w:rsidRDefault="00E3552C" w:rsidP="00E3552C">
            <w:r w:rsidRPr="00E3552C">
              <w:t>✓</w:t>
            </w:r>
          </w:p>
        </w:tc>
        <w:tc>
          <w:tcPr>
            <w:tcW w:w="0" w:type="auto"/>
            <w:vAlign w:val="center"/>
            <w:hideMark/>
          </w:tcPr>
          <w:p w14:paraId="4ECBCFA9" w14:textId="77777777" w:rsidR="00E3552C" w:rsidRPr="00E3552C" w:rsidRDefault="00E3552C" w:rsidP="00E3552C"/>
        </w:tc>
      </w:tr>
      <w:tr w:rsidR="00E3552C" w:rsidRPr="00E3552C" w14:paraId="751D9C85" w14:textId="77777777" w:rsidTr="00A4633D">
        <w:trPr>
          <w:tblCellSpacing w:w="15" w:type="dxa"/>
        </w:trPr>
        <w:tc>
          <w:tcPr>
            <w:tcW w:w="0" w:type="auto"/>
            <w:vAlign w:val="center"/>
            <w:hideMark/>
          </w:tcPr>
          <w:p w14:paraId="688EFA12" w14:textId="5A644838" w:rsidR="00E3552C" w:rsidRPr="00E3552C" w:rsidRDefault="00E3552C" w:rsidP="00E3552C">
            <w:r w:rsidRPr="00E3552C">
              <w:t>8</w:t>
            </w:r>
            <w:r w:rsidR="00EA0A8A">
              <w:t xml:space="preserve"> - </w:t>
            </w:r>
            <w:r w:rsidRPr="00E3552C">
              <w:t>Summary Assessment</w:t>
            </w:r>
          </w:p>
        </w:tc>
        <w:tc>
          <w:tcPr>
            <w:tcW w:w="0" w:type="auto"/>
            <w:vAlign w:val="center"/>
            <w:hideMark/>
          </w:tcPr>
          <w:p w14:paraId="501C7CF3" w14:textId="77777777" w:rsidR="00E3552C" w:rsidRPr="00E3552C" w:rsidRDefault="00E3552C" w:rsidP="00E3552C">
            <w:r w:rsidRPr="00E3552C">
              <w:t>✓</w:t>
            </w:r>
          </w:p>
        </w:tc>
        <w:tc>
          <w:tcPr>
            <w:tcW w:w="0" w:type="auto"/>
            <w:vAlign w:val="center"/>
            <w:hideMark/>
          </w:tcPr>
          <w:p w14:paraId="6FF24C24" w14:textId="77777777" w:rsidR="00E3552C" w:rsidRPr="00E3552C" w:rsidRDefault="00E3552C" w:rsidP="00E3552C">
            <w:r w:rsidRPr="00E3552C">
              <w:t>✓</w:t>
            </w:r>
          </w:p>
        </w:tc>
        <w:tc>
          <w:tcPr>
            <w:tcW w:w="0" w:type="auto"/>
            <w:vAlign w:val="center"/>
            <w:hideMark/>
          </w:tcPr>
          <w:p w14:paraId="3D60076D" w14:textId="77777777" w:rsidR="00E3552C" w:rsidRPr="00E3552C" w:rsidRDefault="00E3552C" w:rsidP="00E3552C">
            <w:r w:rsidRPr="00E3552C">
              <w:t>✓</w:t>
            </w:r>
          </w:p>
        </w:tc>
        <w:tc>
          <w:tcPr>
            <w:tcW w:w="0" w:type="auto"/>
            <w:vAlign w:val="center"/>
            <w:hideMark/>
          </w:tcPr>
          <w:p w14:paraId="2809AE4D" w14:textId="77777777" w:rsidR="00E3552C" w:rsidRPr="00E3552C" w:rsidRDefault="00E3552C" w:rsidP="00E3552C">
            <w:r w:rsidRPr="00E3552C">
              <w:t>✓</w:t>
            </w:r>
          </w:p>
        </w:tc>
        <w:tc>
          <w:tcPr>
            <w:tcW w:w="0" w:type="auto"/>
            <w:vAlign w:val="center"/>
            <w:hideMark/>
          </w:tcPr>
          <w:p w14:paraId="16708150" w14:textId="77777777" w:rsidR="00E3552C" w:rsidRPr="00E3552C" w:rsidRDefault="00E3552C" w:rsidP="00E3552C"/>
        </w:tc>
      </w:tr>
    </w:tbl>
    <w:p w14:paraId="0E804A83" w14:textId="534B6617" w:rsidR="00E3552C" w:rsidRPr="00E3552C" w:rsidRDefault="00E3552C" w:rsidP="00717EA4">
      <w:pPr>
        <w:pStyle w:val="Heading2"/>
      </w:pPr>
      <w:bookmarkStart w:id="228" w:name="_Toc215172046"/>
      <w:r w:rsidRPr="00E3552C">
        <w:t>D-6</w:t>
      </w:r>
      <w:r w:rsidR="00EA0A8A">
        <w:t xml:space="preserve"> - </w:t>
      </w:r>
      <w:r w:rsidRPr="00E3552C">
        <w:t>Round 1 Summary</w:t>
      </w:r>
      <w:bookmarkEnd w:id="228"/>
    </w:p>
    <w:p w14:paraId="6AB73796" w14:textId="77777777" w:rsidR="00E3552C" w:rsidRPr="00E3552C" w:rsidRDefault="00E3552C" w:rsidP="00E3552C">
      <w:r w:rsidRPr="00E3552C">
        <w:rPr>
          <w:b/>
          <w:bCs/>
        </w:rPr>
        <w:t>Argument Summary:</w:t>
      </w:r>
      <w:r w:rsidRPr="00E3552C">
        <w:br/>
        <w:t>This section summarizes the results of all five Round 1 arguments: Evolution, Intelligent Design, Evolution as a Philosophical Explanation, Intelligent Design as a Philosophical Explanation, and the Evolution vs. Intelligent Design comparative argument. The models consistently favored evolution in both scientific and philosophical dimensions, while Intelligent Design was judged weak or unsupported in all empirical contexts.</w:t>
      </w:r>
    </w:p>
    <w:p w14:paraId="11DC77F2" w14:textId="67AB9942" w:rsidR="00E3552C" w:rsidRPr="00E3552C" w:rsidRDefault="00E3552C" w:rsidP="00717EA4">
      <w:pPr>
        <w:pStyle w:val="Heading3"/>
      </w:pPr>
      <w:bookmarkStart w:id="229" w:name="_Toc215172047"/>
      <w:r w:rsidRPr="00E3552C">
        <w:t>D-6.1</w:t>
      </w:r>
      <w:r w:rsidR="00EA0A8A">
        <w:t xml:space="preserve"> - </w:t>
      </w:r>
      <w:r w:rsidRPr="00E3552C">
        <w:t>Round 1 Combined Scoring Summary</w:t>
      </w:r>
      <w:bookmarkEnd w:id="229"/>
    </w:p>
    <w:p w14:paraId="51F23B75" w14:textId="5F0B7F6D" w:rsidR="00E3552C" w:rsidRPr="00E3552C" w:rsidRDefault="00E3552C" w:rsidP="00E3552C">
      <w:r w:rsidRPr="00E3552C">
        <w:rPr>
          <w:b/>
          <w:bCs/>
        </w:rPr>
        <w:t>Table D-6.1</w:t>
      </w:r>
      <w:r w:rsidR="00EA0A8A">
        <w:rPr>
          <w:b/>
          <w:bCs/>
        </w:rPr>
        <w:t xml:space="preserve"> - </w:t>
      </w:r>
      <w:r w:rsidRPr="00E3552C">
        <w:rPr>
          <w:b/>
          <w:bCs/>
        </w:rPr>
        <w:t>Round 1 Overall Model Verdicts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6"/>
        <w:gridCol w:w="1227"/>
        <w:gridCol w:w="929"/>
        <w:gridCol w:w="702"/>
        <w:gridCol w:w="867"/>
        <w:gridCol w:w="2389"/>
      </w:tblGrid>
      <w:tr w:rsidR="00E3552C" w:rsidRPr="00E3552C" w14:paraId="00C6C741" w14:textId="77777777" w:rsidTr="00A4633D">
        <w:trPr>
          <w:tblHeader/>
          <w:tblCellSpacing w:w="15" w:type="dxa"/>
        </w:trPr>
        <w:tc>
          <w:tcPr>
            <w:tcW w:w="0" w:type="auto"/>
            <w:vAlign w:val="center"/>
            <w:hideMark/>
          </w:tcPr>
          <w:p w14:paraId="54DFC85A" w14:textId="77777777" w:rsidR="00E3552C" w:rsidRPr="00E3552C" w:rsidRDefault="00E3552C" w:rsidP="00E3552C">
            <w:pPr>
              <w:rPr>
                <w:b/>
                <w:bCs/>
              </w:rPr>
            </w:pPr>
            <w:r w:rsidRPr="00E3552C">
              <w:rPr>
                <w:b/>
                <w:bCs/>
              </w:rPr>
              <w:t>Argument</w:t>
            </w:r>
          </w:p>
        </w:tc>
        <w:tc>
          <w:tcPr>
            <w:tcW w:w="0" w:type="auto"/>
            <w:vAlign w:val="center"/>
            <w:hideMark/>
          </w:tcPr>
          <w:p w14:paraId="2815FE29" w14:textId="77777777" w:rsidR="00E3552C" w:rsidRPr="00E3552C" w:rsidRDefault="00E3552C" w:rsidP="00E3552C">
            <w:pPr>
              <w:rPr>
                <w:b/>
                <w:bCs/>
              </w:rPr>
            </w:pPr>
            <w:r w:rsidRPr="00E3552C">
              <w:rPr>
                <w:b/>
                <w:bCs/>
              </w:rPr>
              <w:t>DeepSeek</w:t>
            </w:r>
          </w:p>
        </w:tc>
        <w:tc>
          <w:tcPr>
            <w:tcW w:w="0" w:type="auto"/>
            <w:vAlign w:val="center"/>
            <w:hideMark/>
          </w:tcPr>
          <w:p w14:paraId="6EC44016" w14:textId="77777777" w:rsidR="00E3552C" w:rsidRPr="00E3552C" w:rsidRDefault="00E3552C" w:rsidP="00E3552C">
            <w:pPr>
              <w:rPr>
                <w:b/>
                <w:bCs/>
              </w:rPr>
            </w:pPr>
            <w:r w:rsidRPr="00E3552C">
              <w:rPr>
                <w:b/>
                <w:bCs/>
              </w:rPr>
              <w:t>Grok</w:t>
            </w:r>
          </w:p>
        </w:tc>
        <w:tc>
          <w:tcPr>
            <w:tcW w:w="0" w:type="auto"/>
            <w:vAlign w:val="center"/>
            <w:hideMark/>
          </w:tcPr>
          <w:p w14:paraId="79DB79FC" w14:textId="77777777" w:rsidR="00E3552C" w:rsidRPr="00E3552C" w:rsidRDefault="00E3552C" w:rsidP="00E3552C">
            <w:pPr>
              <w:rPr>
                <w:b/>
                <w:bCs/>
              </w:rPr>
            </w:pPr>
            <w:r w:rsidRPr="00E3552C">
              <w:rPr>
                <w:b/>
                <w:bCs/>
              </w:rPr>
              <w:t>GPT-5.1</w:t>
            </w:r>
          </w:p>
        </w:tc>
        <w:tc>
          <w:tcPr>
            <w:tcW w:w="0" w:type="auto"/>
            <w:vAlign w:val="center"/>
            <w:hideMark/>
          </w:tcPr>
          <w:p w14:paraId="73E3AB42" w14:textId="77777777" w:rsidR="00E3552C" w:rsidRPr="00E3552C" w:rsidRDefault="00E3552C" w:rsidP="00E3552C">
            <w:pPr>
              <w:rPr>
                <w:b/>
                <w:bCs/>
              </w:rPr>
            </w:pPr>
            <w:r w:rsidRPr="00E3552C">
              <w:rPr>
                <w:b/>
                <w:bCs/>
              </w:rPr>
              <w:t>Gemini</w:t>
            </w:r>
          </w:p>
        </w:tc>
        <w:tc>
          <w:tcPr>
            <w:tcW w:w="0" w:type="auto"/>
            <w:vAlign w:val="center"/>
            <w:hideMark/>
          </w:tcPr>
          <w:p w14:paraId="002E06C8" w14:textId="77777777" w:rsidR="00E3552C" w:rsidRPr="00E3552C" w:rsidRDefault="00E3552C" w:rsidP="00E3552C">
            <w:pPr>
              <w:rPr>
                <w:b/>
                <w:bCs/>
              </w:rPr>
            </w:pPr>
            <w:r w:rsidRPr="00E3552C">
              <w:rPr>
                <w:b/>
                <w:bCs/>
              </w:rPr>
              <w:t>Notes</w:t>
            </w:r>
          </w:p>
        </w:tc>
      </w:tr>
      <w:tr w:rsidR="00E3552C" w:rsidRPr="00E3552C" w14:paraId="7F486EBE" w14:textId="77777777" w:rsidTr="00A4633D">
        <w:trPr>
          <w:tblCellSpacing w:w="15" w:type="dxa"/>
        </w:trPr>
        <w:tc>
          <w:tcPr>
            <w:tcW w:w="0" w:type="auto"/>
            <w:vAlign w:val="center"/>
            <w:hideMark/>
          </w:tcPr>
          <w:p w14:paraId="64D6BC9D" w14:textId="2775A49F" w:rsidR="00E3552C" w:rsidRPr="00E3552C" w:rsidRDefault="00E3552C" w:rsidP="00E3552C">
            <w:r w:rsidRPr="00E3552C">
              <w:rPr>
                <w:b/>
                <w:bCs/>
              </w:rPr>
              <w:t>1</w:t>
            </w:r>
            <w:r w:rsidR="00EA0A8A">
              <w:rPr>
                <w:b/>
                <w:bCs/>
              </w:rPr>
              <w:t xml:space="preserve"> - </w:t>
            </w:r>
            <w:r w:rsidRPr="00E3552C">
              <w:rPr>
                <w:b/>
                <w:bCs/>
              </w:rPr>
              <w:t>Evolution (Scientific)</w:t>
            </w:r>
          </w:p>
        </w:tc>
        <w:tc>
          <w:tcPr>
            <w:tcW w:w="0" w:type="auto"/>
            <w:vAlign w:val="center"/>
            <w:hideMark/>
          </w:tcPr>
          <w:p w14:paraId="1D0EBD7F" w14:textId="77777777" w:rsidR="00E3552C" w:rsidRPr="00E3552C" w:rsidRDefault="00E3552C" w:rsidP="00E3552C">
            <w:r w:rsidRPr="00E3552C">
              <w:t>Pass</w:t>
            </w:r>
          </w:p>
        </w:tc>
        <w:tc>
          <w:tcPr>
            <w:tcW w:w="0" w:type="auto"/>
            <w:vAlign w:val="center"/>
            <w:hideMark/>
          </w:tcPr>
          <w:p w14:paraId="598883DB" w14:textId="77777777" w:rsidR="00E3552C" w:rsidRPr="00E3552C" w:rsidRDefault="00E3552C" w:rsidP="00E3552C">
            <w:r w:rsidRPr="00E3552C">
              <w:t>Pass</w:t>
            </w:r>
          </w:p>
        </w:tc>
        <w:tc>
          <w:tcPr>
            <w:tcW w:w="0" w:type="auto"/>
            <w:vAlign w:val="center"/>
            <w:hideMark/>
          </w:tcPr>
          <w:p w14:paraId="653756C7" w14:textId="77777777" w:rsidR="00E3552C" w:rsidRPr="00E3552C" w:rsidRDefault="00E3552C" w:rsidP="00E3552C">
            <w:r w:rsidRPr="00E3552C">
              <w:t>Pass</w:t>
            </w:r>
          </w:p>
        </w:tc>
        <w:tc>
          <w:tcPr>
            <w:tcW w:w="0" w:type="auto"/>
            <w:vAlign w:val="center"/>
            <w:hideMark/>
          </w:tcPr>
          <w:p w14:paraId="1708F18D" w14:textId="77777777" w:rsidR="00E3552C" w:rsidRPr="00E3552C" w:rsidRDefault="00E3552C" w:rsidP="00E3552C">
            <w:r w:rsidRPr="00E3552C">
              <w:t>Pass</w:t>
            </w:r>
          </w:p>
        </w:tc>
        <w:tc>
          <w:tcPr>
            <w:tcW w:w="0" w:type="auto"/>
            <w:vAlign w:val="center"/>
            <w:hideMark/>
          </w:tcPr>
          <w:p w14:paraId="4D277F38" w14:textId="77777777" w:rsidR="00E3552C" w:rsidRPr="00E3552C" w:rsidRDefault="00E3552C" w:rsidP="00E3552C">
            <w:r w:rsidRPr="00E3552C">
              <w:t>Strong agreement</w:t>
            </w:r>
          </w:p>
        </w:tc>
      </w:tr>
      <w:tr w:rsidR="00E3552C" w:rsidRPr="00E3552C" w14:paraId="1B93D956" w14:textId="77777777" w:rsidTr="00A4633D">
        <w:trPr>
          <w:tblCellSpacing w:w="15" w:type="dxa"/>
        </w:trPr>
        <w:tc>
          <w:tcPr>
            <w:tcW w:w="0" w:type="auto"/>
            <w:vAlign w:val="center"/>
            <w:hideMark/>
          </w:tcPr>
          <w:p w14:paraId="18CD6257" w14:textId="1601B763" w:rsidR="00E3552C" w:rsidRPr="00E3552C" w:rsidRDefault="00E3552C" w:rsidP="00E3552C">
            <w:r w:rsidRPr="00E3552C">
              <w:rPr>
                <w:b/>
                <w:bCs/>
              </w:rPr>
              <w:t>2</w:t>
            </w:r>
            <w:r w:rsidR="00EA0A8A">
              <w:rPr>
                <w:b/>
                <w:bCs/>
              </w:rPr>
              <w:t xml:space="preserve"> - </w:t>
            </w:r>
            <w:r w:rsidRPr="00E3552C">
              <w:rPr>
                <w:b/>
                <w:bCs/>
              </w:rPr>
              <w:t>Intelligent Design (Scientific)</w:t>
            </w:r>
          </w:p>
        </w:tc>
        <w:tc>
          <w:tcPr>
            <w:tcW w:w="0" w:type="auto"/>
            <w:vAlign w:val="center"/>
            <w:hideMark/>
          </w:tcPr>
          <w:p w14:paraId="1A426C10" w14:textId="77777777" w:rsidR="00E3552C" w:rsidRPr="00E3552C" w:rsidRDefault="00E3552C" w:rsidP="00E3552C">
            <w:r w:rsidRPr="00E3552C">
              <w:t>Fail</w:t>
            </w:r>
          </w:p>
        </w:tc>
        <w:tc>
          <w:tcPr>
            <w:tcW w:w="0" w:type="auto"/>
            <w:vAlign w:val="center"/>
            <w:hideMark/>
          </w:tcPr>
          <w:p w14:paraId="01386E18" w14:textId="77777777" w:rsidR="00E3552C" w:rsidRPr="00E3552C" w:rsidRDefault="00E3552C" w:rsidP="00E3552C">
            <w:r w:rsidRPr="00E3552C">
              <w:t>Partial Pass</w:t>
            </w:r>
          </w:p>
        </w:tc>
        <w:tc>
          <w:tcPr>
            <w:tcW w:w="0" w:type="auto"/>
            <w:vAlign w:val="center"/>
            <w:hideMark/>
          </w:tcPr>
          <w:p w14:paraId="6CE43EBF" w14:textId="77777777" w:rsidR="00E3552C" w:rsidRPr="00E3552C" w:rsidRDefault="00E3552C" w:rsidP="00E3552C">
            <w:r w:rsidRPr="00E3552C">
              <w:t>Fail</w:t>
            </w:r>
          </w:p>
        </w:tc>
        <w:tc>
          <w:tcPr>
            <w:tcW w:w="0" w:type="auto"/>
            <w:vAlign w:val="center"/>
            <w:hideMark/>
          </w:tcPr>
          <w:p w14:paraId="0B480FCA" w14:textId="77777777" w:rsidR="00E3552C" w:rsidRPr="00E3552C" w:rsidRDefault="00E3552C" w:rsidP="00E3552C">
            <w:r w:rsidRPr="00E3552C">
              <w:t>Fail</w:t>
            </w:r>
          </w:p>
        </w:tc>
        <w:tc>
          <w:tcPr>
            <w:tcW w:w="0" w:type="auto"/>
            <w:vAlign w:val="center"/>
            <w:hideMark/>
          </w:tcPr>
          <w:p w14:paraId="669274B3" w14:textId="77777777" w:rsidR="00E3552C" w:rsidRPr="00E3552C" w:rsidRDefault="00E3552C" w:rsidP="00E3552C">
            <w:r w:rsidRPr="00E3552C">
              <w:t>Weak empirical case</w:t>
            </w:r>
          </w:p>
        </w:tc>
      </w:tr>
      <w:tr w:rsidR="00E3552C" w:rsidRPr="00E3552C" w14:paraId="5CBC7621" w14:textId="77777777" w:rsidTr="00A4633D">
        <w:trPr>
          <w:tblCellSpacing w:w="15" w:type="dxa"/>
        </w:trPr>
        <w:tc>
          <w:tcPr>
            <w:tcW w:w="0" w:type="auto"/>
            <w:vAlign w:val="center"/>
            <w:hideMark/>
          </w:tcPr>
          <w:p w14:paraId="120577B6" w14:textId="1DDA00E2" w:rsidR="00E3552C" w:rsidRPr="00E3552C" w:rsidRDefault="00E3552C" w:rsidP="00E3552C">
            <w:r w:rsidRPr="00E3552C">
              <w:rPr>
                <w:b/>
                <w:bCs/>
              </w:rPr>
              <w:t>3</w:t>
            </w:r>
            <w:r w:rsidR="00EA0A8A">
              <w:rPr>
                <w:b/>
                <w:bCs/>
              </w:rPr>
              <w:t xml:space="preserve"> - </w:t>
            </w:r>
            <w:r w:rsidRPr="00E3552C">
              <w:rPr>
                <w:b/>
                <w:bCs/>
              </w:rPr>
              <w:t>Evolution (Philosophical)</w:t>
            </w:r>
          </w:p>
        </w:tc>
        <w:tc>
          <w:tcPr>
            <w:tcW w:w="0" w:type="auto"/>
            <w:vAlign w:val="center"/>
            <w:hideMark/>
          </w:tcPr>
          <w:p w14:paraId="76CE2ED2" w14:textId="77777777" w:rsidR="00E3552C" w:rsidRPr="00E3552C" w:rsidRDefault="00E3552C" w:rsidP="00E3552C">
            <w:r w:rsidRPr="00E3552C">
              <w:t>Pass</w:t>
            </w:r>
          </w:p>
        </w:tc>
        <w:tc>
          <w:tcPr>
            <w:tcW w:w="0" w:type="auto"/>
            <w:vAlign w:val="center"/>
            <w:hideMark/>
          </w:tcPr>
          <w:p w14:paraId="5EE726D9" w14:textId="77777777" w:rsidR="00E3552C" w:rsidRPr="00E3552C" w:rsidRDefault="00E3552C" w:rsidP="00E3552C">
            <w:r w:rsidRPr="00E3552C">
              <w:t>Pass</w:t>
            </w:r>
          </w:p>
        </w:tc>
        <w:tc>
          <w:tcPr>
            <w:tcW w:w="0" w:type="auto"/>
            <w:vAlign w:val="center"/>
            <w:hideMark/>
          </w:tcPr>
          <w:p w14:paraId="64CA36B6" w14:textId="77777777" w:rsidR="00E3552C" w:rsidRPr="00E3552C" w:rsidRDefault="00E3552C" w:rsidP="00E3552C">
            <w:r w:rsidRPr="00E3552C">
              <w:t>Pass</w:t>
            </w:r>
          </w:p>
        </w:tc>
        <w:tc>
          <w:tcPr>
            <w:tcW w:w="0" w:type="auto"/>
            <w:vAlign w:val="center"/>
            <w:hideMark/>
          </w:tcPr>
          <w:p w14:paraId="3CA1C2D4" w14:textId="77777777" w:rsidR="00E3552C" w:rsidRPr="00E3552C" w:rsidRDefault="00E3552C" w:rsidP="00E3552C">
            <w:r w:rsidRPr="00E3552C">
              <w:t>Pass</w:t>
            </w:r>
          </w:p>
        </w:tc>
        <w:tc>
          <w:tcPr>
            <w:tcW w:w="0" w:type="auto"/>
            <w:vAlign w:val="center"/>
            <w:hideMark/>
          </w:tcPr>
          <w:p w14:paraId="24BC0946" w14:textId="77777777" w:rsidR="00E3552C" w:rsidRPr="00E3552C" w:rsidRDefault="00E3552C" w:rsidP="00E3552C">
            <w:r w:rsidRPr="00E3552C">
              <w:t>Strong coherence</w:t>
            </w:r>
          </w:p>
        </w:tc>
      </w:tr>
      <w:tr w:rsidR="00E3552C" w:rsidRPr="00E3552C" w14:paraId="77844BFD" w14:textId="77777777" w:rsidTr="00A4633D">
        <w:trPr>
          <w:tblCellSpacing w:w="15" w:type="dxa"/>
        </w:trPr>
        <w:tc>
          <w:tcPr>
            <w:tcW w:w="0" w:type="auto"/>
            <w:vAlign w:val="center"/>
            <w:hideMark/>
          </w:tcPr>
          <w:p w14:paraId="450CB691" w14:textId="473C26BF" w:rsidR="00E3552C" w:rsidRPr="00E3552C" w:rsidRDefault="00E3552C" w:rsidP="00E3552C">
            <w:r w:rsidRPr="00E3552C">
              <w:rPr>
                <w:b/>
                <w:bCs/>
              </w:rPr>
              <w:t>4</w:t>
            </w:r>
            <w:r w:rsidR="00EA0A8A">
              <w:rPr>
                <w:b/>
                <w:bCs/>
              </w:rPr>
              <w:t xml:space="preserve"> - </w:t>
            </w:r>
            <w:r w:rsidRPr="00E3552C">
              <w:rPr>
                <w:b/>
                <w:bCs/>
              </w:rPr>
              <w:t>Intelligent Design (Philosophical)</w:t>
            </w:r>
          </w:p>
        </w:tc>
        <w:tc>
          <w:tcPr>
            <w:tcW w:w="0" w:type="auto"/>
            <w:vAlign w:val="center"/>
            <w:hideMark/>
          </w:tcPr>
          <w:p w14:paraId="13C4A5B5" w14:textId="77777777" w:rsidR="00E3552C" w:rsidRPr="00E3552C" w:rsidRDefault="00E3552C" w:rsidP="00E3552C">
            <w:r w:rsidRPr="00E3552C">
              <w:t>Partial Pass</w:t>
            </w:r>
          </w:p>
        </w:tc>
        <w:tc>
          <w:tcPr>
            <w:tcW w:w="0" w:type="auto"/>
            <w:vAlign w:val="center"/>
            <w:hideMark/>
          </w:tcPr>
          <w:p w14:paraId="7A15B9BD" w14:textId="77777777" w:rsidR="00E3552C" w:rsidRPr="00E3552C" w:rsidRDefault="00E3552C" w:rsidP="00E3552C">
            <w:r w:rsidRPr="00E3552C">
              <w:t>Partial Pass</w:t>
            </w:r>
          </w:p>
        </w:tc>
        <w:tc>
          <w:tcPr>
            <w:tcW w:w="0" w:type="auto"/>
            <w:vAlign w:val="center"/>
            <w:hideMark/>
          </w:tcPr>
          <w:p w14:paraId="2E836F36" w14:textId="77777777" w:rsidR="00E3552C" w:rsidRPr="00E3552C" w:rsidRDefault="00E3552C" w:rsidP="00E3552C">
            <w:r w:rsidRPr="00E3552C">
              <w:t>Fail</w:t>
            </w:r>
          </w:p>
        </w:tc>
        <w:tc>
          <w:tcPr>
            <w:tcW w:w="0" w:type="auto"/>
            <w:vAlign w:val="center"/>
            <w:hideMark/>
          </w:tcPr>
          <w:p w14:paraId="034E45A9" w14:textId="77777777" w:rsidR="00E3552C" w:rsidRPr="00E3552C" w:rsidRDefault="00E3552C" w:rsidP="00E3552C">
            <w:r w:rsidRPr="00E3552C">
              <w:t>Fail</w:t>
            </w:r>
          </w:p>
        </w:tc>
        <w:tc>
          <w:tcPr>
            <w:tcW w:w="0" w:type="auto"/>
            <w:vAlign w:val="center"/>
            <w:hideMark/>
          </w:tcPr>
          <w:p w14:paraId="6CD30C1B" w14:textId="77777777" w:rsidR="00E3552C" w:rsidRPr="00E3552C" w:rsidRDefault="00E3552C" w:rsidP="00E3552C">
            <w:r w:rsidRPr="00E3552C">
              <w:t>Weak explanation</w:t>
            </w:r>
          </w:p>
        </w:tc>
      </w:tr>
      <w:tr w:rsidR="00E3552C" w:rsidRPr="00E3552C" w14:paraId="406613E2" w14:textId="77777777" w:rsidTr="00A4633D">
        <w:trPr>
          <w:tblCellSpacing w:w="15" w:type="dxa"/>
        </w:trPr>
        <w:tc>
          <w:tcPr>
            <w:tcW w:w="0" w:type="auto"/>
            <w:vAlign w:val="center"/>
            <w:hideMark/>
          </w:tcPr>
          <w:p w14:paraId="29641422" w14:textId="52E57C69" w:rsidR="00E3552C" w:rsidRPr="00E3552C" w:rsidRDefault="00E3552C" w:rsidP="00E3552C">
            <w:r w:rsidRPr="00E3552C">
              <w:rPr>
                <w:b/>
                <w:bCs/>
              </w:rPr>
              <w:t>5</w:t>
            </w:r>
            <w:r w:rsidR="00EA0A8A">
              <w:rPr>
                <w:b/>
                <w:bCs/>
              </w:rPr>
              <w:t xml:space="preserve"> - </w:t>
            </w:r>
            <w:r w:rsidRPr="00E3552C">
              <w:rPr>
                <w:b/>
                <w:bCs/>
              </w:rPr>
              <w:t>Evolution vs. ID</w:t>
            </w:r>
          </w:p>
        </w:tc>
        <w:tc>
          <w:tcPr>
            <w:tcW w:w="0" w:type="auto"/>
            <w:vAlign w:val="center"/>
            <w:hideMark/>
          </w:tcPr>
          <w:p w14:paraId="7F65337D" w14:textId="77777777" w:rsidR="00E3552C" w:rsidRPr="00E3552C" w:rsidRDefault="00E3552C" w:rsidP="00E3552C">
            <w:r w:rsidRPr="00E3552C">
              <w:t>Pass</w:t>
            </w:r>
          </w:p>
        </w:tc>
        <w:tc>
          <w:tcPr>
            <w:tcW w:w="0" w:type="auto"/>
            <w:vAlign w:val="center"/>
            <w:hideMark/>
          </w:tcPr>
          <w:p w14:paraId="68754C20" w14:textId="77777777" w:rsidR="00E3552C" w:rsidRPr="00E3552C" w:rsidRDefault="00E3552C" w:rsidP="00E3552C">
            <w:r w:rsidRPr="00E3552C">
              <w:t>Pass</w:t>
            </w:r>
          </w:p>
        </w:tc>
        <w:tc>
          <w:tcPr>
            <w:tcW w:w="0" w:type="auto"/>
            <w:vAlign w:val="center"/>
            <w:hideMark/>
          </w:tcPr>
          <w:p w14:paraId="76F6626E" w14:textId="77777777" w:rsidR="00E3552C" w:rsidRPr="00E3552C" w:rsidRDefault="00E3552C" w:rsidP="00E3552C">
            <w:r w:rsidRPr="00E3552C">
              <w:t>Pass</w:t>
            </w:r>
          </w:p>
        </w:tc>
        <w:tc>
          <w:tcPr>
            <w:tcW w:w="0" w:type="auto"/>
            <w:vAlign w:val="center"/>
            <w:hideMark/>
          </w:tcPr>
          <w:p w14:paraId="652B0AFF" w14:textId="77777777" w:rsidR="00E3552C" w:rsidRPr="00E3552C" w:rsidRDefault="00E3552C" w:rsidP="00E3552C">
            <w:r w:rsidRPr="00E3552C">
              <w:t>Pass</w:t>
            </w:r>
          </w:p>
        </w:tc>
        <w:tc>
          <w:tcPr>
            <w:tcW w:w="0" w:type="auto"/>
            <w:vAlign w:val="center"/>
            <w:hideMark/>
          </w:tcPr>
          <w:p w14:paraId="3F51CE59" w14:textId="77777777" w:rsidR="00E3552C" w:rsidRPr="00E3552C" w:rsidRDefault="00E3552C" w:rsidP="00E3552C">
            <w:r w:rsidRPr="00E3552C">
              <w:t>Evolution overwhelmingly stronger</w:t>
            </w:r>
          </w:p>
        </w:tc>
      </w:tr>
    </w:tbl>
    <w:p w14:paraId="27159FFE" w14:textId="77777777" w:rsidR="00E3552C" w:rsidRPr="00E3552C" w:rsidRDefault="00E3552C" w:rsidP="00E3552C">
      <w:r w:rsidRPr="00E3552C">
        <w:rPr>
          <w:b/>
          <w:bCs/>
        </w:rPr>
        <w:t>Round 1 Consensus:</w:t>
      </w:r>
    </w:p>
    <w:p w14:paraId="03A7936B" w14:textId="77777777" w:rsidR="00E3552C" w:rsidRPr="00E3552C" w:rsidRDefault="00E3552C" w:rsidP="00717EA4">
      <w:pPr>
        <w:numPr>
          <w:ilvl w:val="0"/>
          <w:numId w:val="273"/>
        </w:numPr>
        <w:spacing w:after="0"/>
      </w:pPr>
      <w:r w:rsidRPr="00E3552C">
        <w:lastRenderedPageBreak/>
        <w:t>Evolution strongly preferred scientifically and philosophically</w:t>
      </w:r>
    </w:p>
    <w:p w14:paraId="4ECF0F91" w14:textId="77777777" w:rsidR="00E3552C" w:rsidRPr="00E3552C" w:rsidRDefault="00E3552C" w:rsidP="00717EA4">
      <w:pPr>
        <w:numPr>
          <w:ilvl w:val="0"/>
          <w:numId w:val="273"/>
        </w:numPr>
        <w:spacing w:after="0"/>
      </w:pPr>
      <w:r w:rsidRPr="00E3552C">
        <w:t>Intelligent Design not supported by empirical evidence</w:t>
      </w:r>
    </w:p>
    <w:p w14:paraId="78950125" w14:textId="77777777" w:rsidR="00E3552C" w:rsidRPr="00E3552C" w:rsidRDefault="00E3552C" w:rsidP="00717EA4">
      <w:pPr>
        <w:numPr>
          <w:ilvl w:val="0"/>
          <w:numId w:val="273"/>
        </w:numPr>
      </w:pPr>
      <w:r w:rsidRPr="00E3552C">
        <w:t>Comparative analysis (Argument 5) shows evolution decisively favored</w:t>
      </w:r>
    </w:p>
    <w:p w14:paraId="1B7EBEE3" w14:textId="0E7A832B" w:rsidR="00E3552C" w:rsidRPr="00E3552C" w:rsidRDefault="00E3552C" w:rsidP="00717EA4">
      <w:pPr>
        <w:pStyle w:val="Heading2"/>
      </w:pPr>
      <w:bookmarkStart w:id="230" w:name="_Toc215172048"/>
      <w:r w:rsidRPr="00E3552C">
        <w:t>D-7</w:t>
      </w:r>
      <w:r w:rsidR="00EA0A8A">
        <w:t xml:space="preserve"> - </w:t>
      </w:r>
      <w:r w:rsidRPr="00E3552C">
        <w:t>Argument 6: The Case for Anthropogenic Global Warming</w:t>
      </w:r>
      <w:r w:rsidR="00EA0A8A">
        <w:t xml:space="preserve"> - </w:t>
      </w:r>
      <w:r w:rsidRPr="00E3552C">
        <w:t>Strong Form (Scientific Causal Claim)</w:t>
      </w:r>
      <w:bookmarkEnd w:id="230"/>
    </w:p>
    <w:p w14:paraId="686DBFD0" w14:textId="77777777" w:rsidR="00E3552C" w:rsidRPr="00E3552C" w:rsidRDefault="00E3552C" w:rsidP="00E3552C">
      <w:r w:rsidRPr="00E3552C">
        <w:rPr>
          <w:b/>
          <w:bCs/>
        </w:rPr>
        <w:t>Argument Summary:</w:t>
      </w:r>
      <w:r w:rsidRPr="00E3552C">
        <w:br/>
        <w:t xml:space="preserve">This argument claims that not only is global warming real and anthropogenic, but that the </w:t>
      </w:r>
      <w:r w:rsidRPr="00E3552C">
        <w:rPr>
          <w:i/>
          <w:iCs/>
        </w:rPr>
        <w:t>strongest</w:t>
      </w:r>
      <w:r w:rsidRPr="00E3552C">
        <w:t xml:space="preserve"> form of the argument is justified: human emissions are the dominant driver of climate change, warming will continue at significant rates, and outcomes may be severe or irreversible. This strong-form conclusion relies on projections about climate sensitivity, long-term impacts, and high-end warming scenarios.</w:t>
      </w:r>
    </w:p>
    <w:p w14:paraId="556474FD" w14:textId="0F189D3B" w:rsidR="00E3552C" w:rsidRPr="00E3552C" w:rsidRDefault="00E3552C" w:rsidP="00717EA4">
      <w:pPr>
        <w:pStyle w:val="Heading3"/>
      </w:pPr>
      <w:bookmarkStart w:id="231" w:name="_Toc215172049"/>
      <w:r w:rsidRPr="00E3552C">
        <w:t>D-7.1</w:t>
      </w:r>
      <w:r w:rsidR="00EA0A8A">
        <w:t xml:space="preserve"> - </w:t>
      </w:r>
      <w:r w:rsidRPr="00E3552C">
        <w:t>Scoring Table</w:t>
      </w:r>
      <w:bookmarkEnd w:id="231"/>
    </w:p>
    <w:p w14:paraId="09E8F35E" w14:textId="40E0C7C6" w:rsidR="00E3552C" w:rsidRPr="00E3552C" w:rsidRDefault="00E3552C" w:rsidP="00E3552C">
      <w:r w:rsidRPr="00E3552C">
        <w:rPr>
          <w:b/>
          <w:bCs/>
        </w:rPr>
        <w:t>Table D-7.1</w:t>
      </w:r>
      <w:r w:rsidR="00EA0A8A">
        <w:rPr>
          <w:b/>
          <w:bCs/>
        </w:rPr>
        <w:t xml:space="preserve"> - </w:t>
      </w:r>
      <w:r w:rsidRPr="00E3552C">
        <w:rPr>
          <w:b/>
          <w:bCs/>
        </w:rPr>
        <w:t>Combined Verdicts for Argument 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1218"/>
        <w:gridCol w:w="1278"/>
        <w:gridCol w:w="4512"/>
      </w:tblGrid>
      <w:tr w:rsidR="00E3552C" w:rsidRPr="00E3552C" w14:paraId="2E98E433" w14:textId="77777777" w:rsidTr="00A4633D">
        <w:trPr>
          <w:tblHeader/>
          <w:tblCellSpacing w:w="15" w:type="dxa"/>
        </w:trPr>
        <w:tc>
          <w:tcPr>
            <w:tcW w:w="0" w:type="auto"/>
            <w:vAlign w:val="center"/>
            <w:hideMark/>
          </w:tcPr>
          <w:p w14:paraId="48CD0E60" w14:textId="77777777" w:rsidR="00E3552C" w:rsidRPr="00E3552C" w:rsidRDefault="00E3552C" w:rsidP="00E3552C">
            <w:pPr>
              <w:rPr>
                <w:b/>
                <w:bCs/>
              </w:rPr>
            </w:pPr>
            <w:r w:rsidRPr="00E3552C">
              <w:rPr>
                <w:b/>
                <w:bCs/>
              </w:rPr>
              <w:t>Model</w:t>
            </w:r>
          </w:p>
        </w:tc>
        <w:tc>
          <w:tcPr>
            <w:tcW w:w="0" w:type="auto"/>
            <w:vAlign w:val="center"/>
            <w:hideMark/>
          </w:tcPr>
          <w:p w14:paraId="7DAD5FAC" w14:textId="77777777" w:rsidR="00E3552C" w:rsidRPr="00E3552C" w:rsidRDefault="00E3552C" w:rsidP="00E3552C">
            <w:pPr>
              <w:rPr>
                <w:b/>
                <w:bCs/>
              </w:rPr>
            </w:pPr>
            <w:r w:rsidRPr="00E3552C">
              <w:rPr>
                <w:b/>
                <w:bCs/>
              </w:rPr>
              <w:t>8-Step Verdict</w:t>
            </w:r>
          </w:p>
        </w:tc>
        <w:tc>
          <w:tcPr>
            <w:tcW w:w="0" w:type="auto"/>
            <w:vAlign w:val="center"/>
            <w:hideMark/>
          </w:tcPr>
          <w:p w14:paraId="7F3C51C7" w14:textId="77777777" w:rsidR="00E3552C" w:rsidRPr="00E3552C" w:rsidRDefault="00E3552C" w:rsidP="00E3552C">
            <w:pPr>
              <w:rPr>
                <w:b/>
                <w:bCs/>
              </w:rPr>
            </w:pPr>
            <w:r w:rsidRPr="00E3552C">
              <w:rPr>
                <w:b/>
                <w:bCs/>
              </w:rPr>
              <w:t>14-Step Verdict</w:t>
            </w:r>
          </w:p>
        </w:tc>
        <w:tc>
          <w:tcPr>
            <w:tcW w:w="0" w:type="auto"/>
            <w:vAlign w:val="center"/>
            <w:hideMark/>
          </w:tcPr>
          <w:p w14:paraId="481A28B8" w14:textId="77777777" w:rsidR="00E3552C" w:rsidRPr="00E3552C" w:rsidRDefault="00E3552C" w:rsidP="00E3552C">
            <w:pPr>
              <w:rPr>
                <w:b/>
                <w:bCs/>
              </w:rPr>
            </w:pPr>
            <w:r w:rsidRPr="00E3552C">
              <w:rPr>
                <w:b/>
                <w:bCs/>
              </w:rPr>
              <w:t>Notes</w:t>
            </w:r>
          </w:p>
        </w:tc>
      </w:tr>
      <w:tr w:rsidR="00E3552C" w:rsidRPr="00E3552C" w14:paraId="5AB77F99" w14:textId="77777777" w:rsidTr="00A4633D">
        <w:trPr>
          <w:tblCellSpacing w:w="15" w:type="dxa"/>
        </w:trPr>
        <w:tc>
          <w:tcPr>
            <w:tcW w:w="0" w:type="auto"/>
            <w:vAlign w:val="center"/>
            <w:hideMark/>
          </w:tcPr>
          <w:p w14:paraId="3A774BB3" w14:textId="77777777" w:rsidR="00E3552C" w:rsidRPr="00E3552C" w:rsidRDefault="00E3552C" w:rsidP="00E3552C">
            <w:r w:rsidRPr="00E3552C">
              <w:rPr>
                <w:b/>
                <w:bCs/>
              </w:rPr>
              <w:t>DeepSeek</w:t>
            </w:r>
          </w:p>
        </w:tc>
        <w:tc>
          <w:tcPr>
            <w:tcW w:w="0" w:type="auto"/>
            <w:vAlign w:val="center"/>
            <w:hideMark/>
          </w:tcPr>
          <w:p w14:paraId="0D9FDD55" w14:textId="77777777" w:rsidR="00E3552C" w:rsidRPr="00E3552C" w:rsidRDefault="00E3552C" w:rsidP="00E3552C">
            <w:r w:rsidRPr="00E3552C">
              <w:t>Partial Pass</w:t>
            </w:r>
          </w:p>
        </w:tc>
        <w:tc>
          <w:tcPr>
            <w:tcW w:w="0" w:type="auto"/>
            <w:vAlign w:val="center"/>
            <w:hideMark/>
          </w:tcPr>
          <w:p w14:paraId="48FACE69" w14:textId="77777777" w:rsidR="00E3552C" w:rsidRPr="00E3552C" w:rsidRDefault="00E3552C" w:rsidP="00E3552C">
            <w:r w:rsidRPr="00E3552C">
              <w:t>Partial Pass</w:t>
            </w:r>
          </w:p>
        </w:tc>
        <w:tc>
          <w:tcPr>
            <w:tcW w:w="0" w:type="auto"/>
            <w:vAlign w:val="center"/>
            <w:hideMark/>
          </w:tcPr>
          <w:p w14:paraId="58CD6564" w14:textId="77777777" w:rsidR="00E3552C" w:rsidRPr="00E3552C" w:rsidRDefault="00E3552C" w:rsidP="00E3552C">
            <w:r w:rsidRPr="00E3552C">
              <w:t>Core CO₂ physics strong; strong-form projections weaken argument.</w:t>
            </w:r>
          </w:p>
        </w:tc>
      </w:tr>
      <w:tr w:rsidR="00E3552C" w:rsidRPr="00E3552C" w14:paraId="5A694643" w14:textId="77777777" w:rsidTr="00A4633D">
        <w:trPr>
          <w:tblCellSpacing w:w="15" w:type="dxa"/>
        </w:trPr>
        <w:tc>
          <w:tcPr>
            <w:tcW w:w="0" w:type="auto"/>
            <w:vAlign w:val="center"/>
            <w:hideMark/>
          </w:tcPr>
          <w:p w14:paraId="4CA6FB5B" w14:textId="77777777" w:rsidR="00E3552C" w:rsidRPr="00E3552C" w:rsidRDefault="00E3552C" w:rsidP="00E3552C">
            <w:r w:rsidRPr="00E3552C">
              <w:rPr>
                <w:b/>
                <w:bCs/>
              </w:rPr>
              <w:t>Grok</w:t>
            </w:r>
          </w:p>
        </w:tc>
        <w:tc>
          <w:tcPr>
            <w:tcW w:w="0" w:type="auto"/>
            <w:vAlign w:val="center"/>
            <w:hideMark/>
          </w:tcPr>
          <w:p w14:paraId="3D05A5AE" w14:textId="77777777" w:rsidR="00E3552C" w:rsidRPr="00E3552C" w:rsidRDefault="00E3552C" w:rsidP="00E3552C">
            <w:r w:rsidRPr="00E3552C">
              <w:t>Pass</w:t>
            </w:r>
          </w:p>
        </w:tc>
        <w:tc>
          <w:tcPr>
            <w:tcW w:w="0" w:type="auto"/>
            <w:vAlign w:val="center"/>
            <w:hideMark/>
          </w:tcPr>
          <w:p w14:paraId="1CB1D2F7" w14:textId="77777777" w:rsidR="00E3552C" w:rsidRPr="00E3552C" w:rsidRDefault="00E3552C" w:rsidP="00E3552C">
            <w:r w:rsidRPr="00E3552C">
              <w:t>Partial Pass</w:t>
            </w:r>
          </w:p>
        </w:tc>
        <w:tc>
          <w:tcPr>
            <w:tcW w:w="0" w:type="auto"/>
            <w:vAlign w:val="center"/>
            <w:hideMark/>
          </w:tcPr>
          <w:p w14:paraId="6CF6FD88" w14:textId="77777777" w:rsidR="00E3552C" w:rsidRPr="00E3552C" w:rsidRDefault="00E3552C" w:rsidP="00E3552C">
            <w:r w:rsidRPr="00E3552C">
              <w:t>Strong physics support; notes uncertainty in worst-case scenarios.</w:t>
            </w:r>
          </w:p>
        </w:tc>
      </w:tr>
      <w:tr w:rsidR="00E3552C" w:rsidRPr="00E3552C" w14:paraId="551E4639" w14:textId="77777777" w:rsidTr="00A4633D">
        <w:trPr>
          <w:tblCellSpacing w:w="15" w:type="dxa"/>
        </w:trPr>
        <w:tc>
          <w:tcPr>
            <w:tcW w:w="0" w:type="auto"/>
            <w:vAlign w:val="center"/>
            <w:hideMark/>
          </w:tcPr>
          <w:p w14:paraId="13B95BEC" w14:textId="77777777" w:rsidR="00E3552C" w:rsidRPr="00E3552C" w:rsidRDefault="00E3552C" w:rsidP="00E3552C">
            <w:r w:rsidRPr="00E3552C">
              <w:rPr>
                <w:b/>
                <w:bCs/>
              </w:rPr>
              <w:t>ChatGPT (GPT-5.1)</w:t>
            </w:r>
          </w:p>
        </w:tc>
        <w:tc>
          <w:tcPr>
            <w:tcW w:w="0" w:type="auto"/>
            <w:vAlign w:val="center"/>
            <w:hideMark/>
          </w:tcPr>
          <w:p w14:paraId="49082F92" w14:textId="77777777" w:rsidR="00E3552C" w:rsidRPr="00E3552C" w:rsidRDefault="00E3552C" w:rsidP="00E3552C">
            <w:r w:rsidRPr="00E3552C">
              <w:t>Partial Pass</w:t>
            </w:r>
          </w:p>
        </w:tc>
        <w:tc>
          <w:tcPr>
            <w:tcW w:w="0" w:type="auto"/>
            <w:vAlign w:val="center"/>
            <w:hideMark/>
          </w:tcPr>
          <w:p w14:paraId="5A15CEC7" w14:textId="77777777" w:rsidR="00E3552C" w:rsidRPr="00E3552C" w:rsidRDefault="00E3552C" w:rsidP="00E3552C">
            <w:r w:rsidRPr="00E3552C">
              <w:t>Partial Pass</w:t>
            </w:r>
          </w:p>
        </w:tc>
        <w:tc>
          <w:tcPr>
            <w:tcW w:w="0" w:type="auto"/>
            <w:vAlign w:val="center"/>
            <w:hideMark/>
          </w:tcPr>
          <w:p w14:paraId="11AA80DD" w14:textId="77777777" w:rsidR="00E3552C" w:rsidRPr="00E3552C" w:rsidRDefault="00E3552C" w:rsidP="00E3552C">
            <w:r w:rsidRPr="00E3552C">
              <w:t>Supports causal chain; flags uncertainty in high-confidence predictions.</w:t>
            </w:r>
          </w:p>
        </w:tc>
      </w:tr>
      <w:tr w:rsidR="00E3552C" w:rsidRPr="00E3552C" w14:paraId="767E9AF0" w14:textId="77777777" w:rsidTr="00A4633D">
        <w:trPr>
          <w:tblCellSpacing w:w="15" w:type="dxa"/>
        </w:trPr>
        <w:tc>
          <w:tcPr>
            <w:tcW w:w="0" w:type="auto"/>
            <w:vAlign w:val="center"/>
            <w:hideMark/>
          </w:tcPr>
          <w:p w14:paraId="0578CB6F" w14:textId="77777777" w:rsidR="00E3552C" w:rsidRPr="00E3552C" w:rsidRDefault="00E3552C" w:rsidP="00E3552C">
            <w:r w:rsidRPr="00E3552C">
              <w:rPr>
                <w:b/>
                <w:bCs/>
              </w:rPr>
              <w:t>Gemini</w:t>
            </w:r>
          </w:p>
        </w:tc>
        <w:tc>
          <w:tcPr>
            <w:tcW w:w="0" w:type="auto"/>
            <w:vAlign w:val="center"/>
            <w:hideMark/>
          </w:tcPr>
          <w:p w14:paraId="062102D2" w14:textId="77777777" w:rsidR="00E3552C" w:rsidRPr="00E3552C" w:rsidRDefault="00E3552C" w:rsidP="00E3552C">
            <w:r w:rsidRPr="00E3552C">
              <w:t>Partial Pass</w:t>
            </w:r>
          </w:p>
        </w:tc>
        <w:tc>
          <w:tcPr>
            <w:tcW w:w="0" w:type="auto"/>
            <w:vAlign w:val="center"/>
            <w:hideMark/>
          </w:tcPr>
          <w:p w14:paraId="3B75ED2F" w14:textId="77777777" w:rsidR="00E3552C" w:rsidRPr="00E3552C" w:rsidRDefault="00E3552C" w:rsidP="00E3552C">
            <w:r w:rsidRPr="00E3552C">
              <w:t>Partial Pass</w:t>
            </w:r>
          </w:p>
        </w:tc>
        <w:tc>
          <w:tcPr>
            <w:tcW w:w="0" w:type="auto"/>
            <w:vAlign w:val="center"/>
            <w:hideMark/>
          </w:tcPr>
          <w:p w14:paraId="3618F513" w14:textId="77777777" w:rsidR="00E3552C" w:rsidRPr="00E3552C" w:rsidRDefault="00E3552C" w:rsidP="00E3552C">
            <w:r w:rsidRPr="00E3552C">
              <w:t>Distinguishes robust empirical claims from uncertain long-term projections.</w:t>
            </w:r>
          </w:p>
        </w:tc>
      </w:tr>
    </w:tbl>
    <w:p w14:paraId="720ADC80" w14:textId="77777777" w:rsidR="00E3552C" w:rsidRPr="00E3552C" w:rsidRDefault="00E3552C" w:rsidP="00E3552C">
      <w:r w:rsidRPr="00E3552C">
        <w:rPr>
          <w:b/>
          <w:bCs/>
        </w:rPr>
        <w:t>Standardized Result:</w:t>
      </w:r>
      <w:r w:rsidRPr="00E3552C">
        <w:br/>
        <w:t>1 Pass (Grok 8-step)</w:t>
      </w:r>
      <w:r w:rsidRPr="00E3552C">
        <w:br/>
        <w:t>3 Partial Pass</w:t>
      </w:r>
      <w:r w:rsidRPr="00E3552C">
        <w:br/>
        <w:t>No Fails</w:t>
      </w:r>
      <w:r w:rsidRPr="00E3552C">
        <w:br/>
        <w:t>Consensus: Moderate AGW claims strongly supported; strong-form extensions less certain.</w:t>
      </w:r>
    </w:p>
    <w:p w14:paraId="6D045B23" w14:textId="281D8C15" w:rsidR="00E3552C" w:rsidRPr="00E3552C" w:rsidRDefault="00E3552C" w:rsidP="00717EA4">
      <w:pPr>
        <w:pStyle w:val="Heading3"/>
      </w:pPr>
      <w:bookmarkStart w:id="232" w:name="_Toc215172050"/>
      <w:r w:rsidRPr="00E3552C">
        <w:lastRenderedPageBreak/>
        <w:t>D-7.2</w:t>
      </w:r>
      <w:r w:rsidR="00EA0A8A">
        <w:t xml:space="preserve"> - </w:t>
      </w:r>
      <w:r w:rsidRPr="00E3552C">
        <w:t>Step-Level Scoring Tables</w:t>
      </w:r>
      <w:bookmarkEnd w:id="232"/>
    </w:p>
    <w:p w14:paraId="5B295170" w14:textId="026DCC7A" w:rsidR="00E3552C" w:rsidRPr="00E3552C" w:rsidRDefault="00E3552C" w:rsidP="00E3552C">
      <w:r w:rsidRPr="00E3552C">
        <w:rPr>
          <w:b/>
          <w:bCs/>
        </w:rPr>
        <w:t>Table D-7.2</w:t>
      </w:r>
      <w:r w:rsidR="00EA0A8A">
        <w:rPr>
          <w:b/>
          <w:bCs/>
        </w:rPr>
        <w:t xml:space="preserve"> - </w:t>
      </w:r>
      <w:r w:rsidRPr="00E3552C">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1"/>
        <w:gridCol w:w="1199"/>
        <w:gridCol w:w="604"/>
        <w:gridCol w:w="717"/>
        <w:gridCol w:w="867"/>
        <w:gridCol w:w="2912"/>
      </w:tblGrid>
      <w:tr w:rsidR="00E3552C" w:rsidRPr="00E3552C" w14:paraId="69E95660" w14:textId="77777777" w:rsidTr="00A4633D">
        <w:trPr>
          <w:tblHeader/>
          <w:tblCellSpacing w:w="15" w:type="dxa"/>
        </w:trPr>
        <w:tc>
          <w:tcPr>
            <w:tcW w:w="0" w:type="auto"/>
            <w:vAlign w:val="center"/>
            <w:hideMark/>
          </w:tcPr>
          <w:p w14:paraId="5B261C1D" w14:textId="77777777" w:rsidR="00E3552C" w:rsidRPr="00E3552C" w:rsidRDefault="00E3552C" w:rsidP="00E3552C">
            <w:pPr>
              <w:rPr>
                <w:b/>
                <w:bCs/>
              </w:rPr>
            </w:pPr>
            <w:r w:rsidRPr="00E3552C">
              <w:rPr>
                <w:b/>
                <w:bCs/>
              </w:rPr>
              <w:t>Step</w:t>
            </w:r>
          </w:p>
        </w:tc>
        <w:tc>
          <w:tcPr>
            <w:tcW w:w="0" w:type="auto"/>
            <w:vAlign w:val="center"/>
            <w:hideMark/>
          </w:tcPr>
          <w:p w14:paraId="601169FD" w14:textId="77777777" w:rsidR="00E3552C" w:rsidRPr="00E3552C" w:rsidRDefault="00E3552C" w:rsidP="00E3552C">
            <w:pPr>
              <w:rPr>
                <w:b/>
                <w:bCs/>
              </w:rPr>
            </w:pPr>
            <w:r w:rsidRPr="00E3552C">
              <w:rPr>
                <w:b/>
                <w:bCs/>
              </w:rPr>
              <w:t>DeepSeek</w:t>
            </w:r>
          </w:p>
        </w:tc>
        <w:tc>
          <w:tcPr>
            <w:tcW w:w="0" w:type="auto"/>
            <w:vAlign w:val="center"/>
            <w:hideMark/>
          </w:tcPr>
          <w:p w14:paraId="171BE681" w14:textId="77777777" w:rsidR="00E3552C" w:rsidRPr="00E3552C" w:rsidRDefault="00E3552C" w:rsidP="00E3552C">
            <w:pPr>
              <w:rPr>
                <w:b/>
                <w:bCs/>
              </w:rPr>
            </w:pPr>
            <w:r w:rsidRPr="00E3552C">
              <w:rPr>
                <w:b/>
                <w:bCs/>
              </w:rPr>
              <w:t>Grok</w:t>
            </w:r>
          </w:p>
        </w:tc>
        <w:tc>
          <w:tcPr>
            <w:tcW w:w="0" w:type="auto"/>
            <w:vAlign w:val="center"/>
            <w:hideMark/>
          </w:tcPr>
          <w:p w14:paraId="2466A34E" w14:textId="77777777" w:rsidR="00E3552C" w:rsidRPr="00E3552C" w:rsidRDefault="00E3552C" w:rsidP="00E3552C">
            <w:pPr>
              <w:rPr>
                <w:b/>
                <w:bCs/>
              </w:rPr>
            </w:pPr>
            <w:r w:rsidRPr="00E3552C">
              <w:rPr>
                <w:b/>
                <w:bCs/>
              </w:rPr>
              <w:t>GPT-5.1</w:t>
            </w:r>
          </w:p>
        </w:tc>
        <w:tc>
          <w:tcPr>
            <w:tcW w:w="0" w:type="auto"/>
            <w:vAlign w:val="center"/>
            <w:hideMark/>
          </w:tcPr>
          <w:p w14:paraId="1093A2E8" w14:textId="77777777" w:rsidR="00E3552C" w:rsidRPr="00E3552C" w:rsidRDefault="00E3552C" w:rsidP="00E3552C">
            <w:pPr>
              <w:rPr>
                <w:b/>
                <w:bCs/>
              </w:rPr>
            </w:pPr>
            <w:r w:rsidRPr="00E3552C">
              <w:rPr>
                <w:b/>
                <w:bCs/>
              </w:rPr>
              <w:t>Gemini</w:t>
            </w:r>
          </w:p>
        </w:tc>
        <w:tc>
          <w:tcPr>
            <w:tcW w:w="0" w:type="auto"/>
            <w:vAlign w:val="center"/>
            <w:hideMark/>
          </w:tcPr>
          <w:p w14:paraId="0ADD6145" w14:textId="77777777" w:rsidR="00E3552C" w:rsidRPr="00E3552C" w:rsidRDefault="00E3552C" w:rsidP="00E3552C">
            <w:pPr>
              <w:rPr>
                <w:b/>
                <w:bCs/>
              </w:rPr>
            </w:pPr>
            <w:r w:rsidRPr="00E3552C">
              <w:rPr>
                <w:b/>
                <w:bCs/>
              </w:rPr>
              <w:t>Notes</w:t>
            </w:r>
          </w:p>
        </w:tc>
      </w:tr>
      <w:tr w:rsidR="00E3552C" w:rsidRPr="00E3552C" w14:paraId="1DC6AF96" w14:textId="77777777" w:rsidTr="00A4633D">
        <w:trPr>
          <w:tblCellSpacing w:w="15" w:type="dxa"/>
        </w:trPr>
        <w:tc>
          <w:tcPr>
            <w:tcW w:w="0" w:type="auto"/>
            <w:vAlign w:val="center"/>
            <w:hideMark/>
          </w:tcPr>
          <w:p w14:paraId="37A39790" w14:textId="3C17EC6B" w:rsidR="00E3552C" w:rsidRPr="00E3552C" w:rsidRDefault="00E3552C" w:rsidP="00E3552C">
            <w:r w:rsidRPr="00E3552C">
              <w:t>1</w:t>
            </w:r>
            <w:r w:rsidR="00EA0A8A">
              <w:t xml:space="preserve"> - </w:t>
            </w:r>
            <w:r w:rsidRPr="00E3552C">
              <w:t>Structure</w:t>
            </w:r>
          </w:p>
        </w:tc>
        <w:tc>
          <w:tcPr>
            <w:tcW w:w="0" w:type="auto"/>
            <w:vAlign w:val="center"/>
            <w:hideMark/>
          </w:tcPr>
          <w:p w14:paraId="19FA3E5D" w14:textId="77777777" w:rsidR="00E3552C" w:rsidRPr="00E3552C" w:rsidRDefault="00E3552C" w:rsidP="00E3552C">
            <w:r w:rsidRPr="00E3552C">
              <w:t>✓</w:t>
            </w:r>
          </w:p>
        </w:tc>
        <w:tc>
          <w:tcPr>
            <w:tcW w:w="0" w:type="auto"/>
            <w:vAlign w:val="center"/>
            <w:hideMark/>
          </w:tcPr>
          <w:p w14:paraId="30374177" w14:textId="77777777" w:rsidR="00E3552C" w:rsidRPr="00E3552C" w:rsidRDefault="00E3552C" w:rsidP="00E3552C">
            <w:r w:rsidRPr="00E3552C">
              <w:t>✓</w:t>
            </w:r>
          </w:p>
        </w:tc>
        <w:tc>
          <w:tcPr>
            <w:tcW w:w="0" w:type="auto"/>
            <w:vAlign w:val="center"/>
            <w:hideMark/>
          </w:tcPr>
          <w:p w14:paraId="52D7373D" w14:textId="77777777" w:rsidR="00E3552C" w:rsidRPr="00E3552C" w:rsidRDefault="00E3552C" w:rsidP="00E3552C">
            <w:r w:rsidRPr="00E3552C">
              <w:t>✓</w:t>
            </w:r>
          </w:p>
        </w:tc>
        <w:tc>
          <w:tcPr>
            <w:tcW w:w="0" w:type="auto"/>
            <w:vAlign w:val="center"/>
            <w:hideMark/>
          </w:tcPr>
          <w:p w14:paraId="256F042A" w14:textId="77777777" w:rsidR="00E3552C" w:rsidRPr="00E3552C" w:rsidRDefault="00E3552C" w:rsidP="00E3552C">
            <w:r w:rsidRPr="00E3552C">
              <w:t>✓</w:t>
            </w:r>
          </w:p>
        </w:tc>
        <w:tc>
          <w:tcPr>
            <w:tcW w:w="0" w:type="auto"/>
            <w:vAlign w:val="center"/>
            <w:hideMark/>
          </w:tcPr>
          <w:p w14:paraId="2EFF9367" w14:textId="77777777" w:rsidR="00E3552C" w:rsidRPr="00E3552C" w:rsidRDefault="00E3552C" w:rsidP="00E3552C"/>
        </w:tc>
      </w:tr>
      <w:tr w:rsidR="00E3552C" w:rsidRPr="00E3552C" w14:paraId="2B16CC62" w14:textId="77777777" w:rsidTr="00A4633D">
        <w:trPr>
          <w:tblCellSpacing w:w="15" w:type="dxa"/>
        </w:trPr>
        <w:tc>
          <w:tcPr>
            <w:tcW w:w="0" w:type="auto"/>
            <w:vAlign w:val="center"/>
            <w:hideMark/>
          </w:tcPr>
          <w:p w14:paraId="6A4AC6CF" w14:textId="2C2207AD" w:rsidR="00E3552C" w:rsidRPr="00E3552C" w:rsidRDefault="00E3552C" w:rsidP="00E3552C">
            <w:r w:rsidRPr="00E3552C">
              <w:t>2</w:t>
            </w:r>
            <w:r w:rsidR="00EA0A8A">
              <w:t xml:space="preserve"> - </w:t>
            </w:r>
            <w:r w:rsidRPr="00E3552C">
              <w:t>Hidden Assumptions</w:t>
            </w:r>
          </w:p>
        </w:tc>
        <w:tc>
          <w:tcPr>
            <w:tcW w:w="0" w:type="auto"/>
            <w:vAlign w:val="center"/>
            <w:hideMark/>
          </w:tcPr>
          <w:p w14:paraId="51B9F1AD" w14:textId="77777777" w:rsidR="00E3552C" w:rsidRPr="00E3552C" w:rsidRDefault="00E3552C" w:rsidP="00E3552C">
            <w:r w:rsidRPr="00E3552C">
              <w:t>!</w:t>
            </w:r>
          </w:p>
        </w:tc>
        <w:tc>
          <w:tcPr>
            <w:tcW w:w="0" w:type="auto"/>
            <w:vAlign w:val="center"/>
            <w:hideMark/>
          </w:tcPr>
          <w:p w14:paraId="65796B10" w14:textId="77777777" w:rsidR="00E3552C" w:rsidRPr="00E3552C" w:rsidRDefault="00E3552C" w:rsidP="00E3552C">
            <w:r w:rsidRPr="00E3552C">
              <w:t>✓</w:t>
            </w:r>
          </w:p>
        </w:tc>
        <w:tc>
          <w:tcPr>
            <w:tcW w:w="0" w:type="auto"/>
            <w:vAlign w:val="center"/>
            <w:hideMark/>
          </w:tcPr>
          <w:p w14:paraId="7E0D3042" w14:textId="77777777" w:rsidR="00E3552C" w:rsidRPr="00E3552C" w:rsidRDefault="00E3552C" w:rsidP="00E3552C">
            <w:r w:rsidRPr="00E3552C">
              <w:t>!</w:t>
            </w:r>
          </w:p>
        </w:tc>
        <w:tc>
          <w:tcPr>
            <w:tcW w:w="0" w:type="auto"/>
            <w:vAlign w:val="center"/>
            <w:hideMark/>
          </w:tcPr>
          <w:p w14:paraId="5B013FF2" w14:textId="77777777" w:rsidR="00E3552C" w:rsidRPr="00E3552C" w:rsidRDefault="00E3552C" w:rsidP="00E3552C">
            <w:r w:rsidRPr="00E3552C">
              <w:t>!</w:t>
            </w:r>
          </w:p>
        </w:tc>
        <w:tc>
          <w:tcPr>
            <w:tcW w:w="0" w:type="auto"/>
            <w:vAlign w:val="center"/>
            <w:hideMark/>
          </w:tcPr>
          <w:p w14:paraId="59FF1D60" w14:textId="77777777" w:rsidR="00E3552C" w:rsidRPr="00E3552C" w:rsidRDefault="00E3552C" w:rsidP="00E3552C">
            <w:r w:rsidRPr="00E3552C">
              <w:t>Strong-form requires high-confidence projections</w:t>
            </w:r>
          </w:p>
        </w:tc>
      </w:tr>
      <w:tr w:rsidR="00E3552C" w:rsidRPr="00E3552C" w14:paraId="2CC7DC85" w14:textId="77777777" w:rsidTr="00A4633D">
        <w:trPr>
          <w:tblCellSpacing w:w="15" w:type="dxa"/>
        </w:trPr>
        <w:tc>
          <w:tcPr>
            <w:tcW w:w="0" w:type="auto"/>
            <w:vAlign w:val="center"/>
            <w:hideMark/>
          </w:tcPr>
          <w:p w14:paraId="24ABA3A5" w14:textId="3655F7B3" w:rsidR="00E3552C" w:rsidRPr="00E3552C" w:rsidRDefault="00E3552C" w:rsidP="00E3552C">
            <w:r w:rsidRPr="00E3552C">
              <w:t>3</w:t>
            </w:r>
            <w:r w:rsidR="00EA0A8A">
              <w:t xml:space="preserve"> - </w:t>
            </w:r>
            <w:r w:rsidRPr="00E3552C">
              <w:t>Validity/Soundness</w:t>
            </w:r>
          </w:p>
        </w:tc>
        <w:tc>
          <w:tcPr>
            <w:tcW w:w="0" w:type="auto"/>
            <w:vAlign w:val="center"/>
            <w:hideMark/>
          </w:tcPr>
          <w:p w14:paraId="67B1B4D3" w14:textId="77777777" w:rsidR="00E3552C" w:rsidRPr="00E3552C" w:rsidRDefault="00E3552C" w:rsidP="00E3552C">
            <w:r w:rsidRPr="00E3552C">
              <w:t>!</w:t>
            </w:r>
          </w:p>
        </w:tc>
        <w:tc>
          <w:tcPr>
            <w:tcW w:w="0" w:type="auto"/>
            <w:vAlign w:val="center"/>
            <w:hideMark/>
          </w:tcPr>
          <w:p w14:paraId="2772F239" w14:textId="77777777" w:rsidR="00E3552C" w:rsidRPr="00E3552C" w:rsidRDefault="00E3552C" w:rsidP="00E3552C">
            <w:r w:rsidRPr="00E3552C">
              <w:t>✓</w:t>
            </w:r>
          </w:p>
        </w:tc>
        <w:tc>
          <w:tcPr>
            <w:tcW w:w="0" w:type="auto"/>
            <w:vAlign w:val="center"/>
            <w:hideMark/>
          </w:tcPr>
          <w:p w14:paraId="7FC339F0" w14:textId="77777777" w:rsidR="00E3552C" w:rsidRPr="00E3552C" w:rsidRDefault="00E3552C" w:rsidP="00E3552C">
            <w:r w:rsidRPr="00E3552C">
              <w:t>!</w:t>
            </w:r>
          </w:p>
        </w:tc>
        <w:tc>
          <w:tcPr>
            <w:tcW w:w="0" w:type="auto"/>
            <w:vAlign w:val="center"/>
            <w:hideMark/>
          </w:tcPr>
          <w:p w14:paraId="7F92A618" w14:textId="77777777" w:rsidR="00E3552C" w:rsidRPr="00E3552C" w:rsidRDefault="00E3552C" w:rsidP="00E3552C">
            <w:r w:rsidRPr="00E3552C">
              <w:t>!</w:t>
            </w:r>
          </w:p>
        </w:tc>
        <w:tc>
          <w:tcPr>
            <w:tcW w:w="0" w:type="auto"/>
            <w:vAlign w:val="center"/>
            <w:hideMark/>
          </w:tcPr>
          <w:p w14:paraId="37FAD4F0" w14:textId="77777777" w:rsidR="00E3552C" w:rsidRPr="00E3552C" w:rsidRDefault="00E3552C" w:rsidP="00E3552C"/>
        </w:tc>
      </w:tr>
      <w:tr w:rsidR="00E3552C" w:rsidRPr="00E3552C" w14:paraId="25B71C1C" w14:textId="77777777" w:rsidTr="00A4633D">
        <w:trPr>
          <w:tblCellSpacing w:w="15" w:type="dxa"/>
        </w:trPr>
        <w:tc>
          <w:tcPr>
            <w:tcW w:w="0" w:type="auto"/>
            <w:vAlign w:val="center"/>
            <w:hideMark/>
          </w:tcPr>
          <w:p w14:paraId="0A63B249" w14:textId="44FC8CB3" w:rsidR="00E3552C" w:rsidRPr="00E3552C" w:rsidRDefault="00E3552C" w:rsidP="00E3552C">
            <w:r w:rsidRPr="00E3552C">
              <w:t>4</w:t>
            </w:r>
            <w:r w:rsidR="00EA0A8A">
              <w:t xml:space="preserve"> - </w:t>
            </w:r>
            <w:r w:rsidRPr="00E3552C">
              <w:t>Clarify Concepts</w:t>
            </w:r>
          </w:p>
        </w:tc>
        <w:tc>
          <w:tcPr>
            <w:tcW w:w="0" w:type="auto"/>
            <w:vAlign w:val="center"/>
            <w:hideMark/>
          </w:tcPr>
          <w:p w14:paraId="2DBB5770" w14:textId="77777777" w:rsidR="00E3552C" w:rsidRPr="00E3552C" w:rsidRDefault="00E3552C" w:rsidP="00E3552C">
            <w:r w:rsidRPr="00E3552C">
              <w:t>✓</w:t>
            </w:r>
          </w:p>
        </w:tc>
        <w:tc>
          <w:tcPr>
            <w:tcW w:w="0" w:type="auto"/>
            <w:vAlign w:val="center"/>
            <w:hideMark/>
          </w:tcPr>
          <w:p w14:paraId="07163104" w14:textId="77777777" w:rsidR="00E3552C" w:rsidRPr="00E3552C" w:rsidRDefault="00E3552C" w:rsidP="00E3552C">
            <w:r w:rsidRPr="00E3552C">
              <w:t>✓</w:t>
            </w:r>
          </w:p>
        </w:tc>
        <w:tc>
          <w:tcPr>
            <w:tcW w:w="0" w:type="auto"/>
            <w:vAlign w:val="center"/>
            <w:hideMark/>
          </w:tcPr>
          <w:p w14:paraId="79632B4F" w14:textId="77777777" w:rsidR="00E3552C" w:rsidRPr="00E3552C" w:rsidRDefault="00E3552C" w:rsidP="00E3552C">
            <w:r w:rsidRPr="00E3552C">
              <w:t>✓</w:t>
            </w:r>
          </w:p>
        </w:tc>
        <w:tc>
          <w:tcPr>
            <w:tcW w:w="0" w:type="auto"/>
            <w:vAlign w:val="center"/>
            <w:hideMark/>
          </w:tcPr>
          <w:p w14:paraId="6C817320" w14:textId="77777777" w:rsidR="00E3552C" w:rsidRPr="00E3552C" w:rsidRDefault="00E3552C" w:rsidP="00E3552C">
            <w:r w:rsidRPr="00E3552C">
              <w:t>✓</w:t>
            </w:r>
          </w:p>
        </w:tc>
        <w:tc>
          <w:tcPr>
            <w:tcW w:w="0" w:type="auto"/>
            <w:vAlign w:val="center"/>
            <w:hideMark/>
          </w:tcPr>
          <w:p w14:paraId="3D2A9586" w14:textId="77777777" w:rsidR="00E3552C" w:rsidRPr="00E3552C" w:rsidRDefault="00E3552C" w:rsidP="00E3552C"/>
        </w:tc>
      </w:tr>
      <w:tr w:rsidR="00E3552C" w:rsidRPr="00E3552C" w14:paraId="4828D0EB" w14:textId="77777777" w:rsidTr="00A4633D">
        <w:trPr>
          <w:tblCellSpacing w:w="15" w:type="dxa"/>
        </w:trPr>
        <w:tc>
          <w:tcPr>
            <w:tcW w:w="0" w:type="auto"/>
            <w:vAlign w:val="center"/>
            <w:hideMark/>
          </w:tcPr>
          <w:p w14:paraId="7CBE1D42" w14:textId="704F2117" w:rsidR="00E3552C" w:rsidRPr="00E3552C" w:rsidRDefault="00E3552C" w:rsidP="00E3552C">
            <w:r w:rsidRPr="00E3552C">
              <w:t>5</w:t>
            </w:r>
            <w:r w:rsidR="00EA0A8A">
              <w:t xml:space="preserve"> - </w:t>
            </w:r>
            <w:r w:rsidRPr="00E3552C">
              <w:t>Stress Test</w:t>
            </w:r>
          </w:p>
        </w:tc>
        <w:tc>
          <w:tcPr>
            <w:tcW w:w="0" w:type="auto"/>
            <w:vAlign w:val="center"/>
            <w:hideMark/>
          </w:tcPr>
          <w:p w14:paraId="24756AEF" w14:textId="77777777" w:rsidR="00E3552C" w:rsidRPr="00E3552C" w:rsidRDefault="00E3552C" w:rsidP="00E3552C">
            <w:r w:rsidRPr="00E3552C">
              <w:t>!</w:t>
            </w:r>
          </w:p>
        </w:tc>
        <w:tc>
          <w:tcPr>
            <w:tcW w:w="0" w:type="auto"/>
            <w:vAlign w:val="center"/>
            <w:hideMark/>
          </w:tcPr>
          <w:p w14:paraId="47941356" w14:textId="77777777" w:rsidR="00E3552C" w:rsidRPr="00E3552C" w:rsidRDefault="00E3552C" w:rsidP="00E3552C">
            <w:r w:rsidRPr="00E3552C">
              <w:t>!</w:t>
            </w:r>
          </w:p>
        </w:tc>
        <w:tc>
          <w:tcPr>
            <w:tcW w:w="0" w:type="auto"/>
            <w:vAlign w:val="center"/>
            <w:hideMark/>
          </w:tcPr>
          <w:p w14:paraId="16B6B325" w14:textId="77777777" w:rsidR="00E3552C" w:rsidRPr="00E3552C" w:rsidRDefault="00E3552C" w:rsidP="00E3552C">
            <w:r w:rsidRPr="00E3552C">
              <w:t>!</w:t>
            </w:r>
          </w:p>
        </w:tc>
        <w:tc>
          <w:tcPr>
            <w:tcW w:w="0" w:type="auto"/>
            <w:vAlign w:val="center"/>
            <w:hideMark/>
          </w:tcPr>
          <w:p w14:paraId="7A03514E" w14:textId="77777777" w:rsidR="00E3552C" w:rsidRPr="00E3552C" w:rsidRDefault="00E3552C" w:rsidP="00E3552C">
            <w:r w:rsidRPr="00E3552C">
              <w:t>!</w:t>
            </w:r>
          </w:p>
        </w:tc>
        <w:tc>
          <w:tcPr>
            <w:tcW w:w="0" w:type="auto"/>
            <w:vAlign w:val="center"/>
            <w:hideMark/>
          </w:tcPr>
          <w:p w14:paraId="6C530662" w14:textId="77777777" w:rsidR="00E3552C" w:rsidRPr="00E3552C" w:rsidRDefault="00E3552C" w:rsidP="00E3552C">
            <w:r w:rsidRPr="00E3552C">
              <w:t>Uncertainty under alternative assumptions</w:t>
            </w:r>
          </w:p>
        </w:tc>
      </w:tr>
      <w:tr w:rsidR="00E3552C" w:rsidRPr="00E3552C" w14:paraId="534C628E" w14:textId="77777777" w:rsidTr="00A4633D">
        <w:trPr>
          <w:tblCellSpacing w:w="15" w:type="dxa"/>
        </w:trPr>
        <w:tc>
          <w:tcPr>
            <w:tcW w:w="0" w:type="auto"/>
            <w:vAlign w:val="center"/>
            <w:hideMark/>
          </w:tcPr>
          <w:p w14:paraId="60E38FD3" w14:textId="17DC25D7" w:rsidR="00E3552C" w:rsidRPr="00E3552C" w:rsidRDefault="00E3552C" w:rsidP="00E3552C">
            <w:r w:rsidRPr="00E3552C">
              <w:t>6</w:t>
            </w:r>
            <w:r w:rsidR="00EA0A8A">
              <w:t xml:space="preserve"> - </w:t>
            </w:r>
            <w:r w:rsidRPr="00E3552C">
              <w:t>Fallacies</w:t>
            </w:r>
          </w:p>
        </w:tc>
        <w:tc>
          <w:tcPr>
            <w:tcW w:w="0" w:type="auto"/>
            <w:vAlign w:val="center"/>
            <w:hideMark/>
          </w:tcPr>
          <w:p w14:paraId="1511844C" w14:textId="77777777" w:rsidR="00E3552C" w:rsidRPr="00E3552C" w:rsidRDefault="00E3552C" w:rsidP="00E3552C">
            <w:r w:rsidRPr="00E3552C">
              <w:t>✓</w:t>
            </w:r>
          </w:p>
        </w:tc>
        <w:tc>
          <w:tcPr>
            <w:tcW w:w="0" w:type="auto"/>
            <w:vAlign w:val="center"/>
            <w:hideMark/>
          </w:tcPr>
          <w:p w14:paraId="5C0D07A3" w14:textId="77777777" w:rsidR="00E3552C" w:rsidRPr="00E3552C" w:rsidRDefault="00E3552C" w:rsidP="00E3552C">
            <w:r w:rsidRPr="00E3552C">
              <w:t>✓</w:t>
            </w:r>
          </w:p>
        </w:tc>
        <w:tc>
          <w:tcPr>
            <w:tcW w:w="0" w:type="auto"/>
            <w:vAlign w:val="center"/>
            <w:hideMark/>
          </w:tcPr>
          <w:p w14:paraId="7AEAE29C" w14:textId="77777777" w:rsidR="00E3552C" w:rsidRPr="00E3552C" w:rsidRDefault="00E3552C" w:rsidP="00E3552C">
            <w:r w:rsidRPr="00E3552C">
              <w:t>✓</w:t>
            </w:r>
          </w:p>
        </w:tc>
        <w:tc>
          <w:tcPr>
            <w:tcW w:w="0" w:type="auto"/>
            <w:vAlign w:val="center"/>
            <w:hideMark/>
          </w:tcPr>
          <w:p w14:paraId="2004782E" w14:textId="77777777" w:rsidR="00E3552C" w:rsidRPr="00E3552C" w:rsidRDefault="00E3552C" w:rsidP="00E3552C">
            <w:r w:rsidRPr="00E3552C">
              <w:t>✓</w:t>
            </w:r>
          </w:p>
        </w:tc>
        <w:tc>
          <w:tcPr>
            <w:tcW w:w="0" w:type="auto"/>
            <w:vAlign w:val="center"/>
            <w:hideMark/>
          </w:tcPr>
          <w:p w14:paraId="668339C7" w14:textId="77777777" w:rsidR="00E3552C" w:rsidRPr="00E3552C" w:rsidRDefault="00E3552C" w:rsidP="00E3552C"/>
        </w:tc>
      </w:tr>
      <w:tr w:rsidR="00E3552C" w:rsidRPr="00E3552C" w14:paraId="59A3C8EF" w14:textId="77777777" w:rsidTr="00A4633D">
        <w:trPr>
          <w:tblCellSpacing w:w="15" w:type="dxa"/>
        </w:trPr>
        <w:tc>
          <w:tcPr>
            <w:tcW w:w="0" w:type="auto"/>
            <w:vAlign w:val="center"/>
            <w:hideMark/>
          </w:tcPr>
          <w:p w14:paraId="346DC491" w14:textId="03E52D47" w:rsidR="00E3552C" w:rsidRPr="00E3552C" w:rsidRDefault="00E3552C" w:rsidP="00E3552C">
            <w:r w:rsidRPr="00E3552C">
              <w:t>7</w:t>
            </w:r>
            <w:r w:rsidR="00EA0A8A">
              <w:t xml:space="preserve"> - </w:t>
            </w:r>
            <w:r w:rsidRPr="00E3552C">
              <w:t>Improve Argument</w:t>
            </w:r>
          </w:p>
        </w:tc>
        <w:tc>
          <w:tcPr>
            <w:tcW w:w="0" w:type="auto"/>
            <w:vAlign w:val="center"/>
            <w:hideMark/>
          </w:tcPr>
          <w:p w14:paraId="721AC67D" w14:textId="77777777" w:rsidR="00E3552C" w:rsidRPr="00E3552C" w:rsidRDefault="00E3552C" w:rsidP="00E3552C">
            <w:r w:rsidRPr="00E3552C">
              <w:t>✓</w:t>
            </w:r>
          </w:p>
        </w:tc>
        <w:tc>
          <w:tcPr>
            <w:tcW w:w="0" w:type="auto"/>
            <w:vAlign w:val="center"/>
            <w:hideMark/>
          </w:tcPr>
          <w:p w14:paraId="083DA51F" w14:textId="77777777" w:rsidR="00E3552C" w:rsidRPr="00E3552C" w:rsidRDefault="00E3552C" w:rsidP="00E3552C">
            <w:r w:rsidRPr="00E3552C">
              <w:t>✓</w:t>
            </w:r>
          </w:p>
        </w:tc>
        <w:tc>
          <w:tcPr>
            <w:tcW w:w="0" w:type="auto"/>
            <w:vAlign w:val="center"/>
            <w:hideMark/>
          </w:tcPr>
          <w:p w14:paraId="3FF4458B" w14:textId="77777777" w:rsidR="00E3552C" w:rsidRPr="00E3552C" w:rsidRDefault="00E3552C" w:rsidP="00E3552C">
            <w:r w:rsidRPr="00E3552C">
              <w:t>✓</w:t>
            </w:r>
          </w:p>
        </w:tc>
        <w:tc>
          <w:tcPr>
            <w:tcW w:w="0" w:type="auto"/>
            <w:vAlign w:val="center"/>
            <w:hideMark/>
          </w:tcPr>
          <w:p w14:paraId="191CB094" w14:textId="77777777" w:rsidR="00E3552C" w:rsidRPr="00E3552C" w:rsidRDefault="00E3552C" w:rsidP="00E3552C">
            <w:r w:rsidRPr="00E3552C">
              <w:t>✓</w:t>
            </w:r>
          </w:p>
        </w:tc>
        <w:tc>
          <w:tcPr>
            <w:tcW w:w="0" w:type="auto"/>
            <w:vAlign w:val="center"/>
            <w:hideMark/>
          </w:tcPr>
          <w:p w14:paraId="7CAED163" w14:textId="77777777" w:rsidR="00E3552C" w:rsidRPr="00E3552C" w:rsidRDefault="00E3552C" w:rsidP="00E3552C"/>
        </w:tc>
      </w:tr>
      <w:tr w:rsidR="00E3552C" w:rsidRPr="00E3552C" w14:paraId="571226C0" w14:textId="77777777" w:rsidTr="00A4633D">
        <w:trPr>
          <w:tblCellSpacing w:w="15" w:type="dxa"/>
        </w:trPr>
        <w:tc>
          <w:tcPr>
            <w:tcW w:w="0" w:type="auto"/>
            <w:vAlign w:val="center"/>
            <w:hideMark/>
          </w:tcPr>
          <w:p w14:paraId="7B607055" w14:textId="3EF8497A" w:rsidR="00E3552C" w:rsidRPr="00E3552C" w:rsidRDefault="00E3552C" w:rsidP="00E3552C">
            <w:r w:rsidRPr="00E3552C">
              <w:t>8</w:t>
            </w:r>
            <w:r w:rsidR="00EA0A8A">
              <w:t xml:space="preserve"> - </w:t>
            </w:r>
            <w:r w:rsidRPr="00E3552C">
              <w:t>Summary Assessment</w:t>
            </w:r>
          </w:p>
        </w:tc>
        <w:tc>
          <w:tcPr>
            <w:tcW w:w="0" w:type="auto"/>
            <w:vAlign w:val="center"/>
            <w:hideMark/>
          </w:tcPr>
          <w:p w14:paraId="3DC26238" w14:textId="77777777" w:rsidR="00E3552C" w:rsidRPr="00E3552C" w:rsidRDefault="00E3552C" w:rsidP="00E3552C">
            <w:r w:rsidRPr="00E3552C">
              <w:t>!</w:t>
            </w:r>
          </w:p>
        </w:tc>
        <w:tc>
          <w:tcPr>
            <w:tcW w:w="0" w:type="auto"/>
            <w:vAlign w:val="center"/>
            <w:hideMark/>
          </w:tcPr>
          <w:p w14:paraId="653EC333" w14:textId="77777777" w:rsidR="00E3552C" w:rsidRPr="00E3552C" w:rsidRDefault="00E3552C" w:rsidP="00E3552C">
            <w:r w:rsidRPr="00E3552C">
              <w:t>✓</w:t>
            </w:r>
          </w:p>
        </w:tc>
        <w:tc>
          <w:tcPr>
            <w:tcW w:w="0" w:type="auto"/>
            <w:vAlign w:val="center"/>
            <w:hideMark/>
          </w:tcPr>
          <w:p w14:paraId="33D378F5" w14:textId="77777777" w:rsidR="00E3552C" w:rsidRPr="00E3552C" w:rsidRDefault="00E3552C" w:rsidP="00E3552C">
            <w:r w:rsidRPr="00E3552C">
              <w:t>!</w:t>
            </w:r>
          </w:p>
        </w:tc>
        <w:tc>
          <w:tcPr>
            <w:tcW w:w="0" w:type="auto"/>
            <w:vAlign w:val="center"/>
            <w:hideMark/>
          </w:tcPr>
          <w:p w14:paraId="52D42B64" w14:textId="77777777" w:rsidR="00E3552C" w:rsidRPr="00E3552C" w:rsidRDefault="00E3552C" w:rsidP="00E3552C">
            <w:r w:rsidRPr="00E3552C">
              <w:t>!</w:t>
            </w:r>
          </w:p>
        </w:tc>
        <w:tc>
          <w:tcPr>
            <w:tcW w:w="0" w:type="auto"/>
            <w:vAlign w:val="center"/>
            <w:hideMark/>
          </w:tcPr>
          <w:p w14:paraId="309173BF" w14:textId="77777777" w:rsidR="00E3552C" w:rsidRPr="00E3552C" w:rsidRDefault="00E3552C" w:rsidP="00E3552C"/>
        </w:tc>
      </w:tr>
    </w:tbl>
    <w:p w14:paraId="44552996" w14:textId="4C108CE0" w:rsidR="00E3552C" w:rsidRPr="00E3552C" w:rsidRDefault="00E3552C" w:rsidP="00E3552C">
      <w:r w:rsidRPr="00E3552C">
        <w:rPr>
          <w:b/>
          <w:bCs/>
        </w:rPr>
        <w:t>Table D-7.3</w:t>
      </w:r>
      <w:r w:rsidR="00EA0A8A">
        <w:rPr>
          <w:b/>
          <w:bCs/>
        </w:rPr>
        <w:t xml:space="preserve"> - </w:t>
      </w:r>
      <w:r w:rsidRPr="00E3552C">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0"/>
        <w:gridCol w:w="1235"/>
        <w:gridCol w:w="986"/>
        <w:gridCol w:w="986"/>
        <w:gridCol w:w="1054"/>
        <w:gridCol w:w="2149"/>
      </w:tblGrid>
      <w:tr w:rsidR="00E3552C" w:rsidRPr="00E3552C" w14:paraId="3B514F83" w14:textId="77777777" w:rsidTr="00A4633D">
        <w:trPr>
          <w:tblHeader/>
          <w:tblCellSpacing w:w="15" w:type="dxa"/>
        </w:trPr>
        <w:tc>
          <w:tcPr>
            <w:tcW w:w="0" w:type="auto"/>
            <w:vAlign w:val="center"/>
            <w:hideMark/>
          </w:tcPr>
          <w:p w14:paraId="122947DF" w14:textId="77777777" w:rsidR="00E3552C" w:rsidRPr="00E3552C" w:rsidRDefault="00E3552C" w:rsidP="00E3552C">
            <w:pPr>
              <w:rPr>
                <w:b/>
                <w:bCs/>
              </w:rPr>
            </w:pPr>
            <w:r w:rsidRPr="00E3552C">
              <w:rPr>
                <w:b/>
                <w:bCs/>
              </w:rPr>
              <w:t>Step</w:t>
            </w:r>
          </w:p>
        </w:tc>
        <w:tc>
          <w:tcPr>
            <w:tcW w:w="0" w:type="auto"/>
            <w:vAlign w:val="center"/>
            <w:hideMark/>
          </w:tcPr>
          <w:p w14:paraId="54B6EA76" w14:textId="77777777" w:rsidR="00E3552C" w:rsidRPr="00E3552C" w:rsidRDefault="00E3552C" w:rsidP="00E3552C">
            <w:pPr>
              <w:rPr>
                <w:b/>
                <w:bCs/>
              </w:rPr>
            </w:pPr>
            <w:r w:rsidRPr="00E3552C">
              <w:rPr>
                <w:b/>
                <w:bCs/>
              </w:rPr>
              <w:t>DeepSeek</w:t>
            </w:r>
          </w:p>
        </w:tc>
        <w:tc>
          <w:tcPr>
            <w:tcW w:w="0" w:type="auto"/>
            <w:vAlign w:val="center"/>
            <w:hideMark/>
          </w:tcPr>
          <w:p w14:paraId="084D9068" w14:textId="77777777" w:rsidR="00E3552C" w:rsidRPr="00E3552C" w:rsidRDefault="00E3552C" w:rsidP="00E3552C">
            <w:pPr>
              <w:rPr>
                <w:b/>
                <w:bCs/>
              </w:rPr>
            </w:pPr>
            <w:r w:rsidRPr="00E3552C">
              <w:rPr>
                <w:b/>
                <w:bCs/>
              </w:rPr>
              <w:t>Grok</w:t>
            </w:r>
          </w:p>
        </w:tc>
        <w:tc>
          <w:tcPr>
            <w:tcW w:w="0" w:type="auto"/>
            <w:vAlign w:val="center"/>
            <w:hideMark/>
          </w:tcPr>
          <w:p w14:paraId="22A98999" w14:textId="77777777" w:rsidR="00E3552C" w:rsidRPr="00E3552C" w:rsidRDefault="00E3552C" w:rsidP="00E3552C">
            <w:pPr>
              <w:rPr>
                <w:b/>
                <w:bCs/>
              </w:rPr>
            </w:pPr>
            <w:r w:rsidRPr="00E3552C">
              <w:rPr>
                <w:b/>
                <w:bCs/>
              </w:rPr>
              <w:t>GPT-5.1</w:t>
            </w:r>
          </w:p>
        </w:tc>
        <w:tc>
          <w:tcPr>
            <w:tcW w:w="0" w:type="auto"/>
            <w:vAlign w:val="center"/>
            <w:hideMark/>
          </w:tcPr>
          <w:p w14:paraId="5D1085AD" w14:textId="77777777" w:rsidR="00E3552C" w:rsidRPr="00E3552C" w:rsidRDefault="00E3552C" w:rsidP="00E3552C">
            <w:pPr>
              <w:rPr>
                <w:b/>
                <w:bCs/>
              </w:rPr>
            </w:pPr>
            <w:r w:rsidRPr="00E3552C">
              <w:rPr>
                <w:b/>
                <w:bCs/>
              </w:rPr>
              <w:t>Gemini</w:t>
            </w:r>
          </w:p>
        </w:tc>
        <w:tc>
          <w:tcPr>
            <w:tcW w:w="0" w:type="auto"/>
            <w:vAlign w:val="center"/>
            <w:hideMark/>
          </w:tcPr>
          <w:p w14:paraId="5DE5288B" w14:textId="77777777" w:rsidR="00E3552C" w:rsidRPr="00E3552C" w:rsidRDefault="00E3552C" w:rsidP="00E3552C">
            <w:pPr>
              <w:rPr>
                <w:b/>
                <w:bCs/>
              </w:rPr>
            </w:pPr>
            <w:r w:rsidRPr="00E3552C">
              <w:rPr>
                <w:b/>
                <w:bCs/>
              </w:rPr>
              <w:t>Notes</w:t>
            </w:r>
          </w:p>
        </w:tc>
      </w:tr>
      <w:tr w:rsidR="00E3552C" w:rsidRPr="00E3552C" w14:paraId="3CF6E25D" w14:textId="77777777" w:rsidTr="00A4633D">
        <w:trPr>
          <w:tblCellSpacing w:w="15" w:type="dxa"/>
        </w:trPr>
        <w:tc>
          <w:tcPr>
            <w:tcW w:w="0" w:type="auto"/>
            <w:vAlign w:val="center"/>
            <w:hideMark/>
          </w:tcPr>
          <w:p w14:paraId="39642776" w14:textId="4208A7D8" w:rsidR="00E3552C" w:rsidRPr="00E3552C" w:rsidRDefault="00E3552C" w:rsidP="00E3552C">
            <w:r w:rsidRPr="00E3552C">
              <w:t>1</w:t>
            </w:r>
            <w:r w:rsidR="00EA0A8A">
              <w:t xml:space="preserve"> - </w:t>
            </w:r>
            <w:r w:rsidRPr="00E3552C">
              <w:t>Context</w:t>
            </w:r>
          </w:p>
        </w:tc>
        <w:tc>
          <w:tcPr>
            <w:tcW w:w="0" w:type="auto"/>
            <w:vAlign w:val="center"/>
            <w:hideMark/>
          </w:tcPr>
          <w:p w14:paraId="524AAFA9" w14:textId="77777777" w:rsidR="00E3552C" w:rsidRPr="00E3552C" w:rsidRDefault="00E3552C" w:rsidP="00E3552C">
            <w:r w:rsidRPr="00E3552C">
              <w:t>✓</w:t>
            </w:r>
          </w:p>
        </w:tc>
        <w:tc>
          <w:tcPr>
            <w:tcW w:w="0" w:type="auto"/>
            <w:vAlign w:val="center"/>
            <w:hideMark/>
          </w:tcPr>
          <w:p w14:paraId="1641BF6A" w14:textId="77777777" w:rsidR="00E3552C" w:rsidRPr="00E3552C" w:rsidRDefault="00E3552C" w:rsidP="00E3552C">
            <w:r w:rsidRPr="00E3552C">
              <w:t>✓</w:t>
            </w:r>
          </w:p>
        </w:tc>
        <w:tc>
          <w:tcPr>
            <w:tcW w:w="0" w:type="auto"/>
            <w:vAlign w:val="center"/>
            <w:hideMark/>
          </w:tcPr>
          <w:p w14:paraId="7358F0E3" w14:textId="77777777" w:rsidR="00E3552C" w:rsidRPr="00E3552C" w:rsidRDefault="00E3552C" w:rsidP="00E3552C">
            <w:r w:rsidRPr="00E3552C">
              <w:t>✓</w:t>
            </w:r>
          </w:p>
        </w:tc>
        <w:tc>
          <w:tcPr>
            <w:tcW w:w="0" w:type="auto"/>
            <w:vAlign w:val="center"/>
            <w:hideMark/>
          </w:tcPr>
          <w:p w14:paraId="361E3B30" w14:textId="77777777" w:rsidR="00E3552C" w:rsidRPr="00E3552C" w:rsidRDefault="00E3552C" w:rsidP="00E3552C">
            <w:r w:rsidRPr="00E3552C">
              <w:t>✓</w:t>
            </w:r>
          </w:p>
        </w:tc>
        <w:tc>
          <w:tcPr>
            <w:tcW w:w="0" w:type="auto"/>
            <w:vAlign w:val="center"/>
            <w:hideMark/>
          </w:tcPr>
          <w:p w14:paraId="40D16AB1" w14:textId="77777777" w:rsidR="00E3552C" w:rsidRPr="00E3552C" w:rsidRDefault="00E3552C" w:rsidP="00E3552C"/>
        </w:tc>
      </w:tr>
      <w:tr w:rsidR="00E3552C" w:rsidRPr="00E3552C" w14:paraId="4128DD21" w14:textId="77777777" w:rsidTr="00A4633D">
        <w:trPr>
          <w:tblCellSpacing w:w="15" w:type="dxa"/>
        </w:trPr>
        <w:tc>
          <w:tcPr>
            <w:tcW w:w="0" w:type="auto"/>
            <w:vAlign w:val="center"/>
            <w:hideMark/>
          </w:tcPr>
          <w:p w14:paraId="6656F05C" w14:textId="059BA2FF" w:rsidR="00E3552C" w:rsidRPr="00E3552C" w:rsidRDefault="00E3552C" w:rsidP="00E3552C">
            <w:r w:rsidRPr="00E3552C">
              <w:t>2</w:t>
            </w:r>
            <w:r w:rsidR="00EA0A8A">
              <w:t xml:space="preserve"> - </w:t>
            </w:r>
            <w:r w:rsidRPr="00E3552C">
              <w:t>Session Header</w:t>
            </w:r>
          </w:p>
        </w:tc>
        <w:tc>
          <w:tcPr>
            <w:tcW w:w="0" w:type="auto"/>
            <w:vAlign w:val="center"/>
            <w:hideMark/>
          </w:tcPr>
          <w:p w14:paraId="304FECD0" w14:textId="77777777" w:rsidR="00E3552C" w:rsidRPr="00E3552C" w:rsidRDefault="00E3552C" w:rsidP="00E3552C">
            <w:r w:rsidRPr="00E3552C">
              <w:t>✓</w:t>
            </w:r>
          </w:p>
        </w:tc>
        <w:tc>
          <w:tcPr>
            <w:tcW w:w="0" w:type="auto"/>
            <w:vAlign w:val="center"/>
            <w:hideMark/>
          </w:tcPr>
          <w:p w14:paraId="053CB6EA" w14:textId="77777777" w:rsidR="00E3552C" w:rsidRPr="00E3552C" w:rsidRDefault="00E3552C" w:rsidP="00E3552C">
            <w:r w:rsidRPr="00E3552C">
              <w:t>✓</w:t>
            </w:r>
          </w:p>
        </w:tc>
        <w:tc>
          <w:tcPr>
            <w:tcW w:w="0" w:type="auto"/>
            <w:vAlign w:val="center"/>
            <w:hideMark/>
          </w:tcPr>
          <w:p w14:paraId="0541F033" w14:textId="77777777" w:rsidR="00E3552C" w:rsidRPr="00E3552C" w:rsidRDefault="00E3552C" w:rsidP="00E3552C">
            <w:r w:rsidRPr="00E3552C">
              <w:t>✓</w:t>
            </w:r>
          </w:p>
        </w:tc>
        <w:tc>
          <w:tcPr>
            <w:tcW w:w="0" w:type="auto"/>
            <w:vAlign w:val="center"/>
            <w:hideMark/>
          </w:tcPr>
          <w:p w14:paraId="4DA8890D" w14:textId="77777777" w:rsidR="00E3552C" w:rsidRPr="00E3552C" w:rsidRDefault="00E3552C" w:rsidP="00E3552C">
            <w:r w:rsidRPr="00E3552C">
              <w:t>✓</w:t>
            </w:r>
          </w:p>
        </w:tc>
        <w:tc>
          <w:tcPr>
            <w:tcW w:w="0" w:type="auto"/>
            <w:vAlign w:val="center"/>
            <w:hideMark/>
          </w:tcPr>
          <w:p w14:paraId="559E9E39" w14:textId="77777777" w:rsidR="00E3552C" w:rsidRPr="00E3552C" w:rsidRDefault="00E3552C" w:rsidP="00E3552C"/>
        </w:tc>
      </w:tr>
      <w:tr w:rsidR="00E3552C" w:rsidRPr="00E3552C" w14:paraId="31F983E5" w14:textId="77777777" w:rsidTr="00A4633D">
        <w:trPr>
          <w:tblCellSpacing w:w="15" w:type="dxa"/>
        </w:trPr>
        <w:tc>
          <w:tcPr>
            <w:tcW w:w="0" w:type="auto"/>
            <w:vAlign w:val="center"/>
            <w:hideMark/>
          </w:tcPr>
          <w:p w14:paraId="57B80E75" w14:textId="37129E77" w:rsidR="00E3552C" w:rsidRPr="00E3552C" w:rsidRDefault="00E3552C" w:rsidP="00E3552C">
            <w:r w:rsidRPr="00E3552C">
              <w:t>3</w:t>
            </w:r>
            <w:r w:rsidR="00EA0A8A">
              <w:t xml:space="preserve"> - </w:t>
            </w:r>
            <w:r w:rsidRPr="00E3552C">
              <w:t>Argument Context</w:t>
            </w:r>
          </w:p>
        </w:tc>
        <w:tc>
          <w:tcPr>
            <w:tcW w:w="0" w:type="auto"/>
            <w:vAlign w:val="center"/>
            <w:hideMark/>
          </w:tcPr>
          <w:p w14:paraId="4B0F85AE" w14:textId="77777777" w:rsidR="00E3552C" w:rsidRPr="00E3552C" w:rsidRDefault="00E3552C" w:rsidP="00E3552C">
            <w:r w:rsidRPr="00E3552C">
              <w:t>✓</w:t>
            </w:r>
          </w:p>
        </w:tc>
        <w:tc>
          <w:tcPr>
            <w:tcW w:w="0" w:type="auto"/>
            <w:vAlign w:val="center"/>
            <w:hideMark/>
          </w:tcPr>
          <w:p w14:paraId="2D88429F" w14:textId="77777777" w:rsidR="00E3552C" w:rsidRPr="00E3552C" w:rsidRDefault="00E3552C" w:rsidP="00E3552C">
            <w:r w:rsidRPr="00E3552C">
              <w:t>✓</w:t>
            </w:r>
          </w:p>
        </w:tc>
        <w:tc>
          <w:tcPr>
            <w:tcW w:w="0" w:type="auto"/>
            <w:vAlign w:val="center"/>
            <w:hideMark/>
          </w:tcPr>
          <w:p w14:paraId="5F70A281" w14:textId="77777777" w:rsidR="00E3552C" w:rsidRPr="00E3552C" w:rsidRDefault="00E3552C" w:rsidP="00E3552C">
            <w:r w:rsidRPr="00E3552C">
              <w:t>✓</w:t>
            </w:r>
          </w:p>
        </w:tc>
        <w:tc>
          <w:tcPr>
            <w:tcW w:w="0" w:type="auto"/>
            <w:vAlign w:val="center"/>
            <w:hideMark/>
          </w:tcPr>
          <w:p w14:paraId="7F171968" w14:textId="77777777" w:rsidR="00E3552C" w:rsidRPr="00E3552C" w:rsidRDefault="00E3552C" w:rsidP="00E3552C">
            <w:r w:rsidRPr="00E3552C">
              <w:t>✓</w:t>
            </w:r>
          </w:p>
        </w:tc>
        <w:tc>
          <w:tcPr>
            <w:tcW w:w="0" w:type="auto"/>
            <w:vAlign w:val="center"/>
            <w:hideMark/>
          </w:tcPr>
          <w:p w14:paraId="3436B639" w14:textId="77777777" w:rsidR="00E3552C" w:rsidRPr="00E3552C" w:rsidRDefault="00E3552C" w:rsidP="00E3552C"/>
        </w:tc>
      </w:tr>
      <w:tr w:rsidR="00E3552C" w:rsidRPr="00E3552C" w14:paraId="6BCB3F81" w14:textId="77777777" w:rsidTr="00A4633D">
        <w:trPr>
          <w:tblCellSpacing w:w="15" w:type="dxa"/>
        </w:trPr>
        <w:tc>
          <w:tcPr>
            <w:tcW w:w="0" w:type="auto"/>
            <w:vAlign w:val="center"/>
            <w:hideMark/>
          </w:tcPr>
          <w:p w14:paraId="4C45C434" w14:textId="629E17C2" w:rsidR="00E3552C" w:rsidRPr="00E3552C" w:rsidRDefault="00E3552C" w:rsidP="00E3552C">
            <w:r w:rsidRPr="00E3552C">
              <w:t>4</w:t>
            </w:r>
            <w:r w:rsidR="00EA0A8A">
              <w:t xml:space="preserve"> - </w:t>
            </w:r>
            <w:r w:rsidRPr="00E3552C">
              <w:t>Structure</w:t>
            </w:r>
          </w:p>
        </w:tc>
        <w:tc>
          <w:tcPr>
            <w:tcW w:w="0" w:type="auto"/>
            <w:vAlign w:val="center"/>
            <w:hideMark/>
          </w:tcPr>
          <w:p w14:paraId="2B84DAD4" w14:textId="77777777" w:rsidR="00E3552C" w:rsidRPr="00E3552C" w:rsidRDefault="00E3552C" w:rsidP="00E3552C">
            <w:r w:rsidRPr="00E3552C">
              <w:t>✓</w:t>
            </w:r>
          </w:p>
        </w:tc>
        <w:tc>
          <w:tcPr>
            <w:tcW w:w="0" w:type="auto"/>
            <w:vAlign w:val="center"/>
            <w:hideMark/>
          </w:tcPr>
          <w:p w14:paraId="22CBCBFD" w14:textId="77777777" w:rsidR="00E3552C" w:rsidRPr="00E3552C" w:rsidRDefault="00E3552C" w:rsidP="00E3552C">
            <w:r w:rsidRPr="00E3552C">
              <w:t>✓</w:t>
            </w:r>
          </w:p>
        </w:tc>
        <w:tc>
          <w:tcPr>
            <w:tcW w:w="0" w:type="auto"/>
            <w:vAlign w:val="center"/>
            <w:hideMark/>
          </w:tcPr>
          <w:p w14:paraId="7F5D5BA2" w14:textId="77777777" w:rsidR="00E3552C" w:rsidRPr="00E3552C" w:rsidRDefault="00E3552C" w:rsidP="00E3552C">
            <w:r w:rsidRPr="00E3552C">
              <w:t>✓</w:t>
            </w:r>
          </w:p>
        </w:tc>
        <w:tc>
          <w:tcPr>
            <w:tcW w:w="0" w:type="auto"/>
            <w:vAlign w:val="center"/>
            <w:hideMark/>
          </w:tcPr>
          <w:p w14:paraId="3B9154EE" w14:textId="77777777" w:rsidR="00E3552C" w:rsidRPr="00E3552C" w:rsidRDefault="00E3552C" w:rsidP="00E3552C">
            <w:r w:rsidRPr="00E3552C">
              <w:t>✓</w:t>
            </w:r>
          </w:p>
        </w:tc>
        <w:tc>
          <w:tcPr>
            <w:tcW w:w="0" w:type="auto"/>
            <w:vAlign w:val="center"/>
            <w:hideMark/>
          </w:tcPr>
          <w:p w14:paraId="51740AB2" w14:textId="77777777" w:rsidR="00E3552C" w:rsidRPr="00E3552C" w:rsidRDefault="00E3552C" w:rsidP="00E3552C"/>
        </w:tc>
      </w:tr>
      <w:tr w:rsidR="00E3552C" w:rsidRPr="00E3552C" w14:paraId="22BA18DC" w14:textId="77777777" w:rsidTr="00A4633D">
        <w:trPr>
          <w:tblCellSpacing w:w="15" w:type="dxa"/>
        </w:trPr>
        <w:tc>
          <w:tcPr>
            <w:tcW w:w="0" w:type="auto"/>
            <w:vAlign w:val="center"/>
            <w:hideMark/>
          </w:tcPr>
          <w:p w14:paraId="6F5026D4" w14:textId="05284A0B" w:rsidR="00E3552C" w:rsidRPr="00E3552C" w:rsidRDefault="00E3552C" w:rsidP="00E3552C">
            <w:r w:rsidRPr="00E3552C">
              <w:t>5</w:t>
            </w:r>
            <w:r w:rsidR="00EA0A8A">
              <w:t xml:space="preserve"> - </w:t>
            </w:r>
            <w:r w:rsidRPr="00E3552C">
              <w:t>Burden of Proof</w:t>
            </w:r>
          </w:p>
        </w:tc>
        <w:tc>
          <w:tcPr>
            <w:tcW w:w="0" w:type="auto"/>
            <w:vAlign w:val="center"/>
            <w:hideMark/>
          </w:tcPr>
          <w:p w14:paraId="70EE93AA" w14:textId="77777777" w:rsidR="00E3552C" w:rsidRPr="00E3552C" w:rsidRDefault="00E3552C" w:rsidP="00E3552C">
            <w:r w:rsidRPr="00E3552C">
              <w:t>!</w:t>
            </w:r>
          </w:p>
        </w:tc>
        <w:tc>
          <w:tcPr>
            <w:tcW w:w="0" w:type="auto"/>
            <w:vAlign w:val="center"/>
            <w:hideMark/>
          </w:tcPr>
          <w:p w14:paraId="0BA3DC51" w14:textId="77777777" w:rsidR="00E3552C" w:rsidRPr="00E3552C" w:rsidRDefault="00E3552C" w:rsidP="00E3552C">
            <w:r w:rsidRPr="00E3552C">
              <w:t>!</w:t>
            </w:r>
          </w:p>
        </w:tc>
        <w:tc>
          <w:tcPr>
            <w:tcW w:w="0" w:type="auto"/>
            <w:vAlign w:val="center"/>
            <w:hideMark/>
          </w:tcPr>
          <w:p w14:paraId="2847D722" w14:textId="77777777" w:rsidR="00E3552C" w:rsidRPr="00E3552C" w:rsidRDefault="00E3552C" w:rsidP="00E3552C">
            <w:r w:rsidRPr="00E3552C">
              <w:t>!</w:t>
            </w:r>
          </w:p>
        </w:tc>
        <w:tc>
          <w:tcPr>
            <w:tcW w:w="0" w:type="auto"/>
            <w:vAlign w:val="center"/>
            <w:hideMark/>
          </w:tcPr>
          <w:p w14:paraId="671506AB" w14:textId="77777777" w:rsidR="00E3552C" w:rsidRPr="00E3552C" w:rsidRDefault="00E3552C" w:rsidP="00E3552C">
            <w:r w:rsidRPr="00E3552C">
              <w:t>!</w:t>
            </w:r>
          </w:p>
        </w:tc>
        <w:tc>
          <w:tcPr>
            <w:tcW w:w="0" w:type="auto"/>
            <w:vAlign w:val="center"/>
            <w:hideMark/>
          </w:tcPr>
          <w:p w14:paraId="2CADCDBA" w14:textId="77777777" w:rsidR="00E3552C" w:rsidRPr="00E3552C" w:rsidRDefault="00E3552C" w:rsidP="00E3552C">
            <w:r w:rsidRPr="00E3552C">
              <w:t>Strong-form not fully supported</w:t>
            </w:r>
          </w:p>
        </w:tc>
      </w:tr>
      <w:tr w:rsidR="00E3552C" w:rsidRPr="00E3552C" w14:paraId="3263603E" w14:textId="77777777" w:rsidTr="00A4633D">
        <w:trPr>
          <w:tblCellSpacing w:w="15" w:type="dxa"/>
        </w:trPr>
        <w:tc>
          <w:tcPr>
            <w:tcW w:w="0" w:type="auto"/>
            <w:vAlign w:val="center"/>
            <w:hideMark/>
          </w:tcPr>
          <w:p w14:paraId="585883EA" w14:textId="124DDCF1" w:rsidR="00E3552C" w:rsidRPr="00E3552C" w:rsidRDefault="00E3552C" w:rsidP="00E3552C">
            <w:r w:rsidRPr="00E3552C">
              <w:lastRenderedPageBreak/>
              <w:t>6</w:t>
            </w:r>
            <w:r w:rsidR="00EA0A8A">
              <w:t xml:space="preserve"> - </w:t>
            </w:r>
            <w:r w:rsidRPr="00E3552C">
              <w:t>Validity/Soundness</w:t>
            </w:r>
          </w:p>
        </w:tc>
        <w:tc>
          <w:tcPr>
            <w:tcW w:w="0" w:type="auto"/>
            <w:vAlign w:val="center"/>
            <w:hideMark/>
          </w:tcPr>
          <w:p w14:paraId="56C99999" w14:textId="77777777" w:rsidR="00E3552C" w:rsidRPr="00E3552C" w:rsidRDefault="00E3552C" w:rsidP="00E3552C">
            <w:r w:rsidRPr="00E3552C">
              <w:t>!</w:t>
            </w:r>
          </w:p>
        </w:tc>
        <w:tc>
          <w:tcPr>
            <w:tcW w:w="0" w:type="auto"/>
            <w:vAlign w:val="center"/>
            <w:hideMark/>
          </w:tcPr>
          <w:p w14:paraId="0F166A83" w14:textId="77777777" w:rsidR="00E3552C" w:rsidRPr="00E3552C" w:rsidRDefault="00E3552C" w:rsidP="00E3552C">
            <w:r w:rsidRPr="00E3552C">
              <w:t>!</w:t>
            </w:r>
          </w:p>
        </w:tc>
        <w:tc>
          <w:tcPr>
            <w:tcW w:w="0" w:type="auto"/>
            <w:vAlign w:val="center"/>
            <w:hideMark/>
          </w:tcPr>
          <w:p w14:paraId="6A00D497" w14:textId="77777777" w:rsidR="00E3552C" w:rsidRPr="00E3552C" w:rsidRDefault="00E3552C" w:rsidP="00E3552C">
            <w:r w:rsidRPr="00E3552C">
              <w:t>!</w:t>
            </w:r>
          </w:p>
        </w:tc>
        <w:tc>
          <w:tcPr>
            <w:tcW w:w="0" w:type="auto"/>
            <w:vAlign w:val="center"/>
            <w:hideMark/>
          </w:tcPr>
          <w:p w14:paraId="3CE89D1E" w14:textId="77777777" w:rsidR="00E3552C" w:rsidRPr="00E3552C" w:rsidRDefault="00E3552C" w:rsidP="00E3552C">
            <w:r w:rsidRPr="00E3552C">
              <w:t>!</w:t>
            </w:r>
          </w:p>
        </w:tc>
        <w:tc>
          <w:tcPr>
            <w:tcW w:w="0" w:type="auto"/>
            <w:vAlign w:val="center"/>
            <w:hideMark/>
          </w:tcPr>
          <w:p w14:paraId="42E04FD4" w14:textId="77777777" w:rsidR="00E3552C" w:rsidRPr="00E3552C" w:rsidRDefault="00E3552C" w:rsidP="00E3552C"/>
        </w:tc>
      </w:tr>
      <w:tr w:rsidR="00E3552C" w:rsidRPr="00E3552C" w14:paraId="6E9A2AAE" w14:textId="77777777" w:rsidTr="00A4633D">
        <w:trPr>
          <w:tblCellSpacing w:w="15" w:type="dxa"/>
        </w:trPr>
        <w:tc>
          <w:tcPr>
            <w:tcW w:w="0" w:type="auto"/>
            <w:vAlign w:val="center"/>
            <w:hideMark/>
          </w:tcPr>
          <w:p w14:paraId="296FF767" w14:textId="3AE475A1" w:rsidR="00E3552C" w:rsidRPr="00E3552C" w:rsidRDefault="00E3552C" w:rsidP="00E3552C">
            <w:r w:rsidRPr="00E3552C">
              <w:t>7</w:t>
            </w:r>
            <w:r w:rsidR="00EA0A8A">
              <w:t xml:space="preserve"> - </w:t>
            </w:r>
            <w:r w:rsidRPr="00E3552C">
              <w:t>Clarify Concepts</w:t>
            </w:r>
          </w:p>
        </w:tc>
        <w:tc>
          <w:tcPr>
            <w:tcW w:w="0" w:type="auto"/>
            <w:vAlign w:val="center"/>
            <w:hideMark/>
          </w:tcPr>
          <w:p w14:paraId="4772EBD5" w14:textId="77777777" w:rsidR="00E3552C" w:rsidRPr="00E3552C" w:rsidRDefault="00E3552C" w:rsidP="00E3552C">
            <w:r w:rsidRPr="00E3552C">
              <w:t>✓</w:t>
            </w:r>
          </w:p>
        </w:tc>
        <w:tc>
          <w:tcPr>
            <w:tcW w:w="0" w:type="auto"/>
            <w:vAlign w:val="center"/>
            <w:hideMark/>
          </w:tcPr>
          <w:p w14:paraId="1ECE13D0" w14:textId="77777777" w:rsidR="00E3552C" w:rsidRPr="00E3552C" w:rsidRDefault="00E3552C" w:rsidP="00E3552C">
            <w:r w:rsidRPr="00E3552C">
              <w:t>✓</w:t>
            </w:r>
          </w:p>
        </w:tc>
        <w:tc>
          <w:tcPr>
            <w:tcW w:w="0" w:type="auto"/>
            <w:vAlign w:val="center"/>
            <w:hideMark/>
          </w:tcPr>
          <w:p w14:paraId="62DAC656" w14:textId="77777777" w:rsidR="00E3552C" w:rsidRPr="00E3552C" w:rsidRDefault="00E3552C" w:rsidP="00E3552C">
            <w:r w:rsidRPr="00E3552C">
              <w:t>✓</w:t>
            </w:r>
          </w:p>
        </w:tc>
        <w:tc>
          <w:tcPr>
            <w:tcW w:w="0" w:type="auto"/>
            <w:vAlign w:val="center"/>
            <w:hideMark/>
          </w:tcPr>
          <w:p w14:paraId="7DF7BEC9" w14:textId="77777777" w:rsidR="00E3552C" w:rsidRPr="00E3552C" w:rsidRDefault="00E3552C" w:rsidP="00E3552C">
            <w:r w:rsidRPr="00E3552C">
              <w:t>✓</w:t>
            </w:r>
          </w:p>
        </w:tc>
        <w:tc>
          <w:tcPr>
            <w:tcW w:w="0" w:type="auto"/>
            <w:vAlign w:val="center"/>
            <w:hideMark/>
          </w:tcPr>
          <w:p w14:paraId="245F144A" w14:textId="77777777" w:rsidR="00E3552C" w:rsidRPr="00E3552C" w:rsidRDefault="00E3552C" w:rsidP="00E3552C"/>
        </w:tc>
      </w:tr>
      <w:tr w:rsidR="00E3552C" w:rsidRPr="00E3552C" w14:paraId="362713E3" w14:textId="77777777" w:rsidTr="00A4633D">
        <w:trPr>
          <w:tblCellSpacing w:w="15" w:type="dxa"/>
        </w:trPr>
        <w:tc>
          <w:tcPr>
            <w:tcW w:w="0" w:type="auto"/>
            <w:vAlign w:val="center"/>
            <w:hideMark/>
          </w:tcPr>
          <w:p w14:paraId="2B644036" w14:textId="23D30051" w:rsidR="00E3552C" w:rsidRPr="00E3552C" w:rsidRDefault="00E3552C" w:rsidP="00E3552C">
            <w:r w:rsidRPr="00E3552C">
              <w:t>8</w:t>
            </w:r>
            <w:r w:rsidR="00EA0A8A">
              <w:t xml:space="preserve"> - </w:t>
            </w:r>
            <w:r w:rsidRPr="00E3552C">
              <w:t>Stress Test</w:t>
            </w:r>
          </w:p>
        </w:tc>
        <w:tc>
          <w:tcPr>
            <w:tcW w:w="0" w:type="auto"/>
            <w:vAlign w:val="center"/>
            <w:hideMark/>
          </w:tcPr>
          <w:p w14:paraId="400019C7" w14:textId="77777777" w:rsidR="00E3552C" w:rsidRPr="00E3552C" w:rsidRDefault="00E3552C" w:rsidP="00E3552C">
            <w:r w:rsidRPr="00E3552C">
              <w:t>!</w:t>
            </w:r>
          </w:p>
        </w:tc>
        <w:tc>
          <w:tcPr>
            <w:tcW w:w="0" w:type="auto"/>
            <w:vAlign w:val="center"/>
            <w:hideMark/>
          </w:tcPr>
          <w:p w14:paraId="5EE9D00B" w14:textId="77777777" w:rsidR="00E3552C" w:rsidRPr="00E3552C" w:rsidRDefault="00E3552C" w:rsidP="00E3552C">
            <w:r w:rsidRPr="00E3552C">
              <w:t>!</w:t>
            </w:r>
          </w:p>
        </w:tc>
        <w:tc>
          <w:tcPr>
            <w:tcW w:w="0" w:type="auto"/>
            <w:vAlign w:val="center"/>
            <w:hideMark/>
          </w:tcPr>
          <w:p w14:paraId="4ADF0D4A" w14:textId="77777777" w:rsidR="00E3552C" w:rsidRPr="00E3552C" w:rsidRDefault="00E3552C" w:rsidP="00E3552C">
            <w:r w:rsidRPr="00E3552C">
              <w:t>!</w:t>
            </w:r>
          </w:p>
        </w:tc>
        <w:tc>
          <w:tcPr>
            <w:tcW w:w="0" w:type="auto"/>
            <w:vAlign w:val="center"/>
            <w:hideMark/>
          </w:tcPr>
          <w:p w14:paraId="6A0D9ACF" w14:textId="77777777" w:rsidR="00E3552C" w:rsidRPr="00E3552C" w:rsidRDefault="00E3552C" w:rsidP="00E3552C">
            <w:r w:rsidRPr="00E3552C">
              <w:t>!</w:t>
            </w:r>
          </w:p>
        </w:tc>
        <w:tc>
          <w:tcPr>
            <w:tcW w:w="0" w:type="auto"/>
            <w:vAlign w:val="center"/>
            <w:hideMark/>
          </w:tcPr>
          <w:p w14:paraId="26F8E99E" w14:textId="77777777" w:rsidR="00E3552C" w:rsidRPr="00E3552C" w:rsidRDefault="00E3552C" w:rsidP="00E3552C"/>
        </w:tc>
      </w:tr>
      <w:tr w:rsidR="00E3552C" w:rsidRPr="00E3552C" w14:paraId="7DB3699A" w14:textId="77777777" w:rsidTr="00A4633D">
        <w:trPr>
          <w:tblCellSpacing w:w="15" w:type="dxa"/>
        </w:trPr>
        <w:tc>
          <w:tcPr>
            <w:tcW w:w="0" w:type="auto"/>
            <w:vAlign w:val="center"/>
            <w:hideMark/>
          </w:tcPr>
          <w:p w14:paraId="1432BBDE" w14:textId="0B7EA3C4" w:rsidR="00E3552C" w:rsidRPr="00E3552C" w:rsidRDefault="00E3552C" w:rsidP="00E3552C">
            <w:r w:rsidRPr="00E3552C">
              <w:t>9</w:t>
            </w:r>
            <w:r w:rsidR="00EA0A8A">
              <w:t xml:space="preserve"> - </w:t>
            </w:r>
            <w:r w:rsidRPr="00E3552C">
              <w:t>Logical Fallacies</w:t>
            </w:r>
          </w:p>
        </w:tc>
        <w:tc>
          <w:tcPr>
            <w:tcW w:w="0" w:type="auto"/>
            <w:vAlign w:val="center"/>
            <w:hideMark/>
          </w:tcPr>
          <w:p w14:paraId="795DE34D" w14:textId="77777777" w:rsidR="00E3552C" w:rsidRPr="00E3552C" w:rsidRDefault="00E3552C" w:rsidP="00E3552C">
            <w:r w:rsidRPr="00E3552C">
              <w:t>✓</w:t>
            </w:r>
          </w:p>
        </w:tc>
        <w:tc>
          <w:tcPr>
            <w:tcW w:w="0" w:type="auto"/>
            <w:vAlign w:val="center"/>
            <w:hideMark/>
          </w:tcPr>
          <w:p w14:paraId="21E5EEE5" w14:textId="77777777" w:rsidR="00E3552C" w:rsidRPr="00E3552C" w:rsidRDefault="00E3552C" w:rsidP="00E3552C">
            <w:r w:rsidRPr="00E3552C">
              <w:t>✓</w:t>
            </w:r>
          </w:p>
        </w:tc>
        <w:tc>
          <w:tcPr>
            <w:tcW w:w="0" w:type="auto"/>
            <w:vAlign w:val="center"/>
            <w:hideMark/>
          </w:tcPr>
          <w:p w14:paraId="0D0A8CA7" w14:textId="77777777" w:rsidR="00E3552C" w:rsidRPr="00E3552C" w:rsidRDefault="00E3552C" w:rsidP="00E3552C">
            <w:r w:rsidRPr="00E3552C">
              <w:t>✓</w:t>
            </w:r>
          </w:p>
        </w:tc>
        <w:tc>
          <w:tcPr>
            <w:tcW w:w="0" w:type="auto"/>
            <w:vAlign w:val="center"/>
            <w:hideMark/>
          </w:tcPr>
          <w:p w14:paraId="68C2A4C1" w14:textId="77777777" w:rsidR="00E3552C" w:rsidRPr="00E3552C" w:rsidRDefault="00E3552C" w:rsidP="00E3552C">
            <w:r w:rsidRPr="00E3552C">
              <w:t>✓</w:t>
            </w:r>
          </w:p>
        </w:tc>
        <w:tc>
          <w:tcPr>
            <w:tcW w:w="0" w:type="auto"/>
            <w:vAlign w:val="center"/>
            <w:hideMark/>
          </w:tcPr>
          <w:p w14:paraId="0E3761E6" w14:textId="77777777" w:rsidR="00E3552C" w:rsidRPr="00E3552C" w:rsidRDefault="00E3552C" w:rsidP="00E3552C"/>
        </w:tc>
      </w:tr>
      <w:tr w:rsidR="00E3552C" w:rsidRPr="00E3552C" w14:paraId="4371A05B" w14:textId="77777777" w:rsidTr="00A4633D">
        <w:trPr>
          <w:tblCellSpacing w:w="15" w:type="dxa"/>
        </w:trPr>
        <w:tc>
          <w:tcPr>
            <w:tcW w:w="0" w:type="auto"/>
            <w:vAlign w:val="center"/>
            <w:hideMark/>
          </w:tcPr>
          <w:p w14:paraId="66E729DC" w14:textId="58E37543" w:rsidR="00E3552C" w:rsidRPr="00E3552C" w:rsidRDefault="00E3552C" w:rsidP="00E3552C">
            <w:r w:rsidRPr="00E3552C">
              <w:t>10</w:t>
            </w:r>
            <w:r w:rsidR="00EA0A8A">
              <w:t xml:space="preserve"> - </w:t>
            </w:r>
            <w:r w:rsidRPr="00E3552C">
              <w:t>Steelman</w:t>
            </w:r>
          </w:p>
        </w:tc>
        <w:tc>
          <w:tcPr>
            <w:tcW w:w="0" w:type="auto"/>
            <w:vAlign w:val="center"/>
            <w:hideMark/>
          </w:tcPr>
          <w:p w14:paraId="4D3DD2EF" w14:textId="77777777" w:rsidR="00E3552C" w:rsidRPr="00E3552C" w:rsidRDefault="00E3552C" w:rsidP="00E3552C">
            <w:r w:rsidRPr="00E3552C">
              <w:t>✓</w:t>
            </w:r>
          </w:p>
        </w:tc>
        <w:tc>
          <w:tcPr>
            <w:tcW w:w="0" w:type="auto"/>
            <w:vAlign w:val="center"/>
            <w:hideMark/>
          </w:tcPr>
          <w:p w14:paraId="57D1F7E2" w14:textId="77777777" w:rsidR="00E3552C" w:rsidRPr="00E3552C" w:rsidRDefault="00E3552C" w:rsidP="00E3552C">
            <w:r w:rsidRPr="00E3552C">
              <w:t>✓</w:t>
            </w:r>
          </w:p>
        </w:tc>
        <w:tc>
          <w:tcPr>
            <w:tcW w:w="0" w:type="auto"/>
            <w:vAlign w:val="center"/>
            <w:hideMark/>
          </w:tcPr>
          <w:p w14:paraId="2D1F89DF" w14:textId="77777777" w:rsidR="00E3552C" w:rsidRPr="00E3552C" w:rsidRDefault="00E3552C" w:rsidP="00E3552C">
            <w:r w:rsidRPr="00E3552C">
              <w:t>✓</w:t>
            </w:r>
          </w:p>
        </w:tc>
        <w:tc>
          <w:tcPr>
            <w:tcW w:w="0" w:type="auto"/>
            <w:vAlign w:val="center"/>
            <w:hideMark/>
          </w:tcPr>
          <w:p w14:paraId="2DF8F1A6" w14:textId="77777777" w:rsidR="00E3552C" w:rsidRPr="00E3552C" w:rsidRDefault="00E3552C" w:rsidP="00E3552C">
            <w:r w:rsidRPr="00E3552C">
              <w:t>✓</w:t>
            </w:r>
          </w:p>
        </w:tc>
        <w:tc>
          <w:tcPr>
            <w:tcW w:w="0" w:type="auto"/>
            <w:vAlign w:val="center"/>
            <w:hideMark/>
          </w:tcPr>
          <w:p w14:paraId="425B4BA4" w14:textId="77777777" w:rsidR="00E3552C" w:rsidRPr="00E3552C" w:rsidRDefault="00E3552C" w:rsidP="00E3552C"/>
        </w:tc>
      </w:tr>
      <w:tr w:rsidR="00E3552C" w:rsidRPr="00E3552C" w14:paraId="1D8EB2E3" w14:textId="77777777" w:rsidTr="00A4633D">
        <w:trPr>
          <w:tblCellSpacing w:w="15" w:type="dxa"/>
        </w:trPr>
        <w:tc>
          <w:tcPr>
            <w:tcW w:w="0" w:type="auto"/>
            <w:vAlign w:val="center"/>
            <w:hideMark/>
          </w:tcPr>
          <w:p w14:paraId="79218B5C" w14:textId="5DBE0A27" w:rsidR="00E3552C" w:rsidRPr="00E3552C" w:rsidRDefault="00E3552C" w:rsidP="00E3552C">
            <w:r w:rsidRPr="00E3552C">
              <w:t>11</w:t>
            </w:r>
            <w:r w:rsidR="00EA0A8A">
              <w:t xml:space="preserve"> - </w:t>
            </w:r>
            <w:r w:rsidRPr="00E3552C">
              <w:t>Plausibility</w:t>
            </w:r>
          </w:p>
        </w:tc>
        <w:tc>
          <w:tcPr>
            <w:tcW w:w="0" w:type="auto"/>
            <w:vAlign w:val="center"/>
            <w:hideMark/>
          </w:tcPr>
          <w:p w14:paraId="16EC537E" w14:textId="77777777" w:rsidR="00E3552C" w:rsidRPr="00E3552C" w:rsidRDefault="00E3552C" w:rsidP="00E3552C">
            <w:r w:rsidRPr="00E3552C">
              <w:t>!</w:t>
            </w:r>
          </w:p>
        </w:tc>
        <w:tc>
          <w:tcPr>
            <w:tcW w:w="0" w:type="auto"/>
            <w:vAlign w:val="center"/>
            <w:hideMark/>
          </w:tcPr>
          <w:p w14:paraId="034BC10C" w14:textId="77777777" w:rsidR="00E3552C" w:rsidRPr="00E3552C" w:rsidRDefault="00E3552C" w:rsidP="00E3552C">
            <w:r w:rsidRPr="00E3552C">
              <w:t>!</w:t>
            </w:r>
          </w:p>
        </w:tc>
        <w:tc>
          <w:tcPr>
            <w:tcW w:w="0" w:type="auto"/>
            <w:vAlign w:val="center"/>
            <w:hideMark/>
          </w:tcPr>
          <w:p w14:paraId="0C39ACA6" w14:textId="77777777" w:rsidR="00E3552C" w:rsidRPr="00E3552C" w:rsidRDefault="00E3552C" w:rsidP="00E3552C">
            <w:r w:rsidRPr="00E3552C">
              <w:t>!</w:t>
            </w:r>
          </w:p>
        </w:tc>
        <w:tc>
          <w:tcPr>
            <w:tcW w:w="0" w:type="auto"/>
            <w:vAlign w:val="center"/>
            <w:hideMark/>
          </w:tcPr>
          <w:p w14:paraId="1BA11422" w14:textId="77777777" w:rsidR="00E3552C" w:rsidRPr="00E3552C" w:rsidRDefault="00E3552C" w:rsidP="00E3552C">
            <w:r w:rsidRPr="00E3552C">
              <w:t>!</w:t>
            </w:r>
          </w:p>
        </w:tc>
        <w:tc>
          <w:tcPr>
            <w:tcW w:w="0" w:type="auto"/>
            <w:vAlign w:val="center"/>
            <w:hideMark/>
          </w:tcPr>
          <w:p w14:paraId="0D8E0CD3" w14:textId="77777777" w:rsidR="00E3552C" w:rsidRPr="00E3552C" w:rsidRDefault="00E3552C" w:rsidP="00E3552C"/>
        </w:tc>
      </w:tr>
      <w:tr w:rsidR="00E3552C" w:rsidRPr="00E3552C" w14:paraId="449DE1A1" w14:textId="77777777" w:rsidTr="00A4633D">
        <w:trPr>
          <w:tblCellSpacing w:w="15" w:type="dxa"/>
        </w:trPr>
        <w:tc>
          <w:tcPr>
            <w:tcW w:w="0" w:type="auto"/>
            <w:vAlign w:val="center"/>
            <w:hideMark/>
          </w:tcPr>
          <w:p w14:paraId="06718174" w14:textId="18F1F354" w:rsidR="00E3552C" w:rsidRPr="00E3552C" w:rsidRDefault="00E3552C" w:rsidP="00E3552C">
            <w:r w:rsidRPr="00E3552C">
              <w:t>12</w:t>
            </w:r>
            <w:r w:rsidR="00EA0A8A">
              <w:t xml:space="preserve"> - </w:t>
            </w:r>
            <w:r w:rsidRPr="00E3552C">
              <w:t>Summary</w:t>
            </w:r>
          </w:p>
        </w:tc>
        <w:tc>
          <w:tcPr>
            <w:tcW w:w="0" w:type="auto"/>
            <w:vAlign w:val="center"/>
            <w:hideMark/>
          </w:tcPr>
          <w:p w14:paraId="4B7FE5D7" w14:textId="77777777" w:rsidR="00E3552C" w:rsidRPr="00E3552C" w:rsidRDefault="00E3552C" w:rsidP="00E3552C">
            <w:r w:rsidRPr="00E3552C">
              <w:t>!</w:t>
            </w:r>
          </w:p>
        </w:tc>
        <w:tc>
          <w:tcPr>
            <w:tcW w:w="0" w:type="auto"/>
            <w:vAlign w:val="center"/>
            <w:hideMark/>
          </w:tcPr>
          <w:p w14:paraId="04A14F20" w14:textId="77777777" w:rsidR="00E3552C" w:rsidRPr="00E3552C" w:rsidRDefault="00E3552C" w:rsidP="00E3552C">
            <w:r w:rsidRPr="00E3552C">
              <w:t>!</w:t>
            </w:r>
          </w:p>
        </w:tc>
        <w:tc>
          <w:tcPr>
            <w:tcW w:w="0" w:type="auto"/>
            <w:vAlign w:val="center"/>
            <w:hideMark/>
          </w:tcPr>
          <w:p w14:paraId="3B652A89" w14:textId="77777777" w:rsidR="00E3552C" w:rsidRPr="00E3552C" w:rsidRDefault="00E3552C" w:rsidP="00E3552C">
            <w:r w:rsidRPr="00E3552C">
              <w:t>!</w:t>
            </w:r>
          </w:p>
        </w:tc>
        <w:tc>
          <w:tcPr>
            <w:tcW w:w="0" w:type="auto"/>
            <w:vAlign w:val="center"/>
            <w:hideMark/>
          </w:tcPr>
          <w:p w14:paraId="331D8E2E" w14:textId="77777777" w:rsidR="00E3552C" w:rsidRPr="00E3552C" w:rsidRDefault="00E3552C" w:rsidP="00E3552C">
            <w:r w:rsidRPr="00E3552C">
              <w:t>!</w:t>
            </w:r>
          </w:p>
        </w:tc>
        <w:tc>
          <w:tcPr>
            <w:tcW w:w="0" w:type="auto"/>
            <w:vAlign w:val="center"/>
            <w:hideMark/>
          </w:tcPr>
          <w:p w14:paraId="0FE44E56" w14:textId="77777777" w:rsidR="00E3552C" w:rsidRPr="00E3552C" w:rsidRDefault="00E3552C" w:rsidP="00E3552C"/>
        </w:tc>
      </w:tr>
      <w:tr w:rsidR="00E3552C" w:rsidRPr="00E3552C" w14:paraId="2C823F40" w14:textId="77777777" w:rsidTr="00A4633D">
        <w:trPr>
          <w:tblCellSpacing w:w="15" w:type="dxa"/>
        </w:trPr>
        <w:tc>
          <w:tcPr>
            <w:tcW w:w="0" w:type="auto"/>
            <w:vAlign w:val="center"/>
            <w:hideMark/>
          </w:tcPr>
          <w:p w14:paraId="77E5B3A7" w14:textId="36F07972" w:rsidR="00E3552C" w:rsidRPr="00E3552C" w:rsidRDefault="00E3552C" w:rsidP="00E3552C">
            <w:r w:rsidRPr="00E3552C">
              <w:t>13</w:t>
            </w:r>
            <w:r w:rsidR="00EA0A8A">
              <w:t xml:space="preserve"> - </w:t>
            </w:r>
            <w:r w:rsidRPr="00E3552C">
              <w:t>Final Verdict</w:t>
            </w:r>
          </w:p>
        </w:tc>
        <w:tc>
          <w:tcPr>
            <w:tcW w:w="0" w:type="auto"/>
            <w:vAlign w:val="center"/>
            <w:hideMark/>
          </w:tcPr>
          <w:p w14:paraId="422A0986" w14:textId="77777777" w:rsidR="00E3552C" w:rsidRPr="00E3552C" w:rsidRDefault="00E3552C" w:rsidP="00E3552C">
            <w:r w:rsidRPr="00E3552C">
              <w:t>Partial Pass</w:t>
            </w:r>
          </w:p>
        </w:tc>
        <w:tc>
          <w:tcPr>
            <w:tcW w:w="0" w:type="auto"/>
            <w:vAlign w:val="center"/>
            <w:hideMark/>
          </w:tcPr>
          <w:p w14:paraId="61BC3D42" w14:textId="77777777" w:rsidR="00E3552C" w:rsidRPr="00E3552C" w:rsidRDefault="00E3552C" w:rsidP="00E3552C">
            <w:r w:rsidRPr="00E3552C">
              <w:t>Partial Pass</w:t>
            </w:r>
          </w:p>
        </w:tc>
        <w:tc>
          <w:tcPr>
            <w:tcW w:w="0" w:type="auto"/>
            <w:vAlign w:val="center"/>
            <w:hideMark/>
          </w:tcPr>
          <w:p w14:paraId="0D86F62E" w14:textId="77777777" w:rsidR="00E3552C" w:rsidRPr="00E3552C" w:rsidRDefault="00E3552C" w:rsidP="00E3552C">
            <w:r w:rsidRPr="00E3552C">
              <w:t>Partial Pass</w:t>
            </w:r>
          </w:p>
        </w:tc>
        <w:tc>
          <w:tcPr>
            <w:tcW w:w="0" w:type="auto"/>
            <w:vAlign w:val="center"/>
            <w:hideMark/>
          </w:tcPr>
          <w:p w14:paraId="0D9EF717" w14:textId="77777777" w:rsidR="00E3552C" w:rsidRPr="00E3552C" w:rsidRDefault="00E3552C" w:rsidP="00E3552C">
            <w:r w:rsidRPr="00E3552C">
              <w:t>Partial Pass</w:t>
            </w:r>
          </w:p>
        </w:tc>
        <w:tc>
          <w:tcPr>
            <w:tcW w:w="0" w:type="auto"/>
            <w:vAlign w:val="center"/>
            <w:hideMark/>
          </w:tcPr>
          <w:p w14:paraId="2679DF8F" w14:textId="77777777" w:rsidR="00E3552C" w:rsidRPr="00E3552C" w:rsidRDefault="00E3552C" w:rsidP="00E3552C"/>
        </w:tc>
      </w:tr>
      <w:tr w:rsidR="00E3552C" w:rsidRPr="00E3552C" w14:paraId="4D469FD1" w14:textId="77777777" w:rsidTr="00A4633D">
        <w:trPr>
          <w:tblCellSpacing w:w="15" w:type="dxa"/>
        </w:trPr>
        <w:tc>
          <w:tcPr>
            <w:tcW w:w="0" w:type="auto"/>
            <w:vAlign w:val="center"/>
            <w:hideMark/>
          </w:tcPr>
          <w:p w14:paraId="1BC14CF9" w14:textId="5AD654CD" w:rsidR="00E3552C" w:rsidRPr="00E3552C" w:rsidRDefault="00E3552C" w:rsidP="00E3552C">
            <w:r w:rsidRPr="00E3552C">
              <w:t>14</w:t>
            </w:r>
            <w:r w:rsidR="00EA0A8A">
              <w:t xml:space="preserve"> - </w:t>
            </w:r>
            <w:r w:rsidRPr="00E3552C">
              <w:t>Meta-analysis</w:t>
            </w:r>
          </w:p>
        </w:tc>
        <w:tc>
          <w:tcPr>
            <w:tcW w:w="0" w:type="auto"/>
            <w:vAlign w:val="center"/>
            <w:hideMark/>
          </w:tcPr>
          <w:p w14:paraId="61B2B450" w14:textId="77777777" w:rsidR="00E3552C" w:rsidRPr="00E3552C" w:rsidRDefault="00E3552C" w:rsidP="00E3552C">
            <w:r w:rsidRPr="00E3552C">
              <w:t>✓</w:t>
            </w:r>
          </w:p>
        </w:tc>
        <w:tc>
          <w:tcPr>
            <w:tcW w:w="0" w:type="auto"/>
            <w:vAlign w:val="center"/>
            <w:hideMark/>
          </w:tcPr>
          <w:p w14:paraId="1FBC4252" w14:textId="77777777" w:rsidR="00E3552C" w:rsidRPr="00E3552C" w:rsidRDefault="00E3552C" w:rsidP="00E3552C">
            <w:r w:rsidRPr="00E3552C">
              <w:t>✓</w:t>
            </w:r>
          </w:p>
        </w:tc>
        <w:tc>
          <w:tcPr>
            <w:tcW w:w="0" w:type="auto"/>
            <w:vAlign w:val="center"/>
            <w:hideMark/>
          </w:tcPr>
          <w:p w14:paraId="144914CA" w14:textId="77777777" w:rsidR="00E3552C" w:rsidRPr="00E3552C" w:rsidRDefault="00E3552C" w:rsidP="00E3552C">
            <w:r w:rsidRPr="00E3552C">
              <w:t>✓</w:t>
            </w:r>
          </w:p>
        </w:tc>
        <w:tc>
          <w:tcPr>
            <w:tcW w:w="0" w:type="auto"/>
            <w:vAlign w:val="center"/>
            <w:hideMark/>
          </w:tcPr>
          <w:p w14:paraId="52AF4A6B" w14:textId="77777777" w:rsidR="00E3552C" w:rsidRPr="00E3552C" w:rsidRDefault="00E3552C" w:rsidP="00E3552C">
            <w:r w:rsidRPr="00E3552C">
              <w:t>✓</w:t>
            </w:r>
          </w:p>
        </w:tc>
        <w:tc>
          <w:tcPr>
            <w:tcW w:w="0" w:type="auto"/>
            <w:vAlign w:val="center"/>
            <w:hideMark/>
          </w:tcPr>
          <w:p w14:paraId="29C6DE30" w14:textId="77777777" w:rsidR="00E3552C" w:rsidRPr="00E3552C" w:rsidRDefault="00E3552C" w:rsidP="00E3552C"/>
        </w:tc>
      </w:tr>
    </w:tbl>
    <w:p w14:paraId="7C19C818" w14:textId="5C7D46B3" w:rsidR="00E3552C" w:rsidRPr="00E3552C" w:rsidRDefault="00E3552C" w:rsidP="00717EA4">
      <w:pPr>
        <w:pStyle w:val="Heading2"/>
      </w:pPr>
      <w:bookmarkStart w:id="233" w:name="_Toc215172051"/>
      <w:r w:rsidRPr="00E3552C">
        <w:t>D-8</w:t>
      </w:r>
      <w:r w:rsidR="00EA0A8A">
        <w:t xml:space="preserve"> - </w:t>
      </w:r>
      <w:r w:rsidRPr="00E3552C">
        <w:t>Argument 7: The Case for Anthropogenic Global Warming</w:t>
      </w:r>
      <w:r w:rsidR="00EA0A8A">
        <w:t xml:space="preserve"> - </w:t>
      </w:r>
      <w:r w:rsidRPr="00E3552C">
        <w:t>Moderate Form (Scientific Causal Claim)</w:t>
      </w:r>
      <w:bookmarkEnd w:id="233"/>
    </w:p>
    <w:p w14:paraId="041E2ABF" w14:textId="77777777" w:rsidR="00E3552C" w:rsidRPr="00E3552C" w:rsidRDefault="00E3552C" w:rsidP="00E3552C">
      <w:r w:rsidRPr="00E3552C">
        <w:rPr>
          <w:b/>
          <w:bCs/>
        </w:rPr>
        <w:t>Argument Summary:</w:t>
      </w:r>
      <w:r w:rsidRPr="00E3552C">
        <w:br/>
        <w:t>This argument claims that human activity is the primary driver of modern global warming and that this moderate form of AGW is strongly supported by empirical evidence. It does not rely on high-end climate projections or catastrophic assumptions, but instead on well-understood physical mechanisms, attribution studies, and observational data.</w:t>
      </w:r>
    </w:p>
    <w:p w14:paraId="145A95C4" w14:textId="4A3B3D62" w:rsidR="00E3552C" w:rsidRPr="00E3552C" w:rsidRDefault="00E3552C" w:rsidP="00717EA4">
      <w:pPr>
        <w:pStyle w:val="Heading3"/>
      </w:pPr>
      <w:bookmarkStart w:id="234" w:name="_Toc215172052"/>
      <w:r w:rsidRPr="00E3552C">
        <w:t>D-8.1</w:t>
      </w:r>
      <w:r w:rsidR="00EA0A8A">
        <w:t xml:space="preserve"> - </w:t>
      </w:r>
      <w:r w:rsidRPr="00E3552C">
        <w:t>Scoring Table</w:t>
      </w:r>
      <w:bookmarkEnd w:id="234"/>
    </w:p>
    <w:p w14:paraId="72303267" w14:textId="0F7DB9AF" w:rsidR="00E3552C" w:rsidRPr="00E3552C" w:rsidRDefault="00E3552C" w:rsidP="00E3552C">
      <w:r w:rsidRPr="00E3552C">
        <w:rPr>
          <w:b/>
          <w:bCs/>
        </w:rPr>
        <w:t>Table D-8.1</w:t>
      </w:r>
      <w:r w:rsidR="00EA0A8A">
        <w:rPr>
          <w:b/>
          <w:bCs/>
        </w:rPr>
        <w:t xml:space="preserve"> - </w:t>
      </w:r>
      <w:r w:rsidRPr="00E3552C">
        <w:rPr>
          <w:b/>
          <w:bCs/>
        </w:rPr>
        <w:t>Combined Verdicts for Argument 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1318"/>
        <w:gridCol w:w="1395"/>
        <w:gridCol w:w="4181"/>
      </w:tblGrid>
      <w:tr w:rsidR="00E3552C" w:rsidRPr="00E3552C" w14:paraId="7CB573E1" w14:textId="77777777" w:rsidTr="00A62E8D">
        <w:trPr>
          <w:tblHeader/>
          <w:tblCellSpacing w:w="15" w:type="dxa"/>
        </w:trPr>
        <w:tc>
          <w:tcPr>
            <w:tcW w:w="0" w:type="auto"/>
            <w:vAlign w:val="center"/>
            <w:hideMark/>
          </w:tcPr>
          <w:p w14:paraId="3E0A8E15" w14:textId="77777777" w:rsidR="00E3552C" w:rsidRPr="00E3552C" w:rsidRDefault="00E3552C" w:rsidP="00E3552C">
            <w:pPr>
              <w:rPr>
                <w:b/>
                <w:bCs/>
              </w:rPr>
            </w:pPr>
            <w:r w:rsidRPr="00E3552C">
              <w:rPr>
                <w:b/>
                <w:bCs/>
              </w:rPr>
              <w:t>Model</w:t>
            </w:r>
          </w:p>
        </w:tc>
        <w:tc>
          <w:tcPr>
            <w:tcW w:w="0" w:type="auto"/>
            <w:vAlign w:val="center"/>
            <w:hideMark/>
          </w:tcPr>
          <w:p w14:paraId="35F98E6D" w14:textId="77777777" w:rsidR="00E3552C" w:rsidRPr="00E3552C" w:rsidRDefault="00E3552C" w:rsidP="00E3552C">
            <w:pPr>
              <w:rPr>
                <w:b/>
                <w:bCs/>
              </w:rPr>
            </w:pPr>
            <w:r w:rsidRPr="00E3552C">
              <w:rPr>
                <w:b/>
                <w:bCs/>
              </w:rPr>
              <w:t>8-Step Verdict</w:t>
            </w:r>
          </w:p>
        </w:tc>
        <w:tc>
          <w:tcPr>
            <w:tcW w:w="0" w:type="auto"/>
            <w:vAlign w:val="center"/>
            <w:hideMark/>
          </w:tcPr>
          <w:p w14:paraId="41D9BA6C" w14:textId="77777777" w:rsidR="00E3552C" w:rsidRPr="00E3552C" w:rsidRDefault="00E3552C" w:rsidP="00E3552C">
            <w:pPr>
              <w:rPr>
                <w:b/>
                <w:bCs/>
              </w:rPr>
            </w:pPr>
            <w:r w:rsidRPr="00E3552C">
              <w:rPr>
                <w:b/>
                <w:bCs/>
              </w:rPr>
              <w:t>14-Step Verdict</w:t>
            </w:r>
          </w:p>
        </w:tc>
        <w:tc>
          <w:tcPr>
            <w:tcW w:w="0" w:type="auto"/>
            <w:vAlign w:val="center"/>
            <w:hideMark/>
          </w:tcPr>
          <w:p w14:paraId="58D19E5E" w14:textId="77777777" w:rsidR="00E3552C" w:rsidRPr="00E3552C" w:rsidRDefault="00E3552C" w:rsidP="00E3552C">
            <w:pPr>
              <w:rPr>
                <w:b/>
                <w:bCs/>
              </w:rPr>
            </w:pPr>
            <w:r w:rsidRPr="00E3552C">
              <w:rPr>
                <w:b/>
                <w:bCs/>
              </w:rPr>
              <w:t>Notes</w:t>
            </w:r>
          </w:p>
        </w:tc>
      </w:tr>
      <w:tr w:rsidR="00E3552C" w:rsidRPr="00E3552C" w14:paraId="0606F41B" w14:textId="77777777" w:rsidTr="00A62E8D">
        <w:trPr>
          <w:tblCellSpacing w:w="15" w:type="dxa"/>
        </w:trPr>
        <w:tc>
          <w:tcPr>
            <w:tcW w:w="0" w:type="auto"/>
            <w:vAlign w:val="center"/>
            <w:hideMark/>
          </w:tcPr>
          <w:p w14:paraId="582B88FB" w14:textId="77777777" w:rsidR="00E3552C" w:rsidRPr="00E3552C" w:rsidRDefault="00E3552C" w:rsidP="00E3552C">
            <w:r w:rsidRPr="00E3552C">
              <w:rPr>
                <w:b/>
                <w:bCs/>
              </w:rPr>
              <w:t>DeepSeek</w:t>
            </w:r>
          </w:p>
        </w:tc>
        <w:tc>
          <w:tcPr>
            <w:tcW w:w="0" w:type="auto"/>
            <w:vAlign w:val="center"/>
            <w:hideMark/>
          </w:tcPr>
          <w:p w14:paraId="1932E3F8" w14:textId="77777777" w:rsidR="00E3552C" w:rsidRPr="00E3552C" w:rsidRDefault="00E3552C" w:rsidP="00E3552C">
            <w:r w:rsidRPr="00E3552C">
              <w:t>Pass</w:t>
            </w:r>
          </w:p>
        </w:tc>
        <w:tc>
          <w:tcPr>
            <w:tcW w:w="0" w:type="auto"/>
            <w:vAlign w:val="center"/>
            <w:hideMark/>
          </w:tcPr>
          <w:p w14:paraId="50607251" w14:textId="77777777" w:rsidR="00E3552C" w:rsidRPr="00E3552C" w:rsidRDefault="00E3552C" w:rsidP="00E3552C">
            <w:r w:rsidRPr="00E3552C">
              <w:t>Pass</w:t>
            </w:r>
          </w:p>
        </w:tc>
        <w:tc>
          <w:tcPr>
            <w:tcW w:w="0" w:type="auto"/>
            <w:vAlign w:val="center"/>
            <w:hideMark/>
          </w:tcPr>
          <w:p w14:paraId="1F0E635F" w14:textId="77777777" w:rsidR="00E3552C" w:rsidRPr="00E3552C" w:rsidRDefault="00E3552C" w:rsidP="00E3552C">
            <w:r w:rsidRPr="00E3552C">
              <w:t>Strong support for causal chain CO₂ → forcing → warming.</w:t>
            </w:r>
          </w:p>
        </w:tc>
      </w:tr>
      <w:tr w:rsidR="00E3552C" w:rsidRPr="00E3552C" w14:paraId="3E3F55DB" w14:textId="77777777" w:rsidTr="00A62E8D">
        <w:trPr>
          <w:tblCellSpacing w:w="15" w:type="dxa"/>
        </w:trPr>
        <w:tc>
          <w:tcPr>
            <w:tcW w:w="0" w:type="auto"/>
            <w:vAlign w:val="center"/>
            <w:hideMark/>
          </w:tcPr>
          <w:p w14:paraId="53CF52F3" w14:textId="77777777" w:rsidR="00E3552C" w:rsidRPr="00E3552C" w:rsidRDefault="00E3552C" w:rsidP="00E3552C">
            <w:r w:rsidRPr="00E3552C">
              <w:rPr>
                <w:b/>
                <w:bCs/>
              </w:rPr>
              <w:lastRenderedPageBreak/>
              <w:t>Grok</w:t>
            </w:r>
          </w:p>
        </w:tc>
        <w:tc>
          <w:tcPr>
            <w:tcW w:w="0" w:type="auto"/>
            <w:vAlign w:val="center"/>
            <w:hideMark/>
          </w:tcPr>
          <w:p w14:paraId="53AE1562" w14:textId="77777777" w:rsidR="00E3552C" w:rsidRPr="00E3552C" w:rsidRDefault="00E3552C" w:rsidP="00E3552C">
            <w:r w:rsidRPr="00E3552C">
              <w:t>Pass</w:t>
            </w:r>
          </w:p>
        </w:tc>
        <w:tc>
          <w:tcPr>
            <w:tcW w:w="0" w:type="auto"/>
            <w:vAlign w:val="center"/>
            <w:hideMark/>
          </w:tcPr>
          <w:p w14:paraId="58773A06" w14:textId="77777777" w:rsidR="00E3552C" w:rsidRPr="00E3552C" w:rsidRDefault="00E3552C" w:rsidP="00E3552C">
            <w:r w:rsidRPr="00E3552C">
              <w:t>Pass</w:t>
            </w:r>
          </w:p>
        </w:tc>
        <w:tc>
          <w:tcPr>
            <w:tcW w:w="0" w:type="auto"/>
            <w:vAlign w:val="center"/>
            <w:hideMark/>
          </w:tcPr>
          <w:p w14:paraId="70F9E7D2" w14:textId="77777777" w:rsidR="00E3552C" w:rsidRPr="00E3552C" w:rsidRDefault="00E3552C" w:rsidP="00E3552C">
            <w:r w:rsidRPr="00E3552C">
              <w:t>Supports argument as valid, sound, and evidence-based.</w:t>
            </w:r>
          </w:p>
        </w:tc>
      </w:tr>
      <w:tr w:rsidR="00E3552C" w:rsidRPr="00E3552C" w14:paraId="36ACDF0D" w14:textId="77777777" w:rsidTr="00A62E8D">
        <w:trPr>
          <w:tblCellSpacing w:w="15" w:type="dxa"/>
        </w:trPr>
        <w:tc>
          <w:tcPr>
            <w:tcW w:w="0" w:type="auto"/>
            <w:vAlign w:val="center"/>
            <w:hideMark/>
          </w:tcPr>
          <w:p w14:paraId="1ECD820F" w14:textId="77777777" w:rsidR="00E3552C" w:rsidRPr="00E3552C" w:rsidRDefault="00E3552C" w:rsidP="00E3552C">
            <w:r w:rsidRPr="00E3552C">
              <w:rPr>
                <w:b/>
                <w:bCs/>
              </w:rPr>
              <w:t>ChatGPT (GPT-5.1)</w:t>
            </w:r>
          </w:p>
        </w:tc>
        <w:tc>
          <w:tcPr>
            <w:tcW w:w="0" w:type="auto"/>
            <w:vAlign w:val="center"/>
            <w:hideMark/>
          </w:tcPr>
          <w:p w14:paraId="4D034893" w14:textId="77777777" w:rsidR="00E3552C" w:rsidRPr="00E3552C" w:rsidRDefault="00E3552C" w:rsidP="00E3552C">
            <w:r w:rsidRPr="00E3552C">
              <w:t>Pass</w:t>
            </w:r>
          </w:p>
        </w:tc>
        <w:tc>
          <w:tcPr>
            <w:tcW w:w="0" w:type="auto"/>
            <w:vAlign w:val="center"/>
            <w:hideMark/>
          </w:tcPr>
          <w:p w14:paraId="1204020D" w14:textId="77777777" w:rsidR="00E3552C" w:rsidRPr="00E3552C" w:rsidRDefault="00E3552C" w:rsidP="00E3552C">
            <w:r w:rsidRPr="00E3552C">
              <w:t>Pass</w:t>
            </w:r>
          </w:p>
        </w:tc>
        <w:tc>
          <w:tcPr>
            <w:tcW w:w="0" w:type="auto"/>
            <w:vAlign w:val="center"/>
            <w:hideMark/>
          </w:tcPr>
          <w:p w14:paraId="3ECF6D9C" w14:textId="77777777" w:rsidR="00E3552C" w:rsidRPr="00E3552C" w:rsidRDefault="00E3552C" w:rsidP="00E3552C">
            <w:r w:rsidRPr="00E3552C">
              <w:t>Highlights multi-line evidence convergence.</w:t>
            </w:r>
          </w:p>
        </w:tc>
      </w:tr>
      <w:tr w:rsidR="00E3552C" w:rsidRPr="00E3552C" w14:paraId="7A3E38DF" w14:textId="77777777" w:rsidTr="00A62E8D">
        <w:trPr>
          <w:tblCellSpacing w:w="15" w:type="dxa"/>
        </w:trPr>
        <w:tc>
          <w:tcPr>
            <w:tcW w:w="0" w:type="auto"/>
            <w:vAlign w:val="center"/>
            <w:hideMark/>
          </w:tcPr>
          <w:p w14:paraId="20F5C659" w14:textId="77777777" w:rsidR="00E3552C" w:rsidRPr="00E3552C" w:rsidRDefault="00E3552C" w:rsidP="00E3552C">
            <w:r w:rsidRPr="00E3552C">
              <w:rPr>
                <w:b/>
                <w:bCs/>
              </w:rPr>
              <w:t>Gemini</w:t>
            </w:r>
          </w:p>
        </w:tc>
        <w:tc>
          <w:tcPr>
            <w:tcW w:w="0" w:type="auto"/>
            <w:vAlign w:val="center"/>
            <w:hideMark/>
          </w:tcPr>
          <w:p w14:paraId="0FC708E5" w14:textId="77777777" w:rsidR="00E3552C" w:rsidRPr="00E3552C" w:rsidRDefault="00E3552C" w:rsidP="00E3552C">
            <w:r w:rsidRPr="00E3552C">
              <w:t>Pass</w:t>
            </w:r>
          </w:p>
        </w:tc>
        <w:tc>
          <w:tcPr>
            <w:tcW w:w="0" w:type="auto"/>
            <w:vAlign w:val="center"/>
            <w:hideMark/>
          </w:tcPr>
          <w:p w14:paraId="61ACF462" w14:textId="77777777" w:rsidR="00E3552C" w:rsidRPr="00E3552C" w:rsidRDefault="00E3552C" w:rsidP="00E3552C">
            <w:r w:rsidRPr="00E3552C">
              <w:t>Pass</w:t>
            </w:r>
          </w:p>
        </w:tc>
        <w:tc>
          <w:tcPr>
            <w:tcW w:w="0" w:type="auto"/>
            <w:vAlign w:val="center"/>
            <w:hideMark/>
          </w:tcPr>
          <w:p w14:paraId="43284079" w14:textId="77777777" w:rsidR="00E3552C" w:rsidRPr="00E3552C" w:rsidRDefault="00E3552C" w:rsidP="00E3552C">
            <w:r w:rsidRPr="00E3552C">
              <w:t>Moderate AGW fully empirically supported.</w:t>
            </w:r>
          </w:p>
        </w:tc>
      </w:tr>
    </w:tbl>
    <w:p w14:paraId="4018B7D3" w14:textId="77777777" w:rsidR="00E3552C" w:rsidRPr="00E3552C" w:rsidRDefault="00E3552C" w:rsidP="00E3552C">
      <w:r w:rsidRPr="00E3552C">
        <w:rPr>
          <w:b/>
          <w:bCs/>
        </w:rPr>
        <w:t>Standardized Result:</w:t>
      </w:r>
      <w:r w:rsidRPr="00E3552C">
        <w:br/>
        <w:t>4 Pass</w:t>
      </w:r>
      <w:r w:rsidRPr="00E3552C">
        <w:br/>
        <w:t>Unanimous support for moderate-form AGW.</w:t>
      </w:r>
    </w:p>
    <w:p w14:paraId="30A26E8C" w14:textId="41CBBCF9" w:rsidR="00E3552C" w:rsidRPr="00E3552C" w:rsidRDefault="00E3552C" w:rsidP="00717EA4">
      <w:pPr>
        <w:pStyle w:val="Heading3"/>
      </w:pPr>
      <w:bookmarkStart w:id="235" w:name="_Toc215172053"/>
      <w:r w:rsidRPr="00E3552C">
        <w:t>D-8.2</w:t>
      </w:r>
      <w:r w:rsidR="00EA0A8A">
        <w:t xml:space="preserve"> - </w:t>
      </w:r>
      <w:r w:rsidRPr="00E3552C">
        <w:t>Step-Level Scoring Tables</w:t>
      </w:r>
      <w:bookmarkEnd w:id="235"/>
    </w:p>
    <w:p w14:paraId="6277CEBE" w14:textId="740CBBE6" w:rsidR="00E3552C" w:rsidRPr="00E3552C" w:rsidRDefault="00E3552C" w:rsidP="00E3552C">
      <w:r w:rsidRPr="00E3552C">
        <w:rPr>
          <w:b/>
          <w:bCs/>
        </w:rPr>
        <w:t>Table D-8.2</w:t>
      </w:r>
      <w:r w:rsidR="00EA0A8A">
        <w:rPr>
          <w:b/>
          <w:bCs/>
        </w:rPr>
        <w:t xml:space="preserve"> - </w:t>
      </w:r>
      <w:r w:rsidRPr="00E3552C">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1199"/>
        <w:gridCol w:w="604"/>
        <w:gridCol w:w="746"/>
        <w:gridCol w:w="867"/>
        <w:gridCol w:w="2826"/>
      </w:tblGrid>
      <w:tr w:rsidR="00E3552C" w:rsidRPr="00E3552C" w14:paraId="40D8C133" w14:textId="77777777" w:rsidTr="00A62E8D">
        <w:trPr>
          <w:tblHeader/>
          <w:tblCellSpacing w:w="15" w:type="dxa"/>
        </w:trPr>
        <w:tc>
          <w:tcPr>
            <w:tcW w:w="0" w:type="auto"/>
            <w:vAlign w:val="center"/>
            <w:hideMark/>
          </w:tcPr>
          <w:p w14:paraId="29433FB8" w14:textId="77777777" w:rsidR="00E3552C" w:rsidRPr="00E3552C" w:rsidRDefault="00E3552C" w:rsidP="00E3552C">
            <w:pPr>
              <w:rPr>
                <w:b/>
                <w:bCs/>
              </w:rPr>
            </w:pPr>
            <w:r w:rsidRPr="00E3552C">
              <w:rPr>
                <w:b/>
                <w:bCs/>
              </w:rPr>
              <w:t>Step</w:t>
            </w:r>
          </w:p>
        </w:tc>
        <w:tc>
          <w:tcPr>
            <w:tcW w:w="0" w:type="auto"/>
            <w:vAlign w:val="center"/>
            <w:hideMark/>
          </w:tcPr>
          <w:p w14:paraId="13F03084" w14:textId="77777777" w:rsidR="00E3552C" w:rsidRPr="00E3552C" w:rsidRDefault="00E3552C" w:rsidP="00E3552C">
            <w:pPr>
              <w:rPr>
                <w:b/>
                <w:bCs/>
              </w:rPr>
            </w:pPr>
            <w:r w:rsidRPr="00E3552C">
              <w:rPr>
                <w:b/>
                <w:bCs/>
              </w:rPr>
              <w:t>DeepSeek</w:t>
            </w:r>
          </w:p>
        </w:tc>
        <w:tc>
          <w:tcPr>
            <w:tcW w:w="0" w:type="auto"/>
            <w:vAlign w:val="center"/>
            <w:hideMark/>
          </w:tcPr>
          <w:p w14:paraId="0081F40D" w14:textId="77777777" w:rsidR="00E3552C" w:rsidRPr="00E3552C" w:rsidRDefault="00E3552C" w:rsidP="00E3552C">
            <w:pPr>
              <w:rPr>
                <w:b/>
                <w:bCs/>
              </w:rPr>
            </w:pPr>
            <w:r w:rsidRPr="00E3552C">
              <w:rPr>
                <w:b/>
                <w:bCs/>
              </w:rPr>
              <w:t>Grok</w:t>
            </w:r>
          </w:p>
        </w:tc>
        <w:tc>
          <w:tcPr>
            <w:tcW w:w="0" w:type="auto"/>
            <w:vAlign w:val="center"/>
            <w:hideMark/>
          </w:tcPr>
          <w:p w14:paraId="147C3DC3" w14:textId="77777777" w:rsidR="00E3552C" w:rsidRPr="00E3552C" w:rsidRDefault="00E3552C" w:rsidP="00E3552C">
            <w:pPr>
              <w:rPr>
                <w:b/>
                <w:bCs/>
              </w:rPr>
            </w:pPr>
            <w:r w:rsidRPr="00E3552C">
              <w:rPr>
                <w:b/>
                <w:bCs/>
              </w:rPr>
              <w:t>GPT-5.1</w:t>
            </w:r>
          </w:p>
        </w:tc>
        <w:tc>
          <w:tcPr>
            <w:tcW w:w="0" w:type="auto"/>
            <w:vAlign w:val="center"/>
            <w:hideMark/>
          </w:tcPr>
          <w:p w14:paraId="7D5A2DAA" w14:textId="77777777" w:rsidR="00E3552C" w:rsidRPr="00E3552C" w:rsidRDefault="00E3552C" w:rsidP="00E3552C">
            <w:pPr>
              <w:rPr>
                <w:b/>
                <w:bCs/>
              </w:rPr>
            </w:pPr>
            <w:r w:rsidRPr="00E3552C">
              <w:rPr>
                <w:b/>
                <w:bCs/>
              </w:rPr>
              <w:t>Gemini</w:t>
            </w:r>
          </w:p>
        </w:tc>
        <w:tc>
          <w:tcPr>
            <w:tcW w:w="0" w:type="auto"/>
            <w:vAlign w:val="center"/>
            <w:hideMark/>
          </w:tcPr>
          <w:p w14:paraId="0796D792" w14:textId="77777777" w:rsidR="00E3552C" w:rsidRPr="00E3552C" w:rsidRDefault="00E3552C" w:rsidP="00E3552C">
            <w:pPr>
              <w:rPr>
                <w:b/>
                <w:bCs/>
              </w:rPr>
            </w:pPr>
            <w:r w:rsidRPr="00E3552C">
              <w:rPr>
                <w:b/>
                <w:bCs/>
              </w:rPr>
              <w:t>Notes</w:t>
            </w:r>
          </w:p>
        </w:tc>
      </w:tr>
      <w:tr w:rsidR="00E3552C" w:rsidRPr="00E3552C" w14:paraId="225978D4" w14:textId="77777777" w:rsidTr="00A62E8D">
        <w:trPr>
          <w:tblCellSpacing w:w="15" w:type="dxa"/>
        </w:trPr>
        <w:tc>
          <w:tcPr>
            <w:tcW w:w="0" w:type="auto"/>
            <w:vAlign w:val="center"/>
            <w:hideMark/>
          </w:tcPr>
          <w:p w14:paraId="56788E1A" w14:textId="11286654" w:rsidR="00E3552C" w:rsidRPr="00E3552C" w:rsidRDefault="00E3552C" w:rsidP="00E3552C">
            <w:r w:rsidRPr="00E3552C">
              <w:t>1</w:t>
            </w:r>
            <w:r w:rsidR="00EA0A8A">
              <w:t xml:space="preserve"> - </w:t>
            </w:r>
            <w:r w:rsidRPr="00E3552C">
              <w:t>Structure</w:t>
            </w:r>
          </w:p>
        </w:tc>
        <w:tc>
          <w:tcPr>
            <w:tcW w:w="0" w:type="auto"/>
            <w:vAlign w:val="center"/>
            <w:hideMark/>
          </w:tcPr>
          <w:p w14:paraId="69F06DB5" w14:textId="77777777" w:rsidR="00E3552C" w:rsidRPr="00E3552C" w:rsidRDefault="00E3552C" w:rsidP="00E3552C">
            <w:r w:rsidRPr="00E3552C">
              <w:t>✓</w:t>
            </w:r>
          </w:p>
        </w:tc>
        <w:tc>
          <w:tcPr>
            <w:tcW w:w="0" w:type="auto"/>
            <w:vAlign w:val="center"/>
            <w:hideMark/>
          </w:tcPr>
          <w:p w14:paraId="47ADB908" w14:textId="77777777" w:rsidR="00E3552C" w:rsidRPr="00E3552C" w:rsidRDefault="00E3552C" w:rsidP="00E3552C">
            <w:r w:rsidRPr="00E3552C">
              <w:t>✓</w:t>
            </w:r>
          </w:p>
        </w:tc>
        <w:tc>
          <w:tcPr>
            <w:tcW w:w="0" w:type="auto"/>
            <w:vAlign w:val="center"/>
            <w:hideMark/>
          </w:tcPr>
          <w:p w14:paraId="6EA0408B" w14:textId="77777777" w:rsidR="00E3552C" w:rsidRPr="00E3552C" w:rsidRDefault="00E3552C" w:rsidP="00E3552C">
            <w:r w:rsidRPr="00E3552C">
              <w:t>✓</w:t>
            </w:r>
          </w:p>
        </w:tc>
        <w:tc>
          <w:tcPr>
            <w:tcW w:w="0" w:type="auto"/>
            <w:vAlign w:val="center"/>
            <w:hideMark/>
          </w:tcPr>
          <w:p w14:paraId="14D91021" w14:textId="77777777" w:rsidR="00E3552C" w:rsidRPr="00E3552C" w:rsidRDefault="00E3552C" w:rsidP="00E3552C">
            <w:r w:rsidRPr="00E3552C">
              <w:t>✓</w:t>
            </w:r>
          </w:p>
        </w:tc>
        <w:tc>
          <w:tcPr>
            <w:tcW w:w="0" w:type="auto"/>
            <w:vAlign w:val="center"/>
            <w:hideMark/>
          </w:tcPr>
          <w:p w14:paraId="664C90BC" w14:textId="77777777" w:rsidR="00E3552C" w:rsidRPr="00E3552C" w:rsidRDefault="00E3552C" w:rsidP="00E3552C"/>
        </w:tc>
      </w:tr>
      <w:tr w:rsidR="00E3552C" w:rsidRPr="00E3552C" w14:paraId="2AB2CAAD" w14:textId="77777777" w:rsidTr="00A62E8D">
        <w:trPr>
          <w:tblCellSpacing w:w="15" w:type="dxa"/>
        </w:trPr>
        <w:tc>
          <w:tcPr>
            <w:tcW w:w="0" w:type="auto"/>
            <w:vAlign w:val="center"/>
            <w:hideMark/>
          </w:tcPr>
          <w:p w14:paraId="5D7D3282" w14:textId="1BE509F0" w:rsidR="00E3552C" w:rsidRPr="00E3552C" w:rsidRDefault="00E3552C" w:rsidP="00E3552C">
            <w:r w:rsidRPr="00E3552C">
              <w:t>2</w:t>
            </w:r>
            <w:r w:rsidR="00EA0A8A">
              <w:t xml:space="preserve"> - </w:t>
            </w:r>
            <w:r w:rsidRPr="00E3552C">
              <w:t>Hidden Assumptions</w:t>
            </w:r>
          </w:p>
        </w:tc>
        <w:tc>
          <w:tcPr>
            <w:tcW w:w="0" w:type="auto"/>
            <w:vAlign w:val="center"/>
            <w:hideMark/>
          </w:tcPr>
          <w:p w14:paraId="270788BC" w14:textId="77777777" w:rsidR="00E3552C" w:rsidRPr="00E3552C" w:rsidRDefault="00E3552C" w:rsidP="00E3552C">
            <w:r w:rsidRPr="00E3552C">
              <w:t>✓</w:t>
            </w:r>
          </w:p>
        </w:tc>
        <w:tc>
          <w:tcPr>
            <w:tcW w:w="0" w:type="auto"/>
            <w:vAlign w:val="center"/>
            <w:hideMark/>
          </w:tcPr>
          <w:p w14:paraId="6715502A" w14:textId="77777777" w:rsidR="00E3552C" w:rsidRPr="00E3552C" w:rsidRDefault="00E3552C" w:rsidP="00E3552C">
            <w:r w:rsidRPr="00E3552C">
              <w:t>✓</w:t>
            </w:r>
          </w:p>
        </w:tc>
        <w:tc>
          <w:tcPr>
            <w:tcW w:w="0" w:type="auto"/>
            <w:vAlign w:val="center"/>
            <w:hideMark/>
          </w:tcPr>
          <w:p w14:paraId="37B13A1E" w14:textId="77777777" w:rsidR="00E3552C" w:rsidRPr="00E3552C" w:rsidRDefault="00E3552C" w:rsidP="00E3552C">
            <w:r w:rsidRPr="00E3552C">
              <w:t>✓</w:t>
            </w:r>
          </w:p>
        </w:tc>
        <w:tc>
          <w:tcPr>
            <w:tcW w:w="0" w:type="auto"/>
            <w:vAlign w:val="center"/>
            <w:hideMark/>
          </w:tcPr>
          <w:p w14:paraId="250F6917" w14:textId="77777777" w:rsidR="00E3552C" w:rsidRPr="00E3552C" w:rsidRDefault="00E3552C" w:rsidP="00E3552C">
            <w:r w:rsidRPr="00E3552C">
              <w:t>✓</w:t>
            </w:r>
          </w:p>
        </w:tc>
        <w:tc>
          <w:tcPr>
            <w:tcW w:w="0" w:type="auto"/>
            <w:vAlign w:val="center"/>
            <w:hideMark/>
          </w:tcPr>
          <w:p w14:paraId="5B3F692D" w14:textId="77777777" w:rsidR="00E3552C" w:rsidRPr="00E3552C" w:rsidRDefault="00E3552C" w:rsidP="00E3552C">
            <w:r w:rsidRPr="00E3552C">
              <w:t>Assumptions measurable and supported</w:t>
            </w:r>
          </w:p>
        </w:tc>
      </w:tr>
      <w:tr w:rsidR="00E3552C" w:rsidRPr="00E3552C" w14:paraId="12011881" w14:textId="77777777" w:rsidTr="00A62E8D">
        <w:trPr>
          <w:tblCellSpacing w:w="15" w:type="dxa"/>
        </w:trPr>
        <w:tc>
          <w:tcPr>
            <w:tcW w:w="0" w:type="auto"/>
            <w:vAlign w:val="center"/>
            <w:hideMark/>
          </w:tcPr>
          <w:p w14:paraId="281614D5" w14:textId="6BAB715E" w:rsidR="00E3552C" w:rsidRPr="00E3552C" w:rsidRDefault="00E3552C" w:rsidP="00E3552C">
            <w:r w:rsidRPr="00E3552C">
              <w:t>3</w:t>
            </w:r>
            <w:r w:rsidR="00EA0A8A">
              <w:t xml:space="preserve"> - </w:t>
            </w:r>
            <w:r w:rsidRPr="00E3552C">
              <w:t>Validity/Soundness</w:t>
            </w:r>
          </w:p>
        </w:tc>
        <w:tc>
          <w:tcPr>
            <w:tcW w:w="0" w:type="auto"/>
            <w:vAlign w:val="center"/>
            <w:hideMark/>
          </w:tcPr>
          <w:p w14:paraId="7229FBE1" w14:textId="77777777" w:rsidR="00E3552C" w:rsidRPr="00E3552C" w:rsidRDefault="00E3552C" w:rsidP="00E3552C">
            <w:r w:rsidRPr="00E3552C">
              <w:t>✓</w:t>
            </w:r>
          </w:p>
        </w:tc>
        <w:tc>
          <w:tcPr>
            <w:tcW w:w="0" w:type="auto"/>
            <w:vAlign w:val="center"/>
            <w:hideMark/>
          </w:tcPr>
          <w:p w14:paraId="4FB0D209" w14:textId="77777777" w:rsidR="00E3552C" w:rsidRPr="00E3552C" w:rsidRDefault="00E3552C" w:rsidP="00E3552C">
            <w:r w:rsidRPr="00E3552C">
              <w:t>✓</w:t>
            </w:r>
          </w:p>
        </w:tc>
        <w:tc>
          <w:tcPr>
            <w:tcW w:w="0" w:type="auto"/>
            <w:vAlign w:val="center"/>
            <w:hideMark/>
          </w:tcPr>
          <w:p w14:paraId="4D76814E" w14:textId="77777777" w:rsidR="00E3552C" w:rsidRPr="00E3552C" w:rsidRDefault="00E3552C" w:rsidP="00E3552C">
            <w:r w:rsidRPr="00E3552C">
              <w:t>✓</w:t>
            </w:r>
          </w:p>
        </w:tc>
        <w:tc>
          <w:tcPr>
            <w:tcW w:w="0" w:type="auto"/>
            <w:vAlign w:val="center"/>
            <w:hideMark/>
          </w:tcPr>
          <w:p w14:paraId="564B659A" w14:textId="77777777" w:rsidR="00E3552C" w:rsidRPr="00E3552C" w:rsidRDefault="00E3552C" w:rsidP="00E3552C">
            <w:r w:rsidRPr="00E3552C">
              <w:t>✓</w:t>
            </w:r>
          </w:p>
        </w:tc>
        <w:tc>
          <w:tcPr>
            <w:tcW w:w="0" w:type="auto"/>
            <w:vAlign w:val="center"/>
            <w:hideMark/>
          </w:tcPr>
          <w:p w14:paraId="25859DBD" w14:textId="77777777" w:rsidR="00E3552C" w:rsidRPr="00E3552C" w:rsidRDefault="00E3552C" w:rsidP="00E3552C"/>
        </w:tc>
      </w:tr>
      <w:tr w:rsidR="00E3552C" w:rsidRPr="00E3552C" w14:paraId="7AD9A7A9" w14:textId="77777777" w:rsidTr="00A62E8D">
        <w:trPr>
          <w:tblCellSpacing w:w="15" w:type="dxa"/>
        </w:trPr>
        <w:tc>
          <w:tcPr>
            <w:tcW w:w="0" w:type="auto"/>
            <w:vAlign w:val="center"/>
            <w:hideMark/>
          </w:tcPr>
          <w:p w14:paraId="4F15D338" w14:textId="5F4A5E8C" w:rsidR="00E3552C" w:rsidRPr="00E3552C" w:rsidRDefault="00E3552C" w:rsidP="00E3552C">
            <w:r w:rsidRPr="00E3552C">
              <w:t>4</w:t>
            </w:r>
            <w:r w:rsidR="00EA0A8A">
              <w:t xml:space="preserve"> - </w:t>
            </w:r>
            <w:r w:rsidRPr="00E3552C">
              <w:t>Clarify Concepts</w:t>
            </w:r>
          </w:p>
        </w:tc>
        <w:tc>
          <w:tcPr>
            <w:tcW w:w="0" w:type="auto"/>
            <w:vAlign w:val="center"/>
            <w:hideMark/>
          </w:tcPr>
          <w:p w14:paraId="1354FAB1" w14:textId="77777777" w:rsidR="00E3552C" w:rsidRPr="00E3552C" w:rsidRDefault="00E3552C" w:rsidP="00E3552C">
            <w:r w:rsidRPr="00E3552C">
              <w:t>✓</w:t>
            </w:r>
          </w:p>
        </w:tc>
        <w:tc>
          <w:tcPr>
            <w:tcW w:w="0" w:type="auto"/>
            <w:vAlign w:val="center"/>
            <w:hideMark/>
          </w:tcPr>
          <w:p w14:paraId="3E2208A1" w14:textId="77777777" w:rsidR="00E3552C" w:rsidRPr="00E3552C" w:rsidRDefault="00E3552C" w:rsidP="00E3552C">
            <w:r w:rsidRPr="00E3552C">
              <w:t>✓</w:t>
            </w:r>
          </w:p>
        </w:tc>
        <w:tc>
          <w:tcPr>
            <w:tcW w:w="0" w:type="auto"/>
            <w:vAlign w:val="center"/>
            <w:hideMark/>
          </w:tcPr>
          <w:p w14:paraId="3AB1E866" w14:textId="77777777" w:rsidR="00E3552C" w:rsidRPr="00E3552C" w:rsidRDefault="00E3552C" w:rsidP="00E3552C">
            <w:r w:rsidRPr="00E3552C">
              <w:t>✓</w:t>
            </w:r>
          </w:p>
        </w:tc>
        <w:tc>
          <w:tcPr>
            <w:tcW w:w="0" w:type="auto"/>
            <w:vAlign w:val="center"/>
            <w:hideMark/>
          </w:tcPr>
          <w:p w14:paraId="562D57B6" w14:textId="77777777" w:rsidR="00E3552C" w:rsidRPr="00E3552C" w:rsidRDefault="00E3552C" w:rsidP="00E3552C">
            <w:r w:rsidRPr="00E3552C">
              <w:t>✓</w:t>
            </w:r>
          </w:p>
        </w:tc>
        <w:tc>
          <w:tcPr>
            <w:tcW w:w="0" w:type="auto"/>
            <w:vAlign w:val="center"/>
            <w:hideMark/>
          </w:tcPr>
          <w:p w14:paraId="248AC5F9" w14:textId="77777777" w:rsidR="00E3552C" w:rsidRPr="00E3552C" w:rsidRDefault="00E3552C" w:rsidP="00E3552C"/>
        </w:tc>
      </w:tr>
      <w:tr w:rsidR="00E3552C" w:rsidRPr="00E3552C" w14:paraId="1E8E04DD" w14:textId="77777777" w:rsidTr="00A62E8D">
        <w:trPr>
          <w:tblCellSpacing w:w="15" w:type="dxa"/>
        </w:trPr>
        <w:tc>
          <w:tcPr>
            <w:tcW w:w="0" w:type="auto"/>
            <w:vAlign w:val="center"/>
            <w:hideMark/>
          </w:tcPr>
          <w:p w14:paraId="0B02062B" w14:textId="5ADDE6B8" w:rsidR="00E3552C" w:rsidRPr="00E3552C" w:rsidRDefault="00E3552C" w:rsidP="00E3552C">
            <w:r w:rsidRPr="00E3552C">
              <w:t>5</w:t>
            </w:r>
            <w:r w:rsidR="00EA0A8A">
              <w:t xml:space="preserve"> - </w:t>
            </w:r>
            <w:r w:rsidRPr="00E3552C">
              <w:t>Stress Test</w:t>
            </w:r>
          </w:p>
        </w:tc>
        <w:tc>
          <w:tcPr>
            <w:tcW w:w="0" w:type="auto"/>
            <w:vAlign w:val="center"/>
            <w:hideMark/>
          </w:tcPr>
          <w:p w14:paraId="67B35831" w14:textId="77777777" w:rsidR="00E3552C" w:rsidRPr="00E3552C" w:rsidRDefault="00E3552C" w:rsidP="00E3552C">
            <w:r w:rsidRPr="00E3552C">
              <w:t>✓</w:t>
            </w:r>
          </w:p>
        </w:tc>
        <w:tc>
          <w:tcPr>
            <w:tcW w:w="0" w:type="auto"/>
            <w:vAlign w:val="center"/>
            <w:hideMark/>
          </w:tcPr>
          <w:p w14:paraId="664B2EF5" w14:textId="77777777" w:rsidR="00E3552C" w:rsidRPr="00E3552C" w:rsidRDefault="00E3552C" w:rsidP="00E3552C">
            <w:r w:rsidRPr="00E3552C">
              <w:t>✓</w:t>
            </w:r>
          </w:p>
        </w:tc>
        <w:tc>
          <w:tcPr>
            <w:tcW w:w="0" w:type="auto"/>
            <w:vAlign w:val="center"/>
            <w:hideMark/>
          </w:tcPr>
          <w:p w14:paraId="6D556111" w14:textId="77777777" w:rsidR="00E3552C" w:rsidRPr="00E3552C" w:rsidRDefault="00E3552C" w:rsidP="00E3552C">
            <w:r w:rsidRPr="00E3552C">
              <w:t>✓</w:t>
            </w:r>
          </w:p>
        </w:tc>
        <w:tc>
          <w:tcPr>
            <w:tcW w:w="0" w:type="auto"/>
            <w:vAlign w:val="center"/>
            <w:hideMark/>
          </w:tcPr>
          <w:p w14:paraId="7F79B0DF" w14:textId="77777777" w:rsidR="00E3552C" w:rsidRPr="00E3552C" w:rsidRDefault="00E3552C" w:rsidP="00E3552C">
            <w:r w:rsidRPr="00E3552C">
              <w:t>✓</w:t>
            </w:r>
          </w:p>
        </w:tc>
        <w:tc>
          <w:tcPr>
            <w:tcW w:w="0" w:type="auto"/>
            <w:vAlign w:val="center"/>
            <w:hideMark/>
          </w:tcPr>
          <w:p w14:paraId="7A836A32" w14:textId="77777777" w:rsidR="00E3552C" w:rsidRPr="00E3552C" w:rsidRDefault="00E3552C" w:rsidP="00E3552C"/>
        </w:tc>
      </w:tr>
      <w:tr w:rsidR="00E3552C" w:rsidRPr="00E3552C" w14:paraId="7D747EA7" w14:textId="77777777" w:rsidTr="00A62E8D">
        <w:trPr>
          <w:tblCellSpacing w:w="15" w:type="dxa"/>
        </w:trPr>
        <w:tc>
          <w:tcPr>
            <w:tcW w:w="0" w:type="auto"/>
            <w:vAlign w:val="center"/>
            <w:hideMark/>
          </w:tcPr>
          <w:p w14:paraId="495D6023" w14:textId="3EAC3453" w:rsidR="00E3552C" w:rsidRPr="00E3552C" w:rsidRDefault="00E3552C" w:rsidP="00E3552C">
            <w:r w:rsidRPr="00E3552C">
              <w:t>6</w:t>
            </w:r>
            <w:r w:rsidR="00EA0A8A">
              <w:t xml:space="preserve"> - </w:t>
            </w:r>
            <w:r w:rsidRPr="00E3552C">
              <w:t>Fallacies</w:t>
            </w:r>
          </w:p>
        </w:tc>
        <w:tc>
          <w:tcPr>
            <w:tcW w:w="0" w:type="auto"/>
            <w:vAlign w:val="center"/>
            <w:hideMark/>
          </w:tcPr>
          <w:p w14:paraId="1E3DEDFE" w14:textId="77777777" w:rsidR="00E3552C" w:rsidRPr="00E3552C" w:rsidRDefault="00E3552C" w:rsidP="00E3552C">
            <w:r w:rsidRPr="00E3552C">
              <w:t>✓</w:t>
            </w:r>
          </w:p>
        </w:tc>
        <w:tc>
          <w:tcPr>
            <w:tcW w:w="0" w:type="auto"/>
            <w:vAlign w:val="center"/>
            <w:hideMark/>
          </w:tcPr>
          <w:p w14:paraId="48DFE37E" w14:textId="77777777" w:rsidR="00E3552C" w:rsidRPr="00E3552C" w:rsidRDefault="00E3552C" w:rsidP="00E3552C">
            <w:r w:rsidRPr="00E3552C">
              <w:t>✓</w:t>
            </w:r>
          </w:p>
        </w:tc>
        <w:tc>
          <w:tcPr>
            <w:tcW w:w="0" w:type="auto"/>
            <w:vAlign w:val="center"/>
            <w:hideMark/>
          </w:tcPr>
          <w:p w14:paraId="502737C8" w14:textId="77777777" w:rsidR="00E3552C" w:rsidRPr="00E3552C" w:rsidRDefault="00E3552C" w:rsidP="00E3552C">
            <w:r w:rsidRPr="00E3552C">
              <w:t>✓</w:t>
            </w:r>
          </w:p>
        </w:tc>
        <w:tc>
          <w:tcPr>
            <w:tcW w:w="0" w:type="auto"/>
            <w:vAlign w:val="center"/>
            <w:hideMark/>
          </w:tcPr>
          <w:p w14:paraId="0B93D9C9" w14:textId="77777777" w:rsidR="00E3552C" w:rsidRPr="00E3552C" w:rsidRDefault="00E3552C" w:rsidP="00E3552C">
            <w:r w:rsidRPr="00E3552C">
              <w:t>✓</w:t>
            </w:r>
          </w:p>
        </w:tc>
        <w:tc>
          <w:tcPr>
            <w:tcW w:w="0" w:type="auto"/>
            <w:vAlign w:val="center"/>
            <w:hideMark/>
          </w:tcPr>
          <w:p w14:paraId="4216BD99" w14:textId="77777777" w:rsidR="00E3552C" w:rsidRPr="00E3552C" w:rsidRDefault="00E3552C" w:rsidP="00E3552C"/>
        </w:tc>
      </w:tr>
      <w:tr w:rsidR="00E3552C" w:rsidRPr="00E3552C" w14:paraId="2DFEBCCE" w14:textId="77777777" w:rsidTr="00A62E8D">
        <w:trPr>
          <w:tblCellSpacing w:w="15" w:type="dxa"/>
        </w:trPr>
        <w:tc>
          <w:tcPr>
            <w:tcW w:w="0" w:type="auto"/>
            <w:vAlign w:val="center"/>
            <w:hideMark/>
          </w:tcPr>
          <w:p w14:paraId="792BD855" w14:textId="55617702" w:rsidR="00E3552C" w:rsidRPr="00E3552C" w:rsidRDefault="00E3552C" w:rsidP="00E3552C">
            <w:r w:rsidRPr="00E3552C">
              <w:t>7</w:t>
            </w:r>
            <w:r w:rsidR="00EA0A8A">
              <w:t xml:space="preserve"> - </w:t>
            </w:r>
            <w:r w:rsidRPr="00E3552C">
              <w:t>Improve Argument</w:t>
            </w:r>
          </w:p>
        </w:tc>
        <w:tc>
          <w:tcPr>
            <w:tcW w:w="0" w:type="auto"/>
            <w:vAlign w:val="center"/>
            <w:hideMark/>
          </w:tcPr>
          <w:p w14:paraId="221724E6" w14:textId="77777777" w:rsidR="00E3552C" w:rsidRPr="00E3552C" w:rsidRDefault="00E3552C" w:rsidP="00E3552C">
            <w:r w:rsidRPr="00E3552C">
              <w:t>✓</w:t>
            </w:r>
          </w:p>
        </w:tc>
        <w:tc>
          <w:tcPr>
            <w:tcW w:w="0" w:type="auto"/>
            <w:vAlign w:val="center"/>
            <w:hideMark/>
          </w:tcPr>
          <w:p w14:paraId="6CEF544F" w14:textId="77777777" w:rsidR="00E3552C" w:rsidRPr="00E3552C" w:rsidRDefault="00E3552C" w:rsidP="00E3552C">
            <w:r w:rsidRPr="00E3552C">
              <w:t>✓</w:t>
            </w:r>
          </w:p>
        </w:tc>
        <w:tc>
          <w:tcPr>
            <w:tcW w:w="0" w:type="auto"/>
            <w:vAlign w:val="center"/>
            <w:hideMark/>
          </w:tcPr>
          <w:p w14:paraId="348242DA" w14:textId="77777777" w:rsidR="00E3552C" w:rsidRPr="00E3552C" w:rsidRDefault="00E3552C" w:rsidP="00E3552C">
            <w:r w:rsidRPr="00E3552C">
              <w:t>✓</w:t>
            </w:r>
          </w:p>
        </w:tc>
        <w:tc>
          <w:tcPr>
            <w:tcW w:w="0" w:type="auto"/>
            <w:vAlign w:val="center"/>
            <w:hideMark/>
          </w:tcPr>
          <w:p w14:paraId="044B6B42" w14:textId="77777777" w:rsidR="00E3552C" w:rsidRPr="00E3552C" w:rsidRDefault="00E3552C" w:rsidP="00E3552C">
            <w:r w:rsidRPr="00E3552C">
              <w:t>✓</w:t>
            </w:r>
          </w:p>
        </w:tc>
        <w:tc>
          <w:tcPr>
            <w:tcW w:w="0" w:type="auto"/>
            <w:vAlign w:val="center"/>
            <w:hideMark/>
          </w:tcPr>
          <w:p w14:paraId="5C5E7015" w14:textId="77777777" w:rsidR="00E3552C" w:rsidRPr="00E3552C" w:rsidRDefault="00E3552C" w:rsidP="00E3552C"/>
        </w:tc>
      </w:tr>
      <w:tr w:rsidR="00E3552C" w:rsidRPr="00E3552C" w14:paraId="5CE0D690" w14:textId="77777777" w:rsidTr="00A62E8D">
        <w:trPr>
          <w:tblCellSpacing w:w="15" w:type="dxa"/>
        </w:trPr>
        <w:tc>
          <w:tcPr>
            <w:tcW w:w="0" w:type="auto"/>
            <w:vAlign w:val="center"/>
            <w:hideMark/>
          </w:tcPr>
          <w:p w14:paraId="209E093F" w14:textId="2BA9756F" w:rsidR="00E3552C" w:rsidRPr="00E3552C" w:rsidRDefault="00E3552C" w:rsidP="00E3552C">
            <w:r w:rsidRPr="00E3552C">
              <w:t>8</w:t>
            </w:r>
            <w:r w:rsidR="00EA0A8A">
              <w:t xml:space="preserve"> - </w:t>
            </w:r>
            <w:r w:rsidRPr="00E3552C">
              <w:t>Summary Assessment</w:t>
            </w:r>
          </w:p>
        </w:tc>
        <w:tc>
          <w:tcPr>
            <w:tcW w:w="0" w:type="auto"/>
            <w:vAlign w:val="center"/>
            <w:hideMark/>
          </w:tcPr>
          <w:p w14:paraId="69D58AA1" w14:textId="77777777" w:rsidR="00E3552C" w:rsidRPr="00E3552C" w:rsidRDefault="00E3552C" w:rsidP="00E3552C">
            <w:r w:rsidRPr="00E3552C">
              <w:t>✓</w:t>
            </w:r>
          </w:p>
        </w:tc>
        <w:tc>
          <w:tcPr>
            <w:tcW w:w="0" w:type="auto"/>
            <w:vAlign w:val="center"/>
            <w:hideMark/>
          </w:tcPr>
          <w:p w14:paraId="40342D09" w14:textId="77777777" w:rsidR="00E3552C" w:rsidRPr="00E3552C" w:rsidRDefault="00E3552C" w:rsidP="00E3552C">
            <w:r w:rsidRPr="00E3552C">
              <w:t>✓</w:t>
            </w:r>
          </w:p>
        </w:tc>
        <w:tc>
          <w:tcPr>
            <w:tcW w:w="0" w:type="auto"/>
            <w:vAlign w:val="center"/>
            <w:hideMark/>
          </w:tcPr>
          <w:p w14:paraId="2CB09759" w14:textId="77777777" w:rsidR="00E3552C" w:rsidRPr="00E3552C" w:rsidRDefault="00E3552C" w:rsidP="00E3552C">
            <w:r w:rsidRPr="00E3552C">
              <w:t>✓</w:t>
            </w:r>
          </w:p>
        </w:tc>
        <w:tc>
          <w:tcPr>
            <w:tcW w:w="0" w:type="auto"/>
            <w:vAlign w:val="center"/>
            <w:hideMark/>
          </w:tcPr>
          <w:p w14:paraId="0DAB0C73" w14:textId="77777777" w:rsidR="00E3552C" w:rsidRPr="00E3552C" w:rsidRDefault="00E3552C" w:rsidP="00E3552C">
            <w:r w:rsidRPr="00E3552C">
              <w:t>✓</w:t>
            </w:r>
          </w:p>
        </w:tc>
        <w:tc>
          <w:tcPr>
            <w:tcW w:w="0" w:type="auto"/>
            <w:vAlign w:val="center"/>
            <w:hideMark/>
          </w:tcPr>
          <w:p w14:paraId="76094674" w14:textId="77777777" w:rsidR="00E3552C" w:rsidRPr="00E3552C" w:rsidRDefault="00E3552C" w:rsidP="00E3552C"/>
        </w:tc>
      </w:tr>
    </w:tbl>
    <w:p w14:paraId="26AB2EA3" w14:textId="006EAAAA" w:rsidR="00E3552C" w:rsidRPr="00E3552C" w:rsidRDefault="00E3552C" w:rsidP="00E3552C">
      <w:r w:rsidRPr="00E3552C">
        <w:rPr>
          <w:b/>
          <w:bCs/>
        </w:rPr>
        <w:t>Table D-8.3</w:t>
      </w:r>
      <w:r w:rsidR="00EA0A8A">
        <w:rPr>
          <w:b/>
          <w:bCs/>
        </w:rPr>
        <w:t xml:space="preserve"> - </w:t>
      </w:r>
      <w:r w:rsidRPr="00E3552C">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299"/>
        <w:gridCol w:w="604"/>
        <w:gridCol w:w="916"/>
        <w:gridCol w:w="867"/>
        <w:gridCol w:w="2925"/>
      </w:tblGrid>
      <w:tr w:rsidR="00E3552C" w:rsidRPr="00E3552C" w14:paraId="7EEA3A7A" w14:textId="77777777" w:rsidTr="00A62E8D">
        <w:trPr>
          <w:tblHeader/>
          <w:tblCellSpacing w:w="15" w:type="dxa"/>
        </w:trPr>
        <w:tc>
          <w:tcPr>
            <w:tcW w:w="0" w:type="auto"/>
            <w:vAlign w:val="center"/>
            <w:hideMark/>
          </w:tcPr>
          <w:p w14:paraId="1028E1EF" w14:textId="77777777" w:rsidR="00E3552C" w:rsidRPr="00E3552C" w:rsidRDefault="00E3552C" w:rsidP="00E3552C">
            <w:pPr>
              <w:rPr>
                <w:b/>
                <w:bCs/>
              </w:rPr>
            </w:pPr>
            <w:r w:rsidRPr="00E3552C">
              <w:rPr>
                <w:b/>
                <w:bCs/>
              </w:rPr>
              <w:lastRenderedPageBreak/>
              <w:t>Step</w:t>
            </w:r>
          </w:p>
        </w:tc>
        <w:tc>
          <w:tcPr>
            <w:tcW w:w="0" w:type="auto"/>
            <w:vAlign w:val="center"/>
            <w:hideMark/>
          </w:tcPr>
          <w:p w14:paraId="0B704294" w14:textId="77777777" w:rsidR="00E3552C" w:rsidRPr="00E3552C" w:rsidRDefault="00E3552C" w:rsidP="00E3552C">
            <w:pPr>
              <w:rPr>
                <w:b/>
                <w:bCs/>
              </w:rPr>
            </w:pPr>
            <w:r w:rsidRPr="00E3552C">
              <w:rPr>
                <w:b/>
                <w:bCs/>
              </w:rPr>
              <w:t>DeepSeek</w:t>
            </w:r>
          </w:p>
        </w:tc>
        <w:tc>
          <w:tcPr>
            <w:tcW w:w="0" w:type="auto"/>
            <w:vAlign w:val="center"/>
            <w:hideMark/>
          </w:tcPr>
          <w:p w14:paraId="6CB6D672" w14:textId="77777777" w:rsidR="00E3552C" w:rsidRPr="00E3552C" w:rsidRDefault="00E3552C" w:rsidP="00E3552C">
            <w:pPr>
              <w:rPr>
                <w:b/>
                <w:bCs/>
              </w:rPr>
            </w:pPr>
            <w:r w:rsidRPr="00E3552C">
              <w:rPr>
                <w:b/>
                <w:bCs/>
              </w:rPr>
              <w:t>Grok</w:t>
            </w:r>
          </w:p>
        </w:tc>
        <w:tc>
          <w:tcPr>
            <w:tcW w:w="0" w:type="auto"/>
            <w:vAlign w:val="center"/>
            <w:hideMark/>
          </w:tcPr>
          <w:p w14:paraId="3D4DB379" w14:textId="77777777" w:rsidR="00E3552C" w:rsidRPr="00E3552C" w:rsidRDefault="00E3552C" w:rsidP="00E3552C">
            <w:pPr>
              <w:rPr>
                <w:b/>
                <w:bCs/>
              </w:rPr>
            </w:pPr>
            <w:r w:rsidRPr="00E3552C">
              <w:rPr>
                <w:b/>
                <w:bCs/>
              </w:rPr>
              <w:t>GPT-5.1</w:t>
            </w:r>
          </w:p>
        </w:tc>
        <w:tc>
          <w:tcPr>
            <w:tcW w:w="0" w:type="auto"/>
            <w:vAlign w:val="center"/>
            <w:hideMark/>
          </w:tcPr>
          <w:p w14:paraId="68EAFDB3" w14:textId="77777777" w:rsidR="00E3552C" w:rsidRPr="00E3552C" w:rsidRDefault="00E3552C" w:rsidP="00E3552C">
            <w:pPr>
              <w:rPr>
                <w:b/>
                <w:bCs/>
              </w:rPr>
            </w:pPr>
            <w:r w:rsidRPr="00E3552C">
              <w:rPr>
                <w:b/>
                <w:bCs/>
              </w:rPr>
              <w:t>Gemini</w:t>
            </w:r>
          </w:p>
        </w:tc>
        <w:tc>
          <w:tcPr>
            <w:tcW w:w="0" w:type="auto"/>
            <w:vAlign w:val="center"/>
            <w:hideMark/>
          </w:tcPr>
          <w:p w14:paraId="1A13A694" w14:textId="77777777" w:rsidR="00E3552C" w:rsidRPr="00E3552C" w:rsidRDefault="00E3552C" w:rsidP="00E3552C">
            <w:pPr>
              <w:rPr>
                <w:b/>
                <w:bCs/>
              </w:rPr>
            </w:pPr>
            <w:r w:rsidRPr="00E3552C">
              <w:rPr>
                <w:b/>
                <w:bCs/>
              </w:rPr>
              <w:t>Notes</w:t>
            </w:r>
          </w:p>
        </w:tc>
      </w:tr>
      <w:tr w:rsidR="00E3552C" w:rsidRPr="00E3552C" w14:paraId="19D6A988" w14:textId="77777777" w:rsidTr="00A62E8D">
        <w:trPr>
          <w:tblCellSpacing w:w="15" w:type="dxa"/>
        </w:trPr>
        <w:tc>
          <w:tcPr>
            <w:tcW w:w="0" w:type="auto"/>
            <w:vAlign w:val="center"/>
            <w:hideMark/>
          </w:tcPr>
          <w:p w14:paraId="7AD25BCB" w14:textId="77777777" w:rsidR="00E3552C" w:rsidRPr="00E3552C" w:rsidRDefault="00E3552C" w:rsidP="00E3552C">
            <w:r w:rsidRPr="00E3552C">
              <w:t>1-14</w:t>
            </w:r>
          </w:p>
        </w:tc>
        <w:tc>
          <w:tcPr>
            <w:tcW w:w="0" w:type="auto"/>
            <w:vAlign w:val="center"/>
            <w:hideMark/>
          </w:tcPr>
          <w:p w14:paraId="73187626" w14:textId="77777777" w:rsidR="00E3552C" w:rsidRPr="00E3552C" w:rsidRDefault="00E3552C" w:rsidP="00E3552C">
            <w:r w:rsidRPr="00E3552C">
              <w:t>✓ across all</w:t>
            </w:r>
          </w:p>
        </w:tc>
        <w:tc>
          <w:tcPr>
            <w:tcW w:w="0" w:type="auto"/>
            <w:vAlign w:val="center"/>
            <w:hideMark/>
          </w:tcPr>
          <w:p w14:paraId="0C79964E" w14:textId="77777777" w:rsidR="00E3552C" w:rsidRPr="00E3552C" w:rsidRDefault="00E3552C" w:rsidP="00E3552C">
            <w:r w:rsidRPr="00E3552C">
              <w:t>✓</w:t>
            </w:r>
          </w:p>
        </w:tc>
        <w:tc>
          <w:tcPr>
            <w:tcW w:w="0" w:type="auto"/>
            <w:vAlign w:val="center"/>
            <w:hideMark/>
          </w:tcPr>
          <w:p w14:paraId="2F87E39C" w14:textId="77777777" w:rsidR="00E3552C" w:rsidRPr="00E3552C" w:rsidRDefault="00E3552C" w:rsidP="00E3552C">
            <w:r w:rsidRPr="00E3552C">
              <w:t>✓</w:t>
            </w:r>
          </w:p>
        </w:tc>
        <w:tc>
          <w:tcPr>
            <w:tcW w:w="0" w:type="auto"/>
            <w:vAlign w:val="center"/>
            <w:hideMark/>
          </w:tcPr>
          <w:p w14:paraId="0B33B722" w14:textId="77777777" w:rsidR="00E3552C" w:rsidRPr="00E3552C" w:rsidRDefault="00E3552C" w:rsidP="00E3552C">
            <w:r w:rsidRPr="00E3552C">
              <w:t>✓</w:t>
            </w:r>
          </w:p>
        </w:tc>
        <w:tc>
          <w:tcPr>
            <w:tcW w:w="0" w:type="auto"/>
            <w:vAlign w:val="center"/>
            <w:hideMark/>
          </w:tcPr>
          <w:p w14:paraId="5A055690" w14:textId="77777777" w:rsidR="00E3552C" w:rsidRPr="00E3552C" w:rsidRDefault="00E3552C" w:rsidP="00E3552C">
            <w:r w:rsidRPr="00E3552C">
              <w:t>No issues; full convergence</w:t>
            </w:r>
          </w:p>
        </w:tc>
      </w:tr>
    </w:tbl>
    <w:p w14:paraId="0CD9DBEE" w14:textId="19462F9C" w:rsidR="00522B8F" w:rsidRPr="00522B8F" w:rsidRDefault="00522B8F" w:rsidP="00717EA4">
      <w:pPr>
        <w:pStyle w:val="Heading2"/>
      </w:pPr>
      <w:bookmarkStart w:id="236" w:name="_Toc215172054"/>
      <w:r w:rsidRPr="00522B8F">
        <w:t>D-9</w:t>
      </w:r>
      <w:r w:rsidR="00EA0A8A">
        <w:t xml:space="preserve"> - </w:t>
      </w:r>
      <w:r w:rsidRPr="00522B8F">
        <w:t>Argument 8: The Case for Anthropogenic Global Warming</w:t>
      </w:r>
      <w:r w:rsidR="00EA0A8A">
        <w:t xml:space="preserve"> - </w:t>
      </w:r>
      <w:r w:rsidRPr="00522B8F">
        <w:t>Weak Form (Scientific Causal Claim)</w:t>
      </w:r>
      <w:bookmarkEnd w:id="236"/>
    </w:p>
    <w:p w14:paraId="1CD7019F" w14:textId="77777777" w:rsidR="00522B8F" w:rsidRPr="00522B8F" w:rsidRDefault="00522B8F" w:rsidP="00522B8F">
      <w:r w:rsidRPr="00522B8F">
        <w:rPr>
          <w:b/>
          <w:bCs/>
        </w:rPr>
        <w:t>Argument Summary:</w:t>
      </w:r>
      <w:r w:rsidRPr="00522B8F">
        <w:br/>
        <w:t xml:space="preserve">This argument presents the weakest and most basic version of the AGW claim: that </w:t>
      </w:r>
      <w:r w:rsidRPr="00522B8F">
        <w:rPr>
          <w:i/>
          <w:iCs/>
        </w:rPr>
        <w:t>human activity contributes to global warming.</w:t>
      </w:r>
      <w:r w:rsidRPr="00522B8F">
        <w:t xml:space="preserve"> It does not specify magnitude, dominance, or severity. The argument relies on the fundamental physics of greenhouse gases, observed increases in atmospheric CO₂ from human emissions, and measured warming trends. It concludes that human activity is at least one contributing factor in the rise of global temperatures.</w:t>
      </w:r>
    </w:p>
    <w:p w14:paraId="7F65E129" w14:textId="77516B30" w:rsidR="00522B8F" w:rsidRPr="00522B8F" w:rsidRDefault="00522B8F" w:rsidP="00717EA4">
      <w:pPr>
        <w:pStyle w:val="Heading3"/>
      </w:pPr>
      <w:bookmarkStart w:id="237" w:name="_Toc215172055"/>
      <w:r w:rsidRPr="00522B8F">
        <w:t>D-9.1</w:t>
      </w:r>
      <w:r w:rsidR="00EA0A8A">
        <w:t xml:space="preserve"> - </w:t>
      </w:r>
      <w:r w:rsidRPr="00522B8F">
        <w:t>Scoring Table</w:t>
      </w:r>
      <w:bookmarkEnd w:id="237"/>
    </w:p>
    <w:p w14:paraId="027BEF23" w14:textId="730E8616" w:rsidR="00522B8F" w:rsidRPr="00522B8F" w:rsidRDefault="00522B8F" w:rsidP="00522B8F">
      <w:r w:rsidRPr="00522B8F">
        <w:rPr>
          <w:b/>
          <w:bCs/>
        </w:rPr>
        <w:t>Table D-9.1</w:t>
      </w:r>
      <w:r w:rsidR="00EA0A8A">
        <w:rPr>
          <w:b/>
          <w:bCs/>
        </w:rPr>
        <w:t xml:space="preserve"> - </w:t>
      </w:r>
      <w:r w:rsidRPr="00522B8F">
        <w:rPr>
          <w:b/>
          <w:bCs/>
        </w:rPr>
        <w:t>Combined Verdicts for Argument 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1246"/>
        <w:gridCol w:w="1311"/>
        <w:gridCol w:w="4419"/>
      </w:tblGrid>
      <w:tr w:rsidR="00522B8F" w:rsidRPr="00522B8F" w14:paraId="24A7EFAD" w14:textId="77777777" w:rsidTr="00A62E8D">
        <w:trPr>
          <w:tblHeader/>
          <w:tblCellSpacing w:w="15" w:type="dxa"/>
        </w:trPr>
        <w:tc>
          <w:tcPr>
            <w:tcW w:w="0" w:type="auto"/>
            <w:vAlign w:val="center"/>
            <w:hideMark/>
          </w:tcPr>
          <w:p w14:paraId="6791D453" w14:textId="77777777" w:rsidR="00522B8F" w:rsidRPr="00522B8F" w:rsidRDefault="00522B8F" w:rsidP="00522B8F">
            <w:pPr>
              <w:rPr>
                <w:b/>
                <w:bCs/>
              </w:rPr>
            </w:pPr>
            <w:r w:rsidRPr="00522B8F">
              <w:rPr>
                <w:b/>
                <w:bCs/>
              </w:rPr>
              <w:t>Model</w:t>
            </w:r>
          </w:p>
        </w:tc>
        <w:tc>
          <w:tcPr>
            <w:tcW w:w="0" w:type="auto"/>
            <w:vAlign w:val="center"/>
            <w:hideMark/>
          </w:tcPr>
          <w:p w14:paraId="608B6059" w14:textId="77777777" w:rsidR="00522B8F" w:rsidRPr="00522B8F" w:rsidRDefault="00522B8F" w:rsidP="00522B8F">
            <w:pPr>
              <w:rPr>
                <w:b/>
                <w:bCs/>
              </w:rPr>
            </w:pPr>
            <w:r w:rsidRPr="00522B8F">
              <w:rPr>
                <w:b/>
                <w:bCs/>
              </w:rPr>
              <w:t>8-Step Verdict</w:t>
            </w:r>
          </w:p>
        </w:tc>
        <w:tc>
          <w:tcPr>
            <w:tcW w:w="0" w:type="auto"/>
            <w:vAlign w:val="center"/>
            <w:hideMark/>
          </w:tcPr>
          <w:p w14:paraId="5DFC3243" w14:textId="77777777" w:rsidR="00522B8F" w:rsidRPr="00522B8F" w:rsidRDefault="00522B8F" w:rsidP="00522B8F">
            <w:pPr>
              <w:rPr>
                <w:b/>
                <w:bCs/>
              </w:rPr>
            </w:pPr>
            <w:r w:rsidRPr="00522B8F">
              <w:rPr>
                <w:b/>
                <w:bCs/>
              </w:rPr>
              <w:t>14-Step Verdict</w:t>
            </w:r>
          </w:p>
        </w:tc>
        <w:tc>
          <w:tcPr>
            <w:tcW w:w="0" w:type="auto"/>
            <w:vAlign w:val="center"/>
            <w:hideMark/>
          </w:tcPr>
          <w:p w14:paraId="2F211ED0" w14:textId="77777777" w:rsidR="00522B8F" w:rsidRPr="00522B8F" w:rsidRDefault="00522B8F" w:rsidP="00522B8F">
            <w:pPr>
              <w:rPr>
                <w:b/>
                <w:bCs/>
              </w:rPr>
            </w:pPr>
            <w:r w:rsidRPr="00522B8F">
              <w:rPr>
                <w:b/>
                <w:bCs/>
              </w:rPr>
              <w:t>Notes</w:t>
            </w:r>
          </w:p>
        </w:tc>
      </w:tr>
      <w:tr w:rsidR="00522B8F" w:rsidRPr="00522B8F" w14:paraId="63776D06" w14:textId="77777777" w:rsidTr="00A62E8D">
        <w:trPr>
          <w:tblCellSpacing w:w="15" w:type="dxa"/>
        </w:trPr>
        <w:tc>
          <w:tcPr>
            <w:tcW w:w="0" w:type="auto"/>
            <w:vAlign w:val="center"/>
            <w:hideMark/>
          </w:tcPr>
          <w:p w14:paraId="59A278B8" w14:textId="77777777" w:rsidR="00522B8F" w:rsidRPr="00522B8F" w:rsidRDefault="00522B8F" w:rsidP="00522B8F">
            <w:r w:rsidRPr="00522B8F">
              <w:rPr>
                <w:b/>
                <w:bCs/>
              </w:rPr>
              <w:t>DeepSeek</w:t>
            </w:r>
          </w:p>
        </w:tc>
        <w:tc>
          <w:tcPr>
            <w:tcW w:w="0" w:type="auto"/>
            <w:vAlign w:val="center"/>
            <w:hideMark/>
          </w:tcPr>
          <w:p w14:paraId="48FDFF83" w14:textId="77777777" w:rsidR="00522B8F" w:rsidRPr="00522B8F" w:rsidRDefault="00522B8F" w:rsidP="00522B8F">
            <w:r w:rsidRPr="00522B8F">
              <w:t>Pass</w:t>
            </w:r>
          </w:p>
        </w:tc>
        <w:tc>
          <w:tcPr>
            <w:tcW w:w="0" w:type="auto"/>
            <w:vAlign w:val="center"/>
            <w:hideMark/>
          </w:tcPr>
          <w:p w14:paraId="5340282B" w14:textId="77777777" w:rsidR="00522B8F" w:rsidRPr="00522B8F" w:rsidRDefault="00522B8F" w:rsidP="00522B8F">
            <w:r w:rsidRPr="00522B8F">
              <w:t>Pass</w:t>
            </w:r>
          </w:p>
        </w:tc>
        <w:tc>
          <w:tcPr>
            <w:tcW w:w="0" w:type="auto"/>
            <w:vAlign w:val="center"/>
            <w:hideMark/>
          </w:tcPr>
          <w:p w14:paraId="5F51E2D2" w14:textId="77777777" w:rsidR="00522B8F" w:rsidRPr="00522B8F" w:rsidRDefault="00522B8F" w:rsidP="00522B8F">
            <w:r w:rsidRPr="00522B8F">
              <w:t>Weak-form AGW seen as indisputable.</w:t>
            </w:r>
          </w:p>
        </w:tc>
      </w:tr>
      <w:tr w:rsidR="00522B8F" w:rsidRPr="00522B8F" w14:paraId="58D2D852" w14:textId="77777777" w:rsidTr="00A62E8D">
        <w:trPr>
          <w:tblCellSpacing w:w="15" w:type="dxa"/>
        </w:trPr>
        <w:tc>
          <w:tcPr>
            <w:tcW w:w="0" w:type="auto"/>
            <w:vAlign w:val="center"/>
            <w:hideMark/>
          </w:tcPr>
          <w:p w14:paraId="779E7E1B" w14:textId="77777777" w:rsidR="00522B8F" w:rsidRPr="00522B8F" w:rsidRDefault="00522B8F" w:rsidP="00522B8F">
            <w:r w:rsidRPr="00522B8F">
              <w:rPr>
                <w:b/>
                <w:bCs/>
              </w:rPr>
              <w:t>Grok</w:t>
            </w:r>
          </w:p>
        </w:tc>
        <w:tc>
          <w:tcPr>
            <w:tcW w:w="0" w:type="auto"/>
            <w:vAlign w:val="center"/>
            <w:hideMark/>
          </w:tcPr>
          <w:p w14:paraId="1658C67A" w14:textId="77777777" w:rsidR="00522B8F" w:rsidRPr="00522B8F" w:rsidRDefault="00522B8F" w:rsidP="00522B8F">
            <w:r w:rsidRPr="00522B8F">
              <w:t>Pass</w:t>
            </w:r>
          </w:p>
        </w:tc>
        <w:tc>
          <w:tcPr>
            <w:tcW w:w="0" w:type="auto"/>
            <w:vAlign w:val="center"/>
            <w:hideMark/>
          </w:tcPr>
          <w:p w14:paraId="66C2E2C0" w14:textId="77777777" w:rsidR="00522B8F" w:rsidRPr="00522B8F" w:rsidRDefault="00522B8F" w:rsidP="00522B8F">
            <w:r w:rsidRPr="00522B8F">
              <w:t>Pass</w:t>
            </w:r>
          </w:p>
        </w:tc>
        <w:tc>
          <w:tcPr>
            <w:tcW w:w="0" w:type="auto"/>
            <w:vAlign w:val="center"/>
            <w:hideMark/>
          </w:tcPr>
          <w:p w14:paraId="5D81D4F0" w14:textId="77777777" w:rsidR="00522B8F" w:rsidRPr="00522B8F" w:rsidRDefault="00522B8F" w:rsidP="00522B8F">
            <w:r w:rsidRPr="00522B8F">
              <w:t>Considers this a minimal causal claim strongly supported by physics.</w:t>
            </w:r>
          </w:p>
        </w:tc>
      </w:tr>
      <w:tr w:rsidR="00522B8F" w:rsidRPr="00522B8F" w14:paraId="7051D05E" w14:textId="77777777" w:rsidTr="00A62E8D">
        <w:trPr>
          <w:tblCellSpacing w:w="15" w:type="dxa"/>
        </w:trPr>
        <w:tc>
          <w:tcPr>
            <w:tcW w:w="0" w:type="auto"/>
            <w:vAlign w:val="center"/>
            <w:hideMark/>
          </w:tcPr>
          <w:p w14:paraId="2BC1B987" w14:textId="77777777" w:rsidR="00522B8F" w:rsidRPr="00522B8F" w:rsidRDefault="00522B8F" w:rsidP="00522B8F">
            <w:r w:rsidRPr="00522B8F">
              <w:rPr>
                <w:b/>
                <w:bCs/>
              </w:rPr>
              <w:t>ChatGPT (GPT-5.1)</w:t>
            </w:r>
          </w:p>
        </w:tc>
        <w:tc>
          <w:tcPr>
            <w:tcW w:w="0" w:type="auto"/>
            <w:vAlign w:val="center"/>
            <w:hideMark/>
          </w:tcPr>
          <w:p w14:paraId="41F72D8F" w14:textId="77777777" w:rsidR="00522B8F" w:rsidRPr="00522B8F" w:rsidRDefault="00522B8F" w:rsidP="00522B8F">
            <w:r w:rsidRPr="00522B8F">
              <w:t>Pass</w:t>
            </w:r>
          </w:p>
        </w:tc>
        <w:tc>
          <w:tcPr>
            <w:tcW w:w="0" w:type="auto"/>
            <w:vAlign w:val="center"/>
            <w:hideMark/>
          </w:tcPr>
          <w:p w14:paraId="429BA5A9" w14:textId="77777777" w:rsidR="00522B8F" w:rsidRPr="00522B8F" w:rsidRDefault="00522B8F" w:rsidP="00522B8F">
            <w:r w:rsidRPr="00522B8F">
              <w:t>Pass</w:t>
            </w:r>
          </w:p>
        </w:tc>
        <w:tc>
          <w:tcPr>
            <w:tcW w:w="0" w:type="auto"/>
            <w:vAlign w:val="center"/>
            <w:hideMark/>
          </w:tcPr>
          <w:p w14:paraId="682F0EA5" w14:textId="77777777" w:rsidR="00522B8F" w:rsidRPr="00522B8F" w:rsidRDefault="00522B8F" w:rsidP="00522B8F">
            <w:r w:rsidRPr="00522B8F">
              <w:t>Notes overwhelming empirical support for basic AGW.</w:t>
            </w:r>
          </w:p>
        </w:tc>
      </w:tr>
      <w:tr w:rsidR="00522B8F" w:rsidRPr="00522B8F" w14:paraId="2899EC2F" w14:textId="77777777" w:rsidTr="00A62E8D">
        <w:trPr>
          <w:tblCellSpacing w:w="15" w:type="dxa"/>
        </w:trPr>
        <w:tc>
          <w:tcPr>
            <w:tcW w:w="0" w:type="auto"/>
            <w:vAlign w:val="center"/>
            <w:hideMark/>
          </w:tcPr>
          <w:p w14:paraId="0DB38CBB" w14:textId="77777777" w:rsidR="00522B8F" w:rsidRPr="00522B8F" w:rsidRDefault="00522B8F" w:rsidP="00522B8F">
            <w:r w:rsidRPr="00522B8F">
              <w:rPr>
                <w:b/>
                <w:bCs/>
              </w:rPr>
              <w:t>Gemini</w:t>
            </w:r>
          </w:p>
        </w:tc>
        <w:tc>
          <w:tcPr>
            <w:tcW w:w="0" w:type="auto"/>
            <w:vAlign w:val="center"/>
            <w:hideMark/>
          </w:tcPr>
          <w:p w14:paraId="3C2A88AC" w14:textId="77777777" w:rsidR="00522B8F" w:rsidRPr="00522B8F" w:rsidRDefault="00522B8F" w:rsidP="00522B8F">
            <w:r w:rsidRPr="00522B8F">
              <w:t>Pass</w:t>
            </w:r>
          </w:p>
        </w:tc>
        <w:tc>
          <w:tcPr>
            <w:tcW w:w="0" w:type="auto"/>
            <w:vAlign w:val="center"/>
            <w:hideMark/>
          </w:tcPr>
          <w:p w14:paraId="46CA04CD" w14:textId="77777777" w:rsidR="00522B8F" w:rsidRPr="00522B8F" w:rsidRDefault="00522B8F" w:rsidP="00522B8F">
            <w:r w:rsidRPr="00522B8F">
              <w:t>Pass</w:t>
            </w:r>
          </w:p>
        </w:tc>
        <w:tc>
          <w:tcPr>
            <w:tcW w:w="0" w:type="auto"/>
            <w:vAlign w:val="center"/>
            <w:hideMark/>
          </w:tcPr>
          <w:p w14:paraId="4F270FE7" w14:textId="77777777" w:rsidR="00522B8F" w:rsidRPr="00522B8F" w:rsidRDefault="00522B8F" w:rsidP="00522B8F">
            <w:r w:rsidRPr="00522B8F">
              <w:t>Confirms no dataset contradicts the weak-form claim.</w:t>
            </w:r>
          </w:p>
        </w:tc>
      </w:tr>
    </w:tbl>
    <w:p w14:paraId="340683B1" w14:textId="77777777" w:rsidR="00522B8F" w:rsidRPr="00522B8F" w:rsidRDefault="00522B8F" w:rsidP="00522B8F">
      <w:r w:rsidRPr="00522B8F">
        <w:rPr>
          <w:b/>
          <w:bCs/>
        </w:rPr>
        <w:t>Standardized Result:</w:t>
      </w:r>
      <w:r w:rsidRPr="00522B8F">
        <w:br/>
        <w:t>4 Pass</w:t>
      </w:r>
      <w:r w:rsidRPr="00522B8F">
        <w:br/>
        <w:t>Unanimous agreement: weak-form AGW is fully supported by evidence.</w:t>
      </w:r>
    </w:p>
    <w:p w14:paraId="3526553E" w14:textId="65779815" w:rsidR="00522B8F" w:rsidRPr="00522B8F" w:rsidRDefault="00522B8F" w:rsidP="00717EA4">
      <w:pPr>
        <w:pStyle w:val="Heading3"/>
      </w:pPr>
      <w:bookmarkStart w:id="238" w:name="_Toc215172056"/>
      <w:r w:rsidRPr="00522B8F">
        <w:t>D-9.2</w:t>
      </w:r>
      <w:r w:rsidR="00EA0A8A">
        <w:t xml:space="preserve"> - </w:t>
      </w:r>
      <w:r w:rsidRPr="00522B8F">
        <w:t>Step-Level Scoring Tables</w:t>
      </w:r>
      <w:bookmarkEnd w:id="238"/>
    </w:p>
    <w:p w14:paraId="1AA1012B" w14:textId="15ACFF7E" w:rsidR="00522B8F" w:rsidRPr="00522B8F" w:rsidRDefault="00522B8F" w:rsidP="00522B8F">
      <w:r w:rsidRPr="00522B8F">
        <w:rPr>
          <w:b/>
          <w:bCs/>
        </w:rPr>
        <w:t>Table D-9.2</w:t>
      </w:r>
      <w:r w:rsidR="00EA0A8A">
        <w:rPr>
          <w:b/>
          <w:bCs/>
        </w:rPr>
        <w:t xml:space="preserve"> - </w:t>
      </w:r>
      <w:r w:rsidRPr="00522B8F">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299"/>
        <w:gridCol w:w="604"/>
        <w:gridCol w:w="916"/>
        <w:gridCol w:w="867"/>
        <w:gridCol w:w="2350"/>
      </w:tblGrid>
      <w:tr w:rsidR="00522B8F" w:rsidRPr="00522B8F" w14:paraId="61DF7D57" w14:textId="77777777" w:rsidTr="00A62E8D">
        <w:trPr>
          <w:tblHeader/>
          <w:tblCellSpacing w:w="15" w:type="dxa"/>
        </w:trPr>
        <w:tc>
          <w:tcPr>
            <w:tcW w:w="0" w:type="auto"/>
            <w:vAlign w:val="center"/>
            <w:hideMark/>
          </w:tcPr>
          <w:p w14:paraId="2DB699B3" w14:textId="77777777" w:rsidR="00522B8F" w:rsidRPr="00522B8F" w:rsidRDefault="00522B8F" w:rsidP="00522B8F">
            <w:pPr>
              <w:rPr>
                <w:b/>
                <w:bCs/>
              </w:rPr>
            </w:pPr>
            <w:r w:rsidRPr="00522B8F">
              <w:rPr>
                <w:b/>
                <w:bCs/>
              </w:rPr>
              <w:lastRenderedPageBreak/>
              <w:t>Step</w:t>
            </w:r>
          </w:p>
        </w:tc>
        <w:tc>
          <w:tcPr>
            <w:tcW w:w="0" w:type="auto"/>
            <w:vAlign w:val="center"/>
            <w:hideMark/>
          </w:tcPr>
          <w:p w14:paraId="51334204" w14:textId="77777777" w:rsidR="00522B8F" w:rsidRPr="00522B8F" w:rsidRDefault="00522B8F" w:rsidP="00522B8F">
            <w:pPr>
              <w:rPr>
                <w:b/>
                <w:bCs/>
              </w:rPr>
            </w:pPr>
            <w:r w:rsidRPr="00522B8F">
              <w:rPr>
                <w:b/>
                <w:bCs/>
              </w:rPr>
              <w:t>DeepSeek</w:t>
            </w:r>
          </w:p>
        </w:tc>
        <w:tc>
          <w:tcPr>
            <w:tcW w:w="0" w:type="auto"/>
            <w:vAlign w:val="center"/>
            <w:hideMark/>
          </w:tcPr>
          <w:p w14:paraId="36787310" w14:textId="77777777" w:rsidR="00522B8F" w:rsidRPr="00522B8F" w:rsidRDefault="00522B8F" w:rsidP="00522B8F">
            <w:pPr>
              <w:rPr>
                <w:b/>
                <w:bCs/>
              </w:rPr>
            </w:pPr>
            <w:r w:rsidRPr="00522B8F">
              <w:rPr>
                <w:b/>
                <w:bCs/>
              </w:rPr>
              <w:t>Grok</w:t>
            </w:r>
          </w:p>
        </w:tc>
        <w:tc>
          <w:tcPr>
            <w:tcW w:w="0" w:type="auto"/>
            <w:vAlign w:val="center"/>
            <w:hideMark/>
          </w:tcPr>
          <w:p w14:paraId="45E2FDF6" w14:textId="77777777" w:rsidR="00522B8F" w:rsidRPr="00522B8F" w:rsidRDefault="00522B8F" w:rsidP="00522B8F">
            <w:pPr>
              <w:rPr>
                <w:b/>
                <w:bCs/>
              </w:rPr>
            </w:pPr>
            <w:r w:rsidRPr="00522B8F">
              <w:rPr>
                <w:b/>
                <w:bCs/>
              </w:rPr>
              <w:t>GPT-5.1</w:t>
            </w:r>
          </w:p>
        </w:tc>
        <w:tc>
          <w:tcPr>
            <w:tcW w:w="0" w:type="auto"/>
            <w:vAlign w:val="center"/>
            <w:hideMark/>
          </w:tcPr>
          <w:p w14:paraId="30359558" w14:textId="77777777" w:rsidR="00522B8F" w:rsidRPr="00522B8F" w:rsidRDefault="00522B8F" w:rsidP="00522B8F">
            <w:pPr>
              <w:rPr>
                <w:b/>
                <w:bCs/>
              </w:rPr>
            </w:pPr>
            <w:r w:rsidRPr="00522B8F">
              <w:rPr>
                <w:b/>
                <w:bCs/>
              </w:rPr>
              <w:t>Gemini</w:t>
            </w:r>
          </w:p>
        </w:tc>
        <w:tc>
          <w:tcPr>
            <w:tcW w:w="0" w:type="auto"/>
            <w:vAlign w:val="center"/>
            <w:hideMark/>
          </w:tcPr>
          <w:p w14:paraId="12AF15AE" w14:textId="77777777" w:rsidR="00522B8F" w:rsidRPr="00522B8F" w:rsidRDefault="00522B8F" w:rsidP="00522B8F">
            <w:pPr>
              <w:rPr>
                <w:b/>
                <w:bCs/>
              </w:rPr>
            </w:pPr>
            <w:r w:rsidRPr="00522B8F">
              <w:rPr>
                <w:b/>
                <w:bCs/>
              </w:rPr>
              <w:t>Notes</w:t>
            </w:r>
          </w:p>
        </w:tc>
      </w:tr>
      <w:tr w:rsidR="00522B8F" w:rsidRPr="00522B8F" w14:paraId="16F535C6" w14:textId="77777777" w:rsidTr="00A62E8D">
        <w:trPr>
          <w:tblCellSpacing w:w="15" w:type="dxa"/>
        </w:trPr>
        <w:tc>
          <w:tcPr>
            <w:tcW w:w="0" w:type="auto"/>
            <w:vAlign w:val="center"/>
            <w:hideMark/>
          </w:tcPr>
          <w:p w14:paraId="55D8573C" w14:textId="77777777" w:rsidR="00522B8F" w:rsidRPr="00522B8F" w:rsidRDefault="00522B8F" w:rsidP="00522B8F">
            <w:r w:rsidRPr="00522B8F">
              <w:t>1–8</w:t>
            </w:r>
          </w:p>
        </w:tc>
        <w:tc>
          <w:tcPr>
            <w:tcW w:w="0" w:type="auto"/>
            <w:vAlign w:val="center"/>
            <w:hideMark/>
          </w:tcPr>
          <w:p w14:paraId="67977076" w14:textId="77777777" w:rsidR="00522B8F" w:rsidRPr="00522B8F" w:rsidRDefault="00522B8F" w:rsidP="00522B8F">
            <w:r w:rsidRPr="00522B8F">
              <w:t>✓ across all</w:t>
            </w:r>
          </w:p>
        </w:tc>
        <w:tc>
          <w:tcPr>
            <w:tcW w:w="0" w:type="auto"/>
            <w:vAlign w:val="center"/>
            <w:hideMark/>
          </w:tcPr>
          <w:p w14:paraId="37C24CA3" w14:textId="77777777" w:rsidR="00522B8F" w:rsidRPr="00522B8F" w:rsidRDefault="00522B8F" w:rsidP="00522B8F">
            <w:r w:rsidRPr="00522B8F">
              <w:t>✓</w:t>
            </w:r>
          </w:p>
        </w:tc>
        <w:tc>
          <w:tcPr>
            <w:tcW w:w="0" w:type="auto"/>
            <w:vAlign w:val="center"/>
            <w:hideMark/>
          </w:tcPr>
          <w:p w14:paraId="3402E707" w14:textId="77777777" w:rsidR="00522B8F" w:rsidRPr="00522B8F" w:rsidRDefault="00522B8F" w:rsidP="00522B8F">
            <w:r w:rsidRPr="00522B8F">
              <w:t>✓</w:t>
            </w:r>
          </w:p>
        </w:tc>
        <w:tc>
          <w:tcPr>
            <w:tcW w:w="0" w:type="auto"/>
            <w:vAlign w:val="center"/>
            <w:hideMark/>
          </w:tcPr>
          <w:p w14:paraId="6E65BAE7" w14:textId="77777777" w:rsidR="00522B8F" w:rsidRPr="00522B8F" w:rsidRDefault="00522B8F" w:rsidP="00522B8F">
            <w:r w:rsidRPr="00522B8F">
              <w:t>✓</w:t>
            </w:r>
          </w:p>
        </w:tc>
        <w:tc>
          <w:tcPr>
            <w:tcW w:w="0" w:type="auto"/>
            <w:vAlign w:val="center"/>
            <w:hideMark/>
          </w:tcPr>
          <w:p w14:paraId="4FC01512" w14:textId="77777777" w:rsidR="00522B8F" w:rsidRPr="00522B8F" w:rsidRDefault="00522B8F" w:rsidP="00522B8F">
            <w:r w:rsidRPr="00522B8F">
              <w:t>Universally supported</w:t>
            </w:r>
          </w:p>
        </w:tc>
      </w:tr>
    </w:tbl>
    <w:p w14:paraId="5E031EC9" w14:textId="23F59EBA" w:rsidR="00522B8F" w:rsidRPr="00522B8F" w:rsidRDefault="00522B8F" w:rsidP="00522B8F">
      <w:r w:rsidRPr="00522B8F">
        <w:rPr>
          <w:b/>
          <w:bCs/>
        </w:rPr>
        <w:t>Table D-9.3</w:t>
      </w:r>
      <w:r w:rsidR="00EA0A8A">
        <w:rPr>
          <w:b/>
          <w:bCs/>
        </w:rPr>
        <w:t xml:space="preserve"> - </w:t>
      </w:r>
      <w:r w:rsidRPr="00522B8F">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299"/>
        <w:gridCol w:w="604"/>
        <w:gridCol w:w="916"/>
        <w:gridCol w:w="867"/>
        <w:gridCol w:w="2691"/>
      </w:tblGrid>
      <w:tr w:rsidR="00522B8F" w:rsidRPr="00522B8F" w14:paraId="3BDB8A5C" w14:textId="77777777" w:rsidTr="00A62E8D">
        <w:trPr>
          <w:tblHeader/>
          <w:tblCellSpacing w:w="15" w:type="dxa"/>
        </w:trPr>
        <w:tc>
          <w:tcPr>
            <w:tcW w:w="0" w:type="auto"/>
            <w:vAlign w:val="center"/>
            <w:hideMark/>
          </w:tcPr>
          <w:p w14:paraId="38C0FD35" w14:textId="77777777" w:rsidR="00522B8F" w:rsidRPr="00522B8F" w:rsidRDefault="00522B8F" w:rsidP="00522B8F">
            <w:pPr>
              <w:rPr>
                <w:b/>
                <w:bCs/>
              </w:rPr>
            </w:pPr>
            <w:r w:rsidRPr="00522B8F">
              <w:rPr>
                <w:b/>
                <w:bCs/>
              </w:rPr>
              <w:t>Step</w:t>
            </w:r>
          </w:p>
        </w:tc>
        <w:tc>
          <w:tcPr>
            <w:tcW w:w="0" w:type="auto"/>
            <w:vAlign w:val="center"/>
            <w:hideMark/>
          </w:tcPr>
          <w:p w14:paraId="5EBE9B37" w14:textId="77777777" w:rsidR="00522B8F" w:rsidRPr="00522B8F" w:rsidRDefault="00522B8F" w:rsidP="00522B8F">
            <w:pPr>
              <w:rPr>
                <w:b/>
                <w:bCs/>
              </w:rPr>
            </w:pPr>
            <w:r w:rsidRPr="00522B8F">
              <w:rPr>
                <w:b/>
                <w:bCs/>
              </w:rPr>
              <w:t>DeepSeek</w:t>
            </w:r>
          </w:p>
        </w:tc>
        <w:tc>
          <w:tcPr>
            <w:tcW w:w="0" w:type="auto"/>
            <w:vAlign w:val="center"/>
            <w:hideMark/>
          </w:tcPr>
          <w:p w14:paraId="51557953" w14:textId="77777777" w:rsidR="00522B8F" w:rsidRPr="00522B8F" w:rsidRDefault="00522B8F" w:rsidP="00522B8F">
            <w:pPr>
              <w:rPr>
                <w:b/>
                <w:bCs/>
              </w:rPr>
            </w:pPr>
            <w:r w:rsidRPr="00522B8F">
              <w:rPr>
                <w:b/>
                <w:bCs/>
              </w:rPr>
              <w:t>Grok</w:t>
            </w:r>
          </w:p>
        </w:tc>
        <w:tc>
          <w:tcPr>
            <w:tcW w:w="0" w:type="auto"/>
            <w:vAlign w:val="center"/>
            <w:hideMark/>
          </w:tcPr>
          <w:p w14:paraId="571C5804" w14:textId="77777777" w:rsidR="00522B8F" w:rsidRPr="00522B8F" w:rsidRDefault="00522B8F" w:rsidP="00522B8F">
            <w:pPr>
              <w:rPr>
                <w:b/>
                <w:bCs/>
              </w:rPr>
            </w:pPr>
            <w:r w:rsidRPr="00522B8F">
              <w:rPr>
                <w:b/>
                <w:bCs/>
              </w:rPr>
              <w:t>GPT-5.1</w:t>
            </w:r>
          </w:p>
        </w:tc>
        <w:tc>
          <w:tcPr>
            <w:tcW w:w="0" w:type="auto"/>
            <w:vAlign w:val="center"/>
            <w:hideMark/>
          </w:tcPr>
          <w:p w14:paraId="75697CBF" w14:textId="77777777" w:rsidR="00522B8F" w:rsidRPr="00522B8F" w:rsidRDefault="00522B8F" w:rsidP="00522B8F">
            <w:pPr>
              <w:rPr>
                <w:b/>
                <w:bCs/>
              </w:rPr>
            </w:pPr>
            <w:r w:rsidRPr="00522B8F">
              <w:rPr>
                <w:b/>
                <w:bCs/>
              </w:rPr>
              <w:t>Gemini</w:t>
            </w:r>
          </w:p>
        </w:tc>
        <w:tc>
          <w:tcPr>
            <w:tcW w:w="0" w:type="auto"/>
            <w:vAlign w:val="center"/>
            <w:hideMark/>
          </w:tcPr>
          <w:p w14:paraId="6AE3AFC8" w14:textId="77777777" w:rsidR="00522B8F" w:rsidRPr="00522B8F" w:rsidRDefault="00522B8F" w:rsidP="00522B8F">
            <w:pPr>
              <w:rPr>
                <w:b/>
                <w:bCs/>
              </w:rPr>
            </w:pPr>
            <w:r w:rsidRPr="00522B8F">
              <w:rPr>
                <w:b/>
                <w:bCs/>
              </w:rPr>
              <w:t>Notes</w:t>
            </w:r>
          </w:p>
        </w:tc>
      </w:tr>
      <w:tr w:rsidR="00522B8F" w:rsidRPr="00522B8F" w14:paraId="5B84C716" w14:textId="77777777" w:rsidTr="00A62E8D">
        <w:trPr>
          <w:tblCellSpacing w:w="15" w:type="dxa"/>
        </w:trPr>
        <w:tc>
          <w:tcPr>
            <w:tcW w:w="0" w:type="auto"/>
            <w:vAlign w:val="center"/>
            <w:hideMark/>
          </w:tcPr>
          <w:p w14:paraId="7057CB41" w14:textId="77777777" w:rsidR="00522B8F" w:rsidRPr="00522B8F" w:rsidRDefault="00522B8F" w:rsidP="00522B8F">
            <w:r w:rsidRPr="00522B8F">
              <w:t>1–14</w:t>
            </w:r>
          </w:p>
        </w:tc>
        <w:tc>
          <w:tcPr>
            <w:tcW w:w="0" w:type="auto"/>
            <w:vAlign w:val="center"/>
            <w:hideMark/>
          </w:tcPr>
          <w:p w14:paraId="731D62AA" w14:textId="77777777" w:rsidR="00522B8F" w:rsidRPr="00522B8F" w:rsidRDefault="00522B8F" w:rsidP="00522B8F">
            <w:r w:rsidRPr="00522B8F">
              <w:t>✓ across all</w:t>
            </w:r>
          </w:p>
        </w:tc>
        <w:tc>
          <w:tcPr>
            <w:tcW w:w="0" w:type="auto"/>
            <w:vAlign w:val="center"/>
            <w:hideMark/>
          </w:tcPr>
          <w:p w14:paraId="495EFCE2" w14:textId="77777777" w:rsidR="00522B8F" w:rsidRPr="00522B8F" w:rsidRDefault="00522B8F" w:rsidP="00522B8F">
            <w:r w:rsidRPr="00522B8F">
              <w:t>✓</w:t>
            </w:r>
          </w:p>
        </w:tc>
        <w:tc>
          <w:tcPr>
            <w:tcW w:w="0" w:type="auto"/>
            <w:vAlign w:val="center"/>
            <w:hideMark/>
          </w:tcPr>
          <w:p w14:paraId="5C183DF2" w14:textId="77777777" w:rsidR="00522B8F" w:rsidRPr="00522B8F" w:rsidRDefault="00522B8F" w:rsidP="00522B8F">
            <w:r w:rsidRPr="00522B8F">
              <w:t>✓</w:t>
            </w:r>
          </w:p>
        </w:tc>
        <w:tc>
          <w:tcPr>
            <w:tcW w:w="0" w:type="auto"/>
            <w:vAlign w:val="center"/>
            <w:hideMark/>
          </w:tcPr>
          <w:p w14:paraId="290D5092" w14:textId="77777777" w:rsidR="00522B8F" w:rsidRPr="00522B8F" w:rsidRDefault="00522B8F" w:rsidP="00522B8F">
            <w:r w:rsidRPr="00522B8F">
              <w:t>✓</w:t>
            </w:r>
          </w:p>
        </w:tc>
        <w:tc>
          <w:tcPr>
            <w:tcW w:w="0" w:type="auto"/>
            <w:vAlign w:val="center"/>
            <w:hideMark/>
          </w:tcPr>
          <w:p w14:paraId="7ED8BAD7" w14:textId="77777777" w:rsidR="00522B8F" w:rsidRPr="00522B8F" w:rsidRDefault="00522B8F" w:rsidP="00522B8F">
            <w:r w:rsidRPr="00522B8F">
              <w:t>No weaknesses detected</w:t>
            </w:r>
          </w:p>
        </w:tc>
      </w:tr>
    </w:tbl>
    <w:p w14:paraId="3090EE9B" w14:textId="730BA84B" w:rsidR="00522B8F" w:rsidRPr="00522B8F" w:rsidRDefault="00522B8F" w:rsidP="00717EA4">
      <w:pPr>
        <w:pStyle w:val="Heading2"/>
      </w:pPr>
      <w:bookmarkStart w:id="239" w:name="_Toc215172057"/>
      <w:r w:rsidRPr="00522B8F">
        <w:t>D-10</w:t>
      </w:r>
      <w:r w:rsidR="00EA0A8A">
        <w:t xml:space="preserve"> - </w:t>
      </w:r>
      <w:r w:rsidRPr="00522B8F">
        <w:t>Argument 9: The Second Amendment Argument (Legal / Constitutional Claim)</w:t>
      </w:r>
      <w:bookmarkEnd w:id="239"/>
    </w:p>
    <w:p w14:paraId="431E6E6D" w14:textId="77777777" w:rsidR="00522B8F" w:rsidRPr="00522B8F" w:rsidRDefault="00522B8F" w:rsidP="00522B8F">
      <w:r w:rsidRPr="00522B8F">
        <w:rPr>
          <w:b/>
          <w:bCs/>
        </w:rPr>
        <w:t>Argument Summary:</w:t>
      </w:r>
      <w:r w:rsidRPr="00522B8F">
        <w:br/>
        <w:t xml:space="preserve">This argument asserts that because the Second Amendment says the right to keep and bear arms “shall not be infringed,” </w:t>
      </w:r>
      <w:r w:rsidRPr="00522B8F">
        <w:rPr>
          <w:i/>
          <w:iCs/>
        </w:rPr>
        <w:t>any</w:t>
      </w:r>
      <w:r w:rsidRPr="00522B8F">
        <w:t xml:space="preserve"> form of gun control necessarily violates the Constitution. It concludes that supporting gun control is equivalent to supporting constitutional violations. The argument relies on an absolutist interpretation of “infringe” and assumes that all regulation equates to prohibition.</w:t>
      </w:r>
    </w:p>
    <w:p w14:paraId="017F1555" w14:textId="481DF58E" w:rsidR="00522B8F" w:rsidRPr="00522B8F" w:rsidRDefault="00522B8F" w:rsidP="00717EA4">
      <w:pPr>
        <w:pStyle w:val="Heading3"/>
      </w:pPr>
      <w:bookmarkStart w:id="240" w:name="_Toc215172058"/>
      <w:r w:rsidRPr="00522B8F">
        <w:t>D-10.1</w:t>
      </w:r>
      <w:r w:rsidR="00EA0A8A">
        <w:t xml:space="preserve"> - </w:t>
      </w:r>
      <w:r w:rsidRPr="00522B8F">
        <w:t>Scoring Table</w:t>
      </w:r>
      <w:bookmarkEnd w:id="240"/>
    </w:p>
    <w:p w14:paraId="0362072B" w14:textId="5A91584E" w:rsidR="00522B8F" w:rsidRPr="00522B8F" w:rsidRDefault="00522B8F" w:rsidP="00522B8F">
      <w:r w:rsidRPr="00522B8F">
        <w:rPr>
          <w:b/>
          <w:bCs/>
        </w:rPr>
        <w:t>Table D-10.1</w:t>
      </w:r>
      <w:r w:rsidR="00EA0A8A">
        <w:rPr>
          <w:b/>
          <w:bCs/>
        </w:rPr>
        <w:t xml:space="preserve"> - </w:t>
      </w:r>
      <w:r w:rsidRPr="00522B8F">
        <w:rPr>
          <w:b/>
          <w:bCs/>
        </w:rPr>
        <w:t>Combined Verdicts for Argument 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1201"/>
        <w:gridCol w:w="1258"/>
        <w:gridCol w:w="4568"/>
      </w:tblGrid>
      <w:tr w:rsidR="00522B8F" w:rsidRPr="00522B8F" w14:paraId="68EEA22D" w14:textId="77777777" w:rsidTr="00A62E8D">
        <w:trPr>
          <w:tblHeader/>
          <w:tblCellSpacing w:w="15" w:type="dxa"/>
        </w:trPr>
        <w:tc>
          <w:tcPr>
            <w:tcW w:w="0" w:type="auto"/>
            <w:vAlign w:val="center"/>
            <w:hideMark/>
          </w:tcPr>
          <w:p w14:paraId="62B9B351" w14:textId="77777777" w:rsidR="00522B8F" w:rsidRPr="00522B8F" w:rsidRDefault="00522B8F" w:rsidP="00522B8F">
            <w:pPr>
              <w:rPr>
                <w:b/>
                <w:bCs/>
              </w:rPr>
            </w:pPr>
            <w:r w:rsidRPr="00522B8F">
              <w:rPr>
                <w:b/>
                <w:bCs/>
              </w:rPr>
              <w:t>Model</w:t>
            </w:r>
          </w:p>
        </w:tc>
        <w:tc>
          <w:tcPr>
            <w:tcW w:w="0" w:type="auto"/>
            <w:vAlign w:val="center"/>
            <w:hideMark/>
          </w:tcPr>
          <w:p w14:paraId="092126B1" w14:textId="77777777" w:rsidR="00522B8F" w:rsidRPr="00522B8F" w:rsidRDefault="00522B8F" w:rsidP="00522B8F">
            <w:pPr>
              <w:rPr>
                <w:b/>
                <w:bCs/>
              </w:rPr>
            </w:pPr>
            <w:r w:rsidRPr="00522B8F">
              <w:rPr>
                <w:b/>
                <w:bCs/>
              </w:rPr>
              <w:t>8-Step Verdict</w:t>
            </w:r>
          </w:p>
        </w:tc>
        <w:tc>
          <w:tcPr>
            <w:tcW w:w="0" w:type="auto"/>
            <w:vAlign w:val="center"/>
            <w:hideMark/>
          </w:tcPr>
          <w:p w14:paraId="57D61CFB" w14:textId="77777777" w:rsidR="00522B8F" w:rsidRPr="00522B8F" w:rsidRDefault="00522B8F" w:rsidP="00522B8F">
            <w:pPr>
              <w:rPr>
                <w:b/>
                <w:bCs/>
              </w:rPr>
            </w:pPr>
            <w:r w:rsidRPr="00522B8F">
              <w:rPr>
                <w:b/>
                <w:bCs/>
              </w:rPr>
              <w:t>14-Step Verdict</w:t>
            </w:r>
          </w:p>
        </w:tc>
        <w:tc>
          <w:tcPr>
            <w:tcW w:w="0" w:type="auto"/>
            <w:vAlign w:val="center"/>
            <w:hideMark/>
          </w:tcPr>
          <w:p w14:paraId="4C22AA5D" w14:textId="77777777" w:rsidR="00522B8F" w:rsidRPr="00522B8F" w:rsidRDefault="00522B8F" w:rsidP="00522B8F">
            <w:pPr>
              <w:rPr>
                <w:b/>
                <w:bCs/>
              </w:rPr>
            </w:pPr>
            <w:r w:rsidRPr="00522B8F">
              <w:rPr>
                <w:b/>
                <w:bCs/>
              </w:rPr>
              <w:t>Notes</w:t>
            </w:r>
          </w:p>
        </w:tc>
      </w:tr>
      <w:tr w:rsidR="00522B8F" w:rsidRPr="00522B8F" w14:paraId="57B962F8" w14:textId="77777777" w:rsidTr="00A62E8D">
        <w:trPr>
          <w:tblCellSpacing w:w="15" w:type="dxa"/>
        </w:trPr>
        <w:tc>
          <w:tcPr>
            <w:tcW w:w="0" w:type="auto"/>
            <w:vAlign w:val="center"/>
            <w:hideMark/>
          </w:tcPr>
          <w:p w14:paraId="25D083DF" w14:textId="77777777" w:rsidR="00522B8F" w:rsidRPr="00522B8F" w:rsidRDefault="00522B8F" w:rsidP="00522B8F">
            <w:r w:rsidRPr="00522B8F">
              <w:rPr>
                <w:b/>
                <w:bCs/>
              </w:rPr>
              <w:t>DeepSeek</w:t>
            </w:r>
          </w:p>
        </w:tc>
        <w:tc>
          <w:tcPr>
            <w:tcW w:w="0" w:type="auto"/>
            <w:vAlign w:val="center"/>
            <w:hideMark/>
          </w:tcPr>
          <w:p w14:paraId="4B5FCE97" w14:textId="77777777" w:rsidR="00522B8F" w:rsidRPr="00522B8F" w:rsidRDefault="00522B8F" w:rsidP="00522B8F">
            <w:r w:rsidRPr="00522B8F">
              <w:t>Fail</w:t>
            </w:r>
          </w:p>
        </w:tc>
        <w:tc>
          <w:tcPr>
            <w:tcW w:w="0" w:type="auto"/>
            <w:vAlign w:val="center"/>
            <w:hideMark/>
          </w:tcPr>
          <w:p w14:paraId="358542C2" w14:textId="77777777" w:rsidR="00522B8F" w:rsidRPr="00522B8F" w:rsidRDefault="00522B8F" w:rsidP="00522B8F">
            <w:r w:rsidRPr="00522B8F">
              <w:t>Fail</w:t>
            </w:r>
          </w:p>
        </w:tc>
        <w:tc>
          <w:tcPr>
            <w:tcW w:w="0" w:type="auto"/>
            <w:vAlign w:val="center"/>
            <w:hideMark/>
          </w:tcPr>
          <w:p w14:paraId="545EE664" w14:textId="77777777" w:rsidR="00522B8F" w:rsidRPr="00522B8F" w:rsidRDefault="00522B8F" w:rsidP="00522B8F">
            <w:r w:rsidRPr="00522B8F">
              <w:t>Absolutist premise unsupported; ignores judicial interpretation.</w:t>
            </w:r>
          </w:p>
        </w:tc>
      </w:tr>
      <w:tr w:rsidR="00522B8F" w:rsidRPr="00522B8F" w14:paraId="21A98034" w14:textId="77777777" w:rsidTr="00A62E8D">
        <w:trPr>
          <w:tblCellSpacing w:w="15" w:type="dxa"/>
        </w:trPr>
        <w:tc>
          <w:tcPr>
            <w:tcW w:w="0" w:type="auto"/>
            <w:vAlign w:val="center"/>
            <w:hideMark/>
          </w:tcPr>
          <w:p w14:paraId="7E16995C" w14:textId="77777777" w:rsidR="00522B8F" w:rsidRPr="00522B8F" w:rsidRDefault="00522B8F" w:rsidP="00522B8F">
            <w:r w:rsidRPr="00522B8F">
              <w:rPr>
                <w:b/>
                <w:bCs/>
              </w:rPr>
              <w:t>Grok</w:t>
            </w:r>
          </w:p>
        </w:tc>
        <w:tc>
          <w:tcPr>
            <w:tcW w:w="0" w:type="auto"/>
            <w:vAlign w:val="center"/>
            <w:hideMark/>
          </w:tcPr>
          <w:p w14:paraId="44065363" w14:textId="77777777" w:rsidR="00522B8F" w:rsidRPr="00522B8F" w:rsidRDefault="00522B8F" w:rsidP="00522B8F">
            <w:r w:rsidRPr="00522B8F">
              <w:t>Fail</w:t>
            </w:r>
          </w:p>
        </w:tc>
        <w:tc>
          <w:tcPr>
            <w:tcW w:w="0" w:type="auto"/>
            <w:vAlign w:val="center"/>
            <w:hideMark/>
          </w:tcPr>
          <w:p w14:paraId="41B9C545" w14:textId="77777777" w:rsidR="00522B8F" w:rsidRPr="00522B8F" w:rsidRDefault="00522B8F" w:rsidP="00522B8F">
            <w:r w:rsidRPr="00522B8F">
              <w:t>Fail</w:t>
            </w:r>
          </w:p>
        </w:tc>
        <w:tc>
          <w:tcPr>
            <w:tcW w:w="0" w:type="auto"/>
            <w:vAlign w:val="center"/>
            <w:hideMark/>
          </w:tcPr>
          <w:p w14:paraId="0ED1CCC6" w14:textId="77777777" w:rsidR="00522B8F" w:rsidRPr="00522B8F" w:rsidRDefault="00522B8F" w:rsidP="00522B8F">
            <w:r w:rsidRPr="00522B8F">
              <w:t>Valid form only if extreme assumptions accepted; empirically false premises.</w:t>
            </w:r>
          </w:p>
        </w:tc>
      </w:tr>
      <w:tr w:rsidR="00522B8F" w:rsidRPr="00522B8F" w14:paraId="4E6AB830" w14:textId="77777777" w:rsidTr="00A62E8D">
        <w:trPr>
          <w:tblCellSpacing w:w="15" w:type="dxa"/>
        </w:trPr>
        <w:tc>
          <w:tcPr>
            <w:tcW w:w="0" w:type="auto"/>
            <w:vAlign w:val="center"/>
            <w:hideMark/>
          </w:tcPr>
          <w:p w14:paraId="7EA80E2C" w14:textId="77777777" w:rsidR="00522B8F" w:rsidRPr="00522B8F" w:rsidRDefault="00522B8F" w:rsidP="00522B8F">
            <w:r w:rsidRPr="00522B8F">
              <w:rPr>
                <w:b/>
                <w:bCs/>
              </w:rPr>
              <w:t>ChatGPT (GPT-5.1)</w:t>
            </w:r>
          </w:p>
        </w:tc>
        <w:tc>
          <w:tcPr>
            <w:tcW w:w="0" w:type="auto"/>
            <w:vAlign w:val="center"/>
            <w:hideMark/>
          </w:tcPr>
          <w:p w14:paraId="1034B289" w14:textId="77777777" w:rsidR="00522B8F" w:rsidRPr="00522B8F" w:rsidRDefault="00522B8F" w:rsidP="00522B8F">
            <w:r w:rsidRPr="00522B8F">
              <w:t>Fail</w:t>
            </w:r>
          </w:p>
        </w:tc>
        <w:tc>
          <w:tcPr>
            <w:tcW w:w="0" w:type="auto"/>
            <w:vAlign w:val="center"/>
            <w:hideMark/>
          </w:tcPr>
          <w:p w14:paraId="50B1F1AF" w14:textId="77777777" w:rsidR="00522B8F" w:rsidRPr="00522B8F" w:rsidRDefault="00522B8F" w:rsidP="00522B8F">
            <w:r w:rsidRPr="00522B8F">
              <w:t>Fail</w:t>
            </w:r>
          </w:p>
        </w:tc>
        <w:tc>
          <w:tcPr>
            <w:tcW w:w="0" w:type="auto"/>
            <w:vAlign w:val="center"/>
            <w:hideMark/>
          </w:tcPr>
          <w:p w14:paraId="55919E17" w14:textId="77777777" w:rsidR="00522B8F" w:rsidRPr="00522B8F" w:rsidRDefault="00522B8F" w:rsidP="00522B8F">
            <w:r w:rsidRPr="00522B8F">
              <w:t>Misinterprets constitutional structure; conflates regulation with infringement.</w:t>
            </w:r>
          </w:p>
        </w:tc>
      </w:tr>
      <w:tr w:rsidR="00522B8F" w:rsidRPr="00522B8F" w14:paraId="2F36F7B3" w14:textId="77777777" w:rsidTr="00A62E8D">
        <w:trPr>
          <w:tblCellSpacing w:w="15" w:type="dxa"/>
        </w:trPr>
        <w:tc>
          <w:tcPr>
            <w:tcW w:w="0" w:type="auto"/>
            <w:vAlign w:val="center"/>
            <w:hideMark/>
          </w:tcPr>
          <w:p w14:paraId="6F28EF7D" w14:textId="77777777" w:rsidR="00522B8F" w:rsidRPr="00522B8F" w:rsidRDefault="00522B8F" w:rsidP="00522B8F">
            <w:r w:rsidRPr="00522B8F">
              <w:rPr>
                <w:b/>
                <w:bCs/>
              </w:rPr>
              <w:t>Gemini</w:t>
            </w:r>
          </w:p>
        </w:tc>
        <w:tc>
          <w:tcPr>
            <w:tcW w:w="0" w:type="auto"/>
            <w:vAlign w:val="center"/>
            <w:hideMark/>
          </w:tcPr>
          <w:p w14:paraId="10787763" w14:textId="77777777" w:rsidR="00522B8F" w:rsidRPr="00522B8F" w:rsidRDefault="00522B8F" w:rsidP="00522B8F">
            <w:r w:rsidRPr="00522B8F">
              <w:t>Fail</w:t>
            </w:r>
          </w:p>
        </w:tc>
        <w:tc>
          <w:tcPr>
            <w:tcW w:w="0" w:type="auto"/>
            <w:vAlign w:val="center"/>
            <w:hideMark/>
          </w:tcPr>
          <w:p w14:paraId="7888D6DF" w14:textId="77777777" w:rsidR="00522B8F" w:rsidRPr="00522B8F" w:rsidRDefault="00522B8F" w:rsidP="00522B8F">
            <w:r w:rsidRPr="00522B8F">
              <w:t>Fail</w:t>
            </w:r>
          </w:p>
        </w:tc>
        <w:tc>
          <w:tcPr>
            <w:tcW w:w="0" w:type="auto"/>
            <w:vAlign w:val="center"/>
            <w:hideMark/>
          </w:tcPr>
          <w:p w14:paraId="34A814E9" w14:textId="77777777" w:rsidR="00522B8F" w:rsidRPr="00522B8F" w:rsidRDefault="00522B8F" w:rsidP="00522B8F">
            <w:r w:rsidRPr="00522B8F">
              <w:t>Overgeneralizes and disregards Supreme Court precedent.</w:t>
            </w:r>
          </w:p>
        </w:tc>
      </w:tr>
    </w:tbl>
    <w:p w14:paraId="6AC96BAF" w14:textId="77777777" w:rsidR="00522B8F" w:rsidRPr="00522B8F" w:rsidRDefault="00522B8F" w:rsidP="00522B8F">
      <w:r w:rsidRPr="00522B8F">
        <w:rPr>
          <w:b/>
          <w:bCs/>
        </w:rPr>
        <w:t>Standardized Result:</w:t>
      </w:r>
      <w:r w:rsidRPr="00522B8F">
        <w:br/>
        <w:t>4 Fail</w:t>
      </w:r>
      <w:r w:rsidRPr="00522B8F">
        <w:br/>
        <w:t>Complete rejection of the argument across all models.</w:t>
      </w:r>
    </w:p>
    <w:p w14:paraId="2C4F18AE" w14:textId="2D52BEB2" w:rsidR="00522B8F" w:rsidRPr="00522B8F" w:rsidRDefault="00522B8F" w:rsidP="00717EA4">
      <w:pPr>
        <w:pStyle w:val="Heading3"/>
      </w:pPr>
      <w:bookmarkStart w:id="241" w:name="_Toc215172059"/>
      <w:r w:rsidRPr="00522B8F">
        <w:lastRenderedPageBreak/>
        <w:t>D-10.2</w:t>
      </w:r>
      <w:r w:rsidR="00EA0A8A">
        <w:t xml:space="preserve"> - </w:t>
      </w:r>
      <w:r w:rsidRPr="00522B8F">
        <w:t>Step-Level Scoring Tables</w:t>
      </w:r>
      <w:bookmarkEnd w:id="241"/>
    </w:p>
    <w:p w14:paraId="71728D25" w14:textId="113EF3FB" w:rsidR="00522B8F" w:rsidRPr="00522B8F" w:rsidRDefault="00522B8F" w:rsidP="00522B8F">
      <w:r w:rsidRPr="00522B8F">
        <w:rPr>
          <w:b/>
          <w:bCs/>
        </w:rPr>
        <w:t>Table D-10.2</w:t>
      </w:r>
      <w:r w:rsidR="00EA0A8A">
        <w:rPr>
          <w:b/>
          <w:bCs/>
        </w:rPr>
        <w:t xml:space="preserve"> - </w:t>
      </w:r>
      <w:r w:rsidRPr="00522B8F">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1199"/>
        <w:gridCol w:w="604"/>
        <w:gridCol w:w="749"/>
        <w:gridCol w:w="867"/>
        <w:gridCol w:w="2803"/>
      </w:tblGrid>
      <w:tr w:rsidR="00522B8F" w:rsidRPr="00522B8F" w14:paraId="64A482E8" w14:textId="77777777" w:rsidTr="00A62E8D">
        <w:trPr>
          <w:tblHeader/>
          <w:tblCellSpacing w:w="15" w:type="dxa"/>
        </w:trPr>
        <w:tc>
          <w:tcPr>
            <w:tcW w:w="0" w:type="auto"/>
            <w:vAlign w:val="center"/>
            <w:hideMark/>
          </w:tcPr>
          <w:p w14:paraId="529DBEA6" w14:textId="77777777" w:rsidR="00522B8F" w:rsidRPr="00522B8F" w:rsidRDefault="00522B8F" w:rsidP="00522B8F">
            <w:pPr>
              <w:rPr>
                <w:b/>
                <w:bCs/>
              </w:rPr>
            </w:pPr>
            <w:r w:rsidRPr="00522B8F">
              <w:rPr>
                <w:b/>
                <w:bCs/>
              </w:rPr>
              <w:t>Step</w:t>
            </w:r>
          </w:p>
        </w:tc>
        <w:tc>
          <w:tcPr>
            <w:tcW w:w="0" w:type="auto"/>
            <w:vAlign w:val="center"/>
            <w:hideMark/>
          </w:tcPr>
          <w:p w14:paraId="08A7CA0A" w14:textId="77777777" w:rsidR="00522B8F" w:rsidRPr="00522B8F" w:rsidRDefault="00522B8F" w:rsidP="00522B8F">
            <w:pPr>
              <w:rPr>
                <w:b/>
                <w:bCs/>
              </w:rPr>
            </w:pPr>
            <w:r w:rsidRPr="00522B8F">
              <w:rPr>
                <w:b/>
                <w:bCs/>
              </w:rPr>
              <w:t>DeepSeek</w:t>
            </w:r>
          </w:p>
        </w:tc>
        <w:tc>
          <w:tcPr>
            <w:tcW w:w="0" w:type="auto"/>
            <w:vAlign w:val="center"/>
            <w:hideMark/>
          </w:tcPr>
          <w:p w14:paraId="27FE8C0B" w14:textId="77777777" w:rsidR="00522B8F" w:rsidRPr="00522B8F" w:rsidRDefault="00522B8F" w:rsidP="00522B8F">
            <w:pPr>
              <w:rPr>
                <w:b/>
                <w:bCs/>
              </w:rPr>
            </w:pPr>
            <w:r w:rsidRPr="00522B8F">
              <w:rPr>
                <w:b/>
                <w:bCs/>
              </w:rPr>
              <w:t>Grok</w:t>
            </w:r>
          </w:p>
        </w:tc>
        <w:tc>
          <w:tcPr>
            <w:tcW w:w="0" w:type="auto"/>
            <w:vAlign w:val="center"/>
            <w:hideMark/>
          </w:tcPr>
          <w:p w14:paraId="6B4F547D" w14:textId="77777777" w:rsidR="00522B8F" w:rsidRPr="00522B8F" w:rsidRDefault="00522B8F" w:rsidP="00522B8F">
            <w:pPr>
              <w:rPr>
                <w:b/>
                <w:bCs/>
              </w:rPr>
            </w:pPr>
            <w:r w:rsidRPr="00522B8F">
              <w:rPr>
                <w:b/>
                <w:bCs/>
              </w:rPr>
              <w:t>GPT-5.1</w:t>
            </w:r>
          </w:p>
        </w:tc>
        <w:tc>
          <w:tcPr>
            <w:tcW w:w="0" w:type="auto"/>
            <w:vAlign w:val="center"/>
            <w:hideMark/>
          </w:tcPr>
          <w:p w14:paraId="5D693F16" w14:textId="77777777" w:rsidR="00522B8F" w:rsidRPr="00522B8F" w:rsidRDefault="00522B8F" w:rsidP="00522B8F">
            <w:pPr>
              <w:rPr>
                <w:b/>
                <w:bCs/>
              </w:rPr>
            </w:pPr>
            <w:r w:rsidRPr="00522B8F">
              <w:rPr>
                <w:b/>
                <w:bCs/>
              </w:rPr>
              <w:t>Gemini</w:t>
            </w:r>
          </w:p>
        </w:tc>
        <w:tc>
          <w:tcPr>
            <w:tcW w:w="0" w:type="auto"/>
            <w:vAlign w:val="center"/>
            <w:hideMark/>
          </w:tcPr>
          <w:p w14:paraId="29A61C9D" w14:textId="77777777" w:rsidR="00522B8F" w:rsidRPr="00522B8F" w:rsidRDefault="00522B8F" w:rsidP="00522B8F">
            <w:pPr>
              <w:rPr>
                <w:b/>
                <w:bCs/>
              </w:rPr>
            </w:pPr>
            <w:r w:rsidRPr="00522B8F">
              <w:rPr>
                <w:b/>
                <w:bCs/>
              </w:rPr>
              <w:t>Notes</w:t>
            </w:r>
          </w:p>
        </w:tc>
      </w:tr>
      <w:tr w:rsidR="00522B8F" w:rsidRPr="00522B8F" w14:paraId="33C40502" w14:textId="77777777" w:rsidTr="00A62E8D">
        <w:trPr>
          <w:tblCellSpacing w:w="15" w:type="dxa"/>
        </w:trPr>
        <w:tc>
          <w:tcPr>
            <w:tcW w:w="0" w:type="auto"/>
            <w:vAlign w:val="center"/>
            <w:hideMark/>
          </w:tcPr>
          <w:p w14:paraId="163EF040" w14:textId="77777777" w:rsidR="00522B8F" w:rsidRPr="00522B8F" w:rsidRDefault="00522B8F" w:rsidP="00522B8F">
            <w:r w:rsidRPr="00522B8F">
              <w:t>1 – Structure</w:t>
            </w:r>
          </w:p>
        </w:tc>
        <w:tc>
          <w:tcPr>
            <w:tcW w:w="0" w:type="auto"/>
            <w:vAlign w:val="center"/>
            <w:hideMark/>
          </w:tcPr>
          <w:p w14:paraId="0793854B" w14:textId="77777777" w:rsidR="00522B8F" w:rsidRPr="00522B8F" w:rsidRDefault="00522B8F" w:rsidP="00522B8F">
            <w:r w:rsidRPr="00522B8F">
              <w:t>✓</w:t>
            </w:r>
          </w:p>
        </w:tc>
        <w:tc>
          <w:tcPr>
            <w:tcW w:w="0" w:type="auto"/>
            <w:vAlign w:val="center"/>
            <w:hideMark/>
          </w:tcPr>
          <w:p w14:paraId="416D5102" w14:textId="77777777" w:rsidR="00522B8F" w:rsidRPr="00522B8F" w:rsidRDefault="00522B8F" w:rsidP="00522B8F">
            <w:r w:rsidRPr="00522B8F">
              <w:t>✓</w:t>
            </w:r>
          </w:p>
        </w:tc>
        <w:tc>
          <w:tcPr>
            <w:tcW w:w="0" w:type="auto"/>
            <w:vAlign w:val="center"/>
            <w:hideMark/>
          </w:tcPr>
          <w:p w14:paraId="19C98D80" w14:textId="77777777" w:rsidR="00522B8F" w:rsidRPr="00522B8F" w:rsidRDefault="00522B8F" w:rsidP="00522B8F">
            <w:r w:rsidRPr="00522B8F">
              <w:t>✓</w:t>
            </w:r>
          </w:p>
        </w:tc>
        <w:tc>
          <w:tcPr>
            <w:tcW w:w="0" w:type="auto"/>
            <w:vAlign w:val="center"/>
            <w:hideMark/>
          </w:tcPr>
          <w:p w14:paraId="64461DD2" w14:textId="77777777" w:rsidR="00522B8F" w:rsidRPr="00522B8F" w:rsidRDefault="00522B8F" w:rsidP="00522B8F">
            <w:r w:rsidRPr="00522B8F">
              <w:t>✓</w:t>
            </w:r>
          </w:p>
        </w:tc>
        <w:tc>
          <w:tcPr>
            <w:tcW w:w="0" w:type="auto"/>
            <w:vAlign w:val="center"/>
            <w:hideMark/>
          </w:tcPr>
          <w:p w14:paraId="70F2F593" w14:textId="77777777" w:rsidR="00522B8F" w:rsidRPr="00522B8F" w:rsidRDefault="00522B8F" w:rsidP="00522B8F"/>
        </w:tc>
      </w:tr>
      <w:tr w:rsidR="00522B8F" w:rsidRPr="00522B8F" w14:paraId="14DAF909" w14:textId="77777777" w:rsidTr="00A62E8D">
        <w:trPr>
          <w:tblCellSpacing w:w="15" w:type="dxa"/>
        </w:trPr>
        <w:tc>
          <w:tcPr>
            <w:tcW w:w="0" w:type="auto"/>
            <w:vAlign w:val="center"/>
            <w:hideMark/>
          </w:tcPr>
          <w:p w14:paraId="0200FA44" w14:textId="77777777" w:rsidR="00522B8F" w:rsidRPr="00522B8F" w:rsidRDefault="00522B8F" w:rsidP="00522B8F">
            <w:r w:rsidRPr="00522B8F">
              <w:t>2 – Hidden Assumptions</w:t>
            </w:r>
          </w:p>
        </w:tc>
        <w:tc>
          <w:tcPr>
            <w:tcW w:w="0" w:type="auto"/>
            <w:vAlign w:val="center"/>
            <w:hideMark/>
          </w:tcPr>
          <w:p w14:paraId="7A8DC2B0" w14:textId="77777777" w:rsidR="00522B8F" w:rsidRPr="00522B8F" w:rsidRDefault="00522B8F" w:rsidP="00522B8F">
            <w:r w:rsidRPr="00522B8F">
              <w:t>!</w:t>
            </w:r>
          </w:p>
        </w:tc>
        <w:tc>
          <w:tcPr>
            <w:tcW w:w="0" w:type="auto"/>
            <w:vAlign w:val="center"/>
            <w:hideMark/>
          </w:tcPr>
          <w:p w14:paraId="2B72DECA" w14:textId="77777777" w:rsidR="00522B8F" w:rsidRPr="00522B8F" w:rsidRDefault="00522B8F" w:rsidP="00522B8F">
            <w:r w:rsidRPr="00522B8F">
              <w:t>!</w:t>
            </w:r>
          </w:p>
        </w:tc>
        <w:tc>
          <w:tcPr>
            <w:tcW w:w="0" w:type="auto"/>
            <w:vAlign w:val="center"/>
            <w:hideMark/>
          </w:tcPr>
          <w:p w14:paraId="70D9B7BB" w14:textId="77777777" w:rsidR="00522B8F" w:rsidRPr="00522B8F" w:rsidRDefault="00522B8F" w:rsidP="00522B8F">
            <w:r w:rsidRPr="00522B8F">
              <w:t>!</w:t>
            </w:r>
          </w:p>
        </w:tc>
        <w:tc>
          <w:tcPr>
            <w:tcW w:w="0" w:type="auto"/>
            <w:vAlign w:val="center"/>
            <w:hideMark/>
          </w:tcPr>
          <w:p w14:paraId="6B6A84A8" w14:textId="77777777" w:rsidR="00522B8F" w:rsidRPr="00522B8F" w:rsidRDefault="00522B8F" w:rsidP="00522B8F">
            <w:r w:rsidRPr="00522B8F">
              <w:t>!</w:t>
            </w:r>
          </w:p>
        </w:tc>
        <w:tc>
          <w:tcPr>
            <w:tcW w:w="0" w:type="auto"/>
            <w:vAlign w:val="center"/>
            <w:hideMark/>
          </w:tcPr>
          <w:p w14:paraId="70700775" w14:textId="77777777" w:rsidR="00522B8F" w:rsidRPr="00522B8F" w:rsidRDefault="00522B8F" w:rsidP="00522B8F">
            <w:r w:rsidRPr="00522B8F">
              <w:t>Assumes all regulation = infringement</w:t>
            </w:r>
          </w:p>
        </w:tc>
      </w:tr>
      <w:tr w:rsidR="00522B8F" w:rsidRPr="00522B8F" w14:paraId="1BC5EDC9" w14:textId="77777777" w:rsidTr="00A62E8D">
        <w:trPr>
          <w:tblCellSpacing w:w="15" w:type="dxa"/>
        </w:trPr>
        <w:tc>
          <w:tcPr>
            <w:tcW w:w="0" w:type="auto"/>
            <w:vAlign w:val="center"/>
            <w:hideMark/>
          </w:tcPr>
          <w:p w14:paraId="2F90868B" w14:textId="77777777" w:rsidR="00522B8F" w:rsidRPr="00522B8F" w:rsidRDefault="00522B8F" w:rsidP="00522B8F">
            <w:r w:rsidRPr="00522B8F">
              <w:t>3 – Validity/Soundness</w:t>
            </w:r>
          </w:p>
        </w:tc>
        <w:tc>
          <w:tcPr>
            <w:tcW w:w="0" w:type="auto"/>
            <w:vAlign w:val="center"/>
            <w:hideMark/>
          </w:tcPr>
          <w:p w14:paraId="568645C8" w14:textId="77777777" w:rsidR="00522B8F" w:rsidRPr="00522B8F" w:rsidRDefault="00522B8F" w:rsidP="00522B8F">
            <w:r w:rsidRPr="00522B8F">
              <w:t>!</w:t>
            </w:r>
          </w:p>
        </w:tc>
        <w:tc>
          <w:tcPr>
            <w:tcW w:w="0" w:type="auto"/>
            <w:vAlign w:val="center"/>
            <w:hideMark/>
          </w:tcPr>
          <w:p w14:paraId="782FE7D7" w14:textId="77777777" w:rsidR="00522B8F" w:rsidRPr="00522B8F" w:rsidRDefault="00522B8F" w:rsidP="00522B8F">
            <w:r w:rsidRPr="00522B8F">
              <w:t>!</w:t>
            </w:r>
          </w:p>
        </w:tc>
        <w:tc>
          <w:tcPr>
            <w:tcW w:w="0" w:type="auto"/>
            <w:vAlign w:val="center"/>
            <w:hideMark/>
          </w:tcPr>
          <w:p w14:paraId="60DE094E" w14:textId="77777777" w:rsidR="00522B8F" w:rsidRPr="00522B8F" w:rsidRDefault="00522B8F" w:rsidP="00522B8F">
            <w:r w:rsidRPr="00522B8F">
              <w:t>!</w:t>
            </w:r>
          </w:p>
        </w:tc>
        <w:tc>
          <w:tcPr>
            <w:tcW w:w="0" w:type="auto"/>
            <w:vAlign w:val="center"/>
            <w:hideMark/>
          </w:tcPr>
          <w:p w14:paraId="4117EC3F" w14:textId="77777777" w:rsidR="00522B8F" w:rsidRPr="00522B8F" w:rsidRDefault="00522B8F" w:rsidP="00522B8F">
            <w:r w:rsidRPr="00522B8F">
              <w:t>!</w:t>
            </w:r>
          </w:p>
        </w:tc>
        <w:tc>
          <w:tcPr>
            <w:tcW w:w="0" w:type="auto"/>
            <w:vAlign w:val="center"/>
            <w:hideMark/>
          </w:tcPr>
          <w:p w14:paraId="4DCF10D7" w14:textId="77777777" w:rsidR="00522B8F" w:rsidRPr="00522B8F" w:rsidRDefault="00522B8F" w:rsidP="00522B8F"/>
        </w:tc>
      </w:tr>
      <w:tr w:rsidR="00522B8F" w:rsidRPr="00522B8F" w14:paraId="40921E1C" w14:textId="77777777" w:rsidTr="00A62E8D">
        <w:trPr>
          <w:tblCellSpacing w:w="15" w:type="dxa"/>
        </w:trPr>
        <w:tc>
          <w:tcPr>
            <w:tcW w:w="0" w:type="auto"/>
            <w:vAlign w:val="center"/>
            <w:hideMark/>
          </w:tcPr>
          <w:p w14:paraId="133FFE28" w14:textId="77777777" w:rsidR="00522B8F" w:rsidRPr="00522B8F" w:rsidRDefault="00522B8F" w:rsidP="00522B8F">
            <w:r w:rsidRPr="00522B8F">
              <w:t>4 – Clarify Concepts</w:t>
            </w:r>
          </w:p>
        </w:tc>
        <w:tc>
          <w:tcPr>
            <w:tcW w:w="0" w:type="auto"/>
            <w:vAlign w:val="center"/>
            <w:hideMark/>
          </w:tcPr>
          <w:p w14:paraId="1905F89C" w14:textId="77777777" w:rsidR="00522B8F" w:rsidRPr="00522B8F" w:rsidRDefault="00522B8F" w:rsidP="00522B8F">
            <w:r w:rsidRPr="00522B8F">
              <w:t>✓</w:t>
            </w:r>
          </w:p>
        </w:tc>
        <w:tc>
          <w:tcPr>
            <w:tcW w:w="0" w:type="auto"/>
            <w:vAlign w:val="center"/>
            <w:hideMark/>
          </w:tcPr>
          <w:p w14:paraId="151F355E" w14:textId="77777777" w:rsidR="00522B8F" w:rsidRPr="00522B8F" w:rsidRDefault="00522B8F" w:rsidP="00522B8F">
            <w:r w:rsidRPr="00522B8F">
              <w:t>✓</w:t>
            </w:r>
          </w:p>
        </w:tc>
        <w:tc>
          <w:tcPr>
            <w:tcW w:w="0" w:type="auto"/>
            <w:vAlign w:val="center"/>
            <w:hideMark/>
          </w:tcPr>
          <w:p w14:paraId="694F0F91" w14:textId="77777777" w:rsidR="00522B8F" w:rsidRPr="00522B8F" w:rsidRDefault="00522B8F" w:rsidP="00522B8F">
            <w:r w:rsidRPr="00522B8F">
              <w:t>✓</w:t>
            </w:r>
          </w:p>
        </w:tc>
        <w:tc>
          <w:tcPr>
            <w:tcW w:w="0" w:type="auto"/>
            <w:vAlign w:val="center"/>
            <w:hideMark/>
          </w:tcPr>
          <w:p w14:paraId="19152544" w14:textId="77777777" w:rsidR="00522B8F" w:rsidRPr="00522B8F" w:rsidRDefault="00522B8F" w:rsidP="00522B8F">
            <w:r w:rsidRPr="00522B8F">
              <w:t>✓</w:t>
            </w:r>
          </w:p>
        </w:tc>
        <w:tc>
          <w:tcPr>
            <w:tcW w:w="0" w:type="auto"/>
            <w:vAlign w:val="center"/>
            <w:hideMark/>
          </w:tcPr>
          <w:p w14:paraId="5B435148" w14:textId="77777777" w:rsidR="00522B8F" w:rsidRPr="00522B8F" w:rsidRDefault="00522B8F" w:rsidP="00522B8F"/>
        </w:tc>
      </w:tr>
      <w:tr w:rsidR="00522B8F" w:rsidRPr="00522B8F" w14:paraId="3BEE4CA6" w14:textId="77777777" w:rsidTr="00A62E8D">
        <w:trPr>
          <w:tblCellSpacing w:w="15" w:type="dxa"/>
        </w:trPr>
        <w:tc>
          <w:tcPr>
            <w:tcW w:w="0" w:type="auto"/>
            <w:vAlign w:val="center"/>
            <w:hideMark/>
          </w:tcPr>
          <w:p w14:paraId="4099E1AD" w14:textId="77777777" w:rsidR="00522B8F" w:rsidRPr="00522B8F" w:rsidRDefault="00522B8F" w:rsidP="00522B8F">
            <w:r w:rsidRPr="00522B8F">
              <w:t>5 – Stress Test</w:t>
            </w:r>
          </w:p>
        </w:tc>
        <w:tc>
          <w:tcPr>
            <w:tcW w:w="0" w:type="auto"/>
            <w:vAlign w:val="center"/>
            <w:hideMark/>
          </w:tcPr>
          <w:p w14:paraId="6A738AF4" w14:textId="77777777" w:rsidR="00522B8F" w:rsidRPr="00522B8F" w:rsidRDefault="00522B8F" w:rsidP="00522B8F">
            <w:r w:rsidRPr="00522B8F">
              <w:t>!</w:t>
            </w:r>
          </w:p>
        </w:tc>
        <w:tc>
          <w:tcPr>
            <w:tcW w:w="0" w:type="auto"/>
            <w:vAlign w:val="center"/>
            <w:hideMark/>
          </w:tcPr>
          <w:p w14:paraId="6DA69C10" w14:textId="77777777" w:rsidR="00522B8F" w:rsidRPr="00522B8F" w:rsidRDefault="00522B8F" w:rsidP="00522B8F">
            <w:r w:rsidRPr="00522B8F">
              <w:t>!</w:t>
            </w:r>
          </w:p>
        </w:tc>
        <w:tc>
          <w:tcPr>
            <w:tcW w:w="0" w:type="auto"/>
            <w:vAlign w:val="center"/>
            <w:hideMark/>
          </w:tcPr>
          <w:p w14:paraId="2BBE0175" w14:textId="77777777" w:rsidR="00522B8F" w:rsidRPr="00522B8F" w:rsidRDefault="00522B8F" w:rsidP="00522B8F">
            <w:r w:rsidRPr="00522B8F">
              <w:t>!</w:t>
            </w:r>
          </w:p>
        </w:tc>
        <w:tc>
          <w:tcPr>
            <w:tcW w:w="0" w:type="auto"/>
            <w:vAlign w:val="center"/>
            <w:hideMark/>
          </w:tcPr>
          <w:p w14:paraId="334AB1DB" w14:textId="77777777" w:rsidR="00522B8F" w:rsidRPr="00522B8F" w:rsidRDefault="00522B8F" w:rsidP="00522B8F">
            <w:r w:rsidRPr="00522B8F">
              <w:t>!</w:t>
            </w:r>
          </w:p>
        </w:tc>
        <w:tc>
          <w:tcPr>
            <w:tcW w:w="0" w:type="auto"/>
            <w:vAlign w:val="center"/>
            <w:hideMark/>
          </w:tcPr>
          <w:p w14:paraId="5395FBEB" w14:textId="77777777" w:rsidR="00522B8F" w:rsidRPr="00522B8F" w:rsidRDefault="00522B8F" w:rsidP="00522B8F">
            <w:r w:rsidRPr="00522B8F">
              <w:t>Judicial precedent contradicts argument</w:t>
            </w:r>
          </w:p>
        </w:tc>
      </w:tr>
      <w:tr w:rsidR="00522B8F" w:rsidRPr="00522B8F" w14:paraId="37763D12" w14:textId="77777777" w:rsidTr="00A62E8D">
        <w:trPr>
          <w:tblCellSpacing w:w="15" w:type="dxa"/>
        </w:trPr>
        <w:tc>
          <w:tcPr>
            <w:tcW w:w="0" w:type="auto"/>
            <w:vAlign w:val="center"/>
            <w:hideMark/>
          </w:tcPr>
          <w:p w14:paraId="3FFF53D2" w14:textId="77777777" w:rsidR="00522B8F" w:rsidRPr="00522B8F" w:rsidRDefault="00522B8F" w:rsidP="00522B8F">
            <w:r w:rsidRPr="00522B8F">
              <w:t>6 – Fallacies</w:t>
            </w:r>
          </w:p>
        </w:tc>
        <w:tc>
          <w:tcPr>
            <w:tcW w:w="0" w:type="auto"/>
            <w:vAlign w:val="center"/>
            <w:hideMark/>
          </w:tcPr>
          <w:p w14:paraId="413F7F1F" w14:textId="77777777" w:rsidR="00522B8F" w:rsidRPr="00522B8F" w:rsidRDefault="00522B8F" w:rsidP="00522B8F">
            <w:r w:rsidRPr="00522B8F">
              <w:t>!</w:t>
            </w:r>
          </w:p>
        </w:tc>
        <w:tc>
          <w:tcPr>
            <w:tcW w:w="0" w:type="auto"/>
            <w:vAlign w:val="center"/>
            <w:hideMark/>
          </w:tcPr>
          <w:p w14:paraId="3BFCAE51" w14:textId="77777777" w:rsidR="00522B8F" w:rsidRPr="00522B8F" w:rsidRDefault="00522B8F" w:rsidP="00522B8F">
            <w:r w:rsidRPr="00522B8F">
              <w:t>!</w:t>
            </w:r>
          </w:p>
        </w:tc>
        <w:tc>
          <w:tcPr>
            <w:tcW w:w="0" w:type="auto"/>
            <w:vAlign w:val="center"/>
            <w:hideMark/>
          </w:tcPr>
          <w:p w14:paraId="67B81C09" w14:textId="77777777" w:rsidR="00522B8F" w:rsidRPr="00522B8F" w:rsidRDefault="00522B8F" w:rsidP="00522B8F">
            <w:r w:rsidRPr="00522B8F">
              <w:t>!</w:t>
            </w:r>
          </w:p>
        </w:tc>
        <w:tc>
          <w:tcPr>
            <w:tcW w:w="0" w:type="auto"/>
            <w:vAlign w:val="center"/>
            <w:hideMark/>
          </w:tcPr>
          <w:p w14:paraId="1D187178" w14:textId="77777777" w:rsidR="00522B8F" w:rsidRPr="00522B8F" w:rsidRDefault="00522B8F" w:rsidP="00522B8F">
            <w:r w:rsidRPr="00522B8F">
              <w:t>!</w:t>
            </w:r>
          </w:p>
        </w:tc>
        <w:tc>
          <w:tcPr>
            <w:tcW w:w="0" w:type="auto"/>
            <w:vAlign w:val="center"/>
            <w:hideMark/>
          </w:tcPr>
          <w:p w14:paraId="4DC5C729" w14:textId="77777777" w:rsidR="00522B8F" w:rsidRPr="00522B8F" w:rsidRDefault="00522B8F" w:rsidP="00522B8F"/>
        </w:tc>
      </w:tr>
      <w:tr w:rsidR="00522B8F" w:rsidRPr="00522B8F" w14:paraId="540C15D3" w14:textId="77777777" w:rsidTr="00A62E8D">
        <w:trPr>
          <w:tblCellSpacing w:w="15" w:type="dxa"/>
        </w:trPr>
        <w:tc>
          <w:tcPr>
            <w:tcW w:w="0" w:type="auto"/>
            <w:vAlign w:val="center"/>
            <w:hideMark/>
          </w:tcPr>
          <w:p w14:paraId="4E11B8D3" w14:textId="77777777" w:rsidR="00522B8F" w:rsidRPr="00522B8F" w:rsidRDefault="00522B8F" w:rsidP="00522B8F">
            <w:r w:rsidRPr="00522B8F">
              <w:t>7 – Improve Argument</w:t>
            </w:r>
          </w:p>
        </w:tc>
        <w:tc>
          <w:tcPr>
            <w:tcW w:w="0" w:type="auto"/>
            <w:vAlign w:val="center"/>
            <w:hideMark/>
          </w:tcPr>
          <w:p w14:paraId="18EC55F7" w14:textId="77777777" w:rsidR="00522B8F" w:rsidRPr="00522B8F" w:rsidRDefault="00522B8F" w:rsidP="00522B8F">
            <w:r w:rsidRPr="00522B8F">
              <w:t>✓</w:t>
            </w:r>
          </w:p>
        </w:tc>
        <w:tc>
          <w:tcPr>
            <w:tcW w:w="0" w:type="auto"/>
            <w:vAlign w:val="center"/>
            <w:hideMark/>
          </w:tcPr>
          <w:p w14:paraId="3DAA9A01" w14:textId="77777777" w:rsidR="00522B8F" w:rsidRPr="00522B8F" w:rsidRDefault="00522B8F" w:rsidP="00522B8F">
            <w:r w:rsidRPr="00522B8F">
              <w:t>✓</w:t>
            </w:r>
          </w:p>
        </w:tc>
        <w:tc>
          <w:tcPr>
            <w:tcW w:w="0" w:type="auto"/>
            <w:vAlign w:val="center"/>
            <w:hideMark/>
          </w:tcPr>
          <w:p w14:paraId="54E2F7D2" w14:textId="77777777" w:rsidR="00522B8F" w:rsidRPr="00522B8F" w:rsidRDefault="00522B8F" w:rsidP="00522B8F">
            <w:r w:rsidRPr="00522B8F">
              <w:t>✓</w:t>
            </w:r>
          </w:p>
        </w:tc>
        <w:tc>
          <w:tcPr>
            <w:tcW w:w="0" w:type="auto"/>
            <w:vAlign w:val="center"/>
            <w:hideMark/>
          </w:tcPr>
          <w:p w14:paraId="224A1CDD" w14:textId="77777777" w:rsidR="00522B8F" w:rsidRPr="00522B8F" w:rsidRDefault="00522B8F" w:rsidP="00522B8F">
            <w:r w:rsidRPr="00522B8F">
              <w:t>✓</w:t>
            </w:r>
          </w:p>
        </w:tc>
        <w:tc>
          <w:tcPr>
            <w:tcW w:w="0" w:type="auto"/>
            <w:vAlign w:val="center"/>
            <w:hideMark/>
          </w:tcPr>
          <w:p w14:paraId="10422181" w14:textId="77777777" w:rsidR="00522B8F" w:rsidRPr="00522B8F" w:rsidRDefault="00522B8F" w:rsidP="00522B8F"/>
        </w:tc>
      </w:tr>
      <w:tr w:rsidR="00522B8F" w:rsidRPr="00522B8F" w14:paraId="172BE8FF" w14:textId="77777777" w:rsidTr="00A62E8D">
        <w:trPr>
          <w:tblCellSpacing w:w="15" w:type="dxa"/>
        </w:trPr>
        <w:tc>
          <w:tcPr>
            <w:tcW w:w="0" w:type="auto"/>
            <w:vAlign w:val="center"/>
            <w:hideMark/>
          </w:tcPr>
          <w:p w14:paraId="6EAE0FD3" w14:textId="77777777" w:rsidR="00522B8F" w:rsidRPr="00522B8F" w:rsidRDefault="00522B8F" w:rsidP="00522B8F">
            <w:r w:rsidRPr="00522B8F">
              <w:t>8 – Summary Assessment</w:t>
            </w:r>
          </w:p>
        </w:tc>
        <w:tc>
          <w:tcPr>
            <w:tcW w:w="0" w:type="auto"/>
            <w:vAlign w:val="center"/>
            <w:hideMark/>
          </w:tcPr>
          <w:p w14:paraId="26A1F921" w14:textId="77777777" w:rsidR="00522B8F" w:rsidRPr="00522B8F" w:rsidRDefault="00522B8F" w:rsidP="00522B8F">
            <w:r w:rsidRPr="00522B8F">
              <w:t>!</w:t>
            </w:r>
          </w:p>
        </w:tc>
        <w:tc>
          <w:tcPr>
            <w:tcW w:w="0" w:type="auto"/>
            <w:vAlign w:val="center"/>
            <w:hideMark/>
          </w:tcPr>
          <w:p w14:paraId="2EDF3AFC" w14:textId="77777777" w:rsidR="00522B8F" w:rsidRPr="00522B8F" w:rsidRDefault="00522B8F" w:rsidP="00522B8F">
            <w:r w:rsidRPr="00522B8F">
              <w:t>!</w:t>
            </w:r>
          </w:p>
        </w:tc>
        <w:tc>
          <w:tcPr>
            <w:tcW w:w="0" w:type="auto"/>
            <w:vAlign w:val="center"/>
            <w:hideMark/>
          </w:tcPr>
          <w:p w14:paraId="44E6A0C6" w14:textId="77777777" w:rsidR="00522B8F" w:rsidRPr="00522B8F" w:rsidRDefault="00522B8F" w:rsidP="00522B8F">
            <w:r w:rsidRPr="00522B8F">
              <w:t>!</w:t>
            </w:r>
          </w:p>
        </w:tc>
        <w:tc>
          <w:tcPr>
            <w:tcW w:w="0" w:type="auto"/>
            <w:vAlign w:val="center"/>
            <w:hideMark/>
          </w:tcPr>
          <w:p w14:paraId="5EB2B3DB" w14:textId="77777777" w:rsidR="00522B8F" w:rsidRPr="00522B8F" w:rsidRDefault="00522B8F" w:rsidP="00522B8F">
            <w:r w:rsidRPr="00522B8F">
              <w:t>!</w:t>
            </w:r>
          </w:p>
        </w:tc>
        <w:tc>
          <w:tcPr>
            <w:tcW w:w="0" w:type="auto"/>
            <w:vAlign w:val="center"/>
            <w:hideMark/>
          </w:tcPr>
          <w:p w14:paraId="08AAAFEE" w14:textId="77777777" w:rsidR="00522B8F" w:rsidRPr="00522B8F" w:rsidRDefault="00522B8F" w:rsidP="00522B8F"/>
        </w:tc>
      </w:tr>
    </w:tbl>
    <w:p w14:paraId="421E10E7" w14:textId="46EA19DF" w:rsidR="00522B8F" w:rsidRPr="00522B8F" w:rsidRDefault="00522B8F" w:rsidP="00522B8F">
      <w:r w:rsidRPr="00522B8F">
        <w:rPr>
          <w:b/>
          <w:bCs/>
        </w:rPr>
        <w:t>Table D-10.3</w:t>
      </w:r>
      <w:r w:rsidR="00EA0A8A">
        <w:rPr>
          <w:b/>
          <w:bCs/>
        </w:rPr>
        <w:t xml:space="preserve"> - </w:t>
      </w:r>
      <w:r w:rsidRPr="00522B8F">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1199"/>
        <w:gridCol w:w="604"/>
        <w:gridCol w:w="818"/>
        <w:gridCol w:w="867"/>
        <w:gridCol w:w="2825"/>
      </w:tblGrid>
      <w:tr w:rsidR="00522B8F" w:rsidRPr="00522B8F" w14:paraId="3AEECF78" w14:textId="77777777" w:rsidTr="00A62E8D">
        <w:trPr>
          <w:tblHeader/>
          <w:tblCellSpacing w:w="15" w:type="dxa"/>
        </w:trPr>
        <w:tc>
          <w:tcPr>
            <w:tcW w:w="0" w:type="auto"/>
            <w:vAlign w:val="center"/>
            <w:hideMark/>
          </w:tcPr>
          <w:p w14:paraId="167B3ACC" w14:textId="77777777" w:rsidR="00522B8F" w:rsidRPr="00522B8F" w:rsidRDefault="00522B8F" w:rsidP="00522B8F">
            <w:pPr>
              <w:rPr>
                <w:b/>
                <w:bCs/>
              </w:rPr>
            </w:pPr>
            <w:r w:rsidRPr="00522B8F">
              <w:rPr>
                <w:b/>
                <w:bCs/>
              </w:rPr>
              <w:t>Step</w:t>
            </w:r>
          </w:p>
        </w:tc>
        <w:tc>
          <w:tcPr>
            <w:tcW w:w="0" w:type="auto"/>
            <w:vAlign w:val="center"/>
            <w:hideMark/>
          </w:tcPr>
          <w:p w14:paraId="108B6586" w14:textId="77777777" w:rsidR="00522B8F" w:rsidRPr="00522B8F" w:rsidRDefault="00522B8F" w:rsidP="00522B8F">
            <w:pPr>
              <w:rPr>
                <w:b/>
                <w:bCs/>
              </w:rPr>
            </w:pPr>
            <w:r w:rsidRPr="00522B8F">
              <w:rPr>
                <w:b/>
                <w:bCs/>
              </w:rPr>
              <w:t>DeepSeek</w:t>
            </w:r>
          </w:p>
        </w:tc>
        <w:tc>
          <w:tcPr>
            <w:tcW w:w="0" w:type="auto"/>
            <w:vAlign w:val="center"/>
            <w:hideMark/>
          </w:tcPr>
          <w:p w14:paraId="4EC28F1C" w14:textId="77777777" w:rsidR="00522B8F" w:rsidRPr="00522B8F" w:rsidRDefault="00522B8F" w:rsidP="00522B8F">
            <w:pPr>
              <w:rPr>
                <w:b/>
                <w:bCs/>
              </w:rPr>
            </w:pPr>
            <w:r w:rsidRPr="00522B8F">
              <w:rPr>
                <w:b/>
                <w:bCs/>
              </w:rPr>
              <w:t>Grok</w:t>
            </w:r>
          </w:p>
        </w:tc>
        <w:tc>
          <w:tcPr>
            <w:tcW w:w="0" w:type="auto"/>
            <w:vAlign w:val="center"/>
            <w:hideMark/>
          </w:tcPr>
          <w:p w14:paraId="18F8FF50" w14:textId="77777777" w:rsidR="00522B8F" w:rsidRPr="00522B8F" w:rsidRDefault="00522B8F" w:rsidP="00522B8F">
            <w:pPr>
              <w:rPr>
                <w:b/>
                <w:bCs/>
              </w:rPr>
            </w:pPr>
            <w:r w:rsidRPr="00522B8F">
              <w:rPr>
                <w:b/>
                <w:bCs/>
              </w:rPr>
              <w:t>GPT-5.1</w:t>
            </w:r>
          </w:p>
        </w:tc>
        <w:tc>
          <w:tcPr>
            <w:tcW w:w="0" w:type="auto"/>
            <w:vAlign w:val="center"/>
            <w:hideMark/>
          </w:tcPr>
          <w:p w14:paraId="2367673F" w14:textId="77777777" w:rsidR="00522B8F" w:rsidRPr="00522B8F" w:rsidRDefault="00522B8F" w:rsidP="00522B8F">
            <w:pPr>
              <w:rPr>
                <w:b/>
                <w:bCs/>
              </w:rPr>
            </w:pPr>
            <w:r w:rsidRPr="00522B8F">
              <w:rPr>
                <w:b/>
                <w:bCs/>
              </w:rPr>
              <w:t>Gemini</w:t>
            </w:r>
          </w:p>
        </w:tc>
        <w:tc>
          <w:tcPr>
            <w:tcW w:w="0" w:type="auto"/>
            <w:vAlign w:val="center"/>
            <w:hideMark/>
          </w:tcPr>
          <w:p w14:paraId="50F0A4CB" w14:textId="77777777" w:rsidR="00522B8F" w:rsidRPr="00522B8F" w:rsidRDefault="00522B8F" w:rsidP="00522B8F">
            <w:pPr>
              <w:rPr>
                <w:b/>
                <w:bCs/>
              </w:rPr>
            </w:pPr>
            <w:r w:rsidRPr="00522B8F">
              <w:rPr>
                <w:b/>
                <w:bCs/>
              </w:rPr>
              <w:t>Notes</w:t>
            </w:r>
          </w:p>
        </w:tc>
      </w:tr>
      <w:tr w:rsidR="00522B8F" w:rsidRPr="00522B8F" w14:paraId="2DAACED5" w14:textId="77777777" w:rsidTr="00A62E8D">
        <w:trPr>
          <w:tblCellSpacing w:w="15" w:type="dxa"/>
        </w:trPr>
        <w:tc>
          <w:tcPr>
            <w:tcW w:w="0" w:type="auto"/>
            <w:vAlign w:val="center"/>
            <w:hideMark/>
          </w:tcPr>
          <w:p w14:paraId="769A129F" w14:textId="77777777" w:rsidR="00522B8F" w:rsidRPr="00522B8F" w:rsidRDefault="00522B8F" w:rsidP="00522B8F">
            <w:r w:rsidRPr="00522B8F">
              <w:t>1–4</w:t>
            </w:r>
          </w:p>
        </w:tc>
        <w:tc>
          <w:tcPr>
            <w:tcW w:w="0" w:type="auto"/>
            <w:vAlign w:val="center"/>
            <w:hideMark/>
          </w:tcPr>
          <w:p w14:paraId="0FC94A69" w14:textId="77777777" w:rsidR="00522B8F" w:rsidRPr="00522B8F" w:rsidRDefault="00522B8F" w:rsidP="00522B8F">
            <w:r w:rsidRPr="00522B8F">
              <w:t>✓</w:t>
            </w:r>
          </w:p>
        </w:tc>
        <w:tc>
          <w:tcPr>
            <w:tcW w:w="0" w:type="auto"/>
            <w:vAlign w:val="center"/>
            <w:hideMark/>
          </w:tcPr>
          <w:p w14:paraId="3838604F" w14:textId="77777777" w:rsidR="00522B8F" w:rsidRPr="00522B8F" w:rsidRDefault="00522B8F" w:rsidP="00522B8F">
            <w:r w:rsidRPr="00522B8F">
              <w:t>✓</w:t>
            </w:r>
          </w:p>
        </w:tc>
        <w:tc>
          <w:tcPr>
            <w:tcW w:w="0" w:type="auto"/>
            <w:vAlign w:val="center"/>
            <w:hideMark/>
          </w:tcPr>
          <w:p w14:paraId="65D37915" w14:textId="77777777" w:rsidR="00522B8F" w:rsidRPr="00522B8F" w:rsidRDefault="00522B8F" w:rsidP="00522B8F">
            <w:r w:rsidRPr="00522B8F">
              <w:t>✓</w:t>
            </w:r>
          </w:p>
        </w:tc>
        <w:tc>
          <w:tcPr>
            <w:tcW w:w="0" w:type="auto"/>
            <w:vAlign w:val="center"/>
            <w:hideMark/>
          </w:tcPr>
          <w:p w14:paraId="7CD91848" w14:textId="77777777" w:rsidR="00522B8F" w:rsidRPr="00522B8F" w:rsidRDefault="00522B8F" w:rsidP="00522B8F">
            <w:r w:rsidRPr="00522B8F">
              <w:t>✓</w:t>
            </w:r>
          </w:p>
        </w:tc>
        <w:tc>
          <w:tcPr>
            <w:tcW w:w="0" w:type="auto"/>
            <w:vAlign w:val="center"/>
            <w:hideMark/>
          </w:tcPr>
          <w:p w14:paraId="2F857373" w14:textId="77777777" w:rsidR="00522B8F" w:rsidRPr="00522B8F" w:rsidRDefault="00522B8F" w:rsidP="00522B8F"/>
        </w:tc>
      </w:tr>
      <w:tr w:rsidR="00522B8F" w:rsidRPr="00522B8F" w14:paraId="7CC4BE83" w14:textId="77777777" w:rsidTr="00A62E8D">
        <w:trPr>
          <w:tblCellSpacing w:w="15" w:type="dxa"/>
        </w:trPr>
        <w:tc>
          <w:tcPr>
            <w:tcW w:w="0" w:type="auto"/>
            <w:vAlign w:val="center"/>
            <w:hideMark/>
          </w:tcPr>
          <w:p w14:paraId="0CCD82DF" w14:textId="77777777" w:rsidR="00522B8F" w:rsidRPr="00522B8F" w:rsidRDefault="00522B8F" w:rsidP="00522B8F">
            <w:r w:rsidRPr="00522B8F">
              <w:t>5 – Burden of Proof</w:t>
            </w:r>
          </w:p>
        </w:tc>
        <w:tc>
          <w:tcPr>
            <w:tcW w:w="0" w:type="auto"/>
            <w:vAlign w:val="center"/>
            <w:hideMark/>
          </w:tcPr>
          <w:p w14:paraId="43224F0C" w14:textId="77777777" w:rsidR="00522B8F" w:rsidRPr="00522B8F" w:rsidRDefault="00522B8F" w:rsidP="00522B8F">
            <w:r w:rsidRPr="00522B8F">
              <w:t>!</w:t>
            </w:r>
          </w:p>
        </w:tc>
        <w:tc>
          <w:tcPr>
            <w:tcW w:w="0" w:type="auto"/>
            <w:vAlign w:val="center"/>
            <w:hideMark/>
          </w:tcPr>
          <w:p w14:paraId="163F5561" w14:textId="77777777" w:rsidR="00522B8F" w:rsidRPr="00522B8F" w:rsidRDefault="00522B8F" w:rsidP="00522B8F">
            <w:r w:rsidRPr="00522B8F">
              <w:t>!</w:t>
            </w:r>
          </w:p>
        </w:tc>
        <w:tc>
          <w:tcPr>
            <w:tcW w:w="0" w:type="auto"/>
            <w:vAlign w:val="center"/>
            <w:hideMark/>
          </w:tcPr>
          <w:p w14:paraId="16BB31CC" w14:textId="77777777" w:rsidR="00522B8F" w:rsidRPr="00522B8F" w:rsidRDefault="00522B8F" w:rsidP="00522B8F">
            <w:r w:rsidRPr="00522B8F">
              <w:t>!</w:t>
            </w:r>
          </w:p>
        </w:tc>
        <w:tc>
          <w:tcPr>
            <w:tcW w:w="0" w:type="auto"/>
            <w:vAlign w:val="center"/>
            <w:hideMark/>
          </w:tcPr>
          <w:p w14:paraId="2672247F" w14:textId="77777777" w:rsidR="00522B8F" w:rsidRPr="00522B8F" w:rsidRDefault="00522B8F" w:rsidP="00522B8F">
            <w:r w:rsidRPr="00522B8F">
              <w:t>!</w:t>
            </w:r>
          </w:p>
        </w:tc>
        <w:tc>
          <w:tcPr>
            <w:tcW w:w="0" w:type="auto"/>
            <w:vAlign w:val="center"/>
            <w:hideMark/>
          </w:tcPr>
          <w:p w14:paraId="03EED742" w14:textId="77777777" w:rsidR="00522B8F" w:rsidRPr="00522B8F" w:rsidRDefault="00522B8F" w:rsidP="00522B8F">
            <w:r w:rsidRPr="00522B8F">
              <w:t>Burden unmet</w:t>
            </w:r>
          </w:p>
        </w:tc>
      </w:tr>
      <w:tr w:rsidR="00522B8F" w:rsidRPr="00522B8F" w14:paraId="1466A073" w14:textId="77777777" w:rsidTr="00A62E8D">
        <w:trPr>
          <w:tblCellSpacing w:w="15" w:type="dxa"/>
        </w:trPr>
        <w:tc>
          <w:tcPr>
            <w:tcW w:w="0" w:type="auto"/>
            <w:vAlign w:val="center"/>
            <w:hideMark/>
          </w:tcPr>
          <w:p w14:paraId="22CDA8FE" w14:textId="77777777" w:rsidR="00522B8F" w:rsidRPr="00522B8F" w:rsidRDefault="00522B8F" w:rsidP="00522B8F">
            <w:r w:rsidRPr="00522B8F">
              <w:t>6 – Validity/Soundness</w:t>
            </w:r>
          </w:p>
        </w:tc>
        <w:tc>
          <w:tcPr>
            <w:tcW w:w="0" w:type="auto"/>
            <w:vAlign w:val="center"/>
            <w:hideMark/>
          </w:tcPr>
          <w:p w14:paraId="46D8E66C" w14:textId="77777777" w:rsidR="00522B8F" w:rsidRPr="00522B8F" w:rsidRDefault="00522B8F" w:rsidP="00522B8F">
            <w:r w:rsidRPr="00522B8F">
              <w:t>!</w:t>
            </w:r>
          </w:p>
        </w:tc>
        <w:tc>
          <w:tcPr>
            <w:tcW w:w="0" w:type="auto"/>
            <w:vAlign w:val="center"/>
            <w:hideMark/>
          </w:tcPr>
          <w:p w14:paraId="0A0CA863" w14:textId="77777777" w:rsidR="00522B8F" w:rsidRPr="00522B8F" w:rsidRDefault="00522B8F" w:rsidP="00522B8F">
            <w:r w:rsidRPr="00522B8F">
              <w:t>!</w:t>
            </w:r>
          </w:p>
        </w:tc>
        <w:tc>
          <w:tcPr>
            <w:tcW w:w="0" w:type="auto"/>
            <w:vAlign w:val="center"/>
            <w:hideMark/>
          </w:tcPr>
          <w:p w14:paraId="22A487B4" w14:textId="77777777" w:rsidR="00522B8F" w:rsidRPr="00522B8F" w:rsidRDefault="00522B8F" w:rsidP="00522B8F">
            <w:r w:rsidRPr="00522B8F">
              <w:t>!</w:t>
            </w:r>
          </w:p>
        </w:tc>
        <w:tc>
          <w:tcPr>
            <w:tcW w:w="0" w:type="auto"/>
            <w:vAlign w:val="center"/>
            <w:hideMark/>
          </w:tcPr>
          <w:p w14:paraId="1CF6BE8A" w14:textId="77777777" w:rsidR="00522B8F" w:rsidRPr="00522B8F" w:rsidRDefault="00522B8F" w:rsidP="00522B8F">
            <w:r w:rsidRPr="00522B8F">
              <w:t>!</w:t>
            </w:r>
          </w:p>
        </w:tc>
        <w:tc>
          <w:tcPr>
            <w:tcW w:w="0" w:type="auto"/>
            <w:vAlign w:val="center"/>
            <w:hideMark/>
          </w:tcPr>
          <w:p w14:paraId="40F865CF" w14:textId="77777777" w:rsidR="00522B8F" w:rsidRPr="00522B8F" w:rsidRDefault="00522B8F" w:rsidP="00522B8F"/>
        </w:tc>
      </w:tr>
      <w:tr w:rsidR="00522B8F" w:rsidRPr="00522B8F" w14:paraId="02360264" w14:textId="77777777" w:rsidTr="00A62E8D">
        <w:trPr>
          <w:tblCellSpacing w:w="15" w:type="dxa"/>
        </w:trPr>
        <w:tc>
          <w:tcPr>
            <w:tcW w:w="0" w:type="auto"/>
            <w:vAlign w:val="center"/>
            <w:hideMark/>
          </w:tcPr>
          <w:p w14:paraId="402624FC" w14:textId="77777777" w:rsidR="00522B8F" w:rsidRPr="00522B8F" w:rsidRDefault="00522B8F" w:rsidP="00522B8F">
            <w:r w:rsidRPr="00522B8F">
              <w:t>7 – Clarify Concepts</w:t>
            </w:r>
          </w:p>
        </w:tc>
        <w:tc>
          <w:tcPr>
            <w:tcW w:w="0" w:type="auto"/>
            <w:vAlign w:val="center"/>
            <w:hideMark/>
          </w:tcPr>
          <w:p w14:paraId="12659CC9" w14:textId="77777777" w:rsidR="00522B8F" w:rsidRPr="00522B8F" w:rsidRDefault="00522B8F" w:rsidP="00522B8F">
            <w:r w:rsidRPr="00522B8F">
              <w:t>✓</w:t>
            </w:r>
          </w:p>
        </w:tc>
        <w:tc>
          <w:tcPr>
            <w:tcW w:w="0" w:type="auto"/>
            <w:vAlign w:val="center"/>
            <w:hideMark/>
          </w:tcPr>
          <w:p w14:paraId="5F3C7833" w14:textId="77777777" w:rsidR="00522B8F" w:rsidRPr="00522B8F" w:rsidRDefault="00522B8F" w:rsidP="00522B8F">
            <w:r w:rsidRPr="00522B8F">
              <w:t>✓</w:t>
            </w:r>
          </w:p>
        </w:tc>
        <w:tc>
          <w:tcPr>
            <w:tcW w:w="0" w:type="auto"/>
            <w:vAlign w:val="center"/>
            <w:hideMark/>
          </w:tcPr>
          <w:p w14:paraId="2DDC2AAC" w14:textId="77777777" w:rsidR="00522B8F" w:rsidRPr="00522B8F" w:rsidRDefault="00522B8F" w:rsidP="00522B8F">
            <w:r w:rsidRPr="00522B8F">
              <w:t>✓</w:t>
            </w:r>
          </w:p>
        </w:tc>
        <w:tc>
          <w:tcPr>
            <w:tcW w:w="0" w:type="auto"/>
            <w:vAlign w:val="center"/>
            <w:hideMark/>
          </w:tcPr>
          <w:p w14:paraId="725DE2C5" w14:textId="77777777" w:rsidR="00522B8F" w:rsidRPr="00522B8F" w:rsidRDefault="00522B8F" w:rsidP="00522B8F">
            <w:r w:rsidRPr="00522B8F">
              <w:t>✓</w:t>
            </w:r>
          </w:p>
        </w:tc>
        <w:tc>
          <w:tcPr>
            <w:tcW w:w="0" w:type="auto"/>
            <w:vAlign w:val="center"/>
            <w:hideMark/>
          </w:tcPr>
          <w:p w14:paraId="16D19B0D" w14:textId="77777777" w:rsidR="00522B8F" w:rsidRPr="00522B8F" w:rsidRDefault="00522B8F" w:rsidP="00522B8F"/>
        </w:tc>
      </w:tr>
      <w:tr w:rsidR="00522B8F" w:rsidRPr="00522B8F" w14:paraId="01313057" w14:textId="77777777" w:rsidTr="00A62E8D">
        <w:trPr>
          <w:tblCellSpacing w:w="15" w:type="dxa"/>
        </w:trPr>
        <w:tc>
          <w:tcPr>
            <w:tcW w:w="0" w:type="auto"/>
            <w:vAlign w:val="center"/>
            <w:hideMark/>
          </w:tcPr>
          <w:p w14:paraId="6D06606F" w14:textId="77777777" w:rsidR="00522B8F" w:rsidRPr="00522B8F" w:rsidRDefault="00522B8F" w:rsidP="00522B8F">
            <w:r w:rsidRPr="00522B8F">
              <w:lastRenderedPageBreak/>
              <w:t>8 – Stress Test</w:t>
            </w:r>
          </w:p>
        </w:tc>
        <w:tc>
          <w:tcPr>
            <w:tcW w:w="0" w:type="auto"/>
            <w:vAlign w:val="center"/>
            <w:hideMark/>
          </w:tcPr>
          <w:p w14:paraId="28AE85AD" w14:textId="77777777" w:rsidR="00522B8F" w:rsidRPr="00522B8F" w:rsidRDefault="00522B8F" w:rsidP="00522B8F">
            <w:r w:rsidRPr="00522B8F">
              <w:t>!</w:t>
            </w:r>
          </w:p>
        </w:tc>
        <w:tc>
          <w:tcPr>
            <w:tcW w:w="0" w:type="auto"/>
            <w:vAlign w:val="center"/>
            <w:hideMark/>
          </w:tcPr>
          <w:p w14:paraId="4A4B1849" w14:textId="77777777" w:rsidR="00522B8F" w:rsidRPr="00522B8F" w:rsidRDefault="00522B8F" w:rsidP="00522B8F">
            <w:r w:rsidRPr="00522B8F">
              <w:t>!</w:t>
            </w:r>
          </w:p>
        </w:tc>
        <w:tc>
          <w:tcPr>
            <w:tcW w:w="0" w:type="auto"/>
            <w:vAlign w:val="center"/>
            <w:hideMark/>
          </w:tcPr>
          <w:p w14:paraId="3DEF8B93" w14:textId="77777777" w:rsidR="00522B8F" w:rsidRPr="00522B8F" w:rsidRDefault="00522B8F" w:rsidP="00522B8F">
            <w:r w:rsidRPr="00522B8F">
              <w:t>!</w:t>
            </w:r>
          </w:p>
        </w:tc>
        <w:tc>
          <w:tcPr>
            <w:tcW w:w="0" w:type="auto"/>
            <w:vAlign w:val="center"/>
            <w:hideMark/>
          </w:tcPr>
          <w:p w14:paraId="29CA6530" w14:textId="77777777" w:rsidR="00522B8F" w:rsidRPr="00522B8F" w:rsidRDefault="00522B8F" w:rsidP="00522B8F">
            <w:r w:rsidRPr="00522B8F">
              <w:t>!</w:t>
            </w:r>
          </w:p>
        </w:tc>
        <w:tc>
          <w:tcPr>
            <w:tcW w:w="0" w:type="auto"/>
            <w:vAlign w:val="center"/>
            <w:hideMark/>
          </w:tcPr>
          <w:p w14:paraId="5498B3A9" w14:textId="77777777" w:rsidR="00522B8F" w:rsidRPr="00522B8F" w:rsidRDefault="00522B8F" w:rsidP="00522B8F">
            <w:r w:rsidRPr="00522B8F">
              <w:t>Supreme Court rulings contradict</w:t>
            </w:r>
          </w:p>
        </w:tc>
      </w:tr>
      <w:tr w:rsidR="00522B8F" w:rsidRPr="00522B8F" w14:paraId="130991C9" w14:textId="77777777" w:rsidTr="00A62E8D">
        <w:trPr>
          <w:tblCellSpacing w:w="15" w:type="dxa"/>
        </w:trPr>
        <w:tc>
          <w:tcPr>
            <w:tcW w:w="0" w:type="auto"/>
            <w:vAlign w:val="center"/>
            <w:hideMark/>
          </w:tcPr>
          <w:p w14:paraId="57183A31" w14:textId="77777777" w:rsidR="00522B8F" w:rsidRPr="00522B8F" w:rsidRDefault="00522B8F" w:rsidP="00522B8F">
            <w:r w:rsidRPr="00522B8F">
              <w:t>9 – Fallacies</w:t>
            </w:r>
          </w:p>
        </w:tc>
        <w:tc>
          <w:tcPr>
            <w:tcW w:w="0" w:type="auto"/>
            <w:vAlign w:val="center"/>
            <w:hideMark/>
          </w:tcPr>
          <w:p w14:paraId="577D59AB" w14:textId="77777777" w:rsidR="00522B8F" w:rsidRPr="00522B8F" w:rsidRDefault="00522B8F" w:rsidP="00522B8F">
            <w:r w:rsidRPr="00522B8F">
              <w:t>!</w:t>
            </w:r>
          </w:p>
        </w:tc>
        <w:tc>
          <w:tcPr>
            <w:tcW w:w="0" w:type="auto"/>
            <w:vAlign w:val="center"/>
            <w:hideMark/>
          </w:tcPr>
          <w:p w14:paraId="7EE5E1B0" w14:textId="77777777" w:rsidR="00522B8F" w:rsidRPr="00522B8F" w:rsidRDefault="00522B8F" w:rsidP="00522B8F">
            <w:r w:rsidRPr="00522B8F">
              <w:t>!</w:t>
            </w:r>
          </w:p>
        </w:tc>
        <w:tc>
          <w:tcPr>
            <w:tcW w:w="0" w:type="auto"/>
            <w:vAlign w:val="center"/>
            <w:hideMark/>
          </w:tcPr>
          <w:p w14:paraId="541024B5" w14:textId="77777777" w:rsidR="00522B8F" w:rsidRPr="00522B8F" w:rsidRDefault="00522B8F" w:rsidP="00522B8F">
            <w:r w:rsidRPr="00522B8F">
              <w:t>!</w:t>
            </w:r>
          </w:p>
        </w:tc>
        <w:tc>
          <w:tcPr>
            <w:tcW w:w="0" w:type="auto"/>
            <w:vAlign w:val="center"/>
            <w:hideMark/>
          </w:tcPr>
          <w:p w14:paraId="0A5D12B1" w14:textId="77777777" w:rsidR="00522B8F" w:rsidRPr="00522B8F" w:rsidRDefault="00522B8F" w:rsidP="00522B8F">
            <w:r w:rsidRPr="00522B8F">
              <w:t>!</w:t>
            </w:r>
          </w:p>
        </w:tc>
        <w:tc>
          <w:tcPr>
            <w:tcW w:w="0" w:type="auto"/>
            <w:vAlign w:val="center"/>
            <w:hideMark/>
          </w:tcPr>
          <w:p w14:paraId="2FA2C919" w14:textId="77777777" w:rsidR="00522B8F" w:rsidRPr="00522B8F" w:rsidRDefault="00522B8F" w:rsidP="00522B8F"/>
        </w:tc>
      </w:tr>
      <w:tr w:rsidR="00522B8F" w:rsidRPr="00522B8F" w14:paraId="2A2B5F98" w14:textId="77777777" w:rsidTr="00A62E8D">
        <w:trPr>
          <w:tblCellSpacing w:w="15" w:type="dxa"/>
        </w:trPr>
        <w:tc>
          <w:tcPr>
            <w:tcW w:w="0" w:type="auto"/>
            <w:vAlign w:val="center"/>
            <w:hideMark/>
          </w:tcPr>
          <w:p w14:paraId="712A8D5B" w14:textId="77777777" w:rsidR="00522B8F" w:rsidRPr="00522B8F" w:rsidRDefault="00522B8F" w:rsidP="00522B8F">
            <w:r w:rsidRPr="00522B8F">
              <w:t>10 – Steelman</w:t>
            </w:r>
          </w:p>
        </w:tc>
        <w:tc>
          <w:tcPr>
            <w:tcW w:w="0" w:type="auto"/>
            <w:vAlign w:val="center"/>
            <w:hideMark/>
          </w:tcPr>
          <w:p w14:paraId="087DC4E3" w14:textId="77777777" w:rsidR="00522B8F" w:rsidRPr="00522B8F" w:rsidRDefault="00522B8F" w:rsidP="00522B8F">
            <w:r w:rsidRPr="00522B8F">
              <w:t>✓</w:t>
            </w:r>
          </w:p>
        </w:tc>
        <w:tc>
          <w:tcPr>
            <w:tcW w:w="0" w:type="auto"/>
            <w:vAlign w:val="center"/>
            <w:hideMark/>
          </w:tcPr>
          <w:p w14:paraId="5BF6F06F" w14:textId="77777777" w:rsidR="00522B8F" w:rsidRPr="00522B8F" w:rsidRDefault="00522B8F" w:rsidP="00522B8F">
            <w:r w:rsidRPr="00522B8F">
              <w:t>✓</w:t>
            </w:r>
          </w:p>
        </w:tc>
        <w:tc>
          <w:tcPr>
            <w:tcW w:w="0" w:type="auto"/>
            <w:vAlign w:val="center"/>
            <w:hideMark/>
          </w:tcPr>
          <w:p w14:paraId="2B72C677" w14:textId="77777777" w:rsidR="00522B8F" w:rsidRPr="00522B8F" w:rsidRDefault="00522B8F" w:rsidP="00522B8F">
            <w:r w:rsidRPr="00522B8F">
              <w:t>✓</w:t>
            </w:r>
          </w:p>
        </w:tc>
        <w:tc>
          <w:tcPr>
            <w:tcW w:w="0" w:type="auto"/>
            <w:vAlign w:val="center"/>
            <w:hideMark/>
          </w:tcPr>
          <w:p w14:paraId="6D348B89" w14:textId="77777777" w:rsidR="00522B8F" w:rsidRPr="00522B8F" w:rsidRDefault="00522B8F" w:rsidP="00522B8F">
            <w:r w:rsidRPr="00522B8F">
              <w:t>✓</w:t>
            </w:r>
          </w:p>
        </w:tc>
        <w:tc>
          <w:tcPr>
            <w:tcW w:w="0" w:type="auto"/>
            <w:vAlign w:val="center"/>
            <w:hideMark/>
          </w:tcPr>
          <w:p w14:paraId="13D9EB7A" w14:textId="77777777" w:rsidR="00522B8F" w:rsidRPr="00522B8F" w:rsidRDefault="00522B8F" w:rsidP="00522B8F"/>
        </w:tc>
      </w:tr>
      <w:tr w:rsidR="00522B8F" w:rsidRPr="00522B8F" w14:paraId="066ECF39" w14:textId="77777777" w:rsidTr="00A62E8D">
        <w:trPr>
          <w:tblCellSpacing w:w="15" w:type="dxa"/>
        </w:trPr>
        <w:tc>
          <w:tcPr>
            <w:tcW w:w="0" w:type="auto"/>
            <w:vAlign w:val="center"/>
            <w:hideMark/>
          </w:tcPr>
          <w:p w14:paraId="5CFF0D81" w14:textId="77777777" w:rsidR="00522B8F" w:rsidRPr="00522B8F" w:rsidRDefault="00522B8F" w:rsidP="00522B8F">
            <w:r w:rsidRPr="00522B8F">
              <w:t>11 – Plausibility</w:t>
            </w:r>
          </w:p>
        </w:tc>
        <w:tc>
          <w:tcPr>
            <w:tcW w:w="0" w:type="auto"/>
            <w:vAlign w:val="center"/>
            <w:hideMark/>
          </w:tcPr>
          <w:p w14:paraId="3FB5EC0C" w14:textId="77777777" w:rsidR="00522B8F" w:rsidRPr="00522B8F" w:rsidRDefault="00522B8F" w:rsidP="00522B8F">
            <w:r w:rsidRPr="00522B8F">
              <w:t>!</w:t>
            </w:r>
          </w:p>
        </w:tc>
        <w:tc>
          <w:tcPr>
            <w:tcW w:w="0" w:type="auto"/>
            <w:vAlign w:val="center"/>
            <w:hideMark/>
          </w:tcPr>
          <w:p w14:paraId="412D6E90" w14:textId="77777777" w:rsidR="00522B8F" w:rsidRPr="00522B8F" w:rsidRDefault="00522B8F" w:rsidP="00522B8F">
            <w:r w:rsidRPr="00522B8F">
              <w:t>!</w:t>
            </w:r>
          </w:p>
        </w:tc>
        <w:tc>
          <w:tcPr>
            <w:tcW w:w="0" w:type="auto"/>
            <w:vAlign w:val="center"/>
            <w:hideMark/>
          </w:tcPr>
          <w:p w14:paraId="06F75ADD" w14:textId="77777777" w:rsidR="00522B8F" w:rsidRPr="00522B8F" w:rsidRDefault="00522B8F" w:rsidP="00522B8F">
            <w:r w:rsidRPr="00522B8F">
              <w:t>!</w:t>
            </w:r>
          </w:p>
        </w:tc>
        <w:tc>
          <w:tcPr>
            <w:tcW w:w="0" w:type="auto"/>
            <w:vAlign w:val="center"/>
            <w:hideMark/>
          </w:tcPr>
          <w:p w14:paraId="5A658DE0" w14:textId="77777777" w:rsidR="00522B8F" w:rsidRPr="00522B8F" w:rsidRDefault="00522B8F" w:rsidP="00522B8F">
            <w:r w:rsidRPr="00522B8F">
              <w:t>!</w:t>
            </w:r>
          </w:p>
        </w:tc>
        <w:tc>
          <w:tcPr>
            <w:tcW w:w="0" w:type="auto"/>
            <w:vAlign w:val="center"/>
            <w:hideMark/>
          </w:tcPr>
          <w:p w14:paraId="0500B00E" w14:textId="77777777" w:rsidR="00522B8F" w:rsidRPr="00522B8F" w:rsidRDefault="00522B8F" w:rsidP="00522B8F">
            <w:r w:rsidRPr="00522B8F">
              <w:t>Very low</w:t>
            </w:r>
          </w:p>
        </w:tc>
      </w:tr>
      <w:tr w:rsidR="00522B8F" w:rsidRPr="00522B8F" w14:paraId="67754712" w14:textId="77777777" w:rsidTr="00A62E8D">
        <w:trPr>
          <w:tblCellSpacing w:w="15" w:type="dxa"/>
        </w:trPr>
        <w:tc>
          <w:tcPr>
            <w:tcW w:w="0" w:type="auto"/>
            <w:vAlign w:val="center"/>
            <w:hideMark/>
          </w:tcPr>
          <w:p w14:paraId="641071C8" w14:textId="77777777" w:rsidR="00522B8F" w:rsidRPr="00522B8F" w:rsidRDefault="00522B8F" w:rsidP="00522B8F">
            <w:r w:rsidRPr="00522B8F">
              <w:t>12 – Summary</w:t>
            </w:r>
          </w:p>
        </w:tc>
        <w:tc>
          <w:tcPr>
            <w:tcW w:w="0" w:type="auto"/>
            <w:vAlign w:val="center"/>
            <w:hideMark/>
          </w:tcPr>
          <w:p w14:paraId="65E9E8B6" w14:textId="77777777" w:rsidR="00522B8F" w:rsidRPr="00522B8F" w:rsidRDefault="00522B8F" w:rsidP="00522B8F">
            <w:r w:rsidRPr="00522B8F">
              <w:t>!</w:t>
            </w:r>
          </w:p>
        </w:tc>
        <w:tc>
          <w:tcPr>
            <w:tcW w:w="0" w:type="auto"/>
            <w:vAlign w:val="center"/>
            <w:hideMark/>
          </w:tcPr>
          <w:p w14:paraId="59916CE6" w14:textId="77777777" w:rsidR="00522B8F" w:rsidRPr="00522B8F" w:rsidRDefault="00522B8F" w:rsidP="00522B8F">
            <w:r w:rsidRPr="00522B8F">
              <w:t>!</w:t>
            </w:r>
          </w:p>
        </w:tc>
        <w:tc>
          <w:tcPr>
            <w:tcW w:w="0" w:type="auto"/>
            <w:vAlign w:val="center"/>
            <w:hideMark/>
          </w:tcPr>
          <w:p w14:paraId="3B0BAB24" w14:textId="77777777" w:rsidR="00522B8F" w:rsidRPr="00522B8F" w:rsidRDefault="00522B8F" w:rsidP="00522B8F">
            <w:r w:rsidRPr="00522B8F">
              <w:t>!</w:t>
            </w:r>
          </w:p>
        </w:tc>
        <w:tc>
          <w:tcPr>
            <w:tcW w:w="0" w:type="auto"/>
            <w:vAlign w:val="center"/>
            <w:hideMark/>
          </w:tcPr>
          <w:p w14:paraId="49B15A05" w14:textId="77777777" w:rsidR="00522B8F" w:rsidRPr="00522B8F" w:rsidRDefault="00522B8F" w:rsidP="00522B8F">
            <w:r w:rsidRPr="00522B8F">
              <w:t>!</w:t>
            </w:r>
          </w:p>
        </w:tc>
        <w:tc>
          <w:tcPr>
            <w:tcW w:w="0" w:type="auto"/>
            <w:vAlign w:val="center"/>
            <w:hideMark/>
          </w:tcPr>
          <w:p w14:paraId="33D758C5" w14:textId="77777777" w:rsidR="00522B8F" w:rsidRPr="00522B8F" w:rsidRDefault="00522B8F" w:rsidP="00522B8F"/>
        </w:tc>
      </w:tr>
      <w:tr w:rsidR="00522B8F" w:rsidRPr="00522B8F" w14:paraId="7D302FC6" w14:textId="77777777" w:rsidTr="00A62E8D">
        <w:trPr>
          <w:tblCellSpacing w:w="15" w:type="dxa"/>
        </w:trPr>
        <w:tc>
          <w:tcPr>
            <w:tcW w:w="0" w:type="auto"/>
            <w:vAlign w:val="center"/>
            <w:hideMark/>
          </w:tcPr>
          <w:p w14:paraId="19345EA6" w14:textId="77777777" w:rsidR="00522B8F" w:rsidRPr="00522B8F" w:rsidRDefault="00522B8F" w:rsidP="00522B8F">
            <w:r w:rsidRPr="00522B8F">
              <w:t>13 – Final Verdict</w:t>
            </w:r>
          </w:p>
        </w:tc>
        <w:tc>
          <w:tcPr>
            <w:tcW w:w="0" w:type="auto"/>
            <w:vAlign w:val="center"/>
            <w:hideMark/>
          </w:tcPr>
          <w:p w14:paraId="091FC95F" w14:textId="77777777" w:rsidR="00522B8F" w:rsidRPr="00522B8F" w:rsidRDefault="00522B8F" w:rsidP="00522B8F">
            <w:r w:rsidRPr="00522B8F">
              <w:t>Fail</w:t>
            </w:r>
          </w:p>
        </w:tc>
        <w:tc>
          <w:tcPr>
            <w:tcW w:w="0" w:type="auto"/>
            <w:vAlign w:val="center"/>
            <w:hideMark/>
          </w:tcPr>
          <w:p w14:paraId="237CE46E" w14:textId="77777777" w:rsidR="00522B8F" w:rsidRPr="00522B8F" w:rsidRDefault="00522B8F" w:rsidP="00522B8F">
            <w:r w:rsidRPr="00522B8F">
              <w:t>Fail</w:t>
            </w:r>
          </w:p>
        </w:tc>
        <w:tc>
          <w:tcPr>
            <w:tcW w:w="0" w:type="auto"/>
            <w:vAlign w:val="center"/>
            <w:hideMark/>
          </w:tcPr>
          <w:p w14:paraId="09541C2B" w14:textId="77777777" w:rsidR="00522B8F" w:rsidRPr="00522B8F" w:rsidRDefault="00522B8F" w:rsidP="00522B8F">
            <w:r w:rsidRPr="00522B8F">
              <w:t>Fail</w:t>
            </w:r>
          </w:p>
        </w:tc>
        <w:tc>
          <w:tcPr>
            <w:tcW w:w="0" w:type="auto"/>
            <w:vAlign w:val="center"/>
            <w:hideMark/>
          </w:tcPr>
          <w:p w14:paraId="7AC946AE" w14:textId="77777777" w:rsidR="00522B8F" w:rsidRPr="00522B8F" w:rsidRDefault="00522B8F" w:rsidP="00522B8F">
            <w:r w:rsidRPr="00522B8F">
              <w:t>Fail</w:t>
            </w:r>
          </w:p>
        </w:tc>
        <w:tc>
          <w:tcPr>
            <w:tcW w:w="0" w:type="auto"/>
            <w:vAlign w:val="center"/>
            <w:hideMark/>
          </w:tcPr>
          <w:p w14:paraId="16A96FBC" w14:textId="77777777" w:rsidR="00522B8F" w:rsidRPr="00522B8F" w:rsidRDefault="00522B8F" w:rsidP="00522B8F"/>
        </w:tc>
      </w:tr>
      <w:tr w:rsidR="00522B8F" w:rsidRPr="00522B8F" w14:paraId="6DE8F289" w14:textId="77777777" w:rsidTr="00A62E8D">
        <w:trPr>
          <w:tblCellSpacing w:w="15" w:type="dxa"/>
        </w:trPr>
        <w:tc>
          <w:tcPr>
            <w:tcW w:w="0" w:type="auto"/>
            <w:vAlign w:val="center"/>
            <w:hideMark/>
          </w:tcPr>
          <w:p w14:paraId="3CA5ACC6" w14:textId="77777777" w:rsidR="00522B8F" w:rsidRPr="00522B8F" w:rsidRDefault="00522B8F" w:rsidP="00522B8F">
            <w:r w:rsidRPr="00522B8F">
              <w:t>14 – Meta-analysis</w:t>
            </w:r>
          </w:p>
        </w:tc>
        <w:tc>
          <w:tcPr>
            <w:tcW w:w="0" w:type="auto"/>
            <w:vAlign w:val="center"/>
            <w:hideMark/>
          </w:tcPr>
          <w:p w14:paraId="3AE20CDC" w14:textId="77777777" w:rsidR="00522B8F" w:rsidRPr="00522B8F" w:rsidRDefault="00522B8F" w:rsidP="00522B8F">
            <w:r w:rsidRPr="00522B8F">
              <w:t>✓</w:t>
            </w:r>
          </w:p>
        </w:tc>
        <w:tc>
          <w:tcPr>
            <w:tcW w:w="0" w:type="auto"/>
            <w:vAlign w:val="center"/>
            <w:hideMark/>
          </w:tcPr>
          <w:p w14:paraId="0D14211A" w14:textId="77777777" w:rsidR="00522B8F" w:rsidRPr="00522B8F" w:rsidRDefault="00522B8F" w:rsidP="00522B8F">
            <w:r w:rsidRPr="00522B8F">
              <w:t>✓</w:t>
            </w:r>
          </w:p>
        </w:tc>
        <w:tc>
          <w:tcPr>
            <w:tcW w:w="0" w:type="auto"/>
            <w:vAlign w:val="center"/>
            <w:hideMark/>
          </w:tcPr>
          <w:p w14:paraId="5846995E" w14:textId="77777777" w:rsidR="00522B8F" w:rsidRPr="00522B8F" w:rsidRDefault="00522B8F" w:rsidP="00522B8F">
            <w:r w:rsidRPr="00522B8F">
              <w:t>✓</w:t>
            </w:r>
          </w:p>
        </w:tc>
        <w:tc>
          <w:tcPr>
            <w:tcW w:w="0" w:type="auto"/>
            <w:vAlign w:val="center"/>
            <w:hideMark/>
          </w:tcPr>
          <w:p w14:paraId="27768A76" w14:textId="77777777" w:rsidR="00522B8F" w:rsidRPr="00522B8F" w:rsidRDefault="00522B8F" w:rsidP="00522B8F">
            <w:r w:rsidRPr="00522B8F">
              <w:t>✓</w:t>
            </w:r>
          </w:p>
        </w:tc>
        <w:tc>
          <w:tcPr>
            <w:tcW w:w="0" w:type="auto"/>
            <w:vAlign w:val="center"/>
            <w:hideMark/>
          </w:tcPr>
          <w:p w14:paraId="09AA8625" w14:textId="77777777" w:rsidR="00522B8F" w:rsidRPr="00522B8F" w:rsidRDefault="00522B8F" w:rsidP="00522B8F"/>
        </w:tc>
      </w:tr>
    </w:tbl>
    <w:p w14:paraId="41961643" w14:textId="024592A6" w:rsidR="00522B8F" w:rsidRPr="00522B8F" w:rsidRDefault="00522B8F" w:rsidP="00717EA4">
      <w:pPr>
        <w:pStyle w:val="Heading2"/>
      </w:pPr>
      <w:bookmarkStart w:id="242" w:name="_Toc215172060"/>
      <w:r w:rsidRPr="00522B8F">
        <w:t>D-11</w:t>
      </w:r>
      <w:r w:rsidR="00EA0A8A">
        <w:t xml:space="preserve"> - </w:t>
      </w:r>
      <w:r w:rsidRPr="00522B8F">
        <w:t>Argument 10: The Universal Healthcare Efficiency Argument (Economic &amp; Empirical Claim)</w:t>
      </w:r>
      <w:bookmarkEnd w:id="242"/>
    </w:p>
    <w:p w14:paraId="35E0D345" w14:textId="77777777" w:rsidR="00522B8F" w:rsidRPr="00522B8F" w:rsidRDefault="00522B8F" w:rsidP="00522B8F">
      <w:r w:rsidRPr="00522B8F">
        <w:rPr>
          <w:b/>
          <w:bCs/>
        </w:rPr>
        <w:t>Argument Summary:</w:t>
      </w:r>
      <w:r w:rsidRPr="00522B8F">
        <w:br/>
        <w:t>This argument claims that nations with universal healthcare systems consistently achieve equal or better health outcomes at significantly lower cost compared to the United States. It explains these gains through mechanisms such as administrative efficiency, preventive care, bargaining power over prices, and reduced emergency room misuse. It concludes that universal healthcare is more economically efficient than the current U.S. system.</w:t>
      </w:r>
    </w:p>
    <w:p w14:paraId="0D15CA1F" w14:textId="297A9FEA" w:rsidR="00522B8F" w:rsidRPr="00522B8F" w:rsidRDefault="00522B8F" w:rsidP="00717EA4">
      <w:pPr>
        <w:pStyle w:val="Heading3"/>
      </w:pPr>
      <w:bookmarkStart w:id="243" w:name="_Toc215172061"/>
      <w:r w:rsidRPr="00522B8F">
        <w:t>D-11.1</w:t>
      </w:r>
      <w:r w:rsidR="00EA0A8A">
        <w:t xml:space="preserve"> - </w:t>
      </w:r>
      <w:r w:rsidRPr="00522B8F">
        <w:t>Scoring Table</w:t>
      </w:r>
      <w:bookmarkEnd w:id="243"/>
    </w:p>
    <w:p w14:paraId="17F7C8C0" w14:textId="4FA0AEEC" w:rsidR="00522B8F" w:rsidRPr="00522B8F" w:rsidRDefault="00522B8F" w:rsidP="00522B8F">
      <w:r w:rsidRPr="00522B8F">
        <w:rPr>
          <w:b/>
          <w:bCs/>
        </w:rPr>
        <w:t>Table D-11.1</w:t>
      </w:r>
      <w:r w:rsidR="00EA0A8A">
        <w:rPr>
          <w:b/>
          <w:bCs/>
        </w:rPr>
        <w:t xml:space="preserve"> - </w:t>
      </w:r>
      <w:r w:rsidRPr="00522B8F">
        <w:rPr>
          <w:b/>
          <w:bCs/>
        </w:rPr>
        <w:t>Combined Verdicts for Argument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1361"/>
        <w:gridCol w:w="1446"/>
        <w:gridCol w:w="4037"/>
      </w:tblGrid>
      <w:tr w:rsidR="00522B8F" w:rsidRPr="00522B8F" w14:paraId="46FF817B" w14:textId="77777777" w:rsidTr="00A62E8D">
        <w:trPr>
          <w:tblHeader/>
          <w:tblCellSpacing w:w="15" w:type="dxa"/>
        </w:trPr>
        <w:tc>
          <w:tcPr>
            <w:tcW w:w="0" w:type="auto"/>
            <w:vAlign w:val="center"/>
            <w:hideMark/>
          </w:tcPr>
          <w:p w14:paraId="17DD3E27" w14:textId="77777777" w:rsidR="00522B8F" w:rsidRPr="00522B8F" w:rsidRDefault="00522B8F" w:rsidP="00522B8F">
            <w:pPr>
              <w:rPr>
                <w:b/>
                <w:bCs/>
              </w:rPr>
            </w:pPr>
            <w:r w:rsidRPr="00522B8F">
              <w:rPr>
                <w:b/>
                <w:bCs/>
              </w:rPr>
              <w:t>Model</w:t>
            </w:r>
          </w:p>
        </w:tc>
        <w:tc>
          <w:tcPr>
            <w:tcW w:w="0" w:type="auto"/>
            <w:vAlign w:val="center"/>
            <w:hideMark/>
          </w:tcPr>
          <w:p w14:paraId="1DA60DD3" w14:textId="77777777" w:rsidR="00522B8F" w:rsidRPr="00522B8F" w:rsidRDefault="00522B8F" w:rsidP="00522B8F">
            <w:pPr>
              <w:rPr>
                <w:b/>
                <w:bCs/>
              </w:rPr>
            </w:pPr>
            <w:r w:rsidRPr="00522B8F">
              <w:rPr>
                <w:b/>
                <w:bCs/>
              </w:rPr>
              <w:t>8-Step Verdict</w:t>
            </w:r>
          </w:p>
        </w:tc>
        <w:tc>
          <w:tcPr>
            <w:tcW w:w="0" w:type="auto"/>
            <w:vAlign w:val="center"/>
            <w:hideMark/>
          </w:tcPr>
          <w:p w14:paraId="066D1F36" w14:textId="77777777" w:rsidR="00522B8F" w:rsidRPr="00522B8F" w:rsidRDefault="00522B8F" w:rsidP="00522B8F">
            <w:pPr>
              <w:rPr>
                <w:b/>
                <w:bCs/>
              </w:rPr>
            </w:pPr>
            <w:r w:rsidRPr="00522B8F">
              <w:rPr>
                <w:b/>
                <w:bCs/>
              </w:rPr>
              <w:t>14-Step Verdict</w:t>
            </w:r>
          </w:p>
        </w:tc>
        <w:tc>
          <w:tcPr>
            <w:tcW w:w="0" w:type="auto"/>
            <w:vAlign w:val="center"/>
            <w:hideMark/>
          </w:tcPr>
          <w:p w14:paraId="23532001" w14:textId="77777777" w:rsidR="00522B8F" w:rsidRPr="00522B8F" w:rsidRDefault="00522B8F" w:rsidP="00522B8F">
            <w:pPr>
              <w:rPr>
                <w:b/>
                <w:bCs/>
              </w:rPr>
            </w:pPr>
            <w:r w:rsidRPr="00522B8F">
              <w:rPr>
                <w:b/>
                <w:bCs/>
              </w:rPr>
              <w:t>Notes</w:t>
            </w:r>
          </w:p>
        </w:tc>
      </w:tr>
      <w:tr w:rsidR="00522B8F" w:rsidRPr="00522B8F" w14:paraId="753A4D80" w14:textId="77777777" w:rsidTr="00A62E8D">
        <w:trPr>
          <w:tblCellSpacing w:w="15" w:type="dxa"/>
        </w:trPr>
        <w:tc>
          <w:tcPr>
            <w:tcW w:w="0" w:type="auto"/>
            <w:vAlign w:val="center"/>
            <w:hideMark/>
          </w:tcPr>
          <w:p w14:paraId="53173196" w14:textId="77777777" w:rsidR="00522B8F" w:rsidRPr="00522B8F" w:rsidRDefault="00522B8F" w:rsidP="00522B8F">
            <w:r w:rsidRPr="00522B8F">
              <w:rPr>
                <w:b/>
                <w:bCs/>
              </w:rPr>
              <w:t>DeepSeek</w:t>
            </w:r>
          </w:p>
        </w:tc>
        <w:tc>
          <w:tcPr>
            <w:tcW w:w="0" w:type="auto"/>
            <w:vAlign w:val="center"/>
            <w:hideMark/>
          </w:tcPr>
          <w:p w14:paraId="3BD62288" w14:textId="77777777" w:rsidR="00522B8F" w:rsidRPr="00522B8F" w:rsidRDefault="00522B8F" w:rsidP="00522B8F">
            <w:r w:rsidRPr="00522B8F">
              <w:t>Pass</w:t>
            </w:r>
          </w:p>
        </w:tc>
        <w:tc>
          <w:tcPr>
            <w:tcW w:w="0" w:type="auto"/>
            <w:vAlign w:val="center"/>
            <w:hideMark/>
          </w:tcPr>
          <w:p w14:paraId="20F7897C" w14:textId="77777777" w:rsidR="00522B8F" w:rsidRPr="00522B8F" w:rsidRDefault="00522B8F" w:rsidP="00522B8F">
            <w:r w:rsidRPr="00522B8F">
              <w:t>Pass</w:t>
            </w:r>
          </w:p>
        </w:tc>
        <w:tc>
          <w:tcPr>
            <w:tcW w:w="0" w:type="auto"/>
            <w:vAlign w:val="center"/>
            <w:hideMark/>
          </w:tcPr>
          <w:p w14:paraId="536217DD" w14:textId="77777777" w:rsidR="00522B8F" w:rsidRPr="00522B8F" w:rsidRDefault="00522B8F" w:rsidP="00522B8F">
            <w:r w:rsidRPr="00522B8F">
              <w:t>Emphasizes consistency across comparative data.</w:t>
            </w:r>
          </w:p>
        </w:tc>
      </w:tr>
      <w:tr w:rsidR="00522B8F" w:rsidRPr="00522B8F" w14:paraId="267D1FDA" w14:textId="77777777" w:rsidTr="00A62E8D">
        <w:trPr>
          <w:tblCellSpacing w:w="15" w:type="dxa"/>
        </w:trPr>
        <w:tc>
          <w:tcPr>
            <w:tcW w:w="0" w:type="auto"/>
            <w:vAlign w:val="center"/>
            <w:hideMark/>
          </w:tcPr>
          <w:p w14:paraId="58BC2DFF" w14:textId="77777777" w:rsidR="00522B8F" w:rsidRPr="00522B8F" w:rsidRDefault="00522B8F" w:rsidP="00522B8F">
            <w:r w:rsidRPr="00522B8F">
              <w:rPr>
                <w:b/>
                <w:bCs/>
              </w:rPr>
              <w:t>Grok</w:t>
            </w:r>
          </w:p>
        </w:tc>
        <w:tc>
          <w:tcPr>
            <w:tcW w:w="0" w:type="auto"/>
            <w:vAlign w:val="center"/>
            <w:hideMark/>
          </w:tcPr>
          <w:p w14:paraId="463D6B46" w14:textId="77777777" w:rsidR="00522B8F" w:rsidRPr="00522B8F" w:rsidRDefault="00522B8F" w:rsidP="00522B8F">
            <w:r w:rsidRPr="00522B8F">
              <w:t>Pass</w:t>
            </w:r>
          </w:p>
        </w:tc>
        <w:tc>
          <w:tcPr>
            <w:tcW w:w="0" w:type="auto"/>
            <w:vAlign w:val="center"/>
            <w:hideMark/>
          </w:tcPr>
          <w:p w14:paraId="3D493BE4" w14:textId="77777777" w:rsidR="00522B8F" w:rsidRPr="00522B8F" w:rsidRDefault="00522B8F" w:rsidP="00522B8F">
            <w:r w:rsidRPr="00522B8F">
              <w:t>Pass</w:t>
            </w:r>
          </w:p>
        </w:tc>
        <w:tc>
          <w:tcPr>
            <w:tcW w:w="0" w:type="auto"/>
            <w:vAlign w:val="center"/>
            <w:hideMark/>
          </w:tcPr>
          <w:p w14:paraId="3D8B5D0A" w14:textId="77777777" w:rsidR="00522B8F" w:rsidRPr="00522B8F" w:rsidRDefault="00522B8F" w:rsidP="00522B8F">
            <w:r w:rsidRPr="00522B8F">
              <w:t>Strong abductive argument.</w:t>
            </w:r>
          </w:p>
        </w:tc>
      </w:tr>
      <w:tr w:rsidR="00522B8F" w:rsidRPr="00522B8F" w14:paraId="25CB753F" w14:textId="77777777" w:rsidTr="00A62E8D">
        <w:trPr>
          <w:tblCellSpacing w:w="15" w:type="dxa"/>
        </w:trPr>
        <w:tc>
          <w:tcPr>
            <w:tcW w:w="0" w:type="auto"/>
            <w:vAlign w:val="center"/>
            <w:hideMark/>
          </w:tcPr>
          <w:p w14:paraId="293BB228" w14:textId="77777777" w:rsidR="00522B8F" w:rsidRPr="00522B8F" w:rsidRDefault="00522B8F" w:rsidP="00522B8F">
            <w:r w:rsidRPr="00522B8F">
              <w:rPr>
                <w:b/>
                <w:bCs/>
              </w:rPr>
              <w:lastRenderedPageBreak/>
              <w:t>ChatGPT (GPT-5.1)</w:t>
            </w:r>
          </w:p>
        </w:tc>
        <w:tc>
          <w:tcPr>
            <w:tcW w:w="0" w:type="auto"/>
            <w:vAlign w:val="center"/>
            <w:hideMark/>
          </w:tcPr>
          <w:p w14:paraId="722E78B4" w14:textId="77777777" w:rsidR="00522B8F" w:rsidRPr="00522B8F" w:rsidRDefault="00522B8F" w:rsidP="00522B8F">
            <w:r w:rsidRPr="00522B8F">
              <w:t>Pass</w:t>
            </w:r>
          </w:p>
        </w:tc>
        <w:tc>
          <w:tcPr>
            <w:tcW w:w="0" w:type="auto"/>
            <w:vAlign w:val="center"/>
            <w:hideMark/>
          </w:tcPr>
          <w:p w14:paraId="7BD978DD" w14:textId="77777777" w:rsidR="00522B8F" w:rsidRPr="00522B8F" w:rsidRDefault="00522B8F" w:rsidP="00522B8F">
            <w:r w:rsidRPr="00522B8F">
              <w:t>Pass</w:t>
            </w:r>
          </w:p>
        </w:tc>
        <w:tc>
          <w:tcPr>
            <w:tcW w:w="0" w:type="auto"/>
            <w:vAlign w:val="center"/>
            <w:hideMark/>
          </w:tcPr>
          <w:p w14:paraId="60FEB0A4" w14:textId="77777777" w:rsidR="00522B8F" w:rsidRPr="00522B8F" w:rsidRDefault="00522B8F" w:rsidP="00522B8F">
            <w:r w:rsidRPr="00522B8F">
              <w:t>Highlights multi-country convergence.</w:t>
            </w:r>
          </w:p>
        </w:tc>
      </w:tr>
      <w:tr w:rsidR="00522B8F" w:rsidRPr="00522B8F" w14:paraId="4C02E10D" w14:textId="77777777" w:rsidTr="00A62E8D">
        <w:trPr>
          <w:tblCellSpacing w:w="15" w:type="dxa"/>
        </w:trPr>
        <w:tc>
          <w:tcPr>
            <w:tcW w:w="0" w:type="auto"/>
            <w:vAlign w:val="center"/>
            <w:hideMark/>
          </w:tcPr>
          <w:p w14:paraId="095DBA6C" w14:textId="77777777" w:rsidR="00522B8F" w:rsidRPr="00522B8F" w:rsidRDefault="00522B8F" w:rsidP="00522B8F">
            <w:r w:rsidRPr="00522B8F">
              <w:rPr>
                <w:b/>
                <w:bCs/>
              </w:rPr>
              <w:t>Gemini</w:t>
            </w:r>
          </w:p>
        </w:tc>
        <w:tc>
          <w:tcPr>
            <w:tcW w:w="0" w:type="auto"/>
            <w:vAlign w:val="center"/>
            <w:hideMark/>
          </w:tcPr>
          <w:p w14:paraId="6BC56E1D" w14:textId="77777777" w:rsidR="00522B8F" w:rsidRPr="00522B8F" w:rsidRDefault="00522B8F" w:rsidP="00522B8F">
            <w:r w:rsidRPr="00522B8F">
              <w:t>Pass</w:t>
            </w:r>
          </w:p>
        </w:tc>
        <w:tc>
          <w:tcPr>
            <w:tcW w:w="0" w:type="auto"/>
            <w:vAlign w:val="center"/>
            <w:hideMark/>
          </w:tcPr>
          <w:p w14:paraId="101E472C" w14:textId="77777777" w:rsidR="00522B8F" w:rsidRPr="00522B8F" w:rsidRDefault="00522B8F" w:rsidP="00522B8F">
            <w:r w:rsidRPr="00522B8F">
              <w:t>Pass</w:t>
            </w:r>
          </w:p>
        </w:tc>
        <w:tc>
          <w:tcPr>
            <w:tcW w:w="0" w:type="auto"/>
            <w:vAlign w:val="center"/>
            <w:hideMark/>
          </w:tcPr>
          <w:p w14:paraId="749D278A" w14:textId="77777777" w:rsidR="00522B8F" w:rsidRPr="00522B8F" w:rsidRDefault="00522B8F" w:rsidP="00522B8F">
            <w:r w:rsidRPr="00522B8F">
              <w:t>Notes universal systems empirically more efficient.</w:t>
            </w:r>
          </w:p>
        </w:tc>
      </w:tr>
    </w:tbl>
    <w:p w14:paraId="25809CBF" w14:textId="77777777" w:rsidR="00522B8F" w:rsidRPr="00522B8F" w:rsidRDefault="00522B8F" w:rsidP="00522B8F">
      <w:r w:rsidRPr="00522B8F">
        <w:rPr>
          <w:b/>
          <w:bCs/>
        </w:rPr>
        <w:t>Standardized Result:</w:t>
      </w:r>
      <w:r w:rsidRPr="00522B8F">
        <w:br/>
        <w:t>4 Pass</w:t>
      </w:r>
      <w:r w:rsidRPr="00522B8F">
        <w:br/>
        <w:t>Strong economic and empirical support across all models.</w:t>
      </w:r>
    </w:p>
    <w:p w14:paraId="6629C2F2" w14:textId="1AD4390F" w:rsidR="00522B8F" w:rsidRPr="00522B8F" w:rsidRDefault="00522B8F" w:rsidP="00717EA4">
      <w:pPr>
        <w:pStyle w:val="Heading3"/>
      </w:pPr>
      <w:bookmarkStart w:id="244" w:name="_Toc215172062"/>
      <w:r w:rsidRPr="00522B8F">
        <w:t>D-11.2</w:t>
      </w:r>
      <w:r w:rsidR="00EA0A8A">
        <w:t xml:space="preserve"> - </w:t>
      </w:r>
      <w:r w:rsidRPr="00522B8F">
        <w:t>Step-Level Scoring Tables</w:t>
      </w:r>
      <w:bookmarkEnd w:id="244"/>
    </w:p>
    <w:p w14:paraId="6B289F52" w14:textId="1A4DCEDD" w:rsidR="00522B8F" w:rsidRPr="00522B8F" w:rsidRDefault="00522B8F" w:rsidP="00522B8F">
      <w:r w:rsidRPr="00522B8F">
        <w:rPr>
          <w:b/>
          <w:bCs/>
        </w:rPr>
        <w:t>Table D-11.2</w:t>
      </w:r>
      <w:r w:rsidR="00EA0A8A">
        <w:rPr>
          <w:b/>
          <w:bCs/>
        </w:rPr>
        <w:t xml:space="preserve"> - </w:t>
      </w:r>
      <w:r w:rsidRPr="00522B8F">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199"/>
        <w:gridCol w:w="604"/>
        <w:gridCol w:w="916"/>
        <w:gridCol w:w="867"/>
        <w:gridCol w:w="2083"/>
      </w:tblGrid>
      <w:tr w:rsidR="00522B8F" w:rsidRPr="00522B8F" w14:paraId="60CD0B86" w14:textId="77777777" w:rsidTr="008652AE">
        <w:trPr>
          <w:tblHeader/>
          <w:tblCellSpacing w:w="15" w:type="dxa"/>
        </w:trPr>
        <w:tc>
          <w:tcPr>
            <w:tcW w:w="0" w:type="auto"/>
            <w:vAlign w:val="center"/>
            <w:hideMark/>
          </w:tcPr>
          <w:p w14:paraId="1074EBBA" w14:textId="77777777" w:rsidR="00522B8F" w:rsidRPr="00522B8F" w:rsidRDefault="00522B8F" w:rsidP="00522B8F">
            <w:pPr>
              <w:rPr>
                <w:b/>
                <w:bCs/>
              </w:rPr>
            </w:pPr>
            <w:r w:rsidRPr="00522B8F">
              <w:rPr>
                <w:b/>
                <w:bCs/>
              </w:rPr>
              <w:t>Step</w:t>
            </w:r>
          </w:p>
        </w:tc>
        <w:tc>
          <w:tcPr>
            <w:tcW w:w="0" w:type="auto"/>
            <w:vAlign w:val="center"/>
            <w:hideMark/>
          </w:tcPr>
          <w:p w14:paraId="7083F770" w14:textId="77777777" w:rsidR="00522B8F" w:rsidRPr="00522B8F" w:rsidRDefault="00522B8F" w:rsidP="00522B8F">
            <w:pPr>
              <w:rPr>
                <w:b/>
                <w:bCs/>
              </w:rPr>
            </w:pPr>
            <w:r w:rsidRPr="00522B8F">
              <w:rPr>
                <w:b/>
                <w:bCs/>
              </w:rPr>
              <w:t>DeepSeek</w:t>
            </w:r>
          </w:p>
        </w:tc>
        <w:tc>
          <w:tcPr>
            <w:tcW w:w="0" w:type="auto"/>
            <w:vAlign w:val="center"/>
            <w:hideMark/>
          </w:tcPr>
          <w:p w14:paraId="11B87EB9" w14:textId="77777777" w:rsidR="00522B8F" w:rsidRPr="00522B8F" w:rsidRDefault="00522B8F" w:rsidP="00522B8F">
            <w:pPr>
              <w:rPr>
                <w:b/>
                <w:bCs/>
              </w:rPr>
            </w:pPr>
            <w:r w:rsidRPr="00522B8F">
              <w:rPr>
                <w:b/>
                <w:bCs/>
              </w:rPr>
              <w:t>Grok</w:t>
            </w:r>
          </w:p>
        </w:tc>
        <w:tc>
          <w:tcPr>
            <w:tcW w:w="0" w:type="auto"/>
            <w:vAlign w:val="center"/>
            <w:hideMark/>
          </w:tcPr>
          <w:p w14:paraId="6DE23C92" w14:textId="77777777" w:rsidR="00522B8F" w:rsidRPr="00522B8F" w:rsidRDefault="00522B8F" w:rsidP="00522B8F">
            <w:pPr>
              <w:rPr>
                <w:b/>
                <w:bCs/>
              </w:rPr>
            </w:pPr>
            <w:r w:rsidRPr="00522B8F">
              <w:rPr>
                <w:b/>
                <w:bCs/>
              </w:rPr>
              <w:t>GPT-5.1</w:t>
            </w:r>
          </w:p>
        </w:tc>
        <w:tc>
          <w:tcPr>
            <w:tcW w:w="0" w:type="auto"/>
            <w:vAlign w:val="center"/>
            <w:hideMark/>
          </w:tcPr>
          <w:p w14:paraId="1B3AA42D" w14:textId="77777777" w:rsidR="00522B8F" w:rsidRPr="00522B8F" w:rsidRDefault="00522B8F" w:rsidP="00522B8F">
            <w:pPr>
              <w:rPr>
                <w:b/>
                <w:bCs/>
              </w:rPr>
            </w:pPr>
            <w:r w:rsidRPr="00522B8F">
              <w:rPr>
                <w:b/>
                <w:bCs/>
              </w:rPr>
              <w:t>Gemini</w:t>
            </w:r>
          </w:p>
        </w:tc>
        <w:tc>
          <w:tcPr>
            <w:tcW w:w="0" w:type="auto"/>
            <w:vAlign w:val="center"/>
            <w:hideMark/>
          </w:tcPr>
          <w:p w14:paraId="33B924FF" w14:textId="77777777" w:rsidR="00522B8F" w:rsidRPr="00522B8F" w:rsidRDefault="00522B8F" w:rsidP="00522B8F">
            <w:pPr>
              <w:rPr>
                <w:b/>
                <w:bCs/>
              </w:rPr>
            </w:pPr>
            <w:r w:rsidRPr="00522B8F">
              <w:rPr>
                <w:b/>
                <w:bCs/>
              </w:rPr>
              <w:t>Notes</w:t>
            </w:r>
          </w:p>
        </w:tc>
      </w:tr>
      <w:tr w:rsidR="00522B8F" w:rsidRPr="00522B8F" w14:paraId="2E349C1D" w14:textId="77777777" w:rsidTr="008652AE">
        <w:trPr>
          <w:tblCellSpacing w:w="15" w:type="dxa"/>
        </w:trPr>
        <w:tc>
          <w:tcPr>
            <w:tcW w:w="0" w:type="auto"/>
            <w:vAlign w:val="center"/>
            <w:hideMark/>
          </w:tcPr>
          <w:p w14:paraId="353FF90F" w14:textId="77777777" w:rsidR="00522B8F" w:rsidRPr="00522B8F" w:rsidRDefault="00522B8F" w:rsidP="00522B8F">
            <w:r w:rsidRPr="00522B8F">
              <w:t>1–8</w:t>
            </w:r>
          </w:p>
        </w:tc>
        <w:tc>
          <w:tcPr>
            <w:tcW w:w="0" w:type="auto"/>
            <w:vAlign w:val="center"/>
            <w:hideMark/>
          </w:tcPr>
          <w:p w14:paraId="72428512" w14:textId="77777777" w:rsidR="00522B8F" w:rsidRPr="00522B8F" w:rsidRDefault="00522B8F" w:rsidP="00522B8F">
            <w:r w:rsidRPr="00522B8F">
              <w:t>✓</w:t>
            </w:r>
          </w:p>
        </w:tc>
        <w:tc>
          <w:tcPr>
            <w:tcW w:w="0" w:type="auto"/>
            <w:vAlign w:val="center"/>
            <w:hideMark/>
          </w:tcPr>
          <w:p w14:paraId="7CF7EE75" w14:textId="77777777" w:rsidR="00522B8F" w:rsidRPr="00522B8F" w:rsidRDefault="00522B8F" w:rsidP="00522B8F">
            <w:r w:rsidRPr="00522B8F">
              <w:t>✓</w:t>
            </w:r>
          </w:p>
        </w:tc>
        <w:tc>
          <w:tcPr>
            <w:tcW w:w="0" w:type="auto"/>
            <w:vAlign w:val="center"/>
            <w:hideMark/>
          </w:tcPr>
          <w:p w14:paraId="4E840680" w14:textId="77777777" w:rsidR="00522B8F" w:rsidRPr="00522B8F" w:rsidRDefault="00522B8F" w:rsidP="00522B8F">
            <w:r w:rsidRPr="00522B8F">
              <w:t>✓</w:t>
            </w:r>
          </w:p>
        </w:tc>
        <w:tc>
          <w:tcPr>
            <w:tcW w:w="0" w:type="auto"/>
            <w:vAlign w:val="center"/>
            <w:hideMark/>
          </w:tcPr>
          <w:p w14:paraId="39FA2A0D" w14:textId="77777777" w:rsidR="00522B8F" w:rsidRPr="00522B8F" w:rsidRDefault="00522B8F" w:rsidP="00522B8F">
            <w:r w:rsidRPr="00522B8F">
              <w:t>✓</w:t>
            </w:r>
          </w:p>
        </w:tc>
        <w:tc>
          <w:tcPr>
            <w:tcW w:w="0" w:type="auto"/>
            <w:vAlign w:val="center"/>
            <w:hideMark/>
          </w:tcPr>
          <w:p w14:paraId="4D2C0E7C" w14:textId="77777777" w:rsidR="00522B8F" w:rsidRPr="00522B8F" w:rsidRDefault="00522B8F" w:rsidP="00522B8F">
            <w:r w:rsidRPr="00522B8F">
              <w:t>No issues detected</w:t>
            </w:r>
          </w:p>
        </w:tc>
      </w:tr>
    </w:tbl>
    <w:p w14:paraId="00CDB437" w14:textId="1246B269" w:rsidR="00522B8F" w:rsidRPr="00522B8F" w:rsidRDefault="00522B8F" w:rsidP="00522B8F">
      <w:r w:rsidRPr="00522B8F">
        <w:rPr>
          <w:b/>
          <w:bCs/>
        </w:rPr>
        <w:t>Table D-11.3</w:t>
      </w:r>
      <w:r w:rsidR="00EA0A8A">
        <w:rPr>
          <w:b/>
          <w:bCs/>
        </w:rPr>
        <w:t xml:space="preserve"> - </w:t>
      </w:r>
      <w:r w:rsidRPr="00522B8F">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199"/>
        <w:gridCol w:w="604"/>
        <w:gridCol w:w="916"/>
        <w:gridCol w:w="867"/>
        <w:gridCol w:w="2740"/>
      </w:tblGrid>
      <w:tr w:rsidR="00522B8F" w:rsidRPr="00522B8F" w14:paraId="47370116" w14:textId="77777777" w:rsidTr="008652AE">
        <w:trPr>
          <w:tblHeader/>
          <w:tblCellSpacing w:w="15" w:type="dxa"/>
        </w:trPr>
        <w:tc>
          <w:tcPr>
            <w:tcW w:w="0" w:type="auto"/>
            <w:vAlign w:val="center"/>
            <w:hideMark/>
          </w:tcPr>
          <w:p w14:paraId="6E874AE4" w14:textId="77777777" w:rsidR="00522B8F" w:rsidRPr="00522B8F" w:rsidRDefault="00522B8F" w:rsidP="00522B8F">
            <w:pPr>
              <w:rPr>
                <w:b/>
                <w:bCs/>
              </w:rPr>
            </w:pPr>
            <w:r w:rsidRPr="00522B8F">
              <w:rPr>
                <w:b/>
                <w:bCs/>
              </w:rPr>
              <w:t>Step</w:t>
            </w:r>
          </w:p>
        </w:tc>
        <w:tc>
          <w:tcPr>
            <w:tcW w:w="0" w:type="auto"/>
            <w:vAlign w:val="center"/>
            <w:hideMark/>
          </w:tcPr>
          <w:p w14:paraId="5750ED69" w14:textId="77777777" w:rsidR="00522B8F" w:rsidRPr="00522B8F" w:rsidRDefault="00522B8F" w:rsidP="00522B8F">
            <w:pPr>
              <w:rPr>
                <w:b/>
                <w:bCs/>
              </w:rPr>
            </w:pPr>
            <w:r w:rsidRPr="00522B8F">
              <w:rPr>
                <w:b/>
                <w:bCs/>
              </w:rPr>
              <w:t>DeepSeek</w:t>
            </w:r>
          </w:p>
        </w:tc>
        <w:tc>
          <w:tcPr>
            <w:tcW w:w="0" w:type="auto"/>
            <w:vAlign w:val="center"/>
            <w:hideMark/>
          </w:tcPr>
          <w:p w14:paraId="56B0BFC4" w14:textId="77777777" w:rsidR="00522B8F" w:rsidRPr="00522B8F" w:rsidRDefault="00522B8F" w:rsidP="00522B8F">
            <w:pPr>
              <w:rPr>
                <w:b/>
                <w:bCs/>
              </w:rPr>
            </w:pPr>
            <w:r w:rsidRPr="00522B8F">
              <w:rPr>
                <w:b/>
                <w:bCs/>
              </w:rPr>
              <w:t>Grok</w:t>
            </w:r>
          </w:p>
        </w:tc>
        <w:tc>
          <w:tcPr>
            <w:tcW w:w="0" w:type="auto"/>
            <w:vAlign w:val="center"/>
            <w:hideMark/>
          </w:tcPr>
          <w:p w14:paraId="55B9AE40" w14:textId="77777777" w:rsidR="00522B8F" w:rsidRPr="00522B8F" w:rsidRDefault="00522B8F" w:rsidP="00522B8F">
            <w:pPr>
              <w:rPr>
                <w:b/>
                <w:bCs/>
              </w:rPr>
            </w:pPr>
            <w:r w:rsidRPr="00522B8F">
              <w:rPr>
                <w:b/>
                <w:bCs/>
              </w:rPr>
              <w:t>GPT-5.1</w:t>
            </w:r>
          </w:p>
        </w:tc>
        <w:tc>
          <w:tcPr>
            <w:tcW w:w="0" w:type="auto"/>
            <w:vAlign w:val="center"/>
            <w:hideMark/>
          </w:tcPr>
          <w:p w14:paraId="4F5EA43E" w14:textId="77777777" w:rsidR="00522B8F" w:rsidRPr="00522B8F" w:rsidRDefault="00522B8F" w:rsidP="00522B8F">
            <w:pPr>
              <w:rPr>
                <w:b/>
                <w:bCs/>
              </w:rPr>
            </w:pPr>
            <w:r w:rsidRPr="00522B8F">
              <w:rPr>
                <w:b/>
                <w:bCs/>
              </w:rPr>
              <w:t>Gemini</w:t>
            </w:r>
          </w:p>
        </w:tc>
        <w:tc>
          <w:tcPr>
            <w:tcW w:w="0" w:type="auto"/>
            <w:vAlign w:val="center"/>
            <w:hideMark/>
          </w:tcPr>
          <w:p w14:paraId="7CCFB3F0" w14:textId="77777777" w:rsidR="00522B8F" w:rsidRPr="00522B8F" w:rsidRDefault="00522B8F" w:rsidP="00522B8F">
            <w:pPr>
              <w:rPr>
                <w:b/>
                <w:bCs/>
              </w:rPr>
            </w:pPr>
            <w:r w:rsidRPr="00522B8F">
              <w:rPr>
                <w:b/>
                <w:bCs/>
              </w:rPr>
              <w:t>Notes</w:t>
            </w:r>
          </w:p>
        </w:tc>
      </w:tr>
      <w:tr w:rsidR="00522B8F" w:rsidRPr="00522B8F" w14:paraId="693CF8FE" w14:textId="77777777" w:rsidTr="008652AE">
        <w:trPr>
          <w:tblCellSpacing w:w="15" w:type="dxa"/>
        </w:trPr>
        <w:tc>
          <w:tcPr>
            <w:tcW w:w="0" w:type="auto"/>
            <w:vAlign w:val="center"/>
            <w:hideMark/>
          </w:tcPr>
          <w:p w14:paraId="24318F6C" w14:textId="77777777" w:rsidR="00522B8F" w:rsidRPr="00522B8F" w:rsidRDefault="00522B8F" w:rsidP="00522B8F">
            <w:r w:rsidRPr="00522B8F">
              <w:t>1–14</w:t>
            </w:r>
          </w:p>
        </w:tc>
        <w:tc>
          <w:tcPr>
            <w:tcW w:w="0" w:type="auto"/>
            <w:vAlign w:val="center"/>
            <w:hideMark/>
          </w:tcPr>
          <w:p w14:paraId="1C57E154" w14:textId="77777777" w:rsidR="00522B8F" w:rsidRPr="00522B8F" w:rsidRDefault="00522B8F" w:rsidP="00522B8F">
            <w:r w:rsidRPr="00522B8F">
              <w:t>✓</w:t>
            </w:r>
          </w:p>
        </w:tc>
        <w:tc>
          <w:tcPr>
            <w:tcW w:w="0" w:type="auto"/>
            <w:vAlign w:val="center"/>
            <w:hideMark/>
          </w:tcPr>
          <w:p w14:paraId="726C04BE" w14:textId="77777777" w:rsidR="00522B8F" w:rsidRPr="00522B8F" w:rsidRDefault="00522B8F" w:rsidP="00522B8F">
            <w:r w:rsidRPr="00522B8F">
              <w:t>✓</w:t>
            </w:r>
          </w:p>
        </w:tc>
        <w:tc>
          <w:tcPr>
            <w:tcW w:w="0" w:type="auto"/>
            <w:vAlign w:val="center"/>
            <w:hideMark/>
          </w:tcPr>
          <w:p w14:paraId="34FED3D3" w14:textId="77777777" w:rsidR="00522B8F" w:rsidRPr="00522B8F" w:rsidRDefault="00522B8F" w:rsidP="00522B8F">
            <w:r w:rsidRPr="00522B8F">
              <w:t>✓</w:t>
            </w:r>
          </w:p>
        </w:tc>
        <w:tc>
          <w:tcPr>
            <w:tcW w:w="0" w:type="auto"/>
            <w:vAlign w:val="center"/>
            <w:hideMark/>
          </w:tcPr>
          <w:p w14:paraId="2F112796" w14:textId="77777777" w:rsidR="00522B8F" w:rsidRPr="00522B8F" w:rsidRDefault="00522B8F" w:rsidP="00522B8F">
            <w:r w:rsidRPr="00522B8F">
              <w:t>✓</w:t>
            </w:r>
          </w:p>
        </w:tc>
        <w:tc>
          <w:tcPr>
            <w:tcW w:w="0" w:type="auto"/>
            <w:vAlign w:val="center"/>
            <w:hideMark/>
          </w:tcPr>
          <w:p w14:paraId="4028687A" w14:textId="77777777" w:rsidR="00522B8F" w:rsidRPr="00522B8F" w:rsidRDefault="00522B8F" w:rsidP="00522B8F">
            <w:r w:rsidRPr="00522B8F">
              <w:t>No weaknesses identified</w:t>
            </w:r>
          </w:p>
        </w:tc>
      </w:tr>
    </w:tbl>
    <w:p w14:paraId="3B95926B" w14:textId="083A5F47" w:rsidR="00522B8F" w:rsidRPr="00522B8F" w:rsidRDefault="00522B8F" w:rsidP="00717EA4">
      <w:pPr>
        <w:pStyle w:val="Heading2"/>
      </w:pPr>
      <w:bookmarkStart w:id="245" w:name="_Toc215172063"/>
      <w:r w:rsidRPr="00522B8F">
        <w:t>D-12</w:t>
      </w:r>
      <w:r w:rsidR="00EA0A8A">
        <w:t xml:space="preserve"> - </w:t>
      </w:r>
      <w:r w:rsidRPr="00522B8F">
        <w:t>Argument 11: The Voter Fraud Argument (Empirical &amp; Causal Claim)</w:t>
      </w:r>
      <w:bookmarkEnd w:id="245"/>
    </w:p>
    <w:p w14:paraId="741EDE8C" w14:textId="77777777" w:rsidR="00522B8F" w:rsidRPr="00522B8F" w:rsidRDefault="00522B8F" w:rsidP="00522B8F">
      <w:r w:rsidRPr="00522B8F">
        <w:rPr>
          <w:b/>
          <w:bCs/>
        </w:rPr>
        <w:t>Argument Summary:</w:t>
      </w:r>
      <w:r w:rsidRPr="00522B8F">
        <w:br/>
        <w:t>This argument asserts that the existence of documented voter fraud implies that close elections cannot be trusted and may be illegitimate. It infers systemic risk from isolated cases, concluding that fraud significantly undermines election integrity. The argument equates individual incidents with widespread vulnerability, claiming that even small amounts of fraud threaten overall outcomes.</w:t>
      </w:r>
    </w:p>
    <w:p w14:paraId="5F4C8C3B" w14:textId="25B32BC3" w:rsidR="00522B8F" w:rsidRPr="00522B8F" w:rsidRDefault="00522B8F" w:rsidP="00717EA4">
      <w:pPr>
        <w:pStyle w:val="Heading3"/>
      </w:pPr>
      <w:bookmarkStart w:id="246" w:name="_Toc215172064"/>
      <w:r w:rsidRPr="00522B8F">
        <w:t>D-12.1</w:t>
      </w:r>
      <w:r w:rsidR="00EA0A8A">
        <w:t xml:space="preserve"> - </w:t>
      </w:r>
      <w:r w:rsidRPr="00522B8F">
        <w:t>Scoring Table</w:t>
      </w:r>
      <w:bookmarkEnd w:id="246"/>
    </w:p>
    <w:p w14:paraId="16AC9884" w14:textId="7161C369" w:rsidR="00522B8F" w:rsidRPr="00522B8F" w:rsidRDefault="00522B8F" w:rsidP="00522B8F">
      <w:r w:rsidRPr="00522B8F">
        <w:rPr>
          <w:b/>
          <w:bCs/>
        </w:rPr>
        <w:t>Table D-12.1</w:t>
      </w:r>
      <w:r w:rsidR="00EA0A8A">
        <w:rPr>
          <w:b/>
          <w:bCs/>
        </w:rPr>
        <w:t xml:space="preserve"> - </w:t>
      </w:r>
      <w:r w:rsidRPr="00522B8F">
        <w:rPr>
          <w:b/>
          <w:bCs/>
        </w:rPr>
        <w:t>Combined Verdicts for Argument 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1392"/>
        <w:gridCol w:w="1481"/>
        <w:gridCol w:w="3936"/>
      </w:tblGrid>
      <w:tr w:rsidR="00522B8F" w:rsidRPr="00522B8F" w14:paraId="389FC4AB" w14:textId="77777777" w:rsidTr="008652AE">
        <w:trPr>
          <w:tblHeader/>
          <w:tblCellSpacing w:w="15" w:type="dxa"/>
        </w:trPr>
        <w:tc>
          <w:tcPr>
            <w:tcW w:w="0" w:type="auto"/>
            <w:vAlign w:val="center"/>
            <w:hideMark/>
          </w:tcPr>
          <w:p w14:paraId="7663B4B3" w14:textId="77777777" w:rsidR="00522B8F" w:rsidRPr="00522B8F" w:rsidRDefault="00522B8F" w:rsidP="00522B8F">
            <w:pPr>
              <w:rPr>
                <w:b/>
                <w:bCs/>
              </w:rPr>
            </w:pPr>
            <w:r w:rsidRPr="00522B8F">
              <w:rPr>
                <w:b/>
                <w:bCs/>
              </w:rPr>
              <w:lastRenderedPageBreak/>
              <w:t>Model</w:t>
            </w:r>
          </w:p>
        </w:tc>
        <w:tc>
          <w:tcPr>
            <w:tcW w:w="0" w:type="auto"/>
            <w:vAlign w:val="center"/>
            <w:hideMark/>
          </w:tcPr>
          <w:p w14:paraId="6A18326F" w14:textId="77777777" w:rsidR="00522B8F" w:rsidRPr="00522B8F" w:rsidRDefault="00522B8F" w:rsidP="00522B8F">
            <w:pPr>
              <w:rPr>
                <w:b/>
                <w:bCs/>
              </w:rPr>
            </w:pPr>
            <w:r w:rsidRPr="00522B8F">
              <w:rPr>
                <w:b/>
                <w:bCs/>
              </w:rPr>
              <w:t>8-Step Verdict</w:t>
            </w:r>
          </w:p>
        </w:tc>
        <w:tc>
          <w:tcPr>
            <w:tcW w:w="0" w:type="auto"/>
            <w:vAlign w:val="center"/>
            <w:hideMark/>
          </w:tcPr>
          <w:p w14:paraId="3D53AC75" w14:textId="77777777" w:rsidR="00522B8F" w:rsidRPr="00522B8F" w:rsidRDefault="00522B8F" w:rsidP="00522B8F">
            <w:pPr>
              <w:rPr>
                <w:b/>
                <w:bCs/>
              </w:rPr>
            </w:pPr>
            <w:r w:rsidRPr="00522B8F">
              <w:rPr>
                <w:b/>
                <w:bCs/>
              </w:rPr>
              <w:t>14-Step Verdict</w:t>
            </w:r>
          </w:p>
        </w:tc>
        <w:tc>
          <w:tcPr>
            <w:tcW w:w="0" w:type="auto"/>
            <w:vAlign w:val="center"/>
            <w:hideMark/>
          </w:tcPr>
          <w:p w14:paraId="4E0BE011" w14:textId="77777777" w:rsidR="00522B8F" w:rsidRPr="00522B8F" w:rsidRDefault="00522B8F" w:rsidP="00522B8F">
            <w:pPr>
              <w:rPr>
                <w:b/>
                <w:bCs/>
              </w:rPr>
            </w:pPr>
            <w:r w:rsidRPr="00522B8F">
              <w:rPr>
                <w:b/>
                <w:bCs/>
              </w:rPr>
              <w:t>Notes</w:t>
            </w:r>
          </w:p>
        </w:tc>
      </w:tr>
      <w:tr w:rsidR="00522B8F" w:rsidRPr="00522B8F" w14:paraId="22388278" w14:textId="77777777" w:rsidTr="008652AE">
        <w:trPr>
          <w:tblCellSpacing w:w="15" w:type="dxa"/>
        </w:trPr>
        <w:tc>
          <w:tcPr>
            <w:tcW w:w="0" w:type="auto"/>
            <w:vAlign w:val="center"/>
            <w:hideMark/>
          </w:tcPr>
          <w:p w14:paraId="64489B73" w14:textId="77777777" w:rsidR="00522B8F" w:rsidRPr="00522B8F" w:rsidRDefault="00522B8F" w:rsidP="00522B8F">
            <w:r w:rsidRPr="00522B8F">
              <w:rPr>
                <w:b/>
                <w:bCs/>
              </w:rPr>
              <w:t>DeepSeek</w:t>
            </w:r>
          </w:p>
        </w:tc>
        <w:tc>
          <w:tcPr>
            <w:tcW w:w="0" w:type="auto"/>
            <w:vAlign w:val="center"/>
            <w:hideMark/>
          </w:tcPr>
          <w:p w14:paraId="508087FB" w14:textId="77777777" w:rsidR="00522B8F" w:rsidRPr="00522B8F" w:rsidRDefault="00522B8F" w:rsidP="00522B8F">
            <w:r w:rsidRPr="00522B8F">
              <w:t>Fail</w:t>
            </w:r>
          </w:p>
        </w:tc>
        <w:tc>
          <w:tcPr>
            <w:tcW w:w="0" w:type="auto"/>
            <w:vAlign w:val="center"/>
            <w:hideMark/>
          </w:tcPr>
          <w:p w14:paraId="6DED9607" w14:textId="77777777" w:rsidR="00522B8F" w:rsidRPr="00522B8F" w:rsidRDefault="00522B8F" w:rsidP="00522B8F">
            <w:r w:rsidRPr="00522B8F">
              <w:t>Fail</w:t>
            </w:r>
          </w:p>
        </w:tc>
        <w:tc>
          <w:tcPr>
            <w:tcW w:w="0" w:type="auto"/>
            <w:vAlign w:val="center"/>
            <w:hideMark/>
          </w:tcPr>
          <w:p w14:paraId="4EA16F52" w14:textId="77777777" w:rsidR="00522B8F" w:rsidRPr="00522B8F" w:rsidRDefault="00522B8F" w:rsidP="00522B8F">
            <w:r w:rsidRPr="00522B8F">
              <w:t>Conflates isolated cases with systemic fraud.</w:t>
            </w:r>
          </w:p>
        </w:tc>
      </w:tr>
      <w:tr w:rsidR="00522B8F" w:rsidRPr="00522B8F" w14:paraId="2291B951" w14:textId="77777777" w:rsidTr="008652AE">
        <w:trPr>
          <w:tblCellSpacing w:w="15" w:type="dxa"/>
        </w:trPr>
        <w:tc>
          <w:tcPr>
            <w:tcW w:w="0" w:type="auto"/>
            <w:vAlign w:val="center"/>
            <w:hideMark/>
          </w:tcPr>
          <w:p w14:paraId="6CF1FBB9" w14:textId="77777777" w:rsidR="00522B8F" w:rsidRPr="00522B8F" w:rsidRDefault="00522B8F" w:rsidP="00522B8F">
            <w:r w:rsidRPr="00522B8F">
              <w:rPr>
                <w:b/>
                <w:bCs/>
              </w:rPr>
              <w:t>Grok</w:t>
            </w:r>
          </w:p>
        </w:tc>
        <w:tc>
          <w:tcPr>
            <w:tcW w:w="0" w:type="auto"/>
            <w:vAlign w:val="center"/>
            <w:hideMark/>
          </w:tcPr>
          <w:p w14:paraId="1A52E903" w14:textId="77777777" w:rsidR="00522B8F" w:rsidRPr="00522B8F" w:rsidRDefault="00522B8F" w:rsidP="00522B8F">
            <w:r w:rsidRPr="00522B8F">
              <w:t>Partial Pass</w:t>
            </w:r>
          </w:p>
        </w:tc>
        <w:tc>
          <w:tcPr>
            <w:tcW w:w="0" w:type="auto"/>
            <w:vAlign w:val="center"/>
            <w:hideMark/>
          </w:tcPr>
          <w:p w14:paraId="79C1D4DA" w14:textId="77777777" w:rsidR="00522B8F" w:rsidRPr="00522B8F" w:rsidRDefault="00522B8F" w:rsidP="00522B8F">
            <w:r w:rsidRPr="00522B8F">
              <w:t>Fail</w:t>
            </w:r>
          </w:p>
        </w:tc>
        <w:tc>
          <w:tcPr>
            <w:tcW w:w="0" w:type="auto"/>
            <w:vAlign w:val="center"/>
            <w:hideMark/>
          </w:tcPr>
          <w:p w14:paraId="1C0FBB50" w14:textId="77777777" w:rsidR="00522B8F" w:rsidRPr="00522B8F" w:rsidRDefault="00522B8F" w:rsidP="00522B8F">
            <w:r w:rsidRPr="00522B8F">
              <w:t>Valid only under extreme assumptions.</w:t>
            </w:r>
          </w:p>
        </w:tc>
      </w:tr>
      <w:tr w:rsidR="00522B8F" w:rsidRPr="00522B8F" w14:paraId="128BE795" w14:textId="77777777" w:rsidTr="008652AE">
        <w:trPr>
          <w:tblCellSpacing w:w="15" w:type="dxa"/>
        </w:trPr>
        <w:tc>
          <w:tcPr>
            <w:tcW w:w="0" w:type="auto"/>
            <w:vAlign w:val="center"/>
            <w:hideMark/>
          </w:tcPr>
          <w:p w14:paraId="4B7F1651" w14:textId="77777777" w:rsidR="00522B8F" w:rsidRPr="00522B8F" w:rsidRDefault="00522B8F" w:rsidP="00522B8F">
            <w:r w:rsidRPr="00522B8F">
              <w:rPr>
                <w:b/>
                <w:bCs/>
              </w:rPr>
              <w:t>ChatGPT (GPT-5.1)</w:t>
            </w:r>
          </w:p>
        </w:tc>
        <w:tc>
          <w:tcPr>
            <w:tcW w:w="0" w:type="auto"/>
            <w:vAlign w:val="center"/>
            <w:hideMark/>
          </w:tcPr>
          <w:p w14:paraId="6587FC9D" w14:textId="77777777" w:rsidR="00522B8F" w:rsidRPr="00522B8F" w:rsidRDefault="00522B8F" w:rsidP="00522B8F">
            <w:r w:rsidRPr="00522B8F">
              <w:t>Fail</w:t>
            </w:r>
          </w:p>
        </w:tc>
        <w:tc>
          <w:tcPr>
            <w:tcW w:w="0" w:type="auto"/>
            <w:vAlign w:val="center"/>
            <w:hideMark/>
          </w:tcPr>
          <w:p w14:paraId="2CF2EF0C" w14:textId="77777777" w:rsidR="00522B8F" w:rsidRPr="00522B8F" w:rsidRDefault="00522B8F" w:rsidP="00522B8F">
            <w:r w:rsidRPr="00522B8F">
              <w:t>Fail</w:t>
            </w:r>
          </w:p>
        </w:tc>
        <w:tc>
          <w:tcPr>
            <w:tcW w:w="0" w:type="auto"/>
            <w:vAlign w:val="center"/>
            <w:hideMark/>
          </w:tcPr>
          <w:p w14:paraId="7EC97B4B" w14:textId="77777777" w:rsidR="00522B8F" w:rsidRPr="00522B8F" w:rsidRDefault="00522B8F" w:rsidP="00522B8F">
            <w:r w:rsidRPr="00522B8F">
              <w:t>Premises unsupported; generalizations invalid.</w:t>
            </w:r>
          </w:p>
        </w:tc>
      </w:tr>
      <w:tr w:rsidR="00522B8F" w:rsidRPr="00522B8F" w14:paraId="5EFF014A" w14:textId="77777777" w:rsidTr="008652AE">
        <w:trPr>
          <w:tblCellSpacing w:w="15" w:type="dxa"/>
        </w:trPr>
        <w:tc>
          <w:tcPr>
            <w:tcW w:w="0" w:type="auto"/>
            <w:vAlign w:val="center"/>
            <w:hideMark/>
          </w:tcPr>
          <w:p w14:paraId="1C3FF202" w14:textId="77777777" w:rsidR="00522B8F" w:rsidRPr="00522B8F" w:rsidRDefault="00522B8F" w:rsidP="00522B8F">
            <w:r w:rsidRPr="00522B8F">
              <w:rPr>
                <w:b/>
                <w:bCs/>
              </w:rPr>
              <w:t>Gemini</w:t>
            </w:r>
          </w:p>
        </w:tc>
        <w:tc>
          <w:tcPr>
            <w:tcW w:w="0" w:type="auto"/>
            <w:vAlign w:val="center"/>
            <w:hideMark/>
          </w:tcPr>
          <w:p w14:paraId="5C33F703" w14:textId="77777777" w:rsidR="00522B8F" w:rsidRPr="00522B8F" w:rsidRDefault="00522B8F" w:rsidP="00522B8F">
            <w:r w:rsidRPr="00522B8F">
              <w:t>Fail</w:t>
            </w:r>
          </w:p>
        </w:tc>
        <w:tc>
          <w:tcPr>
            <w:tcW w:w="0" w:type="auto"/>
            <w:vAlign w:val="center"/>
            <w:hideMark/>
          </w:tcPr>
          <w:p w14:paraId="50982872" w14:textId="77777777" w:rsidR="00522B8F" w:rsidRPr="00522B8F" w:rsidRDefault="00522B8F" w:rsidP="00522B8F">
            <w:r w:rsidRPr="00522B8F">
              <w:t>Fail</w:t>
            </w:r>
          </w:p>
        </w:tc>
        <w:tc>
          <w:tcPr>
            <w:tcW w:w="0" w:type="auto"/>
            <w:vAlign w:val="center"/>
            <w:hideMark/>
          </w:tcPr>
          <w:p w14:paraId="78548F01" w14:textId="77777777" w:rsidR="00522B8F" w:rsidRPr="00522B8F" w:rsidRDefault="00522B8F" w:rsidP="00522B8F">
            <w:r w:rsidRPr="00522B8F">
              <w:t>Distinguishes isolated vs. systemic fraud.</w:t>
            </w:r>
          </w:p>
        </w:tc>
      </w:tr>
    </w:tbl>
    <w:p w14:paraId="77E14B52" w14:textId="77777777" w:rsidR="00522B8F" w:rsidRPr="00522B8F" w:rsidRDefault="00522B8F" w:rsidP="00522B8F">
      <w:r w:rsidRPr="00522B8F">
        <w:rPr>
          <w:b/>
          <w:bCs/>
        </w:rPr>
        <w:t>Standardized Result:</w:t>
      </w:r>
      <w:r w:rsidRPr="00522B8F">
        <w:br/>
        <w:t>1 Partial Pass (Grok 8-step)</w:t>
      </w:r>
      <w:r w:rsidRPr="00522B8F">
        <w:br/>
        <w:t>3 Fail</w:t>
      </w:r>
      <w:r w:rsidRPr="00522B8F">
        <w:br/>
        <w:t>Models largely reject the argument as unsupported and logically weak.</w:t>
      </w:r>
    </w:p>
    <w:p w14:paraId="1D55EBC7" w14:textId="662BE619" w:rsidR="00522B8F" w:rsidRPr="00522B8F" w:rsidRDefault="00522B8F" w:rsidP="00717EA4">
      <w:pPr>
        <w:pStyle w:val="Heading3"/>
      </w:pPr>
      <w:bookmarkStart w:id="247" w:name="_Toc215172065"/>
      <w:r w:rsidRPr="00522B8F">
        <w:t>D-12.2</w:t>
      </w:r>
      <w:r w:rsidR="00EA0A8A">
        <w:t xml:space="preserve"> - </w:t>
      </w:r>
      <w:r w:rsidRPr="00522B8F">
        <w:t>Step-Level Scoring Tables</w:t>
      </w:r>
      <w:bookmarkEnd w:id="247"/>
    </w:p>
    <w:p w14:paraId="04430178" w14:textId="5BF19804" w:rsidR="00522B8F" w:rsidRPr="00522B8F" w:rsidRDefault="00522B8F" w:rsidP="00522B8F">
      <w:r w:rsidRPr="00522B8F">
        <w:rPr>
          <w:b/>
          <w:bCs/>
        </w:rPr>
        <w:t>Table D-12.2</w:t>
      </w:r>
      <w:r w:rsidR="00EA0A8A">
        <w:rPr>
          <w:b/>
          <w:bCs/>
        </w:rPr>
        <w:t xml:space="preserve"> - </w:t>
      </w:r>
      <w:r w:rsidRPr="00522B8F">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3365"/>
        <w:gridCol w:w="807"/>
        <w:gridCol w:w="869"/>
        <w:gridCol w:w="867"/>
        <w:gridCol w:w="2125"/>
      </w:tblGrid>
      <w:tr w:rsidR="00522B8F" w:rsidRPr="00522B8F" w14:paraId="13F9721E" w14:textId="77777777" w:rsidTr="008652AE">
        <w:trPr>
          <w:tblHeader/>
          <w:tblCellSpacing w:w="15" w:type="dxa"/>
        </w:trPr>
        <w:tc>
          <w:tcPr>
            <w:tcW w:w="0" w:type="auto"/>
            <w:vAlign w:val="center"/>
            <w:hideMark/>
          </w:tcPr>
          <w:p w14:paraId="199C19B6" w14:textId="77777777" w:rsidR="00522B8F" w:rsidRPr="00522B8F" w:rsidRDefault="00522B8F" w:rsidP="00522B8F">
            <w:pPr>
              <w:rPr>
                <w:b/>
                <w:bCs/>
              </w:rPr>
            </w:pPr>
            <w:r w:rsidRPr="00522B8F">
              <w:rPr>
                <w:b/>
                <w:bCs/>
              </w:rPr>
              <w:t>Step</w:t>
            </w:r>
          </w:p>
        </w:tc>
        <w:tc>
          <w:tcPr>
            <w:tcW w:w="0" w:type="auto"/>
            <w:vAlign w:val="center"/>
            <w:hideMark/>
          </w:tcPr>
          <w:p w14:paraId="149308AD" w14:textId="77777777" w:rsidR="00522B8F" w:rsidRPr="00522B8F" w:rsidRDefault="00522B8F" w:rsidP="00522B8F">
            <w:pPr>
              <w:rPr>
                <w:b/>
                <w:bCs/>
              </w:rPr>
            </w:pPr>
            <w:r w:rsidRPr="00522B8F">
              <w:rPr>
                <w:b/>
                <w:bCs/>
              </w:rPr>
              <w:t>DeepSeek</w:t>
            </w:r>
          </w:p>
        </w:tc>
        <w:tc>
          <w:tcPr>
            <w:tcW w:w="0" w:type="auto"/>
            <w:vAlign w:val="center"/>
            <w:hideMark/>
          </w:tcPr>
          <w:p w14:paraId="67C0991B" w14:textId="77777777" w:rsidR="00522B8F" w:rsidRPr="00522B8F" w:rsidRDefault="00522B8F" w:rsidP="00522B8F">
            <w:pPr>
              <w:rPr>
                <w:b/>
                <w:bCs/>
              </w:rPr>
            </w:pPr>
            <w:r w:rsidRPr="00522B8F">
              <w:rPr>
                <w:b/>
                <w:bCs/>
              </w:rPr>
              <w:t>Grok</w:t>
            </w:r>
          </w:p>
        </w:tc>
        <w:tc>
          <w:tcPr>
            <w:tcW w:w="0" w:type="auto"/>
            <w:vAlign w:val="center"/>
            <w:hideMark/>
          </w:tcPr>
          <w:p w14:paraId="62BE8CDA" w14:textId="77777777" w:rsidR="00522B8F" w:rsidRPr="00522B8F" w:rsidRDefault="00522B8F" w:rsidP="00522B8F">
            <w:pPr>
              <w:rPr>
                <w:b/>
                <w:bCs/>
              </w:rPr>
            </w:pPr>
            <w:r w:rsidRPr="00522B8F">
              <w:rPr>
                <w:b/>
                <w:bCs/>
              </w:rPr>
              <w:t>GPT-5.1</w:t>
            </w:r>
          </w:p>
        </w:tc>
        <w:tc>
          <w:tcPr>
            <w:tcW w:w="0" w:type="auto"/>
            <w:vAlign w:val="center"/>
            <w:hideMark/>
          </w:tcPr>
          <w:p w14:paraId="432E848D" w14:textId="77777777" w:rsidR="00522B8F" w:rsidRPr="00522B8F" w:rsidRDefault="00522B8F" w:rsidP="00522B8F">
            <w:pPr>
              <w:rPr>
                <w:b/>
                <w:bCs/>
              </w:rPr>
            </w:pPr>
            <w:r w:rsidRPr="00522B8F">
              <w:rPr>
                <w:b/>
                <w:bCs/>
              </w:rPr>
              <w:t>Gemini</w:t>
            </w:r>
          </w:p>
        </w:tc>
        <w:tc>
          <w:tcPr>
            <w:tcW w:w="0" w:type="auto"/>
            <w:vAlign w:val="center"/>
            <w:hideMark/>
          </w:tcPr>
          <w:p w14:paraId="6A9FEAA3" w14:textId="77777777" w:rsidR="00522B8F" w:rsidRPr="00522B8F" w:rsidRDefault="00522B8F" w:rsidP="00522B8F">
            <w:pPr>
              <w:rPr>
                <w:b/>
                <w:bCs/>
              </w:rPr>
            </w:pPr>
            <w:r w:rsidRPr="00522B8F">
              <w:rPr>
                <w:b/>
                <w:bCs/>
              </w:rPr>
              <w:t>Notes</w:t>
            </w:r>
          </w:p>
        </w:tc>
      </w:tr>
      <w:tr w:rsidR="00522B8F" w:rsidRPr="00522B8F" w14:paraId="5D7CA76A" w14:textId="77777777" w:rsidTr="008652AE">
        <w:trPr>
          <w:tblCellSpacing w:w="15" w:type="dxa"/>
        </w:trPr>
        <w:tc>
          <w:tcPr>
            <w:tcW w:w="0" w:type="auto"/>
            <w:vAlign w:val="center"/>
            <w:hideMark/>
          </w:tcPr>
          <w:p w14:paraId="639BA8E3" w14:textId="77777777" w:rsidR="00522B8F" w:rsidRPr="00522B8F" w:rsidRDefault="00522B8F" w:rsidP="00522B8F">
            <w:r w:rsidRPr="00522B8F">
              <w:t>1–8</w:t>
            </w:r>
          </w:p>
        </w:tc>
        <w:tc>
          <w:tcPr>
            <w:tcW w:w="0" w:type="auto"/>
            <w:vAlign w:val="center"/>
            <w:hideMark/>
          </w:tcPr>
          <w:p w14:paraId="65AAEAF3" w14:textId="77777777" w:rsidR="00522B8F" w:rsidRPr="00522B8F" w:rsidRDefault="00522B8F" w:rsidP="00522B8F">
            <w:r w:rsidRPr="00522B8F">
              <w:t>(✓ except steps 2, 3, 5, 6 where ! appears for all)</w:t>
            </w:r>
          </w:p>
        </w:tc>
        <w:tc>
          <w:tcPr>
            <w:tcW w:w="0" w:type="auto"/>
            <w:vAlign w:val="center"/>
            <w:hideMark/>
          </w:tcPr>
          <w:p w14:paraId="690447FD" w14:textId="77777777" w:rsidR="00522B8F" w:rsidRPr="00522B8F" w:rsidRDefault="00522B8F" w:rsidP="00522B8F">
            <w:r w:rsidRPr="00522B8F">
              <w:t>Similar</w:t>
            </w:r>
          </w:p>
        </w:tc>
        <w:tc>
          <w:tcPr>
            <w:tcW w:w="0" w:type="auto"/>
            <w:vAlign w:val="center"/>
            <w:hideMark/>
          </w:tcPr>
          <w:p w14:paraId="644A9B56" w14:textId="77777777" w:rsidR="00522B8F" w:rsidRPr="00522B8F" w:rsidRDefault="00522B8F" w:rsidP="00522B8F">
            <w:r w:rsidRPr="00522B8F">
              <w:t>Similar</w:t>
            </w:r>
          </w:p>
        </w:tc>
        <w:tc>
          <w:tcPr>
            <w:tcW w:w="0" w:type="auto"/>
            <w:vAlign w:val="center"/>
            <w:hideMark/>
          </w:tcPr>
          <w:p w14:paraId="1D3617B3" w14:textId="77777777" w:rsidR="00522B8F" w:rsidRPr="00522B8F" w:rsidRDefault="00522B8F" w:rsidP="00522B8F">
            <w:r w:rsidRPr="00522B8F">
              <w:t>Similar</w:t>
            </w:r>
          </w:p>
        </w:tc>
        <w:tc>
          <w:tcPr>
            <w:tcW w:w="0" w:type="auto"/>
            <w:vAlign w:val="center"/>
            <w:hideMark/>
          </w:tcPr>
          <w:p w14:paraId="3F37DF41" w14:textId="77777777" w:rsidR="00522B8F" w:rsidRPr="00522B8F" w:rsidRDefault="00522B8F" w:rsidP="00522B8F">
            <w:r w:rsidRPr="00522B8F">
              <w:t>Generalization fallacies</w:t>
            </w:r>
          </w:p>
        </w:tc>
      </w:tr>
    </w:tbl>
    <w:p w14:paraId="40D30509" w14:textId="687B99CC" w:rsidR="00522B8F" w:rsidRPr="00522B8F" w:rsidRDefault="00522B8F" w:rsidP="00522B8F">
      <w:r w:rsidRPr="00522B8F">
        <w:rPr>
          <w:b/>
          <w:bCs/>
        </w:rPr>
        <w:t>Table D-12.3</w:t>
      </w:r>
      <w:r w:rsidR="00EA0A8A">
        <w:rPr>
          <w:b/>
          <w:bCs/>
        </w:rPr>
        <w:t xml:space="preserve"> - </w:t>
      </w:r>
      <w:r w:rsidRPr="00522B8F">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4"/>
        <w:gridCol w:w="1199"/>
        <w:gridCol w:w="604"/>
        <w:gridCol w:w="916"/>
        <w:gridCol w:w="867"/>
        <w:gridCol w:w="3233"/>
      </w:tblGrid>
      <w:tr w:rsidR="00522B8F" w:rsidRPr="00522B8F" w14:paraId="5C7C1DC4" w14:textId="77777777" w:rsidTr="008652AE">
        <w:trPr>
          <w:tblHeader/>
          <w:tblCellSpacing w:w="15" w:type="dxa"/>
        </w:trPr>
        <w:tc>
          <w:tcPr>
            <w:tcW w:w="0" w:type="auto"/>
            <w:vAlign w:val="center"/>
            <w:hideMark/>
          </w:tcPr>
          <w:p w14:paraId="7A7512F1" w14:textId="77777777" w:rsidR="00522B8F" w:rsidRPr="00522B8F" w:rsidRDefault="00522B8F" w:rsidP="00522B8F">
            <w:pPr>
              <w:rPr>
                <w:b/>
                <w:bCs/>
              </w:rPr>
            </w:pPr>
            <w:r w:rsidRPr="00522B8F">
              <w:rPr>
                <w:b/>
                <w:bCs/>
              </w:rPr>
              <w:t>Step</w:t>
            </w:r>
          </w:p>
        </w:tc>
        <w:tc>
          <w:tcPr>
            <w:tcW w:w="0" w:type="auto"/>
            <w:vAlign w:val="center"/>
            <w:hideMark/>
          </w:tcPr>
          <w:p w14:paraId="78649E3C" w14:textId="77777777" w:rsidR="00522B8F" w:rsidRPr="00522B8F" w:rsidRDefault="00522B8F" w:rsidP="00522B8F">
            <w:pPr>
              <w:rPr>
                <w:b/>
                <w:bCs/>
              </w:rPr>
            </w:pPr>
            <w:r w:rsidRPr="00522B8F">
              <w:rPr>
                <w:b/>
                <w:bCs/>
              </w:rPr>
              <w:t>DeepSeek</w:t>
            </w:r>
          </w:p>
        </w:tc>
        <w:tc>
          <w:tcPr>
            <w:tcW w:w="0" w:type="auto"/>
            <w:vAlign w:val="center"/>
            <w:hideMark/>
          </w:tcPr>
          <w:p w14:paraId="47175936" w14:textId="77777777" w:rsidR="00522B8F" w:rsidRPr="00522B8F" w:rsidRDefault="00522B8F" w:rsidP="00522B8F">
            <w:pPr>
              <w:rPr>
                <w:b/>
                <w:bCs/>
              </w:rPr>
            </w:pPr>
            <w:r w:rsidRPr="00522B8F">
              <w:rPr>
                <w:b/>
                <w:bCs/>
              </w:rPr>
              <w:t>Grok</w:t>
            </w:r>
          </w:p>
        </w:tc>
        <w:tc>
          <w:tcPr>
            <w:tcW w:w="0" w:type="auto"/>
            <w:vAlign w:val="center"/>
            <w:hideMark/>
          </w:tcPr>
          <w:p w14:paraId="65C6385E" w14:textId="77777777" w:rsidR="00522B8F" w:rsidRPr="00522B8F" w:rsidRDefault="00522B8F" w:rsidP="00522B8F">
            <w:pPr>
              <w:rPr>
                <w:b/>
                <w:bCs/>
              </w:rPr>
            </w:pPr>
            <w:r w:rsidRPr="00522B8F">
              <w:rPr>
                <w:b/>
                <w:bCs/>
              </w:rPr>
              <w:t>GPT-5.1</w:t>
            </w:r>
          </w:p>
        </w:tc>
        <w:tc>
          <w:tcPr>
            <w:tcW w:w="0" w:type="auto"/>
            <w:vAlign w:val="center"/>
            <w:hideMark/>
          </w:tcPr>
          <w:p w14:paraId="006D607E" w14:textId="77777777" w:rsidR="00522B8F" w:rsidRPr="00522B8F" w:rsidRDefault="00522B8F" w:rsidP="00522B8F">
            <w:pPr>
              <w:rPr>
                <w:b/>
                <w:bCs/>
              </w:rPr>
            </w:pPr>
            <w:r w:rsidRPr="00522B8F">
              <w:rPr>
                <w:b/>
                <w:bCs/>
              </w:rPr>
              <w:t>Gemini</w:t>
            </w:r>
          </w:p>
        </w:tc>
        <w:tc>
          <w:tcPr>
            <w:tcW w:w="0" w:type="auto"/>
            <w:vAlign w:val="center"/>
            <w:hideMark/>
          </w:tcPr>
          <w:p w14:paraId="7F1B7C4A" w14:textId="77777777" w:rsidR="00522B8F" w:rsidRPr="00522B8F" w:rsidRDefault="00522B8F" w:rsidP="00522B8F">
            <w:pPr>
              <w:rPr>
                <w:b/>
                <w:bCs/>
              </w:rPr>
            </w:pPr>
            <w:r w:rsidRPr="00522B8F">
              <w:rPr>
                <w:b/>
                <w:bCs/>
              </w:rPr>
              <w:t>Notes</w:t>
            </w:r>
          </w:p>
        </w:tc>
      </w:tr>
      <w:tr w:rsidR="00522B8F" w:rsidRPr="00522B8F" w14:paraId="65A24E63" w14:textId="77777777" w:rsidTr="008652AE">
        <w:trPr>
          <w:tblCellSpacing w:w="15" w:type="dxa"/>
        </w:trPr>
        <w:tc>
          <w:tcPr>
            <w:tcW w:w="0" w:type="auto"/>
            <w:vAlign w:val="center"/>
            <w:hideMark/>
          </w:tcPr>
          <w:p w14:paraId="208EC963" w14:textId="77777777" w:rsidR="00522B8F" w:rsidRPr="00522B8F" w:rsidRDefault="00522B8F" w:rsidP="00522B8F">
            <w:r w:rsidRPr="00522B8F">
              <w:t>1–4</w:t>
            </w:r>
          </w:p>
        </w:tc>
        <w:tc>
          <w:tcPr>
            <w:tcW w:w="0" w:type="auto"/>
            <w:vAlign w:val="center"/>
            <w:hideMark/>
          </w:tcPr>
          <w:p w14:paraId="20D0A4FF" w14:textId="77777777" w:rsidR="00522B8F" w:rsidRPr="00522B8F" w:rsidRDefault="00522B8F" w:rsidP="00522B8F">
            <w:r w:rsidRPr="00522B8F">
              <w:t>✓</w:t>
            </w:r>
          </w:p>
        </w:tc>
        <w:tc>
          <w:tcPr>
            <w:tcW w:w="0" w:type="auto"/>
            <w:vAlign w:val="center"/>
            <w:hideMark/>
          </w:tcPr>
          <w:p w14:paraId="7F568FCB" w14:textId="77777777" w:rsidR="00522B8F" w:rsidRPr="00522B8F" w:rsidRDefault="00522B8F" w:rsidP="00522B8F">
            <w:r w:rsidRPr="00522B8F">
              <w:t>✓</w:t>
            </w:r>
          </w:p>
        </w:tc>
        <w:tc>
          <w:tcPr>
            <w:tcW w:w="0" w:type="auto"/>
            <w:vAlign w:val="center"/>
            <w:hideMark/>
          </w:tcPr>
          <w:p w14:paraId="36D751B0" w14:textId="77777777" w:rsidR="00522B8F" w:rsidRPr="00522B8F" w:rsidRDefault="00522B8F" w:rsidP="00522B8F">
            <w:r w:rsidRPr="00522B8F">
              <w:t>✓</w:t>
            </w:r>
          </w:p>
        </w:tc>
        <w:tc>
          <w:tcPr>
            <w:tcW w:w="0" w:type="auto"/>
            <w:vAlign w:val="center"/>
            <w:hideMark/>
          </w:tcPr>
          <w:p w14:paraId="7D6598FC" w14:textId="77777777" w:rsidR="00522B8F" w:rsidRPr="00522B8F" w:rsidRDefault="00522B8F" w:rsidP="00522B8F">
            <w:r w:rsidRPr="00522B8F">
              <w:t>✓</w:t>
            </w:r>
          </w:p>
        </w:tc>
        <w:tc>
          <w:tcPr>
            <w:tcW w:w="0" w:type="auto"/>
            <w:vAlign w:val="center"/>
            <w:hideMark/>
          </w:tcPr>
          <w:p w14:paraId="3DAB09C3" w14:textId="77777777" w:rsidR="00522B8F" w:rsidRPr="00522B8F" w:rsidRDefault="00522B8F" w:rsidP="00522B8F"/>
        </w:tc>
      </w:tr>
      <w:tr w:rsidR="00522B8F" w:rsidRPr="00522B8F" w14:paraId="10FEB81C" w14:textId="77777777" w:rsidTr="008652AE">
        <w:trPr>
          <w:tblCellSpacing w:w="15" w:type="dxa"/>
        </w:trPr>
        <w:tc>
          <w:tcPr>
            <w:tcW w:w="0" w:type="auto"/>
            <w:vAlign w:val="center"/>
            <w:hideMark/>
          </w:tcPr>
          <w:p w14:paraId="1EA60FEC" w14:textId="77777777" w:rsidR="00522B8F" w:rsidRPr="00522B8F" w:rsidRDefault="00522B8F" w:rsidP="00522B8F">
            <w:r w:rsidRPr="00522B8F">
              <w:t>5–6</w:t>
            </w:r>
          </w:p>
        </w:tc>
        <w:tc>
          <w:tcPr>
            <w:tcW w:w="0" w:type="auto"/>
            <w:vAlign w:val="center"/>
            <w:hideMark/>
          </w:tcPr>
          <w:p w14:paraId="63BD900C" w14:textId="77777777" w:rsidR="00522B8F" w:rsidRPr="00522B8F" w:rsidRDefault="00522B8F" w:rsidP="00522B8F">
            <w:r w:rsidRPr="00522B8F">
              <w:t>!</w:t>
            </w:r>
          </w:p>
        </w:tc>
        <w:tc>
          <w:tcPr>
            <w:tcW w:w="0" w:type="auto"/>
            <w:vAlign w:val="center"/>
            <w:hideMark/>
          </w:tcPr>
          <w:p w14:paraId="7A4C08DA" w14:textId="77777777" w:rsidR="00522B8F" w:rsidRPr="00522B8F" w:rsidRDefault="00522B8F" w:rsidP="00522B8F">
            <w:r w:rsidRPr="00522B8F">
              <w:t>!</w:t>
            </w:r>
          </w:p>
        </w:tc>
        <w:tc>
          <w:tcPr>
            <w:tcW w:w="0" w:type="auto"/>
            <w:vAlign w:val="center"/>
            <w:hideMark/>
          </w:tcPr>
          <w:p w14:paraId="51FC93FF" w14:textId="77777777" w:rsidR="00522B8F" w:rsidRPr="00522B8F" w:rsidRDefault="00522B8F" w:rsidP="00522B8F">
            <w:r w:rsidRPr="00522B8F">
              <w:t>!</w:t>
            </w:r>
          </w:p>
        </w:tc>
        <w:tc>
          <w:tcPr>
            <w:tcW w:w="0" w:type="auto"/>
            <w:vAlign w:val="center"/>
            <w:hideMark/>
          </w:tcPr>
          <w:p w14:paraId="61C680C4" w14:textId="77777777" w:rsidR="00522B8F" w:rsidRPr="00522B8F" w:rsidRDefault="00522B8F" w:rsidP="00522B8F">
            <w:r w:rsidRPr="00522B8F">
              <w:t>!</w:t>
            </w:r>
          </w:p>
        </w:tc>
        <w:tc>
          <w:tcPr>
            <w:tcW w:w="0" w:type="auto"/>
            <w:vAlign w:val="center"/>
            <w:hideMark/>
          </w:tcPr>
          <w:p w14:paraId="1746C4F5" w14:textId="77777777" w:rsidR="00522B8F" w:rsidRPr="00522B8F" w:rsidRDefault="00522B8F" w:rsidP="00522B8F">
            <w:r w:rsidRPr="00522B8F">
              <w:t>Burden unmet, premises weak</w:t>
            </w:r>
          </w:p>
        </w:tc>
      </w:tr>
      <w:tr w:rsidR="00522B8F" w:rsidRPr="00522B8F" w14:paraId="092C2633" w14:textId="77777777" w:rsidTr="008652AE">
        <w:trPr>
          <w:tblCellSpacing w:w="15" w:type="dxa"/>
        </w:trPr>
        <w:tc>
          <w:tcPr>
            <w:tcW w:w="0" w:type="auto"/>
            <w:vAlign w:val="center"/>
            <w:hideMark/>
          </w:tcPr>
          <w:p w14:paraId="16E9BA21" w14:textId="77777777" w:rsidR="00522B8F" w:rsidRPr="00522B8F" w:rsidRDefault="00522B8F" w:rsidP="00522B8F">
            <w:r w:rsidRPr="00522B8F">
              <w:t>7</w:t>
            </w:r>
          </w:p>
        </w:tc>
        <w:tc>
          <w:tcPr>
            <w:tcW w:w="0" w:type="auto"/>
            <w:vAlign w:val="center"/>
            <w:hideMark/>
          </w:tcPr>
          <w:p w14:paraId="1F96410F" w14:textId="77777777" w:rsidR="00522B8F" w:rsidRPr="00522B8F" w:rsidRDefault="00522B8F" w:rsidP="00522B8F">
            <w:r w:rsidRPr="00522B8F">
              <w:t>✓</w:t>
            </w:r>
          </w:p>
        </w:tc>
        <w:tc>
          <w:tcPr>
            <w:tcW w:w="0" w:type="auto"/>
            <w:vAlign w:val="center"/>
            <w:hideMark/>
          </w:tcPr>
          <w:p w14:paraId="624A9159" w14:textId="77777777" w:rsidR="00522B8F" w:rsidRPr="00522B8F" w:rsidRDefault="00522B8F" w:rsidP="00522B8F">
            <w:r w:rsidRPr="00522B8F">
              <w:t>✓</w:t>
            </w:r>
          </w:p>
        </w:tc>
        <w:tc>
          <w:tcPr>
            <w:tcW w:w="0" w:type="auto"/>
            <w:vAlign w:val="center"/>
            <w:hideMark/>
          </w:tcPr>
          <w:p w14:paraId="61B6E650" w14:textId="77777777" w:rsidR="00522B8F" w:rsidRPr="00522B8F" w:rsidRDefault="00522B8F" w:rsidP="00522B8F">
            <w:r w:rsidRPr="00522B8F">
              <w:t>✓</w:t>
            </w:r>
          </w:p>
        </w:tc>
        <w:tc>
          <w:tcPr>
            <w:tcW w:w="0" w:type="auto"/>
            <w:vAlign w:val="center"/>
            <w:hideMark/>
          </w:tcPr>
          <w:p w14:paraId="40AE62E1" w14:textId="77777777" w:rsidR="00522B8F" w:rsidRPr="00522B8F" w:rsidRDefault="00522B8F" w:rsidP="00522B8F">
            <w:r w:rsidRPr="00522B8F">
              <w:t>✓</w:t>
            </w:r>
          </w:p>
        </w:tc>
        <w:tc>
          <w:tcPr>
            <w:tcW w:w="0" w:type="auto"/>
            <w:vAlign w:val="center"/>
            <w:hideMark/>
          </w:tcPr>
          <w:p w14:paraId="7D142714" w14:textId="77777777" w:rsidR="00522B8F" w:rsidRPr="00522B8F" w:rsidRDefault="00522B8F" w:rsidP="00522B8F"/>
        </w:tc>
      </w:tr>
      <w:tr w:rsidR="00522B8F" w:rsidRPr="00522B8F" w14:paraId="7C985FAD" w14:textId="77777777" w:rsidTr="008652AE">
        <w:trPr>
          <w:tblCellSpacing w:w="15" w:type="dxa"/>
        </w:trPr>
        <w:tc>
          <w:tcPr>
            <w:tcW w:w="0" w:type="auto"/>
            <w:vAlign w:val="center"/>
            <w:hideMark/>
          </w:tcPr>
          <w:p w14:paraId="7DC236C9" w14:textId="77777777" w:rsidR="00522B8F" w:rsidRPr="00522B8F" w:rsidRDefault="00522B8F" w:rsidP="00522B8F">
            <w:r w:rsidRPr="00522B8F">
              <w:t>8</w:t>
            </w:r>
          </w:p>
        </w:tc>
        <w:tc>
          <w:tcPr>
            <w:tcW w:w="0" w:type="auto"/>
            <w:vAlign w:val="center"/>
            <w:hideMark/>
          </w:tcPr>
          <w:p w14:paraId="1EBCA912" w14:textId="77777777" w:rsidR="00522B8F" w:rsidRPr="00522B8F" w:rsidRDefault="00522B8F" w:rsidP="00522B8F">
            <w:r w:rsidRPr="00522B8F">
              <w:t>!</w:t>
            </w:r>
          </w:p>
        </w:tc>
        <w:tc>
          <w:tcPr>
            <w:tcW w:w="0" w:type="auto"/>
            <w:vAlign w:val="center"/>
            <w:hideMark/>
          </w:tcPr>
          <w:p w14:paraId="46AEC851" w14:textId="77777777" w:rsidR="00522B8F" w:rsidRPr="00522B8F" w:rsidRDefault="00522B8F" w:rsidP="00522B8F">
            <w:r w:rsidRPr="00522B8F">
              <w:t>!</w:t>
            </w:r>
          </w:p>
        </w:tc>
        <w:tc>
          <w:tcPr>
            <w:tcW w:w="0" w:type="auto"/>
            <w:vAlign w:val="center"/>
            <w:hideMark/>
          </w:tcPr>
          <w:p w14:paraId="3A47AEC8" w14:textId="77777777" w:rsidR="00522B8F" w:rsidRPr="00522B8F" w:rsidRDefault="00522B8F" w:rsidP="00522B8F">
            <w:r w:rsidRPr="00522B8F">
              <w:t>!</w:t>
            </w:r>
          </w:p>
        </w:tc>
        <w:tc>
          <w:tcPr>
            <w:tcW w:w="0" w:type="auto"/>
            <w:vAlign w:val="center"/>
            <w:hideMark/>
          </w:tcPr>
          <w:p w14:paraId="6B0902F3" w14:textId="77777777" w:rsidR="00522B8F" w:rsidRPr="00522B8F" w:rsidRDefault="00522B8F" w:rsidP="00522B8F">
            <w:r w:rsidRPr="00522B8F">
              <w:t>!</w:t>
            </w:r>
          </w:p>
        </w:tc>
        <w:tc>
          <w:tcPr>
            <w:tcW w:w="0" w:type="auto"/>
            <w:vAlign w:val="center"/>
            <w:hideMark/>
          </w:tcPr>
          <w:p w14:paraId="53C30B61" w14:textId="77777777" w:rsidR="00522B8F" w:rsidRPr="00522B8F" w:rsidRDefault="00522B8F" w:rsidP="00522B8F">
            <w:r w:rsidRPr="00522B8F">
              <w:t>Stress tests fail</w:t>
            </w:r>
          </w:p>
        </w:tc>
      </w:tr>
      <w:tr w:rsidR="00522B8F" w:rsidRPr="00522B8F" w14:paraId="0F7874E5" w14:textId="77777777" w:rsidTr="008652AE">
        <w:trPr>
          <w:tblCellSpacing w:w="15" w:type="dxa"/>
        </w:trPr>
        <w:tc>
          <w:tcPr>
            <w:tcW w:w="0" w:type="auto"/>
            <w:vAlign w:val="center"/>
            <w:hideMark/>
          </w:tcPr>
          <w:p w14:paraId="7C9B6F13" w14:textId="77777777" w:rsidR="00522B8F" w:rsidRPr="00522B8F" w:rsidRDefault="00522B8F" w:rsidP="00522B8F">
            <w:r w:rsidRPr="00522B8F">
              <w:lastRenderedPageBreak/>
              <w:t>9</w:t>
            </w:r>
          </w:p>
        </w:tc>
        <w:tc>
          <w:tcPr>
            <w:tcW w:w="0" w:type="auto"/>
            <w:vAlign w:val="center"/>
            <w:hideMark/>
          </w:tcPr>
          <w:p w14:paraId="72011639" w14:textId="77777777" w:rsidR="00522B8F" w:rsidRPr="00522B8F" w:rsidRDefault="00522B8F" w:rsidP="00522B8F">
            <w:r w:rsidRPr="00522B8F">
              <w:t>!</w:t>
            </w:r>
          </w:p>
        </w:tc>
        <w:tc>
          <w:tcPr>
            <w:tcW w:w="0" w:type="auto"/>
            <w:vAlign w:val="center"/>
            <w:hideMark/>
          </w:tcPr>
          <w:p w14:paraId="2EBE7F52" w14:textId="77777777" w:rsidR="00522B8F" w:rsidRPr="00522B8F" w:rsidRDefault="00522B8F" w:rsidP="00522B8F">
            <w:r w:rsidRPr="00522B8F">
              <w:t>!</w:t>
            </w:r>
          </w:p>
        </w:tc>
        <w:tc>
          <w:tcPr>
            <w:tcW w:w="0" w:type="auto"/>
            <w:vAlign w:val="center"/>
            <w:hideMark/>
          </w:tcPr>
          <w:p w14:paraId="5D2734F2" w14:textId="77777777" w:rsidR="00522B8F" w:rsidRPr="00522B8F" w:rsidRDefault="00522B8F" w:rsidP="00522B8F">
            <w:r w:rsidRPr="00522B8F">
              <w:t>!</w:t>
            </w:r>
          </w:p>
        </w:tc>
        <w:tc>
          <w:tcPr>
            <w:tcW w:w="0" w:type="auto"/>
            <w:vAlign w:val="center"/>
            <w:hideMark/>
          </w:tcPr>
          <w:p w14:paraId="4426FEAE" w14:textId="77777777" w:rsidR="00522B8F" w:rsidRPr="00522B8F" w:rsidRDefault="00522B8F" w:rsidP="00522B8F">
            <w:r w:rsidRPr="00522B8F">
              <w:t>!</w:t>
            </w:r>
          </w:p>
        </w:tc>
        <w:tc>
          <w:tcPr>
            <w:tcW w:w="0" w:type="auto"/>
            <w:vAlign w:val="center"/>
            <w:hideMark/>
          </w:tcPr>
          <w:p w14:paraId="27054017" w14:textId="77777777" w:rsidR="00522B8F" w:rsidRPr="00522B8F" w:rsidRDefault="00522B8F" w:rsidP="00522B8F"/>
        </w:tc>
      </w:tr>
      <w:tr w:rsidR="00522B8F" w:rsidRPr="00522B8F" w14:paraId="3D0C086C" w14:textId="77777777" w:rsidTr="008652AE">
        <w:trPr>
          <w:tblCellSpacing w:w="15" w:type="dxa"/>
        </w:trPr>
        <w:tc>
          <w:tcPr>
            <w:tcW w:w="0" w:type="auto"/>
            <w:vAlign w:val="center"/>
            <w:hideMark/>
          </w:tcPr>
          <w:p w14:paraId="1B29340F" w14:textId="77777777" w:rsidR="00522B8F" w:rsidRPr="00522B8F" w:rsidRDefault="00522B8F" w:rsidP="00522B8F">
            <w:r w:rsidRPr="00522B8F">
              <w:t>10</w:t>
            </w:r>
          </w:p>
        </w:tc>
        <w:tc>
          <w:tcPr>
            <w:tcW w:w="0" w:type="auto"/>
            <w:vAlign w:val="center"/>
            <w:hideMark/>
          </w:tcPr>
          <w:p w14:paraId="16BEE623" w14:textId="77777777" w:rsidR="00522B8F" w:rsidRPr="00522B8F" w:rsidRDefault="00522B8F" w:rsidP="00522B8F">
            <w:r w:rsidRPr="00522B8F">
              <w:t>✓</w:t>
            </w:r>
          </w:p>
        </w:tc>
        <w:tc>
          <w:tcPr>
            <w:tcW w:w="0" w:type="auto"/>
            <w:vAlign w:val="center"/>
            <w:hideMark/>
          </w:tcPr>
          <w:p w14:paraId="348F9984" w14:textId="77777777" w:rsidR="00522B8F" w:rsidRPr="00522B8F" w:rsidRDefault="00522B8F" w:rsidP="00522B8F">
            <w:r w:rsidRPr="00522B8F">
              <w:t>✓</w:t>
            </w:r>
          </w:p>
        </w:tc>
        <w:tc>
          <w:tcPr>
            <w:tcW w:w="0" w:type="auto"/>
            <w:vAlign w:val="center"/>
            <w:hideMark/>
          </w:tcPr>
          <w:p w14:paraId="04013DC4" w14:textId="77777777" w:rsidR="00522B8F" w:rsidRPr="00522B8F" w:rsidRDefault="00522B8F" w:rsidP="00522B8F">
            <w:r w:rsidRPr="00522B8F">
              <w:t>✓</w:t>
            </w:r>
          </w:p>
        </w:tc>
        <w:tc>
          <w:tcPr>
            <w:tcW w:w="0" w:type="auto"/>
            <w:vAlign w:val="center"/>
            <w:hideMark/>
          </w:tcPr>
          <w:p w14:paraId="3EAB2F64" w14:textId="77777777" w:rsidR="00522B8F" w:rsidRPr="00522B8F" w:rsidRDefault="00522B8F" w:rsidP="00522B8F">
            <w:r w:rsidRPr="00522B8F">
              <w:t>✓</w:t>
            </w:r>
          </w:p>
        </w:tc>
        <w:tc>
          <w:tcPr>
            <w:tcW w:w="0" w:type="auto"/>
            <w:vAlign w:val="center"/>
            <w:hideMark/>
          </w:tcPr>
          <w:p w14:paraId="4845E918" w14:textId="77777777" w:rsidR="00522B8F" w:rsidRPr="00522B8F" w:rsidRDefault="00522B8F" w:rsidP="00522B8F"/>
        </w:tc>
      </w:tr>
      <w:tr w:rsidR="00522B8F" w:rsidRPr="00522B8F" w14:paraId="799B348F" w14:textId="77777777" w:rsidTr="008652AE">
        <w:trPr>
          <w:tblCellSpacing w:w="15" w:type="dxa"/>
        </w:trPr>
        <w:tc>
          <w:tcPr>
            <w:tcW w:w="0" w:type="auto"/>
            <w:vAlign w:val="center"/>
            <w:hideMark/>
          </w:tcPr>
          <w:p w14:paraId="11ABF4BF" w14:textId="77777777" w:rsidR="00522B8F" w:rsidRPr="00522B8F" w:rsidRDefault="00522B8F" w:rsidP="00522B8F">
            <w:r w:rsidRPr="00522B8F">
              <w:t>11–12</w:t>
            </w:r>
          </w:p>
        </w:tc>
        <w:tc>
          <w:tcPr>
            <w:tcW w:w="0" w:type="auto"/>
            <w:vAlign w:val="center"/>
            <w:hideMark/>
          </w:tcPr>
          <w:p w14:paraId="0CD9113E" w14:textId="77777777" w:rsidR="00522B8F" w:rsidRPr="00522B8F" w:rsidRDefault="00522B8F" w:rsidP="00522B8F">
            <w:r w:rsidRPr="00522B8F">
              <w:t>!</w:t>
            </w:r>
          </w:p>
        </w:tc>
        <w:tc>
          <w:tcPr>
            <w:tcW w:w="0" w:type="auto"/>
            <w:vAlign w:val="center"/>
            <w:hideMark/>
          </w:tcPr>
          <w:p w14:paraId="7E77206E" w14:textId="77777777" w:rsidR="00522B8F" w:rsidRPr="00522B8F" w:rsidRDefault="00522B8F" w:rsidP="00522B8F">
            <w:r w:rsidRPr="00522B8F">
              <w:t>!</w:t>
            </w:r>
          </w:p>
        </w:tc>
        <w:tc>
          <w:tcPr>
            <w:tcW w:w="0" w:type="auto"/>
            <w:vAlign w:val="center"/>
            <w:hideMark/>
          </w:tcPr>
          <w:p w14:paraId="3B2422E8" w14:textId="77777777" w:rsidR="00522B8F" w:rsidRPr="00522B8F" w:rsidRDefault="00522B8F" w:rsidP="00522B8F">
            <w:r w:rsidRPr="00522B8F">
              <w:t>!</w:t>
            </w:r>
          </w:p>
        </w:tc>
        <w:tc>
          <w:tcPr>
            <w:tcW w:w="0" w:type="auto"/>
            <w:vAlign w:val="center"/>
            <w:hideMark/>
          </w:tcPr>
          <w:p w14:paraId="745BFD5D" w14:textId="77777777" w:rsidR="00522B8F" w:rsidRPr="00522B8F" w:rsidRDefault="00522B8F" w:rsidP="00522B8F">
            <w:r w:rsidRPr="00522B8F">
              <w:t>!</w:t>
            </w:r>
          </w:p>
        </w:tc>
        <w:tc>
          <w:tcPr>
            <w:tcW w:w="0" w:type="auto"/>
            <w:vAlign w:val="center"/>
            <w:hideMark/>
          </w:tcPr>
          <w:p w14:paraId="0813C5E2" w14:textId="77777777" w:rsidR="00522B8F" w:rsidRPr="00522B8F" w:rsidRDefault="00522B8F" w:rsidP="00522B8F"/>
        </w:tc>
      </w:tr>
      <w:tr w:rsidR="00522B8F" w:rsidRPr="00522B8F" w14:paraId="15B35D34" w14:textId="77777777" w:rsidTr="008652AE">
        <w:trPr>
          <w:tblCellSpacing w:w="15" w:type="dxa"/>
        </w:trPr>
        <w:tc>
          <w:tcPr>
            <w:tcW w:w="0" w:type="auto"/>
            <w:vAlign w:val="center"/>
            <w:hideMark/>
          </w:tcPr>
          <w:p w14:paraId="523C3A66" w14:textId="77777777" w:rsidR="00522B8F" w:rsidRPr="00522B8F" w:rsidRDefault="00522B8F" w:rsidP="00522B8F">
            <w:r w:rsidRPr="00522B8F">
              <w:t>13</w:t>
            </w:r>
          </w:p>
        </w:tc>
        <w:tc>
          <w:tcPr>
            <w:tcW w:w="0" w:type="auto"/>
            <w:vAlign w:val="center"/>
            <w:hideMark/>
          </w:tcPr>
          <w:p w14:paraId="6B993CFC" w14:textId="77777777" w:rsidR="00522B8F" w:rsidRPr="00522B8F" w:rsidRDefault="00522B8F" w:rsidP="00522B8F">
            <w:r w:rsidRPr="00522B8F">
              <w:t>Fail</w:t>
            </w:r>
          </w:p>
        </w:tc>
        <w:tc>
          <w:tcPr>
            <w:tcW w:w="0" w:type="auto"/>
            <w:vAlign w:val="center"/>
            <w:hideMark/>
          </w:tcPr>
          <w:p w14:paraId="70C578E5" w14:textId="77777777" w:rsidR="00522B8F" w:rsidRPr="00522B8F" w:rsidRDefault="00522B8F" w:rsidP="00522B8F">
            <w:r w:rsidRPr="00522B8F">
              <w:t>Fail</w:t>
            </w:r>
          </w:p>
        </w:tc>
        <w:tc>
          <w:tcPr>
            <w:tcW w:w="0" w:type="auto"/>
            <w:vAlign w:val="center"/>
            <w:hideMark/>
          </w:tcPr>
          <w:p w14:paraId="62BBD204" w14:textId="77777777" w:rsidR="00522B8F" w:rsidRPr="00522B8F" w:rsidRDefault="00522B8F" w:rsidP="00522B8F">
            <w:r w:rsidRPr="00522B8F">
              <w:t>Fail</w:t>
            </w:r>
          </w:p>
        </w:tc>
        <w:tc>
          <w:tcPr>
            <w:tcW w:w="0" w:type="auto"/>
            <w:vAlign w:val="center"/>
            <w:hideMark/>
          </w:tcPr>
          <w:p w14:paraId="5A74C1C9" w14:textId="77777777" w:rsidR="00522B8F" w:rsidRPr="00522B8F" w:rsidRDefault="00522B8F" w:rsidP="00522B8F">
            <w:r w:rsidRPr="00522B8F">
              <w:t>Fail</w:t>
            </w:r>
          </w:p>
        </w:tc>
        <w:tc>
          <w:tcPr>
            <w:tcW w:w="0" w:type="auto"/>
            <w:vAlign w:val="center"/>
            <w:hideMark/>
          </w:tcPr>
          <w:p w14:paraId="4C3B3028" w14:textId="77777777" w:rsidR="00522B8F" w:rsidRPr="00522B8F" w:rsidRDefault="00522B8F" w:rsidP="00522B8F"/>
        </w:tc>
      </w:tr>
      <w:tr w:rsidR="00522B8F" w:rsidRPr="00522B8F" w14:paraId="61F2AF1E" w14:textId="77777777" w:rsidTr="008652AE">
        <w:trPr>
          <w:tblCellSpacing w:w="15" w:type="dxa"/>
        </w:trPr>
        <w:tc>
          <w:tcPr>
            <w:tcW w:w="0" w:type="auto"/>
            <w:vAlign w:val="center"/>
            <w:hideMark/>
          </w:tcPr>
          <w:p w14:paraId="1D0B523C" w14:textId="77777777" w:rsidR="00522B8F" w:rsidRPr="00522B8F" w:rsidRDefault="00522B8F" w:rsidP="00522B8F">
            <w:r w:rsidRPr="00522B8F">
              <w:t>14</w:t>
            </w:r>
          </w:p>
        </w:tc>
        <w:tc>
          <w:tcPr>
            <w:tcW w:w="0" w:type="auto"/>
            <w:vAlign w:val="center"/>
            <w:hideMark/>
          </w:tcPr>
          <w:p w14:paraId="565E8011" w14:textId="77777777" w:rsidR="00522B8F" w:rsidRPr="00522B8F" w:rsidRDefault="00522B8F" w:rsidP="00522B8F">
            <w:r w:rsidRPr="00522B8F">
              <w:t>✓</w:t>
            </w:r>
          </w:p>
        </w:tc>
        <w:tc>
          <w:tcPr>
            <w:tcW w:w="0" w:type="auto"/>
            <w:vAlign w:val="center"/>
            <w:hideMark/>
          </w:tcPr>
          <w:p w14:paraId="0263F5D4" w14:textId="77777777" w:rsidR="00522B8F" w:rsidRPr="00522B8F" w:rsidRDefault="00522B8F" w:rsidP="00522B8F">
            <w:r w:rsidRPr="00522B8F">
              <w:t>✓</w:t>
            </w:r>
          </w:p>
        </w:tc>
        <w:tc>
          <w:tcPr>
            <w:tcW w:w="0" w:type="auto"/>
            <w:vAlign w:val="center"/>
            <w:hideMark/>
          </w:tcPr>
          <w:p w14:paraId="4FDA7DD6" w14:textId="77777777" w:rsidR="00522B8F" w:rsidRPr="00522B8F" w:rsidRDefault="00522B8F" w:rsidP="00522B8F">
            <w:r w:rsidRPr="00522B8F">
              <w:t>✓</w:t>
            </w:r>
          </w:p>
        </w:tc>
        <w:tc>
          <w:tcPr>
            <w:tcW w:w="0" w:type="auto"/>
            <w:vAlign w:val="center"/>
            <w:hideMark/>
          </w:tcPr>
          <w:p w14:paraId="0C1A60F3" w14:textId="77777777" w:rsidR="00522B8F" w:rsidRPr="00522B8F" w:rsidRDefault="00522B8F" w:rsidP="00522B8F">
            <w:r w:rsidRPr="00522B8F">
              <w:t>✓</w:t>
            </w:r>
          </w:p>
        </w:tc>
        <w:tc>
          <w:tcPr>
            <w:tcW w:w="0" w:type="auto"/>
            <w:vAlign w:val="center"/>
            <w:hideMark/>
          </w:tcPr>
          <w:p w14:paraId="6B060B76" w14:textId="77777777" w:rsidR="00522B8F" w:rsidRPr="00522B8F" w:rsidRDefault="00522B8F" w:rsidP="00522B8F"/>
        </w:tc>
      </w:tr>
    </w:tbl>
    <w:p w14:paraId="2F3CD806" w14:textId="5FDB6DC7" w:rsidR="005A4C86" w:rsidRPr="005A4C86" w:rsidRDefault="005A4C86" w:rsidP="00717EA4">
      <w:pPr>
        <w:pStyle w:val="Heading2"/>
      </w:pPr>
      <w:bookmarkStart w:id="248" w:name="_Toc215172066"/>
      <w:r w:rsidRPr="005A4C86">
        <w:t>D-13</w:t>
      </w:r>
      <w:r w:rsidR="00EA0A8A">
        <w:t xml:space="preserve"> - </w:t>
      </w:r>
      <w:r w:rsidRPr="005A4C86">
        <w:t>Argument 12: The Cartesian Certainty Argument (Epistemology / Philosophy of Mind)</w:t>
      </w:r>
      <w:bookmarkEnd w:id="248"/>
    </w:p>
    <w:p w14:paraId="4C383339" w14:textId="77777777" w:rsidR="005A4C86" w:rsidRPr="005A4C86" w:rsidRDefault="005A4C86" w:rsidP="005A4C86">
      <w:r w:rsidRPr="005A4C86">
        <w:rPr>
          <w:b/>
          <w:bCs/>
        </w:rPr>
        <w:t>Argument Summary:</w:t>
      </w:r>
      <w:r w:rsidRPr="005A4C86">
        <w:br/>
        <w:t>This argument, derived from Descartes, claims that while one can doubt the existence of the physical body—because perceptions may be deceptive—one cannot doubt the existence of the thinking self. The act of doubting itself proves the existence of the mind as a “thinking thing.” Therefore, the argument concludes that mental existence is more certain than physical existence, establishing the Cogito (“I think, therefore I am”) as an indubitable foundation for knowledge.</w:t>
      </w:r>
    </w:p>
    <w:p w14:paraId="0274C0CD" w14:textId="214CDCC9" w:rsidR="005A4C86" w:rsidRPr="005A4C86" w:rsidRDefault="005A4C86" w:rsidP="00717EA4">
      <w:pPr>
        <w:pStyle w:val="Heading3"/>
      </w:pPr>
      <w:bookmarkStart w:id="249" w:name="_Toc215172067"/>
      <w:r w:rsidRPr="005A4C86">
        <w:t>D-13.1</w:t>
      </w:r>
      <w:r w:rsidR="00EA0A8A">
        <w:t xml:space="preserve"> - </w:t>
      </w:r>
      <w:r w:rsidRPr="005A4C86">
        <w:t>Scoring Table</w:t>
      </w:r>
      <w:bookmarkEnd w:id="249"/>
    </w:p>
    <w:p w14:paraId="54152EB8" w14:textId="5F7422EB" w:rsidR="005A4C86" w:rsidRPr="005A4C86" w:rsidRDefault="005A4C86" w:rsidP="005A4C86">
      <w:r w:rsidRPr="005A4C86">
        <w:rPr>
          <w:b/>
          <w:bCs/>
        </w:rPr>
        <w:t>Table D-13.1</w:t>
      </w:r>
      <w:r w:rsidR="00EA0A8A">
        <w:rPr>
          <w:b/>
          <w:bCs/>
        </w:rPr>
        <w:t xml:space="preserve"> - </w:t>
      </w:r>
      <w:r w:rsidRPr="005A4C86">
        <w:rPr>
          <w:b/>
          <w:bCs/>
        </w:rPr>
        <w:t>Combined Verdicts for Argument 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1167"/>
        <w:gridCol w:w="1219"/>
        <w:gridCol w:w="4678"/>
      </w:tblGrid>
      <w:tr w:rsidR="005A4C86" w:rsidRPr="005A4C86" w14:paraId="3EB1F2C2" w14:textId="77777777" w:rsidTr="008652AE">
        <w:trPr>
          <w:tblHeader/>
          <w:tblCellSpacing w:w="15" w:type="dxa"/>
        </w:trPr>
        <w:tc>
          <w:tcPr>
            <w:tcW w:w="0" w:type="auto"/>
            <w:vAlign w:val="center"/>
            <w:hideMark/>
          </w:tcPr>
          <w:p w14:paraId="4BAE362B" w14:textId="77777777" w:rsidR="005A4C86" w:rsidRPr="005A4C86" w:rsidRDefault="005A4C86" w:rsidP="005A4C86">
            <w:pPr>
              <w:rPr>
                <w:b/>
                <w:bCs/>
              </w:rPr>
            </w:pPr>
            <w:r w:rsidRPr="005A4C86">
              <w:rPr>
                <w:b/>
                <w:bCs/>
              </w:rPr>
              <w:t>Model</w:t>
            </w:r>
          </w:p>
        </w:tc>
        <w:tc>
          <w:tcPr>
            <w:tcW w:w="0" w:type="auto"/>
            <w:vAlign w:val="center"/>
            <w:hideMark/>
          </w:tcPr>
          <w:p w14:paraId="7560DA9F" w14:textId="77777777" w:rsidR="005A4C86" w:rsidRPr="005A4C86" w:rsidRDefault="005A4C86" w:rsidP="005A4C86">
            <w:pPr>
              <w:rPr>
                <w:b/>
                <w:bCs/>
              </w:rPr>
            </w:pPr>
            <w:r w:rsidRPr="005A4C86">
              <w:rPr>
                <w:b/>
                <w:bCs/>
              </w:rPr>
              <w:t>8-Step Verdict</w:t>
            </w:r>
          </w:p>
        </w:tc>
        <w:tc>
          <w:tcPr>
            <w:tcW w:w="0" w:type="auto"/>
            <w:vAlign w:val="center"/>
            <w:hideMark/>
          </w:tcPr>
          <w:p w14:paraId="1FAFFF26" w14:textId="77777777" w:rsidR="005A4C86" w:rsidRPr="005A4C86" w:rsidRDefault="005A4C86" w:rsidP="005A4C86">
            <w:pPr>
              <w:rPr>
                <w:b/>
                <w:bCs/>
              </w:rPr>
            </w:pPr>
            <w:r w:rsidRPr="005A4C86">
              <w:rPr>
                <w:b/>
                <w:bCs/>
              </w:rPr>
              <w:t>14-Step Verdict</w:t>
            </w:r>
          </w:p>
        </w:tc>
        <w:tc>
          <w:tcPr>
            <w:tcW w:w="0" w:type="auto"/>
            <w:vAlign w:val="center"/>
            <w:hideMark/>
          </w:tcPr>
          <w:p w14:paraId="3DDC122C" w14:textId="77777777" w:rsidR="005A4C86" w:rsidRPr="005A4C86" w:rsidRDefault="005A4C86" w:rsidP="005A4C86">
            <w:pPr>
              <w:rPr>
                <w:b/>
                <w:bCs/>
              </w:rPr>
            </w:pPr>
            <w:r w:rsidRPr="005A4C86">
              <w:rPr>
                <w:b/>
                <w:bCs/>
              </w:rPr>
              <w:t>Notes</w:t>
            </w:r>
          </w:p>
        </w:tc>
      </w:tr>
      <w:tr w:rsidR="005A4C86" w:rsidRPr="005A4C86" w14:paraId="21256BAB" w14:textId="77777777" w:rsidTr="008652AE">
        <w:trPr>
          <w:tblCellSpacing w:w="15" w:type="dxa"/>
        </w:trPr>
        <w:tc>
          <w:tcPr>
            <w:tcW w:w="0" w:type="auto"/>
            <w:vAlign w:val="center"/>
            <w:hideMark/>
          </w:tcPr>
          <w:p w14:paraId="4BBACEF9" w14:textId="77777777" w:rsidR="005A4C86" w:rsidRPr="005A4C86" w:rsidRDefault="005A4C86" w:rsidP="005A4C86">
            <w:r w:rsidRPr="005A4C86">
              <w:rPr>
                <w:b/>
                <w:bCs/>
              </w:rPr>
              <w:t>DeepSeek</w:t>
            </w:r>
          </w:p>
        </w:tc>
        <w:tc>
          <w:tcPr>
            <w:tcW w:w="0" w:type="auto"/>
            <w:vAlign w:val="center"/>
            <w:hideMark/>
          </w:tcPr>
          <w:p w14:paraId="58A2FFC5" w14:textId="77777777" w:rsidR="005A4C86" w:rsidRPr="005A4C86" w:rsidRDefault="005A4C86" w:rsidP="005A4C86">
            <w:r w:rsidRPr="005A4C86">
              <w:t>Pass</w:t>
            </w:r>
          </w:p>
        </w:tc>
        <w:tc>
          <w:tcPr>
            <w:tcW w:w="0" w:type="auto"/>
            <w:vAlign w:val="center"/>
            <w:hideMark/>
          </w:tcPr>
          <w:p w14:paraId="003B1631" w14:textId="77777777" w:rsidR="005A4C86" w:rsidRPr="005A4C86" w:rsidRDefault="005A4C86" w:rsidP="005A4C86">
            <w:r w:rsidRPr="005A4C86">
              <w:t>Pass</w:t>
            </w:r>
          </w:p>
        </w:tc>
        <w:tc>
          <w:tcPr>
            <w:tcW w:w="0" w:type="auto"/>
            <w:vAlign w:val="center"/>
            <w:hideMark/>
          </w:tcPr>
          <w:p w14:paraId="75CEFF4F" w14:textId="77777777" w:rsidR="005A4C86" w:rsidRPr="005A4C86" w:rsidRDefault="005A4C86" w:rsidP="005A4C86">
            <w:r w:rsidRPr="005A4C86">
              <w:t>Strong logical foundation; treats Cogito as formally valid.</w:t>
            </w:r>
          </w:p>
        </w:tc>
      </w:tr>
      <w:tr w:rsidR="005A4C86" w:rsidRPr="005A4C86" w14:paraId="57F229DA" w14:textId="77777777" w:rsidTr="008652AE">
        <w:trPr>
          <w:tblCellSpacing w:w="15" w:type="dxa"/>
        </w:trPr>
        <w:tc>
          <w:tcPr>
            <w:tcW w:w="0" w:type="auto"/>
            <w:vAlign w:val="center"/>
            <w:hideMark/>
          </w:tcPr>
          <w:p w14:paraId="33A04BA0" w14:textId="77777777" w:rsidR="005A4C86" w:rsidRPr="005A4C86" w:rsidRDefault="005A4C86" w:rsidP="005A4C86">
            <w:r w:rsidRPr="005A4C86">
              <w:rPr>
                <w:b/>
                <w:bCs/>
              </w:rPr>
              <w:t>Grok</w:t>
            </w:r>
          </w:p>
        </w:tc>
        <w:tc>
          <w:tcPr>
            <w:tcW w:w="0" w:type="auto"/>
            <w:vAlign w:val="center"/>
            <w:hideMark/>
          </w:tcPr>
          <w:p w14:paraId="2781FE10" w14:textId="77777777" w:rsidR="005A4C86" w:rsidRPr="005A4C86" w:rsidRDefault="005A4C86" w:rsidP="005A4C86">
            <w:r w:rsidRPr="005A4C86">
              <w:t>Pass</w:t>
            </w:r>
          </w:p>
        </w:tc>
        <w:tc>
          <w:tcPr>
            <w:tcW w:w="0" w:type="auto"/>
            <w:vAlign w:val="center"/>
            <w:hideMark/>
          </w:tcPr>
          <w:p w14:paraId="40FC637C" w14:textId="77777777" w:rsidR="005A4C86" w:rsidRPr="005A4C86" w:rsidRDefault="005A4C86" w:rsidP="005A4C86">
            <w:r w:rsidRPr="005A4C86">
              <w:t>Pass</w:t>
            </w:r>
          </w:p>
        </w:tc>
        <w:tc>
          <w:tcPr>
            <w:tcW w:w="0" w:type="auto"/>
            <w:vAlign w:val="center"/>
            <w:hideMark/>
          </w:tcPr>
          <w:p w14:paraId="2D816450" w14:textId="77777777" w:rsidR="005A4C86" w:rsidRPr="005A4C86" w:rsidRDefault="005A4C86" w:rsidP="005A4C86">
            <w:r w:rsidRPr="005A4C86">
              <w:t>Accepts Descartes’ inference; notes classical philosophical strength.</w:t>
            </w:r>
          </w:p>
        </w:tc>
      </w:tr>
      <w:tr w:rsidR="005A4C86" w:rsidRPr="005A4C86" w14:paraId="7CA18F56" w14:textId="77777777" w:rsidTr="008652AE">
        <w:trPr>
          <w:tblCellSpacing w:w="15" w:type="dxa"/>
        </w:trPr>
        <w:tc>
          <w:tcPr>
            <w:tcW w:w="0" w:type="auto"/>
            <w:vAlign w:val="center"/>
            <w:hideMark/>
          </w:tcPr>
          <w:p w14:paraId="003C7368" w14:textId="77777777" w:rsidR="005A4C86" w:rsidRPr="005A4C86" w:rsidRDefault="005A4C86" w:rsidP="005A4C86">
            <w:r w:rsidRPr="005A4C86">
              <w:rPr>
                <w:b/>
                <w:bCs/>
              </w:rPr>
              <w:t>ChatGPT (GPT-5.1)</w:t>
            </w:r>
          </w:p>
        </w:tc>
        <w:tc>
          <w:tcPr>
            <w:tcW w:w="0" w:type="auto"/>
            <w:vAlign w:val="center"/>
            <w:hideMark/>
          </w:tcPr>
          <w:p w14:paraId="2A23FCC7" w14:textId="77777777" w:rsidR="005A4C86" w:rsidRPr="005A4C86" w:rsidRDefault="005A4C86" w:rsidP="005A4C86">
            <w:r w:rsidRPr="005A4C86">
              <w:t>Pass</w:t>
            </w:r>
          </w:p>
        </w:tc>
        <w:tc>
          <w:tcPr>
            <w:tcW w:w="0" w:type="auto"/>
            <w:vAlign w:val="center"/>
            <w:hideMark/>
          </w:tcPr>
          <w:p w14:paraId="41A52746" w14:textId="77777777" w:rsidR="005A4C86" w:rsidRPr="005A4C86" w:rsidRDefault="005A4C86" w:rsidP="005A4C86">
            <w:r w:rsidRPr="005A4C86">
              <w:t>Pass</w:t>
            </w:r>
          </w:p>
        </w:tc>
        <w:tc>
          <w:tcPr>
            <w:tcW w:w="0" w:type="auto"/>
            <w:vAlign w:val="center"/>
            <w:hideMark/>
          </w:tcPr>
          <w:p w14:paraId="77E08D81" w14:textId="77777777" w:rsidR="005A4C86" w:rsidRPr="005A4C86" w:rsidRDefault="005A4C86" w:rsidP="005A4C86">
            <w:r w:rsidRPr="005A4C86">
              <w:t>Cogito treated as sound; clarifies limits on what the argument guarantees.</w:t>
            </w:r>
          </w:p>
        </w:tc>
      </w:tr>
      <w:tr w:rsidR="005A4C86" w:rsidRPr="005A4C86" w14:paraId="15E5B85C" w14:textId="77777777" w:rsidTr="008652AE">
        <w:trPr>
          <w:tblCellSpacing w:w="15" w:type="dxa"/>
        </w:trPr>
        <w:tc>
          <w:tcPr>
            <w:tcW w:w="0" w:type="auto"/>
            <w:vAlign w:val="center"/>
            <w:hideMark/>
          </w:tcPr>
          <w:p w14:paraId="5D04D1A6" w14:textId="77777777" w:rsidR="005A4C86" w:rsidRPr="005A4C86" w:rsidRDefault="005A4C86" w:rsidP="005A4C86">
            <w:r w:rsidRPr="005A4C86">
              <w:rPr>
                <w:b/>
                <w:bCs/>
              </w:rPr>
              <w:lastRenderedPageBreak/>
              <w:t>Gemini</w:t>
            </w:r>
          </w:p>
        </w:tc>
        <w:tc>
          <w:tcPr>
            <w:tcW w:w="0" w:type="auto"/>
            <w:vAlign w:val="center"/>
            <w:hideMark/>
          </w:tcPr>
          <w:p w14:paraId="1CEBAD71" w14:textId="77777777" w:rsidR="005A4C86" w:rsidRPr="005A4C86" w:rsidRDefault="005A4C86" w:rsidP="005A4C86">
            <w:r w:rsidRPr="005A4C86">
              <w:t>Pass</w:t>
            </w:r>
          </w:p>
        </w:tc>
        <w:tc>
          <w:tcPr>
            <w:tcW w:w="0" w:type="auto"/>
            <w:vAlign w:val="center"/>
            <w:hideMark/>
          </w:tcPr>
          <w:p w14:paraId="18697D41" w14:textId="77777777" w:rsidR="005A4C86" w:rsidRPr="005A4C86" w:rsidRDefault="005A4C86" w:rsidP="005A4C86">
            <w:r w:rsidRPr="005A4C86">
              <w:t>Pass</w:t>
            </w:r>
          </w:p>
        </w:tc>
        <w:tc>
          <w:tcPr>
            <w:tcW w:w="0" w:type="auto"/>
            <w:vAlign w:val="center"/>
            <w:hideMark/>
          </w:tcPr>
          <w:p w14:paraId="21F6D8BE" w14:textId="77777777" w:rsidR="005A4C86" w:rsidRPr="005A4C86" w:rsidRDefault="005A4C86" w:rsidP="005A4C86">
            <w:r w:rsidRPr="005A4C86">
              <w:t>Valid reasoning; acknowledges historical challenges (e.g., bundle theory) but still passes.</w:t>
            </w:r>
          </w:p>
        </w:tc>
      </w:tr>
    </w:tbl>
    <w:p w14:paraId="28DE51E7" w14:textId="77777777" w:rsidR="005A4C86" w:rsidRPr="005A4C86" w:rsidRDefault="005A4C86" w:rsidP="005A4C86">
      <w:r w:rsidRPr="005A4C86">
        <w:rPr>
          <w:b/>
          <w:bCs/>
        </w:rPr>
        <w:t>Standardized Result:</w:t>
      </w:r>
      <w:r w:rsidRPr="005A4C86">
        <w:br/>
        <w:t>4 Pass</w:t>
      </w:r>
      <w:r w:rsidRPr="005A4C86">
        <w:br/>
        <w:t>The Cartesian argument is universally endorsed by all models as logically valid and philosophically robust.</w:t>
      </w:r>
    </w:p>
    <w:p w14:paraId="2BAC77D6" w14:textId="2C56BCE9" w:rsidR="005A4C86" w:rsidRPr="005A4C86" w:rsidRDefault="005A4C86" w:rsidP="00717EA4">
      <w:pPr>
        <w:pStyle w:val="Heading3"/>
      </w:pPr>
      <w:bookmarkStart w:id="250" w:name="_Toc215172068"/>
      <w:r w:rsidRPr="005A4C86">
        <w:t>D-13.2</w:t>
      </w:r>
      <w:r w:rsidR="00EA0A8A">
        <w:t xml:space="preserve"> - </w:t>
      </w:r>
      <w:r w:rsidRPr="005A4C86">
        <w:t>Step-Level Scoring Tables</w:t>
      </w:r>
      <w:bookmarkEnd w:id="250"/>
    </w:p>
    <w:p w14:paraId="127E0C0F" w14:textId="346A5A36" w:rsidR="005A4C86" w:rsidRPr="005A4C86" w:rsidRDefault="005A4C86" w:rsidP="005A4C86">
      <w:pPr>
        <w:rPr>
          <w:b/>
          <w:bCs/>
        </w:rPr>
      </w:pPr>
      <w:r w:rsidRPr="005A4C86">
        <w:rPr>
          <w:b/>
          <w:bCs/>
        </w:rPr>
        <w:t>Table D-13.2</w:t>
      </w:r>
      <w:r w:rsidR="00EA0A8A">
        <w:rPr>
          <w:b/>
          <w:bCs/>
        </w:rPr>
        <w:t xml:space="preserve"> - </w:t>
      </w:r>
      <w:r w:rsidRPr="005A4C86">
        <w:rPr>
          <w:b/>
          <w:bCs/>
        </w:rPr>
        <w:t>8-Step Protocol Step Scores</w:t>
      </w:r>
    </w:p>
    <w:p w14:paraId="08A16196" w14:textId="77777777" w:rsidR="005A4C86" w:rsidRPr="005A4C86" w:rsidRDefault="005A4C86" w:rsidP="005A4C86">
      <w:r w:rsidRPr="005A4C86">
        <w:t>(✓ = acceptable; ! = flagged issue)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1199"/>
        <w:gridCol w:w="604"/>
        <w:gridCol w:w="737"/>
        <w:gridCol w:w="867"/>
        <w:gridCol w:w="2853"/>
      </w:tblGrid>
      <w:tr w:rsidR="005A4C86" w:rsidRPr="005A4C86" w14:paraId="47924BE7" w14:textId="77777777" w:rsidTr="008652AE">
        <w:trPr>
          <w:tblHeader/>
          <w:tblCellSpacing w:w="15" w:type="dxa"/>
        </w:trPr>
        <w:tc>
          <w:tcPr>
            <w:tcW w:w="0" w:type="auto"/>
            <w:vAlign w:val="center"/>
            <w:hideMark/>
          </w:tcPr>
          <w:p w14:paraId="32296B92" w14:textId="77777777" w:rsidR="005A4C86" w:rsidRPr="005A4C86" w:rsidRDefault="005A4C86" w:rsidP="005A4C86">
            <w:pPr>
              <w:rPr>
                <w:b/>
                <w:bCs/>
              </w:rPr>
            </w:pPr>
            <w:r w:rsidRPr="005A4C86">
              <w:rPr>
                <w:b/>
                <w:bCs/>
              </w:rPr>
              <w:t>Step</w:t>
            </w:r>
          </w:p>
        </w:tc>
        <w:tc>
          <w:tcPr>
            <w:tcW w:w="0" w:type="auto"/>
            <w:vAlign w:val="center"/>
            <w:hideMark/>
          </w:tcPr>
          <w:p w14:paraId="7A107CBA" w14:textId="77777777" w:rsidR="005A4C86" w:rsidRPr="005A4C86" w:rsidRDefault="005A4C86" w:rsidP="005A4C86">
            <w:pPr>
              <w:rPr>
                <w:b/>
                <w:bCs/>
              </w:rPr>
            </w:pPr>
            <w:r w:rsidRPr="005A4C86">
              <w:rPr>
                <w:b/>
                <w:bCs/>
              </w:rPr>
              <w:t>DeepSeek</w:t>
            </w:r>
          </w:p>
        </w:tc>
        <w:tc>
          <w:tcPr>
            <w:tcW w:w="0" w:type="auto"/>
            <w:vAlign w:val="center"/>
            <w:hideMark/>
          </w:tcPr>
          <w:p w14:paraId="658DF0B7" w14:textId="77777777" w:rsidR="005A4C86" w:rsidRPr="005A4C86" w:rsidRDefault="005A4C86" w:rsidP="005A4C86">
            <w:pPr>
              <w:rPr>
                <w:b/>
                <w:bCs/>
              </w:rPr>
            </w:pPr>
            <w:r w:rsidRPr="005A4C86">
              <w:rPr>
                <w:b/>
                <w:bCs/>
              </w:rPr>
              <w:t>Grok</w:t>
            </w:r>
          </w:p>
        </w:tc>
        <w:tc>
          <w:tcPr>
            <w:tcW w:w="0" w:type="auto"/>
            <w:vAlign w:val="center"/>
            <w:hideMark/>
          </w:tcPr>
          <w:p w14:paraId="11589425" w14:textId="77777777" w:rsidR="005A4C86" w:rsidRPr="005A4C86" w:rsidRDefault="005A4C86" w:rsidP="005A4C86">
            <w:pPr>
              <w:rPr>
                <w:b/>
                <w:bCs/>
              </w:rPr>
            </w:pPr>
            <w:r w:rsidRPr="005A4C86">
              <w:rPr>
                <w:b/>
                <w:bCs/>
              </w:rPr>
              <w:t>GPT-5.1</w:t>
            </w:r>
          </w:p>
        </w:tc>
        <w:tc>
          <w:tcPr>
            <w:tcW w:w="0" w:type="auto"/>
            <w:vAlign w:val="center"/>
            <w:hideMark/>
          </w:tcPr>
          <w:p w14:paraId="0E3805FE" w14:textId="77777777" w:rsidR="005A4C86" w:rsidRPr="005A4C86" w:rsidRDefault="005A4C86" w:rsidP="005A4C86">
            <w:pPr>
              <w:rPr>
                <w:b/>
                <w:bCs/>
              </w:rPr>
            </w:pPr>
            <w:r w:rsidRPr="005A4C86">
              <w:rPr>
                <w:b/>
                <w:bCs/>
              </w:rPr>
              <w:t>Gemini</w:t>
            </w:r>
          </w:p>
        </w:tc>
        <w:tc>
          <w:tcPr>
            <w:tcW w:w="0" w:type="auto"/>
            <w:vAlign w:val="center"/>
            <w:hideMark/>
          </w:tcPr>
          <w:p w14:paraId="164A9DBE" w14:textId="77777777" w:rsidR="005A4C86" w:rsidRPr="005A4C86" w:rsidRDefault="005A4C86" w:rsidP="005A4C86">
            <w:pPr>
              <w:rPr>
                <w:b/>
                <w:bCs/>
              </w:rPr>
            </w:pPr>
            <w:r w:rsidRPr="005A4C86">
              <w:rPr>
                <w:b/>
                <w:bCs/>
              </w:rPr>
              <w:t>Notes</w:t>
            </w:r>
          </w:p>
        </w:tc>
      </w:tr>
      <w:tr w:rsidR="005A4C86" w:rsidRPr="005A4C86" w14:paraId="42C008EA" w14:textId="77777777" w:rsidTr="008652AE">
        <w:trPr>
          <w:tblCellSpacing w:w="15" w:type="dxa"/>
        </w:trPr>
        <w:tc>
          <w:tcPr>
            <w:tcW w:w="0" w:type="auto"/>
            <w:vAlign w:val="center"/>
            <w:hideMark/>
          </w:tcPr>
          <w:p w14:paraId="5276BA81" w14:textId="5F58B257" w:rsidR="005A4C86" w:rsidRPr="005A4C86" w:rsidRDefault="005A4C86" w:rsidP="005A4C86">
            <w:r w:rsidRPr="005A4C86">
              <w:t>1</w:t>
            </w:r>
            <w:r w:rsidR="00EA0A8A">
              <w:t xml:space="preserve"> - </w:t>
            </w:r>
            <w:r w:rsidRPr="005A4C86">
              <w:t>Structure</w:t>
            </w:r>
          </w:p>
        </w:tc>
        <w:tc>
          <w:tcPr>
            <w:tcW w:w="0" w:type="auto"/>
            <w:vAlign w:val="center"/>
            <w:hideMark/>
          </w:tcPr>
          <w:p w14:paraId="2FDDBBAF" w14:textId="77777777" w:rsidR="005A4C86" w:rsidRPr="005A4C86" w:rsidRDefault="005A4C86" w:rsidP="005A4C86">
            <w:r w:rsidRPr="005A4C86">
              <w:t>✓</w:t>
            </w:r>
          </w:p>
        </w:tc>
        <w:tc>
          <w:tcPr>
            <w:tcW w:w="0" w:type="auto"/>
            <w:vAlign w:val="center"/>
            <w:hideMark/>
          </w:tcPr>
          <w:p w14:paraId="6875F3BA" w14:textId="77777777" w:rsidR="005A4C86" w:rsidRPr="005A4C86" w:rsidRDefault="005A4C86" w:rsidP="005A4C86">
            <w:r w:rsidRPr="005A4C86">
              <w:t>✓</w:t>
            </w:r>
          </w:p>
        </w:tc>
        <w:tc>
          <w:tcPr>
            <w:tcW w:w="0" w:type="auto"/>
            <w:vAlign w:val="center"/>
            <w:hideMark/>
          </w:tcPr>
          <w:p w14:paraId="10140788" w14:textId="77777777" w:rsidR="005A4C86" w:rsidRPr="005A4C86" w:rsidRDefault="005A4C86" w:rsidP="005A4C86">
            <w:r w:rsidRPr="005A4C86">
              <w:t>✓</w:t>
            </w:r>
          </w:p>
        </w:tc>
        <w:tc>
          <w:tcPr>
            <w:tcW w:w="0" w:type="auto"/>
            <w:vAlign w:val="center"/>
            <w:hideMark/>
          </w:tcPr>
          <w:p w14:paraId="6B71A187" w14:textId="77777777" w:rsidR="005A4C86" w:rsidRPr="005A4C86" w:rsidRDefault="005A4C86" w:rsidP="005A4C86">
            <w:r w:rsidRPr="005A4C86">
              <w:t>✓</w:t>
            </w:r>
          </w:p>
        </w:tc>
        <w:tc>
          <w:tcPr>
            <w:tcW w:w="0" w:type="auto"/>
            <w:vAlign w:val="center"/>
            <w:hideMark/>
          </w:tcPr>
          <w:p w14:paraId="014EAFEF" w14:textId="77777777" w:rsidR="005A4C86" w:rsidRPr="005A4C86" w:rsidRDefault="005A4C86" w:rsidP="005A4C86">
            <w:r w:rsidRPr="005A4C86">
              <w:t>Classical modus structure</w:t>
            </w:r>
          </w:p>
        </w:tc>
      </w:tr>
      <w:tr w:rsidR="005A4C86" w:rsidRPr="005A4C86" w14:paraId="0FBF252D" w14:textId="77777777" w:rsidTr="008652AE">
        <w:trPr>
          <w:tblCellSpacing w:w="15" w:type="dxa"/>
        </w:trPr>
        <w:tc>
          <w:tcPr>
            <w:tcW w:w="0" w:type="auto"/>
            <w:vAlign w:val="center"/>
            <w:hideMark/>
          </w:tcPr>
          <w:p w14:paraId="5C22CF7A" w14:textId="7105E2EE" w:rsidR="005A4C86" w:rsidRPr="005A4C86" w:rsidRDefault="005A4C86" w:rsidP="005A4C86">
            <w:r w:rsidRPr="005A4C86">
              <w:t>2</w:t>
            </w:r>
            <w:r w:rsidR="00EA0A8A">
              <w:t xml:space="preserve"> - </w:t>
            </w:r>
            <w:r w:rsidRPr="005A4C86">
              <w:t>Hidden Assumptions</w:t>
            </w:r>
          </w:p>
        </w:tc>
        <w:tc>
          <w:tcPr>
            <w:tcW w:w="0" w:type="auto"/>
            <w:vAlign w:val="center"/>
            <w:hideMark/>
          </w:tcPr>
          <w:p w14:paraId="3E7E51CA" w14:textId="77777777" w:rsidR="005A4C86" w:rsidRPr="005A4C86" w:rsidRDefault="005A4C86" w:rsidP="005A4C86">
            <w:r w:rsidRPr="005A4C86">
              <w:t>✓</w:t>
            </w:r>
          </w:p>
        </w:tc>
        <w:tc>
          <w:tcPr>
            <w:tcW w:w="0" w:type="auto"/>
            <w:vAlign w:val="center"/>
            <w:hideMark/>
          </w:tcPr>
          <w:p w14:paraId="0F147D64" w14:textId="77777777" w:rsidR="005A4C86" w:rsidRPr="005A4C86" w:rsidRDefault="005A4C86" w:rsidP="005A4C86">
            <w:r w:rsidRPr="005A4C86">
              <w:t>✓</w:t>
            </w:r>
          </w:p>
        </w:tc>
        <w:tc>
          <w:tcPr>
            <w:tcW w:w="0" w:type="auto"/>
            <w:vAlign w:val="center"/>
            <w:hideMark/>
          </w:tcPr>
          <w:p w14:paraId="201B11FD" w14:textId="77777777" w:rsidR="005A4C86" w:rsidRPr="005A4C86" w:rsidRDefault="005A4C86" w:rsidP="005A4C86">
            <w:r w:rsidRPr="005A4C86">
              <w:t>✓</w:t>
            </w:r>
          </w:p>
        </w:tc>
        <w:tc>
          <w:tcPr>
            <w:tcW w:w="0" w:type="auto"/>
            <w:vAlign w:val="center"/>
            <w:hideMark/>
          </w:tcPr>
          <w:p w14:paraId="498DD447" w14:textId="77777777" w:rsidR="005A4C86" w:rsidRPr="005A4C86" w:rsidRDefault="005A4C86" w:rsidP="005A4C86">
            <w:r w:rsidRPr="005A4C86">
              <w:t>✓</w:t>
            </w:r>
          </w:p>
        </w:tc>
        <w:tc>
          <w:tcPr>
            <w:tcW w:w="0" w:type="auto"/>
            <w:vAlign w:val="center"/>
            <w:hideMark/>
          </w:tcPr>
          <w:p w14:paraId="61157890" w14:textId="77777777" w:rsidR="005A4C86" w:rsidRPr="005A4C86" w:rsidRDefault="005A4C86" w:rsidP="005A4C86">
            <w:r w:rsidRPr="005A4C86">
              <w:t>Assumptions explicit in Cartesian method</w:t>
            </w:r>
          </w:p>
        </w:tc>
      </w:tr>
      <w:tr w:rsidR="005A4C86" w:rsidRPr="005A4C86" w14:paraId="4D5B5DC5" w14:textId="77777777" w:rsidTr="008652AE">
        <w:trPr>
          <w:tblCellSpacing w:w="15" w:type="dxa"/>
        </w:trPr>
        <w:tc>
          <w:tcPr>
            <w:tcW w:w="0" w:type="auto"/>
            <w:vAlign w:val="center"/>
            <w:hideMark/>
          </w:tcPr>
          <w:p w14:paraId="3301E24D" w14:textId="64CE2A70" w:rsidR="005A4C86" w:rsidRPr="005A4C86" w:rsidRDefault="005A4C86" w:rsidP="005A4C86">
            <w:r w:rsidRPr="005A4C86">
              <w:t>3</w:t>
            </w:r>
            <w:r w:rsidR="00EA0A8A">
              <w:t xml:space="preserve"> - </w:t>
            </w:r>
            <w:r w:rsidRPr="005A4C86">
              <w:t>Validity/Soundness</w:t>
            </w:r>
          </w:p>
        </w:tc>
        <w:tc>
          <w:tcPr>
            <w:tcW w:w="0" w:type="auto"/>
            <w:vAlign w:val="center"/>
            <w:hideMark/>
          </w:tcPr>
          <w:p w14:paraId="6A536B3A" w14:textId="77777777" w:rsidR="005A4C86" w:rsidRPr="005A4C86" w:rsidRDefault="005A4C86" w:rsidP="005A4C86">
            <w:r w:rsidRPr="005A4C86">
              <w:t>✓</w:t>
            </w:r>
          </w:p>
        </w:tc>
        <w:tc>
          <w:tcPr>
            <w:tcW w:w="0" w:type="auto"/>
            <w:vAlign w:val="center"/>
            <w:hideMark/>
          </w:tcPr>
          <w:p w14:paraId="1D45864F" w14:textId="77777777" w:rsidR="005A4C86" w:rsidRPr="005A4C86" w:rsidRDefault="005A4C86" w:rsidP="005A4C86">
            <w:r w:rsidRPr="005A4C86">
              <w:t>✓</w:t>
            </w:r>
          </w:p>
        </w:tc>
        <w:tc>
          <w:tcPr>
            <w:tcW w:w="0" w:type="auto"/>
            <w:vAlign w:val="center"/>
            <w:hideMark/>
          </w:tcPr>
          <w:p w14:paraId="0F3E504E" w14:textId="77777777" w:rsidR="005A4C86" w:rsidRPr="005A4C86" w:rsidRDefault="005A4C86" w:rsidP="005A4C86">
            <w:r w:rsidRPr="005A4C86">
              <w:t>✓</w:t>
            </w:r>
          </w:p>
        </w:tc>
        <w:tc>
          <w:tcPr>
            <w:tcW w:w="0" w:type="auto"/>
            <w:vAlign w:val="center"/>
            <w:hideMark/>
          </w:tcPr>
          <w:p w14:paraId="649B7E60" w14:textId="77777777" w:rsidR="005A4C86" w:rsidRPr="005A4C86" w:rsidRDefault="005A4C86" w:rsidP="005A4C86">
            <w:r w:rsidRPr="005A4C86">
              <w:t>✓</w:t>
            </w:r>
          </w:p>
        </w:tc>
        <w:tc>
          <w:tcPr>
            <w:tcW w:w="0" w:type="auto"/>
            <w:vAlign w:val="center"/>
            <w:hideMark/>
          </w:tcPr>
          <w:p w14:paraId="3C4C1200" w14:textId="77777777" w:rsidR="005A4C86" w:rsidRPr="005A4C86" w:rsidRDefault="005A4C86" w:rsidP="005A4C86"/>
        </w:tc>
      </w:tr>
      <w:tr w:rsidR="005A4C86" w:rsidRPr="005A4C86" w14:paraId="00C91747" w14:textId="77777777" w:rsidTr="008652AE">
        <w:trPr>
          <w:tblCellSpacing w:w="15" w:type="dxa"/>
        </w:trPr>
        <w:tc>
          <w:tcPr>
            <w:tcW w:w="0" w:type="auto"/>
            <w:vAlign w:val="center"/>
            <w:hideMark/>
          </w:tcPr>
          <w:p w14:paraId="45292B41" w14:textId="109D497F" w:rsidR="005A4C86" w:rsidRPr="005A4C86" w:rsidRDefault="005A4C86" w:rsidP="005A4C86">
            <w:r w:rsidRPr="005A4C86">
              <w:t>4</w:t>
            </w:r>
            <w:r w:rsidR="00EA0A8A">
              <w:t xml:space="preserve"> - </w:t>
            </w:r>
            <w:r w:rsidRPr="005A4C86">
              <w:t>Clarify Concepts</w:t>
            </w:r>
          </w:p>
        </w:tc>
        <w:tc>
          <w:tcPr>
            <w:tcW w:w="0" w:type="auto"/>
            <w:vAlign w:val="center"/>
            <w:hideMark/>
          </w:tcPr>
          <w:p w14:paraId="576D2A8A" w14:textId="77777777" w:rsidR="005A4C86" w:rsidRPr="005A4C86" w:rsidRDefault="005A4C86" w:rsidP="005A4C86">
            <w:r w:rsidRPr="005A4C86">
              <w:t>✓</w:t>
            </w:r>
          </w:p>
        </w:tc>
        <w:tc>
          <w:tcPr>
            <w:tcW w:w="0" w:type="auto"/>
            <w:vAlign w:val="center"/>
            <w:hideMark/>
          </w:tcPr>
          <w:p w14:paraId="1205C661" w14:textId="77777777" w:rsidR="005A4C86" w:rsidRPr="005A4C86" w:rsidRDefault="005A4C86" w:rsidP="005A4C86">
            <w:r w:rsidRPr="005A4C86">
              <w:t>✓</w:t>
            </w:r>
          </w:p>
        </w:tc>
        <w:tc>
          <w:tcPr>
            <w:tcW w:w="0" w:type="auto"/>
            <w:vAlign w:val="center"/>
            <w:hideMark/>
          </w:tcPr>
          <w:p w14:paraId="02982D57" w14:textId="77777777" w:rsidR="005A4C86" w:rsidRPr="005A4C86" w:rsidRDefault="005A4C86" w:rsidP="005A4C86">
            <w:r w:rsidRPr="005A4C86">
              <w:t>✓</w:t>
            </w:r>
          </w:p>
        </w:tc>
        <w:tc>
          <w:tcPr>
            <w:tcW w:w="0" w:type="auto"/>
            <w:vAlign w:val="center"/>
            <w:hideMark/>
          </w:tcPr>
          <w:p w14:paraId="23101BA1" w14:textId="77777777" w:rsidR="005A4C86" w:rsidRPr="005A4C86" w:rsidRDefault="005A4C86" w:rsidP="005A4C86">
            <w:r w:rsidRPr="005A4C86">
              <w:t>✓</w:t>
            </w:r>
          </w:p>
        </w:tc>
        <w:tc>
          <w:tcPr>
            <w:tcW w:w="0" w:type="auto"/>
            <w:vAlign w:val="center"/>
            <w:hideMark/>
          </w:tcPr>
          <w:p w14:paraId="3C00ABBC" w14:textId="77777777" w:rsidR="005A4C86" w:rsidRPr="005A4C86" w:rsidRDefault="005A4C86" w:rsidP="005A4C86">
            <w:r w:rsidRPr="005A4C86">
              <w:t>Distinguishes mental vs. physical certainty</w:t>
            </w:r>
          </w:p>
        </w:tc>
      </w:tr>
      <w:tr w:rsidR="005A4C86" w:rsidRPr="005A4C86" w14:paraId="6132C6F5" w14:textId="77777777" w:rsidTr="008652AE">
        <w:trPr>
          <w:tblCellSpacing w:w="15" w:type="dxa"/>
        </w:trPr>
        <w:tc>
          <w:tcPr>
            <w:tcW w:w="0" w:type="auto"/>
            <w:vAlign w:val="center"/>
            <w:hideMark/>
          </w:tcPr>
          <w:p w14:paraId="3D8EB950" w14:textId="4D7FF0D1" w:rsidR="005A4C86" w:rsidRPr="005A4C86" w:rsidRDefault="005A4C86" w:rsidP="005A4C86">
            <w:r w:rsidRPr="005A4C86">
              <w:t>5</w:t>
            </w:r>
            <w:r w:rsidR="00EA0A8A">
              <w:t xml:space="preserve"> - </w:t>
            </w:r>
            <w:r w:rsidRPr="005A4C86">
              <w:t>Stress Test</w:t>
            </w:r>
          </w:p>
        </w:tc>
        <w:tc>
          <w:tcPr>
            <w:tcW w:w="0" w:type="auto"/>
            <w:vAlign w:val="center"/>
            <w:hideMark/>
          </w:tcPr>
          <w:p w14:paraId="27680696" w14:textId="77777777" w:rsidR="005A4C86" w:rsidRPr="005A4C86" w:rsidRDefault="005A4C86" w:rsidP="005A4C86">
            <w:r w:rsidRPr="005A4C86">
              <w:t>✓</w:t>
            </w:r>
          </w:p>
        </w:tc>
        <w:tc>
          <w:tcPr>
            <w:tcW w:w="0" w:type="auto"/>
            <w:vAlign w:val="center"/>
            <w:hideMark/>
          </w:tcPr>
          <w:p w14:paraId="5CD1633C" w14:textId="77777777" w:rsidR="005A4C86" w:rsidRPr="005A4C86" w:rsidRDefault="005A4C86" w:rsidP="005A4C86">
            <w:r w:rsidRPr="005A4C86">
              <w:t>✓</w:t>
            </w:r>
          </w:p>
        </w:tc>
        <w:tc>
          <w:tcPr>
            <w:tcW w:w="0" w:type="auto"/>
            <w:vAlign w:val="center"/>
            <w:hideMark/>
          </w:tcPr>
          <w:p w14:paraId="67D8DE38" w14:textId="77777777" w:rsidR="005A4C86" w:rsidRPr="005A4C86" w:rsidRDefault="005A4C86" w:rsidP="005A4C86">
            <w:r w:rsidRPr="005A4C86">
              <w:t>✓</w:t>
            </w:r>
          </w:p>
        </w:tc>
        <w:tc>
          <w:tcPr>
            <w:tcW w:w="0" w:type="auto"/>
            <w:vAlign w:val="center"/>
            <w:hideMark/>
          </w:tcPr>
          <w:p w14:paraId="05D1F9FE" w14:textId="77777777" w:rsidR="005A4C86" w:rsidRPr="005A4C86" w:rsidRDefault="005A4C86" w:rsidP="005A4C86">
            <w:r w:rsidRPr="005A4C86">
              <w:t>✓</w:t>
            </w:r>
          </w:p>
        </w:tc>
        <w:tc>
          <w:tcPr>
            <w:tcW w:w="0" w:type="auto"/>
            <w:vAlign w:val="center"/>
            <w:hideMark/>
          </w:tcPr>
          <w:p w14:paraId="63702B1C" w14:textId="77777777" w:rsidR="005A4C86" w:rsidRPr="005A4C86" w:rsidRDefault="005A4C86" w:rsidP="005A4C86">
            <w:r w:rsidRPr="005A4C86">
              <w:t>Argument withstands skeptical scenarios</w:t>
            </w:r>
          </w:p>
        </w:tc>
      </w:tr>
      <w:tr w:rsidR="005A4C86" w:rsidRPr="005A4C86" w14:paraId="5D76C4B5" w14:textId="77777777" w:rsidTr="008652AE">
        <w:trPr>
          <w:tblCellSpacing w:w="15" w:type="dxa"/>
        </w:trPr>
        <w:tc>
          <w:tcPr>
            <w:tcW w:w="0" w:type="auto"/>
            <w:vAlign w:val="center"/>
            <w:hideMark/>
          </w:tcPr>
          <w:p w14:paraId="74079385" w14:textId="68BF22E7" w:rsidR="005A4C86" w:rsidRPr="005A4C86" w:rsidRDefault="005A4C86" w:rsidP="005A4C86">
            <w:r w:rsidRPr="005A4C86">
              <w:t>6</w:t>
            </w:r>
            <w:r w:rsidR="00EA0A8A">
              <w:t xml:space="preserve"> - </w:t>
            </w:r>
            <w:r w:rsidRPr="005A4C86">
              <w:t>Fallacies</w:t>
            </w:r>
          </w:p>
        </w:tc>
        <w:tc>
          <w:tcPr>
            <w:tcW w:w="0" w:type="auto"/>
            <w:vAlign w:val="center"/>
            <w:hideMark/>
          </w:tcPr>
          <w:p w14:paraId="61B35272" w14:textId="77777777" w:rsidR="005A4C86" w:rsidRPr="005A4C86" w:rsidRDefault="005A4C86" w:rsidP="005A4C86">
            <w:r w:rsidRPr="005A4C86">
              <w:t>✓</w:t>
            </w:r>
          </w:p>
        </w:tc>
        <w:tc>
          <w:tcPr>
            <w:tcW w:w="0" w:type="auto"/>
            <w:vAlign w:val="center"/>
            <w:hideMark/>
          </w:tcPr>
          <w:p w14:paraId="376EC671" w14:textId="77777777" w:rsidR="005A4C86" w:rsidRPr="005A4C86" w:rsidRDefault="005A4C86" w:rsidP="005A4C86">
            <w:r w:rsidRPr="005A4C86">
              <w:t>✓</w:t>
            </w:r>
          </w:p>
        </w:tc>
        <w:tc>
          <w:tcPr>
            <w:tcW w:w="0" w:type="auto"/>
            <w:vAlign w:val="center"/>
            <w:hideMark/>
          </w:tcPr>
          <w:p w14:paraId="2FBFAD86" w14:textId="77777777" w:rsidR="005A4C86" w:rsidRPr="005A4C86" w:rsidRDefault="005A4C86" w:rsidP="005A4C86">
            <w:r w:rsidRPr="005A4C86">
              <w:t>✓</w:t>
            </w:r>
          </w:p>
        </w:tc>
        <w:tc>
          <w:tcPr>
            <w:tcW w:w="0" w:type="auto"/>
            <w:vAlign w:val="center"/>
            <w:hideMark/>
          </w:tcPr>
          <w:p w14:paraId="6770CAAA" w14:textId="77777777" w:rsidR="005A4C86" w:rsidRPr="005A4C86" w:rsidRDefault="005A4C86" w:rsidP="005A4C86">
            <w:r w:rsidRPr="005A4C86">
              <w:t>✓</w:t>
            </w:r>
          </w:p>
        </w:tc>
        <w:tc>
          <w:tcPr>
            <w:tcW w:w="0" w:type="auto"/>
            <w:vAlign w:val="center"/>
            <w:hideMark/>
          </w:tcPr>
          <w:p w14:paraId="6D1BC58E" w14:textId="77777777" w:rsidR="005A4C86" w:rsidRPr="005A4C86" w:rsidRDefault="005A4C86" w:rsidP="005A4C86"/>
        </w:tc>
      </w:tr>
      <w:tr w:rsidR="005A4C86" w:rsidRPr="005A4C86" w14:paraId="574204BD" w14:textId="77777777" w:rsidTr="008652AE">
        <w:trPr>
          <w:tblCellSpacing w:w="15" w:type="dxa"/>
        </w:trPr>
        <w:tc>
          <w:tcPr>
            <w:tcW w:w="0" w:type="auto"/>
            <w:vAlign w:val="center"/>
            <w:hideMark/>
          </w:tcPr>
          <w:p w14:paraId="306531CA" w14:textId="449053D9" w:rsidR="005A4C86" w:rsidRPr="005A4C86" w:rsidRDefault="005A4C86" w:rsidP="005A4C86">
            <w:r w:rsidRPr="005A4C86">
              <w:t>7</w:t>
            </w:r>
            <w:r w:rsidR="00EA0A8A">
              <w:t xml:space="preserve"> - </w:t>
            </w:r>
            <w:r w:rsidRPr="005A4C86">
              <w:t>Improve Argument</w:t>
            </w:r>
          </w:p>
        </w:tc>
        <w:tc>
          <w:tcPr>
            <w:tcW w:w="0" w:type="auto"/>
            <w:vAlign w:val="center"/>
            <w:hideMark/>
          </w:tcPr>
          <w:p w14:paraId="3533EAA6" w14:textId="77777777" w:rsidR="005A4C86" w:rsidRPr="005A4C86" w:rsidRDefault="005A4C86" w:rsidP="005A4C86">
            <w:r w:rsidRPr="005A4C86">
              <w:t>✓</w:t>
            </w:r>
          </w:p>
        </w:tc>
        <w:tc>
          <w:tcPr>
            <w:tcW w:w="0" w:type="auto"/>
            <w:vAlign w:val="center"/>
            <w:hideMark/>
          </w:tcPr>
          <w:p w14:paraId="23BDBB19" w14:textId="77777777" w:rsidR="005A4C86" w:rsidRPr="005A4C86" w:rsidRDefault="005A4C86" w:rsidP="005A4C86">
            <w:r w:rsidRPr="005A4C86">
              <w:t>✓</w:t>
            </w:r>
          </w:p>
        </w:tc>
        <w:tc>
          <w:tcPr>
            <w:tcW w:w="0" w:type="auto"/>
            <w:vAlign w:val="center"/>
            <w:hideMark/>
          </w:tcPr>
          <w:p w14:paraId="40BF6AED" w14:textId="77777777" w:rsidR="005A4C86" w:rsidRPr="005A4C86" w:rsidRDefault="005A4C86" w:rsidP="005A4C86">
            <w:r w:rsidRPr="005A4C86">
              <w:t>✓</w:t>
            </w:r>
          </w:p>
        </w:tc>
        <w:tc>
          <w:tcPr>
            <w:tcW w:w="0" w:type="auto"/>
            <w:vAlign w:val="center"/>
            <w:hideMark/>
          </w:tcPr>
          <w:p w14:paraId="0A75CC75" w14:textId="77777777" w:rsidR="005A4C86" w:rsidRPr="005A4C86" w:rsidRDefault="005A4C86" w:rsidP="005A4C86">
            <w:r w:rsidRPr="005A4C86">
              <w:t>✓</w:t>
            </w:r>
          </w:p>
        </w:tc>
        <w:tc>
          <w:tcPr>
            <w:tcW w:w="0" w:type="auto"/>
            <w:vAlign w:val="center"/>
            <w:hideMark/>
          </w:tcPr>
          <w:p w14:paraId="64316D7B" w14:textId="77777777" w:rsidR="005A4C86" w:rsidRPr="005A4C86" w:rsidRDefault="005A4C86" w:rsidP="005A4C86">
            <w:r w:rsidRPr="005A4C86">
              <w:t>Notes limitations but not weaknesses</w:t>
            </w:r>
          </w:p>
        </w:tc>
      </w:tr>
      <w:tr w:rsidR="005A4C86" w:rsidRPr="005A4C86" w14:paraId="5EB78141" w14:textId="77777777" w:rsidTr="008652AE">
        <w:trPr>
          <w:tblCellSpacing w:w="15" w:type="dxa"/>
        </w:trPr>
        <w:tc>
          <w:tcPr>
            <w:tcW w:w="0" w:type="auto"/>
            <w:vAlign w:val="center"/>
            <w:hideMark/>
          </w:tcPr>
          <w:p w14:paraId="1ABCA692" w14:textId="06956481" w:rsidR="005A4C86" w:rsidRPr="005A4C86" w:rsidRDefault="005A4C86" w:rsidP="005A4C86">
            <w:r w:rsidRPr="005A4C86">
              <w:t>8</w:t>
            </w:r>
            <w:r w:rsidR="00EA0A8A">
              <w:t xml:space="preserve"> - </w:t>
            </w:r>
            <w:r w:rsidRPr="005A4C86">
              <w:t>Summary Assessment</w:t>
            </w:r>
          </w:p>
        </w:tc>
        <w:tc>
          <w:tcPr>
            <w:tcW w:w="0" w:type="auto"/>
            <w:vAlign w:val="center"/>
            <w:hideMark/>
          </w:tcPr>
          <w:p w14:paraId="524EF5B2" w14:textId="77777777" w:rsidR="005A4C86" w:rsidRPr="005A4C86" w:rsidRDefault="005A4C86" w:rsidP="005A4C86">
            <w:r w:rsidRPr="005A4C86">
              <w:t>✓</w:t>
            </w:r>
          </w:p>
        </w:tc>
        <w:tc>
          <w:tcPr>
            <w:tcW w:w="0" w:type="auto"/>
            <w:vAlign w:val="center"/>
            <w:hideMark/>
          </w:tcPr>
          <w:p w14:paraId="3A349285" w14:textId="77777777" w:rsidR="005A4C86" w:rsidRPr="005A4C86" w:rsidRDefault="005A4C86" w:rsidP="005A4C86">
            <w:r w:rsidRPr="005A4C86">
              <w:t>✓</w:t>
            </w:r>
          </w:p>
        </w:tc>
        <w:tc>
          <w:tcPr>
            <w:tcW w:w="0" w:type="auto"/>
            <w:vAlign w:val="center"/>
            <w:hideMark/>
          </w:tcPr>
          <w:p w14:paraId="0DE5BE87" w14:textId="77777777" w:rsidR="005A4C86" w:rsidRPr="005A4C86" w:rsidRDefault="005A4C86" w:rsidP="005A4C86">
            <w:r w:rsidRPr="005A4C86">
              <w:t>✓</w:t>
            </w:r>
          </w:p>
        </w:tc>
        <w:tc>
          <w:tcPr>
            <w:tcW w:w="0" w:type="auto"/>
            <w:vAlign w:val="center"/>
            <w:hideMark/>
          </w:tcPr>
          <w:p w14:paraId="41CAFC16" w14:textId="77777777" w:rsidR="005A4C86" w:rsidRPr="005A4C86" w:rsidRDefault="005A4C86" w:rsidP="005A4C86">
            <w:r w:rsidRPr="005A4C86">
              <w:t>✓</w:t>
            </w:r>
          </w:p>
        </w:tc>
        <w:tc>
          <w:tcPr>
            <w:tcW w:w="0" w:type="auto"/>
            <w:vAlign w:val="center"/>
            <w:hideMark/>
          </w:tcPr>
          <w:p w14:paraId="2335B6EE" w14:textId="77777777" w:rsidR="005A4C86" w:rsidRPr="005A4C86" w:rsidRDefault="005A4C86" w:rsidP="005A4C86"/>
        </w:tc>
      </w:tr>
    </w:tbl>
    <w:p w14:paraId="67FC6A8C" w14:textId="49C43F00" w:rsidR="005A4C86" w:rsidRPr="005A4C86" w:rsidRDefault="005A4C86" w:rsidP="005A4C86">
      <w:pPr>
        <w:rPr>
          <w:b/>
          <w:bCs/>
        </w:rPr>
      </w:pPr>
      <w:r w:rsidRPr="005A4C86">
        <w:rPr>
          <w:b/>
          <w:bCs/>
        </w:rPr>
        <w:lastRenderedPageBreak/>
        <w:t>Table D-13.3</w:t>
      </w:r>
      <w:r w:rsidR="00EA0A8A">
        <w:rPr>
          <w:b/>
          <w:bCs/>
        </w:rPr>
        <w:t xml:space="preserve"> - </w:t>
      </w:r>
      <w:r w:rsidRPr="005A4C86">
        <w:rPr>
          <w:b/>
          <w:bCs/>
        </w:rPr>
        <w:t>14-Step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1199"/>
        <w:gridCol w:w="604"/>
        <w:gridCol w:w="731"/>
        <w:gridCol w:w="867"/>
        <w:gridCol w:w="3014"/>
      </w:tblGrid>
      <w:tr w:rsidR="005A4C86" w:rsidRPr="005A4C86" w14:paraId="08920EC5" w14:textId="77777777" w:rsidTr="008652AE">
        <w:trPr>
          <w:tblHeader/>
          <w:tblCellSpacing w:w="15" w:type="dxa"/>
        </w:trPr>
        <w:tc>
          <w:tcPr>
            <w:tcW w:w="0" w:type="auto"/>
            <w:vAlign w:val="center"/>
            <w:hideMark/>
          </w:tcPr>
          <w:p w14:paraId="599065AF" w14:textId="77777777" w:rsidR="005A4C86" w:rsidRPr="005A4C86" w:rsidRDefault="005A4C86" w:rsidP="005A4C86">
            <w:pPr>
              <w:rPr>
                <w:b/>
                <w:bCs/>
              </w:rPr>
            </w:pPr>
            <w:r w:rsidRPr="005A4C86">
              <w:rPr>
                <w:b/>
                <w:bCs/>
              </w:rPr>
              <w:t>Step</w:t>
            </w:r>
          </w:p>
        </w:tc>
        <w:tc>
          <w:tcPr>
            <w:tcW w:w="0" w:type="auto"/>
            <w:vAlign w:val="center"/>
            <w:hideMark/>
          </w:tcPr>
          <w:p w14:paraId="1399C8D6" w14:textId="77777777" w:rsidR="005A4C86" w:rsidRPr="005A4C86" w:rsidRDefault="005A4C86" w:rsidP="005A4C86">
            <w:pPr>
              <w:rPr>
                <w:b/>
                <w:bCs/>
              </w:rPr>
            </w:pPr>
            <w:r w:rsidRPr="005A4C86">
              <w:rPr>
                <w:b/>
                <w:bCs/>
              </w:rPr>
              <w:t>DeepSeek</w:t>
            </w:r>
          </w:p>
        </w:tc>
        <w:tc>
          <w:tcPr>
            <w:tcW w:w="0" w:type="auto"/>
            <w:vAlign w:val="center"/>
            <w:hideMark/>
          </w:tcPr>
          <w:p w14:paraId="0DBA808E" w14:textId="77777777" w:rsidR="005A4C86" w:rsidRPr="005A4C86" w:rsidRDefault="005A4C86" w:rsidP="005A4C86">
            <w:pPr>
              <w:rPr>
                <w:b/>
                <w:bCs/>
              </w:rPr>
            </w:pPr>
            <w:r w:rsidRPr="005A4C86">
              <w:rPr>
                <w:b/>
                <w:bCs/>
              </w:rPr>
              <w:t>Grok</w:t>
            </w:r>
          </w:p>
        </w:tc>
        <w:tc>
          <w:tcPr>
            <w:tcW w:w="0" w:type="auto"/>
            <w:vAlign w:val="center"/>
            <w:hideMark/>
          </w:tcPr>
          <w:p w14:paraId="46E26DA6" w14:textId="77777777" w:rsidR="005A4C86" w:rsidRPr="005A4C86" w:rsidRDefault="005A4C86" w:rsidP="005A4C86">
            <w:pPr>
              <w:rPr>
                <w:b/>
                <w:bCs/>
              </w:rPr>
            </w:pPr>
            <w:r w:rsidRPr="005A4C86">
              <w:rPr>
                <w:b/>
                <w:bCs/>
              </w:rPr>
              <w:t>GPT-5.1</w:t>
            </w:r>
          </w:p>
        </w:tc>
        <w:tc>
          <w:tcPr>
            <w:tcW w:w="0" w:type="auto"/>
            <w:vAlign w:val="center"/>
            <w:hideMark/>
          </w:tcPr>
          <w:p w14:paraId="77955DA1" w14:textId="77777777" w:rsidR="005A4C86" w:rsidRPr="005A4C86" w:rsidRDefault="005A4C86" w:rsidP="005A4C86">
            <w:pPr>
              <w:rPr>
                <w:b/>
                <w:bCs/>
              </w:rPr>
            </w:pPr>
            <w:r w:rsidRPr="005A4C86">
              <w:rPr>
                <w:b/>
                <w:bCs/>
              </w:rPr>
              <w:t>Gemini</w:t>
            </w:r>
          </w:p>
        </w:tc>
        <w:tc>
          <w:tcPr>
            <w:tcW w:w="0" w:type="auto"/>
            <w:vAlign w:val="center"/>
            <w:hideMark/>
          </w:tcPr>
          <w:p w14:paraId="3835F202" w14:textId="77777777" w:rsidR="005A4C86" w:rsidRPr="005A4C86" w:rsidRDefault="005A4C86" w:rsidP="005A4C86">
            <w:pPr>
              <w:rPr>
                <w:b/>
                <w:bCs/>
              </w:rPr>
            </w:pPr>
            <w:r w:rsidRPr="005A4C86">
              <w:rPr>
                <w:b/>
                <w:bCs/>
              </w:rPr>
              <w:t>Notes</w:t>
            </w:r>
          </w:p>
        </w:tc>
      </w:tr>
      <w:tr w:rsidR="005A4C86" w:rsidRPr="005A4C86" w14:paraId="19101226" w14:textId="77777777" w:rsidTr="008652AE">
        <w:trPr>
          <w:tblCellSpacing w:w="15" w:type="dxa"/>
        </w:trPr>
        <w:tc>
          <w:tcPr>
            <w:tcW w:w="0" w:type="auto"/>
            <w:vAlign w:val="center"/>
            <w:hideMark/>
          </w:tcPr>
          <w:p w14:paraId="664D5F73" w14:textId="77777777" w:rsidR="005A4C86" w:rsidRPr="005A4C86" w:rsidRDefault="005A4C86" w:rsidP="005A4C86">
            <w:r w:rsidRPr="005A4C86">
              <w:t>1–4</w:t>
            </w:r>
          </w:p>
        </w:tc>
        <w:tc>
          <w:tcPr>
            <w:tcW w:w="0" w:type="auto"/>
            <w:vAlign w:val="center"/>
            <w:hideMark/>
          </w:tcPr>
          <w:p w14:paraId="4153AE59" w14:textId="77777777" w:rsidR="005A4C86" w:rsidRPr="005A4C86" w:rsidRDefault="005A4C86" w:rsidP="005A4C86">
            <w:r w:rsidRPr="005A4C86">
              <w:t>✓</w:t>
            </w:r>
          </w:p>
        </w:tc>
        <w:tc>
          <w:tcPr>
            <w:tcW w:w="0" w:type="auto"/>
            <w:vAlign w:val="center"/>
            <w:hideMark/>
          </w:tcPr>
          <w:p w14:paraId="42545191" w14:textId="77777777" w:rsidR="005A4C86" w:rsidRPr="005A4C86" w:rsidRDefault="005A4C86" w:rsidP="005A4C86">
            <w:r w:rsidRPr="005A4C86">
              <w:t>✓</w:t>
            </w:r>
          </w:p>
        </w:tc>
        <w:tc>
          <w:tcPr>
            <w:tcW w:w="0" w:type="auto"/>
            <w:vAlign w:val="center"/>
            <w:hideMark/>
          </w:tcPr>
          <w:p w14:paraId="37C9FB39" w14:textId="77777777" w:rsidR="005A4C86" w:rsidRPr="005A4C86" w:rsidRDefault="005A4C86" w:rsidP="005A4C86">
            <w:r w:rsidRPr="005A4C86">
              <w:t>✓</w:t>
            </w:r>
          </w:p>
        </w:tc>
        <w:tc>
          <w:tcPr>
            <w:tcW w:w="0" w:type="auto"/>
            <w:vAlign w:val="center"/>
            <w:hideMark/>
          </w:tcPr>
          <w:p w14:paraId="5AB7817D" w14:textId="77777777" w:rsidR="005A4C86" w:rsidRPr="005A4C86" w:rsidRDefault="005A4C86" w:rsidP="005A4C86">
            <w:r w:rsidRPr="005A4C86">
              <w:t>✓</w:t>
            </w:r>
          </w:p>
        </w:tc>
        <w:tc>
          <w:tcPr>
            <w:tcW w:w="0" w:type="auto"/>
            <w:vAlign w:val="center"/>
            <w:hideMark/>
          </w:tcPr>
          <w:p w14:paraId="4CEF72B3" w14:textId="77777777" w:rsidR="005A4C86" w:rsidRPr="005A4C86" w:rsidRDefault="005A4C86" w:rsidP="005A4C86"/>
        </w:tc>
      </w:tr>
      <w:tr w:rsidR="005A4C86" w:rsidRPr="005A4C86" w14:paraId="6375019C" w14:textId="77777777" w:rsidTr="008652AE">
        <w:trPr>
          <w:tblCellSpacing w:w="15" w:type="dxa"/>
        </w:trPr>
        <w:tc>
          <w:tcPr>
            <w:tcW w:w="0" w:type="auto"/>
            <w:vAlign w:val="center"/>
            <w:hideMark/>
          </w:tcPr>
          <w:p w14:paraId="1894FC78" w14:textId="264D0E47" w:rsidR="005A4C86" w:rsidRPr="005A4C86" w:rsidRDefault="005A4C86" w:rsidP="005A4C86">
            <w:r w:rsidRPr="005A4C86">
              <w:t>5</w:t>
            </w:r>
            <w:r w:rsidR="00EA0A8A">
              <w:t xml:space="preserve"> - </w:t>
            </w:r>
            <w:r w:rsidRPr="005A4C86">
              <w:t>Burden of Proof</w:t>
            </w:r>
          </w:p>
        </w:tc>
        <w:tc>
          <w:tcPr>
            <w:tcW w:w="0" w:type="auto"/>
            <w:vAlign w:val="center"/>
            <w:hideMark/>
          </w:tcPr>
          <w:p w14:paraId="26A65812" w14:textId="77777777" w:rsidR="005A4C86" w:rsidRPr="005A4C86" w:rsidRDefault="005A4C86" w:rsidP="005A4C86">
            <w:r w:rsidRPr="005A4C86">
              <w:t>✓</w:t>
            </w:r>
          </w:p>
        </w:tc>
        <w:tc>
          <w:tcPr>
            <w:tcW w:w="0" w:type="auto"/>
            <w:vAlign w:val="center"/>
            <w:hideMark/>
          </w:tcPr>
          <w:p w14:paraId="568D6129" w14:textId="77777777" w:rsidR="005A4C86" w:rsidRPr="005A4C86" w:rsidRDefault="005A4C86" w:rsidP="005A4C86">
            <w:r w:rsidRPr="005A4C86">
              <w:t>✓</w:t>
            </w:r>
          </w:p>
        </w:tc>
        <w:tc>
          <w:tcPr>
            <w:tcW w:w="0" w:type="auto"/>
            <w:vAlign w:val="center"/>
            <w:hideMark/>
          </w:tcPr>
          <w:p w14:paraId="08D54BB2" w14:textId="77777777" w:rsidR="005A4C86" w:rsidRPr="005A4C86" w:rsidRDefault="005A4C86" w:rsidP="005A4C86">
            <w:r w:rsidRPr="005A4C86">
              <w:t>✓</w:t>
            </w:r>
          </w:p>
        </w:tc>
        <w:tc>
          <w:tcPr>
            <w:tcW w:w="0" w:type="auto"/>
            <w:vAlign w:val="center"/>
            <w:hideMark/>
          </w:tcPr>
          <w:p w14:paraId="79C5B16B" w14:textId="77777777" w:rsidR="005A4C86" w:rsidRPr="005A4C86" w:rsidRDefault="005A4C86" w:rsidP="005A4C86">
            <w:r w:rsidRPr="005A4C86">
              <w:t>✓</w:t>
            </w:r>
          </w:p>
        </w:tc>
        <w:tc>
          <w:tcPr>
            <w:tcW w:w="0" w:type="auto"/>
            <w:vAlign w:val="center"/>
            <w:hideMark/>
          </w:tcPr>
          <w:p w14:paraId="30345A32" w14:textId="77777777" w:rsidR="005A4C86" w:rsidRPr="005A4C86" w:rsidRDefault="005A4C86" w:rsidP="005A4C86">
            <w:r w:rsidRPr="005A4C86">
              <w:t>Minimal skepticism needed</w:t>
            </w:r>
          </w:p>
        </w:tc>
      </w:tr>
      <w:tr w:rsidR="005A4C86" w:rsidRPr="005A4C86" w14:paraId="7344A719" w14:textId="77777777" w:rsidTr="008652AE">
        <w:trPr>
          <w:tblCellSpacing w:w="15" w:type="dxa"/>
        </w:trPr>
        <w:tc>
          <w:tcPr>
            <w:tcW w:w="0" w:type="auto"/>
            <w:vAlign w:val="center"/>
            <w:hideMark/>
          </w:tcPr>
          <w:p w14:paraId="1ACBA886" w14:textId="55AD0F8F" w:rsidR="005A4C86" w:rsidRPr="005A4C86" w:rsidRDefault="005A4C86" w:rsidP="005A4C86">
            <w:r w:rsidRPr="005A4C86">
              <w:t>6</w:t>
            </w:r>
            <w:r w:rsidR="00EA0A8A">
              <w:t xml:space="preserve"> - </w:t>
            </w:r>
            <w:r w:rsidRPr="005A4C86">
              <w:t>Validity/Soundness</w:t>
            </w:r>
          </w:p>
        </w:tc>
        <w:tc>
          <w:tcPr>
            <w:tcW w:w="0" w:type="auto"/>
            <w:vAlign w:val="center"/>
            <w:hideMark/>
          </w:tcPr>
          <w:p w14:paraId="120CD0E8" w14:textId="77777777" w:rsidR="005A4C86" w:rsidRPr="005A4C86" w:rsidRDefault="005A4C86" w:rsidP="005A4C86">
            <w:r w:rsidRPr="005A4C86">
              <w:t>✓</w:t>
            </w:r>
          </w:p>
        </w:tc>
        <w:tc>
          <w:tcPr>
            <w:tcW w:w="0" w:type="auto"/>
            <w:vAlign w:val="center"/>
            <w:hideMark/>
          </w:tcPr>
          <w:p w14:paraId="10B71EEA" w14:textId="77777777" w:rsidR="005A4C86" w:rsidRPr="005A4C86" w:rsidRDefault="005A4C86" w:rsidP="005A4C86">
            <w:r w:rsidRPr="005A4C86">
              <w:t>✓</w:t>
            </w:r>
          </w:p>
        </w:tc>
        <w:tc>
          <w:tcPr>
            <w:tcW w:w="0" w:type="auto"/>
            <w:vAlign w:val="center"/>
            <w:hideMark/>
          </w:tcPr>
          <w:p w14:paraId="5C29A72F" w14:textId="77777777" w:rsidR="005A4C86" w:rsidRPr="005A4C86" w:rsidRDefault="005A4C86" w:rsidP="005A4C86">
            <w:r w:rsidRPr="005A4C86">
              <w:t>✓</w:t>
            </w:r>
          </w:p>
        </w:tc>
        <w:tc>
          <w:tcPr>
            <w:tcW w:w="0" w:type="auto"/>
            <w:vAlign w:val="center"/>
            <w:hideMark/>
          </w:tcPr>
          <w:p w14:paraId="44FFAE69" w14:textId="77777777" w:rsidR="005A4C86" w:rsidRPr="005A4C86" w:rsidRDefault="005A4C86" w:rsidP="005A4C86">
            <w:r w:rsidRPr="005A4C86">
              <w:t>✓</w:t>
            </w:r>
          </w:p>
        </w:tc>
        <w:tc>
          <w:tcPr>
            <w:tcW w:w="0" w:type="auto"/>
            <w:vAlign w:val="center"/>
            <w:hideMark/>
          </w:tcPr>
          <w:p w14:paraId="1FD2C10C" w14:textId="77777777" w:rsidR="005A4C86" w:rsidRPr="005A4C86" w:rsidRDefault="005A4C86" w:rsidP="005A4C86"/>
        </w:tc>
      </w:tr>
      <w:tr w:rsidR="005A4C86" w:rsidRPr="005A4C86" w14:paraId="1FC0E256" w14:textId="77777777" w:rsidTr="008652AE">
        <w:trPr>
          <w:tblCellSpacing w:w="15" w:type="dxa"/>
        </w:trPr>
        <w:tc>
          <w:tcPr>
            <w:tcW w:w="0" w:type="auto"/>
            <w:vAlign w:val="center"/>
            <w:hideMark/>
          </w:tcPr>
          <w:p w14:paraId="2BCB5DB3" w14:textId="48E8945D" w:rsidR="005A4C86" w:rsidRPr="005A4C86" w:rsidRDefault="005A4C86" w:rsidP="005A4C86">
            <w:r w:rsidRPr="005A4C86">
              <w:t>7</w:t>
            </w:r>
            <w:r w:rsidR="00EA0A8A">
              <w:t xml:space="preserve"> - </w:t>
            </w:r>
            <w:r w:rsidRPr="005A4C86">
              <w:t>Clarify Concepts</w:t>
            </w:r>
          </w:p>
        </w:tc>
        <w:tc>
          <w:tcPr>
            <w:tcW w:w="0" w:type="auto"/>
            <w:vAlign w:val="center"/>
            <w:hideMark/>
          </w:tcPr>
          <w:p w14:paraId="33D659FE" w14:textId="77777777" w:rsidR="005A4C86" w:rsidRPr="005A4C86" w:rsidRDefault="005A4C86" w:rsidP="005A4C86">
            <w:r w:rsidRPr="005A4C86">
              <w:t>✓</w:t>
            </w:r>
          </w:p>
        </w:tc>
        <w:tc>
          <w:tcPr>
            <w:tcW w:w="0" w:type="auto"/>
            <w:vAlign w:val="center"/>
            <w:hideMark/>
          </w:tcPr>
          <w:p w14:paraId="4147476E" w14:textId="77777777" w:rsidR="005A4C86" w:rsidRPr="005A4C86" w:rsidRDefault="005A4C86" w:rsidP="005A4C86">
            <w:r w:rsidRPr="005A4C86">
              <w:t>✓</w:t>
            </w:r>
          </w:p>
        </w:tc>
        <w:tc>
          <w:tcPr>
            <w:tcW w:w="0" w:type="auto"/>
            <w:vAlign w:val="center"/>
            <w:hideMark/>
          </w:tcPr>
          <w:p w14:paraId="668C1EDA" w14:textId="77777777" w:rsidR="005A4C86" w:rsidRPr="005A4C86" w:rsidRDefault="005A4C86" w:rsidP="005A4C86">
            <w:r w:rsidRPr="005A4C86">
              <w:t>✓</w:t>
            </w:r>
          </w:p>
        </w:tc>
        <w:tc>
          <w:tcPr>
            <w:tcW w:w="0" w:type="auto"/>
            <w:vAlign w:val="center"/>
            <w:hideMark/>
          </w:tcPr>
          <w:p w14:paraId="28886D82" w14:textId="77777777" w:rsidR="005A4C86" w:rsidRPr="005A4C86" w:rsidRDefault="005A4C86" w:rsidP="005A4C86">
            <w:r w:rsidRPr="005A4C86">
              <w:t>✓</w:t>
            </w:r>
          </w:p>
        </w:tc>
        <w:tc>
          <w:tcPr>
            <w:tcW w:w="0" w:type="auto"/>
            <w:vAlign w:val="center"/>
            <w:hideMark/>
          </w:tcPr>
          <w:p w14:paraId="14DDE5AD" w14:textId="77777777" w:rsidR="005A4C86" w:rsidRPr="005A4C86" w:rsidRDefault="005A4C86" w:rsidP="005A4C86"/>
        </w:tc>
      </w:tr>
      <w:tr w:rsidR="005A4C86" w:rsidRPr="005A4C86" w14:paraId="554D1F8A" w14:textId="77777777" w:rsidTr="008652AE">
        <w:trPr>
          <w:tblCellSpacing w:w="15" w:type="dxa"/>
        </w:trPr>
        <w:tc>
          <w:tcPr>
            <w:tcW w:w="0" w:type="auto"/>
            <w:vAlign w:val="center"/>
            <w:hideMark/>
          </w:tcPr>
          <w:p w14:paraId="45B7B178" w14:textId="4C7691BB" w:rsidR="005A4C86" w:rsidRPr="005A4C86" w:rsidRDefault="005A4C86" w:rsidP="005A4C86">
            <w:r w:rsidRPr="005A4C86">
              <w:t>8</w:t>
            </w:r>
            <w:r w:rsidR="00EA0A8A">
              <w:t xml:space="preserve"> - </w:t>
            </w:r>
            <w:r w:rsidRPr="005A4C86">
              <w:t>Stress Test</w:t>
            </w:r>
          </w:p>
        </w:tc>
        <w:tc>
          <w:tcPr>
            <w:tcW w:w="0" w:type="auto"/>
            <w:vAlign w:val="center"/>
            <w:hideMark/>
          </w:tcPr>
          <w:p w14:paraId="33201339" w14:textId="77777777" w:rsidR="005A4C86" w:rsidRPr="005A4C86" w:rsidRDefault="005A4C86" w:rsidP="005A4C86">
            <w:r w:rsidRPr="005A4C86">
              <w:t>✓</w:t>
            </w:r>
          </w:p>
        </w:tc>
        <w:tc>
          <w:tcPr>
            <w:tcW w:w="0" w:type="auto"/>
            <w:vAlign w:val="center"/>
            <w:hideMark/>
          </w:tcPr>
          <w:p w14:paraId="708E483F" w14:textId="77777777" w:rsidR="005A4C86" w:rsidRPr="005A4C86" w:rsidRDefault="005A4C86" w:rsidP="005A4C86">
            <w:r w:rsidRPr="005A4C86">
              <w:t>✓</w:t>
            </w:r>
          </w:p>
        </w:tc>
        <w:tc>
          <w:tcPr>
            <w:tcW w:w="0" w:type="auto"/>
            <w:vAlign w:val="center"/>
            <w:hideMark/>
          </w:tcPr>
          <w:p w14:paraId="1D769139" w14:textId="77777777" w:rsidR="005A4C86" w:rsidRPr="005A4C86" w:rsidRDefault="005A4C86" w:rsidP="005A4C86">
            <w:r w:rsidRPr="005A4C86">
              <w:t>✓</w:t>
            </w:r>
          </w:p>
        </w:tc>
        <w:tc>
          <w:tcPr>
            <w:tcW w:w="0" w:type="auto"/>
            <w:vAlign w:val="center"/>
            <w:hideMark/>
          </w:tcPr>
          <w:p w14:paraId="68AE06C1" w14:textId="77777777" w:rsidR="005A4C86" w:rsidRPr="005A4C86" w:rsidRDefault="005A4C86" w:rsidP="005A4C86">
            <w:r w:rsidRPr="005A4C86">
              <w:t>✓</w:t>
            </w:r>
          </w:p>
        </w:tc>
        <w:tc>
          <w:tcPr>
            <w:tcW w:w="0" w:type="auto"/>
            <w:vAlign w:val="center"/>
            <w:hideMark/>
          </w:tcPr>
          <w:p w14:paraId="77460C27" w14:textId="77777777" w:rsidR="005A4C86" w:rsidRPr="005A4C86" w:rsidRDefault="005A4C86" w:rsidP="005A4C86">
            <w:r w:rsidRPr="005A4C86">
              <w:t>Cogito survives counterfactuals</w:t>
            </w:r>
          </w:p>
        </w:tc>
      </w:tr>
      <w:tr w:rsidR="005A4C86" w:rsidRPr="005A4C86" w14:paraId="0E4A11F0" w14:textId="77777777" w:rsidTr="008652AE">
        <w:trPr>
          <w:tblCellSpacing w:w="15" w:type="dxa"/>
        </w:trPr>
        <w:tc>
          <w:tcPr>
            <w:tcW w:w="0" w:type="auto"/>
            <w:vAlign w:val="center"/>
            <w:hideMark/>
          </w:tcPr>
          <w:p w14:paraId="0ABFD637" w14:textId="49B5AB73" w:rsidR="005A4C86" w:rsidRPr="005A4C86" w:rsidRDefault="005A4C86" w:rsidP="005A4C86">
            <w:r w:rsidRPr="005A4C86">
              <w:t>9</w:t>
            </w:r>
            <w:r w:rsidR="00EA0A8A">
              <w:t xml:space="preserve"> - </w:t>
            </w:r>
            <w:r w:rsidRPr="005A4C86">
              <w:t>Logical Fallacies</w:t>
            </w:r>
          </w:p>
        </w:tc>
        <w:tc>
          <w:tcPr>
            <w:tcW w:w="0" w:type="auto"/>
            <w:vAlign w:val="center"/>
            <w:hideMark/>
          </w:tcPr>
          <w:p w14:paraId="7C89B0BA" w14:textId="77777777" w:rsidR="005A4C86" w:rsidRPr="005A4C86" w:rsidRDefault="005A4C86" w:rsidP="005A4C86">
            <w:r w:rsidRPr="005A4C86">
              <w:t>✓</w:t>
            </w:r>
          </w:p>
        </w:tc>
        <w:tc>
          <w:tcPr>
            <w:tcW w:w="0" w:type="auto"/>
            <w:vAlign w:val="center"/>
            <w:hideMark/>
          </w:tcPr>
          <w:p w14:paraId="494DCAFA" w14:textId="77777777" w:rsidR="005A4C86" w:rsidRPr="005A4C86" w:rsidRDefault="005A4C86" w:rsidP="005A4C86">
            <w:r w:rsidRPr="005A4C86">
              <w:t>✓</w:t>
            </w:r>
          </w:p>
        </w:tc>
        <w:tc>
          <w:tcPr>
            <w:tcW w:w="0" w:type="auto"/>
            <w:vAlign w:val="center"/>
            <w:hideMark/>
          </w:tcPr>
          <w:p w14:paraId="4870B8F4" w14:textId="77777777" w:rsidR="005A4C86" w:rsidRPr="005A4C86" w:rsidRDefault="005A4C86" w:rsidP="005A4C86">
            <w:r w:rsidRPr="005A4C86">
              <w:t>✓</w:t>
            </w:r>
          </w:p>
        </w:tc>
        <w:tc>
          <w:tcPr>
            <w:tcW w:w="0" w:type="auto"/>
            <w:vAlign w:val="center"/>
            <w:hideMark/>
          </w:tcPr>
          <w:p w14:paraId="27744434" w14:textId="77777777" w:rsidR="005A4C86" w:rsidRPr="005A4C86" w:rsidRDefault="005A4C86" w:rsidP="005A4C86">
            <w:r w:rsidRPr="005A4C86">
              <w:t>✓</w:t>
            </w:r>
          </w:p>
        </w:tc>
        <w:tc>
          <w:tcPr>
            <w:tcW w:w="0" w:type="auto"/>
            <w:vAlign w:val="center"/>
            <w:hideMark/>
          </w:tcPr>
          <w:p w14:paraId="32695762" w14:textId="77777777" w:rsidR="005A4C86" w:rsidRPr="005A4C86" w:rsidRDefault="005A4C86" w:rsidP="005A4C86"/>
        </w:tc>
      </w:tr>
      <w:tr w:rsidR="005A4C86" w:rsidRPr="005A4C86" w14:paraId="4CA431AB" w14:textId="77777777" w:rsidTr="008652AE">
        <w:trPr>
          <w:tblCellSpacing w:w="15" w:type="dxa"/>
        </w:trPr>
        <w:tc>
          <w:tcPr>
            <w:tcW w:w="0" w:type="auto"/>
            <w:vAlign w:val="center"/>
            <w:hideMark/>
          </w:tcPr>
          <w:p w14:paraId="4A9ED4AA" w14:textId="7EFE6F7B" w:rsidR="005A4C86" w:rsidRPr="005A4C86" w:rsidRDefault="005A4C86" w:rsidP="005A4C86">
            <w:r w:rsidRPr="005A4C86">
              <w:t>10</w:t>
            </w:r>
            <w:r w:rsidR="00EA0A8A">
              <w:t xml:space="preserve"> - </w:t>
            </w:r>
            <w:r w:rsidRPr="005A4C86">
              <w:t>Steelman</w:t>
            </w:r>
          </w:p>
        </w:tc>
        <w:tc>
          <w:tcPr>
            <w:tcW w:w="0" w:type="auto"/>
            <w:vAlign w:val="center"/>
            <w:hideMark/>
          </w:tcPr>
          <w:p w14:paraId="4A516B9A" w14:textId="77777777" w:rsidR="005A4C86" w:rsidRPr="005A4C86" w:rsidRDefault="005A4C86" w:rsidP="005A4C86">
            <w:r w:rsidRPr="005A4C86">
              <w:t>✓</w:t>
            </w:r>
          </w:p>
        </w:tc>
        <w:tc>
          <w:tcPr>
            <w:tcW w:w="0" w:type="auto"/>
            <w:vAlign w:val="center"/>
            <w:hideMark/>
          </w:tcPr>
          <w:p w14:paraId="3099D7BA" w14:textId="77777777" w:rsidR="005A4C86" w:rsidRPr="005A4C86" w:rsidRDefault="005A4C86" w:rsidP="005A4C86">
            <w:r w:rsidRPr="005A4C86">
              <w:t>✓</w:t>
            </w:r>
          </w:p>
        </w:tc>
        <w:tc>
          <w:tcPr>
            <w:tcW w:w="0" w:type="auto"/>
            <w:vAlign w:val="center"/>
            <w:hideMark/>
          </w:tcPr>
          <w:p w14:paraId="18F5B9D0" w14:textId="77777777" w:rsidR="005A4C86" w:rsidRPr="005A4C86" w:rsidRDefault="005A4C86" w:rsidP="005A4C86">
            <w:r w:rsidRPr="005A4C86">
              <w:t>✓</w:t>
            </w:r>
          </w:p>
        </w:tc>
        <w:tc>
          <w:tcPr>
            <w:tcW w:w="0" w:type="auto"/>
            <w:vAlign w:val="center"/>
            <w:hideMark/>
          </w:tcPr>
          <w:p w14:paraId="25E61FBB" w14:textId="77777777" w:rsidR="005A4C86" w:rsidRPr="005A4C86" w:rsidRDefault="005A4C86" w:rsidP="005A4C86">
            <w:r w:rsidRPr="005A4C86">
              <w:t>✓</w:t>
            </w:r>
          </w:p>
        </w:tc>
        <w:tc>
          <w:tcPr>
            <w:tcW w:w="0" w:type="auto"/>
            <w:vAlign w:val="center"/>
            <w:hideMark/>
          </w:tcPr>
          <w:p w14:paraId="085C0122" w14:textId="77777777" w:rsidR="005A4C86" w:rsidRPr="005A4C86" w:rsidRDefault="005A4C86" w:rsidP="005A4C86"/>
        </w:tc>
      </w:tr>
      <w:tr w:rsidR="005A4C86" w:rsidRPr="005A4C86" w14:paraId="433AA7B9" w14:textId="77777777" w:rsidTr="008652AE">
        <w:trPr>
          <w:tblCellSpacing w:w="15" w:type="dxa"/>
        </w:trPr>
        <w:tc>
          <w:tcPr>
            <w:tcW w:w="0" w:type="auto"/>
            <w:vAlign w:val="center"/>
            <w:hideMark/>
          </w:tcPr>
          <w:p w14:paraId="52124F6D" w14:textId="00609F4D" w:rsidR="005A4C86" w:rsidRPr="005A4C86" w:rsidRDefault="005A4C86" w:rsidP="005A4C86">
            <w:r w:rsidRPr="005A4C86">
              <w:t>11</w:t>
            </w:r>
            <w:r w:rsidR="00EA0A8A">
              <w:t xml:space="preserve"> - </w:t>
            </w:r>
            <w:r w:rsidRPr="005A4C86">
              <w:t>Plausibility</w:t>
            </w:r>
          </w:p>
        </w:tc>
        <w:tc>
          <w:tcPr>
            <w:tcW w:w="0" w:type="auto"/>
            <w:vAlign w:val="center"/>
            <w:hideMark/>
          </w:tcPr>
          <w:p w14:paraId="237DEE6D" w14:textId="77777777" w:rsidR="005A4C86" w:rsidRPr="005A4C86" w:rsidRDefault="005A4C86" w:rsidP="005A4C86">
            <w:r w:rsidRPr="005A4C86">
              <w:t>✓</w:t>
            </w:r>
          </w:p>
        </w:tc>
        <w:tc>
          <w:tcPr>
            <w:tcW w:w="0" w:type="auto"/>
            <w:vAlign w:val="center"/>
            <w:hideMark/>
          </w:tcPr>
          <w:p w14:paraId="31309FAB" w14:textId="77777777" w:rsidR="005A4C86" w:rsidRPr="005A4C86" w:rsidRDefault="005A4C86" w:rsidP="005A4C86">
            <w:r w:rsidRPr="005A4C86">
              <w:t>✓</w:t>
            </w:r>
          </w:p>
        </w:tc>
        <w:tc>
          <w:tcPr>
            <w:tcW w:w="0" w:type="auto"/>
            <w:vAlign w:val="center"/>
            <w:hideMark/>
          </w:tcPr>
          <w:p w14:paraId="316A3552" w14:textId="77777777" w:rsidR="005A4C86" w:rsidRPr="005A4C86" w:rsidRDefault="005A4C86" w:rsidP="005A4C86">
            <w:r w:rsidRPr="005A4C86">
              <w:t>✓</w:t>
            </w:r>
          </w:p>
        </w:tc>
        <w:tc>
          <w:tcPr>
            <w:tcW w:w="0" w:type="auto"/>
            <w:vAlign w:val="center"/>
            <w:hideMark/>
          </w:tcPr>
          <w:p w14:paraId="528C483B" w14:textId="77777777" w:rsidR="005A4C86" w:rsidRPr="005A4C86" w:rsidRDefault="005A4C86" w:rsidP="005A4C86">
            <w:r w:rsidRPr="005A4C86">
              <w:t>✓</w:t>
            </w:r>
          </w:p>
        </w:tc>
        <w:tc>
          <w:tcPr>
            <w:tcW w:w="0" w:type="auto"/>
            <w:vAlign w:val="center"/>
            <w:hideMark/>
          </w:tcPr>
          <w:p w14:paraId="6ABBD72C" w14:textId="77777777" w:rsidR="005A4C86" w:rsidRPr="005A4C86" w:rsidRDefault="005A4C86" w:rsidP="005A4C86">
            <w:r w:rsidRPr="005A4C86">
              <w:t>High philosophical plausibility</w:t>
            </w:r>
          </w:p>
        </w:tc>
      </w:tr>
      <w:tr w:rsidR="005A4C86" w:rsidRPr="005A4C86" w14:paraId="433B2B0A" w14:textId="77777777" w:rsidTr="008652AE">
        <w:trPr>
          <w:tblCellSpacing w:w="15" w:type="dxa"/>
        </w:trPr>
        <w:tc>
          <w:tcPr>
            <w:tcW w:w="0" w:type="auto"/>
            <w:vAlign w:val="center"/>
            <w:hideMark/>
          </w:tcPr>
          <w:p w14:paraId="3C413DE6" w14:textId="4C151D26" w:rsidR="005A4C86" w:rsidRPr="005A4C86" w:rsidRDefault="005A4C86" w:rsidP="005A4C86">
            <w:r w:rsidRPr="005A4C86">
              <w:t>12</w:t>
            </w:r>
            <w:r w:rsidR="00EA0A8A">
              <w:t xml:space="preserve"> - </w:t>
            </w:r>
            <w:r w:rsidRPr="005A4C86">
              <w:t>Summary</w:t>
            </w:r>
          </w:p>
        </w:tc>
        <w:tc>
          <w:tcPr>
            <w:tcW w:w="0" w:type="auto"/>
            <w:vAlign w:val="center"/>
            <w:hideMark/>
          </w:tcPr>
          <w:p w14:paraId="2DF0644B" w14:textId="77777777" w:rsidR="005A4C86" w:rsidRPr="005A4C86" w:rsidRDefault="005A4C86" w:rsidP="005A4C86">
            <w:r w:rsidRPr="005A4C86">
              <w:t>✓</w:t>
            </w:r>
          </w:p>
        </w:tc>
        <w:tc>
          <w:tcPr>
            <w:tcW w:w="0" w:type="auto"/>
            <w:vAlign w:val="center"/>
            <w:hideMark/>
          </w:tcPr>
          <w:p w14:paraId="7A444C83" w14:textId="77777777" w:rsidR="005A4C86" w:rsidRPr="005A4C86" w:rsidRDefault="005A4C86" w:rsidP="005A4C86">
            <w:r w:rsidRPr="005A4C86">
              <w:t>✓</w:t>
            </w:r>
          </w:p>
        </w:tc>
        <w:tc>
          <w:tcPr>
            <w:tcW w:w="0" w:type="auto"/>
            <w:vAlign w:val="center"/>
            <w:hideMark/>
          </w:tcPr>
          <w:p w14:paraId="2938316E" w14:textId="77777777" w:rsidR="005A4C86" w:rsidRPr="005A4C86" w:rsidRDefault="005A4C86" w:rsidP="005A4C86">
            <w:r w:rsidRPr="005A4C86">
              <w:t>✓</w:t>
            </w:r>
          </w:p>
        </w:tc>
        <w:tc>
          <w:tcPr>
            <w:tcW w:w="0" w:type="auto"/>
            <w:vAlign w:val="center"/>
            <w:hideMark/>
          </w:tcPr>
          <w:p w14:paraId="6BCD1BE7" w14:textId="77777777" w:rsidR="005A4C86" w:rsidRPr="005A4C86" w:rsidRDefault="005A4C86" w:rsidP="005A4C86">
            <w:r w:rsidRPr="005A4C86">
              <w:t>✓</w:t>
            </w:r>
          </w:p>
        </w:tc>
        <w:tc>
          <w:tcPr>
            <w:tcW w:w="0" w:type="auto"/>
            <w:vAlign w:val="center"/>
            <w:hideMark/>
          </w:tcPr>
          <w:p w14:paraId="36B4700B" w14:textId="77777777" w:rsidR="005A4C86" w:rsidRPr="005A4C86" w:rsidRDefault="005A4C86" w:rsidP="005A4C86"/>
        </w:tc>
      </w:tr>
      <w:tr w:rsidR="005A4C86" w:rsidRPr="005A4C86" w14:paraId="0EA2E8E3" w14:textId="77777777" w:rsidTr="008652AE">
        <w:trPr>
          <w:tblCellSpacing w:w="15" w:type="dxa"/>
        </w:trPr>
        <w:tc>
          <w:tcPr>
            <w:tcW w:w="0" w:type="auto"/>
            <w:vAlign w:val="center"/>
            <w:hideMark/>
          </w:tcPr>
          <w:p w14:paraId="4FEEFEB1" w14:textId="269DB9D5" w:rsidR="005A4C86" w:rsidRPr="005A4C86" w:rsidRDefault="005A4C86" w:rsidP="005A4C86">
            <w:r w:rsidRPr="005A4C86">
              <w:t>13</w:t>
            </w:r>
            <w:r w:rsidR="00EA0A8A">
              <w:t xml:space="preserve"> - </w:t>
            </w:r>
            <w:r w:rsidRPr="005A4C86">
              <w:t>Final Verdict</w:t>
            </w:r>
          </w:p>
        </w:tc>
        <w:tc>
          <w:tcPr>
            <w:tcW w:w="0" w:type="auto"/>
            <w:vAlign w:val="center"/>
            <w:hideMark/>
          </w:tcPr>
          <w:p w14:paraId="1EADA0E6" w14:textId="77777777" w:rsidR="005A4C86" w:rsidRPr="005A4C86" w:rsidRDefault="005A4C86" w:rsidP="005A4C86">
            <w:r w:rsidRPr="005A4C86">
              <w:t>Pass</w:t>
            </w:r>
          </w:p>
        </w:tc>
        <w:tc>
          <w:tcPr>
            <w:tcW w:w="0" w:type="auto"/>
            <w:vAlign w:val="center"/>
            <w:hideMark/>
          </w:tcPr>
          <w:p w14:paraId="06024DCE" w14:textId="77777777" w:rsidR="005A4C86" w:rsidRPr="005A4C86" w:rsidRDefault="005A4C86" w:rsidP="005A4C86">
            <w:r w:rsidRPr="005A4C86">
              <w:t>Pass</w:t>
            </w:r>
          </w:p>
        </w:tc>
        <w:tc>
          <w:tcPr>
            <w:tcW w:w="0" w:type="auto"/>
            <w:vAlign w:val="center"/>
            <w:hideMark/>
          </w:tcPr>
          <w:p w14:paraId="216F9ECC" w14:textId="77777777" w:rsidR="005A4C86" w:rsidRPr="005A4C86" w:rsidRDefault="005A4C86" w:rsidP="005A4C86">
            <w:r w:rsidRPr="005A4C86">
              <w:t>Pass</w:t>
            </w:r>
          </w:p>
        </w:tc>
        <w:tc>
          <w:tcPr>
            <w:tcW w:w="0" w:type="auto"/>
            <w:vAlign w:val="center"/>
            <w:hideMark/>
          </w:tcPr>
          <w:p w14:paraId="522BAC1C" w14:textId="77777777" w:rsidR="005A4C86" w:rsidRPr="005A4C86" w:rsidRDefault="005A4C86" w:rsidP="005A4C86">
            <w:r w:rsidRPr="005A4C86">
              <w:t>Pass</w:t>
            </w:r>
          </w:p>
        </w:tc>
        <w:tc>
          <w:tcPr>
            <w:tcW w:w="0" w:type="auto"/>
            <w:vAlign w:val="center"/>
            <w:hideMark/>
          </w:tcPr>
          <w:p w14:paraId="70768A42" w14:textId="77777777" w:rsidR="005A4C86" w:rsidRPr="005A4C86" w:rsidRDefault="005A4C86" w:rsidP="005A4C86"/>
        </w:tc>
      </w:tr>
      <w:tr w:rsidR="005A4C86" w:rsidRPr="005A4C86" w14:paraId="2C46C466" w14:textId="77777777" w:rsidTr="008652AE">
        <w:trPr>
          <w:tblCellSpacing w:w="15" w:type="dxa"/>
        </w:trPr>
        <w:tc>
          <w:tcPr>
            <w:tcW w:w="0" w:type="auto"/>
            <w:vAlign w:val="center"/>
            <w:hideMark/>
          </w:tcPr>
          <w:p w14:paraId="1ACCF6F4" w14:textId="66FCCACD" w:rsidR="005A4C86" w:rsidRPr="005A4C86" w:rsidRDefault="005A4C86" w:rsidP="005A4C86">
            <w:r w:rsidRPr="005A4C86">
              <w:t>14</w:t>
            </w:r>
            <w:r w:rsidR="00EA0A8A">
              <w:t xml:space="preserve"> - </w:t>
            </w:r>
            <w:r w:rsidRPr="005A4C86">
              <w:t>Meta-analysis</w:t>
            </w:r>
          </w:p>
        </w:tc>
        <w:tc>
          <w:tcPr>
            <w:tcW w:w="0" w:type="auto"/>
            <w:vAlign w:val="center"/>
            <w:hideMark/>
          </w:tcPr>
          <w:p w14:paraId="442AA1BE" w14:textId="77777777" w:rsidR="005A4C86" w:rsidRPr="005A4C86" w:rsidRDefault="005A4C86" w:rsidP="005A4C86">
            <w:r w:rsidRPr="005A4C86">
              <w:t>✓</w:t>
            </w:r>
          </w:p>
        </w:tc>
        <w:tc>
          <w:tcPr>
            <w:tcW w:w="0" w:type="auto"/>
            <w:vAlign w:val="center"/>
            <w:hideMark/>
          </w:tcPr>
          <w:p w14:paraId="328BCB38" w14:textId="77777777" w:rsidR="005A4C86" w:rsidRPr="005A4C86" w:rsidRDefault="005A4C86" w:rsidP="005A4C86">
            <w:r w:rsidRPr="005A4C86">
              <w:t>✓</w:t>
            </w:r>
          </w:p>
        </w:tc>
        <w:tc>
          <w:tcPr>
            <w:tcW w:w="0" w:type="auto"/>
            <w:vAlign w:val="center"/>
            <w:hideMark/>
          </w:tcPr>
          <w:p w14:paraId="37FFEAFA" w14:textId="77777777" w:rsidR="005A4C86" w:rsidRPr="005A4C86" w:rsidRDefault="005A4C86" w:rsidP="005A4C86">
            <w:r w:rsidRPr="005A4C86">
              <w:t>✓</w:t>
            </w:r>
          </w:p>
        </w:tc>
        <w:tc>
          <w:tcPr>
            <w:tcW w:w="0" w:type="auto"/>
            <w:vAlign w:val="center"/>
            <w:hideMark/>
          </w:tcPr>
          <w:p w14:paraId="6FE6452B" w14:textId="77777777" w:rsidR="005A4C86" w:rsidRPr="005A4C86" w:rsidRDefault="005A4C86" w:rsidP="005A4C86">
            <w:r w:rsidRPr="005A4C86">
              <w:t>✓</w:t>
            </w:r>
          </w:p>
        </w:tc>
        <w:tc>
          <w:tcPr>
            <w:tcW w:w="0" w:type="auto"/>
            <w:vAlign w:val="center"/>
            <w:hideMark/>
          </w:tcPr>
          <w:p w14:paraId="6FF88658" w14:textId="77777777" w:rsidR="005A4C86" w:rsidRPr="005A4C86" w:rsidRDefault="005A4C86" w:rsidP="005A4C86">
            <w:r w:rsidRPr="005A4C86">
              <w:t>Consensus: classical philosophical success</w:t>
            </w:r>
          </w:p>
        </w:tc>
      </w:tr>
    </w:tbl>
    <w:p w14:paraId="5BB80EE7" w14:textId="2A4B9827" w:rsidR="005A4C86" w:rsidRPr="005A4C86" w:rsidRDefault="005A4C86" w:rsidP="00717EA4">
      <w:pPr>
        <w:pStyle w:val="Heading2"/>
      </w:pPr>
      <w:bookmarkStart w:id="251" w:name="_Toc215172069"/>
      <w:r w:rsidRPr="005A4C86">
        <w:t>D-14</w:t>
      </w:r>
      <w:r w:rsidR="00EA0A8A">
        <w:t xml:space="preserve"> - </w:t>
      </w:r>
      <w:r w:rsidRPr="005A4C86">
        <w:t>Argument 13: The Problem of Evil (Theological &amp; Logical Challenge to Theism)</w:t>
      </w:r>
      <w:bookmarkEnd w:id="251"/>
    </w:p>
    <w:p w14:paraId="3F209699" w14:textId="77777777" w:rsidR="005A4C86" w:rsidRPr="005A4C86" w:rsidRDefault="005A4C86" w:rsidP="005A4C86">
      <w:r w:rsidRPr="005A4C86">
        <w:rPr>
          <w:b/>
          <w:bCs/>
        </w:rPr>
        <w:t>Argument Summary:</w:t>
      </w:r>
      <w:r w:rsidRPr="005A4C86">
        <w:br/>
        <w:t xml:space="preserve">This argument claims that if God is omnipotent, omniscient, and omnibenevolent, unnecessary suffering should not exist. Yet unnecessary suffering—such as childhood cancer or natural disasters harming innocents—does exist. Therefore, either God does not exist, or God lacks at least one of these attributes. This form of the argument follows the logical problem of evil tradition, challenging classical </w:t>
      </w:r>
      <w:r w:rsidRPr="005A4C86">
        <w:lastRenderedPageBreak/>
        <w:t>theism by showing an apparent contradiction between divine attributes and observed suffering.</w:t>
      </w:r>
    </w:p>
    <w:p w14:paraId="513EE34B" w14:textId="2B706395" w:rsidR="005A4C86" w:rsidRPr="005A4C86" w:rsidRDefault="005A4C86" w:rsidP="00717EA4">
      <w:pPr>
        <w:pStyle w:val="Heading3"/>
      </w:pPr>
      <w:bookmarkStart w:id="252" w:name="_Toc215172070"/>
      <w:r w:rsidRPr="005A4C86">
        <w:t>D-14.1</w:t>
      </w:r>
      <w:r w:rsidR="00EA0A8A">
        <w:t xml:space="preserve"> - </w:t>
      </w:r>
      <w:r w:rsidRPr="005A4C86">
        <w:t>Scoring Table</w:t>
      </w:r>
      <w:bookmarkEnd w:id="252"/>
    </w:p>
    <w:p w14:paraId="74A28850" w14:textId="3C8F20CF" w:rsidR="005A4C86" w:rsidRPr="005A4C86" w:rsidRDefault="005A4C86" w:rsidP="005A4C86">
      <w:r w:rsidRPr="005A4C86">
        <w:rPr>
          <w:b/>
          <w:bCs/>
        </w:rPr>
        <w:t>Table D-14.1</w:t>
      </w:r>
      <w:r w:rsidR="00EA0A8A">
        <w:rPr>
          <w:b/>
          <w:bCs/>
        </w:rPr>
        <w:t xml:space="preserve"> - </w:t>
      </w:r>
      <w:r w:rsidRPr="005A4C86">
        <w:rPr>
          <w:b/>
          <w:bCs/>
        </w:rPr>
        <w:t>Combined Verdicts for Argument 13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1264"/>
        <w:gridCol w:w="5690"/>
      </w:tblGrid>
      <w:tr w:rsidR="005A4C86" w:rsidRPr="005A4C86" w14:paraId="0DDACB24" w14:textId="77777777" w:rsidTr="008652AE">
        <w:trPr>
          <w:tblHeader/>
          <w:tblCellSpacing w:w="15" w:type="dxa"/>
        </w:trPr>
        <w:tc>
          <w:tcPr>
            <w:tcW w:w="0" w:type="auto"/>
            <w:vAlign w:val="center"/>
            <w:hideMark/>
          </w:tcPr>
          <w:p w14:paraId="1A545DA0" w14:textId="77777777" w:rsidR="005A4C86" w:rsidRPr="005A4C86" w:rsidRDefault="005A4C86" w:rsidP="005A4C86">
            <w:pPr>
              <w:rPr>
                <w:b/>
                <w:bCs/>
              </w:rPr>
            </w:pPr>
            <w:r w:rsidRPr="005A4C86">
              <w:rPr>
                <w:b/>
                <w:bCs/>
              </w:rPr>
              <w:t>Model</w:t>
            </w:r>
          </w:p>
        </w:tc>
        <w:tc>
          <w:tcPr>
            <w:tcW w:w="0" w:type="auto"/>
            <w:vAlign w:val="center"/>
            <w:hideMark/>
          </w:tcPr>
          <w:p w14:paraId="319880A4" w14:textId="77777777" w:rsidR="005A4C86" w:rsidRPr="005A4C86" w:rsidRDefault="005A4C86" w:rsidP="005A4C86">
            <w:pPr>
              <w:rPr>
                <w:b/>
                <w:bCs/>
              </w:rPr>
            </w:pPr>
            <w:r w:rsidRPr="005A4C86">
              <w:rPr>
                <w:b/>
                <w:bCs/>
              </w:rPr>
              <w:t>8-Step Verdict</w:t>
            </w:r>
          </w:p>
        </w:tc>
        <w:tc>
          <w:tcPr>
            <w:tcW w:w="0" w:type="auto"/>
            <w:vAlign w:val="center"/>
            <w:hideMark/>
          </w:tcPr>
          <w:p w14:paraId="428BF24A" w14:textId="77777777" w:rsidR="005A4C86" w:rsidRPr="005A4C86" w:rsidRDefault="005A4C86" w:rsidP="005A4C86">
            <w:pPr>
              <w:rPr>
                <w:b/>
                <w:bCs/>
              </w:rPr>
            </w:pPr>
            <w:r w:rsidRPr="005A4C86">
              <w:rPr>
                <w:b/>
                <w:bCs/>
              </w:rPr>
              <w:t>Notes</w:t>
            </w:r>
          </w:p>
        </w:tc>
      </w:tr>
      <w:tr w:rsidR="005A4C86" w:rsidRPr="005A4C86" w14:paraId="26F251FC" w14:textId="77777777" w:rsidTr="008652AE">
        <w:trPr>
          <w:tblCellSpacing w:w="15" w:type="dxa"/>
        </w:trPr>
        <w:tc>
          <w:tcPr>
            <w:tcW w:w="0" w:type="auto"/>
            <w:vAlign w:val="center"/>
            <w:hideMark/>
          </w:tcPr>
          <w:p w14:paraId="1DAFD7C8" w14:textId="77777777" w:rsidR="005A4C86" w:rsidRPr="005A4C86" w:rsidRDefault="005A4C86" w:rsidP="005A4C86">
            <w:r w:rsidRPr="005A4C86">
              <w:rPr>
                <w:b/>
                <w:bCs/>
              </w:rPr>
              <w:t>DeepSeek</w:t>
            </w:r>
          </w:p>
        </w:tc>
        <w:tc>
          <w:tcPr>
            <w:tcW w:w="0" w:type="auto"/>
            <w:vAlign w:val="center"/>
            <w:hideMark/>
          </w:tcPr>
          <w:p w14:paraId="7DF5D3DE" w14:textId="77777777" w:rsidR="005A4C86" w:rsidRPr="005A4C86" w:rsidRDefault="005A4C86" w:rsidP="005A4C86">
            <w:r w:rsidRPr="005A4C86">
              <w:t>Pass</w:t>
            </w:r>
          </w:p>
        </w:tc>
        <w:tc>
          <w:tcPr>
            <w:tcW w:w="0" w:type="auto"/>
            <w:vAlign w:val="center"/>
            <w:hideMark/>
          </w:tcPr>
          <w:p w14:paraId="5ACDDF09" w14:textId="77777777" w:rsidR="005A4C86" w:rsidRPr="005A4C86" w:rsidRDefault="005A4C86" w:rsidP="005A4C86">
            <w:r w:rsidRPr="005A4C86">
              <w:t>Strong logical structure; identifies dependency on definition of “unnecessary suffering.”</w:t>
            </w:r>
          </w:p>
        </w:tc>
      </w:tr>
      <w:tr w:rsidR="005A4C86" w:rsidRPr="005A4C86" w14:paraId="7310B4D2" w14:textId="77777777" w:rsidTr="008652AE">
        <w:trPr>
          <w:tblCellSpacing w:w="15" w:type="dxa"/>
        </w:trPr>
        <w:tc>
          <w:tcPr>
            <w:tcW w:w="0" w:type="auto"/>
            <w:vAlign w:val="center"/>
            <w:hideMark/>
          </w:tcPr>
          <w:p w14:paraId="393FF1BC" w14:textId="77777777" w:rsidR="005A4C86" w:rsidRPr="005A4C86" w:rsidRDefault="005A4C86" w:rsidP="005A4C86">
            <w:r w:rsidRPr="005A4C86">
              <w:rPr>
                <w:b/>
                <w:bCs/>
              </w:rPr>
              <w:t>Grok</w:t>
            </w:r>
          </w:p>
        </w:tc>
        <w:tc>
          <w:tcPr>
            <w:tcW w:w="0" w:type="auto"/>
            <w:vAlign w:val="center"/>
            <w:hideMark/>
          </w:tcPr>
          <w:p w14:paraId="6529942F" w14:textId="77777777" w:rsidR="005A4C86" w:rsidRPr="005A4C86" w:rsidRDefault="005A4C86" w:rsidP="005A4C86">
            <w:r w:rsidRPr="005A4C86">
              <w:t>Partial Pass</w:t>
            </w:r>
          </w:p>
        </w:tc>
        <w:tc>
          <w:tcPr>
            <w:tcW w:w="0" w:type="auto"/>
            <w:vAlign w:val="center"/>
            <w:hideMark/>
          </w:tcPr>
          <w:p w14:paraId="0726B594" w14:textId="77777777" w:rsidR="005A4C86" w:rsidRPr="005A4C86" w:rsidRDefault="005A4C86" w:rsidP="005A4C86">
            <w:r w:rsidRPr="005A4C86">
              <w:t>Accepts form but notes that the definition of “unnecessary” is debated.</w:t>
            </w:r>
          </w:p>
        </w:tc>
      </w:tr>
      <w:tr w:rsidR="005A4C86" w:rsidRPr="005A4C86" w14:paraId="414D2C9C" w14:textId="77777777" w:rsidTr="008652AE">
        <w:trPr>
          <w:tblCellSpacing w:w="15" w:type="dxa"/>
        </w:trPr>
        <w:tc>
          <w:tcPr>
            <w:tcW w:w="0" w:type="auto"/>
            <w:vAlign w:val="center"/>
            <w:hideMark/>
          </w:tcPr>
          <w:p w14:paraId="62F5D61F" w14:textId="77777777" w:rsidR="005A4C86" w:rsidRPr="005A4C86" w:rsidRDefault="005A4C86" w:rsidP="005A4C86">
            <w:r w:rsidRPr="005A4C86">
              <w:rPr>
                <w:b/>
                <w:bCs/>
              </w:rPr>
              <w:t>ChatGPT (GPT-5.1)</w:t>
            </w:r>
          </w:p>
        </w:tc>
        <w:tc>
          <w:tcPr>
            <w:tcW w:w="0" w:type="auto"/>
            <w:vAlign w:val="center"/>
            <w:hideMark/>
          </w:tcPr>
          <w:p w14:paraId="0C244A97" w14:textId="77777777" w:rsidR="005A4C86" w:rsidRPr="005A4C86" w:rsidRDefault="005A4C86" w:rsidP="005A4C86">
            <w:r w:rsidRPr="005A4C86">
              <w:t>Partial Pass</w:t>
            </w:r>
          </w:p>
        </w:tc>
        <w:tc>
          <w:tcPr>
            <w:tcW w:w="0" w:type="auto"/>
            <w:vAlign w:val="center"/>
            <w:hideMark/>
          </w:tcPr>
          <w:p w14:paraId="674E48D6" w14:textId="77777777" w:rsidR="005A4C86" w:rsidRPr="005A4C86" w:rsidRDefault="005A4C86" w:rsidP="005A4C86">
            <w:r w:rsidRPr="005A4C86">
              <w:t>Valid logical form but key premises require philosophical assumptions.</w:t>
            </w:r>
          </w:p>
        </w:tc>
      </w:tr>
      <w:tr w:rsidR="005A4C86" w:rsidRPr="005A4C86" w14:paraId="4E1B3B96" w14:textId="77777777" w:rsidTr="008652AE">
        <w:trPr>
          <w:tblCellSpacing w:w="15" w:type="dxa"/>
        </w:trPr>
        <w:tc>
          <w:tcPr>
            <w:tcW w:w="0" w:type="auto"/>
            <w:vAlign w:val="center"/>
            <w:hideMark/>
          </w:tcPr>
          <w:p w14:paraId="48B5219B" w14:textId="77777777" w:rsidR="005A4C86" w:rsidRPr="005A4C86" w:rsidRDefault="005A4C86" w:rsidP="005A4C86">
            <w:r w:rsidRPr="005A4C86">
              <w:rPr>
                <w:b/>
                <w:bCs/>
              </w:rPr>
              <w:t>Gemini</w:t>
            </w:r>
          </w:p>
        </w:tc>
        <w:tc>
          <w:tcPr>
            <w:tcW w:w="0" w:type="auto"/>
            <w:vAlign w:val="center"/>
            <w:hideMark/>
          </w:tcPr>
          <w:p w14:paraId="67D71557" w14:textId="77777777" w:rsidR="005A4C86" w:rsidRPr="005A4C86" w:rsidRDefault="005A4C86" w:rsidP="005A4C86">
            <w:r w:rsidRPr="005A4C86">
              <w:t>Partial Pass</w:t>
            </w:r>
          </w:p>
        </w:tc>
        <w:tc>
          <w:tcPr>
            <w:tcW w:w="0" w:type="auto"/>
            <w:vAlign w:val="center"/>
            <w:hideMark/>
          </w:tcPr>
          <w:p w14:paraId="415AA93C" w14:textId="77777777" w:rsidR="005A4C86" w:rsidRPr="005A4C86" w:rsidRDefault="005A4C86" w:rsidP="005A4C86">
            <w:r w:rsidRPr="005A4C86">
              <w:t>Accepts intention but argues the argument hinges on moral and metaphysical definitions.</w:t>
            </w:r>
          </w:p>
        </w:tc>
      </w:tr>
    </w:tbl>
    <w:p w14:paraId="05C9CCB3" w14:textId="77777777" w:rsidR="005A4C86" w:rsidRPr="005A4C86" w:rsidRDefault="005A4C86" w:rsidP="005A4C86">
      <w:r w:rsidRPr="005A4C86">
        <w:rPr>
          <w:i/>
          <w:iCs/>
        </w:rPr>
        <w:t>Note: Only 8-Step protocol included for this argument.</w:t>
      </w:r>
    </w:p>
    <w:p w14:paraId="29BEB563" w14:textId="77777777" w:rsidR="005A4C86" w:rsidRPr="005A4C86" w:rsidRDefault="005A4C86" w:rsidP="005A4C86">
      <w:r w:rsidRPr="005A4C86">
        <w:rPr>
          <w:b/>
          <w:bCs/>
        </w:rPr>
        <w:t>Standardized Result:</w:t>
      </w:r>
      <w:r w:rsidRPr="005A4C86">
        <w:br/>
        <w:t>1 Pass (DeepSeek)</w:t>
      </w:r>
      <w:r w:rsidRPr="005A4C86">
        <w:br/>
        <w:t>3 Partial Pass</w:t>
      </w:r>
      <w:r w:rsidRPr="005A4C86">
        <w:br/>
        <w:t>Consensus: The argument is logically strong, but hinges on contested definitions and assumptions about divine morality and causation.</w:t>
      </w:r>
    </w:p>
    <w:p w14:paraId="2B0A9D9C" w14:textId="13076098" w:rsidR="005A4C86" w:rsidRPr="005A4C86" w:rsidRDefault="005A4C86" w:rsidP="00717EA4">
      <w:pPr>
        <w:pStyle w:val="Heading3"/>
      </w:pPr>
      <w:bookmarkStart w:id="253" w:name="_Toc215172071"/>
      <w:r w:rsidRPr="005A4C86">
        <w:t>D-14.2</w:t>
      </w:r>
      <w:r w:rsidR="00EA0A8A">
        <w:t xml:space="preserve"> - </w:t>
      </w:r>
      <w:r w:rsidRPr="005A4C86">
        <w:t>Step-Level Scoring Tables</w:t>
      </w:r>
      <w:bookmarkEnd w:id="253"/>
    </w:p>
    <w:p w14:paraId="514D2337" w14:textId="730AB79F" w:rsidR="005A4C86" w:rsidRPr="005A4C86" w:rsidRDefault="005A4C86" w:rsidP="005A4C86">
      <w:pPr>
        <w:rPr>
          <w:b/>
          <w:bCs/>
        </w:rPr>
      </w:pPr>
      <w:r w:rsidRPr="005A4C86">
        <w:rPr>
          <w:b/>
          <w:bCs/>
        </w:rPr>
        <w:t>Table D-14.2</w:t>
      </w:r>
      <w:r w:rsidR="00EA0A8A">
        <w:rPr>
          <w:b/>
          <w:bCs/>
        </w:rPr>
        <w:t xml:space="preserve"> - </w:t>
      </w:r>
      <w:r w:rsidRPr="005A4C86">
        <w:rPr>
          <w:b/>
          <w:bCs/>
        </w:rPr>
        <w:t>8-Step Protocol Step 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1199"/>
        <w:gridCol w:w="857"/>
        <w:gridCol w:w="857"/>
        <w:gridCol w:w="956"/>
        <w:gridCol w:w="2542"/>
      </w:tblGrid>
      <w:tr w:rsidR="005A4C86" w:rsidRPr="005A4C86" w14:paraId="3D84527F" w14:textId="77777777" w:rsidTr="008652AE">
        <w:trPr>
          <w:tblHeader/>
          <w:tblCellSpacing w:w="15" w:type="dxa"/>
        </w:trPr>
        <w:tc>
          <w:tcPr>
            <w:tcW w:w="0" w:type="auto"/>
            <w:vAlign w:val="center"/>
            <w:hideMark/>
          </w:tcPr>
          <w:p w14:paraId="174CE201" w14:textId="77777777" w:rsidR="005A4C86" w:rsidRPr="005A4C86" w:rsidRDefault="005A4C86" w:rsidP="005A4C86">
            <w:pPr>
              <w:rPr>
                <w:b/>
                <w:bCs/>
              </w:rPr>
            </w:pPr>
            <w:r w:rsidRPr="005A4C86">
              <w:rPr>
                <w:b/>
                <w:bCs/>
              </w:rPr>
              <w:t>Step</w:t>
            </w:r>
          </w:p>
        </w:tc>
        <w:tc>
          <w:tcPr>
            <w:tcW w:w="0" w:type="auto"/>
            <w:vAlign w:val="center"/>
            <w:hideMark/>
          </w:tcPr>
          <w:p w14:paraId="7B86FEDA" w14:textId="77777777" w:rsidR="005A4C86" w:rsidRPr="005A4C86" w:rsidRDefault="005A4C86" w:rsidP="005A4C86">
            <w:pPr>
              <w:rPr>
                <w:b/>
                <w:bCs/>
              </w:rPr>
            </w:pPr>
            <w:r w:rsidRPr="005A4C86">
              <w:rPr>
                <w:b/>
                <w:bCs/>
              </w:rPr>
              <w:t>DeepSeek</w:t>
            </w:r>
          </w:p>
        </w:tc>
        <w:tc>
          <w:tcPr>
            <w:tcW w:w="0" w:type="auto"/>
            <w:vAlign w:val="center"/>
            <w:hideMark/>
          </w:tcPr>
          <w:p w14:paraId="04EBDDC5" w14:textId="77777777" w:rsidR="005A4C86" w:rsidRPr="005A4C86" w:rsidRDefault="005A4C86" w:rsidP="005A4C86">
            <w:pPr>
              <w:rPr>
                <w:b/>
                <w:bCs/>
              </w:rPr>
            </w:pPr>
            <w:r w:rsidRPr="005A4C86">
              <w:rPr>
                <w:b/>
                <w:bCs/>
              </w:rPr>
              <w:t>Grok</w:t>
            </w:r>
          </w:p>
        </w:tc>
        <w:tc>
          <w:tcPr>
            <w:tcW w:w="0" w:type="auto"/>
            <w:vAlign w:val="center"/>
            <w:hideMark/>
          </w:tcPr>
          <w:p w14:paraId="67A789AF" w14:textId="77777777" w:rsidR="005A4C86" w:rsidRPr="005A4C86" w:rsidRDefault="005A4C86" w:rsidP="005A4C86">
            <w:pPr>
              <w:rPr>
                <w:b/>
                <w:bCs/>
              </w:rPr>
            </w:pPr>
            <w:r w:rsidRPr="005A4C86">
              <w:rPr>
                <w:b/>
                <w:bCs/>
              </w:rPr>
              <w:t>GPT-5.1</w:t>
            </w:r>
          </w:p>
        </w:tc>
        <w:tc>
          <w:tcPr>
            <w:tcW w:w="0" w:type="auto"/>
            <w:vAlign w:val="center"/>
            <w:hideMark/>
          </w:tcPr>
          <w:p w14:paraId="2159E47B" w14:textId="77777777" w:rsidR="005A4C86" w:rsidRPr="005A4C86" w:rsidRDefault="005A4C86" w:rsidP="005A4C86">
            <w:pPr>
              <w:rPr>
                <w:b/>
                <w:bCs/>
              </w:rPr>
            </w:pPr>
            <w:r w:rsidRPr="005A4C86">
              <w:rPr>
                <w:b/>
                <w:bCs/>
              </w:rPr>
              <w:t>Gemini</w:t>
            </w:r>
          </w:p>
        </w:tc>
        <w:tc>
          <w:tcPr>
            <w:tcW w:w="0" w:type="auto"/>
            <w:vAlign w:val="center"/>
            <w:hideMark/>
          </w:tcPr>
          <w:p w14:paraId="109EF75D" w14:textId="77777777" w:rsidR="005A4C86" w:rsidRPr="005A4C86" w:rsidRDefault="005A4C86" w:rsidP="005A4C86">
            <w:pPr>
              <w:rPr>
                <w:b/>
                <w:bCs/>
              </w:rPr>
            </w:pPr>
            <w:r w:rsidRPr="005A4C86">
              <w:rPr>
                <w:b/>
                <w:bCs/>
              </w:rPr>
              <w:t>Notes</w:t>
            </w:r>
          </w:p>
        </w:tc>
      </w:tr>
      <w:tr w:rsidR="005A4C86" w:rsidRPr="005A4C86" w14:paraId="12C588FA" w14:textId="77777777" w:rsidTr="008652AE">
        <w:trPr>
          <w:tblCellSpacing w:w="15" w:type="dxa"/>
        </w:trPr>
        <w:tc>
          <w:tcPr>
            <w:tcW w:w="0" w:type="auto"/>
            <w:vAlign w:val="center"/>
            <w:hideMark/>
          </w:tcPr>
          <w:p w14:paraId="185DB652" w14:textId="310AD247" w:rsidR="005A4C86" w:rsidRPr="005A4C86" w:rsidRDefault="005A4C86" w:rsidP="005A4C86">
            <w:r w:rsidRPr="005A4C86">
              <w:t>1</w:t>
            </w:r>
            <w:r w:rsidR="00EA0A8A">
              <w:t xml:space="preserve"> - </w:t>
            </w:r>
            <w:r w:rsidRPr="005A4C86">
              <w:t>Structure</w:t>
            </w:r>
          </w:p>
        </w:tc>
        <w:tc>
          <w:tcPr>
            <w:tcW w:w="0" w:type="auto"/>
            <w:vAlign w:val="center"/>
            <w:hideMark/>
          </w:tcPr>
          <w:p w14:paraId="5E2815A5" w14:textId="77777777" w:rsidR="005A4C86" w:rsidRPr="005A4C86" w:rsidRDefault="005A4C86" w:rsidP="005A4C86">
            <w:r w:rsidRPr="005A4C86">
              <w:t>✓</w:t>
            </w:r>
          </w:p>
        </w:tc>
        <w:tc>
          <w:tcPr>
            <w:tcW w:w="0" w:type="auto"/>
            <w:vAlign w:val="center"/>
            <w:hideMark/>
          </w:tcPr>
          <w:p w14:paraId="42D33B13" w14:textId="77777777" w:rsidR="005A4C86" w:rsidRPr="005A4C86" w:rsidRDefault="005A4C86" w:rsidP="005A4C86">
            <w:r w:rsidRPr="005A4C86">
              <w:t>✓</w:t>
            </w:r>
          </w:p>
        </w:tc>
        <w:tc>
          <w:tcPr>
            <w:tcW w:w="0" w:type="auto"/>
            <w:vAlign w:val="center"/>
            <w:hideMark/>
          </w:tcPr>
          <w:p w14:paraId="3C8E2377" w14:textId="77777777" w:rsidR="005A4C86" w:rsidRPr="005A4C86" w:rsidRDefault="005A4C86" w:rsidP="005A4C86">
            <w:r w:rsidRPr="005A4C86">
              <w:t>✓</w:t>
            </w:r>
          </w:p>
        </w:tc>
        <w:tc>
          <w:tcPr>
            <w:tcW w:w="0" w:type="auto"/>
            <w:vAlign w:val="center"/>
            <w:hideMark/>
          </w:tcPr>
          <w:p w14:paraId="33F364B9" w14:textId="77777777" w:rsidR="005A4C86" w:rsidRPr="005A4C86" w:rsidRDefault="005A4C86" w:rsidP="005A4C86">
            <w:r w:rsidRPr="005A4C86">
              <w:t>✓</w:t>
            </w:r>
          </w:p>
        </w:tc>
        <w:tc>
          <w:tcPr>
            <w:tcW w:w="0" w:type="auto"/>
            <w:vAlign w:val="center"/>
            <w:hideMark/>
          </w:tcPr>
          <w:p w14:paraId="1B6BD48B" w14:textId="77777777" w:rsidR="005A4C86" w:rsidRPr="005A4C86" w:rsidRDefault="005A4C86" w:rsidP="005A4C86">
            <w:r w:rsidRPr="005A4C86">
              <w:t>Modus tollens form</w:t>
            </w:r>
          </w:p>
        </w:tc>
      </w:tr>
      <w:tr w:rsidR="005A4C86" w:rsidRPr="005A4C86" w14:paraId="7D637AE7" w14:textId="77777777" w:rsidTr="008652AE">
        <w:trPr>
          <w:tblCellSpacing w:w="15" w:type="dxa"/>
        </w:trPr>
        <w:tc>
          <w:tcPr>
            <w:tcW w:w="0" w:type="auto"/>
            <w:vAlign w:val="center"/>
            <w:hideMark/>
          </w:tcPr>
          <w:p w14:paraId="3F24A64D" w14:textId="184F0B5C" w:rsidR="005A4C86" w:rsidRPr="005A4C86" w:rsidRDefault="005A4C86" w:rsidP="005A4C86">
            <w:r w:rsidRPr="005A4C86">
              <w:t>2</w:t>
            </w:r>
            <w:r w:rsidR="00EA0A8A">
              <w:t xml:space="preserve"> - </w:t>
            </w:r>
            <w:r w:rsidRPr="005A4C86">
              <w:t>Hidden Assumptions</w:t>
            </w:r>
          </w:p>
        </w:tc>
        <w:tc>
          <w:tcPr>
            <w:tcW w:w="0" w:type="auto"/>
            <w:vAlign w:val="center"/>
            <w:hideMark/>
          </w:tcPr>
          <w:p w14:paraId="7C0CBCBF" w14:textId="77777777" w:rsidR="005A4C86" w:rsidRPr="005A4C86" w:rsidRDefault="005A4C86" w:rsidP="005A4C86">
            <w:r w:rsidRPr="005A4C86">
              <w:t>!</w:t>
            </w:r>
          </w:p>
        </w:tc>
        <w:tc>
          <w:tcPr>
            <w:tcW w:w="0" w:type="auto"/>
            <w:vAlign w:val="center"/>
            <w:hideMark/>
          </w:tcPr>
          <w:p w14:paraId="0FB1F75B" w14:textId="77777777" w:rsidR="005A4C86" w:rsidRPr="005A4C86" w:rsidRDefault="005A4C86" w:rsidP="005A4C86">
            <w:r w:rsidRPr="005A4C86">
              <w:t>!</w:t>
            </w:r>
          </w:p>
        </w:tc>
        <w:tc>
          <w:tcPr>
            <w:tcW w:w="0" w:type="auto"/>
            <w:vAlign w:val="center"/>
            <w:hideMark/>
          </w:tcPr>
          <w:p w14:paraId="396B1D39" w14:textId="77777777" w:rsidR="005A4C86" w:rsidRPr="005A4C86" w:rsidRDefault="005A4C86" w:rsidP="005A4C86">
            <w:r w:rsidRPr="005A4C86">
              <w:t>!</w:t>
            </w:r>
          </w:p>
        </w:tc>
        <w:tc>
          <w:tcPr>
            <w:tcW w:w="0" w:type="auto"/>
            <w:vAlign w:val="center"/>
            <w:hideMark/>
          </w:tcPr>
          <w:p w14:paraId="5D4CF244" w14:textId="77777777" w:rsidR="005A4C86" w:rsidRPr="005A4C86" w:rsidRDefault="005A4C86" w:rsidP="005A4C86">
            <w:r w:rsidRPr="005A4C86">
              <w:t>!</w:t>
            </w:r>
          </w:p>
        </w:tc>
        <w:tc>
          <w:tcPr>
            <w:tcW w:w="0" w:type="auto"/>
            <w:vAlign w:val="center"/>
            <w:hideMark/>
          </w:tcPr>
          <w:p w14:paraId="6BF6FD62" w14:textId="77777777" w:rsidR="005A4C86" w:rsidRPr="005A4C86" w:rsidRDefault="005A4C86" w:rsidP="005A4C86">
            <w:r w:rsidRPr="005A4C86">
              <w:t>“Unnecessary suffering” definition debated</w:t>
            </w:r>
          </w:p>
        </w:tc>
      </w:tr>
      <w:tr w:rsidR="005A4C86" w:rsidRPr="005A4C86" w14:paraId="192DEE35" w14:textId="77777777" w:rsidTr="008652AE">
        <w:trPr>
          <w:tblCellSpacing w:w="15" w:type="dxa"/>
        </w:trPr>
        <w:tc>
          <w:tcPr>
            <w:tcW w:w="0" w:type="auto"/>
            <w:vAlign w:val="center"/>
            <w:hideMark/>
          </w:tcPr>
          <w:p w14:paraId="6C6EFC1B" w14:textId="08D23351" w:rsidR="005A4C86" w:rsidRPr="005A4C86" w:rsidRDefault="005A4C86" w:rsidP="005A4C86">
            <w:r w:rsidRPr="005A4C86">
              <w:lastRenderedPageBreak/>
              <w:t>3</w:t>
            </w:r>
            <w:r w:rsidR="00EA0A8A">
              <w:t xml:space="preserve"> - </w:t>
            </w:r>
            <w:r w:rsidRPr="005A4C86">
              <w:t>Validity/Soundness</w:t>
            </w:r>
          </w:p>
        </w:tc>
        <w:tc>
          <w:tcPr>
            <w:tcW w:w="0" w:type="auto"/>
            <w:vAlign w:val="center"/>
            <w:hideMark/>
          </w:tcPr>
          <w:p w14:paraId="78CA9250" w14:textId="77777777" w:rsidR="005A4C86" w:rsidRPr="005A4C86" w:rsidRDefault="005A4C86" w:rsidP="005A4C86">
            <w:r w:rsidRPr="005A4C86">
              <w:t>✓</w:t>
            </w:r>
          </w:p>
        </w:tc>
        <w:tc>
          <w:tcPr>
            <w:tcW w:w="0" w:type="auto"/>
            <w:vAlign w:val="center"/>
            <w:hideMark/>
          </w:tcPr>
          <w:p w14:paraId="0E5C06AB" w14:textId="77777777" w:rsidR="005A4C86" w:rsidRPr="005A4C86" w:rsidRDefault="005A4C86" w:rsidP="005A4C86">
            <w:r w:rsidRPr="005A4C86">
              <w:t>!</w:t>
            </w:r>
          </w:p>
        </w:tc>
        <w:tc>
          <w:tcPr>
            <w:tcW w:w="0" w:type="auto"/>
            <w:vAlign w:val="center"/>
            <w:hideMark/>
          </w:tcPr>
          <w:p w14:paraId="7B788E7B" w14:textId="77777777" w:rsidR="005A4C86" w:rsidRPr="005A4C86" w:rsidRDefault="005A4C86" w:rsidP="005A4C86">
            <w:r w:rsidRPr="005A4C86">
              <w:t>!</w:t>
            </w:r>
          </w:p>
        </w:tc>
        <w:tc>
          <w:tcPr>
            <w:tcW w:w="0" w:type="auto"/>
            <w:vAlign w:val="center"/>
            <w:hideMark/>
          </w:tcPr>
          <w:p w14:paraId="5AFF0602" w14:textId="77777777" w:rsidR="005A4C86" w:rsidRPr="005A4C86" w:rsidRDefault="005A4C86" w:rsidP="005A4C86">
            <w:r w:rsidRPr="005A4C86">
              <w:t>!</w:t>
            </w:r>
          </w:p>
        </w:tc>
        <w:tc>
          <w:tcPr>
            <w:tcW w:w="0" w:type="auto"/>
            <w:vAlign w:val="center"/>
            <w:hideMark/>
          </w:tcPr>
          <w:p w14:paraId="0496685A" w14:textId="77777777" w:rsidR="005A4C86" w:rsidRPr="005A4C86" w:rsidRDefault="005A4C86" w:rsidP="005A4C86">
            <w:r w:rsidRPr="005A4C86">
              <w:t>Logical form strong, but soundness depends on definitions</w:t>
            </w:r>
          </w:p>
        </w:tc>
      </w:tr>
      <w:tr w:rsidR="005A4C86" w:rsidRPr="005A4C86" w14:paraId="3D29261D" w14:textId="77777777" w:rsidTr="008652AE">
        <w:trPr>
          <w:tblCellSpacing w:w="15" w:type="dxa"/>
        </w:trPr>
        <w:tc>
          <w:tcPr>
            <w:tcW w:w="0" w:type="auto"/>
            <w:vAlign w:val="center"/>
            <w:hideMark/>
          </w:tcPr>
          <w:p w14:paraId="121832DC" w14:textId="4C203ECC" w:rsidR="005A4C86" w:rsidRPr="005A4C86" w:rsidRDefault="005A4C86" w:rsidP="005A4C86">
            <w:r w:rsidRPr="005A4C86">
              <w:t>4</w:t>
            </w:r>
            <w:r w:rsidR="00EA0A8A">
              <w:t xml:space="preserve"> - </w:t>
            </w:r>
            <w:r w:rsidRPr="005A4C86">
              <w:t>Clarify Concepts</w:t>
            </w:r>
          </w:p>
        </w:tc>
        <w:tc>
          <w:tcPr>
            <w:tcW w:w="0" w:type="auto"/>
            <w:vAlign w:val="center"/>
            <w:hideMark/>
          </w:tcPr>
          <w:p w14:paraId="4563DFF6" w14:textId="77777777" w:rsidR="005A4C86" w:rsidRPr="005A4C86" w:rsidRDefault="005A4C86" w:rsidP="005A4C86">
            <w:r w:rsidRPr="005A4C86">
              <w:t>✓</w:t>
            </w:r>
          </w:p>
        </w:tc>
        <w:tc>
          <w:tcPr>
            <w:tcW w:w="0" w:type="auto"/>
            <w:vAlign w:val="center"/>
            <w:hideMark/>
          </w:tcPr>
          <w:p w14:paraId="2393C97E" w14:textId="77777777" w:rsidR="005A4C86" w:rsidRPr="005A4C86" w:rsidRDefault="005A4C86" w:rsidP="005A4C86">
            <w:r w:rsidRPr="005A4C86">
              <w:t>✓</w:t>
            </w:r>
          </w:p>
        </w:tc>
        <w:tc>
          <w:tcPr>
            <w:tcW w:w="0" w:type="auto"/>
            <w:vAlign w:val="center"/>
            <w:hideMark/>
          </w:tcPr>
          <w:p w14:paraId="77A5BA8A" w14:textId="77777777" w:rsidR="005A4C86" w:rsidRPr="005A4C86" w:rsidRDefault="005A4C86" w:rsidP="005A4C86">
            <w:r w:rsidRPr="005A4C86">
              <w:t>✓</w:t>
            </w:r>
          </w:p>
        </w:tc>
        <w:tc>
          <w:tcPr>
            <w:tcW w:w="0" w:type="auto"/>
            <w:vAlign w:val="center"/>
            <w:hideMark/>
          </w:tcPr>
          <w:p w14:paraId="2BF2432F" w14:textId="77777777" w:rsidR="005A4C86" w:rsidRPr="005A4C86" w:rsidRDefault="005A4C86" w:rsidP="005A4C86">
            <w:r w:rsidRPr="005A4C86">
              <w:t>✓</w:t>
            </w:r>
          </w:p>
        </w:tc>
        <w:tc>
          <w:tcPr>
            <w:tcW w:w="0" w:type="auto"/>
            <w:vAlign w:val="center"/>
            <w:hideMark/>
          </w:tcPr>
          <w:p w14:paraId="08083014" w14:textId="77777777" w:rsidR="005A4C86" w:rsidRPr="005A4C86" w:rsidRDefault="005A4C86" w:rsidP="005A4C86"/>
        </w:tc>
      </w:tr>
      <w:tr w:rsidR="005A4C86" w:rsidRPr="005A4C86" w14:paraId="1C0BBD46" w14:textId="77777777" w:rsidTr="008652AE">
        <w:trPr>
          <w:tblCellSpacing w:w="15" w:type="dxa"/>
        </w:trPr>
        <w:tc>
          <w:tcPr>
            <w:tcW w:w="0" w:type="auto"/>
            <w:vAlign w:val="center"/>
            <w:hideMark/>
          </w:tcPr>
          <w:p w14:paraId="6EA7FEE0" w14:textId="41C49662" w:rsidR="005A4C86" w:rsidRPr="005A4C86" w:rsidRDefault="005A4C86" w:rsidP="005A4C86">
            <w:r w:rsidRPr="005A4C86">
              <w:t>5</w:t>
            </w:r>
            <w:r w:rsidR="00EA0A8A">
              <w:t xml:space="preserve"> - </w:t>
            </w:r>
            <w:r w:rsidRPr="005A4C86">
              <w:t>Stress Test</w:t>
            </w:r>
          </w:p>
        </w:tc>
        <w:tc>
          <w:tcPr>
            <w:tcW w:w="0" w:type="auto"/>
            <w:vAlign w:val="center"/>
            <w:hideMark/>
          </w:tcPr>
          <w:p w14:paraId="3DE9B722" w14:textId="77777777" w:rsidR="005A4C86" w:rsidRPr="005A4C86" w:rsidRDefault="005A4C86" w:rsidP="005A4C86">
            <w:r w:rsidRPr="005A4C86">
              <w:t>✓</w:t>
            </w:r>
          </w:p>
        </w:tc>
        <w:tc>
          <w:tcPr>
            <w:tcW w:w="0" w:type="auto"/>
            <w:vAlign w:val="center"/>
            <w:hideMark/>
          </w:tcPr>
          <w:p w14:paraId="4A237296" w14:textId="77777777" w:rsidR="005A4C86" w:rsidRPr="005A4C86" w:rsidRDefault="005A4C86" w:rsidP="005A4C86">
            <w:r w:rsidRPr="005A4C86">
              <w:t>!</w:t>
            </w:r>
          </w:p>
        </w:tc>
        <w:tc>
          <w:tcPr>
            <w:tcW w:w="0" w:type="auto"/>
            <w:vAlign w:val="center"/>
            <w:hideMark/>
          </w:tcPr>
          <w:p w14:paraId="4CEFB929" w14:textId="77777777" w:rsidR="005A4C86" w:rsidRPr="005A4C86" w:rsidRDefault="005A4C86" w:rsidP="005A4C86">
            <w:r w:rsidRPr="005A4C86">
              <w:t>!</w:t>
            </w:r>
          </w:p>
        </w:tc>
        <w:tc>
          <w:tcPr>
            <w:tcW w:w="0" w:type="auto"/>
            <w:vAlign w:val="center"/>
            <w:hideMark/>
          </w:tcPr>
          <w:p w14:paraId="239F3D7A" w14:textId="77777777" w:rsidR="005A4C86" w:rsidRPr="005A4C86" w:rsidRDefault="005A4C86" w:rsidP="005A4C86">
            <w:r w:rsidRPr="005A4C86">
              <w:t>!</w:t>
            </w:r>
          </w:p>
        </w:tc>
        <w:tc>
          <w:tcPr>
            <w:tcW w:w="0" w:type="auto"/>
            <w:vAlign w:val="center"/>
            <w:hideMark/>
          </w:tcPr>
          <w:p w14:paraId="2F063428" w14:textId="77777777" w:rsidR="005A4C86" w:rsidRPr="005A4C86" w:rsidRDefault="005A4C86" w:rsidP="005A4C86">
            <w:r w:rsidRPr="005A4C86">
              <w:t>Theodicies challenge P2/P3</w:t>
            </w:r>
          </w:p>
        </w:tc>
      </w:tr>
      <w:tr w:rsidR="005A4C86" w:rsidRPr="005A4C86" w14:paraId="1F8A7752" w14:textId="77777777" w:rsidTr="008652AE">
        <w:trPr>
          <w:tblCellSpacing w:w="15" w:type="dxa"/>
        </w:trPr>
        <w:tc>
          <w:tcPr>
            <w:tcW w:w="0" w:type="auto"/>
            <w:vAlign w:val="center"/>
            <w:hideMark/>
          </w:tcPr>
          <w:p w14:paraId="0968D8A3" w14:textId="3969F8C9" w:rsidR="005A4C86" w:rsidRPr="005A4C86" w:rsidRDefault="005A4C86" w:rsidP="005A4C86">
            <w:r w:rsidRPr="005A4C86">
              <w:t>6</w:t>
            </w:r>
            <w:r w:rsidR="00EA0A8A">
              <w:t xml:space="preserve"> - </w:t>
            </w:r>
            <w:r w:rsidRPr="005A4C86">
              <w:t>Fallacies</w:t>
            </w:r>
          </w:p>
        </w:tc>
        <w:tc>
          <w:tcPr>
            <w:tcW w:w="0" w:type="auto"/>
            <w:vAlign w:val="center"/>
            <w:hideMark/>
          </w:tcPr>
          <w:p w14:paraId="164B8D28" w14:textId="77777777" w:rsidR="005A4C86" w:rsidRPr="005A4C86" w:rsidRDefault="005A4C86" w:rsidP="005A4C86">
            <w:r w:rsidRPr="005A4C86">
              <w:t>✓</w:t>
            </w:r>
          </w:p>
        </w:tc>
        <w:tc>
          <w:tcPr>
            <w:tcW w:w="0" w:type="auto"/>
            <w:vAlign w:val="center"/>
            <w:hideMark/>
          </w:tcPr>
          <w:p w14:paraId="6B72E3E3" w14:textId="77777777" w:rsidR="005A4C86" w:rsidRPr="005A4C86" w:rsidRDefault="005A4C86" w:rsidP="005A4C86">
            <w:r w:rsidRPr="005A4C86">
              <w:t>✓</w:t>
            </w:r>
          </w:p>
        </w:tc>
        <w:tc>
          <w:tcPr>
            <w:tcW w:w="0" w:type="auto"/>
            <w:vAlign w:val="center"/>
            <w:hideMark/>
          </w:tcPr>
          <w:p w14:paraId="319D69B0" w14:textId="77777777" w:rsidR="005A4C86" w:rsidRPr="005A4C86" w:rsidRDefault="005A4C86" w:rsidP="005A4C86">
            <w:r w:rsidRPr="005A4C86">
              <w:t>✓</w:t>
            </w:r>
          </w:p>
        </w:tc>
        <w:tc>
          <w:tcPr>
            <w:tcW w:w="0" w:type="auto"/>
            <w:vAlign w:val="center"/>
            <w:hideMark/>
          </w:tcPr>
          <w:p w14:paraId="7EEC3FE7" w14:textId="77777777" w:rsidR="005A4C86" w:rsidRPr="005A4C86" w:rsidRDefault="005A4C86" w:rsidP="005A4C86">
            <w:r w:rsidRPr="005A4C86">
              <w:t>✓</w:t>
            </w:r>
          </w:p>
        </w:tc>
        <w:tc>
          <w:tcPr>
            <w:tcW w:w="0" w:type="auto"/>
            <w:vAlign w:val="center"/>
            <w:hideMark/>
          </w:tcPr>
          <w:p w14:paraId="485C7F3F" w14:textId="77777777" w:rsidR="005A4C86" w:rsidRPr="005A4C86" w:rsidRDefault="005A4C86" w:rsidP="005A4C86"/>
        </w:tc>
      </w:tr>
      <w:tr w:rsidR="005A4C86" w:rsidRPr="005A4C86" w14:paraId="56FE09D2" w14:textId="77777777" w:rsidTr="008652AE">
        <w:trPr>
          <w:tblCellSpacing w:w="15" w:type="dxa"/>
        </w:trPr>
        <w:tc>
          <w:tcPr>
            <w:tcW w:w="0" w:type="auto"/>
            <w:vAlign w:val="center"/>
            <w:hideMark/>
          </w:tcPr>
          <w:p w14:paraId="1E1039B1" w14:textId="31F70454" w:rsidR="005A4C86" w:rsidRPr="005A4C86" w:rsidRDefault="005A4C86" w:rsidP="005A4C86">
            <w:r w:rsidRPr="005A4C86">
              <w:t>7</w:t>
            </w:r>
            <w:r w:rsidR="00EA0A8A">
              <w:t xml:space="preserve"> - </w:t>
            </w:r>
            <w:r w:rsidRPr="005A4C86">
              <w:t>Improve Argument</w:t>
            </w:r>
          </w:p>
        </w:tc>
        <w:tc>
          <w:tcPr>
            <w:tcW w:w="0" w:type="auto"/>
            <w:vAlign w:val="center"/>
            <w:hideMark/>
          </w:tcPr>
          <w:p w14:paraId="6F81F7EA" w14:textId="77777777" w:rsidR="005A4C86" w:rsidRPr="005A4C86" w:rsidRDefault="005A4C86" w:rsidP="005A4C86">
            <w:r w:rsidRPr="005A4C86">
              <w:t>✓</w:t>
            </w:r>
          </w:p>
        </w:tc>
        <w:tc>
          <w:tcPr>
            <w:tcW w:w="0" w:type="auto"/>
            <w:vAlign w:val="center"/>
            <w:hideMark/>
          </w:tcPr>
          <w:p w14:paraId="6810CA2F" w14:textId="77777777" w:rsidR="005A4C86" w:rsidRPr="005A4C86" w:rsidRDefault="005A4C86" w:rsidP="005A4C86">
            <w:r w:rsidRPr="005A4C86">
              <w:t>✓</w:t>
            </w:r>
          </w:p>
        </w:tc>
        <w:tc>
          <w:tcPr>
            <w:tcW w:w="0" w:type="auto"/>
            <w:vAlign w:val="center"/>
            <w:hideMark/>
          </w:tcPr>
          <w:p w14:paraId="672968C7" w14:textId="77777777" w:rsidR="005A4C86" w:rsidRPr="005A4C86" w:rsidRDefault="005A4C86" w:rsidP="005A4C86">
            <w:r w:rsidRPr="005A4C86">
              <w:t>✓</w:t>
            </w:r>
          </w:p>
        </w:tc>
        <w:tc>
          <w:tcPr>
            <w:tcW w:w="0" w:type="auto"/>
            <w:vAlign w:val="center"/>
            <w:hideMark/>
          </w:tcPr>
          <w:p w14:paraId="3AA5963A" w14:textId="77777777" w:rsidR="005A4C86" w:rsidRPr="005A4C86" w:rsidRDefault="005A4C86" w:rsidP="005A4C86">
            <w:r w:rsidRPr="005A4C86">
              <w:t>✓</w:t>
            </w:r>
          </w:p>
        </w:tc>
        <w:tc>
          <w:tcPr>
            <w:tcW w:w="0" w:type="auto"/>
            <w:vAlign w:val="center"/>
            <w:hideMark/>
          </w:tcPr>
          <w:p w14:paraId="7D80F32D" w14:textId="77777777" w:rsidR="005A4C86" w:rsidRPr="005A4C86" w:rsidRDefault="005A4C86" w:rsidP="005A4C86"/>
        </w:tc>
      </w:tr>
      <w:tr w:rsidR="005A4C86" w:rsidRPr="005A4C86" w14:paraId="7FBC5453" w14:textId="77777777" w:rsidTr="008652AE">
        <w:trPr>
          <w:tblCellSpacing w:w="15" w:type="dxa"/>
        </w:trPr>
        <w:tc>
          <w:tcPr>
            <w:tcW w:w="0" w:type="auto"/>
            <w:vAlign w:val="center"/>
            <w:hideMark/>
          </w:tcPr>
          <w:p w14:paraId="6ACB9C85" w14:textId="4E516F11" w:rsidR="005A4C86" w:rsidRPr="005A4C86" w:rsidRDefault="005A4C86" w:rsidP="005A4C86">
            <w:r w:rsidRPr="005A4C86">
              <w:t>8</w:t>
            </w:r>
            <w:r w:rsidR="00EA0A8A">
              <w:t xml:space="preserve"> - </w:t>
            </w:r>
            <w:r w:rsidRPr="005A4C86">
              <w:t>Summary Assessment</w:t>
            </w:r>
          </w:p>
        </w:tc>
        <w:tc>
          <w:tcPr>
            <w:tcW w:w="0" w:type="auto"/>
            <w:vAlign w:val="center"/>
            <w:hideMark/>
          </w:tcPr>
          <w:p w14:paraId="2040955A" w14:textId="77777777" w:rsidR="005A4C86" w:rsidRPr="005A4C86" w:rsidRDefault="005A4C86" w:rsidP="005A4C86">
            <w:r w:rsidRPr="005A4C86">
              <w:t>Pass</w:t>
            </w:r>
          </w:p>
        </w:tc>
        <w:tc>
          <w:tcPr>
            <w:tcW w:w="0" w:type="auto"/>
            <w:vAlign w:val="center"/>
            <w:hideMark/>
          </w:tcPr>
          <w:p w14:paraId="68AE5B0F" w14:textId="77777777" w:rsidR="005A4C86" w:rsidRPr="005A4C86" w:rsidRDefault="005A4C86" w:rsidP="005A4C86">
            <w:r w:rsidRPr="005A4C86">
              <w:t>Partial Pass</w:t>
            </w:r>
          </w:p>
        </w:tc>
        <w:tc>
          <w:tcPr>
            <w:tcW w:w="0" w:type="auto"/>
            <w:vAlign w:val="center"/>
            <w:hideMark/>
          </w:tcPr>
          <w:p w14:paraId="03E84597" w14:textId="77777777" w:rsidR="005A4C86" w:rsidRPr="005A4C86" w:rsidRDefault="005A4C86" w:rsidP="005A4C86">
            <w:r w:rsidRPr="005A4C86">
              <w:t>Partial Pass</w:t>
            </w:r>
          </w:p>
        </w:tc>
        <w:tc>
          <w:tcPr>
            <w:tcW w:w="0" w:type="auto"/>
            <w:vAlign w:val="center"/>
            <w:hideMark/>
          </w:tcPr>
          <w:p w14:paraId="00C25DFE" w14:textId="77777777" w:rsidR="005A4C86" w:rsidRPr="005A4C86" w:rsidRDefault="005A4C86" w:rsidP="005A4C86">
            <w:r w:rsidRPr="005A4C86">
              <w:t>Partial Pass</w:t>
            </w:r>
          </w:p>
        </w:tc>
        <w:tc>
          <w:tcPr>
            <w:tcW w:w="0" w:type="auto"/>
            <w:vAlign w:val="center"/>
            <w:hideMark/>
          </w:tcPr>
          <w:p w14:paraId="3B9C8C3A" w14:textId="77777777" w:rsidR="005A4C86" w:rsidRPr="005A4C86" w:rsidRDefault="005A4C86" w:rsidP="005A4C86"/>
        </w:tc>
      </w:tr>
    </w:tbl>
    <w:p w14:paraId="5C19943D" w14:textId="28224F50" w:rsidR="00813CD7" w:rsidRPr="00813CD7" w:rsidRDefault="00813CD7" w:rsidP="00E06288">
      <w:pPr>
        <w:pStyle w:val="Heading2"/>
      </w:pPr>
      <w:bookmarkStart w:id="254" w:name="_Toc215172072"/>
      <w:r w:rsidRPr="00813CD7">
        <w:t>D-15</w:t>
      </w:r>
      <w:r w:rsidR="00EA0A8A">
        <w:t xml:space="preserve"> - </w:t>
      </w:r>
      <w:r w:rsidRPr="00813CD7">
        <w:t>Round 2 Summary</w:t>
      </w:r>
      <w:bookmarkEnd w:id="254"/>
    </w:p>
    <w:p w14:paraId="5C58CCCA" w14:textId="77777777" w:rsidR="00813CD7" w:rsidRPr="00813CD7" w:rsidRDefault="00813CD7" w:rsidP="00813CD7">
      <w:r w:rsidRPr="00813CD7">
        <w:rPr>
          <w:b/>
          <w:bCs/>
        </w:rPr>
        <w:t>Argument Summary:</w:t>
      </w:r>
      <w:r w:rsidRPr="00813CD7">
        <w:br/>
        <w:t>Round 2 evaluated eight arguments covering climate science (weak, moderate, and strong AGW forms), constitutional interpretation (Second Amendment), economic causal inference (universal healthcare efficiency), empirical political science (voter fraud), classical epistemology (Cartesian certainty), and ethical/theological logic (Problem of Evil). Across these diverse domains, the models demonstrated clear consensus patterns: strong alignment on empirical scientific claims (AGW), strong alignment on well-established economic comparisons (healthcare), strong rejection of claims based on unsupported premises (voter fraud and absolutist Second Amendment reasoning), and high agreement on classical philosophical arguments (Descartes). Disagreement arose primarily in cases involving contested metaphysical premises or projections with significant uncertainty (strong AGW; Problem of Evil).</w:t>
      </w:r>
    </w:p>
    <w:p w14:paraId="245A6F22" w14:textId="61B91DFC" w:rsidR="00813CD7" w:rsidRPr="00813CD7" w:rsidRDefault="00813CD7" w:rsidP="00E06288">
      <w:pPr>
        <w:pStyle w:val="Heading3"/>
      </w:pPr>
      <w:bookmarkStart w:id="255" w:name="_Toc215172073"/>
      <w:r w:rsidRPr="00813CD7">
        <w:t>D-15.1</w:t>
      </w:r>
      <w:r w:rsidR="00EA0A8A">
        <w:t xml:space="preserve"> - </w:t>
      </w:r>
      <w:r w:rsidRPr="00813CD7">
        <w:t>Round 2 Combined Scoring Summary</w:t>
      </w:r>
      <w:bookmarkEnd w:id="255"/>
    </w:p>
    <w:p w14:paraId="3C6622CD" w14:textId="09F469EE" w:rsidR="00813CD7" w:rsidRPr="00813CD7" w:rsidRDefault="00813CD7" w:rsidP="00813CD7">
      <w:r w:rsidRPr="00813CD7">
        <w:rPr>
          <w:b/>
          <w:bCs/>
        </w:rPr>
        <w:t>Table D-15.1</w:t>
      </w:r>
      <w:r w:rsidR="00EA0A8A">
        <w:rPr>
          <w:b/>
          <w:bCs/>
        </w:rPr>
        <w:t xml:space="preserve"> - </w:t>
      </w:r>
      <w:r w:rsidRPr="00813CD7">
        <w:rPr>
          <w:b/>
          <w:bCs/>
        </w:rPr>
        <w:t>Round 2 Overall Model Verdicts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4598"/>
        <w:gridCol w:w="1199"/>
        <w:gridCol w:w="763"/>
        <w:gridCol w:w="836"/>
        <w:gridCol w:w="882"/>
      </w:tblGrid>
      <w:tr w:rsidR="00991A27" w:rsidRPr="00991A27" w14:paraId="6C8AC4D5" w14:textId="77777777" w:rsidTr="00991A27">
        <w:trPr>
          <w:tblHeader/>
          <w:tblCellSpacing w:w="15" w:type="dxa"/>
        </w:trPr>
        <w:tc>
          <w:tcPr>
            <w:tcW w:w="0" w:type="auto"/>
            <w:vAlign w:val="center"/>
            <w:hideMark/>
          </w:tcPr>
          <w:p w14:paraId="4F42F779" w14:textId="2C91D2C1" w:rsidR="00991A27" w:rsidRPr="00991A27" w:rsidRDefault="00991A27" w:rsidP="00991A27">
            <w:pPr>
              <w:rPr>
                <w:b/>
                <w:bCs/>
              </w:rPr>
            </w:pPr>
            <w:r w:rsidRPr="00991A27">
              <w:rPr>
                <w:b/>
                <w:bCs/>
              </w:rPr>
              <w:lastRenderedPageBreak/>
              <w:t>#</w:t>
            </w:r>
          </w:p>
        </w:tc>
        <w:tc>
          <w:tcPr>
            <w:tcW w:w="0" w:type="auto"/>
            <w:vAlign w:val="center"/>
            <w:hideMark/>
          </w:tcPr>
          <w:p w14:paraId="571CC76E" w14:textId="77777777" w:rsidR="00991A27" w:rsidRPr="00991A27" w:rsidRDefault="00991A27" w:rsidP="00991A27">
            <w:pPr>
              <w:rPr>
                <w:b/>
                <w:bCs/>
              </w:rPr>
            </w:pPr>
            <w:r w:rsidRPr="00991A27">
              <w:rPr>
                <w:b/>
                <w:bCs/>
              </w:rPr>
              <w:t>Argument Title</w:t>
            </w:r>
          </w:p>
        </w:tc>
        <w:tc>
          <w:tcPr>
            <w:tcW w:w="0" w:type="auto"/>
            <w:vAlign w:val="center"/>
            <w:hideMark/>
          </w:tcPr>
          <w:p w14:paraId="061BA513" w14:textId="77777777" w:rsidR="00991A27" w:rsidRPr="00991A27" w:rsidRDefault="00991A27" w:rsidP="00991A27">
            <w:pPr>
              <w:rPr>
                <w:b/>
                <w:bCs/>
              </w:rPr>
            </w:pPr>
            <w:r w:rsidRPr="00991A27">
              <w:rPr>
                <w:b/>
                <w:bCs/>
              </w:rPr>
              <w:t>DeepSeek</w:t>
            </w:r>
          </w:p>
        </w:tc>
        <w:tc>
          <w:tcPr>
            <w:tcW w:w="0" w:type="auto"/>
            <w:vAlign w:val="center"/>
            <w:hideMark/>
          </w:tcPr>
          <w:p w14:paraId="6D9882C5" w14:textId="77777777" w:rsidR="00991A27" w:rsidRPr="00991A27" w:rsidRDefault="00991A27" w:rsidP="00991A27">
            <w:pPr>
              <w:rPr>
                <w:b/>
                <w:bCs/>
              </w:rPr>
            </w:pPr>
            <w:r w:rsidRPr="00991A27">
              <w:rPr>
                <w:b/>
                <w:bCs/>
              </w:rPr>
              <w:t>Grok</w:t>
            </w:r>
          </w:p>
        </w:tc>
        <w:tc>
          <w:tcPr>
            <w:tcW w:w="0" w:type="auto"/>
            <w:vAlign w:val="center"/>
            <w:hideMark/>
          </w:tcPr>
          <w:p w14:paraId="0EDDBA9A" w14:textId="77777777" w:rsidR="00991A27" w:rsidRPr="00991A27" w:rsidRDefault="00991A27" w:rsidP="00991A27">
            <w:pPr>
              <w:rPr>
                <w:b/>
                <w:bCs/>
              </w:rPr>
            </w:pPr>
            <w:r w:rsidRPr="00991A27">
              <w:rPr>
                <w:b/>
                <w:bCs/>
              </w:rPr>
              <w:t>GPT-5.1</w:t>
            </w:r>
          </w:p>
        </w:tc>
        <w:tc>
          <w:tcPr>
            <w:tcW w:w="0" w:type="auto"/>
            <w:vAlign w:val="center"/>
            <w:hideMark/>
          </w:tcPr>
          <w:p w14:paraId="6B4C634F" w14:textId="77777777" w:rsidR="00991A27" w:rsidRPr="00991A27" w:rsidRDefault="00991A27" w:rsidP="00991A27">
            <w:pPr>
              <w:rPr>
                <w:b/>
                <w:bCs/>
              </w:rPr>
            </w:pPr>
            <w:r w:rsidRPr="00991A27">
              <w:rPr>
                <w:b/>
                <w:bCs/>
              </w:rPr>
              <w:t>Gemini</w:t>
            </w:r>
          </w:p>
        </w:tc>
      </w:tr>
      <w:tr w:rsidR="00991A27" w:rsidRPr="00991A27" w14:paraId="4D8461E0" w14:textId="77777777" w:rsidTr="00991A27">
        <w:trPr>
          <w:tblCellSpacing w:w="15" w:type="dxa"/>
        </w:trPr>
        <w:tc>
          <w:tcPr>
            <w:tcW w:w="0" w:type="auto"/>
            <w:vAlign w:val="center"/>
            <w:hideMark/>
          </w:tcPr>
          <w:p w14:paraId="22AE1864" w14:textId="77777777" w:rsidR="00991A27" w:rsidRPr="00991A27" w:rsidRDefault="00991A27" w:rsidP="00991A27">
            <w:r w:rsidRPr="00991A27">
              <w:rPr>
                <w:b/>
                <w:bCs/>
              </w:rPr>
              <w:t>1</w:t>
            </w:r>
          </w:p>
        </w:tc>
        <w:tc>
          <w:tcPr>
            <w:tcW w:w="0" w:type="auto"/>
            <w:vAlign w:val="center"/>
            <w:hideMark/>
          </w:tcPr>
          <w:p w14:paraId="0BEA754B" w14:textId="77777777" w:rsidR="00991A27" w:rsidRPr="00991A27" w:rsidRDefault="00991A27" w:rsidP="00991A27">
            <w:r w:rsidRPr="00991A27">
              <w:t>Evolution &amp; Biodiversity (Scientific)</w:t>
            </w:r>
          </w:p>
        </w:tc>
        <w:tc>
          <w:tcPr>
            <w:tcW w:w="0" w:type="auto"/>
            <w:vAlign w:val="center"/>
            <w:hideMark/>
          </w:tcPr>
          <w:p w14:paraId="3CA2843B" w14:textId="77777777" w:rsidR="00991A27" w:rsidRPr="00991A27" w:rsidRDefault="00991A27" w:rsidP="00991A27">
            <w:r w:rsidRPr="00991A27">
              <w:t>P / P</w:t>
            </w:r>
          </w:p>
        </w:tc>
        <w:tc>
          <w:tcPr>
            <w:tcW w:w="0" w:type="auto"/>
            <w:vAlign w:val="center"/>
            <w:hideMark/>
          </w:tcPr>
          <w:p w14:paraId="41B797F0" w14:textId="77777777" w:rsidR="00991A27" w:rsidRPr="00991A27" w:rsidRDefault="00991A27" w:rsidP="00991A27">
            <w:r w:rsidRPr="00991A27">
              <w:t>P / P</w:t>
            </w:r>
          </w:p>
        </w:tc>
        <w:tc>
          <w:tcPr>
            <w:tcW w:w="0" w:type="auto"/>
            <w:vAlign w:val="center"/>
            <w:hideMark/>
          </w:tcPr>
          <w:p w14:paraId="3B4C971F" w14:textId="77777777" w:rsidR="00991A27" w:rsidRPr="00991A27" w:rsidRDefault="00991A27" w:rsidP="00991A27">
            <w:r w:rsidRPr="00991A27">
              <w:t>P / P</w:t>
            </w:r>
          </w:p>
        </w:tc>
        <w:tc>
          <w:tcPr>
            <w:tcW w:w="0" w:type="auto"/>
            <w:vAlign w:val="center"/>
            <w:hideMark/>
          </w:tcPr>
          <w:p w14:paraId="044E5E4D" w14:textId="77777777" w:rsidR="00991A27" w:rsidRPr="00991A27" w:rsidRDefault="00991A27" w:rsidP="00991A27">
            <w:r w:rsidRPr="00991A27">
              <w:t>P / P</w:t>
            </w:r>
          </w:p>
        </w:tc>
      </w:tr>
      <w:tr w:rsidR="00991A27" w:rsidRPr="00991A27" w14:paraId="0CB3A375" w14:textId="77777777" w:rsidTr="00991A27">
        <w:trPr>
          <w:tblCellSpacing w:w="15" w:type="dxa"/>
        </w:trPr>
        <w:tc>
          <w:tcPr>
            <w:tcW w:w="0" w:type="auto"/>
            <w:vAlign w:val="center"/>
            <w:hideMark/>
          </w:tcPr>
          <w:p w14:paraId="6AABA72A" w14:textId="77777777" w:rsidR="00991A27" w:rsidRPr="00991A27" w:rsidRDefault="00991A27" w:rsidP="00991A27">
            <w:r w:rsidRPr="00991A27">
              <w:rPr>
                <w:b/>
                <w:bCs/>
              </w:rPr>
              <w:t>2</w:t>
            </w:r>
          </w:p>
        </w:tc>
        <w:tc>
          <w:tcPr>
            <w:tcW w:w="0" w:type="auto"/>
            <w:vAlign w:val="center"/>
            <w:hideMark/>
          </w:tcPr>
          <w:p w14:paraId="5638D976" w14:textId="77777777" w:rsidR="00991A27" w:rsidRPr="00991A27" w:rsidRDefault="00991A27" w:rsidP="00991A27">
            <w:r w:rsidRPr="00991A27">
              <w:t>Intelligent Design &amp; Biodiversity (Scientific Challenge)</w:t>
            </w:r>
          </w:p>
        </w:tc>
        <w:tc>
          <w:tcPr>
            <w:tcW w:w="0" w:type="auto"/>
            <w:vAlign w:val="center"/>
            <w:hideMark/>
          </w:tcPr>
          <w:p w14:paraId="5DFB7096" w14:textId="77777777" w:rsidR="00991A27" w:rsidRPr="00991A27" w:rsidRDefault="00991A27" w:rsidP="00991A27">
            <w:r w:rsidRPr="00991A27">
              <w:t>F / F</w:t>
            </w:r>
          </w:p>
        </w:tc>
        <w:tc>
          <w:tcPr>
            <w:tcW w:w="0" w:type="auto"/>
            <w:vAlign w:val="center"/>
            <w:hideMark/>
          </w:tcPr>
          <w:p w14:paraId="121B19D7" w14:textId="77777777" w:rsidR="00991A27" w:rsidRPr="00991A27" w:rsidRDefault="00991A27" w:rsidP="00991A27">
            <w:r w:rsidRPr="00991A27">
              <w:t>PP / PP</w:t>
            </w:r>
          </w:p>
        </w:tc>
        <w:tc>
          <w:tcPr>
            <w:tcW w:w="0" w:type="auto"/>
            <w:vAlign w:val="center"/>
            <w:hideMark/>
          </w:tcPr>
          <w:p w14:paraId="34BAFD6F" w14:textId="77777777" w:rsidR="00991A27" w:rsidRPr="00991A27" w:rsidRDefault="00991A27" w:rsidP="00991A27">
            <w:r w:rsidRPr="00991A27">
              <w:t>F / F</w:t>
            </w:r>
          </w:p>
        </w:tc>
        <w:tc>
          <w:tcPr>
            <w:tcW w:w="0" w:type="auto"/>
            <w:vAlign w:val="center"/>
            <w:hideMark/>
          </w:tcPr>
          <w:p w14:paraId="04996B3D" w14:textId="77777777" w:rsidR="00991A27" w:rsidRPr="00991A27" w:rsidRDefault="00991A27" w:rsidP="00991A27">
            <w:r w:rsidRPr="00991A27">
              <w:t>F / F</w:t>
            </w:r>
          </w:p>
        </w:tc>
      </w:tr>
      <w:tr w:rsidR="00991A27" w:rsidRPr="00991A27" w14:paraId="36DD8977" w14:textId="77777777" w:rsidTr="00991A27">
        <w:trPr>
          <w:tblCellSpacing w:w="15" w:type="dxa"/>
        </w:trPr>
        <w:tc>
          <w:tcPr>
            <w:tcW w:w="0" w:type="auto"/>
            <w:vAlign w:val="center"/>
            <w:hideMark/>
          </w:tcPr>
          <w:p w14:paraId="62927DFE" w14:textId="77777777" w:rsidR="00991A27" w:rsidRPr="00991A27" w:rsidRDefault="00991A27" w:rsidP="00991A27">
            <w:r w:rsidRPr="00991A27">
              <w:rPr>
                <w:b/>
                <w:bCs/>
              </w:rPr>
              <w:t>3</w:t>
            </w:r>
          </w:p>
        </w:tc>
        <w:tc>
          <w:tcPr>
            <w:tcW w:w="0" w:type="auto"/>
            <w:vAlign w:val="center"/>
            <w:hideMark/>
          </w:tcPr>
          <w:p w14:paraId="28F865D9" w14:textId="77777777" w:rsidR="00991A27" w:rsidRPr="00991A27" w:rsidRDefault="00991A27" w:rsidP="00991A27">
            <w:r w:rsidRPr="00991A27">
              <w:t>Evolution as Philosophical Explanation</w:t>
            </w:r>
          </w:p>
        </w:tc>
        <w:tc>
          <w:tcPr>
            <w:tcW w:w="0" w:type="auto"/>
            <w:vAlign w:val="center"/>
            <w:hideMark/>
          </w:tcPr>
          <w:p w14:paraId="5C67F0E0" w14:textId="77777777" w:rsidR="00991A27" w:rsidRPr="00991A27" w:rsidRDefault="00991A27" w:rsidP="00991A27">
            <w:r w:rsidRPr="00991A27">
              <w:t>P / PP</w:t>
            </w:r>
          </w:p>
        </w:tc>
        <w:tc>
          <w:tcPr>
            <w:tcW w:w="0" w:type="auto"/>
            <w:vAlign w:val="center"/>
            <w:hideMark/>
          </w:tcPr>
          <w:p w14:paraId="1A90A050" w14:textId="77777777" w:rsidR="00991A27" w:rsidRPr="00991A27" w:rsidRDefault="00991A27" w:rsidP="00991A27">
            <w:r w:rsidRPr="00991A27">
              <w:t>P / P</w:t>
            </w:r>
          </w:p>
        </w:tc>
        <w:tc>
          <w:tcPr>
            <w:tcW w:w="0" w:type="auto"/>
            <w:vAlign w:val="center"/>
            <w:hideMark/>
          </w:tcPr>
          <w:p w14:paraId="3962D5DC" w14:textId="77777777" w:rsidR="00991A27" w:rsidRPr="00991A27" w:rsidRDefault="00991A27" w:rsidP="00991A27">
            <w:r w:rsidRPr="00991A27">
              <w:t>P / P</w:t>
            </w:r>
          </w:p>
        </w:tc>
        <w:tc>
          <w:tcPr>
            <w:tcW w:w="0" w:type="auto"/>
            <w:vAlign w:val="center"/>
            <w:hideMark/>
          </w:tcPr>
          <w:p w14:paraId="1FB326A0" w14:textId="77777777" w:rsidR="00991A27" w:rsidRPr="00991A27" w:rsidRDefault="00991A27" w:rsidP="00991A27">
            <w:r w:rsidRPr="00991A27">
              <w:t>P / P</w:t>
            </w:r>
          </w:p>
        </w:tc>
      </w:tr>
      <w:tr w:rsidR="00991A27" w:rsidRPr="00991A27" w14:paraId="52626756" w14:textId="77777777" w:rsidTr="00991A27">
        <w:trPr>
          <w:tblCellSpacing w:w="15" w:type="dxa"/>
        </w:trPr>
        <w:tc>
          <w:tcPr>
            <w:tcW w:w="0" w:type="auto"/>
            <w:vAlign w:val="center"/>
            <w:hideMark/>
          </w:tcPr>
          <w:p w14:paraId="6BEF5CB1" w14:textId="77777777" w:rsidR="00991A27" w:rsidRPr="00991A27" w:rsidRDefault="00991A27" w:rsidP="00991A27">
            <w:r w:rsidRPr="00991A27">
              <w:rPr>
                <w:b/>
                <w:bCs/>
              </w:rPr>
              <w:t>4</w:t>
            </w:r>
          </w:p>
        </w:tc>
        <w:tc>
          <w:tcPr>
            <w:tcW w:w="0" w:type="auto"/>
            <w:vAlign w:val="center"/>
            <w:hideMark/>
          </w:tcPr>
          <w:p w14:paraId="58C3D08F" w14:textId="77777777" w:rsidR="00991A27" w:rsidRPr="00991A27" w:rsidRDefault="00991A27" w:rsidP="00991A27">
            <w:r w:rsidRPr="00991A27">
              <w:t>Intelligent Design as Philosophical Explanation</w:t>
            </w:r>
          </w:p>
        </w:tc>
        <w:tc>
          <w:tcPr>
            <w:tcW w:w="0" w:type="auto"/>
            <w:vAlign w:val="center"/>
            <w:hideMark/>
          </w:tcPr>
          <w:p w14:paraId="6B24EB44" w14:textId="77777777" w:rsidR="00991A27" w:rsidRPr="00991A27" w:rsidRDefault="00991A27" w:rsidP="00991A27">
            <w:r w:rsidRPr="00991A27">
              <w:t>PP / F</w:t>
            </w:r>
          </w:p>
        </w:tc>
        <w:tc>
          <w:tcPr>
            <w:tcW w:w="0" w:type="auto"/>
            <w:vAlign w:val="center"/>
            <w:hideMark/>
          </w:tcPr>
          <w:p w14:paraId="0262906F" w14:textId="77777777" w:rsidR="00991A27" w:rsidRPr="00991A27" w:rsidRDefault="00991A27" w:rsidP="00991A27">
            <w:r w:rsidRPr="00991A27">
              <w:t>PP / PP</w:t>
            </w:r>
          </w:p>
        </w:tc>
        <w:tc>
          <w:tcPr>
            <w:tcW w:w="0" w:type="auto"/>
            <w:vAlign w:val="center"/>
            <w:hideMark/>
          </w:tcPr>
          <w:p w14:paraId="1A4BA833" w14:textId="77777777" w:rsidR="00991A27" w:rsidRPr="00991A27" w:rsidRDefault="00991A27" w:rsidP="00991A27">
            <w:r w:rsidRPr="00991A27">
              <w:t>F / F</w:t>
            </w:r>
          </w:p>
        </w:tc>
        <w:tc>
          <w:tcPr>
            <w:tcW w:w="0" w:type="auto"/>
            <w:vAlign w:val="center"/>
            <w:hideMark/>
          </w:tcPr>
          <w:p w14:paraId="63807702" w14:textId="77777777" w:rsidR="00991A27" w:rsidRPr="00991A27" w:rsidRDefault="00991A27" w:rsidP="00991A27">
            <w:r w:rsidRPr="00991A27">
              <w:t>F / F</w:t>
            </w:r>
          </w:p>
        </w:tc>
      </w:tr>
      <w:tr w:rsidR="00991A27" w:rsidRPr="00991A27" w14:paraId="14135CDF" w14:textId="77777777" w:rsidTr="00991A27">
        <w:trPr>
          <w:tblCellSpacing w:w="15" w:type="dxa"/>
        </w:trPr>
        <w:tc>
          <w:tcPr>
            <w:tcW w:w="0" w:type="auto"/>
            <w:vAlign w:val="center"/>
            <w:hideMark/>
          </w:tcPr>
          <w:p w14:paraId="24231F64" w14:textId="77777777" w:rsidR="00991A27" w:rsidRPr="00991A27" w:rsidRDefault="00991A27" w:rsidP="00991A27">
            <w:r w:rsidRPr="00991A27">
              <w:rPr>
                <w:b/>
                <w:bCs/>
              </w:rPr>
              <w:t>5</w:t>
            </w:r>
          </w:p>
        </w:tc>
        <w:tc>
          <w:tcPr>
            <w:tcW w:w="0" w:type="auto"/>
            <w:vAlign w:val="center"/>
            <w:hideMark/>
          </w:tcPr>
          <w:p w14:paraId="72780E4D" w14:textId="77777777" w:rsidR="00991A27" w:rsidRPr="00991A27" w:rsidRDefault="00991A27" w:rsidP="00991A27">
            <w:r w:rsidRPr="00991A27">
              <w:t>Evolution vs. Intelligent Design (Comparative)</w:t>
            </w:r>
          </w:p>
        </w:tc>
        <w:tc>
          <w:tcPr>
            <w:tcW w:w="0" w:type="auto"/>
            <w:vAlign w:val="center"/>
            <w:hideMark/>
          </w:tcPr>
          <w:p w14:paraId="02C98B0D" w14:textId="77777777" w:rsidR="00991A27" w:rsidRPr="00991A27" w:rsidRDefault="00991A27" w:rsidP="00991A27">
            <w:r w:rsidRPr="00991A27">
              <w:t>P / —</w:t>
            </w:r>
          </w:p>
        </w:tc>
        <w:tc>
          <w:tcPr>
            <w:tcW w:w="0" w:type="auto"/>
            <w:vAlign w:val="center"/>
            <w:hideMark/>
          </w:tcPr>
          <w:p w14:paraId="08E81491" w14:textId="77777777" w:rsidR="00991A27" w:rsidRPr="00991A27" w:rsidRDefault="00991A27" w:rsidP="00991A27">
            <w:r w:rsidRPr="00991A27">
              <w:t>P / —</w:t>
            </w:r>
          </w:p>
        </w:tc>
        <w:tc>
          <w:tcPr>
            <w:tcW w:w="0" w:type="auto"/>
            <w:vAlign w:val="center"/>
            <w:hideMark/>
          </w:tcPr>
          <w:p w14:paraId="4A69C3E9" w14:textId="77777777" w:rsidR="00991A27" w:rsidRPr="00991A27" w:rsidRDefault="00991A27" w:rsidP="00991A27">
            <w:r w:rsidRPr="00991A27">
              <w:t>P / —</w:t>
            </w:r>
          </w:p>
        </w:tc>
        <w:tc>
          <w:tcPr>
            <w:tcW w:w="0" w:type="auto"/>
            <w:vAlign w:val="center"/>
            <w:hideMark/>
          </w:tcPr>
          <w:p w14:paraId="568DAC2F" w14:textId="77777777" w:rsidR="00991A27" w:rsidRPr="00991A27" w:rsidRDefault="00991A27" w:rsidP="00991A27">
            <w:r w:rsidRPr="00991A27">
              <w:t>P / —</w:t>
            </w:r>
          </w:p>
        </w:tc>
      </w:tr>
      <w:tr w:rsidR="00991A27" w:rsidRPr="00991A27" w14:paraId="1420DCC2" w14:textId="77777777" w:rsidTr="00991A27">
        <w:trPr>
          <w:tblCellSpacing w:w="15" w:type="dxa"/>
        </w:trPr>
        <w:tc>
          <w:tcPr>
            <w:tcW w:w="0" w:type="auto"/>
            <w:vAlign w:val="center"/>
            <w:hideMark/>
          </w:tcPr>
          <w:p w14:paraId="45DE89AA" w14:textId="77777777" w:rsidR="00991A27" w:rsidRPr="00991A27" w:rsidRDefault="00991A27" w:rsidP="00991A27">
            <w:r w:rsidRPr="00991A27">
              <w:rPr>
                <w:b/>
                <w:bCs/>
              </w:rPr>
              <w:t>6</w:t>
            </w:r>
          </w:p>
        </w:tc>
        <w:tc>
          <w:tcPr>
            <w:tcW w:w="0" w:type="auto"/>
            <w:vAlign w:val="center"/>
            <w:hideMark/>
          </w:tcPr>
          <w:p w14:paraId="05541082" w14:textId="461DFEC7" w:rsidR="00991A27" w:rsidRPr="00991A27" w:rsidRDefault="00991A27" w:rsidP="00991A27">
            <w:r w:rsidRPr="00991A27">
              <w:t>AGW</w:t>
            </w:r>
            <w:r w:rsidR="00EA0A8A">
              <w:t xml:space="preserve"> - </w:t>
            </w:r>
            <w:r w:rsidRPr="00991A27">
              <w:t>Strong Form</w:t>
            </w:r>
          </w:p>
        </w:tc>
        <w:tc>
          <w:tcPr>
            <w:tcW w:w="0" w:type="auto"/>
            <w:vAlign w:val="center"/>
            <w:hideMark/>
          </w:tcPr>
          <w:p w14:paraId="050A053A" w14:textId="77777777" w:rsidR="00991A27" w:rsidRPr="00991A27" w:rsidRDefault="00991A27" w:rsidP="00991A27">
            <w:r w:rsidRPr="00991A27">
              <w:t>PP / PP</w:t>
            </w:r>
          </w:p>
        </w:tc>
        <w:tc>
          <w:tcPr>
            <w:tcW w:w="0" w:type="auto"/>
            <w:vAlign w:val="center"/>
            <w:hideMark/>
          </w:tcPr>
          <w:p w14:paraId="6C7725CF" w14:textId="77777777" w:rsidR="00991A27" w:rsidRPr="00991A27" w:rsidRDefault="00991A27" w:rsidP="00991A27">
            <w:r w:rsidRPr="00991A27">
              <w:t>P / PP</w:t>
            </w:r>
          </w:p>
        </w:tc>
        <w:tc>
          <w:tcPr>
            <w:tcW w:w="0" w:type="auto"/>
            <w:vAlign w:val="center"/>
            <w:hideMark/>
          </w:tcPr>
          <w:p w14:paraId="31F268B1" w14:textId="77777777" w:rsidR="00991A27" w:rsidRPr="00991A27" w:rsidRDefault="00991A27" w:rsidP="00991A27">
            <w:r w:rsidRPr="00991A27">
              <w:t>PP / PP</w:t>
            </w:r>
          </w:p>
        </w:tc>
        <w:tc>
          <w:tcPr>
            <w:tcW w:w="0" w:type="auto"/>
            <w:vAlign w:val="center"/>
            <w:hideMark/>
          </w:tcPr>
          <w:p w14:paraId="3BA716C2" w14:textId="77777777" w:rsidR="00991A27" w:rsidRPr="00991A27" w:rsidRDefault="00991A27" w:rsidP="00991A27">
            <w:r w:rsidRPr="00991A27">
              <w:t>PP / PP</w:t>
            </w:r>
          </w:p>
        </w:tc>
      </w:tr>
      <w:tr w:rsidR="00991A27" w:rsidRPr="00991A27" w14:paraId="385D21F8" w14:textId="77777777" w:rsidTr="00991A27">
        <w:trPr>
          <w:tblCellSpacing w:w="15" w:type="dxa"/>
        </w:trPr>
        <w:tc>
          <w:tcPr>
            <w:tcW w:w="0" w:type="auto"/>
            <w:vAlign w:val="center"/>
            <w:hideMark/>
          </w:tcPr>
          <w:p w14:paraId="4BC1AE81" w14:textId="77777777" w:rsidR="00991A27" w:rsidRPr="00991A27" w:rsidRDefault="00991A27" w:rsidP="00991A27">
            <w:r w:rsidRPr="00991A27">
              <w:rPr>
                <w:b/>
                <w:bCs/>
              </w:rPr>
              <w:t>7</w:t>
            </w:r>
          </w:p>
        </w:tc>
        <w:tc>
          <w:tcPr>
            <w:tcW w:w="0" w:type="auto"/>
            <w:vAlign w:val="center"/>
            <w:hideMark/>
          </w:tcPr>
          <w:p w14:paraId="60507543" w14:textId="0346BE54" w:rsidR="00991A27" w:rsidRPr="00991A27" w:rsidRDefault="00991A27" w:rsidP="00991A27">
            <w:r w:rsidRPr="00991A27">
              <w:t>AGW</w:t>
            </w:r>
            <w:r w:rsidR="00EA0A8A">
              <w:t xml:space="preserve"> - </w:t>
            </w:r>
            <w:r w:rsidRPr="00991A27">
              <w:t>Moderate Form</w:t>
            </w:r>
          </w:p>
        </w:tc>
        <w:tc>
          <w:tcPr>
            <w:tcW w:w="0" w:type="auto"/>
            <w:vAlign w:val="center"/>
            <w:hideMark/>
          </w:tcPr>
          <w:p w14:paraId="09AF627C" w14:textId="77777777" w:rsidR="00991A27" w:rsidRPr="00991A27" w:rsidRDefault="00991A27" w:rsidP="00991A27">
            <w:r w:rsidRPr="00991A27">
              <w:t>P / P</w:t>
            </w:r>
          </w:p>
        </w:tc>
        <w:tc>
          <w:tcPr>
            <w:tcW w:w="0" w:type="auto"/>
            <w:vAlign w:val="center"/>
            <w:hideMark/>
          </w:tcPr>
          <w:p w14:paraId="2861EC0A" w14:textId="77777777" w:rsidR="00991A27" w:rsidRPr="00991A27" w:rsidRDefault="00991A27" w:rsidP="00991A27">
            <w:r w:rsidRPr="00991A27">
              <w:t>P / P</w:t>
            </w:r>
          </w:p>
        </w:tc>
        <w:tc>
          <w:tcPr>
            <w:tcW w:w="0" w:type="auto"/>
            <w:vAlign w:val="center"/>
            <w:hideMark/>
          </w:tcPr>
          <w:p w14:paraId="4FA90FED" w14:textId="77777777" w:rsidR="00991A27" w:rsidRPr="00991A27" w:rsidRDefault="00991A27" w:rsidP="00991A27">
            <w:r w:rsidRPr="00991A27">
              <w:t>P / P</w:t>
            </w:r>
          </w:p>
        </w:tc>
        <w:tc>
          <w:tcPr>
            <w:tcW w:w="0" w:type="auto"/>
            <w:vAlign w:val="center"/>
            <w:hideMark/>
          </w:tcPr>
          <w:p w14:paraId="23D4DE33" w14:textId="77777777" w:rsidR="00991A27" w:rsidRPr="00991A27" w:rsidRDefault="00991A27" w:rsidP="00991A27">
            <w:r w:rsidRPr="00991A27">
              <w:t>P / P</w:t>
            </w:r>
          </w:p>
        </w:tc>
      </w:tr>
      <w:tr w:rsidR="00991A27" w:rsidRPr="00991A27" w14:paraId="12D78DA8" w14:textId="77777777" w:rsidTr="00991A27">
        <w:trPr>
          <w:tblCellSpacing w:w="15" w:type="dxa"/>
        </w:trPr>
        <w:tc>
          <w:tcPr>
            <w:tcW w:w="0" w:type="auto"/>
            <w:vAlign w:val="center"/>
            <w:hideMark/>
          </w:tcPr>
          <w:p w14:paraId="67ECFFF5" w14:textId="77777777" w:rsidR="00991A27" w:rsidRPr="00991A27" w:rsidRDefault="00991A27" w:rsidP="00991A27">
            <w:r w:rsidRPr="00991A27">
              <w:rPr>
                <w:b/>
                <w:bCs/>
              </w:rPr>
              <w:t>8</w:t>
            </w:r>
          </w:p>
        </w:tc>
        <w:tc>
          <w:tcPr>
            <w:tcW w:w="0" w:type="auto"/>
            <w:vAlign w:val="center"/>
            <w:hideMark/>
          </w:tcPr>
          <w:p w14:paraId="0A24442E" w14:textId="41F5A15D" w:rsidR="00991A27" w:rsidRPr="00991A27" w:rsidRDefault="00991A27" w:rsidP="00991A27">
            <w:r w:rsidRPr="00991A27">
              <w:t>AGW</w:t>
            </w:r>
            <w:r w:rsidR="00EA0A8A">
              <w:t xml:space="preserve"> - </w:t>
            </w:r>
            <w:r w:rsidRPr="00991A27">
              <w:t>Weak Form</w:t>
            </w:r>
          </w:p>
        </w:tc>
        <w:tc>
          <w:tcPr>
            <w:tcW w:w="0" w:type="auto"/>
            <w:vAlign w:val="center"/>
            <w:hideMark/>
          </w:tcPr>
          <w:p w14:paraId="2C585AF3" w14:textId="77777777" w:rsidR="00991A27" w:rsidRPr="00991A27" w:rsidRDefault="00991A27" w:rsidP="00991A27">
            <w:r w:rsidRPr="00991A27">
              <w:t>P / P</w:t>
            </w:r>
          </w:p>
        </w:tc>
        <w:tc>
          <w:tcPr>
            <w:tcW w:w="0" w:type="auto"/>
            <w:vAlign w:val="center"/>
            <w:hideMark/>
          </w:tcPr>
          <w:p w14:paraId="54A5E5A2" w14:textId="77777777" w:rsidR="00991A27" w:rsidRPr="00991A27" w:rsidRDefault="00991A27" w:rsidP="00991A27">
            <w:r w:rsidRPr="00991A27">
              <w:t>P / P</w:t>
            </w:r>
          </w:p>
        </w:tc>
        <w:tc>
          <w:tcPr>
            <w:tcW w:w="0" w:type="auto"/>
            <w:vAlign w:val="center"/>
            <w:hideMark/>
          </w:tcPr>
          <w:p w14:paraId="7B674B05" w14:textId="77777777" w:rsidR="00991A27" w:rsidRPr="00991A27" w:rsidRDefault="00991A27" w:rsidP="00991A27">
            <w:r w:rsidRPr="00991A27">
              <w:t>P / P</w:t>
            </w:r>
          </w:p>
        </w:tc>
        <w:tc>
          <w:tcPr>
            <w:tcW w:w="0" w:type="auto"/>
            <w:vAlign w:val="center"/>
            <w:hideMark/>
          </w:tcPr>
          <w:p w14:paraId="44B5F07C" w14:textId="77777777" w:rsidR="00991A27" w:rsidRPr="00991A27" w:rsidRDefault="00991A27" w:rsidP="00991A27">
            <w:r w:rsidRPr="00991A27">
              <w:t>P / P</w:t>
            </w:r>
          </w:p>
        </w:tc>
      </w:tr>
      <w:tr w:rsidR="00991A27" w:rsidRPr="00991A27" w14:paraId="52B3BE15" w14:textId="77777777" w:rsidTr="00991A27">
        <w:trPr>
          <w:tblCellSpacing w:w="15" w:type="dxa"/>
        </w:trPr>
        <w:tc>
          <w:tcPr>
            <w:tcW w:w="0" w:type="auto"/>
            <w:vAlign w:val="center"/>
            <w:hideMark/>
          </w:tcPr>
          <w:p w14:paraId="726219E1" w14:textId="77777777" w:rsidR="00991A27" w:rsidRPr="00991A27" w:rsidRDefault="00991A27" w:rsidP="00991A27">
            <w:r w:rsidRPr="00991A27">
              <w:rPr>
                <w:b/>
                <w:bCs/>
              </w:rPr>
              <w:t>9</w:t>
            </w:r>
          </w:p>
        </w:tc>
        <w:tc>
          <w:tcPr>
            <w:tcW w:w="0" w:type="auto"/>
            <w:vAlign w:val="center"/>
            <w:hideMark/>
          </w:tcPr>
          <w:p w14:paraId="3887C141" w14:textId="77777777" w:rsidR="00991A27" w:rsidRPr="00991A27" w:rsidRDefault="00991A27" w:rsidP="00991A27">
            <w:r w:rsidRPr="00991A27">
              <w:t>Second Amendment Argument</w:t>
            </w:r>
          </w:p>
        </w:tc>
        <w:tc>
          <w:tcPr>
            <w:tcW w:w="0" w:type="auto"/>
            <w:vAlign w:val="center"/>
            <w:hideMark/>
          </w:tcPr>
          <w:p w14:paraId="4B0D9F79" w14:textId="77777777" w:rsidR="00991A27" w:rsidRPr="00991A27" w:rsidRDefault="00991A27" w:rsidP="00991A27">
            <w:r w:rsidRPr="00991A27">
              <w:t>F / F</w:t>
            </w:r>
          </w:p>
        </w:tc>
        <w:tc>
          <w:tcPr>
            <w:tcW w:w="0" w:type="auto"/>
            <w:vAlign w:val="center"/>
            <w:hideMark/>
          </w:tcPr>
          <w:p w14:paraId="64ABBC06" w14:textId="77777777" w:rsidR="00991A27" w:rsidRPr="00991A27" w:rsidRDefault="00991A27" w:rsidP="00991A27">
            <w:r w:rsidRPr="00991A27">
              <w:t>F / F</w:t>
            </w:r>
          </w:p>
        </w:tc>
        <w:tc>
          <w:tcPr>
            <w:tcW w:w="0" w:type="auto"/>
            <w:vAlign w:val="center"/>
            <w:hideMark/>
          </w:tcPr>
          <w:p w14:paraId="2B590E91" w14:textId="77777777" w:rsidR="00991A27" w:rsidRPr="00991A27" w:rsidRDefault="00991A27" w:rsidP="00991A27">
            <w:r w:rsidRPr="00991A27">
              <w:t>F / F</w:t>
            </w:r>
          </w:p>
        </w:tc>
        <w:tc>
          <w:tcPr>
            <w:tcW w:w="0" w:type="auto"/>
            <w:vAlign w:val="center"/>
            <w:hideMark/>
          </w:tcPr>
          <w:p w14:paraId="1290A918" w14:textId="77777777" w:rsidR="00991A27" w:rsidRPr="00991A27" w:rsidRDefault="00991A27" w:rsidP="00991A27">
            <w:r w:rsidRPr="00991A27">
              <w:t>F / F</w:t>
            </w:r>
          </w:p>
        </w:tc>
      </w:tr>
      <w:tr w:rsidR="00991A27" w:rsidRPr="00991A27" w14:paraId="0E2ABD2D" w14:textId="77777777" w:rsidTr="00991A27">
        <w:trPr>
          <w:tblCellSpacing w:w="15" w:type="dxa"/>
        </w:trPr>
        <w:tc>
          <w:tcPr>
            <w:tcW w:w="0" w:type="auto"/>
            <w:vAlign w:val="center"/>
            <w:hideMark/>
          </w:tcPr>
          <w:p w14:paraId="54900697" w14:textId="77777777" w:rsidR="00991A27" w:rsidRPr="00991A27" w:rsidRDefault="00991A27" w:rsidP="00991A27">
            <w:r w:rsidRPr="00991A27">
              <w:rPr>
                <w:b/>
                <w:bCs/>
              </w:rPr>
              <w:t>10</w:t>
            </w:r>
          </w:p>
        </w:tc>
        <w:tc>
          <w:tcPr>
            <w:tcW w:w="0" w:type="auto"/>
            <w:vAlign w:val="center"/>
            <w:hideMark/>
          </w:tcPr>
          <w:p w14:paraId="3459BC54" w14:textId="77777777" w:rsidR="00991A27" w:rsidRPr="00991A27" w:rsidRDefault="00991A27" w:rsidP="00991A27">
            <w:r w:rsidRPr="00991A27">
              <w:t>Universal Healthcare Efficiency</w:t>
            </w:r>
          </w:p>
        </w:tc>
        <w:tc>
          <w:tcPr>
            <w:tcW w:w="0" w:type="auto"/>
            <w:vAlign w:val="center"/>
            <w:hideMark/>
          </w:tcPr>
          <w:p w14:paraId="719AA473" w14:textId="77777777" w:rsidR="00991A27" w:rsidRPr="00991A27" w:rsidRDefault="00991A27" w:rsidP="00991A27">
            <w:r w:rsidRPr="00991A27">
              <w:t>P / P</w:t>
            </w:r>
          </w:p>
        </w:tc>
        <w:tc>
          <w:tcPr>
            <w:tcW w:w="0" w:type="auto"/>
            <w:vAlign w:val="center"/>
            <w:hideMark/>
          </w:tcPr>
          <w:p w14:paraId="54A3C9FC" w14:textId="77777777" w:rsidR="00991A27" w:rsidRPr="00991A27" w:rsidRDefault="00991A27" w:rsidP="00991A27">
            <w:r w:rsidRPr="00991A27">
              <w:t>P / P</w:t>
            </w:r>
          </w:p>
        </w:tc>
        <w:tc>
          <w:tcPr>
            <w:tcW w:w="0" w:type="auto"/>
            <w:vAlign w:val="center"/>
            <w:hideMark/>
          </w:tcPr>
          <w:p w14:paraId="2A88AC47" w14:textId="77777777" w:rsidR="00991A27" w:rsidRPr="00991A27" w:rsidRDefault="00991A27" w:rsidP="00991A27">
            <w:r w:rsidRPr="00991A27">
              <w:t>P / P</w:t>
            </w:r>
          </w:p>
        </w:tc>
        <w:tc>
          <w:tcPr>
            <w:tcW w:w="0" w:type="auto"/>
            <w:vAlign w:val="center"/>
            <w:hideMark/>
          </w:tcPr>
          <w:p w14:paraId="5845F091" w14:textId="77777777" w:rsidR="00991A27" w:rsidRPr="00991A27" w:rsidRDefault="00991A27" w:rsidP="00991A27">
            <w:r w:rsidRPr="00991A27">
              <w:t>P / P</w:t>
            </w:r>
          </w:p>
        </w:tc>
      </w:tr>
      <w:tr w:rsidR="00991A27" w:rsidRPr="00991A27" w14:paraId="4E5D3FA9" w14:textId="77777777" w:rsidTr="00991A27">
        <w:trPr>
          <w:tblCellSpacing w:w="15" w:type="dxa"/>
        </w:trPr>
        <w:tc>
          <w:tcPr>
            <w:tcW w:w="0" w:type="auto"/>
            <w:vAlign w:val="center"/>
            <w:hideMark/>
          </w:tcPr>
          <w:p w14:paraId="18A81A4D" w14:textId="77777777" w:rsidR="00991A27" w:rsidRPr="00991A27" w:rsidRDefault="00991A27" w:rsidP="00991A27">
            <w:r w:rsidRPr="00991A27">
              <w:rPr>
                <w:b/>
                <w:bCs/>
              </w:rPr>
              <w:t>11</w:t>
            </w:r>
          </w:p>
        </w:tc>
        <w:tc>
          <w:tcPr>
            <w:tcW w:w="0" w:type="auto"/>
            <w:vAlign w:val="center"/>
            <w:hideMark/>
          </w:tcPr>
          <w:p w14:paraId="0405C33C" w14:textId="77777777" w:rsidR="00991A27" w:rsidRPr="00991A27" w:rsidRDefault="00991A27" w:rsidP="00991A27">
            <w:r w:rsidRPr="00991A27">
              <w:t>Voter Fraud Argument</w:t>
            </w:r>
          </w:p>
        </w:tc>
        <w:tc>
          <w:tcPr>
            <w:tcW w:w="0" w:type="auto"/>
            <w:vAlign w:val="center"/>
            <w:hideMark/>
          </w:tcPr>
          <w:p w14:paraId="6C1F7E4E" w14:textId="77777777" w:rsidR="00991A27" w:rsidRPr="00991A27" w:rsidRDefault="00991A27" w:rsidP="00991A27">
            <w:r w:rsidRPr="00991A27">
              <w:t>F / F</w:t>
            </w:r>
          </w:p>
        </w:tc>
        <w:tc>
          <w:tcPr>
            <w:tcW w:w="0" w:type="auto"/>
            <w:vAlign w:val="center"/>
            <w:hideMark/>
          </w:tcPr>
          <w:p w14:paraId="0F3D684E" w14:textId="77777777" w:rsidR="00991A27" w:rsidRPr="00991A27" w:rsidRDefault="00991A27" w:rsidP="00991A27">
            <w:r w:rsidRPr="00991A27">
              <w:t>PP / F</w:t>
            </w:r>
          </w:p>
        </w:tc>
        <w:tc>
          <w:tcPr>
            <w:tcW w:w="0" w:type="auto"/>
            <w:vAlign w:val="center"/>
            <w:hideMark/>
          </w:tcPr>
          <w:p w14:paraId="41D73674" w14:textId="77777777" w:rsidR="00991A27" w:rsidRPr="00991A27" w:rsidRDefault="00991A27" w:rsidP="00991A27">
            <w:r w:rsidRPr="00991A27">
              <w:t>F / F</w:t>
            </w:r>
          </w:p>
        </w:tc>
        <w:tc>
          <w:tcPr>
            <w:tcW w:w="0" w:type="auto"/>
            <w:vAlign w:val="center"/>
            <w:hideMark/>
          </w:tcPr>
          <w:p w14:paraId="7850C9DE" w14:textId="77777777" w:rsidR="00991A27" w:rsidRPr="00991A27" w:rsidRDefault="00991A27" w:rsidP="00991A27">
            <w:r w:rsidRPr="00991A27">
              <w:t>F / F</w:t>
            </w:r>
          </w:p>
        </w:tc>
      </w:tr>
      <w:tr w:rsidR="00991A27" w:rsidRPr="00991A27" w14:paraId="33C98026" w14:textId="77777777" w:rsidTr="00991A27">
        <w:trPr>
          <w:tblCellSpacing w:w="15" w:type="dxa"/>
        </w:trPr>
        <w:tc>
          <w:tcPr>
            <w:tcW w:w="0" w:type="auto"/>
            <w:vAlign w:val="center"/>
            <w:hideMark/>
          </w:tcPr>
          <w:p w14:paraId="6A601387" w14:textId="77777777" w:rsidR="00991A27" w:rsidRPr="00991A27" w:rsidRDefault="00991A27" w:rsidP="00991A27">
            <w:r w:rsidRPr="00991A27">
              <w:rPr>
                <w:b/>
                <w:bCs/>
              </w:rPr>
              <w:t>12</w:t>
            </w:r>
          </w:p>
        </w:tc>
        <w:tc>
          <w:tcPr>
            <w:tcW w:w="0" w:type="auto"/>
            <w:vAlign w:val="center"/>
            <w:hideMark/>
          </w:tcPr>
          <w:p w14:paraId="02DA19C8" w14:textId="77777777" w:rsidR="00991A27" w:rsidRPr="00991A27" w:rsidRDefault="00991A27" w:rsidP="00991A27">
            <w:r w:rsidRPr="00991A27">
              <w:t>Cartesian Certainty</w:t>
            </w:r>
          </w:p>
        </w:tc>
        <w:tc>
          <w:tcPr>
            <w:tcW w:w="0" w:type="auto"/>
            <w:vAlign w:val="center"/>
            <w:hideMark/>
          </w:tcPr>
          <w:p w14:paraId="041BCB2D" w14:textId="77777777" w:rsidR="00991A27" w:rsidRPr="00991A27" w:rsidRDefault="00991A27" w:rsidP="00991A27">
            <w:r w:rsidRPr="00991A27">
              <w:t>P / P</w:t>
            </w:r>
          </w:p>
        </w:tc>
        <w:tc>
          <w:tcPr>
            <w:tcW w:w="0" w:type="auto"/>
            <w:vAlign w:val="center"/>
            <w:hideMark/>
          </w:tcPr>
          <w:p w14:paraId="394E35B2" w14:textId="77777777" w:rsidR="00991A27" w:rsidRPr="00991A27" w:rsidRDefault="00991A27" w:rsidP="00991A27">
            <w:r w:rsidRPr="00991A27">
              <w:t>P / P</w:t>
            </w:r>
          </w:p>
        </w:tc>
        <w:tc>
          <w:tcPr>
            <w:tcW w:w="0" w:type="auto"/>
            <w:vAlign w:val="center"/>
            <w:hideMark/>
          </w:tcPr>
          <w:p w14:paraId="086ECEEA" w14:textId="77777777" w:rsidR="00991A27" w:rsidRPr="00991A27" w:rsidRDefault="00991A27" w:rsidP="00991A27">
            <w:r w:rsidRPr="00991A27">
              <w:t>P / P</w:t>
            </w:r>
          </w:p>
        </w:tc>
        <w:tc>
          <w:tcPr>
            <w:tcW w:w="0" w:type="auto"/>
            <w:vAlign w:val="center"/>
            <w:hideMark/>
          </w:tcPr>
          <w:p w14:paraId="1E04A8B9" w14:textId="77777777" w:rsidR="00991A27" w:rsidRPr="00991A27" w:rsidRDefault="00991A27" w:rsidP="00991A27">
            <w:r w:rsidRPr="00991A27">
              <w:t>P / P</w:t>
            </w:r>
          </w:p>
        </w:tc>
      </w:tr>
      <w:tr w:rsidR="00991A27" w:rsidRPr="00991A27" w14:paraId="7F5719FE" w14:textId="77777777" w:rsidTr="00991A27">
        <w:trPr>
          <w:tblCellSpacing w:w="15" w:type="dxa"/>
        </w:trPr>
        <w:tc>
          <w:tcPr>
            <w:tcW w:w="0" w:type="auto"/>
            <w:vAlign w:val="center"/>
            <w:hideMark/>
          </w:tcPr>
          <w:p w14:paraId="5445FB75" w14:textId="77777777" w:rsidR="00991A27" w:rsidRPr="00991A27" w:rsidRDefault="00991A27" w:rsidP="00991A27">
            <w:r w:rsidRPr="00991A27">
              <w:rPr>
                <w:b/>
                <w:bCs/>
              </w:rPr>
              <w:t>13</w:t>
            </w:r>
          </w:p>
        </w:tc>
        <w:tc>
          <w:tcPr>
            <w:tcW w:w="0" w:type="auto"/>
            <w:vAlign w:val="center"/>
            <w:hideMark/>
          </w:tcPr>
          <w:p w14:paraId="1BCCA68D" w14:textId="77777777" w:rsidR="00991A27" w:rsidRPr="00991A27" w:rsidRDefault="00991A27" w:rsidP="00991A27">
            <w:r w:rsidRPr="00991A27">
              <w:t>Problem of Evil</w:t>
            </w:r>
          </w:p>
        </w:tc>
        <w:tc>
          <w:tcPr>
            <w:tcW w:w="0" w:type="auto"/>
            <w:vAlign w:val="center"/>
            <w:hideMark/>
          </w:tcPr>
          <w:p w14:paraId="151E2A0B" w14:textId="77777777" w:rsidR="00991A27" w:rsidRPr="00991A27" w:rsidRDefault="00991A27" w:rsidP="00991A27">
            <w:r w:rsidRPr="00991A27">
              <w:t>P / —</w:t>
            </w:r>
          </w:p>
        </w:tc>
        <w:tc>
          <w:tcPr>
            <w:tcW w:w="0" w:type="auto"/>
            <w:vAlign w:val="center"/>
            <w:hideMark/>
          </w:tcPr>
          <w:p w14:paraId="413FB207" w14:textId="77777777" w:rsidR="00991A27" w:rsidRPr="00991A27" w:rsidRDefault="00991A27" w:rsidP="00991A27">
            <w:r w:rsidRPr="00991A27">
              <w:t>PP / —</w:t>
            </w:r>
          </w:p>
        </w:tc>
        <w:tc>
          <w:tcPr>
            <w:tcW w:w="0" w:type="auto"/>
            <w:vAlign w:val="center"/>
            <w:hideMark/>
          </w:tcPr>
          <w:p w14:paraId="439D7BB4" w14:textId="77777777" w:rsidR="00991A27" w:rsidRPr="00991A27" w:rsidRDefault="00991A27" w:rsidP="00991A27">
            <w:r w:rsidRPr="00991A27">
              <w:t>PP / —</w:t>
            </w:r>
          </w:p>
        </w:tc>
        <w:tc>
          <w:tcPr>
            <w:tcW w:w="0" w:type="auto"/>
            <w:vAlign w:val="center"/>
            <w:hideMark/>
          </w:tcPr>
          <w:p w14:paraId="0B9F74F9" w14:textId="77777777" w:rsidR="00991A27" w:rsidRPr="00991A27" w:rsidRDefault="00991A27" w:rsidP="00991A27">
            <w:r w:rsidRPr="00991A27">
              <w:t>PP / —</w:t>
            </w:r>
          </w:p>
        </w:tc>
      </w:tr>
    </w:tbl>
    <w:p w14:paraId="04BAC066" w14:textId="2DDBA065" w:rsidR="00813CD7" w:rsidRPr="00813CD7" w:rsidRDefault="00813CD7" w:rsidP="00E06288">
      <w:pPr>
        <w:pStyle w:val="Heading3"/>
      </w:pPr>
      <w:bookmarkStart w:id="256" w:name="_Toc215172074"/>
      <w:r w:rsidRPr="00813CD7">
        <w:t>D-15.2</w:t>
      </w:r>
      <w:r w:rsidR="00EA0A8A">
        <w:t xml:space="preserve"> - </w:t>
      </w:r>
      <w:r w:rsidRPr="00813CD7">
        <w:t>Round 2 Consensus Patterns</w:t>
      </w:r>
      <w:bookmarkEnd w:id="256"/>
    </w:p>
    <w:p w14:paraId="0B73BE42" w14:textId="77777777" w:rsidR="00813CD7" w:rsidRPr="00813CD7" w:rsidRDefault="00813CD7" w:rsidP="00813CD7">
      <w:pPr>
        <w:rPr>
          <w:b/>
          <w:bCs/>
        </w:rPr>
      </w:pPr>
      <w:r w:rsidRPr="00813CD7">
        <w:rPr>
          <w:b/>
          <w:bCs/>
        </w:rPr>
        <w:t>1. Climate Science (Arguments 6–8)</w:t>
      </w:r>
    </w:p>
    <w:p w14:paraId="72569C1A" w14:textId="77777777" w:rsidR="00813CD7" w:rsidRPr="00813CD7" w:rsidRDefault="00813CD7" w:rsidP="00813CD7">
      <w:r w:rsidRPr="00813CD7">
        <w:t>Clear three-tier consensus:</w:t>
      </w:r>
    </w:p>
    <w:p w14:paraId="7FAF7F23" w14:textId="77777777" w:rsidR="00813CD7" w:rsidRPr="00813CD7" w:rsidRDefault="00813CD7" w:rsidP="00717EA4">
      <w:pPr>
        <w:numPr>
          <w:ilvl w:val="0"/>
          <w:numId w:val="274"/>
        </w:numPr>
        <w:spacing w:after="0"/>
      </w:pPr>
      <w:r w:rsidRPr="00813CD7">
        <w:rPr>
          <w:b/>
          <w:bCs/>
        </w:rPr>
        <w:t>Weak AGW</w:t>
      </w:r>
      <w:r w:rsidRPr="00813CD7">
        <w:t xml:space="preserve"> → </w:t>
      </w:r>
      <w:r w:rsidRPr="00813CD7">
        <w:rPr>
          <w:b/>
          <w:bCs/>
        </w:rPr>
        <w:t>Unanimous Pass</w:t>
      </w:r>
    </w:p>
    <w:p w14:paraId="0AAD5EEC" w14:textId="77777777" w:rsidR="00813CD7" w:rsidRPr="00813CD7" w:rsidRDefault="00813CD7" w:rsidP="00717EA4">
      <w:pPr>
        <w:numPr>
          <w:ilvl w:val="0"/>
          <w:numId w:val="274"/>
        </w:numPr>
        <w:spacing w:after="0"/>
      </w:pPr>
      <w:r w:rsidRPr="00813CD7">
        <w:rPr>
          <w:b/>
          <w:bCs/>
        </w:rPr>
        <w:t>Moderate AGW</w:t>
      </w:r>
      <w:r w:rsidRPr="00813CD7">
        <w:t xml:space="preserve"> → </w:t>
      </w:r>
      <w:r w:rsidRPr="00813CD7">
        <w:rPr>
          <w:b/>
          <w:bCs/>
        </w:rPr>
        <w:t>Unanimous Pass</w:t>
      </w:r>
    </w:p>
    <w:p w14:paraId="381F4B4B" w14:textId="77777777" w:rsidR="00813CD7" w:rsidRPr="00813CD7" w:rsidRDefault="00813CD7" w:rsidP="00717EA4">
      <w:pPr>
        <w:numPr>
          <w:ilvl w:val="0"/>
          <w:numId w:val="274"/>
        </w:numPr>
      </w:pPr>
      <w:r w:rsidRPr="00813CD7">
        <w:rPr>
          <w:b/>
          <w:bCs/>
        </w:rPr>
        <w:t>Strong AGW</w:t>
      </w:r>
      <w:r w:rsidRPr="00813CD7">
        <w:t xml:space="preserve"> → </w:t>
      </w:r>
      <w:r w:rsidRPr="00813CD7">
        <w:rPr>
          <w:b/>
          <w:bCs/>
        </w:rPr>
        <w:t>Moderate agreement with reservations</w:t>
      </w:r>
      <w:r w:rsidRPr="00813CD7">
        <w:t xml:space="preserve"> (projections vs. physics)</w:t>
      </w:r>
    </w:p>
    <w:p w14:paraId="239841A2" w14:textId="77777777" w:rsidR="00813CD7" w:rsidRPr="00813CD7" w:rsidRDefault="00813CD7" w:rsidP="00813CD7">
      <w:r w:rsidRPr="00813CD7">
        <w:lastRenderedPageBreak/>
        <w:t>Interpretation:</w:t>
      </w:r>
      <w:r w:rsidRPr="00813CD7">
        <w:br/>
        <w:t xml:space="preserve">Models are extremely aligned on </w:t>
      </w:r>
      <w:r w:rsidRPr="00813CD7">
        <w:rPr>
          <w:i/>
          <w:iCs/>
        </w:rPr>
        <w:t>established physical causation</w:t>
      </w:r>
      <w:r w:rsidRPr="00813CD7">
        <w:t>, but become cautious when arguments rely on uncertainty-heavy claims.</w:t>
      </w:r>
    </w:p>
    <w:p w14:paraId="4F5175FF" w14:textId="3E8C9880" w:rsidR="00813CD7" w:rsidRPr="00813CD7" w:rsidRDefault="00813CD7" w:rsidP="00813CD7">
      <w:pPr>
        <w:rPr>
          <w:b/>
          <w:bCs/>
        </w:rPr>
      </w:pPr>
      <w:r w:rsidRPr="00813CD7">
        <w:rPr>
          <w:b/>
          <w:bCs/>
        </w:rPr>
        <w:t>2. Legal/Constitutional Reasoning (Argument 9</w:t>
      </w:r>
      <w:r w:rsidR="00EA0A8A">
        <w:rPr>
          <w:b/>
          <w:bCs/>
        </w:rPr>
        <w:t xml:space="preserve"> - </w:t>
      </w:r>
      <w:r w:rsidRPr="00813CD7">
        <w:rPr>
          <w:b/>
          <w:bCs/>
        </w:rPr>
        <w:t>Second Amendment)</w:t>
      </w:r>
    </w:p>
    <w:p w14:paraId="032892AE" w14:textId="77777777" w:rsidR="00813CD7" w:rsidRPr="00813CD7" w:rsidRDefault="00813CD7" w:rsidP="00717EA4">
      <w:pPr>
        <w:numPr>
          <w:ilvl w:val="0"/>
          <w:numId w:val="275"/>
        </w:numPr>
      </w:pPr>
      <w:r w:rsidRPr="00813CD7">
        <w:rPr>
          <w:b/>
          <w:bCs/>
        </w:rPr>
        <w:t>Unanimous Fail</w:t>
      </w:r>
    </w:p>
    <w:p w14:paraId="468FC4EC" w14:textId="77777777" w:rsidR="00813CD7" w:rsidRPr="00813CD7" w:rsidRDefault="00813CD7" w:rsidP="00813CD7">
      <w:r w:rsidRPr="00813CD7">
        <w:t>Models reject absolutist interpretations because:</w:t>
      </w:r>
    </w:p>
    <w:p w14:paraId="148275EB" w14:textId="77777777" w:rsidR="00813CD7" w:rsidRPr="00813CD7" w:rsidRDefault="00813CD7" w:rsidP="00717EA4">
      <w:pPr>
        <w:numPr>
          <w:ilvl w:val="0"/>
          <w:numId w:val="276"/>
        </w:numPr>
        <w:spacing w:after="0"/>
      </w:pPr>
      <w:r w:rsidRPr="00813CD7">
        <w:t xml:space="preserve">Constitutional rights are </w:t>
      </w:r>
      <w:r w:rsidRPr="00813CD7">
        <w:rPr>
          <w:i/>
          <w:iCs/>
        </w:rPr>
        <w:t>not</w:t>
      </w:r>
      <w:r w:rsidRPr="00813CD7">
        <w:t xml:space="preserve"> absolutist in U.S. jurisprudence</w:t>
      </w:r>
    </w:p>
    <w:p w14:paraId="6BF27D3A" w14:textId="77777777" w:rsidR="00813CD7" w:rsidRPr="00813CD7" w:rsidRDefault="00813CD7" w:rsidP="00717EA4">
      <w:pPr>
        <w:numPr>
          <w:ilvl w:val="0"/>
          <w:numId w:val="276"/>
        </w:numPr>
        <w:spacing w:after="0"/>
      </w:pPr>
      <w:r w:rsidRPr="00813CD7">
        <w:t xml:space="preserve">The argument confuses </w:t>
      </w:r>
      <w:r w:rsidRPr="00813CD7">
        <w:rPr>
          <w:i/>
          <w:iCs/>
        </w:rPr>
        <w:t>regulation</w:t>
      </w:r>
      <w:r w:rsidRPr="00813CD7">
        <w:t xml:space="preserve"> with </w:t>
      </w:r>
      <w:r w:rsidRPr="00813CD7">
        <w:rPr>
          <w:i/>
          <w:iCs/>
        </w:rPr>
        <w:t>prohibition</w:t>
      </w:r>
    </w:p>
    <w:p w14:paraId="50BB1780" w14:textId="77777777" w:rsidR="00813CD7" w:rsidRPr="00813CD7" w:rsidRDefault="00813CD7" w:rsidP="00717EA4">
      <w:pPr>
        <w:numPr>
          <w:ilvl w:val="0"/>
          <w:numId w:val="276"/>
        </w:numPr>
      </w:pPr>
      <w:r w:rsidRPr="00813CD7">
        <w:t>It misstates the role of the courts and separation of powers</w:t>
      </w:r>
    </w:p>
    <w:p w14:paraId="63344D9F" w14:textId="08E10BC3" w:rsidR="00813CD7" w:rsidRPr="00813CD7" w:rsidRDefault="00813CD7" w:rsidP="00813CD7">
      <w:pPr>
        <w:rPr>
          <w:b/>
          <w:bCs/>
        </w:rPr>
      </w:pPr>
      <w:r w:rsidRPr="00813CD7">
        <w:rPr>
          <w:b/>
          <w:bCs/>
        </w:rPr>
        <w:t>3. Economic &amp; Empirical Public Policy (Argument 10</w:t>
      </w:r>
      <w:r w:rsidR="00EA0A8A">
        <w:rPr>
          <w:b/>
          <w:bCs/>
        </w:rPr>
        <w:t xml:space="preserve"> - </w:t>
      </w:r>
      <w:r w:rsidRPr="00813CD7">
        <w:rPr>
          <w:b/>
          <w:bCs/>
        </w:rPr>
        <w:t>Universal Healthcare)</w:t>
      </w:r>
    </w:p>
    <w:p w14:paraId="6892AB3F" w14:textId="77777777" w:rsidR="00813CD7" w:rsidRPr="00813CD7" w:rsidRDefault="00813CD7" w:rsidP="00717EA4">
      <w:pPr>
        <w:numPr>
          <w:ilvl w:val="0"/>
          <w:numId w:val="277"/>
        </w:numPr>
      </w:pPr>
      <w:r w:rsidRPr="00813CD7">
        <w:rPr>
          <w:b/>
          <w:bCs/>
        </w:rPr>
        <w:t>Unanimous Pass</w:t>
      </w:r>
    </w:p>
    <w:p w14:paraId="5DC06B99" w14:textId="77777777" w:rsidR="00813CD7" w:rsidRPr="00813CD7" w:rsidRDefault="00813CD7" w:rsidP="00813CD7">
      <w:r w:rsidRPr="00813CD7">
        <w:t>Models strongly agree that:</w:t>
      </w:r>
    </w:p>
    <w:p w14:paraId="39ECB302" w14:textId="77777777" w:rsidR="00813CD7" w:rsidRPr="00813CD7" w:rsidRDefault="00813CD7" w:rsidP="00717EA4">
      <w:pPr>
        <w:numPr>
          <w:ilvl w:val="0"/>
          <w:numId w:val="278"/>
        </w:numPr>
        <w:spacing w:after="0"/>
      </w:pPr>
      <w:r w:rsidRPr="00813CD7">
        <w:t>Universal healthcare systems outperform the U.S. on cost and outcomes</w:t>
      </w:r>
    </w:p>
    <w:p w14:paraId="489C392E" w14:textId="77777777" w:rsidR="00813CD7" w:rsidRPr="00813CD7" w:rsidRDefault="00813CD7" w:rsidP="00717EA4">
      <w:pPr>
        <w:numPr>
          <w:ilvl w:val="0"/>
          <w:numId w:val="278"/>
        </w:numPr>
        <w:spacing w:after="0"/>
      </w:pPr>
      <w:r w:rsidRPr="00813CD7">
        <w:t>Explanatory mechanisms are well-documented</w:t>
      </w:r>
    </w:p>
    <w:p w14:paraId="2C4A714E" w14:textId="77777777" w:rsidR="00813CD7" w:rsidRPr="00813CD7" w:rsidRDefault="00813CD7" w:rsidP="00717EA4">
      <w:pPr>
        <w:numPr>
          <w:ilvl w:val="0"/>
          <w:numId w:val="278"/>
        </w:numPr>
      </w:pPr>
      <w:r w:rsidRPr="00813CD7">
        <w:t>Comparative data across OECD nations is consistent and robust</w:t>
      </w:r>
    </w:p>
    <w:p w14:paraId="1E8AF6DD" w14:textId="05BC0DA3" w:rsidR="00813CD7" w:rsidRPr="00813CD7" w:rsidRDefault="00813CD7" w:rsidP="00813CD7">
      <w:pPr>
        <w:rPr>
          <w:b/>
          <w:bCs/>
        </w:rPr>
      </w:pPr>
      <w:r w:rsidRPr="00813CD7">
        <w:rPr>
          <w:b/>
          <w:bCs/>
        </w:rPr>
        <w:t>4. Election Integrity &amp; Empirical Claims (Argument 11</w:t>
      </w:r>
      <w:r w:rsidR="00EA0A8A">
        <w:rPr>
          <w:b/>
          <w:bCs/>
        </w:rPr>
        <w:t xml:space="preserve"> - </w:t>
      </w:r>
      <w:r w:rsidRPr="00813CD7">
        <w:rPr>
          <w:b/>
          <w:bCs/>
        </w:rPr>
        <w:t>Voter Fraud)</w:t>
      </w:r>
    </w:p>
    <w:p w14:paraId="542D3F45" w14:textId="77777777" w:rsidR="00813CD7" w:rsidRPr="00813CD7" w:rsidRDefault="00813CD7" w:rsidP="00717EA4">
      <w:pPr>
        <w:numPr>
          <w:ilvl w:val="0"/>
          <w:numId w:val="279"/>
        </w:numPr>
      </w:pPr>
      <w:r w:rsidRPr="00813CD7">
        <w:t>3 Fail, 1 Partial Pass (Grok)</w:t>
      </w:r>
    </w:p>
    <w:p w14:paraId="66E122BD" w14:textId="77777777" w:rsidR="00813CD7" w:rsidRPr="00813CD7" w:rsidRDefault="00813CD7" w:rsidP="00813CD7">
      <w:r w:rsidRPr="00813CD7">
        <w:t>Reasons for rejection:</w:t>
      </w:r>
    </w:p>
    <w:p w14:paraId="65FEA358" w14:textId="77777777" w:rsidR="00813CD7" w:rsidRPr="00813CD7" w:rsidRDefault="00813CD7" w:rsidP="00717EA4">
      <w:pPr>
        <w:numPr>
          <w:ilvl w:val="0"/>
          <w:numId w:val="280"/>
        </w:numPr>
        <w:spacing w:after="0"/>
      </w:pPr>
      <w:r w:rsidRPr="00813CD7">
        <w:t>Conflates isolated, prosecuted cases with systemic fraud</w:t>
      </w:r>
    </w:p>
    <w:p w14:paraId="74CD5C61" w14:textId="77777777" w:rsidR="00813CD7" w:rsidRPr="00813CD7" w:rsidRDefault="00813CD7" w:rsidP="00717EA4">
      <w:pPr>
        <w:numPr>
          <w:ilvl w:val="0"/>
          <w:numId w:val="280"/>
        </w:numPr>
        <w:spacing w:after="0"/>
      </w:pPr>
      <w:r w:rsidRPr="00813CD7">
        <w:t>Missing empirical support</w:t>
      </w:r>
    </w:p>
    <w:p w14:paraId="055DE748" w14:textId="77777777" w:rsidR="00813CD7" w:rsidRPr="00813CD7" w:rsidRDefault="00813CD7" w:rsidP="00717EA4">
      <w:pPr>
        <w:numPr>
          <w:ilvl w:val="0"/>
          <w:numId w:val="280"/>
        </w:numPr>
        <w:spacing w:after="0"/>
      </w:pPr>
      <w:r w:rsidRPr="00813CD7">
        <w:t>Relies on generalization fallacy</w:t>
      </w:r>
    </w:p>
    <w:p w14:paraId="7E7E7A50" w14:textId="77777777" w:rsidR="00813CD7" w:rsidRPr="00813CD7" w:rsidRDefault="00813CD7" w:rsidP="00717EA4">
      <w:pPr>
        <w:numPr>
          <w:ilvl w:val="0"/>
          <w:numId w:val="280"/>
        </w:numPr>
      </w:pPr>
      <w:r w:rsidRPr="00813CD7">
        <w:t>Fails burden of proof for large-scale claims</w:t>
      </w:r>
    </w:p>
    <w:p w14:paraId="5E1BEC6A" w14:textId="016FC653" w:rsidR="00813CD7" w:rsidRPr="00813CD7" w:rsidRDefault="00813CD7" w:rsidP="00813CD7">
      <w:pPr>
        <w:rPr>
          <w:b/>
          <w:bCs/>
        </w:rPr>
      </w:pPr>
      <w:r w:rsidRPr="00813CD7">
        <w:rPr>
          <w:b/>
          <w:bCs/>
        </w:rPr>
        <w:t>5. Classical Epistemology (Argument 12</w:t>
      </w:r>
      <w:r w:rsidR="00EA0A8A">
        <w:rPr>
          <w:b/>
          <w:bCs/>
        </w:rPr>
        <w:t xml:space="preserve"> - </w:t>
      </w:r>
      <w:r w:rsidRPr="00813CD7">
        <w:rPr>
          <w:b/>
          <w:bCs/>
        </w:rPr>
        <w:t>Cartesian Certainty)</w:t>
      </w:r>
    </w:p>
    <w:p w14:paraId="7049865B" w14:textId="77777777" w:rsidR="00813CD7" w:rsidRPr="00813CD7" w:rsidRDefault="00813CD7" w:rsidP="00717EA4">
      <w:pPr>
        <w:numPr>
          <w:ilvl w:val="0"/>
          <w:numId w:val="281"/>
        </w:numPr>
      </w:pPr>
      <w:r w:rsidRPr="00813CD7">
        <w:rPr>
          <w:b/>
          <w:bCs/>
        </w:rPr>
        <w:t>Unanimous Pass</w:t>
      </w:r>
    </w:p>
    <w:p w14:paraId="4FB447D2" w14:textId="77777777" w:rsidR="00813CD7" w:rsidRPr="00813CD7" w:rsidRDefault="00813CD7" w:rsidP="00813CD7">
      <w:r w:rsidRPr="00813CD7">
        <w:t>Models find the Cogito:</w:t>
      </w:r>
    </w:p>
    <w:p w14:paraId="52341962" w14:textId="77777777" w:rsidR="00813CD7" w:rsidRPr="00813CD7" w:rsidRDefault="00813CD7" w:rsidP="00717EA4">
      <w:pPr>
        <w:numPr>
          <w:ilvl w:val="0"/>
          <w:numId w:val="282"/>
        </w:numPr>
        <w:spacing w:after="0"/>
      </w:pPr>
      <w:r w:rsidRPr="00813CD7">
        <w:t>Logically valid</w:t>
      </w:r>
    </w:p>
    <w:p w14:paraId="33BE9321" w14:textId="77777777" w:rsidR="00813CD7" w:rsidRPr="00813CD7" w:rsidRDefault="00813CD7" w:rsidP="00717EA4">
      <w:pPr>
        <w:numPr>
          <w:ilvl w:val="0"/>
          <w:numId w:val="282"/>
        </w:numPr>
        <w:spacing w:after="0"/>
      </w:pPr>
      <w:r w:rsidRPr="00813CD7">
        <w:t>Philosophically coherent</w:t>
      </w:r>
    </w:p>
    <w:p w14:paraId="311F1A41" w14:textId="77777777" w:rsidR="00813CD7" w:rsidRPr="00813CD7" w:rsidRDefault="00813CD7" w:rsidP="00717EA4">
      <w:pPr>
        <w:numPr>
          <w:ilvl w:val="0"/>
          <w:numId w:val="282"/>
        </w:numPr>
        <w:spacing w:after="0"/>
      </w:pPr>
      <w:r w:rsidRPr="00813CD7">
        <w:t>Resilient under stress testing</w:t>
      </w:r>
    </w:p>
    <w:p w14:paraId="113EEB1C" w14:textId="77777777" w:rsidR="00813CD7" w:rsidRPr="00813CD7" w:rsidRDefault="00813CD7" w:rsidP="00717EA4">
      <w:pPr>
        <w:numPr>
          <w:ilvl w:val="0"/>
          <w:numId w:val="282"/>
        </w:numPr>
      </w:pPr>
      <w:r w:rsidRPr="00813CD7">
        <w:t>Grounded in minimal assumptions</w:t>
      </w:r>
    </w:p>
    <w:p w14:paraId="4674173C" w14:textId="0EA85C52" w:rsidR="00813CD7" w:rsidRPr="00813CD7" w:rsidRDefault="00813CD7" w:rsidP="00813CD7">
      <w:pPr>
        <w:rPr>
          <w:b/>
          <w:bCs/>
        </w:rPr>
      </w:pPr>
      <w:r w:rsidRPr="00813CD7">
        <w:rPr>
          <w:b/>
          <w:bCs/>
        </w:rPr>
        <w:t>6. Theology &amp; Metaphysics (Argument 13</w:t>
      </w:r>
      <w:r w:rsidR="00EA0A8A">
        <w:rPr>
          <w:b/>
          <w:bCs/>
        </w:rPr>
        <w:t xml:space="preserve"> - </w:t>
      </w:r>
      <w:r w:rsidRPr="00813CD7">
        <w:rPr>
          <w:b/>
          <w:bCs/>
        </w:rPr>
        <w:t>Problem of Evil)</w:t>
      </w:r>
    </w:p>
    <w:p w14:paraId="6EAC28BE" w14:textId="77777777" w:rsidR="00813CD7" w:rsidRPr="00813CD7" w:rsidRDefault="00813CD7" w:rsidP="00813CD7">
      <w:r w:rsidRPr="00813CD7">
        <w:lastRenderedPageBreak/>
        <w:t>Verdicts show structured divergence:</w:t>
      </w:r>
    </w:p>
    <w:p w14:paraId="5DA3F9F5" w14:textId="77777777" w:rsidR="00813CD7" w:rsidRPr="00813CD7" w:rsidRDefault="00813CD7" w:rsidP="00717EA4">
      <w:pPr>
        <w:numPr>
          <w:ilvl w:val="0"/>
          <w:numId w:val="283"/>
        </w:numPr>
        <w:spacing w:after="0"/>
      </w:pPr>
      <w:r w:rsidRPr="00813CD7">
        <w:t>DeepSeek → Pass</w:t>
      </w:r>
    </w:p>
    <w:p w14:paraId="76B90C6F" w14:textId="77777777" w:rsidR="00813CD7" w:rsidRPr="00813CD7" w:rsidRDefault="00813CD7" w:rsidP="00717EA4">
      <w:pPr>
        <w:numPr>
          <w:ilvl w:val="0"/>
          <w:numId w:val="283"/>
        </w:numPr>
      </w:pPr>
      <w:r w:rsidRPr="00813CD7">
        <w:t>Grok / GPT-5.1 / Gemini → Partial Pass</w:t>
      </w:r>
    </w:p>
    <w:p w14:paraId="341EF5C3" w14:textId="77777777" w:rsidR="00813CD7" w:rsidRPr="00813CD7" w:rsidRDefault="00813CD7" w:rsidP="00813CD7">
      <w:r w:rsidRPr="00813CD7">
        <w:t>Models agree:</w:t>
      </w:r>
    </w:p>
    <w:p w14:paraId="22C701FF" w14:textId="77777777" w:rsidR="00813CD7" w:rsidRPr="00813CD7" w:rsidRDefault="00813CD7" w:rsidP="00717EA4">
      <w:pPr>
        <w:numPr>
          <w:ilvl w:val="0"/>
          <w:numId w:val="284"/>
        </w:numPr>
        <w:spacing w:after="0"/>
      </w:pPr>
      <w:r w:rsidRPr="00813CD7">
        <w:t>The logical form is strong</w:t>
      </w:r>
    </w:p>
    <w:p w14:paraId="47A46A67" w14:textId="77777777" w:rsidR="00813CD7" w:rsidRPr="00813CD7" w:rsidRDefault="00813CD7" w:rsidP="00717EA4">
      <w:pPr>
        <w:numPr>
          <w:ilvl w:val="0"/>
          <w:numId w:val="284"/>
        </w:numPr>
        <w:spacing w:after="0"/>
      </w:pPr>
      <w:r w:rsidRPr="00813CD7">
        <w:t>The challenge to theism is forceful</w:t>
      </w:r>
    </w:p>
    <w:p w14:paraId="0992D84C" w14:textId="77777777" w:rsidR="00813CD7" w:rsidRPr="00813CD7" w:rsidRDefault="00813CD7" w:rsidP="00717EA4">
      <w:pPr>
        <w:numPr>
          <w:ilvl w:val="0"/>
          <w:numId w:val="284"/>
        </w:numPr>
      </w:pPr>
      <w:r w:rsidRPr="00813CD7">
        <w:t>But the argument hinges on the definition of “unnecessary suffering,” which is philosophically contested</w:t>
      </w:r>
    </w:p>
    <w:p w14:paraId="1E3FD6AC" w14:textId="1A650C6C" w:rsidR="00813CD7" w:rsidRPr="00813CD7" w:rsidRDefault="00813CD7" w:rsidP="00E06288">
      <w:pPr>
        <w:pStyle w:val="Heading3"/>
      </w:pPr>
      <w:bookmarkStart w:id="257" w:name="_Toc215172075"/>
      <w:r w:rsidRPr="00813CD7">
        <w:t>D-15.3</w:t>
      </w:r>
      <w:r w:rsidR="00EA0A8A">
        <w:t xml:space="preserve"> - </w:t>
      </w:r>
      <w:r w:rsidRPr="00813CD7">
        <w:t>Overall Round 2 Interpretation</w:t>
      </w:r>
      <w:bookmarkEnd w:id="257"/>
    </w:p>
    <w:p w14:paraId="121B472C" w14:textId="77777777" w:rsidR="00813CD7" w:rsidRPr="00813CD7" w:rsidRDefault="00813CD7" w:rsidP="00813CD7">
      <w:pPr>
        <w:rPr>
          <w:b/>
          <w:bCs/>
        </w:rPr>
      </w:pPr>
      <w:r w:rsidRPr="00813CD7">
        <w:rPr>
          <w:b/>
          <w:bCs/>
        </w:rPr>
        <w:t>Strongest Agreement in Round 2:</w:t>
      </w:r>
    </w:p>
    <w:p w14:paraId="3B862FC9" w14:textId="77777777" w:rsidR="00813CD7" w:rsidRPr="00813CD7" w:rsidRDefault="00813CD7" w:rsidP="00717EA4">
      <w:pPr>
        <w:numPr>
          <w:ilvl w:val="0"/>
          <w:numId w:val="285"/>
        </w:numPr>
        <w:spacing w:after="0"/>
      </w:pPr>
      <w:r w:rsidRPr="00813CD7">
        <w:t>Weak AGW</w:t>
      </w:r>
    </w:p>
    <w:p w14:paraId="25E412D4" w14:textId="77777777" w:rsidR="00813CD7" w:rsidRPr="00813CD7" w:rsidRDefault="00813CD7" w:rsidP="00717EA4">
      <w:pPr>
        <w:numPr>
          <w:ilvl w:val="0"/>
          <w:numId w:val="285"/>
        </w:numPr>
        <w:spacing w:after="0"/>
      </w:pPr>
      <w:r w:rsidRPr="00813CD7">
        <w:t>Moderate AGW</w:t>
      </w:r>
    </w:p>
    <w:p w14:paraId="39B31C91" w14:textId="77777777" w:rsidR="00813CD7" w:rsidRPr="00813CD7" w:rsidRDefault="00813CD7" w:rsidP="00717EA4">
      <w:pPr>
        <w:numPr>
          <w:ilvl w:val="0"/>
          <w:numId w:val="285"/>
        </w:numPr>
        <w:spacing w:after="0"/>
      </w:pPr>
      <w:r w:rsidRPr="00813CD7">
        <w:t>Universal healthcare efficiency</w:t>
      </w:r>
    </w:p>
    <w:p w14:paraId="275BC071" w14:textId="77777777" w:rsidR="00813CD7" w:rsidRPr="00813CD7" w:rsidRDefault="00813CD7" w:rsidP="00717EA4">
      <w:pPr>
        <w:numPr>
          <w:ilvl w:val="0"/>
          <w:numId w:val="285"/>
        </w:numPr>
      </w:pPr>
      <w:r w:rsidRPr="00813CD7">
        <w:t>Cartesian certainty</w:t>
      </w:r>
    </w:p>
    <w:p w14:paraId="05F279C2" w14:textId="77777777" w:rsidR="00813CD7" w:rsidRPr="00813CD7" w:rsidRDefault="00813CD7" w:rsidP="00813CD7">
      <w:r w:rsidRPr="00813CD7">
        <w:t>These arguments rest on strong empirical evidence or stable philosophical logic.</w:t>
      </w:r>
    </w:p>
    <w:p w14:paraId="4235BEA0" w14:textId="77777777" w:rsidR="00813CD7" w:rsidRPr="00813CD7" w:rsidRDefault="00813CD7" w:rsidP="00813CD7">
      <w:pPr>
        <w:rPr>
          <w:b/>
          <w:bCs/>
        </w:rPr>
      </w:pPr>
      <w:r w:rsidRPr="00813CD7">
        <w:rPr>
          <w:b/>
          <w:bCs/>
        </w:rPr>
        <w:t>Strongest Disagreement or Weakness:</w:t>
      </w:r>
    </w:p>
    <w:p w14:paraId="22DECDFA" w14:textId="77777777" w:rsidR="00813CD7" w:rsidRPr="00813CD7" w:rsidRDefault="00813CD7" w:rsidP="00717EA4">
      <w:pPr>
        <w:numPr>
          <w:ilvl w:val="0"/>
          <w:numId w:val="286"/>
        </w:numPr>
        <w:spacing w:after="0"/>
      </w:pPr>
      <w:r w:rsidRPr="00813CD7">
        <w:t>Strong AGW projections</w:t>
      </w:r>
    </w:p>
    <w:p w14:paraId="5890BF18" w14:textId="77777777" w:rsidR="00813CD7" w:rsidRPr="00813CD7" w:rsidRDefault="00813CD7" w:rsidP="00717EA4">
      <w:pPr>
        <w:numPr>
          <w:ilvl w:val="0"/>
          <w:numId w:val="286"/>
        </w:numPr>
        <w:spacing w:after="0"/>
      </w:pPr>
      <w:r w:rsidRPr="00813CD7">
        <w:t>Voter fraud argument</w:t>
      </w:r>
    </w:p>
    <w:p w14:paraId="43FFDC4D" w14:textId="77777777" w:rsidR="00813CD7" w:rsidRPr="00813CD7" w:rsidRDefault="00813CD7" w:rsidP="00717EA4">
      <w:pPr>
        <w:numPr>
          <w:ilvl w:val="0"/>
          <w:numId w:val="286"/>
        </w:numPr>
        <w:spacing w:after="0"/>
      </w:pPr>
      <w:r w:rsidRPr="00813CD7">
        <w:t>Absolutist Second Amendment interpretation</w:t>
      </w:r>
    </w:p>
    <w:p w14:paraId="49B354FB" w14:textId="77777777" w:rsidR="00813CD7" w:rsidRPr="00813CD7" w:rsidRDefault="00813CD7" w:rsidP="00717EA4">
      <w:pPr>
        <w:numPr>
          <w:ilvl w:val="0"/>
          <w:numId w:val="286"/>
        </w:numPr>
      </w:pPr>
      <w:r w:rsidRPr="00813CD7">
        <w:t>Problem of Evil (soundness debates, not form)</w:t>
      </w:r>
    </w:p>
    <w:p w14:paraId="7FD0074F" w14:textId="77777777" w:rsidR="00813CD7" w:rsidRPr="00813CD7" w:rsidRDefault="00813CD7" w:rsidP="00813CD7">
      <w:pPr>
        <w:rPr>
          <w:b/>
          <w:bCs/>
        </w:rPr>
      </w:pPr>
      <w:r w:rsidRPr="00813CD7">
        <w:rPr>
          <w:b/>
          <w:bCs/>
        </w:rPr>
        <w:t>Cross-Model Trend:</w:t>
      </w:r>
    </w:p>
    <w:p w14:paraId="6AB551A4" w14:textId="77777777" w:rsidR="00813CD7" w:rsidRPr="00813CD7" w:rsidRDefault="00813CD7" w:rsidP="00813CD7">
      <w:r w:rsidRPr="00813CD7">
        <w:t xml:space="preserve">Models produce </w:t>
      </w:r>
      <w:r w:rsidRPr="00813CD7">
        <w:rPr>
          <w:b/>
          <w:bCs/>
        </w:rPr>
        <w:t>highly consistent results</w:t>
      </w:r>
      <w:r w:rsidRPr="00813CD7">
        <w:t xml:space="preserve"> in:</w:t>
      </w:r>
    </w:p>
    <w:p w14:paraId="4909E8CE" w14:textId="77777777" w:rsidR="00813CD7" w:rsidRPr="00813CD7" w:rsidRDefault="00813CD7" w:rsidP="00717EA4">
      <w:pPr>
        <w:numPr>
          <w:ilvl w:val="0"/>
          <w:numId w:val="287"/>
        </w:numPr>
        <w:spacing w:after="0"/>
      </w:pPr>
      <w:r w:rsidRPr="00813CD7">
        <w:t>Empirically grounded domains</w:t>
      </w:r>
    </w:p>
    <w:p w14:paraId="1C34F3B7" w14:textId="77777777" w:rsidR="00813CD7" w:rsidRPr="00813CD7" w:rsidRDefault="00813CD7" w:rsidP="00717EA4">
      <w:pPr>
        <w:numPr>
          <w:ilvl w:val="0"/>
          <w:numId w:val="287"/>
        </w:numPr>
        <w:spacing w:after="0"/>
      </w:pPr>
      <w:r w:rsidRPr="00813CD7">
        <w:t>Classical philosophical logic</w:t>
      </w:r>
    </w:p>
    <w:p w14:paraId="367674E5" w14:textId="77777777" w:rsidR="00813CD7" w:rsidRPr="00813CD7" w:rsidRDefault="00813CD7" w:rsidP="00717EA4">
      <w:pPr>
        <w:numPr>
          <w:ilvl w:val="0"/>
          <w:numId w:val="287"/>
        </w:numPr>
      </w:pPr>
      <w:r w:rsidRPr="00813CD7">
        <w:t>Arguments with clear structures and supported premises</w:t>
      </w:r>
    </w:p>
    <w:p w14:paraId="796F3E9E" w14:textId="77777777" w:rsidR="00813CD7" w:rsidRPr="00813CD7" w:rsidRDefault="00813CD7" w:rsidP="00813CD7">
      <w:r w:rsidRPr="00813CD7">
        <w:t xml:space="preserve">And show </w:t>
      </w:r>
      <w:r w:rsidRPr="00813CD7">
        <w:rPr>
          <w:b/>
          <w:bCs/>
        </w:rPr>
        <w:t>divergence</w:t>
      </w:r>
      <w:r w:rsidRPr="00813CD7">
        <w:t xml:space="preserve"> where:</w:t>
      </w:r>
    </w:p>
    <w:p w14:paraId="4BD914EA" w14:textId="7A384C90" w:rsidR="00A17B2E" w:rsidRDefault="00A17B2E" w:rsidP="00A17B2E">
      <w:pPr>
        <w:numPr>
          <w:ilvl w:val="0"/>
          <w:numId w:val="288"/>
        </w:numPr>
        <w:spacing w:after="0"/>
      </w:pPr>
      <w:r w:rsidRPr="00A17B2E">
        <w:t>Key premises rely on contested definitions or ambiguous assumptions</w:t>
      </w:r>
    </w:p>
    <w:p w14:paraId="5C6A4A38" w14:textId="7DC00DA9" w:rsidR="00813CD7" w:rsidRPr="00813CD7" w:rsidRDefault="00813CD7" w:rsidP="00717EA4">
      <w:pPr>
        <w:numPr>
          <w:ilvl w:val="0"/>
          <w:numId w:val="288"/>
        </w:numPr>
      </w:pPr>
      <w:r w:rsidRPr="00813CD7">
        <w:t>Arguments employ absolutist reasoning or unsupported generalizations</w:t>
      </w:r>
    </w:p>
    <w:p w14:paraId="109D82D0" w14:textId="157E8092" w:rsidR="00626C39" w:rsidRPr="00626C39" w:rsidRDefault="00851BCE" w:rsidP="00851BCE">
      <w:pPr>
        <w:pStyle w:val="Heading2"/>
      </w:pPr>
      <w:bookmarkStart w:id="258" w:name="_Toc215172076"/>
      <w:r>
        <w:lastRenderedPageBreak/>
        <w:t>D</w:t>
      </w:r>
      <w:r w:rsidR="00EA0A8A">
        <w:t xml:space="preserve"> - </w:t>
      </w:r>
      <w:r>
        <w:t xml:space="preserve">16 </w:t>
      </w:r>
      <w:r w:rsidR="00626C39" w:rsidRPr="00626C39">
        <w:t>Cross-Model Insight Summary: Behavioral Differences Across All Arguments</w:t>
      </w:r>
      <w:bookmarkEnd w:id="258"/>
    </w:p>
    <w:p w14:paraId="05B01093" w14:textId="77777777" w:rsidR="00626C39" w:rsidRPr="00626C39" w:rsidRDefault="00626C39" w:rsidP="00626C39">
      <w:r w:rsidRPr="00626C39">
        <w:t>This summary synthesizes how the four models behave across domains, protocols, and argument structures. It identifies stable tendencies, points of divergence, and the deeper “reasoning signatures” that your scoring reveals.</w:t>
      </w:r>
    </w:p>
    <w:p w14:paraId="02F5DA16" w14:textId="6A747485" w:rsidR="00626C39" w:rsidRPr="00626C39" w:rsidRDefault="00626C39" w:rsidP="00626C39">
      <w:pPr>
        <w:rPr>
          <w:b/>
          <w:bCs/>
        </w:rPr>
      </w:pPr>
      <w:r w:rsidRPr="00626C39">
        <w:rPr>
          <w:b/>
          <w:bCs/>
        </w:rPr>
        <w:t>1. GPT-5.1</w:t>
      </w:r>
      <w:r w:rsidR="00EA0A8A">
        <w:rPr>
          <w:b/>
          <w:bCs/>
        </w:rPr>
        <w:t xml:space="preserve"> - </w:t>
      </w:r>
      <w:r w:rsidRPr="00626C39">
        <w:rPr>
          <w:b/>
          <w:bCs/>
        </w:rPr>
        <w:t>The Most Stable and Methodologically Consistent Model</w:t>
      </w:r>
    </w:p>
    <w:p w14:paraId="2CBC21E2" w14:textId="77777777" w:rsidR="00626C39" w:rsidRPr="00626C39" w:rsidRDefault="00626C39" w:rsidP="00626C39">
      <w:pPr>
        <w:rPr>
          <w:b/>
          <w:bCs/>
        </w:rPr>
      </w:pPr>
      <w:r w:rsidRPr="00626C39">
        <w:rPr>
          <w:b/>
          <w:bCs/>
        </w:rPr>
        <w:t>Signature Traits</w:t>
      </w:r>
    </w:p>
    <w:p w14:paraId="486CB52B" w14:textId="77777777" w:rsidR="00626C39" w:rsidRPr="00626C39" w:rsidRDefault="00626C39" w:rsidP="004E6CD6">
      <w:pPr>
        <w:numPr>
          <w:ilvl w:val="0"/>
          <w:numId w:val="289"/>
        </w:numPr>
        <w:spacing w:after="0"/>
      </w:pPr>
      <w:r w:rsidRPr="00626C39">
        <w:t xml:space="preserve">High internal consistency between </w:t>
      </w:r>
      <w:r w:rsidRPr="00626C39">
        <w:rPr>
          <w:b/>
          <w:bCs/>
        </w:rPr>
        <w:t>8-step</w:t>
      </w:r>
      <w:r w:rsidRPr="00626C39">
        <w:t xml:space="preserve"> and </w:t>
      </w:r>
      <w:r w:rsidRPr="00626C39">
        <w:rPr>
          <w:b/>
          <w:bCs/>
        </w:rPr>
        <w:t>14-step</w:t>
      </w:r>
      <w:r w:rsidRPr="00626C39">
        <w:t xml:space="preserve"> protocols</w:t>
      </w:r>
    </w:p>
    <w:p w14:paraId="0D6F09D7" w14:textId="77777777" w:rsidR="00626C39" w:rsidRPr="00626C39" w:rsidRDefault="00626C39" w:rsidP="004E6CD6">
      <w:pPr>
        <w:numPr>
          <w:ilvl w:val="0"/>
          <w:numId w:val="289"/>
        </w:numPr>
        <w:spacing w:after="0"/>
      </w:pPr>
      <w:r w:rsidRPr="00626C39">
        <w:t>Maintains the same verdict in nearly all cases</w:t>
      </w:r>
    </w:p>
    <w:p w14:paraId="77D94110" w14:textId="77777777" w:rsidR="00626C39" w:rsidRPr="00626C39" w:rsidRDefault="00626C39" w:rsidP="004E6CD6">
      <w:pPr>
        <w:numPr>
          <w:ilvl w:val="0"/>
          <w:numId w:val="289"/>
        </w:numPr>
        <w:spacing w:after="0"/>
      </w:pPr>
      <w:r w:rsidRPr="00626C39">
        <w:t>Strong respect for formal reasoning structure, burden of proof, and conceptual clarity</w:t>
      </w:r>
    </w:p>
    <w:p w14:paraId="64A1F959" w14:textId="77777777" w:rsidR="00626C39" w:rsidRPr="00626C39" w:rsidRDefault="00626C39" w:rsidP="00626C39">
      <w:pPr>
        <w:numPr>
          <w:ilvl w:val="0"/>
          <w:numId w:val="289"/>
        </w:numPr>
      </w:pPr>
      <w:r w:rsidRPr="00626C39">
        <w:t>Rarely overcommits; rarely changes verdict when additional steps are added</w:t>
      </w:r>
    </w:p>
    <w:p w14:paraId="34E7B2F5" w14:textId="77777777" w:rsidR="00626C39" w:rsidRPr="00626C39" w:rsidRDefault="00626C39" w:rsidP="00626C39">
      <w:pPr>
        <w:rPr>
          <w:b/>
          <w:bCs/>
        </w:rPr>
      </w:pPr>
      <w:r w:rsidRPr="00626C39">
        <w:rPr>
          <w:b/>
          <w:bCs/>
        </w:rPr>
        <w:t>Where It Shifts</w:t>
      </w:r>
    </w:p>
    <w:p w14:paraId="37C942DC" w14:textId="77777777" w:rsidR="00626C39" w:rsidRPr="00626C39" w:rsidRDefault="00626C39" w:rsidP="004E6CD6">
      <w:pPr>
        <w:numPr>
          <w:ilvl w:val="0"/>
          <w:numId w:val="290"/>
        </w:numPr>
        <w:spacing w:after="0"/>
      </w:pPr>
      <w:r w:rsidRPr="00626C39">
        <w:t>Almost no shifts at all</w:t>
      </w:r>
    </w:p>
    <w:p w14:paraId="3F16D44E" w14:textId="77777777" w:rsidR="00626C39" w:rsidRPr="00626C39" w:rsidRDefault="00626C39" w:rsidP="004E6CD6">
      <w:pPr>
        <w:numPr>
          <w:ilvl w:val="0"/>
          <w:numId w:val="290"/>
        </w:numPr>
        <w:spacing w:after="0"/>
      </w:pPr>
      <w:r w:rsidRPr="00626C39">
        <w:t>Minor downgrades on:</w:t>
      </w:r>
    </w:p>
    <w:p w14:paraId="69DB7AC4" w14:textId="77777777" w:rsidR="00626C39" w:rsidRPr="00626C39" w:rsidRDefault="00626C39" w:rsidP="004E6CD6">
      <w:pPr>
        <w:numPr>
          <w:ilvl w:val="1"/>
          <w:numId w:val="290"/>
        </w:numPr>
        <w:spacing w:after="0"/>
      </w:pPr>
      <w:r w:rsidRPr="00626C39">
        <w:rPr>
          <w:b/>
          <w:bCs/>
        </w:rPr>
        <w:t>Strong AGW</w:t>
      </w:r>
      <w:r w:rsidRPr="00626C39">
        <w:t xml:space="preserve"> (PP/PP)</w:t>
      </w:r>
    </w:p>
    <w:p w14:paraId="2401A784" w14:textId="77777777" w:rsidR="00626C39" w:rsidRPr="00626C39" w:rsidRDefault="00626C39" w:rsidP="00626C39">
      <w:pPr>
        <w:numPr>
          <w:ilvl w:val="1"/>
          <w:numId w:val="290"/>
        </w:numPr>
      </w:pPr>
      <w:r w:rsidRPr="00626C39">
        <w:rPr>
          <w:b/>
          <w:bCs/>
        </w:rPr>
        <w:t>Problem of Evil</w:t>
      </w:r>
      <w:r w:rsidRPr="00626C39">
        <w:t xml:space="preserve"> (PP/—)</w:t>
      </w:r>
    </w:p>
    <w:p w14:paraId="6E844586" w14:textId="77777777" w:rsidR="00626C39" w:rsidRPr="00626C39" w:rsidRDefault="00626C39" w:rsidP="00626C39">
      <w:pPr>
        <w:rPr>
          <w:b/>
          <w:bCs/>
        </w:rPr>
      </w:pPr>
      <w:r w:rsidRPr="00626C39">
        <w:rPr>
          <w:b/>
          <w:bCs/>
        </w:rPr>
        <w:t>Interpretation</w:t>
      </w:r>
    </w:p>
    <w:p w14:paraId="636C05F6" w14:textId="77777777" w:rsidR="00626C39" w:rsidRPr="00626C39" w:rsidRDefault="00626C39" w:rsidP="00626C39">
      <w:r w:rsidRPr="00626C39">
        <w:t xml:space="preserve">GPT-5.1 functions as the </w:t>
      </w:r>
      <w:r w:rsidRPr="00626C39">
        <w:rPr>
          <w:b/>
          <w:bCs/>
        </w:rPr>
        <w:t>baseline rationalist model</w:t>
      </w:r>
      <w:r w:rsidRPr="00626C39">
        <w:t>:</w:t>
      </w:r>
    </w:p>
    <w:p w14:paraId="422D97F1" w14:textId="77777777" w:rsidR="00626C39" w:rsidRPr="00626C39" w:rsidRDefault="00626C39" w:rsidP="004E6CD6">
      <w:pPr>
        <w:numPr>
          <w:ilvl w:val="0"/>
          <w:numId w:val="291"/>
        </w:numPr>
        <w:spacing w:after="0"/>
      </w:pPr>
      <w:r w:rsidRPr="00626C39">
        <w:t>Avoids exaggeration</w:t>
      </w:r>
    </w:p>
    <w:p w14:paraId="6A2ACFC4" w14:textId="77777777" w:rsidR="00626C39" w:rsidRPr="00626C39" w:rsidRDefault="00626C39" w:rsidP="004E6CD6">
      <w:pPr>
        <w:numPr>
          <w:ilvl w:val="0"/>
          <w:numId w:val="291"/>
        </w:numPr>
        <w:spacing w:after="0"/>
      </w:pPr>
      <w:r w:rsidRPr="00626C39">
        <w:t>Strong domain knowledge</w:t>
      </w:r>
    </w:p>
    <w:p w14:paraId="07717C88" w14:textId="77777777" w:rsidR="00626C39" w:rsidRPr="00626C39" w:rsidRDefault="00626C39" w:rsidP="004E6CD6">
      <w:pPr>
        <w:numPr>
          <w:ilvl w:val="0"/>
          <w:numId w:val="291"/>
        </w:numPr>
        <w:spacing w:after="0"/>
      </w:pPr>
      <w:r w:rsidRPr="00626C39">
        <w:t>High epistemic caution</w:t>
      </w:r>
    </w:p>
    <w:p w14:paraId="27C31738" w14:textId="77777777" w:rsidR="00626C39" w:rsidRPr="00626C39" w:rsidRDefault="00626C39" w:rsidP="004E6CD6">
      <w:pPr>
        <w:numPr>
          <w:ilvl w:val="0"/>
          <w:numId w:val="291"/>
        </w:numPr>
        <w:spacing w:after="0"/>
      </w:pPr>
      <w:r w:rsidRPr="00626C39">
        <w:t>Highly responsive to hidden-assumption checks</w:t>
      </w:r>
    </w:p>
    <w:p w14:paraId="025E8076" w14:textId="77777777" w:rsidR="00626C39" w:rsidRPr="00626C39" w:rsidRDefault="00626C39" w:rsidP="00626C39">
      <w:pPr>
        <w:numPr>
          <w:ilvl w:val="0"/>
          <w:numId w:val="291"/>
        </w:numPr>
      </w:pPr>
      <w:r w:rsidRPr="00626C39">
        <w:t>Remarkably stable across protocol depth</w:t>
      </w:r>
    </w:p>
    <w:p w14:paraId="177F05DD" w14:textId="7192EB9C" w:rsidR="00626C39" w:rsidRPr="00626C39" w:rsidRDefault="00626C39" w:rsidP="00626C39">
      <w:pPr>
        <w:rPr>
          <w:b/>
          <w:bCs/>
        </w:rPr>
      </w:pPr>
      <w:r w:rsidRPr="00626C39">
        <w:rPr>
          <w:b/>
          <w:bCs/>
        </w:rPr>
        <w:t>2. Gemini</w:t>
      </w:r>
      <w:r w:rsidR="00EA0A8A">
        <w:rPr>
          <w:b/>
          <w:bCs/>
        </w:rPr>
        <w:t xml:space="preserve"> - </w:t>
      </w:r>
      <w:r w:rsidRPr="00626C39">
        <w:rPr>
          <w:b/>
          <w:bCs/>
        </w:rPr>
        <w:t>High Caution, High Consistency, Strong Domain Awareness</w:t>
      </w:r>
    </w:p>
    <w:p w14:paraId="7F10A59B" w14:textId="77777777" w:rsidR="00626C39" w:rsidRPr="00626C39" w:rsidRDefault="00626C39" w:rsidP="00626C39">
      <w:pPr>
        <w:rPr>
          <w:b/>
          <w:bCs/>
        </w:rPr>
      </w:pPr>
      <w:r w:rsidRPr="00626C39">
        <w:rPr>
          <w:b/>
          <w:bCs/>
        </w:rPr>
        <w:t>Signature Traits</w:t>
      </w:r>
    </w:p>
    <w:p w14:paraId="3CAE1F99" w14:textId="77777777" w:rsidR="00626C39" w:rsidRPr="00626C39" w:rsidRDefault="00626C39" w:rsidP="004E6CD6">
      <w:pPr>
        <w:numPr>
          <w:ilvl w:val="0"/>
          <w:numId w:val="292"/>
        </w:numPr>
        <w:spacing w:after="0"/>
      </w:pPr>
      <w:r w:rsidRPr="00626C39">
        <w:t>Similar verdict stability to GPT-5.1</w:t>
      </w:r>
    </w:p>
    <w:p w14:paraId="7EFF06D2" w14:textId="77777777" w:rsidR="00626C39" w:rsidRPr="00626C39" w:rsidRDefault="00626C39" w:rsidP="004E6CD6">
      <w:pPr>
        <w:numPr>
          <w:ilvl w:val="0"/>
          <w:numId w:val="292"/>
        </w:numPr>
        <w:spacing w:after="0"/>
      </w:pPr>
      <w:r w:rsidRPr="00626C39">
        <w:t>Very cautious with metaphysical, philosophical, or uncertain claims</w:t>
      </w:r>
    </w:p>
    <w:p w14:paraId="18B5A91E" w14:textId="77777777" w:rsidR="00626C39" w:rsidRPr="00626C39" w:rsidRDefault="00626C39" w:rsidP="004E6CD6">
      <w:pPr>
        <w:numPr>
          <w:ilvl w:val="0"/>
          <w:numId w:val="292"/>
        </w:numPr>
        <w:spacing w:after="0"/>
      </w:pPr>
      <w:r w:rsidRPr="00626C39">
        <w:t>Strong distinction between:</w:t>
      </w:r>
    </w:p>
    <w:p w14:paraId="0C259D12" w14:textId="77777777" w:rsidR="00626C39" w:rsidRPr="00626C39" w:rsidRDefault="00626C39" w:rsidP="004E6CD6">
      <w:pPr>
        <w:numPr>
          <w:ilvl w:val="1"/>
          <w:numId w:val="292"/>
        </w:numPr>
        <w:spacing w:after="0"/>
      </w:pPr>
      <w:r w:rsidRPr="00626C39">
        <w:t>empirical → high confidence</w:t>
      </w:r>
    </w:p>
    <w:p w14:paraId="1A0785B9" w14:textId="77777777" w:rsidR="00626C39" w:rsidRPr="00626C39" w:rsidRDefault="00626C39" w:rsidP="004E6CD6">
      <w:pPr>
        <w:numPr>
          <w:ilvl w:val="1"/>
          <w:numId w:val="292"/>
        </w:numPr>
        <w:spacing w:after="0"/>
      </w:pPr>
      <w:r w:rsidRPr="00626C39">
        <w:t>metaphysical → moderate confidence</w:t>
      </w:r>
    </w:p>
    <w:p w14:paraId="2DA1B6F1" w14:textId="77777777" w:rsidR="00626C39" w:rsidRPr="00626C39" w:rsidRDefault="00626C39" w:rsidP="00626C39">
      <w:pPr>
        <w:numPr>
          <w:ilvl w:val="1"/>
          <w:numId w:val="292"/>
        </w:numPr>
      </w:pPr>
      <w:r w:rsidRPr="00626C39">
        <w:t>normative → reduced confidence</w:t>
      </w:r>
    </w:p>
    <w:p w14:paraId="2FF3FFE3" w14:textId="77777777" w:rsidR="00626C39" w:rsidRPr="00626C39" w:rsidRDefault="00626C39" w:rsidP="00626C39">
      <w:pPr>
        <w:rPr>
          <w:b/>
          <w:bCs/>
        </w:rPr>
      </w:pPr>
      <w:r w:rsidRPr="00626C39">
        <w:rPr>
          <w:b/>
          <w:bCs/>
        </w:rPr>
        <w:lastRenderedPageBreak/>
        <w:t>Where It Shifts</w:t>
      </w:r>
    </w:p>
    <w:p w14:paraId="3EAC741E" w14:textId="77777777" w:rsidR="00626C39" w:rsidRPr="00626C39" w:rsidRDefault="00626C39" w:rsidP="004E6CD6">
      <w:pPr>
        <w:numPr>
          <w:ilvl w:val="0"/>
          <w:numId w:val="293"/>
        </w:numPr>
        <w:spacing w:after="0"/>
      </w:pPr>
      <w:r w:rsidRPr="00626C39">
        <w:t>Almost no divergence between 8-step and 14-step</w:t>
      </w:r>
    </w:p>
    <w:p w14:paraId="78EF75C4" w14:textId="77777777" w:rsidR="00626C39" w:rsidRPr="00626C39" w:rsidRDefault="00626C39" w:rsidP="004E6CD6">
      <w:pPr>
        <w:numPr>
          <w:ilvl w:val="0"/>
          <w:numId w:val="293"/>
        </w:numPr>
        <w:spacing w:after="0"/>
      </w:pPr>
      <w:r w:rsidRPr="00626C39">
        <w:t>The 14-step protocol does not significantly change its output</w:t>
      </w:r>
    </w:p>
    <w:p w14:paraId="1585DC5D" w14:textId="77777777" w:rsidR="00626C39" w:rsidRPr="00626C39" w:rsidRDefault="00626C39" w:rsidP="004E6CD6">
      <w:pPr>
        <w:numPr>
          <w:ilvl w:val="0"/>
          <w:numId w:val="293"/>
        </w:numPr>
        <w:spacing w:after="0"/>
      </w:pPr>
      <w:r w:rsidRPr="00626C39">
        <w:t xml:space="preserve">Slight cautious lean toward </w:t>
      </w:r>
      <w:r w:rsidRPr="00626C39">
        <w:rPr>
          <w:b/>
          <w:bCs/>
        </w:rPr>
        <w:t>Partial Pass</w:t>
      </w:r>
      <w:r w:rsidRPr="00626C39">
        <w:t xml:space="preserve"> for:</w:t>
      </w:r>
    </w:p>
    <w:p w14:paraId="4B638E83" w14:textId="77777777" w:rsidR="00626C39" w:rsidRPr="00626C39" w:rsidRDefault="00626C39" w:rsidP="004E6CD6">
      <w:pPr>
        <w:numPr>
          <w:ilvl w:val="1"/>
          <w:numId w:val="293"/>
        </w:numPr>
        <w:spacing w:after="0"/>
      </w:pPr>
      <w:r w:rsidRPr="00626C39">
        <w:t>Strong AGW</w:t>
      </w:r>
    </w:p>
    <w:p w14:paraId="455F104E" w14:textId="77777777" w:rsidR="00626C39" w:rsidRPr="00626C39" w:rsidRDefault="00626C39" w:rsidP="004E6CD6">
      <w:pPr>
        <w:numPr>
          <w:ilvl w:val="1"/>
          <w:numId w:val="293"/>
        </w:numPr>
        <w:spacing w:after="0"/>
      </w:pPr>
      <w:r w:rsidRPr="00626C39">
        <w:t>ID arguments</w:t>
      </w:r>
    </w:p>
    <w:p w14:paraId="6B015C92" w14:textId="77777777" w:rsidR="00626C39" w:rsidRPr="00626C39" w:rsidRDefault="00626C39" w:rsidP="00626C39">
      <w:pPr>
        <w:numPr>
          <w:ilvl w:val="1"/>
          <w:numId w:val="293"/>
        </w:numPr>
      </w:pPr>
      <w:r w:rsidRPr="00626C39">
        <w:t>Problem of Evil</w:t>
      </w:r>
    </w:p>
    <w:p w14:paraId="2E493DE2" w14:textId="77777777" w:rsidR="00626C39" w:rsidRPr="00626C39" w:rsidRDefault="00626C39" w:rsidP="00626C39">
      <w:pPr>
        <w:rPr>
          <w:b/>
          <w:bCs/>
        </w:rPr>
      </w:pPr>
      <w:r w:rsidRPr="00626C39">
        <w:rPr>
          <w:b/>
          <w:bCs/>
        </w:rPr>
        <w:t>Interpretation</w:t>
      </w:r>
    </w:p>
    <w:p w14:paraId="4AD7CFDB" w14:textId="77777777" w:rsidR="00626C39" w:rsidRPr="00626C39" w:rsidRDefault="00626C39" w:rsidP="00626C39">
      <w:r w:rsidRPr="00626C39">
        <w:t>Gemini mirrors GPT-5.1 in stability but:</w:t>
      </w:r>
    </w:p>
    <w:p w14:paraId="544DECB5" w14:textId="77777777" w:rsidR="00626C39" w:rsidRPr="00626C39" w:rsidRDefault="00626C39" w:rsidP="004E6CD6">
      <w:pPr>
        <w:numPr>
          <w:ilvl w:val="0"/>
          <w:numId w:val="294"/>
        </w:numPr>
        <w:spacing w:after="0"/>
      </w:pPr>
      <w:r w:rsidRPr="00626C39">
        <w:t>More risk-averse</w:t>
      </w:r>
    </w:p>
    <w:p w14:paraId="4C7EC806" w14:textId="77777777" w:rsidR="00626C39" w:rsidRPr="00626C39" w:rsidRDefault="00626C39" w:rsidP="004E6CD6">
      <w:pPr>
        <w:numPr>
          <w:ilvl w:val="0"/>
          <w:numId w:val="294"/>
        </w:numPr>
        <w:spacing w:after="0"/>
      </w:pPr>
      <w:r w:rsidRPr="00626C39">
        <w:t>More explicit about uncertainty</w:t>
      </w:r>
    </w:p>
    <w:p w14:paraId="36CC7A14" w14:textId="77777777" w:rsidR="00626C39" w:rsidRPr="00626C39" w:rsidRDefault="00626C39" w:rsidP="004E6CD6">
      <w:pPr>
        <w:numPr>
          <w:ilvl w:val="0"/>
          <w:numId w:val="294"/>
        </w:numPr>
        <w:spacing w:after="0"/>
      </w:pPr>
      <w:r w:rsidRPr="00626C39">
        <w:t>More sensitive to definitional precision</w:t>
      </w:r>
    </w:p>
    <w:p w14:paraId="5D741A52" w14:textId="77777777" w:rsidR="00626C39" w:rsidRPr="00626C39" w:rsidRDefault="00626C39" w:rsidP="00626C39">
      <w:pPr>
        <w:numPr>
          <w:ilvl w:val="0"/>
          <w:numId w:val="294"/>
        </w:numPr>
      </w:pPr>
      <w:r w:rsidRPr="00626C39">
        <w:t>More likely to downgrade when assumptions are imprecise</w:t>
      </w:r>
    </w:p>
    <w:p w14:paraId="2C65AC91" w14:textId="56060B8D" w:rsidR="00626C39" w:rsidRPr="00626C39" w:rsidRDefault="00626C39" w:rsidP="00626C39">
      <w:pPr>
        <w:rPr>
          <w:b/>
          <w:bCs/>
        </w:rPr>
      </w:pPr>
      <w:r w:rsidRPr="00626C39">
        <w:rPr>
          <w:b/>
          <w:bCs/>
        </w:rPr>
        <w:t>3. Grok</w:t>
      </w:r>
      <w:r w:rsidR="00EA0A8A">
        <w:rPr>
          <w:b/>
          <w:bCs/>
        </w:rPr>
        <w:t xml:space="preserve"> - </w:t>
      </w:r>
      <w:r w:rsidRPr="00626C39">
        <w:rPr>
          <w:b/>
          <w:bCs/>
        </w:rPr>
        <w:t>Surprisingly Lenient in 8-Step, Noticeably Stricter in 14-Step</w:t>
      </w:r>
    </w:p>
    <w:p w14:paraId="5399FDB5" w14:textId="77777777" w:rsidR="00626C39" w:rsidRPr="00626C39" w:rsidRDefault="00626C39" w:rsidP="00626C39">
      <w:pPr>
        <w:rPr>
          <w:b/>
          <w:bCs/>
        </w:rPr>
      </w:pPr>
      <w:r w:rsidRPr="00626C39">
        <w:rPr>
          <w:b/>
          <w:bCs/>
        </w:rPr>
        <w:t>Signature Traits</w:t>
      </w:r>
    </w:p>
    <w:p w14:paraId="55A6EA16" w14:textId="77777777" w:rsidR="00626C39" w:rsidRPr="00626C39" w:rsidRDefault="00626C39" w:rsidP="004E6CD6">
      <w:pPr>
        <w:numPr>
          <w:ilvl w:val="0"/>
          <w:numId w:val="295"/>
        </w:numPr>
        <w:spacing w:after="0"/>
      </w:pPr>
      <w:r w:rsidRPr="00626C39">
        <w:t xml:space="preserve">The </w:t>
      </w:r>
      <w:r w:rsidRPr="00626C39">
        <w:rPr>
          <w:b/>
          <w:bCs/>
        </w:rPr>
        <w:t>only model</w:t>
      </w:r>
      <w:r w:rsidRPr="00626C39">
        <w:t xml:space="preserve"> that frequently gives </w:t>
      </w:r>
      <w:r w:rsidRPr="00626C39">
        <w:rPr>
          <w:b/>
          <w:bCs/>
        </w:rPr>
        <w:t>Partial Pass</w:t>
      </w:r>
      <w:r w:rsidRPr="00626C39">
        <w:t xml:space="preserve"> where others Fail</w:t>
      </w:r>
    </w:p>
    <w:p w14:paraId="7F6F25F4" w14:textId="77777777" w:rsidR="00626C39" w:rsidRPr="00626C39" w:rsidRDefault="00626C39" w:rsidP="004E6CD6">
      <w:pPr>
        <w:numPr>
          <w:ilvl w:val="0"/>
          <w:numId w:val="295"/>
        </w:numPr>
        <w:spacing w:after="0"/>
      </w:pPr>
      <w:r w:rsidRPr="00626C39">
        <w:t>Shows a tolerant, exploratory reasoning style in 8-step</w:t>
      </w:r>
    </w:p>
    <w:p w14:paraId="66100B48" w14:textId="77777777" w:rsidR="00626C39" w:rsidRPr="00626C39" w:rsidRDefault="00626C39" w:rsidP="004E6CD6">
      <w:pPr>
        <w:numPr>
          <w:ilvl w:val="0"/>
          <w:numId w:val="295"/>
        </w:numPr>
        <w:spacing w:after="0"/>
      </w:pPr>
      <w:r w:rsidRPr="00626C39">
        <w:t>Much stricter when forced into the 14-step protocol</w:t>
      </w:r>
    </w:p>
    <w:p w14:paraId="108DBCEC" w14:textId="77777777" w:rsidR="00626C39" w:rsidRPr="00626C39" w:rsidRDefault="00626C39" w:rsidP="00626C39">
      <w:pPr>
        <w:numPr>
          <w:ilvl w:val="0"/>
          <w:numId w:val="295"/>
        </w:numPr>
      </w:pPr>
      <w:r w:rsidRPr="00626C39">
        <w:t>Strong abductive reasoning tendencies</w:t>
      </w:r>
    </w:p>
    <w:p w14:paraId="28957590" w14:textId="77777777" w:rsidR="00626C39" w:rsidRPr="00626C39" w:rsidRDefault="00626C39" w:rsidP="00626C39">
      <w:pPr>
        <w:rPr>
          <w:b/>
          <w:bCs/>
        </w:rPr>
      </w:pPr>
      <w:r w:rsidRPr="00626C39">
        <w:rPr>
          <w:b/>
          <w:bCs/>
        </w:rPr>
        <w:t>Distinctive Patterns</w:t>
      </w:r>
    </w:p>
    <w:p w14:paraId="08CBE843" w14:textId="77777777" w:rsidR="00626C39" w:rsidRPr="00626C39" w:rsidRDefault="00626C39" w:rsidP="004E6CD6">
      <w:pPr>
        <w:numPr>
          <w:ilvl w:val="0"/>
          <w:numId w:val="296"/>
        </w:numPr>
        <w:spacing w:after="0"/>
      </w:pPr>
      <w:r w:rsidRPr="00626C39">
        <w:rPr>
          <w:b/>
          <w:bCs/>
        </w:rPr>
        <w:t>Voter Fraud Argument</w:t>
      </w:r>
      <w:r w:rsidRPr="00626C39">
        <w:t>: PP (8-step) → Fail (14-step)</w:t>
      </w:r>
    </w:p>
    <w:p w14:paraId="119A08BE" w14:textId="77777777" w:rsidR="00626C39" w:rsidRPr="00626C39" w:rsidRDefault="00626C39" w:rsidP="004E6CD6">
      <w:pPr>
        <w:numPr>
          <w:ilvl w:val="0"/>
          <w:numId w:val="296"/>
        </w:numPr>
        <w:spacing w:after="0"/>
      </w:pPr>
      <w:r w:rsidRPr="00626C39">
        <w:rPr>
          <w:b/>
          <w:bCs/>
        </w:rPr>
        <w:t>Strong AGW</w:t>
      </w:r>
      <w:r w:rsidRPr="00626C39">
        <w:t>: Pass (8-step) → Partial Pass (14-step)</w:t>
      </w:r>
    </w:p>
    <w:p w14:paraId="5D4E0F8D" w14:textId="77777777" w:rsidR="00626C39" w:rsidRPr="00626C39" w:rsidRDefault="00626C39" w:rsidP="004E6CD6">
      <w:pPr>
        <w:numPr>
          <w:ilvl w:val="0"/>
          <w:numId w:val="296"/>
        </w:numPr>
        <w:spacing w:after="0"/>
      </w:pPr>
      <w:r w:rsidRPr="00626C39">
        <w:rPr>
          <w:b/>
          <w:bCs/>
        </w:rPr>
        <w:t>ID Philosophical</w:t>
      </w:r>
      <w:r w:rsidRPr="00626C39">
        <w:t>: PP/PP even when others Fail</w:t>
      </w:r>
    </w:p>
    <w:p w14:paraId="16B78CB6" w14:textId="77777777" w:rsidR="00626C39" w:rsidRPr="00626C39" w:rsidRDefault="00626C39" w:rsidP="00626C39">
      <w:pPr>
        <w:numPr>
          <w:ilvl w:val="0"/>
          <w:numId w:val="296"/>
        </w:numPr>
      </w:pPr>
      <w:r w:rsidRPr="00626C39">
        <w:rPr>
          <w:b/>
          <w:bCs/>
        </w:rPr>
        <w:t>ID Scientific</w:t>
      </w:r>
      <w:r w:rsidRPr="00626C39">
        <w:t>: PP/PP (others: Fail)</w:t>
      </w:r>
    </w:p>
    <w:p w14:paraId="1A9DD898" w14:textId="77777777" w:rsidR="00626C39" w:rsidRPr="00626C39" w:rsidRDefault="00626C39" w:rsidP="00626C39">
      <w:r w:rsidRPr="00626C39">
        <w:t>Grok is the closest to a “principle of charity” model:</w:t>
      </w:r>
    </w:p>
    <w:p w14:paraId="348AF4B8" w14:textId="77777777" w:rsidR="00626C39" w:rsidRPr="00626C39" w:rsidRDefault="00626C39" w:rsidP="004E6CD6">
      <w:pPr>
        <w:numPr>
          <w:ilvl w:val="0"/>
          <w:numId w:val="297"/>
        </w:numPr>
        <w:spacing w:after="0"/>
      </w:pPr>
      <w:r w:rsidRPr="00626C39">
        <w:t>Doesn’t dismiss an argument outright</w:t>
      </w:r>
    </w:p>
    <w:p w14:paraId="51DB04D8" w14:textId="77777777" w:rsidR="00626C39" w:rsidRPr="00626C39" w:rsidRDefault="00626C39" w:rsidP="004E6CD6">
      <w:pPr>
        <w:numPr>
          <w:ilvl w:val="0"/>
          <w:numId w:val="297"/>
        </w:numPr>
        <w:spacing w:after="0"/>
      </w:pPr>
      <w:r w:rsidRPr="00626C39">
        <w:t xml:space="preserve">Looks for </w:t>
      </w:r>
      <w:r w:rsidRPr="00626C39">
        <w:rPr>
          <w:i/>
          <w:iCs/>
        </w:rPr>
        <w:t>any coherent version</w:t>
      </w:r>
      <w:r w:rsidRPr="00626C39">
        <w:t xml:space="preserve"> of the argument</w:t>
      </w:r>
    </w:p>
    <w:p w14:paraId="5A55AFAE" w14:textId="77777777" w:rsidR="00626C39" w:rsidRPr="00626C39" w:rsidRDefault="00626C39" w:rsidP="00626C39">
      <w:pPr>
        <w:numPr>
          <w:ilvl w:val="0"/>
          <w:numId w:val="297"/>
        </w:numPr>
      </w:pPr>
      <w:r w:rsidRPr="00626C39">
        <w:t>Favors steelmanning more heavily than the other models</w:t>
      </w:r>
    </w:p>
    <w:p w14:paraId="24417E8E" w14:textId="77777777" w:rsidR="00626C39" w:rsidRPr="00626C39" w:rsidRDefault="00626C39" w:rsidP="00626C39">
      <w:pPr>
        <w:rPr>
          <w:b/>
          <w:bCs/>
        </w:rPr>
      </w:pPr>
      <w:r w:rsidRPr="00626C39">
        <w:rPr>
          <w:b/>
          <w:bCs/>
        </w:rPr>
        <w:t>Interpretation</w:t>
      </w:r>
    </w:p>
    <w:p w14:paraId="7FA0C6FA" w14:textId="77777777" w:rsidR="00626C39" w:rsidRPr="00626C39" w:rsidRDefault="00626C39" w:rsidP="00626C39">
      <w:r w:rsidRPr="00626C39">
        <w:t xml:space="preserve">Grok behaves like an </w:t>
      </w:r>
      <w:r w:rsidRPr="00626C39">
        <w:rPr>
          <w:b/>
          <w:bCs/>
        </w:rPr>
        <w:t>inference-maximizing model</w:t>
      </w:r>
      <w:r w:rsidRPr="00626C39">
        <w:t>, willing to:</w:t>
      </w:r>
    </w:p>
    <w:p w14:paraId="55FE6A44" w14:textId="77777777" w:rsidR="00626C39" w:rsidRPr="00626C39" w:rsidRDefault="00626C39" w:rsidP="004E6CD6">
      <w:pPr>
        <w:numPr>
          <w:ilvl w:val="0"/>
          <w:numId w:val="298"/>
        </w:numPr>
        <w:spacing w:after="0"/>
      </w:pPr>
      <w:r w:rsidRPr="00626C39">
        <w:t>Credit abductive plausibility</w:t>
      </w:r>
    </w:p>
    <w:p w14:paraId="1C3F9FE0" w14:textId="77777777" w:rsidR="00626C39" w:rsidRPr="00626C39" w:rsidRDefault="00626C39" w:rsidP="004E6CD6">
      <w:pPr>
        <w:numPr>
          <w:ilvl w:val="0"/>
          <w:numId w:val="298"/>
        </w:numPr>
        <w:spacing w:after="0"/>
      </w:pPr>
      <w:r w:rsidRPr="00626C39">
        <w:lastRenderedPageBreak/>
        <w:t>Give borderline arguments the benefit of the doubt</w:t>
      </w:r>
    </w:p>
    <w:p w14:paraId="4FE520CD" w14:textId="77777777" w:rsidR="00626C39" w:rsidRPr="00626C39" w:rsidRDefault="00626C39" w:rsidP="004E6CD6">
      <w:pPr>
        <w:numPr>
          <w:ilvl w:val="0"/>
          <w:numId w:val="298"/>
        </w:numPr>
        <w:spacing w:after="0"/>
      </w:pPr>
      <w:r w:rsidRPr="00626C39">
        <w:t>Explore alternative plausible readings</w:t>
      </w:r>
      <w:r w:rsidRPr="00626C39">
        <w:br/>
        <w:t>But becomes more conservative when required to:</w:t>
      </w:r>
    </w:p>
    <w:p w14:paraId="24283CCE" w14:textId="77777777" w:rsidR="00626C39" w:rsidRPr="00626C39" w:rsidRDefault="00626C39" w:rsidP="004E6CD6">
      <w:pPr>
        <w:numPr>
          <w:ilvl w:val="0"/>
          <w:numId w:val="298"/>
        </w:numPr>
        <w:spacing w:after="0"/>
      </w:pPr>
      <w:r w:rsidRPr="00626C39">
        <w:t>Analyze assumptions</w:t>
      </w:r>
    </w:p>
    <w:p w14:paraId="36B166A1" w14:textId="77777777" w:rsidR="00626C39" w:rsidRPr="00626C39" w:rsidRDefault="00626C39" w:rsidP="004E6CD6">
      <w:pPr>
        <w:numPr>
          <w:ilvl w:val="0"/>
          <w:numId w:val="298"/>
        </w:numPr>
        <w:spacing w:after="0"/>
      </w:pPr>
      <w:r w:rsidRPr="00626C39">
        <w:t>Examine soundness</w:t>
      </w:r>
    </w:p>
    <w:p w14:paraId="4EBB0661" w14:textId="77777777" w:rsidR="00626C39" w:rsidRPr="00626C39" w:rsidRDefault="00626C39" w:rsidP="00626C39">
      <w:pPr>
        <w:numPr>
          <w:ilvl w:val="0"/>
          <w:numId w:val="298"/>
        </w:numPr>
      </w:pPr>
      <w:r w:rsidRPr="00626C39">
        <w:t>Evaluate burden-of-proof</w:t>
      </w:r>
    </w:p>
    <w:p w14:paraId="635959AB" w14:textId="3B723C5A" w:rsidR="00626C39" w:rsidRPr="00626C39" w:rsidRDefault="00626C39" w:rsidP="00626C39">
      <w:pPr>
        <w:rPr>
          <w:b/>
          <w:bCs/>
        </w:rPr>
      </w:pPr>
      <w:r w:rsidRPr="00626C39">
        <w:rPr>
          <w:b/>
          <w:bCs/>
        </w:rPr>
        <w:t>4. DeepSeek</w:t>
      </w:r>
      <w:r w:rsidR="00EA0A8A">
        <w:rPr>
          <w:b/>
          <w:bCs/>
        </w:rPr>
        <w:t xml:space="preserve"> - </w:t>
      </w:r>
      <w:r w:rsidRPr="00626C39">
        <w:rPr>
          <w:b/>
          <w:bCs/>
        </w:rPr>
        <w:t>The Most Protocol-Sensitive and Most Volatile Across Steps</w:t>
      </w:r>
    </w:p>
    <w:p w14:paraId="75D1E00A" w14:textId="77777777" w:rsidR="00626C39" w:rsidRPr="00626C39" w:rsidRDefault="00626C39" w:rsidP="00626C39">
      <w:pPr>
        <w:rPr>
          <w:b/>
          <w:bCs/>
        </w:rPr>
      </w:pPr>
      <w:r w:rsidRPr="00626C39">
        <w:rPr>
          <w:b/>
          <w:bCs/>
        </w:rPr>
        <w:t>Signature Traits</w:t>
      </w:r>
    </w:p>
    <w:p w14:paraId="0F8CE78E" w14:textId="77777777" w:rsidR="00626C39" w:rsidRPr="00626C39" w:rsidRDefault="00626C39" w:rsidP="004E6CD6">
      <w:pPr>
        <w:numPr>
          <w:ilvl w:val="0"/>
          <w:numId w:val="299"/>
        </w:numPr>
        <w:spacing w:after="0"/>
      </w:pPr>
      <w:r w:rsidRPr="00626C39">
        <w:t>Large verdict swings between 8-step and 14-step</w:t>
      </w:r>
    </w:p>
    <w:p w14:paraId="2B9BF93F" w14:textId="77777777" w:rsidR="00626C39" w:rsidRPr="00626C39" w:rsidRDefault="00626C39" w:rsidP="004E6CD6">
      <w:pPr>
        <w:numPr>
          <w:ilvl w:val="0"/>
          <w:numId w:val="299"/>
        </w:numPr>
        <w:spacing w:after="0"/>
      </w:pPr>
      <w:r w:rsidRPr="00626C39">
        <w:t>Strongest pattern of becoming harsher under the 14-step methodology</w:t>
      </w:r>
    </w:p>
    <w:p w14:paraId="19B5A461" w14:textId="77777777" w:rsidR="00626C39" w:rsidRPr="00626C39" w:rsidRDefault="00626C39" w:rsidP="004E6CD6">
      <w:pPr>
        <w:numPr>
          <w:ilvl w:val="0"/>
          <w:numId w:val="299"/>
        </w:numPr>
        <w:spacing w:after="0"/>
      </w:pPr>
      <w:r w:rsidRPr="00626C39">
        <w:t>Most sensitive to hidden assumptions, soundness, and burden-of-proof formalities</w:t>
      </w:r>
    </w:p>
    <w:p w14:paraId="686FE372" w14:textId="77777777" w:rsidR="00626C39" w:rsidRPr="00626C39" w:rsidRDefault="00626C39" w:rsidP="004E6CD6">
      <w:pPr>
        <w:numPr>
          <w:ilvl w:val="0"/>
          <w:numId w:val="299"/>
        </w:numPr>
        <w:spacing w:after="0"/>
      </w:pPr>
      <w:r w:rsidRPr="00626C39">
        <w:t>Tends to penalize arguments that rely on:</w:t>
      </w:r>
    </w:p>
    <w:p w14:paraId="27756DD3" w14:textId="77777777" w:rsidR="00626C39" w:rsidRPr="00626C39" w:rsidRDefault="00626C39" w:rsidP="004E6CD6">
      <w:pPr>
        <w:numPr>
          <w:ilvl w:val="1"/>
          <w:numId w:val="299"/>
        </w:numPr>
        <w:spacing w:after="0"/>
      </w:pPr>
      <w:r w:rsidRPr="00626C39">
        <w:t>negative existential claims</w:t>
      </w:r>
    </w:p>
    <w:p w14:paraId="5F02F039" w14:textId="77777777" w:rsidR="00626C39" w:rsidRPr="00626C39" w:rsidRDefault="00626C39" w:rsidP="004E6CD6">
      <w:pPr>
        <w:numPr>
          <w:ilvl w:val="1"/>
          <w:numId w:val="299"/>
        </w:numPr>
        <w:spacing w:after="0"/>
      </w:pPr>
      <w:r w:rsidRPr="00626C39">
        <w:t>metaphysical extrapolation</w:t>
      </w:r>
    </w:p>
    <w:p w14:paraId="0EC699DF" w14:textId="77777777" w:rsidR="00626C39" w:rsidRPr="00626C39" w:rsidRDefault="00626C39" w:rsidP="004E6CD6">
      <w:pPr>
        <w:numPr>
          <w:ilvl w:val="1"/>
          <w:numId w:val="299"/>
        </w:numPr>
        <w:spacing w:after="0"/>
      </w:pPr>
      <w:r w:rsidRPr="00626C39">
        <w:t>strong projections</w:t>
      </w:r>
    </w:p>
    <w:p w14:paraId="7409A759" w14:textId="77777777" w:rsidR="00626C39" w:rsidRPr="00626C39" w:rsidRDefault="00626C39" w:rsidP="00626C39">
      <w:pPr>
        <w:numPr>
          <w:ilvl w:val="1"/>
          <w:numId w:val="299"/>
        </w:numPr>
      </w:pPr>
      <w:r w:rsidRPr="00626C39">
        <w:t>insufficient empirical grounding</w:t>
      </w:r>
    </w:p>
    <w:p w14:paraId="3165E909" w14:textId="77777777" w:rsidR="00626C39" w:rsidRPr="00626C39" w:rsidRDefault="00626C39" w:rsidP="00626C39">
      <w:pPr>
        <w:rPr>
          <w:b/>
          <w:bCs/>
        </w:rPr>
      </w:pPr>
      <w:r w:rsidRPr="00626C39">
        <w:rPr>
          <w:b/>
          <w:bCs/>
        </w:rPr>
        <w:t>Where It Diverges</w:t>
      </w:r>
    </w:p>
    <w:p w14:paraId="2DA9C0BB" w14:textId="77777777" w:rsidR="00626C39" w:rsidRPr="00626C39" w:rsidRDefault="00626C39" w:rsidP="004E6CD6">
      <w:pPr>
        <w:numPr>
          <w:ilvl w:val="0"/>
          <w:numId w:val="300"/>
        </w:numPr>
        <w:spacing w:after="0"/>
      </w:pPr>
      <w:r w:rsidRPr="00626C39">
        <w:rPr>
          <w:b/>
          <w:bCs/>
        </w:rPr>
        <w:t>Evolution as Philosophical</w:t>
      </w:r>
      <w:r w:rsidRPr="00626C39">
        <w:t>: P → PP</w:t>
      </w:r>
    </w:p>
    <w:p w14:paraId="6453A431" w14:textId="77777777" w:rsidR="00626C39" w:rsidRPr="00626C39" w:rsidRDefault="00626C39" w:rsidP="004E6CD6">
      <w:pPr>
        <w:numPr>
          <w:ilvl w:val="0"/>
          <w:numId w:val="300"/>
        </w:numPr>
        <w:spacing w:after="0"/>
      </w:pPr>
      <w:r w:rsidRPr="00626C39">
        <w:rPr>
          <w:b/>
          <w:bCs/>
        </w:rPr>
        <w:t>ID Philosophical</w:t>
      </w:r>
      <w:r w:rsidRPr="00626C39">
        <w:t>: PP → F</w:t>
      </w:r>
    </w:p>
    <w:p w14:paraId="77CED8F8" w14:textId="77777777" w:rsidR="00626C39" w:rsidRPr="00626C39" w:rsidRDefault="00626C39" w:rsidP="004E6CD6">
      <w:pPr>
        <w:numPr>
          <w:ilvl w:val="0"/>
          <w:numId w:val="300"/>
        </w:numPr>
        <w:spacing w:after="0"/>
      </w:pPr>
      <w:r w:rsidRPr="00626C39">
        <w:rPr>
          <w:b/>
          <w:bCs/>
        </w:rPr>
        <w:t>Strong AGW</w:t>
      </w:r>
      <w:r w:rsidRPr="00626C39">
        <w:t>: PP → PP (but harsher in reasoning)</w:t>
      </w:r>
    </w:p>
    <w:p w14:paraId="556694E2" w14:textId="77777777" w:rsidR="00626C39" w:rsidRPr="00626C39" w:rsidRDefault="00626C39" w:rsidP="00626C39">
      <w:pPr>
        <w:numPr>
          <w:ilvl w:val="0"/>
          <w:numId w:val="300"/>
        </w:numPr>
      </w:pPr>
      <w:r w:rsidRPr="00626C39">
        <w:rPr>
          <w:b/>
          <w:bCs/>
        </w:rPr>
        <w:t>Voter Fraud</w:t>
      </w:r>
      <w:r w:rsidRPr="00626C39">
        <w:t>: F → F (consistent, but harsh analysis)</w:t>
      </w:r>
    </w:p>
    <w:p w14:paraId="5B6A866E" w14:textId="77777777" w:rsidR="00626C39" w:rsidRPr="00626C39" w:rsidRDefault="00626C39" w:rsidP="00626C39">
      <w:r w:rsidRPr="00626C39">
        <w:t xml:space="preserve">DeepSeek is the </w:t>
      </w:r>
      <w:r w:rsidRPr="00626C39">
        <w:rPr>
          <w:b/>
          <w:bCs/>
        </w:rPr>
        <w:t>strictest model</w:t>
      </w:r>
      <w:r w:rsidRPr="00626C39">
        <w:t xml:space="preserve"> when the argument involves:</w:t>
      </w:r>
    </w:p>
    <w:p w14:paraId="20B40C1F" w14:textId="77777777" w:rsidR="00626C39" w:rsidRPr="00626C39" w:rsidRDefault="00626C39" w:rsidP="004E6CD6">
      <w:pPr>
        <w:numPr>
          <w:ilvl w:val="0"/>
          <w:numId w:val="301"/>
        </w:numPr>
        <w:spacing w:after="0"/>
      </w:pPr>
      <w:r w:rsidRPr="00626C39">
        <w:t>Epistemic certainty</w:t>
      </w:r>
    </w:p>
    <w:p w14:paraId="3641B2CA" w14:textId="77777777" w:rsidR="00626C39" w:rsidRPr="00626C39" w:rsidRDefault="00626C39" w:rsidP="004E6CD6">
      <w:pPr>
        <w:numPr>
          <w:ilvl w:val="0"/>
          <w:numId w:val="301"/>
        </w:numPr>
        <w:spacing w:after="0"/>
      </w:pPr>
      <w:r w:rsidRPr="00626C39">
        <w:t>High-level inference</w:t>
      </w:r>
    </w:p>
    <w:p w14:paraId="1174CBB3" w14:textId="77777777" w:rsidR="00626C39" w:rsidRPr="00626C39" w:rsidRDefault="00626C39" w:rsidP="004E6CD6">
      <w:pPr>
        <w:numPr>
          <w:ilvl w:val="0"/>
          <w:numId w:val="301"/>
        </w:numPr>
        <w:spacing w:after="0"/>
      </w:pPr>
      <w:r w:rsidRPr="00626C39">
        <w:t>Theological claims</w:t>
      </w:r>
    </w:p>
    <w:p w14:paraId="48B73D1C" w14:textId="77777777" w:rsidR="00626C39" w:rsidRPr="00626C39" w:rsidRDefault="00626C39" w:rsidP="004E6CD6">
      <w:pPr>
        <w:numPr>
          <w:ilvl w:val="0"/>
          <w:numId w:val="301"/>
        </w:numPr>
        <w:spacing w:after="0"/>
      </w:pPr>
      <w:r w:rsidRPr="00626C39">
        <w:t>Negative claims (“there is no natural explanation”)</w:t>
      </w:r>
    </w:p>
    <w:p w14:paraId="38B04605" w14:textId="77777777" w:rsidR="00626C39" w:rsidRPr="00626C39" w:rsidRDefault="00626C39" w:rsidP="00626C39">
      <w:pPr>
        <w:numPr>
          <w:ilvl w:val="0"/>
          <w:numId w:val="301"/>
        </w:numPr>
      </w:pPr>
      <w:r w:rsidRPr="00626C39">
        <w:t>Uncertain projections (Strong AGW)</w:t>
      </w:r>
    </w:p>
    <w:p w14:paraId="5D7B0867" w14:textId="77777777" w:rsidR="00626C39" w:rsidRPr="00626C39" w:rsidRDefault="00626C39" w:rsidP="00626C39">
      <w:pPr>
        <w:rPr>
          <w:b/>
          <w:bCs/>
        </w:rPr>
      </w:pPr>
      <w:r w:rsidRPr="00626C39">
        <w:rPr>
          <w:b/>
          <w:bCs/>
        </w:rPr>
        <w:t>Interpretation</w:t>
      </w:r>
    </w:p>
    <w:p w14:paraId="53FE4869" w14:textId="77777777" w:rsidR="00626C39" w:rsidRPr="00626C39" w:rsidRDefault="00626C39" w:rsidP="00626C39">
      <w:r w:rsidRPr="00626C39">
        <w:t xml:space="preserve">DeepSeek functions as a </w:t>
      </w:r>
      <w:r w:rsidRPr="00626C39">
        <w:rPr>
          <w:b/>
          <w:bCs/>
        </w:rPr>
        <w:t>methodological maximalist</w:t>
      </w:r>
      <w:r w:rsidRPr="00626C39">
        <w:t>:</w:t>
      </w:r>
    </w:p>
    <w:p w14:paraId="5D2CBAAF" w14:textId="77777777" w:rsidR="00626C39" w:rsidRPr="00626C39" w:rsidRDefault="00626C39" w:rsidP="004E6CD6">
      <w:pPr>
        <w:numPr>
          <w:ilvl w:val="0"/>
          <w:numId w:val="302"/>
        </w:numPr>
        <w:spacing w:after="0"/>
      </w:pPr>
      <w:r w:rsidRPr="00626C39">
        <w:t>Most attentive to hidden assumptions</w:t>
      </w:r>
    </w:p>
    <w:p w14:paraId="1802C3E9" w14:textId="77777777" w:rsidR="00626C39" w:rsidRPr="00626C39" w:rsidRDefault="00626C39" w:rsidP="004E6CD6">
      <w:pPr>
        <w:numPr>
          <w:ilvl w:val="0"/>
          <w:numId w:val="302"/>
        </w:numPr>
        <w:spacing w:after="0"/>
      </w:pPr>
      <w:r w:rsidRPr="00626C39">
        <w:t>Most likely to downgrade arguments</w:t>
      </w:r>
    </w:p>
    <w:p w14:paraId="3D22908B" w14:textId="77777777" w:rsidR="00626C39" w:rsidRPr="00626C39" w:rsidRDefault="00626C39" w:rsidP="004E6CD6">
      <w:pPr>
        <w:numPr>
          <w:ilvl w:val="0"/>
          <w:numId w:val="302"/>
        </w:numPr>
        <w:spacing w:after="0"/>
      </w:pPr>
      <w:r w:rsidRPr="00626C39">
        <w:t>Most sensitive to philosophical rigor</w:t>
      </w:r>
    </w:p>
    <w:p w14:paraId="72100899" w14:textId="77777777" w:rsidR="00626C39" w:rsidRPr="00626C39" w:rsidRDefault="00626C39" w:rsidP="00626C39">
      <w:pPr>
        <w:numPr>
          <w:ilvl w:val="0"/>
          <w:numId w:val="302"/>
        </w:numPr>
      </w:pPr>
      <w:r w:rsidRPr="00626C39">
        <w:lastRenderedPageBreak/>
        <w:t>Least likely to credit arguments lacking empirical support</w:t>
      </w:r>
    </w:p>
    <w:p w14:paraId="2701677F" w14:textId="77777777" w:rsidR="00626C39" w:rsidRPr="00626C39" w:rsidRDefault="00626C39" w:rsidP="00626C39">
      <w:pPr>
        <w:rPr>
          <w:b/>
          <w:bCs/>
        </w:rPr>
      </w:pPr>
      <w:r w:rsidRPr="00626C39">
        <w:rPr>
          <w:b/>
          <w:bCs/>
        </w:rPr>
        <w:t>5. Domain-Level Consensus Patterns</w:t>
      </w:r>
    </w:p>
    <w:p w14:paraId="7BEC2F00" w14:textId="77777777" w:rsidR="00626C39" w:rsidRPr="00626C39" w:rsidRDefault="00626C39" w:rsidP="00626C39">
      <w:pPr>
        <w:rPr>
          <w:b/>
          <w:bCs/>
        </w:rPr>
      </w:pPr>
      <w:r w:rsidRPr="00626C39">
        <w:rPr>
          <w:b/>
          <w:bCs/>
        </w:rPr>
        <w:t>Strongest Agreement (Unanimous Pass across protocols)</w:t>
      </w:r>
    </w:p>
    <w:p w14:paraId="2ED41839" w14:textId="77777777" w:rsidR="00626C39" w:rsidRPr="00626C39" w:rsidRDefault="00626C39" w:rsidP="004E6CD6">
      <w:pPr>
        <w:numPr>
          <w:ilvl w:val="0"/>
          <w:numId w:val="303"/>
        </w:numPr>
        <w:spacing w:after="0"/>
      </w:pPr>
      <w:r w:rsidRPr="00626C39">
        <w:t>Evolution (scientific &amp; comparative)</w:t>
      </w:r>
    </w:p>
    <w:p w14:paraId="19B21B0D" w14:textId="77777777" w:rsidR="00626C39" w:rsidRPr="00626C39" w:rsidRDefault="00626C39" w:rsidP="004E6CD6">
      <w:pPr>
        <w:numPr>
          <w:ilvl w:val="0"/>
          <w:numId w:val="303"/>
        </w:numPr>
        <w:spacing w:after="0"/>
      </w:pPr>
      <w:r w:rsidRPr="00626C39">
        <w:t>Evolution (philosophical)</w:t>
      </w:r>
    </w:p>
    <w:p w14:paraId="60C47B1E" w14:textId="77777777" w:rsidR="00626C39" w:rsidRPr="00626C39" w:rsidRDefault="00626C39" w:rsidP="004E6CD6">
      <w:pPr>
        <w:numPr>
          <w:ilvl w:val="0"/>
          <w:numId w:val="303"/>
        </w:numPr>
        <w:spacing w:after="0"/>
      </w:pPr>
      <w:r w:rsidRPr="00626C39">
        <w:t>AGW Moderate &amp; Weak forms</w:t>
      </w:r>
    </w:p>
    <w:p w14:paraId="6CB40CFB" w14:textId="77777777" w:rsidR="00626C39" w:rsidRPr="00626C39" w:rsidRDefault="00626C39" w:rsidP="004E6CD6">
      <w:pPr>
        <w:numPr>
          <w:ilvl w:val="0"/>
          <w:numId w:val="303"/>
        </w:numPr>
        <w:spacing w:after="0"/>
      </w:pPr>
      <w:r w:rsidRPr="00626C39">
        <w:t>Universal Healthcare Efficiency</w:t>
      </w:r>
    </w:p>
    <w:p w14:paraId="5262E647" w14:textId="77777777" w:rsidR="00626C39" w:rsidRPr="00626C39" w:rsidRDefault="00626C39" w:rsidP="00626C39">
      <w:pPr>
        <w:numPr>
          <w:ilvl w:val="0"/>
          <w:numId w:val="303"/>
        </w:numPr>
      </w:pPr>
      <w:r w:rsidRPr="00626C39">
        <w:t>Cartesian Certainty</w:t>
      </w:r>
    </w:p>
    <w:p w14:paraId="37291D9E" w14:textId="77777777" w:rsidR="00626C39" w:rsidRPr="00626C39" w:rsidRDefault="00626C39" w:rsidP="00626C39">
      <w:pPr>
        <w:rPr>
          <w:b/>
          <w:bCs/>
        </w:rPr>
      </w:pPr>
      <w:r w:rsidRPr="00626C39">
        <w:rPr>
          <w:b/>
          <w:bCs/>
        </w:rPr>
        <w:t>Strongest Agreement (Unanimous Fail)</w:t>
      </w:r>
    </w:p>
    <w:p w14:paraId="3F61F87C" w14:textId="77777777" w:rsidR="00626C39" w:rsidRPr="00626C39" w:rsidRDefault="00626C39" w:rsidP="004E6CD6">
      <w:pPr>
        <w:numPr>
          <w:ilvl w:val="0"/>
          <w:numId w:val="304"/>
        </w:numPr>
        <w:spacing w:after="0"/>
      </w:pPr>
      <w:r w:rsidRPr="00626C39">
        <w:t>Second Amendment (absolutist)</w:t>
      </w:r>
    </w:p>
    <w:p w14:paraId="2C868ED4" w14:textId="77777777" w:rsidR="00626C39" w:rsidRPr="00626C39" w:rsidRDefault="00626C39" w:rsidP="00626C39">
      <w:pPr>
        <w:numPr>
          <w:ilvl w:val="0"/>
          <w:numId w:val="304"/>
        </w:numPr>
      </w:pPr>
      <w:r w:rsidRPr="00626C39">
        <w:t>Voter Fraud (systemic claim)</w:t>
      </w:r>
    </w:p>
    <w:p w14:paraId="4122366E" w14:textId="77777777" w:rsidR="00626C39" w:rsidRPr="00626C39" w:rsidRDefault="00626C39" w:rsidP="00626C39">
      <w:pPr>
        <w:rPr>
          <w:b/>
          <w:bCs/>
        </w:rPr>
      </w:pPr>
      <w:r w:rsidRPr="00626C39">
        <w:rPr>
          <w:b/>
          <w:bCs/>
        </w:rPr>
        <w:t>Largest Disagreement / Divergence</w:t>
      </w:r>
    </w:p>
    <w:p w14:paraId="588EE483" w14:textId="77777777" w:rsidR="00626C39" w:rsidRPr="00626C39" w:rsidRDefault="00626C39" w:rsidP="004E6CD6">
      <w:pPr>
        <w:numPr>
          <w:ilvl w:val="0"/>
          <w:numId w:val="305"/>
        </w:numPr>
        <w:spacing w:after="0"/>
      </w:pPr>
      <w:r w:rsidRPr="00626C39">
        <w:t>Intelligent Design (scientific)</w:t>
      </w:r>
    </w:p>
    <w:p w14:paraId="7CE16B86" w14:textId="77777777" w:rsidR="00626C39" w:rsidRPr="00626C39" w:rsidRDefault="00626C39" w:rsidP="004E6CD6">
      <w:pPr>
        <w:numPr>
          <w:ilvl w:val="0"/>
          <w:numId w:val="305"/>
        </w:numPr>
        <w:spacing w:after="0"/>
      </w:pPr>
      <w:r w:rsidRPr="00626C39">
        <w:t>Intelligent Design (philosophical)</w:t>
      </w:r>
    </w:p>
    <w:p w14:paraId="6EE6F022" w14:textId="77777777" w:rsidR="00626C39" w:rsidRPr="00626C39" w:rsidRDefault="00626C39" w:rsidP="004E6CD6">
      <w:pPr>
        <w:numPr>
          <w:ilvl w:val="0"/>
          <w:numId w:val="305"/>
        </w:numPr>
        <w:spacing w:after="0"/>
      </w:pPr>
      <w:r w:rsidRPr="00626C39">
        <w:t>Problem of Evil</w:t>
      </w:r>
    </w:p>
    <w:p w14:paraId="2C973D51" w14:textId="77777777" w:rsidR="00626C39" w:rsidRPr="00626C39" w:rsidRDefault="00626C39" w:rsidP="00626C39">
      <w:pPr>
        <w:numPr>
          <w:ilvl w:val="0"/>
          <w:numId w:val="305"/>
        </w:numPr>
      </w:pPr>
      <w:r w:rsidRPr="00626C39">
        <w:t>Strong AGW</w:t>
      </w:r>
    </w:p>
    <w:p w14:paraId="411814BB" w14:textId="77777777" w:rsidR="00626C39" w:rsidRPr="00626C39" w:rsidRDefault="00626C39" w:rsidP="00626C39">
      <w:r w:rsidRPr="00626C39">
        <w:t xml:space="preserve">These domains expose </w:t>
      </w:r>
      <w:r w:rsidRPr="00626C39">
        <w:rPr>
          <w:b/>
          <w:bCs/>
        </w:rPr>
        <w:t>deep reasoning-style differences</w:t>
      </w:r>
      <w:r w:rsidRPr="00626C39">
        <w:t>.</w:t>
      </w:r>
    </w:p>
    <w:p w14:paraId="5A6A01D9" w14:textId="77777777" w:rsidR="00626C39" w:rsidRPr="00626C39" w:rsidRDefault="00626C39" w:rsidP="00626C39">
      <w:pPr>
        <w:rPr>
          <w:b/>
          <w:bCs/>
        </w:rPr>
      </w:pPr>
      <w:r w:rsidRPr="00626C39">
        <w:rPr>
          <w:b/>
          <w:bCs/>
        </w:rPr>
        <w:t>6. Protocol Sensitivity Summary</w:t>
      </w:r>
    </w:p>
    <w:p w14:paraId="2FD5CB7B" w14:textId="77777777" w:rsidR="00626C39" w:rsidRPr="00626C39" w:rsidRDefault="00626C39" w:rsidP="00626C39">
      <w:pPr>
        <w:rPr>
          <w:b/>
          <w:bCs/>
        </w:rPr>
      </w:pPr>
      <w:r w:rsidRPr="00626C39">
        <w:rPr>
          <w:b/>
          <w:bCs/>
        </w:rPr>
        <w:t>8-Step → 14-Step Changes</w:t>
      </w:r>
    </w:p>
    <w:p w14:paraId="37EC0BDF" w14:textId="77777777" w:rsidR="00626C39" w:rsidRPr="00626C39" w:rsidRDefault="00626C39" w:rsidP="004E6CD6">
      <w:pPr>
        <w:numPr>
          <w:ilvl w:val="0"/>
          <w:numId w:val="306"/>
        </w:numPr>
        <w:spacing w:after="0"/>
      </w:pPr>
      <w:r w:rsidRPr="00626C39">
        <w:rPr>
          <w:b/>
          <w:bCs/>
        </w:rPr>
        <w:t>DeepSeek</w:t>
      </w:r>
      <w:r w:rsidRPr="00626C39">
        <w:t>: most changes</w:t>
      </w:r>
    </w:p>
    <w:p w14:paraId="759029D9" w14:textId="77777777" w:rsidR="00626C39" w:rsidRPr="00626C39" w:rsidRDefault="00626C39" w:rsidP="004E6CD6">
      <w:pPr>
        <w:numPr>
          <w:ilvl w:val="0"/>
          <w:numId w:val="306"/>
        </w:numPr>
        <w:spacing w:after="0"/>
      </w:pPr>
      <w:r w:rsidRPr="00626C39">
        <w:rPr>
          <w:b/>
          <w:bCs/>
        </w:rPr>
        <w:t>Grok</w:t>
      </w:r>
      <w:r w:rsidRPr="00626C39">
        <w:t>: second most</w:t>
      </w:r>
    </w:p>
    <w:p w14:paraId="36A260BE" w14:textId="77777777" w:rsidR="00626C39" w:rsidRPr="00626C39" w:rsidRDefault="00626C39" w:rsidP="004E6CD6">
      <w:pPr>
        <w:numPr>
          <w:ilvl w:val="0"/>
          <w:numId w:val="306"/>
        </w:numPr>
        <w:spacing w:after="0"/>
      </w:pPr>
      <w:r w:rsidRPr="00626C39">
        <w:rPr>
          <w:b/>
          <w:bCs/>
        </w:rPr>
        <w:t>Gemini</w:t>
      </w:r>
      <w:r w:rsidRPr="00626C39">
        <w:t>: stable</w:t>
      </w:r>
    </w:p>
    <w:p w14:paraId="0E663D0E" w14:textId="77777777" w:rsidR="00626C39" w:rsidRPr="00626C39" w:rsidRDefault="00626C39" w:rsidP="00626C39">
      <w:pPr>
        <w:numPr>
          <w:ilvl w:val="0"/>
          <w:numId w:val="306"/>
        </w:numPr>
      </w:pPr>
      <w:r w:rsidRPr="00626C39">
        <w:rPr>
          <w:b/>
          <w:bCs/>
        </w:rPr>
        <w:t>GPT-5.1</w:t>
      </w:r>
      <w:r w:rsidRPr="00626C39">
        <w:t>: most stable</w:t>
      </w:r>
    </w:p>
    <w:p w14:paraId="0341085F" w14:textId="77777777" w:rsidR="00626C39" w:rsidRPr="00626C39" w:rsidRDefault="00626C39" w:rsidP="00626C39">
      <w:pPr>
        <w:rPr>
          <w:b/>
          <w:bCs/>
        </w:rPr>
      </w:pPr>
      <w:r w:rsidRPr="00626C39">
        <w:rPr>
          <w:b/>
          <w:bCs/>
        </w:rPr>
        <w:t>Which arguments trigger sensitivity?</w:t>
      </w:r>
    </w:p>
    <w:p w14:paraId="70EAE685" w14:textId="77777777" w:rsidR="00626C39" w:rsidRPr="00626C39" w:rsidRDefault="00626C39" w:rsidP="004E6CD6">
      <w:pPr>
        <w:numPr>
          <w:ilvl w:val="0"/>
          <w:numId w:val="307"/>
        </w:numPr>
        <w:spacing w:after="0"/>
      </w:pPr>
      <w:r w:rsidRPr="00626C39">
        <w:t>Philosophical / metaphysical (ID, Problem of Evil)</w:t>
      </w:r>
    </w:p>
    <w:p w14:paraId="7E9A7D7E" w14:textId="77777777" w:rsidR="00626C39" w:rsidRPr="00626C39" w:rsidRDefault="00626C39" w:rsidP="004E6CD6">
      <w:pPr>
        <w:numPr>
          <w:ilvl w:val="0"/>
          <w:numId w:val="307"/>
        </w:numPr>
        <w:spacing w:after="0"/>
      </w:pPr>
      <w:r w:rsidRPr="00626C39">
        <w:t>Arguments depending on burden-of-proof (ID, Voter Fraud)</w:t>
      </w:r>
    </w:p>
    <w:p w14:paraId="07CD4164" w14:textId="77777777" w:rsidR="00626C39" w:rsidRPr="00626C39" w:rsidRDefault="00626C39" w:rsidP="00626C39">
      <w:pPr>
        <w:numPr>
          <w:ilvl w:val="0"/>
          <w:numId w:val="307"/>
        </w:numPr>
      </w:pPr>
      <w:r w:rsidRPr="00626C39">
        <w:t>Claims involving uncertain projections (Strong AGW)</w:t>
      </w:r>
    </w:p>
    <w:p w14:paraId="68523B1E" w14:textId="77777777" w:rsidR="00626C39" w:rsidRPr="00626C39" w:rsidRDefault="00626C39" w:rsidP="00626C39">
      <w:pPr>
        <w:numPr>
          <w:ilvl w:val="0"/>
          <w:numId w:val="307"/>
        </w:numPr>
      </w:pPr>
      <w:r w:rsidRPr="00626C39">
        <w:t>Claims involving absolute language (Second Amendment)</w:t>
      </w:r>
    </w:p>
    <w:p w14:paraId="2BEF526C" w14:textId="77777777" w:rsidR="00626C39" w:rsidRPr="00626C39" w:rsidRDefault="00626C39" w:rsidP="00626C39">
      <w:pPr>
        <w:rPr>
          <w:b/>
          <w:bCs/>
        </w:rPr>
      </w:pPr>
      <w:r w:rsidRPr="00626C39">
        <w:rPr>
          <w:b/>
          <w:bCs/>
        </w:rPr>
        <w:t>7. Final Cross-Model Behavioral Archetypes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2106"/>
        <w:gridCol w:w="5310"/>
      </w:tblGrid>
      <w:tr w:rsidR="00626C39" w:rsidRPr="00626C39" w14:paraId="5228C3E9" w14:textId="77777777" w:rsidTr="004E6CD6">
        <w:trPr>
          <w:tblHeader/>
          <w:tblCellSpacing w:w="15" w:type="dxa"/>
        </w:trPr>
        <w:tc>
          <w:tcPr>
            <w:tcW w:w="0" w:type="auto"/>
            <w:vAlign w:val="center"/>
            <w:hideMark/>
          </w:tcPr>
          <w:p w14:paraId="1739BBC6" w14:textId="77777777" w:rsidR="00626C39" w:rsidRPr="00626C39" w:rsidRDefault="00626C39" w:rsidP="00626C39">
            <w:pPr>
              <w:rPr>
                <w:b/>
                <w:bCs/>
              </w:rPr>
            </w:pPr>
            <w:r w:rsidRPr="00626C39">
              <w:rPr>
                <w:b/>
                <w:bCs/>
              </w:rPr>
              <w:lastRenderedPageBreak/>
              <w:t>Model</w:t>
            </w:r>
          </w:p>
        </w:tc>
        <w:tc>
          <w:tcPr>
            <w:tcW w:w="0" w:type="auto"/>
            <w:vAlign w:val="center"/>
            <w:hideMark/>
          </w:tcPr>
          <w:p w14:paraId="1CE559CC" w14:textId="77777777" w:rsidR="00626C39" w:rsidRPr="00626C39" w:rsidRDefault="00626C39" w:rsidP="00626C39">
            <w:pPr>
              <w:rPr>
                <w:b/>
                <w:bCs/>
              </w:rPr>
            </w:pPr>
            <w:r w:rsidRPr="00626C39">
              <w:rPr>
                <w:b/>
                <w:bCs/>
              </w:rPr>
              <w:t>Behavioral Type</w:t>
            </w:r>
          </w:p>
        </w:tc>
        <w:tc>
          <w:tcPr>
            <w:tcW w:w="0" w:type="auto"/>
            <w:vAlign w:val="center"/>
            <w:hideMark/>
          </w:tcPr>
          <w:p w14:paraId="25B2A9CC" w14:textId="77777777" w:rsidR="00626C39" w:rsidRPr="00626C39" w:rsidRDefault="00626C39" w:rsidP="00626C39">
            <w:pPr>
              <w:rPr>
                <w:b/>
                <w:bCs/>
              </w:rPr>
            </w:pPr>
            <w:r w:rsidRPr="00626C39">
              <w:rPr>
                <w:b/>
                <w:bCs/>
              </w:rPr>
              <w:t>Key Characteristics</w:t>
            </w:r>
          </w:p>
        </w:tc>
      </w:tr>
      <w:tr w:rsidR="00626C39" w:rsidRPr="00626C39" w14:paraId="7E465361" w14:textId="77777777" w:rsidTr="004E6CD6">
        <w:trPr>
          <w:tblCellSpacing w:w="15" w:type="dxa"/>
        </w:trPr>
        <w:tc>
          <w:tcPr>
            <w:tcW w:w="0" w:type="auto"/>
            <w:vAlign w:val="center"/>
            <w:hideMark/>
          </w:tcPr>
          <w:p w14:paraId="00F0A275" w14:textId="77777777" w:rsidR="00626C39" w:rsidRPr="00626C39" w:rsidRDefault="00626C39" w:rsidP="00626C39">
            <w:r w:rsidRPr="00626C39">
              <w:rPr>
                <w:b/>
                <w:bCs/>
              </w:rPr>
              <w:t>GPT-5.1</w:t>
            </w:r>
          </w:p>
        </w:tc>
        <w:tc>
          <w:tcPr>
            <w:tcW w:w="0" w:type="auto"/>
            <w:vAlign w:val="center"/>
            <w:hideMark/>
          </w:tcPr>
          <w:p w14:paraId="2A9509B1" w14:textId="77777777" w:rsidR="00626C39" w:rsidRPr="00626C39" w:rsidRDefault="00626C39" w:rsidP="00626C39">
            <w:r w:rsidRPr="00626C39">
              <w:t>Methodical Rationalist</w:t>
            </w:r>
          </w:p>
        </w:tc>
        <w:tc>
          <w:tcPr>
            <w:tcW w:w="0" w:type="auto"/>
            <w:vAlign w:val="center"/>
            <w:hideMark/>
          </w:tcPr>
          <w:p w14:paraId="32A1A511" w14:textId="77777777" w:rsidR="00626C39" w:rsidRPr="00626C39" w:rsidRDefault="00626C39" w:rsidP="00626C39">
            <w:r w:rsidRPr="00626C39">
              <w:t>Most consistent, most stable, rigorous but not overly strict</w:t>
            </w:r>
          </w:p>
        </w:tc>
      </w:tr>
      <w:tr w:rsidR="00626C39" w:rsidRPr="00626C39" w14:paraId="3CF13C62" w14:textId="77777777" w:rsidTr="004E6CD6">
        <w:trPr>
          <w:tblCellSpacing w:w="15" w:type="dxa"/>
        </w:trPr>
        <w:tc>
          <w:tcPr>
            <w:tcW w:w="0" w:type="auto"/>
            <w:vAlign w:val="center"/>
            <w:hideMark/>
          </w:tcPr>
          <w:p w14:paraId="6AF99C65" w14:textId="77777777" w:rsidR="00626C39" w:rsidRPr="00626C39" w:rsidRDefault="00626C39" w:rsidP="00626C39">
            <w:r w:rsidRPr="00626C39">
              <w:rPr>
                <w:b/>
                <w:bCs/>
              </w:rPr>
              <w:t>Gemini</w:t>
            </w:r>
          </w:p>
        </w:tc>
        <w:tc>
          <w:tcPr>
            <w:tcW w:w="0" w:type="auto"/>
            <w:vAlign w:val="center"/>
            <w:hideMark/>
          </w:tcPr>
          <w:p w14:paraId="04F1C35C" w14:textId="77777777" w:rsidR="00626C39" w:rsidRPr="00626C39" w:rsidRDefault="00626C39" w:rsidP="00626C39">
            <w:r w:rsidRPr="00626C39">
              <w:t>Cautious Analyst</w:t>
            </w:r>
          </w:p>
        </w:tc>
        <w:tc>
          <w:tcPr>
            <w:tcW w:w="0" w:type="auto"/>
            <w:vAlign w:val="center"/>
            <w:hideMark/>
          </w:tcPr>
          <w:p w14:paraId="49E04CDB" w14:textId="77777777" w:rsidR="00626C39" w:rsidRPr="00626C39" w:rsidRDefault="00626C39" w:rsidP="00626C39">
            <w:r w:rsidRPr="00626C39">
              <w:t>Extremely consistent, highly skeptical of uncertain claims</w:t>
            </w:r>
          </w:p>
        </w:tc>
      </w:tr>
      <w:tr w:rsidR="00626C39" w:rsidRPr="00626C39" w14:paraId="566DF7BA" w14:textId="77777777" w:rsidTr="004E6CD6">
        <w:trPr>
          <w:tblCellSpacing w:w="15" w:type="dxa"/>
        </w:trPr>
        <w:tc>
          <w:tcPr>
            <w:tcW w:w="0" w:type="auto"/>
            <w:vAlign w:val="center"/>
            <w:hideMark/>
          </w:tcPr>
          <w:p w14:paraId="0DA658BE" w14:textId="77777777" w:rsidR="00626C39" w:rsidRPr="00626C39" w:rsidRDefault="00626C39" w:rsidP="00626C39">
            <w:r w:rsidRPr="00626C39">
              <w:rPr>
                <w:b/>
                <w:bCs/>
              </w:rPr>
              <w:t>Grok</w:t>
            </w:r>
          </w:p>
        </w:tc>
        <w:tc>
          <w:tcPr>
            <w:tcW w:w="0" w:type="auto"/>
            <w:vAlign w:val="center"/>
            <w:hideMark/>
          </w:tcPr>
          <w:p w14:paraId="41A71C08" w14:textId="77777777" w:rsidR="00626C39" w:rsidRPr="00626C39" w:rsidRDefault="00626C39" w:rsidP="00626C39">
            <w:r w:rsidRPr="00626C39">
              <w:t>Exploratory Reasoner</w:t>
            </w:r>
          </w:p>
        </w:tc>
        <w:tc>
          <w:tcPr>
            <w:tcW w:w="0" w:type="auto"/>
            <w:vAlign w:val="center"/>
            <w:hideMark/>
          </w:tcPr>
          <w:p w14:paraId="42EB42C9" w14:textId="77777777" w:rsidR="00626C39" w:rsidRPr="00626C39" w:rsidRDefault="00626C39" w:rsidP="00626C39">
            <w:r w:rsidRPr="00626C39">
              <w:t>Generous in 8-step, stricter in 14-step, abductive thinker</w:t>
            </w:r>
          </w:p>
        </w:tc>
      </w:tr>
      <w:tr w:rsidR="00626C39" w:rsidRPr="00626C39" w14:paraId="0524C74C" w14:textId="77777777" w:rsidTr="004E6CD6">
        <w:trPr>
          <w:tblCellSpacing w:w="15" w:type="dxa"/>
        </w:trPr>
        <w:tc>
          <w:tcPr>
            <w:tcW w:w="0" w:type="auto"/>
            <w:vAlign w:val="center"/>
            <w:hideMark/>
          </w:tcPr>
          <w:p w14:paraId="53C58B30" w14:textId="77777777" w:rsidR="00626C39" w:rsidRPr="00626C39" w:rsidRDefault="00626C39" w:rsidP="00626C39">
            <w:r w:rsidRPr="00626C39">
              <w:rPr>
                <w:b/>
                <w:bCs/>
              </w:rPr>
              <w:t>DeepSeek</w:t>
            </w:r>
          </w:p>
        </w:tc>
        <w:tc>
          <w:tcPr>
            <w:tcW w:w="0" w:type="auto"/>
            <w:vAlign w:val="center"/>
            <w:hideMark/>
          </w:tcPr>
          <w:p w14:paraId="5C798A80" w14:textId="77777777" w:rsidR="00626C39" w:rsidRPr="00626C39" w:rsidRDefault="00626C39" w:rsidP="00626C39">
            <w:r w:rsidRPr="00626C39">
              <w:t>Hardline Formalist</w:t>
            </w:r>
          </w:p>
        </w:tc>
        <w:tc>
          <w:tcPr>
            <w:tcW w:w="0" w:type="auto"/>
            <w:vAlign w:val="center"/>
            <w:hideMark/>
          </w:tcPr>
          <w:p w14:paraId="3DC33714" w14:textId="77777777" w:rsidR="00626C39" w:rsidRPr="00626C39" w:rsidRDefault="00626C39" w:rsidP="00626C39">
            <w:r w:rsidRPr="00626C39">
              <w:t>Strictest, most sensitive to assumptions, largest verdict swings</w:t>
            </w:r>
          </w:p>
        </w:tc>
      </w:tr>
    </w:tbl>
    <w:p w14:paraId="638DB421" w14:textId="39D15A3C" w:rsidR="004465D6" w:rsidRDefault="004465D6" w:rsidP="00554CFB"/>
    <w:p w14:paraId="244562D8" w14:textId="1319E5B3" w:rsidR="00554CFB" w:rsidRPr="00554CFB" w:rsidRDefault="00554CFB" w:rsidP="00554CFB">
      <w:r w:rsidRPr="00554CFB">
        <w:br w:type="page"/>
      </w:r>
    </w:p>
    <w:p w14:paraId="1D4F72F6" w14:textId="77777777" w:rsidR="00AA569B" w:rsidRDefault="00AA569B" w:rsidP="00AA569B">
      <w:pPr>
        <w:pStyle w:val="Heading1"/>
        <w:spacing w:before="0" w:after="0"/>
      </w:pPr>
      <w:bookmarkStart w:id="259" w:name="_Toc215172077"/>
      <w:r>
        <w:lastRenderedPageBreak/>
        <w:t>Appendix E Model Outputs</w:t>
      </w:r>
      <w:bookmarkEnd w:id="259"/>
    </w:p>
    <w:p w14:paraId="0BFA0077" w14:textId="77777777" w:rsidR="00AA569B" w:rsidRDefault="00AA569B" w:rsidP="00AA569B">
      <w:pPr>
        <w:pStyle w:val="Heading2"/>
        <w:spacing w:before="0" w:after="0"/>
      </w:pPr>
      <w:bookmarkStart w:id="260" w:name="_Toc215172078"/>
      <w:r>
        <w:t>Argument 1:</w:t>
      </w:r>
      <w:bookmarkEnd w:id="260"/>
      <w:r>
        <w:t xml:space="preserve"> </w:t>
      </w:r>
    </w:p>
    <w:p w14:paraId="10F09872" w14:textId="77777777" w:rsidR="00AA569B" w:rsidRDefault="00AA569B" w:rsidP="00AA569B">
      <w:pPr>
        <w:spacing w:after="0"/>
      </w:pPr>
      <w:r>
        <w:t>Evolution &amp; Biodiversity (Scientific Explanation)</w:t>
      </w:r>
    </w:p>
    <w:p w14:paraId="7914FE44" w14:textId="77777777" w:rsidR="00AA569B" w:rsidRDefault="00AA569B" w:rsidP="00AA569B">
      <w:pPr>
        <w:spacing w:after="0"/>
      </w:pPr>
      <w:r>
        <w:t>Scientific Explanation</w:t>
      </w:r>
    </w:p>
    <w:p w14:paraId="356B6107" w14:textId="77777777" w:rsidR="00AA569B" w:rsidRDefault="00AA569B" w:rsidP="00AA569B">
      <w:pPr>
        <w:pStyle w:val="Heading2"/>
        <w:spacing w:before="0" w:after="0"/>
      </w:pPr>
      <w:bookmarkStart w:id="261" w:name="_Toc215172079"/>
      <w:r>
        <w:t>Responses</w:t>
      </w:r>
      <w:bookmarkEnd w:id="261"/>
    </w:p>
    <w:p w14:paraId="737619CA" w14:textId="77777777" w:rsidR="00AA569B" w:rsidRDefault="00AA569B" w:rsidP="00AA569B">
      <w:pPr>
        <w:pStyle w:val="Heading3"/>
        <w:spacing w:before="0" w:after="0"/>
      </w:pPr>
      <w:bookmarkStart w:id="262" w:name="_Toc215172080"/>
      <w:r>
        <w:t>DeepSeek</w:t>
      </w:r>
      <w:bookmarkEnd w:id="262"/>
    </w:p>
    <w:p w14:paraId="14C848D5" w14:textId="77777777" w:rsidR="00AA569B" w:rsidRDefault="00AA569B" w:rsidP="00AA569B">
      <w:pPr>
        <w:spacing w:after="0"/>
      </w:pPr>
      <w:r>
        <w:rPr>
          <w:b/>
        </w:rPr>
        <w:t>8-Step Response:</w:t>
      </w:r>
    </w:p>
    <w:p w14:paraId="629EBCF6" w14:textId="77777777" w:rsidR="00AA569B" w:rsidRDefault="00AA569B" w:rsidP="00AA569B">
      <w:pPr>
        <w:spacing w:after="0"/>
      </w:pPr>
      <w:r>
        <w:t>Of course. Here is a detailed evaluation of the theory of evolution as an explanation for the diversity of life, structured according to your instructions.</w:t>
      </w:r>
    </w:p>
    <w:p w14:paraId="7EC4224C" w14:textId="77777777" w:rsidR="00AA569B" w:rsidRDefault="00AA569B" w:rsidP="00AA569B">
      <w:pPr>
        <w:spacing w:after="0"/>
      </w:pPr>
    </w:p>
    <w:p w14:paraId="4564C441" w14:textId="77777777" w:rsidR="00AA569B" w:rsidRDefault="00AA569B" w:rsidP="00AA569B">
      <w:pPr>
        <w:spacing w:after="0"/>
      </w:pPr>
      <w:r>
        <w:t>---</w:t>
      </w:r>
    </w:p>
    <w:p w14:paraId="45C9DB30" w14:textId="77777777" w:rsidR="00AA569B" w:rsidRDefault="00AA569B" w:rsidP="00AA569B">
      <w:pPr>
        <w:spacing w:after="0"/>
      </w:pPr>
    </w:p>
    <w:p w14:paraId="6BEA97A7" w14:textId="77777777" w:rsidR="00AA569B" w:rsidRDefault="00AA569B" w:rsidP="00AA569B">
      <w:pPr>
        <w:spacing w:after="0"/>
      </w:pPr>
      <w:r>
        <w:t>### **Evaluate the Theory of Evolution**</w:t>
      </w:r>
    </w:p>
    <w:p w14:paraId="21C8CBFE" w14:textId="77777777" w:rsidR="00AA569B" w:rsidRDefault="00AA569B" w:rsidP="00AA569B">
      <w:pPr>
        <w:spacing w:after="0"/>
      </w:pPr>
    </w:p>
    <w:p w14:paraId="2F469F86" w14:textId="77777777" w:rsidR="00AA569B" w:rsidRDefault="00AA569B" w:rsidP="00AA569B">
      <w:pPr>
        <w:spacing w:after="0"/>
      </w:pPr>
      <w:r>
        <w:t>This analysis treats the "argument" for the theory of evolution as the cumulative case built from its core premises to its conclusion that evolution explains life's diversity.</w:t>
      </w:r>
    </w:p>
    <w:p w14:paraId="43629FC3" w14:textId="77777777" w:rsidR="00AA569B" w:rsidRDefault="00AA569B" w:rsidP="00AA569B">
      <w:pPr>
        <w:spacing w:after="0"/>
      </w:pPr>
    </w:p>
    <w:p w14:paraId="3997CBA4" w14:textId="77777777" w:rsidR="00AA569B" w:rsidRDefault="00AA569B" w:rsidP="00AA569B">
      <w:pPr>
        <w:spacing w:after="0"/>
      </w:pPr>
      <w:r>
        <w:t>#### **1. Identify the Structure Premises**</w:t>
      </w:r>
    </w:p>
    <w:p w14:paraId="0F6C1737" w14:textId="77777777" w:rsidR="00AA569B" w:rsidRDefault="00AA569B" w:rsidP="00AA569B">
      <w:pPr>
        <w:spacing w:after="0"/>
      </w:pPr>
    </w:p>
    <w:p w14:paraId="40C35B24" w14:textId="77777777" w:rsidR="00AA569B" w:rsidRDefault="00AA569B" w:rsidP="00AA569B">
      <w:pPr>
        <w:spacing w:after="0"/>
      </w:pPr>
      <w:r>
        <w:t>**Explicit Premises:**</w:t>
      </w:r>
    </w:p>
    <w:p w14:paraId="218C5CD4" w14:textId="77777777" w:rsidR="00AA569B" w:rsidRDefault="00AA569B" w:rsidP="00AA569B">
      <w:pPr>
        <w:spacing w:after="0"/>
      </w:pPr>
      <w:r>
        <w:t>1.  There is variation in traits among individuals within a population.</w:t>
      </w:r>
    </w:p>
    <w:p w14:paraId="20D2084F" w14:textId="77777777" w:rsidR="00AA569B" w:rsidRDefault="00AA569B" w:rsidP="00AA569B">
      <w:pPr>
        <w:spacing w:after="0"/>
      </w:pPr>
      <w:r>
        <w:t>2.  Some of this variation is heritable from parents to offspring.</w:t>
      </w:r>
    </w:p>
    <w:p w14:paraId="349589A1" w14:textId="77777777" w:rsidR="00AA569B" w:rsidRDefault="00AA569B" w:rsidP="00AA569B">
      <w:pPr>
        <w:spacing w:after="0"/>
      </w:pPr>
      <w:r>
        <w:t>3.  Organisms produce more offspring than can possibly survive and reproduce given limited environmental resources.</w:t>
      </w:r>
    </w:p>
    <w:p w14:paraId="67CDB18A" w14:textId="77777777" w:rsidR="00AA569B" w:rsidRDefault="00AA569B" w:rsidP="00AA569B">
      <w:pPr>
        <w:spacing w:after="0"/>
      </w:pPr>
      <w:r>
        <w:t>4.  Individuals with traits that are better suited to their local environment are more likely to survive and reproduce (differential survival and reproduction).</w:t>
      </w:r>
    </w:p>
    <w:p w14:paraId="5920E2FB" w14:textId="77777777" w:rsidR="00AA569B" w:rsidRDefault="00AA569B" w:rsidP="00AA569B">
      <w:pPr>
        <w:spacing w:after="0"/>
      </w:pPr>
      <w:r>
        <w:t>5.  Over long periods of time, the accumulation of small changes through the process described in Premise 4 can lead to the emergence of new species and the vast diversity of life we observe.</w:t>
      </w:r>
    </w:p>
    <w:p w14:paraId="5DB0ADF2" w14:textId="77777777" w:rsidR="00AA569B" w:rsidRDefault="00AA569B" w:rsidP="00AA569B">
      <w:pPr>
        <w:spacing w:after="0"/>
      </w:pPr>
    </w:p>
    <w:p w14:paraId="5E0DF2EE" w14:textId="77777777" w:rsidR="00AA569B" w:rsidRDefault="00AA569B" w:rsidP="00AA569B">
      <w:pPr>
        <w:spacing w:after="0"/>
      </w:pPr>
      <w:r>
        <w:t>#### **2. Hidden Assumptions**</w:t>
      </w:r>
    </w:p>
    <w:p w14:paraId="582D8261" w14:textId="77777777" w:rsidR="00AA569B" w:rsidRDefault="00AA569B" w:rsidP="00AA569B">
      <w:pPr>
        <w:spacing w:after="0"/>
      </w:pPr>
    </w:p>
    <w:p w14:paraId="64EFAEFC" w14:textId="77777777" w:rsidR="00AA569B" w:rsidRDefault="00AA569B" w:rsidP="00AA569B">
      <w:pPr>
        <w:spacing w:after="0"/>
      </w:pPr>
      <w:r>
        <w:t>*   **A1:** The geological and fossil records provide a reliable, though incomplete, timeline of past life.</w:t>
      </w:r>
    </w:p>
    <w:p w14:paraId="5A18DB07" w14:textId="77777777" w:rsidR="00AA569B" w:rsidRDefault="00AA569B" w:rsidP="00AA569B">
      <w:pPr>
        <w:spacing w:after="0"/>
      </w:pPr>
      <w:r>
        <w:t>*   **A2:** Deep time is available (the Earth is billions of years old).</w:t>
      </w:r>
    </w:p>
    <w:p w14:paraId="06978173" w14:textId="77777777" w:rsidR="00AA569B" w:rsidRDefault="00AA569B" w:rsidP="00AA569B">
      <w:pPr>
        <w:spacing w:after="0"/>
      </w:pPr>
      <w:r>
        <w:lastRenderedPageBreak/>
        <w:t>*   **A3:** Natural processes (mutation, genetic drift, etc.) are sufficient to generate the novel genetic variation upon which natural selection acts.</w:t>
      </w:r>
    </w:p>
    <w:p w14:paraId="7D4DCD73" w14:textId="77777777" w:rsidR="00AA569B" w:rsidRDefault="00AA569B" w:rsidP="00AA569B">
      <w:pPr>
        <w:spacing w:after="0"/>
      </w:pPr>
      <w:r>
        <w:t>*   **A4:** There are no non-material or supernatural forces that consistently guide or interrupt the process.</w:t>
      </w:r>
    </w:p>
    <w:p w14:paraId="2CCFA938" w14:textId="77777777" w:rsidR="00AA569B" w:rsidRDefault="00AA569B" w:rsidP="00AA569B">
      <w:pPr>
        <w:spacing w:after="0"/>
      </w:pPr>
      <w:r>
        <w:t>*   **A5:** Microevolution (small-scale changes within a species) is extrapolatable to macroevolution (large-scale changes leading to new species and higher taxonomic groups).</w:t>
      </w:r>
    </w:p>
    <w:p w14:paraId="359B874F" w14:textId="77777777" w:rsidR="00AA569B" w:rsidRDefault="00AA569B" w:rsidP="00AA569B">
      <w:pPr>
        <w:spacing w:after="0"/>
      </w:pPr>
    </w:p>
    <w:p w14:paraId="2AA2C3DB" w14:textId="77777777" w:rsidR="00AA569B" w:rsidRDefault="00AA569B" w:rsidP="00AA569B">
      <w:pPr>
        <w:spacing w:after="0"/>
      </w:pPr>
      <w:r>
        <w:t>#### **3. Formal Structure**</w:t>
      </w:r>
    </w:p>
    <w:p w14:paraId="41408073" w14:textId="77777777" w:rsidR="00AA569B" w:rsidRDefault="00AA569B" w:rsidP="00AA569B">
      <w:pPr>
        <w:spacing w:after="0"/>
      </w:pPr>
    </w:p>
    <w:p w14:paraId="628C9816" w14:textId="77777777" w:rsidR="00AA569B" w:rsidRDefault="00AA569B" w:rsidP="00AA569B">
      <w:pPr>
        <w:spacing w:after="0"/>
      </w:pPr>
      <w:r>
        <w:t>*   **P1:** There is heritable variation in populations. (Empirical Observation)</w:t>
      </w:r>
    </w:p>
    <w:p w14:paraId="46B37BCD" w14:textId="77777777" w:rsidR="00AA569B" w:rsidRDefault="00AA569B" w:rsidP="00AA569B">
      <w:pPr>
        <w:spacing w:after="0"/>
      </w:pPr>
      <w:r>
        <w:t>*   **P2:** There is a struggle for existence due to limited resources. (Empirical Observation)</w:t>
      </w:r>
    </w:p>
    <w:p w14:paraId="6EA15251" w14:textId="77777777" w:rsidR="00AA569B" w:rsidRDefault="00AA569B" w:rsidP="00AA569B">
      <w:pPr>
        <w:spacing w:after="0"/>
      </w:pPr>
      <w:r>
        <w:t>*   **P3:** This leads to differential survival and reproduction based on heritable traits (natural selection). (Logical Inference from P1 &amp; P2)</w:t>
      </w:r>
    </w:p>
    <w:p w14:paraId="3DDFEE61" w14:textId="77777777" w:rsidR="00AA569B" w:rsidRDefault="00AA569B" w:rsidP="00AA569B">
      <w:pPr>
        <w:spacing w:after="0"/>
      </w:pPr>
      <w:r>
        <w:t>*   **P4:** Natural selection, acting over deep time, can accumulate changes. (Assumption A2 &amp; Historical Claim)</w:t>
      </w:r>
    </w:p>
    <w:p w14:paraId="52C8C9F1" w14:textId="77777777" w:rsidR="00AA569B" w:rsidRDefault="00AA569B" w:rsidP="00AA569B">
      <w:pPr>
        <w:spacing w:after="0"/>
      </w:pPr>
      <w:r>
        <w:t>*   **P5:** The fossil record and genetic evidence show a pattern of descent with modification. (Historical/Empirical Claim)</w:t>
      </w:r>
    </w:p>
    <w:p w14:paraId="7BF8000F" w14:textId="77777777" w:rsidR="00AA569B" w:rsidRDefault="00AA569B" w:rsidP="00AA569B">
      <w:pPr>
        <w:spacing w:after="0"/>
      </w:pPr>
      <w:r>
        <w:t>*   **Intermediate Conclusion (IC1):** Therefore, natural selection is a mechanism for evolutionary change within populations.</w:t>
      </w:r>
    </w:p>
    <w:p w14:paraId="742733A9" w14:textId="77777777" w:rsidR="00AA569B" w:rsidRDefault="00AA569B" w:rsidP="00AA569B">
      <w:pPr>
        <w:spacing w:after="0"/>
      </w:pPr>
      <w:r>
        <w:t>*   **P6:** The processes of microevolution are sufficient to explain macroevolution. (Assumption A5)</w:t>
      </w:r>
    </w:p>
    <w:p w14:paraId="1EF5D01C" w14:textId="77777777" w:rsidR="00AA569B" w:rsidRDefault="00AA569B" w:rsidP="00AA569B">
      <w:pPr>
        <w:spacing w:after="0"/>
      </w:pPr>
      <w:r>
        <w:t>*   **Conclusion:** Therefore, the theory of evolution by natural selection (and other mechanisms) is the correct explanation for the diversity of life on Earth.</w:t>
      </w:r>
    </w:p>
    <w:p w14:paraId="573D836F" w14:textId="77777777" w:rsidR="00AA569B" w:rsidRDefault="00AA569B" w:rsidP="00AA569B">
      <w:pPr>
        <w:spacing w:after="0"/>
      </w:pPr>
    </w:p>
    <w:p w14:paraId="6DE81B2E" w14:textId="77777777" w:rsidR="00AA569B" w:rsidRDefault="00AA569B" w:rsidP="00AA569B">
      <w:pPr>
        <w:spacing w:after="0"/>
      </w:pPr>
      <w:r>
        <w:t>#### **4. Test Validity and Soundness**</w:t>
      </w:r>
    </w:p>
    <w:p w14:paraId="7C679617" w14:textId="77777777" w:rsidR="00AA569B" w:rsidRDefault="00AA569B" w:rsidP="00AA569B">
      <w:pPr>
        <w:spacing w:after="0"/>
      </w:pPr>
    </w:p>
    <w:p w14:paraId="2CF5DD3A" w14:textId="77777777" w:rsidR="00AA569B" w:rsidRDefault="00AA569B" w:rsidP="00AA569B">
      <w:pPr>
        <w:spacing w:after="0"/>
      </w:pPr>
      <w:r>
        <w:t>**Validity:**</w:t>
      </w:r>
    </w:p>
    <w:p w14:paraId="6F34D10F" w14:textId="77777777" w:rsidR="00AA569B" w:rsidRDefault="00AA569B" w:rsidP="00AA569B">
      <w:pPr>
        <w:spacing w:after="0"/>
      </w:pPr>
      <w:r>
        <w:t>The argument is **valid**. *If* all the premises (P1-P6) and hidden assumptions (A1-A5) are true, then the conclusion does follow logically. The chain of reasoning from variation to speciation is internally consistent.</w:t>
      </w:r>
    </w:p>
    <w:p w14:paraId="5845283B" w14:textId="77777777" w:rsidR="00AA569B" w:rsidRDefault="00AA569B" w:rsidP="00AA569B">
      <w:pPr>
        <w:spacing w:after="0"/>
      </w:pPr>
    </w:p>
    <w:p w14:paraId="70253BF8" w14:textId="77777777" w:rsidR="00AA569B" w:rsidRDefault="00AA569B" w:rsidP="00AA569B">
      <w:pPr>
        <w:spacing w:after="0"/>
      </w:pPr>
      <w:r>
        <w:t>**Soundness:**</w:t>
      </w:r>
    </w:p>
    <w:p w14:paraId="5F7A7F72" w14:textId="77777777" w:rsidR="00AA569B" w:rsidRDefault="00AA569B" w:rsidP="00AA569B">
      <w:pPr>
        <w:spacing w:after="0"/>
      </w:pPr>
      <w:r>
        <w:t>This evaluates the truth of the premises.</w:t>
      </w:r>
    </w:p>
    <w:p w14:paraId="7978170C" w14:textId="77777777" w:rsidR="00AA569B" w:rsidRDefault="00AA569B" w:rsidP="00AA569B">
      <w:pPr>
        <w:spacing w:after="0"/>
      </w:pPr>
    </w:p>
    <w:p w14:paraId="0F191103" w14:textId="77777777" w:rsidR="00AA569B" w:rsidRDefault="00AA569B" w:rsidP="00AA569B">
      <w:pPr>
        <w:spacing w:after="0"/>
      </w:pPr>
      <w:r>
        <w:t>*   **P1 (Empirical claim):** Overwhelmingly verified by genetics and observation.</w:t>
      </w:r>
    </w:p>
    <w:p w14:paraId="4FAE5810" w14:textId="77777777" w:rsidR="00AA569B" w:rsidRDefault="00AA569B" w:rsidP="00AA569B">
      <w:pPr>
        <w:spacing w:after="0"/>
      </w:pPr>
      <w:r>
        <w:t>*   **P2 (Empirical claim):** Verified by ecology and population biology.</w:t>
      </w:r>
    </w:p>
    <w:p w14:paraId="6E752B96" w14:textId="77777777" w:rsidR="00AA569B" w:rsidRDefault="00AA569B" w:rsidP="00AA569B">
      <w:pPr>
        <w:spacing w:after="0"/>
      </w:pPr>
      <w:r>
        <w:lastRenderedPageBreak/>
        <w:t>*   **P3 (Logical inference):** A tautology derived from P1 and P2; logically sound.</w:t>
      </w:r>
    </w:p>
    <w:p w14:paraId="2016082A" w14:textId="77777777" w:rsidR="00AA569B" w:rsidRDefault="00AA569B" w:rsidP="00AA569B">
      <w:pPr>
        <w:spacing w:after="0"/>
      </w:pPr>
      <w:r>
        <w:t>*   **P4 (Historical claim):** Supported by radiometric dating and the consistency of the geological column. Disputed by young-Earth creationists.</w:t>
      </w:r>
    </w:p>
    <w:p w14:paraId="0843F1AD" w14:textId="77777777" w:rsidR="00AA569B" w:rsidRDefault="00AA569B" w:rsidP="00AA569B">
      <w:pPr>
        <w:spacing w:after="0"/>
      </w:pPr>
      <w:r>
        <w:t>*   **P5 (Historical/Empirical claim):** Strongly supported by the nested hierarchy of life, transitional fossils, and biogeography. The *incompleteness* of the fossil record is a point of contention, though not a falsifier.</w:t>
      </w:r>
    </w:p>
    <w:p w14:paraId="319B3917" w14:textId="77777777" w:rsidR="00AA569B" w:rsidRDefault="00AA569B" w:rsidP="00AA569B">
      <w:pPr>
        <w:spacing w:after="0"/>
      </w:pPr>
      <w:r>
        <w:t>*   **P6 (Assumption/Interpretive claim):** This is the core of the modern evolutionary synthesis. It is widely accepted within biology based on consistent genetic and paleontological evidence, but it is a theoretical extrapolation that is difficult to observe directly and is the primary point challenged by some critics.</w:t>
      </w:r>
    </w:p>
    <w:p w14:paraId="2AE9E686" w14:textId="77777777" w:rsidR="00AA569B" w:rsidRDefault="00AA569B" w:rsidP="00AA569B">
      <w:pPr>
        <w:spacing w:after="0"/>
      </w:pPr>
    </w:p>
    <w:p w14:paraId="6A3D5AE0" w14:textId="77777777" w:rsidR="00AA569B" w:rsidRDefault="00AA569B" w:rsidP="00AA569B">
      <w:pPr>
        <w:spacing w:after="0"/>
      </w:pPr>
      <w:r>
        <w:t>The argument is **sound** from the perspective of mainstream science, as all premises are considered well-supported. The soundness is disputed by those who reject the historical claims (P4, P5) or the key assumption (P6).</w:t>
      </w:r>
    </w:p>
    <w:p w14:paraId="4ED4260E" w14:textId="77777777" w:rsidR="00AA569B" w:rsidRDefault="00AA569B" w:rsidP="00AA569B">
      <w:pPr>
        <w:spacing w:after="0"/>
      </w:pPr>
    </w:p>
    <w:p w14:paraId="3BC4C964" w14:textId="77777777" w:rsidR="00AA569B" w:rsidRDefault="00AA569B" w:rsidP="00AA569B">
      <w:pPr>
        <w:spacing w:after="0"/>
      </w:pPr>
      <w:r>
        <w:t>#### **5. Clarify Concepts &amp; Methods**</w:t>
      </w:r>
    </w:p>
    <w:p w14:paraId="076EE729" w14:textId="77777777" w:rsidR="00AA569B" w:rsidRDefault="00AA569B" w:rsidP="00AA569B">
      <w:pPr>
        <w:spacing w:after="0"/>
      </w:pPr>
    </w:p>
    <w:p w14:paraId="44A6BD9A" w14:textId="77777777" w:rsidR="00AA569B" w:rsidRDefault="00AA569B" w:rsidP="00AA569B">
      <w:pPr>
        <w:spacing w:after="0"/>
      </w:pPr>
      <w:r>
        <w:t>**Definitions:**</w:t>
      </w:r>
    </w:p>
    <w:p w14:paraId="4BC48F24" w14:textId="77777777" w:rsidR="00AA569B" w:rsidRDefault="00AA569B" w:rsidP="00AA569B">
      <w:pPr>
        <w:spacing w:after="0"/>
      </w:pPr>
      <w:r>
        <w:t>*   **Theory:** Often misunderstood in public discourse as a "guess." In science, it means a well-substantiated explanation of some aspect of the natural world, based on a body of facts that have been repeatedly confirmed.</w:t>
      </w:r>
    </w:p>
    <w:p w14:paraId="4EB43BE2" w14:textId="77777777" w:rsidR="00AA569B" w:rsidRDefault="00AA569B" w:rsidP="00AA569B">
      <w:pPr>
        <w:spacing w:after="0"/>
      </w:pPr>
      <w:r>
        <w:t>*   **Fitness:** A potentially circular term if defined solely as "that which survives." Properly defined as the *propensity* of an organism with certain traits to survive and reproduce in a specific environment.</w:t>
      </w:r>
    </w:p>
    <w:p w14:paraId="736A24D7" w14:textId="77777777" w:rsidR="00AA569B" w:rsidRDefault="00AA569B" w:rsidP="00AA569B">
      <w:pPr>
        <w:spacing w:after="0"/>
      </w:pPr>
      <w:r>
        <w:t>*   **Species:** Definitions are fluid (biological, morphological, phylogenetic). Shifting meanings can complicate discussions of speciation events.</w:t>
      </w:r>
    </w:p>
    <w:p w14:paraId="4A1440D8" w14:textId="77777777" w:rsidR="00AA569B" w:rsidRDefault="00AA569B" w:rsidP="00AA569B">
      <w:pPr>
        <w:spacing w:after="0"/>
      </w:pPr>
    </w:p>
    <w:p w14:paraId="06087850" w14:textId="77777777" w:rsidR="00AA569B" w:rsidRDefault="00AA569B" w:rsidP="00AA569B">
      <w:pPr>
        <w:spacing w:after="0"/>
      </w:pPr>
      <w:r>
        <w:t>**Methodology:**</w:t>
      </w:r>
    </w:p>
    <w:p w14:paraId="0DFC4060" w14:textId="77777777" w:rsidR="00AA569B" w:rsidRDefault="00AA569B" w:rsidP="00AA569B">
      <w:pPr>
        <w:spacing w:after="0"/>
      </w:pPr>
      <w:r>
        <w:t>*   **Inference to the Best Explanation (Abduction):** Evolution is held not because it can be proven deductively in real-time, but because it provides the most coherent, fruitful, and consilient explanation for a vast array of data from disparate fields (paleontology, genetics, embryology, etc.).</w:t>
      </w:r>
    </w:p>
    <w:p w14:paraId="213E55E7" w14:textId="77777777" w:rsidR="00AA569B" w:rsidRDefault="00AA569B" w:rsidP="00AA569B">
      <w:pPr>
        <w:spacing w:after="0"/>
      </w:pPr>
      <w:r>
        <w:t>*   **Assumption of Uniformitarianism:** The key methodological assumption is that natural laws and processes have operated consistently throughout Earth's history.</w:t>
      </w:r>
    </w:p>
    <w:p w14:paraId="6F724D24" w14:textId="77777777" w:rsidR="00AA569B" w:rsidRDefault="00AA569B" w:rsidP="00AA569B">
      <w:pPr>
        <w:spacing w:after="0"/>
      </w:pPr>
    </w:p>
    <w:p w14:paraId="0F065032" w14:textId="77777777" w:rsidR="00AA569B" w:rsidRDefault="00AA569B" w:rsidP="00AA569B">
      <w:pPr>
        <w:spacing w:after="0"/>
      </w:pPr>
      <w:r>
        <w:t>#### **6. Stress-Test the Argument**</w:t>
      </w:r>
    </w:p>
    <w:p w14:paraId="003F5A38" w14:textId="77777777" w:rsidR="00AA569B" w:rsidRDefault="00AA569B" w:rsidP="00AA569B">
      <w:pPr>
        <w:spacing w:after="0"/>
      </w:pPr>
    </w:p>
    <w:p w14:paraId="1974D7D5" w14:textId="77777777" w:rsidR="00AA569B" w:rsidRDefault="00AA569B" w:rsidP="00AA569B">
      <w:pPr>
        <w:spacing w:after="0"/>
      </w:pPr>
      <w:r>
        <w:t>**Counterargument:**</w:t>
      </w:r>
    </w:p>
    <w:p w14:paraId="3288D6C8" w14:textId="77777777" w:rsidR="00AA569B" w:rsidRDefault="00AA569B" w:rsidP="00AA569B">
      <w:pPr>
        <w:spacing w:after="0"/>
      </w:pPr>
      <w:r>
        <w:lastRenderedPageBreak/>
        <w:t>"The theory of evolution relies on unobserved macroevolutionary transitions and an incomplete fossil record. The incredible complexity of biological systems, such as the bacterial flagellum or blood clotting cascade, is irreducibly complex—meaning they could not function without all their parts, and thus could not have evolved in a stepwise manner. Therefore, an intelligent designer is a better explanation for this observed complexity."</w:t>
      </w:r>
    </w:p>
    <w:p w14:paraId="46A474AE" w14:textId="77777777" w:rsidR="00AA569B" w:rsidRDefault="00AA569B" w:rsidP="00AA569B">
      <w:pPr>
        <w:spacing w:after="0"/>
      </w:pPr>
    </w:p>
    <w:p w14:paraId="2E1D01D7" w14:textId="77777777" w:rsidR="00AA569B" w:rsidRDefault="00AA569B" w:rsidP="00AA569B">
      <w:pPr>
        <w:spacing w:after="0"/>
      </w:pPr>
      <w:r>
        <w:t>**Alternative Interpretations of the Same Data:**</w:t>
      </w:r>
    </w:p>
    <w:p w14:paraId="29DC6BA6" w14:textId="77777777" w:rsidR="00AA569B" w:rsidRDefault="00AA569B" w:rsidP="00AA569B">
      <w:pPr>
        <w:spacing w:after="0"/>
      </w:pPr>
      <w:r>
        <w:t>1.  **Theistic Evolution:** The data is accurate, but the process is guided by a deity.</w:t>
      </w:r>
    </w:p>
    <w:p w14:paraId="081A9148" w14:textId="77777777" w:rsidR="00AA569B" w:rsidRDefault="00AA569B" w:rsidP="00AA569B">
      <w:pPr>
        <w:spacing w:after="0"/>
      </w:pPr>
      <w:r>
        <w:t>2.  **Punctuated Equilibrium:** The fossil record's apparent gaps are real; evolution occurs in rapid bursts separated by long periods of stasis, not always gradually.</w:t>
      </w:r>
    </w:p>
    <w:p w14:paraId="7E441FB0" w14:textId="77777777" w:rsidR="00AA569B" w:rsidRDefault="00AA569B" w:rsidP="00AA569B">
      <w:pPr>
        <w:spacing w:after="0"/>
      </w:pPr>
      <w:r>
        <w:t>3.  **Structuralist Views:** The diversity of life is shaped as much by internal physical/developmental constraints as by external natural selection.</w:t>
      </w:r>
    </w:p>
    <w:p w14:paraId="1680AD68" w14:textId="77777777" w:rsidR="00AA569B" w:rsidRDefault="00AA569B" w:rsidP="00AA569B">
      <w:pPr>
        <w:spacing w:after="0"/>
      </w:pPr>
    </w:p>
    <w:p w14:paraId="61893C08" w14:textId="77777777" w:rsidR="00AA569B" w:rsidRDefault="00AA569B" w:rsidP="00AA569B">
      <w:pPr>
        <w:spacing w:after="0"/>
      </w:pPr>
      <w:r>
        <w:t>**Stress Test:**</w:t>
      </w:r>
    </w:p>
    <w:p w14:paraId="68D0E328" w14:textId="77777777" w:rsidR="00AA569B" w:rsidRDefault="00AA569B" w:rsidP="00AA569B">
      <w:pPr>
        <w:spacing w:after="0"/>
      </w:pPr>
      <w:r>
        <w:t>*   If **P6 (micro to macro)** is false, the theory collapses as an explanation for diversity, though not for adaptation.</w:t>
      </w:r>
    </w:p>
    <w:p w14:paraId="30A77715" w14:textId="77777777" w:rsidR="00AA569B" w:rsidRDefault="00AA569B" w:rsidP="00AA569B">
      <w:pPr>
        <w:spacing w:after="0"/>
      </w:pPr>
      <w:r>
        <w:t>*   If **A2 (deep time)** is false (i.e., the Earth is young), the theory is impossible.</w:t>
      </w:r>
    </w:p>
    <w:p w14:paraId="23903CA5" w14:textId="77777777" w:rsidR="00AA569B" w:rsidRDefault="00AA569B" w:rsidP="00AA569B">
      <w:pPr>
        <w:spacing w:after="0"/>
      </w:pPr>
      <w:r>
        <w:t>*   If a **truly irreducibly complex system** were definitively proven, it would severely challenge the theory's mechanism.</w:t>
      </w:r>
    </w:p>
    <w:p w14:paraId="6F733B83" w14:textId="77777777" w:rsidR="00AA569B" w:rsidRDefault="00AA569B" w:rsidP="00AA569B">
      <w:pPr>
        <w:spacing w:after="0"/>
      </w:pPr>
    </w:p>
    <w:p w14:paraId="32BF0BEC" w14:textId="77777777" w:rsidR="00AA569B" w:rsidRDefault="00AA569B" w:rsidP="00AA569B">
      <w:pPr>
        <w:spacing w:after="0"/>
      </w:pPr>
      <w:r>
        <w:t>**Generalization Test:**</w:t>
      </w:r>
    </w:p>
    <w:p w14:paraId="663935F9" w14:textId="77777777" w:rsidR="00AA569B" w:rsidRDefault="00AA569B" w:rsidP="00AA569B">
      <w:pPr>
        <w:spacing w:after="0"/>
      </w:pPr>
      <w:r>
        <w:t>The method of "inference to the best explanation" is reliable only if the explanatory virtues (consilience, simplicity, predictive power) are a guide to truth. One could construct a "God-of-the-gaps" argument using the same method (e.g., "design is the best explanation for complexity"), but this is generally considered less reliable because it is not scientifically fruitful, does not lead to new discoveries, and explains everything and nothing.</w:t>
      </w:r>
    </w:p>
    <w:p w14:paraId="3BD8781C" w14:textId="77777777" w:rsidR="00AA569B" w:rsidRDefault="00AA569B" w:rsidP="00AA569B">
      <w:pPr>
        <w:spacing w:after="0"/>
      </w:pPr>
    </w:p>
    <w:p w14:paraId="7A849E2A" w14:textId="77777777" w:rsidR="00AA569B" w:rsidRDefault="00AA569B" w:rsidP="00AA569B">
      <w:pPr>
        <w:spacing w:after="0"/>
      </w:pPr>
      <w:r>
        <w:t>#### **7. Identify Logical Fallacies**</w:t>
      </w:r>
    </w:p>
    <w:p w14:paraId="4CB4A2D9" w14:textId="77777777" w:rsidR="00AA569B" w:rsidRDefault="00AA569B" w:rsidP="00AA569B">
      <w:pPr>
        <w:spacing w:after="0"/>
      </w:pPr>
    </w:p>
    <w:p w14:paraId="48D846C2" w14:textId="77777777" w:rsidR="00AA569B" w:rsidRDefault="00AA569B" w:rsidP="00AA569B">
      <w:pPr>
        <w:spacing w:after="0"/>
      </w:pPr>
      <w:r>
        <w:t>*   **Fallacy: Begging the Question (Circular Reasoning)**</w:t>
      </w:r>
    </w:p>
    <w:p w14:paraId="2C1F57D8" w14:textId="77777777" w:rsidR="00AA569B" w:rsidRDefault="00AA569B" w:rsidP="00AA569B">
      <w:pPr>
        <w:spacing w:after="0"/>
      </w:pPr>
      <w:r>
        <w:t xml:space="preserve">    *   **Where it occurs:** In a poorly constructed definition of "fitness" (e.g., "The fittest survive. Who are the fittest? Those who survive.").</w:t>
      </w:r>
    </w:p>
    <w:p w14:paraId="4979CB5D" w14:textId="77777777" w:rsidR="00AA569B" w:rsidRDefault="00AA569B" w:rsidP="00AA569B">
      <w:pPr>
        <w:spacing w:after="0"/>
      </w:pPr>
      <w:r>
        <w:t xml:space="preserve">    *   **Why problematic:** It makes the argument tautological and unfalsifiable.</w:t>
      </w:r>
    </w:p>
    <w:p w14:paraId="607B9D14" w14:textId="77777777" w:rsidR="00AA569B" w:rsidRDefault="00AA569B" w:rsidP="00AA569B">
      <w:pPr>
        <w:spacing w:after="0"/>
      </w:pPr>
      <w:r>
        <w:t xml:space="preserve">    *   **Correction:** Define fitness independently as a measurable propensity (e.g., running speed, camouflage quality, drought tolerance) *before* measuring survival rates.</w:t>
      </w:r>
    </w:p>
    <w:p w14:paraId="0145F07F" w14:textId="77777777" w:rsidR="00AA569B" w:rsidRDefault="00AA569B" w:rsidP="00AA569B">
      <w:pPr>
        <w:spacing w:after="0"/>
      </w:pPr>
      <w:r>
        <w:lastRenderedPageBreak/>
        <w:t>*   **Fallacy: False Equivocation**</w:t>
      </w:r>
    </w:p>
    <w:p w14:paraId="7327DEA6" w14:textId="77777777" w:rsidR="00AA569B" w:rsidRDefault="00AA569B" w:rsidP="00AA569B">
      <w:pPr>
        <w:spacing w:after="0"/>
      </w:pPr>
      <w:r>
        <w:t xml:space="preserve">    *   **Where it occurs:** Using the colloquial meaning of "theory" (a guess) to dismiss evolutionary theory.</w:t>
      </w:r>
    </w:p>
    <w:p w14:paraId="5B956E15" w14:textId="77777777" w:rsidR="00AA569B" w:rsidRDefault="00AA569B" w:rsidP="00AA569B">
      <w:pPr>
        <w:spacing w:after="0"/>
      </w:pPr>
      <w:r>
        <w:t xml:space="preserve">    *   **Why problematic:** It misrepresents the evidential basis of the claim.</w:t>
      </w:r>
    </w:p>
    <w:p w14:paraId="0EACF0AD" w14:textId="77777777" w:rsidR="00AA569B" w:rsidRDefault="00AA569B" w:rsidP="00AA569B">
      <w:pPr>
        <w:spacing w:after="0"/>
      </w:pPr>
      <w:r>
        <w:t xml:space="preserve">    *   **Correction:** Clarify the scientific definition of "theory."</w:t>
      </w:r>
    </w:p>
    <w:p w14:paraId="1B99D68C" w14:textId="77777777" w:rsidR="00AA569B" w:rsidRDefault="00AA569B" w:rsidP="00AA569B">
      <w:pPr>
        <w:spacing w:after="0"/>
      </w:pPr>
    </w:p>
    <w:p w14:paraId="77C86716" w14:textId="77777777" w:rsidR="00AA569B" w:rsidRDefault="00AA569B" w:rsidP="00AA569B">
      <w:pPr>
        <w:spacing w:after="0"/>
      </w:pPr>
      <w:r>
        <w:t>#### **8. Improve the Argument**</w:t>
      </w:r>
    </w:p>
    <w:p w14:paraId="5E27B9F7" w14:textId="77777777" w:rsidR="00AA569B" w:rsidRDefault="00AA569B" w:rsidP="00AA569B">
      <w:pPr>
        <w:spacing w:after="0"/>
      </w:pPr>
    </w:p>
    <w:p w14:paraId="3516260D" w14:textId="77777777" w:rsidR="00AA569B" w:rsidRDefault="00AA569B" w:rsidP="00AA569B">
      <w:pPr>
        <w:spacing w:after="0"/>
      </w:pPr>
      <w:r>
        <w:t>**Steelman Version:**</w:t>
      </w:r>
    </w:p>
    <w:p w14:paraId="2DBE9B16" w14:textId="77777777" w:rsidR="00AA569B" w:rsidRDefault="00AA569B" w:rsidP="00AA569B">
      <w:pPr>
        <w:spacing w:after="0"/>
      </w:pPr>
      <w:r>
        <w:t>"The theory of evolution by natural selection is the most consilient and scientifically robust framework for explaining the diversity of life. We observe heritable variation in traits (P1) and a struggle for existence (P2), which logically entails differential reproduction (P3). This process, observable in real-time (e.g., antibiotic resistance), demonstrably causes adaptive changes within populations. The consistent, nested hierarchical pattern of life forms, revealed by both comparative anatomy and genetics (P5), is elegantly explained by common descent. While the fossil record is incomplete, the discovered transitional forms consistently align with predictions made from genetic data. The extrapolation from microevolution to macroevolution (P6), though occurring over timescales too vast for direct human observation, is supported by the continuity of genetic mechanisms and the absence of evidence for any alternative naturalistic mechanism. Therefore, until a competing theory arises that better explains the totality of evidence from genetics, paleontology, biogeography, and developmental biology, evolution stands as the foundational principle of modern biology."</w:t>
      </w:r>
    </w:p>
    <w:p w14:paraId="04507715" w14:textId="77777777" w:rsidR="00AA569B" w:rsidRDefault="00AA569B" w:rsidP="00AA569B">
      <w:pPr>
        <w:spacing w:after="0"/>
      </w:pPr>
    </w:p>
    <w:p w14:paraId="1DF51D2C" w14:textId="77777777" w:rsidR="00AA569B" w:rsidRDefault="00AA569B" w:rsidP="00AA569B">
      <w:pPr>
        <w:spacing w:after="0"/>
      </w:pPr>
      <w:r>
        <w:t>**Formal Proof (Steelmanned):**</w:t>
      </w:r>
    </w:p>
    <w:p w14:paraId="5F6CF1D5" w14:textId="77777777" w:rsidR="00AA569B" w:rsidRDefault="00AA569B" w:rsidP="00AA569B">
      <w:pPr>
        <w:spacing w:after="0"/>
      </w:pPr>
      <w:r>
        <w:t>1.  **P1:** Observable, heritable variation exists within populations. (Empirically verified)</w:t>
      </w:r>
    </w:p>
    <w:p w14:paraId="718651D7" w14:textId="77777777" w:rsidR="00AA569B" w:rsidRDefault="00AA569B" w:rsidP="00AA569B">
      <w:pPr>
        <w:spacing w:after="0"/>
      </w:pPr>
      <w:r>
        <w:t>2.  **P2:** There is a superfecundity of offspring, leading to a struggle for existence. (Empirically verified)</w:t>
      </w:r>
    </w:p>
    <w:p w14:paraId="48FEA0A9" w14:textId="77777777" w:rsidR="00AA569B" w:rsidRDefault="00AA569B" w:rsidP="00AA569B">
      <w:pPr>
        <w:spacing w:after="0"/>
      </w:pPr>
      <w:r>
        <w:t>3.  **IC1:** Therefore, natural selection occurs as a logical consequence of P1 and P2. (Logical inference)</w:t>
      </w:r>
    </w:p>
    <w:p w14:paraId="6B666176" w14:textId="77777777" w:rsidR="00AA569B" w:rsidRDefault="00AA569B" w:rsidP="00AA569B">
      <w:pPr>
        <w:spacing w:after="0"/>
      </w:pPr>
      <w:r>
        <w:t>4.  **P3:** Natural selection has been directly observed to cause adaptive changes within species. (Empirically verified)</w:t>
      </w:r>
    </w:p>
    <w:p w14:paraId="51B5E58D" w14:textId="77777777" w:rsidR="00AA569B" w:rsidRDefault="00AA569B" w:rsidP="00AA569B">
      <w:pPr>
        <w:spacing w:after="0"/>
      </w:pPr>
      <w:r>
        <w:t>5.  **P4:** Multiple, independent lines of evidence (genetic, morphological, biogeographical) reveal a consistent, nested hierarchical pattern of relatedness among species. (Empirically verified)</w:t>
      </w:r>
    </w:p>
    <w:p w14:paraId="4A342B76" w14:textId="77777777" w:rsidR="00AA569B" w:rsidRDefault="00AA569B" w:rsidP="00AA569B">
      <w:pPr>
        <w:spacing w:after="0"/>
      </w:pPr>
      <w:r>
        <w:lastRenderedPageBreak/>
        <w:t>6.  **P5:** Common descent provides the most parsimonious and consilient explanation for the pattern in P4. (Widely accepted / Logical inference)</w:t>
      </w:r>
    </w:p>
    <w:p w14:paraId="4E743485" w14:textId="77777777" w:rsidR="00AA569B" w:rsidRDefault="00AA569B" w:rsidP="00AA569B">
      <w:pPr>
        <w:spacing w:after="0"/>
      </w:pPr>
      <w:r>
        <w:t>7.  **P6:** The genetic and developmental mechanisms for evolutionary change are universal across life. (Empirically verified)</w:t>
      </w:r>
    </w:p>
    <w:p w14:paraId="5B0FA64F" w14:textId="77777777" w:rsidR="00AA569B" w:rsidRDefault="00AA569B" w:rsidP="00AA569B">
      <w:pPr>
        <w:spacing w:after="0"/>
      </w:pPr>
      <w:r>
        <w:t>8.  **P7:** The Earth is billions of years old, providing sufficient time for evolutionary processes. (Empirically verified)</w:t>
      </w:r>
    </w:p>
    <w:p w14:paraId="026C164B" w14:textId="77777777" w:rsidR="00AA569B" w:rsidRDefault="00AA569B" w:rsidP="00AA569B">
      <w:pPr>
        <w:spacing w:after="0"/>
      </w:pPr>
      <w:r>
        <w:t>9.  **IC2:** Therefore, the mechanisms of microevolution (P3), acting over deep time (P7) and guided by the pattern of common descent (P5), are sufficient to produce macroevolutionary diversity. (Assumption / Widely accepted)</w:t>
      </w:r>
    </w:p>
    <w:p w14:paraId="079FFCD0" w14:textId="77777777" w:rsidR="00AA569B" w:rsidRDefault="00AA569B" w:rsidP="00AA569B">
      <w:pPr>
        <w:spacing w:after="0"/>
      </w:pPr>
      <w:r>
        <w:t>10. **Conclusion:** Therefore, the theory of evolution is the best current explanation for the diversity of life. (Inference to the best explanation)</w:t>
      </w:r>
    </w:p>
    <w:p w14:paraId="1FB26892" w14:textId="77777777" w:rsidR="00AA569B" w:rsidRDefault="00AA569B" w:rsidP="00AA569B">
      <w:pPr>
        <w:spacing w:after="0"/>
      </w:pPr>
    </w:p>
    <w:p w14:paraId="1A626B92" w14:textId="77777777" w:rsidR="00AA569B" w:rsidRDefault="00AA569B" w:rsidP="00AA569B">
      <w:pPr>
        <w:spacing w:after="0"/>
      </w:pPr>
      <w:r>
        <w:t>**Highlight Weak Points:**</w:t>
      </w:r>
    </w:p>
    <w:p w14:paraId="4CC56FA8" w14:textId="77777777" w:rsidR="00AA569B" w:rsidRDefault="00AA569B" w:rsidP="00AA569B">
      <w:pPr>
        <w:spacing w:after="0"/>
      </w:pPr>
      <w:r>
        <w:t>*   **Step 9 (IC2):** This is the core extrapolation and remains the most significant point of philosophical and scientific contention, even if the evidence for it is strong. It requires the continued fruitfulness of the research program to remain justified.</w:t>
      </w:r>
    </w:p>
    <w:p w14:paraId="4D595749" w14:textId="77777777" w:rsidR="00AA569B" w:rsidRDefault="00AA569B" w:rsidP="00AA569B">
      <w:pPr>
        <w:spacing w:after="0"/>
      </w:pPr>
      <w:r>
        <w:t>*   **Step 5 (P5):** While the pattern is strong, interpretations of specific transitional sequences and the relative importance of natural selection vs. neutral drift or other mechanisms are areas of active dispute *within* evolutionary biology.</w:t>
      </w:r>
    </w:p>
    <w:p w14:paraId="7776662E" w14:textId="77777777" w:rsidR="00AA569B" w:rsidRDefault="00AA569B" w:rsidP="00AA569B">
      <w:pPr>
        <w:spacing w:after="0"/>
      </w:pPr>
    </w:p>
    <w:p w14:paraId="143AEAAD" w14:textId="77777777" w:rsidR="00AA569B" w:rsidRDefault="00AA569B" w:rsidP="00AA569B">
      <w:pPr>
        <w:spacing w:after="0"/>
      </w:pPr>
      <w:r>
        <w:t>#### **9. Summary Assessment**</w:t>
      </w:r>
    </w:p>
    <w:p w14:paraId="33499AFB" w14:textId="77777777" w:rsidR="00AA569B" w:rsidRDefault="00AA569B" w:rsidP="00AA569B">
      <w:pPr>
        <w:spacing w:after="0"/>
      </w:pPr>
    </w:p>
    <w:p w14:paraId="29CB6880" w14:textId="77777777" w:rsidR="00AA569B" w:rsidRDefault="00AA569B" w:rsidP="00AA569B">
      <w:pPr>
        <w:spacing w:after="0"/>
      </w:pPr>
      <w:r>
        <w:t>*   **Major Strengths:** The theory is incredibly consilient, unifying disparate biological fields. Its core mechanism (P1-P3) is simple, logical, and directly observable. It has immense predictive and explanatory power.</w:t>
      </w:r>
    </w:p>
    <w:p w14:paraId="7B74BDC1" w14:textId="77777777" w:rsidR="00AA569B" w:rsidRDefault="00AA569B" w:rsidP="00AA569B">
      <w:pPr>
        <w:spacing w:after="0"/>
      </w:pPr>
      <w:r>
        <w:t>*   **Major Weaknesses:** Its historical nature makes it difficult to "prove" in a strict deductive sense. Key transitions (e.g., origin of life, specific macroevolutionary events) remain areas of active research and some uncertainty.</w:t>
      </w:r>
    </w:p>
    <w:p w14:paraId="48A08B5A" w14:textId="77777777" w:rsidR="00AA569B" w:rsidRDefault="00AA569B" w:rsidP="00AA569B">
      <w:pPr>
        <w:spacing w:after="0"/>
      </w:pPr>
      <w:r>
        <w:t>*   **Logical Gaps:** The primary gap is the logical jump from observed microevolution to inferred macroevolution (IC2). This is bridged by evidence and inference, not direct observation.</w:t>
      </w:r>
    </w:p>
    <w:p w14:paraId="520EC772" w14:textId="77777777" w:rsidR="00AA569B" w:rsidRDefault="00AA569B" w:rsidP="00AA569B">
      <w:pPr>
        <w:spacing w:after="0"/>
      </w:pPr>
      <w:r>
        <w:t>*   **Well-Supported Points:** The occurrence of evolution (descent with modification) and the efficacy of natural selection as an adaptive mechanism are as well-supported as any major scientific theory.</w:t>
      </w:r>
    </w:p>
    <w:p w14:paraId="1C0652C2" w14:textId="77777777" w:rsidR="00AA569B" w:rsidRDefault="00AA569B" w:rsidP="00AA569B">
      <w:pPr>
        <w:spacing w:after="0"/>
      </w:pPr>
      <w:r>
        <w:t>*   **Evidence Needed:** A continuous, real-time observation of a speciation event that produces a new genus or family would strengthen the argument, though it is not required. A definitive explanation for the origin of life, while separate from evolution itself, would complete the picture.</w:t>
      </w:r>
    </w:p>
    <w:p w14:paraId="39A196FF" w14:textId="77777777" w:rsidR="00AA569B" w:rsidRDefault="00AA569B" w:rsidP="00AA569B">
      <w:pPr>
        <w:spacing w:after="0"/>
      </w:pPr>
      <w:r>
        <w:lastRenderedPageBreak/>
        <w:t>*   **Clarity and Coherence:** The argument, when properly presented, meets high standards of clarity and coherence.</w:t>
      </w:r>
    </w:p>
    <w:p w14:paraId="072A8929" w14:textId="77777777" w:rsidR="00AA569B" w:rsidRDefault="00AA569B" w:rsidP="00AA569B">
      <w:pPr>
        <w:spacing w:after="0"/>
      </w:pPr>
    </w:p>
    <w:p w14:paraId="05DC992E" w14:textId="77777777" w:rsidR="00AA569B" w:rsidRDefault="00AA569B" w:rsidP="00AA569B">
      <w:pPr>
        <w:spacing w:after="0"/>
      </w:pPr>
      <w:r>
        <w:t>#### **10. Final Verdict**</w:t>
      </w:r>
    </w:p>
    <w:p w14:paraId="7AED1E6C" w14:textId="77777777" w:rsidR="00AA569B" w:rsidRDefault="00AA569B" w:rsidP="00AA569B">
      <w:pPr>
        <w:spacing w:after="0"/>
      </w:pPr>
    </w:p>
    <w:p w14:paraId="75B51595" w14:textId="77777777" w:rsidR="00AA569B" w:rsidRDefault="00AA569B" w:rsidP="00AA569B">
      <w:pPr>
        <w:spacing w:after="0"/>
      </w:pPr>
      <w:r>
        <w:rPr>
          <w:rFonts w:ascii="Segoe UI Emoji" w:hAnsi="Segoe UI Emoji" w:cs="Segoe UI Emoji"/>
        </w:rPr>
        <w:t>✅</w:t>
      </w:r>
      <w:r>
        <w:t xml:space="preserve"> **Passes**</w:t>
      </w:r>
    </w:p>
    <w:p w14:paraId="3F09FB2D" w14:textId="77777777" w:rsidR="00AA569B" w:rsidRDefault="00AA569B" w:rsidP="00AA569B">
      <w:pPr>
        <w:spacing w:after="0"/>
      </w:pPr>
    </w:p>
    <w:p w14:paraId="7CF5C589" w14:textId="77777777" w:rsidR="00AA569B" w:rsidRDefault="00AA569B" w:rsidP="00AA569B">
      <w:pPr>
        <w:spacing w:after="0"/>
      </w:pPr>
      <w:r>
        <w:t>*   **Validity:** The argument is logically valid.</w:t>
      </w:r>
    </w:p>
    <w:p w14:paraId="7BA810F4" w14:textId="77777777" w:rsidR="00AA569B" w:rsidRDefault="00AA569B" w:rsidP="00AA569B">
      <w:pPr>
        <w:spacing w:after="0"/>
      </w:pPr>
      <w:r>
        <w:t>*   **Soundness:** From the perspective of modern science, the argument is sound. All its premises are considered true based on a massive and convergent body of evidence.</w:t>
      </w:r>
    </w:p>
    <w:p w14:paraId="799F47F7" w14:textId="77777777" w:rsidR="00AA569B" w:rsidRDefault="00AA569B" w:rsidP="00AA569B">
      <w:pPr>
        <w:spacing w:after="0"/>
      </w:pPr>
      <w:r>
        <w:t>*   **Cause of Dispute:** The argument's failure in the eyes of some critics stems from the rejection of its empirical/historical premises (e.g., the age of the Earth, the interpretation of the fossil record) or its foundational philosophical assumption of methodological naturalism.</w:t>
      </w:r>
    </w:p>
    <w:p w14:paraId="6E98BB26" w14:textId="77777777" w:rsidR="00AA569B" w:rsidRDefault="00AA569B" w:rsidP="00AA569B">
      <w:pPr>
        <w:spacing w:after="0"/>
      </w:pPr>
      <w:r>
        <w:t>*   **Requirement to Pass:** For the argument to be universally accepted as sound, one would need to demonstrate the truth of its premises to all observers, which is a practical impossibility when foundational worldviews differ. However, by the standards of scientific reasoning and evidence, it has successfully passed every rigorous test it has faced.</w:t>
      </w:r>
    </w:p>
    <w:p w14:paraId="74509AB6" w14:textId="77777777" w:rsidR="00AA569B" w:rsidRDefault="00AA569B" w:rsidP="00AA569B">
      <w:pPr>
        <w:spacing w:after="0"/>
      </w:pPr>
    </w:p>
    <w:p w14:paraId="534C2656" w14:textId="77777777" w:rsidR="00AA569B" w:rsidRDefault="00AA569B" w:rsidP="00AA569B">
      <w:pPr>
        <w:spacing w:after="0"/>
      </w:pPr>
      <w:r>
        <w:rPr>
          <w:b/>
        </w:rPr>
        <w:t>14-Step Response:</w:t>
      </w:r>
    </w:p>
    <w:p w14:paraId="2B679293" w14:textId="77777777" w:rsidR="00AA569B" w:rsidRDefault="00AA569B" w:rsidP="00AA569B">
      <w:pPr>
        <w:spacing w:after="0"/>
      </w:pPr>
      <w:r>
        <w:t>[SESSION HEADER]</w:t>
      </w:r>
    </w:p>
    <w:p w14:paraId="3F6EE95E" w14:textId="77777777" w:rsidR="00AA569B" w:rsidRDefault="00AA569B" w:rsidP="00AA569B">
      <w:pPr>
        <w:spacing w:after="0"/>
      </w:pPr>
      <w:r>
        <w:t>Model: Anthropic Claude 3 (Hypothetical Version for Academic Analysis)</w:t>
      </w:r>
    </w:p>
    <w:p w14:paraId="1CFB9E6E" w14:textId="77777777" w:rsidR="00AA569B" w:rsidRDefault="00AA569B" w:rsidP="00AA569B">
      <w:pPr>
        <w:spacing w:after="0"/>
      </w:pPr>
      <w:r>
        <w:t>Date/Time: 2024-05-20 14:30 UTC</w:t>
      </w:r>
    </w:p>
    <w:p w14:paraId="7BF9AF49" w14:textId="77777777" w:rsidR="00AA569B" w:rsidRDefault="00AA569B" w:rsidP="00AA569B">
      <w:pPr>
        <w:spacing w:after="0"/>
      </w:pPr>
      <w:r>
        <w:t>Run Type: Argument Analysis – Comprehensive 14-Step Protocol</w:t>
      </w:r>
    </w:p>
    <w:p w14:paraId="34C66EBE" w14:textId="77777777" w:rsidR="00AA569B" w:rsidRDefault="00AA569B" w:rsidP="00AA569B">
      <w:pPr>
        <w:spacing w:after="0"/>
      </w:pPr>
      <w:r>
        <w:t>Prompt Range: Full</w:t>
      </w:r>
    </w:p>
    <w:p w14:paraId="3B93462A" w14:textId="77777777" w:rsidR="00AA569B" w:rsidRDefault="00AA569B" w:rsidP="00AA569B">
      <w:pPr>
        <w:spacing w:after="0"/>
      </w:pPr>
      <w:r>
        <w:t>Temperature / Creativity Setting: 0.0 (Deterministic)</w:t>
      </w:r>
    </w:p>
    <w:p w14:paraId="1BF79C9E" w14:textId="77777777" w:rsidR="00AA569B" w:rsidRDefault="00AA569B" w:rsidP="00AA569B">
      <w:pPr>
        <w:spacing w:after="0"/>
      </w:pPr>
      <w:r>
        <w:t>Additional Settings: Strict adherence to analytic protocol</w:t>
      </w:r>
    </w:p>
    <w:p w14:paraId="05400755" w14:textId="77777777" w:rsidR="00AA569B" w:rsidRDefault="00AA569B" w:rsidP="00AA569B">
      <w:pPr>
        <w:spacing w:after="0"/>
      </w:pPr>
    </w:p>
    <w:p w14:paraId="0466089F" w14:textId="2090F4AE" w:rsidR="00AA569B" w:rsidRDefault="00AA569B" w:rsidP="00AA569B">
      <w:pPr>
        <w:spacing w:after="0"/>
      </w:pPr>
      <w:r>
        <w:t>STEP 3</w:t>
      </w:r>
      <w:r w:rsidR="00EA0A8A">
        <w:t xml:space="preserve"> - </w:t>
      </w:r>
      <w:r>
        <w:t>ARGUMENT CONTEXT</w:t>
      </w:r>
    </w:p>
    <w:p w14:paraId="59656CD7" w14:textId="77777777" w:rsidR="00AA569B" w:rsidRDefault="00AA569B" w:rsidP="00AA569B">
      <w:pPr>
        <w:spacing w:after="0"/>
      </w:pPr>
    </w:p>
    <w:p w14:paraId="230D4CF9" w14:textId="77777777" w:rsidR="00AA569B" w:rsidRDefault="00AA569B" w:rsidP="00AA569B">
      <w:pPr>
        <w:spacing w:after="0"/>
      </w:pPr>
      <w:r>
        <w:t>3A. Argument Summary</w:t>
      </w:r>
    </w:p>
    <w:p w14:paraId="504EB044" w14:textId="77777777" w:rsidR="00AA569B" w:rsidRDefault="00AA569B" w:rsidP="00AA569B">
      <w:pPr>
        <w:spacing w:after="0"/>
      </w:pPr>
      <w:r>
        <w:t>The theory of evolution by natural selection explains the diversity of life through descent with modification from common ancestors, driven by mechanisms including variation, inheritance, differential survival, and gradual change over geological timescales.</w:t>
      </w:r>
    </w:p>
    <w:p w14:paraId="75CD094D" w14:textId="77777777" w:rsidR="00AA569B" w:rsidRDefault="00AA569B" w:rsidP="00AA569B">
      <w:pPr>
        <w:spacing w:after="0"/>
      </w:pPr>
    </w:p>
    <w:p w14:paraId="55EABEB1" w14:textId="77777777" w:rsidR="00AA569B" w:rsidRDefault="00AA569B" w:rsidP="00AA569B">
      <w:pPr>
        <w:spacing w:after="0"/>
      </w:pPr>
      <w:r>
        <w:lastRenderedPageBreak/>
        <w:t>3B. Domain Identification</w:t>
      </w:r>
    </w:p>
    <w:p w14:paraId="29A25F8C" w14:textId="77777777" w:rsidR="00AA569B" w:rsidRDefault="00AA569B" w:rsidP="00AA569B">
      <w:pPr>
        <w:spacing w:after="0"/>
      </w:pPr>
      <w:r>
        <w:t>Scientific (biology, geology, genetics), Historical, Philosophical</w:t>
      </w:r>
    </w:p>
    <w:p w14:paraId="55385021" w14:textId="77777777" w:rsidR="00AA569B" w:rsidRDefault="00AA569B" w:rsidP="00AA569B">
      <w:pPr>
        <w:spacing w:after="0"/>
      </w:pPr>
    </w:p>
    <w:p w14:paraId="6C66ECC2" w14:textId="77777777" w:rsidR="00AA569B" w:rsidRDefault="00AA569B" w:rsidP="00AA569B">
      <w:pPr>
        <w:spacing w:after="0"/>
      </w:pPr>
      <w:r>
        <w:t>3C. Claim Strength</w:t>
      </w:r>
    </w:p>
    <w:p w14:paraId="4395C876" w14:textId="77777777" w:rsidR="00AA569B" w:rsidRDefault="00AA569B" w:rsidP="00AA569B">
      <w:pPr>
        <w:spacing w:after="0"/>
      </w:pPr>
      <w:r>
        <w:t>Strong evidence (scientific theory with extensive evidentiary support)</w:t>
      </w:r>
    </w:p>
    <w:p w14:paraId="6438259D" w14:textId="77777777" w:rsidR="00AA569B" w:rsidRDefault="00AA569B" w:rsidP="00AA569B">
      <w:pPr>
        <w:spacing w:after="0"/>
      </w:pPr>
    </w:p>
    <w:p w14:paraId="5907F491" w14:textId="77777777" w:rsidR="00AA569B" w:rsidRDefault="00AA569B" w:rsidP="00AA569B">
      <w:pPr>
        <w:spacing w:after="0"/>
      </w:pPr>
      <w:r>
        <w:t>3D. Purpose of the Argument</w:t>
      </w:r>
    </w:p>
    <w:p w14:paraId="213E342C" w14:textId="77777777" w:rsidR="00AA569B" w:rsidRDefault="00AA569B" w:rsidP="00AA569B">
      <w:pPr>
        <w:spacing w:after="0"/>
      </w:pPr>
      <w:r>
        <w:t>Explain, inform, provide a comprehensive scientific framework</w:t>
      </w:r>
    </w:p>
    <w:p w14:paraId="6A643920" w14:textId="77777777" w:rsidR="00AA569B" w:rsidRDefault="00AA569B" w:rsidP="00AA569B">
      <w:pPr>
        <w:spacing w:after="0"/>
      </w:pPr>
    </w:p>
    <w:p w14:paraId="21F062DC" w14:textId="77777777" w:rsidR="00AA569B" w:rsidRDefault="00AA569B" w:rsidP="00AA569B">
      <w:pPr>
        <w:spacing w:after="0"/>
      </w:pPr>
      <w:r>
        <w:t>3E. Background Context</w:t>
      </w:r>
    </w:p>
    <w:p w14:paraId="1E0D4A6C" w14:textId="77777777" w:rsidR="00AA569B" w:rsidRDefault="00AA569B" w:rsidP="00AA569B">
      <w:pPr>
        <w:spacing w:after="0"/>
      </w:pPr>
      <w:r>
        <w:t>The modern evolutionary synthesis integrates Darwinian natural selection with Mendelian genetics. While widely accepted in scientific communities, some religious and philosophical perspectives challenge certain aspects. The theory has developed through multiple evidentiary lines since Darwin's 1859 publication.</w:t>
      </w:r>
    </w:p>
    <w:p w14:paraId="7EECC30F" w14:textId="77777777" w:rsidR="00AA569B" w:rsidRDefault="00AA569B" w:rsidP="00AA569B">
      <w:pPr>
        <w:spacing w:after="0"/>
      </w:pPr>
    </w:p>
    <w:p w14:paraId="5C040EA2" w14:textId="5F016C2A" w:rsidR="00AA569B" w:rsidRDefault="00AA569B" w:rsidP="00AA569B">
      <w:pPr>
        <w:spacing w:after="0"/>
      </w:pPr>
      <w:r>
        <w:t>STEP 4</w:t>
      </w:r>
      <w:r w:rsidR="00EA0A8A">
        <w:t xml:space="preserve"> - </w:t>
      </w:r>
      <w:r>
        <w:t>IDENTIFY THE STRUCTURE</w:t>
      </w:r>
    </w:p>
    <w:p w14:paraId="22B2442E" w14:textId="77777777" w:rsidR="00AA569B" w:rsidRDefault="00AA569B" w:rsidP="00AA569B">
      <w:pPr>
        <w:spacing w:after="0"/>
      </w:pPr>
    </w:p>
    <w:p w14:paraId="2BEE5EB2" w14:textId="77777777" w:rsidR="00AA569B" w:rsidRDefault="00AA569B" w:rsidP="00AA569B">
      <w:pPr>
        <w:spacing w:after="0"/>
      </w:pPr>
      <w:r>
        <w:t>4A. Explicit Premises</w:t>
      </w:r>
    </w:p>
    <w:p w14:paraId="72B39F2A" w14:textId="77777777" w:rsidR="00AA569B" w:rsidRDefault="00AA569B" w:rsidP="00AA569B">
      <w:pPr>
        <w:spacing w:after="0"/>
      </w:pPr>
      <w:r>
        <w:t>1. (Fact) Organisms exhibit heritable variation</w:t>
      </w:r>
    </w:p>
    <w:p w14:paraId="6FEDF98D" w14:textId="77777777" w:rsidR="00AA569B" w:rsidRDefault="00AA569B" w:rsidP="00AA569B">
      <w:pPr>
        <w:spacing w:after="0"/>
      </w:pPr>
      <w:r>
        <w:t>2. (Fact) Organisms produce more offspring than can survive</w:t>
      </w:r>
    </w:p>
    <w:p w14:paraId="178B9AA0" w14:textId="77777777" w:rsidR="00AA569B" w:rsidRDefault="00AA569B" w:rsidP="00AA569B">
      <w:pPr>
        <w:spacing w:after="0"/>
      </w:pPr>
      <w:r>
        <w:t>3. (Claim) Traits affecting survival and reproduction vary among individuals</w:t>
      </w:r>
    </w:p>
    <w:p w14:paraId="61B79E1A" w14:textId="77777777" w:rsidR="00AA569B" w:rsidRDefault="00AA569B" w:rsidP="00AA569B">
      <w:pPr>
        <w:spacing w:after="0"/>
      </w:pPr>
      <w:r>
        <w:t>4. (Claim) Environmental pressures favor individuals with advantageous traits</w:t>
      </w:r>
    </w:p>
    <w:p w14:paraId="5C392B34" w14:textId="77777777" w:rsidR="00AA569B" w:rsidRDefault="00AA569B" w:rsidP="00AA569B">
      <w:pPr>
        <w:spacing w:after="0"/>
      </w:pPr>
      <w:r>
        <w:t>5. (Assumption) Geological timescales are sufficient for observed changes</w:t>
      </w:r>
    </w:p>
    <w:p w14:paraId="183B48FA" w14:textId="77777777" w:rsidR="00AA569B" w:rsidRDefault="00AA569B" w:rsidP="00AA569B">
      <w:pPr>
        <w:spacing w:after="0"/>
      </w:pPr>
      <w:r>
        <w:t>6. (Interpretation) The fossil record shows patterns of descent with modification</w:t>
      </w:r>
    </w:p>
    <w:p w14:paraId="356B658E" w14:textId="77777777" w:rsidR="00AA569B" w:rsidRDefault="00AA569B" w:rsidP="00AA569B">
      <w:pPr>
        <w:spacing w:after="0"/>
      </w:pPr>
    </w:p>
    <w:p w14:paraId="7423BE0B" w14:textId="77777777" w:rsidR="00AA569B" w:rsidRDefault="00AA569B" w:rsidP="00AA569B">
      <w:pPr>
        <w:spacing w:after="0"/>
      </w:pPr>
      <w:r>
        <w:t>4B. Hidden Assumptions</w:t>
      </w:r>
    </w:p>
    <w:p w14:paraId="1A3E9473" w14:textId="77777777" w:rsidR="00AA569B" w:rsidRDefault="00AA569B" w:rsidP="00AA569B">
      <w:pPr>
        <w:spacing w:after="0"/>
      </w:pPr>
      <w:r>
        <w:t>- Natural processes operating today operated similarly in the past</w:t>
      </w:r>
    </w:p>
    <w:p w14:paraId="6DD1BB58" w14:textId="77777777" w:rsidR="00AA569B" w:rsidRDefault="00AA569B" w:rsidP="00AA569B">
      <w:pPr>
        <w:spacing w:after="0"/>
      </w:pPr>
      <w:r>
        <w:t>- Genetic mutations provide raw material for evolution</w:t>
      </w:r>
    </w:p>
    <w:p w14:paraId="220D0852" w14:textId="77777777" w:rsidR="00AA569B" w:rsidRDefault="00AA569B" w:rsidP="00AA569B">
      <w:pPr>
        <w:spacing w:after="0"/>
      </w:pPr>
      <w:r>
        <w:t>- Reproductive isolation facilitates speciation</w:t>
      </w:r>
    </w:p>
    <w:p w14:paraId="6904F440" w14:textId="77777777" w:rsidR="00AA569B" w:rsidRDefault="00AA569B" w:rsidP="00AA569B">
      <w:pPr>
        <w:spacing w:after="0"/>
      </w:pPr>
      <w:r>
        <w:t>- The geological timescale is accurately dated</w:t>
      </w:r>
    </w:p>
    <w:p w14:paraId="7E1B1982" w14:textId="77777777" w:rsidR="00AA569B" w:rsidRDefault="00AA569B" w:rsidP="00AA569B">
      <w:pPr>
        <w:spacing w:after="0"/>
      </w:pPr>
    </w:p>
    <w:p w14:paraId="70AE7D65" w14:textId="77777777" w:rsidR="00AA569B" w:rsidRDefault="00AA569B" w:rsidP="00AA569B">
      <w:pPr>
        <w:spacing w:after="0"/>
      </w:pPr>
      <w:r>
        <w:t>4C. Formal Logical Structure</w:t>
      </w:r>
    </w:p>
    <w:p w14:paraId="710D7E8E" w14:textId="77777777" w:rsidR="00AA569B" w:rsidRDefault="00AA569B" w:rsidP="00AA569B">
      <w:pPr>
        <w:spacing w:after="0"/>
      </w:pPr>
      <w:r>
        <w:t>P1: Heritable variation exists in populations</w:t>
      </w:r>
    </w:p>
    <w:p w14:paraId="2DBCF8F6" w14:textId="77777777" w:rsidR="00AA569B" w:rsidRDefault="00AA569B" w:rsidP="00AA569B">
      <w:pPr>
        <w:spacing w:after="0"/>
      </w:pPr>
      <w:r>
        <w:t>P2: Resources are limited, creating competition</w:t>
      </w:r>
    </w:p>
    <w:p w14:paraId="45A7B415" w14:textId="77777777" w:rsidR="00AA569B" w:rsidRDefault="00AA569B" w:rsidP="00AA569B">
      <w:pPr>
        <w:spacing w:after="0"/>
      </w:pPr>
      <w:r>
        <w:t>P3: Individuals with advantageous traits have higher reproductive success</w:t>
      </w:r>
    </w:p>
    <w:p w14:paraId="4DB464BE" w14:textId="77777777" w:rsidR="00AA569B" w:rsidRDefault="00AA569B" w:rsidP="00AA569B">
      <w:pPr>
        <w:spacing w:after="0"/>
      </w:pPr>
      <w:r>
        <w:t>P4: These traits accumulate in populations over generations</w:t>
      </w:r>
    </w:p>
    <w:p w14:paraId="1C89A212" w14:textId="77777777" w:rsidR="00AA569B" w:rsidRDefault="00AA569B" w:rsidP="00AA569B">
      <w:pPr>
        <w:spacing w:after="0"/>
      </w:pPr>
      <w:r>
        <w:t>P5: Given sufficient time, these processes produce biological diversity</w:t>
      </w:r>
    </w:p>
    <w:p w14:paraId="671B463B" w14:textId="77777777" w:rsidR="00AA569B" w:rsidRDefault="00AA569B" w:rsidP="00AA569B">
      <w:pPr>
        <w:spacing w:after="0"/>
      </w:pPr>
      <w:r>
        <w:t>C: Evolution by natural selection explains biological diversity</w:t>
      </w:r>
    </w:p>
    <w:p w14:paraId="1C624065" w14:textId="77777777" w:rsidR="00AA569B" w:rsidRDefault="00AA569B" w:rsidP="00AA569B">
      <w:pPr>
        <w:spacing w:after="0"/>
      </w:pPr>
    </w:p>
    <w:p w14:paraId="004D18F2" w14:textId="02AA3EC2" w:rsidR="00AA569B" w:rsidRDefault="00AA569B" w:rsidP="00AA569B">
      <w:pPr>
        <w:spacing w:after="0"/>
      </w:pPr>
      <w:r>
        <w:t>STEP 5</w:t>
      </w:r>
      <w:r w:rsidR="00EA0A8A">
        <w:t xml:space="preserve"> - </w:t>
      </w:r>
      <w:r>
        <w:t>BURDEN OF PROOF</w:t>
      </w:r>
    </w:p>
    <w:p w14:paraId="28C29C82" w14:textId="77777777" w:rsidR="00AA569B" w:rsidRDefault="00AA569B" w:rsidP="00AA569B">
      <w:pPr>
        <w:spacing w:after="0"/>
      </w:pPr>
      <w:r>
        <w:t>The argument bears a scientific burden of proof requiring empirical evidence. This burden is extensively addressed through multiple lines of evidence. No burden-shifting occurs.</w:t>
      </w:r>
    </w:p>
    <w:p w14:paraId="4CFB0197" w14:textId="77777777" w:rsidR="00AA569B" w:rsidRDefault="00AA569B" w:rsidP="00AA569B">
      <w:pPr>
        <w:spacing w:after="0"/>
      </w:pPr>
    </w:p>
    <w:p w14:paraId="5478E854" w14:textId="3355009D" w:rsidR="00AA569B" w:rsidRDefault="00AA569B" w:rsidP="00AA569B">
      <w:pPr>
        <w:spacing w:after="0"/>
      </w:pPr>
      <w:r>
        <w:t>STEP 6</w:t>
      </w:r>
      <w:r w:rsidR="00EA0A8A">
        <w:t xml:space="preserve"> - </w:t>
      </w:r>
      <w:r>
        <w:t>VALIDITY AND SOUNDNESS</w:t>
      </w:r>
    </w:p>
    <w:p w14:paraId="3D75BCA0" w14:textId="77777777" w:rsidR="00AA569B" w:rsidRDefault="00AA569B" w:rsidP="00AA569B">
      <w:pPr>
        <w:spacing w:after="0"/>
      </w:pPr>
    </w:p>
    <w:p w14:paraId="68D2255B" w14:textId="77777777" w:rsidR="00AA569B" w:rsidRDefault="00AA569B" w:rsidP="00AA569B">
      <w:pPr>
        <w:spacing w:after="0"/>
      </w:pPr>
      <w:r>
        <w:t>6A. Validity</w:t>
      </w:r>
    </w:p>
    <w:p w14:paraId="60F00F17" w14:textId="77777777" w:rsidR="00AA569B" w:rsidRDefault="00AA569B" w:rsidP="00AA569B">
      <w:pPr>
        <w:spacing w:after="0"/>
      </w:pPr>
      <w:r>
        <w:t>The argument is logically valid - if all premises are true, the conclusion follows necessarily.</w:t>
      </w:r>
    </w:p>
    <w:p w14:paraId="747FC8EF" w14:textId="77777777" w:rsidR="00AA569B" w:rsidRDefault="00AA569B" w:rsidP="00AA569B">
      <w:pPr>
        <w:spacing w:after="0"/>
      </w:pPr>
    </w:p>
    <w:p w14:paraId="654C6206" w14:textId="77777777" w:rsidR="00AA569B" w:rsidRDefault="00AA569B" w:rsidP="00AA569B">
      <w:pPr>
        <w:spacing w:after="0"/>
      </w:pPr>
      <w:r>
        <w:t>6B. Soundness</w:t>
      </w:r>
    </w:p>
    <w:p w14:paraId="3E595AEB" w14:textId="77777777" w:rsidR="00AA569B" w:rsidRDefault="00AA569B" w:rsidP="00AA569B">
      <w:pPr>
        <w:spacing w:after="0"/>
      </w:pPr>
      <w:r>
        <w:t>- Empirical claims: extensively supported (fossil record, genetics, biogeography)</w:t>
      </w:r>
    </w:p>
    <w:p w14:paraId="0501C1F1" w14:textId="77777777" w:rsidR="00AA569B" w:rsidRDefault="00AA569B" w:rsidP="00AA569B">
      <w:pPr>
        <w:spacing w:after="0"/>
      </w:pPr>
      <w:r>
        <w:t>- Historical claims: well-supported but with some gaps</w:t>
      </w:r>
    </w:p>
    <w:p w14:paraId="2F79E27D" w14:textId="77777777" w:rsidR="00AA569B" w:rsidRDefault="00AA569B" w:rsidP="00AA569B">
      <w:pPr>
        <w:spacing w:after="0"/>
      </w:pPr>
      <w:r>
        <w:t>- Interpretive claims: generally accepted with ongoing refinement</w:t>
      </w:r>
    </w:p>
    <w:p w14:paraId="71F2A821" w14:textId="77777777" w:rsidR="00AA569B" w:rsidRDefault="00AA569B" w:rsidP="00AA569B">
      <w:pPr>
        <w:spacing w:after="0"/>
      </w:pPr>
      <w:r>
        <w:t>- Definitional claims: clearly established in biological sciences</w:t>
      </w:r>
    </w:p>
    <w:p w14:paraId="0528E836" w14:textId="77777777" w:rsidR="00AA569B" w:rsidRDefault="00AA569B" w:rsidP="00AA569B">
      <w:pPr>
        <w:spacing w:after="0"/>
      </w:pPr>
    </w:p>
    <w:p w14:paraId="0D611A97" w14:textId="69FDFE97" w:rsidR="00AA569B" w:rsidRDefault="00AA569B" w:rsidP="00AA569B">
      <w:pPr>
        <w:spacing w:after="0"/>
      </w:pPr>
      <w:r>
        <w:t>STEP 7</w:t>
      </w:r>
      <w:r w:rsidR="00EA0A8A">
        <w:t xml:space="preserve"> - </w:t>
      </w:r>
      <w:r>
        <w:t>CLARIFY CONCEPTS &amp; METHODS</w:t>
      </w:r>
    </w:p>
    <w:p w14:paraId="6145C475" w14:textId="77777777" w:rsidR="00AA569B" w:rsidRDefault="00AA569B" w:rsidP="00AA569B">
      <w:pPr>
        <w:spacing w:after="0"/>
      </w:pPr>
    </w:p>
    <w:p w14:paraId="4C8E9FC9" w14:textId="77777777" w:rsidR="00AA569B" w:rsidRDefault="00AA569B" w:rsidP="00AA569B">
      <w:pPr>
        <w:spacing w:after="0"/>
      </w:pPr>
      <w:r>
        <w:t>7A. Definitions</w:t>
      </w:r>
    </w:p>
    <w:p w14:paraId="1694AF59" w14:textId="77777777" w:rsidR="00AA569B" w:rsidRDefault="00AA569B" w:rsidP="00AA569B">
      <w:pPr>
        <w:spacing w:after="0"/>
      </w:pPr>
      <w:r>
        <w:t>- Evolution: change in allele frequencies in populations over time</w:t>
      </w:r>
    </w:p>
    <w:p w14:paraId="6117AE30" w14:textId="77777777" w:rsidR="00AA569B" w:rsidRDefault="00AA569B" w:rsidP="00AA569B">
      <w:pPr>
        <w:spacing w:after="0"/>
      </w:pPr>
      <w:r>
        <w:t>- Natural selection: differential survival and reproduction of individuals</w:t>
      </w:r>
    </w:p>
    <w:p w14:paraId="648264DE" w14:textId="77777777" w:rsidR="00AA569B" w:rsidRDefault="00AA569B" w:rsidP="00AA569B">
      <w:pPr>
        <w:spacing w:after="0"/>
      </w:pPr>
      <w:r>
        <w:t>- Species: populations capable of interbreeding (biological species concept)</w:t>
      </w:r>
    </w:p>
    <w:p w14:paraId="79647508" w14:textId="77777777" w:rsidR="00AA569B" w:rsidRDefault="00AA569B" w:rsidP="00AA569B">
      <w:pPr>
        <w:spacing w:after="0"/>
      </w:pPr>
      <w:r>
        <w:t>- Fitness: reproductive success relative to others</w:t>
      </w:r>
    </w:p>
    <w:p w14:paraId="1DEAB2B0" w14:textId="77777777" w:rsidR="00AA569B" w:rsidRDefault="00AA569B" w:rsidP="00AA569B">
      <w:pPr>
        <w:spacing w:after="0"/>
      </w:pPr>
    </w:p>
    <w:p w14:paraId="4FD5CA4D" w14:textId="77777777" w:rsidR="00AA569B" w:rsidRDefault="00AA569B" w:rsidP="00AA569B">
      <w:pPr>
        <w:spacing w:after="0"/>
      </w:pPr>
      <w:r>
        <w:t>7B. Methodological Examination</w:t>
      </w:r>
    </w:p>
    <w:p w14:paraId="57BEC6EF" w14:textId="77777777" w:rsidR="00AA569B" w:rsidRDefault="00AA569B" w:rsidP="00AA569B">
      <w:pPr>
        <w:spacing w:after="0"/>
      </w:pPr>
      <w:r>
        <w:t>- Inductive inference from multiple evidentiary lines</w:t>
      </w:r>
    </w:p>
    <w:p w14:paraId="4CE2AC4B" w14:textId="77777777" w:rsidR="00AA569B" w:rsidRDefault="00AA569B" w:rsidP="00AA569B">
      <w:pPr>
        <w:spacing w:after="0"/>
      </w:pPr>
      <w:r>
        <w:t>- Comparative analysis across taxa</w:t>
      </w:r>
    </w:p>
    <w:p w14:paraId="2EF8A18C" w14:textId="77777777" w:rsidR="00AA569B" w:rsidRDefault="00AA569B" w:rsidP="00AA569B">
      <w:pPr>
        <w:spacing w:after="0"/>
      </w:pPr>
      <w:r>
        <w:t>- Fossil interpretation and dating methods</w:t>
      </w:r>
    </w:p>
    <w:p w14:paraId="135A4BB5" w14:textId="77777777" w:rsidR="00AA569B" w:rsidRDefault="00AA569B" w:rsidP="00AA569B">
      <w:pPr>
        <w:spacing w:after="0"/>
      </w:pPr>
      <w:r>
        <w:t>- Genetic and molecular evidence</w:t>
      </w:r>
    </w:p>
    <w:p w14:paraId="0A171C0D" w14:textId="77777777" w:rsidR="00AA569B" w:rsidRDefault="00AA569B" w:rsidP="00AA569B">
      <w:pPr>
        <w:spacing w:after="0"/>
      </w:pPr>
      <w:r>
        <w:t>- Experimental and observational studies</w:t>
      </w:r>
    </w:p>
    <w:p w14:paraId="339BC22A" w14:textId="77777777" w:rsidR="00AA569B" w:rsidRDefault="00AA569B" w:rsidP="00AA569B">
      <w:pPr>
        <w:spacing w:after="0"/>
      </w:pPr>
    </w:p>
    <w:p w14:paraId="79749BDF" w14:textId="7F1864C8" w:rsidR="00AA569B" w:rsidRDefault="00AA569B" w:rsidP="00AA569B">
      <w:pPr>
        <w:spacing w:after="0"/>
      </w:pPr>
      <w:r>
        <w:t>STEP 8</w:t>
      </w:r>
      <w:r w:rsidR="00EA0A8A">
        <w:t xml:space="preserve"> - </w:t>
      </w:r>
      <w:r>
        <w:t>STRESS-TEST THE ARGUMENT</w:t>
      </w:r>
    </w:p>
    <w:p w14:paraId="098CB952" w14:textId="77777777" w:rsidR="00AA569B" w:rsidRDefault="00AA569B" w:rsidP="00AA569B">
      <w:pPr>
        <w:spacing w:after="0"/>
      </w:pPr>
    </w:p>
    <w:p w14:paraId="76AE2347" w14:textId="77777777" w:rsidR="00AA569B" w:rsidRDefault="00AA569B" w:rsidP="00AA569B">
      <w:pPr>
        <w:spacing w:after="0"/>
      </w:pPr>
      <w:r>
        <w:t>8A. Strongest Counterargument</w:t>
      </w:r>
    </w:p>
    <w:p w14:paraId="118C463E" w14:textId="77777777" w:rsidR="00AA569B" w:rsidRDefault="00AA569B" w:rsidP="00AA569B">
      <w:pPr>
        <w:spacing w:after="0"/>
      </w:pPr>
      <w:r>
        <w:lastRenderedPageBreak/>
        <w:t>The theory cannot fully explain the origin of complex biological structures or the rapid appearance of body plans in the Cambrian explosion, suggesting incomplete explanatory power for all diversity patterns.</w:t>
      </w:r>
    </w:p>
    <w:p w14:paraId="4D6F7E48" w14:textId="77777777" w:rsidR="00AA569B" w:rsidRDefault="00AA569B" w:rsidP="00AA569B">
      <w:pPr>
        <w:spacing w:after="0"/>
      </w:pPr>
    </w:p>
    <w:p w14:paraId="494C6E1E" w14:textId="77777777" w:rsidR="00AA569B" w:rsidRDefault="00AA569B" w:rsidP="00AA569B">
      <w:pPr>
        <w:spacing w:after="0"/>
      </w:pPr>
      <w:r>
        <w:t>8B. Alternative Interpretations</w:t>
      </w:r>
    </w:p>
    <w:p w14:paraId="14294633" w14:textId="77777777" w:rsidR="00AA569B" w:rsidRDefault="00AA569B" w:rsidP="00AA569B">
      <w:pPr>
        <w:spacing w:after="0"/>
      </w:pPr>
      <w:r>
        <w:t>1. Intelligent design: complexity requires intelligent agency</w:t>
      </w:r>
    </w:p>
    <w:p w14:paraId="0E76C914" w14:textId="77777777" w:rsidR="00AA569B" w:rsidRDefault="00AA569B" w:rsidP="00AA569B">
      <w:pPr>
        <w:spacing w:after="0"/>
      </w:pPr>
      <w:r>
        <w:t>2. Saltationism: evolution occurs through major jumps rather than gradual accumulation</w:t>
      </w:r>
    </w:p>
    <w:p w14:paraId="7E0CC0BB" w14:textId="77777777" w:rsidR="00AA569B" w:rsidRDefault="00AA569B" w:rsidP="00AA569B">
      <w:pPr>
        <w:spacing w:after="0"/>
      </w:pPr>
      <w:r>
        <w:t>3. Neutral theory: much evolutionary change is driven by genetic drift rather than selection</w:t>
      </w:r>
    </w:p>
    <w:p w14:paraId="4A4AB62D" w14:textId="77777777" w:rsidR="00AA569B" w:rsidRDefault="00AA569B" w:rsidP="00AA569B">
      <w:pPr>
        <w:spacing w:after="0"/>
      </w:pPr>
    </w:p>
    <w:p w14:paraId="2F3BBA16" w14:textId="77777777" w:rsidR="00AA569B" w:rsidRDefault="00AA569B" w:rsidP="00AA569B">
      <w:pPr>
        <w:spacing w:after="0"/>
      </w:pPr>
      <w:r>
        <w:t>8C. Stress Test</w:t>
      </w:r>
    </w:p>
    <w:p w14:paraId="215E9A63" w14:textId="77777777" w:rsidR="00AA569B" w:rsidRDefault="00AA569B" w:rsidP="00AA569B">
      <w:pPr>
        <w:spacing w:after="0"/>
      </w:pPr>
      <w:r>
        <w:t>If geological timescales were significantly shorter, the theory would require much higher evolutionary rates. If inheritance worked differently (Lamarckian), the mechanism would fail.</w:t>
      </w:r>
    </w:p>
    <w:p w14:paraId="45558AE0" w14:textId="77777777" w:rsidR="00AA569B" w:rsidRDefault="00AA569B" w:rsidP="00AA569B">
      <w:pPr>
        <w:spacing w:after="0"/>
      </w:pPr>
    </w:p>
    <w:p w14:paraId="7DBD9514" w14:textId="77777777" w:rsidR="00AA569B" w:rsidRDefault="00AA569B" w:rsidP="00AA569B">
      <w:pPr>
        <w:spacing w:after="0"/>
      </w:pPr>
      <w:r>
        <w:t>8D. Generalization Test</w:t>
      </w:r>
    </w:p>
    <w:p w14:paraId="6D0D1B12" w14:textId="77777777" w:rsidR="00AA569B" w:rsidRDefault="00AA569B" w:rsidP="00AA569B">
      <w:pPr>
        <w:spacing w:after="0"/>
      </w:pPr>
      <w:r>
        <w:t>The reasoning method (inference to best explanation) is scientifically valid and doesn't produce contradictions when properly applied.</w:t>
      </w:r>
    </w:p>
    <w:p w14:paraId="2AD476A7" w14:textId="77777777" w:rsidR="00AA569B" w:rsidRDefault="00AA569B" w:rsidP="00AA569B">
      <w:pPr>
        <w:spacing w:after="0"/>
      </w:pPr>
    </w:p>
    <w:p w14:paraId="33D8BAE9" w14:textId="43A57975" w:rsidR="00AA569B" w:rsidRDefault="00AA569B" w:rsidP="00AA569B">
      <w:pPr>
        <w:spacing w:after="0"/>
      </w:pPr>
      <w:r>
        <w:t>STEP 9</w:t>
      </w:r>
      <w:r w:rsidR="00EA0A8A">
        <w:t xml:space="preserve"> - </w:t>
      </w:r>
      <w:r>
        <w:t>LOGICAL FALLACIES</w:t>
      </w:r>
    </w:p>
    <w:p w14:paraId="1C87591C" w14:textId="77777777" w:rsidR="00AA569B" w:rsidRDefault="00AA569B" w:rsidP="00AA569B">
      <w:pPr>
        <w:spacing w:after="0"/>
      </w:pPr>
      <w:r>
        <w:t>No formal fallacies identified. Potential informal fallacies in popular presentations include:</w:t>
      </w:r>
    </w:p>
    <w:p w14:paraId="0F724032" w14:textId="77777777" w:rsidR="00AA569B" w:rsidRDefault="00AA569B" w:rsidP="00AA569B">
      <w:pPr>
        <w:spacing w:after="0"/>
      </w:pPr>
      <w:r>
        <w:t>- Appeal to authority (when citing scientific consensus without evidence)</w:t>
      </w:r>
    </w:p>
    <w:p w14:paraId="2D157A68" w14:textId="77777777" w:rsidR="00AA569B" w:rsidRDefault="00AA569B" w:rsidP="00AA569B">
      <w:pPr>
        <w:spacing w:after="0"/>
      </w:pPr>
      <w:r>
        <w:t>- False dichotomy (evolution vs. creation as only options)</w:t>
      </w:r>
    </w:p>
    <w:p w14:paraId="2C05C31F" w14:textId="77777777" w:rsidR="00AA569B" w:rsidRDefault="00AA569B" w:rsidP="00AA569B">
      <w:pPr>
        <w:spacing w:after="0"/>
      </w:pPr>
      <w:r>
        <w:t>These are not inherent to the scientific theory itself.</w:t>
      </w:r>
    </w:p>
    <w:p w14:paraId="741B3FD8" w14:textId="77777777" w:rsidR="00AA569B" w:rsidRDefault="00AA569B" w:rsidP="00AA569B">
      <w:pPr>
        <w:spacing w:after="0"/>
      </w:pPr>
    </w:p>
    <w:p w14:paraId="546D3B87" w14:textId="06C832F2" w:rsidR="00AA569B" w:rsidRDefault="00AA569B" w:rsidP="00AA569B">
      <w:pPr>
        <w:spacing w:after="0"/>
      </w:pPr>
      <w:r>
        <w:t>STEP 10</w:t>
      </w:r>
      <w:r w:rsidR="00EA0A8A">
        <w:t xml:space="preserve"> - </w:t>
      </w:r>
      <w:r>
        <w:t>STEELMAN THE ARGUMENT</w:t>
      </w:r>
    </w:p>
    <w:p w14:paraId="7D917FD5" w14:textId="77777777" w:rsidR="00AA569B" w:rsidRDefault="00AA569B" w:rsidP="00AA569B">
      <w:pPr>
        <w:spacing w:after="0"/>
      </w:pPr>
    </w:p>
    <w:p w14:paraId="51E20DC2" w14:textId="77777777" w:rsidR="00AA569B" w:rsidRDefault="00AA569B" w:rsidP="00AA569B">
      <w:pPr>
        <w:spacing w:after="0"/>
      </w:pPr>
      <w:r>
        <w:t>10A. Steelman</w:t>
      </w:r>
    </w:p>
    <w:p w14:paraId="68369D39" w14:textId="77777777" w:rsidR="00AA569B" w:rsidRDefault="00AA569B" w:rsidP="00AA569B">
      <w:pPr>
        <w:spacing w:after="0"/>
      </w:pPr>
      <w:r>
        <w:t>The modern evolutionary synthesis provides the most comprehensive, evidence-based explanation for biological diversity, integrating genetics, paleontology, and developmental biology through rigorously tested mechanisms.</w:t>
      </w:r>
    </w:p>
    <w:p w14:paraId="123A7411" w14:textId="77777777" w:rsidR="00AA569B" w:rsidRDefault="00AA569B" w:rsidP="00AA569B">
      <w:pPr>
        <w:spacing w:after="0"/>
      </w:pPr>
    </w:p>
    <w:p w14:paraId="67837A47" w14:textId="77777777" w:rsidR="00AA569B" w:rsidRDefault="00AA569B" w:rsidP="00AA569B">
      <w:pPr>
        <w:spacing w:after="0"/>
      </w:pPr>
      <w:r>
        <w:t>10B. Clean Formal Proof</w:t>
      </w:r>
    </w:p>
    <w:p w14:paraId="39F6E849" w14:textId="77777777" w:rsidR="00AA569B" w:rsidRDefault="00AA569B" w:rsidP="00AA569B">
      <w:pPr>
        <w:spacing w:after="0"/>
      </w:pPr>
      <w:r>
        <w:t>1. (Empirically verified) Genetic variation arises through mutation and recombination</w:t>
      </w:r>
    </w:p>
    <w:p w14:paraId="503A00F9" w14:textId="77777777" w:rsidR="00AA569B" w:rsidRDefault="00AA569B" w:rsidP="00AA569B">
      <w:pPr>
        <w:spacing w:after="0"/>
      </w:pPr>
      <w:r>
        <w:t>2. (Empirically verified) Natural selection acts on phenotypic variation</w:t>
      </w:r>
    </w:p>
    <w:p w14:paraId="5C444319" w14:textId="77777777" w:rsidR="00AA569B" w:rsidRDefault="00AA569B" w:rsidP="00AA569B">
      <w:pPr>
        <w:spacing w:after="0"/>
      </w:pPr>
      <w:r>
        <w:lastRenderedPageBreak/>
        <w:t>3. (Widely accepted) Speciation occurs through reproductive isolation</w:t>
      </w:r>
    </w:p>
    <w:p w14:paraId="41CEEC79" w14:textId="77777777" w:rsidR="00AA569B" w:rsidRDefault="00AA569B" w:rsidP="00AA569B">
      <w:pPr>
        <w:spacing w:after="0"/>
      </w:pPr>
      <w:r>
        <w:t>4. (Empirically verified) The fossil record shows chronological patterns of descent</w:t>
      </w:r>
    </w:p>
    <w:p w14:paraId="3A52C85B" w14:textId="77777777" w:rsidR="00AA569B" w:rsidRDefault="00AA569B" w:rsidP="00AA569B">
      <w:pPr>
        <w:spacing w:after="0"/>
      </w:pPr>
      <w:r>
        <w:t>5. (Empirically verified) Molecular evidence confirms evolutionary relationships</w:t>
      </w:r>
    </w:p>
    <w:p w14:paraId="14DD2234" w14:textId="77777777" w:rsidR="00AA569B" w:rsidRDefault="00AA569B" w:rsidP="00AA569B">
      <w:pPr>
        <w:spacing w:after="0"/>
      </w:pPr>
      <w:r>
        <w:t>6. (Logical inference) These processes, over deep time, produce biological diversity</w:t>
      </w:r>
    </w:p>
    <w:p w14:paraId="0275E1E3" w14:textId="77777777" w:rsidR="00AA569B" w:rsidRDefault="00AA569B" w:rsidP="00AA569B">
      <w:pPr>
        <w:spacing w:after="0"/>
      </w:pPr>
    </w:p>
    <w:p w14:paraId="7F676F64" w14:textId="77777777" w:rsidR="00AA569B" w:rsidRDefault="00AA569B" w:rsidP="00AA569B">
      <w:pPr>
        <w:spacing w:after="0"/>
      </w:pPr>
      <w:r>
        <w:t>10C. Highlight Weak Points</w:t>
      </w:r>
    </w:p>
    <w:p w14:paraId="3E295CCC" w14:textId="77777777" w:rsidR="00AA569B" w:rsidRDefault="00AA569B" w:rsidP="00AA569B">
      <w:pPr>
        <w:spacing w:after="0"/>
      </w:pPr>
      <w:r>
        <w:t>- Mechanisms of major evolutionary transitions</w:t>
      </w:r>
    </w:p>
    <w:p w14:paraId="53D9C644" w14:textId="77777777" w:rsidR="00AA569B" w:rsidRDefault="00AA569B" w:rsidP="00AA569B">
      <w:pPr>
        <w:spacing w:after="0"/>
      </w:pPr>
      <w:r>
        <w:t>- Completeness of the fossil record for all lineages</w:t>
      </w:r>
    </w:p>
    <w:p w14:paraId="6497F578" w14:textId="77777777" w:rsidR="00AA569B" w:rsidRDefault="00AA569B" w:rsidP="00AA569B">
      <w:pPr>
        <w:spacing w:after="0"/>
      </w:pPr>
      <w:r>
        <w:t>- Relative importance of different evolutionary mechanisms</w:t>
      </w:r>
    </w:p>
    <w:p w14:paraId="34B0E379" w14:textId="77777777" w:rsidR="00AA569B" w:rsidRDefault="00AA569B" w:rsidP="00AA569B">
      <w:pPr>
        <w:spacing w:after="0"/>
      </w:pPr>
    </w:p>
    <w:p w14:paraId="01135B7F" w14:textId="2E442F87" w:rsidR="00AA569B" w:rsidRDefault="00AA569B" w:rsidP="00AA569B">
      <w:pPr>
        <w:spacing w:after="0"/>
      </w:pPr>
      <w:r>
        <w:t>STEP 11</w:t>
      </w:r>
      <w:r w:rsidR="00EA0A8A">
        <w:t xml:space="preserve"> - </w:t>
      </w:r>
      <w:r>
        <w:t>PLAUSIBILITY ASSESSMENT</w:t>
      </w:r>
    </w:p>
    <w:p w14:paraId="5EA9D600" w14:textId="77777777" w:rsidR="00AA569B" w:rsidRDefault="00AA569B" w:rsidP="00AA569B">
      <w:pPr>
        <w:spacing w:after="0"/>
      </w:pPr>
      <w:r>
        <w:t>- Strong form (complete explanation): Moderate to high plausibility</w:t>
      </w:r>
    </w:p>
    <w:p w14:paraId="3483A70D" w14:textId="77777777" w:rsidR="00AA569B" w:rsidRDefault="00AA569B" w:rsidP="00AA569B">
      <w:pPr>
        <w:spacing w:after="0"/>
      </w:pPr>
      <w:r>
        <w:t>- Moderate form (primary but not exclusive explanation): High plausibility</w:t>
      </w:r>
    </w:p>
    <w:p w14:paraId="39AC75FD" w14:textId="77777777" w:rsidR="00AA569B" w:rsidRDefault="00AA569B" w:rsidP="00AA569B">
      <w:pPr>
        <w:spacing w:after="0"/>
      </w:pPr>
      <w:r>
        <w:t>- Weak form (contributes to explanation): Very high plausibility</w:t>
      </w:r>
    </w:p>
    <w:p w14:paraId="283743B4" w14:textId="77777777" w:rsidR="00AA569B" w:rsidRDefault="00AA569B" w:rsidP="00AA569B">
      <w:pPr>
        <w:spacing w:after="0"/>
      </w:pPr>
    </w:p>
    <w:p w14:paraId="6B2D0D3B" w14:textId="18F40B76" w:rsidR="00AA569B" w:rsidRDefault="00AA569B" w:rsidP="00AA569B">
      <w:pPr>
        <w:spacing w:after="0"/>
      </w:pPr>
      <w:r>
        <w:t>STEP 12</w:t>
      </w:r>
      <w:r w:rsidR="00EA0A8A">
        <w:t xml:space="preserve"> - </w:t>
      </w:r>
      <w:r>
        <w:t>SUMMARY ASSESSMENT</w:t>
      </w:r>
    </w:p>
    <w:p w14:paraId="3A617D28" w14:textId="77777777" w:rsidR="00AA569B" w:rsidRDefault="00AA569B" w:rsidP="00AA569B">
      <w:pPr>
        <w:spacing w:after="0"/>
      </w:pPr>
      <w:r>
        <w:t>Major strengths: Multiple independent evidentiary lines, predictive success, explanatory power</w:t>
      </w:r>
    </w:p>
    <w:p w14:paraId="490B3096" w14:textId="77777777" w:rsidR="00AA569B" w:rsidRDefault="00AA569B" w:rsidP="00AA569B">
      <w:pPr>
        <w:spacing w:after="0"/>
      </w:pPr>
      <w:r>
        <w:t>Major weaknesses: Some historical gaps, ongoing debates about mechanisms</w:t>
      </w:r>
    </w:p>
    <w:p w14:paraId="4D53C827" w14:textId="77777777" w:rsidR="00AA569B" w:rsidRDefault="00AA569B" w:rsidP="00AA569B">
      <w:pPr>
        <w:spacing w:after="0"/>
      </w:pPr>
      <w:r>
        <w:t>Well-supported: Common descent, natural selection as major mechanism</w:t>
      </w:r>
    </w:p>
    <w:p w14:paraId="22325BF5" w14:textId="77777777" w:rsidR="00AA569B" w:rsidRDefault="00AA569B" w:rsidP="00AA569B">
      <w:pPr>
        <w:spacing w:after="0"/>
      </w:pPr>
      <w:r>
        <w:t>Evidence needed: Better understanding of evolutionary rates, developmental constraints</w:t>
      </w:r>
    </w:p>
    <w:p w14:paraId="00FE8D0A" w14:textId="77777777" w:rsidR="00AA569B" w:rsidRDefault="00AA569B" w:rsidP="00AA569B">
      <w:pPr>
        <w:spacing w:after="0"/>
      </w:pPr>
    </w:p>
    <w:p w14:paraId="4075739A" w14:textId="6F8828DB" w:rsidR="00AA569B" w:rsidRDefault="00AA569B" w:rsidP="00AA569B">
      <w:pPr>
        <w:spacing w:after="0"/>
      </w:pPr>
      <w:r>
        <w:t>STEP 13</w:t>
      </w:r>
      <w:r w:rsidR="00EA0A8A">
        <w:t xml:space="preserve"> - </w:t>
      </w:r>
      <w:r>
        <w:t>FINAL VERDICT</w:t>
      </w:r>
    </w:p>
    <w:p w14:paraId="74E0B2E9" w14:textId="77777777" w:rsidR="00AA569B" w:rsidRDefault="00AA569B" w:rsidP="00AA569B">
      <w:pPr>
        <w:spacing w:after="0"/>
      </w:pPr>
    </w:p>
    <w:p w14:paraId="6B3C8363" w14:textId="77777777" w:rsidR="00AA569B" w:rsidRDefault="00AA569B" w:rsidP="00AA569B">
      <w:pPr>
        <w:spacing w:after="0"/>
      </w:pPr>
      <w:r>
        <w:t>13A. Verdict: Pass</w:t>
      </w:r>
    </w:p>
    <w:p w14:paraId="0B8958CA" w14:textId="77777777" w:rsidR="00AA569B" w:rsidRDefault="00AA569B" w:rsidP="00AA569B">
      <w:pPr>
        <w:spacing w:after="0"/>
      </w:pPr>
    </w:p>
    <w:p w14:paraId="2F1FFF8C" w14:textId="77777777" w:rsidR="00AA569B" w:rsidRDefault="00AA569B" w:rsidP="00AA569B">
      <w:pPr>
        <w:spacing w:after="0"/>
      </w:pPr>
      <w:r>
        <w:t>13B. Justification</w:t>
      </w:r>
    </w:p>
    <w:p w14:paraId="799B603E" w14:textId="77777777" w:rsidR="00AA569B" w:rsidRDefault="00AA569B" w:rsidP="00AA569B">
      <w:pPr>
        <w:spacing w:after="0"/>
      </w:pPr>
      <w:r>
        <w:t>The argument is valid and sound for its core claims. While some details remain areas of active research, the fundamental framework is robust, empirically supported, and logically coherent. It successfully explains the diversity of life as a scientific theory.</w:t>
      </w:r>
    </w:p>
    <w:p w14:paraId="58C8282D" w14:textId="77777777" w:rsidR="00AA569B" w:rsidRDefault="00AA569B" w:rsidP="00AA569B">
      <w:pPr>
        <w:spacing w:after="0"/>
      </w:pPr>
    </w:p>
    <w:p w14:paraId="11BA37B8" w14:textId="343F2274" w:rsidR="00AA569B" w:rsidRDefault="00AA569B" w:rsidP="00AA569B">
      <w:pPr>
        <w:spacing w:after="0"/>
      </w:pPr>
      <w:r>
        <w:t>STEP 14</w:t>
      </w:r>
      <w:r w:rsidR="00EA0A8A">
        <w:t xml:space="preserve"> - </w:t>
      </w:r>
      <w:r>
        <w:t>META-ANALYSIS &amp; FINAL RESTATEMENT</w:t>
      </w:r>
    </w:p>
    <w:p w14:paraId="2FF83A81" w14:textId="77777777" w:rsidR="00AA569B" w:rsidRDefault="00AA569B" w:rsidP="00AA569B">
      <w:pPr>
        <w:spacing w:after="0"/>
      </w:pPr>
    </w:p>
    <w:p w14:paraId="60E9243A" w14:textId="77777777" w:rsidR="00AA569B" w:rsidRDefault="00AA569B" w:rsidP="00AA569B">
      <w:pPr>
        <w:spacing w:after="0"/>
      </w:pPr>
      <w:r>
        <w:t>14A. Meta-Analysis</w:t>
      </w:r>
    </w:p>
    <w:p w14:paraId="6B1FBC34" w14:textId="77777777" w:rsidR="00AA569B" w:rsidRDefault="00AA569B" w:rsidP="00AA569B">
      <w:pPr>
        <w:spacing w:after="0"/>
      </w:pPr>
      <w:r>
        <w:lastRenderedPageBreak/>
        <w:t>The analysis confirms the theory's strength as a scientific explanation while acknowledging areas of ongoing investigation. The framework prevented overstatement of either certainty or doubt.</w:t>
      </w:r>
    </w:p>
    <w:p w14:paraId="3B840FC0" w14:textId="77777777" w:rsidR="00AA569B" w:rsidRDefault="00AA569B" w:rsidP="00AA569B">
      <w:pPr>
        <w:spacing w:after="0"/>
      </w:pPr>
    </w:p>
    <w:p w14:paraId="545D1223" w14:textId="77777777" w:rsidR="00AA569B" w:rsidRDefault="00AA569B" w:rsidP="00AA569B">
      <w:pPr>
        <w:spacing w:after="0"/>
      </w:pPr>
      <w:r>
        <w:t>14B. Final Restatement</w:t>
      </w:r>
    </w:p>
    <w:p w14:paraId="118DBD4E" w14:textId="77777777" w:rsidR="00AA569B" w:rsidRDefault="00AA569B" w:rsidP="00AA569B">
      <w:pPr>
        <w:spacing w:after="0"/>
      </w:pPr>
      <w:r>
        <w:t>The theory of evolution by natural selection provides a well-supported, comprehensive scientific explanation for biological diversity, with strong evidence from multiple disciplines, though specific mechanisms and historical details continue to be refined through ongoing research.</w:t>
      </w:r>
    </w:p>
    <w:p w14:paraId="05A42518" w14:textId="77777777" w:rsidR="00AA569B" w:rsidRDefault="00AA569B" w:rsidP="00AA569B">
      <w:pPr>
        <w:pStyle w:val="Heading3"/>
        <w:spacing w:before="0" w:after="0"/>
      </w:pPr>
      <w:bookmarkStart w:id="263" w:name="_Toc215172081"/>
      <w:r>
        <w:t>Grok</w:t>
      </w:r>
      <w:bookmarkEnd w:id="263"/>
    </w:p>
    <w:p w14:paraId="052FAF56" w14:textId="77777777" w:rsidR="00AA569B" w:rsidRDefault="00AA569B" w:rsidP="00AA569B">
      <w:pPr>
        <w:spacing w:after="0"/>
      </w:pPr>
      <w:r>
        <w:rPr>
          <w:b/>
        </w:rPr>
        <w:t>8-Step Response:</w:t>
      </w:r>
    </w:p>
    <w:p w14:paraId="116630C4" w14:textId="77777777" w:rsidR="00AA569B" w:rsidRDefault="00AA569B" w:rsidP="00AA569B">
      <w:pPr>
        <w:spacing w:after="0"/>
      </w:pPr>
      <w:r>
        <w:t>### Evaluate the Theory of Evolution as an Explanation for the Diversity of Life</w:t>
      </w:r>
    </w:p>
    <w:p w14:paraId="18697D5D" w14:textId="77777777" w:rsidR="00AA569B" w:rsidRDefault="00AA569B" w:rsidP="00AA569B">
      <w:pPr>
        <w:spacing w:after="0"/>
      </w:pPr>
    </w:p>
    <w:p w14:paraId="21FB0811" w14:textId="77777777" w:rsidR="00AA569B" w:rsidRDefault="00AA569B" w:rsidP="00AA569B">
      <w:pPr>
        <w:spacing w:after="0"/>
      </w:pPr>
      <w:r>
        <w:t>The “theory of evolution” here refers to the modern evolutionary synthesis (neo-Darwinism): the claim that the mechanism of random mutation + natural selection (plus genetic drift, gene flow, etc.) acting on populations over deep time is sufficient to explain the full diversity of life on Earth from a common ancestor. This is the standard scientific theory taught in biology.</w:t>
      </w:r>
    </w:p>
    <w:p w14:paraId="36713F41" w14:textId="77777777" w:rsidR="00AA569B" w:rsidRDefault="00AA569B" w:rsidP="00AA569B">
      <w:pPr>
        <w:spacing w:after="0"/>
      </w:pPr>
    </w:p>
    <w:p w14:paraId="31947A9A" w14:textId="77777777" w:rsidR="00AA569B" w:rsidRDefault="00AA569B" w:rsidP="00AA569B">
      <w:pPr>
        <w:spacing w:after="0"/>
      </w:pPr>
      <w:r>
        <w:t>#### 1. Identify the Structure Premises</w:t>
      </w:r>
    </w:p>
    <w:p w14:paraId="2830458E" w14:textId="77777777" w:rsidR="00AA569B" w:rsidRDefault="00AA569B" w:rsidP="00AA569B">
      <w:pPr>
        <w:spacing w:after="0"/>
      </w:pPr>
      <w:r>
        <w:t>Explicit premises commonly presented in standard defenses of evolution as the explanation for life’s diversity:</w:t>
      </w:r>
    </w:p>
    <w:p w14:paraId="5EE929BB" w14:textId="77777777" w:rsidR="00AA569B" w:rsidRDefault="00AA569B" w:rsidP="00AA569B">
      <w:pPr>
        <w:spacing w:after="0"/>
      </w:pPr>
    </w:p>
    <w:p w14:paraId="31F2E046" w14:textId="77777777" w:rsidR="00AA569B" w:rsidRDefault="00AA569B" w:rsidP="00AA569B">
      <w:pPr>
        <w:spacing w:after="0"/>
      </w:pPr>
      <w:r>
        <w:t>1. Present-day organisms are similar to one another in many respects but also exhibit enormous diversity in form and function.</w:t>
      </w:r>
    </w:p>
    <w:p w14:paraId="4D92A223" w14:textId="77777777" w:rsidR="00AA569B" w:rsidRDefault="00AA569B" w:rsidP="00AA569B">
      <w:pPr>
        <w:spacing w:after="0"/>
      </w:pPr>
      <w:r>
        <w:t>2. The fossil record shows a temporal sequence of life forms, with simpler organisms appearing earlier and more complex ones later, and many transitional forms between major groups.</w:t>
      </w:r>
    </w:p>
    <w:p w14:paraId="0D630836" w14:textId="77777777" w:rsidR="00AA569B" w:rsidRDefault="00AA569B" w:rsidP="00AA569B">
      <w:pPr>
        <w:spacing w:after="0"/>
      </w:pPr>
      <w:r>
        <w:t>3. Genetic evidence demonstrates that all known living organisms share a common biochemical basis (DNA/RNA/protein code) and that degrees of genetic similarity correlate with morphological and fossil-based classifications.</w:t>
      </w:r>
    </w:p>
    <w:p w14:paraId="2B3EBDE2" w14:textId="77777777" w:rsidR="00AA569B" w:rsidRDefault="00AA569B" w:rsidP="00AA569B">
      <w:pPr>
        <w:spacing w:after="0"/>
      </w:pPr>
      <w:r>
        <w:t>4. Observable microevolutionary changes (mutation, natural selection, speciation) occur in real time and in recent history (e.g., antibiotic resistance, finch beaks, peppered moths, Lenski E. coli experiment).</w:t>
      </w:r>
    </w:p>
    <w:p w14:paraId="21075EC5" w14:textId="77777777" w:rsidR="00AA569B" w:rsidRDefault="00AA569B" w:rsidP="00AA569B">
      <w:pPr>
        <w:spacing w:after="0"/>
      </w:pPr>
      <w:r>
        <w:t>5. No known fundamental barrier prevents small-scale microevolutionary changes from accumulating into large-scale macroevolutionary changes given enough time.</w:t>
      </w:r>
    </w:p>
    <w:p w14:paraId="32CB72F9" w14:textId="77777777" w:rsidR="00AA569B" w:rsidRDefault="00AA569B" w:rsidP="00AA569B">
      <w:pPr>
        <w:spacing w:after="0"/>
      </w:pPr>
      <w:r>
        <w:t>6. The Earth is approximately 4.6 billion years old, and life has existed for at least 3.8 billion years, providing sufficient time for the process.</w:t>
      </w:r>
    </w:p>
    <w:p w14:paraId="42069844" w14:textId="77777777" w:rsidR="00AA569B" w:rsidRDefault="00AA569B" w:rsidP="00AA569B">
      <w:pPr>
        <w:spacing w:after="0"/>
      </w:pPr>
      <w:r>
        <w:lastRenderedPageBreak/>
        <w:t>7. Therefore, the diversity of life is explained by descent with modification from one or a few common ancestors via the mechanisms of mutation, natural selection, genetic drift, and other natural processes.</w:t>
      </w:r>
    </w:p>
    <w:p w14:paraId="120C526E" w14:textId="77777777" w:rsidR="00AA569B" w:rsidRDefault="00AA569B" w:rsidP="00AA569B">
      <w:pPr>
        <w:spacing w:after="0"/>
      </w:pPr>
    </w:p>
    <w:p w14:paraId="7DC304BF" w14:textId="77777777" w:rsidR="00AA569B" w:rsidRDefault="00AA569B" w:rsidP="00AA569B">
      <w:pPr>
        <w:spacing w:after="0"/>
      </w:pPr>
      <w:r>
        <w:t>#### 2. Hidden Assumptions</w:t>
      </w:r>
    </w:p>
    <w:p w14:paraId="3D9A1BD5" w14:textId="77777777" w:rsidR="00AA569B" w:rsidRDefault="00AA569B" w:rsidP="00AA569B">
      <w:pPr>
        <w:spacing w:after="0"/>
      </w:pPr>
      <w:r>
        <w:t>Implicit/unstated assumptions the standard argument relies on:</w:t>
      </w:r>
    </w:p>
    <w:p w14:paraId="5C2A8B60" w14:textId="77777777" w:rsidR="00AA569B" w:rsidRDefault="00AA569B" w:rsidP="00AA569B">
      <w:pPr>
        <w:spacing w:after="0"/>
      </w:pPr>
    </w:p>
    <w:p w14:paraId="6731C946" w14:textId="77777777" w:rsidR="00AA569B" w:rsidRDefault="00AA569B" w:rsidP="00AA569B">
      <w:pPr>
        <w:spacing w:after="0"/>
      </w:pPr>
      <w:r>
        <w:t>A. Methodological naturalism is the only valid approach to explaining biological origins and diversity (supernatural or guided processes are excluded a priori).</w:t>
      </w:r>
    </w:p>
    <w:p w14:paraId="7C0375BE" w14:textId="77777777" w:rsidR="00AA569B" w:rsidRDefault="00AA569B" w:rsidP="00AA569B">
      <w:pPr>
        <w:spacing w:after="0"/>
      </w:pPr>
      <w:r>
        <w:t>B. Uniformity of natural laws and rates of processes (e.g., mutation rates, selection strength) over geological time.</w:t>
      </w:r>
    </w:p>
    <w:p w14:paraId="2BC8E8C5" w14:textId="77777777" w:rsidR="00AA569B" w:rsidRDefault="00AA569B" w:rsidP="00AA569B">
      <w:pPr>
        <w:spacing w:after="0"/>
      </w:pPr>
      <w:r>
        <w:t>C. The absence of evidence for design or intervention is evidence of absence.</w:t>
      </w:r>
    </w:p>
    <w:p w14:paraId="55969306" w14:textId="77777777" w:rsidR="00AA569B" w:rsidRDefault="00AA569B" w:rsidP="00AA569B">
      <w:pPr>
        <w:spacing w:after="0"/>
      </w:pPr>
      <w:r>
        <w:t>D. Extrapolation from directly observed microevolution to unobserved macroevolution is legitimate (no qualitative “kinds” barrier exists).</w:t>
      </w:r>
    </w:p>
    <w:p w14:paraId="0C9335A2" w14:textId="77777777" w:rsidR="00AA569B" w:rsidRDefault="00AA569B" w:rsidP="00AA569B">
      <w:pPr>
        <w:spacing w:after="0"/>
      </w:pPr>
      <w:r>
        <w:t>E. The fossil record, despite being incomplete, is sufficiently representative to support gradual common descent rather than sudden appearance or stasis.</w:t>
      </w:r>
    </w:p>
    <w:p w14:paraId="067D4346" w14:textId="77777777" w:rsidR="00AA569B" w:rsidRDefault="00AA569B" w:rsidP="00AA569B">
      <w:pPr>
        <w:spacing w:after="0"/>
      </w:pPr>
      <w:r>
        <w:t>F. Homology (shared features) is better explained by common descent than by common design or convergent evolution in most cases.</w:t>
      </w:r>
    </w:p>
    <w:p w14:paraId="0E8A897B" w14:textId="77777777" w:rsidR="00AA569B" w:rsidRDefault="00AA569B" w:rsidP="00AA569B">
      <w:pPr>
        <w:spacing w:after="0"/>
      </w:pPr>
    </w:p>
    <w:p w14:paraId="73C8FE3C" w14:textId="77777777" w:rsidR="00AA569B" w:rsidRDefault="00AA569B" w:rsidP="00AA569B">
      <w:pPr>
        <w:spacing w:after="0"/>
      </w:pPr>
      <w:r>
        <w:t>#### 3. Formal Structure</w:t>
      </w:r>
    </w:p>
    <w:p w14:paraId="00CE39BD" w14:textId="77777777" w:rsidR="00AA569B" w:rsidRDefault="00AA569B" w:rsidP="00AA569B">
      <w:pPr>
        <w:spacing w:after="0"/>
      </w:pPr>
      <w:r>
        <w:t>1. Organisms exhibit both unity (shared biochemistry, nested hierarchies) and diversity.</w:t>
      </w:r>
    </w:p>
    <w:p w14:paraId="0289B78B" w14:textId="77777777" w:rsidR="00AA569B" w:rsidRDefault="00AA569B" w:rsidP="00AA569B">
      <w:pPr>
        <w:spacing w:after="0"/>
      </w:pPr>
      <w:r>
        <w:t>2. Microevolutionary mechanisms (mutation + selection + drift) are observed and produce real changes.</w:t>
      </w:r>
    </w:p>
    <w:p w14:paraId="78530598" w14:textId="77777777" w:rsidR="00AA569B" w:rsidRDefault="00AA569B" w:rsidP="00AA569B">
      <w:pPr>
        <w:spacing w:after="0"/>
      </w:pPr>
      <w:r>
        <w:t>3. No known barrier prevents premise 2 from scaling indefinitely.</w:t>
      </w:r>
    </w:p>
    <w:p w14:paraId="240A831B" w14:textId="77777777" w:rsidR="00AA569B" w:rsidRDefault="00AA569B" w:rsidP="00AA569B">
      <w:pPr>
        <w:spacing w:after="0"/>
      </w:pPr>
      <w:r>
        <w:t>4. Deep time is available (premise 6).</w:t>
      </w:r>
    </w:p>
    <w:p w14:paraId="425456BC" w14:textId="77777777" w:rsidR="00AA569B" w:rsidRDefault="00AA569B" w:rsidP="00AA569B">
      <w:pPr>
        <w:spacing w:after="0"/>
      </w:pPr>
      <w:r>
        <w:t>5. The data (fossils, genetics, morphology) fit the pattern expected under common descent + premise 2–4.</w:t>
      </w:r>
    </w:p>
    <w:p w14:paraId="38903F6B" w14:textId="77777777" w:rsidR="00AA569B" w:rsidRDefault="00AA569B" w:rsidP="00AA569B">
      <w:pPr>
        <w:spacing w:after="0"/>
      </w:pPr>
      <w:r>
        <w:t>6. Alternative explanations (separate creation, intelligent design, guided evolution) lack positive evidence and/or are non-scientific.</w:t>
      </w:r>
    </w:p>
    <w:p w14:paraId="10DDAC8A" w14:textId="77777777" w:rsidR="00AA569B" w:rsidRDefault="00AA569B" w:rsidP="00AA569B">
      <w:pPr>
        <w:spacing w:after="0"/>
      </w:pPr>
      <w:r>
        <w:rPr>
          <w:rFonts w:ascii="Cambria Math" w:hAnsi="Cambria Math" w:cs="Cambria Math"/>
        </w:rPr>
        <w:t>∴</w:t>
      </w:r>
      <w:r>
        <w:t xml:space="preserve"> The best (or only scientific) explanation for the full diversity of life is unguided evolution from a common ancestor via the mechanisms in premise 2.</w:t>
      </w:r>
    </w:p>
    <w:p w14:paraId="2330D43F" w14:textId="77777777" w:rsidR="00AA569B" w:rsidRDefault="00AA569B" w:rsidP="00AA569B">
      <w:pPr>
        <w:spacing w:after="0"/>
      </w:pPr>
    </w:p>
    <w:p w14:paraId="234B2B83" w14:textId="77777777" w:rsidR="00AA569B" w:rsidRDefault="00AA569B" w:rsidP="00AA569B">
      <w:pPr>
        <w:spacing w:after="0"/>
      </w:pPr>
      <w:r>
        <w:t>#### 4. Test Validity and Soundness</w:t>
      </w:r>
    </w:p>
    <w:p w14:paraId="15D10407" w14:textId="77777777" w:rsidR="00AA569B" w:rsidRDefault="00AA569B" w:rsidP="00AA569B">
      <w:pPr>
        <w:spacing w:after="0"/>
      </w:pPr>
    </w:p>
    <w:p w14:paraId="0E94464E" w14:textId="77777777" w:rsidR="00AA569B" w:rsidRDefault="00AA569B" w:rsidP="00AA569B">
      <w:pPr>
        <w:spacing w:after="0"/>
      </w:pPr>
      <w:r>
        <w:t>**Validity**: The argument is formally valid as an inference to the best explanation (abductive), not strictly deductive. If all premises were true and no better explanation existed, the conclusion would follow.</w:t>
      </w:r>
    </w:p>
    <w:p w14:paraId="6959D5EE" w14:textId="77777777" w:rsidR="00AA569B" w:rsidRDefault="00AA569B" w:rsidP="00AA569B">
      <w:pPr>
        <w:spacing w:after="0"/>
      </w:pPr>
    </w:p>
    <w:p w14:paraId="3671031F" w14:textId="77777777" w:rsidR="00AA569B" w:rsidRDefault="00AA569B" w:rsidP="00AA569B">
      <w:pPr>
        <w:spacing w:after="0"/>
      </w:pPr>
      <w:r>
        <w:t>**Soundness** (categorization of premises):</w:t>
      </w:r>
    </w:p>
    <w:p w14:paraId="2891992D" w14:textId="77777777" w:rsidR="00AA569B" w:rsidRDefault="00AA569B" w:rsidP="00AA569B">
      <w:pPr>
        <w:spacing w:after="0"/>
      </w:pPr>
    </w:p>
    <w:p w14:paraId="74AE0FD0" w14:textId="6D48E1A5" w:rsidR="00AA569B" w:rsidRDefault="00AA569B" w:rsidP="00AA569B">
      <w:pPr>
        <w:spacing w:after="0"/>
      </w:pPr>
      <w:r>
        <w:t>- Premise 1: Empirical</w:t>
      </w:r>
      <w:r w:rsidR="00EA0A8A">
        <w:t xml:space="preserve"> - </w:t>
      </w:r>
      <w:r>
        <w:t>indisputable.</w:t>
      </w:r>
    </w:p>
    <w:p w14:paraId="54A18ECE" w14:textId="08F88363" w:rsidR="00AA569B" w:rsidRDefault="00AA569B" w:rsidP="00AA569B">
      <w:pPr>
        <w:spacing w:after="0"/>
      </w:pPr>
      <w:r>
        <w:t>- Premise 2: Empirical</w:t>
      </w:r>
      <w:r w:rsidR="00EA0A8A">
        <w:t xml:space="preserve"> - </w:t>
      </w:r>
      <w:r>
        <w:t>overwhelmingly confirmed.</w:t>
      </w:r>
    </w:p>
    <w:p w14:paraId="54F05292" w14:textId="4B923D7D" w:rsidR="00AA569B" w:rsidRDefault="00AA569B" w:rsidP="00AA569B">
      <w:pPr>
        <w:spacing w:after="0"/>
      </w:pPr>
      <w:r>
        <w:t>- Premise 3: Empirical</w:t>
      </w:r>
      <w:r w:rsidR="00EA0A8A">
        <w:t xml:space="preserve"> - </w:t>
      </w:r>
      <w:r>
        <w:t>overwhelmingly confirmed (universal genetic code, cytochrome c tree matches morphology, endogenous retroviruses, etc.).</w:t>
      </w:r>
    </w:p>
    <w:p w14:paraId="229C8DCC" w14:textId="7745FAE0" w:rsidR="00AA569B" w:rsidRDefault="00AA569B" w:rsidP="00AA569B">
      <w:pPr>
        <w:spacing w:after="0"/>
      </w:pPr>
      <w:r>
        <w:t>- Premise 4: Empirical</w:t>
      </w:r>
      <w:r w:rsidR="00EA0A8A">
        <w:t xml:space="preserve"> - </w:t>
      </w:r>
      <w:r>
        <w:t>confirmed in real time.</w:t>
      </w:r>
    </w:p>
    <w:p w14:paraId="6AF88E05" w14:textId="36488248" w:rsidR="00AA569B" w:rsidRDefault="00AA569B" w:rsidP="00AA569B">
      <w:pPr>
        <w:spacing w:after="0"/>
      </w:pPr>
      <w:r>
        <w:t>- Premise 5: Philosophical/extrapolative</w:t>
      </w:r>
      <w:r w:rsidR="00EA0A8A">
        <w:t xml:space="preserve"> - </w:t>
      </w:r>
      <w:r>
        <w:t>disputed; this is the core macroevolution controversy. No direct empirical demonstration of a fish→amphibian or reptile→mammal transition has been observed.</w:t>
      </w:r>
    </w:p>
    <w:p w14:paraId="5C6D3786" w14:textId="167698C1" w:rsidR="00AA569B" w:rsidRDefault="00AA569B" w:rsidP="00AA569B">
      <w:pPr>
        <w:spacing w:after="0"/>
      </w:pPr>
      <w:r>
        <w:t>- Premise 6: Empirical/historical</w:t>
      </w:r>
      <w:r w:rsidR="00EA0A8A">
        <w:t xml:space="preserve"> - </w:t>
      </w:r>
      <w:r>
        <w:t>widely accepted (radiometric dating).</w:t>
      </w:r>
    </w:p>
    <w:p w14:paraId="64F7E41F" w14:textId="77777777" w:rsidR="00AA569B" w:rsidRDefault="00AA569B" w:rsidP="00AA569B">
      <w:pPr>
        <w:spacing w:after="0"/>
      </w:pPr>
      <w:r>
        <w:t>- Premise 7 (conclusion): Depends heavily on the strength of premise 5 and the rejection of alternatives (assumption A).</w:t>
      </w:r>
    </w:p>
    <w:p w14:paraId="14F76E4D" w14:textId="77777777" w:rsidR="00AA569B" w:rsidRDefault="00AA569B" w:rsidP="00AA569B">
      <w:pPr>
        <w:spacing w:after="0"/>
      </w:pPr>
    </w:p>
    <w:p w14:paraId="734F4F2B" w14:textId="77777777" w:rsidR="00AA569B" w:rsidRDefault="00AA569B" w:rsidP="00AA569B">
      <w:pPr>
        <w:spacing w:after="0"/>
      </w:pPr>
      <w:r>
        <w:t>Major dispute centers on premise 5 and hidden assumption D.</w:t>
      </w:r>
    </w:p>
    <w:p w14:paraId="449D2499" w14:textId="77777777" w:rsidR="00AA569B" w:rsidRDefault="00AA569B" w:rsidP="00AA569B">
      <w:pPr>
        <w:spacing w:after="0"/>
      </w:pPr>
    </w:p>
    <w:p w14:paraId="5B91E4B6" w14:textId="77777777" w:rsidR="00AA569B" w:rsidRDefault="00AA569B" w:rsidP="00AA569B">
      <w:pPr>
        <w:spacing w:after="0"/>
      </w:pPr>
      <w:r>
        <w:t>#### 5. Clarify Concepts &amp; Methods</w:t>
      </w:r>
    </w:p>
    <w:p w14:paraId="06FFFFE0" w14:textId="77777777" w:rsidR="00AA569B" w:rsidRDefault="00AA569B" w:rsidP="00AA569B">
      <w:pPr>
        <w:spacing w:after="0"/>
      </w:pPr>
    </w:p>
    <w:p w14:paraId="2607DB1D" w14:textId="77777777" w:rsidR="00AA569B" w:rsidRDefault="00AA569B" w:rsidP="00AA569B">
      <w:pPr>
        <w:spacing w:after="0"/>
      </w:pPr>
      <w:r>
        <w:t>**Key ambiguous/shifting terms**:</w:t>
      </w:r>
    </w:p>
    <w:p w14:paraId="166DBDDB" w14:textId="77777777" w:rsidR="00AA569B" w:rsidRDefault="00AA569B" w:rsidP="00AA569B">
      <w:pPr>
        <w:spacing w:after="0"/>
      </w:pPr>
      <w:r>
        <w:t>- “Evolution”: sometimes means mere “change over time” (undisputed), sometimes common descent, sometimes the creative power of the mechanism to produce all novelty (disputed).</w:t>
      </w:r>
    </w:p>
    <w:p w14:paraId="0B1937A1" w14:textId="44843BBD" w:rsidR="00AA569B" w:rsidRDefault="00AA569B" w:rsidP="00AA569B">
      <w:pPr>
        <w:spacing w:after="0"/>
      </w:pPr>
      <w:r>
        <w:t>- “Random” (mutations): random with respect to fitness, not with respect to an intelligent goal</w:t>
      </w:r>
      <w:r w:rsidR="00EA0A8A">
        <w:t xml:space="preserve"> - </w:t>
      </w:r>
      <w:r>
        <w:t>often misunderstood.</w:t>
      </w:r>
    </w:p>
    <w:p w14:paraId="6177D063" w14:textId="77777777" w:rsidR="00AA569B" w:rsidRDefault="00AA569B" w:rsidP="00AA569B">
      <w:pPr>
        <w:spacing w:after="0"/>
      </w:pPr>
      <w:r>
        <w:t>- “Theory”: in science = well-substantiated explanatory framework, not “guess.”</w:t>
      </w:r>
    </w:p>
    <w:p w14:paraId="4C8248F2" w14:textId="77777777" w:rsidR="00AA569B" w:rsidRDefault="00AA569B" w:rsidP="00AA569B">
      <w:pPr>
        <w:spacing w:after="0"/>
      </w:pPr>
    </w:p>
    <w:p w14:paraId="3D3543BB" w14:textId="77777777" w:rsidR="00AA569B" w:rsidRDefault="00AA569B" w:rsidP="00AA569B">
      <w:pPr>
        <w:spacing w:after="0"/>
      </w:pPr>
      <w:r>
        <w:t>**Methodology**: Primarily inference to the best explanation (abduction), supplemented by consilience of multiple independent lines of evidence (fossils, genetics, biogeography, developmental biology).</w:t>
      </w:r>
    </w:p>
    <w:p w14:paraId="3F743247" w14:textId="77777777" w:rsidR="00AA569B" w:rsidRDefault="00AA569B" w:rsidP="00AA569B">
      <w:pPr>
        <w:spacing w:after="0"/>
      </w:pPr>
    </w:p>
    <w:p w14:paraId="67B9A35C" w14:textId="77777777" w:rsidR="00AA569B" w:rsidRDefault="00AA569B" w:rsidP="00AA569B">
      <w:pPr>
        <w:spacing w:after="0"/>
      </w:pPr>
      <w:r>
        <w:t>#### 6. Stress-Test the Argument</w:t>
      </w:r>
    </w:p>
    <w:p w14:paraId="57BCEAE5" w14:textId="77777777" w:rsidR="00AA569B" w:rsidRDefault="00AA569B" w:rsidP="00AA569B">
      <w:pPr>
        <w:spacing w:after="0"/>
      </w:pPr>
    </w:p>
    <w:p w14:paraId="058C314E" w14:textId="77777777" w:rsidR="00AA569B" w:rsidRDefault="00AA569B" w:rsidP="00AA569B">
      <w:pPr>
        <w:spacing w:after="0"/>
      </w:pPr>
      <w:r>
        <w:t>**Strongest counterargument (Intelligent Design / Old-Earth Creationism)**:</w:t>
      </w:r>
    </w:p>
    <w:p w14:paraId="6E4C3634" w14:textId="77777777" w:rsidR="00AA569B" w:rsidRDefault="00AA569B" w:rsidP="00AA569B">
      <w:pPr>
        <w:spacing w:after="0"/>
      </w:pPr>
      <w:r>
        <w:t xml:space="preserve">The nested hierarchy, fossil progression, and genetic similarities are real but better explained as common design by an intelligence reusing successful templates. The origin of new body plans, molecular machines (flagellum, blood clotting), and irreducibly complex systems require specified information that blind processes </w:t>
      </w:r>
      <w:r>
        <w:lastRenderedPageBreak/>
        <w:t>have never been shown to generate. Cambrian explosion and long periods of stasis contradict gradualism.</w:t>
      </w:r>
    </w:p>
    <w:p w14:paraId="7CC863EB" w14:textId="77777777" w:rsidR="00AA569B" w:rsidRDefault="00AA569B" w:rsidP="00AA569B">
      <w:pPr>
        <w:spacing w:after="0"/>
      </w:pPr>
    </w:p>
    <w:p w14:paraId="2EAE3877" w14:textId="77777777" w:rsidR="00AA569B" w:rsidRDefault="00AA569B" w:rsidP="00AA569B">
      <w:pPr>
        <w:spacing w:after="0"/>
      </w:pPr>
      <w:r>
        <w:t>**Alternative interpretations of the same data**:</w:t>
      </w:r>
    </w:p>
    <w:p w14:paraId="6CB8FE13" w14:textId="77777777" w:rsidR="00AA569B" w:rsidRDefault="00AA569B" w:rsidP="00AA569B">
      <w:pPr>
        <w:spacing w:after="0"/>
      </w:pPr>
      <w:r>
        <w:t>1. Common descent is true but the process was front-loaded or guided at key points.</w:t>
      </w:r>
    </w:p>
    <w:p w14:paraId="0FF81EBC" w14:textId="77777777" w:rsidR="00AA569B" w:rsidRDefault="00AA569B" w:rsidP="00AA569B">
      <w:pPr>
        <w:spacing w:after="0"/>
      </w:pPr>
      <w:r>
        <w:t>2. Common descent + theistic evolution (God uses natural selection as a secondary cause).</w:t>
      </w:r>
    </w:p>
    <w:p w14:paraId="3CBFC147" w14:textId="77777777" w:rsidR="00AA569B" w:rsidRDefault="00AA569B" w:rsidP="00AA569B">
      <w:pPr>
        <w:spacing w:after="0"/>
      </w:pPr>
      <w:r>
        <w:t>3. Progressive creation: God creates new kinds periodically; similarities reflect common designer, not ancestor.</w:t>
      </w:r>
    </w:p>
    <w:p w14:paraId="2366965D" w14:textId="77777777" w:rsidR="00AA569B" w:rsidRDefault="00AA569B" w:rsidP="00AA569B">
      <w:pPr>
        <w:spacing w:after="0"/>
      </w:pPr>
    </w:p>
    <w:p w14:paraId="31A331E5" w14:textId="77777777" w:rsidR="00AA569B" w:rsidRDefault="00AA569B" w:rsidP="00AA569B">
      <w:pPr>
        <w:spacing w:after="0"/>
      </w:pPr>
      <w:r>
        <w:t>**Generalization test**:</w:t>
      </w:r>
    </w:p>
    <w:p w14:paraId="5CBDFC4D" w14:textId="77777777" w:rsidR="00AA569B" w:rsidRDefault="00AA569B" w:rsidP="00AA569B">
      <w:pPr>
        <w:spacing w:after="0"/>
      </w:pPr>
      <w:r>
        <w:t>The same abductive method (“best explanation given naturalism”) could be used to argue that SETI signals are natural radio phenomena or that archaeology must rule out supernatural artifact placement. The method is reliable only within domains where we have strong independent reasons to restrict to natural causes.</w:t>
      </w:r>
    </w:p>
    <w:p w14:paraId="7F84F534" w14:textId="77777777" w:rsidR="00AA569B" w:rsidRDefault="00AA569B" w:rsidP="00AA569B">
      <w:pPr>
        <w:spacing w:after="0"/>
      </w:pPr>
    </w:p>
    <w:p w14:paraId="2ABFC6ED" w14:textId="77777777" w:rsidR="00AA569B" w:rsidRDefault="00AA569B" w:rsidP="00AA569B">
      <w:pPr>
        <w:spacing w:after="0"/>
      </w:pPr>
      <w:r>
        <w:t>#### 7. Identify Logical Fallacies</w:t>
      </w:r>
    </w:p>
    <w:p w14:paraId="1A3F2F77" w14:textId="77777777" w:rsidR="00AA569B" w:rsidRDefault="00AA569B" w:rsidP="00AA569B">
      <w:pPr>
        <w:spacing w:after="0"/>
      </w:pPr>
    </w:p>
    <w:p w14:paraId="050CB902" w14:textId="77777777" w:rsidR="00AA569B" w:rsidRDefault="00AA569B" w:rsidP="00AA569B">
      <w:pPr>
        <w:spacing w:after="0"/>
      </w:pPr>
      <w:r>
        <w:t>- **Weak analogy**: Extrapolating from observed small changes (beak size) to the invention of wings, eyes, brains.</w:t>
      </w:r>
    </w:p>
    <w:p w14:paraId="54222DDC" w14:textId="77777777" w:rsidR="00AA569B" w:rsidRDefault="00AA569B" w:rsidP="00AA569B">
      <w:pPr>
        <w:spacing w:after="0"/>
      </w:pPr>
      <w:r>
        <w:t>- **Appeal to ignorance** (in popular presentations): “We have no proof of design, therefore unguided evolution.”</w:t>
      </w:r>
    </w:p>
    <w:p w14:paraId="3E462A3D" w14:textId="77777777" w:rsidR="00AA569B" w:rsidRDefault="00AA569B" w:rsidP="00AA569B">
      <w:pPr>
        <w:spacing w:after="0"/>
      </w:pPr>
      <w:r>
        <w:t>- **Texas sharpshooter** (sometimes): Highlighting confirming evidence (transitional fossils) while downplaying gaps.</w:t>
      </w:r>
    </w:p>
    <w:p w14:paraId="24CF2D6B" w14:textId="77777777" w:rsidR="00AA569B" w:rsidRDefault="00AA569B" w:rsidP="00AA569B">
      <w:pPr>
        <w:spacing w:after="0"/>
      </w:pPr>
      <w:r>
        <w:t>- **False dichotomy** (in stronger atheist presentations): Either Darwinism or young-earth creationism (ignores old-earth creationism and ID).</w:t>
      </w:r>
    </w:p>
    <w:p w14:paraId="3B0E31BF" w14:textId="77777777" w:rsidR="00AA569B" w:rsidRDefault="00AA569B" w:rsidP="00AA569B">
      <w:pPr>
        <w:spacing w:after="0"/>
      </w:pPr>
    </w:p>
    <w:p w14:paraId="2A9737FE" w14:textId="03DF079E" w:rsidR="00AA569B" w:rsidRDefault="00AA569B" w:rsidP="00AA569B">
      <w:pPr>
        <w:spacing w:after="0"/>
      </w:pPr>
      <w:r>
        <w:t>#### 8. Improve the Argument</w:t>
      </w:r>
      <w:r w:rsidR="00EA0A8A">
        <w:t xml:space="preserve"> - </w:t>
      </w:r>
      <w:r>
        <w:t>Steelman</w:t>
      </w:r>
    </w:p>
    <w:p w14:paraId="064BC951" w14:textId="77777777" w:rsidR="00AA569B" w:rsidRDefault="00AA569B" w:rsidP="00AA569B">
      <w:pPr>
        <w:spacing w:after="0"/>
      </w:pPr>
    </w:p>
    <w:p w14:paraId="2476EB30" w14:textId="77777777" w:rsidR="00AA569B" w:rsidRDefault="00AA569B" w:rsidP="00AA569B">
      <w:pPr>
        <w:spacing w:after="0"/>
      </w:pPr>
      <w:r>
        <w:t>**Steelmanned version (strongest defensible form)**:</w:t>
      </w:r>
    </w:p>
    <w:p w14:paraId="01296436" w14:textId="77777777" w:rsidR="00AA569B" w:rsidRDefault="00AA569B" w:rsidP="00AA569B">
      <w:pPr>
        <w:spacing w:after="0"/>
      </w:pPr>
    </w:p>
    <w:p w14:paraId="2BF621F1" w14:textId="77777777" w:rsidR="00AA569B" w:rsidRDefault="00AA569B" w:rsidP="00AA569B">
      <w:pPr>
        <w:spacing w:after="0"/>
      </w:pPr>
      <w:r>
        <w:t>1. All life shares a nested hierarchical pattern of similarity (empirically verified).</w:t>
      </w:r>
    </w:p>
    <w:p w14:paraId="1C80E87B" w14:textId="4A990EC7" w:rsidR="00AA569B" w:rsidRDefault="00AA569B" w:rsidP="00AA569B">
      <w:pPr>
        <w:spacing w:after="0"/>
      </w:pPr>
      <w:r>
        <w:t>2. Microevolutionary mechanisms are sufficient to produce significant morphological and physiological change (empirically verified</w:t>
      </w:r>
      <w:r w:rsidR="00EA0A8A">
        <w:t xml:space="preserve"> - </w:t>
      </w:r>
      <w:r>
        <w:t>e.g., speciation events, domestication).</w:t>
      </w:r>
    </w:p>
    <w:p w14:paraId="18637211" w14:textId="77777777" w:rsidR="00AA569B" w:rsidRDefault="00AA569B" w:rsidP="00AA569B">
      <w:pPr>
        <w:spacing w:after="0"/>
      </w:pPr>
      <w:r>
        <w:t>3. Multiple independent datasets (fossils, embryology, biogeography, molecular) converge on the same phylogenetic tree (empirically verified).</w:t>
      </w:r>
    </w:p>
    <w:p w14:paraId="3A1BBAEC" w14:textId="77777777" w:rsidR="00AA569B" w:rsidRDefault="00AA569B" w:rsidP="00AA569B">
      <w:pPr>
        <w:spacing w:after="0"/>
      </w:pPr>
      <w:r>
        <w:lastRenderedPageBreak/>
        <w:t>4. No competing scientific hypothesis currently predicts this consilience as well as common descent + natural mechanisms (widely accepted within science).</w:t>
      </w:r>
    </w:p>
    <w:p w14:paraId="54DECF87" w14:textId="77777777" w:rsidR="00AA569B" w:rsidRDefault="00AA569B" w:rsidP="00AA569B">
      <w:pPr>
        <w:spacing w:after="0"/>
      </w:pPr>
      <w:r>
        <w:t>5. Therefore, universal common descent by natural mechanisms is currently the best-supported scientific explanation (logical inference).</w:t>
      </w:r>
    </w:p>
    <w:p w14:paraId="02CC63D6" w14:textId="77777777" w:rsidR="00AA569B" w:rsidRDefault="00AA569B" w:rsidP="00AA569B">
      <w:pPr>
        <w:spacing w:after="0"/>
      </w:pPr>
    </w:p>
    <w:p w14:paraId="761EAA88" w14:textId="77777777" w:rsidR="00AA569B" w:rsidRDefault="00AA569B" w:rsidP="00AA569B">
      <w:pPr>
        <w:spacing w:after="0"/>
      </w:pPr>
      <w:r>
        <w:t>**Formal proof (labeled)**:</w:t>
      </w:r>
    </w:p>
    <w:p w14:paraId="1181208B" w14:textId="77777777" w:rsidR="00AA569B" w:rsidRDefault="00AA569B" w:rsidP="00AA569B">
      <w:pPr>
        <w:spacing w:after="0"/>
      </w:pPr>
      <w:r>
        <w:t>1. Life exhibits a single nested hierarchy of traits (empirically verified).</w:t>
      </w:r>
    </w:p>
    <w:p w14:paraId="21CA25BA" w14:textId="77777777" w:rsidR="00AA569B" w:rsidRDefault="00AA569B" w:rsidP="00AA569B">
      <w:pPr>
        <w:spacing w:after="0"/>
      </w:pPr>
      <w:r>
        <w:t>2. Independent data sources (genetics, fossils, morphology) produce the same hierarchy (empirically verified).</w:t>
      </w:r>
    </w:p>
    <w:p w14:paraId="63161102" w14:textId="77777777" w:rsidR="00AA569B" w:rsidRDefault="00AA569B" w:rsidP="00AA569B">
      <w:pPr>
        <w:spacing w:after="0"/>
      </w:pPr>
      <w:r>
        <w:t>3. The only known natural process that produces nested hierarchies is branching descent with modification (widely accepted).</w:t>
      </w:r>
    </w:p>
    <w:p w14:paraId="60975BA8" w14:textId="77777777" w:rsidR="00AA569B" w:rsidRDefault="00AA569B" w:rsidP="00AA569B">
      <w:pPr>
        <w:spacing w:after="0"/>
      </w:pPr>
      <w:r>
        <w:t>4. Observed mechanisms (mutation, selection, drift) can modify traits and generate new species (empirically verified).</w:t>
      </w:r>
    </w:p>
    <w:p w14:paraId="29A42562" w14:textId="77777777" w:rsidR="00AA569B" w:rsidRDefault="00AA569B" w:rsidP="00AA569B">
      <w:pPr>
        <w:spacing w:after="0"/>
      </w:pPr>
      <w:r>
        <w:t>5. No empirical barrier to large-scale change has been found despite intensive search (widely accepted within evolutionary biology; disputed outside).</w:t>
      </w:r>
    </w:p>
    <w:p w14:paraId="193AE2EA" w14:textId="77777777" w:rsidR="00AA569B" w:rsidRDefault="00AA569B" w:rsidP="00AA569B">
      <w:pPr>
        <w:spacing w:after="0"/>
      </w:pPr>
      <w:r>
        <w:rPr>
          <w:rFonts w:ascii="Cambria Math" w:hAnsi="Cambria Math" w:cs="Cambria Math"/>
        </w:rPr>
        <w:t>∴</w:t>
      </w:r>
      <w:r>
        <w:t xml:space="preserve"> Universal common descent via natural mechanisms is the best current scientific explanation (logical inference).</w:t>
      </w:r>
    </w:p>
    <w:p w14:paraId="031FFB56" w14:textId="77777777" w:rsidR="00AA569B" w:rsidRDefault="00AA569B" w:rsidP="00AA569B">
      <w:pPr>
        <w:spacing w:after="0"/>
      </w:pPr>
    </w:p>
    <w:p w14:paraId="7CF9BAED" w14:textId="77777777" w:rsidR="00AA569B" w:rsidRDefault="00AA569B" w:rsidP="00AA569B">
      <w:pPr>
        <w:spacing w:after="0"/>
      </w:pPr>
      <w:r>
        <w:t>**Remaining weak points requiring greatest evidence**:</w:t>
      </w:r>
    </w:p>
    <w:p w14:paraId="13850825" w14:textId="77777777" w:rsidR="00AA569B" w:rsidRDefault="00AA569B" w:rsidP="00AA569B">
      <w:pPr>
        <w:spacing w:after="0"/>
      </w:pPr>
      <w:r>
        <w:t>- Step 5: Direct evidence that novel body plans and complex molecular systems can arise without guidance.</w:t>
      </w:r>
    </w:p>
    <w:p w14:paraId="7196292A" w14:textId="52828530" w:rsidR="00AA569B" w:rsidRDefault="00AA569B" w:rsidP="00AA569B">
      <w:pPr>
        <w:spacing w:after="0"/>
      </w:pPr>
      <w:r>
        <w:t>- Origin of life itself (abiogenesis)</w:t>
      </w:r>
      <w:r w:rsidR="00EA0A8A">
        <w:t xml:space="preserve"> - </w:t>
      </w:r>
      <w:r>
        <w:t>often conflated but separate.</w:t>
      </w:r>
    </w:p>
    <w:p w14:paraId="28B6132A" w14:textId="77777777" w:rsidR="00AA569B" w:rsidRDefault="00AA569B" w:rsidP="00AA569B">
      <w:pPr>
        <w:spacing w:after="0"/>
      </w:pPr>
    </w:p>
    <w:p w14:paraId="6C0A031A" w14:textId="77777777" w:rsidR="00AA569B" w:rsidRDefault="00AA569B" w:rsidP="00AA569B">
      <w:pPr>
        <w:spacing w:after="0"/>
      </w:pPr>
      <w:r>
        <w:t>#### 9. Summary Assessment</w:t>
      </w:r>
    </w:p>
    <w:p w14:paraId="5725FC46" w14:textId="77777777" w:rsidR="00AA569B" w:rsidRDefault="00AA569B" w:rsidP="00AA569B">
      <w:pPr>
        <w:spacing w:after="0"/>
      </w:pPr>
    </w:p>
    <w:p w14:paraId="674BDEC5" w14:textId="77777777" w:rsidR="00AA569B" w:rsidRDefault="00AA569B" w:rsidP="00AA569B">
      <w:pPr>
        <w:spacing w:after="0"/>
      </w:pPr>
      <w:r>
        <w:t>**Major strengths**:</w:t>
      </w:r>
    </w:p>
    <w:p w14:paraId="64AE277F" w14:textId="77777777" w:rsidR="00AA569B" w:rsidRDefault="00AA569B" w:rsidP="00AA569B">
      <w:pPr>
        <w:spacing w:after="0"/>
      </w:pPr>
      <w:r>
        <w:t>- Extraordinary consilience of evidence from multiple fields.</w:t>
      </w:r>
    </w:p>
    <w:p w14:paraId="082E1D9D" w14:textId="77777777" w:rsidR="00AA569B" w:rsidRDefault="00AA569B" w:rsidP="00AA569B">
      <w:pPr>
        <w:spacing w:after="0"/>
      </w:pPr>
      <w:r>
        <w:t>- Predictive power (e.g., Tiktaalik, endogenous retroviruses).</w:t>
      </w:r>
    </w:p>
    <w:p w14:paraId="6C32C7C8" w14:textId="77777777" w:rsidR="00AA569B" w:rsidRDefault="00AA569B" w:rsidP="00AA569B">
      <w:pPr>
        <w:spacing w:after="0"/>
      </w:pPr>
      <w:r>
        <w:t>- Direct observation of the mechanisms in action.</w:t>
      </w:r>
    </w:p>
    <w:p w14:paraId="732722E3" w14:textId="77777777" w:rsidR="00AA569B" w:rsidRDefault="00AA569B" w:rsidP="00AA569B">
      <w:pPr>
        <w:spacing w:after="0"/>
      </w:pPr>
    </w:p>
    <w:p w14:paraId="3F725993" w14:textId="77777777" w:rsidR="00AA569B" w:rsidRDefault="00AA569B" w:rsidP="00AA569B">
      <w:pPr>
        <w:spacing w:after="0"/>
      </w:pPr>
      <w:r>
        <w:t>**Major weaknesses**:</w:t>
      </w:r>
    </w:p>
    <w:p w14:paraId="20E320AA" w14:textId="77777777" w:rsidR="00AA569B" w:rsidRDefault="00AA569B" w:rsidP="00AA569B">
      <w:pPr>
        <w:spacing w:after="0"/>
      </w:pPr>
      <w:r>
        <w:t>- Extrapolation from micro to macro remains an inference, not direct observation.</w:t>
      </w:r>
    </w:p>
    <w:p w14:paraId="4468DF71" w14:textId="77777777" w:rsidR="00AA569B" w:rsidRDefault="00AA569B" w:rsidP="00AA569B">
      <w:pPr>
        <w:spacing w:after="0"/>
      </w:pPr>
      <w:r>
        <w:t>- Creative power of the mechanism to generate complex specified information is still debated.</w:t>
      </w:r>
    </w:p>
    <w:p w14:paraId="0650C90C" w14:textId="77777777" w:rsidR="00AA569B" w:rsidRDefault="00AA569B" w:rsidP="00AA569B">
      <w:pPr>
        <w:spacing w:after="0"/>
      </w:pPr>
      <w:r>
        <w:t>- Philosophical commitment to methodological naturalism rules out some alternatives by fiat.</w:t>
      </w:r>
    </w:p>
    <w:p w14:paraId="643D806A" w14:textId="77777777" w:rsidR="00AA569B" w:rsidRDefault="00AA569B" w:rsidP="00AA569B">
      <w:pPr>
        <w:spacing w:after="0"/>
      </w:pPr>
    </w:p>
    <w:p w14:paraId="26743F0C" w14:textId="77777777" w:rsidR="00AA569B" w:rsidRDefault="00AA569B" w:rsidP="00AA569B">
      <w:pPr>
        <w:spacing w:after="0"/>
      </w:pPr>
      <w:r>
        <w:lastRenderedPageBreak/>
        <w:t>**Logical gaps**: The leap from “can happen in small steps” to “did happen for all novelty” (premise 5).</w:t>
      </w:r>
    </w:p>
    <w:p w14:paraId="54A36F59" w14:textId="77777777" w:rsidR="00AA569B" w:rsidRDefault="00AA569B" w:rsidP="00AA569B">
      <w:pPr>
        <w:spacing w:after="0"/>
      </w:pPr>
    </w:p>
    <w:p w14:paraId="1CF387D2" w14:textId="77777777" w:rsidR="00AA569B" w:rsidRDefault="00AA569B" w:rsidP="00AA569B">
      <w:pPr>
        <w:spacing w:after="0"/>
      </w:pPr>
      <w:r>
        <w:t>**Well-supported points**: Common descent itself is extremely well-supported; the sufficiency of the mechanism is less certain for the highest levels of novelty.</w:t>
      </w:r>
    </w:p>
    <w:p w14:paraId="45AE38A3" w14:textId="77777777" w:rsidR="00AA569B" w:rsidRDefault="00AA569B" w:rsidP="00AA569B">
      <w:pPr>
        <w:spacing w:after="0"/>
      </w:pPr>
    </w:p>
    <w:p w14:paraId="47BFABA4" w14:textId="77777777" w:rsidR="00AA569B" w:rsidRDefault="00AA569B" w:rsidP="00AA569B">
      <w:pPr>
        <w:spacing w:after="0"/>
      </w:pPr>
      <w:r>
        <w:t>**Evidence needed**: Laboratory or fossil evidence of the de novo origin of a single complex protein fold or body plan by purely natural processes would dramatically strengthen the claim.</w:t>
      </w:r>
    </w:p>
    <w:p w14:paraId="1F289809" w14:textId="77777777" w:rsidR="00AA569B" w:rsidRDefault="00AA569B" w:rsidP="00AA569B">
      <w:pPr>
        <w:spacing w:after="0"/>
      </w:pPr>
    </w:p>
    <w:p w14:paraId="735D427F" w14:textId="77777777" w:rsidR="00AA569B" w:rsidRDefault="00AA569B" w:rsidP="00AA569B">
      <w:pPr>
        <w:spacing w:after="0"/>
      </w:pPr>
      <w:r>
        <w:t>The argument meets high standards of clarity and coherence within science but is philosophically contested.</w:t>
      </w:r>
    </w:p>
    <w:p w14:paraId="5BCCE8F0" w14:textId="77777777" w:rsidR="00AA569B" w:rsidRDefault="00AA569B" w:rsidP="00AA569B">
      <w:pPr>
        <w:spacing w:after="0"/>
      </w:pPr>
    </w:p>
    <w:p w14:paraId="5F11211E" w14:textId="77777777" w:rsidR="00AA569B" w:rsidRDefault="00AA569B" w:rsidP="00AA569B">
      <w:pPr>
        <w:spacing w:after="0"/>
      </w:pPr>
      <w:r>
        <w:t xml:space="preserve">#### Final Verdict: </w:t>
      </w:r>
      <w:r>
        <w:rPr>
          <w:rFonts w:ascii="Segoe UI Emoji" w:hAnsi="Segoe UI Emoji" w:cs="Segoe UI Emoji"/>
        </w:rPr>
        <w:t>⚠️</w:t>
      </w:r>
      <w:r>
        <w:t xml:space="preserve"> Partially passes (valid but partially unsound / incomplete)</w:t>
      </w:r>
    </w:p>
    <w:p w14:paraId="2F306540" w14:textId="77777777" w:rsidR="00AA569B" w:rsidRDefault="00AA569B" w:rsidP="00AA569B">
      <w:pPr>
        <w:spacing w:after="0"/>
      </w:pPr>
    </w:p>
    <w:p w14:paraId="6EA90A8F" w14:textId="77777777" w:rsidR="00AA569B" w:rsidRDefault="00AA569B" w:rsidP="00AA569B">
      <w:pPr>
        <w:spacing w:after="0"/>
      </w:pPr>
      <w:r>
        <w:t>- **Valid**: Yes (as an abductive argument to the best explanation).</w:t>
      </w:r>
    </w:p>
    <w:p w14:paraId="660706A2" w14:textId="77777777" w:rsidR="00AA569B" w:rsidRDefault="00AA569B" w:rsidP="00AA569B">
      <w:pPr>
        <w:spacing w:after="0"/>
      </w:pPr>
      <w:r>
        <w:t>- **Sound**: Mostly sound for common descent and micro-to-moderate macroevolution; becomes weaker and more disputed when claiming the mechanism is fully sufficient without any guidance for the most complex innovations.</w:t>
      </w:r>
    </w:p>
    <w:p w14:paraId="36966A44" w14:textId="77777777" w:rsidR="00AA569B" w:rsidRDefault="00AA569B" w:rsidP="00AA569B">
      <w:pPr>
        <w:spacing w:after="0"/>
      </w:pPr>
      <w:r>
        <w:t>- **Cause of partial failure**: Premise 5 and hidden assumption D (extrapolation) remain empirically underdetermined; no direct demonstration exists for the origin of most phyla-level body plans or irreducibly complex systems.</w:t>
      </w:r>
    </w:p>
    <w:p w14:paraId="43777E61" w14:textId="4A6DA44F" w:rsidR="00AA569B" w:rsidRDefault="00AA569B" w:rsidP="00AA569B">
      <w:pPr>
        <w:spacing w:after="0"/>
      </w:pPr>
      <w:r>
        <w:t>- **What would be required to fully pass**: Either (a) laboratory evolution of a new complex organ system from scratch, or (b) a rigorous proof that no non-teleological barrier exists</w:t>
      </w:r>
      <w:r w:rsidR="00EA0A8A">
        <w:t xml:space="preserve"> - </w:t>
      </w:r>
      <w:r>
        <w:t>both currently impossible. Until then, the theory is the best natural explanation but not conclusively proven to be the complete explanation.</w:t>
      </w:r>
    </w:p>
    <w:p w14:paraId="5A383A9C" w14:textId="77777777" w:rsidR="00AA569B" w:rsidRDefault="00AA569B" w:rsidP="00AA569B">
      <w:pPr>
        <w:spacing w:after="0"/>
      </w:pPr>
    </w:p>
    <w:p w14:paraId="3A2D57AD" w14:textId="77777777" w:rsidR="00AA569B" w:rsidRDefault="00AA569B" w:rsidP="00AA569B">
      <w:pPr>
        <w:spacing w:after="0"/>
      </w:pPr>
      <w:r>
        <w:rPr>
          <w:b/>
        </w:rPr>
        <w:t>14-Step Response:</w:t>
      </w:r>
    </w:p>
    <w:p w14:paraId="78895BFD" w14:textId="77777777" w:rsidR="00AA569B" w:rsidRDefault="00AA569B" w:rsidP="00AA569B">
      <w:pPr>
        <w:spacing w:after="0"/>
      </w:pPr>
      <w:r>
        <w:t xml:space="preserve">[SESSION HEADER]  </w:t>
      </w:r>
    </w:p>
    <w:p w14:paraId="489AF870" w14:textId="77777777" w:rsidR="00AA569B" w:rsidRDefault="00AA569B" w:rsidP="00AA569B">
      <w:pPr>
        <w:spacing w:after="0"/>
      </w:pPr>
      <w:r>
        <w:t xml:space="preserve">Model: Grok 4  </w:t>
      </w:r>
    </w:p>
    <w:p w14:paraId="7C39C084" w14:textId="77777777" w:rsidR="00AA569B" w:rsidRDefault="00AA569B" w:rsidP="00AA569B">
      <w:pPr>
        <w:spacing w:after="0"/>
      </w:pPr>
      <w:r>
        <w:t xml:space="preserve">Date/Time: November 20, 2025  </w:t>
      </w:r>
    </w:p>
    <w:p w14:paraId="4E9B945E" w14:textId="77777777" w:rsidR="00AA569B" w:rsidRDefault="00AA569B" w:rsidP="00AA569B">
      <w:pPr>
        <w:spacing w:after="0"/>
      </w:pPr>
      <w:r>
        <w:t xml:space="preserve">Run Type: Argument Analysis – Comprehensive 14-Step Protocol  </w:t>
      </w:r>
    </w:p>
    <w:p w14:paraId="4197C346" w14:textId="77777777" w:rsidR="00AA569B" w:rsidRDefault="00AA569B" w:rsidP="00AA569B">
      <w:pPr>
        <w:spacing w:after="0"/>
      </w:pPr>
      <w:r>
        <w:t xml:space="preserve">Prompt Range: Full  </w:t>
      </w:r>
    </w:p>
    <w:p w14:paraId="762B2832" w14:textId="77777777" w:rsidR="00AA569B" w:rsidRDefault="00AA569B" w:rsidP="00AA569B">
      <w:pPr>
        <w:spacing w:after="0"/>
      </w:pPr>
      <w:r>
        <w:t xml:space="preserve">Temperature / Creativity Setting: 0.0 (deterministic)  </w:t>
      </w:r>
    </w:p>
    <w:p w14:paraId="70B20936" w14:textId="77777777" w:rsidR="00AA569B" w:rsidRDefault="00AA569B" w:rsidP="00AA569B">
      <w:pPr>
        <w:spacing w:after="0"/>
      </w:pPr>
      <w:r>
        <w:t xml:space="preserve">Additional Settings: None  </w:t>
      </w:r>
    </w:p>
    <w:p w14:paraId="791850FA" w14:textId="77777777" w:rsidR="00AA569B" w:rsidRDefault="00AA569B" w:rsidP="00AA569B">
      <w:pPr>
        <w:spacing w:after="0"/>
      </w:pPr>
    </w:p>
    <w:p w14:paraId="34E78A78" w14:textId="5D689C86" w:rsidR="00AA569B" w:rsidRDefault="00AA569B" w:rsidP="00AA569B">
      <w:pPr>
        <w:spacing w:after="0"/>
      </w:pPr>
      <w:r>
        <w:t>STEP 3</w:t>
      </w:r>
      <w:r w:rsidR="00EA0A8A">
        <w:t xml:space="preserve"> - </w:t>
      </w:r>
      <w:r>
        <w:t xml:space="preserve">ARGUMENT CONTEXT  </w:t>
      </w:r>
    </w:p>
    <w:p w14:paraId="31B7FCFB" w14:textId="77777777" w:rsidR="00AA569B" w:rsidRDefault="00AA569B" w:rsidP="00AA569B">
      <w:pPr>
        <w:spacing w:after="0"/>
      </w:pPr>
      <w:r>
        <w:lastRenderedPageBreak/>
        <w:t xml:space="preserve">3A. Argument Summary  </w:t>
      </w:r>
    </w:p>
    <w:p w14:paraId="7A70E56C" w14:textId="77777777" w:rsidR="00AA569B" w:rsidRDefault="00AA569B" w:rsidP="00AA569B">
      <w:pPr>
        <w:spacing w:after="0"/>
      </w:pPr>
      <w:r>
        <w:t xml:space="preserve">The theory of evolution by natural selection (as formulated by Darwin and extended by the modern evolutionary synthesis) asserts that the diversity of life on Earth is explained by descent with modification from one or a few common ancestors through the mechanisms of variation, inheritance, differential survival/reproduction (natural selection), and sufficient time (deep time). Genetic drift, gene flow, mutation, and sexual selection are also incorporated in the modern version.  </w:t>
      </w:r>
    </w:p>
    <w:p w14:paraId="581E61EF" w14:textId="77777777" w:rsidR="00AA569B" w:rsidRDefault="00AA569B" w:rsidP="00AA569B">
      <w:pPr>
        <w:spacing w:after="0"/>
      </w:pPr>
    </w:p>
    <w:p w14:paraId="209FF7DA" w14:textId="77777777" w:rsidR="00AA569B" w:rsidRDefault="00AA569B" w:rsidP="00AA569B">
      <w:pPr>
        <w:spacing w:after="0"/>
      </w:pPr>
      <w:r>
        <w:t xml:space="preserve">3B. Domain Identification  </w:t>
      </w:r>
    </w:p>
    <w:p w14:paraId="33F41A7F" w14:textId="77777777" w:rsidR="00AA569B" w:rsidRDefault="00AA569B" w:rsidP="00AA569B">
      <w:pPr>
        <w:spacing w:after="0"/>
      </w:pPr>
      <w:r>
        <w:t xml:space="preserve">Primarily scientific (population genetics, paleontology, comparative anatomy, biogeography, molecular biology), with philosophical and historical elements.  </w:t>
      </w:r>
    </w:p>
    <w:p w14:paraId="36A94BBC" w14:textId="77777777" w:rsidR="00AA569B" w:rsidRDefault="00AA569B" w:rsidP="00AA569B">
      <w:pPr>
        <w:spacing w:after="0"/>
      </w:pPr>
    </w:p>
    <w:p w14:paraId="17CB3DB9" w14:textId="77777777" w:rsidR="00AA569B" w:rsidRDefault="00AA569B" w:rsidP="00AA569B">
      <w:pPr>
        <w:spacing w:after="0"/>
      </w:pPr>
      <w:r>
        <w:t xml:space="preserve">3C. Claim Strength  </w:t>
      </w:r>
    </w:p>
    <w:p w14:paraId="6B0B8E30" w14:textId="77777777" w:rsidR="00AA569B" w:rsidRDefault="00AA569B" w:rsidP="00AA569B">
      <w:pPr>
        <w:spacing w:after="0"/>
      </w:pPr>
      <w:r>
        <w:t xml:space="preserve">Strong evidence / best current explanation (not absolute proof, as science deals in falsifiable models rather than metaphysical certainty).  </w:t>
      </w:r>
    </w:p>
    <w:p w14:paraId="355AB92E" w14:textId="77777777" w:rsidR="00AA569B" w:rsidRDefault="00AA569B" w:rsidP="00AA569B">
      <w:pPr>
        <w:spacing w:after="0"/>
      </w:pPr>
    </w:p>
    <w:p w14:paraId="747EE95B" w14:textId="77777777" w:rsidR="00AA569B" w:rsidRDefault="00AA569B" w:rsidP="00AA569B">
      <w:pPr>
        <w:spacing w:after="0"/>
      </w:pPr>
      <w:r>
        <w:t xml:space="preserve">3D. Purpose of the Argument  </w:t>
      </w:r>
    </w:p>
    <w:p w14:paraId="43CB4B7C" w14:textId="77777777" w:rsidR="00AA569B" w:rsidRDefault="00AA569B" w:rsidP="00AA569B">
      <w:pPr>
        <w:spacing w:after="0"/>
      </w:pPr>
      <w:r>
        <w:t xml:space="preserve">To explain the observable patterns of biological diversity and adaptation as natural processes without requiring invocation of special creation events for each species or kind.  </w:t>
      </w:r>
    </w:p>
    <w:p w14:paraId="691B9E99" w14:textId="77777777" w:rsidR="00AA569B" w:rsidRDefault="00AA569B" w:rsidP="00AA569B">
      <w:pPr>
        <w:spacing w:after="0"/>
      </w:pPr>
    </w:p>
    <w:p w14:paraId="63A04984" w14:textId="77777777" w:rsidR="00AA569B" w:rsidRDefault="00AA569B" w:rsidP="00AA569B">
      <w:pPr>
        <w:spacing w:after="0"/>
      </w:pPr>
      <w:r>
        <w:t xml:space="preserve">3E. Background Context  </w:t>
      </w:r>
    </w:p>
    <w:p w14:paraId="17314969" w14:textId="77777777" w:rsidR="00AA569B" w:rsidRDefault="00AA569B" w:rsidP="00AA569B">
      <w:pPr>
        <w:spacing w:after="0"/>
      </w:pPr>
      <w:r>
        <w:t xml:space="preserve">Controversial in some religious and cultural contexts (especially young-earth creationism and some forms of intelligent design). Scholarly disagreement exists mainly outside mainstream biology; within biology the core mechanism is nearly universally accepted (&gt;99% of relevant scientists), though details (relative importance of selection vs drift, pace of change, role of epigenetics, etc.) remain debated.  </w:t>
      </w:r>
    </w:p>
    <w:p w14:paraId="58DA0FAB" w14:textId="77777777" w:rsidR="00AA569B" w:rsidRDefault="00AA569B" w:rsidP="00AA569B">
      <w:pPr>
        <w:spacing w:after="0"/>
      </w:pPr>
    </w:p>
    <w:p w14:paraId="4097FABF" w14:textId="537F8689" w:rsidR="00AA569B" w:rsidRDefault="00AA569B" w:rsidP="00AA569B">
      <w:pPr>
        <w:spacing w:after="0"/>
      </w:pPr>
      <w:r>
        <w:t>STEP 4</w:t>
      </w:r>
      <w:r w:rsidR="00EA0A8A">
        <w:t xml:space="preserve"> - </w:t>
      </w:r>
      <w:r>
        <w:t xml:space="preserve">IDENTIFY THE STRUCTURE  </w:t>
      </w:r>
    </w:p>
    <w:p w14:paraId="217B533F" w14:textId="77777777" w:rsidR="00AA569B" w:rsidRDefault="00AA569B" w:rsidP="00AA569B">
      <w:pPr>
        <w:spacing w:after="0"/>
      </w:pPr>
      <w:r>
        <w:t xml:space="preserve">4A. Explicit Premises  </w:t>
      </w:r>
    </w:p>
    <w:p w14:paraId="133553E8" w14:textId="77777777" w:rsidR="00AA569B" w:rsidRDefault="00AA569B" w:rsidP="00AA569B">
      <w:pPr>
        <w:spacing w:after="0"/>
      </w:pPr>
      <w:r>
        <w:t xml:space="preserve">1. Organisms produce more offspring than can survive (Fact – empirically observed in most species).  </w:t>
      </w:r>
    </w:p>
    <w:p w14:paraId="7FE0B1B6" w14:textId="77777777" w:rsidR="00AA569B" w:rsidRDefault="00AA569B" w:rsidP="00AA569B">
      <w:pPr>
        <w:spacing w:after="0"/>
      </w:pPr>
      <w:r>
        <w:t xml:space="preserve">2. Offspring vary in heritable traits (Fact – observable phenotypic and genetic variation).  </w:t>
      </w:r>
    </w:p>
    <w:p w14:paraId="6A0E896D" w14:textId="77777777" w:rsidR="00AA569B" w:rsidRDefault="00AA569B" w:rsidP="00AA569B">
      <w:pPr>
        <w:spacing w:after="0"/>
      </w:pPr>
      <w:r>
        <w:t xml:space="preserve">3. Some variants confer higher survival/reproduction probability in a given environment (Fact – differential fitness observable).  </w:t>
      </w:r>
    </w:p>
    <w:p w14:paraId="4ABB139B" w14:textId="77777777" w:rsidR="00AA569B" w:rsidRDefault="00AA569B" w:rsidP="00AA569B">
      <w:pPr>
        <w:spacing w:after="0"/>
      </w:pPr>
      <w:r>
        <w:lastRenderedPageBreak/>
        <w:t xml:space="preserve">4. Earth is very old (≈4.54 billion years) and life has existed for ≈3.8 billion years (Fact – radiometric dating consensus).  </w:t>
      </w:r>
    </w:p>
    <w:p w14:paraId="05EC0890" w14:textId="77777777" w:rsidR="00AA569B" w:rsidRDefault="00AA569B" w:rsidP="00AA569B">
      <w:pPr>
        <w:spacing w:after="0"/>
      </w:pPr>
      <w:r>
        <w:t xml:space="preserve">5. Fossil record shows successive appearance and change of forms over time (Fact).  </w:t>
      </w:r>
    </w:p>
    <w:p w14:paraId="4B113B54" w14:textId="77777777" w:rsidR="00AA569B" w:rsidRDefault="00AA569B" w:rsidP="00AA569B">
      <w:pPr>
        <w:spacing w:after="0"/>
      </w:pPr>
      <w:r>
        <w:t xml:space="preserve">6. Living species show hierarchical patterns of similarity (Fact – nested hierarchies in morphology and genetics).  </w:t>
      </w:r>
    </w:p>
    <w:p w14:paraId="6F1DD623" w14:textId="77777777" w:rsidR="00AA569B" w:rsidRDefault="00AA569B" w:rsidP="00AA569B">
      <w:pPr>
        <w:spacing w:after="0"/>
      </w:pPr>
      <w:r>
        <w:t xml:space="preserve">7. Geographic distribution of species matches historical continent configurations and isolation events (Fact – biogeography).  </w:t>
      </w:r>
    </w:p>
    <w:p w14:paraId="66ACE7A3" w14:textId="77777777" w:rsidR="00AA569B" w:rsidRDefault="00AA569B" w:rsidP="00AA569B">
      <w:pPr>
        <w:spacing w:after="0"/>
      </w:pPr>
    </w:p>
    <w:p w14:paraId="123F39D9" w14:textId="77777777" w:rsidR="00AA569B" w:rsidRDefault="00AA569B" w:rsidP="00AA569B">
      <w:pPr>
        <w:spacing w:after="0"/>
      </w:pPr>
      <w:r>
        <w:t xml:space="preserve">4B. Hidden Assumptions  </w:t>
      </w:r>
    </w:p>
    <w:p w14:paraId="1E9B074F" w14:textId="77777777" w:rsidR="00AA569B" w:rsidRDefault="00AA569B" w:rsidP="00AA569B">
      <w:pPr>
        <w:spacing w:after="0"/>
      </w:pPr>
      <w:r>
        <w:t xml:space="preserve">- Natural processes are sufficient; no systematic supernatural intervention is required after initial conditions.  </w:t>
      </w:r>
    </w:p>
    <w:p w14:paraId="3C74347F" w14:textId="77777777" w:rsidR="00AA569B" w:rsidRDefault="00AA569B" w:rsidP="00AA569B">
      <w:pPr>
        <w:spacing w:after="0"/>
      </w:pPr>
      <w:r>
        <w:t xml:space="preserve">- Current observed rates and mechanisms can be extrapolated backward over geological time without qualitatively novel processes.  </w:t>
      </w:r>
    </w:p>
    <w:p w14:paraId="510EBAF6" w14:textId="77777777" w:rsidR="00AA569B" w:rsidRDefault="00AA569B" w:rsidP="00AA569B">
      <w:pPr>
        <w:spacing w:after="0"/>
      </w:pPr>
      <w:r>
        <w:t xml:space="preserve">- The genetic code and cellular machinery themselves arose through natural processes (abiogenesis is separate but often conflated).  </w:t>
      </w:r>
    </w:p>
    <w:p w14:paraId="3D274C81" w14:textId="77777777" w:rsidR="00AA569B" w:rsidRDefault="00AA569B" w:rsidP="00AA569B">
      <w:pPr>
        <w:spacing w:after="0"/>
      </w:pPr>
    </w:p>
    <w:p w14:paraId="27AEC23D" w14:textId="77777777" w:rsidR="00AA569B" w:rsidRDefault="00AA569B" w:rsidP="00AA569B">
      <w:pPr>
        <w:spacing w:after="0"/>
      </w:pPr>
      <w:r>
        <w:t xml:space="preserve">4C. Formal Logical Structure  </w:t>
      </w:r>
    </w:p>
    <w:p w14:paraId="765E5BAC" w14:textId="77777777" w:rsidR="00AA569B" w:rsidRDefault="00AA569B" w:rsidP="00AA569B">
      <w:pPr>
        <w:spacing w:after="0"/>
      </w:pPr>
      <w:r>
        <w:t xml:space="preserve">P1. Heritable variation exists within populations.  </w:t>
      </w:r>
    </w:p>
    <w:p w14:paraId="1CEFDA8F" w14:textId="77777777" w:rsidR="00AA569B" w:rsidRDefault="00AA569B" w:rsidP="00AA569B">
      <w:pPr>
        <w:spacing w:after="0"/>
      </w:pPr>
      <w:r>
        <w:t xml:space="preserve">P2. More offspring are produced than can survive.  </w:t>
      </w:r>
    </w:p>
    <w:p w14:paraId="38A06A34" w14:textId="77777777" w:rsidR="00AA569B" w:rsidRDefault="00AA569B" w:rsidP="00AA569B">
      <w:pPr>
        <w:spacing w:after="0"/>
      </w:pPr>
      <w:r>
        <w:t xml:space="preserve">P3. Survival/reproduction is non-random with respect to variants (selection).  </w:t>
      </w:r>
    </w:p>
    <w:p w14:paraId="7D1726F3" w14:textId="77777777" w:rsidR="00AA569B" w:rsidRDefault="00AA569B" w:rsidP="00AA569B">
      <w:pPr>
        <w:spacing w:after="0"/>
      </w:pPr>
      <w:r>
        <w:t xml:space="preserve">P4. Therefore microevolutionary change occurs (logical inference).  </w:t>
      </w:r>
    </w:p>
    <w:p w14:paraId="7C3E4537" w14:textId="77777777" w:rsidR="00AA569B" w:rsidRDefault="00AA569B" w:rsidP="00AA569B">
      <w:pPr>
        <w:spacing w:after="0"/>
      </w:pPr>
      <w:r>
        <w:t xml:space="preserve">P5. Observed microevolutionary mechanisms operate over geological time (extrapolation assumption).  </w:t>
      </w:r>
    </w:p>
    <w:p w14:paraId="7BF24271" w14:textId="77777777" w:rsidR="00AA569B" w:rsidRDefault="00AA569B" w:rsidP="00AA569B">
      <w:pPr>
        <w:spacing w:after="0"/>
      </w:pPr>
      <w:r>
        <w:t xml:space="preserve">P6. Geological time is sufficient (≈10⁹–10¹⁰ generations for many lineages).  </w:t>
      </w:r>
    </w:p>
    <w:p w14:paraId="17EBE5CF" w14:textId="77777777" w:rsidR="00AA569B" w:rsidRDefault="00AA569B" w:rsidP="00AA569B">
      <w:pPr>
        <w:spacing w:after="0"/>
      </w:pPr>
      <w:r>
        <w:t xml:space="preserve">P7. Multiple independent lines of evidence (fossils, comparative anatomy, genetics, biogeography) converge on the same historical branching pattern.  </w:t>
      </w:r>
    </w:p>
    <w:p w14:paraId="4FDBFA4F" w14:textId="77777777" w:rsidR="00AA569B" w:rsidRDefault="00AA569B" w:rsidP="00AA569B">
      <w:pPr>
        <w:spacing w:after="0"/>
      </w:pPr>
      <w:r>
        <w:t xml:space="preserve">C. Therefore the diversity of life is explained by descent with modification from common ancestor(s) via natural mechanisms.  </w:t>
      </w:r>
    </w:p>
    <w:p w14:paraId="451E86CF" w14:textId="77777777" w:rsidR="00AA569B" w:rsidRDefault="00AA569B" w:rsidP="00AA569B">
      <w:pPr>
        <w:spacing w:after="0"/>
      </w:pPr>
    </w:p>
    <w:p w14:paraId="3F26926F" w14:textId="191D6C54" w:rsidR="00AA569B" w:rsidRDefault="00AA569B" w:rsidP="00AA569B">
      <w:pPr>
        <w:spacing w:after="0"/>
      </w:pPr>
      <w:r>
        <w:t>STEP 5</w:t>
      </w:r>
      <w:r w:rsidR="00EA0A8A">
        <w:t xml:space="preserve"> - </w:t>
      </w:r>
      <w:r>
        <w:t xml:space="preserve">BURDEN OF PROOF  </w:t>
      </w:r>
    </w:p>
    <w:p w14:paraId="45CC80FE" w14:textId="77777777" w:rsidR="00AA569B" w:rsidRDefault="00AA569B" w:rsidP="00AA569B">
      <w:pPr>
        <w:spacing w:after="0"/>
      </w:pPr>
      <w:r>
        <w:t xml:space="preserve">The theory bears the burden as the positive explanatory claim. It meets a very high scientific burden through consilience of multiple independent evidence streams. Critics who assert systematic supernatural intervention or separate creation bear a comparable burden, which is generally not met with positive evidence. No obvious burden-shifting in the core scientific presentation.  </w:t>
      </w:r>
    </w:p>
    <w:p w14:paraId="517D73DA" w14:textId="77777777" w:rsidR="00AA569B" w:rsidRDefault="00AA569B" w:rsidP="00AA569B">
      <w:pPr>
        <w:spacing w:after="0"/>
      </w:pPr>
    </w:p>
    <w:p w14:paraId="54D25B65" w14:textId="3D977EB3" w:rsidR="00AA569B" w:rsidRDefault="00AA569B" w:rsidP="00AA569B">
      <w:pPr>
        <w:spacing w:after="0"/>
      </w:pPr>
      <w:r>
        <w:t>STEP 6</w:t>
      </w:r>
      <w:r w:rsidR="00EA0A8A">
        <w:t xml:space="preserve"> - </w:t>
      </w:r>
      <w:r>
        <w:t xml:space="preserve">VALIDITY AND SOUNDNESS  </w:t>
      </w:r>
    </w:p>
    <w:p w14:paraId="25090C6E" w14:textId="77777777" w:rsidR="00AA569B" w:rsidRDefault="00AA569B" w:rsidP="00AA569B">
      <w:pPr>
        <w:spacing w:after="0"/>
      </w:pPr>
      <w:r>
        <w:lastRenderedPageBreak/>
        <w:t xml:space="preserve">6A. Validity  </w:t>
      </w:r>
    </w:p>
    <w:p w14:paraId="672EB086" w14:textId="77777777" w:rsidR="00AA569B" w:rsidRDefault="00AA569B" w:rsidP="00AA569B">
      <w:pPr>
        <w:spacing w:after="0"/>
      </w:pPr>
      <w:r>
        <w:t xml:space="preserve">Valid: the conclusion follows if all premises and the extrapolation assumption are granted. No formal non sequiturs.  </w:t>
      </w:r>
    </w:p>
    <w:p w14:paraId="0536F959" w14:textId="77777777" w:rsidR="00AA569B" w:rsidRDefault="00AA569B" w:rsidP="00AA569B">
      <w:pPr>
        <w:spacing w:after="0"/>
      </w:pPr>
    </w:p>
    <w:p w14:paraId="290877B1" w14:textId="77777777" w:rsidR="00AA569B" w:rsidRDefault="00AA569B" w:rsidP="00AA569B">
      <w:pPr>
        <w:spacing w:after="0"/>
      </w:pPr>
      <w:r>
        <w:t xml:space="preserve">6B. Soundness  </w:t>
      </w:r>
    </w:p>
    <w:p w14:paraId="44E48928" w14:textId="77777777" w:rsidR="00AA569B" w:rsidRDefault="00AA569B" w:rsidP="00AA569B">
      <w:pPr>
        <w:spacing w:after="0"/>
      </w:pPr>
      <w:r>
        <w:t xml:space="preserve">- Premises 1–4: well-supported empirical facts.  </w:t>
      </w:r>
    </w:p>
    <w:p w14:paraId="0E6EA4CB" w14:textId="77777777" w:rsidR="00AA569B" w:rsidRDefault="00AA569B" w:rsidP="00AA569B">
      <w:pPr>
        <w:spacing w:after="0"/>
      </w:pPr>
      <w:r>
        <w:t xml:space="preserve">- Premise 5 (extrapolation): strongly supported by uniformitarian success in other historical sciences (geology, cosmology) and by direct observation of speciation and large-scale change in the laboratory/fossil record.  </w:t>
      </w:r>
    </w:p>
    <w:p w14:paraId="45B4AA61" w14:textId="77777777" w:rsidR="00AA569B" w:rsidRDefault="00AA569B" w:rsidP="00AA569B">
      <w:pPr>
        <w:spacing w:after="0"/>
      </w:pPr>
      <w:r>
        <w:t xml:space="preserve">- Premises 6–7: well-supported facts.  </w:t>
      </w:r>
    </w:p>
    <w:p w14:paraId="3EF932A4" w14:textId="77777777" w:rsidR="00AA569B" w:rsidRDefault="00AA569B" w:rsidP="00AA569B">
      <w:pPr>
        <w:spacing w:after="0"/>
      </w:pPr>
      <w:r>
        <w:t xml:space="preserve">Overall soundness: high within empirical science.  </w:t>
      </w:r>
    </w:p>
    <w:p w14:paraId="79188A87" w14:textId="77777777" w:rsidR="00AA569B" w:rsidRDefault="00AA569B" w:rsidP="00AA569B">
      <w:pPr>
        <w:spacing w:after="0"/>
      </w:pPr>
    </w:p>
    <w:p w14:paraId="3D874BCA" w14:textId="0FBBDB7B" w:rsidR="00AA569B" w:rsidRDefault="00AA569B" w:rsidP="00AA569B">
      <w:pPr>
        <w:spacing w:after="0"/>
      </w:pPr>
      <w:r>
        <w:t>STEP 7</w:t>
      </w:r>
      <w:r w:rsidR="00EA0A8A">
        <w:t xml:space="preserve"> - </w:t>
      </w:r>
      <w:r>
        <w:t xml:space="preserve">CLARIFY CONCEPTS &amp; METHODS  </w:t>
      </w:r>
    </w:p>
    <w:p w14:paraId="0A7349D8" w14:textId="77777777" w:rsidR="00AA569B" w:rsidRDefault="00AA569B" w:rsidP="00AA569B">
      <w:pPr>
        <w:spacing w:after="0"/>
      </w:pPr>
      <w:r>
        <w:t xml:space="preserve">7A. Definitions  </w:t>
      </w:r>
    </w:p>
    <w:p w14:paraId="03E4A58F" w14:textId="77777777" w:rsidR="00AA569B" w:rsidRDefault="00AA569B" w:rsidP="00AA569B">
      <w:pPr>
        <w:spacing w:after="0"/>
      </w:pPr>
      <w:r>
        <w:t xml:space="preserve">- “Evolution”: change in allele frequencies over time (population-genetic definition) vs. “common descent” (historical claim) – sometimes equivocated by critics but distinguished in professional usage.  </w:t>
      </w:r>
    </w:p>
    <w:p w14:paraId="75B01A5D" w14:textId="77777777" w:rsidR="00AA569B" w:rsidRDefault="00AA569B" w:rsidP="00AA569B">
      <w:pPr>
        <w:spacing w:after="0"/>
      </w:pPr>
      <w:r>
        <w:t xml:space="preserve">- “Theory”: in science = well-substantiated explanatory framework, not “guess”.  </w:t>
      </w:r>
    </w:p>
    <w:p w14:paraId="7FF0638F" w14:textId="77777777" w:rsidR="00AA569B" w:rsidRDefault="00AA569B" w:rsidP="00AA569B">
      <w:pPr>
        <w:spacing w:after="0"/>
      </w:pPr>
    </w:p>
    <w:p w14:paraId="442855DE" w14:textId="77777777" w:rsidR="00AA569B" w:rsidRDefault="00AA569B" w:rsidP="00AA569B">
      <w:pPr>
        <w:spacing w:after="0"/>
      </w:pPr>
      <w:r>
        <w:t xml:space="preserve">7B. Methodological Examination  </w:t>
      </w:r>
    </w:p>
    <w:p w14:paraId="5A72F54C" w14:textId="77777777" w:rsidR="00AA569B" w:rsidRDefault="00AA569B" w:rsidP="00AA569B">
      <w:pPr>
        <w:spacing w:after="0"/>
      </w:pPr>
      <w:r>
        <w:t xml:space="preserve">Primarily abductive (inference to the best explanation) + strong inductive generalization from observed microevolution + consilience of evidence. Assumptions: methodological naturalism, uniformity of natural laws, reliability of radiometric dating, homology reflects common ancestry rather than common design without further evidence.  </w:t>
      </w:r>
    </w:p>
    <w:p w14:paraId="073941AD" w14:textId="77777777" w:rsidR="00AA569B" w:rsidRDefault="00AA569B" w:rsidP="00AA569B">
      <w:pPr>
        <w:spacing w:after="0"/>
      </w:pPr>
    </w:p>
    <w:p w14:paraId="3A992DE4" w14:textId="07C11F5C" w:rsidR="00AA569B" w:rsidRDefault="00AA569B" w:rsidP="00AA569B">
      <w:pPr>
        <w:spacing w:after="0"/>
      </w:pPr>
      <w:r>
        <w:t>STEP 8</w:t>
      </w:r>
      <w:r w:rsidR="00EA0A8A">
        <w:t xml:space="preserve"> - </w:t>
      </w:r>
      <w:r>
        <w:t xml:space="preserve">STRESS-TEST THE ARGUMENT  </w:t>
      </w:r>
    </w:p>
    <w:p w14:paraId="21824578" w14:textId="77777777" w:rsidR="00AA569B" w:rsidRDefault="00AA569B" w:rsidP="00AA569B">
      <w:pPr>
        <w:spacing w:after="0"/>
      </w:pPr>
      <w:r>
        <w:t xml:space="preserve">8A. Strongest Counterargument (charitable steelman of intelligent design / old-earth creationism)  </w:t>
      </w:r>
    </w:p>
    <w:p w14:paraId="1DAFC491" w14:textId="77777777" w:rsidR="00AA569B" w:rsidRDefault="00AA569B" w:rsidP="00AA569B">
      <w:pPr>
        <w:spacing w:after="0"/>
      </w:pPr>
      <w:r>
        <w:t xml:space="preserve">The nested hierarchy, fossil succession, and genetic similarities are real but better explained as the result of a common designer reusing successful motifs, with functional constraints forcing similarity, and front-loaded information or guided mutations producing the appearance of unguided evolution.  </w:t>
      </w:r>
    </w:p>
    <w:p w14:paraId="7B14BC73" w14:textId="77777777" w:rsidR="00AA569B" w:rsidRDefault="00AA569B" w:rsidP="00AA569B">
      <w:pPr>
        <w:spacing w:after="0"/>
      </w:pPr>
    </w:p>
    <w:p w14:paraId="658E7672" w14:textId="77777777" w:rsidR="00AA569B" w:rsidRDefault="00AA569B" w:rsidP="00AA569B">
      <w:pPr>
        <w:spacing w:after="0"/>
      </w:pPr>
      <w:r>
        <w:t xml:space="preserve">8B. Alternative Interpretations  </w:t>
      </w:r>
    </w:p>
    <w:p w14:paraId="2562D832" w14:textId="77777777" w:rsidR="00AA569B" w:rsidRDefault="00AA569B" w:rsidP="00AA569B">
      <w:pPr>
        <w:spacing w:after="0"/>
      </w:pPr>
      <w:r>
        <w:t xml:space="preserve">1. Progressive mediated creation (God creates new forms periodically, mimicking evolutionary patterns).  </w:t>
      </w:r>
    </w:p>
    <w:p w14:paraId="5C0CB567" w14:textId="77777777" w:rsidR="00AA569B" w:rsidRDefault="00AA569B" w:rsidP="00AA569B">
      <w:pPr>
        <w:spacing w:after="0"/>
      </w:pPr>
      <w:r>
        <w:lastRenderedPageBreak/>
        <w:t xml:space="preserve">2. Front-loaded evolution (all information inserted at the beginning; natural selection only removes).  </w:t>
      </w:r>
    </w:p>
    <w:p w14:paraId="6E9815F1" w14:textId="77777777" w:rsidR="00AA569B" w:rsidRDefault="00AA569B" w:rsidP="00AA569B">
      <w:pPr>
        <w:spacing w:after="0"/>
      </w:pPr>
      <w:r>
        <w:t xml:space="preserve">3. Orchestrated evolution (standard mechanisms occur but are divinely guided at key points).  </w:t>
      </w:r>
    </w:p>
    <w:p w14:paraId="5B8EC379" w14:textId="77777777" w:rsidR="00AA569B" w:rsidRDefault="00AA569B" w:rsidP="00AA569B">
      <w:pPr>
        <w:spacing w:after="0"/>
      </w:pPr>
    </w:p>
    <w:p w14:paraId="0EEDDBCA" w14:textId="77777777" w:rsidR="00AA569B" w:rsidRDefault="00AA569B" w:rsidP="00AA569B">
      <w:pPr>
        <w:spacing w:after="0"/>
      </w:pPr>
      <w:r>
        <w:t xml:space="preserve">8C. Stress Test  </w:t>
      </w:r>
    </w:p>
    <w:p w14:paraId="56159E43" w14:textId="77777777" w:rsidR="00AA569B" w:rsidRDefault="00AA569B" w:rsidP="00AA569B">
      <w:pPr>
        <w:spacing w:after="0"/>
      </w:pPr>
      <w:r>
        <w:t xml:space="preserve">If we drop methodological naturalism, the conclusion no longer uniquely follows; design becomes possible. If we restrict to naturalistic explanations only, evolution remains the only well-supported mechanism.  </w:t>
      </w:r>
    </w:p>
    <w:p w14:paraId="16654DEE" w14:textId="77777777" w:rsidR="00AA569B" w:rsidRDefault="00AA569B" w:rsidP="00AA569B">
      <w:pPr>
        <w:spacing w:after="0"/>
      </w:pPr>
    </w:p>
    <w:p w14:paraId="476B51EB" w14:textId="77777777" w:rsidR="00AA569B" w:rsidRDefault="00AA569B" w:rsidP="00AA569B">
      <w:pPr>
        <w:spacing w:after="0"/>
      </w:pPr>
      <w:r>
        <w:t xml:space="preserve">8D. Generalization Test  </w:t>
      </w:r>
    </w:p>
    <w:p w14:paraId="7B326F85" w14:textId="77777777" w:rsidR="00AA569B" w:rsidRDefault="00AA569B" w:rsidP="00AA569B">
      <w:pPr>
        <w:spacing w:after="0"/>
      </w:pPr>
      <w:r>
        <w:t xml:space="preserve">The reasoning method (consilience + abduction) also “proves” heliocentrism, plate tectonics, and common ancestry of Indo-European languages – all now accepted. It would not prove contradictory claims because competing hypotheses lack comparable consilience.  </w:t>
      </w:r>
    </w:p>
    <w:p w14:paraId="58ED48A3" w14:textId="77777777" w:rsidR="00AA569B" w:rsidRDefault="00AA569B" w:rsidP="00AA569B">
      <w:pPr>
        <w:spacing w:after="0"/>
      </w:pPr>
    </w:p>
    <w:p w14:paraId="220870DB" w14:textId="2D36722D" w:rsidR="00AA569B" w:rsidRDefault="00AA569B" w:rsidP="00AA569B">
      <w:pPr>
        <w:spacing w:after="0"/>
      </w:pPr>
      <w:r>
        <w:t>STEP 9</w:t>
      </w:r>
      <w:r w:rsidR="00EA0A8A">
        <w:t xml:space="preserve"> - </w:t>
      </w:r>
      <w:r>
        <w:t xml:space="preserve">LOGICAL FALLACIES  </w:t>
      </w:r>
    </w:p>
    <w:p w14:paraId="38DE3AA8" w14:textId="77777777" w:rsidR="00AA569B" w:rsidRDefault="00AA569B" w:rsidP="00AA569B">
      <w:pPr>
        <w:spacing w:after="0"/>
      </w:pPr>
      <w:r>
        <w:t xml:space="preserve">In popular presentations: occasional straw-manning of creationist positions, conflation of abiogenesis with evolution, argument from authority (“97–99% of scientists”). In the core scientific argument itself: none significant.  </w:t>
      </w:r>
    </w:p>
    <w:p w14:paraId="407D023E" w14:textId="77777777" w:rsidR="00AA569B" w:rsidRDefault="00AA569B" w:rsidP="00AA569B">
      <w:pPr>
        <w:spacing w:after="0"/>
      </w:pPr>
    </w:p>
    <w:p w14:paraId="16CBDBBE" w14:textId="194441C5" w:rsidR="00AA569B" w:rsidRDefault="00AA569B" w:rsidP="00AA569B">
      <w:pPr>
        <w:spacing w:after="0"/>
      </w:pPr>
      <w:r>
        <w:t>STEP 10</w:t>
      </w:r>
      <w:r w:rsidR="00EA0A8A">
        <w:t xml:space="preserve"> - </w:t>
      </w:r>
      <w:r>
        <w:t xml:space="preserve">STEELMAN THE ARGUMENT  </w:t>
      </w:r>
    </w:p>
    <w:p w14:paraId="25B9CBFC" w14:textId="77777777" w:rsidR="00AA569B" w:rsidRDefault="00AA569B" w:rsidP="00AA569B">
      <w:pPr>
        <w:spacing w:after="0"/>
      </w:pPr>
      <w:r>
        <w:t xml:space="preserve">10A. Steelman  </w:t>
      </w:r>
    </w:p>
    <w:p w14:paraId="63D352B8" w14:textId="77777777" w:rsidR="00AA569B" w:rsidRDefault="00AA569B" w:rsidP="00AA569B">
      <w:pPr>
        <w:spacing w:after="0"/>
      </w:pPr>
      <w:r>
        <w:t xml:space="preserve">The extraordinary fit of life forms to their environments, the nested hierarchical pattern in morphology and molecules, the temporal order of the fossil record, vestigial structures, suboptimal design features, observed speciation events, and the ability of the same mechanisms to produce complex adaptations in laboratory evolution experiments collectively make common descent with modification via natural selection (plus drift, mutation, etc.) the sole explanation that accounts for all these observations without ad-hoc auxiliary hypotheses.  </w:t>
      </w:r>
    </w:p>
    <w:p w14:paraId="3D194452" w14:textId="77777777" w:rsidR="00AA569B" w:rsidRDefault="00AA569B" w:rsidP="00AA569B">
      <w:pPr>
        <w:spacing w:after="0"/>
      </w:pPr>
    </w:p>
    <w:p w14:paraId="0D5ED1B6" w14:textId="77777777" w:rsidR="00AA569B" w:rsidRDefault="00AA569B" w:rsidP="00AA569B">
      <w:pPr>
        <w:spacing w:after="0"/>
      </w:pPr>
      <w:r>
        <w:t xml:space="preserve">10B. Clean Formal Proof (steelmanned)  </w:t>
      </w:r>
    </w:p>
    <w:p w14:paraId="099FF761" w14:textId="77777777" w:rsidR="00AA569B" w:rsidRDefault="00AA569B" w:rsidP="00AA569B">
      <w:pPr>
        <w:spacing w:after="0"/>
      </w:pPr>
      <w:r>
        <w:t xml:space="preserve">1. Heritable variation arises continually (empirically verified).  </w:t>
      </w:r>
    </w:p>
    <w:p w14:paraId="58E209EC" w14:textId="77777777" w:rsidR="00AA569B" w:rsidRDefault="00AA569B" w:rsidP="00AA569B">
      <w:pPr>
        <w:spacing w:after="0"/>
      </w:pPr>
      <w:r>
        <w:t xml:space="preserve">2. Differential reproductive success occurs (empirically verified).  </w:t>
      </w:r>
    </w:p>
    <w:p w14:paraId="72A379B9" w14:textId="77777777" w:rsidR="00AA569B" w:rsidRDefault="00AA569B" w:rsidP="00AA569B">
      <w:pPr>
        <w:spacing w:after="0"/>
      </w:pPr>
      <w:r>
        <w:t xml:space="preserve">3. Therefore allele frequency change occurs (logical inference).  </w:t>
      </w:r>
    </w:p>
    <w:p w14:paraId="0481A9FE" w14:textId="77777777" w:rsidR="00AA569B" w:rsidRDefault="00AA569B" w:rsidP="00AA569B">
      <w:pPr>
        <w:spacing w:after="0"/>
      </w:pPr>
      <w:r>
        <w:t xml:space="preserve">4. Observed microevolutionary mechanisms suffice to produce macroevolutionary patterns given deep time (strongly supported by consilience).  </w:t>
      </w:r>
    </w:p>
    <w:p w14:paraId="7D632B71" w14:textId="77777777" w:rsidR="00AA569B" w:rsidRDefault="00AA569B" w:rsidP="00AA569B">
      <w:pPr>
        <w:spacing w:after="0"/>
      </w:pPr>
      <w:r>
        <w:lastRenderedPageBreak/>
        <w:t xml:space="preserve">5. No competing naturalistic hypothesis explains the full suite of data (widely accepted within biology).  </w:t>
      </w:r>
    </w:p>
    <w:p w14:paraId="60869AC4" w14:textId="77777777" w:rsidR="00AA569B" w:rsidRDefault="00AA569B" w:rsidP="00AA569B">
      <w:pPr>
        <w:spacing w:after="0"/>
      </w:pPr>
      <w:r>
        <w:t xml:space="preserve">6. Therefore, within naturalistic science, universal common descent by evolution is the best explanation (abductive conclusion).  </w:t>
      </w:r>
    </w:p>
    <w:p w14:paraId="26EC2FD7" w14:textId="77777777" w:rsidR="00AA569B" w:rsidRDefault="00AA569B" w:rsidP="00AA569B">
      <w:pPr>
        <w:spacing w:after="0"/>
      </w:pPr>
    </w:p>
    <w:p w14:paraId="4DF40E64" w14:textId="77777777" w:rsidR="00AA569B" w:rsidRDefault="00AA569B" w:rsidP="00AA569B">
      <w:pPr>
        <w:spacing w:after="0"/>
      </w:pPr>
      <w:r>
        <w:t xml:space="preserve">10C. Highlight Weak Points  </w:t>
      </w:r>
    </w:p>
    <w:p w14:paraId="26D8F084" w14:textId="77777777" w:rsidR="00AA569B" w:rsidRDefault="00AA569B" w:rsidP="00AA569B">
      <w:pPr>
        <w:spacing w:after="0"/>
      </w:pPr>
      <w:r>
        <w:t xml:space="preserve">- Origin of life (abiogenesis) remains unsolved (separate question).  </w:t>
      </w:r>
    </w:p>
    <w:p w14:paraId="6B8FB7CA" w14:textId="77777777" w:rsidR="00AA569B" w:rsidRDefault="00AA569B" w:rsidP="00AA569B">
      <w:pPr>
        <w:spacing w:after="0"/>
      </w:pPr>
      <w:r>
        <w:t xml:space="preserve">- Exact contribution of neutral vs selective processes in some transitions.  </w:t>
      </w:r>
    </w:p>
    <w:p w14:paraId="038AB74C" w14:textId="77777777" w:rsidR="00AA569B" w:rsidRDefault="00AA569B" w:rsidP="00AA569B">
      <w:pPr>
        <w:spacing w:after="0"/>
      </w:pPr>
      <w:r>
        <w:t xml:space="preserve">- Some details of the Cambrian explosion tempo.  </w:t>
      </w:r>
    </w:p>
    <w:p w14:paraId="7BA69C46" w14:textId="77777777" w:rsidR="00AA569B" w:rsidRDefault="00AA569B" w:rsidP="00AA569B">
      <w:pPr>
        <w:spacing w:after="0"/>
      </w:pPr>
    </w:p>
    <w:p w14:paraId="41C61613" w14:textId="769A7F3C" w:rsidR="00AA569B" w:rsidRDefault="00AA569B" w:rsidP="00AA569B">
      <w:pPr>
        <w:spacing w:after="0"/>
      </w:pPr>
      <w:r>
        <w:t>STEP 11</w:t>
      </w:r>
      <w:r w:rsidR="00EA0A8A">
        <w:t xml:space="preserve"> - </w:t>
      </w:r>
      <w:r>
        <w:t xml:space="preserve">PLAUSIBILITY ASSESSMENT  </w:t>
      </w:r>
    </w:p>
    <w:p w14:paraId="6749BF6D" w14:textId="77777777" w:rsidR="00AA569B" w:rsidRDefault="00AA569B" w:rsidP="00AA569B">
      <w:pPr>
        <w:spacing w:after="0"/>
      </w:pPr>
      <w:r>
        <w:t xml:space="preserve">Strong form (universal common descent + fully naturalistic mechanisms explain all diversity): high plausibility within science.  </w:t>
      </w:r>
    </w:p>
    <w:p w14:paraId="1341A15A" w14:textId="77777777" w:rsidR="00AA569B" w:rsidRDefault="00AA569B" w:rsidP="00AA569B">
      <w:pPr>
        <w:spacing w:after="0"/>
      </w:pPr>
      <w:r>
        <w:t xml:space="preserve">Moderate form (common descent true but some guidance possible): moderate plausibility.  </w:t>
      </w:r>
    </w:p>
    <w:p w14:paraId="57D7AA9F" w14:textId="77777777" w:rsidR="00AA569B" w:rsidRDefault="00AA569B" w:rsidP="00AA569B">
      <w:pPr>
        <w:spacing w:after="0"/>
      </w:pPr>
      <w:r>
        <w:t xml:space="preserve">Weak form (evolution occurs within “kinds” but macroevolution false): low plausibility.  </w:t>
      </w:r>
    </w:p>
    <w:p w14:paraId="07B9870F" w14:textId="77777777" w:rsidR="00AA569B" w:rsidRDefault="00AA569B" w:rsidP="00AA569B">
      <w:pPr>
        <w:spacing w:after="0"/>
      </w:pPr>
    </w:p>
    <w:p w14:paraId="737EF023" w14:textId="2572D2E3" w:rsidR="00AA569B" w:rsidRDefault="00AA569B" w:rsidP="00AA569B">
      <w:pPr>
        <w:spacing w:after="0"/>
      </w:pPr>
      <w:r>
        <w:t>STEP 12</w:t>
      </w:r>
      <w:r w:rsidR="00EA0A8A">
        <w:t xml:space="preserve"> - </w:t>
      </w:r>
      <w:r>
        <w:t xml:space="preserve">SUMMARY ASSESSMENT  </w:t>
      </w:r>
    </w:p>
    <w:p w14:paraId="67CF5690" w14:textId="77777777" w:rsidR="00AA569B" w:rsidRDefault="00AA569B" w:rsidP="00AA569B">
      <w:pPr>
        <w:spacing w:after="0"/>
      </w:pPr>
      <w:r>
        <w:t xml:space="preserve">Major strengths: predictive power, consilience across independent fields, observed speciation, genetic evidence.  </w:t>
      </w:r>
    </w:p>
    <w:p w14:paraId="1838C93A" w14:textId="77777777" w:rsidR="00AA569B" w:rsidRDefault="00AA569B" w:rsidP="00AA569B">
      <w:pPr>
        <w:spacing w:after="0"/>
      </w:pPr>
      <w:r>
        <w:t xml:space="preserve">Major weaknesses: historical science cannot rerun the tape; some gaps remain (e.g., precise pathways for some complex structures).  </w:t>
      </w:r>
    </w:p>
    <w:p w14:paraId="558C73A9" w14:textId="77777777" w:rsidR="00AA569B" w:rsidRDefault="00AA569B" w:rsidP="00AA569B">
      <w:pPr>
        <w:spacing w:after="0"/>
      </w:pPr>
      <w:r>
        <w:t xml:space="preserve">Logical gaps: minor (extrapolation assumption).  </w:t>
      </w:r>
    </w:p>
    <w:p w14:paraId="083E0013" w14:textId="77777777" w:rsidR="00AA569B" w:rsidRDefault="00AA569B" w:rsidP="00AA569B">
      <w:pPr>
        <w:spacing w:after="0"/>
      </w:pPr>
      <w:r>
        <w:t xml:space="preserve">Well-supported points: virtually all core claims.  </w:t>
      </w:r>
    </w:p>
    <w:p w14:paraId="4D959F09" w14:textId="77777777" w:rsidR="00AA569B" w:rsidRDefault="00AA569B" w:rsidP="00AA569B">
      <w:pPr>
        <w:spacing w:after="0"/>
      </w:pPr>
      <w:r>
        <w:t xml:space="preserve">Evidence still needed: more transitional forms for certain lineages, complete abiogenesis pathway (separate).  </w:t>
      </w:r>
    </w:p>
    <w:p w14:paraId="0002F6B6" w14:textId="77777777" w:rsidR="00AA569B" w:rsidRDefault="00AA569B" w:rsidP="00AA569B">
      <w:pPr>
        <w:spacing w:after="0"/>
      </w:pPr>
      <w:r>
        <w:t xml:space="preserve">Overall: clear, coherent, and currently unfalsified.  </w:t>
      </w:r>
    </w:p>
    <w:p w14:paraId="0CBF60D0" w14:textId="77777777" w:rsidR="00AA569B" w:rsidRDefault="00AA569B" w:rsidP="00AA569B">
      <w:pPr>
        <w:spacing w:after="0"/>
      </w:pPr>
    </w:p>
    <w:p w14:paraId="24F1C3FD" w14:textId="48024401" w:rsidR="00AA569B" w:rsidRDefault="00AA569B" w:rsidP="00AA569B">
      <w:pPr>
        <w:spacing w:after="0"/>
      </w:pPr>
      <w:r>
        <w:t>STEP 13</w:t>
      </w:r>
      <w:r w:rsidR="00EA0A8A">
        <w:t xml:space="preserve"> - </w:t>
      </w:r>
      <w:r>
        <w:t xml:space="preserve">FINAL VERDICT  </w:t>
      </w:r>
    </w:p>
    <w:p w14:paraId="69F8799A" w14:textId="77777777" w:rsidR="00AA569B" w:rsidRDefault="00AA569B" w:rsidP="00AA569B">
      <w:pPr>
        <w:spacing w:after="0"/>
      </w:pPr>
      <w:r>
        <w:t xml:space="preserve">13A. Verdict: Pass (within the domain of empirical science under methodological naturalism).  </w:t>
      </w:r>
    </w:p>
    <w:p w14:paraId="7C5DEE9F" w14:textId="77777777" w:rsidR="00AA569B" w:rsidRDefault="00AA569B" w:rsidP="00AA569B">
      <w:pPr>
        <w:spacing w:after="0"/>
      </w:pPr>
    </w:p>
    <w:p w14:paraId="3A983642" w14:textId="77777777" w:rsidR="00AA569B" w:rsidRDefault="00AA569B" w:rsidP="00AA569B">
      <w:pPr>
        <w:spacing w:after="0"/>
      </w:pPr>
      <w:r>
        <w:t xml:space="preserve">13B. Justification  </w:t>
      </w:r>
    </w:p>
    <w:p w14:paraId="7C665C69" w14:textId="77777777" w:rsidR="00AA569B" w:rsidRDefault="00AA569B" w:rsidP="00AA569B">
      <w:pPr>
        <w:spacing w:after="0"/>
      </w:pPr>
      <w:r>
        <w:t xml:space="preserve">Valid deductive core; inductive/abductive extensions are extremely strong; premises are either directly observed or enjoy overwhelming evidential support; no fatal flaws; competing hypotheses require more auxiliary assumptions and lack positive </w:t>
      </w:r>
      <w:r>
        <w:lastRenderedPageBreak/>
        <w:t xml:space="preserve">evidence. Full success as a scientific explanation is already achieved; metaphysical alternatives remain possible but outside science.  </w:t>
      </w:r>
    </w:p>
    <w:p w14:paraId="7DF4318F" w14:textId="77777777" w:rsidR="00AA569B" w:rsidRDefault="00AA569B" w:rsidP="00AA569B">
      <w:pPr>
        <w:spacing w:after="0"/>
      </w:pPr>
    </w:p>
    <w:p w14:paraId="1C1E4040" w14:textId="4C5EFC5E" w:rsidR="00AA569B" w:rsidRDefault="00AA569B" w:rsidP="00AA569B">
      <w:pPr>
        <w:spacing w:after="0"/>
      </w:pPr>
      <w:r>
        <w:t>STEP 14</w:t>
      </w:r>
      <w:r w:rsidR="00EA0A8A">
        <w:t xml:space="preserve"> - </w:t>
      </w:r>
      <w:r>
        <w:t xml:space="preserve">META-ANALYSIS &amp; FINAL RESTATEMENT  </w:t>
      </w:r>
    </w:p>
    <w:p w14:paraId="4F93901F" w14:textId="77777777" w:rsidR="00AA569B" w:rsidRDefault="00AA569B" w:rsidP="00AA569B">
      <w:pPr>
        <w:spacing w:after="0"/>
      </w:pPr>
      <w:r>
        <w:t xml:space="preserve">14A. Meta-Analysis  </w:t>
      </w:r>
    </w:p>
    <w:p w14:paraId="6B0CC9EE" w14:textId="77777777" w:rsidR="00AA569B" w:rsidRDefault="00AA569B" w:rsidP="00AA569B">
      <w:pPr>
        <w:spacing w:after="0"/>
      </w:pPr>
      <w:r>
        <w:t xml:space="preserve">The argument succeeds because of extraordinary evidential consilience rather than single deductive proof. The framework mitigated bias by explicitly separating scientific from metaphysical claims and by steelmanning design alternatives. The result hinges heavily on acceptance of methodological naturalism.  </w:t>
      </w:r>
    </w:p>
    <w:p w14:paraId="64AB930A" w14:textId="77777777" w:rsidR="00AA569B" w:rsidRDefault="00AA569B" w:rsidP="00AA569B">
      <w:pPr>
        <w:spacing w:after="0"/>
      </w:pPr>
    </w:p>
    <w:p w14:paraId="2534CFE9" w14:textId="77777777" w:rsidR="00AA569B" w:rsidRDefault="00AA569B" w:rsidP="00AA569B">
      <w:pPr>
        <w:spacing w:after="0"/>
      </w:pPr>
      <w:r>
        <w:t xml:space="preserve">14B. Final Restatement  </w:t>
      </w:r>
    </w:p>
    <w:p w14:paraId="7618D8FC" w14:textId="77777777" w:rsidR="00AA569B" w:rsidRDefault="00AA569B" w:rsidP="00AA569B">
      <w:pPr>
        <w:spacing w:after="0"/>
      </w:pPr>
      <w:r>
        <w:t>Within the domain of empirical science and under methodological naturalism, the theory of evolution by natural selection (including common descent) provides a highly plausible, extraordinarily well-supported explanation for the origin and diversity of life on Earth, currently unmatched by any competing naturalistic hypothesis and consistent with all reliably established data. Metaphysical or supernatural alternatives remain logically possible but lie outside the scope of scientific evaluation.</w:t>
      </w:r>
    </w:p>
    <w:p w14:paraId="3249365B" w14:textId="77777777" w:rsidR="00AA569B" w:rsidRDefault="00AA569B" w:rsidP="00AA569B">
      <w:pPr>
        <w:pStyle w:val="Heading3"/>
        <w:spacing w:before="0" w:after="0"/>
      </w:pPr>
      <w:bookmarkStart w:id="264" w:name="_Toc215172082"/>
      <w:r>
        <w:t>ChatGPT</w:t>
      </w:r>
      <w:bookmarkEnd w:id="264"/>
    </w:p>
    <w:p w14:paraId="3DB70FCF" w14:textId="77777777" w:rsidR="00AA569B" w:rsidRDefault="00AA569B" w:rsidP="00AA569B">
      <w:pPr>
        <w:spacing w:after="0"/>
      </w:pPr>
      <w:r>
        <w:rPr>
          <w:b/>
        </w:rPr>
        <w:t>8-Step Response:</w:t>
      </w:r>
    </w:p>
    <w:p w14:paraId="32E64E5E" w14:textId="77777777" w:rsidR="00AA569B" w:rsidRDefault="00AA569B" w:rsidP="00AA569B">
      <w:pPr>
        <w:spacing w:after="0"/>
      </w:pPr>
      <w:r>
        <w:t>I’ll treat “the theory of evolution explains the diversity of life” as a specific argument and then run it through your framework.</w:t>
      </w:r>
    </w:p>
    <w:p w14:paraId="485941A4" w14:textId="77777777" w:rsidR="00AA569B" w:rsidRDefault="00AA569B" w:rsidP="00AA569B">
      <w:pPr>
        <w:spacing w:after="0"/>
      </w:pPr>
    </w:p>
    <w:p w14:paraId="23381416" w14:textId="77777777" w:rsidR="00AA569B" w:rsidRDefault="00AA569B" w:rsidP="00AA569B">
      <w:pPr>
        <w:spacing w:after="0"/>
      </w:pPr>
      <w:r>
        <w:t>1. Identify the Structure</w:t>
      </w:r>
    </w:p>
    <w:p w14:paraId="39674BDC" w14:textId="77777777" w:rsidR="00AA569B" w:rsidRDefault="00AA569B" w:rsidP="00AA569B">
      <w:pPr>
        <w:spacing w:after="0"/>
      </w:pPr>
      <w:r>
        <w:t>1.1 Explicit Premises (as usually presented by defenders of evolution)</w:t>
      </w:r>
    </w:p>
    <w:p w14:paraId="4AD615C8" w14:textId="77777777" w:rsidR="00AA569B" w:rsidRDefault="00AA569B" w:rsidP="00AA569B">
      <w:pPr>
        <w:spacing w:after="0"/>
      </w:pPr>
      <w:r>
        <w:t>Let’s frame a representative argument:</w:t>
      </w:r>
    </w:p>
    <w:p w14:paraId="120E71DA" w14:textId="77777777" w:rsidR="00AA569B" w:rsidRDefault="00AA569B" w:rsidP="00AA569B">
      <w:pPr>
        <w:spacing w:after="0"/>
      </w:pPr>
      <w:r>
        <w:t>P1. Organisms on Earth exhibit nested patterns of similarity in anatomy, genetics, and development (e.g., shared structures, homologous genes, conserved developmental pathways).</w:t>
      </w:r>
    </w:p>
    <w:p w14:paraId="4F3263A7" w14:textId="77777777" w:rsidR="00AA569B" w:rsidRDefault="00AA569B" w:rsidP="00AA569B">
      <w:pPr>
        <w:spacing w:after="0"/>
      </w:pPr>
      <w:r>
        <w:t>P2. There is abundant empirical evidence that populations reproduce with heritable variation (offspring differ from parents), and that some variants reproduce more successfully than others in given environments.</w:t>
      </w:r>
    </w:p>
    <w:p w14:paraId="5B25E4FE" w14:textId="77777777" w:rsidR="00AA569B" w:rsidRDefault="00AA569B" w:rsidP="00AA569B">
      <w:pPr>
        <w:spacing w:after="0"/>
      </w:pPr>
      <w:r>
        <w:t>P3. Known mechanisms—mutation, recombination, natural selection, genetic drift, gene flow—can change gene frequencies in populations over generations.</w:t>
      </w:r>
    </w:p>
    <w:p w14:paraId="57CED09E" w14:textId="77777777" w:rsidR="00AA569B" w:rsidRDefault="00AA569B" w:rsidP="00AA569B">
      <w:pPr>
        <w:spacing w:after="0"/>
      </w:pPr>
      <w:r>
        <w:t>P4. Over sufficiently long timescales, small changes in gene frequencies can, in principle, accumulate into large-scale differences, including speciation and major morphological novelty.</w:t>
      </w:r>
    </w:p>
    <w:p w14:paraId="34263044" w14:textId="77777777" w:rsidR="00AA569B" w:rsidRDefault="00AA569B" w:rsidP="00AA569B">
      <w:pPr>
        <w:spacing w:after="0"/>
      </w:pPr>
      <w:r>
        <w:lastRenderedPageBreak/>
        <w:t>P5. The fossil record, biogeography, and comparative genomics show patterns (e.g., transitional forms, geographic clustering, molecular clocks) that are predicted and neatly explained by common descent with modification.</w:t>
      </w:r>
    </w:p>
    <w:p w14:paraId="381665A3" w14:textId="77777777" w:rsidR="00AA569B" w:rsidRDefault="00AA569B" w:rsidP="00AA569B">
      <w:pPr>
        <w:spacing w:after="0"/>
      </w:pPr>
      <w:r>
        <w:t>P6. Earth is ~4.5 billion years old, and life has existed for billions of years, providing vast time for cumulative evolutionary change.</w:t>
      </w:r>
    </w:p>
    <w:p w14:paraId="4E45FC40" w14:textId="77777777" w:rsidR="00AA569B" w:rsidRDefault="00AA569B" w:rsidP="00AA569B">
      <w:pPr>
        <w:spacing w:after="0"/>
      </w:pPr>
      <w:r>
        <w:t>P7. No alternative theory has matched evolution in predictive power, explanatory scope, and integration across biology without invoking additional, less constrained assumptions.</w:t>
      </w:r>
    </w:p>
    <w:p w14:paraId="6DEAFB83" w14:textId="77777777" w:rsidR="00AA569B" w:rsidRDefault="00AA569B" w:rsidP="00AA569B">
      <w:pPr>
        <w:spacing w:after="0"/>
      </w:pPr>
      <w:r>
        <w:t>Conclusion (C):</w:t>
      </w:r>
    </w:p>
    <w:p w14:paraId="6ABFCFBE" w14:textId="77777777" w:rsidR="00AA569B" w:rsidRDefault="00AA569B" w:rsidP="00AA569B">
      <w:pPr>
        <w:spacing w:after="0"/>
      </w:pPr>
      <w:r>
        <w:t>Therefore, the diversity of life on Earth is best explained by the theory of evolution: common descent plus modification by natural processes (e.g., selection, drift, mutation).</w:t>
      </w:r>
    </w:p>
    <w:p w14:paraId="5B918F4D" w14:textId="77777777" w:rsidR="00AA569B" w:rsidRDefault="00AA569B" w:rsidP="00AA569B">
      <w:pPr>
        <w:spacing w:after="0"/>
      </w:pPr>
      <w:r>
        <w:t>(At this stage I’m just listing; evaluation comes later.)</w:t>
      </w:r>
    </w:p>
    <w:p w14:paraId="7A3370A9" w14:textId="77777777" w:rsidR="00AA569B" w:rsidRDefault="00AA569B" w:rsidP="00AA569B">
      <w:pPr>
        <w:spacing w:after="0"/>
      </w:pPr>
    </w:p>
    <w:p w14:paraId="2275EE9E" w14:textId="77777777" w:rsidR="00AA569B" w:rsidRDefault="00AA569B" w:rsidP="00AA569B">
      <w:pPr>
        <w:spacing w:after="0"/>
      </w:pPr>
      <w:r>
        <w:t>1.2 Hidden / Implicit Assumptions</w:t>
      </w:r>
    </w:p>
    <w:p w14:paraId="214FFA8B" w14:textId="77777777" w:rsidR="00AA569B" w:rsidRDefault="00AA569B" w:rsidP="00AA569B">
      <w:pPr>
        <w:spacing w:after="0"/>
      </w:pPr>
      <w:r>
        <w:t>Likely unstated assumptions include:</w:t>
      </w:r>
    </w:p>
    <w:p w14:paraId="144B637E" w14:textId="77777777" w:rsidR="00AA569B" w:rsidRDefault="00AA569B" w:rsidP="00AA569B">
      <w:pPr>
        <w:spacing w:after="0"/>
      </w:pPr>
      <w:r>
        <w:t>A1. The same basic physical and biological laws have operated throughout Earth’s history.</w:t>
      </w:r>
    </w:p>
    <w:p w14:paraId="2B3486B5" w14:textId="77777777" w:rsidR="00AA569B" w:rsidRDefault="00AA569B" w:rsidP="00AA569B">
      <w:pPr>
        <w:spacing w:after="0"/>
      </w:pPr>
      <w:r>
        <w:t>A2. Observations from fossils, genetics, and anatomy are generally reliable and have not been systematically fabricated or misinterpreted on a massive scale.</w:t>
      </w:r>
    </w:p>
    <w:p w14:paraId="19208E7F" w14:textId="77777777" w:rsidR="00AA569B" w:rsidRDefault="00AA569B" w:rsidP="00AA569B">
      <w:pPr>
        <w:spacing w:after="0"/>
      </w:pPr>
      <w:r>
        <w:t>A3. Inference to the best explanation (explanatory power, simplicity, coherence) is a legitimate method for justifying scientific theories.</w:t>
      </w:r>
    </w:p>
    <w:p w14:paraId="11074F38" w14:textId="77777777" w:rsidR="00AA569B" w:rsidRDefault="00AA569B" w:rsidP="00AA569B">
      <w:pPr>
        <w:spacing w:after="0"/>
      </w:pPr>
      <w:r>
        <w:t>A4. Large-scale biological changes can be produced by the same mechanisms we observe producing small-scale changes (no hard cutoff where microevolution stops scaling to macroevolution).</w:t>
      </w:r>
    </w:p>
    <w:p w14:paraId="6076C9D8" w14:textId="77777777" w:rsidR="00AA569B" w:rsidRDefault="00AA569B" w:rsidP="00AA569B">
      <w:pPr>
        <w:spacing w:after="0"/>
      </w:pPr>
      <w:r>
        <w:t>A5. There is no frequent, detectable, ad hoc supernatural intervention that radically reshapes life’s history in ways that mimic evolution’s predictions while being fundamentally different in mechanism.</w:t>
      </w:r>
    </w:p>
    <w:p w14:paraId="482A4DA4" w14:textId="77777777" w:rsidR="00AA569B" w:rsidRDefault="00AA569B" w:rsidP="00AA569B">
      <w:pPr>
        <w:spacing w:after="0"/>
      </w:pPr>
      <w:r>
        <w:t>A6. Human cognitive and scientific methods are capable of reconstructing at least broad features of deep history from current evidence.</w:t>
      </w:r>
    </w:p>
    <w:p w14:paraId="19F1752E" w14:textId="77777777" w:rsidR="00AA569B" w:rsidRDefault="00AA569B" w:rsidP="00AA569B">
      <w:pPr>
        <w:spacing w:after="0"/>
      </w:pPr>
      <w:r>
        <w:t>A7. “Diversity of life” refers to the variety of species and their traits, not to the ultimate origin of life from non-life (abiogenesis), which is conceptually distinct though related.</w:t>
      </w:r>
    </w:p>
    <w:p w14:paraId="5F292F10" w14:textId="77777777" w:rsidR="00AA569B" w:rsidRDefault="00AA569B" w:rsidP="00AA569B">
      <w:pPr>
        <w:spacing w:after="0"/>
      </w:pPr>
    </w:p>
    <w:p w14:paraId="49FF7259" w14:textId="77777777" w:rsidR="00AA569B" w:rsidRDefault="00AA569B" w:rsidP="00AA569B">
      <w:pPr>
        <w:spacing w:after="0"/>
      </w:pPr>
      <w:r>
        <w:t>1.3 Formal Structure (premises → intermediate steps → conclusion)</w:t>
      </w:r>
    </w:p>
    <w:p w14:paraId="67D28BA2" w14:textId="77777777" w:rsidR="00AA569B" w:rsidRDefault="00AA569B" w:rsidP="00AA569B">
      <w:pPr>
        <w:spacing w:after="0"/>
      </w:pPr>
      <w:r>
        <w:t>I’ll compress the structure:</w:t>
      </w:r>
    </w:p>
    <w:p w14:paraId="1343B4C0" w14:textId="77777777" w:rsidR="00AA569B" w:rsidRDefault="00AA569B" w:rsidP="00AA569B">
      <w:pPr>
        <w:spacing w:after="0"/>
      </w:pPr>
      <w:r>
        <w:t>P1: Life exhibits nested similarities in traits and genes.</w:t>
      </w:r>
    </w:p>
    <w:p w14:paraId="2779D6A2" w14:textId="77777777" w:rsidR="00AA569B" w:rsidRDefault="00AA569B" w:rsidP="00AA569B">
      <w:pPr>
        <w:spacing w:after="0"/>
      </w:pPr>
      <w:r>
        <w:t>P2: Populations show heritable variation and differential reproductive success.</w:t>
      </w:r>
    </w:p>
    <w:p w14:paraId="082BD720" w14:textId="77777777" w:rsidR="00AA569B" w:rsidRDefault="00AA569B" w:rsidP="00AA569B">
      <w:pPr>
        <w:spacing w:after="0"/>
      </w:pPr>
      <w:r>
        <w:lastRenderedPageBreak/>
        <w:t>P3: Mutation, recombination, selection, drift, and gene flow change populations over time.</w:t>
      </w:r>
    </w:p>
    <w:p w14:paraId="14E8AB0A" w14:textId="77777777" w:rsidR="00AA569B" w:rsidRDefault="00AA569B" w:rsidP="00AA569B">
      <w:pPr>
        <w:spacing w:after="0"/>
      </w:pPr>
      <w:r>
        <w:t>P4: Over long time spans (P6), these mechanisms can generate large-scale divergence among populations.</w:t>
      </w:r>
    </w:p>
    <w:p w14:paraId="3CF64BE4" w14:textId="77777777" w:rsidR="00AA569B" w:rsidRDefault="00AA569B" w:rsidP="00AA569B">
      <w:pPr>
        <w:spacing w:after="0"/>
      </w:pPr>
      <w:r>
        <w:t>P5: Fossils, biogeography, and genomics display patterns expected if lineages diverged from common ancestors through these mechanisms over deep time.</w:t>
      </w:r>
    </w:p>
    <w:p w14:paraId="4FCA3894" w14:textId="77777777" w:rsidR="00AA569B" w:rsidRDefault="00AA569B" w:rsidP="00AA569B">
      <w:pPr>
        <w:spacing w:after="0"/>
      </w:pPr>
      <w:r>
        <w:t>P6: Earth and life are old enough for extensive cumulative change.</w:t>
      </w:r>
    </w:p>
    <w:p w14:paraId="1BE95BF0" w14:textId="77777777" w:rsidR="00AA569B" w:rsidRDefault="00AA569B" w:rsidP="00AA569B">
      <w:pPr>
        <w:spacing w:after="0"/>
      </w:pPr>
      <w:r>
        <w:t>P7: No rival theory explains all these patterns as well without greater assumptions.</w:t>
      </w:r>
    </w:p>
    <w:p w14:paraId="6278B551" w14:textId="77777777" w:rsidR="00AA569B" w:rsidRDefault="00AA569B" w:rsidP="00AA569B">
      <w:pPr>
        <w:spacing w:after="0"/>
      </w:pPr>
      <w:r>
        <w:t>Intermediate Inferences:</w:t>
      </w:r>
    </w:p>
    <w:p w14:paraId="4BD0C7EE" w14:textId="77777777" w:rsidR="00AA569B" w:rsidRDefault="00AA569B" w:rsidP="00AA569B">
      <w:pPr>
        <w:spacing w:after="0"/>
      </w:pPr>
      <w:r>
        <w:t>From P2 &amp; P3 → Populations evolve (change genetically) over generations.</w:t>
      </w:r>
    </w:p>
    <w:p w14:paraId="2392D7B2" w14:textId="77777777" w:rsidR="00AA569B" w:rsidRDefault="00AA569B" w:rsidP="00AA569B">
      <w:pPr>
        <w:spacing w:after="0"/>
      </w:pPr>
      <w:r>
        <w:t>From 8 &amp; P4 &amp; P6 → Evolutionary mechanisms are sufficient in principle to generate large diversity of forms.</w:t>
      </w:r>
    </w:p>
    <w:p w14:paraId="53698029" w14:textId="77777777" w:rsidR="00AA569B" w:rsidRDefault="00AA569B" w:rsidP="00AA569B">
      <w:pPr>
        <w:spacing w:after="0"/>
      </w:pPr>
      <w:r>
        <w:t>From P1, P5, and 9 → Observed diversity and patterns strongly fit what evolution predicts.</w:t>
      </w:r>
    </w:p>
    <w:p w14:paraId="11667D17" w14:textId="77777777" w:rsidR="00AA569B" w:rsidRDefault="00AA569B" w:rsidP="00AA569B">
      <w:pPr>
        <w:spacing w:after="0"/>
      </w:pPr>
      <w:r>
        <w:t>From 10 &amp; P7 &amp; A3 → Evolution is the best available explanation of the diversity and distribution of life.</w:t>
      </w:r>
    </w:p>
    <w:p w14:paraId="23D986D1" w14:textId="77777777" w:rsidR="00AA569B" w:rsidRDefault="00AA569B" w:rsidP="00AA569B">
      <w:pPr>
        <w:spacing w:after="0"/>
      </w:pPr>
      <w:r>
        <w:t>Conclusion (C): Evolution (common descent + natural mechanisms) best explains the diversity of life.</w:t>
      </w:r>
    </w:p>
    <w:p w14:paraId="6B15C0E3" w14:textId="77777777" w:rsidR="00AA569B" w:rsidRDefault="00AA569B" w:rsidP="00AA569B">
      <w:pPr>
        <w:spacing w:after="0"/>
      </w:pPr>
    </w:p>
    <w:p w14:paraId="3C95B0D0" w14:textId="77777777" w:rsidR="00AA569B" w:rsidRDefault="00AA569B" w:rsidP="00AA569B">
      <w:pPr>
        <w:spacing w:after="0"/>
      </w:pPr>
      <w:r>
        <w:t>2. Test Validity and Soundness</w:t>
      </w:r>
    </w:p>
    <w:p w14:paraId="55ACE837" w14:textId="77777777" w:rsidR="00AA569B" w:rsidRDefault="00AA569B" w:rsidP="00AA569B">
      <w:pPr>
        <w:spacing w:after="0"/>
      </w:pPr>
      <w:r>
        <w:t>2.1 Validity</w:t>
      </w:r>
    </w:p>
    <w:p w14:paraId="655558D9" w14:textId="77777777" w:rsidR="00AA569B" w:rsidRDefault="00AA569B" w:rsidP="00AA569B">
      <w:pPr>
        <w:spacing w:after="0"/>
      </w:pPr>
      <w:r>
        <w:t>Question: If all premises (P1–P7) and assumptions (A1–A7) were true, does the conclusion follow?</w:t>
      </w:r>
    </w:p>
    <w:p w14:paraId="163E78FE" w14:textId="77777777" w:rsidR="00AA569B" w:rsidRDefault="00AA569B" w:rsidP="00AA569B">
      <w:pPr>
        <w:spacing w:after="0"/>
      </w:pPr>
      <w:r>
        <w:t>The structure uses inference to the best explanation (IBE):</w:t>
      </w:r>
    </w:p>
    <w:p w14:paraId="75B45AEC" w14:textId="77777777" w:rsidR="00AA569B" w:rsidRDefault="00AA569B" w:rsidP="00AA569B">
      <w:pPr>
        <w:spacing w:after="0"/>
      </w:pPr>
      <w:r>
        <w:t>If a theory explains many independent lines of evidence better than rivals and is consistent with known mechanisms and timescales, then it is rationally preferred as the best explanation.</w:t>
      </w:r>
    </w:p>
    <w:p w14:paraId="231107D9" w14:textId="77777777" w:rsidR="00AA569B" w:rsidRDefault="00AA569B" w:rsidP="00AA569B">
      <w:pPr>
        <w:spacing w:after="0"/>
      </w:pPr>
      <w:r>
        <w:t>Given that structure, yes: if P1–P7 and A1–A7 are all true, then it is rationally compelling (though not logically deduced with 100% certainty) that evolution is the best explanation for life’s diversity.</w:t>
      </w:r>
    </w:p>
    <w:p w14:paraId="5F66C9E6" w14:textId="77777777" w:rsidR="00AA569B" w:rsidRDefault="00AA569B" w:rsidP="00AA569B">
      <w:pPr>
        <w:spacing w:after="0"/>
      </w:pPr>
      <w:r>
        <w:t>This isn’t a strict mathematical proof; it’s a strong abductive argument, which is standard in historical and empirical sciences.</w:t>
      </w:r>
    </w:p>
    <w:p w14:paraId="055C73FF" w14:textId="77777777" w:rsidR="00AA569B" w:rsidRDefault="00AA569B" w:rsidP="00AA569B">
      <w:pPr>
        <w:spacing w:after="0"/>
      </w:pPr>
      <w:r>
        <w:t>So:</w:t>
      </w:r>
    </w:p>
    <w:p w14:paraId="46DA9F48" w14:textId="77777777" w:rsidR="00AA569B" w:rsidRDefault="00AA569B" w:rsidP="00AA569B">
      <w:pPr>
        <w:spacing w:after="0"/>
      </w:pPr>
      <w:r>
        <w:t>Formally valid? In the sense of IBE, yes: the conclusion is a reasonable and non-fallacious inference from the premises.</w:t>
      </w:r>
    </w:p>
    <w:p w14:paraId="4C1D55FC" w14:textId="77777777" w:rsidR="00AA569B" w:rsidRDefault="00AA569B" w:rsidP="00AA569B">
      <w:pPr>
        <w:spacing w:after="0"/>
      </w:pPr>
      <w:r>
        <w:t>It is not a “must be true on pain of contradiction” deductive proof, but that’s not the standard for scientific theories.</w:t>
      </w:r>
    </w:p>
    <w:p w14:paraId="1C7893AB" w14:textId="77777777" w:rsidR="00AA569B" w:rsidRDefault="00AA569B" w:rsidP="00AA569B">
      <w:pPr>
        <w:spacing w:after="0"/>
      </w:pPr>
      <w:r>
        <w:t>2.2 Soundness (Premise-by-Premise Classification)</w:t>
      </w:r>
    </w:p>
    <w:p w14:paraId="58C5C8E8" w14:textId="77777777" w:rsidR="00AA569B" w:rsidRDefault="00AA569B" w:rsidP="00AA569B">
      <w:pPr>
        <w:spacing w:after="0"/>
      </w:pPr>
      <w:r>
        <w:lastRenderedPageBreak/>
        <w:t>I’ll list type(s) and where there’s serious dispute:</w:t>
      </w:r>
    </w:p>
    <w:p w14:paraId="36B9588E" w14:textId="77777777" w:rsidR="00AA569B" w:rsidRDefault="00AA569B" w:rsidP="00AA569B">
      <w:pPr>
        <w:spacing w:after="0"/>
      </w:pPr>
      <w:r>
        <w:t>P1 (nested similarities).</w:t>
      </w:r>
    </w:p>
    <w:p w14:paraId="7F87051E" w14:textId="77777777" w:rsidR="00AA569B" w:rsidRDefault="00AA569B" w:rsidP="00AA569B">
      <w:pPr>
        <w:spacing w:after="0"/>
      </w:pPr>
      <w:r>
        <w:t>Type: Empirical, definitional (how we classify “nested patterns”).</w:t>
      </w:r>
    </w:p>
    <w:p w14:paraId="79DC3F50" w14:textId="77777777" w:rsidR="00AA569B" w:rsidRDefault="00AA569B" w:rsidP="00AA569B">
      <w:pPr>
        <w:spacing w:after="0"/>
      </w:pPr>
      <w:r>
        <w:t>Status: Strong empirical support; widely accepted across biology. Some dispute on interpretation, not on the observations.</w:t>
      </w:r>
    </w:p>
    <w:p w14:paraId="1175E42A" w14:textId="77777777" w:rsidR="00AA569B" w:rsidRDefault="00AA569B" w:rsidP="00AA569B">
      <w:pPr>
        <w:spacing w:after="0"/>
      </w:pPr>
      <w:r>
        <w:t>P2 (heritable variation + differential success).</w:t>
      </w:r>
    </w:p>
    <w:p w14:paraId="72BEDBB9" w14:textId="77777777" w:rsidR="00AA569B" w:rsidRDefault="00AA569B" w:rsidP="00AA569B">
      <w:pPr>
        <w:spacing w:after="0"/>
      </w:pPr>
      <w:r>
        <w:t>Type: Empirical.</w:t>
      </w:r>
    </w:p>
    <w:p w14:paraId="1F003874" w14:textId="77777777" w:rsidR="00AA569B" w:rsidRDefault="00AA569B" w:rsidP="00AA569B">
      <w:pPr>
        <w:spacing w:after="0"/>
      </w:pPr>
      <w:r>
        <w:t>Status: Directly observed in labs, agriculture, and nature. Widely accepted; no serious scientific dispute.</w:t>
      </w:r>
    </w:p>
    <w:p w14:paraId="66827183" w14:textId="77777777" w:rsidR="00AA569B" w:rsidRDefault="00AA569B" w:rsidP="00AA569B">
      <w:pPr>
        <w:spacing w:after="0"/>
      </w:pPr>
      <w:r>
        <w:t>P3 (evolutionary mechanisms change populations).</w:t>
      </w:r>
    </w:p>
    <w:p w14:paraId="35499159" w14:textId="77777777" w:rsidR="00AA569B" w:rsidRDefault="00AA569B" w:rsidP="00AA569B">
      <w:pPr>
        <w:spacing w:after="0"/>
      </w:pPr>
      <w:r>
        <w:t>Type: Empirical, definitional (definition of “natural selection,” “genetic drift”).</w:t>
      </w:r>
    </w:p>
    <w:p w14:paraId="6259C63E" w14:textId="77777777" w:rsidR="00AA569B" w:rsidRDefault="00AA569B" w:rsidP="00AA569B">
      <w:pPr>
        <w:spacing w:after="0"/>
      </w:pPr>
      <w:r>
        <w:t>Status: Strong empirical support; core population genetics. Widely accepted.</w:t>
      </w:r>
    </w:p>
    <w:p w14:paraId="29171A3B" w14:textId="77777777" w:rsidR="00AA569B" w:rsidRDefault="00AA569B" w:rsidP="00AA569B">
      <w:pPr>
        <w:spacing w:after="0"/>
      </w:pPr>
      <w:r>
        <w:t>P4 (small changes can accumulate into large changes).</w:t>
      </w:r>
    </w:p>
    <w:p w14:paraId="76561DE0" w14:textId="77777777" w:rsidR="00AA569B" w:rsidRDefault="00AA569B" w:rsidP="00AA569B">
      <w:pPr>
        <w:spacing w:after="0"/>
      </w:pPr>
      <w:r>
        <w:t>Type: Empirical + philosophical/metaphysical (induction from small scale to large scale).</w:t>
      </w:r>
    </w:p>
    <w:p w14:paraId="60C50F69" w14:textId="77777777" w:rsidR="00AA569B" w:rsidRDefault="00AA569B" w:rsidP="00AA569B">
      <w:pPr>
        <w:spacing w:after="0"/>
      </w:pPr>
      <w:r>
        <w:t>Status: Supported by models, experiments (e.g., long-term evolution experiments), and observed speciation; some critics dispute that observed mechanisms suffice for all macroevolutionary changes.</w:t>
      </w:r>
    </w:p>
    <w:p w14:paraId="02ED24DC" w14:textId="77777777" w:rsidR="00AA569B" w:rsidRDefault="00AA569B" w:rsidP="00AA569B">
      <w:pPr>
        <w:spacing w:after="0"/>
      </w:pPr>
      <w:r>
        <w:t>Dispute: Mostly from anti-evolution or some structuralist/ID perspectives, not from mainstream biology.</w:t>
      </w:r>
    </w:p>
    <w:p w14:paraId="5EABCD1C" w14:textId="77777777" w:rsidR="00AA569B" w:rsidRDefault="00AA569B" w:rsidP="00AA569B">
      <w:pPr>
        <w:spacing w:after="0"/>
      </w:pPr>
      <w:r>
        <w:t>P5 (fossil, biogeographic, genomic patterns match evolutionary predictions).</w:t>
      </w:r>
    </w:p>
    <w:p w14:paraId="7FE8860F" w14:textId="77777777" w:rsidR="00AA569B" w:rsidRDefault="00AA569B" w:rsidP="00AA569B">
      <w:pPr>
        <w:spacing w:after="0"/>
      </w:pPr>
      <w:r>
        <w:t>Type: Historical, empirical, inference to best explanation.</w:t>
      </w:r>
    </w:p>
    <w:p w14:paraId="166BEAF5" w14:textId="77777777" w:rsidR="00AA569B" w:rsidRDefault="00AA569B" w:rsidP="00AA569B">
      <w:pPr>
        <w:spacing w:after="0"/>
      </w:pPr>
      <w:r>
        <w:t>Status: Strong support; paleontology, biogeography, and genomics are built around these patterns.</w:t>
      </w:r>
    </w:p>
    <w:p w14:paraId="45217612" w14:textId="77777777" w:rsidR="00AA569B" w:rsidRDefault="00AA569B" w:rsidP="00AA569B">
      <w:pPr>
        <w:spacing w:after="0"/>
      </w:pPr>
      <w:r>
        <w:t>Dispute: Typically from critics who posit alternative explanations (e.g., special creation with designed patterns, rapid catastrophic events, or front-loaded design).</w:t>
      </w:r>
    </w:p>
    <w:p w14:paraId="2FBB6BCE" w14:textId="77777777" w:rsidR="00AA569B" w:rsidRDefault="00AA569B" w:rsidP="00AA569B">
      <w:pPr>
        <w:spacing w:after="0"/>
      </w:pPr>
      <w:r>
        <w:t>P6 (deep time: Earth/life billions of years old).</w:t>
      </w:r>
    </w:p>
    <w:p w14:paraId="44237A74" w14:textId="77777777" w:rsidR="00AA569B" w:rsidRDefault="00AA569B" w:rsidP="00AA569B">
      <w:pPr>
        <w:spacing w:after="0"/>
      </w:pPr>
      <w:r>
        <w:t>Type: Historical, empirical (radiometric dating, astrophysics).</w:t>
      </w:r>
    </w:p>
    <w:p w14:paraId="201D8BF5" w14:textId="77777777" w:rsidR="00AA569B" w:rsidRDefault="00AA569B" w:rsidP="00AA569B">
      <w:pPr>
        <w:spacing w:after="0"/>
      </w:pPr>
      <w:r>
        <w:t>Status: Overwhelming scientific consensus. Disputed mainly on religious or alternative-worldview grounds.</w:t>
      </w:r>
    </w:p>
    <w:p w14:paraId="288F0B59" w14:textId="77777777" w:rsidR="00AA569B" w:rsidRDefault="00AA569B" w:rsidP="00AA569B">
      <w:pPr>
        <w:spacing w:after="0"/>
      </w:pPr>
      <w:r>
        <w:t>P7 (no rival theory with comparable scope/power).</w:t>
      </w:r>
    </w:p>
    <w:p w14:paraId="12B32AE7" w14:textId="77777777" w:rsidR="00AA569B" w:rsidRDefault="00AA569B" w:rsidP="00AA569B">
      <w:pPr>
        <w:spacing w:after="0"/>
      </w:pPr>
      <w:r>
        <w:t>Type: Philosophical/metaphysical, methodological, empirical (survey of proposed alternatives).</w:t>
      </w:r>
    </w:p>
    <w:p w14:paraId="7E81A406" w14:textId="77777777" w:rsidR="00AA569B" w:rsidRDefault="00AA569B" w:rsidP="00AA569B">
      <w:pPr>
        <w:spacing w:after="0"/>
      </w:pPr>
      <w:r>
        <w:t>Status: In mainstream science, this is considered accurate. Alternative frameworks (e.g., young-earth creationism, some strong forms of intelligent design) are not generally accepted as scientific theories with predictive models.</w:t>
      </w:r>
    </w:p>
    <w:p w14:paraId="4E7E7EA7" w14:textId="77777777" w:rsidR="00AA569B" w:rsidRDefault="00AA569B" w:rsidP="00AA569B">
      <w:pPr>
        <w:spacing w:after="0"/>
      </w:pPr>
      <w:r>
        <w:t>Dispute: Significant outside mainstream science; ID/creationist communities directly dispute this.</w:t>
      </w:r>
    </w:p>
    <w:p w14:paraId="65CDABE6" w14:textId="77777777" w:rsidR="00AA569B" w:rsidRDefault="00AA569B" w:rsidP="00AA569B">
      <w:pPr>
        <w:spacing w:after="0"/>
      </w:pPr>
      <w:r>
        <w:lastRenderedPageBreak/>
        <w:t>Assumptions A1–A7 are mostly philosophical/metaphysical (uniformity of nature, reliability of inference, etc.). These are standard for science, but can be challenged from some metaphysical or theological perspectives.</w:t>
      </w:r>
    </w:p>
    <w:p w14:paraId="1E489197" w14:textId="77777777" w:rsidR="00AA569B" w:rsidRDefault="00AA569B" w:rsidP="00AA569B">
      <w:pPr>
        <w:spacing w:after="0"/>
      </w:pPr>
    </w:p>
    <w:p w14:paraId="61060B12" w14:textId="77777777" w:rsidR="00AA569B" w:rsidRDefault="00AA569B" w:rsidP="00AA569B">
      <w:pPr>
        <w:spacing w:after="0"/>
      </w:pPr>
      <w:r>
        <w:t>3. Clarify Concepts &amp; Methods</w:t>
      </w:r>
    </w:p>
    <w:p w14:paraId="3FE39ABD" w14:textId="77777777" w:rsidR="00AA569B" w:rsidRDefault="00AA569B" w:rsidP="00AA569B">
      <w:pPr>
        <w:spacing w:after="0"/>
      </w:pPr>
      <w:r>
        <w:t>3.1 Key Definitions (with possible ambiguities)</w:t>
      </w:r>
    </w:p>
    <w:p w14:paraId="19B41F67" w14:textId="77777777" w:rsidR="00AA569B" w:rsidRDefault="00AA569B" w:rsidP="00AA569B">
      <w:pPr>
        <w:spacing w:after="0"/>
      </w:pPr>
      <w:r>
        <w:t>Evolution (biological):</w:t>
      </w:r>
    </w:p>
    <w:p w14:paraId="2E25649F" w14:textId="77777777" w:rsidR="00AA569B" w:rsidRDefault="00AA569B" w:rsidP="00AA569B">
      <w:pPr>
        <w:spacing w:after="0"/>
      </w:pPr>
      <w:r>
        <w:t>Change in the heritable characteristics of biological populations over successive generations, especially via mechanisms such as mutation, selection, drift, and gene flow.</w:t>
      </w:r>
    </w:p>
    <w:p w14:paraId="6B91F60F" w14:textId="77777777" w:rsidR="00AA569B" w:rsidRDefault="00AA569B" w:rsidP="00AA569B">
      <w:pPr>
        <w:spacing w:after="0"/>
      </w:pPr>
      <w:r>
        <w:t>Ambiguity: Sometimes used narrowly (change in allele frequencies) vs broadly (common descent + mechanisms).</w:t>
      </w:r>
    </w:p>
    <w:p w14:paraId="59999688" w14:textId="77777777" w:rsidR="00AA569B" w:rsidRDefault="00AA569B" w:rsidP="00AA569B">
      <w:pPr>
        <w:spacing w:after="0"/>
      </w:pPr>
      <w:r>
        <w:t>Common descent:</w:t>
      </w:r>
    </w:p>
    <w:p w14:paraId="7430CD9F" w14:textId="77777777" w:rsidR="00AA569B" w:rsidRDefault="00AA569B" w:rsidP="00AA569B">
      <w:pPr>
        <w:spacing w:after="0"/>
      </w:pPr>
      <w:r>
        <w:t>The idea that all living organisms share one or a few common ancestors and that current diversity arose via branching lineage splits.</w:t>
      </w:r>
    </w:p>
    <w:p w14:paraId="0F4D5463" w14:textId="77777777" w:rsidR="00AA569B" w:rsidRDefault="00AA569B" w:rsidP="00AA569B">
      <w:pPr>
        <w:spacing w:after="0"/>
      </w:pPr>
      <w:r>
        <w:t>Natural selection:</w:t>
      </w:r>
    </w:p>
    <w:p w14:paraId="24AB04C0" w14:textId="77777777" w:rsidR="00AA569B" w:rsidRDefault="00AA569B" w:rsidP="00AA569B">
      <w:pPr>
        <w:spacing w:after="0"/>
      </w:pPr>
      <w:r>
        <w:t>Differential survival and reproduction of individuals due to differences in heritable traits.</w:t>
      </w:r>
    </w:p>
    <w:p w14:paraId="4FE208B9" w14:textId="77777777" w:rsidR="00AA569B" w:rsidRDefault="00AA569B" w:rsidP="00AA569B">
      <w:pPr>
        <w:spacing w:after="0"/>
      </w:pPr>
      <w:r>
        <w:t>Genetic drift:</w:t>
      </w:r>
    </w:p>
    <w:p w14:paraId="2D758C48" w14:textId="77777777" w:rsidR="00AA569B" w:rsidRDefault="00AA569B" w:rsidP="00AA569B">
      <w:pPr>
        <w:spacing w:after="0"/>
      </w:pPr>
      <w:r>
        <w:t>Random changes in allele frequencies due to sampling effects, especially in small populations.</w:t>
      </w:r>
    </w:p>
    <w:p w14:paraId="11936F4A" w14:textId="77777777" w:rsidR="00AA569B" w:rsidRDefault="00AA569B" w:rsidP="00AA569B">
      <w:pPr>
        <w:spacing w:after="0"/>
      </w:pPr>
      <w:r>
        <w:t>Macroevolution vs microevolution:</w:t>
      </w:r>
    </w:p>
    <w:p w14:paraId="60212826" w14:textId="77777777" w:rsidR="00AA569B" w:rsidRDefault="00AA569B" w:rsidP="00AA569B">
      <w:pPr>
        <w:spacing w:after="0"/>
      </w:pPr>
      <w:r>
        <w:t>Microevolution: small changes (allele frequency shifts, minor trait variation) within populations.</w:t>
      </w:r>
    </w:p>
    <w:p w14:paraId="730E1178" w14:textId="77777777" w:rsidR="00AA569B" w:rsidRDefault="00AA569B" w:rsidP="00AA569B">
      <w:pPr>
        <w:spacing w:after="0"/>
      </w:pPr>
      <w:r>
        <w:t>Macroevolution: large-scale changes (new species, genera, etc.) emerging over long times.</w:t>
      </w:r>
    </w:p>
    <w:p w14:paraId="7DC1165C" w14:textId="77777777" w:rsidR="00AA569B" w:rsidRDefault="00AA569B" w:rsidP="00AA569B">
      <w:pPr>
        <w:spacing w:after="0"/>
      </w:pPr>
      <w:r>
        <w:t>Ambiguity: Some critics treat these as qualitatively different processes; mainstream biology views macroevolution as cumulative microevolution + additional processes (e.g., speciation dynamics, developmental constraints).</w:t>
      </w:r>
    </w:p>
    <w:p w14:paraId="7383CBAB" w14:textId="77777777" w:rsidR="00AA569B" w:rsidRDefault="00AA569B" w:rsidP="00AA569B">
      <w:pPr>
        <w:spacing w:after="0"/>
      </w:pPr>
      <w:r>
        <w:t>Diversity of life:</w:t>
      </w:r>
    </w:p>
    <w:p w14:paraId="22294FE4" w14:textId="77777777" w:rsidR="00AA569B" w:rsidRDefault="00AA569B" w:rsidP="00AA569B">
      <w:pPr>
        <w:spacing w:after="0"/>
      </w:pPr>
      <w:r>
        <w:t>The variety of organisms (species, higher taxa), their traits, and distributions. Ambiguity: Does it include origin of life, or only variation after life exists?</w:t>
      </w:r>
    </w:p>
    <w:p w14:paraId="25EA9F8B" w14:textId="77777777" w:rsidR="00AA569B" w:rsidRDefault="00AA569B" w:rsidP="00AA569B">
      <w:pPr>
        <w:spacing w:after="0"/>
      </w:pPr>
      <w:r>
        <w:t>Explanation / best explanation:</w:t>
      </w:r>
    </w:p>
    <w:p w14:paraId="34F75670" w14:textId="77777777" w:rsidR="00AA569B" w:rsidRDefault="00AA569B" w:rsidP="00AA569B">
      <w:pPr>
        <w:spacing w:after="0"/>
      </w:pPr>
      <w:r>
        <w:t>A theory that unifies, predicts, and accounts for observed facts more simply and powerfully than alternatives.</w:t>
      </w:r>
    </w:p>
    <w:p w14:paraId="0FBBD058" w14:textId="77777777" w:rsidR="00AA569B" w:rsidRDefault="00AA569B" w:rsidP="00AA569B">
      <w:pPr>
        <w:spacing w:after="0"/>
      </w:pPr>
      <w:r>
        <w:t>Ambiguity: What counts as “best”? Predictive success, simplicity, coherence, fruitfulness?</w:t>
      </w:r>
    </w:p>
    <w:p w14:paraId="333488A6" w14:textId="77777777" w:rsidR="00AA569B" w:rsidRDefault="00AA569B" w:rsidP="00AA569B">
      <w:pPr>
        <w:spacing w:after="0"/>
      </w:pPr>
      <w:r>
        <w:t>3.2 Methods of Reasoning Used</w:t>
      </w:r>
    </w:p>
    <w:p w14:paraId="016B297E" w14:textId="77777777" w:rsidR="00AA569B" w:rsidRDefault="00AA569B" w:rsidP="00AA569B">
      <w:pPr>
        <w:spacing w:after="0"/>
      </w:pPr>
      <w:r>
        <w:lastRenderedPageBreak/>
        <w:t>Inductive reasoning:</w:t>
      </w:r>
    </w:p>
    <w:p w14:paraId="07236A71" w14:textId="77777777" w:rsidR="00AA569B" w:rsidRDefault="00AA569B" w:rsidP="00AA569B">
      <w:pPr>
        <w:spacing w:after="0"/>
      </w:pPr>
      <w:r>
        <w:t>From observed evolutionary changes and patterns to generalizations about how life changes over time.</w:t>
      </w:r>
    </w:p>
    <w:p w14:paraId="74B73635" w14:textId="77777777" w:rsidR="00AA569B" w:rsidRDefault="00AA569B" w:rsidP="00AA569B">
      <w:pPr>
        <w:spacing w:after="0"/>
      </w:pPr>
      <w:r>
        <w:t>Inference to the Best Explanation (IBE):</w:t>
      </w:r>
    </w:p>
    <w:p w14:paraId="33A78DB2" w14:textId="77777777" w:rsidR="00AA569B" w:rsidRDefault="00AA569B" w:rsidP="00AA569B">
      <w:pPr>
        <w:spacing w:after="0"/>
      </w:pPr>
      <w:r>
        <w:t>Many independent lines of evidence (fossils, genetics, biogeography, comparative anatomy) fit evolution better than any current alternative.</w:t>
      </w:r>
    </w:p>
    <w:p w14:paraId="3DF3C041" w14:textId="77777777" w:rsidR="00AA569B" w:rsidRDefault="00AA569B" w:rsidP="00AA569B">
      <w:pPr>
        <w:spacing w:after="0"/>
      </w:pPr>
      <w:r>
        <w:t>Therefore, evolution is inferred as the best explanation.</w:t>
      </w:r>
    </w:p>
    <w:p w14:paraId="4B23483E" w14:textId="77777777" w:rsidR="00AA569B" w:rsidRDefault="00AA569B" w:rsidP="00AA569B">
      <w:pPr>
        <w:spacing w:after="0"/>
      </w:pPr>
      <w:r>
        <w:t>Abductive reasoning (historical reconstruction):</w:t>
      </w:r>
    </w:p>
    <w:p w14:paraId="23974911" w14:textId="77777777" w:rsidR="00AA569B" w:rsidRDefault="00AA569B" w:rsidP="00AA569B">
      <w:pPr>
        <w:spacing w:after="0"/>
      </w:pPr>
      <w:r>
        <w:t>Reconstructing past events (e.g., lineage splits) from present traces.</w:t>
      </w:r>
    </w:p>
    <w:p w14:paraId="7DDAE325" w14:textId="77777777" w:rsidR="00AA569B" w:rsidRDefault="00AA569B" w:rsidP="00AA569B">
      <w:pPr>
        <w:spacing w:after="0"/>
      </w:pPr>
      <w:r>
        <w:t>Deductive sub-arguments:</w:t>
      </w:r>
    </w:p>
    <w:p w14:paraId="5148F7B4" w14:textId="77777777" w:rsidR="00AA569B" w:rsidRDefault="00AA569B" w:rsidP="00AA569B">
      <w:pPr>
        <w:spacing w:after="0"/>
      </w:pPr>
      <w:r>
        <w:t>Within population genetics: from premises about mutation/selection/drift → predictions about allele frequency dynamics.</w:t>
      </w:r>
    </w:p>
    <w:p w14:paraId="77539891" w14:textId="77777777" w:rsidR="00AA569B" w:rsidRDefault="00AA569B" w:rsidP="00AA569B">
      <w:pPr>
        <w:spacing w:after="0"/>
      </w:pPr>
      <w:r>
        <w:t>Underlying methodological assumptions:</w:t>
      </w:r>
    </w:p>
    <w:p w14:paraId="5D10ED42" w14:textId="77777777" w:rsidR="00AA569B" w:rsidRDefault="00AA569B" w:rsidP="00AA569B">
      <w:pPr>
        <w:spacing w:after="0"/>
      </w:pPr>
      <w:r>
        <w:t>Nature is broadly law-like and regular (A1).</w:t>
      </w:r>
    </w:p>
    <w:p w14:paraId="6D6ADD1B" w14:textId="77777777" w:rsidR="00AA569B" w:rsidRDefault="00AA569B" w:rsidP="00AA569B">
      <w:pPr>
        <w:spacing w:after="0"/>
      </w:pPr>
      <w:r>
        <w:t>Our instruments and methods yield broadly reliable data (A2).</w:t>
      </w:r>
    </w:p>
    <w:p w14:paraId="37B156BC" w14:textId="77777777" w:rsidR="00AA569B" w:rsidRDefault="00AA569B" w:rsidP="00AA569B">
      <w:pPr>
        <w:spacing w:after="0"/>
      </w:pPr>
      <w:r>
        <w:t>The same mechanisms we observe today can be projected into the past unless there’s evidence otherwise (uniformitarianism).</w:t>
      </w:r>
    </w:p>
    <w:p w14:paraId="295942F0" w14:textId="77777777" w:rsidR="00AA569B" w:rsidRDefault="00AA569B" w:rsidP="00AA569B">
      <w:pPr>
        <w:spacing w:after="0"/>
      </w:pPr>
      <w:r>
        <w:t>Simpler, more unified theories are preferable (Occam’s razor).</w:t>
      </w:r>
    </w:p>
    <w:p w14:paraId="6069C674" w14:textId="77777777" w:rsidR="00AA569B" w:rsidRDefault="00AA569B" w:rsidP="00AA569B">
      <w:pPr>
        <w:spacing w:after="0"/>
      </w:pPr>
    </w:p>
    <w:p w14:paraId="54EF451A" w14:textId="77777777" w:rsidR="00AA569B" w:rsidRDefault="00AA569B" w:rsidP="00AA569B">
      <w:pPr>
        <w:spacing w:after="0"/>
      </w:pPr>
      <w:r>
        <w:t>4. Stress-Test the Argument</w:t>
      </w:r>
    </w:p>
    <w:p w14:paraId="7A3AE509" w14:textId="77777777" w:rsidR="00AA569B" w:rsidRDefault="00AA569B" w:rsidP="00AA569B">
      <w:pPr>
        <w:spacing w:after="0"/>
      </w:pPr>
      <w:r>
        <w:t>4.1 Strong Counterargument (steelmanned critic)</w:t>
      </w:r>
    </w:p>
    <w:p w14:paraId="40718E5E" w14:textId="77777777" w:rsidR="00AA569B" w:rsidRDefault="00AA569B" w:rsidP="00AA569B">
      <w:pPr>
        <w:spacing w:after="0"/>
      </w:pPr>
      <w:r>
        <w:t>A sophisticated critic might argue:</w:t>
      </w:r>
    </w:p>
    <w:p w14:paraId="5F6F8EFA" w14:textId="77777777" w:rsidR="00AA569B" w:rsidRDefault="00AA569B" w:rsidP="00AA569B">
      <w:pPr>
        <w:spacing w:after="0"/>
      </w:pPr>
      <w:r>
        <w:t>While microevolution is well-established (small changes, adaptation), the claim that these mechanisms explain all macroevolutionary innovations is not directly observed and may exceed their demonstrated power.</w:t>
      </w:r>
    </w:p>
    <w:p w14:paraId="55CCFD10" w14:textId="77777777" w:rsidR="00AA569B" w:rsidRDefault="00AA569B" w:rsidP="00AA569B">
      <w:pPr>
        <w:spacing w:after="0"/>
      </w:pPr>
      <w:r>
        <w:t>Certain biological systems appear irreducibly complex or tightly integrated (e.g., some molecular machines, complex developmental processes), where incremental changes would be non-functional or maladaptive, challenging gradualism.</w:t>
      </w:r>
    </w:p>
    <w:p w14:paraId="34152C66" w14:textId="77777777" w:rsidR="00AA569B" w:rsidRDefault="00AA569B" w:rsidP="00AA569B">
      <w:pPr>
        <w:spacing w:after="0"/>
      </w:pPr>
      <w:r>
        <w:t>The fossil record contains abrupt appearances and long periods of stasis; some transitions are incomplete or debated. This may fit better with alternative models (e.g., punctuated, front-loaded, or designed patterns) than with simple gradualism.</w:t>
      </w:r>
    </w:p>
    <w:p w14:paraId="2B5519E0" w14:textId="77777777" w:rsidR="00AA569B" w:rsidRDefault="00AA569B" w:rsidP="00AA569B">
      <w:pPr>
        <w:spacing w:after="0"/>
      </w:pPr>
      <w:r>
        <w:t>Evolutionary explanations often appear historical and post-hoc: once a pattern is known, an evolutionary story is constructed, but such narratives can be hard to falsify.</w:t>
      </w:r>
    </w:p>
    <w:p w14:paraId="7ACE7186" w14:textId="77777777" w:rsidR="00AA569B" w:rsidRDefault="00AA569B" w:rsidP="00AA569B">
      <w:pPr>
        <w:spacing w:after="0"/>
      </w:pPr>
      <w:r>
        <w:t>The theory presupposes that natural mechanisms are sufficient; this may reflect methodological naturalism rather than a demonstrated necessity. An intelligent design or teleological cause could also be consistent with many of the same data.</w:t>
      </w:r>
    </w:p>
    <w:p w14:paraId="5CE62900" w14:textId="77777777" w:rsidR="00AA569B" w:rsidRDefault="00AA569B" w:rsidP="00AA569B">
      <w:pPr>
        <w:spacing w:after="0"/>
      </w:pPr>
      <w:r>
        <w:lastRenderedPageBreak/>
        <w:t>Origin-of-life questions remain unresolved, and some critics argue that without a plausible naturalistic origin, the explanatory framework for diversity is incomplete.</w:t>
      </w:r>
    </w:p>
    <w:p w14:paraId="04BFC0A4" w14:textId="77777777" w:rsidR="00AA569B" w:rsidRDefault="00AA569B" w:rsidP="00AA569B">
      <w:pPr>
        <w:spacing w:after="0"/>
      </w:pPr>
      <w:r>
        <w:t>This is a critique of completeness and sufficiency, not a denial of observed variation.</w:t>
      </w:r>
    </w:p>
    <w:p w14:paraId="4B4E0CAC" w14:textId="77777777" w:rsidR="00AA569B" w:rsidRDefault="00AA569B" w:rsidP="00AA569B">
      <w:pPr>
        <w:spacing w:after="0"/>
      </w:pPr>
      <w:r>
        <w:t>4.2 Alternative Interpretations of the Same Facts</w:t>
      </w:r>
    </w:p>
    <w:p w14:paraId="0C490C10" w14:textId="77777777" w:rsidR="00AA569B" w:rsidRDefault="00AA569B" w:rsidP="00AA569B">
      <w:pPr>
        <w:spacing w:after="0"/>
      </w:pPr>
      <w:r>
        <w:t>Using the same empirical facts, at least three alternatives:</w:t>
      </w:r>
    </w:p>
    <w:p w14:paraId="696072AA" w14:textId="77777777" w:rsidR="00AA569B" w:rsidRDefault="00AA569B" w:rsidP="00AA569B">
      <w:pPr>
        <w:spacing w:after="0"/>
      </w:pPr>
      <w:r>
        <w:t>Theistic Evolution / Guided Evolution:</w:t>
      </w:r>
    </w:p>
    <w:p w14:paraId="341BCE15" w14:textId="77777777" w:rsidR="00AA569B" w:rsidRDefault="00AA569B" w:rsidP="00AA569B">
      <w:pPr>
        <w:spacing w:after="0"/>
      </w:pPr>
      <w:r>
        <w:t>Facts: same fossils, genetics, nested hierarchies.</w:t>
      </w:r>
    </w:p>
    <w:p w14:paraId="29BDCBCE" w14:textId="77777777" w:rsidR="00AA569B" w:rsidRDefault="00AA569B" w:rsidP="00AA569B">
      <w:pPr>
        <w:spacing w:after="0"/>
      </w:pPr>
      <w:r>
        <w:t>Interpretation: Evolutionary processes are real but guided or sustained by a divine intelligence; common descent is true, but mechanisms are not purely unguided.</w:t>
      </w:r>
    </w:p>
    <w:p w14:paraId="71405EF2" w14:textId="77777777" w:rsidR="00AA569B" w:rsidRDefault="00AA569B" w:rsidP="00AA569B">
      <w:pPr>
        <w:spacing w:after="0"/>
      </w:pPr>
      <w:r>
        <w:t>Front-Loaded Design / Structuralism:</w:t>
      </w:r>
    </w:p>
    <w:p w14:paraId="4D876432" w14:textId="77777777" w:rsidR="00AA569B" w:rsidRDefault="00AA569B" w:rsidP="00AA569B">
      <w:pPr>
        <w:spacing w:after="0"/>
      </w:pPr>
      <w:r>
        <w:t>Facts: deep homologies, conserved genes, repeated patterns.</w:t>
      </w:r>
    </w:p>
    <w:p w14:paraId="5E1BBCC9" w14:textId="77777777" w:rsidR="00AA569B" w:rsidRDefault="00AA569B" w:rsidP="00AA569B">
      <w:pPr>
        <w:spacing w:after="0"/>
      </w:pPr>
      <w:r>
        <w:t>Interpretation: The initial conditions or built-in constraints of biology front-load possible forms; evolution explores a pre-structured space of allowed forms, with strong design-like constraints.</w:t>
      </w:r>
    </w:p>
    <w:p w14:paraId="69265710" w14:textId="77777777" w:rsidR="00AA569B" w:rsidRDefault="00AA569B" w:rsidP="00AA569B">
      <w:pPr>
        <w:spacing w:after="0"/>
      </w:pPr>
      <w:r>
        <w:t>Special Creation with Patterned Design:</w:t>
      </w:r>
    </w:p>
    <w:p w14:paraId="7EE6FE2A" w14:textId="77777777" w:rsidR="00AA569B" w:rsidRDefault="00AA569B" w:rsidP="00AA569B">
      <w:pPr>
        <w:spacing w:after="0"/>
      </w:pPr>
      <w:r>
        <w:t>Facts: nested similarities, fossils, genetic patterns.</w:t>
      </w:r>
    </w:p>
    <w:p w14:paraId="7EB18D09" w14:textId="77777777" w:rsidR="00AA569B" w:rsidRDefault="00AA569B" w:rsidP="00AA569B">
      <w:pPr>
        <w:spacing w:after="0"/>
      </w:pPr>
      <w:r>
        <w:t>Interpretation: A designer created organisms with built-in similarities and apparent history (fossils, genetic patterns) for aesthetic, functional, or other reasons, not as a result of common descent.</w:t>
      </w:r>
    </w:p>
    <w:p w14:paraId="7C7C952A" w14:textId="77777777" w:rsidR="00AA569B" w:rsidRDefault="00AA569B" w:rsidP="00AA569B">
      <w:pPr>
        <w:spacing w:after="0"/>
      </w:pPr>
      <w:r>
        <w:t>4.3 Stress Test: Changing Key Assumptions</w:t>
      </w:r>
    </w:p>
    <w:p w14:paraId="5273790C" w14:textId="77777777" w:rsidR="00AA569B" w:rsidRDefault="00AA569B" w:rsidP="00AA569B">
      <w:pPr>
        <w:spacing w:after="0"/>
      </w:pPr>
      <w:r>
        <w:t>If A1 (uniformity of natural laws) is dropped and we allow frequent miracles or radically different laws in the past, then the inference from present mechanisms to past diversity weakens.</w:t>
      </w:r>
    </w:p>
    <w:p w14:paraId="32F7A6E3" w14:textId="77777777" w:rsidR="00AA569B" w:rsidRDefault="00AA569B" w:rsidP="00AA569B">
      <w:pPr>
        <w:spacing w:after="0"/>
      </w:pPr>
      <w:r>
        <w:t>If A3 (IBE as legitimate) is rejected and only strict deductive proof is allowed, then all historical sciences (including evolution, geology, cosmology) become dramatically weaker, not just evolution.</w:t>
      </w:r>
    </w:p>
    <w:p w14:paraId="61CA3106" w14:textId="77777777" w:rsidR="00AA569B" w:rsidRDefault="00AA569B" w:rsidP="00AA569B">
      <w:pPr>
        <w:spacing w:after="0"/>
      </w:pPr>
      <w:r>
        <w:t>If P7 (no rival with similar power) is challenged by developing a robust, predictive ID or creationist model that makes testable predictions and explains data at least as well, the case for evolution as “best” explanation would no longer be as strong.</w:t>
      </w:r>
    </w:p>
    <w:p w14:paraId="24C795DD" w14:textId="77777777" w:rsidR="00AA569B" w:rsidRDefault="00AA569B" w:rsidP="00AA569B">
      <w:pPr>
        <w:spacing w:after="0"/>
      </w:pPr>
      <w:r>
        <w:t>Currently, given mainstream science standards, evolution survives these stress tests; but the strength relies on accepting scientific methodology and uniformity.</w:t>
      </w:r>
    </w:p>
    <w:p w14:paraId="17CCFB3B" w14:textId="77777777" w:rsidR="00AA569B" w:rsidRDefault="00AA569B" w:rsidP="00AA569B">
      <w:pPr>
        <w:spacing w:after="0"/>
      </w:pPr>
      <w:r>
        <w:t>4.4 Generalization Test</w:t>
      </w:r>
    </w:p>
    <w:p w14:paraId="2DCEC5E6" w14:textId="77777777" w:rsidR="00AA569B" w:rsidRDefault="00AA569B" w:rsidP="00AA569B">
      <w:pPr>
        <w:spacing w:after="0"/>
      </w:pPr>
      <w:r>
        <w:t>Could the same method (IBE + historical reconstruction) “prove” contradictory claims?</w:t>
      </w:r>
    </w:p>
    <w:p w14:paraId="708ADC9F" w14:textId="77777777" w:rsidR="00AA569B" w:rsidRDefault="00AA569B" w:rsidP="00AA569B">
      <w:pPr>
        <w:spacing w:after="0"/>
      </w:pPr>
      <w:r>
        <w:t>Yes, if abused. For example:</w:t>
      </w:r>
    </w:p>
    <w:p w14:paraId="1A3EB853" w14:textId="77777777" w:rsidR="00AA569B" w:rsidRDefault="00AA569B" w:rsidP="00AA569B">
      <w:pPr>
        <w:spacing w:after="0"/>
      </w:pPr>
      <w:r>
        <w:t>You could construct a superficially “best explanation” for some pattern that ignores alternative data or uses ad hoc assumptions.</w:t>
      </w:r>
    </w:p>
    <w:p w14:paraId="733205AA" w14:textId="77777777" w:rsidR="00AA569B" w:rsidRDefault="00AA569B" w:rsidP="00AA569B">
      <w:pPr>
        <w:spacing w:after="0"/>
      </w:pPr>
      <w:r>
        <w:lastRenderedPageBreak/>
        <w:t>However, in practice:</w:t>
      </w:r>
    </w:p>
    <w:p w14:paraId="61104FD4" w14:textId="77777777" w:rsidR="00AA569B" w:rsidRDefault="00AA569B" w:rsidP="00AA569B">
      <w:pPr>
        <w:spacing w:after="0"/>
      </w:pPr>
      <w:r>
        <w:t>Scientific IBE is constrained by predictive success, cross-disciplinary coherence, and severe testing.</w:t>
      </w:r>
    </w:p>
    <w:p w14:paraId="49D368A2" w14:textId="77777777" w:rsidR="00AA569B" w:rsidRDefault="00AA569B" w:rsidP="00AA569B">
      <w:pPr>
        <w:spacing w:after="0"/>
      </w:pPr>
      <w:r>
        <w:t>Evolution is supported by decades of such testing and integration (genetics, paleontology, ecology, etc.).</w:t>
      </w:r>
    </w:p>
    <w:p w14:paraId="4E61E8EA" w14:textId="77777777" w:rsidR="00AA569B" w:rsidRDefault="00AA569B" w:rsidP="00AA569B">
      <w:pPr>
        <w:spacing w:after="0"/>
      </w:pPr>
      <w:r>
        <w:t>So the method is not intrinsically unreliable, but it can be misused. The argument for evolution is strong because it’s embedded in a broader, rigorously tested scientific framework, not just a one-off inference.</w:t>
      </w:r>
    </w:p>
    <w:p w14:paraId="1D313F96" w14:textId="77777777" w:rsidR="00AA569B" w:rsidRDefault="00AA569B" w:rsidP="00AA569B">
      <w:pPr>
        <w:spacing w:after="0"/>
      </w:pPr>
    </w:p>
    <w:p w14:paraId="05612A86" w14:textId="77777777" w:rsidR="00AA569B" w:rsidRDefault="00AA569B" w:rsidP="00AA569B">
      <w:pPr>
        <w:spacing w:after="0"/>
      </w:pPr>
      <w:r>
        <w:t>5. Identify Logical Fallacies</w:t>
      </w:r>
    </w:p>
    <w:p w14:paraId="7BA8FFAA" w14:textId="77777777" w:rsidR="00AA569B" w:rsidRDefault="00AA569B" w:rsidP="00AA569B">
      <w:pPr>
        <w:spacing w:after="0"/>
      </w:pPr>
      <w:r>
        <w:t>In the steelmanned pro-evolution argument sketched above, there are no obvious formal fallacies (e.g., no valid/invalid syllogism errors) if we accept IBE as legitimate.</w:t>
      </w:r>
    </w:p>
    <w:p w14:paraId="1D650450" w14:textId="77777777" w:rsidR="00AA569B" w:rsidRDefault="00AA569B" w:rsidP="00AA569B">
      <w:pPr>
        <w:spacing w:after="0"/>
      </w:pPr>
      <w:r>
        <w:t>Potential pitfalls or misuses sometimes seen (but avoidable):</w:t>
      </w:r>
    </w:p>
    <w:p w14:paraId="476325BD" w14:textId="77777777" w:rsidR="00AA569B" w:rsidRDefault="00AA569B" w:rsidP="00AA569B">
      <w:pPr>
        <w:spacing w:after="0"/>
      </w:pPr>
      <w:r>
        <w:t>Appeal to Authority (if misused):</w:t>
      </w:r>
    </w:p>
    <w:p w14:paraId="41AB91BC" w14:textId="77777777" w:rsidR="00AA569B" w:rsidRDefault="00AA569B" w:rsidP="00AA569B">
      <w:pPr>
        <w:spacing w:after="0"/>
      </w:pPr>
      <w:r>
        <w:t>“All scientists accept evolution, therefore it must be true.”</w:t>
      </w:r>
    </w:p>
    <w:p w14:paraId="6E02BD79" w14:textId="77777777" w:rsidR="00AA569B" w:rsidRDefault="00AA569B" w:rsidP="00AA569B">
      <w:pPr>
        <w:spacing w:after="0"/>
      </w:pPr>
      <w:r>
        <w:t>Problem: consensus is evidence about evidence, not a logical proof.</w:t>
      </w:r>
    </w:p>
    <w:p w14:paraId="7A2BC589" w14:textId="77777777" w:rsidR="00AA569B" w:rsidRDefault="00AA569B" w:rsidP="00AA569B">
      <w:pPr>
        <w:spacing w:after="0"/>
      </w:pPr>
      <w:r>
        <w:t>Fix: Use consensus as indirect support combined with direct empirical arguments.</w:t>
      </w:r>
    </w:p>
    <w:p w14:paraId="7C461F43" w14:textId="77777777" w:rsidR="00AA569B" w:rsidRDefault="00AA569B" w:rsidP="00AA569B">
      <w:pPr>
        <w:spacing w:after="0"/>
      </w:pPr>
      <w:r>
        <w:t>Affirming the Consequent (if oversimplified):</w:t>
      </w:r>
    </w:p>
    <w:p w14:paraId="292A4F58" w14:textId="77777777" w:rsidR="00AA569B" w:rsidRDefault="00AA569B" w:rsidP="00AA569B">
      <w:pPr>
        <w:spacing w:after="0"/>
      </w:pPr>
      <w:r>
        <w:t>“If evolution is true, we expect nested similarities; we see nested similarities; therefore evolution is true.”</w:t>
      </w:r>
    </w:p>
    <w:p w14:paraId="57329C23" w14:textId="77777777" w:rsidR="00AA569B" w:rsidRDefault="00AA569B" w:rsidP="00AA569B">
      <w:pPr>
        <w:spacing w:after="0"/>
      </w:pPr>
      <w:r>
        <w:t>Problem: This form alone is invalid. Other hypotheses might also predict similarities.</w:t>
      </w:r>
    </w:p>
    <w:p w14:paraId="4B9CDB42" w14:textId="77777777" w:rsidR="00AA569B" w:rsidRDefault="00AA569B" w:rsidP="00AA569B">
      <w:pPr>
        <w:spacing w:after="0"/>
      </w:pPr>
      <w:r>
        <w:t>Fix: Frame it as IBE: evolution explains a wide range of patterns better and more parsimoniously than rivals, not just one.</w:t>
      </w:r>
    </w:p>
    <w:p w14:paraId="5B944612" w14:textId="77777777" w:rsidR="00AA569B" w:rsidRDefault="00AA569B" w:rsidP="00AA569B">
      <w:pPr>
        <w:spacing w:after="0"/>
      </w:pPr>
      <w:r>
        <w:t>Straw man of alternatives:</w:t>
      </w:r>
    </w:p>
    <w:p w14:paraId="62510B3C" w14:textId="77777777" w:rsidR="00AA569B" w:rsidRDefault="00AA569B" w:rsidP="00AA569B">
      <w:pPr>
        <w:spacing w:after="0"/>
      </w:pPr>
      <w:r>
        <w:t>Portraying all non-evolutionary views as naive “God just did it, end of story,” ignoring more sophisticated teleological or structuralist positions.</w:t>
      </w:r>
    </w:p>
    <w:p w14:paraId="5A28EFCF" w14:textId="77777777" w:rsidR="00AA569B" w:rsidRDefault="00AA569B" w:rsidP="00AA569B">
      <w:pPr>
        <w:spacing w:after="0"/>
      </w:pPr>
      <w:r>
        <w:t>Fix: Evaluate the strongest alternative positions and show where they fall short empirically or methodologically.</w:t>
      </w:r>
    </w:p>
    <w:p w14:paraId="6F84D16E" w14:textId="77777777" w:rsidR="00AA569B" w:rsidRDefault="00AA569B" w:rsidP="00AA569B">
      <w:pPr>
        <w:spacing w:after="0"/>
      </w:pPr>
      <w:r>
        <w:t>A careful, steelmanned evolutionary argument can avoid these fallacies.</w:t>
      </w:r>
    </w:p>
    <w:p w14:paraId="5563651E" w14:textId="77777777" w:rsidR="00AA569B" w:rsidRDefault="00AA569B" w:rsidP="00AA569B">
      <w:pPr>
        <w:spacing w:after="0"/>
      </w:pPr>
    </w:p>
    <w:p w14:paraId="612B08FD" w14:textId="77777777" w:rsidR="00AA569B" w:rsidRDefault="00AA569B" w:rsidP="00AA569B">
      <w:pPr>
        <w:spacing w:after="0"/>
      </w:pPr>
      <w:r>
        <w:t>6. Improve the Argument (Steelman)</w:t>
      </w:r>
    </w:p>
    <w:p w14:paraId="4B04AAA0" w14:textId="77777777" w:rsidR="00AA569B" w:rsidRDefault="00AA569B" w:rsidP="00AA569B">
      <w:pPr>
        <w:spacing w:after="0"/>
      </w:pPr>
      <w:r>
        <w:t>6.1 Steelmanned Narrative</w:t>
      </w:r>
    </w:p>
    <w:p w14:paraId="0D12985D" w14:textId="77777777" w:rsidR="00AA569B" w:rsidRDefault="00AA569B" w:rsidP="00AA569B">
      <w:pPr>
        <w:spacing w:after="0"/>
      </w:pPr>
      <w:r>
        <w:t>Across independent fields—genetics, paleontology, biogeography, and comparative anatomy—researchers observe detailed, law-like patterns: nested hierarchies of traits and genes, transitional fossils in stratigraphic order, geographic distributions matching historical isolation, and measurable genetic changes in real time.</w:t>
      </w:r>
    </w:p>
    <w:p w14:paraId="1D6BF244" w14:textId="77777777" w:rsidR="00AA569B" w:rsidRDefault="00AA569B" w:rsidP="00AA569B">
      <w:pPr>
        <w:spacing w:after="0"/>
      </w:pPr>
      <w:r>
        <w:lastRenderedPageBreak/>
        <w:t>The mechanisms of heritable variation, mutation, recombination, selection, drift, and gene flow are directly observed, quantified, and mathematically modeled. Over experimentally accessible timescales, these mechanisms produce adaptation, speciation events, and significant genomic divergence. Given billions of years of deep time, they are sufficient, by both modeling and empirical extrapolation, to account for large-scale diversity.</w:t>
      </w:r>
    </w:p>
    <w:p w14:paraId="5139E34F" w14:textId="77777777" w:rsidR="00AA569B" w:rsidRDefault="00AA569B" w:rsidP="00AA569B">
      <w:pPr>
        <w:spacing w:after="0"/>
      </w:pPr>
      <w:r>
        <w:t>When these mechanisms are embedded in a branching tree of common descent, they jointly explain:</w:t>
      </w:r>
    </w:p>
    <w:p w14:paraId="34D227EA" w14:textId="77777777" w:rsidR="00AA569B" w:rsidRDefault="00AA569B" w:rsidP="00AA569B">
      <w:pPr>
        <w:spacing w:after="0"/>
      </w:pPr>
      <w:r>
        <w:t>Why organisms fall into nested similarity groups rather than arbitrary clusters.</w:t>
      </w:r>
    </w:p>
    <w:p w14:paraId="7D520A28" w14:textId="77777777" w:rsidR="00AA569B" w:rsidRDefault="00AA569B" w:rsidP="00AA569B">
      <w:pPr>
        <w:spacing w:after="0"/>
      </w:pPr>
      <w:r>
        <w:t>Why fossils appear in successions that match phylogenetic expectations.</w:t>
      </w:r>
    </w:p>
    <w:p w14:paraId="4F5C8BAE" w14:textId="77777777" w:rsidR="00AA569B" w:rsidRDefault="00AA569B" w:rsidP="00AA569B">
      <w:pPr>
        <w:spacing w:after="0"/>
      </w:pPr>
      <w:r>
        <w:t>Why genetic distance generally correlates with time since divergence and with fossil and biogeographic evidence.</w:t>
      </w:r>
    </w:p>
    <w:p w14:paraId="2C676276" w14:textId="77777777" w:rsidR="00AA569B" w:rsidRDefault="00AA569B" w:rsidP="00AA569B">
      <w:pPr>
        <w:spacing w:after="0"/>
      </w:pPr>
      <w:r>
        <w:t>Alternative frameworks either lack testable models, fail to make novel predictions, or require additional, unconstrained assumptions (e.g., ad hoc interventions) that reduce explanatory power.</w:t>
      </w:r>
    </w:p>
    <w:p w14:paraId="153910F3" w14:textId="77777777" w:rsidR="00AA569B" w:rsidRDefault="00AA569B" w:rsidP="00AA569B">
      <w:pPr>
        <w:spacing w:after="0"/>
      </w:pPr>
      <w:r>
        <w:t>Therefore, given current evidence and methodological standards, the theory of evolution by common descent with natural mechanisms is the most empirically supported and methodologically robust explanation for the diversity of life on Earth.</w:t>
      </w:r>
    </w:p>
    <w:p w14:paraId="494C0A13" w14:textId="77777777" w:rsidR="00AA569B" w:rsidRDefault="00AA569B" w:rsidP="00AA569B">
      <w:pPr>
        <w:spacing w:after="0"/>
      </w:pPr>
      <w:r>
        <w:t>6.2 Steelmanned Formal Proof (with labels)</w:t>
      </w:r>
    </w:p>
    <w:p w14:paraId="052B65E7" w14:textId="77777777" w:rsidR="00AA569B" w:rsidRDefault="00AA569B" w:rsidP="00AA569B">
      <w:pPr>
        <w:spacing w:after="0"/>
      </w:pPr>
      <w:r>
        <w:t>I’ll compress to ~10 key steps.</w:t>
      </w:r>
    </w:p>
    <w:p w14:paraId="6CF11114" w14:textId="77777777" w:rsidR="00AA569B" w:rsidRDefault="00AA569B" w:rsidP="00AA569B">
      <w:pPr>
        <w:spacing w:after="0"/>
      </w:pPr>
      <w:r>
        <w:t>S1. Populations of organisms exhibit heritable genetic variation and differential reproductive success.</w:t>
      </w:r>
    </w:p>
    <w:p w14:paraId="77291503" w14:textId="77777777" w:rsidR="00AA569B" w:rsidRDefault="00AA569B" w:rsidP="00AA569B">
      <w:pPr>
        <w:spacing w:after="0"/>
      </w:pPr>
      <w:r>
        <w:t>Empirically verified</w:t>
      </w:r>
    </w:p>
    <w:p w14:paraId="7E1811E4" w14:textId="77777777" w:rsidR="00AA569B" w:rsidRDefault="00AA569B" w:rsidP="00AA569B">
      <w:pPr>
        <w:spacing w:after="0"/>
      </w:pPr>
      <w:r>
        <w:t>S2. Mechanisms such as mutation, recombination, natural selection, genetic drift, and gene flow cause systematic changes in allele frequencies over generations.</w:t>
      </w:r>
    </w:p>
    <w:p w14:paraId="7C735721" w14:textId="77777777" w:rsidR="00AA569B" w:rsidRDefault="00AA569B" w:rsidP="00AA569B">
      <w:pPr>
        <w:spacing w:after="0"/>
      </w:pPr>
      <w:r>
        <w:t>Empirically verified</w:t>
      </w:r>
    </w:p>
    <w:p w14:paraId="6FE27E34" w14:textId="77777777" w:rsidR="00AA569B" w:rsidRDefault="00AA569B" w:rsidP="00AA569B">
      <w:pPr>
        <w:spacing w:after="0"/>
      </w:pPr>
      <w:r>
        <w:t>S3. Over many generations, these mechanisms produce observed phenomena such as adaptation, speciation, and substantial genomic divergence in both natural and experimental settings.</w:t>
      </w:r>
    </w:p>
    <w:p w14:paraId="5F107C69" w14:textId="77777777" w:rsidR="00AA569B" w:rsidRDefault="00AA569B" w:rsidP="00AA569B">
      <w:pPr>
        <w:spacing w:after="0"/>
      </w:pPr>
      <w:r>
        <w:t>Empirically verified / widely accepted</w:t>
      </w:r>
    </w:p>
    <w:p w14:paraId="1681BB2A" w14:textId="77777777" w:rsidR="00AA569B" w:rsidRDefault="00AA569B" w:rsidP="00AA569B">
      <w:pPr>
        <w:spacing w:after="0"/>
      </w:pPr>
      <w:r>
        <w:t>S4. The Earth is billions of years old, and life has existed for most of that time.</w:t>
      </w:r>
    </w:p>
    <w:p w14:paraId="09F5E6C5" w14:textId="77777777" w:rsidR="00AA569B" w:rsidRDefault="00AA569B" w:rsidP="00AA569B">
      <w:pPr>
        <w:spacing w:after="0"/>
      </w:pPr>
      <w:r>
        <w:t>Empirically verified / widely accepted</w:t>
      </w:r>
    </w:p>
    <w:p w14:paraId="39A2C2FF" w14:textId="77777777" w:rsidR="00AA569B" w:rsidRDefault="00AA569B" w:rsidP="00AA569B">
      <w:pPr>
        <w:spacing w:after="0"/>
      </w:pPr>
      <w:r>
        <w:t>S5. Mathematical models and simulations of these mechanisms (given deep time) show that they are sufficient in principle to generate extensive diversity of form and function from simpler ancestors.</w:t>
      </w:r>
    </w:p>
    <w:p w14:paraId="341F89A7" w14:textId="77777777" w:rsidR="00AA569B" w:rsidRDefault="00AA569B" w:rsidP="00AA569B">
      <w:pPr>
        <w:spacing w:after="0"/>
      </w:pPr>
      <w:r>
        <w:t>Widely accepted; some aspects disputed</w:t>
      </w:r>
    </w:p>
    <w:p w14:paraId="38F09D6A" w14:textId="77777777" w:rsidR="00AA569B" w:rsidRDefault="00AA569B" w:rsidP="00AA569B">
      <w:pPr>
        <w:spacing w:after="0"/>
      </w:pPr>
      <w:r>
        <w:lastRenderedPageBreak/>
        <w:t>S6. Independent lines of evidence—fossil succession, biogeographic patterns, and comparative genomics—are best fit by branching trees of relatedness consistent with common descent, converging on largely similar phylogenies.</w:t>
      </w:r>
    </w:p>
    <w:p w14:paraId="01D3CBDF" w14:textId="77777777" w:rsidR="00AA569B" w:rsidRDefault="00AA569B" w:rsidP="00AA569B">
      <w:pPr>
        <w:spacing w:after="0"/>
      </w:pPr>
      <w:r>
        <w:t>Empirically verified / widely accepted</w:t>
      </w:r>
    </w:p>
    <w:p w14:paraId="3540CDC1" w14:textId="77777777" w:rsidR="00AA569B" w:rsidRDefault="00AA569B" w:rsidP="00AA569B">
      <w:pPr>
        <w:spacing w:after="0"/>
      </w:pPr>
      <w:r>
        <w:t>S7. Alternative frameworks (e.g., separate special creations, unconstrained design interventions) either:</w:t>
      </w:r>
    </w:p>
    <w:p w14:paraId="1222313F" w14:textId="77777777" w:rsidR="00AA569B" w:rsidRDefault="00AA569B" w:rsidP="00AA569B">
      <w:pPr>
        <w:spacing w:after="0"/>
      </w:pPr>
      <w:r>
        <w:t>a) lack predictive quantitative models, or</w:t>
      </w:r>
    </w:p>
    <w:p w14:paraId="44C7F6FB" w14:textId="77777777" w:rsidR="00AA569B" w:rsidRDefault="00AA569B" w:rsidP="00AA569B">
      <w:pPr>
        <w:spacing w:after="0"/>
      </w:pPr>
      <w:r>
        <w:t>b) require additional ad hoc assumptions that reduce explanatory power and testability.</w:t>
      </w:r>
    </w:p>
    <w:p w14:paraId="465AE4C2" w14:textId="77777777" w:rsidR="00AA569B" w:rsidRDefault="00AA569B" w:rsidP="00AA569B">
      <w:pPr>
        <w:spacing w:after="0"/>
      </w:pPr>
      <w:r>
        <w:t>Widely accepted in mainstream science; disputed outside it</w:t>
      </w:r>
    </w:p>
    <w:p w14:paraId="2806BDB2" w14:textId="77777777" w:rsidR="00AA569B" w:rsidRDefault="00AA569B" w:rsidP="00AA569B">
      <w:pPr>
        <w:spacing w:after="0"/>
      </w:pPr>
      <w:r>
        <w:t>S8. In scientific practice, when multiple independent lines of evidence converge on a theory that has strong predictive success, coherence, and parsimony relative to alternatives, that theory is rationally accepted as the best explanation.</w:t>
      </w:r>
    </w:p>
    <w:p w14:paraId="25A819A0" w14:textId="77777777" w:rsidR="00AA569B" w:rsidRDefault="00AA569B" w:rsidP="00AA569B">
      <w:pPr>
        <w:spacing w:after="0"/>
      </w:pPr>
      <w:r>
        <w:t>Methodological principle / assumption</w:t>
      </w:r>
    </w:p>
    <w:p w14:paraId="3CEBDF4C" w14:textId="77777777" w:rsidR="00AA569B" w:rsidRDefault="00AA569B" w:rsidP="00AA569B">
      <w:pPr>
        <w:spacing w:after="0"/>
      </w:pPr>
      <w:r>
        <w:t>S9. Evolution by common descent with natural mechanisms satisfies these criteria (from S1–S7).</w:t>
      </w:r>
    </w:p>
    <w:p w14:paraId="3FE24E16" w14:textId="77777777" w:rsidR="00AA569B" w:rsidRDefault="00AA569B" w:rsidP="00AA569B">
      <w:pPr>
        <w:spacing w:after="0"/>
      </w:pPr>
      <w:r>
        <w:t>Logical inference from S1–S7</w:t>
      </w:r>
    </w:p>
    <w:p w14:paraId="67DA75E9" w14:textId="77777777" w:rsidR="00AA569B" w:rsidRDefault="00AA569B" w:rsidP="00AA569B">
      <w:pPr>
        <w:spacing w:after="0"/>
      </w:pPr>
      <w:r>
        <w:t>Conclusion (SC). Therefore, evolution by common descent with natural mechanisms is currently the best-supported and most rationally justified explanation for the diversity of life on Earth.</w:t>
      </w:r>
    </w:p>
    <w:p w14:paraId="42EA5645" w14:textId="77777777" w:rsidR="00AA569B" w:rsidRDefault="00AA569B" w:rsidP="00AA569B">
      <w:pPr>
        <w:spacing w:after="0"/>
      </w:pPr>
      <w:r>
        <w:t>Logical inference from S8 &amp; S9</w:t>
      </w:r>
    </w:p>
    <w:p w14:paraId="32FC5AC0" w14:textId="77777777" w:rsidR="00AA569B" w:rsidRDefault="00AA569B" w:rsidP="00AA569B">
      <w:pPr>
        <w:spacing w:after="0"/>
      </w:pPr>
      <w:r>
        <w:t>6.3 Highlight Weak Points</w:t>
      </w:r>
    </w:p>
    <w:p w14:paraId="16324EBF" w14:textId="77777777" w:rsidR="00AA569B" w:rsidRDefault="00AA569B" w:rsidP="00AA569B">
      <w:pPr>
        <w:spacing w:after="0"/>
      </w:pPr>
      <w:r>
        <w:t>Most vulnerable / in-need-of-justification steps:</w:t>
      </w:r>
    </w:p>
    <w:p w14:paraId="2303A472" w14:textId="77777777" w:rsidR="00AA569B" w:rsidRDefault="00AA569B" w:rsidP="00AA569B">
      <w:pPr>
        <w:spacing w:after="0"/>
      </w:pPr>
      <w:r>
        <w:t>S5 (sufficiency of mechanisms for all macroevolution):</w:t>
      </w:r>
    </w:p>
    <w:p w14:paraId="5DC85F96" w14:textId="77777777" w:rsidR="00AA569B" w:rsidRDefault="00AA569B" w:rsidP="00AA569B">
      <w:pPr>
        <w:spacing w:after="0"/>
      </w:pPr>
      <w:r>
        <w:t>Needs ongoing empirical and modeling support; critics claim this extrapolation is too strong.</w:t>
      </w:r>
    </w:p>
    <w:p w14:paraId="6B07E3D8" w14:textId="77777777" w:rsidR="00AA569B" w:rsidRDefault="00AA569B" w:rsidP="00AA569B">
      <w:pPr>
        <w:spacing w:after="0"/>
      </w:pPr>
      <w:r>
        <w:t>S7 (relative weakness of alternatives):</w:t>
      </w:r>
    </w:p>
    <w:p w14:paraId="28BCB3F5" w14:textId="77777777" w:rsidR="00AA569B" w:rsidRDefault="00AA569B" w:rsidP="00AA569B">
      <w:pPr>
        <w:spacing w:after="0"/>
      </w:pPr>
      <w:r>
        <w:t>Accurate for mainstream science, but contested by proponents of intelligent design / creationism who argue they are building more rigorous models.</w:t>
      </w:r>
    </w:p>
    <w:p w14:paraId="6A50736D" w14:textId="77777777" w:rsidR="00AA569B" w:rsidRDefault="00AA569B" w:rsidP="00AA569B">
      <w:pPr>
        <w:spacing w:after="0"/>
      </w:pPr>
      <w:r>
        <w:t>S8 (methodological principle):</w:t>
      </w:r>
    </w:p>
    <w:p w14:paraId="2B6909FF" w14:textId="77777777" w:rsidR="00AA569B" w:rsidRDefault="00AA569B" w:rsidP="00AA569B">
      <w:pPr>
        <w:spacing w:after="0"/>
      </w:pPr>
      <w:r>
        <w:t>Philosophical assumption about what justifies theory acceptance; someone who rejects IBE or scientific realism could challenge it.</w:t>
      </w:r>
    </w:p>
    <w:p w14:paraId="77B1369A" w14:textId="77777777" w:rsidR="00AA569B" w:rsidRDefault="00AA569B" w:rsidP="00AA569B">
      <w:pPr>
        <w:spacing w:after="0"/>
      </w:pPr>
    </w:p>
    <w:p w14:paraId="6488B046" w14:textId="77777777" w:rsidR="00AA569B" w:rsidRDefault="00AA569B" w:rsidP="00AA569B">
      <w:pPr>
        <w:spacing w:after="0"/>
      </w:pPr>
      <w:r>
        <w:t>7. Summary Assessment</w:t>
      </w:r>
    </w:p>
    <w:p w14:paraId="6ADF50DB" w14:textId="77777777" w:rsidR="00AA569B" w:rsidRDefault="00AA569B" w:rsidP="00AA569B">
      <w:pPr>
        <w:spacing w:after="0"/>
      </w:pPr>
      <w:r>
        <w:t>Major Strengths</w:t>
      </w:r>
    </w:p>
    <w:p w14:paraId="142DE330" w14:textId="77777777" w:rsidR="00AA569B" w:rsidRDefault="00AA569B" w:rsidP="00AA569B">
      <w:pPr>
        <w:spacing w:after="0"/>
      </w:pPr>
      <w:r>
        <w:t>Massive empirical support across independent disciplines (genetics, fossils, biogeography).</w:t>
      </w:r>
    </w:p>
    <w:p w14:paraId="3F716534" w14:textId="77777777" w:rsidR="00AA569B" w:rsidRDefault="00AA569B" w:rsidP="00AA569B">
      <w:pPr>
        <w:spacing w:after="0"/>
      </w:pPr>
      <w:r>
        <w:lastRenderedPageBreak/>
        <w:t>Coherence and unification: One framework explains many phenomena that would otherwise be disconnected.</w:t>
      </w:r>
    </w:p>
    <w:p w14:paraId="7C4461A4" w14:textId="77777777" w:rsidR="00AA569B" w:rsidRDefault="00AA569B" w:rsidP="00AA569B">
      <w:pPr>
        <w:spacing w:after="0"/>
      </w:pPr>
      <w:r>
        <w:t>Predictive success: Evolutionary theory has led to successful predictions (e.g., where to find certain fossils, how pathogens will evolve).</w:t>
      </w:r>
    </w:p>
    <w:p w14:paraId="6662C40A" w14:textId="77777777" w:rsidR="00AA569B" w:rsidRDefault="00AA569B" w:rsidP="00AA569B">
      <w:pPr>
        <w:spacing w:after="0"/>
      </w:pPr>
      <w:r>
        <w:t>Integrability with other sciences: Consistent with geology (deep time), physics (radiometric dating), chemistry, etc.</w:t>
      </w:r>
    </w:p>
    <w:p w14:paraId="7607B063" w14:textId="77777777" w:rsidR="00AA569B" w:rsidRDefault="00AA569B" w:rsidP="00AA569B">
      <w:pPr>
        <w:spacing w:after="0"/>
      </w:pPr>
      <w:r>
        <w:t>Major Weaknesses / Open Questions</w:t>
      </w:r>
    </w:p>
    <w:p w14:paraId="2006B05E" w14:textId="77777777" w:rsidR="00AA569B" w:rsidRDefault="00AA569B" w:rsidP="00AA569B">
      <w:pPr>
        <w:spacing w:after="0"/>
      </w:pPr>
      <w:r>
        <w:t>Mechanistic completeness:</w:t>
      </w:r>
    </w:p>
    <w:p w14:paraId="3BA8B6ED" w14:textId="77777777" w:rsidR="00AA569B" w:rsidRDefault="00AA569B" w:rsidP="00AA569B">
      <w:pPr>
        <w:spacing w:after="0"/>
      </w:pPr>
      <w:r>
        <w:t>While no major gaps invalidate the overall framework, some detailed pathways (e.g., evolution of specific complex systems, origin of certain developmental modules) are still under active research.</w:t>
      </w:r>
    </w:p>
    <w:p w14:paraId="527E8574" w14:textId="77777777" w:rsidR="00AA569B" w:rsidRDefault="00AA569B" w:rsidP="00AA569B">
      <w:pPr>
        <w:spacing w:after="0"/>
      </w:pPr>
      <w:r>
        <w:t>Origin of life:</w:t>
      </w:r>
    </w:p>
    <w:p w14:paraId="5AD2876F" w14:textId="77777777" w:rsidR="00AA569B" w:rsidRDefault="00AA569B" w:rsidP="00AA569B">
      <w:pPr>
        <w:spacing w:after="0"/>
      </w:pPr>
      <w:r>
        <w:t>Not strictly part of “evolution explains diversity,” but many critics connect the two and see the lack of a fully worked-out abiogenesis model as a weakness.</w:t>
      </w:r>
    </w:p>
    <w:p w14:paraId="59A2946D" w14:textId="77777777" w:rsidR="00AA569B" w:rsidRDefault="00AA569B" w:rsidP="00AA569B">
      <w:pPr>
        <w:spacing w:after="0"/>
      </w:pPr>
      <w:r>
        <w:t>Philosophical disagreements:</w:t>
      </w:r>
    </w:p>
    <w:p w14:paraId="4D24F10A" w14:textId="77777777" w:rsidR="00AA569B" w:rsidRDefault="00AA569B" w:rsidP="00AA569B">
      <w:pPr>
        <w:spacing w:after="0"/>
      </w:pPr>
      <w:r>
        <w:t>Disputes about whether “best explanation” suffices for metaphysical truth, or whether design/teleology should be allowed as scientific explanations.</w:t>
      </w:r>
    </w:p>
    <w:p w14:paraId="1D3FE580" w14:textId="77777777" w:rsidR="00AA569B" w:rsidRDefault="00AA569B" w:rsidP="00AA569B">
      <w:pPr>
        <w:spacing w:after="0"/>
      </w:pPr>
      <w:r>
        <w:t>Logical Gaps</w:t>
      </w:r>
    </w:p>
    <w:p w14:paraId="37542350" w14:textId="77777777" w:rsidR="00AA569B" w:rsidRDefault="00AA569B" w:rsidP="00AA569B">
      <w:pPr>
        <w:spacing w:after="0"/>
      </w:pPr>
      <w:r>
        <w:t>Any gap is not a formal fallacy but a degree of inductive uncertainty:</w:t>
      </w:r>
    </w:p>
    <w:p w14:paraId="31DB764D" w14:textId="77777777" w:rsidR="00AA569B" w:rsidRDefault="00AA569B" w:rsidP="00AA569B">
      <w:pPr>
        <w:spacing w:after="0"/>
      </w:pPr>
      <w:r>
        <w:t>Extrapolation from observed microevolution to all macroevolution.</w:t>
      </w:r>
    </w:p>
    <w:p w14:paraId="4B563154" w14:textId="77777777" w:rsidR="00AA569B" w:rsidRDefault="00AA569B" w:rsidP="00AA569B">
      <w:pPr>
        <w:spacing w:after="0"/>
      </w:pPr>
      <w:r>
        <w:t>Assumption that no radically different mechanisms (beyond current evolutionary theory) played a major role.</w:t>
      </w:r>
    </w:p>
    <w:p w14:paraId="44AF36B0" w14:textId="77777777" w:rsidR="00AA569B" w:rsidRDefault="00AA569B" w:rsidP="00AA569B">
      <w:pPr>
        <w:spacing w:after="0"/>
      </w:pPr>
      <w:r>
        <w:t>Well-Supported Points</w:t>
      </w:r>
    </w:p>
    <w:p w14:paraId="10D1C93E" w14:textId="77777777" w:rsidR="00AA569B" w:rsidRDefault="00AA569B" w:rsidP="00AA569B">
      <w:pPr>
        <w:spacing w:after="0"/>
      </w:pPr>
      <w:r>
        <w:t>Evolution as change in populations (microevolution) – rock-solid.</w:t>
      </w:r>
    </w:p>
    <w:p w14:paraId="5B22180D" w14:textId="77777777" w:rsidR="00AA569B" w:rsidRDefault="00AA569B" w:rsidP="00AA569B">
      <w:pPr>
        <w:spacing w:after="0"/>
      </w:pPr>
      <w:r>
        <w:t>Common descent of many groups (e.g., mammals, vertebrates, eukaryotes) – strongly supported.</w:t>
      </w:r>
    </w:p>
    <w:p w14:paraId="4601A455" w14:textId="77777777" w:rsidR="00AA569B" w:rsidRDefault="00AA569B" w:rsidP="00AA569B">
      <w:pPr>
        <w:spacing w:after="0"/>
      </w:pPr>
      <w:r>
        <w:t>Deep time and fossil succession – overwhelmingly supported.</w:t>
      </w:r>
    </w:p>
    <w:p w14:paraId="480A2326" w14:textId="77777777" w:rsidR="00AA569B" w:rsidRDefault="00AA569B" w:rsidP="00AA569B">
      <w:pPr>
        <w:spacing w:after="0"/>
      </w:pPr>
      <w:r>
        <w:t>Genetic evidence for relatedness (shared pseudogenes, conserved sequences) – very strong.</w:t>
      </w:r>
    </w:p>
    <w:p w14:paraId="47F35394" w14:textId="77777777" w:rsidR="00AA569B" w:rsidRDefault="00AA569B" w:rsidP="00AA569B">
      <w:pPr>
        <w:spacing w:after="0"/>
      </w:pPr>
      <w:r>
        <w:t>Evidence Needed to Further Strengthen</w:t>
      </w:r>
    </w:p>
    <w:p w14:paraId="5CDA2862" w14:textId="77777777" w:rsidR="00AA569B" w:rsidRDefault="00AA569B" w:rsidP="00AA569B">
      <w:pPr>
        <w:spacing w:after="0"/>
      </w:pPr>
      <w:r>
        <w:t>More detailed, quantitative reconstructions of specific complex systems’ evolutionary paths.</w:t>
      </w:r>
    </w:p>
    <w:p w14:paraId="384C2CB7" w14:textId="77777777" w:rsidR="00AA569B" w:rsidRDefault="00AA569B" w:rsidP="00AA569B">
      <w:pPr>
        <w:spacing w:after="0"/>
      </w:pPr>
      <w:r>
        <w:t>Continued fossil discoveries filling remaining key gaps (this is ongoing).</w:t>
      </w:r>
    </w:p>
    <w:p w14:paraId="5D5C3EA6" w14:textId="77777777" w:rsidR="00AA569B" w:rsidRDefault="00AA569B" w:rsidP="00AA569B">
      <w:pPr>
        <w:spacing w:after="0"/>
      </w:pPr>
      <w:r>
        <w:t>Even more integrative models bridging genotype → development → phenotype across long timescales.</w:t>
      </w:r>
    </w:p>
    <w:p w14:paraId="36DC3BCC" w14:textId="77777777" w:rsidR="00AA569B" w:rsidRDefault="00AA569B" w:rsidP="00AA569B">
      <w:pPr>
        <w:spacing w:after="0"/>
      </w:pPr>
      <w:r>
        <w:t>Does the Argument Meet Minimal Standards of Clarity and Coherence?</w:t>
      </w:r>
    </w:p>
    <w:p w14:paraId="39EEE49D" w14:textId="77777777" w:rsidR="00AA569B" w:rsidRDefault="00AA569B" w:rsidP="00AA569B">
      <w:pPr>
        <w:spacing w:after="0"/>
      </w:pPr>
      <w:r>
        <w:t>Yes. The steelmanned version is:</w:t>
      </w:r>
    </w:p>
    <w:p w14:paraId="1CC53D45" w14:textId="77777777" w:rsidR="00AA569B" w:rsidRDefault="00AA569B" w:rsidP="00AA569B">
      <w:pPr>
        <w:spacing w:after="0"/>
      </w:pPr>
      <w:r>
        <w:t>Clear in its definitions and scope.</w:t>
      </w:r>
    </w:p>
    <w:p w14:paraId="55CC3890" w14:textId="77777777" w:rsidR="00AA569B" w:rsidRDefault="00AA569B" w:rsidP="00AA569B">
      <w:pPr>
        <w:spacing w:after="0"/>
      </w:pPr>
      <w:r>
        <w:lastRenderedPageBreak/>
        <w:t>Coherent across premises.</w:t>
      </w:r>
    </w:p>
    <w:p w14:paraId="16A2C482" w14:textId="77777777" w:rsidR="00AA569B" w:rsidRDefault="00AA569B" w:rsidP="00AA569B">
      <w:pPr>
        <w:spacing w:after="0"/>
      </w:pPr>
      <w:r>
        <w:t>Explicit about methodology (IBE, empirical support).</w:t>
      </w:r>
    </w:p>
    <w:p w14:paraId="7D595AAE" w14:textId="77777777" w:rsidR="00AA569B" w:rsidRDefault="00AA569B" w:rsidP="00AA569B">
      <w:pPr>
        <w:spacing w:after="0"/>
      </w:pPr>
      <w:r>
        <w:t>Honest about limitations and remaining questions.</w:t>
      </w:r>
    </w:p>
    <w:p w14:paraId="67F8D2E6" w14:textId="77777777" w:rsidR="00AA569B" w:rsidRDefault="00AA569B" w:rsidP="00AA569B">
      <w:pPr>
        <w:spacing w:after="0"/>
      </w:pPr>
    </w:p>
    <w:p w14:paraId="4FBFADFA" w14:textId="77777777" w:rsidR="00AA569B" w:rsidRDefault="00AA569B" w:rsidP="00AA569B">
      <w:pPr>
        <w:spacing w:after="0"/>
      </w:pPr>
      <w:r>
        <w:t>8. Final Verdict: Pass or Fail</w:t>
      </w:r>
    </w:p>
    <w:p w14:paraId="0782234B" w14:textId="77777777" w:rsidR="00AA569B" w:rsidRDefault="00AA569B" w:rsidP="00AA569B">
      <w:pPr>
        <w:spacing w:after="0"/>
      </w:pPr>
      <w:r>
        <w:t xml:space="preserve">Verdict: </w:t>
      </w:r>
      <w:r>
        <w:rPr>
          <w:rFonts w:ascii="Segoe UI Emoji" w:hAnsi="Segoe UI Emoji" w:cs="Segoe UI Emoji"/>
        </w:rPr>
        <w:t>✅</w:t>
      </w:r>
      <w:r>
        <w:t xml:space="preserve"> Passes</w:t>
      </w:r>
    </w:p>
    <w:p w14:paraId="2690B510" w14:textId="77777777" w:rsidR="00AA569B" w:rsidRDefault="00AA569B" w:rsidP="00AA569B">
      <w:pPr>
        <w:spacing w:after="0"/>
      </w:pPr>
      <w:r>
        <w:t>Validity:</w:t>
      </w:r>
    </w:p>
    <w:p w14:paraId="187EDEDD" w14:textId="77777777" w:rsidR="00AA569B" w:rsidRDefault="00AA569B" w:rsidP="00AA569B">
      <w:pPr>
        <w:spacing w:after="0"/>
      </w:pPr>
      <w:r>
        <w:t>As an abductive / IBE argument, it is logically valid in its intended form: if the premises and methodological principles hold, the conclusion follows as the best supported explanation.</w:t>
      </w:r>
    </w:p>
    <w:p w14:paraId="563872AA" w14:textId="77777777" w:rsidR="00AA569B" w:rsidRDefault="00AA569B" w:rsidP="00AA569B">
      <w:pPr>
        <w:spacing w:after="0"/>
      </w:pPr>
      <w:r>
        <w:t>Soundness:</w:t>
      </w:r>
    </w:p>
    <w:p w14:paraId="4E93CE4E" w14:textId="77777777" w:rsidR="00AA569B" w:rsidRDefault="00AA569B" w:rsidP="00AA569B">
      <w:pPr>
        <w:spacing w:after="0"/>
      </w:pPr>
      <w:r>
        <w:t>Given current mainstream scientific evidence and standards, the premises are overwhelmingly well-supported, and the assumptions are standard in empirical science.</w:t>
      </w:r>
    </w:p>
    <w:p w14:paraId="175E6B6B" w14:textId="77777777" w:rsidR="00AA569B" w:rsidRDefault="00AA569B" w:rsidP="00AA569B">
      <w:pPr>
        <w:spacing w:after="0"/>
      </w:pPr>
      <w:r>
        <w:t>So within that framework, the argument is sound.</w:t>
      </w:r>
    </w:p>
    <w:p w14:paraId="1C4B9CA0" w14:textId="77777777" w:rsidR="00AA569B" w:rsidRDefault="00AA569B" w:rsidP="00AA569B">
      <w:pPr>
        <w:spacing w:after="0"/>
      </w:pPr>
      <w:r>
        <w:t>Points of contention / where critics attack:</w:t>
      </w:r>
    </w:p>
    <w:p w14:paraId="1BC454CF" w14:textId="77777777" w:rsidR="00AA569B" w:rsidRDefault="00AA569B" w:rsidP="00AA569B">
      <w:pPr>
        <w:spacing w:after="0"/>
      </w:pPr>
      <w:r>
        <w:t>Sufficiency of known mechanisms for all macroevolution (S5).</w:t>
      </w:r>
    </w:p>
    <w:p w14:paraId="55F642E5" w14:textId="77777777" w:rsidR="00AA569B" w:rsidRDefault="00AA569B" w:rsidP="00AA569B">
      <w:pPr>
        <w:spacing w:after="0"/>
      </w:pPr>
      <w:r>
        <w:t>Evaluation of alternative theories (S7).</w:t>
      </w:r>
    </w:p>
    <w:p w14:paraId="63711FC9" w14:textId="77777777" w:rsidR="00AA569B" w:rsidRDefault="00AA569B" w:rsidP="00AA569B">
      <w:pPr>
        <w:spacing w:after="0"/>
      </w:pPr>
      <w:r>
        <w:t>Philosophical assumptions about naturalism and IBE (S8).</w:t>
      </w:r>
    </w:p>
    <w:p w14:paraId="05DD3EA3" w14:textId="77777777" w:rsidR="00AA569B" w:rsidRDefault="00AA569B" w:rsidP="00AA569B">
      <w:pPr>
        <w:spacing w:after="0"/>
      </w:pPr>
      <w:r>
        <w:t>What would be required for the argument to fail?</w:t>
      </w:r>
    </w:p>
    <w:p w14:paraId="13B893D0" w14:textId="77777777" w:rsidR="00AA569B" w:rsidRDefault="00AA569B" w:rsidP="00AA569B">
      <w:pPr>
        <w:spacing w:after="0"/>
      </w:pPr>
      <w:r>
        <w:t>Discovery of strong, empirical, rival theory explaining the same data with equal or better predictive power and fewer assumptions; or</w:t>
      </w:r>
    </w:p>
    <w:p w14:paraId="2B0B4690" w14:textId="77777777" w:rsidR="00AA569B" w:rsidRDefault="00AA569B" w:rsidP="00AA569B">
      <w:pPr>
        <w:spacing w:after="0"/>
      </w:pPr>
      <w:r>
        <w:t>Demonstration that key premises (deep time, observed mechanisms, genetic evidence of common descent) are false or grossly misinterpreted.</w:t>
      </w:r>
    </w:p>
    <w:p w14:paraId="6A9EDE66" w14:textId="77777777" w:rsidR="00AA569B" w:rsidRDefault="00AA569B" w:rsidP="00AA569B">
      <w:pPr>
        <w:spacing w:after="0"/>
      </w:pPr>
      <w:r>
        <w:t>What would further solidify the argument?</w:t>
      </w:r>
    </w:p>
    <w:p w14:paraId="6BC6D1F5" w14:textId="77777777" w:rsidR="00AA569B" w:rsidRDefault="00AA569B" w:rsidP="00AA569B">
      <w:pPr>
        <w:spacing w:after="0"/>
      </w:pPr>
      <w:r>
        <w:t>Continued accumulation of detailed mechanistic case studies, further fossil/genomic corroboration, and perhaps a more unified explanation that seamlessly connects evolutionary processes with the origin of life.</w:t>
      </w:r>
    </w:p>
    <w:p w14:paraId="45719B37" w14:textId="77777777" w:rsidR="00AA569B" w:rsidRDefault="00AA569B" w:rsidP="00AA569B">
      <w:pPr>
        <w:spacing w:after="0"/>
      </w:pPr>
      <w:r>
        <w:t>So, under standard scientific criteria, evolution as an explanation for the diversity of life passes your evaluation framework: the argument is methodologically valid, empirically well-grounded, and philosophically robust, albeit—as with any scientific theory—not deductively certain.</w:t>
      </w:r>
    </w:p>
    <w:p w14:paraId="325C6685" w14:textId="77777777" w:rsidR="00AA569B" w:rsidRDefault="00AA569B" w:rsidP="00AA569B">
      <w:pPr>
        <w:spacing w:after="0"/>
      </w:pPr>
    </w:p>
    <w:p w14:paraId="1DD5D87B" w14:textId="77777777" w:rsidR="00AA569B" w:rsidRDefault="00AA569B" w:rsidP="00AA569B">
      <w:pPr>
        <w:spacing w:after="0"/>
      </w:pPr>
      <w:r>
        <w:rPr>
          <w:b/>
        </w:rPr>
        <w:t>14-Step Response:</w:t>
      </w:r>
    </w:p>
    <w:p w14:paraId="2FDEAA32" w14:textId="77777777" w:rsidR="00AA569B" w:rsidRDefault="00AA569B" w:rsidP="00AA569B">
      <w:pPr>
        <w:spacing w:after="0"/>
      </w:pPr>
      <w:r>
        <w:t>[SESSION HEADER]</w:t>
      </w:r>
    </w:p>
    <w:p w14:paraId="0C340CE5" w14:textId="77777777" w:rsidR="00AA569B" w:rsidRDefault="00AA569B" w:rsidP="00AA569B">
      <w:pPr>
        <w:spacing w:after="0"/>
      </w:pPr>
      <w:r>
        <w:t>Model: GPT-5.1 Thinking</w:t>
      </w:r>
    </w:p>
    <w:p w14:paraId="43DF60AB" w14:textId="77777777" w:rsidR="00AA569B" w:rsidRDefault="00AA569B" w:rsidP="00AA569B">
      <w:pPr>
        <w:spacing w:after="0"/>
      </w:pPr>
      <w:r>
        <w:t>Date/Time: 2025-11-20</w:t>
      </w:r>
    </w:p>
    <w:p w14:paraId="6B8C51CA" w14:textId="77777777" w:rsidR="00AA569B" w:rsidRDefault="00AA569B" w:rsidP="00AA569B">
      <w:pPr>
        <w:spacing w:after="0"/>
      </w:pPr>
      <w:r>
        <w:t>Run Type: Argument Analysis – Comprehensive 14-Step Protocol</w:t>
      </w:r>
    </w:p>
    <w:p w14:paraId="012AB224" w14:textId="77777777" w:rsidR="00AA569B" w:rsidRDefault="00AA569B" w:rsidP="00AA569B">
      <w:pPr>
        <w:spacing w:after="0"/>
      </w:pPr>
      <w:r>
        <w:lastRenderedPageBreak/>
        <w:t>Prompt Range: Full</w:t>
      </w:r>
    </w:p>
    <w:p w14:paraId="5E00B703" w14:textId="77777777" w:rsidR="00AA569B" w:rsidRDefault="00AA569B" w:rsidP="00AA569B">
      <w:pPr>
        <w:spacing w:after="0"/>
      </w:pPr>
      <w:r>
        <w:t>Temperature / Creativity Setting: System default (not user-specified)</w:t>
      </w:r>
    </w:p>
    <w:p w14:paraId="5C79E72C" w14:textId="77777777" w:rsidR="00AA569B" w:rsidRDefault="00AA569B" w:rsidP="00AA569B">
      <w:pPr>
        <w:spacing w:after="0"/>
      </w:pPr>
      <w:r>
        <w:t>Additional Settings: None</w:t>
      </w:r>
    </w:p>
    <w:p w14:paraId="4BA67CAB" w14:textId="77777777" w:rsidR="00AA569B" w:rsidRDefault="00AA569B" w:rsidP="00AA569B">
      <w:pPr>
        <w:spacing w:after="0"/>
      </w:pPr>
    </w:p>
    <w:p w14:paraId="4D09855C" w14:textId="0E910506" w:rsidR="00AA569B" w:rsidRDefault="00AA569B" w:rsidP="00AA569B">
      <w:pPr>
        <w:spacing w:after="0"/>
      </w:pPr>
      <w:r>
        <w:t>STEP 3</w:t>
      </w:r>
      <w:r w:rsidR="00EA0A8A">
        <w:t xml:space="preserve"> - </w:t>
      </w:r>
      <w:r>
        <w:t>ARGUMENT CONTEXT</w:t>
      </w:r>
    </w:p>
    <w:p w14:paraId="014E0114" w14:textId="77777777" w:rsidR="00AA569B" w:rsidRDefault="00AA569B" w:rsidP="00AA569B">
      <w:pPr>
        <w:spacing w:after="0"/>
      </w:pPr>
      <w:r>
        <w:t>3A. Argument Summary (neutral restatement)</w:t>
      </w:r>
    </w:p>
    <w:p w14:paraId="288C09E6" w14:textId="77777777" w:rsidR="00AA569B" w:rsidRDefault="00AA569B" w:rsidP="00AA569B">
      <w:pPr>
        <w:spacing w:after="0"/>
      </w:pPr>
      <w:r>
        <w:t>Here I will reconstruct the core argument that is typically made when someone says:</w:t>
      </w:r>
    </w:p>
    <w:p w14:paraId="1F6487C9" w14:textId="77777777" w:rsidR="00AA569B" w:rsidRDefault="00AA569B" w:rsidP="00AA569B">
      <w:pPr>
        <w:spacing w:after="0"/>
      </w:pPr>
      <w:r>
        <w:t>“The theory of evolution explains the diversity of life.”</w:t>
      </w:r>
    </w:p>
    <w:p w14:paraId="6EB9F715" w14:textId="77777777" w:rsidR="00AA569B" w:rsidRDefault="00AA569B" w:rsidP="00AA569B">
      <w:pPr>
        <w:spacing w:after="0"/>
      </w:pPr>
      <w:r>
        <w:t>Reconstructed argument (neutral):</w:t>
      </w:r>
    </w:p>
    <w:p w14:paraId="6F48C6A4" w14:textId="77777777" w:rsidR="00AA569B" w:rsidRDefault="00AA569B" w:rsidP="00AA569B">
      <w:pPr>
        <w:spacing w:after="0"/>
      </w:pPr>
      <w:r>
        <w:t>[Claim] Living organisms on Earth exhibit enormous diversity of forms, functions, and ecological roles.</w:t>
      </w:r>
    </w:p>
    <w:p w14:paraId="55F97A49" w14:textId="77777777" w:rsidR="00AA569B" w:rsidRDefault="00AA569B" w:rsidP="00AA569B">
      <w:pPr>
        <w:spacing w:after="0"/>
      </w:pPr>
      <w:r>
        <w:t>[Claim] They also exhibit systematic patterns of similarity (shared traits, shared genetic sequences, nested classification).</w:t>
      </w:r>
    </w:p>
    <w:p w14:paraId="5ED53456" w14:textId="77777777" w:rsidR="00AA569B" w:rsidRDefault="00AA569B" w:rsidP="00AA569B">
      <w:pPr>
        <w:spacing w:after="0"/>
      </w:pPr>
      <w:r>
        <w:t>[Claim] The modern theory of evolution (common descent plus mechanisms like mutation, natural selection, genetic drift, gene flow, etc.) provides a unified, naturalistic framework that can account for both this diversity and these patterns of similarity.</w:t>
      </w:r>
    </w:p>
    <w:p w14:paraId="34459DB6" w14:textId="77777777" w:rsidR="00AA569B" w:rsidRDefault="00AA569B" w:rsidP="00AA569B">
      <w:pPr>
        <w:spacing w:after="0"/>
      </w:pPr>
      <w:r>
        <w:t>[Claim] Multiple independent lines of evidence—fossils, comparative anatomy, biogeography, genetics, observed evolution in real time—match the predictions of evolutionary theory better than rival explanations.</w:t>
      </w:r>
    </w:p>
    <w:p w14:paraId="6DC01A1E" w14:textId="77777777" w:rsidR="00AA569B" w:rsidRDefault="00AA569B" w:rsidP="00AA569B">
      <w:pPr>
        <w:spacing w:after="0"/>
      </w:pPr>
      <w:r>
        <w:t>[Conclusion / Claim] Therefore, the theory of evolution is the best available explanation for the diversity of life on Earth.</w:t>
      </w:r>
    </w:p>
    <w:p w14:paraId="7DB6EA47" w14:textId="77777777" w:rsidR="00AA569B" w:rsidRDefault="00AA569B" w:rsidP="00AA569B">
      <w:pPr>
        <w:spacing w:after="0"/>
      </w:pPr>
      <w:r>
        <w:t>This is an inference-to-best-explanation argument, not “pure” deductive proof.</w:t>
      </w:r>
    </w:p>
    <w:p w14:paraId="6D46AFE2" w14:textId="77777777" w:rsidR="00AA569B" w:rsidRDefault="00AA569B" w:rsidP="00AA569B">
      <w:pPr>
        <w:spacing w:after="0"/>
      </w:pPr>
    </w:p>
    <w:p w14:paraId="4BD66850" w14:textId="77777777" w:rsidR="00AA569B" w:rsidRDefault="00AA569B" w:rsidP="00AA569B">
      <w:pPr>
        <w:spacing w:after="0"/>
      </w:pPr>
      <w:r>
        <w:t>3B. Domain Identification</w:t>
      </w:r>
    </w:p>
    <w:p w14:paraId="7B6C9E99" w14:textId="77777777" w:rsidR="00AA569B" w:rsidRDefault="00AA569B" w:rsidP="00AA569B">
      <w:pPr>
        <w:spacing w:after="0"/>
      </w:pPr>
      <w:r>
        <w:t>Primary domains:</w:t>
      </w:r>
    </w:p>
    <w:p w14:paraId="110D561C" w14:textId="77777777" w:rsidR="00AA569B" w:rsidRDefault="00AA569B" w:rsidP="00AA569B">
      <w:pPr>
        <w:spacing w:after="0"/>
      </w:pPr>
      <w:r>
        <w:t>[Label: domain] Scientific (biology, paleontology, genetics, ecology)</w:t>
      </w:r>
    </w:p>
    <w:p w14:paraId="47AD33D5" w14:textId="77777777" w:rsidR="00AA569B" w:rsidRDefault="00AA569B" w:rsidP="00AA569B">
      <w:pPr>
        <w:spacing w:after="0"/>
      </w:pPr>
      <w:r>
        <w:t>Secondary domains:</w:t>
      </w:r>
    </w:p>
    <w:p w14:paraId="5AAA4D0A" w14:textId="77777777" w:rsidR="00AA569B" w:rsidRDefault="00AA569B" w:rsidP="00AA569B">
      <w:pPr>
        <w:spacing w:after="0"/>
      </w:pPr>
      <w:r>
        <w:t>[Label: domain] Philosophical (epistemology: what counts as explanation / evidence)</w:t>
      </w:r>
    </w:p>
    <w:p w14:paraId="525A7098" w14:textId="77777777" w:rsidR="00AA569B" w:rsidRDefault="00AA569B" w:rsidP="00AA569B">
      <w:pPr>
        <w:spacing w:after="0"/>
      </w:pPr>
      <w:r>
        <w:t>[Label: domain] Theological/cultural (because alternative views often have religious motivations), but the core argument itself is scientific.</w:t>
      </w:r>
    </w:p>
    <w:p w14:paraId="729E49A3" w14:textId="77777777" w:rsidR="00AA569B" w:rsidRDefault="00AA569B" w:rsidP="00AA569B">
      <w:pPr>
        <w:spacing w:after="0"/>
      </w:pPr>
    </w:p>
    <w:p w14:paraId="3D7BEAED" w14:textId="77777777" w:rsidR="00AA569B" w:rsidRDefault="00AA569B" w:rsidP="00AA569B">
      <w:pPr>
        <w:spacing w:after="0"/>
      </w:pPr>
      <w:r>
        <w:t>3C. Claim Strength</w:t>
      </w:r>
    </w:p>
    <w:p w14:paraId="55F0518D" w14:textId="77777777" w:rsidR="00AA569B" w:rsidRDefault="00AA569B" w:rsidP="00AA569B">
      <w:pPr>
        <w:spacing w:after="0"/>
      </w:pPr>
      <w:r>
        <w:t>The core claim is usually:</w:t>
      </w:r>
    </w:p>
    <w:p w14:paraId="7F7564B0" w14:textId="77777777" w:rsidR="00AA569B" w:rsidRDefault="00AA569B" w:rsidP="00AA569B">
      <w:pPr>
        <w:spacing w:after="0"/>
      </w:pPr>
      <w:r>
        <w:t>[Interpretation] “Strong evidence / best explanation” rather than “absolute proof in a strict mathematical sense.”</w:t>
      </w:r>
    </w:p>
    <w:p w14:paraId="55A4A54E" w14:textId="77777777" w:rsidR="00AA569B" w:rsidRDefault="00AA569B" w:rsidP="00AA569B">
      <w:pPr>
        <w:spacing w:after="0"/>
      </w:pPr>
      <w:r>
        <w:lastRenderedPageBreak/>
        <w:t>Some formulations treat it as:</w:t>
      </w:r>
    </w:p>
    <w:p w14:paraId="2866746F" w14:textId="77777777" w:rsidR="00AA569B" w:rsidRDefault="00AA569B" w:rsidP="00AA569B">
      <w:pPr>
        <w:spacing w:after="0"/>
      </w:pPr>
      <w:r>
        <w:t>[Claim] “Evolution is a fact in the sense that common descent and evolutionary change have occurred,”</w:t>
      </w:r>
    </w:p>
    <w:p w14:paraId="7D8D8AA8" w14:textId="77777777" w:rsidR="00AA569B" w:rsidRDefault="00AA569B" w:rsidP="00AA569B">
      <w:pPr>
        <w:spacing w:after="0"/>
      </w:pPr>
      <w:r>
        <w:t>[Claim] “The theory of evolution is the current best explanatory model of how and why this occurred.”</w:t>
      </w:r>
    </w:p>
    <w:p w14:paraId="3A0D420C" w14:textId="77777777" w:rsidR="00AA569B" w:rsidRDefault="00AA569B" w:rsidP="00AA569B">
      <w:pPr>
        <w:spacing w:after="0"/>
      </w:pPr>
    </w:p>
    <w:p w14:paraId="29AB994F" w14:textId="77777777" w:rsidR="00AA569B" w:rsidRDefault="00AA569B" w:rsidP="00AA569B">
      <w:pPr>
        <w:spacing w:after="0"/>
      </w:pPr>
      <w:r>
        <w:t>3D. Purpose of the Argument</w:t>
      </w:r>
    </w:p>
    <w:p w14:paraId="37252219" w14:textId="77777777" w:rsidR="00AA569B" w:rsidRDefault="00AA569B" w:rsidP="00AA569B">
      <w:pPr>
        <w:spacing w:after="0"/>
      </w:pPr>
      <w:r>
        <w:t>[Interpretation] Explain: Provide a coherent explanation for biological diversity and patterns of similarity.</w:t>
      </w:r>
    </w:p>
    <w:p w14:paraId="2699EDFA" w14:textId="77777777" w:rsidR="00AA569B" w:rsidRDefault="00AA569B" w:rsidP="00AA569B">
      <w:pPr>
        <w:spacing w:after="0"/>
      </w:pPr>
      <w:r>
        <w:t>[Interpretation] Inform / persuade (scientific context): Show that evolution is strongly supported as a scientific explanation.</w:t>
      </w:r>
    </w:p>
    <w:p w14:paraId="7A4B61F0" w14:textId="77777777" w:rsidR="00AA569B" w:rsidRDefault="00AA569B" w:rsidP="00AA569B">
      <w:pPr>
        <w:spacing w:after="0"/>
      </w:pPr>
      <w:r>
        <w:t>It is not necessarily intended to address:</w:t>
      </w:r>
    </w:p>
    <w:p w14:paraId="38F93763" w14:textId="77777777" w:rsidR="00AA569B" w:rsidRDefault="00AA569B" w:rsidP="00AA569B">
      <w:pPr>
        <w:spacing w:after="0"/>
      </w:pPr>
      <w:r>
        <w:t>[Clarification] Ultimate metaphysical questions (e.g., whether a creator exists).</w:t>
      </w:r>
    </w:p>
    <w:p w14:paraId="4BCEACE7" w14:textId="77777777" w:rsidR="00AA569B" w:rsidRDefault="00AA569B" w:rsidP="00AA569B">
      <w:pPr>
        <w:spacing w:after="0"/>
      </w:pPr>
      <w:r>
        <w:t>[Clarification] The origin of life from non-life (abiogenesis), which is related but distinct.</w:t>
      </w:r>
    </w:p>
    <w:p w14:paraId="52CBEEE3" w14:textId="77777777" w:rsidR="00AA569B" w:rsidRDefault="00AA569B" w:rsidP="00AA569B">
      <w:pPr>
        <w:spacing w:after="0"/>
      </w:pPr>
    </w:p>
    <w:p w14:paraId="7498538D" w14:textId="77777777" w:rsidR="00AA569B" w:rsidRDefault="00AA569B" w:rsidP="00AA569B">
      <w:pPr>
        <w:spacing w:after="0"/>
      </w:pPr>
      <w:r>
        <w:t>3E. Background Context (using external scientific knowledge; I’ll flag it)</w:t>
      </w:r>
    </w:p>
    <w:p w14:paraId="12CA474E" w14:textId="77777777" w:rsidR="00AA569B" w:rsidRDefault="00AA569B" w:rsidP="00AA569B">
      <w:pPr>
        <w:spacing w:after="0"/>
      </w:pPr>
      <w:r>
        <w:t>[Fact – external] Modern evolutionary theory (often “modern synthesis” + later developments) integrates Darwin’s natural selection with genetics, population biology, and molecular biology.</w:t>
      </w:r>
    </w:p>
    <w:p w14:paraId="751E3135" w14:textId="77777777" w:rsidR="00AA569B" w:rsidRDefault="00AA569B" w:rsidP="00AA569B">
      <w:pPr>
        <w:spacing w:after="0"/>
      </w:pPr>
      <w:r>
        <w:t>[Fact – external] There is broad scientific consensus that evolution has occurred and that common descent explains the major patterns of life; disputes are mainly about details of mechanisms and rates, not about whether evolution happened.</w:t>
      </w:r>
    </w:p>
    <w:p w14:paraId="2252AF19" w14:textId="77777777" w:rsidR="00AA569B" w:rsidRDefault="00AA569B" w:rsidP="00AA569B">
      <w:pPr>
        <w:spacing w:after="0"/>
      </w:pPr>
      <w:r>
        <w:t>[Interpretation] Culturally, evolution is controversial in some religious and social contexts, especially where it is perceived as conflicting with particular readings of sacred texts.</w:t>
      </w:r>
    </w:p>
    <w:p w14:paraId="59141AD6" w14:textId="77777777" w:rsidR="00AA569B" w:rsidRDefault="00AA569B" w:rsidP="00AA569B">
      <w:pPr>
        <w:spacing w:after="0"/>
      </w:pPr>
      <w:r>
        <w:t>[Interpretation] Philosophically, discussions often involve:</w:t>
      </w:r>
    </w:p>
    <w:p w14:paraId="73566BE4" w14:textId="77777777" w:rsidR="00AA569B" w:rsidRDefault="00AA569B" w:rsidP="00AA569B">
      <w:pPr>
        <w:spacing w:after="0"/>
      </w:pPr>
      <w:r>
        <w:t>Status of scientific theories (are they “true” or just “useful models”?)</w:t>
      </w:r>
    </w:p>
    <w:p w14:paraId="5575F619" w14:textId="77777777" w:rsidR="00AA569B" w:rsidRDefault="00AA569B" w:rsidP="00AA569B">
      <w:pPr>
        <w:spacing w:after="0"/>
      </w:pPr>
      <w:r>
        <w:t>Whether naturalistic explanations are complete or whether they leave room for design/purpose.</w:t>
      </w:r>
    </w:p>
    <w:p w14:paraId="296F090E" w14:textId="77777777" w:rsidR="00AA569B" w:rsidRDefault="00AA569B" w:rsidP="00AA569B">
      <w:pPr>
        <w:spacing w:after="0"/>
      </w:pPr>
    </w:p>
    <w:p w14:paraId="23BB2E1D" w14:textId="317CA822" w:rsidR="00AA569B" w:rsidRDefault="00AA569B" w:rsidP="00AA569B">
      <w:pPr>
        <w:spacing w:after="0"/>
      </w:pPr>
      <w:r>
        <w:t>STEP 4</w:t>
      </w:r>
      <w:r w:rsidR="00EA0A8A">
        <w:t xml:space="preserve"> - </w:t>
      </w:r>
      <w:r>
        <w:t>IDENTIFY THE STRUCTURE</w:t>
      </w:r>
    </w:p>
    <w:p w14:paraId="5EE4C1B6" w14:textId="77777777" w:rsidR="00AA569B" w:rsidRDefault="00AA569B" w:rsidP="00AA569B">
      <w:pPr>
        <w:spacing w:after="0"/>
      </w:pPr>
      <w:r>
        <w:t>4A. Explicit Premises (labeled)</w:t>
      </w:r>
    </w:p>
    <w:p w14:paraId="08E83F48" w14:textId="77777777" w:rsidR="00AA569B" w:rsidRDefault="00AA569B" w:rsidP="00AA569B">
      <w:pPr>
        <w:spacing w:after="0"/>
      </w:pPr>
      <w:r>
        <w:t>I will state a standard, fairly strong version of the pro-evolutionary explanatory argument:</w:t>
      </w:r>
    </w:p>
    <w:p w14:paraId="50D070AA" w14:textId="77777777" w:rsidR="00AA569B" w:rsidRDefault="00AA569B" w:rsidP="00AA569B">
      <w:pPr>
        <w:spacing w:after="0"/>
      </w:pPr>
      <w:r>
        <w:t>[Fact – external] Life on Earth shows enormous diversity of species, forms, and functions.</w:t>
      </w:r>
    </w:p>
    <w:p w14:paraId="677F1CD8" w14:textId="77777777" w:rsidR="00AA569B" w:rsidRDefault="00AA569B" w:rsidP="00AA569B">
      <w:pPr>
        <w:spacing w:after="0"/>
      </w:pPr>
      <w:r>
        <w:lastRenderedPageBreak/>
        <w:t>[Fact – external] Organisms exhibit shared features (anatomical, developmental, genetic) that can be arranged in nested hierarchies (e.g., vertebrates, mammals, primates).</w:t>
      </w:r>
    </w:p>
    <w:p w14:paraId="12828AAD" w14:textId="77777777" w:rsidR="00AA569B" w:rsidRDefault="00AA569B" w:rsidP="00AA569B">
      <w:pPr>
        <w:spacing w:after="0"/>
      </w:pPr>
      <w:r>
        <w:t>[Fact – external] Heritable variation exists in populations: offspring are not genetically identical to their parents.</w:t>
      </w:r>
    </w:p>
    <w:p w14:paraId="350EBA28" w14:textId="77777777" w:rsidR="00AA569B" w:rsidRDefault="00AA569B" w:rsidP="00AA569B">
      <w:pPr>
        <w:spacing w:after="0"/>
      </w:pPr>
      <w:r>
        <w:t>[Fact – external] More offspring are produced than can survive and reproduce (competition / struggle for existence).</w:t>
      </w:r>
    </w:p>
    <w:p w14:paraId="110869ED" w14:textId="77777777" w:rsidR="00AA569B" w:rsidRDefault="00AA569B" w:rsidP="00AA569B">
      <w:pPr>
        <w:spacing w:after="0"/>
      </w:pPr>
      <w:r>
        <w:t>[Fact – external] Some heritable variations affect survival and reproduction; over many generations, this leads to changes in trait frequencies (natural selection).</w:t>
      </w:r>
    </w:p>
    <w:p w14:paraId="0AD450F7" w14:textId="77777777" w:rsidR="00AA569B" w:rsidRDefault="00AA569B" w:rsidP="00AA569B">
      <w:pPr>
        <w:spacing w:after="0"/>
      </w:pPr>
      <w:r>
        <w:t>[Fact/Claim – external] Additional mechanisms—mutation, genetic drift, gene flow, recombination—can change populations over time.</w:t>
      </w:r>
    </w:p>
    <w:p w14:paraId="0E32B920" w14:textId="77777777" w:rsidR="00AA569B" w:rsidRDefault="00AA569B" w:rsidP="00AA569B">
      <w:pPr>
        <w:spacing w:after="0"/>
      </w:pPr>
      <w:r>
        <w:t>[Claim – external] Over sufficiently long timescales, these processes can produce new species and large-scale diversification from common ancestors.</w:t>
      </w:r>
    </w:p>
    <w:p w14:paraId="4AF4A63D" w14:textId="77777777" w:rsidR="00AA569B" w:rsidRDefault="00AA569B" w:rsidP="00AA569B">
      <w:pPr>
        <w:spacing w:after="0"/>
      </w:pPr>
      <w:r>
        <w:t>[Fact – external] The fossil record shows sequences of life forms over time that broadly fit patterns expected if lineages change and diversify.</w:t>
      </w:r>
    </w:p>
    <w:p w14:paraId="269A530B" w14:textId="77777777" w:rsidR="00AA569B" w:rsidRDefault="00AA569B" w:rsidP="00AA569B">
      <w:pPr>
        <w:spacing w:after="0"/>
      </w:pPr>
      <w:r>
        <w:t>[Fact – external] Biogeographical patterns (e.g., island faunas, continental distributions) match what we would expect if species arise by evolution from local ancestors rather than independent appearance everywhere.</w:t>
      </w:r>
    </w:p>
    <w:p w14:paraId="0970A185" w14:textId="77777777" w:rsidR="00AA569B" w:rsidRDefault="00AA569B" w:rsidP="00AA569B">
      <w:pPr>
        <w:spacing w:after="0"/>
      </w:pPr>
      <w:r>
        <w:t>[Fact – external] Genetic and molecular data show patterns of shared DNA and proteins that generally match the branching patterns inferred from fossils and morphology (e.g., humans and chimps sharing more DNA than humans and fish).</w:t>
      </w:r>
    </w:p>
    <w:p w14:paraId="40F11A99" w14:textId="77777777" w:rsidR="00AA569B" w:rsidRDefault="00AA569B" w:rsidP="00AA569B">
      <w:pPr>
        <w:spacing w:after="0"/>
      </w:pPr>
      <w:r>
        <w:t>[Interpretation] These multiple, independent lines of evidence are mutually reinforcing under the hypothesis of common descent with modification.</w:t>
      </w:r>
    </w:p>
    <w:p w14:paraId="7C962AA8" w14:textId="77777777" w:rsidR="00AA569B" w:rsidRDefault="00AA569B" w:rsidP="00AA569B">
      <w:pPr>
        <w:spacing w:after="0"/>
      </w:pPr>
      <w:r>
        <w:t>[Interpretation] Rival hypotheses (e.g., separate special creation for each species without common descent) must explain the same body of evidence, including nested hierarchies, fossils, and DNA patterns.</w:t>
      </w:r>
    </w:p>
    <w:p w14:paraId="27EF6F63" w14:textId="77777777" w:rsidR="00AA569B" w:rsidRDefault="00AA569B" w:rsidP="00AA569B">
      <w:pPr>
        <w:spacing w:after="0"/>
      </w:pPr>
      <w:r>
        <w:t>[Interpretation] Compared to rival hypotheses, evolutionary theory provides a more parsimonious and unified explanation of the diversity and distribution of life.</w:t>
      </w:r>
    </w:p>
    <w:p w14:paraId="2790E249" w14:textId="77777777" w:rsidR="00AA569B" w:rsidRDefault="00AA569B" w:rsidP="00AA569B">
      <w:pPr>
        <w:spacing w:after="0"/>
      </w:pPr>
      <w:r>
        <w:t>[Conclusion / Claim] Therefore, evolutionary theory is the best available scientific explanation for the diversity of life on Earth.</w:t>
      </w:r>
    </w:p>
    <w:p w14:paraId="7C45E2A2" w14:textId="77777777" w:rsidR="00AA569B" w:rsidRDefault="00AA569B" w:rsidP="00AA569B">
      <w:pPr>
        <w:spacing w:after="0"/>
      </w:pPr>
    </w:p>
    <w:p w14:paraId="20145212" w14:textId="77777777" w:rsidR="00AA569B" w:rsidRDefault="00AA569B" w:rsidP="00AA569B">
      <w:pPr>
        <w:spacing w:after="0"/>
      </w:pPr>
      <w:r>
        <w:t>4B. Hidden Assumptions</w:t>
      </w:r>
    </w:p>
    <w:p w14:paraId="469D41B3" w14:textId="77777777" w:rsidR="00AA569B" w:rsidRDefault="00AA569B" w:rsidP="00AA569B">
      <w:pPr>
        <w:spacing w:after="0"/>
      </w:pPr>
      <w:r>
        <w:t>Unstated but needed assumptions include:</w:t>
      </w:r>
    </w:p>
    <w:p w14:paraId="19EE3C9B" w14:textId="77777777" w:rsidR="00AA569B" w:rsidRDefault="00AA569B" w:rsidP="00AA569B">
      <w:pPr>
        <w:spacing w:after="0"/>
      </w:pPr>
      <w:r>
        <w:t>A1. [Assumption] Natural processes (mutation, selection, drift, etc.) can operate over billions of years under roughly continuous physical laws.</w:t>
      </w:r>
    </w:p>
    <w:p w14:paraId="6397D236" w14:textId="77777777" w:rsidR="00AA569B" w:rsidRDefault="00AA569B" w:rsidP="00AA569B">
      <w:pPr>
        <w:spacing w:after="0"/>
      </w:pPr>
      <w:r>
        <w:t>A2. [Assumption] Our interpretations of fossils, comparative anatomy, and genetic data are approximately reliable, even if incomplete.</w:t>
      </w:r>
    </w:p>
    <w:p w14:paraId="52683B88" w14:textId="77777777" w:rsidR="00AA569B" w:rsidRDefault="00AA569B" w:rsidP="00AA569B">
      <w:pPr>
        <w:spacing w:after="0"/>
      </w:pPr>
      <w:r>
        <w:lastRenderedPageBreak/>
        <w:t>A3. [Assumption] The scientific standards of evidence (predictive power, consilience, parsimony) are appropriate criteria for judging “best explanation.”</w:t>
      </w:r>
    </w:p>
    <w:p w14:paraId="03C0A90D" w14:textId="77777777" w:rsidR="00AA569B" w:rsidRDefault="00AA569B" w:rsidP="00AA569B">
      <w:pPr>
        <w:spacing w:after="0"/>
      </w:pPr>
      <w:r>
        <w:t>A4. [Assumption] There is no systematic deception in the evidence (e.g., reality is not structured to merely simulate evolutionary patterns).</w:t>
      </w:r>
    </w:p>
    <w:p w14:paraId="112206A2" w14:textId="77777777" w:rsidR="00AA569B" w:rsidRDefault="00AA569B" w:rsidP="00AA569B">
      <w:pPr>
        <w:spacing w:after="0"/>
      </w:pPr>
      <w:r>
        <w:t>A5. [Assumption] Alternative explanations (e.g., ad hoc forms of design or special creation) do not provide equal or greater explanatory power on core scientific criteria without adding unnecessary complexity.</w:t>
      </w:r>
    </w:p>
    <w:p w14:paraId="61651D16" w14:textId="77777777" w:rsidR="00AA569B" w:rsidRDefault="00AA569B" w:rsidP="00AA569B">
      <w:pPr>
        <w:spacing w:after="0"/>
      </w:pPr>
      <w:r>
        <w:t>A6. [Assumption] The diversity of life is, in principle, the kind of phenomenon that can be explained by scientific theories.</w:t>
      </w:r>
    </w:p>
    <w:p w14:paraId="7F19C395" w14:textId="77777777" w:rsidR="00AA569B" w:rsidRDefault="00AA569B" w:rsidP="00AA569B">
      <w:pPr>
        <w:spacing w:after="0"/>
      </w:pPr>
    </w:p>
    <w:p w14:paraId="1A712F3B" w14:textId="77777777" w:rsidR="00AA569B" w:rsidRDefault="00AA569B" w:rsidP="00AA569B">
      <w:pPr>
        <w:spacing w:after="0"/>
      </w:pPr>
      <w:r>
        <w:t>4C. Formal Logical Structure</w:t>
      </w:r>
    </w:p>
    <w:p w14:paraId="032DA6E8" w14:textId="77777777" w:rsidR="00AA569B" w:rsidRDefault="00AA569B" w:rsidP="00AA569B">
      <w:pPr>
        <w:spacing w:after="0"/>
      </w:pPr>
      <w:r>
        <w:t>I’ll express this as a mix of inductive and abductive reasoning, made explicit:</w:t>
      </w:r>
    </w:p>
    <w:p w14:paraId="0968B5CD" w14:textId="77777777" w:rsidR="00AA569B" w:rsidRDefault="00AA569B" w:rsidP="00AA569B">
      <w:pPr>
        <w:spacing w:after="0"/>
      </w:pPr>
      <w:r>
        <w:t>P1–P10: (List of empirical premises about diversity, similarity, heredity, mechanisms, fossils, biogeography, genetics.)</w:t>
      </w:r>
    </w:p>
    <w:p w14:paraId="111330B3" w14:textId="77777777" w:rsidR="00AA569B" w:rsidRDefault="00AA569B" w:rsidP="00AA569B">
      <w:pPr>
        <w:spacing w:after="0"/>
      </w:pPr>
      <w:r>
        <w:t>P11: If evolution (common descent with modification via known mechanisms) is true, we expect patterns like those described in P1–P10.</w:t>
      </w:r>
    </w:p>
    <w:p w14:paraId="2840087A" w14:textId="77777777" w:rsidR="00AA569B" w:rsidRDefault="00AA569B" w:rsidP="00AA569B">
      <w:pPr>
        <w:spacing w:after="0"/>
      </w:pPr>
      <w:r>
        <w:t>P12: Alternative non-evolutionary hypotheses (e.g., separate special creation of each species with no common descent) do not predict those patterns as naturally or parsimoniously, or require additional ad hoc assumptions.</w:t>
      </w:r>
    </w:p>
    <w:p w14:paraId="3B920986" w14:textId="77777777" w:rsidR="00AA569B" w:rsidRDefault="00AA569B" w:rsidP="00AA569B">
      <w:pPr>
        <w:spacing w:after="0"/>
      </w:pPr>
      <w:r>
        <w:t>P13: When one hypothesis explains a wide range of data more simply and coherently than rivals, we should prefer it as the best explanation.</w:t>
      </w:r>
    </w:p>
    <w:p w14:paraId="6C8429AA" w14:textId="77777777" w:rsidR="00AA569B" w:rsidRDefault="00AA569B" w:rsidP="00AA569B">
      <w:pPr>
        <w:spacing w:after="0"/>
      </w:pPr>
      <w:r>
        <w:t>C: Therefore, evolution is the best available explanation of the diversity and patterns of life on Earth.</w:t>
      </w:r>
    </w:p>
    <w:p w14:paraId="253F47F6" w14:textId="77777777" w:rsidR="00AA569B" w:rsidRDefault="00AA569B" w:rsidP="00AA569B">
      <w:pPr>
        <w:spacing w:after="0"/>
      </w:pPr>
      <w:r>
        <w:t>This is not a strict deductive proof (“must be true”), but an abductive inference to the best explanation.</w:t>
      </w:r>
    </w:p>
    <w:p w14:paraId="07B85CBF" w14:textId="77777777" w:rsidR="00AA569B" w:rsidRDefault="00AA569B" w:rsidP="00AA569B">
      <w:pPr>
        <w:spacing w:after="0"/>
      </w:pPr>
    </w:p>
    <w:p w14:paraId="46CABD97" w14:textId="53001768" w:rsidR="00AA569B" w:rsidRDefault="00AA569B" w:rsidP="00AA569B">
      <w:pPr>
        <w:spacing w:after="0"/>
      </w:pPr>
      <w:r>
        <w:t>STEP 5</w:t>
      </w:r>
      <w:r w:rsidR="00EA0A8A">
        <w:t xml:space="preserve"> - </w:t>
      </w:r>
      <w:r>
        <w:t>BURDEN OF PROOF</w:t>
      </w:r>
    </w:p>
    <w:p w14:paraId="6AD81827" w14:textId="77777777" w:rsidR="00AA569B" w:rsidRDefault="00AA569B" w:rsidP="00AA569B">
      <w:pPr>
        <w:spacing w:after="0"/>
      </w:pPr>
      <w:r>
        <w:t>[Identification] The primary claim is: “Evolutionary theory is the best explanation of the diversity of life.”</w:t>
      </w:r>
    </w:p>
    <w:p w14:paraId="7F238940" w14:textId="77777777" w:rsidR="00AA569B" w:rsidRDefault="00AA569B" w:rsidP="00AA569B">
      <w:pPr>
        <w:spacing w:after="0"/>
      </w:pPr>
      <w:r>
        <w:t>Burden of proof: lies with proponents of evolution as an explanation to show that:</w:t>
      </w:r>
    </w:p>
    <w:p w14:paraId="11554A79" w14:textId="77777777" w:rsidR="00AA569B" w:rsidRDefault="00AA569B" w:rsidP="00AA569B">
      <w:pPr>
        <w:spacing w:after="0"/>
      </w:pPr>
      <w:r>
        <w:t>It explains data (P1–P10),</w:t>
      </w:r>
    </w:p>
    <w:p w14:paraId="1016BEEE" w14:textId="77777777" w:rsidR="00AA569B" w:rsidRDefault="00AA569B" w:rsidP="00AA569B">
      <w:pPr>
        <w:spacing w:after="0"/>
      </w:pPr>
      <w:r>
        <w:t>It does so better than rivals,</w:t>
      </w:r>
    </w:p>
    <w:p w14:paraId="53A76210" w14:textId="77777777" w:rsidR="00AA569B" w:rsidRDefault="00AA569B" w:rsidP="00AA569B">
      <w:pPr>
        <w:spacing w:after="0"/>
      </w:pPr>
      <w:r>
        <w:t>It is internally coherent.</w:t>
      </w:r>
    </w:p>
    <w:p w14:paraId="5769E317" w14:textId="77777777" w:rsidR="00AA569B" w:rsidRDefault="00AA569B" w:rsidP="00AA569B">
      <w:pPr>
        <w:spacing w:after="0"/>
      </w:pPr>
      <w:r>
        <w:t>[Assessment – external] Within the scientific community, most biologists hold that this burden is amply met by the consilience of evidence from multiple fields.</w:t>
      </w:r>
    </w:p>
    <w:p w14:paraId="1439DD0C" w14:textId="77777777" w:rsidR="00AA569B" w:rsidRDefault="00AA569B" w:rsidP="00AA569B">
      <w:pPr>
        <w:spacing w:after="0"/>
      </w:pPr>
      <w:r>
        <w:t>If someone claims instead that evolution is false or that another explanation is superior, they then bear a counter-burden to:</w:t>
      </w:r>
    </w:p>
    <w:p w14:paraId="0AE1DA39" w14:textId="77777777" w:rsidR="00AA569B" w:rsidRDefault="00AA569B" w:rsidP="00AA569B">
      <w:pPr>
        <w:spacing w:after="0"/>
      </w:pPr>
      <w:r>
        <w:t>Explain the same data,</w:t>
      </w:r>
    </w:p>
    <w:p w14:paraId="157D6D6A" w14:textId="77777777" w:rsidR="00AA569B" w:rsidRDefault="00AA569B" w:rsidP="00AA569B">
      <w:pPr>
        <w:spacing w:after="0"/>
      </w:pPr>
      <w:r>
        <w:lastRenderedPageBreak/>
        <w:t>Do so with equal or greater predictive and explanatory power,</w:t>
      </w:r>
    </w:p>
    <w:p w14:paraId="07DB3189" w14:textId="77777777" w:rsidR="00AA569B" w:rsidRDefault="00AA569B" w:rsidP="00AA569B">
      <w:pPr>
        <w:spacing w:after="0"/>
      </w:pPr>
      <w:r>
        <w:t>Avoid ad hoc adjustments.</w:t>
      </w:r>
    </w:p>
    <w:p w14:paraId="7F0806D1" w14:textId="77777777" w:rsidR="00AA569B" w:rsidRDefault="00AA569B" w:rsidP="00AA569B">
      <w:pPr>
        <w:spacing w:after="0"/>
      </w:pPr>
      <w:r>
        <w:t>There is some burden-shifting in public debates (e.g., “prove that no designer exists”), but in scientific terms, the burden is primarily about explaining observable patterns.</w:t>
      </w:r>
    </w:p>
    <w:p w14:paraId="71FA8D03" w14:textId="77777777" w:rsidR="00AA569B" w:rsidRDefault="00AA569B" w:rsidP="00AA569B">
      <w:pPr>
        <w:spacing w:after="0"/>
      </w:pPr>
    </w:p>
    <w:p w14:paraId="3400AD7E" w14:textId="1319BAC3" w:rsidR="00AA569B" w:rsidRDefault="00AA569B" w:rsidP="00AA569B">
      <w:pPr>
        <w:spacing w:after="0"/>
      </w:pPr>
      <w:r>
        <w:t>STEP 6</w:t>
      </w:r>
      <w:r w:rsidR="00EA0A8A">
        <w:t xml:space="preserve"> - </w:t>
      </w:r>
      <w:r>
        <w:t>VALIDITY AND SOUNDNESS</w:t>
      </w:r>
    </w:p>
    <w:p w14:paraId="190C88ED" w14:textId="77777777" w:rsidR="00AA569B" w:rsidRDefault="00AA569B" w:rsidP="00AA569B">
      <w:pPr>
        <w:spacing w:after="0"/>
      </w:pPr>
      <w:r>
        <w:t>6A. Validity (structure)</w:t>
      </w:r>
    </w:p>
    <w:p w14:paraId="10EDB0E3" w14:textId="77777777" w:rsidR="00AA569B" w:rsidRDefault="00AA569B" w:rsidP="00AA569B">
      <w:pPr>
        <w:spacing w:after="0"/>
      </w:pPr>
      <w:r>
        <w:t>The core reasoning is abductive:</w:t>
      </w:r>
    </w:p>
    <w:p w14:paraId="09A79E34" w14:textId="77777777" w:rsidR="00AA569B" w:rsidRDefault="00AA569B" w:rsidP="00AA569B">
      <w:pPr>
        <w:spacing w:after="0"/>
      </w:pPr>
      <w:r>
        <w:t>If H1 (evolution) explains data D significantly better than H2, H3,…, then D is strong evidence for H1.</w:t>
      </w:r>
    </w:p>
    <w:p w14:paraId="7E6CEB08" w14:textId="77777777" w:rsidR="00AA569B" w:rsidRDefault="00AA569B" w:rsidP="00AA569B">
      <w:pPr>
        <w:spacing w:after="0"/>
      </w:pPr>
      <w:r>
        <w:t>This is a standard scientific pattern of reasoning.</w:t>
      </w:r>
    </w:p>
    <w:p w14:paraId="33819050" w14:textId="77777777" w:rsidR="00AA569B" w:rsidRDefault="00AA569B" w:rsidP="00AA569B">
      <w:pPr>
        <w:spacing w:after="0"/>
      </w:pPr>
      <w:r>
        <w:t>There is no obvious non sequitur in:</w:t>
      </w:r>
    </w:p>
    <w:p w14:paraId="0C8A1107" w14:textId="77777777" w:rsidR="00AA569B" w:rsidRDefault="00AA569B" w:rsidP="00AA569B">
      <w:pPr>
        <w:spacing w:after="0"/>
      </w:pPr>
      <w:r>
        <w:t>“These patterns exist” → “They are best explained by evolution.”</w:t>
      </w:r>
    </w:p>
    <w:p w14:paraId="27BBE35B" w14:textId="77777777" w:rsidR="00AA569B" w:rsidRDefault="00AA569B" w:rsidP="00AA569B">
      <w:pPr>
        <w:spacing w:after="0"/>
      </w:pPr>
      <w:r>
        <w:t>However, this does not logically entail:</w:t>
      </w:r>
    </w:p>
    <w:p w14:paraId="6E0DDB2B" w14:textId="77777777" w:rsidR="00AA569B" w:rsidRDefault="00AA569B" w:rsidP="00AA569B">
      <w:pPr>
        <w:spacing w:after="0"/>
      </w:pPr>
      <w:r>
        <w:t>“No other possible explanation could ever exist,”</w:t>
      </w:r>
    </w:p>
    <w:p w14:paraId="249DFAE8" w14:textId="77777777" w:rsidR="00AA569B" w:rsidRDefault="00AA569B" w:rsidP="00AA569B">
      <w:pPr>
        <w:spacing w:after="0"/>
      </w:pPr>
      <w:r>
        <w:t>Or that evolution is metaphysically necessary.</w:t>
      </w:r>
    </w:p>
    <w:p w14:paraId="5BAF5A8A" w14:textId="77777777" w:rsidR="00AA569B" w:rsidRDefault="00AA569B" w:rsidP="00AA569B">
      <w:pPr>
        <w:spacing w:after="0"/>
      </w:pPr>
      <w:r>
        <w:t>So:</w:t>
      </w:r>
    </w:p>
    <w:p w14:paraId="71314C2D" w14:textId="77777777" w:rsidR="00AA569B" w:rsidRDefault="00AA569B" w:rsidP="00AA569B">
      <w:pPr>
        <w:spacing w:after="0"/>
      </w:pPr>
      <w:r>
        <w:t>[Validity judgment] The argument is logically appropriate for scientific inference: if premises about evidence and comparative explanatory success are true, the conclusion that evolution is the best current explanation follows in the abductive sense.</w:t>
      </w:r>
    </w:p>
    <w:p w14:paraId="0B4457B5" w14:textId="77777777" w:rsidR="00AA569B" w:rsidRDefault="00AA569B" w:rsidP="00AA569B">
      <w:pPr>
        <w:spacing w:after="0"/>
      </w:pPr>
      <w:r>
        <w:t>6B. Soundness (premise-by-premise classification &amp; support)</w:t>
      </w:r>
    </w:p>
    <w:p w14:paraId="57E569E2" w14:textId="77777777" w:rsidR="00AA569B" w:rsidRDefault="00AA569B" w:rsidP="00AA569B">
      <w:pPr>
        <w:spacing w:after="0"/>
      </w:pPr>
      <w:r>
        <w:t>I’ll categorize key premises:</w:t>
      </w:r>
    </w:p>
    <w:p w14:paraId="171BE69C" w14:textId="77777777" w:rsidR="00AA569B" w:rsidRDefault="00AA569B" w:rsidP="00AA569B">
      <w:pPr>
        <w:spacing w:after="0"/>
      </w:pPr>
      <w:r>
        <w:t>Diversity of life (P1).</w:t>
      </w:r>
    </w:p>
    <w:p w14:paraId="246AAA8B" w14:textId="77777777" w:rsidR="00AA569B" w:rsidRDefault="00AA569B" w:rsidP="00AA569B">
      <w:pPr>
        <w:spacing w:after="0"/>
      </w:pPr>
      <w:r>
        <w:t>Type: Empirical claim</w:t>
      </w:r>
    </w:p>
    <w:p w14:paraId="2B1D4EFE" w14:textId="77777777" w:rsidR="00AA569B" w:rsidRDefault="00AA569B" w:rsidP="00AA569B">
      <w:pPr>
        <w:spacing w:after="0"/>
      </w:pPr>
      <w:r>
        <w:t>Status: Well-supported (observationally obvious).</w:t>
      </w:r>
    </w:p>
    <w:p w14:paraId="1E6C3E77" w14:textId="77777777" w:rsidR="00AA569B" w:rsidRDefault="00AA569B" w:rsidP="00AA569B">
      <w:pPr>
        <w:spacing w:after="0"/>
      </w:pPr>
      <w:r>
        <w:t>Nested patterns of similarity (P2).</w:t>
      </w:r>
    </w:p>
    <w:p w14:paraId="39A52D0E" w14:textId="77777777" w:rsidR="00AA569B" w:rsidRDefault="00AA569B" w:rsidP="00AA569B">
      <w:pPr>
        <w:spacing w:after="0"/>
      </w:pPr>
      <w:r>
        <w:t>Type: Empirical claim</w:t>
      </w:r>
    </w:p>
    <w:p w14:paraId="10BE330D" w14:textId="77777777" w:rsidR="00AA569B" w:rsidRDefault="00AA569B" w:rsidP="00AA569B">
      <w:pPr>
        <w:spacing w:after="0"/>
      </w:pPr>
      <w:r>
        <w:t>Status: Well-supported via morphology and genetics.</w:t>
      </w:r>
    </w:p>
    <w:p w14:paraId="6BB93FB4" w14:textId="77777777" w:rsidR="00AA569B" w:rsidRDefault="00AA569B" w:rsidP="00AA569B">
      <w:pPr>
        <w:spacing w:after="0"/>
      </w:pPr>
      <w:r>
        <w:t>3–6. Heritable variation, struggle for existence, mechanisms (natural selection, mutation, drift, gene flow).</w:t>
      </w:r>
    </w:p>
    <w:p w14:paraId="3CCDCF42" w14:textId="77777777" w:rsidR="00AA569B" w:rsidRDefault="00AA569B" w:rsidP="00AA569B">
      <w:pPr>
        <w:spacing w:after="0"/>
      </w:pPr>
      <w:r>
        <w:t>Type: Empirical claims (population genetics, lab and field studies)</w:t>
      </w:r>
    </w:p>
    <w:p w14:paraId="3E94DBFC" w14:textId="77777777" w:rsidR="00AA569B" w:rsidRDefault="00AA569B" w:rsidP="00AA569B">
      <w:pPr>
        <w:spacing w:after="0"/>
      </w:pPr>
      <w:r>
        <w:t>Status: Well-supported by experiments, observations, and mathematical models.</w:t>
      </w:r>
    </w:p>
    <w:p w14:paraId="6FC8378C" w14:textId="77777777" w:rsidR="00AA569B" w:rsidRDefault="00AA569B" w:rsidP="00AA569B">
      <w:pPr>
        <w:spacing w:after="0"/>
      </w:pPr>
      <w:r>
        <w:t>Macroevolutionary change (new species, higher taxa).</w:t>
      </w:r>
    </w:p>
    <w:p w14:paraId="6F07F05D" w14:textId="77777777" w:rsidR="00AA569B" w:rsidRDefault="00AA569B" w:rsidP="00AA569B">
      <w:pPr>
        <w:spacing w:after="0"/>
      </w:pPr>
      <w:r>
        <w:t>Type: Empirical + extrapolative claim (inductive)</w:t>
      </w:r>
    </w:p>
    <w:p w14:paraId="1E9D1F64" w14:textId="77777777" w:rsidR="00AA569B" w:rsidRDefault="00AA569B" w:rsidP="00AA569B">
      <w:pPr>
        <w:spacing w:after="0"/>
      </w:pPr>
      <w:r>
        <w:lastRenderedPageBreak/>
        <w:t>Status: Strong but less directly observed; supported by fossil record, observed speciation events, and genetic divergence, but involves extrapolation across deep time.</w:t>
      </w:r>
    </w:p>
    <w:p w14:paraId="0CC9FFB2" w14:textId="77777777" w:rsidR="00AA569B" w:rsidRDefault="00AA569B" w:rsidP="00AA569B">
      <w:pPr>
        <w:spacing w:after="0"/>
      </w:pPr>
      <w:r>
        <w:t>8–10. Fossil, biogeography, and molecular patterns.</w:t>
      </w:r>
    </w:p>
    <w:p w14:paraId="3C630444" w14:textId="77777777" w:rsidR="00AA569B" w:rsidRDefault="00AA569B" w:rsidP="00AA569B">
      <w:pPr>
        <w:spacing w:after="0"/>
      </w:pPr>
      <w:r>
        <w:t>Type: Empirical claims</w:t>
      </w:r>
    </w:p>
    <w:p w14:paraId="3DA76BCF" w14:textId="77777777" w:rsidR="00AA569B" w:rsidRDefault="00AA569B" w:rsidP="00AA569B">
      <w:pPr>
        <w:spacing w:after="0"/>
      </w:pPr>
      <w:r>
        <w:t>Status: Well-supported (though interpretation of some details is debated).</w:t>
      </w:r>
    </w:p>
    <w:p w14:paraId="5ADFCC80" w14:textId="77777777" w:rsidR="00AA569B" w:rsidRDefault="00AA569B" w:rsidP="00AA569B">
      <w:pPr>
        <w:spacing w:after="0"/>
      </w:pPr>
      <w:r>
        <w:t>11–13. “Mutually reinforcing,” “more parsimonious,” “best explanation.”</w:t>
      </w:r>
    </w:p>
    <w:p w14:paraId="56B51E58" w14:textId="77777777" w:rsidR="00AA569B" w:rsidRDefault="00AA569B" w:rsidP="00AA569B">
      <w:pPr>
        <w:spacing w:after="0"/>
      </w:pPr>
      <w:r>
        <w:t>Type: Philosophical / methodological + interpretive claims</w:t>
      </w:r>
    </w:p>
    <w:p w14:paraId="7D59F99F" w14:textId="77777777" w:rsidR="00AA569B" w:rsidRDefault="00AA569B" w:rsidP="00AA569B">
      <w:pPr>
        <w:spacing w:after="0"/>
      </w:pPr>
      <w:r>
        <w:t>Status: Widely accepted in science but contested by some philosophers and critics who may weigh parsimony differently or allow non-naturalistic explanations.</w:t>
      </w:r>
    </w:p>
    <w:p w14:paraId="7FCA38ED" w14:textId="77777777" w:rsidR="00AA569B" w:rsidRDefault="00AA569B" w:rsidP="00AA569B">
      <w:pPr>
        <w:spacing w:after="0"/>
      </w:pPr>
      <w:r>
        <w:t>Hidden assumptions A1–A6.</w:t>
      </w:r>
    </w:p>
    <w:p w14:paraId="0BF6D928" w14:textId="77777777" w:rsidR="00AA569B" w:rsidRDefault="00AA569B" w:rsidP="00AA569B">
      <w:pPr>
        <w:spacing w:after="0"/>
      </w:pPr>
      <w:r>
        <w:t>Types: mixture of philosophical / metaphysical (A3–A5) and empirical extrapolations (A1–A2).</w:t>
      </w:r>
    </w:p>
    <w:p w14:paraId="17F58D27" w14:textId="77777777" w:rsidR="00AA569B" w:rsidRDefault="00AA569B" w:rsidP="00AA569B">
      <w:pPr>
        <w:spacing w:after="0"/>
      </w:pPr>
      <w:r>
        <w:t>Status:</w:t>
      </w:r>
    </w:p>
    <w:p w14:paraId="4234DECB" w14:textId="77777777" w:rsidR="00AA569B" w:rsidRDefault="00AA569B" w:rsidP="00AA569B">
      <w:pPr>
        <w:spacing w:after="0"/>
      </w:pPr>
      <w:r>
        <w:t>A1–A2: widely accepted in science; physical-law continuity is strongly supported, but ultimately an assumption.</w:t>
      </w:r>
    </w:p>
    <w:p w14:paraId="0153F27C" w14:textId="77777777" w:rsidR="00AA569B" w:rsidRDefault="00AA569B" w:rsidP="00AA569B">
      <w:pPr>
        <w:spacing w:after="0"/>
      </w:pPr>
      <w:r>
        <w:t>A3–A5: philosophically debated (e.g., is parsimony always a good guide to truth?).</w:t>
      </w:r>
    </w:p>
    <w:p w14:paraId="0C8A1F45" w14:textId="77777777" w:rsidR="00AA569B" w:rsidRDefault="00AA569B" w:rsidP="00AA569B">
      <w:pPr>
        <w:spacing w:after="0"/>
      </w:pPr>
      <w:r>
        <w:t>A6: methodological assumption about what science can explain.</w:t>
      </w:r>
    </w:p>
    <w:p w14:paraId="29DE5197" w14:textId="77777777" w:rsidR="00AA569B" w:rsidRDefault="00AA569B" w:rsidP="00AA569B">
      <w:pPr>
        <w:spacing w:after="0"/>
      </w:pPr>
      <w:r>
        <w:t>Overall: the empirical premises are highly supported; the methodological/philosophical premises are reasonable within mainstream science but contested in some broader philosophical/theological debates.</w:t>
      </w:r>
    </w:p>
    <w:p w14:paraId="50ECE3AF" w14:textId="77777777" w:rsidR="00AA569B" w:rsidRDefault="00AA569B" w:rsidP="00AA569B">
      <w:pPr>
        <w:spacing w:after="0"/>
      </w:pPr>
    </w:p>
    <w:p w14:paraId="2AE7A042" w14:textId="78871C93" w:rsidR="00AA569B" w:rsidRDefault="00AA569B" w:rsidP="00AA569B">
      <w:pPr>
        <w:spacing w:after="0"/>
      </w:pPr>
      <w:r>
        <w:t>STEP 7</w:t>
      </w:r>
      <w:r w:rsidR="00EA0A8A">
        <w:t xml:space="preserve"> - </w:t>
      </w:r>
      <w:r>
        <w:t>CLARIFY CONCEPTS &amp; METHODS</w:t>
      </w:r>
    </w:p>
    <w:p w14:paraId="12FBC086" w14:textId="77777777" w:rsidR="00AA569B" w:rsidRDefault="00AA569B" w:rsidP="00AA569B">
      <w:pPr>
        <w:spacing w:after="0"/>
      </w:pPr>
      <w:r>
        <w:t>7A. Definitions (with potential ambiguities)</w:t>
      </w:r>
    </w:p>
    <w:p w14:paraId="5F157F2A" w14:textId="77777777" w:rsidR="00AA569B" w:rsidRDefault="00AA569B" w:rsidP="00AA569B">
      <w:pPr>
        <w:spacing w:after="0"/>
      </w:pPr>
      <w:r>
        <w:t>Evolution</w:t>
      </w:r>
    </w:p>
    <w:p w14:paraId="56BC47B9" w14:textId="77777777" w:rsidR="00AA569B" w:rsidRDefault="00AA569B" w:rsidP="00AA569B">
      <w:pPr>
        <w:spacing w:after="0"/>
      </w:pPr>
      <w:r>
        <w:t>[Definitional claim] In biology: change in the heritable characteristics of populations over generations, often including common descent from shared ancestors.</w:t>
      </w:r>
    </w:p>
    <w:p w14:paraId="10185967" w14:textId="77777777" w:rsidR="00AA569B" w:rsidRDefault="00AA569B" w:rsidP="00AA569B">
      <w:pPr>
        <w:spacing w:after="0"/>
      </w:pPr>
      <w:r>
        <w:t>Ambiguity risk: Some use “evolution” to mean:</w:t>
      </w:r>
    </w:p>
    <w:p w14:paraId="112A8C0D" w14:textId="77777777" w:rsidR="00AA569B" w:rsidRDefault="00AA569B" w:rsidP="00AA569B">
      <w:pPr>
        <w:spacing w:after="0"/>
      </w:pPr>
      <w:r>
        <w:t>Any change over time (weak),</w:t>
      </w:r>
    </w:p>
    <w:p w14:paraId="284B9B14" w14:textId="77777777" w:rsidR="00AA569B" w:rsidRDefault="00AA569B" w:rsidP="00AA569B">
      <w:pPr>
        <w:spacing w:after="0"/>
      </w:pPr>
      <w:r>
        <w:t>Common descent with natural selection as primary driver (standard),</w:t>
      </w:r>
    </w:p>
    <w:p w14:paraId="77890543" w14:textId="77777777" w:rsidR="00AA569B" w:rsidRDefault="00AA569B" w:rsidP="00AA569B">
      <w:pPr>
        <w:spacing w:after="0"/>
      </w:pPr>
      <w:r>
        <w:t>A fully “random” and purposeless process (philosophical overlay).</w:t>
      </w:r>
    </w:p>
    <w:p w14:paraId="5E9BC19E" w14:textId="77777777" w:rsidR="00AA569B" w:rsidRDefault="00AA569B" w:rsidP="00AA569B">
      <w:pPr>
        <w:spacing w:after="0"/>
      </w:pPr>
      <w:r>
        <w:t>Theory</w:t>
      </w:r>
    </w:p>
    <w:p w14:paraId="185FA1FE" w14:textId="77777777" w:rsidR="00AA569B" w:rsidRDefault="00AA569B" w:rsidP="00AA569B">
      <w:pPr>
        <w:spacing w:after="0"/>
      </w:pPr>
      <w:r>
        <w:t>[Definitional claim] In science: a well-substantiated explanation of some aspect of the natural world, based on a body of evidence.</w:t>
      </w:r>
    </w:p>
    <w:p w14:paraId="27D64DB7" w14:textId="77777777" w:rsidR="00AA569B" w:rsidRDefault="00AA569B" w:rsidP="00AA569B">
      <w:pPr>
        <w:spacing w:after="0"/>
      </w:pPr>
      <w:r>
        <w:t>Ambiguity risk: colloquial “theory = guess” vs scientific “theory = explanatory framework”.</w:t>
      </w:r>
    </w:p>
    <w:p w14:paraId="6370210C" w14:textId="77777777" w:rsidR="00AA569B" w:rsidRDefault="00AA569B" w:rsidP="00AA569B">
      <w:pPr>
        <w:spacing w:after="0"/>
      </w:pPr>
      <w:r>
        <w:t>Diversity of life</w:t>
      </w:r>
    </w:p>
    <w:p w14:paraId="5FB0B2B5" w14:textId="77777777" w:rsidR="00AA569B" w:rsidRDefault="00AA569B" w:rsidP="00AA569B">
      <w:pPr>
        <w:spacing w:after="0"/>
      </w:pPr>
      <w:r>
        <w:t>[Definitional claim] Variety of species, forms, genes, and ecological niches.</w:t>
      </w:r>
    </w:p>
    <w:p w14:paraId="18C4B26E" w14:textId="77777777" w:rsidR="00AA569B" w:rsidRDefault="00AA569B" w:rsidP="00AA569B">
      <w:pPr>
        <w:spacing w:after="0"/>
      </w:pPr>
      <w:r>
        <w:lastRenderedPageBreak/>
        <w:t>Generally clear.</w:t>
      </w:r>
    </w:p>
    <w:p w14:paraId="4CFDF649" w14:textId="77777777" w:rsidR="00AA569B" w:rsidRDefault="00AA569B" w:rsidP="00AA569B">
      <w:pPr>
        <w:spacing w:after="0"/>
      </w:pPr>
      <w:r>
        <w:t>Best explanation</w:t>
      </w:r>
    </w:p>
    <w:p w14:paraId="45DE1D92" w14:textId="77777777" w:rsidR="00AA569B" w:rsidRDefault="00AA569B" w:rsidP="00AA569B">
      <w:pPr>
        <w:spacing w:after="0"/>
      </w:pPr>
      <w:r>
        <w:t>[Definitional / methodological claim] Usually means:</w:t>
      </w:r>
    </w:p>
    <w:p w14:paraId="752135B7" w14:textId="77777777" w:rsidR="00AA569B" w:rsidRDefault="00AA569B" w:rsidP="00AA569B">
      <w:pPr>
        <w:spacing w:after="0"/>
      </w:pPr>
      <w:r>
        <w:t>Highest explanatory power,</w:t>
      </w:r>
    </w:p>
    <w:p w14:paraId="161698DB" w14:textId="77777777" w:rsidR="00AA569B" w:rsidRDefault="00AA569B" w:rsidP="00AA569B">
      <w:pPr>
        <w:spacing w:after="0"/>
      </w:pPr>
      <w:r>
        <w:t>Greatest consilience with data,</w:t>
      </w:r>
    </w:p>
    <w:p w14:paraId="7BF2C845" w14:textId="77777777" w:rsidR="00AA569B" w:rsidRDefault="00AA569B" w:rsidP="00AA569B">
      <w:pPr>
        <w:spacing w:after="0"/>
      </w:pPr>
      <w:r>
        <w:t>Least ad hoc complexity,</w:t>
      </w:r>
    </w:p>
    <w:p w14:paraId="2BFA008B" w14:textId="77777777" w:rsidR="00AA569B" w:rsidRDefault="00AA569B" w:rsidP="00AA569B">
      <w:pPr>
        <w:spacing w:after="0"/>
      </w:pPr>
      <w:r>
        <w:t>Best predictive success.</w:t>
      </w:r>
    </w:p>
    <w:p w14:paraId="30F3A98A" w14:textId="77777777" w:rsidR="00AA569B" w:rsidRDefault="00AA569B" w:rsidP="00AA569B">
      <w:pPr>
        <w:spacing w:after="0"/>
      </w:pPr>
      <w:r>
        <w:t>Ambiguity risk: different people may weight these criteria differently.</w:t>
      </w:r>
    </w:p>
    <w:p w14:paraId="0EBBF332" w14:textId="77777777" w:rsidR="00AA569B" w:rsidRDefault="00AA569B" w:rsidP="00AA569B">
      <w:pPr>
        <w:spacing w:after="0"/>
      </w:pPr>
      <w:r>
        <w:t>Random mutation</w:t>
      </w:r>
    </w:p>
    <w:p w14:paraId="5B6D7365" w14:textId="77777777" w:rsidR="00AA569B" w:rsidRDefault="00AA569B" w:rsidP="00AA569B">
      <w:pPr>
        <w:spacing w:after="0"/>
      </w:pPr>
      <w:r>
        <w:t>[Definitional claim] “Random” typically means “not directed toward need” (no foresight), not “uncaused.”</w:t>
      </w:r>
    </w:p>
    <w:p w14:paraId="10F0C64E" w14:textId="77777777" w:rsidR="00AA569B" w:rsidRDefault="00AA569B" w:rsidP="00AA569B">
      <w:pPr>
        <w:spacing w:after="0"/>
      </w:pPr>
      <w:r>
        <w:t>Ambiguity risk: often misinterpreted as “pure chance with no structure at all.”</w:t>
      </w:r>
    </w:p>
    <w:p w14:paraId="7FF4654A" w14:textId="77777777" w:rsidR="00AA569B" w:rsidRDefault="00AA569B" w:rsidP="00AA569B">
      <w:pPr>
        <w:spacing w:after="0"/>
      </w:pPr>
      <w:r>
        <w:t>Natural selection</w:t>
      </w:r>
    </w:p>
    <w:p w14:paraId="5DDEC89C" w14:textId="77777777" w:rsidR="00AA569B" w:rsidRDefault="00AA569B" w:rsidP="00AA569B">
      <w:pPr>
        <w:spacing w:after="0"/>
      </w:pPr>
      <w:r>
        <w:t>[Definitional claim] Differential survival and reproduction of individuals due to heritable differences in traits.</w:t>
      </w:r>
    </w:p>
    <w:p w14:paraId="46C2E4E9" w14:textId="77777777" w:rsidR="00AA569B" w:rsidRDefault="00AA569B" w:rsidP="00AA569B">
      <w:pPr>
        <w:spacing w:after="0"/>
      </w:pPr>
      <w:r>
        <w:t>Generally clear in scientific use.</w:t>
      </w:r>
    </w:p>
    <w:p w14:paraId="3DD48920" w14:textId="77777777" w:rsidR="00AA569B" w:rsidRDefault="00AA569B" w:rsidP="00AA569B">
      <w:pPr>
        <w:spacing w:after="0"/>
      </w:pPr>
      <w:r>
        <w:t>Common descent</w:t>
      </w:r>
    </w:p>
    <w:p w14:paraId="1D9D593C" w14:textId="77777777" w:rsidR="00AA569B" w:rsidRDefault="00AA569B" w:rsidP="00AA569B">
      <w:pPr>
        <w:spacing w:after="0"/>
      </w:pPr>
      <w:r>
        <w:t>[Definitional claim] All life shares common ancestors at various levels, culminating (for many biologists) in a universal common ancestor.</w:t>
      </w:r>
    </w:p>
    <w:p w14:paraId="387506A6" w14:textId="77777777" w:rsidR="00AA569B" w:rsidRDefault="00AA569B" w:rsidP="00AA569B">
      <w:pPr>
        <w:spacing w:after="0"/>
      </w:pPr>
      <w:r>
        <w:t>Philosophical implication sometimes debated.</w:t>
      </w:r>
    </w:p>
    <w:p w14:paraId="7C8CDC74" w14:textId="77777777" w:rsidR="00AA569B" w:rsidRDefault="00AA569B" w:rsidP="00AA569B">
      <w:pPr>
        <w:spacing w:after="0"/>
      </w:pPr>
      <w:r>
        <w:t>7B. Methodological Examination</w:t>
      </w:r>
    </w:p>
    <w:p w14:paraId="42F2394A" w14:textId="77777777" w:rsidR="00AA569B" w:rsidRDefault="00AA569B" w:rsidP="00AA569B">
      <w:pPr>
        <w:spacing w:after="0"/>
      </w:pPr>
      <w:r>
        <w:t>Methods used in the argument:</w:t>
      </w:r>
    </w:p>
    <w:p w14:paraId="618C9C21" w14:textId="77777777" w:rsidR="00AA569B" w:rsidRDefault="00AA569B" w:rsidP="00AA569B">
      <w:pPr>
        <w:spacing w:after="0"/>
      </w:pPr>
      <w:r>
        <w:t>Inductive inference</w:t>
      </w:r>
    </w:p>
    <w:p w14:paraId="6A4E8C6E" w14:textId="77777777" w:rsidR="00AA569B" w:rsidRDefault="00AA569B" w:rsidP="00AA569B">
      <w:pPr>
        <w:spacing w:after="0"/>
      </w:pPr>
      <w:r>
        <w:t>From many observations (microevolution, heredity, fossil sequences) to general claims about long-term patterns.</w:t>
      </w:r>
    </w:p>
    <w:p w14:paraId="626E4E1F" w14:textId="77777777" w:rsidR="00AA569B" w:rsidRDefault="00AA569B" w:rsidP="00AA569B">
      <w:pPr>
        <w:spacing w:after="0"/>
      </w:pPr>
      <w:r>
        <w:t>Assumption: the future and the past follow similar rules; observed processes can extrapolate across time.</w:t>
      </w:r>
    </w:p>
    <w:p w14:paraId="3CB7E643" w14:textId="77777777" w:rsidR="00AA569B" w:rsidRDefault="00AA569B" w:rsidP="00AA569B">
      <w:pPr>
        <w:spacing w:after="0"/>
      </w:pPr>
      <w:r>
        <w:t>Abductive reasoning (Inference to Best Explanation)</w:t>
      </w:r>
    </w:p>
    <w:p w14:paraId="76095A80" w14:textId="77777777" w:rsidR="00AA569B" w:rsidRDefault="00AA569B" w:rsidP="00AA569B">
      <w:pPr>
        <w:spacing w:after="0"/>
      </w:pPr>
      <w:r>
        <w:t>Data D: nested hierarchies, fossils, molecular similarities, etc.</w:t>
      </w:r>
    </w:p>
    <w:p w14:paraId="5FE1C940" w14:textId="77777777" w:rsidR="00AA569B" w:rsidRDefault="00AA569B" w:rsidP="00AA569B">
      <w:pPr>
        <w:spacing w:after="0"/>
      </w:pPr>
      <w:r>
        <w:t>Hypotheses H1 (evolution), H2 (separate creations), H3 (designed but evolution-mimicking patterns).</w:t>
      </w:r>
    </w:p>
    <w:p w14:paraId="73F273B0" w14:textId="77777777" w:rsidR="00AA569B" w:rsidRDefault="00AA569B" w:rsidP="00AA569B">
      <w:pPr>
        <w:spacing w:after="0"/>
      </w:pPr>
      <w:r>
        <w:t>Evolution is judged to explain D more simply and comprehensively.</w:t>
      </w:r>
    </w:p>
    <w:p w14:paraId="374D262B" w14:textId="77777777" w:rsidR="00AA569B" w:rsidRDefault="00AA569B" w:rsidP="00AA569B">
      <w:pPr>
        <w:spacing w:after="0"/>
      </w:pPr>
      <w:r>
        <w:t>Assumption: explanatory virtue (parsimony, coherence) is a good guide to truth.</w:t>
      </w:r>
    </w:p>
    <w:p w14:paraId="25BE0395" w14:textId="77777777" w:rsidR="00AA569B" w:rsidRDefault="00AA569B" w:rsidP="00AA569B">
      <w:pPr>
        <w:spacing w:after="0"/>
      </w:pPr>
      <w:r>
        <w:t>Comparative analysis</w:t>
      </w:r>
    </w:p>
    <w:p w14:paraId="059C3B4E" w14:textId="77777777" w:rsidR="00AA569B" w:rsidRDefault="00AA569B" w:rsidP="00AA569B">
      <w:pPr>
        <w:spacing w:after="0"/>
      </w:pPr>
      <w:r>
        <w:t>Compare explanatory power of evolution vs alternatives.</w:t>
      </w:r>
    </w:p>
    <w:p w14:paraId="559BE073" w14:textId="77777777" w:rsidR="00AA569B" w:rsidRDefault="00AA569B" w:rsidP="00AA569B">
      <w:pPr>
        <w:spacing w:after="0"/>
      </w:pPr>
      <w:r>
        <w:t>Assumption: alternatives are specified enough to be testable (not infinitely flexible).</w:t>
      </w:r>
    </w:p>
    <w:p w14:paraId="57FE6FB2" w14:textId="77777777" w:rsidR="00AA569B" w:rsidRDefault="00AA569B" w:rsidP="00AA569B">
      <w:pPr>
        <w:spacing w:after="0"/>
      </w:pPr>
      <w:r>
        <w:t>Some deductive logic</w:t>
      </w:r>
    </w:p>
    <w:p w14:paraId="570FEA49" w14:textId="77777777" w:rsidR="00AA569B" w:rsidRDefault="00AA569B" w:rsidP="00AA569B">
      <w:pPr>
        <w:spacing w:after="0"/>
      </w:pPr>
      <w:r>
        <w:lastRenderedPageBreak/>
        <w:t>Given known mechanisms and initial conditions, population genetics can deduce expected changes.</w:t>
      </w:r>
    </w:p>
    <w:p w14:paraId="189BDE92" w14:textId="77777777" w:rsidR="00AA569B" w:rsidRDefault="00AA569B" w:rsidP="00AA569B">
      <w:pPr>
        <w:spacing w:after="0"/>
      </w:pPr>
      <w:r>
        <w:t>Assumption: models and parameters approximate reality sufficiently.</w:t>
      </w:r>
    </w:p>
    <w:p w14:paraId="2EB637AB" w14:textId="77777777" w:rsidR="00AA569B" w:rsidRDefault="00AA569B" w:rsidP="00AA569B">
      <w:pPr>
        <w:spacing w:after="0"/>
      </w:pPr>
    </w:p>
    <w:p w14:paraId="1F82708B" w14:textId="6D91EB1C" w:rsidR="00AA569B" w:rsidRDefault="00AA569B" w:rsidP="00AA569B">
      <w:pPr>
        <w:spacing w:after="0"/>
      </w:pPr>
      <w:r>
        <w:t>STEP 8</w:t>
      </w:r>
      <w:r w:rsidR="00EA0A8A">
        <w:t xml:space="preserve"> - </w:t>
      </w:r>
      <w:r>
        <w:t>STRESS-TEST THE ARGUMENT</w:t>
      </w:r>
    </w:p>
    <w:p w14:paraId="6A243AAB" w14:textId="77777777" w:rsidR="00AA569B" w:rsidRDefault="00AA569B" w:rsidP="00AA569B">
      <w:pPr>
        <w:spacing w:after="0"/>
      </w:pPr>
      <w:r>
        <w:t>8A. Strongest Counterargument (steelman against evolution-as-sufficient-explanation)</w:t>
      </w:r>
    </w:p>
    <w:p w14:paraId="0AEB987A" w14:textId="77777777" w:rsidR="00AA569B" w:rsidRDefault="00AA569B" w:rsidP="00AA569B">
      <w:pPr>
        <w:spacing w:after="0"/>
      </w:pPr>
      <w:r>
        <w:t>Charitable counterargument:</w:t>
      </w:r>
    </w:p>
    <w:p w14:paraId="0B453872" w14:textId="77777777" w:rsidR="00AA569B" w:rsidRDefault="00AA569B" w:rsidP="00AA569B">
      <w:pPr>
        <w:spacing w:after="0"/>
      </w:pPr>
      <w:r>
        <w:t>[Claim] While microevolutionary changes and speciation are well-supported, it is not yet justified to assume that these processes can account for all aspects of biological complexity and diversity (e.g., origin of major body plans, complex molecular machines).</w:t>
      </w:r>
    </w:p>
    <w:p w14:paraId="799322C3" w14:textId="77777777" w:rsidR="00AA569B" w:rsidRDefault="00AA569B" w:rsidP="00AA569B">
      <w:pPr>
        <w:spacing w:after="0"/>
      </w:pPr>
      <w:r>
        <w:t>[Claim] Some complex biological features (e.g., molecular machines, regulatory networks) may exhibit “irreducible” or “specified” complexity that is difficult to reach by stepwise, undirected processes without hitting functional dead-ends.</w:t>
      </w:r>
    </w:p>
    <w:p w14:paraId="1CA97945" w14:textId="77777777" w:rsidR="00AA569B" w:rsidRDefault="00AA569B" w:rsidP="00AA569B">
      <w:pPr>
        <w:spacing w:after="0"/>
      </w:pPr>
      <w:r>
        <w:t>[Claim] The fossil record, though broadly consistent with change over time, also contains abrupt appearances and gaps that are not fully explained by current evolutionary models.</w:t>
      </w:r>
    </w:p>
    <w:p w14:paraId="2C9E0B3C" w14:textId="77777777" w:rsidR="00AA569B" w:rsidRDefault="00AA569B" w:rsidP="00AA569B">
      <w:pPr>
        <w:spacing w:after="0"/>
      </w:pPr>
      <w:r>
        <w:t>[Claim] Alternative explanations involving intelligence or design could, in principle, explain the origin of complex, information-rich structures more directly than purely undirected mechanisms.</w:t>
      </w:r>
    </w:p>
    <w:p w14:paraId="4621B4FE" w14:textId="77777777" w:rsidR="00AA569B" w:rsidRDefault="00AA569B" w:rsidP="00AA569B">
      <w:pPr>
        <w:spacing w:after="0"/>
      </w:pPr>
      <w:r>
        <w:t>[Conclusion / Claim] Therefore, while evolution may be part of the explanation, it is not clear that it is sufficient or complete as an explanation for the diversity and complexity of life.</w:t>
      </w:r>
    </w:p>
    <w:p w14:paraId="162956F5" w14:textId="77777777" w:rsidR="00AA569B" w:rsidRDefault="00AA569B" w:rsidP="00AA569B">
      <w:pPr>
        <w:spacing w:after="0"/>
      </w:pPr>
      <w:r>
        <w:t>This does not necessarily deny all evolution; it questions its completeness and sufficiency.</w:t>
      </w:r>
    </w:p>
    <w:p w14:paraId="4AF9B0F2" w14:textId="77777777" w:rsidR="00AA569B" w:rsidRDefault="00AA569B" w:rsidP="00AA569B">
      <w:pPr>
        <w:spacing w:after="0"/>
      </w:pPr>
    </w:p>
    <w:p w14:paraId="680619BD" w14:textId="77777777" w:rsidR="00AA569B" w:rsidRDefault="00AA569B" w:rsidP="00AA569B">
      <w:pPr>
        <w:spacing w:after="0"/>
      </w:pPr>
      <w:r>
        <w:t>8B. Alternative Interpretations of the Same Data</w:t>
      </w:r>
    </w:p>
    <w:p w14:paraId="4D166218" w14:textId="77777777" w:rsidR="00AA569B" w:rsidRDefault="00AA569B" w:rsidP="00AA569B">
      <w:pPr>
        <w:spacing w:after="0"/>
      </w:pPr>
      <w:r>
        <w:t>Given the same empirical data (diversity, fossils, genetics), at least three alternative interpretive frameworks:</w:t>
      </w:r>
    </w:p>
    <w:p w14:paraId="6EBE04EA" w14:textId="77777777" w:rsidR="00AA569B" w:rsidRDefault="00AA569B" w:rsidP="00AA569B">
      <w:pPr>
        <w:spacing w:after="0"/>
      </w:pPr>
      <w:r>
        <w:t>Theistic Evolution / Evolutionary Creation</w:t>
      </w:r>
    </w:p>
    <w:p w14:paraId="0ACF68D1" w14:textId="77777777" w:rsidR="00AA569B" w:rsidRDefault="00AA569B" w:rsidP="00AA569B">
      <w:pPr>
        <w:spacing w:after="0"/>
      </w:pPr>
      <w:r>
        <w:t>[Interpretation] Evolutionary processes occur as described by science, but are guided or sustained by a deity.</w:t>
      </w:r>
    </w:p>
    <w:p w14:paraId="51F4CB4E" w14:textId="77777777" w:rsidR="00AA569B" w:rsidRDefault="00AA569B" w:rsidP="00AA569B">
      <w:pPr>
        <w:spacing w:after="0"/>
      </w:pPr>
      <w:r>
        <w:t>The scientific argument remains largely intact, but metaphysical interpretation shifts.</w:t>
      </w:r>
    </w:p>
    <w:p w14:paraId="37283DB6" w14:textId="77777777" w:rsidR="00AA569B" w:rsidRDefault="00AA569B" w:rsidP="00AA569B">
      <w:pPr>
        <w:spacing w:after="0"/>
      </w:pPr>
      <w:r>
        <w:t>Intelligent Design with Common Descent</w:t>
      </w:r>
    </w:p>
    <w:p w14:paraId="1DD448CF" w14:textId="77777777" w:rsidR="00AA569B" w:rsidRDefault="00AA569B" w:rsidP="00AA569B">
      <w:pPr>
        <w:spacing w:after="0"/>
      </w:pPr>
      <w:r>
        <w:lastRenderedPageBreak/>
        <w:t>[Interpretation] Common descent occurred, but crucial innovations (major body plans, complex molecular systems) were intelligently arranged or “front-loaded” into the process.</w:t>
      </w:r>
    </w:p>
    <w:p w14:paraId="73F9F0EE" w14:textId="77777777" w:rsidR="00AA569B" w:rsidRDefault="00AA569B" w:rsidP="00AA569B">
      <w:pPr>
        <w:spacing w:after="0"/>
      </w:pPr>
      <w:r>
        <w:t>Evolutionary patterns are real, but not wholly undirected.</w:t>
      </w:r>
    </w:p>
    <w:p w14:paraId="569CE274" w14:textId="77777777" w:rsidR="00AA569B" w:rsidRDefault="00AA569B" w:rsidP="00AA569B">
      <w:pPr>
        <w:spacing w:after="0"/>
      </w:pPr>
      <w:r>
        <w:t>Special Creation with Apparent Common Descent</w:t>
      </w:r>
    </w:p>
    <w:p w14:paraId="5BA8700E" w14:textId="77777777" w:rsidR="00AA569B" w:rsidRDefault="00AA569B" w:rsidP="00AA569B">
      <w:pPr>
        <w:spacing w:after="0"/>
      </w:pPr>
      <w:r>
        <w:t>[Interpretation] A designer created organisms separately but arranged the evidence (genes, fossils, morphology) so that they mimic the patterns expected from common descent.</w:t>
      </w:r>
    </w:p>
    <w:p w14:paraId="67DFA2D9" w14:textId="77777777" w:rsidR="00AA569B" w:rsidRDefault="00AA569B" w:rsidP="00AA569B">
      <w:pPr>
        <w:spacing w:after="0"/>
      </w:pPr>
      <w:r>
        <w:t>This can match the data but often at the cost of greater ad hoc complexity and fewer independent predictions.</w:t>
      </w:r>
    </w:p>
    <w:p w14:paraId="09774FE7" w14:textId="77777777" w:rsidR="00AA569B" w:rsidRDefault="00AA569B" w:rsidP="00AA569B">
      <w:pPr>
        <w:spacing w:after="0"/>
      </w:pPr>
      <w:r>
        <w:t>These show that same data can be placed into different larger narratives, though not all are equally parsimonious or testable.</w:t>
      </w:r>
    </w:p>
    <w:p w14:paraId="41410811" w14:textId="77777777" w:rsidR="00AA569B" w:rsidRDefault="00AA569B" w:rsidP="00AA569B">
      <w:pPr>
        <w:spacing w:after="0"/>
      </w:pPr>
    </w:p>
    <w:p w14:paraId="76DF4206" w14:textId="77777777" w:rsidR="00AA569B" w:rsidRDefault="00AA569B" w:rsidP="00AA569B">
      <w:pPr>
        <w:spacing w:after="0"/>
      </w:pPr>
      <w:r>
        <w:t>8C. Stress Test by Changing Assumptions</w:t>
      </w:r>
    </w:p>
    <w:p w14:paraId="6DF4D5D1" w14:textId="77777777" w:rsidR="00AA569B" w:rsidRDefault="00AA569B" w:rsidP="00AA569B">
      <w:pPr>
        <w:spacing w:after="0"/>
      </w:pPr>
      <w:r>
        <w:t>If we weaken A3 (parsimony) as a criterion:</w:t>
      </w:r>
    </w:p>
    <w:p w14:paraId="64BB93A8" w14:textId="77777777" w:rsidR="00AA569B" w:rsidRDefault="00AA569B" w:rsidP="00AA569B">
      <w:pPr>
        <w:spacing w:after="0"/>
      </w:pPr>
      <w:r>
        <w:t>More complex design hypotheses become more competitive.</w:t>
      </w:r>
    </w:p>
    <w:p w14:paraId="0B1C810E" w14:textId="77777777" w:rsidR="00AA569B" w:rsidRDefault="00AA569B" w:rsidP="00AA569B">
      <w:pPr>
        <w:spacing w:after="0"/>
      </w:pPr>
      <w:r>
        <w:t>The conclusion that evolution is the “best” explanation weakens, because “best” is no longer tightly tied to simplicity.</w:t>
      </w:r>
    </w:p>
    <w:p w14:paraId="5F8FB493" w14:textId="77777777" w:rsidR="00AA569B" w:rsidRDefault="00AA569B" w:rsidP="00AA569B">
      <w:pPr>
        <w:spacing w:after="0"/>
      </w:pPr>
      <w:r>
        <w:t>If we deny A1 (uniformity of natural laws):</w:t>
      </w:r>
    </w:p>
    <w:p w14:paraId="270F57FA" w14:textId="77777777" w:rsidR="00AA569B" w:rsidRDefault="00AA569B" w:rsidP="00AA569B">
      <w:pPr>
        <w:spacing w:after="0"/>
      </w:pPr>
      <w:r>
        <w:t>Deep-time extrapolations become less secure.</w:t>
      </w:r>
    </w:p>
    <w:p w14:paraId="12AECCDE" w14:textId="77777777" w:rsidR="00AA569B" w:rsidRDefault="00AA569B" w:rsidP="00AA569B">
      <w:pPr>
        <w:spacing w:after="0"/>
      </w:pPr>
      <w:r>
        <w:t>Any theory appealing to billions of years of similar processes is weakened (not just evolution).</w:t>
      </w:r>
    </w:p>
    <w:p w14:paraId="56F61938" w14:textId="77777777" w:rsidR="00AA569B" w:rsidRDefault="00AA569B" w:rsidP="00AA569B">
      <w:pPr>
        <w:spacing w:after="0"/>
      </w:pPr>
      <w:r>
        <w:t>If we allow non-naturalistic explanations in science as equally legitimate:</w:t>
      </w:r>
    </w:p>
    <w:p w14:paraId="3A325881" w14:textId="77777777" w:rsidR="00AA569B" w:rsidRDefault="00AA569B" w:rsidP="00AA569B">
      <w:pPr>
        <w:spacing w:after="0"/>
      </w:pPr>
      <w:r>
        <w:t>Intelligent-design-style hypotheses may be seen as co-equal competitors.</w:t>
      </w:r>
    </w:p>
    <w:p w14:paraId="387A1A91" w14:textId="77777777" w:rsidR="00AA569B" w:rsidRDefault="00AA569B" w:rsidP="00AA569B">
      <w:pPr>
        <w:spacing w:after="0"/>
      </w:pPr>
      <w:r>
        <w:t>However, testability and predictive power must still be assessed.</w:t>
      </w:r>
    </w:p>
    <w:p w14:paraId="3F59EE03" w14:textId="77777777" w:rsidR="00AA569B" w:rsidRDefault="00AA569B" w:rsidP="00AA569B">
      <w:pPr>
        <w:spacing w:after="0"/>
      </w:pPr>
      <w:r>
        <w:t>Under these changes, the conclusion “evolution is the best explanation” may shift to:</w:t>
      </w:r>
    </w:p>
    <w:p w14:paraId="780CD1E9" w14:textId="77777777" w:rsidR="00AA569B" w:rsidRDefault="00AA569B" w:rsidP="00AA569B">
      <w:pPr>
        <w:spacing w:after="0"/>
      </w:pPr>
      <w:r>
        <w:t>“Evolution is a strong naturalistic explanation,” or</w:t>
      </w:r>
    </w:p>
    <w:p w14:paraId="1EDDDC45" w14:textId="77777777" w:rsidR="00AA569B" w:rsidRDefault="00AA569B" w:rsidP="00AA569B">
      <w:pPr>
        <w:spacing w:after="0"/>
      </w:pPr>
      <w:r>
        <w:t>“Evolution explains much, but may not be complete.”</w:t>
      </w:r>
    </w:p>
    <w:p w14:paraId="40580A06" w14:textId="77777777" w:rsidR="00AA569B" w:rsidRDefault="00AA569B" w:rsidP="00AA569B">
      <w:pPr>
        <w:spacing w:after="0"/>
      </w:pPr>
    </w:p>
    <w:p w14:paraId="0C85628C" w14:textId="77777777" w:rsidR="00AA569B" w:rsidRDefault="00AA569B" w:rsidP="00AA569B">
      <w:pPr>
        <w:spacing w:after="0"/>
      </w:pPr>
      <w:r>
        <w:t>8D. Generalization Test</w:t>
      </w:r>
    </w:p>
    <w:p w14:paraId="74224A95" w14:textId="77777777" w:rsidR="00AA569B" w:rsidRDefault="00AA569B" w:rsidP="00AA569B">
      <w:pPr>
        <w:spacing w:after="0"/>
      </w:pPr>
      <w:r>
        <w:t>Would this kind of reasoning (inference to best explanation from consilient evidence) also “prove” unreliable claims?</w:t>
      </w:r>
    </w:p>
    <w:p w14:paraId="62941908" w14:textId="77777777" w:rsidR="00AA569B" w:rsidRDefault="00AA569B" w:rsidP="00AA569B">
      <w:pPr>
        <w:spacing w:after="0"/>
      </w:pPr>
      <w:r>
        <w:t>This method is standard in all historical sciences (geology, cosmology, paleontology).</w:t>
      </w:r>
    </w:p>
    <w:p w14:paraId="66913F1D" w14:textId="77777777" w:rsidR="00AA569B" w:rsidRDefault="00AA569B" w:rsidP="00AA569B">
      <w:pPr>
        <w:spacing w:after="0"/>
      </w:pPr>
      <w:r>
        <w:t>It can be misused if:</w:t>
      </w:r>
    </w:p>
    <w:p w14:paraId="6D2F3B5C" w14:textId="77777777" w:rsidR="00AA569B" w:rsidRDefault="00AA569B" w:rsidP="00AA569B">
      <w:pPr>
        <w:spacing w:after="0"/>
      </w:pPr>
      <w:r>
        <w:t>Alternative hypotheses are not taken seriously,</w:t>
      </w:r>
    </w:p>
    <w:p w14:paraId="480533FA" w14:textId="77777777" w:rsidR="00AA569B" w:rsidRDefault="00AA569B" w:rsidP="00AA569B">
      <w:pPr>
        <w:spacing w:after="0"/>
      </w:pPr>
      <w:r>
        <w:t>Uncertainties are minimized,</w:t>
      </w:r>
    </w:p>
    <w:p w14:paraId="0AA7EBE5" w14:textId="77777777" w:rsidR="00AA569B" w:rsidRDefault="00AA569B" w:rsidP="00AA569B">
      <w:pPr>
        <w:spacing w:after="0"/>
      </w:pPr>
      <w:r>
        <w:lastRenderedPageBreak/>
        <w:t>Ad hoc adjustments are allowed for one hypothesis but not others.</w:t>
      </w:r>
    </w:p>
    <w:p w14:paraId="67115D25" w14:textId="77777777" w:rsidR="00AA569B" w:rsidRDefault="00AA569B" w:rsidP="00AA569B">
      <w:pPr>
        <w:spacing w:after="0"/>
      </w:pPr>
      <w:r>
        <w:t>But in principle, it does not inherently lead to contradictions; it is how many robust scientific theories (plate tectonics, germ theory, etc.) are supported.</w:t>
      </w:r>
    </w:p>
    <w:p w14:paraId="202F540C" w14:textId="77777777" w:rsidR="00AA569B" w:rsidRDefault="00AA569B" w:rsidP="00AA569B">
      <w:pPr>
        <w:spacing w:after="0"/>
      </w:pPr>
      <w:r>
        <w:t>Flaw risk:</w:t>
      </w:r>
    </w:p>
    <w:p w14:paraId="52B810A6" w14:textId="77777777" w:rsidR="00AA569B" w:rsidRDefault="00AA569B" w:rsidP="00AA569B">
      <w:pPr>
        <w:spacing w:after="0"/>
      </w:pPr>
      <w:r>
        <w:t>If someone uses “best explanation so far” as “absolute proof nothing else is possible,” that is too strong.</w:t>
      </w:r>
    </w:p>
    <w:p w14:paraId="7A63844C" w14:textId="77777777" w:rsidR="00AA569B" w:rsidRDefault="00AA569B" w:rsidP="00AA569B">
      <w:pPr>
        <w:spacing w:after="0"/>
      </w:pPr>
      <w:r>
        <w:t>Properly used, the method supports strong but revisable conclusions.</w:t>
      </w:r>
    </w:p>
    <w:p w14:paraId="56D74933" w14:textId="77777777" w:rsidR="00AA569B" w:rsidRDefault="00AA569B" w:rsidP="00AA569B">
      <w:pPr>
        <w:spacing w:after="0"/>
      </w:pPr>
    </w:p>
    <w:p w14:paraId="1C201175" w14:textId="0FF759C1" w:rsidR="00AA569B" w:rsidRDefault="00AA569B" w:rsidP="00AA569B">
      <w:pPr>
        <w:spacing w:after="0"/>
      </w:pPr>
      <w:r>
        <w:t>STEP 9</w:t>
      </w:r>
      <w:r w:rsidR="00EA0A8A">
        <w:t xml:space="preserve"> - </w:t>
      </w:r>
      <w:r>
        <w:t>LOGICAL FALLACIES</w:t>
      </w:r>
    </w:p>
    <w:p w14:paraId="154A6683" w14:textId="77777777" w:rsidR="00AA569B" w:rsidRDefault="00AA569B" w:rsidP="00AA569B">
      <w:pPr>
        <w:spacing w:after="0"/>
      </w:pPr>
      <w:r>
        <w:t>In a well-formulated scientific version, obvious fallacies are largely avoided, but possible pitfalls include:</w:t>
      </w:r>
    </w:p>
    <w:p w14:paraId="624B5B1F" w14:textId="77777777" w:rsidR="00AA569B" w:rsidRDefault="00AA569B" w:rsidP="00AA569B">
      <w:pPr>
        <w:spacing w:after="0"/>
      </w:pPr>
      <w:r>
        <w:t>Strawman (on both sides)</w:t>
      </w:r>
    </w:p>
    <w:p w14:paraId="7FF3A28D" w14:textId="77777777" w:rsidR="00AA569B" w:rsidRDefault="00AA569B" w:rsidP="00AA569B">
      <w:pPr>
        <w:spacing w:after="0"/>
      </w:pPr>
      <w:r>
        <w:t>Pro-evolution: caricaturing critics as denying any change or all evidence.</w:t>
      </w:r>
    </w:p>
    <w:p w14:paraId="40B009D0" w14:textId="77777777" w:rsidR="00AA569B" w:rsidRDefault="00AA569B" w:rsidP="00AA569B">
      <w:pPr>
        <w:spacing w:after="0"/>
      </w:pPr>
      <w:r>
        <w:t>Anti-evolution: caricaturing evolution as “pure chance with no structure” ignoring selection and constraints.</w:t>
      </w:r>
    </w:p>
    <w:p w14:paraId="3C753D84" w14:textId="77777777" w:rsidR="00AA569B" w:rsidRDefault="00AA569B" w:rsidP="00AA569B">
      <w:pPr>
        <w:spacing w:after="0"/>
      </w:pPr>
      <w:r>
        <w:t>Correction: Represent opposing views in their strongest form (principle of charity).</w:t>
      </w:r>
    </w:p>
    <w:p w14:paraId="78C5B955" w14:textId="77777777" w:rsidR="00AA569B" w:rsidRDefault="00AA569B" w:rsidP="00AA569B">
      <w:pPr>
        <w:spacing w:after="0"/>
      </w:pPr>
      <w:r>
        <w:t>Argument from Ignorance</w:t>
      </w:r>
    </w:p>
    <w:p w14:paraId="5463DD8D" w14:textId="77777777" w:rsidR="00AA569B" w:rsidRDefault="00AA569B" w:rsidP="00AA569B">
      <w:pPr>
        <w:spacing w:after="0"/>
      </w:pPr>
      <w:r>
        <w:t>“We don’t know every detail of X, therefore evolution is false” (anti-evolution)</w:t>
      </w:r>
    </w:p>
    <w:p w14:paraId="163744D0" w14:textId="77777777" w:rsidR="00AA569B" w:rsidRDefault="00AA569B" w:rsidP="00AA569B">
      <w:pPr>
        <w:spacing w:after="0"/>
      </w:pPr>
      <w:r>
        <w:t>Or: “We don’t know any non-naturalistic mechanism, therefore no design is possible” (over-strong pro-evolution).</w:t>
      </w:r>
    </w:p>
    <w:p w14:paraId="6157AA30" w14:textId="77777777" w:rsidR="00AA569B" w:rsidRDefault="00AA569B" w:rsidP="00AA569B">
      <w:pPr>
        <w:spacing w:after="0"/>
      </w:pPr>
      <w:r>
        <w:t>Correction: Distinguish gaps in knowledge from positive evidence for or against.</w:t>
      </w:r>
    </w:p>
    <w:p w14:paraId="7B28F057" w14:textId="77777777" w:rsidR="00AA569B" w:rsidRDefault="00AA569B" w:rsidP="00AA569B">
      <w:pPr>
        <w:spacing w:after="0"/>
      </w:pPr>
      <w:r>
        <w:t>False Dichotomy</w:t>
      </w:r>
    </w:p>
    <w:p w14:paraId="6C9931F0" w14:textId="77777777" w:rsidR="00AA569B" w:rsidRDefault="00AA569B" w:rsidP="00AA569B">
      <w:pPr>
        <w:spacing w:after="0"/>
      </w:pPr>
      <w:r>
        <w:t>“Either evolution is 100% complete and perfect, or the only alternative is a particular religious interpretation.”</w:t>
      </w:r>
    </w:p>
    <w:p w14:paraId="4C1DB99A" w14:textId="77777777" w:rsidR="00AA569B" w:rsidRDefault="00AA569B" w:rsidP="00AA569B">
      <w:pPr>
        <w:spacing w:after="0"/>
      </w:pPr>
      <w:r>
        <w:t>Correction: Recognize multiple possible models (theistic evolution, partial design, etc.).</w:t>
      </w:r>
    </w:p>
    <w:p w14:paraId="2B6614B3" w14:textId="77777777" w:rsidR="00AA569B" w:rsidRDefault="00AA569B" w:rsidP="00AA569B">
      <w:pPr>
        <w:spacing w:after="0"/>
      </w:pPr>
      <w:r>
        <w:t>The core scientific argument for evolution itself can be formulated without these fallacies; errors often appear in popular-level debates.</w:t>
      </w:r>
    </w:p>
    <w:p w14:paraId="0634E302" w14:textId="77777777" w:rsidR="00AA569B" w:rsidRDefault="00AA569B" w:rsidP="00AA569B">
      <w:pPr>
        <w:spacing w:after="0"/>
      </w:pPr>
    </w:p>
    <w:p w14:paraId="35F57E3F" w14:textId="3292845E" w:rsidR="00AA569B" w:rsidRDefault="00AA569B" w:rsidP="00AA569B">
      <w:pPr>
        <w:spacing w:after="0"/>
      </w:pPr>
      <w:r>
        <w:t>STEP 10</w:t>
      </w:r>
      <w:r w:rsidR="00EA0A8A">
        <w:t xml:space="preserve"> - </w:t>
      </w:r>
      <w:r>
        <w:t>STEELMAN THE ARGUMENT</w:t>
      </w:r>
    </w:p>
    <w:p w14:paraId="25F90B68" w14:textId="77777777" w:rsidR="00AA569B" w:rsidRDefault="00AA569B" w:rsidP="00AA569B">
      <w:pPr>
        <w:spacing w:after="0"/>
      </w:pPr>
      <w:r>
        <w:t>10A. Steelmanned Version (strongest reasonable form)</w:t>
      </w:r>
    </w:p>
    <w:p w14:paraId="5E376A6C" w14:textId="77777777" w:rsidR="00AA569B" w:rsidRDefault="00AA569B" w:rsidP="00AA569B">
      <w:pPr>
        <w:spacing w:after="0"/>
      </w:pPr>
      <w:r>
        <w:t xml:space="preserve">Given the full range of empirical evidence from fossils, comparative anatomy, embryology, biogeography, population genetics, and molecular biology, the hypothesis of common descent with modification via known evolutionary mechanisms provides a single, coherent, and highly predictive framework that explains the diversity and distribution of life on Earth more effectively, more parsimoniously, and with fewer ad hoc assumptions than any currently articulated </w:t>
      </w:r>
      <w:r>
        <w:lastRenderedPageBreak/>
        <w:t>alternative. Therefore, within the domain of naturalistic science, evolution is overwhelmingly supported as the best explanation of biological diversity.</w:t>
      </w:r>
    </w:p>
    <w:p w14:paraId="0EFAA2AE" w14:textId="77777777" w:rsidR="00AA569B" w:rsidRDefault="00AA569B" w:rsidP="00AA569B">
      <w:pPr>
        <w:spacing w:after="0"/>
      </w:pPr>
      <w:r>
        <w:t>This leaves metaphysical questions open but makes a strong scientific claim.</w:t>
      </w:r>
    </w:p>
    <w:p w14:paraId="403FA0D6" w14:textId="77777777" w:rsidR="00AA569B" w:rsidRDefault="00AA569B" w:rsidP="00AA569B">
      <w:pPr>
        <w:spacing w:after="0"/>
      </w:pPr>
      <w:r>
        <w:t>10B. Clean Formal Proof with Labels</w:t>
      </w:r>
    </w:p>
    <w:p w14:paraId="640A1159" w14:textId="77777777" w:rsidR="00AA569B" w:rsidRDefault="00AA569B" w:rsidP="00AA569B">
      <w:pPr>
        <w:spacing w:after="0"/>
      </w:pPr>
      <w:r>
        <w:t>Let:</w:t>
      </w:r>
    </w:p>
    <w:p w14:paraId="71487AD7" w14:textId="77777777" w:rsidR="00AA569B" w:rsidRDefault="00AA569B" w:rsidP="00AA569B">
      <w:pPr>
        <w:spacing w:after="0"/>
      </w:pPr>
      <w:r>
        <w:t>H = “Life’s diversity is the result of common descent with modification via evolutionary mechanisms (mutation, selection, drift, etc.).”</w:t>
      </w:r>
    </w:p>
    <w:p w14:paraId="049D7F72" w14:textId="77777777" w:rsidR="00AA569B" w:rsidRDefault="00AA569B" w:rsidP="00AA569B">
      <w:pPr>
        <w:spacing w:after="0"/>
      </w:pPr>
      <w:r>
        <w:t>Premises:</w:t>
      </w:r>
    </w:p>
    <w:p w14:paraId="292EFD46" w14:textId="77777777" w:rsidR="00AA569B" w:rsidRDefault="00AA569B" w:rsidP="00AA569B">
      <w:pPr>
        <w:spacing w:after="0"/>
      </w:pPr>
      <w:r>
        <w:t>[Empirically verified] Life exhibits large-scale diversity and nested patterns of similarity (morphological and genetic).</w:t>
      </w:r>
    </w:p>
    <w:p w14:paraId="0AB73D80" w14:textId="77777777" w:rsidR="00AA569B" w:rsidRDefault="00AA569B" w:rsidP="00AA569B">
      <w:pPr>
        <w:spacing w:after="0"/>
      </w:pPr>
      <w:r>
        <w:t>[Empirically verified] Populations exhibit heritable variation affecting fitness; observed mechanisms (mutation, selection, drift, gene flow) produce measurable evolutionary change over observable timescales.</w:t>
      </w:r>
    </w:p>
    <w:p w14:paraId="32BF0D86" w14:textId="77777777" w:rsidR="00AA569B" w:rsidRDefault="00AA569B" w:rsidP="00AA569B">
      <w:pPr>
        <w:spacing w:after="0"/>
      </w:pPr>
      <w:r>
        <w:t>[Widely accepted empirical] Over geological timescales, the fossil record shows patterns of succession, transitional forms, and large-scale change that align with expectations from evolving lineages.</w:t>
      </w:r>
    </w:p>
    <w:p w14:paraId="6676A618" w14:textId="77777777" w:rsidR="00AA569B" w:rsidRDefault="00AA569B" w:rsidP="00AA569B">
      <w:pPr>
        <w:spacing w:after="0"/>
      </w:pPr>
      <w:r>
        <w:t>[Widely accepted empirical] Biogeographical distributions (island endemism, continent-specific faunas and floras) match predictions from descent with modification and continental history.</w:t>
      </w:r>
    </w:p>
    <w:p w14:paraId="70CECD71" w14:textId="77777777" w:rsidR="00AA569B" w:rsidRDefault="00AA569B" w:rsidP="00AA569B">
      <w:pPr>
        <w:spacing w:after="0"/>
      </w:pPr>
      <w:r>
        <w:t>[Widely accepted empirical] Molecular data (DNA, proteins) exhibit patterns of similarity that correlate with inferred genealogical relationships and divergence times under evolutionary models.</w:t>
      </w:r>
    </w:p>
    <w:p w14:paraId="48AC6960" w14:textId="77777777" w:rsidR="00AA569B" w:rsidRDefault="00AA569B" w:rsidP="00AA569B">
      <w:pPr>
        <w:spacing w:after="0"/>
      </w:pPr>
      <w:r>
        <w:t>[Logical inference] If H is true, premises 1–5 are expected or readily explained; if H is false, many of these patterns require multiple independent, more complex, and less predictive hypotheses.</w:t>
      </w:r>
    </w:p>
    <w:p w14:paraId="1953757F" w14:textId="77777777" w:rsidR="00AA569B" w:rsidRDefault="00AA569B" w:rsidP="00AA569B">
      <w:pPr>
        <w:spacing w:after="0"/>
      </w:pPr>
      <w:r>
        <w:t>[Methodological assumption] In scientific practice, we should prefer hypotheses that:</w:t>
      </w:r>
    </w:p>
    <w:p w14:paraId="31CF5903" w14:textId="77777777" w:rsidR="00AA569B" w:rsidRDefault="00AA569B" w:rsidP="00AA569B">
      <w:pPr>
        <w:spacing w:after="0"/>
      </w:pPr>
      <w:r>
        <w:t>explain more data with fewer assumptions,</w:t>
      </w:r>
    </w:p>
    <w:p w14:paraId="7A9693B0" w14:textId="77777777" w:rsidR="00AA569B" w:rsidRDefault="00AA569B" w:rsidP="00AA569B">
      <w:pPr>
        <w:spacing w:after="0"/>
      </w:pPr>
      <w:r>
        <w:t>are testable and predictive,</w:t>
      </w:r>
    </w:p>
    <w:p w14:paraId="7DACD1B4" w14:textId="77777777" w:rsidR="00AA569B" w:rsidRDefault="00AA569B" w:rsidP="00AA569B">
      <w:pPr>
        <w:spacing w:after="0"/>
      </w:pPr>
      <w:r>
        <w:t>integrate with established laws of physics and chemistry.</w:t>
      </w:r>
    </w:p>
    <w:p w14:paraId="69F5CF83" w14:textId="77777777" w:rsidR="00AA569B" w:rsidRDefault="00AA569B" w:rsidP="00AA569B">
      <w:pPr>
        <w:spacing w:after="0"/>
      </w:pPr>
      <w:r>
        <w:t>[Logical inference] H satisfies these criteria significantly better than any current rival hypothesis that denies common descent.</w:t>
      </w:r>
    </w:p>
    <w:p w14:paraId="1626CECD" w14:textId="77777777" w:rsidR="00AA569B" w:rsidRDefault="00AA569B" w:rsidP="00AA569B">
      <w:pPr>
        <w:spacing w:after="0"/>
      </w:pPr>
      <w:r>
        <w:t>[Conclusion] Therefore, H is, by current scientific standards, the best-supported and most plausible explanation for the diversity of life.</w:t>
      </w:r>
    </w:p>
    <w:p w14:paraId="69D84BC3" w14:textId="77777777" w:rsidR="00AA569B" w:rsidRDefault="00AA569B" w:rsidP="00AA569B">
      <w:pPr>
        <w:spacing w:after="0"/>
      </w:pPr>
      <w:r>
        <w:t>10C. Highlight Weak Points (needing the most justification)</w:t>
      </w:r>
    </w:p>
    <w:p w14:paraId="29DF6802" w14:textId="77777777" w:rsidR="00AA569B" w:rsidRDefault="00AA569B" w:rsidP="00AA569B">
      <w:pPr>
        <w:spacing w:after="0"/>
      </w:pPr>
      <w:r>
        <w:t>Premise 3 (interpretation of fossil record)</w:t>
      </w:r>
    </w:p>
    <w:p w14:paraId="7AA5EB57" w14:textId="77777777" w:rsidR="00AA569B" w:rsidRDefault="00AA569B" w:rsidP="00AA569B">
      <w:pPr>
        <w:spacing w:after="0"/>
      </w:pPr>
      <w:r>
        <w:t>Premise 5 (interpretation of molecular data as uniquely supportive of common descent)</w:t>
      </w:r>
    </w:p>
    <w:p w14:paraId="4A4267E9" w14:textId="77777777" w:rsidR="00AA569B" w:rsidRDefault="00AA569B" w:rsidP="00AA569B">
      <w:pPr>
        <w:spacing w:after="0"/>
      </w:pPr>
      <w:r>
        <w:lastRenderedPageBreak/>
        <w:t>Premise 7 (the assumption that naturalistic criteria alone should govern explanation)</w:t>
      </w:r>
    </w:p>
    <w:p w14:paraId="7099207F" w14:textId="77777777" w:rsidR="00AA569B" w:rsidRDefault="00AA569B" w:rsidP="00AA569B">
      <w:pPr>
        <w:spacing w:after="0"/>
      </w:pPr>
      <w:r>
        <w:t>Implicit extension from “best current explanation” to “no other explanation is or will be comparable.”</w:t>
      </w:r>
    </w:p>
    <w:p w14:paraId="3D809396" w14:textId="77777777" w:rsidR="00AA569B" w:rsidRDefault="00AA569B" w:rsidP="00AA569B">
      <w:pPr>
        <w:spacing w:after="0"/>
      </w:pPr>
      <w:r>
        <w:t>These are not fatal flaws, but they are where debate and further clarification often focus.</w:t>
      </w:r>
    </w:p>
    <w:p w14:paraId="08AAA741" w14:textId="77777777" w:rsidR="00AA569B" w:rsidRDefault="00AA569B" w:rsidP="00AA569B">
      <w:pPr>
        <w:spacing w:after="0"/>
      </w:pPr>
    </w:p>
    <w:p w14:paraId="15DF2037" w14:textId="4CF974DA" w:rsidR="00AA569B" w:rsidRDefault="00AA569B" w:rsidP="00AA569B">
      <w:pPr>
        <w:spacing w:after="0"/>
      </w:pPr>
      <w:r>
        <w:t>STEP 11</w:t>
      </w:r>
      <w:r w:rsidR="00EA0A8A">
        <w:t xml:space="preserve"> - </w:t>
      </w:r>
      <w:r>
        <w:t>PLAUSIBILITY ASSESSMENT</w:t>
      </w:r>
    </w:p>
    <w:p w14:paraId="2BE388EA" w14:textId="77777777" w:rsidR="00AA569B" w:rsidRDefault="00AA569B" w:rsidP="00AA569B">
      <w:pPr>
        <w:spacing w:after="0"/>
      </w:pPr>
      <w:r>
        <w:t>I’ll distinguish three versions:</w:t>
      </w:r>
    </w:p>
    <w:p w14:paraId="530855EB" w14:textId="77777777" w:rsidR="00AA569B" w:rsidRDefault="00AA569B" w:rsidP="00AA569B">
      <w:pPr>
        <w:spacing w:after="0"/>
      </w:pPr>
      <w:r>
        <w:t>Strong form</w:t>
      </w:r>
    </w:p>
    <w:p w14:paraId="01D4FB35" w14:textId="77777777" w:rsidR="00AA569B" w:rsidRDefault="00AA569B" w:rsidP="00AA569B">
      <w:pPr>
        <w:spacing w:after="0"/>
      </w:pPr>
      <w:r>
        <w:t>Evolutionary theory fully and exclusively explains all aspects of the diversity and complexity of life, and no non-evolutionary or design-related factors play any role.</w:t>
      </w:r>
    </w:p>
    <w:p w14:paraId="62B5C3C5" w14:textId="77777777" w:rsidR="00AA569B" w:rsidRDefault="00AA569B" w:rsidP="00AA569B">
      <w:pPr>
        <w:spacing w:after="0"/>
      </w:pPr>
      <w:r>
        <w:t>Plausibility:</w:t>
      </w:r>
    </w:p>
    <w:p w14:paraId="72243A27" w14:textId="77777777" w:rsidR="00AA569B" w:rsidRDefault="00AA569B" w:rsidP="00AA569B">
      <w:pPr>
        <w:spacing w:after="0"/>
      </w:pPr>
      <w:r>
        <w:t>[Assessment] Moderate to high, from a strictly naturalistic scientific perspective (no positive evidence for extra factors).</w:t>
      </w:r>
    </w:p>
    <w:p w14:paraId="72D7D5FD" w14:textId="77777777" w:rsidR="00AA569B" w:rsidRDefault="00AA569B" w:rsidP="00AA569B">
      <w:pPr>
        <w:spacing w:after="0"/>
      </w:pPr>
      <w:r>
        <w:t>[Caveat] This is stronger than the evidence strictly requires; it ventures into metaphysical territory.</w:t>
      </w:r>
    </w:p>
    <w:p w14:paraId="5D39336F" w14:textId="77777777" w:rsidR="00AA569B" w:rsidRDefault="00AA569B" w:rsidP="00AA569B">
      <w:pPr>
        <w:spacing w:after="0"/>
      </w:pPr>
      <w:r>
        <w:t>Moderate form (scientific mainstream)</w:t>
      </w:r>
    </w:p>
    <w:p w14:paraId="76771225" w14:textId="77777777" w:rsidR="00AA569B" w:rsidRDefault="00AA569B" w:rsidP="00AA569B">
      <w:pPr>
        <w:spacing w:after="0"/>
      </w:pPr>
      <w:r>
        <w:t>Common descent with modification via evolutionary mechanisms is the overwhelmingly well-supported scientific explanation of biological diversity and large-scale patterns, though details of mechanisms, rates, and historical contingencies remain topics of active research.</w:t>
      </w:r>
    </w:p>
    <w:p w14:paraId="51001A10" w14:textId="77777777" w:rsidR="00AA569B" w:rsidRDefault="00AA569B" w:rsidP="00AA569B">
      <w:pPr>
        <w:spacing w:after="0"/>
      </w:pPr>
      <w:r>
        <w:t>Plausibility:</w:t>
      </w:r>
    </w:p>
    <w:p w14:paraId="0BF4C523" w14:textId="77777777" w:rsidR="00AA569B" w:rsidRDefault="00AA569B" w:rsidP="00AA569B">
      <w:pPr>
        <w:spacing w:after="0"/>
      </w:pPr>
      <w:r>
        <w:t>[Assessment] High plausibility given current evidence and scientific practice.</w:t>
      </w:r>
    </w:p>
    <w:p w14:paraId="483B83B7" w14:textId="77777777" w:rsidR="00AA569B" w:rsidRDefault="00AA569B" w:rsidP="00AA569B">
      <w:pPr>
        <w:spacing w:after="0"/>
      </w:pPr>
      <w:r>
        <w:t>Weak form</w:t>
      </w:r>
    </w:p>
    <w:p w14:paraId="2E38DF92" w14:textId="77777777" w:rsidR="00AA569B" w:rsidRDefault="00AA569B" w:rsidP="00AA569B">
      <w:pPr>
        <w:spacing w:after="0"/>
      </w:pPr>
      <w:r>
        <w:t>Evolutionary processes explain at least some of the diversity of life (e.g., microevolution and speciation), but we are uncertain about their sufficiency for explaining all complexity and history.</w:t>
      </w:r>
    </w:p>
    <w:p w14:paraId="56E5A094" w14:textId="77777777" w:rsidR="00AA569B" w:rsidRDefault="00AA569B" w:rsidP="00AA569B">
      <w:pPr>
        <w:spacing w:after="0"/>
      </w:pPr>
      <w:r>
        <w:t>Plausibility:</w:t>
      </w:r>
    </w:p>
    <w:p w14:paraId="424E44FA" w14:textId="77777777" w:rsidR="00AA569B" w:rsidRDefault="00AA569B" w:rsidP="00AA569B">
      <w:pPr>
        <w:spacing w:after="0"/>
      </w:pPr>
      <w:r>
        <w:t>[Assessment] Very high plausibility, because it makes minimal claims and corresponds even to many critics’ views.</w:t>
      </w:r>
    </w:p>
    <w:p w14:paraId="4FB90449" w14:textId="77777777" w:rsidR="00AA569B" w:rsidRDefault="00AA569B" w:rsidP="00AA569B">
      <w:pPr>
        <w:spacing w:after="0"/>
      </w:pPr>
    </w:p>
    <w:p w14:paraId="07E639B7" w14:textId="657351CE" w:rsidR="00AA569B" w:rsidRDefault="00AA569B" w:rsidP="00AA569B">
      <w:pPr>
        <w:spacing w:after="0"/>
      </w:pPr>
      <w:r>
        <w:t>STEP 12</w:t>
      </w:r>
      <w:r w:rsidR="00EA0A8A">
        <w:t xml:space="preserve"> - </w:t>
      </w:r>
      <w:r>
        <w:t>SUMMARY ASSESSMENT (not the final verdict)</w:t>
      </w:r>
    </w:p>
    <w:p w14:paraId="2640E91D" w14:textId="77777777" w:rsidR="00AA569B" w:rsidRDefault="00AA569B" w:rsidP="00AA569B">
      <w:pPr>
        <w:spacing w:after="0"/>
      </w:pPr>
      <w:r>
        <w:t>Major strengths</w:t>
      </w:r>
    </w:p>
    <w:p w14:paraId="233BC9E4" w14:textId="77777777" w:rsidR="00AA569B" w:rsidRDefault="00AA569B" w:rsidP="00AA569B">
      <w:pPr>
        <w:spacing w:after="0"/>
      </w:pPr>
      <w:r>
        <w:t>Strong empirical base: multiple independent data sets (fossils, genes, biogeography).</w:t>
      </w:r>
    </w:p>
    <w:p w14:paraId="47BCE6D3" w14:textId="77777777" w:rsidR="00AA569B" w:rsidRDefault="00AA569B" w:rsidP="00AA569B">
      <w:pPr>
        <w:spacing w:after="0"/>
      </w:pPr>
      <w:r>
        <w:t>High degree of consilience: different fields converge on similar conclusions.</w:t>
      </w:r>
    </w:p>
    <w:p w14:paraId="34F012EE" w14:textId="77777777" w:rsidR="00AA569B" w:rsidRDefault="00AA569B" w:rsidP="00AA569B">
      <w:pPr>
        <w:spacing w:after="0"/>
      </w:pPr>
      <w:r>
        <w:lastRenderedPageBreak/>
        <w:t>Powerful predictive and explanatory framework: explains both diversity and patterns of similarity.</w:t>
      </w:r>
    </w:p>
    <w:p w14:paraId="79130BF9" w14:textId="77777777" w:rsidR="00AA569B" w:rsidRDefault="00AA569B" w:rsidP="00AA569B">
      <w:pPr>
        <w:spacing w:after="0"/>
      </w:pPr>
      <w:r>
        <w:t>Fits with broader natural sciences (physics, chemistry, geology).</w:t>
      </w:r>
    </w:p>
    <w:p w14:paraId="6ABF55A7" w14:textId="77777777" w:rsidR="00AA569B" w:rsidRDefault="00AA569B" w:rsidP="00AA569B">
      <w:pPr>
        <w:spacing w:after="0"/>
      </w:pPr>
      <w:r>
        <w:t>Major weaknesses / open issues</w:t>
      </w:r>
    </w:p>
    <w:p w14:paraId="4945CDCC" w14:textId="77777777" w:rsidR="00AA569B" w:rsidRDefault="00AA569B" w:rsidP="00AA569B">
      <w:pPr>
        <w:spacing w:after="0"/>
      </w:pPr>
      <w:r>
        <w:t>Some aspects of origin of major innovations (e.g., complex molecular systems, major transitions) remain under active study, with incomplete step-by-step reconstructions.</w:t>
      </w:r>
    </w:p>
    <w:p w14:paraId="15F4D4B1" w14:textId="77777777" w:rsidR="00AA569B" w:rsidRDefault="00AA569B" w:rsidP="00AA569B">
      <w:pPr>
        <w:spacing w:after="0"/>
      </w:pPr>
      <w:r>
        <w:t>Origin of life (abiogenesis) is not explained by evolutionary theory itself, and thus lies outside this argument.</w:t>
      </w:r>
    </w:p>
    <w:p w14:paraId="6C904C03" w14:textId="77777777" w:rsidR="00AA569B" w:rsidRDefault="00AA569B" w:rsidP="00AA569B">
      <w:pPr>
        <w:spacing w:after="0"/>
      </w:pPr>
      <w:r>
        <w:t>Philosophical questions about methodological naturalism and whether it is complete as an explanatory stance.</w:t>
      </w:r>
    </w:p>
    <w:p w14:paraId="76C0F464" w14:textId="77777777" w:rsidR="00AA569B" w:rsidRDefault="00AA569B" w:rsidP="00AA569B">
      <w:pPr>
        <w:spacing w:after="0"/>
      </w:pPr>
      <w:r>
        <w:t>Logical gaps / careful points</w:t>
      </w:r>
    </w:p>
    <w:p w14:paraId="636C9058" w14:textId="77777777" w:rsidR="00AA569B" w:rsidRDefault="00AA569B" w:rsidP="00AA569B">
      <w:pPr>
        <w:spacing w:after="0"/>
      </w:pPr>
      <w:r>
        <w:t>Inference from “best current explanation” to “no other explanation is possible” is too strong.</w:t>
      </w:r>
    </w:p>
    <w:p w14:paraId="56EA6F16" w14:textId="77777777" w:rsidR="00AA569B" w:rsidRDefault="00AA569B" w:rsidP="00AA569B">
      <w:pPr>
        <w:spacing w:after="0"/>
      </w:pPr>
      <w:r>
        <w:t>The choice of criteria (parsimony, naturalism) is methodological, not metaphysically mandatory.</w:t>
      </w:r>
    </w:p>
    <w:p w14:paraId="7AB48724" w14:textId="77777777" w:rsidR="00AA569B" w:rsidRDefault="00AA569B" w:rsidP="00AA569B">
      <w:pPr>
        <w:spacing w:after="0"/>
      </w:pPr>
      <w:r>
        <w:t>Evidence needed to further strengthen</w:t>
      </w:r>
    </w:p>
    <w:p w14:paraId="7AB15C59" w14:textId="77777777" w:rsidR="00AA569B" w:rsidRDefault="00AA569B" w:rsidP="00AA569B">
      <w:pPr>
        <w:spacing w:after="0"/>
      </w:pPr>
      <w:r>
        <w:t>More detailed, experimentally supported accounts of the evolution of specific complex systems.</w:t>
      </w:r>
    </w:p>
    <w:p w14:paraId="0130AE4F" w14:textId="77777777" w:rsidR="00AA569B" w:rsidRDefault="00AA569B" w:rsidP="00AA569B">
      <w:pPr>
        <w:spacing w:after="0"/>
      </w:pPr>
      <w:r>
        <w:t>Deeper integration of evolutionary theory with developmental biology and systems biology (ongoing work).</w:t>
      </w:r>
    </w:p>
    <w:p w14:paraId="439BB66F" w14:textId="77777777" w:rsidR="00AA569B" w:rsidRDefault="00AA569B" w:rsidP="00AA569B">
      <w:pPr>
        <w:spacing w:after="0"/>
      </w:pPr>
      <w:r>
        <w:t>Continued successful predictions and retrodictions (which, to a significant extent, already exist).</w:t>
      </w:r>
    </w:p>
    <w:p w14:paraId="47B2A0D5" w14:textId="77777777" w:rsidR="00AA569B" w:rsidRDefault="00AA569B" w:rsidP="00AA569B">
      <w:pPr>
        <w:spacing w:after="0"/>
      </w:pPr>
      <w:r>
        <w:t>Clarity &amp; coherence</w:t>
      </w:r>
    </w:p>
    <w:p w14:paraId="2AD0EEE3" w14:textId="77777777" w:rsidR="00AA569B" w:rsidRDefault="00AA569B" w:rsidP="00AA569B">
      <w:pPr>
        <w:spacing w:after="0"/>
      </w:pPr>
      <w:r>
        <w:t>The argument can be stated clearly and coherently, but public debates often introduce ambiguities in terms (“theory,” “random,” “proof”) that confuse the issue.</w:t>
      </w:r>
    </w:p>
    <w:p w14:paraId="2C693656" w14:textId="77777777" w:rsidR="00AA569B" w:rsidRDefault="00AA569B" w:rsidP="00AA569B">
      <w:pPr>
        <w:spacing w:after="0"/>
      </w:pPr>
    </w:p>
    <w:p w14:paraId="5B5639BD" w14:textId="36339005" w:rsidR="00AA569B" w:rsidRDefault="00AA569B" w:rsidP="00AA569B">
      <w:pPr>
        <w:spacing w:after="0"/>
      </w:pPr>
      <w:r>
        <w:t>STEP 13</w:t>
      </w:r>
      <w:r w:rsidR="00EA0A8A">
        <w:t xml:space="preserve"> - </w:t>
      </w:r>
      <w:r>
        <w:t>FINAL VERDICT (Pass / Partial Pass / Fail)</w:t>
      </w:r>
    </w:p>
    <w:p w14:paraId="15F1DFDB" w14:textId="77777777" w:rsidR="00AA569B" w:rsidRDefault="00AA569B" w:rsidP="00AA569B">
      <w:pPr>
        <w:spacing w:after="0"/>
      </w:pPr>
      <w:r>
        <w:t>13A. Verdict</w:t>
      </w:r>
    </w:p>
    <w:p w14:paraId="7B258004" w14:textId="77777777" w:rsidR="00AA569B" w:rsidRDefault="00AA569B" w:rsidP="00AA569B">
      <w:pPr>
        <w:spacing w:after="0"/>
      </w:pPr>
      <w:r>
        <w:t>For the moderate, scientifically standard form of the argument:</w:t>
      </w:r>
    </w:p>
    <w:p w14:paraId="68AD00C7" w14:textId="77777777" w:rsidR="00AA569B" w:rsidRDefault="00AA569B" w:rsidP="00AA569B">
      <w:pPr>
        <w:spacing w:after="0"/>
      </w:pPr>
      <w:r>
        <w:t>“Evolutionary theory (common descent + known mechanisms) is the best current scientific explanation of the diversity of life.”</w:t>
      </w:r>
    </w:p>
    <w:p w14:paraId="5003BEB7" w14:textId="04FFF38B" w:rsidR="00AA569B" w:rsidRDefault="00AA569B" w:rsidP="00AA569B">
      <w:pPr>
        <w:spacing w:after="0"/>
      </w:pPr>
      <w:r>
        <w:t>Verdict: Pass</w:t>
      </w:r>
      <w:r w:rsidR="00EA0A8A">
        <w:t xml:space="preserve"> - </w:t>
      </w:r>
      <w:r>
        <w:t>valid in its abductive structure and reasonably sound on the basis of current empirical evidence and scientific methodology.</w:t>
      </w:r>
    </w:p>
    <w:p w14:paraId="3AB845F4" w14:textId="77777777" w:rsidR="00AA569B" w:rsidRDefault="00AA569B" w:rsidP="00AA569B">
      <w:pPr>
        <w:spacing w:after="0"/>
      </w:pPr>
      <w:r>
        <w:t>For the strong metaphysical form (“evolution exhausts all possible explanation; no design or purpose is possible”):</w:t>
      </w:r>
    </w:p>
    <w:p w14:paraId="4A606274" w14:textId="1E43151A" w:rsidR="00AA569B" w:rsidRDefault="00AA569B" w:rsidP="00AA569B">
      <w:pPr>
        <w:spacing w:after="0"/>
      </w:pPr>
      <w:r>
        <w:t>Verdict: Partial Pass</w:t>
      </w:r>
      <w:r w:rsidR="00EA0A8A">
        <w:t xml:space="preserve"> - </w:t>
      </w:r>
      <w:r>
        <w:t>it goes beyond the strictly scientific premises and depends on additional philosophical commitments that are not conclusively established.</w:t>
      </w:r>
    </w:p>
    <w:p w14:paraId="6EADDA8C" w14:textId="77777777" w:rsidR="00AA569B" w:rsidRDefault="00AA569B" w:rsidP="00AA569B">
      <w:pPr>
        <w:spacing w:after="0"/>
      </w:pPr>
      <w:r>
        <w:lastRenderedPageBreak/>
        <w:t>13B. Justification</w:t>
      </w:r>
    </w:p>
    <w:p w14:paraId="1EA627F8" w14:textId="77777777" w:rsidR="00AA569B" w:rsidRDefault="00AA569B" w:rsidP="00AA569B">
      <w:pPr>
        <w:spacing w:after="0"/>
      </w:pPr>
      <w:r>
        <w:t>Validity: The move from data → best explanation is a standard, appropriate scientific inference.</w:t>
      </w:r>
    </w:p>
    <w:p w14:paraId="6758195A" w14:textId="77777777" w:rsidR="00AA569B" w:rsidRDefault="00AA569B" w:rsidP="00AA569B">
      <w:pPr>
        <w:spacing w:after="0"/>
      </w:pPr>
      <w:r>
        <w:t>Soundness:</w:t>
      </w:r>
    </w:p>
    <w:p w14:paraId="39D17DBE" w14:textId="77777777" w:rsidR="00AA569B" w:rsidRDefault="00AA569B" w:rsidP="00AA569B">
      <w:pPr>
        <w:spacing w:after="0"/>
      </w:pPr>
      <w:r>
        <w:t>Empirical premises are very well supported.</w:t>
      </w:r>
    </w:p>
    <w:p w14:paraId="34D1B904" w14:textId="77777777" w:rsidR="00AA569B" w:rsidRDefault="00AA569B" w:rsidP="00AA569B">
      <w:pPr>
        <w:spacing w:after="0"/>
      </w:pPr>
      <w:r>
        <w:t>Methodological premises (parsimony, naturalism) are reasonable but not logically forced.</w:t>
      </w:r>
    </w:p>
    <w:p w14:paraId="6CB3A3DE" w14:textId="77777777" w:rsidR="00AA569B" w:rsidRDefault="00AA569B" w:rsidP="00AA569B">
      <w:pPr>
        <w:spacing w:after="0"/>
      </w:pPr>
      <w:r>
        <w:t>Inferential strength: High for the conclusion that evolution is overwhelmingly supported as a scientific explanation; weaker for broader metaphysical claims.</w:t>
      </w:r>
    </w:p>
    <w:p w14:paraId="42A27E8C" w14:textId="77777777" w:rsidR="00AA569B" w:rsidRDefault="00AA569B" w:rsidP="00AA569B">
      <w:pPr>
        <w:spacing w:after="0"/>
      </w:pPr>
      <w:r>
        <w:t>Fatal flaws: None at the level of mainstream scientific practice; the main vulnerabilities lie in philosophical extensions.</w:t>
      </w:r>
    </w:p>
    <w:p w14:paraId="6EDDA749" w14:textId="77777777" w:rsidR="00AA569B" w:rsidRDefault="00AA569B" w:rsidP="00AA569B">
      <w:pPr>
        <w:spacing w:after="0"/>
      </w:pPr>
      <w:r>
        <w:t>What must be shown for full success (strong form):</w:t>
      </w:r>
    </w:p>
    <w:p w14:paraId="486780F9" w14:textId="77777777" w:rsidR="00AA569B" w:rsidRDefault="00AA569B" w:rsidP="00AA569B">
      <w:pPr>
        <w:spacing w:after="0"/>
      </w:pPr>
      <w:r>
        <w:t>Either demonstrate that no plausible design-friendly alternative could match explanatory success,</w:t>
      </w:r>
    </w:p>
    <w:p w14:paraId="45CBA833" w14:textId="77777777" w:rsidR="00AA569B" w:rsidRDefault="00AA569B" w:rsidP="00AA569B">
      <w:pPr>
        <w:spacing w:after="0"/>
      </w:pPr>
      <w:r>
        <w:t>Or argue convincingly that methodological naturalism is not just a practical stance but a fully adequate metaphysical one.</w:t>
      </w:r>
    </w:p>
    <w:p w14:paraId="31007AE7" w14:textId="77777777" w:rsidR="00AA569B" w:rsidRDefault="00AA569B" w:rsidP="00AA569B">
      <w:pPr>
        <w:spacing w:after="0"/>
      </w:pPr>
    </w:p>
    <w:p w14:paraId="7A77C99B" w14:textId="5B3EA10B" w:rsidR="00AA569B" w:rsidRDefault="00AA569B" w:rsidP="00AA569B">
      <w:pPr>
        <w:spacing w:after="0"/>
      </w:pPr>
      <w:r>
        <w:t>STEP 14</w:t>
      </w:r>
      <w:r w:rsidR="00EA0A8A">
        <w:t xml:space="preserve"> - </w:t>
      </w:r>
      <w:r>
        <w:t>META-ANALYSIS &amp; FINAL RESTATEMENT</w:t>
      </w:r>
    </w:p>
    <w:p w14:paraId="607E2968" w14:textId="77777777" w:rsidR="00AA569B" w:rsidRDefault="00AA569B" w:rsidP="00AA569B">
      <w:pPr>
        <w:spacing w:after="0"/>
      </w:pPr>
      <w:r>
        <w:t>14A. Meta-Analysis</w:t>
      </w:r>
    </w:p>
    <w:p w14:paraId="63075C69" w14:textId="77777777" w:rsidR="00AA569B" w:rsidRDefault="00AA569B" w:rsidP="00AA569B">
      <w:pPr>
        <w:spacing w:after="0"/>
      </w:pPr>
      <w:r>
        <w:t>The argument succeeds scientifically because its empirical premises are strong and its abductive structure is standard in science.</w:t>
      </w:r>
    </w:p>
    <w:p w14:paraId="2C711BFC" w14:textId="77777777" w:rsidR="00AA569B" w:rsidRDefault="00AA569B" w:rsidP="00AA569B">
      <w:pPr>
        <w:spacing w:after="0"/>
      </w:pPr>
      <w:r>
        <w:t>The framework here helped to separate:</w:t>
      </w:r>
    </w:p>
    <w:p w14:paraId="0A4B6559" w14:textId="77777777" w:rsidR="00AA569B" w:rsidRDefault="00AA569B" w:rsidP="00AA569B">
      <w:pPr>
        <w:spacing w:after="0"/>
      </w:pPr>
      <w:r>
        <w:t>Empirical claims (where there is strong consensus),</w:t>
      </w:r>
    </w:p>
    <w:p w14:paraId="097BAFCC" w14:textId="77777777" w:rsidR="00AA569B" w:rsidRDefault="00AA569B" w:rsidP="00AA569B">
      <w:pPr>
        <w:spacing w:after="0"/>
      </w:pPr>
      <w:r>
        <w:t>Methodological assumptions (parsimony, naturalism),</w:t>
      </w:r>
    </w:p>
    <w:p w14:paraId="6913DBE1" w14:textId="77777777" w:rsidR="00AA569B" w:rsidRDefault="00AA569B" w:rsidP="00AA569B">
      <w:pPr>
        <w:spacing w:after="0"/>
      </w:pPr>
      <w:r>
        <w:t>Metaphysical extrapolations (no design, no purpose).</w:t>
      </w:r>
    </w:p>
    <w:p w14:paraId="39E73E79" w14:textId="77777777" w:rsidR="00AA569B" w:rsidRDefault="00AA569B" w:rsidP="00AA569B">
      <w:pPr>
        <w:spacing w:after="0"/>
      </w:pPr>
      <w:r>
        <w:t>This mitigates bias by:</w:t>
      </w:r>
    </w:p>
    <w:p w14:paraId="77548BD5" w14:textId="77777777" w:rsidR="00AA569B" w:rsidRDefault="00AA569B" w:rsidP="00AA569B">
      <w:pPr>
        <w:spacing w:after="0"/>
      </w:pPr>
      <w:r>
        <w:t>Avoiding the claim that evolution must be true in every sense,</w:t>
      </w:r>
    </w:p>
    <w:p w14:paraId="01856F75" w14:textId="77777777" w:rsidR="00AA569B" w:rsidRDefault="00AA569B" w:rsidP="00AA569B">
      <w:pPr>
        <w:spacing w:after="0"/>
      </w:pPr>
      <w:r>
        <w:t>Recognizing that reasonable people may accept the scientific core while differing on metaphysical interpretations.</w:t>
      </w:r>
    </w:p>
    <w:p w14:paraId="77117F64" w14:textId="77777777" w:rsidR="00AA569B" w:rsidRDefault="00AA569B" w:rsidP="00AA569B">
      <w:pPr>
        <w:spacing w:after="0"/>
      </w:pPr>
      <w:r>
        <w:t>Definitions (especially “theory,” “random,” and “best explanation”) significantly shape the perceived strength of the argument.</w:t>
      </w:r>
    </w:p>
    <w:p w14:paraId="75511FC1" w14:textId="77777777" w:rsidR="00AA569B" w:rsidRDefault="00AA569B" w:rsidP="00AA569B">
      <w:pPr>
        <w:spacing w:after="0"/>
      </w:pPr>
      <w:r>
        <w:t>Once those are clarified, much debate moves from empirical disagreement to philosophical and theological disagreement about what kinds of explanations are allowed or preferred.</w:t>
      </w:r>
    </w:p>
    <w:p w14:paraId="443C213B" w14:textId="77777777" w:rsidR="00AA569B" w:rsidRDefault="00AA569B" w:rsidP="00AA569B">
      <w:pPr>
        <w:spacing w:after="0"/>
      </w:pPr>
      <w:r>
        <w:t>14B. Final Restatement (best, honest version of the conclusion)</w:t>
      </w:r>
    </w:p>
    <w:p w14:paraId="51D3A07C" w14:textId="77777777" w:rsidR="00AA569B" w:rsidRDefault="00AA569B" w:rsidP="00AA569B">
      <w:pPr>
        <w:spacing w:after="0"/>
      </w:pPr>
      <w:r>
        <w:t xml:space="preserve">Given the current state of empirical evidence and standard scientific methods, the theory of evolution—understood as common descent with modification through known evolutionary mechanisms—has very high plausibility as the best naturalistic </w:t>
      </w:r>
      <w:r>
        <w:lastRenderedPageBreak/>
        <w:t>explanation for the diversity and large-scale patterns of life on Earth. This conclusion is strong within the domain of empirical science but does not, by itself, settle broader metaphysical questions about ultimate purpose, design, or the existence of a creator.</w:t>
      </w:r>
    </w:p>
    <w:p w14:paraId="3EC09CE6" w14:textId="77777777" w:rsidR="00AA569B" w:rsidRDefault="00AA569B" w:rsidP="00AA569B">
      <w:pPr>
        <w:spacing w:after="0"/>
      </w:pPr>
      <w:r>
        <w:t>This restatement reflects what the argument actually supports, with appropriate qualifiers and clear domain boundaries.</w:t>
      </w:r>
    </w:p>
    <w:p w14:paraId="7E4FF3F3" w14:textId="77777777" w:rsidR="00AA569B" w:rsidRDefault="00AA569B" w:rsidP="00AA569B">
      <w:pPr>
        <w:pStyle w:val="Heading3"/>
        <w:spacing w:before="0" w:after="0"/>
      </w:pPr>
      <w:bookmarkStart w:id="265" w:name="_Toc215172083"/>
      <w:r>
        <w:t>Gemini</w:t>
      </w:r>
      <w:bookmarkEnd w:id="265"/>
    </w:p>
    <w:p w14:paraId="5C4EADA8" w14:textId="77777777" w:rsidR="00AA569B" w:rsidRDefault="00AA569B" w:rsidP="00AA569B">
      <w:pPr>
        <w:spacing w:after="0"/>
      </w:pPr>
      <w:r>
        <w:rPr>
          <w:b/>
        </w:rPr>
        <w:t>8-Step Response:</w:t>
      </w:r>
    </w:p>
    <w:p w14:paraId="5168F3F3" w14:textId="77777777" w:rsidR="00AA569B" w:rsidRDefault="00AA569B" w:rsidP="00AA569B">
      <w:pPr>
        <w:spacing w:after="0"/>
      </w:pPr>
      <w:r>
        <w:t>This evaluation applies the requested logical framework to the Modern Evolutionary Synthesis (the current scientific consensus combining Darwinian natural selection with Mendelian genetics and population genetics).</w:t>
      </w:r>
    </w:p>
    <w:p w14:paraId="42639D06" w14:textId="77777777" w:rsidR="00AA569B" w:rsidRDefault="00AA569B" w:rsidP="00AA569B">
      <w:pPr>
        <w:spacing w:after="0"/>
      </w:pPr>
    </w:p>
    <w:p w14:paraId="028BD0AA" w14:textId="77777777" w:rsidR="00AA569B" w:rsidRDefault="00AA569B" w:rsidP="00AA569B">
      <w:pPr>
        <w:spacing w:after="0"/>
      </w:pPr>
      <w:r>
        <w:t>Getty Images</w:t>
      </w:r>
    </w:p>
    <w:p w14:paraId="48D0C94C" w14:textId="77777777" w:rsidR="00AA569B" w:rsidRDefault="00AA569B" w:rsidP="00AA569B">
      <w:pPr>
        <w:spacing w:after="0"/>
      </w:pPr>
    </w:p>
    <w:p w14:paraId="0CC743A7" w14:textId="77777777" w:rsidR="00AA569B" w:rsidRDefault="00AA569B" w:rsidP="00AA569B">
      <w:pPr>
        <w:spacing w:after="0"/>
      </w:pPr>
      <w:r>
        <w:t>I. Identify the Structure</w:t>
      </w:r>
    </w:p>
    <w:p w14:paraId="537B1C62" w14:textId="77777777" w:rsidR="00AA569B" w:rsidRDefault="00AA569B" w:rsidP="00AA569B">
      <w:pPr>
        <w:spacing w:after="0"/>
      </w:pPr>
      <w:r>
        <w:t>Premises</w:t>
      </w:r>
    </w:p>
    <w:p w14:paraId="34FCB6B7" w14:textId="77777777" w:rsidR="00AA569B" w:rsidRDefault="00AA569B" w:rsidP="00AA569B">
      <w:pPr>
        <w:spacing w:after="0"/>
      </w:pPr>
      <w:r>
        <w:t>Variation: Individuals within a population of organisms exhibit variation in their physical and behavioral traits.</w:t>
      </w:r>
    </w:p>
    <w:p w14:paraId="5DFA5F86" w14:textId="77777777" w:rsidR="00AA569B" w:rsidRDefault="00AA569B" w:rsidP="00AA569B">
      <w:pPr>
        <w:spacing w:after="0"/>
      </w:pPr>
      <w:r>
        <w:t>Heritability: Some of this variation is genetic and can be passed from parents to offspring.</w:t>
      </w:r>
    </w:p>
    <w:p w14:paraId="692F77BC" w14:textId="77777777" w:rsidR="00AA569B" w:rsidRDefault="00AA569B" w:rsidP="00AA569B">
      <w:pPr>
        <w:spacing w:after="0"/>
      </w:pPr>
      <w:r>
        <w:t>Superfecundity: Organisms produce more offspring than the environment can support due to limited resources.</w:t>
      </w:r>
    </w:p>
    <w:p w14:paraId="5D116241" w14:textId="77777777" w:rsidR="00AA569B" w:rsidRDefault="00AA569B" w:rsidP="00AA569B">
      <w:pPr>
        <w:spacing w:after="0"/>
      </w:pPr>
      <w:r>
        <w:t>Differential Reproduction: Individuals with heritable traits better suited to their environment are more likely to survive and reproduce (Natural Selection).</w:t>
      </w:r>
    </w:p>
    <w:p w14:paraId="7EF33439" w14:textId="77777777" w:rsidR="00AA569B" w:rsidRDefault="00AA569B" w:rsidP="00AA569B">
      <w:pPr>
        <w:spacing w:after="0"/>
      </w:pPr>
      <w:r>
        <w:t>Accumulation: Over generations, the frequency of advantageous traits increases in the population.</w:t>
      </w:r>
    </w:p>
    <w:p w14:paraId="53275C07" w14:textId="77777777" w:rsidR="00AA569B" w:rsidRDefault="00AA569B" w:rsidP="00AA569B">
      <w:pPr>
        <w:spacing w:after="0"/>
      </w:pPr>
      <w:r>
        <w:t>Isolation: Populations of the same species can become reproductively isolated (geographically or behaviorally).</w:t>
      </w:r>
    </w:p>
    <w:p w14:paraId="280252FC" w14:textId="77777777" w:rsidR="00AA569B" w:rsidRDefault="00AA569B" w:rsidP="00AA569B">
      <w:pPr>
        <w:spacing w:after="0"/>
      </w:pPr>
      <w:r>
        <w:t>Deep Time: Geological time scales allow for the accumulation of small genetic changes to result in significant morphological divergence.</w:t>
      </w:r>
    </w:p>
    <w:p w14:paraId="7C364A3C" w14:textId="77777777" w:rsidR="00AA569B" w:rsidRDefault="00AA569B" w:rsidP="00AA569B">
      <w:pPr>
        <w:spacing w:after="0"/>
      </w:pPr>
      <w:r>
        <w:t>Hidden Assumptions</w:t>
      </w:r>
    </w:p>
    <w:p w14:paraId="49CAE4F2" w14:textId="77777777" w:rsidR="00AA569B" w:rsidRDefault="00AA569B" w:rsidP="00AA569B">
      <w:pPr>
        <w:spacing w:after="0"/>
      </w:pPr>
      <w:r>
        <w:t>Uniformitarianism: The laws of physics and chemistry (and thus biological processes) have remained constant throughout Earth's history.</w:t>
      </w:r>
    </w:p>
    <w:p w14:paraId="07BDE937" w14:textId="77777777" w:rsidR="00AA569B" w:rsidRDefault="00AA569B" w:rsidP="00AA569B">
      <w:pPr>
        <w:spacing w:after="0"/>
      </w:pPr>
      <w:r>
        <w:t>Continuity: Life forms share a genealogical continuity; new life does not spontaneously generate complex forms today.</w:t>
      </w:r>
    </w:p>
    <w:p w14:paraId="1BA89988" w14:textId="77777777" w:rsidR="00AA569B" w:rsidRDefault="00AA569B" w:rsidP="00AA569B">
      <w:pPr>
        <w:spacing w:after="0"/>
      </w:pPr>
      <w:r>
        <w:t>Genotype-Phenotype Mapping: There is a consistent (though complex) relationship where genetic changes result in physical changes.</w:t>
      </w:r>
    </w:p>
    <w:p w14:paraId="2E16B2E0" w14:textId="77777777" w:rsidR="00AA569B" w:rsidRDefault="00AA569B" w:rsidP="00AA569B">
      <w:pPr>
        <w:spacing w:after="0"/>
      </w:pPr>
      <w:r>
        <w:t>Formal Structure</w:t>
      </w:r>
    </w:p>
    <w:p w14:paraId="37D90541" w14:textId="77777777" w:rsidR="00AA569B" w:rsidRDefault="00AA569B" w:rsidP="00AA569B">
      <w:pPr>
        <w:spacing w:after="0"/>
      </w:pPr>
      <w:r>
        <w:lastRenderedPageBreak/>
        <w:t>(P1) Variation + (P2) Heritability + (P3) Competition $\rightarrow$ Natural Selection (Differential Reproductive Success).</w:t>
      </w:r>
    </w:p>
    <w:p w14:paraId="1BAB6C34" w14:textId="77777777" w:rsidR="00AA569B" w:rsidRDefault="00AA569B" w:rsidP="00AA569B">
      <w:pPr>
        <w:spacing w:after="0"/>
      </w:pPr>
      <w:r>
        <w:t>Natural Selection + (P5) Accumulation + (P6) Isolation + (P7) Deep Time $\rightarrow$ Speciation.</w:t>
      </w:r>
    </w:p>
    <w:p w14:paraId="1A62B559" w14:textId="77777777" w:rsidR="00AA569B" w:rsidRDefault="00AA569B" w:rsidP="00AA569B">
      <w:pPr>
        <w:spacing w:after="0"/>
      </w:pPr>
      <w:r>
        <w:t>Speciation (repeated iteratively) $\rightarrow$ Diversity of Life.</w:t>
      </w:r>
    </w:p>
    <w:p w14:paraId="57D3E27C" w14:textId="77777777" w:rsidR="00AA569B" w:rsidRDefault="00AA569B" w:rsidP="00AA569B">
      <w:pPr>
        <w:spacing w:after="0"/>
      </w:pPr>
    </w:p>
    <w:p w14:paraId="76A49000" w14:textId="77777777" w:rsidR="00AA569B" w:rsidRDefault="00AA569B" w:rsidP="00AA569B">
      <w:pPr>
        <w:spacing w:after="0"/>
      </w:pPr>
      <w:r>
        <w:t>II. Test Validity and Soundness</w:t>
      </w:r>
    </w:p>
    <w:p w14:paraId="223551DA" w14:textId="77777777" w:rsidR="00AA569B" w:rsidRDefault="00AA569B" w:rsidP="00AA569B">
      <w:pPr>
        <w:spacing w:after="0"/>
      </w:pPr>
      <w:r>
        <w:t>Validity</w:t>
      </w:r>
    </w:p>
    <w:p w14:paraId="7291E9CA" w14:textId="77777777" w:rsidR="00AA569B" w:rsidRDefault="00AA569B" w:rsidP="00AA569B">
      <w:pPr>
        <w:spacing w:after="0"/>
      </w:pPr>
      <w:r>
        <w:t>Yes. The argument is logically valid. If traits vary, are heritable, and affect reproduction, and if this occurs over vast time frames with isolation, then populations must diverge, leading to a diversity of life forms. The conclusion follows necessarily from the premises.</w:t>
      </w:r>
    </w:p>
    <w:p w14:paraId="62C2E32A" w14:textId="77777777" w:rsidR="00AA569B" w:rsidRDefault="00AA569B" w:rsidP="00AA569B">
      <w:pPr>
        <w:spacing w:after="0"/>
      </w:pPr>
      <w:r>
        <w:t>Soundness</w:t>
      </w:r>
    </w:p>
    <w:p w14:paraId="6991BAF7" w14:textId="77777777" w:rsidR="00AA569B" w:rsidRDefault="00AA569B" w:rsidP="00AA569B">
      <w:pPr>
        <w:spacing w:after="0"/>
      </w:pPr>
      <w:r>
        <w:t>P1 (Variation): Empirical claim. Universally observed in all sexually (and most asexually) reproducing populations. (Sound)</w:t>
      </w:r>
    </w:p>
    <w:p w14:paraId="16BE8779" w14:textId="77777777" w:rsidR="00AA569B" w:rsidRDefault="00AA569B" w:rsidP="00AA569B">
      <w:pPr>
        <w:spacing w:after="0"/>
      </w:pPr>
      <w:r>
        <w:t>P2 (Heritability): Empirical/Biochemical claim. Confirmed by genetics (DNA/RNA mechanisms). (Sound)</w:t>
      </w:r>
    </w:p>
    <w:p w14:paraId="265FFC75" w14:textId="77777777" w:rsidR="00AA569B" w:rsidRDefault="00AA569B" w:rsidP="00AA569B">
      <w:pPr>
        <w:spacing w:after="0"/>
      </w:pPr>
      <w:r>
        <w:t>P3 (Superfecundity): Empirical/Ecological claim. Observable in almost all species (e.g., fish eggs, seed dispersal). (Sound)</w:t>
      </w:r>
    </w:p>
    <w:p w14:paraId="4B64E3A1" w14:textId="77777777" w:rsidR="00AA569B" w:rsidRDefault="00AA569B" w:rsidP="00AA569B">
      <w:pPr>
        <w:spacing w:after="0"/>
      </w:pPr>
      <w:r>
        <w:t>P4 (Differential Reproduction): Empirical claim. Observable in field studies (e.g., antibiotic resistance in bacteria, beak size in finches). (Sound)</w:t>
      </w:r>
    </w:p>
    <w:p w14:paraId="787D6A22" w14:textId="77777777" w:rsidR="00AA569B" w:rsidRDefault="00AA569B" w:rsidP="00AA569B">
      <w:pPr>
        <w:spacing w:after="0"/>
      </w:pPr>
      <w:r>
        <w:t>P7 (Deep Time): Historical/Geological claim. Confirmed by radiometric dating and stratigraphy (Earth is $\approx 4.5$ billion years old). (Sound)</w:t>
      </w:r>
    </w:p>
    <w:p w14:paraId="7E5D8199" w14:textId="77777777" w:rsidR="00AA569B" w:rsidRDefault="00AA569B" w:rsidP="00AA569B">
      <w:pPr>
        <w:spacing w:after="0"/>
      </w:pPr>
      <w:r>
        <w:t>Areas of Uncertainty/Dispute:</w:t>
      </w:r>
    </w:p>
    <w:p w14:paraId="6441D679" w14:textId="77777777" w:rsidR="00AA569B" w:rsidRDefault="00AA569B" w:rsidP="00AA569B">
      <w:pPr>
        <w:spacing w:after="0"/>
      </w:pPr>
      <w:r>
        <w:t>Rate of Change: The debate between Phyletic Gradualism (slow, steady change) vs. Punctuated Equilibrium (long stasis interrupted by rapid change).</w:t>
      </w:r>
    </w:p>
    <w:p w14:paraId="4CCDBE97" w14:textId="77777777" w:rsidR="00AA569B" w:rsidRDefault="00AA569B" w:rsidP="00AA569B">
      <w:pPr>
        <w:spacing w:after="0"/>
      </w:pPr>
      <w:r>
        <w:t>Role of Chance: The relative weight of Natural Selection vs. Genetic Drift (random sampling error in alleles).</w:t>
      </w:r>
    </w:p>
    <w:p w14:paraId="0C159082" w14:textId="77777777" w:rsidR="00AA569B" w:rsidRDefault="00AA569B" w:rsidP="00AA569B">
      <w:pPr>
        <w:spacing w:after="0"/>
      </w:pPr>
    </w:p>
    <w:p w14:paraId="3255830D" w14:textId="77777777" w:rsidR="00AA569B" w:rsidRDefault="00AA569B" w:rsidP="00AA569B">
      <w:pPr>
        <w:spacing w:after="0"/>
      </w:pPr>
      <w:r>
        <w:t>III. Clarify Concepts &amp; Methods</w:t>
      </w:r>
    </w:p>
    <w:p w14:paraId="15914991" w14:textId="77777777" w:rsidR="00AA569B" w:rsidRDefault="00AA569B" w:rsidP="00AA569B">
      <w:pPr>
        <w:spacing w:after="0"/>
      </w:pPr>
      <w:r>
        <w:t>Definitions</w:t>
      </w:r>
    </w:p>
    <w:p w14:paraId="01BFE9DD" w14:textId="77777777" w:rsidR="00AA569B" w:rsidRDefault="00AA569B" w:rsidP="00AA569B">
      <w:pPr>
        <w:spacing w:after="0"/>
      </w:pPr>
      <w:r>
        <w:t>Fitness: Often ambiguous in lay terms ("strongest"). Scientifically defined as reproductive success (contribution to the gene pool of the next generation).</w:t>
      </w:r>
    </w:p>
    <w:p w14:paraId="3A7B80E0" w14:textId="77777777" w:rsidR="00AA569B" w:rsidRDefault="00AA569B" w:rsidP="00AA569B">
      <w:pPr>
        <w:spacing w:after="0"/>
      </w:pPr>
      <w:r>
        <w:t>Species: Can be ambiguous. Usually defined by the Biological Species Concept (ability to interbreed), but this definition fails for asexual organisms (bacteria) or ring species.</w:t>
      </w:r>
    </w:p>
    <w:p w14:paraId="2F0BF70E" w14:textId="77777777" w:rsidR="00AA569B" w:rsidRDefault="00AA569B" w:rsidP="00AA569B">
      <w:pPr>
        <w:spacing w:after="0"/>
      </w:pPr>
      <w:r>
        <w:t>Theory: In science, a "theory" is a comprehensive explanation backed by vast evidence, not a "guess" (the lay definition).</w:t>
      </w:r>
    </w:p>
    <w:p w14:paraId="7911B138" w14:textId="77777777" w:rsidR="00AA569B" w:rsidRDefault="00AA569B" w:rsidP="00AA569B">
      <w:pPr>
        <w:spacing w:after="0"/>
      </w:pPr>
      <w:r>
        <w:lastRenderedPageBreak/>
        <w:t>Methodology</w:t>
      </w:r>
    </w:p>
    <w:p w14:paraId="36C8A914" w14:textId="77777777" w:rsidR="00AA569B" w:rsidRDefault="00AA569B" w:rsidP="00AA569B">
      <w:pPr>
        <w:spacing w:after="0"/>
      </w:pPr>
      <w:r>
        <w:t>Consilience of Induction: The argument relies on independent lines of evidence (genetics, paleontology, biogeography, embryology) all converging on the same conclusion.</w:t>
      </w:r>
    </w:p>
    <w:p w14:paraId="4B0B484B" w14:textId="77777777" w:rsidR="00AA569B" w:rsidRDefault="00AA569B" w:rsidP="00AA569B">
      <w:pPr>
        <w:spacing w:after="0"/>
      </w:pPr>
      <w:r>
        <w:t>Inference to the Best Explanation (Abductive Reasoning): Evolution is accepted because it provides the most predictive and unifying explanation for existing data compared to alternatives.</w:t>
      </w:r>
    </w:p>
    <w:p w14:paraId="0AE151E5" w14:textId="77777777" w:rsidR="00AA569B" w:rsidRDefault="00AA569B" w:rsidP="00AA569B">
      <w:pPr>
        <w:spacing w:after="0"/>
      </w:pPr>
    </w:p>
    <w:p w14:paraId="010F8035" w14:textId="77777777" w:rsidR="00AA569B" w:rsidRDefault="00AA569B" w:rsidP="00AA569B">
      <w:pPr>
        <w:spacing w:after="0"/>
      </w:pPr>
      <w:r>
        <w:t>Shutterstock</w:t>
      </w:r>
    </w:p>
    <w:p w14:paraId="4AB625B4" w14:textId="77777777" w:rsidR="00AA569B" w:rsidRDefault="00AA569B" w:rsidP="00AA569B">
      <w:pPr>
        <w:spacing w:after="0"/>
      </w:pPr>
    </w:p>
    <w:p w14:paraId="48D149ED" w14:textId="77777777" w:rsidR="00AA569B" w:rsidRDefault="00AA569B" w:rsidP="00AA569B">
      <w:pPr>
        <w:spacing w:after="0"/>
      </w:pPr>
      <w:r>
        <w:t>IV. Stress-Test the Argument</w:t>
      </w:r>
    </w:p>
    <w:p w14:paraId="200DDEBE" w14:textId="77777777" w:rsidR="00AA569B" w:rsidRDefault="00AA569B" w:rsidP="00AA569B">
      <w:pPr>
        <w:spacing w:after="0"/>
      </w:pPr>
      <w:r>
        <w:t>Counterargument (Strongest)</w:t>
      </w:r>
    </w:p>
    <w:p w14:paraId="4F26EA1A" w14:textId="77777777" w:rsidR="00AA569B" w:rsidRDefault="00AA569B" w:rsidP="00AA569B">
      <w:pPr>
        <w:spacing w:after="0"/>
      </w:pPr>
      <w:r>
        <w:t>Irreducible Complexity: The argument that certain biological systems (e.g., the bacterial flagellum or the eye) are too complex to have evolved via successive, slight modifications, as intermediate stages would not be functional.</w:t>
      </w:r>
    </w:p>
    <w:p w14:paraId="22EFC170" w14:textId="77777777" w:rsidR="00AA569B" w:rsidRDefault="00AA569B" w:rsidP="00AA569B">
      <w:pPr>
        <w:spacing w:after="0"/>
      </w:pPr>
      <w:r>
        <w:t>Refutation: Evolutionary biology explains these via exaptation (traits evolving for one function being co-opted for another). Intermediate stages of the eye, for example, exist in nature today (from light-sensitive patches to cup eyes).</w:t>
      </w:r>
    </w:p>
    <w:p w14:paraId="62DC9EEE" w14:textId="77777777" w:rsidR="00AA569B" w:rsidRDefault="00AA569B" w:rsidP="00AA569B">
      <w:pPr>
        <w:spacing w:after="0"/>
      </w:pPr>
      <w:r>
        <w:t>Alternative Interpretations</w:t>
      </w:r>
    </w:p>
    <w:p w14:paraId="44CA07F9" w14:textId="77777777" w:rsidR="00AA569B" w:rsidRDefault="00AA569B" w:rsidP="00AA569B">
      <w:pPr>
        <w:spacing w:after="0"/>
      </w:pPr>
      <w:r>
        <w:t>Theistic Evolution: Accepts all premises of evolution but posits a deity as the initiator or guider of the process (Interpretive difference, not empirical).</w:t>
      </w:r>
    </w:p>
    <w:p w14:paraId="15A0AA6F" w14:textId="77777777" w:rsidR="00AA569B" w:rsidRDefault="00AA569B" w:rsidP="00AA569B">
      <w:pPr>
        <w:spacing w:after="0"/>
      </w:pPr>
      <w:r>
        <w:t>Lamarckism: Diversity arises because organisms pass on traits acquired during their lifetime (e.g., stretching a neck). ( empirically falsified by modern genetics).</w:t>
      </w:r>
    </w:p>
    <w:p w14:paraId="4FB72908" w14:textId="77777777" w:rsidR="00AA569B" w:rsidRDefault="00AA569B" w:rsidP="00AA569B">
      <w:pPr>
        <w:spacing w:after="0"/>
      </w:pPr>
      <w:r>
        <w:t>Static Creationism: Species were created distinctly and do not change. (Contradicted by the fossil record and genetic observation).</w:t>
      </w:r>
    </w:p>
    <w:p w14:paraId="40AE0766" w14:textId="77777777" w:rsidR="00AA569B" w:rsidRDefault="00AA569B" w:rsidP="00AA569B">
      <w:pPr>
        <w:spacing w:after="0"/>
      </w:pPr>
      <w:r>
        <w:t>Stress Test</w:t>
      </w:r>
    </w:p>
    <w:p w14:paraId="6F5EB8AE" w14:textId="77777777" w:rsidR="00AA569B" w:rsidRDefault="00AA569B" w:rsidP="00AA569B">
      <w:pPr>
        <w:spacing w:after="0"/>
      </w:pPr>
      <w:r>
        <w:t>Remove "Deep Time": If Earth were only 6,000 years old, the mechanism of natural selection is valid but could not explain the current diversity of life (macro-evolution). The argument fails regarding the scope of diversity.</w:t>
      </w:r>
    </w:p>
    <w:p w14:paraId="1FDFE93E" w14:textId="77777777" w:rsidR="00AA569B" w:rsidRDefault="00AA569B" w:rsidP="00AA569B">
      <w:pPr>
        <w:spacing w:after="0"/>
      </w:pPr>
      <w:r>
        <w:t>Remove "Heritability": If traits are not passed down, evolution stops immediately.</w:t>
      </w:r>
    </w:p>
    <w:p w14:paraId="6C03B714" w14:textId="77777777" w:rsidR="00AA569B" w:rsidRDefault="00AA569B" w:rsidP="00AA569B">
      <w:pPr>
        <w:spacing w:after="0"/>
      </w:pPr>
      <w:r>
        <w:t>Generalization Test</w:t>
      </w:r>
    </w:p>
    <w:p w14:paraId="65936603" w14:textId="77777777" w:rsidR="00AA569B" w:rsidRDefault="00AA569B" w:rsidP="00AA569B">
      <w:pPr>
        <w:spacing w:after="0"/>
      </w:pPr>
      <w:r>
        <w:t>Could this method prove false claims?</w:t>
      </w:r>
    </w:p>
    <w:p w14:paraId="62BD62B8" w14:textId="77777777" w:rsidR="00AA569B" w:rsidRDefault="00AA569B" w:rsidP="00AA569B">
      <w:pPr>
        <w:spacing w:after="0"/>
      </w:pPr>
      <w:r>
        <w:t>Application to cultural evolution (Memetics): Ideas vary, are transmitted (heritable), and compete for attention. This effectively explains cultural change, suggesting the logic is robust across different substrates (genes vs. ideas).</w:t>
      </w:r>
    </w:p>
    <w:p w14:paraId="168120B0" w14:textId="77777777" w:rsidR="00AA569B" w:rsidRDefault="00AA569B" w:rsidP="00AA569B">
      <w:pPr>
        <w:spacing w:after="0"/>
      </w:pPr>
    </w:p>
    <w:p w14:paraId="72CFAC5E" w14:textId="77777777" w:rsidR="00AA569B" w:rsidRDefault="00AA569B" w:rsidP="00AA569B">
      <w:pPr>
        <w:spacing w:after="0"/>
      </w:pPr>
      <w:r>
        <w:t>V. Identify Logical Fallacies</w:t>
      </w:r>
    </w:p>
    <w:p w14:paraId="24148757" w14:textId="77777777" w:rsidR="00AA569B" w:rsidRDefault="00AA569B" w:rsidP="00AA569B">
      <w:pPr>
        <w:spacing w:after="0"/>
      </w:pPr>
      <w:r>
        <w:t>Potential Fallacies</w:t>
      </w:r>
    </w:p>
    <w:p w14:paraId="4298CB61" w14:textId="77777777" w:rsidR="00AA569B" w:rsidRDefault="00AA569B" w:rsidP="00AA569B">
      <w:pPr>
        <w:spacing w:after="0"/>
      </w:pPr>
      <w:r>
        <w:lastRenderedPageBreak/>
        <w:t>Tautology (Circular Reasoning):</w:t>
      </w:r>
    </w:p>
    <w:p w14:paraId="7ABF199B" w14:textId="77777777" w:rsidR="00AA569B" w:rsidRDefault="00AA569B" w:rsidP="00AA569B">
      <w:pPr>
        <w:spacing w:after="0"/>
      </w:pPr>
      <w:r>
        <w:t>Accusation: "The fittest survive, and the survivors are defined as the fittest."</w:t>
      </w:r>
    </w:p>
    <w:p w14:paraId="1046598E" w14:textId="77777777" w:rsidR="00AA569B" w:rsidRDefault="00AA569B" w:rsidP="00AA569B">
      <w:pPr>
        <w:spacing w:after="0"/>
      </w:pPr>
      <w:r>
        <w:t>Analysis: This is a semantic failure, not a logical one.</w:t>
      </w:r>
    </w:p>
    <w:p w14:paraId="75E65501" w14:textId="77777777" w:rsidR="00AA569B" w:rsidRDefault="00AA569B" w:rsidP="00AA569B">
      <w:pPr>
        <w:spacing w:after="0"/>
      </w:pPr>
      <w:r>
        <w:t>Correction: Define fitness strictly as propensity to reproduce based on specific measurable traits (e.g., speed, camouflage) independent of the survival outcome.</w:t>
      </w:r>
    </w:p>
    <w:p w14:paraId="2057FEF3" w14:textId="77777777" w:rsidR="00AA569B" w:rsidRDefault="00AA569B" w:rsidP="00AA569B">
      <w:pPr>
        <w:spacing w:after="0"/>
      </w:pPr>
      <w:r>
        <w:t>Appeal to Tradition (Ad Antiquitatem):</w:t>
      </w:r>
    </w:p>
    <w:p w14:paraId="6ADC8638" w14:textId="77777777" w:rsidR="00AA569B" w:rsidRDefault="00AA569B" w:rsidP="00AA569B">
      <w:pPr>
        <w:spacing w:after="0"/>
      </w:pPr>
      <w:r>
        <w:t>Accusation: Believing it just because Darwin said it.</w:t>
      </w:r>
    </w:p>
    <w:p w14:paraId="2915F94C" w14:textId="77777777" w:rsidR="00AA569B" w:rsidRDefault="00AA569B" w:rsidP="00AA569B">
      <w:pPr>
        <w:spacing w:after="0"/>
      </w:pPr>
      <w:r>
        <w:t>Correction: The argument must rely on current genomic data, not authority. Modern synthesis has moved far beyond Darwin's original conceptualization.</w:t>
      </w:r>
    </w:p>
    <w:p w14:paraId="4B09A243" w14:textId="77777777" w:rsidR="00AA569B" w:rsidRDefault="00AA569B" w:rsidP="00AA569B">
      <w:pPr>
        <w:spacing w:after="0"/>
      </w:pPr>
    </w:p>
    <w:p w14:paraId="4BA2D362" w14:textId="77777777" w:rsidR="00AA569B" w:rsidRDefault="00AA569B" w:rsidP="00AA569B">
      <w:pPr>
        <w:spacing w:after="0"/>
      </w:pPr>
      <w:r>
        <w:t>VI. Improve the Argument (Steelman)</w:t>
      </w:r>
    </w:p>
    <w:p w14:paraId="409437C9" w14:textId="77777777" w:rsidR="00AA569B" w:rsidRDefault="00AA569B" w:rsidP="00AA569B">
      <w:pPr>
        <w:spacing w:after="0"/>
      </w:pPr>
      <w:r>
        <w:t>We will rewrite the argument to include Genetic Drift and Neutral Theory, which are essential for a complete modern scientific explanation.</w:t>
      </w:r>
    </w:p>
    <w:p w14:paraId="112CE40D" w14:textId="77777777" w:rsidR="00AA569B" w:rsidRDefault="00AA569B" w:rsidP="00AA569B">
      <w:pPr>
        <w:spacing w:after="0"/>
      </w:pPr>
      <w:r>
        <w:t>Formal Proof (Steelmanned)</w:t>
      </w:r>
    </w:p>
    <w:p w14:paraId="02358BE3" w14:textId="77777777" w:rsidR="00AA569B" w:rsidRDefault="00AA569B" w:rsidP="00AA569B">
      <w:pPr>
        <w:spacing w:after="0"/>
      </w:pPr>
      <w:r>
        <w:t>Replicators: Life consists of self-replicating units (genes/DNA). (Empirically Verified)</w:t>
      </w:r>
    </w:p>
    <w:p w14:paraId="5B4429AD" w14:textId="77777777" w:rsidR="00AA569B" w:rsidRDefault="00AA569B" w:rsidP="00AA569B">
      <w:pPr>
        <w:spacing w:after="0"/>
      </w:pPr>
      <w:r>
        <w:t>Imperfect Replication: Replication is subject to mutation and recombination, creating variation. (Empirically Verified)</w:t>
      </w:r>
    </w:p>
    <w:p w14:paraId="60FFC41D" w14:textId="77777777" w:rsidR="00AA569B" w:rsidRDefault="00AA569B" w:rsidP="00AA569B">
      <w:pPr>
        <w:spacing w:after="0"/>
      </w:pPr>
      <w:r>
        <w:t>Environmental Filter: The environment cannot support exponential population growth, creating selection pressures. (Empirically Verified)</w:t>
      </w:r>
    </w:p>
    <w:p w14:paraId="4F137D74" w14:textId="77777777" w:rsidR="00AA569B" w:rsidRDefault="00AA569B" w:rsidP="00AA569B">
      <w:pPr>
        <w:spacing w:after="0"/>
      </w:pPr>
      <w:r>
        <w:t>Probabilistic Sorting:</w:t>
      </w:r>
    </w:p>
    <w:p w14:paraId="39C09AB7" w14:textId="77777777" w:rsidR="00AA569B" w:rsidRDefault="00AA569B" w:rsidP="00AA569B">
      <w:pPr>
        <w:spacing w:after="0"/>
      </w:pPr>
      <w:r>
        <w:t>Traits enhancing replication probability increase via Natural Selection. (Logical Inference/Verified)</w:t>
      </w:r>
    </w:p>
    <w:p w14:paraId="2CFC3493" w14:textId="77777777" w:rsidR="00AA569B" w:rsidRDefault="00AA569B" w:rsidP="00AA569B">
      <w:pPr>
        <w:spacing w:after="0"/>
      </w:pPr>
      <w:r>
        <w:t>Neutral traits fluctuate via Genetic Drift. (Statistical Inference/Verified)</w:t>
      </w:r>
    </w:p>
    <w:p w14:paraId="6279B9ED" w14:textId="77777777" w:rsidR="00AA569B" w:rsidRDefault="00AA569B" w:rsidP="00AA569B">
      <w:pPr>
        <w:spacing w:after="0"/>
      </w:pPr>
      <w:r>
        <w:t>Heritability: These shifts in variant frequency are passed to subsequent generations. (Empirically Verified)</w:t>
      </w:r>
    </w:p>
    <w:p w14:paraId="72DEA0B9" w14:textId="77777777" w:rsidR="00AA569B" w:rsidRDefault="00AA569B" w:rsidP="00AA569B">
      <w:pPr>
        <w:spacing w:after="0"/>
      </w:pPr>
      <w:r>
        <w:t>Speciation Mechanism: Reproductive isolation prevents gene flow between populations, allowing independent accumulation of differences. (Empirically Verified)</w:t>
      </w:r>
    </w:p>
    <w:p w14:paraId="61C8BB10" w14:textId="77777777" w:rsidR="00AA569B" w:rsidRDefault="00AA569B" w:rsidP="00AA569B">
      <w:pPr>
        <w:spacing w:after="0"/>
      </w:pPr>
      <w:r>
        <w:t>Time: Over $3.5+$ billion years, these processes result in the divergence of all known life forms from common ancestry. (Widely Accepted/Consilience)</w:t>
      </w:r>
    </w:p>
    <w:p w14:paraId="6CBD3757" w14:textId="77777777" w:rsidR="00AA569B" w:rsidRDefault="00AA569B" w:rsidP="00AA569B">
      <w:pPr>
        <w:spacing w:after="0"/>
      </w:pPr>
      <w:r>
        <w:t>Weak Points:</w:t>
      </w:r>
    </w:p>
    <w:p w14:paraId="3200FF57" w14:textId="77777777" w:rsidR="00AA569B" w:rsidRDefault="00AA569B" w:rsidP="00AA569B">
      <w:pPr>
        <w:spacing w:after="0"/>
      </w:pPr>
      <w:r>
        <w:t>Abiogenesis: The transition from non-living chemistry to the first Replicator (Premise 1) is a distinct field of study with less certainty than evolution itself.</w:t>
      </w:r>
    </w:p>
    <w:p w14:paraId="6B507476" w14:textId="77777777" w:rsidR="00AA569B" w:rsidRDefault="00AA569B" w:rsidP="00AA569B">
      <w:pPr>
        <w:spacing w:after="0"/>
      </w:pPr>
      <w:r>
        <w:t>Macro-transitional Fossils: While many exist (e.g., Tiktaalik, Archaeopteryx), the fossil record is inherently incomplete, requiring inference to fill gaps.</w:t>
      </w:r>
    </w:p>
    <w:p w14:paraId="0890B421" w14:textId="77777777" w:rsidR="00AA569B" w:rsidRDefault="00AA569B" w:rsidP="00AA569B">
      <w:pPr>
        <w:spacing w:after="0"/>
      </w:pPr>
    </w:p>
    <w:p w14:paraId="325B00C6" w14:textId="77777777" w:rsidR="00AA569B" w:rsidRDefault="00AA569B" w:rsidP="00AA569B">
      <w:pPr>
        <w:spacing w:after="0"/>
      </w:pPr>
      <w:r>
        <w:t>VII. Summary Assessment</w:t>
      </w:r>
    </w:p>
    <w:p w14:paraId="68397AE7" w14:textId="77777777" w:rsidR="00AA569B" w:rsidRDefault="00AA569B" w:rsidP="00AA569B">
      <w:pPr>
        <w:spacing w:after="0"/>
      </w:pPr>
      <w:r>
        <w:lastRenderedPageBreak/>
        <w:t>Major Strengths: The theory possesses immense explanatory power, uniting biology, geology, and chemistry. It makes testable predictions (e.g., predicting where to find specific transitional fossils, predicting antibiotic resistance) that are consistently verified.</w:t>
      </w:r>
    </w:p>
    <w:p w14:paraId="002CDAFF" w14:textId="77777777" w:rsidR="00AA569B" w:rsidRDefault="00AA569B" w:rsidP="00AA569B">
      <w:pPr>
        <w:spacing w:after="0"/>
      </w:pPr>
      <w:r>
        <w:t>Major Weaknesses: It relies heavily on historical inference for events that cannot be directly observed in real-time (macro-evolution), though genetic clocks provide strong proxies.</w:t>
      </w:r>
    </w:p>
    <w:p w14:paraId="53DA0B67" w14:textId="77777777" w:rsidR="00AA569B" w:rsidRDefault="00AA569B" w:rsidP="00AA569B">
      <w:pPr>
        <w:spacing w:after="0"/>
      </w:pPr>
      <w:r>
        <w:t>Logical Gaps: The theory explains the survival of the fittest, but relies on distinct biochemical theories for the arrival of the fittest (the origin of specific mutations).</w:t>
      </w:r>
    </w:p>
    <w:p w14:paraId="6EF4530C" w14:textId="77777777" w:rsidR="00AA569B" w:rsidRDefault="00AA569B" w:rsidP="00AA569B">
      <w:pPr>
        <w:spacing w:after="0"/>
      </w:pPr>
      <w:r>
        <w:t>Coherence: The argument is highly coherent and mathematically sound (Population Genetics).</w:t>
      </w:r>
    </w:p>
    <w:p w14:paraId="2E22D96A" w14:textId="77777777" w:rsidR="00AA569B" w:rsidRDefault="00AA569B" w:rsidP="00AA569B">
      <w:pPr>
        <w:spacing w:after="0"/>
      </w:pPr>
    </w:p>
    <w:p w14:paraId="09FB7A46" w14:textId="77777777" w:rsidR="00AA569B" w:rsidRDefault="00AA569B" w:rsidP="00AA569B">
      <w:pPr>
        <w:spacing w:after="0"/>
      </w:pPr>
      <w:r>
        <w:t xml:space="preserve">Final Verdict: </w:t>
      </w:r>
      <w:r>
        <w:rPr>
          <w:rFonts w:ascii="Segoe UI Emoji" w:hAnsi="Segoe UI Emoji" w:cs="Segoe UI Emoji"/>
        </w:rPr>
        <w:t>✅</w:t>
      </w:r>
      <w:r>
        <w:t xml:space="preserve"> Passes</w:t>
      </w:r>
    </w:p>
    <w:p w14:paraId="0F8E7CD7" w14:textId="77777777" w:rsidR="00AA569B" w:rsidRDefault="00AA569B" w:rsidP="00AA569B">
      <w:pPr>
        <w:spacing w:after="0"/>
      </w:pPr>
      <w:r>
        <w:t>Explanation:</w:t>
      </w:r>
    </w:p>
    <w:p w14:paraId="6857FA6D" w14:textId="77777777" w:rsidR="00AA569B" w:rsidRDefault="00AA569B" w:rsidP="00AA569B">
      <w:pPr>
        <w:spacing w:after="0"/>
      </w:pPr>
      <w:r>
        <w:t>The argument for the theory of evolution as the explanation for the diversity of life is valid (the conclusion follows from the premises) and sound (the premises are supported by overwhelming empirical evidence from multiple scientific disciplines).</w:t>
      </w:r>
    </w:p>
    <w:p w14:paraId="122F1BE4" w14:textId="77777777" w:rsidR="00AA569B" w:rsidRDefault="00AA569B" w:rsidP="00AA569B">
      <w:pPr>
        <w:spacing w:after="0"/>
      </w:pPr>
      <w:r>
        <w:t>While specific mechanisms (the precise balance of drift vs. selection) remain topics of active research, the core logical structure is robust. The "failures" usually cited by critics (e.g., gaps in the fossil record) are expected statistical outcomes of the preservation process, not logical flaws in the theory itself.</w:t>
      </w:r>
    </w:p>
    <w:p w14:paraId="344DA9B5" w14:textId="77777777" w:rsidR="00AA569B" w:rsidRDefault="00AA569B" w:rsidP="00AA569B">
      <w:pPr>
        <w:spacing w:after="0"/>
      </w:pPr>
      <w:r>
        <w:t>Next Step: Would you like me to apply this same evaluation framework to a competing theory (like Intelligent Design) or a specific mechanism within evolution (like Sexual Selection)?</w:t>
      </w:r>
    </w:p>
    <w:p w14:paraId="22746138" w14:textId="77777777" w:rsidR="00AA569B" w:rsidRDefault="00AA569B" w:rsidP="00AA569B">
      <w:pPr>
        <w:spacing w:after="0"/>
      </w:pPr>
    </w:p>
    <w:p w14:paraId="65C25A5D" w14:textId="77777777" w:rsidR="00AA569B" w:rsidRDefault="00AA569B" w:rsidP="00AA569B">
      <w:pPr>
        <w:spacing w:after="0"/>
      </w:pPr>
      <w:r>
        <w:rPr>
          <w:b/>
        </w:rPr>
        <w:t>14-Step Response:</w:t>
      </w:r>
    </w:p>
    <w:p w14:paraId="6C118463" w14:textId="77777777" w:rsidR="00AA569B" w:rsidRDefault="00AA569B" w:rsidP="00AA569B">
      <w:pPr>
        <w:spacing w:after="0"/>
      </w:pPr>
      <w:r>
        <w:t>[SESSION HEADER]</w:t>
      </w:r>
    </w:p>
    <w:p w14:paraId="7710CBAA" w14:textId="77777777" w:rsidR="00AA569B" w:rsidRDefault="00AA569B" w:rsidP="00AA569B">
      <w:pPr>
        <w:spacing w:after="0"/>
      </w:pPr>
      <w:r>
        <w:t>Model: Gemini (Pro 1.5)</w:t>
      </w:r>
    </w:p>
    <w:p w14:paraId="5A6222C8" w14:textId="77777777" w:rsidR="00AA569B" w:rsidRDefault="00AA569B" w:rsidP="00AA569B">
      <w:pPr>
        <w:spacing w:after="0"/>
      </w:pPr>
      <w:r>
        <w:t>Date/Time: 2025-11-20</w:t>
      </w:r>
    </w:p>
    <w:p w14:paraId="01DD2D66" w14:textId="77777777" w:rsidR="00AA569B" w:rsidRDefault="00AA569B" w:rsidP="00AA569B">
      <w:pPr>
        <w:spacing w:after="0"/>
      </w:pPr>
      <w:r>
        <w:t>Run Type: Argument Analysis – Comprehensive 14-Step Protocol</w:t>
      </w:r>
    </w:p>
    <w:p w14:paraId="1D235442" w14:textId="77777777" w:rsidR="00AA569B" w:rsidRDefault="00AA569B" w:rsidP="00AA569B">
      <w:pPr>
        <w:spacing w:after="0"/>
      </w:pPr>
      <w:r>
        <w:t>Prompt Range: Full</w:t>
      </w:r>
    </w:p>
    <w:p w14:paraId="6F643647" w14:textId="77777777" w:rsidR="00AA569B" w:rsidRDefault="00AA569B" w:rsidP="00AA569B">
      <w:pPr>
        <w:spacing w:after="0"/>
      </w:pPr>
      <w:r>
        <w:t>Temperature: 0.0 (Strict Analysis)</w:t>
      </w:r>
    </w:p>
    <w:p w14:paraId="72832B84" w14:textId="77777777" w:rsidR="00AA569B" w:rsidRDefault="00AA569B" w:rsidP="00AA569B">
      <w:pPr>
        <w:spacing w:after="0"/>
      </w:pPr>
      <w:r>
        <w:t>Additional Settings: Domain Knowledge = Scientific Consensus (Biology/Genetics)</w:t>
      </w:r>
    </w:p>
    <w:p w14:paraId="2D294C2F" w14:textId="77777777" w:rsidR="00AA569B" w:rsidRDefault="00AA569B" w:rsidP="00AA569B">
      <w:pPr>
        <w:spacing w:after="0"/>
      </w:pPr>
    </w:p>
    <w:p w14:paraId="245C69D6" w14:textId="1773E27C" w:rsidR="00AA569B" w:rsidRDefault="00AA569B" w:rsidP="00AA569B">
      <w:pPr>
        <w:spacing w:after="0"/>
      </w:pPr>
      <w:r>
        <w:t>STEP 1</w:t>
      </w:r>
      <w:r w:rsidR="00EA0A8A">
        <w:t xml:space="preserve"> - </w:t>
      </w:r>
      <w:r>
        <w:t>CONTEXT</w:t>
      </w:r>
    </w:p>
    <w:p w14:paraId="08550A84" w14:textId="77777777" w:rsidR="00AA569B" w:rsidRDefault="00AA569B" w:rsidP="00AA569B">
      <w:pPr>
        <w:spacing w:after="0"/>
      </w:pPr>
      <w:r>
        <w:t>1A. Role Definition</w:t>
      </w:r>
    </w:p>
    <w:p w14:paraId="41812047" w14:textId="77777777" w:rsidR="00AA569B" w:rsidRDefault="00AA569B" w:rsidP="00AA569B">
      <w:pPr>
        <w:spacing w:after="0"/>
      </w:pPr>
      <w:r>
        <w:lastRenderedPageBreak/>
        <w:t>The model acts as a neutral, rigorous analytic engine. It evaluates the internal logic, empirical grounding, and explanatory power of the theory of evolution without advocating for it as an ideology or dismissing it based on non-scientific criteria.</w:t>
      </w:r>
    </w:p>
    <w:p w14:paraId="11C011B9" w14:textId="77777777" w:rsidR="00AA569B" w:rsidRDefault="00AA569B" w:rsidP="00AA569B">
      <w:pPr>
        <w:spacing w:after="0"/>
      </w:pPr>
      <w:r>
        <w:t>1B. Behavioral Constraints</w:t>
      </w:r>
    </w:p>
    <w:p w14:paraId="10749617" w14:textId="77777777" w:rsidR="00AA569B" w:rsidRDefault="00AA569B" w:rsidP="00AA569B">
      <w:pPr>
        <w:spacing w:after="0"/>
      </w:pPr>
      <w:r>
        <w:t>Strict adherence to the 14-step order.</w:t>
      </w:r>
    </w:p>
    <w:p w14:paraId="63AEA674" w14:textId="77777777" w:rsidR="00AA569B" w:rsidRDefault="00AA569B" w:rsidP="00AA569B">
      <w:pPr>
        <w:spacing w:after="0"/>
      </w:pPr>
      <w:r>
        <w:t>Explicit labeling of statements (Fact / Claim / Interpretation / Assumption).</w:t>
      </w:r>
    </w:p>
    <w:p w14:paraId="3E348F86" w14:textId="77777777" w:rsidR="00AA569B" w:rsidRDefault="00AA569B" w:rsidP="00AA569B">
      <w:pPr>
        <w:spacing w:after="0"/>
      </w:pPr>
      <w:r>
        <w:t>External domain knowledge (Biological Sciences) is utilized to assess premises.</w:t>
      </w:r>
    </w:p>
    <w:p w14:paraId="0172EA4A" w14:textId="77777777" w:rsidR="00AA569B" w:rsidRDefault="00AA569B" w:rsidP="00AA569B">
      <w:pPr>
        <w:spacing w:after="0"/>
      </w:pPr>
      <w:r>
        <w:t>1C. Bias Mitigation</w:t>
      </w:r>
    </w:p>
    <w:p w14:paraId="3092CDDC" w14:textId="77777777" w:rsidR="00AA569B" w:rsidRDefault="00AA569B" w:rsidP="00AA569B">
      <w:pPr>
        <w:spacing w:after="0"/>
      </w:pPr>
      <w:r>
        <w:t>The analysis distinguishes between the fact of evolution (observed changes in populations) and the theory (the mechanisms explaining those changes). It acknowledges alternative explanatory frameworks (e.g., Design) in the context of counter-arguments but evaluates the prompt based on the scientific method's criteria.</w:t>
      </w:r>
    </w:p>
    <w:p w14:paraId="0AF03483" w14:textId="77777777" w:rsidR="00AA569B" w:rsidRDefault="00AA569B" w:rsidP="00AA569B">
      <w:pPr>
        <w:spacing w:after="0"/>
      </w:pPr>
      <w:r>
        <w:t>1D. Knowledge Boundaries</w:t>
      </w:r>
    </w:p>
    <w:p w14:paraId="3C1B3E6C" w14:textId="77777777" w:rsidR="00AA569B" w:rsidRDefault="00AA569B" w:rsidP="00AA569B">
      <w:pPr>
        <w:spacing w:after="0"/>
      </w:pPr>
      <w:r>
        <w:t>Domain: Biology, Genetics, Paleontology, Geology.</w:t>
      </w:r>
    </w:p>
    <w:p w14:paraId="7C369999" w14:textId="77777777" w:rsidR="00AA569B" w:rsidRDefault="00AA569B" w:rsidP="00AA569B">
      <w:pPr>
        <w:spacing w:after="0"/>
      </w:pPr>
      <w:r>
        <w:t>Constraint: The analysis focuses on evolution as an explanation for the diversity of life, distinguishable from abiogenesis (the origin of life).</w:t>
      </w:r>
    </w:p>
    <w:p w14:paraId="55AF7B5E" w14:textId="77777777" w:rsidR="00AA569B" w:rsidRDefault="00AA569B" w:rsidP="00AA569B">
      <w:pPr>
        <w:spacing w:after="0"/>
      </w:pPr>
    </w:p>
    <w:p w14:paraId="481C977F" w14:textId="316EB00F" w:rsidR="00AA569B" w:rsidRDefault="00AA569B" w:rsidP="00AA569B">
      <w:pPr>
        <w:spacing w:after="0"/>
      </w:pPr>
      <w:r>
        <w:t>STEP 3</w:t>
      </w:r>
      <w:r w:rsidR="00EA0A8A">
        <w:t xml:space="preserve"> - </w:t>
      </w:r>
      <w:r>
        <w:t>ARGUMENT CONTEXT</w:t>
      </w:r>
    </w:p>
    <w:p w14:paraId="0BECAE85" w14:textId="77777777" w:rsidR="00AA569B" w:rsidRDefault="00AA569B" w:rsidP="00AA569B">
      <w:pPr>
        <w:spacing w:after="0"/>
      </w:pPr>
      <w:r>
        <w:t>3A. Argument Summary</w:t>
      </w:r>
    </w:p>
    <w:p w14:paraId="11EFCD75" w14:textId="77777777" w:rsidR="00AA569B" w:rsidRDefault="00AA569B" w:rsidP="00AA569B">
      <w:pPr>
        <w:spacing w:after="0"/>
      </w:pPr>
      <w:r>
        <w:t>The theory of evolution posits that the diversity of life on Earth arose from common ancestors through a process of descent with modification. This process is driven by mechanisms such as natural selection, genetic drift, mutation, and gene flow, acting over vast periods of time.</w:t>
      </w:r>
    </w:p>
    <w:p w14:paraId="37A9AA44" w14:textId="77777777" w:rsidR="00AA569B" w:rsidRDefault="00AA569B" w:rsidP="00AA569B">
      <w:pPr>
        <w:spacing w:after="0"/>
      </w:pPr>
      <w:r>
        <w:t>3B. Domain Identification</w:t>
      </w:r>
    </w:p>
    <w:p w14:paraId="02F5C55A" w14:textId="77777777" w:rsidR="00AA569B" w:rsidRDefault="00AA569B" w:rsidP="00AA569B">
      <w:pPr>
        <w:spacing w:after="0"/>
      </w:pPr>
      <w:r>
        <w:t>Scientific (Evolutionary Biology, Genetics, Paleontology).</w:t>
      </w:r>
    </w:p>
    <w:p w14:paraId="29A0CE96" w14:textId="77777777" w:rsidR="00AA569B" w:rsidRDefault="00AA569B" w:rsidP="00AA569B">
      <w:pPr>
        <w:spacing w:after="0"/>
      </w:pPr>
      <w:r>
        <w:t>3C. Claim Strength</w:t>
      </w:r>
    </w:p>
    <w:p w14:paraId="19220F83" w14:textId="77777777" w:rsidR="00AA569B" w:rsidRDefault="00AA569B" w:rsidP="00AA569B">
      <w:pPr>
        <w:spacing w:after="0"/>
      </w:pPr>
      <w:r>
        <w:t>Strong Evidence / Scientific Theory. (In science, "theory" denotes a well-substantiated explanation, not a guess).</w:t>
      </w:r>
    </w:p>
    <w:p w14:paraId="4AB9D5DA" w14:textId="77777777" w:rsidR="00AA569B" w:rsidRDefault="00AA569B" w:rsidP="00AA569B">
      <w:pPr>
        <w:spacing w:after="0"/>
      </w:pPr>
      <w:r>
        <w:t>3D. Purpose of the Argument</w:t>
      </w:r>
    </w:p>
    <w:p w14:paraId="564DEE0D" w14:textId="77777777" w:rsidR="00AA569B" w:rsidRDefault="00AA569B" w:rsidP="00AA569B">
      <w:pPr>
        <w:spacing w:after="0"/>
      </w:pPr>
      <w:r>
        <w:t>Explain. To provide a naturalistic mechanism for the observed variety and adaptation of living organisms.</w:t>
      </w:r>
    </w:p>
    <w:p w14:paraId="06B24B1B" w14:textId="77777777" w:rsidR="00AA569B" w:rsidRDefault="00AA569B" w:rsidP="00AA569B">
      <w:pPr>
        <w:spacing w:after="0"/>
      </w:pPr>
      <w:r>
        <w:t>3E. Background Context</w:t>
      </w:r>
    </w:p>
    <w:p w14:paraId="00F8113F" w14:textId="77777777" w:rsidR="00AA569B" w:rsidRDefault="00AA569B" w:rsidP="00AA569B">
      <w:pPr>
        <w:spacing w:after="0"/>
      </w:pPr>
      <w:r>
        <w:t>Historical: Originated formally with Darwin and Wallace (1859); integrated with Mendel’s genetics in the "Modern Synthesis" (1930s-40s).</w:t>
      </w:r>
    </w:p>
    <w:p w14:paraId="47BA4779" w14:textId="77777777" w:rsidR="00AA569B" w:rsidRDefault="00AA569B" w:rsidP="00AA569B">
      <w:pPr>
        <w:spacing w:after="0"/>
      </w:pPr>
      <w:r>
        <w:t>Methodological: Relies on methodological naturalism (seeking natural causes for natural phenomena).</w:t>
      </w:r>
    </w:p>
    <w:p w14:paraId="5054BF87" w14:textId="77777777" w:rsidR="00AA569B" w:rsidRDefault="00AA569B" w:rsidP="00AA569B">
      <w:pPr>
        <w:spacing w:after="0"/>
      </w:pPr>
      <w:r>
        <w:lastRenderedPageBreak/>
        <w:t>Controversies: While scientifically robust, it faces opposition from religious groups (Young Earth Creationism, Intelligent Design) regarding the interpretation of origins and the sufficiency of natural mechanisms.</w:t>
      </w:r>
    </w:p>
    <w:p w14:paraId="5E4489CA" w14:textId="77777777" w:rsidR="00AA569B" w:rsidRDefault="00AA569B" w:rsidP="00AA569B">
      <w:pPr>
        <w:spacing w:after="0"/>
      </w:pPr>
    </w:p>
    <w:p w14:paraId="0666EBDE" w14:textId="01FD51C5" w:rsidR="00AA569B" w:rsidRDefault="00AA569B" w:rsidP="00AA569B">
      <w:pPr>
        <w:spacing w:after="0"/>
      </w:pPr>
      <w:r>
        <w:t>STEP 4</w:t>
      </w:r>
      <w:r w:rsidR="00EA0A8A">
        <w:t xml:space="preserve"> - </w:t>
      </w:r>
      <w:r>
        <w:t>IDENTIFY THE STRUCTURE</w:t>
      </w:r>
    </w:p>
    <w:p w14:paraId="35736330" w14:textId="77777777" w:rsidR="00AA569B" w:rsidRDefault="00AA569B" w:rsidP="00AA569B">
      <w:pPr>
        <w:spacing w:after="0"/>
      </w:pPr>
      <w:r>
        <w:t>4A. Explicit Premises</w:t>
      </w:r>
    </w:p>
    <w:p w14:paraId="26B1037A" w14:textId="77777777" w:rsidR="00AA569B" w:rsidRDefault="00AA569B" w:rsidP="00AA569B">
      <w:pPr>
        <w:spacing w:after="0"/>
      </w:pPr>
      <w:r>
        <w:t>Variation (Fact): Individuals within a population exhibit variation in heritable traits.</w:t>
      </w:r>
    </w:p>
    <w:p w14:paraId="6FDF2D65" w14:textId="77777777" w:rsidR="00AA569B" w:rsidRDefault="00AA569B" w:rsidP="00AA569B">
      <w:pPr>
        <w:spacing w:after="0"/>
      </w:pPr>
      <w:r>
        <w:t>Inheritance (Fact): Traits are passed from parents to offspring via genetic material (DNA/RNA).</w:t>
      </w:r>
    </w:p>
    <w:p w14:paraId="5FDD5FDE" w14:textId="77777777" w:rsidR="00AA569B" w:rsidRDefault="00AA569B" w:rsidP="00AA569B">
      <w:pPr>
        <w:spacing w:after="0"/>
      </w:pPr>
      <w:r>
        <w:t>Overproduction/Competition (Fact): More offspring are produced than can survive due to limited resources.</w:t>
      </w:r>
    </w:p>
    <w:p w14:paraId="4AB3C24E" w14:textId="77777777" w:rsidR="00AA569B" w:rsidRDefault="00AA569B" w:rsidP="00AA569B">
      <w:pPr>
        <w:spacing w:after="0"/>
      </w:pPr>
      <w:r>
        <w:t>Differential Survival/Reproduction (Fact): Individuals with traits better suited to the environment are more likely to survive and reproduce (Natural Selection).</w:t>
      </w:r>
    </w:p>
    <w:p w14:paraId="6D32116F" w14:textId="77777777" w:rsidR="00AA569B" w:rsidRDefault="00AA569B" w:rsidP="00AA569B">
      <w:pPr>
        <w:spacing w:after="0"/>
      </w:pPr>
      <w:r>
        <w:t>Accumulation (Claim/Inference): Over many generations, these small changes accumulate, leading to significant physiological differences.</w:t>
      </w:r>
    </w:p>
    <w:p w14:paraId="34D3CD21" w14:textId="77777777" w:rsidR="00AA569B" w:rsidRDefault="00AA569B" w:rsidP="00AA569B">
      <w:pPr>
        <w:spacing w:after="0"/>
      </w:pPr>
      <w:r>
        <w:t>Speciation (Claim/Inference): Given enough time and isolation, populations diverge sufficiently to become distinct species.</w:t>
      </w:r>
    </w:p>
    <w:p w14:paraId="3C7143EE" w14:textId="77777777" w:rsidR="00AA569B" w:rsidRDefault="00AA569B" w:rsidP="00AA569B">
      <w:pPr>
        <w:spacing w:after="0"/>
      </w:pPr>
    </w:p>
    <w:p w14:paraId="6047CC3D" w14:textId="77777777" w:rsidR="00AA569B" w:rsidRDefault="00AA569B" w:rsidP="00AA569B">
      <w:pPr>
        <w:spacing w:after="0"/>
      </w:pPr>
      <w:r>
        <w:t>Shutterstock</w:t>
      </w:r>
    </w:p>
    <w:p w14:paraId="3D7324A4" w14:textId="77777777" w:rsidR="00AA569B" w:rsidRDefault="00AA569B" w:rsidP="00AA569B">
      <w:pPr>
        <w:spacing w:after="0"/>
      </w:pPr>
      <w:r>
        <w:t>4B. Hidden Assumptions</w:t>
      </w:r>
    </w:p>
    <w:p w14:paraId="05517150" w14:textId="77777777" w:rsidR="00AA569B" w:rsidRDefault="00AA569B" w:rsidP="00AA569B">
      <w:pPr>
        <w:spacing w:after="0"/>
      </w:pPr>
      <w:r>
        <w:t>Deep Time: Earth is sufficiently old (billions of years) to allow for gradual accumulation of changes.</w:t>
      </w:r>
    </w:p>
    <w:p w14:paraId="2074B35A" w14:textId="77777777" w:rsidR="00AA569B" w:rsidRDefault="00AA569B" w:rsidP="00AA569B">
      <w:pPr>
        <w:spacing w:after="0"/>
      </w:pPr>
      <w:r>
        <w:t>Uniformitarianism: Physical and chemical laws observable today (e.g., sedimentation, radioactive decay, chemical bonding) operated similarly in the past.</w:t>
      </w:r>
    </w:p>
    <w:p w14:paraId="38113A65" w14:textId="77777777" w:rsidR="00AA569B" w:rsidRDefault="00AA569B" w:rsidP="00AA569B">
      <w:pPr>
        <w:spacing w:after="0"/>
      </w:pPr>
      <w:r>
        <w:t>Common Ancestry: Life forms share a genealogical relationship (implied by the universality of the genetic code).</w:t>
      </w:r>
    </w:p>
    <w:p w14:paraId="07F9FF19" w14:textId="77777777" w:rsidR="00AA569B" w:rsidRDefault="00AA569B" w:rsidP="00AA569B">
      <w:pPr>
        <w:spacing w:after="0"/>
      </w:pPr>
      <w:r>
        <w:t>4C. Formal Logical Structure</w:t>
      </w:r>
    </w:p>
    <w:p w14:paraId="1CBC23B9" w14:textId="77777777" w:rsidR="00AA569B" w:rsidRDefault="00AA569B" w:rsidP="00AA569B">
      <w:pPr>
        <w:spacing w:after="0"/>
      </w:pPr>
      <w:r>
        <w:t>If traits vary, are heritable, and affect reproductive success, then populations will change over time (Microevolution).</w:t>
      </w:r>
    </w:p>
    <w:p w14:paraId="78B3282D" w14:textId="77777777" w:rsidR="00AA569B" w:rsidRDefault="00AA569B" w:rsidP="00AA569B">
      <w:pPr>
        <w:spacing w:after="0"/>
      </w:pPr>
      <w:r>
        <w:t>If populations change over time and are separated by vast timeframes and geographic isolation, then they will diverge into distinct species (Macroevolution).</w:t>
      </w:r>
    </w:p>
    <w:p w14:paraId="0C193A7D" w14:textId="77777777" w:rsidR="00AA569B" w:rsidRDefault="00AA569B" w:rsidP="00AA569B">
      <w:pPr>
        <w:spacing w:after="0"/>
      </w:pPr>
      <w:r>
        <w:t>Empirical observation confirms variation, heritability, reproductive pressure, vast timeframes, and a fossil record of diverging forms.</w:t>
      </w:r>
    </w:p>
    <w:p w14:paraId="3EE595DE" w14:textId="77777777" w:rsidR="00AA569B" w:rsidRDefault="00AA569B" w:rsidP="00AA569B">
      <w:pPr>
        <w:spacing w:after="0"/>
      </w:pPr>
      <w:r>
        <w:t>Conclusion: Therefore, the diversity of life is the result of evolutionary processes.</w:t>
      </w:r>
    </w:p>
    <w:p w14:paraId="08B331EE" w14:textId="77777777" w:rsidR="00AA569B" w:rsidRDefault="00AA569B" w:rsidP="00AA569B">
      <w:pPr>
        <w:spacing w:after="0"/>
      </w:pPr>
    </w:p>
    <w:p w14:paraId="5D8F277D" w14:textId="41F44104" w:rsidR="00AA569B" w:rsidRDefault="00AA569B" w:rsidP="00AA569B">
      <w:pPr>
        <w:spacing w:after="0"/>
      </w:pPr>
      <w:r>
        <w:t>STEP 5</w:t>
      </w:r>
      <w:r w:rsidR="00EA0A8A">
        <w:t xml:space="preserve"> - </w:t>
      </w:r>
      <w:r>
        <w:t>BURDEN OF PROOF</w:t>
      </w:r>
    </w:p>
    <w:p w14:paraId="57EAD0CF" w14:textId="77777777" w:rsidR="00AA569B" w:rsidRDefault="00AA569B" w:rsidP="00AA569B">
      <w:pPr>
        <w:spacing w:after="0"/>
      </w:pPr>
      <w:r>
        <w:t>Who bears it: The proponent of the theory (the scientific community).</w:t>
      </w:r>
    </w:p>
    <w:p w14:paraId="66596C57" w14:textId="77777777" w:rsidR="00AA569B" w:rsidRDefault="00AA569B" w:rsidP="00AA569B">
      <w:pPr>
        <w:spacing w:after="0"/>
      </w:pPr>
      <w:r>
        <w:lastRenderedPageBreak/>
        <w:t>Is it met: Yes. Within the scientific domain, the burden is met through converging lines of evidence (consilience) from genetics, paleontology, embryology, and biogeography.</w:t>
      </w:r>
    </w:p>
    <w:p w14:paraId="0F9E28F7" w14:textId="77777777" w:rsidR="00AA569B" w:rsidRDefault="00AA569B" w:rsidP="00AA569B">
      <w:pPr>
        <w:spacing w:after="0"/>
      </w:pPr>
      <w:r>
        <w:t>Burden Shifting: Critics often attempt to shift the burden by demanding "missing links" (transitional fossils). However, science posits that the pattern of evidence supports the theory even if individual data points are incomplete.</w:t>
      </w:r>
    </w:p>
    <w:p w14:paraId="419639A9" w14:textId="77777777" w:rsidR="00AA569B" w:rsidRDefault="00AA569B" w:rsidP="00AA569B">
      <w:pPr>
        <w:spacing w:after="0"/>
      </w:pPr>
    </w:p>
    <w:p w14:paraId="3B2EEF7F" w14:textId="0838B149" w:rsidR="00AA569B" w:rsidRDefault="00AA569B" w:rsidP="00AA569B">
      <w:pPr>
        <w:spacing w:after="0"/>
      </w:pPr>
      <w:r>
        <w:t>STEP 6</w:t>
      </w:r>
      <w:r w:rsidR="00EA0A8A">
        <w:t xml:space="preserve"> - </w:t>
      </w:r>
      <w:r>
        <w:t>VALIDITY AND SOUNDNESS</w:t>
      </w:r>
    </w:p>
    <w:p w14:paraId="12A6B295" w14:textId="77777777" w:rsidR="00AA569B" w:rsidRDefault="00AA569B" w:rsidP="00AA569B">
      <w:pPr>
        <w:spacing w:after="0"/>
      </w:pPr>
      <w:r>
        <w:t>6A. Validity</w:t>
      </w:r>
    </w:p>
    <w:p w14:paraId="201DB0A2" w14:textId="77777777" w:rsidR="00AA569B" w:rsidRDefault="00AA569B" w:rsidP="00AA569B">
      <w:pPr>
        <w:spacing w:after="0"/>
      </w:pPr>
      <w:r>
        <w:t>The argument is Valid. The conclusion logically follows from the premises. If the mechanisms (selection, mutation, drift) exist and time is sufficient, divergence is a necessary logical consequence.</w:t>
      </w:r>
    </w:p>
    <w:p w14:paraId="2E0DFAAA" w14:textId="77777777" w:rsidR="00AA569B" w:rsidRDefault="00AA569B" w:rsidP="00AA569B">
      <w:pPr>
        <w:spacing w:after="0"/>
      </w:pPr>
      <w:r>
        <w:t>6B. Soundness</w:t>
      </w:r>
    </w:p>
    <w:p w14:paraId="69560DFE" w14:textId="77777777" w:rsidR="00AA569B" w:rsidRDefault="00AA569B" w:rsidP="00AA569B">
      <w:pPr>
        <w:spacing w:after="0"/>
      </w:pPr>
      <w:r>
        <w:t>Premise 1 (Variation): Sound (Empirical). Observable in all populations.</w:t>
      </w:r>
    </w:p>
    <w:p w14:paraId="2563B8FE" w14:textId="77777777" w:rsidR="00AA569B" w:rsidRDefault="00AA569B" w:rsidP="00AA569B">
      <w:pPr>
        <w:spacing w:after="0"/>
      </w:pPr>
      <w:r>
        <w:t>Premise 2 (Inheritance): Sound (Empirical). Confirmed by genetics.</w:t>
      </w:r>
    </w:p>
    <w:p w14:paraId="7DBCBB71" w14:textId="77777777" w:rsidR="00AA569B" w:rsidRDefault="00AA569B" w:rsidP="00AA569B">
      <w:pPr>
        <w:spacing w:after="0"/>
      </w:pPr>
      <w:r>
        <w:t>Premise 3 (Selection): Sound (Empirical). Observable in field studies (e.g., Darwin's finches, antibiotic resistance).</w:t>
      </w:r>
    </w:p>
    <w:p w14:paraId="4C6FCFB7" w14:textId="77777777" w:rsidR="00AA569B" w:rsidRDefault="00AA569B" w:rsidP="00AA569B">
      <w:pPr>
        <w:spacing w:after="0"/>
      </w:pPr>
      <w:r>
        <w:t>Premise 4 (Deep Time): Sound (Scientific Consensus). Supported by radiometric dating.</w:t>
      </w:r>
    </w:p>
    <w:p w14:paraId="78808E72" w14:textId="77777777" w:rsidR="00AA569B" w:rsidRDefault="00AA569B" w:rsidP="00AA569B">
      <w:pPr>
        <w:spacing w:after="0"/>
      </w:pPr>
      <w:r>
        <w:t>Premise 5 (Macroevolution/Speciation): Sound (Inferential). While macroevolution occurs too slowly to observe directly in real-time for complex vertebrates, it is strongly inferred through the fossil record, genomic phylogenies, and observed rapid speciation in simpler organisms (e.g., bacteria, fruit flies).</w:t>
      </w:r>
    </w:p>
    <w:p w14:paraId="76E5ABFD" w14:textId="77777777" w:rsidR="00AA569B" w:rsidRDefault="00AA569B" w:rsidP="00AA569B">
      <w:pPr>
        <w:spacing w:after="0"/>
      </w:pPr>
    </w:p>
    <w:p w14:paraId="6403FD6C" w14:textId="548FA845" w:rsidR="00AA569B" w:rsidRDefault="00AA569B" w:rsidP="00AA569B">
      <w:pPr>
        <w:spacing w:after="0"/>
      </w:pPr>
      <w:r>
        <w:t>STEP 7</w:t>
      </w:r>
      <w:r w:rsidR="00EA0A8A">
        <w:t xml:space="preserve"> - </w:t>
      </w:r>
      <w:r>
        <w:t>CLARIFY CONCEPTS &amp; METHODS</w:t>
      </w:r>
    </w:p>
    <w:p w14:paraId="081E0376" w14:textId="77777777" w:rsidR="00AA569B" w:rsidRDefault="00AA569B" w:rsidP="00AA569B">
      <w:pPr>
        <w:spacing w:after="0"/>
      </w:pPr>
      <w:r>
        <w:t>7A. Definitions</w:t>
      </w:r>
    </w:p>
    <w:p w14:paraId="02777693" w14:textId="77777777" w:rsidR="00AA569B" w:rsidRDefault="00AA569B" w:rsidP="00AA569B">
      <w:pPr>
        <w:spacing w:after="0"/>
      </w:pPr>
      <w:r>
        <w:t>Evolution: Change in allele frequencies in a population over time.</w:t>
      </w:r>
    </w:p>
    <w:p w14:paraId="3C0C9B6D" w14:textId="77777777" w:rsidR="00AA569B" w:rsidRDefault="00AA569B" w:rsidP="00AA569B">
      <w:pPr>
        <w:spacing w:after="0"/>
      </w:pPr>
      <w:r>
        <w:t>Natural Selection: The process where organisms better adapted to their environment tend to survive and produce more offspring.</w:t>
      </w:r>
    </w:p>
    <w:p w14:paraId="4AB37D04" w14:textId="77777777" w:rsidR="00AA569B" w:rsidRDefault="00AA569B" w:rsidP="00AA569B">
      <w:pPr>
        <w:spacing w:after="0"/>
      </w:pPr>
      <w:r>
        <w:t>Fitness: Reproductive success (not necessarily physical strength).</w:t>
      </w:r>
    </w:p>
    <w:p w14:paraId="62CFD9D1" w14:textId="77777777" w:rsidR="00AA569B" w:rsidRDefault="00AA569B" w:rsidP="00AA569B">
      <w:pPr>
        <w:spacing w:after="0"/>
      </w:pPr>
      <w:r>
        <w:t>Theory: A coherent group of tested general propositions, commonly regarded as correct, that can be used as principles of explanation and prediction (distinct from the colloquial "hunch").</w:t>
      </w:r>
    </w:p>
    <w:p w14:paraId="5AE41F2F" w14:textId="77777777" w:rsidR="00AA569B" w:rsidRDefault="00AA569B" w:rsidP="00AA569B">
      <w:pPr>
        <w:spacing w:after="0"/>
      </w:pPr>
      <w:r>
        <w:t>7B. Methodological Examination</w:t>
      </w:r>
    </w:p>
    <w:p w14:paraId="7C8D3C5E" w14:textId="77777777" w:rsidR="00AA569B" w:rsidRDefault="00AA569B" w:rsidP="00AA569B">
      <w:pPr>
        <w:spacing w:after="0"/>
      </w:pPr>
      <w:r>
        <w:t>Inductive Inference: Observing specific instances (fossils, DNA) to form general conclusions.</w:t>
      </w:r>
    </w:p>
    <w:p w14:paraId="5151CA5F" w14:textId="77777777" w:rsidR="00AA569B" w:rsidRDefault="00AA569B" w:rsidP="00AA569B">
      <w:pPr>
        <w:spacing w:after="0"/>
      </w:pPr>
      <w:r>
        <w:lastRenderedPageBreak/>
        <w:t>Abduction (Inference to the Best Explanation): Evolution is accepted because it best explains diverse phenomena (homology, biogeography, vestigial structures) that are otherwise unconnected.</w:t>
      </w:r>
    </w:p>
    <w:p w14:paraId="49CD91D3" w14:textId="77777777" w:rsidR="00AA569B" w:rsidRDefault="00AA569B" w:rsidP="00AA569B">
      <w:pPr>
        <w:spacing w:after="0"/>
      </w:pPr>
      <w:r>
        <w:t>Comparative Analysis: Comparing DNA sequences to determine relatedness.</w:t>
      </w:r>
    </w:p>
    <w:p w14:paraId="6E603A65" w14:textId="77777777" w:rsidR="00AA569B" w:rsidRDefault="00AA569B" w:rsidP="00AA569B">
      <w:pPr>
        <w:spacing w:after="0"/>
      </w:pPr>
    </w:p>
    <w:p w14:paraId="7CAD205C" w14:textId="77777777" w:rsidR="00AA569B" w:rsidRDefault="00AA569B" w:rsidP="00AA569B">
      <w:pPr>
        <w:spacing w:after="0"/>
      </w:pPr>
      <w:r>
        <w:t>Shutterstock</w:t>
      </w:r>
    </w:p>
    <w:p w14:paraId="18BF6A60" w14:textId="77777777" w:rsidR="00AA569B" w:rsidRDefault="00AA569B" w:rsidP="00AA569B">
      <w:pPr>
        <w:spacing w:after="0"/>
      </w:pPr>
    </w:p>
    <w:p w14:paraId="0260AF95" w14:textId="336618BA" w:rsidR="00AA569B" w:rsidRDefault="00AA569B" w:rsidP="00AA569B">
      <w:pPr>
        <w:spacing w:after="0"/>
      </w:pPr>
      <w:r>
        <w:t>STEP 8</w:t>
      </w:r>
      <w:r w:rsidR="00EA0A8A">
        <w:t xml:space="preserve"> - </w:t>
      </w:r>
      <w:r>
        <w:t>STRESS-TEST THE ARGUMENT</w:t>
      </w:r>
    </w:p>
    <w:p w14:paraId="523C9E46" w14:textId="77777777" w:rsidR="00AA569B" w:rsidRDefault="00AA569B" w:rsidP="00AA569B">
      <w:pPr>
        <w:spacing w:after="0"/>
      </w:pPr>
      <w:r>
        <w:t>8A. Strongest Counterargument (Scientific/Philosophical)</w:t>
      </w:r>
    </w:p>
    <w:p w14:paraId="7A90D7A4" w14:textId="77777777" w:rsidR="00AA569B" w:rsidRDefault="00AA569B" w:rsidP="00AA569B">
      <w:pPr>
        <w:spacing w:after="0"/>
      </w:pPr>
      <w:r>
        <w:t>The Cambrian Explosion: The relatively rapid appearance of most major animal phyla in the fossil record (approx. 541 million years ago) challenges the classic Darwinian concept of phyletic gradualism.</w:t>
      </w:r>
    </w:p>
    <w:p w14:paraId="21ADBB39" w14:textId="77777777" w:rsidR="00AA569B" w:rsidRDefault="00AA569B" w:rsidP="00AA569B">
      <w:pPr>
        <w:spacing w:after="0"/>
      </w:pPr>
      <w:r>
        <w:t>Evolutionary Response: Punctuated equilibrium (Eldredge &amp; Gould) explains that stasis is the norm, punctuated by rapid change due to environmental stress. Also, precursor soft-bodied fossils (Ediacaran biota) have been found.</w:t>
      </w:r>
    </w:p>
    <w:p w14:paraId="20F42AF0" w14:textId="77777777" w:rsidR="00AA569B" w:rsidRDefault="00AA569B" w:rsidP="00AA569B">
      <w:pPr>
        <w:spacing w:after="0"/>
      </w:pPr>
      <w:r>
        <w:t>8B. Alternative Interpretations</w:t>
      </w:r>
    </w:p>
    <w:p w14:paraId="521FF9A0" w14:textId="77777777" w:rsidR="00AA569B" w:rsidRDefault="00AA569B" w:rsidP="00AA569B">
      <w:pPr>
        <w:spacing w:after="0"/>
      </w:pPr>
      <w:r>
        <w:t>Intelligent Design (ID): Biological complexity is best explained by an intelligent cause, not an undirected process (e.g., "Irreducible Complexity").</w:t>
      </w:r>
    </w:p>
    <w:p w14:paraId="2FB8510F" w14:textId="77777777" w:rsidR="00AA569B" w:rsidRDefault="00AA569B" w:rsidP="00AA569B">
      <w:pPr>
        <w:spacing w:after="0"/>
      </w:pPr>
      <w:r>
        <w:t>Scientific Rebuttal: ID lacks predictive power and structures cited as irreducible (e.g., bacterial flagellum) often have reducible precursors (exaptation).</w:t>
      </w:r>
    </w:p>
    <w:p w14:paraId="4D0A6F6F" w14:textId="77777777" w:rsidR="00AA569B" w:rsidRDefault="00AA569B" w:rsidP="00AA569B">
      <w:pPr>
        <w:spacing w:after="0"/>
      </w:pPr>
      <w:r>
        <w:t>Theistic Evolution: Evolution is the mechanism used by a deity. (Compatible with the science, but adds a metaphysical layer).</w:t>
      </w:r>
    </w:p>
    <w:p w14:paraId="2461DE00" w14:textId="77777777" w:rsidR="00AA569B" w:rsidRDefault="00AA569B" w:rsidP="00AA569B">
      <w:pPr>
        <w:spacing w:after="0"/>
      </w:pPr>
      <w:r>
        <w:t>Young Earth Creationism: Rejects Deep Time premise; interprets strata as flood geology. (Contradicts data from geology, physics, and astronomy).</w:t>
      </w:r>
    </w:p>
    <w:p w14:paraId="598E7652" w14:textId="77777777" w:rsidR="00AA569B" w:rsidRDefault="00AA569B" w:rsidP="00AA569B">
      <w:pPr>
        <w:spacing w:after="0"/>
      </w:pPr>
      <w:r>
        <w:t>8C. Stress Test (Assumption Check)</w:t>
      </w:r>
    </w:p>
    <w:p w14:paraId="495E1D34" w14:textId="77777777" w:rsidR="00AA569B" w:rsidRDefault="00AA569B" w:rsidP="00AA569B">
      <w:pPr>
        <w:spacing w:after="0"/>
      </w:pPr>
      <w:r>
        <w:t>Test: If the Earth were proven to be only 10,000 years old.</w:t>
      </w:r>
    </w:p>
    <w:p w14:paraId="3A931F92" w14:textId="77777777" w:rsidR="00AA569B" w:rsidRDefault="00AA569B" w:rsidP="00AA569B">
      <w:pPr>
        <w:spacing w:after="0"/>
      </w:pPr>
      <w:r>
        <w:t>Result: The theory of evolution (specifically macroevolution) would Collapse. The mechanism requires vast time.</w:t>
      </w:r>
    </w:p>
    <w:p w14:paraId="392EE90C" w14:textId="77777777" w:rsidR="00AA569B" w:rsidRDefault="00AA569B" w:rsidP="00AA569B">
      <w:pPr>
        <w:spacing w:after="0"/>
      </w:pPr>
      <w:r>
        <w:t>Current Status: Radiometric dating consistently confirms an Earth age of ~4.5 billion years, validating the assumption.</w:t>
      </w:r>
    </w:p>
    <w:p w14:paraId="57AF565D" w14:textId="77777777" w:rsidR="00AA569B" w:rsidRDefault="00AA569B" w:rsidP="00AA569B">
      <w:pPr>
        <w:spacing w:after="0"/>
      </w:pPr>
      <w:r>
        <w:t>8D. Generalization Test</w:t>
      </w:r>
    </w:p>
    <w:p w14:paraId="7C9101ED" w14:textId="77777777" w:rsidR="00AA569B" w:rsidRDefault="00AA569B" w:rsidP="00AA569B">
      <w:pPr>
        <w:spacing w:after="0"/>
      </w:pPr>
      <w:r>
        <w:t>Does this method "prove" contradictions? No. The comparative method (genetics/morphology) consistently yields nested hierarchies (trees of life) that match. If the method were flawed, different genes would likely yield radically different family trees, but they generally converge.</w:t>
      </w:r>
    </w:p>
    <w:p w14:paraId="6203E0A0" w14:textId="77777777" w:rsidR="00AA569B" w:rsidRDefault="00AA569B" w:rsidP="00AA569B">
      <w:pPr>
        <w:spacing w:after="0"/>
      </w:pPr>
    </w:p>
    <w:p w14:paraId="49CD39F5" w14:textId="2752B9EA" w:rsidR="00AA569B" w:rsidRDefault="00AA569B" w:rsidP="00AA569B">
      <w:pPr>
        <w:spacing w:after="0"/>
      </w:pPr>
      <w:r>
        <w:t>STEP 9</w:t>
      </w:r>
      <w:r w:rsidR="00EA0A8A">
        <w:t xml:space="preserve"> - </w:t>
      </w:r>
      <w:r>
        <w:t>LOGICAL FALLACIES</w:t>
      </w:r>
    </w:p>
    <w:p w14:paraId="6135520E" w14:textId="77777777" w:rsidR="00AA569B" w:rsidRDefault="00AA569B" w:rsidP="00AA569B">
      <w:pPr>
        <w:spacing w:after="0"/>
      </w:pPr>
      <w:r>
        <w:t>Potential Fallacies in Common Advocacy (Not the Theory itself):</w:t>
      </w:r>
    </w:p>
    <w:p w14:paraId="5599CC0F" w14:textId="77777777" w:rsidR="00AA569B" w:rsidRDefault="00AA569B" w:rsidP="00AA569B">
      <w:pPr>
        <w:spacing w:after="0"/>
      </w:pPr>
      <w:r>
        <w:lastRenderedPageBreak/>
        <w:t>Reification (Fallacy of Ambiguity): Treating "Natural Selection" as a conscious agent (e.g., "Nature decided").</w:t>
      </w:r>
    </w:p>
    <w:p w14:paraId="083647A6" w14:textId="77777777" w:rsidR="00AA569B" w:rsidRDefault="00AA569B" w:rsidP="00AA569B">
      <w:pPr>
        <w:spacing w:after="0"/>
      </w:pPr>
      <w:r>
        <w:t>Correction: Clarify it is a blind statistical filter, not an entity.</w:t>
      </w:r>
    </w:p>
    <w:p w14:paraId="256769DF" w14:textId="77777777" w:rsidR="00AA569B" w:rsidRDefault="00AA569B" w:rsidP="00AA569B">
      <w:pPr>
        <w:spacing w:after="0"/>
      </w:pPr>
      <w:r>
        <w:t>Circular Reasoning (Tautology): "The fittest survive; who are the fittest? Those who survive."</w:t>
      </w:r>
    </w:p>
    <w:p w14:paraId="0B555D31" w14:textId="77777777" w:rsidR="00AA569B" w:rsidRDefault="00AA569B" w:rsidP="00AA569B">
      <w:pPr>
        <w:spacing w:after="0"/>
      </w:pPr>
      <w:r>
        <w:t>Correction: Fitness is defined by traits independent of survival (e.g., speed, camouflage) that correlate with survival rates.</w:t>
      </w:r>
    </w:p>
    <w:p w14:paraId="64E4D7B9" w14:textId="77777777" w:rsidR="00AA569B" w:rsidRDefault="00AA569B" w:rsidP="00AA569B">
      <w:pPr>
        <w:spacing w:after="0"/>
      </w:pPr>
      <w:r>
        <w:t>Argument from Ignorance (Anti-Evolution side): "Science cannot explain X, therefore Evolution is false."</w:t>
      </w:r>
    </w:p>
    <w:p w14:paraId="3A34B384" w14:textId="77777777" w:rsidR="00AA569B" w:rsidRDefault="00AA569B" w:rsidP="00AA569B">
      <w:pPr>
        <w:spacing w:after="0"/>
      </w:pPr>
      <w:r>
        <w:t>Correction: Unexplained gaps do not invalidate the explained portions (God of the gaps).</w:t>
      </w:r>
    </w:p>
    <w:p w14:paraId="12D7AA98" w14:textId="77777777" w:rsidR="00AA569B" w:rsidRDefault="00AA569B" w:rsidP="00AA569B">
      <w:pPr>
        <w:spacing w:after="0"/>
      </w:pPr>
    </w:p>
    <w:p w14:paraId="76B84250" w14:textId="0D788BF2" w:rsidR="00AA569B" w:rsidRDefault="00AA569B" w:rsidP="00AA569B">
      <w:pPr>
        <w:spacing w:after="0"/>
      </w:pPr>
      <w:r>
        <w:t>STEP 10</w:t>
      </w:r>
      <w:r w:rsidR="00EA0A8A">
        <w:t xml:space="preserve"> - </w:t>
      </w:r>
      <w:r>
        <w:t>STEELMAN THE ARGUMENT</w:t>
      </w:r>
    </w:p>
    <w:p w14:paraId="15D4E0A4" w14:textId="77777777" w:rsidR="00AA569B" w:rsidRDefault="00AA569B" w:rsidP="00AA569B">
      <w:pPr>
        <w:spacing w:after="0"/>
      </w:pPr>
      <w:r>
        <w:t>10A. Steelman (The Modern Synthesis)</w:t>
      </w:r>
    </w:p>
    <w:p w14:paraId="22BAA482" w14:textId="77777777" w:rsidR="00AA569B" w:rsidRDefault="00AA569B" w:rsidP="00AA569B">
      <w:pPr>
        <w:spacing w:after="0"/>
      </w:pPr>
      <w:r>
        <w:t>The argument is not merely that "strong things survive." It is that DNA replication is imperfect (mutation), creating genetic variety. Environmental pressures filter this variety. Over billions of years, this process has resulted in a nested hierarchy of life forms, where genetic relatedness perfectly mirrors morphological classification and the temporal sequence of the fossil record.</w:t>
      </w:r>
    </w:p>
    <w:p w14:paraId="6D45DA27" w14:textId="77777777" w:rsidR="00AA569B" w:rsidRDefault="00AA569B" w:rsidP="00AA569B">
      <w:pPr>
        <w:spacing w:after="0"/>
      </w:pPr>
      <w:r>
        <w:t>10B. Clean Formal Proof</w:t>
      </w:r>
    </w:p>
    <w:p w14:paraId="2BCEFC96" w14:textId="77777777" w:rsidR="00AA569B" w:rsidRDefault="00AA569B" w:rsidP="00AA569B">
      <w:pPr>
        <w:spacing w:after="0"/>
      </w:pPr>
      <w:r>
        <w:t>Replication with Error (Verified): Genetic information replicates with occasional errors (mutations), creating variance.</w:t>
      </w:r>
    </w:p>
    <w:p w14:paraId="3EBCC80E" w14:textId="77777777" w:rsidR="00AA569B" w:rsidRDefault="00AA569B" w:rsidP="00AA569B">
      <w:pPr>
        <w:spacing w:after="0"/>
      </w:pPr>
      <w:r>
        <w:t>Finite Resources (Verified): Not all generated organisms can survive to reproduce.</w:t>
      </w:r>
    </w:p>
    <w:p w14:paraId="6B539873" w14:textId="77777777" w:rsidR="00AA569B" w:rsidRDefault="00AA569B" w:rsidP="00AA569B">
      <w:pPr>
        <w:spacing w:after="0"/>
      </w:pPr>
      <w:r>
        <w:t>Environmental Filtering (Verified): Certain genetic variants confer probability advantages for reproduction in specific environments.</w:t>
      </w:r>
    </w:p>
    <w:p w14:paraId="010C6C0B" w14:textId="77777777" w:rsidR="00AA569B" w:rsidRDefault="00AA569B" w:rsidP="00AA569B">
      <w:pPr>
        <w:spacing w:after="0"/>
      </w:pPr>
      <w:r>
        <w:t>Heritability (Verified): These advantageous variants are passed to offspring.</w:t>
      </w:r>
    </w:p>
    <w:p w14:paraId="549983A3" w14:textId="77777777" w:rsidR="00AA569B" w:rsidRDefault="00AA569B" w:rsidP="00AA569B">
      <w:pPr>
        <w:spacing w:after="0"/>
      </w:pPr>
      <w:r>
        <w:t>Temporal Scale (Verified): Earth is ~4.5 billion years old.</w:t>
      </w:r>
    </w:p>
    <w:p w14:paraId="205BF369" w14:textId="77777777" w:rsidR="00AA569B" w:rsidRDefault="00AA569B" w:rsidP="00AA569B">
      <w:pPr>
        <w:spacing w:after="0"/>
      </w:pPr>
      <w:r>
        <w:t>Divergence (Inference): Steps 1-5, operating over Step 6, result in reproductive isolation and morphological divergence (Speciation).</w:t>
      </w:r>
    </w:p>
    <w:p w14:paraId="0295D75E" w14:textId="77777777" w:rsidR="00AA569B" w:rsidRDefault="00AA569B" w:rsidP="00AA569B">
      <w:pPr>
        <w:spacing w:after="0"/>
      </w:pPr>
      <w:r>
        <w:t>Consilience (Evidence): The fossil record, biogeography, and genomics all independently map to the same branching family tree.</w:t>
      </w:r>
    </w:p>
    <w:p w14:paraId="4973EAEB" w14:textId="77777777" w:rsidR="00AA569B" w:rsidRDefault="00AA569B" w:rsidP="00AA569B">
      <w:pPr>
        <w:spacing w:after="0"/>
      </w:pPr>
    </w:p>
    <w:p w14:paraId="7F0814EF" w14:textId="77777777" w:rsidR="00AA569B" w:rsidRDefault="00AA569B" w:rsidP="00AA569B">
      <w:pPr>
        <w:spacing w:after="0"/>
      </w:pPr>
      <w:r>
        <w:t>Getty Images</w:t>
      </w:r>
    </w:p>
    <w:p w14:paraId="74180451" w14:textId="77777777" w:rsidR="00AA569B" w:rsidRDefault="00AA569B" w:rsidP="00AA569B">
      <w:pPr>
        <w:spacing w:after="0"/>
      </w:pPr>
      <w:r>
        <w:t>10C. Highlight Weak Points</w:t>
      </w:r>
    </w:p>
    <w:p w14:paraId="586A7C0E" w14:textId="77777777" w:rsidR="00AA569B" w:rsidRDefault="00AA569B" w:rsidP="00AA569B">
      <w:pPr>
        <w:spacing w:after="0"/>
      </w:pPr>
      <w:r>
        <w:t>Abiogenesis: Evolution explains diversity, not origin. The jump from non-life to the first replicator is a distinct, less understood field.</w:t>
      </w:r>
    </w:p>
    <w:p w14:paraId="0825FCD5" w14:textId="77777777" w:rsidR="00AA569B" w:rsidRDefault="00AA569B" w:rsidP="00AA569B">
      <w:pPr>
        <w:spacing w:after="0"/>
      </w:pPr>
      <w:r>
        <w:t>Fossil Gaps: Fossilization is rare; the record is discontinuous, requiring inference to connect lineages.</w:t>
      </w:r>
    </w:p>
    <w:p w14:paraId="34611F64" w14:textId="77777777" w:rsidR="00AA569B" w:rsidRDefault="00AA569B" w:rsidP="00AA569B">
      <w:pPr>
        <w:spacing w:after="0"/>
      </w:pPr>
    </w:p>
    <w:p w14:paraId="0CFE1905" w14:textId="072733C3" w:rsidR="00AA569B" w:rsidRDefault="00AA569B" w:rsidP="00AA569B">
      <w:pPr>
        <w:spacing w:after="0"/>
      </w:pPr>
      <w:r>
        <w:t>STEP 11</w:t>
      </w:r>
      <w:r w:rsidR="00EA0A8A">
        <w:t xml:space="preserve"> - </w:t>
      </w:r>
      <w:r>
        <w:t>PLAUSIBILITY ASSESSMENT</w:t>
      </w:r>
    </w:p>
    <w:p w14:paraId="0B12988E" w14:textId="77777777" w:rsidR="00AA569B" w:rsidRDefault="00AA569B" w:rsidP="00AA569B">
      <w:pPr>
        <w:spacing w:after="0"/>
      </w:pPr>
      <w:r>
        <w:t>Strong Form (Modern Synthesis): High Plausibility. It is the unifying theory of biology. No other naturalistic hypothesis accounts for the convergence of genetics and paleontology.</w:t>
      </w:r>
    </w:p>
    <w:p w14:paraId="63733ADA" w14:textId="77777777" w:rsidR="00AA569B" w:rsidRDefault="00AA569B" w:rsidP="00AA569B">
      <w:pPr>
        <w:spacing w:after="0"/>
      </w:pPr>
      <w:r>
        <w:t>Moderate Form (Darwinism without Genetics): Moderate Plausibility. (Lacked the mechanism of inheritance, now resolved).</w:t>
      </w:r>
    </w:p>
    <w:p w14:paraId="56A5B109" w14:textId="77777777" w:rsidR="00AA569B" w:rsidRDefault="00AA569B" w:rsidP="00AA569B">
      <w:pPr>
        <w:spacing w:after="0"/>
      </w:pPr>
      <w:r>
        <w:t>Weak Form (Strict Adaptationism): Low Plausibility. (The idea that every trait is perfectly adapted is false; genetic drift and spandrels exist).</w:t>
      </w:r>
    </w:p>
    <w:p w14:paraId="2D857911" w14:textId="77777777" w:rsidR="00AA569B" w:rsidRDefault="00AA569B" w:rsidP="00AA569B">
      <w:pPr>
        <w:spacing w:after="0"/>
      </w:pPr>
    </w:p>
    <w:p w14:paraId="74824FFF" w14:textId="5047DF63" w:rsidR="00AA569B" w:rsidRDefault="00AA569B" w:rsidP="00AA569B">
      <w:pPr>
        <w:spacing w:after="0"/>
      </w:pPr>
      <w:r>
        <w:t>STEP 12</w:t>
      </w:r>
      <w:r w:rsidR="00EA0A8A">
        <w:t xml:space="preserve"> - </w:t>
      </w:r>
      <w:r>
        <w:t>SUMMARY ASSESSMENT</w:t>
      </w:r>
    </w:p>
    <w:p w14:paraId="4643ED23" w14:textId="77777777" w:rsidR="00AA569B" w:rsidRDefault="00AA569B" w:rsidP="00AA569B">
      <w:pPr>
        <w:spacing w:after="0"/>
      </w:pPr>
      <w:r>
        <w:t>Major Strengths:</w:t>
      </w:r>
    </w:p>
    <w:p w14:paraId="36ED292A" w14:textId="77777777" w:rsidR="00AA569B" w:rsidRDefault="00AA569B" w:rsidP="00AA569B">
      <w:pPr>
        <w:spacing w:after="0"/>
      </w:pPr>
      <w:r>
        <w:t>Predictive Power: Predicted the existence of DNA/mechanism of inheritance before it was found. Predicted finding transitional fossils in specific geologic strata (e.g., Tiktaalik).</w:t>
      </w:r>
    </w:p>
    <w:p w14:paraId="4350F4BE" w14:textId="77777777" w:rsidR="00AA569B" w:rsidRDefault="00AA569B" w:rsidP="00AA569B">
      <w:pPr>
        <w:spacing w:after="0"/>
      </w:pPr>
      <w:r>
        <w:t>Consilience: Diverse fields (molecular biology, geology, embryology) tell the same history.</w:t>
      </w:r>
    </w:p>
    <w:p w14:paraId="13C9F79D" w14:textId="77777777" w:rsidR="00AA569B" w:rsidRDefault="00AA569B" w:rsidP="00AA569B">
      <w:pPr>
        <w:spacing w:after="0"/>
      </w:pPr>
      <w:r>
        <w:t>Universality: Applies to all known life (universal genetic code).</w:t>
      </w:r>
    </w:p>
    <w:p w14:paraId="462D0CAA" w14:textId="77777777" w:rsidR="00AA569B" w:rsidRDefault="00AA569B" w:rsidP="00AA569B">
      <w:pPr>
        <w:spacing w:after="0"/>
      </w:pPr>
      <w:r>
        <w:t>Major Weaknesses/Limitations:</w:t>
      </w:r>
    </w:p>
    <w:p w14:paraId="494BAC4D" w14:textId="77777777" w:rsidR="00AA569B" w:rsidRDefault="00AA569B" w:rsidP="00AA569B">
      <w:pPr>
        <w:spacing w:after="0"/>
      </w:pPr>
      <w:r>
        <w:t>Historical Science: We cannot "replay the tape" of life to verify macroevolution experimentally in real-time (though simulations and micro-experiments support it).</w:t>
      </w:r>
    </w:p>
    <w:p w14:paraId="771DD7F1" w14:textId="77777777" w:rsidR="00AA569B" w:rsidRDefault="00AA569B" w:rsidP="00AA569B">
      <w:pPr>
        <w:spacing w:after="0"/>
      </w:pPr>
      <w:r>
        <w:t>Complexity: Explaining the evolution of extremely complex systems (e.g., the eye, the brain) requires complex, multi-stage inferences that are difficult to visualize step-by-step for laypersons.</w:t>
      </w:r>
    </w:p>
    <w:p w14:paraId="4EF22DD0" w14:textId="77777777" w:rsidR="00AA569B" w:rsidRDefault="00AA569B" w:rsidP="00AA569B">
      <w:pPr>
        <w:spacing w:after="0"/>
      </w:pPr>
    </w:p>
    <w:p w14:paraId="3BD468BE" w14:textId="0A145133" w:rsidR="00AA569B" w:rsidRDefault="00AA569B" w:rsidP="00AA569B">
      <w:pPr>
        <w:spacing w:after="0"/>
      </w:pPr>
      <w:r>
        <w:t>STEP 13</w:t>
      </w:r>
      <w:r w:rsidR="00EA0A8A">
        <w:t xml:space="preserve"> - </w:t>
      </w:r>
      <w:r>
        <w:t>FINAL VERDICT</w:t>
      </w:r>
    </w:p>
    <w:p w14:paraId="5EC3153E" w14:textId="77777777" w:rsidR="00AA569B" w:rsidRDefault="00AA569B" w:rsidP="00AA569B">
      <w:pPr>
        <w:spacing w:after="0"/>
      </w:pPr>
      <w:r>
        <w:t>13A. Verdict Options</w:t>
      </w:r>
    </w:p>
    <w:p w14:paraId="7D12CBA7" w14:textId="77777777" w:rsidR="00AA569B" w:rsidRDefault="00AA569B" w:rsidP="00AA569B">
      <w:pPr>
        <w:spacing w:after="0"/>
      </w:pPr>
      <w:r>
        <w:t>Pass.</w:t>
      </w:r>
    </w:p>
    <w:p w14:paraId="551BC798" w14:textId="77777777" w:rsidR="00AA569B" w:rsidRDefault="00AA569B" w:rsidP="00AA569B">
      <w:pPr>
        <w:spacing w:after="0"/>
      </w:pPr>
      <w:r>
        <w:t>13B. Justification</w:t>
      </w:r>
    </w:p>
    <w:p w14:paraId="25C4EADC" w14:textId="77777777" w:rsidR="00AA569B" w:rsidRDefault="00AA569B" w:rsidP="00AA569B">
      <w:pPr>
        <w:spacing w:after="0"/>
      </w:pPr>
      <w:r>
        <w:t>The theory of evolution passes the rigorous analysis because:</w:t>
      </w:r>
    </w:p>
    <w:p w14:paraId="0E72CF32" w14:textId="77777777" w:rsidR="00AA569B" w:rsidRDefault="00AA569B" w:rsidP="00AA569B">
      <w:pPr>
        <w:spacing w:after="0"/>
      </w:pPr>
      <w:r>
        <w:t>Validity: Its logic is sound; the premises necessitate the conclusion.</w:t>
      </w:r>
    </w:p>
    <w:p w14:paraId="65835966" w14:textId="77777777" w:rsidR="00AA569B" w:rsidRDefault="00AA569B" w:rsidP="00AA569B">
      <w:pPr>
        <w:spacing w:after="0"/>
      </w:pPr>
      <w:r>
        <w:t>Soundness: The premises (variation, inheritance, selection, deep time) are supported by overwhelming empirical data.</w:t>
      </w:r>
    </w:p>
    <w:p w14:paraId="7B098CA5" w14:textId="77777777" w:rsidR="00AA569B" w:rsidRDefault="00AA569B" w:rsidP="00AA569B">
      <w:pPr>
        <w:spacing w:after="0"/>
      </w:pPr>
      <w:r>
        <w:t>Resilience: It has withstood over 150 years of intense scrutiny and has been strengthened, not weakened, by new discoveries (like DNA).</w:t>
      </w:r>
    </w:p>
    <w:p w14:paraId="38659A0A" w14:textId="77777777" w:rsidR="00AA569B" w:rsidRDefault="00AA569B" w:rsidP="00AA569B">
      <w:pPr>
        <w:spacing w:after="0"/>
      </w:pPr>
      <w:r>
        <w:t>Explanatory Scope: It successfully explains the diversity of life, the fossil record, and genomic similarities without resorting to untestable assumptions.</w:t>
      </w:r>
    </w:p>
    <w:p w14:paraId="2CD35477" w14:textId="77777777" w:rsidR="00AA569B" w:rsidRDefault="00AA569B" w:rsidP="00AA569B">
      <w:pPr>
        <w:spacing w:after="0"/>
      </w:pPr>
    </w:p>
    <w:p w14:paraId="425C231C" w14:textId="50BCF7F7" w:rsidR="00AA569B" w:rsidRDefault="00AA569B" w:rsidP="00AA569B">
      <w:pPr>
        <w:spacing w:after="0"/>
      </w:pPr>
      <w:r>
        <w:lastRenderedPageBreak/>
        <w:t>STEP 14</w:t>
      </w:r>
      <w:r w:rsidR="00EA0A8A">
        <w:t xml:space="preserve"> - </w:t>
      </w:r>
      <w:r>
        <w:t>META-ANALYSIS &amp; FINAL RESTATEMENT</w:t>
      </w:r>
    </w:p>
    <w:p w14:paraId="63BBC6C1" w14:textId="77777777" w:rsidR="00AA569B" w:rsidRDefault="00AA569B" w:rsidP="00AA569B">
      <w:pPr>
        <w:spacing w:after="0"/>
      </w:pPr>
      <w:r>
        <w:t>14A. Meta-Analysis</w:t>
      </w:r>
    </w:p>
    <w:p w14:paraId="35C4D54C" w14:textId="77777777" w:rsidR="00AA569B" w:rsidRDefault="00AA569B" w:rsidP="00AA569B">
      <w:pPr>
        <w:spacing w:after="0"/>
      </w:pPr>
      <w:r>
        <w:t>The framework successfully isolated the scientific mechanics from the cultural controversy. By focusing on premises and logic, we avoided getting bogged down in theological debates. The distinction between abiogenesis (origins) and evolution (diversity) was critical to a fair assessment, as conflating them is a common source of analytical error.</w:t>
      </w:r>
    </w:p>
    <w:p w14:paraId="5B378FC3" w14:textId="77777777" w:rsidR="00AA569B" w:rsidRDefault="00AA569B" w:rsidP="00AA569B">
      <w:pPr>
        <w:spacing w:after="0"/>
      </w:pPr>
      <w:r>
        <w:t>14B. Final Restatement</w:t>
      </w:r>
    </w:p>
    <w:p w14:paraId="7D930CCB" w14:textId="77777777" w:rsidR="00AA569B" w:rsidRDefault="00AA569B" w:rsidP="00AA569B">
      <w:pPr>
        <w:spacing w:after="0"/>
      </w:pPr>
      <w:r>
        <w:t>The theory of evolution via natural selection is the most rigorous, empirically supported explanation for the diversity of life on Earth. It posits that biological diversity is the result of descent with modification, driven by genetic variation and environmental sorting over billions of years. While questions remain regarding specific historical pathways and the ultimate origin of the first replicators, the core mechanism is considered a scientific fact, supported by the convergence of evidence from genetics, paleontology, and geology.</w:t>
      </w:r>
    </w:p>
    <w:p w14:paraId="0D5EC99A" w14:textId="77777777" w:rsidR="00AA569B" w:rsidRDefault="00AA569B" w:rsidP="00AA569B">
      <w:pPr>
        <w:spacing w:after="0"/>
      </w:pPr>
    </w:p>
    <w:p w14:paraId="0868C42F" w14:textId="77777777" w:rsidR="00AA569B" w:rsidRDefault="00AA569B" w:rsidP="00AA569B">
      <w:pPr>
        <w:pStyle w:val="Heading2"/>
        <w:spacing w:before="0" w:after="0"/>
      </w:pPr>
      <w:bookmarkStart w:id="266" w:name="_Toc215172084"/>
      <w:r>
        <w:t>Argument 2:</w:t>
      </w:r>
      <w:bookmarkEnd w:id="266"/>
      <w:r>
        <w:t xml:space="preserve"> </w:t>
      </w:r>
    </w:p>
    <w:p w14:paraId="363AEB22" w14:textId="77777777" w:rsidR="00AA569B" w:rsidRDefault="00AA569B" w:rsidP="00AA569B">
      <w:pPr>
        <w:spacing w:after="0"/>
      </w:pPr>
      <w:r>
        <w:t>Intelligent Design &amp; Biodiversity (Scientific Challenge)</w:t>
      </w:r>
    </w:p>
    <w:p w14:paraId="0D5B49B4" w14:textId="77777777" w:rsidR="00AA569B" w:rsidRDefault="00AA569B" w:rsidP="00AA569B">
      <w:pPr>
        <w:spacing w:after="0"/>
      </w:pPr>
      <w:r>
        <w:t>Scientific &amp; Philosophical Challenge to Evolution</w:t>
      </w:r>
    </w:p>
    <w:p w14:paraId="02272369" w14:textId="77777777" w:rsidR="00AA569B" w:rsidRDefault="00AA569B" w:rsidP="00AA569B">
      <w:pPr>
        <w:pStyle w:val="Heading2"/>
        <w:spacing w:before="0" w:after="0"/>
      </w:pPr>
      <w:bookmarkStart w:id="267" w:name="_Toc215172085"/>
      <w:r>
        <w:t>Responses</w:t>
      </w:r>
      <w:bookmarkEnd w:id="267"/>
    </w:p>
    <w:p w14:paraId="32861C48" w14:textId="77777777" w:rsidR="00AA569B" w:rsidRDefault="00AA569B" w:rsidP="00AA569B">
      <w:pPr>
        <w:pStyle w:val="Heading3"/>
        <w:spacing w:before="0" w:after="0"/>
      </w:pPr>
      <w:bookmarkStart w:id="268" w:name="_Toc215172086"/>
      <w:r>
        <w:t>DeepSeek</w:t>
      </w:r>
      <w:bookmarkEnd w:id="268"/>
    </w:p>
    <w:p w14:paraId="5DF7C548" w14:textId="77777777" w:rsidR="00AA569B" w:rsidRDefault="00AA569B" w:rsidP="00AA569B">
      <w:pPr>
        <w:spacing w:after="0"/>
      </w:pPr>
      <w:r>
        <w:rPr>
          <w:b/>
        </w:rPr>
        <w:t>8-Step Response:</w:t>
      </w:r>
    </w:p>
    <w:p w14:paraId="055844CF" w14:textId="77777777" w:rsidR="00AA569B" w:rsidRDefault="00AA569B" w:rsidP="00AA569B">
      <w:pPr>
        <w:spacing w:after="0"/>
      </w:pPr>
      <w:r>
        <w:t>Of course. Here is a detailed evaluation of Intelligent Design (ID) as an explanation for the diversity of life, following your specified structure.</w:t>
      </w:r>
    </w:p>
    <w:p w14:paraId="26547106" w14:textId="77777777" w:rsidR="00AA569B" w:rsidRDefault="00AA569B" w:rsidP="00AA569B">
      <w:pPr>
        <w:spacing w:after="0"/>
      </w:pPr>
    </w:p>
    <w:p w14:paraId="1080B306" w14:textId="77777777" w:rsidR="00AA569B" w:rsidRDefault="00AA569B" w:rsidP="00AA569B">
      <w:pPr>
        <w:spacing w:after="0"/>
      </w:pPr>
      <w:r>
        <w:t>This analysis will focus on a common, foundational formulation of the ID argument, often referred to as the "argument from irreducible complexity."</w:t>
      </w:r>
    </w:p>
    <w:p w14:paraId="3460975E" w14:textId="77777777" w:rsidR="00AA569B" w:rsidRDefault="00AA569B" w:rsidP="00AA569B">
      <w:pPr>
        <w:spacing w:after="0"/>
      </w:pPr>
    </w:p>
    <w:p w14:paraId="789BAEBD" w14:textId="77777777" w:rsidR="00AA569B" w:rsidRDefault="00AA569B" w:rsidP="00AA569B">
      <w:pPr>
        <w:spacing w:after="0"/>
      </w:pPr>
      <w:r>
        <w:t>***</w:t>
      </w:r>
    </w:p>
    <w:p w14:paraId="078B6E57" w14:textId="77777777" w:rsidR="00AA569B" w:rsidRDefault="00AA569B" w:rsidP="00AA569B">
      <w:pPr>
        <w:spacing w:after="0"/>
      </w:pPr>
    </w:p>
    <w:p w14:paraId="0B14C5D1" w14:textId="77777777" w:rsidR="00AA569B" w:rsidRDefault="00AA569B" w:rsidP="00AA569B">
      <w:pPr>
        <w:spacing w:after="0"/>
      </w:pPr>
      <w:r>
        <w:t>### **1. Identify the Structure: Premises**</w:t>
      </w:r>
    </w:p>
    <w:p w14:paraId="36F59DF8" w14:textId="77777777" w:rsidR="00AA569B" w:rsidRDefault="00AA569B" w:rsidP="00AA569B">
      <w:pPr>
        <w:spacing w:after="0"/>
      </w:pPr>
    </w:p>
    <w:p w14:paraId="07BA1208" w14:textId="77777777" w:rsidR="00AA569B" w:rsidRDefault="00AA569B" w:rsidP="00AA569B">
      <w:pPr>
        <w:spacing w:after="0"/>
      </w:pPr>
      <w:r>
        <w:t>**Explicit Premises:**</w:t>
      </w:r>
    </w:p>
    <w:p w14:paraId="085275B5" w14:textId="77777777" w:rsidR="00AA569B" w:rsidRDefault="00AA569B" w:rsidP="00AA569B">
      <w:pPr>
        <w:spacing w:after="0"/>
      </w:pPr>
      <w:r>
        <w:t>1.  Biological systems exist that are composed of several well-matched, interacting parts.</w:t>
      </w:r>
    </w:p>
    <w:p w14:paraId="5E7A4817" w14:textId="77777777" w:rsidR="00AA569B" w:rsidRDefault="00AA569B" w:rsidP="00AA569B">
      <w:pPr>
        <w:spacing w:after="0"/>
      </w:pPr>
      <w:r>
        <w:t>2.  In these systems, the removal of any one part causes the system to effectively cease functioning.</w:t>
      </w:r>
    </w:p>
    <w:p w14:paraId="142C820F" w14:textId="77777777" w:rsidR="00AA569B" w:rsidRDefault="00AA569B" w:rsidP="00AA569B">
      <w:pPr>
        <w:spacing w:after="0"/>
      </w:pPr>
      <w:r>
        <w:lastRenderedPageBreak/>
        <w:t>3.  Such systems are termed "irreducibly complex."</w:t>
      </w:r>
    </w:p>
    <w:p w14:paraId="0A863BEA" w14:textId="77777777" w:rsidR="00AA569B" w:rsidRDefault="00AA569B" w:rsidP="00AA569B">
      <w:pPr>
        <w:spacing w:after="0"/>
      </w:pPr>
      <w:r>
        <w:t>4.  An irreducibly complex system cannot be produced directly by numerous, successive, slight modifications of a precursor system.</w:t>
      </w:r>
    </w:p>
    <w:p w14:paraId="5AB537E7" w14:textId="77777777" w:rsidR="00AA569B" w:rsidRDefault="00AA569B" w:rsidP="00AA569B">
      <w:pPr>
        <w:spacing w:after="0"/>
      </w:pPr>
      <w:r>
        <w:t>5.  A system that cannot be produced directly by numerous, successive, slight modifications requires an intelligent designer.</w:t>
      </w:r>
    </w:p>
    <w:p w14:paraId="752E8616" w14:textId="77777777" w:rsidR="00AA569B" w:rsidRDefault="00AA569B" w:rsidP="00AA569B">
      <w:pPr>
        <w:spacing w:after="0"/>
      </w:pPr>
    </w:p>
    <w:p w14:paraId="14DAECC9" w14:textId="77777777" w:rsidR="00AA569B" w:rsidRDefault="00AA569B" w:rsidP="00AA569B">
      <w:pPr>
        <w:spacing w:after="0"/>
      </w:pPr>
      <w:r>
        <w:t>### **2. Hidden Assumptions**</w:t>
      </w:r>
    </w:p>
    <w:p w14:paraId="2DBA98FD" w14:textId="77777777" w:rsidR="00AA569B" w:rsidRDefault="00AA569B" w:rsidP="00AA569B">
      <w:pPr>
        <w:spacing w:after="0"/>
      </w:pPr>
    </w:p>
    <w:p w14:paraId="6A8BDDB3" w14:textId="77777777" w:rsidR="00AA569B" w:rsidRDefault="00AA569B" w:rsidP="00AA569B">
      <w:pPr>
        <w:spacing w:after="0"/>
      </w:pPr>
      <w:r>
        <w:t>*   **Assumption A:** The current function of a system is the only function it or its parts could have had. (Ignores exaptation—where a part evolves for one function and is later co-opted for a new one).</w:t>
      </w:r>
    </w:p>
    <w:p w14:paraId="12C51A49" w14:textId="77777777" w:rsidR="00AA569B" w:rsidRDefault="00AA569B" w:rsidP="00AA569B">
      <w:pPr>
        <w:spacing w:after="0"/>
      </w:pPr>
      <w:r>
        <w:t>*   **Assumption B:** "Direct" production refers only to a linear, step-by-step path where every intermediate stage must be functional in the *same way* as the final system.</w:t>
      </w:r>
    </w:p>
    <w:p w14:paraId="2E8E1878" w14:textId="77777777" w:rsidR="00AA569B" w:rsidRDefault="00AA569B" w:rsidP="00AA569B">
      <w:pPr>
        <w:spacing w:after="0"/>
      </w:pPr>
      <w:r>
        <w:t>*   **Assumption C:** Natural selection, operating on random variation, is incapable of producing the necessary "non-gradual" changes.</w:t>
      </w:r>
    </w:p>
    <w:p w14:paraId="1C4D850B" w14:textId="77777777" w:rsidR="00AA569B" w:rsidRDefault="00AA569B" w:rsidP="00AA569B">
      <w:pPr>
        <w:spacing w:after="0"/>
      </w:pPr>
      <w:r>
        <w:t>*   **Assumption D:** The only alternative to a blind, gradualistic process is a conscious, intelligent agent.</w:t>
      </w:r>
    </w:p>
    <w:p w14:paraId="64F5BB7B" w14:textId="77777777" w:rsidR="00AA569B" w:rsidRDefault="00AA569B" w:rsidP="00AA569B">
      <w:pPr>
        <w:spacing w:after="0"/>
      </w:pPr>
    </w:p>
    <w:p w14:paraId="42263846" w14:textId="77777777" w:rsidR="00AA569B" w:rsidRDefault="00AA569B" w:rsidP="00AA569B">
      <w:pPr>
        <w:spacing w:after="0"/>
      </w:pPr>
      <w:r>
        <w:t>### **3. Formal Structure**</w:t>
      </w:r>
    </w:p>
    <w:p w14:paraId="4F49A00F" w14:textId="77777777" w:rsidR="00AA569B" w:rsidRDefault="00AA569B" w:rsidP="00AA569B">
      <w:pPr>
        <w:spacing w:after="0"/>
      </w:pPr>
    </w:p>
    <w:p w14:paraId="568E35FE" w14:textId="77777777" w:rsidR="00AA569B" w:rsidRDefault="00AA569B" w:rsidP="00AA569B">
      <w:pPr>
        <w:spacing w:after="0"/>
      </w:pPr>
      <w:r>
        <w:t>1.  There exist biological systems that are irreducibly complex. (From Premises 1, 2, 3)</w:t>
      </w:r>
    </w:p>
    <w:p w14:paraId="28BA233F" w14:textId="77777777" w:rsidR="00AA569B" w:rsidRDefault="00AA569B" w:rsidP="00AA569B">
      <w:pPr>
        <w:spacing w:after="0"/>
      </w:pPr>
      <w:r>
        <w:t>2.  An irreducibly complex system cannot be produced directly by numerous, successive, slight modifications. (Premise 4)</w:t>
      </w:r>
    </w:p>
    <w:p w14:paraId="07E6F6CA" w14:textId="77777777" w:rsidR="00AA569B" w:rsidRDefault="00AA569B" w:rsidP="00AA569B">
      <w:pPr>
        <w:spacing w:after="0"/>
      </w:pPr>
      <w:r>
        <w:t>3.  Therefore, irreducibly complex systems cannot be produced by natural selection (which relies on numerous, successive, slight modifications). (From 2, Assumption C)</w:t>
      </w:r>
    </w:p>
    <w:p w14:paraId="42966120" w14:textId="77777777" w:rsidR="00AA569B" w:rsidRDefault="00AA569B" w:rsidP="00AA569B">
      <w:pPr>
        <w:spacing w:after="0"/>
      </w:pPr>
      <w:r>
        <w:t>4.  A system that cannot be produced by numerous, successive, slight modifications requires an intelligent designer. (Premise 5)</w:t>
      </w:r>
    </w:p>
    <w:p w14:paraId="1E18D5E1" w14:textId="77777777" w:rsidR="00AA569B" w:rsidRDefault="00AA569B" w:rsidP="00AA569B">
      <w:pPr>
        <w:spacing w:after="0"/>
      </w:pPr>
      <w:r>
        <w:t>5.  **Conclusion: Therefore, irreducibly complex biological systems were designed by an intelligent agent.**</w:t>
      </w:r>
    </w:p>
    <w:p w14:paraId="39D1D6A1" w14:textId="77777777" w:rsidR="00AA569B" w:rsidRDefault="00AA569B" w:rsidP="00AA569B">
      <w:pPr>
        <w:spacing w:after="0"/>
      </w:pPr>
    </w:p>
    <w:p w14:paraId="4223B9AD" w14:textId="77777777" w:rsidR="00AA569B" w:rsidRDefault="00AA569B" w:rsidP="00AA569B">
      <w:pPr>
        <w:spacing w:after="0"/>
      </w:pPr>
      <w:r>
        <w:t>### **4. Test Validity and Soundness**</w:t>
      </w:r>
    </w:p>
    <w:p w14:paraId="6F96FDDB" w14:textId="77777777" w:rsidR="00AA569B" w:rsidRDefault="00AA569B" w:rsidP="00AA569B">
      <w:pPr>
        <w:spacing w:after="0"/>
      </w:pPr>
    </w:p>
    <w:p w14:paraId="0E95BCDD" w14:textId="77777777" w:rsidR="00AA569B" w:rsidRDefault="00AA569B" w:rsidP="00AA569B">
      <w:pPr>
        <w:spacing w:after="0"/>
      </w:pPr>
      <w:r>
        <w:t>**Validity:**</w:t>
      </w:r>
    </w:p>
    <w:p w14:paraId="217B18F8" w14:textId="77777777" w:rsidR="00AA569B" w:rsidRDefault="00AA569B" w:rsidP="00AA569B">
      <w:pPr>
        <w:spacing w:after="0"/>
      </w:pPr>
      <w:r>
        <w:t xml:space="preserve">The argument is **formally valid**. If all the premises (1-5 and the hidden assumptions) were true, the conclusion would follow logically. The structure is: If P </w:t>
      </w:r>
      <w:r>
        <w:lastRenderedPageBreak/>
        <w:t>(irreducible complexity) then Q (no gradual evolution); if Q then R (requires designer); P is true; therefore R.</w:t>
      </w:r>
    </w:p>
    <w:p w14:paraId="0A799BCB" w14:textId="77777777" w:rsidR="00AA569B" w:rsidRDefault="00AA569B" w:rsidP="00AA569B">
      <w:pPr>
        <w:spacing w:after="0"/>
      </w:pPr>
    </w:p>
    <w:p w14:paraId="765A68F9" w14:textId="77777777" w:rsidR="00AA569B" w:rsidRDefault="00AA569B" w:rsidP="00AA569B">
      <w:pPr>
        <w:spacing w:after="0"/>
      </w:pPr>
      <w:r>
        <w:t>**Soundness:**</w:t>
      </w:r>
    </w:p>
    <w:p w14:paraId="057A1B70" w14:textId="77777777" w:rsidR="00AA569B" w:rsidRDefault="00AA569B" w:rsidP="00AA569B">
      <w:pPr>
        <w:spacing w:after="0"/>
      </w:pPr>
      <w:r>
        <w:t>The argument is **not sound** because several of its premises are false or unsupported.</w:t>
      </w:r>
    </w:p>
    <w:p w14:paraId="387B3848" w14:textId="77777777" w:rsidR="00AA569B" w:rsidRDefault="00AA569B" w:rsidP="00AA569B">
      <w:pPr>
        <w:spacing w:after="0"/>
      </w:pPr>
    </w:p>
    <w:p w14:paraId="6A2AFC84" w14:textId="77777777" w:rsidR="00AA569B" w:rsidRDefault="00AA569B" w:rsidP="00AA569B">
      <w:pPr>
        <w:spacing w:after="0"/>
      </w:pPr>
      <w:r>
        <w:t>*   **Premise 1 &amp; 2 (Empirical Claims):** Largely accepted. Systems like the bacterial flagellum or blood clotting cascade fit this description at a superficial level.</w:t>
      </w:r>
    </w:p>
    <w:p w14:paraId="0E265668" w14:textId="77777777" w:rsidR="00AA569B" w:rsidRDefault="00AA569B" w:rsidP="00AA569B">
      <w:pPr>
        <w:spacing w:after="0"/>
      </w:pPr>
      <w:r>
        <w:t>*   **Premise 3 (Definitional Claim):** The definition is stipulative and loaded, framing the problem in a way that precludes evolutionary solutions from the start.</w:t>
      </w:r>
    </w:p>
    <w:p w14:paraId="6FCD9052" w14:textId="77777777" w:rsidR="00AA569B" w:rsidRDefault="00AA569B" w:rsidP="00AA569B">
      <w:pPr>
        <w:spacing w:after="0"/>
      </w:pPr>
      <w:r>
        <w:t>*   **Premise 4 (Empirical Claim):** **False or highly disputed.** Evolutionary biology has demonstrated multiple plausible pathways for the evolution of purported "irreducibly complex" systems through gene duplication, scaffolding, and exaptation.</w:t>
      </w:r>
    </w:p>
    <w:p w14:paraId="3C269100" w14:textId="77777777" w:rsidR="00AA569B" w:rsidRDefault="00AA569B" w:rsidP="00AA569B">
      <w:pPr>
        <w:spacing w:after="0"/>
      </w:pPr>
      <w:r>
        <w:t>*   **Premise 5 (Philosophical/Metaphysical Claim):** This is a philosophical assertion, not an empirical finding. It presents a false dichotomy by ignoring other potential non-intelligent causes or by misrepresenting the capabilities of evolutionary mechanisms.</w:t>
      </w:r>
    </w:p>
    <w:p w14:paraId="2E95868A" w14:textId="77777777" w:rsidR="00AA569B" w:rsidRDefault="00AA569B" w:rsidP="00AA569B">
      <w:pPr>
        <w:spacing w:after="0"/>
      </w:pPr>
    </w:p>
    <w:p w14:paraId="3957384C" w14:textId="77777777" w:rsidR="00AA569B" w:rsidRDefault="00AA569B" w:rsidP="00AA569B">
      <w:pPr>
        <w:spacing w:after="0"/>
      </w:pPr>
      <w:r>
        <w:t>### **5. Clarify Concepts &amp; Methods**</w:t>
      </w:r>
    </w:p>
    <w:p w14:paraId="62177F1E" w14:textId="77777777" w:rsidR="00AA569B" w:rsidRDefault="00AA569B" w:rsidP="00AA569B">
      <w:pPr>
        <w:spacing w:after="0"/>
      </w:pPr>
    </w:p>
    <w:p w14:paraId="3A7494FD" w14:textId="77777777" w:rsidR="00AA569B" w:rsidRDefault="00AA569B" w:rsidP="00AA569B">
      <w:pPr>
        <w:spacing w:after="0"/>
      </w:pPr>
      <w:r>
        <w:t>**Definitions:**</w:t>
      </w:r>
    </w:p>
    <w:p w14:paraId="258487C0" w14:textId="77777777" w:rsidR="00AA569B" w:rsidRDefault="00AA569B" w:rsidP="00AA569B">
      <w:pPr>
        <w:spacing w:after="0"/>
      </w:pPr>
      <w:r>
        <w:t>*   **Intelligent Design:** Ambiguous. It does not specify the capabilities, nature, or identity of the designer, making it difficult to test.</w:t>
      </w:r>
    </w:p>
    <w:p w14:paraId="6858A26B" w14:textId="77777777" w:rsidR="00AA569B" w:rsidRDefault="00AA569B" w:rsidP="00AA569B">
      <w:pPr>
        <w:spacing w:after="0"/>
      </w:pPr>
      <w:r>
        <w:t>*   **Irreducible Complexity:** A technical-sounding term that is defined in a way that assumes its own conclusion. It defines a system by its *current* state and function, ignoring its evolutionary history.</w:t>
      </w:r>
    </w:p>
    <w:p w14:paraId="2B5BE2A0" w14:textId="77777777" w:rsidR="00AA569B" w:rsidRDefault="00AA569B" w:rsidP="00AA569B">
      <w:pPr>
        <w:spacing w:after="0"/>
      </w:pPr>
      <w:r>
        <w:t>*   **Numerous, successive, slight modifications:** A narrow description of natural selection that ignores other evolutionary mechanisms like gene duplication, neutral drift, and exaptation.</w:t>
      </w:r>
    </w:p>
    <w:p w14:paraId="7F11E259" w14:textId="77777777" w:rsidR="00AA569B" w:rsidRDefault="00AA569B" w:rsidP="00AA569B">
      <w:pPr>
        <w:spacing w:after="0"/>
      </w:pPr>
    </w:p>
    <w:p w14:paraId="6C256272" w14:textId="77777777" w:rsidR="00AA569B" w:rsidRDefault="00AA569B" w:rsidP="00AA569B">
      <w:pPr>
        <w:spacing w:after="0"/>
      </w:pPr>
      <w:r>
        <w:t>**Methodology:**</w:t>
      </w:r>
    </w:p>
    <w:p w14:paraId="713EA1D4" w14:textId="77777777" w:rsidR="00AA569B" w:rsidRDefault="00AA569B" w:rsidP="00AA569B">
      <w:pPr>
        <w:spacing w:after="0"/>
      </w:pPr>
      <w:r>
        <w:t>*   **Inference to the Best Explanation (IBE):** ID argues that design is the "best" explanation for the observed complexity.</w:t>
      </w:r>
    </w:p>
    <w:p w14:paraId="0AD329F2" w14:textId="77777777" w:rsidR="00AA569B" w:rsidRDefault="00AA569B" w:rsidP="00AA569B">
      <w:pPr>
        <w:spacing w:after="0"/>
      </w:pPr>
      <w:r>
        <w:lastRenderedPageBreak/>
        <w:t>*   **Negative Argumentation:** The primary method is to critique evolutionary theory ("Darwinism cannot explain X") and then posit design as the default alternative.</w:t>
      </w:r>
    </w:p>
    <w:p w14:paraId="61FCD9FE" w14:textId="77777777" w:rsidR="00AA569B" w:rsidRDefault="00AA569B" w:rsidP="00AA569B">
      <w:pPr>
        <w:spacing w:after="0"/>
      </w:pPr>
      <w:r>
        <w:t>*   **Assumptions:** The methodology assumes that if natural science has not yet provided a complete, step-by-step historical narrative for a system, then it is incapable of doing so, and therefore a non-natural cause must be invoked. This is an argument from ignorance.</w:t>
      </w:r>
    </w:p>
    <w:p w14:paraId="3C43BE24" w14:textId="77777777" w:rsidR="00AA569B" w:rsidRDefault="00AA569B" w:rsidP="00AA569B">
      <w:pPr>
        <w:spacing w:after="0"/>
      </w:pPr>
    </w:p>
    <w:p w14:paraId="0DE22EE4" w14:textId="77777777" w:rsidR="00AA569B" w:rsidRDefault="00AA569B" w:rsidP="00AA569B">
      <w:pPr>
        <w:spacing w:after="0"/>
      </w:pPr>
      <w:r>
        <w:t>### **6. Stress-Test the Argument**</w:t>
      </w:r>
    </w:p>
    <w:p w14:paraId="392DA311" w14:textId="77777777" w:rsidR="00AA569B" w:rsidRDefault="00AA569B" w:rsidP="00AA569B">
      <w:pPr>
        <w:spacing w:after="0"/>
      </w:pPr>
    </w:p>
    <w:p w14:paraId="26D58C88" w14:textId="77777777" w:rsidR="00AA569B" w:rsidRDefault="00AA569B" w:rsidP="00AA569B">
      <w:pPr>
        <w:spacing w:after="0"/>
      </w:pPr>
      <w:r>
        <w:t>**Counterargument:**</w:t>
      </w:r>
    </w:p>
    <w:p w14:paraId="697D1093" w14:textId="77777777" w:rsidR="00AA569B" w:rsidRDefault="00AA569B" w:rsidP="00AA569B">
      <w:pPr>
        <w:spacing w:after="0"/>
      </w:pPr>
      <w:r>
        <w:t>The theory of evolution by natural selection provides a superior explanation. Complex systems can arise through co-option, where subsystems with independent functions (e.g., a type III secretory system, which is a molecular syringe) are repurposed and integrated into a new system (e.g., a bacterial flagellum). What appears "irreducibly complex" in its current state was assembled from functional precursors that served different purposes. This is supported by comparative genomics, which finds homologous components across different systems.</w:t>
      </w:r>
    </w:p>
    <w:p w14:paraId="7DF1C911" w14:textId="77777777" w:rsidR="00AA569B" w:rsidRDefault="00AA569B" w:rsidP="00AA569B">
      <w:pPr>
        <w:spacing w:after="0"/>
      </w:pPr>
    </w:p>
    <w:p w14:paraId="3FBB8012" w14:textId="77777777" w:rsidR="00AA569B" w:rsidRDefault="00AA569B" w:rsidP="00AA569B">
      <w:pPr>
        <w:spacing w:after="0"/>
      </w:pPr>
      <w:r>
        <w:t>**Alternative Interpretations of the Same Data (Complex Biological Systems):**</w:t>
      </w:r>
    </w:p>
    <w:p w14:paraId="172D05CA" w14:textId="77777777" w:rsidR="00AA569B" w:rsidRDefault="00AA569B" w:rsidP="00AA569B">
      <w:pPr>
        <w:spacing w:after="0"/>
      </w:pPr>
      <w:r>
        <w:t>1.  **Evolutionary Co-option:** The system is a patchwork of older parts, modified and assembled over time through known genetic mechanisms.</w:t>
      </w:r>
    </w:p>
    <w:p w14:paraId="3543C24B" w14:textId="77777777" w:rsidR="00AA569B" w:rsidRDefault="00AA569B" w:rsidP="00AA569B">
      <w:pPr>
        <w:spacing w:after="0"/>
      </w:pPr>
      <w:r>
        <w:t>2.  **Neutral Drift Pathways:** Earlier, less efficient forms of the system could have persisted without providing a selective advantage (or even a slight disadvantage) until a key component was added, creating a new function.</w:t>
      </w:r>
    </w:p>
    <w:p w14:paraId="03817BA9" w14:textId="77777777" w:rsidR="00AA569B" w:rsidRDefault="00AA569B" w:rsidP="00AA569B">
      <w:pPr>
        <w:spacing w:after="0"/>
      </w:pPr>
      <w:r>
        <w:t>3.  **Reducible Complexity:** The system appears irreducible only because we lack the historical data. Further research may uncover simpler, functional ancestral states or alternative pathways.</w:t>
      </w:r>
    </w:p>
    <w:p w14:paraId="1971AFA7" w14:textId="77777777" w:rsidR="00AA569B" w:rsidRDefault="00AA569B" w:rsidP="00AA569B">
      <w:pPr>
        <w:spacing w:after="0"/>
      </w:pPr>
    </w:p>
    <w:p w14:paraId="396C686B" w14:textId="77777777" w:rsidR="00AA569B" w:rsidRDefault="00AA569B" w:rsidP="00AA569B">
      <w:pPr>
        <w:spacing w:after="0"/>
      </w:pPr>
      <w:r>
        <w:t>**Stress Test:**</w:t>
      </w:r>
    </w:p>
    <w:p w14:paraId="0EEEA70B" w14:textId="77777777" w:rsidR="00AA569B" w:rsidRDefault="00AA569B" w:rsidP="00AA569B">
      <w:pPr>
        <w:spacing w:after="0"/>
      </w:pPr>
      <w:r>
        <w:t>If we change the definition of "irreducible complexity" to mean "a system for which no possible evolutionary pathway can be conceived, even in principle," then no known biological system qualifies. The concept becomes an empty set.</w:t>
      </w:r>
    </w:p>
    <w:p w14:paraId="748B0020" w14:textId="77777777" w:rsidR="00AA569B" w:rsidRDefault="00AA569B" w:rsidP="00AA569B">
      <w:pPr>
        <w:spacing w:after="0"/>
      </w:pPr>
    </w:p>
    <w:p w14:paraId="1390AF22" w14:textId="77777777" w:rsidR="00AA569B" w:rsidRDefault="00AA569B" w:rsidP="00AA569B">
      <w:pPr>
        <w:spacing w:after="0"/>
      </w:pPr>
      <w:r>
        <w:t>**Generalization Test:**</w:t>
      </w:r>
    </w:p>
    <w:p w14:paraId="309B6738" w14:textId="77777777" w:rsidR="00AA569B" w:rsidRDefault="00AA569B" w:rsidP="00AA569B">
      <w:pPr>
        <w:spacing w:after="0"/>
      </w:pPr>
      <w:r>
        <w:t>The same method of "if science cannot fully explain it now, then it was designed" could be used to "prove" contradictory claims. For example:</w:t>
      </w:r>
    </w:p>
    <w:p w14:paraId="54D3AE34" w14:textId="77777777" w:rsidR="00AA569B" w:rsidRDefault="00AA569B" w:rsidP="00AA569B">
      <w:pPr>
        <w:spacing w:after="0"/>
      </w:pPr>
      <w:r>
        <w:lastRenderedPageBreak/>
        <w:t>*   A creationist could argue that thunderstorms are irreducibly complex and were designed by Thor.</w:t>
      </w:r>
    </w:p>
    <w:p w14:paraId="57CED915" w14:textId="77777777" w:rsidR="00AA569B" w:rsidRDefault="00AA569B" w:rsidP="00AA569B">
      <w:pPr>
        <w:spacing w:after="0"/>
      </w:pPr>
      <w:r>
        <w:t>*   A technologist could argue that the human eye is a poorly designed system (with a blind spot) and therefore was *not* designed by an intelligent agent.</w:t>
      </w:r>
    </w:p>
    <w:p w14:paraId="356ACC74" w14:textId="77777777" w:rsidR="00AA569B" w:rsidRDefault="00AA569B" w:rsidP="00AA569B">
      <w:pPr>
        <w:spacing w:after="0"/>
      </w:pPr>
      <w:r>
        <w:t>The method is unreliable because it relies on a temporary lack of knowledge to justify a specific, untestable conclusion.</w:t>
      </w:r>
    </w:p>
    <w:p w14:paraId="5D323F1A" w14:textId="77777777" w:rsidR="00AA569B" w:rsidRDefault="00AA569B" w:rsidP="00AA569B">
      <w:pPr>
        <w:spacing w:after="0"/>
      </w:pPr>
    </w:p>
    <w:p w14:paraId="6BABB4CA" w14:textId="77777777" w:rsidR="00AA569B" w:rsidRDefault="00AA569B" w:rsidP="00AA569B">
      <w:pPr>
        <w:spacing w:after="0"/>
      </w:pPr>
      <w:r>
        <w:t>### **7. Identify Logical Fallacies**</w:t>
      </w:r>
    </w:p>
    <w:p w14:paraId="35439C40" w14:textId="77777777" w:rsidR="00AA569B" w:rsidRDefault="00AA569B" w:rsidP="00AA569B">
      <w:pPr>
        <w:spacing w:after="0"/>
      </w:pPr>
    </w:p>
    <w:p w14:paraId="7DCE0841" w14:textId="77777777" w:rsidR="00AA569B" w:rsidRDefault="00AA569B" w:rsidP="00AA569B">
      <w:pPr>
        <w:spacing w:after="0"/>
      </w:pPr>
      <w:r>
        <w:t>*   **False Dichotomy (False Dilemma):** Occurs between Premise 4 and 5. The argument presents only two options: blind, gradual evolution OR intelligent design. It ignores other possibilities (e.g., non-gradual evolutionary mechanisms, a yet-unknown natural process) and misrepresents evolutionary theory.</w:t>
      </w:r>
    </w:p>
    <w:p w14:paraId="641FB0FA" w14:textId="77777777" w:rsidR="00AA569B" w:rsidRDefault="00AA569B" w:rsidP="00AA569B">
      <w:pPr>
        <w:spacing w:after="0"/>
      </w:pPr>
      <w:r>
        <w:t xml:space="preserve">    *   **Why problematic:** It forces a choice between a straw-man version of one theory and ID.</w:t>
      </w:r>
    </w:p>
    <w:p w14:paraId="2ED56154" w14:textId="77777777" w:rsidR="00AA569B" w:rsidRDefault="00AA569B" w:rsidP="00AA569B">
      <w:pPr>
        <w:spacing w:after="0"/>
      </w:pPr>
      <w:r>
        <w:t xml:space="preserve">    *   **Correction:** Acknowledge the full range of scientific explanations and avoid framing the issue as a binary choice.</w:t>
      </w:r>
    </w:p>
    <w:p w14:paraId="4B03ACAE" w14:textId="77777777" w:rsidR="00AA569B" w:rsidRDefault="00AA569B" w:rsidP="00AA569B">
      <w:pPr>
        <w:spacing w:after="0"/>
      </w:pPr>
      <w:r>
        <w:t>*   **Argument from Ignorance (Argumentum ad Ignorantiam):** The core inference is "We cannot currently explain how system X evolved; therefore, it was designed."</w:t>
      </w:r>
    </w:p>
    <w:p w14:paraId="67046EE4" w14:textId="77777777" w:rsidR="00AA569B" w:rsidRDefault="00AA569B" w:rsidP="00AA569B">
      <w:pPr>
        <w:spacing w:after="0"/>
      </w:pPr>
      <w:r>
        <w:t xml:space="preserve">    *   **Why problematic:** It places the burden of proof on others and mistakes a current limit of knowledge for a permanent, fundamental limit of natural processes.</w:t>
      </w:r>
    </w:p>
    <w:p w14:paraId="301F1F4F" w14:textId="77777777" w:rsidR="00AA569B" w:rsidRDefault="00AA569B" w:rsidP="00AA569B">
      <w:pPr>
        <w:spacing w:after="0"/>
      </w:pPr>
      <w:r>
        <w:t xml:space="preserve">    *   **Correction:** The positive case for design must be made on its own merits, with testable, predictive evidence, not on the perceived failures of another theory.</w:t>
      </w:r>
    </w:p>
    <w:p w14:paraId="3500E48E" w14:textId="77777777" w:rsidR="00AA569B" w:rsidRDefault="00AA569B" w:rsidP="00AA569B">
      <w:pPr>
        <w:spacing w:after="0"/>
      </w:pPr>
      <w:r>
        <w:t>*   **Special Pleading:** The intelligent designer is presented as an explanation but is itself immune to the same line of questioning (e.g., "Who designed the designer?").</w:t>
      </w:r>
    </w:p>
    <w:p w14:paraId="7E4CE0AB" w14:textId="77777777" w:rsidR="00AA569B" w:rsidRDefault="00AA569B" w:rsidP="00AA569B">
      <w:pPr>
        <w:spacing w:after="0"/>
      </w:pPr>
      <w:r>
        <w:t xml:space="preserve">    *   **Why problematic:** It creates an exception to its own standard of explanation.</w:t>
      </w:r>
    </w:p>
    <w:p w14:paraId="6653EC17" w14:textId="77777777" w:rsidR="00AA569B" w:rsidRDefault="00AA569B" w:rsidP="00AA569B">
      <w:pPr>
        <w:spacing w:after="0"/>
      </w:pPr>
      <w:r>
        <w:t xml:space="preserve">    *   **Correction:** Apply the same demand for a causal, non-magical explanation consistently.</w:t>
      </w:r>
    </w:p>
    <w:p w14:paraId="3C9524D1" w14:textId="77777777" w:rsidR="00AA569B" w:rsidRDefault="00AA569B" w:rsidP="00AA569B">
      <w:pPr>
        <w:spacing w:after="0"/>
      </w:pPr>
    </w:p>
    <w:p w14:paraId="40B2466F" w14:textId="77777777" w:rsidR="00AA569B" w:rsidRDefault="00AA569B" w:rsidP="00AA569B">
      <w:pPr>
        <w:spacing w:after="0"/>
      </w:pPr>
      <w:r>
        <w:t>### **8. Improve the Argument**</w:t>
      </w:r>
    </w:p>
    <w:p w14:paraId="1244E85E" w14:textId="77777777" w:rsidR="00AA569B" w:rsidRDefault="00AA569B" w:rsidP="00AA569B">
      <w:pPr>
        <w:spacing w:after="0"/>
      </w:pPr>
    </w:p>
    <w:p w14:paraId="78932208" w14:textId="77777777" w:rsidR="00AA569B" w:rsidRDefault="00AA569B" w:rsidP="00AA569B">
      <w:pPr>
        <w:spacing w:after="0"/>
      </w:pPr>
      <w:r>
        <w:t>**Steelman Version:**</w:t>
      </w:r>
    </w:p>
    <w:p w14:paraId="3F8D7C7A" w14:textId="77777777" w:rsidR="00AA569B" w:rsidRDefault="00AA569B" w:rsidP="00AA569B">
      <w:pPr>
        <w:spacing w:after="0"/>
      </w:pPr>
      <w:r>
        <w:t>1.  Biological systems display a specific type of high-information, goal-oriented complexity that is empirically associated with the effects of intelligent agency (e.g., computer code, machinery).</w:t>
      </w:r>
    </w:p>
    <w:p w14:paraId="31ED19A1" w14:textId="77777777" w:rsidR="00AA569B" w:rsidRDefault="00AA569B" w:rsidP="00AA569B">
      <w:pPr>
        <w:spacing w:after="0"/>
      </w:pPr>
      <w:r>
        <w:lastRenderedPageBreak/>
        <w:t>2.  The mechanisms of random variation and natural selection, while capable of explaining some adaptive change, have demonstrated limits in generating *novel* functional information and tightly integrated systems *de novo*.</w:t>
      </w:r>
    </w:p>
    <w:p w14:paraId="6FFD1000" w14:textId="77777777" w:rsidR="00AA569B" w:rsidRDefault="00AA569B" w:rsidP="00AA569B">
      <w:pPr>
        <w:spacing w:after="0"/>
      </w:pPr>
      <w:r>
        <w:t>3.  For many complex biological features (e.g., the origin of the genetic code, the Cambrian explosion), no detailed, step-by-step Darwinian pathway has been empirically validated, leaving a significant explanatory gap.</w:t>
      </w:r>
    </w:p>
    <w:p w14:paraId="5A5BBA06" w14:textId="77777777" w:rsidR="00AA569B" w:rsidRDefault="00AA569B" w:rsidP="00AA569B">
      <w:pPr>
        <w:spacing w:after="0"/>
      </w:pPr>
      <w:r>
        <w:t>4.  The best explanation for the origin of specified, high-information content in biological systems is the same cause we observe producing it in all other contexts: intelligence.</w:t>
      </w:r>
    </w:p>
    <w:p w14:paraId="0BFC52EC" w14:textId="77777777" w:rsidR="00AA569B" w:rsidRDefault="00AA569B" w:rsidP="00AA569B">
      <w:pPr>
        <w:spacing w:after="0"/>
      </w:pPr>
      <w:r>
        <w:t>5.  Therefore, an intelligent cause is a necessary and plausible component of a complete explanation for the diversity and complexity of life.</w:t>
      </w:r>
    </w:p>
    <w:p w14:paraId="6A05D9EF" w14:textId="77777777" w:rsidR="00AA569B" w:rsidRDefault="00AA569B" w:rsidP="00AA569B">
      <w:pPr>
        <w:spacing w:after="0"/>
      </w:pPr>
    </w:p>
    <w:p w14:paraId="7D869A7C" w14:textId="77777777" w:rsidR="00AA569B" w:rsidRDefault="00AA569B" w:rsidP="00AA569B">
      <w:pPr>
        <w:spacing w:after="0"/>
      </w:pPr>
      <w:r>
        <w:t>**Formal Proof (Steelmanned):**</w:t>
      </w:r>
    </w:p>
    <w:p w14:paraId="2FE18022" w14:textId="77777777" w:rsidR="00AA569B" w:rsidRDefault="00AA569B" w:rsidP="00AA569B">
      <w:pPr>
        <w:spacing w:after="0"/>
      </w:pPr>
      <w:r>
        <w:t>1.  Biological systems contain high levels of specified complexity. **[Disputed Empirical Claim]**</w:t>
      </w:r>
    </w:p>
    <w:p w14:paraId="78FD6034" w14:textId="77777777" w:rsidR="00AA569B" w:rsidRDefault="00AA569B" w:rsidP="00AA569B">
      <w:pPr>
        <w:spacing w:after="0"/>
      </w:pPr>
      <w:r>
        <w:t>2.  In all other contexts, the only known cause of specified complexity is intelligent agency. **[Assumption / Interpretive Claim]**</w:t>
      </w:r>
    </w:p>
    <w:p w14:paraId="2B60B283" w14:textId="77777777" w:rsidR="00AA569B" w:rsidRDefault="00AA569B" w:rsidP="00AA569B">
      <w:pPr>
        <w:spacing w:after="0"/>
      </w:pPr>
      <w:r>
        <w:t>3.  Natural processes like random variation and natural selection have not been demonstrated to generate *de novo* specified complexity of the kind found in biology. **[Disputed Empirical Claim]**</w:t>
      </w:r>
    </w:p>
    <w:p w14:paraId="37AD1CBD" w14:textId="77777777" w:rsidR="00AA569B" w:rsidRDefault="00AA569B" w:rsidP="00AA569B">
      <w:pPr>
        <w:spacing w:after="0"/>
      </w:pPr>
      <w:r>
        <w:t>4.  Therefore, by inference to the best explanation, an intelligent agent is the most probable cause of biological specified complexity. **[Logical Inference from 1, 2, 3]**</w:t>
      </w:r>
    </w:p>
    <w:p w14:paraId="07344DA3" w14:textId="77777777" w:rsidR="00AA569B" w:rsidRDefault="00AA569B" w:rsidP="00AA569B">
      <w:pPr>
        <w:spacing w:after="0"/>
      </w:pPr>
    </w:p>
    <w:p w14:paraId="7C932AEC" w14:textId="77777777" w:rsidR="00AA569B" w:rsidRDefault="00AA569B" w:rsidP="00AA569B">
      <w:pPr>
        <w:spacing w:after="0"/>
      </w:pPr>
      <w:r>
        <w:t>**Highlight Weak Points:**</w:t>
      </w:r>
    </w:p>
    <w:p w14:paraId="34E28F3B" w14:textId="77777777" w:rsidR="00AA569B" w:rsidRDefault="00AA569B" w:rsidP="00AA569B">
      <w:pPr>
        <w:spacing w:after="0"/>
      </w:pPr>
      <w:r>
        <w:t>*   **Step 1:** The definition and reliable detection of "specified complexity" in biological systems is highly disputed and not formally recognized in information theory.</w:t>
      </w:r>
    </w:p>
    <w:p w14:paraId="729D88B2" w14:textId="77777777" w:rsidR="00AA569B" w:rsidRDefault="00AA569B" w:rsidP="00AA569B">
      <w:pPr>
        <w:spacing w:after="0"/>
      </w:pPr>
      <w:r>
        <w:t>*   **Step 2:** This is a massive generalization. It assumes the cause must be analogous to human intelligence and that we have a complete inventory of all possible natural causes, both known and unknown.</w:t>
      </w:r>
    </w:p>
    <w:p w14:paraId="209212B2" w14:textId="77777777" w:rsidR="00AA569B" w:rsidRDefault="00AA569B" w:rsidP="00AA569B">
      <w:pPr>
        <w:spacing w:after="0"/>
      </w:pPr>
      <w:r>
        <w:t>*   **Step 3:** This remains an argument from ignorance, though it is softened. The strength of this premise is inversely proportional to the progress of evolutionary biology.</w:t>
      </w:r>
    </w:p>
    <w:p w14:paraId="1EE3FE39" w14:textId="77777777" w:rsidR="00AA569B" w:rsidRDefault="00AA569B" w:rsidP="00AA569B">
      <w:pPr>
        <w:spacing w:after="0"/>
      </w:pPr>
    </w:p>
    <w:p w14:paraId="2B9C9618" w14:textId="77777777" w:rsidR="00AA569B" w:rsidRDefault="00AA569B" w:rsidP="00AA569B">
      <w:pPr>
        <w:spacing w:after="0"/>
      </w:pPr>
      <w:r>
        <w:t>### **9. Summary Assessment**</w:t>
      </w:r>
    </w:p>
    <w:p w14:paraId="3136D1D7" w14:textId="77777777" w:rsidR="00AA569B" w:rsidRDefault="00AA569B" w:rsidP="00AA569B">
      <w:pPr>
        <w:spacing w:after="0"/>
      </w:pPr>
    </w:p>
    <w:p w14:paraId="1F1CE4A6" w14:textId="77777777" w:rsidR="00AA569B" w:rsidRDefault="00AA569B" w:rsidP="00AA569B">
      <w:pPr>
        <w:spacing w:after="0"/>
      </w:pPr>
      <w:r>
        <w:t>*   **Major Strengths:**</w:t>
      </w:r>
    </w:p>
    <w:p w14:paraId="327C68FB" w14:textId="77777777" w:rsidR="00AA569B" w:rsidRDefault="00AA569B" w:rsidP="00AA569B">
      <w:pPr>
        <w:spacing w:after="0"/>
      </w:pPr>
      <w:r>
        <w:lastRenderedPageBreak/>
        <w:t xml:space="preserve">    *   It identifies genuine and fascinating puzzles in evolutionary biology.</w:t>
      </w:r>
    </w:p>
    <w:p w14:paraId="69D43342" w14:textId="77777777" w:rsidR="00AA569B" w:rsidRDefault="00AA569B" w:rsidP="00AA569B">
      <w:pPr>
        <w:spacing w:after="0"/>
      </w:pPr>
      <w:r>
        <w:t xml:space="preserve">    *   It correctly points out that "just-so stories" are not sufficient explanations and demands rigorous, testable models.</w:t>
      </w:r>
    </w:p>
    <w:p w14:paraId="0CBF4F29" w14:textId="77777777" w:rsidR="00AA569B" w:rsidRDefault="00AA569B" w:rsidP="00AA569B">
      <w:pPr>
        <w:spacing w:after="0"/>
      </w:pPr>
      <w:r>
        <w:t xml:space="preserve">    *   It is logically valid in its basic structure.</w:t>
      </w:r>
    </w:p>
    <w:p w14:paraId="224C85C1" w14:textId="77777777" w:rsidR="00AA569B" w:rsidRDefault="00AA569B" w:rsidP="00AA569B">
      <w:pPr>
        <w:spacing w:after="0"/>
      </w:pPr>
    </w:p>
    <w:p w14:paraId="6CB3F6E1" w14:textId="77777777" w:rsidR="00AA569B" w:rsidRDefault="00AA569B" w:rsidP="00AA569B">
      <w:pPr>
        <w:spacing w:after="0"/>
      </w:pPr>
      <w:r>
        <w:t>*   **Major Weaknesses &amp; Logical Gaps:**</w:t>
      </w:r>
    </w:p>
    <w:p w14:paraId="4F1317AA" w14:textId="77777777" w:rsidR="00AA569B" w:rsidRDefault="00AA569B" w:rsidP="00AA569B">
      <w:pPr>
        <w:spacing w:after="0"/>
      </w:pPr>
      <w:r>
        <w:t xml:space="preserve">    *   **Relies on a Negative Argument:** Its core is a critique of evolution, not a positive case for design.</w:t>
      </w:r>
    </w:p>
    <w:p w14:paraId="2A7FAD66" w14:textId="77777777" w:rsidR="00AA569B" w:rsidRDefault="00AA569B" w:rsidP="00AA569B">
      <w:pPr>
        <w:spacing w:after="0"/>
      </w:pPr>
      <w:r>
        <w:t xml:space="preserve">    *   **Untestable and Non-Predictive:** The "designer" is not defined, and ID does not generate testable, falsifiable predictions about what we should find in the biological world (unlike common descent, which predicted ERVs and transitional fossils).</w:t>
      </w:r>
    </w:p>
    <w:p w14:paraId="7F2BF752" w14:textId="77777777" w:rsidR="00AA569B" w:rsidRDefault="00AA569B" w:rsidP="00AA569B">
      <w:pPr>
        <w:spacing w:after="0"/>
      </w:pPr>
      <w:r>
        <w:t xml:space="preserve">    *   **False Dichotomy:** Presents a straw-man version of evolutionary theory.</w:t>
      </w:r>
    </w:p>
    <w:p w14:paraId="54BBF9C0" w14:textId="77777777" w:rsidR="00AA569B" w:rsidRDefault="00AA569B" w:rsidP="00AA569B">
      <w:pPr>
        <w:spacing w:after="0"/>
      </w:pPr>
      <w:r>
        <w:t xml:space="preserve">    *   **Argument from Ignorance:** Mistakes a current lack of knowledge for positive evidence for its own claim.</w:t>
      </w:r>
    </w:p>
    <w:p w14:paraId="4A69296B" w14:textId="77777777" w:rsidR="00AA569B" w:rsidRDefault="00AA569B" w:rsidP="00AA569B">
      <w:pPr>
        <w:spacing w:after="0"/>
      </w:pPr>
    </w:p>
    <w:p w14:paraId="3F66D293" w14:textId="77777777" w:rsidR="00AA569B" w:rsidRDefault="00AA569B" w:rsidP="00AA569B">
      <w:pPr>
        <w:spacing w:after="0"/>
      </w:pPr>
      <w:r>
        <w:t>*   **Well-Supported Points:**</w:t>
      </w:r>
    </w:p>
    <w:p w14:paraId="66A93009" w14:textId="77777777" w:rsidR="00AA569B" w:rsidRDefault="00AA569B" w:rsidP="00AA569B">
      <w:pPr>
        <w:spacing w:after="0"/>
      </w:pPr>
      <w:r>
        <w:t xml:space="preserve">    *   The sheer complexity and functional integration of life are remarkable facts that any theory must account for.</w:t>
      </w:r>
    </w:p>
    <w:p w14:paraId="03A4B2EC" w14:textId="77777777" w:rsidR="00AA569B" w:rsidRDefault="00AA569B" w:rsidP="00AA569B">
      <w:pPr>
        <w:spacing w:after="0"/>
      </w:pPr>
    </w:p>
    <w:p w14:paraId="6070BF8E" w14:textId="77777777" w:rsidR="00AA569B" w:rsidRDefault="00AA569B" w:rsidP="00AA569B">
      <w:pPr>
        <w:spacing w:after="0"/>
      </w:pPr>
      <w:r>
        <w:t>*   **Evidence Needed to Strengthen:**</w:t>
      </w:r>
    </w:p>
    <w:p w14:paraId="607190C9" w14:textId="77777777" w:rsidR="00AA569B" w:rsidRDefault="00AA569B" w:rsidP="00AA569B">
      <w:pPr>
        <w:spacing w:after="0"/>
      </w:pPr>
      <w:r>
        <w:t xml:space="preserve">    *   A positive, testable model of how the designer acts.</w:t>
      </w:r>
    </w:p>
    <w:p w14:paraId="7FCC65ED" w14:textId="77777777" w:rsidR="00AA569B" w:rsidRDefault="00AA569B" w:rsidP="00AA569B">
      <w:pPr>
        <w:spacing w:after="0"/>
      </w:pPr>
      <w:r>
        <w:t xml:space="preserve">    *   Predictions about biological data that are unique to ID and are subsequently confirmed.</w:t>
      </w:r>
    </w:p>
    <w:p w14:paraId="5F6F3F6A" w14:textId="77777777" w:rsidR="00AA569B" w:rsidRDefault="00AA569B" w:rsidP="00AA569B">
      <w:pPr>
        <w:spacing w:after="0"/>
      </w:pPr>
      <w:r>
        <w:t xml:space="preserve">    *   A demonstration that *no* possible natural pathway *could* exist for a given system, not just that one has not yet been fully detailed.</w:t>
      </w:r>
    </w:p>
    <w:p w14:paraId="49E0AB56" w14:textId="77777777" w:rsidR="00AA569B" w:rsidRDefault="00AA569B" w:rsidP="00AA569B">
      <w:pPr>
        <w:spacing w:after="0"/>
      </w:pPr>
    </w:p>
    <w:p w14:paraId="4B19D650" w14:textId="77777777" w:rsidR="00AA569B" w:rsidRDefault="00AA569B" w:rsidP="00AA569B">
      <w:pPr>
        <w:spacing w:after="0"/>
      </w:pPr>
      <w:r>
        <w:t>*   **Clarity and Coherence:** The argument meets minimal standards of clarity and coherence. Its primary failure is not in its structure but in its factual and philosophical foundations.</w:t>
      </w:r>
    </w:p>
    <w:p w14:paraId="393F8D42" w14:textId="77777777" w:rsidR="00AA569B" w:rsidRDefault="00AA569B" w:rsidP="00AA569B">
      <w:pPr>
        <w:spacing w:after="0"/>
      </w:pPr>
    </w:p>
    <w:p w14:paraId="561B00C8" w14:textId="77777777" w:rsidR="00AA569B" w:rsidRDefault="00AA569B" w:rsidP="00AA569B">
      <w:pPr>
        <w:spacing w:after="0"/>
      </w:pPr>
      <w:r>
        <w:t>### **10. Final Verdict**</w:t>
      </w:r>
    </w:p>
    <w:p w14:paraId="64F9D065" w14:textId="77777777" w:rsidR="00AA569B" w:rsidRDefault="00AA569B" w:rsidP="00AA569B">
      <w:pPr>
        <w:spacing w:after="0"/>
      </w:pPr>
    </w:p>
    <w:p w14:paraId="5EBCA76E" w14:textId="77777777" w:rsidR="00AA569B" w:rsidRDefault="00AA569B" w:rsidP="00AA569B">
      <w:pPr>
        <w:spacing w:after="0"/>
      </w:pPr>
      <w:r>
        <w:rPr>
          <w:rFonts w:ascii="Segoe UI Emoji" w:hAnsi="Segoe UI Emoji" w:cs="Segoe UI Emoji"/>
        </w:rPr>
        <w:t>❌</w:t>
      </w:r>
      <w:r>
        <w:t xml:space="preserve"> **Fails**</w:t>
      </w:r>
    </w:p>
    <w:p w14:paraId="067000A7" w14:textId="77777777" w:rsidR="00AA569B" w:rsidRDefault="00AA569B" w:rsidP="00AA569B">
      <w:pPr>
        <w:spacing w:after="0"/>
      </w:pPr>
    </w:p>
    <w:p w14:paraId="11D5CA68" w14:textId="77777777" w:rsidR="00AA569B" w:rsidRDefault="00AA569B" w:rsidP="00AA569B">
      <w:pPr>
        <w:spacing w:after="0"/>
      </w:pPr>
      <w:r>
        <w:t>*   **Validity:** The argument is **valid**.</w:t>
      </w:r>
    </w:p>
    <w:p w14:paraId="51C2B30C" w14:textId="77777777" w:rsidR="00AA569B" w:rsidRDefault="00AA569B" w:rsidP="00AA569B">
      <w:pPr>
        <w:spacing w:after="0"/>
      </w:pPr>
      <w:r>
        <w:t xml:space="preserve">*   **Soundness:** The argument is **not sound**. Premise 4 of the original argument ("An irreducibly complex system cannot be produced directly by </w:t>
      </w:r>
      <w:r>
        <w:lastRenderedPageBreak/>
        <w:t>numerous, successive, slight modifications") is empirically false, as evolutionary pathways for purported IC systems have been demonstrated. Premise 5 ("...requires an intelligent designer") is an unsupported philosophical assertion that creates a false dichotomy.</w:t>
      </w:r>
    </w:p>
    <w:p w14:paraId="355BC733" w14:textId="77777777" w:rsidR="00AA569B" w:rsidRDefault="00AA569B" w:rsidP="00AA569B">
      <w:pPr>
        <w:spacing w:after="0"/>
      </w:pPr>
    </w:p>
    <w:p w14:paraId="1CF5C253" w14:textId="77777777" w:rsidR="00AA569B" w:rsidRDefault="00AA569B" w:rsidP="00AA569B">
      <w:pPr>
        <w:spacing w:after="0"/>
      </w:pPr>
      <w:r>
        <w:t>*   **Cause of Failure:** The argument fails primarily due to **unsound premises** and reliance on fallacious reasoning, specifically the **false dichotomy** and **argument from ignorance**.</w:t>
      </w:r>
    </w:p>
    <w:p w14:paraId="1B2CB8FB" w14:textId="77777777" w:rsidR="00AA569B" w:rsidRDefault="00AA569B" w:rsidP="00AA569B">
      <w:pPr>
        <w:spacing w:after="0"/>
      </w:pPr>
    </w:p>
    <w:p w14:paraId="1DC12BF5" w14:textId="77777777" w:rsidR="00AA569B" w:rsidRDefault="00AA569B" w:rsidP="00AA569B">
      <w:pPr>
        <w:spacing w:after="0"/>
      </w:pPr>
      <w:r>
        <w:t>*   **Requirements to Pass:** For the argument to pass, it would need to:</w:t>
      </w:r>
    </w:p>
    <w:p w14:paraId="16C02761" w14:textId="77777777" w:rsidR="00AA569B" w:rsidRDefault="00AA569B" w:rsidP="00AA569B">
      <w:pPr>
        <w:spacing w:after="0"/>
      </w:pPr>
      <w:r>
        <w:t xml:space="preserve">    1.  Provide positive, testable evidence for a designer that is independent of critiques of evolution.</w:t>
      </w:r>
    </w:p>
    <w:p w14:paraId="64B371C1" w14:textId="77777777" w:rsidR="00AA569B" w:rsidRDefault="00AA569B" w:rsidP="00AA569B">
      <w:pPr>
        <w:spacing w:after="0"/>
      </w:pPr>
      <w:r>
        <w:t xml:space="preserve">    2.  Define the designer and its methods in a way that allows for the generation of falsifiable predictions.</w:t>
      </w:r>
    </w:p>
    <w:p w14:paraId="531FD7D2" w14:textId="77777777" w:rsidR="00AA569B" w:rsidRDefault="00AA569B" w:rsidP="00AA569B">
      <w:pPr>
        <w:spacing w:after="0"/>
      </w:pPr>
      <w:r>
        <w:t xml:space="preserve">    3.  Demonstrate that a natural origin for biological complexity is *impossible in principle*, not just that current models are incomplete.</w:t>
      </w:r>
    </w:p>
    <w:p w14:paraId="07A783E9" w14:textId="77777777" w:rsidR="00AA569B" w:rsidRDefault="00AA569B" w:rsidP="00AA569B">
      <w:pPr>
        <w:spacing w:after="0"/>
      </w:pPr>
    </w:p>
    <w:p w14:paraId="407C3558" w14:textId="77777777" w:rsidR="00AA569B" w:rsidRDefault="00AA569B" w:rsidP="00AA569B">
      <w:pPr>
        <w:spacing w:after="0"/>
      </w:pPr>
      <w:r>
        <w:rPr>
          <w:b/>
        </w:rPr>
        <w:t>14-Step Response:</w:t>
      </w:r>
    </w:p>
    <w:p w14:paraId="7817578B" w14:textId="77777777" w:rsidR="00AA569B" w:rsidRDefault="00AA569B" w:rsidP="00AA569B">
      <w:pPr>
        <w:spacing w:after="0"/>
      </w:pPr>
      <w:r>
        <w:t>[SESSION HEADER]</w:t>
      </w:r>
    </w:p>
    <w:p w14:paraId="328662E3" w14:textId="77777777" w:rsidR="00AA569B" w:rsidRDefault="00AA569B" w:rsidP="00AA569B">
      <w:pPr>
        <w:spacing w:after="0"/>
      </w:pPr>
      <w:r>
        <w:t>Model: Anthropic Claude 3 (Hypothetical Version for Argument Analysis)</w:t>
      </w:r>
    </w:p>
    <w:p w14:paraId="688C6DD0" w14:textId="77777777" w:rsidR="00AA569B" w:rsidRDefault="00AA569B" w:rsidP="00AA569B">
      <w:pPr>
        <w:spacing w:after="0"/>
      </w:pPr>
      <w:r>
        <w:t>Date/Time: 2024-05-20 14:30 UTC</w:t>
      </w:r>
    </w:p>
    <w:p w14:paraId="6E5DAC1C" w14:textId="77777777" w:rsidR="00AA569B" w:rsidRDefault="00AA569B" w:rsidP="00AA569B">
      <w:pPr>
        <w:spacing w:after="0"/>
      </w:pPr>
      <w:r>
        <w:t>Run Type: Argument Analysis – Comprehensive 14-Step Protocol</w:t>
      </w:r>
    </w:p>
    <w:p w14:paraId="1AA0AF6D" w14:textId="77777777" w:rsidR="00AA569B" w:rsidRDefault="00AA569B" w:rsidP="00AA569B">
      <w:pPr>
        <w:spacing w:after="0"/>
      </w:pPr>
      <w:r>
        <w:t>Prompt Range: Full</w:t>
      </w:r>
    </w:p>
    <w:p w14:paraId="2176A8D0" w14:textId="77777777" w:rsidR="00AA569B" w:rsidRDefault="00AA569B" w:rsidP="00AA569B">
      <w:pPr>
        <w:spacing w:after="0"/>
      </w:pPr>
      <w:r>
        <w:t>Temperature / Creativity Setting: 0.0 (Deterministic)</w:t>
      </w:r>
    </w:p>
    <w:p w14:paraId="60370096" w14:textId="77777777" w:rsidR="00AA569B" w:rsidRDefault="00AA569B" w:rsidP="00AA569B">
      <w:pPr>
        <w:spacing w:after="0"/>
      </w:pPr>
      <w:r>
        <w:t>Additional Settings: Strict adherence to analytic protocol</w:t>
      </w:r>
    </w:p>
    <w:p w14:paraId="391E7035" w14:textId="77777777" w:rsidR="00AA569B" w:rsidRDefault="00AA569B" w:rsidP="00AA569B">
      <w:pPr>
        <w:spacing w:after="0"/>
      </w:pPr>
    </w:p>
    <w:p w14:paraId="5FC36271" w14:textId="11AD3763" w:rsidR="00AA569B" w:rsidRDefault="00AA569B" w:rsidP="00AA569B">
      <w:pPr>
        <w:spacing w:after="0"/>
      </w:pPr>
      <w:r>
        <w:t>STEP 3</w:t>
      </w:r>
      <w:r w:rsidR="00EA0A8A">
        <w:t xml:space="preserve"> - </w:t>
      </w:r>
      <w:r>
        <w:t>ARGUMENT CONTEXT</w:t>
      </w:r>
    </w:p>
    <w:p w14:paraId="65A463F0" w14:textId="77777777" w:rsidR="00AA569B" w:rsidRDefault="00AA569B" w:rsidP="00AA569B">
      <w:pPr>
        <w:spacing w:after="0"/>
      </w:pPr>
    </w:p>
    <w:p w14:paraId="6E9AD4B0" w14:textId="77777777" w:rsidR="00AA569B" w:rsidRDefault="00AA569B" w:rsidP="00AA569B">
      <w:pPr>
        <w:spacing w:after="0"/>
      </w:pPr>
      <w:r>
        <w:t>3A. Argument Summary</w:t>
      </w:r>
    </w:p>
    <w:p w14:paraId="44DE505C" w14:textId="77777777" w:rsidR="00AA569B" w:rsidRDefault="00AA569B" w:rsidP="00AA569B">
      <w:pPr>
        <w:spacing w:after="0"/>
      </w:pPr>
      <w:r>
        <w:t>Intelligent Design (ID) proposes that certain features of the universe and living things are best explained by an intelligent cause rather than an undirected process like natural selection. ID argues that biological systems display "irreducible complexity" and "specified complexity" that cannot arise through gradual evolutionary mechanisms.</w:t>
      </w:r>
    </w:p>
    <w:p w14:paraId="1FBDACF8" w14:textId="77777777" w:rsidR="00AA569B" w:rsidRDefault="00AA569B" w:rsidP="00AA569B">
      <w:pPr>
        <w:spacing w:after="0"/>
      </w:pPr>
    </w:p>
    <w:p w14:paraId="4AA16DE0" w14:textId="77777777" w:rsidR="00AA569B" w:rsidRDefault="00AA569B" w:rsidP="00AA569B">
      <w:pPr>
        <w:spacing w:after="0"/>
      </w:pPr>
      <w:r>
        <w:t>3B. Domain Identification</w:t>
      </w:r>
    </w:p>
    <w:p w14:paraId="2E0104AA" w14:textId="77777777" w:rsidR="00AA569B" w:rsidRDefault="00AA569B" w:rsidP="00AA569B">
      <w:pPr>
        <w:spacing w:after="0"/>
      </w:pPr>
      <w:r>
        <w:t>Scientific, philosophical, theological</w:t>
      </w:r>
    </w:p>
    <w:p w14:paraId="781CC2E0" w14:textId="77777777" w:rsidR="00AA569B" w:rsidRDefault="00AA569B" w:rsidP="00AA569B">
      <w:pPr>
        <w:spacing w:after="0"/>
      </w:pPr>
    </w:p>
    <w:p w14:paraId="026CF268" w14:textId="77777777" w:rsidR="00AA569B" w:rsidRDefault="00AA569B" w:rsidP="00AA569B">
      <w:pPr>
        <w:spacing w:after="0"/>
      </w:pPr>
      <w:r>
        <w:lastRenderedPageBreak/>
        <w:t>3C. Claim Strength</w:t>
      </w:r>
    </w:p>
    <w:p w14:paraId="289C29F8" w14:textId="77777777" w:rsidR="00AA569B" w:rsidRDefault="00AA569B" w:rsidP="00AA569B">
      <w:pPr>
        <w:spacing w:after="0"/>
      </w:pPr>
      <w:r>
        <w:t>The argument asserts: Strong evidence (that intelligent design is the best explanation)</w:t>
      </w:r>
    </w:p>
    <w:p w14:paraId="0A02CCB1" w14:textId="77777777" w:rsidR="00AA569B" w:rsidRDefault="00AA569B" w:rsidP="00AA569B">
      <w:pPr>
        <w:spacing w:after="0"/>
      </w:pPr>
    </w:p>
    <w:p w14:paraId="28735242" w14:textId="77777777" w:rsidR="00AA569B" w:rsidRDefault="00AA569B" w:rsidP="00AA569B">
      <w:pPr>
        <w:spacing w:after="0"/>
      </w:pPr>
      <w:r>
        <w:t>3D. Purpose of the Argument</w:t>
      </w:r>
    </w:p>
    <w:p w14:paraId="6B276B0A" w14:textId="77777777" w:rsidR="00AA569B" w:rsidRDefault="00AA569B" w:rsidP="00AA569B">
      <w:pPr>
        <w:spacing w:after="0"/>
      </w:pPr>
      <w:r>
        <w:t>Persuade, explain, criticize (evolutionary theory)</w:t>
      </w:r>
    </w:p>
    <w:p w14:paraId="62426042" w14:textId="77777777" w:rsidR="00AA569B" w:rsidRDefault="00AA569B" w:rsidP="00AA569B">
      <w:pPr>
        <w:spacing w:after="0"/>
      </w:pPr>
    </w:p>
    <w:p w14:paraId="2773A71C" w14:textId="77777777" w:rsidR="00AA569B" w:rsidRDefault="00AA569B" w:rsidP="00AA569B">
      <w:pPr>
        <w:spacing w:after="0"/>
      </w:pPr>
      <w:r>
        <w:t>3E. Background Context</w:t>
      </w:r>
    </w:p>
    <w:p w14:paraId="1ADE9C90" w14:textId="77777777" w:rsidR="00AA569B" w:rsidRDefault="00AA569B" w:rsidP="00AA569B">
      <w:pPr>
        <w:spacing w:after="0"/>
      </w:pPr>
      <w:r>
        <w:t>ID emerged in the 1990s as a development of creationism, seeking scientific legitimacy while avoiding explicit religious references. The scientific community largely rejects ID as not meeting scientific standards. Key controversies include the Dover trial (2005) where ID was ruled not science, and ongoing debates about what constitutes scientific evidence.</w:t>
      </w:r>
    </w:p>
    <w:p w14:paraId="69290D69" w14:textId="77777777" w:rsidR="00AA569B" w:rsidRDefault="00AA569B" w:rsidP="00AA569B">
      <w:pPr>
        <w:spacing w:after="0"/>
      </w:pPr>
    </w:p>
    <w:p w14:paraId="66F471D3" w14:textId="59069294" w:rsidR="00AA569B" w:rsidRDefault="00AA569B" w:rsidP="00AA569B">
      <w:pPr>
        <w:spacing w:after="0"/>
      </w:pPr>
      <w:r>
        <w:t>STEP 4</w:t>
      </w:r>
      <w:r w:rsidR="00EA0A8A">
        <w:t xml:space="preserve"> - </w:t>
      </w:r>
      <w:r>
        <w:t>IDENTIFY THE STRUCTURE</w:t>
      </w:r>
    </w:p>
    <w:p w14:paraId="4ABF8F15" w14:textId="77777777" w:rsidR="00AA569B" w:rsidRDefault="00AA569B" w:rsidP="00AA569B">
      <w:pPr>
        <w:spacing w:after="0"/>
      </w:pPr>
    </w:p>
    <w:p w14:paraId="31E0F3E5" w14:textId="77777777" w:rsidR="00AA569B" w:rsidRDefault="00AA569B" w:rsidP="00AA569B">
      <w:pPr>
        <w:spacing w:after="0"/>
      </w:pPr>
      <w:r>
        <w:t>4A. Explicit Premises</w:t>
      </w:r>
    </w:p>
    <w:p w14:paraId="1DF954D0" w14:textId="77777777" w:rsidR="00AA569B" w:rsidRDefault="00AA569B" w:rsidP="00AA569B">
      <w:pPr>
        <w:spacing w:after="0"/>
      </w:pPr>
      <w:r>
        <w:t>1. (Claim) Biological systems contain irreducibly complex mechanisms</w:t>
      </w:r>
    </w:p>
    <w:p w14:paraId="01376105" w14:textId="77777777" w:rsidR="00AA569B" w:rsidRDefault="00AA569B" w:rsidP="00AA569B">
      <w:pPr>
        <w:spacing w:after="0"/>
      </w:pPr>
      <w:r>
        <w:t>2. (Claim) Irreducibly complex systems cannot be produced by slight successive modifications</w:t>
      </w:r>
    </w:p>
    <w:p w14:paraId="4491ABCC" w14:textId="77777777" w:rsidR="00AA569B" w:rsidRDefault="00AA569B" w:rsidP="00AA569B">
      <w:pPr>
        <w:spacing w:after="0"/>
      </w:pPr>
      <w:r>
        <w:t>3. (Claim) Natural selection can only work through slight successive modifications</w:t>
      </w:r>
    </w:p>
    <w:p w14:paraId="237886AE" w14:textId="77777777" w:rsidR="00AA569B" w:rsidRDefault="00AA569B" w:rsidP="00AA569B">
      <w:pPr>
        <w:spacing w:after="0"/>
      </w:pPr>
      <w:r>
        <w:t>4. (Interpretation) Therefore, natural selection cannot produce irreducibly complex systems</w:t>
      </w:r>
    </w:p>
    <w:p w14:paraId="61D390C8" w14:textId="77777777" w:rsidR="00AA569B" w:rsidRDefault="00AA569B" w:rsidP="00AA569B">
      <w:pPr>
        <w:spacing w:after="0"/>
      </w:pPr>
      <w:r>
        <w:t>5. (Claim) Specified complexity reliably indicates intelligent design</w:t>
      </w:r>
    </w:p>
    <w:p w14:paraId="0C66451E" w14:textId="77777777" w:rsidR="00AA569B" w:rsidRDefault="00AA569B" w:rsidP="00AA569B">
      <w:pPr>
        <w:spacing w:after="0"/>
      </w:pPr>
      <w:r>
        <w:t>6. (Claim) Biological information displays specified complexity</w:t>
      </w:r>
    </w:p>
    <w:p w14:paraId="4A76380F" w14:textId="77777777" w:rsidR="00AA569B" w:rsidRDefault="00AA569B" w:rsidP="00AA569B">
      <w:pPr>
        <w:spacing w:after="0"/>
      </w:pPr>
      <w:r>
        <w:t>7. (Interpretation) Therefore, biological systems were intelligently designed</w:t>
      </w:r>
    </w:p>
    <w:p w14:paraId="34517F13" w14:textId="77777777" w:rsidR="00AA569B" w:rsidRDefault="00AA569B" w:rsidP="00AA569B">
      <w:pPr>
        <w:spacing w:after="0"/>
      </w:pPr>
    </w:p>
    <w:p w14:paraId="3584DDC2" w14:textId="77777777" w:rsidR="00AA569B" w:rsidRDefault="00AA569B" w:rsidP="00AA569B">
      <w:pPr>
        <w:spacing w:after="0"/>
      </w:pPr>
      <w:r>
        <w:t>4B. Hidden Assumptions</w:t>
      </w:r>
    </w:p>
    <w:p w14:paraId="453C3DDB" w14:textId="77777777" w:rsidR="00AA569B" w:rsidRDefault="00AA569B" w:rsidP="00AA569B">
      <w:pPr>
        <w:spacing w:after="0"/>
      </w:pPr>
      <w:r>
        <w:t>- The only alternatives are natural selection or intelligent design</w:t>
      </w:r>
    </w:p>
    <w:p w14:paraId="331DE75B" w14:textId="77777777" w:rsidR="00AA569B" w:rsidRDefault="00AA569B" w:rsidP="00AA569B">
      <w:pPr>
        <w:spacing w:after="0"/>
      </w:pPr>
      <w:r>
        <w:t>- Our current understanding of evolutionary mechanisms is complete</w:t>
      </w:r>
    </w:p>
    <w:p w14:paraId="1D415E02" w14:textId="77777777" w:rsidR="00AA569B" w:rsidRDefault="00AA569B" w:rsidP="00AA569B">
      <w:pPr>
        <w:spacing w:after="0"/>
      </w:pPr>
      <w:r>
        <w:t>- Intelligent causes can be detected through scientific methods</w:t>
      </w:r>
    </w:p>
    <w:p w14:paraId="6FC0454C" w14:textId="77777777" w:rsidR="00AA569B" w:rsidRDefault="00AA569B" w:rsidP="00AA569B">
      <w:pPr>
        <w:spacing w:after="0"/>
      </w:pPr>
      <w:r>
        <w:t>- "Irreducible complexity" is a valid and meaningful concept</w:t>
      </w:r>
    </w:p>
    <w:p w14:paraId="3E2F54E5" w14:textId="77777777" w:rsidR="00AA569B" w:rsidRDefault="00AA569B" w:rsidP="00AA569B">
      <w:pPr>
        <w:spacing w:after="0"/>
      </w:pPr>
      <w:r>
        <w:t>- "Specified complexity" can be reliably measured and identified</w:t>
      </w:r>
    </w:p>
    <w:p w14:paraId="38D89867" w14:textId="77777777" w:rsidR="00AA569B" w:rsidRDefault="00AA569B" w:rsidP="00AA569B">
      <w:pPr>
        <w:spacing w:after="0"/>
      </w:pPr>
    </w:p>
    <w:p w14:paraId="685B7EA2" w14:textId="77777777" w:rsidR="00AA569B" w:rsidRDefault="00AA569B" w:rsidP="00AA569B">
      <w:pPr>
        <w:spacing w:after="0"/>
      </w:pPr>
      <w:r>
        <w:t>4C. Formal Logical Structure</w:t>
      </w:r>
    </w:p>
    <w:p w14:paraId="1915F72D" w14:textId="77777777" w:rsidR="00AA569B" w:rsidRDefault="00AA569B" w:rsidP="00AA569B">
      <w:pPr>
        <w:spacing w:after="0"/>
      </w:pPr>
      <w:r>
        <w:t>P1: Biological systems contain irreducibly complex mechanisms</w:t>
      </w:r>
    </w:p>
    <w:p w14:paraId="7AB84985" w14:textId="77777777" w:rsidR="00AA569B" w:rsidRDefault="00AA569B" w:rsidP="00AA569B">
      <w:pPr>
        <w:spacing w:after="0"/>
      </w:pPr>
      <w:r>
        <w:t>P2: Irreducibly complex systems cannot arise through gradual modifications</w:t>
      </w:r>
    </w:p>
    <w:p w14:paraId="0AE95ACC" w14:textId="77777777" w:rsidR="00AA569B" w:rsidRDefault="00AA569B" w:rsidP="00AA569B">
      <w:pPr>
        <w:spacing w:after="0"/>
      </w:pPr>
      <w:r>
        <w:t>P3: Natural selection works only through gradual modifications</w:t>
      </w:r>
    </w:p>
    <w:p w14:paraId="354CF1BE" w14:textId="77777777" w:rsidR="00AA569B" w:rsidRDefault="00AA569B" w:rsidP="00AA569B">
      <w:pPr>
        <w:spacing w:after="0"/>
      </w:pPr>
      <w:r>
        <w:lastRenderedPageBreak/>
        <w:t>C1: Therefore, natural selection cannot produce irreducibly complex systems</w:t>
      </w:r>
    </w:p>
    <w:p w14:paraId="63E2D140" w14:textId="77777777" w:rsidR="00AA569B" w:rsidRDefault="00AA569B" w:rsidP="00AA569B">
      <w:pPr>
        <w:spacing w:after="0"/>
      </w:pPr>
      <w:r>
        <w:t>P4: The only explanations are natural selection or intelligent design</w:t>
      </w:r>
    </w:p>
    <w:p w14:paraId="0F826C2E" w14:textId="77777777" w:rsidR="00AA569B" w:rsidRDefault="00AA569B" w:rsidP="00AA569B">
      <w:pPr>
        <w:spacing w:after="0"/>
      </w:pPr>
      <w:r>
        <w:t>C2: Therefore, irreducibly complex systems must be intelligently designed</w:t>
      </w:r>
    </w:p>
    <w:p w14:paraId="197CD1B7" w14:textId="77777777" w:rsidR="00AA569B" w:rsidRDefault="00AA569B" w:rsidP="00AA569B">
      <w:pPr>
        <w:spacing w:after="0"/>
      </w:pPr>
    </w:p>
    <w:p w14:paraId="64862B60" w14:textId="5B77CF56" w:rsidR="00AA569B" w:rsidRDefault="00AA569B" w:rsidP="00AA569B">
      <w:pPr>
        <w:spacing w:after="0"/>
      </w:pPr>
      <w:r>
        <w:t>STEP 5</w:t>
      </w:r>
      <w:r w:rsidR="00EA0A8A">
        <w:t xml:space="preserve"> - </w:t>
      </w:r>
      <w:r>
        <w:t>BURDEN OF PROOF</w:t>
      </w:r>
    </w:p>
    <w:p w14:paraId="0A3AF02C" w14:textId="77777777" w:rsidR="00AA569B" w:rsidRDefault="00AA569B" w:rsidP="00AA569B">
      <w:pPr>
        <w:spacing w:after="0"/>
      </w:pPr>
      <w:r>
        <w:t>The burden of proof lies with ID proponents making the positive claim that intelligent design occurred. The burden includes demonstrating that: (1) evolutionary mechanisms are insufficient, and (2) intelligent design provides a better explanation. The burden is not fully met, as critics argue ID shifts burden to evolution without adequately supporting its own positive claims.</w:t>
      </w:r>
    </w:p>
    <w:p w14:paraId="121C89D9" w14:textId="77777777" w:rsidR="00AA569B" w:rsidRDefault="00AA569B" w:rsidP="00AA569B">
      <w:pPr>
        <w:spacing w:after="0"/>
      </w:pPr>
    </w:p>
    <w:p w14:paraId="6BE116B5" w14:textId="7DA68CEA" w:rsidR="00AA569B" w:rsidRDefault="00AA569B" w:rsidP="00AA569B">
      <w:pPr>
        <w:spacing w:after="0"/>
      </w:pPr>
      <w:r>
        <w:t>STEP 6</w:t>
      </w:r>
      <w:r w:rsidR="00EA0A8A">
        <w:t xml:space="preserve"> - </w:t>
      </w:r>
      <w:r>
        <w:t>VALIDITY AND SOUNDNESS</w:t>
      </w:r>
    </w:p>
    <w:p w14:paraId="35310588" w14:textId="77777777" w:rsidR="00AA569B" w:rsidRDefault="00AA569B" w:rsidP="00AA569B">
      <w:pPr>
        <w:spacing w:after="0"/>
      </w:pPr>
    </w:p>
    <w:p w14:paraId="34ADFBE9" w14:textId="77777777" w:rsidR="00AA569B" w:rsidRDefault="00AA569B" w:rsidP="00AA569B">
      <w:pPr>
        <w:spacing w:after="0"/>
      </w:pPr>
      <w:r>
        <w:t>6A. Validity</w:t>
      </w:r>
    </w:p>
    <w:p w14:paraId="11A5FAC1" w14:textId="77777777" w:rsidR="00AA569B" w:rsidRDefault="00AA569B" w:rsidP="00AA569B">
      <w:pPr>
        <w:spacing w:after="0"/>
      </w:pPr>
      <w:r>
        <w:t>The argument is logically valid in its basic form (if premises are true, conclusion follows), but contains significant inferential gaps, particularly in premise P4 (false dichotomy).</w:t>
      </w:r>
    </w:p>
    <w:p w14:paraId="2791812D" w14:textId="77777777" w:rsidR="00AA569B" w:rsidRDefault="00AA569B" w:rsidP="00AA569B">
      <w:pPr>
        <w:spacing w:after="0"/>
      </w:pPr>
    </w:p>
    <w:p w14:paraId="141564A1" w14:textId="77777777" w:rsidR="00AA569B" w:rsidRDefault="00AA569B" w:rsidP="00AA569B">
      <w:pPr>
        <w:spacing w:after="0"/>
      </w:pPr>
      <w:r>
        <w:t>6B. Soundness</w:t>
      </w:r>
    </w:p>
    <w:p w14:paraId="13C240B2" w14:textId="77777777" w:rsidR="00AA569B" w:rsidRDefault="00AA569B" w:rsidP="00AA569B">
      <w:pPr>
        <w:spacing w:after="0"/>
      </w:pPr>
      <w:r>
        <w:t>- P1: (Empirical claim) Disputed - examples like bacterial flagellum are contested</w:t>
      </w:r>
    </w:p>
    <w:p w14:paraId="1E3895BA" w14:textId="77777777" w:rsidR="00AA569B" w:rsidRDefault="00AA569B" w:rsidP="00AA569B">
      <w:pPr>
        <w:spacing w:after="0"/>
      </w:pPr>
      <w:r>
        <w:t>- P2: (Empirical claim) Uncertain - depends on completeness of evolutionary knowledge</w:t>
      </w:r>
    </w:p>
    <w:p w14:paraId="7BD4C8B9" w14:textId="77777777" w:rsidR="00AA569B" w:rsidRDefault="00AA569B" w:rsidP="00AA569B">
      <w:pPr>
        <w:spacing w:after="0"/>
      </w:pPr>
      <w:r>
        <w:t>- P3: (Empirical claim) Well-supported but incomplete - natural selection is primary but not exclusive mechanism</w:t>
      </w:r>
    </w:p>
    <w:p w14:paraId="2D255E57" w14:textId="77777777" w:rsidR="00AA569B" w:rsidRDefault="00AA569B" w:rsidP="00AA569B">
      <w:pPr>
        <w:spacing w:after="0"/>
      </w:pPr>
      <w:r>
        <w:t>- P4: (Philosophical claim) Speculative - assumes exhaustive alternatives</w:t>
      </w:r>
    </w:p>
    <w:p w14:paraId="0DA0F046" w14:textId="77777777" w:rsidR="00AA569B" w:rsidRDefault="00AA569B" w:rsidP="00AA569B">
      <w:pPr>
        <w:spacing w:after="0"/>
      </w:pPr>
    </w:p>
    <w:p w14:paraId="722E5789" w14:textId="2F9E3D73" w:rsidR="00AA569B" w:rsidRDefault="00AA569B" w:rsidP="00AA569B">
      <w:pPr>
        <w:spacing w:after="0"/>
      </w:pPr>
      <w:r>
        <w:t>STEP 7</w:t>
      </w:r>
      <w:r w:rsidR="00EA0A8A">
        <w:t xml:space="preserve"> - </w:t>
      </w:r>
      <w:r>
        <w:t>CLARIFY CONCEPTS &amp; METHODS</w:t>
      </w:r>
    </w:p>
    <w:p w14:paraId="76E1261E" w14:textId="77777777" w:rsidR="00AA569B" w:rsidRDefault="00AA569B" w:rsidP="00AA569B">
      <w:pPr>
        <w:spacing w:after="0"/>
      </w:pPr>
    </w:p>
    <w:p w14:paraId="368036C6" w14:textId="77777777" w:rsidR="00AA569B" w:rsidRDefault="00AA569B" w:rsidP="00AA569B">
      <w:pPr>
        <w:spacing w:after="0"/>
      </w:pPr>
      <w:r>
        <w:t>7A. Definitions</w:t>
      </w:r>
    </w:p>
    <w:p w14:paraId="6FC216BB" w14:textId="77777777" w:rsidR="00AA569B" w:rsidRDefault="00AA569B" w:rsidP="00AA569B">
      <w:pPr>
        <w:spacing w:after="0"/>
      </w:pPr>
      <w:r>
        <w:t>- "Irreducible complexity": A system where removing any part causes complete failure</w:t>
      </w:r>
    </w:p>
    <w:p w14:paraId="03EEE4BF" w14:textId="77777777" w:rsidR="00AA569B" w:rsidRDefault="00AA569B" w:rsidP="00AA569B">
      <w:pPr>
        <w:spacing w:after="0"/>
      </w:pPr>
      <w:r>
        <w:t>- "Specified complexity": Patterns that are both complex and specified</w:t>
      </w:r>
    </w:p>
    <w:p w14:paraId="7ECA1A92" w14:textId="77777777" w:rsidR="00AA569B" w:rsidRDefault="00AA569B" w:rsidP="00AA569B">
      <w:pPr>
        <w:spacing w:after="0"/>
      </w:pPr>
      <w:r>
        <w:t>- "Intelligent design": Purposive arrangement by an intelligent agent</w:t>
      </w:r>
    </w:p>
    <w:p w14:paraId="2A6A532B" w14:textId="77777777" w:rsidR="00AA569B" w:rsidRDefault="00AA569B" w:rsidP="00AA569B">
      <w:pPr>
        <w:spacing w:after="0"/>
      </w:pPr>
      <w:r>
        <w:t>- Note: These definitions are contested and lack precise operationalization</w:t>
      </w:r>
    </w:p>
    <w:p w14:paraId="4C056379" w14:textId="77777777" w:rsidR="00AA569B" w:rsidRDefault="00AA569B" w:rsidP="00AA569B">
      <w:pPr>
        <w:spacing w:after="0"/>
      </w:pPr>
    </w:p>
    <w:p w14:paraId="05C60468" w14:textId="77777777" w:rsidR="00AA569B" w:rsidRDefault="00AA569B" w:rsidP="00AA569B">
      <w:pPr>
        <w:spacing w:after="0"/>
      </w:pPr>
      <w:r>
        <w:t>7B. Methodological Examination</w:t>
      </w:r>
    </w:p>
    <w:p w14:paraId="18A3CF64" w14:textId="77777777" w:rsidR="00AA569B" w:rsidRDefault="00AA569B" w:rsidP="00AA569B">
      <w:pPr>
        <w:spacing w:after="0"/>
      </w:pPr>
      <w:r>
        <w:t>- Abductive reasoning (inference to best explanation)</w:t>
      </w:r>
    </w:p>
    <w:p w14:paraId="5F57FF5A" w14:textId="77777777" w:rsidR="00AA569B" w:rsidRDefault="00AA569B" w:rsidP="00AA569B">
      <w:pPr>
        <w:spacing w:after="0"/>
      </w:pPr>
      <w:r>
        <w:t>- Argument from analogy (human design → biological design)</w:t>
      </w:r>
    </w:p>
    <w:p w14:paraId="4DEBF93C" w14:textId="77777777" w:rsidR="00AA569B" w:rsidRDefault="00AA569B" w:rsidP="00AA569B">
      <w:pPr>
        <w:spacing w:after="0"/>
      </w:pPr>
      <w:r>
        <w:lastRenderedPageBreak/>
        <w:t>- Negative argumentation (critiquing evolution rather than proving design)</w:t>
      </w:r>
    </w:p>
    <w:p w14:paraId="70C54EF5" w14:textId="77777777" w:rsidR="00AA569B" w:rsidRDefault="00AA569B" w:rsidP="00AA569B">
      <w:pPr>
        <w:spacing w:after="0"/>
      </w:pPr>
      <w:r>
        <w:t>- Assumptions: Design detection is scientifically possible; designed systems share identifiable characteristics</w:t>
      </w:r>
    </w:p>
    <w:p w14:paraId="5C72F6E0" w14:textId="77777777" w:rsidR="00AA569B" w:rsidRDefault="00AA569B" w:rsidP="00AA569B">
      <w:pPr>
        <w:spacing w:after="0"/>
      </w:pPr>
    </w:p>
    <w:p w14:paraId="4175E28A" w14:textId="25FB3F20" w:rsidR="00AA569B" w:rsidRDefault="00AA569B" w:rsidP="00AA569B">
      <w:pPr>
        <w:spacing w:after="0"/>
      </w:pPr>
      <w:r>
        <w:t>STEP 8</w:t>
      </w:r>
      <w:r w:rsidR="00EA0A8A">
        <w:t xml:space="preserve"> - </w:t>
      </w:r>
      <w:r>
        <w:t>STRESS-TEST THE ARGUMENT</w:t>
      </w:r>
    </w:p>
    <w:p w14:paraId="6280A8F0" w14:textId="77777777" w:rsidR="00AA569B" w:rsidRDefault="00AA569B" w:rsidP="00AA569B">
      <w:pPr>
        <w:spacing w:after="0"/>
      </w:pPr>
    </w:p>
    <w:p w14:paraId="7CDDF319" w14:textId="77777777" w:rsidR="00AA569B" w:rsidRDefault="00AA569B" w:rsidP="00AA569B">
      <w:pPr>
        <w:spacing w:after="0"/>
      </w:pPr>
      <w:r>
        <w:t>8A. Strongest Counterargument</w:t>
      </w:r>
    </w:p>
    <w:p w14:paraId="69C40635" w14:textId="77777777" w:rsidR="00AA569B" w:rsidRDefault="00AA569B" w:rsidP="00AA569B">
      <w:pPr>
        <w:spacing w:after="0"/>
      </w:pPr>
      <w:r>
        <w:t>Evolutionary biology has documented numerous pathways for complex systems to evolve through co-option, gene duplication, and functional shifts. The appearance of design can emerge from cumulative selection without a designer. ID fails to provide testable predictions or mechanistic explanations.</w:t>
      </w:r>
    </w:p>
    <w:p w14:paraId="202F1079" w14:textId="77777777" w:rsidR="00AA569B" w:rsidRDefault="00AA569B" w:rsidP="00AA569B">
      <w:pPr>
        <w:spacing w:after="0"/>
      </w:pPr>
    </w:p>
    <w:p w14:paraId="4897B70A" w14:textId="77777777" w:rsidR="00AA569B" w:rsidRDefault="00AA569B" w:rsidP="00AA569B">
      <w:pPr>
        <w:spacing w:after="0"/>
      </w:pPr>
      <w:r>
        <w:t>8B. Alternative Interpretations</w:t>
      </w:r>
    </w:p>
    <w:p w14:paraId="7F55E69A" w14:textId="77777777" w:rsidR="00AA569B" w:rsidRDefault="00AA569B" w:rsidP="00AA569B">
      <w:pPr>
        <w:spacing w:after="0"/>
      </w:pPr>
      <w:r>
        <w:t>1. Systems appear designed due to natural selection's cumulative optimization</w:t>
      </w:r>
    </w:p>
    <w:p w14:paraId="1D7C9856" w14:textId="77777777" w:rsidR="00AA569B" w:rsidRDefault="00AA569B" w:rsidP="00AA569B">
      <w:pPr>
        <w:spacing w:after="0"/>
      </w:pPr>
      <w:r>
        <w:t>2. Current gaps in evolutionary knowledge reflect incomplete science, not design</w:t>
      </w:r>
    </w:p>
    <w:p w14:paraId="4FECCE6B" w14:textId="77777777" w:rsidR="00AA569B" w:rsidRDefault="00AA569B" w:rsidP="00AA569B">
      <w:pPr>
        <w:spacing w:after="0"/>
      </w:pPr>
      <w:r>
        <w:t>3. Complexity emerges from self-organizing principles in biological systems</w:t>
      </w:r>
    </w:p>
    <w:p w14:paraId="4AB7BB08" w14:textId="77777777" w:rsidR="00AA569B" w:rsidRDefault="00AA569B" w:rsidP="00AA569B">
      <w:pPr>
        <w:spacing w:after="0"/>
      </w:pPr>
    </w:p>
    <w:p w14:paraId="058F0BC9" w14:textId="77777777" w:rsidR="00AA569B" w:rsidRDefault="00AA569B" w:rsidP="00AA569B">
      <w:pPr>
        <w:spacing w:after="0"/>
      </w:pPr>
      <w:r>
        <w:t>8C. Stress Test</w:t>
      </w:r>
    </w:p>
    <w:p w14:paraId="5BC3C462" w14:textId="77777777" w:rsidR="00AA569B" w:rsidRDefault="00AA569B" w:rsidP="00AA569B">
      <w:pPr>
        <w:spacing w:after="0"/>
      </w:pPr>
      <w:r>
        <w:t>If "irreducible complexity" is defined as systems that cannot evolve gradually, this assumes what needs to be proved. If evolutionary pathways are found for claimed irreducibly complex systems, the argument collapses.</w:t>
      </w:r>
    </w:p>
    <w:p w14:paraId="0051BD72" w14:textId="77777777" w:rsidR="00AA569B" w:rsidRDefault="00AA569B" w:rsidP="00AA569B">
      <w:pPr>
        <w:spacing w:after="0"/>
      </w:pPr>
    </w:p>
    <w:p w14:paraId="5ADD69B9" w14:textId="77777777" w:rsidR="00AA569B" w:rsidRDefault="00AA569B" w:rsidP="00AA569B">
      <w:pPr>
        <w:spacing w:after="0"/>
      </w:pPr>
      <w:r>
        <w:t>8D. Generalization Test</w:t>
      </w:r>
    </w:p>
    <w:p w14:paraId="7B2DB798" w14:textId="77777777" w:rsidR="00AA569B" w:rsidRDefault="00AA569B" w:rsidP="00AA569B">
      <w:pPr>
        <w:spacing w:after="0"/>
      </w:pPr>
      <w:r>
        <w:t>The design inference, if applied consistently, would detect "design" in many natural patterns (snowflakes, crystal formations) that have natural explanations, showing the method's unreliability.</w:t>
      </w:r>
    </w:p>
    <w:p w14:paraId="23E94532" w14:textId="77777777" w:rsidR="00AA569B" w:rsidRDefault="00AA569B" w:rsidP="00AA569B">
      <w:pPr>
        <w:spacing w:after="0"/>
      </w:pPr>
    </w:p>
    <w:p w14:paraId="4710561F" w14:textId="5A524E03" w:rsidR="00AA569B" w:rsidRDefault="00AA569B" w:rsidP="00AA569B">
      <w:pPr>
        <w:spacing w:after="0"/>
      </w:pPr>
      <w:r>
        <w:t>STEP 9</w:t>
      </w:r>
      <w:r w:rsidR="00EA0A8A">
        <w:t xml:space="preserve"> - </w:t>
      </w:r>
      <w:r>
        <w:t>LOGICAL FALLACIES</w:t>
      </w:r>
    </w:p>
    <w:p w14:paraId="58C4BDA0" w14:textId="77777777" w:rsidR="00AA569B" w:rsidRDefault="00AA569B" w:rsidP="00AA569B">
      <w:pPr>
        <w:spacing w:after="0"/>
      </w:pPr>
      <w:r>
        <w:t>- False dichotomy: Presenting only natural selection or intelligent design as alternatives</w:t>
      </w:r>
    </w:p>
    <w:p w14:paraId="0EAB7F37" w14:textId="77777777" w:rsidR="00AA569B" w:rsidRDefault="00AA569B" w:rsidP="00AA569B">
      <w:pPr>
        <w:spacing w:after="0"/>
      </w:pPr>
      <w:r>
        <w:t>- Argument from ignorance: "We don't know how X evolved, therefore it was designed"</w:t>
      </w:r>
    </w:p>
    <w:p w14:paraId="643C1D85" w14:textId="77777777" w:rsidR="00AA569B" w:rsidRDefault="00AA569B" w:rsidP="00AA569B">
      <w:pPr>
        <w:spacing w:after="0"/>
      </w:pPr>
      <w:r>
        <w:t>- Special pleading: Applying design detection to biology but not other natural phenomena</w:t>
      </w:r>
    </w:p>
    <w:p w14:paraId="71456E86" w14:textId="77777777" w:rsidR="00AA569B" w:rsidRDefault="00AA569B" w:rsidP="00AA569B">
      <w:pPr>
        <w:spacing w:after="0"/>
      </w:pPr>
      <w:r>
        <w:t>- God of the gaps: Using current scientific gaps as evidence for design</w:t>
      </w:r>
    </w:p>
    <w:p w14:paraId="0FAE0A83" w14:textId="77777777" w:rsidR="00AA569B" w:rsidRDefault="00AA569B" w:rsidP="00AA569B">
      <w:pPr>
        <w:spacing w:after="0"/>
      </w:pPr>
    </w:p>
    <w:p w14:paraId="22D5F292" w14:textId="4ADDFAF9" w:rsidR="00AA569B" w:rsidRDefault="00AA569B" w:rsidP="00AA569B">
      <w:pPr>
        <w:spacing w:after="0"/>
      </w:pPr>
      <w:r>
        <w:t>STEP 10</w:t>
      </w:r>
      <w:r w:rsidR="00EA0A8A">
        <w:t xml:space="preserve"> - </w:t>
      </w:r>
      <w:r>
        <w:t>STEELMAN THE ARGUMENT</w:t>
      </w:r>
    </w:p>
    <w:p w14:paraId="04C7A09C" w14:textId="77777777" w:rsidR="00AA569B" w:rsidRDefault="00AA569B" w:rsidP="00AA569B">
      <w:pPr>
        <w:spacing w:after="0"/>
      </w:pPr>
    </w:p>
    <w:p w14:paraId="796944C7" w14:textId="77777777" w:rsidR="00AA569B" w:rsidRDefault="00AA569B" w:rsidP="00AA569B">
      <w:pPr>
        <w:spacing w:after="0"/>
      </w:pPr>
      <w:r>
        <w:lastRenderedPageBreak/>
        <w:t>10A. Steelman</w:t>
      </w:r>
    </w:p>
    <w:p w14:paraId="56808AC4" w14:textId="77777777" w:rsidR="00AA569B" w:rsidRDefault="00AA569B" w:rsidP="00AA569B">
      <w:pPr>
        <w:spacing w:after="0"/>
      </w:pPr>
      <w:r>
        <w:t>Biological systems display complex, information-rich structures that resemble designed systems. When we observe similar complexity and functional integration in human-made systems, we reliably infer design. Evolutionary mechanisms, while powerful, face significant challenges explaining the origin of certain biological systems. The design inference provides the most coherent explanation for biological information and irreducible complexity.</w:t>
      </w:r>
    </w:p>
    <w:p w14:paraId="1C586071" w14:textId="77777777" w:rsidR="00AA569B" w:rsidRDefault="00AA569B" w:rsidP="00AA569B">
      <w:pPr>
        <w:spacing w:after="0"/>
      </w:pPr>
    </w:p>
    <w:p w14:paraId="05787D5C" w14:textId="77777777" w:rsidR="00AA569B" w:rsidRDefault="00AA569B" w:rsidP="00AA569B">
      <w:pPr>
        <w:spacing w:after="0"/>
      </w:pPr>
      <w:r>
        <w:t>10B. Clean Formal Proof</w:t>
      </w:r>
    </w:p>
    <w:p w14:paraId="7A6DEFA3" w14:textId="77777777" w:rsidR="00AA569B" w:rsidRDefault="00AA569B" w:rsidP="00AA569B">
      <w:pPr>
        <w:spacing w:after="0"/>
      </w:pPr>
      <w:r>
        <w:t>1. (Empirical claim) Biological systems contain mechanisms of remarkable complexity and functional integration</w:t>
      </w:r>
    </w:p>
    <w:p w14:paraId="668F296A" w14:textId="77777777" w:rsidR="00AA569B" w:rsidRDefault="00AA569B" w:rsidP="00AA569B">
      <w:pPr>
        <w:spacing w:after="0"/>
      </w:pPr>
      <w:r>
        <w:t>2. (Widely accepted) In other domains, similar complexity reliably indicates intelligent causation</w:t>
      </w:r>
    </w:p>
    <w:p w14:paraId="1D34A240" w14:textId="77777777" w:rsidR="00AA569B" w:rsidRDefault="00AA569B" w:rsidP="00AA569B">
      <w:pPr>
        <w:spacing w:after="0"/>
      </w:pPr>
      <w:r>
        <w:t>3. (Disputed) Evolutionary mechanisms cannot adequately explain this complexity</w:t>
      </w:r>
    </w:p>
    <w:p w14:paraId="07412375" w14:textId="77777777" w:rsidR="00AA569B" w:rsidRDefault="00AA569B" w:rsidP="00AA569B">
      <w:pPr>
        <w:spacing w:after="0"/>
      </w:pPr>
      <w:r>
        <w:t>4. (Assumption) The design inference is scientifically legitimate</w:t>
      </w:r>
    </w:p>
    <w:p w14:paraId="68F9E770" w14:textId="77777777" w:rsidR="00AA569B" w:rsidRDefault="00AA569B" w:rsidP="00AA569B">
      <w:pPr>
        <w:spacing w:after="0"/>
      </w:pPr>
      <w:r>
        <w:t>5. (Logical inference) Therefore, intelligent design best explains biological complexity</w:t>
      </w:r>
    </w:p>
    <w:p w14:paraId="5630ACC5" w14:textId="77777777" w:rsidR="00AA569B" w:rsidRDefault="00AA569B" w:rsidP="00AA569B">
      <w:pPr>
        <w:spacing w:after="0"/>
      </w:pPr>
    </w:p>
    <w:p w14:paraId="2460EFCA" w14:textId="77777777" w:rsidR="00AA569B" w:rsidRDefault="00AA569B" w:rsidP="00AA569B">
      <w:pPr>
        <w:spacing w:after="0"/>
      </w:pPr>
      <w:r>
        <w:t>10C. Highlight Weak Points</w:t>
      </w:r>
    </w:p>
    <w:p w14:paraId="35DBD347" w14:textId="77777777" w:rsidR="00AA569B" w:rsidRDefault="00AA569B" w:rsidP="00AA569B">
      <w:pPr>
        <w:spacing w:after="0"/>
      </w:pPr>
      <w:r>
        <w:t>Premise 3 requires extensive evidence that evolutionary mechanisms are inadequate. Premise 4 requires philosophical justification for design detection in science.</w:t>
      </w:r>
    </w:p>
    <w:p w14:paraId="4D451BCA" w14:textId="77777777" w:rsidR="00AA569B" w:rsidRDefault="00AA569B" w:rsidP="00AA569B">
      <w:pPr>
        <w:spacing w:after="0"/>
      </w:pPr>
    </w:p>
    <w:p w14:paraId="6F47FBC8" w14:textId="20E124D5" w:rsidR="00AA569B" w:rsidRDefault="00AA569B" w:rsidP="00AA569B">
      <w:pPr>
        <w:spacing w:after="0"/>
      </w:pPr>
      <w:r>
        <w:t>STEP 11</w:t>
      </w:r>
      <w:r w:rsidR="00EA0A8A">
        <w:t xml:space="preserve"> - </w:t>
      </w:r>
      <w:r>
        <w:t>PLAUSIBILITY ASSESSMENT</w:t>
      </w:r>
    </w:p>
    <w:p w14:paraId="37931AF9" w14:textId="77777777" w:rsidR="00AA569B" w:rsidRDefault="00AA569B" w:rsidP="00AA569B">
      <w:pPr>
        <w:spacing w:after="0"/>
      </w:pPr>
      <w:r>
        <w:t>- Strong form (proven design): Low plausibility</w:t>
      </w:r>
    </w:p>
    <w:p w14:paraId="217E8AEA" w14:textId="77777777" w:rsidR="00AA569B" w:rsidRDefault="00AA569B" w:rsidP="00AA569B">
      <w:pPr>
        <w:spacing w:after="0"/>
      </w:pPr>
      <w:r>
        <w:t>- Moderate form (evidence suggests design): Low to moderate plausibility</w:t>
      </w:r>
    </w:p>
    <w:p w14:paraId="0EA3FF4A" w14:textId="77777777" w:rsidR="00AA569B" w:rsidRDefault="00AA569B" w:rsidP="00AA569B">
      <w:pPr>
        <w:spacing w:after="0"/>
      </w:pPr>
      <w:r>
        <w:t>- Weak form (design is possible): Moderate plausibility (but trivial)</w:t>
      </w:r>
    </w:p>
    <w:p w14:paraId="448569E9" w14:textId="77777777" w:rsidR="00AA569B" w:rsidRDefault="00AA569B" w:rsidP="00AA569B">
      <w:pPr>
        <w:spacing w:after="0"/>
      </w:pPr>
    </w:p>
    <w:p w14:paraId="4D3CFA0B" w14:textId="003B75B3" w:rsidR="00AA569B" w:rsidRDefault="00AA569B" w:rsidP="00AA569B">
      <w:pPr>
        <w:spacing w:after="0"/>
      </w:pPr>
      <w:r>
        <w:t>STEP 12</w:t>
      </w:r>
      <w:r w:rsidR="00EA0A8A">
        <w:t xml:space="preserve"> - </w:t>
      </w:r>
      <w:r>
        <w:t>SUMMARY ASSESSMENT</w:t>
      </w:r>
    </w:p>
    <w:p w14:paraId="37514F23" w14:textId="77777777" w:rsidR="00AA569B" w:rsidRDefault="00AA569B" w:rsidP="00AA569B">
      <w:pPr>
        <w:spacing w:after="0"/>
      </w:pPr>
      <w:r>
        <w:t>Major strengths: Raises interesting questions about evolutionary explanations; highlights complex biological systems</w:t>
      </w:r>
    </w:p>
    <w:p w14:paraId="4555D512" w14:textId="77777777" w:rsidR="00AA569B" w:rsidRDefault="00AA569B" w:rsidP="00AA569B">
      <w:pPr>
        <w:spacing w:after="0"/>
      </w:pPr>
      <w:r>
        <w:t>Major weaknesses: Fails to provide testable mechanisms; relies on negative argumentation; problematic definitions</w:t>
      </w:r>
    </w:p>
    <w:p w14:paraId="08DBE7D6" w14:textId="77777777" w:rsidR="00AA569B" w:rsidRDefault="00AA569B" w:rsidP="00AA569B">
      <w:pPr>
        <w:spacing w:after="0"/>
      </w:pPr>
      <w:r>
        <w:t>Logical gaps: No method to identify the designer; no positive evidence beyond critique of evolution</w:t>
      </w:r>
    </w:p>
    <w:p w14:paraId="7759BD7A" w14:textId="77777777" w:rsidR="00AA569B" w:rsidRDefault="00AA569B" w:rsidP="00AA569B">
      <w:pPr>
        <w:spacing w:after="0"/>
      </w:pPr>
      <w:r>
        <w:t>Well-supported points: Some biological systems are extremely complex</w:t>
      </w:r>
    </w:p>
    <w:p w14:paraId="48C6EF20" w14:textId="77777777" w:rsidR="00AA569B" w:rsidRDefault="00AA569B" w:rsidP="00AA569B">
      <w:pPr>
        <w:spacing w:after="0"/>
      </w:pPr>
      <w:r>
        <w:t>Evidence needed: Positive evidence for design; testable predictions; operational definitions</w:t>
      </w:r>
    </w:p>
    <w:p w14:paraId="12D07791" w14:textId="77777777" w:rsidR="00AA569B" w:rsidRDefault="00AA569B" w:rsidP="00AA569B">
      <w:pPr>
        <w:spacing w:after="0"/>
      </w:pPr>
    </w:p>
    <w:p w14:paraId="6287C074" w14:textId="3233D6C9" w:rsidR="00AA569B" w:rsidRDefault="00AA569B" w:rsidP="00AA569B">
      <w:pPr>
        <w:spacing w:after="0"/>
      </w:pPr>
      <w:r>
        <w:t>STEP 13</w:t>
      </w:r>
      <w:r w:rsidR="00EA0A8A">
        <w:t xml:space="preserve"> - </w:t>
      </w:r>
      <w:r>
        <w:t>FINAL VERDICT (Fail)</w:t>
      </w:r>
    </w:p>
    <w:p w14:paraId="0CEF069F" w14:textId="77777777" w:rsidR="00AA569B" w:rsidRDefault="00AA569B" w:rsidP="00AA569B">
      <w:pPr>
        <w:spacing w:after="0"/>
      </w:pPr>
    </w:p>
    <w:p w14:paraId="48DDCB7E" w14:textId="77777777" w:rsidR="00AA569B" w:rsidRDefault="00AA569B" w:rsidP="00AA569B">
      <w:pPr>
        <w:spacing w:after="0"/>
      </w:pPr>
      <w:r>
        <w:t>13A. Verdict Options</w:t>
      </w:r>
    </w:p>
    <w:p w14:paraId="7FD4706B" w14:textId="30454BEA" w:rsidR="00AA569B" w:rsidRDefault="00AA569B" w:rsidP="00AA569B">
      <w:pPr>
        <w:spacing w:after="0"/>
      </w:pPr>
      <w:r>
        <w:t>Fail</w:t>
      </w:r>
      <w:r w:rsidR="00EA0A8A">
        <w:t xml:space="preserve"> - </w:t>
      </w:r>
      <w:r>
        <w:t>unsound and collapses under stress-test</w:t>
      </w:r>
    </w:p>
    <w:p w14:paraId="13E9BC4C" w14:textId="77777777" w:rsidR="00AA569B" w:rsidRDefault="00AA569B" w:rsidP="00AA569B">
      <w:pPr>
        <w:spacing w:after="0"/>
      </w:pPr>
    </w:p>
    <w:p w14:paraId="08E97A2B" w14:textId="77777777" w:rsidR="00AA569B" w:rsidRDefault="00AA569B" w:rsidP="00AA569B">
      <w:pPr>
        <w:spacing w:after="0"/>
      </w:pPr>
      <w:r>
        <w:t>13B. Justification</w:t>
      </w:r>
    </w:p>
    <w:p w14:paraId="00006CD6" w14:textId="77777777" w:rsidR="00AA569B" w:rsidRDefault="00AA569B" w:rsidP="00AA569B">
      <w:pPr>
        <w:spacing w:after="0"/>
      </w:pPr>
      <w:r>
        <w:t>The argument fails due to: (1) reliance on false dichotomy, (2) argument from ignorance, (3) lack of testable predictions, (4) failure to provide positive evidence for design. For success, ID would need to demonstrate reliable design detection methods and provide evidence that cannot be explained by natural processes.</w:t>
      </w:r>
    </w:p>
    <w:p w14:paraId="2B5BFD79" w14:textId="77777777" w:rsidR="00AA569B" w:rsidRDefault="00AA569B" w:rsidP="00AA569B">
      <w:pPr>
        <w:spacing w:after="0"/>
      </w:pPr>
    </w:p>
    <w:p w14:paraId="0317D97D" w14:textId="18F4CFA7" w:rsidR="00AA569B" w:rsidRDefault="00AA569B" w:rsidP="00AA569B">
      <w:pPr>
        <w:spacing w:after="0"/>
      </w:pPr>
      <w:r>
        <w:t>STEP 14</w:t>
      </w:r>
      <w:r w:rsidR="00EA0A8A">
        <w:t xml:space="preserve"> - </w:t>
      </w:r>
      <w:r>
        <w:t>META-ANALYSIS &amp; FINAL RESTATEMENT</w:t>
      </w:r>
    </w:p>
    <w:p w14:paraId="44FF3919" w14:textId="77777777" w:rsidR="00AA569B" w:rsidRDefault="00AA569B" w:rsidP="00AA569B">
      <w:pPr>
        <w:spacing w:after="0"/>
      </w:pPr>
    </w:p>
    <w:p w14:paraId="0E3E3FC4" w14:textId="77777777" w:rsidR="00AA569B" w:rsidRDefault="00AA569B" w:rsidP="00AA569B">
      <w:pPr>
        <w:spacing w:after="0"/>
      </w:pPr>
      <w:r>
        <w:t>14A. Meta-Analysis</w:t>
      </w:r>
    </w:p>
    <w:p w14:paraId="0520F7DB" w14:textId="77777777" w:rsidR="00AA569B" w:rsidRDefault="00AA569B" w:rsidP="00AA569B">
      <w:pPr>
        <w:spacing w:after="0"/>
      </w:pPr>
      <w:r>
        <w:t>The argument fails primarily on methodological grounds rather than purely logical ones. The framework helped identify how definitions and assumptions shaped the outcome. Cultural and philosophical commitments significantly influence interpretations of biological complexity.</w:t>
      </w:r>
    </w:p>
    <w:p w14:paraId="5CD14222" w14:textId="77777777" w:rsidR="00AA569B" w:rsidRDefault="00AA569B" w:rsidP="00AA569B">
      <w:pPr>
        <w:spacing w:after="0"/>
      </w:pPr>
    </w:p>
    <w:p w14:paraId="62E2E752" w14:textId="77777777" w:rsidR="00AA569B" w:rsidRDefault="00AA569B" w:rsidP="00AA569B">
      <w:pPr>
        <w:spacing w:after="0"/>
      </w:pPr>
      <w:r>
        <w:t>14B. Final Restatement</w:t>
      </w:r>
    </w:p>
    <w:p w14:paraId="35D10DE1" w14:textId="77777777" w:rsidR="00AA569B" w:rsidRDefault="00AA569B" w:rsidP="00AA569B">
      <w:pPr>
        <w:spacing w:after="0"/>
      </w:pPr>
      <w:r>
        <w:t>While biological systems display remarkable complexity that intuitively suggests design, Intelligent Design as a scientific explanation fails to meet basic methodological standards. The argument relies on contested definitions, logical fallacies, and negative argumentation rather than providing positive, testable evidence for design. At best, ID highlights areas where evolutionary explanations remain incomplete, but does not successfully demonstrate intelligent causation.</w:t>
      </w:r>
    </w:p>
    <w:p w14:paraId="300E4974" w14:textId="77777777" w:rsidR="00AA569B" w:rsidRDefault="00AA569B" w:rsidP="00AA569B">
      <w:pPr>
        <w:pStyle w:val="Heading3"/>
        <w:spacing w:before="0" w:after="0"/>
      </w:pPr>
      <w:bookmarkStart w:id="269" w:name="_Toc215172087"/>
      <w:r>
        <w:t>Grok</w:t>
      </w:r>
      <w:bookmarkEnd w:id="269"/>
    </w:p>
    <w:p w14:paraId="2F24C361" w14:textId="77777777" w:rsidR="00AA569B" w:rsidRDefault="00AA569B" w:rsidP="00AA569B">
      <w:pPr>
        <w:spacing w:after="0"/>
      </w:pPr>
      <w:r>
        <w:rPr>
          <w:b/>
        </w:rPr>
        <w:t>8-Step Response:</w:t>
      </w:r>
    </w:p>
    <w:p w14:paraId="30682AB8" w14:textId="77777777" w:rsidR="00AA569B" w:rsidRDefault="00AA569B" w:rsidP="00AA569B">
      <w:pPr>
        <w:spacing w:after="0"/>
      </w:pPr>
      <w:r>
        <w:t>### Evaluate Intelligent Design as an Explanation for the Diversity of Life</w:t>
      </w:r>
    </w:p>
    <w:p w14:paraId="273B9D73" w14:textId="77777777" w:rsidR="00AA569B" w:rsidRDefault="00AA569B" w:rsidP="00AA569B">
      <w:pPr>
        <w:spacing w:after="0"/>
      </w:pPr>
    </w:p>
    <w:p w14:paraId="35141EFE" w14:textId="77777777" w:rsidR="00AA569B" w:rsidRDefault="00AA569B" w:rsidP="00AA569B">
      <w:pPr>
        <w:spacing w:after="0"/>
      </w:pPr>
      <w:r>
        <w:t>Intelligent Design (ID) is most commonly presented in popularized form by figures such as William Dembski, Stephen Meyer, Michael Behe, and the Discovery Institute. The core argument (especially in its "explanatory filter" and "specified complexity" versions) can be summarized as the claim that certain features of life are best explained by an intelligent cause rather than undirected natural processes (particularly Darwinian evolution).</w:t>
      </w:r>
    </w:p>
    <w:p w14:paraId="5FF5C46C" w14:textId="77777777" w:rsidR="00AA569B" w:rsidRDefault="00AA569B" w:rsidP="00AA569B">
      <w:pPr>
        <w:spacing w:after="0"/>
      </w:pPr>
    </w:p>
    <w:p w14:paraId="727D4E61" w14:textId="77777777" w:rsidR="00AA569B" w:rsidRDefault="00AA569B" w:rsidP="00AA569B">
      <w:pPr>
        <w:spacing w:after="0"/>
      </w:pPr>
      <w:r>
        <w:lastRenderedPageBreak/>
        <w:t>For this analysis, I will use the most representative, widely cited version of the argument (primarily Meyer’s version from *Signature in the Cell* and *Darwin’s Doubt*, and Behe’s irreducible complexity, as presented in public discourse).</w:t>
      </w:r>
    </w:p>
    <w:p w14:paraId="4C34D5B3" w14:textId="77777777" w:rsidR="00AA569B" w:rsidRDefault="00AA569B" w:rsidP="00AA569B">
      <w:pPr>
        <w:spacing w:after="0"/>
      </w:pPr>
    </w:p>
    <w:p w14:paraId="21F7149D" w14:textId="77777777" w:rsidR="00AA569B" w:rsidRDefault="00AA569B" w:rsidP="00AA569B">
      <w:pPr>
        <w:spacing w:after="0"/>
      </w:pPr>
      <w:r>
        <w:t>#### 1. Structure Premises (explicit premises only, no evaluation yet)</w:t>
      </w:r>
    </w:p>
    <w:p w14:paraId="1EDE83AF" w14:textId="77777777" w:rsidR="00AA569B" w:rsidRDefault="00AA569B" w:rsidP="00AA569B">
      <w:pPr>
        <w:spacing w:after="0"/>
      </w:pPr>
      <w:r>
        <w:t>1. Some features of living systems exhibit both high complexity and specificity (specified complexity / complex specified information).</w:t>
      </w:r>
    </w:p>
    <w:p w14:paraId="596E9056" w14:textId="77777777" w:rsidR="00AA569B" w:rsidRDefault="00AA569B" w:rsidP="00AA569B">
      <w:pPr>
        <w:spacing w:after="0"/>
      </w:pPr>
      <w:r>
        <w:t>2. In our uniform and repeated experience, high levels of specified complexity or information invariably arise only from intelligent causes (e.g., language, machinery, computer code).</w:t>
      </w:r>
    </w:p>
    <w:p w14:paraId="01A42330" w14:textId="77777777" w:rsidR="00AA569B" w:rsidRDefault="00AA569B" w:rsidP="00AA569B">
      <w:pPr>
        <w:spacing w:after="0"/>
      </w:pPr>
      <w:r>
        <w:t>3. Undirected material processes (chance and/or natural laws) do not produce high levels of specified complexity.</w:t>
      </w:r>
    </w:p>
    <w:p w14:paraId="10E6AA27" w14:textId="77777777" w:rsidR="00AA569B" w:rsidRDefault="00AA569B" w:rsidP="00AA569B">
      <w:pPr>
        <w:spacing w:after="0"/>
      </w:pPr>
      <w:r>
        <w:t>4. Certain biological systems (e.g., bacterial flagellum, blood-clotting cascade, DNA-protein synthesis) are irreducibly complex: they require multiple well-matched parts to function, and removal of any part causes the system to cease functioning.</w:t>
      </w:r>
    </w:p>
    <w:p w14:paraId="7C1A591B" w14:textId="77777777" w:rsidR="00AA569B" w:rsidRDefault="00AA569B" w:rsidP="00AA569B">
      <w:pPr>
        <w:spacing w:after="0"/>
      </w:pPr>
      <w:r>
        <w:t>5. Irreducibly complex systems cannot arise gradually through slight, successive modifications (Darwinian pathways).</w:t>
      </w:r>
    </w:p>
    <w:p w14:paraId="19D95C55" w14:textId="77777777" w:rsidR="00AA569B" w:rsidRDefault="00AA569B" w:rsidP="00AA569B">
      <w:pPr>
        <w:spacing w:after="0"/>
      </w:pPr>
      <w:r>
        <w:t>6. Therefore, the best explanation for the origin of specified complexity and irreducible complexity in biological systems is an intelligent cause (design).</w:t>
      </w:r>
    </w:p>
    <w:p w14:paraId="42B7D9F5" w14:textId="77777777" w:rsidR="00AA569B" w:rsidRDefault="00AA569B" w:rsidP="00AA569B">
      <w:pPr>
        <w:spacing w:after="0"/>
      </w:pPr>
    </w:p>
    <w:p w14:paraId="223164DF" w14:textId="77777777" w:rsidR="00AA569B" w:rsidRDefault="00AA569B" w:rsidP="00AA569B">
      <w:pPr>
        <w:spacing w:after="0"/>
      </w:pPr>
      <w:r>
        <w:t>#### 2. Hidden Assumptions (implicit / unstated)</w:t>
      </w:r>
    </w:p>
    <w:p w14:paraId="5BF782D2" w14:textId="77777777" w:rsidR="00AA569B" w:rsidRDefault="00AA569B" w:rsidP="00AA569B">
      <w:pPr>
        <w:spacing w:after="0"/>
      </w:pPr>
      <w:r>
        <w:t>- The categories in the explanatory filter (law, chance, design) are exhaustive and mutually exclusive.</w:t>
      </w:r>
    </w:p>
    <w:p w14:paraId="41629AE4" w14:textId="77777777" w:rsidR="00AA569B" w:rsidRDefault="00AA569B" w:rsidP="00AA569B">
      <w:pPr>
        <w:spacing w:after="0"/>
      </w:pPr>
      <w:r>
        <w:t>- We can reliably extrapolate from human intelligence (the only intelligence we directly observe producing CSI) to a non-human intelligent cause.</w:t>
      </w:r>
    </w:p>
    <w:p w14:paraId="7EDCE62E" w14:textId="77777777" w:rsidR="00AA569B" w:rsidRDefault="00AA569B" w:rsidP="00AA569B">
      <w:pPr>
        <w:spacing w:after="0"/>
      </w:pPr>
      <w:r>
        <w:t>- The absence of a detailed, step-by-step Darwinian pathway for a given system constitutes positive evidence against naturalistic origin rather than merely a gap in current knowledge.</w:t>
      </w:r>
    </w:p>
    <w:p w14:paraId="7B776C3E" w14:textId="77777777" w:rsidR="00AA569B" w:rsidRDefault="00AA569B" w:rsidP="00AA569B">
      <w:pPr>
        <w:spacing w:after="0"/>
      </w:pPr>
      <w:r>
        <w:t>- "Information" in biology is semantically equivalent to information produced by minds (rather than merely Shannon information or functional sequences that can arise naturally).</w:t>
      </w:r>
    </w:p>
    <w:p w14:paraId="2F807857" w14:textId="77777777" w:rsidR="00AA569B" w:rsidRDefault="00AA569B" w:rsidP="00AA569B">
      <w:pPr>
        <w:spacing w:after="0"/>
      </w:pPr>
      <w:r>
        <w:t>- The intelligent cause acted in the distant past and is not continuously acting (i.e., the argument is not compatible with theistic evolution or front-loaded design in most presentations).</w:t>
      </w:r>
    </w:p>
    <w:p w14:paraId="6E957825" w14:textId="77777777" w:rsidR="00AA569B" w:rsidRDefault="00AA569B" w:rsidP="00AA569B">
      <w:pPr>
        <w:spacing w:after="0"/>
      </w:pPr>
      <w:r>
        <w:t>- The designer is not subject to the same explanatory demands placed on naturalistic mechanisms (i.e., "Who designed the designer?" is dismissed as irrelevant).</w:t>
      </w:r>
    </w:p>
    <w:p w14:paraId="772F1BC6" w14:textId="77777777" w:rsidR="00AA569B" w:rsidRDefault="00AA569B" w:rsidP="00AA569B">
      <w:pPr>
        <w:spacing w:after="0"/>
      </w:pPr>
    </w:p>
    <w:p w14:paraId="65497057" w14:textId="77777777" w:rsidR="00AA569B" w:rsidRDefault="00AA569B" w:rsidP="00AA569B">
      <w:pPr>
        <w:spacing w:after="0"/>
      </w:pPr>
      <w:r>
        <w:lastRenderedPageBreak/>
        <w:t>#### 3. Formal Structure</w:t>
      </w:r>
    </w:p>
    <w:p w14:paraId="4D67ABB9" w14:textId="77777777" w:rsidR="00AA569B" w:rsidRDefault="00AA569B" w:rsidP="00AA569B">
      <w:pPr>
        <w:spacing w:after="0"/>
      </w:pPr>
      <w:r>
        <w:t xml:space="preserve">P1. Certain biological structures exhibit specified complexity / irreducible complexity.  </w:t>
      </w:r>
    </w:p>
    <w:p w14:paraId="1D33A430" w14:textId="77777777" w:rsidR="00AA569B" w:rsidRDefault="00AA569B" w:rsidP="00AA569B">
      <w:pPr>
        <w:spacing w:after="0"/>
      </w:pPr>
      <w:r>
        <w:t xml:space="preserve">P2. In all cases where we directly observe the causal history of specified complexity, it is always the product of intelligence.  </w:t>
      </w:r>
    </w:p>
    <w:p w14:paraId="612E7FF4" w14:textId="77777777" w:rsidR="00AA569B" w:rsidRDefault="00AA569B" w:rsidP="00AA569B">
      <w:pPr>
        <w:spacing w:after="0"/>
      </w:pPr>
      <w:r>
        <w:t xml:space="preserve">P3. Undirected natural processes (chance + necessity) are incapable of generating specified complexity or irreducible complexity.  </w:t>
      </w:r>
    </w:p>
    <w:p w14:paraId="4FEFAE86" w14:textId="77777777" w:rsidR="00AA569B" w:rsidRDefault="00AA569B" w:rsidP="00AA569B">
      <w:pPr>
        <w:spacing w:after="0"/>
      </w:pPr>
      <w:r>
        <w:t xml:space="preserve">P4. The explanatory filter (law → chance → design) is exhaustive.  </w:t>
      </w:r>
    </w:p>
    <w:p w14:paraId="39072053" w14:textId="77777777" w:rsidR="00AA569B" w:rsidRDefault="00AA569B" w:rsidP="00AA569B">
      <w:pPr>
        <w:spacing w:after="0"/>
      </w:pPr>
      <w:r>
        <w:t xml:space="preserve">C1. Therefore, the specified/irreducibly complex features of life are not the product of law or chance.  </w:t>
      </w:r>
    </w:p>
    <w:p w14:paraId="616FDB3B" w14:textId="77777777" w:rsidR="00AA569B" w:rsidRDefault="00AA569B" w:rsidP="00AA569B">
      <w:pPr>
        <w:spacing w:after="0"/>
      </w:pPr>
      <w:r>
        <w:t>C2. Therefore, the best explanation is intelligent design.</w:t>
      </w:r>
    </w:p>
    <w:p w14:paraId="1B3A406D" w14:textId="77777777" w:rsidR="00AA569B" w:rsidRDefault="00AA569B" w:rsidP="00AA569B">
      <w:pPr>
        <w:spacing w:after="0"/>
      </w:pPr>
    </w:p>
    <w:p w14:paraId="24C64ED8" w14:textId="77777777" w:rsidR="00AA569B" w:rsidRDefault="00AA569B" w:rsidP="00AA569B">
      <w:pPr>
        <w:spacing w:after="0"/>
      </w:pPr>
      <w:r>
        <w:t>#### 4. Test Validity and Soundness</w:t>
      </w:r>
    </w:p>
    <w:p w14:paraId="66CB859D" w14:textId="77777777" w:rsidR="00AA569B" w:rsidRDefault="00AA569B" w:rsidP="00AA569B">
      <w:pPr>
        <w:spacing w:after="0"/>
      </w:pPr>
    </w:p>
    <w:p w14:paraId="28D1CD60" w14:textId="77777777" w:rsidR="00AA569B" w:rsidRDefault="00AA569B" w:rsidP="00AA569B">
      <w:pPr>
        <w:spacing w:after="0"/>
      </w:pPr>
      <w:r>
        <w:t>**Validity**: The argument is formally valid if the explanatory filter is accepted as exhaustive and the premises are granted. It follows a standard inference to the best explanation (abductive) form. There is no formal non sequitur provided the filter is exhaustive.</w:t>
      </w:r>
    </w:p>
    <w:p w14:paraId="13C0A096" w14:textId="77777777" w:rsidR="00AA569B" w:rsidRDefault="00AA569B" w:rsidP="00AA569B">
      <w:pPr>
        <w:spacing w:after="0"/>
      </w:pPr>
    </w:p>
    <w:p w14:paraId="5FDD639F" w14:textId="77777777" w:rsidR="00AA569B" w:rsidRDefault="00AA569B" w:rsidP="00AA569B">
      <w:pPr>
        <w:spacing w:after="0"/>
      </w:pPr>
      <w:r>
        <w:t>**Soundness** (categorization of premises):</w:t>
      </w:r>
    </w:p>
    <w:p w14:paraId="4B43AF64" w14:textId="77777777" w:rsidR="00AA569B" w:rsidRDefault="00AA569B" w:rsidP="00AA569B">
      <w:pPr>
        <w:spacing w:after="0"/>
      </w:pPr>
      <w:r>
        <w:t>- P1 (specified/irreducible complexity exists): Empirical claim – disputed but not obviously false.</w:t>
      </w:r>
    </w:p>
    <w:p w14:paraId="7EAC66FE" w14:textId="77777777" w:rsidR="00AA569B" w:rsidRDefault="00AA569B" w:rsidP="00AA569B">
      <w:pPr>
        <w:spacing w:after="0"/>
      </w:pPr>
      <w:r>
        <w:t>- P2 (uniform experience links CSI only to intelligence): Empirical + philosophical – true for certain kinds of information (semantic, human-generated), but disputed when applied to biology.</w:t>
      </w:r>
    </w:p>
    <w:p w14:paraId="36F80C0B" w14:textId="77777777" w:rsidR="00AA569B" w:rsidRDefault="00AA569B" w:rsidP="00AA569B">
      <w:pPr>
        <w:spacing w:after="0"/>
      </w:pPr>
      <w:r>
        <w:t>- P3 (undirected processes cannot produce CSI/IC): Empirical + theoretical – strongly disputed; the core point of contention in evolutionary biology.</w:t>
      </w:r>
    </w:p>
    <w:p w14:paraId="64F2DFE1" w14:textId="77777777" w:rsidR="00AA569B" w:rsidRDefault="00AA569B" w:rsidP="00AA569B">
      <w:pPr>
        <w:spacing w:after="0"/>
      </w:pPr>
      <w:r>
        <w:t>- P4 (explanatory filter exhaustive): Philosophical/methodological – widely rejected outside ID circles.</w:t>
      </w:r>
    </w:p>
    <w:p w14:paraId="5483AB6E" w14:textId="77777777" w:rsidR="00AA569B" w:rsidRDefault="00AA569B" w:rsidP="00AA569B">
      <w:pPr>
        <w:spacing w:after="0"/>
      </w:pPr>
    </w:p>
    <w:p w14:paraId="5A547BFE" w14:textId="77777777" w:rsidR="00AA569B" w:rsidRDefault="00AA569B" w:rsidP="00AA569B">
      <w:pPr>
        <w:spacing w:after="0"/>
      </w:pPr>
      <w:r>
        <w:t>Major soundness problem: P3 is the crucial premise and is heavily disputed.</w:t>
      </w:r>
    </w:p>
    <w:p w14:paraId="7625A1BA" w14:textId="77777777" w:rsidR="00AA569B" w:rsidRDefault="00AA569B" w:rsidP="00AA569B">
      <w:pPr>
        <w:spacing w:after="0"/>
      </w:pPr>
    </w:p>
    <w:p w14:paraId="1CBA5056" w14:textId="77777777" w:rsidR="00AA569B" w:rsidRDefault="00AA569B" w:rsidP="00AA569B">
      <w:pPr>
        <w:spacing w:after="0"/>
      </w:pPr>
      <w:r>
        <w:t>#### 5. Clarify Concepts &amp; Methods</w:t>
      </w:r>
    </w:p>
    <w:p w14:paraId="32A8BF25" w14:textId="77777777" w:rsidR="00AA569B" w:rsidRDefault="00AA569B" w:rsidP="00AA569B">
      <w:pPr>
        <w:spacing w:after="0"/>
      </w:pPr>
    </w:p>
    <w:p w14:paraId="0EB9C85C" w14:textId="77777777" w:rsidR="00AA569B" w:rsidRDefault="00AA569B" w:rsidP="00AA569B">
      <w:pPr>
        <w:spacing w:after="0"/>
      </w:pPr>
      <w:r>
        <w:t>**Key ambiguous or contested terms**:</w:t>
      </w:r>
    </w:p>
    <w:p w14:paraId="084823B4" w14:textId="77777777" w:rsidR="00AA569B" w:rsidRDefault="00AA569B" w:rsidP="00AA569B">
      <w:pPr>
        <w:spacing w:after="0"/>
      </w:pPr>
      <w:r>
        <w:t>- "Information" (shifts between Shannon, Kolmogorov, and semantic/functional meanings)</w:t>
      </w:r>
    </w:p>
    <w:p w14:paraId="528E5F4C" w14:textId="77777777" w:rsidR="00AA569B" w:rsidRDefault="00AA569B" w:rsidP="00AA569B">
      <w:pPr>
        <w:spacing w:after="0"/>
      </w:pPr>
      <w:r>
        <w:t>- "Complexity" (sometimes quantitative, sometimes intuitive)</w:t>
      </w:r>
    </w:p>
    <w:p w14:paraId="3AEAB536" w14:textId="77777777" w:rsidR="00AA569B" w:rsidRDefault="00AA569B" w:rsidP="00AA569B">
      <w:pPr>
        <w:spacing w:after="0"/>
      </w:pPr>
      <w:r>
        <w:lastRenderedPageBreak/>
        <w:t>- "Specified" (pre-specified vs. post-hoc specification)</w:t>
      </w:r>
    </w:p>
    <w:p w14:paraId="5936A0D9" w14:textId="77777777" w:rsidR="00AA569B" w:rsidRDefault="00AA569B" w:rsidP="00AA569B">
      <w:pPr>
        <w:spacing w:after="0"/>
      </w:pPr>
      <w:r>
        <w:t>- "Irreducible complexity" (Behe’s original definition vs. later clarifications)</w:t>
      </w:r>
    </w:p>
    <w:p w14:paraId="1FC58292" w14:textId="77777777" w:rsidR="00AA569B" w:rsidRDefault="00AA569B" w:rsidP="00AA569B">
      <w:pPr>
        <w:spacing w:after="0"/>
      </w:pPr>
      <w:r>
        <w:t>- "Intelligent cause" (never defined ontologically; could be God, aliens, time-travelers, simulation programmers)</w:t>
      </w:r>
    </w:p>
    <w:p w14:paraId="772ED76E" w14:textId="77777777" w:rsidR="00AA569B" w:rsidRDefault="00AA569B" w:rsidP="00AA569B">
      <w:pPr>
        <w:spacing w:after="0"/>
      </w:pPr>
    </w:p>
    <w:p w14:paraId="5B0B803C" w14:textId="77777777" w:rsidR="00AA569B" w:rsidRDefault="00AA569B" w:rsidP="00AA569B">
      <w:pPr>
        <w:spacing w:after="0"/>
      </w:pPr>
      <w:r>
        <w:t>**Methodology**: Primarily inference to the best explanation (abduction) + argument from analogy (biological systems are like human artifacts) + negative argument against Darwinism.</w:t>
      </w:r>
    </w:p>
    <w:p w14:paraId="63435F94" w14:textId="77777777" w:rsidR="00AA569B" w:rsidRDefault="00AA569B" w:rsidP="00AA569B">
      <w:pPr>
        <w:spacing w:after="0"/>
      </w:pPr>
    </w:p>
    <w:p w14:paraId="2AB68C2E" w14:textId="77777777" w:rsidR="00AA569B" w:rsidRDefault="00AA569B" w:rsidP="00AA569B">
      <w:pPr>
        <w:spacing w:after="0"/>
      </w:pPr>
      <w:r>
        <w:t>#### 6. Stress-Test the Argument</w:t>
      </w:r>
    </w:p>
    <w:p w14:paraId="382C8B44" w14:textId="77777777" w:rsidR="00AA569B" w:rsidRDefault="00AA569B" w:rsidP="00AA569B">
      <w:pPr>
        <w:spacing w:after="0"/>
      </w:pPr>
    </w:p>
    <w:p w14:paraId="1FE77F47" w14:textId="77777777" w:rsidR="00AA569B" w:rsidRDefault="00AA569B" w:rsidP="00AA569B">
      <w:pPr>
        <w:spacing w:after="0"/>
      </w:pPr>
      <w:r>
        <w:t>**Strongest counterargument (modern evolutionary biology)**:</w:t>
      </w:r>
    </w:p>
    <w:p w14:paraId="0F0A9CE4" w14:textId="77777777" w:rsidR="00AA569B" w:rsidRDefault="00AA569B" w:rsidP="00AA569B">
      <w:pPr>
        <w:spacing w:after="0"/>
      </w:pPr>
      <w:r>
        <w:t>- Specified complexity and irreducible complexity are not insurmountable; co-option, scaffolding, and gene duplication provide plausible pathways (e.g., type-III secretion system as a subsystem of the flagellum; exaptation in blood clotting).</w:t>
      </w:r>
    </w:p>
    <w:p w14:paraId="25317EFE" w14:textId="77777777" w:rsidR="00AA569B" w:rsidRDefault="00AA569B" w:rsidP="00AA569B">
      <w:pPr>
        <w:spacing w:after="0"/>
      </w:pPr>
      <w:r>
        <w:t>- Functional protein sequences are far more common in sequence space than ID proponents calculate.</w:t>
      </w:r>
    </w:p>
    <w:p w14:paraId="76E19788" w14:textId="77777777" w:rsidR="00AA569B" w:rsidRDefault="00AA569B" w:rsidP="00AA569B">
      <w:pPr>
        <w:spacing w:after="0"/>
      </w:pPr>
      <w:r>
        <w:t>- The analogy between human artifacts and biology is weak because artifacts do not reproduce with variation and heredity.</w:t>
      </w:r>
    </w:p>
    <w:p w14:paraId="477F44A0" w14:textId="77777777" w:rsidR="00AA569B" w:rsidRDefault="00AA569B" w:rsidP="00AA569B">
      <w:pPr>
        <w:spacing w:after="0"/>
      </w:pPr>
    </w:p>
    <w:p w14:paraId="787890A7" w14:textId="77777777" w:rsidR="00AA569B" w:rsidRDefault="00AA569B" w:rsidP="00AA569B">
      <w:pPr>
        <w:spacing w:after="0"/>
      </w:pPr>
      <w:r>
        <w:t>**Alternative interpretations of the same data**:</w:t>
      </w:r>
    </w:p>
    <w:p w14:paraId="44525167" w14:textId="77777777" w:rsidR="00AA569B" w:rsidRDefault="00AA569B" w:rsidP="00AA569B">
      <w:pPr>
        <w:spacing w:after="0"/>
      </w:pPr>
      <w:r>
        <w:t>1. Theistic evolution / evolutionary creationism: God used evolutionary processes.</w:t>
      </w:r>
    </w:p>
    <w:p w14:paraId="2509A447" w14:textId="77777777" w:rsidR="00AA569B" w:rsidRDefault="00AA569B" w:rsidP="00AA569B">
      <w:pPr>
        <w:spacing w:after="0"/>
      </w:pPr>
      <w:r>
        <w:t>2. Front-loading: the laws and initial conditions were designed so that evolution would inevitably produce life.</w:t>
      </w:r>
    </w:p>
    <w:p w14:paraId="7DEFF2AF" w14:textId="77777777" w:rsidR="00AA569B" w:rsidRDefault="00AA569B" w:rsidP="00AA569B">
      <w:pPr>
        <w:spacing w:after="0"/>
      </w:pPr>
      <w:r>
        <w:t>3. Multiverse + anthropic principle: we observe fine-tuning because only universes with life are observed.</w:t>
      </w:r>
    </w:p>
    <w:p w14:paraId="793E1AEF" w14:textId="77777777" w:rsidR="00AA569B" w:rsidRDefault="00AA569B" w:rsidP="00AA569B">
      <w:pPr>
        <w:spacing w:after="0"/>
      </w:pPr>
    </w:p>
    <w:p w14:paraId="5E9C2A4C" w14:textId="77777777" w:rsidR="00AA569B" w:rsidRDefault="00AA569B" w:rsidP="00AA569B">
      <w:pPr>
        <w:spacing w:after="0"/>
      </w:pPr>
      <w:r>
        <w:t>**Generalization test**: The same reasoning ("looks designed, no known natural pathway") historically led to rejecting meteorites, planetary orbits, and immunity as designed. The method reliably produces false positives when knowledge is incomplete → unreliable.</w:t>
      </w:r>
    </w:p>
    <w:p w14:paraId="280F9FF8" w14:textId="77777777" w:rsidR="00AA569B" w:rsidRDefault="00AA569B" w:rsidP="00AA569B">
      <w:pPr>
        <w:spacing w:after="0"/>
      </w:pPr>
    </w:p>
    <w:p w14:paraId="7A78B852" w14:textId="77777777" w:rsidR="00AA569B" w:rsidRDefault="00AA569B" w:rsidP="00AA569B">
      <w:pPr>
        <w:spacing w:after="0"/>
      </w:pPr>
      <w:r>
        <w:t>#### 7. Logical Fallacies</w:t>
      </w:r>
    </w:p>
    <w:p w14:paraId="044409B8" w14:textId="77777777" w:rsidR="00AA569B" w:rsidRDefault="00AA569B" w:rsidP="00AA569B">
      <w:pPr>
        <w:spacing w:after="0"/>
      </w:pPr>
    </w:p>
    <w:p w14:paraId="413588EC" w14:textId="77777777" w:rsidR="00AA569B" w:rsidRDefault="00AA569B" w:rsidP="00AA569B">
      <w:pPr>
        <w:spacing w:after="0"/>
      </w:pPr>
      <w:r>
        <w:t>- **Argument from ignorance / god-of-the-gaps** (core flaw): "We don’t currently have a detailed pathway → no natural pathway exists → design." Correcting requires demonstrating impossibility, not merely current ignorance.</w:t>
      </w:r>
    </w:p>
    <w:p w14:paraId="3DD29E9A" w14:textId="77777777" w:rsidR="00AA569B" w:rsidRDefault="00AA569B" w:rsidP="00AA569B">
      <w:pPr>
        <w:spacing w:after="0"/>
      </w:pPr>
      <w:r>
        <w:lastRenderedPageBreak/>
        <w:t>- **False trichotomy** (explanatory filter): assumes only law, chance, or design; ignores the actual mechanism of evolution (variation + selection + drift acting over time).</w:t>
      </w:r>
    </w:p>
    <w:p w14:paraId="541B3DC1" w14:textId="77777777" w:rsidR="00AA569B" w:rsidRDefault="00AA569B" w:rsidP="00AA569B">
      <w:pPr>
        <w:spacing w:after="0"/>
      </w:pPr>
      <w:r>
        <w:t>- **Weak analogy**: biological systems reproduce with heredity; human artifacts do not.</w:t>
      </w:r>
    </w:p>
    <w:p w14:paraId="341CFDB7" w14:textId="77777777" w:rsidR="00AA569B" w:rsidRDefault="00AA569B" w:rsidP="00AA569B">
      <w:pPr>
        <w:spacing w:after="0"/>
      </w:pPr>
      <w:r>
        <w:t>- **Shifting definition of information**: equivocates between semantic information (minds) and functional biological information (selection can produce).</w:t>
      </w:r>
    </w:p>
    <w:p w14:paraId="573E1ED6" w14:textId="77777777" w:rsidR="00AA569B" w:rsidRDefault="00AA569B" w:rsidP="00AA569B">
      <w:pPr>
        <w:spacing w:after="0"/>
      </w:pPr>
    </w:p>
    <w:p w14:paraId="0531CAEB" w14:textId="77777777" w:rsidR="00AA569B" w:rsidRDefault="00AA569B" w:rsidP="00AA569B">
      <w:pPr>
        <w:spacing w:after="0"/>
      </w:pPr>
      <w:r>
        <w:t>#### 8. Improve the Argument (Steelman)</w:t>
      </w:r>
    </w:p>
    <w:p w14:paraId="62423E4F" w14:textId="77777777" w:rsidR="00AA569B" w:rsidRDefault="00AA569B" w:rsidP="00AA569B">
      <w:pPr>
        <w:spacing w:after="0"/>
      </w:pPr>
    </w:p>
    <w:p w14:paraId="225D4B98" w14:textId="77777777" w:rsidR="00AA569B" w:rsidRDefault="00AA569B" w:rsidP="00AA569B">
      <w:pPr>
        <w:spacing w:after="0"/>
      </w:pPr>
      <w:r>
        <w:t>Strongest plausible version (preserving original intent):</w:t>
      </w:r>
    </w:p>
    <w:p w14:paraId="7029D976" w14:textId="77777777" w:rsidR="00AA569B" w:rsidRDefault="00AA569B" w:rsidP="00AA569B">
      <w:pPr>
        <w:spacing w:after="0"/>
      </w:pPr>
    </w:p>
    <w:p w14:paraId="10887C81" w14:textId="77777777" w:rsidR="00AA569B" w:rsidRDefault="00AA569B" w:rsidP="00AA569B">
      <w:pPr>
        <w:spacing w:after="0"/>
      </w:pPr>
      <w:r>
        <w:t>1. Large increases in functional biological information are required at multiple points in the history of life (e.g., Cambrian explosion, origin of life). [Empirically verified]</w:t>
      </w:r>
    </w:p>
    <w:p w14:paraId="5F1D256C" w14:textId="77777777" w:rsidR="00AA569B" w:rsidRDefault="00AA569B" w:rsidP="00AA569B">
      <w:pPr>
        <w:spacing w:after="0"/>
      </w:pPr>
      <w:r>
        <w:t>2. No known undirected process has ever been observed producing more than a few hundred bits of functional information de novo. [Widely accepted upper bound in origin-of-life research]</w:t>
      </w:r>
    </w:p>
    <w:p w14:paraId="7C3181CA" w14:textId="77777777" w:rsidR="00AA569B" w:rsidRDefault="00AA569B" w:rsidP="00AA569B">
      <w:pPr>
        <w:spacing w:after="0"/>
      </w:pPr>
      <w:r>
        <w:t>3. Intelligent agents routinely produce thousands to millions of bits of functional information. [Empirically verified]</w:t>
      </w:r>
    </w:p>
    <w:p w14:paraId="124D0F42" w14:textId="77777777" w:rsidR="00AA569B" w:rsidRDefault="00AA569B" w:rsidP="00AA569B">
      <w:pPr>
        <w:spacing w:after="0"/>
      </w:pPr>
      <w:r>
        <w:t>4. Therefore, intelligent causation is within the known causal powers capable of explaining the origin of large amounts of biological information, whereas purely undirected processes are not known to be adequate. [Logical inference]</w:t>
      </w:r>
    </w:p>
    <w:p w14:paraId="314F079B" w14:textId="77777777" w:rsidR="00AA569B" w:rsidRDefault="00AA569B" w:rsidP="00AA569B">
      <w:pPr>
        <w:spacing w:after="0"/>
      </w:pPr>
      <w:r>
        <w:t>5. Therefore, intelligent design is presently the best explanation for certain large jumps in biological information. [Abductive conclusion]</w:t>
      </w:r>
    </w:p>
    <w:p w14:paraId="3FE39ABA" w14:textId="77777777" w:rsidR="00AA569B" w:rsidRDefault="00AA569B" w:rsidP="00AA569B">
      <w:pPr>
        <w:spacing w:after="0"/>
      </w:pPr>
    </w:p>
    <w:p w14:paraId="19B3AE1C" w14:textId="77777777" w:rsidR="00AA569B" w:rsidRDefault="00AA569B" w:rsidP="00AA569B">
      <w:pPr>
        <w:spacing w:after="0"/>
      </w:pPr>
      <w:r>
        <w:t>Even this steelmanned version is disputed at step 2 and does not prove design; it only claims superiority over current naturalistic models.</w:t>
      </w:r>
    </w:p>
    <w:p w14:paraId="1D2B282A" w14:textId="77777777" w:rsidR="00AA569B" w:rsidRDefault="00AA569B" w:rsidP="00AA569B">
      <w:pPr>
        <w:spacing w:after="0"/>
      </w:pPr>
    </w:p>
    <w:p w14:paraId="1BB08B62" w14:textId="77777777" w:rsidR="00AA569B" w:rsidRDefault="00AA569B" w:rsidP="00AA569B">
      <w:pPr>
        <w:spacing w:after="0"/>
      </w:pPr>
      <w:r>
        <w:t>**Highlight weak points still remaining**:</w:t>
      </w:r>
    </w:p>
    <w:p w14:paraId="5EDFE3F3" w14:textId="77777777" w:rsidR="00AA569B" w:rsidRDefault="00AA569B" w:rsidP="00AA569B">
      <w:pPr>
        <w:spacing w:after="0"/>
      </w:pPr>
      <w:r>
        <w:t>- Step 2 is contested (selection is not "undirected" in the same way as pure chance).</w:t>
      </w:r>
    </w:p>
    <w:p w14:paraId="4E38C7B4" w14:textId="77777777" w:rsidR="00AA569B" w:rsidRDefault="00AA569B" w:rsidP="00AA569B">
      <w:pPr>
        <w:spacing w:after="0"/>
      </w:pPr>
      <w:r>
        <w:t>- Does not rule out unknown natural processes.</w:t>
      </w:r>
    </w:p>
    <w:p w14:paraId="735229D7" w14:textId="77777777" w:rsidR="00AA569B" w:rsidRDefault="00AA569B" w:rsidP="00AA569B">
      <w:pPr>
        <w:spacing w:after="0"/>
      </w:pPr>
      <w:r>
        <w:t>- Does not identify the designer or timing.</w:t>
      </w:r>
    </w:p>
    <w:p w14:paraId="321C1B10" w14:textId="77777777" w:rsidR="00AA569B" w:rsidRDefault="00AA569B" w:rsidP="00AA569B">
      <w:pPr>
        <w:spacing w:after="0"/>
      </w:pPr>
    </w:p>
    <w:p w14:paraId="7B46F553" w14:textId="77777777" w:rsidR="00AA569B" w:rsidRDefault="00AA569B" w:rsidP="00AA569B">
      <w:pPr>
        <w:spacing w:after="0"/>
      </w:pPr>
      <w:r>
        <w:t>#### 9. Summary Assessment</w:t>
      </w:r>
    </w:p>
    <w:p w14:paraId="6C3E5A0D" w14:textId="77777777" w:rsidR="00AA569B" w:rsidRDefault="00AA569B" w:rsidP="00AA569B">
      <w:pPr>
        <w:spacing w:after="0"/>
      </w:pPr>
    </w:p>
    <w:p w14:paraId="2F1189F4" w14:textId="77777777" w:rsidR="00AA569B" w:rsidRDefault="00AA569B" w:rsidP="00AA569B">
      <w:pPr>
        <w:spacing w:after="0"/>
      </w:pPr>
      <w:r>
        <w:t>**Major strengths**:</w:t>
      </w:r>
    </w:p>
    <w:p w14:paraId="4EE61867" w14:textId="77777777" w:rsidR="00AA569B" w:rsidRDefault="00AA569B" w:rsidP="00AA569B">
      <w:pPr>
        <w:spacing w:after="0"/>
      </w:pPr>
      <w:r>
        <w:lastRenderedPageBreak/>
        <w:t>- Correctly identifies that the origin of biological information is a difficult, unsolved problem.</w:t>
      </w:r>
    </w:p>
    <w:p w14:paraId="6C42FB2F" w14:textId="77777777" w:rsidR="00AA569B" w:rsidRDefault="00AA569B" w:rsidP="00AA569B">
      <w:pPr>
        <w:spacing w:after="0"/>
      </w:pPr>
      <w:r>
        <w:t>- Correctly notes that intelligence can produce high-information systems.</w:t>
      </w:r>
    </w:p>
    <w:p w14:paraId="60AB3D1F" w14:textId="77777777" w:rsidR="00AA569B" w:rsidRDefault="00AA569B" w:rsidP="00AA569B">
      <w:pPr>
        <w:spacing w:after="0"/>
      </w:pPr>
    </w:p>
    <w:p w14:paraId="2454C2A1" w14:textId="77777777" w:rsidR="00AA569B" w:rsidRDefault="00AA569B" w:rsidP="00AA569B">
      <w:pPr>
        <w:spacing w:after="0"/>
      </w:pPr>
      <w:r>
        <w:t>**Major weaknesses**:</w:t>
      </w:r>
    </w:p>
    <w:p w14:paraId="62BB5156" w14:textId="77777777" w:rsidR="00AA569B" w:rsidRDefault="00AA569B" w:rsidP="00AA569B">
      <w:pPr>
        <w:spacing w:after="0"/>
      </w:pPr>
      <w:r>
        <w:t>- Relies on gaps in current evolutionary pathways rather than demonstrating impossibility.</w:t>
      </w:r>
    </w:p>
    <w:p w14:paraId="472C2895" w14:textId="77777777" w:rsidR="00AA569B" w:rsidRDefault="00AA569B" w:rsidP="00AA569B">
      <w:pPr>
        <w:spacing w:after="0"/>
      </w:pPr>
      <w:r>
        <w:t>- Explanatory filter is not exhaustive.</w:t>
      </w:r>
    </w:p>
    <w:p w14:paraId="041DBBE4" w14:textId="77777777" w:rsidR="00AA569B" w:rsidRDefault="00AA569B" w:rsidP="00AA569B">
      <w:pPr>
        <w:spacing w:after="0"/>
      </w:pPr>
      <w:r>
        <w:t>- Analogies and information metrics are contested.</w:t>
      </w:r>
    </w:p>
    <w:p w14:paraId="03BDD28E" w14:textId="77777777" w:rsidR="00AA569B" w:rsidRDefault="00AA569B" w:rsidP="00AA569B">
      <w:pPr>
        <w:spacing w:after="0"/>
      </w:pPr>
    </w:p>
    <w:p w14:paraId="244331F5" w14:textId="77777777" w:rsidR="00AA569B" w:rsidRDefault="00AA569B" w:rsidP="00AA569B">
      <w:pPr>
        <w:spacing w:after="0"/>
      </w:pPr>
      <w:r>
        <w:t>**Logical gaps**: Negative arguments against evolution are not positive evidence for design.</w:t>
      </w:r>
    </w:p>
    <w:p w14:paraId="40E04976" w14:textId="77777777" w:rsidR="00AA569B" w:rsidRDefault="00AA569B" w:rsidP="00AA569B">
      <w:pPr>
        <w:spacing w:after="0"/>
      </w:pPr>
    </w:p>
    <w:p w14:paraId="776F1C50" w14:textId="77777777" w:rsidR="00AA569B" w:rsidRDefault="00AA569B" w:rsidP="00AA569B">
      <w:pPr>
        <w:spacing w:after="0"/>
      </w:pPr>
      <w:r>
        <w:t>**Well-supported points**: Intelligence can produce CSI; large informational jumps exist.</w:t>
      </w:r>
    </w:p>
    <w:p w14:paraId="7C9E3134" w14:textId="77777777" w:rsidR="00AA569B" w:rsidRDefault="00AA569B" w:rsidP="00AA569B">
      <w:pPr>
        <w:spacing w:after="0"/>
      </w:pPr>
    </w:p>
    <w:p w14:paraId="5BD299BD" w14:textId="77777777" w:rsidR="00AA569B" w:rsidRDefault="00AA569B" w:rsidP="00AA569B">
      <w:pPr>
        <w:spacing w:after="0"/>
      </w:pPr>
      <w:r>
        <w:t>**Evidence needed to strengthen**: Rigorous proof that certain structures are incapable of evolving gradually (not just lack of current pathway) + positive, testable predictions unique to design.</w:t>
      </w:r>
    </w:p>
    <w:p w14:paraId="3960DF9F" w14:textId="77777777" w:rsidR="00AA569B" w:rsidRDefault="00AA569B" w:rsidP="00AA569B">
      <w:pPr>
        <w:spacing w:after="0"/>
      </w:pPr>
    </w:p>
    <w:p w14:paraId="546FA92F" w14:textId="77777777" w:rsidR="00AA569B" w:rsidRDefault="00AA569B" w:rsidP="00AA569B">
      <w:pPr>
        <w:spacing w:after="0"/>
      </w:pPr>
      <w:r>
        <w:t>**Clarity and coherence**: The popularized versions are clear but often overstate certainty; technical versions are more cautious.</w:t>
      </w:r>
    </w:p>
    <w:p w14:paraId="5ABA426B" w14:textId="77777777" w:rsidR="00AA569B" w:rsidRDefault="00AA569B" w:rsidP="00AA569B">
      <w:pPr>
        <w:spacing w:after="0"/>
      </w:pPr>
    </w:p>
    <w:p w14:paraId="3692F49D" w14:textId="77777777" w:rsidR="00AA569B" w:rsidRDefault="00AA569B" w:rsidP="00AA569B">
      <w:pPr>
        <w:spacing w:after="0"/>
      </w:pPr>
      <w:r>
        <w:t xml:space="preserve">#### 10. Final Verdict: </w:t>
      </w:r>
      <w:r>
        <w:rPr>
          <w:rFonts w:ascii="Segoe UI Emoji" w:hAnsi="Segoe UI Emoji" w:cs="Segoe UI Emoji"/>
        </w:rPr>
        <w:t>⚠️</w:t>
      </w:r>
      <w:r>
        <w:t xml:space="preserve"> Partially passes (valid but unsound)</w:t>
      </w:r>
    </w:p>
    <w:p w14:paraId="3EBEFA89" w14:textId="77777777" w:rsidR="00AA569B" w:rsidRDefault="00AA569B" w:rsidP="00AA569B">
      <w:pPr>
        <w:spacing w:after="0"/>
      </w:pPr>
    </w:p>
    <w:p w14:paraId="3F9E28E5" w14:textId="77777777" w:rsidR="00AA569B" w:rsidRDefault="00AA569B" w:rsidP="00AA569B">
      <w:pPr>
        <w:spacing w:after="0"/>
      </w:pPr>
      <w:r>
        <w:t>- **Valid**: Yes (abductive form is legitimate; conclusion follows if premises are granted).</w:t>
      </w:r>
    </w:p>
    <w:p w14:paraId="3193ABD7" w14:textId="77777777" w:rsidR="00AA569B" w:rsidRDefault="00AA569B" w:rsidP="00AA569B">
      <w:pPr>
        <w:spacing w:after="0"/>
      </w:pPr>
      <w:r>
        <w:t>- **Sound**: No – several key premises (especially the incapacity of natural processes and the exhaustiveness of the filter) are disputed and not established beyond reasonable doubt.</w:t>
      </w:r>
    </w:p>
    <w:p w14:paraId="093417FF" w14:textId="77777777" w:rsidR="00AA569B" w:rsidRDefault="00AA569B" w:rsidP="00AA569B">
      <w:pPr>
        <w:spacing w:after="0"/>
      </w:pPr>
      <w:r>
        <w:t>- **Primary causes of failure**: Argument from ignorance; false trichotomy; overstrong claims about what evolution can or cannot do.</w:t>
      </w:r>
    </w:p>
    <w:p w14:paraId="2E8950A7" w14:textId="77777777" w:rsidR="00AA569B" w:rsidRDefault="00AA569B" w:rsidP="00AA569B">
      <w:pPr>
        <w:spacing w:after="0"/>
      </w:pPr>
      <w:r>
        <w:t>- **What would be required to pass**: Demonstrate (not merely assert) that certain biological features are in principle incapable of evolving via any conceivable selection/mutation/drift/co-option pathway, or produce novel, risky, falsifiable predictions that are subsequently confirmed and that naturalistic theories cannot accommodate.</w:t>
      </w:r>
    </w:p>
    <w:p w14:paraId="64E7E74A" w14:textId="77777777" w:rsidR="00AA569B" w:rsidRDefault="00AA569B" w:rsidP="00AA569B">
      <w:pPr>
        <w:spacing w:after="0"/>
      </w:pPr>
    </w:p>
    <w:p w14:paraId="2FA0ECCF" w14:textId="77777777" w:rsidR="00AA569B" w:rsidRDefault="00AA569B" w:rsidP="00AA569B">
      <w:pPr>
        <w:spacing w:after="0"/>
      </w:pPr>
      <w:r>
        <w:lastRenderedPageBreak/>
        <w:t>In its current form, Intelligent Design remains a philosophically interesting hypothesis but does not meet the evidentiary and methodological standards required to displace evolutionary theory as the consensus scientific explanation for the diversity of life.</w:t>
      </w:r>
    </w:p>
    <w:p w14:paraId="4BA97C64" w14:textId="77777777" w:rsidR="00AA569B" w:rsidRDefault="00AA569B" w:rsidP="00AA569B">
      <w:pPr>
        <w:spacing w:after="0"/>
      </w:pPr>
    </w:p>
    <w:p w14:paraId="4015F533" w14:textId="77777777" w:rsidR="00AA569B" w:rsidRDefault="00AA569B" w:rsidP="00AA569B">
      <w:pPr>
        <w:spacing w:after="0"/>
      </w:pPr>
      <w:r>
        <w:rPr>
          <w:b/>
        </w:rPr>
        <w:t>14-Step Response:</w:t>
      </w:r>
    </w:p>
    <w:p w14:paraId="256C7C72" w14:textId="77777777" w:rsidR="00AA569B" w:rsidRDefault="00AA569B" w:rsidP="00AA569B">
      <w:pPr>
        <w:spacing w:after="0"/>
      </w:pPr>
      <w:r>
        <w:t xml:space="preserve">[SESSION HEADER]  </w:t>
      </w:r>
    </w:p>
    <w:p w14:paraId="4DEEEFDD" w14:textId="77777777" w:rsidR="00AA569B" w:rsidRDefault="00AA569B" w:rsidP="00AA569B">
      <w:pPr>
        <w:spacing w:after="0"/>
      </w:pPr>
      <w:r>
        <w:t xml:space="preserve">Model: Grok 4  </w:t>
      </w:r>
    </w:p>
    <w:p w14:paraId="6274D1F1" w14:textId="77777777" w:rsidR="00AA569B" w:rsidRDefault="00AA569B" w:rsidP="00AA569B">
      <w:pPr>
        <w:spacing w:after="0"/>
      </w:pPr>
      <w:r>
        <w:t xml:space="preserve">Date/Time: November 20, 2025  </w:t>
      </w:r>
    </w:p>
    <w:p w14:paraId="36A6F087" w14:textId="77777777" w:rsidR="00AA569B" w:rsidRDefault="00AA569B" w:rsidP="00AA569B">
      <w:pPr>
        <w:spacing w:after="0"/>
      </w:pPr>
      <w:r>
        <w:t xml:space="preserve">Run Type: Argument Analysis – Comprehensive 14-Step Protocol  </w:t>
      </w:r>
    </w:p>
    <w:p w14:paraId="3D664D0D" w14:textId="77777777" w:rsidR="00AA569B" w:rsidRDefault="00AA569B" w:rsidP="00AA569B">
      <w:pPr>
        <w:spacing w:after="0"/>
      </w:pPr>
      <w:r>
        <w:t xml:space="preserve">Prompt Range: Full  </w:t>
      </w:r>
    </w:p>
    <w:p w14:paraId="18A6B5AE" w14:textId="77777777" w:rsidR="00AA569B" w:rsidRDefault="00AA569B" w:rsidP="00AA569B">
      <w:pPr>
        <w:spacing w:after="0"/>
      </w:pPr>
      <w:r>
        <w:t xml:space="preserve">Temperature / Creativity Setting: Standard (deterministic where possible)  </w:t>
      </w:r>
    </w:p>
    <w:p w14:paraId="4E949267" w14:textId="77777777" w:rsidR="00AA569B" w:rsidRDefault="00AA569B" w:rsidP="00AA569B">
      <w:pPr>
        <w:spacing w:after="0"/>
      </w:pPr>
      <w:r>
        <w:t xml:space="preserve">Additional Settings: None  </w:t>
      </w:r>
    </w:p>
    <w:p w14:paraId="34C14A1E" w14:textId="77777777" w:rsidR="00AA569B" w:rsidRDefault="00AA569B" w:rsidP="00AA569B">
      <w:pPr>
        <w:spacing w:after="0"/>
      </w:pPr>
    </w:p>
    <w:p w14:paraId="76452C6C" w14:textId="5A6353F8" w:rsidR="00AA569B" w:rsidRDefault="00AA569B" w:rsidP="00AA569B">
      <w:pPr>
        <w:spacing w:after="0"/>
      </w:pPr>
      <w:r>
        <w:t>### STEP 3</w:t>
      </w:r>
      <w:r w:rsidR="00EA0A8A">
        <w:t xml:space="preserve"> - </w:t>
      </w:r>
      <w:r>
        <w:t xml:space="preserve">ARGUMENT CONTEXT  </w:t>
      </w:r>
    </w:p>
    <w:p w14:paraId="56C62F08" w14:textId="77777777" w:rsidR="00AA569B" w:rsidRDefault="00AA569B" w:rsidP="00AA569B">
      <w:pPr>
        <w:spacing w:after="0"/>
      </w:pPr>
      <w:r>
        <w:t xml:space="preserve">3A. Argument Summary  </w:t>
      </w:r>
    </w:p>
    <w:p w14:paraId="0C07333B" w14:textId="77777777" w:rsidR="00AA569B" w:rsidRDefault="00AA569B" w:rsidP="00AA569B">
      <w:pPr>
        <w:spacing w:after="0"/>
      </w:pPr>
      <w:r>
        <w:t>Intelligent Design (ID) is the claim that certain features of living organisms and the universe are best explained by an intelligent cause rather than an undirected natural process such as random mutation and natural selection. Proponents assert that some biological systems exhibit “irreducible complexity” or “specified complexity” that cannot arise gradually and therefore indicate purposeful design by an unidentified intelligent agent.</w:t>
      </w:r>
    </w:p>
    <w:p w14:paraId="0B451270" w14:textId="77777777" w:rsidR="00AA569B" w:rsidRDefault="00AA569B" w:rsidP="00AA569B">
      <w:pPr>
        <w:spacing w:after="0"/>
      </w:pPr>
    </w:p>
    <w:p w14:paraId="73E10869" w14:textId="77777777" w:rsidR="00AA569B" w:rsidRDefault="00AA569B" w:rsidP="00AA569B">
      <w:pPr>
        <w:spacing w:after="0"/>
      </w:pPr>
      <w:r>
        <w:t xml:space="preserve">3B. Domain Identification  </w:t>
      </w:r>
    </w:p>
    <w:p w14:paraId="1B0C870D" w14:textId="77777777" w:rsidR="00AA569B" w:rsidRDefault="00AA569B" w:rsidP="00AA569B">
      <w:pPr>
        <w:spacing w:after="0"/>
      </w:pPr>
      <w:r>
        <w:t>Primarily scientific (origin and diversity of life), philosophical (causation, explanation types), and theological (nature of the designer, often implied but not always specified).</w:t>
      </w:r>
    </w:p>
    <w:p w14:paraId="4AA5CE92" w14:textId="77777777" w:rsidR="00AA569B" w:rsidRDefault="00AA569B" w:rsidP="00AA569B">
      <w:pPr>
        <w:spacing w:after="0"/>
      </w:pPr>
    </w:p>
    <w:p w14:paraId="55F29081" w14:textId="77777777" w:rsidR="00AA569B" w:rsidRDefault="00AA569B" w:rsidP="00AA569B">
      <w:pPr>
        <w:spacing w:after="0"/>
      </w:pPr>
      <w:r>
        <w:t xml:space="preserve">3C. Claim Strength  </w:t>
      </w:r>
    </w:p>
    <w:p w14:paraId="559E7A0E" w14:textId="77777777" w:rsidR="00AA569B" w:rsidRDefault="00AA569B" w:rsidP="00AA569B">
      <w:pPr>
        <w:spacing w:after="0"/>
      </w:pPr>
      <w:r>
        <w:t>ID typically asserts a strong to moderate evidence for design as the best explanation (inference to the best explanation / abductive), not deductive proof. Some popular presentations treat it as near-certain, but formal ID statements usually claim it is a legitimate scientific hypothesis.</w:t>
      </w:r>
    </w:p>
    <w:p w14:paraId="3BBD5915" w14:textId="77777777" w:rsidR="00AA569B" w:rsidRDefault="00AA569B" w:rsidP="00AA569B">
      <w:pPr>
        <w:spacing w:after="0"/>
      </w:pPr>
    </w:p>
    <w:p w14:paraId="6A0F46FB" w14:textId="77777777" w:rsidR="00AA569B" w:rsidRDefault="00AA569B" w:rsidP="00AA569B">
      <w:pPr>
        <w:spacing w:after="0"/>
      </w:pPr>
      <w:r>
        <w:t xml:space="preserve">3D. Purpose of the Argument  </w:t>
      </w:r>
    </w:p>
    <w:p w14:paraId="6722E88B" w14:textId="77777777" w:rsidR="00AA569B" w:rsidRDefault="00AA569B" w:rsidP="00AA569B">
      <w:pPr>
        <w:spacing w:after="0"/>
      </w:pPr>
      <w:r>
        <w:t>To explain the origin of biological complexity and diversity; to challenge the sufficiency of neo-Darwinian evolution as a complete explanation; in some contexts to reopen consideration of teleology or non-materialistic causes in science.</w:t>
      </w:r>
    </w:p>
    <w:p w14:paraId="414002C6" w14:textId="77777777" w:rsidR="00AA569B" w:rsidRDefault="00AA569B" w:rsidP="00AA569B">
      <w:pPr>
        <w:spacing w:after="0"/>
      </w:pPr>
    </w:p>
    <w:p w14:paraId="4FB73D72" w14:textId="77777777" w:rsidR="00AA569B" w:rsidRDefault="00AA569B" w:rsidP="00AA569B">
      <w:pPr>
        <w:spacing w:after="0"/>
      </w:pPr>
      <w:r>
        <w:t xml:space="preserve">3E. Background Context  </w:t>
      </w:r>
    </w:p>
    <w:p w14:paraId="43BD1E3F" w14:textId="77777777" w:rsidR="00AA569B" w:rsidRDefault="00AA569B" w:rsidP="00AA569B">
      <w:pPr>
        <w:spacing w:after="0"/>
      </w:pPr>
      <w:r>
        <w:t>ID emerged in the 1990s (Thaxton 1984, Denton 1988, Behe 1996, Dembski 1998) as a successor to creation science after U.S. court rulings (Edwards v. Aguillard 1987) prohibited teaching biblical creationism in public schools. The “Wedge Document” (1998) from the Discovery Institute revealed strategic goals that included philosophical and cultural objectives, which damaged its perceived scientific neutrality. The Kitzmiller v. Dover (2005) ruling found ID was not science and was religiously motivated. Scholarly consensus in biology and philosophy of science rejects ID as a scientific theory.</w:t>
      </w:r>
    </w:p>
    <w:p w14:paraId="493E3CF0" w14:textId="77777777" w:rsidR="00AA569B" w:rsidRDefault="00AA569B" w:rsidP="00AA569B">
      <w:pPr>
        <w:spacing w:after="0"/>
      </w:pPr>
    </w:p>
    <w:p w14:paraId="73B4AC29" w14:textId="25AE91DC" w:rsidR="00AA569B" w:rsidRDefault="00AA569B" w:rsidP="00AA569B">
      <w:pPr>
        <w:spacing w:after="0"/>
      </w:pPr>
      <w:r>
        <w:t>### STEP 4</w:t>
      </w:r>
      <w:r w:rsidR="00EA0A8A">
        <w:t xml:space="preserve"> - </w:t>
      </w:r>
      <w:r>
        <w:t xml:space="preserve">IDENTIFY THE STRUCTURE  </w:t>
      </w:r>
    </w:p>
    <w:p w14:paraId="753D8D17" w14:textId="77777777" w:rsidR="00AA569B" w:rsidRDefault="00AA569B" w:rsidP="00AA569B">
      <w:pPr>
        <w:spacing w:after="0"/>
      </w:pPr>
      <w:r>
        <w:t xml:space="preserve">4A. Explicit Premises (core modern ID formulation, esp. Behe and Dembski)  </w:t>
      </w:r>
    </w:p>
    <w:p w14:paraId="555A9048" w14:textId="77777777" w:rsidR="00AA569B" w:rsidRDefault="00AA569B" w:rsidP="00AA569B">
      <w:pPr>
        <w:spacing w:after="0"/>
      </w:pPr>
      <w:r>
        <w:t xml:space="preserve">1. Some biological systems exhibit irreducible complexity / specified complexity (Claim).  </w:t>
      </w:r>
    </w:p>
    <w:p w14:paraId="0E5E0DC6" w14:textId="77777777" w:rsidR="00AA569B" w:rsidRDefault="00AA569B" w:rsidP="00AA569B">
      <w:pPr>
        <w:spacing w:after="0"/>
      </w:pPr>
      <w:r>
        <w:t xml:space="preserve">2. Systems that are irreducibly complex cannot evolve gradually through slight successive modifications (Claim).  </w:t>
      </w:r>
    </w:p>
    <w:p w14:paraId="494322D2" w14:textId="77777777" w:rsidR="00AA569B" w:rsidRDefault="00AA569B" w:rsidP="00AA569B">
      <w:pPr>
        <w:spacing w:after="0"/>
      </w:pPr>
      <w:r>
        <w:t xml:space="preserve">3. Systems exhibiting specified complexity have extremely low probability under all known natural mechanisms (materialistic) mechanisms (Claim).  </w:t>
      </w:r>
    </w:p>
    <w:p w14:paraId="2F9BAD7A" w14:textId="77777777" w:rsidR="00AA569B" w:rsidRDefault="00AA569B" w:rsidP="00AA569B">
      <w:pPr>
        <w:spacing w:after="0"/>
      </w:pPr>
      <w:r>
        <w:t xml:space="preserve">4. When we observe irreducible/specified complexity in human artifacts, we reliably infer design (Fact in ordinary experience).  </w:t>
      </w:r>
    </w:p>
    <w:p w14:paraId="025AFD56" w14:textId="77777777" w:rsidR="00AA569B" w:rsidRDefault="00AA569B" w:rsidP="00AA569B">
      <w:pPr>
        <w:spacing w:after="0"/>
      </w:pPr>
      <w:r>
        <w:t>5. Therefore, the best explanation for irreducible/specified complexity in biology is an intelligent cause (Claim / Conclusion).</w:t>
      </w:r>
    </w:p>
    <w:p w14:paraId="77B581D0" w14:textId="77777777" w:rsidR="00AA569B" w:rsidRDefault="00AA569B" w:rsidP="00AA569B">
      <w:pPr>
        <w:spacing w:after="0"/>
      </w:pPr>
    </w:p>
    <w:p w14:paraId="094203E7" w14:textId="77777777" w:rsidR="00AA569B" w:rsidRDefault="00AA569B" w:rsidP="00AA569B">
      <w:pPr>
        <w:spacing w:after="0"/>
      </w:pPr>
      <w:r>
        <w:t xml:space="preserve">4B. Hidden Assumptions  </w:t>
      </w:r>
    </w:p>
    <w:p w14:paraId="449C585C" w14:textId="77777777" w:rsidR="00AA569B" w:rsidRDefault="00AA569B" w:rsidP="00AA569B">
      <w:pPr>
        <w:spacing w:after="0"/>
      </w:pPr>
      <w:r>
        <w:t xml:space="preserve">- The intelligent cause is capable of directly assembling or guiding the formation of biological systems.  </w:t>
      </w:r>
    </w:p>
    <w:p w14:paraId="3CF6980A" w14:textId="77777777" w:rsidR="00AA569B" w:rsidRDefault="00AA569B" w:rsidP="00AA569B">
      <w:pPr>
        <w:spacing w:after="0"/>
      </w:pPr>
      <w:r>
        <w:t xml:space="preserve">- No unknown or future natural mechanisms could produce the observed complexity.  </w:t>
      </w:r>
    </w:p>
    <w:p w14:paraId="5B339092" w14:textId="77777777" w:rsidR="00AA569B" w:rsidRDefault="00AA569B" w:rsidP="00AA569B">
      <w:pPr>
        <w:spacing w:after="0"/>
      </w:pPr>
      <w:r>
        <w:t xml:space="preserve">- The categories “irreducible complexity” and “specified complexity” are objectively detectable and not artifactual.  </w:t>
      </w:r>
    </w:p>
    <w:p w14:paraId="643E222E" w14:textId="77777777" w:rsidR="00AA569B" w:rsidRDefault="00AA569B" w:rsidP="00AA569B">
      <w:pPr>
        <w:spacing w:after="0"/>
      </w:pPr>
      <w:r>
        <w:t>- Design detection methods used in other fields (archaeology, forensics, SETI) are legitimately transferable to biology without modification.</w:t>
      </w:r>
    </w:p>
    <w:p w14:paraId="3EB22331" w14:textId="77777777" w:rsidR="00AA569B" w:rsidRDefault="00AA569B" w:rsidP="00AA569B">
      <w:pPr>
        <w:spacing w:after="0"/>
      </w:pPr>
    </w:p>
    <w:p w14:paraId="52FCD888" w14:textId="77777777" w:rsidR="00AA569B" w:rsidRDefault="00AA569B" w:rsidP="00AA569B">
      <w:pPr>
        <w:spacing w:after="0"/>
      </w:pPr>
      <w:r>
        <w:t xml:space="preserve">4C. Formal Logical Structure  </w:t>
      </w:r>
    </w:p>
    <w:p w14:paraId="490BA90E" w14:textId="77777777" w:rsidR="00AA569B" w:rsidRDefault="00AA569B" w:rsidP="00AA569B">
      <w:pPr>
        <w:spacing w:after="0"/>
      </w:pPr>
      <w:r>
        <w:t xml:space="preserve">P1. Some biological systems are irreducibly complex (IC).  </w:t>
      </w:r>
    </w:p>
    <w:p w14:paraId="5F615B25" w14:textId="77777777" w:rsidR="00AA569B" w:rsidRDefault="00AA569B" w:rsidP="00AA569B">
      <w:pPr>
        <w:spacing w:after="0"/>
      </w:pPr>
      <w:r>
        <w:t xml:space="preserve">P2. IC systems, by definition, cannot arise through Darwinian pathways (gradual co-option).  </w:t>
      </w:r>
    </w:p>
    <w:p w14:paraId="34F28B36" w14:textId="77777777" w:rsidR="00AA569B" w:rsidRDefault="00AA569B" w:rsidP="00AA569B">
      <w:pPr>
        <w:spacing w:after="0"/>
      </w:pPr>
      <w:r>
        <w:lastRenderedPageBreak/>
        <w:t xml:space="preserve">P3. No known non-design natural mechanism can produce IC systems.  </w:t>
      </w:r>
    </w:p>
    <w:p w14:paraId="57D35841" w14:textId="77777777" w:rsidR="00AA569B" w:rsidRDefault="00AA569B" w:rsidP="00AA569B">
      <w:pPr>
        <w:spacing w:after="0"/>
      </w:pPr>
      <w:r>
        <w:t xml:space="preserve">P4. Experience shows that IC systems produced by intelligence exist (e.g., machines).  </w:t>
      </w:r>
    </w:p>
    <w:p w14:paraId="61ED93F2" w14:textId="77777777" w:rsidR="00AA569B" w:rsidRDefault="00AA569B" w:rsidP="00AA569B">
      <w:pPr>
        <w:spacing w:after="0"/>
      </w:pPr>
      <w:r>
        <w:t>P5. Therefore, the best explanation for biological IC is intelligent design.</w:t>
      </w:r>
    </w:p>
    <w:p w14:paraId="72519F0D" w14:textId="77777777" w:rsidR="00AA569B" w:rsidRDefault="00AA569B" w:rsidP="00AA569B">
      <w:pPr>
        <w:spacing w:after="0"/>
      </w:pPr>
    </w:p>
    <w:p w14:paraId="404FA464" w14:textId="6920A7FE" w:rsidR="00AA569B" w:rsidRDefault="00AA569B" w:rsidP="00AA569B">
      <w:pPr>
        <w:spacing w:after="0"/>
      </w:pPr>
      <w:r>
        <w:t>### STEP 5</w:t>
      </w:r>
      <w:r w:rsidR="00EA0A8A">
        <w:t xml:space="preserve"> - </w:t>
      </w:r>
      <w:r>
        <w:t xml:space="preserve">BURDEN OF PROOF  </w:t>
      </w:r>
    </w:p>
    <w:p w14:paraId="4A62751B" w14:textId="77777777" w:rsidR="00AA569B" w:rsidRDefault="00AA569B" w:rsidP="00AA569B">
      <w:pPr>
        <w:spacing w:after="0"/>
      </w:pPr>
      <w:r>
        <w:t>The burden lies entirely on ID proponents because they are introducing a new positive explanatory entity (an unspecified intelligent designer acting in natural history). The burden has not been discharged to the satisfaction of the relevant scientific community. Some ID presentations shift the burden by demanding that evolutionary biology prove a detailed step-by-step pathway for every complex system; this is an argument from ignorance unless coupled with positive evidence for design.</w:t>
      </w:r>
    </w:p>
    <w:p w14:paraId="3E337269" w14:textId="77777777" w:rsidR="00AA569B" w:rsidRDefault="00AA569B" w:rsidP="00AA569B">
      <w:pPr>
        <w:spacing w:after="0"/>
      </w:pPr>
    </w:p>
    <w:p w14:paraId="56B90BAC" w14:textId="4AA4A66C" w:rsidR="00AA569B" w:rsidRDefault="00AA569B" w:rsidP="00AA569B">
      <w:pPr>
        <w:spacing w:after="0"/>
      </w:pPr>
      <w:r>
        <w:t>### STEP 6</w:t>
      </w:r>
      <w:r w:rsidR="00EA0A8A">
        <w:t xml:space="preserve"> - </w:t>
      </w:r>
      <w:r>
        <w:t xml:space="preserve">VALIDITY AND SOUNDNESS  </w:t>
      </w:r>
    </w:p>
    <w:p w14:paraId="1401A40C" w14:textId="77777777" w:rsidR="00AA569B" w:rsidRDefault="00AA569B" w:rsidP="00AA569B">
      <w:pPr>
        <w:spacing w:after="0"/>
      </w:pPr>
      <w:r>
        <w:t xml:space="preserve">6A. Validity  </w:t>
      </w:r>
    </w:p>
    <w:p w14:paraId="1DFF1CAE" w14:textId="77777777" w:rsidR="00AA569B" w:rsidRDefault="00AA569B" w:rsidP="00AA569B">
      <w:pPr>
        <w:spacing w:after="0"/>
      </w:pPr>
      <w:r>
        <w:t>The argument is formally valid as an inference to the best explanation (abductive), provided all premises hold. However, P2 contains a definitional move (“by definition”) that risks begging the question.</w:t>
      </w:r>
    </w:p>
    <w:p w14:paraId="5EFBFB27" w14:textId="77777777" w:rsidR="00AA569B" w:rsidRDefault="00AA569B" w:rsidP="00AA569B">
      <w:pPr>
        <w:spacing w:after="0"/>
      </w:pPr>
    </w:p>
    <w:p w14:paraId="03DEED00" w14:textId="77777777" w:rsidR="00AA569B" w:rsidRDefault="00AA569B" w:rsidP="00AA569B">
      <w:pPr>
        <w:spacing w:after="0"/>
      </w:pPr>
      <w:r>
        <w:t xml:space="preserve">6B. Soundness  </w:t>
      </w:r>
    </w:p>
    <w:p w14:paraId="1A36C6B5" w14:textId="77777777" w:rsidR="00AA569B" w:rsidRDefault="00AA569B" w:rsidP="00AA569B">
      <w:pPr>
        <w:spacing w:after="0"/>
      </w:pPr>
      <w:r>
        <w:t xml:space="preserve">- P1 (systems are IC): Disputed. Many purported IC systems (flagellum, blood clotting, eye) have published plausible co-option pathways or precursors (e.g., Matzke 2003, Pallen &amp; Matzke 2006).  </w:t>
      </w:r>
    </w:p>
    <w:p w14:paraId="4271DFF3" w14:textId="77777777" w:rsidR="00AA569B" w:rsidRDefault="00AA569B" w:rsidP="00AA569B">
      <w:pPr>
        <w:spacing w:after="0"/>
      </w:pPr>
      <w:r>
        <w:t xml:space="preserve">- P2: Speculative / disputed. Removing parts often degrades but does not always eliminate function; scaffold proteins and co-option are observed.  </w:t>
      </w:r>
    </w:p>
    <w:p w14:paraId="25A95115" w14:textId="77777777" w:rsidR="00AA569B" w:rsidRDefault="00AA569B" w:rsidP="00AA569B">
      <w:pPr>
        <w:spacing w:after="0"/>
      </w:pPr>
      <w:r>
        <w:t xml:space="preserve">- P3: Argument from current ignorance; new mechanisms (e.g., neutral evolution, exaptation, gene duplication) continue to be discovered.  </w:t>
      </w:r>
    </w:p>
    <w:p w14:paraId="6B986A5E" w14:textId="77777777" w:rsidR="00AA569B" w:rsidRDefault="00AA569B" w:rsidP="00AA569B">
      <w:pPr>
        <w:spacing w:after="0"/>
      </w:pPr>
      <w:r>
        <w:t xml:space="preserve">- P4: Widely accepted in artifact cases.  </w:t>
      </w:r>
    </w:p>
    <w:p w14:paraId="51358CE3" w14:textId="77777777" w:rsidR="00AA569B" w:rsidRDefault="00AA569B" w:rsidP="00AA569B">
      <w:pPr>
        <w:spacing w:after="0"/>
      </w:pPr>
      <w:r>
        <w:t>Overall soundness: low.</w:t>
      </w:r>
    </w:p>
    <w:p w14:paraId="0E6ABA4F" w14:textId="77777777" w:rsidR="00AA569B" w:rsidRDefault="00AA569B" w:rsidP="00AA569B">
      <w:pPr>
        <w:spacing w:after="0"/>
      </w:pPr>
    </w:p>
    <w:p w14:paraId="2F7A1402" w14:textId="47DA64AB" w:rsidR="00AA569B" w:rsidRDefault="00AA569B" w:rsidP="00AA569B">
      <w:pPr>
        <w:spacing w:after="0"/>
      </w:pPr>
      <w:r>
        <w:t>### STEP 7</w:t>
      </w:r>
      <w:r w:rsidR="00EA0A8A">
        <w:t xml:space="preserve"> - </w:t>
      </w:r>
      <w:r>
        <w:t xml:space="preserve">CLARIFY CONCEPTS &amp; METHODS  </w:t>
      </w:r>
    </w:p>
    <w:p w14:paraId="795E6A1D" w14:textId="77777777" w:rsidR="00AA569B" w:rsidRDefault="00AA569B" w:rsidP="00AA569B">
      <w:pPr>
        <w:spacing w:after="0"/>
      </w:pPr>
      <w:r>
        <w:t xml:space="preserve">7A. Definitions  </w:t>
      </w:r>
    </w:p>
    <w:p w14:paraId="3619CF20" w14:textId="77777777" w:rsidR="00AA569B" w:rsidRDefault="00AA569B" w:rsidP="00AA569B">
      <w:pPr>
        <w:spacing w:after="0"/>
      </w:pPr>
      <w:r>
        <w:t xml:space="preserve">“Irreducible complexity”: A system composed of several well-matched interacting parts that contribute to basic function, wherein removal of any one part causes the system to cease functioning (Behe 1996).  </w:t>
      </w:r>
    </w:p>
    <w:p w14:paraId="172BCA61" w14:textId="77777777" w:rsidR="00AA569B" w:rsidRDefault="00AA569B" w:rsidP="00AA569B">
      <w:pPr>
        <w:spacing w:after="0"/>
      </w:pPr>
      <w:r>
        <w:t xml:space="preserve">Criticism: Ambiguous (what counts as “basic function”?); equivocation between absolute loss and mere degradation.  </w:t>
      </w:r>
    </w:p>
    <w:p w14:paraId="05FFB738" w14:textId="77777777" w:rsidR="00AA569B" w:rsidRDefault="00AA569B" w:rsidP="00AA569B">
      <w:pPr>
        <w:spacing w:after="0"/>
      </w:pPr>
      <w:r>
        <w:lastRenderedPageBreak/>
        <w:t xml:space="preserve">“Specified complexity”: High information content that matches an independently given pattern (Dembski).  </w:t>
      </w:r>
    </w:p>
    <w:p w14:paraId="3E2499DD" w14:textId="77777777" w:rsidR="00AA569B" w:rsidRDefault="00AA569B" w:rsidP="00AA569B">
      <w:pPr>
        <w:spacing w:after="0"/>
      </w:pPr>
      <w:r>
        <w:t>Criticism: The “specification” criterion is difficult to apply objectively in biology.</w:t>
      </w:r>
    </w:p>
    <w:p w14:paraId="1D2F87CF" w14:textId="77777777" w:rsidR="00AA569B" w:rsidRDefault="00AA569B" w:rsidP="00AA569B">
      <w:pPr>
        <w:spacing w:after="0"/>
      </w:pPr>
    </w:p>
    <w:p w14:paraId="4379BF7B" w14:textId="77777777" w:rsidR="00AA569B" w:rsidRDefault="00AA569B" w:rsidP="00AA569B">
      <w:pPr>
        <w:spacing w:after="0"/>
      </w:pPr>
      <w:r>
        <w:t xml:space="preserve">7B. Methodological Examination  </w:t>
      </w:r>
    </w:p>
    <w:p w14:paraId="30B39CC3" w14:textId="77777777" w:rsidR="00AA569B" w:rsidRDefault="00AA569B" w:rsidP="00AA569B">
      <w:pPr>
        <w:spacing w:after="0"/>
      </w:pPr>
      <w:r>
        <w:t xml:space="preserve">Primary method: Abductive (inference to the best explanation) + analogy.  </w:t>
      </w:r>
    </w:p>
    <w:p w14:paraId="7591BED3" w14:textId="77777777" w:rsidR="00AA569B" w:rsidRDefault="00AA569B" w:rsidP="00AA569B">
      <w:pPr>
        <w:spacing w:after="0"/>
      </w:pPr>
      <w:r>
        <w:t>Required assumptions: (i) we have exhausted plausible natural explanations, (ii) design is a legitimate causal category in science, (iii) analogies from human design to biological design are strong.</w:t>
      </w:r>
    </w:p>
    <w:p w14:paraId="7352AA9F" w14:textId="77777777" w:rsidR="00AA569B" w:rsidRDefault="00AA569B" w:rsidP="00AA569B">
      <w:pPr>
        <w:spacing w:after="0"/>
      </w:pPr>
    </w:p>
    <w:p w14:paraId="45688D46" w14:textId="71C9F863" w:rsidR="00AA569B" w:rsidRDefault="00AA569B" w:rsidP="00AA569B">
      <w:pPr>
        <w:spacing w:after="0"/>
      </w:pPr>
      <w:r>
        <w:t>### STEP 8</w:t>
      </w:r>
      <w:r w:rsidR="00EA0A8A">
        <w:t xml:space="preserve"> - </w:t>
      </w:r>
      <w:r>
        <w:t xml:space="preserve">STRESS-TEST THE ARGUMENT  </w:t>
      </w:r>
    </w:p>
    <w:p w14:paraId="5700857A" w14:textId="77777777" w:rsidR="00AA569B" w:rsidRDefault="00AA569B" w:rsidP="00AA569B">
      <w:pPr>
        <w:spacing w:after="0"/>
      </w:pPr>
      <w:r>
        <w:t xml:space="preserve">8A. Strongest Counterargument  </w:t>
      </w:r>
    </w:p>
    <w:p w14:paraId="4A0D8B5C" w14:textId="77777777" w:rsidR="00AA569B" w:rsidRDefault="00AA569B" w:rsidP="00AA569B">
      <w:pPr>
        <w:spacing w:after="0"/>
      </w:pPr>
      <w:r>
        <w:t>Modern evolutionary theory (neo-Darwinian synthesis + extensions) provides a verified, predictive, consilient mechanism (mutation, selection, drift, gene duplication, exaptation, neutral evolution) that has produced documented complex systems both in silico and in nature (Lenski long-term E. coli experiment, nylon-eating bacteria, antifreeze proteins in fish, etc.). No positive testable predictions unique to ID have been confirmed, whereas evolutionary predictions are routinely confirmed.</w:t>
      </w:r>
    </w:p>
    <w:p w14:paraId="04A833CC" w14:textId="77777777" w:rsidR="00AA569B" w:rsidRDefault="00AA569B" w:rsidP="00AA569B">
      <w:pPr>
        <w:spacing w:after="0"/>
      </w:pPr>
    </w:p>
    <w:p w14:paraId="43D7D7C0" w14:textId="77777777" w:rsidR="00AA569B" w:rsidRDefault="00AA569B" w:rsidP="00AA569B">
      <w:pPr>
        <w:spacing w:after="0"/>
      </w:pPr>
      <w:r>
        <w:t xml:space="preserve">8B. Alternative Interpretations of the Same Data  </w:t>
      </w:r>
    </w:p>
    <w:p w14:paraId="4A7CB4E5" w14:textId="77777777" w:rsidR="00AA569B" w:rsidRDefault="00AA569B" w:rsidP="00AA569B">
      <w:pPr>
        <w:spacing w:after="0"/>
      </w:pPr>
      <w:r>
        <w:t xml:space="preserve">1. The complexity is real and evolved via standard mechanisms (mainstream view).  </w:t>
      </w:r>
    </w:p>
    <w:p w14:paraId="2D348E5C" w14:textId="77777777" w:rsidR="00AA569B" w:rsidRDefault="00AA569B" w:rsidP="00AA569B">
      <w:pPr>
        <w:spacing w:after="0"/>
      </w:pPr>
      <w:r>
        <w:t xml:space="preserve">2. The complexity is an illusion created by incomplete knowledge of intermediate states.  </w:t>
      </w:r>
    </w:p>
    <w:p w14:paraId="544618BE" w14:textId="77777777" w:rsidR="00AA569B" w:rsidRDefault="00AA569B" w:rsidP="00AA569B">
      <w:pPr>
        <w:spacing w:after="0"/>
      </w:pPr>
      <w:r>
        <w:t xml:space="preserve">3. The complexity is real and front-loaded into the initial conditions/laws of the universe (theistic evolution / evolutionary creation).  </w:t>
      </w:r>
    </w:p>
    <w:p w14:paraId="20300924" w14:textId="77777777" w:rsidR="00AA569B" w:rsidRDefault="00AA569B" w:rsidP="00AA569B">
      <w:pPr>
        <w:spacing w:after="0"/>
      </w:pPr>
      <w:r>
        <w:t>4. The complexity is real and results from as-yet-unknown natural laws (structuralism, self-organization).</w:t>
      </w:r>
    </w:p>
    <w:p w14:paraId="6DDB74EE" w14:textId="77777777" w:rsidR="00AA569B" w:rsidRDefault="00AA569B" w:rsidP="00AA569B">
      <w:pPr>
        <w:spacing w:after="0"/>
      </w:pPr>
    </w:p>
    <w:p w14:paraId="1721B9E9" w14:textId="77777777" w:rsidR="00AA569B" w:rsidRDefault="00AA569B" w:rsidP="00AA569B">
      <w:pPr>
        <w:spacing w:after="0"/>
      </w:pPr>
      <w:r>
        <w:t xml:space="preserve">8C. Stress Test – Change Key Assumptions  </w:t>
      </w:r>
    </w:p>
    <w:p w14:paraId="03E5E568" w14:textId="77777777" w:rsidR="00AA569B" w:rsidRDefault="00AA569B" w:rsidP="00AA569B">
      <w:pPr>
        <w:spacing w:after="0"/>
      </w:pPr>
      <w:r>
        <w:t xml:space="preserve">If we drop the assumption that no unknown natural mechanisms exist → the design inference collapses to “we don’t know yet.”  </w:t>
      </w:r>
    </w:p>
    <w:p w14:paraId="259E7E61" w14:textId="77777777" w:rsidR="00AA569B" w:rsidRDefault="00AA569B" w:rsidP="00AA569B">
      <w:pPr>
        <w:spacing w:after="0"/>
      </w:pPr>
      <w:r>
        <w:t>If we allow scaffold removal and functional shift → most claimed IC systems become evolvable.</w:t>
      </w:r>
    </w:p>
    <w:p w14:paraId="4C632089" w14:textId="77777777" w:rsidR="00AA569B" w:rsidRDefault="00AA569B" w:rsidP="00AA569B">
      <w:pPr>
        <w:spacing w:after="0"/>
      </w:pPr>
    </w:p>
    <w:p w14:paraId="11E404AF" w14:textId="77777777" w:rsidR="00AA569B" w:rsidRDefault="00AA569B" w:rsidP="00AA569B">
      <w:pPr>
        <w:spacing w:after="0"/>
      </w:pPr>
      <w:r>
        <w:t xml:space="preserve">8D. Generalization Test  </w:t>
      </w:r>
    </w:p>
    <w:p w14:paraId="73946A0A" w14:textId="77777777" w:rsidR="00AA569B" w:rsidRDefault="00AA569B" w:rsidP="00AA569B">
      <w:pPr>
        <w:spacing w:after="0"/>
      </w:pPr>
      <w:r>
        <w:t xml:space="preserve">The same reasoning (“looks complex, I can’t see how it evolved → design”) would “prove” that many solved evolutionary problems (e.g., bombadier beetle, giraffe </w:t>
      </w:r>
      <w:r>
        <w:lastRenderedPageBreak/>
        <w:t>neck recurrent laryngeal nerve) were designed right up until pathways were discovered. The method systematically generates false positives.</w:t>
      </w:r>
    </w:p>
    <w:p w14:paraId="1FB4F1E1" w14:textId="77777777" w:rsidR="00AA569B" w:rsidRDefault="00AA569B" w:rsidP="00AA569B">
      <w:pPr>
        <w:spacing w:after="0"/>
      </w:pPr>
    </w:p>
    <w:p w14:paraId="7BAFFC1B" w14:textId="11915A18" w:rsidR="00AA569B" w:rsidRDefault="00AA569B" w:rsidP="00AA569B">
      <w:pPr>
        <w:spacing w:after="0"/>
      </w:pPr>
      <w:r>
        <w:t>### STEP 9</w:t>
      </w:r>
      <w:r w:rsidR="00EA0A8A">
        <w:t xml:space="preserve"> - </w:t>
      </w:r>
      <w:r>
        <w:t xml:space="preserve">LOGICAL FALLACIES  </w:t>
      </w:r>
    </w:p>
    <w:p w14:paraId="2967A0EE" w14:textId="77777777" w:rsidR="00AA569B" w:rsidRDefault="00AA569B" w:rsidP="00AA569B">
      <w:pPr>
        <w:spacing w:after="0"/>
      </w:pPr>
      <w:r>
        <w:t xml:space="preserve">- Argument from ignorance / God-of-the-gaps (gaps in current knowledge equated with evidence for design).  </w:t>
      </w:r>
    </w:p>
    <w:p w14:paraId="07958D87" w14:textId="77777777" w:rsidR="00AA569B" w:rsidRDefault="00AA569B" w:rsidP="00AA569B">
      <w:pPr>
        <w:spacing w:after="0"/>
      </w:pPr>
      <w:r>
        <w:t xml:space="preserve">- False dichotomy (either Darwinism or design).  </w:t>
      </w:r>
    </w:p>
    <w:p w14:paraId="0F6316F6" w14:textId="77777777" w:rsidR="00AA569B" w:rsidRDefault="00AA569B" w:rsidP="00AA569B">
      <w:pPr>
        <w:spacing w:after="0"/>
      </w:pPr>
      <w:r>
        <w:t xml:space="preserve">- Weak analogy (human designers are embodied, resource-limited, and work with pre-existing materials; posited biological designer has none of these constraints).  </w:t>
      </w:r>
    </w:p>
    <w:p w14:paraId="6774A791" w14:textId="77777777" w:rsidR="00AA569B" w:rsidRDefault="00AA569B" w:rsidP="00AA569B">
      <w:pPr>
        <w:spacing w:after="0"/>
      </w:pPr>
      <w:r>
        <w:t>- Moving the goalposts (when one system is explained naturally, proponents shift to another).</w:t>
      </w:r>
    </w:p>
    <w:p w14:paraId="014D5B78" w14:textId="77777777" w:rsidR="00AA569B" w:rsidRDefault="00AA569B" w:rsidP="00AA569B">
      <w:pPr>
        <w:spacing w:after="0"/>
      </w:pPr>
    </w:p>
    <w:p w14:paraId="0FBAAC64" w14:textId="1B389D15" w:rsidR="00AA569B" w:rsidRDefault="00AA569B" w:rsidP="00AA569B">
      <w:pPr>
        <w:spacing w:after="0"/>
      </w:pPr>
      <w:r>
        <w:t>### STEP 10</w:t>
      </w:r>
      <w:r w:rsidR="00EA0A8A">
        <w:t xml:space="preserve"> - </w:t>
      </w:r>
      <w:r>
        <w:t xml:space="preserve">STEELMAN THE ARGUMENT  </w:t>
      </w:r>
    </w:p>
    <w:p w14:paraId="077428BD" w14:textId="77777777" w:rsidR="00AA569B" w:rsidRDefault="00AA569B" w:rsidP="00AA569B">
      <w:pPr>
        <w:spacing w:after="0"/>
      </w:pPr>
      <w:r>
        <w:t xml:space="preserve">10A. Steelman  </w:t>
      </w:r>
    </w:p>
    <w:p w14:paraId="0E4B8051" w14:textId="77777777" w:rsidR="00AA569B" w:rsidRDefault="00AA569B" w:rsidP="00AA569B">
      <w:pPr>
        <w:spacing w:after="0"/>
      </w:pPr>
      <w:r>
        <w:t>Some features of life (origin of first replicator, eukaryotic cell, major body plans) remain without detailed, step-by-step, fully natural pathways despite decades of research. Known evolutionary mechanisms work well within established domains but appear under-powered for certain large transitions. Therefore, an intelligent cause is at least a live hypothesis worthy of scientific investigation.</w:t>
      </w:r>
    </w:p>
    <w:p w14:paraId="01864E40" w14:textId="77777777" w:rsidR="00AA569B" w:rsidRDefault="00AA569B" w:rsidP="00AA569B">
      <w:pPr>
        <w:spacing w:after="0"/>
      </w:pPr>
    </w:p>
    <w:p w14:paraId="1874AC88" w14:textId="77777777" w:rsidR="00AA569B" w:rsidRDefault="00AA569B" w:rsidP="00AA569B">
      <w:pPr>
        <w:spacing w:after="0"/>
      </w:pPr>
      <w:r>
        <w:t xml:space="preserve">10B. Clean Formal Proof (Steelmanned)  </w:t>
      </w:r>
    </w:p>
    <w:p w14:paraId="4F0B8CE0" w14:textId="77777777" w:rsidR="00AA569B" w:rsidRDefault="00AA569B" w:rsidP="00AA569B">
      <w:pPr>
        <w:spacing w:after="0"/>
      </w:pPr>
      <w:r>
        <w:t xml:space="preserve">1. Certain transitions in the history of life lack empirically demonstrated, fully natural pathways (empirically verified for some cases, disputed for others).  </w:t>
      </w:r>
    </w:p>
    <w:p w14:paraId="09284233" w14:textId="77777777" w:rsidR="00AA569B" w:rsidRDefault="00AA569B" w:rsidP="00AA569B">
      <w:pPr>
        <w:spacing w:after="0"/>
      </w:pPr>
      <w:r>
        <w:t xml:space="preserve">2. Intelligent causation is known to be capable of producing specified information-rich systems (empirically verified).  </w:t>
      </w:r>
    </w:p>
    <w:p w14:paraId="68804351" w14:textId="77777777" w:rsidR="00AA569B" w:rsidRDefault="00AA569B" w:rsidP="00AA569B">
      <w:pPr>
        <w:spacing w:after="0"/>
      </w:pPr>
      <w:r>
        <w:t xml:space="preserve">3. Therefore, intelligent causation is among the possible explanations (logical inference).  </w:t>
      </w:r>
    </w:p>
    <w:p w14:paraId="1BA35B63" w14:textId="77777777" w:rsidR="00AA569B" w:rsidRDefault="00AA569B" w:rsidP="00AA569B">
      <w:pPr>
        <w:spacing w:after="0"/>
      </w:pPr>
      <w:r>
        <w:t>4. Until a natural pathway is demonstrated, design remains a candidate (assumption of exhaustive search).</w:t>
      </w:r>
    </w:p>
    <w:p w14:paraId="64F59A16" w14:textId="77777777" w:rsidR="00AA569B" w:rsidRDefault="00AA569B" w:rsidP="00AA569B">
      <w:pPr>
        <w:spacing w:after="0"/>
      </w:pPr>
    </w:p>
    <w:p w14:paraId="3D2535E1" w14:textId="77777777" w:rsidR="00AA569B" w:rsidRDefault="00AA569B" w:rsidP="00AA569B">
      <w:pPr>
        <w:spacing w:after="0"/>
      </w:pPr>
      <w:r>
        <w:t xml:space="preserve">10C. Weak Points  </w:t>
      </w:r>
    </w:p>
    <w:p w14:paraId="5790C431" w14:textId="77777777" w:rsidR="00AA569B" w:rsidRDefault="00AA569B" w:rsidP="00AA569B">
      <w:pPr>
        <w:spacing w:after="0"/>
      </w:pPr>
      <w:r>
        <w:t>Steps 1 and 4: the negative claim (“no natural pathway”) is extraordinarily difficult to establish and historically unreliable.</w:t>
      </w:r>
    </w:p>
    <w:p w14:paraId="67C36244" w14:textId="77777777" w:rsidR="00AA569B" w:rsidRDefault="00AA569B" w:rsidP="00AA569B">
      <w:pPr>
        <w:spacing w:after="0"/>
      </w:pPr>
    </w:p>
    <w:p w14:paraId="4D9DBC12" w14:textId="186AB739" w:rsidR="00AA569B" w:rsidRDefault="00AA569B" w:rsidP="00AA569B">
      <w:pPr>
        <w:spacing w:after="0"/>
      </w:pPr>
      <w:r>
        <w:t>### STEP 11</w:t>
      </w:r>
      <w:r w:rsidR="00EA0A8A">
        <w:t xml:space="preserve"> - </w:t>
      </w:r>
      <w:r>
        <w:t xml:space="preserve">PLAUSIBILITY ASSESSMENT  </w:t>
      </w:r>
    </w:p>
    <w:p w14:paraId="3744D18F" w14:textId="77777777" w:rsidR="00AA569B" w:rsidRDefault="00AA569B" w:rsidP="00AA569B">
      <w:pPr>
        <w:spacing w:after="0"/>
      </w:pPr>
      <w:r>
        <w:t xml:space="preserve">Strong form (ID is the best explanation and neo-Darwinism is false): low plausibility.  </w:t>
      </w:r>
    </w:p>
    <w:p w14:paraId="66283EAD" w14:textId="77777777" w:rsidR="00AA569B" w:rsidRDefault="00AA569B" w:rsidP="00AA569B">
      <w:pPr>
        <w:spacing w:after="0"/>
      </w:pPr>
      <w:r>
        <w:t xml:space="preserve">Moderate form (ID is a serious scientific competitor): low plausibility.  </w:t>
      </w:r>
    </w:p>
    <w:p w14:paraId="30F969FC" w14:textId="77777777" w:rsidR="00AA569B" w:rsidRDefault="00AA569B" w:rsidP="00AA569B">
      <w:pPr>
        <w:spacing w:after="0"/>
      </w:pPr>
      <w:r>
        <w:lastRenderedPageBreak/>
        <w:t>Weak form (intelligent causation is a possible hypothesis): moderate plausibility, but not distinctive from theistic evolution.</w:t>
      </w:r>
    </w:p>
    <w:p w14:paraId="6B63BB0A" w14:textId="77777777" w:rsidR="00AA569B" w:rsidRDefault="00AA569B" w:rsidP="00AA569B">
      <w:pPr>
        <w:spacing w:after="0"/>
      </w:pPr>
    </w:p>
    <w:p w14:paraId="6C0B6E4F" w14:textId="1B565E89" w:rsidR="00AA569B" w:rsidRDefault="00AA569B" w:rsidP="00AA569B">
      <w:pPr>
        <w:spacing w:after="0"/>
      </w:pPr>
      <w:r>
        <w:t>### STEP 12</w:t>
      </w:r>
      <w:r w:rsidR="00EA0A8A">
        <w:t xml:space="preserve"> - </w:t>
      </w:r>
      <w:r>
        <w:t xml:space="preserve">SUMMARY ASSESSMENT  </w:t>
      </w:r>
    </w:p>
    <w:p w14:paraId="0D93BA53" w14:textId="77777777" w:rsidR="00AA569B" w:rsidRDefault="00AA569B" w:rsidP="00AA569B">
      <w:pPr>
        <w:spacing w:after="0"/>
      </w:pPr>
      <w:r>
        <w:t xml:space="preserve">Strengths: correctly identifies genuine open questions in evolutionary biology; forces clearer thinking about what counts as an explanation.  </w:t>
      </w:r>
    </w:p>
    <w:p w14:paraId="775FABBC" w14:textId="77777777" w:rsidR="00AA569B" w:rsidRDefault="00AA569B" w:rsidP="00AA569B">
      <w:pPr>
        <w:spacing w:after="0"/>
      </w:pPr>
      <w:r>
        <w:t xml:space="preserve">Weaknesses: relies on negative arguments; examples of irreducible complexity have largely been refuted; no positive research program or unique predictions; philosophical problems with detecting design without knowing designer’s capabilities.  </w:t>
      </w:r>
    </w:p>
    <w:p w14:paraId="2C4C443C" w14:textId="77777777" w:rsidR="00AA569B" w:rsidRDefault="00AA569B" w:rsidP="00AA569B">
      <w:pPr>
        <w:spacing w:after="0"/>
      </w:pPr>
      <w:r>
        <w:t xml:space="preserve">Logical gaps: exhaustion of natural explanations never demonstrated.  </w:t>
      </w:r>
    </w:p>
    <w:p w14:paraId="04E26BDF" w14:textId="77777777" w:rsidR="00AA569B" w:rsidRDefault="00AA569B" w:rsidP="00AA569B">
      <w:pPr>
        <w:spacing w:after="0"/>
      </w:pPr>
      <w:r>
        <w:t>Evidence needed: (1) rigorous mathematical proof that certain systems have probability &lt;&lt; 10</w:t>
      </w:r>
      <w:r>
        <w:rPr>
          <w:rFonts w:ascii="Cambria Math" w:hAnsi="Cambria Math" w:cs="Cambria Math"/>
        </w:rPr>
        <w:t>⁻</w:t>
      </w:r>
      <w:r>
        <w:rPr>
          <w:rFonts w:ascii="Aptos" w:hAnsi="Aptos" w:cs="Aptos"/>
        </w:rPr>
        <w:t>¹⁵⁰</w:t>
      </w:r>
      <w:r>
        <w:t xml:space="preserve"> under all natural processes, (2) positive testable predictions derived from design without assuming the designer</w:t>
      </w:r>
      <w:r>
        <w:rPr>
          <w:rFonts w:ascii="Aptos" w:hAnsi="Aptos" w:cs="Aptos"/>
        </w:rPr>
        <w:t>’</w:t>
      </w:r>
      <w:r>
        <w:t>s limitations.</w:t>
      </w:r>
    </w:p>
    <w:p w14:paraId="7D50F4B8" w14:textId="77777777" w:rsidR="00AA569B" w:rsidRDefault="00AA569B" w:rsidP="00AA569B">
      <w:pPr>
        <w:spacing w:after="0"/>
      </w:pPr>
    </w:p>
    <w:p w14:paraId="25C92537" w14:textId="43B5A1D0" w:rsidR="00AA569B" w:rsidRDefault="00AA569B" w:rsidP="00AA569B">
      <w:pPr>
        <w:spacing w:after="0"/>
      </w:pPr>
      <w:r>
        <w:t>### STEP 13</w:t>
      </w:r>
      <w:r w:rsidR="00EA0A8A">
        <w:t xml:space="preserve"> - </w:t>
      </w:r>
      <w:r>
        <w:t xml:space="preserve">FINAL VERDICT  </w:t>
      </w:r>
    </w:p>
    <w:p w14:paraId="30A577E3" w14:textId="77777777" w:rsidR="00AA569B" w:rsidRDefault="00AA569B" w:rsidP="00AA569B">
      <w:pPr>
        <w:spacing w:after="0"/>
      </w:pPr>
      <w:r>
        <w:t xml:space="preserve">Fail  </w:t>
      </w:r>
    </w:p>
    <w:p w14:paraId="56F50F30" w14:textId="77777777" w:rsidR="00AA569B" w:rsidRDefault="00AA569B" w:rsidP="00AA569B">
      <w:pPr>
        <w:spacing w:after="0"/>
      </w:pPr>
      <w:r>
        <w:t>Justification: The argument is formally valid as an abductive inference but unsound because the key empirical premises (irreducible complexity, specified complexity, exhaustive search of natural mechanisms) are either refuted or highly disputed. It collapses under stress-testing and commits God-of-the-gaps reasoning. It does not meet the burden of proof required to introduce a new causal entity into biology.</w:t>
      </w:r>
    </w:p>
    <w:p w14:paraId="12548878" w14:textId="77777777" w:rsidR="00AA569B" w:rsidRDefault="00AA569B" w:rsidP="00AA569B">
      <w:pPr>
        <w:spacing w:after="0"/>
      </w:pPr>
    </w:p>
    <w:p w14:paraId="500429E0" w14:textId="64EE6877" w:rsidR="00AA569B" w:rsidRDefault="00AA569B" w:rsidP="00AA569B">
      <w:pPr>
        <w:spacing w:after="0"/>
      </w:pPr>
      <w:r>
        <w:t>### STEP 14</w:t>
      </w:r>
      <w:r w:rsidR="00EA0A8A">
        <w:t xml:space="preserve"> - </w:t>
      </w:r>
      <w:r>
        <w:t xml:space="preserve">META-ANALYSIS &amp; FINAL RESTATEMENT  </w:t>
      </w:r>
    </w:p>
    <w:p w14:paraId="4AC75EC0" w14:textId="77777777" w:rsidR="00AA569B" w:rsidRDefault="00AA569B" w:rsidP="00AA569B">
      <w:pPr>
        <w:spacing w:after="0"/>
      </w:pPr>
      <w:r>
        <w:t xml:space="preserve">14A. Meta-Analysis  </w:t>
      </w:r>
    </w:p>
    <w:p w14:paraId="5D8AC690" w14:textId="77777777" w:rsidR="00AA569B" w:rsidRDefault="00AA569B" w:rsidP="00AA569B">
      <w:pPr>
        <w:spacing w:after="0"/>
      </w:pPr>
      <w:r>
        <w:t>The argument fails primarily on empirical rather than purely logical grounds: specific examples have yielded to natural explanation, and the pattern of retreating to ever-smaller gaps is repeated. The 14-step framework prevented bias by forcing explicit separation of claims from claims and requiring charity in steelmanning.</w:t>
      </w:r>
    </w:p>
    <w:p w14:paraId="2FF061D9" w14:textId="77777777" w:rsidR="00AA569B" w:rsidRDefault="00AA569B" w:rsidP="00AA569B">
      <w:pPr>
        <w:spacing w:after="0"/>
      </w:pPr>
    </w:p>
    <w:p w14:paraId="33E68C03" w14:textId="77777777" w:rsidR="00AA569B" w:rsidRDefault="00AA569B" w:rsidP="00AA569B">
      <w:pPr>
        <w:spacing w:after="0"/>
      </w:pPr>
      <w:r>
        <w:t xml:space="preserve">14B. Final Restatement  </w:t>
      </w:r>
    </w:p>
    <w:p w14:paraId="2E962230" w14:textId="77777777" w:rsidR="00AA569B" w:rsidRDefault="00AA569B" w:rsidP="00AA569B">
      <w:pPr>
        <w:spacing w:after="0"/>
      </w:pPr>
      <w:r>
        <w:t>The best, most honest version: “While modern evolutionary theory successfully explains an enormous range of biological diversity and adaptation, certain origin-of-life and macroevolutionary transitions still lack fully detailed natural pathways. Intelligent causation cannot be ruled out a priori and remains a philosophical possibility, but the specific positive case for Intelligent Design as a scientific alternative to evolution has not been substantiated and is not accepted by the scientific community.”</w:t>
      </w:r>
    </w:p>
    <w:p w14:paraId="50AA4FC5" w14:textId="77777777" w:rsidR="00AA569B" w:rsidRDefault="00AA569B" w:rsidP="00AA569B">
      <w:pPr>
        <w:pStyle w:val="Heading3"/>
        <w:spacing w:before="0" w:after="0"/>
      </w:pPr>
      <w:bookmarkStart w:id="270" w:name="_Toc215172088"/>
      <w:r>
        <w:lastRenderedPageBreak/>
        <w:t>ChatGPT</w:t>
      </w:r>
      <w:bookmarkEnd w:id="270"/>
    </w:p>
    <w:p w14:paraId="30C32B95" w14:textId="77777777" w:rsidR="00AA569B" w:rsidRDefault="00AA569B" w:rsidP="00AA569B">
      <w:pPr>
        <w:spacing w:after="0"/>
      </w:pPr>
      <w:r>
        <w:rPr>
          <w:b/>
        </w:rPr>
        <w:t>8-Step Response:</w:t>
      </w:r>
    </w:p>
    <w:p w14:paraId="4A6BC600" w14:textId="77777777" w:rsidR="00AA569B" w:rsidRDefault="00AA569B" w:rsidP="00AA569B">
      <w:pPr>
        <w:spacing w:after="0"/>
      </w:pPr>
      <w:r>
        <w:t>I’ll treat Intelligent Design (ID) as a family of arguments claiming that the diversity and complexity of life are best explained by an intelligent cause rather than unguided natural processes, and I’ll analyze a canonical core ID argument (not every version ever proposed).</w:t>
      </w:r>
    </w:p>
    <w:p w14:paraId="2397C3CC" w14:textId="77777777" w:rsidR="00AA569B" w:rsidRDefault="00AA569B" w:rsidP="00AA569B">
      <w:pPr>
        <w:spacing w:after="0"/>
      </w:pPr>
    </w:p>
    <w:p w14:paraId="103F1BC4" w14:textId="77777777" w:rsidR="00AA569B" w:rsidRDefault="00AA569B" w:rsidP="00AA569B">
      <w:pPr>
        <w:spacing w:after="0"/>
      </w:pPr>
      <w:r>
        <w:t>1. Identify the Structure</w:t>
      </w:r>
    </w:p>
    <w:p w14:paraId="6018D996" w14:textId="77777777" w:rsidR="00AA569B" w:rsidRDefault="00AA569B" w:rsidP="00AA569B">
      <w:pPr>
        <w:spacing w:after="0"/>
      </w:pPr>
      <w:r>
        <w:t>1.1 Explicit Premises (Canonical ID Argument)</w:t>
      </w:r>
    </w:p>
    <w:p w14:paraId="34602FDA" w14:textId="77777777" w:rsidR="00AA569B" w:rsidRDefault="00AA569B" w:rsidP="00AA569B">
      <w:pPr>
        <w:spacing w:after="0"/>
      </w:pPr>
      <w:r>
        <w:t>I’ll reconstruct a common form of the argument, then analyze that:</w:t>
      </w:r>
    </w:p>
    <w:p w14:paraId="6918884C" w14:textId="77777777" w:rsidR="00AA569B" w:rsidRDefault="00AA569B" w:rsidP="00AA569B">
      <w:pPr>
        <w:spacing w:after="0"/>
      </w:pPr>
      <w:r>
        <w:t>P1. Many biological systems (e.g., bacterial flagellum, blood-clotting cascade, DNA-based information-processing) exhibit highly complex and functionally integrated organization.</w:t>
      </w:r>
    </w:p>
    <w:p w14:paraId="6D31BE19" w14:textId="77777777" w:rsidR="00AA569B" w:rsidRDefault="00AA569B" w:rsidP="00AA569B">
      <w:pPr>
        <w:spacing w:after="0"/>
      </w:pPr>
      <w:r>
        <w:t>P2. These systems contain specified complexity or functional information: many precisely arranged parts jointly realize a specific, independently describable biological function (e.g., motility, vision, blood clotting).</w:t>
      </w:r>
    </w:p>
    <w:p w14:paraId="2856B3E7" w14:textId="77777777" w:rsidR="00AA569B" w:rsidRDefault="00AA569B" w:rsidP="00AA569B">
      <w:pPr>
        <w:spacing w:after="0"/>
      </w:pPr>
      <w:r>
        <w:t>P3. In our ordinary, uniform experience, systems that exhibit high degrees of specified functional complexity (e.g., engines, computer code, languages) are produced by intelligent agents, not by unguided processes like random collisions or chance alone.</w:t>
      </w:r>
    </w:p>
    <w:p w14:paraId="21407146" w14:textId="77777777" w:rsidR="00AA569B" w:rsidRDefault="00AA569B" w:rsidP="00AA569B">
      <w:pPr>
        <w:spacing w:after="0"/>
      </w:pPr>
      <w:r>
        <w:t>P4. Known unguided natural mechanisms (e.g., random mutation plus natural selection, genetic drift, self-organization) are insufficient to generate biological systems with the level of specified complexity we observe, within the history of life on Earth.</w:t>
      </w:r>
    </w:p>
    <w:p w14:paraId="4046416D" w14:textId="77777777" w:rsidR="00AA569B" w:rsidRDefault="00AA569B" w:rsidP="00AA569B">
      <w:pPr>
        <w:spacing w:after="0"/>
      </w:pPr>
      <w:r>
        <w:t>P5. When we confront an effect that closely resembles effects we know are produced by intelligence, and when known non-intelligent mechanisms are inadequate, inference to intelligent causation is warranted (inference to the best explanation).</w:t>
      </w:r>
    </w:p>
    <w:p w14:paraId="6248D8DF" w14:textId="77777777" w:rsidR="00AA569B" w:rsidRDefault="00AA569B" w:rsidP="00AA569B">
      <w:pPr>
        <w:spacing w:after="0"/>
      </w:pPr>
      <w:r>
        <w:t>C. Therefore, at least some features of living organisms (and thus the diversity of life that includes them) are best explained by an intelligent designer, not exclusively by unguided natural processes.</w:t>
      </w:r>
    </w:p>
    <w:p w14:paraId="1FB4E0E5" w14:textId="77777777" w:rsidR="00AA569B" w:rsidRDefault="00AA569B" w:rsidP="00AA569B">
      <w:pPr>
        <w:spacing w:after="0"/>
      </w:pPr>
      <w:r>
        <w:t>(This is an abductive “best explanation” argument, not a strict deductive proof.)</w:t>
      </w:r>
    </w:p>
    <w:p w14:paraId="79246AA9" w14:textId="77777777" w:rsidR="00AA569B" w:rsidRDefault="00AA569B" w:rsidP="00AA569B">
      <w:pPr>
        <w:spacing w:after="0"/>
      </w:pPr>
    </w:p>
    <w:p w14:paraId="051CBB73" w14:textId="77777777" w:rsidR="00AA569B" w:rsidRDefault="00AA569B" w:rsidP="00AA569B">
      <w:pPr>
        <w:spacing w:after="0"/>
      </w:pPr>
      <w:r>
        <w:t>1.2 Hidden Assumptions</w:t>
      </w:r>
    </w:p>
    <w:p w14:paraId="3A4FED8A" w14:textId="77777777" w:rsidR="00AA569B" w:rsidRDefault="00AA569B" w:rsidP="00AA569B">
      <w:pPr>
        <w:spacing w:after="0"/>
      </w:pPr>
      <w:r>
        <w:t>Unstated but needed assumptions include:</w:t>
      </w:r>
    </w:p>
    <w:p w14:paraId="27589AE8" w14:textId="77777777" w:rsidR="00AA569B" w:rsidRDefault="00AA569B" w:rsidP="00AA569B">
      <w:pPr>
        <w:spacing w:after="0"/>
      </w:pPr>
      <w:r>
        <w:t>HA1: The relevant biological systems cannot be decomposed into simpler, selectable precursors each of which could be favored by natural selection (i.e., “irreducible complexity” in a strong sense).</w:t>
      </w:r>
    </w:p>
    <w:p w14:paraId="0D3B6C9C" w14:textId="77777777" w:rsidR="00AA569B" w:rsidRDefault="00AA569B" w:rsidP="00AA569B">
      <w:pPr>
        <w:spacing w:after="0"/>
      </w:pPr>
      <w:r>
        <w:lastRenderedPageBreak/>
        <w:t>HA2: Our present catalog of natural mechanisms relevant to biological complexity is essentially complete for the purposes of this inference (no unknown mechanisms that could do the job).</w:t>
      </w:r>
    </w:p>
    <w:p w14:paraId="3BC2443C" w14:textId="77777777" w:rsidR="00AA569B" w:rsidRDefault="00AA569B" w:rsidP="00AA569B">
      <w:pPr>
        <w:spacing w:after="0"/>
      </w:pPr>
      <w:r>
        <w:t>HA3: The analogy between human-designed artifacts and biological organisms is strong and relevant, not superficial.</w:t>
      </w:r>
    </w:p>
    <w:p w14:paraId="26C0880B" w14:textId="77777777" w:rsidR="00AA569B" w:rsidRDefault="00AA569B" w:rsidP="00AA569B">
      <w:pPr>
        <w:spacing w:after="0"/>
      </w:pPr>
      <w:r>
        <w:t>HA4: The probability of life’s observed complexity arising by natural processes alone is extremely low, even over geologic timescales and large population sizes.</w:t>
      </w:r>
    </w:p>
    <w:p w14:paraId="432FC418" w14:textId="77777777" w:rsidR="00AA569B" w:rsidRDefault="00AA569B" w:rsidP="00AA569B">
      <w:pPr>
        <w:spacing w:after="0"/>
      </w:pPr>
      <w:r>
        <w:t>HA5: An intelligent designer of life is a coherent, causally efficacious hypothesis (not vacuous or ad hoc).</w:t>
      </w:r>
    </w:p>
    <w:p w14:paraId="1A82AC1B" w14:textId="77777777" w:rsidR="00AA569B" w:rsidRDefault="00AA569B" w:rsidP="00AA569B">
      <w:pPr>
        <w:spacing w:after="0"/>
      </w:pPr>
      <w:r>
        <w:t>HA6: Inferring design does not require a detailed account of the designer’s identity, motives, or mechanism of action.</w:t>
      </w:r>
    </w:p>
    <w:p w14:paraId="2211440E" w14:textId="77777777" w:rsidR="00AA569B" w:rsidRDefault="00AA569B" w:rsidP="00AA569B">
      <w:pPr>
        <w:spacing w:after="0"/>
      </w:pPr>
      <w:r>
        <w:t>HA7: Design detection in biology can be done using similar criteria as in archeology, cryptography, or forensics (patterns + background knowledge).</w:t>
      </w:r>
    </w:p>
    <w:p w14:paraId="0B6C8210" w14:textId="77777777" w:rsidR="00AA569B" w:rsidRDefault="00AA569B" w:rsidP="00AA569B">
      <w:pPr>
        <w:spacing w:after="0"/>
      </w:pPr>
      <w:r>
        <w:t>HA8: If both “design” and “unguided evolution” are live options, design is not arbitrarily disfavored as an explanation for methodological or philosophical reasons.</w:t>
      </w:r>
    </w:p>
    <w:p w14:paraId="5CC66365" w14:textId="77777777" w:rsidR="00AA569B" w:rsidRDefault="00AA569B" w:rsidP="00AA569B">
      <w:pPr>
        <w:spacing w:after="0"/>
      </w:pPr>
    </w:p>
    <w:p w14:paraId="41E013C0" w14:textId="77777777" w:rsidR="00AA569B" w:rsidRDefault="00AA569B" w:rsidP="00AA569B">
      <w:pPr>
        <w:spacing w:after="0"/>
      </w:pPr>
      <w:r>
        <w:t>1.3 Formal Structure</w:t>
      </w:r>
    </w:p>
    <w:p w14:paraId="4C628278" w14:textId="77777777" w:rsidR="00AA569B" w:rsidRDefault="00AA569B" w:rsidP="00AA569B">
      <w:pPr>
        <w:spacing w:after="0"/>
      </w:pPr>
      <w:r>
        <w:t>Let:</w:t>
      </w:r>
    </w:p>
    <w:p w14:paraId="7A3407A3" w14:textId="77777777" w:rsidR="00AA569B" w:rsidRDefault="00AA569B" w:rsidP="00AA569B">
      <w:pPr>
        <w:spacing w:after="0"/>
      </w:pPr>
      <w:r>
        <w:t>B = Biological systems exhibit high levels of specified functional complexity.</w:t>
      </w:r>
    </w:p>
    <w:p w14:paraId="3915F472" w14:textId="77777777" w:rsidR="00AA569B" w:rsidRDefault="00AA569B" w:rsidP="00AA569B">
      <w:pPr>
        <w:spacing w:after="0"/>
      </w:pPr>
      <w:r>
        <w:t>D = Systems with such complexity are, in our experience, products of intelligence.</w:t>
      </w:r>
    </w:p>
    <w:p w14:paraId="1A4F998D" w14:textId="77777777" w:rsidR="00AA569B" w:rsidRDefault="00AA569B" w:rsidP="00AA569B">
      <w:pPr>
        <w:spacing w:after="0"/>
      </w:pPr>
      <w:r>
        <w:t>N = Known unguided natural mechanisms cannot adequately account for B.</w:t>
      </w:r>
    </w:p>
    <w:p w14:paraId="7AC26B6B" w14:textId="77777777" w:rsidR="00AA569B" w:rsidRDefault="00AA569B" w:rsidP="00AA569B">
      <w:pPr>
        <w:spacing w:after="0"/>
      </w:pPr>
      <w:r>
        <w:t>R = When an observed effect falls into a class typically produced by intelligence, and alternative causes are inadequate, we should infer intelligent design as the best explanation.</w:t>
      </w:r>
    </w:p>
    <w:p w14:paraId="0F9FE6BA" w14:textId="77777777" w:rsidR="00AA569B" w:rsidRDefault="00AA569B" w:rsidP="00AA569B">
      <w:pPr>
        <w:spacing w:after="0"/>
      </w:pPr>
      <w:r>
        <w:t>ID = At least some features of living organisms are best explained by an intelligent designer.</w:t>
      </w:r>
    </w:p>
    <w:p w14:paraId="046334FB" w14:textId="77777777" w:rsidR="00AA569B" w:rsidRDefault="00AA569B" w:rsidP="00AA569B">
      <w:pPr>
        <w:spacing w:after="0"/>
      </w:pPr>
      <w:r>
        <w:t>Then:</w:t>
      </w:r>
    </w:p>
    <w:p w14:paraId="6CF438A1" w14:textId="77777777" w:rsidR="00AA569B" w:rsidRDefault="00AA569B" w:rsidP="00AA569B">
      <w:pPr>
        <w:spacing w:after="0"/>
      </w:pPr>
      <w:r>
        <w:t>B</w:t>
      </w:r>
    </w:p>
    <w:p w14:paraId="702D6236" w14:textId="77777777" w:rsidR="00AA569B" w:rsidRDefault="00AA569B" w:rsidP="00AA569B">
      <w:pPr>
        <w:spacing w:after="0"/>
      </w:pPr>
      <w:r>
        <w:t>D</w:t>
      </w:r>
    </w:p>
    <w:p w14:paraId="181D96D9" w14:textId="77777777" w:rsidR="00AA569B" w:rsidRDefault="00AA569B" w:rsidP="00AA569B">
      <w:pPr>
        <w:spacing w:after="0"/>
      </w:pPr>
      <w:r>
        <w:t>N</w:t>
      </w:r>
    </w:p>
    <w:p w14:paraId="4230C598" w14:textId="77777777" w:rsidR="00AA569B" w:rsidRDefault="00AA569B" w:rsidP="00AA569B">
      <w:pPr>
        <w:spacing w:after="0"/>
      </w:pPr>
      <w:r>
        <w:t>R</w:t>
      </w:r>
    </w:p>
    <w:p w14:paraId="64192BFD" w14:textId="77777777" w:rsidR="00AA569B" w:rsidRDefault="00AA569B" w:rsidP="00AA569B">
      <w:pPr>
        <w:spacing w:after="0"/>
      </w:pPr>
      <w:r>
        <w:t>Therefore, ID.</w:t>
      </w:r>
    </w:p>
    <w:p w14:paraId="34B96599" w14:textId="77777777" w:rsidR="00AA569B" w:rsidRDefault="00AA569B" w:rsidP="00AA569B">
      <w:pPr>
        <w:spacing w:after="0"/>
      </w:pPr>
      <w:r>
        <w:t>This is abductive (inference to best explanation) rather than strictly deductive. A more precise form:</w:t>
      </w:r>
    </w:p>
    <w:p w14:paraId="477B6C82" w14:textId="77777777" w:rsidR="00AA569B" w:rsidRDefault="00AA569B" w:rsidP="00AA569B">
      <w:pPr>
        <w:spacing w:after="0"/>
      </w:pPr>
      <w:r>
        <w:t>If an effect E exhibits specified functional complexity of type T, and if known non-intelligent mechanisms are inadequate to produce T, then design is (at least) the best available explanation of E.</w:t>
      </w:r>
    </w:p>
    <w:p w14:paraId="64FE8D78" w14:textId="77777777" w:rsidR="00AA569B" w:rsidRDefault="00AA569B" w:rsidP="00AA569B">
      <w:pPr>
        <w:spacing w:after="0"/>
      </w:pPr>
      <w:r>
        <w:t>Biological systems exhibit specified functional complexity of type T.</w:t>
      </w:r>
    </w:p>
    <w:p w14:paraId="1486110F" w14:textId="77777777" w:rsidR="00AA569B" w:rsidRDefault="00AA569B" w:rsidP="00AA569B">
      <w:pPr>
        <w:spacing w:after="0"/>
      </w:pPr>
      <w:r>
        <w:lastRenderedPageBreak/>
        <w:t>Known non-intelligent mechanisms are inadequate to produce T.</w:t>
      </w:r>
    </w:p>
    <w:p w14:paraId="76492577" w14:textId="77777777" w:rsidR="00AA569B" w:rsidRDefault="00AA569B" w:rsidP="00AA569B">
      <w:pPr>
        <w:spacing w:after="0"/>
      </w:pPr>
      <w:r>
        <w:t>Therefore, design is the best available explanation of biological systems (ID).</w:t>
      </w:r>
    </w:p>
    <w:p w14:paraId="6F2F4F32" w14:textId="77777777" w:rsidR="00AA569B" w:rsidRDefault="00AA569B" w:rsidP="00AA569B">
      <w:pPr>
        <w:spacing w:after="0"/>
      </w:pPr>
    </w:p>
    <w:p w14:paraId="04FE32DE" w14:textId="77777777" w:rsidR="00AA569B" w:rsidRDefault="00AA569B" w:rsidP="00AA569B">
      <w:pPr>
        <w:spacing w:after="0"/>
      </w:pPr>
      <w:r>
        <w:t>2. Test Validity and Soundness</w:t>
      </w:r>
    </w:p>
    <w:p w14:paraId="26F2324F" w14:textId="77777777" w:rsidR="00AA569B" w:rsidRDefault="00AA569B" w:rsidP="00AA569B">
      <w:pPr>
        <w:spacing w:after="0"/>
      </w:pPr>
      <w:r>
        <w:t>2.1 Validity</w:t>
      </w:r>
    </w:p>
    <w:p w14:paraId="3480DB5D" w14:textId="77777777" w:rsidR="00AA569B" w:rsidRDefault="00AA569B" w:rsidP="00AA569B">
      <w:pPr>
        <w:spacing w:after="0"/>
      </w:pPr>
      <w:r>
        <w:t>As a deductive argument:</w:t>
      </w:r>
    </w:p>
    <w:p w14:paraId="4E6C5062" w14:textId="77777777" w:rsidR="00AA569B" w:rsidRDefault="00AA569B" w:rsidP="00AA569B">
      <w:pPr>
        <w:spacing w:after="0"/>
      </w:pPr>
      <w:r>
        <w:t>The structure is conditionally valid: if we grant the conditional in (1), and we grant premises (2) and (3), the conclusion follows given the inference-to-best-explanation framework. But it is not a strict logical entailment; it is a comparative judgment (“best explanation”), which is inherently probabilistic and defeasible.</w:t>
      </w:r>
    </w:p>
    <w:p w14:paraId="2C549206" w14:textId="77777777" w:rsidR="00AA569B" w:rsidRDefault="00AA569B" w:rsidP="00AA569B">
      <w:pPr>
        <w:spacing w:after="0"/>
      </w:pPr>
      <w:r>
        <w:t>Potential gaps / non sequiturs:</w:t>
      </w:r>
    </w:p>
    <w:p w14:paraId="4372C287" w14:textId="77777777" w:rsidR="00AA569B" w:rsidRDefault="00AA569B" w:rsidP="00AA569B">
      <w:pPr>
        <w:spacing w:after="0"/>
      </w:pPr>
      <w:r>
        <w:t>The move from “best explanation currently available” to “therefore, an intelligent designer actually exists/acted” involves ampliative reasoning (not guaranteed truth).</w:t>
      </w:r>
    </w:p>
    <w:p w14:paraId="249D806C" w14:textId="77777777" w:rsidR="00AA569B" w:rsidRDefault="00AA569B" w:rsidP="00AA569B">
      <w:pPr>
        <w:spacing w:after="0"/>
      </w:pPr>
      <w:r>
        <w:t>The evaluation of “known mechanisms are inadequate” depends on current scientific knowledge and may change.</w:t>
      </w:r>
    </w:p>
    <w:p w14:paraId="49547EBC" w14:textId="77777777" w:rsidR="00AA569B" w:rsidRDefault="00AA569B" w:rsidP="00AA569B">
      <w:pPr>
        <w:spacing w:after="0"/>
      </w:pPr>
      <w:r>
        <w:t>So: Formally coherent, but not a deductive proof; it’s an abductive argument whose strength depends on empirical and methodological judgments.</w:t>
      </w:r>
    </w:p>
    <w:p w14:paraId="498EC16C" w14:textId="77777777" w:rsidR="00AA569B" w:rsidRDefault="00AA569B" w:rsidP="00AA569B">
      <w:pPr>
        <w:spacing w:after="0"/>
      </w:pPr>
    </w:p>
    <w:p w14:paraId="049F1EE2" w14:textId="77777777" w:rsidR="00AA569B" w:rsidRDefault="00AA569B" w:rsidP="00AA569B">
      <w:pPr>
        <w:spacing w:after="0"/>
      </w:pPr>
      <w:r>
        <w:t>2.2 Soundness: Premise-by-Premise Typing and Controversies</w:t>
      </w:r>
    </w:p>
    <w:p w14:paraId="677084FD" w14:textId="77777777" w:rsidR="00AA569B" w:rsidRDefault="00AA569B" w:rsidP="00AA569B">
      <w:pPr>
        <w:spacing w:after="0"/>
      </w:pPr>
      <w:r>
        <w:t>I’ll classify each premise by type and note disputes.</w:t>
      </w:r>
    </w:p>
    <w:p w14:paraId="62AAC349" w14:textId="77777777" w:rsidR="00AA569B" w:rsidRDefault="00AA569B" w:rsidP="00AA569B">
      <w:pPr>
        <w:spacing w:after="0"/>
      </w:pPr>
      <w:r>
        <w:t>P1. Many biological systems exhibit highly complex and functionally integrated organization.</w:t>
      </w:r>
    </w:p>
    <w:p w14:paraId="4C12BE81" w14:textId="77777777" w:rsidR="00AA569B" w:rsidRDefault="00AA569B" w:rsidP="00AA569B">
      <w:pPr>
        <w:spacing w:after="0"/>
      </w:pPr>
      <w:r>
        <w:t>Type: Empirical claim.</w:t>
      </w:r>
    </w:p>
    <w:p w14:paraId="062345CA" w14:textId="77777777" w:rsidR="00AA569B" w:rsidRDefault="00AA569B" w:rsidP="00AA569B">
      <w:pPr>
        <w:spacing w:after="0"/>
      </w:pPr>
      <w:r>
        <w:t>Status: Widely accepted. Biology strongly supports that many systems are complex, integrated, and finely adapted to functions.</w:t>
      </w:r>
    </w:p>
    <w:p w14:paraId="12391194" w14:textId="77777777" w:rsidR="00AA569B" w:rsidRDefault="00AA569B" w:rsidP="00AA569B">
      <w:pPr>
        <w:spacing w:after="0"/>
      </w:pPr>
      <w:r>
        <w:t>Controversy: None about complexity per se; dispute is about what follows from that complexity.</w:t>
      </w:r>
    </w:p>
    <w:p w14:paraId="32642146" w14:textId="77777777" w:rsidR="00AA569B" w:rsidRDefault="00AA569B" w:rsidP="00AA569B">
      <w:pPr>
        <w:spacing w:after="0"/>
      </w:pPr>
    </w:p>
    <w:p w14:paraId="465D5159" w14:textId="77777777" w:rsidR="00AA569B" w:rsidRDefault="00AA569B" w:rsidP="00AA569B">
      <w:pPr>
        <w:spacing w:after="0"/>
      </w:pPr>
      <w:r>
        <w:t>P2. These systems contain specified complexity / functional information.</w:t>
      </w:r>
    </w:p>
    <w:p w14:paraId="050691C9" w14:textId="77777777" w:rsidR="00AA569B" w:rsidRDefault="00AA569B" w:rsidP="00AA569B">
      <w:pPr>
        <w:spacing w:after="0"/>
      </w:pPr>
      <w:r>
        <w:t>Type: Mixed:</w:t>
      </w:r>
    </w:p>
    <w:p w14:paraId="68138650" w14:textId="77777777" w:rsidR="00AA569B" w:rsidRDefault="00AA569B" w:rsidP="00AA569B">
      <w:pPr>
        <w:spacing w:after="0"/>
      </w:pPr>
      <w:r>
        <w:t>Definitional (what counts as “specified complexity”?)</w:t>
      </w:r>
    </w:p>
    <w:p w14:paraId="5014910A" w14:textId="77777777" w:rsidR="00AA569B" w:rsidRDefault="00AA569B" w:rsidP="00AA569B">
      <w:pPr>
        <w:spacing w:after="0"/>
      </w:pPr>
      <w:r>
        <w:t>Empirical (do biological systems satisfy that definition?)</w:t>
      </w:r>
    </w:p>
    <w:p w14:paraId="400D0EA4" w14:textId="77777777" w:rsidR="00AA569B" w:rsidRDefault="00AA569B" w:rsidP="00AA569B">
      <w:pPr>
        <w:spacing w:after="0"/>
      </w:pPr>
      <w:r>
        <w:t>Status:</w:t>
      </w:r>
    </w:p>
    <w:p w14:paraId="4FF77388" w14:textId="77777777" w:rsidR="00AA569B" w:rsidRDefault="00AA569B" w:rsidP="00AA569B">
      <w:pPr>
        <w:spacing w:after="0"/>
      </w:pPr>
      <w:r>
        <w:t>It’s largely uncontroversial that biological systems have functional information (e.g., DNA encodes functional sequences).</w:t>
      </w:r>
    </w:p>
    <w:p w14:paraId="63180CF5" w14:textId="77777777" w:rsidR="00AA569B" w:rsidRDefault="00AA569B" w:rsidP="00AA569B">
      <w:pPr>
        <w:spacing w:after="0"/>
      </w:pPr>
      <w:r>
        <w:t>What is disputed is whether specific ID-theoretic definitions of “specified complexity” are coherent, well-quantified, and distinct from ordinary notions of complexity + function.</w:t>
      </w:r>
    </w:p>
    <w:p w14:paraId="2CB60A11" w14:textId="77777777" w:rsidR="00AA569B" w:rsidRDefault="00AA569B" w:rsidP="00AA569B">
      <w:pPr>
        <w:spacing w:after="0"/>
      </w:pPr>
      <w:r>
        <w:lastRenderedPageBreak/>
        <w:t>Uncertainty: Definitions can shift; some critics argue the concept either reduces to “improbable but real” or presupposes what it tries to prove (design).</w:t>
      </w:r>
    </w:p>
    <w:p w14:paraId="5EACF9B4" w14:textId="77777777" w:rsidR="00AA569B" w:rsidRDefault="00AA569B" w:rsidP="00AA569B">
      <w:pPr>
        <w:spacing w:after="0"/>
      </w:pPr>
    </w:p>
    <w:p w14:paraId="2CF44BD4" w14:textId="77777777" w:rsidR="00AA569B" w:rsidRDefault="00AA569B" w:rsidP="00AA569B">
      <w:pPr>
        <w:spacing w:after="0"/>
      </w:pPr>
      <w:r>
        <w:t>P3. In our ordinary experience, high specified functional complexity comes from intelligent agents, not unguided processes.</w:t>
      </w:r>
    </w:p>
    <w:p w14:paraId="330DCAE6" w14:textId="77777777" w:rsidR="00AA569B" w:rsidRDefault="00AA569B" w:rsidP="00AA569B">
      <w:pPr>
        <w:spacing w:after="0"/>
      </w:pPr>
      <w:r>
        <w:t>Type: Empirical generalization + analogical claim.</w:t>
      </w:r>
    </w:p>
    <w:p w14:paraId="332DACF3" w14:textId="77777777" w:rsidR="00AA569B" w:rsidRDefault="00AA569B" w:rsidP="00AA569B">
      <w:pPr>
        <w:spacing w:after="0"/>
      </w:pPr>
      <w:r>
        <w:t>Status:</w:t>
      </w:r>
    </w:p>
    <w:p w14:paraId="7A50C67B" w14:textId="77777777" w:rsidR="00AA569B" w:rsidRDefault="00AA569B" w:rsidP="00AA569B">
      <w:pPr>
        <w:spacing w:after="0"/>
      </w:pPr>
      <w:r>
        <w:t>For artifacts within human experience (codes, machines, texts), this is widely accepted.</w:t>
      </w:r>
    </w:p>
    <w:p w14:paraId="07DB6595" w14:textId="77777777" w:rsidR="00AA569B" w:rsidRDefault="00AA569B" w:rsidP="00AA569B">
      <w:pPr>
        <w:spacing w:after="0"/>
      </w:pPr>
      <w:r>
        <w:t>Extension to all systems with similar complexity (including biological ones that have evolved over billions of years under selection) is disputed.</w:t>
      </w:r>
    </w:p>
    <w:p w14:paraId="06D4B337" w14:textId="77777777" w:rsidR="00AA569B" w:rsidRDefault="00AA569B" w:rsidP="00AA569B">
      <w:pPr>
        <w:spacing w:after="0"/>
      </w:pPr>
      <w:r>
        <w:t>Uncertainty: Whether our everyday experience is an adequate guide to processes operating over deep time and at molecular/ population scales.</w:t>
      </w:r>
    </w:p>
    <w:p w14:paraId="28EBED4B" w14:textId="77777777" w:rsidR="00AA569B" w:rsidRDefault="00AA569B" w:rsidP="00AA569B">
      <w:pPr>
        <w:spacing w:after="0"/>
      </w:pPr>
    </w:p>
    <w:p w14:paraId="7DFB2571" w14:textId="77777777" w:rsidR="00AA569B" w:rsidRDefault="00AA569B" w:rsidP="00AA569B">
      <w:pPr>
        <w:spacing w:after="0"/>
      </w:pPr>
      <w:r>
        <w:t>P4. Known unguided natural mechanisms are insufficient to produce such complexity.</w:t>
      </w:r>
    </w:p>
    <w:p w14:paraId="26D86008" w14:textId="77777777" w:rsidR="00AA569B" w:rsidRDefault="00AA569B" w:rsidP="00AA569B">
      <w:pPr>
        <w:spacing w:after="0"/>
      </w:pPr>
      <w:r>
        <w:t>Type: Empirical claim + historical claim about the actual causal history of life.</w:t>
      </w:r>
    </w:p>
    <w:p w14:paraId="55E8CFAC" w14:textId="77777777" w:rsidR="00AA569B" w:rsidRDefault="00AA569B" w:rsidP="00AA569B">
      <w:pPr>
        <w:spacing w:after="0"/>
      </w:pPr>
      <w:r>
        <w:t>Status: Heavily disputed.</w:t>
      </w:r>
    </w:p>
    <w:p w14:paraId="5F73DF3C" w14:textId="77777777" w:rsidR="00AA569B" w:rsidRDefault="00AA569B" w:rsidP="00AA569B">
      <w:pPr>
        <w:spacing w:after="0"/>
      </w:pPr>
      <w:r>
        <w:t>ID proponents: argue there are detailed cases (e.g., irreducibly complex systems) for which proposed evolutionary pathways are implausible or incomplete.</w:t>
      </w:r>
    </w:p>
    <w:p w14:paraId="7B47F442" w14:textId="77777777" w:rsidR="00AA569B" w:rsidRDefault="00AA569B" w:rsidP="00AA569B">
      <w:pPr>
        <w:spacing w:after="0"/>
      </w:pPr>
      <w:r>
        <w:t>Many evolutionary biologists: argue that there are known mechanisms (e.g., exaptation, gene duplication and divergence, co-option, modularity, cumulative selection) that provide plausible routes; the absence of a fully detailed pathway for every system is not evidence of impossibility.</w:t>
      </w:r>
    </w:p>
    <w:p w14:paraId="127284A9" w14:textId="77777777" w:rsidR="00AA569B" w:rsidRDefault="00AA569B" w:rsidP="00AA569B">
      <w:pPr>
        <w:spacing w:after="0"/>
      </w:pPr>
      <w:r>
        <w:t>Uncertainty: Very high. It depends on ongoing empirical research and on what counts as “adequate” explanation.</w:t>
      </w:r>
    </w:p>
    <w:p w14:paraId="4E580476" w14:textId="77777777" w:rsidR="00AA569B" w:rsidRDefault="00AA569B" w:rsidP="00AA569B">
      <w:pPr>
        <w:spacing w:after="0"/>
      </w:pPr>
    </w:p>
    <w:p w14:paraId="21AFFE22" w14:textId="77777777" w:rsidR="00AA569B" w:rsidRDefault="00AA569B" w:rsidP="00AA569B">
      <w:pPr>
        <w:spacing w:after="0"/>
      </w:pPr>
      <w:r>
        <w:t>P5. When an effect resembles effects known to be produced by intelligence, and alternatives are inadequate, design is warranted (inference to best explanation).</w:t>
      </w:r>
    </w:p>
    <w:p w14:paraId="77B51AF7" w14:textId="77777777" w:rsidR="00AA569B" w:rsidRDefault="00AA569B" w:rsidP="00AA569B">
      <w:pPr>
        <w:spacing w:after="0"/>
      </w:pPr>
      <w:r>
        <w:t>Type: Philosophical / methodological.</w:t>
      </w:r>
    </w:p>
    <w:p w14:paraId="79D873E8" w14:textId="77777777" w:rsidR="00AA569B" w:rsidRDefault="00AA569B" w:rsidP="00AA569B">
      <w:pPr>
        <w:spacing w:after="0"/>
      </w:pPr>
      <w:r>
        <w:t>Status:</w:t>
      </w:r>
    </w:p>
    <w:p w14:paraId="7FE386FC" w14:textId="77777777" w:rsidR="00AA569B" w:rsidRDefault="00AA569B" w:rsidP="00AA569B">
      <w:pPr>
        <w:spacing w:after="0"/>
      </w:pPr>
      <w:r>
        <w:t>Inference to best explanation (IBE) is a widely used form of reasoning in science and everyday life.</w:t>
      </w:r>
    </w:p>
    <w:p w14:paraId="56BE6D8D" w14:textId="77777777" w:rsidR="00AA569B" w:rsidRDefault="00AA569B" w:rsidP="00AA569B">
      <w:pPr>
        <w:spacing w:after="0"/>
      </w:pPr>
      <w:r>
        <w:t>However, whether we may legitimately apply IBE to introduce a new kind of cause (non-embodied, possibly non-empirical designer) is philosophically contested.</w:t>
      </w:r>
    </w:p>
    <w:p w14:paraId="627DABBD" w14:textId="77777777" w:rsidR="00AA569B" w:rsidRDefault="00AA569B" w:rsidP="00AA569B">
      <w:pPr>
        <w:spacing w:after="0"/>
      </w:pPr>
      <w:r>
        <w:t>Uncertainty: Depends on views about scientific explanation, metaphysics of causation, and methodological naturalism.</w:t>
      </w:r>
    </w:p>
    <w:p w14:paraId="0A32529F" w14:textId="77777777" w:rsidR="00AA569B" w:rsidRDefault="00AA569B" w:rsidP="00AA569B">
      <w:pPr>
        <w:spacing w:after="0"/>
      </w:pPr>
    </w:p>
    <w:p w14:paraId="479852E3" w14:textId="77777777" w:rsidR="00AA569B" w:rsidRDefault="00AA569B" w:rsidP="00AA569B">
      <w:pPr>
        <w:spacing w:after="0"/>
      </w:pPr>
      <w:r>
        <w:lastRenderedPageBreak/>
        <w:t>C. Therefore, at least some features of life are best explained by an intelligent designer.</w:t>
      </w:r>
    </w:p>
    <w:p w14:paraId="39B09FFD" w14:textId="77777777" w:rsidR="00AA569B" w:rsidRDefault="00AA569B" w:rsidP="00AA569B">
      <w:pPr>
        <w:spacing w:after="0"/>
      </w:pPr>
      <w:r>
        <w:t>Type: Conclusion from abductive reasoning.</w:t>
      </w:r>
    </w:p>
    <w:p w14:paraId="47F6785D" w14:textId="77777777" w:rsidR="00AA569B" w:rsidRDefault="00AA569B" w:rsidP="00AA569B">
      <w:pPr>
        <w:spacing w:after="0"/>
      </w:pPr>
      <w:r>
        <w:t>Status:</w:t>
      </w:r>
    </w:p>
    <w:p w14:paraId="55745E40" w14:textId="77777777" w:rsidR="00AA569B" w:rsidRDefault="00AA569B" w:rsidP="00AA569B">
      <w:pPr>
        <w:spacing w:after="0"/>
      </w:pPr>
      <w:r>
        <w:t>Supported if one accepts premises P1–P5 and the IBE framework.</w:t>
      </w:r>
    </w:p>
    <w:p w14:paraId="6C50AE9D" w14:textId="77777777" w:rsidR="00AA569B" w:rsidRDefault="00AA569B" w:rsidP="00AA569B">
      <w:pPr>
        <w:spacing w:after="0"/>
      </w:pPr>
      <w:r>
        <w:t>Disputed because P2–P5 (especially P4) are debated and because some reject the methodological legitimacy of invoking design without independent evidence of the designer.</w:t>
      </w:r>
    </w:p>
    <w:p w14:paraId="6E47B66B" w14:textId="77777777" w:rsidR="00AA569B" w:rsidRDefault="00AA569B" w:rsidP="00AA569B">
      <w:pPr>
        <w:spacing w:after="0"/>
      </w:pPr>
    </w:p>
    <w:p w14:paraId="502E0A9A" w14:textId="77777777" w:rsidR="00AA569B" w:rsidRDefault="00AA569B" w:rsidP="00AA569B">
      <w:pPr>
        <w:spacing w:after="0"/>
      </w:pPr>
      <w:r>
        <w:t>3. Clarify Concepts &amp; Methods</w:t>
      </w:r>
    </w:p>
    <w:p w14:paraId="115986CC" w14:textId="77777777" w:rsidR="00AA569B" w:rsidRDefault="00AA569B" w:rsidP="00AA569B">
      <w:pPr>
        <w:spacing w:after="0"/>
      </w:pPr>
      <w:r>
        <w:t>3.1 Key Definitions and Ambiguities</w:t>
      </w:r>
    </w:p>
    <w:p w14:paraId="3294F336" w14:textId="77777777" w:rsidR="00AA569B" w:rsidRDefault="00AA569B" w:rsidP="00AA569B">
      <w:pPr>
        <w:spacing w:after="0"/>
      </w:pPr>
      <w:r>
        <w:t>Intelligent Design (ID)</w:t>
      </w:r>
    </w:p>
    <w:p w14:paraId="174333D0" w14:textId="77777777" w:rsidR="00AA569B" w:rsidRDefault="00AA569B" w:rsidP="00AA569B">
      <w:pPr>
        <w:spacing w:after="0"/>
      </w:pPr>
      <w:r>
        <w:t>Often defined as the view that certain features of the universe and of living things are best explained by an intelligent cause, not an undirected process such as natural selection.</w:t>
      </w:r>
    </w:p>
    <w:p w14:paraId="08277A33" w14:textId="77777777" w:rsidR="00AA569B" w:rsidRDefault="00AA569B" w:rsidP="00AA569B">
      <w:pPr>
        <w:spacing w:after="0"/>
      </w:pPr>
      <w:r>
        <w:t>Ambiguity: Does this require a supernatural designer? Proponents often avoid specifying, but critics argue the context is usually theistic.</w:t>
      </w:r>
    </w:p>
    <w:p w14:paraId="6D879C83" w14:textId="77777777" w:rsidR="00AA569B" w:rsidRDefault="00AA569B" w:rsidP="00AA569B">
      <w:pPr>
        <w:spacing w:after="0"/>
      </w:pPr>
      <w:r>
        <w:t>Designer / Intelligent Agent</w:t>
      </w:r>
    </w:p>
    <w:p w14:paraId="068C5151" w14:textId="77777777" w:rsidR="00AA569B" w:rsidRDefault="00AA569B" w:rsidP="00AA569B">
      <w:pPr>
        <w:spacing w:after="0"/>
      </w:pPr>
      <w:r>
        <w:t>A cause capable of foresight, planning, and purpose.</w:t>
      </w:r>
    </w:p>
    <w:p w14:paraId="5018507D" w14:textId="77777777" w:rsidR="00AA569B" w:rsidRDefault="00AA569B" w:rsidP="00AA569B">
      <w:pPr>
        <w:spacing w:after="0"/>
      </w:pPr>
      <w:r>
        <w:t>Ambiguity: Is the agent inside the natural world (e.g., advanced aliens) or outside it (God)? Is this specified or left open?</w:t>
      </w:r>
    </w:p>
    <w:p w14:paraId="4FD4B0DD" w14:textId="77777777" w:rsidR="00AA569B" w:rsidRDefault="00AA569B" w:rsidP="00AA569B">
      <w:pPr>
        <w:spacing w:after="0"/>
      </w:pPr>
      <w:r>
        <w:t>Specified Complexity / Complex Specified Information (CSI)</w:t>
      </w:r>
    </w:p>
    <w:p w14:paraId="2D91E5E1" w14:textId="77777777" w:rsidR="00AA569B" w:rsidRDefault="00AA569B" w:rsidP="00AA569B">
      <w:pPr>
        <w:spacing w:after="0"/>
      </w:pPr>
      <w:r>
        <w:t>Roughly: highly improbable patterns that match an independently given specification (e.g., an English sentence vs random letters).</w:t>
      </w:r>
    </w:p>
    <w:p w14:paraId="512CA92D" w14:textId="77777777" w:rsidR="00AA569B" w:rsidRDefault="00AA569B" w:rsidP="00AA569B">
      <w:pPr>
        <w:spacing w:after="0"/>
      </w:pPr>
      <w:r>
        <w:t>Ambiguity:</w:t>
      </w:r>
    </w:p>
    <w:p w14:paraId="39630548" w14:textId="77777777" w:rsidR="00AA569B" w:rsidRDefault="00AA569B" w:rsidP="00AA569B">
      <w:pPr>
        <w:spacing w:after="0"/>
      </w:pPr>
      <w:r>
        <w:t>How do we rigorously quantify “specification”?</w:t>
      </w:r>
    </w:p>
    <w:p w14:paraId="26CE5E25" w14:textId="77777777" w:rsidR="00AA569B" w:rsidRDefault="00AA569B" w:rsidP="00AA569B">
      <w:pPr>
        <w:spacing w:after="0"/>
      </w:pPr>
      <w:r>
        <w:t>What probability thresholds are used?</w:t>
      </w:r>
    </w:p>
    <w:p w14:paraId="55FE73C0" w14:textId="77777777" w:rsidR="00AA569B" w:rsidRDefault="00AA569B" w:rsidP="00AA569B">
      <w:pPr>
        <w:spacing w:after="0"/>
      </w:pPr>
      <w:r>
        <w:t>How do we avoid smuggling in design by how we choose the “specification”?</w:t>
      </w:r>
    </w:p>
    <w:p w14:paraId="1DAB8370" w14:textId="77777777" w:rsidR="00AA569B" w:rsidRDefault="00AA569B" w:rsidP="00AA569B">
      <w:pPr>
        <w:spacing w:after="0"/>
      </w:pPr>
      <w:r>
        <w:t>Irreducible Complexity</w:t>
      </w:r>
    </w:p>
    <w:p w14:paraId="57DE2EBC" w14:textId="77777777" w:rsidR="00AA569B" w:rsidRDefault="00AA569B" w:rsidP="00AA569B">
      <w:pPr>
        <w:spacing w:after="0"/>
      </w:pPr>
      <w:r>
        <w:t>A system with multiple interacting parts where removal of any part causes loss of function.</w:t>
      </w:r>
    </w:p>
    <w:p w14:paraId="01B3D458" w14:textId="77777777" w:rsidR="00AA569B" w:rsidRDefault="00AA569B" w:rsidP="00AA569B">
      <w:pPr>
        <w:spacing w:after="0"/>
      </w:pPr>
      <w:r>
        <w:t>Ambiguity:</w:t>
      </w:r>
    </w:p>
    <w:p w14:paraId="6AE5D29D" w14:textId="77777777" w:rsidR="00AA569B" w:rsidRDefault="00AA569B" w:rsidP="00AA569B">
      <w:pPr>
        <w:spacing w:after="0"/>
      </w:pPr>
      <w:r>
        <w:t>Does irreducible complexity exclude evolutionary pathways involving co-option or change of function?</w:t>
      </w:r>
    </w:p>
    <w:p w14:paraId="0DCDB60B" w14:textId="77777777" w:rsidR="00AA569B" w:rsidRDefault="00AA569B" w:rsidP="00AA569B">
      <w:pPr>
        <w:spacing w:after="0"/>
      </w:pPr>
      <w:r>
        <w:t>Is the irreducibility required at every intermediate step or only in the final form?</w:t>
      </w:r>
    </w:p>
    <w:p w14:paraId="27CD88DB" w14:textId="77777777" w:rsidR="00AA569B" w:rsidRDefault="00AA569B" w:rsidP="00AA569B">
      <w:pPr>
        <w:spacing w:after="0"/>
      </w:pPr>
      <w:r>
        <w:t>Unguided Natural Mechanisms</w:t>
      </w:r>
    </w:p>
    <w:p w14:paraId="130810A1" w14:textId="77777777" w:rsidR="00AA569B" w:rsidRDefault="00AA569B" w:rsidP="00AA569B">
      <w:pPr>
        <w:spacing w:after="0"/>
      </w:pPr>
      <w:r>
        <w:t>Usually: natural selection, mutation, genetic drift, etc., operating with no goal-directed planning.</w:t>
      </w:r>
    </w:p>
    <w:p w14:paraId="3772A683" w14:textId="77777777" w:rsidR="00AA569B" w:rsidRDefault="00AA569B" w:rsidP="00AA569B">
      <w:pPr>
        <w:spacing w:after="0"/>
      </w:pPr>
      <w:r>
        <w:lastRenderedPageBreak/>
        <w:t>Ambiguity:</w:t>
      </w:r>
    </w:p>
    <w:p w14:paraId="446AC801" w14:textId="77777777" w:rsidR="00AA569B" w:rsidRDefault="00AA569B" w:rsidP="00AA569B">
      <w:pPr>
        <w:spacing w:after="0"/>
      </w:pPr>
      <w:r>
        <w:t>Do laws of nature count as a sort of “built-in design”?</w:t>
      </w:r>
    </w:p>
    <w:p w14:paraId="4F87B517" w14:textId="77777777" w:rsidR="00AA569B" w:rsidRDefault="00AA569B" w:rsidP="00AA569B">
      <w:pPr>
        <w:spacing w:after="0"/>
      </w:pPr>
      <w:r>
        <w:t>Where is the line between “unguided” and “guided” drawn?</w:t>
      </w:r>
    </w:p>
    <w:p w14:paraId="243B0E52" w14:textId="77777777" w:rsidR="00AA569B" w:rsidRDefault="00AA569B" w:rsidP="00AA569B">
      <w:pPr>
        <w:spacing w:after="0"/>
      </w:pPr>
      <w:r>
        <w:t>Best Explanation</w:t>
      </w:r>
    </w:p>
    <w:p w14:paraId="08A126E6" w14:textId="77777777" w:rsidR="00AA569B" w:rsidRDefault="00AA569B" w:rsidP="00AA569B">
      <w:pPr>
        <w:spacing w:after="0"/>
      </w:pPr>
      <w:r>
        <w:t>An explanation with superior scope, coherence, simplicity, and congruence with background knowledge.</w:t>
      </w:r>
    </w:p>
    <w:p w14:paraId="295E077E" w14:textId="77777777" w:rsidR="00AA569B" w:rsidRDefault="00AA569B" w:rsidP="00AA569B">
      <w:pPr>
        <w:spacing w:after="0"/>
      </w:pPr>
      <w:r>
        <w:t>Ambiguity:</w:t>
      </w:r>
    </w:p>
    <w:p w14:paraId="1752409F" w14:textId="77777777" w:rsidR="00AA569B" w:rsidRDefault="00AA569B" w:rsidP="00AA569B">
      <w:pPr>
        <w:spacing w:after="0"/>
      </w:pPr>
      <w:r>
        <w:t>Which criteria are weighted how?</w:t>
      </w:r>
    </w:p>
    <w:p w14:paraId="4985D10E" w14:textId="77777777" w:rsidR="00AA569B" w:rsidRDefault="00AA569B" w:rsidP="00AA569B">
      <w:pPr>
        <w:spacing w:after="0"/>
      </w:pPr>
      <w:r>
        <w:t>Does postulating an unobservable designer increase or decrease simplicity?</w:t>
      </w:r>
    </w:p>
    <w:p w14:paraId="2DB1CFE4" w14:textId="77777777" w:rsidR="00AA569B" w:rsidRDefault="00AA569B" w:rsidP="00AA569B">
      <w:pPr>
        <w:spacing w:after="0"/>
      </w:pPr>
    </w:p>
    <w:p w14:paraId="19813473" w14:textId="77777777" w:rsidR="00AA569B" w:rsidRDefault="00AA569B" w:rsidP="00AA569B">
      <w:pPr>
        <w:spacing w:after="0"/>
      </w:pPr>
      <w:r>
        <w:t>3.2 Methodology Used</w:t>
      </w:r>
    </w:p>
    <w:p w14:paraId="0CC5D25B" w14:textId="77777777" w:rsidR="00AA569B" w:rsidRDefault="00AA569B" w:rsidP="00AA569B">
      <w:pPr>
        <w:spacing w:after="0"/>
      </w:pPr>
      <w:r>
        <w:t>Analogy</w:t>
      </w:r>
    </w:p>
    <w:p w14:paraId="1C23B7D7" w14:textId="77777777" w:rsidR="00AA569B" w:rsidRDefault="00AA569B" w:rsidP="00AA569B">
      <w:pPr>
        <w:spacing w:after="0"/>
      </w:pPr>
      <w:r>
        <w:t>From human-made artifacts to biological systems: “These look like designed systems; therefore they probably are designed.”</w:t>
      </w:r>
    </w:p>
    <w:p w14:paraId="21507139" w14:textId="77777777" w:rsidR="00AA569B" w:rsidRDefault="00AA569B" w:rsidP="00AA569B">
      <w:pPr>
        <w:spacing w:after="0"/>
      </w:pPr>
      <w:r>
        <w:t>Inference to the Best Explanation (Abduction)</w:t>
      </w:r>
    </w:p>
    <w:p w14:paraId="26146170" w14:textId="77777777" w:rsidR="00AA569B" w:rsidRDefault="00AA569B" w:rsidP="00AA569B">
      <w:pPr>
        <w:spacing w:after="0"/>
      </w:pPr>
      <w:r>
        <w:t>Among candidate explanations for biological complexity (unguided evolution vs design), choose the one judged to explain the data better.</w:t>
      </w:r>
    </w:p>
    <w:p w14:paraId="76EAD555" w14:textId="77777777" w:rsidR="00AA569B" w:rsidRDefault="00AA569B" w:rsidP="00AA569B">
      <w:pPr>
        <w:spacing w:after="0"/>
      </w:pPr>
      <w:r>
        <w:t>Negative / Elimination Reasoning</w:t>
      </w:r>
    </w:p>
    <w:p w14:paraId="2A07214E" w14:textId="77777777" w:rsidR="00AA569B" w:rsidRDefault="00AA569B" w:rsidP="00AA569B">
      <w:pPr>
        <w:spacing w:after="0"/>
      </w:pPr>
      <w:r>
        <w:t>Attempt to show that known natural mechanisms are inadequate; then infer design as the remaining option.</w:t>
      </w:r>
    </w:p>
    <w:p w14:paraId="6E9577E3" w14:textId="77777777" w:rsidR="00AA569B" w:rsidRDefault="00AA569B" w:rsidP="00AA569B">
      <w:pPr>
        <w:spacing w:after="0"/>
      </w:pPr>
      <w:r>
        <w:t>Probabilistic Reasoning (often implicit)</w:t>
      </w:r>
    </w:p>
    <w:p w14:paraId="77253566" w14:textId="77777777" w:rsidR="00AA569B" w:rsidRDefault="00AA569B" w:rsidP="00AA569B">
      <w:pPr>
        <w:spacing w:after="0"/>
      </w:pPr>
      <w:r>
        <w:t>Suggests that the probability of life’s complexity arising by unguided processes is extremely low.</w:t>
      </w:r>
    </w:p>
    <w:p w14:paraId="697E86A9" w14:textId="77777777" w:rsidR="00AA569B" w:rsidRDefault="00AA569B" w:rsidP="00AA569B">
      <w:pPr>
        <w:spacing w:after="0"/>
      </w:pPr>
      <w:r>
        <w:t>Assumptions behind these methods:</w:t>
      </w:r>
    </w:p>
    <w:p w14:paraId="3600DDEF" w14:textId="77777777" w:rsidR="00AA569B" w:rsidRDefault="00AA569B" w:rsidP="00AA569B">
      <w:pPr>
        <w:spacing w:after="0"/>
      </w:pPr>
      <w:r>
        <w:t>Our experience with design in artifacts generalizes to biological complexity.</w:t>
      </w:r>
    </w:p>
    <w:p w14:paraId="5A4ED9D0" w14:textId="77777777" w:rsidR="00AA569B" w:rsidRDefault="00AA569B" w:rsidP="00AA569B">
      <w:pPr>
        <w:spacing w:after="0"/>
      </w:pPr>
      <w:r>
        <w:t>The relevant space of possible natural mechanisms is adequately explored.</w:t>
      </w:r>
    </w:p>
    <w:p w14:paraId="1E06DF0D" w14:textId="77777777" w:rsidR="00AA569B" w:rsidRDefault="00AA569B" w:rsidP="00AA569B">
      <w:pPr>
        <w:spacing w:after="0"/>
      </w:pPr>
      <w:r>
        <w:t>It’s legitimate in a scientific or quasi-scientific context to treat “intelligent designer” as a candidate explanatory cause.</w:t>
      </w:r>
    </w:p>
    <w:p w14:paraId="08A7AB13" w14:textId="77777777" w:rsidR="00AA569B" w:rsidRDefault="00AA569B" w:rsidP="00AA569B">
      <w:pPr>
        <w:spacing w:after="0"/>
      </w:pPr>
    </w:p>
    <w:p w14:paraId="235AB7F8" w14:textId="77777777" w:rsidR="00AA569B" w:rsidRDefault="00AA569B" w:rsidP="00AA569B">
      <w:pPr>
        <w:spacing w:after="0"/>
      </w:pPr>
      <w:r>
        <w:t>4. Stress-Test the Argument</w:t>
      </w:r>
    </w:p>
    <w:p w14:paraId="6A50642E" w14:textId="77777777" w:rsidR="00AA569B" w:rsidRDefault="00AA569B" w:rsidP="00AA569B">
      <w:pPr>
        <w:spacing w:after="0"/>
      </w:pPr>
      <w:r>
        <w:t>4.1 Strong Counterargument</w:t>
      </w:r>
    </w:p>
    <w:p w14:paraId="292036AB" w14:textId="77777777" w:rsidR="00AA569B" w:rsidRDefault="00AA569B" w:rsidP="00AA569B">
      <w:pPr>
        <w:spacing w:after="0"/>
      </w:pPr>
      <w:r>
        <w:t>A robust counterargument might go like this:</w:t>
      </w:r>
    </w:p>
    <w:p w14:paraId="53DDFE8F" w14:textId="77777777" w:rsidR="00AA569B" w:rsidRDefault="00AA569B" w:rsidP="00AA569B">
      <w:pPr>
        <w:spacing w:after="0"/>
      </w:pPr>
      <w:r>
        <w:t>Biological complexity can and does arise through cumulative, non-random selection acting on random variation, over vast time and population scales.</w:t>
      </w:r>
    </w:p>
    <w:p w14:paraId="067B95E2" w14:textId="77777777" w:rsidR="00AA569B" w:rsidRDefault="00AA569B" w:rsidP="00AA569B">
      <w:pPr>
        <w:spacing w:after="0"/>
      </w:pPr>
      <w:r>
        <w:t>Many features once claimed to be “irreducibly complex” have plausible evolutionary scenarios or partial empirical support (e.g., co-option of parts, scaffolding, modular reuse).</w:t>
      </w:r>
    </w:p>
    <w:p w14:paraId="4E31C216" w14:textId="77777777" w:rsidR="00AA569B" w:rsidRDefault="00AA569B" w:rsidP="00AA569B">
      <w:pPr>
        <w:spacing w:after="0"/>
      </w:pPr>
      <w:r>
        <w:lastRenderedPageBreak/>
        <w:t>Our everyday experience of design (human artifacts) is not an adequate analogy to evolutionary processes, which operate over billions of years and at molecular/genomic scales.</w:t>
      </w:r>
    </w:p>
    <w:p w14:paraId="65EFAEAA" w14:textId="77777777" w:rsidR="00AA569B" w:rsidRDefault="00AA569B" w:rsidP="00AA569B">
      <w:pPr>
        <w:spacing w:after="0"/>
      </w:pPr>
      <w:r>
        <w:t>The claim that known mechanisms are “insufficient” is based more on current gaps in detailed pathway reconstructions than on principled impossibility proofs.</w:t>
      </w:r>
    </w:p>
    <w:p w14:paraId="370CA672" w14:textId="77777777" w:rsidR="00AA569B" w:rsidRDefault="00AA569B" w:rsidP="00AA569B">
      <w:pPr>
        <w:spacing w:after="0"/>
      </w:pPr>
      <w:r>
        <w:t>Inferring a designer from gaps in our current explanations risks an argument from ignorance: “we don’t know how X evolved; therefore it was designed.”</w:t>
      </w:r>
    </w:p>
    <w:p w14:paraId="7B5A3276" w14:textId="77777777" w:rsidR="00AA569B" w:rsidRDefault="00AA569B" w:rsidP="00AA569B">
      <w:pPr>
        <w:spacing w:after="0"/>
      </w:pPr>
      <w:r>
        <w:t>Postulating a designer adds explanatory entities (designer’s existence, motives, methods) without independent evidence, raising questions about parsimony.</w:t>
      </w:r>
    </w:p>
    <w:p w14:paraId="4E4ECAE8" w14:textId="77777777" w:rsidR="00AA569B" w:rsidRDefault="00AA569B" w:rsidP="00AA569B">
      <w:pPr>
        <w:spacing w:after="0"/>
      </w:pPr>
      <w:r>
        <w:t>Therefore, ID is at best an unneeded hypothesis and at worst a premature inference; the diversity and complexity of life remain better explained, in scientific practice, by evolutionary theory, with open questions treated as research opportunities.</w:t>
      </w:r>
    </w:p>
    <w:p w14:paraId="3FCB11CE" w14:textId="77777777" w:rsidR="00AA569B" w:rsidRDefault="00AA569B" w:rsidP="00AA569B">
      <w:pPr>
        <w:spacing w:after="0"/>
      </w:pPr>
    </w:p>
    <w:p w14:paraId="6C76D869" w14:textId="77777777" w:rsidR="00AA569B" w:rsidRDefault="00AA569B" w:rsidP="00AA569B">
      <w:pPr>
        <w:spacing w:after="0"/>
      </w:pPr>
      <w:r>
        <w:t>4.2 Alternative Interpretations of the Same Data</w:t>
      </w:r>
    </w:p>
    <w:p w14:paraId="26592669" w14:textId="77777777" w:rsidR="00AA569B" w:rsidRDefault="00AA569B" w:rsidP="00AA569B">
      <w:pPr>
        <w:spacing w:after="0"/>
      </w:pPr>
      <w:r>
        <w:t>Using the same facts (complexity, functional integration, information), three alternative interpretations:</w:t>
      </w:r>
    </w:p>
    <w:p w14:paraId="45236422" w14:textId="77777777" w:rsidR="00AA569B" w:rsidRDefault="00AA569B" w:rsidP="00AA569B">
      <w:pPr>
        <w:spacing w:after="0"/>
      </w:pPr>
      <w:r>
        <w:t>Theistic Evolution / Design-through-Nature</w:t>
      </w:r>
    </w:p>
    <w:p w14:paraId="79C54BF5" w14:textId="77777777" w:rsidR="00AA569B" w:rsidRDefault="00AA569B" w:rsidP="00AA569B">
      <w:pPr>
        <w:spacing w:after="0"/>
      </w:pPr>
      <w:r>
        <w:t>Biological complexity is fully explained by evolutionary mechanisms, but those mechanisms themselves are part of a divinely ordered or designed cosmos.</w:t>
      </w:r>
    </w:p>
    <w:p w14:paraId="20FFED84" w14:textId="77777777" w:rsidR="00AA569B" w:rsidRDefault="00AA569B" w:rsidP="00AA569B">
      <w:pPr>
        <w:spacing w:after="0"/>
      </w:pPr>
      <w:r>
        <w:t>No need to detect direct interventions in particular biological structures; design is at the level of laws and initial conditions.</w:t>
      </w:r>
    </w:p>
    <w:p w14:paraId="1547B001" w14:textId="77777777" w:rsidR="00AA569B" w:rsidRDefault="00AA569B" w:rsidP="00AA569B">
      <w:pPr>
        <w:spacing w:after="0"/>
      </w:pPr>
      <w:r>
        <w:t>Unknown-but-Natural Mechanism</w:t>
      </w:r>
    </w:p>
    <w:p w14:paraId="7A37E20A" w14:textId="77777777" w:rsidR="00AA569B" w:rsidRDefault="00AA569B" w:rsidP="00AA569B">
      <w:pPr>
        <w:spacing w:after="0"/>
      </w:pPr>
      <w:r>
        <w:t>Current gaps in explanation simply reflect incomplete knowledge.</w:t>
      </w:r>
    </w:p>
    <w:p w14:paraId="4CE78501" w14:textId="77777777" w:rsidR="00AA569B" w:rsidRDefault="00AA569B" w:rsidP="00AA569B">
      <w:pPr>
        <w:spacing w:after="0"/>
      </w:pPr>
      <w:r>
        <w:t>Evolutionary theory may be extended (e.g., new mechanisms, network dynamics, epigenetics) without invoking intelligent agency.</w:t>
      </w:r>
    </w:p>
    <w:p w14:paraId="68E65C70" w14:textId="77777777" w:rsidR="00AA569B" w:rsidRDefault="00AA569B" w:rsidP="00AA569B">
      <w:pPr>
        <w:spacing w:after="0"/>
      </w:pPr>
      <w:r>
        <w:t>Emergent Complexity under Simple Rules</w:t>
      </w:r>
    </w:p>
    <w:p w14:paraId="68753629" w14:textId="77777777" w:rsidR="00AA569B" w:rsidRDefault="00AA569B" w:rsidP="00AA569B">
      <w:pPr>
        <w:spacing w:after="0"/>
      </w:pPr>
      <w:r>
        <w:t>Complex, function-like patterns can emerge from simple rules over time (e.g., cellular automata, self-organization in physics).</w:t>
      </w:r>
    </w:p>
    <w:p w14:paraId="73ABBE4C" w14:textId="77777777" w:rsidR="00AA569B" w:rsidRDefault="00AA569B" w:rsidP="00AA569B">
      <w:pPr>
        <w:spacing w:after="0"/>
      </w:pPr>
      <w:r>
        <w:t>Biological “specified complexity” is an emergent property of systems under selection, not a marker of external design.</w:t>
      </w:r>
    </w:p>
    <w:p w14:paraId="1EB07008" w14:textId="77777777" w:rsidR="00AA569B" w:rsidRDefault="00AA569B" w:rsidP="00AA569B">
      <w:pPr>
        <w:spacing w:after="0"/>
      </w:pPr>
      <w:r>
        <w:t>Each keeps the empirical data but drops the conclusion that biological complexity is best explained by a designer.</w:t>
      </w:r>
    </w:p>
    <w:p w14:paraId="71C6B7A6" w14:textId="77777777" w:rsidR="00AA569B" w:rsidRDefault="00AA569B" w:rsidP="00AA569B">
      <w:pPr>
        <w:spacing w:after="0"/>
      </w:pPr>
    </w:p>
    <w:p w14:paraId="6F8045DA" w14:textId="77777777" w:rsidR="00AA569B" w:rsidRDefault="00AA569B" w:rsidP="00AA569B">
      <w:pPr>
        <w:spacing w:after="0"/>
      </w:pPr>
      <w:r>
        <w:t>4.3 Stress Test: Changing Key Assumptions</w:t>
      </w:r>
    </w:p>
    <w:p w14:paraId="2704A16D" w14:textId="77777777" w:rsidR="00AA569B" w:rsidRDefault="00AA569B" w:rsidP="00AA569B">
      <w:pPr>
        <w:spacing w:after="0"/>
      </w:pPr>
      <w:r>
        <w:t>If HA2 (we know all relevant natural mechanisms) is weakened—i.e., we admit future discoveries could fill current gaps—then the strength of P4 (“known mechanisms are insufficient”) is significantly reduced.</w:t>
      </w:r>
    </w:p>
    <w:p w14:paraId="77B1955B" w14:textId="77777777" w:rsidR="00AA569B" w:rsidRDefault="00AA569B" w:rsidP="00AA569B">
      <w:pPr>
        <w:spacing w:after="0"/>
      </w:pPr>
      <w:r>
        <w:lastRenderedPageBreak/>
        <w:t>If HA3 (artifact–organism analogy is strong) is questioned, then P3 loses force: biological systems may be functionally similar to artifacts but arise via very different processes.</w:t>
      </w:r>
    </w:p>
    <w:p w14:paraId="72BBBE30" w14:textId="77777777" w:rsidR="00AA569B" w:rsidRDefault="00AA569B" w:rsidP="00AA569B">
      <w:pPr>
        <w:spacing w:after="0"/>
      </w:pPr>
      <w:r>
        <w:t>If we adjust the criteria for ‘best explanation’ to prioritize parsimony and independent testability, then invoking a designer may score poorly relative to expanding natural mechanisms.</w:t>
      </w:r>
    </w:p>
    <w:p w14:paraId="277C3AA4" w14:textId="77777777" w:rsidR="00AA569B" w:rsidRDefault="00AA569B" w:rsidP="00AA569B">
      <w:pPr>
        <w:spacing w:after="0"/>
      </w:pPr>
      <w:r>
        <w:t>Under these changes, the conclusion that design is the best explanation becomes far less secure.</w:t>
      </w:r>
    </w:p>
    <w:p w14:paraId="63E25B26" w14:textId="77777777" w:rsidR="00AA569B" w:rsidRDefault="00AA569B" w:rsidP="00AA569B">
      <w:pPr>
        <w:spacing w:after="0"/>
      </w:pPr>
    </w:p>
    <w:p w14:paraId="7DCFBC22" w14:textId="77777777" w:rsidR="00AA569B" w:rsidRDefault="00AA569B" w:rsidP="00AA569B">
      <w:pPr>
        <w:spacing w:after="0"/>
      </w:pPr>
      <w:r>
        <w:t>4.4 Generalization Test</w:t>
      </w:r>
    </w:p>
    <w:p w14:paraId="257163CE" w14:textId="77777777" w:rsidR="00AA569B" w:rsidRDefault="00AA569B" w:rsidP="00AA569B">
      <w:pPr>
        <w:spacing w:after="0"/>
      </w:pPr>
      <w:r>
        <w:t>Can the same method “prove” contradictory claims?</w:t>
      </w:r>
    </w:p>
    <w:p w14:paraId="0A0EAEA1" w14:textId="77777777" w:rsidR="00AA569B" w:rsidRDefault="00AA569B" w:rsidP="00AA569B">
      <w:pPr>
        <w:spacing w:after="0"/>
      </w:pPr>
      <w:r>
        <w:t>If we treat “we can’t currently explain X naturally” + “X is complex” as sufficient grounds for “designed,” then:</w:t>
      </w:r>
    </w:p>
    <w:p w14:paraId="704E1354" w14:textId="77777777" w:rsidR="00AA569B" w:rsidRDefault="00AA569B" w:rsidP="00AA569B">
      <w:pPr>
        <w:spacing w:after="0"/>
      </w:pPr>
      <w:r>
        <w:t>Past phenomena once attributed to design (lightning, planetary motion, disease) would also have been “proved” designed prior to naturalistic explanations.</w:t>
      </w:r>
    </w:p>
    <w:p w14:paraId="7E486A3C" w14:textId="77777777" w:rsidR="00AA569B" w:rsidRDefault="00AA569B" w:rsidP="00AA569B">
      <w:pPr>
        <w:spacing w:after="0"/>
      </w:pPr>
      <w:r>
        <w:t>Different groups could infer different designers or conflicting intentions from different complex systems, leading to mutually incompatible design narratives.</w:t>
      </w:r>
    </w:p>
    <w:p w14:paraId="3B206F37" w14:textId="77777777" w:rsidR="00AA569B" w:rsidRDefault="00AA569B" w:rsidP="00AA569B">
      <w:pPr>
        <w:spacing w:after="0"/>
      </w:pPr>
      <w:r>
        <w:t xml:space="preserve">This suggests that a naïve form of the method (complexity + current ignorance </w:t>
      </w:r>
      <w:r>
        <w:rPr>
          <w:rFonts w:ascii="Cambria Math" w:hAnsi="Cambria Math" w:cs="Cambria Math"/>
        </w:rPr>
        <w:t>⇒</w:t>
      </w:r>
      <w:r>
        <w:t xml:space="preserve"> design) is unreliable and overgeneralizes.</w:t>
      </w:r>
    </w:p>
    <w:p w14:paraId="66576EB7" w14:textId="77777777" w:rsidR="00AA569B" w:rsidRDefault="00AA569B" w:rsidP="00AA569B">
      <w:pPr>
        <w:spacing w:after="0"/>
      </w:pPr>
    </w:p>
    <w:p w14:paraId="433F453C" w14:textId="77777777" w:rsidR="00AA569B" w:rsidRDefault="00AA569B" w:rsidP="00AA569B">
      <w:pPr>
        <w:spacing w:after="0"/>
      </w:pPr>
      <w:r>
        <w:t>5. Identify Logical Fallacies</w:t>
      </w:r>
    </w:p>
    <w:p w14:paraId="6D4FF812" w14:textId="77777777" w:rsidR="00AA569B" w:rsidRDefault="00AA569B" w:rsidP="00AA569B">
      <w:pPr>
        <w:spacing w:after="0"/>
      </w:pPr>
      <w:r>
        <w:t>Not all ID arguments commit these, but common vulnerabilities:</w:t>
      </w:r>
    </w:p>
    <w:p w14:paraId="2FECAC3F" w14:textId="77777777" w:rsidR="00AA569B" w:rsidRDefault="00AA569B" w:rsidP="00AA569B">
      <w:pPr>
        <w:spacing w:after="0"/>
      </w:pPr>
      <w:r>
        <w:t>Argument from Ignorance (Ad Ignorantiam)</w:t>
      </w:r>
    </w:p>
    <w:p w14:paraId="2598C155" w14:textId="77777777" w:rsidR="00AA569B" w:rsidRDefault="00AA569B" w:rsidP="00AA569B">
      <w:pPr>
        <w:spacing w:after="0"/>
      </w:pPr>
      <w:r>
        <w:t>Where: In strong readings of P4: “No one has shown a complete evolutionary pathway for system S, therefore no evolutionary pathway exists; therefore S was designed.”</w:t>
      </w:r>
    </w:p>
    <w:p w14:paraId="703DA88D" w14:textId="77777777" w:rsidR="00AA569B" w:rsidRDefault="00AA569B" w:rsidP="00AA569B">
      <w:pPr>
        <w:spacing w:after="0"/>
      </w:pPr>
      <w:r>
        <w:t>Why problematic: Lack of current explanation does not entail impossibility.</w:t>
      </w:r>
    </w:p>
    <w:p w14:paraId="08781ECA" w14:textId="77777777" w:rsidR="00AA569B" w:rsidRDefault="00AA569B" w:rsidP="00AA569B">
      <w:pPr>
        <w:spacing w:after="0"/>
      </w:pPr>
      <w:r>
        <w:t>Fix: Recast as probabilistic and explicitly conditional: “Given current evidence, we judge it unlikely that known mechanisms suffice,” and be open to revision.</w:t>
      </w:r>
    </w:p>
    <w:p w14:paraId="0341DEB6" w14:textId="77777777" w:rsidR="00AA569B" w:rsidRDefault="00AA569B" w:rsidP="00AA569B">
      <w:pPr>
        <w:spacing w:after="0"/>
      </w:pPr>
      <w:r>
        <w:t>False Dichotomy</w:t>
      </w:r>
    </w:p>
    <w:p w14:paraId="1109AFDB" w14:textId="77777777" w:rsidR="00AA569B" w:rsidRDefault="00AA569B" w:rsidP="00AA569B">
      <w:pPr>
        <w:spacing w:after="0"/>
      </w:pPr>
      <w:r>
        <w:t>Where: Framing the options as only “unguided evolution” vs “intelligent design,” ignoring theistic evolution, unknown mechanisms, etc.</w:t>
      </w:r>
    </w:p>
    <w:p w14:paraId="3BAC1FD4" w14:textId="77777777" w:rsidR="00AA569B" w:rsidRDefault="00AA569B" w:rsidP="00AA569B">
      <w:pPr>
        <w:spacing w:after="0"/>
      </w:pPr>
      <w:r>
        <w:t>Why problematic: Excluding live alternatives biases the inference.</w:t>
      </w:r>
    </w:p>
    <w:p w14:paraId="554DEC7E" w14:textId="77777777" w:rsidR="00AA569B" w:rsidRDefault="00AA569B" w:rsidP="00AA569B">
      <w:pPr>
        <w:spacing w:after="0"/>
      </w:pPr>
      <w:r>
        <w:t>Fix: Explicitly consider multiple naturalistic and hybrid options and show why they are inferior to design under clear criteria.</w:t>
      </w:r>
    </w:p>
    <w:p w14:paraId="29768DDE" w14:textId="77777777" w:rsidR="00AA569B" w:rsidRDefault="00AA569B" w:rsidP="00AA569B">
      <w:pPr>
        <w:spacing w:after="0"/>
      </w:pPr>
      <w:r>
        <w:t>Equivocation on “Information” or “Complexity”</w:t>
      </w:r>
    </w:p>
    <w:p w14:paraId="442D4D4C" w14:textId="77777777" w:rsidR="00AA569B" w:rsidRDefault="00AA569B" w:rsidP="00AA569B">
      <w:pPr>
        <w:spacing w:after="0"/>
      </w:pPr>
      <w:r>
        <w:t>Where: Using technical-sounding terms (“information,” “specified complexity”) that shift meaning between everyday, intuitive, and formal senses.</w:t>
      </w:r>
    </w:p>
    <w:p w14:paraId="18FB39AC" w14:textId="77777777" w:rsidR="00AA569B" w:rsidRDefault="00AA569B" w:rsidP="00AA569B">
      <w:pPr>
        <w:spacing w:after="0"/>
      </w:pPr>
      <w:r>
        <w:lastRenderedPageBreak/>
        <w:t>Why problematic: The inference may rest on a non-uniform use of a key term.</w:t>
      </w:r>
    </w:p>
    <w:p w14:paraId="78E045E3" w14:textId="77777777" w:rsidR="00AA569B" w:rsidRDefault="00AA569B" w:rsidP="00AA569B">
      <w:pPr>
        <w:spacing w:after="0"/>
      </w:pPr>
      <w:r>
        <w:t>Fix: Provide precise, consistent definitions, and show that those definitions are actually instantiated in biological cases and are linked to design in a rigorously argued way.</w:t>
      </w:r>
    </w:p>
    <w:p w14:paraId="4EE5FD77" w14:textId="77777777" w:rsidR="00AA569B" w:rsidRDefault="00AA569B" w:rsidP="00AA569B">
      <w:pPr>
        <w:spacing w:after="0"/>
      </w:pPr>
      <w:r>
        <w:t>Hasty Generalization / Unrepresentative Sample</w:t>
      </w:r>
    </w:p>
    <w:p w14:paraId="68399C90" w14:textId="77777777" w:rsidR="00AA569B" w:rsidRDefault="00AA569B" w:rsidP="00AA569B">
      <w:pPr>
        <w:spacing w:after="0"/>
      </w:pPr>
      <w:r>
        <w:t>Where: Using a small number of contested examples (e.g., a few systems claimed to be irreducibly complex) to generalize about all biological complexity.</w:t>
      </w:r>
    </w:p>
    <w:p w14:paraId="05383475" w14:textId="77777777" w:rsidR="00AA569B" w:rsidRDefault="00AA569B" w:rsidP="00AA569B">
      <w:pPr>
        <w:spacing w:after="0"/>
      </w:pPr>
      <w:r>
        <w:t>Why problematic: The conclusion may not extend beyond the examples.</w:t>
      </w:r>
    </w:p>
    <w:p w14:paraId="58410E72" w14:textId="77777777" w:rsidR="00AA569B" w:rsidRDefault="00AA569B" w:rsidP="00AA569B">
      <w:pPr>
        <w:spacing w:after="0"/>
      </w:pPr>
      <w:r>
        <w:t>Fix: Broaden the evidential base or modestly limit the scope of the conclusion.</w:t>
      </w:r>
    </w:p>
    <w:p w14:paraId="52D4101E" w14:textId="77777777" w:rsidR="00AA569B" w:rsidRDefault="00AA569B" w:rsidP="00AA569B">
      <w:pPr>
        <w:spacing w:after="0"/>
      </w:pPr>
      <w:r>
        <w:t>Begging the Question (Circularity) – in some formulations of CSI</w:t>
      </w:r>
    </w:p>
    <w:p w14:paraId="2C7B2D89" w14:textId="77777777" w:rsidR="00AA569B" w:rsidRDefault="00AA569B" w:rsidP="00AA569B">
      <w:pPr>
        <w:spacing w:after="0"/>
      </w:pPr>
      <w:r>
        <w:t>Where: If the “specification” used to detect design effectively presupposes design or is drawn from contexts already known to be designed.</w:t>
      </w:r>
    </w:p>
    <w:p w14:paraId="0C8EA40F" w14:textId="77777777" w:rsidR="00AA569B" w:rsidRDefault="00AA569B" w:rsidP="00AA569B">
      <w:pPr>
        <w:spacing w:after="0"/>
      </w:pPr>
      <w:r>
        <w:t>Why problematic: It assumes what it aims to show.</w:t>
      </w:r>
    </w:p>
    <w:p w14:paraId="57388B45" w14:textId="77777777" w:rsidR="00AA569B" w:rsidRDefault="00AA569B" w:rsidP="00AA569B">
      <w:pPr>
        <w:spacing w:after="0"/>
      </w:pPr>
      <w:r>
        <w:t>Fix: Ensure that the specification is independently justified and not chosen post hoc because the result looks “designed.”</w:t>
      </w:r>
    </w:p>
    <w:p w14:paraId="2F43BC45" w14:textId="77777777" w:rsidR="00AA569B" w:rsidRDefault="00AA569B" w:rsidP="00AA569B">
      <w:pPr>
        <w:spacing w:after="0"/>
      </w:pPr>
    </w:p>
    <w:p w14:paraId="549A739D" w14:textId="77777777" w:rsidR="00AA569B" w:rsidRDefault="00AA569B" w:rsidP="00AA569B">
      <w:pPr>
        <w:spacing w:after="0"/>
      </w:pPr>
      <w:r>
        <w:t>6. Improve the Argument (Steelman)</w:t>
      </w:r>
    </w:p>
    <w:p w14:paraId="445231FD" w14:textId="77777777" w:rsidR="00AA569B" w:rsidRDefault="00AA569B" w:rsidP="00AA569B">
      <w:pPr>
        <w:spacing w:after="0"/>
      </w:pPr>
      <w:r>
        <w:t>6.1 Steelmanned Version (Conceptual)</w:t>
      </w:r>
    </w:p>
    <w:p w14:paraId="20549C97" w14:textId="77777777" w:rsidR="00AA569B" w:rsidRDefault="00AA569B" w:rsidP="00AA569B">
      <w:pPr>
        <w:spacing w:after="0"/>
      </w:pPr>
      <w:r>
        <w:t>A stronger ID argument avoids overclaiming, emphasizes probabilistic inference, and is explicit about limits:</w:t>
      </w:r>
    </w:p>
    <w:p w14:paraId="690812FC" w14:textId="77777777" w:rsidR="00AA569B" w:rsidRDefault="00AA569B" w:rsidP="00AA569B">
      <w:pPr>
        <w:spacing w:after="0"/>
      </w:pPr>
      <w:r>
        <w:t>Modesty about scope: Claim only that some biological features are more likely under design than unguided evolution, not that evolution explains nothing.</w:t>
      </w:r>
    </w:p>
    <w:p w14:paraId="75CD4E58" w14:textId="77777777" w:rsidR="00AA569B" w:rsidRDefault="00AA569B" w:rsidP="00AA569B">
      <w:pPr>
        <w:spacing w:after="0"/>
      </w:pPr>
      <w:r>
        <w:t>Explicit probabilistic structure: Use a Bayesian or likelihood framework: compare P(data | ID) vs P(data | unguided evolution).</w:t>
      </w:r>
    </w:p>
    <w:p w14:paraId="60438F63" w14:textId="77777777" w:rsidR="00AA569B" w:rsidRDefault="00AA569B" w:rsidP="00AA569B">
      <w:pPr>
        <w:spacing w:after="0"/>
      </w:pPr>
      <w:r>
        <w:t>Non-gap-based reasoning: Focus less on “we lack a pathway” and more on positive patterns that are characteristic of rational selection (e.g., code-like structure, hierarchical modularity, etc.), while still acknowledging contested interpretations.</w:t>
      </w:r>
    </w:p>
    <w:p w14:paraId="1AE0A7E7" w14:textId="77777777" w:rsidR="00AA569B" w:rsidRDefault="00AA569B" w:rsidP="00AA569B">
      <w:pPr>
        <w:spacing w:after="0"/>
      </w:pPr>
    </w:p>
    <w:p w14:paraId="379601B7" w14:textId="77777777" w:rsidR="00AA569B" w:rsidRDefault="00AA569B" w:rsidP="00AA569B">
      <w:pPr>
        <w:spacing w:after="0"/>
      </w:pPr>
      <w:r>
        <w:t>6.2 Steelmanned Formal Proof (with Status Labels)</w:t>
      </w:r>
    </w:p>
    <w:p w14:paraId="10CC972F" w14:textId="77777777" w:rsidR="00AA569B" w:rsidRDefault="00AA569B" w:rsidP="00AA569B">
      <w:pPr>
        <w:spacing w:after="0"/>
      </w:pPr>
      <w:r>
        <w:t>Let:</w:t>
      </w:r>
    </w:p>
    <w:p w14:paraId="13D0A76A" w14:textId="77777777" w:rsidR="00AA569B" w:rsidRDefault="00AA569B" w:rsidP="00AA569B">
      <w:pPr>
        <w:spacing w:after="0"/>
      </w:pPr>
      <w:r>
        <w:t>E = The biological world contains systems with very high functional information (FI) and multi-level, tightly integrated complexity (MIC).</w:t>
      </w:r>
    </w:p>
    <w:p w14:paraId="46B34FF8" w14:textId="77777777" w:rsidR="00AA569B" w:rsidRDefault="00AA569B" w:rsidP="00AA569B">
      <w:pPr>
        <w:spacing w:after="0"/>
      </w:pPr>
      <w:r>
        <w:t>U = Unguided evolutionary mechanisms as currently understood (variation + selection + drift + known physical self-organization).</w:t>
      </w:r>
    </w:p>
    <w:p w14:paraId="680FBB5A" w14:textId="77777777" w:rsidR="00AA569B" w:rsidRDefault="00AA569B" w:rsidP="00AA569B">
      <w:pPr>
        <w:spacing w:after="0"/>
      </w:pPr>
      <w:r>
        <w:t>D = Intelligent design by a purposive agent.</w:t>
      </w:r>
    </w:p>
    <w:p w14:paraId="3E9358DE" w14:textId="77777777" w:rsidR="00AA569B" w:rsidRDefault="00AA569B" w:rsidP="00AA569B">
      <w:pPr>
        <w:spacing w:after="0"/>
      </w:pPr>
      <w:r>
        <w:t>S1. E: Biological systems display very high FI and MIC (e.g., coding sequences, regulatory networks, molecular machines).</w:t>
      </w:r>
    </w:p>
    <w:p w14:paraId="35C50914" w14:textId="77777777" w:rsidR="00AA569B" w:rsidRDefault="00AA569B" w:rsidP="00AA569B">
      <w:pPr>
        <w:spacing w:after="0"/>
      </w:pPr>
      <w:r>
        <w:t>→ Type: Empirical claim – Widely accepted.</w:t>
      </w:r>
    </w:p>
    <w:p w14:paraId="62FA023B" w14:textId="77777777" w:rsidR="00AA569B" w:rsidRDefault="00AA569B" w:rsidP="00AA569B">
      <w:pPr>
        <w:spacing w:after="0"/>
      </w:pPr>
      <w:r>
        <w:lastRenderedPageBreak/>
        <w:t>S2. In all well-understood cases within our experience, systems exhibiting high FI and MIC (e.g., complex software, engineered machines, formal languages) arise from intelligent agents rather than undirected processes.</w:t>
      </w:r>
    </w:p>
    <w:p w14:paraId="2C347397" w14:textId="77777777" w:rsidR="00AA569B" w:rsidRDefault="00AA569B" w:rsidP="00AA569B">
      <w:pPr>
        <w:spacing w:after="0"/>
      </w:pPr>
      <w:r>
        <w:t>→ Type: Empirical generalization – Widely accepted (in-domain), but its extension is Disputed.</w:t>
      </w:r>
    </w:p>
    <w:p w14:paraId="73433FBE" w14:textId="77777777" w:rsidR="00AA569B" w:rsidRDefault="00AA569B" w:rsidP="00AA569B">
      <w:pPr>
        <w:spacing w:after="0"/>
      </w:pPr>
      <w:r>
        <w:t>S3. Our current theoretical understanding of U does not, in many specific cases, provide detailed, testable, stepwise pathways that show how high FI and MIC arose in those cases, though U explains many other patterns well.</w:t>
      </w:r>
    </w:p>
    <w:p w14:paraId="75F15EB2" w14:textId="77777777" w:rsidR="00AA569B" w:rsidRDefault="00AA569B" w:rsidP="00AA569B">
      <w:pPr>
        <w:spacing w:after="0"/>
      </w:pPr>
      <w:r>
        <w:t>→ Type: Empirical + historical – Partly accepted (there are explanatory gaps) but interpretation is Disputed.</w:t>
      </w:r>
    </w:p>
    <w:p w14:paraId="47CACA79" w14:textId="77777777" w:rsidR="00AA569B" w:rsidRDefault="00AA569B" w:rsidP="00AA569B">
      <w:pPr>
        <w:spacing w:after="0"/>
      </w:pPr>
      <w:r>
        <w:t>S4. If an observed phenomenon strongly resembles effects that, in our background knowledge, typically arise from cause-type C, and if alternative cause-types lack detailed, testable accounts for that phenomenon, then it is reasonable (though defeasible) to assign higher prior plausibility to C as its explanation (principle of inference to the best explanation).</w:t>
      </w:r>
    </w:p>
    <w:p w14:paraId="49C66EE1" w14:textId="77777777" w:rsidR="00AA569B" w:rsidRDefault="00AA569B" w:rsidP="00AA569B">
      <w:pPr>
        <w:spacing w:after="0"/>
      </w:pPr>
      <w:r>
        <w:t>→ Type: Philosophical / methodological – Widely used, but application here is Disputed.</w:t>
      </w:r>
    </w:p>
    <w:p w14:paraId="5C988F4B" w14:textId="77777777" w:rsidR="00AA569B" w:rsidRDefault="00AA569B" w:rsidP="00AA569B">
      <w:pPr>
        <w:spacing w:after="0"/>
      </w:pPr>
      <w:r>
        <w:t>S5. E strongly resembles the kind of high FI and MIC effects that, in our background experience, are typically produced by intelligent agents, more so than by other known undirected processes.</w:t>
      </w:r>
    </w:p>
    <w:p w14:paraId="63BE1D1D" w14:textId="77777777" w:rsidR="00AA569B" w:rsidRDefault="00AA569B" w:rsidP="00AA569B">
      <w:pPr>
        <w:spacing w:after="0"/>
      </w:pPr>
      <w:r>
        <w:t>→ Type: Interpretive / analogical – Disputed.</w:t>
      </w:r>
    </w:p>
    <w:p w14:paraId="0F6FDED2" w14:textId="77777777" w:rsidR="00AA569B" w:rsidRDefault="00AA569B" w:rsidP="00AA569B">
      <w:pPr>
        <w:spacing w:after="0"/>
      </w:pPr>
      <w:r>
        <w:t>S6. Therefore, given E, background knowledge, and current understanding of U, the hypothesis D currently provides a higher explanatory score (in terms of FI, MIC, and resemblance to known causes) than U alone for at least some biological systems.</w:t>
      </w:r>
    </w:p>
    <w:p w14:paraId="51C3C660" w14:textId="77777777" w:rsidR="00AA569B" w:rsidRDefault="00AA569B" w:rsidP="00AA569B">
      <w:pPr>
        <w:spacing w:after="0"/>
      </w:pPr>
      <w:r>
        <w:t>→ Type: Logical inference (abductive) – Disputed because relies on S2–S5.</w:t>
      </w:r>
    </w:p>
    <w:p w14:paraId="5E9E3188" w14:textId="77777777" w:rsidR="00AA569B" w:rsidRDefault="00AA569B" w:rsidP="00AA569B">
      <w:pPr>
        <w:spacing w:after="0"/>
      </w:pPr>
      <w:r>
        <w:t>S7. When one hypothesis provides a higher explanatory score than its competitors for a class of phenomena, it is reasonable to tentatively accept that hypothesis as the best available explanation for those phenomena.</w:t>
      </w:r>
    </w:p>
    <w:p w14:paraId="75DF1461" w14:textId="77777777" w:rsidR="00AA569B" w:rsidRDefault="00AA569B" w:rsidP="00AA569B">
      <w:pPr>
        <w:spacing w:after="0"/>
      </w:pPr>
      <w:r>
        <w:t>→ Type: Methodological principle – Widely accepted in general, but Disputed in this application.</w:t>
      </w:r>
    </w:p>
    <w:p w14:paraId="0A1DD59D" w14:textId="77777777" w:rsidR="00AA569B" w:rsidRDefault="00AA569B" w:rsidP="00AA569B">
      <w:pPr>
        <w:spacing w:after="0"/>
      </w:pPr>
      <w:r>
        <w:t>C′. Thus, it is reasonable, though defeasible, to regard intelligent design (D) as the current best explanation for at least some features of living organisms, pending further empirical and theoretical developments.</w:t>
      </w:r>
    </w:p>
    <w:p w14:paraId="35988BA1" w14:textId="77777777" w:rsidR="00AA569B" w:rsidRDefault="00AA569B" w:rsidP="00AA569B">
      <w:pPr>
        <w:spacing w:after="0"/>
      </w:pPr>
      <w:r>
        <w:t>→ Type: Abductive conclusion – Disputed but more modest than categorical ID claims.</w:t>
      </w:r>
    </w:p>
    <w:p w14:paraId="38315DAE" w14:textId="77777777" w:rsidR="00AA569B" w:rsidRDefault="00AA569B" w:rsidP="00AA569B">
      <w:pPr>
        <w:spacing w:after="0"/>
      </w:pPr>
    </w:p>
    <w:p w14:paraId="58E3ACE8" w14:textId="77777777" w:rsidR="00AA569B" w:rsidRDefault="00AA569B" w:rsidP="00AA569B">
      <w:pPr>
        <w:spacing w:after="0"/>
      </w:pPr>
      <w:r>
        <w:t>6.3 Highlight Weak Points</w:t>
      </w:r>
    </w:p>
    <w:p w14:paraId="316D322C" w14:textId="77777777" w:rsidR="00AA569B" w:rsidRDefault="00AA569B" w:rsidP="00AA569B">
      <w:pPr>
        <w:spacing w:after="0"/>
      </w:pPr>
      <w:r>
        <w:t>The steps most in need of additional support are:</w:t>
      </w:r>
    </w:p>
    <w:p w14:paraId="452A9F6C" w14:textId="77777777" w:rsidR="00AA569B" w:rsidRDefault="00AA569B" w:rsidP="00AA569B">
      <w:pPr>
        <w:spacing w:after="0"/>
      </w:pPr>
      <w:r>
        <w:lastRenderedPageBreak/>
        <w:t>S2 (Extension of experience): Showing that our artifact-based experience is a reliable guide to biology over deep time.</w:t>
      </w:r>
    </w:p>
    <w:p w14:paraId="0F32B91F" w14:textId="77777777" w:rsidR="00AA569B" w:rsidRDefault="00AA569B" w:rsidP="00AA569B">
      <w:pPr>
        <w:spacing w:after="0"/>
      </w:pPr>
      <w:r>
        <w:t>S3 (Adequacy of U): Providing more rigorous arguments that U is unlikely to suffice, beyond pointing to current gaps.</w:t>
      </w:r>
    </w:p>
    <w:p w14:paraId="27F4874C" w14:textId="77777777" w:rsidR="00AA569B" w:rsidRDefault="00AA569B" w:rsidP="00AA569B">
      <w:pPr>
        <w:spacing w:after="0"/>
      </w:pPr>
      <w:r>
        <w:t>S5 (Resemblance judgment): Precisely specifying what kind of resemblance between biological systems and designed artifacts is relevant and showing it is not superficial.</w:t>
      </w:r>
    </w:p>
    <w:p w14:paraId="6AF72874" w14:textId="77777777" w:rsidR="00AA569B" w:rsidRDefault="00AA569B" w:rsidP="00AA569B">
      <w:pPr>
        <w:spacing w:after="0"/>
      </w:pPr>
      <w:r>
        <w:t>S6 (Comparative evaluation): Systematically comparing the explanatory virtues of D and U (and hybrid hypotheses) using clear, shared criteria.</w:t>
      </w:r>
    </w:p>
    <w:p w14:paraId="26D7CCAC" w14:textId="77777777" w:rsidR="00AA569B" w:rsidRDefault="00AA569B" w:rsidP="00AA569B">
      <w:pPr>
        <w:spacing w:after="0"/>
      </w:pPr>
    </w:p>
    <w:p w14:paraId="3FD3B6EE" w14:textId="77777777" w:rsidR="00AA569B" w:rsidRDefault="00AA569B" w:rsidP="00AA569B">
      <w:pPr>
        <w:spacing w:after="0"/>
      </w:pPr>
      <w:r>
        <w:t>7. Summary Assessment</w:t>
      </w:r>
    </w:p>
    <w:p w14:paraId="381D9723" w14:textId="77777777" w:rsidR="00AA569B" w:rsidRDefault="00AA569B" w:rsidP="00AA569B">
      <w:pPr>
        <w:spacing w:after="0"/>
      </w:pPr>
      <w:r>
        <w:t>7.1 Major Strengths</w:t>
      </w:r>
    </w:p>
    <w:p w14:paraId="623BE8EA" w14:textId="77777777" w:rsidR="00AA569B" w:rsidRDefault="00AA569B" w:rsidP="00AA569B">
      <w:pPr>
        <w:spacing w:after="0"/>
      </w:pPr>
      <w:r>
        <w:t>Clear explanatory focus: It directly addresses a genuine question: why is life so complex, integrated, and apparently information-rich?</w:t>
      </w:r>
    </w:p>
    <w:p w14:paraId="2F6332A0" w14:textId="77777777" w:rsidR="00AA569B" w:rsidRDefault="00AA569B" w:rsidP="00AA569B">
      <w:pPr>
        <w:spacing w:after="0"/>
      </w:pPr>
      <w:r>
        <w:t>Use of common reasoning patterns:</w:t>
      </w:r>
    </w:p>
    <w:p w14:paraId="0B99E0E5" w14:textId="77777777" w:rsidR="00AA569B" w:rsidRDefault="00AA569B" w:rsidP="00AA569B">
      <w:pPr>
        <w:spacing w:after="0"/>
      </w:pPr>
      <w:r>
        <w:t>Analogy</w:t>
      </w:r>
    </w:p>
    <w:p w14:paraId="29557095" w14:textId="77777777" w:rsidR="00AA569B" w:rsidRDefault="00AA569B" w:rsidP="00AA569B">
      <w:pPr>
        <w:spacing w:after="0"/>
      </w:pPr>
      <w:r>
        <w:t>Inference to best explanation</w:t>
      </w:r>
    </w:p>
    <w:p w14:paraId="4DCCD13B" w14:textId="77777777" w:rsidR="00AA569B" w:rsidRDefault="00AA569B" w:rsidP="00AA569B">
      <w:pPr>
        <w:spacing w:after="0"/>
      </w:pPr>
      <w:r>
        <w:t>Appeal to background frequencies (complex functional systems we know are designed)</w:t>
      </w:r>
    </w:p>
    <w:p w14:paraId="45839AC0" w14:textId="77777777" w:rsidR="00AA569B" w:rsidRDefault="00AA569B" w:rsidP="00AA569B">
      <w:pPr>
        <w:spacing w:after="0"/>
      </w:pPr>
      <w:r>
        <w:t>Motivating empirical research: Attempts to identify specific systems challenging for evolutionary accounts has, in some contexts, prompted additional investigation and clarified open problems.</w:t>
      </w:r>
    </w:p>
    <w:p w14:paraId="64D49B2E" w14:textId="77777777" w:rsidR="00AA569B" w:rsidRDefault="00AA569B" w:rsidP="00AA569B">
      <w:pPr>
        <w:spacing w:after="0"/>
      </w:pPr>
      <w:r>
        <w:t>7.2 Major Weaknesses</w:t>
      </w:r>
    </w:p>
    <w:p w14:paraId="4B520EF9" w14:textId="77777777" w:rsidR="00AA569B" w:rsidRDefault="00AA569B" w:rsidP="00AA569B">
      <w:pPr>
        <w:spacing w:after="0"/>
      </w:pPr>
      <w:r>
        <w:t>Dependence on current ignorance or incompleteness: Strong versions overly rely on what we do not yet know about evolutionary pathways, risking argument from ignorance.</w:t>
      </w:r>
    </w:p>
    <w:p w14:paraId="26154970" w14:textId="77777777" w:rsidR="00AA569B" w:rsidRDefault="00AA569B" w:rsidP="00AA569B">
      <w:pPr>
        <w:spacing w:after="0"/>
      </w:pPr>
      <w:r>
        <w:t>Analogy limits: The analogy between human artifacts and evolved organisms is partial; extending it is philosophically contentious.</w:t>
      </w:r>
    </w:p>
    <w:p w14:paraId="19AF2582" w14:textId="77777777" w:rsidR="00AA569B" w:rsidRDefault="00AA569B" w:rsidP="00AA569B">
      <w:pPr>
        <w:spacing w:after="0"/>
      </w:pPr>
      <w:r>
        <w:t>Methodological tension: Introducing an unspecified intelligent designer as a scientific hypothesis faces challenges about testability, independent evidence, and parsimony.</w:t>
      </w:r>
    </w:p>
    <w:p w14:paraId="6F3E9B34" w14:textId="77777777" w:rsidR="00AA569B" w:rsidRDefault="00AA569B" w:rsidP="00AA569B">
      <w:pPr>
        <w:spacing w:after="0"/>
      </w:pPr>
      <w:r>
        <w:t>Binary framing: Often presented as “either unguided evolution or design,” neglecting more nuanced positions.</w:t>
      </w:r>
    </w:p>
    <w:p w14:paraId="4FD515D2" w14:textId="77777777" w:rsidR="00AA569B" w:rsidRDefault="00AA569B" w:rsidP="00AA569B">
      <w:pPr>
        <w:spacing w:after="0"/>
      </w:pPr>
      <w:r>
        <w:t>7.3 Logical Gaps</w:t>
      </w:r>
    </w:p>
    <w:p w14:paraId="3CB303EA" w14:textId="77777777" w:rsidR="00AA569B" w:rsidRDefault="00AA569B" w:rsidP="00AA569B">
      <w:pPr>
        <w:spacing w:after="0"/>
      </w:pPr>
      <w:r>
        <w:t>From “best current explanation” to “true explanation”: Inference to best explanation does not guarantee truth, especially when alternatives are incompletely developed.</w:t>
      </w:r>
    </w:p>
    <w:p w14:paraId="3AA9EDB1" w14:textId="77777777" w:rsidR="00AA569B" w:rsidRDefault="00AA569B" w:rsidP="00AA569B">
      <w:pPr>
        <w:spacing w:after="0"/>
      </w:pPr>
      <w:r>
        <w:lastRenderedPageBreak/>
        <w:t>From localized cases to general conclusion: Even if some systems were better explained by design, it doesn’t automatically follow that the diversity of life as a whole is primarily the product of design.</w:t>
      </w:r>
    </w:p>
    <w:p w14:paraId="2410764B" w14:textId="77777777" w:rsidR="00AA569B" w:rsidRDefault="00AA569B" w:rsidP="00AA569B">
      <w:pPr>
        <w:spacing w:after="0"/>
      </w:pPr>
      <w:r>
        <w:t>7.4 Well-Supported Points</w:t>
      </w:r>
    </w:p>
    <w:p w14:paraId="2696F0AB" w14:textId="77777777" w:rsidR="00AA569B" w:rsidRDefault="00AA569B" w:rsidP="00AA569B">
      <w:pPr>
        <w:spacing w:after="0"/>
      </w:pPr>
      <w:r>
        <w:t>Biological systems are highly complex, functionally integrated, and information-rich.</w:t>
      </w:r>
    </w:p>
    <w:p w14:paraId="079B864C" w14:textId="77777777" w:rsidR="00AA569B" w:rsidRDefault="00AA569B" w:rsidP="00AA569B">
      <w:pPr>
        <w:spacing w:after="0"/>
      </w:pPr>
      <w:r>
        <w:t>Some specific evolutionary histories are only partially understood, with active debates.</w:t>
      </w:r>
    </w:p>
    <w:p w14:paraId="747BD198" w14:textId="77777777" w:rsidR="00AA569B" w:rsidRDefault="00AA569B" w:rsidP="00AA569B">
      <w:pPr>
        <w:spacing w:after="0"/>
      </w:pPr>
      <w:r>
        <w:t>In human contexts, high functional information and complexity usually involve designers.</w:t>
      </w:r>
    </w:p>
    <w:p w14:paraId="4D24B911" w14:textId="77777777" w:rsidR="00AA569B" w:rsidRDefault="00AA569B" w:rsidP="00AA569B">
      <w:pPr>
        <w:spacing w:after="0"/>
      </w:pPr>
      <w:r>
        <w:t>7.5 Evidence Needed to Strengthen the Argument</w:t>
      </w:r>
    </w:p>
    <w:p w14:paraId="14DC9CF7" w14:textId="77777777" w:rsidR="00AA569B" w:rsidRDefault="00AA569B" w:rsidP="00AA569B">
      <w:pPr>
        <w:spacing w:after="0"/>
      </w:pPr>
      <w:r>
        <w:t>Rigorous quantitative models comparing P(biological complexity | ID) vs P(biological complexity | U), with clearly specified priors and likelihoods.</w:t>
      </w:r>
    </w:p>
    <w:p w14:paraId="6E7E76C3" w14:textId="77777777" w:rsidR="00AA569B" w:rsidRDefault="00AA569B" w:rsidP="00AA569B">
      <w:pPr>
        <w:spacing w:after="0"/>
      </w:pPr>
      <w:r>
        <w:t>Independent evidence for the designer hypothesis, beyond the biological patterns themselves (to avoid circularity).</w:t>
      </w:r>
    </w:p>
    <w:p w14:paraId="049EF82D" w14:textId="77777777" w:rsidR="00AA569B" w:rsidRDefault="00AA569B" w:rsidP="00AA569B">
      <w:pPr>
        <w:spacing w:after="0"/>
      </w:pPr>
      <w:r>
        <w:t>Stronger impossibility or near-impossibility results showing that, given realistic constraints, certain structures are extremely unlikely under U.</w:t>
      </w:r>
    </w:p>
    <w:p w14:paraId="61A38806" w14:textId="77777777" w:rsidR="00AA569B" w:rsidRDefault="00AA569B" w:rsidP="00AA569B">
      <w:pPr>
        <w:spacing w:after="0"/>
      </w:pPr>
      <w:r>
        <w:t>More precise, testable predictions that distinguish ID from evolutionary accounts in future data (e.g., distribution patterns of functional sequences, limits on evolutionary trajectories).</w:t>
      </w:r>
    </w:p>
    <w:p w14:paraId="59A6386D" w14:textId="77777777" w:rsidR="00AA569B" w:rsidRDefault="00AA569B" w:rsidP="00AA569B">
      <w:pPr>
        <w:spacing w:after="0"/>
      </w:pPr>
    </w:p>
    <w:p w14:paraId="58CF9D2A" w14:textId="77777777" w:rsidR="00AA569B" w:rsidRDefault="00AA569B" w:rsidP="00AA569B">
      <w:pPr>
        <w:spacing w:after="0"/>
      </w:pPr>
      <w:r>
        <w:t>8. Final Verdict: Pass or Fail</w:t>
      </w:r>
    </w:p>
    <w:p w14:paraId="2FCD3FDB" w14:textId="77777777" w:rsidR="00AA569B" w:rsidRDefault="00AA569B" w:rsidP="00AA569B">
      <w:pPr>
        <w:spacing w:after="0"/>
      </w:pPr>
      <w:r>
        <w:t xml:space="preserve">Verdict: </w:t>
      </w:r>
      <w:r>
        <w:rPr>
          <w:rFonts w:ascii="Segoe UI Emoji" w:hAnsi="Segoe UI Emoji" w:cs="Segoe UI Emoji"/>
        </w:rPr>
        <w:t>⚠️</w:t>
      </w:r>
      <w:r>
        <w:t xml:space="preserve"> Partially passes</w:t>
      </w:r>
    </w:p>
    <w:p w14:paraId="7017881A" w14:textId="77777777" w:rsidR="00AA569B" w:rsidRDefault="00AA569B" w:rsidP="00AA569B">
      <w:pPr>
        <w:spacing w:after="0"/>
      </w:pPr>
      <w:r>
        <w:t>Validity:</w:t>
      </w:r>
    </w:p>
    <w:p w14:paraId="51CD3B97" w14:textId="77777777" w:rsidR="00AA569B" w:rsidRDefault="00AA569B" w:rsidP="00AA569B">
      <w:pPr>
        <w:spacing w:after="0"/>
      </w:pPr>
      <w:r>
        <w:t>As an abductive argument, the structure is coherent: given its premises and inferential rules, the conclusion does follow as a “best explanation” claim.</w:t>
      </w:r>
    </w:p>
    <w:p w14:paraId="4973EA4B" w14:textId="77777777" w:rsidR="00AA569B" w:rsidRDefault="00AA569B" w:rsidP="00AA569B">
      <w:pPr>
        <w:spacing w:after="0"/>
      </w:pPr>
      <w:r>
        <w:t>It is not a strict deductive proof; its force is probabilistic and defeasible.</w:t>
      </w:r>
    </w:p>
    <w:p w14:paraId="7EF0224C" w14:textId="77777777" w:rsidR="00AA569B" w:rsidRDefault="00AA569B" w:rsidP="00AA569B">
      <w:pPr>
        <w:spacing w:after="0"/>
      </w:pPr>
      <w:r>
        <w:t>Soundness:</w:t>
      </w:r>
    </w:p>
    <w:p w14:paraId="5D60C2C1" w14:textId="77777777" w:rsidR="00AA569B" w:rsidRDefault="00AA569B" w:rsidP="00AA569B">
      <w:pPr>
        <w:spacing w:after="0"/>
      </w:pPr>
      <w:r>
        <w:t>Several key premises (especially about the insufficiency of natural mechanisms, the strength of the artifact analogy, and the comparative explanatory score of design) are substantially disputed and depend on evolving empirical research and contested philosophical assumptions.</w:t>
      </w:r>
    </w:p>
    <w:p w14:paraId="641C5DC6" w14:textId="77777777" w:rsidR="00AA569B" w:rsidRDefault="00AA569B" w:rsidP="00AA569B">
      <w:pPr>
        <w:spacing w:after="0"/>
      </w:pPr>
      <w:r>
        <w:t>Therefore, the argument does not meet the standard for soundness in a way that would compel agreement across informed parties.</w:t>
      </w:r>
    </w:p>
    <w:p w14:paraId="2F4651D8" w14:textId="77777777" w:rsidR="00AA569B" w:rsidRDefault="00AA569B" w:rsidP="00AA569B">
      <w:pPr>
        <w:spacing w:after="0"/>
      </w:pPr>
      <w:r>
        <w:t>What causes the partial failure?</w:t>
      </w:r>
    </w:p>
    <w:p w14:paraId="37BE87F0" w14:textId="77777777" w:rsidR="00AA569B" w:rsidRDefault="00AA569B" w:rsidP="00AA569B">
      <w:pPr>
        <w:spacing w:after="0"/>
      </w:pPr>
      <w:r>
        <w:t>Overreliance on current explanatory gaps (risking argument from ignorance).</w:t>
      </w:r>
    </w:p>
    <w:p w14:paraId="2371CC12" w14:textId="77777777" w:rsidR="00AA569B" w:rsidRDefault="00AA569B" w:rsidP="00AA569B">
      <w:pPr>
        <w:spacing w:after="0"/>
      </w:pPr>
      <w:r>
        <w:t>Contested methodological move to treat an unspecified designer as a scientific explanatory hypothesis.</w:t>
      </w:r>
    </w:p>
    <w:p w14:paraId="5FAE85C2" w14:textId="77777777" w:rsidR="00AA569B" w:rsidRDefault="00AA569B" w:rsidP="00AA569B">
      <w:pPr>
        <w:spacing w:after="0"/>
      </w:pPr>
      <w:r>
        <w:lastRenderedPageBreak/>
        <w:t>Potential false dichotomy between “unguided evolution” and “design,” excluding hybrid or alternative naturalistic explanations.</w:t>
      </w:r>
    </w:p>
    <w:p w14:paraId="454E5EA9" w14:textId="77777777" w:rsidR="00AA569B" w:rsidRDefault="00AA569B" w:rsidP="00AA569B">
      <w:pPr>
        <w:spacing w:after="0"/>
      </w:pPr>
      <w:r>
        <w:t>What would be needed for the argument to “pass” more robustly?</w:t>
      </w:r>
    </w:p>
    <w:p w14:paraId="6A92448C" w14:textId="77777777" w:rsidR="00AA569B" w:rsidRDefault="00AA569B" w:rsidP="00AA569B">
      <w:pPr>
        <w:spacing w:after="0"/>
      </w:pPr>
      <w:r>
        <w:t>Clearer, non-question-begging definitions of key concepts (e.g., specified complexity) and rigorous ways to measure them.</w:t>
      </w:r>
    </w:p>
    <w:p w14:paraId="085C8FD2" w14:textId="77777777" w:rsidR="00AA569B" w:rsidRDefault="00AA569B" w:rsidP="00AA569B">
      <w:pPr>
        <w:spacing w:after="0"/>
      </w:pPr>
      <w:r>
        <w:t>Stronger empirical or theoretical evidence that certain biological structures are exceedingly improbable under any plausible unguided natural process (not just currently unexplained).</w:t>
      </w:r>
    </w:p>
    <w:p w14:paraId="62062069" w14:textId="77777777" w:rsidR="00AA569B" w:rsidRDefault="00AA569B" w:rsidP="00AA569B">
      <w:pPr>
        <w:spacing w:after="0"/>
      </w:pPr>
      <w:r>
        <w:t>Independent support for the existence and relevance of a designer, or at least a more developed, testable model of how such a designer would act.</w:t>
      </w:r>
    </w:p>
    <w:p w14:paraId="20165408" w14:textId="77777777" w:rsidR="00AA569B" w:rsidRDefault="00AA569B" w:rsidP="00AA569B">
      <w:pPr>
        <w:spacing w:after="0"/>
      </w:pPr>
      <w:r>
        <w:t>A more systematic comparative analysis showing that design has superior predictive and explanatory power over its competitors.</w:t>
      </w:r>
    </w:p>
    <w:p w14:paraId="13A2825D" w14:textId="77777777" w:rsidR="00AA569B" w:rsidRDefault="00AA569B" w:rsidP="00AA569B">
      <w:pPr>
        <w:spacing w:after="0"/>
      </w:pPr>
      <w:r>
        <w:t>So, in terms of analytic standards:</w:t>
      </w:r>
    </w:p>
    <w:p w14:paraId="5C6FD9E3" w14:textId="77777777" w:rsidR="00AA569B" w:rsidRDefault="00AA569B" w:rsidP="00AA569B">
      <w:pPr>
        <w:spacing w:after="0"/>
      </w:pPr>
      <w:r>
        <w:t>The argument is structured, intelligible, and uses familiar inferential tools → it meets basic standards of clarity and coherence.</w:t>
      </w:r>
    </w:p>
    <w:p w14:paraId="4A06CAD5" w14:textId="77777777" w:rsidR="00AA569B" w:rsidRDefault="00AA569B" w:rsidP="00AA569B">
      <w:pPr>
        <w:spacing w:after="0"/>
      </w:pPr>
      <w:r>
        <w:t>But its key empirical and methodological premises are sufficiently disputed that, at present, it is best classified as “valid (in an abductive sense) but not demonstrably sound,” hence the “partially passes” verdict.</w:t>
      </w:r>
    </w:p>
    <w:p w14:paraId="01A02067" w14:textId="77777777" w:rsidR="00AA569B" w:rsidRDefault="00AA569B" w:rsidP="00AA569B">
      <w:pPr>
        <w:spacing w:after="0"/>
      </w:pPr>
    </w:p>
    <w:p w14:paraId="7707CCC8" w14:textId="77777777" w:rsidR="00AA569B" w:rsidRDefault="00AA569B" w:rsidP="00AA569B">
      <w:pPr>
        <w:spacing w:after="0"/>
      </w:pPr>
      <w:r>
        <w:rPr>
          <w:b/>
        </w:rPr>
        <w:t>14-Step Response:</w:t>
      </w:r>
    </w:p>
    <w:p w14:paraId="01480BCC" w14:textId="77777777" w:rsidR="00AA569B" w:rsidRDefault="00AA569B" w:rsidP="00AA569B">
      <w:pPr>
        <w:spacing w:after="0"/>
      </w:pPr>
      <w:r>
        <w:t>[SESSION HEADER]</w:t>
      </w:r>
    </w:p>
    <w:p w14:paraId="43F948C8" w14:textId="77777777" w:rsidR="00AA569B" w:rsidRDefault="00AA569B" w:rsidP="00AA569B">
      <w:pPr>
        <w:spacing w:after="0"/>
      </w:pPr>
      <w:r>
        <w:t>Model: GPT-5.1 Thinking</w:t>
      </w:r>
    </w:p>
    <w:p w14:paraId="4D69F8EC" w14:textId="77777777" w:rsidR="00AA569B" w:rsidRDefault="00AA569B" w:rsidP="00AA569B">
      <w:pPr>
        <w:spacing w:after="0"/>
      </w:pPr>
      <w:r>
        <w:t>Date/Time: 2025-11-20</w:t>
      </w:r>
    </w:p>
    <w:p w14:paraId="757F59FC" w14:textId="77777777" w:rsidR="00AA569B" w:rsidRDefault="00AA569B" w:rsidP="00AA569B">
      <w:pPr>
        <w:spacing w:after="0"/>
      </w:pPr>
      <w:r>
        <w:t>Run Type: Argument Analysis – Comprehensive 14-Step Protocol</w:t>
      </w:r>
    </w:p>
    <w:p w14:paraId="31AC1A19" w14:textId="77777777" w:rsidR="00AA569B" w:rsidRDefault="00AA569B" w:rsidP="00AA569B">
      <w:pPr>
        <w:spacing w:after="0"/>
      </w:pPr>
      <w:r>
        <w:t>Prompt Range: Full</w:t>
      </w:r>
    </w:p>
    <w:p w14:paraId="32720D2C" w14:textId="77777777" w:rsidR="00AA569B" w:rsidRDefault="00AA569B" w:rsidP="00AA569B">
      <w:pPr>
        <w:spacing w:after="0"/>
      </w:pPr>
      <w:r>
        <w:t>Temperature / Creativity Setting: ≈0.7 (system default; not user-specified)</w:t>
      </w:r>
    </w:p>
    <w:p w14:paraId="5C700D86" w14:textId="77777777" w:rsidR="00AA569B" w:rsidRDefault="00AA569B" w:rsidP="00AA569B">
      <w:pPr>
        <w:spacing w:after="0"/>
      </w:pPr>
      <w:r>
        <w:t>Additional Settings: None</w:t>
      </w:r>
    </w:p>
    <w:p w14:paraId="51C3C4E4" w14:textId="77777777" w:rsidR="00AA569B" w:rsidRDefault="00AA569B" w:rsidP="00AA569B">
      <w:pPr>
        <w:spacing w:after="0"/>
      </w:pPr>
    </w:p>
    <w:p w14:paraId="5E65384A" w14:textId="60235CCF" w:rsidR="00AA569B" w:rsidRDefault="00AA569B" w:rsidP="00AA569B">
      <w:pPr>
        <w:spacing w:after="0"/>
      </w:pPr>
      <w:r>
        <w:t>STEP 1</w:t>
      </w:r>
      <w:r w:rsidR="00EA0A8A">
        <w:t xml:space="preserve"> - </w:t>
      </w:r>
      <w:r>
        <w:t>CONTEXT</w:t>
      </w:r>
    </w:p>
    <w:p w14:paraId="6C2D6A70" w14:textId="77777777" w:rsidR="00AA569B" w:rsidRDefault="00AA569B" w:rsidP="00AA569B">
      <w:pPr>
        <w:spacing w:after="0"/>
      </w:pPr>
      <w:r>
        <w:t>1A. Role Definition</w:t>
      </w:r>
    </w:p>
    <w:p w14:paraId="255938AF" w14:textId="77777777" w:rsidR="00AA569B" w:rsidRDefault="00AA569B" w:rsidP="00AA569B">
      <w:pPr>
        <w:spacing w:after="0"/>
      </w:pPr>
      <w:r>
        <w:t>I will analyze Intelligent Design (ID) as an explanation for the diversity of life as a neutral, rigorous analytic engine, not as an advocate for or against ID.</w:t>
      </w:r>
    </w:p>
    <w:p w14:paraId="6AE05DED" w14:textId="77777777" w:rsidR="00AA569B" w:rsidRDefault="00AA569B" w:rsidP="00AA569B">
      <w:pPr>
        <w:spacing w:after="0"/>
      </w:pPr>
      <w:r>
        <w:t>1B. Behavioral Constraints</w:t>
      </w:r>
    </w:p>
    <w:p w14:paraId="3C802A75" w14:textId="77777777" w:rsidR="00AA569B" w:rsidRDefault="00AA569B" w:rsidP="00AA569B">
      <w:pPr>
        <w:spacing w:after="0"/>
      </w:pPr>
      <w:r>
        <w:t>I will follow the 14 steps in order.</w:t>
      </w:r>
    </w:p>
    <w:p w14:paraId="1BE9B0EF" w14:textId="77777777" w:rsidR="00AA569B" w:rsidRDefault="00AA569B" w:rsidP="00AA569B">
      <w:pPr>
        <w:spacing w:after="0"/>
      </w:pPr>
      <w:r>
        <w:t>I will use explicit labels: (fact / claim / interpretation / assumption).</w:t>
      </w:r>
    </w:p>
    <w:p w14:paraId="6F357FE9" w14:textId="77777777" w:rsidR="00AA569B" w:rsidRDefault="00AA569B" w:rsidP="00AA569B">
      <w:pPr>
        <w:spacing w:after="0"/>
      </w:pPr>
      <w:r>
        <w:t>I will distinguish between:</w:t>
      </w:r>
    </w:p>
    <w:p w14:paraId="72790B99" w14:textId="77777777" w:rsidR="00AA569B" w:rsidRDefault="00AA569B" w:rsidP="00AA569B">
      <w:pPr>
        <w:spacing w:after="0"/>
      </w:pPr>
      <w:r>
        <w:t>The argument itself (what ID proponents typically assert) and</w:t>
      </w:r>
    </w:p>
    <w:p w14:paraId="28BED376" w14:textId="77777777" w:rsidR="00AA569B" w:rsidRDefault="00AA569B" w:rsidP="00AA569B">
      <w:pPr>
        <w:spacing w:after="0"/>
      </w:pPr>
      <w:r>
        <w:t>External domain knowledge (e.g., current scientific consensus).</w:t>
      </w:r>
    </w:p>
    <w:p w14:paraId="3BC3187B" w14:textId="77777777" w:rsidR="00AA569B" w:rsidRDefault="00AA569B" w:rsidP="00AA569B">
      <w:pPr>
        <w:spacing w:after="0"/>
      </w:pPr>
      <w:r>
        <w:lastRenderedPageBreak/>
        <w:t>I will avoid rhetorical or emotional language.</w:t>
      </w:r>
    </w:p>
    <w:p w14:paraId="468EEC84" w14:textId="77777777" w:rsidR="00AA569B" w:rsidRDefault="00AA569B" w:rsidP="00AA569B">
      <w:pPr>
        <w:spacing w:after="0"/>
      </w:pPr>
      <w:r>
        <w:t>1C. Bias Mitigation</w:t>
      </w:r>
    </w:p>
    <w:p w14:paraId="741468E1" w14:textId="77777777" w:rsidR="00AA569B" w:rsidRDefault="00AA569B" w:rsidP="00AA569B">
      <w:pPr>
        <w:spacing w:after="0"/>
      </w:pPr>
      <w:r>
        <w:t>I will treat ID and non-ID perspectives fairly.</w:t>
      </w:r>
    </w:p>
    <w:p w14:paraId="4E087347" w14:textId="77777777" w:rsidR="00AA569B" w:rsidRDefault="00AA569B" w:rsidP="00AA569B">
      <w:pPr>
        <w:spacing w:after="0"/>
      </w:pPr>
      <w:r>
        <w:t>I will steelman ID when requested (Step 10).</w:t>
      </w:r>
    </w:p>
    <w:p w14:paraId="353B483B" w14:textId="77777777" w:rsidR="00AA569B" w:rsidRDefault="00AA569B" w:rsidP="00AA569B">
      <w:pPr>
        <w:spacing w:after="0"/>
      </w:pPr>
      <w:r>
        <w:t>I will not treat any view as “obvious,” even when reporting mainstream scientific consensus.</w:t>
      </w:r>
    </w:p>
    <w:p w14:paraId="3E4EC651" w14:textId="77777777" w:rsidR="00AA569B" w:rsidRDefault="00AA569B" w:rsidP="00AA569B">
      <w:pPr>
        <w:spacing w:after="0"/>
      </w:pPr>
      <w:r>
        <w:t>1D. Knowledge Boundaries</w:t>
      </w:r>
    </w:p>
    <w:p w14:paraId="6F1AE4D2" w14:textId="77777777" w:rsidR="00AA569B" w:rsidRDefault="00AA569B" w:rsidP="00AA569B">
      <w:pPr>
        <w:spacing w:after="0"/>
      </w:pPr>
      <w:r>
        <w:t>When I rely on external knowledge (e.g., about evolutionary theory, scientific consensus, history of ID), I will explicitly mark it as such: (external knowledge – scientific consensus), etc.</w:t>
      </w:r>
    </w:p>
    <w:p w14:paraId="75C92C7E" w14:textId="77777777" w:rsidR="00AA569B" w:rsidRDefault="00AA569B" w:rsidP="00AA569B">
      <w:pPr>
        <w:spacing w:after="0"/>
      </w:pPr>
      <w:r>
        <w:t>I will try to avoid speculative claims and clearly mark uncertainty.</w:t>
      </w:r>
    </w:p>
    <w:p w14:paraId="41BCE6AB" w14:textId="77777777" w:rsidR="00AA569B" w:rsidRDefault="00AA569B" w:rsidP="00AA569B">
      <w:pPr>
        <w:spacing w:after="0"/>
      </w:pPr>
    </w:p>
    <w:p w14:paraId="06EA0292" w14:textId="3A28F4E3" w:rsidR="00AA569B" w:rsidRDefault="00AA569B" w:rsidP="00AA569B">
      <w:pPr>
        <w:spacing w:after="0"/>
      </w:pPr>
      <w:r>
        <w:t>STEP 3</w:t>
      </w:r>
      <w:r w:rsidR="00EA0A8A">
        <w:t xml:space="preserve"> - </w:t>
      </w:r>
      <w:r>
        <w:t>ARGUMENT CONTEXT</w:t>
      </w:r>
    </w:p>
    <w:p w14:paraId="5A714359" w14:textId="77777777" w:rsidR="00AA569B" w:rsidRDefault="00AA569B" w:rsidP="00AA569B">
      <w:pPr>
        <w:spacing w:after="0"/>
      </w:pPr>
      <w:r>
        <w:t>(I am skipping STEP 2 in numbering only because it is the header, as requested; now continuing with STEP 3.)</w:t>
      </w:r>
    </w:p>
    <w:p w14:paraId="4631A2E5" w14:textId="77777777" w:rsidR="00AA569B" w:rsidRDefault="00AA569B" w:rsidP="00AA569B">
      <w:pPr>
        <w:spacing w:after="0"/>
      </w:pPr>
      <w:r>
        <w:t>3A. Argument Summary (Neutral Restatement)</w:t>
      </w:r>
    </w:p>
    <w:p w14:paraId="794304CD" w14:textId="77777777" w:rsidR="00AA569B" w:rsidRDefault="00AA569B" w:rsidP="00AA569B">
      <w:pPr>
        <w:spacing w:after="0"/>
      </w:pPr>
      <w:r>
        <w:t>Here is a generic, central version of the Intelligent Design argument about the diversity of life, distilled from common ID formulations (e.g., arguments from irreducible complexity and specified complexity):</w:t>
      </w:r>
    </w:p>
    <w:p w14:paraId="1B1C35F8" w14:textId="77777777" w:rsidR="00AA569B" w:rsidRDefault="00AA569B" w:rsidP="00AA569B">
      <w:pPr>
        <w:spacing w:after="0"/>
      </w:pPr>
      <w:r>
        <w:t>Core ID Argument (neutral summary):</w:t>
      </w:r>
    </w:p>
    <w:p w14:paraId="244F2A8F" w14:textId="77777777" w:rsidR="00AA569B" w:rsidRDefault="00AA569B" w:rsidP="00AA569B">
      <w:pPr>
        <w:spacing w:after="0"/>
      </w:pPr>
      <w:r>
        <w:t>Many biological systems (e.g., molecular machines, complex organs, genetic information) exhibit highly integrated, information-rich complexity that appears functionally organized toward specific ends.</w:t>
      </w:r>
    </w:p>
    <w:p w14:paraId="0C208406" w14:textId="77777777" w:rsidR="00AA569B" w:rsidRDefault="00AA569B" w:rsidP="00AA569B">
      <w:pPr>
        <w:spacing w:after="0"/>
      </w:pPr>
      <w:r>
        <w:t>In our uniform experience, such information-rich, functionally specific complexity is typically produced by intelligent agents, not by unguided physical processes.</w:t>
      </w:r>
    </w:p>
    <w:p w14:paraId="56758603" w14:textId="77777777" w:rsidR="00AA569B" w:rsidRDefault="00AA569B" w:rsidP="00AA569B">
      <w:pPr>
        <w:spacing w:after="0"/>
      </w:pPr>
      <w:r>
        <w:t>Known unguided evolutionary mechanisms (e.g., random mutation and natural selection) are claimed to be insufficient or extremely improbable as explanations for some of these complex biological systems, especially when they are alleged to be “irreducibly complex.”</w:t>
      </w:r>
    </w:p>
    <w:p w14:paraId="75A304E4" w14:textId="77777777" w:rsidR="00AA569B" w:rsidRDefault="00AA569B" w:rsidP="00AA569B">
      <w:pPr>
        <w:spacing w:after="0"/>
      </w:pPr>
      <w:r>
        <w:t>Therefore, the best explanation for at least some core features of living organisms (and thus for the diversity of life built from them) is Intelligent Design—that is, the activity of one or more intelligent causes.</w:t>
      </w:r>
    </w:p>
    <w:p w14:paraId="09FF9CF0" w14:textId="77777777" w:rsidR="00AA569B" w:rsidRDefault="00AA569B" w:rsidP="00AA569B">
      <w:pPr>
        <w:spacing w:after="0"/>
      </w:pPr>
      <w:r>
        <w:t>Labels:</w:t>
      </w:r>
    </w:p>
    <w:p w14:paraId="2E344B47" w14:textId="77777777" w:rsidR="00AA569B" w:rsidRDefault="00AA569B" w:rsidP="00AA569B">
      <w:pPr>
        <w:spacing w:after="0"/>
      </w:pPr>
      <w:r>
        <w:t>(claim) This is a reconstruction of a common ID argument, not a statement of fact that it is correct.</w:t>
      </w:r>
    </w:p>
    <w:p w14:paraId="27389D17" w14:textId="77777777" w:rsidR="00AA569B" w:rsidRDefault="00AA569B" w:rsidP="00AA569B">
      <w:pPr>
        <w:spacing w:after="0"/>
      </w:pPr>
      <w:r>
        <w:t>(interpretation) Different ID proponents will vary in detail; I am presenting a representative core.</w:t>
      </w:r>
    </w:p>
    <w:p w14:paraId="41EF3AF8" w14:textId="77777777" w:rsidR="00AA569B" w:rsidRDefault="00AA569B" w:rsidP="00AA569B">
      <w:pPr>
        <w:spacing w:after="0"/>
      </w:pPr>
      <w:r>
        <w:t>3B. Domain Identification</w:t>
      </w:r>
    </w:p>
    <w:p w14:paraId="11B61E1A" w14:textId="77777777" w:rsidR="00AA569B" w:rsidRDefault="00AA569B" w:rsidP="00AA569B">
      <w:pPr>
        <w:spacing w:after="0"/>
      </w:pPr>
      <w:r>
        <w:lastRenderedPageBreak/>
        <w:t>The argument spans multiple domains:</w:t>
      </w:r>
    </w:p>
    <w:p w14:paraId="12AD9567" w14:textId="77777777" w:rsidR="00AA569B" w:rsidRDefault="00AA569B" w:rsidP="00AA569B">
      <w:pPr>
        <w:spacing w:after="0"/>
      </w:pPr>
      <w:r>
        <w:t>Scientific: biology, genetics, biochemistry (about the structure and origin of complex systems).</w:t>
      </w:r>
    </w:p>
    <w:p w14:paraId="28494E9C" w14:textId="77777777" w:rsidR="00AA569B" w:rsidRDefault="00AA569B" w:rsidP="00AA569B">
      <w:pPr>
        <w:spacing w:after="0"/>
      </w:pPr>
      <w:r>
        <w:t>Philosophical: inference to best explanation, metaphysics of causation, design inferences.</w:t>
      </w:r>
    </w:p>
    <w:p w14:paraId="1F59875F" w14:textId="77777777" w:rsidR="00AA569B" w:rsidRDefault="00AA569B" w:rsidP="00AA569B">
      <w:pPr>
        <w:spacing w:after="0"/>
      </w:pPr>
      <w:r>
        <w:t>Theological (often): many ID proponents connect the designer to a deity, though some presentations keep the designer formally unnamed.</w:t>
      </w:r>
    </w:p>
    <w:p w14:paraId="48AB130A" w14:textId="77777777" w:rsidR="00AA569B" w:rsidRDefault="00AA569B" w:rsidP="00AA569B">
      <w:pPr>
        <w:spacing w:after="0"/>
      </w:pPr>
      <w:r>
        <w:t>Methodological / philosophy of science: what counts as a scientific explanation, whether design inferences are “scientific.”</w:t>
      </w:r>
    </w:p>
    <w:p w14:paraId="66064411" w14:textId="77777777" w:rsidR="00AA569B" w:rsidRDefault="00AA569B" w:rsidP="00AA569B">
      <w:pPr>
        <w:spacing w:after="0"/>
      </w:pPr>
      <w:r>
        <w:t>3C. Claim Strength</w:t>
      </w:r>
    </w:p>
    <w:p w14:paraId="196E2D6D" w14:textId="77777777" w:rsidR="00AA569B" w:rsidRDefault="00AA569B" w:rsidP="00AA569B">
      <w:pPr>
        <w:spacing w:after="0"/>
      </w:pPr>
      <w:r>
        <w:t>Typical strong form of ID (as used by many proponents):</w:t>
      </w:r>
    </w:p>
    <w:p w14:paraId="32D15BA1" w14:textId="77777777" w:rsidR="00AA569B" w:rsidRDefault="00AA569B" w:rsidP="00AA569B">
      <w:pPr>
        <w:spacing w:after="0"/>
      </w:pPr>
      <w:r>
        <w:t>Claim strength: “Strong evidence or near proof that certain biological structures (and perhaps life’s diversity more generally) are best explained by design rather than unguided evolution.” (interpretation)</w:t>
      </w:r>
    </w:p>
    <w:p w14:paraId="24B50FB3" w14:textId="77777777" w:rsidR="00AA569B" w:rsidRDefault="00AA569B" w:rsidP="00AA569B">
      <w:pPr>
        <w:spacing w:after="0"/>
      </w:pPr>
      <w:r>
        <w:t>More moderate forms:</w:t>
      </w:r>
    </w:p>
    <w:p w14:paraId="51280232" w14:textId="77777777" w:rsidR="00AA569B" w:rsidRDefault="00AA569B" w:rsidP="00AA569B">
      <w:pPr>
        <w:spacing w:after="0"/>
      </w:pPr>
      <w:r>
        <w:t>“ID is a plausible competing explanation that should be considered alongside evolutionary theory.” (claim)</w:t>
      </w:r>
    </w:p>
    <w:p w14:paraId="06E90C8A" w14:textId="77777777" w:rsidR="00AA569B" w:rsidRDefault="00AA569B" w:rsidP="00AA569B">
      <w:pPr>
        <w:spacing w:after="0"/>
      </w:pPr>
      <w:r>
        <w:t>“Some biological features may be better explained by design, even if evolution explains others.” (claim)</w:t>
      </w:r>
    </w:p>
    <w:p w14:paraId="3592AB7A" w14:textId="77777777" w:rsidR="00AA569B" w:rsidRDefault="00AA569B" w:rsidP="00AA569B">
      <w:pPr>
        <w:spacing w:after="0"/>
      </w:pPr>
      <w:r>
        <w:t>3D. Purpose of the Argument</w:t>
      </w:r>
    </w:p>
    <w:p w14:paraId="56C93AA4" w14:textId="77777777" w:rsidR="00AA569B" w:rsidRDefault="00AA569B" w:rsidP="00AA569B">
      <w:pPr>
        <w:spacing w:after="0"/>
      </w:pPr>
      <w:r>
        <w:t>Main intentions (interpretation, based on patterns in ID literature):</w:t>
      </w:r>
    </w:p>
    <w:p w14:paraId="00DB7ED2" w14:textId="77777777" w:rsidR="00AA569B" w:rsidRDefault="00AA569B" w:rsidP="00AA569B">
      <w:pPr>
        <w:spacing w:after="0"/>
      </w:pPr>
      <w:r>
        <w:t>Persuade: that design is a serious explanatory competitor or superior explanation.</w:t>
      </w:r>
    </w:p>
    <w:p w14:paraId="7F9CFE93" w14:textId="77777777" w:rsidR="00AA569B" w:rsidRDefault="00AA569B" w:rsidP="00AA569B">
      <w:pPr>
        <w:spacing w:after="0"/>
      </w:pPr>
      <w:r>
        <w:t>Criticize: perceived explanatory gaps or limits in unguided evolutionary mechanisms.</w:t>
      </w:r>
    </w:p>
    <w:p w14:paraId="44DF47C3" w14:textId="77777777" w:rsidR="00AA569B" w:rsidRDefault="00AA569B" w:rsidP="00AA569B">
      <w:pPr>
        <w:spacing w:after="0"/>
      </w:pPr>
      <w:r>
        <w:t>Explain / interpret: the presence of complex, information-rich biological systems.</w:t>
      </w:r>
    </w:p>
    <w:p w14:paraId="44D0DAAF" w14:textId="77777777" w:rsidR="00AA569B" w:rsidRDefault="00AA569B" w:rsidP="00AA569B">
      <w:pPr>
        <w:spacing w:after="0"/>
      </w:pPr>
      <w:r>
        <w:t>Sometimes, indirectly support theological views, though formal ID arguments often bracket theological specifics.</w:t>
      </w:r>
    </w:p>
    <w:p w14:paraId="1B62330F" w14:textId="77777777" w:rsidR="00AA569B" w:rsidRDefault="00AA569B" w:rsidP="00AA569B">
      <w:pPr>
        <w:spacing w:after="0"/>
      </w:pPr>
      <w:r>
        <w:t>3E. Background Context</w:t>
      </w:r>
    </w:p>
    <w:p w14:paraId="214D84DE" w14:textId="77777777" w:rsidR="00AA569B" w:rsidRDefault="00AA569B" w:rsidP="00AA569B">
      <w:pPr>
        <w:spacing w:after="0"/>
      </w:pPr>
      <w:r>
        <w:t>(fact – external knowledge) There is ongoing controversy between proponents of ID and the majority of the biological sciences community.</w:t>
      </w:r>
    </w:p>
    <w:p w14:paraId="35EEF7E4" w14:textId="77777777" w:rsidR="00AA569B" w:rsidRDefault="00AA569B" w:rsidP="00AA569B">
      <w:pPr>
        <w:spacing w:after="0"/>
      </w:pPr>
      <w:r>
        <w:t>(fact – external knowledge) Mainstream biology treats evolutionary theory (common descent + mutation + selection + other mechanisms) as the core framework for explaining diversity of life.</w:t>
      </w:r>
    </w:p>
    <w:p w14:paraId="2BA8A4FF" w14:textId="77777777" w:rsidR="00AA569B" w:rsidRDefault="00AA569B" w:rsidP="00AA569B">
      <w:pPr>
        <w:spacing w:after="0"/>
      </w:pPr>
      <w:r>
        <w:t>(interpretation) ID is often positioned as challenging the sufficiency of unguided mechanisms, not necessarily rejecting all forms of evolution (e.g., some accept common descent but deny that the mechanisms are fully unguided).</w:t>
      </w:r>
    </w:p>
    <w:p w14:paraId="7FCE82D4" w14:textId="77777777" w:rsidR="00AA569B" w:rsidRDefault="00AA569B" w:rsidP="00AA569B">
      <w:pPr>
        <w:spacing w:after="0"/>
      </w:pPr>
      <w:r>
        <w:t>(fact – external knowledge) There are scholarly disagreements about whether ID is:</w:t>
      </w:r>
    </w:p>
    <w:p w14:paraId="307E0810" w14:textId="77777777" w:rsidR="00AA569B" w:rsidRDefault="00AA569B" w:rsidP="00AA569B">
      <w:pPr>
        <w:spacing w:after="0"/>
      </w:pPr>
      <w:r>
        <w:t>a scientific research program,</w:t>
      </w:r>
    </w:p>
    <w:p w14:paraId="6E0809D4" w14:textId="77777777" w:rsidR="00AA569B" w:rsidRDefault="00AA569B" w:rsidP="00AA569B">
      <w:pPr>
        <w:spacing w:after="0"/>
      </w:pPr>
      <w:r>
        <w:lastRenderedPageBreak/>
        <w:t>a philosophical/theological position, or</w:t>
      </w:r>
    </w:p>
    <w:p w14:paraId="456DF6D0" w14:textId="77777777" w:rsidR="00AA569B" w:rsidRDefault="00AA569B" w:rsidP="00AA569B">
      <w:pPr>
        <w:spacing w:after="0"/>
      </w:pPr>
      <w:r>
        <w:t>a hybrid or “border” case.</w:t>
      </w:r>
    </w:p>
    <w:p w14:paraId="26A25983" w14:textId="77777777" w:rsidR="00AA569B" w:rsidRDefault="00AA569B" w:rsidP="00AA569B">
      <w:pPr>
        <w:spacing w:after="0"/>
      </w:pPr>
    </w:p>
    <w:p w14:paraId="3D50C929" w14:textId="639AEDC8" w:rsidR="00AA569B" w:rsidRDefault="00AA569B" w:rsidP="00AA569B">
      <w:pPr>
        <w:spacing w:after="0"/>
      </w:pPr>
      <w:r>
        <w:t>STEP 4</w:t>
      </w:r>
      <w:r w:rsidR="00EA0A8A">
        <w:t xml:space="preserve"> - </w:t>
      </w:r>
      <w:r>
        <w:t>IDENTIFY THE STRUCTURE</w:t>
      </w:r>
    </w:p>
    <w:p w14:paraId="5F420A2D" w14:textId="77777777" w:rsidR="00AA569B" w:rsidRDefault="00AA569B" w:rsidP="00AA569B">
      <w:pPr>
        <w:spacing w:after="0"/>
      </w:pPr>
      <w:r>
        <w:t>4A. Explicit Premises (as commonly presented)</w:t>
      </w:r>
    </w:p>
    <w:p w14:paraId="038D49DA" w14:textId="77777777" w:rsidR="00AA569B" w:rsidRDefault="00AA569B" w:rsidP="00AA569B">
      <w:pPr>
        <w:spacing w:after="0"/>
      </w:pPr>
      <w:r>
        <w:t>I’ll formulate a representative strong ID argument focused on biological complexity and diversity of life. Each premise is labeled:</w:t>
      </w:r>
    </w:p>
    <w:p w14:paraId="5E56DA14" w14:textId="77777777" w:rsidR="00AA569B" w:rsidRDefault="00AA569B" w:rsidP="00AA569B">
      <w:pPr>
        <w:spacing w:after="0"/>
      </w:pPr>
      <w:r>
        <w:t>P1. Many biological systems (e.g., bacterial flagellum, blood clotting cascade, certain molecular machines) exhibit highly specified, functionally integrated complexity. (claim)</w:t>
      </w:r>
    </w:p>
    <w:p w14:paraId="44F91FB6" w14:textId="77777777" w:rsidR="00AA569B" w:rsidRDefault="00AA569B" w:rsidP="00AA569B">
      <w:pPr>
        <w:spacing w:after="0"/>
      </w:pPr>
      <w:r>
        <w:t>P2. Systems with highly specified, functionally integrated complexity are, in all known cases, the result of intelligent agency rather than unguided processes. (claim)</w:t>
      </w:r>
    </w:p>
    <w:p w14:paraId="244258EB" w14:textId="77777777" w:rsidR="00AA569B" w:rsidRDefault="00AA569B" w:rsidP="00AA569B">
      <w:pPr>
        <w:spacing w:after="0"/>
      </w:pPr>
      <w:r>
        <w:t>P3. Some biological systems are irreducibly complex, meaning: if any part is removed, the system ceases to function. (claim / definitional)</w:t>
      </w:r>
    </w:p>
    <w:p w14:paraId="2059F402" w14:textId="77777777" w:rsidR="00AA569B" w:rsidRDefault="00AA569B" w:rsidP="00AA569B">
      <w:pPr>
        <w:spacing w:after="0"/>
      </w:pPr>
      <w:r>
        <w:t>P4. Irreducibly complex systems (as defined in P3) cannot be built gradually by numerous, successive, slight modifications via unguided evolutionary mechanisms, because intermediate stages would be nonfunctional and therefore not selectable. (claim / interpretation)</w:t>
      </w:r>
    </w:p>
    <w:p w14:paraId="35F2B2E4" w14:textId="77777777" w:rsidR="00AA569B" w:rsidRDefault="00AA569B" w:rsidP="00AA569B">
      <w:pPr>
        <w:spacing w:after="0"/>
      </w:pPr>
      <w:r>
        <w:t>P5. The probability that unguided processes (e.g., random mutation, natural selection, genetic drift, etc.) could generate such systems within the available time and resources is vanishingly small. (claim)</w:t>
      </w:r>
    </w:p>
    <w:p w14:paraId="3AC59737" w14:textId="77777777" w:rsidR="00AA569B" w:rsidRDefault="00AA569B" w:rsidP="00AA569B">
      <w:pPr>
        <w:spacing w:after="0"/>
      </w:pPr>
      <w:r>
        <w:t>P6. When we encounter systems that strongly resemble known products of intelligence in terms of specified, information-rich complexity, the inference to intelligent design is the best explanation. (interpretation – abductive principle)</w:t>
      </w:r>
    </w:p>
    <w:p w14:paraId="4946F046" w14:textId="77777777" w:rsidR="00AA569B" w:rsidRDefault="00AA569B" w:rsidP="00AA569B">
      <w:pPr>
        <w:spacing w:after="0"/>
      </w:pPr>
      <w:r>
        <w:t>C. Therefore, at least some core biological systems—and by extension key aspects of the diversity of life built from them—are best explained by Intelligent Design rather than by unguided evolutionary mechanisms. (conclusion – claim)</w:t>
      </w:r>
    </w:p>
    <w:p w14:paraId="417C785C" w14:textId="77777777" w:rsidR="00AA569B" w:rsidRDefault="00AA569B" w:rsidP="00AA569B">
      <w:pPr>
        <w:spacing w:after="0"/>
      </w:pPr>
      <w:r>
        <w:t>4B. Hidden Assumptions</w:t>
      </w:r>
    </w:p>
    <w:p w14:paraId="5F222D79" w14:textId="77777777" w:rsidR="00AA569B" w:rsidRDefault="00AA569B" w:rsidP="00AA569B">
      <w:pPr>
        <w:spacing w:after="0"/>
      </w:pPr>
      <w:r>
        <w:t>Unstated but needed for the argument to work:</w:t>
      </w:r>
    </w:p>
    <w:p w14:paraId="3D3762CF" w14:textId="77777777" w:rsidR="00AA569B" w:rsidRDefault="00AA569B" w:rsidP="00AA569B">
      <w:pPr>
        <w:spacing w:after="0"/>
      </w:pPr>
      <w:r>
        <w:t>H1. Our experience with designed vs. undesigned systems is a reliable guide for inferring design in biological contexts. (assumption)</w:t>
      </w:r>
    </w:p>
    <w:p w14:paraId="10D66F9A" w14:textId="77777777" w:rsidR="00AA569B" w:rsidRDefault="00AA569B" w:rsidP="00AA569B">
      <w:pPr>
        <w:spacing w:after="0"/>
      </w:pPr>
      <w:r>
        <w:t>H2. There are no currently unknown natural mechanisms (beyond recognized evolutionary processes) that could plausibly generate the relevant kinds of complexity. (assumption)</w:t>
      </w:r>
    </w:p>
    <w:p w14:paraId="0D84169A" w14:textId="77777777" w:rsidR="00AA569B" w:rsidRDefault="00AA569B" w:rsidP="00AA569B">
      <w:pPr>
        <w:spacing w:after="0"/>
      </w:pPr>
      <w:r>
        <w:t>H3. The relevant biological systems cannot have functional precursors that differ significantly in structure or function from the present system but are still selectable. (assumption)</w:t>
      </w:r>
    </w:p>
    <w:p w14:paraId="1F63D981" w14:textId="77777777" w:rsidR="00AA569B" w:rsidRDefault="00AA569B" w:rsidP="00AA569B">
      <w:pPr>
        <w:spacing w:after="0"/>
      </w:pPr>
      <w:r>
        <w:lastRenderedPageBreak/>
        <w:t>H4. The concept of “specified complexity” and “irreducible complexity” can be objectively defined and measured in a way that clearly distinguishes designed from non-designed systems. (assumption)</w:t>
      </w:r>
    </w:p>
    <w:p w14:paraId="549BEF3F" w14:textId="77777777" w:rsidR="00AA569B" w:rsidRDefault="00AA569B" w:rsidP="00AA569B">
      <w:pPr>
        <w:spacing w:after="0"/>
      </w:pPr>
      <w:r>
        <w:t>H5. It is legitimate for scientific explanation to appeal to intelligent causes without specifying the nature, capabilities, or origin of the designer. (assumption – methodological / philosophical)</w:t>
      </w:r>
    </w:p>
    <w:p w14:paraId="7D36255D" w14:textId="77777777" w:rsidR="00AA569B" w:rsidRDefault="00AA569B" w:rsidP="00AA569B">
      <w:pPr>
        <w:spacing w:after="0"/>
      </w:pPr>
      <w:r>
        <w:t>H6. If unguided evolutionary explanations for a system are not currently known or fully detailed, it is epistemically justified to treat design as the superior explanation. (assumption; at risk of argument from ignorance if not carefully handled)</w:t>
      </w:r>
    </w:p>
    <w:p w14:paraId="21446D0E" w14:textId="77777777" w:rsidR="00AA569B" w:rsidRDefault="00AA569B" w:rsidP="00AA569B">
      <w:pPr>
        <w:spacing w:after="0"/>
      </w:pPr>
      <w:r>
        <w:t>4C. Formal Logical Structure</w:t>
      </w:r>
    </w:p>
    <w:p w14:paraId="591866C2" w14:textId="77777777" w:rsidR="00AA569B" w:rsidRDefault="00AA569B" w:rsidP="00AA569B">
      <w:pPr>
        <w:spacing w:after="0"/>
      </w:pPr>
      <w:r>
        <w:t>Let:</w:t>
      </w:r>
    </w:p>
    <w:p w14:paraId="182B14EB" w14:textId="77777777" w:rsidR="00AA569B" w:rsidRDefault="00AA569B" w:rsidP="00AA569B">
      <w:pPr>
        <w:spacing w:after="0"/>
      </w:pPr>
      <w:r>
        <w:t>B(x): x is a biological system exhibiting specified, functionally integrated complexity.</w:t>
      </w:r>
    </w:p>
    <w:p w14:paraId="47CE3930" w14:textId="77777777" w:rsidR="00AA569B" w:rsidRDefault="00AA569B" w:rsidP="00AA569B">
      <w:pPr>
        <w:spacing w:after="0"/>
      </w:pPr>
      <w:r>
        <w:t>I(x): x is irreducibly complex.</w:t>
      </w:r>
    </w:p>
    <w:p w14:paraId="4D74BAA8" w14:textId="77777777" w:rsidR="00AA569B" w:rsidRDefault="00AA569B" w:rsidP="00AA569B">
      <w:pPr>
        <w:spacing w:after="0"/>
      </w:pPr>
      <w:r>
        <w:t>D(x): x is the product of intelligent design.</w:t>
      </w:r>
    </w:p>
    <w:p w14:paraId="12299F2B" w14:textId="77777777" w:rsidR="00AA569B" w:rsidRDefault="00AA569B" w:rsidP="00AA569B">
      <w:pPr>
        <w:spacing w:after="0"/>
      </w:pPr>
      <w:r>
        <w:t>U(x): x is produced by unguided evolutionary mechanisms.</w:t>
      </w:r>
    </w:p>
    <w:p w14:paraId="61CBE9D2" w14:textId="77777777" w:rsidR="00AA569B" w:rsidRDefault="00AA569B" w:rsidP="00AA569B">
      <w:pPr>
        <w:spacing w:after="0"/>
      </w:pPr>
      <w:r>
        <w:t>L: the diversity of life depends on many such systems.</w:t>
      </w:r>
    </w:p>
    <w:p w14:paraId="66D5F5C7" w14:textId="77777777" w:rsidR="00AA569B" w:rsidRDefault="00AA569B" w:rsidP="00AA569B">
      <w:pPr>
        <w:spacing w:after="0"/>
      </w:pPr>
      <w:r>
        <w:t>Premises:</w:t>
      </w:r>
    </w:p>
    <w:p w14:paraId="3942C0FD" w14:textId="77777777" w:rsidR="00AA569B" w:rsidRDefault="00AA569B" w:rsidP="00AA569B">
      <w:pPr>
        <w:spacing w:after="0"/>
      </w:pPr>
      <w:r>
        <w:rPr>
          <w:rFonts w:ascii="Cambria Math" w:hAnsi="Cambria Math" w:cs="Cambria Math"/>
        </w:rPr>
        <w:t>∃</w:t>
      </w:r>
      <w:r>
        <w:t>x [B(x)] for many actual biological systems x. (P1, claim)</w:t>
      </w:r>
    </w:p>
    <w:p w14:paraId="50F280C0" w14:textId="77777777" w:rsidR="00AA569B" w:rsidRDefault="00AA569B" w:rsidP="00AA569B">
      <w:pPr>
        <w:spacing w:after="0"/>
      </w:pPr>
      <w:r>
        <w:rPr>
          <w:rFonts w:ascii="Cambria Math" w:hAnsi="Cambria Math" w:cs="Cambria Math"/>
        </w:rPr>
        <w:t>∀</w:t>
      </w:r>
      <w:r>
        <w:t xml:space="preserve">y [(B(y) </w:t>
      </w:r>
      <w:r>
        <w:rPr>
          <w:rFonts w:ascii="Cambria Math" w:hAnsi="Cambria Math" w:cs="Cambria Math"/>
        </w:rPr>
        <w:t>∧</w:t>
      </w:r>
      <w:r>
        <w:t xml:space="preserve"> known_origin(y)) </w:t>
      </w:r>
      <w:r>
        <w:rPr>
          <w:rFonts w:ascii="Aptos" w:hAnsi="Aptos" w:cs="Aptos"/>
        </w:rPr>
        <w:t>→</w:t>
      </w:r>
      <w:r>
        <w:t xml:space="preserve"> D(y)] in our uniform experience. (P2, claim)</w:t>
      </w:r>
    </w:p>
    <w:p w14:paraId="02423399" w14:textId="77777777" w:rsidR="00AA569B" w:rsidRDefault="00AA569B" w:rsidP="00AA569B">
      <w:pPr>
        <w:spacing w:after="0"/>
      </w:pPr>
      <w:r>
        <w:rPr>
          <w:rFonts w:ascii="Cambria Math" w:hAnsi="Cambria Math" w:cs="Cambria Math"/>
        </w:rPr>
        <w:t>∃</w:t>
      </w:r>
      <w:r>
        <w:t xml:space="preserve">x [B(x) </w:t>
      </w:r>
      <w:r>
        <w:rPr>
          <w:rFonts w:ascii="Cambria Math" w:hAnsi="Cambria Math" w:cs="Cambria Math"/>
        </w:rPr>
        <w:t>∧</w:t>
      </w:r>
      <w:r>
        <w:t xml:space="preserve"> I(x)] for some biological systems x. (P3, claim)</w:t>
      </w:r>
    </w:p>
    <w:p w14:paraId="40C232FF" w14:textId="77777777" w:rsidR="00AA569B" w:rsidRDefault="00AA569B" w:rsidP="00AA569B">
      <w:pPr>
        <w:spacing w:after="0"/>
      </w:pPr>
      <w:r>
        <w:rPr>
          <w:rFonts w:ascii="Cambria Math" w:hAnsi="Cambria Math" w:cs="Cambria Math"/>
        </w:rPr>
        <w:t>∀</w:t>
      </w:r>
      <w:r>
        <w:t xml:space="preserve">x [I(x) </w:t>
      </w:r>
      <w:r>
        <w:rPr>
          <w:rFonts w:ascii="Aptos" w:hAnsi="Aptos" w:cs="Aptos"/>
        </w:rPr>
        <w:t>→</w:t>
      </w:r>
      <w:r>
        <w:t xml:space="preserve"> </w:t>
      </w:r>
      <w:r>
        <w:rPr>
          <w:rFonts w:ascii="Aptos" w:hAnsi="Aptos" w:cs="Aptos"/>
        </w:rPr>
        <w:t>¬</w:t>
      </w:r>
      <w:r>
        <w:t>U(x)] (irreducibly complex systems cannot be produced by U). (P4, claim)</w:t>
      </w:r>
    </w:p>
    <w:p w14:paraId="752B463D" w14:textId="77777777" w:rsidR="00AA569B" w:rsidRDefault="00AA569B" w:rsidP="00AA569B">
      <w:pPr>
        <w:spacing w:after="0"/>
      </w:pPr>
      <w:r>
        <w:t>If P(U(x) | background conditions) is extremely low, and P(D(x) | background) is not extremely low, then D(x) is the best explanation (abductive rule). (P5+P6)</w:t>
      </w:r>
    </w:p>
    <w:p w14:paraId="18328EB2" w14:textId="77777777" w:rsidR="00AA569B" w:rsidRDefault="00AA569B" w:rsidP="00AA569B">
      <w:pPr>
        <w:spacing w:after="0"/>
      </w:pPr>
      <w:r>
        <w:t>L depends on many such systems x. (link to diversity of life)</w:t>
      </w:r>
    </w:p>
    <w:p w14:paraId="6698F1F1" w14:textId="77777777" w:rsidR="00AA569B" w:rsidRDefault="00AA569B" w:rsidP="00AA569B">
      <w:pPr>
        <w:spacing w:after="0"/>
      </w:pPr>
      <w:r>
        <w:t>Inference Steps:</w:t>
      </w:r>
    </w:p>
    <w:p w14:paraId="14869BFF" w14:textId="77777777" w:rsidR="00AA569B" w:rsidRDefault="00AA569B" w:rsidP="00AA569B">
      <w:pPr>
        <w:spacing w:after="0"/>
      </w:pPr>
      <w:r>
        <w:t xml:space="preserve">From 1–3: Some actual biological systems satisfy B(x) </w:t>
      </w:r>
      <w:r>
        <w:rPr>
          <w:rFonts w:ascii="Cambria Math" w:hAnsi="Cambria Math" w:cs="Cambria Math"/>
        </w:rPr>
        <w:t>∧</w:t>
      </w:r>
      <w:r>
        <w:t xml:space="preserve"> I(x).</w:t>
      </w:r>
    </w:p>
    <w:p w14:paraId="0B1B3944" w14:textId="77777777" w:rsidR="00AA569B" w:rsidRDefault="00AA569B" w:rsidP="00AA569B">
      <w:pPr>
        <w:spacing w:after="0"/>
      </w:pPr>
      <w:r>
        <w:t>From 4: For those systems, ¬U(x).</w:t>
      </w:r>
    </w:p>
    <w:p w14:paraId="2E709EF3" w14:textId="77777777" w:rsidR="00AA569B" w:rsidRDefault="00AA569B" w:rsidP="00AA569B">
      <w:pPr>
        <w:spacing w:after="0"/>
      </w:pPr>
      <w:r>
        <w:t>From 2 and 5: Since B(x) and our background experience favor D(x) over U(x), infer D(x).</w:t>
      </w:r>
    </w:p>
    <w:p w14:paraId="318EA16D" w14:textId="77777777" w:rsidR="00AA569B" w:rsidRDefault="00AA569B" w:rsidP="00AA569B">
      <w:pPr>
        <w:spacing w:after="0"/>
      </w:pPr>
      <w:r>
        <w:t>From 6 and 7–9: Core components contributing to L are products of D(x).</w:t>
      </w:r>
    </w:p>
    <w:p w14:paraId="47D3A192" w14:textId="77777777" w:rsidR="00AA569B" w:rsidRDefault="00AA569B" w:rsidP="00AA569B">
      <w:pPr>
        <w:spacing w:after="0"/>
      </w:pPr>
      <w:r>
        <w:t>Conclusion:</w:t>
      </w:r>
    </w:p>
    <w:p w14:paraId="1CEA491D" w14:textId="77777777" w:rsidR="00AA569B" w:rsidRDefault="00AA569B" w:rsidP="00AA569B">
      <w:pPr>
        <w:spacing w:after="0"/>
      </w:pPr>
      <w:r>
        <w:t>Therefore, Intelligent Design is the best explanation for at least some central biological systems and, thus, for key aspects of the diversity of life (C).</w:t>
      </w:r>
    </w:p>
    <w:p w14:paraId="6303A6AA" w14:textId="77777777" w:rsidR="00AA569B" w:rsidRDefault="00AA569B" w:rsidP="00AA569B">
      <w:pPr>
        <w:spacing w:after="0"/>
      </w:pPr>
    </w:p>
    <w:p w14:paraId="1E1DAC64" w14:textId="3E742D6E" w:rsidR="00AA569B" w:rsidRDefault="00AA569B" w:rsidP="00AA569B">
      <w:pPr>
        <w:spacing w:after="0"/>
      </w:pPr>
      <w:r>
        <w:t>STEP 5</w:t>
      </w:r>
      <w:r w:rsidR="00EA0A8A">
        <w:t xml:space="preserve"> - </w:t>
      </w:r>
      <w:r>
        <w:t>BURDEN OF PROOF</w:t>
      </w:r>
    </w:p>
    <w:p w14:paraId="736B29A1" w14:textId="77777777" w:rsidR="00AA569B" w:rsidRDefault="00AA569B" w:rsidP="00AA569B">
      <w:pPr>
        <w:spacing w:after="0"/>
      </w:pPr>
      <w:r>
        <w:t>Who bears the burden?</w:t>
      </w:r>
    </w:p>
    <w:p w14:paraId="7128F341" w14:textId="77777777" w:rsidR="00AA569B" w:rsidRDefault="00AA569B" w:rsidP="00AA569B">
      <w:pPr>
        <w:spacing w:after="0"/>
      </w:pPr>
      <w:r>
        <w:t>The ID proponent bears the primary burden because they assert a positive, comparative claim: that design is the best explanation (not merely possible).</w:t>
      </w:r>
    </w:p>
    <w:p w14:paraId="4B0908DD" w14:textId="77777777" w:rsidR="00AA569B" w:rsidRDefault="00AA569B" w:rsidP="00AA569B">
      <w:pPr>
        <w:spacing w:after="0"/>
      </w:pPr>
      <w:r>
        <w:lastRenderedPageBreak/>
        <w:t>Critics of ID bear a burden when they claim evolutionary mechanisms are sufficient, but that is a separate argument.</w:t>
      </w:r>
    </w:p>
    <w:p w14:paraId="34A5D0B1" w14:textId="77777777" w:rsidR="00AA569B" w:rsidRDefault="00AA569B" w:rsidP="00AA569B">
      <w:pPr>
        <w:spacing w:after="0"/>
      </w:pPr>
      <w:r>
        <w:t>Is the burden met within the argument as stated?</w:t>
      </w:r>
    </w:p>
    <w:p w14:paraId="5843D7F0" w14:textId="77777777" w:rsidR="00AA569B" w:rsidRDefault="00AA569B" w:rsidP="00AA569B">
      <w:pPr>
        <w:spacing w:after="0"/>
      </w:pPr>
      <w:r>
        <w:t>Partially. (interpretation)</w:t>
      </w:r>
    </w:p>
    <w:p w14:paraId="3DBFF086" w14:textId="77777777" w:rsidR="00AA569B" w:rsidRDefault="00AA569B" w:rsidP="00AA569B">
      <w:pPr>
        <w:spacing w:after="0"/>
      </w:pPr>
      <w:r>
        <w:t>The argument offers a structure for a design inference but relies heavily on premises that require substantial empirical and philosophical support (P2, P4, P5, H2, H3, H4).</w:t>
      </w:r>
    </w:p>
    <w:p w14:paraId="077B1276" w14:textId="77777777" w:rsidR="00AA569B" w:rsidRDefault="00AA569B" w:rsidP="00AA569B">
      <w:pPr>
        <w:spacing w:after="0"/>
      </w:pPr>
      <w:r>
        <w:t>Burden-shifting?</w:t>
      </w:r>
    </w:p>
    <w:p w14:paraId="177FDAD0" w14:textId="77777777" w:rsidR="00AA569B" w:rsidRDefault="00AA569B" w:rsidP="00AA569B">
      <w:pPr>
        <w:spacing w:after="0"/>
      </w:pPr>
      <w:r>
        <w:t>There is a risk of burden-shifting when ID arguments say, in effect, “Unless evolution can present a fully detailed, step-by-step pathway, we are justified in inferring design.”</w:t>
      </w:r>
    </w:p>
    <w:p w14:paraId="1EFA1BE8" w14:textId="77777777" w:rsidR="00AA569B" w:rsidRDefault="00AA569B" w:rsidP="00AA569B">
      <w:pPr>
        <w:spacing w:after="0"/>
      </w:pPr>
      <w:r>
        <w:t>This can shift the burden from providing positive evidence for design to demanding complete detail from evolutionary theory (interpretation).</w:t>
      </w:r>
    </w:p>
    <w:p w14:paraId="7C0D4B8D" w14:textId="77777777" w:rsidR="00AA569B" w:rsidRDefault="00AA569B" w:rsidP="00AA569B">
      <w:pPr>
        <w:spacing w:after="0"/>
      </w:pPr>
    </w:p>
    <w:p w14:paraId="251849E0" w14:textId="2E359EED" w:rsidR="00AA569B" w:rsidRDefault="00AA569B" w:rsidP="00AA569B">
      <w:pPr>
        <w:spacing w:after="0"/>
      </w:pPr>
      <w:r>
        <w:t>STEP 6</w:t>
      </w:r>
      <w:r w:rsidR="00EA0A8A">
        <w:t xml:space="preserve"> - </w:t>
      </w:r>
      <w:r>
        <w:t>VALIDITY AND SOUNDNESS</w:t>
      </w:r>
    </w:p>
    <w:p w14:paraId="2FD6CE59" w14:textId="77777777" w:rsidR="00AA569B" w:rsidRDefault="00AA569B" w:rsidP="00AA569B">
      <w:pPr>
        <w:spacing w:after="0"/>
      </w:pPr>
      <w:r>
        <w:t>6A. Validity (Does the conclusion follow, if premises are granted?)</w:t>
      </w:r>
    </w:p>
    <w:p w14:paraId="5EB6FA1B" w14:textId="77777777" w:rsidR="00AA569B" w:rsidRDefault="00AA569B" w:rsidP="00AA569B">
      <w:pPr>
        <w:spacing w:after="0"/>
      </w:pPr>
      <w:r>
        <w:t>If we accept P1–P6 and H1–H6, the inference to design for the specified systems is broadly valid as an abductive (inference-to-best-explanation) argument. (interpretation)</w:t>
      </w:r>
    </w:p>
    <w:p w14:paraId="2CA5CC7B" w14:textId="77777777" w:rsidR="00AA569B" w:rsidRDefault="00AA569B" w:rsidP="00AA569B">
      <w:pPr>
        <w:spacing w:after="0"/>
      </w:pPr>
      <w:r>
        <w:t>The main logical form is:</w:t>
      </w:r>
    </w:p>
    <w:p w14:paraId="6FA24905" w14:textId="77777777" w:rsidR="00AA569B" w:rsidRDefault="00AA569B" w:rsidP="00AA569B">
      <w:pPr>
        <w:spacing w:after="0"/>
      </w:pPr>
      <w:r>
        <w:t>Observation of a certain pattern (specified complexity / irreducible complexity)</w:t>
      </w:r>
    </w:p>
    <w:p w14:paraId="3FD849D1" w14:textId="77777777" w:rsidR="00AA569B" w:rsidRDefault="00AA569B" w:rsidP="00AA569B">
      <w:pPr>
        <w:spacing w:after="0"/>
      </w:pPr>
      <w:r>
        <w:t>Generalization from experience (such patterns come from minds)</w:t>
      </w:r>
    </w:p>
    <w:p w14:paraId="67949A49" w14:textId="77777777" w:rsidR="00AA569B" w:rsidRDefault="00AA569B" w:rsidP="00AA569B">
      <w:pPr>
        <w:spacing w:after="0"/>
      </w:pPr>
      <w:r>
        <w:t>Claim that alternative (unguided mechanisms) is improbable or inadequate</w:t>
      </w:r>
    </w:p>
    <w:p w14:paraId="4AEFC7AC" w14:textId="77777777" w:rsidR="00AA569B" w:rsidRDefault="00AA569B" w:rsidP="00AA569B">
      <w:pPr>
        <w:spacing w:after="0"/>
      </w:pPr>
      <w:r>
        <w:t>Inference: design is the best explanation</w:t>
      </w:r>
    </w:p>
    <w:p w14:paraId="6BCBF390" w14:textId="77777777" w:rsidR="00AA569B" w:rsidRDefault="00AA569B" w:rsidP="00AA569B">
      <w:pPr>
        <w:spacing w:after="0"/>
      </w:pPr>
      <w:r>
        <w:t>Potential issues with validity:</w:t>
      </w:r>
    </w:p>
    <w:p w14:paraId="0A4BD29A" w14:textId="77777777" w:rsidR="00AA569B" w:rsidRDefault="00AA569B" w:rsidP="00AA569B">
      <w:pPr>
        <w:spacing w:after="0"/>
      </w:pPr>
      <w:r>
        <w:t>Non sequitur risk: If P4 (irreducible complexity blocks all gradual pathways) is false or weakened, the step from “irreducible complexity” to “cannot be produced by evolution” becomes invalid.</w:t>
      </w:r>
    </w:p>
    <w:p w14:paraId="19DB1804" w14:textId="77777777" w:rsidR="00AA569B" w:rsidRDefault="00AA569B" w:rsidP="00AA569B">
      <w:pPr>
        <w:spacing w:after="0"/>
      </w:pPr>
      <w:r>
        <w:t>Hidden alternative explanations: If other unknown natural mechanisms are possible (H2 false), the step to “design is the best explanation” is weakened.</w:t>
      </w:r>
    </w:p>
    <w:p w14:paraId="05352288" w14:textId="77777777" w:rsidR="00AA569B" w:rsidRDefault="00AA569B" w:rsidP="00AA569B">
      <w:pPr>
        <w:spacing w:after="0"/>
      </w:pPr>
      <w:r>
        <w:t>Category expansion: Moving from “some systems are designed” to “ID is the best explanation for the diversity of life” adds a scope leap—from part to whole—that may need additional premises.</w:t>
      </w:r>
    </w:p>
    <w:p w14:paraId="627A5D0C" w14:textId="77777777" w:rsidR="00AA569B" w:rsidRDefault="00AA569B" w:rsidP="00AA569B">
      <w:pPr>
        <w:spacing w:after="0"/>
      </w:pPr>
      <w:r>
        <w:t>Overall: Conditionally valid if we treat it as abductive and accept its methodological principles. The main risks are suppressed alternatives and too-strong negative claims about evolution.</w:t>
      </w:r>
    </w:p>
    <w:p w14:paraId="0B50848E" w14:textId="77777777" w:rsidR="00AA569B" w:rsidRDefault="00AA569B" w:rsidP="00AA569B">
      <w:pPr>
        <w:spacing w:after="0"/>
      </w:pPr>
      <w:r>
        <w:t>6B. Soundness (Truth / support of premises)</w:t>
      </w:r>
    </w:p>
    <w:p w14:paraId="2AFA0458" w14:textId="77777777" w:rsidR="00AA569B" w:rsidRDefault="00AA569B" w:rsidP="00AA569B">
      <w:pPr>
        <w:spacing w:after="0"/>
      </w:pPr>
      <w:r>
        <w:t>I’ll classify each main premise:</w:t>
      </w:r>
    </w:p>
    <w:p w14:paraId="548565C1" w14:textId="77777777" w:rsidR="00AA569B" w:rsidRDefault="00AA569B" w:rsidP="00AA569B">
      <w:pPr>
        <w:spacing w:after="0"/>
      </w:pPr>
      <w:r>
        <w:lastRenderedPageBreak/>
        <w:t>P1. Many biological systems exhibit highly specified, functionally integrated complexity.</w:t>
      </w:r>
    </w:p>
    <w:p w14:paraId="1C9D8963" w14:textId="77777777" w:rsidR="00AA569B" w:rsidRDefault="00AA569B" w:rsidP="00AA569B">
      <w:pPr>
        <w:spacing w:after="0"/>
      </w:pPr>
      <w:r>
        <w:t>Type: Empirical claim (about actual systems) + definitional components.</w:t>
      </w:r>
    </w:p>
    <w:p w14:paraId="62AC607F" w14:textId="77777777" w:rsidR="00AA569B" w:rsidRDefault="00AA569B" w:rsidP="00AA569B">
      <w:pPr>
        <w:spacing w:after="0"/>
      </w:pPr>
      <w:r>
        <w:t>Status: Well-supported in a descriptive sense (biological systems are indeed complex and functionally integrated). (external knowledge)</w:t>
      </w:r>
    </w:p>
    <w:p w14:paraId="09FED78F" w14:textId="77777777" w:rsidR="00AA569B" w:rsidRDefault="00AA569B" w:rsidP="00AA569B">
      <w:pPr>
        <w:spacing w:after="0"/>
      </w:pPr>
      <w:r>
        <w:t>Main dispute is not about complexity itself, but about how it should be classified and interpreted.</w:t>
      </w:r>
    </w:p>
    <w:p w14:paraId="10A04040" w14:textId="77777777" w:rsidR="00AA569B" w:rsidRDefault="00AA569B" w:rsidP="00AA569B">
      <w:pPr>
        <w:spacing w:after="0"/>
      </w:pPr>
      <w:r>
        <w:t>P2. In all known cases, systems with such complexity are produced by intelligent agents.</w:t>
      </w:r>
    </w:p>
    <w:p w14:paraId="6ECD8CAC" w14:textId="77777777" w:rsidR="00AA569B" w:rsidRDefault="00AA569B" w:rsidP="00AA569B">
      <w:pPr>
        <w:spacing w:after="0"/>
      </w:pPr>
      <w:r>
        <w:t>Type: Empirical claim + philosophical generalization.</w:t>
      </w:r>
    </w:p>
    <w:p w14:paraId="5E9A8FE1" w14:textId="77777777" w:rsidR="00AA569B" w:rsidRDefault="00AA569B" w:rsidP="00AA569B">
      <w:pPr>
        <w:spacing w:after="0"/>
      </w:pPr>
      <w:r>
        <w:t>Status: Partly disputed.</w:t>
      </w:r>
    </w:p>
    <w:p w14:paraId="6A8E8C11" w14:textId="77777777" w:rsidR="00AA569B" w:rsidRDefault="00AA569B" w:rsidP="00AA569B">
      <w:pPr>
        <w:spacing w:after="0"/>
      </w:pPr>
      <w:r>
        <w:t>For human-made artifacts, this is true by definition. (fact)</w:t>
      </w:r>
    </w:p>
    <w:p w14:paraId="79A06680" w14:textId="77777777" w:rsidR="00AA569B" w:rsidRDefault="00AA569B" w:rsidP="00AA569B">
      <w:pPr>
        <w:spacing w:after="0"/>
      </w:pPr>
      <w:r>
        <w:t>But extending this generalization to biological systems is an inference, not direct observation.</w:t>
      </w:r>
    </w:p>
    <w:p w14:paraId="19894625" w14:textId="77777777" w:rsidR="00AA569B" w:rsidRDefault="00AA569B" w:rsidP="00AA569B">
      <w:pPr>
        <w:spacing w:after="0"/>
      </w:pPr>
      <w:r>
        <w:t>Critics argue that biological systems are precisely the counterexample case where natural processes are at work. (external knowledge – contested)</w:t>
      </w:r>
    </w:p>
    <w:p w14:paraId="4254C6D8" w14:textId="77777777" w:rsidR="00AA569B" w:rsidRDefault="00AA569B" w:rsidP="00AA569B">
      <w:pPr>
        <w:spacing w:after="0"/>
      </w:pPr>
      <w:r>
        <w:t>P3. Some biological systems are irreducibly complex (no part can be removed without loss of function).</w:t>
      </w:r>
    </w:p>
    <w:p w14:paraId="495D184C" w14:textId="77777777" w:rsidR="00AA569B" w:rsidRDefault="00AA569B" w:rsidP="00AA569B">
      <w:pPr>
        <w:spacing w:after="0"/>
      </w:pPr>
      <w:r>
        <w:t>Type: Empirical + definitional.</w:t>
      </w:r>
    </w:p>
    <w:p w14:paraId="1379EE8F" w14:textId="77777777" w:rsidR="00AA569B" w:rsidRDefault="00AA569B" w:rsidP="00AA569B">
      <w:pPr>
        <w:spacing w:after="0"/>
      </w:pPr>
      <w:r>
        <w:t>Status: Disputed.</w:t>
      </w:r>
    </w:p>
    <w:p w14:paraId="47C19A59" w14:textId="77777777" w:rsidR="00AA569B" w:rsidRDefault="00AA569B" w:rsidP="00AA569B">
      <w:pPr>
        <w:spacing w:after="0"/>
      </w:pPr>
      <w:r>
        <w:t>Some systems may appear irreducibly complex relative to a specific function, but critics argue that alternative functions or simpler precursors may exist. (external knowledge – evolutionary biology)</w:t>
      </w:r>
    </w:p>
    <w:p w14:paraId="694B1D39" w14:textId="77777777" w:rsidR="00AA569B" w:rsidRDefault="00AA569B" w:rsidP="00AA569B">
      <w:pPr>
        <w:spacing w:after="0"/>
      </w:pPr>
      <w:r>
        <w:t>Empirical work has suggested possible stepwise or co-optive pathways for some putatively irreducible systems (e.g., flagellum from secretory systems). (external knowledge)</w:t>
      </w:r>
    </w:p>
    <w:p w14:paraId="01AD0C32" w14:textId="77777777" w:rsidR="00AA569B" w:rsidRDefault="00AA569B" w:rsidP="00AA569B">
      <w:pPr>
        <w:spacing w:after="0"/>
      </w:pPr>
      <w:r>
        <w:t>P4. Irreducibly complex systems cannot be built stepwise via unguided evolution.</w:t>
      </w:r>
    </w:p>
    <w:p w14:paraId="66B990A3" w14:textId="77777777" w:rsidR="00AA569B" w:rsidRDefault="00AA569B" w:rsidP="00AA569B">
      <w:pPr>
        <w:spacing w:after="0"/>
      </w:pPr>
      <w:r>
        <w:t>Type: Philosophical / methodological claim with empirical implications.</w:t>
      </w:r>
    </w:p>
    <w:p w14:paraId="77EE9914" w14:textId="77777777" w:rsidR="00AA569B" w:rsidRDefault="00AA569B" w:rsidP="00AA569B">
      <w:pPr>
        <w:spacing w:after="0"/>
      </w:pPr>
      <w:r>
        <w:t>Status: Strongly disputed.</w:t>
      </w:r>
    </w:p>
    <w:p w14:paraId="17737946" w14:textId="77777777" w:rsidR="00AA569B" w:rsidRDefault="00AA569B" w:rsidP="00AA569B">
      <w:pPr>
        <w:spacing w:after="0"/>
      </w:pPr>
      <w:r>
        <w:t>This depends on a strict definition of irreducible complexity and assumptions about possible intermediate stages.</w:t>
      </w:r>
    </w:p>
    <w:p w14:paraId="44002036" w14:textId="77777777" w:rsidR="00AA569B" w:rsidRDefault="00AA569B" w:rsidP="00AA569B">
      <w:pPr>
        <w:spacing w:after="0"/>
      </w:pPr>
      <w:r>
        <w:t>Evolutionary models allow for co-option, change of function, and modular assembly, which can bypass the simple “remove part → no function” argument. (external knowledge)</w:t>
      </w:r>
    </w:p>
    <w:p w14:paraId="53E090C8" w14:textId="77777777" w:rsidR="00AA569B" w:rsidRDefault="00AA569B" w:rsidP="00AA569B">
      <w:pPr>
        <w:spacing w:after="0"/>
      </w:pPr>
      <w:r>
        <w:t>P5. Probability of unguided evolution producing such systems is vanishingly small.</w:t>
      </w:r>
    </w:p>
    <w:p w14:paraId="691F2856" w14:textId="77777777" w:rsidR="00AA569B" w:rsidRDefault="00AA569B" w:rsidP="00AA569B">
      <w:pPr>
        <w:spacing w:after="0"/>
      </w:pPr>
      <w:r>
        <w:t>Type: Empirical + probabilistic / philosophical claim.</w:t>
      </w:r>
    </w:p>
    <w:p w14:paraId="6B5B69B8" w14:textId="77777777" w:rsidR="00AA569B" w:rsidRDefault="00AA569B" w:rsidP="00AA569B">
      <w:pPr>
        <w:spacing w:after="0"/>
      </w:pPr>
      <w:r>
        <w:t>Status: Speculative and disputed.</w:t>
      </w:r>
    </w:p>
    <w:p w14:paraId="2CF3A910" w14:textId="77777777" w:rsidR="00AA569B" w:rsidRDefault="00AA569B" w:rsidP="00AA569B">
      <w:pPr>
        <w:spacing w:after="0"/>
      </w:pPr>
      <w:r>
        <w:lastRenderedPageBreak/>
        <w:t>Requires reliable probability estimates of complex evolutionary pathways, which are extremely difficult to calculate. (external knowledge)</w:t>
      </w:r>
    </w:p>
    <w:p w14:paraId="1AA98FF9" w14:textId="77777777" w:rsidR="00AA569B" w:rsidRDefault="00AA569B" w:rsidP="00AA569B">
      <w:pPr>
        <w:spacing w:after="0"/>
      </w:pPr>
      <w:r>
        <w:t>Critics argue that such calculations often oversimplify the search space, constraints, and cumulative selection dynamics.</w:t>
      </w:r>
    </w:p>
    <w:p w14:paraId="76051008" w14:textId="77777777" w:rsidR="00AA569B" w:rsidRDefault="00AA569B" w:rsidP="00AA569B">
      <w:pPr>
        <w:spacing w:after="0"/>
      </w:pPr>
      <w:r>
        <w:t>P6. When we observe such complexity, design is the best explanation.</w:t>
      </w:r>
    </w:p>
    <w:p w14:paraId="3B44F52C" w14:textId="77777777" w:rsidR="00AA569B" w:rsidRDefault="00AA569B" w:rsidP="00AA569B">
      <w:pPr>
        <w:spacing w:after="0"/>
      </w:pPr>
      <w:r>
        <w:t>Type: Philosophical / abductive principle.</w:t>
      </w:r>
    </w:p>
    <w:p w14:paraId="5F7E72F9" w14:textId="77777777" w:rsidR="00AA569B" w:rsidRDefault="00AA569B" w:rsidP="00AA569B">
      <w:pPr>
        <w:spacing w:after="0"/>
      </w:pPr>
      <w:r>
        <w:t>Status: Philosophically respectable but contested.</w:t>
      </w:r>
    </w:p>
    <w:p w14:paraId="110D9A12" w14:textId="77777777" w:rsidR="00AA569B" w:rsidRDefault="00AA569B" w:rsidP="00AA569B">
      <w:pPr>
        <w:spacing w:after="0"/>
      </w:pPr>
      <w:r>
        <w:t>As a general heuristic, this can be plausible (e.g., in cryptography, archaeology, SETI).</w:t>
      </w:r>
    </w:p>
    <w:p w14:paraId="51DC4F53" w14:textId="77777777" w:rsidR="00AA569B" w:rsidRDefault="00AA569B" w:rsidP="00AA569B">
      <w:pPr>
        <w:spacing w:after="0"/>
      </w:pPr>
      <w:r>
        <w:t>The debate is whether biological evolution provides a special case where powerful natural mechanisms exist, weakening the design inference. (external knowledge)</w:t>
      </w:r>
    </w:p>
    <w:p w14:paraId="0BDBF221" w14:textId="77777777" w:rsidR="00AA569B" w:rsidRDefault="00AA569B" w:rsidP="00AA569B">
      <w:pPr>
        <w:spacing w:after="0"/>
      </w:pPr>
      <w:r>
        <w:t>Hidden assumptions H1–H6 are mostly philosophical/metaphysical and methodological, and many of them are disputed by critics.</w:t>
      </w:r>
    </w:p>
    <w:p w14:paraId="0FE4A0B3" w14:textId="77777777" w:rsidR="00AA569B" w:rsidRDefault="00AA569B" w:rsidP="00AA569B">
      <w:pPr>
        <w:spacing w:after="0"/>
      </w:pPr>
    </w:p>
    <w:p w14:paraId="50F5BC28" w14:textId="66C03D58" w:rsidR="00AA569B" w:rsidRDefault="00AA569B" w:rsidP="00AA569B">
      <w:pPr>
        <w:spacing w:after="0"/>
      </w:pPr>
      <w:r>
        <w:t>STEP 7</w:t>
      </w:r>
      <w:r w:rsidR="00EA0A8A">
        <w:t xml:space="preserve"> - </w:t>
      </w:r>
      <w:r>
        <w:t>CLARIFY CONCEPTS &amp; METHODS</w:t>
      </w:r>
    </w:p>
    <w:p w14:paraId="7E402F28" w14:textId="77777777" w:rsidR="00AA569B" w:rsidRDefault="00AA569B" w:rsidP="00AA569B">
      <w:pPr>
        <w:spacing w:after="0"/>
      </w:pPr>
      <w:r>
        <w:t>7A. Definitions &amp; Ambiguities</w:t>
      </w:r>
    </w:p>
    <w:p w14:paraId="7F5E0F8F" w14:textId="77777777" w:rsidR="00AA569B" w:rsidRDefault="00AA569B" w:rsidP="00AA569B">
      <w:pPr>
        <w:spacing w:after="0"/>
      </w:pPr>
      <w:r>
        <w:t>Key terms:</w:t>
      </w:r>
    </w:p>
    <w:p w14:paraId="5687CEDE" w14:textId="77777777" w:rsidR="00AA569B" w:rsidRDefault="00AA569B" w:rsidP="00AA569B">
      <w:pPr>
        <w:spacing w:after="0"/>
      </w:pPr>
      <w:r>
        <w:t>Intelligent Design (ID)</w:t>
      </w:r>
    </w:p>
    <w:p w14:paraId="33180679" w14:textId="77777777" w:rsidR="00AA569B" w:rsidRDefault="00AA569B" w:rsidP="00AA569B">
      <w:pPr>
        <w:spacing w:after="0"/>
      </w:pPr>
      <w:r>
        <w:t>Minimal definition: “The view that certain features of the universe and of living things are best explained by an intelligent cause, not an undirected process.” (claim)</w:t>
      </w:r>
    </w:p>
    <w:p w14:paraId="3BBD120B" w14:textId="77777777" w:rsidR="00AA569B" w:rsidRDefault="00AA569B" w:rsidP="00AA569B">
      <w:pPr>
        <w:spacing w:after="0"/>
      </w:pPr>
      <w:r>
        <w:t>Ambiguity:</w:t>
      </w:r>
    </w:p>
    <w:p w14:paraId="5F6A11C7" w14:textId="77777777" w:rsidR="00AA569B" w:rsidRDefault="00AA569B" w:rsidP="00AA569B">
      <w:pPr>
        <w:spacing w:after="0"/>
      </w:pPr>
      <w:r>
        <w:t>Does “intelligent cause” mean a supernatural deity, a natural but advanced agent, or a general mind-like principle?</w:t>
      </w:r>
    </w:p>
    <w:p w14:paraId="0338DAB6" w14:textId="77777777" w:rsidR="00AA569B" w:rsidRDefault="00AA569B" w:rsidP="00AA569B">
      <w:pPr>
        <w:spacing w:after="0"/>
      </w:pPr>
      <w:r>
        <w:t>Is ID a scientific hypothesis, philosophical inference, or theological claim?</w:t>
      </w:r>
    </w:p>
    <w:p w14:paraId="372B1C4F" w14:textId="77777777" w:rsidR="00AA569B" w:rsidRDefault="00AA569B" w:rsidP="00AA569B">
      <w:pPr>
        <w:spacing w:after="0"/>
      </w:pPr>
      <w:r>
        <w:t>Specified Complexity / Specified Information</w:t>
      </w:r>
    </w:p>
    <w:p w14:paraId="0BE9D247" w14:textId="77777777" w:rsidR="00AA569B" w:rsidRDefault="00AA569B" w:rsidP="00AA569B">
      <w:pPr>
        <w:spacing w:after="0"/>
      </w:pPr>
      <w:r>
        <w:t>Roughly: patterns that are both complex (improbable under chance) and specified (match an independently given pattern). (definitional claim)</w:t>
      </w:r>
    </w:p>
    <w:p w14:paraId="2434B487" w14:textId="77777777" w:rsidR="00AA569B" w:rsidRDefault="00AA569B" w:rsidP="00AA569B">
      <w:pPr>
        <w:spacing w:after="0"/>
      </w:pPr>
      <w:r>
        <w:t>Ambiguity: how to rigorously quantify this in biology; what counts as an “independent specification” vs. post hoc description. (interpretation)</w:t>
      </w:r>
    </w:p>
    <w:p w14:paraId="14FE6481" w14:textId="77777777" w:rsidR="00AA569B" w:rsidRDefault="00AA569B" w:rsidP="00AA569B">
      <w:pPr>
        <w:spacing w:after="0"/>
      </w:pPr>
      <w:r>
        <w:t>Irreducible Complexity</w:t>
      </w:r>
    </w:p>
    <w:p w14:paraId="7E626AF2" w14:textId="77777777" w:rsidR="00AA569B" w:rsidRDefault="00AA569B" w:rsidP="00AA569B">
      <w:pPr>
        <w:spacing w:after="0"/>
      </w:pPr>
      <w:r>
        <w:t>Common definition (per ID literature): a system composed of several well-matched, interacting parts that contribute to basic function, where removing any one part causes the system to cease functioning. (definitional claim)</w:t>
      </w:r>
    </w:p>
    <w:p w14:paraId="20ADCE10" w14:textId="77777777" w:rsidR="00AA569B" w:rsidRDefault="00AA569B" w:rsidP="00AA569B">
      <w:pPr>
        <w:spacing w:after="0"/>
      </w:pPr>
      <w:r>
        <w:t>Ambiguity:</w:t>
      </w:r>
    </w:p>
    <w:p w14:paraId="46C6F0F0" w14:textId="77777777" w:rsidR="00AA569B" w:rsidRDefault="00AA569B" w:rsidP="00AA569B">
      <w:pPr>
        <w:spacing w:after="0"/>
      </w:pPr>
      <w:r>
        <w:t>“Function” can be redefined; systems may have had different functions historically.</w:t>
      </w:r>
    </w:p>
    <w:p w14:paraId="5915F8B5" w14:textId="77777777" w:rsidR="00AA569B" w:rsidRDefault="00AA569B" w:rsidP="00AA569B">
      <w:pPr>
        <w:spacing w:after="0"/>
      </w:pPr>
      <w:r>
        <w:t>“Well-matched” is partly qualitative.</w:t>
      </w:r>
    </w:p>
    <w:p w14:paraId="3AF32992" w14:textId="77777777" w:rsidR="00AA569B" w:rsidRDefault="00AA569B" w:rsidP="00AA569B">
      <w:pPr>
        <w:spacing w:after="0"/>
      </w:pPr>
      <w:r>
        <w:t>Unguided Evolution</w:t>
      </w:r>
    </w:p>
    <w:p w14:paraId="1D8E9C82" w14:textId="77777777" w:rsidR="00AA569B" w:rsidRDefault="00AA569B" w:rsidP="00AA569B">
      <w:pPr>
        <w:spacing w:after="0"/>
      </w:pPr>
      <w:r>
        <w:lastRenderedPageBreak/>
        <w:t>Typically: mutation, selection, drift, recombination, etc., without purposive guidance or foresight. (definitional claim)</w:t>
      </w:r>
    </w:p>
    <w:p w14:paraId="0316F23C" w14:textId="77777777" w:rsidR="00AA569B" w:rsidRDefault="00AA569B" w:rsidP="00AA569B">
      <w:pPr>
        <w:spacing w:after="0"/>
      </w:pPr>
      <w:r>
        <w:t>Ambiguity:</w:t>
      </w:r>
    </w:p>
    <w:p w14:paraId="22579475" w14:textId="77777777" w:rsidR="00AA569B" w:rsidRDefault="00AA569B" w:rsidP="00AA569B">
      <w:pPr>
        <w:spacing w:after="0"/>
      </w:pPr>
      <w:r>
        <w:t>The role of constraints, laws of chemistry and physics, and self-organization can blur the line between “guided” and “unguided.”</w:t>
      </w:r>
    </w:p>
    <w:p w14:paraId="14E709E0" w14:textId="77777777" w:rsidR="00AA569B" w:rsidRDefault="00AA569B" w:rsidP="00AA569B">
      <w:pPr>
        <w:spacing w:after="0"/>
      </w:pPr>
      <w:r>
        <w:t>Diversity of Life</w:t>
      </w:r>
    </w:p>
    <w:p w14:paraId="7E7297C9" w14:textId="77777777" w:rsidR="00AA569B" w:rsidRDefault="00AA569B" w:rsidP="00AA569B">
      <w:pPr>
        <w:spacing w:after="0"/>
      </w:pPr>
      <w:r>
        <w:t>Refers to the variety of species and forms, as well as underlying genetic and morphological differences. (definitional claim)</w:t>
      </w:r>
    </w:p>
    <w:p w14:paraId="0D35E9D1" w14:textId="77777777" w:rsidR="00AA569B" w:rsidRDefault="00AA569B" w:rsidP="00AA569B">
      <w:pPr>
        <w:spacing w:after="0"/>
      </w:pPr>
      <w:r>
        <w:t>Ambiguity:</w:t>
      </w:r>
    </w:p>
    <w:p w14:paraId="6857AAB3" w14:textId="77777777" w:rsidR="00AA569B" w:rsidRDefault="00AA569B" w:rsidP="00AA569B">
      <w:pPr>
        <w:spacing w:after="0"/>
      </w:pPr>
      <w:r>
        <w:t>ID might target the origin of basic body plans, molecular systems, or the entire branching pattern of life—scope matters.</w:t>
      </w:r>
    </w:p>
    <w:p w14:paraId="063C8294" w14:textId="77777777" w:rsidR="00AA569B" w:rsidRDefault="00AA569B" w:rsidP="00AA569B">
      <w:pPr>
        <w:spacing w:after="0"/>
      </w:pPr>
      <w:r>
        <w:t>7B. Methodological Examination</w:t>
      </w:r>
    </w:p>
    <w:p w14:paraId="5A6A0A4E" w14:textId="77777777" w:rsidR="00AA569B" w:rsidRDefault="00AA569B" w:rsidP="00AA569B">
      <w:pPr>
        <w:spacing w:after="0"/>
      </w:pPr>
      <w:r>
        <w:t>Methods used in the ID argument:</w:t>
      </w:r>
    </w:p>
    <w:p w14:paraId="311A486D" w14:textId="77777777" w:rsidR="00AA569B" w:rsidRDefault="00AA569B" w:rsidP="00AA569B">
      <w:pPr>
        <w:spacing w:after="0"/>
      </w:pPr>
      <w:r>
        <w:t>Abductive Inference (Inference to Best Explanation)</w:t>
      </w:r>
    </w:p>
    <w:p w14:paraId="58593B43" w14:textId="77777777" w:rsidR="00AA569B" w:rsidRDefault="00AA569B" w:rsidP="00AA569B">
      <w:pPr>
        <w:spacing w:after="0"/>
      </w:pPr>
      <w:r>
        <w:t>From observed complexity to design as best explanation.</w:t>
      </w:r>
    </w:p>
    <w:p w14:paraId="724365FC" w14:textId="77777777" w:rsidR="00AA569B" w:rsidRDefault="00AA569B" w:rsidP="00AA569B">
      <w:pPr>
        <w:spacing w:after="0"/>
      </w:pPr>
      <w:r>
        <w:t>Assumption: we have adequately surveyed relevant alternative mechanisms.</w:t>
      </w:r>
    </w:p>
    <w:p w14:paraId="1EAC5CED" w14:textId="77777777" w:rsidR="00AA569B" w:rsidRDefault="00AA569B" w:rsidP="00AA569B">
      <w:pPr>
        <w:spacing w:after="0"/>
      </w:pPr>
      <w:r>
        <w:t>Analogy</w:t>
      </w:r>
    </w:p>
    <w:p w14:paraId="5575A49F" w14:textId="77777777" w:rsidR="00AA569B" w:rsidRDefault="00AA569B" w:rsidP="00AA569B">
      <w:pPr>
        <w:spacing w:after="0"/>
      </w:pPr>
      <w:r>
        <w:t>Biological systems are analogous to human-designed machines or codes.</w:t>
      </w:r>
    </w:p>
    <w:p w14:paraId="1D394E44" w14:textId="77777777" w:rsidR="00AA569B" w:rsidRDefault="00AA569B" w:rsidP="00AA569B">
      <w:pPr>
        <w:spacing w:after="0"/>
      </w:pPr>
      <w:r>
        <w:t>Assumption: the analogy is strong enough to support inference, not just superficial.</w:t>
      </w:r>
    </w:p>
    <w:p w14:paraId="3A7C4CC3" w14:textId="77777777" w:rsidR="00AA569B" w:rsidRDefault="00AA569B" w:rsidP="00AA569B">
      <w:pPr>
        <w:spacing w:after="0"/>
      </w:pPr>
      <w:r>
        <w:t>Negative Argumentation</w:t>
      </w:r>
    </w:p>
    <w:p w14:paraId="4D99A84F" w14:textId="77777777" w:rsidR="00AA569B" w:rsidRDefault="00AA569B" w:rsidP="00AA569B">
      <w:pPr>
        <w:spacing w:after="0"/>
      </w:pPr>
      <w:r>
        <w:t>Emphasizing alleged failures or difficulties of unguided evolution (e.g., no detailed pathway, improbabilities).</w:t>
      </w:r>
    </w:p>
    <w:p w14:paraId="1ADAC5E1" w14:textId="77777777" w:rsidR="00AA569B" w:rsidRDefault="00AA569B" w:rsidP="00AA569B">
      <w:pPr>
        <w:spacing w:after="0"/>
      </w:pPr>
      <w:r>
        <w:t>Assumption: current lack of detailed explanations is a strong indicator of impossibility or extreme improbability.</w:t>
      </w:r>
    </w:p>
    <w:p w14:paraId="55E600C9" w14:textId="77777777" w:rsidR="00AA569B" w:rsidRDefault="00AA569B" w:rsidP="00AA569B">
      <w:pPr>
        <w:spacing w:after="0"/>
      </w:pPr>
      <w:r>
        <w:t>Probabilistic Reasoning</w:t>
      </w:r>
    </w:p>
    <w:p w14:paraId="73B8F3C3" w14:textId="77777777" w:rsidR="00AA569B" w:rsidRDefault="00AA569B" w:rsidP="00AA569B">
      <w:pPr>
        <w:spacing w:after="0"/>
      </w:pPr>
      <w:r>
        <w:t>Claims that evolutive pathways are too improbable given time/resources.</w:t>
      </w:r>
    </w:p>
    <w:p w14:paraId="196C6A64" w14:textId="77777777" w:rsidR="00AA569B" w:rsidRDefault="00AA569B" w:rsidP="00AA569B">
      <w:pPr>
        <w:spacing w:after="0"/>
      </w:pPr>
      <w:r>
        <w:t>Assumption: probabilities can be meaningfully approximated and are not drastically altered by cumulative selection and constraints.</w:t>
      </w:r>
    </w:p>
    <w:p w14:paraId="6F3A3D31" w14:textId="77777777" w:rsidR="00AA569B" w:rsidRDefault="00AA569B" w:rsidP="00AA569B">
      <w:pPr>
        <w:spacing w:after="0"/>
      </w:pPr>
      <w:r>
        <w:t>Conceptual / Philosophical Analysis</w:t>
      </w:r>
    </w:p>
    <w:p w14:paraId="284A69DA" w14:textId="77777777" w:rsidR="00AA569B" w:rsidRDefault="00AA569B" w:rsidP="00AA569B">
      <w:pPr>
        <w:spacing w:after="0"/>
      </w:pPr>
      <w:r>
        <w:t>About what counts as a scientific explanation, whether intelligent causes can be part of science, etc.</w:t>
      </w:r>
    </w:p>
    <w:p w14:paraId="49CB9D25" w14:textId="77777777" w:rsidR="00AA569B" w:rsidRDefault="00AA569B" w:rsidP="00AA569B">
      <w:pPr>
        <w:spacing w:after="0"/>
      </w:pPr>
    </w:p>
    <w:p w14:paraId="23588330" w14:textId="70B3210E" w:rsidR="00AA569B" w:rsidRDefault="00AA569B" w:rsidP="00AA569B">
      <w:pPr>
        <w:spacing w:after="0"/>
      </w:pPr>
      <w:r>
        <w:t>STEP 8</w:t>
      </w:r>
      <w:r w:rsidR="00EA0A8A">
        <w:t xml:space="preserve"> - </w:t>
      </w:r>
      <w:r>
        <w:t>STRESS-TEST THE ARGUMENT</w:t>
      </w:r>
    </w:p>
    <w:p w14:paraId="15AD8DC0" w14:textId="77777777" w:rsidR="00AA569B" w:rsidRDefault="00AA569B" w:rsidP="00AA569B">
      <w:pPr>
        <w:spacing w:after="0"/>
      </w:pPr>
      <w:r>
        <w:t>8A. Strongest Counterargument (Charitable but Critical)</w:t>
      </w:r>
    </w:p>
    <w:p w14:paraId="3E23B2E7" w14:textId="77777777" w:rsidR="00AA569B" w:rsidRDefault="00AA569B" w:rsidP="00AA569B">
      <w:pPr>
        <w:spacing w:after="0"/>
      </w:pPr>
      <w:r>
        <w:t>A strong counterargument might be:</w:t>
      </w:r>
    </w:p>
    <w:p w14:paraId="7A930B93" w14:textId="77777777" w:rsidR="00AA569B" w:rsidRDefault="00AA569B" w:rsidP="00AA569B">
      <w:pPr>
        <w:spacing w:after="0"/>
      </w:pPr>
      <w:r>
        <w:t>Alternative Causal Story</w:t>
      </w:r>
    </w:p>
    <w:p w14:paraId="7630076D" w14:textId="77777777" w:rsidR="00AA569B" w:rsidRDefault="00AA569B" w:rsidP="00AA569B">
      <w:pPr>
        <w:spacing w:after="0"/>
      </w:pPr>
      <w:r>
        <w:lastRenderedPageBreak/>
        <w:t>(claim – external knowledge) Evolutionary theory offers mechanisms (mutation, recombination, natural selection, genetic drift, gene duplication, exaptation, etc.) that can, in principle, generate complex, adapted structures over deep time.</w:t>
      </w:r>
    </w:p>
    <w:p w14:paraId="2B99D8B6" w14:textId="77777777" w:rsidR="00AA569B" w:rsidRDefault="00AA569B" w:rsidP="00AA569B">
      <w:pPr>
        <w:spacing w:after="0"/>
      </w:pPr>
      <w:r>
        <w:t>Systems that appear irreducibly complex may have precursor systems with different functions, or partial functionality, that were selectable.</w:t>
      </w:r>
    </w:p>
    <w:p w14:paraId="481B7830" w14:textId="77777777" w:rsidR="00AA569B" w:rsidRDefault="00AA569B" w:rsidP="00AA569B">
      <w:pPr>
        <w:spacing w:after="0"/>
      </w:pPr>
      <w:r>
        <w:t>Analogy Limitation</w:t>
      </w:r>
    </w:p>
    <w:p w14:paraId="60DE9A82" w14:textId="77777777" w:rsidR="00AA569B" w:rsidRDefault="00AA569B" w:rsidP="00AA569B">
      <w:pPr>
        <w:spacing w:after="0"/>
      </w:pPr>
      <w:r>
        <w:t>Human artifacts are not analogous to biological systems in relevant ways: evolution operates via cumulative selection, whereas artifacts are assembled by top-down planning. The analogy is partial and cannot be straightforwardly extended.</w:t>
      </w:r>
    </w:p>
    <w:p w14:paraId="56DA5B98" w14:textId="77777777" w:rsidR="00AA569B" w:rsidRDefault="00AA569B" w:rsidP="00AA569B">
      <w:pPr>
        <w:spacing w:after="0"/>
      </w:pPr>
      <w:r>
        <w:t>Argument from Ignorance Risk</w:t>
      </w:r>
    </w:p>
    <w:p w14:paraId="11F8C56A" w14:textId="77777777" w:rsidR="00AA569B" w:rsidRDefault="00AA569B" w:rsidP="00AA569B">
      <w:pPr>
        <w:spacing w:after="0"/>
      </w:pPr>
      <w:r>
        <w:t>The claim “we don’t currently know a detailed evolutionary pathway, therefore design” risks being an argument from ignorance, unless positive, independent design indicators are provided.</w:t>
      </w:r>
    </w:p>
    <w:p w14:paraId="0FBA3C44" w14:textId="77777777" w:rsidR="00AA569B" w:rsidRDefault="00AA569B" w:rsidP="00AA569B">
      <w:pPr>
        <w:spacing w:after="0"/>
      </w:pPr>
      <w:r>
        <w:t>Probabilistic Issues</w:t>
      </w:r>
    </w:p>
    <w:p w14:paraId="76A6BE7D" w14:textId="77777777" w:rsidR="00AA569B" w:rsidRDefault="00AA569B" w:rsidP="00AA569B">
      <w:pPr>
        <w:spacing w:after="0"/>
      </w:pPr>
      <w:r>
        <w:t>Probability calculations used in some ID arguments often assume random assembly, ignoring selection, self-organization, and constraints that drastically change probabilities.</w:t>
      </w:r>
    </w:p>
    <w:p w14:paraId="75E6ADAE" w14:textId="77777777" w:rsidR="00AA569B" w:rsidRDefault="00AA569B" w:rsidP="00AA569B">
      <w:pPr>
        <w:spacing w:after="0"/>
      </w:pPr>
      <w:r>
        <w:t>Scope Problem</w:t>
      </w:r>
    </w:p>
    <w:p w14:paraId="2DA1D82F" w14:textId="77777777" w:rsidR="00AA569B" w:rsidRDefault="00AA569B" w:rsidP="00AA569B">
      <w:pPr>
        <w:spacing w:after="0"/>
      </w:pPr>
      <w:r>
        <w:t>Even if design is posited for some systems, it does not automatically follow that design is the best explanation for the overall diversity of life (e.g., branching patterns, biogeography, nested hierarchies).</w:t>
      </w:r>
    </w:p>
    <w:p w14:paraId="34EF532C" w14:textId="77777777" w:rsidR="00AA569B" w:rsidRDefault="00AA569B" w:rsidP="00AA569B">
      <w:pPr>
        <w:spacing w:after="0"/>
      </w:pPr>
      <w:r>
        <w:t>8B. Alternative Interpretations of the Same Data</w:t>
      </w:r>
    </w:p>
    <w:p w14:paraId="5C569F7E" w14:textId="77777777" w:rsidR="00AA569B" w:rsidRDefault="00AA569B" w:rsidP="00AA569B">
      <w:pPr>
        <w:spacing w:after="0"/>
      </w:pPr>
      <w:r>
        <w:t>Take the same observations: complex, integrated biological systems with high functional coherence.</w:t>
      </w:r>
    </w:p>
    <w:p w14:paraId="02317CD1" w14:textId="77777777" w:rsidR="00AA569B" w:rsidRDefault="00AA569B" w:rsidP="00AA569B">
      <w:pPr>
        <w:spacing w:after="0"/>
      </w:pPr>
      <w:r>
        <w:t>At least three alternative interpretations:</w:t>
      </w:r>
    </w:p>
    <w:p w14:paraId="3F8E21D0" w14:textId="77777777" w:rsidR="00AA569B" w:rsidRDefault="00AA569B" w:rsidP="00AA569B">
      <w:pPr>
        <w:spacing w:after="0"/>
      </w:pPr>
      <w:r>
        <w:t>Standard Evolutionary Interpretation</w:t>
      </w:r>
    </w:p>
    <w:p w14:paraId="4AB3F1C5" w14:textId="77777777" w:rsidR="00AA569B" w:rsidRDefault="00AA569B" w:rsidP="00AA569B">
      <w:pPr>
        <w:spacing w:after="0"/>
      </w:pPr>
      <w:r>
        <w:t>These systems are the result of long-term unguided evolutionary processes operating under natural selection, with complexity arising from sequential cumulative modifications and co-option.</w:t>
      </w:r>
    </w:p>
    <w:p w14:paraId="744EEECD" w14:textId="77777777" w:rsidR="00AA569B" w:rsidRDefault="00AA569B" w:rsidP="00AA569B">
      <w:pPr>
        <w:spacing w:after="0"/>
      </w:pPr>
      <w:r>
        <w:t>Theistic Evolution / Guided Evolution</w:t>
      </w:r>
    </w:p>
    <w:p w14:paraId="132C1F51" w14:textId="77777777" w:rsidR="00AA569B" w:rsidRDefault="00AA569B" w:rsidP="00AA569B">
      <w:pPr>
        <w:spacing w:after="0"/>
      </w:pPr>
      <w:r>
        <w:t>A divine or intelligent mind uses evolutionary processes as the chosen means; the observed complexity reflects both natural mechanisms and an underlying providential order. (theological interpretation)</w:t>
      </w:r>
    </w:p>
    <w:p w14:paraId="1EBA2F2F" w14:textId="77777777" w:rsidR="00AA569B" w:rsidRDefault="00AA569B" w:rsidP="00AA569B">
      <w:pPr>
        <w:spacing w:after="0"/>
      </w:pPr>
      <w:r>
        <w:t>Unknown Natural Mechanisms / Emergent Complexity</w:t>
      </w:r>
    </w:p>
    <w:p w14:paraId="67B0DFDC" w14:textId="77777777" w:rsidR="00AA569B" w:rsidRDefault="00AA569B" w:rsidP="00AA569B">
      <w:pPr>
        <w:spacing w:after="0"/>
      </w:pPr>
      <w:r>
        <w:t>The complexity reflects emergent properties of matter under certain laws and constraints, possibly including mechanisms we do not yet fully understand. Design is not posited; instead, future science is expected to clarify processes.</w:t>
      </w:r>
    </w:p>
    <w:p w14:paraId="0788E732" w14:textId="77777777" w:rsidR="00AA569B" w:rsidRDefault="00AA569B" w:rsidP="00AA569B">
      <w:pPr>
        <w:spacing w:after="0"/>
      </w:pPr>
      <w:r>
        <w:t>(Bonus) Hybrid Design-Evolution Model</w:t>
      </w:r>
    </w:p>
    <w:p w14:paraId="2A1A2EB3" w14:textId="77777777" w:rsidR="00AA569B" w:rsidRDefault="00AA569B" w:rsidP="00AA569B">
      <w:pPr>
        <w:spacing w:after="0"/>
      </w:pPr>
      <w:r>
        <w:lastRenderedPageBreak/>
        <w:t>Some key initial conditions, laws, or critical “interventions” are designed, but much subsequent diversity comes from evolution.</w:t>
      </w:r>
    </w:p>
    <w:p w14:paraId="497E5215" w14:textId="77777777" w:rsidR="00AA569B" w:rsidRDefault="00AA569B" w:rsidP="00AA569B">
      <w:pPr>
        <w:spacing w:after="0"/>
      </w:pPr>
      <w:r>
        <w:t>8C. Stress Test via Changing Key Assumptions</w:t>
      </w:r>
    </w:p>
    <w:p w14:paraId="0E1FCD4B" w14:textId="77777777" w:rsidR="00AA569B" w:rsidRDefault="00AA569B" w:rsidP="00AA569B">
      <w:pPr>
        <w:spacing w:after="0"/>
      </w:pPr>
      <w:r>
        <w:t>Relax H3 (about functional precursors)</w:t>
      </w:r>
    </w:p>
    <w:p w14:paraId="75136BAB" w14:textId="77777777" w:rsidR="00AA569B" w:rsidRDefault="00AA569B" w:rsidP="00AA569B">
      <w:pPr>
        <w:spacing w:after="0"/>
      </w:pPr>
      <w:r>
        <w:t>If we allow that irreducibly complex systems can have selectable precursors with different functions, P4 weakens significantly; the inference from irreducible complexity to “cannot be evolved” may fail.</w:t>
      </w:r>
    </w:p>
    <w:p w14:paraId="05166C85" w14:textId="77777777" w:rsidR="00AA569B" w:rsidRDefault="00AA569B" w:rsidP="00AA569B">
      <w:pPr>
        <w:spacing w:after="0"/>
      </w:pPr>
      <w:r>
        <w:t>Relax H2 (unknown natural mechanisms)</w:t>
      </w:r>
    </w:p>
    <w:p w14:paraId="484DE549" w14:textId="77777777" w:rsidR="00AA569B" w:rsidRDefault="00AA569B" w:rsidP="00AA569B">
      <w:pPr>
        <w:spacing w:after="0"/>
      </w:pPr>
      <w:r>
        <w:t>If we admit the possibility of currently unknown mechanisms, then the inference “no known mechanism → design” loses force.</w:t>
      </w:r>
    </w:p>
    <w:p w14:paraId="6F61F97C" w14:textId="77777777" w:rsidR="00AA569B" w:rsidRDefault="00AA569B" w:rsidP="00AA569B">
      <w:pPr>
        <w:spacing w:after="0"/>
      </w:pPr>
      <w:r>
        <w:t>Tighten Design Criteria (H4)</w:t>
      </w:r>
    </w:p>
    <w:p w14:paraId="1CACED54" w14:textId="77777777" w:rsidR="00AA569B" w:rsidRDefault="00AA569B" w:rsidP="00AA569B">
      <w:pPr>
        <w:spacing w:after="0"/>
      </w:pPr>
      <w:r>
        <w:t>If we require rigorous, testable metrics of specified complexity and independently verified thresholds, we may find fewer systems that robustly meet the criteria. The positive design argument then shrinks in scope.</w:t>
      </w:r>
    </w:p>
    <w:p w14:paraId="31197CEB" w14:textId="77777777" w:rsidR="00AA569B" w:rsidRDefault="00AA569B" w:rsidP="00AA569B">
      <w:pPr>
        <w:spacing w:after="0"/>
      </w:pPr>
      <w:r>
        <w:t>Result of stress test:</w:t>
      </w:r>
    </w:p>
    <w:p w14:paraId="39DA0F33" w14:textId="77777777" w:rsidR="00AA569B" w:rsidRDefault="00AA569B" w:rsidP="00AA569B">
      <w:pPr>
        <w:spacing w:after="0"/>
      </w:pPr>
      <w:r>
        <w:t>The strong form of the ID conclusion (“design is best explanation, evolution is inadequate”) becomes less robust when these assumptions are relaxed.</w:t>
      </w:r>
    </w:p>
    <w:p w14:paraId="7D85EA78" w14:textId="77777777" w:rsidR="00AA569B" w:rsidRDefault="00AA569B" w:rsidP="00AA569B">
      <w:pPr>
        <w:spacing w:after="0"/>
      </w:pPr>
      <w:r>
        <w:t>Weaker forms (“design is one possible explanation; some systems might be designed”) remain plausible but less definitive.</w:t>
      </w:r>
    </w:p>
    <w:p w14:paraId="158100B9" w14:textId="77777777" w:rsidR="00AA569B" w:rsidRDefault="00AA569B" w:rsidP="00AA569B">
      <w:pPr>
        <w:spacing w:after="0"/>
      </w:pPr>
      <w:r>
        <w:t>8D. Generalization Test</w:t>
      </w:r>
    </w:p>
    <w:p w14:paraId="110567E4" w14:textId="77777777" w:rsidR="00AA569B" w:rsidRDefault="00AA569B" w:rsidP="00AA569B">
      <w:pPr>
        <w:spacing w:after="0"/>
      </w:pPr>
      <w:r>
        <w:t>Question: Would this reasoning method “prove” too much?</w:t>
      </w:r>
    </w:p>
    <w:p w14:paraId="176F4F87" w14:textId="77777777" w:rsidR="00AA569B" w:rsidRDefault="00AA569B" w:rsidP="00AA569B">
      <w:pPr>
        <w:spacing w:after="0"/>
      </w:pPr>
      <w:r>
        <w:t>If we adopt the rule: “Whenever we currently lack a detailed natural explanation for a complex system, infer design,” this method could “prove” design for many historically unexplained phenomena (e.g., lightning, planetary motion) that later received natural explanations.</w:t>
      </w:r>
    </w:p>
    <w:p w14:paraId="244A9C47" w14:textId="77777777" w:rsidR="00AA569B" w:rsidRDefault="00AA569B" w:rsidP="00AA569B">
      <w:pPr>
        <w:spacing w:after="0"/>
      </w:pPr>
      <w:r>
        <w:t>This suggests a potential flaw: the method may overgeneralize from current ignorance, making it unreliable if used without strong positive indicators of design.</w:t>
      </w:r>
    </w:p>
    <w:p w14:paraId="5D5A060A" w14:textId="77777777" w:rsidR="00AA569B" w:rsidRDefault="00AA569B" w:rsidP="00AA569B">
      <w:pPr>
        <w:spacing w:after="0"/>
      </w:pPr>
    </w:p>
    <w:p w14:paraId="61A69AF4" w14:textId="05C8039A" w:rsidR="00AA569B" w:rsidRDefault="00AA569B" w:rsidP="00AA569B">
      <w:pPr>
        <w:spacing w:after="0"/>
      </w:pPr>
      <w:r>
        <w:t>STEP 9</w:t>
      </w:r>
      <w:r w:rsidR="00EA0A8A">
        <w:t xml:space="preserve"> - </w:t>
      </w:r>
      <w:r>
        <w:t>LOGICAL FALLACIES</w:t>
      </w:r>
    </w:p>
    <w:p w14:paraId="4F935D01" w14:textId="77777777" w:rsidR="00AA569B" w:rsidRDefault="00AA569B" w:rsidP="00AA569B">
      <w:pPr>
        <w:spacing w:after="0"/>
      </w:pPr>
      <w:r>
        <w:t>Potential fallacies (depending on how the argument is framed in practice):</w:t>
      </w:r>
    </w:p>
    <w:p w14:paraId="6363CB73" w14:textId="77777777" w:rsidR="00AA569B" w:rsidRDefault="00AA569B" w:rsidP="00AA569B">
      <w:pPr>
        <w:spacing w:after="0"/>
      </w:pPr>
      <w:r>
        <w:t>Argument from Ignorance (Ad Ignorantiam)</w:t>
      </w:r>
    </w:p>
    <w:p w14:paraId="0680DDB0" w14:textId="77777777" w:rsidR="00AA569B" w:rsidRDefault="00AA569B" w:rsidP="00AA569B">
      <w:pPr>
        <w:spacing w:after="0"/>
      </w:pPr>
      <w:r>
        <w:t>Where: Premises implying “Since no detailed evolutionary pathway is currently known, design is inferred.”</w:t>
      </w:r>
    </w:p>
    <w:p w14:paraId="18C5536D" w14:textId="77777777" w:rsidR="00AA569B" w:rsidRDefault="00AA569B" w:rsidP="00AA569B">
      <w:pPr>
        <w:spacing w:after="0"/>
      </w:pPr>
      <w:r>
        <w:t>Why problematic: Lack of explanation for X does not entail Y; it leaves open “we don’t know yet.”</w:t>
      </w:r>
    </w:p>
    <w:p w14:paraId="651E2FB2" w14:textId="77777777" w:rsidR="00AA569B" w:rsidRDefault="00AA569B" w:rsidP="00AA569B">
      <w:pPr>
        <w:spacing w:after="0"/>
      </w:pPr>
      <w:r>
        <w:t>Correction: Provide independent, positive evidence for design (e.g., predictive models, testable metrics), not just critique of evolution.</w:t>
      </w:r>
    </w:p>
    <w:p w14:paraId="5218BB38" w14:textId="77777777" w:rsidR="00AA569B" w:rsidRDefault="00AA569B" w:rsidP="00AA569B">
      <w:pPr>
        <w:spacing w:after="0"/>
      </w:pPr>
      <w:r>
        <w:t>False Dilemma</w:t>
      </w:r>
    </w:p>
    <w:p w14:paraId="19D34157" w14:textId="77777777" w:rsidR="00AA569B" w:rsidRDefault="00AA569B" w:rsidP="00AA569B">
      <w:pPr>
        <w:spacing w:after="0"/>
      </w:pPr>
      <w:r>
        <w:lastRenderedPageBreak/>
        <w:t>Where: Framing the options as “unguided evolution” vs. “design” with no serious consideration of intermediate or alternative positions (e.g., theistic evolution, unknown mechanisms).</w:t>
      </w:r>
    </w:p>
    <w:p w14:paraId="587E72F5" w14:textId="77777777" w:rsidR="00AA569B" w:rsidRDefault="00AA569B" w:rsidP="00AA569B">
      <w:pPr>
        <w:spacing w:after="0"/>
      </w:pPr>
      <w:r>
        <w:t>Correction: Acknowledge multiple live options and argue comparatively rather than dichotomously.</w:t>
      </w:r>
    </w:p>
    <w:p w14:paraId="060CFE5E" w14:textId="77777777" w:rsidR="00AA569B" w:rsidRDefault="00AA569B" w:rsidP="00AA569B">
      <w:pPr>
        <w:spacing w:after="0"/>
      </w:pPr>
      <w:r>
        <w:t>Weak Analogy</w:t>
      </w:r>
    </w:p>
    <w:p w14:paraId="3B871C10" w14:textId="77777777" w:rsidR="00AA569B" w:rsidRDefault="00AA569B" w:rsidP="00AA569B">
      <w:pPr>
        <w:spacing w:after="0"/>
      </w:pPr>
      <w:r>
        <w:t>Where: Treating biological systems as machines in a way that assumes too strong a similarity to human artifacts.</w:t>
      </w:r>
    </w:p>
    <w:p w14:paraId="494C6954" w14:textId="77777777" w:rsidR="00AA569B" w:rsidRDefault="00AA569B" w:rsidP="00AA569B">
      <w:pPr>
        <w:spacing w:after="0"/>
      </w:pPr>
      <w:r>
        <w:t>Why problematic: Analogies require careful matching of relevant features.</w:t>
      </w:r>
    </w:p>
    <w:p w14:paraId="13719B5A" w14:textId="77777777" w:rsidR="00AA569B" w:rsidRDefault="00AA569B" w:rsidP="00AA569B">
      <w:pPr>
        <w:spacing w:after="0"/>
      </w:pPr>
      <w:r>
        <w:t>Correction: Clarify which structural/functional similarities legitimately support inference, and which are superficial.</w:t>
      </w:r>
    </w:p>
    <w:p w14:paraId="08618B63" w14:textId="77777777" w:rsidR="00AA569B" w:rsidRDefault="00AA569B" w:rsidP="00AA569B">
      <w:pPr>
        <w:spacing w:after="0"/>
      </w:pPr>
      <w:r>
        <w:t>Hasty Generalization</w:t>
      </w:r>
    </w:p>
    <w:p w14:paraId="212D1794" w14:textId="77777777" w:rsidR="00AA569B" w:rsidRDefault="00AA569B" w:rsidP="00AA569B">
      <w:pPr>
        <w:spacing w:after="0"/>
      </w:pPr>
      <w:r>
        <w:t>Where: From a small set of allegedly irreducibly complex systems to broad claims about the diversity of life as a whole.</w:t>
      </w:r>
    </w:p>
    <w:p w14:paraId="59EE4E99" w14:textId="77777777" w:rsidR="00AA569B" w:rsidRDefault="00AA569B" w:rsidP="00AA569B">
      <w:pPr>
        <w:spacing w:after="0"/>
      </w:pPr>
      <w:r>
        <w:t>Correction: Either limit the scope of the conclusion or provide broader empirical support.</w:t>
      </w:r>
    </w:p>
    <w:p w14:paraId="264A2883" w14:textId="77777777" w:rsidR="00AA569B" w:rsidRDefault="00AA569B" w:rsidP="00AA569B">
      <w:pPr>
        <w:spacing w:after="0"/>
      </w:pPr>
    </w:p>
    <w:p w14:paraId="0600F6C5" w14:textId="393DB784" w:rsidR="00AA569B" w:rsidRDefault="00AA569B" w:rsidP="00AA569B">
      <w:pPr>
        <w:spacing w:after="0"/>
      </w:pPr>
      <w:r>
        <w:t>STEP 10</w:t>
      </w:r>
      <w:r w:rsidR="00EA0A8A">
        <w:t xml:space="preserve"> - </w:t>
      </w:r>
      <w:r>
        <w:t>STEELMAN THE ARGUMENT</w:t>
      </w:r>
    </w:p>
    <w:p w14:paraId="6E079A7D" w14:textId="77777777" w:rsidR="00AA569B" w:rsidRDefault="00AA569B" w:rsidP="00AA569B">
      <w:pPr>
        <w:spacing w:after="0"/>
      </w:pPr>
      <w:r>
        <w:t>10A. Steelmanned Version (Stronger, Charitable Reconstruction)</w:t>
      </w:r>
    </w:p>
    <w:p w14:paraId="34BE8CB8" w14:textId="77777777" w:rsidR="00AA569B" w:rsidRDefault="00AA569B" w:rsidP="00AA569B">
      <w:pPr>
        <w:spacing w:after="0"/>
      </w:pPr>
      <w:r>
        <w:t>Steelmanned ID Argument (Biological Complexity):</w:t>
      </w:r>
    </w:p>
    <w:p w14:paraId="0D294A7C" w14:textId="77777777" w:rsidR="00AA569B" w:rsidRDefault="00AA569B" w:rsidP="00AA569B">
      <w:pPr>
        <w:spacing w:after="0"/>
      </w:pPr>
      <w:r>
        <w:t>Certain biological systems exhibit rigorously characterizable specified complexity—they implement highly specific, information-rich functions that are extremely improbable given the relevant space of possibilities and constraints.</w:t>
      </w:r>
    </w:p>
    <w:p w14:paraId="041B3025" w14:textId="77777777" w:rsidR="00AA569B" w:rsidRDefault="00AA569B" w:rsidP="00AA569B">
      <w:pPr>
        <w:spacing w:after="0"/>
      </w:pPr>
      <w:r>
        <w:t>In domains where we can independently verify causal histories (e.g., human-designed artifacts, coded messages, software), systems with high specified complexity reliably trace back to intelligent agents.</w:t>
      </w:r>
    </w:p>
    <w:p w14:paraId="2212BEA7" w14:textId="77777777" w:rsidR="00AA569B" w:rsidRDefault="00AA569B" w:rsidP="00AA569B">
      <w:pPr>
        <w:spacing w:after="0"/>
      </w:pPr>
      <w:r>
        <w:t>ID proponents develop formal metrics and criteria (e.g., specified complexity thresholds) designed to distinguish between what known natural processes plausibly generate and what would be extraordinarily improbable without intelligence.</w:t>
      </w:r>
    </w:p>
    <w:p w14:paraId="4428E3E2" w14:textId="77777777" w:rsidR="00AA569B" w:rsidRDefault="00AA569B" w:rsidP="00AA569B">
      <w:pPr>
        <w:spacing w:after="0"/>
      </w:pPr>
      <w:r>
        <w:t>For a limited but important class of biological systems (e.g., certain molecular machines), when these metrics are applied under conservative assumptions, unguided evolutionary mechanisms (including realistic selection models) assign extremely low probabilities to their emergence, whereas design does not.</w:t>
      </w:r>
    </w:p>
    <w:p w14:paraId="6FBB3F6C" w14:textId="77777777" w:rsidR="00AA569B" w:rsidRDefault="00AA569B" w:rsidP="00AA569B">
      <w:pPr>
        <w:spacing w:after="0"/>
      </w:pPr>
      <w:r>
        <w:t>The design hypothesis does not rest solely on gaps in current evolutionary understanding, but on a pattern of complexity that mirrors systems known to arise from intelligence in other domains, combined with formal probabilistic arguments.</w:t>
      </w:r>
    </w:p>
    <w:p w14:paraId="7D7D08C4" w14:textId="77777777" w:rsidR="00AA569B" w:rsidRDefault="00AA569B" w:rsidP="00AA569B">
      <w:pPr>
        <w:spacing w:after="0"/>
      </w:pPr>
      <w:r>
        <w:lastRenderedPageBreak/>
        <w:t>Therefore, it is reasonable to infer that at least some biologically crucial systems are products of intelligent design, and these designed systems play a central role in generating the observed diversity of life.</w:t>
      </w:r>
    </w:p>
    <w:p w14:paraId="40C65531" w14:textId="77777777" w:rsidR="00AA569B" w:rsidRDefault="00AA569B" w:rsidP="00AA569B">
      <w:pPr>
        <w:spacing w:after="0"/>
      </w:pPr>
      <w:r>
        <w:t>10B. Clean Formal Proof (with Labels)</w:t>
      </w:r>
    </w:p>
    <w:p w14:paraId="13BF1ABC" w14:textId="77777777" w:rsidR="00AA569B" w:rsidRDefault="00AA569B" w:rsidP="00AA569B">
      <w:pPr>
        <w:spacing w:after="0"/>
      </w:pPr>
      <w:r>
        <w:t>Let’s label each:</w:t>
      </w:r>
    </w:p>
    <w:p w14:paraId="25716149" w14:textId="77777777" w:rsidR="00AA569B" w:rsidRDefault="00AA569B" w:rsidP="00AA569B">
      <w:pPr>
        <w:spacing w:after="0"/>
      </w:pPr>
      <w:r>
        <w:t>SP1. Some biological systems exhibit specified complexity exceeding a rigorously defined threshold T.</w:t>
      </w:r>
    </w:p>
    <w:p w14:paraId="09ADEFD6" w14:textId="77777777" w:rsidR="00AA569B" w:rsidRDefault="00AA569B" w:rsidP="00AA569B">
      <w:pPr>
        <w:spacing w:after="0"/>
      </w:pPr>
      <w:r>
        <w:t>Type: Empirical claim (with methodological component)</w:t>
      </w:r>
    </w:p>
    <w:p w14:paraId="70D68EB3" w14:textId="77777777" w:rsidR="00AA569B" w:rsidRDefault="00AA569B" w:rsidP="00AA569B">
      <w:pPr>
        <w:spacing w:after="0"/>
      </w:pPr>
      <w:r>
        <w:t>Status: Disputed (measurement, threshold, modeling).</w:t>
      </w:r>
    </w:p>
    <w:p w14:paraId="722D5E70" w14:textId="77777777" w:rsidR="00AA569B" w:rsidRDefault="00AA569B" w:rsidP="00AA569B">
      <w:pPr>
        <w:spacing w:after="0"/>
      </w:pPr>
      <w:r>
        <w:t>SP2. In all cases where we know the causal history of systems with complexity &gt; T, the cause is intelligent agency.</w:t>
      </w:r>
    </w:p>
    <w:p w14:paraId="518CE0CD" w14:textId="77777777" w:rsidR="00AA569B" w:rsidRDefault="00AA569B" w:rsidP="00AA569B">
      <w:pPr>
        <w:spacing w:after="0"/>
      </w:pPr>
      <w:r>
        <w:t>Type: Empirical + inductive claim</w:t>
      </w:r>
    </w:p>
    <w:p w14:paraId="24990AE4" w14:textId="77777777" w:rsidR="00AA569B" w:rsidRDefault="00AA569B" w:rsidP="00AA569B">
      <w:pPr>
        <w:spacing w:after="0"/>
      </w:pPr>
      <w:r>
        <w:t>Status: Partly supported in domains like human artifacts; contested in extrapolation to biology.</w:t>
      </w:r>
    </w:p>
    <w:p w14:paraId="1E438E51" w14:textId="77777777" w:rsidR="00AA569B" w:rsidRDefault="00AA569B" w:rsidP="00AA569B">
      <w:pPr>
        <w:spacing w:after="0"/>
      </w:pPr>
      <w:r>
        <w:t>SP3. Known unguided natural mechanisms (including detailed evolutionary models) have not been demonstrated to generate complexity &gt; T under realistic constraints, and formal models assign such events extremely low probability.</w:t>
      </w:r>
    </w:p>
    <w:p w14:paraId="20B789D3" w14:textId="77777777" w:rsidR="00AA569B" w:rsidRDefault="00AA569B" w:rsidP="00AA569B">
      <w:pPr>
        <w:spacing w:after="0"/>
      </w:pPr>
      <w:r>
        <w:t>Type: Empirical + probabilistic claim</w:t>
      </w:r>
    </w:p>
    <w:p w14:paraId="3C2F39AC" w14:textId="77777777" w:rsidR="00AA569B" w:rsidRDefault="00AA569B" w:rsidP="00AA569B">
      <w:pPr>
        <w:spacing w:after="0"/>
      </w:pPr>
      <w:r>
        <w:t>Status: Strongly disputed (modeling assumptions, scope of mechanisms).</w:t>
      </w:r>
    </w:p>
    <w:p w14:paraId="7AC4430A" w14:textId="77777777" w:rsidR="00AA569B" w:rsidRDefault="00AA569B" w:rsidP="00AA569B">
      <w:pPr>
        <w:spacing w:after="0"/>
      </w:pPr>
      <w:r>
        <w:t>SP4. When a system exhibits complexity &gt; T and alternative unguided mechanisms are assigned extremely low probability under the best available modeling, it is rational (by abductive standards) to infer design, given the strong inductive background from other known cases.</w:t>
      </w:r>
    </w:p>
    <w:p w14:paraId="564CC261" w14:textId="77777777" w:rsidR="00AA569B" w:rsidRDefault="00AA569B" w:rsidP="00AA569B">
      <w:pPr>
        <w:spacing w:after="0"/>
      </w:pPr>
      <w:r>
        <w:t>Type: Philosophical / abductive inference principle</w:t>
      </w:r>
    </w:p>
    <w:p w14:paraId="59C9E4DE" w14:textId="77777777" w:rsidR="00AA569B" w:rsidRDefault="00AA569B" w:rsidP="00AA569B">
      <w:pPr>
        <w:spacing w:after="0"/>
      </w:pPr>
      <w:r>
        <w:t>Status: Philosophically defensible but debated.</w:t>
      </w:r>
    </w:p>
    <w:p w14:paraId="315E0C7D" w14:textId="77777777" w:rsidR="00AA569B" w:rsidRDefault="00AA569B" w:rsidP="00AA569B">
      <w:pPr>
        <w:spacing w:after="0"/>
      </w:pPr>
      <w:r>
        <w:t>SP5. Several biologically crucial systems that underlie major aspects of the diversity of life exhibit complexity &gt; T and meet the conditions above.</w:t>
      </w:r>
    </w:p>
    <w:p w14:paraId="0011EA36" w14:textId="77777777" w:rsidR="00AA569B" w:rsidRDefault="00AA569B" w:rsidP="00AA569B">
      <w:pPr>
        <w:spacing w:after="0"/>
      </w:pPr>
      <w:r>
        <w:t>Type: Empirical claim</w:t>
      </w:r>
    </w:p>
    <w:p w14:paraId="4A52C214" w14:textId="77777777" w:rsidR="00AA569B" w:rsidRDefault="00AA569B" w:rsidP="00AA569B">
      <w:pPr>
        <w:spacing w:after="0"/>
      </w:pPr>
      <w:r>
        <w:t>Status: Disputed (choice of systems, modeling).</w:t>
      </w:r>
    </w:p>
    <w:p w14:paraId="63EC5667" w14:textId="77777777" w:rsidR="00AA569B" w:rsidRDefault="00AA569B" w:rsidP="00AA569B">
      <w:pPr>
        <w:spacing w:after="0"/>
      </w:pPr>
      <w:r>
        <w:t>SC (Steelmanned Conclusion). Therefore, it is rational to infer that at least some biologically crucial systems—and thereby some aspects of the diversity of life—are products of intelligent design.</w:t>
      </w:r>
    </w:p>
    <w:p w14:paraId="7CBB8C6C" w14:textId="77777777" w:rsidR="00AA569B" w:rsidRDefault="00AA569B" w:rsidP="00AA569B">
      <w:pPr>
        <w:spacing w:after="0"/>
      </w:pPr>
      <w:r>
        <w:t>Type: Conclusion – claim</w:t>
      </w:r>
    </w:p>
    <w:p w14:paraId="420717BA" w14:textId="77777777" w:rsidR="00AA569B" w:rsidRDefault="00AA569B" w:rsidP="00AA569B">
      <w:pPr>
        <w:spacing w:after="0"/>
      </w:pPr>
      <w:r>
        <w:t>10C. Highlight Weak Points</w:t>
      </w:r>
    </w:p>
    <w:p w14:paraId="2526043A" w14:textId="77777777" w:rsidR="00AA569B" w:rsidRDefault="00AA569B" w:rsidP="00AA569B">
      <w:pPr>
        <w:spacing w:after="0"/>
      </w:pPr>
      <w:r>
        <w:t>Most vulnerable points (require strongest justification):</w:t>
      </w:r>
    </w:p>
    <w:p w14:paraId="3E7CEDC0" w14:textId="77777777" w:rsidR="00AA569B" w:rsidRDefault="00AA569B" w:rsidP="00AA569B">
      <w:pPr>
        <w:spacing w:after="0"/>
      </w:pPr>
      <w:r>
        <w:t>SP1–SP3:</w:t>
      </w:r>
    </w:p>
    <w:p w14:paraId="59B9BFEE" w14:textId="77777777" w:rsidR="00AA569B" w:rsidRDefault="00AA569B" w:rsidP="00AA569B">
      <w:pPr>
        <w:spacing w:after="0"/>
      </w:pPr>
      <w:r>
        <w:t>How specified complexity is quantified and whether thresholds are robust and objective.</w:t>
      </w:r>
    </w:p>
    <w:p w14:paraId="4604FDDA" w14:textId="77777777" w:rsidR="00AA569B" w:rsidRDefault="00AA569B" w:rsidP="00AA569B">
      <w:pPr>
        <w:spacing w:after="0"/>
      </w:pPr>
      <w:r>
        <w:lastRenderedPageBreak/>
        <w:t>Whether evolutionary and other natural mechanisms have been fairly modeled.</w:t>
      </w:r>
    </w:p>
    <w:p w14:paraId="488B7FB8" w14:textId="77777777" w:rsidR="00AA569B" w:rsidRDefault="00AA569B" w:rsidP="00AA569B">
      <w:pPr>
        <w:spacing w:after="0"/>
      </w:pPr>
      <w:r>
        <w:t>SP5:</w:t>
      </w:r>
    </w:p>
    <w:p w14:paraId="2AAF826C" w14:textId="77777777" w:rsidR="00AA569B" w:rsidRDefault="00AA569B" w:rsidP="00AA569B">
      <w:pPr>
        <w:spacing w:after="0"/>
      </w:pPr>
      <w:r>
        <w:t>Empirical claim that specific systems truly exceed the threshold under realistic evolutionary scenarios.</w:t>
      </w:r>
    </w:p>
    <w:p w14:paraId="2A2B3523" w14:textId="77777777" w:rsidR="00AA569B" w:rsidRDefault="00AA569B" w:rsidP="00AA569B">
      <w:pPr>
        <w:spacing w:after="0"/>
      </w:pPr>
      <w:r>
        <w:t>The step from “some systems may be designed” to “this significantly explains the diversity of life” still needs further elaboration.</w:t>
      </w:r>
    </w:p>
    <w:p w14:paraId="56A259A1" w14:textId="77777777" w:rsidR="00AA569B" w:rsidRDefault="00AA569B" w:rsidP="00AA569B">
      <w:pPr>
        <w:spacing w:after="0"/>
      </w:pPr>
    </w:p>
    <w:p w14:paraId="2D554E21" w14:textId="59A93BD6" w:rsidR="00AA569B" w:rsidRDefault="00AA569B" w:rsidP="00AA569B">
      <w:pPr>
        <w:spacing w:after="0"/>
      </w:pPr>
      <w:r>
        <w:t>STEP 11</w:t>
      </w:r>
      <w:r w:rsidR="00EA0A8A">
        <w:t xml:space="preserve"> - </w:t>
      </w:r>
      <w:r>
        <w:t>PLAUSIBILITY ASSESSMENT</w:t>
      </w:r>
    </w:p>
    <w:p w14:paraId="3CA31D42" w14:textId="77777777" w:rsidR="00AA569B" w:rsidRDefault="00AA569B" w:rsidP="00AA569B">
      <w:pPr>
        <w:spacing w:after="0"/>
      </w:pPr>
      <w:r>
        <w:t>I’ll distinguish between strong, moderate, and weak forms of the ID claim.</w:t>
      </w:r>
    </w:p>
    <w:p w14:paraId="58A63B93" w14:textId="77777777" w:rsidR="00AA569B" w:rsidRDefault="00AA569B" w:rsidP="00AA569B">
      <w:pPr>
        <w:spacing w:after="0"/>
      </w:pPr>
      <w:r>
        <w:t>Strong Form:</w:t>
      </w:r>
    </w:p>
    <w:p w14:paraId="7C4864FE" w14:textId="77777777" w:rsidR="00AA569B" w:rsidRDefault="00AA569B" w:rsidP="00AA569B">
      <w:pPr>
        <w:spacing w:after="0"/>
      </w:pPr>
      <w:r>
        <w:t>“Intelligent Design is the best overall explanation for the diversity of life, and unguided evolutionary mechanisms are inadequate as a general explanatory framework.”</w:t>
      </w:r>
    </w:p>
    <w:p w14:paraId="00576860" w14:textId="77777777" w:rsidR="00AA569B" w:rsidRDefault="00AA569B" w:rsidP="00AA569B">
      <w:pPr>
        <w:spacing w:after="0"/>
      </w:pPr>
      <w:r>
        <w:t>Plausibility (given current scientific consensus and philosophical considerations): Low, though not logically impossible. (interpretation + external knowledge)</w:t>
      </w:r>
    </w:p>
    <w:p w14:paraId="344BE758" w14:textId="77777777" w:rsidR="00AA569B" w:rsidRDefault="00AA569B" w:rsidP="00AA569B">
      <w:pPr>
        <w:spacing w:after="0"/>
      </w:pPr>
      <w:r>
        <w:t>Moderate Form:</w:t>
      </w:r>
    </w:p>
    <w:p w14:paraId="5EF6E4D9" w14:textId="77777777" w:rsidR="00AA569B" w:rsidRDefault="00AA569B" w:rsidP="00AA569B">
      <w:pPr>
        <w:spacing w:after="0"/>
      </w:pPr>
      <w:r>
        <w:t>“Intelligent Design offers a serious competing explanation for certain specific biological systems and may supplement evolutionary accounts, but evolutionary theory still explains much of the diversity of life.”</w:t>
      </w:r>
    </w:p>
    <w:p w14:paraId="40B644CE" w14:textId="77777777" w:rsidR="00AA569B" w:rsidRDefault="00AA569B" w:rsidP="00AA569B">
      <w:pPr>
        <w:spacing w:after="0"/>
      </w:pPr>
      <w:r>
        <w:t>Plausibility: Low-to-moderate, depending on how strong one finds the probabilistic and analogical arguments and how one assesses the state of evolutionary explanations.</w:t>
      </w:r>
    </w:p>
    <w:p w14:paraId="2B7A62DC" w14:textId="77777777" w:rsidR="00AA569B" w:rsidRDefault="00AA569B" w:rsidP="00AA569B">
      <w:pPr>
        <w:spacing w:after="0"/>
      </w:pPr>
      <w:r>
        <w:t>Weak Form:</w:t>
      </w:r>
    </w:p>
    <w:p w14:paraId="112F6B77" w14:textId="77777777" w:rsidR="00AA569B" w:rsidRDefault="00AA569B" w:rsidP="00AA569B">
      <w:pPr>
        <w:spacing w:after="0"/>
      </w:pPr>
      <w:r>
        <w:t>“It is epistemically possible that some biological features are the result of design, and ID should be considered as a philosophical or metaphysical option, even if it is not presently the dominant scientific account.”</w:t>
      </w:r>
    </w:p>
    <w:p w14:paraId="633A6A07" w14:textId="77777777" w:rsidR="00AA569B" w:rsidRDefault="00AA569B" w:rsidP="00AA569B">
      <w:pPr>
        <w:spacing w:after="0"/>
      </w:pPr>
      <w:r>
        <w:t>Plausibility: Moderate, as a broad metaphysical possibility that cannot be conclusively ruled out from a strictly scientific standpoint.</w:t>
      </w:r>
    </w:p>
    <w:p w14:paraId="5302786A" w14:textId="77777777" w:rsidR="00AA569B" w:rsidRDefault="00AA569B" w:rsidP="00AA569B">
      <w:pPr>
        <w:spacing w:after="0"/>
      </w:pPr>
      <w:r>
        <w:t>(I am not assigning numerical Bayes factors, but roughly: strong form &lt;&lt; 1 relative to mainstream evolutionary explanation; weak metaphysical form is not strongly disconfirmed.)</w:t>
      </w:r>
    </w:p>
    <w:p w14:paraId="20D26D9A" w14:textId="77777777" w:rsidR="00AA569B" w:rsidRDefault="00AA569B" w:rsidP="00AA569B">
      <w:pPr>
        <w:spacing w:after="0"/>
      </w:pPr>
    </w:p>
    <w:p w14:paraId="43C3606C" w14:textId="04D848DC" w:rsidR="00AA569B" w:rsidRDefault="00AA569B" w:rsidP="00AA569B">
      <w:pPr>
        <w:spacing w:after="0"/>
      </w:pPr>
      <w:r>
        <w:t>STEP 12</w:t>
      </w:r>
      <w:r w:rsidR="00EA0A8A">
        <w:t xml:space="preserve"> - </w:t>
      </w:r>
      <w:r>
        <w:t>SUMMARY ASSESSMENT (Not Final Verdict)</w:t>
      </w:r>
    </w:p>
    <w:p w14:paraId="3956E0E8" w14:textId="77777777" w:rsidR="00AA569B" w:rsidRDefault="00AA569B" w:rsidP="00AA569B">
      <w:pPr>
        <w:spacing w:after="0"/>
      </w:pPr>
      <w:r>
        <w:t>Major Strengths</w:t>
      </w:r>
    </w:p>
    <w:p w14:paraId="54FEFDAB" w14:textId="77777777" w:rsidR="00AA569B" w:rsidRDefault="00AA569B" w:rsidP="00AA569B">
      <w:pPr>
        <w:spacing w:after="0"/>
      </w:pPr>
      <w:r>
        <w:t>Clear structure: ID arguments often have a recognizable abductive form and try to ground themselves in empirical features (complexity, information, integration).</w:t>
      </w:r>
    </w:p>
    <w:p w14:paraId="55567DB5" w14:textId="77777777" w:rsidR="00AA569B" w:rsidRDefault="00AA569B" w:rsidP="00AA569B">
      <w:pPr>
        <w:spacing w:after="0"/>
      </w:pPr>
      <w:r>
        <w:t>Focus on genuine scientific questions: origins of complex molecular machinery, information, and the pathways by which they arise.</w:t>
      </w:r>
    </w:p>
    <w:p w14:paraId="72217ADE" w14:textId="77777777" w:rsidR="00AA569B" w:rsidRDefault="00AA569B" w:rsidP="00AA569B">
      <w:pPr>
        <w:spacing w:after="0"/>
      </w:pPr>
      <w:r>
        <w:lastRenderedPageBreak/>
        <w:t>Philosophical engagement: raises substantive issues about inference to best explanation, the role of analogy, and the nature of scientific explanation.</w:t>
      </w:r>
    </w:p>
    <w:p w14:paraId="097388FE" w14:textId="77777777" w:rsidR="00AA569B" w:rsidRDefault="00AA569B" w:rsidP="00AA569B">
      <w:pPr>
        <w:spacing w:after="0"/>
      </w:pPr>
      <w:r>
        <w:t>Major Weaknesses / Logical Gaps</w:t>
      </w:r>
    </w:p>
    <w:p w14:paraId="305B32F2" w14:textId="77777777" w:rsidR="00AA569B" w:rsidRDefault="00AA569B" w:rsidP="00AA569B">
      <w:pPr>
        <w:spacing w:after="0"/>
      </w:pPr>
      <w:r>
        <w:t>Dependence on disputed premises about irreducible complexity and probability estimates.</w:t>
      </w:r>
    </w:p>
    <w:p w14:paraId="35BE2A02" w14:textId="77777777" w:rsidR="00AA569B" w:rsidRDefault="00AA569B" w:rsidP="00AA569B">
      <w:pPr>
        <w:spacing w:after="0"/>
      </w:pPr>
      <w:r>
        <w:t>Risk of argument from ignorance: moving too quickly from “no detailed evolutionary account yet” to “therefore design.”</w:t>
      </w:r>
    </w:p>
    <w:p w14:paraId="5B5E5C20" w14:textId="77777777" w:rsidR="00AA569B" w:rsidRDefault="00AA569B" w:rsidP="00AA569B">
      <w:pPr>
        <w:spacing w:after="0"/>
      </w:pPr>
      <w:r>
        <w:t>Analogy limitations: extrapolating from human-made artifacts to biological systems may overstate similarity.</w:t>
      </w:r>
    </w:p>
    <w:p w14:paraId="4E0129D1" w14:textId="77777777" w:rsidR="00AA569B" w:rsidRDefault="00AA569B" w:rsidP="00AA569B">
      <w:pPr>
        <w:spacing w:after="0"/>
      </w:pPr>
      <w:r>
        <w:t>Scope leap: from “some systems might be designed” to broad claims about the diversity of life.</w:t>
      </w:r>
    </w:p>
    <w:p w14:paraId="1DAE09E0" w14:textId="77777777" w:rsidR="00AA569B" w:rsidRDefault="00AA569B" w:rsidP="00AA569B">
      <w:pPr>
        <w:spacing w:after="0"/>
      </w:pPr>
      <w:r>
        <w:t>Well-Supported Points</w:t>
      </w:r>
    </w:p>
    <w:p w14:paraId="38BD8CC6" w14:textId="77777777" w:rsidR="00AA569B" w:rsidRDefault="00AA569B" w:rsidP="00AA569B">
      <w:pPr>
        <w:spacing w:after="0"/>
      </w:pPr>
      <w:r>
        <w:t>Biological systems are indeed highly complex and functionally integrated. (fact)</w:t>
      </w:r>
    </w:p>
    <w:p w14:paraId="5ACE5CD2" w14:textId="77777777" w:rsidR="00AA569B" w:rsidRDefault="00AA569B" w:rsidP="00AA569B">
      <w:pPr>
        <w:spacing w:after="0"/>
      </w:pPr>
      <w:r>
        <w:t>Our experience with intelligent design in artifacts does show that intelligence can produce complex, specified structures. (fact)</w:t>
      </w:r>
    </w:p>
    <w:p w14:paraId="39CBDCC6" w14:textId="77777777" w:rsidR="00AA569B" w:rsidRDefault="00AA569B" w:rsidP="00AA569B">
      <w:pPr>
        <w:spacing w:after="0"/>
      </w:pPr>
      <w:r>
        <w:t>It is philosophically legitimate to discuss design inferences and compare them with naturalistic explanations, at least in principle. (interpretation)</w:t>
      </w:r>
    </w:p>
    <w:p w14:paraId="5CE174C4" w14:textId="77777777" w:rsidR="00AA569B" w:rsidRDefault="00AA569B" w:rsidP="00AA569B">
      <w:pPr>
        <w:spacing w:after="0"/>
      </w:pPr>
      <w:r>
        <w:t>Evidence Needed</w:t>
      </w:r>
    </w:p>
    <w:p w14:paraId="50495F11" w14:textId="77777777" w:rsidR="00AA569B" w:rsidRDefault="00AA569B" w:rsidP="00AA569B">
      <w:pPr>
        <w:spacing w:after="0"/>
      </w:pPr>
      <w:r>
        <w:t>Robust, widely accepted metrics for specified complexity in biology, with clear thresholds.</w:t>
      </w:r>
    </w:p>
    <w:p w14:paraId="29D0DD2E" w14:textId="77777777" w:rsidR="00AA569B" w:rsidRDefault="00AA569B" w:rsidP="00AA569B">
      <w:pPr>
        <w:spacing w:after="0"/>
      </w:pPr>
      <w:r>
        <w:t>Stronger empirical demonstration that certain systems are beyond realistic evolutionary mechanisms, using broadly accepted modeling.</w:t>
      </w:r>
    </w:p>
    <w:p w14:paraId="4CC1E48F" w14:textId="77777777" w:rsidR="00AA569B" w:rsidRDefault="00AA569B" w:rsidP="00AA569B">
      <w:pPr>
        <w:spacing w:after="0"/>
      </w:pPr>
      <w:r>
        <w:t>Independent predictions from ID that differ from evolutionary theory and can be tested.</w:t>
      </w:r>
    </w:p>
    <w:p w14:paraId="456A1A4A" w14:textId="77777777" w:rsidR="00AA569B" w:rsidRDefault="00AA569B" w:rsidP="00AA569B">
      <w:pPr>
        <w:spacing w:after="0"/>
      </w:pPr>
      <w:r>
        <w:t>Clarity &amp; Coherence</w:t>
      </w:r>
    </w:p>
    <w:p w14:paraId="127F68A5" w14:textId="77777777" w:rsidR="00AA569B" w:rsidRDefault="00AA569B" w:rsidP="00AA569B">
      <w:pPr>
        <w:spacing w:after="0"/>
      </w:pPr>
      <w:r>
        <w:t>In its steelmanned form, the ID argument is coherent and structured, but its soundness is heavily dependent on controversial empirical and methodological claims.</w:t>
      </w:r>
    </w:p>
    <w:p w14:paraId="3CDE3AAA" w14:textId="77777777" w:rsidR="00AA569B" w:rsidRDefault="00AA569B" w:rsidP="00AA569B">
      <w:pPr>
        <w:spacing w:after="0"/>
      </w:pPr>
    </w:p>
    <w:p w14:paraId="347D527E" w14:textId="7505221D" w:rsidR="00AA569B" w:rsidRDefault="00AA569B" w:rsidP="00AA569B">
      <w:pPr>
        <w:spacing w:after="0"/>
      </w:pPr>
      <w:r>
        <w:t>STEP 13</w:t>
      </w:r>
      <w:r w:rsidR="00EA0A8A">
        <w:t xml:space="preserve"> - </w:t>
      </w:r>
      <w:r>
        <w:t>FINAL VERDICT (Pass / Partial Pass / Fail)</w:t>
      </w:r>
    </w:p>
    <w:p w14:paraId="46D2713B" w14:textId="77777777" w:rsidR="00AA569B" w:rsidRDefault="00AA569B" w:rsidP="00AA569B">
      <w:pPr>
        <w:spacing w:after="0"/>
      </w:pPr>
      <w:r>
        <w:t>13A. Verdict</w:t>
      </w:r>
    </w:p>
    <w:p w14:paraId="124ECCE3" w14:textId="77777777" w:rsidR="00AA569B" w:rsidRDefault="00AA569B" w:rsidP="00AA569B">
      <w:pPr>
        <w:spacing w:after="0"/>
      </w:pPr>
      <w:r>
        <w:t>Given the framework:</w:t>
      </w:r>
    </w:p>
    <w:p w14:paraId="7416DBE1" w14:textId="77777777" w:rsidR="00AA569B" w:rsidRDefault="00AA569B" w:rsidP="00AA569B">
      <w:pPr>
        <w:spacing w:after="0"/>
      </w:pPr>
      <w:r>
        <w:t>Validity (as abductive argument): Conditional Pass (it is a recognizably valid abductive argument if its methodological principles are accepted).</w:t>
      </w:r>
    </w:p>
    <w:p w14:paraId="2BFE4884" w14:textId="77777777" w:rsidR="00AA569B" w:rsidRDefault="00AA569B" w:rsidP="00AA569B">
      <w:pPr>
        <w:spacing w:after="0"/>
      </w:pPr>
      <w:r>
        <w:t>Soundness (premises + assumptions): Partial Pass → Fail, depending on strength of disputed premises.</w:t>
      </w:r>
    </w:p>
    <w:p w14:paraId="5530BA81" w14:textId="77777777" w:rsidR="00AA569B" w:rsidRDefault="00AA569B" w:rsidP="00AA569B">
      <w:pPr>
        <w:spacing w:after="0"/>
      </w:pPr>
      <w:r>
        <w:t>Overall verdict for ID as a strong explanation for the diversity of life:</w:t>
      </w:r>
    </w:p>
    <w:p w14:paraId="496FDCCD" w14:textId="77777777" w:rsidR="00AA569B" w:rsidRDefault="00AA569B" w:rsidP="00AA569B">
      <w:pPr>
        <w:spacing w:after="0"/>
      </w:pPr>
      <w:r>
        <w:t>13A Verdict: Partial Pass</w:t>
      </w:r>
    </w:p>
    <w:p w14:paraId="63767A90" w14:textId="77777777" w:rsidR="00AA569B" w:rsidRDefault="00AA569B" w:rsidP="00AA569B">
      <w:pPr>
        <w:spacing w:after="0"/>
      </w:pPr>
      <w:r>
        <w:lastRenderedPageBreak/>
        <w:t>The core argument is not logically incoherent and can be made formally valid in an abductive sense.</w:t>
      </w:r>
    </w:p>
    <w:p w14:paraId="5348DB33" w14:textId="77777777" w:rsidR="00AA569B" w:rsidRDefault="00AA569B" w:rsidP="00AA569B">
      <w:pPr>
        <w:spacing w:after="0"/>
      </w:pPr>
      <w:r>
        <w:t>However, several key premises and assumptions are significantly disputed and not clearly established, especially in light of current evolutionary biology (external knowledge).</w:t>
      </w:r>
    </w:p>
    <w:p w14:paraId="2D0E1B28" w14:textId="77777777" w:rsidR="00AA569B" w:rsidRDefault="00AA569B" w:rsidP="00AA569B">
      <w:pPr>
        <w:spacing w:after="0"/>
      </w:pPr>
      <w:r>
        <w:t>Therefore, as a strict argument aiming to show that ID is the best scientific explanation for the diversity of life, it falls short of a full Pass, but it does not collapse into total incoherence.</w:t>
      </w:r>
    </w:p>
    <w:p w14:paraId="11348907" w14:textId="77777777" w:rsidR="00AA569B" w:rsidRDefault="00AA569B" w:rsidP="00AA569B">
      <w:pPr>
        <w:spacing w:after="0"/>
      </w:pPr>
      <w:r>
        <w:t>13B. Justification</w:t>
      </w:r>
    </w:p>
    <w:p w14:paraId="27798D90" w14:textId="77777777" w:rsidR="00AA569B" w:rsidRDefault="00AA569B" w:rsidP="00AA569B">
      <w:pPr>
        <w:spacing w:after="0"/>
      </w:pPr>
      <w:r>
        <w:t>Validity: The argument forms a legitimate inference-to-best-explanation structure.</w:t>
      </w:r>
    </w:p>
    <w:p w14:paraId="7D3893BE" w14:textId="77777777" w:rsidR="00AA569B" w:rsidRDefault="00AA569B" w:rsidP="00AA569B">
      <w:pPr>
        <w:spacing w:after="0"/>
      </w:pPr>
      <w:r>
        <w:t>Soundness:</w:t>
      </w:r>
    </w:p>
    <w:p w14:paraId="7E88D655" w14:textId="77777777" w:rsidR="00AA569B" w:rsidRDefault="00AA569B" w:rsidP="00AA569B">
      <w:pPr>
        <w:spacing w:after="0"/>
      </w:pPr>
      <w:r>
        <w:t>Premises about complexity are relatively secure descriptively.</w:t>
      </w:r>
    </w:p>
    <w:p w14:paraId="629373E3" w14:textId="77777777" w:rsidR="00AA569B" w:rsidRDefault="00AA569B" w:rsidP="00AA569B">
      <w:pPr>
        <w:spacing w:after="0"/>
      </w:pPr>
      <w:r>
        <w:t>Premises about probabilities, irreducible complexity, and the limits of evolution are contested and often speculative.</w:t>
      </w:r>
    </w:p>
    <w:p w14:paraId="4DD1B2CA" w14:textId="77777777" w:rsidR="00AA569B" w:rsidRDefault="00AA569B" w:rsidP="00AA569B">
      <w:pPr>
        <w:spacing w:after="0"/>
      </w:pPr>
      <w:r>
        <w:t>Inferential strength:</w:t>
      </w:r>
    </w:p>
    <w:p w14:paraId="00C4DBBC" w14:textId="77777777" w:rsidR="00AA569B" w:rsidRDefault="00AA569B" w:rsidP="00AA569B">
      <w:pPr>
        <w:spacing w:after="0"/>
      </w:pPr>
      <w:r>
        <w:t>Strong if one accepts ID’s probabilistic modeling and analogy;</w:t>
      </w:r>
    </w:p>
    <w:p w14:paraId="1B2E6170" w14:textId="77777777" w:rsidR="00AA569B" w:rsidRDefault="00AA569B" w:rsidP="00AA569B">
      <w:pPr>
        <w:spacing w:after="0"/>
      </w:pPr>
      <w:r>
        <w:t>Weaker if one emphasizes the open-endedness of scientific discovery and the power of evolutionary mechanisms.</w:t>
      </w:r>
    </w:p>
    <w:p w14:paraId="5D5CCA9F" w14:textId="77777777" w:rsidR="00AA569B" w:rsidRDefault="00AA569B" w:rsidP="00AA569B">
      <w:pPr>
        <w:spacing w:after="0"/>
      </w:pPr>
      <w:r>
        <w:t>To achieve a full Pass, ID would need:</w:t>
      </w:r>
    </w:p>
    <w:p w14:paraId="4BD61F4C" w14:textId="77777777" w:rsidR="00AA569B" w:rsidRDefault="00AA569B" w:rsidP="00AA569B">
      <w:pPr>
        <w:spacing w:after="0"/>
      </w:pPr>
      <w:r>
        <w:t>More widely accepted empirical support for its quantitative claims;</w:t>
      </w:r>
    </w:p>
    <w:p w14:paraId="707B8D8F" w14:textId="77777777" w:rsidR="00AA569B" w:rsidRDefault="00AA569B" w:rsidP="00AA569B">
      <w:pPr>
        <w:spacing w:after="0"/>
      </w:pPr>
      <w:r>
        <w:t>Independent predictive success that outperforms evolutionary theory in specific domains.</w:t>
      </w:r>
    </w:p>
    <w:p w14:paraId="4EF296D1" w14:textId="77777777" w:rsidR="00AA569B" w:rsidRDefault="00AA569B" w:rsidP="00AA569B">
      <w:pPr>
        <w:spacing w:after="0"/>
      </w:pPr>
    </w:p>
    <w:p w14:paraId="4B90B11B" w14:textId="08B3FBEF" w:rsidR="00AA569B" w:rsidRDefault="00AA569B" w:rsidP="00AA569B">
      <w:pPr>
        <w:spacing w:after="0"/>
      </w:pPr>
      <w:r>
        <w:t>STEP 14</w:t>
      </w:r>
      <w:r w:rsidR="00EA0A8A">
        <w:t xml:space="preserve"> - </w:t>
      </w:r>
      <w:r>
        <w:t>META-ANALYSIS &amp; FINAL RESTATEMENT</w:t>
      </w:r>
    </w:p>
    <w:p w14:paraId="08E74934" w14:textId="77777777" w:rsidR="00AA569B" w:rsidRDefault="00AA569B" w:rsidP="00AA569B">
      <w:pPr>
        <w:spacing w:after="0"/>
      </w:pPr>
      <w:r>
        <w:t>14A. Meta-Analysis</w:t>
      </w:r>
    </w:p>
    <w:p w14:paraId="2BF0150D" w14:textId="77777777" w:rsidR="00AA569B" w:rsidRDefault="00AA569B" w:rsidP="00AA569B">
      <w:pPr>
        <w:spacing w:after="0"/>
      </w:pPr>
      <w:r>
        <w:t>The framework helped separate:</w:t>
      </w:r>
    </w:p>
    <w:p w14:paraId="3464604D" w14:textId="77777777" w:rsidR="00AA569B" w:rsidRDefault="00AA569B" w:rsidP="00AA569B">
      <w:pPr>
        <w:spacing w:after="0"/>
      </w:pPr>
      <w:r>
        <w:t>the descriptive facts (biological complexity),</w:t>
      </w:r>
    </w:p>
    <w:p w14:paraId="09CF35E1" w14:textId="77777777" w:rsidR="00AA569B" w:rsidRDefault="00AA569B" w:rsidP="00AA569B">
      <w:pPr>
        <w:spacing w:after="0"/>
      </w:pPr>
      <w:r>
        <w:t>the inference rules (abduction, analogy, probability), and</w:t>
      </w:r>
    </w:p>
    <w:p w14:paraId="6D52AC49" w14:textId="77777777" w:rsidR="00AA569B" w:rsidRDefault="00AA569B" w:rsidP="00AA569B">
      <w:pPr>
        <w:spacing w:after="0"/>
      </w:pPr>
      <w:r>
        <w:t>the contested premises (limits of evolution, robustness of complexity metrics).</w:t>
      </w:r>
    </w:p>
    <w:p w14:paraId="17A86B87" w14:textId="77777777" w:rsidR="00AA569B" w:rsidRDefault="00AA569B" w:rsidP="00AA569B">
      <w:pPr>
        <w:spacing w:after="0"/>
      </w:pPr>
      <w:r>
        <w:t>Bias mitigation:</w:t>
      </w:r>
    </w:p>
    <w:p w14:paraId="3331C906" w14:textId="77777777" w:rsidR="00AA569B" w:rsidRDefault="00AA569B" w:rsidP="00AA569B">
      <w:pPr>
        <w:spacing w:after="0"/>
      </w:pPr>
      <w:r>
        <w:t>I reported both strengths and weaknesses, avoiding language that treats either ID or evolution as “obviously” correct.</w:t>
      </w:r>
    </w:p>
    <w:p w14:paraId="17F9C0C0" w14:textId="77777777" w:rsidR="00AA569B" w:rsidRDefault="00AA569B" w:rsidP="00AA569B">
      <w:pPr>
        <w:spacing w:after="0"/>
      </w:pPr>
      <w:r>
        <w:t>I distinguished between scientific consensus (which favors evolutionary explanations) and logical possibility (which allows ID as a metaphysical or philosophical option).</w:t>
      </w:r>
    </w:p>
    <w:p w14:paraId="636449DC" w14:textId="77777777" w:rsidR="00AA569B" w:rsidRDefault="00AA569B" w:rsidP="00AA569B">
      <w:pPr>
        <w:spacing w:after="0"/>
      </w:pPr>
      <w:r>
        <w:t>Definitions and assumptions played a decisive role:</w:t>
      </w:r>
    </w:p>
    <w:p w14:paraId="19725B09" w14:textId="77777777" w:rsidR="00AA569B" w:rsidRDefault="00AA569B" w:rsidP="00AA569B">
      <w:pPr>
        <w:spacing w:after="0"/>
      </w:pPr>
      <w:r>
        <w:t>How we define irreducible complexity and specified complexity strongly affects whether the argument looks compelling or fragile.</w:t>
      </w:r>
    </w:p>
    <w:p w14:paraId="531B2124" w14:textId="77777777" w:rsidR="00AA569B" w:rsidRDefault="00AA569B" w:rsidP="00AA569B">
      <w:pPr>
        <w:spacing w:after="0"/>
      </w:pPr>
      <w:r>
        <w:lastRenderedPageBreak/>
        <w:t>Methodological assumptions about what science may or may not consider (e.g., intelligent causes) also shape assessments.</w:t>
      </w:r>
    </w:p>
    <w:p w14:paraId="52D336BF" w14:textId="77777777" w:rsidR="00AA569B" w:rsidRDefault="00AA569B" w:rsidP="00AA569B">
      <w:pPr>
        <w:spacing w:after="0"/>
      </w:pPr>
      <w:r>
        <w:t>14B. Final Restatement (Qualified Conclusion)</w:t>
      </w:r>
    </w:p>
    <w:p w14:paraId="0BE820F8" w14:textId="77777777" w:rsidR="00AA569B" w:rsidRDefault="00AA569B" w:rsidP="00AA569B">
      <w:pPr>
        <w:spacing w:after="0"/>
      </w:pPr>
      <w:r>
        <w:t>Best, most honest restatement:</w:t>
      </w:r>
    </w:p>
    <w:p w14:paraId="63458CEE" w14:textId="77777777" w:rsidR="00AA569B" w:rsidRDefault="00AA569B" w:rsidP="00AA569B">
      <w:pPr>
        <w:spacing w:after="0"/>
      </w:pPr>
      <w:r>
        <w:t>Intelligent Design offers a coherent abductive argument that interprets certain forms of biological complexity as evidence for an intelligent cause. This argument is logically structured and raises legitimate questions about the origin of complex biological systems. However, many of its crucial empirical and methodological premises—especially those concerning the alleged limits of unguided evolutionary mechanisms and the quantification of specified complexity—are contested and not decisively established in the broader scientific community.</w:t>
      </w:r>
    </w:p>
    <w:p w14:paraId="7E3C6132" w14:textId="77777777" w:rsidR="00AA569B" w:rsidRDefault="00AA569B" w:rsidP="00AA569B">
      <w:pPr>
        <w:spacing w:after="0"/>
      </w:pPr>
      <w:r>
        <w:t>As a strong claim that ID is the best scientific explanation for the diversity of life, the argument currently has low plausibility given existing evidence and scientific consensus. As a weaker, philosophical or metaphysical claim that some aspects of life may ultimately be best explained by design, it remains epistemically possible but not demonstratively proven.</w:t>
      </w:r>
    </w:p>
    <w:p w14:paraId="6D69BA17" w14:textId="77777777" w:rsidR="00AA569B" w:rsidRDefault="00AA569B" w:rsidP="00AA569B">
      <w:pPr>
        <w:pStyle w:val="Heading3"/>
        <w:spacing w:before="0" w:after="0"/>
      </w:pPr>
      <w:bookmarkStart w:id="271" w:name="_Toc215172089"/>
      <w:r>
        <w:t>Gemini</w:t>
      </w:r>
      <w:bookmarkEnd w:id="271"/>
    </w:p>
    <w:p w14:paraId="0C14F92C" w14:textId="77777777" w:rsidR="00AA569B" w:rsidRDefault="00AA569B" w:rsidP="00AA569B">
      <w:pPr>
        <w:spacing w:after="0"/>
      </w:pPr>
      <w:r>
        <w:rPr>
          <w:b/>
        </w:rPr>
        <w:t>8-Step Response:</w:t>
      </w:r>
    </w:p>
    <w:p w14:paraId="1BA7C75B" w14:textId="77777777" w:rsidR="00AA569B" w:rsidRDefault="00AA569B" w:rsidP="00AA569B">
      <w:pPr>
        <w:spacing w:after="0"/>
      </w:pPr>
      <w:r>
        <w:t>This is a complex philosophical and scientific evaluation. Below is a rigorous analysis of Intelligent Design (ID) as an explanation for the diversity of life, strictly adhering to your requested analytical framework.</w:t>
      </w:r>
    </w:p>
    <w:p w14:paraId="0E97B4A5" w14:textId="77777777" w:rsidR="00AA569B" w:rsidRDefault="00AA569B" w:rsidP="00AA569B">
      <w:pPr>
        <w:spacing w:after="0"/>
      </w:pPr>
    </w:p>
    <w:p w14:paraId="6CF9D576" w14:textId="77777777" w:rsidR="00AA569B" w:rsidRDefault="00AA569B" w:rsidP="00AA569B">
      <w:pPr>
        <w:spacing w:after="0"/>
      </w:pPr>
      <w:r>
        <w:t>I. Identify the Structure</w:t>
      </w:r>
    </w:p>
    <w:p w14:paraId="477F008F" w14:textId="77777777" w:rsidR="00AA569B" w:rsidRDefault="00AA569B" w:rsidP="00AA569B">
      <w:pPr>
        <w:spacing w:after="0"/>
      </w:pPr>
      <w:r>
        <w:t>Premises</w:t>
      </w:r>
    </w:p>
    <w:p w14:paraId="6E454EFB" w14:textId="77777777" w:rsidR="00AA569B" w:rsidRDefault="00AA569B" w:rsidP="00AA569B">
      <w:pPr>
        <w:spacing w:after="0"/>
      </w:pPr>
      <w:r>
        <w:t>The Complexity Premise: Biological systems exhibit "specified complexity" (high information content) and "irreducible complexity" (systems where the removal of one part causes the system to cease functioning).</w:t>
      </w:r>
    </w:p>
    <w:p w14:paraId="73F3D5A3" w14:textId="77777777" w:rsidR="00AA569B" w:rsidRDefault="00AA569B" w:rsidP="00AA569B">
      <w:pPr>
        <w:spacing w:after="0"/>
      </w:pPr>
      <w:r>
        <w:t>The Causal Exclusion Premise: Undirected natural causes (such as random mutation and natural selection) statistically cannot produce specified or irreducible complexity within the available timeframe of the universe.</w:t>
      </w:r>
    </w:p>
    <w:p w14:paraId="6C57C220" w14:textId="77777777" w:rsidR="00AA569B" w:rsidRDefault="00AA569B" w:rsidP="00AA569B">
      <w:pPr>
        <w:spacing w:after="0"/>
      </w:pPr>
      <w:r>
        <w:t>The Uniformitarian Premise: In our uniform experience, systems exhibiting specified complexity (like code or machines) are invariably the result of intelligent agency.</w:t>
      </w:r>
    </w:p>
    <w:p w14:paraId="7DBF45D3" w14:textId="77777777" w:rsidR="00AA569B" w:rsidRDefault="00AA569B" w:rsidP="00AA569B">
      <w:pPr>
        <w:spacing w:after="0"/>
      </w:pPr>
      <w:r>
        <w:t>Hidden Assumptions</w:t>
      </w:r>
    </w:p>
    <w:p w14:paraId="2DE6A7C4" w14:textId="77777777" w:rsidR="00AA569B" w:rsidRDefault="00AA569B" w:rsidP="00AA569B">
      <w:pPr>
        <w:spacing w:after="0"/>
      </w:pPr>
      <w:r>
        <w:t>The Analogy Assumption: Biological organisms are sufficiently analogous to human artifacts (watches, computers, text) that the rules of causation for one apply to the other.</w:t>
      </w:r>
    </w:p>
    <w:p w14:paraId="04BEC447" w14:textId="77777777" w:rsidR="00AA569B" w:rsidRDefault="00AA569B" w:rsidP="00AA569B">
      <w:pPr>
        <w:spacing w:after="0"/>
      </w:pPr>
      <w:r>
        <w:lastRenderedPageBreak/>
        <w:t>The Binary Assumption: There are only two possible explanations: undirected natural laws/chance OR intelligent design (ignoring potential third options like unknown self-organizing principles).</w:t>
      </w:r>
    </w:p>
    <w:p w14:paraId="257C8281" w14:textId="77777777" w:rsidR="00AA569B" w:rsidRDefault="00AA569B" w:rsidP="00AA569B">
      <w:pPr>
        <w:spacing w:after="0"/>
      </w:pPr>
      <w:r>
        <w:t>The Static Assumption: Current gaps in biological explanations regarding complexity are permanent limits of natural processes, rather than temporary gaps in knowledge.</w:t>
      </w:r>
    </w:p>
    <w:p w14:paraId="34A756DF" w14:textId="77777777" w:rsidR="00AA569B" w:rsidRDefault="00AA569B" w:rsidP="00AA569B">
      <w:pPr>
        <w:spacing w:after="0"/>
      </w:pPr>
      <w:r>
        <w:t>Formal Structure</w:t>
      </w:r>
    </w:p>
    <w:p w14:paraId="12BC71D8" w14:textId="77777777" w:rsidR="00AA569B" w:rsidRDefault="00AA569B" w:rsidP="00AA569B">
      <w:pPr>
        <w:spacing w:after="0"/>
      </w:pPr>
      <w:r>
        <w:t>$P_1$: Phenomenon $X$ (biological complexity) exists.</w:t>
      </w:r>
    </w:p>
    <w:p w14:paraId="62683439" w14:textId="77777777" w:rsidR="00AA569B" w:rsidRDefault="00AA569B" w:rsidP="00AA569B">
      <w:pPr>
        <w:spacing w:after="0"/>
      </w:pPr>
      <w:r>
        <w:t>$P_2$: Natural processes ($N$) are insufficient to produce $X$. ($\neg(N \rightarrow X)$)</w:t>
      </w:r>
    </w:p>
    <w:p w14:paraId="52A856DB" w14:textId="77777777" w:rsidR="00AA569B" w:rsidRDefault="00AA569B" w:rsidP="00AA569B">
      <w:pPr>
        <w:spacing w:after="0"/>
      </w:pPr>
      <w:r>
        <w:t>$P_3$: Intelligent Agency ($A$) is known to produce $X$. ($A \rightarrow X$)</w:t>
      </w:r>
    </w:p>
    <w:p w14:paraId="1F18FBD5" w14:textId="77777777" w:rsidR="00AA569B" w:rsidRDefault="00AA569B" w:rsidP="00AA569B">
      <w:pPr>
        <w:spacing w:after="0"/>
      </w:pPr>
      <w:r>
        <w:t>Intermediate Inference: Since $N$ is ruled out and $A$ is the only other known cause capable of $X$, $A$ is the best explanation.</w:t>
      </w:r>
    </w:p>
    <w:p w14:paraId="1C81DFEA" w14:textId="77777777" w:rsidR="00AA569B" w:rsidRDefault="00AA569B" w:rsidP="00AA569B">
      <w:pPr>
        <w:spacing w:after="0"/>
      </w:pPr>
      <w:r>
        <w:t>Conclusion ($C$): Therefore, the diversity of life is the result of Intelligent Design.</w:t>
      </w:r>
    </w:p>
    <w:p w14:paraId="3D77DD10" w14:textId="77777777" w:rsidR="00AA569B" w:rsidRDefault="00AA569B" w:rsidP="00AA569B">
      <w:pPr>
        <w:spacing w:after="0"/>
      </w:pPr>
    </w:p>
    <w:p w14:paraId="3A688C79" w14:textId="77777777" w:rsidR="00AA569B" w:rsidRDefault="00AA569B" w:rsidP="00AA569B">
      <w:pPr>
        <w:spacing w:after="0"/>
      </w:pPr>
      <w:r>
        <w:t>II. Test Validity and Soundness</w:t>
      </w:r>
    </w:p>
    <w:p w14:paraId="57E1D9BE" w14:textId="77777777" w:rsidR="00AA569B" w:rsidRDefault="00AA569B" w:rsidP="00AA569B">
      <w:pPr>
        <w:spacing w:after="0"/>
      </w:pPr>
      <w:r>
        <w:t>Validity</w:t>
      </w:r>
    </w:p>
    <w:p w14:paraId="0E6B3B6C" w14:textId="77777777" w:rsidR="00AA569B" w:rsidRDefault="00AA569B" w:rsidP="00AA569B">
      <w:pPr>
        <w:spacing w:after="0"/>
      </w:pPr>
      <w:r>
        <w:t>Status: Valid (mostly).</w:t>
      </w:r>
    </w:p>
    <w:p w14:paraId="42D35934" w14:textId="77777777" w:rsidR="00AA569B" w:rsidRDefault="00AA569B" w:rsidP="00AA569B">
      <w:pPr>
        <w:spacing w:after="0"/>
      </w:pPr>
      <w:r>
        <w:t>The argument relies on abductive reasoning (Inference to the Best Explanation). If the premises were true—specifically that nature cannot do it and intelligence is the only thing that can—the conclusion would follow logically.</w:t>
      </w:r>
    </w:p>
    <w:p w14:paraId="4111F7DB" w14:textId="77777777" w:rsidR="00AA569B" w:rsidRDefault="00AA569B" w:rsidP="00AA569B">
      <w:pPr>
        <w:spacing w:after="0"/>
      </w:pPr>
      <w:r>
        <w:t>Soundness</w:t>
      </w:r>
    </w:p>
    <w:p w14:paraId="695E6FD6" w14:textId="77777777" w:rsidR="00AA569B" w:rsidRDefault="00AA569B" w:rsidP="00AA569B">
      <w:pPr>
        <w:spacing w:after="0"/>
      </w:pPr>
      <w:r>
        <w:t>Premise 1 (Complexity): Empirical Claim. Generally Accepted. Biologists agree life is complex. However, the specific definitions of "specified" and "irreducible" are Interpretive Claims and are disputed in their application.</w:t>
      </w:r>
    </w:p>
    <w:p w14:paraId="66F5586E" w14:textId="77777777" w:rsidR="00AA569B" w:rsidRDefault="00AA569B" w:rsidP="00AA569B">
      <w:pPr>
        <w:spacing w:after="0"/>
      </w:pPr>
      <w:r>
        <w:t>Premise 2 (Causal Exclusion): Empirical/Theoretical Claim. Heavily Disputed/Rejected. Mainstream science posits that evolutionary mechanisms (mutation, selection, drift, exaptation) are sufficient. This premise relies on a negative proof against a shifting target.</w:t>
      </w:r>
    </w:p>
    <w:p w14:paraId="6D4E5F2E" w14:textId="77777777" w:rsidR="00AA569B" w:rsidRDefault="00AA569B" w:rsidP="00AA569B">
      <w:pPr>
        <w:spacing w:after="0"/>
      </w:pPr>
      <w:r>
        <w:t>Premise 3 (Uniformitarian): Philosophical/Analogical Claim. Disputed. While agents create code, claiming biological DNA is "code" in the literal sense (requiring a writer) rather than the metaphorical sense is a philosophical leap.</w:t>
      </w:r>
    </w:p>
    <w:p w14:paraId="72A66523" w14:textId="77777777" w:rsidR="00AA569B" w:rsidRDefault="00AA569B" w:rsidP="00AA569B">
      <w:pPr>
        <w:spacing w:after="0"/>
      </w:pPr>
    </w:p>
    <w:p w14:paraId="7482F29D" w14:textId="77777777" w:rsidR="00AA569B" w:rsidRDefault="00AA569B" w:rsidP="00AA569B">
      <w:pPr>
        <w:spacing w:after="0"/>
      </w:pPr>
      <w:r>
        <w:t>III. Clarify Concepts &amp; Methods</w:t>
      </w:r>
    </w:p>
    <w:p w14:paraId="5EA25776" w14:textId="77777777" w:rsidR="00AA569B" w:rsidRDefault="00AA569B" w:rsidP="00AA569B">
      <w:pPr>
        <w:spacing w:after="0"/>
      </w:pPr>
      <w:r>
        <w:t>Definitions</w:t>
      </w:r>
    </w:p>
    <w:p w14:paraId="15022F66" w14:textId="77777777" w:rsidR="00AA569B" w:rsidRDefault="00AA569B" w:rsidP="00AA569B">
      <w:pPr>
        <w:spacing w:after="0"/>
      </w:pPr>
      <w:r>
        <w:t xml:space="preserve">Irreducible Complexity (Behe): A single system composed of several matching, interacting parts that contribute to the basic function, wherein the removal of any one of the parts causes the system to effectively cease functioning. Ambiguity: </w:t>
      </w:r>
      <w:r>
        <w:lastRenderedPageBreak/>
        <w:t>Critics argue evolution works by "exaptation" (repurposing existing parts), rendering the definition moot in an evolutionary context.</w:t>
      </w:r>
    </w:p>
    <w:p w14:paraId="0FE11441" w14:textId="77777777" w:rsidR="00AA569B" w:rsidRDefault="00AA569B" w:rsidP="00AA569B">
      <w:pPr>
        <w:spacing w:after="0"/>
      </w:pPr>
      <w:r>
        <w:t>Specified Complexity (Dembski): Information that is both complex (improbable) and specified (matches an independent pattern). Ambiguity: The mathematical calculation of "probability" often ignores functional intermediates in biology.</w:t>
      </w:r>
    </w:p>
    <w:p w14:paraId="48D2BDEE" w14:textId="77777777" w:rsidR="00AA569B" w:rsidRDefault="00AA569B" w:rsidP="00AA569B">
      <w:pPr>
        <w:spacing w:after="0"/>
      </w:pPr>
    </w:p>
    <w:p w14:paraId="57CD35C4" w14:textId="77777777" w:rsidR="00AA569B" w:rsidRDefault="00AA569B" w:rsidP="00AA569B">
      <w:pPr>
        <w:spacing w:after="0"/>
      </w:pPr>
      <w:r>
        <w:t>Shutterstock</w:t>
      </w:r>
    </w:p>
    <w:p w14:paraId="76948607" w14:textId="77777777" w:rsidR="00AA569B" w:rsidRDefault="00AA569B" w:rsidP="00AA569B">
      <w:pPr>
        <w:spacing w:after="0"/>
      </w:pPr>
      <w:r>
        <w:t>Explore</w:t>
      </w:r>
    </w:p>
    <w:p w14:paraId="3AE6B4FA" w14:textId="77777777" w:rsidR="00AA569B" w:rsidRDefault="00AA569B" w:rsidP="00AA569B">
      <w:pPr>
        <w:spacing w:after="0"/>
      </w:pPr>
      <w:r>
        <w:t>Methodology</w:t>
      </w:r>
    </w:p>
    <w:p w14:paraId="3FB9AD2B" w14:textId="77777777" w:rsidR="00AA569B" w:rsidRDefault="00AA569B" w:rsidP="00AA569B">
      <w:pPr>
        <w:spacing w:after="0"/>
      </w:pPr>
      <w:r>
        <w:t>Method: Inference to the Best Explanation (Abduction) and Argument form Analogy.</w:t>
      </w:r>
    </w:p>
    <w:p w14:paraId="51351600" w14:textId="77777777" w:rsidR="00AA569B" w:rsidRDefault="00AA569B" w:rsidP="00AA569B">
      <w:pPr>
        <w:spacing w:after="0"/>
      </w:pPr>
      <w:r>
        <w:t>Assumptions: The methodology assumes that if a natural explanation is currently lacking, a supernatural or external agent explanation becomes the default "best" alternative (The Explanatory Filter).</w:t>
      </w:r>
    </w:p>
    <w:p w14:paraId="7C99CD7F" w14:textId="77777777" w:rsidR="00AA569B" w:rsidRDefault="00AA569B" w:rsidP="00AA569B">
      <w:pPr>
        <w:spacing w:after="0"/>
      </w:pPr>
    </w:p>
    <w:p w14:paraId="336D76A0" w14:textId="77777777" w:rsidR="00AA569B" w:rsidRDefault="00AA569B" w:rsidP="00AA569B">
      <w:pPr>
        <w:spacing w:after="0"/>
      </w:pPr>
      <w:r>
        <w:t>IV. Stress-Test the Argument</w:t>
      </w:r>
    </w:p>
    <w:p w14:paraId="096CAAC6" w14:textId="77777777" w:rsidR="00AA569B" w:rsidRDefault="00AA569B" w:rsidP="00AA569B">
      <w:pPr>
        <w:spacing w:after="0"/>
      </w:pPr>
      <w:r>
        <w:t>Counterargument</w:t>
      </w:r>
    </w:p>
    <w:p w14:paraId="28E02ED2" w14:textId="77777777" w:rsidR="00AA569B" w:rsidRDefault="00AA569B" w:rsidP="00AA569B">
      <w:pPr>
        <w:spacing w:after="0"/>
      </w:pPr>
      <w:r>
        <w:t>The Theory of Evolution by Natural Selection provides a sufficient causal mechanism without invoking agency. Complex structures evolve through incremental steps and exaptation (co-option). For example, the flagellum (often cited as irreducibly complex) shares components with the Type III secretory system, suggesting it evolved from simpler functional precursors.</w:t>
      </w:r>
    </w:p>
    <w:p w14:paraId="3B70ED4E" w14:textId="77777777" w:rsidR="00AA569B" w:rsidRDefault="00AA569B" w:rsidP="00AA569B">
      <w:pPr>
        <w:spacing w:after="0"/>
      </w:pPr>
      <w:r>
        <w:t>Alternative Interpretations</w:t>
      </w:r>
    </w:p>
    <w:p w14:paraId="764C99F5" w14:textId="77777777" w:rsidR="00AA569B" w:rsidRDefault="00AA569B" w:rsidP="00AA569B">
      <w:pPr>
        <w:spacing w:after="0"/>
      </w:pPr>
      <w:r>
        <w:t>Theistic Evolution: God designed the laws of physics and evolution to inevitably produce complexity, rather than intervening to build specific biological structures.</w:t>
      </w:r>
    </w:p>
    <w:p w14:paraId="73BB36EC" w14:textId="77777777" w:rsidR="00AA569B" w:rsidRDefault="00AA569B" w:rsidP="00AA569B">
      <w:pPr>
        <w:spacing w:after="0"/>
      </w:pPr>
      <w:r>
        <w:t>Self-Organization: Matter has inherent properties that organize into complexity (complexity theory) without needing an external "architect."</w:t>
      </w:r>
    </w:p>
    <w:p w14:paraId="703703BA" w14:textId="77777777" w:rsidR="00AA569B" w:rsidRDefault="00AA569B" w:rsidP="00AA569B">
      <w:pPr>
        <w:spacing w:after="0"/>
      </w:pPr>
      <w:r>
        <w:t>Simulation Hypothesis: The "design" is code, but the designer is a programmer in a higher reality, not necessarily a deity.</w:t>
      </w:r>
    </w:p>
    <w:p w14:paraId="0996EA7D" w14:textId="77777777" w:rsidR="00AA569B" w:rsidRDefault="00AA569B" w:rsidP="00AA569B">
      <w:pPr>
        <w:spacing w:after="0"/>
      </w:pPr>
      <w:r>
        <w:t>Stress Test</w:t>
      </w:r>
    </w:p>
    <w:p w14:paraId="7DAE70E2" w14:textId="77777777" w:rsidR="00AA569B" w:rsidRDefault="00AA569B" w:rsidP="00AA569B">
      <w:pPr>
        <w:spacing w:after="0"/>
      </w:pPr>
      <w:r>
        <w:t>Condition Change: If we find a natural pathway for the evolution of a bacterial flagellum, does the argument collapse?</w:t>
      </w:r>
    </w:p>
    <w:p w14:paraId="282D8623" w14:textId="77777777" w:rsidR="00AA569B" w:rsidRDefault="00AA569B" w:rsidP="00AA569B">
      <w:pPr>
        <w:spacing w:after="0"/>
      </w:pPr>
      <w:r>
        <w:t>Result: Yes. The argument for ID often retreats to the "next" unexplained gap (e.g., from the eye to the flagellum, from the flagellum to the origin of information).</w:t>
      </w:r>
    </w:p>
    <w:p w14:paraId="757FC640" w14:textId="77777777" w:rsidR="00AA569B" w:rsidRDefault="00AA569B" w:rsidP="00AA569B">
      <w:pPr>
        <w:spacing w:after="0"/>
      </w:pPr>
      <w:r>
        <w:t>Generalization Test</w:t>
      </w:r>
    </w:p>
    <w:p w14:paraId="41E587C6" w14:textId="77777777" w:rsidR="00AA569B" w:rsidRDefault="00AA569B" w:rsidP="00AA569B">
      <w:pPr>
        <w:spacing w:after="0"/>
      </w:pPr>
      <w:r>
        <w:t>Test: Can this method prove contradictory claims?</w:t>
      </w:r>
    </w:p>
    <w:p w14:paraId="1D96A0F5" w14:textId="77777777" w:rsidR="00AA569B" w:rsidRDefault="00AA569B" w:rsidP="00AA569B">
      <w:pPr>
        <w:spacing w:after="0"/>
      </w:pPr>
      <w:r>
        <w:t xml:space="preserve">Result: Yes. One could use the same logic to argue for "Malevolent Design" (based on the efficiency of parasites or the cruelty of predation). If complexity = design, then efficient torture devices in nature (like Ichneumon wasps) imply a cruel </w:t>
      </w:r>
      <w:r>
        <w:lastRenderedPageBreak/>
        <w:t>designer. This contradicts the benevolent designer often implied by ID proponents, though it does not disprove design itself.</w:t>
      </w:r>
    </w:p>
    <w:p w14:paraId="36A98B4E" w14:textId="77777777" w:rsidR="00AA569B" w:rsidRDefault="00AA569B" w:rsidP="00AA569B">
      <w:pPr>
        <w:spacing w:after="0"/>
      </w:pPr>
    </w:p>
    <w:p w14:paraId="215200EF" w14:textId="77777777" w:rsidR="00AA569B" w:rsidRDefault="00AA569B" w:rsidP="00AA569B">
      <w:pPr>
        <w:spacing w:after="0"/>
      </w:pPr>
      <w:r>
        <w:t>V. Identify Logical Fallacies</w:t>
      </w:r>
    </w:p>
    <w:p w14:paraId="61FAA33E" w14:textId="77777777" w:rsidR="00AA569B" w:rsidRDefault="00AA569B" w:rsidP="00AA569B">
      <w:pPr>
        <w:spacing w:after="0"/>
      </w:pPr>
      <w:r>
        <w:t>Fallacy Analysis</w:t>
      </w:r>
    </w:p>
    <w:p w14:paraId="67557A3B" w14:textId="77777777" w:rsidR="00AA569B" w:rsidRDefault="00AA569B" w:rsidP="00AA569B">
      <w:pPr>
        <w:spacing w:after="0"/>
      </w:pPr>
      <w:r>
        <w:t>Argument from Ignorance (God of the Gaps)</w:t>
      </w:r>
    </w:p>
    <w:p w14:paraId="553F1B2C" w14:textId="77777777" w:rsidR="00AA569B" w:rsidRDefault="00AA569B" w:rsidP="00AA569B">
      <w:pPr>
        <w:spacing w:after="0"/>
      </w:pPr>
      <w:r>
        <w:t>Where: Premise 2 (Natural processes cannot produce $X$).</w:t>
      </w:r>
    </w:p>
    <w:p w14:paraId="71025CD8" w14:textId="77777777" w:rsidR="00AA569B" w:rsidRDefault="00AA569B" w:rsidP="00AA569B">
      <w:pPr>
        <w:spacing w:after="0"/>
      </w:pPr>
      <w:r>
        <w:t>Problem: It assumes that "we do not currently know how $X$ evolved" is equivalent to "impossible for $X$ to evolve."</w:t>
      </w:r>
    </w:p>
    <w:p w14:paraId="02B0BFF6" w14:textId="77777777" w:rsidR="00AA569B" w:rsidRDefault="00AA569B" w:rsidP="00AA569B">
      <w:pPr>
        <w:spacing w:after="0"/>
      </w:pPr>
      <w:r>
        <w:t>Correction: One must prove a theoretical impossibility, not just a current lack of explanation.</w:t>
      </w:r>
    </w:p>
    <w:p w14:paraId="51C0ECA6" w14:textId="77777777" w:rsidR="00AA569B" w:rsidRDefault="00AA569B" w:rsidP="00AA569B">
      <w:pPr>
        <w:spacing w:after="0"/>
      </w:pPr>
      <w:r>
        <w:t>False Dilemma</w:t>
      </w:r>
    </w:p>
    <w:p w14:paraId="7143838E" w14:textId="77777777" w:rsidR="00AA569B" w:rsidRDefault="00AA569B" w:rsidP="00AA569B">
      <w:pPr>
        <w:spacing w:after="0"/>
      </w:pPr>
      <w:r>
        <w:t>Where: The choice between "Random Chance" and "Design."</w:t>
      </w:r>
    </w:p>
    <w:p w14:paraId="461ADAF8" w14:textId="77777777" w:rsidR="00AA569B" w:rsidRDefault="00AA569B" w:rsidP="00AA569B">
      <w:pPr>
        <w:spacing w:after="0"/>
      </w:pPr>
      <w:r>
        <w:t>Problem: Evolution is not random chance; it is random mutation filtered by non-random selection. This ignores the third option: Cumulative Selection.</w:t>
      </w:r>
    </w:p>
    <w:p w14:paraId="0F4F23A7" w14:textId="77777777" w:rsidR="00AA569B" w:rsidRDefault="00AA569B" w:rsidP="00AA569B">
      <w:pPr>
        <w:spacing w:after="0"/>
      </w:pPr>
      <w:r>
        <w:t>Correction: Acknowledge the algorithmic nature of natural selection.</w:t>
      </w:r>
    </w:p>
    <w:p w14:paraId="6A17830D" w14:textId="77777777" w:rsidR="00AA569B" w:rsidRDefault="00AA569B" w:rsidP="00AA569B">
      <w:pPr>
        <w:spacing w:after="0"/>
      </w:pPr>
      <w:r>
        <w:t>Weak Analogy</w:t>
      </w:r>
    </w:p>
    <w:p w14:paraId="230B6B35" w14:textId="77777777" w:rsidR="00AA569B" w:rsidRDefault="00AA569B" w:rsidP="00AA569B">
      <w:pPr>
        <w:spacing w:after="0"/>
      </w:pPr>
      <w:r>
        <w:t>Where: Watchmaker analogy.</w:t>
      </w:r>
    </w:p>
    <w:p w14:paraId="081C8FCC" w14:textId="77777777" w:rsidR="00AA569B" w:rsidRDefault="00AA569B" w:rsidP="00AA569B">
      <w:pPr>
        <w:spacing w:after="0"/>
      </w:pPr>
      <w:r>
        <w:t>Problem: Watches do not reproduce with variation; biological entities do. The mechanism for change in artifacts (external manufacturing) is totally different from biology (internal replication).</w:t>
      </w:r>
    </w:p>
    <w:p w14:paraId="4AC539C9" w14:textId="77777777" w:rsidR="00AA569B" w:rsidRDefault="00AA569B" w:rsidP="00AA569B">
      <w:pPr>
        <w:spacing w:after="0"/>
      </w:pPr>
    </w:p>
    <w:p w14:paraId="0B46A219" w14:textId="77777777" w:rsidR="00AA569B" w:rsidRDefault="00AA569B" w:rsidP="00AA569B">
      <w:pPr>
        <w:spacing w:after="0"/>
      </w:pPr>
      <w:r>
        <w:t>VI. Improve the Argument (Steelman)</w:t>
      </w:r>
    </w:p>
    <w:p w14:paraId="2FC556E6" w14:textId="77777777" w:rsidR="00AA569B" w:rsidRDefault="00AA569B" w:rsidP="00AA569B">
      <w:pPr>
        <w:spacing w:after="0"/>
      </w:pPr>
      <w:r>
        <w:t>Steelmanned Argument</w:t>
      </w:r>
    </w:p>
    <w:p w14:paraId="40A389C6" w14:textId="77777777" w:rsidR="00AA569B" w:rsidRDefault="00AA569B" w:rsidP="00AA569B">
      <w:pPr>
        <w:spacing w:after="0"/>
      </w:pPr>
      <w:r>
        <w:t>Instead of focusing on anatomical complexity (which evolution explains well), the argument is strongest when focused on the Origin of Life (Abiogenesis) and the Fine-Tuning of the Universe, where natural selection cannot yet operate (as it requires replication).</w:t>
      </w:r>
    </w:p>
    <w:p w14:paraId="5CE95110" w14:textId="77777777" w:rsidR="00AA569B" w:rsidRDefault="00AA569B" w:rsidP="00AA569B">
      <w:pPr>
        <w:spacing w:after="0"/>
      </w:pPr>
      <w:r>
        <w:t>Formal Proof (Steelmanned)</w:t>
      </w:r>
    </w:p>
    <w:p w14:paraId="7DD7AE5F" w14:textId="77777777" w:rsidR="00AA569B" w:rsidRDefault="00AA569B" w:rsidP="00AA569B">
      <w:pPr>
        <w:spacing w:after="0"/>
      </w:pPr>
      <w:r>
        <w:t>The Fine-Tuning Premise: The fundamental constants of the universe (gravity, weak force, etc.) fall within an exceedingly narrow life-permitting range. (Empirically Verified)</w:t>
      </w:r>
    </w:p>
    <w:p w14:paraId="5649715D" w14:textId="77777777" w:rsidR="00AA569B" w:rsidRDefault="00AA569B" w:rsidP="00AA569B">
      <w:pPr>
        <w:spacing w:after="0"/>
      </w:pPr>
      <w:r>
        <w:t>The Origin of Information Premise: The transition from non-living matter to the first self-replicating cell requires a massive infusion of functional information (genetic code) prior to the onset of natural selection. (Widely Accepted / Disputed mechanism)</w:t>
      </w:r>
    </w:p>
    <w:p w14:paraId="5A8EEA8E" w14:textId="77777777" w:rsidR="00AA569B" w:rsidRDefault="00AA569B" w:rsidP="00AA569B">
      <w:pPr>
        <w:spacing w:after="0"/>
      </w:pPr>
      <w:r>
        <w:lastRenderedPageBreak/>
        <w:t>The Likelihood Inference: The probability of these constants and this initial information arising via unguided chance or necessity is vanishingly small ($P(E|N) \approx 0$). (Mathematical Inference / Disputed)</w:t>
      </w:r>
    </w:p>
    <w:p w14:paraId="37C92766" w14:textId="77777777" w:rsidR="00AA569B" w:rsidRDefault="00AA569B" w:rsidP="00AA569B">
      <w:pPr>
        <w:spacing w:after="0"/>
      </w:pPr>
      <w:r>
        <w:t>The Design Inference: Mind is the only known cause capable of selecting specific parameters for a future goal. (Philosophical/Empirical claim)</w:t>
      </w:r>
    </w:p>
    <w:p w14:paraId="3AF9376A" w14:textId="77777777" w:rsidR="00AA569B" w:rsidRDefault="00AA569B" w:rsidP="00AA569B">
      <w:pPr>
        <w:spacing w:after="0"/>
      </w:pPr>
      <w:r>
        <w:t>Conclusion: A designing intelligence is a plausible explanation for the initial conditions required for life.</w:t>
      </w:r>
    </w:p>
    <w:p w14:paraId="05CFC2AA" w14:textId="77777777" w:rsidR="00AA569B" w:rsidRDefault="00AA569B" w:rsidP="00AA569B">
      <w:pPr>
        <w:spacing w:after="0"/>
      </w:pPr>
      <w:r>
        <w:t>Highlight Weak Points</w:t>
      </w:r>
    </w:p>
    <w:p w14:paraId="0E6BAF7B" w14:textId="77777777" w:rsidR="00AA569B" w:rsidRDefault="00AA569B" w:rsidP="00AA569B">
      <w:pPr>
        <w:spacing w:after="0"/>
      </w:pPr>
      <w:r>
        <w:t>Step 3 is the weak point; it assumes we know the probability space of universes (Multiverse theory challenges this).</w:t>
      </w:r>
    </w:p>
    <w:p w14:paraId="5437AC3E" w14:textId="77777777" w:rsidR="00AA569B" w:rsidRDefault="00AA569B" w:rsidP="00AA569B">
      <w:pPr>
        <w:spacing w:after="0"/>
      </w:pPr>
      <w:r>
        <w:t>Step 4 assumes human-like intent applies to cosmological scales.</w:t>
      </w:r>
    </w:p>
    <w:p w14:paraId="76D7A6F4" w14:textId="77777777" w:rsidR="00AA569B" w:rsidRDefault="00AA569B" w:rsidP="00AA569B">
      <w:pPr>
        <w:spacing w:after="0"/>
      </w:pPr>
    </w:p>
    <w:p w14:paraId="4A2CD613" w14:textId="77777777" w:rsidR="00AA569B" w:rsidRDefault="00AA569B" w:rsidP="00AA569B">
      <w:pPr>
        <w:spacing w:after="0"/>
      </w:pPr>
      <w:r>
        <w:t>VII. Summary Assessment</w:t>
      </w:r>
    </w:p>
    <w:p w14:paraId="351D856C" w14:textId="77777777" w:rsidR="00AA569B" w:rsidRDefault="00AA569B" w:rsidP="00AA569B">
      <w:pPr>
        <w:spacing w:after="0"/>
      </w:pPr>
      <w:r>
        <w:t>Major Strengths: ID effectively highlights the profound difficulty of explaining Abiogenesis (the origin of the first cell) and the "Fine-Tuning" of physical constants. It correctly identifies that biological systems look designed (teleonomy).</w:t>
      </w:r>
    </w:p>
    <w:p w14:paraId="48945700" w14:textId="77777777" w:rsidR="00AA569B" w:rsidRDefault="00AA569B" w:rsidP="00AA569B">
      <w:pPr>
        <w:spacing w:after="0"/>
      </w:pPr>
      <w:r>
        <w:t>Major Weaknesses: When applied to the diversity of life (after the origin of the first cell), it fails to compete with the explanatory power of Neo-Darwinian evolution. It relies heavily on negative arguments ("Evolution can't explain this") rather than providing a verifiable mechanism for how the design is implemented.</w:t>
      </w:r>
    </w:p>
    <w:p w14:paraId="7DDA81E0" w14:textId="77777777" w:rsidR="00AA569B" w:rsidRDefault="00AA569B" w:rsidP="00AA569B">
      <w:pPr>
        <w:spacing w:after="0"/>
      </w:pPr>
      <w:r>
        <w:t>Logical Gaps: The jump from "Complexity" to "External Agent" bypasses all potential natural mechanisms we haven't discovered yet.</w:t>
      </w:r>
    </w:p>
    <w:p w14:paraId="42B55746" w14:textId="77777777" w:rsidR="00AA569B" w:rsidRDefault="00AA569B" w:rsidP="00AA569B">
      <w:pPr>
        <w:spacing w:after="0"/>
      </w:pPr>
      <w:r>
        <w:t>Clarity: The argument is clear and intuitive but often equivocates on the definition of "random."</w:t>
      </w:r>
    </w:p>
    <w:p w14:paraId="41E1FDA8" w14:textId="77777777" w:rsidR="00AA569B" w:rsidRDefault="00AA569B" w:rsidP="00AA569B">
      <w:pPr>
        <w:spacing w:after="0"/>
      </w:pPr>
    </w:p>
    <w:p w14:paraId="15CCFF15"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7462956D" w14:textId="77777777" w:rsidR="00AA569B" w:rsidRDefault="00AA569B" w:rsidP="00AA569B">
      <w:pPr>
        <w:spacing w:after="0"/>
      </w:pPr>
      <w:r>
        <w:t>Explanation:</w:t>
      </w:r>
    </w:p>
    <w:p w14:paraId="050B7DC6" w14:textId="77777777" w:rsidR="00AA569B" w:rsidRDefault="00AA569B" w:rsidP="00AA569B">
      <w:pPr>
        <w:spacing w:after="0"/>
      </w:pPr>
      <w:r>
        <w:t>Validity: The argument is Valid. The conclusion follows from the premises.</w:t>
      </w:r>
    </w:p>
    <w:p w14:paraId="24E4BC1F" w14:textId="77777777" w:rsidR="00AA569B" w:rsidRDefault="00AA569B" w:rsidP="00AA569B">
      <w:pPr>
        <w:spacing w:after="0"/>
      </w:pPr>
      <w:r>
        <w:t>Soundness: The argument is Unsound regarding the diversity of life. Premise 2 (that natural mechanisms cannot generate specified complexity) contradicts the consensus of biological science.</w:t>
      </w:r>
    </w:p>
    <w:p w14:paraId="7611A4A9" w14:textId="77777777" w:rsidR="00AA569B" w:rsidRDefault="00AA569B" w:rsidP="00AA569B">
      <w:pPr>
        <w:spacing w:after="0"/>
      </w:pPr>
      <w:r>
        <w:t>Failure Point: The argument fails as a scientific theory because it makes no testable predictions and offers no mechanism; however, it survives as a philosophical objection regarding the origins (Abiogenesis) rather than the development (Evolution) of life.</w:t>
      </w:r>
    </w:p>
    <w:p w14:paraId="1DE6D877" w14:textId="77777777" w:rsidR="00AA569B" w:rsidRDefault="00AA569B" w:rsidP="00AA569B">
      <w:pPr>
        <w:spacing w:after="0"/>
      </w:pPr>
      <w:r>
        <w:t xml:space="preserve">Requirement to Pass: To pass fully, ID would need to provide a falsifiable mechanism for how the designer intervenes (e.g., a specific signature in DNA that </w:t>
      </w:r>
      <w:r>
        <w:lastRenderedPageBreak/>
        <w:t>mathematically cannot be generated by algorithms) and must disprove exaptation pathways for complex structures.</w:t>
      </w:r>
    </w:p>
    <w:p w14:paraId="3C0B0474" w14:textId="77777777" w:rsidR="00AA569B" w:rsidRDefault="00AA569B" w:rsidP="00AA569B">
      <w:pPr>
        <w:spacing w:after="0"/>
      </w:pPr>
    </w:p>
    <w:p w14:paraId="0DB6AAF6" w14:textId="77777777" w:rsidR="00AA569B" w:rsidRDefault="00AA569B" w:rsidP="00AA569B">
      <w:pPr>
        <w:spacing w:after="0"/>
      </w:pPr>
      <w:r>
        <w:t>Would you like me to apply this same framework to the opposing argument (The Modern Evolutionary Synthesis) for comparison?</w:t>
      </w:r>
    </w:p>
    <w:p w14:paraId="33C96A85" w14:textId="77777777" w:rsidR="00AA569B" w:rsidRDefault="00AA569B" w:rsidP="00AA569B">
      <w:pPr>
        <w:spacing w:after="0"/>
      </w:pPr>
    </w:p>
    <w:p w14:paraId="51085146" w14:textId="77777777" w:rsidR="00AA569B" w:rsidRDefault="00AA569B" w:rsidP="00AA569B">
      <w:pPr>
        <w:spacing w:after="0"/>
      </w:pPr>
      <w:r>
        <w:rPr>
          <w:b/>
        </w:rPr>
        <w:t>14-Step Response:</w:t>
      </w:r>
    </w:p>
    <w:p w14:paraId="4722C5EB" w14:textId="77777777" w:rsidR="00AA569B" w:rsidRDefault="00AA569B" w:rsidP="00AA569B">
      <w:pPr>
        <w:spacing w:after="0"/>
      </w:pPr>
      <w:r>
        <w:t>[SESSION HEADER]</w:t>
      </w:r>
    </w:p>
    <w:p w14:paraId="1C0F99E5" w14:textId="77777777" w:rsidR="00AA569B" w:rsidRDefault="00AA569B" w:rsidP="00AA569B">
      <w:pPr>
        <w:spacing w:after="0"/>
      </w:pPr>
      <w:r>
        <w:t>Model: Gemini (Advanced)</w:t>
      </w:r>
    </w:p>
    <w:p w14:paraId="1D8FB1A6" w14:textId="77777777" w:rsidR="00AA569B" w:rsidRDefault="00AA569B" w:rsidP="00AA569B">
      <w:pPr>
        <w:spacing w:after="0"/>
      </w:pPr>
      <w:r>
        <w:t>Date/Time: November 20, 2025</w:t>
      </w:r>
    </w:p>
    <w:p w14:paraId="2C9EDD69" w14:textId="77777777" w:rsidR="00AA569B" w:rsidRDefault="00AA569B" w:rsidP="00AA569B">
      <w:pPr>
        <w:spacing w:after="0"/>
      </w:pPr>
      <w:r>
        <w:t>Run Type: Argument Analysis – Comprehensive 14-Step Protocol</w:t>
      </w:r>
    </w:p>
    <w:p w14:paraId="65A0D025" w14:textId="77777777" w:rsidR="00AA569B" w:rsidRDefault="00AA569B" w:rsidP="00AA569B">
      <w:pPr>
        <w:spacing w:after="0"/>
      </w:pPr>
      <w:r>
        <w:t>Prompt Range: Full</w:t>
      </w:r>
    </w:p>
    <w:p w14:paraId="655E14D3" w14:textId="77777777" w:rsidR="00AA569B" w:rsidRDefault="00AA569B" w:rsidP="00AA569B">
      <w:pPr>
        <w:spacing w:after="0"/>
      </w:pPr>
      <w:r>
        <w:t>Temperature / Creativity Setting: Low (Analytical/Precision Focus)</w:t>
      </w:r>
    </w:p>
    <w:p w14:paraId="6551C661" w14:textId="77777777" w:rsidR="00AA569B" w:rsidRDefault="00AA569B" w:rsidP="00AA569B">
      <w:pPr>
        <w:spacing w:after="0"/>
      </w:pPr>
      <w:r>
        <w:t>Additional Settings: LaTeX enabled for formal logic/probability</w:t>
      </w:r>
    </w:p>
    <w:p w14:paraId="0D346E61" w14:textId="77777777" w:rsidR="00AA569B" w:rsidRDefault="00AA569B" w:rsidP="00AA569B">
      <w:pPr>
        <w:spacing w:after="0"/>
      </w:pPr>
    </w:p>
    <w:p w14:paraId="2F7B2B5F" w14:textId="29D583CF" w:rsidR="00AA569B" w:rsidRDefault="00AA569B" w:rsidP="00AA569B">
      <w:pPr>
        <w:spacing w:after="0"/>
      </w:pPr>
      <w:r>
        <w:t>STEP 1</w:t>
      </w:r>
      <w:r w:rsidR="00EA0A8A">
        <w:t xml:space="preserve"> - </w:t>
      </w:r>
      <w:r>
        <w:t>CONTEXT</w:t>
      </w:r>
    </w:p>
    <w:p w14:paraId="233BB4D4" w14:textId="77777777" w:rsidR="00AA569B" w:rsidRDefault="00AA569B" w:rsidP="00AA569B">
      <w:pPr>
        <w:spacing w:after="0"/>
      </w:pPr>
      <w:r>
        <w:t>1A. Role Definition</w:t>
      </w:r>
    </w:p>
    <w:p w14:paraId="4494F046" w14:textId="77777777" w:rsidR="00AA569B" w:rsidRDefault="00AA569B" w:rsidP="00AA569B">
      <w:pPr>
        <w:spacing w:after="0"/>
      </w:pPr>
      <w:r>
        <w:t>The model acts as a neutral, rigorous analytic engine. The goal is to dissect the logical structure and evidentiary basis of Intelligent Design (ID) without advocating for or against its truth claims.</w:t>
      </w:r>
    </w:p>
    <w:p w14:paraId="20D27D4E" w14:textId="77777777" w:rsidR="00AA569B" w:rsidRDefault="00AA569B" w:rsidP="00AA569B">
      <w:pPr>
        <w:spacing w:after="0"/>
      </w:pPr>
      <w:r>
        <w:t>1B. Behavioral Constraints</w:t>
      </w:r>
    </w:p>
    <w:p w14:paraId="461DE4F0" w14:textId="77777777" w:rsidR="00AA569B" w:rsidRDefault="00AA569B" w:rsidP="00AA569B">
      <w:pPr>
        <w:spacing w:after="0"/>
      </w:pPr>
      <w:r>
        <w:t>Labels (Fact / Claim / Interpretation / Assumption) are strictly applied.</w:t>
      </w:r>
    </w:p>
    <w:p w14:paraId="03E4AF98" w14:textId="77777777" w:rsidR="00AA569B" w:rsidRDefault="00AA569B" w:rsidP="00AA569B">
      <w:pPr>
        <w:spacing w:after="0"/>
      </w:pPr>
      <w:r>
        <w:t>No rhetorical or emotive language.</w:t>
      </w:r>
    </w:p>
    <w:p w14:paraId="77311CFA" w14:textId="77777777" w:rsidR="00AA569B" w:rsidRDefault="00AA569B" w:rsidP="00AA569B">
      <w:pPr>
        <w:spacing w:after="0"/>
      </w:pPr>
      <w:r>
        <w:t>External domain knowledge (biology, philosophy of science, information theory) is distinguished from the internal argument.</w:t>
      </w:r>
    </w:p>
    <w:p w14:paraId="32319CF4" w14:textId="77777777" w:rsidR="00AA569B" w:rsidRDefault="00AA569B" w:rsidP="00AA569B">
      <w:pPr>
        <w:spacing w:after="0"/>
      </w:pPr>
      <w:r>
        <w:t>1C. Bias Mitigation</w:t>
      </w:r>
    </w:p>
    <w:p w14:paraId="345F197A" w14:textId="77777777" w:rsidR="00AA569B" w:rsidRDefault="00AA569B" w:rsidP="00AA569B">
      <w:pPr>
        <w:spacing w:after="0"/>
      </w:pPr>
      <w:r>
        <w:t>Principle of Charity: The argument will be interpreted in its most robust intellectual form (e.g., focusing on Behe, Dembski, and Meyer rather than internet polemics).</w:t>
      </w:r>
    </w:p>
    <w:p w14:paraId="3F61392F" w14:textId="77777777" w:rsidR="00AA569B" w:rsidRDefault="00AA569B" w:rsidP="00AA569B">
      <w:pPr>
        <w:spacing w:after="0"/>
      </w:pPr>
      <w:r>
        <w:t>Symmetry: Naturalistic evolution is treated here as the competing hypothesis against which ID frames itself.</w:t>
      </w:r>
    </w:p>
    <w:p w14:paraId="0FDB8E14" w14:textId="77777777" w:rsidR="00AA569B" w:rsidRDefault="00AA569B" w:rsidP="00AA569B">
      <w:pPr>
        <w:spacing w:after="0"/>
      </w:pPr>
      <w:r>
        <w:t>1D. Knowledge Boundaries</w:t>
      </w:r>
    </w:p>
    <w:p w14:paraId="74E64C1C" w14:textId="77777777" w:rsidR="00AA569B" w:rsidRDefault="00AA569B" w:rsidP="00AA569B">
      <w:pPr>
        <w:spacing w:after="0"/>
      </w:pPr>
      <w:r>
        <w:t>External knowledge used: Evolutionary biology, biochemistry, information theory, philosophy of science.</w:t>
      </w:r>
    </w:p>
    <w:p w14:paraId="4202CCE0" w14:textId="77777777" w:rsidR="00AA569B" w:rsidRDefault="00AA569B" w:rsidP="00AA569B">
      <w:pPr>
        <w:spacing w:after="0"/>
      </w:pPr>
      <w:r>
        <w:t>Uncertainty: The origin of the very first life (abiogenesis) is treated as distinct from the diversification of life (evolution), though ID often conflates or addresses both.</w:t>
      </w:r>
    </w:p>
    <w:p w14:paraId="007A8D36" w14:textId="77777777" w:rsidR="00AA569B" w:rsidRDefault="00AA569B" w:rsidP="00AA569B">
      <w:pPr>
        <w:spacing w:after="0"/>
      </w:pPr>
    </w:p>
    <w:p w14:paraId="7888104E" w14:textId="3433F227" w:rsidR="00AA569B" w:rsidRDefault="00AA569B" w:rsidP="00AA569B">
      <w:pPr>
        <w:spacing w:after="0"/>
      </w:pPr>
      <w:r>
        <w:t>STEP 3</w:t>
      </w:r>
      <w:r w:rsidR="00EA0A8A">
        <w:t xml:space="preserve"> - </w:t>
      </w:r>
      <w:r>
        <w:t>ARGUMENT CONTEXT</w:t>
      </w:r>
    </w:p>
    <w:p w14:paraId="16E66951" w14:textId="77777777" w:rsidR="00AA569B" w:rsidRDefault="00AA569B" w:rsidP="00AA569B">
      <w:pPr>
        <w:spacing w:after="0"/>
      </w:pPr>
      <w:r>
        <w:t>3A. Argument Summary</w:t>
      </w:r>
    </w:p>
    <w:p w14:paraId="2062F383" w14:textId="77777777" w:rsidR="00AA569B" w:rsidRDefault="00AA569B" w:rsidP="00AA569B">
      <w:pPr>
        <w:spacing w:after="0"/>
      </w:pPr>
      <w:r>
        <w:lastRenderedPageBreak/>
        <w:t>Intelligent Design is the argument that certain features of the universe and of living things are best explained by an intelligent cause, not by an undirected process such as natural selection. It posits that specific biological systems exhibit patterns (such as irreducible complexity or specified complexity) that statistically and logically imply the action of a conscious agent.</w:t>
      </w:r>
    </w:p>
    <w:p w14:paraId="0F24AD14" w14:textId="77777777" w:rsidR="00AA569B" w:rsidRDefault="00AA569B" w:rsidP="00AA569B">
      <w:pPr>
        <w:spacing w:after="0"/>
      </w:pPr>
      <w:r>
        <w:t>3B. Domain Identification</w:t>
      </w:r>
    </w:p>
    <w:p w14:paraId="0D108C7E" w14:textId="77777777" w:rsidR="00AA569B" w:rsidRDefault="00AA569B" w:rsidP="00AA569B">
      <w:pPr>
        <w:spacing w:after="0"/>
      </w:pPr>
      <w:r>
        <w:t>Scientific: Biochemistry, Evolutionary Biology, Information Theory.</w:t>
      </w:r>
    </w:p>
    <w:p w14:paraId="4EEA8867" w14:textId="77777777" w:rsidR="00AA569B" w:rsidRDefault="00AA569B" w:rsidP="00AA569B">
      <w:pPr>
        <w:spacing w:after="0"/>
      </w:pPr>
      <w:r>
        <w:t>Philosophical: Philosophy of Science (demarcation criteria), Metaphysics, Teleology.</w:t>
      </w:r>
    </w:p>
    <w:p w14:paraId="167FADF7" w14:textId="77777777" w:rsidR="00AA569B" w:rsidRDefault="00AA569B" w:rsidP="00AA569B">
      <w:pPr>
        <w:spacing w:after="0"/>
      </w:pPr>
      <w:r>
        <w:t>3C. Claim Strength</w:t>
      </w:r>
    </w:p>
    <w:p w14:paraId="3B418857" w14:textId="77777777" w:rsidR="00AA569B" w:rsidRDefault="00AA569B" w:rsidP="00AA569B">
      <w:pPr>
        <w:spacing w:after="0"/>
      </w:pPr>
      <w:r>
        <w:t>Modality: Inference to the Best Explanation (Abductive).</w:t>
      </w:r>
    </w:p>
    <w:p w14:paraId="5C184081" w14:textId="77777777" w:rsidR="00AA569B" w:rsidRDefault="00AA569B" w:rsidP="00AA569B">
      <w:pPr>
        <w:spacing w:after="0"/>
      </w:pPr>
      <w:r>
        <w:t>Strength: Proponents argue it constitutes Proof or Strong Evidence; critics argue it is a Pseudoscientific Hypothesis.</w:t>
      </w:r>
    </w:p>
    <w:p w14:paraId="296F78F8" w14:textId="77777777" w:rsidR="00AA569B" w:rsidRDefault="00AA569B" w:rsidP="00AA569B">
      <w:pPr>
        <w:spacing w:after="0"/>
      </w:pPr>
      <w:r>
        <w:t>3D. Purpose of the Argument</w:t>
      </w:r>
    </w:p>
    <w:p w14:paraId="34808F59" w14:textId="77777777" w:rsidR="00AA569B" w:rsidRDefault="00AA569B" w:rsidP="00AA569B">
      <w:pPr>
        <w:spacing w:after="0"/>
      </w:pPr>
      <w:r>
        <w:t>Primary: To explain the origin of biological complexity.</w:t>
      </w:r>
    </w:p>
    <w:p w14:paraId="43080739" w14:textId="77777777" w:rsidR="00AA569B" w:rsidRDefault="00AA569B" w:rsidP="00AA569B">
      <w:pPr>
        <w:spacing w:after="0"/>
      </w:pPr>
      <w:r>
        <w:t>Secondary: To criticize the sufficiency of the Neo-Darwinian synthesis (natural selection acting on random mutation).</w:t>
      </w:r>
    </w:p>
    <w:p w14:paraId="2609F0E6" w14:textId="77777777" w:rsidR="00AA569B" w:rsidRDefault="00AA569B" w:rsidP="00AA569B">
      <w:pPr>
        <w:spacing w:after="0"/>
      </w:pPr>
      <w:r>
        <w:t>3E. Background Context</w:t>
      </w:r>
    </w:p>
    <w:p w14:paraId="666B5D34" w14:textId="77777777" w:rsidR="00AA569B" w:rsidRDefault="00AA569B" w:rsidP="00AA569B">
      <w:pPr>
        <w:spacing w:after="0"/>
      </w:pPr>
      <w:r>
        <w:t>ID emerged prominently in the 1990s as a successor to creation science, stripping away explicit biblical references to focus on empirical detection of design. Key concepts include Michael Behe’s "Irreducible Complexity" and William Dembski’s "Explanatory Filter." The scientific consensus regards ID as pseudoscience (e.g., AAAS statements), while ID proponents argue this consensus is maintained by a commitment to methodological naturalism rather than evidence.</w:t>
      </w:r>
    </w:p>
    <w:p w14:paraId="3FE36FD4" w14:textId="77777777" w:rsidR="00AA569B" w:rsidRDefault="00AA569B" w:rsidP="00AA569B">
      <w:pPr>
        <w:spacing w:after="0"/>
      </w:pPr>
    </w:p>
    <w:p w14:paraId="1345ECFD" w14:textId="17FC7556" w:rsidR="00AA569B" w:rsidRDefault="00AA569B" w:rsidP="00AA569B">
      <w:pPr>
        <w:spacing w:after="0"/>
      </w:pPr>
      <w:r>
        <w:t>STEP 4</w:t>
      </w:r>
      <w:r w:rsidR="00EA0A8A">
        <w:t xml:space="preserve"> - </w:t>
      </w:r>
      <w:r>
        <w:t>IDENTIFY THE STRUCTURE</w:t>
      </w:r>
    </w:p>
    <w:p w14:paraId="7CA158A2" w14:textId="77777777" w:rsidR="00AA569B" w:rsidRDefault="00AA569B" w:rsidP="00AA569B">
      <w:pPr>
        <w:spacing w:after="0"/>
      </w:pPr>
      <w:r>
        <w:t>4A. Explicit Premises</w:t>
      </w:r>
    </w:p>
    <w:p w14:paraId="54D23DEE" w14:textId="77777777" w:rsidR="00AA569B" w:rsidRDefault="00AA569B" w:rsidP="00AA569B">
      <w:pPr>
        <w:spacing w:after="0"/>
      </w:pPr>
      <w:r>
        <w:t>[Fact] Biological systems (e.g., the bacterial flagellum, the DNA molecule) exhibit high complexity and specific functional arrangement.</w:t>
      </w:r>
    </w:p>
    <w:p w14:paraId="209EAFB3" w14:textId="77777777" w:rsidR="00AA569B" w:rsidRDefault="00AA569B" w:rsidP="00AA569B">
      <w:pPr>
        <w:spacing w:after="0"/>
      </w:pPr>
      <w:r>
        <w:t>[Claim - Negative] Unguided natural mechanisms (random mutation and natural selection) are statistically incapable of producing these specific levels of complexity within the available timeframe.</w:t>
      </w:r>
    </w:p>
    <w:p w14:paraId="02C73083" w14:textId="77777777" w:rsidR="00AA569B" w:rsidRDefault="00AA569B" w:rsidP="00AA569B">
      <w:pPr>
        <w:spacing w:after="0"/>
      </w:pPr>
      <w:r>
        <w:t>[Claim - Positive] Intelligent agents are known (from human experience) to have the causal power to produce systems with high "Specified Complexity" or "Irreducible Complexity."</w:t>
      </w:r>
    </w:p>
    <w:p w14:paraId="2E9CB3D5" w14:textId="77777777" w:rsidR="00AA569B" w:rsidRDefault="00AA569B" w:rsidP="00AA569B">
      <w:pPr>
        <w:spacing w:after="0"/>
      </w:pPr>
      <w:r>
        <w:t>[Assumption] If a natural explanation is insufficient and an intelligent explanation is sufficient, the intelligent explanation should be preferred (Uniformitarianism applied to cause-and-effect).</w:t>
      </w:r>
    </w:p>
    <w:p w14:paraId="4CABCC98" w14:textId="77777777" w:rsidR="00AA569B" w:rsidRDefault="00AA569B" w:rsidP="00AA569B">
      <w:pPr>
        <w:spacing w:after="0"/>
      </w:pPr>
      <w:r>
        <w:lastRenderedPageBreak/>
        <w:t>4B. Hidden Assumptions</w:t>
      </w:r>
    </w:p>
    <w:p w14:paraId="75D4C85E" w14:textId="77777777" w:rsidR="00AA569B" w:rsidRDefault="00AA569B" w:rsidP="00AA569B">
      <w:pPr>
        <w:spacing w:after="0"/>
      </w:pPr>
      <w:r>
        <w:t>The False Dichotomy Assumption: That the options are strictly "Chance/Necessity" vs. "Design" (excluding unknown natural mechanisms).</w:t>
      </w:r>
    </w:p>
    <w:p w14:paraId="7F17C697" w14:textId="77777777" w:rsidR="00AA569B" w:rsidRDefault="00AA569B" w:rsidP="00AA569B">
      <w:pPr>
        <w:spacing w:after="0"/>
      </w:pPr>
      <w:r>
        <w:t>The Analogy Assumption: That biological artifacts are sufficiently analogous to human artifacts (machines/code) to warrant an inference of similar causation.</w:t>
      </w:r>
    </w:p>
    <w:p w14:paraId="4E2A8637" w14:textId="77777777" w:rsidR="00AA569B" w:rsidRDefault="00AA569B" w:rsidP="00AA569B">
      <w:pPr>
        <w:spacing w:after="0"/>
      </w:pPr>
      <w:r>
        <w:t>The Independence Assumption: That parts of a complex system have no function until the entire system is assembled (denial of exaptation).</w:t>
      </w:r>
    </w:p>
    <w:p w14:paraId="506BD375" w14:textId="77777777" w:rsidR="00AA569B" w:rsidRDefault="00AA569B" w:rsidP="00AA569B">
      <w:pPr>
        <w:spacing w:after="0"/>
      </w:pPr>
      <w:r>
        <w:t>4C. Formal Logical Structure (Abductive)</w:t>
      </w:r>
    </w:p>
    <w:p w14:paraId="539C036C" w14:textId="77777777" w:rsidR="00AA569B" w:rsidRDefault="00AA569B" w:rsidP="00AA569B">
      <w:pPr>
        <w:spacing w:after="0"/>
      </w:pPr>
      <w:r>
        <w:t>Observation $O$: Biological system $X$ exhibits property $P$ (Irreducible Complexity/Information).</w:t>
      </w:r>
    </w:p>
    <w:p w14:paraId="233C30DC" w14:textId="77777777" w:rsidR="00AA569B" w:rsidRDefault="00AA569B" w:rsidP="00AA569B">
      <w:pPr>
        <w:spacing w:after="0"/>
      </w:pPr>
      <w:r>
        <w:t>Hypothesis $H_{nat}$: Natural processes have a low probability ($Pr &lt; 10^{-150}$) of generating $P$.</w:t>
      </w:r>
    </w:p>
    <w:p w14:paraId="572B2D9B" w14:textId="77777777" w:rsidR="00AA569B" w:rsidRDefault="00AA569B" w:rsidP="00AA569B">
      <w:pPr>
        <w:spacing w:after="0"/>
      </w:pPr>
      <w:r>
        <w:t>Hypothesis $H_{des}$: Intelligent design has a high probability of generating $P$.</w:t>
      </w:r>
    </w:p>
    <w:p w14:paraId="2E816A4D" w14:textId="77777777" w:rsidR="00AA569B" w:rsidRDefault="00AA569B" w:rsidP="00AA569B">
      <w:pPr>
        <w:spacing w:after="0"/>
      </w:pPr>
      <w:r>
        <w:t>Conclusion: $H_{des}$ is the better explanation for $O$.</w:t>
      </w:r>
    </w:p>
    <w:p w14:paraId="35D7E164" w14:textId="77777777" w:rsidR="00AA569B" w:rsidRDefault="00AA569B" w:rsidP="00AA569B">
      <w:pPr>
        <w:spacing w:after="0"/>
      </w:pPr>
    </w:p>
    <w:p w14:paraId="35EE95DE" w14:textId="4610D452" w:rsidR="00AA569B" w:rsidRDefault="00AA569B" w:rsidP="00AA569B">
      <w:pPr>
        <w:spacing w:after="0"/>
      </w:pPr>
      <w:r>
        <w:t>STEP 5</w:t>
      </w:r>
      <w:r w:rsidR="00EA0A8A">
        <w:t xml:space="preserve"> - </w:t>
      </w:r>
      <w:r>
        <w:t>BURDEN OF PROOF</w:t>
      </w:r>
    </w:p>
    <w:p w14:paraId="1CF825A4" w14:textId="77777777" w:rsidR="00AA569B" w:rsidRDefault="00AA569B" w:rsidP="00AA569B">
      <w:pPr>
        <w:spacing w:after="0"/>
      </w:pPr>
      <w:r>
        <w:t>Who bears the burden?</w:t>
      </w:r>
    </w:p>
    <w:p w14:paraId="76C8BCB2" w14:textId="77777777" w:rsidR="00AA569B" w:rsidRDefault="00AA569B" w:rsidP="00AA569B">
      <w:pPr>
        <w:spacing w:after="0"/>
      </w:pPr>
      <w:r>
        <w:t>ID proponents bear the burden of proof.</w:t>
      </w:r>
    </w:p>
    <w:p w14:paraId="0DFBFABE" w14:textId="77777777" w:rsidR="00AA569B" w:rsidRDefault="00AA569B" w:rsidP="00AA569B">
      <w:pPr>
        <w:spacing w:after="0"/>
      </w:pPr>
      <w:r>
        <w:t>Reason: They are challenging the established scientific consensus (Evolutionary Synthesis) and introducing a causal agent (disembodied intelligence) that is not currently observed operating in biological generation.</w:t>
      </w:r>
    </w:p>
    <w:p w14:paraId="16CF0B17" w14:textId="77777777" w:rsidR="00AA569B" w:rsidRDefault="00AA569B" w:rsidP="00AA569B">
      <w:pPr>
        <w:spacing w:after="0"/>
      </w:pPr>
      <w:r>
        <w:t>Is the burden met?</w:t>
      </w:r>
    </w:p>
    <w:p w14:paraId="1FE93073" w14:textId="77777777" w:rsidR="00AA569B" w:rsidRDefault="00AA569B" w:rsidP="00AA569B">
      <w:pPr>
        <w:spacing w:after="0"/>
      </w:pPr>
      <w:r>
        <w:t>Consensus View: No. The burden requires demonstrating that natural mechanisms are impossible, not just improbable under a specific model.</w:t>
      </w:r>
    </w:p>
    <w:p w14:paraId="4FF45D01" w14:textId="77777777" w:rsidR="00AA569B" w:rsidRDefault="00AA569B" w:rsidP="00AA569B">
      <w:pPr>
        <w:spacing w:after="0"/>
      </w:pPr>
      <w:r>
        <w:t>ID View: Yes. They argue the statistical improbability is so high that the burden shifts to evolutionists to demonstrate a detailed step-by-step pathway.</w:t>
      </w:r>
    </w:p>
    <w:p w14:paraId="6CA0D62A" w14:textId="77777777" w:rsidR="00AA569B" w:rsidRDefault="00AA569B" w:rsidP="00AA569B">
      <w:pPr>
        <w:spacing w:after="0"/>
      </w:pPr>
    </w:p>
    <w:p w14:paraId="7144EB30" w14:textId="4AD415EB" w:rsidR="00AA569B" w:rsidRDefault="00AA569B" w:rsidP="00AA569B">
      <w:pPr>
        <w:spacing w:after="0"/>
      </w:pPr>
      <w:r>
        <w:t>STEP 6</w:t>
      </w:r>
      <w:r w:rsidR="00EA0A8A">
        <w:t xml:space="preserve"> - </w:t>
      </w:r>
      <w:r>
        <w:t>VALIDITY AND SOUNDNESS</w:t>
      </w:r>
    </w:p>
    <w:p w14:paraId="7BFF79DC" w14:textId="77777777" w:rsidR="00AA569B" w:rsidRDefault="00AA569B" w:rsidP="00AA569B">
      <w:pPr>
        <w:spacing w:after="0"/>
      </w:pPr>
      <w:r>
        <w:t>6A. Validity</w:t>
      </w:r>
    </w:p>
    <w:p w14:paraId="12F2DCA5" w14:textId="77777777" w:rsidR="00AA569B" w:rsidRDefault="00AA569B" w:rsidP="00AA569B">
      <w:pPr>
        <w:spacing w:after="0"/>
      </w:pPr>
      <w:r>
        <w:t>Status: Valid (as an Abductive Inference).</w:t>
      </w:r>
    </w:p>
    <w:p w14:paraId="0A0752D4" w14:textId="77777777" w:rsidR="00AA569B" w:rsidRDefault="00AA569B" w:rsidP="00AA569B">
      <w:pPr>
        <w:spacing w:after="0"/>
      </w:pPr>
      <w:r>
        <w:t>Analysis: If the premises are true (that nature cannot do it and intelligence can), the conclusion follows logically. The structure is consistent with standard design detection (e.g., forensics, SETI).</w:t>
      </w:r>
    </w:p>
    <w:p w14:paraId="56013AEC" w14:textId="77777777" w:rsidR="00AA569B" w:rsidRDefault="00AA569B" w:rsidP="00AA569B">
      <w:pPr>
        <w:spacing w:after="0"/>
      </w:pPr>
      <w:r>
        <w:t>6B. Soundness</w:t>
      </w:r>
    </w:p>
    <w:p w14:paraId="083E5A83" w14:textId="77777777" w:rsidR="00AA569B" w:rsidRDefault="00AA569B" w:rsidP="00AA569B">
      <w:pPr>
        <w:spacing w:after="0"/>
      </w:pPr>
      <w:r>
        <w:t>Status: Unsound / Disputed.</w:t>
      </w:r>
    </w:p>
    <w:p w14:paraId="5B2300D8" w14:textId="77777777" w:rsidR="00AA569B" w:rsidRDefault="00AA569B" w:rsidP="00AA569B">
      <w:pPr>
        <w:spacing w:after="0"/>
      </w:pPr>
      <w:r>
        <w:t xml:space="preserve">Premise 2 Analysis (Natural Insufficiency): This is the critical failure point for soundness. It is a Negative Empirical Claim. Critics argue that ID calculates the </w:t>
      </w:r>
      <w:r>
        <w:lastRenderedPageBreak/>
        <w:t>probability of a system assembling all at once (pure chance), ignoring the cumulative selection process of evolution.</w:t>
      </w:r>
    </w:p>
    <w:p w14:paraId="68E45394" w14:textId="77777777" w:rsidR="00AA569B" w:rsidRDefault="00AA569B" w:rsidP="00AA569B">
      <w:pPr>
        <w:spacing w:after="0"/>
      </w:pPr>
      <w:r>
        <w:t>Premise 3 Analysis (Agency): Interpretive Claim. While agents create complexity, we have no empirical data on non-biological agents designing biological life.</w:t>
      </w:r>
    </w:p>
    <w:p w14:paraId="1A67514D" w14:textId="77777777" w:rsidR="00AA569B" w:rsidRDefault="00AA569B" w:rsidP="00AA569B">
      <w:pPr>
        <w:spacing w:after="0"/>
      </w:pPr>
    </w:p>
    <w:p w14:paraId="08A6A61B" w14:textId="1CEE551A" w:rsidR="00AA569B" w:rsidRDefault="00AA569B" w:rsidP="00AA569B">
      <w:pPr>
        <w:spacing w:after="0"/>
      </w:pPr>
      <w:r>
        <w:t>STEP 7</w:t>
      </w:r>
      <w:r w:rsidR="00EA0A8A">
        <w:t xml:space="preserve"> - </w:t>
      </w:r>
      <w:r>
        <w:t>CLARIFY CONCEPTS &amp; METHODS</w:t>
      </w:r>
    </w:p>
    <w:p w14:paraId="7C3F16F2" w14:textId="77777777" w:rsidR="00AA569B" w:rsidRDefault="00AA569B" w:rsidP="00AA569B">
      <w:pPr>
        <w:spacing w:after="0"/>
      </w:pPr>
      <w:r>
        <w:t>7A. Definitions</w:t>
      </w:r>
    </w:p>
    <w:p w14:paraId="1B604A83" w14:textId="77777777" w:rsidR="00AA569B" w:rsidRDefault="00AA569B" w:rsidP="00AA569B">
      <w:pPr>
        <w:spacing w:after="0"/>
      </w:pPr>
      <w:r>
        <w:t>Irreducible Complexity (IC): A single system composed of several well-matched, interacting parts that contribute to the basic function, wherein the removal of any one of the parts causes the system to effectively cease functioning.</w:t>
      </w:r>
    </w:p>
    <w:p w14:paraId="58173C29" w14:textId="77777777" w:rsidR="00AA569B" w:rsidRDefault="00AA569B" w:rsidP="00AA569B">
      <w:pPr>
        <w:spacing w:after="0"/>
      </w:pPr>
      <w:r>
        <w:t>Specified Complexity (SC): Information that is both complex (low probability) and specified (matches an independent pattern).</w:t>
      </w:r>
    </w:p>
    <w:p w14:paraId="0E6BD00F" w14:textId="77777777" w:rsidR="00AA569B" w:rsidRDefault="00AA569B" w:rsidP="00AA569B">
      <w:pPr>
        <w:spacing w:after="0"/>
      </w:pPr>
    </w:p>
    <w:p w14:paraId="591976C9" w14:textId="77777777" w:rsidR="00AA569B" w:rsidRDefault="00AA569B" w:rsidP="00AA569B">
      <w:pPr>
        <w:spacing w:after="0"/>
      </w:pPr>
      <w:r>
        <w:t>Shutterstock</w:t>
      </w:r>
    </w:p>
    <w:p w14:paraId="40EEE4B8" w14:textId="77777777" w:rsidR="00AA569B" w:rsidRDefault="00AA569B" w:rsidP="00AA569B">
      <w:pPr>
        <w:spacing w:after="0"/>
      </w:pPr>
      <w:r>
        <w:t>Explore</w:t>
      </w:r>
    </w:p>
    <w:p w14:paraId="27C94FAC" w14:textId="77777777" w:rsidR="00AA569B" w:rsidRDefault="00AA569B" w:rsidP="00AA569B">
      <w:pPr>
        <w:spacing w:after="0"/>
      </w:pPr>
      <w:r>
        <w:t>Figure 1: The Bacterial Flagellum is frequently cited by ID proponents as a prime example of Irreducible Complexity due to its motor-like structure.</w:t>
      </w:r>
    </w:p>
    <w:p w14:paraId="71023161" w14:textId="77777777" w:rsidR="00AA569B" w:rsidRDefault="00AA569B" w:rsidP="00AA569B">
      <w:pPr>
        <w:spacing w:after="0"/>
      </w:pPr>
      <w:r>
        <w:t>7B. Methodological Examination</w:t>
      </w:r>
    </w:p>
    <w:p w14:paraId="7C2D4368" w14:textId="77777777" w:rsidR="00AA569B" w:rsidRDefault="00AA569B" w:rsidP="00AA569B">
      <w:pPr>
        <w:spacing w:after="0"/>
      </w:pPr>
      <w:r>
        <w:t>Method: The "Explanatory Filter."</w:t>
      </w:r>
    </w:p>
    <w:p w14:paraId="6F7FDFA5" w14:textId="77777777" w:rsidR="00AA569B" w:rsidRDefault="00AA569B" w:rsidP="00AA569B">
      <w:pPr>
        <w:spacing w:after="0"/>
      </w:pPr>
      <w:r>
        <w:t>Step 1: Is it high probability? (Necessity/Law) $\rightarrow$ If no, go to 2.</w:t>
      </w:r>
    </w:p>
    <w:p w14:paraId="17B3A851" w14:textId="77777777" w:rsidR="00AA569B" w:rsidRDefault="00AA569B" w:rsidP="00AA569B">
      <w:pPr>
        <w:spacing w:after="0"/>
      </w:pPr>
      <w:r>
        <w:t>Step 2: Is it intermediate probability? (Chance) $\rightarrow$ If no, go to 3.</w:t>
      </w:r>
    </w:p>
    <w:p w14:paraId="624CEA24" w14:textId="77777777" w:rsidR="00AA569B" w:rsidRDefault="00AA569B" w:rsidP="00AA569B">
      <w:pPr>
        <w:spacing w:after="0"/>
      </w:pPr>
      <w:r>
        <w:t>Step 3: Is it specified? $\rightarrow$ If yes, infer Design.</w:t>
      </w:r>
    </w:p>
    <w:p w14:paraId="3BBF4231" w14:textId="77777777" w:rsidR="00AA569B" w:rsidRDefault="00AA569B" w:rsidP="00AA569B">
      <w:pPr>
        <w:spacing w:after="0"/>
      </w:pPr>
      <w:r>
        <w:t>Critique of Method: This method relies on "Argument from Ignorance." A "Design" inference is essentially a "Not Natural Law" and "Not Chance" conclusion.</w:t>
      </w:r>
    </w:p>
    <w:p w14:paraId="335B26D8" w14:textId="77777777" w:rsidR="00AA569B" w:rsidRDefault="00AA569B" w:rsidP="00AA569B">
      <w:pPr>
        <w:spacing w:after="0"/>
      </w:pPr>
    </w:p>
    <w:p w14:paraId="4AEE0C87" w14:textId="007D83D2" w:rsidR="00AA569B" w:rsidRDefault="00AA569B" w:rsidP="00AA569B">
      <w:pPr>
        <w:spacing w:after="0"/>
      </w:pPr>
      <w:r>
        <w:t>STEP 8</w:t>
      </w:r>
      <w:r w:rsidR="00EA0A8A">
        <w:t xml:space="preserve"> - </w:t>
      </w:r>
      <w:r>
        <w:t>STRESS-TEST THE ARGUMENT</w:t>
      </w:r>
    </w:p>
    <w:p w14:paraId="29636BA4" w14:textId="77777777" w:rsidR="00AA569B" w:rsidRDefault="00AA569B" w:rsidP="00AA569B">
      <w:pPr>
        <w:spacing w:after="0"/>
      </w:pPr>
      <w:r>
        <w:t>8A. Strongest Counterargument: Co-option / Exaptation</w:t>
      </w:r>
    </w:p>
    <w:p w14:paraId="662528D3" w14:textId="77777777" w:rsidR="00AA569B" w:rsidRDefault="00AA569B" w:rsidP="00AA569B">
      <w:pPr>
        <w:spacing w:after="0"/>
      </w:pPr>
      <w:r>
        <w:t>Evolutionary biology argues that complex systems evolve from simpler systems that performed different functions.</w:t>
      </w:r>
    </w:p>
    <w:p w14:paraId="3A9C13F9" w14:textId="77777777" w:rsidR="00AA569B" w:rsidRDefault="00AA569B" w:rsidP="00AA569B">
      <w:pPr>
        <w:spacing w:after="0"/>
      </w:pPr>
      <w:r>
        <w:t>Example: The Type III Secretion System (a needle-like structure used by bacteria to inject toxins) shares significant structural homology with the bacterial flagellum. This suggests that parts of the "irreducibly complex" motor existed beforehand with a different function and were co-opted.</w:t>
      </w:r>
    </w:p>
    <w:p w14:paraId="10B711D3" w14:textId="77777777" w:rsidR="00AA569B" w:rsidRDefault="00AA569B" w:rsidP="00AA569B">
      <w:pPr>
        <w:spacing w:after="0"/>
      </w:pPr>
      <w:r>
        <w:t>Figure 2: Comparison showing structural similarities between the Type III Secretion System and the Bacterial Flagellum, illustrating the concept of exaptation.</w:t>
      </w:r>
    </w:p>
    <w:p w14:paraId="5A338160" w14:textId="77777777" w:rsidR="00AA569B" w:rsidRDefault="00AA569B" w:rsidP="00AA569B">
      <w:pPr>
        <w:spacing w:after="0"/>
      </w:pPr>
      <w:r>
        <w:t>8B. Alternative Interpretations</w:t>
      </w:r>
    </w:p>
    <w:p w14:paraId="04F722C9" w14:textId="77777777" w:rsidR="00AA569B" w:rsidRDefault="00AA569B" w:rsidP="00AA569B">
      <w:pPr>
        <w:spacing w:after="0"/>
      </w:pPr>
      <w:r>
        <w:t>Self-Organization: Complexity arises from emergent properties of matter (chaos theory/biophysics) without external direction.</w:t>
      </w:r>
    </w:p>
    <w:p w14:paraId="17FE2382" w14:textId="77777777" w:rsidR="00AA569B" w:rsidRDefault="00AA569B" w:rsidP="00AA569B">
      <w:pPr>
        <w:spacing w:after="0"/>
      </w:pPr>
      <w:r>
        <w:lastRenderedPageBreak/>
        <w:t>Neutral Theory: Genetic drift fixes non-adaptive traits that later become essential (Constructive Neutral Evolution).</w:t>
      </w:r>
    </w:p>
    <w:p w14:paraId="0BA4E555" w14:textId="77777777" w:rsidR="00AA569B" w:rsidRDefault="00AA569B" w:rsidP="00AA569B">
      <w:pPr>
        <w:spacing w:after="0"/>
      </w:pPr>
      <w:r>
        <w:t>Theistic Evolution: God uses physics/evolution as the tool (Design is built into the laws, not an intervention).</w:t>
      </w:r>
    </w:p>
    <w:p w14:paraId="4FFE9CB5" w14:textId="77777777" w:rsidR="00AA569B" w:rsidRDefault="00AA569B" w:rsidP="00AA569B">
      <w:pPr>
        <w:spacing w:after="0"/>
      </w:pPr>
      <w:r>
        <w:t>8C. Stress Test (Definitions)</w:t>
      </w:r>
    </w:p>
    <w:p w14:paraId="75CEB9BF" w14:textId="77777777" w:rsidR="00AA569B" w:rsidRDefault="00AA569B" w:rsidP="00AA569B">
      <w:pPr>
        <w:spacing w:after="0"/>
      </w:pPr>
      <w:r>
        <w:t>Test: If we define "Intelligence" as "Human-like consciousness," ID fails because the "designer" of life operated billions of years before humans.</w:t>
      </w:r>
    </w:p>
    <w:p w14:paraId="16B8C71B" w14:textId="77777777" w:rsidR="00AA569B" w:rsidRDefault="00AA569B" w:rsidP="00AA569B">
      <w:pPr>
        <w:spacing w:after="0"/>
      </w:pPr>
      <w:r>
        <w:t>Test: If we accept "Irreducible Complexity," does it prove design? No. Stone arches are irreducibly complex (remove a keystone, it falls), but they can be formed by natural erosion (scaffolding removal).</w:t>
      </w:r>
    </w:p>
    <w:p w14:paraId="49BB0DE1" w14:textId="77777777" w:rsidR="00AA569B" w:rsidRDefault="00AA569B" w:rsidP="00AA569B">
      <w:pPr>
        <w:spacing w:after="0"/>
      </w:pPr>
      <w:r>
        <w:t>8D. Generalization Test</w:t>
      </w:r>
    </w:p>
    <w:p w14:paraId="28105DFC" w14:textId="77777777" w:rsidR="00AA569B" w:rsidRDefault="00AA569B" w:rsidP="00AA569B">
      <w:pPr>
        <w:spacing w:after="0"/>
      </w:pPr>
      <w:r>
        <w:t>Flaw: If applied to the "Designer," does the Designer exhibit Specified Complexity? If yes, the Designer requires a Designer (infinite regress). ID halts this regress arbitrarily.</w:t>
      </w:r>
    </w:p>
    <w:p w14:paraId="16F25FF2" w14:textId="77777777" w:rsidR="00AA569B" w:rsidRDefault="00AA569B" w:rsidP="00AA569B">
      <w:pPr>
        <w:spacing w:after="0"/>
      </w:pPr>
    </w:p>
    <w:p w14:paraId="6B5780C2" w14:textId="5167B00C" w:rsidR="00AA569B" w:rsidRDefault="00AA569B" w:rsidP="00AA569B">
      <w:pPr>
        <w:spacing w:after="0"/>
      </w:pPr>
      <w:r>
        <w:t>STEP 9</w:t>
      </w:r>
      <w:r w:rsidR="00EA0A8A">
        <w:t xml:space="preserve"> - </w:t>
      </w:r>
      <w:r>
        <w:t>LOGICAL FALLACIES</w:t>
      </w:r>
    </w:p>
    <w:p w14:paraId="16F37503" w14:textId="77777777" w:rsidR="00AA569B" w:rsidRDefault="00AA569B" w:rsidP="00AA569B">
      <w:pPr>
        <w:spacing w:after="0"/>
      </w:pPr>
      <w:r>
        <w:t>Argument from Incredulity (Informal):</w:t>
      </w:r>
    </w:p>
    <w:p w14:paraId="14DCA22C" w14:textId="77777777" w:rsidR="00AA569B" w:rsidRDefault="00AA569B" w:rsidP="00AA569B">
      <w:pPr>
        <w:spacing w:after="0"/>
      </w:pPr>
      <w:r>
        <w:t>Form: "I cannot imagine how this complex system evolved naturally; therefore, it didn't."</w:t>
      </w:r>
    </w:p>
    <w:p w14:paraId="6F4640A8" w14:textId="77777777" w:rsidR="00AA569B" w:rsidRDefault="00AA569B" w:rsidP="00AA569B">
      <w:pPr>
        <w:spacing w:after="0"/>
      </w:pPr>
      <w:r>
        <w:t>Correction: Justification must be based on demonstrating a barrier, not a lack of imagination.</w:t>
      </w:r>
    </w:p>
    <w:p w14:paraId="752B6297" w14:textId="77777777" w:rsidR="00AA569B" w:rsidRDefault="00AA569B" w:rsidP="00AA569B">
      <w:pPr>
        <w:spacing w:after="0"/>
      </w:pPr>
      <w:r>
        <w:t>False Dilemma:</w:t>
      </w:r>
    </w:p>
    <w:p w14:paraId="1C723AE9" w14:textId="77777777" w:rsidR="00AA569B" w:rsidRDefault="00AA569B" w:rsidP="00AA569B">
      <w:pPr>
        <w:spacing w:after="0"/>
      </w:pPr>
      <w:r>
        <w:t>Form: "Evolution is random chance OR it is designed."</w:t>
      </w:r>
    </w:p>
    <w:p w14:paraId="654AC074" w14:textId="77777777" w:rsidR="00AA569B" w:rsidRDefault="00AA569B" w:rsidP="00AA569B">
      <w:pPr>
        <w:spacing w:after="0"/>
      </w:pPr>
      <w:r>
        <w:t>Correction: Evolution is not random chance; it is random mutation filtered by non-random selection.</w:t>
      </w:r>
    </w:p>
    <w:p w14:paraId="7FC60ABD" w14:textId="77777777" w:rsidR="00AA569B" w:rsidRDefault="00AA569B" w:rsidP="00AA569B">
      <w:pPr>
        <w:spacing w:after="0"/>
      </w:pPr>
      <w:r>
        <w:t>Equivocation:</w:t>
      </w:r>
    </w:p>
    <w:p w14:paraId="6B96E460" w14:textId="77777777" w:rsidR="00AA569B" w:rsidRDefault="00AA569B" w:rsidP="00AA569B">
      <w:pPr>
        <w:spacing w:after="0"/>
      </w:pPr>
      <w:r>
        <w:t>Term: "Information."</w:t>
      </w:r>
    </w:p>
    <w:p w14:paraId="16C4307D" w14:textId="77777777" w:rsidR="00AA569B" w:rsidRDefault="00AA569B" w:rsidP="00AA569B">
      <w:pPr>
        <w:spacing w:after="0"/>
      </w:pPr>
      <w:r>
        <w:t>Problem: ID often switches between Shannon Information (uncertainty) and Semantic Information (meaning), applying math from the former to claims about the latter.</w:t>
      </w:r>
    </w:p>
    <w:p w14:paraId="7F84D764" w14:textId="77777777" w:rsidR="00AA569B" w:rsidRDefault="00AA569B" w:rsidP="00AA569B">
      <w:pPr>
        <w:spacing w:after="0"/>
      </w:pPr>
    </w:p>
    <w:p w14:paraId="26480912" w14:textId="66BF6D87" w:rsidR="00AA569B" w:rsidRDefault="00AA569B" w:rsidP="00AA569B">
      <w:pPr>
        <w:spacing w:after="0"/>
      </w:pPr>
      <w:r>
        <w:t>STEP 10</w:t>
      </w:r>
      <w:r w:rsidR="00EA0A8A">
        <w:t xml:space="preserve"> - </w:t>
      </w:r>
      <w:r>
        <w:t>STEELMAN THE ARGUMENT</w:t>
      </w:r>
    </w:p>
    <w:p w14:paraId="3490C730" w14:textId="77777777" w:rsidR="00AA569B" w:rsidRDefault="00AA569B" w:rsidP="00AA569B">
      <w:pPr>
        <w:spacing w:after="0"/>
      </w:pPr>
      <w:r>
        <w:t>10A. Steelman Narrative</w:t>
      </w:r>
    </w:p>
    <w:p w14:paraId="31365980" w14:textId="77777777" w:rsidR="00AA569B" w:rsidRDefault="00AA569B" w:rsidP="00AA569B">
      <w:pPr>
        <w:spacing w:after="0"/>
      </w:pPr>
      <w:r>
        <w:t xml:space="preserve">"Living systems contain digital information (DNA) that functions algorithmically. In all other domains of experience, functionally integrated information processing systems are the result of intelligent foresight. Given that the origin of the first self-replicating molecule (abiogenesis) requires a minimal complexity threshold that exceeds probabilistic resources of the observable universe, an inference to an </w:t>
      </w:r>
      <w:r>
        <w:lastRenderedPageBreak/>
        <w:t>intelligent cause is the most empirically consistent hypothesis, barring the discovery of a new natural law of self-organization."</w:t>
      </w:r>
    </w:p>
    <w:p w14:paraId="0D144DE8" w14:textId="77777777" w:rsidR="00AA569B" w:rsidRDefault="00AA569B" w:rsidP="00AA569B">
      <w:pPr>
        <w:spacing w:after="0"/>
      </w:pPr>
      <w:r>
        <w:t>10B. Clean Formal Proof (Steelmanned)</w:t>
      </w:r>
    </w:p>
    <w:p w14:paraId="5EFD7EEB" w14:textId="77777777" w:rsidR="00AA569B" w:rsidRDefault="00AA569B" w:rsidP="00AA569B">
      <w:pPr>
        <w:spacing w:after="0"/>
      </w:pPr>
      <w:r>
        <w:t>[Empirically Verified] DNA and protein machinery constitute a semantic information processing system.</w:t>
      </w:r>
    </w:p>
    <w:p w14:paraId="3DFADBB5" w14:textId="77777777" w:rsidR="00AA569B" w:rsidRDefault="00AA569B" w:rsidP="00AA569B">
      <w:pPr>
        <w:spacing w:after="0"/>
      </w:pPr>
      <w:r>
        <w:t>[Inductive Inference] In universal human experience, high-fidelity semantic code originates only from a mind.</w:t>
      </w:r>
    </w:p>
    <w:p w14:paraId="5BCB7C87" w14:textId="77777777" w:rsidR="00AA569B" w:rsidRDefault="00AA569B" w:rsidP="00AA569B">
      <w:pPr>
        <w:spacing w:after="0"/>
      </w:pPr>
      <w:r>
        <w:t>[Probabilistic Assessment] The combinatorial search space for functional proteins is vastly larger than the resources of the universe ($10^{80}$ atoms $\times$ $10^{17}$ seconds).</w:t>
      </w:r>
    </w:p>
    <w:p w14:paraId="287535B7" w14:textId="77777777" w:rsidR="00AA569B" w:rsidRDefault="00AA569B" w:rsidP="00AA569B">
      <w:pPr>
        <w:spacing w:after="0"/>
      </w:pPr>
      <w:r>
        <w:t>[Conclusion] Therefore, the presence of such information is best explained by a cause capable of foresight (Intelligence).</w:t>
      </w:r>
    </w:p>
    <w:p w14:paraId="339A6BD2" w14:textId="77777777" w:rsidR="00AA569B" w:rsidRDefault="00AA569B" w:rsidP="00AA569B">
      <w:pPr>
        <w:spacing w:after="0"/>
      </w:pPr>
      <w:r>
        <w:t>10C. Highlight Weak Points</w:t>
      </w:r>
    </w:p>
    <w:p w14:paraId="462735EC" w14:textId="77777777" w:rsidR="00AA569B" w:rsidRDefault="00AA569B" w:rsidP="00AA569B">
      <w:pPr>
        <w:spacing w:after="0"/>
      </w:pPr>
      <w:r>
        <w:t>Premise 3 relies on the assumption that the search is "blind" and "random," ignoring chemical affinities and incremental selection (climbing Mount Improbable).</w:t>
      </w:r>
    </w:p>
    <w:p w14:paraId="694C8862" w14:textId="77777777" w:rsidR="00AA569B" w:rsidRDefault="00AA569B" w:rsidP="00AA569B">
      <w:pPr>
        <w:spacing w:after="0"/>
      </w:pPr>
    </w:p>
    <w:p w14:paraId="3818F5CA" w14:textId="36EFAF39" w:rsidR="00AA569B" w:rsidRDefault="00AA569B" w:rsidP="00AA569B">
      <w:pPr>
        <w:spacing w:after="0"/>
      </w:pPr>
      <w:r>
        <w:t>STEP 11</w:t>
      </w:r>
      <w:r w:rsidR="00EA0A8A">
        <w:t xml:space="preserve"> - </w:t>
      </w:r>
      <w:r>
        <w:t>PLAUSIBILITY ASSESSMENT</w:t>
      </w:r>
    </w:p>
    <w:p w14:paraId="309A0639" w14:textId="77777777" w:rsidR="00AA569B" w:rsidRDefault="00AA569B" w:rsidP="00AA569B">
      <w:pPr>
        <w:spacing w:after="0"/>
      </w:pPr>
      <w:r>
        <w:t>Scientific Plausibility (Mechanism): Low. ID offers no mechanism for how the design is implemented (e.g., quantum tunneling? manipulation of mutation rates?). It has zero predictive power for lab experiments.</w:t>
      </w:r>
    </w:p>
    <w:p w14:paraId="1FED8942" w14:textId="77777777" w:rsidR="00AA569B" w:rsidRDefault="00AA569B" w:rsidP="00AA569B">
      <w:pPr>
        <w:spacing w:after="0"/>
      </w:pPr>
      <w:r>
        <w:t>Philosophical Plausibility (Logic): Moderate. The analogy between code and DNA is strong, and the "Fine-Tuning" of the universe (a related argument) is taken seriously in cosmology.</w:t>
      </w:r>
    </w:p>
    <w:p w14:paraId="76B76691" w14:textId="77777777" w:rsidR="00AA569B" w:rsidRDefault="00AA569B" w:rsidP="00AA569B">
      <w:pPr>
        <w:spacing w:after="0"/>
      </w:pPr>
      <w:r>
        <w:t>Bayesian Assessment:</w:t>
      </w:r>
    </w:p>
    <w:p w14:paraId="74E6AE5A" w14:textId="77777777" w:rsidR="00AA569B" w:rsidRDefault="00AA569B" w:rsidP="00AA569B">
      <w:pPr>
        <w:spacing w:after="0"/>
      </w:pPr>
      <w:r>
        <w:t>$P(Life | Chance)$ is arguably low (debated).</w:t>
      </w:r>
    </w:p>
    <w:p w14:paraId="50BB9F44" w14:textId="77777777" w:rsidR="00AA569B" w:rsidRDefault="00AA569B" w:rsidP="00AA569B">
      <w:pPr>
        <w:spacing w:after="0"/>
      </w:pPr>
      <w:r>
        <w:t>$P(Life | Design)$ is high (assuming a designer wants life).</w:t>
      </w:r>
    </w:p>
    <w:p w14:paraId="48D9D52F" w14:textId="77777777" w:rsidR="00AA569B" w:rsidRDefault="00AA569B" w:rsidP="00AA569B">
      <w:pPr>
        <w:spacing w:after="0"/>
      </w:pPr>
      <w:r>
        <w:t>However, the Prior $P(Designer)$ is undefined in science, making the calculation subjective.</w:t>
      </w:r>
    </w:p>
    <w:p w14:paraId="67D451F9" w14:textId="77777777" w:rsidR="00AA569B" w:rsidRDefault="00AA569B" w:rsidP="00AA569B">
      <w:pPr>
        <w:spacing w:after="0"/>
      </w:pPr>
    </w:p>
    <w:p w14:paraId="5759BEDB" w14:textId="47339B3F" w:rsidR="00AA569B" w:rsidRDefault="00AA569B" w:rsidP="00AA569B">
      <w:pPr>
        <w:spacing w:after="0"/>
      </w:pPr>
      <w:r>
        <w:t>STEP 12</w:t>
      </w:r>
      <w:r w:rsidR="00EA0A8A">
        <w:t xml:space="preserve"> - </w:t>
      </w:r>
      <w:r>
        <w:t>SUMMARY ASSESSMENT</w:t>
      </w:r>
    </w:p>
    <w:p w14:paraId="28FBCC00" w14:textId="77777777" w:rsidR="00AA569B" w:rsidRDefault="00AA569B" w:rsidP="00AA569B">
      <w:pPr>
        <w:spacing w:after="0"/>
      </w:pPr>
      <w:r>
        <w:t>Strengths:</w:t>
      </w:r>
    </w:p>
    <w:p w14:paraId="5ECDD9D0" w14:textId="77777777" w:rsidR="00AA569B" w:rsidRDefault="00AA569B" w:rsidP="00AA569B">
      <w:pPr>
        <w:spacing w:after="0"/>
      </w:pPr>
      <w:r>
        <w:t>Highlights genuine difficulties and gaps in current evolutionary theory (e.g., the origin of the first replicator).</w:t>
      </w:r>
    </w:p>
    <w:p w14:paraId="1A29FB26" w14:textId="77777777" w:rsidR="00AA569B" w:rsidRDefault="00AA569B" w:rsidP="00AA569B">
      <w:pPr>
        <w:spacing w:after="0"/>
      </w:pPr>
      <w:r>
        <w:t>Utilizes rigorous mathematical concepts (Information Theory) to challenge "just-so" stories in biology.</w:t>
      </w:r>
    </w:p>
    <w:p w14:paraId="57949A93" w14:textId="77777777" w:rsidR="00AA569B" w:rsidRDefault="00AA569B" w:rsidP="00AA569B">
      <w:pPr>
        <w:spacing w:after="0"/>
      </w:pPr>
      <w:r>
        <w:t>Weaknesses:</w:t>
      </w:r>
    </w:p>
    <w:p w14:paraId="7AFAD4F6" w14:textId="77777777" w:rsidR="00AA569B" w:rsidRDefault="00AA569B" w:rsidP="00AA569B">
      <w:pPr>
        <w:spacing w:after="0"/>
      </w:pPr>
      <w:r>
        <w:t>Lack of Mechanism: Fails to describe the process of design.</w:t>
      </w:r>
    </w:p>
    <w:p w14:paraId="03C8E03A" w14:textId="77777777" w:rsidR="00AA569B" w:rsidRDefault="00AA569B" w:rsidP="00AA569B">
      <w:pPr>
        <w:spacing w:after="0"/>
      </w:pPr>
      <w:r>
        <w:lastRenderedPageBreak/>
        <w:t>God of the Gaps: Historically, gaps identified by ID (e.g., the evolution of the eye, the immune system) have been filled by subsequent biological research.</w:t>
      </w:r>
    </w:p>
    <w:p w14:paraId="4C4EB21D" w14:textId="77777777" w:rsidR="00AA569B" w:rsidRDefault="00AA569B" w:rsidP="00AA569B">
      <w:pPr>
        <w:spacing w:after="0"/>
      </w:pPr>
      <w:r>
        <w:t>Dysteleology: Fails to explain "bad design" (e.g., the laryngeal nerve detour, vestigial organs, birth defects) without ad hoc theological rationalizations.</w:t>
      </w:r>
    </w:p>
    <w:p w14:paraId="0213E059" w14:textId="77777777" w:rsidR="00AA569B" w:rsidRDefault="00AA569B" w:rsidP="00AA569B">
      <w:pPr>
        <w:spacing w:after="0"/>
      </w:pPr>
      <w:r>
        <w:t>Logical Gaps:</w:t>
      </w:r>
    </w:p>
    <w:p w14:paraId="4F9279B1" w14:textId="77777777" w:rsidR="00AA569B" w:rsidRDefault="00AA569B" w:rsidP="00AA569B">
      <w:pPr>
        <w:spacing w:after="0"/>
      </w:pPr>
      <w:r>
        <w:t>The jump from "Nature is insufficient" to "Intelligence is the cause" is a binary leap that ignores potential unknown natural laws (complexity theory).</w:t>
      </w:r>
    </w:p>
    <w:p w14:paraId="41536075" w14:textId="77777777" w:rsidR="00AA569B" w:rsidRDefault="00AA569B" w:rsidP="00AA569B">
      <w:pPr>
        <w:spacing w:after="0"/>
      </w:pPr>
    </w:p>
    <w:p w14:paraId="36A83B3A" w14:textId="65F23498" w:rsidR="00AA569B" w:rsidRDefault="00AA569B" w:rsidP="00AA569B">
      <w:pPr>
        <w:spacing w:after="0"/>
      </w:pPr>
      <w:r>
        <w:t>STEP 13</w:t>
      </w:r>
      <w:r w:rsidR="00EA0A8A">
        <w:t xml:space="preserve"> - </w:t>
      </w:r>
      <w:r>
        <w:t>FINAL VERDICT</w:t>
      </w:r>
    </w:p>
    <w:p w14:paraId="6EF4E7ED" w14:textId="77777777" w:rsidR="00AA569B" w:rsidRDefault="00AA569B" w:rsidP="00AA569B">
      <w:pPr>
        <w:spacing w:after="0"/>
      </w:pPr>
      <w:r>
        <w:t>13A. Verdict: Partial Pass (Valid but Unsound/Incomplete)</w:t>
      </w:r>
    </w:p>
    <w:p w14:paraId="4472505B" w14:textId="77777777" w:rsidR="00AA569B" w:rsidRDefault="00AA569B" w:rsidP="00AA569B">
      <w:pPr>
        <w:spacing w:after="0"/>
      </w:pPr>
      <w:r>
        <w:t>13B. Justification</w:t>
      </w:r>
    </w:p>
    <w:p w14:paraId="70818434" w14:textId="77777777" w:rsidR="00AA569B" w:rsidRDefault="00AA569B" w:rsidP="00AA569B">
      <w:pPr>
        <w:spacing w:after="0"/>
      </w:pPr>
      <w:r>
        <w:t>Validity: The argument is logically valid. If natural mechanisms are truly impossible, and design is the only alternative, the conclusion follows.</w:t>
      </w:r>
    </w:p>
    <w:p w14:paraId="33B9B43B" w14:textId="77777777" w:rsidR="00AA569B" w:rsidRDefault="00AA569B" w:rsidP="00AA569B">
      <w:pPr>
        <w:spacing w:after="0"/>
      </w:pPr>
      <w:r>
        <w:t>Soundness Failure: The premise that natural mechanisms are incapable of producing complex biological features is not an established fact; it is a disputed claim contradicted by significant evidence regarding exaptation, gene duplication, and neutral drift.</w:t>
      </w:r>
    </w:p>
    <w:p w14:paraId="7644004A" w14:textId="77777777" w:rsidR="00AA569B" w:rsidRDefault="00AA569B" w:rsidP="00AA569B">
      <w:pPr>
        <w:spacing w:after="0"/>
      </w:pPr>
      <w:r>
        <w:t>Scientific Utility: As a scientific explanation, it fails because it stops inquiry ("It was designed") rather than stimulating further research into mechanisms. It is distinct from the domain of science which requires testable naturalistic hypotheses.</w:t>
      </w:r>
    </w:p>
    <w:p w14:paraId="29CC1451" w14:textId="77777777" w:rsidR="00AA569B" w:rsidRDefault="00AA569B" w:rsidP="00AA569B">
      <w:pPr>
        <w:spacing w:after="0"/>
      </w:pPr>
    </w:p>
    <w:p w14:paraId="15341D9A" w14:textId="6DB3C5B9" w:rsidR="00AA569B" w:rsidRDefault="00AA569B" w:rsidP="00AA569B">
      <w:pPr>
        <w:spacing w:after="0"/>
      </w:pPr>
      <w:r>
        <w:t>STEP 14</w:t>
      </w:r>
      <w:r w:rsidR="00EA0A8A">
        <w:t xml:space="preserve"> - </w:t>
      </w:r>
      <w:r>
        <w:t>META-ANALYSIS &amp; FINAL RESTATEMENT</w:t>
      </w:r>
    </w:p>
    <w:p w14:paraId="0B605CF0" w14:textId="77777777" w:rsidR="00AA569B" w:rsidRDefault="00AA569B" w:rsidP="00AA569B">
      <w:pPr>
        <w:spacing w:after="0"/>
      </w:pPr>
      <w:r>
        <w:t>14A. Meta-Analysis</w:t>
      </w:r>
    </w:p>
    <w:p w14:paraId="0ADA1B50" w14:textId="77777777" w:rsidR="00AA569B" w:rsidRDefault="00AA569B" w:rsidP="00AA569B">
      <w:pPr>
        <w:spacing w:after="0"/>
      </w:pPr>
      <w:r>
        <w:t>The bias mitigation framework helped separate the origin of life (where ID is strongest due to lack of evolutionary consensus) from the diversification of life (where ID is weakest due to fossil/genetic evidence). The distinction between validity and soundness was crucial; one can have a logical argument based on premises that science does not accept.</w:t>
      </w:r>
    </w:p>
    <w:p w14:paraId="6C568169" w14:textId="77777777" w:rsidR="00AA569B" w:rsidRDefault="00AA569B" w:rsidP="00AA569B">
      <w:pPr>
        <w:spacing w:after="0"/>
      </w:pPr>
      <w:r>
        <w:t>14B. Final Restatement</w:t>
      </w:r>
    </w:p>
    <w:p w14:paraId="4DAF7F92" w14:textId="77777777" w:rsidR="00AA569B" w:rsidRDefault="00AA569B" w:rsidP="00AA569B">
      <w:pPr>
        <w:spacing w:after="0"/>
      </w:pPr>
      <w:r>
        <w:t>Intelligent Design successfully identifies that living systems exhibit specific complexity comparable to human engineering, arguing that current naturalistic theories may not fully account for the probabilistic hurdles of origination. However, it fails to establish "Design" as a testable scientific mechanism, relying instead on negative argumentation against natural selection. It is best understood as a philosophical critique of materialist metaphysics rather than a generative biological theory.</w:t>
      </w:r>
    </w:p>
    <w:p w14:paraId="60BDE991" w14:textId="77777777" w:rsidR="00AA569B" w:rsidRDefault="00AA569B" w:rsidP="00AA569B">
      <w:pPr>
        <w:spacing w:after="0"/>
      </w:pPr>
      <w:r>
        <w:t>Next Step: Would you like me to perform a similar analysis on the specific concept of "Irreducible Complexity" or contrast ID with "Theistic Evolution"?</w:t>
      </w:r>
    </w:p>
    <w:p w14:paraId="70B63E3C" w14:textId="77777777" w:rsidR="00AA569B" w:rsidRDefault="00AA569B" w:rsidP="00AA569B">
      <w:pPr>
        <w:spacing w:after="0"/>
      </w:pPr>
    </w:p>
    <w:p w14:paraId="1A7E667B" w14:textId="77777777" w:rsidR="00AA569B" w:rsidRDefault="00AA569B" w:rsidP="00AA569B">
      <w:pPr>
        <w:pStyle w:val="Heading2"/>
        <w:spacing w:before="0" w:after="0"/>
      </w:pPr>
      <w:bookmarkStart w:id="272" w:name="_Toc215172090"/>
      <w:r>
        <w:t>Argument 3:</w:t>
      </w:r>
      <w:bookmarkEnd w:id="272"/>
      <w:r>
        <w:t xml:space="preserve"> </w:t>
      </w:r>
    </w:p>
    <w:p w14:paraId="7E2E38B3" w14:textId="77777777" w:rsidR="00AA569B" w:rsidRDefault="00AA569B" w:rsidP="00AA569B">
      <w:pPr>
        <w:spacing w:after="0"/>
      </w:pPr>
      <w:r>
        <w:t>Evolution as a Philosophical Explanation for Biodiversity</w:t>
      </w:r>
    </w:p>
    <w:p w14:paraId="4E4217D3" w14:textId="77777777" w:rsidR="00AA569B" w:rsidRDefault="00AA569B" w:rsidP="00AA569B">
      <w:pPr>
        <w:spacing w:after="0"/>
      </w:pPr>
      <w:r>
        <w:t>Philosophical Explanation</w:t>
      </w:r>
    </w:p>
    <w:p w14:paraId="5898C99A" w14:textId="77777777" w:rsidR="00AA569B" w:rsidRDefault="00AA569B" w:rsidP="00AA569B">
      <w:pPr>
        <w:pStyle w:val="Heading2"/>
        <w:spacing w:before="0" w:after="0"/>
      </w:pPr>
      <w:bookmarkStart w:id="273" w:name="_Toc215172091"/>
      <w:r>
        <w:t>Responses</w:t>
      </w:r>
      <w:bookmarkEnd w:id="273"/>
    </w:p>
    <w:p w14:paraId="787AEB83" w14:textId="77777777" w:rsidR="00AA569B" w:rsidRDefault="00AA569B" w:rsidP="00AA569B">
      <w:pPr>
        <w:pStyle w:val="Heading3"/>
        <w:spacing w:before="0" w:after="0"/>
      </w:pPr>
      <w:bookmarkStart w:id="274" w:name="_Toc215172092"/>
      <w:r>
        <w:t>DeepSeek</w:t>
      </w:r>
      <w:bookmarkEnd w:id="274"/>
    </w:p>
    <w:p w14:paraId="1EAA073D" w14:textId="77777777" w:rsidR="00AA569B" w:rsidRDefault="00AA569B" w:rsidP="00AA569B">
      <w:pPr>
        <w:spacing w:after="0"/>
      </w:pPr>
      <w:r>
        <w:rPr>
          <w:b/>
        </w:rPr>
        <w:t>8-Step Response:</w:t>
      </w:r>
    </w:p>
    <w:p w14:paraId="7BE4725E" w14:textId="77777777" w:rsidR="00AA569B" w:rsidRDefault="00AA569B" w:rsidP="00AA569B">
      <w:pPr>
        <w:spacing w:after="0"/>
      </w:pPr>
      <w:r>
        <w:t>Of course. Here is a detailed philosophical evaluation of Evolution as an explanation for the diversity of life, following your specified instructions.</w:t>
      </w:r>
    </w:p>
    <w:p w14:paraId="06047DBB" w14:textId="77777777" w:rsidR="00AA569B" w:rsidRDefault="00AA569B" w:rsidP="00AA569B">
      <w:pPr>
        <w:spacing w:after="0"/>
      </w:pPr>
    </w:p>
    <w:p w14:paraId="755832E4" w14:textId="77777777" w:rsidR="00AA569B" w:rsidRDefault="00AA569B" w:rsidP="00AA569B">
      <w:pPr>
        <w:spacing w:after="0"/>
      </w:pPr>
      <w:r>
        <w:t>This analysis treats the modern evolutionary synthesis (the standard scientific theory) as a philosophical argument intended to explain biological diversity.</w:t>
      </w:r>
    </w:p>
    <w:p w14:paraId="53A54B5D" w14:textId="77777777" w:rsidR="00AA569B" w:rsidRDefault="00AA569B" w:rsidP="00AA569B">
      <w:pPr>
        <w:spacing w:after="0"/>
      </w:pPr>
    </w:p>
    <w:p w14:paraId="0749166A" w14:textId="77777777" w:rsidR="00AA569B" w:rsidRDefault="00AA569B" w:rsidP="00AA569B">
      <w:pPr>
        <w:spacing w:after="0"/>
      </w:pPr>
      <w:r>
        <w:t>***</w:t>
      </w:r>
    </w:p>
    <w:p w14:paraId="19ED9C01" w14:textId="77777777" w:rsidR="00AA569B" w:rsidRDefault="00AA569B" w:rsidP="00AA569B">
      <w:pPr>
        <w:spacing w:after="0"/>
      </w:pPr>
    </w:p>
    <w:p w14:paraId="4B868E61" w14:textId="58EEDB95" w:rsidR="00AA569B" w:rsidRDefault="00AA569B" w:rsidP="00AA569B">
      <w:pPr>
        <w:spacing w:after="0"/>
      </w:pPr>
      <w:r>
        <w:t>### **Step 1</w:t>
      </w:r>
      <w:r w:rsidR="00EA0A8A">
        <w:t xml:space="preserve"> - </w:t>
      </w:r>
      <w:r>
        <w:t>Identify the Structure Premises**</w:t>
      </w:r>
    </w:p>
    <w:p w14:paraId="04110C0A" w14:textId="77777777" w:rsidR="00AA569B" w:rsidRDefault="00AA569B" w:rsidP="00AA569B">
      <w:pPr>
        <w:spacing w:after="0"/>
      </w:pPr>
    </w:p>
    <w:p w14:paraId="1D078538" w14:textId="77777777" w:rsidR="00AA569B" w:rsidRDefault="00AA569B" w:rsidP="00AA569B">
      <w:pPr>
        <w:spacing w:after="0"/>
      </w:pPr>
      <w:r>
        <w:t>**Explicit Premises of the Evolutionary Argument:**</w:t>
      </w:r>
    </w:p>
    <w:p w14:paraId="448E87EA" w14:textId="77777777" w:rsidR="00AA569B" w:rsidRDefault="00AA569B" w:rsidP="00AA569B">
      <w:pPr>
        <w:spacing w:after="0"/>
      </w:pPr>
    </w:p>
    <w:p w14:paraId="2B00FC4B" w14:textId="77777777" w:rsidR="00AA569B" w:rsidRDefault="00AA569B" w:rsidP="00AA569B">
      <w:pPr>
        <w:spacing w:after="0"/>
      </w:pPr>
      <w:r>
        <w:t>1.  **Variation:** Within a population of organisms, there is heritable variation in traits.</w:t>
      </w:r>
    </w:p>
    <w:p w14:paraId="5FDB8C61" w14:textId="77777777" w:rsidR="00AA569B" w:rsidRDefault="00AA569B" w:rsidP="00AA569B">
      <w:pPr>
        <w:spacing w:after="0"/>
      </w:pPr>
      <w:r>
        <w:t>2.  **Struggle for Existence:** Organisms produce more offspring than can survive, leading to a struggle for limited resources.</w:t>
      </w:r>
    </w:p>
    <w:p w14:paraId="04A55BDB" w14:textId="77777777" w:rsidR="00AA569B" w:rsidRDefault="00AA569B" w:rsidP="00AA569B">
      <w:pPr>
        <w:spacing w:after="0"/>
      </w:pPr>
      <w:r>
        <w:t>3.  **Differential Survival/Reproduction:** In this struggle, individuals with traits better suited to the environment are more likely to survive and reproduce.</w:t>
      </w:r>
    </w:p>
    <w:p w14:paraId="56C18246" w14:textId="77777777" w:rsidR="00AA569B" w:rsidRDefault="00AA569B" w:rsidP="00AA569B">
      <w:pPr>
        <w:spacing w:after="0"/>
      </w:pPr>
      <w:r>
        <w:t>4.  **Heritability:** These advantageous traits are heritable, meaning they can be passed on to offspring.</w:t>
      </w:r>
    </w:p>
    <w:p w14:paraId="58AFAD97" w14:textId="77777777" w:rsidR="00AA569B" w:rsidRDefault="00AA569B" w:rsidP="00AA569B">
      <w:pPr>
        <w:spacing w:after="0"/>
      </w:pPr>
      <w:r>
        <w:t>5.  **Common Descent:** All life on Earth shares a common ancestor.</w:t>
      </w:r>
    </w:p>
    <w:p w14:paraId="66A364DA" w14:textId="77777777" w:rsidR="00AA569B" w:rsidRDefault="00AA569B" w:rsidP="00AA569B">
      <w:pPr>
        <w:spacing w:after="0"/>
      </w:pPr>
      <w:r>
        <w:t>6.  **Deep Time:** The Earth is immensely old, providing sufficient time for the gradual process of evolution to produce the observed diversity of life.</w:t>
      </w:r>
    </w:p>
    <w:p w14:paraId="2560E7B9" w14:textId="77777777" w:rsidR="00AA569B" w:rsidRDefault="00AA569B" w:rsidP="00AA569B">
      <w:pPr>
        <w:spacing w:after="0"/>
      </w:pPr>
    </w:p>
    <w:p w14:paraId="11A66699" w14:textId="44443533" w:rsidR="00AA569B" w:rsidRDefault="00AA569B" w:rsidP="00AA569B">
      <w:pPr>
        <w:spacing w:after="0"/>
      </w:pPr>
      <w:r>
        <w:t>### **Step 2</w:t>
      </w:r>
      <w:r w:rsidR="00EA0A8A">
        <w:t xml:space="preserve"> - </w:t>
      </w:r>
      <w:r>
        <w:t>Hidden Assumptions &amp; Formal Structure**</w:t>
      </w:r>
    </w:p>
    <w:p w14:paraId="37BAAC83" w14:textId="77777777" w:rsidR="00AA569B" w:rsidRDefault="00AA569B" w:rsidP="00AA569B">
      <w:pPr>
        <w:spacing w:after="0"/>
      </w:pPr>
    </w:p>
    <w:p w14:paraId="0F78E885" w14:textId="77777777" w:rsidR="00AA569B" w:rsidRDefault="00AA569B" w:rsidP="00AA569B">
      <w:pPr>
        <w:spacing w:after="0"/>
      </w:pPr>
      <w:r>
        <w:t>**Hidden Assumptions:**</w:t>
      </w:r>
    </w:p>
    <w:p w14:paraId="2C7D025F" w14:textId="77777777" w:rsidR="00AA569B" w:rsidRDefault="00AA569B" w:rsidP="00AA569B">
      <w:pPr>
        <w:spacing w:after="0"/>
      </w:pPr>
    </w:p>
    <w:p w14:paraId="52D0B800" w14:textId="77777777" w:rsidR="00AA569B" w:rsidRDefault="00AA569B" w:rsidP="00AA569B">
      <w:pPr>
        <w:spacing w:after="0"/>
      </w:pPr>
      <w:r>
        <w:lastRenderedPageBreak/>
        <w:t>*   **A1:** The laws of nature (physics, chemistry) are uniform across time and space. (Required for extrapolating from present-day observations to the distant past).</w:t>
      </w:r>
    </w:p>
    <w:p w14:paraId="2C2FA866" w14:textId="77777777" w:rsidR="00AA569B" w:rsidRDefault="00AA569B" w:rsidP="00AA569B">
      <w:pPr>
        <w:spacing w:after="0"/>
      </w:pPr>
      <w:r>
        <w:t>*   **A2:** Biological processes observed today (mutation, selection, reproduction) are sufficient to account for all major changes in life forms over time. (This assumes no unknown or non-material mechanisms are necessary).</w:t>
      </w:r>
    </w:p>
    <w:p w14:paraId="3B5C2713" w14:textId="77777777" w:rsidR="00AA569B" w:rsidRDefault="00AA569B" w:rsidP="00AA569B">
      <w:pPr>
        <w:spacing w:after="0"/>
      </w:pPr>
      <w:r>
        <w:t>*   **A3:** The fossil record and genetic data are a reliable, though incomplete, archive of past life and its history.</w:t>
      </w:r>
    </w:p>
    <w:p w14:paraId="5953CB75" w14:textId="77777777" w:rsidR="00AA569B" w:rsidRDefault="00AA569B" w:rsidP="00AA569B">
      <w:pPr>
        <w:spacing w:after="0"/>
      </w:pPr>
      <w:r>
        <w:t>*   **A4:** "Fitness" is a descriptive, not a prescriptive, term. It is defined by reproductive success, not an inherent quality of "better" in a moral or cosmic sense.</w:t>
      </w:r>
    </w:p>
    <w:p w14:paraId="7EB1333F" w14:textId="77777777" w:rsidR="00AA569B" w:rsidRDefault="00AA569B" w:rsidP="00AA569B">
      <w:pPr>
        <w:spacing w:after="0"/>
      </w:pPr>
      <w:r>
        <w:t>*   **A5:** Macroevolution (the origin of new species and higher taxa) is the result of the cumulative effects of microevolution (small-scale changes within a population).</w:t>
      </w:r>
    </w:p>
    <w:p w14:paraId="6F07FFBB" w14:textId="77777777" w:rsidR="00AA569B" w:rsidRDefault="00AA569B" w:rsidP="00AA569B">
      <w:pPr>
        <w:spacing w:after="0"/>
      </w:pPr>
    </w:p>
    <w:p w14:paraId="20EA8EEA" w14:textId="77777777" w:rsidR="00AA569B" w:rsidRDefault="00AA569B" w:rsidP="00AA569B">
      <w:pPr>
        <w:spacing w:after="0"/>
      </w:pPr>
      <w:r>
        <w:t>**Formal Logical Structure:**</w:t>
      </w:r>
    </w:p>
    <w:p w14:paraId="617962B9" w14:textId="77777777" w:rsidR="00AA569B" w:rsidRDefault="00AA569B" w:rsidP="00AA569B">
      <w:pPr>
        <w:spacing w:after="0"/>
      </w:pPr>
    </w:p>
    <w:p w14:paraId="08CD4A7F" w14:textId="77777777" w:rsidR="00AA569B" w:rsidRDefault="00AA569B" w:rsidP="00AA569B">
      <w:pPr>
        <w:spacing w:after="0"/>
      </w:pPr>
      <w:r>
        <w:t>*   **Premise 1 (Variation):** Heritable variation exists in populations.</w:t>
      </w:r>
    </w:p>
    <w:p w14:paraId="46AFA435" w14:textId="77777777" w:rsidR="00AA569B" w:rsidRDefault="00AA569B" w:rsidP="00AA569B">
      <w:pPr>
        <w:spacing w:after="0"/>
      </w:pPr>
      <w:r>
        <w:t>*   **Premise 2 (Struggle):** There is a struggle for existence due to overproduction of offspring.</w:t>
      </w:r>
    </w:p>
    <w:p w14:paraId="5B3B5653" w14:textId="77777777" w:rsidR="00AA569B" w:rsidRDefault="00AA569B" w:rsidP="00AA569B">
      <w:pPr>
        <w:spacing w:after="0"/>
      </w:pPr>
      <w:r>
        <w:t>*   **Premise 3 (Selection):** Traits influence survival and reproduction rates (Natural Selection).</w:t>
      </w:r>
    </w:p>
    <w:p w14:paraId="0E6B9C86" w14:textId="77777777" w:rsidR="00AA569B" w:rsidRDefault="00AA569B" w:rsidP="00AA569B">
      <w:pPr>
        <w:spacing w:after="0"/>
      </w:pPr>
      <w:r>
        <w:t>*   **Premise 4 (Heritability):** Selected traits are heritable.</w:t>
      </w:r>
    </w:p>
    <w:p w14:paraId="51608982" w14:textId="77777777" w:rsidR="00AA569B" w:rsidRDefault="00AA569B" w:rsidP="00AA569B">
      <w:pPr>
        <w:spacing w:after="0"/>
      </w:pPr>
      <w:r>
        <w:t>*   **Inference A (from 1-4):** Therefore, over generations, the frequency of advantageous traits will increase in a population (Microevolution).</w:t>
      </w:r>
    </w:p>
    <w:p w14:paraId="7F882F57" w14:textId="77777777" w:rsidR="00AA569B" w:rsidRDefault="00AA569B" w:rsidP="00AA569B">
      <w:pPr>
        <w:spacing w:after="0"/>
      </w:pPr>
      <w:r>
        <w:t>*   **Premise 5 (Deep Time):** The Earth is billions of years old.</w:t>
      </w:r>
    </w:p>
    <w:p w14:paraId="268D2B1F" w14:textId="77777777" w:rsidR="00AA569B" w:rsidRDefault="00AA569B" w:rsidP="00AA569B">
      <w:pPr>
        <w:spacing w:after="0"/>
      </w:pPr>
      <w:r>
        <w:t>*   **Hidden Assumption A5:** Microevolutionary processes, given enough time, can produce macroevolutionary changes.</w:t>
      </w:r>
    </w:p>
    <w:p w14:paraId="10BC0A53" w14:textId="77777777" w:rsidR="00AA569B" w:rsidRDefault="00AA569B" w:rsidP="00AA569B">
      <w:pPr>
        <w:spacing w:after="0"/>
      </w:pPr>
      <w:r>
        <w:t>*   **Premise 6 (Common Descent):** Genetic and morphological data point to a nested hierarchy of life.</w:t>
      </w:r>
    </w:p>
    <w:p w14:paraId="18E4BF43" w14:textId="77777777" w:rsidR="00AA569B" w:rsidRDefault="00AA569B" w:rsidP="00AA569B">
      <w:pPr>
        <w:spacing w:after="0"/>
      </w:pPr>
      <w:r>
        <w:t>*   **Conclusion:** Therefore, the diversity of life observed today is the product of descent with modification from a common ancestor(s), driven primarily by the mechanism of natural selection acting on random variation over vast spans of time.</w:t>
      </w:r>
    </w:p>
    <w:p w14:paraId="1A8A2E28" w14:textId="77777777" w:rsidR="00AA569B" w:rsidRDefault="00AA569B" w:rsidP="00AA569B">
      <w:pPr>
        <w:spacing w:after="0"/>
      </w:pPr>
    </w:p>
    <w:p w14:paraId="42196C94" w14:textId="7BDB2BB9" w:rsidR="00AA569B" w:rsidRDefault="00AA569B" w:rsidP="00AA569B">
      <w:pPr>
        <w:spacing w:after="0"/>
      </w:pPr>
      <w:r>
        <w:t>### **Step 3</w:t>
      </w:r>
      <w:r w:rsidR="00EA0A8A">
        <w:t xml:space="preserve"> - </w:t>
      </w:r>
      <w:r>
        <w:t>Test Validity and Soundness**</w:t>
      </w:r>
    </w:p>
    <w:p w14:paraId="64673E82" w14:textId="77777777" w:rsidR="00AA569B" w:rsidRDefault="00AA569B" w:rsidP="00AA569B">
      <w:pPr>
        <w:spacing w:after="0"/>
      </w:pPr>
    </w:p>
    <w:p w14:paraId="67D5EBC6" w14:textId="77777777" w:rsidR="00AA569B" w:rsidRDefault="00AA569B" w:rsidP="00AA569B">
      <w:pPr>
        <w:spacing w:after="0"/>
      </w:pPr>
      <w:r>
        <w:t>**Validity:** The argument is **valid**. If all premises (including the hidden assumptions) are true, the conclusion follows logically. The core mechanism (Premises 1-4) is a logically coherent feedback loop. Combined with deep time and common descent, the conclusion is a necessary consequence.</w:t>
      </w:r>
    </w:p>
    <w:p w14:paraId="14C2F003" w14:textId="77777777" w:rsidR="00AA569B" w:rsidRDefault="00AA569B" w:rsidP="00AA569B">
      <w:pPr>
        <w:spacing w:after="0"/>
      </w:pPr>
    </w:p>
    <w:p w14:paraId="157E57D8" w14:textId="77777777" w:rsidR="00AA569B" w:rsidRDefault="00AA569B" w:rsidP="00AA569B">
      <w:pPr>
        <w:spacing w:after="0"/>
      </w:pPr>
      <w:r>
        <w:t>**Soundness:** This is the core of the debate. Evaluation of premises:</w:t>
      </w:r>
    </w:p>
    <w:p w14:paraId="2AFCA827" w14:textId="77777777" w:rsidR="00AA569B" w:rsidRDefault="00AA569B" w:rsidP="00AA569B">
      <w:pPr>
        <w:spacing w:after="0"/>
      </w:pPr>
    </w:p>
    <w:p w14:paraId="39CB99DD" w14:textId="77777777" w:rsidR="00AA569B" w:rsidRDefault="00AA569B" w:rsidP="00AA569B">
      <w:pPr>
        <w:spacing w:after="0"/>
      </w:pPr>
      <w:r>
        <w:t>*   **Premise 1 (Variation):** **Empirical claim.** Overwhelmingly verified by genetics and observation. (Sound).</w:t>
      </w:r>
    </w:p>
    <w:p w14:paraId="52DA87E1" w14:textId="77777777" w:rsidR="00AA569B" w:rsidRDefault="00AA569B" w:rsidP="00AA569B">
      <w:pPr>
        <w:spacing w:after="0"/>
      </w:pPr>
      <w:r>
        <w:t>*   **Premise 2 (Struggle):** **Empirical claim.** Easily observed in nature. (Sound).</w:t>
      </w:r>
    </w:p>
    <w:p w14:paraId="249B9F5A" w14:textId="77777777" w:rsidR="00AA569B" w:rsidRDefault="00AA569B" w:rsidP="00AA569B">
      <w:pPr>
        <w:spacing w:after="0"/>
      </w:pPr>
      <w:r>
        <w:t>*   **Premise 3 (Selection):** **Empirical claim.** Directly observed in both the wild and the lab (e.g., antibiotic resistance, Galapagos finches). (Sound).</w:t>
      </w:r>
    </w:p>
    <w:p w14:paraId="013D06A8" w14:textId="77777777" w:rsidR="00AA569B" w:rsidRDefault="00AA569B" w:rsidP="00AA569B">
      <w:pPr>
        <w:spacing w:after="0"/>
      </w:pPr>
      <w:r>
        <w:t>*   **Premise 4 (Heritability):** **Empirical claim.** The foundation of genetics, firmly established. (Sound).</w:t>
      </w:r>
    </w:p>
    <w:p w14:paraId="1D350F09" w14:textId="77777777" w:rsidR="00AA569B" w:rsidRDefault="00AA569B" w:rsidP="00AA569B">
      <w:pPr>
        <w:spacing w:after="0"/>
      </w:pPr>
      <w:r>
        <w:t>*   **Premise 5 (Deep Time):** **Historical/Empirical claim.** Supported by multiple, independent lines of evidence (radiometric dating, geology). Widely accepted in science, though sometimes disputed on philosophical/religious grounds. (Considered sound by the scientific community).</w:t>
      </w:r>
    </w:p>
    <w:p w14:paraId="178E81FF" w14:textId="77777777" w:rsidR="00AA569B" w:rsidRDefault="00AA569B" w:rsidP="00AA569B">
      <w:pPr>
        <w:spacing w:after="0"/>
      </w:pPr>
      <w:r>
        <w:t>*   **Premise 6 (Common Descent):** **Historical claim.** Supported by a massive consilience of evidence from genetics, comparative anatomy, and the fossil record. It is the best explanation for the observed nested hierarchy. (Considered sound by the scientific community).</w:t>
      </w:r>
    </w:p>
    <w:p w14:paraId="511DDBAE" w14:textId="77777777" w:rsidR="00AA569B" w:rsidRDefault="00AA569B" w:rsidP="00AA569B">
      <w:pPr>
        <w:spacing w:after="0"/>
      </w:pPr>
      <w:r>
        <w:t>*   **Hidden Assumption A2 (Sufficiency of known processes):** **Philosophical/Metaphysical claim.** This is a major point of contention. Proponents see it as a productive, methodological assumption of science (methodological naturalism). Opponents argue it is a philosophical pre-commitment that may ignore real but currently unknown or non-material causes. (Disputed).</w:t>
      </w:r>
    </w:p>
    <w:p w14:paraId="018181B6" w14:textId="77777777" w:rsidR="00AA569B" w:rsidRDefault="00AA569B" w:rsidP="00AA569B">
      <w:pPr>
        <w:spacing w:after="0"/>
      </w:pPr>
      <w:r>
        <w:t>*   **Hidden Assumption A5 (Micro to Macro):** **Interpretive claim.** While supported by evidence (speciation events have been observed), the extrapolation to all of life's complexity is a key point of debate. (Widely accepted in science, but disputed by some).</w:t>
      </w:r>
    </w:p>
    <w:p w14:paraId="6059D6AB" w14:textId="77777777" w:rsidR="00AA569B" w:rsidRDefault="00AA569B" w:rsidP="00AA569B">
      <w:pPr>
        <w:spacing w:after="0"/>
      </w:pPr>
    </w:p>
    <w:p w14:paraId="718D36C2" w14:textId="25B3372B" w:rsidR="00AA569B" w:rsidRDefault="00AA569B" w:rsidP="00AA569B">
      <w:pPr>
        <w:spacing w:after="0"/>
      </w:pPr>
      <w:r>
        <w:t>### **Step 4</w:t>
      </w:r>
      <w:r w:rsidR="00EA0A8A">
        <w:t xml:space="preserve"> - </w:t>
      </w:r>
      <w:r>
        <w:t>Clarify Concepts &amp; Methods**</w:t>
      </w:r>
    </w:p>
    <w:p w14:paraId="517AB792" w14:textId="77777777" w:rsidR="00AA569B" w:rsidRDefault="00AA569B" w:rsidP="00AA569B">
      <w:pPr>
        <w:spacing w:after="0"/>
      </w:pPr>
    </w:p>
    <w:p w14:paraId="6BE1490F" w14:textId="77777777" w:rsidR="00AA569B" w:rsidRDefault="00AA569B" w:rsidP="00AA569B">
      <w:pPr>
        <w:spacing w:after="0"/>
      </w:pPr>
      <w:r>
        <w:t>**Definitions:**</w:t>
      </w:r>
    </w:p>
    <w:p w14:paraId="3CBCA94E" w14:textId="77777777" w:rsidR="00AA569B" w:rsidRDefault="00AA569B" w:rsidP="00AA569B">
      <w:pPr>
        <w:spacing w:after="0"/>
      </w:pPr>
    </w:p>
    <w:p w14:paraId="2CB7DBB2" w14:textId="77777777" w:rsidR="00AA569B" w:rsidRDefault="00AA569B" w:rsidP="00AA569B">
      <w:pPr>
        <w:spacing w:after="0"/>
      </w:pPr>
      <w:r>
        <w:t>*   **Evolution:** Ambiguity exists between "change in allele frequency" (microevolution) and "common descent of all life" (macroevolution). Critics argue the first is observed, the second is inferred.</w:t>
      </w:r>
    </w:p>
    <w:p w14:paraId="247404A5" w14:textId="77777777" w:rsidR="00AA569B" w:rsidRDefault="00AA569B" w:rsidP="00AA569B">
      <w:pPr>
        <w:spacing w:after="0"/>
      </w:pPr>
      <w:r>
        <w:lastRenderedPageBreak/>
        <w:t>*   **Natural Selection:** Often mischaracterized as a random process. It is non-random with respect to fitness, but acts on random variation. The term "fitness" can be misinterpreted as "progress" rather than "reproductive success."</w:t>
      </w:r>
    </w:p>
    <w:p w14:paraId="11E304A3" w14:textId="77777777" w:rsidR="00AA569B" w:rsidRDefault="00AA569B" w:rsidP="00AA569B">
      <w:pPr>
        <w:spacing w:after="0"/>
      </w:pPr>
      <w:r>
        <w:t>*   **Theory:** In science, a well-substantiated explanation; in common parlance, a "hunch." This leads to significant confusion.</w:t>
      </w:r>
    </w:p>
    <w:p w14:paraId="4D359AC2" w14:textId="77777777" w:rsidR="00AA569B" w:rsidRDefault="00AA569B" w:rsidP="00AA569B">
      <w:pPr>
        <w:spacing w:after="0"/>
      </w:pPr>
    </w:p>
    <w:p w14:paraId="1C7EF180" w14:textId="77777777" w:rsidR="00AA569B" w:rsidRDefault="00AA569B" w:rsidP="00AA569B">
      <w:pPr>
        <w:spacing w:after="0"/>
      </w:pPr>
      <w:r>
        <w:t>**Methodology:**</w:t>
      </w:r>
    </w:p>
    <w:p w14:paraId="4D0379FD" w14:textId="77777777" w:rsidR="00AA569B" w:rsidRDefault="00AA569B" w:rsidP="00AA569B">
      <w:pPr>
        <w:spacing w:after="0"/>
      </w:pPr>
    </w:p>
    <w:p w14:paraId="196BCB7C" w14:textId="77777777" w:rsidR="00AA569B" w:rsidRDefault="00AA569B" w:rsidP="00AA569B">
      <w:pPr>
        <w:spacing w:after="0"/>
      </w:pPr>
      <w:r>
        <w:t>*   **Primary Method:** **Inference to the Best Explanation (IBE).** Evolution is presented not as a deductive certainty but as the theory that best explains a vast range of data (fossils, biogeography, genetics, etc.).</w:t>
      </w:r>
    </w:p>
    <w:p w14:paraId="576A0F17" w14:textId="77777777" w:rsidR="00AA569B" w:rsidRDefault="00AA569B" w:rsidP="00AA569B">
      <w:pPr>
        <w:spacing w:after="0"/>
      </w:pPr>
      <w:r>
        <w:t>*   **Assumption:** The best explanation is the one that is most consilient, coherent, and fruitful (makes successful predictions).</w:t>
      </w:r>
    </w:p>
    <w:p w14:paraId="1AD1C44B" w14:textId="77777777" w:rsidR="00AA569B" w:rsidRDefault="00AA569B" w:rsidP="00AA569B">
      <w:pPr>
        <w:spacing w:after="0"/>
      </w:pPr>
      <w:r>
        <w:t>*   **Reasoning:** Combines **abduction** (forming a hypothesis from observations) with **deduction** (making testable predictions from the hypothesis) and **empirical verification**.</w:t>
      </w:r>
    </w:p>
    <w:p w14:paraId="7C642A0A" w14:textId="77777777" w:rsidR="00AA569B" w:rsidRDefault="00AA569B" w:rsidP="00AA569B">
      <w:pPr>
        <w:spacing w:after="0"/>
      </w:pPr>
    </w:p>
    <w:p w14:paraId="29ADB5B3" w14:textId="3E802677" w:rsidR="00AA569B" w:rsidRDefault="00AA569B" w:rsidP="00AA569B">
      <w:pPr>
        <w:spacing w:after="0"/>
      </w:pPr>
      <w:r>
        <w:t>### **Step 5</w:t>
      </w:r>
      <w:r w:rsidR="00EA0A8A">
        <w:t xml:space="preserve"> - </w:t>
      </w:r>
      <w:r>
        <w:t>Stress-Test the Argument**</w:t>
      </w:r>
    </w:p>
    <w:p w14:paraId="08205572" w14:textId="77777777" w:rsidR="00AA569B" w:rsidRDefault="00AA569B" w:rsidP="00AA569B">
      <w:pPr>
        <w:spacing w:after="0"/>
      </w:pPr>
    </w:p>
    <w:p w14:paraId="5B7A997B" w14:textId="77777777" w:rsidR="00AA569B" w:rsidRDefault="00AA569B" w:rsidP="00AA569B">
      <w:pPr>
        <w:spacing w:after="0"/>
      </w:pPr>
      <w:r>
        <w:t>**Counterargument (Intelligent Design):**</w:t>
      </w:r>
    </w:p>
    <w:p w14:paraId="095EDDD3" w14:textId="77777777" w:rsidR="00AA569B" w:rsidRDefault="00AA569B" w:rsidP="00AA569B">
      <w:pPr>
        <w:spacing w:after="0"/>
      </w:pPr>
      <w:r>
        <w:t>"The intricate, information-rich, and irreducibly complex molecular machinery of the cell (e.g., the bacterial flagellum) cannot be assembled through a gradual, step-by-step process, as intermediate stages would be non-functional and selected against. Such features are positive evidence of intelligent design, not an unguided process of natural selection acting on random variation."</w:t>
      </w:r>
    </w:p>
    <w:p w14:paraId="1770AED6" w14:textId="77777777" w:rsidR="00AA569B" w:rsidRDefault="00AA569B" w:rsidP="00AA569B">
      <w:pPr>
        <w:spacing w:after="0"/>
      </w:pPr>
    </w:p>
    <w:p w14:paraId="58F010A5" w14:textId="77777777" w:rsidR="00AA569B" w:rsidRDefault="00AA569B" w:rsidP="00AA569B">
      <w:pPr>
        <w:spacing w:after="0"/>
      </w:pPr>
      <w:r>
        <w:t>**Alternative Interpretations of the Same Data:**</w:t>
      </w:r>
    </w:p>
    <w:p w14:paraId="0CBB8008" w14:textId="77777777" w:rsidR="00AA569B" w:rsidRDefault="00AA569B" w:rsidP="00AA569B">
      <w:pPr>
        <w:spacing w:after="0"/>
      </w:pPr>
    </w:p>
    <w:p w14:paraId="102B7093" w14:textId="77777777" w:rsidR="00AA569B" w:rsidRDefault="00AA569B" w:rsidP="00AA569B">
      <w:pPr>
        <w:spacing w:after="0"/>
      </w:pPr>
      <w:r>
        <w:t>1.  **Theistic Evolution:** The same evolutionary process is the method used by a guiding intelligence/God.</w:t>
      </w:r>
    </w:p>
    <w:p w14:paraId="6D8A7DAF" w14:textId="77777777" w:rsidR="00AA569B" w:rsidRDefault="00AA569B" w:rsidP="00AA569B">
      <w:pPr>
        <w:spacing w:after="0"/>
      </w:pPr>
      <w:r>
        <w:t>2.  **Punctuated Equilibrium:** The pattern of life is not one of slow, steady change but of long periods of stability "punctuated" by rapid speciation events, challenging the strict gradualism often associated with Darwinism.</w:t>
      </w:r>
    </w:p>
    <w:p w14:paraId="75048AF2" w14:textId="77777777" w:rsidR="00AA569B" w:rsidRDefault="00AA569B" w:rsidP="00AA569B">
      <w:pPr>
        <w:spacing w:after="0"/>
      </w:pPr>
      <w:r>
        <w:t>3.  **Structuralism:** The forms of life are primarily determined by internal physical laws and constraints of development, with natural selection merely playing a secondary, pruning role.</w:t>
      </w:r>
    </w:p>
    <w:p w14:paraId="4A53672A" w14:textId="77777777" w:rsidR="00AA569B" w:rsidRDefault="00AA569B" w:rsidP="00AA569B">
      <w:pPr>
        <w:spacing w:after="0"/>
      </w:pPr>
    </w:p>
    <w:p w14:paraId="7CA99CD5" w14:textId="77777777" w:rsidR="00AA569B" w:rsidRDefault="00AA569B" w:rsidP="00AA569B">
      <w:pPr>
        <w:spacing w:after="0"/>
      </w:pPr>
      <w:r>
        <w:t>**Stress Test:**</w:t>
      </w:r>
    </w:p>
    <w:p w14:paraId="11F28AC6" w14:textId="77777777" w:rsidR="00AA569B" w:rsidRDefault="00AA569B" w:rsidP="00AA569B">
      <w:pPr>
        <w:spacing w:after="0"/>
      </w:pPr>
      <w:r>
        <w:lastRenderedPageBreak/>
        <w:t>If **Hidden Assumption A2** (sufficiency of known processes) is false, the conclusion is weakened. If an unknown mechanism or guiding intelligence is necessary, the argument for a purely materialistic evolutionary process fails.</w:t>
      </w:r>
    </w:p>
    <w:p w14:paraId="20C276EB" w14:textId="77777777" w:rsidR="00AA569B" w:rsidRDefault="00AA569B" w:rsidP="00AA569B">
      <w:pPr>
        <w:spacing w:after="0"/>
      </w:pPr>
    </w:p>
    <w:p w14:paraId="5F58D68F" w14:textId="77777777" w:rsidR="00AA569B" w:rsidRDefault="00AA569B" w:rsidP="00AA569B">
      <w:pPr>
        <w:spacing w:after="0"/>
      </w:pPr>
      <w:r>
        <w:t>**Generalization Test:**</w:t>
      </w:r>
    </w:p>
    <w:p w14:paraId="6E2C06D6" w14:textId="77777777" w:rsidR="00AA569B" w:rsidRDefault="00AA569B" w:rsidP="00AA569B">
      <w:pPr>
        <w:spacing w:after="0"/>
      </w:pPr>
      <w:r>
        <w:t>The method of IBE is robust but not infallible. One could use IBE to argue for multiple, mutually exclusive historical claims (e.g., different interpretations of the origin of the universe). The strength of IBE lies in the *quantity and quality* of the evidence. Evolution's IBE is considered strong because of the consilience of evidence from independent fields.</w:t>
      </w:r>
    </w:p>
    <w:p w14:paraId="2A0F263F" w14:textId="77777777" w:rsidR="00AA569B" w:rsidRDefault="00AA569B" w:rsidP="00AA569B">
      <w:pPr>
        <w:spacing w:after="0"/>
      </w:pPr>
    </w:p>
    <w:p w14:paraId="223B04F2" w14:textId="0B0ED666" w:rsidR="00AA569B" w:rsidRDefault="00AA569B" w:rsidP="00AA569B">
      <w:pPr>
        <w:spacing w:after="0"/>
      </w:pPr>
      <w:r>
        <w:t>### **Step 6</w:t>
      </w:r>
      <w:r w:rsidR="00EA0A8A">
        <w:t xml:space="preserve"> - </w:t>
      </w:r>
      <w:r>
        <w:t>Identify Logical Fallacies**</w:t>
      </w:r>
    </w:p>
    <w:p w14:paraId="4D398B62" w14:textId="77777777" w:rsidR="00AA569B" w:rsidRDefault="00AA569B" w:rsidP="00AA569B">
      <w:pPr>
        <w:spacing w:after="0"/>
      </w:pPr>
    </w:p>
    <w:p w14:paraId="33A515C7" w14:textId="77777777" w:rsidR="00AA569B" w:rsidRDefault="00AA569B" w:rsidP="00AA569B">
      <w:pPr>
        <w:spacing w:after="0"/>
      </w:pPr>
      <w:r>
        <w:t>*   **Fallacy: Equivocation**</w:t>
      </w:r>
    </w:p>
    <w:p w14:paraId="5F4151B3" w14:textId="77777777" w:rsidR="00AA569B" w:rsidRDefault="00AA569B" w:rsidP="00AA569B">
      <w:pPr>
        <w:spacing w:after="0"/>
      </w:pPr>
      <w:r>
        <w:t xml:space="preserve">    *   **Where:** Using the word "evolution" to mean both observed microevolution and the grand theory of common descent without distinguishing between them.</w:t>
      </w:r>
    </w:p>
    <w:p w14:paraId="67E83B22" w14:textId="77777777" w:rsidR="00AA569B" w:rsidRDefault="00AA569B" w:rsidP="00AA569B">
      <w:pPr>
        <w:spacing w:after="0"/>
      </w:pPr>
      <w:r>
        <w:t xml:space="preserve">    *   **Problem:** It can give the false impression that proving one (microevolution) automatically proves the other (macroevolution).</w:t>
      </w:r>
    </w:p>
    <w:p w14:paraId="533171E6" w14:textId="77777777" w:rsidR="00AA569B" w:rsidRDefault="00AA569B" w:rsidP="00AA569B">
      <w:pPr>
        <w:spacing w:after="0"/>
      </w:pPr>
      <w:r>
        <w:t xml:space="preserve">    *   **Correction:** Clearly define terms and acknowledge that macroevolution is an *inference* from microevolution, genetics, and the fossil record, not a direct observation.</w:t>
      </w:r>
    </w:p>
    <w:p w14:paraId="2AEB69A2" w14:textId="77777777" w:rsidR="00AA569B" w:rsidRDefault="00AA569B" w:rsidP="00AA569B">
      <w:pPr>
        <w:spacing w:after="0"/>
      </w:pPr>
    </w:p>
    <w:p w14:paraId="244046F7" w14:textId="77777777" w:rsidR="00AA569B" w:rsidRDefault="00AA569B" w:rsidP="00AA569B">
      <w:pPr>
        <w:spacing w:after="0"/>
      </w:pPr>
      <w:r>
        <w:t>*   **Fallacy: God of the Gaps (often used *against* evolution, but can be committed by proponents)**</w:t>
      </w:r>
    </w:p>
    <w:p w14:paraId="50EF46C6" w14:textId="77777777" w:rsidR="00AA569B" w:rsidRDefault="00AA569B" w:rsidP="00AA569B">
      <w:pPr>
        <w:spacing w:after="0"/>
      </w:pPr>
      <w:r>
        <w:t xml:space="preserve">    *   **Where:** Dismissing a criticism by saying "future science will explain it" without positive evidence.</w:t>
      </w:r>
    </w:p>
    <w:p w14:paraId="067AF9FE" w14:textId="77777777" w:rsidR="00AA569B" w:rsidRDefault="00AA569B" w:rsidP="00AA569B">
      <w:pPr>
        <w:spacing w:after="0"/>
      </w:pPr>
      <w:r>
        <w:t xml:space="preserve">    *   **Problem:** It can be used to protect the theory from falsification by invoking unexplained future discoveries.</w:t>
      </w:r>
    </w:p>
    <w:p w14:paraId="36D53381" w14:textId="77777777" w:rsidR="00AA569B" w:rsidRDefault="00AA569B" w:rsidP="00AA569B">
      <w:pPr>
        <w:spacing w:after="0"/>
      </w:pPr>
      <w:r>
        <w:t xml:space="preserve">    *   **Correction:** Acknowledge current limitations while demonstrating the current theory's explanatory power and track record of solving previously "unexplainable" phenomena.</w:t>
      </w:r>
    </w:p>
    <w:p w14:paraId="2C25B87A" w14:textId="77777777" w:rsidR="00AA569B" w:rsidRDefault="00AA569B" w:rsidP="00AA569B">
      <w:pPr>
        <w:spacing w:after="0"/>
      </w:pPr>
    </w:p>
    <w:p w14:paraId="3E22E747" w14:textId="66217E8E" w:rsidR="00AA569B" w:rsidRDefault="00AA569B" w:rsidP="00AA569B">
      <w:pPr>
        <w:spacing w:after="0"/>
      </w:pPr>
      <w:r>
        <w:t>### **Step 7</w:t>
      </w:r>
      <w:r w:rsidR="00EA0A8A">
        <w:t xml:space="preserve"> - </w:t>
      </w:r>
      <w:r>
        <w:t>Improve the Argument**</w:t>
      </w:r>
    </w:p>
    <w:p w14:paraId="5C0F6928" w14:textId="77777777" w:rsidR="00AA569B" w:rsidRDefault="00AA569B" w:rsidP="00AA569B">
      <w:pPr>
        <w:spacing w:after="0"/>
      </w:pPr>
    </w:p>
    <w:p w14:paraId="5641FF9E" w14:textId="77777777" w:rsidR="00AA569B" w:rsidRDefault="00AA569B" w:rsidP="00AA569B">
      <w:pPr>
        <w:spacing w:after="0"/>
      </w:pPr>
      <w:r>
        <w:t>**Steelman Version:**</w:t>
      </w:r>
    </w:p>
    <w:p w14:paraId="3CF8334E" w14:textId="77777777" w:rsidR="00AA569B" w:rsidRDefault="00AA569B" w:rsidP="00AA569B">
      <w:pPr>
        <w:spacing w:after="0"/>
      </w:pPr>
      <w:r>
        <w:t xml:space="preserve">"The diversity of life is best explained by the modern evolutionary synthesis. We observe in real-time that populations undergo microevolution—a change in heritable traits over generations—driven by the measurable mechanism of natural </w:t>
      </w:r>
      <w:r>
        <w:lastRenderedPageBreak/>
        <w:t>selection acting on genetic variation. The genetic code reveals that all life is related in a nested hierarchical pattern, consistent with a branching tree of common descent. The fossil record, while incomplete, shows a chronological sequence of forms that aligns with this prediction. While the specific historical pathway for every trait is not known, and the origin of life itself remains a separate question, no proposed alternative explanation (like Intelligent Design) offers a consilient, testable, and fruitful framework that can account for the full range of biological evidence, from pseudogenes and endogenous retroviruses to imperfect anatomical designs. Therefore, evolution by common descent and natural selection is the most robust and coherent philosophical explanation for life's diversity."</w:t>
      </w:r>
    </w:p>
    <w:p w14:paraId="18D50830" w14:textId="77777777" w:rsidR="00AA569B" w:rsidRDefault="00AA569B" w:rsidP="00AA569B">
      <w:pPr>
        <w:spacing w:after="0"/>
      </w:pPr>
    </w:p>
    <w:p w14:paraId="3FA7CC8A" w14:textId="77777777" w:rsidR="00AA569B" w:rsidRDefault="00AA569B" w:rsidP="00AA569B">
      <w:pPr>
        <w:spacing w:after="0"/>
      </w:pPr>
      <w:r>
        <w:t>**Formal Proof (Steelmanned):**</w:t>
      </w:r>
    </w:p>
    <w:p w14:paraId="235E9F54" w14:textId="77777777" w:rsidR="00AA569B" w:rsidRDefault="00AA569B" w:rsidP="00AA569B">
      <w:pPr>
        <w:spacing w:after="0"/>
      </w:pPr>
    </w:p>
    <w:p w14:paraId="00132127" w14:textId="77777777" w:rsidR="00AA569B" w:rsidRDefault="00AA569B" w:rsidP="00AA569B">
      <w:pPr>
        <w:spacing w:after="0"/>
      </w:pPr>
      <w:r>
        <w:t>1.  Microevolution by natural selection is an observed, empirically verified process. **(Empirically verified)**</w:t>
      </w:r>
    </w:p>
    <w:p w14:paraId="78EB7B27" w14:textId="77777777" w:rsidR="00AA569B" w:rsidRDefault="00AA569B" w:rsidP="00AA569B">
      <w:pPr>
        <w:spacing w:after="0"/>
      </w:pPr>
      <w:r>
        <w:t>2.  The genetic data presents a universal, nested hierarchy of life. **(Empirically verified)**</w:t>
      </w:r>
    </w:p>
    <w:p w14:paraId="7CE08AE4" w14:textId="77777777" w:rsidR="00AA569B" w:rsidRDefault="00AA569B" w:rsidP="00AA569B">
      <w:pPr>
        <w:spacing w:after="0"/>
      </w:pPr>
      <w:r>
        <w:t>3.  The best explanation for a nested hierarchy is common descent. **(Logical inference / Widely accepted)**</w:t>
      </w:r>
    </w:p>
    <w:p w14:paraId="4D3D40E4" w14:textId="77777777" w:rsidR="00AA569B" w:rsidRDefault="00AA569B" w:rsidP="00AA569B">
      <w:pPr>
        <w:spacing w:after="0"/>
      </w:pPr>
      <w:r>
        <w:t>4.  The fossil record shows a chronological appearance of forms that is consistent with the pattern predicted by common descent. **(Empirically verified, though incomplete)**</w:t>
      </w:r>
    </w:p>
    <w:p w14:paraId="41EF529B" w14:textId="77777777" w:rsidR="00AA569B" w:rsidRDefault="00AA569B" w:rsidP="00AA569B">
      <w:pPr>
        <w:spacing w:after="0"/>
      </w:pPr>
      <w:r>
        <w:t>5.  The mechanisms of microevolution, given deep time and the evidence from premises 2 and 4, are sufficient to explain the macroevolutionary pattern. **(Inference to the Best Explanation / Disputed by some)**</w:t>
      </w:r>
    </w:p>
    <w:p w14:paraId="1540CDBE" w14:textId="77777777" w:rsidR="00AA569B" w:rsidRDefault="00AA569B" w:rsidP="00AA569B">
      <w:pPr>
        <w:spacing w:after="0"/>
      </w:pPr>
      <w:r>
        <w:t>6.  No alternative hypothesis provides a comparable, testable, and consilient explanation for the totality of evidence in premises 1, 2, and 4. **(Inference to the Best Explanation)**</w:t>
      </w:r>
    </w:p>
    <w:p w14:paraId="7221A5CC" w14:textId="77777777" w:rsidR="00AA569B" w:rsidRDefault="00AA569B" w:rsidP="00AA569B">
      <w:pPr>
        <w:spacing w:after="0"/>
      </w:pPr>
      <w:r>
        <w:t>7.  **Conclusion:** Therefore, evolution by common descent and natural selection is the most robust explanation for the diversity of life.</w:t>
      </w:r>
    </w:p>
    <w:p w14:paraId="0FE270A8" w14:textId="77777777" w:rsidR="00AA569B" w:rsidRDefault="00AA569B" w:rsidP="00AA569B">
      <w:pPr>
        <w:spacing w:after="0"/>
      </w:pPr>
    </w:p>
    <w:p w14:paraId="7D08A615" w14:textId="77777777" w:rsidR="00AA569B" w:rsidRDefault="00AA569B" w:rsidP="00AA569B">
      <w:pPr>
        <w:spacing w:after="0"/>
      </w:pPr>
      <w:r>
        <w:t>**Highlight Weak Points:**</w:t>
      </w:r>
    </w:p>
    <w:p w14:paraId="4FD877A7" w14:textId="77777777" w:rsidR="00AA569B" w:rsidRDefault="00AA569B" w:rsidP="00AA569B">
      <w:pPr>
        <w:spacing w:after="0"/>
      </w:pPr>
      <w:r>
        <w:t>*   **Step 5** is the critical inference. The jump from observed microevolution to the explanation for all of life's history relies on the strength of the consilience of evidence, not on direct observation.</w:t>
      </w:r>
    </w:p>
    <w:p w14:paraId="3E731D9B" w14:textId="77777777" w:rsidR="00AA569B" w:rsidRDefault="00AA569B" w:rsidP="00AA569B">
      <w:pPr>
        <w:spacing w:after="0"/>
      </w:pPr>
      <w:r>
        <w:t>*   **Step 6** is a negative argument. Its strength depends on the continued failure of alternatives to provide a better explanation.</w:t>
      </w:r>
    </w:p>
    <w:p w14:paraId="61439847" w14:textId="77777777" w:rsidR="00AA569B" w:rsidRDefault="00AA569B" w:rsidP="00AA569B">
      <w:pPr>
        <w:spacing w:after="0"/>
      </w:pPr>
    </w:p>
    <w:p w14:paraId="7935B4E1" w14:textId="7498684F" w:rsidR="00AA569B" w:rsidRDefault="00AA569B" w:rsidP="00AA569B">
      <w:pPr>
        <w:spacing w:after="0"/>
      </w:pPr>
      <w:r>
        <w:lastRenderedPageBreak/>
        <w:t>### **Step 8</w:t>
      </w:r>
      <w:r w:rsidR="00EA0A8A">
        <w:t xml:space="preserve"> - </w:t>
      </w:r>
      <w:r>
        <w:t>Summary Assessment &amp; Final Verdict**</w:t>
      </w:r>
    </w:p>
    <w:p w14:paraId="1C691AD2" w14:textId="77777777" w:rsidR="00AA569B" w:rsidRDefault="00AA569B" w:rsidP="00AA569B">
      <w:pPr>
        <w:spacing w:after="0"/>
      </w:pPr>
    </w:p>
    <w:p w14:paraId="0736A02B" w14:textId="77777777" w:rsidR="00AA569B" w:rsidRDefault="00AA569B" w:rsidP="00AA569B">
      <w:pPr>
        <w:spacing w:after="0"/>
      </w:pPr>
      <w:r>
        <w:t>**Summary Assessment:**</w:t>
      </w:r>
    </w:p>
    <w:p w14:paraId="55AB35BC" w14:textId="77777777" w:rsidR="00AA569B" w:rsidRDefault="00AA569B" w:rsidP="00AA569B">
      <w:pPr>
        <w:spacing w:after="0"/>
      </w:pPr>
    </w:p>
    <w:p w14:paraId="24395C45" w14:textId="77777777" w:rsidR="00AA569B" w:rsidRDefault="00AA569B" w:rsidP="00AA569B">
      <w:pPr>
        <w:spacing w:after="0"/>
      </w:pPr>
      <w:r>
        <w:t>*   **Major Strengths:** Powerful, consilient explanation for a vast range of biological data; a testable and fruitful framework for research; a logically valid core mechanism.</w:t>
      </w:r>
    </w:p>
    <w:p w14:paraId="479576EB" w14:textId="77777777" w:rsidR="00AA569B" w:rsidRDefault="00AA569B" w:rsidP="00AA569B">
      <w:pPr>
        <w:spacing w:after="0"/>
      </w:pPr>
      <w:r>
        <w:t>*   **Major Weaknesses:** Relies on inferences about the unobserved past; the sufficiency of known mechanisms for all of life's complexity is a philosophical point of dispute; some historical claims (e.g., specific transitional forms) are necessarily based on fragmentary evidence.</w:t>
      </w:r>
    </w:p>
    <w:p w14:paraId="4BFFE385" w14:textId="77777777" w:rsidR="00AA569B" w:rsidRDefault="00AA569B" w:rsidP="00AA569B">
      <w:pPr>
        <w:spacing w:after="0"/>
      </w:pPr>
      <w:r>
        <w:t>*   **Logical Gaps:** The argument moves from "is" (observed processes) to "was" (historical explanation) via IBE. This is a standard scientific method but is not deductive proof.</w:t>
      </w:r>
    </w:p>
    <w:p w14:paraId="32C85077" w14:textId="77777777" w:rsidR="00AA569B" w:rsidRDefault="00AA569B" w:rsidP="00AA569B">
      <w:pPr>
        <w:spacing w:after="0"/>
      </w:pPr>
      <w:r>
        <w:t>*   **Well-Supported Points:** The reality of microevolution, the age of the Earth, the genetic relatedness of life, and the predictive power of the theory in fields like medicine and agriculture.</w:t>
      </w:r>
    </w:p>
    <w:p w14:paraId="49C3B554" w14:textId="77777777" w:rsidR="00AA569B" w:rsidRDefault="00AA569B" w:rsidP="00AA569B">
      <w:pPr>
        <w:spacing w:after="0"/>
      </w:pPr>
      <w:r>
        <w:t>*   **Evidence Needed:** A continuous, unbroken fossil sequence for every lineage is impossible, but further discoveries of predicted transitional forms, along with a deeper understanding of developmental and genetic mechanisms, would strengthen the argument.</w:t>
      </w:r>
    </w:p>
    <w:p w14:paraId="74103805" w14:textId="77777777" w:rsidR="00AA569B" w:rsidRDefault="00AA569B" w:rsidP="00AA569B">
      <w:pPr>
        <w:spacing w:after="0"/>
      </w:pPr>
      <w:r>
        <w:t>*   **Clarity and Coherence:** The argument meets high standards of clarity and coherence within the framework of methodological naturalism.</w:t>
      </w:r>
    </w:p>
    <w:p w14:paraId="2D421639" w14:textId="77777777" w:rsidR="00AA569B" w:rsidRDefault="00AA569B" w:rsidP="00AA569B">
      <w:pPr>
        <w:spacing w:after="0"/>
      </w:pPr>
    </w:p>
    <w:p w14:paraId="5B5B4CAA" w14:textId="77777777" w:rsidR="00AA569B" w:rsidRDefault="00AA569B" w:rsidP="00AA569B">
      <w:pPr>
        <w:spacing w:after="0"/>
      </w:pPr>
      <w:r>
        <w:t xml:space="preserve">***Final Verdict: </w:t>
      </w:r>
      <w:r>
        <w:rPr>
          <w:rFonts w:ascii="Segoe UI Emoji" w:hAnsi="Segoe UI Emoji" w:cs="Segoe UI Emoji"/>
        </w:rPr>
        <w:t>✅</w:t>
      </w:r>
      <w:r>
        <w:t xml:space="preserve"> Passes***</w:t>
      </w:r>
    </w:p>
    <w:p w14:paraId="58990C4B" w14:textId="77777777" w:rsidR="00AA569B" w:rsidRDefault="00AA569B" w:rsidP="00AA569B">
      <w:pPr>
        <w:spacing w:after="0"/>
      </w:pPr>
    </w:p>
    <w:p w14:paraId="027980BA" w14:textId="77777777" w:rsidR="00AA569B" w:rsidRDefault="00AA569B" w:rsidP="00AA569B">
      <w:pPr>
        <w:spacing w:after="0"/>
      </w:pPr>
      <w:r>
        <w:t>*   **Validity:** The argument is **valid**. Its structure is logically coherent.</w:t>
      </w:r>
    </w:p>
    <w:p w14:paraId="0A4C0D21" w14:textId="77777777" w:rsidR="00AA569B" w:rsidRDefault="00AA569B" w:rsidP="00AA569B">
      <w:pPr>
        <w:spacing w:after="0"/>
      </w:pPr>
      <w:r>
        <w:t>*   **Soundness:** The argument is **sound** within the context of scientific reasoning and methodological naturalism. Its core empirical premises are overwhelmingly verified. Its historical and interpretive premises are supported by such a vast and consilient body of evidence that they are considered sound by the scientific community.</w:t>
      </w:r>
    </w:p>
    <w:p w14:paraId="22A06F41" w14:textId="77777777" w:rsidR="00AA569B" w:rsidRDefault="00AA569B" w:rsidP="00AA569B">
      <w:pPr>
        <w:spacing w:after="0"/>
      </w:pPr>
      <w:r>
        <w:t xml:space="preserve">*   **The argument passes as a philosophical explanation** because it successfully provides a comprehensive, coherent, and empirically grounded account of the diversity of life. While it does not—and cannot, by the nature of historical science—provide deductive, apodictic certainty, it meets and exceeds the standards of evidence and reasoning required for a robust philosophical worldview. The disputes </w:t>
      </w:r>
      <w:r>
        <w:lastRenderedPageBreak/>
        <w:t>that remain are primarily at the philosophical/metaphysical level (e.g., the sufficiency of material mechanisms), not about the factual core of the theory.</w:t>
      </w:r>
    </w:p>
    <w:p w14:paraId="7FD8C6EC" w14:textId="77777777" w:rsidR="00AA569B" w:rsidRDefault="00AA569B" w:rsidP="00AA569B">
      <w:pPr>
        <w:spacing w:after="0"/>
      </w:pPr>
    </w:p>
    <w:p w14:paraId="3A545724" w14:textId="77777777" w:rsidR="00AA569B" w:rsidRDefault="00AA569B" w:rsidP="00AA569B">
      <w:pPr>
        <w:spacing w:after="0"/>
      </w:pPr>
      <w:r>
        <w:rPr>
          <w:b/>
        </w:rPr>
        <w:t>14-Step Response:</w:t>
      </w:r>
    </w:p>
    <w:p w14:paraId="509FC4A3" w14:textId="77777777" w:rsidR="00AA569B" w:rsidRDefault="00AA569B" w:rsidP="00AA569B">
      <w:pPr>
        <w:spacing w:after="0"/>
      </w:pPr>
      <w:r>
        <w:t>[SESSION HEADER]</w:t>
      </w:r>
    </w:p>
    <w:p w14:paraId="1C4782C6" w14:textId="77777777" w:rsidR="00AA569B" w:rsidRDefault="00AA569B" w:rsidP="00AA569B">
      <w:pPr>
        <w:spacing w:after="0"/>
      </w:pPr>
      <w:r>
        <w:t>Model: Anthropic Claude 3 (Argument Analysis Protocol Version)</w:t>
      </w:r>
    </w:p>
    <w:p w14:paraId="7E70AC6F" w14:textId="77777777" w:rsidR="00AA569B" w:rsidRDefault="00AA569B" w:rsidP="00AA569B">
      <w:pPr>
        <w:spacing w:after="0"/>
      </w:pPr>
      <w:r>
        <w:t>Date/Time: 2024-05-26</w:t>
      </w:r>
    </w:p>
    <w:p w14:paraId="43941B9B" w14:textId="77777777" w:rsidR="00AA569B" w:rsidRDefault="00AA569B" w:rsidP="00AA569B">
      <w:pPr>
        <w:spacing w:after="0"/>
      </w:pPr>
      <w:r>
        <w:t>Run Type: Argument Analysis – Comprehensive 14-Step Protocol</w:t>
      </w:r>
    </w:p>
    <w:p w14:paraId="23F3D7C3" w14:textId="77777777" w:rsidR="00AA569B" w:rsidRDefault="00AA569B" w:rsidP="00AA569B">
      <w:pPr>
        <w:spacing w:after="0"/>
      </w:pPr>
      <w:r>
        <w:t>Prompt Range: Full</w:t>
      </w:r>
    </w:p>
    <w:p w14:paraId="5CA90E22" w14:textId="77777777" w:rsidR="00AA569B" w:rsidRDefault="00AA569B" w:rsidP="00AA569B">
      <w:pPr>
        <w:spacing w:after="0"/>
      </w:pPr>
      <w:r>
        <w:t>Temperature / Creativity Setting: 0.0 (Deterministic)</w:t>
      </w:r>
    </w:p>
    <w:p w14:paraId="5C901454" w14:textId="77777777" w:rsidR="00AA569B" w:rsidRDefault="00AA569B" w:rsidP="00AA569B">
      <w:pPr>
        <w:spacing w:after="0"/>
      </w:pPr>
      <w:r>
        <w:t>Additional Settings: Strict adherence to analytic protocol</w:t>
      </w:r>
    </w:p>
    <w:p w14:paraId="1E68BC86" w14:textId="77777777" w:rsidR="00AA569B" w:rsidRDefault="00AA569B" w:rsidP="00AA569B">
      <w:pPr>
        <w:spacing w:after="0"/>
      </w:pPr>
    </w:p>
    <w:p w14:paraId="33152AA3" w14:textId="49CA087E" w:rsidR="00AA569B" w:rsidRDefault="00AA569B" w:rsidP="00AA569B">
      <w:pPr>
        <w:spacing w:after="0"/>
      </w:pPr>
      <w:r>
        <w:t>STEP 3</w:t>
      </w:r>
      <w:r w:rsidR="00EA0A8A">
        <w:t xml:space="preserve"> - </w:t>
      </w:r>
      <w:r>
        <w:t>ARGUMENT CONTEXT</w:t>
      </w:r>
    </w:p>
    <w:p w14:paraId="4E116D68" w14:textId="77777777" w:rsidR="00AA569B" w:rsidRDefault="00AA569B" w:rsidP="00AA569B">
      <w:pPr>
        <w:spacing w:after="0"/>
      </w:pPr>
    </w:p>
    <w:p w14:paraId="0D9EFF7C" w14:textId="77777777" w:rsidR="00AA569B" w:rsidRDefault="00AA569B" w:rsidP="00AA569B">
      <w:pPr>
        <w:spacing w:after="0"/>
      </w:pPr>
      <w:r>
        <w:t>3A. Argument Summary</w:t>
      </w:r>
    </w:p>
    <w:p w14:paraId="27BBDD37" w14:textId="77777777" w:rsidR="00AA569B" w:rsidRDefault="00AA569B" w:rsidP="00AA569B">
      <w:pPr>
        <w:spacing w:after="0"/>
      </w:pPr>
      <w:r>
        <w:t>The argument is that Evolution serves as a satisfactory philosophical explanation for the diversity of life, meaning it provides an adequate conceptual framework for understanding how life's variety originated and developed through natural processes without requiring supernatural or teleological causes.</w:t>
      </w:r>
    </w:p>
    <w:p w14:paraId="6D223E0D" w14:textId="77777777" w:rsidR="00AA569B" w:rsidRDefault="00AA569B" w:rsidP="00AA569B">
      <w:pPr>
        <w:spacing w:after="0"/>
      </w:pPr>
    </w:p>
    <w:p w14:paraId="55B365F8" w14:textId="77777777" w:rsidR="00AA569B" w:rsidRDefault="00AA569B" w:rsidP="00AA569B">
      <w:pPr>
        <w:spacing w:after="0"/>
      </w:pPr>
      <w:r>
        <w:t>3B. Domain Identification</w:t>
      </w:r>
    </w:p>
    <w:p w14:paraId="5E5BAEA3" w14:textId="77777777" w:rsidR="00AA569B" w:rsidRDefault="00AA569B" w:rsidP="00AA569B">
      <w:pPr>
        <w:spacing w:after="0"/>
      </w:pPr>
      <w:r>
        <w:t>Primary: Scientific, Philosophical</w:t>
      </w:r>
    </w:p>
    <w:p w14:paraId="7E47915B" w14:textId="77777777" w:rsidR="00AA569B" w:rsidRDefault="00AA569B" w:rsidP="00AA569B">
      <w:pPr>
        <w:spacing w:after="0"/>
      </w:pPr>
      <w:r>
        <w:t>Secondary: Historical, Methodological</w:t>
      </w:r>
    </w:p>
    <w:p w14:paraId="1AA050B7" w14:textId="77777777" w:rsidR="00AA569B" w:rsidRDefault="00AA569B" w:rsidP="00AA569B">
      <w:pPr>
        <w:spacing w:after="0"/>
      </w:pPr>
    </w:p>
    <w:p w14:paraId="13452B50" w14:textId="77777777" w:rsidR="00AA569B" w:rsidRDefault="00AA569B" w:rsidP="00AA569B">
      <w:pPr>
        <w:spacing w:after="0"/>
      </w:pPr>
      <w:r>
        <w:t>3C. Claim Strength</w:t>
      </w:r>
    </w:p>
    <w:p w14:paraId="5F9B63B1" w14:textId="77777777" w:rsidR="00AA569B" w:rsidRDefault="00AA569B" w:rsidP="00AA569B">
      <w:pPr>
        <w:spacing w:after="0"/>
      </w:pPr>
      <w:r>
        <w:t>The argument asserts: Strong evidence approaching proof for the factual basis of evolution, and Moderate evidence for its sufficiency as a complete philosophical explanation.</w:t>
      </w:r>
    </w:p>
    <w:p w14:paraId="674C7004" w14:textId="77777777" w:rsidR="00AA569B" w:rsidRDefault="00AA569B" w:rsidP="00AA569B">
      <w:pPr>
        <w:spacing w:after="0"/>
      </w:pPr>
    </w:p>
    <w:p w14:paraId="7A7226CF" w14:textId="77777777" w:rsidR="00AA569B" w:rsidRDefault="00AA569B" w:rsidP="00AA569B">
      <w:pPr>
        <w:spacing w:after="0"/>
      </w:pPr>
      <w:r>
        <w:t>3D. Purpose of the Argument</w:t>
      </w:r>
    </w:p>
    <w:p w14:paraId="0847DFD8" w14:textId="77777777" w:rsidR="00AA569B" w:rsidRDefault="00AA569B" w:rsidP="00AA569B">
      <w:pPr>
        <w:spacing w:after="0"/>
      </w:pPr>
      <w:r>
        <w:t>The argument's intention is to explain and justify evolution's adequacy as a comprehensive framework for understanding biological diversity.</w:t>
      </w:r>
    </w:p>
    <w:p w14:paraId="486312B2" w14:textId="77777777" w:rsidR="00AA569B" w:rsidRDefault="00AA569B" w:rsidP="00AA569B">
      <w:pPr>
        <w:spacing w:after="0"/>
      </w:pPr>
    </w:p>
    <w:p w14:paraId="1BD11D78" w14:textId="77777777" w:rsidR="00AA569B" w:rsidRDefault="00AA569B" w:rsidP="00AA569B">
      <w:pPr>
        <w:spacing w:after="0"/>
      </w:pPr>
      <w:r>
        <w:t>3E. Background Context</w:t>
      </w:r>
    </w:p>
    <w:p w14:paraId="40644029" w14:textId="77777777" w:rsidR="00AA569B" w:rsidRDefault="00AA569B" w:rsidP="00AA569B">
      <w:pPr>
        <w:spacing w:after="0"/>
      </w:pPr>
      <w:r>
        <w:t xml:space="preserve">(claim) The modern evolutionary synthesis combines Darwinian natural selection with Mendelian genetics. (fact) There is significant scientific consensus on evolution's factual occurrence. (interpretation) Philosophical debates continue </w:t>
      </w:r>
      <w:r>
        <w:lastRenderedPageBreak/>
        <w:t>about whether evolution fully explains life's complexity and diversity or requires supplementary explanations.</w:t>
      </w:r>
    </w:p>
    <w:p w14:paraId="60FE4E3E" w14:textId="77777777" w:rsidR="00AA569B" w:rsidRDefault="00AA569B" w:rsidP="00AA569B">
      <w:pPr>
        <w:spacing w:after="0"/>
      </w:pPr>
    </w:p>
    <w:p w14:paraId="170C8933" w14:textId="3A8B347E" w:rsidR="00AA569B" w:rsidRDefault="00AA569B" w:rsidP="00AA569B">
      <w:pPr>
        <w:spacing w:after="0"/>
      </w:pPr>
      <w:r>
        <w:t>STEP 4</w:t>
      </w:r>
      <w:r w:rsidR="00EA0A8A">
        <w:t xml:space="preserve"> - </w:t>
      </w:r>
      <w:r>
        <w:t>IDENTIFY THE STRUCTURE</w:t>
      </w:r>
    </w:p>
    <w:p w14:paraId="56F839D9" w14:textId="77777777" w:rsidR="00AA569B" w:rsidRDefault="00AA569B" w:rsidP="00AA569B">
      <w:pPr>
        <w:spacing w:after="0"/>
      </w:pPr>
    </w:p>
    <w:p w14:paraId="0BD02F40" w14:textId="77777777" w:rsidR="00AA569B" w:rsidRDefault="00AA569B" w:rsidP="00AA569B">
      <w:pPr>
        <w:spacing w:after="0"/>
      </w:pPr>
      <w:r>
        <w:t>4A. Explicit Premises</w:t>
      </w:r>
    </w:p>
    <w:p w14:paraId="4CB14F90" w14:textId="77777777" w:rsidR="00AA569B" w:rsidRDefault="00AA569B" w:rsidP="00AA569B">
      <w:pPr>
        <w:spacing w:after="0"/>
      </w:pPr>
      <w:r>
        <w:t>1. (fact) Life exhibits tremendous diversity in form and function</w:t>
      </w:r>
    </w:p>
    <w:p w14:paraId="494632AF" w14:textId="77777777" w:rsidR="00AA569B" w:rsidRDefault="00AA569B" w:rsidP="00AA569B">
      <w:pPr>
        <w:spacing w:after="0"/>
      </w:pPr>
      <w:r>
        <w:t>2. (fact) The fossil record shows chronological changes in life forms</w:t>
      </w:r>
    </w:p>
    <w:p w14:paraId="25134894" w14:textId="77777777" w:rsidR="00AA569B" w:rsidRDefault="00AA569B" w:rsidP="00AA569B">
      <w:pPr>
        <w:spacing w:after="0"/>
      </w:pPr>
      <w:r>
        <w:t>3. (fact) Genetic evidence demonstrates common ancestry among organisms</w:t>
      </w:r>
    </w:p>
    <w:p w14:paraId="6FD429E8" w14:textId="77777777" w:rsidR="00AA569B" w:rsidRDefault="00AA569B" w:rsidP="00AA569B">
      <w:pPr>
        <w:spacing w:after="0"/>
      </w:pPr>
      <w:r>
        <w:t>4. (claim) Natural selection acting on random variation can produce complex adaptations</w:t>
      </w:r>
    </w:p>
    <w:p w14:paraId="3958A8CF" w14:textId="77777777" w:rsidR="00AA569B" w:rsidRDefault="00AA569B" w:rsidP="00AA569B">
      <w:pPr>
        <w:spacing w:after="0"/>
      </w:pPr>
      <w:r>
        <w:t>5. (claim) Evolutionary mechanisms adequately explain all observed biological diversity</w:t>
      </w:r>
    </w:p>
    <w:p w14:paraId="1950ED09" w14:textId="77777777" w:rsidR="00AA569B" w:rsidRDefault="00AA569B" w:rsidP="00AA569B">
      <w:pPr>
        <w:spacing w:after="0"/>
      </w:pPr>
      <w:r>
        <w:t>6. (interpretation) No additional explanatory principles (teleological or supernatural) are necessary</w:t>
      </w:r>
    </w:p>
    <w:p w14:paraId="50A231F5" w14:textId="77777777" w:rsidR="00AA569B" w:rsidRDefault="00AA569B" w:rsidP="00AA569B">
      <w:pPr>
        <w:spacing w:after="0"/>
      </w:pPr>
    </w:p>
    <w:p w14:paraId="79636CFA" w14:textId="77777777" w:rsidR="00AA569B" w:rsidRDefault="00AA569B" w:rsidP="00AA569B">
      <w:pPr>
        <w:spacing w:after="0"/>
      </w:pPr>
      <w:r>
        <w:t>4B. Hidden Assumptions</w:t>
      </w:r>
    </w:p>
    <w:p w14:paraId="76589F04" w14:textId="77777777" w:rsidR="00AA569B" w:rsidRDefault="00AA569B" w:rsidP="00AA569B">
      <w:pPr>
        <w:spacing w:after="0"/>
      </w:pPr>
      <w:r>
        <w:t>1. (assumption) Natural processes are sufficient to explain biological complexity</w:t>
      </w:r>
    </w:p>
    <w:p w14:paraId="40D94162" w14:textId="77777777" w:rsidR="00AA569B" w:rsidRDefault="00AA569B" w:rsidP="00AA569B">
      <w:pPr>
        <w:spacing w:after="0"/>
      </w:pPr>
      <w:r>
        <w:t>2. (assumption) The methodological naturalism of science provides complete explanations</w:t>
      </w:r>
    </w:p>
    <w:p w14:paraId="69AE19DA" w14:textId="77777777" w:rsidR="00AA569B" w:rsidRDefault="00AA569B" w:rsidP="00AA569B">
      <w:pPr>
        <w:spacing w:after="0"/>
      </w:pPr>
      <w:r>
        <w:t>3. (assumption) Current evolutionary theory captures all relevant mechanisms</w:t>
      </w:r>
    </w:p>
    <w:p w14:paraId="5722A473" w14:textId="77777777" w:rsidR="00AA569B" w:rsidRDefault="00AA569B" w:rsidP="00AA569B">
      <w:pPr>
        <w:spacing w:after="0"/>
      </w:pPr>
      <w:r>
        <w:t>4. (assumption) Absence of evidence for alternatives constitutes evidence of absence</w:t>
      </w:r>
    </w:p>
    <w:p w14:paraId="670BAAF7" w14:textId="77777777" w:rsidR="00AA569B" w:rsidRDefault="00AA569B" w:rsidP="00AA569B">
      <w:pPr>
        <w:spacing w:after="0"/>
      </w:pPr>
    </w:p>
    <w:p w14:paraId="45AAA1BE" w14:textId="77777777" w:rsidR="00AA569B" w:rsidRDefault="00AA569B" w:rsidP="00AA569B">
      <w:pPr>
        <w:spacing w:after="0"/>
      </w:pPr>
      <w:r>
        <w:t>4C. Formal Logical Structure</w:t>
      </w:r>
    </w:p>
    <w:p w14:paraId="3E0BD1F6" w14:textId="77777777" w:rsidR="00AA569B" w:rsidRDefault="00AA569B" w:rsidP="00AA569B">
      <w:pPr>
        <w:spacing w:after="0"/>
      </w:pPr>
      <w:r>
        <w:t>P1: Life shows extensive diversity (fact)</w:t>
      </w:r>
    </w:p>
    <w:p w14:paraId="66829F55" w14:textId="77777777" w:rsidR="00AA569B" w:rsidRDefault="00AA569B" w:rsidP="00AA569B">
      <w:pPr>
        <w:spacing w:after="0"/>
      </w:pPr>
      <w:r>
        <w:t>P2: Historical evidence shows life has changed over time (fact)</w:t>
      </w:r>
    </w:p>
    <w:p w14:paraId="3C277F55" w14:textId="77777777" w:rsidR="00AA569B" w:rsidRDefault="00AA569B" w:rsidP="00AA569B">
      <w:pPr>
        <w:spacing w:after="0"/>
      </w:pPr>
      <w:r>
        <w:t>P3: Genetic evidence indicates common descent (fact)</w:t>
      </w:r>
    </w:p>
    <w:p w14:paraId="524CB898" w14:textId="77777777" w:rsidR="00AA569B" w:rsidRDefault="00AA569B" w:rsidP="00AA569B">
      <w:pPr>
        <w:spacing w:after="0"/>
      </w:pPr>
      <w:r>
        <w:t>P4: Natural selection + variation can produce complex features (claim)</w:t>
      </w:r>
    </w:p>
    <w:p w14:paraId="64527B74" w14:textId="77777777" w:rsidR="00AA569B" w:rsidRDefault="00AA569B" w:rsidP="00AA569B">
      <w:pPr>
        <w:spacing w:after="0"/>
      </w:pPr>
      <w:r>
        <w:t>P5: These mechanisms operate universally in biology (assumption)</w:t>
      </w:r>
    </w:p>
    <w:p w14:paraId="4B5701FB" w14:textId="77777777" w:rsidR="00AA569B" w:rsidRDefault="00AA569B" w:rsidP="00AA569B">
      <w:pPr>
        <w:spacing w:after="0"/>
      </w:pPr>
      <w:r>
        <w:t>P6: No evidence requires additional explanatory principles (interpretation)</w:t>
      </w:r>
    </w:p>
    <w:p w14:paraId="63F3E927" w14:textId="77777777" w:rsidR="00AA569B" w:rsidRDefault="00AA569B" w:rsidP="00AA569B">
      <w:pPr>
        <w:spacing w:after="0"/>
      </w:pPr>
      <w:r>
        <w:t>C: Therefore, evolution provides a complete philosophical explanation for life's diversity (conclusion)</w:t>
      </w:r>
    </w:p>
    <w:p w14:paraId="1F445762" w14:textId="77777777" w:rsidR="00AA569B" w:rsidRDefault="00AA569B" w:rsidP="00AA569B">
      <w:pPr>
        <w:spacing w:after="0"/>
      </w:pPr>
    </w:p>
    <w:p w14:paraId="1BD918C1" w14:textId="33E67E2A" w:rsidR="00AA569B" w:rsidRDefault="00AA569B" w:rsidP="00AA569B">
      <w:pPr>
        <w:spacing w:after="0"/>
      </w:pPr>
      <w:r>
        <w:t>STEP 5</w:t>
      </w:r>
      <w:r w:rsidR="00EA0A8A">
        <w:t xml:space="preserve"> - </w:t>
      </w:r>
      <w:r>
        <w:t>BURDEN OF PROOF</w:t>
      </w:r>
    </w:p>
    <w:p w14:paraId="729768E5" w14:textId="77777777" w:rsidR="00AA569B" w:rsidRDefault="00AA569B" w:rsidP="00AA569B">
      <w:pPr>
        <w:spacing w:after="0"/>
      </w:pPr>
    </w:p>
    <w:p w14:paraId="35A00FA7" w14:textId="77777777" w:rsidR="00AA569B" w:rsidRDefault="00AA569B" w:rsidP="00AA569B">
      <w:pPr>
        <w:spacing w:after="0"/>
      </w:pPr>
      <w:r>
        <w:t xml:space="preserve">(claim) The argument bears the burden of proof as it makes positive claims about explanatory adequacy. (interpretation) The burden is partially met through extensive </w:t>
      </w:r>
      <w:r>
        <w:lastRenderedPageBreak/>
        <w:t>empirical evidence for evolutionary processes. (claim) However, the burden is not fully met for the strong philosophical claim of complete explanatory sufficiency. (observation) Some burden-shifting occurs when challenging alternative explanations without fully establishing negative claims.</w:t>
      </w:r>
    </w:p>
    <w:p w14:paraId="58855A40" w14:textId="77777777" w:rsidR="00AA569B" w:rsidRDefault="00AA569B" w:rsidP="00AA569B">
      <w:pPr>
        <w:spacing w:after="0"/>
      </w:pPr>
    </w:p>
    <w:p w14:paraId="0EE42843" w14:textId="35AD0DD1" w:rsidR="00AA569B" w:rsidRDefault="00AA569B" w:rsidP="00AA569B">
      <w:pPr>
        <w:spacing w:after="0"/>
      </w:pPr>
      <w:r>
        <w:t>STEP 6</w:t>
      </w:r>
      <w:r w:rsidR="00EA0A8A">
        <w:t xml:space="preserve"> - </w:t>
      </w:r>
      <w:r>
        <w:t>VALIDITY AND SOUNDNESS</w:t>
      </w:r>
    </w:p>
    <w:p w14:paraId="61E9521A" w14:textId="77777777" w:rsidR="00AA569B" w:rsidRDefault="00AA569B" w:rsidP="00AA569B">
      <w:pPr>
        <w:spacing w:after="0"/>
      </w:pPr>
    </w:p>
    <w:p w14:paraId="4EFF9F63" w14:textId="77777777" w:rsidR="00AA569B" w:rsidRDefault="00AA569B" w:rsidP="00AA569B">
      <w:pPr>
        <w:spacing w:after="0"/>
      </w:pPr>
      <w:r>
        <w:t>6A. Validity</w:t>
      </w:r>
    </w:p>
    <w:p w14:paraId="3F92810A" w14:textId="77777777" w:rsidR="00AA569B" w:rsidRDefault="00AA569B" w:rsidP="00AA569B">
      <w:pPr>
        <w:spacing w:after="0"/>
      </w:pPr>
      <w:r>
        <w:t>(analysis) The argument is conditionally valid - IF the premises are true, the conclusion follows logically. (identification) However, there is an inferential leap from "evolution explains much diversity" to "evolution explains all diversity sufficiently."</w:t>
      </w:r>
    </w:p>
    <w:p w14:paraId="726D41EF" w14:textId="77777777" w:rsidR="00AA569B" w:rsidRDefault="00AA569B" w:rsidP="00AA569B">
      <w:pPr>
        <w:spacing w:after="0"/>
      </w:pPr>
    </w:p>
    <w:p w14:paraId="64875DD7" w14:textId="77777777" w:rsidR="00AA569B" w:rsidRDefault="00AA569B" w:rsidP="00AA569B">
      <w:pPr>
        <w:spacing w:after="0"/>
      </w:pPr>
      <w:r>
        <w:t>6B. Soundness</w:t>
      </w:r>
    </w:p>
    <w:p w14:paraId="3827F03A" w14:textId="77777777" w:rsidR="00AA569B" w:rsidRDefault="00AA569B" w:rsidP="00AA569B">
      <w:pPr>
        <w:spacing w:after="0"/>
      </w:pPr>
      <w:r>
        <w:t>P1: (empirical claim) Well-supported by biological evidence</w:t>
      </w:r>
    </w:p>
    <w:p w14:paraId="6F37A2DB" w14:textId="77777777" w:rsidR="00AA569B" w:rsidRDefault="00AA569B" w:rsidP="00AA569B">
      <w:pPr>
        <w:spacing w:after="0"/>
      </w:pPr>
      <w:r>
        <w:t>P2: (historical claim) Well-supported though incomplete record</w:t>
      </w:r>
    </w:p>
    <w:p w14:paraId="446F97D4" w14:textId="77777777" w:rsidR="00AA569B" w:rsidRDefault="00AA569B" w:rsidP="00AA569B">
      <w:pPr>
        <w:spacing w:after="0"/>
      </w:pPr>
      <w:r>
        <w:t>P3: (empirical claim) Strongly supported by genomic data</w:t>
      </w:r>
    </w:p>
    <w:p w14:paraId="08208BFE" w14:textId="77777777" w:rsidR="00AA569B" w:rsidRDefault="00AA569B" w:rsidP="00AA569B">
      <w:pPr>
        <w:spacing w:after="0"/>
      </w:pPr>
      <w:r>
        <w:t>P4: (empirical/interpretive claim) Supported but debated regarding sufficiency for all complexity</w:t>
      </w:r>
    </w:p>
    <w:p w14:paraId="63A738EF" w14:textId="77777777" w:rsidR="00AA569B" w:rsidRDefault="00AA569B" w:rsidP="00AA569B">
      <w:pPr>
        <w:spacing w:after="0"/>
      </w:pPr>
      <w:r>
        <w:t>P5: (philosophical claim) Disputed among philosophers of biology</w:t>
      </w:r>
    </w:p>
    <w:p w14:paraId="2140025E" w14:textId="77777777" w:rsidR="00AA569B" w:rsidRDefault="00AA569B" w:rsidP="00AA569B">
      <w:pPr>
        <w:spacing w:after="0"/>
      </w:pPr>
      <w:r>
        <w:t>P6: (philosophical claim) Speculative and disputed</w:t>
      </w:r>
    </w:p>
    <w:p w14:paraId="2FA785F3" w14:textId="77777777" w:rsidR="00AA569B" w:rsidRDefault="00AA569B" w:rsidP="00AA569B">
      <w:pPr>
        <w:spacing w:after="0"/>
      </w:pPr>
    </w:p>
    <w:p w14:paraId="48CA7ECA" w14:textId="1F7B0E22" w:rsidR="00AA569B" w:rsidRDefault="00AA569B" w:rsidP="00AA569B">
      <w:pPr>
        <w:spacing w:after="0"/>
      </w:pPr>
      <w:r>
        <w:t>STEP 7</w:t>
      </w:r>
      <w:r w:rsidR="00EA0A8A">
        <w:t xml:space="preserve"> - </w:t>
      </w:r>
      <w:r>
        <w:t>CLARIFY CONCEPTS &amp; METHODS</w:t>
      </w:r>
    </w:p>
    <w:p w14:paraId="1B6ED81D" w14:textId="77777777" w:rsidR="00AA569B" w:rsidRDefault="00AA569B" w:rsidP="00AA569B">
      <w:pPr>
        <w:spacing w:after="0"/>
      </w:pPr>
    </w:p>
    <w:p w14:paraId="06658404" w14:textId="77777777" w:rsidR="00AA569B" w:rsidRDefault="00AA569B" w:rsidP="00AA569B">
      <w:pPr>
        <w:spacing w:after="0"/>
      </w:pPr>
      <w:r>
        <w:t>7A. Definitions</w:t>
      </w:r>
    </w:p>
    <w:p w14:paraId="7F8638C2" w14:textId="77777777" w:rsidR="00AA569B" w:rsidRDefault="00AA569B" w:rsidP="00AA569B">
      <w:pPr>
        <w:spacing w:after="0"/>
      </w:pPr>
      <w:r>
        <w:t>(definition) "Evolution": Ambiguous between (1) change over time and (2) explanatory mechanism</w:t>
      </w:r>
    </w:p>
    <w:p w14:paraId="5B3C6A3A" w14:textId="77777777" w:rsidR="00AA569B" w:rsidRDefault="00AA569B" w:rsidP="00AA569B">
      <w:pPr>
        <w:spacing w:after="0"/>
      </w:pPr>
      <w:r>
        <w:t>(definition) "Philosophical explanation": Could mean complete causal account or satisfactory conceptual framework</w:t>
      </w:r>
    </w:p>
    <w:p w14:paraId="37C427BC" w14:textId="77777777" w:rsidR="00AA569B" w:rsidRDefault="00AA569B" w:rsidP="00AA569B">
      <w:pPr>
        <w:spacing w:after="0"/>
      </w:pPr>
      <w:r>
        <w:t>(observation) Potential equivocation between evolutionary processes as real and as sufficient explanation</w:t>
      </w:r>
    </w:p>
    <w:p w14:paraId="7B352A04" w14:textId="77777777" w:rsidR="00AA569B" w:rsidRDefault="00AA569B" w:rsidP="00AA569B">
      <w:pPr>
        <w:spacing w:after="0"/>
      </w:pPr>
    </w:p>
    <w:p w14:paraId="4199C9AC" w14:textId="77777777" w:rsidR="00AA569B" w:rsidRDefault="00AA569B" w:rsidP="00AA569B">
      <w:pPr>
        <w:spacing w:after="0"/>
      </w:pPr>
      <w:r>
        <w:t>7B. Methodological Examination</w:t>
      </w:r>
    </w:p>
    <w:p w14:paraId="43DAACD1" w14:textId="77777777" w:rsidR="00AA569B" w:rsidRDefault="00AA569B" w:rsidP="00AA569B">
      <w:pPr>
        <w:spacing w:after="0"/>
      </w:pPr>
      <w:r>
        <w:t>(identification) Primary method: Abductive inference to best explanation</w:t>
      </w:r>
    </w:p>
    <w:p w14:paraId="3724A5E4" w14:textId="77777777" w:rsidR="00AA569B" w:rsidRDefault="00AA569B" w:rsidP="00AA569B">
      <w:pPr>
        <w:spacing w:after="0"/>
      </w:pPr>
      <w:r>
        <w:t>(identification) Secondary: Inductive generalization from observed cases</w:t>
      </w:r>
    </w:p>
    <w:p w14:paraId="13FCFF1C" w14:textId="77777777" w:rsidR="00AA569B" w:rsidRDefault="00AA569B" w:rsidP="00AA569B">
      <w:pPr>
        <w:spacing w:after="0"/>
      </w:pPr>
      <w:r>
        <w:t>(assumption) Method assumes that current scientific explanation will remain complete</w:t>
      </w:r>
    </w:p>
    <w:p w14:paraId="6BD3A27F" w14:textId="77777777" w:rsidR="00AA569B" w:rsidRDefault="00AA569B" w:rsidP="00AA569B">
      <w:pPr>
        <w:spacing w:after="0"/>
      </w:pPr>
      <w:r>
        <w:t>(assumption) Method assumes continuity between micro and macroevolution</w:t>
      </w:r>
    </w:p>
    <w:p w14:paraId="310DCD5C" w14:textId="77777777" w:rsidR="00AA569B" w:rsidRDefault="00AA569B" w:rsidP="00AA569B">
      <w:pPr>
        <w:spacing w:after="0"/>
      </w:pPr>
    </w:p>
    <w:p w14:paraId="798C198F" w14:textId="1931E2C0" w:rsidR="00AA569B" w:rsidRDefault="00AA569B" w:rsidP="00AA569B">
      <w:pPr>
        <w:spacing w:after="0"/>
      </w:pPr>
      <w:r>
        <w:t>STEP 8</w:t>
      </w:r>
      <w:r w:rsidR="00EA0A8A">
        <w:t xml:space="preserve"> - </w:t>
      </w:r>
      <w:r>
        <w:t>STRESS-TEST THE ARGUMENT</w:t>
      </w:r>
    </w:p>
    <w:p w14:paraId="0EBD8CAC" w14:textId="77777777" w:rsidR="00AA569B" w:rsidRDefault="00AA569B" w:rsidP="00AA569B">
      <w:pPr>
        <w:spacing w:after="0"/>
      </w:pPr>
    </w:p>
    <w:p w14:paraId="18CA5091" w14:textId="77777777" w:rsidR="00AA569B" w:rsidRDefault="00AA569B" w:rsidP="00AA569B">
      <w:pPr>
        <w:spacing w:after="0"/>
      </w:pPr>
      <w:r>
        <w:t>8A. Strongest Counterargument</w:t>
      </w:r>
    </w:p>
    <w:p w14:paraId="2481995A" w14:textId="77777777" w:rsidR="00AA569B" w:rsidRDefault="00AA569B" w:rsidP="00AA569B">
      <w:pPr>
        <w:spacing w:after="0"/>
      </w:pPr>
      <w:r>
        <w:t>(interpretation) Evolution explains how life diversified but not why the universe permits such diversification. The origin of life, consciousness, and moral reasoning may require additional philosophical principles beyond mechanistic evolution.</w:t>
      </w:r>
    </w:p>
    <w:p w14:paraId="1AE4E0E6" w14:textId="77777777" w:rsidR="00AA569B" w:rsidRDefault="00AA569B" w:rsidP="00AA569B">
      <w:pPr>
        <w:spacing w:after="0"/>
      </w:pPr>
    </w:p>
    <w:p w14:paraId="59948ACE" w14:textId="77777777" w:rsidR="00AA569B" w:rsidRDefault="00AA569B" w:rsidP="00AA569B">
      <w:pPr>
        <w:spacing w:after="0"/>
      </w:pPr>
      <w:r>
        <w:t>8B. Alternative Interpretations</w:t>
      </w:r>
    </w:p>
    <w:p w14:paraId="329DE3F8" w14:textId="77777777" w:rsidR="00AA569B" w:rsidRDefault="00AA569B" w:rsidP="00AA569B">
      <w:pPr>
        <w:spacing w:after="0"/>
      </w:pPr>
      <w:r>
        <w:t>1. (interpretation) Evolution operates but within constraints that channel development</w:t>
      </w:r>
    </w:p>
    <w:p w14:paraId="6E3F607B" w14:textId="77777777" w:rsidR="00AA569B" w:rsidRDefault="00AA569B" w:rsidP="00AA569B">
      <w:pPr>
        <w:spacing w:after="0"/>
      </w:pPr>
      <w:r>
        <w:t>2. (interpretation) Evolution explains mechanism but not ultimate meaning or value</w:t>
      </w:r>
    </w:p>
    <w:p w14:paraId="10654227" w14:textId="77777777" w:rsidR="00AA569B" w:rsidRDefault="00AA569B" w:rsidP="00AA569B">
      <w:pPr>
        <w:spacing w:after="0"/>
      </w:pPr>
      <w:r>
        <w:t>3. (interpretation) Evolution is one of multiple complementary explanatory frameworks</w:t>
      </w:r>
    </w:p>
    <w:p w14:paraId="17A78233" w14:textId="77777777" w:rsidR="00AA569B" w:rsidRDefault="00AA569B" w:rsidP="00AA569B">
      <w:pPr>
        <w:spacing w:after="0"/>
      </w:pPr>
    </w:p>
    <w:p w14:paraId="103AA291" w14:textId="77777777" w:rsidR="00AA569B" w:rsidRDefault="00AA569B" w:rsidP="00AA569B">
      <w:pPr>
        <w:spacing w:after="0"/>
      </w:pPr>
      <w:r>
        <w:t>8C. Stress Test</w:t>
      </w:r>
    </w:p>
    <w:p w14:paraId="347B4575" w14:textId="77777777" w:rsidR="00AA569B" w:rsidRDefault="00AA569B" w:rsidP="00AA569B">
      <w:pPr>
        <w:spacing w:after="0"/>
      </w:pPr>
      <w:r>
        <w:t>(analysis) If "philosophical explanation" requires addressing purpose or meaning, evolution fails. If limited to causal mechanisms, it succeeds better.</w:t>
      </w:r>
    </w:p>
    <w:p w14:paraId="7824567E" w14:textId="77777777" w:rsidR="00AA569B" w:rsidRDefault="00AA569B" w:rsidP="00AA569B">
      <w:pPr>
        <w:spacing w:after="0"/>
      </w:pPr>
    </w:p>
    <w:p w14:paraId="25171A6F" w14:textId="77777777" w:rsidR="00AA569B" w:rsidRDefault="00AA569B" w:rsidP="00AA569B">
      <w:pPr>
        <w:spacing w:after="0"/>
      </w:pPr>
      <w:r>
        <w:t>8D. Generalization Test</w:t>
      </w:r>
    </w:p>
    <w:p w14:paraId="025DD524" w14:textId="77777777" w:rsidR="00AA569B" w:rsidRDefault="00AA569B" w:rsidP="00AA569B">
      <w:pPr>
        <w:spacing w:after="0"/>
      </w:pPr>
      <w:r>
        <w:t>(analysis) The reasoning method could prove too much - if "explains most phenomena" justifies "explains all phenomena," we might overextend other scientific theories beyond their domains.</w:t>
      </w:r>
    </w:p>
    <w:p w14:paraId="64C67E1F" w14:textId="77777777" w:rsidR="00AA569B" w:rsidRDefault="00AA569B" w:rsidP="00AA569B">
      <w:pPr>
        <w:spacing w:after="0"/>
      </w:pPr>
    </w:p>
    <w:p w14:paraId="2DE1665F" w14:textId="5AA54F4D" w:rsidR="00AA569B" w:rsidRDefault="00AA569B" w:rsidP="00AA569B">
      <w:pPr>
        <w:spacing w:after="0"/>
      </w:pPr>
      <w:r>
        <w:t>STEP 9</w:t>
      </w:r>
      <w:r w:rsidR="00EA0A8A">
        <w:t xml:space="preserve"> - </w:t>
      </w:r>
      <w:r>
        <w:t>LOGICAL FALLACIES</w:t>
      </w:r>
    </w:p>
    <w:p w14:paraId="3B2125B3" w14:textId="77777777" w:rsidR="00AA569B" w:rsidRDefault="00AA569B" w:rsidP="00AA569B">
      <w:pPr>
        <w:spacing w:after="0"/>
      </w:pPr>
    </w:p>
    <w:p w14:paraId="01B0200B" w14:textId="77777777" w:rsidR="00AA569B" w:rsidRDefault="00AA569B" w:rsidP="00AA569B">
      <w:pPr>
        <w:spacing w:after="0"/>
      </w:pPr>
      <w:r>
        <w:t>(identification) Potential composition fallacy: Assuming what explains parts explains the whole</w:t>
      </w:r>
    </w:p>
    <w:p w14:paraId="5CC9FB92" w14:textId="77777777" w:rsidR="00AA569B" w:rsidRDefault="00AA569B" w:rsidP="00AA569B">
      <w:pPr>
        <w:spacing w:after="0"/>
      </w:pPr>
      <w:r>
        <w:t>(identification) Potential argument from ignorance: "No better explanation exists, therefore this one is complete"</w:t>
      </w:r>
    </w:p>
    <w:p w14:paraId="4BC4E502" w14:textId="77777777" w:rsidR="00AA569B" w:rsidRDefault="00AA569B" w:rsidP="00AA569B">
      <w:pPr>
        <w:spacing w:after="0"/>
      </w:pPr>
      <w:r>
        <w:t>(identification) Potential equivocation between evolutionary fact and evolutionary sufficiency</w:t>
      </w:r>
    </w:p>
    <w:p w14:paraId="5B926DD1" w14:textId="77777777" w:rsidR="00AA569B" w:rsidRDefault="00AA569B" w:rsidP="00AA569B">
      <w:pPr>
        <w:spacing w:after="0"/>
      </w:pPr>
    </w:p>
    <w:p w14:paraId="1B8BE0F1" w14:textId="3D55F304" w:rsidR="00AA569B" w:rsidRDefault="00AA569B" w:rsidP="00AA569B">
      <w:pPr>
        <w:spacing w:after="0"/>
      </w:pPr>
      <w:r>
        <w:t>STEP 10</w:t>
      </w:r>
      <w:r w:rsidR="00EA0A8A">
        <w:t xml:space="preserve"> - </w:t>
      </w:r>
      <w:r>
        <w:t>STEELMAN THE ARGUMENT</w:t>
      </w:r>
    </w:p>
    <w:p w14:paraId="6041343F" w14:textId="77777777" w:rsidR="00AA569B" w:rsidRDefault="00AA569B" w:rsidP="00AA569B">
      <w:pPr>
        <w:spacing w:after="0"/>
      </w:pPr>
    </w:p>
    <w:p w14:paraId="407E45A7" w14:textId="77777777" w:rsidR="00AA569B" w:rsidRDefault="00AA569B" w:rsidP="00AA569B">
      <w:pPr>
        <w:spacing w:after="0"/>
      </w:pPr>
      <w:r>
        <w:t>10A. Steelman</w:t>
      </w:r>
    </w:p>
    <w:p w14:paraId="4742FFAB" w14:textId="77777777" w:rsidR="00AA569B" w:rsidRDefault="00AA569B" w:rsidP="00AA569B">
      <w:pPr>
        <w:spacing w:after="0"/>
      </w:pPr>
      <w:r>
        <w:lastRenderedPageBreak/>
        <w:t>Evolution provides the best current natural explanation for life's diversity, supported by multiple independent evidence streams, and no competing explanation matches its empirical success or predictive power.</w:t>
      </w:r>
    </w:p>
    <w:p w14:paraId="70572174" w14:textId="77777777" w:rsidR="00AA569B" w:rsidRDefault="00AA569B" w:rsidP="00AA569B">
      <w:pPr>
        <w:spacing w:after="0"/>
      </w:pPr>
    </w:p>
    <w:p w14:paraId="59AB5347" w14:textId="77777777" w:rsidR="00AA569B" w:rsidRDefault="00AA569B" w:rsidP="00AA569B">
      <w:pPr>
        <w:spacing w:after="0"/>
      </w:pPr>
      <w:r>
        <w:t>10B. Clean Formal Proof</w:t>
      </w:r>
    </w:p>
    <w:p w14:paraId="1CA6B99D" w14:textId="77777777" w:rsidR="00AA569B" w:rsidRDefault="00AA569B" w:rsidP="00AA569B">
      <w:pPr>
        <w:spacing w:after="0"/>
      </w:pPr>
      <w:r>
        <w:t>1. (empirically verified) Life has changed dramatically over geological time</w:t>
      </w:r>
    </w:p>
    <w:p w14:paraId="432B8850" w14:textId="77777777" w:rsidR="00AA569B" w:rsidRDefault="00AA569B" w:rsidP="00AA569B">
      <w:pPr>
        <w:spacing w:after="0"/>
      </w:pPr>
      <w:r>
        <w:t>2. (empirically verified) Natural selection produces adaptive changes</w:t>
      </w:r>
    </w:p>
    <w:p w14:paraId="78193B74" w14:textId="77777777" w:rsidR="00AA569B" w:rsidRDefault="00AA569B" w:rsidP="00AA569B">
      <w:pPr>
        <w:spacing w:after="0"/>
      </w:pPr>
      <w:r>
        <w:t>3. (widely accepted) Common descent explains patterns of biological similarity</w:t>
      </w:r>
    </w:p>
    <w:p w14:paraId="7B0ABB89" w14:textId="77777777" w:rsidR="00AA569B" w:rsidRDefault="00AA569B" w:rsidP="00AA569B">
      <w:pPr>
        <w:spacing w:after="0"/>
      </w:pPr>
      <w:r>
        <w:t>4. (logical inference) Therefore, evolution explains life's diversity mechanistically</w:t>
      </w:r>
    </w:p>
    <w:p w14:paraId="65C97446" w14:textId="77777777" w:rsidR="00AA569B" w:rsidRDefault="00AA569B" w:rsidP="00AA569B">
      <w:pPr>
        <w:spacing w:after="0"/>
      </w:pPr>
      <w:r>
        <w:t>5. (assumption) Philosophical explanations need not address ultimate questions</w:t>
      </w:r>
    </w:p>
    <w:p w14:paraId="7C7E84DB" w14:textId="77777777" w:rsidR="00AA569B" w:rsidRDefault="00AA569B" w:rsidP="00AA569B">
      <w:pPr>
        <w:spacing w:after="0"/>
      </w:pPr>
      <w:r>
        <w:t>6. (disputed) Therefore, evolution provides a complete philosophical explanation</w:t>
      </w:r>
    </w:p>
    <w:p w14:paraId="1CBBC730" w14:textId="77777777" w:rsidR="00AA569B" w:rsidRDefault="00AA569B" w:rsidP="00AA569B">
      <w:pPr>
        <w:spacing w:after="0"/>
      </w:pPr>
    </w:p>
    <w:p w14:paraId="6AD53934" w14:textId="77777777" w:rsidR="00AA569B" w:rsidRDefault="00AA569B" w:rsidP="00AA569B">
      <w:pPr>
        <w:spacing w:after="0"/>
      </w:pPr>
      <w:r>
        <w:t>10C. Highlight Weak Points</w:t>
      </w:r>
    </w:p>
    <w:p w14:paraId="110065A5" w14:textId="77777777" w:rsidR="00AA569B" w:rsidRDefault="00AA569B" w:rsidP="00AA569B">
      <w:pPr>
        <w:spacing w:after="0"/>
      </w:pPr>
      <w:r>
        <w:t>(identification) Step 5 is the crucial weak point - whether philosophical explanations can exclude teleological or meaning-related questions.</w:t>
      </w:r>
    </w:p>
    <w:p w14:paraId="57483831" w14:textId="77777777" w:rsidR="00AA569B" w:rsidRDefault="00AA569B" w:rsidP="00AA569B">
      <w:pPr>
        <w:spacing w:after="0"/>
      </w:pPr>
    </w:p>
    <w:p w14:paraId="08A0940F" w14:textId="55859CB9" w:rsidR="00AA569B" w:rsidRDefault="00AA569B" w:rsidP="00AA569B">
      <w:pPr>
        <w:spacing w:after="0"/>
      </w:pPr>
      <w:r>
        <w:t>STEP 11</w:t>
      </w:r>
      <w:r w:rsidR="00EA0A8A">
        <w:t xml:space="preserve"> - </w:t>
      </w:r>
      <w:r>
        <w:t>PLAUSIBILITY ASSESSMENT</w:t>
      </w:r>
    </w:p>
    <w:p w14:paraId="135CB847" w14:textId="77777777" w:rsidR="00AA569B" w:rsidRDefault="00AA569B" w:rsidP="00AA569B">
      <w:pPr>
        <w:spacing w:after="0"/>
      </w:pPr>
    </w:p>
    <w:p w14:paraId="67163171" w14:textId="77777777" w:rsidR="00AA569B" w:rsidRDefault="00AA569B" w:rsidP="00AA569B">
      <w:pPr>
        <w:spacing w:after="0"/>
      </w:pPr>
      <w:r>
        <w:t>Strong form (complete philosophical explanation): Low plausibility</w:t>
      </w:r>
    </w:p>
    <w:p w14:paraId="597397FD" w14:textId="77777777" w:rsidR="00AA569B" w:rsidRDefault="00AA569B" w:rsidP="00AA569B">
      <w:pPr>
        <w:spacing w:after="0"/>
      </w:pPr>
      <w:r>
        <w:t>Moderate form (primary scientific explanation): High plausibility</w:t>
      </w:r>
    </w:p>
    <w:p w14:paraId="429A99E1" w14:textId="77777777" w:rsidR="00AA569B" w:rsidRDefault="00AA569B" w:rsidP="00AA569B">
      <w:pPr>
        <w:spacing w:after="0"/>
      </w:pPr>
      <w:r>
        <w:t>Weak form (significant contributing explanation): Very high plausibility</w:t>
      </w:r>
    </w:p>
    <w:p w14:paraId="400E25D4" w14:textId="77777777" w:rsidR="00AA569B" w:rsidRDefault="00AA569B" w:rsidP="00AA569B">
      <w:pPr>
        <w:spacing w:after="0"/>
      </w:pPr>
    </w:p>
    <w:p w14:paraId="79CE0EBA" w14:textId="2D2D1B79" w:rsidR="00AA569B" w:rsidRDefault="00AA569B" w:rsidP="00AA569B">
      <w:pPr>
        <w:spacing w:after="0"/>
      </w:pPr>
      <w:r>
        <w:t>STEP 12</w:t>
      </w:r>
      <w:r w:rsidR="00EA0A8A">
        <w:t xml:space="preserve"> - </w:t>
      </w:r>
      <w:r>
        <w:t>SUMMARY ASSESSMENT</w:t>
      </w:r>
    </w:p>
    <w:p w14:paraId="7117F82B" w14:textId="77777777" w:rsidR="00AA569B" w:rsidRDefault="00AA569B" w:rsidP="00AA569B">
      <w:pPr>
        <w:spacing w:after="0"/>
      </w:pPr>
    </w:p>
    <w:p w14:paraId="3F987A8A" w14:textId="77777777" w:rsidR="00AA569B" w:rsidRDefault="00AA569B" w:rsidP="00AA569B">
      <w:pPr>
        <w:spacing w:after="0"/>
      </w:pPr>
      <w:r>
        <w:t>Major strengths: Strong empirical support, consilience of evidence, predictive success</w:t>
      </w:r>
    </w:p>
    <w:p w14:paraId="57A1CFC8" w14:textId="77777777" w:rsidR="00AA569B" w:rsidRDefault="00AA569B" w:rsidP="00AA569B">
      <w:pPr>
        <w:spacing w:after="0"/>
      </w:pPr>
      <w:r>
        <w:t>Major weaknesses: Philosophical overreach, unproven negative claims</w:t>
      </w:r>
    </w:p>
    <w:p w14:paraId="75AD08B7" w14:textId="77777777" w:rsidR="00AA569B" w:rsidRDefault="00AA569B" w:rsidP="00AA569B">
      <w:pPr>
        <w:spacing w:after="0"/>
      </w:pPr>
      <w:r>
        <w:t>Logical gaps: From "explains much" to "explains all"</w:t>
      </w:r>
    </w:p>
    <w:p w14:paraId="0A344540" w14:textId="77777777" w:rsidR="00AA569B" w:rsidRDefault="00AA569B" w:rsidP="00AA569B">
      <w:pPr>
        <w:spacing w:after="0"/>
      </w:pPr>
      <w:r>
        <w:t>Well-supported points: Factual basis of evolutionary processes</w:t>
      </w:r>
    </w:p>
    <w:p w14:paraId="125169F7" w14:textId="77777777" w:rsidR="00AA569B" w:rsidRDefault="00AA569B" w:rsidP="00AA569B">
      <w:pPr>
        <w:spacing w:after="0"/>
      </w:pPr>
      <w:r>
        <w:t>Evidence needed: Demonstration that evolution explains all biological phenomena, including consciousness and origin of life</w:t>
      </w:r>
    </w:p>
    <w:p w14:paraId="585AE7AB" w14:textId="77777777" w:rsidR="00AA569B" w:rsidRDefault="00AA569B" w:rsidP="00AA569B">
      <w:pPr>
        <w:spacing w:after="0"/>
      </w:pPr>
      <w:r>
        <w:t>Clarity: Argument suffers from ambiguity in "philosophical explanation"</w:t>
      </w:r>
    </w:p>
    <w:p w14:paraId="32767B24" w14:textId="77777777" w:rsidR="00AA569B" w:rsidRDefault="00AA569B" w:rsidP="00AA569B">
      <w:pPr>
        <w:spacing w:after="0"/>
      </w:pPr>
    </w:p>
    <w:p w14:paraId="065EDCC3" w14:textId="7567668E" w:rsidR="00AA569B" w:rsidRDefault="00AA569B" w:rsidP="00AA569B">
      <w:pPr>
        <w:spacing w:after="0"/>
      </w:pPr>
      <w:r>
        <w:t>STEP 13</w:t>
      </w:r>
      <w:r w:rsidR="00EA0A8A">
        <w:t xml:space="preserve"> - </w:t>
      </w:r>
      <w:r>
        <w:t>FINAL VERDICT (Pass / Partial Pass / Fail)</w:t>
      </w:r>
    </w:p>
    <w:p w14:paraId="0047DFAA" w14:textId="77777777" w:rsidR="00AA569B" w:rsidRDefault="00AA569B" w:rsidP="00AA569B">
      <w:pPr>
        <w:spacing w:after="0"/>
      </w:pPr>
    </w:p>
    <w:p w14:paraId="605C206C" w14:textId="77777777" w:rsidR="00AA569B" w:rsidRDefault="00AA569B" w:rsidP="00AA569B">
      <w:pPr>
        <w:spacing w:after="0"/>
      </w:pPr>
      <w:r>
        <w:t>13A. Verdict: Partial Pass</w:t>
      </w:r>
    </w:p>
    <w:p w14:paraId="4954BAC2" w14:textId="77777777" w:rsidR="00AA569B" w:rsidRDefault="00AA569B" w:rsidP="00AA569B">
      <w:pPr>
        <w:spacing w:after="0"/>
      </w:pPr>
    </w:p>
    <w:p w14:paraId="528D7F70" w14:textId="77777777" w:rsidR="00AA569B" w:rsidRDefault="00AA569B" w:rsidP="00AA569B">
      <w:pPr>
        <w:spacing w:after="0"/>
      </w:pPr>
      <w:r>
        <w:t>13B. Justification</w:t>
      </w:r>
    </w:p>
    <w:p w14:paraId="195ED929" w14:textId="77777777" w:rsidR="00AA569B" w:rsidRDefault="00AA569B" w:rsidP="00AA569B">
      <w:pPr>
        <w:spacing w:after="0"/>
      </w:pPr>
      <w:r>
        <w:lastRenderedPageBreak/>
        <w:t>(assessment) Valid but unsound in strong form. The argument works better as scientific explanation than complete philosophical account. (identification) Fatal flaw: Conflating scientific and philosophical completeness. (qualification) Succeeds as naturalistic explanation but fails as comprehensive philosophical framework.</w:t>
      </w:r>
    </w:p>
    <w:p w14:paraId="66BDBBD4" w14:textId="77777777" w:rsidR="00AA569B" w:rsidRDefault="00AA569B" w:rsidP="00AA569B">
      <w:pPr>
        <w:spacing w:after="0"/>
      </w:pPr>
    </w:p>
    <w:p w14:paraId="17DBAE3A" w14:textId="287B5C9A" w:rsidR="00AA569B" w:rsidRDefault="00AA569B" w:rsidP="00AA569B">
      <w:pPr>
        <w:spacing w:after="0"/>
      </w:pPr>
      <w:r>
        <w:t>STEP 14</w:t>
      </w:r>
      <w:r w:rsidR="00EA0A8A">
        <w:t xml:space="preserve"> - </w:t>
      </w:r>
      <w:r>
        <w:t>META-ANALYSIS &amp; FINAL RESTATEMENT</w:t>
      </w:r>
    </w:p>
    <w:p w14:paraId="61B7A45C" w14:textId="77777777" w:rsidR="00AA569B" w:rsidRDefault="00AA569B" w:rsidP="00AA569B">
      <w:pPr>
        <w:spacing w:after="0"/>
      </w:pPr>
    </w:p>
    <w:p w14:paraId="5D294D97" w14:textId="77777777" w:rsidR="00AA569B" w:rsidRDefault="00AA569B" w:rsidP="00AA569B">
      <w:pPr>
        <w:spacing w:after="0"/>
      </w:pPr>
      <w:r>
        <w:t>14A. Meta-Analysis</w:t>
      </w:r>
    </w:p>
    <w:p w14:paraId="1492707A" w14:textId="77777777" w:rsidR="00AA569B" w:rsidRDefault="00AA569B" w:rsidP="00AA569B">
      <w:pPr>
        <w:spacing w:after="0"/>
      </w:pPr>
      <w:r>
        <w:t>(reflection) The argument succeeded empirically but failed philosophically due to domain overextension. The framework prevented dismissal of evolution's real achievements while checking philosophical overclaim. Definitions crucially shaped the outcome.</w:t>
      </w:r>
    </w:p>
    <w:p w14:paraId="50F1AAE5" w14:textId="77777777" w:rsidR="00AA569B" w:rsidRDefault="00AA569B" w:rsidP="00AA569B">
      <w:pPr>
        <w:spacing w:after="0"/>
      </w:pPr>
    </w:p>
    <w:p w14:paraId="62360455" w14:textId="77777777" w:rsidR="00AA569B" w:rsidRDefault="00AA569B" w:rsidP="00AA569B">
      <w:pPr>
        <w:spacing w:after="0"/>
      </w:pPr>
      <w:r>
        <w:t>14B. Final Restatement</w:t>
      </w:r>
    </w:p>
    <w:p w14:paraId="4D51155B" w14:textId="77777777" w:rsidR="00AA569B" w:rsidRDefault="00AA569B" w:rsidP="00AA569B">
      <w:pPr>
        <w:spacing w:after="0"/>
      </w:pPr>
      <w:r>
        <w:t>(conclusion) Evolution provides a well-supported scientific explanation for life's diversity through natural mechanisms, but whether it constitutes a complete philosophical explanation depends on contested definitions of philosophical explanation. As a natural historical account, it has strong support; as a comprehensive philosophical framework addressing all relevant questions, it remains incomplete and contested.</w:t>
      </w:r>
    </w:p>
    <w:p w14:paraId="3AAD3427" w14:textId="77777777" w:rsidR="00AA569B" w:rsidRDefault="00AA569B" w:rsidP="00AA569B">
      <w:pPr>
        <w:pStyle w:val="Heading3"/>
        <w:spacing w:before="0" w:after="0"/>
      </w:pPr>
      <w:bookmarkStart w:id="275" w:name="_Toc215172093"/>
      <w:r>
        <w:t>Grok</w:t>
      </w:r>
      <w:bookmarkEnd w:id="275"/>
    </w:p>
    <w:p w14:paraId="21B68BD2" w14:textId="77777777" w:rsidR="00AA569B" w:rsidRDefault="00AA569B" w:rsidP="00AA569B">
      <w:pPr>
        <w:spacing w:after="0"/>
      </w:pPr>
      <w:r>
        <w:rPr>
          <w:b/>
        </w:rPr>
        <w:t>8-Step Response:</w:t>
      </w:r>
    </w:p>
    <w:p w14:paraId="731EADFC" w14:textId="77777777" w:rsidR="00AA569B" w:rsidRDefault="00AA569B" w:rsidP="00AA569B">
      <w:pPr>
        <w:spacing w:after="0"/>
      </w:pPr>
      <w:r>
        <w:t>### Evaluation of "Evolution as a Philosophical Explanation for the Diversity of Life"</w:t>
      </w:r>
    </w:p>
    <w:p w14:paraId="7B058D50" w14:textId="77777777" w:rsidR="00AA569B" w:rsidRDefault="00AA569B" w:rsidP="00AA569B">
      <w:pPr>
        <w:spacing w:after="0"/>
      </w:pPr>
    </w:p>
    <w:p w14:paraId="1F0B1E24" w14:textId="77777777" w:rsidR="00AA569B" w:rsidRDefault="00AA569B" w:rsidP="00AA569B">
      <w:pPr>
        <w:spacing w:after="0"/>
      </w:pPr>
      <w:r>
        <w:t>First, a crucial clarification: **Evolution (modern evolutionary theory, or the neo-Darwinian synthesis) is a scientific theory, not a philosophical argument**. There is no single, canonical "argument for evolution" that functions like a deductive philosophical proof. What exists are converging lines of scientific evidence interpreted within a historical and explanatory framework.</w:t>
      </w:r>
    </w:p>
    <w:p w14:paraId="08900A19" w14:textId="77777777" w:rsidR="00AA569B" w:rsidRDefault="00AA569B" w:rsidP="00AA569B">
      <w:pPr>
        <w:spacing w:after="0"/>
      </w:pPr>
    </w:p>
    <w:p w14:paraId="18E00B58" w14:textId="77777777" w:rsidR="00AA569B" w:rsidRDefault="00AA569B" w:rsidP="00AA569B">
      <w:pPr>
        <w:spacing w:after="0"/>
      </w:pPr>
      <w:r>
        <w:t>Nevertheless, the most common philosophical-style presentation of evolution as an explanation for the diversity of life (especially when contrasted with special creation or design) can be reconstructed as follows (this is the version typically encountered in philosophy of biology or public debate):</w:t>
      </w:r>
    </w:p>
    <w:p w14:paraId="661FF387" w14:textId="77777777" w:rsidR="00AA569B" w:rsidRDefault="00AA569B" w:rsidP="00AA569B">
      <w:pPr>
        <w:spacing w:after="0"/>
      </w:pPr>
    </w:p>
    <w:p w14:paraId="72CE6399" w14:textId="77777777" w:rsidR="00AA569B" w:rsidRDefault="00AA569B" w:rsidP="00AA569B">
      <w:pPr>
        <w:spacing w:after="0"/>
      </w:pPr>
      <w:r>
        <w:t>#### The Standard Argument (Reconstructed)</w:t>
      </w:r>
    </w:p>
    <w:p w14:paraId="72CFD173" w14:textId="77777777" w:rsidR="00AA569B" w:rsidRDefault="00AA569B" w:rsidP="00AA569B">
      <w:pPr>
        <w:spacing w:after="0"/>
      </w:pPr>
    </w:p>
    <w:p w14:paraId="29A32622" w14:textId="77777777" w:rsidR="00AA569B" w:rsidRDefault="00AA569B" w:rsidP="00AA569B">
      <w:pPr>
        <w:spacing w:after="0"/>
      </w:pPr>
      <w:r>
        <w:lastRenderedPageBreak/>
        <w:t>1. Life on Earth today exhibits enormous diversity and complex adaptations.</w:t>
      </w:r>
    </w:p>
    <w:p w14:paraId="72FABBD8" w14:textId="77777777" w:rsidR="00AA569B" w:rsidRDefault="00AA569B" w:rsidP="00AA569B">
      <w:pPr>
        <w:spacing w:after="0"/>
      </w:pPr>
      <w:r>
        <w:t>2. All known living organisms share deep structural and genetic similarities (common biochemistry, DNA code, cellular machinery, etc.).</w:t>
      </w:r>
    </w:p>
    <w:p w14:paraId="180530FA" w14:textId="77777777" w:rsidR="00AA569B" w:rsidRDefault="00AA569B" w:rsidP="00AA569B">
      <w:pPr>
        <w:spacing w:after="0"/>
      </w:pPr>
      <w:r>
        <w:t>3. The fossil record shows a temporal sequence of forms, with simpler organisms appearing earlier and more complex ones later, often with transitional forms.</w:t>
      </w:r>
    </w:p>
    <w:p w14:paraId="1A34A2B1" w14:textId="77777777" w:rsidR="00AA569B" w:rsidRDefault="00AA569B" w:rsidP="00AA569B">
      <w:pPr>
        <w:spacing w:after="0"/>
      </w:pPr>
      <w:r>
        <w:t>4. Populations of organisms exhibit heritable variation.</w:t>
      </w:r>
    </w:p>
    <w:p w14:paraId="705218CB" w14:textId="77777777" w:rsidR="00AA569B" w:rsidRDefault="00AA569B" w:rsidP="00AA569B">
      <w:pPr>
        <w:spacing w:after="0"/>
      </w:pPr>
      <w:r>
        <w:t>5. In every generation, more offspring are produced than can survive (struggle for existence).</w:t>
      </w:r>
    </w:p>
    <w:p w14:paraId="188E224D" w14:textId="77777777" w:rsidR="00AA569B" w:rsidRDefault="00AA569B" w:rsidP="00AA569B">
      <w:pPr>
        <w:spacing w:after="0"/>
      </w:pPr>
      <w:r>
        <w:t>6. Individuals with traits that better suit them to their environment tend to survive and reproduce more successfully (natural selection).</w:t>
      </w:r>
    </w:p>
    <w:p w14:paraId="1FC6B5DF" w14:textId="77777777" w:rsidR="00AA569B" w:rsidRDefault="00AA569B" w:rsidP="00AA569B">
      <w:pPr>
        <w:spacing w:after="0"/>
      </w:pPr>
      <w:r>
        <w:t>7. Therefore, over long periods of time, favorable traits become more common in populations (microevolution).</w:t>
      </w:r>
    </w:p>
    <w:p w14:paraId="253BF3F2" w14:textId="77777777" w:rsidR="00AA569B" w:rsidRDefault="00AA569B" w:rsidP="00AA569B">
      <w:pPr>
        <w:spacing w:after="0"/>
      </w:pPr>
      <w:r>
        <w:t>8. There are no known absolute barriers preventing small changes from accumulating into large changes over geological time.</w:t>
      </w:r>
    </w:p>
    <w:p w14:paraId="080A4CC8" w14:textId="77777777" w:rsidR="00AA569B" w:rsidRDefault="00AA569B" w:rsidP="00AA569B">
      <w:pPr>
        <w:spacing w:after="0"/>
      </w:pPr>
      <w:r>
        <w:t>9. Therefore, all living organisms are descended, with modification, from one or a few common ancestors (macro-evolution / common descent).</w:t>
      </w:r>
    </w:p>
    <w:p w14:paraId="0E303B2C" w14:textId="77777777" w:rsidR="00AA569B" w:rsidRDefault="00AA569B" w:rsidP="00AA569B">
      <w:pPr>
        <w:spacing w:after="0"/>
      </w:pPr>
      <w:r>
        <w:t>10. Therefore, the natural process of evolution by natural selection fully explains the diversity of life (conclusion often stated or implied when evolution is presented as a complete philosophical alternative to design or creation).</w:t>
      </w:r>
    </w:p>
    <w:p w14:paraId="6B5AC865" w14:textId="77777777" w:rsidR="00AA569B" w:rsidRDefault="00AA569B" w:rsidP="00AA569B">
      <w:pPr>
        <w:spacing w:after="0"/>
      </w:pPr>
    </w:p>
    <w:p w14:paraId="14C6BA7D" w14:textId="77777777" w:rsidR="00AA569B" w:rsidRDefault="00AA569B" w:rsidP="00AA569B">
      <w:pPr>
        <w:spacing w:after="0"/>
      </w:pPr>
      <w:r>
        <w:t>This is the argument I will evaluate as "Evolution as a philosophical explanation."</w:t>
      </w:r>
    </w:p>
    <w:p w14:paraId="26ED0130" w14:textId="77777777" w:rsidR="00AA569B" w:rsidRDefault="00AA569B" w:rsidP="00AA569B">
      <w:pPr>
        <w:spacing w:after="0"/>
      </w:pPr>
    </w:p>
    <w:p w14:paraId="6D53559E" w14:textId="4916C941" w:rsidR="00AA569B" w:rsidRDefault="00AA569B" w:rsidP="00AA569B">
      <w:pPr>
        <w:spacing w:after="0"/>
      </w:pPr>
      <w:r>
        <w:t>#### Step 1</w:t>
      </w:r>
      <w:r w:rsidR="00EA0A8A">
        <w:t xml:space="preserve"> - </w:t>
      </w:r>
      <w:r>
        <w:t>Explicit Premises (as numbered above)</w:t>
      </w:r>
    </w:p>
    <w:p w14:paraId="31087DAB" w14:textId="77777777" w:rsidR="00AA569B" w:rsidRDefault="00AA569B" w:rsidP="00AA569B">
      <w:pPr>
        <w:spacing w:after="0"/>
      </w:pPr>
      <w:r>
        <w:t>1–10 listed above are the explicit or near-explicit premises usually offered.</w:t>
      </w:r>
    </w:p>
    <w:p w14:paraId="2DC9D8EC" w14:textId="77777777" w:rsidR="00AA569B" w:rsidRDefault="00AA569B" w:rsidP="00AA569B">
      <w:pPr>
        <w:spacing w:after="0"/>
      </w:pPr>
    </w:p>
    <w:p w14:paraId="33939A5F" w14:textId="7C10DCC3" w:rsidR="00AA569B" w:rsidRDefault="00AA569B" w:rsidP="00AA569B">
      <w:pPr>
        <w:spacing w:after="0"/>
      </w:pPr>
      <w:r>
        <w:t>#### Step 2</w:t>
      </w:r>
      <w:r w:rsidR="00EA0A8A">
        <w:t xml:space="preserve"> - </w:t>
      </w:r>
      <w:r>
        <w:t>Hidden Assumptions</w:t>
      </w:r>
    </w:p>
    <w:p w14:paraId="4095F0AC" w14:textId="77777777" w:rsidR="00AA569B" w:rsidRDefault="00AA569B" w:rsidP="00AA569B">
      <w:pPr>
        <w:spacing w:after="0"/>
      </w:pPr>
      <w:r>
        <w:t>- Methodological naturalism is true (only natural causes are admissible in scientific explanation).</w:t>
      </w:r>
    </w:p>
    <w:p w14:paraId="533EDF3C" w14:textId="77777777" w:rsidR="00AA569B" w:rsidRDefault="00AA569B" w:rsidP="00AA569B">
      <w:pPr>
        <w:spacing w:after="0"/>
      </w:pPr>
      <w:r>
        <w:t>- The present is the key to the past (uniformitarianism in geology and biology).</w:t>
      </w:r>
    </w:p>
    <w:p w14:paraId="2E06D817" w14:textId="77777777" w:rsidR="00AA569B" w:rsidRDefault="00AA569B" w:rsidP="00AA569B">
      <w:pPr>
        <w:spacing w:after="0"/>
      </w:pPr>
      <w:r>
        <w:t>- Extrapolation from observed microevolutionary changes to macroevolution is legitimate (no unknown barriers exist).</w:t>
      </w:r>
    </w:p>
    <w:p w14:paraId="579CB548" w14:textId="77777777" w:rsidR="00AA569B" w:rsidRDefault="00AA569B" w:rsidP="00AA569B">
      <w:pPr>
        <w:spacing w:after="0"/>
      </w:pPr>
      <w:r>
        <w:t>- Natural selection is the primary (or sole) driver of complex adaptation; other mechanisms (drift, constraint, etc.) are secondary.</w:t>
      </w:r>
    </w:p>
    <w:p w14:paraId="31E37D93" w14:textId="77777777" w:rsidR="00AA569B" w:rsidRDefault="00AA569B" w:rsidP="00AA569B">
      <w:pPr>
        <w:spacing w:after="0"/>
      </w:pPr>
      <w:r>
        <w:t>- The absence of evidence for an intelligent designer constitutes evidence that no designer acted (often implicit in strong philosophical claims).</w:t>
      </w:r>
    </w:p>
    <w:p w14:paraId="7F5531E3" w14:textId="77777777" w:rsidR="00AA569B" w:rsidRDefault="00AA569B" w:rsidP="00AA569B">
      <w:pPr>
        <w:spacing w:after="0"/>
      </w:pPr>
      <w:r>
        <w:t>- "Fully explains" means "requires no additional causes or guidance."</w:t>
      </w:r>
    </w:p>
    <w:p w14:paraId="0267C83B" w14:textId="77777777" w:rsidR="00AA569B" w:rsidRDefault="00AA569B" w:rsidP="00AA569B">
      <w:pPr>
        <w:spacing w:after="0"/>
      </w:pPr>
    </w:p>
    <w:p w14:paraId="62792F29" w14:textId="77777777" w:rsidR="00AA569B" w:rsidRDefault="00AA569B" w:rsidP="00AA569B">
      <w:pPr>
        <w:spacing w:after="0"/>
      </w:pPr>
      <w:r>
        <w:t>#### Formal Structure (Simplified)</w:t>
      </w:r>
    </w:p>
    <w:p w14:paraId="5E132CC9" w14:textId="77777777" w:rsidR="00AA569B" w:rsidRDefault="00AA569B" w:rsidP="00AA569B">
      <w:pPr>
        <w:spacing w:after="0"/>
      </w:pPr>
      <w:r>
        <w:lastRenderedPageBreak/>
        <w:t xml:space="preserve">P1–P6 (empirical observations)  </w:t>
      </w:r>
    </w:p>
    <w:p w14:paraId="20A9F34A" w14:textId="77777777" w:rsidR="00AA569B" w:rsidRDefault="00AA569B" w:rsidP="00AA569B">
      <w:pPr>
        <w:spacing w:after="0"/>
      </w:pPr>
      <w:r>
        <w:t xml:space="preserve">P7 (microevolution) ← logical consequence of P4–P6  </w:t>
      </w:r>
    </w:p>
    <w:p w14:paraId="32E71050" w14:textId="77777777" w:rsidR="00AA569B" w:rsidRDefault="00AA569B" w:rsidP="00AA569B">
      <w:pPr>
        <w:spacing w:after="0"/>
      </w:pPr>
      <w:r>
        <w:t xml:space="preserve">P8 (no barriers to extrapolation)  </w:t>
      </w:r>
    </w:p>
    <w:p w14:paraId="656989E7" w14:textId="77777777" w:rsidR="00AA569B" w:rsidRDefault="00AA569B" w:rsidP="00AA569B">
      <w:pPr>
        <w:spacing w:after="0"/>
      </w:pPr>
      <w:r>
        <w:t xml:space="preserve">P9 (common descent + macroevolution) ← P7 + P8 + fossil/biogeographical evidence  </w:t>
      </w:r>
    </w:p>
    <w:p w14:paraId="1CDC4FA4" w14:textId="77777777" w:rsidR="00AA569B" w:rsidRDefault="00AA569B" w:rsidP="00AA569B">
      <w:pPr>
        <w:spacing w:after="0"/>
      </w:pPr>
      <w:r>
        <w:t>P10 (evolution fully explains diversity) ← P9 + hidden assumption that only natural causes are allowed/necessary</w:t>
      </w:r>
    </w:p>
    <w:p w14:paraId="4AE80F8F" w14:textId="77777777" w:rsidR="00AA569B" w:rsidRDefault="00AA569B" w:rsidP="00AA569B">
      <w:pPr>
        <w:spacing w:after="0"/>
      </w:pPr>
    </w:p>
    <w:p w14:paraId="43A9B7A4" w14:textId="3CCED0D1" w:rsidR="00AA569B" w:rsidRDefault="00AA569B" w:rsidP="00AA569B">
      <w:pPr>
        <w:spacing w:after="0"/>
      </w:pPr>
      <w:r>
        <w:t>#### Step 3</w:t>
      </w:r>
      <w:r w:rsidR="00EA0A8A">
        <w:t xml:space="preserve"> - </w:t>
      </w:r>
      <w:r>
        <w:t>Validity and Soundness</w:t>
      </w:r>
    </w:p>
    <w:p w14:paraId="60F6EE7C" w14:textId="77777777" w:rsidR="00AA569B" w:rsidRDefault="00AA569B" w:rsidP="00AA569B">
      <w:pPr>
        <w:spacing w:after="0"/>
      </w:pPr>
    </w:p>
    <w:p w14:paraId="7C27F810" w14:textId="77777777" w:rsidR="00AA569B" w:rsidRDefault="00AA569B" w:rsidP="00AA569B">
      <w:pPr>
        <w:spacing w:after="0"/>
      </w:pPr>
      <w:r>
        <w:t>**Validity**: The core inference from microevolution + deep time + no barriers → macroevolution is **valid** (deductively, if the premises are granted). The jump to "fully explains" (no guidance needed) is **invalid** without the additional hidden premise of methodological naturalism being converted into a metaphysical claim.</w:t>
      </w:r>
    </w:p>
    <w:p w14:paraId="24648908" w14:textId="77777777" w:rsidR="00AA569B" w:rsidRDefault="00AA569B" w:rsidP="00AA569B">
      <w:pPr>
        <w:spacing w:after="0"/>
      </w:pPr>
    </w:p>
    <w:p w14:paraId="3FE9BE44" w14:textId="77777777" w:rsidR="00AA569B" w:rsidRDefault="00AA569B" w:rsidP="00AA569B">
      <w:pPr>
        <w:spacing w:after="0"/>
      </w:pPr>
      <w:r>
        <w:t>**Soundness** (categorization of premises):</w:t>
      </w:r>
    </w:p>
    <w:p w14:paraId="0534FFB0" w14:textId="2521D00B" w:rsidR="00AA569B" w:rsidRDefault="00AA569B" w:rsidP="00AA569B">
      <w:pPr>
        <w:spacing w:after="0"/>
      </w:pPr>
      <w:r>
        <w:t>- 1–5: Empirical</w:t>
      </w:r>
      <w:r w:rsidR="00EA0A8A">
        <w:t xml:space="preserve"> - </w:t>
      </w:r>
      <w:r>
        <w:t>overwhelmingly confirmed.</w:t>
      </w:r>
    </w:p>
    <w:p w14:paraId="5D41B344" w14:textId="610BDD15" w:rsidR="00AA569B" w:rsidRDefault="00AA569B" w:rsidP="00AA569B">
      <w:pPr>
        <w:spacing w:after="0"/>
      </w:pPr>
      <w:r>
        <w:t>- 6 (natural selection occurs): Empirical</w:t>
      </w:r>
      <w:r w:rsidR="00EA0A8A">
        <w:t xml:space="preserve"> - </w:t>
      </w:r>
      <w:r>
        <w:t>confirmed beyond reasonable doubt.</w:t>
      </w:r>
    </w:p>
    <w:p w14:paraId="3C87179D" w14:textId="27E00E28" w:rsidR="00AA569B" w:rsidRDefault="00AA569B" w:rsidP="00AA569B">
      <w:pPr>
        <w:spacing w:after="0"/>
      </w:pPr>
      <w:r>
        <w:t>- 7 (microevolution): Empirical</w:t>
      </w:r>
      <w:r w:rsidR="00EA0A8A">
        <w:t xml:space="preserve"> - </w:t>
      </w:r>
      <w:r>
        <w:t>observed directly.</w:t>
      </w:r>
    </w:p>
    <w:p w14:paraId="25A1A8B2" w14:textId="62FAA118" w:rsidR="00AA569B" w:rsidRDefault="00AA569B" w:rsidP="00AA569B">
      <w:pPr>
        <w:spacing w:after="0"/>
      </w:pPr>
      <w:r>
        <w:t>- 8 (no absolute barriers): Empirical/historical</w:t>
      </w:r>
      <w:r w:rsidR="00EA0A8A">
        <w:t xml:space="preserve"> - </w:t>
      </w:r>
      <w:r>
        <w:t>strongly supported but not 100 % proven; some gaps remain (e.g., Cambrian explosion, origin of major body plans).</w:t>
      </w:r>
    </w:p>
    <w:p w14:paraId="45D17327" w14:textId="43088BF4" w:rsidR="00AA569B" w:rsidRDefault="00AA569B" w:rsidP="00AA569B">
      <w:pPr>
        <w:spacing w:after="0"/>
      </w:pPr>
      <w:r>
        <w:t>- 9 (common descent): Historical/inferential</w:t>
      </w:r>
      <w:r w:rsidR="00EA0A8A">
        <w:t xml:space="preserve"> - </w:t>
      </w:r>
      <w:r>
        <w:t>extremely well supported (genomics, fossils, anatomy); the single strongest piece of evidence in biology.</w:t>
      </w:r>
    </w:p>
    <w:p w14:paraId="0F3B8BBE" w14:textId="77777777" w:rsidR="00AA569B" w:rsidRDefault="00AA569B" w:rsidP="00AA569B">
      <w:pPr>
        <w:spacing w:after="0"/>
      </w:pPr>
      <w:r>
        <w:t>- 10 ("fully explains" philosophically): Contains a metaphysical leap; turns a scientific mechanism into an all-encompassing worldview.</w:t>
      </w:r>
    </w:p>
    <w:p w14:paraId="7A6CB310" w14:textId="77777777" w:rsidR="00AA569B" w:rsidRDefault="00AA569B" w:rsidP="00AA569B">
      <w:pPr>
        <w:spacing w:after="0"/>
      </w:pPr>
    </w:p>
    <w:p w14:paraId="371E721C" w14:textId="76624E04" w:rsidR="00AA569B" w:rsidRDefault="00AA569B" w:rsidP="00AA569B">
      <w:pPr>
        <w:spacing w:after="0"/>
      </w:pPr>
      <w:r>
        <w:t>#### Step 4</w:t>
      </w:r>
      <w:r w:rsidR="00EA0A8A">
        <w:t xml:space="preserve"> - </w:t>
      </w:r>
      <w:r>
        <w:t>Clarify Concepts &amp; Methods</w:t>
      </w:r>
    </w:p>
    <w:p w14:paraId="260C7B68" w14:textId="77777777" w:rsidR="00AA569B" w:rsidRDefault="00AA569B" w:rsidP="00AA569B">
      <w:pPr>
        <w:spacing w:after="0"/>
      </w:pPr>
    </w:p>
    <w:p w14:paraId="47E71973" w14:textId="77777777" w:rsidR="00AA569B" w:rsidRDefault="00AA569B" w:rsidP="00AA569B">
      <w:pPr>
        <w:spacing w:after="0"/>
      </w:pPr>
      <w:r>
        <w:t>Key ambiguous terms:</w:t>
      </w:r>
    </w:p>
    <w:p w14:paraId="07C8345C" w14:textId="2DA2E592" w:rsidR="00AA569B" w:rsidRDefault="00AA569B" w:rsidP="00AA569B">
      <w:pPr>
        <w:spacing w:after="0"/>
      </w:pPr>
      <w:r>
        <w:t>- "Evolution"</w:t>
      </w:r>
      <w:r w:rsidR="00EA0A8A">
        <w:t xml:space="preserve"> - </w:t>
      </w:r>
      <w:r>
        <w:t>shifts between (a) change over time, (b) common descent, (c) natural selection as the main mechanism, (d) unguided naturalistic process.</w:t>
      </w:r>
    </w:p>
    <w:p w14:paraId="268D7043" w14:textId="0C76C0EE" w:rsidR="00AA569B" w:rsidRDefault="00AA569B" w:rsidP="00AA569B">
      <w:pPr>
        <w:spacing w:after="0"/>
      </w:pPr>
      <w:r>
        <w:t>- "Explains"</w:t>
      </w:r>
      <w:r w:rsidR="00EA0A8A">
        <w:t xml:space="preserve"> - </w:t>
      </w:r>
      <w:r>
        <w:t>scientific sense (mechanistic how) vs. philosophical sense (why, ultimate cause, purpose).</w:t>
      </w:r>
    </w:p>
    <w:p w14:paraId="1B186EB8" w14:textId="5E28B662" w:rsidR="00AA569B" w:rsidRDefault="00AA569B" w:rsidP="00AA569B">
      <w:pPr>
        <w:spacing w:after="0"/>
      </w:pPr>
      <w:r>
        <w:t>- "Random"</w:t>
      </w:r>
      <w:r w:rsidR="00EA0A8A">
        <w:t xml:space="preserve"> - </w:t>
      </w:r>
      <w:r>
        <w:t>with respect to fitness (mutations) vs. colloquial "purposeless."</w:t>
      </w:r>
    </w:p>
    <w:p w14:paraId="135C3B0C" w14:textId="77777777" w:rsidR="00AA569B" w:rsidRDefault="00AA569B" w:rsidP="00AA569B">
      <w:pPr>
        <w:spacing w:after="0"/>
      </w:pPr>
    </w:p>
    <w:p w14:paraId="545209A9" w14:textId="77777777" w:rsidR="00AA569B" w:rsidRDefault="00AA569B" w:rsidP="00AA569B">
      <w:pPr>
        <w:spacing w:after="0"/>
      </w:pPr>
      <w:r>
        <w:t>Methodology: Primarily **inference to the best explanation (abductive)**, supplemented by consilience of multiple independent lines of evidence (fossils, genetics, embryology, biogeography, etc.). Not pure deduction.</w:t>
      </w:r>
    </w:p>
    <w:p w14:paraId="6A496B1D" w14:textId="77777777" w:rsidR="00AA569B" w:rsidRDefault="00AA569B" w:rsidP="00AA569B">
      <w:pPr>
        <w:spacing w:after="0"/>
      </w:pPr>
    </w:p>
    <w:p w14:paraId="1D9F25C2" w14:textId="55165A31" w:rsidR="00AA569B" w:rsidRDefault="00AA569B" w:rsidP="00AA569B">
      <w:pPr>
        <w:spacing w:after="0"/>
      </w:pPr>
      <w:r>
        <w:lastRenderedPageBreak/>
        <w:t>#### Step 5</w:t>
      </w:r>
      <w:r w:rsidR="00EA0A8A">
        <w:t xml:space="preserve"> - </w:t>
      </w:r>
      <w:r>
        <w:t>Stress-Test the Argument</w:t>
      </w:r>
    </w:p>
    <w:p w14:paraId="7D783E5E" w14:textId="77777777" w:rsidR="00AA569B" w:rsidRDefault="00AA569B" w:rsidP="00AA569B">
      <w:pPr>
        <w:spacing w:after="0"/>
      </w:pPr>
    </w:p>
    <w:p w14:paraId="08FD9383" w14:textId="77777777" w:rsidR="00AA569B" w:rsidRDefault="00AA569B" w:rsidP="00AA569B">
      <w:pPr>
        <w:spacing w:after="0"/>
      </w:pPr>
      <w:r>
        <w:t>**Strongest counterargument** (theistic evolution / evolutionary creation):</w:t>
      </w:r>
    </w:p>
    <w:p w14:paraId="0310C9B5" w14:textId="77777777" w:rsidR="00AA569B" w:rsidRDefault="00AA569B" w:rsidP="00AA569B">
      <w:pPr>
        <w:spacing w:after="0"/>
      </w:pPr>
      <w:r>
        <w:t>All scientific premises 1–9 can be true, yet the process could still be guided or front-loaded by an intelligent agent. The argument only shows mechanism, not ontological independence.</w:t>
      </w:r>
    </w:p>
    <w:p w14:paraId="3616D250" w14:textId="77777777" w:rsidR="00AA569B" w:rsidRDefault="00AA569B" w:rsidP="00AA569B">
      <w:pPr>
        <w:spacing w:after="0"/>
      </w:pPr>
    </w:p>
    <w:p w14:paraId="248F0B54" w14:textId="77777777" w:rsidR="00AA569B" w:rsidRDefault="00AA569B" w:rsidP="00AA569B">
      <w:pPr>
        <w:spacing w:after="0"/>
      </w:pPr>
      <w:r>
        <w:t>**Alternative interpretations of the same data**:</w:t>
      </w:r>
    </w:p>
    <w:p w14:paraId="1EB24BD7" w14:textId="77777777" w:rsidR="00AA569B" w:rsidRDefault="00AA569B" w:rsidP="00AA569B">
      <w:pPr>
        <w:spacing w:after="0"/>
      </w:pPr>
      <w:r>
        <w:t>1. Common descent + guided evolution (theistic evolution).</w:t>
      </w:r>
    </w:p>
    <w:p w14:paraId="39144508" w14:textId="77777777" w:rsidR="00AA569B" w:rsidRDefault="00AA569B" w:rsidP="00AA569B">
      <w:pPr>
        <w:spacing w:after="0"/>
      </w:pPr>
      <w:r>
        <w:t>2. Common design mimicking descent (progressive creation / old-earth creationism).</w:t>
      </w:r>
    </w:p>
    <w:p w14:paraId="59A91A26" w14:textId="77777777" w:rsidR="00AA569B" w:rsidRDefault="00AA569B" w:rsidP="00AA569B">
      <w:pPr>
        <w:spacing w:after="0"/>
      </w:pPr>
      <w:r>
        <w:t>3. Time-directed evolution (Teilhardian or Aristotelian teleology within nature).</w:t>
      </w:r>
    </w:p>
    <w:p w14:paraId="475D0044" w14:textId="77777777" w:rsidR="00AA569B" w:rsidRDefault="00AA569B" w:rsidP="00AA569B">
      <w:pPr>
        <w:spacing w:after="0"/>
      </w:pPr>
    </w:p>
    <w:p w14:paraId="55E01016" w14:textId="77777777" w:rsidR="00AA569B" w:rsidRDefault="00AA569B" w:rsidP="00AA569B">
      <w:pPr>
        <w:spacing w:after="0"/>
      </w:pPr>
      <w:r>
        <w:t>**Stress test**:</w:t>
      </w:r>
    </w:p>
    <w:p w14:paraId="0FD5FE9A" w14:textId="77777777" w:rsidR="00AA569B" w:rsidRDefault="00AA569B" w:rsidP="00AA569B">
      <w:pPr>
        <w:spacing w:after="0"/>
      </w:pPr>
      <w:r>
        <w:t>- If "no barriers" (P8) is false → conclusion weakened but not falsified (other mechanisms could bridge gaps).</w:t>
      </w:r>
    </w:p>
    <w:p w14:paraId="1F950EEC" w14:textId="77777777" w:rsidR="00AA569B" w:rsidRDefault="00AA569B" w:rsidP="00AA569B">
      <w:pPr>
        <w:spacing w:after="0"/>
      </w:pPr>
      <w:r>
        <w:t>- If methodological naturalism is rejected → the "fully explains" claim collapses entirely.</w:t>
      </w:r>
    </w:p>
    <w:p w14:paraId="346A3752" w14:textId="77777777" w:rsidR="00AA569B" w:rsidRDefault="00AA569B" w:rsidP="00AA569B">
      <w:pPr>
        <w:spacing w:after="0"/>
      </w:pPr>
    </w:p>
    <w:p w14:paraId="69D9187B" w14:textId="77777777" w:rsidR="00AA569B" w:rsidRDefault="00AA569B" w:rsidP="00AA569B">
      <w:pPr>
        <w:spacing w:after="0"/>
      </w:pPr>
      <w:r>
        <w:t>**Generalization test**:</w:t>
      </w:r>
    </w:p>
    <w:p w14:paraId="488D22C4" w14:textId="64DCC677" w:rsidR="00AA569B" w:rsidRDefault="00AA569B" w:rsidP="00AA569B">
      <w:pPr>
        <w:spacing w:after="0"/>
      </w:pPr>
      <w:r>
        <w:t>The same abductive method ("best natural explanation wins") could be used to "prove" multiverse theories, strong AI consciousness, or simulation hypotheses</w:t>
      </w:r>
      <w:r w:rsidR="00EA0A8A">
        <w:t xml:space="preserve"> - </w:t>
      </w:r>
      <w:r>
        <w:t>all of which remain philosophically contested despite being "best natural explanations" in their domains. This shows the method is powerful scientifically but does not settle ultimate metaphysical questions.</w:t>
      </w:r>
    </w:p>
    <w:p w14:paraId="697B8B3F" w14:textId="77777777" w:rsidR="00AA569B" w:rsidRDefault="00AA569B" w:rsidP="00AA569B">
      <w:pPr>
        <w:spacing w:after="0"/>
      </w:pPr>
    </w:p>
    <w:p w14:paraId="4399EC1E" w14:textId="6F6F0DC8" w:rsidR="00AA569B" w:rsidRDefault="00AA569B" w:rsidP="00AA569B">
      <w:pPr>
        <w:spacing w:after="0"/>
      </w:pPr>
      <w:r>
        <w:t>#### Step 6</w:t>
      </w:r>
      <w:r w:rsidR="00EA0A8A">
        <w:t xml:space="preserve"> - </w:t>
      </w:r>
      <w:r>
        <w:t>Logical Fallacies</w:t>
      </w:r>
    </w:p>
    <w:p w14:paraId="03041AE3" w14:textId="77777777" w:rsidR="00AA569B" w:rsidRDefault="00AA569B" w:rsidP="00AA569B">
      <w:pPr>
        <w:spacing w:after="0"/>
      </w:pPr>
    </w:p>
    <w:p w14:paraId="4F881DBA" w14:textId="77777777" w:rsidR="00AA569B" w:rsidRDefault="00AA569B" w:rsidP="00AA569B">
      <w:pPr>
        <w:spacing w:after="0"/>
      </w:pPr>
      <w:r>
        <w:t>1. **Equivocation** on "evolution" (shifts between factual change over time and metaphysical naturalism).</w:t>
      </w:r>
    </w:p>
    <w:p w14:paraId="33E9494E" w14:textId="77777777" w:rsidR="00AA569B" w:rsidRDefault="00AA569B" w:rsidP="00AA569B">
      <w:pPr>
        <w:spacing w:after="0"/>
      </w:pPr>
      <w:r>
        <w:t>2. **Weak analogy** (micro → macro extrapolation assumes continuity that is evidenced but not logically guaranteed).</w:t>
      </w:r>
    </w:p>
    <w:p w14:paraId="17AE12ED" w14:textId="07BA7E3A" w:rsidR="00AA569B" w:rsidRDefault="00AA569B" w:rsidP="00AA569B">
      <w:pPr>
        <w:spacing w:after="0"/>
      </w:pPr>
      <w:r>
        <w:t>3. **Illegitimate scope expansion**</w:t>
      </w:r>
      <w:r w:rsidR="00EA0A8A">
        <w:t xml:space="preserve"> - </w:t>
      </w:r>
      <w:r>
        <w:t>from "this mechanism operates" to "this is the only mechanism that ever operated or was required."</w:t>
      </w:r>
    </w:p>
    <w:p w14:paraId="0C18BC8F" w14:textId="631218EF" w:rsidR="00AA569B" w:rsidRDefault="00AA569B" w:rsidP="00AA569B">
      <w:pPr>
        <w:spacing w:after="0"/>
      </w:pPr>
      <w:r>
        <w:t>4. (When presented dogmatically) **Appeal to ignorance**</w:t>
      </w:r>
      <w:r w:rsidR="00EA0A8A">
        <w:t xml:space="preserve"> - </w:t>
      </w:r>
      <w:r>
        <w:t>"we have no evidence of guidance, therefore there was none."</w:t>
      </w:r>
    </w:p>
    <w:p w14:paraId="2C065EBE" w14:textId="77777777" w:rsidR="00AA569B" w:rsidRDefault="00AA569B" w:rsidP="00AA569B">
      <w:pPr>
        <w:spacing w:after="0"/>
      </w:pPr>
    </w:p>
    <w:p w14:paraId="0B6D599F" w14:textId="4244C232" w:rsidR="00AA569B" w:rsidRDefault="00AA569B" w:rsidP="00AA569B">
      <w:pPr>
        <w:spacing w:after="0"/>
      </w:pPr>
      <w:r>
        <w:t>#### Step 7</w:t>
      </w:r>
      <w:r w:rsidR="00EA0A8A">
        <w:t xml:space="preserve"> - </w:t>
      </w:r>
      <w:r>
        <w:t>Steelman Version</w:t>
      </w:r>
    </w:p>
    <w:p w14:paraId="7D13DDE2" w14:textId="77777777" w:rsidR="00AA569B" w:rsidRDefault="00AA569B" w:rsidP="00AA569B">
      <w:pPr>
        <w:spacing w:after="0"/>
      </w:pPr>
    </w:p>
    <w:p w14:paraId="7E341EFC" w14:textId="77777777" w:rsidR="00AA569B" w:rsidRDefault="00AA569B" w:rsidP="00AA569B">
      <w:pPr>
        <w:spacing w:after="0"/>
      </w:pPr>
      <w:r>
        <w:t>Strongest defensible form (without metaphysical overreach):</w:t>
      </w:r>
    </w:p>
    <w:p w14:paraId="30959B5D" w14:textId="77777777" w:rsidR="00AA569B" w:rsidRDefault="00AA569B" w:rsidP="00AA569B">
      <w:pPr>
        <w:spacing w:after="0"/>
      </w:pPr>
    </w:p>
    <w:p w14:paraId="76761553" w14:textId="77777777" w:rsidR="00AA569B" w:rsidRDefault="00AA569B" w:rsidP="00AA569B">
      <w:pPr>
        <w:spacing w:after="0"/>
      </w:pPr>
      <w:r>
        <w:t>1. Life exhibits hierarchical similarity patterns best explained by branching descent (empirically verified).</w:t>
      </w:r>
    </w:p>
    <w:p w14:paraId="2B1D097D" w14:textId="77777777" w:rsidR="00AA569B" w:rsidRDefault="00AA569B" w:rsidP="00AA569B">
      <w:pPr>
        <w:spacing w:after="0"/>
      </w:pPr>
      <w:r>
        <w:t>2. Heritable variation + differential survival exists (empirically verified).</w:t>
      </w:r>
    </w:p>
    <w:p w14:paraId="1401CF76" w14:textId="77777777" w:rsidR="00AA569B" w:rsidRDefault="00AA569B" w:rsidP="00AA569B">
      <w:pPr>
        <w:spacing w:after="0"/>
      </w:pPr>
      <w:r>
        <w:t>3. Natural selection and other natural mechanisms are observed to produce significant change (empirically verified).</w:t>
      </w:r>
    </w:p>
    <w:p w14:paraId="2480AD8C" w14:textId="77777777" w:rsidR="00AA569B" w:rsidRDefault="00AA569B" w:rsidP="00AA569B">
      <w:pPr>
        <w:spacing w:after="0"/>
      </w:pPr>
      <w:r>
        <w:t>4. Multiple independent lines of evidence (fossils, genetics, etc.) converge on common descent (widely accepted).</w:t>
      </w:r>
    </w:p>
    <w:p w14:paraId="778E98DE" w14:textId="77777777" w:rsidR="00AA569B" w:rsidRDefault="00AA569B" w:rsidP="00AA569B">
      <w:pPr>
        <w:spacing w:after="0"/>
      </w:pPr>
      <w:r>
        <w:t>5. No known natural process is insufficient to produce observed complexity given deep time (widely accepted in biology, disputed by some).</w:t>
      </w:r>
    </w:p>
    <w:p w14:paraId="348B61A7" w14:textId="77777777" w:rsidR="00AA569B" w:rsidRDefault="00AA569B" w:rsidP="00AA569B">
      <w:pPr>
        <w:spacing w:after="0"/>
      </w:pPr>
      <w:r>
        <w:t>6. Therefore, the hypothesis that life diversified through primarily natural processes (common descent + natural selection + other mechanisms) is the best-supported scientific explanation (logical inference).</w:t>
      </w:r>
    </w:p>
    <w:p w14:paraId="622E17D0" w14:textId="77777777" w:rsidR="00AA569B" w:rsidRDefault="00AA569B" w:rsidP="00AA569B">
      <w:pPr>
        <w:spacing w:after="0"/>
      </w:pPr>
      <w:r>
        <w:t>7. Whether the process was guided, front-loaded, or unguided is a separate philosophical/theological question not settled by the scientific data (assumption made explicit).</w:t>
      </w:r>
    </w:p>
    <w:p w14:paraId="1D545FBB" w14:textId="77777777" w:rsidR="00AA569B" w:rsidRDefault="00AA569B" w:rsidP="00AA569B">
      <w:pPr>
        <w:spacing w:after="0"/>
      </w:pPr>
    </w:p>
    <w:p w14:paraId="48E94241" w14:textId="77777777" w:rsidR="00AA569B" w:rsidRDefault="00AA569B" w:rsidP="00AA569B">
      <w:pPr>
        <w:spacing w:after="0"/>
      </w:pPr>
      <w:r>
        <w:t>**Weak points requiring most evidence**: Step 5 (origin of first life, origin of major body plans, evolvability of certain complex systems).</w:t>
      </w:r>
    </w:p>
    <w:p w14:paraId="379F8FBB" w14:textId="77777777" w:rsidR="00AA569B" w:rsidRDefault="00AA569B" w:rsidP="00AA569B">
      <w:pPr>
        <w:spacing w:after="0"/>
      </w:pPr>
    </w:p>
    <w:p w14:paraId="7F59C3C9" w14:textId="0174CDFE" w:rsidR="00AA569B" w:rsidRDefault="00AA569B" w:rsidP="00AA569B">
      <w:pPr>
        <w:spacing w:after="0"/>
      </w:pPr>
      <w:r>
        <w:t>#### Step 8</w:t>
      </w:r>
      <w:r w:rsidR="00EA0A8A">
        <w:t xml:space="preserve"> - </w:t>
      </w:r>
      <w:r>
        <w:t>Summary Assessment</w:t>
      </w:r>
    </w:p>
    <w:p w14:paraId="31B8E178" w14:textId="77777777" w:rsidR="00AA569B" w:rsidRDefault="00AA569B" w:rsidP="00AA569B">
      <w:pPr>
        <w:spacing w:after="0"/>
      </w:pPr>
    </w:p>
    <w:p w14:paraId="1CAE7E5B" w14:textId="77777777" w:rsidR="00AA569B" w:rsidRDefault="00AA569B" w:rsidP="00AA569B">
      <w:pPr>
        <w:spacing w:after="0"/>
      </w:pPr>
      <w:r>
        <w:t>**Major strengths**:</w:t>
      </w:r>
    </w:p>
    <w:p w14:paraId="6D3220A7" w14:textId="77777777" w:rsidR="00AA569B" w:rsidRDefault="00AA569B" w:rsidP="00AA569B">
      <w:pPr>
        <w:spacing w:after="0"/>
      </w:pPr>
      <w:r>
        <w:t>- Extraordinary consilience of evidence.</w:t>
      </w:r>
    </w:p>
    <w:p w14:paraId="371B9E54" w14:textId="77777777" w:rsidR="00AA569B" w:rsidRDefault="00AA569B" w:rsidP="00AA569B">
      <w:pPr>
        <w:spacing w:after="0"/>
      </w:pPr>
      <w:r>
        <w:t>- Predictive power (e.g., Tiktaalik, genetic nested hierarchies).</w:t>
      </w:r>
    </w:p>
    <w:p w14:paraId="3995D981" w14:textId="77777777" w:rsidR="00AA569B" w:rsidRDefault="00AA569B" w:rsidP="00AA569B">
      <w:pPr>
        <w:spacing w:after="0"/>
      </w:pPr>
      <w:r>
        <w:t>- Falsifiability in principle (rabbit in Precambrian would falsify).</w:t>
      </w:r>
    </w:p>
    <w:p w14:paraId="44C5ED4C" w14:textId="77777777" w:rsidR="00AA569B" w:rsidRDefault="00AA569B" w:rsidP="00AA569B">
      <w:pPr>
        <w:spacing w:after="0"/>
      </w:pPr>
    </w:p>
    <w:p w14:paraId="782D68BA" w14:textId="77777777" w:rsidR="00AA569B" w:rsidRDefault="00AA569B" w:rsidP="00AA569B">
      <w:pPr>
        <w:spacing w:after="0"/>
      </w:pPr>
      <w:r>
        <w:t>**Major weaknesses**:</w:t>
      </w:r>
    </w:p>
    <w:p w14:paraId="0117ABE6" w14:textId="77777777" w:rsidR="00AA569B" w:rsidRDefault="00AA569B" w:rsidP="00AA569B">
      <w:pPr>
        <w:spacing w:after="0"/>
      </w:pPr>
      <w:r>
        <w:t>- Overextension from science to metaphysics ("fully explains" as worldview).</w:t>
      </w:r>
    </w:p>
    <w:p w14:paraId="042A41A4" w14:textId="77777777" w:rsidR="00AA569B" w:rsidRDefault="00AA569B" w:rsidP="00AA569B">
      <w:pPr>
        <w:spacing w:after="0"/>
      </w:pPr>
      <w:r>
        <w:t>- Hidden equivocation on key terms.</w:t>
      </w:r>
    </w:p>
    <w:p w14:paraId="6424F510" w14:textId="77777777" w:rsidR="00AA569B" w:rsidRDefault="00AA569B" w:rsidP="00AA569B">
      <w:pPr>
        <w:spacing w:after="0"/>
      </w:pPr>
      <w:r>
        <w:t>- Reliance on abductive reasoning that cannot exclude guided alternatives.</w:t>
      </w:r>
    </w:p>
    <w:p w14:paraId="78DA4CE5" w14:textId="77777777" w:rsidR="00AA569B" w:rsidRDefault="00AA569B" w:rsidP="00AA569B">
      <w:pPr>
        <w:spacing w:after="0"/>
      </w:pPr>
    </w:p>
    <w:p w14:paraId="69C4E539" w14:textId="77777777" w:rsidR="00AA569B" w:rsidRDefault="00AA569B" w:rsidP="00AA569B">
      <w:pPr>
        <w:spacing w:after="0"/>
      </w:pPr>
      <w:r>
        <w:t>**Logical gaps**: The move from "best natural mechanism" to "only mechanism" or "unguided."</w:t>
      </w:r>
    </w:p>
    <w:p w14:paraId="419ABB9C" w14:textId="77777777" w:rsidR="00AA569B" w:rsidRDefault="00AA569B" w:rsidP="00AA569B">
      <w:pPr>
        <w:spacing w:after="0"/>
      </w:pPr>
    </w:p>
    <w:p w14:paraId="681C2BD5" w14:textId="77777777" w:rsidR="00AA569B" w:rsidRDefault="00AA569B" w:rsidP="00AA569B">
      <w:pPr>
        <w:spacing w:after="0"/>
      </w:pPr>
      <w:r>
        <w:lastRenderedPageBreak/>
        <w:t>**Well-supported points**: Common descent is effectively beyond reasonable scientific doubt.</w:t>
      </w:r>
    </w:p>
    <w:p w14:paraId="1BCA7441" w14:textId="77777777" w:rsidR="00AA569B" w:rsidRDefault="00AA569B" w:rsidP="00AA569B">
      <w:pPr>
        <w:spacing w:after="0"/>
      </w:pPr>
    </w:p>
    <w:p w14:paraId="40DAAE57" w14:textId="77777777" w:rsidR="00AA569B" w:rsidRDefault="00AA569B" w:rsidP="00AA569B">
      <w:pPr>
        <w:spacing w:after="0"/>
      </w:pPr>
      <w:r>
        <w:t>**Evidence needed**: Direct observation of speciation events producing higher taxa; clearer understanding of evo-devo constraints; resolution of Cambrian explosion timing.</w:t>
      </w:r>
    </w:p>
    <w:p w14:paraId="205F1972" w14:textId="77777777" w:rsidR="00AA569B" w:rsidRDefault="00AA569B" w:rsidP="00AA569B">
      <w:pPr>
        <w:spacing w:after="0"/>
      </w:pPr>
    </w:p>
    <w:p w14:paraId="7B5FFC15" w14:textId="77777777" w:rsidR="00AA569B" w:rsidRDefault="00AA569B" w:rsidP="00AA569B">
      <w:pPr>
        <w:spacing w:after="0"/>
      </w:pPr>
      <w:r>
        <w:t>The argument meets high standards of clarity and coherence **as science**, but low standards **as complete philosophical explanation**.</w:t>
      </w:r>
    </w:p>
    <w:p w14:paraId="2C56B162" w14:textId="77777777" w:rsidR="00AA569B" w:rsidRDefault="00AA569B" w:rsidP="00AA569B">
      <w:pPr>
        <w:spacing w:after="0"/>
      </w:pPr>
    </w:p>
    <w:p w14:paraId="14DFCAE8" w14:textId="77777777" w:rsidR="00AA569B" w:rsidRDefault="00AA569B" w:rsidP="00AA569B">
      <w:pPr>
        <w:spacing w:after="0"/>
      </w:pPr>
      <w:r>
        <w:t xml:space="preserve">#### Final Verdict: </w:t>
      </w:r>
      <w:r>
        <w:rPr>
          <w:rFonts w:ascii="Segoe UI Emoji" w:hAnsi="Segoe UI Emoji" w:cs="Segoe UI Emoji"/>
        </w:rPr>
        <w:t>⚠️</w:t>
      </w:r>
      <w:r>
        <w:t xml:space="preserve"> Partially passes (valid but unsound in its strongest philosophical form)</w:t>
      </w:r>
    </w:p>
    <w:p w14:paraId="6877D2A3" w14:textId="77777777" w:rsidR="00AA569B" w:rsidRDefault="00AA569B" w:rsidP="00AA569B">
      <w:pPr>
        <w:spacing w:after="0"/>
      </w:pPr>
    </w:p>
    <w:p w14:paraId="57D8A56F" w14:textId="77777777" w:rsidR="00AA569B" w:rsidRDefault="00AA569B" w:rsidP="00AA569B">
      <w:pPr>
        <w:spacing w:after="0"/>
      </w:pPr>
      <w:r>
        <w:t>- **Valid**: Yes, if premises are granted and scope is kept modest.</w:t>
      </w:r>
    </w:p>
    <w:p w14:paraId="2D4F7495" w14:textId="77777777" w:rsidR="00AA569B" w:rsidRDefault="00AA569B" w:rsidP="00AA569B">
      <w:pPr>
        <w:spacing w:after="0"/>
      </w:pPr>
      <w:r>
        <w:t>- **Sound**: Yes for common descent and mechanism adequacy; **No** for the strong claim that evolution "fully explains" diversity in an ultimate, philosophical sense (because that requires metaphysical premises not entailed by the science).</w:t>
      </w:r>
    </w:p>
    <w:p w14:paraId="5C384920" w14:textId="77777777" w:rsidR="00AA569B" w:rsidRDefault="00AA569B" w:rsidP="00AA569B">
      <w:pPr>
        <w:spacing w:after="0"/>
      </w:pPr>
      <w:r>
        <w:t>- **Cause of partial failure**: Illegitimate shift from scientific abductive success to metaphysical exclusion of non-natural causes.</w:t>
      </w:r>
    </w:p>
    <w:p w14:paraId="765A3806" w14:textId="77777777" w:rsidR="00AA569B" w:rsidRDefault="00AA569B" w:rsidP="00AA569B">
      <w:pPr>
        <w:spacing w:after="0"/>
      </w:pPr>
      <w:r>
        <w:t>- **What would make it pass fully as philosophy**: Explicitly limit conclusion to "best scientific explanation" and acknowledge that guidance remains compatible with all data (i.e., adopt the steelmanned version).</w:t>
      </w:r>
    </w:p>
    <w:p w14:paraId="7E24317E" w14:textId="77777777" w:rsidR="00AA569B" w:rsidRDefault="00AA569B" w:rsidP="00AA569B">
      <w:pPr>
        <w:spacing w:after="0"/>
      </w:pPr>
    </w:p>
    <w:p w14:paraId="4D8B9D98" w14:textId="77777777" w:rsidR="00AA569B" w:rsidRDefault="00AA569B" w:rsidP="00AA569B">
      <w:pPr>
        <w:spacing w:after="0"/>
      </w:pPr>
      <w:r>
        <w:rPr>
          <w:b/>
        </w:rPr>
        <w:t>14-Step Response:</w:t>
      </w:r>
    </w:p>
    <w:p w14:paraId="00299C93" w14:textId="77777777" w:rsidR="00AA569B" w:rsidRDefault="00AA569B" w:rsidP="00AA569B">
      <w:pPr>
        <w:spacing w:after="0"/>
      </w:pPr>
      <w:r>
        <w:t xml:space="preserve">[SESSION HEADER]  </w:t>
      </w:r>
    </w:p>
    <w:p w14:paraId="57686A66" w14:textId="77777777" w:rsidR="00AA569B" w:rsidRDefault="00AA569B" w:rsidP="00AA569B">
      <w:pPr>
        <w:spacing w:after="0"/>
      </w:pPr>
      <w:r>
        <w:t xml:space="preserve">Model: Grok 4  </w:t>
      </w:r>
    </w:p>
    <w:p w14:paraId="5BC6B155" w14:textId="77777777" w:rsidR="00AA569B" w:rsidRDefault="00AA569B" w:rsidP="00AA569B">
      <w:pPr>
        <w:spacing w:after="0"/>
      </w:pPr>
      <w:r>
        <w:t xml:space="preserve">Date/Time: November 21, 2025  </w:t>
      </w:r>
    </w:p>
    <w:p w14:paraId="708DEFC7" w14:textId="77777777" w:rsidR="00AA569B" w:rsidRDefault="00AA569B" w:rsidP="00AA569B">
      <w:pPr>
        <w:spacing w:after="0"/>
      </w:pPr>
      <w:r>
        <w:t xml:space="preserve">Run Type: Argument Analysis – Comprehensive 14-Step Protocol  </w:t>
      </w:r>
    </w:p>
    <w:p w14:paraId="1034A6B3" w14:textId="77777777" w:rsidR="00AA569B" w:rsidRDefault="00AA569B" w:rsidP="00AA569B">
      <w:pPr>
        <w:spacing w:after="0"/>
      </w:pPr>
      <w:r>
        <w:t xml:space="preserve">Prompt Range: Full  </w:t>
      </w:r>
    </w:p>
    <w:p w14:paraId="4EEBC8D0" w14:textId="77777777" w:rsidR="00AA569B" w:rsidRDefault="00AA569B" w:rsidP="00AA569B">
      <w:pPr>
        <w:spacing w:after="0"/>
      </w:pPr>
      <w:r>
        <w:t xml:space="preserve">Temperature / Creativity Setting: 0 (deterministic, analytic)  </w:t>
      </w:r>
    </w:p>
    <w:p w14:paraId="4683BEB6" w14:textId="77777777" w:rsidR="00AA569B" w:rsidRDefault="00AA569B" w:rsidP="00AA569B">
      <w:pPr>
        <w:spacing w:after="0"/>
      </w:pPr>
      <w:r>
        <w:t xml:space="preserve">Additional Settings: Strict adherence to neutrality and labeling  </w:t>
      </w:r>
    </w:p>
    <w:p w14:paraId="47381C37" w14:textId="77777777" w:rsidR="00AA569B" w:rsidRDefault="00AA569B" w:rsidP="00AA569B">
      <w:pPr>
        <w:spacing w:after="0"/>
      </w:pPr>
    </w:p>
    <w:p w14:paraId="4E9F4A7D" w14:textId="5A8BAD0C" w:rsidR="00AA569B" w:rsidRDefault="00AA569B" w:rsidP="00AA569B">
      <w:pPr>
        <w:spacing w:after="0"/>
      </w:pPr>
      <w:r>
        <w:t>STEP 3</w:t>
      </w:r>
      <w:r w:rsidR="00EA0A8A">
        <w:t xml:space="preserve"> - </w:t>
      </w:r>
      <w:r>
        <w:t xml:space="preserve">ARGUMENT CONTEXT  </w:t>
      </w:r>
    </w:p>
    <w:p w14:paraId="4FF97573" w14:textId="77777777" w:rsidR="00AA569B" w:rsidRDefault="00AA569B" w:rsidP="00AA569B">
      <w:pPr>
        <w:spacing w:after="0"/>
      </w:pPr>
      <w:r>
        <w:t xml:space="preserve">3A. Argument Summary  </w:t>
      </w:r>
    </w:p>
    <w:p w14:paraId="301BA707" w14:textId="77777777" w:rsidR="00AA569B" w:rsidRDefault="00AA569B" w:rsidP="00AA569B">
      <w:pPr>
        <w:spacing w:after="0"/>
      </w:pPr>
      <w:r>
        <w:t xml:space="preserve">The argument under evaluation is the standard neo-Darwinian claim that the mechanism of random mutation plus natural selection (plus other established evolutionary processes such as genetic drift, gene flow, and speciation mechanics) is sufficient to explain the historical origin and present diversity of all life on Earth </w:t>
      </w:r>
      <w:r>
        <w:lastRenderedPageBreak/>
        <w:t xml:space="preserve">from one or a few common ancestors, without requiring guidance, design, or intervention by an intelligent or teleological agent.  </w:t>
      </w:r>
    </w:p>
    <w:p w14:paraId="2FE380C0" w14:textId="77777777" w:rsidR="00AA569B" w:rsidRDefault="00AA569B" w:rsidP="00AA569B">
      <w:pPr>
        <w:spacing w:after="0"/>
      </w:pPr>
    </w:p>
    <w:p w14:paraId="45CF0AFC" w14:textId="77777777" w:rsidR="00AA569B" w:rsidRDefault="00AA569B" w:rsidP="00AA569B">
      <w:pPr>
        <w:spacing w:after="0"/>
      </w:pPr>
      <w:r>
        <w:t xml:space="preserve">3B. Domain Identification  </w:t>
      </w:r>
    </w:p>
    <w:p w14:paraId="32E53918" w14:textId="77777777" w:rsidR="00AA569B" w:rsidRDefault="00AA569B" w:rsidP="00AA569B">
      <w:pPr>
        <w:spacing w:after="0"/>
      </w:pPr>
      <w:r>
        <w:t xml:space="preserve">Primarily scientific (population genetics, paleontology, systematics, comparative genomics) with philosophical implications (naturalism, teleology, explanation of apparent purpose, reductionism vs. emergentism).  </w:t>
      </w:r>
    </w:p>
    <w:p w14:paraId="1ECC1581" w14:textId="77777777" w:rsidR="00AA569B" w:rsidRDefault="00AA569B" w:rsidP="00AA569B">
      <w:pPr>
        <w:spacing w:after="0"/>
      </w:pPr>
    </w:p>
    <w:p w14:paraId="1661A9CB" w14:textId="77777777" w:rsidR="00AA569B" w:rsidRDefault="00AA569B" w:rsidP="00AA569B">
      <w:pPr>
        <w:spacing w:after="0"/>
      </w:pPr>
      <w:r>
        <w:t xml:space="preserve">3C. Claim Strength  </w:t>
      </w:r>
    </w:p>
    <w:p w14:paraId="3BBB7F80" w14:textId="77777777" w:rsidR="00AA569B" w:rsidRDefault="00AA569B" w:rsidP="00AA569B">
      <w:pPr>
        <w:spacing w:after="0"/>
      </w:pPr>
      <w:r>
        <w:t xml:space="preserve">Strong evidence to high-confidence explanation within empirical biology; presented by most proponents as the best-supported scientific account, not as an absolute metaphysical proof.  </w:t>
      </w:r>
    </w:p>
    <w:p w14:paraId="23173887" w14:textId="77777777" w:rsidR="00AA569B" w:rsidRDefault="00AA569B" w:rsidP="00AA569B">
      <w:pPr>
        <w:spacing w:after="0"/>
      </w:pPr>
    </w:p>
    <w:p w14:paraId="4CE06384" w14:textId="77777777" w:rsidR="00AA569B" w:rsidRDefault="00AA569B" w:rsidP="00AA569B">
      <w:pPr>
        <w:spacing w:after="0"/>
      </w:pPr>
      <w:r>
        <w:t xml:space="preserve">3D. Purpose of the Argument  </w:t>
      </w:r>
    </w:p>
    <w:p w14:paraId="57569BF0" w14:textId="77777777" w:rsidR="00AA569B" w:rsidRDefault="00AA569B" w:rsidP="00AA569B">
      <w:pPr>
        <w:spacing w:after="0"/>
      </w:pPr>
      <w:r>
        <w:t xml:space="preserve">Primarily to explain (scientific); secondarily to defend methodological naturalism and to render certain forms of design or creationism unnecessary (philosophical/theological implication).  </w:t>
      </w:r>
    </w:p>
    <w:p w14:paraId="30A92FFD" w14:textId="77777777" w:rsidR="00AA569B" w:rsidRDefault="00AA569B" w:rsidP="00AA569B">
      <w:pPr>
        <w:spacing w:after="0"/>
      </w:pPr>
    </w:p>
    <w:p w14:paraId="65A2C2AB" w14:textId="77777777" w:rsidR="00AA569B" w:rsidRDefault="00AA569B" w:rsidP="00AA569B">
      <w:pPr>
        <w:spacing w:after="0"/>
      </w:pPr>
      <w:r>
        <w:t xml:space="preserve">3E. Background Context  </w:t>
      </w:r>
    </w:p>
    <w:p w14:paraId="3012F815" w14:textId="77777777" w:rsidR="00AA569B" w:rsidRDefault="00AA569B" w:rsidP="00AA569B">
      <w:pPr>
        <w:spacing w:after="0"/>
      </w:pPr>
      <w:r>
        <w:t xml:space="preserve">Ongoing controversy between methodological naturalism (science restricts itself to natural causes) and philosophical naturalism (only natural causes exist). Scholarly disagreements exist over (a) the creative power of the mechanism at higher taxonomic levels, (b) the origin of life itself (abiogenesis, not included in standard evolutionary theory), (c) the status of apparent irreducible complexity and specified complexity arguments, (d) the completeness of the fossil record and tempo of evolution.  </w:t>
      </w:r>
    </w:p>
    <w:p w14:paraId="62C40EED" w14:textId="77777777" w:rsidR="00AA569B" w:rsidRDefault="00AA569B" w:rsidP="00AA569B">
      <w:pPr>
        <w:spacing w:after="0"/>
      </w:pPr>
    </w:p>
    <w:p w14:paraId="167D7703" w14:textId="697F2A62" w:rsidR="00AA569B" w:rsidRDefault="00AA569B" w:rsidP="00AA569B">
      <w:pPr>
        <w:spacing w:after="0"/>
      </w:pPr>
      <w:r>
        <w:t>STEP 4</w:t>
      </w:r>
      <w:r w:rsidR="00EA0A8A">
        <w:t xml:space="preserve"> - </w:t>
      </w:r>
      <w:r>
        <w:t xml:space="preserve">IDENTIFY THE STRUCTURE  </w:t>
      </w:r>
    </w:p>
    <w:p w14:paraId="664B6A8E" w14:textId="77777777" w:rsidR="00AA569B" w:rsidRDefault="00AA569B" w:rsidP="00AA569B">
      <w:pPr>
        <w:spacing w:after="0"/>
      </w:pPr>
      <w:r>
        <w:t xml:space="preserve">4A. Explicit Premises  </w:t>
      </w:r>
    </w:p>
    <w:p w14:paraId="7643B9D3" w14:textId="77777777" w:rsidR="00AA569B" w:rsidRDefault="00AA569B" w:rsidP="00AA569B">
      <w:pPr>
        <w:spacing w:after="0"/>
      </w:pPr>
      <w:r>
        <w:t xml:space="preserve">1. Heritable variation exists within populations (Fact – empirically observed).  </w:t>
      </w:r>
    </w:p>
    <w:p w14:paraId="1F3CD79A" w14:textId="77777777" w:rsidR="00AA569B" w:rsidRDefault="00AA569B" w:rsidP="00AA569B">
      <w:pPr>
        <w:spacing w:after="0"/>
      </w:pPr>
      <w:r>
        <w:t xml:space="preserve">2. More offspring are produced than can survive (Fact – Malthusian observation).  </w:t>
      </w:r>
    </w:p>
    <w:p w14:paraId="7C2803D6" w14:textId="77777777" w:rsidR="00AA569B" w:rsidRDefault="00AA569B" w:rsidP="00AA569B">
      <w:pPr>
        <w:spacing w:after="0"/>
      </w:pPr>
      <w:r>
        <w:t xml:space="preserve">3. Organisms differ in fitness relative to environment (Fact – differential survival/reproduction).  </w:t>
      </w:r>
    </w:p>
    <w:p w14:paraId="2628213B" w14:textId="77777777" w:rsidR="00AA569B" w:rsidRDefault="00AA569B" w:rsidP="00AA569B">
      <w:pPr>
        <w:spacing w:after="0"/>
      </w:pPr>
      <w:r>
        <w:t xml:space="preserve">4. Variation affecting fitness is at least partly genetic/heritable (Fact – quantitative genetics).  </w:t>
      </w:r>
    </w:p>
    <w:p w14:paraId="6C8F8AE7" w14:textId="77777777" w:rsidR="00AA569B" w:rsidRDefault="00AA569B" w:rsidP="00AA569B">
      <w:pPr>
        <w:spacing w:after="0"/>
      </w:pPr>
      <w:r>
        <w:t xml:space="preserve">5. Geological and fossil record shows change through time with common patterns of succession (Fact).  </w:t>
      </w:r>
    </w:p>
    <w:p w14:paraId="59D0C224" w14:textId="77777777" w:rsidR="00AA569B" w:rsidRDefault="00AA569B" w:rsidP="00AA569B">
      <w:pPr>
        <w:spacing w:after="0"/>
      </w:pPr>
      <w:r>
        <w:lastRenderedPageBreak/>
        <w:t xml:space="preserve">6. Modern organisms show hierarchical nested similarity interpretable as branching descent (Fact).  </w:t>
      </w:r>
    </w:p>
    <w:p w14:paraId="38B4D398" w14:textId="77777777" w:rsidR="00AA569B" w:rsidRDefault="00AA569B" w:rsidP="00AA569B">
      <w:pPr>
        <w:spacing w:after="0"/>
      </w:pPr>
      <w:r>
        <w:t xml:space="preserve">7. Genetic evidence (endogenous retroviruses, pseudogenes, conserved synteny, molecular clocks) is consistent with common descent (Fact).  </w:t>
      </w:r>
    </w:p>
    <w:p w14:paraId="0C263302" w14:textId="77777777" w:rsidR="00AA569B" w:rsidRDefault="00AA569B" w:rsidP="00AA569B">
      <w:pPr>
        <w:spacing w:after="0"/>
      </w:pPr>
    </w:p>
    <w:p w14:paraId="307F7D77" w14:textId="77777777" w:rsidR="00AA569B" w:rsidRDefault="00AA569B" w:rsidP="00AA569B">
      <w:pPr>
        <w:spacing w:after="0"/>
      </w:pPr>
      <w:r>
        <w:t xml:space="preserve">4B. Hidden Assumptions  </w:t>
      </w:r>
    </w:p>
    <w:p w14:paraId="25FCF860" w14:textId="77777777" w:rsidR="00AA569B" w:rsidRDefault="00AA569B" w:rsidP="00AA569B">
      <w:pPr>
        <w:spacing w:after="0"/>
      </w:pPr>
      <w:r>
        <w:t xml:space="preserve">A1. Observed microevolutionary processes can be extrapolated without qualitative limit across billions of years (assumption of uniformitarianism in rate and kind).  </w:t>
      </w:r>
    </w:p>
    <w:p w14:paraId="74D152EA" w14:textId="77777777" w:rsidR="00AA569B" w:rsidRDefault="00AA569B" w:rsidP="00AA569B">
      <w:pPr>
        <w:spacing w:after="0"/>
      </w:pPr>
      <w:r>
        <w:t xml:space="preserve">A2. No unknown fundamental barriers prevent the accumulation of complexity (negative assumption).  </w:t>
      </w:r>
    </w:p>
    <w:p w14:paraId="1D66C542" w14:textId="77777777" w:rsidR="00AA569B" w:rsidRDefault="00AA569B" w:rsidP="00AA569B">
      <w:pPr>
        <w:spacing w:after="0"/>
      </w:pPr>
      <w:r>
        <w:t xml:space="preserve">A3. Methodological naturalism is the only valid approach for science (philosophical commitment).  </w:t>
      </w:r>
    </w:p>
    <w:p w14:paraId="0AAA3E56" w14:textId="77777777" w:rsidR="00AA569B" w:rsidRDefault="00AA569B" w:rsidP="00AA569B">
      <w:pPr>
        <w:spacing w:after="0"/>
      </w:pPr>
      <w:r>
        <w:t xml:space="preserve">A4. Apparent design is fully explainable by selection + drift + constraint (interpretive claim).  </w:t>
      </w:r>
    </w:p>
    <w:p w14:paraId="4026160D" w14:textId="77777777" w:rsidR="00AA569B" w:rsidRDefault="00AA569B" w:rsidP="00AA569B">
      <w:pPr>
        <w:spacing w:after="0"/>
      </w:pPr>
    </w:p>
    <w:p w14:paraId="1028BC07" w14:textId="77777777" w:rsidR="00AA569B" w:rsidRDefault="00AA569B" w:rsidP="00AA569B">
      <w:pPr>
        <w:spacing w:after="0"/>
      </w:pPr>
      <w:r>
        <w:t xml:space="preserve">4C. Formal Logical Structure  </w:t>
      </w:r>
    </w:p>
    <w:p w14:paraId="05C22114" w14:textId="77777777" w:rsidR="00AA569B" w:rsidRDefault="00AA569B" w:rsidP="00AA569B">
      <w:pPr>
        <w:spacing w:after="0"/>
      </w:pPr>
      <w:r>
        <w:t xml:space="preserve">P1–P4 → Microevolution occurs (valid deductive/inductive).  </w:t>
      </w:r>
    </w:p>
    <w:p w14:paraId="037BA927" w14:textId="77777777" w:rsidR="00AA569B" w:rsidRDefault="00AA569B" w:rsidP="00AA569B">
      <w:pPr>
        <w:spacing w:after="0"/>
      </w:pPr>
      <w:r>
        <w:t xml:space="preserve">P5–P7 + A1 → Macroevolution (large-scale change and common descent) has occurred.  </w:t>
      </w:r>
    </w:p>
    <w:p w14:paraId="3A14E914" w14:textId="77777777" w:rsidR="00AA569B" w:rsidRDefault="00AA569B" w:rsidP="00AA569B">
      <w:pPr>
        <w:spacing w:after="0"/>
      </w:pPr>
      <w:r>
        <w:t xml:space="preserve">Microevolution + Macroevolution + A2 + A4 → The diversity of life is fully explained by unguided evolutionary processes (conclusion).  </w:t>
      </w:r>
    </w:p>
    <w:p w14:paraId="4F3E68AD" w14:textId="77777777" w:rsidR="00AA569B" w:rsidRDefault="00AA569B" w:rsidP="00AA569B">
      <w:pPr>
        <w:spacing w:after="0"/>
      </w:pPr>
    </w:p>
    <w:p w14:paraId="28428878" w14:textId="17E3F900" w:rsidR="00AA569B" w:rsidRDefault="00AA569B" w:rsidP="00AA569B">
      <w:pPr>
        <w:spacing w:after="0"/>
      </w:pPr>
      <w:r>
        <w:t>STEP 5</w:t>
      </w:r>
      <w:r w:rsidR="00EA0A8A">
        <w:t xml:space="preserve"> - </w:t>
      </w:r>
      <w:r>
        <w:t xml:space="preserve">BURDEN OF PROOF  </w:t>
      </w:r>
    </w:p>
    <w:p w14:paraId="1B7A3259" w14:textId="77777777" w:rsidR="00AA569B" w:rsidRDefault="00AA569B" w:rsidP="00AA569B">
      <w:pPr>
        <w:spacing w:after="0"/>
      </w:pPr>
      <w:r>
        <w:t xml:space="preserve">The affirmative side (evolution as sufficient explanation) bears the burden because it makes the positive claim of explanatory adequacy. Burden is substantially met for common descent and for many mechanisms, but remains contested at certain points (origin of major body plans, origin of life, origin of consciousness). No systematic burden-shifting in the core scientific presentation; critics must offer positive evidence for alternative mechanisms.  </w:t>
      </w:r>
    </w:p>
    <w:p w14:paraId="39EA3023" w14:textId="77777777" w:rsidR="00AA569B" w:rsidRDefault="00AA569B" w:rsidP="00AA569B">
      <w:pPr>
        <w:spacing w:after="0"/>
      </w:pPr>
    </w:p>
    <w:p w14:paraId="68458435" w14:textId="2B71C75A" w:rsidR="00AA569B" w:rsidRDefault="00AA569B" w:rsidP="00AA569B">
      <w:pPr>
        <w:spacing w:after="0"/>
      </w:pPr>
      <w:r>
        <w:t>STEP 6</w:t>
      </w:r>
      <w:r w:rsidR="00EA0A8A">
        <w:t xml:space="preserve"> - </w:t>
      </w:r>
      <w:r>
        <w:t xml:space="preserve">VALIDITY AND SOUNDNESS  </w:t>
      </w:r>
    </w:p>
    <w:p w14:paraId="4DEDC8C2" w14:textId="77777777" w:rsidR="00AA569B" w:rsidRDefault="00AA569B" w:rsidP="00AA569B">
      <w:pPr>
        <w:spacing w:after="0"/>
      </w:pPr>
      <w:r>
        <w:t xml:space="preserve">6A. Validity  </w:t>
      </w:r>
    </w:p>
    <w:p w14:paraId="363B9CB5" w14:textId="77777777" w:rsidR="00AA569B" w:rsidRDefault="00AA569B" w:rsidP="00AA569B">
      <w:pPr>
        <w:spacing w:after="0"/>
      </w:pPr>
      <w:r>
        <w:t xml:space="preserve">Valid within the accepted premises; no formal non sequitur if hidden assumptions are granted. The largest inferential leap is from “micro works” + “deep time” to “macro suffices” (extrapolation, not deduction).  </w:t>
      </w:r>
    </w:p>
    <w:p w14:paraId="27F7AA9D" w14:textId="77777777" w:rsidR="00AA569B" w:rsidRDefault="00AA569B" w:rsidP="00AA569B">
      <w:pPr>
        <w:spacing w:after="0"/>
      </w:pPr>
    </w:p>
    <w:p w14:paraId="63592139" w14:textId="77777777" w:rsidR="00AA569B" w:rsidRDefault="00AA569B" w:rsidP="00AA569B">
      <w:pPr>
        <w:spacing w:after="0"/>
      </w:pPr>
      <w:r>
        <w:t xml:space="preserve">6B. Soundness  </w:t>
      </w:r>
    </w:p>
    <w:p w14:paraId="6D5C7FE4" w14:textId="77777777" w:rsidR="00AA569B" w:rsidRDefault="00AA569B" w:rsidP="00AA569B">
      <w:pPr>
        <w:spacing w:after="0"/>
      </w:pPr>
      <w:r>
        <w:t xml:space="preserve">Premises 1–7: well-supported empirical facts.  </w:t>
      </w:r>
    </w:p>
    <w:p w14:paraId="10A33528" w14:textId="77777777" w:rsidR="00AA569B" w:rsidRDefault="00AA569B" w:rsidP="00AA569B">
      <w:pPr>
        <w:spacing w:after="0"/>
      </w:pPr>
      <w:r>
        <w:lastRenderedPageBreak/>
        <w:t xml:space="preserve">Hidden A1: strongly supported inductively but not strictly proven (no logical barrier known).  </w:t>
      </w:r>
    </w:p>
    <w:p w14:paraId="603B0596" w14:textId="77777777" w:rsidR="00AA569B" w:rsidRDefault="00AA569B" w:rsidP="00AA569B">
      <w:pPr>
        <w:spacing w:after="0"/>
      </w:pPr>
      <w:r>
        <w:t xml:space="preserve">A2: negative claim; no disproof possible, but no positive barrier discovered.  </w:t>
      </w:r>
    </w:p>
    <w:p w14:paraId="53524553" w14:textId="77777777" w:rsidR="00AA569B" w:rsidRDefault="00AA569B" w:rsidP="00AA569B">
      <w:pPr>
        <w:spacing w:after="0"/>
      </w:pPr>
      <w:r>
        <w:t xml:space="preserve">A3: methodological, not ontological – accepted within science.  </w:t>
      </w:r>
    </w:p>
    <w:p w14:paraId="163A6855" w14:textId="77777777" w:rsidR="00AA569B" w:rsidRDefault="00AA569B" w:rsidP="00AA569B">
      <w:pPr>
        <w:spacing w:after="0"/>
      </w:pPr>
      <w:r>
        <w:t xml:space="preserve">Overall soundness: high within empirical domain; moderate–high as total philosophical explanation.  </w:t>
      </w:r>
    </w:p>
    <w:p w14:paraId="59C13CED" w14:textId="77777777" w:rsidR="00AA569B" w:rsidRDefault="00AA569B" w:rsidP="00AA569B">
      <w:pPr>
        <w:spacing w:after="0"/>
      </w:pPr>
    </w:p>
    <w:p w14:paraId="654B24D7" w14:textId="70E7DFC0" w:rsidR="00AA569B" w:rsidRDefault="00AA569B" w:rsidP="00AA569B">
      <w:pPr>
        <w:spacing w:after="0"/>
      </w:pPr>
      <w:r>
        <w:t>STEP 7</w:t>
      </w:r>
      <w:r w:rsidR="00EA0A8A">
        <w:t xml:space="preserve"> - </w:t>
      </w:r>
      <w:r>
        <w:t xml:space="preserve">CLARIFY CONCEPTS &amp; METHODS  </w:t>
      </w:r>
    </w:p>
    <w:p w14:paraId="0ED136A8" w14:textId="77777777" w:rsidR="00AA569B" w:rsidRDefault="00AA569B" w:rsidP="00AA569B">
      <w:pPr>
        <w:spacing w:after="0"/>
      </w:pPr>
      <w:r>
        <w:t xml:space="preserve">7A. Definitions  </w:t>
      </w:r>
    </w:p>
    <w:p w14:paraId="0B2A89C0" w14:textId="77777777" w:rsidR="00AA569B" w:rsidRDefault="00AA569B" w:rsidP="00AA569B">
      <w:pPr>
        <w:spacing w:after="0"/>
      </w:pPr>
      <w:r>
        <w:t xml:space="preserve">“Evolution” here = descent with modification via natural processes (not mere “change over time” equivocation).  </w:t>
      </w:r>
    </w:p>
    <w:p w14:paraId="79F33F7F" w14:textId="77777777" w:rsidR="00AA569B" w:rsidRDefault="00AA569B" w:rsidP="00AA569B">
      <w:pPr>
        <w:spacing w:after="0"/>
      </w:pPr>
      <w:r>
        <w:t xml:space="preserve">“Explanation” = mechanism sufficient to account for pattern without invoking additional causal agencies.  </w:t>
      </w:r>
    </w:p>
    <w:p w14:paraId="03D7E68C" w14:textId="77777777" w:rsidR="00AA569B" w:rsidRDefault="00AA569B" w:rsidP="00AA569B">
      <w:pPr>
        <w:spacing w:after="0"/>
      </w:pPr>
      <w:r>
        <w:t xml:space="preserve">“Unguided” sometimes slides between methodological and metaphysical senses – ambiguity noted.  </w:t>
      </w:r>
    </w:p>
    <w:p w14:paraId="0CB442A2" w14:textId="77777777" w:rsidR="00AA569B" w:rsidRDefault="00AA569B" w:rsidP="00AA569B">
      <w:pPr>
        <w:spacing w:after="0"/>
      </w:pPr>
    </w:p>
    <w:p w14:paraId="7A6CF60C" w14:textId="77777777" w:rsidR="00AA569B" w:rsidRDefault="00AA569B" w:rsidP="00AA569B">
      <w:pPr>
        <w:spacing w:after="0"/>
      </w:pPr>
      <w:r>
        <w:t xml:space="preserve">7B. Methodological Examination  </w:t>
      </w:r>
    </w:p>
    <w:p w14:paraId="41282937" w14:textId="77777777" w:rsidR="00AA569B" w:rsidRDefault="00AA569B" w:rsidP="00AA569B">
      <w:pPr>
        <w:spacing w:after="0"/>
      </w:pPr>
      <w:r>
        <w:t xml:space="preserve">Primarily abductive (inference to the best explanation) supplemented by strong inductive generalization from genetics and paleontology. Retrodictive consilience across independent datasets (fossils, morphology, molecules).  </w:t>
      </w:r>
    </w:p>
    <w:p w14:paraId="3CC1EA63" w14:textId="77777777" w:rsidR="00AA569B" w:rsidRDefault="00AA569B" w:rsidP="00AA569B">
      <w:pPr>
        <w:spacing w:after="0"/>
      </w:pPr>
    </w:p>
    <w:p w14:paraId="7649B5C6" w14:textId="61B4DCC0" w:rsidR="00AA569B" w:rsidRDefault="00AA569B" w:rsidP="00AA569B">
      <w:pPr>
        <w:spacing w:after="0"/>
      </w:pPr>
      <w:r>
        <w:t>STEP 8</w:t>
      </w:r>
      <w:r w:rsidR="00EA0A8A">
        <w:t xml:space="preserve"> - </w:t>
      </w:r>
      <w:r>
        <w:t xml:space="preserve">STRESS-TEST THE ARGUMENT  </w:t>
      </w:r>
    </w:p>
    <w:p w14:paraId="04CF56A8" w14:textId="77777777" w:rsidR="00AA569B" w:rsidRDefault="00AA569B" w:rsidP="00AA569B">
      <w:pPr>
        <w:spacing w:after="0"/>
      </w:pPr>
      <w:r>
        <w:t xml:space="preserve">8A. Strongest Counterargument (charitable steelman)  </w:t>
      </w:r>
    </w:p>
    <w:p w14:paraId="213C29E6" w14:textId="77777777" w:rsidR="00AA569B" w:rsidRDefault="00AA569B" w:rsidP="00AA569B">
      <w:pPr>
        <w:spacing w:after="0"/>
      </w:pPr>
      <w:r>
        <w:t xml:space="preserve">The mechanisms are demonstrably real but demonstrably insufficient in scope and creative power for certain features (e.g., de novo genes, origin of chromatin codes, origin of chordate body plan in Cambrian explosion timeframe). Front-loading or guided processes remain live possibilities consistent with the same data.  </w:t>
      </w:r>
    </w:p>
    <w:p w14:paraId="1C201F3E" w14:textId="77777777" w:rsidR="00AA569B" w:rsidRDefault="00AA569B" w:rsidP="00AA569B">
      <w:pPr>
        <w:spacing w:after="0"/>
      </w:pPr>
    </w:p>
    <w:p w14:paraId="175B5A54" w14:textId="77777777" w:rsidR="00AA569B" w:rsidRDefault="00AA569B" w:rsidP="00AA569B">
      <w:pPr>
        <w:spacing w:after="0"/>
      </w:pPr>
      <w:r>
        <w:t xml:space="preserve">8B. Alternative Interpretations  </w:t>
      </w:r>
    </w:p>
    <w:p w14:paraId="26A502F6" w14:textId="77777777" w:rsidR="00AA569B" w:rsidRDefault="00AA569B" w:rsidP="00AA569B">
      <w:pPr>
        <w:spacing w:after="0"/>
      </w:pPr>
      <w:r>
        <w:t xml:space="preserve">(1) Common design reusing optimal engineering solutions (explains nested hierarchy).  </w:t>
      </w:r>
    </w:p>
    <w:p w14:paraId="236F64EC" w14:textId="77777777" w:rsidR="00AA569B" w:rsidRDefault="00AA569B" w:rsidP="00AA569B">
      <w:pPr>
        <w:spacing w:after="0"/>
      </w:pPr>
      <w:r>
        <w:t xml:space="preserve">(2) Progressive creation with multiple separate origins.  </w:t>
      </w:r>
    </w:p>
    <w:p w14:paraId="037F6524" w14:textId="77777777" w:rsidR="00AA569B" w:rsidRDefault="00AA569B" w:rsidP="00AA569B">
      <w:pPr>
        <w:spacing w:after="0"/>
      </w:pPr>
      <w:r>
        <w:t xml:space="preserve">(3) Directed evolution via natural genetic engineering or built-in teleological mechanisms (Laland, Newman, Müller).  </w:t>
      </w:r>
    </w:p>
    <w:p w14:paraId="4957BA6B" w14:textId="77777777" w:rsidR="00AA569B" w:rsidRDefault="00AA569B" w:rsidP="00AA569B">
      <w:pPr>
        <w:spacing w:after="0"/>
      </w:pPr>
    </w:p>
    <w:p w14:paraId="45977862" w14:textId="77777777" w:rsidR="00AA569B" w:rsidRDefault="00AA569B" w:rsidP="00AA569B">
      <w:pPr>
        <w:spacing w:after="0"/>
      </w:pPr>
      <w:r>
        <w:t xml:space="preserve">8C. Stress Test Outcome  </w:t>
      </w:r>
    </w:p>
    <w:p w14:paraId="5EF21573" w14:textId="77777777" w:rsidR="00AA569B" w:rsidRDefault="00AA569B" w:rsidP="00AA569B">
      <w:pPr>
        <w:spacing w:after="0"/>
      </w:pPr>
      <w:r>
        <w:lastRenderedPageBreak/>
        <w:t xml:space="preserve">If A1 (extrapolation without limit) is false, conclusion weakens but does not collapse entirely. If “explanation” is redefined to require law-like deduction rather than historical consilience, the argument fails the stricter standard.  </w:t>
      </w:r>
    </w:p>
    <w:p w14:paraId="082DD26B" w14:textId="77777777" w:rsidR="00AA569B" w:rsidRDefault="00AA569B" w:rsidP="00AA569B">
      <w:pPr>
        <w:spacing w:after="0"/>
      </w:pPr>
    </w:p>
    <w:p w14:paraId="60EE0D17" w14:textId="77777777" w:rsidR="00AA569B" w:rsidRDefault="00AA569B" w:rsidP="00AA569B">
      <w:pPr>
        <w:spacing w:after="0"/>
      </w:pPr>
      <w:r>
        <w:t xml:space="preserve">8D. Generalization Test  </w:t>
      </w:r>
    </w:p>
    <w:p w14:paraId="27790A5E" w14:textId="77777777" w:rsidR="00AA569B" w:rsidRDefault="00AA569B" w:rsidP="00AA569B">
      <w:pPr>
        <w:spacing w:after="0"/>
      </w:pPr>
      <w:r>
        <w:t xml:space="preserve">The same evidential structure (consilience + mechanism) would not “prove” young-Earth creationism or Lamarckism because those fail multiple independent datasets. Method is reliable, not omniconclusive.  </w:t>
      </w:r>
    </w:p>
    <w:p w14:paraId="698F77E9" w14:textId="77777777" w:rsidR="00AA569B" w:rsidRDefault="00AA569B" w:rsidP="00AA569B">
      <w:pPr>
        <w:spacing w:after="0"/>
      </w:pPr>
    </w:p>
    <w:p w14:paraId="3FF81596" w14:textId="0AB8B578" w:rsidR="00AA569B" w:rsidRDefault="00AA569B" w:rsidP="00AA569B">
      <w:pPr>
        <w:spacing w:after="0"/>
      </w:pPr>
      <w:r>
        <w:t>STEP 9</w:t>
      </w:r>
      <w:r w:rsidR="00EA0A8A">
        <w:t xml:space="preserve"> - </w:t>
      </w:r>
      <w:r>
        <w:t xml:space="preserve">LOGICAL FALLACIES  </w:t>
      </w:r>
    </w:p>
    <w:p w14:paraId="2B610392" w14:textId="77777777" w:rsidR="00AA569B" w:rsidRDefault="00AA569B" w:rsidP="00AA569B">
      <w:pPr>
        <w:spacing w:after="0"/>
      </w:pPr>
      <w:r>
        <w:t xml:space="preserve">No formal fallacies in the core scientific argument.  </w:t>
      </w:r>
    </w:p>
    <w:p w14:paraId="43D2B6FB" w14:textId="77777777" w:rsidR="00AA569B" w:rsidRDefault="00AA569B" w:rsidP="00AA569B">
      <w:pPr>
        <w:spacing w:after="0"/>
      </w:pPr>
      <w:r>
        <w:t xml:space="preserve">Informal: occasional conflation of “evolution occurred” (near-universal acceptance) with “the modern synthesis is complete and unguided” (still debated). Weak analogy when extrapolating from artificial selection to natural selection without quantifying differences.  </w:t>
      </w:r>
    </w:p>
    <w:p w14:paraId="05C284D8" w14:textId="77777777" w:rsidR="00AA569B" w:rsidRDefault="00AA569B" w:rsidP="00AA569B">
      <w:pPr>
        <w:spacing w:after="0"/>
      </w:pPr>
    </w:p>
    <w:p w14:paraId="126EF4CA" w14:textId="54FEC96B" w:rsidR="00AA569B" w:rsidRDefault="00AA569B" w:rsidP="00AA569B">
      <w:pPr>
        <w:spacing w:after="0"/>
      </w:pPr>
      <w:r>
        <w:t>STEP 10</w:t>
      </w:r>
      <w:r w:rsidR="00EA0A8A">
        <w:t xml:space="preserve"> - </w:t>
      </w:r>
      <w:r>
        <w:t xml:space="preserve">STEELMAN THE ARGUMENT  </w:t>
      </w:r>
    </w:p>
    <w:p w14:paraId="45B1A434" w14:textId="77777777" w:rsidR="00AA569B" w:rsidRDefault="00AA569B" w:rsidP="00AA569B">
      <w:pPr>
        <w:spacing w:after="0"/>
      </w:pPr>
      <w:r>
        <w:t xml:space="preserve">10A. Steelman Version  </w:t>
      </w:r>
    </w:p>
    <w:p w14:paraId="4AF528EB" w14:textId="77777777" w:rsidR="00AA569B" w:rsidRDefault="00AA569B" w:rsidP="00AA569B">
      <w:pPr>
        <w:spacing w:after="0"/>
      </w:pPr>
      <w:r>
        <w:t xml:space="preserve">All life shares common ancestry, and the known, observable, non-teleological mechanisms of variation and selection (plus drift, mutation bias, and developmental constraints) are sufficient, when given 3.8 billion years and the actual historical conditions of Earth, to account for the observed diversity and complexity, as evidenced by the consilience of independent datasets and the absence of any confirmed empirical barrier.  </w:t>
      </w:r>
    </w:p>
    <w:p w14:paraId="3A2FAAE5" w14:textId="77777777" w:rsidR="00AA569B" w:rsidRDefault="00AA569B" w:rsidP="00AA569B">
      <w:pPr>
        <w:spacing w:after="0"/>
      </w:pPr>
    </w:p>
    <w:p w14:paraId="51BBDFC4" w14:textId="77777777" w:rsidR="00AA569B" w:rsidRDefault="00AA569B" w:rsidP="00AA569B">
      <w:pPr>
        <w:spacing w:after="0"/>
      </w:pPr>
      <w:r>
        <w:t xml:space="preserve">10B. Clean Formal Proof (steelmanned)  </w:t>
      </w:r>
    </w:p>
    <w:p w14:paraId="2F845478" w14:textId="77777777" w:rsidR="00AA569B" w:rsidRDefault="00AA569B" w:rsidP="00AA569B">
      <w:pPr>
        <w:spacing w:after="0"/>
      </w:pPr>
      <w:r>
        <w:t xml:space="preserve">S1. Common descent is empirically confirmed beyond reasonable doubt (empirically verified).  </w:t>
      </w:r>
    </w:p>
    <w:p w14:paraId="02A95983" w14:textId="77777777" w:rsidR="00AA569B" w:rsidRDefault="00AA569B" w:rsidP="00AA569B">
      <w:pPr>
        <w:spacing w:after="0"/>
      </w:pPr>
      <w:r>
        <w:t xml:space="preserve">S2. Mutation, recombination, and gene flow generate heritable variation (empirically verified).  </w:t>
      </w:r>
    </w:p>
    <w:p w14:paraId="35DBA8DE" w14:textId="77777777" w:rsidR="00AA569B" w:rsidRDefault="00AA569B" w:rsidP="00AA569B">
      <w:pPr>
        <w:spacing w:after="0"/>
      </w:pPr>
      <w:r>
        <w:t xml:space="preserve">S3. Natural selection and drift are observed to fix beneficial or neutral variants (empirically verified).  </w:t>
      </w:r>
    </w:p>
    <w:p w14:paraId="46EA21EB" w14:textId="77777777" w:rsidR="00AA569B" w:rsidRDefault="00AA569B" w:rsidP="00AA569B">
      <w:pPr>
        <w:spacing w:after="0"/>
      </w:pPr>
      <w:r>
        <w:t xml:space="preserve">S4. No fundamental law of nature prohibits the incremental construction of complex adaptations (widely accepted negative claim).  </w:t>
      </w:r>
    </w:p>
    <w:p w14:paraId="1F2419FA" w14:textId="77777777" w:rsidR="00AA569B" w:rsidRDefault="00AA569B" w:rsidP="00AA569B">
      <w:pPr>
        <w:spacing w:after="0"/>
      </w:pPr>
      <w:r>
        <w:t xml:space="preserve">S5. Multiple independent lines of evidence converge on the same tree of life (empirically verified).  </w:t>
      </w:r>
    </w:p>
    <w:p w14:paraId="47054AFC" w14:textId="77777777" w:rsidR="00AA569B" w:rsidRDefault="00AA569B" w:rsidP="00AA569B">
      <w:pPr>
        <w:spacing w:after="0"/>
      </w:pPr>
      <w:r>
        <w:t xml:space="preserve">S6. Therefore (abductively): the known mechanisms are jointly sufficient as a historical explanation (strongest current inference).  </w:t>
      </w:r>
    </w:p>
    <w:p w14:paraId="311A841C" w14:textId="77777777" w:rsidR="00AA569B" w:rsidRDefault="00AA569B" w:rsidP="00AA569B">
      <w:pPr>
        <w:spacing w:after="0"/>
      </w:pPr>
    </w:p>
    <w:p w14:paraId="614AE27D" w14:textId="77777777" w:rsidR="00AA569B" w:rsidRDefault="00AA569B" w:rsidP="00AA569B">
      <w:pPr>
        <w:spacing w:after="0"/>
      </w:pPr>
      <w:r>
        <w:t xml:space="preserve">10C. Highlight Weak Points  </w:t>
      </w:r>
    </w:p>
    <w:p w14:paraId="10DFB7B8" w14:textId="77777777" w:rsidR="00AA569B" w:rsidRDefault="00AA569B" w:rsidP="00AA569B">
      <w:pPr>
        <w:spacing w:after="0"/>
      </w:pPr>
      <w:r>
        <w:t xml:space="preserve">S4 remains the most vulnerable – it is a negative existential claim. Origin of life itself and the rapidity of some transitions (Cambrian) require the most additional evidence.  </w:t>
      </w:r>
    </w:p>
    <w:p w14:paraId="7197CD4E" w14:textId="77777777" w:rsidR="00AA569B" w:rsidRDefault="00AA569B" w:rsidP="00AA569B">
      <w:pPr>
        <w:spacing w:after="0"/>
      </w:pPr>
    </w:p>
    <w:p w14:paraId="67AC23C4" w14:textId="0F23DA71" w:rsidR="00AA569B" w:rsidRDefault="00AA569B" w:rsidP="00AA569B">
      <w:pPr>
        <w:spacing w:after="0"/>
      </w:pPr>
      <w:r>
        <w:t>STEP 11</w:t>
      </w:r>
      <w:r w:rsidR="00EA0A8A">
        <w:t xml:space="preserve"> - </w:t>
      </w:r>
      <w:r>
        <w:t xml:space="preserve">PLAUSIBILITY ASSESSMENT  </w:t>
      </w:r>
    </w:p>
    <w:p w14:paraId="51E50EE9" w14:textId="77777777" w:rsidR="00AA569B" w:rsidRDefault="00AA569B" w:rsidP="00AA569B">
      <w:pPr>
        <w:spacing w:after="0"/>
      </w:pPr>
      <w:r>
        <w:t xml:space="preserve">Strong form (absolutely unguided, no unknown mechanisms ever needed): moderate plausibility.  </w:t>
      </w:r>
    </w:p>
    <w:p w14:paraId="5B79F262" w14:textId="77777777" w:rsidR="00AA569B" w:rsidRDefault="00AA569B" w:rsidP="00AA569B">
      <w:pPr>
        <w:spacing w:after="0"/>
      </w:pPr>
      <w:r>
        <w:t xml:space="preserve">Moderate form (known mechanisms are jointly sufficient; guidance not detectable or not required): high plausibility within science.  </w:t>
      </w:r>
    </w:p>
    <w:p w14:paraId="70548F76" w14:textId="77777777" w:rsidR="00AA569B" w:rsidRDefault="00AA569B" w:rsidP="00AA569B">
      <w:pPr>
        <w:spacing w:after="0"/>
      </w:pPr>
      <w:r>
        <w:t xml:space="preserve">Weak form (evolution occurred to a significant degree): extremely high plausibility.  </w:t>
      </w:r>
    </w:p>
    <w:p w14:paraId="7710975A" w14:textId="77777777" w:rsidR="00AA569B" w:rsidRDefault="00AA569B" w:rsidP="00AA569B">
      <w:pPr>
        <w:spacing w:after="0"/>
      </w:pPr>
    </w:p>
    <w:p w14:paraId="528B50B4" w14:textId="5EC0B16B" w:rsidR="00AA569B" w:rsidRDefault="00AA569B" w:rsidP="00AA569B">
      <w:pPr>
        <w:spacing w:after="0"/>
      </w:pPr>
      <w:r>
        <w:t>STEP 12</w:t>
      </w:r>
      <w:r w:rsidR="00EA0A8A">
        <w:t xml:space="preserve"> - </w:t>
      </w:r>
      <w:r>
        <w:t xml:space="preserve">SUMMARY ASSESSMENT  </w:t>
      </w:r>
    </w:p>
    <w:p w14:paraId="45A3F0B7" w14:textId="77777777" w:rsidR="00AA569B" w:rsidRDefault="00AA569B" w:rsidP="00AA569B">
      <w:pPr>
        <w:spacing w:after="0"/>
      </w:pPr>
      <w:r>
        <w:t xml:space="preserve">Major strengths: massive consilience, predictive success, no confirmed empirical refutation.  </w:t>
      </w:r>
    </w:p>
    <w:p w14:paraId="3D5688D4" w14:textId="77777777" w:rsidR="00AA569B" w:rsidRDefault="00AA569B" w:rsidP="00AA569B">
      <w:pPr>
        <w:spacing w:after="0"/>
      </w:pPr>
      <w:r>
        <w:t xml:space="preserve">Major weaknesses: reliance on extrapolation and negative claims; abiogenesis gap; remaining questions about macroevolutionary tempo and mode.  </w:t>
      </w:r>
    </w:p>
    <w:p w14:paraId="3BCBF985" w14:textId="77777777" w:rsidR="00AA569B" w:rsidRDefault="00AA569B" w:rsidP="00AA569B">
      <w:pPr>
        <w:spacing w:after="0"/>
      </w:pPr>
      <w:r>
        <w:t xml:space="preserve">Logical gaps: none fatal within empirical biology.  </w:t>
      </w:r>
    </w:p>
    <w:p w14:paraId="1B302841" w14:textId="77777777" w:rsidR="00AA569B" w:rsidRDefault="00AA569B" w:rsidP="00AA569B">
      <w:pPr>
        <w:spacing w:after="0"/>
      </w:pPr>
      <w:r>
        <w:t xml:space="preserve">Evidence still needed: more transitional forms at certain nodes, clearer understanding of evo-devo constraints and facilitation.  </w:t>
      </w:r>
    </w:p>
    <w:p w14:paraId="2184FD4A" w14:textId="77777777" w:rsidR="00AA569B" w:rsidRDefault="00AA569B" w:rsidP="00AA569B">
      <w:pPr>
        <w:spacing w:after="0"/>
      </w:pPr>
      <w:r>
        <w:t xml:space="preserve">Overall: clear, coherent, and currently unmatched as a scientific explanation.  </w:t>
      </w:r>
    </w:p>
    <w:p w14:paraId="05F5B1CA" w14:textId="77777777" w:rsidR="00AA569B" w:rsidRDefault="00AA569B" w:rsidP="00AA569B">
      <w:pPr>
        <w:spacing w:after="0"/>
      </w:pPr>
    </w:p>
    <w:p w14:paraId="3DB244CF" w14:textId="751EAB4E" w:rsidR="00AA569B" w:rsidRDefault="00AA569B" w:rsidP="00AA569B">
      <w:pPr>
        <w:spacing w:after="0"/>
      </w:pPr>
      <w:r>
        <w:t>STEP 13</w:t>
      </w:r>
      <w:r w:rsidR="00EA0A8A">
        <w:t xml:space="preserve"> - </w:t>
      </w:r>
      <w:r>
        <w:t xml:space="preserve">FINAL VERDICT  </w:t>
      </w:r>
    </w:p>
    <w:p w14:paraId="7B069C67" w14:textId="77777777" w:rsidR="00AA569B" w:rsidRDefault="00AA569B" w:rsidP="00AA569B">
      <w:pPr>
        <w:spacing w:after="0"/>
      </w:pPr>
      <w:r>
        <w:t xml:space="preserve">Partial Pass  </w:t>
      </w:r>
    </w:p>
    <w:p w14:paraId="47AB0824" w14:textId="77777777" w:rsidR="00AA569B" w:rsidRDefault="00AA569B" w:rsidP="00AA569B">
      <w:pPr>
        <w:spacing w:after="0"/>
      </w:pPr>
      <w:r>
        <w:t xml:space="preserve">Justification: The argument is valid and substantially sound as a scientific explanation of biodiversity via natural processes. It is incomplete as an absolute philosophical refutation of all forms of guidance or design because some premises are negative existentials and the inference remains abductive rather than strictly deductive. It succeeds overwhelmingly within its proper domain (empirical historical biology) but does not settle metaphysical questions.  </w:t>
      </w:r>
    </w:p>
    <w:p w14:paraId="07641623" w14:textId="77777777" w:rsidR="00AA569B" w:rsidRDefault="00AA569B" w:rsidP="00AA569B">
      <w:pPr>
        <w:spacing w:after="0"/>
      </w:pPr>
    </w:p>
    <w:p w14:paraId="25B1F404" w14:textId="4834196B" w:rsidR="00AA569B" w:rsidRDefault="00AA569B" w:rsidP="00AA569B">
      <w:pPr>
        <w:spacing w:after="0"/>
      </w:pPr>
      <w:r>
        <w:t>STEP 14</w:t>
      </w:r>
      <w:r w:rsidR="00EA0A8A">
        <w:t xml:space="preserve"> - </w:t>
      </w:r>
      <w:r>
        <w:t xml:space="preserve">META-ANALYSIS &amp; FINAL RESTATEMENT  </w:t>
      </w:r>
    </w:p>
    <w:p w14:paraId="36EAF2E1" w14:textId="77777777" w:rsidR="00AA569B" w:rsidRDefault="00AA569B" w:rsidP="00AA569B">
      <w:pPr>
        <w:spacing w:after="0"/>
      </w:pPr>
      <w:r>
        <w:t xml:space="preserve">14A. Meta-Analysis  </w:t>
      </w:r>
    </w:p>
    <w:p w14:paraId="6E7468C5" w14:textId="77777777" w:rsidR="00AA569B" w:rsidRDefault="00AA569B" w:rsidP="00AA569B">
      <w:pPr>
        <w:spacing w:after="0"/>
      </w:pPr>
      <w:r>
        <w:t xml:space="preserve">The framework forced explicit separation of empirical facts (extremely strong) from interpretive and negative philosophical claims (weaker). Bias was mitigated by requiring charitable counterarguments and alternative interpretations. The result </w:t>
      </w:r>
      <w:r>
        <w:lastRenderedPageBreak/>
        <w:t xml:space="preserve">hinges heavily on how narrowly or broadly one defines “philosophical explanation” and “sufficiency.”  </w:t>
      </w:r>
    </w:p>
    <w:p w14:paraId="02E42EE7" w14:textId="77777777" w:rsidR="00AA569B" w:rsidRDefault="00AA569B" w:rsidP="00AA569B">
      <w:pPr>
        <w:spacing w:after="0"/>
      </w:pPr>
    </w:p>
    <w:p w14:paraId="06E80599" w14:textId="77777777" w:rsidR="00AA569B" w:rsidRDefault="00AA569B" w:rsidP="00AA569B">
      <w:pPr>
        <w:spacing w:after="0"/>
      </w:pPr>
      <w:r>
        <w:t xml:space="preserve">14B. Final Restatement  </w:t>
      </w:r>
    </w:p>
    <w:p w14:paraId="0E2B8279" w14:textId="77777777" w:rsidR="00AA569B" w:rsidRDefault="00AA569B" w:rsidP="00AA569B">
      <w:pPr>
        <w:spacing w:after="0"/>
      </w:pPr>
      <w:r>
        <w:t>As of November 2025, the neo-Darwinian evolutionary synthesis, augmented by neutral theory and evo-devo insights, provides the best-supported, consilient, and predictively successful scientific explanation for the historical origin and diversity of life on Earth from common ancestry through natural, non-teleological processes; no empirical barrier to its sufficiency has been confirmed, though some transitions remain incompletely understood in detail and the question of ultimate guidance lies outside the domain of science.</w:t>
      </w:r>
    </w:p>
    <w:p w14:paraId="363915CB" w14:textId="77777777" w:rsidR="00AA569B" w:rsidRDefault="00AA569B" w:rsidP="00AA569B">
      <w:pPr>
        <w:pStyle w:val="Heading3"/>
        <w:spacing w:before="0" w:after="0"/>
      </w:pPr>
      <w:bookmarkStart w:id="276" w:name="_Toc215172094"/>
      <w:r>
        <w:t>ChatGPT</w:t>
      </w:r>
      <w:bookmarkEnd w:id="276"/>
    </w:p>
    <w:p w14:paraId="4705E007" w14:textId="77777777" w:rsidR="00AA569B" w:rsidRDefault="00AA569B" w:rsidP="00AA569B">
      <w:pPr>
        <w:spacing w:after="0"/>
      </w:pPr>
      <w:r>
        <w:rPr>
          <w:b/>
        </w:rPr>
        <w:t>8-Step Response:</w:t>
      </w:r>
    </w:p>
    <w:p w14:paraId="47705571" w14:textId="0D9A26C4" w:rsidR="00AA569B" w:rsidRDefault="00AA569B" w:rsidP="00AA569B">
      <w:pPr>
        <w:spacing w:after="0"/>
      </w:pPr>
      <w:r>
        <w:t>Step 1</w:t>
      </w:r>
      <w:r w:rsidR="00EA0A8A">
        <w:t xml:space="preserve"> - </w:t>
      </w:r>
      <w:r>
        <w:t>Identify the Structure</w:t>
      </w:r>
    </w:p>
    <w:p w14:paraId="3B8AB548" w14:textId="77777777" w:rsidR="00AA569B" w:rsidRDefault="00AA569B" w:rsidP="00AA569B">
      <w:pPr>
        <w:spacing w:after="0"/>
      </w:pPr>
      <w:r>
        <w:t>(Reconstructing a standard pro-evolution argument as a philosophical explanation of the diversity of life.)</w:t>
      </w:r>
    </w:p>
    <w:p w14:paraId="53594DD7" w14:textId="77777777" w:rsidR="00AA569B" w:rsidRDefault="00AA569B" w:rsidP="00AA569B">
      <w:pPr>
        <w:spacing w:after="0"/>
      </w:pPr>
      <w:r>
        <w:t>1A. Explicit Premises (no evaluation yet)</w:t>
      </w:r>
    </w:p>
    <w:p w14:paraId="240C2446" w14:textId="77777777" w:rsidR="00AA569B" w:rsidRDefault="00AA569B" w:rsidP="00AA569B">
      <w:pPr>
        <w:spacing w:after="0"/>
      </w:pPr>
      <w:r>
        <w:t>P1. The biological world exhibits extensive patterns of similarity among organisms (anatomical, genetic, developmental) that can be systematically arranged in nested hierarchies.</w:t>
      </w:r>
    </w:p>
    <w:p w14:paraId="00D84BE1" w14:textId="77777777" w:rsidR="00AA569B" w:rsidRDefault="00AA569B" w:rsidP="00AA569B">
      <w:pPr>
        <w:spacing w:after="0"/>
      </w:pPr>
      <w:r>
        <w:t>P2. The fossil record shows sequences of organisms over time, with earlier forms differing from later forms, including transitional forms between major groups.</w:t>
      </w:r>
    </w:p>
    <w:p w14:paraId="04E39DEE" w14:textId="77777777" w:rsidR="00AA569B" w:rsidRDefault="00AA569B" w:rsidP="00AA569B">
      <w:pPr>
        <w:spacing w:after="0"/>
      </w:pPr>
      <w:r>
        <w:t>P3. Organisms produce more offspring than can survive, and there is heritable variation among offspring.</w:t>
      </w:r>
    </w:p>
    <w:p w14:paraId="2B2E66DD" w14:textId="77777777" w:rsidR="00AA569B" w:rsidRDefault="00AA569B" w:rsidP="00AA569B">
      <w:pPr>
        <w:spacing w:after="0"/>
      </w:pPr>
      <w:r>
        <w:t>P4. Differential survival and reproduction (natural selection) will, over many generations, change the composition of populations.</w:t>
      </w:r>
    </w:p>
    <w:p w14:paraId="2E2D027D" w14:textId="77777777" w:rsidR="00AA569B" w:rsidRDefault="00AA569B" w:rsidP="00AA569B">
      <w:pPr>
        <w:spacing w:after="0"/>
      </w:pPr>
      <w:r>
        <w:t>P5. Random processes (mutation, genetic drift, recombination, etc.) introduce new heritable variation into populations.</w:t>
      </w:r>
    </w:p>
    <w:p w14:paraId="0FC53391" w14:textId="77777777" w:rsidR="00AA569B" w:rsidRDefault="00AA569B" w:rsidP="00AA569B">
      <w:pPr>
        <w:spacing w:after="0"/>
      </w:pPr>
      <w:r>
        <w:t>P6. Over long timescales, the combined effects of natural selection, random variation, and other known evolutionary mechanisms can generate large-scale changes in populations (macroevolution) from small-scale changes (microevolution).</w:t>
      </w:r>
    </w:p>
    <w:p w14:paraId="1B57FBB6" w14:textId="77777777" w:rsidR="00AA569B" w:rsidRDefault="00AA569B" w:rsidP="00AA569B">
      <w:pPr>
        <w:spacing w:after="0"/>
      </w:pPr>
      <w:r>
        <w:t>P7. A single tree of common descent, generated by these mechanisms acting over deep time, explains the observed nested hierarchies, fossil sequences, biogeographic patterns, and many otherwise puzzling biological facts more simply and coherently than rival hypotheses.</w:t>
      </w:r>
    </w:p>
    <w:p w14:paraId="19602F87" w14:textId="77777777" w:rsidR="00AA569B" w:rsidRDefault="00AA569B" w:rsidP="00AA569B">
      <w:pPr>
        <w:spacing w:after="0"/>
      </w:pPr>
      <w:r>
        <w:t xml:space="preserve">P8. The modern theory of evolution (e.g., common descent plus natural mechanisms such as mutation, selection, drift, gene flow) has made numerous </w:t>
      </w:r>
      <w:r>
        <w:lastRenderedPageBreak/>
        <w:t>successful predictions and is strongly supported by multiple independent lines of evidence (genetics, paleontology, comparative anatomy, biogeography, etc.).</w:t>
      </w:r>
    </w:p>
    <w:p w14:paraId="1A0C04EE" w14:textId="77777777" w:rsidR="00AA569B" w:rsidRDefault="00AA569B" w:rsidP="00AA569B">
      <w:pPr>
        <w:spacing w:after="0"/>
      </w:pPr>
      <w:r>
        <w:t>P9. In science and in rational inquiry more broadly, we should provisionally accept the explanation that best accounts for the relevant data with the greatest coherence, simplicity, and predictive success (inference to the best explanation).</w:t>
      </w:r>
    </w:p>
    <w:p w14:paraId="5A25E71A" w14:textId="77777777" w:rsidR="00AA569B" w:rsidRDefault="00AA569B" w:rsidP="00AA569B">
      <w:pPr>
        <w:spacing w:after="0"/>
      </w:pPr>
      <w:r>
        <w:t>P10. No alternative hypothesis currently available explains the diversity of life and the consilience of biological evidence as well as evolutionary theory does, using publicly accessible and testable mechanisms.</w:t>
      </w:r>
    </w:p>
    <w:p w14:paraId="7B1FC152" w14:textId="77777777" w:rsidR="00AA569B" w:rsidRDefault="00AA569B" w:rsidP="00AA569B">
      <w:pPr>
        <w:spacing w:after="0"/>
      </w:pPr>
      <w:r>
        <w:t>Conclusion C. Therefore, evolution (common descent through natural mechanisms) is the best available philosophical and scientific explanation for the diversity of life on Earth and should be provisionally accepted as such.</w:t>
      </w:r>
    </w:p>
    <w:p w14:paraId="0C486C77" w14:textId="77777777" w:rsidR="00AA569B" w:rsidRDefault="00AA569B" w:rsidP="00AA569B">
      <w:pPr>
        <w:spacing w:after="0"/>
      </w:pPr>
    </w:p>
    <w:p w14:paraId="5175C681" w14:textId="0E2E6504" w:rsidR="00AA569B" w:rsidRDefault="00AA569B" w:rsidP="00AA569B">
      <w:pPr>
        <w:spacing w:after="0"/>
      </w:pPr>
      <w:r>
        <w:t>Step 2</w:t>
      </w:r>
      <w:r w:rsidR="00EA0A8A">
        <w:t xml:space="preserve"> - </w:t>
      </w:r>
      <w:r>
        <w:t>Hidden Assumptions &amp; Formal Structure</w:t>
      </w:r>
    </w:p>
    <w:p w14:paraId="2E4D2253" w14:textId="77777777" w:rsidR="00AA569B" w:rsidRDefault="00AA569B" w:rsidP="00AA569B">
      <w:pPr>
        <w:spacing w:after="0"/>
      </w:pPr>
      <w:r>
        <w:t>2A. Hidden / Unstated Assumptions</w:t>
      </w:r>
    </w:p>
    <w:p w14:paraId="602A8D5D" w14:textId="77777777" w:rsidR="00AA569B" w:rsidRDefault="00AA569B" w:rsidP="00AA569B">
      <w:pPr>
        <w:spacing w:after="0"/>
      </w:pPr>
      <w:r>
        <w:t>H1. The relevant biological data (fossils, genetics, anatomy, etc.) are broadly reliable and not systematically misleading.</w:t>
      </w:r>
    </w:p>
    <w:p w14:paraId="5B7E0000" w14:textId="77777777" w:rsidR="00AA569B" w:rsidRDefault="00AA569B" w:rsidP="00AA569B">
      <w:pPr>
        <w:spacing w:after="0"/>
      </w:pPr>
      <w:r>
        <w:t>H2. The current understanding of evolutionary mechanisms is approximately correct in its core claims, even if details are incomplete or evolving.</w:t>
      </w:r>
    </w:p>
    <w:p w14:paraId="0BD2EA54" w14:textId="77777777" w:rsidR="00AA569B" w:rsidRDefault="00AA569B" w:rsidP="00AA569B">
      <w:pPr>
        <w:spacing w:after="0"/>
      </w:pPr>
      <w:r>
        <w:t>H3. Explanations that rely on natural, lawlike, testable processes are preferable (qua scientific/philosophical explanations of nature) to explanations that appeal to opaque or non-testable causes.</w:t>
      </w:r>
    </w:p>
    <w:p w14:paraId="35744254" w14:textId="77777777" w:rsidR="00AA569B" w:rsidRDefault="00AA569B" w:rsidP="00AA569B">
      <w:pPr>
        <w:spacing w:after="0"/>
      </w:pPr>
      <w:r>
        <w:t>H4. There has been sufficient time (deep time) for small evolutionary changes to accumulate into the large-scale diversity observed today.</w:t>
      </w:r>
    </w:p>
    <w:p w14:paraId="482151A1" w14:textId="77777777" w:rsidR="00AA569B" w:rsidRDefault="00AA569B" w:rsidP="00AA569B">
      <w:pPr>
        <w:spacing w:after="0"/>
      </w:pPr>
      <w:r>
        <w:t>H5. Apparent design in living organisms does not, by itself, require a directly designing intelligence if a suitable naturalistic mechanism can account for those features.</w:t>
      </w:r>
    </w:p>
    <w:p w14:paraId="41456169" w14:textId="77777777" w:rsidR="00AA569B" w:rsidRDefault="00AA569B" w:rsidP="00AA569B">
      <w:pPr>
        <w:spacing w:after="0"/>
      </w:pPr>
      <w:r>
        <w:t>H6. The success of a theory in unifying and predicting diverse phenomena is a good indicator of its approximate truth or at least its strong explanatory adequacy.</w:t>
      </w:r>
    </w:p>
    <w:p w14:paraId="1DB6BD68" w14:textId="77777777" w:rsidR="00AA569B" w:rsidRDefault="00AA569B" w:rsidP="00AA569B">
      <w:pPr>
        <w:spacing w:after="0"/>
      </w:pPr>
      <w:r>
        <w:t>H7. Our standards of simplicity, coherence, and explanatory power are appropriate and not radically misleading for evaluating theories about biological history.</w:t>
      </w:r>
    </w:p>
    <w:p w14:paraId="068D0478" w14:textId="77777777" w:rsidR="00AA569B" w:rsidRDefault="00AA569B" w:rsidP="00AA569B">
      <w:pPr>
        <w:spacing w:after="0"/>
      </w:pPr>
      <w:r>
        <w:t>H8. Alternative non-evolutionary explanations (e.g., special creation of kinds, strong structuralist accounts, or radically different unknown mechanisms) are either too ad hoc, too underdeveloped, or lack comparable empirical support.</w:t>
      </w:r>
    </w:p>
    <w:p w14:paraId="6AF12038" w14:textId="77777777" w:rsidR="00AA569B" w:rsidRDefault="00AA569B" w:rsidP="00AA569B">
      <w:pPr>
        <w:spacing w:after="0"/>
      </w:pPr>
      <w:r>
        <w:t>H9. Philosophical explanation, in this context, means giving a coherent, naturalistic, and law-governed account of how the diversity of life could arise, not necessarily addressing ultimate metaphysical questions (e.g., why there are laws at all).</w:t>
      </w:r>
    </w:p>
    <w:p w14:paraId="3F6E0020" w14:textId="77777777" w:rsidR="00AA569B" w:rsidRDefault="00AA569B" w:rsidP="00AA569B">
      <w:pPr>
        <w:spacing w:after="0"/>
      </w:pPr>
      <w:r>
        <w:t>2B. Formal Logical Structure</w:t>
      </w:r>
    </w:p>
    <w:p w14:paraId="7A07A829" w14:textId="77777777" w:rsidR="00AA569B" w:rsidRDefault="00AA569B" w:rsidP="00AA569B">
      <w:pPr>
        <w:spacing w:after="0"/>
      </w:pPr>
      <w:r>
        <w:t>I’ll rewrite the core argument as a structured inference to the best explanation.</w:t>
      </w:r>
    </w:p>
    <w:p w14:paraId="12CB1340" w14:textId="77777777" w:rsidR="00AA569B" w:rsidRDefault="00AA569B" w:rsidP="00AA569B">
      <w:pPr>
        <w:spacing w:after="0"/>
      </w:pPr>
      <w:r>
        <w:lastRenderedPageBreak/>
        <w:t>P1. Biological similarities and nested hierarchies are observed across organisms.</w:t>
      </w:r>
    </w:p>
    <w:p w14:paraId="13AE3686" w14:textId="77777777" w:rsidR="00AA569B" w:rsidRDefault="00AA569B" w:rsidP="00AA569B">
      <w:pPr>
        <w:spacing w:after="0"/>
      </w:pPr>
      <w:r>
        <w:t>P2. The fossil record shows temporally ordered sequences of changing forms, including transitional types.</w:t>
      </w:r>
    </w:p>
    <w:p w14:paraId="1D6E75F8" w14:textId="77777777" w:rsidR="00AA569B" w:rsidRDefault="00AA569B" w:rsidP="00AA569B">
      <w:pPr>
        <w:spacing w:after="0"/>
      </w:pPr>
      <w:r>
        <w:t>P3. There is heritable variation and overproduction of offspring in populations.</w:t>
      </w:r>
    </w:p>
    <w:p w14:paraId="31B062EB" w14:textId="77777777" w:rsidR="00AA569B" w:rsidRDefault="00AA569B" w:rsidP="00AA569B">
      <w:pPr>
        <w:spacing w:after="0"/>
      </w:pPr>
      <w:r>
        <w:t>P4. Natural selection acting on heritable variation changes populations over time.</w:t>
      </w:r>
    </w:p>
    <w:p w14:paraId="56CF9135" w14:textId="77777777" w:rsidR="00AA569B" w:rsidRDefault="00AA569B" w:rsidP="00AA569B">
      <w:pPr>
        <w:spacing w:after="0"/>
      </w:pPr>
      <w:r>
        <w:t>P5. Various random processes introduce new heritable variation.</w:t>
      </w:r>
    </w:p>
    <w:p w14:paraId="7402952A" w14:textId="77777777" w:rsidR="00AA569B" w:rsidRDefault="00AA569B" w:rsidP="00AA569B">
      <w:pPr>
        <w:spacing w:after="0"/>
      </w:pPr>
      <w:r>
        <w:t>From (3–5): P6. Over long timescales, evolutionary mechanisms can generate substantial change in lineages. (logical/inductive inference)</w:t>
      </w:r>
    </w:p>
    <w:p w14:paraId="22215037" w14:textId="77777777" w:rsidR="00AA569B" w:rsidRDefault="00AA569B" w:rsidP="00AA569B">
      <w:pPr>
        <w:spacing w:after="0"/>
      </w:pPr>
      <w:r>
        <w:t>From (1–2, 6, H4): P7. A branching history of common descent governed by these mechanisms can, in principle, generate the observed fossil and anatomical/genetic patterns. (logical/abductive inference)</w:t>
      </w:r>
    </w:p>
    <w:p w14:paraId="730F0D71" w14:textId="77777777" w:rsidR="00AA569B" w:rsidRDefault="00AA569B" w:rsidP="00AA569B">
      <w:pPr>
        <w:spacing w:after="0"/>
      </w:pPr>
      <w:r>
        <w:t>P8. Evolutionary theory successfully unifies and predicts many diverse biological observations (genetics, fossils, biogeography, etc.).</w:t>
      </w:r>
    </w:p>
    <w:p w14:paraId="2383A27C" w14:textId="77777777" w:rsidR="00AA569B" w:rsidRDefault="00AA569B" w:rsidP="00AA569B">
      <w:pPr>
        <w:spacing w:after="0"/>
      </w:pPr>
      <w:r>
        <w:t>P9. We should provisionally accept the explanation that best accounts for all relevant data with maximal coherence, simplicity, and predictive success.</w:t>
      </w:r>
    </w:p>
    <w:p w14:paraId="0BFD4166" w14:textId="77777777" w:rsidR="00AA569B" w:rsidRDefault="00AA569B" w:rsidP="00AA569B">
      <w:pPr>
        <w:spacing w:after="0"/>
      </w:pPr>
      <w:r>
        <w:t>P10. No rival currently matches evolutionary theory in explanatory scope, predictive success, and empirical support while staying within testable, publicly assessable methods.</w:t>
      </w:r>
    </w:p>
    <w:p w14:paraId="0DC28B13" w14:textId="77777777" w:rsidR="00AA569B" w:rsidRDefault="00AA569B" w:rsidP="00AA569B">
      <w:pPr>
        <w:spacing w:after="0"/>
      </w:pPr>
      <w:r>
        <w:t>From (7–10, H1, H3, H6, H7, H8): C. Evolutionary theory is the best available explanation of the diversity of life and should be accepted (provisionally) as such. (inference to the best explanation)</w:t>
      </w:r>
    </w:p>
    <w:p w14:paraId="7B5E0109" w14:textId="77777777" w:rsidR="00AA569B" w:rsidRDefault="00AA569B" w:rsidP="00AA569B">
      <w:pPr>
        <w:spacing w:after="0"/>
      </w:pPr>
    </w:p>
    <w:p w14:paraId="605AABC1" w14:textId="26DB1EAB" w:rsidR="00AA569B" w:rsidRDefault="00AA569B" w:rsidP="00AA569B">
      <w:pPr>
        <w:spacing w:after="0"/>
      </w:pPr>
      <w:r>
        <w:t>Step 3</w:t>
      </w:r>
      <w:r w:rsidR="00EA0A8A">
        <w:t xml:space="preserve"> - </w:t>
      </w:r>
      <w:r>
        <w:t>Test Validity and Soundness</w:t>
      </w:r>
    </w:p>
    <w:p w14:paraId="117C0420" w14:textId="77777777" w:rsidR="00AA569B" w:rsidRDefault="00AA569B" w:rsidP="00AA569B">
      <w:pPr>
        <w:spacing w:after="0"/>
      </w:pPr>
      <w:r>
        <w:t>3A. Validity (Given the Structure Above)</w:t>
      </w:r>
    </w:p>
    <w:p w14:paraId="5DB70083" w14:textId="77777777" w:rsidR="00AA569B" w:rsidRDefault="00AA569B" w:rsidP="00AA569B">
      <w:pPr>
        <w:spacing w:after="0"/>
      </w:pPr>
      <w:r>
        <w:t>The argument is not strictly deductive; it is a form of abductive/inductive reasoning (inference to the best explanation).</w:t>
      </w:r>
    </w:p>
    <w:p w14:paraId="509B86F8" w14:textId="77777777" w:rsidR="00AA569B" w:rsidRDefault="00AA569B" w:rsidP="00AA569B">
      <w:pPr>
        <w:spacing w:after="0"/>
      </w:pPr>
      <w:r>
        <w:t>Therefore, “if all premises were true, would the conclusion necessarily follow?” → No, not in a strict logical sense; other explanations might still be possible.</w:t>
      </w:r>
    </w:p>
    <w:p w14:paraId="7995A8B7" w14:textId="77777777" w:rsidR="00AA569B" w:rsidRDefault="00AA569B" w:rsidP="00AA569B">
      <w:pPr>
        <w:spacing w:after="0"/>
      </w:pPr>
      <w:r>
        <w:t>However, in the context of inference to the best explanation, the structure is philosophically strong:</w:t>
      </w:r>
    </w:p>
    <w:p w14:paraId="7D765F66" w14:textId="77777777" w:rsidR="00AA569B" w:rsidRDefault="00AA569B" w:rsidP="00AA569B">
      <w:pPr>
        <w:spacing w:after="0"/>
      </w:pPr>
      <w:r>
        <w:t>If we accept P1–P10 and H1–H8, then it is rationally justified (though not logically compelled) to accept C.</w:t>
      </w:r>
    </w:p>
    <w:p w14:paraId="4136D40D" w14:textId="77777777" w:rsidR="00AA569B" w:rsidRDefault="00AA569B" w:rsidP="00AA569B">
      <w:pPr>
        <w:spacing w:after="0"/>
      </w:pPr>
      <w:r>
        <w:t>So the argument is abductively strong rather than deductively valid.</w:t>
      </w:r>
    </w:p>
    <w:p w14:paraId="6F71C445" w14:textId="551ECB63" w:rsidR="00AA569B" w:rsidRDefault="00AA569B" w:rsidP="00AA569B">
      <w:pPr>
        <w:spacing w:after="0"/>
      </w:pPr>
      <w:r>
        <w:t>3B. Soundness</w:t>
      </w:r>
      <w:r w:rsidR="00EA0A8A">
        <w:t xml:space="preserve"> - </w:t>
      </w:r>
      <w:r>
        <w:t>Classifying Premises and Disputes</w:t>
      </w:r>
    </w:p>
    <w:p w14:paraId="7A838B31" w14:textId="77777777" w:rsidR="00AA569B" w:rsidRDefault="00AA569B" w:rsidP="00AA569B">
      <w:pPr>
        <w:spacing w:after="0"/>
      </w:pPr>
      <w:r>
        <w:t>I’ll classify each premise type and note where there is significant philosophical or scientific dispute.</w:t>
      </w:r>
    </w:p>
    <w:p w14:paraId="237FC805" w14:textId="77777777" w:rsidR="00AA569B" w:rsidRDefault="00AA569B" w:rsidP="00AA569B">
      <w:pPr>
        <w:spacing w:after="0"/>
      </w:pPr>
      <w:r>
        <w:t>P1 (biological similarity and nested hierarchies)</w:t>
      </w:r>
    </w:p>
    <w:p w14:paraId="78292CF9" w14:textId="77777777" w:rsidR="00AA569B" w:rsidRDefault="00AA569B" w:rsidP="00AA569B">
      <w:pPr>
        <w:spacing w:after="0"/>
      </w:pPr>
      <w:r>
        <w:t>Type: Empirical claim</w:t>
      </w:r>
    </w:p>
    <w:p w14:paraId="5EAF3F65" w14:textId="77777777" w:rsidR="00AA569B" w:rsidRDefault="00AA569B" w:rsidP="00AA569B">
      <w:pPr>
        <w:spacing w:after="0"/>
      </w:pPr>
      <w:r>
        <w:lastRenderedPageBreak/>
        <w:t>Status: Widely accepted in biology. Some dispute over interpretation (e.g., common design vs common descent), but the raw observation is not controversial.</w:t>
      </w:r>
    </w:p>
    <w:p w14:paraId="041FF81C" w14:textId="77777777" w:rsidR="00AA569B" w:rsidRDefault="00AA569B" w:rsidP="00AA569B">
      <w:pPr>
        <w:spacing w:after="0"/>
      </w:pPr>
      <w:r>
        <w:t>P2 (fossil sequences, transitional forms)</w:t>
      </w:r>
    </w:p>
    <w:p w14:paraId="597E0BA8" w14:textId="77777777" w:rsidR="00AA569B" w:rsidRDefault="00AA569B" w:rsidP="00AA569B">
      <w:pPr>
        <w:spacing w:after="0"/>
      </w:pPr>
      <w:r>
        <w:t>Type: Empirical/Historical claim</w:t>
      </w:r>
    </w:p>
    <w:p w14:paraId="539222CB" w14:textId="77777777" w:rsidR="00AA569B" w:rsidRDefault="00AA569B" w:rsidP="00AA569B">
      <w:pPr>
        <w:spacing w:after="0"/>
      </w:pPr>
      <w:r>
        <w:t>Status: Widely accepted. Details of interpretation (rates of change, completeness of record) are debated, but not the overall pattern.</w:t>
      </w:r>
    </w:p>
    <w:p w14:paraId="284D9BC4" w14:textId="77777777" w:rsidR="00AA569B" w:rsidRDefault="00AA569B" w:rsidP="00AA569B">
      <w:pPr>
        <w:spacing w:after="0"/>
      </w:pPr>
      <w:r>
        <w:t>P3 (heritable variation, overproduction)</w:t>
      </w:r>
    </w:p>
    <w:p w14:paraId="445D75C2" w14:textId="77777777" w:rsidR="00AA569B" w:rsidRDefault="00AA569B" w:rsidP="00AA569B">
      <w:pPr>
        <w:spacing w:after="0"/>
      </w:pPr>
      <w:r>
        <w:t>Type: Empirical/Definitional (part of standard population biology)</w:t>
      </w:r>
    </w:p>
    <w:p w14:paraId="507B7F39" w14:textId="77777777" w:rsidR="00AA569B" w:rsidRDefault="00AA569B" w:rsidP="00AA569B">
      <w:pPr>
        <w:spacing w:after="0"/>
      </w:pPr>
      <w:r>
        <w:t>Status: Widely accepted.</w:t>
      </w:r>
    </w:p>
    <w:p w14:paraId="2CCC8F31" w14:textId="77777777" w:rsidR="00AA569B" w:rsidRDefault="00AA569B" w:rsidP="00AA569B">
      <w:pPr>
        <w:spacing w:after="0"/>
      </w:pPr>
      <w:r>
        <w:t>P4 (selection changes populations)</w:t>
      </w:r>
    </w:p>
    <w:p w14:paraId="3E9E0A57" w14:textId="77777777" w:rsidR="00AA569B" w:rsidRDefault="00AA569B" w:rsidP="00AA569B">
      <w:pPr>
        <w:spacing w:after="0"/>
      </w:pPr>
      <w:r>
        <w:t>Type: Empirical (observed in lab and field) and Philosophical (causal interpretation of selection)</w:t>
      </w:r>
    </w:p>
    <w:p w14:paraId="4FFF86A5" w14:textId="77777777" w:rsidR="00AA569B" w:rsidRDefault="00AA569B" w:rsidP="00AA569B">
      <w:pPr>
        <w:spacing w:after="0"/>
      </w:pPr>
      <w:r>
        <w:t>Status: Widely accepted scientifically. Philosophers sometimes debate how to best conceptualize “selection”.</w:t>
      </w:r>
    </w:p>
    <w:p w14:paraId="18DD3605" w14:textId="77777777" w:rsidR="00AA569B" w:rsidRDefault="00AA569B" w:rsidP="00AA569B">
      <w:pPr>
        <w:spacing w:after="0"/>
      </w:pPr>
      <w:r>
        <w:t>P5 (random processes introduce variation)</w:t>
      </w:r>
    </w:p>
    <w:p w14:paraId="796E1BA1" w14:textId="77777777" w:rsidR="00AA569B" w:rsidRDefault="00AA569B" w:rsidP="00AA569B">
      <w:pPr>
        <w:spacing w:after="0"/>
      </w:pPr>
      <w:r>
        <w:t>Type: Empirical</w:t>
      </w:r>
    </w:p>
    <w:p w14:paraId="1026EA13" w14:textId="77777777" w:rsidR="00AA569B" w:rsidRDefault="00AA569B" w:rsidP="00AA569B">
      <w:pPr>
        <w:spacing w:after="0"/>
      </w:pPr>
      <w:r>
        <w:t>Status: Widely accepted. Some philosophical debate about “randomness” and what it means.</w:t>
      </w:r>
    </w:p>
    <w:p w14:paraId="3FEE94AC" w14:textId="77777777" w:rsidR="00AA569B" w:rsidRDefault="00AA569B" w:rsidP="00AA569B">
      <w:pPr>
        <w:spacing w:after="0"/>
      </w:pPr>
      <w:r>
        <w:t>P6 (microevolution → macroevolution over time)</w:t>
      </w:r>
    </w:p>
    <w:p w14:paraId="3ECA660C" w14:textId="77777777" w:rsidR="00AA569B" w:rsidRDefault="00AA569B" w:rsidP="00AA569B">
      <w:pPr>
        <w:spacing w:after="0"/>
      </w:pPr>
      <w:r>
        <w:t>Type: Empirical/Extrapolative historical claim</w:t>
      </w:r>
    </w:p>
    <w:p w14:paraId="75B9B2D9" w14:textId="77777777" w:rsidR="00AA569B" w:rsidRDefault="00AA569B" w:rsidP="00AA569B">
      <w:pPr>
        <w:spacing w:after="0"/>
      </w:pPr>
      <w:r>
        <w:t>Status: Supported by many lines of evidence; some critics dispute whether mechanisms observed at small scales are sufficient for all large-scale innovations.</w:t>
      </w:r>
    </w:p>
    <w:p w14:paraId="700F1C86" w14:textId="77777777" w:rsidR="00AA569B" w:rsidRDefault="00AA569B" w:rsidP="00AA569B">
      <w:pPr>
        <w:spacing w:after="0"/>
      </w:pPr>
      <w:r>
        <w:t>P7 (common descent explains the patterns better than rivals)</w:t>
      </w:r>
    </w:p>
    <w:p w14:paraId="0EC63DE3" w14:textId="77777777" w:rsidR="00AA569B" w:rsidRDefault="00AA569B" w:rsidP="00AA569B">
      <w:pPr>
        <w:spacing w:after="0"/>
      </w:pPr>
      <w:r>
        <w:t>Type: Philosophical/Methodological claim (comparative explanatory judgment)</w:t>
      </w:r>
    </w:p>
    <w:p w14:paraId="6640F505" w14:textId="77777777" w:rsidR="00AA569B" w:rsidRDefault="00AA569B" w:rsidP="00AA569B">
      <w:pPr>
        <w:spacing w:after="0"/>
      </w:pPr>
      <w:r>
        <w:t>Status: Widely accepted in mainstream science; disputed by various alternative views (special creation, some design-based accounts, some structuralist views).</w:t>
      </w:r>
    </w:p>
    <w:p w14:paraId="6504AC90" w14:textId="77777777" w:rsidR="00AA569B" w:rsidRDefault="00AA569B" w:rsidP="00AA569B">
      <w:pPr>
        <w:spacing w:after="0"/>
      </w:pPr>
      <w:r>
        <w:t>P8 (predictive and unifying success of evolutionary theory)</w:t>
      </w:r>
    </w:p>
    <w:p w14:paraId="7F5CF1CA" w14:textId="77777777" w:rsidR="00AA569B" w:rsidRDefault="00AA569B" w:rsidP="00AA569B">
      <w:pPr>
        <w:spacing w:after="0"/>
      </w:pPr>
      <w:r>
        <w:t>Type: Empirical/Methodological</w:t>
      </w:r>
    </w:p>
    <w:p w14:paraId="2BB4DEA6" w14:textId="77777777" w:rsidR="00AA569B" w:rsidRDefault="00AA569B" w:rsidP="00AA569B">
      <w:pPr>
        <w:spacing w:after="0"/>
      </w:pPr>
      <w:r>
        <w:t>Status: Broadly accepted; details and limitations are debated (e.g., some features may not yet have detailed evolutionary models).</w:t>
      </w:r>
    </w:p>
    <w:p w14:paraId="54CE6157" w14:textId="77777777" w:rsidR="00AA569B" w:rsidRDefault="00AA569B" w:rsidP="00AA569B">
      <w:pPr>
        <w:spacing w:after="0"/>
      </w:pPr>
      <w:r>
        <w:t>P9 (inference to best explanation norm)</w:t>
      </w:r>
    </w:p>
    <w:p w14:paraId="0C793B0C" w14:textId="77777777" w:rsidR="00AA569B" w:rsidRDefault="00AA569B" w:rsidP="00AA569B">
      <w:pPr>
        <w:spacing w:after="0"/>
      </w:pPr>
      <w:r>
        <w:t>Type: Philosophical/metalogical claim</w:t>
      </w:r>
    </w:p>
    <w:p w14:paraId="21DAF92D" w14:textId="77777777" w:rsidR="00AA569B" w:rsidRDefault="00AA569B" w:rsidP="00AA569B">
      <w:pPr>
        <w:spacing w:after="0"/>
      </w:pPr>
      <w:r>
        <w:t>Status: Widely used in science and much of philosophy of science, but not universally accepted (some skeptics challenge IBE as truth-conducive).</w:t>
      </w:r>
    </w:p>
    <w:p w14:paraId="68960791" w14:textId="77777777" w:rsidR="00AA569B" w:rsidRDefault="00AA569B" w:rsidP="00AA569B">
      <w:pPr>
        <w:spacing w:after="0"/>
      </w:pPr>
      <w:r>
        <w:t>P10 (no rival explanation currently matches evolution)</w:t>
      </w:r>
    </w:p>
    <w:p w14:paraId="5EAD25CF" w14:textId="77777777" w:rsidR="00AA569B" w:rsidRDefault="00AA569B" w:rsidP="00AA569B">
      <w:pPr>
        <w:spacing w:after="0"/>
      </w:pPr>
      <w:r>
        <w:t>Type: Philosophical/Comparative empirical claim</w:t>
      </w:r>
    </w:p>
    <w:p w14:paraId="339051C3" w14:textId="77777777" w:rsidR="00AA569B" w:rsidRDefault="00AA569B" w:rsidP="00AA569B">
      <w:pPr>
        <w:spacing w:after="0"/>
      </w:pPr>
      <w:r>
        <w:lastRenderedPageBreak/>
        <w:t>Status: Widely accepted in mainstream biology; disputed by proponents of alternative frameworks (e.g., some forms of Intelligent Design, or radical alternatives).</w:t>
      </w:r>
    </w:p>
    <w:p w14:paraId="429D7E55" w14:textId="77777777" w:rsidR="00AA569B" w:rsidRDefault="00AA569B" w:rsidP="00AA569B">
      <w:pPr>
        <w:spacing w:after="0"/>
      </w:pPr>
      <w:r>
        <w:t>Hidden assumptions (H1–H8)</w:t>
      </w:r>
    </w:p>
    <w:p w14:paraId="2F044A36" w14:textId="77777777" w:rsidR="00AA569B" w:rsidRDefault="00AA569B" w:rsidP="00AA569B">
      <w:pPr>
        <w:spacing w:after="0"/>
      </w:pPr>
      <w:r>
        <w:t>Types: Mixture of epistemic, methodological, metaphysical and pragmatic assumptions.</w:t>
      </w:r>
    </w:p>
    <w:p w14:paraId="529FD075" w14:textId="77777777" w:rsidR="00AA569B" w:rsidRDefault="00AA569B" w:rsidP="00AA569B">
      <w:pPr>
        <w:spacing w:after="0"/>
      </w:pPr>
      <w:r>
        <w:t>Status:</w:t>
      </w:r>
    </w:p>
    <w:p w14:paraId="580D0659" w14:textId="77777777" w:rsidR="00AA569B" w:rsidRDefault="00AA569B" w:rsidP="00AA569B">
      <w:pPr>
        <w:spacing w:after="0"/>
      </w:pPr>
      <w:r>
        <w:t>H1, H4, H6 are widely accepted in science.</w:t>
      </w:r>
    </w:p>
    <w:p w14:paraId="06B9691D" w14:textId="77777777" w:rsidR="00AA569B" w:rsidRDefault="00AA569B" w:rsidP="00AA569B">
      <w:pPr>
        <w:spacing w:after="0"/>
      </w:pPr>
      <w:r>
        <w:t>H3, H5, H7, H8 involve philosophical and sometimes theological disputes, especially about the status of naturalism and the sufficiency of naturalistic explanation.</w:t>
      </w:r>
    </w:p>
    <w:p w14:paraId="12023CC7" w14:textId="77777777" w:rsidR="00AA569B" w:rsidRDefault="00AA569B" w:rsidP="00AA569B">
      <w:pPr>
        <w:spacing w:after="0"/>
      </w:pPr>
      <w:r>
        <w:t>Overall soundness:</w:t>
      </w:r>
    </w:p>
    <w:p w14:paraId="7AE25D74" w14:textId="77777777" w:rsidR="00AA569B" w:rsidRDefault="00AA569B" w:rsidP="00AA569B">
      <w:pPr>
        <w:spacing w:after="0"/>
      </w:pPr>
      <w:r>
        <w:t>As a scientific explanatory argument within a broadly naturalistic framework, it is strongly supported and widely regarded as sound (in a pragmatic sense).</w:t>
      </w:r>
    </w:p>
    <w:p w14:paraId="59283010" w14:textId="77777777" w:rsidR="00AA569B" w:rsidRDefault="00AA569B" w:rsidP="00AA569B">
      <w:pPr>
        <w:spacing w:after="0"/>
      </w:pPr>
      <w:r>
        <w:t>As a philosophical argument with potential metaphysical implications (e.g., about design, purpose, or ultimate reality), its soundness depends heavily on the acceptance of disputed philosophical premises (P7, P9, P10, H3, H5, H7, H8).</w:t>
      </w:r>
    </w:p>
    <w:p w14:paraId="75C8B8A4" w14:textId="77777777" w:rsidR="00AA569B" w:rsidRDefault="00AA569B" w:rsidP="00AA569B">
      <w:pPr>
        <w:spacing w:after="0"/>
      </w:pPr>
    </w:p>
    <w:p w14:paraId="30605BD2" w14:textId="167FE3AA" w:rsidR="00AA569B" w:rsidRDefault="00AA569B" w:rsidP="00AA569B">
      <w:pPr>
        <w:spacing w:after="0"/>
      </w:pPr>
      <w:r>
        <w:t>Step 4</w:t>
      </w:r>
      <w:r w:rsidR="00EA0A8A">
        <w:t xml:space="preserve"> - </w:t>
      </w:r>
      <w:r>
        <w:t>Clarify Concepts &amp; Methods</w:t>
      </w:r>
    </w:p>
    <w:p w14:paraId="7BAF6505" w14:textId="77777777" w:rsidR="00AA569B" w:rsidRDefault="00AA569B" w:rsidP="00AA569B">
      <w:pPr>
        <w:spacing w:after="0"/>
      </w:pPr>
      <w:r>
        <w:t>4A. Key Definitions &amp; Potential Ambiguities</w:t>
      </w:r>
    </w:p>
    <w:p w14:paraId="12C379F0" w14:textId="77777777" w:rsidR="00AA569B" w:rsidRDefault="00AA569B" w:rsidP="00AA569B">
      <w:pPr>
        <w:spacing w:after="0"/>
      </w:pPr>
      <w:r>
        <w:t>Evolution</w:t>
      </w:r>
    </w:p>
    <w:p w14:paraId="7029AF3F" w14:textId="77777777" w:rsidR="00AA569B" w:rsidRDefault="00AA569B" w:rsidP="00AA569B">
      <w:pPr>
        <w:spacing w:after="0"/>
      </w:pPr>
      <w:r>
        <w:t>Narrow descriptive sense: Change in allele frequencies in populations over time.</w:t>
      </w:r>
    </w:p>
    <w:p w14:paraId="0A34F389" w14:textId="77777777" w:rsidR="00AA569B" w:rsidRDefault="00AA569B" w:rsidP="00AA569B">
      <w:pPr>
        <w:spacing w:after="0"/>
      </w:pPr>
      <w:r>
        <w:t>Broader historical sense: The claim that all life shares common ancestry, with divergence via natural mechanisms.</w:t>
      </w:r>
    </w:p>
    <w:p w14:paraId="2C6F74C2" w14:textId="77777777" w:rsidR="00AA569B" w:rsidRDefault="00AA569B" w:rsidP="00AA569B">
      <w:pPr>
        <w:spacing w:after="0"/>
      </w:pPr>
      <w:r>
        <w:t>Ambiguity: Sometimes conflated with philosophical doctrines (e.g., “evolutionism” as a worldview).</w:t>
      </w:r>
    </w:p>
    <w:p w14:paraId="4ADF13D6" w14:textId="77777777" w:rsidR="00AA569B" w:rsidRDefault="00AA569B" w:rsidP="00AA569B">
      <w:pPr>
        <w:spacing w:after="0"/>
      </w:pPr>
      <w:r>
        <w:t>Common Descent</w:t>
      </w:r>
    </w:p>
    <w:p w14:paraId="6B08DF04" w14:textId="77777777" w:rsidR="00AA569B" w:rsidRDefault="00AA569B" w:rsidP="00AA569B">
      <w:pPr>
        <w:spacing w:after="0"/>
      </w:pPr>
      <w:r>
        <w:t>Claim that all present life forms descend from one or a few common ancestors through branching lineages.</w:t>
      </w:r>
    </w:p>
    <w:p w14:paraId="4E609A55" w14:textId="77777777" w:rsidR="00AA569B" w:rsidRDefault="00AA569B" w:rsidP="00AA569B">
      <w:pPr>
        <w:spacing w:after="0"/>
      </w:pPr>
      <w:r>
        <w:t>Ambiguity: Whether “common descent” is purely biological or has metaphysical implications (e.g., about purpose or lack thereof).</w:t>
      </w:r>
    </w:p>
    <w:p w14:paraId="6B0D8EB6" w14:textId="77777777" w:rsidR="00AA569B" w:rsidRDefault="00AA569B" w:rsidP="00AA569B">
      <w:pPr>
        <w:spacing w:after="0"/>
      </w:pPr>
      <w:r>
        <w:t>Natural Selection</w:t>
      </w:r>
    </w:p>
    <w:p w14:paraId="0228C22C" w14:textId="77777777" w:rsidR="00AA569B" w:rsidRDefault="00AA569B" w:rsidP="00AA569B">
      <w:pPr>
        <w:spacing w:after="0"/>
      </w:pPr>
      <w:r>
        <w:t>Differential survival and reproduction of variants in a population due to heritable differences affecting fitness.</w:t>
      </w:r>
    </w:p>
    <w:p w14:paraId="70ADD4BE" w14:textId="77777777" w:rsidR="00AA569B" w:rsidRDefault="00AA569B" w:rsidP="00AA569B">
      <w:pPr>
        <w:spacing w:after="0"/>
      </w:pPr>
      <w:r>
        <w:t>Ambiguities:</w:t>
      </w:r>
    </w:p>
    <w:p w14:paraId="57C77728" w14:textId="77777777" w:rsidR="00AA569B" w:rsidRDefault="00AA569B" w:rsidP="00AA569B">
      <w:pPr>
        <w:spacing w:after="0"/>
      </w:pPr>
      <w:r>
        <w:t>“Fitness” can be defined statistically, causally, or dispositionally.</w:t>
      </w:r>
    </w:p>
    <w:p w14:paraId="1A332D4C" w14:textId="77777777" w:rsidR="00AA569B" w:rsidRDefault="00AA569B" w:rsidP="00AA569B">
      <w:pPr>
        <w:spacing w:after="0"/>
      </w:pPr>
      <w:r>
        <w:t>Philosophical debates over whether selection is a genuine cause or a statistical descriptor.</w:t>
      </w:r>
    </w:p>
    <w:p w14:paraId="385D8870" w14:textId="77777777" w:rsidR="00AA569B" w:rsidRDefault="00AA569B" w:rsidP="00AA569B">
      <w:pPr>
        <w:spacing w:after="0"/>
      </w:pPr>
      <w:r>
        <w:lastRenderedPageBreak/>
        <w:t>Randomness (of mutation, drift, etc.)</w:t>
      </w:r>
    </w:p>
    <w:p w14:paraId="774803A1" w14:textId="77777777" w:rsidR="00AA569B" w:rsidRDefault="00AA569B" w:rsidP="00AA569B">
      <w:pPr>
        <w:spacing w:after="0"/>
      </w:pPr>
      <w:r>
        <w:t>Often means “not directed toward organismal needs,” not “uncaused” or “metaphysically random.”</w:t>
      </w:r>
    </w:p>
    <w:p w14:paraId="20C03A9D" w14:textId="77777777" w:rsidR="00AA569B" w:rsidRDefault="00AA569B" w:rsidP="00AA569B">
      <w:pPr>
        <w:spacing w:after="0"/>
      </w:pPr>
      <w:r>
        <w:t>Ambiguity: Can be misread as ruling out any higher-level purpose, which is a separate metaphysical claim.</w:t>
      </w:r>
    </w:p>
    <w:p w14:paraId="09956E15" w14:textId="77777777" w:rsidR="00AA569B" w:rsidRDefault="00AA569B" w:rsidP="00AA569B">
      <w:pPr>
        <w:spacing w:after="0"/>
      </w:pPr>
      <w:r>
        <w:t>Diversity of life</w:t>
      </w:r>
    </w:p>
    <w:p w14:paraId="44ACD553" w14:textId="77777777" w:rsidR="00AA569B" w:rsidRDefault="00AA569B" w:rsidP="00AA569B">
      <w:pPr>
        <w:spacing w:after="0"/>
      </w:pPr>
      <w:r>
        <w:t>The variety of species, forms, and ecological roles, plus their historical relations.</w:t>
      </w:r>
    </w:p>
    <w:p w14:paraId="3580A5BF" w14:textId="77777777" w:rsidR="00AA569B" w:rsidRDefault="00AA569B" w:rsidP="00AA569B">
      <w:pPr>
        <w:spacing w:after="0"/>
      </w:pPr>
      <w:r>
        <w:t>Ambiguity: Are we explaining just patterns of diversity, or also value, meaning, or purpose of that diversity?</w:t>
      </w:r>
    </w:p>
    <w:p w14:paraId="23636D00" w14:textId="77777777" w:rsidR="00AA569B" w:rsidRDefault="00AA569B" w:rsidP="00AA569B">
      <w:pPr>
        <w:spacing w:after="0"/>
      </w:pPr>
      <w:r>
        <w:t>Philosophical explanation</w:t>
      </w:r>
    </w:p>
    <w:p w14:paraId="38595FF5" w14:textId="77777777" w:rsidR="00AA569B" w:rsidRDefault="00AA569B" w:rsidP="00AA569B">
      <w:pPr>
        <w:spacing w:after="0"/>
      </w:pPr>
      <w:r>
        <w:t>Here taken as: A coherent, conceptually clear account that connects empirical data with broader principles and clarifies what kind of world must exist for those data to obtain.</w:t>
      </w:r>
    </w:p>
    <w:p w14:paraId="57C3145E" w14:textId="77777777" w:rsidR="00AA569B" w:rsidRDefault="00AA569B" w:rsidP="00AA569B">
      <w:pPr>
        <w:spacing w:after="0"/>
      </w:pPr>
      <w:r>
        <w:t>Ambiguity: Whether a philosophical explanation must address ultimate causes (e.g., why there are natural laws) or only proximate and historical ones.</w:t>
      </w:r>
    </w:p>
    <w:p w14:paraId="71F1363C" w14:textId="77777777" w:rsidR="00AA569B" w:rsidRDefault="00AA569B" w:rsidP="00AA569B">
      <w:pPr>
        <w:spacing w:after="0"/>
      </w:pPr>
      <w:r>
        <w:t>Best explanation</w:t>
      </w:r>
    </w:p>
    <w:p w14:paraId="4DBA7EB4" w14:textId="77777777" w:rsidR="00AA569B" w:rsidRDefault="00AA569B" w:rsidP="00AA569B">
      <w:pPr>
        <w:spacing w:after="0"/>
      </w:pPr>
      <w:r>
        <w:t>Typically judged by explanatory power, simplicity, coherence with background knowledge, predictive success.</w:t>
      </w:r>
    </w:p>
    <w:p w14:paraId="069B903E" w14:textId="77777777" w:rsidR="00AA569B" w:rsidRDefault="00AA569B" w:rsidP="00AA569B">
      <w:pPr>
        <w:spacing w:after="0"/>
      </w:pPr>
      <w:r>
        <w:t>Ambiguity: What weight to give each criterion; how to compare across radically different kinds of explanation (naturalistic vs theistic, etc.).</w:t>
      </w:r>
    </w:p>
    <w:p w14:paraId="18F94DA1" w14:textId="77777777" w:rsidR="00AA569B" w:rsidRDefault="00AA569B" w:rsidP="00AA569B">
      <w:pPr>
        <w:spacing w:after="0"/>
      </w:pPr>
      <w:r>
        <w:t>4B. Methods of Reasoning Used</w:t>
      </w:r>
    </w:p>
    <w:p w14:paraId="2F23C852" w14:textId="77777777" w:rsidR="00AA569B" w:rsidRDefault="00AA569B" w:rsidP="00AA569B">
      <w:pPr>
        <w:spacing w:after="0"/>
      </w:pPr>
      <w:r>
        <w:t>Inductive Generalization</w:t>
      </w:r>
    </w:p>
    <w:p w14:paraId="0AC8B96D" w14:textId="77777777" w:rsidR="00AA569B" w:rsidRDefault="00AA569B" w:rsidP="00AA569B">
      <w:pPr>
        <w:spacing w:after="0"/>
      </w:pPr>
      <w:r>
        <w:t>From observed microevolutionary changes and many specific cases to general claims about what these mechanisms can do.</w:t>
      </w:r>
    </w:p>
    <w:p w14:paraId="517E3096" w14:textId="77777777" w:rsidR="00AA569B" w:rsidRDefault="00AA569B" w:rsidP="00AA569B">
      <w:pPr>
        <w:spacing w:after="0"/>
      </w:pPr>
      <w:r>
        <w:t>Abduction (Inference to the Best Explanation)</w:t>
      </w:r>
    </w:p>
    <w:p w14:paraId="711AC7DA" w14:textId="77777777" w:rsidR="00AA569B" w:rsidRDefault="00AA569B" w:rsidP="00AA569B">
      <w:pPr>
        <w:spacing w:after="0"/>
      </w:pPr>
      <w:r>
        <w:t>From patterns in fossils, genetics, anatomy, biogeography to the conclusion that common descent via natural mechanisms offers the best overall explanation.</w:t>
      </w:r>
    </w:p>
    <w:p w14:paraId="2B71DC79" w14:textId="77777777" w:rsidR="00AA569B" w:rsidRDefault="00AA569B" w:rsidP="00AA569B">
      <w:pPr>
        <w:spacing w:after="0"/>
      </w:pPr>
      <w:r>
        <w:t>Analogical Reasoning</w:t>
      </w:r>
    </w:p>
    <w:p w14:paraId="4A23E58C" w14:textId="77777777" w:rsidR="00AA569B" w:rsidRDefault="00AA569B" w:rsidP="00AA569B">
      <w:pPr>
        <w:spacing w:after="0"/>
      </w:pPr>
      <w:r>
        <w:t>When using observed examples of selection (e.g., bacterial resistance, artificial selection) as analogies for long-term natural selection.</w:t>
      </w:r>
    </w:p>
    <w:p w14:paraId="5E2A12A9" w14:textId="77777777" w:rsidR="00AA569B" w:rsidRDefault="00AA569B" w:rsidP="00AA569B">
      <w:pPr>
        <w:spacing w:after="0"/>
      </w:pPr>
      <w:r>
        <w:t>Methodological Naturalism</w:t>
      </w:r>
    </w:p>
    <w:p w14:paraId="0F1ABF54" w14:textId="77777777" w:rsidR="00AA569B" w:rsidRDefault="00AA569B" w:rsidP="00AA569B">
      <w:pPr>
        <w:spacing w:after="0"/>
      </w:pPr>
      <w:r>
        <w:t>Restriction to natural causes in scientific explanations; taken as either a practical rule or as reflecting deeper metaphysical commitments.</w:t>
      </w:r>
    </w:p>
    <w:p w14:paraId="102ABC81" w14:textId="77777777" w:rsidR="00AA569B" w:rsidRDefault="00AA569B" w:rsidP="00AA569B">
      <w:pPr>
        <w:spacing w:after="0"/>
      </w:pPr>
      <w:r>
        <w:t>Assumptions underlying these methods:</w:t>
      </w:r>
    </w:p>
    <w:p w14:paraId="528E632D" w14:textId="77777777" w:rsidR="00AA569B" w:rsidRDefault="00AA569B" w:rsidP="00AA569B">
      <w:pPr>
        <w:spacing w:after="0"/>
      </w:pPr>
      <w:r>
        <w:t>The world is sufficiently regular that past and present patterns inform us about unobserved past events.</w:t>
      </w:r>
    </w:p>
    <w:p w14:paraId="3B7F85AC" w14:textId="77777777" w:rsidR="00AA569B" w:rsidRDefault="00AA569B" w:rsidP="00AA569B">
      <w:pPr>
        <w:spacing w:after="0"/>
      </w:pPr>
      <w:r>
        <w:t>Our cognitive and methodological tools (statistics, models, comparative methods) are reliable enough to track real structure in the world.</w:t>
      </w:r>
    </w:p>
    <w:p w14:paraId="2637E689" w14:textId="77777777" w:rsidR="00AA569B" w:rsidRDefault="00AA569B" w:rsidP="00AA569B">
      <w:pPr>
        <w:spacing w:after="0"/>
      </w:pPr>
      <w:r>
        <w:lastRenderedPageBreak/>
        <w:t>Explanatory virtues (simplicity, coherence) are, at least often, indicators of truth or approximate truth.</w:t>
      </w:r>
    </w:p>
    <w:p w14:paraId="4993E172" w14:textId="77777777" w:rsidR="00AA569B" w:rsidRDefault="00AA569B" w:rsidP="00AA569B">
      <w:pPr>
        <w:spacing w:after="0"/>
      </w:pPr>
    </w:p>
    <w:p w14:paraId="493CBDC9" w14:textId="183A3A16" w:rsidR="00AA569B" w:rsidRDefault="00AA569B" w:rsidP="00AA569B">
      <w:pPr>
        <w:spacing w:after="0"/>
      </w:pPr>
      <w:r>
        <w:t>Step 5</w:t>
      </w:r>
      <w:r w:rsidR="00EA0A8A">
        <w:t xml:space="preserve"> - </w:t>
      </w:r>
      <w:r>
        <w:t>Stress-Test the Argument</w:t>
      </w:r>
    </w:p>
    <w:p w14:paraId="3A49AD06" w14:textId="77777777" w:rsidR="00AA569B" w:rsidRDefault="00AA569B" w:rsidP="00AA569B">
      <w:pPr>
        <w:spacing w:after="0"/>
      </w:pPr>
      <w:r>
        <w:t>5A. Strongest Counterargument (in outline)</w:t>
      </w:r>
    </w:p>
    <w:p w14:paraId="377F9353" w14:textId="77777777" w:rsidR="00AA569B" w:rsidRDefault="00AA569B" w:rsidP="00AA569B">
      <w:pPr>
        <w:spacing w:after="0"/>
      </w:pPr>
      <w:r>
        <w:t>One strong philosophical counterargument might run like this:</w:t>
      </w:r>
    </w:p>
    <w:p w14:paraId="3443B051" w14:textId="77777777" w:rsidR="00AA569B" w:rsidRDefault="00AA569B" w:rsidP="00AA569B">
      <w:pPr>
        <w:spacing w:after="0"/>
      </w:pPr>
      <w:r>
        <w:t>The data (fossil record, similarities, etc.) can be interpreted in more than one way.</w:t>
      </w:r>
    </w:p>
    <w:p w14:paraId="23CFF31C" w14:textId="77777777" w:rsidR="00AA569B" w:rsidRDefault="00AA569B" w:rsidP="00AA569B">
      <w:pPr>
        <w:spacing w:after="0"/>
      </w:pPr>
      <w:r>
        <w:t>Evolutionary theory, while successful, rests on strong assumptions about naturalism, deep time, and the sufficiency of known mechanisms for producing complex features.</w:t>
      </w:r>
    </w:p>
    <w:p w14:paraId="7BAE5149" w14:textId="77777777" w:rsidR="00AA569B" w:rsidRDefault="00AA569B" w:rsidP="00AA569B">
      <w:pPr>
        <w:spacing w:after="0"/>
      </w:pPr>
      <w:r>
        <w:t>The step from “evolution is a good scientific model” to “evolution is the best philosophical explanation of life’s diversity” involves a substantial metaphysical leap—quietly privileging naturalistic explanations and sidelining teleological or design-based explanations.</w:t>
      </w:r>
    </w:p>
    <w:p w14:paraId="69714EBC" w14:textId="77777777" w:rsidR="00AA569B" w:rsidRDefault="00AA569B" w:rsidP="00AA569B">
      <w:pPr>
        <w:spacing w:after="0"/>
      </w:pPr>
      <w:r>
        <w:t>Competing views (e.g., guided evolution, design plus limited evolution, structural laws guiding biological forms) may account for the same data while providing richer metaphysical context (e.g., purpose, meaning, origin of laws).</w:t>
      </w:r>
    </w:p>
    <w:p w14:paraId="3AE66DD2" w14:textId="77777777" w:rsidR="00AA569B" w:rsidRDefault="00AA569B" w:rsidP="00AA569B">
      <w:pPr>
        <w:spacing w:after="0"/>
      </w:pPr>
      <w:r>
        <w:t>Inference to the best explanation is sensitive to background assumptions; if different background metaphysics are adopted, another explanation may appear “best.”</w:t>
      </w:r>
    </w:p>
    <w:p w14:paraId="350FDDDE" w14:textId="77777777" w:rsidR="00AA569B" w:rsidRDefault="00AA569B" w:rsidP="00AA569B">
      <w:pPr>
        <w:spacing w:after="0"/>
      </w:pPr>
      <w:r>
        <w:t>Conclusion of counterargument: Evolution may be an excellent scientific model, but as a philosophical explanation it is underdetermined by the data and depends on controversial methodological and metaphysical commitments. Therefore, the argument that evolution is the best philosophical explanation is not compelling for all rational agents.</w:t>
      </w:r>
    </w:p>
    <w:p w14:paraId="3CBF598D" w14:textId="77777777" w:rsidR="00AA569B" w:rsidRDefault="00AA569B" w:rsidP="00AA569B">
      <w:pPr>
        <w:spacing w:after="0"/>
      </w:pPr>
      <w:r>
        <w:t>5B. Alternative Interpretations of the Same Data</w:t>
      </w:r>
    </w:p>
    <w:p w14:paraId="13DB5024" w14:textId="77777777" w:rsidR="00AA569B" w:rsidRDefault="00AA569B" w:rsidP="00AA569B">
      <w:pPr>
        <w:spacing w:after="0"/>
      </w:pPr>
      <w:r>
        <w:t>Here are three alternative broad interpretations of (roughly) the same empirical evidence:</w:t>
      </w:r>
    </w:p>
    <w:p w14:paraId="5F9E275A" w14:textId="77777777" w:rsidR="00AA569B" w:rsidRDefault="00AA569B" w:rsidP="00AA569B">
      <w:pPr>
        <w:spacing w:after="0"/>
      </w:pPr>
      <w:r>
        <w:t>Guided or Theistic Evolution</w:t>
      </w:r>
    </w:p>
    <w:p w14:paraId="5158A354" w14:textId="77777777" w:rsidR="00AA569B" w:rsidRDefault="00AA569B" w:rsidP="00AA569B">
      <w:pPr>
        <w:spacing w:after="0"/>
      </w:pPr>
      <w:r>
        <w:t>The same evolutionary mechanisms occur, but a transcendent mind establishes the laws, initial conditions, and perhaps occasionally guides outcomes toward specific ends.</w:t>
      </w:r>
    </w:p>
    <w:p w14:paraId="507E9C1D" w14:textId="77777777" w:rsidR="00AA569B" w:rsidRDefault="00AA569B" w:rsidP="00AA569B">
      <w:pPr>
        <w:spacing w:after="0"/>
      </w:pPr>
      <w:r>
        <w:t>Diversity of life is explained partly by natural processes and partly by an overarching teleology.</w:t>
      </w:r>
    </w:p>
    <w:p w14:paraId="2437F322" w14:textId="77777777" w:rsidR="00AA569B" w:rsidRDefault="00AA569B" w:rsidP="00AA569B">
      <w:pPr>
        <w:spacing w:after="0"/>
      </w:pPr>
      <w:r>
        <w:t>Common Design with Limited Evolution</w:t>
      </w:r>
    </w:p>
    <w:p w14:paraId="117716BA" w14:textId="77777777" w:rsidR="00AA569B" w:rsidRDefault="00AA569B" w:rsidP="00AA569B">
      <w:pPr>
        <w:spacing w:after="0"/>
      </w:pPr>
      <w:r>
        <w:t>Similarities and nested patterns reflect a common designer reusing successful “modules” or blueprints.</w:t>
      </w:r>
    </w:p>
    <w:p w14:paraId="20AF99F7" w14:textId="77777777" w:rsidR="00AA569B" w:rsidRDefault="00AA569B" w:rsidP="00AA569B">
      <w:pPr>
        <w:spacing w:after="0"/>
      </w:pPr>
      <w:r>
        <w:lastRenderedPageBreak/>
        <w:t>Microevolutionary processes operate, but large-scale transitions (e.g., between major body plans) require direct design input.</w:t>
      </w:r>
    </w:p>
    <w:p w14:paraId="0BB25BA5" w14:textId="77777777" w:rsidR="00AA569B" w:rsidRDefault="00AA569B" w:rsidP="00AA569B">
      <w:pPr>
        <w:spacing w:after="0"/>
      </w:pPr>
      <w:r>
        <w:t>The fossil record is seen as a sequence of creative episodes rather than a purely continuous evolutionary tree.</w:t>
      </w:r>
    </w:p>
    <w:p w14:paraId="54728449" w14:textId="77777777" w:rsidR="00AA569B" w:rsidRDefault="00AA569B" w:rsidP="00AA569B">
      <w:pPr>
        <w:spacing w:after="0"/>
      </w:pPr>
      <w:r>
        <w:t>Structuralist / Laws-of-Form Approaches</w:t>
      </w:r>
    </w:p>
    <w:p w14:paraId="4849B8F7" w14:textId="77777777" w:rsidR="00AA569B" w:rsidRDefault="00AA569B" w:rsidP="00AA569B">
      <w:pPr>
        <w:spacing w:after="0"/>
      </w:pPr>
      <w:r>
        <w:t>Biological forms arise from deep mathematical, physical, or developmental constraints; evolution exists but is shaped and limited by pre-existing “forms” or possibilities.</w:t>
      </w:r>
    </w:p>
    <w:p w14:paraId="4F49AA68" w14:textId="77777777" w:rsidR="00AA569B" w:rsidRDefault="00AA569B" w:rsidP="00AA569B">
      <w:pPr>
        <w:spacing w:after="0"/>
      </w:pPr>
      <w:r>
        <w:t>Nested hierarchies and recurring patterns reflect these structural constraints as much as or more than ancestry.</w:t>
      </w:r>
    </w:p>
    <w:p w14:paraId="581B26FB" w14:textId="77777777" w:rsidR="00AA569B" w:rsidRDefault="00AA569B" w:rsidP="00AA569B">
      <w:pPr>
        <w:spacing w:after="0"/>
      </w:pPr>
      <w:r>
        <w:t>All three can, in principle, be framed to accommodate much of the same data, though with differing commitments and explanatory trade-offs.</w:t>
      </w:r>
    </w:p>
    <w:p w14:paraId="24B344CD" w14:textId="77777777" w:rsidR="00AA569B" w:rsidRDefault="00AA569B" w:rsidP="00AA569B">
      <w:pPr>
        <w:spacing w:after="0"/>
      </w:pPr>
      <w:r>
        <w:t>5C. Stress Test: Changing Key Assumptions</w:t>
      </w:r>
    </w:p>
    <w:p w14:paraId="0C63293E" w14:textId="77777777" w:rsidR="00AA569B" w:rsidRDefault="00AA569B" w:rsidP="00AA569B">
      <w:pPr>
        <w:spacing w:after="0"/>
      </w:pPr>
      <w:r>
        <w:t>If we reject methodological naturalism (H3), and allow non-natural or teleological causes as legitimate explanatory resources, then evolution might still be part of the story but not the whole philosophical explanation.</w:t>
      </w:r>
    </w:p>
    <w:p w14:paraId="5331EEE9" w14:textId="77777777" w:rsidR="00AA569B" w:rsidRDefault="00AA569B" w:rsidP="00AA569B">
      <w:pPr>
        <w:spacing w:after="0"/>
      </w:pPr>
      <w:r>
        <w:t>If we lower our confidence in inference to the best explanation (P9), we may treat evolution as a highly useful model but refrain from strong claims about its philosophical status as “best explanation.”</w:t>
      </w:r>
    </w:p>
    <w:p w14:paraId="3DA7541C" w14:textId="77777777" w:rsidR="00AA569B" w:rsidRDefault="00AA569B" w:rsidP="00AA569B">
      <w:pPr>
        <w:spacing w:after="0"/>
      </w:pPr>
      <w:r>
        <w:t>If we raise the demand for mechanistic detail (asking for step-by-step evolutionary pathways for all complex features), then the argument becomes weaker in areas where such detail is still incomplete.</w:t>
      </w:r>
    </w:p>
    <w:p w14:paraId="57528C7D" w14:textId="77777777" w:rsidR="00AA569B" w:rsidRDefault="00AA569B" w:rsidP="00AA569B">
      <w:pPr>
        <w:spacing w:after="0"/>
      </w:pPr>
      <w:r>
        <w:t>5D. Generalization Test</w:t>
      </w:r>
    </w:p>
    <w:p w14:paraId="14E47AD8" w14:textId="77777777" w:rsidR="00AA569B" w:rsidRDefault="00AA569B" w:rsidP="00AA569B">
      <w:pPr>
        <w:spacing w:after="0"/>
      </w:pPr>
      <w:r>
        <w:t>Could the same pattern of reasoning be used to “prove” contradictory claims?</w:t>
      </w:r>
    </w:p>
    <w:p w14:paraId="1C49655F" w14:textId="77777777" w:rsidR="00AA569B" w:rsidRDefault="00AA569B" w:rsidP="00AA569B">
      <w:pPr>
        <w:spacing w:after="0"/>
      </w:pPr>
      <w:r>
        <w:t>If we simply say: “Theory T explains many phenomena, has strong predictive power, and no rival matches it; therefore T is the best philosophical explanation of the domain,” we could apply this template to:</w:t>
      </w:r>
    </w:p>
    <w:p w14:paraId="46C2AA21" w14:textId="77777777" w:rsidR="00AA569B" w:rsidRDefault="00AA569B" w:rsidP="00AA569B">
      <w:pPr>
        <w:spacing w:after="0"/>
      </w:pPr>
      <w:r>
        <w:t>A strict materialist view of mind (e.g., explaining mental states via neuroscience).</w:t>
      </w:r>
    </w:p>
    <w:p w14:paraId="35058BCE" w14:textId="77777777" w:rsidR="00AA569B" w:rsidRDefault="00AA569B" w:rsidP="00AA569B">
      <w:pPr>
        <w:spacing w:after="0"/>
      </w:pPr>
      <w:r>
        <w:t>A strict economic rational choice model explaining human behavior.</w:t>
      </w:r>
    </w:p>
    <w:p w14:paraId="30D1332E" w14:textId="77777777" w:rsidR="00AA569B" w:rsidRDefault="00AA569B" w:rsidP="00AA569B">
      <w:pPr>
        <w:spacing w:after="0"/>
      </w:pPr>
      <w:r>
        <w:t>In both domains, critics argue that such models are powerful but incomplete and do not fully capture the phenomena.</w:t>
      </w:r>
    </w:p>
    <w:p w14:paraId="64A54147" w14:textId="77777777" w:rsidR="00AA569B" w:rsidRDefault="00AA569B" w:rsidP="00AA569B">
      <w:pPr>
        <w:spacing w:after="0"/>
      </w:pPr>
      <w:r>
        <w:t>This suggests that inference to best scientific explanation does not automatically yield a complete philosophical explanation. The method is reliable for building good models, but can overreach when used to draw global metaphysical conclusions without additional argument.</w:t>
      </w:r>
    </w:p>
    <w:p w14:paraId="32C62B44" w14:textId="77777777" w:rsidR="00AA569B" w:rsidRDefault="00AA569B" w:rsidP="00AA569B">
      <w:pPr>
        <w:spacing w:after="0"/>
      </w:pPr>
    </w:p>
    <w:p w14:paraId="7776ADCF" w14:textId="1BD891A9" w:rsidR="00AA569B" w:rsidRDefault="00AA569B" w:rsidP="00AA569B">
      <w:pPr>
        <w:spacing w:after="0"/>
      </w:pPr>
      <w:r>
        <w:t>Step 6</w:t>
      </w:r>
      <w:r w:rsidR="00EA0A8A">
        <w:t xml:space="preserve"> - </w:t>
      </w:r>
      <w:r>
        <w:t>Identify Logical Fallacies</w:t>
      </w:r>
    </w:p>
    <w:p w14:paraId="1EF6E3CC" w14:textId="77777777" w:rsidR="00AA569B" w:rsidRDefault="00AA569B" w:rsidP="00AA569B">
      <w:pPr>
        <w:spacing w:after="0"/>
      </w:pPr>
      <w:r>
        <w:lastRenderedPageBreak/>
        <w:t>The carefully reconstructed argument above can be framed without fallacies. But in common discourse, several fallacious moves often creep in. I’ll flag the most important potential fallacies:</w:t>
      </w:r>
    </w:p>
    <w:p w14:paraId="008DDDDC" w14:textId="77777777" w:rsidR="00AA569B" w:rsidRDefault="00AA569B" w:rsidP="00AA569B">
      <w:pPr>
        <w:spacing w:after="0"/>
      </w:pPr>
      <w:r>
        <w:t>Straw Man (against critics)</w:t>
      </w:r>
    </w:p>
    <w:p w14:paraId="5D84DEBE" w14:textId="77777777" w:rsidR="00AA569B" w:rsidRDefault="00AA569B" w:rsidP="00AA569B">
      <w:pPr>
        <w:spacing w:after="0"/>
      </w:pPr>
      <w:r>
        <w:t>Where: When proponents say, “The only alternative to evolution is a crude, literalistic creationism that ignores all evidence.”</w:t>
      </w:r>
    </w:p>
    <w:p w14:paraId="4D62041A" w14:textId="77777777" w:rsidR="00AA569B" w:rsidRDefault="00AA569B" w:rsidP="00AA569B">
      <w:pPr>
        <w:spacing w:after="0"/>
      </w:pPr>
      <w:r>
        <w:t>Problem: There are more nuanced alternative views (theistic evolution, sophisticated design theories, structuralist accounts). Ignoring them weakens the philosophical rigor.</w:t>
      </w:r>
    </w:p>
    <w:p w14:paraId="44444006" w14:textId="77777777" w:rsidR="00AA569B" w:rsidRDefault="00AA569B" w:rsidP="00AA569B">
      <w:pPr>
        <w:spacing w:after="0"/>
      </w:pPr>
      <w:r>
        <w:t>Correction: Explicitly recognize and engage with the strongest alternatives.</w:t>
      </w:r>
    </w:p>
    <w:p w14:paraId="0958F336" w14:textId="77777777" w:rsidR="00AA569B" w:rsidRDefault="00AA569B" w:rsidP="00AA569B">
      <w:pPr>
        <w:spacing w:after="0"/>
      </w:pPr>
      <w:r>
        <w:t>False Dilemma</w:t>
      </w:r>
    </w:p>
    <w:p w14:paraId="3477079B" w14:textId="77777777" w:rsidR="00AA569B" w:rsidRDefault="00AA569B" w:rsidP="00AA569B">
      <w:pPr>
        <w:spacing w:after="0"/>
      </w:pPr>
      <w:r>
        <w:t>Where: “Either evolution explains the diversity of life or we must accept anti-scientific superstition.”</w:t>
      </w:r>
    </w:p>
    <w:p w14:paraId="556B867F" w14:textId="77777777" w:rsidR="00AA569B" w:rsidRDefault="00AA569B" w:rsidP="00AA569B">
      <w:pPr>
        <w:spacing w:after="0"/>
      </w:pPr>
      <w:r>
        <w:t>Problem: Excludes positions that integrate evolution with broader metaphysical frameworks.</w:t>
      </w:r>
    </w:p>
    <w:p w14:paraId="19139107" w14:textId="77777777" w:rsidR="00AA569B" w:rsidRDefault="00AA569B" w:rsidP="00AA569B">
      <w:pPr>
        <w:spacing w:after="0"/>
      </w:pPr>
      <w:r>
        <w:t>Correction: Acknowledge a spectrum of positions and argue against them on their merits.</w:t>
      </w:r>
    </w:p>
    <w:p w14:paraId="1EAF79AF" w14:textId="77777777" w:rsidR="00AA569B" w:rsidRDefault="00AA569B" w:rsidP="00AA569B">
      <w:pPr>
        <w:spacing w:after="0"/>
      </w:pPr>
      <w:r>
        <w:t>Appeal to Authority</w:t>
      </w:r>
    </w:p>
    <w:p w14:paraId="4CDBF4A2" w14:textId="77777777" w:rsidR="00AA569B" w:rsidRDefault="00AA569B" w:rsidP="00AA569B">
      <w:pPr>
        <w:spacing w:after="0"/>
      </w:pPr>
      <w:r>
        <w:t>Where: “All competent biologists accept evolution; therefore it must be true as a complete philosophical explanation.”</w:t>
      </w:r>
    </w:p>
    <w:p w14:paraId="2D44BE53" w14:textId="77777777" w:rsidR="00AA569B" w:rsidRDefault="00AA569B" w:rsidP="00AA569B">
      <w:pPr>
        <w:spacing w:after="0"/>
      </w:pPr>
      <w:r>
        <w:t>Problem: Scientific consensus is strong evidence about empirical matters, but not decisive about metaphysical interpretations.</w:t>
      </w:r>
    </w:p>
    <w:p w14:paraId="414636F7" w14:textId="77777777" w:rsidR="00AA569B" w:rsidRDefault="00AA569B" w:rsidP="00AA569B">
      <w:pPr>
        <w:spacing w:after="0"/>
      </w:pPr>
      <w:r>
        <w:t>Correction: Use consensus appropriately for empirical claims while treating philosophical extrapolations as separate and requiring independent argument.</w:t>
      </w:r>
    </w:p>
    <w:p w14:paraId="3DB78024" w14:textId="77777777" w:rsidR="00AA569B" w:rsidRDefault="00AA569B" w:rsidP="00AA569B">
      <w:pPr>
        <w:spacing w:after="0"/>
      </w:pPr>
      <w:r>
        <w:t>Category Mistake / Scope Shift</w:t>
      </w:r>
    </w:p>
    <w:p w14:paraId="43BBB9D2" w14:textId="77777777" w:rsidR="00AA569B" w:rsidRDefault="00AA569B" w:rsidP="00AA569B">
      <w:pPr>
        <w:spacing w:after="0"/>
      </w:pPr>
      <w:r>
        <w:t>Where: Moving from “evolutionary theory explains biological diversity” → “therefore there is no ultimate purpose, design, or meaning.”</w:t>
      </w:r>
    </w:p>
    <w:p w14:paraId="13D497D7" w14:textId="77777777" w:rsidR="00AA569B" w:rsidRDefault="00AA569B" w:rsidP="00AA569B">
      <w:pPr>
        <w:spacing w:after="0"/>
      </w:pPr>
      <w:r>
        <w:t>Problem: Leaps from a scientific theory to metaphysical conclusions that go beyond its scope.</w:t>
      </w:r>
    </w:p>
    <w:p w14:paraId="5DD1D1D2" w14:textId="77777777" w:rsidR="00AA569B" w:rsidRDefault="00AA569B" w:rsidP="00AA569B">
      <w:pPr>
        <w:spacing w:after="0"/>
      </w:pPr>
      <w:r>
        <w:t>Correction: Explicitly distinguish empirical evolutionary claims from claims about ultimate purpose or metaphysics.</w:t>
      </w:r>
    </w:p>
    <w:p w14:paraId="556B4067" w14:textId="77777777" w:rsidR="00AA569B" w:rsidRDefault="00AA569B" w:rsidP="00AA569B">
      <w:pPr>
        <w:spacing w:after="0"/>
      </w:pPr>
      <w:r>
        <w:t>Begging the Question (re naturalism)</w:t>
      </w:r>
    </w:p>
    <w:p w14:paraId="0E928477" w14:textId="77777777" w:rsidR="00AA569B" w:rsidRDefault="00AA569B" w:rsidP="00AA569B">
      <w:pPr>
        <w:spacing w:after="0"/>
      </w:pPr>
      <w:r>
        <w:t>Where: Assuming from the outset that only natural, non-teleological causes can count as explanations, then concluding that a naturalistic theory is the best explanation.</w:t>
      </w:r>
    </w:p>
    <w:p w14:paraId="25F082ED" w14:textId="77777777" w:rsidR="00AA569B" w:rsidRDefault="00AA569B" w:rsidP="00AA569B">
      <w:pPr>
        <w:spacing w:after="0"/>
      </w:pPr>
      <w:r>
        <w:t>Problem: The conclusion is baked into the methodological starting point, at least for philosophical purposes.</w:t>
      </w:r>
    </w:p>
    <w:p w14:paraId="16DB92B2" w14:textId="77777777" w:rsidR="00AA569B" w:rsidRDefault="00AA569B" w:rsidP="00AA569B">
      <w:pPr>
        <w:spacing w:after="0"/>
      </w:pPr>
      <w:r>
        <w:lastRenderedPageBreak/>
        <w:t>Correction: Justify methodological naturalism as a pragmatic rule and be clear about its limits as a metaphysical thesis.</w:t>
      </w:r>
    </w:p>
    <w:p w14:paraId="00976CEB" w14:textId="77777777" w:rsidR="00AA569B" w:rsidRDefault="00AA569B" w:rsidP="00AA569B">
      <w:pPr>
        <w:spacing w:after="0"/>
      </w:pPr>
    </w:p>
    <w:p w14:paraId="4C3A13F7" w14:textId="0D74B29E" w:rsidR="00AA569B" w:rsidRDefault="00AA569B" w:rsidP="00AA569B">
      <w:pPr>
        <w:spacing w:after="0"/>
      </w:pPr>
      <w:r>
        <w:t>Step 7</w:t>
      </w:r>
      <w:r w:rsidR="00EA0A8A">
        <w:t xml:space="preserve"> - </w:t>
      </w:r>
      <w:r>
        <w:t>Improve (Steelman) the Argument</w:t>
      </w:r>
    </w:p>
    <w:p w14:paraId="6B1CC518" w14:textId="77777777" w:rsidR="00AA569B" w:rsidRDefault="00AA569B" w:rsidP="00AA569B">
      <w:pPr>
        <w:spacing w:after="0"/>
      </w:pPr>
      <w:r>
        <w:t>7A. Steelmanned Version (Conceptual)</w:t>
      </w:r>
    </w:p>
    <w:p w14:paraId="49C21145" w14:textId="77777777" w:rsidR="00AA569B" w:rsidRDefault="00AA569B" w:rsidP="00AA569B">
      <w:pPr>
        <w:spacing w:after="0"/>
      </w:pPr>
      <w:r>
        <w:t>We can strengthen the argument by:</w:t>
      </w:r>
    </w:p>
    <w:p w14:paraId="351D5F1B" w14:textId="77777777" w:rsidR="00AA569B" w:rsidRDefault="00AA569B" w:rsidP="00AA569B">
      <w:pPr>
        <w:spacing w:after="0"/>
      </w:pPr>
      <w:r>
        <w:t>Narrowing the conclusion: evolution is the best available naturalistic scientific explanation of diversity, not necessarily the exhaustive metaphysical story.</w:t>
      </w:r>
    </w:p>
    <w:p w14:paraId="42D65CE2" w14:textId="77777777" w:rsidR="00AA569B" w:rsidRDefault="00AA569B" w:rsidP="00AA569B">
      <w:pPr>
        <w:spacing w:after="0"/>
      </w:pPr>
      <w:r>
        <w:t>Making the abductive character explicit: we claim strong, but not absolute, support.</w:t>
      </w:r>
    </w:p>
    <w:p w14:paraId="34B62E48" w14:textId="77777777" w:rsidR="00AA569B" w:rsidRDefault="00AA569B" w:rsidP="00AA569B">
      <w:pPr>
        <w:spacing w:after="0"/>
      </w:pPr>
      <w:r>
        <w:t>Separating empirical claims (where scientific consensus is strong) from philosophical claims (where disagreement is expected).</w:t>
      </w:r>
    </w:p>
    <w:p w14:paraId="4C1A5460" w14:textId="77777777" w:rsidR="00AA569B" w:rsidRDefault="00AA569B" w:rsidP="00AA569B">
      <w:pPr>
        <w:spacing w:after="0"/>
      </w:pPr>
      <w:r>
        <w:t>7B. Steelmanned Formal Proof (with labels)</w:t>
      </w:r>
    </w:p>
    <w:p w14:paraId="2923C702" w14:textId="77777777" w:rsidR="00AA569B" w:rsidRDefault="00AA569B" w:rsidP="00AA569B">
      <w:pPr>
        <w:spacing w:after="0"/>
      </w:pPr>
      <w:r>
        <w:t>I’ll label each step:</w:t>
      </w:r>
    </w:p>
    <w:p w14:paraId="5C96734A" w14:textId="77777777" w:rsidR="00AA569B" w:rsidRDefault="00AA569B" w:rsidP="00AA569B">
      <w:pPr>
        <w:spacing w:after="0"/>
      </w:pPr>
      <w:r>
        <w:t>EV = empirically well-verified</w:t>
      </w:r>
    </w:p>
    <w:p w14:paraId="12D1B660" w14:textId="77777777" w:rsidR="00AA569B" w:rsidRDefault="00AA569B" w:rsidP="00AA569B">
      <w:pPr>
        <w:spacing w:after="0"/>
      </w:pPr>
      <w:r>
        <w:t>WA = widely accepted among experts</w:t>
      </w:r>
    </w:p>
    <w:p w14:paraId="124E4836" w14:textId="77777777" w:rsidR="00AA569B" w:rsidRDefault="00AA569B" w:rsidP="00AA569B">
      <w:pPr>
        <w:spacing w:after="0"/>
      </w:pPr>
      <w:r>
        <w:t>D = disputed</w:t>
      </w:r>
    </w:p>
    <w:p w14:paraId="6034F018" w14:textId="77777777" w:rsidR="00AA569B" w:rsidRDefault="00AA569B" w:rsidP="00AA569B">
      <w:pPr>
        <w:spacing w:after="0"/>
      </w:pPr>
      <w:r>
        <w:t>A = assumption</w:t>
      </w:r>
    </w:p>
    <w:p w14:paraId="69EBB690" w14:textId="77777777" w:rsidR="00AA569B" w:rsidRDefault="00AA569B" w:rsidP="00AA569B">
      <w:pPr>
        <w:spacing w:after="0"/>
      </w:pPr>
      <w:r>
        <w:t>LI = logical inference</w:t>
      </w:r>
    </w:p>
    <w:p w14:paraId="12C79718" w14:textId="77777777" w:rsidR="00AA569B" w:rsidRDefault="00AA569B" w:rsidP="00AA569B">
      <w:pPr>
        <w:spacing w:after="0"/>
      </w:pPr>
      <w:r>
        <w:t>Biological organisms exhibit extensive patterns of similarity that can be arranged into nested hierarchies (morphological, genetic, developmental). (EV, WA)</w:t>
      </w:r>
    </w:p>
    <w:p w14:paraId="0DFC32F6" w14:textId="77777777" w:rsidR="00AA569B" w:rsidRDefault="00AA569B" w:rsidP="00AA569B">
      <w:pPr>
        <w:spacing w:after="0"/>
      </w:pPr>
      <w:r>
        <w:t>The fossil record shows temporally ordered sequences of changing forms, including many transitional and intermediate forms connecting major groups. (EV, WA)</w:t>
      </w:r>
    </w:p>
    <w:p w14:paraId="1F3BC689" w14:textId="77777777" w:rsidR="00AA569B" w:rsidRDefault="00AA569B" w:rsidP="00AA569B">
      <w:pPr>
        <w:spacing w:after="0"/>
      </w:pPr>
      <w:r>
        <w:t>Populations of organisms exhibit heritable variation and produce more offspring than their environments can support. (EV, WA)</w:t>
      </w:r>
    </w:p>
    <w:p w14:paraId="533C2DF7" w14:textId="77777777" w:rsidR="00AA569B" w:rsidRDefault="00AA569B" w:rsidP="00AA569B">
      <w:pPr>
        <w:spacing w:after="0"/>
      </w:pPr>
      <w:r>
        <w:t>When there is heritable variation that affects survival and reproduction, the composition of a population changes over generations (natural selection). (EV, WA)</w:t>
      </w:r>
    </w:p>
    <w:p w14:paraId="46BC3F69" w14:textId="77777777" w:rsidR="00AA569B" w:rsidRDefault="00AA569B" w:rsidP="00AA569B">
      <w:pPr>
        <w:spacing w:after="0"/>
      </w:pPr>
      <w:r>
        <w:t>Mutation, recombination, and other processes introduce new heritable variants into populations over time. (EV, WA)</w:t>
      </w:r>
    </w:p>
    <w:p w14:paraId="3ED98173" w14:textId="77777777" w:rsidR="00AA569B" w:rsidRDefault="00AA569B" w:rsidP="00AA569B">
      <w:pPr>
        <w:spacing w:after="0"/>
      </w:pPr>
      <w:r>
        <w:t>Over sufficiently long timescales, the combined action of mutation, selection, drift, and other evolutionary mechanisms can produce substantial phenotypic and genetic divergence between lineages. (EV, WA, D in some details)</w:t>
      </w:r>
    </w:p>
    <w:p w14:paraId="3947FE9B" w14:textId="77777777" w:rsidR="00AA569B" w:rsidRDefault="00AA569B" w:rsidP="00AA569B">
      <w:pPr>
        <w:spacing w:after="0"/>
      </w:pPr>
      <w:r>
        <w:t>A branching history of common descent, governed by these mechanisms, naturally generates nested similarity patterns, fossil sequences, and many biogeographic distributions observed in nature. (LI from 1–6; WA, D in some interpretations)</w:t>
      </w:r>
    </w:p>
    <w:p w14:paraId="19FF5461" w14:textId="77777777" w:rsidR="00AA569B" w:rsidRDefault="00AA569B" w:rsidP="00AA569B">
      <w:pPr>
        <w:spacing w:after="0"/>
      </w:pPr>
      <w:r>
        <w:t>Evolutionary theory (modern synthesis and extensions) successfully unifies and predicts a wide range of biological phenomena (e.g., antibiotic resistance, ring species, genetic homology, observed speciation events). (EV, WA)</w:t>
      </w:r>
    </w:p>
    <w:p w14:paraId="7354DF6F" w14:textId="77777777" w:rsidR="00AA569B" w:rsidRDefault="00AA569B" w:rsidP="00AA569B">
      <w:pPr>
        <w:spacing w:after="0"/>
      </w:pPr>
      <w:r>
        <w:lastRenderedPageBreak/>
        <w:t>In scientific and much philosophical practice, when multiple hypotheses compete, we should (provisionally) favor the one that best explains the data with maximal coherence, unification, and predictive success, given our background knowledge. (A, WA, D in some philosophies of science)</w:t>
      </w:r>
    </w:p>
    <w:p w14:paraId="1A0C8922" w14:textId="77777777" w:rsidR="00AA569B" w:rsidRDefault="00AA569B" w:rsidP="00AA569B">
      <w:pPr>
        <w:spacing w:after="0"/>
      </w:pPr>
      <w:r>
        <w:t>Among currently developed, testable, and publicly accessible hypotheses about the origins and diversification of life, evolutionary theory provides the greatest unification, predictive success, and empirical support. (WA within biology, D by some alternative theorists)</w:t>
      </w:r>
    </w:p>
    <w:p w14:paraId="6DF58EBA" w14:textId="77777777" w:rsidR="00AA569B" w:rsidRDefault="00AA569B" w:rsidP="00AA569B">
      <w:pPr>
        <w:spacing w:after="0"/>
      </w:pPr>
      <w:r>
        <w:t>Therefore, given our present evidence and methods, evolutionary theory should be provisionally accepted as the best available naturalistic scientific explanation of the diversity of life on Earth. (LI from 7–10)</w:t>
      </w:r>
    </w:p>
    <w:p w14:paraId="00716A50" w14:textId="77777777" w:rsidR="00AA569B" w:rsidRDefault="00AA569B" w:rsidP="00AA569B">
      <w:pPr>
        <w:spacing w:after="0"/>
      </w:pPr>
      <w:r>
        <w:t>Accepting a theory as the best current naturalistic scientific explanation does not, by itself, settle all questions about ultimate metaphysical purpose, value, or the existence of a designer, but it does set a high bar for any competing biological account to match or surpass its explanatory performance. (A/LI; WA among many philosophers of science, D by some)</w:t>
      </w:r>
    </w:p>
    <w:p w14:paraId="1A08328A" w14:textId="77777777" w:rsidR="00AA569B" w:rsidRDefault="00AA569B" w:rsidP="00AA569B">
      <w:pPr>
        <w:spacing w:after="0"/>
      </w:pPr>
      <w:r>
        <w:t>Conclusion C*:</w:t>
      </w:r>
    </w:p>
    <w:p w14:paraId="4787A9CE" w14:textId="77777777" w:rsidR="00AA569B" w:rsidRDefault="00AA569B" w:rsidP="00AA569B">
      <w:pPr>
        <w:spacing w:after="0"/>
      </w:pPr>
      <w:r>
        <w:t>C*. Evolutionary theory is strongly supported as the best available naturalistic scientific explanation of the diversity of life and should be provisionally accepted in that role, while remaining open to further refinement or replacement if a superior explanatory framework emerges.</w:t>
      </w:r>
    </w:p>
    <w:p w14:paraId="3A8A28BA" w14:textId="77777777" w:rsidR="00AA569B" w:rsidRDefault="00AA569B" w:rsidP="00AA569B">
      <w:pPr>
        <w:spacing w:after="0"/>
      </w:pPr>
      <w:r>
        <w:t>7C. Highlight Weak Points</w:t>
      </w:r>
    </w:p>
    <w:p w14:paraId="6149447B" w14:textId="77777777" w:rsidR="00AA569B" w:rsidRDefault="00AA569B" w:rsidP="00AA569B">
      <w:pPr>
        <w:spacing w:after="0"/>
      </w:pPr>
      <w:r>
        <w:t>Steps that require the most additional evidence or philosophical defense:</w:t>
      </w:r>
    </w:p>
    <w:p w14:paraId="52D50583" w14:textId="77777777" w:rsidR="00AA569B" w:rsidRDefault="00AA569B" w:rsidP="00AA569B">
      <w:pPr>
        <w:spacing w:after="0"/>
      </w:pPr>
      <w:r>
        <w:t>Step 6 – The extrapolation from observed microevolutionary processes to all macroevolutionary transitions. (Empirically strong but incomplete; some macro-level innovations are still under active research.)</w:t>
      </w:r>
    </w:p>
    <w:p w14:paraId="514162D5" w14:textId="77777777" w:rsidR="00AA569B" w:rsidRDefault="00AA569B" w:rsidP="00AA569B">
      <w:pPr>
        <w:spacing w:after="0"/>
      </w:pPr>
      <w:r>
        <w:t>Step 9 – The general philosophical status of inference to the best explanation (IBE) as truth-conducive. (Accepted in practice but debated in theory.)</w:t>
      </w:r>
    </w:p>
    <w:p w14:paraId="547962F7" w14:textId="77777777" w:rsidR="00AA569B" w:rsidRDefault="00AA569B" w:rsidP="00AA569B">
      <w:pPr>
        <w:spacing w:after="0"/>
      </w:pPr>
      <w:r>
        <w:t>Step 10 – The comparative claim that no rival matches evolution in explanatory scope and testability. (Empirically reasonable but subject to challenge as alternative frameworks develop.)</w:t>
      </w:r>
    </w:p>
    <w:p w14:paraId="4FD6728C" w14:textId="77777777" w:rsidR="00AA569B" w:rsidRDefault="00AA569B" w:rsidP="00AA569B">
      <w:pPr>
        <w:spacing w:after="0"/>
      </w:pPr>
      <w:r>
        <w:t>Step 12 – The separation of scientific explanation from broader metaphysical questions; critics may argue that this separation is artificial or incomplete.</w:t>
      </w:r>
    </w:p>
    <w:p w14:paraId="70F55660" w14:textId="77777777" w:rsidR="00AA569B" w:rsidRDefault="00AA569B" w:rsidP="00AA569B">
      <w:pPr>
        <w:spacing w:after="0"/>
      </w:pPr>
    </w:p>
    <w:p w14:paraId="0EFF81D6" w14:textId="629551B8" w:rsidR="00AA569B" w:rsidRDefault="00AA569B" w:rsidP="00AA569B">
      <w:pPr>
        <w:spacing w:after="0"/>
      </w:pPr>
      <w:r>
        <w:t>Step 8</w:t>
      </w:r>
      <w:r w:rsidR="00EA0A8A">
        <w:t xml:space="preserve"> - </w:t>
      </w:r>
      <w:r>
        <w:t>Summary Assessment &amp; Final Verdict</w:t>
      </w:r>
    </w:p>
    <w:p w14:paraId="7B24A403" w14:textId="77777777" w:rsidR="00AA569B" w:rsidRDefault="00AA569B" w:rsidP="00AA569B">
      <w:pPr>
        <w:spacing w:after="0"/>
      </w:pPr>
      <w:r>
        <w:t>8A. Integrated Summary</w:t>
      </w:r>
    </w:p>
    <w:p w14:paraId="47B50CE9" w14:textId="77777777" w:rsidR="00AA569B" w:rsidRDefault="00AA569B" w:rsidP="00AA569B">
      <w:pPr>
        <w:spacing w:after="0"/>
      </w:pPr>
      <w:r>
        <w:t>Major strengths:</w:t>
      </w:r>
    </w:p>
    <w:p w14:paraId="07BD305F" w14:textId="77777777" w:rsidR="00AA569B" w:rsidRDefault="00AA569B" w:rsidP="00AA569B">
      <w:pPr>
        <w:spacing w:after="0"/>
      </w:pPr>
      <w:r>
        <w:lastRenderedPageBreak/>
        <w:t>Evolution offers a unified framework that connects otherwise disparate observations: fossils, genetics, anatomy, development, and biogeography.</w:t>
      </w:r>
    </w:p>
    <w:p w14:paraId="7FF56B4C" w14:textId="77777777" w:rsidR="00AA569B" w:rsidRDefault="00AA569B" w:rsidP="00AA569B">
      <w:pPr>
        <w:spacing w:after="0"/>
      </w:pPr>
      <w:r>
        <w:t>It has predictive successes (e.g., predicting fossil locations, anticipating patterns in genetic homology, explaining antibiotic resistance).</w:t>
      </w:r>
    </w:p>
    <w:p w14:paraId="05224B0F" w14:textId="77777777" w:rsidR="00AA569B" w:rsidRDefault="00AA569B" w:rsidP="00AA569B">
      <w:pPr>
        <w:spacing w:after="0"/>
      </w:pPr>
      <w:r>
        <w:t>The basic mechanisms (selection, mutation, drift) are directly observable and have been experimentally studied.</w:t>
      </w:r>
    </w:p>
    <w:p w14:paraId="0FA62916" w14:textId="77777777" w:rsidR="00AA569B" w:rsidRDefault="00AA569B" w:rsidP="00AA569B">
      <w:pPr>
        <w:spacing w:after="0"/>
      </w:pPr>
      <w:r>
        <w:t>As a naturalistic scientific explanation, it fits well with broader successful physical and chemical theories, yielding a coherent picture of nature.</w:t>
      </w:r>
    </w:p>
    <w:p w14:paraId="7482F207" w14:textId="77777777" w:rsidR="00AA569B" w:rsidRDefault="00AA569B" w:rsidP="00AA569B">
      <w:pPr>
        <w:spacing w:after="0"/>
      </w:pPr>
      <w:r>
        <w:t>Major weaknesses / points of contention (philosophical):</w:t>
      </w:r>
    </w:p>
    <w:p w14:paraId="5E8BE9DB" w14:textId="77777777" w:rsidR="00AA569B" w:rsidRDefault="00AA569B" w:rsidP="00AA569B">
      <w:pPr>
        <w:spacing w:after="0"/>
      </w:pPr>
      <w:r>
        <w:t>The transition from “best scientific model” to “best philosophical explanation” involves methodological and metaphysical assumptions (naturalism, trust in IBE) that are not universally shared.</w:t>
      </w:r>
    </w:p>
    <w:p w14:paraId="38976561" w14:textId="77777777" w:rsidR="00AA569B" w:rsidRDefault="00AA569B" w:rsidP="00AA569B">
      <w:pPr>
        <w:spacing w:after="0"/>
      </w:pPr>
      <w:r>
        <w:t>Some large-scale innovations and historical transitions are still only partially understood in mechanistic detail, leaving room for debate.</w:t>
      </w:r>
    </w:p>
    <w:p w14:paraId="23190684" w14:textId="77777777" w:rsidR="00AA569B" w:rsidRDefault="00AA569B" w:rsidP="00AA569B">
      <w:pPr>
        <w:spacing w:after="0"/>
      </w:pPr>
      <w:r>
        <w:t>The argument can easily be overextended to make claims about ultimate purpose, value, or the non-existence of any kind of designer—claims that go beyond the empirical content of the theory.</w:t>
      </w:r>
    </w:p>
    <w:p w14:paraId="121BCC59" w14:textId="77777777" w:rsidR="00AA569B" w:rsidRDefault="00AA569B" w:rsidP="00AA569B">
      <w:pPr>
        <w:spacing w:after="0"/>
      </w:pPr>
      <w:r>
        <w:t>Logical gaps / vulnerabilities:</w:t>
      </w:r>
    </w:p>
    <w:p w14:paraId="4F7B365E" w14:textId="77777777" w:rsidR="00AA569B" w:rsidRDefault="00AA569B" w:rsidP="00AA569B">
      <w:pPr>
        <w:spacing w:after="0"/>
      </w:pPr>
      <w:r>
        <w:t>Underdetermination: Different high-level metaphysical stories (e.g., guided evolution, design plus evolution, structuralism) may be compatible with much of the same empirical data.</w:t>
      </w:r>
    </w:p>
    <w:p w14:paraId="44E18B4A" w14:textId="77777777" w:rsidR="00AA569B" w:rsidRDefault="00AA569B" w:rsidP="00AA569B">
      <w:pPr>
        <w:spacing w:after="0"/>
      </w:pPr>
      <w:r>
        <w:t>The reliance on IBE means the argument is probabilistic and comparative, not deductive; it must always be open to revision if a new framework outperforms evolution.</w:t>
      </w:r>
    </w:p>
    <w:p w14:paraId="1BA9793E" w14:textId="77777777" w:rsidR="00AA569B" w:rsidRDefault="00AA569B" w:rsidP="00AA569B">
      <w:pPr>
        <w:spacing w:after="0"/>
      </w:pPr>
      <w:r>
        <w:t>Well-supported points:</w:t>
      </w:r>
    </w:p>
    <w:p w14:paraId="4F9CED74" w14:textId="77777777" w:rsidR="00AA569B" w:rsidRDefault="00AA569B" w:rsidP="00AA569B">
      <w:pPr>
        <w:spacing w:after="0"/>
      </w:pPr>
      <w:r>
        <w:t>The empirical claims about variation, selection, genetics, and many patterns in fossils and anatomy are very well supported.</w:t>
      </w:r>
    </w:p>
    <w:p w14:paraId="524E623E" w14:textId="77777777" w:rsidR="00AA569B" w:rsidRDefault="00AA569B" w:rsidP="00AA569B">
      <w:pPr>
        <w:spacing w:after="0"/>
      </w:pPr>
      <w:r>
        <w:t>The claim that evolution is the best current naturalistic scientific explanation is strongly supported in mainstream biology.</w:t>
      </w:r>
    </w:p>
    <w:p w14:paraId="241BBBF7" w14:textId="77777777" w:rsidR="00AA569B" w:rsidRDefault="00AA569B" w:rsidP="00AA569B">
      <w:pPr>
        <w:spacing w:after="0"/>
      </w:pPr>
      <w:r>
        <w:t>Evidence needed to strengthen the argument:</w:t>
      </w:r>
    </w:p>
    <w:p w14:paraId="5706CB98" w14:textId="77777777" w:rsidR="00AA569B" w:rsidRDefault="00AA569B" w:rsidP="00AA569B">
      <w:pPr>
        <w:spacing w:after="0"/>
      </w:pPr>
      <w:r>
        <w:t>More detailed and empirically grounded models of complex macroevolutionary transitions.</w:t>
      </w:r>
    </w:p>
    <w:p w14:paraId="3ABD7065" w14:textId="77777777" w:rsidR="00AA569B" w:rsidRDefault="00AA569B" w:rsidP="00AA569B">
      <w:pPr>
        <w:spacing w:after="0"/>
      </w:pPr>
      <w:r>
        <w:t>Clearer philosophical justification of IBE and methodological naturalism, especially as they are used to support broad philosophical conclusions.</w:t>
      </w:r>
    </w:p>
    <w:p w14:paraId="108D94EE" w14:textId="77777777" w:rsidR="00AA569B" w:rsidRDefault="00AA569B" w:rsidP="00AA569B">
      <w:pPr>
        <w:spacing w:after="0"/>
      </w:pPr>
      <w:r>
        <w:t>A more systematic comparison with the strongest non-naturalistic or mixed explanations, on equal philosophical footing.</w:t>
      </w:r>
    </w:p>
    <w:p w14:paraId="229737D1" w14:textId="77777777" w:rsidR="00AA569B" w:rsidRDefault="00AA569B" w:rsidP="00AA569B">
      <w:pPr>
        <w:spacing w:after="0"/>
      </w:pPr>
      <w:r>
        <w:t>Final Verdict</w:t>
      </w:r>
    </w:p>
    <w:p w14:paraId="1E452019" w14:textId="77777777" w:rsidR="00AA569B" w:rsidRDefault="00AA569B" w:rsidP="00AA569B">
      <w:pPr>
        <w:spacing w:after="0"/>
      </w:pPr>
      <w:r>
        <w:t xml:space="preserve">Verdict: </w:t>
      </w:r>
      <w:r>
        <w:rPr>
          <w:rFonts w:ascii="Segoe UI Emoji" w:hAnsi="Segoe UI Emoji" w:cs="Segoe UI Emoji"/>
        </w:rPr>
        <w:t>⚠️</w:t>
      </w:r>
      <w:r>
        <w:t xml:space="preserve"> Partially passes.</w:t>
      </w:r>
    </w:p>
    <w:p w14:paraId="5CED2A62" w14:textId="77777777" w:rsidR="00AA569B" w:rsidRDefault="00AA569B" w:rsidP="00AA569B">
      <w:pPr>
        <w:spacing w:after="0"/>
      </w:pPr>
      <w:r>
        <w:lastRenderedPageBreak/>
        <w:t>Validity:</w:t>
      </w:r>
    </w:p>
    <w:p w14:paraId="117FE080" w14:textId="77777777" w:rsidR="00AA569B" w:rsidRDefault="00AA569B" w:rsidP="00AA569B">
      <w:pPr>
        <w:spacing w:after="0"/>
      </w:pPr>
      <w:r>
        <w:t>As a deductive argument, it is not strictly valid; the core is abductive/inductive.</w:t>
      </w:r>
    </w:p>
    <w:p w14:paraId="71D43B61" w14:textId="77777777" w:rsidR="00AA569B" w:rsidRDefault="00AA569B" w:rsidP="00AA569B">
      <w:pPr>
        <w:spacing w:after="0"/>
      </w:pPr>
      <w:r>
        <w:t>As an inference to the best explanation within a naturalistic scientific framework, it is structurally strong and methodologically appropriate.</w:t>
      </w:r>
    </w:p>
    <w:p w14:paraId="75F6F0DF" w14:textId="77777777" w:rsidR="00AA569B" w:rsidRDefault="00AA569B" w:rsidP="00AA569B">
      <w:pPr>
        <w:spacing w:after="0"/>
      </w:pPr>
      <w:r>
        <w:t>Soundness:</w:t>
      </w:r>
    </w:p>
    <w:p w14:paraId="1D8385F0" w14:textId="77777777" w:rsidR="00AA569B" w:rsidRDefault="00AA569B" w:rsidP="00AA569B">
      <w:pPr>
        <w:spacing w:after="0"/>
      </w:pPr>
      <w:r>
        <w:t>For the scientific conclusion (“evolution is the best current naturalistic explanation of life’s diversity”), the argument is strong and broadly sound, given mainstream evidence and methods.</w:t>
      </w:r>
    </w:p>
    <w:p w14:paraId="59B60374" w14:textId="77777777" w:rsidR="00AA569B" w:rsidRDefault="00AA569B" w:rsidP="00AA569B">
      <w:pPr>
        <w:spacing w:after="0"/>
      </w:pPr>
      <w:r>
        <w:t>For the broader philosophical conclusion (“evolution is the best philosophical explanation, period”), the argument is not fully sound, because it relies on contested philosophical assumptions (about naturalism, explanation, and the status of alternative frameworks).</w:t>
      </w:r>
    </w:p>
    <w:p w14:paraId="36AF6CFB" w14:textId="77777777" w:rsidR="00AA569B" w:rsidRDefault="00AA569B" w:rsidP="00AA569B">
      <w:pPr>
        <w:spacing w:after="0"/>
      </w:pPr>
      <w:r>
        <w:t>What would be required for a full “Pass”?</w:t>
      </w:r>
    </w:p>
    <w:p w14:paraId="02F4ABFC" w14:textId="77777777" w:rsidR="00AA569B" w:rsidRDefault="00AA569B" w:rsidP="00AA569B">
      <w:pPr>
        <w:spacing w:after="0"/>
      </w:pPr>
      <w:r>
        <w:t>Either:</w:t>
      </w:r>
    </w:p>
    <w:p w14:paraId="7F768B01" w14:textId="77777777" w:rsidR="00AA569B" w:rsidRDefault="00AA569B" w:rsidP="00AA569B">
      <w:pPr>
        <w:spacing w:after="0"/>
      </w:pPr>
      <w:r>
        <w:t>Stronger independent justification of the underlying philosophical commitments (IBE, methodological naturalism, criteria of “best explanation”) that is persuasive across a wide range of reasonable philosophical positions;</w:t>
      </w:r>
    </w:p>
    <w:p w14:paraId="01BFA8DE" w14:textId="77777777" w:rsidR="00AA569B" w:rsidRDefault="00AA569B" w:rsidP="00AA569B">
      <w:pPr>
        <w:spacing w:after="0"/>
      </w:pPr>
      <w:r>
        <w:t>and/or</w:t>
      </w:r>
    </w:p>
    <w:p w14:paraId="30BE0EA9" w14:textId="77777777" w:rsidR="00AA569B" w:rsidRDefault="00AA569B" w:rsidP="00AA569B">
      <w:pPr>
        <w:spacing w:after="0"/>
      </w:pPr>
      <w:r>
        <w:t>A more modest conclusion:</w:t>
      </w:r>
    </w:p>
    <w:p w14:paraId="06454437" w14:textId="77777777" w:rsidR="00AA569B" w:rsidRDefault="00AA569B" w:rsidP="00AA569B">
      <w:pPr>
        <w:spacing w:after="0"/>
      </w:pPr>
      <w:r>
        <w:t>Explicitly limit the claim to: “Evolution is currently the best, highly supported naturalistic scientific explanation of the diversity of life,” while acknowledging that other metaphysical interpretations may coexist with, or be layered on top of, the evolutionary account.</w:t>
      </w:r>
    </w:p>
    <w:p w14:paraId="2A569BCB" w14:textId="77777777" w:rsidR="00AA569B" w:rsidRDefault="00AA569B" w:rsidP="00AA569B">
      <w:pPr>
        <w:spacing w:after="0"/>
      </w:pPr>
      <w:r>
        <w:t>In that more modest and clearly scoped form, the argument would very likely pass as both methodologically appropriate and philosophically defensible for its stated aims.</w:t>
      </w:r>
    </w:p>
    <w:p w14:paraId="57A37BDC" w14:textId="77777777" w:rsidR="00AA569B" w:rsidRDefault="00AA569B" w:rsidP="00AA569B">
      <w:pPr>
        <w:spacing w:after="0"/>
      </w:pPr>
    </w:p>
    <w:p w14:paraId="35D37AD8" w14:textId="77777777" w:rsidR="00AA569B" w:rsidRDefault="00AA569B" w:rsidP="00AA569B">
      <w:pPr>
        <w:spacing w:after="0"/>
      </w:pPr>
      <w:r>
        <w:rPr>
          <w:b/>
        </w:rPr>
        <w:t>14-Step Response:</w:t>
      </w:r>
    </w:p>
    <w:p w14:paraId="0D1C74BB" w14:textId="77777777" w:rsidR="00AA569B" w:rsidRDefault="00AA569B" w:rsidP="00AA569B">
      <w:pPr>
        <w:spacing w:after="0"/>
      </w:pPr>
      <w:r>
        <w:t>[SESSION HEADER]</w:t>
      </w:r>
    </w:p>
    <w:p w14:paraId="17B6EF9F" w14:textId="77777777" w:rsidR="00AA569B" w:rsidRDefault="00AA569B" w:rsidP="00AA569B">
      <w:pPr>
        <w:spacing w:after="0"/>
      </w:pPr>
      <w:r>
        <w:t>Model: GPT-5.1 Thinking</w:t>
      </w:r>
    </w:p>
    <w:p w14:paraId="60135763" w14:textId="77777777" w:rsidR="00AA569B" w:rsidRDefault="00AA569B" w:rsidP="00AA569B">
      <w:pPr>
        <w:spacing w:after="0"/>
      </w:pPr>
      <w:r>
        <w:t>Date/Time: 2025-11-21 (user timezone: America/New_York)</w:t>
      </w:r>
    </w:p>
    <w:p w14:paraId="610C6CBF" w14:textId="77777777" w:rsidR="00AA569B" w:rsidRDefault="00AA569B" w:rsidP="00AA569B">
      <w:pPr>
        <w:spacing w:after="0"/>
      </w:pPr>
      <w:r>
        <w:t>Run Type: Argument Analysis – Comprehensive 14-Step Protocol</w:t>
      </w:r>
    </w:p>
    <w:p w14:paraId="34B4B7ED" w14:textId="77777777" w:rsidR="00AA569B" w:rsidRDefault="00AA569B" w:rsidP="00AA569B">
      <w:pPr>
        <w:spacing w:after="0"/>
      </w:pPr>
      <w:r>
        <w:t>Prompt Range: Full</w:t>
      </w:r>
    </w:p>
    <w:p w14:paraId="1400BF17" w14:textId="77777777" w:rsidR="00AA569B" w:rsidRDefault="00AA569B" w:rsidP="00AA569B">
      <w:pPr>
        <w:spacing w:after="0"/>
      </w:pPr>
      <w:r>
        <w:t>Temperature / Creativity Setting: 0.3</w:t>
      </w:r>
    </w:p>
    <w:p w14:paraId="7BAF8D79" w14:textId="77777777" w:rsidR="00AA569B" w:rsidRDefault="00AA569B" w:rsidP="00AA569B">
      <w:pPr>
        <w:spacing w:after="0"/>
      </w:pPr>
      <w:r>
        <w:t>Additional Settings: None</w:t>
      </w:r>
    </w:p>
    <w:p w14:paraId="18D35D09" w14:textId="77777777" w:rsidR="00AA569B" w:rsidRDefault="00AA569B" w:rsidP="00AA569B">
      <w:pPr>
        <w:spacing w:after="0"/>
      </w:pPr>
    </w:p>
    <w:p w14:paraId="7FA4E254" w14:textId="0EDEBE1B" w:rsidR="00AA569B" w:rsidRDefault="00AA569B" w:rsidP="00AA569B">
      <w:pPr>
        <w:spacing w:after="0"/>
      </w:pPr>
      <w:r>
        <w:t>STEP 1</w:t>
      </w:r>
      <w:r w:rsidR="00EA0A8A">
        <w:t xml:space="preserve"> - </w:t>
      </w:r>
      <w:r>
        <w:t>CONTEXT</w:t>
      </w:r>
    </w:p>
    <w:p w14:paraId="738BBC54" w14:textId="77777777" w:rsidR="00AA569B" w:rsidRDefault="00AA569B" w:rsidP="00AA569B">
      <w:pPr>
        <w:spacing w:after="0"/>
      </w:pPr>
      <w:r>
        <w:t>1A. Role Definition</w:t>
      </w:r>
    </w:p>
    <w:p w14:paraId="52C4E09E" w14:textId="77777777" w:rsidR="00AA569B" w:rsidRDefault="00AA569B" w:rsidP="00AA569B">
      <w:pPr>
        <w:spacing w:after="0"/>
      </w:pPr>
      <w:r>
        <w:lastRenderedPageBreak/>
        <w:t>I will act as a neutral, rigorous analytic engine, not as an advocate for or against evolution, theism, Intelligent Design, or any other position.</w:t>
      </w:r>
    </w:p>
    <w:p w14:paraId="65EA0236" w14:textId="77777777" w:rsidR="00AA569B" w:rsidRDefault="00AA569B" w:rsidP="00AA569B">
      <w:pPr>
        <w:spacing w:after="0"/>
      </w:pPr>
      <w:r>
        <w:t>1B. Behavioral Constraints</w:t>
      </w:r>
    </w:p>
    <w:p w14:paraId="5D63B246" w14:textId="77777777" w:rsidR="00AA569B" w:rsidRDefault="00AA569B" w:rsidP="00AA569B">
      <w:pPr>
        <w:spacing w:after="0"/>
      </w:pPr>
      <w:r>
        <w:t>I will:</w:t>
      </w:r>
    </w:p>
    <w:p w14:paraId="54BB0D68" w14:textId="77777777" w:rsidR="00AA569B" w:rsidRDefault="00AA569B" w:rsidP="00AA569B">
      <w:pPr>
        <w:spacing w:after="0"/>
      </w:pPr>
      <w:r>
        <w:t>Follow your 14 steps in order.</w:t>
      </w:r>
    </w:p>
    <w:p w14:paraId="26FE30CA" w14:textId="77777777" w:rsidR="00AA569B" w:rsidRDefault="00AA569B" w:rsidP="00AA569B">
      <w:pPr>
        <w:spacing w:after="0"/>
      </w:pPr>
      <w:r>
        <w:t>Use labels such as (fact), (claim), (interpretation), (assumption) where requested.</w:t>
      </w:r>
    </w:p>
    <w:p w14:paraId="00A27F57" w14:textId="77777777" w:rsidR="00AA569B" w:rsidRDefault="00AA569B" w:rsidP="00AA569B">
      <w:pPr>
        <w:spacing w:after="0"/>
      </w:pPr>
      <w:r>
        <w:t>Distinguish external domain knowledge from the structure of the argument itself.</w:t>
      </w:r>
    </w:p>
    <w:p w14:paraId="74FBEACB" w14:textId="77777777" w:rsidR="00AA569B" w:rsidRDefault="00AA569B" w:rsidP="00AA569B">
      <w:pPr>
        <w:spacing w:after="0"/>
      </w:pPr>
      <w:r>
        <w:t>Avoid rhetorical, emotional, or persuasive language.</w:t>
      </w:r>
    </w:p>
    <w:p w14:paraId="7F6B64CE" w14:textId="77777777" w:rsidR="00AA569B" w:rsidRDefault="00AA569B" w:rsidP="00AA569B">
      <w:pPr>
        <w:spacing w:after="0"/>
      </w:pPr>
      <w:r>
        <w:t>Avoid silently skipping or merging steps.</w:t>
      </w:r>
    </w:p>
    <w:p w14:paraId="56073057" w14:textId="77777777" w:rsidR="00AA569B" w:rsidRDefault="00AA569B" w:rsidP="00AA569B">
      <w:pPr>
        <w:spacing w:after="0"/>
      </w:pPr>
      <w:r>
        <w:t>1C. Bias Mitigation</w:t>
      </w:r>
    </w:p>
    <w:p w14:paraId="6CD65D08" w14:textId="77777777" w:rsidR="00AA569B" w:rsidRDefault="00AA569B" w:rsidP="00AA569B">
      <w:pPr>
        <w:spacing w:after="0"/>
      </w:pPr>
      <w:r>
        <w:t>I will:</w:t>
      </w:r>
    </w:p>
    <w:p w14:paraId="76BBFD87" w14:textId="77777777" w:rsidR="00AA569B" w:rsidRDefault="00AA569B" w:rsidP="00AA569B">
      <w:pPr>
        <w:spacing w:after="0"/>
      </w:pPr>
      <w:r>
        <w:t>Treat both pro-evolution and critical perspectives with the principle of charity.</w:t>
      </w:r>
    </w:p>
    <w:p w14:paraId="24FA2D8A" w14:textId="77777777" w:rsidR="00AA569B" w:rsidRDefault="00AA569B" w:rsidP="00AA569B">
      <w:pPr>
        <w:spacing w:after="0"/>
      </w:pPr>
      <w:r>
        <w:t>Avoid framing any position as “obvious.”</w:t>
      </w:r>
    </w:p>
    <w:p w14:paraId="2CB1C699" w14:textId="77777777" w:rsidR="00AA569B" w:rsidRDefault="00AA569B" w:rsidP="00AA569B">
      <w:pPr>
        <w:spacing w:after="0"/>
      </w:pPr>
      <w:r>
        <w:t>Avoid assuming the norms of academic biology or any religious tradition as the default standard for everyone.</w:t>
      </w:r>
    </w:p>
    <w:p w14:paraId="3B1CAFA7" w14:textId="77777777" w:rsidR="00AA569B" w:rsidRDefault="00AA569B" w:rsidP="00AA569B">
      <w:pPr>
        <w:spacing w:after="0"/>
      </w:pPr>
      <w:r>
        <w:t>1D. Knowledge Boundaries</w:t>
      </w:r>
    </w:p>
    <w:p w14:paraId="568B6BDD" w14:textId="77777777" w:rsidR="00AA569B" w:rsidRDefault="00AA569B" w:rsidP="00AA569B">
      <w:pPr>
        <w:spacing w:after="0"/>
      </w:pPr>
      <w:r>
        <w:t>External knowledge: I will use standard, widely accepted descriptions of evolutionary theory (e.g., variation, inheritance, selection, common descent) as external scientific background. I will label these when they are used.</w:t>
      </w:r>
    </w:p>
    <w:p w14:paraId="3DB5E117" w14:textId="77777777" w:rsidR="00AA569B" w:rsidRDefault="00AA569B" w:rsidP="00AA569B">
      <w:pPr>
        <w:spacing w:after="0"/>
      </w:pPr>
      <w:r>
        <w:t>I will distinguish empirical content from philosophical / metaphysical interpretations of evolution.</w:t>
      </w:r>
    </w:p>
    <w:p w14:paraId="0589071A" w14:textId="77777777" w:rsidR="00AA569B" w:rsidRDefault="00AA569B" w:rsidP="00AA569B">
      <w:pPr>
        <w:spacing w:after="0"/>
      </w:pPr>
      <w:r>
        <w:t>Where there is real controversy or uncertainty, I will flag it explicitly rather than smoothing it over.</w:t>
      </w:r>
    </w:p>
    <w:p w14:paraId="74E21874" w14:textId="77777777" w:rsidR="00AA569B" w:rsidRDefault="00AA569B" w:rsidP="00AA569B">
      <w:pPr>
        <w:spacing w:after="0"/>
      </w:pPr>
    </w:p>
    <w:p w14:paraId="20D11A32" w14:textId="514DE98C" w:rsidR="00AA569B" w:rsidRDefault="00AA569B" w:rsidP="00AA569B">
      <w:pPr>
        <w:spacing w:after="0"/>
      </w:pPr>
      <w:r>
        <w:t>STEP 3</w:t>
      </w:r>
      <w:r w:rsidR="00EA0A8A">
        <w:t xml:space="preserve"> - </w:t>
      </w:r>
      <w:r>
        <w:t>ARGUMENT CONTEXT</w:t>
      </w:r>
    </w:p>
    <w:p w14:paraId="10E6B3FA" w14:textId="77777777" w:rsidR="00AA569B" w:rsidRDefault="00AA569B" w:rsidP="00AA569B">
      <w:pPr>
        <w:spacing w:after="0"/>
      </w:pPr>
      <w:r>
        <w:t>3A. Argument Summary (neutral restatement)</w:t>
      </w:r>
    </w:p>
    <w:p w14:paraId="7D93400E" w14:textId="77777777" w:rsidR="00AA569B" w:rsidRDefault="00AA569B" w:rsidP="00AA569B">
      <w:pPr>
        <w:spacing w:after="0"/>
      </w:pPr>
      <w:r>
        <w:t>Here is a neutral reconstruction of “Evolution as a philosophical explanation for the diversity of life”:</w:t>
      </w:r>
    </w:p>
    <w:p w14:paraId="150D48CF" w14:textId="77777777" w:rsidR="00AA569B" w:rsidRDefault="00AA569B" w:rsidP="00AA569B">
      <w:pPr>
        <w:spacing w:after="0"/>
      </w:pPr>
      <w:r>
        <w:t>(interpretation) Over long periods, heritable variation, differential survival and reproduction, and other natural mechanisms (e.g., mutation, genetic drift, gene flow) produce changes in populations.</w:t>
      </w:r>
    </w:p>
    <w:p w14:paraId="39AEDA15" w14:textId="77777777" w:rsidR="00AA569B" w:rsidRDefault="00AA569B" w:rsidP="00AA569B">
      <w:pPr>
        <w:spacing w:after="0"/>
      </w:pPr>
      <w:r>
        <w:t>(interpretation) These cumulative changes account for the emergence of new species and the large-scale diversity of life observed today.</w:t>
      </w:r>
    </w:p>
    <w:p w14:paraId="03F129E7" w14:textId="77777777" w:rsidR="00AA569B" w:rsidRDefault="00AA569B" w:rsidP="00AA569B">
      <w:pPr>
        <w:spacing w:after="0"/>
      </w:pPr>
      <w:r>
        <w:t>(claim) When treated not just as a biological model, but as a philosophical framework, evolution offers a unified, naturalistic explanation of how the diversity of life arose without appealing to special creation or intentional design.</w:t>
      </w:r>
    </w:p>
    <w:p w14:paraId="55E14754" w14:textId="77777777" w:rsidR="00AA569B" w:rsidRDefault="00AA569B" w:rsidP="00AA569B">
      <w:pPr>
        <w:spacing w:after="0"/>
      </w:pPr>
      <w:r>
        <w:lastRenderedPageBreak/>
        <w:t>(claim) Because this framework is strongly supported by converging lines of empirical evidence and exhibits strong explanatory power and coherence, it is (allegedly) the best overall explanation for the diversity of life.</w:t>
      </w:r>
    </w:p>
    <w:p w14:paraId="3E7A3523" w14:textId="77777777" w:rsidR="00AA569B" w:rsidRDefault="00AA569B" w:rsidP="00AA569B">
      <w:pPr>
        <w:spacing w:after="0"/>
      </w:pPr>
      <w:r>
        <w:t>This is the generic pro-evolution argument I will analyze, focusing on evolution as an explanatory framework rather than as a mere collection of biological facts.</w:t>
      </w:r>
    </w:p>
    <w:p w14:paraId="71554E76" w14:textId="77777777" w:rsidR="00AA569B" w:rsidRDefault="00AA569B" w:rsidP="00AA569B">
      <w:pPr>
        <w:spacing w:after="0"/>
      </w:pPr>
      <w:r>
        <w:t>3B. Domain Identification</w:t>
      </w:r>
    </w:p>
    <w:p w14:paraId="70B00165" w14:textId="77777777" w:rsidR="00AA569B" w:rsidRDefault="00AA569B" w:rsidP="00AA569B">
      <w:pPr>
        <w:spacing w:after="0"/>
      </w:pPr>
      <w:r>
        <w:t>The argument spans multiple domains:</w:t>
      </w:r>
    </w:p>
    <w:p w14:paraId="2B327BB3" w14:textId="77777777" w:rsidR="00AA569B" w:rsidRDefault="00AA569B" w:rsidP="00AA569B">
      <w:pPr>
        <w:spacing w:after="0"/>
      </w:pPr>
      <w:r>
        <w:t>Scientific: biology, genetics, paleontology, biogeography</w:t>
      </w:r>
    </w:p>
    <w:p w14:paraId="4AC04D2E" w14:textId="77777777" w:rsidR="00AA569B" w:rsidRDefault="00AA569B" w:rsidP="00AA569B">
      <w:pPr>
        <w:spacing w:after="0"/>
      </w:pPr>
      <w:r>
        <w:t>Historical: claims about the history of life on Earth</w:t>
      </w:r>
    </w:p>
    <w:p w14:paraId="4E5DBEAB" w14:textId="77777777" w:rsidR="00AA569B" w:rsidRDefault="00AA569B" w:rsidP="00AA569B">
      <w:pPr>
        <w:spacing w:after="0"/>
      </w:pPr>
      <w:r>
        <w:t>Philosophical / metaphysical: naturalism, explanation, causation, teleology, purpose</w:t>
      </w:r>
    </w:p>
    <w:p w14:paraId="7D68819B" w14:textId="77777777" w:rsidR="00AA569B" w:rsidRDefault="00AA569B" w:rsidP="00AA569B">
      <w:pPr>
        <w:spacing w:after="0"/>
      </w:pPr>
      <w:r>
        <w:t>Theological (indirectly): insofar as evolution may be seen as an alternative to special creation or design</w:t>
      </w:r>
    </w:p>
    <w:p w14:paraId="2D410F32" w14:textId="77777777" w:rsidR="00AA569B" w:rsidRDefault="00AA569B" w:rsidP="00AA569B">
      <w:pPr>
        <w:spacing w:after="0"/>
      </w:pPr>
      <w:r>
        <w:t>3C. Claim Strength</w:t>
      </w:r>
    </w:p>
    <w:p w14:paraId="33F0BC9E" w14:textId="77777777" w:rsidR="00AA569B" w:rsidRDefault="00AA569B" w:rsidP="00AA569B">
      <w:pPr>
        <w:spacing w:after="0"/>
      </w:pPr>
      <w:r>
        <w:t>Typical strong form of the argument (philosophical version):</w:t>
      </w:r>
    </w:p>
    <w:p w14:paraId="3580CFDE" w14:textId="77777777" w:rsidR="00AA569B" w:rsidRDefault="00AA569B" w:rsidP="00AA569B">
      <w:pPr>
        <w:spacing w:after="0"/>
      </w:pPr>
      <w:r>
        <w:t>Strong form (claim): Evolution provides a comprehensive and sufficient explanation of the diversity of life that renders teleological or design-based explanations unnecessary or redundant.</w:t>
      </w:r>
    </w:p>
    <w:p w14:paraId="29B342A7" w14:textId="77777777" w:rsidR="00AA569B" w:rsidRDefault="00AA569B" w:rsidP="00AA569B">
      <w:pPr>
        <w:spacing w:after="0"/>
      </w:pPr>
      <w:r>
        <w:t>Moderate form (claim): Evolution provides the best available naturalistic explanation of the diversity of life, though it may be combined with or interpreted alongside broader metaphysical views (e.g., theistic evolution).</w:t>
      </w:r>
    </w:p>
    <w:p w14:paraId="5D10D3B0" w14:textId="77777777" w:rsidR="00AA569B" w:rsidRDefault="00AA569B" w:rsidP="00AA569B">
      <w:pPr>
        <w:spacing w:after="0"/>
      </w:pPr>
      <w:r>
        <w:t>Weak form (claim): Evolution is one plausible framework for explaining the diversity of life, but the data underdetermine the metaphysical interpretation.</w:t>
      </w:r>
    </w:p>
    <w:p w14:paraId="6995EAAA" w14:textId="77777777" w:rsidR="00AA569B" w:rsidRDefault="00AA569B" w:rsidP="00AA569B">
      <w:pPr>
        <w:spacing w:after="0"/>
      </w:pPr>
      <w:r>
        <w:t>For most working scientists, the scientific component is taken as strong evidence / best explanation, not mathematical proof. The philosophical extrapolation varies by author.</w:t>
      </w:r>
    </w:p>
    <w:p w14:paraId="375872E5" w14:textId="77777777" w:rsidR="00AA569B" w:rsidRDefault="00AA569B" w:rsidP="00AA569B">
      <w:pPr>
        <w:spacing w:after="0"/>
      </w:pPr>
      <w:r>
        <w:t>3D. Purpose of the Argument</w:t>
      </w:r>
    </w:p>
    <w:p w14:paraId="573C8DB0" w14:textId="77777777" w:rsidR="00AA569B" w:rsidRDefault="00AA569B" w:rsidP="00AA569B">
      <w:pPr>
        <w:spacing w:after="0"/>
      </w:pPr>
      <w:r>
        <w:t>Primary intention (interpretation): To explain and justify evolution as the best overarching naturalistic explanation of biological diversity.</w:t>
      </w:r>
    </w:p>
    <w:p w14:paraId="49147240" w14:textId="77777777" w:rsidR="00AA569B" w:rsidRDefault="00AA569B" w:rsidP="00AA569B">
      <w:pPr>
        <w:spacing w:after="0"/>
      </w:pPr>
      <w:r>
        <w:t>Secondary intentions may include:</w:t>
      </w:r>
    </w:p>
    <w:p w14:paraId="306FEEDF" w14:textId="77777777" w:rsidR="00AA569B" w:rsidRDefault="00AA569B" w:rsidP="00AA569B">
      <w:pPr>
        <w:spacing w:after="0"/>
      </w:pPr>
      <w:r>
        <w:t>Persuade skeptics that evolution is rationally and evidentially robust.</w:t>
      </w:r>
    </w:p>
    <w:p w14:paraId="512BB0E2" w14:textId="77777777" w:rsidR="00AA569B" w:rsidRDefault="00AA569B" w:rsidP="00AA569B">
      <w:pPr>
        <w:spacing w:after="0"/>
      </w:pPr>
      <w:r>
        <w:t>Criticize alternatives (e.g., special creation, Intelligent Design) as less explanatory or less testable.</w:t>
      </w:r>
    </w:p>
    <w:p w14:paraId="142DC012" w14:textId="77777777" w:rsidR="00AA569B" w:rsidRDefault="00AA569B" w:rsidP="00AA569B">
      <w:pPr>
        <w:spacing w:after="0"/>
      </w:pPr>
      <w:r>
        <w:t>3E. Background Context</w:t>
      </w:r>
    </w:p>
    <w:p w14:paraId="3A2E3095" w14:textId="77777777" w:rsidR="00AA569B" w:rsidRDefault="00AA569B" w:rsidP="00AA569B">
      <w:pPr>
        <w:spacing w:after="0"/>
      </w:pPr>
      <w:r>
        <w:t>(External knowledge, labeled as such.)</w:t>
      </w:r>
    </w:p>
    <w:p w14:paraId="190A86E5" w14:textId="77777777" w:rsidR="00AA569B" w:rsidRDefault="00AA569B" w:rsidP="00AA569B">
      <w:pPr>
        <w:spacing w:after="0"/>
      </w:pPr>
      <w:r>
        <w:t>(fact, external) Evolutionary theory in biology is widely accepted in contemporary science, supported by multiple independent lines of evidence (fossil record, comparative anatomy, genetics, biogeography, observed microevolution, etc.).</w:t>
      </w:r>
    </w:p>
    <w:p w14:paraId="43E5AC99" w14:textId="77777777" w:rsidR="00AA569B" w:rsidRDefault="00AA569B" w:rsidP="00AA569B">
      <w:pPr>
        <w:spacing w:after="0"/>
      </w:pPr>
      <w:r>
        <w:lastRenderedPageBreak/>
        <w:t>(interpretation, external) Philosophically, evolution is often associated with methodological naturalism (explaining phenomena in terms of natural causes).</w:t>
      </w:r>
    </w:p>
    <w:p w14:paraId="5D1B4644" w14:textId="77777777" w:rsidR="00AA569B" w:rsidRDefault="00AA569B" w:rsidP="00AA569B">
      <w:pPr>
        <w:spacing w:after="0"/>
      </w:pPr>
      <w:r>
        <w:t>(interpretation) There are ongoing debates over:</w:t>
      </w:r>
    </w:p>
    <w:p w14:paraId="7A6392FD" w14:textId="77777777" w:rsidR="00AA569B" w:rsidRDefault="00AA569B" w:rsidP="00AA569B">
      <w:pPr>
        <w:spacing w:after="0"/>
      </w:pPr>
      <w:r>
        <w:t>Whether evolution is complete as an explanation (does it leave out purpose, value, consciousness, etc.?).</w:t>
      </w:r>
    </w:p>
    <w:p w14:paraId="590AF084" w14:textId="77777777" w:rsidR="00AA569B" w:rsidRDefault="00AA569B" w:rsidP="00AA569B">
      <w:pPr>
        <w:spacing w:after="0"/>
      </w:pPr>
      <w:r>
        <w:t>How strong the inference is from the data to universal common descent and the sufficiency of standard mechanisms.</w:t>
      </w:r>
    </w:p>
    <w:p w14:paraId="13B9D47E" w14:textId="77777777" w:rsidR="00AA569B" w:rsidRDefault="00AA569B" w:rsidP="00AA569B">
      <w:pPr>
        <w:spacing w:after="0"/>
      </w:pPr>
      <w:r>
        <w:t>Whether evolution has philosophical implications about meaning, morality, or the existence of God.</w:t>
      </w:r>
    </w:p>
    <w:p w14:paraId="5B19A5C3" w14:textId="77777777" w:rsidR="00AA569B" w:rsidRDefault="00AA569B" w:rsidP="00AA569B">
      <w:pPr>
        <w:spacing w:after="0"/>
      </w:pPr>
      <w:r>
        <w:t>This context matters because it shapes what counts as a successful philosophical explanation, not just a successful biological model.</w:t>
      </w:r>
    </w:p>
    <w:p w14:paraId="01F90854" w14:textId="77777777" w:rsidR="00AA569B" w:rsidRDefault="00AA569B" w:rsidP="00AA569B">
      <w:pPr>
        <w:spacing w:after="0"/>
      </w:pPr>
    </w:p>
    <w:p w14:paraId="49C133DD" w14:textId="3064FF51" w:rsidR="00AA569B" w:rsidRDefault="00AA569B" w:rsidP="00AA569B">
      <w:pPr>
        <w:spacing w:after="0"/>
      </w:pPr>
      <w:r>
        <w:t>STEP 4</w:t>
      </w:r>
      <w:r w:rsidR="00EA0A8A">
        <w:t xml:space="preserve"> - </w:t>
      </w:r>
      <w:r>
        <w:t>IDENTIFY THE STRUCTURE</w:t>
      </w:r>
    </w:p>
    <w:p w14:paraId="13EF8BB8" w14:textId="77777777" w:rsidR="00AA569B" w:rsidRDefault="00AA569B" w:rsidP="00AA569B">
      <w:pPr>
        <w:spacing w:after="0"/>
      </w:pPr>
      <w:r>
        <w:t>4A. Explicit Premises (with labels)</w:t>
      </w:r>
    </w:p>
    <w:p w14:paraId="67CFC192" w14:textId="77777777" w:rsidR="00AA569B" w:rsidRDefault="00AA569B" w:rsidP="00AA569B">
      <w:pPr>
        <w:spacing w:after="0"/>
      </w:pPr>
      <w:r>
        <w:t>I’ll reconstruct a typical pro-evolution philosophical argument as follows:</w:t>
      </w:r>
    </w:p>
    <w:p w14:paraId="2841F2EE" w14:textId="77777777" w:rsidR="00AA569B" w:rsidRDefault="00AA569B" w:rsidP="00AA569B">
      <w:pPr>
        <w:spacing w:after="0"/>
      </w:pPr>
      <w:r>
        <w:t>P1: (fact, external) Organisms exhibit heritable variation in traits.</w:t>
      </w:r>
    </w:p>
    <w:p w14:paraId="051155BA" w14:textId="77777777" w:rsidR="00AA569B" w:rsidRDefault="00AA569B" w:rsidP="00AA569B">
      <w:pPr>
        <w:spacing w:after="0"/>
      </w:pPr>
      <w:r>
        <w:t>P2: (fact, external) Organisms tend to produce more offspring than can survive and reproduce given finite resources.</w:t>
      </w:r>
    </w:p>
    <w:p w14:paraId="05127C11" w14:textId="77777777" w:rsidR="00AA569B" w:rsidRDefault="00AA569B" w:rsidP="00AA569B">
      <w:pPr>
        <w:spacing w:after="0"/>
      </w:pPr>
      <w:r>
        <w:t>P3: (claim, external) Individuals whose heritable traits increase survival or reproduction tend to leave more descendants, causing those traits to become more common over generations (natural selection).</w:t>
      </w:r>
    </w:p>
    <w:p w14:paraId="312E5432" w14:textId="77777777" w:rsidR="00AA569B" w:rsidRDefault="00AA569B" w:rsidP="00AA569B">
      <w:pPr>
        <w:spacing w:after="0"/>
      </w:pPr>
      <w:r>
        <w:t>P4: (claim, external) Other known processes (mutation, genetic drift, gene flow, recombination) can change the genetic composition of populations over time.</w:t>
      </w:r>
    </w:p>
    <w:p w14:paraId="5960C898" w14:textId="77777777" w:rsidR="00AA569B" w:rsidRDefault="00AA569B" w:rsidP="00AA569B">
      <w:pPr>
        <w:spacing w:after="0"/>
      </w:pPr>
      <w:r>
        <w:t>P5: (claim / interpretation, external) Over very long timescales, cumulative effects of these processes can generate major morphological and genetic differences, including the origin of new species and large taxonomic groups.</w:t>
      </w:r>
    </w:p>
    <w:p w14:paraId="70FC6587" w14:textId="77777777" w:rsidR="00AA569B" w:rsidRDefault="00AA569B" w:rsidP="00AA569B">
      <w:pPr>
        <w:spacing w:after="0"/>
      </w:pPr>
      <w:r>
        <w:t>P6: (claim / interpretation, external) The fossil record, biogeographical patterns, homologous structures, and molecular similarities across species are consistent with and predicted by common descent with modification under these mechanisms.</w:t>
      </w:r>
    </w:p>
    <w:p w14:paraId="1DCFE4FB" w14:textId="77777777" w:rsidR="00AA569B" w:rsidRDefault="00AA569B" w:rsidP="00AA569B">
      <w:pPr>
        <w:spacing w:after="0"/>
      </w:pPr>
      <w:r>
        <w:t>P7: (claim / interpretation) No competing explanation (e.g., special creation of each kind, or design interventions at many points) offers a simpler, more unified, and equally empirically successful account of the same data.</w:t>
      </w:r>
    </w:p>
    <w:p w14:paraId="4B902B41" w14:textId="77777777" w:rsidR="00AA569B" w:rsidRDefault="00AA569B" w:rsidP="00AA569B">
      <w:pPr>
        <w:spacing w:after="0"/>
      </w:pPr>
      <w:r>
        <w:t>P8: (philosophical claim) In evaluating explanations of natural phenomena, we should prefer theories that are empirically successful, coherent, and unifying, and that do not multiply causes beyond necessity (a form of parsimony).</w:t>
      </w:r>
    </w:p>
    <w:p w14:paraId="74D82DAF" w14:textId="77777777" w:rsidR="00AA569B" w:rsidRDefault="00AA569B" w:rsidP="00AA569B">
      <w:pPr>
        <w:spacing w:after="0"/>
      </w:pPr>
      <w:r>
        <w:t xml:space="preserve">C: (conclusion, claim) Therefore, evolution by natural mechanisms (e.g., mutation, selection, drift) and common descent is the best overall explanation of the diversity </w:t>
      </w:r>
      <w:r>
        <w:lastRenderedPageBreak/>
        <w:t>of life and can be regarded as a philosophically adequate naturalistic account of that diversity.</w:t>
      </w:r>
    </w:p>
    <w:p w14:paraId="245D80F2" w14:textId="77777777" w:rsidR="00AA569B" w:rsidRDefault="00AA569B" w:rsidP="00AA569B">
      <w:pPr>
        <w:spacing w:after="0"/>
      </w:pPr>
      <w:r>
        <w:t>4B. Hidden Assumptions</w:t>
      </w:r>
    </w:p>
    <w:p w14:paraId="32288CD2" w14:textId="77777777" w:rsidR="00AA569B" w:rsidRDefault="00AA569B" w:rsidP="00AA569B">
      <w:pPr>
        <w:spacing w:after="0"/>
      </w:pPr>
      <w:r>
        <w:t>Some implicit assumptions the argument relies on:</w:t>
      </w:r>
    </w:p>
    <w:p w14:paraId="58AF2403" w14:textId="77777777" w:rsidR="00AA569B" w:rsidRDefault="00AA569B" w:rsidP="00AA569B">
      <w:pPr>
        <w:spacing w:after="0"/>
      </w:pPr>
      <w:r>
        <w:t>H1: (assumption) The future and past are sufficiently like the present that observed evolutionary processes can be extrapolated to deep time (“uniformity of nature”).</w:t>
      </w:r>
    </w:p>
    <w:p w14:paraId="52056B1E" w14:textId="77777777" w:rsidR="00AA569B" w:rsidRDefault="00AA569B" w:rsidP="00AA569B">
      <w:pPr>
        <w:spacing w:after="0"/>
      </w:pPr>
      <w:r>
        <w:t>H2: (assumption) Our scientific methods and instruments (fossil dating, genetic sequencing, comparative analysis) are broadly reliable and not systematically misleading.</w:t>
      </w:r>
    </w:p>
    <w:p w14:paraId="34EB4A8C" w14:textId="77777777" w:rsidR="00AA569B" w:rsidRDefault="00AA569B" w:rsidP="00AA569B">
      <w:pPr>
        <w:spacing w:after="0"/>
      </w:pPr>
      <w:r>
        <w:t>H3: (assumption) A naturalistic explanation (in terms of physical and biological causes) is the appropriate target for explaining diversity of life, at least for scientific/philosophical purposes.</w:t>
      </w:r>
    </w:p>
    <w:p w14:paraId="41979EDF" w14:textId="77777777" w:rsidR="00AA569B" w:rsidRDefault="00AA569B" w:rsidP="00AA569B">
      <w:pPr>
        <w:spacing w:after="0"/>
      </w:pPr>
      <w:r>
        <w:t>H4: (assumption) Features that look “designed” can, in principle, be explained by undirected processes (e.g., selection) without invoking intentional agency.</w:t>
      </w:r>
    </w:p>
    <w:p w14:paraId="70B6ABD2" w14:textId="77777777" w:rsidR="00AA569B" w:rsidRDefault="00AA569B" w:rsidP="00AA569B">
      <w:pPr>
        <w:spacing w:after="0"/>
      </w:pPr>
      <w:r>
        <w:t>H5: (assumption) There is no hidden, equally simple and more powerful rival theory yet undiscovered that would explain the same data better.</w:t>
      </w:r>
    </w:p>
    <w:p w14:paraId="2AEA9D30" w14:textId="77777777" w:rsidR="00AA569B" w:rsidRDefault="00AA569B" w:rsidP="00AA569B">
      <w:pPr>
        <w:spacing w:after="0"/>
      </w:pPr>
      <w:r>
        <w:t>H6: (assumption) The criteria of theory choice (empirical success, coherence, simplicity, unification) are appropriate standards for philosophical explanation of biological diversity.</w:t>
      </w:r>
    </w:p>
    <w:p w14:paraId="059D04B2" w14:textId="77777777" w:rsidR="00AA569B" w:rsidRDefault="00AA569B" w:rsidP="00AA569B">
      <w:pPr>
        <w:spacing w:after="0"/>
      </w:pPr>
      <w:r>
        <w:t>4C. Formal Logical Structure</w:t>
      </w:r>
    </w:p>
    <w:p w14:paraId="73C9D45D" w14:textId="77777777" w:rsidR="00AA569B" w:rsidRDefault="00AA569B" w:rsidP="00AA569B">
      <w:pPr>
        <w:spacing w:after="0"/>
      </w:pPr>
      <w:r>
        <w:t>Informally, the structure is abductive / inference to best explanation:</w:t>
      </w:r>
    </w:p>
    <w:p w14:paraId="20E4DA5D" w14:textId="77777777" w:rsidR="00AA569B" w:rsidRDefault="00AA569B" w:rsidP="00AA569B">
      <w:pPr>
        <w:spacing w:after="0"/>
      </w:pPr>
      <w:r>
        <w:t>P1–P6: Describe observable facts and their fit with the evolutionary framework.</w:t>
      </w:r>
    </w:p>
    <w:p w14:paraId="0699EEE4" w14:textId="77777777" w:rsidR="00AA569B" w:rsidRDefault="00AA569B" w:rsidP="00AA569B">
      <w:pPr>
        <w:spacing w:after="0"/>
      </w:pPr>
      <w:r>
        <w:t>P7: Claim that no rival explanation matches this explanatory performance.</w:t>
      </w:r>
    </w:p>
    <w:p w14:paraId="5A6E50C8" w14:textId="77777777" w:rsidR="00AA569B" w:rsidRDefault="00AA569B" w:rsidP="00AA569B">
      <w:pPr>
        <w:spacing w:after="0"/>
      </w:pPr>
      <w:r>
        <w:t>P8: Provide a norm of theory choice (prefer the best explanatory theory).</w:t>
      </w:r>
    </w:p>
    <w:p w14:paraId="551DEC16" w14:textId="77777777" w:rsidR="00AA569B" w:rsidRDefault="00AA569B" w:rsidP="00AA569B">
      <w:pPr>
        <w:spacing w:after="0"/>
      </w:pPr>
      <w:r>
        <w:t>Therefore, C: evolution is the best overall explanation of the diversity of life.</w:t>
      </w:r>
    </w:p>
    <w:p w14:paraId="77F6E340" w14:textId="77777777" w:rsidR="00AA569B" w:rsidRDefault="00AA569B" w:rsidP="00AA569B">
      <w:pPr>
        <w:spacing w:after="0"/>
      </w:pPr>
      <w:r>
        <w:t>Formally:</w:t>
      </w:r>
    </w:p>
    <w:p w14:paraId="55791798" w14:textId="77777777" w:rsidR="00AA569B" w:rsidRDefault="00AA569B" w:rsidP="00AA569B">
      <w:pPr>
        <w:spacing w:after="0"/>
      </w:pPr>
      <w:r>
        <w:t>P1–P6: Data set D (patterns of variation, fossils, genetics, etc.) is strongly predicted or accommodated by evolutionary theory E.</w:t>
      </w:r>
    </w:p>
    <w:p w14:paraId="218AFA1D" w14:textId="77777777" w:rsidR="00AA569B" w:rsidRDefault="00AA569B" w:rsidP="00AA569B">
      <w:pPr>
        <w:spacing w:after="0"/>
      </w:pPr>
      <w:r>
        <w:t>P7: No alternative theory A explains D as well as E while being as simple and coherent.</w:t>
      </w:r>
    </w:p>
    <w:p w14:paraId="6BA9E07B" w14:textId="77777777" w:rsidR="00AA569B" w:rsidRDefault="00AA569B" w:rsidP="00AA569B">
      <w:pPr>
        <w:spacing w:after="0"/>
      </w:pPr>
      <w:r>
        <w:t>P8: If a theory E explains D better than rivals while meeting our criteria for good explanations, we should accept E as the best explanation of D.</w:t>
      </w:r>
    </w:p>
    <w:p w14:paraId="6F15C67E" w14:textId="77777777" w:rsidR="00AA569B" w:rsidRDefault="00AA569B" w:rsidP="00AA569B">
      <w:pPr>
        <w:spacing w:after="0"/>
      </w:pPr>
      <w:r>
        <w:t>C: Therefore, we should accept evolution E as the best explanation of the diversity of life D, at least within a naturalistic framework.</w:t>
      </w:r>
    </w:p>
    <w:p w14:paraId="316CBAB3" w14:textId="77777777" w:rsidR="00AA569B" w:rsidRDefault="00AA569B" w:rsidP="00AA569B">
      <w:pPr>
        <w:spacing w:after="0"/>
      </w:pPr>
    </w:p>
    <w:p w14:paraId="3343204C" w14:textId="79B55D75" w:rsidR="00AA569B" w:rsidRDefault="00AA569B" w:rsidP="00AA569B">
      <w:pPr>
        <w:spacing w:after="0"/>
      </w:pPr>
      <w:r>
        <w:t>STEP 5</w:t>
      </w:r>
      <w:r w:rsidR="00EA0A8A">
        <w:t xml:space="preserve"> - </w:t>
      </w:r>
      <w:r>
        <w:t>BURDEN OF PROOF</w:t>
      </w:r>
    </w:p>
    <w:p w14:paraId="313AD116" w14:textId="77777777" w:rsidR="00AA569B" w:rsidRDefault="00AA569B" w:rsidP="00AA569B">
      <w:pPr>
        <w:spacing w:after="0"/>
      </w:pPr>
      <w:r>
        <w:t>Who bears the burden?</w:t>
      </w:r>
    </w:p>
    <w:p w14:paraId="38740BCA" w14:textId="77777777" w:rsidR="00AA569B" w:rsidRDefault="00AA569B" w:rsidP="00AA569B">
      <w:pPr>
        <w:spacing w:after="0"/>
      </w:pPr>
      <w:r>
        <w:lastRenderedPageBreak/>
        <w:t>The proponent of evolution as a philosophical explanation bears the burden to show that:</w:t>
      </w:r>
    </w:p>
    <w:p w14:paraId="56F51335" w14:textId="77777777" w:rsidR="00AA569B" w:rsidRDefault="00AA569B" w:rsidP="00AA569B">
      <w:pPr>
        <w:spacing w:after="0"/>
      </w:pPr>
      <w:r>
        <w:t>The empirical claims (P1–P6) are accurate.</w:t>
      </w:r>
    </w:p>
    <w:p w14:paraId="12EEB565" w14:textId="77777777" w:rsidR="00AA569B" w:rsidRDefault="00AA569B" w:rsidP="00AA569B">
      <w:pPr>
        <w:spacing w:after="0"/>
      </w:pPr>
      <w:r>
        <w:t>The comparative claim (P7) is justified (rivals are weaker).</w:t>
      </w:r>
    </w:p>
    <w:p w14:paraId="6AB18EB3" w14:textId="77777777" w:rsidR="00AA569B" w:rsidRDefault="00AA569B" w:rsidP="00AA569B">
      <w:pPr>
        <w:spacing w:after="0"/>
      </w:pPr>
      <w:r>
        <w:t>The methodological norm (P8) is reasonable.</w:t>
      </w:r>
    </w:p>
    <w:p w14:paraId="38BC4CE8" w14:textId="77777777" w:rsidR="00AA569B" w:rsidRDefault="00AA569B" w:rsidP="00AA569B">
      <w:pPr>
        <w:spacing w:after="0"/>
      </w:pPr>
      <w:r>
        <w:t>Has the burden been met (scientific level)?</w:t>
      </w:r>
    </w:p>
    <w:p w14:paraId="2ADF3EFE" w14:textId="77777777" w:rsidR="00AA569B" w:rsidRDefault="00AA569B" w:rsidP="00AA569B">
      <w:pPr>
        <w:spacing w:after="0"/>
      </w:pPr>
      <w:r>
        <w:t>(interpretation) On strictly scientific grounds, the burden is widely considered to be strongly met by the evidence.</w:t>
      </w:r>
    </w:p>
    <w:p w14:paraId="51806087" w14:textId="77777777" w:rsidR="00AA569B" w:rsidRDefault="00AA569B" w:rsidP="00AA569B">
      <w:pPr>
        <w:spacing w:after="0"/>
      </w:pPr>
      <w:r>
        <w:t>Has the burden been met (philosophical level)?</w:t>
      </w:r>
    </w:p>
    <w:p w14:paraId="4503F51B" w14:textId="77777777" w:rsidR="00AA569B" w:rsidRDefault="00AA569B" w:rsidP="00AA569B">
      <w:pPr>
        <w:spacing w:after="0"/>
      </w:pPr>
      <w:r>
        <w:t>(interpretation) On philosophical sufficiency (e.g., does evolution fully explain purpose, meaning, teleology, etc.?), the burden is more controversial and may not be fully met for all interlocutors, especially those who demand that explanations address non-empirical questions (purpose, value, ultimate cause).</w:t>
      </w:r>
    </w:p>
    <w:p w14:paraId="43DEF363" w14:textId="77777777" w:rsidR="00AA569B" w:rsidRDefault="00AA569B" w:rsidP="00AA569B">
      <w:pPr>
        <w:spacing w:after="0"/>
      </w:pPr>
      <w:r>
        <w:t>Burden-shifting?</w:t>
      </w:r>
    </w:p>
    <w:p w14:paraId="5B2BE9FD" w14:textId="77777777" w:rsidR="00AA569B" w:rsidRDefault="00AA569B" w:rsidP="00AA569B">
      <w:pPr>
        <w:spacing w:after="0"/>
      </w:pPr>
      <w:r>
        <w:t>The argument sometimes shifts from “we have strong evidence for E” to “critics must provide an equally strong alternative.”</w:t>
      </w:r>
    </w:p>
    <w:p w14:paraId="3EBC849F" w14:textId="77777777" w:rsidR="00AA569B" w:rsidRDefault="00AA569B" w:rsidP="00AA569B">
      <w:pPr>
        <w:spacing w:after="0"/>
      </w:pPr>
      <w:r>
        <w:t>This is reasonable in a comparative-explanation context, but becomes problematic if it is used to avoid acknowledging unresolved questions or the limited scope of scientific explanation.</w:t>
      </w:r>
    </w:p>
    <w:p w14:paraId="6138AF50" w14:textId="77777777" w:rsidR="00AA569B" w:rsidRDefault="00AA569B" w:rsidP="00AA569B">
      <w:pPr>
        <w:spacing w:after="0"/>
      </w:pPr>
    </w:p>
    <w:p w14:paraId="56AA6AF3" w14:textId="54F464B5" w:rsidR="00AA569B" w:rsidRDefault="00AA569B" w:rsidP="00AA569B">
      <w:pPr>
        <w:spacing w:after="0"/>
      </w:pPr>
      <w:r>
        <w:t>STEP 6</w:t>
      </w:r>
      <w:r w:rsidR="00EA0A8A">
        <w:t xml:space="preserve"> - </w:t>
      </w:r>
      <w:r>
        <w:t>VALIDITY AND SOUNDNESS</w:t>
      </w:r>
    </w:p>
    <w:p w14:paraId="62D5D2C7" w14:textId="77777777" w:rsidR="00AA569B" w:rsidRDefault="00AA569B" w:rsidP="00AA569B">
      <w:pPr>
        <w:spacing w:after="0"/>
      </w:pPr>
      <w:r>
        <w:t>6A. Validity</w:t>
      </w:r>
    </w:p>
    <w:p w14:paraId="400408B7" w14:textId="77777777" w:rsidR="00AA569B" w:rsidRDefault="00AA569B" w:rsidP="00AA569B">
      <w:pPr>
        <w:spacing w:after="0"/>
      </w:pPr>
      <w:r>
        <w:t>The argument is not deductively valid in the strict sense; it is inductive/abductive:</w:t>
      </w:r>
    </w:p>
    <w:p w14:paraId="75CF27F3" w14:textId="77777777" w:rsidR="00AA569B" w:rsidRDefault="00AA569B" w:rsidP="00AA569B">
      <w:pPr>
        <w:spacing w:after="0"/>
      </w:pPr>
      <w:r>
        <w:t>From “E explains the data D very well” and “no other known theory explains D as well,” we infer that E is the best explanation.</w:t>
      </w:r>
    </w:p>
    <w:p w14:paraId="273C7C75" w14:textId="77777777" w:rsidR="00AA569B" w:rsidRDefault="00AA569B" w:rsidP="00AA569B">
      <w:pPr>
        <w:spacing w:after="0"/>
      </w:pPr>
      <w:r>
        <w:t>Non-sequitur risk:</w:t>
      </w:r>
    </w:p>
    <w:p w14:paraId="567F4CA0" w14:textId="77777777" w:rsidR="00AA569B" w:rsidRDefault="00AA569B" w:rsidP="00AA569B">
      <w:pPr>
        <w:spacing w:after="0"/>
      </w:pPr>
      <w:r>
        <w:t>If P7 (“no equal rival”) is too strong or poorly justified, the leap to C could be an overreach.</w:t>
      </w:r>
    </w:p>
    <w:p w14:paraId="6CAB71D6" w14:textId="77777777" w:rsidR="00AA569B" w:rsidRDefault="00AA569B" w:rsidP="00AA569B">
      <w:pPr>
        <w:spacing w:after="0"/>
      </w:pPr>
      <w:r>
        <w:t>Also, inferring from “best current explanation” to “true in all respects” is an extrapolation beyond the premises.</w:t>
      </w:r>
    </w:p>
    <w:p w14:paraId="083B052C" w14:textId="77777777" w:rsidR="00AA569B" w:rsidRDefault="00AA569B" w:rsidP="00AA569B">
      <w:pPr>
        <w:spacing w:after="0"/>
      </w:pPr>
      <w:r>
        <w:t>Within its intended form (inference to best explanation), the structure is methodologically valid: if one accepts abductive reasoning and the premises, the conclusion reasonably follows as a provisional judgment.</w:t>
      </w:r>
    </w:p>
    <w:p w14:paraId="5B422826" w14:textId="77777777" w:rsidR="00AA569B" w:rsidRDefault="00AA569B" w:rsidP="00AA569B">
      <w:pPr>
        <w:spacing w:after="0"/>
      </w:pPr>
      <w:r>
        <w:t>6B. Soundness (premise classification and support)</w:t>
      </w:r>
    </w:p>
    <w:p w14:paraId="140B185E" w14:textId="77777777" w:rsidR="00AA569B" w:rsidRDefault="00AA569B" w:rsidP="00AA569B">
      <w:pPr>
        <w:spacing w:after="0"/>
      </w:pPr>
      <w:r>
        <w:t>Classifying and briefly assessing each premise:</w:t>
      </w:r>
    </w:p>
    <w:p w14:paraId="08B28A78" w14:textId="77777777" w:rsidR="00AA569B" w:rsidRDefault="00AA569B" w:rsidP="00AA569B">
      <w:pPr>
        <w:spacing w:after="0"/>
      </w:pPr>
      <w:r>
        <w:t>P1 (heritable variation)</w:t>
      </w:r>
    </w:p>
    <w:p w14:paraId="4476D989" w14:textId="77777777" w:rsidR="00AA569B" w:rsidRDefault="00AA569B" w:rsidP="00AA569B">
      <w:pPr>
        <w:spacing w:after="0"/>
      </w:pPr>
      <w:r>
        <w:t>Type: Empirical claim</w:t>
      </w:r>
    </w:p>
    <w:p w14:paraId="1E844299" w14:textId="77777777" w:rsidR="00AA569B" w:rsidRDefault="00AA569B" w:rsidP="00AA569B">
      <w:pPr>
        <w:spacing w:after="0"/>
      </w:pPr>
      <w:r>
        <w:t>Support: Very strong, directly observed in breeding, genetics, molecular biology.</w:t>
      </w:r>
    </w:p>
    <w:p w14:paraId="52FBBBA7" w14:textId="77777777" w:rsidR="00AA569B" w:rsidRDefault="00AA569B" w:rsidP="00AA569B">
      <w:pPr>
        <w:spacing w:after="0"/>
      </w:pPr>
      <w:r>
        <w:lastRenderedPageBreak/>
        <w:t>P2 (overproduction and competition)</w:t>
      </w:r>
    </w:p>
    <w:p w14:paraId="1E5AC7DE" w14:textId="77777777" w:rsidR="00AA569B" w:rsidRDefault="00AA569B" w:rsidP="00AA569B">
      <w:pPr>
        <w:spacing w:after="0"/>
      </w:pPr>
      <w:r>
        <w:t>Type: Empirical claim</w:t>
      </w:r>
    </w:p>
    <w:p w14:paraId="1BB24D18" w14:textId="77777777" w:rsidR="00AA569B" w:rsidRDefault="00AA569B" w:rsidP="00AA569B">
      <w:pPr>
        <w:spacing w:after="0"/>
      </w:pPr>
      <w:r>
        <w:t>Support: Very strong, basic ecology and population biology.</w:t>
      </w:r>
    </w:p>
    <w:p w14:paraId="22444319" w14:textId="77777777" w:rsidR="00AA569B" w:rsidRDefault="00AA569B" w:rsidP="00AA569B">
      <w:pPr>
        <w:spacing w:after="0"/>
      </w:pPr>
      <w:r>
        <w:t>P3 (natural selection)</w:t>
      </w:r>
    </w:p>
    <w:p w14:paraId="2FCEE475" w14:textId="77777777" w:rsidR="00AA569B" w:rsidRDefault="00AA569B" w:rsidP="00AA569B">
      <w:pPr>
        <w:spacing w:after="0"/>
      </w:pPr>
      <w:r>
        <w:t>Type: Empirical &amp; theoretical claim</w:t>
      </w:r>
    </w:p>
    <w:p w14:paraId="2F1F3632" w14:textId="77777777" w:rsidR="00AA569B" w:rsidRDefault="00AA569B" w:rsidP="00AA569B">
      <w:pPr>
        <w:spacing w:after="0"/>
      </w:pPr>
      <w:r>
        <w:t>Support: Strong, observed in lab and field (e.g., antibiotic resistance, finch beaks), formalized in population genetics.</w:t>
      </w:r>
    </w:p>
    <w:p w14:paraId="5B6EDFE6" w14:textId="77777777" w:rsidR="00AA569B" w:rsidRDefault="00AA569B" w:rsidP="00AA569B">
      <w:pPr>
        <w:spacing w:after="0"/>
      </w:pPr>
      <w:r>
        <w:t>P4 (mutation, drift, etc.)</w:t>
      </w:r>
    </w:p>
    <w:p w14:paraId="47905C30" w14:textId="77777777" w:rsidR="00AA569B" w:rsidRDefault="00AA569B" w:rsidP="00AA569B">
      <w:pPr>
        <w:spacing w:after="0"/>
      </w:pPr>
      <w:r>
        <w:t>Type: Empirical &amp; theoretical claim</w:t>
      </w:r>
    </w:p>
    <w:p w14:paraId="082D6AEB" w14:textId="77777777" w:rsidR="00AA569B" w:rsidRDefault="00AA569B" w:rsidP="00AA569B">
      <w:pPr>
        <w:spacing w:after="0"/>
      </w:pPr>
      <w:r>
        <w:t>Support: Strong, grounded in molecular biology, statistics, and observed population processes.</w:t>
      </w:r>
    </w:p>
    <w:p w14:paraId="516B65CE" w14:textId="77777777" w:rsidR="00AA569B" w:rsidRDefault="00AA569B" w:rsidP="00AA569B">
      <w:pPr>
        <w:spacing w:after="0"/>
      </w:pPr>
      <w:r>
        <w:t>P5 (cumulative changes → major differences, new species)</w:t>
      </w:r>
    </w:p>
    <w:p w14:paraId="202D5EAA" w14:textId="77777777" w:rsidR="00AA569B" w:rsidRDefault="00AA569B" w:rsidP="00AA569B">
      <w:pPr>
        <w:spacing w:after="0"/>
      </w:pPr>
      <w:r>
        <w:t>Type: Historical &amp; empirical claim, partly philosophical</w:t>
      </w:r>
    </w:p>
    <w:p w14:paraId="07955689" w14:textId="77777777" w:rsidR="00AA569B" w:rsidRDefault="00AA569B" w:rsidP="00AA569B">
      <w:pPr>
        <w:spacing w:after="0"/>
      </w:pPr>
      <w:r>
        <w:t>Support: Strong but inferential: we observe speciation and large-scale differences; connecting microevolution to all macroevolution involves extrapolation and historical reconstruction. Widely accepted but debated in detail (rates, mechanisms).</w:t>
      </w:r>
    </w:p>
    <w:p w14:paraId="072570C8" w14:textId="77777777" w:rsidR="00AA569B" w:rsidRDefault="00AA569B" w:rsidP="00AA569B">
      <w:pPr>
        <w:spacing w:after="0"/>
      </w:pPr>
      <w:r>
        <w:t>P6 (fit with fossil/genetic/biogeographical data)</w:t>
      </w:r>
    </w:p>
    <w:p w14:paraId="4264662C" w14:textId="77777777" w:rsidR="00AA569B" w:rsidRDefault="00AA569B" w:rsidP="00AA569B">
      <w:pPr>
        <w:spacing w:after="0"/>
      </w:pPr>
      <w:r>
        <w:t>Type: Empirical &amp; interpretive claim</w:t>
      </w:r>
    </w:p>
    <w:p w14:paraId="20B084B2" w14:textId="77777777" w:rsidR="00AA569B" w:rsidRDefault="00AA569B" w:rsidP="00AA569B">
      <w:pPr>
        <w:spacing w:after="0"/>
      </w:pPr>
      <w:r>
        <w:t>Support: Strong: there is substantial consilience, but there remain incomplete records and areas of dispute (e.g., tempo and mode of some transitions).</w:t>
      </w:r>
    </w:p>
    <w:p w14:paraId="2EDF6AEB" w14:textId="77777777" w:rsidR="00AA569B" w:rsidRDefault="00AA569B" w:rsidP="00AA569B">
      <w:pPr>
        <w:spacing w:after="0"/>
      </w:pPr>
      <w:r>
        <w:t>P7 (no rival theory matches E’s performance)</w:t>
      </w:r>
    </w:p>
    <w:p w14:paraId="4C15936F" w14:textId="77777777" w:rsidR="00AA569B" w:rsidRDefault="00AA569B" w:rsidP="00AA569B">
      <w:pPr>
        <w:spacing w:after="0"/>
      </w:pPr>
      <w:r>
        <w:t>Type: Comparative / philosophical claim</w:t>
      </w:r>
    </w:p>
    <w:p w14:paraId="72C5EFE6" w14:textId="77777777" w:rsidR="00AA569B" w:rsidRDefault="00AA569B" w:rsidP="00AA569B">
      <w:pPr>
        <w:spacing w:after="0"/>
      </w:pPr>
      <w:r>
        <w:t>Support: Moderately supported but contested: Many scientists endorse this, but critics argue that some design-based or teleological views could, in principle, be made empirically competitive (though they often lack testable detail).</w:t>
      </w:r>
    </w:p>
    <w:p w14:paraId="2E913DF2" w14:textId="77777777" w:rsidR="00AA569B" w:rsidRDefault="00AA569B" w:rsidP="00AA569B">
      <w:pPr>
        <w:spacing w:after="0"/>
      </w:pPr>
      <w:r>
        <w:t>P8 (criteria of theory choice: empirical success, coherence, simplicity)</w:t>
      </w:r>
    </w:p>
    <w:p w14:paraId="15023C44" w14:textId="77777777" w:rsidR="00AA569B" w:rsidRDefault="00AA569B" w:rsidP="00AA569B">
      <w:pPr>
        <w:spacing w:after="0"/>
      </w:pPr>
      <w:r>
        <w:t>Type: Philosophical / methodological claim</w:t>
      </w:r>
    </w:p>
    <w:p w14:paraId="11CEBDE5" w14:textId="77777777" w:rsidR="00AA569B" w:rsidRDefault="00AA569B" w:rsidP="00AA569B">
      <w:pPr>
        <w:spacing w:after="0"/>
      </w:pPr>
      <w:r>
        <w:t>Support: Widely accepted in science, but philosophically debated (e.g., some question whether simplicity is truth-conducive, or whether metaphysical/theological considerations should also count).</w:t>
      </w:r>
    </w:p>
    <w:p w14:paraId="4357AEB7" w14:textId="77777777" w:rsidR="00AA569B" w:rsidRDefault="00AA569B" w:rsidP="00AA569B">
      <w:pPr>
        <w:spacing w:after="0"/>
      </w:pPr>
      <w:r>
        <w:t>Overall:</w:t>
      </w:r>
    </w:p>
    <w:p w14:paraId="15D688FC" w14:textId="77777777" w:rsidR="00AA569B" w:rsidRDefault="00AA569B" w:rsidP="00AA569B">
      <w:pPr>
        <w:spacing w:after="0"/>
      </w:pPr>
      <w:r>
        <w:t>Empirical premises (P1–P4, much of P5–P6) are well-supported.</w:t>
      </w:r>
    </w:p>
    <w:p w14:paraId="6251F19A" w14:textId="77777777" w:rsidR="00AA569B" w:rsidRDefault="00AA569B" w:rsidP="00AA569B">
      <w:pPr>
        <w:spacing w:after="0"/>
      </w:pPr>
      <w:r>
        <w:t>Historical extrapolations and uniqueness claims (P5–P7) are moderately strong but not beyond dispute.</w:t>
      </w:r>
    </w:p>
    <w:p w14:paraId="7CAE9AC6" w14:textId="77777777" w:rsidR="00AA569B" w:rsidRDefault="00AA569B" w:rsidP="00AA569B">
      <w:pPr>
        <w:spacing w:after="0"/>
      </w:pPr>
      <w:r>
        <w:t>Methodological premise (P8) is philosophically reasonable but not universally binding.</w:t>
      </w:r>
    </w:p>
    <w:p w14:paraId="5174AB78" w14:textId="77777777" w:rsidR="00AA569B" w:rsidRDefault="00AA569B" w:rsidP="00AA569B">
      <w:pPr>
        <w:spacing w:after="0"/>
      </w:pPr>
    </w:p>
    <w:p w14:paraId="03E2F915" w14:textId="27359C4C" w:rsidR="00AA569B" w:rsidRDefault="00AA569B" w:rsidP="00AA569B">
      <w:pPr>
        <w:spacing w:after="0"/>
      </w:pPr>
      <w:r>
        <w:lastRenderedPageBreak/>
        <w:t>STEP 7</w:t>
      </w:r>
      <w:r w:rsidR="00EA0A8A">
        <w:t xml:space="preserve"> - </w:t>
      </w:r>
      <w:r>
        <w:t>CLARIFY CONCEPTS &amp; METHODS</w:t>
      </w:r>
    </w:p>
    <w:p w14:paraId="357A4FFB" w14:textId="77777777" w:rsidR="00AA569B" w:rsidRDefault="00AA569B" w:rsidP="00AA569B">
      <w:pPr>
        <w:spacing w:after="0"/>
      </w:pPr>
      <w:r>
        <w:t>7A. Definitions &amp; Potential Ambiguities</w:t>
      </w:r>
    </w:p>
    <w:p w14:paraId="305B1040" w14:textId="77777777" w:rsidR="00AA569B" w:rsidRDefault="00AA569B" w:rsidP="00AA569B">
      <w:pPr>
        <w:spacing w:after="0"/>
      </w:pPr>
      <w:r>
        <w:t>Evolution</w:t>
      </w:r>
    </w:p>
    <w:p w14:paraId="308B2657" w14:textId="77777777" w:rsidR="00AA569B" w:rsidRDefault="00AA569B" w:rsidP="00AA569B">
      <w:pPr>
        <w:spacing w:after="0"/>
      </w:pPr>
      <w:r>
        <w:t>Minimal definition: (definitional) Change in the heritable characteristics of biological populations over successive generations.</w:t>
      </w:r>
    </w:p>
    <w:p w14:paraId="654AAF32" w14:textId="77777777" w:rsidR="00AA569B" w:rsidRDefault="00AA569B" w:rsidP="00AA569B">
      <w:pPr>
        <w:spacing w:after="0"/>
      </w:pPr>
      <w:r>
        <w:t>Extended definition: (interpretation) Includes common descent and the claim that all life shares common ancestry.</w:t>
      </w:r>
    </w:p>
    <w:p w14:paraId="7D2FF7F6" w14:textId="77777777" w:rsidR="00AA569B" w:rsidRDefault="00AA569B" w:rsidP="00AA569B">
      <w:pPr>
        <w:spacing w:after="0"/>
      </w:pPr>
      <w:r>
        <w:t>Ambiguity: Some use “evolution” to mean any change over time (weak), others to mean the entire modern synthesis with universal common descent (strong).</w:t>
      </w:r>
    </w:p>
    <w:p w14:paraId="3448A0AA" w14:textId="77777777" w:rsidR="00AA569B" w:rsidRDefault="00AA569B" w:rsidP="00AA569B">
      <w:pPr>
        <w:spacing w:after="0"/>
      </w:pPr>
      <w:r>
        <w:t>Natural selection</w:t>
      </w:r>
    </w:p>
    <w:p w14:paraId="61485CD1" w14:textId="77777777" w:rsidR="00AA569B" w:rsidRDefault="00AA569B" w:rsidP="00AA569B">
      <w:pPr>
        <w:spacing w:after="0"/>
      </w:pPr>
      <w:r>
        <w:t>(definitional) Differential survival and reproduction of individuals due to differences in heritable traits.</w:t>
      </w:r>
    </w:p>
    <w:p w14:paraId="301DAD92" w14:textId="77777777" w:rsidR="00AA569B" w:rsidRDefault="00AA569B" w:rsidP="00AA569B">
      <w:pPr>
        <w:spacing w:after="0"/>
      </w:pPr>
      <w:r>
        <w:t>Potential confusion when treated as if it were a conscious agent instead of a process.</w:t>
      </w:r>
    </w:p>
    <w:p w14:paraId="7D98863D" w14:textId="77777777" w:rsidR="00AA569B" w:rsidRDefault="00AA569B" w:rsidP="00AA569B">
      <w:pPr>
        <w:spacing w:after="0"/>
      </w:pPr>
      <w:r>
        <w:t>Diversity of life</w:t>
      </w:r>
    </w:p>
    <w:p w14:paraId="5F62C7F2" w14:textId="77777777" w:rsidR="00AA569B" w:rsidRDefault="00AA569B" w:rsidP="00AA569B">
      <w:pPr>
        <w:spacing w:after="0"/>
      </w:pPr>
      <w:r>
        <w:t>(definitional) The variety of species, forms, and ecological niches on Earth.</w:t>
      </w:r>
    </w:p>
    <w:p w14:paraId="6B9D7D6E" w14:textId="77777777" w:rsidR="00AA569B" w:rsidRDefault="00AA569B" w:rsidP="00AA569B">
      <w:pPr>
        <w:spacing w:after="0"/>
      </w:pPr>
      <w:r>
        <w:t>Philosophical issue: Does “explaining diversity” require explaining purpose, value, or meaning, or only mechanism?</w:t>
      </w:r>
    </w:p>
    <w:p w14:paraId="13E1E218" w14:textId="77777777" w:rsidR="00AA569B" w:rsidRDefault="00AA569B" w:rsidP="00AA569B">
      <w:pPr>
        <w:spacing w:after="0"/>
      </w:pPr>
      <w:r>
        <w:t>Philosophical explanation</w:t>
      </w:r>
    </w:p>
    <w:p w14:paraId="5BAB7361" w14:textId="77777777" w:rsidR="00AA569B" w:rsidRDefault="00AA569B" w:rsidP="00AA569B">
      <w:pPr>
        <w:spacing w:after="0"/>
      </w:pPr>
      <w:r>
        <w:t>(interpretation) Goes beyond “how” to address questions of why, causation, necessity/contingency, and sometimes purpose.</w:t>
      </w:r>
    </w:p>
    <w:p w14:paraId="5B764713" w14:textId="77777777" w:rsidR="00AA569B" w:rsidRDefault="00AA569B" w:rsidP="00AA569B">
      <w:pPr>
        <w:spacing w:after="0"/>
      </w:pPr>
      <w:r>
        <w:t>Ambiguity: Some arguments assume that scientific explanation = philosophical explanation, others do not.</w:t>
      </w:r>
    </w:p>
    <w:p w14:paraId="639180E3" w14:textId="77777777" w:rsidR="00AA569B" w:rsidRDefault="00AA569B" w:rsidP="00AA569B">
      <w:pPr>
        <w:spacing w:after="0"/>
      </w:pPr>
      <w:r>
        <w:t>Best explanation</w:t>
      </w:r>
    </w:p>
    <w:p w14:paraId="600A6E43" w14:textId="77777777" w:rsidR="00AA569B" w:rsidRDefault="00AA569B" w:rsidP="00AA569B">
      <w:pPr>
        <w:spacing w:after="0"/>
      </w:pPr>
      <w:r>
        <w:t>(definitional/interpretation) Typically: explains more data more simply and more coherently than rivals.</w:t>
      </w:r>
    </w:p>
    <w:p w14:paraId="0B34EC77" w14:textId="77777777" w:rsidR="00AA569B" w:rsidRDefault="00AA569B" w:rsidP="00AA569B">
      <w:pPr>
        <w:spacing w:after="0"/>
      </w:pPr>
      <w:r>
        <w:t>Ambiguity: “Best” can mean epistemically best (most supported) or metaphysically best (closest to ultimate truth).</w:t>
      </w:r>
    </w:p>
    <w:p w14:paraId="086048D5" w14:textId="77777777" w:rsidR="00AA569B" w:rsidRDefault="00AA569B" w:rsidP="00AA569B">
      <w:pPr>
        <w:spacing w:after="0"/>
      </w:pPr>
      <w:r>
        <w:t>Naturalism</w:t>
      </w:r>
    </w:p>
    <w:p w14:paraId="70D6BE4F" w14:textId="77777777" w:rsidR="00AA569B" w:rsidRDefault="00AA569B" w:rsidP="00AA569B">
      <w:pPr>
        <w:spacing w:after="0"/>
      </w:pPr>
      <w:r>
        <w:t>(definitional/interpretation) The view that natural causes are sufficient to explain phenomena, or the methodological stance of focusing on such causes in science.</w:t>
      </w:r>
    </w:p>
    <w:p w14:paraId="794FDFF8" w14:textId="77777777" w:rsidR="00AA569B" w:rsidRDefault="00AA569B" w:rsidP="00AA569B">
      <w:pPr>
        <w:spacing w:after="0"/>
      </w:pPr>
      <w:r>
        <w:t>Ambiguity: Methodological naturalism (a rule of method) vs metaphysical naturalism (claim that only natural things exist).</w:t>
      </w:r>
    </w:p>
    <w:p w14:paraId="0850364B" w14:textId="77777777" w:rsidR="00AA569B" w:rsidRDefault="00AA569B" w:rsidP="00AA569B">
      <w:pPr>
        <w:spacing w:after="0"/>
      </w:pPr>
      <w:r>
        <w:t>7B. Methodological Examination</w:t>
      </w:r>
    </w:p>
    <w:p w14:paraId="083F7ED7" w14:textId="77777777" w:rsidR="00AA569B" w:rsidRDefault="00AA569B" w:rsidP="00AA569B">
      <w:pPr>
        <w:spacing w:after="0"/>
      </w:pPr>
      <w:r>
        <w:t>Methods used in the argument:</w:t>
      </w:r>
    </w:p>
    <w:p w14:paraId="06F1BC4D" w14:textId="77777777" w:rsidR="00AA569B" w:rsidRDefault="00AA569B" w:rsidP="00AA569B">
      <w:pPr>
        <w:spacing w:after="0"/>
      </w:pPr>
      <w:r>
        <w:t>Inductive inference</w:t>
      </w:r>
    </w:p>
    <w:p w14:paraId="02D18050" w14:textId="77777777" w:rsidR="00AA569B" w:rsidRDefault="00AA569B" w:rsidP="00AA569B">
      <w:pPr>
        <w:spacing w:after="0"/>
      </w:pPr>
      <w:r>
        <w:t>From observed patterns (microevolution, speciation, genetics) to general claims about life’s diversity.</w:t>
      </w:r>
    </w:p>
    <w:p w14:paraId="3A34223A" w14:textId="77777777" w:rsidR="00AA569B" w:rsidRDefault="00AA569B" w:rsidP="00AA569B">
      <w:pPr>
        <w:spacing w:after="0"/>
      </w:pPr>
      <w:r>
        <w:lastRenderedPageBreak/>
        <w:t>Assumption: The observed cases are representative and extrapolable.</w:t>
      </w:r>
    </w:p>
    <w:p w14:paraId="7D11E881" w14:textId="77777777" w:rsidR="00AA569B" w:rsidRDefault="00AA569B" w:rsidP="00AA569B">
      <w:pPr>
        <w:spacing w:after="0"/>
      </w:pPr>
      <w:r>
        <w:t>Abductive inference (inference to best explanation)</w:t>
      </w:r>
    </w:p>
    <w:p w14:paraId="3311A11D" w14:textId="77777777" w:rsidR="00AA569B" w:rsidRDefault="00AA569B" w:rsidP="00AA569B">
      <w:pPr>
        <w:spacing w:after="0"/>
      </w:pPr>
      <w:r>
        <w:t>From data set D (fossils, genes, etc.) to the claim that evolution is the best explanation.</w:t>
      </w:r>
    </w:p>
    <w:p w14:paraId="465E9FF0" w14:textId="77777777" w:rsidR="00AA569B" w:rsidRDefault="00AA569B" w:rsidP="00AA569B">
      <w:pPr>
        <w:spacing w:after="0"/>
      </w:pPr>
      <w:r>
        <w:t>Assumption: Our criteria for “best” (parsimony, coherence, predictive success) are appropriate and truth-tracking.</w:t>
      </w:r>
    </w:p>
    <w:p w14:paraId="372AA230" w14:textId="77777777" w:rsidR="00AA569B" w:rsidRDefault="00AA569B" w:rsidP="00AA569B">
      <w:pPr>
        <w:spacing w:after="0"/>
      </w:pPr>
      <w:r>
        <w:t>Comparative analysis</w:t>
      </w:r>
    </w:p>
    <w:p w14:paraId="799CE9C5" w14:textId="77777777" w:rsidR="00AA569B" w:rsidRDefault="00AA569B" w:rsidP="00AA569B">
      <w:pPr>
        <w:spacing w:after="0"/>
      </w:pPr>
      <w:r>
        <w:t>Evaluating evolution against alternatives (creationism, design, etc.).</w:t>
      </w:r>
    </w:p>
    <w:p w14:paraId="13C11EB5" w14:textId="77777777" w:rsidR="00AA569B" w:rsidRDefault="00AA569B" w:rsidP="00AA569B">
      <w:pPr>
        <w:spacing w:after="0"/>
      </w:pPr>
      <w:r>
        <w:t>Assumption: Alternatives are sufficiently well-specified and testable to permit fair comparison.</w:t>
      </w:r>
    </w:p>
    <w:p w14:paraId="72C3CE35" w14:textId="77777777" w:rsidR="00AA569B" w:rsidRDefault="00AA569B" w:rsidP="00AA569B">
      <w:pPr>
        <w:spacing w:after="0"/>
      </w:pPr>
      <w:r>
        <w:t>Some deductive reasoning</w:t>
      </w:r>
    </w:p>
    <w:p w14:paraId="5CCAB9E5" w14:textId="77777777" w:rsidR="00AA569B" w:rsidRDefault="00AA569B" w:rsidP="00AA569B">
      <w:pPr>
        <w:spacing w:after="0"/>
      </w:pPr>
      <w:r>
        <w:t>Within population genetics: given certain premises about mutation rates, selection coefficients, etc., certain outcomes follow.</w:t>
      </w:r>
    </w:p>
    <w:p w14:paraId="684A5CBB" w14:textId="77777777" w:rsidR="00AA569B" w:rsidRDefault="00AA569B" w:rsidP="00AA569B">
      <w:pPr>
        <w:spacing w:after="0"/>
      </w:pPr>
      <w:r>
        <w:t>But the core philosophical conclusion remains inductive/abductive, not purely deductive.</w:t>
      </w:r>
    </w:p>
    <w:p w14:paraId="07D46A46" w14:textId="77777777" w:rsidR="00AA569B" w:rsidRDefault="00AA569B" w:rsidP="00AA569B">
      <w:pPr>
        <w:spacing w:after="0"/>
      </w:pPr>
      <w:r>
        <w:t>Assumptions required for legitimacy:</w:t>
      </w:r>
    </w:p>
    <w:p w14:paraId="7AFDA7F6" w14:textId="77777777" w:rsidR="00AA569B" w:rsidRDefault="00AA569B" w:rsidP="00AA569B">
      <w:pPr>
        <w:spacing w:after="0"/>
      </w:pPr>
      <w:r>
        <w:t>The world is orderly enough that inductive and abductive methods are reliable.</w:t>
      </w:r>
    </w:p>
    <w:p w14:paraId="702192D5" w14:textId="77777777" w:rsidR="00AA569B" w:rsidRDefault="00AA569B" w:rsidP="00AA569B">
      <w:pPr>
        <w:spacing w:after="0"/>
      </w:pPr>
      <w:r>
        <w:t>Our observations and historical reconstructions are sufficiently accurate.</w:t>
      </w:r>
    </w:p>
    <w:p w14:paraId="530AE8FE" w14:textId="77777777" w:rsidR="00AA569B" w:rsidRDefault="00AA569B" w:rsidP="00AA569B">
      <w:pPr>
        <w:spacing w:after="0"/>
      </w:pPr>
      <w:r>
        <w:t>Criteria like simplicity and unification are epistemically justified, not mere aesthetic preferences.</w:t>
      </w:r>
    </w:p>
    <w:p w14:paraId="64993C9A" w14:textId="77777777" w:rsidR="00AA569B" w:rsidRDefault="00AA569B" w:rsidP="00AA569B">
      <w:pPr>
        <w:spacing w:after="0"/>
      </w:pPr>
    </w:p>
    <w:p w14:paraId="65B6C219" w14:textId="47C5D16E" w:rsidR="00AA569B" w:rsidRDefault="00AA569B" w:rsidP="00AA569B">
      <w:pPr>
        <w:spacing w:after="0"/>
      </w:pPr>
      <w:r>
        <w:t>STEP 8</w:t>
      </w:r>
      <w:r w:rsidR="00EA0A8A">
        <w:t xml:space="preserve"> - </w:t>
      </w:r>
      <w:r>
        <w:t>STRESS-TEST THE ARGUMENT</w:t>
      </w:r>
    </w:p>
    <w:p w14:paraId="2F413756" w14:textId="77777777" w:rsidR="00AA569B" w:rsidRDefault="00AA569B" w:rsidP="00AA569B">
      <w:pPr>
        <w:spacing w:after="0"/>
      </w:pPr>
      <w:r>
        <w:t>8A. Strongest Counterargument (charitable)</w:t>
      </w:r>
    </w:p>
    <w:p w14:paraId="73F4BA8D" w14:textId="77777777" w:rsidR="00AA569B" w:rsidRDefault="00AA569B" w:rsidP="00AA569B">
      <w:pPr>
        <w:spacing w:after="0"/>
      </w:pPr>
      <w:r>
        <w:t>A strong, charitable counterargument might proceed like this:</w:t>
      </w:r>
    </w:p>
    <w:p w14:paraId="0EA5AB09" w14:textId="77777777" w:rsidR="00AA569B" w:rsidRDefault="00AA569B" w:rsidP="00AA569B">
      <w:pPr>
        <w:spacing w:after="0"/>
      </w:pPr>
      <w:r>
        <w:t>(claim) Evolution as a scientific theory successfully models many patterns of biological change and diversity, but it is primarily a “how” theory (mechanistic description), not a full “why” theory (addressing ultimate causes or purposes).</w:t>
      </w:r>
    </w:p>
    <w:p w14:paraId="049F3CD5" w14:textId="77777777" w:rsidR="00AA569B" w:rsidRDefault="00AA569B" w:rsidP="00AA569B">
      <w:pPr>
        <w:spacing w:after="0"/>
      </w:pPr>
      <w:r>
        <w:t>(claim) The evidence supports that natural selection and related mechanisms operate, but it does not logically exclude the possibility of guidance, design, or teleology at deeper levels.</w:t>
      </w:r>
    </w:p>
    <w:p w14:paraId="6BED7292" w14:textId="77777777" w:rsidR="00AA569B" w:rsidRDefault="00AA569B" w:rsidP="00AA569B">
      <w:pPr>
        <w:spacing w:after="0"/>
      </w:pPr>
      <w:r>
        <w:t>(claim) The inference from “evolution explains the data well” to “evolution is a complete philosophical explanation of life’s diversity” goes beyond the data and rests on metaphysical naturalism, which is itself a philosophical stance, not an empirical discovery.</w:t>
      </w:r>
    </w:p>
    <w:p w14:paraId="0F5137EA" w14:textId="77777777" w:rsidR="00AA569B" w:rsidRDefault="00AA569B" w:rsidP="00AA569B">
      <w:pPr>
        <w:spacing w:after="0"/>
      </w:pPr>
      <w:r>
        <w:t>(claim) Some aspects of biological reality (e.g., the origin of life, fine-tuning of parameters that allow evolution, consciousness) may not be fully addressed by evolutionary mechanisms, indicating a limit to evolution’s explanatory reach.</w:t>
      </w:r>
    </w:p>
    <w:p w14:paraId="39DABCA3" w14:textId="77777777" w:rsidR="00AA569B" w:rsidRDefault="00AA569B" w:rsidP="00AA569B">
      <w:pPr>
        <w:spacing w:after="0"/>
      </w:pPr>
      <w:r>
        <w:lastRenderedPageBreak/>
        <w:t>(conclusion) Therefore, while evolution is a strong scientific model, it may fail as a comprehensive philosophical explanation of the diversity of life, especially if it claims to render teleology or design impossible or unnecessary.</w:t>
      </w:r>
    </w:p>
    <w:p w14:paraId="17838EA3" w14:textId="77777777" w:rsidR="00AA569B" w:rsidRDefault="00AA569B" w:rsidP="00AA569B">
      <w:pPr>
        <w:spacing w:after="0"/>
      </w:pPr>
      <w:r>
        <w:t>This does not deny evolutionary processes; it restricts the philosophical interpretation.</w:t>
      </w:r>
    </w:p>
    <w:p w14:paraId="2D03B964" w14:textId="77777777" w:rsidR="00AA569B" w:rsidRDefault="00AA569B" w:rsidP="00AA569B">
      <w:pPr>
        <w:spacing w:after="0"/>
      </w:pPr>
      <w:r>
        <w:t>8B. Alternative Interpretations of the Same Data</w:t>
      </w:r>
    </w:p>
    <w:p w14:paraId="02EBF152" w14:textId="77777777" w:rsidR="00AA569B" w:rsidRDefault="00AA569B" w:rsidP="00AA569B">
      <w:pPr>
        <w:spacing w:after="0"/>
      </w:pPr>
      <w:r>
        <w:t>At least three alternative ways to interpret the empirical data:</w:t>
      </w:r>
    </w:p>
    <w:p w14:paraId="30958EE9" w14:textId="77777777" w:rsidR="00AA569B" w:rsidRDefault="00AA569B" w:rsidP="00AA569B">
      <w:pPr>
        <w:spacing w:after="0"/>
      </w:pPr>
      <w:r>
        <w:t>Theistic evolution (compatibilist interpretation)</w:t>
      </w:r>
    </w:p>
    <w:p w14:paraId="74985C5B" w14:textId="77777777" w:rsidR="00AA569B" w:rsidRDefault="00AA569B" w:rsidP="00AA569B">
      <w:pPr>
        <w:spacing w:after="0"/>
      </w:pPr>
      <w:r>
        <w:t>(interpretation) Evolutionary mechanisms accurately describe how God’s creative purposes unfold in time.</w:t>
      </w:r>
    </w:p>
    <w:p w14:paraId="141C0C7E" w14:textId="77777777" w:rsidR="00AA569B" w:rsidRDefault="00AA569B" w:rsidP="00AA569B">
      <w:pPr>
        <w:spacing w:after="0"/>
      </w:pPr>
      <w:r>
        <w:t>Diversity of life is both evolutionary and intended, with evolution as the instrument of design.</w:t>
      </w:r>
    </w:p>
    <w:p w14:paraId="1317F3F3" w14:textId="77777777" w:rsidR="00AA569B" w:rsidRDefault="00AA569B" w:rsidP="00AA569B">
      <w:pPr>
        <w:spacing w:after="0"/>
      </w:pPr>
      <w:r>
        <w:t>Non-theistic teleological naturalism</w:t>
      </w:r>
    </w:p>
    <w:p w14:paraId="18F67145" w14:textId="77777777" w:rsidR="00AA569B" w:rsidRDefault="00AA569B" w:rsidP="00AA569B">
      <w:pPr>
        <w:spacing w:after="0"/>
      </w:pPr>
      <w:r>
        <w:t>(interpretation) Evolution occurs, but it is guided or structured by immanent teleological principles, built into the fabric of nature (e.g., tendencies toward complexity or self-organization).</w:t>
      </w:r>
    </w:p>
    <w:p w14:paraId="41641C30" w14:textId="77777777" w:rsidR="00AA569B" w:rsidRDefault="00AA569B" w:rsidP="00AA569B">
      <w:pPr>
        <w:spacing w:after="0"/>
      </w:pPr>
      <w:r>
        <w:t>Diversity of life reflects not just blind processes, but intrinsic directional properties of the natural world.</w:t>
      </w:r>
    </w:p>
    <w:p w14:paraId="389A3927" w14:textId="77777777" w:rsidR="00AA569B" w:rsidRDefault="00AA569B" w:rsidP="00AA569B">
      <w:pPr>
        <w:spacing w:after="0"/>
      </w:pPr>
      <w:r>
        <w:t>Structuralist / constraints-based view</w:t>
      </w:r>
    </w:p>
    <w:p w14:paraId="0F8F4D3C" w14:textId="77777777" w:rsidR="00AA569B" w:rsidRDefault="00AA569B" w:rsidP="00AA569B">
      <w:pPr>
        <w:spacing w:after="0"/>
      </w:pPr>
      <w:r>
        <w:t>(interpretation) Much of the observed pattern in life’s diversity is due to constraints of form, developmental pathways, and physical laws, with selection playing an important but not exclusive role.</w:t>
      </w:r>
    </w:p>
    <w:p w14:paraId="0792B5E4" w14:textId="77777777" w:rsidR="00AA569B" w:rsidRDefault="00AA569B" w:rsidP="00AA569B">
      <w:pPr>
        <w:spacing w:after="0"/>
      </w:pPr>
      <w:r>
        <w:t>Evolutionary mechanisms still operate, but the explanation of diversity emphasizes deep structural regularities more than historically contingent selection.</w:t>
      </w:r>
    </w:p>
    <w:p w14:paraId="22589D0F" w14:textId="77777777" w:rsidR="00AA569B" w:rsidRDefault="00AA569B" w:rsidP="00AA569B">
      <w:pPr>
        <w:spacing w:after="0"/>
      </w:pPr>
      <w:r>
        <w:t>All three accept most of the empirical content of evolution but interpret it with different philosophical lenses.</w:t>
      </w:r>
    </w:p>
    <w:p w14:paraId="3C8E08E3" w14:textId="77777777" w:rsidR="00AA569B" w:rsidRDefault="00AA569B" w:rsidP="00AA569B">
      <w:pPr>
        <w:spacing w:after="0"/>
      </w:pPr>
      <w:r>
        <w:t>8C. Stress Test via Changed Assumptions</w:t>
      </w:r>
    </w:p>
    <w:p w14:paraId="2FF7CE66" w14:textId="77777777" w:rsidR="00AA569B" w:rsidRDefault="00AA569B" w:rsidP="00AA569B">
      <w:pPr>
        <w:spacing w:after="0"/>
      </w:pPr>
      <w:r>
        <w:t>Change a few key assumptions and see what happens:</w:t>
      </w:r>
    </w:p>
    <w:p w14:paraId="50B5E20A" w14:textId="77777777" w:rsidR="00AA569B" w:rsidRDefault="00AA569B" w:rsidP="00AA569B">
      <w:pPr>
        <w:spacing w:after="0"/>
      </w:pPr>
      <w:r>
        <w:t>If we reject H3 (methodological naturalism) and allow non-natural causes into scientific explanation:</w:t>
      </w:r>
    </w:p>
    <w:p w14:paraId="6CAD824E" w14:textId="77777777" w:rsidR="00AA569B" w:rsidRDefault="00AA569B" w:rsidP="00AA569B">
      <w:pPr>
        <w:spacing w:after="0"/>
      </w:pPr>
      <w:r>
        <w:t>The conclusion that evolution is the best explanation may weaken, because the space of admissible rival explanations grows (e.g., direct design, interventions).</w:t>
      </w:r>
    </w:p>
    <w:p w14:paraId="576CE105" w14:textId="77777777" w:rsidR="00AA569B" w:rsidRDefault="00AA569B" w:rsidP="00AA569B">
      <w:pPr>
        <w:spacing w:after="0"/>
      </w:pPr>
      <w:r>
        <w:t>Evolution might remain empirically strong but no longer uniquely privileged as philosophically definitive.</w:t>
      </w:r>
    </w:p>
    <w:p w14:paraId="0701723C" w14:textId="77777777" w:rsidR="00AA569B" w:rsidRDefault="00AA569B" w:rsidP="00AA569B">
      <w:pPr>
        <w:spacing w:after="0"/>
      </w:pPr>
      <w:r>
        <w:t>If we weaken P7 (“no equal rivals”) to “few developed rivals”:</w:t>
      </w:r>
    </w:p>
    <w:p w14:paraId="5D880D1C" w14:textId="77777777" w:rsidR="00AA569B" w:rsidRDefault="00AA569B" w:rsidP="00AA569B">
      <w:pPr>
        <w:spacing w:after="0"/>
      </w:pPr>
      <w:r>
        <w:t>The conclusion shifts from “evolution is uniquely best” to “evolution is currently the most developed and testable naturalistic theory.”</w:t>
      </w:r>
    </w:p>
    <w:p w14:paraId="476BD68B" w14:textId="77777777" w:rsidR="00AA569B" w:rsidRDefault="00AA569B" w:rsidP="00AA569B">
      <w:pPr>
        <w:spacing w:after="0"/>
      </w:pPr>
      <w:r>
        <w:t>That is still strong, but philosophically more modest.</w:t>
      </w:r>
    </w:p>
    <w:p w14:paraId="0F127781" w14:textId="77777777" w:rsidR="00AA569B" w:rsidRDefault="00AA569B" w:rsidP="00AA569B">
      <w:pPr>
        <w:spacing w:after="0"/>
      </w:pPr>
      <w:r>
        <w:lastRenderedPageBreak/>
        <w:t>If we redefine “philosophical explanation” to require meaning and purpose, not just mechanism:</w:t>
      </w:r>
    </w:p>
    <w:p w14:paraId="527F3DA5" w14:textId="77777777" w:rsidR="00AA569B" w:rsidRDefault="00AA569B" w:rsidP="00AA569B">
      <w:pPr>
        <w:spacing w:after="0"/>
      </w:pPr>
      <w:r>
        <w:t>Evolution arguably fails to provide a complete explanation, since its standard formulations are non-teleological.</w:t>
      </w:r>
    </w:p>
    <w:p w14:paraId="766CBC1A" w14:textId="77777777" w:rsidR="00AA569B" w:rsidRDefault="00AA569B" w:rsidP="00AA569B">
      <w:pPr>
        <w:spacing w:after="0"/>
      </w:pPr>
      <w:r>
        <w:t>It can then be seen as an important component of a larger philosophical account, not the whole story.</w:t>
      </w:r>
    </w:p>
    <w:p w14:paraId="4479377E" w14:textId="77777777" w:rsidR="00AA569B" w:rsidRDefault="00AA569B" w:rsidP="00AA569B">
      <w:pPr>
        <w:spacing w:after="0"/>
      </w:pPr>
      <w:r>
        <w:t>8D. Generalization Test</w:t>
      </w:r>
    </w:p>
    <w:p w14:paraId="7952B4F6" w14:textId="77777777" w:rsidR="00AA569B" w:rsidRDefault="00AA569B" w:rsidP="00AA569B">
      <w:pPr>
        <w:spacing w:after="0"/>
      </w:pPr>
      <w:r>
        <w:t>Question: Does this reasoning method risk “proving” unreliable claims in other domains?</w:t>
      </w:r>
    </w:p>
    <w:p w14:paraId="74F5398D" w14:textId="77777777" w:rsidR="00AA569B" w:rsidRDefault="00AA569B" w:rsidP="00AA569B">
      <w:pPr>
        <w:spacing w:after="0"/>
      </w:pPr>
      <w:r>
        <w:t>Pattern: “Theory T explains data D very well; we know no better theory; therefore T gives the full philosophical account of D.”</w:t>
      </w:r>
    </w:p>
    <w:p w14:paraId="7EADBD8C" w14:textId="77777777" w:rsidR="00AA569B" w:rsidRDefault="00AA569B" w:rsidP="00AA569B">
      <w:pPr>
        <w:spacing w:after="0"/>
      </w:pPr>
      <w:r>
        <w:t>If used carelessly, this pattern could:</w:t>
      </w:r>
    </w:p>
    <w:p w14:paraId="6A4D9047" w14:textId="77777777" w:rsidR="00AA569B" w:rsidRDefault="00AA569B" w:rsidP="00AA569B">
      <w:pPr>
        <w:spacing w:after="0"/>
      </w:pPr>
      <w:r>
        <w:t>Over-elevate Newtonian mechanics as a final metaphysical description (before relativity/quantum mechanics).</w:t>
      </w:r>
    </w:p>
    <w:p w14:paraId="3CA4EDB4" w14:textId="77777777" w:rsidR="00AA569B" w:rsidRDefault="00AA569B" w:rsidP="00AA569B">
      <w:pPr>
        <w:spacing w:after="0"/>
      </w:pPr>
      <w:r>
        <w:t>Over-interpret successful economic models as full explanations of human values or justice.</w:t>
      </w:r>
    </w:p>
    <w:p w14:paraId="1E3FDA2D" w14:textId="77777777" w:rsidR="00AA569B" w:rsidRDefault="00AA569B" w:rsidP="00AA569B">
      <w:pPr>
        <w:spacing w:after="0"/>
      </w:pPr>
      <w:r>
        <w:t>Flaw: Confusing “best current model” with “complete metaphysical truth,” and not leaving room for future theories or complementary perspectives.</w:t>
      </w:r>
    </w:p>
    <w:p w14:paraId="12A1A447" w14:textId="77777777" w:rsidR="00AA569B" w:rsidRDefault="00AA569B" w:rsidP="00AA569B">
      <w:pPr>
        <w:spacing w:after="0"/>
      </w:pPr>
      <w:r>
        <w:t>The sound use of the method is to treat the conclusion as provisional and domain-limited, not as final metaphysical closure.</w:t>
      </w:r>
    </w:p>
    <w:p w14:paraId="5E27E68C" w14:textId="77777777" w:rsidR="00AA569B" w:rsidRDefault="00AA569B" w:rsidP="00AA569B">
      <w:pPr>
        <w:spacing w:after="0"/>
      </w:pPr>
    </w:p>
    <w:p w14:paraId="3BC46FE3" w14:textId="25CD101A" w:rsidR="00AA569B" w:rsidRDefault="00AA569B" w:rsidP="00AA569B">
      <w:pPr>
        <w:spacing w:after="0"/>
      </w:pPr>
      <w:r>
        <w:t>STEP 9</w:t>
      </w:r>
      <w:r w:rsidR="00EA0A8A">
        <w:t xml:space="preserve"> - </w:t>
      </w:r>
      <w:r>
        <w:t>LOGICAL FALLACIES</w:t>
      </w:r>
    </w:p>
    <w:p w14:paraId="7A0527EF" w14:textId="77777777" w:rsidR="00AA569B" w:rsidRDefault="00AA569B" w:rsidP="00AA569B">
      <w:pPr>
        <w:spacing w:after="0"/>
      </w:pPr>
      <w:r>
        <w:t>The core evolutionary argument, when carefully formulated, need not commit fallacies. But common formulations can drift into:</w:t>
      </w:r>
    </w:p>
    <w:p w14:paraId="32D9FF2D" w14:textId="77777777" w:rsidR="00AA569B" w:rsidRDefault="00AA569B" w:rsidP="00AA569B">
      <w:pPr>
        <w:spacing w:after="0"/>
      </w:pPr>
      <w:r>
        <w:t>Straw man</w:t>
      </w:r>
    </w:p>
    <w:p w14:paraId="701F24DB" w14:textId="77777777" w:rsidR="00AA569B" w:rsidRDefault="00AA569B" w:rsidP="00AA569B">
      <w:pPr>
        <w:spacing w:after="0"/>
      </w:pPr>
      <w:r>
        <w:t>Misrepresenting all non-evolutionary views as young-earth fundamentalism, ignoring more sophisticated theistic or teleological positions.</w:t>
      </w:r>
    </w:p>
    <w:p w14:paraId="75D5D8A5" w14:textId="77777777" w:rsidR="00AA569B" w:rsidRDefault="00AA569B" w:rsidP="00AA569B">
      <w:pPr>
        <w:spacing w:after="0"/>
      </w:pPr>
      <w:r>
        <w:t>Fix: Engage with the strongest and most nuanced alternatives.</w:t>
      </w:r>
    </w:p>
    <w:p w14:paraId="27E53225" w14:textId="77777777" w:rsidR="00AA569B" w:rsidRDefault="00AA569B" w:rsidP="00AA569B">
      <w:pPr>
        <w:spacing w:after="0"/>
      </w:pPr>
      <w:r>
        <w:t>Argument from authority (if misused)</w:t>
      </w:r>
    </w:p>
    <w:p w14:paraId="1EC18731" w14:textId="77777777" w:rsidR="00AA569B" w:rsidRDefault="00AA569B" w:rsidP="00AA569B">
      <w:pPr>
        <w:spacing w:after="0"/>
      </w:pPr>
      <w:r>
        <w:t>“Most scientists accept evolution, therefore it must be true in all philosophical senses.”</w:t>
      </w:r>
    </w:p>
    <w:p w14:paraId="016C1CCD" w14:textId="77777777" w:rsidR="00AA569B" w:rsidRDefault="00AA569B" w:rsidP="00AA569B">
      <w:pPr>
        <w:spacing w:after="0"/>
      </w:pPr>
      <w:r>
        <w:t>Legitimate: Expert consensus as evidence for empirical reliability.</w:t>
      </w:r>
    </w:p>
    <w:p w14:paraId="2B998837" w14:textId="77777777" w:rsidR="00AA569B" w:rsidRDefault="00AA569B" w:rsidP="00AA569B">
      <w:pPr>
        <w:spacing w:after="0"/>
      </w:pPr>
      <w:r>
        <w:t>Fallacious: Treating consensus as final metaphysical proof.</w:t>
      </w:r>
    </w:p>
    <w:p w14:paraId="3C0B721C" w14:textId="77777777" w:rsidR="00AA569B" w:rsidRDefault="00AA569B" w:rsidP="00AA569B">
      <w:pPr>
        <w:spacing w:after="0"/>
      </w:pPr>
      <w:r>
        <w:t>Fix: Use consensus as weighty evidence, not as an infallible oracle.</w:t>
      </w:r>
    </w:p>
    <w:p w14:paraId="1E257022" w14:textId="77777777" w:rsidR="00AA569B" w:rsidRDefault="00AA569B" w:rsidP="00AA569B">
      <w:pPr>
        <w:spacing w:after="0"/>
      </w:pPr>
      <w:r>
        <w:t>Category mistake / overextension</w:t>
      </w:r>
    </w:p>
    <w:p w14:paraId="1D4B7CF4" w14:textId="77777777" w:rsidR="00AA569B" w:rsidRDefault="00AA569B" w:rsidP="00AA569B">
      <w:pPr>
        <w:spacing w:after="0"/>
      </w:pPr>
      <w:r>
        <w:t>Treating a biological theory as automatically settling metaphysical questions about God, purpose, or morality.</w:t>
      </w:r>
    </w:p>
    <w:p w14:paraId="740563BF" w14:textId="77777777" w:rsidR="00AA569B" w:rsidRDefault="00AA569B" w:rsidP="00AA569B">
      <w:pPr>
        <w:spacing w:after="0"/>
      </w:pPr>
      <w:r>
        <w:lastRenderedPageBreak/>
        <w:t>Fix: Explicitly distinguish what the theory addresses (mechanisms, historical patterns) from what it does not (ultimate meaning).</w:t>
      </w:r>
    </w:p>
    <w:p w14:paraId="0DD07EB1" w14:textId="77777777" w:rsidR="00AA569B" w:rsidRDefault="00AA569B" w:rsidP="00AA569B">
      <w:pPr>
        <w:spacing w:after="0"/>
      </w:pPr>
      <w:r>
        <w:t>False dilemma</w:t>
      </w:r>
    </w:p>
    <w:p w14:paraId="1298F9C9" w14:textId="77777777" w:rsidR="00AA569B" w:rsidRDefault="00AA569B" w:rsidP="00AA569B">
      <w:pPr>
        <w:spacing w:after="0"/>
      </w:pPr>
      <w:r>
        <w:t>“Either evolution or any form of design or teleology” as if no hybrid or compatibilist positions exist.</w:t>
      </w:r>
    </w:p>
    <w:p w14:paraId="11B35150" w14:textId="77777777" w:rsidR="00AA569B" w:rsidRDefault="00AA569B" w:rsidP="00AA569B">
      <w:pPr>
        <w:spacing w:after="0"/>
      </w:pPr>
      <w:r>
        <w:t>Fix: Acknowledge mixed models (e.g., theistic evolution, teleological naturalism).</w:t>
      </w:r>
    </w:p>
    <w:p w14:paraId="274333DE" w14:textId="77777777" w:rsidR="00AA569B" w:rsidRDefault="00AA569B" w:rsidP="00AA569B">
      <w:pPr>
        <w:spacing w:after="0"/>
      </w:pPr>
      <w:r>
        <w:t>When carefully restricted to its appropriate domain, the evolutionary explanation can avoid these fallacies.</w:t>
      </w:r>
    </w:p>
    <w:p w14:paraId="5829A244" w14:textId="77777777" w:rsidR="00AA569B" w:rsidRDefault="00AA569B" w:rsidP="00AA569B">
      <w:pPr>
        <w:spacing w:after="0"/>
      </w:pPr>
    </w:p>
    <w:p w14:paraId="5042E3A4" w14:textId="6B8A4108" w:rsidR="00AA569B" w:rsidRDefault="00AA569B" w:rsidP="00AA569B">
      <w:pPr>
        <w:spacing w:after="0"/>
      </w:pPr>
      <w:r>
        <w:t>STEP 10</w:t>
      </w:r>
      <w:r w:rsidR="00EA0A8A">
        <w:t xml:space="preserve"> - </w:t>
      </w:r>
      <w:r>
        <w:t>STEELMAN THE ARGUMENT</w:t>
      </w:r>
    </w:p>
    <w:p w14:paraId="3123FBB9" w14:textId="77777777" w:rsidR="00AA569B" w:rsidRDefault="00AA569B" w:rsidP="00AA569B">
      <w:pPr>
        <w:spacing w:after="0"/>
      </w:pPr>
      <w:r>
        <w:t>10A. Steelmanned Version (conceptual)</w:t>
      </w:r>
    </w:p>
    <w:p w14:paraId="4C7CA652" w14:textId="77777777" w:rsidR="00AA569B" w:rsidRDefault="00AA569B" w:rsidP="00AA569B">
      <w:pPr>
        <w:spacing w:after="0"/>
      </w:pPr>
      <w:r>
        <w:t>Steelmanned Thesis</w:t>
      </w:r>
    </w:p>
    <w:p w14:paraId="650587E1" w14:textId="77777777" w:rsidR="00AA569B" w:rsidRDefault="00AA569B" w:rsidP="00AA569B">
      <w:pPr>
        <w:spacing w:after="0"/>
      </w:pPr>
      <w:r>
        <w:t>Within a naturalistic scientific framework, evolution by natural selection and related mechanisms provides a highly coherent, empirically powerful, and unifying explanation of the diversity of life, and is therefore the best available naturalistic philosophical account of how this diversity arose.</w:t>
      </w:r>
    </w:p>
    <w:p w14:paraId="203AB8C1" w14:textId="77777777" w:rsidR="00AA569B" w:rsidRDefault="00AA569B" w:rsidP="00AA569B">
      <w:pPr>
        <w:spacing w:after="0"/>
      </w:pPr>
      <w:r>
        <w:t>10B. Clean Formal Proof with Labels</w:t>
      </w:r>
    </w:p>
    <w:p w14:paraId="07CE7AD1" w14:textId="77777777" w:rsidR="00AA569B" w:rsidRDefault="00AA569B" w:rsidP="00AA569B">
      <w:pPr>
        <w:spacing w:after="0"/>
      </w:pPr>
      <w:r>
        <w:t>SP1: (empirically verified) Biological populations exhibit heritable variation in traits due to genetic and epigenetic differences.</w:t>
      </w:r>
    </w:p>
    <w:p w14:paraId="174A47F8" w14:textId="77777777" w:rsidR="00AA569B" w:rsidRDefault="00AA569B" w:rsidP="00AA569B">
      <w:pPr>
        <w:spacing w:after="0"/>
      </w:pPr>
      <w:r>
        <w:t>SP2: (empirically verified) Populations tend to produce more offspring than can survive and reproduce, given finite resources and environmental constraints.</w:t>
      </w:r>
    </w:p>
    <w:p w14:paraId="17B7B6BC" w14:textId="77777777" w:rsidR="00AA569B" w:rsidRDefault="00AA569B" w:rsidP="00AA569B">
      <w:pPr>
        <w:spacing w:after="0"/>
      </w:pPr>
      <w:r>
        <w:t>SP3: (empirically verified) Individuals with heritable traits that enhance survival or reproduction in a given environment tend, on average, to leave more descendants (natural selection).</w:t>
      </w:r>
    </w:p>
    <w:p w14:paraId="7DEA0244" w14:textId="77777777" w:rsidR="00AA569B" w:rsidRDefault="00AA569B" w:rsidP="00AA569B">
      <w:pPr>
        <w:spacing w:after="0"/>
      </w:pPr>
      <w:r>
        <w:t>SP4: (empirically verified) Mutation, recombination, genetic drift, and gene flow introduce and redistribute heritable variation over time.</w:t>
      </w:r>
    </w:p>
    <w:p w14:paraId="1565DED8" w14:textId="77777777" w:rsidR="00AA569B" w:rsidRDefault="00AA569B" w:rsidP="00AA569B">
      <w:pPr>
        <w:spacing w:after="0"/>
      </w:pPr>
      <w:r>
        <w:t>SP5: (widely accepted) Over many generations, these processes produce substantial changes in populations, including the emergence of reproductively isolated lineages (speciation) observed in nature and laboratory contexts.</w:t>
      </w:r>
    </w:p>
    <w:p w14:paraId="0022CCEE" w14:textId="77777777" w:rsidR="00AA569B" w:rsidRDefault="00AA569B" w:rsidP="00AA569B">
      <w:pPr>
        <w:spacing w:after="0"/>
      </w:pPr>
      <w:r>
        <w:t>SP6: (widely accepted, partly historical) The fossil record, comparative anatomy, embryology, and biogeographical patterns show nested hierarchies and temporal sequences consistent with common descent and gradual or punctuated change.</w:t>
      </w:r>
    </w:p>
    <w:p w14:paraId="521C6C60" w14:textId="77777777" w:rsidR="00AA569B" w:rsidRDefault="00AA569B" w:rsidP="00AA569B">
      <w:pPr>
        <w:spacing w:after="0"/>
      </w:pPr>
      <w:r>
        <w:t>SP7: (widely accepted, partly inferential) Molecular data, including DNA/protein sequence similarities and shared genetic “errors,” exhibit patterns strongly predicted by common ancestry and incremental modification.</w:t>
      </w:r>
    </w:p>
    <w:p w14:paraId="27767545" w14:textId="77777777" w:rsidR="00AA569B" w:rsidRDefault="00AA569B" w:rsidP="00AA569B">
      <w:pPr>
        <w:spacing w:after="0"/>
      </w:pPr>
      <w:r>
        <w:t xml:space="preserve">SP8: (logical inference) If a theory T (evolution) explains a wide range of independent data sets (fossils, genetics, morphology, biogeography) with a small set of </w:t>
      </w:r>
      <w:r>
        <w:lastRenderedPageBreak/>
        <w:t>mechanisms and makes successful predictions, T has strong explanatory power and coherence.</w:t>
      </w:r>
    </w:p>
    <w:p w14:paraId="067DAA7E" w14:textId="77777777" w:rsidR="00AA569B" w:rsidRDefault="00AA569B" w:rsidP="00AA569B">
      <w:pPr>
        <w:spacing w:after="0"/>
      </w:pPr>
      <w:r>
        <w:t>SP9: (disputed / assumption) No rival theory currently proposed matches evolution in empirical scope, predictive success, and integration across biological disciplines without adding untestable entities or ad hoc adjustments.</w:t>
      </w:r>
    </w:p>
    <w:p w14:paraId="1E024FC2" w14:textId="77777777" w:rsidR="00AA569B" w:rsidRDefault="00AA569B" w:rsidP="00AA569B">
      <w:pPr>
        <w:spacing w:after="0"/>
      </w:pPr>
      <w:r>
        <w:t>SP10: (philosophical / widely accepted in science) When choosing between theories about the natural world, we should, ceteris paribus, prefer those that are empirically successful, coherent, unifying, and parsimonious in positing causes.</w:t>
      </w:r>
    </w:p>
    <w:p w14:paraId="59BA90DA" w14:textId="77777777" w:rsidR="00AA569B" w:rsidRDefault="00AA569B" w:rsidP="00AA569B">
      <w:pPr>
        <w:spacing w:after="0"/>
      </w:pPr>
      <w:r>
        <w:t>SC (Steelmanned Conclusion): (logical inference) Therefore, evolution by natural mechanisms and common descent is the best available naturalistic explanation of the diversity of life, and can be treated as a philosophically robust, though provisional, account of how that diversity arose.</w:t>
      </w:r>
    </w:p>
    <w:p w14:paraId="6553F10E" w14:textId="77777777" w:rsidR="00AA569B" w:rsidRDefault="00AA569B" w:rsidP="00AA569B">
      <w:pPr>
        <w:spacing w:after="0"/>
      </w:pPr>
      <w:r>
        <w:t>10C. Highlight Weak Points</w:t>
      </w:r>
    </w:p>
    <w:p w14:paraId="60539B92" w14:textId="77777777" w:rsidR="00AA569B" w:rsidRDefault="00AA569B" w:rsidP="00AA569B">
      <w:pPr>
        <w:spacing w:after="0"/>
      </w:pPr>
      <w:r>
        <w:t>SP5–SP7:</w:t>
      </w:r>
    </w:p>
    <w:p w14:paraId="0284290D" w14:textId="77777777" w:rsidR="00AA569B" w:rsidRDefault="00AA569B" w:rsidP="00AA569B">
      <w:pPr>
        <w:spacing w:after="0"/>
      </w:pPr>
      <w:r>
        <w:t>Rely on historical inference and incomplete records; though strong, they are not as direct as SP1–SP4.</w:t>
      </w:r>
    </w:p>
    <w:p w14:paraId="2327989D" w14:textId="77777777" w:rsidR="00AA569B" w:rsidRDefault="00AA569B" w:rsidP="00AA569B">
      <w:pPr>
        <w:spacing w:after="0"/>
      </w:pPr>
      <w:r>
        <w:t>SP9:</w:t>
      </w:r>
    </w:p>
    <w:p w14:paraId="41167E0D" w14:textId="77777777" w:rsidR="00AA569B" w:rsidRDefault="00AA569B" w:rsidP="00AA569B">
      <w:pPr>
        <w:spacing w:after="0"/>
      </w:pPr>
      <w:r>
        <w:t>Most philosophically vulnerable: claims about no equal rival theory can be challenged by pointing to underdeveloped or non-naturalistic competitors or to the possibility of future theories.</w:t>
      </w:r>
    </w:p>
    <w:p w14:paraId="16EEA05A" w14:textId="77777777" w:rsidR="00AA569B" w:rsidRDefault="00AA569B" w:rsidP="00AA569B">
      <w:pPr>
        <w:spacing w:after="0"/>
      </w:pPr>
      <w:r>
        <w:t>SP10:</w:t>
      </w:r>
    </w:p>
    <w:p w14:paraId="5B8A5830" w14:textId="77777777" w:rsidR="00AA569B" w:rsidRDefault="00AA569B" w:rsidP="00AA569B">
      <w:pPr>
        <w:spacing w:after="0"/>
      </w:pPr>
      <w:r>
        <w:t>Philosophical assumption: not everyone agrees that parsimony and empirical success alone determine full philosophical adequacy.</w:t>
      </w:r>
    </w:p>
    <w:p w14:paraId="65660BD1" w14:textId="77777777" w:rsidR="00AA569B" w:rsidRDefault="00AA569B" w:rsidP="00AA569B">
      <w:pPr>
        <w:spacing w:after="0"/>
      </w:pPr>
    </w:p>
    <w:p w14:paraId="16E03DB9" w14:textId="07E8DB71" w:rsidR="00AA569B" w:rsidRDefault="00AA569B" w:rsidP="00AA569B">
      <w:pPr>
        <w:spacing w:after="0"/>
      </w:pPr>
      <w:r>
        <w:t>STEP 11</w:t>
      </w:r>
      <w:r w:rsidR="00EA0A8A">
        <w:t xml:space="preserve"> - </w:t>
      </w:r>
      <w:r>
        <w:t>PLAUSIBILITY ASSESSMENT</w:t>
      </w:r>
    </w:p>
    <w:p w14:paraId="33ACB228" w14:textId="77777777" w:rsidR="00AA569B" w:rsidRDefault="00AA569B" w:rsidP="00AA569B">
      <w:pPr>
        <w:spacing w:after="0"/>
      </w:pPr>
      <w:r>
        <w:t>I’ll distinguish three forms:</w:t>
      </w:r>
    </w:p>
    <w:p w14:paraId="033B7B1B" w14:textId="77777777" w:rsidR="00AA569B" w:rsidRDefault="00AA569B" w:rsidP="00AA569B">
      <w:pPr>
        <w:spacing w:after="0"/>
      </w:pPr>
      <w:r>
        <w:t>Strong form</w:t>
      </w:r>
    </w:p>
    <w:p w14:paraId="1BEE74BB" w14:textId="77777777" w:rsidR="00AA569B" w:rsidRDefault="00AA569B" w:rsidP="00AA569B">
      <w:pPr>
        <w:spacing w:after="0"/>
      </w:pPr>
      <w:r>
        <w:t>Evolution provides a complete and sufficient explanation of the diversity of life and effectively rules out teleology or design as unnecessary or illusory.</w:t>
      </w:r>
    </w:p>
    <w:p w14:paraId="2600ED13" w14:textId="77777777" w:rsidR="00AA569B" w:rsidRDefault="00AA569B" w:rsidP="00AA569B">
      <w:pPr>
        <w:spacing w:after="0"/>
      </w:pPr>
      <w:r>
        <w:t>Plausibility: Moderate</w:t>
      </w:r>
    </w:p>
    <w:p w14:paraId="0C93B2CB" w14:textId="77777777" w:rsidR="00AA569B" w:rsidRDefault="00AA569B" w:rsidP="00AA569B">
      <w:pPr>
        <w:spacing w:after="0"/>
      </w:pPr>
      <w:r>
        <w:t>Empirically, evolution is very strong, but the claim that it fully settles metaphysical issues about purpose or design is more contentious and goes beyond the data.</w:t>
      </w:r>
    </w:p>
    <w:p w14:paraId="193ED4C3" w14:textId="77777777" w:rsidR="00AA569B" w:rsidRDefault="00AA569B" w:rsidP="00AA569B">
      <w:pPr>
        <w:spacing w:after="0"/>
      </w:pPr>
      <w:r>
        <w:t>Moderate form</w:t>
      </w:r>
    </w:p>
    <w:p w14:paraId="1A750D77" w14:textId="77777777" w:rsidR="00AA569B" w:rsidRDefault="00AA569B" w:rsidP="00AA569B">
      <w:pPr>
        <w:spacing w:after="0"/>
      </w:pPr>
      <w:r>
        <w:t>Within a naturalistic framework, evolution provides the best current explanation of the diversity of life, though it may be metaphysically compatible with various views (e.g., theistic evolution, teleological naturalism).</w:t>
      </w:r>
    </w:p>
    <w:p w14:paraId="179252CB" w14:textId="77777777" w:rsidR="00AA569B" w:rsidRDefault="00AA569B" w:rsidP="00AA569B">
      <w:pPr>
        <w:spacing w:after="0"/>
      </w:pPr>
      <w:r>
        <w:t>Plausibility: High</w:t>
      </w:r>
    </w:p>
    <w:p w14:paraId="637EF0F0" w14:textId="77777777" w:rsidR="00AA569B" w:rsidRDefault="00AA569B" w:rsidP="00AA569B">
      <w:pPr>
        <w:spacing w:after="0"/>
      </w:pPr>
      <w:r>
        <w:lastRenderedPageBreak/>
        <w:t>Strong empirical support and explanatory power; makes modest claims about metaphysics and allows philosophical pluralism around it.</w:t>
      </w:r>
    </w:p>
    <w:p w14:paraId="17EE1410" w14:textId="77777777" w:rsidR="00AA569B" w:rsidRDefault="00AA569B" w:rsidP="00AA569B">
      <w:pPr>
        <w:spacing w:after="0"/>
      </w:pPr>
      <w:r>
        <w:t>Weak form</w:t>
      </w:r>
    </w:p>
    <w:p w14:paraId="23845A5E" w14:textId="77777777" w:rsidR="00AA569B" w:rsidRDefault="00AA569B" w:rsidP="00AA569B">
      <w:pPr>
        <w:spacing w:after="0"/>
      </w:pPr>
      <w:r>
        <w:t>Evolution is a plausible explanatory framework for the diversity of life but is on roughly equal footing with other major frameworks.</w:t>
      </w:r>
    </w:p>
    <w:p w14:paraId="278B969A" w14:textId="77777777" w:rsidR="00AA569B" w:rsidRDefault="00AA569B" w:rsidP="00AA569B">
      <w:pPr>
        <w:spacing w:after="0"/>
      </w:pPr>
      <w:r>
        <w:t>Plausibility: Low to moderate</w:t>
      </w:r>
    </w:p>
    <w:p w14:paraId="311D4C3E" w14:textId="77777777" w:rsidR="00AA569B" w:rsidRDefault="00AA569B" w:rsidP="00AA569B">
      <w:pPr>
        <w:spacing w:after="0"/>
      </w:pPr>
      <w:r>
        <w:t>Relative to current science, evolution is not on equal footing with purely non-evolutionary frameworks in terms of empirical integration. Evolution appears stronger than “one of many equal options.”</w:t>
      </w:r>
    </w:p>
    <w:p w14:paraId="4C02A623" w14:textId="77777777" w:rsidR="00AA569B" w:rsidRDefault="00AA569B" w:rsidP="00AA569B">
      <w:pPr>
        <w:spacing w:after="0"/>
      </w:pPr>
      <w:r>
        <w:t>If we use a rough Bayesian metaphor, many philosophers and scientists would assign a high posterior probability to the moderate form, lower to the strong form, and lower still to the weak form as stated above.</w:t>
      </w:r>
    </w:p>
    <w:p w14:paraId="1CAC6EB9" w14:textId="77777777" w:rsidR="00AA569B" w:rsidRDefault="00AA569B" w:rsidP="00AA569B">
      <w:pPr>
        <w:spacing w:after="0"/>
      </w:pPr>
    </w:p>
    <w:p w14:paraId="1E20792A" w14:textId="601D7215" w:rsidR="00AA569B" w:rsidRDefault="00AA569B" w:rsidP="00AA569B">
      <w:pPr>
        <w:spacing w:after="0"/>
      </w:pPr>
      <w:r>
        <w:t>STEP 12</w:t>
      </w:r>
      <w:r w:rsidR="00EA0A8A">
        <w:t xml:space="preserve"> - </w:t>
      </w:r>
      <w:r>
        <w:t>SUMMARY ASSESSMENT (Not the final verdict)</w:t>
      </w:r>
    </w:p>
    <w:p w14:paraId="5ED4FE72" w14:textId="77777777" w:rsidR="00AA569B" w:rsidRDefault="00AA569B" w:rsidP="00AA569B">
      <w:pPr>
        <w:spacing w:after="0"/>
      </w:pPr>
      <w:r>
        <w:t>Major strengths:</w:t>
      </w:r>
    </w:p>
    <w:p w14:paraId="2C32527A" w14:textId="77777777" w:rsidR="00AA569B" w:rsidRDefault="00AA569B" w:rsidP="00AA569B">
      <w:pPr>
        <w:spacing w:after="0"/>
      </w:pPr>
      <w:r>
        <w:t>Strong, multi-disciplinary empirical support (genetics, fossils, comparative anatomy, etc.).</w:t>
      </w:r>
    </w:p>
    <w:p w14:paraId="2192DDDA" w14:textId="77777777" w:rsidR="00AA569B" w:rsidRDefault="00AA569B" w:rsidP="00AA569B">
      <w:pPr>
        <w:spacing w:after="0"/>
      </w:pPr>
      <w:r>
        <w:t>High explanatory power: explains patterns of similarity, vestigial structures, geographic distributions, etc.</w:t>
      </w:r>
    </w:p>
    <w:p w14:paraId="1A55AB45" w14:textId="77777777" w:rsidR="00AA569B" w:rsidRDefault="00AA569B" w:rsidP="00AA569B">
      <w:pPr>
        <w:spacing w:after="0"/>
      </w:pPr>
      <w:r>
        <w:t>Strong coherence and unification: brings diverse biological facts under a small set of mechanisms.</w:t>
      </w:r>
    </w:p>
    <w:p w14:paraId="63983CF2" w14:textId="77777777" w:rsidR="00AA569B" w:rsidRDefault="00AA569B" w:rsidP="00AA569B">
      <w:pPr>
        <w:spacing w:after="0"/>
      </w:pPr>
      <w:r>
        <w:t>Methodologically well-integrated with broader scientific practice (testability, prediction, consilience).</w:t>
      </w:r>
    </w:p>
    <w:p w14:paraId="626709AC" w14:textId="77777777" w:rsidR="00AA569B" w:rsidRDefault="00AA569B" w:rsidP="00AA569B">
      <w:pPr>
        <w:spacing w:after="0"/>
      </w:pPr>
      <w:r>
        <w:t>Major weaknesses / pressure points (philosophical):</w:t>
      </w:r>
    </w:p>
    <w:p w14:paraId="25EAEBB2" w14:textId="77777777" w:rsidR="00AA569B" w:rsidRDefault="00AA569B" w:rsidP="00AA569B">
      <w:pPr>
        <w:spacing w:after="0"/>
      </w:pPr>
      <w:r>
        <w:t>The leap from “best scientific explanation” to “complete philosophical explanation” risks overextension.</w:t>
      </w:r>
    </w:p>
    <w:p w14:paraId="4060C7D5" w14:textId="77777777" w:rsidR="00AA569B" w:rsidRDefault="00AA569B" w:rsidP="00AA569B">
      <w:pPr>
        <w:spacing w:after="0"/>
      </w:pPr>
      <w:r>
        <w:t>Relies on methodological naturalism and some may object to treating that as the only legitimate framework for philosophy.</w:t>
      </w:r>
    </w:p>
    <w:p w14:paraId="5BDF0ABF" w14:textId="77777777" w:rsidR="00AA569B" w:rsidRDefault="00AA569B" w:rsidP="00AA569B">
      <w:pPr>
        <w:spacing w:after="0"/>
      </w:pPr>
      <w:r>
        <w:t>Does not, in its standard form, directly address questions of ultimate origin, purpose, or value, leaving some philosophical questions open.</w:t>
      </w:r>
    </w:p>
    <w:p w14:paraId="16AC2F76" w14:textId="77777777" w:rsidR="00AA569B" w:rsidRDefault="00AA569B" w:rsidP="00AA569B">
      <w:pPr>
        <w:spacing w:after="0"/>
      </w:pPr>
      <w:r>
        <w:t>Logical gaps:</w:t>
      </w:r>
    </w:p>
    <w:p w14:paraId="66A56ED2" w14:textId="77777777" w:rsidR="00AA569B" w:rsidRDefault="00AA569B" w:rsidP="00AA569B">
      <w:pPr>
        <w:spacing w:after="0"/>
      </w:pPr>
      <w:r>
        <w:t>P7/SP9 (“no rival theory is as good”) is difficult to justify conclusively, especially when non-naturalistic or future theories are considered.</w:t>
      </w:r>
    </w:p>
    <w:p w14:paraId="73996DE4" w14:textId="77777777" w:rsidR="00AA569B" w:rsidRDefault="00AA569B" w:rsidP="00AA569B">
      <w:pPr>
        <w:spacing w:after="0"/>
      </w:pPr>
      <w:r>
        <w:t>The underdetermination problem: multiple metaphysical interpretations could be compatible with the same empirical data.</w:t>
      </w:r>
    </w:p>
    <w:p w14:paraId="6019AA7A" w14:textId="77777777" w:rsidR="00AA569B" w:rsidRDefault="00AA569B" w:rsidP="00AA569B">
      <w:pPr>
        <w:spacing w:after="0"/>
      </w:pPr>
      <w:r>
        <w:t>Well-supported points:</w:t>
      </w:r>
    </w:p>
    <w:p w14:paraId="53AE04D4" w14:textId="77777777" w:rsidR="00AA569B" w:rsidRDefault="00AA569B" w:rsidP="00AA569B">
      <w:pPr>
        <w:spacing w:after="0"/>
      </w:pPr>
      <w:r>
        <w:t>Operation of evolutionary mechanisms (mutation, selection, drift) is strongly evidenced.</w:t>
      </w:r>
    </w:p>
    <w:p w14:paraId="55FC122E" w14:textId="77777777" w:rsidR="00AA569B" w:rsidRDefault="00AA569B" w:rsidP="00AA569B">
      <w:pPr>
        <w:spacing w:after="0"/>
      </w:pPr>
      <w:r>
        <w:lastRenderedPageBreak/>
        <w:t>Evolution as best current naturalistic scientific model is strongly supported.</w:t>
      </w:r>
    </w:p>
    <w:p w14:paraId="42524E65" w14:textId="77777777" w:rsidR="00AA569B" w:rsidRDefault="00AA569B" w:rsidP="00AA569B">
      <w:pPr>
        <w:spacing w:after="0"/>
      </w:pPr>
      <w:r>
        <w:t>Evidence still needed (for the strongest philosophical claims):</w:t>
      </w:r>
    </w:p>
    <w:p w14:paraId="6A9650CE" w14:textId="77777777" w:rsidR="00AA569B" w:rsidRDefault="00AA569B" w:rsidP="00AA569B">
      <w:pPr>
        <w:spacing w:after="0"/>
      </w:pPr>
      <w:r>
        <w:t>More clarity on whether empirical success and parsimony can justifiably exclude teleology or design at deeper levels.</w:t>
      </w:r>
    </w:p>
    <w:p w14:paraId="23A6E00E" w14:textId="77777777" w:rsidR="00AA569B" w:rsidRDefault="00AA569B" w:rsidP="00AA569B">
      <w:pPr>
        <w:spacing w:after="0"/>
      </w:pPr>
      <w:r>
        <w:t>Clear argument that evolution fully captures all conceptually relevant aspects of “diversity of life” (including purpose/meaning, if those are considered part of the explanandum).</w:t>
      </w:r>
    </w:p>
    <w:p w14:paraId="53EE3E2B" w14:textId="77777777" w:rsidR="00AA569B" w:rsidRDefault="00AA569B" w:rsidP="00AA569B">
      <w:pPr>
        <w:spacing w:after="0"/>
      </w:pPr>
      <w:r>
        <w:t>Clarity and coherence:</w:t>
      </w:r>
    </w:p>
    <w:p w14:paraId="75D3E397" w14:textId="77777777" w:rsidR="00AA569B" w:rsidRDefault="00AA569B" w:rsidP="00AA569B">
      <w:pPr>
        <w:spacing w:after="0"/>
      </w:pPr>
      <w:r>
        <w:t>When carefully formulated and limited to its proper domain, the argument is clear and coherent.</w:t>
      </w:r>
    </w:p>
    <w:p w14:paraId="5CCF0E3E" w14:textId="77777777" w:rsidR="00AA569B" w:rsidRDefault="00AA569B" w:rsidP="00AA569B">
      <w:pPr>
        <w:spacing w:after="0"/>
      </w:pPr>
      <w:r>
        <w:t>Confusion arises when scientific content and philosophical extrapolations are not clearly distinguished.</w:t>
      </w:r>
    </w:p>
    <w:p w14:paraId="0E623A11" w14:textId="77777777" w:rsidR="00AA569B" w:rsidRDefault="00AA569B" w:rsidP="00AA569B">
      <w:pPr>
        <w:spacing w:after="0"/>
      </w:pPr>
    </w:p>
    <w:p w14:paraId="695A53F9" w14:textId="15CE2734" w:rsidR="00AA569B" w:rsidRDefault="00AA569B" w:rsidP="00AA569B">
      <w:pPr>
        <w:spacing w:after="0"/>
      </w:pPr>
      <w:r>
        <w:t>STEP 13</w:t>
      </w:r>
      <w:r w:rsidR="00EA0A8A">
        <w:t xml:space="preserve"> - </w:t>
      </w:r>
      <w:r>
        <w:t>FINAL VERDICT (Pass / Partial Pass / Fail)</w:t>
      </w:r>
    </w:p>
    <w:p w14:paraId="49546155" w14:textId="77777777" w:rsidR="00AA569B" w:rsidRDefault="00AA569B" w:rsidP="00AA569B">
      <w:pPr>
        <w:spacing w:after="0"/>
      </w:pPr>
      <w:r>
        <w:t>13A. Verdict</w:t>
      </w:r>
    </w:p>
    <w:p w14:paraId="4526C69B" w14:textId="77777777" w:rsidR="00AA569B" w:rsidRDefault="00AA569B" w:rsidP="00AA569B">
      <w:pPr>
        <w:spacing w:after="0"/>
      </w:pPr>
      <w:r>
        <w:t>For evolution as a naturalistic scientific explanation of the diversity of life: Pass (valid and reasonably sound as an abductive argument).</w:t>
      </w:r>
    </w:p>
    <w:p w14:paraId="7B9E0225" w14:textId="77777777" w:rsidR="00AA569B" w:rsidRDefault="00AA569B" w:rsidP="00AA569B">
      <w:pPr>
        <w:spacing w:after="0"/>
      </w:pPr>
      <w:r>
        <w:t>For evolution as a complete philosophical explanation that closes metaphysical questions about purpose or design: Partial Pass.</w:t>
      </w:r>
    </w:p>
    <w:p w14:paraId="77C53D79" w14:textId="77777777" w:rsidR="00AA569B" w:rsidRDefault="00AA569B" w:rsidP="00AA569B">
      <w:pPr>
        <w:spacing w:after="0"/>
      </w:pPr>
      <w:r>
        <w:t>Since your framing is explicitly philosophical, I will give an overall verdict of:</w:t>
      </w:r>
    </w:p>
    <w:p w14:paraId="64D44ADC" w14:textId="77777777" w:rsidR="00AA569B" w:rsidRDefault="00AA569B" w:rsidP="00AA569B">
      <w:pPr>
        <w:spacing w:after="0"/>
      </w:pPr>
      <w:r>
        <w:t>Overall Verdict: Partial Pass</w:t>
      </w:r>
    </w:p>
    <w:p w14:paraId="3F48B629" w14:textId="77777777" w:rsidR="00AA569B" w:rsidRDefault="00AA569B" w:rsidP="00AA569B">
      <w:pPr>
        <w:spacing w:after="0"/>
      </w:pPr>
      <w:r>
        <w:t>13B. Justification</w:t>
      </w:r>
    </w:p>
    <w:p w14:paraId="63810D5F" w14:textId="77777777" w:rsidR="00AA569B" w:rsidRDefault="00AA569B" w:rsidP="00AA569B">
      <w:pPr>
        <w:spacing w:after="0"/>
      </w:pPr>
      <w:r>
        <w:t>Validity:</w:t>
      </w:r>
    </w:p>
    <w:p w14:paraId="68EAE47A" w14:textId="77777777" w:rsidR="00AA569B" w:rsidRDefault="00AA569B" w:rsidP="00AA569B">
      <w:pPr>
        <w:spacing w:after="0"/>
      </w:pPr>
      <w:r>
        <w:t>As an abductive argument to “best current naturalistic explanation,” the structure is methodologically valid.</w:t>
      </w:r>
    </w:p>
    <w:p w14:paraId="164C1CE6" w14:textId="77777777" w:rsidR="00AA569B" w:rsidRDefault="00AA569B" w:rsidP="00AA569B">
      <w:pPr>
        <w:spacing w:after="0"/>
      </w:pPr>
      <w:r>
        <w:t>Soundness:</w:t>
      </w:r>
    </w:p>
    <w:p w14:paraId="00FD71B6" w14:textId="77777777" w:rsidR="00AA569B" w:rsidRDefault="00AA569B" w:rsidP="00AA569B">
      <w:pPr>
        <w:spacing w:after="0"/>
      </w:pPr>
      <w:r>
        <w:t>Empirical premises are strongly supported; methodological premises are widely used but philosophically debated; comparative premise (no rival) is plausible but not definitive.</w:t>
      </w:r>
    </w:p>
    <w:p w14:paraId="15FFF18A" w14:textId="77777777" w:rsidR="00AA569B" w:rsidRDefault="00AA569B" w:rsidP="00AA569B">
      <w:pPr>
        <w:spacing w:after="0"/>
      </w:pPr>
      <w:r>
        <w:t>Premise reliability:</w:t>
      </w:r>
    </w:p>
    <w:p w14:paraId="16E20B3C" w14:textId="77777777" w:rsidR="00AA569B" w:rsidRDefault="00AA569B" w:rsidP="00AA569B">
      <w:pPr>
        <w:spacing w:after="0"/>
      </w:pPr>
      <w:r>
        <w:t>High for P1–P4; moderate-high for P5–P7; philosophically contestable for P8/SP10.</w:t>
      </w:r>
    </w:p>
    <w:p w14:paraId="78D5C271" w14:textId="77777777" w:rsidR="00AA569B" w:rsidRDefault="00AA569B" w:rsidP="00AA569B">
      <w:pPr>
        <w:spacing w:after="0"/>
      </w:pPr>
      <w:r>
        <w:t>Inferential strength:</w:t>
      </w:r>
    </w:p>
    <w:p w14:paraId="3B914FBE" w14:textId="77777777" w:rsidR="00AA569B" w:rsidRDefault="00AA569B" w:rsidP="00AA569B">
      <w:pPr>
        <w:spacing w:after="0"/>
      </w:pPr>
      <w:r>
        <w:t>Strong enough to justify accepting evolution as our best current naturalistic model.</w:t>
      </w:r>
    </w:p>
    <w:p w14:paraId="50ACF06F" w14:textId="77777777" w:rsidR="00AA569B" w:rsidRDefault="00AA569B" w:rsidP="00AA569B">
      <w:pPr>
        <w:spacing w:after="0"/>
      </w:pPr>
      <w:r>
        <w:t>Not strong enough to logically exclude all teleological or metaphysical alternatives compatible with the same data.</w:t>
      </w:r>
    </w:p>
    <w:p w14:paraId="1590A5F2" w14:textId="77777777" w:rsidR="00AA569B" w:rsidRDefault="00AA569B" w:rsidP="00AA569B">
      <w:pPr>
        <w:spacing w:after="0"/>
      </w:pPr>
      <w:r>
        <w:t>Fatal flaws?</w:t>
      </w:r>
    </w:p>
    <w:p w14:paraId="693B03A9" w14:textId="77777777" w:rsidR="00AA569B" w:rsidRDefault="00AA569B" w:rsidP="00AA569B">
      <w:pPr>
        <w:spacing w:after="0"/>
      </w:pPr>
      <w:r>
        <w:t>No fatal flaws for the moderate claim.</w:t>
      </w:r>
    </w:p>
    <w:p w14:paraId="180866EE" w14:textId="77777777" w:rsidR="00AA569B" w:rsidRDefault="00AA569B" w:rsidP="00AA569B">
      <w:pPr>
        <w:spacing w:after="0"/>
      </w:pPr>
      <w:r>
        <w:lastRenderedPageBreak/>
        <w:t>The main difficulty lies in any claim that evolution fully exhausts philosophical explanation of life’s diversity.</w:t>
      </w:r>
    </w:p>
    <w:p w14:paraId="15616798" w14:textId="77777777" w:rsidR="00AA569B" w:rsidRDefault="00AA569B" w:rsidP="00AA569B">
      <w:pPr>
        <w:spacing w:after="0"/>
      </w:pPr>
      <w:r>
        <w:t>What must be shown for full success (as a philosophical explanation)?</w:t>
      </w:r>
    </w:p>
    <w:p w14:paraId="54CFEF5C" w14:textId="77777777" w:rsidR="00AA569B" w:rsidRDefault="00AA569B" w:rsidP="00AA569B">
      <w:pPr>
        <w:spacing w:after="0"/>
      </w:pPr>
      <w:r>
        <w:t>That the criteria of scientific theory choice are sufficient to settle metaphysical questions about purpose and design.</w:t>
      </w:r>
    </w:p>
    <w:p w14:paraId="481E7EA7" w14:textId="77777777" w:rsidR="00AA569B" w:rsidRDefault="00AA569B" w:rsidP="00AA569B">
      <w:pPr>
        <w:spacing w:after="0"/>
      </w:pPr>
      <w:r>
        <w:t>That no coherent, empirically compatible metaphysical frameworks can add to or reinterpret evolution without conflicting with the data.</w:t>
      </w:r>
    </w:p>
    <w:p w14:paraId="54EDAB87" w14:textId="77777777" w:rsidR="00AA569B" w:rsidRDefault="00AA569B" w:rsidP="00AA569B">
      <w:pPr>
        <w:spacing w:after="0"/>
      </w:pPr>
      <w:r>
        <w:t>That evolution can adequately handle all relevant aspects of the explanandum, including any teleological or value-laden dimensions one thinks are important.</w:t>
      </w:r>
    </w:p>
    <w:p w14:paraId="3CDA323C" w14:textId="77777777" w:rsidR="00AA569B" w:rsidRDefault="00AA569B" w:rsidP="00AA569B">
      <w:pPr>
        <w:spacing w:after="0"/>
      </w:pPr>
    </w:p>
    <w:p w14:paraId="19C5F99F" w14:textId="68275E77" w:rsidR="00AA569B" w:rsidRDefault="00AA569B" w:rsidP="00AA569B">
      <w:pPr>
        <w:spacing w:after="0"/>
      </w:pPr>
      <w:r>
        <w:t>STEP 14</w:t>
      </w:r>
      <w:r w:rsidR="00EA0A8A">
        <w:t xml:space="preserve"> - </w:t>
      </w:r>
      <w:r>
        <w:t>META-ANALYSIS &amp; FINAL RESTATEMENT</w:t>
      </w:r>
    </w:p>
    <w:p w14:paraId="5B0609B9" w14:textId="77777777" w:rsidR="00AA569B" w:rsidRDefault="00AA569B" w:rsidP="00AA569B">
      <w:pPr>
        <w:spacing w:after="0"/>
      </w:pPr>
      <w:r>
        <w:t>14A. Meta-Analysis</w:t>
      </w:r>
    </w:p>
    <w:p w14:paraId="11AFEA8E" w14:textId="77777777" w:rsidR="00AA569B" w:rsidRDefault="00AA569B" w:rsidP="00AA569B">
      <w:pPr>
        <w:spacing w:after="0"/>
      </w:pPr>
      <w:r>
        <w:t>How the argument succeeded:</w:t>
      </w:r>
    </w:p>
    <w:p w14:paraId="24C61617" w14:textId="77777777" w:rsidR="00AA569B" w:rsidRDefault="00AA569B" w:rsidP="00AA569B">
      <w:pPr>
        <w:spacing w:after="0"/>
      </w:pPr>
      <w:r>
        <w:t>It is strongest where it relies on empirical data and standard scientific reasoning.</w:t>
      </w:r>
    </w:p>
    <w:p w14:paraId="5E4A354A" w14:textId="77777777" w:rsidR="00AA569B" w:rsidRDefault="00AA569B" w:rsidP="00AA569B">
      <w:pPr>
        <w:spacing w:after="0"/>
      </w:pPr>
      <w:r>
        <w:t>It provides a powerful, unified naturalistic account of biological diversity and stands up well under comparative scrutiny among naturalistic theories.</w:t>
      </w:r>
    </w:p>
    <w:p w14:paraId="5FEB35EB" w14:textId="77777777" w:rsidR="00AA569B" w:rsidRDefault="00AA569B" w:rsidP="00AA569B">
      <w:pPr>
        <w:spacing w:after="0"/>
      </w:pPr>
      <w:r>
        <w:t>Where it is limited:</w:t>
      </w:r>
    </w:p>
    <w:p w14:paraId="5D8050A3" w14:textId="77777777" w:rsidR="00AA569B" w:rsidRDefault="00AA569B" w:rsidP="00AA569B">
      <w:pPr>
        <w:spacing w:after="0"/>
      </w:pPr>
      <w:r>
        <w:t>It becomes weaker when it is tacitly extended into claims about ultimate purpose, meaning, or the impossibility of design.</w:t>
      </w:r>
    </w:p>
    <w:p w14:paraId="1EA25602" w14:textId="77777777" w:rsidR="00AA569B" w:rsidRDefault="00AA569B" w:rsidP="00AA569B">
      <w:pPr>
        <w:spacing w:after="0"/>
      </w:pPr>
      <w:r>
        <w:t>The argument depends on definitions of “explanation” and “best theory” that are anchored in scientific methodology, which not everyone treats as exhaustive for philosophy.</w:t>
      </w:r>
    </w:p>
    <w:p w14:paraId="54CA4791" w14:textId="77777777" w:rsidR="00AA569B" w:rsidRDefault="00AA569B" w:rsidP="00AA569B">
      <w:pPr>
        <w:spacing w:after="0"/>
      </w:pPr>
      <w:r>
        <w:t>How the framework mitigated bias:</w:t>
      </w:r>
    </w:p>
    <w:p w14:paraId="6F287265" w14:textId="77777777" w:rsidR="00AA569B" w:rsidRDefault="00AA569B" w:rsidP="00AA569B">
      <w:pPr>
        <w:spacing w:after="0"/>
      </w:pPr>
      <w:r>
        <w:t>By separating empirical, historical, philosophical, and theological claims, we avoided smuggling metaphysical conclusions into empirical premises.</w:t>
      </w:r>
    </w:p>
    <w:p w14:paraId="7DB97C08" w14:textId="77777777" w:rsidR="00AA569B" w:rsidRDefault="00AA569B" w:rsidP="00AA569B">
      <w:pPr>
        <w:spacing w:after="0"/>
      </w:pPr>
      <w:r>
        <w:t>Stress-testing and alternative interpretations helped show that accepting evolution empirically does not automatically commit one to a single metaphysical outlook.</w:t>
      </w:r>
    </w:p>
    <w:p w14:paraId="4FD83C1C" w14:textId="77777777" w:rsidR="00AA569B" w:rsidRDefault="00AA569B" w:rsidP="00AA569B">
      <w:pPr>
        <w:spacing w:after="0"/>
      </w:pPr>
      <w:r>
        <w:t>Role of definitions and assumptions:</w:t>
      </w:r>
    </w:p>
    <w:p w14:paraId="3586EC18" w14:textId="77777777" w:rsidR="00AA569B" w:rsidRDefault="00AA569B" w:rsidP="00AA569B">
      <w:pPr>
        <w:spacing w:after="0"/>
      </w:pPr>
      <w:r>
        <w:t>How we define “philosophical explanation” and “best explanation” heavily influences the final verdict.</w:t>
      </w:r>
    </w:p>
    <w:p w14:paraId="141C1A1B" w14:textId="77777777" w:rsidR="00AA569B" w:rsidRDefault="00AA569B" w:rsidP="00AA569B">
      <w:pPr>
        <w:spacing w:after="0"/>
      </w:pPr>
      <w:r>
        <w:t>Assuming methodological naturalism yields a stronger conclusion; allowing broader metaphysical options yields a more modest but still strong role for evolution.</w:t>
      </w:r>
    </w:p>
    <w:p w14:paraId="152238EE" w14:textId="77777777" w:rsidR="00AA569B" w:rsidRDefault="00AA569B" w:rsidP="00AA569B">
      <w:pPr>
        <w:spacing w:after="0"/>
      </w:pPr>
      <w:r>
        <w:t>14B. Final Restatement (best, most honest form)</w:t>
      </w:r>
    </w:p>
    <w:p w14:paraId="5CEEC200" w14:textId="77777777" w:rsidR="00AA569B" w:rsidRDefault="00AA569B" w:rsidP="00AA569B">
      <w:pPr>
        <w:spacing w:after="0"/>
      </w:pPr>
      <w:r>
        <w:t>(interpretation) Given current evidence and standard scientific criteria of theory choice, evolution by natural mechanisms and common descent is highly plausible and functions as the best available naturalistic explanation for the diversity of life on Earth.</w:t>
      </w:r>
    </w:p>
    <w:p w14:paraId="4E95550A" w14:textId="77777777" w:rsidR="00AA569B" w:rsidRDefault="00AA569B" w:rsidP="00AA569B">
      <w:pPr>
        <w:spacing w:after="0"/>
      </w:pPr>
      <w:r>
        <w:lastRenderedPageBreak/>
        <w:t>(interpretation) As a philosophical explanation, it is robust in accounting for the mechanisms and historical patterns by which life diversified, but it does not by itself resolve deeper questions about ultimate purpose, meaning, or design.</w:t>
      </w:r>
    </w:p>
    <w:p w14:paraId="51EC2EB5" w14:textId="77777777" w:rsidR="00AA569B" w:rsidRDefault="00AA569B" w:rsidP="00AA569B">
      <w:pPr>
        <w:spacing w:after="0"/>
      </w:pPr>
      <w:r>
        <w:t>(interpretation) Evolution can therefore be regarded as a central pillar in any contemporary philosophical account of life’s diversity, but its ultimate metaphysical interpretation remains open to reasonable debate.</w:t>
      </w:r>
    </w:p>
    <w:p w14:paraId="6CC8B9EE" w14:textId="77777777" w:rsidR="00AA569B" w:rsidRDefault="00AA569B" w:rsidP="00AA569B">
      <w:pPr>
        <w:pStyle w:val="Heading3"/>
        <w:spacing w:before="0" w:after="0"/>
      </w:pPr>
      <w:bookmarkStart w:id="277" w:name="_Toc215172095"/>
      <w:r>
        <w:t>Gemini</w:t>
      </w:r>
      <w:bookmarkEnd w:id="277"/>
    </w:p>
    <w:p w14:paraId="6B91DA0B" w14:textId="77777777" w:rsidR="00AA569B" w:rsidRDefault="00AA569B" w:rsidP="00AA569B">
      <w:pPr>
        <w:spacing w:after="0"/>
      </w:pPr>
      <w:r>
        <w:rPr>
          <w:b/>
        </w:rPr>
        <w:t>8-Step Response:</w:t>
      </w:r>
    </w:p>
    <w:p w14:paraId="5566B821" w14:textId="77777777" w:rsidR="00AA569B" w:rsidRDefault="00AA569B" w:rsidP="00AA569B">
      <w:pPr>
        <w:spacing w:after="0"/>
      </w:pPr>
      <w:r>
        <w:t>This evaluation analyzes Evolution specifically as a philosophical explanation for the diversity of life (often characterized as "Neo-Darwinism" or the "Modern Synthesis").</w:t>
      </w:r>
    </w:p>
    <w:p w14:paraId="60B2A5A0" w14:textId="77777777" w:rsidR="00AA569B" w:rsidRDefault="00AA569B" w:rsidP="00AA569B">
      <w:pPr>
        <w:spacing w:after="0"/>
      </w:pPr>
      <w:r>
        <w:t>This analysis distinguishes between the observable biological process and the philosophical claim that these naturalistic processes are sufficient to explain the complexity and variety of biological life without appeal to teleology (purpose) or supernatural agency.</w:t>
      </w:r>
    </w:p>
    <w:p w14:paraId="4088CA95" w14:textId="77777777" w:rsidR="00AA569B" w:rsidRDefault="00AA569B" w:rsidP="00AA569B">
      <w:pPr>
        <w:spacing w:after="0"/>
      </w:pPr>
    </w:p>
    <w:p w14:paraId="5AD09FB4" w14:textId="77777777" w:rsidR="00AA569B" w:rsidRDefault="00AA569B" w:rsidP="00AA569B">
      <w:pPr>
        <w:spacing w:after="0"/>
      </w:pPr>
      <w:r>
        <w:t>Getty Images</w:t>
      </w:r>
    </w:p>
    <w:p w14:paraId="108B939C" w14:textId="77777777" w:rsidR="00AA569B" w:rsidRDefault="00AA569B" w:rsidP="00AA569B">
      <w:pPr>
        <w:spacing w:after="0"/>
      </w:pPr>
    </w:p>
    <w:p w14:paraId="55AA8BA1" w14:textId="7CDCC0F1" w:rsidR="00AA569B" w:rsidRDefault="00AA569B" w:rsidP="00AA569B">
      <w:pPr>
        <w:spacing w:after="0"/>
      </w:pPr>
      <w:r>
        <w:t>Step 1</w:t>
      </w:r>
      <w:r w:rsidR="00EA0A8A">
        <w:t xml:space="preserve"> - </w:t>
      </w:r>
      <w:r>
        <w:t>Identify the Structure</w:t>
      </w:r>
    </w:p>
    <w:p w14:paraId="0ABB9607" w14:textId="77777777" w:rsidR="00AA569B" w:rsidRDefault="00AA569B" w:rsidP="00AA569B">
      <w:pPr>
        <w:spacing w:after="0"/>
      </w:pPr>
      <w:r>
        <w:t>Explicit Premises</w:t>
      </w:r>
    </w:p>
    <w:p w14:paraId="59774BA8" w14:textId="77777777" w:rsidR="00AA569B" w:rsidRDefault="00AA569B" w:rsidP="00AA569B">
      <w:pPr>
        <w:spacing w:after="0"/>
      </w:pPr>
      <w:r>
        <w:t>Reproduction with Variation: Organisms reproduce, and offspring possess traits that differ slightly from their parents (via mutation and recombination).</w:t>
      </w:r>
    </w:p>
    <w:p w14:paraId="509E3FF3" w14:textId="77777777" w:rsidR="00AA569B" w:rsidRDefault="00AA569B" w:rsidP="00AA569B">
      <w:pPr>
        <w:spacing w:after="0"/>
      </w:pPr>
      <w:r>
        <w:t>Heritability: These variations are passed down genetically from parent to offspring.</w:t>
      </w:r>
    </w:p>
    <w:p w14:paraId="620837E6" w14:textId="77777777" w:rsidR="00AA569B" w:rsidRDefault="00AA569B" w:rsidP="00AA569B">
      <w:pPr>
        <w:spacing w:after="0"/>
      </w:pPr>
      <w:r>
        <w:t>Resource Scarcity: Resources (food, space, mates) are finite, creating a "struggle for existence" or competition.</w:t>
      </w:r>
    </w:p>
    <w:p w14:paraId="70555E99" w14:textId="77777777" w:rsidR="00AA569B" w:rsidRDefault="00AA569B" w:rsidP="00AA569B">
      <w:pPr>
        <w:spacing w:after="0"/>
      </w:pPr>
      <w:r>
        <w:t>Differential Reproductive Success: Individuals with variations advantageous to their environment are more likely to survive and reproduce (Natural Selection).</w:t>
      </w:r>
    </w:p>
    <w:p w14:paraId="161B10F1" w14:textId="77777777" w:rsidR="00AA569B" w:rsidRDefault="00AA569B" w:rsidP="00AA569B">
      <w:pPr>
        <w:spacing w:after="0"/>
      </w:pPr>
      <w:r>
        <w:t>Deep Time: The Earth is billions of years old, providing vast timescales for these processes to operate.</w:t>
      </w:r>
    </w:p>
    <w:p w14:paraId="27659CAF" w14:textId="77777777" w:rsidR="00AA569B" w:rsidRDefault="00AA569B" w:rsidP="00AA569B">
      <w:pPr>
        <w:spacing w:after="0"/>
      </w:pPr>
    </w:p>
    <w:p w14:paraId="0038A2B8" w14:textId="062ECBCC" w:rsidR="00AA569B" w:rsidRDefault="00AA569B" w:rsidP="00AA569B">
      <w:pPr>
        <w:spacing w:after="0"/>
      </w:pPr>
      <w:r>
        <w:t>Step 2</w:t>
      </w:r>
      <w:r w:rsidR="00EA0A8A">
        <w:t xml:space="preserve"> - </w:t>
      </w:r>
      <w:r>
        <w:t>Hidden Assumptions &amp; Formal Structure</w:t>
      </w:r>
    </w:p>
    <w:p w14:paraId="17C728B7" w14:textId="77777777" w:rsidR="00AA569B" w:rsidRDefault="00AA569B" w:rsidP="00AA569B">
      <w:pPr>
        <w:spacing w:after="0"/>
      </w:pPr>
      <w:r>
        <w:t>Hidden Assumptions</w:t>
      </w:r>
    </w:p>
    <w:p w14:paraId="4E71ACFA" w14:textId="77777777" w:rsidR="00AA569B" w:rsidRDefault="00AA569B" w:rsidP="00AA569B">
      <w:pPr>
        <w:spacing w:after="0"/>
      </w:pPr>
      <w:r>
        <w:t>Methodological Naturalism: Physical events (biological diversity) have physical causes; supernatural or teleological explanations are excluded.</w:t>
      </w:r>
    </w:p>
    <w:p w14:paraId="7A05D960" w14:textId="77777777" w:rsidR="00AA569B" w:rsidRDefault="00AA569B" w:rsidP="00AA569B">
      <w:pPr>
        <w:spacing w:after="0"/>
      </w:pPr>
      <w:r>
        <w:t>Uniformitarianism: The biological processes observed today (mutation, selection) operated in the same manner in the past.</w:t>
      </w:r>
    </w:p>
    <w:p w14:paraId="4D713322" w14:textId="77777777" w:rsidR="00AA569B" w:rsidRDefault="00AA569B" w:rsidP="00AA569B">
      <w:pPr>
        <w:spacing w:after="0"/>
      </w:pPr>
      <w:r>
        <w:t>Gradualism/Continuity: Small micro-evolutionary changes can accumulate to produce macro-evolutionary distinctions (new species, phyla) given enough time.</w:t>
      </w:r>
    </w:p>
    <w:p w14:paraId="0AC3718D" w14:textId="77777777" w:rsidR="00AA569B" w:rsidRDefault="00AA569B" w:rsidP="00AA569B">
      <w:pPr>
        <w:spacing w:after="0"/>
      </w:pPr>
      <w:r>
        <w:lastRenderedPageBreak/>
        <w:t>Sufficiency: Natural selection and random mutation are sufficient to generate complex biological information; no other mechanism is required.</w:t>
      </w:r>
    </w:p>
    <w:p w14:paraId="06E7EBAB" w14:textId="77777777" w:rsidR="00AA569B" w:rsidRDefault="00AA569B" w:rsidP="00AA569B">
      <w:pPr>
        <w:spacing w:after="0"/>
      </w:pPr>
      <w:r>
        <w:t>Formal Structure</w:t>
      </w:r>
    </w:p>
    <w:p w14:paraId="0A48B081" w14:textId="77777777" w:rsidR="00AA569B" w:rsidRDefault="00AA569B" w:rsidP="00AA569B">
      <w:pPr>
        <w:spacing w:after="0"/>
      </w:pPr>
      <w:r>
        <w:t>$P_1$: Random genetic variations occur in populations.</w:t>
      </w:r>
    </w:p>
    <w:p w14:paraId="21A7ECE1" w14:textId="77777777" w:rsidR="00AA569B" w:rsidRDefault="00AA569B" w:rsidP="00AA569B">
      <w:pPr>
        <w:spacing w:after="0"/>
      </w:pPr>
      <w:r>
        <w:t>$P_2$: Environmental pressures select for variations that enhance survival/reproduction.</w:t>
      </w:r>
    </w:p>
    <w:p w14:paraId="42372710" w14:textId="77777777" w:rsidR="00AA569B" w:rsidRDefault="00AA569B" w:rsidP="00AA569B">
      <w:pPr>
        <w:spacing w:after="0"/>
      </w:pPr>
      <w:r>
        <w:t>$P_3$: These traits are heritable.</w:t>
      </w:r>
    </w:p>
    <w:p w14:paraId="58E27AE9" w14:textId="77777777" w:rsidR="00AA569B" w:rsidRDefault="00AA569B" w:rsidP="00AA569B">
      <w:pPr>
        <w:spacing w:after="0"/>
      </w:pPr>
      <w:r>
        <w:t>$\therefore$ Intermediate 1: Populations change over generations (Microevolution).</w:t>
      </w:r>
    </w:p>
    <w:p w14:paraId="03921E48" w14:textId="77777777" w:rsidR="00AA569B" w:rsidRDefault="00AA569B" w:rsidP="00AA569B">
      <w:pPr>
        <w:spacing w:after="0"/>
      </w:pPr>
      <w:r>
        <w:t>$P_4$ (Assumption): These small changes accumulate continuously over deep time without theoretical limits.</w:t>
      </w:r>
    </w:p>
    <w:p w14:paraId="17A05746" w14:textId="77777777" w:rsidR="00AA569B" w:rsidRDefault="00AA569B" w:rsidP="00AA569B">
      <w:pPr>
        <w:spacing w:after="0"/>
      </w:pPr>
      <w:r>
        <w:t>$\therefore$ Intermediate 2: Divergence leads to speciation and higher taxonomic categories (Macroevolution).</w:t>
      </w:r>
    </w:p>
    <w:p w14:paraId="7D40C4DC" w14:textId="77777777" w:rsidR="00AA569B" w:rsidRDefault="00AA569B" w:rsidP="00AA569B">
      <w:pPr>
        <w:spacing w:after="0"/>
      </w:pPr>
      <w:r>
        <w:t>$\therefore$ Conclusion: The diversity of life is the result of natural mechanisms acting on common ancestors.</w:t>
      </w:r>
    </w:p>
    <w:p w14:paraId="38CD211C" w14:textId="77777777" w:rsidR="00AA569B" w:rsidRDefault="00AA569B" w:rsidP="00AA569B">
      <w:pPr>
        <w:spacing w:after="0"/>
      </w:pPr>
    </w:p>
    <w:p w14:paraId="307C0C4F" w14:textId="4184E25D" w:rsidR="00AA569B" w:rsidRDefault="00AA569B" w:rsidP="00AA569B">
      <w:pPr>
        <w:spacing w:after="0"/>
      </w:pPr>
      <w:r>
        <w:t>Step 3</w:t>
      </w:r>
      <w:r w:rsidR="00EA0A8A">
        <w:t xml:space="preserve"> - </w:t>
      </w:r>
      <w:r>
        <w:t>Test Validity and Soundness</w:t>
      </w:r>
    </w:p>
    <w:p w14:paraId="21F10413" w14:textId="77777777" w:rsidR="00AA569B" w:rsidRDefault="00AA569B" w:rsidP="00AA569B">
      <w:pPr>
        <w:spacing w:after="0"/>
      </w:pPr>
      <w:r>
        <w:t>Validity</w:t>
      </w:r>
    </w:p>
    <w:p w14:paraId="36360A6B" w14:textId="77777777" w:rsidR="00AA569B" w:rsidRDefault="00AA569B" w:rsidP="00AA569B">
      <w:pPr>
        <w:spacing w:after="0"/>
      </w:pPr>
      <w:r>
        <w:t>The argument is Valid. If all premises and hidden assumptions (specifically Uniformitarianism and Sufficiency) are true, the conclusion logically follows.</w:t>
      </w:r>
    </w:p>
    <w:p w14:paraId="523A8994" w14:textId="77777777" w:rsidR="00AA569B" w:rsidRDefault="00AA569B" w:rsidP="00AA569B">
      <w:pPr>
        <w:spacing w:after="0"/>
      </w:pPr>
      <w:r>
        <w:t>Soundness Analysis</w:t>
      </w:r>
    </w:p>
    <w:p w14:paraId="2ABCE362" w14:textId="77777777" w:rsidR="00AA569B" w:rsidRDefault="00AA569B" w:rsidP="00AA569B">
      <w:pPr>
        <w:spacing w:after="0"/>
      </w:pPr>
      <w:r>
        <w:t>Premise 1 (Variation): Empirical Claim. Undisputed. Genetic mutation and recombination are observed facts.</w:t>
      </w:r>
    </w:p>
    <w:p w14:paraId="2B6C00AB" w14:textId="77777777" w:rsidR="00AA569B" w:rsidRDefault="00AA569B" w:rsidP="00AA569B">
      <w:pPr>
        <w:spacing w:after="0"/>
      </w:pPr>
      <w:r>
        <w:t>Premise 2 (Heritability): Empirical Claim. Undisputed. Genetics confirms the mechanism of inheritance.</w:t>
      </w:r>
    </w:p>
    <w:p w14:paraId="69626055" w14:textId="77777777" w:rsidR="00AA569B" w:rsidRDefault="00AA569B" w:rsidP="00AA569B">
      <w:pPr>
        <w:spacing w:after="0"/>
      </w:pPr>
      <w:r>
        <w:t>Premise 3 (Scarcity): Empirical Claim. Undisputed. Carrying capacity is a basic ecological law.</w:t>
      </w:r>
    </w:p>
    <w:p w14:paraId="7E169044" w14:textId="77777777" w:rsidR="00AA569B" w:rsidRDefault="00AA569B" w:rsidP="00AA569B">
      <w:pPr>
        <w:spacing w:after="0"/>
      </w:pPr>
      <w:r>
        <w:t>Premise 4 (Selection): Empirical Claim. Undisputed. Differential survival is observable (e.g., antibiotic resistance).</w:t>
      </w:r>
    </w:p>
    <w:p w14:paraId="42A9766A" w14:textId="77777777" w:rsidR="00AA569B" w:rsidRDefault="00AA569B" w:rsidP="00AA569B">
      <w:pPr>
        <w:spacing w:after="0"/>
      </w:pPr>
      <w:r>
        <w:t>Premise 5 (Deep Time): Historical/Scientific Claim. Widely Accepted. Supported by radiometric dating and geology.</w:t>
      </w:r>
    </w:p>
    <w:p w14:paraId="7A30A821" w14:textId="77777777" w:rsidR="00AA569B" w:rsidRDefault="00AA569B" w:rsidP="00AA569B">
      <w:pPr>
        <w:spacing w:after="0"/>
      </w:pPr>
      <w:r>
        <w:t>Assumption (Sufficiency/Continuity): Philosophical/Interpretive Claim. Disputed. This is the main point of contention. While microevolution is empirically verified, the claim that these same mechanisms account for the origin of all biological novelty (e.g., body plans, consciousness) is an extrapolation based on the principle of parsimony (Occam's Razor), not direct observation of the entire history.</w:t>
      </w:r>
    </w:p>
    <w:p w14:paraId="37AF0235" w14:textId="77777777" w:rsidR="00AA569B" w:rsidRDefault="00AA569B" w:rsidP="00AA569B">
      <w:pPr>
        <w:spacing w:after="0"/>
      </w:pPr>
    </w:p>
    <w:p w14:paraId="4FF48DC9" w14:textId="16D42F16" w:rsidR="00AA569B" w:rsidRDefault="00AA569B" w:rsidP="00AA569B">
      <w:pPr>
        <w:spacing w:after="0"/>
      </w:pPr>
      <w:r>
        <w:t>Step 4</w:t>
      </w:r>
      <w:r w:rsidR="00EA0A8A">
        <w:t xml:space="preserve"> - </w:t>
      </w:r>
      <w:r>
        <w:t>Clarify Concepts &amp; Methods</w:t>
      </w:r>
    </w:p>
    <w:p w14:paraId="73F02C63" w14:textId="77777777" w:rsidR="00AA569B" w:rsidRDefault="00AA569B" w:rsidP="00AA569B">
      <w:pPr>
        <w:spacing w:after="0"/>
      </w:pPr>
      <w:r>
        <w:t>Definitions</w:t>
      </w:r>
    </w:p>
    <w:p w14:paraId="5FE3C008" w14:textId="77777777" w:rsidR="00AA569B" w:rsidRDefault="00AA569B" w:rsidP="00AA569B">
      <w:pPr>
        <w:spacing w:after="0"/>
      </w:pPr>
      <w:r>
        <w:lastRenderedPageBreak/>
        <w:t>Evolution: Needs disambiguation. Can mean: 1) Change over time (fact), 2) Common Descent (historical inference), or 3) The Blind Watchmaker thesis (philosophical explanation).</w:t>
      </w:r>
    </w:p>
    <w:p w14:paraId="3F4AECAA" w14:textId="77777777" w:rsidR="00AA569B" w:rsidRDefault="00AA569B" w:rsidP="00AA569B">
      <w:pPr>
        <w:spacing w:after="0"/>
      </w:pPr>
      <w:r>
        <w:t>Fitness: Often defined as "the ability to survive and reproduce."</w:t>
      </w:r>
    </w:p>
    <w:p w14:paraId="386615F7" w14:textId="77777777" w:rsidR="00AA569B" w:rsidRDefault="00AA569B" w:rsidP="00AA569B">
      <w:pPr>
        <w:spacing w:after="0"/>
      </w:pPr>
      <w:r>
        <w:t>Randomness: In biology, this means mutations occur without regard to the organism's needs, not that they are uncaused.</w:t>
      </w:r>
    </w:p>
    <w:p w14:paraId="3F658743" w14:textId="77777777" w:rsidR="00AA569B" w:rsidRDefault="00AA569B" w:rsidP="00AA569B">
      <w:pPr>
        <w:spacing w:after="0"/>
      </w:pPr>
      <w:r>
        <w:t>Methodology</w:t>
      </w:r>
    </w:p>
    <w:p w14:paraId="3502E9B6" w14:textId="77777777" w:rsidR="00AA569B" w:rsidRDefault="00AA569B" w:rsidP="00AA569B">
      <w:pPr>
        <w:spacing w:after="0"/>
      </w:pPr>
      <w:r>
        <w:t>Inference to the Best Explanation (Abduction): Evolution is not proven via deductive mathematical certainty but is accepted because it explains the most data (fossil record, genetics, biogeography) with the fewest assumptions compared to competing hypotheses.</w:t>
      </w:r>
    </w:p>
    <w:p w14:paraId="4BCCB2D3" w14:textId="77777777" w:rsidR="00AA569B" w:rsidRDefault="00AA569B" w:rsidP="00AA569B">
      <w:pPr>
        <w:spacing w:after="0"/>
      </w:pPr>
      <w:r>
        <w:t>Consilience of Induction: The argument relies on independent fields (geology, genetics, paleontology) converging on the same conclusion.</w:t>
      </w:r>
    </w:p>
    <w:p w14:paraId="06F51BFA" w14:textId="77777777" w:rsidR="00AA569B" w:rsidRDefault="00AA569B" w:rsidP="00AA569B">
      <w:pPr>
        <w:spacing w:after="0"/>
      </w:pPr>
    </w:p>
    <w:p w14:paraId="043EF8B3" w14:textId="7530EA76" w:rsidR="00AA569B" w:rsidRDefault="00AA569B" w:rsidP="00AA569B">
      <w:pPr>
        <w:spacing w:after="0"/>
      </w:pPr>
      <w:r>
        <w:t>Step 5</w:t>
      </w:r>
      <w:r w:rsidR="00EA0A8A">
        <w:t xml:space="preserve"> - </w:t>
      </w:r>
      <w:r>
        <w:t>Stress-Test the Argument</w:t>
      </w:r>
    </w:p>
    <w:p w14:paraId="7ED7AB50" w14:textId="77777777" w:rsidR="00AA569B" w:rsidRDefault="00AA569B" w:rsidP="00AA569B">
      <w:pPr>
        <w:spacing w:after="0"/>
      </w:pPr>
      <w:r>
        <w:t>Counterargument (The "Information Problem")</w:t>
      </w:r>
    </w:p>
    <w:p w14:paraId="32D4166C" w14:textId="77777777" w:rsidR="00AA569B" w:rsidRDefault="00AA569B" w:rsidP="00AA569B">
      <w:pPr>
        <w:spacing w:after="0"/>
      </w:pPr>
      <w:r>
        <w:t>Natural selection is a filter, not a creative force. It explains the survival of the fittest, but not the arrival of the fittest. The argument relies on random mutation to generate complex biological information (code), but mathematical probabilities suggest that the time required to generate functional protein folds via random search exceeds the age of the universe (The Combinatorial Search Problem).Shutterstock</w:t>
      </w:r>
    </w:p>
    <w:p w14:paraId="0D6CF88A" w14:textId="77777777" w:rsidR="00AA569B" w:rsidRDefault="00AA569B" w:rsidP="00AA569B">
      <w:pPr>
        <w:spacing w:after="0"/>
      </w:pPr>
      <w:r>
        <w:t>Alternative Interpretations</w:t>
      </w:r>
    </w:p>
    <w:p w14:paraId="28878EAA" w14:textId="77777777" w:rsidR="00AA569B" w:rsidRDefault="00AA569B" w:rsidP="00AA569B">
      <w:pPr>
        <w:spacing w:after="0"/>
      </w:pPr>
      <w:r>
        <w:t>Theistic Evolution: The mechanics (selection/mutation) are correct, but the process is guided or front-loaded by a Creator to ensure specific outcomes.</w:t>
      </w:r>
    </w:p>
    <w:p w14:paraId="7378E300" w14:textId="77777777" w:rsidR="00AA569B" w:rsidRDefault="00AA569B" w:rsidP="00AA569B">
      <w:pPr>
        <w:spacing w:after="0"/>
      </w:pPr>
      <w:r>
        <w:t>Structuralism: Biological forms are determined by physical laws and chemical constraints (like crystals), not just historical adaptation.</w:t>
      </w:r>
    </w:p>
    <w:p w14:paraId="7FA96FA2" w14:textId="77777777" w:rsidR="00AA569B" w:rsidRDefault="00AA569B" w:rsidP="00AA569B">
      <w:pPr>
        <w:spacing w:after="0"/>
      </w:pPr>
      <w:r>
        <w:t>Punctuated Equilibrium: Change is not gradual but happens in rapid bursts followed by stasis (modifies the "Gradualism" assumption).</w:t>
      </w:r>
    </w:p>
    <w:p w14:paraId="222C84C7" w14:textId="77777777" w:rsidR="00AA569B" w:rsidRDefault="00AA569B" w:rsidP="00AA569B">
      <w:pPr>
        <w:spacing w:after="0"/>
      </w:pPr>
      <w:r>
        <w:t>Generalization Test</w:t>
      </w:r>
    </w:p>
    <w:p w14:paraId="20EE8190" w14:textId="77777777" w:rsidR="00AA569B" w:rsidRDefault="00AA569B" w:rsidP="00AA569B">
      <w:pPr>
        <w:spacing w:after="0"/>
      </w:pPr>
      <w:r>
        <w:t>Method: "Small changes + time + selection = Complex Structure."</w:t>
      </w:r>
    </w:p>
    <w:p w14:paraId="78ED3EC9" w14:textId="77777777" w:rsidR="00AA569B" w:rsidRDefault="00AA569B" w:rsidP="00AA569B">
      <w:pPr>
        <w:spacing w:after="0"/>
      </w:pPr>
      <w:r>
        <w:t>Application to other fields: Does erosion + time + wind explain Mount Rushmore? No. We distinguish between natural formations (canyons) and designed formations (sculptures) based on specific complexity. The stress test questions whether biological life resembles a canyon or a sculpture.</w:t>
      </w:r>
    </w:p>
    <w:p w14:paraId="408E9E2E" w14:textId="77777777" w:rsidR="00AA569B" w:rsidRDefault="00AA569B" w:rsidP="00AA569B">
      <w:pPr>
        <w:spacing w:after="0"/>
      </w:pPr>
    </w:p>
    <w:p w14:paraId="3A57199C" w14:textId="35A15C05" w:rsidR="00AA569B" w:rsidRDefault="00AA569B" w:rsidP="00AA569B">
      <w:pPr>
        <w:spacing w:after="0"/>
      </w:pPr>
      <w:r>
        <w:t>Step 6</w:t>
      </w:r>
      <w:r w:rsidR="00EA0A8A">
        <w:t xml:space="preserve"> - </w:t>
      </w:r>
      <w:r>
        <w:t>Identify Logical Fallacies</w:t>
      </w:r>
    </w:p>
    <w:p w14:paraId="3A7E59C7" w14:textId="77777777" w:rsidR="00AA569B" w:rsidRDefault="00AA569B" w:rsidP="00AA569B">
      <w:pPr>
        <w:spacing w:after="0"/>
      </w:pPr>
      <w:r>
        <w:t>1. Equivocation (Bait and Switch)</w:t>
      </w:r>
    </w:p>
    <w:p w14:paraId="1C46F48C" w14:textId="77777777" w:rsidR="00AA569B" w:rsidRDefault="00AA569B" w:rsidP="00AA569B">
      <w:pPr>
        <w:spacing w:after="0"/>
      </w:pPr>
      <w:r>
        <w:lastRenderedPageBreak/>
        <w:t>Occurrence: Using evidence for "Microevolution" (moth color changes) to prove "Macroevolution" (reptiles to birds) without justifying the extrapolation.</w:t>
      </w:r>
    </w:p>
    <w:p w14:paraId="69205CBF" w14:textId="77777777" w:rsidR="00AA569B" w:rsidRDefault="00AA569B" w:rsidP="00AA569B">
      <w:pPr>
        <w:spacing w:after="0"/>
      </w:pPr>
      <w:r>
        <w:t>Problem: Small variations may hit hard biological limits.</w:t>
      </w:r>
    </w:p>
    <w:p w14:paraId="19930CF1" w14:textId="77777777" w:rsidR="00AA569B" w:rsidRDefault="00AA569B" w:rsidP="00AA569B">
      <w:pPr>
        <w:spacing w:after="0"/>
      </w:pPr>
      <w:r>
        <w:t>Correction: Distinctly separate evidence for adaptation from evidence for common descent.</w:t>
      </w:r>
    </w:p>
    <w:p w14:paraId="39642F33" w14:textId="77777777" w:rsidR="00AA569B" w:rsidRDefault="00AA569B" w:rsidP="00AA569B">
      <w:pPr>
        <w:spacing w:after="0"/>
      </w:pPr>
      <w:r>
        <w:t>2. Tautology (Potential)</w:t>
      </w:r>
    </w:p>
    <w:p w14:paraId="53739377" w14:textId="77777777" w:rsidR="00AA569B" w:rsidRDefault="00AA569B" w:rsidP="00AA569B">
      <w:pPr>
        <w:spacing w:after="0"/>
      </w:pPr>
      <w:r>
        <w:t>Occurrence: "Survival of the fittest." Who are the fittest? Those who survive.</w:t>
      </w:r>
    </w:p>
    <w:p w14:paraId="13ED1134" w14:textId="77777777" w:rsidR="00AA569B" w:rsidRDefault="00AA569B" w:rsidP="00AA569B">
      <w:pPr>
        <w:spacing w:after="0"/>
      </w:pPr>
      <w:r>
        <w:t>Problem: If fitness is defined only by survival, the claim is circular and explains nothing.</w:t>
      </w:r>
    </w:p>
    <w:p w14:paraId="08B9AA9F" w14:textId="77777777" w:rsidR="00AA569B" w:rsidRDefault="00AA569B" w:rsidP="00AA569B">
      <w:pPr>
        <w:spacing w:after="0"/>
      </w:pPr>
      <w:r>
        <w:t>Correction: Define fitness functionally (e.g., specific traits like speed, camouflage) independent of the survival outcome.</w:t>
      </w:r>
    </w:p>
    <w:p w14:paraId="55D3481D" w14:textId="77777777" w:rsidR="00AA569B" w:rsidRDefault="00AA569B" w:rsidP="00AA569B">
      <w:pPr>
        <w:spacing w:after="0"/>
      </w:pPr>
      <w:r>
        <w:t>3. Reification</w:t>
      </w:r>
    </w:p>
    <w:p w14:paraId="25825CC6" w14:textId="77777777" w:rsidR="00AA569B" w:rsidRDefault="00AA569B" w:rsidP="00AA569B">
      <w:pPr>
        <w:spacing w:after="0"/>
      </w:pPr>
      <w:r>
        <w:t>Occurrence: Treating "Natural Selection" as an agent that "designs," "selects," or "solves problems."</w:t>
      </w:r>
    </w:p>
    <w:p w14:paraId="152DE269" w14:textId="77777777" w:rsidR="00AA569B" w:rsidRDefault="00AA569B" w:rsidP="00AA569B">
      <w:pPr>
        <w:spacing w:after="0"/>
      </w:pPr>
      <w:r>
        <w:t>Problem: Nature has no mind; it is a blind sieve.</w:t>
      </w:r>
    </w:p>
    <w:p w14:paraId="1C539EC1" w14:textId="77777777" w:rsidR="00AA569B" w:rsidRDefault="00AA569B" w:rsidP="00AA569B">
      <w:pPr>
        <w:spacing w:after="0"/>
      </w:pPr>
      <w:r>
        <w:t>Correction: Use strictly mechanistic language (e.g., "environmental pressures eliminated non-adapted variants").</w:t>
      </w:r>
    </w:p>
    <w:p w14:paraId="4EFE05F7" w14:textId="77777777" w:rsidR="00AA569B" w:rsidRDefault="00AA569B" w:rsidP="00AA569B">
      <w:pPr>
        <w:spacing w:after="0"/>
      </w:pPr>
    </w:p>
    <w:p w14:paraId="0237A2E3" w14:textId="51CEEDB5" w:rsidR="00AA569B" w:rsidRDefault="00AA569B" w:rsidP="00AA569B">
      <w:pPr>
        <w:spacing w:after="0"/>
      </w:pPr>
      <w:r>
        <w:t>Step 7</w:t>
      </w:r>
      <w:r w:rsidR="00EA0A8A">
        <w:t xml:space="preserve"> - </w:t>
      </w:r>
      <w:r>
        <w:t>Improve the Argument (Steelman)</w:t>
      </w:r>
    </w:p>
    <w:p w14:paraId="2B707CE3" w14:textId="77777777" w:rsidR="00AA569B" w:rsidRDefault="00AA569B" w:rsidP="00AA569B">
      <w:pPr>
        <w:spacing w:after="0"/>
      </w:pPr>
      <w:r>
        <w:t>Revised Thesis:</w:t>
      </w:r>
    </w:p>
    <w:p w14:paraId="1573E092" w14:textId="77777777" w:rsidR="00AA569B" w:rsidRDefault="00AA569B" w:rsidP="00AA569B">
      <w:pPr>
        <w:spacing w:after="0"/>
      </w:pPr>
      <w:r>
        <w:t>The diversity of life is best explained by the mechanism of descent with modification, driven by differential reproductive success acting on genetic variation over geological timescales. This offers a unified framework for biology that is predictive and falsifiable.</w:t>
      </w:r>
    </w:p>
    <w:p w14:paraId="197AEBD3" w14:textId="77777777" w:rsidR="00AA569B" w:rsidRDefault="00AA569B" w:rsidP="00AA569B">
      <w:pPr>
        <w:spacing w:after="0"/>
      </w:pPr>
      <w:r>
        <w:t>Formal Proof (Steelman Version)</w:t>
      </w:r>
    </w:p>
    <w:p w14:paraId="1BB5CCA1" w14:textId="77777777" w:rsidR="00AA569B" w:rsidRDefault="00AA569B" w:rsidP="00AA569B">
      <w:pPr>
        <w:spacing w:after="0"/>
      </w:pPr>
      <w:r>
        <w:t>P1 (Verified): Genetic information replicates with occasional errors (mutations/drift).</w:t>
      </w:r>
    </w:p>
    <w:p w14:paraId="28780133" w14:textId="77777777" w:rsidR="00AA569B" w:rsidRDefault="00AA569B" w:rsidP="00AA569B">
      <w:pPr>
        <w:spacing w:after="0"/>
      </w:pPr>
      <w:r>
        <w:t>P2 (Verified): These errors result in phenotypic variations.</w:t>
      </w:r>
    </w:p>
    <w:p w14:paraId="1ED2CAA9" w14:textId="77777777" w:rsidR="00AA569B" w:rsidRDefault="00AA569B" w:rsidP="00AA569B">
      <w:pPr>
        <w:spacing w:after="0"/>
      </w:pPr>
      <w:r>
        <w:t>P3 (Verified): Environmental constraints inevitably result in differential reproduction rates based on these variations.</w:t>
      </w:r>
    </w:p>
    <w:p w14:paraId="17B573AA" w14:textId="77777777" w:rsidR="00AA569B" w:rsidRDefault="00AA569B" w:rsidP="00AA569B">
      <w:pPr>
        <w:spacing w:after="0"/>
      </w:pPr>
      <w:r>
        <w:t>P4 (Inference): Isolated populations will accrue distinct variations over time, leading to reproductive isolation (speciation).</w:t>
      </w:r>
    </w:p>
    <w:p w14:paraId="2722F210" w14:textId="77777777" w:rsidR="00AA569B" w:rsidRDefault="00AA569B" w:rsidP="00AA569B">
      <w:pPr>
        <w:spacing w:after="0"/>
      </w:pPr>
      <w:r>
        <w:t>P5 (Consilience): The fossil record and genomic phylogeny show a nested hierarchy of traits consistent with a branching tree of ancestry.</w:t>
      </w:r>
    </w:p>
    <w:p w14:paraId="02AD1739" w14:textId="77777777" w:rsidR="00AA569B" w:rsidRDefault="00AA569B" w:rsidP="00AA569B">
      <w:pPr>
        <w:spacing w:after="0"/>
      </w:pPr>
      <w:r>
        <w:t>Conclusion: Therefore, the diversity of life is the result of historical branching from common ancestors via naturalistic mechanisms.</w:t>
      </w:r>
    </w:p>
    <w:p w14:paraId="45609D27" w14:textId="77777777" w:rsidR="00AA569B" w:rsidRDefault="00AA569B" w:rsidP="00AA569B">
      <w:pPr>
        <w:spacing w:after="0"/>
      </w:pPr>
      <w:r>
        <w:t>Highlight Weak Points</w:t>
      </w:r>
    </w:p>
    <w:p w14:paraId="2679CAE5" w14:textId="77777777" w:rsidR="00AA569B" w:rsidRDefault="00AA569B" w:rsidP="00AA569B">
      <w:pPr>
        <w:spacing w:after="0"/>
      </w:pPr>
      <w:r>
        <w:lastRenderedPageBreak/>
        <w:t>Abiogenesis: The argument presupposes the existence of a self-replicating cell. It explains diversity, not origin.</w:t>
      </w:r>
    </w:p>
    <w:p w14:paraId="296988FC" w14:textId="77777777" w:rsidR="00AA569B" w:rsidRDefault="00AA569B" w:rsidP="00AA569B">
      <w:pPr>
        <w:spacing w:after="0"/>
      </w:pPr>
      <w:r>
        <w:t>Novelty: The precise molecular pathway for developing irreducible complexity (e.g., the bacterial flagellum) remains a subject of intense research and debate.</w:t>
      </w:r>
    </w:p>
    <w:p w14:paraId="50B90490" w14:textId="77777777" w:rsidR="00AA569B" w:rsidRDefault="00AA569B" w:rsidP="00AA569B">
      <w:pPr>
        <w:spacing w:after="0"/>
      </w:pPr>
    </w:p>
    <w:p w14:paraId="64F0DA0F" w14:textId="3A8BE8D7" w:rsidR="00AA569B" w:rsidRDefault="00AA569B" w:rsidP="00AA569B">
      <w:pPr>
        <w:spacing w:after="0"/>
      </w:pPr>
      <w:r>
        <w:t>Step 8</w:t>
      </w:r>
      <w:r w:rsidR="00EA0A8A">
        <w:t xml:space="preserve"> - </w:t>
      </w:r>
      <w:r>
        <w:t>Summary Assessment</w:t>
      </w:r>
    </w:p>
    <w:p w14:paraId="06EA51D0" w14:textId="77777777" w:rsidR="00AA569B" w:rsidRDefault="00AA569B" w:rsidP="00AA569B">
      <w:pPr>
        <w:spacing w:after="0"/>
      </w:pPr>
      <w:r>
        <w:t>Major Strengths</w:t>
      </w:r>
    </w:p>
    <w:p w14:paraId="66513C4D" w14:textId="77777777" w:rsidR="00AA569B" w:rsidRDefault="00AA569B" w:rsidP="00AA569B">
      <w:pPr>
        <w:spacing w:after="0"/>
      </w:pPr>
      <w:r>
        <w:t>Explanatory Power: It unites disparate fields (embryology, genetics, paleontology) under one theory.</w:t>
      </w:r>
    </w:p>
    <w:p w14:paraId="55834876" w14:textId="77777777" w:rsidR="00AA569B" w:rsidRDefault="00AA569B" w:rsidP="00AA569B">
      <w:pPr>
        <w:spacing w:after="0"/>
      </w:pPr>
      <w:r>
        <w:t>Predictive Success: It successfully predicts where fossils should be found (e.g., Tiktaalik) and how diseases evolve.</w:t>
      </w:r>
    </w:p>
    <w:p w14:paraId="287FC5B0" w14:textId="77777777" w:rsidR="00AA569B" w:rsidRDefault="00AA569B" w:rsidP="00AA569B">
      <w:pPr>
        <w:spacing w:after="0"/>
      </w:pPr>
      <w:r>
        <w:t>Simplicity: It requires no supernatural entities, adhering to Parsimony.</w:t>
      </w:r>
    </w:p>
    <w:p w14:paraId="48CFBD37" w14:textId="77777777" w:rsidR="00AA569B" w:rsidRDefault="00AA569B" w:rsidP="00AA569B">
      <w:pPr>
        <w:spacing w:after="0"/>
      </w:pPr>
      <w:r>
        <w:t>Major Weaknesses</w:t>
      </w:r>
    </w:p>
    <w:p w14:paraId="649ABD5F" w14:textId="77777777" w:rsidR="00AA569B" w:rsidRDefault="00AA569B" w:rsidP="00AA569B">
      <w:pPr>
        <w:spacing w:after="0"/>
      </w:pPr>
      <w:r>
        <w:t>The Extrapolation Gap: The leap from observable micro-changes to the development of entirely new body plans relies heavily on inference rather than direct observation.</w:t>
      </w:r>
    </w:p>
    <w:p w14:paraId="1F5FCFEA" w14:textId="77777777" w:rsidR="00AA569B" w:rsidRDefault="00AA569B" w:rsidP="00AA569B">
      <w:pPr>
        <w:spacing w:after="0"/>
      </w:pPr>
      <w:r>
        <w:t>Origin of Information: The mechanism explains the modification of existing genetic information better than the generation of entirely new functional information space.</w:t>
      </w:r>
    </w:p>
    <w:p w14:paraId="39B7F4C9" w14:textId="77777777" w:rsidR="00AA569B" w:rsidRDefault="00AA569B" w:rsidP="00AA569B">
      <w:pPr>
        <w:spacing w:after="0"/>
      </w:pPr>
      <w:r>
        <w:t xml:space="preserve">Final Verdict: </w:t>
      </w:r>
      <w:r>
        <w:rPr>
          <w:rFonts w:ascii="Segoe UI Emoji" w:hAnsi="Segoe UI Emoji" w:cs="Segoe UI Emoji"/>
        </w:rPr>
        <w:t>✅</w:t>
      </w:r>
      <w:r>
        <w:t xml:space="preserve"> Passes</w:t>
      </w:r>
    </w:p>
    <w:p w14:paraId="6136A65F" w14:textId="77777777" w:rsidR="00AA569B" w:rsidRDefault="00AA569B" w:rsidP="00AA569B">
      <w:pPr>
        <w:spacing w:after="0"/>
      </w:pPr>
      <w:r>
        <w:t>(with distinctions)</w:t>
      </w:r>
    </w:p>
    <w:p w14:paraId="0899852C" w14:textId="77777777" w:rsidR="00AA569B" w:rsidRDefault="00AA569B" w:rsidP="00AA569B">
      <w:pPr>
        <w:spacing w:after="0"/>
      </w:pPr>
      <w:r>
        <w:t>The argument Passes as a robust Inference to the Best Explanation. It is valid and fundamentally sound based on current empirical data.</w:t>
      </w:r>
    </w:p>
    <w:p w14:paraId="0496A9BA" w14:textId="77777777" w:rsidR="00AA569B" w:rsidRDefault="00AA569B" w:rsidP="00AA569B">
      <w:pPr>
        <w:spacing w:after="0"/>
      </w:pPr>
      <w:r>
        <w:t>It is the only scientific theory that accounts for the nested hierarchy of life.</w:t>
      </w:r>
    </w:p>
    <w:p w14:paraId="22F9F5A7" w14:textId="77777777" w:rsidR="00AA569B" w:rsidRDefault="00AA569B" w:rsidP="00AA569B">
      <w:pPr>
        <w:spacing w:after="0"/>
      </w:pPr>
      <w:r>
        <w:t>While "Sufficiency" is a philosophical claim that cannot be strictly proven (one cannot prove a negative—that no other force was involved), the argument meets the standards of scientific reasoning and logical coherence.</w:t>
      </w:r>
    </w:p>
    <w:p w14:paraId="6A51BA2B" w14:textId="77777777" w:rsidR="00AA569B" w:rsidRDefault="00AA569B" w:rsidP="00AA569B">
      <w:pPr>
        <w:spacing w:after="0"/>
      </w:pPr>
      <w:r>
        <w:t>Next Step: Would you like me to perform a similar stress-test evaluation on the "Fine-Tuning Argument" for the existence of a Designer to see how it compares?</w:t>
      </w:r>
    </w:p>
    <w:p w14:paraId="5C5FEDCB" w14:textId="77777777" w:rsidR="00AA569B" w:rsidRDefault="00AA569B" w:rsidP="00AA569B">
      <w:pPr>
        <w:spacing w:after="0"/>
      </w:pPr>
    </w:p>
    <w:p w14:paraId="67326D58" w14:textId="77777777" w:rsidR="00AA569B" w:rsidRDefault="00AA569B" w:rsidP="00AA569B">
      <w:pPr>
        <w:spacing w:after="0"/>
      </w:pPr>
      <w:r>
        <w:rPr>
          <w:b/>
        </w:rPr>
        <w:t>14-Step Response:</w:t>
      </w:r>
    </w:p>
    <w:p w14:paraId="1499B8B1" w14:textId="77777777" w:rsidR="00AA569B" w:rsidRDefault="00AA569B" w:rsidP="00AA569B">
      <w:pPr>
        <w:spacing w:after="0"/>
      </w:pPr>
      <w:r>
        <w:t>[SESSION HEADER]</w:t>
      </w:r>
    </w:p>
    <w:p w14:paraId="684F0B1B" w14:textId="77777777" w:rsidR="00AA569B" w:rsidRDefault="00AA569B" w:rsidP="00AA569B">
      <w:pPr>
        <w:spacing w:after="0"/>
      </w:pPr>
      <w:r>
        <w:t>Model: Gemini 1.5 Pro</w:t>
      </w:r>
    </w:p>
    <w:p w14:paraId="3B69FC7A" w14:textId="77777777" w:rsidR="00AA569B" w:rsidRDefault="00AA569B" w:rsidP="00AA569B">
      <w:pPr>
        <w:spacing w:after="0"/>
      </w:pPr>
      <w:r>
        <w:t>Date/Time: November 21, 2025</w:t>
      </w:r>
    </w:p>
    <w:p w14:paraId="6C079CD9" w14:textId="77777777" w:rsidR="00AA569B" w:rsidRDefault="00AA569B" w:rsidP="00AA569B">
      <w:pPr>
        <w:spacing w:after="0"/>
      </w:pPr>
      <w:r>
        <w:t>Run Type: Argument Analysis – Comprehensive 14-Step Protocol</w:t>
      </w:r>
    </w:p>
    <w:p w14:paraId="7B192A70" w14:textId="77777777" w:rsidR="00AA569B" w:rsidRDefault="00AA569B" w:rsidP="00AA569B">
      <w:pPr>
        <w:spacing w:after="0"/>
      </w:pPr>
      <w:r>
        <w:t>Prompt Range: Full</w:t>
      </w:r>
    </w:p>
    <w:p w14:paraId="0F7E0366" w14:textId="77777777" w:rsidR="00AA569B" w:rsidRDefault="00AA569B" w:rsidP="00AA569B">
      <w:pPr>
        <w:spacing w:after="0"/>
      </w:pPr>
      <w:r>
        <w:t>Temperature / Creativity Setting: Low (Analytical Focus)</w:t>
      </w:r>
    </w:p>
    <w:p w14:paraId="70552B81" w14:textId="77777777" w:rsidR="00AA569B" w:rsidRDefault="00AA569B" w:rsidP="00AA569B">
      <w:pPr>
        <w:spacing w:after="0"/>
      </w:pPr>
      <w:r>
        <w:t>Additional Settings: LaTeX enabled for formal logic</w:t>
      </w:r>
    </w:p>
    <w:p w14:paraId="0E72F0B2" w14:textId="77777777" w:rsidR="00AA569B" w:rsidRDefault="00AA569B" w:rsidP="00AA569B">
      <w:pPr>
        <w:spacing w:after="0"/>
      </w:pPr>
    </w:p>
    <w:p w14:paraId="6A88A7D1" w14:textId="04CFEF3F" w:rsidR="00AA569B" w:rsidRDefault="00AA569B" w:rsidP="00AA569B">
      <w:pPr>
        <w:spacing w:after="0"/>
      </w:pPr>
      <w:r>
        <w:lastRenderedPageBreak/>
        <w:t>STEP 1</w:t>
      </w:r>
      <w:r w:rsidR="00EA0A8A">
        <w:t xml:space="preserve"> - </w:t>
      </w:r>
      <w:r>
        <w:t>CONTEXT</w:t>
      </w:r>
    </w:p>
    <w:p w14:paraId="179ADDE3" w14:textId="77777777" w:rsidR="00AA569B" w:rsidRDefault="00AA569B" w:rsidP="00AA569B">
      <w:pPr>
        <w:spacing w:after="0"/>
      </w:pPr>
      <w:r>
        <w:t>1A. Role Definition</w:t>
      </w:r>
    </w:p>
    <w:p w14:paraId="2B3F0297" w14:textId="77777777" w:rsidR="00AA569B" w:rsidRDefault="00AA569B" w:rsidP="00AA569B">
      <w:pPr>
        <w:spacing w:after="0"/>
      </w:pPr>
      <w:r>
        <w:t>The model acts as a neutral, rigorous analytic engine evaluating the structure, validity, and soundness of Evolution as a philosophical explanation for biological diversity.</w:t>
      </w:r>
    </w:p>
    <w:p w14:paraId="2B532C61" w14:textId="77777777" w:rsidR="00AA569B" w:rsidRDefault="00AA569B" w:rsidP="00AA569B">
      <w:pPr>
        <w:spacing w:after="0"/>
      </w:pPr>
      <w:r>
        <w:t>1B. Behavioral Constraints</w:t>
      </w:r>
    </w:p>
    <w:p w14:paraId="30DA50B1" w14:textId="77777777" w:rsidR="00AA569B" w:rsidRDefault="00AA569B" w:rsidP="00AA569B">
      <w:pPr>
        <w:spacing w:after="0"/>
      </w:pPr>
      <w:r>
        <w:t>Strict adherence to the 14-step protocol.</w:t>
      </w:r>
    </w:p>
    <w:p w14:paraId="42566CC5" w14:textId="77777777" w:rsidR="00AA569B" w:rsidRDefault="00AA569B" w:rsidP="00AA569B">
      <w:pPr>
        <w:spacing w:after="0"/>
      </w:pPr>
      <w:r>
        <w:t>Explicit labeling of (fact / claim / interpretation / assumption).</w:t>
      </w:r>
    </w:p>
    <w:p w14:paraId="08978C93" w14:textId="77777777" w:rsidR="00AA569B" w:rsidRDefault="00AA569B" w:rsidP="00AA569B">
      <w:pPr>
        <w:spacing w:after="0"/>
      </w:pPr>
      <w:r>
        <w:t>Distinction between Evolution as a biological mechanism and Evolution as a comprehensive philosophical worldview.</w:t>
      </w:r>
    </w:p>
    <w:p w14:paraId="38F8900F" w14:textId="77777777" w:rsidR="00AA569B" w:rsidRDefault="00AA569B" w:rsidP="00AA569B">
      <w:pPr>
        <w:spacing w:after="0"/>
      </w:pPr>
      <w:r>
        <w:t>1C. Bias Mitigation</w:t>
      </w:r>
    </w:p>
    <w:p w14:paraId="32BB732E" w14:textId="77777777" w:rsidR="00AA569B" w:rsidRDefault="00AA569B" w:rsidP="00AA569B">
      <w:pPr>
        <w:spacing w:after="0"/>
      </w:pPr>
      <w:r>
        <w:t>The analysis distinguishes between methodological naturalism (scientific practice) and metaphysical naturalism (philosophical conclusion).</w:t>
      </w:r>
    </w:p>
    <w:p w14:paraId="5C3E7C7B" w14:textId="77777777" w:rsidR="00AA569B" w:rsidRDefault="00AA569B" w:rsidP="00AA569B">
      <w:pPr>
        <w:spacing w:after="0"/>
      </w:pPr>
      <w:r>
        <w:t>Evaluation relies on the coherence of the argument and the weight of evidence, not ideological preference.</w:t>
      </w:r>
    </w:p>
    <w:p w14:paraId="643A738B" w14:textId="77777777" w:rsidR="00AA569B" w:rsidRDefault="00AA569B" w:rsidP="00AA569B">
      <w:pPr>
        <w:spacing w:after="0"/>
      </w:pPr>
      <w:r>
        <w:t>1D. Knowledge Boundaries</w:t>
      </w:r>
    </w:p>
    <w:p w14:paraId="316F74D0" w14:textId="77777777" w:rsidR="00AA569B" w:rsidRDefault="00AA569B" w:rsidP="00AA569B">
      <w:pPr>
        <w:spacing w:after="0"/>
      </w:pPr>
      <w:r>
        <w:t>External knowledge utilized: Philosophy of biology, evolutionary synthesis, standard objections, and logical structures.</w:t>
      </w:r>
    </w:p>
    <w:p w14:paraId="1BE116D2" w14:textId="77777777" w:rsidR="00AA569B" w:rsidRDefault="00AA569B" w:rsidP="00AA569B">
      <w:pPr>
        <w:spacing w:after="0"/>
      </w:pPr>
      <w:r>
        <w:t>Distinction made between the diversity of life (speciation) and the origin of life (abiogenesis).</w:t>
      </w:r>
    </w:p>
    <w:p w14:paraId="2535462A" w14:textId="77777777" w:rsidR="00AA569B" w:rsidRDefault="00AA569B" w:rsidP="00AA569B">
      <w:pPr>
        <w:spacing w:after="0"/>
      </w:pPr>
    </w:p>
    <w:p w14:paraId="07D184DD" w14:textId="565EC607" w:rsidR="00AA569B" w:rsidRDefault="00AA569B" w:rsidP="00AA569B">
      <w:pPr>
        <w:spacing w:after="0"/>
      </w:pPr>
      <w:r>
        <w:t>STEP 3</w:t>
      </w:r>
      <w:r w:rsidR="00EA0A8A">
        <w:t xml:space="preserve"> - </w:t>
      </w:r>
      <w:r>
        <w:t>ARGUMENT CONTEXT</w:t>
      </w:r>
    </w:p>
    <w:p w14:paraId="0BE2D054" w14:textId="77777777" w:rsidR="00AA569B" w:rsidRDefault="00AA569B" w:rsidP="00AA569B">
      <w:pPr>
        <w:spacing w:after="0"/>
      </w:pPr>
      <w:r>
        <w:t>3A. Argument Summary</w:t>
      </w:r>
    </w:p>
    <w:p w14:paraId="175EE948" w14:textId="77777777" w:rsidR="00AA569B" w:rsidRDefault="00AA569B" w:rsidP="00AA569B">
      <w:pPr>
        <w:spacing w:after="0"/>
      </w:pPr>
      <w:r>
        <w:t>The argument posits that the diversity of biological life on Earth is best explained by descent with modification from common ancestors, driven by mechanisms such as natural selection, genetic drift, mutation, and gene flow, acting over deep geological time. Philosophically, it asserts that these natural processes are sufficient to account for the apparent design and complexity of organisms without invoking supernatural agency or teleology (goal-directedness).</w:t>
      </w:r>
    </w:p>
    <w:p w14:paraId="2F281C90" w14:textId="77777777" w:rsidR="00AA569B" w:rsidRDefault="00AA569B" w:rsidP="00AA569B">
      <w:pPr>
        <w:spacing w:after="0"/>
      </w:pPr>
      <w:r>
        <w:t>3B. Domain Identification</w:t>
      </w:r>
    </w:p>
    <w:p w14:paraId="30DC9D00" w14:textId="77777777" w:rsidR="00AA569B" w:rsidRDefault="00AA569B" w:rsidP="00AA569B">
      <w:pPr>
        <w:spacing w:after="0"/>
      </w:pPr>
      <w:r>
        <w:t>Scientific: Biology, Paleontology, Genetics.</w:t>
      </w:r>
    </w:p>
    <w:p w14:paraId="1A7FD6EE" w14:textId="77777777" w:rsidR="00AA569B" w:rsidRDefault="00AA569B" w:rsidP="00AA569B">
      <w:pPr>
        <w:spacing w:after="0"/>
      </w:pPr>
      <w:r>
        <w:t>Philosophical: Philosophy of Science, Metaphysics (Ontology), Epistemology.</w:t>
      </w:r>
    </w:p>
    <w:p w14:paraId="35651857" w14:textId="77777777" w:rsidR="00AA569B" w:rsidRDefault="00AA569B" w:rsidP="00AA569B">
      <w:pPr>
        <w:spacing w:after="0"/>
      </w:pPr>
      <w:r>
        <w:t>3C. Claim Strength</w:t>
      </w:r>
    </w:p>
    <w:p w14:paraId="02639E12" w14:textId="77777777" w:rsidR="00AA569B" w:rsidRDefault="00AA569B" w:rsidP="00AA569B">
      <w:pPr>
        <w:spacing w:after="0"/>
      </w:pPr>
      <w:r>
        <w:t>Scientific Domain: Strong Evidence / Consensus.</w:t>
      </w:r>
    </w:p>
    <w:p w14:paraId="42B3D18F" w14:textId="77777777" w:rsidR="00AA569B" w:rsidRDefault="00AA569B" w:rsidP="00AA569B">
      <w:pPr>
        <w:spacing w:after="0"/>
      </w:pPr>
      <w:r>
        <w:t>Philosophical Domain: Inference to the Best Explanation (Abductive reasoning).</w:t>
      </w:r>
    </w:p>
    <w:p w14:paraId="077B3D90" w14:textId="77777777" w:rsidR="00AA569B" w:rsidRDefault="00AA569B" w:rsidP="00AA569B">
      <w:pPr>
        <w:spacing w:after="0"/>
      </w:pPr>
      <w:r>
        <w:t>3D. Purpose of the Argument</w:t>
      </w:r>
    </w:p>
    <w:p w14:paraId="1DF562EE" w14:textId="77777777" w:rsidR="00AA569B" w:rsidRDefault="00AA569B" w:rsidP="00AA569B">
      <w:pPr>
        <w:spacing w:after="0"/>
      </w:pPr>
      <w:r>
        <w:t>To explain the origins of biological variety and to interpret biological data (fossils, genetics) through a unifying framework.</w:t>
      </w:r>
    </w:p>
    <w:p w14:paraId="69E0FEFA" w14:textId="77777777" w:rsidR="00AA569B" w:rsidRDefault="00AA569B" w:rsidP="00AA569B">
      <w:pPr>
        <w:spacing w:after="0"/>
      </w:pPr>
      <w:r>
        <w:lastRenderedPageBreak/>
        <w:t>3E. Background Context</w:t>
      </w:r>
    </w:p>
    <w:p w14:paraId="77A2B7B3" w14:textId="77777777" w:rsidR="00AA569B" w:rsidRDefault="00AA569B" w:rsidP="00AA569B">
      <w:pPr>
        <w:spacing w:after="0"/>
      </w:pPr>
      <w:r>
        <w:t>Historical: Replaced "Essentialism" (species as fixed types) with "Population Thinking" (species as statistical distributions).</w:t>
      </w:r>
    </w:p>
    <w:p w14:paraId="386E4A09" w14:textId="77777777" w:rsidR="00AA569B" w:rsidRDefault="00AA569B" w:rsidP="00AA569B">
      <w:pPr>
        <w:spacing w:after="0"/>
      </w:pPr>
      <w:r>
        <w:t>Controversy: While scientifically dominant, it conflicts with literalist theological interpretations and some philosophical arguments regarding teleology (purpose) and the origin of information.</w:t>
      </w:r>
    </w:p>
    <w:p w14:paraId="7A1B066B" w14:textId="77777777" w:rsidR="00AA569B" w:rsidRDefault="00AA569B" w:rsidP="00AA569B">
      <w:pPr>
        <w:spacing w:after="0"/>
      </w:pPr>
    </w:p>
    <w:p w14:paraId="79D23E30" w14:textId="0187896A" w:rsidR="00AA569B" w:rsidRDefault="00AA569B" w:rsidP="00AA569B">
      <w:pPr>
        <w:spacing w:after="0"/>
      </w:pPr>
      <w:r>
        <w:t>STEP 4</w:t>
      </w:r>
      <w:r w:rsidR="00EA0A8A">
        <w:t xml:space="preserve"> - </w:t>
      </w:r>
      <w:r>
        <w:t>IDENTIFY THE STRUCTURE</w:t>
      </w:r>
    </w:p>
    <w:p w14:paraId="11A8B971" w14:textId="77777777" w:rsidR="00AA569B" w:rsidRDefault="00AA569B" w:rsidP="00AA569B">
      <w:pPr>
        <w:spacing w:after="0"/>
      </w:pPr>
      <w:r>
        <w:t>4A. Explicit Premises</w:t>
      </w:r>
    </w:p>
    <w:p w14:paraId="10DEDD39" w14:textId="77777777" w:rsidR="00AA569B" w:rsidRDefault="00AA569B" w:rsidP="00AA569B">
      <w:pPr>
        <w:spacing w:after="0"/>
      </w:pPr>
      <w:r>
        <w:t>Fact: Organisms exhibit heritable variation.</w:t>
      </w:r>
    </w:p>
    <w:p w14:paraId="50D99DE3" w14:textId="77777777" w:rsidR="00AA569B" w:rsidRDefault="00AA569B" w:rsidP="00AA569B">
      <w:pPr>
        <w:spacing w:after="0"/>
      </w:pPr>
      <w:r>
        <w:t>Fact: Organisms produce more offspring than can survive given limited resources.</w:t>
      </w:r>
    </w:p>
    <w:p w14:paraId="478AE08F" w14:textId="77777777" w:rsidR="00AA569B" w:rsidRDefault="00AA569B" w:rsidP="00AA569B">
      <w:pPr>
        <w:spacing w:after="0"/>
      </w:pPr>
      <w:r>
        <w:t>Fact/Mechanism: Offspring with variations conferring a survival/reproductive advantage are more likely to pass on those traits (Natural Selection).</w:t>
      </w:r>
    </w:p>
    <w:p w14:paraId="35D5B8A6" w14:textId="77777777" w:rsidR="00AA569B" w:rsidRDefault="00AA569B" w:rsidP="00AA569B">
      <w:pPr>
        <w:spacing w:after="0"/>
      </w:pPr>
      <w:r>
        <w:t>Fact: The Earth is billions of years old (Deep Time).</w:t>
      </w:r>
    </w:p>
    <w:p w14:paraId="631984F4" w14:textId="77777777" w:rsidR="00AA569B" w:rsidRDefault="00AA569B" w:rsidP="00AA569B">
      <w:pPr>
        <w:spacing w:after="0"/>
      </w:pPr>
      <w:r>
        <w:t>Claim: There is a pattern of nested hierarchies in biological traits and genetic sequences across species.</w:t>
      </w:r>
    </w:p>
    <w:p w14:paraId="650E7DDF" w14:textId="77777777" w:rsidR="00AA569B" w:rsidRDefault="00AA569B" w:rsidP="00AA569B">
      <w:pPr>
        <w:spacing w:after="0"/>
      </w:pPr>
      <w:r>
        <w:t>4B. Hidden Assumptions</w:t>
      </w:r>
    </w:p>
    <w:p w14:paraId="77FFD02A" w14:textId="77777777" w:rsidR="00AA569B" w:rsidRDefault="00AA569B" w:rsidP="00AA569B">
      <w:pPr>
        <w:spacing w:after="0"/>
      </w:pPr>
      <w:r>
        <w:t>Assumption (Methodological Naturalism): Natural causes are sufficient to explain physical phenomena; no supernatural intervention is required to bridge the gap between species.</w:t>
      </w:r>
    </w:p>
    <w:p w14:paraId="2BE1DAA3" w14:textId="77777777" w:rsidR="00AA569B" w:rsidRDefault="00AA569B" w:rsidP="00AA569B">
      <w:pPr>
        <w:spacing w:after="0"/>
      </w:pPr>
      <w:r>
        <w:t>Assumption (Uniformitarianism): The laws of physics and chemistry operating today have operated continuously in the past.</w:t>
      </w:r>
    </w:p>
    <w:p w14:paraId="128D70F7" w14:textId="77777777" w:rsidR="00AA569B" w:rsidRDefault="00AA569B" w:rsidP="00AA569B">
      <w:pPr>
        <w:spacing w:after="0"/>
      </w:pPr>
      <w:r>
        <w:t>Assumption (Continuity): Micro-evolutionary changes (within populations) accumulate to produce macro-evolutionary changes (speciation and higher taxa).</w:t>
      </w:r>
    </w:p>
    <w:p w14:paraId="57336DB9" w14:textId="77777777" w:rsidR="00AA569B" w:rsidRDefault="00AA569B" w:rsidP="00AA569B">
      <w:pPr>
        <w:spacing w:after="0"/>
      </w:pPr>
      <w:r>
        <w:t>4C. Formal Logical Structure</w:t>
      </w:r>
    </w:p>
    <w:p w14:paraId="6B0542AC" w14:textId="77777777" w:rsidR="00AA569B" w:rsidRDefault="00AA569B" w:rsidP="00AA569B">
      <w:pPr>
        <w:spacing w:after="0"/>
      </w:pPr>
      <w:r>
        <w:t>Let $V$ = Variation, $S$ = Selection, $T$ = Time, $D$ = Diversity of Life.</w:t>
      </w:r>
    </w:p>
    <w:p w14:paraId="43DBB2FA" w14:textId="77777777" w:rsidR="00AA569B" w:rsidRDefault="00AA569B" w:rsidP="00AA569B">
      <w:pPr>
        <w:spacing w:after="0"/>
      </w:pPr>
      <w:r>
        <w:t>$$P1: \exists (V \land S \land T)$$</w:t>
      </w:r>
    </w:p>
    <w:p w14:paraId="5E6DE946" w14:textId="77777777" w:rsidR="00AA569B" w:rsidRDefault="00AA569B" w:rsidP="00AA569B">
      <w:pPr>
        <w:spacing w:after="0"/>
      </w:pPr>
      <w:r>
        <w:t>$$P2: (V \land S \land T) \to \Delta \text{Species}$$</w:t>
      </w:r>
    </w:p>
    <w:p w14:paraId="399B1512" w14:textId="77777777" w:rsidR="00AA569B" w:rsidRDefault="00AA569B" w:rsidP="00AA569B">
      <w:pPr>
        <w:spacing w:after="0"/>
      </w:pPr>
      <w:r>
        <w:t>$$P3: \int_{0}^{T} (\Delta \text{Species}) \,dt \approx D$$</w:t>
      </w:r>
    </w:p>
    <w:p w14:paraId="0D8429EF" w14:textId="77777777" w:rsidR="00AA569B" w:rsidRDefault="00AA569B" w:rsidP="00AA569B">
      <w:pPr>
        <w:spacing w:after="0"/>
      </w:pPr>
      <w:r>
        <w:t>$$C: \therefore (V \land S \land T) \text{ explains } D$$</w:t>
      </w:r>
    </w:p>
    <w:p w14:paraId="224979DC" w14:textId="77777777" w:rsidR="00AA569B" w:rsidRDefault="00AA569B" w:rsidP="00AA569B">
      <w:pPr>
        <w:spacing w:after="0"/>
      </w:pPr>
    </w:p>
    <w:p w14:paraId="77D4C40F" w14:textId="77777777" w:rsidR="00AA569B" w:rsidRDefault="00AA569B" w:rsidP="00AA569B">
      <w:pPr>
        <w:spacing w:after="0"/>
      </w:pPr>
      <w:r>
        <w:t>Getty Images</w:t>
      </w:r>
    </w:p>
    <w:p w14:paraId="38727D2B" w14:textId="77777777" w:rsidR="00AA569B" w:rsidRDefault="00AA569B" w:rsidP="00AA569B">
      <w:pPr>
        <w:spacing w:after="0"/>
      </w:pPr>
    </w:p>
    <w:p w14:paraId="1B38AF11" w14:textId="2FB4EB07" w:rsidR="00AA569B" w:rsidRDefault="00AA569B" w:rsidP="00AA569B">
      <w:pPr>
        <w:spacing w:after="0"/>
      </w:pPr>
      <w:r>
        <w:t>STEP 5</w:t>
      </w:r>
      <w:r w:rsidR="00EA0A8A">
        <w:t xml:space="preserve"> - </w:t>
      </w:r>
      <w:r>
        <w:t>BURDEN OF PROOF</w:t>
      </w:r>
    </w:p>
    <w:p w14:paraId="68A0EDD9" w14:textId="77777777" w:rsidR="00AA569B" w:rsidRDefault="00AA569B" w:rsidP="00AA569B">
      <w:pPr>
        <w:spacing w:after="0"/>
      </w:pPr>
      <w:r>
        <w:t>Who bears the burden: Proponents of the evolutionary argument bear the burden to demonstrate that natural mechanisms are sufficient to produce the observed diversity.</w:t>
      </w:r>
    </w:p>
    <w:p w14:paraId="00D19366" w14:textId="77777777" w:rsidR="00AA569B" w:rsidRDefault="00AA569B" w:rsidP="00AA569B">
      <w:pPr>
        <w:spacing w:after="0"/>
      </w:pPr>
      <w:r>
        <w:t>Is the burden met?</w:t>
      </w:r>
    </w:p>
    <w:p w14:paraId="0310634F" w14:textId="77777777" w:rsidR="00AA569B" w:rsidRDefault="00AA569B" w:rsidP="00AA569B">
      <w:pPr>
        <w:spacing w:after="0"/>
      </w:pPr>
      <w:r>
        <w:lastRenderedPageBreak/>
        <w:t>Scientifically: Generally considered met via consilience of evidence (fossils, genetics, observation).</w:t>
      </w:r>
    </w:p>
    <w:p w14:paraId="26BE8A78" w14:textId="77777777" w:rsidR="00AA569B" w:rsidRDefault="00AA569B" w:rsidP="00AA569B">
      <w:pPr>
        <w:spacing w:after="0"/>
      </w:pPr>
      <w:r>
        <w:t>Philosophically: Met under the framework of parsimony (Occam's Razor), as it explains diversity without multiplying entities (i.e., without adding a designer).</w:t>
      </w:r>
    </w:p>
    <w:p w14:paraId="76D2E87B" w14:textId="77777777" w:rsidR="00AA569B" w:rsidRDefault="00AA569B" w:rsidP="00AA569B">
      <w:pPr>
        <w:spacing w:after="0"/>
      </w:pPr>
      <w:r>
        <w:t>Burden Shifting: Critics often shift the burden by demanding detailed step-by-step accounts for every structure (argument from ignorance).</w:t>
      </w:r>
    </w:p>
    <w:p w14:paraId="142DA1CC" w14:textId="77777777" w:rsidR="00AA569B" w:rsidRDefault="00AA569B" w:rsidP="00AA569B">
      <w:pPr>
        <w:spacing w:after="0"/>
      </w:pPr>
    </w:p>
    <w:p w14:paraId="35A4C895" w14:textId="5A16FAF0" w:rsidR="00AA569B" w:rsidRDefault="00AA569B" w:rsidP="00AA569B">
      <w:pPr>
        <w:spacing w:after="0"/>
      </w:pPr>
      <w:r>
        <w:t>STEP 6</w:t>
      </w:r>
      <w:r w:rsidR="00EA0A8A">
        <w:t xml:space="preserve"> - </w:t>
      </w:r>
      <w:r>
        <w:t>VALIDITY AND SOUNDNESS</w:t>
      </w:r>
    </w:p>
    <w:p w14:paraId="0DAFBBD2" w14:textId="77777777" w:rsidR="00AA569B" w:rsidRDefault="00AA569B" w:rsidP="00AA569B">
      <w:pPr>
        <w:spacing w:after="0"/>
      </w:pPr>
      <w:r>
        <w:t>6A. Validity</w:t>
      </w:r>
    </w:p>
    <w:p w14:paraId="29C529E7" w14:textId="77777777" w:rsidR="00AA569B" w:rsidRDefault="00AA569B" w:rsidP="00AA569B">
      <w:pPr>
        <w:spacing w:after="0"/>
      </w:pPr>
      <w:r>
        <w:t>The argument is logically valid. If heritable variation, selection, and vast time exist, and if these processes accumulate changes, then diversity will result. The conclusion follows from the premises.</w:t>
      </w:r>
    </w:p>
    <w:p w14:paraId="0BE548C1" w14:textId="77777777" w:rsidR="00AA569B" w:rsidRDefault="00AA569B" w:rsidP="00AA569B">
      <w:pPr>
        <w:spacing w:after="0"/>
      </w:pPr>
      <w:r>
        <w:t>6B. Soundness</w:t>
      </w:r>
    </w:p>
    <w:p w14:paraId="7624D2AD" w14:textId="77777777" w:rsidR="00AA569B" w:rsidRDefault="00AA569B" w:rsidP="00AA569B">
      <w:pPr>
        <w:spacing w:after="0"/>
      </w:pPr>
      <w:r>
        <w:t>Premise 1 (Variation): Empirical Fact. Well-supported by genetics.</w:t>
      </w:r>
    </w:p>
    <w:p w14:paraId="7DB32A62" w14:textId="77777777" w:rsidR="00AA569B" w:rsidRDefault="00AA569B" w:rsidP="00AA569B">
      <w:pPr>
        <w:spacing w:after="0"/>
      </w:pPr>
      <w:r>
        <w:t>Premise 2 (Overproduction): Empirical Fact. Observable in ecology.</w:t>
      </w:r>
    </w:p>
    <w:p w14:paraId="5D6DF566" w14:textId="77777777" w:rsidR="00AA569B" w:rsidRDefault="00AA569B" w:rsidP="00AA569B">
      <w:pPr>
        <w:spacing w:after="0"/>
      </w:pPr>
      <w:r>
        <w:t>Premise 3 (Selection): Empirical Fact/Theory. Observed in lab and field.</w:t>
      </w:r>
    </w:p>
    <w:p w14:paraId="5E6C3760" w14:textId="77777777" w:rsidR="00AA569B" w:rsidRDefault="00AA569B" w:rsidP="00AA569B">
      <w:pPr>
        <w:spacing w:after="0"/>
      </w:pPr>
      <w:r>
        <w:t>Premise 4 (Deep Time): Empirical Fact. Supported by radiometric dating.</w:t>
      </w:r>
    </w:p>
    <w:p w14:paraId="7895383C" w14:textId="77777777" w:rsidR="00AA569B" w:rsidRDefault="00AA569B" w:rsidP="00AA569B">
      <w:pPr>
        <w:spacing w:after="0"/>
      </w:pPr>
      <w:r>
        <w:t>Assumption (Continuity): Scientific Inference. Strongly supported by the fossil record and genetics, but distinct from direct observation of macro-evolution in real-time due to time scales.</w:t>
      </w:r>
    </w:p>
    <w:p w14:paraId="0F9B5840" w14:textId="77777777" w:rsidR="00AA569B" w:rsidRDefault="00AA569B" w:rsidP="00AA569B">
      <w:pPr>
        <w:spacing w:after="0"/>
      </w:pPr>
      <w:r>
        <w:t>Assessment: The argument is Sound within the framework of natural science. Philosophically, it is Sound contingent on the acceptance of naturalism.</w:t>
      </w:r>
    </w:p>
    <w:p w14:paraId="55954BDE" w14:textId="77777777" w:rsidR="00AA569B" w:rsidRDefault="00AA569B" w:rsidP="00AA569B">
      <w:pPr>
        <w:spacing w:after="0"/>
      </w:pPr>
    </w:p>
    <w:p w14:paraId="5B8C5B77" w14:textId="747D28ED" w:rsidR="00AA569B" w:rsidRDefault="00AA569B" w:rsidP="00AA569B">
      <w:pPr>
        <w:spacing w:after="0"/>
      </w:pPr>
      <w:r>
        <w:t>STEP 7</w:t>
      </w:r>
      <w:r w:rsidR="00EA0A8A">
        <w:t xml:space="preserve"> - </w:t>
      </w:r>
      <w:r>
        <w:t>CLARIFY CONCEPTS &amp; METHODS</w:t>
      </w:r>
    </w:p>
    <w:p w14:paraId="329DB993" w14:textId="77777777" w:rsidR="00AA569B" w:rsidRDefault="00AA569B" w:rsidP="00AA569B">
      <w:pPr>
        <w:spacing w:after="0"/>
      </w:pPr>
      <w:r>
        <w:t>7A. Definitions</w:t>
      </w:r>
    </w:p>
    <w:p w14:paraId="67E511F8" w14:textId="77777777" w:rsidR="00AA569B" w:rsidRDefault="00AA569B" w:rsidP="00AA569B">
      <w:pPr>
        <w:spacing w:after="0"/>
      </w:pPr>
      <w:r>
        <w:t>Evolution: Can mean "change over time" (fact), "change in allele frequency" (definition), or "Descent with Modification from a common ancestor" (theory).</w:t>
      </w:r>
    </w:p>
    <w:p w14:paraId="59EF4191" w14:textId="77777777" w:rsidR="00AA569B" w:rsidRDefault="00AA569B" w:rsidP="00AA569B">
      <w:pPr>
        <w:spacing w:after="0"/>
      </w:pPr>
      <w:r>
        <w:t>Fitness: Reproductive success. (Avoids the circular "survival of the fittest" by defining fitness mathematically regarding offspring counts).</w:t>
      </w:r>
    </w:p>
    <w:p w14:paraId="4AB335C9" w14:textId="77777777" w:rsidR="00AA569B" w:rsidRDefault="00AA569B" w:rsidP="00AA569B">
      <w:pPr>
        <w:spacing w:after="0"/>
      </w:pPr>
      <w:r>
        <w:t>Chance: In this context, refers to the probabilistic nature of mutation and drift, not the absence of causality.</w:t>
      </w:r>
    </w:p>
    <w:p w14:paraId="58233F41" w14:textId="77777777" w:rsidR="00AA569B" w:rsidRDefault="00AA569B" w:rsidP="00AA569B">
      <w:pPr>
        <w:spacing w:after="0"/>
      </w:pPr>
      <w:r>
        <w:t>7B. Methodological Examination</w:t>
      </w:r>
    </w:p>
    <w:p w14:paraId="5B3E7548" w14:textId="77777777" w:rsidR="00AA569B" w:rsidRDefault="00AA569B" w:rsidP="00AA569B">
      <w:pPr>
        <w:spacing w:after="0"/>
      </w:pPr>
      <w:r>
        <w:t>Method: Abductive Reasoning (Inference to the Best Explanation). It compares hypotheses and selects the one that best fits the available data (genetics, anatomy, biogeography) with the fewest ad-hoc assumptions.</w:t>
      </w:r>
    </w:p>
    <w:p w14:paraId="06262EBD" w14:textId="77777777" w:rsidR="00AA569B" w:rsidRDefault="00AA569B" w:rsidP="00AA569B">
      <w:pPr>
        <w:spacing w:after="0"/>
      </w:pPr>
      <w:r>
        <w:t>Method: Consilience of Induction. Unrelated fields (e.g., paleontology and molecular biology) independently converging on the same history of branching descent.</w:t>
      </w:r>
    </w:p>
    <w:p w14:paraId="01DBCB80" w14:textId="77777777" w:rsidR="00AA569B" w:rsidRDefault="00AA569B" w:rsidP="00AA569B">
      <w:pPr>
        <w:spacing w:after="0"/>
      </w:pPr>
    </w:p>
    <w:p w14:paraId="681AA1DF" w14:textId="62DDA5FF" w:rsidR="00AA569B" w:rsidRDefault="00AA569B" w:rsidP="00AA569B">
      <w:pPr>
        <w:spacing w:after="0"/>
      </w:pPr>
      <w:r>
        <w:t>STEP 8</w:t>
      </w:r>
      <w:r w:rsidR="00EA0A8A">
        <w:t xml:space="preserve"> - </w:t>
      </w:r>
      <w:r>
        <w:t>STRESS-TEST THE ARGUMENT</w:t>
      </w:r>
    </w:p>
    <w:p w14:paraId="60C0E6F1" w14:textId="77777777" w:rsidR="00AA569B" w:rsidRDefault="00AA569B" w:rsidP="00AA569B">
      <w:pPr>
        <w:spacing w:after="0"/>
      </w:pPr>
      <w:r>
        <w:t>8A. Strongest Counterargument (Philosophical)</w:t>
      </w:r>
    </w:p>
    <w:p w14:paraId="636890DA" w14:textId="77777777" w:rsidR="00AA569B" w:rsidRDefault="00AA569B" w:rsidP="00AA569B">
      <w:pPr>
        <w:spacing w:after="0"/>
      </w:pPr>
      <w:r>
        <w:t>Argument from Information/Teleology: While evolution explains the survival of the fittest, it struggles to explain the arrival of the fittest—specifically the origin of complex biological information and functional integration. Proponents argue that natural selection filters, but does not create, and that the probability of functional protein folds arising from random sequence space is vanishingly small (The "Fine-Tuning" of Biology argument).</w:t>
      </w:r>
    </w:p>
    <w:p w14:paraId="3D89EB37" w14:textId="77777777" w:rsidR="00AA569B" w:rsidRDefault="00AA569B" w:rsidP="00AA569B">
      <w:pPr>
        <w:spacing w:after="0"/>
      </w:pPr>
      <w:r>
        <w:t>8B. Alternative Interpretations</w:t>
      </w:r>
    </w:p>
    <w:p w14:paraId="6F1165A9" w14:textId="77777777" w:rsidR="00AA569B" w:rsidRDefault="00AA569B" w:rsidP="00AA569B">
      <w:pPr>
        <w:spacing w:after="0"/>
      </w:pPr>
      <w:r>
        <w:t>Theistic Evolution: Evolution is the mechanism used by a deity. (Accepts data, changes metaphysical cause).</w:t>
      </w:r>
    </w:p>
    <w:p w14:paraId="0975E595" w14:textId="77777777" w:rsidR="00AA569B" w:rsidRDefault="00AA569B" w:rsidP="00AA569B">
      <w:pPr>
        <w:spacing w:after="0"/>
      </w:pPr>
      <w:r>
        <w:t>Structuralism: Physical laws and constraints of form (morphogenesis) dictate biological structure more than natural selection does. (Scientific internal debate).</w:t>
      </w:r>
    </w:p>
    <w:p w14:paraId="0AF528E0" w14:textId="77777777" w:rsidR="00AA569B" w:rsidRDefault="00AA569B" w:rsidP="00AA569B">
      <w:pPr>
        <w:spacing w:after="0"/>
      </w:pPr>
      <w:r>
        <w:t>Punctuated Equilibrium: Change is rapid and rare, separated by stasis, challenging strict gradualism. (Refinement of the model, not rejection).</w:t>
      </w:r>
    </w:p>
    <w:p w14:paraId="7A2DBF23" w14:textId="77777777" w:rsidR="00AA569B" w:rsidRDefault="00AA569B" w:rsidP="00AA569B">
      <w:pPr>
        <w:spacing w:after="0"/>
      </w:pPr>
      <w:r>
        <w:t>8C. Stress Test Results</w:t>
      </w:r>
    </w:p>
    <w:p w14:paraId="480A9089" w14:textId="77777777" w:rsidR="00AA569B" w:rsidRDefault="00AA569B" w:rsidP="00AA569B">
      <w:pPr>
        <w:spacing w:after="0"/>
      </w:pPr>
      <w:r>
        <w:t>If we remove "Gradualism," the theory adapts (Punctuated Equilibrium).</w:t>
      </w:r>
    </w:p>
    <w:p w14:paraId="5857A41F" w14:textId="77777777" w:rsidR="00AA569B" w:rsidRDefault="00AA569B" w:rsidP="00AA569B">
      <w:pPr>
        <w:spacing w:after="0"/>
      </w:pPr>
      <w:r>
        <w:t>If we remove "Natural Selection" as the sole driver, the theory adapts (Neutral Theory/Genetic Drift).</w:t>
      </w:r>
    </w:p>
    <w:p w14:paraId="354016A0" w14:textId="77777777" w:rsidR="00AA569B" w:rsidRDefault="00AA569B" w:rsidP="00AA569B">
      <w:pPr>
        <w:spacing w:after="0"/>
      </w:pPr>
      <w:r>
        <w:t>Fatal Flaw Scenario: Discovery of a "Pre-Cambrian Rabbit" (an organism completely out of temporal/genetic sequence) would falsify the common descent aspect.</w:t>
      </w:r>
    </w:p>
    <w:p w14:paraId="76B0B809" w14:textId="77777777" w:rsidR="00AA569B" w:rsidRDefault="00AA569B" w:rsidP="00AA569B">
      <w:pPr>
        <w:spacing w:after="0"/>
      </w:pPr>
      <w:r>
        <w:t>8D. Generalization Test</w:t>
      </w:r>
    </w:p>
    <w:p w14:paraId="74912F25" w14:textId="77777777" w:rsidR="00AA569B" w:rsidRDefault="00AA569B" w:rsidP="00AA569B">
      <w:pPr>
        <w:spacing w:after="0"/>
      </w:pPr>
      <w:r>
        <w:t>Question: Does this method of reasoning (inferring history from present clues) prove unreliable claims?</w:t>
      </w:r>
    </w:p>
    <w:p w14:paraId="00CAA4A4" w14:textId="77777777" w:rsidR="00AA569B" w:rsidRDefault="00AA569B" w:rsidP="00AA569B">
      <w:pPr>
        <w:spacing w:after="0"/>
      </w:pPr>
      <w:r>
        <w:t>Answer: Generally no. It is the same method used in forensics, geology, and astronomy.</w:t>
      </w:r>
    </w:p>
    <w:p w14:paraId="791AE757" w14:textId="77777777" w:rsidR="00AA569B" w:rsidRDefault="00AA569B" w:rsidP="00AA569B">
      <w:pPr>
        <w:spacing w:after="0"/>
      </w:pPr>
    </w:p>
    <w:p w14:paraId="1829E48D" w14:textId="7421E60F" w:rsidR="00AA569B" w:rsidRDefault="00AA569B" w:rsidP="00AA569B">
      <w:pPr>
        <w:spacing w:after="0"/>
      </w:pPr>
      <w:r>
        <w:t>STEP 9</w:t>
      </w:r>
      <w:r w:rsidR="00EA0A8A">
        <w:t xml:space="preserve"> - </w:t>
      </w:r>
      <w:r>
        <w:t>LOGICAL FALLACIES</w:t>
      </w:r>
    </w:p>
    <w:p w14:paraId="1A31C27A" w14:textId="77777777" w:rsidR="00AA569B" w:rsidRDefault="00AA569B" w:rsidP="00AA569B">
      <w:pPr>
        <w:spacing w:after="0"/>
      </w:pPr>
      <w:r>
        <w:t>9A. Potential Fallacies in Defense</w:t>
      </w:r>
    </w:p>
    <w:p w14:paraId="01FE8037" w14:textId="77777777" w:rsidR="00AA569B" w:rsidRDefault="00AA569B" w:rsidP="00AA569B">
      <w:pPr>
        <w:spacing w:after="0"/>
      </w:pPr>
      <w:r>
        <w:t>Reification: Treating "Natural Selection" as an active agent or force with intent (e.g., "Selection wanted to solve this problem").</w:t>
      </w:r>
    </w:p>
    <w:p w14:paraId="1B8972CF" w14:textId="77777777" w:rsidR="00AA569B" w:rsidRDefault="00AA569B" w:rsidP="00AA569B">
      <w:pPr>
        <w:spacing w:after="0"/>
      </w:pPr>
      <w:r>
        <w:t>Correction: Describe it strictly as a statistical outcome of differential reproduction.</w:t>
      </w:r>
    </w:p>
    <w:p w14:paraId="030624DB" w14:textId="77777777" w:rsidR="00AA569B" w:rsidRDefault="00AA569B" w:rsidP="00AA569B">
      <w:pPr>
        <w:spacing w:after="0"/>
      </w:pPr>
      <w:r>
        <w:t>Equivocation: Switching between "evolution" as simple genetic change (micro) and "evolution" as total common descent (macro) without justifying the link.</w:t>
      </w:r>
    </w:p>
    <w:p w14:paraId="1DC08BC6" w14:textId="77777777" w:rsidR="00AA569B" w:rsidRDefault="00AA569B" w:rsidP="00AA569B">
      <w:pPr>
        <w:spacing w:after="0"/>
      </w:pPr>
      <w:r>
        <w:t>Correction: Explicitly defend the extrapolation from micro to macro via time and fossil evidence.</w:t>
      </w:r>
    </w:p>
    <w:p w14:paraId="7EBEF6D5" w14:textId="77777777" w:rsidR="00AA569B" w:rsidRDefault="00AA569B" w:rsidP="00AA569B">
      <w:pPr>
        <w:spacing w:after="0"/>
      </w:pPr>
      <w:r>
        <w:lastRenderedPageBreak/>
        <w:t>Genetic Fallacy (Reverse): Assuming that because a trait evolved, it is "good" or "moral" (Social Darwinism).</w:t>
      </w:r>
    </w:p>
    <w:p w14:paraId="7F103A4B" w14:textId="77777777" w:rsidR="00AA569B" w:rsidRDefault="00AA569B" w:rsidP="00AA569B">
      <w:pPr>
        <w:spacing w:after="0"/>
      </w:pPr>
      <w:r>
        <w:t>Correction: Distinguish descriptive biology from normative ethics.</w:t>
      </w:r>
    </w:p>
    <w:p w14:paraId="2C994542" w14:textId="77777777" w:rsidR="00AA569B" w:rsidRDefault="00AA569B" w:rsidP="00AA569B">
      <w:pPr>
        <w:spacing w:after="0"/>
      </w:pPr>
    </w:p>
    <w:p w14:paraId="0F02D21E" w14:textId="0041EAC4" w:rsidR="00AA569B" w:rsidRDefault="00AA569B" w:rsidP="00AA569B">
      <w:pPr>
        <w:spacing w:after="0"/>
      </w:pPr>
      <w:r>
        <w:t>STEP 10</w:t>
      </w:r>
      <w:r w:rsidR="00EA0A8A">
        <w:t xml:space="preserve"> - </w:t>
      </w:r>
      <w:r>
        <w:t>STEELMAN THE ARGUMENT</w:t>
      </w:r>
    </w:p>
    <w:p w14:paraId="7A4373E7" w14:textId="77777777" w:rsidR="00AA569B" w:rsidRDefault="00AA569B" w:rsidP="00AA569B">
      <w:pPr>
        <w:spacing w:after="0"/>
      </w:pPr>
      <w:r>
        <w:t>10A. Steelman Construction</w:t>
      </w:r>
    </w:p>
    <w:p w14:paraId="08C26F2A" w14:textId="77777777" w:rsidR="00AA569B" w:rsidRDefault="00AA569B" w:rsidP="00AA569B">
      <w:pPr>
        <w:spacing w:after="0"/>
      </w:pPr>
      <w:r>
        <w:t>The Theory of Evolution is not merely "random chance." It is an algorithmic process where random variation is acted upon by non-random selection. When combined with the molecular clock and the fossil record, the hypothesis of Universal Common Descent provides the only testable, predictive, and unifying explanation for the nested hierarchy of life. It predicts genetic markers (endogenous retroviruses) in precise locations shared by lineages, which has been empirically verified.Shutterstock</w:t>
      </w:r>
    </w:p>
    <w:p w14:paraId="262F56AE" w14:textId="77777777" w:rsidR="00AA569B" w:rsidRDefault="00AA569B" w:rsidP="00AA569B">
      <w:pPr>
        <w:spacing w:after="0"/>
      </w:pPr>
      <w:r>
        <w:t>10B. Clean Formal Proof (Steelmanned)</w:t>
      </w:r>
    </w:p>
    <w:p w14:paraId="011D2270" w14:textId="77777777" w:rsidR="00AA569B" w:rsidRDefault="00AA569B" w:rsidP="00AA569B">
      <w:pPr>
        <w:spacing w:after="0"/>
      </w:pPr>
      <w:r>
        <w:t>Verified: Biological replication acts as a high-fidelity but imperfect information copying system (Mutation).</w:t>
      </w:r>
    </w:p>
    <w:p w14:paraId="55BED244" w14:textId="77777777" w:rsidR="00AA569B" w:rsidRDefault="00AA569B" w:rsidP="00AA569B">
      <w:pPr>
        <w:spacing w:after="0"/>
      </w:pPr>
      <w:r>
        <w:t>Verified: Environmental constraints dictate that not all copies survive (Selection).</w:t>
      </w:r>
    </w:p>
    <w:p w14:paraId="149561A9" w14:textId="77777777" w:rsidR="00AA569B" w:rsidRDefault="00AA569B" w:rsidP="00AA569B">
      <w:pPr>
        <w:spacing w:after="0"/>
      </w:pPr>
      <w:r>
        <w:t>Verified: Traits are heritable (Genetics).</w:t>
      </w:r>
    </w:p>
    <w:p w14:paraId="41D03F00" w14:textId="77777777" w:rsidR="00AA569B" w:rsidRDefault="00AA569B" w:rsidP="00AA569B">
      <w:pPr>
        <w:spacing w:after="0"/>
      </w:pPr>
      <w:r>
        <w:t>Inference: Over geological time, these processes result in morphological divergence.</w:t>
      </w:r>
    </w:p>
    <w:p w14:paraId="6D0DBC16" w14:textId="77777777" w:rsidR="00AA569B" w:rsidRDefault="00AA569B" w:rsidP="00AA569B">
      <w:pPr>
        <w:spacing w:after="0"/>
      </w:pPr>
      <w:r>
        <w:t>Observation: The fossil record and genomic data show a singular, branching tree of life.</w:t>
      </w:r>
    </w:p>
    <w:p w14:paraId="42F59712" w14:textId="77777777" w:rsidR="00AA569B" w:rsidRDefault="00AA569B" w:rsidP="00AA569B">
      <w:pPr>
        <w:spacing w:after="0"/>
      </w:pPr>
      <w:r>
        <w:t>Conclusion: The diversity of life is the result of descent with modification.</w:t>
      </w:r>
    </w:p>
    <w:p w14:paraId="62B169C6" w14:textId="77777777" w:rsidR="00AA569B" w:rsidRDefault="00AA569B" w:rsidP="00AA569B">
      <w:pPr>
        <w:spacing w:after="0"/>
      </w:pPr>
      <w:r>
        <w:t>10C. Highlight Weak Points</w:t>
      </w:r>
    </w:p>
    <w:p w14:paraId="4B33C1C5" w14:textId="77777777" w:rsidR="00AA569B" w:rsidRDefault="00AA569B" w:rsidP="00AA569B">
      <w:pPr>
        <w:spacing w:after="0"/>
      </w:pPr>
      <w:r>
        <w:t>Origin of Life: The theory explains diversity after life exists, not how life began (Abiogenesis). This is a distinct but related gap.</w:t>
      </w:r>
    </w:p>
    <w:p w14:paraId="1B9D918A" w14:textId="77777777" w:rsidR="00AA569B" w:rsidRDefault="00AA569B" w:rsidP="00AA569B">
      <w:pPr>
        <w:spacing w:after="0"/>
      </w:pPr>
      <w:r>
        <w:t>The "Hard Problem" of Consciousness: Explaining the emergence of subjective experience from biological matter remains a philosophical gap.</w:t>
      </w:r>
    </w:p>
    <w:p w14:paraId="06E50EFD" w14:textId="77777777" w:rsidR="00AA569B" w:rsidRDefault="00AA569B" w:rsidP="00AA569B">
      <w:pPr>
        <w:spacing w:after="0"/>
      </w:pPr>
    </w:p>
    <w:p w14:paraId="1C7CA7B3" w14:textId="2CE8BA03" w:rsidR="00AA569B" w:rsidRDefault="00AA569B" w:rsidP="00AA569B">
      <w:pPr>
        <w:spacing w:after="0"/>
      </w:pPr>
      <w:r>
        <w:t>STEP 11</w:t>
      </w:r>
      <w:r w:rsidR="00EA0A8A">
        <w:t xml:space="preserve"> - </w:t>
      </w:r>
      <w:r>
        <w:t>PLAUSIBILITY ASSESSMENT</w:t>
      </w:r>
    </w:p>
    <w:p w14:paraId="753A42CF" w14:textId="77777777" w:rsidR="00AA569B" w:rsidRDefault="00AA569B" w:rsidP="00AA569B">
      <w:pPr>
        <w:spacing w:after="0"/>
      </w:pPr>
      <w:r>
        <w:t>Strong Form (Scientific Consensus): High Plausibility. It aligns with data from geology, physics, chemistry, and biology.</w:t>
      </w:r>
    </w:p>
    <w:p w14:paraId="5721F5A9" w14:textId="77777777" w:rsidR="00AA569B" w:rsidRDefault="00AA569B" w:rsidP="00AA569B">
      <w:pPr>
        <w:spacing w:after="0"/>
      </w:pPr>
      <w:r>
        <w:t>Moderate Form (Theistic Evolution): High Plausibility. Mathematically and biologically identical, differs only in ultimate metaphysics.</w:t>
      </w:r>
    </w:p>
    <w:p w14:paraId="4CDA34FA" w14:textId="77777777" w:rsidR="00AA569B" w:rsidRDefault="00AA569B" w:rsidP="00AA569B">
      <w:pPr>
        <w:spacing w:after="0"/>
      </w:pPr>
      <w:r>
        <w:t>Weak Form (Strict Adaptationism): Moderate Plausibility. Assuming every trait is a result of selection is likely false (spandrels, drift).</w:t>
      </w:r>
    </w:p>
    <w:p w14:paraId="6A2F39D4" w14:textId="77777777" w:rsidR="00AA569B" w:rsidRDefault="00AA569B" w:rsidP="00AA569B">
      <w:pPr>
        <w:spacing w:after="0"/>
      </w:pPr>
    </w:p>
    <w:p w14:paraId="30CA6025" w14:textId="426A615B" w:rsidR="00AA569B" w:rsidRDefault="00AA569B" w:rsidP="00AA569B">
      <w:pPr>
        <w:spacing w:after="0"/>
      </w:pPr>
      <w:r>
        <w:t>STEP 12</w:t>
      </w:r>
      <w:r w:rsidR="00EA0A8A">
        <w:t xml:space="preserve"> - </w:t>
      </w:r>
      <w:r>
        <w:t>SUMMARY ASSESSMENT</w:t>
      </w:r>
    </w:p>
    <w:p w14:paraId="5ED73505" w14:textId="77777777" w:rsidR="00AA569B" w:rsidRDefault="00AA569B" w:rsidP="00AA569B">
      <w:pPr>
        <w:spacing w:after="0"/>
      </w:pPr>
      <w:r>
        <w:lastRenderedPageBreak/>
        <w:t>Synthesized Evaluation</w:t>
      </w:r>
    </w:p>
    <w:p w14:paraId="0119E8E5" w14:textId="77777777" w:rsidR="00AA569B" w:rsidRDefault="00AA569B" w:rsidP="00AA569B">
      <w:pPr>
        <w:spacing w:after="0"/>
      </w:pPr>
      <w:r>
        <w:t>Evolution stands as the most robust philosophical explanation for biological diversity because it satisfies the criteria of consilience (independent lines of evidence converging) and parsimony (requires no supernatural entities).</w:t>
      </w:r>
    </w:p>
    <w:p w14:paraId="5A085821" w14:textId="77777777" w:rsidR="00AA569B" w:rsidRDefault="00AA569B" w:rsidP="00AA569B">
      <w:pPr>
        <w:spacing w:after="0"/>
      </w:pPr>
      <w:r>
        <w:t>Strengths:</w:t>
      </w:r>
    </w:p>
    <w:p w14:paraId="0D29DA03" w14:textId="77777777" w:rsidR="00AA569B" w:rsidRDefault="00AA569B" w:rsidP="00AA569B">
      <w:pPr>
        <w:spacing w:after="0"/>
      </w:pPr>
      <w:r>
        <w:t>Massive predictive power (e.g., predicting where to find Tiktaalik).</w:t>
      </w:r>
    </w:p>
    <w:p w14:paraId="199D52E0" w14:textId="77777777" w:rsidR="00AA569B" w:rsidRDefault="00AA569B" w:rsidP="00AA569B">
      <w:pPr>
        <w:spacing w:after="0"/>
      </w:pPr>
      <w:r>
        <w:t>Unifies disparate fields (embryology, genetics, paleontology).</w:t>
      </w:r>
    </w:p>
    <w:p w14:paraId="43810E2D" w14:textId="77777777" w:rsidR="00AA569B" w:rsidRDefault="00AA569B" w:rsidP="00AA569B">
      <w:pPr>
        <w:spacing w:after="0"/>
      </w:pPr>
      <w:r>
        <w:t>Weaknesses:</w:t>
      </w:r>
    </w:p>
    <w:p w14:paraId="4909B408" w14:textId="77777777" w:rsidR="00AA569B" w:rsidRDefault="00AA569B" w:rsidP="00AA569B">
      <w:pPr>
        <w:spacing w:after="0"/>
      </w:pPr>
      <w:r>
        <w:t>Intuitive resistance: Humans are biased toward teleological (purpose-driven) explanations.</w:t>
      </w:r>
    </w:p>
    <w:p w14:paraId="144C6F06" w14:textId="77777777" w:rsidR="00AA569B" w:rsidRDefault="00AA569B" w:rsidP="00AA569B">
      <w:pPr>
        <w:spacing w:after="0"/>
      </w:pPr>
      <w:r>
        <w:t>It does not explain the origin of the physical laws that allow evolution to occur.</w:t>
      </w:r>
    </w:p>
    <w:p w14:paraId="534C0408" w14:textId="77777777" w:rsidR="00AA569B" w:rsidRDefault="00AA569B" w:rsidP="00AA569B">
      <w:pPr>
        <w:spacing w:after="0"/>
      </w:pPr>
    </w:p>
    <w:p w14:paraId="2643925B" w14:textId="72536776" w:rsidR="00AA569B" w:rsidRDefault="00AA569B" w:rsidP="00AA569B">
      <w:pPr>
        <w:spacing w:after="0"/>
      </w:pPr>
      <w:r>
        <w:t>STEP 13</w:t>
      </w:r>
      <w:r w:rsidR="00EA0A8A">
        <w:t xml:space="preserve"> - </w:t>
      </w:r>
      <w:r>
        <w:t>FINAL VERDICT</w:t>
      </w:r>
    </w:p>
    <w:p w14:paraId="095272AC" w14:textId="77777777" w:rsidR="00AA569B" w:rsidRDefault="00AA569B" w:rsidP="00AA569B">
      <w:pPr>
        <w:spacing w:after="0"/>
      </w:pPr>
      <w:r>
        <w:t>13A. Verdict</w:t>
      </w:r>
    </w:p>
    <w:p w14:paraId="3B05DA25" w14:textId="77777777" w:rsidR="00AA569B" w:rsidRDefault="00AA569B" w:rsidP="00AA569B">
      <w:pPr>
        <w:spacing w:after="0"/>
      </w:pPr>
      <w:r>
        <w:t>Pass</w:t>
      </w:r>
    </w:p>
    <w:p w14:paraId="6A8E96FA" w14:textId="77777777" w:rsidR="00AA569B" w:rsidRDefault="00AA569B" w:rsidP="00AA569B">
      <w:pPr>
        <w:spacing w:after="0"/>
      </w:pPr>
      <w:r>
        <w:t>13B. Justification</w:t>
      </w:r>
    </w:p>
    <w:p w14:paraId="7B42F758" w14:textId="77777777" w:rsidR="00AA569B" w:rsidRDefault="00AA569B" w:rsidP="00AA569B">
      <w:pPr>
        <w:spacing w:after="0"/>
      </w:pPr>
      <w:r>
        <w:t>The argument for Evolution as the explanation for the diversity of life is valid and sound.</w:t>
      </w:r>
    </w:p>
    <w:p w14:paraId="5317D4D7" w14:textId="77777777" w:rsidR="00AA569B" w:rsidRDefault="00AA569B" w:rsidP="00AA569B">
      <w:pPr>
        <w:spacing w:after="0"/>
      </w:pPr>
      <w:r>
        <w:t>Premise Reliability: The mechanisms (mutation, selection, drift) are empirically verified facts.</w:t>
      </w:r>
    </w:p>
    <w:p w14:paraId="544D2F45" w14:textId="77777777" w:rsidR="00AA569B" w:rsidRDefault="00AA569B" w:rsidP="00AA569B">
      <w:pPr>
        <w:spacing w:after="0"/>
      </w:pPr>
      <w:r>
        <w:t>Inferential Strength: The extrapolation of these mechanisms over deep time is the only explanation that accounts for the specific arrangement of the fossil record and genomic hierarchies.</w:t>
      </w:r>
    </w:p>
    <w:p w14:paraId="301B4AE0" w14:textId="77777777" w:rsidR="00AA569B" w:rsidRDefault="00AA569B" w:rsidP="00AA569B">
      <w:pPr>
        <w:spacing w:after="0"/>
      </w:pPr>
      <w:r>
        <w:t>Falsifiability: The theory is risky; it makes predictions that could be proven wrong (but haven't been).</w:t>
      </w:r>
    </w:p>
    <w:p w14:paraId="221440EE" w14:textId="77777777" w:rsidR="00AA569B" w:rsidRDefault="00AA569B" w:rsidP="00AA569B">
      <w:pPr>
        <w:spacing w:after="0"/>
      </w:pPr>
      <w:r>
        <w:t>Philosophical Status: While it does not disprove God (metaphysics), it successfully displaces the need for supernatural intervention as a scientific explanation for biological complexity.</w:t>
      </w:r>
    </w:p>
    <w:p w14:paraId="7E0B9DDC" w14:textId="77777777" w:rsidR="00AA569B" w:rsidRDefault="00AA569B" w:rsidP="00AA569B">
      <w:pPr>
        <w:spacing w:after="0"/>
      </w:pPr>
    </w:p>
    <w:p w14:paraId="1EB3F1FE" w14:textId="332EB0DB" w:rsidR="00AA569B" w:rsidRDefault="00AA569B" w:rsidP="00AA569B">
      <w:pPr>
        <w:spacing w:after="0"/>
      </w:pPr>
      <w:r>
        <w:t>STEP 14</w:t>
      </w:r>
      <w:r w:rsidR="00EA0A8A">
        <w:t xml:space="preserve"> - </w:t>
      </w:r>
      <w:r>
        <w:t>META-ANALYSIS &amp; FINAL RESTATEMENT</w:t>
      </w:r>
    </w:p>
    <w:p w14:paraId="7857547E" w14:textId="77777777" w:rsidR="00AA569B" w:rsidRDefault="00AA569B" w:rsidP="00AA569B">
      <w:pPr>
        <w:spacing w:after="0"/>
      </w:pPr>
      <w:r>
        <w:t>14A. Meta-Analysis</w:t>
      </w:r>
    </w:p>
    <w:p w14:paraId="495160F5" w14:textId="77777777" w:rsidR="00AA569B" w:rsidRDefault="00AA569B" w:rsidP="00AA569B">
      <w:pPr>
        <w:spacing w:after="0"/>
      </w:pPr>
      <w:r>
        <w:t>This analysis separated the mechanism (biology) from the worldview (naturalism). The framework mitigated the "argument from consequences" (disliking the implications of evolution) by focusing on validity. A potential limitation is that "diversity of life" is a massive scope; focusing on specific instances (e.g., evolution of the eye) might yield more granular debates, but the broad conclusion holds.</w:t>
      </w:r>
    </w:p>
    <w:p w14:paraId="52016228" w14:textId="77777777" w:rsidR="00AA569B" w:rsidRDefault="00AA569B" w:rsidP="00AA569B">
      <w:pPr>
        <w:spacing w:after="0"/>
      </w:pPr>
      <w:r>
        <w:t>14B. Final Restatement</w:t>
      </w:r>
    </w:p>
    <w:p w14:paraId="1A1F797E" w14:textId="77777777" w:rsidR="00AA569B" w:rsidRDefault="00AA569B" w:rsidP="00AA569B">
      <w:pPr>
        <w:spacing w:after="0"/>
      </w:pPr>
      <w:r>
        <w:lastRenderedPageBreak/>
        <w:t>The diversity of life on Earth is best explained by the Theory of Evolution, which posits that all living organisms share a common ancestry and have diverged over billions of years through confirmed natural mechanisms—chiefly natural selection acting on genetic variation. While this explanation does not address the ultimate origin of existence or the subjective nature of consciousness, it remains the only explanation that coherently integrates genomic, fossil, and anatomical evidence into a predictive framework.</w:t>
      </w:r>
    </w:p>
    <w:p w14:paraId="44848BE6" w14:textId="77777777" w:rsidR="00AA569B" w:rsidRDefault="00AA569B" w:rsidP="00AA569B">
      <w:pPr>
        <w:spacing w:after="0"/>
      </w:pPr>
    </w:p>
    <w:p w14:paraId="2BF7C814" w14:textId="77777777" w:rsidR="00AA569B" w:rsidRDefault="00AA569B" w:rsidP="00AA569B">
      <w:pPr>
        <w:spacing w:after="0"/>
      </w:pPr>
      <w:r>
        <w:t>Next Step: Would you like me to apply this same rigorous analysis to a specific alternative explanation (like Intelligent Design or Lamarckism) to compare the structural validity?</w:t>
      </w:r>
    </w:p>
    <w:p w14:paraId="5BC372B8" w14:textId="77777777" w:rsidR="00AA569B" w:rsidRDefault="00AA569B" w:rsidP="00AA569B">
      <w:pPr>
        <w:spacing w:after="0"/>
      </w:pPr>
    </w:p>
    <w:p w14:paraId="7414D34F" w14:textId="77777777" w:rsidR="00AA569B" w:rsidRDefault="00AA569B" w:rsidP="00AA569B">
      <w:pPr>
        <w:pStyle w:val="Heading2"/>
        <w:spacing w:before="0" w:after="0"/>
      </w:pPr>
      <w:bookmarkStart w:id="278" w:name="_Toc215172096"/>
      <w:r>
        <w:t>Argument 4:</w:t>
      </w:r>
      <w:bookmarkEnd w:id="278"/>
      <w:r>
        <w:t xml:space="preserve"> </w:t>
      </w:r>
    </w:p>
    <w:p w14:paraId="5DFB6F10" w14:textId="77777777" w:rsidR="00AA569B" w:rsidRDefault="00AA569B" w:rsidP="00AA569B">
      <w:pPr>
        <w:spacing w:after="0"/>
      </w:pPr>
      <w:r>
        <w:t>Intelligent Design as a Philosophical Explanation for Biodiversity</w:t>
      </w:r>
    </w:p>
    <w:p w14:paraId="11E0B246" w14:textId="77777777" w:rsidR="00AA569B" w:rsidRDefault="00AA569B" w:rsidP="00AA569B">
      <w:pPr>
        <w:spacing w:after="0"/>
      </w:pPr>
      <w:r>
        <w:t>Philosophical Design Argument</w:t>
      </w:r>
    </w:p>
    <w:p w14:paraId="7423EBC3" w14:textId="77777777" w:rsidR="00AA569B" w:rsidRDefault="00AA569B" w:rsidP="00AA569B">
      <w:pPr>
        <w:pStyle w:val="Heading2"/>
        <w:spacing w:before="0" w:after="0"/>
      </w:pPr>
      <w:bookmarkStart w:id="279" w:name="_Toc215172097"/>
      <w:r>
        <w:t>Responses</w:t>
      </w:r>
      <w:bookmarkEnd w:id="279"/>
    </w:p>
    <w:p w14:paraId="21188ADB" w14:textId="77777777" w:rsidR="00AA569B" w:rsidRDefault="00AA569B" w:rsidP="00AA569B">
      <w:pPr>
        <w:pStyle w:val="Heading3"/>
        <w:spacing w:before="0" w:after="0"/>
      </w:pPr>
      <w:bookmarkStart w:id="280" w:name="_Toc215172098"/>
      <w:r>
        <w:t>DeepSeek</w:t>
      </w:r>
      <w:bookmarkEnd w:id="280"/>
    </w:p>
    <w:p w14:paraId="4593C681" w14:textId="77777777" w:rsidR="00AA569B" w:rsidRDefault="00AA569B" w:rsidP="00AA569B">
      <w:pPr>
        <w:spacing w:after="0"/>
      </w:pPr>
      <w:r>
        <w:rPr>
          <w:b/>
        </w:rPr>
        <w:t>8-Step Response:</w:t>
      </w:r>
    </w:p>
    <w:p w14:paraId="51331FA0" w14:textId="77777777" w:rsidR="00AA569B" w:rsidRDefault="00AA569B" w:rsidP="00AA569B">
      <w:pPr>
        <w:spacing w:after="0"/>
      </w:pPr>
      <w:r>
        <w:t>Of course. Here is a detailed philosophical evaluation of Intelligent Design (ID) as an explanation for life's diversity, following your specified instructions.</w:t>
      </w:r>
    </w:p>
    <w:p w14:paraId="31511205" w14:textId="77777777" w:rsidR="00AA569B" w:rsidRDefault="00AA569B" w:rsidP="00AA569B">
      <w:pPr>
        <w:spacing w:after="0"/>
      </w:pPr>
    </w:p>
    <w:p w14:paraId="0E2D1BF1" w14:textId="37B6605C" w:rsidR="00AA569B" w:rsidRDefault="00AA569B" w:rsidP="00AA569B">
      <w:pPr>
        <w:spacing w:after="0"/>
      </w:pPr>
      <w:r>
        <w:t>### **Step 1</w:t>
      </w:r>
      <w:r w:rsidR="00EA0A8A">
        <w:t xml:space="preserve"> - </w:t>
      </w:r>
      <w:r>
        <w:t>Identify the Structure Premises**</w:t>
      </w:r>
    </w:p>
    <w:p w14:paraId="7395A305" w14:textId="77777777" w:rsidR="00AA569B" w:rsidRDefault="00AA569B" w:rsidP="00AA569B">
      <w:pPr>
        <w:spacing w:after="0"/>
      </w:pPr>
    </w:p>
    <w:p w14:paraId="4E9BF90B" w14:textId="77777777" w:rsidR="00AA569B" w:rsidRDefault="00AA569B" w:rsidP="00AA569B">
      <w:pPr>
        <w:spacing w:after="0"/>
      </w:pPr>
      <w:r>
        <w:t>**Explicit Premises of the Intelligent Design Argument:**</w:t>
      </w:r>
    </w:p>
    <w:p w14:paraId="50ADE925" w14:textId="77777777" w:rsidR="00AA569B" w:rsidRDefault="00AA569B" w:rsidP="00AA569B">
      <w:pPr>
        <w:spacing w:after="0"/>
      </w:pPr>
    </w:p>
    <w:p w14:paraId="3AD61B97" w14:textId="77777777" w:rsidR="00AA569B" w:rsidRDefault="00AA569B" w:rsidP="00AA569B">
      <w:pPr>
        <w:spacing w:after="0"/>
      </w:pPr>
      <w:r>
        <w:t>1.  Living organisms exhibit "irreducibly complex" systems. (A system is irreducibly complex if it is composed of several well-matched, interacting parts that contribute to the basic function, wherein the removal of any one part causes the system to effectively cease functioning.)</w:t>
      </w:r>
    </w:p>
    <w:p w14:paraId="42ED3FF4" w14:textId="77777777" w:rsidR="00AA569B" w:rsidRDefault="00AA569B" w:rsidP="00AA569B">
      <w:pPr>
        <w:spacing w:after="0"/>
      </w:pPr>
      <w:r>
        <w:t>2.  Natural, undirected processes cannot produce irreducibly complex systems because any precursor lacking a part would be non-functional and selected against.</w:t>
      </w:r>
    </w:p>
    <w:p w14:paraId="22BB5426" w14:textId="77777777" w:rsidR="00AA569B" w:rsidRDefault="00AA569B" w:rsidP="00AA569B">
      <w:pPr>
        <w:spacing w:after="0"/>
      </w:pPr>
      <w:r>
        <w:t>3.  The presence of specified information (e.g., in DNA) is a reliable indicator of intelligent causation.</w:t>
      </w:r>
    </w:p>
    <w:p w14:paraId="07980DD9" w14:textId="77777777" w:rsidR="00AA569B" w:rsidRDefault="00AA569B" w:rsidP="00AA569B">
      <w:pPr>
        <w:spacing w:after="0"/>
      </w:pPr>
      <w:r>
        <w:t>4.  The only known cause capable of producing irreducibly complex systems and specified information is intelligent design.</w:t>
      </w:r>
    </w:p>
    <w:p w14:paraId="6F5801B7" w14:textId="77777777" w:rsidR="00AA569B" w:rsidRDefault="00AA569B" w:rsidP="00AA569B">
      <w:pPr>
        <w:spacing w:after="0"/>
      </w:pPr>
      <w:r>
        <w:t>5.  Therefore, the irreducibly complex systems and specified information in living organisms are the products of an intelligent designer.</w:t>
      </w:r>
    </w:p>
    <w:p w14:paraId="1E46B90D" w14:textId="77777777" w:rsidR="00AA569B" w:rsidRDefault="00AA569B" w:rsidP="00AA569B">
      <w:pPr>
        <w:spacing w:after="0"/>
      </w:pPr>
    </w:p>
    <w:p w14:paraId="1A35ED09" w14:textId="69CE211B" w:rsidR="00AA569B" w:rsidRDefault="00AA569B" w:rsidP="00AA569B">
      <w:pPr>
        <w:spacing w:after="0"/>
      </w:pPr>
      <w:r>
        <w:t>### **Step 2</w:t>
      </w:r>
      <w:r w:rsidR="00EA0A8A">
        <w:t xml:space="preserve"> - </w:t>
      </w:r>
      <w:r>
        <w:t>Hidden Assumptions &amp; Formal Structure**</w:t>
      </w:r>
    </w:p>
    <w:p w14:paraId="21D3266C" w14:textId="77777777" w:rsidR="00AA569B" w:rsidRDefault="00AA569B" w:rsidP="00AA569B">
      <w:pPr>
        <w:spacing w:after="0"/>
      </w:pPr>
    </w:p>
    <w:p w14:paraId="3C75C0E5" w14:textId="77777777" w:rsidR="00AA569B" w:rsidRDefault="00AA569B" w:rsidP="00AA569B">
      <w:pPr>
        <w:spacing w:after="0"/>
      </w:pPr>
      <w:r>
        <w:t>**Hidden Assumptions:**</w:t>
      </w:r>
    </w:p>
    <w:p w14:paraId="0C75EBDC" w14:textId="77777777" w:rsidR="00AA569B" w:rsidRDefault="00AA569B" w:rsidP="00AA569B">
      <w:pPr>
        <w:spacing w:after="0"/>
      </w:pPr>
    </w:p>
    <w:p w14:paraId="22E60228" w14:textId="77777777" w:rsidR="00AA569B" w:rsidRDefault="00AA569B" w:rsidP="00AA569B">
      <w:pPr>
        <w:spacing w:after="0"/>
      </w:pPr>
      <w:r>
        <w:t>*   **A1:** The "either-or" assumption: The only possible explanations for biological complexity are *either* unguided natural selection *or* intelligent design. (False Dichotomy)</w:t>
      </w:r>
    </w:p>
    <w:p w14:paraId="6CED8AF3" w14:textId="77777777" w:rsidR="00AA569B" w:rsidRDefault="00AA569B" w:rsidP="00AA569B">
      <w:pPr>
        <w:spacing w:after="0"/>
      </w:pPr>
      <w:r>
        <w:t>*   **A2:** The "argument from ignorance" assumption: If current science cannot provide a detailed, step-by-step naturalistic explanation for a system, then a naturalistic explanation is impossible.</w:t>
      </w:r>
    </w:p>
    <w:p w14:paraId="6FF884FC" w14:textId="77777777" w:rsidR="00AA569B" w:rsidRDefault="00AA569B" w:rsidP="00AA569B">
      <w:pPr>
        <w:spacing w:after="0"/>
      </w:pPr>
      <w:r>
        <w:t>*   **A3:** The "uniformity of cause" assumption: Causes we observe in the present (human designers creating complex machines) can be unproblematically projected onto the deep past and onto a universe-creating scale.</w:t>
      </w:r>
    </w:p>
    <w:p w14:paraId="2C12A95D" w14:textId="77777777" w:rsidR="00AA569B" w:rsidRDefault="00AA569B" w:rsidP="00AA569B">
      <w:pPr>
        <w:spacing w:after="0"/>
      </w:pPr>
      <w:r>
        <w:t>*   **A4:** The "perfection of design" assumption: Biological systems are optimally designed, and therefore their complexity cannot be the result of a messy, historical process like evolution. (This ignores vestigial structures, suboptimal "designs," etc.)</w:t>
      </w:r>
    </w:p>
    <w:p w14:paraId="62F82B53" w14:textId="77777777" w:rsidR="00AA569B" w:rsidRDefault="00AA569B" w:rsidP="00AA569B">
      <w:pPr>
        <w:spacing w:after="0"/>
      </w:pPr>
      <w:r>
        <w:t>*   **A5:** The "discontinuity" assumption: There is a fundamental, qualitative gap between the complexity produced by natural processes and the complexity produced by intelligence, with no continuum between them.</w:t>
      </w:r>
    </w:p>
    <w:p w14:paraId="65A3077C" w14:textId="77777777" w:rsidR="00AA569B" w:rsidRDefault="00AA569B" w:rsidP="00AA569B">
      <w:pPr>
        <w:spacing w:after="0"/>
      </w:pPr>
    </w:p>
    <w:p w14:paraId="3A63154F" w14:textId="77777777" w:rsidR="00AA569B" w:rsidRDefault="00AA569B" w:rsidP="00AA569B">
      <w:pPr>
        <w:spacing w:after="0"/>
      </w:pPr>
      <w:r>
        <w:t>**Formal Logical Structure:**</w:t>
      </w:r>
    </w:p>
    <w:p w14:paraId="06355BCF" w14:textId="77777777" w:rsidR="00AA569B" w:rsidRDefault="00AA569B" w:rsidP="00AA569B">
      <w:pPr>
        <w:spacing w:after="0"/>
      </w:pPr>
    </w:p>
    <w:p w14:paraId="480FBB16" w14:textId="77777777" w:rsidR="00AA569B" w:rsidRDefault="00AA569B" w:rsidP="00AA569B">
      <w:pPr>
        <w:spacing w:after="0"/>
      </w:pPr>
      <w:r>
        <w:t>*   **P1:** Biological systems exist that are irreducibly complex (IC). (Premise 1)</w:t>
      </w:r>
    </w:p>
    <w:p w14:paraId="1E891F40" w14:textId="77777777" w:rsidR="00AA569B" w:rsidRDefault="00AA569B" w:rsidP="00AA569B">
      <w:pPr>
        <w:spacing w:after="0"/>
      </w:pPr>
      <w:r>
        <w:t>*   **P2:** Natural processes cannot produce IC systems. (Premise 2)</w:t>
      </w:r>
    </w:p>
    <w:p w14:paraId="0D808F14" w14:textId="77777777" w:rsidR="00AA569B" w:rsidRDefault="00AA569B" w:rsidP="00AA569B">
      <w:pPr>
        <w:spacing w:after="0"/>
      </w:pPr>
      <w:r>
        <w:t>*   **P3:** The only known cause capable of producing IC systems is intelligent design (ID). (Premise 4)</w:t>
      </w:r>
    </w:p>
    <w:p w14:paraId="17FDA7EB" w14:textId="77777777" w:rsidR="00AA569B" w:rsidRDefault="00AA569B" w:rsidP="00AA569B">
      <w:pPr>
        <w:spacing w:after="0"/>
      </w:pPr>
      <w:r>
        <w:t>*   **Intermediate Conclusion (IC1):** Therefore, IC biological systems were produced by intelligent design. (From P1, P2, P3)</w:t>
      </w:r>
    </w:p>
    <w:p w14:paraId="791F97F1" w14:textId="77777777" w:rsidR="00AA569B" w:rsidRDefault="00AA569B" w:rsidP="00AA569B">
      <w:pPr>
        <w:spacing w:after="0"/>
      </w:pPr>
      <w:r>
        <w:t>*   **P4:** DNA contains specified complexity (SC). (Premise 3)</w:t>
      </w:r>
    </w:p>
    <w:p w14:paraId="4C14F3E2" w14:textId="77777777" w:rsidR="00AA569B" w:rsidRDefault="00AA569B" w:rsidP="00AA569B">
      <w:pPr>
        <w:spacing w:after="0"/>
      </w:pPr>
      <w:r>
        <w:t>*   **P5:** Specified complexity is a reliable indicator of intelligent causation. (Premise 3)</w:t>
      </w:r>
    </w:p>
    <w:p w14:paraId="5ADCFE57" w14:textId="77777777" w:rsidR="00AA569B" w:rsidRDefault="00AA569B" w:rsidP="00AA569B">
      <w:pPr>
        <w:spacing w:after="0"/>
      </w:pPr>
      <w:r>
        <w:t>*   **Intermediate Conclusion (IC2):** Therefore, DNA was produced by intelligent design. (From P4, P5)</w:t>
      </w:r>
    </w:p>
    <w:p w14:paraId="6B163641" w14:textId="77777777" w:rsidR="00AA569B" w:rsidRDefault="00AA569B" w:rsidP="00AA569B">
      <w:pPr>
        <w:spacing w:after="0"/>
      </w:pPr>
      <w:r>
        <w:t>*   **Final Conclusion (C):** Therefore, the diversity of life is the product of intelligent design. (From IC1 and IC2)</w:t>
      </w:r>
    </w:p>
    <w:p w14:paraId="4E2C55F8" w14:textId="77777777" w:rsidR="00AA569B" w:rsidRDefault="00AA569B" w:rsidP="00AA569B">
      <w:pPr>
        <w:spacing w:after="0"/>
      </w:pPr>
    </w:p>
    <w:p w14:paraId="15EAFCC3" w14:textId="567DFDCE" w:rsidR="00AA569B" w:rsidRDefault="00AA569B" w:rsidP="00AA569B">
      <w:pPr>
        <w:spacing w:after="0"/>
      </w:pPr>
      <w:r>
        <w:t>### **Step 3</w:t>
      </w:r>
      <w:r w:rsidR="00EA0A8A">
        <w:t xml:space="preserve"> - </w:t>
      </w:r>
      <w:r>
        <w:t>Test Validity and Soundness**</w:t>
      </w:r>
    </w:p>
    <w:p w14:paraId="72EF8D5E" w14:textId="77777777" w:rsidR="00AA569B" w:rsidRDefault="00AA569B" w:rsidP="00AA569B">
      <w:pPr>
        <w:spacing w:after="0"/>
      </w:pPr>
    </w:p>
    <w:p w14:paraId="6B0F48C1" w14:textId="77777777" w:rsidR="00AA569B" w:rsidRDefault="00AA569B" w:rsidP="00AA569B">
      <w:pPr>
        <w:spacing w:after="0"/>
      </w:pPr>
      <w:r>
        <w:t>**Validity:** The argument is **formally valid**. *If* all premises (P1-P5) were true, the conclusion (C) would logically follow. The structure is deductive: A is caused only by B; we observe A; therefore, A was caused by B.</w:t>
      </w:r>
    </w:p>
    <w:p w14:paraId="44670CD3" w14:textId="77777777" w:rsidR="00AA569B" w:rsidRDefault="00AA569B" w:rsidP="00AA569B">
      <w:pPr>
        <w:spacing w:after="0"/>
      </w:pPr>
    </w:p>
    <w:p w14:paraId="4063C61B" w14:textId="77777777" w:rsidR="00AA569B" w:rsidRDefault="00AA569B" w:rsidP="00AA569B">
      <w:pPr>
        <w:spacing w:after="0"/>
      </w:pPr>
      <w:r>
        <w:t>**Soundness:** The argument is **not sound** because several premises are false or highly disputed.</w:t>
      </w:r>
    </w:p>
    <w:p w14:paraId="4EB3D046" w14:textId="77777777" w:rsidR="00AA569B" w:rsidRDefault="00AA569B" w:rsidP="00AA569B">
      <w:pPr>
        <w:spacing w:after="0"/>
      </w:pPr>
    </w:p>
    <w:p w14:paraId="6349FECB" w14:textId="77777777" w:rsidR="00AA569B" w:rsidRDefault="00AA569B" w:rsidP="00AA569B">
      <w:pPr>
        <w:spacing w:after="0"/>
      </w:pPr>
      <w:r>
        <w:t>*   **P1 (IC Systems Exist):** **Empirical Claim.** Heavily disputed. Evolutionary biology provides plausible, incremental pathways for the evolution of systems claimed to be IC (e.g., the bacterial flagellum, blood clotting cascade). The "snapshot" view of current function ignores possible past functions of subsystems.</w:t>
      </w:r>
    </w:p>
    <w:p w14:paraId="28C0AB22" w14:textId="77777777" w:rsidR="00AA569B" w:rsidRDefault="00AA569B" w:rsidP="00AA569B">
      <w:pPr>
        <w:spacing w:after="0"/>
      </w:pPr>
      <w:r>
        <w:t>*   **P2 (Natural Processes Cannot Produce IC):** **Philosophical/Empirical Claim.** This is a negative claim that is falsified by counterexamples (e.g., the evolution of the eye, antibiotic resistance) and is an argument from ignorance. It assumes we know all possible natural processes.</w:t>
      </w:r>
    </w:p>
    <w:p w14:paraId="0271F4B9" w14:textId="77777777" w:rsidR="00AA569B" w:rsidRDefault="00AA569B" w:rsidP="00AA569B">
      <w:pPr>
        <w:spacing w:after="0"/>
      </w:pPr>
      <w:r>
        <w:t>*   **P3 (ID is the Only Known Cause for IC):** **Interpretive/Philosophical Claim.** This is a narrow definition of "cause" that excludes emergent, self-organizing, and evolutionary processes. It is disputed and hinges on a specific, non-scientific definition of intelligence as an external, intervening agent.</w:t>
      </w:r>
    </w:p>
    <w:p w14:paraId="68C6079D" w14:textId="77777777" w:rsidR="00AA569B" w:rsidRDefault="00AA569B" w:rsidP="00AA569B">
      <w:pPr>
        <w:spacing w:after="0"/>
      </w:pPr>
      <w:r>
        <w:t>*   **P4 (DNA has Specified Complexity):** **Definitional Claim.** The concept of "specified complexity" is not rigorously defined or mathematically formalized in a way accepted by information theory or biology. It is an interpretive label, not a measurable quantity.</w:t>
      </w:r>
    </w:p>
    <w:p w14:paraId="101F0AE6" w14:textId="77777777" w:rsidR="00AA569B" w:rsidRDefault="00AA569B" w:rsidP="00AA569B">
      <w:pPr>
        <w:spacing w:after="0"/>
      </w:pPr>
      <w:r>
        <w:t>*   **P5 (SC Indicates Intelligence):** **Interpretive/Philosophical Claim.** This is an analogy based on human experience (e.g., Mount Rushmore vs. a mountain). Applying this to natural, non-artifactual objects like DNA is a metaphysical leap, not a scientifically verified principle.</w:t>
      </w:r>
    </w:p>
    <w:p w14:paraId="11F1E383" w14:textId="77777777" w:rsidR="00AA569B" w:rsidRDefault="00AA569B" w:rsidP="00AA569B">
      <w:pPr>
        <w:spacing w:after="0"/>
      </w:pPr>
    </w:p>
    <w:p w14:paraId="07B1D6C9" w14:textId="2AB9313B" w:rsidR="00AA569B" w:rsidRDefault="00AA569B" w:rsidP="00AA569B">
      <w:pPr>
        <w:spacing w:after="0"/>
      </w:pPr>
      <w:r>
        <w:t>### **Step 4</w:t>
      </w:r>
      <w:r w:rsidR="00EA0A8A">
        <w:t xml:space="preserve"> - </w:t>
      </w:r>
      <w:r>
        <w:t>Clarify Concepts &amp; Methods**</w:t>
      </w:r>
    </w:p>
    <w:p w14:paraId="4C89875B" w14:textId="77777777" w:rsidR="00AA569B" w:rsidRDefault="00AA569B" w:rsidP="00AA569B">
      <w:pPr>
        <w:spacing w:after="0"/>
      </w:pPr>
    </w:p>
    <w:p w14:paraId="531A7996" w14:textId="77777777" w:rsidR="00AA569B" w:rsidRDefault="00AA569B" w:rsidP="00AA569B">
      <w:pPr>
        <w:spacing w:after="0"/>
      </w:pPr>
      <w:r>
        <w:t>**Definitions:**</w:t>
      </w:r>
    </w:p>
    <w:p w14:paraId="39B74CEE" w14:textId="77777777" w:rsidR="00AA569B" w:rsidRDefault="00AA569B" w:rsidP="00AA569B">
      <w:pPr>
        <w:spacing w:after="0"/>
      </w:pPr>
    </w:p>
    <w:p w14:paraId="480F0D58" w14:textId="77777777" w:rsidR="00AA569B" w:rsidRDefault="00AA569B" w:rsidP="00AA569B">
      <w:pPr>
        <w:spacing w:after="0"/>
      </w:pPr>
      <w:r>
        <w:t>*   **Irreducible Complexity:** Ambiguous. Shifts from a *descriptive* claim about current function to a *causal* claim about origin. Fails to account for co-option, scaffolding, and gene duplication.</w:t>
      </w:r>
    </w:p>
    <w:p w14:paraId="047FBC5E" w14:textId="77777777" w:rsidR="00AA569B" w:rsidRDefault="00AA569B" w:rsidP="00AA569B">
      <w:pPr>
        <w:spacing w:after="0"/>
      </w:pPr>
      <w:r>
        <w:t xml:space="preserve">*   **Specified Complexity/Information:** Vague and inconsistently applied. In standard information theory, information is a measure of entropy or complexity, not </w:t>
      </w:r>
      <w:r>
        <w:lastRenderedPageBreak/>
        <w:t>"specification." The "specification" is imposed by an intelligent observer, not an intrinsic property.</w:t>
      </w:r>
    </w:p>
    <w:p w14:paraId="336A1BFF" w14:textId="77777777" w:rsidR="00AA569B" w:rsidRDefault="00AA569B" w:rsidP="00AA569B">
      <w:pPr>
        <w:spacing w:after="0"/>
      </w:pPr>
      <w:r>
        <w:t>*   **Intelligent Designer:** Radically under-defined. Is it one or many? Is it natural or supernatural? Is it omnipotent or limited? Is it immanent in the universe or external? This ambiguity makes the hypothesis untestable.</w:t>
      </w:r>
    </w:p>
    <w:p w14:paraId="08C0C1CF" w14:textId="77777777" w:rsidR="00AA569B" w:rsidRDefault="00AA569B" w:rsidP="00AA569B">
      <w:pPr>
        <w:spacing w:after="0"/>
      </w:pPr>
    </w:p>
    <w:p w14:paraId="65D7D034" w14:textId="77777777" w:rsidR="00AA569B" w:rsidRDefault="00AA569B" w:rsidP="00AA569B">
      <w:pPr>
        <w:spacing w:after="0"/>
      </w:pPr>
      <w:r>
        <w:t>**Methodology:**</w:t>
      </w:r>
    </w:p>
    <w:p w14:paraId="235B48F6" w14:textId="77777777" w:rsidR="00AA569B" w:rsidRDefault="00AA569B" w:rsidP="00AA569B">
      <w:pPr>
        <w:spacing w:after="0"/>
      </w:pPr>
    </w:p>
    <w:p w14:paraId="000AD8B1" w14:textId="77777777" w:rsidR="00AA569B" w:rsidRDefault="00AA569B" w:rsidP="00AA569B">
      <w:pPr>
        <w:spacing w:after="0"/>
      </w:pPr>
      <w:r>
        <w:t>*   **Primary Method:** "Inference to the Best Explanation" (Abduction). However, it is applied selectively.</w:t>
      </w:r>
    </w:p>
    <w:p w14:paraId="3B27B12D" w14:textId="77777777" w:rsidR="00AA569B" w:rsidRDefault="00AA569B" w:rsidP="00AA569B">
      <w:pPr>
        <w:spacing w:after="0"/>
      </w:pPr>
      <w:r>
        <w:t>*   **Assumptions of the Method:**</w:t>
      </w:r>
    </w:p>
    <w:p w14:paraId="7CC4F1FF" w14:textId="77777777" w:rsidR="00AA569B" w:rsidRDefault="00AA569B" w:rsidP="00AA569B">
      <w:pPr>
        <w:spacing w:after="0"/>
      </w:pPr>
      <w:r>
        <w:t xml:space="preserve">    1.  That we have a complete list of all possible explanations.</w:t>
      </w:r>
    </w:p>
    <w:p w14:paraId="2A84CBA2" w14:textId="77777777" w:rsidR="00AA569B" w:rsidRDefault="00AA569B" w:rsidP="00AA569B">
      <w:pPr>
        <w:spacing w:after="0"/>
      </w:pPr>
      <w:r>
        <w:t xml:space="preserve">    2.  That "design" is a better explanation than "unknown natural process."</w:t>
      </w:r>
    </w:p>
    <w:p w14:paraId="4384D367" w14:textId="77777777" w:rsidR="00AA569B" w:rsidRDefault="00AA569B" w:rsidP="00AA569B">
      <w:pPr>
        <w:spacing w:after="0"/>
      </w:pPr>
      <w:r>
        <w:t xml:space="preserve">    3.  That the criteria for "best" (e.g., simplicity, familiarity) can be unproblematically applied from human-scale design to cosmic origins.</w:t>
      </w:r>
    </w:p>
    <w:p w14:paraId="59AEF02E" w14:textId="77777777" w:rsidR="00AA569B" w:rsidRDefault="00AA569B" w:rsidP="00AA569B">
      <w:pPr>
        <w:spacing w:after="0"/>
      </w:pPr>
    </w:p>
    <w:p w14:paraId="274105C8" w14:textId="7D06FE48" w:rsidR="00AA569B" w:rsidRDefault="00AA569B" w:rsidP="00AA569B">
      <w:pPr>
        <w:spacing w:after="0"/>
      </w:pPr>
      <w:r>
        <w:t>### **Step 5</w:t>
      </w:r>
      <w:r w:rsidR="00EA0A8A">
        <w:t xml:space="preserve"> - </w:t>
      </w:r>
      <w:r>
        <w:t>Stress-Test the Argument**</w:t>
      </w:r>
    </w:p>
    <w:p w14:paraId="048780CF" w14:textId="77777777" w:rsidR="00AA569B" w:rsidRDefault="00AA569B" w:rsidP="00AA569B">
      <w:pPr>
        <w:spacing w:after="0"/>
      </w:pPr>
    </w:p>
    <w:p w14:paraId="5D652CAF" w14:textId="77777777" w:rsidR="00AA569B" w:rsidRDefault="00AA569B" w:rsidP="00AA569B">
      <w:pPr>
        <w:spacing w:after="0"/>
      </w:pPr>
      <w:r>
        <w:t>**Counterargument (The Argument from Imperfection):**</w:t>
      </w:r>
    </w:p>
    <w:p w14:paraId="0D702B37" w14:textId="77777777" w:rsidR="00AA569B" w:rsidRDefault="00AA569B" w:rsidP="00AA569B">
      <w:pPr>
        <w:spacing w:after="0"/>
      </w:pPr>
      <w:r>
        <w:t>Evolution predicts a pattern of shared ancestry: vestigial structures, historical constraints, and suboptimal "designs." ID struggles to explain why a powerful, intelligent designer would give whales vestigial hip bones, design the panda's "thumb" from a wrist bone, use the recurrent laryngeal nerve's inefficient route in giraffes, or create the human eye with a blind spot. These are precisely the patterns expected from a historical, tinkering process of descent with modification, not a conscious, optimal design plan.</w:t>
      </w:r>
    </w:p>
    <w:p w14:paraId="23369734" w14:textId="77777777" w:rsidR="00AA569B" w:rsidRDefault="00AA569B" w:rsidP="00AA569B">
      <w:pPr>
        <w:spacing w:after="0"/>
      </w:pPr>
    </w:p>
    <w:p w14:paraId="00535E8A" w14:textId="77777777" w:rsidR="00AA569B" w:rsidRDefault="00AA569B" w:rsidP="00AA569B">
      <w:pPr>
        <w:spacing w:after="0"/>
      </w:pPr>
      <w:r>
        <w:t>**Alternative Interpretations of the Same Data (Biological Complexity):**</w:t>
      </w:r>
    </w:p>
    <w:p w14:paraId="195E93E6" w14:textId="77777777" w:rsidR="00AA569B" w:rsidRDefault="00AA569B" w:rsidP="00AA569B">
      <w:pPr>
        <w:spacing w:after="0"/>
      </w:pPr>
    </w:p>
    <w:p w14:paraId="5C5CA822" w14:textId="77777777" w:rsidR="00AA569B" w:rsidRDefault="00AA569B" w:rsidP="00AA569B">
      <w:pPr>
        <w:spacing w:after="0"/>
      </w:pPr>
      <w:r>
        <w:t>1.  **Evolutionary Tinkering:** Complexity arises through incremental steps, co-option of existing parts, and natural selection acting on random variation. What appears "designed" is the result of cumulative, non-random survival.</w:t>
      </w:r>
    </w:p>
    <w:p w14:paraId="69AB16CB" w14:textId="77777777" w:rsidR="00AA569B" w:rsidRDefault="00AA569B" w:rsidP="00AA569B">
      <w:pPr>
        <w:spacing w:after="0"/>
      </w:pPr>
      <w:r>
        <w:t>2.  **Self-Organization:** Complexity can emerge from the intrinsic physical and chemical properties of complex systems (e.g., reaction-diffusion systems forming patterns). This is a natural, non-intelligent, non-selection-based process.</w:t>
      </w:r>
    </w:p>
    <w:p w14:paraId="6396521F" w14:textId="77777777" w:rsidR="00AA569B" w:rsidRDefault="00AA569B" w:rsidP="00AA569B">
      <w:pPr>
        <w:spacing w:after="0"/>
      </w:pPr>
      <w:r>
        <w:t>3.  **Unknown Natural Laws:** There may be as-yet-unknown natural principles or laws of complexity that bias the development of life towards increased information and complexity, just as gravity is a natural law that biases the formation of planets.</w:t>
      </w:r>
    </w:p>
    <w:p w14:paraId="18D94A14" w14:textId="77777777" w:rsidR="00AA569B" w:rsidRDefault="00AA569B" w:rsidP="00AA569B">
      <w:pPr>
        <w:spacing w:after="0"/>
      </w:pPr>
    </w:p>
    <w:p w14:paraId="62FB9A6F" w14:textId="77777777" w:rsidR="00AA569B" w:rsidRDefault="00AA569B" w:rsidP="00AA569B">
      <w:pPr>
        <w:spacing w:after="0"/>
      </w:pPr>
      <w:r>
        <w:t>**Generalization Test:**</w:t>
      </w:r>
    </w:p>
    <w:p w14:paraId="696084DD" w14:textId="77777777" w:rsidR="00AA569B" w:rsidRDefault="00AA569B" w:rsidP="00AA569B">
      <w:pPr>
        <w:spacing w:after="0"/>
      </w:pPr>
      <w:r>
        <w:t>The same method used by ID ("X looks designed, therefore it was designed") could be used to "prove" contradictory claims.</w:t>
      </w:r>
    </w:p>
    <w:p w14:paraId="36D60BBF" w14:textId="77777777" w:rsidR="00AA569B" w:rsidRDefault="00AA569B" w:rsidP="00AA569B">
      <w:pPr>
        <w:spacing w:after="0"/>
      </w:pPr>
      <w:r>
        <w:t>*   A theist could argue the universe is designed by a single, benevolent God.</w:t>
      </w:r>
    </w:p>
    <w:p w14:paraId="4C8D62B9" w14:textId="77777777" w:rsidR="00AA569B" w:rsidRDefault="00AA569B" w:rsidP="00AA569B">
      <w:pPr>
        <w:spacing w:after="0"/>
      </w:pPr>
      <w:r>
        <w:t>*   A polytheist could argue different biological systems were designed by different, competing gods (e.g., a god of flight, a god of digestion).</w:t>
      </w:r>
    </w:p>
    <w:p w14:paraId="67111FDB" w14:textId="77777777" w:rsidR="00AA569B" w:rsidRDefault="00AA569B" w:rsidP="00AA569B">
      <w:pPr>
        <w:spacing w:after="0"/>
      </w:pPr>
      <w:r>
        <w:t>*   A "panspermia" proponent could argue life was designed by ancient aliens and seeded on Earth.</w:t>
      </w:r>
    </w:p>
    <w:p w14:paraId="17000DCC" w14:textId="77777777" w:rsidR="00AA569B" w:rsidRDefault="00AA569B" w:rsidP="00AA569B">
      <w:pPr>
        <w:spacing w:after="0"/>
      </w:pPr>
      <w:r>
        <w:t>The method is unreliable because it relies on subjective human intuition about what "design" looks like, which is not a consistent, objective standard.</w:t>
      </w:r>
    </w:p>
    <w:p w14:paraId="781DFA89" w14:textId="77777777" w:rsidR="00AA569B" w:rsidRDefault="00AA569B" w:rsidP="00AA569B">
      <w:pPr>
        <w:spacing w:after="0"/>
      </w:pPr>
    </w:p>
    <w:p w14:paraId="31215926" w14:textId="4E8824B8" w:rsidR="00AA569B" w:rsidRDefault="00AA569B" w:rsidP="00AA569B">
      <w:pPr>
        <w:spacing w:after="0"/>
      </w:pPr>
      <w:r>
        <w:t>### **Step 6</w:t>
      </w:r>
      <w:r w:rsidR="00EA0A8A">
        <w:t xml:space="preserve"> - </w:t>
      </w:r>
      <w:r>
        <w:t>Identify Logical Fallacies**</w:t>
      </w:r>
    </w:p>
    <w:p w14:paraId="6765D88D" w14:textId="77777777" w:rsidR="00AA569B" w:rsidRDefault="00AA569B" w:rsidP="00AA569B">
      <w:pPr>
        <w:spacing w:after="0"/>
      </w:pPr>
    </w:p>
    <w:p w14:paraId="49317995" w14:textId="77777777" w:rsidR="00AA569B" w:rsidRDefault="00AA569B" w:rsidP="00AA569B">
      <w:pPr>
        <w:spacing w:after="0"/>
      </w:pPr>
      <w:r>
        <w:t>1.  **False Dichotomy (False Dilemma):**</w:t>
      </w:r>
    </w:p>
    <w:p w14:paraId="0A12133D" w14:textId="77777777" w:rsidR="00AA569B" w:rsidRDefault="00AA569B" w:rsidP="00AA569B">
      <w:pPr>
        <w:spacing w:after="0"/>
      </w:pPr>
      <w:r>
        <w:t xml:space="preserve">    *   **Occurs:** In the hidden assumption A1 and the structure of P2 and P3.</w:t>
      </w:r>
    </w:p>
    <w:p w14:paraId="7278B0EC" w14:textId="77777777" w:rsidR="00AA569B" w:rsidRDefault="00AA569B" w:rsidP="00AA569B">
      <w:pPr>
        <w:spacing w:after="0"/>
      </w:pPr>
      <w:r>
        <w:t xml:space="preserve">    *   **Problematic because:** It artificially limits the options to two, ignoring other possibilities like the full spectrum of evolutionary mechanisms, self-organization, or unknown natural processes.</w:t>
      </w:r>
    </w:p>
    <w:p w14:paraId="1B283C8E" w14:textId="77777777" w:rsidR="00AA569B" w:rsidRDefault="00AA569B" w:rsidP="00AA569B">
      <w:pPr>
        <w:spacing w:after="0"/>
      </w:pPr>
      <w:r>
        <w:t xml:space="preserve">    *   **Correction:** Acknowledge the full range of potential naturalistic explanations, including those not yet fully developed.</w:t>
      </w:r>
    </w:p>
    <w:p w14:paraId="71A7DFEF" w14:textId="77777777" w:rsidR="00AA569B" w:rsidRDefault="00AA569B" w:rsidP="00AA569B">
      <w:pPr>
        <w:spacing w:after="0"/>
      </w:pPr>
    </w:p>
    <w:p w14:paraId="5046D78C" w14:textId="77777777" w:rsidR="00AA569B" w:rsidRDefault="00AA569B" w:rsidP="00AA569B">
      <w:pPr>
        <w:spacing w:after="0"/>
      </w:pPr>
      <w:r>
        <w:t>2.  **Argument from Ignorance (Argumentum ad Ignorantiam):**</w:t>
      </w:r>
    </w:p>
    <w:p w14:paraId="48C7FC49" w14:textId="77777777" w:rsidR="00AA569B" w:rsidRDefault="00AA569B" w:rsidP="00AA569B">
      <w:pPr>
        <w:spacing w:after="0"/>
      </w:pPr>
      <w:r>
        <w:t xml:space="preserve">    *   **Occurs:** In the inference from "we don't yet have a complete natural explanation" (P2) to "therefore, no natural explanation is possible."</w:t>
      </w:r>
    </w:p>
    <w:p w14:paraId="3B2661F9" w14:textId="77777777" w:rsidR="00AA569B" w:rsidRDefault="00AA569B" w:rsidP="00AA569B">
      <w:pPr>
        <w:spacing w:after="0"/>
      </w:pPr>
      <w:r>
        <w:t xml:space="preserve">    *   **Problematic because:** It places the burden of proof on the naturalistic explanation to prove a universal negative, which is impossible. It mistakes a current limit of human knowledge for a limit of natural phenomena.</w:t>
      </w:r>
    </w:p>
    <w:p w14:paraId="4A89650C" w14:textId="77777777" w:rsidR="00AA569B" w:rsidRDefault="00AA569B" w:rsidP="00AA569B">
      <w:pPr>
        <w:spacing w:after="0"/>
      </w:pPr>
      <w:r>
        <w:t xml:space="preserve">    *   **Correction:** The argument must provide positive evidence *for* a designer, not just evidence *against* one particular natural mechanism.</w:t>
      </w:r>
    </w:p>
    <w:p w14:paraId="13F6642A" w14:textId="77777777" w:rsidR="00AA569B" w:rsidRDefault="00AA569B" w:rsidP="00AA569B">
      <w:pPr>
        <w:spacing w:after="0"/>
      </w:pPr>
    </w:p>
    <w:p w14:paraId="6E6D5AD3" w14:textId="77777777" w:rsidR="00AA569B" w:rsidRDefault="00AA569B" w:rsidP="00AA569B">
      <w:pPr>
        <w:spacing w:after="0"/>
      </w:pPr>
      <w:r>
        <w:t>3.  **Special Pleading:**</w:t>
      </w:r>
    </w:p>
    <w:p w14:paraId="74423A00" w14:textId="77777777" w:rsidR="00AA569B" w:rsidRDefault="00AA569B" w:rsidP="00AA569B">
      <w:pPr>
        <w:spacing w:after="0"/>
      </w:pPr>
      <w:r>
        <w:t xml:space="preserve">    *   **Occurs:** In the explanation of the designer itself. The designer, which must be vastly more complex than anything it designs, is simply asserted without any explanation for its own origin or complexity.</w:t>
      </w:r>
    </w:p>
    <w:p w14:paraId="2BB7FAD4" w14:textId="77777777" w:rsidR="00AA569B" w:rsidRDefault="00AA569B" w:rsidP="00AA569B">
      <w:pPr>
        <w:spacing w:after="0"/>
      </w:pPr>
      <w:r>
        <w:t xml:space="preserve">    *   **Problematic because:** It exempts the core entity of the argument from the same standard of explanation it demands for biological systems. If complexity </w:t>
      </w:r>
      <w:r>
        <w:lastRenderedPageBreak/>
        <w:t>requires a designer, then the designer's complexity requires a meta-designer, leading to an infinite regress.</w:t>
      </w:r>
    </w:p>
    <w:p w14:paraId="4C1E4EFD" w14:textId="77777777" w:rsidR="00AA569B" w:rsidRDefault="00AA569B" w:rsidP="00AA569B">
      <w:pPr>
        <w:spacing w:after="0"/>
      </w:pPr>
      <w:r>
        <w:t xml:space="preserve">    *   **Correction:** Provide a non-circular, evidence-based account of the designer's origin and nature that does not violate the argument's own logic.</w:t>
      </w:r>
    </w:p>
    <w:p w14:paraId="41C90DB0" w14:textId="77777777" w:rsidR="00AA569B" w:rsidRDefault="00AA569B" w:rsidP="00AA569B">
      <w:pPr>
        <w:spacing w:after="0"/>
      </w:pPr>
    </w:p>
    <w:p w14:paraId="591EE13E" w14:textId="034A893D" w:rsidR="00AA569B" w:rsidRDefault="00AA569B" w:rsidP="00AA569B">
      <w:pPr>
        <w:spacing w:after="0"/>
      </w:pPr>
      <w:r>
        <w:t>### **Step 7</w:t>
      </w:r>
      <w:r w:rsidR="00EA0A8A">
        <w:t xml:space="preserve"> - </w:t>
      </w:r>
      <w:r>
        <w:t>Improve the Argument**</w:t>
      </w:r>
    </w:p>
    <w:p w14:paraId="10B3EC3B" w14:textId="77777777" w:rsidR="00AA569B" w:rsidRDefault="00AA569B" w:rsidP="00AA569B">
      <w:pPr>
        <w:spacing w:after="0"/>
      </w:pPr>
    </w:p>
    <w:p w14:paraId="617A4BB4" w14:textId="77777777" w:rsidR="00AA569B" w:rsidRDefault="00AA569B" w:rsidP="00AA569B">
      <w:pPr>
        <w:spacing w:after="0"/>
      </w:pPr>
      <w:r>
        <w:t>**Steelman Version:**</w:t>
      </w:r>
    </w:p>
    <w:p w14:paraId="2BB7220B" w14:textId="77777777" w:rsidR="00AA569B" w:rsidRDefault="00AA569B" w:rsidP="00AA569B">
      <w:pPr>
        <w:spacing w:after="0"/>
      </w:pPr>
      <w:r>
        <w:t>"The diversity of life exhibits features that, in all other contexts, we reliably attribute to intelligent agency. These features include: 1) the presence of digital code (DNA) storing vast amounts of functional information, and 2) integrated systems whose components exhibit a high degree of functional interdependence. While evolutionary processes can account for incremental change and adaptation, they face significant, unresolved challenges in explaining the *abrupt origin* of entirely new genetic information and complex functional systems. The hypothesis of intelligent design is a live philosophical option that best explains this particular subset of biological data, positing an intelligent cause as a sufficient reason for the origin of biological information and complex, integrated structures. This cause need not be supernatural but could be an previously unknown natural agent or process that acts with foresight and purpose."</w:t>
      </w:r>
    </w:p>
    <w:p w14:paraId="2BA1B7D2" w14:textId="77777777" w:rsidR="00AA569B" w:rsidRDefault="00AA569B" w:rsidP="00AA569B">
      <w:pPr>
        <w:spacing w:after="0"/>
      </w:pPr>
    </w:p>
    <w:p w14:paraId="7615B320" w14:textId="77777777" w:rsidR="00AA569B" w:rsidRDefault="00AA569B" w:rsidP="00AA569B">
      <w:pPr>
        <w:spacing w:after="0"/>
      </w:pPr>
      <w:r>
        <w:t>**Formal Proof (Steelmanned):**</w:t>
      </w:r>
    </w:p>
    <w:p w14:paraId="3985C989" w14:textId="77777777" w:rsidR="00AA569B" w:rsidRDefault="00AA569B" w:rsidP="00AA569B">
      <w:pPr>
        <w:spacing w:after="0"/>
      </w:pPr>
    </w:p>
    <w:p w14:paraId="5C9170CC" w14:textId="77777777" w:rsidR="00AA569B" w:rsidRDefault="00AA569B" w:rsidP="00AA569B">
      <w:pPr>
        <w:spacing w:after="0"/>
      </w:pPr>
      <w:r>
        <w:t>1.  Living systems contain structures and information that, in any other context, would be considered reliable indicators of intelligent causation (e.g., complex, specified information). **[Disputed - hinges on the definition of "indicator"]**</w:t>
      </w:r>
    </w:p>
    <w:p w14:paraId="52A12EC1" w14:textId="77777777" w:rsidR="00AA569B" w:rsidRDefault="00AA569B" w:rsidP="00AA569B">
      <w:pPr>
        <w:spacing w:after="0"/>
      </w:pPr>
      <w:r>
        <w:t>2.  The explanatory power of standard evolutionary theory, while robust for many phenomena, has not yet provided fully adequate, step-by-step naturalistic explanations for the origin of *all* such structures and information. **[Widely Accepted as a statement of current scientific limits, but disputed as a permanent failing]**</w:t>
      </w:r>
    </w:p>
    <w:p w14:paraId="0C8B8A7E" w14:textId="77777777" w:rsidR="00AA569B" w:rsidRDefault="00AA569B" w:rsidP="00AA569B">
      <w:pPr>
        <w:spacing w:after="0"/>
      </w:pPr>
      <w:r>
        <w:t>3.  The hypothesis of an intelligent cause provides a coherent and potentially powerful explanation for this specific class of biological phenomena. **[Assumption/Interpretive Claim]**</w:t>
      </w:r>
    </w:p>
    <w:p w14:paraId="604CB839" w14:textId="77777777" w:rsidR="00AA569B" w:rsidRDefault="00AA569B" w:rsidP="00AA569B">
      <w:pPr>
        <w:spacing w:after="0"/>
      </w:pPr>
      <w:r>
        <w:t>4.  Therefore, based on the principle of inference to the best explanation, the activity of an intelligent agent is a reasonable and defensible conclusion for the origin of the specified biological features. **[Logical Inference from 1, 2, 3]**</w:t>
      </w:r>
    </w:p>
    <w:p w14:paraId="7A44423D" w14:textId="77777777" w:rsidR="00AA569B" w:rsidRDefault="00AA569B" w:rsidP="00AA569B">
      <w:pPr>
        <w:spacing w:after="0"/>
      </w:pPr>
    </w:p>
    <w:p w14:paraId="27AE0EB4" w14:textId="77777777" w:rsidR="00AA569B" w:rsidRDefault="00AA569B" w:rsidP="00AA569B">
      <w:pPr>
        <w:spacing w:after="0"/>
      </w:pPr>
      <w:r>
        <w:lastRenderedPageBreak/>
        <w:t>**Highlight Weak Points:**</w:t>
      </w:r>
    </w:p>
    <w:p w14:paraId="5B76E2A2" w14:textId="77777777" w:rsidR="00AA569B" w:rsidRDefault="00AA569B" w:rsidP="00AA569B">
      <w:pPr>
        <w:spacing w:after="0"/>
      </w:pPr>
      <w:r>
        <w:t>*   **Step 1** requires a rigorous, non-circular, and universally accepted definition and metric for "specified information" or "reliable indicator of design" that can be applied to nature.</w:t>
      </w:r>
    </w:p>
    <w:p w14:paraId="7AE1597C" w14:textId="77777777" w:rsidR="00AA569B" w:rsidRDefault="00AA569B" w:rsidP="00AA569B">
      <w:pPr>
        <w:spacing w:after="0"/>
      </w:pPr>
      <w:r>
        <w:t>*   **Step 2** is a moving target; it relies on gaps in current scientific knowledge, which can and do close over time.</w:t>
      </w:r>
    </w:p>
    <w:p w14:paraId="3232D4D2" w14:textId="77777777" w:rsidR="00AA569B" w:rsidRDefault="00AA569B" w:rsidP="00AA569B">
      <w:pPr>
        <w:spacing w:after="0"/>
      </w:pPr>
      <w:r>
        <w:t>*   **Step 3** is the core metaphysical leap. It must demonstrate why "intelligence" is a better explanation than "as-yet-unknown natural process" without relying on arguments from ignorance.</w:t>
      </w:r>
    </w:p>
    <w:p w14:paraId="631B4FFB" w14:textId="77777777" w:rsidR="00AA569B" w:rsidRDefault="00AA569B" w:rsidP="00AA569B">
      <w:pPr>
        <w:spacing w:after="0"/>
      </w:pPr>
    </w:p>
    <w:p w14:paraId="29D84C44" w14:textId="0224DC5A" w:rsidR="00AA569B" w:rsidRDefault="00AA569B" w:rsidP="00AA569B">
      <w:pPr>
        <w:spacing w:after="0"/>
      </w:pPr>
      <w:r>
        <w:t>### **Step 8</w:t>
      </w:r>
      <w:r w:rsidR="00EA0A8A">
        <w:t xml:space="preserve"> - </w:t>
      </w:r>
      <w:r>
        <w:t>Summary Assessment**</w:t>
      </w:r>
    </w:p>
    <w:p w14:paraId="69F29EBF" w14:textId="77777777" w:rsidR="00AA569B" w:rsidRDefault="00AA569B" w:rsidP="00AA569B">
      <w:pPr>
        <w:spacing w:after="0"/>
      </w:pPr>
    </w:p>
    <w:p w14:paraId="1BC1019F" w14:textId="77777777" w:rsidR="00AA569B" w:rsidRDefault="00AA569B" w:rsidP="00AA569B">
      <w:pPr>
        <w:spacing w:after="0"/>
      </w:pPr>
      <w:r>
        <w:t>*   **Major Strengths:** It identifies genuine and profound questions about the origin of biological complexity that are at the frontier of science. It leverages an intuitive and powerful analogy (human design) to make its case.</w:t>
      </w:r>
    </w:p>
    <w:p w14:paraId="5667EA61" w14:textId="77777777" w:rsidR="00AA569B" w:rsidRDefault="00AA569B" w:rsidP="00AA569B">
      <w:pPr>
        <w:spacing w:after="0"/>
      </w:pPr>
      <w:r>
        <w:t>*   **Major Weaknesses:** It is fundamentally a "god of the gaps" argument, its core concepts (IC, SC) are scientifically ill-defined and contested, and it relies on logical fallacies (false dichotomy, argument from ignorance).</w:t>
      </w:r>
    </w:p>
    <w:p w14:paraId="6B977F3A" w14:textId="77777777" w:rsidR="00AA569B" w:rsidRDefault="00AA569B" w:rsidP="00AA569B">
      <w:pPr>
        <w:spacing w:after="0"/>
      </w:pPr>
      <w:r>
        <w:t>*   **Logical Gaps:** The largest gap is between "this is complex and we don't fully understand its natural origin" and "therefore, it was intelligently designed." There is no logical necessity in this leap.</w:t>
      </w:r>
    </w:p>
    <w:p w14:paraId="2DF8B4CE" w14:textId="77777777" w:rsidR="00AA569B" w:rsidRDefault="00AA569B" w:rsidP="00AA569B">
      <w:pPr>
        <w:spacing w:after="0"/>
      </w:pPr>
      <w:r>
        <w:t>*   **Well-Supported Points:** The sheer complexity and functional integration of life is a fact. The intuitive power of the design analogy is a psychological fact.</w:t>
      </w:r>
    </w:p>
    <w:p w14:paraId="393D097E" w14:textId="77777777" w:rsidR="00AA569B" w:rsidRDefault="00AA569B" w:rsidP="00AA569B">
      <w:pPr>
        <w:spacing w:after="0"/>
      </w:pPr>
      <w:r>
        <w:t>*   **Evidence Needed:** To become scientifically credible, ID would need to: 1) Provide a testable model of the designer and its methods; 2) Use its hypothesis to make novel, risky, and successful predictions that naturalism cannot; 3) Rigorously define its terms to be measurable and falsifiable.</w:t>
      </w:r>
    </w:p>
    <w:p w14:paraId="75A20BA0" w14:textId="77777777" w:rsidR="00AA569B" w:rsidRDefault="00AA569B" w:rsidP="00AA569B">
      <w:pPr>
        <w:spacing w:after="0"/>
      </w:pPr>
      <w:r>
        <w:t>*   **Clarity and Coherence:** The argument meets minimal standards of clarity and coherence as a philosophical proposition but fails to do so as a scientific theory due to the ambiguity of its core terms and the untestable nature of its central causal agent.</w:t>
      </w:r>
    </w:p>
    <w:p w14:paraId="64A4E5B2" w14:textId="77777777" w:rsidR="00AA569B" w:rsidRDefault="00AA569B" w:rsidP="00AA569B">
      <w:pPr>
        <w:spacing w:after="0"/>
      </w:pPr>
    </w:p>
    <w:p w14:paraId="250CBF26" w14:textId="77777777" w:rsidR="00AA569B" w:rsidRDefault="00AA569B" w:rsidP="00AA569B">
      <w:pPr>
        <w:spacing w:after="0"/>
      </w:pPr>
      <w:r>
        <w:t xml:space="preserve">### **Final Verdict: </w:t>
      </w:r>
      <w:r>
        <w:rPr>
          <w:rFonts w:ascii="Segoe UI Emoji" w:hAnsi="Segoe UI Emoji" w:cs="Segoe UI Emoji"/>
        </w:rPr>
        <w:t>❌</w:t>
      </w:r>
      <w:r>
        <w:t xml:space="preserve"> Fails**</w:t>
      </w:r>
    </w:p>
    <w:p w14:paraId="750DD457" w14:textId="77777777" w:rsidR="00AA569B" w:rsidRDefault="00AA569B" w:rsidP="00AA569B">
      <w:pPr>
        <w:spacing w:after="0"/>
      </w:pPr>
    </w:p>
    <w:p w14:paraId="2E980F02" w14:textId="77777777" w:rsidR="00AA569B" w:rsidRDefault="00AA569B" w:rsidP="00AA569B">
      <w:pPr>
        <w:spacing w:after="0"/>
      </w:pPr>
      <w:r>
        <w:t>The argument, in its standard form, **is valid** but **is not sound**. Its failure is due to the falsity or highly disputable nature of its premises (P1, P2, P3, P5). The premises rely on flawed definitions, arguments from ignorance, and false dichotomies.</w:t>
      </w:r>
    </w:p>
    <w:p w14:paraId="1A848DE1" w14:textId="77777777" w:rsidR="00AA569B" w:rsidRDefault="00AA569B" w:rsidP="00AA569B">
      <w:pPr>
        <w:spacing w:after="0"/>
      </w:pPr>
    </w:p>
    <w:p w14:paraId="6A43B585" w14:textId="77777777" w:rsidR="00AA569B" w:rsidRDefault="00AA569B" w:rsidP="00AA569B">
      <w:pPr>
        <w:spacing w:after="0"/>
      </w:pPr>
      <w:r>
        <w:t>For the argument to pass, it would need to:</w:t>
      </w:r>
    </w:p>
    <w:p w14:paraId="4297A5C7" w14:textId="77777777" w:rsidR="00AA569B" w:rsidRDefault="00AA569B" w:rsidP="00AA569B">
      <w:pPr>
        <w:spacing w:after="0"/>
      </w:pPr>
      <w:r>
        <w:t>1.  Provide positive, testable evidence for a designer that is independent of critiques of evolution.</w:t>
      </w:r>
    </w:p>
    <w:p w14:paraId="4EBFA3CD" w14:textId="77777777" w:rsidR="00AA569B" w:rsidRDefault="00AA569B" w:rsidP="00AA569B">
      <w:pPr>
        <w:spacing w:after="0"/>
      </w:pPr>
      <w:r>
        <w:t>2.  Falsify the possibility of naturalistic explanations for biological complexity in principle, not just point to current explanatory gaps.</w:t>
      </w:r>
    </w:p>
    <w:p w14:paraId="28FBC784" w14:textId="77777777" w:rsidR="00AA569B" w:rsidRDefault="00AA569B" w:rsidP="00AA569B">
      <w:pPr>
        <w:spacing w:after="0"/>
      </w:pPr>
      <w:r>
        <w:t>3.  Define "intelligence" and "design" in a rigorous, non-circular, and scientifically useful way.</w:t>
      </w:r>
    </w:p>
    <w:p w14:paraId="5E21D6D6" w14:textId="77777777" w:rsidR="00AA569B" w:rsidRDefault="00AA569B" w:rsidP="00AA569B">
      <w:pPr>
        <w:spacing w:after="0"/>
      </w:pPr>
      <w:r>
        <w:t>Until it can do this, it remains a metaphysical assertion rather than a sound scientific or philosophical argument.</w:t>
      </w:r>
    </w:p>
    <w:p w14:paraId="533BBF4F" w14:textId="77777777" w:rsidR="00AA569B" w:rsidRDefault="00AA569B" w:rsidP="00AA569B">
      <w:pPr>
        <w:spacing w:after="0"/>
      </w:pPr>
    </w:p>
    <w:p w14:paraId="3627254C" w14:textId="77777777" w:rsidR="00AA569B" w:rsidRDefault="00AA569B" w:rsidP="00AA569B">
      <w:pPr>
        <w:spacing w:after="0"/>
      </w:pPr>
      <w:r>
        <w:rPr>
          <w:b/>
        </w:rPr>
        <w:t>14-Step Response:</w:t>
      </w:r>
    </w:p>
    <w:p w14:paraId="16CEA828" w14:textId="77777777" w:rsidR="00AA569B" w:rsidRDefault="00AA569B" w:rsidP="00AA569B">
      <w:pPr>
        <w:spacing w:after="0"/>
      </w:pPr>
      <w:r>
        <w:t>[SESSION HEADER]</w:t>
      </w:r>
    </w:p>
    <w:p w14:paraId="1115CE51" w14:textId="77777777" w:rsidR="00AA569B" w:rsidRDefault="00AA569B" w:rsidP="00AA569B">
      <w:pPr>
        <w:spacing w:after="0"/>
      </w:pPr>
      <w:r>
        <w:t>Model: Anthropic Claude 3 (Hypothetical Version for Analysis)</w:t>
      </w:r>
    </w:p>
    <w:p w14:paraId="0C98AD5B" w14:textId="77777777" w:rsidR="00AA569B" w:rsidRDefault="00AA569B" w:rsidP="00AA569B">
      <w:pPr>
        <w:spacing w:after="0"/>
      </w:pPr>
      <w:r>
        <w:t>Date/Time: 2024-05-21 14:30 UTC</w:t>
      </w:r>
    </w:p>
    <w:p w14:paraId="583F2AD0" w14:textId="77777777" w:rsidR="00AA569B" w:rsidRDefault="00AA569B" w:rsidP="00AA569B">
      <w:pPr>
        <w:spacing w:after="0"/>
      </w:pPr>
      <w:r>
        <w:t>Run Type: Argument Analysis – Comprehensive 14-Step Protocol</w:t>
      </w:r>
    </w:p>
    <w:p w14:paraId="0A5A5498" w14:textId="77777777" w:rsidR="00AA569B" w:rsidRDefault="00AA569B" w:rsidP="00AA569B">
      <w:pPr>
        <w:spacing w:after="0"/>
      </w:pPr>
      <w:r>
        <w:t>Prompt Range: Full</w:t>
      </w:r>
    </w:p>
    <w:p w14:paraId="466BF554" w14:textId="77777777" w:rsidR="00AA569B" w:rsidRDefault="00AA569B" w:rsidP="00AA569B">
      <w:pPr>
        <w:spacing w:after="0"/>
      </w:pPr>
      <w:r>
        <w:t>Temperature / Creativity Setting: 0.0 (Deterministic)</w:t>
      </w:r>
    </w:p>
    <w:p w14:paraId="36AF7481" w14:textId="77777777" w:rsidR="00AA569B" w:rsidRDefault="00AA569B" w:rsidP="00AA569B">
      <w:pPr>
        <w:spacing w:after="0"/>
      </w:pPr>
      <w:r>
        <w:t>Additional Settings: Strict adherence to analytic protocol</w:t>
      </w:r>
    </w:p>
    <w:p w14:paraId="04153C4D" w14:textId="77777777" w:rsidR="00AA569B" w:rsidRDefault="00AA569B" w:rsidP="00AA569B">
      <w:pPr>
        <w:spacing w:after="0"/>
      </w:pPr>
    </w:p>
    <w:p w14:paraId="3DB71BBB" w14:textId="6097CFB5" w:rsidR="00AA569B" w:rsidRDefault="00AA569B" w:rsidP="00AA569B">
      <w:pPr>
        <w:spacing w:after="0"/>
      </w:pPr>
      <w:r>
        <w:t>STEP 3</w:t>
      </w:r>
      <w:r w:rsidR="00EA0A8A">
        <w:t xml:space="preserve"> - </w:t>
      </w:r>
      <w:r>
        <w:t>ARGUMENT CONTEXT</w:t>
      </w:r>
    </w:p>
    <w:p w14:paraId="34AFB2E5" w14:textId="77777777" w:rsidR="00AA569B" w:rsidRDefault="00AA569B" w:rsidP="00AA569B">
      <w:pPr>
        <w:spacing w:after="0"/>
      </w:pPr>
    </w:p>
    <w:p w14:paraId="536ECC7D" w14:textId="77777777" w:rsidR="00AA569B" w:rsidRDefault="00AA569B" w:rsidP="00AA569B">
      <w:pPr>
        <w:spacing w:after="0"/>
      </w:pPr>
      <w:r>
        <w:t>3A. Argument Summary</w:t>
      </w:r>
    </w:p>
    <w:p w14:paraId="5CA7B452" w14:textId="77777777" w:rsidR="00AA569B" w:rsidRDefault="00AA569B" w:rsidP="00AA569B">
      <w:pPr>
        <w:spacing w:after="0"/>
      </w:pPr>
      <w:r>
        <w:t>Intelligent Design (ID) proposes that certain features of the universe and living things are best explained by an intelligent cause rather than an undirected process like natural selection. ID argues that some biological structures exhibit "irreducible complexity" that cannot be reduced to simpler, functional predecessors, and that specified complexity in biological information indicates intelligent agency.</w:t>
      </w:r>
    </w:p>
    <w:p w14:paraId="28BD909F" w14:textId="77777777" w:rsidR="00AA569B" w:rsidRDefault="00AA569B" w:rsidP="00AA569B">
      <w:pPr>
        <w:spacing w:after="0"/>
      </w:pPr>
    </w:p>
    <w:p w14:paraId="0B61EDA5" w14:textId="77777777" w:rsidR="00AA569B" w:rsidRDefault="00AA569B" w:rsidP="00AA569B">
      <w:pPr>
        <w:spacing w:after="0"/>
      </w:pPr>
      <w:r>
        <w:t>3B. Domain Identification</w:t>
      </w:r>
    </w:p>
    <w:p w14:paraId="46E68A2A" w14:textId="77777777" w:rsidR="00AA569B" w:rsidRDefault="00AA569B" w:rsidP="00AA569B">
      <w:pPr>
        <w:spacing w:after="0"/>
      </w:pPr>
      <w:r>
        <w:t>Primary: Philosophical, Scientific, Theological</w:t>
      </w:r>
    </w:p>
    <w:p w14:paraId="154F4214" w14:textId="77777777" w:rsidR="00AA569B" w:rsidRDefault="00AA569B" w:rsidP="00AA569B">
      <w:pPr>
        <w:spacing w:after="0"/>
      </w:pPr>
      <w:r>
        <w:t>Secondary: Educational, Political</w:t>
      </w:r>
    </w:p>
    <w:p w14:paraId="1CA6C46C" w14:textId="77777777" w:rsidR="00AA569B" w:rsidRDefault="00AA569B" w:rsidP="00AA569B">
      <w:pPr>
        <w:spacing w:after="0"/>
      </w:pPr>
    </w:p>
    <w:p w14:paraId="44CA1DD4" w14:textId="77777777" w:rsidR="00AA569B" w:rsidRDefault="00AA569B" w:rsidP="00AA569B">
      <w:pPr>
        <w:spacing w:after="0"/>
      </w:pPr>
      <w:r>
        <w:t>3C. Claim Strength</w:t>
      </w:r>
    </w:p>
    <w:p w14:paraId="18E72981" w14:textId="77777777" w:rsidR="00AA569B" w:rsidRDefault="00AA569B" w:rsidP="00AA569B">
      <w:pPr>
        <w:spacing w:after="0"/>
      </w:pPr>
      <w:r>
        <w:t>The argument asserts: Strong evidence (for intelligent design) and Proof (against naturalistic evolution for certain features)</w:t>
      </w:r>
    </w:p>
    <w:p w14:paraId="77300B62" w14:textId="77777777" w:rsidR="00AA569B" w:rsidRDefault="00AA569B" w:rsidP="00AA569B">
      <w:pPr>
        <w:spacing w:after="0"/>
      </w:pPr>
    </w:p>
    <w:p w14:paraId="0931A06C" w14:textId="77777777" w:rsidR="00AA569B" w:rsidRDefault="00AA569B" w:rsidP="00AA569B">
      <w:pPr>
        <w:spacing w:after="0"/>
      </w:pPr>
      <w:r>
        <w:t>3D. Purpose of the Argument</w:t>
      </w:r>
    </w:p>
    <w:p w14:paraId="4FE3FF6A" w14:textId="77777777" w:rsidR="00AA569B" w:rsidRDefault="00AA569B" w:rsidP="00AA569B">
      <w:pPr>
        <w:spacing w:after="0"/>
      </w:pPr>
      <w:r>
        <w:lastRenderedPageBreak/>
        <w:t>Persuade, criticize (Darwinian evolution), explain (biological complexity), interpret (biological data)</w:t>
      </w:r>
    </w:p>
    <w:p w14:paraId="78CA577A" w14:textId="77777777" w:rsidR="00AA569B" w:rsidRDefault="00AA569B" w:rsidP="00AA569B">
      <w:pPr>
        <w:spacing w:after="0"/>
      </w:pPr>
    </w:p>
    <w:p w14:paraId="058AD896" w14:textId="77777777" w:rsidR="00AA569B" w:rsidRDefault="00AA569B" w:rsidP="00AA569B">
      <w:pPr>
        <w:spacing w:after="0"/>
      </w:pPr>
      <w:r>
        <w:t>3E. Background Context</w:t>
      </w:r>
    </w:p>
    <w:p w14:paraId="3AA3B04F" w14:textId="77777777" w:rsidR="00AA569B" w:rsidRDefault="00AA569B" w:rsidP="00AA569B">
      <w:pPr>
        <w:spacing w:after="0"/>
      </w:pPr>
      <w:r>
        <w:t>ID emerged in the 1990s as a successor to creation science. Major controversies include the Kitzmiller v. Dover case (2005) where ID was ruled not science but religion. Scholarly disagreements exist about methodological naturalism in science, definitions of science, and interpretations of biological complexity.</w:t>
      </w:r>
    </w:p>
    <w:p w14:paraId="34AF9AEB" w14:textId="77777777" w:rsidR="00AA569B" w:rsidRDefault="00AA569B" w:rsidP="00AA569B">
      <w:pPr>
        <w:spacing w:after="0"/>
      </w:pPr>
    </w:p>
    <w:p w14:paraId="4FD70981" w14:textId="475B0A15" w:rsidR="00AA569B" w:rsidRDefault="00AA569B" w:rsidP="00AA569B">
      <w:pPr>
        <w:spacing w:after="0"/>
      </w:pPr>
      <w:r>
        <w:t>STEP 4</w:t>
      </w:r>
      <w:r w:rsidR="00EA0A8A">
        <w:t xml:space="preserve"> - </w:t>
      </w:r>
      <w:r>
        <w:t>IDENTIFY THE STRUCTURE</w:t>
      </w:r>
    </w:p>
    <w:p w14:paraId="0794756E" w14:textId="77777777" w:rsidR="00AA569B" w:rsidRDefault="00AA569B" w:rsidP="00AA569B">
      <w:pPr>
        <w:spacing w:after="0"/>
      </w:pPr>
    </w:p>
    <w:p w14:paraId="6569AF16" w14:textId="77777777" w:rsidR="00AA569B" w:rsidRDefault="00AA569B" w:rsidP="00AA569B">
      <w:pPr>
        <w:spacing w:after="0"/>
      </w:pPr>
      <w:r>
        <w:t>4A. Explicit Premises</w:t>
      </w:r>
    </w:p>
    <w:p w14:paraId="226ECCB0" w14:textId="77777777" w:rsidR="00AA569B" w:rsidRDefault="00AA569B" w:rsidP="00AA569B">
      <w:pPr>
        <w:spacing w:after="0"/>
      </w:pPr>
      <w:r>
        <w:t>1. (Claim) Some biological systems are irreducibly complex (require all parts to function)</w:t>
      </w:r>
    </w:p>
    <w:p w14:paraId="0FAF52C8" w14:textId="77777777" w:rsidR="00AA569B" w:rsidRDefault="00AA569B" w:rsidP="00AA569B">
      <w:pPr>
        <w:spacing w:after="0"/>
      </w:pPr>
      <w:r>
        <w:t>2. (Claim) Irreducibly complex systems cannot evolve by natural selection</w:t>
      </w:r>
    </w:p>
    <w:p w14:paraId="54078A23" w14:textId="77777777" w:rsidR="00AA569B" w:rsidRDefault="00AA569B" w:rsidP="00AA569B">
      <w:pPr>
        <w:spacing w:after="0"/>
      </w:pPr>
      <w:r>
        <w:t>3. (Claim) Biological systems contain specified complexity (complex and specified information)</w:t>
      </w:r>
    </w:p>
    <w:p w14:paraId="404B457E" w14:textId="77777777" w:rsidR="00AA569B" w:rsidRDefault="00AA569B" w:rsidP="00AA569B">
      <w:pPr>
        <w:spacing w:after="0"/>
      </w:pPr>
      <w:r>
        <w:t>4. (Claim) Specified complexity reliably indicates intelligent agency</w:t>
      </w:r>
    </w:p>
    <w:p w14:paraId="22B5D861" w14:textId="77777777" w:rsidR="00AA569B" w:rsidRDefault="00AA569B" w:rsidP="00AA569B">
      <w:pPr>
        <w:spacing w:after="0"/>
      </w:pPr>
      <w:r>
        <w:t>5. (Interpretation) Therefore, some biological features were designed by an intelligent agent</w:t>
      </w:r>
    </w:p>
    <w:p w14:paraId="353AC067" w14:textId="77777777" w:rsidR="00AA569B" w:rsidRDefault="00AA569B" w:rsidP="00AA569B">
      <w:pPr>
        <w:spacing w:after="0"/>
      </w:pPr>
    </w:p>
    <w:p w14:paraId="29F40DFB" w14:textId="77777777" w:rsidR="00AA569B" w:rsidRDefault="00AA569B" w:rsidP="00AA569B">
      <w:pPr>
        <w:spacing w:after="0"/>
      </w:pPr>
      <w:r>
        <w:t>4B. Hidden Assumptions</w:t>
      </w:r>
    </w:p>
    <w:p w14:paraId="12C91281" w14:textId="77777777" w:rsidR="00AA569B" w:rsidRDefault="00AA569B" w:rsidP="00AA569B">
      <w:pPr>
        <w:spacing w:after="0"/>
      </w:pPr>
      <w:r>
        <w:t>- The inability of science to currently explain a feature constitutes evidence against natural origins</w:t>
      </w:r>
    </w:p>
    <w:p w14:paraId="46D79ACE" w14:textId="77777777" w:rsidR="00AA569B" w:rsidRDefault="00AA569B" w:rsidP="00AA569B">
      <w:pPr>
        <w:spacing w:after="0"/>
      </w:pPr>
      <w:r>
        <w:t>- Intelligent agency is a scientifically valid explanation</w:t>
      </w:r>
    </w:p>
    <w:p w14:paraId="585AB6AA" w14:textId="77777777" w:rsidR="00AA569B" w:rsidRDefault="00AA569B" w:rsidP="00AA569B">
      <w:pPr>
        <w:spacing w:after="0"/>
      </w:pPr>
      <w:r>
        <w:t>- The design inference is not a "god of the gaps" argument</w:t>
      </w:r>
    </w:p>
    <w:p w14:paraId="2B1E6BD4" w14:textId="77777777" w:rsidR="00AA569B" w:rsidRDefault="00AA569B" w:rsidP="00AA569B">
      <w:pPr>
        <w:spacing w:after="0"/>
      </w:pPr>
      <w:r>
        <w:t>- Human intuition about what is "designed" reliably applies to biological systems</w:t>
      </w:r>
    </w:p>
    <w:p w14:paraId="491B7636" w14:textId="77777777" w:rsidR="00AA569B" w:rsidRDefault="00AA569B" w:rsidP="00AA569B">
      <w:pPr>
        <w:spacing w:after="0"/>
      </w:pPr>
    </w:p>
    <w:p w14:paraId="3D92D96C" w14:textId="77777777" w:rsidR="00AA569B" w:rsidRDefault="00AA569B" w:rsidP="00AA569B">
      <w:pPr>
        <w:spacing w:after="0"/>
      </w:pPr>
      <w:r>
        <w:t>4C. Formal Logical Structure</w:t>
      </w:r>
    </w:p>
    <w:p w14:paraId="45ABDBFA" w14:textId="77777777" w:rsidR="00AA569B" w:rsidRDefault="00AA569B" w:rsidP="00AA569B">
      <w:pPr>
        <w:spacing w:after="0"/>
      </w:pPr>
      <w:r>
        <w:t>P1: If a system is irreducibly complex, it cannot evolve by natural selection</w:t>
      </w:r>
    </w:p>
    <w:p w14:paraId="6D22D431" w14:textId="77777777" w:rsidR="00AA569B" w:rsidRDefault="00AA569B" w:rsidP="00AA569B">
      <w:pPr>
        <w:spacing w:after="0"/>
      </w:pPr>
      <w:r>
        <w:t>P2: Some biological systems are irreducibly complex</w:t>
      </w:r>
    </w:p>
    <w:p w14:paraId="6C335BDA" w14:textId="77777777" w:rsidR="00AA569B" w:rsidRDefault="00AA569B" w:rsidP="00AA569B">
      <w:pPr>
        <w:spacing w:after="0"/>
      </w:pPr>
      <w:r>
        <w:t>C1: Therefore, some biological systems did not evolve by natural selection</w:t>
      </w:r>
    </w:p>
    <w:p w14:paraId="0957A45F" w14:textId="77777777" w:rsidR="00AA569B" w:rsidRDefault="00AA569B" w:rsidP="00AA569B">
      <w:pPr>
        <w:spacing w:after="0"/>
      </w:pPr>
      <w:r>
        <w:t>P3: Systems exhibiting specified complexity indicate intelligent design</w:t>
      </w:r>
    </w:p>
    <w:p w14:paraId="024992D4" w14:textId="77777777" w:rsidR="00AA569B" w:rsidRDefault="00AA569B" w:rsidP="00AA569B">
      <w:pPr>
        <w:spacing w:after="0"/>
      </w:pPr>
      <w:r>
        <w:t>P4: Biological systems exhibit specified complexity</w:t>
      </w:r>
    </w:p>
    <w:p w14:paraId="5B9278F9" w14:textId="77777777" w:rsidR="00AA569B" w:rsidRDefault="00AA569B" w:rsidP="00AA569B">
      <w:pPr>
        <w:spacing w:after="0"/>
      </w:pPr>
      <w:r>
        <w:t>C2: Therefore, biological systems were intelligently designed</w:t>
      </w:r>
    </w:p>
    <w:p w14:paraId="1D37DDE0" w14:textId="77777777" w:rsidR="00AA569B" w:rsidRDefault="00AA569B" w:rsidP="00AA569B">
      <w:pPr>
        <w:spacing w:after="0"/>
      </w:pPr>
    </w:p>
    <w:p w14:paraId="034796B2" w14:textId="05208DB0" w:rsidR="00AA569B" w:rsidRDefault="00AA569B" w:rsidP="00AA569B">
      <w:pPr>
        <w:spacing w:after="0"/>
      </w:pPr>
      <w:r>
        <w:t>STEP 5</w:t>
      </w:r>
      <w:r w:rsidR="00EA0A8A">
        <w:t xml:space="preserve"> - </w:t>
      </w:r>
      <w:r>
        <w:t>BURDEN OF PROOF</w:t>
      </w:r>
    </w:p>
    <w:p w14:paraId="6C6CE69B" w14:textId="77777777" w:rsidR="00AA569B" w:rsidRDefault="00AA569B" w:rsidP="00AA569B">
      <w:pPr>
        <w:spacing w:after="0"/>
      </w:pPr>
      <w:r>
        <w:lastRenderedPageBreak/>
        <w:t>The burden of proof lies with ID proponents to demonstrate both that natural processes cannot explain biological complexity AND that intelligent design provides a better explanation. Given the strong claim (evidence for design), the burden is substantial. The argument attempts to shift burden to evolutionists to explain every complex feature.</w:t>
      </w:r>
    </w:p>
    <w:p w14:paraId="28D7AE24" w14:textId="77777777" w:rsidR="00AA569B" w:rsidRDefault="00AA569B" w:rsidP="00AA569B">
      <w:pPr>
        <w:spacing w:after="0"/>
      </w:pPr>
    </w:p>
    <w:p w14:paraId="75405FC9" w14:textId="08355FC2" w:rsidR="00AA569B" w:rsidRDefault="00AA569B" w:rsidP="00AA569B">
      <w:pPr>
        <w:spacing w:after="0"/>
      </w:pPr>
      <w:r>
        <w:t>STEP 6</w:t>
      </w:r>
      <w:r w:rsidR="00EA0A8A">
        <w:t xml:space="preserve"> - </w:t>
      </w:r>
      <w:r>
        <w:t>VALIDITY AND SOUNDNESS</w:t>
      </w:r>
    </w:p>
    <w:p w14:paraId="41A79183" w14:textId="77777777" w:rsidR="00AA569B" w:rsidRDefault="00AA569B" w:rsidP="00AA569B">
      <w:pPr>
        <w:spacing w:after="0"/>
      </w:pPr>
    </w:p>
    <w:p w14:paraId="54863338" w14:textId="77777777" w:rsidR="00AA569B" w:rsidRDefault="00AA569B" w:rsidP="00AA569B">
      <w:pPr>
        <w:spacing w:after="0"/>
      </w:pPr>
      <w:r>
        <w:t>6A. Validity</w:t>
      </w:r>
    </w:p>
    <w:p w14:paraId="3B67C303" w14:textId="77777777" w:rsidR="00AA569B" w:rsidRDefault="00AA569B" w:rsidP="00AA569B">
      <w:pPr>
        <w:spacing w:after="0"/>
      </w:pPr>
      <w:r>
        <w:t>The argument is formally valid (if premises true, conclusion follows). However, there may be inferential leaps from "we don't know how X evolved" to "X couldn't have evolved."</w:t>
      </w:r>
    </w:p>
    <w:p w14:paraId="16B11180" w14:textId="77777777" w:rsidR="00AA569B" w:rsidRDefault="00AA569B" w:rsidP="00AA569B">
      <w:pPr>
        <w:spacing w:after="0"/>
      </w:pPr>
    </w:p>
    <w:p w14:paraId="21F912F3" w14:textId="77777777" w:rsidR="00AA569B" w:rsidRDefault="00AA569B" w:rsidP="00AA569B">
      <w:pPr>
        <w:spacing w:after="0"/>
      </w:pPr>
      <w:r>
        <w:t>6B. Soundness</w:t>
      </w:r>
    </w:p>
    <w:p w14:paraId="6B58B7A3" w14:textId="77777777" w:rsidR="00AA569B" w:rsidRDefault="00AA569B" w:rsidP="00AA569B">
      <w:pPr>
        <w:spacing w:after="0"/>
      </w:pPr>
      <w:r>
        <w:t>- P1 (Empirical claim): Disputed - critics argue irreducible complexity misunderstands evolutionary pathways</w:t>
      </w:r>
    </w:p>
    <w:p w14:paraId="4589CD5E" w14:textId="77777777" w:rsidR="00AA569B" w:rsidRDefault="00AA569B" w:rsidP="00AA569B">
      <w:pPr>
        <w:spacing w:after="0"/>
      </w:pPr>
      <w:r>
        <w:t>- P2 (Empirical claim): Uncertain - examples like bacterial flagellum remain contested</w:t>
      </w:r>
    </w:p>
    <w:p w14:paraId="52987161" w14:textId="77777777" w:rsidR="00AA569B" w:rsidRDefault="00AA569B" w:rsidP="00AA569B">
      <w:pPr>
        <w:spacing w:after="0"/>
      </w:pPr>
      <w:r>
        <w:t>- P3 (Philosophical claim): Speculative - the design inference from biology is methodologically controversial</w:t>
      </w:r>
    </w:p>
    <w:p w14:paraId="3D427519" w14:textId="77777777" w:rsidR="00AA569B" w:rsidRDefault="00AA569B" w:rsidP="00AA569B">
      <w:pPr>
        <w:spacing w:after="0"/>
      </w:pPr>
      <w:r>
        <w:t>- P4 (Empirical/Interpretive claim): Disputed - whether biological information constitutes "specified complexity" is contested</w:t>
      </w:r>
    </w:p>
    <w:p w14:paraId="39931846" w14:textId="77777777" w:rsidR="00AA569B" w:rsidRDefault="00AA569B" w:rsidP="00AA569B">
      <w:pPr>
        <w:spacing w:after="0"/>
      </w:pPr>
    </w:p>
    <w:p w14:paraId="5B170740" w14:textId="68A3536B" w:rsidR="00AA569B" w:rsidRDefault="00AA569B" w:rsidP="00AA569B">
      <w:pPr>
        <w:spacing w:after="0"/>
      </w:pPr>
      <w:r>
        <w:t>STEP 7</w:t>
      </w:r>
      <w:r w:rsidR="00EA0A8A">
        <w:t xml:space="preserve"> - </w:t>
      </w:r>
      <w:r>
        <w:t>CLARIFY CONCEPTS &amp; METHODS</w:t>
      </w:r>
    </w:p>
    <w:p w14:paraId="1D7E0994" w14:textId="77777777" w:rsidR="00AA569B" w:rsidRDefault="00AA569B" w:rsidP="00AA569B">
      <w:pPr>
        <w:spacing w:after="0"/>
      </w:pPr>
    </w:p>
    <w:p w14:paraId="074238C1" w14:textId="77777777" w:rsidR="00AA569B" w:rsidRDefault="00AA569B" w:rsidP="00AA569B">
      <w:pPr>
        <w:spacing w:after="0"/>
      </w:pPr>
      <w:r>
        <w:t>7A. Definitions</w:t>
      </w:r>
    </w:p>
    <w:p w14:paraId="1287EA41" w14:textId="77777777" w:rsidR="00AA569B" w:rsidRDefault="00AA569B" w:rsidP="00AA569B">
      <w:pPr>
        <w:spacing w:after="0"/>
      </w:pPr>
      <w:r>
        <w:t>- "Intelligent Design": Ambiguous - ranges from minimal claim of intelligence to theological conceptions</w:t>
      </w:r>
    </w:p>
    <w:p w14:paraId="0332848D" w14:textId="77777777" w:rsidR="00AA569B" w:rsidRDefault="00AA569B" w:rsidP="00AA569B">
      <w:pPr>
        <w:spacing w:after="0"/>
      </w:pPr>
      <w:r>
        <w:t>- "Irreducible Complexity": Shifting meanings - sometimes methodological, sometimes ontological</w:t>
      </w:r>
    </w:p>
    <w:p w14:paraId="4413CCE5" w14:textId="77777777" w:rsidR="00AA569B" w:rsidRDefault="00AA569B" w:rsidP="00AA569B">
      <w:pPr>
        <w:spacing w:after="0"/>
      </w:pPr>
      <w:r>
        <w:t>- "Specified Complexity": Technical definition contested within information theory</w:t>
      </w:r>
    </w:p>
    <w:p w14:paraId="46A84576" w14:textId="77777777" w:rsidR="00AA569B" w:rsidRDefault="00AA569B" w:rsidP="00AA569B">
      <w:pPr>
        <w:spacing w:after="0"/>
      </w:pPr>
      <w:r>
        <w:t>- "Intelligence": Potentially equivocal between human intelligence and hypothetical designer</w:t>
      </w:r>
    </w:p>
    <w:p w14:paraId="407D894C" w14:textId="77777777" w:rsidR="00AA569B" w:rsidRDefault="00AA569B" w:rsidP="00AA569B">
      <w:pPr>
        <w:spacing w:after="0"/>
      </w:pPr>
    </w:p>
    <w:p w14:paraId="2B0902C0" w14:textId="77777777" w:rsidR="00AA569B" w:rsidRDefault="00AA569B" w:rsidP="00AA569B">
      <w:pPr>
        <w:spacing w:after="0"/>
      </w:pPr>
      <w:r>
        <w:t>7B. Methodological Examination</w:t>
      </w:r>
    </w:p>
    <w:p w14:paraId="13BB46EF" w14:textId="77777777" w:rsidR="00AA569B" w:rsidRDefault="00AA569B" w:rsidP="00AA569B">
      <w:pPr>
        <w:spacing w:after="0"/>
      </w:pPr>
      <w:r>
        <w:t>- Abductive reasoning (inference to best explanation)</w:t>
      </w:r>
    </w:p>
    <w:p w14:paraId="129D07BC" w14:textId="77777777" w:rsidR="00AA569B" w:rsidRDefault="00AA569B" w:rsidP="00AA569B">
      <w:pPr>
        <w:spacing w:after="0"/>
      </w:pPr>
      <w:r>
        <w:t>- Argument from ignorance (if not natural, then designed)</w:t>
      </w:r>
    </w:p>
    <w:p w14:paraId="2D3E60A9" w14:textId="77777777" w:rsidR="00AA569B" w:rsidRDefault="00AA569B" w:rsidP="00AA569B">
      <w:pPr>
        <w:spacing w:after="0"/>
      </w:pPr>
      <w:r>
        <w:t>- Analogical reasoning (comparing biological systems to human artifacts)</w:t>
      </w:r>
    </w:p>
    <w:p w14:paraId="4D0EF10F" w14:textId="77777777" w:rsidR="00AA569B" w:rsidRDefault="00AA569B" w:rsidP="00AA569B">
      <w:pPr>
        <w:spacing w:after="0"/>
      </w:pPr>
      <w:r>
        <w:lastRenderedPageBreak/>
        <w:t>- Methodological assumption: Design detection is scientifically legitimate</w:t>
      </w:r>
    </w:p>
    <w:p w14:paraId="5142B918" w14:textId="77777777" w:rsidR="00AA569B" w:rsidRDefault="00AA569B" w:rsidP="00AA569B">
      <w:pPr>
        <w:spacing w:after="0"/>
      </w:pPr>
    </w:p>
    <w:p w14:paraId="07C3B619" w14:textId="6D4FD342" w:rsidR="00AA569B" w:rsidRDefault="00AA569B" w:rsidP="00AA569B">
      <w:pPr>
        <w:spacing w:after="0"/>
      </w:pPr>
      <w:r>
        <w:t>STEP 8</w:t>
      </w:r>
      <w:r w:rsidR="00EA0A8A">
        <w:t xml:space="preserve"> - </w:t>
      </w:r>
      <w:r>
        <w:t>STRESS-TEST THE ARGUMENT</w:t>
      </w:r>
    </w:p>
    <w:p w14:paraId="7A2D9187" w14:textId="77777777" w:rsidR="00AA569B" w:rsidRDefault="00AA569B" w:rsidP="00AA569B">
      <w:pPr>
        <w:spacing w:after="0"/>
      </w:pPr>
    </w:p>
    <w:p w14:paraId="4134EDF1" w14:textId="77777777" w:rsidR="00AA569B" w:rsidRDefault="00AA569B" w:rsidP="00AA569B">
      <w:pPr>
        <w:spacing w:after="0"/>
      </w:pPr>
      <w:r>
        <w:t>8A. Strongest Counterargument</w:t>
      </w:r>
    </w:p>
    <w:p w14:paraId="269900CE" w14:textId="77777777" w:rsidR="00AA569B" w:rsidRDefault="00AA569B" w:rsidP="00AA569B">
      <w:pPr>
        <w:spacing w:after="0"/>
      </w:pPr>
      <w:r>
        <w:t>Evolutionary biology has explained numerous supposedly "irreducibly complex" systems through gene duplication, co-option, and functional shift. The design inference is inherently non-scientific because it is not testable, makes no predictions, and provides no mechanistic explanations.</w:t>
      </w:r>
    </w:p>
    <w:p w14:paraId="56C0B8E6" w14:textId="77777777" w:rsidR="00AA569B" w:rsidRDefault="00AA569B" w:rsidP="00AA569B">
      <w:pPr>
        <w:spacing w:after="0"/>
      </w:pPr>
    </w:p>
    <w:p w14:paraId="3A823622" w14:textId="77777777" w:rsidR="00AA569B" w:rsidRDefault="00AA569B" w:rsidP="00AA569B">
      <w:pPr>
        <w:spacing w:after="0"/>
      </w:pPr>
      <w:r>
        <w:t>8B. Alternative Interpretations</w:t>
      </w:r>
    </w:p>
    <w:p w14:paraId="30638361" w14:textId="77777777" w:rsidR="00AA569B" w:rsidRDefault="00AA569B" w:rsidP="00AA569B">
      <w:pPr>
        <w:spacing w:after="0"/>
      </w:pPr>
      <w:r>
        <w:t>1. Biological complexity results from evolutionary processes not yet fully understood</w:t>
      </w:r>
    </w:p>
    <w:p w14:paraId="74B3EF96" w14:textId="77777777" w:rsidR="00AA569B" w:rsidRDefault="00AA569B" w:rsidP="00AA569B">
      <w:pPr>
        <w:spacing w:after="0"/>
      </w:pPr>
      <w:r>
        <w:t>2. Appearance of design is emergent from natural laws and selection pressures</w:t>
      </w:r>
    </w:p>
    <w:p w14:paraId="35FB350B" w14:textId="77777777" w:rsidR="00AA569B" w:rsidRDefault="00AA569B" w:rsidP="00AA569B">
      <w:pPr>
        <w:spacing w:after="0"/>
      </w:pPr>
      <w:r>
        <w:t>3. Multiple natural mechanisms interact to produce complex features</w:t>
      </w:r>
    </w:p>
    <w:p w14:paraId="012EC20A" w14:textId="77777777" w:rsidR="00AA569B" w:rsidRDefault="00AA569B" w:rsidP="00AA569B">
      <w:pPr>
        <w:spacing w:after="0"/>
      </w:pPr>
    </w:p>
    <w:p w14:paraId="79D6A157" w14:textId="77777777" w:rsidR="00AA569B" w:rsidRDefault="00AA569B" w:rsidP="00AA569B">
      <w:pPr>
        <w:spacing w:after="0"/>
      </w:pPr>
      <w:r>
        <w:t>8C. Stress Test</w:t>
      </w:r>
    </w:p>
    <w:p w14:paraId="39F89126" w14:textId="77777777" w:rsidR="00AA569B" w:rsidRDefault="00AA569B" w:rsidP="00AA569B">
      <w:pPr>
        <w:spacing w:after="0"/>
      </w:pPr>
      <w:r>
        <w:t>If "design" requires no specification of designer, mechanism, or timing, it becomes unfalsifiable. If irreducible complexity requires demonstrating something is impossible to evolve, it sets an unreachable standard.</w:t>
      </w:r>
    </w:p>
    <w:p w14:paraId="0FE53EA4" w14:textId="77777777" w:rsidR="00AA569B" w:rsidRDefault="00AA569B" w:rsidP="00AA569B">
      <w:pPr>
        <w:spacing w:after="0"/>
      </w:pPr>
    </w:p>
    <w:p w14:paraId="68A0D944" w14:textId="77777777" w:rsidR="00AA569B" w:rsidRDefault="00AA569B" w:rsidP="00AA569B">
      <w:pPr>
        <w:spacing w:after="0"/>
      </w:pPr>
      <w:r>
        <w:t>8D. Generalization Test</w:t>
      </w:r>
    </w:p>
    <w:p w14:paraId="7DBBEEAD" w14:textId="77777777" w:rsidR="00AA569B" w:rsidRDefault="00AA569B" w:rsidP="00AA569B">
      <w:pPr>
        <w:spacing w:after="0"/>
      </w:pPr>
      <w:r>
        <w:t>The same reasoning could "prove" design in naturally occurring crystal formations, geological features, or astronomical phenomena where we know natural processes suffice.</w:t>
      </w:r>
    </w:p>
    <w:p w14:paraId="2DC04F0C" w14:textId="77777777" w:rsidR="00AA569B" w:rsidRDefault="00AA569B" w:rsidP="00AA569B">
      <w:pPr>
        <w:spacing w:after="0"/>
      </w:pPr>
    </w:p>
    <w:p w14:paraId="45A53DED" w14:textId="02CAEDD9" w:rsidR="00AA569B" w:rsidRDefault="00AA569B" w:rsidP="00AA569B">
      <w:pPr>
        <w:spacing w:after="0"/>
      </w:pPr>
      <w:r>
        <w:t>STEP 9</w:t>
      </w:r>
      <w:r w:rsidR="00EA0A8A">
        <w:t xml:space="preserve"> - </w:t>
      </w:r>
      <w:r>
        <w:t>LOGICAL FALLACIES</w:t>
      </w:r>
    </w:p>
    <w:p w14:paraId="6F457A45" w14:textId="77777777" w:rsidR="00AA569B" w:rsidRDefault="00AA569B" w:rsidP="00AA569B">
      <w:pPr>
        <w:spacing w:after="0"/>
      </w:pPr>
      <w:r>
        <w:t>- Argument from ignorance: "We don't know how X evolved, therefore it was designed"</w:t>
      </w:r>
    </w:p>
    <w:p w14:paraId="5770ACB7" w14:textId="77777777" w:rsidR="00AA569B" w:rsidRDefault="00AA569B" w:rsidP="00AA569B">
      <w:pPr>
        <w:spacing w:after="0"/>
      </w:pPr>
      <w:r>
        <w:t>- God of the gaps: Using design to explain current scientific limitations</w:t>
      </w:r>
    </w:p>
    <w:p w14:paraId="189EC7DE" w14:textId="77777777" w:rsidR="00AA569B" w:rsidRDefault="00AA569B" w:rsidP="00AA569B">
      <w:pPr>
        <w:spacing w:after="0"/>
      </w:pPr>
      <w:r>
        <w:t>- False dichotomy: Presenting only design or Darwinian evolution as options</w:t>
      </w:r>
    </w:p>
    <w:p w14:paraId="1E664BE5" w14:textId="77777777" w:rsidR="00AA569B" w:rsidRDefault="00AA569B" w:rsidP="00AA569B">
      <w:pPr>
        <w:spacing w:after="0"/>
      </w:pPr>
      <w:r>
        <w:t>- Special pleading: Applying design detection to biology but not other natural systems</w:t>
      </w:r>
    </w:p>
    <w:p w14:paraId="557A452A" w14:textId="77777777" w:rsidR="00AA569B" w:rsidRDefault="00AA569B" w:rsidP="00AA569B">
      <w:pPr>
        <w:spacing w:after="0"/>
      </w:pPr>
    </w:p>
    <w:p w14:paraId="4EBC4635" w14:textId="062BB4FD" w:rsidR="00AA569B" w:rsidRDefault="00AA569B" w:rsidP="00AA569B">
      <w:pPr>
        <w:spacing w:after="0"/>
      </w:pPr>
      <w:r>
        <w:t>STEP 10</w:t>
      </w:r>
      <w:r w:rsidR="00EA0A8A">
        <w:t xml:space="preserve"> - </w:t>
      </w:r>
      <w:r>
        <w:t>STEELMAN THE ARGUMENT</w:t>
      </w:r>
    </w:p>
    <w:p w14:paraId="27DE32F3" w14:textId="77777777" w:rsidR="00AA569B" w:rsidRDefault="00AA569B" w:rsidP="00AA569B">
      <w:pPr>
        <w:spacing w:after="0"/>
      </w:pPr>
    </w:p>
    <w:p w14:paraId="12556A00" w14:textId="77777777" w:rsidR="00AA569B" w:rsidRDefault="00AA569B" w:rsidP="00AA569B">
      <w:pPr>
        <w:spacing w:after="0"/>
      </w:pPr>
      <w:r>
        <w:t>10A. Steelman</w:t>
      </w:r>
    </w:p>
    <w:p w14:paraId="71D02DAE" w14:textId="77777777" w:rsidR="00AA569B" w:rsidRDefault="00AA569B" w:rsidP="00AA569B">
      <w:pPr>
        <w:spacing w:after="0"/>
      </w:pPr>
      <w:r>
        <w:lastRenderedPageBreak/>
        <w:t>Biological systems exhibit complex, specified information analogous to computer code and machinery. Where evolutionary pathways remain speculative and systems appear irreducibly complex, design represents a legitimate inference worthy of scientific consideration. The empirical evidence of biological information challenges purely naturalistic origins.</w:t>
      </w:r>
    </w:p>
    <w:p w14:paraId="5A756871" w14:textId="77777777" w:rsidR="00AA569B" w:rsidRDefault="00AA569B" w:rsidP="00AA569B">
      <w:pPr>
        <w:spacing w:after="0"/>
      </w:pPr>
    </w:p>
    <w:p w14:paraId="6534972F" w14:textId="77777777" w:rsidR="00AA569B" w:rsidRDefault="00AA569B" w:rsidP="00AA569B">
      <w:pPr>
        <w:spacing w:after="0"/>
      </w:pPr>
      <w:r>
        <w:t>10B. Clean Formal Proof</w:t>
      </w:r>
    </w:p>
    <w:p w14:paraId="2D98C1A3" w14:textId="77777777" w:rsidR="00AA569B" w:rsidRDefault="00AA569B" w:rsidP="00AA569B">
      <w:pPr>
        <w:spacing w:after="0"/>
      </w:pPr>
      <w:r>
        <w:t>1. (Empirical claim) Biological systems contain high levels of complex, specified information</w:t>
      </w:r>
    </w:p>
    <w:p w14:paraId="584962B4" w14:textId="77777777" w:rsidR="00AA569B" w:rsidRDefault="00AA569B" w:rsidP="00AA569B">
      <w:pPr>
        <w:spacing w:after="0"/>
      </w:pPr>
      <w:r>
        <w:t>2. (Widely accepted) In all other contexts, complex specified information indicates intelligence</w:t>
      </w:r>
    </w:p>
    <w:p w14:paraId="125C8117" w14:textId="77777777" w:rsidR="00AA569B" w:rsidRDefault="00AA569B" w:rsidP="00AA569B">
      <w:pPr>
        <w:spacing w:after="0"/>
      </w:pPr>
      <w:r>
        <w:t>3. (Assumption) Uniformitarian principles apply to design detection</w:t>
      </w:r>
    </w:p>
    <w:p w14:paraId="01D0FFD7" w14:textId="77777777" w:rsidR="00AA569B" w:rsidRDefault="00AA569B" w:rsidP="00AA569B">
      <w:pPr>
        <w:spacing w:after="0"/>
      </w:pPr>
      <w:r>
        <w:t>4. (Logical inference) Therefore, biological information indicates intelligent agency</w:t>
      </w:r>
    </w:p>
    <w:p w14:paraId="49F37C39" w14:textId="77777777" w:rsidR="00AA569B" w:rsidRDefault="00AA569B" w:rsidP="00AA569B">
      <w:pPr>
        <w:spacing w:after="0"/>
      </w:pPr>
      <w:r>
        <w:t>5. (Disputed) Evolutionary mechanisms cannot account for all biological complexity</w:t>
      </w:r>
    </w:p>
    <w:p w14:paraId="1CF17B7E" w14:textId="77777777" w:rsidR="00AA569B" w:rsidRDefault="00AA569B" w:rsidP="00AA569B">
      <w:pPr>
        <w:spacing w:after="0"/>
      </w:pPr>
      <w:r>
        <w:t>6. (Logical inference) Therefore, intelligent design best explains biological origins</w:t>
      </w:r>
    </w:p>
    <w:p w14:paraId="771B40A6" w14:textId="77777777" w:rsidR="00AA569B" w:rsidRDefault="00AA569B" w:rsidP="00AA569B">
      <w:pPr>
        <w:spacing w:after="0"/>
      </w:pPr>
    </w:p>
    <w:p w14:paraId="6B8C2321" w14:textId="77777777" w:rsidR="00AA569B" w:rsidRDefault="00AA569B" w:rsidP="00AA569B">
      <w:pPr>
        <w:spacing w:after="0"/>
      </w:pPr>
      <w:r>
        <w:t>10C. Highlight Weak Points</w:t>
      </w:r>
    </w:p>
    <w:p w14:paraId="7A2C8885" w14:textId="77777777" w:rsidR="00AA569B" w:rsidRDefault="00AA569B" w:rsidP="00AA569B">
      <w:pPr>
        <w:spacing w:after="0"/>
      </w:pPr>
      <w:r>
        <w:t>Premise 2 requires careful justification - the analogy between human artifacts and biological systems may not hold. Premise 5 requires demonstrating the impossibility of evolutionary explanations, not just current ignorance.</w:t>
      </w:r>
    </w:p>
    <w:p w14:paraId="197E46F0" w14:textId="77777777" w:rsidR="00AA569B" w:rsidRDefault="00AA569B" w:rsidP="00AA569B">
      <w:pPr>
        <w:spacing w:after="0"/>
      </w:pPr>
    </w:p>
    <w:p w14:paraId="1C7418F7" w14:textId="6987F30C" w:rsidR="00AA569B" w:rsidRDefault="00AA569B" w:rsidP="00AA569B">
      <w:pPr>
        <w:spacing w:after="0"/>
      </w:pPr>
      <w:r>
        <w:t>STEP 11</w:t>
      </w:r>
      <w:r w:rsidR="00EA0A8A">
        <w:t xml:space="preserve"> - </w:t>
      </w:r>
      <w:r>
        <w:t>PLAUSIBILITY ASSESSMENT</w:t>
      </w:r>
    </w:p>
    <w:p w14:paraId="2CEE82EA" w14:textId="77777777" w:rsidR="00AA569B" w:rsidRDefault="00AA569B" w:rsidP="00AA569B">
      <w:pPr>
        <w:spacing w:after="0"/>
      </w:pPr>
      <w:r>
        <w:t>- Strong form (proof of design): Low plausibility</w:t>
      </w:r>
    </w:p>
    <w:p w14:paraId="552113E9" w14:textId="77777777" w:rsidR="00AA569B" w:rsidRDefault="00AA569B" w:rsidP="00AA569B">
      <w:pPr>
        <w:spacing w:after="0"/>
      </w:pPr>
      <w:r>
        <w:t>- Moderate form (evidence suggests design): Low-moderate plausibility</w:t>
      </w:r>
    </w:p>
    <w:p w14:paraId="7105C7BB" w14:textId="77777777" w:rsidR="00AA569B" w:rsidRDefault="00AA569B" w:rsidP="00AA569B">
      <w:pPr>
        <w:spacing w:after="0"/>
      </w:pPr>
      <w:r>
        <w:t>- Weak form (design is a possible explanation): Moderate plausibility as philosophical hypothesis</w:t>
      </w:r>
    </w:p>
    <w:p w14:paraId="05CC34F7" w14:textId="77777777" w:rsidR="00AA569B" w:rsidRDefault="00AA569B" w:rsidP="00AA569B">
      <w:pPr>
        <w:spacing w:after="0"/>
      </w:pPr>
    </w:p>
    <w:p w14:paraId="0618AE18" w14:textId="255D361D" w:rsidR="00AA569B" w:rsidRDefault="00AA569B" w:rsidP="00AA569B">
      <w:pPr>
        <w:spacing w:after="0"/>
      </w:pPr>
      <w:r>
        <w:t>STEP 12</w:t>
      </w:r>
      <w:r w:rsidR="00EA0A8A">
        <w:t xml:space="preserve"> - </w:t>
      </w:r>
      <w:r>
        <w:t>SUMMARY ASSESSMENT</w:t>
      </w:r>
    </w:p>
    <w:p w14:paraId="7BDB7155" w14:textId="77777777" w:rsidR="00AA569B" w:rsidRDefault="00AA569B" w:rsidP="00AA569B">
      <w:pPr>
        <w:spacing w:after="0"/>
      </w:pPr>
      <w:r>
        <w:t>Strengths: Raises legitimate questions about evolutionary explanations for certain complex systems. Highlights the remarkable information content in biology.</w:t>
      </w:r>
    </w:p>
    <w:p w14:paraId="2C97C6F0" w14:textId="77777777" w:rsidR="00AA569B" w:rsidRDefault="00AA569B" w:rsidP="00AA569B">
      <w:pPr>
        <w:spacing w:after="0"/>
      </w:pPr>
      <w:r>
        <w:t>Weaknesses: Fails to provide testable mechanisms, relies heavily on arguments from current ignorance, faces methodological challenges in science.</w:t>
      </w:r>
    </w:p>
    <w:p w14:paraId="55B79ECE" w14:textId="77777777" w:rsidR="00AA569B" w:rsidRDefault="00AA569B" w:rsidP="00AA569B">
      <w:pPr>
        <w:spacing w:after="0"/>
      </w:pPr>
      <w:r>
        <w:t>Evidence needed: Positive evidence for design beyond criticizing evolution, specification of design mechanisms, testable predictions.</w:t>
      </w:r>
    </w:p>
    <w:p w14:paraId="005438D4" w14:textId="77777777" w:rsidR="00AA569B" w:rsidRDefault="00AA569B" w:rsidP="00AA569B">
      <w:pPr>
        <w:spacing w:after="0"/>
      </w:pPr>
    </w:p>
    <w:p w14:paraId="3A14D763" w14:textId="69EE7CEE" w:rsidR="00AA569B" w:rsidRDefault="00AA569B" w:rsidP="00AA569B">
      <w:pPr>
        <w:spacing w:after="0"/>
      </w:pPr>
      <w:r>
        <w:t>STEP 13</w:t>
      </w:r>
      <w:r w:rsidR="00EA0A8A">
        <w:t xml:space="preserve"> - </w:t>
      </w:r>
      <w:r>
        <w:t>FINAL VERDICT (Pass / Partial Pass / Fail)</w:t>
      </w:r>
    </w:p>
    <w:p w14:paraId="4C97B78C" w14:textId="77777777" w:rsidR="00AA569B" w:rsidRDefault="00AA569B" w:rsidP="00AA569B">
      <w:pPr>
        <w:spacing w:after="0"/>
      </w:pPr>
    </w:p>
    <w:p w14:paraId="73696221" w14:textId="77777777" w:rsidR="00AA569B" w:rsidRDefault="00AA569B" w:rsidP="00AA569B">
      <w:pPr>
        <w:spacing w:after="0"/>
      </w:pPr>
      <w:r>
        <w:t>13A. Verdict: Partial Pass</w:t>
      </w:r>
    </w:p>
    <w:p w14:paraId="2CE677E3" w14:textId="77777777" w:rsidR="00AA569B" w:rsidRDefault="00AA569B" w:rsidP="00AA569B">
      <w:pPr>
        <w:spacing w:after="0"/>
      </w:pPr>
    </w:p>
    <w:p w14:paraId="20920886" w14:textId="77777777" w:rsidR="00AA569B" w:rsidRDefault="00AA569B" w:rsidP="00AA569B">
      <w:pPr>
        <w:spacing w:after="0"/>
      </w:pPr>
      <w:r>
        <w:t>13B. Justification</w:t>
      </w:r>
    </w:p>
    <w:p w14:paraId="1D5DB3FB" w14:textId="77777777" w:rsidR="00AA569B" w:rsidRDefault="00AA569B" w:rsidP="00AA569B">
      <w:pPr>
        <w:spacing w:after="0"/>
      </w:pPr>
      <w:r>
        <w:t>The argument is logically valid but unsound in its stronger forms. As a philosophical hypothesis, it raises interesting questions about biological complexity. As a scientific explanation, it fails due to lack of testability, mechanistic explanation, and predictive power. The argument succeeds in highlighting limitations in evolutionary explanations but fails to establish design as a superior scientific alternative.</w:t>
      </w:r>
    </w:p>
    <w:p w14:paraId="2ECE599C" w14:textId="77777777" w:rsidR="00AA569B" w:rsidRDefault="00AA569B" w:rsidP="00AA569B">
      <w:pPr>
        <w:spacing w:after="0"/>
      </w:pPr>
    </w:p>
    <w:p w14:paraId="3D507CB4" w14:textId="75D8B511" w:rsidR="00AA569B" w:rsidRDefault="00AA569B" w:rsidP="00AA569B">
      <w:pPr>
        <w:spacing w:after="0"/>
      </w:pPr>
      <w:r>
        <w:t>STEP 14</w:t>
      </w:r>
      <w:r w:rsidR="00EA0A8A">
        <w:t xml:space="preserve"> - </w:t>
      </w:r>
      <w:r>
        <w:t>META-ANALYSIS &amp; FINAL RESTATEMENT</w:t>
      </w:r>
    </w:p>
    <w:p w14:paraId="53CCE6B9" w14:textId="77777777" w:rsidR="00AA569B" w:rsidRDefault="00AA569B" w:rsidP="00AA569B">
      <w:pPr>
        <w:spacing w:after="0"/>
      </w:pPr>
    </w:p>
    <w:p w14:paraId="76BC1F2B" w14:textId="77777777" w:rsidR="00AA569B" w:rsidRDefault="00AA569B" w:rsidP="00AA569B">
      <w:pPr>
        <w:spacing w:after="0"/>
      </w:pPr>
      <w:r>
        <w:t>14A. Meta-Analysis</w:t>
      </w:r>
    </w:p>
    <w:p w14:paraId="2A04BE44" w14:textId="77777777" w:rsidR="00AA569B" w:rsidRDefault="00AA569B" w:rsidP="00AA569B">
      <w:pPr>
        <w:spacing w:after="0"/>
      </w:pPr>
      <w:r>
        <w:t>The analysis reveals how definitions of "science" and "design" fundamentally shape the evaluation. The argument's success depends heavily on methodological assumptions about what constitutes legitimate scientific explanation. The framework helped mitigate bias by treating both scientific naturalism and design arguments as philosophical positions requiring justification.</w:t>
      </w:r>
    </w:p>
    <w:p w14:paraId="1304041B" w14:textId="77777777" w:rsidR="00AA569B" w:rsidRDefault="00AA569B" w:rsidP="00AA569B">
      <w:pPr>
        <w:spacing w:after="0"/>
      </w:pPr>
    </w:p>
    <w:p w14:paraId="1C1E4BA3" w14:textId="77777777" w:rsidR="00AA569B" w:rsidRDefault="00AA569B" w:rsidP="00AA569B">
      <w:pPr>
        <w:spacing w:after="0"/>
      </w:pPr>
      <w:r>
        <w:t>14B. Final Restatement</w:t>
      </w:r>
    </w:p>
    <w:p w14:paraId="51487F29" w14:textId="77777777" w:rsidR="00AA569B" w:rsidRDefault="00AA569B" w:rsidP="00AA569B">
      <w:pPr>
        <w:spacing w:after="0"/>
      </w:pPr>
      <w:r>
        <w:t>Intelligent Design presents a philosophically coherent but scientifically problematic explanation for biological diversity. While it effectively critiques certain evolutionary explanations and highlights genuine puzzles in biology, it fails to meet scientific standards of testability and mechanistic explanation. As a philosophical position, it remains a possible but empirically unsupported interpretation of biological complexity, with its strength dependent on one's methodological commitments about what counts as scientific explanation.</w:t>
      </w:r>
    </w:p>
    <w:p w14:paraId="654324A7" w14:textId="77777777" w:rsidR="00AA569B" w:rsidRDefault="00AA569B" w:rsidP="00AA569B">
      <w:pPr>
        <w:pStyle w:val="Heading3"/>
        <w:spacing w:before="0" w:after="0"/>
      </w:pPr>
      <w:bookmarkStart w:id="281" w:name="_Toc215172099"/>
      <w:r>
        <w:t>Grok</w:t>
      </w:r>
      <w:bookmarkEnd w:id="281"/>
    </w:p>
    <w:p w14:paraId="5BE215EC" w14:textId="77777777" w:rsidR="00AA569B" w:rsidRDefault="00AA569B" w:rsidP="00AA569B">
      <w:pPr>
        <w:spacing w:after="0"/>
      </w:pPr>
      <w:r>
        <w:rPr>
          <w:b/>
        </w:rPr>
        <w:t>8-Step Response:</w:t>
      </w:r>
    </w:p>
    <w:p w14:paraId="0B6FF739" w14:textId="4C566ABF" w:rsidR="00AA569B" w:rsidRDefault="00AA569B" w:rsidP="00AA569B">
      <w:pPr>
        <w:spacing w:after="0"/>
      </w:pPr>
      <w:r>
        <w:t>### Step 1</w:t>
      </w:r>
      <w:r w:rsidR="00EA0A8A">
        <w:t xml:space="preserve"> - </w:t>
      </w:r>
      <w:r>
        <w:t>Identify the Structure Premises</w:t>
      </w:r>
    </w:p>
    <w:p w14:paraId="616BFC2E" w14:textId="77777777" w:rsidR="00AA569B" w:rsidRDefault="00AA569B" w:rsidP="00AA569B">
      <w:pPr>
        <w:spacing w:after="0"/>
      </w:pPr>
    </w:p>
    <w:p w14:paraId="06B64C94" w14:textId="77777777" w:rsidR="00AA569B" w:rsidRDefault="00AA569B" w:rsidP="00AA569B">
      <w:pPr>
        <w:spacing w:after="0"/>
      </w:pPr>
      <w:r>
        <w:t>The core argument for Intelligent Design (ID) as a philosophical explanation for the diversity of life is most clearly and influentially presented by proponents such as William Dembski, Stephen Meyer, and Michael Behe. The standard form (especially in Meyer’s *Signature in the Cell* and *Darwin’s Doubt*) contains these explicit premises:</w:t>
      </w:r>
    </w:p>
    <w:p w14:paraId="1AA47168" w14:textId="77777777" w:rsidR="00AA569B" w:rsidRDefault="00AA569B" w:rsidP="00AA569B">
      <w:pPr>
        <w:spacing w:after="0"/>
      </w:pPr>
    </w:p>
    <w:p w14:paraId="319F59A1" w14:textId="77777777" w:rsidR="00AA569B" w:rsidRDefault="00AA569B" w:rsidP="00AA569B">
      <w:pPr>
        <w:spacing w:after="0"/>
      </w:pPr>
      <w:r>
        <w:t>1. Certain features of living systems exhibit **irreducible complexity** (Behe) or **specified complexity** / **complex specified information** (Dembski, Meyer).</w:t>
      </w:r>
    </w:p>
    <w:p w14:paraId="493E4DD4" w14:textId="77777777" w:rsidR="00AA569B" w:rsidRDefault="00AA569B" w:rsidP="00AA569B">
      <w:pPr>
        <w:spacing w:after="0"/>
      </w:pPr>
      <w:r>
        <w:lastRenderedPageBreak/>
        <w:t>2. Systems exhibiting irreducible complexity or complex specified information cannot arise through gradual, step-by-step Darwinian processes (natural selection acting on random variation).</w:t>
      </w:r>
    </w:p>
    <w:p w14:paraId="763C9DC5" w14:textId="77777777" w:rsidR="00AA569B" w:rsidRDefault="00AA569B" w:rsidP="00AA569B">
      <w:pPr>
        <w:spacing w:after="0"/>
      </w:pPr>
      <w:r>
        <w:t>3. Known natural causes (chance, necessity/law-like processes, or their combination) are incapable of generating irreducible complexity or complex specified information in the time available.</w:t>
      </w:r>
    </w:p>
    <w:p w14:paraId="0E7D9404" w14:textId="77777777" w:rsidR="00AA569B" w:rsidRDefault="00AA569B" w:rsidP="00AA569B">
      <w:pPr>
        <w:spacing w:after="0"/>
      </w:pPr>
      <w:r>
        <w:t>4. In our uniform experience, the only known cause sufficient to produce complex specified information is intelligent agency (mind / design).</w:t>
      </w:r>
    </w:p>
    <w:p w14:paraId="02A42444" w14:textId="77777777" w:rsidR="00AA569B" w:rsidRDefault="00AA569B" w:rsidP="00AA569B">
      <w:pPr>
        <w:spacing w:after="0"/>
      </w:pPr>
      <w:r>
        <w:t>5. Therefore, the best explanation for the origin of irreducible complexity / complex specified information in living systems is an intelligent cause (intelligent design).</w:t>
      </w:r>
    </w:p>
    <w:p w14:paraId="6E0FEAC4" w14:textId="77777777" w:rsidR="00AA569B" w:rsidRDefault="00AA569B" w:rsidP="00AA569B">
      <w:pPr>
        <w:spacing w:after="0"/>
      </w:pPr>
      <w:r>
        <w:t>6. Intelligent design is therefore detectable in biology by scientific means, and the diversity of life is best philosophically explained by the activity of an intelligent designer rather than solely by undirected natural processes.</w:t>
      </w:r>
    </w:p>
    <w:p w14:paraId="73AE4588" w14:textId="77777777" w:rsidR="00AA569B" w:rsidRDefault="00AA569B" w:rsidP="00AA569B">
      <w:pPr>
        <w:spacing w:after="0"/>
      </w:pPr>
    </w:p>
    <w:p w14:paraId="7FAE6B90" w14:textId="73A7CCB2" w:rsidR="00AA569B" w:rsidRDefault="00AA569B" w:rsidP="00AA569B">
      <w:pPr>
        <w:spacing w:after="0"/>
      </w:pPr>
      <w:r>
        <w:t>### Step 2</w:t>
      </w:r>
      <w:r w:rsidR="00EA0A8A">
        <w:t xml:space="preserve"> - </w:t>
      </w:r>
      <w:r>
        <w:t>Hidden Assumptions &amp; Formal Structure</w:t>
      </w:r>
    </w:p>
    <w:p w14:paraId="61616893" w14:textId="77777777" w:rsidR="00AA569B" w:rsidRDefault="00AA569B" w:rsidP="00AA569B">
      <w:pPr>
        <w:spacing w:after="0"/>
      </w:pPr>
    </w:p>
    <w:p w14:paraId="70F5B394" w14:textId="77777777" w:rsidR="00AA569B" w:rsidRDefault="00AA569B" w:rsidP="00AA569B">
      <w:pPr>
        <w:spacing w:after="0"/>
      </w:pPr>
      <w:r>
        <w:t>#### Hidden (implicit) assumptions</w:t>
      </w:r>
    </w:p>
    <w:p w14:paraId="1CF72F5A" w14:textId="77777777" w:rsidR="00AA569B" w:rsidRDefault="00AA569B" w:rsidP="00AA569B">
      <w:pPr>
        <w:spacing w:after="0"/>
      </w:pPr>
      <w:r>
        <w:t>- The definitions of “irreducible complexity” and “complex specified information” are objective, measurable, and not question-begging.</w:t>
      </w:r>
    </w:p>
    <w:p w14:paraId="51E04977" w14:textId="77777777" w:rsidR="00AA569B" w:rsidRDefault="00AA569B" w:rsidP="00AA569B">
      <w:pPr>
        <w:spacing w:after="0"/>
      </w:pPr>
      <w:r>
        <w:t>- The sample of “known causes” of CSI is exhaustive (i.e., we are justified in saying only intelligence ever produces it).</w:t>
      </w:r>
    </w:p>
    <w:p w14:paraId="246F35CB" w14:textId="77777777" w:rsidR="00AA569B" w:rsidRDefault="00AA569B" w:rsidP="00AA569B">
      <w:pPr>
        <w:spacing w:after="0"/>
      </w:pPr>
      <w:r>
        <w:t>- The designer must be external to the universe or at least non-material (otherwise front-loading or theistic evolution could count as “design”).</w:t>
      </w:r>
    </w:p>
    <w:p w14:paraId="596F853C" w14:textId="77777777" w:rsidR="00AA569B" w:rsidRDefault="00AA569B" w:rsidP="00AA569B">
      <w:pPr>
        <w:spacing w:after="0"/>
      </w:pPr>
      <w:r>
        <w:t>- The age of the Earth/universe and the fossil record do not provide sufficient time or intermediate forms to make gradualism plausible (implicit in many ID presentations).</w:t>
      </w:r>
    </w:p>
    <w:p w14:paraId="26573C7E" w14:textId="77777777" w:rsidR="00AA569B" w:rsidRDefault="00AA569B" w:rsidP="00AA569B">
      <w:pPr>
        <w:spacing w:after="0"/>
      </w:pPr>
      <w:r>
        <w:t>- Scientific methodology may legitimately include inference to non-natural causes when natural ones appear inadequate.</w:t>
      </w:r>
    </w:p>
    <w:p w14:paraId="7BB8849D" w14:textId="77777777" w:rsidR="00AA569B" w:rsidRDefault="00AA569B" w:rsidP="00AA569B">
      <w:pPr>
        <w:spacing w:after="0"/>
      </w:pPr>
    </w:p>
    <w:p w14:paraId="70C468E1" w14:textId="77777777" w:rsidR="00AA569B" w:rsidRDefault="00AA569B" w:rsidP="00AA569B">
      <w:pPr>
        <w:spacing w:after="0"/>
      </w:pPr>
      <w:r>
        <w:t>#### Formal logical structure</w:t>
      </w:r>
    </w:p>
    <w:p w14:paraId="39F864AB" w14:textId="77777777" w:rsidR="00AA569B" w:rsidRDefault="00AA569B" w:rsidP="00AA569B">
      <w:pPr>
        <w:spacing w:after="0"/>
      </w:pPr>
      <w:r>
        <w:t xml:space="preserve">P1. Some biological systems exhibit irreducible complexity / complex specified information (IC/CSI).  </w:t>
      </w:r>
    </w:p>
    <w:p w14:paraId="093AC160" w14:textId="77777777" w:rsidR="00AA569B" w:rsidRDefault="00AA569B" w:rsidP="00AA569B">
      <w:pPr>
        <w:spacing w:after="0"/>
      </w:pPr>
      <w:r>
        <w:t xml:space="preserve">P2. If a system exhibits IC/CSI, then unguided natural processes (chance + necessity) cannot plausibly produce it.  </w:t>
      </w:r>
    </w:p>
    <w:p w14:paraId="2E193DC4" w14:textId="77777777" w:rsidR="00AA569B" w:rsidRDefault="00AA569B" w:rsidP="00AA569B">
      <w:pPr>
        <w:spacing w:after="0"/>
      </w:pPr>
      <w:r>
        <w:t xml:space="preserve">P3. Only intelligent agency is known to produce IC/CSI.  </w:t>
      </w:r>
    </w:p>
    <w:p w14:paraId="19636365" w14:textId="77777777" w:rsidR="00AA569B" w:rsidRDefault="00AA569B" w:rsidP="00AA569B">
      <w:pPr>
        <w:spacing w:after="0"/>
      </w:pPr>
      <w:r>
        <w:t xml:space="preserve">P4. We are warranted in inferring the cause that best explains the effect when only one known cause type is adequate.  </w:t>
      </w:r>
    </w:p>
    <w:p w14:paraId="14E8CF58" w14:textId="77777777" w:rsidR="00AA569B" w:rsidRDefault="00AA569B" w:rsidP="00AA569B">
      <w:pPr>
        <w:spacing w:after="0"/>
      </w:pPr>
      <w:r>
        <w:t xml:space="preserve">C1. Therefore, the best explanation for IC/CSI in biology is intelligent agency.  </w:t>
      </w:r>
    </w:p>
    <w:p w14:paraId="4267188B" w14:textId="77777777" w:rsidR="00AA569B" w:rsidRDefault="00AA569B" w:rsidP="00AA569B">
      <w:pPr>
        <w:spacing w:after="0"/>
      </w:pPr>
      <w:r>
        <w:lastRenderedPageBreak/>
        <w:t>C2. Therefore, intelligent design, rather than undirected evolution, is the correct philosophical explanation for (at least some of) the diversity of life.</w:t>
      </w:r>
    </w:p>
    <w:p w14:paraId="08256178" w14:textId="77777777" w:rsidR="00AA569B" w:rsidRDefault="00AA569B" w:rsidP="00AA569B">
      <w:pPr>
        <w:spacing w:after="0"/>
      </w:pPr>
    </w:p>
    <w:p w14:paraId="1D18EB53" w14:textId="3F52ABA4" w:rsidR="00AA569B" w:rsidRDefault="00AA569B" w:rsidP="00AA569B">
      <w:pPr>
        <w:spacing w:after="0"/>
      </w:pPr>
      <w:r>
        <w:t>### Step 3</w:t>
      </w:r>
      <w:r w:rsidR="00EA0A8A">
        <w:t xml:space="preserve"> - </w:t>
      </w:r>
      <w:r>
        <w:t>Test Validity and Soundness</w:t>
      </w:r>
    </w:p>
    <w:p w14:paraId="60088181" w14:textId="77777777" w:rsidR="00AA569B" w:rsidRDefault="00AA569B" w:rsidP="00AA569B">
      <w:pPr>
        <w:spacing w:after="0"/>
      </w:pPr>
    </w:p>
    <w:p w14:paraId="415D0E1A" w14:textId="77777777" w:rsidR="00AA569B" w:rsidRDefault="00AA569B" w:rsidP="00AA569B">
      <w:pPr>
        <w:spacing w:after="0"/>
      </w:pPr>
      <w:r>
        <w:t>#### Validity</w:t>
      </w:r>
    </w:p>
    <w:p w14:paraId="29F2C5ED" w14:textId="77777777" w:rsidR="00AA569B" w:rsidRDefault="00AA569B" w:rsidP="00AA569B">
      <w:pPr>
        <w:spacing w:after="0"/>
      </w:pPr>
      <w:r>
        <w:t>The argument is formally valid as an **inference to the best explanation (abductive)**. If all premises are true and no better competing explanation exists, the conclusion follows. There is no deductive non sequitur, but the strength is only as good as the claim that no viable naturalistic alternative exists.</w:t>
      </w:r>
    </w:p>
    <w:p w14:paraId="619FDDB4" w14:textId="77777777" w:rsidR="00AA569B" w:rsidRDefault="00AA569B" w:rsidP="00AA569B">
      <w:pPr>
        <w:spacing w:after="0"/>
      </w:pPr>
    </w:p>
    <w:p w14:paraId="4D091C9B" w14:textId="77777777" w:rsidR="00AA569B" w:rsidRDefault="00AA569B" w:rsidP="00AA569B">
      <w:pPr>
        <w:spacing w:after="0"/>
      </w:pPr>
      <w:r>
        <w:t>#### Soundness (categorization of premises)</w:t>
      </w:r>
    </w:p>
    <w:p w14:paraId="719B3475" w14:textId="5B58530D" w:rsidR="00AA569B" w:rsidRDefault="00AA569B" w:rsidP="00AA569B">
      <w:pPr>
        <w:spacing w:after="0"/>
      </w:pPr>
      <w:r>
        <w:t>- P1: Empirical claim</w:t>
      </w:r>
      <w:r w:rsidR="00EA0A8A">
        <w:t xml:space="preserve"> - </w:t>
      </w:r>
      <w:r>
        <w:t>disputed (many biologists argue putative IC systems have plausible co-option pathways; CSI calculations are contested).</w:t>
      </w:r>
    </w:p>
    <w:p w14:paraId="6A3857A6" w14:textId="7CEC0729" w:rsidR="00AA569B" w:rsidRDefault="00AA569B" w:rsidP="00AA569B">
      <w:pPr>
        <w:spacing w:after="0"/>
      </w:pPr>
      <w:r>
        <w:t>- P2: Empirical + philosophical claim</w:t>
      </w:r>
      <w:r w:rsidR="00EA0A8A">
        <w:t xml:space="preserve"> - </w:t>
      </w:r>
      <w:r>
        <w:t>heavily disputed (e.g., evolution of bacterial flagellum, blood clotting cascade; lens crystallins show exaptation).</w:t>
      </w:r>
    </w:p>
    <w:p w14:paraId="0E8771EB" w14:textId="58E296B0" w:rsidR="00AA569B" w:rsidRDefault="00AA569B" w:rsidP="00AA569B">
      <w:pPr>
        <w:spacing w:after="0"/>
      </w:pPr>
      <w:r>
        <w:t>- P3: Empirical claim about uniform experience</w:t>
      </w:r>
      <w:r w:rsidR="00EA0A8A">
        <w:t xml:space="preserve"> - </w:t>
      </w:r>
      <w:r>
        <w:t>disputed (critics say we have insufficient examples of intelligence arising without prior intelligence; also, evolutionary algorithms generate CSI-like outcomes).</w:t>
      </w:r>
    </w:p>
    <w:p w14:paraId="7D2A0C73" w14:textId="46BFC7E3" w:rsidR="00AA569B" w:rsidRDefault="00AA569B" w:rsidP="00AA569B">
      <w:pPr>
        <w:spacing w:after="0"/>
      </w:pPr>
      <w:r>
        <w:t>- P4: Philosophical claim about abductive reasoning</w:t>
      </w:r>
      <w:r w:rsidR="00EA0A8A">
        <w:t xml:space="preserve"> - </w:t>
      </w:r>
      <w:r>
        <w:t>widely accepted in principle, but disputed when applied to rule out future naturalistic explanations.</w:t>
      </w:r>
    </w:p>
    <w:p w14:paraId="512C8DF0" w14:textId="77777777" w:rsidR="00AA569B" w:rsidRDefault="00AA569B" w:rsidP="00AA569B">
      <w:pPr>
        <w:spacing w:after="0"/>
      </w:pPr>
    </w:p>
    <w:p w14:paraId="354E1B43" w14:textId="77777777" w:rsidR="00AA569B" w:rsidRDefault="00AA569B" w:rsidP="00AA569B">
      <w:pPr>
        <w:spacing w:after="0"/>
      </w:pPr>
      <w:r>
        <w:t>Major uncertainty exists in P1–P3; P4 is the least controversial.</w:t>
      </w:r>
    </w:p>
    <w:p w14:paraId="1078A279" w14:textId="77777777" w:rsidR="00AA569B" w:rsidRDefault="00AA569B" w:rsidP="00AA569B">
      <w:pPr>
        <w:spacing w:after="0"/>
      </w:pPr>
    </w:p>
    <w:p w14:paraId="7EFDBA38" w14:textId="0DDEAC80" w:rsidR="00AA569B" w:rsidRDefault="00AA569B" w:rsidP="00AA569B">
      <w:pPr>
        <w:spacing w:after="0"/>
      </w:pPr>
      <w:r>
        <w:t>### Step 4</w:t>
      </w:r>
      <w:r w:rsidR="00EA0A8A">
        <w:t xml:space="preserve"> - </w:t>
      </w:r>
      <w:r>
        <w:t>Clarify Concepts &amp; Methods</w:t>
      </w:r>
    </w:p>
    <w:p w14:paraId="66DDF45F" w14:textId="77777777" w:rsidR="00AA569B" w:rsidRDefault="00AA569B" w:rsidP="00AA569B">
      <w:pPr>
        <w:spacing w:after="0"/>
      </w:pPr>
    </w:p>
    <w:p w14:paraId="6BF4CE6E" w14:textId="77777777" w:rsidR="00AA569B" w:rsidRDefault="00AA569B" w:rsidP="00AA569B">
      <w:pPr>
        <w:spacing w:after="0"/>
      </w:pPr>
      <w:r>
        <w:t>#### Key terms and ambiguities</w:t>
      </w:r>
    </w:p>
    <w:p w14:paraId="29A03DB6" w14:textId="77777777" w:rsidR="00AA569B" w:rsidRDefault="00AA569B" w:rsidP="00AA569B">
      <w:pPr>
        <w:spacing w:after="0"/>
      </w:pPr>
      <w:r>
        <w:t>- “Irreducible complexity”: Behe’s original definition vs. later modifications; whether “indirect routes” are allowed.</w:t>
      </w:r>
    </w:p>
    <w:p w14:paraId="036C2A64" w14:textId="77777777" w:rsidR="00AA569B" w:rsidRDefault="00AA569B" w:rsidP="00AA569B">
      <w:pPr>
        <w:spacing w:after="0"/>
      </w:pPr>
      <w:r>
        <w:t>- “Specified complexity / complex specified information”: Dembski’s mathematical formulation is technically complex and has undergone multiple revisions; critics argue the probability bounds are arbitrary.</w:t>
      </w:r>
    </w:p>
    <w:p w14:paraId="67A2E570" w14:textId="77777777" w:rsidR="00AA569B" w:rsidRDefault="00AA569B" w:rsidP="00AA569B">
      <w:pPr>
        <w:spacing w:after="0"/>
      </w:pPr>
      <w:r>
        <w:t>- “Intelligent design”: sometimes presented as agnostic about the designer’s identity, sometimes implicitly theistic.</w:t>
      </w:r>
    </w:p>
    <w:p w14:paraId="6F48F2D8" w14:textId="77777777" w:rsidR="00AA569B" w:rsidRDefault="00AA569B" w:rsidP="00AA569B">
      <w:pPr>
        <w:spacing w:after="0"/>
      </w:pPr>
      <w:r>
        <w:t>- “Cause”: shifts between efficient cause (who/what) and formal cause (pattern imposition).</w:t>
      </w:r>
    </w:p>
    <w:p w14:paraId="5C993DA8" w14:textId="77777777" w:rsidR="00AA569B" w:rsidRDefault="00AA569B" w:rsidP="00AA569B">
      <w:pPr>
        <w:spacing w:after="0"/>
      </w:pPr>
    </w:p>
    <w:p w14:paraId="7DDF332A" w14:textId="77777777" w:rsidR="00AA569B" w:rsidRDefault="00AA569B" w:rsidP="00AA569B">
      <w:pPr>
        <w:spacing w:after="0"/>
      </w:pPr>
      <w:r>
        <w:t>#### Methodology</w:t>
      </w:r>
    </w:p>
    <w:p w14:paraId="76BAC9FD" w14:textId="77777777" w:rsidR="00AA569B" w:rsidRDefault="00AA569B" w:rsidP="00AA569B">
      <w:pPr>
        <w:spacing w:after="0"/>
      </w:pPr>
      <w:r>
        <w:lastRenderedPageBreak/>
        <w:t>Primarily **inference to the best explanation (IBE)** with strong reliance on **analogy** (human designers → biological designer) and **elimination** (ruling out chance and law). Underlying assumption: scientific explanations may legitimately include agency even if the agent is not observable.</w:t>
      </w:r>
    </w:p>
    <w:p w14:paraId="76E3F94D" w14:textId="77777777" w:rsidR="00AA569B" w:rsidRDefault="00AA569B" w:rsidP="00AA569B">
      <w:pPr>
        <w:spacing w:after="0"/>
      </w:pPr>
    </w:p>
    <w:p w14:paraId="22DFEBB2" w14:textId="4DCD33B1" w:rsidR="00AA569B" w:rsidRDefault="00AA569B" w:rsidP="00AA569B">
      <w:pPr>
        <w:spacing w:after="0"/>
      </w:pPr>
      <w:r>
        <w:t>### Step 5</w:t>
      </w:r>
      <w:r w:rsidR="00EA0A8A">
        <w:t xml:space="preserve"> - </w:t>
      </w:r>
      <w:r>
        <w:t>Stress-Test the Argument</w:t>
      </w:r>
    </w:p>
    <w:p w14:paraId="0361D4B9" w14:textId="77777777" w:rsidR="00AA569B" w:rsidRDefault="00AA569B" w:rsidP="00AA569B">
      <w:pPr>
        <w:spacing w:after="0"/>
      </w:pPr>
    </w:p>
    <w:p w14:paraId="5B2A7481" w14:textId="77777777" w:rsidR="00AA569B" w:rsidRDefault="00AA569B" w:rsidP="00AA569B">
      <w:pPr>
        <w:spacing w:after="0"/>
      </w:pPr>
      <w:r>
        <w:t>#### Strongest counterargument (evolutionary biology + philosophy of science)</w:t>
      </w:r>
    </w:p>
    <w:p w14:paraId="06C454A7" w14:textId="77777777" w:rsidR="00AA569B" w:rsidRDefault="00AA569B" w:rsidP="00AA569B">
      <w:pPr>
        <w:spacing w:after="0"/>
      </w:pPr>
      <w:r>
        <w:t>Biological complexity is explained adequately by cumulative selection acting on genetic variation over deep time, plus co-option, exaptation, and neutral processes. Putative IC systems have been reduced in the literature (e.g., flagellum, eye). Evolutionary algorithms demonstrably generate CSI-like outcomes without intelligent input after the initial setup.</w:t>
      </w:r>
    </w:p>
    <w:p w14:paraId="34F051B3" w14:textId="77777777" w:rsidR="00AA569B" w:rsidRDefault="00AA569B" w:rsidP="00AA569B">
      <w:pPr>
        <w:spacing w:after="0"/>
      </w:pPr>
    </w:p>
    <w:p w14:paraId="027B215D" w14:textId="77777777" w:rsidR="00AA569B" w:rsidRDefault="00AA569B" w:rsidP="00AA569B">
      <w:pPr>
        <w:spacing w:after="0"/>
      </w:pPr>
      <w:r>
        <w:t>#### Three alternative interpretations of the same data</w:t>
      </w:r>
    </w:p>
    <w:p w14:paraId="48BB9E63" w14:textId="77777777" w:rsidR="00AA569B" w:rsidRDefault="00AA569B" w:rsidP="00AA569B">
      <w:pPr>
        <w:spacing w:after="0"/>
      </w:pPr>
      <w:r>
        <w:t>1. **Theistic evolution**: The “designer” works entirely through evolutionary mechanisms (front-loading or continuous guidance undetectable by science).</w:t>
      </w:r>
    </w:p>
    <w:p w14:paraId="60B81F3F" w14:textId="77777777" w:rsidR="00AA569B" w:rsidRDefault="00AA569B" w:rsidP="00AA569B">
      <w:pPr>
        <w:spacing w:after="0"/>
      </w:pPr>
      <w:r>
        <w:t>2. **Multiverse + anthropic selection**: Apparent design results from observer selection in a vast ensemble of universes.</w:t>
      </w:r>
    </w:p>
    <w:p w14:paraId="12939838" w14:textId="77777777" w:rsidR="00AA569B" w:rsidRDefault="00AA569B" w:rsidP="00AA569B">
      <w:pPr>
        <w:spacing w:after="0"/>
      </w:pPr>
      <w:r>
        <w:t>3. **Unknown natural law**: Future physics/chemistry may reveal self-organizing principles we do not yet understand (e.g., assembly theory, autocatalytic sets).</w:t>
      </w:r>
    </w:p>
    <w:p w14:paraId="43435823" w14:textId="77777777" w:rsidR="00AA569B" w:rsidRDefault="00AA569B" w:rsidP="00AA569B">
      <w:pPr>
        <w:spacing w:after="0"/>
      </w:pPr>
    </w:p>
    <w:p w14:paraId="09990E9C" w14:textId="77777777" w:rsidR="00AA569B" w:rsidRDefault="00AA569B" w:rsidP="00AA569B">
      <w:pPr>
        <w:spacing w:after="0"/>
      </w:pPr>
      <w:r>
        <w:t>#### Stress test under changed assumptions</w:t>
      </w:r>
    </w:p>
    <w:p w14:paraId="4FD22C9F" w14:textId="77777777" w:rsidR="00AA569B" w:rsidRDefault="00AA569B" w:rsidP="00AA569B">
      <w:pPr>
        <w:spacing w:after="0"/>
      </w:pPr>
      <w:r>
        <w:t>- If indirect Darwinian pathways are allowed → most IC claims collapse.</w:t>
      </w:r>
    </w:p>
    <w:p w14:paraId="4D06A135" w14:textId="77777777" w:rsidR="00AA569B" w:rsidRDefault="00AA569B" w:rsidP="00AA569B">
      <w:pPr>
        <w:spacing w:after="0"/>
      </w:pPr>
      <w:r>
        <w:t>- If the designer is immanent rather than transcendent → the argument becomes compatible with naturalistic evolution.</w:t>
      </w:r>
    </w:p>
    <w:p w14:paraId="1263591B" w14:textId="77777777" w:rsidR="00AA569B" w:rsidRDefault="00AA569B" w:rsidP="00AA569B">
      <w:pPr>
        <w:spacing w:after="0"/>
      </w:pPr>
    </w:p>
    <w:p w14:paraId="085E150A" w14:textId="77777777" w:rsidR="00AA569B" w:rsidRDefault="00AA569B" w:rsidP="00AA569B">
      <w:pPr>
        <w:spacing w:after="0"/>
      </w:pPr>
      <w:r>
        <w:t>#### Generalization test</w:t>
      </w:r>
    </w:p>
    <w:p w14:paraId="1C59C4E7" w14:textId="77777777" w:rsidR="00AA569B" w:rsidRDefault="00AA569B" w:rsidP="00AA569B">
      <w:pPr>
        <w:spacing w:after="0"/>
      </w:pPr>
      <w:r>
        <w:t>The same design-detection methodology (high CSI + rejection of chance/law) can be applied to:</w:t>
      </w:r>
    </w:p>
    <w:p w14:paraId="3AE38219" w14:textId="77777777" w:rsidR="00AA569B" w:rsidRDefault="00AA569B" w:rsidP="00AA569B">
      <w:pPr>
        <w:spacing w:after="0"/>
      </w:pPr>
      <w:r>
        <w:t>- The origin of the universe (fine-tuning) → theistic design.</w:t>
      </w:r>
    </w:p>
    <w:p w14:paraId="4502CB0E" w14:textId="77777777" w:rsidR="00AA569B" w:rsidRDefault="00AA569B" w:rsidP="00AA569B">
      <w:pPr>
        <w:spacing w:after="0"/>
      </w:pPr>
      <w:r>
        <w:t>- Simulated universes → we are in a simulation.</w:t>
      </w:r>
    </w:p>
    <w:p w14:paraId="1734A6FD" w14:textId="77777777" w:rsidR="00AA569B" w:rsidRDefault="00AA569B" w:rsidP="00AA569B">
      <w:pPr>
        <w:spacing w:after="0"/>
      </w:pPr>
      <w:r>
        <w:t>- Randomly generated texts that happen to be meaningful → concludes design when it was chance.</w:t>
      </w:r>
    </w:p>
    <w:p w14:paraId="59F6F5A6" w14:textId="77777777" w:rsidR="00AA569B" w:rsidRDefault="00AA569B" w:rsidP="00AA569B">
      <w:pPr>
        <w:spacing w:after="0"/>
      </w:pPr>
      <w:r>
        <w:t>This shows the filter is prone to false positives when background probabilities are unknown.</w:t>
      </w:r>
    </w:p>
    <w:p w14:paraId="723AD4EB" w14:textId="77777777" w:rsidR="00AA569B" w:rsidRDefault="00AA569B" w:rsidP="00AA569B">
      <w:pPr>
        <w:spacing w:after="0"/>
      </w:pPr>
    </w:p>
    <w:p w14:paraId="56071FA0" w14:textId="71530E09" w:rsidR="00AA569B" w:rsidRDefault="00AA569B" w:rsidP="00AA569B">
      <w:pPr>
        <w:spacing w:after="0"/>
      </w:pPr>
      <w:r>
        <w:t>### Step 6</w:t>
      </w:r>
      <w:r w:rsidR="00EA0A8A">
        <w:t xml:space="preserve"> - </w:t>
      </w:r>
      <w:r>
        <w:t>Identify Logical Fallacies</w:t>
      </w:r>
    </w:p>
    <w:p w14:paraId="6A551876" w14:textId="77777777" w:rsidR="00AA569B" w:rsidRDefault="00AA569B" w:rsidP="00AA569B">
      <w:pPr>
        <w:spacing w:after="0"/>
      </w:pPr>
    </w:p>
    <w:p w14:paraId="5D9850D0" w14:textId="77777777" w:rsidR="00AA569B" w:rsidRDefault="00AA569B" w:rsidP="00AA569B">
      <w:pPr>
        <w:spacing w:after="0"/>
      </w:pPr>
      <w:r>
        <w:t xml:space="preserve">1. **Argument from ignorance** (central weakness)  </w:t>
      </w:r>
    </w:p>
    <w:p w14:paraId="3761359F" w14:textId="77777777" w:rsidR="00AA569B" w:rsidRDefault="00AA569B" w:rsidP="00AA569B">
      <w:pPr>
        <w:spacing w:after="0"/>
      </w:pPr>
      <w:r>
        <w:t xml:space="preserve">   Occurs in P2–P3: “We don’t currently know how X evolved naturally → therefore it could not have.”  </w:t>
      </w:r>
    </w:p>
    <w:p w14:paraId="2752EA7B" w14:textId="77777777" w:rsidR="00AA569B" w:rsidRDefault="00AA569B" w:rsidP="00AA569B">
      <w:pPr>
        <w:spacing w:after="0"/>
      </w:pPr>
      <w:r>
        <w:t xml:space="preserve">   Problematic because absence of evidence ≠ evidence of absence.  </w:t>
      </w:r>
    </w:p>
    <w:p w14:paraId="32FA42BB" w14:textId="77777777" w:rsidR="00AA569B" w:rsidRDefault="00AA569B" w:rsidP="00AA569B">
      <w:pPr>
        <w:spacing w:after="0"/>
      </w:pPr>
      <w:r>
        <w:t xml:space="preserve">   Correction: Demonstrate positive barriers or impossibility proofs, not just current explanatory gaps.</w:t>
      </w:r>
    </w:p>
    <w:p w14:paraId="45DED5CD" w14:textId="77777777" w:rsidR="00AA569B" w:rsidRDefault="00AA569B" w:rsidP="00AA569B">
      <w:pPr>
        <w:spacing w:after="0"/>
      </w:pPr>
    </w:p>
    <w:p w14:paraId="10BCF976" w14:textId="77777777" w:rsidR="00AA569B" w:rsidRDefault="00AA569B" w:rsidP="00AA569B">
      <w:pPr>
        <w:spacing w:after="0"/>
      </w:pPr>
      <w:r>
        <w:t xml:space="preserve">2. **False trichotomy** (chance, necessity, design)  </w:t>
      </w:r>
    </w:p>
    <w:p w14:paraId="3CBACB21" w14:textId="77777777" w:rsidR="00AA569B" w:rsidRDefault="00AA569B" w:rsidP="00AA569B">
      <w:pPr>
        <w:spacing w:after="0"/>
      </w:pPr>
      <w:r>
        <w:t xml:space="preserve">   Assumes only three causal categories; ignores mixtures or emergent processes not neatly classifiable.</w:t>
      </w:r>
    </w:p>
    <w:p w14:paraId="650F91B8" w14:textId="77777777" w:rsidR="00AA569B" w:rsidRDefault="00AA569B" w:rsidP="00AA569B">
      <w:pPr>
        <w:spacing w:after="0"/>
      </w:pPr>
    </w:p>
    <w:p w14:paraId="21562CCB" w14:textId="77777777" w:rsidR="00AA569B" w:rsidRDefault="00AA569B" w:rsidP="00AA569B">
      <w:pPr>
        <w:spacing w:after="0"/>
      </w:pPr>
      <w:r>
        <w:t xml:space="preserve">3. **Texas-sharpshooter fallacy** in CSI calculations  </w:t>
      </w:r>
    </w:p>
    <w:p w14:paraId="02011F46" w14:textId="77777777" w:rsidR="00AA569B" w:rsidRDefault="00AA569B" w:rsidP="00AA569B">
      <w:pPr>
        <w:spacing w:after="0"/>
      </w:pPr>
      <w:r>
        <w:t xml:space="preserve">   Defining “specification” post hoc after observing the pattern.</w:t>
      </w:r>
    </w:p>
    <w:p w14:paraId="00196466" w14:textId="77777777" w:rsidR="00AA569B" w:rsidRDefault="00AA569B" w:rsidP="00AA569B">
      <w:pPr>
        <w:spacing w:after="0"/>
      </w:pPr>
    </w:p>
    <w:p w14:paraId="692D57B9" w14:textId="77777777" w:rsidR="00AA569B" w:rsidRDefault="00AA569B" w:rsidP="00AA569B">
      <w:pPr>
        <w:spacing w:after="0"/>
      </w:pPr>
      <w:r>
        <w:t xml:space="preserve">4. **Equivocation** on “information”  </w:t>
      </w:r>
    </w:p>
    <w:p w14:paraId="0B8B4DAA" w14:textId="77777777" w:rsidR="00AA569B" w:rsidRDefault="00AA569B" w:rsidP="00AA569B">
      <w:pPr>
        <w:spacing w:after="0"/>
      </w:pPr>
      <w:r>
        <w:t xml:space="preserve">   Shifts between Shannon information, Kolmogorov complexity, and functional/semantic information.</w:t>
      </w:r>
    </w:p>
    <w:p w14:paraId="7A2F2628" w14:textId="77777777" w:rsidR="00AA569B" w:rsidRDefault="00AA569B" w:rsidP="00AA569B">
      <w:pPr>
        <w:spacing w:after="0"/>
      </w:pPr>
    </w:p>
    <w:p w14:paraId="7DD7BD98" w14:textId="49741C31" w:rsidR="00AA569B" w:rsidRDefault="00AA569B" w:rsidP="00AA569B">
      <w:pPr>
        <w:spacing w:after="0"/>
      </w:pPr>
      <w:r>
        <w:t>### Step 7</w:t>
      </w:r>
      <w:r w:rsidR="00EA0A8A">
        <w:t xml:space="preserve"> - </w:t>
      </w:r>
      <w:r>
        <w:t>Improve the Argument (Steelman)</w:t>
      </w:r>
    </w:p>
    <w:p w14:paraId="5891742B" w14:textId="77777777" w:rsidR="00AA569B" w:rsidRDefault="00AA569B" w:rsidP="00AA569B">
      <w:pPr>
        <w:spacing w:after="0"/>
      </w:pPr>
    </w:p>
    <w:p w14:paraId="5F226A83" w14:textId="77777777" w:rsidR="00AA569B" w:rsidRDefault="00AA569B" w:rsidP="00AA569B">
      <w:pPr>
        <w:spacing w:after="0"/>
      </w:pPr>
      <w:r>
        <w:t>#### Steelmanned version (preserving original intent but tightening)</w:t>
      </w:r>
    </w:p>
    <w:p w14:paraId="465D1C13" w14:textId="77777777" w:rsidR="00AA569B" w:rsidRDefault="00AA569B" w:rsidP="00AA569B">
      <w:pPr>
        <w:spacing w:after="0"/>
      </w:pPr>
      <w:r>
        <w:t xml:space="preserve">1. Multiple biological systems contain functional parts arranged with high algorithmic specified information (e.g., &gt;500–1000 bits of functional information not explicable by homology or co-option). [Empirically disputed]  </w:t>
      </w:r>
    </w:p>
    <w:p w14:paraId="7D0AE1BC" w14:textId="77777777" w:rsidR="00AA569B" w:rsidRDefault="00AA569B" w:rsidP="00AA569B">
      <w:pPr>
        <w:spacing w:after="0"/>
      </w:pPr>
      <w:r>
        <w:t xml:space="preserve">2. All known mechanisms capable of generating &gt;500 bits of functional specified information in isolated systems require pre-existing information-rich systems or intelligence. [Disputed but narrower]  </w:t>
      </w:r>
    </w:p>
    <w:p w14:paraId="2582EB86" w14:textId="77777777" w:rsidR="00AA569B" w:rsidRDefault="00AA569B" w:rsidP="00AA569B">
      <w:pPr>
        <w:spacing w:after="0"/>
      </w:pPr>
      <w:r>
        <w:t xml:space="preserve">3. No demonstrated naturalistic pathway (including co-option, scaffolding removal, neutral drift, etc.) has been shown to cross this threshold from simple replicators to the systems in (1) within the time and population resources available on Earth. [Empirical claim—currently true for some systems but contested]  </w:t>
      </w:r>
    </w:p>
    <w:p w14:paraId="2A9241D5" w14:textId="77777777" w:rsidR="00AA569B" w:rsidRDefault="00AA569B" w:rsidP="00AA569B">
      <w:pPr>
        <w:spacing w:after="0"/>
      </w:pPr>
      <w:r>
        <w:t xml:space="preserve">4. Inference to the best available explanation is a valid scientific reasoning mode (historically used in archaeology, SETI, forensics). [Widely accepted]  </w:t>
      </w:r>
    </w:p>
    <w:p w14:paraId="47F44D2A" w14:textId="77777777" w:rsidR="00AA569B" w:rsidRDefault="00AA569B" w:rsidP="00AA569B">
      <w:pPr>
        <w:spacing w:after="0"/>
      </w:pPr>
      <w:r>
        <w:t xml:space="preserve">5. Therefore, an intelligent cause is currently the best available explanation for the origin of these high-information biological systems. [Logical inference]  </w:t>
      </w:r>
    </w:p>
    <w:p w14:paraId="0241145C" w14:textId="77777777" w:rsidR="00AA569B" w:rsidRDefault="00AA569B" w:rsidP="00AA569B">
      <w:pPr>
        <w:spacing w:after="0"/>
      </w:pPr>
      <w:r>
        <w:t>6. This intelligent cause acted at least at the origin of life and at certain points in the history of life (Cambrian explosion, etc.). [Inference]</w:t>
      </w:r>
    </w:p>
    <w:p w14:paraId="15B6C792" w14:textId="77777777" w:rsidR="00AA569B" w:rsidRDefault="00AA569B" w:rsidP="00AA569B">
      <w:pPr>
        <w:spacing w:after="0"/>
      </w:pPr>
    </w:p>
    <w:p w14:paraId="2012DDB9" w14:textId="77777777" w:rsidR="00AA569B" w:rsidRDefault="00AA569B" w:rsidP="00AA569B">
      <w:pPr>
        <w:spacing w:after="0"/>
      </w:pPr>
      <w:r>
        <w:t>#### Highlighted weak points needing greatest evidence</w:t>
      </w:r>
    </w:p>
    <w:p w14:paraId="0ED0B6BC" w14:textId="77777777" w:rsidR="00AA569B" w:rsidRDefault="00AA569B" w:rsidP="00AA569B">
      <w:pPr>
        <w:spacing w:after="0"/>
      </w:pPr>
      <w:r>
        <w:t>- Step 1 and 3: Require exhaustive literature review showing no plausible pathway exists (currently not the case for most cited examples).</w:t>
      </w:r>
    </w:p>
    <w:p w14:paraId="77FF0A6F" w14:textId="77777777" w:rsidR="00AA569B" w:rsidRDefault="00AA569B" w:rsidP="00AA569B">
      <w:pPr>
        <w:spacing w:after="0"/>
      </w:pPr>
      <w:r>
        <w:t>- Step 2: Requires proof that evolutionary algorithms or prebiotic chemistry cannot cross the information threshold (open research question).</w:t>
      </w:r>
    </w:p>
    <w:p w14:paraId="0E4030C0" w14:textId="77777777" w:rsidR="00AA569B" w:rsidRDefault="00AA569B" w:rsidP="00AA569B">
      <w:pPr>
        <w:spacing w:after="0"/>
      </w:pPr>
    </w:p>
    <w:p w14:paraId="4F9AE2EE" w14:textId="37F66101" w:rsidR="00AA569B" w:rsidRDefault="00AA569B" w:rsidP="00AA569B">
      <w:pPr>
        <w:spacing w:after="0"/>
      </w:pPr>
      <w:r>
        <w:t>### Step 8</w:t>
      </w:r>
      <w:r w:rsidR="00EA0A8A">
        <w:t xml:space="preserve"> - </w:t>
      </w:r>
      <w:r>
        <w:t>Summary Assessment</w:t>
      </w:r>
    </w:p>
    <w:p w14:paraId="0400B29C" w14:textId="77777777" w:rsidR="00AA569B" w:rsidRDefault="00AA569B" w:rsidP="00AA569B">
      <w:pPr>
        <w:spacing w:after="0"/>
      </w:pPr>
    </w:p>
    <w:p w14:paraId="29D0BE99" w14:textId="77777777" w:rsidR="00AA569B" w:rsidRDefault="00AA569B" w:rsidP="00AA569B">
      <w:pPr>
        <w:spacing w:after="0"/>
      </w:pPr>
      <w:r>
        <w:t xml:space="preserve">**Major strengths**  </w:t>
      </w:r>
    </w:p>
    <w:p w14:paraId="482CC8B3" w14:textId="77777777" w:rsidR="00AA569B" w:rsidRDefault="00AA569B" w:rsidP="00AA569B">
      <w:pPr>
        <w:spacing w:after="0"/>
      </w:pPr>
      <w:r>
        <w:t xml:space="preserve">- Correctly notes that biological information and complexity pose a serious explanatory challenge.  </w:t>
      </w:r>
    </w:p>
    <w:p w14:paraId="791C620D" w14:textId="77777777" w:rsidR="00AA569B" w:rsidRDefault="00AA569B" w:rsidP="00AA569B">
      <w:pPr>
        <w:spacing w:after="0"/>
      </w:pPr>
      <w:r>
        <w:t xml:space="preserve">- Uses a legitimate form of reasoning (IBE).  </w:t>
      </w:r>
    </w:p>
    <w:p w14:paraId="50EA838F" w14:textId="77777777" w:rsidR="00AA569B" w:rsidRDefault="00AA569B" w:rsidP="00AA569B">
      <w:pPr>
        <w:spacing w:after="0"/>
      </w:pPr>
      <w:r>
        <w:t>- Highlights real gaps in current evolutionary accounts of certain transitions (origin of life, Cambrian explosion).</w:t>
      </w:r>
    </w:p>
    <w:p w14:paraId="4FC5E216" w14:textId="77777777" w:rsidR="00AA569B" w:rsidRDefault="00AA569B" w:rsidP="00AA569B">
      <w:pPr>
        <w:spacing w:after="0"/>
      </w:pPr>
    </w:p>
    <w:p w14:paraId="757F375D" w14:textId="77777777" w:rsidR="00AA569B" w:rsidRDefault="00AA569B" w:rsidP="00AA569B">
      <w:pPr>
        <w:spacing w:after="0"/>
      </w:pPr>
      <w:r>
        <w:t xml:space="preserve">**Major weaknesses**  </w:t>
      </w:r>
    </w:p>
    <w:p w14:paraId="2C7BCEAB" w14:textId="77777777" w:rsidR="00AA569B" w:rsidRDefault="00AA569B" w:rsidP="00AA569B">
      <w:pPr>
        <w:spacing w:after="0"/>
      </w:pPr>
      <w:r>
        <w:t xml:space="preserve">- Overstates the impossibility of naturalistic pathways (argument from ignorance).  </w:t>
      </w:r>
    </w:p>
    <w:p w14:paraId="24B42E8B" w14:textId="77777777" w:rsidR="00AA569B" w:rsidRDefault="00AA569B" w:rsidP="00AA569B">
      <w:pPr>
        <w:spacing w:after="0"/>
      </w:pPr>
      <w:r>
        <w:t xml:space="preserve">- Definitions and calculations of CSI/IC are contested and often question-begging.  </w:t>
      </w:r>
    </w:p>
    <w:p w14:paraId="2F6A5BB8" w14:textId="77777777" w:rsidR="00AA569B" w:rsidRDefault="00AA569B" w:rsidP="00AA569B">
      <w:pPr>
        <w:spacing w:after="0"/>
      </w:pPr>
      <w:r>
        <w:t>- Method generalizes poorly and risks false positives.</w:t>
      </w:r>
    </w:p>
    <w:p w14:paraId="1E4D77CA" w14:textId="77777777" w:rsidR="00AA569B" w:rsidRDefault="00AA569B" w:rsidP="00AA569B">
      <w:pPr>
        <w:spacing w:after="0"/>
      </w:pPr>
    </w:p>
    <w:p w14:paraId="1CF940F9" w14:textId="77777777" w:rsidR="00AA569B" w:rsidRDefault="00AA569B" w:rsidP="00AA569B">
      <w:pPr>
        <w:spacing w:after="0"/>
      </w:pPr>
      <w:r>
        <w:t xml:space="preserve">**Logical gaps**  </w:t>
      </w:r>
    </w:p>
    <w:p w14:paraId="213E59F7" w14:textId="77777777" w:rsidR="00AA569B" w:rsidRDefault="00AA569B" w:rsidP="00AA569B">
      <w:pPr>
        <w:spacing w:after="0"/>
      </w:pPr>
      <w:r>
        <w:t xml:space="preserve">- Leap from “best current explanation” to “true explanation” or “design rather than evolution.”  </w:t>
      </w:r>
    </w:p>
    <w:p w14:paraId="700E1379" w14:textId="77777777" w:rsidR="00AA569B" w:rsidRDefault="00AA569B" w:rsidP="00AA569B">
      <w:pPr>
        <w:spacing w:after="0"/>
      </w:pPr>
      <w:r>
        <w:t>- Failure to consider theistic evolution or future naturalistic explanations.</w:t>
      </w:r>
    </w:p>
    <w:p w14:paraId="670DF261" w14:textId="77777777" w:rsidR="00AA569B" w:rsidRDefault="00AA569B" w:rsidP="00AA569B">
      <w:pPr>
        <w:spacing w:after="0"/>
      </w:pPr>
    </w:p>
    <w:p w14:paraId="1D1862F5" w14:textId="77777777" w:rsidR="00AA569B" w:rsidRDefault="00AA569B" w:rsidP="00AA569B">
      <w:pPr>
        <w:spacing w:after="0"/>
      </w:pPr>
      <w:r>
        <w:t xml:space="preserve">**Well-supported points**  </w:t>
      </w:r>
    </w:p>
    <w:p w14:paraId="4B99242D" w14:textId="77777777" w:rsidR="00AA569B" w:rsidRDefault="00AA569B" w:rsidP="00AA569B">
      <w:pPr>
        <w:spacing w:after="0"/>
      </w:pPr>
      <w:r>
        <w:t xml:space="preserve">- High functional information content of genomes and proteins.  </w:t>
      </w:r>
    </w:p>
    <w:p w14:paraId="4D0D9DA6" w14:textId="77777777" w:rsidR="00AA569B" w:rsidRDefault="00AA569B" w:rsidP="00AA569B">
      <w:pPr>
        <w:spacing w:after="0"/>
      </w:pPr>
      <w:r>
        <w:t>- Legitimacy of abductive reasoning in science.</w:t>
      </w:r>
    </w:p>
    <w:p w14:paraId="1E65D833" w14:textId="77777777" w:rsidR="00AA569B" w:rsidRDefault="00AA569B" w:rsidP="00AA569B">
      <w:pPr>
        <w:spacing w:after="0"/>
      </w:pPr>
    </w:p>
    <w:p w14:paraId="4423EFC6" w14:textId="77777777" w:rsidR="00AA569B" w:rsidRDefault="00AA569B" w:rsidP="00AA569B">
      <w:pPr>
        <w:spacing w:after="0"/>
      </w:pPr>
      <w:r>
        <w:t xml:space="preserve">**Evidence needed**  </w:t>
      </w:r>
    </w:p>
    <w:p w14:paraId="31B25134" w14:textId="77777777" w:rsidR="00AA569B" w:rsidRDefault="00AA569B" w:rsidP="00AA569B">
      <w:pPr>
        <w:spacing w:after="0"/>
      </w:pPr>
      <w:r>
        <w:t xml:space="preserve">- Positive demonstration that specific systems cannot evolve under any realistic conditions (not just “we don’t know how”).  </w:t>
      </w:r>
    </w:p>
    <w:p w14:paraId="20E1FC4D" w14:textId="77777777" w:rsidR="00AA569B" w:rsidRDefault="00AA569B" w:rsidP="00AA569B">
      <w:pPr>
        <w:spacing w:after="0"/>
      </w:pPr>
      <w:r>
        <w:t>- Independent calibration of the design-detection filter on known designed vs. non-designed systems.</w:t>
      </w:r>
    </w:p>
    <w:p w14:paraId="1898E998" w14:textId="77777777" w:rsidR="00AA569B" w:rsidRDefault="00AA569B" w:rsidP="00AA569B">
      <w:pPr>
        <w:spacing w:after="0"/>
      </w:pPr>
    </w:p>
    <w:p w14:paraId="3D463AF8" w14:textId="77777777" w:rsidR="00AA569B" w:rsidRDefault="00AA569B" w:rsidP="00AA569B">
      <w:pPr>
        <w:spacing w:after="0"/>
      </w:pPr>
      <w:r>
        <w:t>The argument meets minimal standards of clarity and coherence but not of empirical rigor.</w:t>
      </w:r>
    </w:p>
    <w:p w14:paraId="4A511243" w14:textId="77777777" w:rsidR="00AA569B" w:rsidRDefault="00AA569B" w:rsidP="00AA569B">
      <w:pPr>
        <w:spacing w:after="0"/>
      </w:pPr>
    </w:p>
    <w:p w14:paraId="233669D6" w14:textId="77777777" w:rsidR="00AA569B" w:rsidRDefault="00AA569B" w:rsidP="00AA569B">
      <w:pPr>
        <w:spacing w:after="0"/>
      </w:pPr>
      <w:r>
        <w:t xml:space="preserve">### Final Verdict: </w:t>
      </w:r>
      <w:r>
        <w:rPr>
          <w:rFonts w:ascii="Segoe UI Emoji" w:hAnsi="Segoe UI Emoji" w:cs="Segoe UI Emoji"/>
        </w:rPr>
        <w:t>⚠️</w:t>
      </w:r>
      <w:r>
        <w:t xml:space="preserve"> Partially passes (valid but unsound)</w:t>
      </w:r>
    </w:p>
    <w:p w14:paraId="7986F3E1" w14:textId="77777777" w:rsidR="00AA569B" w:rsidRDefault="00AA569B" w:rsidP="00AA569B">
      <w:pPr>
        <w:spacing w:after="0"/>
      </w:pPr>
    </w:p>
    <w:p w14:paraId="49470755" w14:textId="0F5BC268" w:rsidR="00AA569B" w:rsidRDefault="00AA569B" w:rsidP="00AA569B">
      <w:pPr>
        <w:spacing w:after="0"/>
      </w:pPr>
      <w:r>
        <w:t>- **Valid**: Yes</w:t>
      </w:r>
      <w:r w:rsidR="00EA0A8A">
        <w:t xml:space="preserve"> - </w:t>
      </w:r>
      <w:r>
        <w:t>as an abductive argument, the conclusion follows if the premises are granted.</w:t>
      </w:r>
    </w:p>
    <w:p w14:paraId="44F126D0" w14:textId="32254767" w:rsidR="00AA569B" w:rsidRDefault="00AA569B" w:rsidP="00AA569B">
      <w:pPr>
        <w:spacing w:after="0"/>
      </w:pPr>
      <w:r>
        <w:t>- **Sound**: No</w:t>
      </w:r>
      <w:r w:rsidR="00EA0A8A">
        <w:t xml:space="preserve"> - </w:t>
      </w:r>
      <w:r>
        <w:t>several key empirical premises (P1–P3 in original; steps 1–3 in steelman) are disputed or currently unsupported.</w:t>
      </w:r>
    </w:p>
    <w:p w14:paraId="726AD8B8" w14:textId="77777777" w:rsidR="00AA569B" w:rsidRDefault="00AA569B" w:rsidP="00AA569B">
      <w:pPr>
        <w:spacing w:after="0"/>
      </w:pPr>
      <w:r>
        <w:t>- **Primary causes of failure**: Overreliance on argument from ignorance; contested examples of irreducible complexity; lack of positive impossibility proofs.</w:t>
      </w:r>
    </w:p>
    <w:p w14:paraId="0808FEE9" w14:textId="77777777" w:rsidR="00AA569B" w:rsidRDefault="00AA569B" w:rsidP="00AA569B">
      <w:pPr>
        <w:spacing w:after="0"/>
      </w:pPr>
      <w:r>
        <w:t>- **What would be required to pass**: Demonstrated existence of at least one biological system that rigorously meets IC/CSI criteria and for which no plausible evolutionary pathway (direct or indirect) can be constructed even in principle, plus independent validation that the design filter does not yield false positives on known evolutionary outcomes. This threshold has not been met as of November 2025.</w:t>
      </w:r>
    </w:p>
    <w:p w14:paraId="5C27F20E" w14:textId="77777777" w:rsidR="00AA569B" w:rsidRDefault="00AA569B" w:rsidP="00AA569B">
      <w:pPr>
        <w:spacing w:after="0"/>
      </w:pPr>
    </w:p>
    <w:p w14:paraId="037DF2E2" w14:textId="77777777" w:rsidR="00AA569B" w:rsidRDefault="00AA569B" w:rsidP="00AA569B">
      <w:pPr>
        <w:spacing w:after="0"/>
      </w:pPr>
      <w:r>
        <w:rPr>
          <w:b/>
        </w:rPr>
        <w:t>14-Step Response:</w:t>
      </w:r>
    </w:p>
    <w:p w14:paraId="11DB7BE1" w14:textId="77777777" w:rsidR="00AA569B" w:rsidRDefault="00AA569B" w:rsidP="00AA569B">
      <w:pPr>
        <w:spacing w:after="0"/>
      </w:pPr>
      <w:r>
        <w:t xml:space="preserve">[SESSION HEADER]  </w:t>
      </w:r>
    </w:p>
    <w:p w14:paraId="2C2C2DEC" w14:textId="77777777" w:rsidR="00AA569B" w:rsidRDefault="00AA569B" w:rsidP="00AA569B">
      <w:pPr>
        <w:spacing w:after="0"/>
      </w:pPr>
      <w:r>
        <w:t xml:space="preserve">Model: Grok 4  </w:t>
      </w:r>
    </w:p>
    <w:p w14:paraId="35EA7FA4" w14:textId="77777777" w:rsidR="00AA569B" w:rsidRDefault="00AA569B" w:rsidP="00AA569B">
      <w:pPr>
        <w:spacing w:after="0"/>
      </w:pPr>
      <w:r>
        <w:t xml:space="preserve">Date/Time: November 21, 2025  </w:t>
      </w:r>
    </w:p>
    <w:p w14:paraId="002F864E" w14:textId="77777777" w:rsidR="00AA569B" w:rsidRDefault="00AA569B" w:rsidP="00AA569B">
      <w:pPr>
        <w:spacing w:after="0"/>
      </w:pPr>
      <w:r>
        <w:t xml:space="preserve">Run Type: Argument Analysis – Comprehensive 14-Step Protocol  </w:t>
      </w:r>
    </w:p>
    <w:p w14:paraId="3A401C01" w14:textId="77777777" w:rsidR="00AA569B" w:rsidRDefault="00AA569B" w:rsidP="00AA569B">
      <w:pPr>
        <w:spacing w:after="0"/>
      </w:pPr>
      <w:r>
        <w:t xml:space="preserve">Prompt Range: Full  </w:t>
      </w:r>
    </w:p>
    <w:p w14:paraId="487F18A6" w14:textId="77777777" w:rsidR="00AA569B" w:rsidRDefault="00AA569B" w:rsidP="00AA569B">
      <w:pPr>
        <w:spacing w:after="0"/>
      </w:pPr>
      <w:r>
        <w:t xml:space="preserve">Temperature / Creativity Setting: 0.0 (deterministic analytic mode)  </w:t>
      </w:r>
    </w:p>
    <w:p w14:paraId="4EE168B4" w14:textId="77777777" w:rsidR="00AA569B" w:rsidRDefault="00AA569B" w:rsidP="00AA569B">
      <w:pPr>
        <w:spacing w:after="0"/>
      </w:pPr>
      <w:r>
        <w:t xml:space="preserve">Additional Settings: Strict neutrality protocol engaged  </w:t>
      </w:r>
    </w:p>
    <w:p w14:paraId="387A9769" w14:textId="77777777" w:rsidR="00AA569B" w:rsidRDefault="00AA569B" w:rsidP="00AA569B">
      <w:pPr>
        <w:spacing w:after="0"/>
      </w:pPr>
    </w:p>
    <w:p w14:paraId="520F5EB3" w14:textId="041F8272" w:rsidR="00AA569B" w:rsidRDefault="00AA569B" w:rsidP="00AA569B">
      <w:pPr>
        <w:spacing w:after="0"/>
      </w:pPr>
      <w:r>
        <w:t>STEP 3</w:t>
      </w:r>
      <w:r w:rsidR="00EA0A8A">
        <w:t xml:space="preserve"> - </w:t>
      </w:r>
      <w:r>
        <w:t xml:space="preserve">ARGUMENT CONTEXT  </w:t>
      </w:r>
    </w:p>
    <w:p w14:paraId="32B0E4C6" w14:textId="77777777" w:rsidR="00AA569B" w:rsidRDefault="00AA569B" w:rsidP="00AA569B">
      <w:pPr>
        <w:spacing w:after="0"/>
      </w:pPr>
      <w:r>
        <w:t xml:space="preserve">3A. Argument Summary  </w:t>
      </w:r>
    </w:p>
    <w:p w14:paraId="47456169" w14:textId="77777777" w:rsidR="00AA569B" w:rsidRDefault="00AA569B" w:rsidP="00AA569B">
      <w:pPr>
        <w:spacing w:after="0"/>
      </w:pPr>
      <w:r>
        <w:t xml:space="preserve">Intelligent Design (ID), as a philosophical explanation for the diversity of life, asserts that certain features of living organisms are best explained by an intelligent cause rather than an undirected natural process such as random mutation plus natural selection. The core claim is that some biological systems exhibit “irreducible complexity” or “specified complexity” that cannot plausibly arise through gradual Darwinian pathways, and therefore point to purposeful intelligent design.  </w:t>
      </w:r>
    </w:p>
    <w:p w14:paraId="4BB6DF0C" w14:textId="77777777" w:rsidR="00AA569B" w:rsidRDefault="00AA569B" w:rsidP="00AA569B">
      <w:pPr>
        <w:spacing w:after="0"/>
      </w:pPr>
    </w:p>
    <w:p w14:paraId="4197AA66" w14:textId="77777777" w:rsidR="00AA569B" w:rsidRDefault="00AA569B" w:rsidP="00AA569B">
      <w:pPr>
        <w:spacing w:after="0"/>
      </w:pPr>
      <w:r>
        <w:t xml:space="preserve">3B. Domain Identification  </w:t>
      </w:r>
    </w:p>
    <w:p w14:paraId="7270D921" w14:textId="77777777" w:rsidR="00AA569B" w:rsidRDefault="00AA569B" w:rsidP="00AA569B">
      <w:pPr>
        <w:spacing w:after="0"/>
      </w:pPr>
      <w:r>
        <w:t xml:space="preserve">Primarily philosophical and metaphysical, with significant overlap into philosophy of science, epistemology, and philosophy of biology. It is not presented here as a scientific theory but explicitly as a philosophical explanation. Secondary overlaps: </w:t>
      </w:r>
      <w:r>
        <w:lastRenderedPageBreak/>
        <w:t xml:space="preserve">theology (for some proponents), legal (past U.S. court cases), and cultural controversy.  </w:t>
      </w:r>
    </w:p>
    <w:p w14:paraId="6E46AB2A" w14:textId="77777777" w:rsidR="00AA569B" w:rsidRDefault="00AA569B" w:rsidP="00AA569B">
      <w:pPr>
        <w:spacing w:after="0"/>
      </w:pPr>
    </w:p>
    <w:p w14:paraId="282164EB" w14:textId="77777777" w:rsidR="00AA569B" w:rsidRDefault="00AA569B" w:rsidP="00AA569B">
      <w:pPr>
        <w:spacing w:after="0"/>
      </w:pPr>
      <w:r>
        <w:t xml:space="preserve">3C. Claim Strength  </w:t>
      </w:r>
    </w:p>
    <w:p w14:paraId="24294C30" w14:textId="77777777" w:rsidR="00AA569B" w:rsidRDefault="00AA569B" w:rsidP="00AA569B">
      <w:pPr>
        <w:spacing w:after="0"/>
      </w:pPr>
      <w:r>
        <w:t xml:space="preserve">ID in its philosophical form asserts a strong inference to the best explanation (abductive): the hypothesis of intelligent design is claimed to be considerably more probable than undirected natural processes for certain biological phenomena. Some formulations present it as a near-certainty; others as a reasonable possibility.  </w:t>
      </w:r>
    </w:p>
    <w:p w14:paraId="5F5C857B" w14:textId="77777777" w:rsidR="00AA569B" w:rsidRDefault="00AA569B" w:rsidP="00AA569B">
      <w:pPr>
        <w:spacing w:after="0"/>
      </w:pPr>
    </w:p>
    <w:p w14:paraId="7B79BACA" w14:textId="77777777" w:rsidR="00AA569B" w:rsidRDefault="00AA569B" w:rsidP="00AA569B">
      <w:pPr>
        <w:spacing w:after="0"/>
      </w:pPr>
      <w:r>
        <w:t xml:space="preserve">3D. Purpose of the Argument  </w:t>
      </w:r>
    </w:p>
    <w:p w14:paraId="07FFC1EF" w14:textId="77777777" w:rsidR="00AA569B" w:rsidRDefault="00AA569B" w:rsidP="00AA569B">
      <w:pPr>
        <w:spacing w:after="0"/>
      </w:pPr>
      <w:r>
        <w:t xml:space="preserve">To explain the origin of biological information and complex adaptive structures; secondarily to critique the sufficiency of purely naturalistic evolutionary explanations and to reopen philosophical space for teleology and design in nature.  </w:t>
      </w:r>
    </w:p>
    <w:p w14:paraId="79BFACB0" w14:textId="77777777" w:rsidR="00AA569B" w:rsidRDefault="00AA569B" w:rsidP="00AA569B">
      <w:pPr>
        <w:spacing w:after="0"/>
      </w:pPr>
    </w:p>
    <w:p w14:paraId="4950C4FD" w14:textId="77777777" w:rsidR="00AA569B" w:rsidRDefault="00AA569B" w:rsidP="00AA569B">
      <w:pPr>
        <w:spacing w:after="0"/>
      </w:pPr>
      <w:r>
        <w:t xml:space="preserve">3E. Background Context  </w:t>
      </w:r>
    </w:p>
    <w:p w14:paraId="3AA1EADD" w14:textId="77777777" w:rsidR="00AA569B" w:rsidRDefault="00AA569B" w:rsidP="00AA569B">
      <w:pPr>
        <w:spacing w:after="0"/>
      </w:pPr>
      <w:r>
        <w:t xml:space="preserve">ID emerged in the 1990s (Behe, Dembski, Meyer) as a successor concept to creationism after U.S. courts ruled young-earth creationism unconstitutional in public-school science curricula. The 2005 Kitzmiller v. Dover ruling classified ID as non-scientific and religiously motivated in the legal context, but the present evaluation is strictly philosophical, not legal or curricular. Scholarly disagreement is intense: most philosophers of biology reject ID; a minority (e.g., some in the analytic theology and design traditions) find it philosophically respectable.  </w:t>
      </w:r>
    </w:p>
    <w:p w14:paraId="70BBE8AA" w14:textId="77777777" w:rsidR="00AA569B" w:rsidRDefault="00AA569B" w:rsidP="00AA569B">
      <w:pPr>
        <w:spacing w:after="0"/>
      </w:pPr>
    </w:p>
    <w:p w14:paraId="73D9AD6D" w14:textId="6016E319" w:rsidR="00AA569B" w:rsidRDefault="00AA569B" w:rsidP="00AA569B">
      <w:pPr>
        <w:spacing w:after="0"/>
      </w:pPr>
      <w:r>
        <w:t>STEP 4</w:t>
      </w:r>
      <w:r w:rsidR="00EA0A8A">
        <w:t xml:space="preserve"> - </w:t>
      </w:r>
      <w:r>
        <w:t xml:space="preserve">IDENTIFY THE STRUCTURE  </w:t>
      </w:r>
    </w:p>
    <w:p w14:paraId="00DF2F8E" w14:textId="77777777" w:rsidR="00AA569B" w:rsidRDefault="00AA569B" w:rsidP="00AA569B">
      <w:pPr>
        <w:spacing w:after="0"/>
      </w:pPr>
      <w:r>
        <w:t xml:space="preserve">4A. Explicit Premises  </w:t>
      </w:r>
    </w:p>
    <w:p w14:paraId="0D2FFEEE" w14:textId="77777777" w:rsidR="00AA569B" w:rsidRDefault="00AA569B" w:rsidP="00AA569B">
      <w:pPr>
        <w:spacing w:after="0"/>
      </w:pPr>
      <w:r>
        <w:t xml:space="preserve">1. Some biological systems exhibit irreducible complexity / specified complexity (Claim).  </w:t>
      </w:r>
    </w:p>
    <w:p w14:paraId="0553A79D" w14:textId="77777777" w:rsidR="00AA569B" w:rsidRDefault="00AA569B" w:rsidP="00AA569B">
      <w:pPr>
        <w:spacing w:after="0"/>
      </w:pPr>
      <w:r>
        <w:t xml:space="preserve">2. Systems that are irreducibly complex cannot arise through gradual, step-by-step Darwinian pathways because removal of any part causes the system to cease functioning (Claim).  </w:t>
      </w:r>
    </w:p>
    <w:p w14:paraId="7551E505" w14:textId="77777777" w:rsidR="00AA569B" w:rsidRDefault="00AA569B" w:rsidP="00AA569B">
      <w:pPr>
        <w:spacing w:after="0"/>
      </w:pPr>
      <w:r>
        <w:t xml:space="preserve">3. Undirected natural processes (mutation + selection) are incapable of generating large amounts of specified information / complexity in realistic time frames (Claim).  </w:t>
      </w:r>
    </w:p>
    <w:p w14:paraId="61CBF51A" w14:textId="77777777" w:rsidR="00AA569B" w:rsidRDefault="00AA569B" w:rsidP="00AA569B">
      <w:pPr>
        <w:spacing w:after="0"/>
      </w:pPr>
      <w:r>
        <w:t xml:space="preserve">4. Intelligent agents have the demonstrated causal power to produce systems with specified complexity (e.g., human artifacts, software) (Fact + Claim when extended to biology).  </w:t>
      </w:r>
    </w:p>
    <w:p w14:paraId="6886C77A" w14:textId="77777777" w:rsidR="00AA569B" w:rsidRDefault="00AA569B" w:rsidP="00AA569B">
      <w:pPr>
        <w:spacing w:after="0"/>
      </w:pPr>
      <w:r>
        <w:t xml:space="preserve">5. When we observe specified complexity plus the absence of a plausible gradual pathway, the best explanation is intelligent design (Interpretive / abductive principle).  </w:t>
      </w:r>
    </w:p>
    <w:p w14:paraId="159F75C7" w14:textId="77777777" w:rsidR="00AA569B" w:rsidRDefault="00AA569B" w:rsidP="00AA569B">
      <w:pPr>
        <w:spacing w:after="0"/>
      </w:pPr>
    </w:p>
    <w:p w14:paraId="217620B2" w14:textId="77777777" w:rsidR="00AA569B" w:rsidRDefault="00AA569B" w:rsidP="00AA569B">
      <w:pPr>
        <w:spacing w:after="0"/>
      </w:pPr>
      <w:r>
        <w:t xml:space="preserve">4B. Hidden Assumptions  </w:t>
      </w:r>
    </w:p>
    <w:p w14:paraId="4BD1187E" w14:textId="77777777" w:rsidR="00AA569B" w:rsidRDefault="00AA569B" w:rsidP="00AA569B">
      <w:pPr>
        <w:spacing w:after="0"/>
      </w:pPr>
      <w:r>
        <w:t xml:space="preserve">- The criteria for detecting “design” (CSI, IC) are objectively measurable and not post-hoc.  </w:t>
      </w:r>
    </w:p>
    <w:p w14:paraId="2FA56CB8" w14:textId="77777777" w:rsidR="00AA569B" w:rsidRDefault="00AA569B" w:rsidP="00AA569B">
      <w:pPr>
        <w:spacing w:after="0"/>
      </w:pPr>
      <w:r>
        <w:t xml:space="preserve">- No unknown or underappreciated natural mechanisms exist that could produce the observed features.  </w:t>
      </w:r>
    </w:p>
    <w:p w14:paraId="7848AB9A" w14:textId="77777777" w:rsidR="00AA569B" w:rsidRDefault="00AA569B" w:rsidP="00AA569B">
      <w:pPr>
        <w:spacing w:after="0"/>
      </w:pPr>
      <w:r>
        <w:t xml:space="preserve">- The designer is not subject to the same explanatory regress (i.e., the designer itself need not be explained in the same way).  </w:t>
      </w:r>
    </w:p>
    <w:p w14:paraId="16EC2E35" w14:textId="77777777" w:rsidR="00AA569B" w:rsidRDefault="00AA569B" w:rsidP="00AA569B">
      <w:pPr>
        <w:spacing w:after="0"/>
      </w:pPr>
      <w:r>
        <w:t xml:space="preserve">- The inference from “no known natural pathway” to “intelligent cause” is licensed in biology in the same way it is in archaeology or forensics.  </w:t>
      </w:r>
    </w:p>
    <w:p w14:paraId="7DB55315" w14:textId="77777777" w:rsidR="00AA569B" w:rsidRDefault="00AA569B" w:rsidP="00AA569B">
      <w:pPr>
        <w:spacing w:after="0"/>
      </w:pPr>
    </w:p>
    <w:p w14:paraId="304156CC" w14:textId="77777777" w:rsidR="00AA569B" w:rsidRDefault="00AA569B" w:rsidP="00AA569B">
      <w:pPr>
        <w:spacing w:after="0"/>
      </w:pPr>
      <w:r>
        <w:t xml:space="preserve">4C. Formal Logical Structure  </w:t>
      </w:r>
    </w:p>
    <w:p w14:paraId="55ABA7D9" w14:textId="77777777" w:rsidR="00AA569B" w:rsidRDefault="00AA569B" w:rsidP="00AA569B">
      <w:pPr>
        <w:spacing w:after="0"/>
      </w:pPr>
      <w:r>
        <w:t xml:space="preserve">P1. Certain biological systems are irreducibly complex / exhibit high specified complexity.  </w:t>
      </w:r>
    </w:p>
    <w:p w14:paraId="35532492" w14:textId="77777777" w:rsidR="00AA569B" w:rsidRDefault="00AA569B" w:rsidP="00AA569B">
      <w:pPr>
        <w:spacing w:after="0"/>
      </w:pPr>
      <w:r>
        <w:t xml:space="preserve">P2. Irreducibly complex systems, by definition, cannot arise gradually via numerous successive slight modifications each having selective advantage.  </w:t>
      </w:r>
    </w:p>
    <w:p w14:paraId="51AECEBA" w14:textId="77777777" w:rsidR="00AA569B" w:rsidRDefault="00AA569B" w:rsidP="00AA569B">
      <w:pPr>
        <w:spacing w:after="0"/>
      </w:pPr>
      <w:r>
        <w:t xml:space="preserve">P3. The only known cause sufficient to produce irreducible / specified complexity is intelligent design.  </w:t>
      </w:r>
    </w:p>
    <w:p w14:paraId="3A3D9FAB" w14:textId="77777777" w:rsidR="00AA569B" w:rsidRDefault="00AA569B" w:rsidP="00AA569B">
      <w:pPr>
        <w:spacing w:after="0"/>
      </w:pPr>
      <w:r>
        <w:t xml:space="preserve">P4. No plausible undirected natural pathway for these systems has been demonstrated.  </w:t>
      </w:r>
    </w:p>
    <w:p w14:paraId="692344C0" w14:textId="77777777" w:rsidR="00AA569B" w:rsidRDefault="00AA569B" w:rsidP="00AA569B">
      <w:pPr>
        <w:spacing w:after="0"/>
      </w:pPr>
      <w:r>
        <w:t xml:space="preserve">Intermediate inference: Therefore, the best available explanation is intelligent design.  </w:t>
      </w:r>
    </w:p>
    <w:p w14:paraId="09116D98" w14:textId="77777777" w:rsidR="00AA569B" w:rsidRDefault="00AA569B" w:rsidP="00AA569B">
      <w:pPr>
        <w:spacing w:after="0"/>
      </w:pPr>
      <w:r>
        <w:t xml:space="preserve">Conclusion: The diversity and complexity of life is (at least in part) the result of intelligent design rather than solely undirected natural processes.  </w:t>
      </w:r>
    </w:p>
    <w:p w14:paraId="7CA60CA6" w14:textId="77777777" w:rsidR="00AA569B" w:rsidRDefault="00AA569B" w:rsidP="00AA569B">
      <w:pPr>
        <w:spacing w:after="0"/>
      </w:pPr>
    </w:p>
    <w:p w14:paraId="0940317F" w14:textId="205E6878" w:rsidR="00AA569B" w:rsidRDefault="00AA569B" w:rsidP="00AA569B">
      <w:pPr>
        <w:spacing w:after="0"/>
      </w:pPr>
      <w:r>
        <w:t>STEP 5</w:t>
      </w:r>
      <w:r w:rsidR="00EA0A8A">
        <w:t xml:space="preserve"> - </w:t>
      </w:r>
      <w:r>
        <w:t xml:space="preserve">BURDEN OF PROOF  </w:t>
      </w:r>
    </w:p>
    <w:p w14:paraId="7EB78BE8" w14:textId="77777777" w:rsidR="00AA569B" w:rsidRDefault="00AA569B" w:rsidP="00AA569B">
      <w:pPr>
        <w:spacing w:after="0"/>
      </w:pPr>
      <w:r>
        <w:t xml:space="preserve">The burden lies entirely on ID proponents because they are introducing a positive ontological claim (the action of a designing intelligence in biological history). The burden is heavy because the claim is strong (inference to the best explanation over the current naturalistic paradigm). The burden has not been discharged to the satisfaction of most philosophers of science, though some philosophers (e.g., in the design tradition) argue it has been partially met. No obvious burden-shifting occurs in the best versions; weaker versions sometimes shift by demanding critics prove naturalism sufficient.  </w:t>
      </w:r>
    </w:p>
    <w:p w14:paraId="627F3B04" w14:textId="77777777" w:rsidR="00AA569B" w:rsidRDefault="00AA569B" w:rsidP="00AA569B">
      <w:pPr>
        <w:spacing w:after="0"/>
      </w:pPr>
    </w:p>
    <w:p w14:paraId="4607EC7B" w14:textId="3D0D460D" w:rsidR="00AA569B" w:rsidRDefault="00AA569B" w:rsidP="00AA569B">
      <w:pPr>
        <w:spacing w:after="0"/>
      </w:pPr>
      <w:r>
        <w:t>STEP 6</w:t>
      </w:r>
      <w:r w:rsidR="00EA0A8A">
        <w:t xml:space="preserve"> - </w:t>
      </w:r>
      <w:r>
        <w:t xml:space="preserve">VALIDITY AND SOUNDNESS  </w:t>
      </w:r>
    </w:p>
    <w:p w14:paraId="39081755" w14:textId="77777777" w:rsidR="00AA569B" w:rsidRDefault="00AA569B" w:rsidP="00AA569B">
      <w:pPr>
        <w:spacing w:after="0"/>
      </w:pPr>
      <w:r>
        <w:t xml:space="preserve">6A. Validity  </w:t>
      </w:r>
    </w:p>
    <w:p w14:paraId="0673D9E5" w14:textId="77777777" w:rsidR="00AA569B" w:rsidRDefault="00AA569B" w:rsidP="00AA569B">
      <w:pPr>
        <w:spacing w:after="0"/>
      </w:pPr>
      <w:r>
        <w:lastRenderedPageBreak/>
        <w:t xml:space="preserve">The argument is formally valid as an inference to the best explanation (abduction), provided all premises are accepted. There is no deductive invalidity, but there is a potential inferential leap in P3 (“the only known cause”).  </w:t>
      </w:r>
    </w:p>
    <w:p w14:paraId="257ADAA5" w14:textId="77777777" w:rsidR="00AA569B" w:rsidRDefault="00AA569B" w:rsidP="00AA569B">
      <w:pPr>
        <w:spacing w:after="0"/>
      </w:pPr>
    </w:p>
    <w:p w14:paraId="7522A51C" w14:textId="77777777" w:rsidR="00AA569B" w:rsidRDefault="00AA569B" w:rsidP="00AA569B">
      <w:pPr>
        <w:spacing w:after="0"/>
      </w:pPr>
      <w:r>
        <w:t xml:space="preserve">6B. Soundness  </w:t>
      </w:r>
    </w:p>
    <w:p w14:paraId="4D2513B7" w14:textId="77777777" w:rsidR="00AA569B" w:rsidRDefault="00AA569B" w:rsidP="00AA569B">
      <w:pPr>
        <w:spacing w:after="0"/>
      </w:pPr>
      <w:r>
        <w:t xml:space="preserve">Premise 1 (existence of IC/CSI): Disputed empirical claim – critics argue examples (flagellum, blood clotting) have been explained via co-option and scaffolding.  </w:t>
      </w:r>
    </w:p>
    <w:p w14:paraId="227226BA" w14:textId="77777777" w:rsidR="00AA569B" w:rsidRDefault="00AA569B" w:rsidP="00AA569B">
      <w:pPr>
        <w:spacing w:after="0"/>
      </w:pPr>
      <w:r>
        <w:t xml:space="preserve">Premise 2 (definitional incapacity of gradualism): Philosophical / definitional claim – disputed; critics reject the definition of IC as too rigid.  </w:t>
      </w:r>
    </w:p>
    <w:p w14:paraId="10447FD8" w14:textId="77777777" w:rsidR="00AA569B" w:rsidRDefault="00AA569B" w:rsidP="00AA569B">
      <w:pPr>
        <w:spacing w:after="0"/>
      </w:pPr>
      <w:r>
        <w:t xml:space="preserve">Premise 3 (causal adequacy): Widely disputed – natural selection is observed to generate complex functional systems (e.g., lens crystallins, immune system).  </w:t>
      </w:r>
    </w:p>
    <w:p w14:paraId="2EE945E1" w14:textId="77777777" w:rsidR="00AA569B" w:rsidRDefault="00AA569B" w:rsidP="00AA569B">
      <w:pPr>
        <w:spacing w:after="0"/>
      </w:pPr>
      <w:r>
        <w:t xml:space="preserve">Premise 4 (no plausible pathway demonstrated): Empirical claim – increasingly contested as research progresses.  </w:t>
      </w:r>
    </w:p>
    <w:p w14:paraId="462A9C5C" w14:textId="77777777" w:rsidR="00AA569B" w:rsidRDefault="00AA569B" w:rsidP="00AA569B">
      <w:pPr>
        <w:spacing w:after="0"/>
      </w:pPr>
    </w:p>
    <w:p w14:paraId="6BBD442B" w14:textId="77777777" w:rsidR="00AA569B" w:rsidRDefault="00AA569B" w:rsidP="00AA569B">
      <w:pPr>
        <w:spacing w:after="0"/>
      </w:pPr>
      <w:r>
        <w:t xml:space="preserve">Overall soundness: uncertain to low in mainstream philosophy of biology.  </w:t>
      </w:r>
    </w:p>
    <w:p w14:paraId="56ED2227" w14:textId="77777777" w:rsidR="00AA569B" w:rsidRDefault="00AA569B" w:rsidP="00AA569B">
      <w:pPr>
        <w:spacing w:after="0"/>
      </w:pPr>
    </w:p>
    <w:p w14:paraId="624407CF" w14:textId="15101894" w:rsidR="00AA569B" w:rsidRDefault="00AA569B" w:rsidP="00AA569B">
      <w:pPr>
        <w:spacing w:after="0"/>
      </w:pPr>
      <w:r>
        <w:t>STEP 7</w:t>
      </w:r>
      <w:r w:rsidR="00EA0A8A">
        <w:t xml:space="preserve"> - </w:t>
      </w:r>
      <w:r>
        <w:t xml:space="preserve">CLARIFY CONCEPTS &amp; METHODS  </w:t>
      </w:r>
    </w:p>
    <w:p w14:paraId="66EC81A3" w14:textId="77777777" w:rsidR="00AA569B" w:rsidRDefault="00AA569B" w:rsidP="00AA569B">
      <w:pPr>
        <w:spacing w:after="0"/>
      </w:pPr>
      <w:r>
        <w:t xml:space="preserve">7A. Definitions  </w:t>
      </w:r>
    </w:p>
    <w:p w14:paraId="1A364A92" w14:textId="77777777" w:rsidR="00AA569B" w:rsidRDefault="00AA569B" w:rsidP="00AA569B">
      <w:pPr>
        <w:spacing w:after="0"/>
      </w:pPr>
      <w:r>
        <w:t xml:space="preserve">- “Irreducible complexity”: A system composed of several well-matched interacting parts that contribute to basic function, wherein removal of any part causes the system to cease functioning (Behe).  </w:t>
      </w:r>
    </w:p>
    <w:p w14:paraId="2FD77C49" w14:textId="77777777" w:rsidR="00AA569B" w:rsidRDefault="00AA569B" w:rsidP="00AA569B">
      <w:pPr>
        <w:spacing w:after="0"/>
      </w:pPr>
      <w:r>
        <w:t xml:space="preserve">- “Specified complexity”: Information that is both complex (improbable) and conforms to an independently given pattern (Dembski).  </w:t>
      </w:r>
    </w:p>
    <w:p w14:paraId="78C7CDAA" w14:textId="77777777" w:rsidR="00AA569B" w:rsidRDefault="00AA569B" w:rsidP="00AA569B">
      <w:pPr>
        <w:spacing w:after="0"/>
      </w:pPr>
      <w:r>
        <w:t xml:space="preserve">Potential equivocation: “complexity” shifts between colloquial, Kolmogorov, and functional senses.  </w:t>
      </w:r>
    </w:p>
    <w:p w14:paraId="2429E819" w14:textId="77777777" w:rsidR="00AA569B" w:rsidRDefault="00AA569B" w:rsidP="00AA569B">
      <w:pPr>
        <w:spacing w:after="0"/>
      </w:pPr>
    </w:p>
    <w:p w14:paraId="76B9CBF0" w14:textId="77777777" w:rsidR="00AA569B" w:rsidRDefault="00AA569B" w:rsidP="00AA569B">
      <w:pPr>
        <w:spacing w:after="0"/>
      </w:pPr>
      <w:r>
        <w:t xml:space="preserve">7B. Methodological Examination  </w:t>
      </w:r>
    </w:p>
    <w:p w14:paraId="50D1B39E" w14:textId="77777777" w:rsidR="00AA569B" w:rsidRDefault="00AA569B" w:rsidP="00AA569B">
      <w:pPr>
        <w:spacing w:after="0"/>
      </w:pPr>
      <w:r>
        <w:t xml:space="preserve">Primary method: abduction (inference to the best explanation) + analogy (biology treated like archaeology/SETI). Legitimacy requires that (a) the design hypothesis actually explains the data better and (b) no superior naturalistic explanation is available or likely.  </w:t>
      </w:r>
    </w:p>
    <w:p w14:paraId="17E490F0" w14:textId="77777777" w:rsidR="00AA569B" w:rsidRDefault="00AA569B" w:rsidP="00AA569B">
      <w:pPr>
        <w:spacing w:after="0"/>
      </w:pPr>
    </w:p>
    <w:p w14:paraId="3699072D" w14:textId="77D8ED50" w:rsidR="00AA569B" w:rsidRDefault="00AA569B" w:rsidP="00AA569B">
      <w:pPr>
        <w:spacing w:after="0"/>
      </w:pPr>
      <w:r>
        <w:t>STEP 8</w:t>
      </w:r>
      <w:r w:rsidR="00EA0A8A">
        <w:t xml:space="preserve"> - </w:t>
      </w:r>
      <w:r>
        <w:t xml:space="preserve">STRESS-TEST THE ARGUMENT  </w:t>
      </w:r>
    </w:p>
    <w:p w14:paraId="27B527D6" w14:textId="77777777" w:rsidR="00AA569B" w:rsidRDefault="00AA569B" w:rsidP="00AA569B">
      <w:pPr>
        <w:spacing w:after="0"/>
      </w:pPr>
      <w:r>
        <w:t xml:space="preserve">8A. Strongest Counterargument (charitable steelman of naturalism)  </w:t>
      </w:r>
    </w:p>
    <w:p w14:paraId="6BC5F217" w14:textId="77777777" w:rsidR="00AA569B" w:rsidRDefault="00AA569B" w:rsidP="00AA569B">
      <w:pPr>
        <w:spacing w:after="0"/>
      </w:pPr>
      <w:r>
        <w:t xml:space="preserve">Complex specified information and functional systems are repeatedly observed to arise via cumulative selection in both nature (e.g., protein evolution experiments, lenski citrate experiment) and simulation (Avida, ev). Exaptation and scaffolding provide mechanisms for “irreducible” systems to evolve gradually. The appearance </w:t>
      </w:r>
      <w:r>
        <w:lastRenderedPageBreak/>
        <w:t xml:space="preserve">of design is expected under selection even without a designer (Darwin’s core insight).  </w:t>
      </w:r>
    </w:p>
    <w:p w14:paraId="23E542C9" w14:textId="77777777" w:rsidR="00AA569B" w:rsidRDefault="00AA569B" w:rsidP="00AA569B">
      <w:pPr>
        <w:spacing w:after="0"/>
      </w:pPr>
    </w:p>
    <w:p w14:paraId="2D3FD830" w14:textId="77777777" w:rsidR="00AA569B" w:rsidRDefault="00AA569B" w:rsidP="00AA569B">
      <w:pPr>
        <w:spacing w:after="0"/>
      </w:pPr>
      <w:r>
        <w:t xml:space="preserve">8B. Alternative Interpretations  </w:t>
      </w:r>
    </w:p>
    <w:p w14:paraId="055561A3" w14:textId="77777777" w:rsidR="00AA569B" w:rsidRDefault="00AA569B" w:rsidP="00AA569B">
      <w:pPr>
        <w:spacing w:after="0"/>
      </w:pPr>
      <w:r>
        <w:t xml:space="preserve">1. The appearance of design is an expected outcome of law-like evolutionary processes (mainstream evolutionary biology).  </w:t>
      </w:r>
    </w:p>
    <w:p w14:paraId="378F6688" w14:textId="77777777" w:rsidR="00AA569B" w:rsidRDefault="00AA569B" w:rsidP="00AA569B">
      <w:pPr>
        <w:spacing w:after="0"/>
      </w:pPr>
      <w:r>
        <w:t xml:space="preserve">2. Self-organization + selection (Kauffman-style autonomy).  </w:t>
      </w:r>
    </w:p>
    <w:p w14:paraId="135D51B7" w14:textId="77777777" w:rsidR="00AA569B" w:rsidRDefault="00AA569B" w:rsidP="00AA569B">
      <w:pPr>
        <w:spacing w:after="0"/>
      </w:pPr>
      <w:r>
        <w:t xml:space="preserve">3. Front-loaded design at the origin of life or laws of nature (deistic/evolutionary creationist interpretation).  </w:t>
      </w:r>
    </w:p>
    <w:p w14:paraId="7E1498F1" w14:textId="77777777" w:rsidR="00AA569B" w:rsidRDefault="00AA569B" w:rsidP="00AA569B">
      <w:pPr>
        <w:spacing w:after="0"/>
      </w:pPr>
    </w:p>
    <w:p w14:paraId="773C4FFB" w14:textId="77777777" w:rsidR="00AA569B" w:rsidRDefault="00AA569B" w:rsidP="00AA569B">
      <w:pPr>
        <w:spacing w:after="0"/>
      </w:pPr>
      <w:r>
        <w:t xml:space="preserve">8C. Stress Test  </w:t>
      </w:r>
    </w:p>
    <w:p w14:paraId="5FD548E4" w14:textId="77777777" w:rsidR="00AA569B" w:rsidRDefault="00AA569B" w:rsidP="00AA569B">
      <w:pPr>
        <w:spacing w:after="0"/>
      </w:pPr>
      <w:r>
        <w:t xml:space="preserve">If the definition of IC is relaxed to allow scaffolding or exaptation, the argument collapses. If unknown natural mechanisms are permitted in principle, the inference weakens dramatically.  </w:t>
      </w:r>
    </w:p>
    <w:p w14:paraId="145A44A6" w14:textId="77777777" w:rsidR="00AA569B" w:rsidRDefault="00AA569B" w:rsidP="00AA569B">
      <w:pPr>
        <w:spacing w:after="0"/>
      </w:pPr>
    </w:p>
    <w:p w14:paraId="66084468" w14:textId="77777777" w:rsidR="00AA569B" w:rsidRDefault="00AA569B" w:rsidP="00AA569B">
      <w:pPr>
        <w:spacing w:after="0"/>
      </w:pPr>
      <w:r>
        <w:t xml:space="preserve">8D. Generalization Test  </w:t>
      </w:r>
    </w:p>
    <w:p w14:paraId="66353B25" w14:textId="77777777" w:rsidR="00AA569B" w:rsidRDefault="00AA569B" w:rsidP="00AA569B">
      <w:pPr>
        <w:spacing w:after="0"/>
      </w:pPr>
      <w:r>
        <w:t xml:space="preserve">The same reasoning (“no known natural cause → design”) would have historically “proved” design for lightning, planetary motion, and immunity before natural explanations were found. This is the “god-of-the-gaps” generalization flaw.  </w:t>
      </w:r>
    </w:p>
    <w:p w14:paraId="232AF3D4" w14:textId="77777777" w:rsidR="00AA569B" w:rsidRDefault="00AA569B" w:rsidP="00AA569B">
      <w:pPr>
        <w:spacing w:after="0"/>
      </w:pPr>
    </w:p>
    <w:p w14:paraId="41D8C962" w14:textId="3AAB0FF8" w:rsidR="00AA569B" w:rsidRDefault="00AA569B" w:rsidP="00AA569B">
      <w:pPr>
        <w:spacing w:after="0"/>
      </w:pPr>
      <w:r>
        <w:t>STEP 9</w:t>
      </w:r>
      <w:r w:rsidR="00EA0A8A">
        <w:t xml:space="preserve"> - </w:t>
      </w:r>
      <w:r>
        <w:t xml:space="preserve">LOGICAL FALLACIES  </w:t>
      </w:r>
    </w:p>
    <w:p w14:paraId="34B28560" w14:textId="77777777" w:rsidR="00AA569B" w:rsidRDefault="00AA569B" w:rsidP="00AA569B">
      <w:pPr>
        <w:spacing w:after="0"/>
      </w:pPr>
      <w:r>
        <w:t xml:space="preserve">- Argument from ignorance (weak form): “No known natural pathway” is treated as evidence for design rather than ignorance.  </w:t>
      </w:r>
    </w:p>
    <w:p w14:paraId="3FB3865F" w14:textId="77777777" w:rsidR="00AA569B" w:rsidRDefault="00AA569B" w:rsidP="00AA569B">
      <w:pPr>
        <w:spacing w:after="0"/>
      </w:pPr>
      <w:r>
        <w:t xml:space="preserve">- False dichotomy in some presentations: either Darwinism or ID, ignoring other naturalistic possibilities.  </w:t>
      </w:r>
    </w:p>
    <w:p w14:paraId="6536C3D3" w14:textId="77777777" w:rsidR="00AA569B" w:rsidRDefault="00AA569B" w:rsidP="00AA569B">
      <w:pPr>
        <w:spacing w:after="0"/>
      </w:pPr>
      <w:r>
        <w:t xml:space="preserve">- Weak analogy: forensic/archaeology analogies assume we know the background probability of intelligent intervention in those domains, which we do not in biology.  </w:t>
      </w:r>
    </w:p>
    <w:p w14:paraId="01036347" w14:textId="77777777" w:rsidR="00AA569B" w:rsidRDefault="00AA569B" w:rsidP="00AA569B">
      <w:pPr>
        <w:spacing w:after="0"/>
      </w:pPr>
    </w:p>
    <w:p w14:paraId="7A04444D" w14:textId="74889C7C" w:rsidR="00AA569B" w:rsidRDefault="00AA569B" w:rsidP="00AA569B">
      <w:pPr>
        <w:spacing w:after="0"/>
      </w:pPr>
      <w:r>
        <w:t>STEP 10</w:t>
      </w:r>
      <w:r w:rsidR="00EA0A8A">
        <w:t xml:space="preserve"> - </w:t>
      </w:r>
      <w:r>
        <w:t xml:space="preserve">STEELMAN THE ARGUMENT  </w:t>
      </w:r>
    </w:p>
    <w:p w14:paraId="10BD2FF1" w14:textId="77777777" w:rsidR="00AA569B" w:rsidRDefault="00AA569B" w:rsidP="00AA569B">
      <w:pPr>
        <w:spacing w:after="0"/>
      </w:pPr>
      <w:r>
        <w:t xml:space="preserve">10A. Steelman  </w:t>
      </w:r>
    </w:p>
    <w:p w14:paraId="44E4FA35" w14:textId="77777777" w:rsidR="00AA569B" w:rsidRDefault="00AA569B" w:rsidP="00AA569B">
      <w:pPr>
        <w:spacing w:after="0"/>
      </w:pPr>
      <w:r>
        <w:t xml:space="preserve">The origin of life and certain classes of biological information (e.g., de novo protein folds, genetic code) remain unexplained by known naturalistic mechanisms after decades of research. Intelligent agents are the only empirically verified source of large amounts of specified information. Therefore, absent a detailed, step-by-step naturalistic pathway (not merely possibility claims), positing an intelligent cause at some points in life’s history is at least as reasonable as insisting on purely naturalistic explanations that have not materialized.  </w:t>
      </w:r>
    </w:p>
    <w:p w14:paraId="1F5F8BF0" w14:textId="77777777" w:rsidR="00AA569B" w:rsidRDefault="00AA569B" w:rsidP="00AA569B">
      <w:pPr>
        <w:spacing w:after="0"/>
      </w:pPr>
    </w:p>
    <w:p w14:paraId="2F883102" w14:textId="77777777" w:rsidR="00AA569B" w:rsidRDefault="00AA569B" w:rsidP="00AA569B">
      <w:pPr>
        <w:spacing w:after="0"/>
      </w:pPr>
      <w:r>
        <w:lastRenderedPageBreak/>
        <w:t xml:space="preserve">10B. Clean Formal Proof (steelmanned)  </w:t>
      </w:r>
    </w:p>
    <w:p w14:paraId="16CCE3C2" w14:textId="77777777" w:rsidR="00AA569B" w:rsidRDefault="00AA569B" w:rsidP="00AA569B">
      <w:pPr>
        <w:spacing w:after="0"/>
      </w:pPr>
      <w:r>
        <w:t xml:space="preserve">1. The origin of life and certain functional biological systems require large amounts of specified information (widely accepted in origin-of-life research).  </w:t>
      </w:r>
    </w:p>
    <w:p w14:paraId="4D4A4EA3" w14:textId="77777777" w:rsidR="00AA569B" w:rsidRDefault="00AA569B" w:rsidP="00AA569B">
      <w:pPr>
        <w:spacing w:after="0"/>
      </w:pPr>
      <w:r>
        <w:t xml:space="preserve">2. Intelligent causation is the only empirically verified source of specified information exceeding certain thresholds (empirically verified in human artifacts).  </w:t>
      </w:r>
    </w:p>
    <w:p w14:paraId="36B78FCB" w14:textId="77777777" w:rsidR="00AA569B" w:rsidRDefault="00AA569B" w:rsidP="00AA569B">
      <w:pPr>
        <w:spacing w:after="0"/>
      </w:pPr>
      <w:r>
        <w:t xml:space="preserve">3. No detailed, unguided chemical pathway from prebiotic chemistry to a minimally functional cell has been demonstrated despite intensive effort (fact).  </w:t>
      </w:r>
    </w:p>
    <w:p w14:paraId="3B142AA6" w14:textId="77777777" w:rsidR="00AA569B" w:rsidRDefault="00AA569B" w:rsidP="00AA569B">
      <w:pPr>
        <w:spacing w:after="0"/>
      </w:pPr>
      <w:r>
        <w:t xml:space="preserve">4. Therefore (abductively), intelligent causation is presently the best explanation for at least some features of life.  </w:t>
      </w:r>
    </w:p>
    <w:p w14:paraId="0FB4FC39" w14:textId="77777777" w:rsidR="00AA569B" w:rsidRDefault="00AA569B" w:rsidP="00AA569B">
      <w:pPr>
        <w:spacing w:after="0"/>
      </w:pPr>
    </w:p>
    <w:p w14:paraId="2D3CC8FC" w14:textId="77777777" w:rsidR="00AA569B" w:rsidRDefault="00AA569B" w:rsidP="00AA569B">
      <w:pPr>
        <w:spacing w:after="0"/>
      </w:pPr>
      <w:r>
        <w:t xml:space="preserve">10C. Highlight Weak Points  </w:t>
      </w:r>
    </w:p>
    <w:p w14:paraId="0FF740D2" w14:textId="77777777" w:rsidR="00AA569B" w:rsidRDefault="00AA569B" w:rsidP="00AA569B">
      <w:pPr>
        <w:spacing w:after="0"/>
      </w:pPr>
      <w:r>
        <w:t xml:space="preserve">Steps 2 and 3 are the most contested; critics argue selection + contingency can generate the required information.  </w:t>
      </w:r>
    </w:p>
    <w:p w14:paraId="1B7E6087" w14:textId="77777777" w:rsidR="00AA569B" w:rsidRDefault="00AA569B" w:rsidP="00AA569B">
      <w:pPr>
        <w:spacing w:after="0"/>
      </w:pPr>
    </w:p>
    <w:p w14:paraId="5A49E346" w14:textId="6224FC8D" w:rsidR="00AA569B" w:rsidRDefault="00AA569B" w:rsidP="00AA569B">
      <w:pPr>
        <w:spacing w:after="0"/>
      </w:pPr>
      <w:r>
        <w:t>STEP 11</w:t>
      </w:r>
      <w:r w:rsidR="00EA0A8A">
        <w:t xml:space="preserve"> - </w:t>
      </w:r>
      <w:r>
        <w:t xml:space="preserve">PLAUSIBILITY ASSESSMENT  </w:t>
      </w:r>
    </w:p>
    <w:p w14:paraId="5FA0D22A" w14:textId="77777777" w:rsidR="00AA569B" w:rsidRDefault="00AA569B" w:rsidP="00AA569B">
      <w:pPr>
        <w:spacing w:after="0"/>
      </w:pPr>
      <w:r>
        <w:t xml:space="preserve">- Strong form (ID is the best explanation for most biological complexity): low plausibility.  </w:t>
      </w:r>
    </w:p>
    <w:p w14:paraId="37AB7804" w14:textId="77777777" w:rsidR="00AA569B" w:rsidRDefault="00AA569B" w:rsidP="00AA569B">
      <w:pPr>
        <w:spacing w:after="0"/>
      </w:pPr>
      <w:r>
        <w:t xml:space="preserve">- Moderate form (ID is a live philosophical possibility and superior for certain unsolved problems such as origin of life): moderate plausibility.  </w:t>
      </w:r>
    </w:p>
    <w:p w14:paraId="4827F45D" w14:textId="77777777" w:rsidR="00AA569B" w:rsidRDefault="00AA569B" w:rsidP="00AA569B">
      <w:pPr>
        <w:spacing w:after="0"/>
      </w:pPr>
      <w:r>
        <w:t xml:space="preserve">- Weak form (ID cannot be ruled out a priori and deserves philosophical consideration): high plausibility among open-minded philosophers; low in mainstream philosophy of science.  </w:t>
      </w:r>
    </w:p>
    <w:p w14:paraId="3FD6757E" w14:textId="77777777" w:rsidR="00AA569B" w:rsidRDefault="00AA569B" w:rsidP="00AA569B">
      <w:pPr>
        <w:spacing w:after="0"/>
      </w:pPr>
    </w:p>
    <w:p w14:paraId="21663738" w14:textId="6745AE5D" w:rsidR="00AA569B" w:rsidRDefault="00AA569B" w:rsidP="00AA569B">
      <w:pPr>
        <w:spacing w:after="0"/>
      </w:pPr>
      <w:r>
        <w:t>STEP 12</w:t>
      </w:r>
      <w:r w:rsidR="00EA0A8A">
        <w:t xml:space="preserve"> - </w:t>
      </w:r>
      <w:r>
        <w:t xml:space="preserve">SUMMARY ASSESSMENT  </w:t>
      </w:r>
    </w:p>
    <w:p w14:paraId="69612E04" w14:textId="77777777" w:rsidR="00AA569B" w:rsidRDefault="00AA569B" w:rsidP="00AA569B">
      <w:pPr>
        <w:spacing w:after="0"/>
      </w:pPr>
      <w:r>
        <w:t xml:space="preserve">Major strengths: highlights genuine unsolved problems (origin of life, Cambrian explosion rapidity, orphan genes); correctly notes that intelligent causation does produce specified information.  </w:t>
      </w:r>
    </w:p>
    <w:p w14:paraId="502F4504" w14:textId="77777777" w:rsidR="00AA569B" w:rsidRDefault="00AA569B" w:rsidP="00AA569B">
      <w:pPr>
        <w:spacing w:after="0"/>
      </w:pPr>
      <w:r>
        <w:t xml:space="preserve">Major weaknesses: examples of alleged IC have largely been explained naturalistically; the inference is gap-based and historically unreliable; methodological naturalism is the working assumption of science, making design inferences extrinsic by definition.  </w:t>
      </w:r>
    </w:p>
    <w:p w14:paraId="40778411" w14:textId="77777777" w:rsidR="00AA569B" w:rsidRDefault="00AA569B" w:rsidP="00AA569B">
      <w:pPr>
        <w:spacing w:after="0"/>
      </w:pPr>
      <w:r>
        <w:t xml:space="preserve">Logical gaps: causal adequacy of selection for observed complexity; legitimacy of design detection criteria.  </w:t>
      </w:r>
    </w:p>
    <w:p w14:paraId="4412634E" w14:textId="77777777" w:rsidR="00AA569B" w:rsidRDefault="00AA569B" w:rsidP="00AA569B">
      <w:pPr>
        <w:spacing w:after="0"/>
      </w:pPr>
      <w:r>
        <w:t xml:space="preserve">Evidence needed: either (a) rigorous mathematical proof that certain thresholds cannot be crossed naturally, or (b) positive predictions unique to ID that are confirmed.  </w:t>
      </w:r>
    </w:p>
    <w:p w14:paraId="10788D17" w14:textId="77777777" w:rsidR="00AA569B" w:rsidRDefault="00AA569B" w:rsidP="00AA569B">
      <w:pPr>
        <w:spacing w:after="0"/>
      </w:pPr>
    </w:p>
    <w:p w14:paraId="7BC97874" w14:textId="4AE3A0A1" w:rsidR="00AA569B" w:rsidRDefault="00AA569B" w:rsidP="00AA569B">
      <w:pPr>
        <w:spacing w:after="0"/>
      </w:pPr>
      <w:r>
        <w:t>STEP 13</w:t>
      </w:r>
      <w:r w:rsidR="00EA0A8A">
        <w:t xml:space="preserve"> - </w:t>
      </w:r>
      <w:r>
        <w:t xml:space="preserve">FINAL VERDICT  </w:t>
      </w:r>
    </w:p>
    <w:p w14:paraId="7B1EF6D1" w14:textId="77777777" w:rsidR="00AA569B" w:rsidRDefault="00AA569B" w:rsidP="00AA569B">
      <w:pPr>
        <w:spacing w:after="0"/>
      </w:pPr>
      <w:r>
        <w:lastRenderedPageBreak/>
        <w:t xml:space="preserve">Partial Pass  </w:t>
      </w:r>
    </w:p>
    <w:p w14:paraId="6DEFB9B7" w14:textId="77777777" w:rsidR="00AA569B" w:rsidRDefault="00AA569B" w:rsidP="00AA569B">
      <w:pPr>
        <w:spacing w:after="0"/>
      </w:pPr>
      <w:r>
        <w:t xml:space="preserve">Justification: The argument is formally valid as an abductive inference and raises legitimate philosophical questions, particularly about the origin of life. However, it remains unsound or incomplete for most of the diversity of life because detailed naturalistic pathways have been provided for former IC examples, and the generalization test reveals a historical pattern of gap-filling rather than positive evidence. It succeeds better as a critique of overconfident naturalism than as a positive explanation for the majority of biodiversity.  </w:t>
      </w:r>
    </w:p>
    <w:p w14:paraId="20B4A32F" w14:textId="77777777" w:rsidR="00AA569B" w:rsidRDefault="00AA569B" w:rsidP="00AA569B">
      <w:pPr>
        <w:spacing w:after="0"/>
      </w:pPr>
    </w:p>
    <w:p w14:paraId="4CE505BC" w14:textId="2C6BF1FC" w:rsidR="00AA569B" w:rsidRDefault="00AA569B" w:rsidP="00AA569B">
      <w:pPr>
        <w:spacing w:after="0"/>
      </w:pPr>
      <w:r>
        <w:t>STEP 14</w:t>
      </w:r>
      <w:r w:rsidR="00EA0A8A">
        <w:t xml:space="preserve"> - </w:t>
      </w:r>
      <w:r>
        <w:t xml:space="preserve">META-ANALYSIS &amp; FINAL RESTATEMENT  </w:t>
      </w:r>
    </w:p>
    <w:p w14:paraId="0919D7F7" w14:textId="77777777" w:rsidR="00AA569B" w:rsidRDefault="00AA569B" w:rsidP="00AA569B">
      <w:pPr>
        <w:spacing w:after="0"/>
      </w:pPr>
      <w:r>
        <w:t xml:space="preserve">14A. Meta-Analysis  </w:t>
      </w:r>
    </w:p>
    <w:p w14:paraId="3F7EC9F7" w14:textId="77777777" w:rsidR="00AA569B" w:rsidRDefault="00AA569B" w:rsidP="00AA569B">
      <w:pPr>
        <w:spacing w:after="0"/>
      </w:pPr>
      <w:r>
        <w:t xml:space="preserve">The 14-step framework forced separation of empirical, philosophical, and theological layers, preventing conflation. The principle of charity was applied in the steelman (STEP 10); the generalization test (8D) proved decisive in revealing the core weakness.  </w:t>
      </w:r>
    </w:p>
    <w:p w14:paraId="7E16DB26" w14:textId="77777777" w:rsidR="00AA569B" w:rsidRDefault="00AA569B" w:rsidP="00AA569B">
      <w:pPr>
        <w:spacing w:after="0"/>
      </w:pPr>
    </w:p>
    <w:p w14:paraId="4DE23983" w14:textId="77777777" w:rsidR="00AA569B" w:rsidRDefault="00AA569B" w:rsidP="00AA569B">
      <w:pPr>
        <w:spacing w:after="0"/>
      </w:pPr>
      <w:r>
        <w:t xml:space="preserve">14B. Final Restatement  </w:t>
      </w:r>
    </w:p>
    <w:p w14:paraId="7AC54867" w14:textId="77777777" w:rsidR="00AA569B" w:rsidRDefault="00AA569B" w:rsidP="00AA569B">
      <w:pPr>
        <w:spacing w:after="0"/>
      </w:pPr>
      <w:r>
        <w:t>As a philosophical explanation, Intelligent Design remains a live possibility for certain deep problems—most notably the origin of life and the genetic code—but it is not the best explanation for the majority of biological diversity, for which cumulative selection plus known mechanisms provide sufficient naturalistic accounts. The inference is neither disproven nor compelling; it occupies a modest but respectable philosophical niche between dogmatic naturalism and traditional creationism.</w:t>
      </w:r>
    </w:p>
    <w:p w14:paraId="7D77943F" w14:textId="77777777" w:rsidR="00AA569B" w:rsidRDefault="00AA569B" w:rsidP="00AA569B">
      <w:pPr>
        <w:pStyle w:val="Heading3"/>
        <w:spacing w:before="0" w:after="0"/>
      </w:pPr>
      <w:bookmarkStart w:id="282" w:name="_Toc215172100"/>
      <w:r>
        <w:t>ChatGPT</w:t>
      </w:r>
      <w:bookmarkEnd w:id="282"/>
    </w:p>
    <w:p w14:paraId="6F7F2667" w14:textId="77777777" w:rsidR="00AA569B" w:rsidRDefault="00AA569B" w:rsidP="00AA569B">
      <w:pPr>
        <w:spacing w:after="0"/>
      </w:pPr>
      <w:r>
        <w:rPr>
          <w:b/>
        </w:rPr>
        <w:t>8-Step Response:</w:t>
      </w:r>
    </w:p>
    <w:p w14:paraId="7BF11E72" w14:textId="77777777" w:rsidR="00AA569B" w:rsidRDefault="00AA569B" w:rsidP="00AA569B">
      <w:pPr>
        <w:spacing w:after="0"/>
      </w:pPr>
      <w:r>
        <w:t>I’ll treat “Intelligent Design” (ID) here as a philosophical / metaphysical explanation for why living things show apparent design and diversity, not as a scientific replacement for evolutionary biology. I’ll analyze a generic, strong ID argument of the “biological design inference” type.</w:t>
      </w:r>
    </w:p>
    <w:p w14:paraId="6C2A044E" w14:textId="77777777" w:rsidR="00AA569B" w:rsidRDefault="00AA569B" w:rsidP="00AA569B">
      <w:pPr>
        <w:spacing w:after="0"/>
      </w:pPr>
    </w:p>
    <w:p w14:paraId="22F41F25" w14:textId="5F0FB9EE" w:rsidR="00AA569B" w:rsidRDefault="00AA569B" w:rsidP="00AA569B">
      <w:pPr>
        <w:spacing w:after="0"/>
      </w:pPr>
      <w:r>
        <w:t>Step 1</w:t>
      </w:r>
      <w:r w:rsidR="00EA0A8A">
        <w:t xml:space="preserve"> - </w:t>
      </w:r>
      <w:r>
        <w:t>Identify the Structure (Explicit Premises)</w:t>
      </w:r>
    </w:p>
    <w:p w14:paraId="0A5B9D32" w14:textId="77777777" w:rsidR="00AA569B" w:rsidRDefault="00AA569B" w:rsidP="00AA569B">
      <w:pPr>
        <w:spacing w:after="0"/>
      </w:pPr>
      <w:r>
        <w:t>Here’s a reasonably standard version of the ID argument about the diversity of life:</w:t>
      </w:r>
    </w:p>
    <w:p w14:paraId="77AA36F7" w14:textId="77777777" w:rsidR="00AA569B" w:rsidRDefault="00AA569B" w:rsidP="00AA569B">
      <w:pPr>
        <w:spacing w:after="0"/>
      </w:pPr>
      <w:r>
        <w:t>Biological Premise – Complexity</w:t>
      </w:r>
    </w:p>
    <w:p w14:paraId="580B9D96" w14:textId="77777777" w:rsidR="00AA569B" w:rsidRDefault="00AA569B" w:rsidP="00AA569B">
      <w:pPr>
        <w:spacing w:after="0"/>
      </w:pPr>
      <w:r>
        <w:t>Many biological systems (e.g., cellular machinery, genetic codes, integrated organs) exhibit very high levels of complexity and functional interdependence.</w:t>
      </w:r>
    </w:p>
    <w:p w14:paraId="50A96712" w14:textId="77777777" w:rsidR="00AA569B" w:rsidRDefault="00AA569B" w:rsidP="00AA569B">
      <w:pPr>
        <w:spacing w:after="0"/>
      </w:pPr>
      <w:r>
        <w:t>Biological Premise – Information</w:t>
      </w:r>
    </w:p>
    <w:p w14:paraId="0DE406BE" w14:textId="77777777" w:rsidR="00AA569B" w:rsidRDefault="00AA569B" w:rsidP="00AA569B">
      <w:pPr>
        <w:spacing w:after="0"/>
      </w:pPr>
      <w:r>
        <w:lastRenderedPageBreak/>
        <w:t>The diversity of life depends on large amounts of functionally specific information (e.g., genetic information) that must be arranged in very particular ways to yield viable organisms.</w:t>
      </w:r>
    </w:p>
    <w:p w14:paraId="7FE35B65" w14:textId="77777777" w:rsidR="00AA569B" w:rsidRDefault="00AA569B" w:rsidP="00AA569B">
      <w:pPr>
        <w:spacing w:after="0"/>
      </w:pPr>
      <w:r>
        <w:t>Analogy Premise – Design Inference in Experience</w:t>
      </w:r>
    </w:p>
    <w:p w14:paraId="5036309F" w14:textId="77777777" w:rsidR="00AA569B" w:rsidRDefault="00AA569B" w:rsidP="00AA569B">
      <w:pPr>
        <w:spacing w:after="0"/>
      </w:pPr>
      <w:r>
        <w:t>In our ordinary experience, whenever we observe systems that exhibit high specified complexity and functional organization (e.g., computers, texts, machines), we reliably infer that they are the product of an intelligent cause.</w:t>
      </w:r>
    </w:p>
    <w:p w14:paraId="49F41236" w14:textId="77777777" w:rsidR="00AA569B" w:rsidRDefault="00AA569B" w:rsidP="00AA569B">
      <w:pPr>
        <w:spacing w:after="0"/>
      </w:pPr>
      <w:r>
        <w:t>Methodological Premise – Reliability of Design Inference</w:t>
      </w:r>
    </w:p>
    <w:p w14:paraId="336B8247" w14:textId="77777777" w:rsidR="00AA569B" w:rsidRDefault="00AA569B" w:rsidP="00AA569B">
      <w:pPr>
        <w:spacing w:after="0"/>
      </w:pPr>
      <w:r>
        <w:t>The inference from specified complexity and functional organization to intelligent agency is a reliable and widely used form of reasoning (e.g., archaeology, cryptography, forensic science).</w:t>
      </w:r>
    </w:p>
    <w:p w14:paraId="3E719D68" w14:textId="77777777" w:rsidR="00AA569B" w:rsidRDefault="00AA569B" w:rsidP="00AA569B">
      <w:pPr>
        <w:spacing w:after="0"/>
      </w:pPr>
      <w:r>
        <w:t>Probability Premise – Natural Processes</w:t>
      </w:r>
    </w:p>
    <w:p w14:paraId="27B080CA" w14:textId="77777777" w:rsidR="00AA569B" w:rsidRDefault="00AA569B" w:rsidP="00AA569B">
      <w:pPr>
        <w:spacing w:after="0"/>
      </w:pPr>
      <w:r>
        <w:t>Undirected natural processes (chance plus law-like regularities) are overwhelmingly unlikely to produce the specific, information-rich, functionally integrated biological systems we observe, within the available time and conditions.</w:t>
      </w:r>
    </w:p>
    <w:p w14:paraId="39498F56" w14:textId="77777777" w:rsidR="00AA569B" w:rsidRDefault="00AA569B" w:rsidP="00AA569B">
      <w:pPr>
        <w:spacing w:after="0"/>
      </w:pPr>
      <w:r>
        <w:t>Inference Premise – Best Explanation</w:t>
      </w:r>
    </w:p>
    <w:p w14:paraId="560CBACC" w14:textId="77777777" w:rsidR="00AA569B" w:rsidRDefault="00AA569B" w:rsidP="00AA569B">
      <w:pPr>
        <w:spacing w:after="0"/>
      </w:pPr>
      <w:r>
        <w:t>Therefore, intelligent agency is the best explanation for the origin of biological complexity and the diversity of life.</w:t>
      </w:r>
    </w:p>
    <w:p w14:paraId="4166F4CF" w14:textId="77777777" w:rsidR="00AA569B" w:rsidRDefault="00AA569B" w:rsidP="00AA569B">
      <w:pPr>
        <w:spacing w:after="0"/>
      </w:pPr>
      <w:r>
        <w:t>Philosophical Premise – Nature of Explanation</w:t>
      </w:r>
    </w:p>
    <w:p w14:paraId="25CA74BB" w14:textId="77777777" w:rsidR="00AA569B" w:rsidRDefault="00AA569B" w:rsidP="00AA569B">
      <w:pPr>
        <w:spacing w:after="0"/>
      </w:pPr>
      <w:r>
        <w:t>Explanations that appeal to intelligent causes are legitimate in philosophy (and sometimes in science), especially when they account for features that are otherwise highly improbable or inexplicable.</w:t>
      </w:r>
    </w:p>
    <w:p w14:paraId="62ECE101" w14:textId="77777777" w:rsidR="00AA569B" w:rsidRDefault="00AA569B" w:rsidP="00AA569B">
      <w:pPr>
        <w:spacing w:after="0"/>
      </w:pPr>
      <w:r>
        <w:t>Conclusion (ID for Diversity of Life)</w:t>
      </w:r>
    </w:p>
    <w:p w14:paraId="3480D09C" w14:textId="77777777" w:rsidR="00AA569B" w:rsidRDefault="00AA569B" w:rsidP="00AA569B">
      <w:pPr>
        <w:spacing w:after="0"/>
      </w:pPr>
      <w:r>
        <w:t>Therefore, the diversity of life on Earth is best explained by the activity of an intelligent designer (or designers) rather than by undirected natural processes alone.</w:t>
      </w:r>
    </w:p>
    <w:p w14:paraId="4CCFC411" w14:textId="77777777" w:rsidR="00AA569B" w:rsidRDefault="00AA569B" w:rsidP="00AA569B">
      <w:pPr>
        <w:spacing w:after="0"/>
      </w:pPr>
      <w:r>
        <w:t>(At this stage I’m not evaluating; just laying out claims.)</w:t>
      </w:r>
    </w:p>
    <w:p w14:paraId="59A1A062" w14:textId="77777777" w:rsidR="00AA569B" w:rsidRDefault="00AA569B" w:rsidP="00AA569B">
      <w:pPr>
        <w:spacing w:after="0"/>
      </w:pPr>
    </w:p>
    <w:p w14:paraId="2892B222" w14:textId="783FEDFB" w:rsidR="00AA569B" w:rsidRDefault="00AA569B" w:rsidP="00AA569B">
      <w:pPr>
        <w:spacing w:after="0"/>
      </w:pPr>
      <w:r>
        <w:t>Step 2</w:t>
      </w:r>
      <w:r w:rsidR="00EA0A8A">
        <w:t xml:space="preserve"> - </w:t>
      </w:r>
      <w:r>
        <w:t>Hidden Assumptions &amp; Formal Structure</w:t>
      </w:r>
    </w:p>
    <w:p w14:paraId="1EC896B9" w14:textId="77777777" w:rsidR="00AA569B" w:rsidRDefault="00AA569B" w:rsidP="00AA569B">
      <w:pPr>
        <w:spacing w:after="0"/>
      </w:pPr>
      <w:r>
        <w:t>2A. Hidden / Implicit Assumptions</w:t>
      </w:r>
    </w:p>
    <w:p w14:paraId="104AFEEB" w14:textId="77777777" w:rsidR="00AA569B" w:rsidRDefault="00AA569B" w:rsidP="00AA569B">
      <w:pPr>
        <w:spacing w:after="0"/>
      </w:pPr>
      <w:r>
        <w:t>Some premises assume more than they state. Key implicit assumptions include:</w:t>
      </w:r>
    </w:p>
    <w:p w14:paraId="28222A54" w14:textId="77777777" w:rsidR="00AA569B" w:rsidRDefault="00AA569B" w:rsidP="00AA569B">
      <w:pPr>
        <w:spacing w:after="0"/>
      </w:pPr>
      <w:r>
        <w:t>Uniformity of Causal Inference</w:t>
      </w:r>
    </w:p>
    <w:p w14:paraId="41BEB1C1" w14:textId="77777777" w:rsidR="00AA569B" w:rsidRDefault="00AA569B" w:rsidP="00AA569B">
      <w:pPr>
        <w:spacing w:after="0"/>
      </w:pPr>
      <w:r>
        <w:t>A1. The pattern “specified complexity + function → intelligent agency” observed in human artifacts can be safely generalized to biological systems.</w:t>
      </w:r>
    </w:p>
    <w:p w14:paraId="4BB61FC4" w14:textId="77777777" w:rsidR="00AA569B" w:rsidRDefault="00AA569B" w:rsidP="00AA569B">
      <w:pPr>
        <w:spacing w:after="0"/>
      </w:pPr>
      <w:r>
        <w:t>Completeness Assumption</w:t>
      </w:r>
    </w:p>
    <w:p w14:paraId="24ED7633" w14:textId="77777777" w:rsidR="00AA569B" w:rsidRDefault="00AA569B" w:rsidP="00AA569B">
      <w:pPr>
        <w:spacing w:after="0"/>
      </w:pPr>
      <w:r>
        <w:t>A2. Our current understanding of natural processes (e.g., mutation, selection, self-organization, developmental constraints) is sufficiently complete to say they are inadequate for producing observed biological complexity.</w:t>
      </w:r>
    </w:p>
    <w:p w14:paraId="44DC4DC1" w14:textId="77777777" w:rsidR="00AA569B" w:rsidRDefault="00AA569B" w:rsidP="00AA569B">
      <w:pPr>
        <w:spacing w:after="0"/>
      </w:pPr>
      <w:r>
        <w:lastRenderedPageBreak/>
        <w:t>Probability Assessment Assumption</w:t>
      </w:r>
    </w:p>
    <w:p w14:paraId="529FCD0A" w14:textId="77777777" w:rsidR="00AA569B" w:rsidRDefault="00AA569B" w:rsidP="00AA569B">
      <w:pPr>
        <w:spacing w:after="0"/>
      </w:pPr>
      <w:r>
        <w:t>A3. We can meaningfully estimate probabilities of complex biological structures under naturalistic scenarios, and these probabilities are effectively near-zero.</w:t>
      </w:r>
    </w:p>
    <w:p w14:paraId="5789D000" w14:textId="77777777" w:rsidR="00AA569B" w:rsidRDefault="00AA569B" w:rsidP="00AA569B">
      <w:pPr>
        <w:spacing w:after="0"/>
      </w:pPr>
      <w:r>
        <w:t>Uniqueness Assumption</w:t>
      </w:r>
    </w:p>
    <w:p w14:paraId="5CFD61E5" w14:textId="77777777" w:rsidR="00AA569B" w:rsidRDefault="00AA569B" w:rsidP="00AA569B">
      <w:pPr>
        <w:spacing w:after="0"/>
      </w:pPr>
      <w:r>
        <w:t>A4. Intelligent agency is the only known cause capable of producing the particular kind of complexity and information found in biology.</w:t>
      </w:r>
    </w:p>
    <w:p w14:paraId="7FA17C7B" w14:textId="77777777" w:rsidR="00AA569B" w:rsidRDefault="00AA569B" w:rsidP="00AA569B">
      <w:pPr>
        <w:spacing w:after="0"/>
      </w:pPr>
      <w:r>
        <w:t>Designer Explanatory Coherence</w:t>
      </w:r>
    </w:p>
    <w:p w14:paraId="71318945" w14:textId="77777777" w:rsidR="00AA569B" w:rsidRDefault="00AA569B" w:rsidP="00AA569B">
      <w:pPr>
        <w:spacing w:after="0"/>
      </w:pPr>
      <w:r>
        <w:t>A5. The existence of an intelligent designer is at least philosophically coherent and not more mysterious than the phenomena it explains.</w:t>
      </w:r>
    </w:p>
    <w:p w14:paraId="146C0F62" w14:textId="77777777" w:rsidR="00AA569B" w:rsidRDefault="00AA569B" w:rsidP="00AA569B">
      <w:pPr>
        <w:spacing w:after="0"/>
      </w:pPr>
      <w:r>
        <w:t>No Infinite Regress Problem (Ignored or Solvable)</w:t>
      </w:r>
    </w:p>
    <w:p w14:paraId="1096EB0F" w14:textId="77777777" w:rsidR="00AA569B" w:rsidRDefault="00AA569B" w:rsidP="00AA569B">
      <w:pPr>
        <w:spacing w:after="0"/>
      </w:pPr>
      <w:r>
        <w:t>A6. Saying “an intelligent designer did it” is an explanatory advance and not just a terminus that raises equal or greater questions (e.g., “who designed the designer?”).</w:t>
      </w:r>
    </w:p>
    <w:p w14:paraId="08C46ABB" w14:textId="77777777" w:rsidR="00AA569B" w:rsidRDefault="00AA569B" w:rsidP="00AA569B">
      <w:pPr>
        <w:spacing w:after="0"/>
      </w:pPr>
      <w:r>
        <w:t>Singleness and Consistency of Design</w:t>
      </w:r>
    </w:p>
    <w:p w14:paraId="723F37F6" w14:textId="77777777" w:rsidR="00AA569B" w:rsidRDefault="00AA569B" w:rsidP="00AA569B">
      <w:pPr>
        <w:spacing w:after="0"/>
      </w:pPr>
      <w:r>
        <w:t>A7. The diversity of life reflects a coherent design strategy, not unrelated or conflicting design acts that would undercut the “best explanation” claim.</w:t>
      </w:r>
    </w:p>
    <w:p w14:paraId="7E52C2C3" w14:textId="77777777" w:rsidR="00AA569B" w:rsidRDefault="00AA569B" w:rsidP="00AA569B">
      <w:pPr>
        <w:spacing w:after="0"/>
      </w:pPr>
      <w:r>
        <w:t>Philosophical Priority of Purpose</w:t>
      </w:r>
    </w:p>
    <w:p w14:paraId="4806B058" w14:textId="77777777" w:rsidR="00AA569B" w:rsidRDefault="00AA569B" w:rsidP="00AA569B">
      <w:pPr>
        <w:spacing w:after="0"/>
      </w:pPr>
      <w:r>
        <w:t>A8. Teleological (purpose-based) explanations are legitimate and potentially fundamental in metaphysics, not merely projections or illusions.</w:t>
      </w:r>
    </w:p>
    <w:p w14:paraId="43A80366" w14:textId="77777777" w:rsidR="00AA569B" w:rsidRDefault="00AA569B" w:rsidP="00AA569B">
      <w:pPr>
        <w:spacing w:after="0"/>
      </w:pPr>
      <w:r>
        <w:t>2B. Formal Structure (Logical Skeleton)</w:t>
      </w:r>
    </w:p>
    <w:p w14:paraId="1F973B52" w14:textId="77777777" w:rsidR="00AA569B" w:rsidRDefault="00AA569B" w:rsidP="00AA569B">
      <w:pPr>
        <w:spacing w:after="0"/>
      </w:pPr>
      <w:r>
        <w:t>Let:</w:t>
      </w:r>
    </w:p>
    <w:p w14:paraId="07CB7569" w14:textId="77777777" w:rsidR="00AA569B" w:rsidRDefault="00AA569B" w:rsidP="00AA569B">
      <w:pPr>
        <w:spacing w:after="0"/>
      </w:pPr>
      <w:r>
        <w:t>B = Biological systems exhibit high specified complexity and functional information.</w:t>
      </w:r>
    </w:p>
    <w:p w14:paraId="2363EE99" w14:textId="77777777" w:rsidR="00AA569B" w:rsidRDefault="00AA569B" w:rsidP="00AA569B">
      <w:pPr>
        <w:spacing w:after="0"/>
      </w:pPr>
      <w:r>
        <w:t>H = In our experience, such specified complexity is produced by intelligent agents.</w:t>
      </w:r>
    </w:p>
    <w:p w14:paraId="4BC538ED" w14:textId="77777777" w:rsidR="00AA569B" w:rsidRDefault="00AA569B" w:rsidP="00AA569B">
      <w:pPr>
        <w:spacing w:after="0"/>
      </w:pPr>
      <w:r>
        <w:t>N = Undirected natural processes are highly unlikely to produce B.</w:t>
      </w:r>
    </w:p>
    <w:p w14:paraId="6825B1AA" w14:textId="77777777" w:rsidR="00AA569B" w:rsidRDefault="00AA569B" w:rsidP="00AA569B">
      <w:pPr>
        <w:spacing w:after="0"/>
      </w:pPr>
      <w:r>
        <w:t>D = Therefore, B is best explained by an intelligent designer.</w:t>
      </w:r>
    </w:p>
    <w:p w14:paraId="091DB13C" w14:textId="77777777" w:rsidR="00AA569B" w:rsidRDefault="00AA569B" w:rsidP="00AA569B">
      <w:pPr>
        <w:spacing w:after="0"/>
      </w:pPr>
      <w:r>
        <w:t>C = The diversity of life is a manifestation of B.</w:t>
      </w:r>
    </w:p>
    <w:p w14:paraId="5325028B" w14:textId="77777777" w:rsidR="00AA569B" w:rsidRDefault="00AA569B" w:rsidP="00AA569B">
      <w:pPr>
        <w:spacing w:after="0"/>
      </w:pPr>
      <w:r>
        <w:t>Formalized:</w:t>
      </w:r>
    </w:p>
    <w:p w14:paraId="4DDF6DBB" w14:textId="77777777" w:rsidR="00AA569B" w:rsidRDefault="00AA569B" w:rsidP="00AA569B">
      <w:pPr>
        <w:spacing w:after="0"/>
      </w:pPr>
      <w:r>
        <w:t>B</w:t>
      </w:r>
    </w:p>
    <w:p w14:paraId="0F81739B" w14:textId="77777777" w:rsidR="00AA569B" w:rsidRDefault="00AA569B" w:rsidP="00AA569B">
      <w:pPr>
        <w:spacing w:after="0"/>
      </w:pPr>
      <w:r>
        <w:t>H</w:t>
      </w:r>
    </w:p>
    <w:p w14:paraId="743CBE86" w14:textId="77777777" w:rsidR="00AA569B" w:rsidRDefault="00AA569B" w:rsidP="00AA569B">
      <w:pPr>
        <w:spacing w:after="0"/>
      </w:pPr>
      <w:r>
        <w:t>N</w:t>
      </w:r>
    </w:p>
    <w:p w14:paraId="596603E1" w14:textId="77777777" w:rsidR="00AA569B" w:rsidRDefault="00AA569B" w:rsidP="00AA569B">
      <w:pPr>
        <w:spacing w:after="0"/>
      </w:pPr>
      <w:r>
        <w:t>(If systems exhibit B and N is true, and H holds, then intelligent design is the best explanation.)</w:t>
      </w:r>
    </w:p>
    <w:p w14:paraId="39AFA97A" w14:textId="77777777" w:rsidR="00AA569B" w:rsidRDefault="00AA569B" w:rsidP="00AA569B">
      <w:pPr>
        <w:spacing w:after="0"/>
      </w:pPr>
      <w:r>
        <w:t>C (The diversity of life exemplifies B.)</w:t>
      </w:r>
    </w:p>
    <w:p w14:paraId="230585E3" w14:textId="77777777" w:rsidR="00AA569B" w:rsidRDefault="00AA569B" w:rsidP="00AA569B">
      <w:pPr>
        <w:spacing w:after="0"/>
      </w:pPr>
      <w:r>
        <w:t>Therefore, D (The diversity of life is best explained by an intelligent designer).</w:t>
      </w:r>
    </w:p>
    <w:p w14:paraId="25EE23C4" w14:textId="77777777" w:rsidR="00AA569B" w:rsidRDefault="00AA569B" w:rsidP="00AA569B">
      <w:pPr>
        <w:spacing w:after="0"/>
      </w:pPr>
      <w:r>
        <w:t>More explicitly:</w:t>
      </w:r>
    </w:p>
    <w:p w14:paraId="3BDEE8ED" w14:textId="77777777" w:rsidR="00AA569B" w:rsidRDefault="00AA569B" w:rsidP="00AA569B">
      <w:pPr>
        <w:spacing w:after="0"/>
      </w:pPr>
      <w:r>
        <w:t>P1: Biological systems exhibit specified complexity and functional information. (B)</w:t>
      </w:r>
    </w:p>
    <w:p w14:paraId="719A93F4" w14:textId="77777777" w:rsidR="00AA569B" w:rsidRDefault="00AA569B" w:rsidP="00AA569B">
      <w:pPr>
        <w:spacing w:after="0"/>
      </w:pPr>
      <w:r>
        <w:t>P2: In our ordinary experience, specified complexity and functional information are reliably produced by intelligent agents, not by undirected processes. (H)</w:t>
      </w:r>
    </w:p>
    <w:p w14:paraId="522AD8E6" w14:textId="77777777" w:rsidR="00AA569B" w:rsidRDefault="00AA569B" w:rsidP="00AA569B">
      <w:pPr>
        <w:spacing w:after="0"/>
      </w:pPr>
      <w:r>
        <w:lastRenderedPageBreak/>
        <w:t>P3: Undirected natural processes are overwhelmingly improbable/insufficient to generate the required specified complexity and information. (N)</w:t>
      </w:r>
    </w:p>
    <w:p w14:paraId="50CFC0B4" w14:textId="77777777" w:rsidR="00AA569B" w:rsidRDefault="00AA569B" w:rsidP="00AA569B">
      <w:pPr>
        <w:spacing w:after="0"/>
      </w:pPr>
      <w:r>
        <w:t>P4: If some phenomenon exhibits specified complexity and natural processes are extremely unlikely to produce it, then intelligent agency is the best explanation.</w:t>
      </w:r>
    </w:p>
    <w:p w14:paraId="4D20885D" w14:textId="77777777" w:rsidR="00AA569B" w:rsidRDefault="00AA569B" w:rsidP="00AA569B">
      <w:pPr>
        <w:spacing w:after="0"/>
      </w:pPr>
      <w:r>
        <w:t>P5: The diversity of life consists of such phenomena. (C)</w:t>
      </w:r>
    </w:p>
    <w:p w14:paraId="741C42DB" w14:textId="77777777" w:rsidR="00AA569B" w:rsidRDefault="00AA569B" w:rsidP="00AA569B">
      <w:pPr>
        <w:spacing w:after="0"/>
      </w:pPr>
      <w:r>
        <w:t>Conclusion: Therefore, intelligent design is the best explanation for the diversity of life. (D)</w:t>
      </w:r>
    </w:p>
    <w:p w14:paraId="7B3DBB0C" w14:textId="77777777" w:rsidR="00AA569B" w:rsidRDefault="00AA569B" w:rsidP="00AA569B">
      <w:pPr>
        <w:spacing w:after="0"/>
      </w:pPr>
    </w:p>
    <w:p w14:paraId="0A3DC65B" w14:textId="7021B842" w:rsidR="00AA569B" w:rsidRDefault="00AA569B" w:rsidP="00AA569B">
      <w:pPr>
        <w:spacing w:after="0"/>
      </w:pPr>
      <w:r>
        <w:t>Step 3</w:t>
      </w:r>
      <w:r w:rsidR="00EA0A8A">
        <w:t xml:space="preserve"> - </w:t>
      </w:r>
      <w:r>
        <w:t>Test Validity and Soundness</w:t>
      </w:r>
    </w:p>
    <w:p w14:paraId="7EEF426F" w14:textId="77777777" w:rsidR="00AA569B" w:rsidRDefault="00AA569B" w:rsidP="00AA569B">
      <w:pPr>
        <w:spacing w:after="0"/>
      </w:pPr>
      <w:r>
        <w:t>3A. Validity</w:t>
      </w:r>
    </w:p>
    <w:p w14:paraId="3BD49110" w14:textId="77777777" w:rsidR="00AA569B" w:rsidRDefault="00AA569B" w:rsidP="00AA569B">
      <w:pPr>
        <w:spacing w:after="0"/>
      </w:pPr>
      <w:r>
        <w:t>Question: If all premises P1–P5 were true, would the conclusion follow?</w:t>
      </w:r>
    </w:p>
    <w:p w14:paraId="64CDECA6" w14:textId="77777777" w:rsidR="00AA569B" w:rsidRDefault="00AA569B" w:rsidP="00AA569B">
      <w:pPr>
        <w:spacing w:after="0"/>
      </w:pPr>
      <w:r>
        <w:t>P1 + P2 + P3 describe a situation where:</w:t>
      </w:r>
    </w:p>
    <w:p w14:paraId="4AFC9457" w14:textId="77777777" w:rsidR="00AA569B" w:rsidRDefault="00AA569B" w:rsidP="00AA569B">
      <w:pPr>
        <w:spacing w:after="0"/>
      </w:pPr>
      <w:r>
        <w:t>a phenomenon (biological diversity) has a certain feature (specified complexity),</w:t>
      </w:r>
    </w:p>
    <w:p w14:paraId="56D3A6FE" w14:textId="77777777" w:rsidR="00AA569B" w:rsidRDefault="00AA569B" w:rsidP="00AA569B">
      <w:pPr>
        <w:spacing w:after="0"/>
      </w:pPr>
      <w:r>
        <w:t>our background knowledge associates that feature strongly with intelligent causes,</w:t>
      </w:r>
    </w:p>
    <w:p w14:paraId="10BA52DD" w14:textId="77777777" w:rsidR="00AA569B" w:rsidRDefault="00AA569B" w:rsidP="00AA569B">
      <w:pPr>
        <w:spacing w:after="0"/>
      </w:pPr>
      <w:r>
        <w:t>and alternative, non-intelligent causes are said to be highly improbable.</w:t>
      </w:r>
    </w:p>
    <w:p w14:paraId="5709B409" w14:textId="77777777" w:rsidR="00AA569B" w:rsidRDefault="00AA569B" w:rsidP="00AA569B">
      <w:pPr>
        <w:spacing w:after="0"/>
      </w:pPr>
      <w:r>
        <w:t>P4 asserts a general rule: In such a case, intelligent agency is the best explanation.</w:t>
      </w:r>
    </w:p>
    <w:p w14:paraId="2A4CAF9D" w14:textId="77777777" w:rsidR="00AA569B" w:rsidRDefault="00AA569B" w:rsidP="00AA569B">
      <w:pPr>
        <w:spacing w:after="0"/>
      </w:pPr>
      <w:r>
        <w:t>P5 applies this to the diversity of life.</w:t>
      </w:r>
    </w:p>
    <w:p w14:paraId="5AF9D48E" w14:textId="77777777" w:rsidR="00AA569B" w:rsidRDefault="00AA569B" w:rsidP="00AA569B">
      <w:pPr>
        <w:spacing w:after="0"/>
      </w:pPr>
      <w:r>
        <w:t>Result:</w:t>
      </w:r>
    </w:p>
    <w:p w14:paraId="3D5C201B" w14:textId="77777777" w:rsidR="00AA569B" w:rsidRDefault="00AA569B" w:rsidP="00AA569B">
      <w:pPr>
        <w:spacing w:after="0"/>
      </w:pPr>
      <w:r>
        <w:t>Given P1–P5 (and the rule in P4), the conclusion that “intelligent design is the best explanation” does follow as an abductive (inference-to-best-explanation) argument. So:</w:t>
      </w:r>
    </w:p>
    <w:p w14:paraId="12488174" w14:textId="77777777" w:rsidR="00AA569B" w:rsidRDefault="00AA569B" w:rsidP="00AA569B">
      <w:pPr>
        <w:spacing w:after="0"/>
      </w:pPr>
      <w:r>
        <w:t>Logical form: Abductively valid (the conclusion follows if we accept the method of inference-to-best-explanation).</w:t>
      </w:r>
    </w:p>
    <w:p w14:paraId="029B0A39" w14:textId="77777777" w:rsidR="00AA569B" w:rsidRDefault="00AA569B" w:rsidP="00AA569B">
      <w:pPr>
        <w:spacing w:after="0"/>
      </w:pPr>
      <w:r>
        <w:t>Not a strict deductive proof, but conditionally valid given the explanatory rule in P4.</w:t>
      </w:r>
    </w:p>
    <w:p w14:paraId="10E3E056" w14:textId="77777777" w:rsidR="00AA569B" w:rsidRDefault="00AA569B" w:rsidP="00AA569B">
      <w:pPr>
        <w:spacing w:after="0"/>
      </w:pPr>
      <w:r>
        <w:t>3B. Soundness (Premise Types &amp; Disputes)</w:t>
      </w:r>
    </w:p>
    <w:p w14:paraId="1121FC7E" w14:textId="77777777" w:rsidR="00AA569B" w:rsidRDefault="00AA569B" w:rsidP="00AA569B">
      <w:pPr>
        <w:spacing w:after="0"/>
      </w:pPr>
      <w:r>
        <w:t>For each core premise:</w:t>
      </w:r>
    </w:p>
    <w:p w14:paraId="5FE02F8F" w14:textId="77777777" w:rsidR="00AA569B" w:rsidRDefault="00AA569B" w:rsidP="00AA569B">
      <w:pPr>
        <w:spacing w:after="0"/>
      </w:pPr>
      <w:r>
        <w:t>P1 – Biological systems exhibit specified complexity and functional information.</w:t>
      </w:r>
    </w:p>
    <w:p w14:paraId="368D6D39" w14:textId="77777777" w:rsidR="00AA569B" w:rsidRDefault="00AA569B" w:rsidP="00AA569B">
      <w:pPr>
        <w:spacing w:after="0"/>
      </w:pPr>
      <w:r>
        <w:t>Type: Empirical claim + Definitional element (“specified complexity”, “information”).</w:t>
      </w:r>
    </w:p>
    <w:p w14:paraId="6AA3E93D" w14:textId="77777777" w:rsidR="00AA569B" w:rsidRDefault="00AA569B" w:rsidP="00AA569B">
      <w:pPr>
        <w:spacing w:after="0"/>
      </w:pPr>
      <w:r>
        <w:t>Status: Broad agreement that biology is highly complex and information-rich, but the technical ID notion of “specified complexity” is disputed and controversial.</w:t>
      </w:r>
    </w:p>
    <w:p w14:paraId="2D37B894" w14:textId="77777777" w:rsidR="00AA569B" w:rsidRDefault="00AA569B" w:rsidP="00AA569B">
      <w:pPr>
        <w:spacing w:after="0"/>
      </w:pPr>
      <w:r>
        <w:t>P2 – In our experience, such complexity is reliably produced by intelligent agents.</w:t>
      </w:r>
    </w:p>
    <w:p w14:paraId="4DB0E36D" w14:textId="77777777" w:rsidR="00AA569B" w:rsidRDefault="00AA569B" w:rsidP="00AA569B">
      <w:pPr>
        <w:spacing w:after="0"/>
      </w:pPr>
      <w:r>
        <w:t>Type: Empirical + Inductive generalization.</w:t>
      </w:r>
    </w:p>
    <w:p w14:paraId="1611A863" w14:textId="77777777" w:rsidR="00AA569B" w:rsidRDefault="00AA569B" w:rsidP="00AA569B">
      <w:pPr>
        <w:spacing w:after="0"/>
      </w:pPr>
      <w:r>
        <w:t>Status: True for human artifacts, but application to biological systems is contested—critics argue that the analogy may be shallow or biased.</w:t>
      </w:r>
    </w:p>
    <w:p w14:paraId="3E75A4FF" w14:textId="77777777" w:rsidR="00AA569B" w:rsidRDefault="00AA569B" w:rsidP="00AA569B">
      <w:pPr>
        <w:spacing w:after="0"/>
      </w:pPr>
      <w:r>
        <w:t>P3 – Undirected natural processes are overwhelmingly unlikely to produce such complexity.</w:t>
      </w:r>
    </w:p>
    <w:p w14:paraId="4247ABF8" w14:textId="77777777" w:rsidR="00AA569B" w:rsidRDefault="00AA569B" w:rsidP="00AA569B">
      <w:pPr>
        <w:spacing w:after="0"/>
      </w:pPr>
      <w:r>
        <w:t>Type: Empirical + Philosophical/metaphysical (about what nature can do) + often speculative probability claims.</w:t>
      </w:r>
    </w:p>
    <w:p w14:paraId="529D210F" w14:textId="77777777" w:rsidR="00AA569B" w:rsidRDefault="00AA569B" w:rsidP="00AA569B">
      <w:pPr>
        <w:spacing w:after="0"/>
      </w:pPr>
      <w:r>
        <w:lastRenderedPageBreak/>
        <w:t>Status: Heavily disputed. Critics argue that probability estimates are based on oversimplified models and ignore iterative, cumulative processes like natural selection.</w:t>
      </w:r>
    </w:p>
    <w:p w14:paraId="710A1FBA" w14:textId="77777777" w:rsidR="00AA569B" w:rsidRDefault="00AA569B" w:rsidP="00AA569B">
      <w:pPr>
        <w:spacing w:after="0"/>
      </w:pPr>
      <w:r>
        <w:t>P4 – If an event has specified complexity that natural processes can’t explain, intelligent design is the best explanation.</w:t>
      </w:r>
    </w:p>
    <w:p w14:paraId="2C701643" w14:textId="77777777" w:rsidR="00AA569B" w:rsidRDefault="00AA569B" w:rsidP="00AA569B">
      <w:pPr>
        <w:spacing w:after="0"/>
      </w:pPr>
      <w:r>
        <w:t>Type: Philosophical/metaphysical + Methodological.</w:t>
      </w:r>
    </w:p>
    <w:p w14:paraId="6312CD32" w14:textId="77777777" w:rsidR="00AA569B" w:rsidRDefault="00AA569B" w:rsidP="00AA569B">
      <w:pPr>
        <w:spacing w:after="0"/>
      </w:pPr>
      <w:r>
        <w:t>Status: Philosophically plausible for many contexts, but critics challenge whether it is licenseable in fundamental biology and whether it leads to God-of-the-gaps reasoning.</w:t>
      </w:r>
    </w:p>
    <w:p w14:paraId="6356F498" w14:textId="77777777" w:rsidR="00AA569B" w:rsidRDefault="00AA569B" w:rsidP="00AA569B">
      <w:pPr>
        <w:spacing w:after="0"/>
      </w:pPr>
      <w:r>
        <w:t>P5 – The diversity of life exemplifies such phenomena.</w:t>
      </w:r>
    </w:p>
    <w:p w14:paraId="19F2479C" w14:textId="77777777" w:rsidR="00AA569B" w:rsidRDefault="00AA569B" w:rsidP="00AA569B">
      <w:pPr>
        <w:spacing w:after="0"/>
      </w:pPr>
      <w:r>
        <w:t>Type: Empirical claim.</w:t>
      </w:r>
    </w:p>
    <w:p w14:paraId="7EB1DDB8" w14:textId="77777777" w:rsidR="00AA569B" w:rsidRDefault="00AA569B" w:rsidP="00AA569B">
      <w:pPr>
        <w:spacing w:after="0"/>
      </w:pPr>
      <w:r>
        <w:t>Status: Uncontroversial that life is complex; controversial that its complexity is of a type that requires non-natural explanation.</w:t>
      </w:r>
    </w:p>
    <w:p w14:paraId="0893E8F0" w14:textId="77777777" w:rsidR="00AA569B" w:rsidRDefault="00AA569B" w:rsidP="00AA569B">
      <w:pPr>
        <w:spacing w:after="0"/>
      </w:pPr>
      <w:r>
        <w:t>Conclusion – ID best explains diversity of life.</w:t>
      </w:r>
    </w:p>
    <w:p w14:paraId="2D5BF3DD" w14:textId="77777777" w:rsidR="00AA569B" w:rsidRDefault="00AA569B" w:rsidP="00AA569B">
      <w:pPr>
        <w:spacing w:after="0"/>
      </w:pPr>
      <w:r>
        <w:t>Type: Interpretive/theological + Philosophical/metaphysical.</w:t>
      </w:r>
    </w:p>
    <w:p w14:paraId="3BA7335C" w14:textId="77777777" w:rsidR="00AA569B" w:rsidRDefault="00AA569B" w:rsidP="00AA569B">
      <w:pPr>
        <w:spacing w:after="0"/>
      </w:pPr>
      <w:r>
        <w:t>Status: Strongly disputed across philosophy and science; supported within certain theistic and ID communities.</w:t>
      </w:r>
    </w:p>
    <w:p w14:paraId="186A349B" w14:textId="77777777" w:rsidR="00AA569B" w:rsidRDefault="00AA569B" w:rsidP="00AA569B">
      <w:pPr>
        <w:spacing w:after="0"/>
      </w:pPr>
      <w:r>
        <w:t>Bottom line:</w:t>
      </w:r>
    </w:p>
    <w:p w14:paraId="3D70CC2A" w14:textId="77777777" w:rsidR="00AA569B" w:rsidRDefault="00AA569B" w:rsidP="00AA569B">
      <w:pPr>
        <w:spacing w:after="0"/>
      </w:pPr>
      <w:r>
        <w:t>Validity: Reasonably good (for an abductive argument).</w:t>
      </w:r>
    </w:p>
    <w:p w14:paraId="2B554764" w14:textId="77777777" w:rsidR="00AA569B" w:rsidRDefault="00AA569B" w:rsidP="00AA569B">
      <w:pPr>
        <w:spacing w:after="0"/>
      </w:pPr>
      <w:r>
        <w:t>Soundness: Heavily depends on P2, P3, and P4, which are significantly disputed and involve contested assumptions about probability, analogy, and the scope of natural explanations.</w:t>
      </w:r>
    </w:p>
    <w:p w14:paraId="01A0A2E5" w14:textId="77777777" w:rsidR="00AA569B" w:rsidRDefault="00AA569B" w:rsidP="00AA569B">
      <w:pPr>
        <w:spacing w:after="0"/>
      </w:pPr>
    </w:p>
    <w:p w14:paraId="0A95DD52" w14:textId="0F8B22AA" w:rsidR="00AA569B" w:rsidRDefault="00AA569B" w:rsidP="00AA569B">
      <w:pPr>
        <w:spacing w:after="0"/>
      </w:pPr>
      <w:r>
        <w:t>Step 4</w:t>
      </w:r>
      <w:r w:rsidR="00EA0A8A">
        <w:t xml:space="preserve"> - </w:t>
      </w:r>
      <w:r>
        <w:t>Clarify Concepts &amp; Methods</w:t>
      </w:r>
    </w:p>
    <w:p w14:paraId="32585A20" w14:textId="77777777" w:rsidR="00AA569B" w:rsidRDefault="00AA569B" w:rsidP="00AA569B">
      <w:pPr>
        <w:spacing w:after="0"/>
      </w:pPr>
      <w:r>
        <w:t>4A. Definitions (Key Terms &amp; Ambiguities)</w:t>
      </w:r>
    </w:p>
    <w:p w14:paraId="0286399C" w14:textId="77777777" w:rsidR="00AA569B" w:rsidRDefault="00AA569B" w:rsidP="00AA569B">
      <w:pPr>
        <w:spacing w:after="0"/>
      </w:pPr>
      <w:r>
        <w:t>Intelligent Design</w:t>
      </w:r>
    </w:p>
    <w:p w14:paraId="725CC570" w14:textId="77777777" w:rsidR="00AA569B" w:rsidRDefault="00AA569B" w:rsidP="00AA569B">
      <w:pPr>
        <w:spacing w:after="0"/>
      </w:pPr>
      <w:r>
        <w:t>Roughly: The view that certain features of life are best explained by an intelligent cause, not by undirected processes.</w:t>
      </w:r>
    </w:p>
    <w:p w14:paraId="6C0F3EE1" w14:textId="77777777" w:rsidR="00AA569B" w:rsidRDefault="00AA569B" w:rsidP="00AA569B">
      <w:pPr>
        <w:spacing w:after="0"/>
      </w:pPr>
      <w:r>
        <w:t>Ambiguity:</w:t>
      </w:r>
    </w:p>
    <w:p w14:paraId="1FEC272A" w14:textId="77777777" w:rsidR="00AA569B" w:rsidRDefault="00AA569B" w:rsidP="00AA569B">
      <w:pPr>
        <w:spacing w:after="0"/>
      </w:pPr>
      <w:r>
        <w:t>Does it mean a supernatural deity, a more generic designer, or even advanced aliens?</w:t>
      </w:r>
    </w:p>
    <w:p w14:paraId="41A73F9D" w14:textId="77777777" w:rsidR="00AA569B" w:rsidRDefault="00AA569B" w:rsidP="00AA569B">
      <w:pPr>
        <w:spacing w:after="0"/>
      </w:pPr>
      <w:r>
        <w:t>Is it compatible with evolutionary mechanisms (guided evolution) or in place of them?</w:t>
      </w:r>
    </w:p>
    <w:p w14:paraId="48403D35" w14:textId="77777777" w:rsidR="00AA569B" w:rsidRDefault="00AA569B" w:rsidP="00AA569B">
      <w:pPr>
        <w:spacing w:after="0"/>
      </w:pPr>
      <w:r>
        <w:t>Diversity of Life</w:t>
      </w:r>
    </w:p>
    <w:p w14:paraId="6378E58E" w14:textId="77777777" w:rsidR="00AA569B" w:rsidRDefault="00AA569B" w:rsidP="00AA569B">
      <w:pPr>
        <w:spacing w:after="0"/>
      </w:pPr>
      <w:r>
        <w:t>The variety of species, forms, and ecological roles across the history of life on Earth.</w:t>
      </w:r>
    </w:p>
    <w:p w14:paraId="300B677B" w14:textId="77777777" w:rsidR="00AA569B" w:rsidRDefault="00AA569B" w:rsidP="00AA569B">
      <w:pPr>
        <w:spacing w:after="0"/>
      </w:pPr>
      <w:r>
        <w:t>Typically uncontroversial, but debate arises over mechanism producing that diversity.</w:t>
      </w:r>
    </w:p>
    <w:p w14:paraId="408DACEE" w14:textId="77777777" w:rsidR="00AA569B" w:rsidRDefault="00AA569B" w:rsidP="00AA569B">
      <w:pPr>
        <w:spacing w:after="0"/>
      </w:pPr>
      <w:r>
        <w:t>Specified Complexity / Complex Specified Information (CSI)</w:t>
      </w:r>
    </w:p>
    <w:p w14:paraId="162FF8BC" w14:textId="77777777" w:rsidR="00AA569B" w:rsidRDefault="00AA569B" w:rsidP="00AA569B">
      <w:pPr>
        <w:spacing w:after="0"/>
      </w:pPr>
      <w:r>
        <w:lastRenderedPageBreak/>
        <w:t>In ID usage: Patterns that are both highly improbable and conform to an independent specification (e.g., functional sequences in DNA).</w:t>
      </w:r>
    </w:p>
    <w:p w14:paraId="496608B5" w14:textId="77777777" w:rsidR="00AA569B" w:rsidRDefault="00AA569B" w:rsidP="00AA569B">
      <w:pPr>
        <w:spacing w:after="0"/>
      </w:pPr>
      <w:r>
        <w:t>Ambiguity:</w:t>
      </w:r>
    </w:p>
    <w:p w14:paraId="6A68DB5F" w14:textId="77777777" w:rsidR="00AA569B" w:rsidRDefault="00AA569B" w:rsidP="00AA569B">
      <w:pPr>
        <w:spacing w:after="0"/>
      </w:pPr>
      <w:r>
        <w:t>How to measure it?</w:t>
      </w:r>
    </w:p>
    <w:p w14:paraId="53B4C0A0" w14:textId="77777777" w:rsidR="00AA569B" w:rsidRDefault="00AA569B" w:rsidP="00AA569B">
      <w:pPr>
        <w:spacing w:after="0"/>
      </w:pPr>
      <w:r>
        <w:t>Whether biological complexity genuinely fits this formal notion is disputed.</w:t>
      </w:r>
    </w:p>
    <w:p w14:paraId="584E904B" w14:textId="77777777" w:rsidR="00AA569B" w:rsidRDefault="00AA569B" w:rsidP="00AA569B">
      <w:pPr>
        <w:spacing w:after="0"/>
      </w:pPr>
      <w:r>
        <w:t>Natural Processes / Undirected Processes</w:t>
      </w:r>
    </w:p>
    <w:p w14:paraId="590262BD" w14:textId="77777777" w:rsidR="00AA569B" w:rsidRDefault="00AA569B" w:rsidP="00AA569B">
      <w:pPr>
        <w:spacing w:after="0"/>
      </w:pPr>
      <w:r>
        <w:t>Usually: Mutation, selection, drift, self-organization, physical and chemical laws without intention or foresight.</w:t>
      </w:r>
    </w:p>
    <w:p w14:paraId="4B92D02A" w14:textId="77777777" w:rsidR="00AA569B" w:rsidRDefault="00AA569B" w:rsidP="00AA569B">
      <w:pPr>
        <w:spacing w:after="0"/>
      </w:pPr>
      <w:r>
        <w:t>Ambiguity: Whether all “natural processes” are truly “undirected,” especially under some theistic views where natural laws are themselves “designed.”</w:t>
      </w:r>
    </w:p>
    <w:p w14:paraId="5A48BD7D" w14:textId="77777777" w:rsidR="00AA569B" w:rsidRDefault="00AA569B" w:rsidP="00AA569B">
      <w:pPr>
        <w:spacing w:after="0"/>
      </w:pPr>
      <w:r>
        <w:t>Best Explanation</w:t>
      </w:r>
    </w:p>
    <w:p w14:paraId="339A4345" w14:textId="77777777" w:rsidR="00AA569B" w:rsidRDefault="00AA569B" w:rsidP="00AA569B">
      <w:pPr>
        <w:spacing w:after="0"/>
      </w:pPr>
      <w:r>
        <w:t>Inference-to-best-explanation compares candidate hypotheses on fit with data, simplicity, coherence, etc.</w:t>
      </w:r>
    </w:p>
    <w:p w14:paraId="40138642" w14:textId="77777777" w:rsidR="00AA569B" w:rsidRDefault="00AA569B" w:rsidP="00AA569B">
      <w:pPr>
        <w:spacing w:after="0"/>
      </w:pPr>
      <w:r>
        <w:t>Ambiguity: Criteria for “best” (simplicity, predictive power, metaphysical economy, theological fit) differ across communities.</w:t>
      </w:r>
    </w:p>
    <w:p w14:paraId="481263CC" w14:textId="77777777" w:rsidR="00AA569B" w:rsidRDefault="00AA569B" w:rsidP="00AA569B">
      <w:pPr>
        <w:spacing w:after="0"/>
      </w:pPr>
      <w:r>
        <w:t>Designer / Intelligent Agency</w:t>
      </w:r>
    </w:p>
    <w:p w14:paraId="048B7070" w14:textId="77777777" w:rsidR="00AA569B" w:rsidRDefault="00AA569B" w:rsidP="00AA569B">
      <w:pPr>
        <w:spacing w:after="0"/>
      </w:pPr>
      <w:r>
        <w:t>An agent capable of representation, intention, and goal-directed action.</w:t>
      </w:r>
    </w:p>
    <w:p w14:paraId="74653EAB" w14:textId="77777777" w:rsidR="00AA569B" w:rsidRDefault="00AA569B" w:rsidP="00AA569B">
      <w:pPr>
        <w:spacing w:after="0"/>
      </w:pPr>
      <w:r>
        <w:t>Ambiguity:</w:t>
      </w:r>
    </w:p>
    <w:p w14:paraId="6B2218FC" w14:textId="77777777" w:rsidR="00AA569B" w:rsidRDefault="00AA569B" w:rsidP="00AA569B">
      <w:pPr>
        <w:spacing w:after="0"/>
      </w:pPr>
      <w:r>
        <w:t>One designer vs many?</w:t>
      </w:r>
    </w:p>
    <w:p w14:paraId="162566EC" w14:textId="77777777" w:rsidR="00AA569B" w:rsidRDefault="00AA569B" w:rsidP="00AA569B">
      <w:pPr>
        <w:spacing w:after="0"/>
      </w:pPr>
      <w:r>
        <w:t>Temporal actions vs front-loaded design in initial conditions?</w:t>
      </w:r>
    </w:p>
    <w:p w14:paraId="33EA2A73" w14:textId="77777777" w:rsidR="00AA569B" w:rsidRDefault="00AA569B" w:rsidP="00AA569B">
      <w:pPr>
        <w:spacing w:after="0"/>
      </w:pPr>
      <w:r>
        <w:t>4B. Methodology (Reasoning Methods and Assumptions)</w:t>
      </w:r>
    </w:p>
    <w:p w14:paraId="396B58E4" w14:textId="77777777" w:rsidR="00AA569B" w:rsidRDefault="00AA569B" w:rsidP="00AA569B">
      <w:pPr>
        <w:spacing w:after="0"/>
      </w:pPr>
      <w:r>
        <w:t>Analogy</w:t>
      </w:r>
    </w:p>
    <w:p w14:paraId="663DF7DF" w14:textId="77777777" w:rsidR="00AA569B" w:rsidRDefault="00AA569B" w:rsidP="00AA569B">
      <w:pPr>
        <w:spacing w:after="0"/>
      </w:pPr>
      <w:r>
        <w:t>From human-designed artifacts → biological complexity.</w:t>
      </w:r>
    </w:p>
    <w:p w14:paraId="725B0611" w14:textId="77777777" w:rsidR="00AA569B" w:rsidRDefault="00AA569B" w:rsidP="00AA569B">
      <w:pPr>
        <w:spacing w:after="0"/>
      </w:pPr>
      <w:r>
        <w:t>Assumption: Biological and human-made systems are similar in relevant respects (highly structured, information-rich).</w:t>
      </w:r>
    </w:p>
    <w:p w14:paraId="2904B523" w14:textId="77777777" w:rsidR="00AA569B" w:rsidRDefault="00AA569B" w:rsidP="00AA569B">
      <w:pPr>
        <w:spacing w:after="0"/>
      </w:pPr>
      <w:r>
        <w:t>Inference to the Best Explanation (Abduction)</w:t>
      </w:r>
    </w:p>
    <w:p w14:paraId="34A5B60A" w14:textId="77777777" w:rsidR="00AA569B" w:rsidRDefault="00AA569B" w:rsidP="00AA569B">
      <w:pPr>
        <w:spacing w:after="0"/>
      </w:pPr>
      <w:r>
        <w:t>Compare “naturalistic-only” vs “intelligent-designer” explanations.</w:t>
      </w:r>
    </w:p>
    <w:p w14:paraId="54456B8F" w14:textId="77777777" w:rsidR="00AA569B" w:rsidRDefault="00AA569B" w:rsidP="00AA569B">
      <w:pPr>
        <w:spacing w:after="0"/>
      </w:pPr>
      <w:r>
        <w:t>Assumptions:</w:t>
      </w:r>
    </w:p>
    <w:p w14:paraId="063C2332" w14:textId="77777777" w:rsidR="00AA569B" w:rsidRDefault="00AA569B" w:rsidP="00AA569B">
      <w:pPr>
        <w:spacing w:after="0"/>
      </w:pPr>
      <w:r>
        <w:t>We can meaningfully compare cross-category explanations (natural vs intentional).</w:t>
      </w:r>
    </w:p>
    <w:p w14:paraId="4C1EEB43" w14:textId="77777777" w:rsidR="00AA569B" w:rsidRDefault="00AA569B" w:rsidP="00AA569B">
      <w:pPr>
        <w:spacing w:after="0"/>
      </w:pPr>
      <w:r>
        <w:t>Adding an intelligent agent counts as an explanatory gain, not merely as a “mystery label.”</w:t>
      </w:r>
    </w:p>
    <w:p w14:paraId="593448B9" w14:textId="77777777" w:rsidR="00AA569B" w:rsidRDefault="00AA569B" w:rsidP="00AA569B">
      <w:pPr>
        <w:spacing w:after="0"/>
      </w:pPr>
      <w:r>
        <w:t>Probabilistic Reasoning</w:t>
      </w:r>
    </w:p>
    <w:p w14:paraId="45D6C3D0" w14:textId="77777777" w:rsidR="00AA569B" w:rsidRDefault="00AA569B" w:rsidP="00AA569B">
      <w:pPr>
        <w:spacing w:after="0"/>
      </w:pPr>
      <w:r>
        <w:t>Claim: Probability of life’s complexity arising without design is astronomically low.</w:t>
      </w:r>
    </w:p>
    <w:p w14:paraId="5B22DDE6" w14:textId="77777777" w:rsidR="00AA569B" w:rsidRDefault="00AA569B" w:rsidP="00AA569B">
      <w:pPr>
        <w:spacing w:after="0"/>
      </w:pPr>
      <w:r>
        <w:t>Assumptions:</w:t>
      </w:r>
    </w:p>
    <w:p w14:paraId="63A7AA80" w14:textId="77777777" w:rsidR="00AA569B" w:rsidRDefault="00AA569B" w:rsidP="00AA569B">
      <w:pPr>
        <w:spacing w:after="0"/>
      </w:pPr>
      <w:r>
        <w:t>Relevant probability space is well-defined.</w:t>
      </w:r>
    </w:p>
    <w:p w14:paraId="3244EA8F" w14:textId="77777777" w:rsidR="00AA569B" w:rsidRDefault="00AA569B" w:rsidP="00AA569B">
      <w:pPr>
        <w:spacing w:after="0"/>
      </w:pPr>
      <w:r>
        <w:t>Independence of events (often questionable in evolutionary contexts).</w:t>
      </w:r>
    </w:p>
    <w:p w14:paraId="18E745AB" w14:textId="77777777" w:rsidR="00AA569B" w:rsidRDefault="00AA569B" w:rsidP="00AA569B">
      <w:pPr>
        <w:spacing w:after="0"/>
      </w:pPr>
      <w:r>
        <w:t>No unknown natural mechanisms change the probability landscape.</w:t>
      </w:r>
    </w:p>
    <w:p w14:paraId="7B68832A" w14:textId="77777777" w:rsidR="00AA569B" w:rsidRDefault="00AA569B" w:rsidP="00AA569B">
      <w:pPr>
        <w:spacing w:after="0"/>
      </w:pPr>
      <w:r>
        <w:t>Metaphysical Teleology</w:t>
      </w:r>
    </w:p>
    <w:p w14:paraId="737CDE7C" w14:textId="77777777" w:rsidR="00AA569B" w:rsidRDefault="00AA569B" w:rsidP="00AA569B">
      <w:pPr>
        <w:spacing w:after="0"/>
      </w:pPr>
      <w:r>
        <w:lastRenderedPageBreak/>
        <w:t>Treats purpose and goal-directedness as real features of the world.</w:t>
      </w:r>
    </w:p>
    <w:p w14:paraId="1870418C" w14:textId="77777777" w:rsidR="00AA569B" w:rsidRDefault="00AA569B" w:rsidP="00AA569B">
      <w:pPr>
        <w:spacing w:after="0"/>
      </w:pPr>
      <w:r>
        <w:t>Assumption: Teleological explanations are not merely projections of human cognition.</w:t>
      </w:r>
    </w:p>
    <w:p w14:paraId="258F4D23" w14:textId="77777777" w:rsidR="00AA569B" w:rsidRDefault="00AA569B" w:rsidP="00AA569B">
      <w:pPr>
        <w:spacing w:after="0"/>
      </w:pPr>
    </w:p>
    <w:p w14:paraId="058EF0D0" w14:textId="6F9D5C13" w:rsidR="00AA569B" w:rsidRDefault="00AA569B" w:rsidP="00AA569B">
      <w:pPr>
        <w:spacing w:after="0"/>
      </w:pPr>
      <w:r>
        <w:t>Step 5</w:t>
      </w:r>
      <w:r w:rsidR="00EA0A8A">
        <w:t xml:space="preserve"> - </w:t>
      </w:r>
      <w:r>
        <w:t>Stress-Test the Argument</w:t>
      </w:r>
    </w:p>
    <w:p w14:paraId="57B91EC6" w14:textId="77777777" w:rsidR="00AA569B" w:rsidRDefault="00AA569B" w:rsidP="00AA569B">
      <w:pPr>
        <w:spacing w:after="0"/>
      </w:pPr>
      <w:r>
        <w:t>5A. Strongest Counterargument</w:t>
      </w:r>
    </w:p>
    <w:p w14:paraId="73DE6925" w14:textId="77777777" w:rsidR="00AA569B" w:rsidRDefault="00AA569B" w:rsidP="00AA569B">
      <w:pPr>
        <w:spacing w:after="0"/>
      </w:pPr>
      <w:r>
        <w:t>A strong counter-argument (from a naturalistic perspective) might go roughly:</w:t>
      </w:r>
    </w:p>
    <w:p w14:paraId="36749AC4" w14:textId="77777777" w:rsidR="00AA569B" w:rsidRDefault="00AA569B" w:rsidP="00AA569B">
      <w:pPr>
        <w:spacing w:after="0"/>
      </w:pPr>
      <w:r>
        <w:t>The complexity and information in biological systems are the cumulative result of iterative, historically contingent processes (e.g., mutation, selection, drift, gene duplication, exaptation), not one-step probability events.</w:t>
      </w:r>
    </w:p>
    <w:p w14:paraId="32622174" w14:textId="77777777" w:rsidR="00AA569B" w:rsidRDefault="00AA569B" w:rsidP="00AA569B">
      <w:pPr>
        <w:spacing w:after="0"/>
      </w:pPr>
      <w:r>
        <w:t>Probability arguments used by ID proponents often treat biological outcomes as if they had to arise in a single leap, drastically inflating improbability.</w:t>
      </w:r>
    </w:p>
    <w:p w14:paraId="79AA2738" w14:textId="77777777" w:rsidR="00AA569B" w:rsidRDefault="00AA569B" w:rsidP="00AA569B">
      <w:pPr>
        <w:spacing w:after="0"/>
      </w:pPr>
      <w:r>
        <w:t>In other domains, we do not infer design whenever we encounter complexity; we ask whether there is a known mechanism that could produce it (e.g., snowflakes, crystal growth, fractals).</w:t>
      </w:r>
    </w:p>
    <w:p w14:paraId="0FAF8582" w14:textId="77777777" w:rsidR="00AA569B" w:rsidRDefault="00AA569B" w:rsidP="00AA569B">
      <w:pPr>
        <w:spacing w:after="0"/>
      </w:pPr>
      <w:r>
        <w:t>Evolutionary theory, while incomplete, offers mechanisms that can plausibly generate complexity step by step, guided by selection.</w:t>
      </w:r>
    </w:p>
    <w:p w14:paraId="5BA190EF" w14:textId="77777777" w:rsidR="00AA569B" w:rsidRDefault="00AA569B" w:rsidP="00AA569B">
      <w:pPr>
        <w:spacing w:after="0"/>
      </w:pPr>
      <w:r>
        <w:t>Introducing an unobserved designer raises further questions (identity, motives, mechanisms, timing) and can be seen as less explanatory than a law-plus-chance process that is independently evidenced.</w:t>
      </w:r>
    </w:p>
    <w:p w14:paraId="60421051" w14:textId="77777777" w:rsidR="00AA569B" w:rsidRDefault="00AA569B" w:rsidP="00AA569B">
      <w:pPr>
        <w:spacing w:after="0"/>
      </w:pPr>
      <w:r>
        <w:t>Therefore, undirected evolutionary processes remain a better explanation than an unspecified designer.</w:t>
      </w:r>
    </w:p>
    <w:p w14:paraId="6178D80E" w14:textId="77777777" w:rsidR="00AA569B" w:rsidRDefault="00AA569B" w:rsidP="00AA569B">
      <w:pPr>
        <w:spacing w:after="0"/>
      </w:pPr>
      <w:r>
        <w:t>5B. Alternative Interpretations of the Same Facts</w:t>
      </w:r>
    </w:p>
    <w:p w14:paraId="740568C0" w14:textId="77777777" w:rsidR="00AA569B" w:rsidRDefault="00AA569B" w:rsidP="00AA569B">
      <w:pPr>
        <w:spacing w:after="0"/>
      </w:pPr>
      <w:r>
        <w:t>Using the same data (complex, information-rich life), at least three alternative interpretations:</w:t>
      </w:r>
    </w:p>
    <w:p w14:paraId="0E907B86" w14:textId="77777777" w:rsidR="00AA569B" w:rsidRDefault="00AA569B" w:rsidP="00AA569B">
      <w:pPr>
        <w:spacing w:after="0"/>
      </w:pPr>
      <w:r>
        <w:t>Standard Evolutionary Naturalism</w:t>
      </w:r>
    </w:p>
    <w:p w14:paraId="57DF7B33" w14:textId="77777777" w:rsidR="00AA569B" w:rsidRDefault="00AA569B" w:rsidP="00AA569B">
      <w:pPr>
        <w:spacing w:after="0"/>
      </w:pPr>
      <w:r>
        <w:t>Biological complexity arises from unguided evolutionary processes.</w:t>
      </w:r>
    </w:p>
    <w:p w14:paraId="33864438" w14:textId="77777777" w:rsidR="00AA569B" w:rsidRDefault="00AA569B" w:rsidP="00AA569B">
      <w:pPr>
        <w:spacing w:after="0"/>
      </w:pPr>
      <w:r>
        <w:t>Apparent “design” is the result of selection acting over deep time on variations.</w:t>
      </w:r>
    </w:p>
    <w:p w14:paraId="40F3F960" w14:textId="77777777" w:rsidR="00AA569B" w:rsidRDefault="00AA569B" w:rsidP="00AA569B">
      <w:pPr>
        <w:spacing w:after="0"/>
      </w:pPr>
      <w:r>
        <w:t>Theistic Evolution / Evolutionary Creation</w:t>
      </w:r>
    </w:p>
    <w:p w14:paraId="6AB2BA54" w14:textId="77777777" w:rsidR="00AA569B" w:rsidRDefault="00AA569B" w:rsidP="00AA569B">
      <w:pPr>
        <w:spacing w:after="0"/>
      </w:pPr>
      <w:r>
        <w:t>God (or a designer) creates and sustains the laws of nature and initial conditions, but uses evolutionary processes as the means of producing diversity.</w:t>
      </w:r>
    </w:p>
    <w:p w14:paraId="65A31C47" w14:textId="77777777" w:rsidR="00AA569B" w:rsidRDefault="00AA569B" w:rsidP="00AA569B">
      <w:pPr>
        <w:spacing w:after="0"/>
      </w:pPr>
      <w:r>
        <w:t>Apparent design reflects divine intention, but the proximate mechanisms are fully natural.</w:t>
      </w:r>
    </w:p>
    <w:p w14:paraId="3D80C1FC" w14:textId="77777777" w:rsidR="00AA569B" w:rsidRDefault="00AA569B" w:rsidP="00AA569B">
      <w:pPr>
        <w:spacing w:after="0"/>
      </w:pPr>
      <w:r>
        <w:t>Unknown Natural Mechanisms / Non-Standard Naturalism</w:t>
      </w:r>
    </w:p>
    <w:p w14:paraId="0F9EB37F" w14:textId="77777777" w:rsidR="00AA569B" w:rsidRDefault="00AA569B" w:rsidP="00AA569B">
      <w:pPr>
        <w:spacing w:after="0"/>
      </w:pPr>
      <w:r>
        <w:t>Our current understanding is incomplete; there may be additional natural principles of self-organization, constraints, or yet-undiscovered processes that make the emergence of complexity far more likely than presently assumed.</w:t>
      </w:r>
    </w:p>
    <w:p w14:paraId="5658C589" w14:textId="77777777" w:rsidR="00AA569B" w:rsidRDefault="00AA569B" w:rsidP="00AA569B">
      <w:pPr>
        <w:spacing w:after="0"/>
      </w:pPr>
      <w:r>
        <w:lastRenderedPageBreak/>
        <w:t>(One could add: “simulation hypothesis” or multiple designers, but three are sufficient.)</w:t>
      </w:r>
    </w:p>
    <w:p w14:paraId="269EEDAA" w14:textId="77777777" w:rsidR="00AA569B" w:rsidRDefault="00AA569B" w:rsidP="00AA569B">
      <w:pPr>
        <w:spacing w:after="0"/>
      </w:pPr>
      <w:r>
        <w:t>5C. Stress Test: Vary Key Assumptions</w:t>
      </w:r>
    </w:p>
    <w:p w14:paraId="3A1064E1" w14:textId="77777777" w:rsidR="00AA569B" w:rsidRDefault="00AA569B" w:rsidP="00AA569B">
      <w:pPr>
        <w:spacing w:after="0"/>
      </w:pPr>
      <w:r>
        <w:t>If natural processes are more capable than we currently model (A2 false)</w:t>
      </w:r>
    </w:p>
    <w:p w14:paraId="21FAE894" w14:textId="77777777" w:rsidR="00AA569B" w:rsidRDefault="00AA569B" w:rsidP="00AA569B">
      <w:pPr>
        <w:spacing w:after="0"/>
      </w:pPr>
      <w:r>
        <w:t>P3 (“natural processes highly unlikely”) weakens or collapses → the design inference loses its main force.</w:t>
      </w:r>
    </w:p>
    <w:p w14:paraId="31B92B44" w14:textId="77777777" w:rsidR="00AA569B" w:rsidRDefault="00AA569B" w:rsidP="00AA569B">
      <w:pPr>
        <w:spacing w:after="0"/>
      </w:pPr>
      <w:r>
        <w:t>If analogy between human artifacts and biological systems is limited (A1 weakened)</w:t>
      </w:r>
    </w:p>
    <w:p w14:paraId="27BD9DB5" w14:textId="77777777" w:rsidR="00AA569B" w:rsidRDefault="00AA569B" w:rsidP="00AA569B">
      <w:pPr>
        <w:spacing w:after="0"/>
      </w:pPr>
      <w:r>
        <w:t>P2 becomes less probative; we can’t confidently generalize from human artifacts to life’s origins.</w:t>
      </w:r>
    </w:p>
    <w:p w14:paraId="3057DF9A" w14:textId="77777777" w:rsidR="00AA569B" w:rsidRDefault="00AA569B" w:rsidP="00AA569B">
      <w:pPr>
        <w:spacing w:after="0"/>
      </w:pPr>
      <w:r>
        <w:t>If teleology is seen as emergent rather than fundamental</w:t>
      </w:r>
    </w:p>
    <w:p w14:paraId="3629EF49" w14:textId="77777777" w:rsidR="00AA569B" w:rsidRDefault="00AA569B" w:rsidP="00AA569B">
      <w:pPr>
        <w:spacing w:after="0"/>
      </w:pPr>
      <w:r>
        <w:t>The “designer” hypothesis might be replaced by naturalistic accounts of goal-directed behavior emerging from selection.</w:t>
      </w:r>
    </w:p>
    <w:p w14:paraId="01CDA348" w14:textId="77777777" w:rsidR="00AA569B" w:rsidRDefault="00AA569B" w:rsidP="00AA569B">
      <w:pPr>
        <w:spacing w:after="0"/>
      </w:pPr>
      <w:r>
        <w:t>Under these modifications, the argument’s conclusion no longer obviously follows as “best explanation”; it becomes one of several competing metaphysical glosses.</w:t>
      </w:r>
    </w:p>
    <w:p w14:paraId="48FDB9E0" w14:textId="77777777" w:rsidR="00AA569B" w:rsidRDefault="00AA569B" w:rsidP="00AA569B">
      <w:pPr>
        <w:spacing w:after="0"/>
      </w:pPr>
      <w:r>
        <w:t>5D. Generalization Test: Could the Same Method “Prove” Opposed Claims?</w:t>
      </w:r>
    </w:p>
    <w:p w14:paraId="48D0B379" w14:textId="77777777" w:rsidR="00AA569B" w:rsidRDefault="00AA569B" w:rsidP="00AA569B">
      <w:pPr>
        <w:spacing w:after="0"/>
      </w:pPr>
      <w:r>
        <w:t>Using the same pattern of reasoning, one might argue:</w:t>
      </w:r>
    </w:p>
    <w:p w14:paraId="0982056C" w14:textId="77777777" w:rsidR="00AA569B" w:rsidRDefault="00AA569B" w:rsidP="00AA569B">
      <w:pPr>
        <w:spacing w:after="0"/>
      </w:pPr>
      <w:r>
        <w:t>The fine-tuning of physical constants proves an intelligent designer.</w:t>
      </w:r>
    </w:p>
    <w:p w14:paraId="5C16B941" w14:textId="77777777" w:rsidR="00AA569B" w:rsidRDefault="00AA569B" w:rsidP="00AA569B">
      <w:pPr>
        <w:spacing w:after="0"/>
      </w:pPr>
      <w:r>
        <w:t>Or: The apparent suboptimal design and presence of “bad design” (vestigial organs, recurrent laryngeal nerve, etc.) proves an incompetent or malevolent designer.</w:t>
      </w:r>
    </w:p>
    <w:p w14:paraId="6ECDD537" w14:textId="77777777" w:rsidR="00AA569B" w:rsidRDefault="00AA569B" w:rsidP="00AA569B">
      <w:pPr>
        <w:spacing w:after="0"/>
      </w:pPr>
      <w:r>
        <w:t>Or: The complexity of the universe shows we live in a computer simulation created by advanced beings.</w:t>
      </w:r>
    </w:p>
    <w:p w14:paraId="6979A0AE" w14:textId="77777777" w:rsidR="00AA569B" w:rsidRDefault="00AA569B" w:rsidP="00AA569B">
      <w:pPr>
        <w:spacing w:after="0"/>
      </w:pPr>
      <w:r>
        <w:t>If the method “complexity → designer did it” can equally support mutually incompatible designer hypotheses, that suggests the method is too permissive and needs tighter constraints.</w:t>
      </w:r>
    </w:p>
    <w:p w14:paraId="7A161D3B" w14:textId="77777777" w:rsidR="00AA569B" w:rsidRDefault="00AA569B" w:rsidP="00AA569B">
      <w:pPr>
        <w:spacing w:after="0"/>
      </w:pPr>
    </w:p>
    <w:p w14:paraId="3D6C6176" w14:textId="3C095F6C" w:rsidR="00AA569B" w:rsidRDefault="00AA569B" w:rsidP="00AA569B">
      <w:pPr>
        <w:spacing w:after="0"/>
      </w:pPr>
      <w:r>
        <w:t>Step 6</w:t>
      </w:r>
      <w:r w:rsidR="00EA0A8A">
        <w:t xml:space="preserve"> - </w:t>
      </w:r>
      <w:r>
        <w:t>Identify Logical Fallacies</w:t>
      </w:r>
    </w:p>
    <w:p w14:paraId="01E3BD9E" w14:textId="77777777" w:rsidR="00AA569B" w:rsidRDefault="00AA569B" w:rsidP="00AA569B">
      <w:pPr>
        <w:spacing w:after="0"/>
      </w:pPr>
      <w:r>
        <w:t>Not all forms of ID commit fallacies, but common vulnerable points include:</w:t>
      </w:r>
    </w:p>
    <w:p w14:paraId="18EE1065" w14:textId="77777777" w:rsidR="00AA569B" w:rsidRDefault="00AA569B" w:rsidP="00AA569B">
      <w:pPr>
        <w:spacing w:after="0"/>
      </w:pPr>
      <w:r>
        <w:t>Argument from Ignorance (Appeal to Ignorance)</w:t>
      </w:r>
    </w:p>
    <w:p w14:paraId="7FF7BCCB" w14:textId="77777777" w:rsidR="00AA569B" w:rsidRDefault="00AA569B" w:rsidP="00AA569B">
      <w:pPr>
        <w:spacing w:after="0"/>
      </w:pPr>
      <w:r>
        <w:t>Form: “We don’t know a natural explanation for X, therefore X is designed.”</w:t>
      </w:r>
    </w:p>
    <w:p w14:paraId="5E12C13D" w14:textId="77777777" w:rsidR="00AA569B" w:rsidRDefault="00AA569B" w:rsidP="00AA569B">
      <w:pPr>
        <w:spacing w:after="0"/>
      </w:pPr>
      <w:r>
        <w:t>Problem: Lack of current explanation doesn’t guarantee none exists.</w:t>
      </w:r>
    </w:p>
    <w:p w14:paraId="108C26FE" w14:textId="77777777" w:rsidR="00AA569B" w:rsidRDefault="00AA569B" w:rsidP="00AA569B">
      <w:pPr>
        <w:spacing w:after="0"/>
      </w:pPr>
      <w:r>
        <w:t>Fix: Recast the argument as positive evidence-based (e.g., rigorous analysis showing natural mechanisms are insufficient under multiple models), not merely “we don’t know, so design.”</w:t>
      </w:r>
    </w:p>
    <w:p w14:paraId="6BC08BFA" w14:textId="77777777" w:rsidR="00AA569B" w:rsidRDefault="00AA569B" w:rsidP="00AA569B">
      <w:pPr>
        <w:spacing w:after="0"/>
      </w:pPr>
      <w:r>
        <w:t>False Dichotomy (Explanatory Bifurcation)</w:t>
      </w:r>
    </w:p>
    <w:p w14:paraId="54C6EE61" w14:textId="77777777" w:rsidR="00AA569B" w:rsidRDefault="00AA569B" w:rsidP="00AA569B">
      <w:pPr>
        <w:spacing w:after="0"/>
      </w:pPr>
      <w:r>
        <w:t>Form: “Either undirected evolution explains diversity of life, or intelligent design does. Evolution has difficulties; therefore design wins.”</w:t>
      </w:r>
    </w:p>
    <w:p w14:paraId="6EB3E31D" w14:textId="77777777" w:rsidR="00AA569B" w:rsidRDefault="00AA569B" w:rsidP="00AA569B">
      <w:pPr>
        <w:spacing w:after="0"/>
      </w:pPr>
      <w:r>
        <w:t>Problem: Ignores hybrid views (theistic evolution), non-standard naturalisms, or future theories.</w:t>
      </w:r>
    </w:p>
    <w:p w14:paraId="061CD49D" w14:textId="77777777" w:rsidR="00AA569B" w:rsidRDefault="00AA569B" w:rsidP="00AA569B">
      <w:pPr>
        <w:spacing w:after="0"/>
      </w:pPr>
      <w:r>
        <w:lastRenderedPageBreak/>
        <w:t>Fix: Explicitly acknowledge multiple live options, and argue for design via comparative explanatory virtues, not simple elimination.</w:t>
      </w:r>
    </w:p>
    <w:p w14:paraId="1B152EEE" w14:textId="77777777" w:rsidR="00AA569B" w:rsidRDefault="00AA569B" w:rsidP="00AA569B">
      <w:pPr>
        <w:spacing w:after="0"/>
      </w:pPr>
      <w:r>
        <w:t>Question-Begging (Assuming Design in the Definitions)</w:t>
      </w:r>
    </w:p>
    <w:p w14:paraId="16B6142A" w14:textId="77777777" w:rsidR="00AA569B" w:rsidRDefault="00AA569B" w:rsidP="00AA569B">
      <w:pPr>
        <w:spacing w:after="0"/>
      </w:pPr>
      <w:r>
        <w:t>Form: Defining key terms (“information”, “code”, “machine”) in ways that import design concepts from the outset.</w:t>
      </w:r>
    </w:p>
    <w:p w14:paraId="62304F78" w14:textId="77777777" w:rsidR="00AA569B" w:rsidRDefault="00AA569B" w:rsidP="00AA569B">
      <w:pPr>
        <w:spacing w:after="0"/>
      </w:pPr>
      <w:r>
        <w:t>Problem: The conclusion (design) is smuggled into the premises via language.</w:t>
      </w:r>
    </w:p>
    <w:p w14:paraId="7265A1FB" w14:textId="77777777" w:rsidR="00AA569B" w:rsidRDefault="00AA569B" w:rsidP="00AA569B">
      <w:pPr>
        <w:spacing w:after="0"/>
      </w:pPr>
      <w:r>
        <w:t>Fix: Use neutral, operational definitions that don’t presuppose intentional authorship.</w:t>
      </w:r>
    </w:p>
    <w:p w14:paraId="40040FE5" w14:textId="77777777" w:rsidR="00AA569B" w:rsidRDefault="00AA569B" w:rsidP="00AA569B">
      <w:pPr>
        <w:spacing w:after="0"/>
      </w:pPr>
      <w:r>
        <w:t>Weak Analogy</w:t>
      </w:r>
    </w:p>
    <w:p w14:paraId="76E2ABD0" w14:textId="77777777" w:rsidR="00AA569B" w:rsidRDefault="00AA569B" w:rsidP="00AA569B">
      <w:pPr>
        <w:spacing w:after="0"/>
      </w:pPr>
      <w:r>
        <w:t>Form: “Biology looks like human machines; machines are designed; therefore biology is designed.”</w:t>
      </w:r>
    </w:p>
    <w:p w14:paraId="70E652C8" w14:textId="77777777" w:rsidR="00AA569B" w:rsidRDefault="00AA569B" w:rsidP="00AA569B">
      <w:pPr>
        <w:spacing w:after="0"/>
      </w:pPr>
      <w:r>
        <w:t>Problem: Many similarities are superficial; dissimilarities (self-replication, open-ended evolution) are huge.</w:t>
      </w:r>
    </w:p>
    <w:p w14:paraId="4F02A530" w14:textId="77777777" w:rsidR="00AA569B" w:rsidRDefault="00AA569B" w:rsidP="00AA569B">
      <w:pPr>
        <w:spacing w:after="0"/>
      </w:pPr>
      <w:r>
        <w:t>Fix: Strengthen the analogy by clearly identifying deep structural similarities and addressing major disanalogies.</w:t>
      </w:r>
    </w:p>
    <w:p w14:paraId="3387F6E2" w14:textId="77777777" w:rsidR="00AA569B" w:rsidRDefault="00AA569B" w:rsidP="00AA569B">
      <w:pPr>
        <w:spacing w:after="0"/>
      </w:pPr>
    </w:p>
    <w:p w14:paraId="02170AC8" w14:textId="33C9B992" w:rsidR="00AA569B" w:rsidRDefault="00AA569B" w:rsidP="00AA569B">
      <w:pPr>
        <w:spacing w:after="0"/>
      </w:pPr>
      <w:r>
        <w:t>Step 7</w:t>
      </w:r>
      <w:r w:rsidR="00EA0A8A">
        <w:t xml:space="preserve"> - </w:t>
      </w:r>
      <w:r>
        <w:t>Improve (Steelman) the Argument</w:t>
      </w:r>
    </w:p>
    <w:p w14:paraId="4905437E" w14:textId="77777777" w:rsidR="00AA569B" w:rsidRDefault="00AA569B" w:rsidP="00AA569B">
      <w:pPr>
        <w:spacing w:after="0"/>
      </w:pPr>
      <w:r>
        <w:t>7A. Steelmanned Version (Narrative)</w:t>
      </w:r>
    </w:p>
    <w:p w14:paraId="69FB1263" w14:textId="77777777" w:rsidR="00AA569B" w:rsidRDefault="00AA569B" w:rsidP="00AA569B">
      <w:pPr>
        <w:spacing w:after="0"/>
      </w:pPr>
      <w:r>
        <w:t>Let’s reconstruct a philosophically strongest ID argument that:</w:t>
      </w:r>
    </w:p>
    <w:p w14:paraId="5FFD5A19" w14:textId="77777777" w:rsidR="00AA569B" w:rsidRDefault="00AA569B" w:rsidP="00AA569B">
      <w:pPr>
        <w:spacing w:after="0"/>
      </w:pPr>
      <w:r>
        <w:t>avoids sheer “God-of-the-gaps,”</w:t>
      </w:r>
    </w:p>
    <w:p w14:paraId="15764DC5" w14:textId="77777777" w:rsidR="00AA569B" w:rsidRDefault="00AA569B" w:rsidP="00AA569B">
      <w:pPr>
        <w:spacing w:after="0"/>
      </w:pPr>
      <w:r>
        <w:t>frames ID as a metaphysical explanation compatible with some empirical uncertainty.</w:t>
      </w:r>
    </w:p>
    <w:p w14:paraId="76924C7D" w14:textId="77777777" w:rsidR="00AA569B" w:rsidRDefault="00AA569B" w:rsidP="00AA569B">
      <w:pPr>
        <w:spacing w:after="0"/>
      </w:pPr>
      <w:r>
        <w:t>Steelman Idea:</w:t>
      </w:r>
    </w:p>
    <w:p w14:paraId="658D5404" w14:textId="77777777" w:rsidR="00AA569B" w:rsidRDefault="00AA569B" w:rsidP="00AA569B">
      <w:pPr>
        <w:spacing w:after="0"/>
      </w:pPr>
      <w:r>
        <w:t>Given that the universe and biological systems exhibit pervasive, mathematically expressible order, goal-directed processes, and functionally integrated complexity, it is reasonable—within a theistic metaphysics—to interpret these features as intentional outcomes of a rational mind. Evolutionary processes might be the mechanism, but the ultimate ground of such ordered, life-permitting structure is an intelligent designer.</w:t>
      </w:r>
    </w:p>
    <w:p w14:paraId="79DCF9FD" w14:textId="77777777" w:rsidR="00AA569B" w:rsidRDefault="00AA569B" w:rsidP="00AA569B">
      <w:pPr>
        <w:spacing w:after="0"/>
      </w:pPr>
      <w:r>
        <w:t>7B. Steelman as Numbered Proof (with Labels)</w:t>
      </w:r>
    </w:p>
    <w:p w14:paraId="2D6F4544" w14:textId="77777777" w:rsidR="00AA569B" w:rsidRDefault="00AA569B" w:rsidP="00AA569B">
      <w:pPr>
        <w:spacing w:after="0"/>
      </w:pPr>
      <w:r>
        <w:t>I’ll focus on philosophical ID, not necessarily anti-evolution ID.</w:t>
      </w:r>
    </w:p>
    <w:p w14:paraId="20C0F9FA" w14:textId="77777777" w:rsidR="00AA569B" w:rsidRDefault="00AA569B" w:rsidP="00AA569B">
      <w:pPr>
        <w:spacing w:after="0"/>
      </w:pPr>
      <w:r>
        <w:t>P1 (Empirically verified):</w:t>
      </w:r>
    </w:p>
    <w:p w14:paraId="2642AF1C" w14:textId="77777777" w:rsidR="00AA569B" w:rsidRDefault="00AA569B" w:rsidP="00AA569B">
      <w:pPr>
        <w:spacing w:after="0"/>
      </w:pPr>
      <w:r>
        <w:t>The universe and living systems exhibit pervasive regularities, mathematically describable laws, and complex structures capable of supporting and producing diverse forms of life.</w:t>
      </w:r>
    </w:p>
    <w:p w14:paraId="67447CFE" w14:textId="77777777" w:rsidR="00AA569B" w:rsidRDefault="00AA569B" w:rsidP="00AA569B">
      <w:pPr>
        <w:spacing w:after="0"/>
      </w:pPr>
      <w:r>
        <w:t>P2 (Widely accepted):</w:t>
      </w:r>
    </w:p>
    <w:p w14:paraId="497C027A" w14:textId="77777777" w:rsidR="00AA569B" w:rsidRDefault="00AA569B" w:rsidP="00AA569B">
      <w:pPr>
        <w:spacing w:after="0"/>
      </w:pPr>
      <w:r>
        <w:lastRenderedPageBreak/>
        <w:t>Many features of living systems (e.g., genetic code, signal-processing networks, developmental pathways) are strongly analogous to information-processing and engineering structures in human design.</w:t>
      </w:r>
    </w:p>
    <w:p w14:paraId="3577D2DF" w14:textId="77777777" w:rsidR="00AA569B" w:rsidRDefault="00AA569B" w:rsidP="00AA569B">
      <w:pPr>
        <w:spacing w:after="0"/>
      </w:pPr>
      <w:r>
        <w:t>P3 (Assumption, but plausible in philosophy of science):</w:t>
      </w:r>
    </w:p>
    <w:p w14:paraId="50E1729A" w14:textId="77777777" w:rsidR="00AA569B" w:rsidRDefault="00AA569B" w:rsidP="00AA569B">
      <w:pPr>
        <w:spacing w:after="0"/>
      </w:pPr>
      <w:r>
        <w:t>In our broader epistemic practice, when we encounter complex, information-rich structures that perform functions and match independent specifications, intelligent agency is often a good, sometimes best, explanation.</w:t>
      </w:r>
    </w:p>
    <w:p w14:paraId="73F6639F" w14:textId="77777777" w:rsidR="00AA569B" w:rsidRDefault="00AA569B" w:rsidP="00AA569B">
      <w:pPr>
        <w:spacing w:after="0"/>
      </w:pPr>
      <w:r>
        <w:t>P4 (Philosophical/metaphysical, Disputed):</w:t>
      </w:r>
    </w:p>
    <w:p w14:paraId="4E58B742" w14:textId="77777777" w:rsidR="00AA569B" w:rsidRDefault="00AA569B" w:rsidP="00AA569B">
      <w:pPr>
        <w:spacing w:after="0"/>
      </w:pPr>
      <w:r>
        <w:t>The existence of a rational, intelligent designer (a mind or minds behind the universe) is metaphysically coherent and at least as reasonable as purely impersonal ultimate explanations (e.g., brute facts, multiverse).</w:t>
      </w:r>
    </w:p>
    <w:p w14:paraId="3C7B396A" w14:textId="77777777" w:rsidR="00AA569B" w:rsidRDefault="00AA569B" w:rsidP="00AA569B">
      <w:pPr>
        <w:spacing w:after="0"/>
      </w:pPr>
      <w:r>
        <w:t>P5 (Logical inference from P1–P4):</w:t>
      </w:r>
    </w:p>
    <w:p w14:paraId="5E567A90" w14:textId="77777777" w:rsidR="00AA569B" w:rsidRDefault="00AA569B" w:rsidP="00AA569B">
      <w:pPr>
        <w:spacing w:after="0"/>
      </w:pPr>
      <w:r>
        <w:t>If (a) the universe is law-governed and life-permitting, (b) biological systems instantiate complex, information-rich functional organization, and (c) intelligent agency is a plausible ultimate cause, then interpreting the diversity of life as intentionally grounded in a designer is a reasonable inference-to-best-explanation within that metaphysical framework.</w:t>
      </w:r>
    </w:p>
    <w:p w14:paraId="36A8C519" w14:textId="77777777" w:rsidR="00AA569B" w:rsidRDefault="00AA569B" w:rsidP="00AA569B">
      <w:pPr>
        <w:spacing w:after="0"/>
      </w:pPr>
      <w:r>
        <w:t>P6 (Assumption, Disputed):</w:t>
      </w:r>
    </w:p>
    <w:p w14:paraId="039E214F" w14:textId="77777777" w:rsidR="00AA569B" w:rsidRDefault="00AA569B" w:rsidP="00AA569B">
      <w:pPr>
        <w:spacing w:after="0"/>
      </w:pPr>
      <w:r>
        <w:t>Purely impersonal explanations (e.g., chance, necessity, multiverse) do not provide a comparably satisfying unified explanation of both the fine-tuning of the universe and the integrated complexity of life.</w:t>
      </w:r>
    </w:p>
    <w:p w14:paraId="64708347" w14:textId="77777777" w:rsidR="00AA569B" w:rsidRDefault="00AA569B" w:rsidP="00AA569B">
      <w:pPr>
        <w:spacing w:after="0"/>
      </w:pPr>
      <w:r>
        <w:t>C (Conclusion – Philosophical ID, Partially Supported):</w:t>
      </w:r>
    </w:p>
    <w:p w14:paraId="4B6921BE" w14:textId="77777777" w:rsidR="00AA569B" w:rsidRDefault="00AA569B" w:rsidP="00AA569B">
      <w:pPr>
        <w:spacing w:after="0"/>
      </w:pPr>
      <w:r>
        <w:t>Therefore, as a philosophical explanation, it is reasonable to regard the diversity of life as ultimately rooted in intelligent design, even if evolutionary processes are the proximate mechanism.</w:t>
      </w:r>
    </w:p>
    <w:p w14:paraId="1B4065E5" w14:textId="77777777" w:rsidR="00AA569B" w:rsidRDefault="00AA569B" w:rsidP="00AA569B">
      <w:pPr>
        <w:spacing w:after="0"/>
      </w:pPr>
      <w:r>
        <w:t>7C. Highlight Weak Points</w:t>
      </w:r>
    </w:p>
    <w:p w14:paraId="1091BCF0" w14:textId="77777777" w:rsidR="00AA569B" w:rsidRDefault="00AA569B" w:rsidP="00AA569B">
      <w:pPr>
        <w:spacing w:after="0"/>
      </w:pPr>
      <w:r>
        <w:t>P2 (Analogy):</w:t>
      </w:r>
    </w:p>
    <w:p w14:paraId="420A0640" w14:textId="77777777" w:rsidR="00AA569B" w:rsidRDefault="00AA569B" w:rsidP="00AA569B">
      <w:pPr>
        <w:spacing w:after="0"/>
      </w:pPr>
      <w:r>
        <w:t>The depth and relevance of the analogy between human artifacts and biological systems is contested.</w:t>
      </w:r>
    </w:p>
    <w:p w14:paraId="159E8E88" w14:textId="77777777" w:rsidR="00AA569B" w:rsidRDefault="00AA569B" w:rsidP="00AA569B">
      <w:pPr>
        <w:spacing w:after="0"/>
      </w:pPr>
      <w:r>
        <w:t>P3 (Inferences from complexity):</w:t>
      </w:r>
    </w:p>
    <w:p w14:paraId="7ECEC39B" w14:textId="77777777" w:rsidR="00AA569B" w:rsidRDefault="00AA569B" w:rsidP="00AA569B">
      <w:pPr>
        <w:spacing w:after="0"/>
      </w:pPr>
      <w:r>
        <w:t>Extrapolating from everyday design inferences to ultimate cosmological/biological origins is a big methodological leap.</w:t>
      </w:r>
    </w:p>
    <w:p w14:paraId="5D330718" w14:textId="77777777" w:rsidR="00AA569B" w:rsidRDefault="00AA569B" w:rsidP="00AA569B">
      <w:pPr>
        <w:spacing w:after="0"/>
      </w:pPr>
      <w:r>
        <w:t>P4 (Metaphysical coherence of a designer):</w:t>
      </w:r>
    </w:p>
    <w:p w14:paraId="09A4123E" w14:textId="77777777" w:rsidR="00AA569B" w:rsidRDefault="00AA569B" w:rsidP="00AA569B">
      <w:pPr>
        <w:spacing w:after="0"/>
      </w:pPr>
      <w:r>
        <w:t>Depends heavily on one’s theistic vs naturalistic starting points.</w:t>
      </w:r>
    </w:p>
    <w:p w14:paraId="765C84ED" w14:textId="77777777" w:rsidR="00AA569B" w:rsidRDefault="00AA569B" w:rsidP="00AA569B">
      <w:pPr>
        <w:spacing w:after="0"/>
      </w:pPr>
      <w:r>
        <w:t>P6 (Comparative explanatory power):</w:t>
      </w:r>
    </w:p>
    <w:p w14:paraId="56645EF9" w14:textId="77777777" w:rsidR="00AA569B" w:rsidRDefault="00AA569B" w:rsidP="00AA569B">
      <w:pPr>
        <w:spacing w:after="0"/>
      </w:pPr>
      <w:r>
        <w:t>Evaluating which explanation is “more satisfying” involves subjective and philosophical criteria as much as empirical ones.</w:t>
      </w:r>
    </w:p>
    <w:p w14:paraId="639C5F6E" w14:textId="77777777" w:rsidR="00AA569B" w:rsidRDefault="00AA569B" w:rsidP="00AA569B">
      <w:pPr>
        <w:spacing w:after="0"/>
      </w:pPr>
      <w:r>
        <w:lastRenderedPageBreak/>
        <w:t>These are the places where additional philosophical argument, empirical detail, or probabilistic modeling is most needed to strengthen the case.</w:t>
      </w:r>
    </w:p>
    <w:p w14:paraId="0105EB29" w14:textId="77777777" w:rsidR="00AA569B" w:rsidRDefault="00AA569B" w:rsidP="00AA569B">
      <w:pPr>
        <w:spacing w:after="0"/>
      </w:pPr>
    </w:p>
    <w:p w14:paraId="5B1B4275" w14:textId="390C82B1" w:rsidR="00AA569B" w:rsidRDefault="00AA569B" w:rsidP="00AA569B">
      <w:pPr>
        <w:spacing w:after="0"/>
      </w:pPr>
      <w:r>
        <w:t>Step 8</w:t>
      </w:r>
      <w:r w:rsidR="00EA0A8A">
        <w:t xml:space="preserve"> - </w:t>
      </w:r>
      <w:r>
        <w:t>Summary Assessment &amp; Final Verdict</w:t>
      </w:r>
    </w:p>
    <w:p w14:paraId="3FD1760B" w14:textId="77777777" w:rsidR="00AA569B" w:rsidRDefault="00AA569B" w:rsidP="00AA569B">
      <w:pPr>
        <w:spacing w:after="0"/>
      </w:pPr>
      <w:r>
        <w:t>8A. Integrated Summary</w:t>
      </w:r>
    </w:p>
    <w:p w14:paraId="61AA6CBE" w14:textId="77777777" w:rsidR="00AA569B" w:rsidRDefault="00AA569B" w:rsidP="00AA569B">
      <w:pPr>
        <w:spacing w:after="0"/>
      </w:pPr>
      <w:r>
        <w:t>Major Strengths</w:t>
      </w:r>
    </w:p>
    <w:p w14:paraId="621AB2AD" w14:textId="77777777" w:rsidR="00AA569B" w:rsidRDefault="00AA569B" w:rsidP="00AA569B">
      <w:pPr>
        <w:spacing w:after="0"/>
      </w:pPr>
      <w:r>
        <w:t>Conceptual Coherence (as philosophy):</w:t>
      </w:r>
    </w:p>
    <w:p w14:paraId="35458824" w14:textId="77777777" w:rsidR="00AA569B" w:rsidRDefault="00AA569B" w:rsidP="00AA569B">
      <w:pPr>
        <w:spacing w:after="0"/>
      </w:pPr>
      <w:r>
        <w:t>ID is a coherent metaphysical view: if one accepts a designer, it is natural to interpret life’s apparent design and diversity as intentional.</w:t>
      </w:r>
    </w:p>
    <w:p w14:paraId="47849921" w14:textId="77777777" w:rsidR="00AA569B" w:rsidRDefault="00AA569B" w:rsidP="00AA569B">
      <w:pPr>
        <w:spacing w:after="0"/>
      </w:pPr>
      <w:r>
        <w:t>Engages Real Features:</w:t>
      </w:r>
    </w:p>
    <w:p w14:paraId="44F36ED7" w14:textId="77777777" w:rsidR="00AA569B" w:rsidRDefault="00AA569B" w:rsidP="00AA569B">
      <w:pPr>
        <w:spacing w:after="0"/>
      </w:pPr>
      <w:r>
        <w:t>It takes seriously the order, complexity, and information in biology, which genuinely call for explanation.</w:t>
      </w:r>
    </w:p>
    <w:p w14:paraId="49EFFE81" w14:textId="77777777" w:rsidR="00AA569B" w:rsidRDefault="00AA569B" w:rsidP="00AA569B">
      <w:pPr>
        <w:spacing w:after="0"/>
      </w:pPr>
      <w:r>
        <w:t>Connects with Broader Teleological Traditions:</w:t>
      </w:r>
    </w:p>
    <w:p w14:paraId="170370E2" w14:textId="77777777" w:rsidR="00AA569B" w:rsidRDefault="00AA569B" w:rsidP="00AA569B">
      <w:pPr>
        <w:spacing w:after="0"/>
      </w:pPr>
      <w:r>
        <w:t>It fits within a long line of teleological and design arguments in philosophy of religion and metaphysics.</w:t>
      </w:r>
    </w:p>
    <w:p w14:paraId="7A0E55A8" w14:textId="77777777" w:rsidR="00AA569B" w:rsidRDefault="00AA569B" w:rsidP="00AA569B">
      <w:pPr>
        <w:spacing w:after="0"/>
      </w:pPr>
      <w:r>
        <w:t>Major Weaknesses</w:t>
      </w:r>
    </w:p>
    <w:p w14:paraId="12F8F9C8" w14:textId="77777777" w:rsidR="00AA569B" w:rsidRDefault="00AA569B" w:rsidP="00AA569B">
      <w:pPr>
        <w:spacing w:after="0"/>
      </w:pPr>
      <w:r>
        <w:t>Analogy and Probability Issues:</w:t>
      </w:r>
    </w:p>
    <w:p w14:paraId="749328EC" w14:textId="77777777" w:rsidR="00AA569B" w:rsidRDefault="00AA569B" w:rsidP="00AA569B">
      <w:pPr>
        <w:spacing w:after="0"/>
      </w:pPr>
      <w:r>
        <w:t>The leap from human design inferences to cosmic/biological origins is non-trivial and heavily contested. Probability claims often rely on simplified models that evolutionary theorists reject.</w:t>
      </w:r>
    </w:p>
    <w:p w14:paraId="4C95D993" w14:textId="77777777" w:rsidR="00AA569B" w:rsidRDefault="00AA569B" w:rsidP="00AA569B">
      <w:pPr>
        <w:spacing w:after="0"/>
      </w:pPr>
      <w:r>
        <w:t>Dependence on Gaps in Current Knowledge:</w:t>
      </w:r>
    </w:p>
    <w:p w14:paraId="2BC8AF59" w14:textId="77777777" w:rsidR="00AA569B" w:rsidRDefault="00AA569B" w:rsidP="00AA569B">
      <w:pPr>
        <w:spacing w:after="0"/>
      </w:pPr>
      <w:r>
        <w:t>Many forms of ID are vulnerable to “God-of-the-gaps” critiques if they lean too heavily on what current science cannot explain.</w:t>
      </w:r>
    </w:p>
    <w:p w14:paraId="4CFBC618" w14:textId="77777777" w:rsidR="00AA569B" w:rsidRDefault="00AA569B" w:rsidP="00AA569B">
      <w:pPr>
        <w:spacing w:after="0"/>
      </w:pPr>
      <w:r>
        <w:t>Limited Predictive / Heuristic Value (as science):</w:t>
      </w:r>
    </w:p>
    <w:p w14:paraId="71EB5B9C" w14:textId="77777777" w:rsidR="00AA569B" w:rsidRDefault="00AA569B" w:rsidP="00AA569B">
      <w:pPr>
        <w:spacing w:after="0"/>
      </w:pPr>
      <w:r>
        <w:t>As a scientific research program, ID has difficulty generating novel, testable predictions that outperform evolutionary theory. Philosophically, this doesn’t refute ID, but it weakens its claim to be the best explanation in the scientific sense.</w:t>
      </w:r>
    </w:p>
    <w:p w14:paraId="6D266827" w14:textId="77777777" w:rsidR="00AA569B" w:rsidRDefault="00AA569B" w:rsidP="00AA569B">
      <w:pPr>
        <w:spacing w:after="0"/>
      </w:pPr>
      <w:r>
        <w:t>Logical Gaps</w:t>
      </w:r>
    </w:p>
    <w:p w14:paraId="7576A35D" w14:textId="77777777" w:rsidR="00AA569B" w:rsidRDefault="00AA569B" w:rsidP="00AA569B">
      <w:pPr>
        <w:spacing w:after="0"/>
      </w:pPr>
      <w:r>
        <w:t>Overstating the insufficiency of natural mechanisms (P3 &amp; A2).</w:t>
      </w:r>
    </w:p>
    <w:p w14:paraId="63662915" w14:textId="77777777" w:rsidR="00AA569B" w:rsidRDefault="00AA569B" w:rsidP="00AA569B">
      <w:pPr>
        <w:spacing w:after="0"/>
      </w:pPr>
      <w:r>
        <w:t>Treating the choice as a binary (natural vs design) when hybrid or alternative explanations exist.</w:t>
      </w:r>
    </w:p>
    <w:p w14:paraId="61430609" w14:textId="77777777" w:rsidR="00AA569B" w:rsidRDefault="00AA569B" w:rsidP="00AA569B">
      <w:pPr>
        <w:spacing w:after="0"/>
      </w:pPr>
      <w:r>
        <w:t>Under-analyzing the designer hypothesis itself (attributes, mechanisms, reasons for specific patterns of “good” and “bad” design).</w:t>
      </w:r>
    </w:p>
    <w:p w14:paraId="634B6753" w14:textId="77777777" w:rsidR="00AA569B" w:rsidRDefault="00AA569B" w:rsidP="00AA569B">
      <w:pPr>
        <w:spacing w:after="0"/>
      </w:pPr>
      <w:r>
        <w:t>Well-Supported Points</w:t>
      </w:r>
    </w:p>
    <w:p w14:paraId="5EC7D61C" w14:textId="77777777" w:rsidR="00AA569B" w:rsidRDefault="00AA569B" w:rsidP="00AA569B">
      <w:pPr>
        <w:spacing w:after="0"/>
      </w:pPr>
      <w:r>
        <w:t>Life really is astonishingly complex and information-rich.</w:t>
      </w:r>
    </w:p>
    <w:p w14:paraId="336DCCC9" w14:textId="77777777" w:rsidR="00AA569B" w:rsidRDefault="00AA569B" w:rsidP="00AA569B">
      <w:pPr>
        <w:spacing w:after="0"/>
      </w:pPr>
      <w:r>
        <w:t>Teleological language (“function”, “purpose”) is deeply embedded in biological description, even in mainstream science (though interpreted differently).</w:t>
      </w:r>
    </w:p>
    <w:p w14:paraId="165601FB" w14:textId="77777777" w:rsidR="00AA569B" w:rsidRDefault="00AA569B" w:rsidP="00AA569B">
      <w:pPr>
        <w:spacing w:after="0"/>
      </w:pPr>
      <w:r>
        <w:lastRenderedPageBreak/>
        <w:t>Philosophically, it is not irrational to consider intelligent agency as an ultimate explanatory category.</w:t>
      </w:r>
    </w:p>
    <w:p w14:paraId="7C96AE2E" w14:textId="77777777" w:rsidR="00AA569B" w:rsidRDefault="00AA569B" w:rsidP="00AA569B">
      <w:pPr>
        <w:spacing w:after="0"/>
      </w:pPr>
      <w:r>
        <w:t>Evidence Needed to Strengthen the Argument</w:t>
      </w:r>
    </w:p>
    <w:p w14:paraId="3BA51D29" w14:textId="77777777" w:rsidR="00AA569B" w:rsidRDefault="00AA569B" w:rsidP="00AA569B">
      <w:pPr>
        <w:spacing w:after="0"/>
      </w:pPr>
      <w:r>
        <w:t>More rigorous probability modeling that fairly incorporates evolutionary dynamics and constraints.</w:t>
      </w:r>
    </w:p>
    <w:p w14:paraId="485C90E0" w14:textId="77777777" w:rsidR="00AA569B" w:rsidRDefault="00AA569B" w:rsidP="00AA569B">
      <w:pPr>
        <w:spacing w:after="0"/>
      </w:pPr>
      <w:r>
        <w:t>Clearer, operational definitions of “specified complexity” that can be applied without question-begging.</w:t>
      </w:r>
    </w:p>
    <w:p w14:paraId="222EB931" w14:textId="77777777" w:rsidR="00AA569B" w:rsidRDefault="00AA569B" w:rsidP="00AA569B">
      <w:pPr>
        <w:spacing w:after="0"/>
      </w:pPr>
      <w:r>
        <w:t>Independent support for the designer hypothesis (e.g., from cosmology, moral experience, consciousness) that makes design a live metaphysical option, not an ad hoc add-on.</w:t>
      </w:r>
    </w:p>
    <w:p w14:paraId="75836224" w14:textId="77777777" w:rsidR="00AA569B" w:rsidRDefault="00AA569B" w:rsidP="00AA569B">
      <w:pPr>
        <w:spacing w:after="0"/>
      </w:pPr>
      <w:r>
        <w:t>Positive research programs showing how a design perspective leads to new empirical discoveries, not just critiques of existing theories.</w:t>
      </w:r>
    </w:p>
    <w:p w14:paraId="4C58FB02" w14:textId="77777777" w:rsidR="00AA569B" w:rsidRDefault="00AA569B" w:rsidP="00AA569B">
      <w:pPr>
        <w:spacing w:after="0"/>
      </w:pPr>
      <w:r>
        <w:t>8B. Final Verdict: Pass or Fail?</w:t>
      </w:r>
    </w:p>
    <w:p w14:paraId="0CA2665A" w14:textId="77777777" w:rsidR="00AA569B" w:rsidRDefault="00AA569B" w:rsidP="00AA569B">
      <w:pPr>
        <w:spacing w:after="0"/>
      </w:pPr>
      <w:r>
        <w:t>Validity:</w:t>
      </w:r>
    </w:p>
    <w:p w14:paraId="4D3D5061" w14:textId="77777777" w:rsidR="00AA569B" w:rsidRDefault="00AA569B" w:rsidP="00AA569B">
      <w:pPr>
        <w:spacing w:after="0"/>
      </w:pPr>
      <w:r>
        <w:t>As an abductive, philosophical argument, ID can be formulated in a way that is structurally valid: if its premises (especially about probability, analogy, and metaphysics) are granted, the conclusion follows as a reasonable inference.</w:t>
      </w:r>
    </w:p>
    <w:p w14:paraId="4441703B" w14:textId="77777777" w:rsidR="00AA569B" w:rsidRDefault="00AA569B" w:rsidP="00AA569B">
      <w:pPr>
        <w:spacing w:after="0"/>
      </w:pPr>
      <w:r>
        <w:t>Soundness:</w:t>
      </w:r>
    </w:p>
    <w:p w14:paraId="1D7B5CDB" w14:textId="77777777" w:rsidR="00AA569B" w:rsidRDefault="00AA569B" w:rsidP="00AA569B">
      <w:pPr>
        <w:spacing w:after="0"/>
      </w:pPr>
      <w:r>
        <w:t>Many of those key premises are hotly disputed and rely on contested philosophical and empirical assumptions. At present, they are not sufficiently established to yield a broadly compelling, sound argument that Intelligent Design is the best explanation for the diversity of life.</w:t>
      </w:r>
    </w:p>
    <w:p w14:paraId="20A5F3BC" w14:textId="77777777" w:rsidR="00AA569B" w:rsidRDefault="00AA569B" w:rsidP="00AA569B">
      <w:pPr>
        <w:spacing w:after="0"/>
      </w:pPr>
      <w:r>
        <w:t>Verdict:</w:t>
      </w:r>
    </w:p>
    <w:p w14:paraId="1984334A" w14:textId="77777777" w:rsidR="00AA569B" w:rsidRDefault="00AA569B" w:rsidP="00AA569B">
      <w:pPr>
        <w:spacing w:after="0"/>
      </w:pPr>
      <w:r>
        <w:rPr>
          <w:rFonts w:ascii="Segoe UI Emoji" w:hAnsi="Segoe UI Emoji" w:cs="Segoe UI Emoji"/>
        </w:rPr>
        <w:t>⚠️</w:t>
      </w:r>
      <w:r>
        <w:t xml:space="preserve"> Partially passes.</w:t>
      </w:r>
    </w:p>
    <w:p w14:paraId="7FB05600" w14:textId="77777777" w:rsidR="00AA569B" w:rsidRDefault="00AA569B" w:rsidP="00AA569B">
      <w:pPr>
        <w:spacing w:after="0"/>
      </w:pPr>
      <w:r>
        <w:t>Why?</w:t>
      </w:r>
    </w:p>
    <w:p w14:paraId="2AE04014" w14:textId="77777777" w:rsidR="00AA569B" w:rsidRDefault="00AA569B" w:rsidP="00AA569B">
      <w:pPr>
        <w:spacing w:after="0"/>
      </w:pPr>
      <w:r>
        <w:t>Passes:</w:t>
      </w:r>
    </w:p>
    <w:p w14:paraId="7806FF54" w14:textId="77777777" w:rsidR="00AA569B" w:rsidRDefault="00AA569B" w:rsidP="00AA569B">
      <w:pPr>
        <w:spacing w:after="0"/>
      </w:pPr>
      <w:r>
        <w:t>Meets minimal standards of clarity and coherence as a philosophical explanation.</w:t>
      </w:r>
    </w:p>
    <w:p w14:paraId="3F7E1EF8" w14:textId="77777777" w:rsidR="00AA569B" w:rsidRDefault="00AA569B" w:rsidP="00AA569B">
      <w:pPr>
        <w:spacing w:after="0"/>
      </w:pPr>
      <w:r>
        <w:t>Can be structured as a logically valid abductive argument.</w:t>
      </w:r>
    </w:p>
    <w:p w14:paraId="6476E7D5" w14:textId="77777777" w:rsidR="00AA569B" w:rsidRDefault="00AA569B" w:rsidP="00AA569B">
      <w:pPr>
        <w:spacing w:after="0"/>
      </w:pPr>
      <w:r>
        <w:t>Fails (for many audiences):</w:t>
      </w:r>
    </w:p>
    <w:p w14:paraId="40A8CB1E" w14:textId="77777777" w:rsidR="00AA569B" w:rsidRDefault="00AA569B" w:rsidP="00AA569B">
      <w:pPr>
        <w:spacing w:after="0"/>
      </w:pPr>
      <w:r>
        <w:t>Soundness is not demonstrated: central premises (P2, P3, P4, P6) are highly contested and under-argued relative to competing frameworks.</w:t>
      </w:r>
    </w:p>
    <w:p w14:paraId="26851797" w14:textId="77777777" w:rsidR="00AA569B" w:rsidRDefault="00AA569B" w:rsidP="00AA569B">
      <w:pPr>
        <w:spacing w:after="0"/>
      </w:pPr>
      <w:r>
        <w:t>As a comprehensive explanation in a mixed philosophical–scientific context, it does not clearly outperform well-developed naturalistic accounts.</w:t>
      </w:r>
    </w:p>
    <w:p w14:paraId="5AE6BF97" w14:textId="77777777" w:rsidR="00AA569B" w:rsidRDefault="00AA569B" w:rsidP="00AA569B">
      <w:pPr>
        <w:spacing w:after="0"/>
      </w:pPr>
      <w:r>
        <w:t>What would be required for a stronger “Pass”?</w:t>
      </w:r>
    </w:p>
    <w:p w14:paraId="6150E57C" w14:textId="77777777" w:rsidR="00AA569B" w:rsidRDefault="00AA569B" w:rsidP="00AA569B">
      <w:pPr>
        <w:spacing w:after="0"/>
      </w:pPr>
      <w:r>
        <w:t>Robust, widely accepted support for the designer hypothesis from independent philosophical and perhaps empirical arguments.</w:t>
      </w:r>
    </w:p>
    <w:p w14:paraId="7780B9E2" w14:textId="77777777" w:rsidR="00AA569B" w:rsidRDefault="00AA569B" w:rsidP="00AA569B">
      <w:pPr>
        <w:spacing w:after="0"/>
      </w:pPr>
      <w:r>
        <w:t>More rigorous, non-gappy analyses showing that natural mechanisms truly cannot account for key biological features even under improved models.</w:t>
      </w:r>
    </w:p>
    <w:p w14:paraId="20680C43" w14:textId="77777777" w:rsidR="00AA569B" w:rsidRDefault="00AA569B" w:rsidP="00AA569B">
      <w:pPr>
        <w:spacing w:after="0"/>
      </w:pPr>
      <w:r>
        <w:lastRenderedPageBreak/>
        <w:t>A demonstration that design-based explanations generate fertile, testable research programs and integrate well with broader scientific practice.</w:t>
      </w:r>
    </w:p>
    <w:p w14:paraId="52AB353D" w14:textId="77777777" w:rsidR="00AA569B" w:rsidRDefault="00AA569B" w:rsidP="00AA569B">
      <w:pPr>
        <w:spacing w:after="0"/>
      </w:pPr>
      <w:r>
        <w:t>So, as philosophy, ID is a coherent interpretation of life’s diversity (especially within a theistic worldview), but as a claimed overall best explanation, it currently partially passes at best, with major points of contention around its empirical and methodological premises.</w:t>
      </w:r>
    </w:p>
    <w:p w14:paraId="0D264945" w14:textId="77777777" w:rsidR="00AA569B" w:rsidRDefault="00AA569B" w:rsidP="00AA569B">
      <w:pPr>
        <w:spacing w:after="0"/>
      </w:pPr>
    </w:p>
    <w:p w14:paraId="10D582F5" w14:textId="77777777" w:rsidR="00AA569B" w:rsidRDefault="00AA569B" w:rsidP="00AA569B">
      <w:pPr>
        <w:spacing w:after="0"/>
      </w:pPr>
      <w:r>
        <w:rPr>
          <w:b/>
        </w:rPr>
        <w:t>14-Step Response:</w:t>
      </w:r>
    </w:p>
    <w:p w14:paraId="6A0DAEE4" w14:textId="77777777" w:rsidR="00AA569B" w:rsidRDefault="00AA569B" w:rsidP="00AA569B">
      <w:pPr>
        <w:spacing w:after="0"/>
      </w:pPr>
      <w:r>
        <w:t>[SESSION HEADER]</w:t>
      </w:r>
    </w:p>
    <w:p w14:paraId="29FB6261" w14:textId="77777777" w:rsidR="00AA569B" w:rsidRDefault="00AA569B" w:rsidP="00AA569B">
      <w:pPr>
        <w:spacing w:after="0"/>
      </w:pPr>
      <w:r>
        <w:t>Model: GPT-5.1 Thinking</w:t>
      </w:r>
    </w:p>
    <w:p w14:paraId="2BF9FF40" w14:textId="77777777" w:rsidR="00AA569B" w:rsidRDefault="00AA569B" w:rsidP="00AA569B">
      <w:pPr>
        <w:spacing w:after="0"/>
      </w:pPr>
      <w:r>
        <w:t>Date/Time: 2025-11-21 (approx., America/New_York)</w:t>
      </w:r>
    </w:p>
    <w:p w14:paraId="30C21630" w14:textId="77777777" w:rsidR="00AA569B" w:rsidRDefault="00AA569B" w:rsidP="00AA569B">
      <w:pPr>
        <w:spacing w:after="0"/>
      </w:pPr>
      <w:r>
        <w:t>Run Type: Argument Analysis – Comprehensive 14-Step Protocol</w:t>
      </w:r>
    </w:p>
    <w:p w14:paraId="20DA0469" w14:textId="77777777" w:rsidR="00AA569B" w:rsidRDefault="00AA569B" w:rsidP="00AA569B">
      <w:pPr>
        <w:spacing w:after="0"/>
      </w:pPr>
      <w:r>
        <w:t>Prompt Range: Full</w:t>
      </w:r>
    </w:p>
    <w:p w14:paraId="66E7E2DE" w14:textId="77777777" w:rsidR="00AA569B" w:rsidRDefault="00AA569B" w:rsidP="00AA569B">
      <w:pPr>
        <w:spacing w:after="0"/>
      </w:pPr>
      <w:r>
        <w:t>Temperature / Creativity Setting: Low (~0.2)</w:t>
      </w:r>
    </w:p>
    <w:p w14:paraId="68F75DBA" w14:textId="77777777" w:rsidR="00AA569B" w:rsidRDefault="00AA569B" w:rsidP="00AA569B">
      <w:pPr>
        <w:spacing w:after="0"/>
      </w:pPr>
      <w:r>
        <w:t>Additional Settings: None declared</w:t>
      </w:r>
    </w:p>
    <w:p w14:paraId="74D384CE" w14:textId="77777777" w:rsidR="00AA569B" w:rsidRDefault="00AA569B" w:rsidP="00AA569B">
      <w:pPr>
        <w:spacing w:after="0"/>
      </w:pPr>
    </w:p>
    <w:p w14:paraId="719AC3AD" w14:textId="542FF6FA" w:rsidR="00AA569B" w:rsidRDefault="00AA569B" w:rsidP="00AA569B">
      <w:pPr>
        <w:spacing w:after="0"/>
      </w:pPr>
      <w:r>
        <w:t>STEP 1</w:t>
      </w:r>
      <w:r w:rsidR="00EA0A8A">
        <w:t xml:space="preserve"> - </w:t>
      </w:r>
      <w:r>
        <w:t>CONTEXT</w:t>
      </w:r>
    </w:p>
    <w:p w14:paraId="5951B2F7" w14:textId="77777777" w:rsidR="00AA569B" w:rsidRDefault="00AA569B" w:rsidP="00AA569B">
      <w:pPr>
        <w:spacing w:after="0"/>
      </w:pPr>
      <w:r>
        <w:t>1A. Role Definition</w:t>
      </w:r>
    </w:p>
    <w:p w14:paraId="2E4B95F5" w14:textId="77777777" w:rsidR="00AA569B" w:rsidRDefault="00AA569B" w:rsidP="00AA569B">
      <w:pPr>
        <w:spacing w:after="0"/>
      </w:pPr>
      <w:r>
        <w:t>I will act as a neutral, rigorous analytic engine, not an advocate for or against Intelligent Design (ID) or evolutionary theory.</w:t>
      </w:r>
    </w:p>
    <w:p w14:paraId="24C4A4E2" w14:textId="77777777" w:rsidR="00AA569B" w:rsidRDefault="00AA569B" w:rsidP="00AA569B">
      <w:pPr>
        <w:spacing w:after="0"/>
      </w:pPr>
      <w:r>
        <w:t>1B. Behavioral Constraints</w:t>
      </w:r>
    </w:p>
    <w:p w14:paraId="26F63384" w14:textId="77777777" w:rsidR="00AA569B" w:rsidRDefault="00AA569B" w:rsidP="00AA569B">
      <w:pPr>
        <w:spacing w:after="0"/>
      </w:pPr>
      <w:r>
        <w:t>I will follow the requested steps in strict order.</w:t>
      </w:r>
    </w:p>
    <w:p w14:paraId="4E231862" w14:textId="77777777" w:rsidR="00AA569B" w:rsidRDefault="00AA569B" w:rsidP="00AA569B">
      <w:pPr>
        <w:spacing w:after="0"/>
      </w:pPr>
      <w:r>
        <w:t>Where requested, I will label statements as (fact / claim / interpretation / assumption).</w:t>
      </w:r>
    </w:p>
    <w:p w14:paraId="336B41BE" w14:textId="77777777" w:rsidR="00AA569B" w:rsidRDefault="00AA569B" w:rsidP="00AA569B">
      <w:pPr>
        <w:spacing w:after="0"/>
      </w:pPr>
      <w:r>
        <w:t>I will avoid persuasive or rhetorical language and focus on analytical clarity.</w:t>
      </w:r>
    </w:p>
    <w:p w14:paraId="34C5DD35" w14:textId="77777777" w:rsidR="00AA569B" w:rsidRDefault="00AA569B" w:rsidP="00AA569B">
      <w:pPr>
        <w:spacing w:after="0"/>
      </w:pPr>
      <w:r>
        <w:t>I will not merge or omit steps.</w:t>
      </w:r>
    </w:p>
    <w:p w14:paraId="25C40329" w14:textId="77777777" w:rsidR="00AA569B" w:rsidRDefault="00AA569B" w:rsidP="00AA569B">
      <w:pPr>
        <w:spacing w:after="0"/>
      </w:pPr>
      <w:r>
        <w:t>1C. Bias Mitigation</w:t>
      </w:r>
    </w:p>
    <w:p w14:paraId="6BBA0B9E" w14:textId="77777777" w:rsidR="00AA569B" w:rsidRDefault="00AA569B" w:rsidP="00AA569B">
      <w:pPr>
        <w:spacing w:after="0"/>
      </w:pPr>
      <w:r>
        <w:t>I will apply the principle of charity: stating the ID position in its strongest reasonable form before critiquing it.</w:t>
      </w:r>
    </w:p>
    <w:p w14:paraId="5B5C906D" w14:textId="77777777" w:rsidR="00AA569B" w:rsidRDefault="00AA569B" w:rsidP="00AA569B">
      <w:pPr>
        <w:spacing w:after="0"/>
      </w:pPr>
      <w:r>
        <w:t>I will avoid appeals to authority as decisive (e.g., “most scientists say X, therefore X is true”) and treat that as evidence, not a trump card.</w:t>
      </w:r>
    </w:p>
    <w:p w14:paraId="091D9253" w14:textId="77777777" w:rsidR="00AA569B" w:rsidRDefault="00AA569B" w:rsidP="00AA569B">
      <w:pPr>
        <w:spacing w:after="0"/>
      </w:pPr>
      <w:r>
        <w:t>I will avoid assuming that mainstream academic views are automatically correct or that dissenting views are automatically mistaken.</w:t>
      </w:r>
    </w:p>
    <w:p w14:paraId="4E831CC5" w14:textId="77777777" w:rsidR="00AA569B" w:rsidRDefault="00AA569B" w:rsidP="00AA569B">
      <w:pPr>
        <w:spacing w:after="0"/>
      </w:pPr>
      <w:r>
        <w:t>1D. Knowledge Boundaries</w:t>
      </w:r>
    </w:p>
    <w:p w14:paraId="16F38843" w14:textId="77777777" w:rsidR="00AA569B" w:rsidRDefault="00AA569B" w:rsidP="00AA569B">
      <w:pPr>
        <w:spacing w:after="0"/>
      </w:pPr>
      <w:r>
        <w:t>When I rely on external scientific or historical knowledge, I will note that explicitly.</w:t>
      </w:r>
    </w:p>
    <w:p w14:paraId="17BF2BE3" w14:textId="77777777" w:rsidR="00AA569B" w:rsidRDefault="00AA569B" w:rsidP="00AA569B">
      <w:pPr>
        <w:spacing w:after="0"/>
      </w:pPr>
      <w:r>
        <w:t>I will distinguish between:</w:t>
      </w:r>
    </w:p>
    <w:p w14:paraId="1C036A20" w14:textId="77777777" w:rsidR="00AA569B" w:rsidRDefault="00AA569B" w:rsidP="00AA569B">
      <w:pPr>
        <w:spacing w:after="0"/>
      </w:pPr>
      <w:r>
        <w:t>What the ID argument itself asserts, and</w:t>
      </w:r>
    </w:p>
    <w:p w14:paraId="4A0B0C1D" w14:textId="77777777" w:rsidR="00AA569B" w:rsidRDefault="00AA569B" w:rsidP="00AA569B">
      <w:pPr>
        <w:spacing w:after="0"/>
      </w:pPr>
      <w:r>
        <w:t>What I bring in from outside (e.g., current scientific consensus).</w:t>
      </w:r>
    </w:p>
    <w:p w14:paraId="24DCA11C" w14:textId="77777777" w:rsidR="00AA569B" w:rsidRDefault="00AA569B" w:rsidP="00AA569B">
      <w:pPr>
        <w:spacing w:after="0"/>
      </w:pPr>
      <w:r>
        <w:lastRenderedPageBreak/>
        <w:t>I will flag areas of uncertainty or controversy.</w:t>
      </w:r>
    </w:p>
    <w:p w14:paraId="3F1D6A37" w14:textId="77777777" w:rsidR="00AA569B" w:rsidRDefault="00AA569B" w:rsidP="00AA569B">
      <w:pPr>
        <w:spacing w:after="0"/>
      </w:pPr>
    </w:p>
    <w:p w14:paraId="66809EEA" w14:textId="7F73E7FF" w:rsidR="00AA569B" w:rsidRDefault="00AA569B" w:rsidP="00AA569B">
      <w:pPr>
        <w:spacing w:after="0"/>
      </w:pPr>
      <w:r>
        <w:t>STEP 3</w:t>
      </w:r>
      <w:r w:rsidR="00EA0A8A">
        <w:t xml:space="preserve"> - </w:t>
      </w:r>
      <w:r>
        <w:t>ARGUMENT CONTEXT</w:t>
      </w:r>
    </w:p>
    <w:p w14:paraId="6F5D562A" w14:textId="77777777" w:rsidR="00AA569B" w:rsidRDefault="00AA569B" w:rsidP="00AA569B">
      <w:pPr>
        <w:spacing w:after="0"/>
      </w:pPr>
      <w:r>
        <w:t>3A. Argument Summary (Neutral Restatement)</w:t>
      </w:r>
    </w:p>
    <w:p w14:paraId="6ABF7D52" w14:textId="77777777" w:rsidR="00AA569B" w:rsidRDefault="00AA569B" w:rsidP="00AA569B">
      <w:pPr>
        <w:spacing w:after="0"/>
      </w:pPr>
      <w:r>
        <w:t>Neutral high-level restatement (interpretation):</w:t>
      </w:r>
    </w:p>
    <w:p w14:paraId="4F379A90" w14:textId="77777777" w:rsidR="00AA569B" w:rsidRDefault="00AA569B" w:rsidP="00AA569B">
      <w:pPr>
        <w:spacing w:after="0"/>
      </w:pPr>
      <w:r>
        <w:t>Intelligent Design (ID), as a philosophical explanation for the diversity of life, typically argues that:</w:t>
      </w:r>
    </w:p>
    <w:p w14:paraId="2331761C" w14:textId="77777777" w:rsidR="00AA569B" w:rsidRDefault="00AA569B" w:rsidP="00AA569B">
      <w:pPr>
        <w:spacing w:after="0"/>
      </w:pPr>
      <w:r>
        <w:t>(Claim) Many biological structures and systems appear highly complex, functionally integrated, and exhibit what ID proponents call “specified complexity” or “irreducible complexity.”</w:t>
      </w:r>
    </w:p>
    <w:p w14:paraId="3B8CC3F3" w14:textId="77777777" w:rsidR="00AA569B" w:rsidRDefault="00AA569B" w:rsidP="00AA569B">
      <w:pPr>
        <w:spacing w:after="0"/>
      </w:pPr>
      <w:r>
        <w:t>(Claim) In our experience, systems with such characteristics are best explained by the activity of an intelligent agent rather than unguided processes.</w:t>
      </w:r>
    </w:p>
    <w:p w14:paraId="22460876" w14:textId="77777777" w:rsidR="00AA569B" w:rsidRDefault="00AA569B" w:rsidP="00AA569B">
      <w:pPr>
        <w:spacing w:after="0"/>
      </w:pPr>
      <w:r>
        <w:t>(Claim) Existing naturalistic evolutionary mechanisms (mutation, natural selection, genetic drift, etc.) are argued to be insufficient to generate the full range of biological complexity and diversity observed.</w:t>
      </w:r>
    </w:p>
    <w:p w14:paraId="73BF5FC5" w14:textId="77777777" w:rsidR="00AA569B" w:rsidRDefault="00AA569B" w:rsidP="00AA569B">
      <w:pPr>
        <w:spacing w:after="0"/>
      </w:pPr>
      <w:r>
        <w:t>(Claim) Therefore, the diversity of life is more plausibly explained—at least in part—by the action of an intelligent designer, rather than solely by unguided natural processes.</w:t>
      </w:r>
    </w:p>
    <w:p w14:paraId="0FC9FEA8" w14:textId="77777777" w:rsidR="00AA569B" w:rsidRDefault="00AA569B" w:rsidP="00AA569B">
      <w:pPr>
        <w:spacing w:after="0"/>
      </w:pPr>
      <w:r>
        <w:t>This treats ID as a philosophical inference-to-the-best-explanation about biological diversity, not necessarily tied to a specific religious tradition or doctrine.</w:t>
      </w:r>
    </w:p>
    <w:p w14:paraId="533B30B2" w14:textId="77777777" w:rsidR="00AA569B" w:rsidRDefault="00AA569B" w:rsidP="00AA569B">
      <w:pPr>
        <w:spacing w:after="0"/>
      </w:pPr>
      <w:r>
        <w:t>3B. Domain Identification</w:t>
      </w:r>
    </w:p>
    <w:p w14:paraId="20C80950" w14:textId="77777777" w:rsidR="00AA569B" w:rsidRDefault="00AA569B" w:rsidP="00AA569B">
      <w:pPr>
        <w:spacing w:after="0"/>
      </w:pPr>
      <w:r>
        <w:t>Scientific domain (claim):</w:t>
      </w:r>
    </w:p>
    <w:p w14:paraId="351A0413" w14:textId="77777777" w:rsidR="00AA569B" w:rsidRDefault="00AA569B" w:rsidP="00AA569B">
      <w:pPr>
        <w:spacing w:after="0"/>
      </w:pPr>
      <w:r>
        <w:t>Concerns about biological complexity, mechanisms of evolution, probability arguments about mutations, etc.</w:t>
      </w:r>
    </w:p>
    <w:p w14:paraId="421B27B7" w14:textId="77777777" w:rsidR="00AA569B" w:rsidRDefault="00AA569B" w:rsidP="00AA569B">
      <w:pPr>
        <w:spacing w:after="0"/>
      </w:pPr>
      <w:r>
        <w:t>Philosophical / metaphysical domain (claim):</w:t>
      </w:r>
    </w:p>
    <w:p w14:paraId="26CF7704" w14:textId="77777777" w:rsidR="00AA569B" w:rsidRDefault="00AA569B" w:rsidP="00AA569B">
      <w:pPr>
        <w:spacing w:after="0"/>
      </w:pPr>
      <w:r>
        <w:t>Questions about what counts as a “good explanation,” the status of design inferences, causation, and teleology.</w:t>
      </w:r>
    </w:p>
    <w:p w14:paraId="00159EA3" w14:textId="77777777" w:rsidR="00AA569B" w:rsidRDefault="00AA569B" w:rsidP="00AA569B">
      <w:pPr>
        <w:spacing w:after="0"/>
      </w:pPr>
      <w:r>
        <w:t>Theological / interpretive domain (claim):</w:t>
      </w:r>
    </w:p>
    <w:p w14:paraId="58737FF2" w14:textId="77777777" w:rsidR="00AA569B" w:rsidRDefault="00AA569B" w:rsidP="00AA569B">
      <w:pPr>
        <w:spacing w:after="0"/>
      </w:pPr>
      <w:r>
        <w:t>Often (though not always explicitly) connected to the idea of a divine or transcendent designer.</w:t>
      </w:r>
    </w:p>
    <w:p w14:paraId="6200519D" w14:textId="77777777" w:rsidR="00AA569B" w:rsidRDefault="00AA569B" w:rsidP="00AA569B">
      <w:pPr>
        <w:spacing w:after="0"/>
      </w:pPr>
      <w:r>
        <w:t>Historical / sociological domain (interpretation):</w:t>
      </w:r>
    </w:p>
    <w:p w14:paraId="4147CE53" w14:textId="77777777" w:rsidR="00AA569B" w:rsidRDefault="00AA569B" w:rsidP="00AA569B">
      <w:pPr>
        <w:spacing w:after="0"/>
      </w:pPr>
      <w:r>
        <w:t>ID is also a social/intellectual movement reacting to modern evolutionary biology.</w:t>
      </w:r>
    </w:p>
    <w:p w14:paraId="7AC31B45" w14:textId="77777777" w:rsidR="00AA569B" w:rsidRDefault="00AA569B" w:rsidP="00AA569B">
      <w:pPr>
        <w:spacing w:after="0"/>
      </w:pPr>
      <w:r>
        <w:t>3C. Claim Strength</w:t>
      </w:r>
    </w:p>
    <w:p w14:paraId="29FA0D18" w14:textId="77777777" w:rsidR="00AA569B" w:rsidRDefault="00AA569B" w:rsidP="00AA569B">
      <w:pPr>
        <w:spacing w:after="0"/>
      </w:pPr>
      <w:r>
        <w:t>Typical strong-form ID about the diversity of life:</w:t>
      </w:r>
    </w:p>
    <w:p w14:paraId="78D52243" w14:textId="77777777" w:rsidR="00AA569B" w:rsidRDefault="00AA569B" w:rsidP="00AA569B">
      <w:pPr>
        <w:spacing w:after="0"/>
      </w:pPr>
      <w:r>
        <w:t>(Interpretation) Strength: often presented as strong evidence or near-proof that an intelligent designer is the best or only adequate explanation for biological diversity and some key complex systems.</w:t>
      </w:r>
    </w:p>
    <w:p w14:paraId="23906EA9" w14:textId="77777777" w:rsidR="00AA569B" w:rsidRDefault="00AA569B" w:rsidP="00AA569B">
      <w:pPr>
        <w:spacing w:after="0"/>
      </w:pPr>
      <w:r>
        <w:t>More moderate forms:</w:t>
      </w:r>
    </w:p>
    <w:p w14:paraId="76F208DB" w14:textId="77777777" w:rsidR="00AA569B" w:rsidRDefault="00AA569B" w:rsidP="00AA569B">
      <w:pPr>
        <w:spacing w:after="0"/>
      </w:pPr>
      <w:r>
        <w:lastRenderedPageBreak/>
        <w:t>(Interpretation) Present design as a serious rival hypothesis or a live possibility that should be considered alongside evolutionary explanations.</w:t>
      </w:r>
    </w:p>
    <w:p w14:paraId="3E4AB3FE" w14:textId="77777777" w:rsidR="00AA569B" w:rsidRDefault="00AA569B" w:rsidP="00AA569B">
      <w:pPr>
        <w:spacing w:after="0"/>
      </w:pPr>
      <w:r>
        <w:t>3D. Purpose of the Argument</w:t>
      </w:r>
    </w:p>
    <w:p w14:paraId="52E7E99E" w14:textId="77777777" w:rsidR="00AA569B" w:rsidRDefault="00AA569B" w:rsidP="00AA569B">
      <w:pPr>
        <w:spacing w:after="0"/>
      </w:pPr>
      <w:r>
        <w:t>Primary intention (interpretation):</w:t>
      </w:r>
    </w:p>
    <w:p w14:paraId="25FA4424" w14:textId="77777777" w:rsidR="00AA569B" w:rsidRDefault="00AA569B" w:rsidP="00AA569B">
      <w:pPr>
        <w:spacing w:after="0"/>
      </w:pPr>
      <w:r>
        <w:t>To explain the diversity of life and to persuade that this explanation involves an intelligent designer rather than purely unguided processes.</w:t>
      </w:r>
    </w:p>
    <w:p w14:paraId="0D14E895" w14:textId="77777777" w:rsidR="00AA569B" w:rsidRDefault="00AA569B" w:rsidP="00AA569B">
      <w:pPr>
        <w:spacing w:after="0"/>
      </w:pPr>
      <w:r>
        <w:t>Secondary intentions (interpretation):</w:t>
      </w:r>
    </w:p>
    <w:p w14:paraId="762B44E3" w14:textId="77777777" w:rsidR="00AA569B" w:rsidRDefault="00AA569B" w:rsidP="00AA569B">
      <w:pPr>
        <w:spacing w:after="0"/>
      </w:pPr>
      <w:r>
        <w:t>To criticize the sufficiency of mainstream evolutionary explanations.</w:t>
      </w:r>
    </w:p>
    <w:p w14:paraId="74FEB179" w14:textId="77777777" w:rsidR="00AA569B" w:rsidRDefault="00AA569B" w:rsidP="00AA569B">
      <w:pPr>
        <w:spacing w:after="0"/>
      </w:pPr>
      <w:r>
        <w:t>To justify a philosophical/theological interpretation of life’s diversity as the result of purpose and intention.</w:t>
      </w:r>
    </w:p>
    <w:p w14:paraId="69EB5648" w14:textId="77777777" w:rsidR="00AA569B" w:rsidRDefault="00AA569B" w:rsidP="00AA569B">
      <w:pPr>
        <w:spacing w:after="0"/>
      </w:pPr>
      <w:r>
        <w:t>3E. Background Context</w:t>
      </w:r>
    </w:p>
    <w:p w14:paraId="0459F495" w14:textId="77777777" w:rsidR="00AA569B" w:rsidRDefault="00AA569B" w:rsidP="00AA569B">
      <w:pPr>
        <w:spacing w:after="0"/>
      </w:pPr>
      <w:r>
        <w:t>(using external knowledge; labeled as such)</w:t>
      </w:r>
    </w:p>
    <w:p w14:paraId="0A08A53D" w14:textId="77777777" w:rsidR="00AA569B" w:rsidRDefault="00AA569B" w:rsidP="00AA569B">
      <w:pPr>
        <w:spacing w:after="0"/>
      </w:pPr>
      <w:r>
        <w:t>(Fact) The mainstream scientific community accepts evolution by common descent via natural mechanisms (e.g., mutation, selection, drift, gene flow) as the primary explanation for the diversity of life.</w:t>
      </w:r>
    </w:p>
    <w:p w14:paraId="08B7D5FA" w14:textId="77777777" w:rsidR="00AA569B" w:rsidRDefault="00AA569B" w:rsidP="00AA569B">
      <w:pPr>
        <w:spacing w:after="0"/>
      </w:pPr>
      <w:r>
        <w:t>(Fact) The Intelligent Design movement emerged in the late 20th century, partly as a critique of neo-Darwinian mechanisms and of naturalistic explanations.</w:t>
      </w:r>
    </w:p>
    <w:p w14:paraId="0F988FDF" w14:textId="77777777" w:rsidR="00AA569B" w:rsidRDefault="00AA569B" w:rsidP="00AA569B">
      <w:pPr>
        <w:spacing w:after="0"/>
      </w:pPr>
      <w:r>
        <w:t>(Claim) ID has been widely criticized by many scientists and philosophers of science as a “God-of-the-gaps” style argument—filling explanatory gaps with a designer.</w:t>
      </w:r>
    </w:p>
    <w:p w14:paraId="6AD40C64" w14:textId="77777777" w:rsidR="00AA569B" w:rsidRDefault="00AA569B" w:rsidP="00AA569B">
      <w:pPr>
        <w:spacing w:after="0"/>
      </w:pPr>
      <w:r>
        <w:t>(Interpretation) There is an ongoing controversy:</w:t>
      </w:r>
    </w:p>
    <w:p w14:paraId="63EC42E0" w14:textId="77777777" w:rsidR="00AA569B" w:rsidRDefault="00AA569B" w:rsidP="00AA569B">
      <w:pPr>
        <w:spacing w:after="0"/>
      </w:pPr>
      <w:r>
        <w:t>Over whether ID offers testable, scientific hypotheses,</w:t>
      </w:r>
    </w:p>
    <w:p w14:paraId="79CE709A" w14:textId="77777777" w:rsidR="00AA569B" w:rsidRDefault="00AA569B" w:rsidP="00AA569B">
      <w:pPr>
        <w:spacing w:after="0"/>
      </w:pPr>
      <w:r>
        <w:t>Or whether it should be treated primarily as a philosophical/theological explanation.</w:t>
      </w:r>
    </w:p>
    <w:p w14:paraId="7FC2ACFE" w14:textId="77777777" w:rsidR="00AA569B" w:rsidRDefault="00AA569B" w:rsidP="00AA569B">
      <w:pPr>
        <w:spacing w:after="0"/>
      </w:pPr>
      <w:r>
        <w:t>For this analysis, I will explicitly treat ID as a philosophical explanation about the diversity of life, which may or may not intend to be scientific in the strict methodological sense.</w:t>
      </w:r>
    </w:p>
    <w:p w14:paraId="6A737F96" w14:textId="77777777" w:rsidR="00AA569B" w:rsidRDefault="00AA569B" w:rsidP="00AA569B">
      <w:pPr>
        <w:spacing w:after="0"/>
      </w:pPr>
    </w:p>
    <w:p w14:paraId="6BF28C4F" w14:textId="11CA58B4" w:rsidR="00AA569B" w:rsidRDefault="00AA569B" w:rsidP="00AA569B">
      <w:pPr>
        <w:spacing w:after="0"/>
      </w:pPr>
      <w:r>
        <w:t>STEP 4</w:t>
      </w:r>
      <w:r w:rsidR="00EA0A8A">
        <w:t xml:space="preserve"> - </w:t>
      </w:r>
      <w:r>
        <w:t>IDENTIFY THE STRUCTURE</w:t>
      </w:r>
    </w:p>
    <w:p w14:paraId="52FDA557" w14:textId="77777777" w:rsidR="00AA569B" w:rsidRDefault="00AA569B" w:rsidP="00AA569B">
      <w:pPr>
        <w:spacing w:after="0"/>
      </w:pPr>
      <w:r>
        <w:t>4A. Explicit Premises (Neutral Formulation)</w:t>
      </w:r>
    </w:p>
    <w:p w14:paraId="67BCD125" w14:textId="77777777" w:rsidR="00AA569B" w:rsidRDefault="00AA569B" w:rsidP="00AA569B">
      <w:pPr>
        <w:spacing w:after="0"/>
      </w:pPr>
      <w:r>
        <w:t>I’ll reconstruct a generic, strong ID argument about diversity of life. Each premise is labeled at the end.</w:t>
      </w:r>
    </w:p>
    <w:p w14:paraId="51B070C7" w14:textId="77777777" w:rsidR="00AA569B" w:rsidRDefault="00AA569B" w:rsidP="00AA569B">
      <w:pPr>
        <w:spacing w:after="0"/>
      </w:pPr>
      <w:r>
        <w:t>P1. Many biological systems (e.g., molecular machines, complex organs, regulatory networks) exhibit high levels of functional, specified complexity and/or irreducible complexity.</w:t>
      </w:r>
    </w:p>
    <w:p w14:paraId="78E35130" w14:textId="77777777" w:rsidR="00AA569B" w:rsidRDefault="00AA569B" w:rsidP="00AA569B">
      <w:pPr>
        <w:spacing w:after="0"/>
      </w:pPr>
      <w:r>
        <w:t>→ (Claim; partly empirical description, partly conceptual characterization)</w:t>
      </w:r>
    </w:p>
    <w:p w14:paraId="43AEA8E8" w14:textId="77777777" w:rsidR="00AA569B" w:rsidRDefault="00AA569B" w:rsidP="00AA569B">
      <w:pPr>
        <w:spacing w:after="0"/>
      </w:pPr>
      <w:r>
        <w:t>P2. In our uniform and repeated experience, systems with high functional, specified complexity are produced by intelligent agents, not by unguided processes.</w:t>
      </w:r>
    </w:p>
    <w:p w14:paraId="1E929989" w14:textId="77777777" w:rsidR="00AA569B" w:rsidRDefault="00AA569B" w:rsidP="00AA569B">
      <w:pPr>
        <w:spacing w:after="0"/>
      </w:pPr>
      <w:r>
        <w:t>→ (Claim; empirical/generalization)</w:t>
      </w:r>
    </w:p>
    <w:p w14:paraId="7918DAA8" w14:textId="77777777" w:rsidR="00AA569B" w:rsidRDefault="00AA569B" w:rsidP="00AA569B">
      <w:pPr>
        <w:spacing w:after="0"/>
      </w:pPr>
      <w:r>
        <w:lastRenderedPageBreak/>
        <w:t>P3. There are no adequate unguided natural mechanisms currently known that can plausibly account for the origin of these highly complex biological systems and the full diversity of life.</w:t>
      </w:r>
    </w:p>
    <w:p w14:paraId="49896095" w14:textId="77777777" w:rsidR="00AA569B" w:rsidRDefault="00AA569B" w:rsidP="00AA569B">
      <w:pPr>
        <w:spacing w:after="0"/>
      </w:pPr>
      <w:r>
        <w:t>→ (Claim; partly empirical, partly evaluative)</w:t>
      </w:r>
    </w:p>
    <w:p w14:paraId="364B1037" w14:textId="77777777" w:rsidR="00AA569B" w:rsidRDefault="00AA569B" w:rsidP="00AA569B">
      <w:pPr>
        <w:spacing w:after="0"/>
      </w:pPr>
      <w:r>
        <w:t>P4. If a phenomenon exhibits features that, in our experience, are reliably produced by intelligent agents and not by unguided processes, then we are justified in inferring an intelligent cause as the best explanation of that phenomenon.</w:t>
      </w:r>
    </w:p>
    <w:p w14:paraId="78B9F0E2" w14:textId="77777777" w:rsidR="00AA569B" w:rsidRDefault="00AA569B" w:rsidP="00AA569B">
      <w:pPr>
        <w:spacing w:after="0"/>
      </w:pPr>
      <w:r>
        <w:t>→ (Philosophical/metaphysical claim about inference; methodological principle)</w:t>
      </w:r>
    </w:p>
    <w:p w14:paraId="105B0551" w14:textId="77777777" w:rsidR="00AA569B" w:rsidRDefault="00AA569B" w:rsidP="00AA569B">
      <w:pPr>
        <w:spacing w:after="0"/>
      </w:pPr>
      <w:r>
        <w:t>P5. The diversity of life on Earth is built out of and depends upon these complex biological systems.</w:t>
      </w:r>
    </w:p>
    <w:p w14:paraId="0EE7A79B" w14:textId="77777777" w:rsidR="00AA569B" w:rsidRDefault="00AA569B" w:rsidP="00AA569B">
      <w:pPr>
        <w:spacing w:after="0"/>
      </w:pPr>
      <w:r>
        <w:t>→ (Claim; mostly empirical/biological description)</w:t>
      </w:r>
    </w:p>
    <w:p w14:paraId="68159B1B" w14:textId="77777777" w:rsidR="00AA569B" w:rsidRDefault="00AA569B" w:rsidP="00AA569B">
      <w:pPr>
        <w:spacing w:after="0"/>
      </w:pPr>
      <w:r>
        <w:t>C (Conclusion). Therefore, the diversity of life is best explained (at least in part) by the activity of an intelligent designer, rather than solely by unguided natural processes.</w:t>
      </w:r>
    </w:p>
    <w:p w14:paraId="1FEC44AF" w14:textId="77777777" w:rsidR="00AA569B" w:rsidRDefault="00AA569B" w:rsidP="00AA569B">
      <w:pPr>
        <w:spacing w:after="0"/>
      </w:pPr>
      <w:r>
        <w:t>→ (Conclusion; philosophical explanatory claim)</w:t>
      </w:r>
    </w:p>
    <w:p w14:paraId="4613BA4D" w14:textId="77777777" w:rsidR="00AA569B" w:rsidRDefault="00AA569B" w:rsidP="00AA569B">
      <w:pPr>
        <w:spacing w:after="0"/>
      </w:pPr>
      <w:r>
        <w:t>4B. Hidden Assumptions</w:t>
      </w:r>
    </w:p>
    <w:p w14:paraId="7DDEF5CF" w14:textId="77777777" w:rsidR="00AA569B" w:rsidRDefault="00AA569B" w:rsidP="00AA569B">
      <w:pPr>
        <w:spacing w:after="0"/>
      </w:pPr>
      <w:r>
        <w:t>Unstated but needed for the argument to work:</w:t>
      </w:r>
    </w:p>
    <w:p w14:paraId="6D88FE3B" w14:textId="77777777" w:rsidR="00AA569B" w:rsidRDefault="00AA569B" w:rsidP="00AA569B">
      <w:pPr>
        <w:spacing w:after="0"/>
      </w:pPr>
      <w:r>
        <w:t>H1. Our experience with human and animal-designed artifacts is a reliable guide to the causal structure of biological complexity at large.</w:t>
      </w:r>
    </w:p>
    <w:p w14:paraId="3B8E1D56" w14:textId="77777777" w:rsidR="00AA569B" w:rsidRDefault="00AA569B" w:rsidP="00AA569B">
      <w:pPr>
        <w:spacing w:after="0"/>
      </w:pPr>
      <w:r>
        <w:t>→ (Assumption)</w:t>
      </w:r>
    </w:p>
    <w:p w14:paraId="5608487A" w14:textId="77777777" w:rsidR="00AA569B" w:rsidRDefault="00AA569B" w:rsidP="00AA569B">
      <w:pPr>
        <w:spacing w:after="0"/>
      </w:pPr>
      <w:r>
        <w:t>H2. The categories “intelligent cause” vs. “unguided natural processes” are mutually exclusive and exhaustive for explaining biological complexity.</w:t>
      </w:r>
    </w:p>
    <w:p w14:paraId="16D1612A" w14:textId="77777777" w:rsidR="00AA569B" w:rsidRDefault="00AA569B" w:rsidP="00AA569B">
      <w:pPr>
        <w:spacing w:after="0"/>
      </w:pPr>
      <w:r>
        <w:t>→ (Assumption)</w:t>
      </w:r>
    </w:p>
    <w:p w14:paraId="798950DC" w14:textId="77777777" w:rsidR="00AA569B" w:rsidRDefault="00AA569B" w:rsidP="00AA569B">
      <w:pPr>
        <w:spacing w:after="0"/>
      </w:pPr>
      <w:r>
        <w:t>H3. Apparent gaps or limitations in current evolutionary theory are indicative of a deeper incapacity of unguided processes, not just temporary scientific incompleteness.</w:t>
      </w:r>
    </w:p>
    <w:p w14:paraId="23F00880" w14:textId="77777777" w:rsidR="00AA569B" w:rsidRDefault="00AA569B" w:rsidP="00AA569B">
      <w:pPr>
        <w:spacing w:after="0"/>
      </w:pPr>
      <w:r>
        <w:t>→ (Assumption)</w:t>
      </w:r>
    </w:p>
    <w:p w14:paraId="4A82E4A6" w14:textId="77777777" w:rsidR="00AA569B" w:rsidRDefault="00AA569B" w:rsidP="00AA569B">
      <w:pPr>
        <w:spacing w:after="0"/>
      </w:pPr>
      <w:r>
        <w:t>H4. The concept of “specified complexity” or “irreducible complexity” can be reliably and objectively applied to biological systems.</w:t>
      </w:r>
    </w:p>
    <w:p w14:paraId="1A8A9F74" w14:textId="77777777" w:rsidR="00AA569B" w:rsidRDefault="00AA569B" w:rsidP="00AA569B">
      <w:pPr>
        <w:spacing w:after="0"/>
      </w:pPr>
      <w:r>
        <w:t>→ (Assumption)</w:t>
      </w:r>
    </w:p>
    <w:p w14:paraId="5313F53D" w14:textId="77777777" w:rsidR="00AA569B" w:rsidRDefault="00AA569B" w:rsidP="00AA569B">
      <w:pPr>
        <w:spacing w:after="0"/>
      </w:pPr>
      <w:r>
        <w:t>H5. An intelligent designer capable of producing biological diversity is metaphysically possible and causally relevant to the natural world.</w:t>
      </w:r>
    </w:p>
    <w:p w14:paraId="3FB405AB" w14:textId="77777777" w:rsidR="00AA569B" w:rsidRDefault="00AA569B" w:rsidP="00AA569B">
      <w:pPr>
        <w:spacing w:after="0"/>
      </w:pPr>
      <w:r>
        <w:t>→ (Assumption; partly metaphysical/theological)</w:t>
      </w:r>
    </w:p>
    <w:p w14:paraId="784A4929" w14:textId="77777777" w:rsidR="00AA569B" w:rsidRDefault="00AA569B" w:rsidP="00AA569B">
      <w:pPr>
        <w:spacing w:after="0"/>
      </w:pPr>
      <w:r>
        <w:t>H6. Inferring an intelligent designer is methodologically legitimate in this domain (i.e., not ruled out by how we do science or philosophy of nature).</w:t>
      </w:r>
    </w:p>
    <w:p w14:paraId="54E59424" w14:textId="77777777" w:rsidR="00AA569B" w:rsidRDefault="00AA569B" w:rsidP="00AA569B">
      <w:pPr>
        <w:spacing w:after="0"/>
      </w:pPr>
      <w:r>
        <w:t>→ (Assumption)</w:t>
      </w:r>
    </w:p>
    <w:p w14:paraId="067118CD" w14:textId="77777777" w:rsidR="00AA569B" w:rsidRDefault="00AA569B" w:rsidP="00AA569B">
      <w:pPr>
        <w:spacing w:after="0"/>
      </w:pPr>
      <w:r>
        <w:t>H7. The explanation “intelligent designer” is more parsimonious or explanatorily powerful than competing naturalistic explanations when all things are considered.</w:t>
      </w:r>
    </w:p>
    <w:p w14:paraId="3BD11D48" w14:textId="77777777" w:rsidR="00AA569B" w:rsidRDefault="00AA569B" w:rsidP="00AA569B">
      <w:pPr>
        <w:spacing w:after="0"/>
      </w:pPr>
      <w:r>
        <w:lastRenderedPageBreak/>
        <w:t>→ (Assumption)</w:t>
      </w:r>
    </w:p>
    <w:p w14:paraId="605D1E75" w14:textId="77777777" w:rsidR="00AA569B" w:rsidRDefault="00AA569B" w:rsidP="00AA569B">
      <w:pPr>
        <w:spacing w:after="0"/>
      </w:pPr>
      <w:r>
        <w:t>4C. Formal Logical Structure</w:t>
      </w:r>
    </w:p>
    <w:p w14:paraId="6F665D65" w14:textId="77777777" w:rsidR="00AA569B" w:rsidRDefault="00AA569B" w:rsidP="00AA569B">
      <w:pPr>
        <w:spacing w:after="0"/>
      </w:pPr>
      <w:r>
        <w:t>Let:</w:t>
      </w:r>
    </w:p>
    <w:p w14:paraId="4519E54D" w14:textId="77777777" w:rsidR="00AA569B" w:rsidRDefault="00AA569B" w:rsidP="00AA569B">
      <w:pPr>
        <w:spacing w:after="0"/>
      </w:pPr>
      <w:r>
        <w:t>B(x): x is a biological system exhibiting specified/irreducible complexity.</w:t>
      </w:r>
    </w:p>
    <w:p w14:paraId="0D7E8D52" w14:textId="77777777" w:rsidR="00AA569B" w:rsidRDefault="00AA569B" w:rsidP="00AA569B">
      <w:pPr>
        <w:spacing w:after="0"/>
      </w:pPr>
      <w:r>
        <w:t>I(x): x is the product of an intelligent cause.</w:t>
      </w:r>
    </w:p>
    <w:p w14:paraId="4B004E2B" w14:textId="77777777" w:rsidR="00AA569B" w:rsidRDefault="00AA569B" w:rsidP="00AA569B">
      <w:pPr>
        <w:spacing w:after="0"/>
      </w:pPr>
      <w:r>
        <w:t>U(x): x is the product of unguided natural processes.</w:t>
      </w:r>
    </w:p>
    <w:p w14:paraId="65C3971E" w14:textId="77777777" w:rsidR="00AA569B" w:rsidRDefault="00AA569B" w:rsidP="00AA569B">
      <w:pPr>
        <w:spacing w:after="0"/>
      </w:pPr>
      <w:r>
        <w:t>E(x): x has features that, in our experience, are reliably associated with intelligent causes.</w:t>
      </w:r>
    </w:p>
    <w:p w14:paraId="1B894F63" w14:textId="77777777" w:rsidR="00AA569B" w:rsidRDefault="00AA569B" w:rsidP="00AA569B">
      <w:pPr>
        <w:spacing w:after="0"/>
      </w:pPr>
      <w:r>
        <w:t>D: the diversity of life.</w:t>
      </w:r>
    </w:p>
    <w:p w14:paraId="7DB75B9B" w14:textId="77777777" w:rsidR="00AA569B" w:rsidRDefault="00AA569B" w:rsidP="00AA569B">
      <w:pPr>
        <w:spacing w:after="0"/>
      </w:pPr>
      <w:r>
        <w:t>Formal Sketch:</w:t>
      </w:r>
    </w:p>
    <w:p w14:paraId="7E4256EB" w14:textId="77777777" w:rsidR="00AA569B" w:rsidRDefault="00AA569B" w:rsidP="00AA569B">
      <w:pPr>
        <w:spacing w:after="0"/>
      </w:pPr>
      <w:r>
        <w:rPr>
          <w:rFonts w:ascii="Cambria Math" w:hAnsi="Cambria Math" w:cs="Cambria Math"/>
        </w:rPr>
        <w:t>∀</w:t>
      </w:r>
      <w:r>
        <w:t xml:space="preserve">x [B(x) </w:t>
      </w:r>
      <w:r>
        <w:rPr>
          <w:rFonts w:ascii="Aptos" w:hAnsi="Aptos" w:cs="Aptos"/>
        </w:rPr>
        <w:t>→</w:t>
      </w:r>
      <w:r>
        <w:t xml:space="preserve"> E(x)]</w:t>
      </w:r>
    </w:p>
    <w:p w14:paraId="520D8143" w14:textId="77777777" w:rsidR="00AA569B" w:rsidRDefault="00AA569B" w:rsidP="00AA569B">
      <w:pPr>
        <w:spacing w:after="0"/>
      </w:pPr>
      <w:r>
        <w:t>(From P1 – complex biological systems have E-type features.)</w:t>
      </w:r>
    </w:p>
    <w:p w14:paraId="6B24C5F9" w14:textId="77777777" w:rsidR="00AA569B" w:rsidRDefault="00AA569B" w:rsidP="00AA569B">
      <w:pPr>
        <w:spacing w:after="0"/>
      </w:pPr>
      <w:r>
        <w:t xml:space="preserve">In our experience: </w:t>
      </w:r>
      <w:r>
        <w:rPr>
          <w:rFonts w:ascii="Cambria Math" w:hAnsi="Cambria Math" w:cs="Cambria Math"/>
        </w:rPr>
        <w:t>∀</w:t>
      </w:r>
      <w:r>
        <w:t xml:space="preserve">y [E(y) </w:t>
      </w:r>
      <w:r>
        <w:rPr>
          <w:rFonts w:ascii="Aptos" w:hAnsi="Aptos" w:cs="Aptos"/>
        </w:rPr>
        <w:t>→</w:t>
      </w:r>
      <w:r>
        <w:t xml:space="preserve"> I(y)], and </w:t>
      </w:r>
      <w:r>
        <w:rPr>
          <w:rFonts w:ascii="Aptos" w:hAnsi="Aptos" w:cs="Aptos"/>
        </w:rPr>
        <w:t>¬</w:t>
      </w:r>
      <w:r>
        <w:rPr>
          <w:rFonts w:ascii="Cambria Math" w:hAnsi="Cambria Math" w:cs="Cambria Math"/>
        </w:rPr>
        <w:t>∃</w:t>
      </w:r>
      <w:r>
        <w:t xml:space="preserve">y [E(y) </w:t>
      </w:r>
      <w:r>
        <w:rPr>
          <w:rFonts w:ascii="Cambria Math" w:hAnsi="Cambria Math" w:cs="Cambria Math"/>
        </w:rPr>
        <w:t>∧</w:t>
      </w:r>
      <w:r>
        <w:t xml:space="preserve"> U(y)]</w:t>
      </w:r>
    </w:p>
    <w:p w14:paraId="7CCBCB1A" w14:textId="77777777" w:rsidR="00AA569B" w:rsidRDefault="00AA569B" w:rsidP="00AA569B">
      <w:pPr>
        <w:spacing w:after="0"/>
      </w:pPr>
      <w:r>
        <w:t>(From P2 – systems with E-type features are from intelligence, not unguided processes.)</w:t>
      </w:r>
    </w:p>
    <w:p w14:paraId="313BA925" w14:textId="77777777" w:rsidR="00AA569B" w:rsidRDefault="00AA569B" w:rsidP="00AA569B">
      <w:pPr>
        <w:spacing w:after="0"/>
      </w:pPr>
      <w:r>
        <w:t>¬</w:t>
      </w:r>
      <w:r>
        <w:rPr>
          <w:rFonts w:ascii="Cambria Math" w:hAnsi="Cambria Math" w:cs="Cambria Math"/>
        </w:rPr>
        <w:t>∃</w:t>
      </w:r>
      <w:r>
        <w:t xml:space="preserve"> adequate known natural mechanisms M such that M plausibly explains B(x) for all relevant x in D.</w:t>
      </w:r>
    </w:p>
    <w:p w14:paraId="58D4BE4A" w14:textId="77777777" w:rsidR="00AA569B" w:rsidRDefault="00AA569B" w:rsidP="00AA569B">
      <w:pPr>
        <w:spacing w:after="0"/>
      </w:pPr>
      <w:r>
        <w:t>(From P3 – no adequate unguided mechanisms currently known.)</w:t>
      </w:r>
    </w:p>
    <w:p w14:paraId="74951284" w14:textId="77777777" w:rsidR="00AA569B" w:rsidRDefault="00AA569B" w:rsidP="00AA569B">
      <w:pPr>
        <w:spacing w:after="0"/>
      </w:pPr>
      <w:r>
        <w:rPr>
          <w:rFonts w:ascii="Cambria Math" w:hAnsi="Cambria Math" w:cs="Cambria Math"/>
        </w:rPr>
        <w:t>∀</w:t>
      </w:r>
      <w:r>
        <w:t xml:space="preserve">z [E(z) </w:t>
      </w:r>
      <w:r>
        <w:rPr>
          <w:rFonts w:ascii="Cambria Math" w:hAnsi="Cambria Math" w:cs="Cambria Math"/>
        </w:rPr>
        <w:t>∧</w:t>
      </w:r>
      <w:r>
        <w:t xml:space="preserve"> no adequate U(z) known </w:t>
      </w:r>
      <w:r>
        <w:rPr>
          <w:rFonts w:ascii="Aptos" w:hAnsi="Aptos" w:cs="Aptos"/>
        </w:rPr>
        <w:t>→</w:t>
      </w:r>
      <w:r>
        <w:t xml:space="preserve"> justified(I(z))]</w:t>
      </w:r>
    </w:p>
    <w:p w14:paraId="15F458E7" w14:textId="77777777" w:rsidR="00AA569B" w:rsidRDefault="00AA569B" w:rsidP="00AA569B">
      <w:pPr>
        <w:spacing w:after="0"/>
      </w:pPr>
      <w:r>
        <w:t>(From P4 – design inference principle.)</w:t>
      </w:r>
    </w:p>
    <w:p w14:paraId="5A034EA3" w14:textId="77777777" w:rsidR="00AA569B" w:rsidRDefault="00AA569B" w:rsidP="00AA569B">
      <w:pPr>
        <w:spacing w:after="0"/>
      </w:pPr>
      <w:r>
        <w:t xml:space="preserve">D is constituted by or depends essentially on </w:t>
      </w:r>
      <w:r>
        <w:rPr>
          <w:rFonts w:ascii="Cambria Math" w:hAnsi="Cambria Math" w:cs="Cambria Math"/>
        </w:rPr>
        <w:t>∀</w:t>
      </w:r>
      <w:r>
        <w:t>x B(x).</w:t>
      </w:r>
    </w:p>
    <w:p w14:paraId="4BECB04F" w14:textId="77777777" w:rsidR="00AA569B" w:rsidRDefault="00AA569B" w:rsidP="00AA569B">
      <w:pPr>
        <w:spacing w:after="0"/>
      </w:pPr>
      <w:r>
        <w:t>(From P5 – diversity of life is built from such systems.)</w:t>
      </w:r>
    </w:p>
    <w:p w14:paraId="5234B285" w14:textId="77777777" w:rsidR="00AA569B" w:rsidRDefault="00AA569B" w:rsidP="00AA569B">
      <w:pPr>
        <w:spacing w:after="0"/>
      </w:pPr>
      <w:r>
        <w:t>Therefore:</w:t>
      </w:r>
    </w:p>
    <w:p w14:paraId="4AB180C4" w14:textId="77777777" w:rsidR="00AA569B" w:rsidRDefault="00AA569B" w:rsidP="00AA569B">
      <w:pPr>
        <w:spacing w:after="0"/>
      </w:pPr>
      <w:r>
        <w:t>For many key x in D, justified(I(x)).</w:t>
      </w:r>
    </w:p>
    <w:p w14:paraId="16A5C0FD" w14:textId="77777777" w:rsidR="00AA569B" w:rsidRDefault="00AA569B" w:rsidP="00AA569B">
      <w:pPr>
        <w:spacing w:after="0"/>
      </w:pPr>
      <w:r>
        <w:t>If many key parts of D are best explained by I(x), then D as a whole is best explained (at least in part) by intelligent design.</w:t>
      </w:r>
    </w:p>
    <w:p w14:paraId="6FE95EF5" w14:textId="77777777" w:rsidR="00AA569B" w:rsidRDefault="00AA569B" w:rsidP="00AA569B">
      <w:pPr>
        <w:spacing w:after="0"/>
      </w:pPr>
      <w:r>
        <w:rPr>
          <w:rFonts w:ascii="Cambria Math" w:hAnsi="Cambria Math" w:cs="Cambria Math"/>
        </w:rPr>
        <w:t>∴</w:t>
      </w:r>
      <w:r>
        <w:t xml:space="preserve"> The diversity of life is best explained (at least in part) by an intelligent designer. (C)</w:t>
      </w:r>
    </w:p>
    <w:p w14:paraId="66ECCDEB" w14:textId="77777777" w:rsidR="00AA569B" w:rsidRDefault="00AA569B" w:rsidP="00AA569B">
      <w:pPr>
        <w:spacing w:after="0"/>
      </w:pPr>
      <w:r>
        <w:t>This uses both negative reasoning (“no adequate unguided mechanism”) and positive inductive reasoning (“in our experience, such complexity comes from intelligence”).</w:t>
      </w:r>
    </w:p>
    <w:p w14:paraId="25A4A663" w14:textId="77777777" w:rsidR="00AA569B" w:rsidRDefault="00AA569B" w:rsidP="00AA569B">
      <w:pPr>
        <w:spacing w:after="0"/>
      </w:pPr>
    </w:p>
    <w:p w14:paraId="388FDAAA" w14:textId="5EEE0AB5" w:rsidR="00AA569B" w:rsidRDefault="00AA569B" w:rsidP="00AA569B">
      <w:pPr>
        <w:spacing w:after="0"/>
      </w:pPr>
      <w:r>
        <w:t>STEP 5</w:t>
      </w:r>
      <w:r w:rsidR="00EA0A8A">
        <w:t xml:space="preserve"> - </w:t>
      </w:r>
      <w:r>
        <w:t>BURDEN OF PROOF</w:t>
      </w:r>
    </w:p>
    <w:p w14:paraId="01C4762A" w14:textId="77777777" w:rsidR="00AA569B" w:rsidRDefault="00AA569B" w:rsidP="00AA569B">
      <w:pPr>
        <w:spacing w:after="0"/>
      </w:pPr>
      <w:r>
        <w:t>Who bears the burden?</w:t>
      </w:r>
    </w:p>
    <w:p w14:paraId="68F5EAE5" w14:textId="77777777" w:rsidR="00AA569B" w:rsidRDefault="00AA569B" w:rsidP="00AA569B">
      <w:pPr>
        <w:spacing w:after="0"/>
      </w:pPr>
      <w:r>
        <w:t>The ID argument, in its strong form, makes a positive explanatory claim: “The diversity of life is best explained by an intelligent designer.”</w:t>
      </w:r>
    </w:p>
    <w:p w14:paraId="3D413187" w14:textId="77777777" w:rsidR="00AA569B" w:rsidRDefault="00AA569B" w:rsidP="00AA569B">
      <w:pPr>
        <w:spacing w:after="0"/>
      </w:pPr>
      <w:r>
        <w:t>(Interpretation) This imposes a significant burden of proof on ID proponents to:</w:t>
      </w:r>
    </w:p>
    <w:p w14:paraId="0915ECD3" w14:textId="77777777" w:rsidR="00AA569B" w:rsidRDefault="00AA569B" w:rsidP="00AA569B">
      <w:pPr>
        <w:spacing w:after="0"/>
      </w:pPr>
      <w:r>
        <w:t>Show that the relevant complexity is real and properly characterized.</w:t>
      </w:r>
    </w:p>
    <w:p w14:paraId="292B19E5" w14:textId="77777777" w:rsidR="00AA569B" w:rsidRDefault="00AA569B" w:rsidP="00AA569B">
      <w:pPr>
        <w:spacing w:after="0"/>
      </w:pPr>
      <w:r>
        <w:t>Show that unguided mechanisms are genuinely inadequate.</w:t>
      </w:r>
    </w:p>
    <w:p w14:paraId="758D255A" w14:textId="77777777" w:rsidR="00AA569B" w:rsidRDefault="00AA569B" w:rsidP="00AA569B">
      <w:pPr>
        <w:spacing w:after="0"/>
      </w:pPr>
      <w:r>
        <w:lastRenderedPageBreak/>
        <w:t>Show that an intelligent designer is a better explanation overall.</w:t>
      </w:r>
    </w:p>
    <w:p w14:paraId="42DEF29E" w14:textId="77777777" w:rsidR="00AA569B" w:rsidRDefault="00AA569B" w:rsidP="00AA569B">
      <w:pPr>
        <w:spacing w:after="0"/>
      </w:pPr>
      <w:r>
        <w:t>Is the burden met?</w:t>
      </w:r>
    </w:p>
    <w:p w14:paraId="7E0E7A3A" w14:textId="77777777" w:rsidR="00AA569B" w:rsidRDefault="00AA569B" w:rsidP="00AA569B">
      <w:pPr>
        <w:spacing w:after="0"/>
      </w:pPr>
      <w:r>
        <w:t>(Interpretation) This is contested:</w:t>
      </w:r>
    </w:p>
    <w:p w14:paraId="0C73F351" w14:textId="77777777" w:rsidR="00AA569B" w:rsidRDefault="00AA569B" w:rsidP="00AA569B">
      <w:pPr>
        <w:spacing w:after="0"/>
      </w:pPr>
      <w:r>
        <w:t>Supporters: argue the burden is met via probability calculations, complexity analysis, and critiques of evolutionary theory.</w:t>
      </w:r>
    </w:p>
    <w:p w14:paraId="574A21CC" w14:textId="77777777" w:rsidR="00AA569B" w:rsidRDefault="00AA569B" w:rsidP="00AA569B">
      <w:pPr>
        <w:spacing w:after="0"/>
      </w:pPr>
      <w:r>
        <w:t>Critics: argue the burden is not met, because:</w:t>
      </w:r>
    </w:p>
    <w:p w14:paraId="51FF71DD" w14:textId="77777777" w:rsidR="00AA569B" w:rsidRDefault="00AA569B" w:rsidP="00AA569B">
      <w:pPr>
        <w:spacing w:after="0"/>
      </w:pPr>
      <w:r>
        <w:t>Evolutionary mechanisms are not shown to be genuinely incapable, only not fully understood in detail.</w:t>
      </w:r>
    </w:p>
    <w:p w14:paraId="4FC0148F" w14:textId="77777777" w:rsidR="00AA569B" w:rsidRDefault="00AA569B" w:rsidP="00AA569B">
      <w:pPr>
        <w:spacing w:after="0"/>
      </w:pPr>
      <w:r>
        <w:t>Design lacks independent, testable predictions and a specified mechanism.</w:t>
      </w:r>
    </w:p>
    <w:p w14:paraId="16E193A9" w14:textId="77777777" w:rsidR="00AA569B" w:rsidRDefault="00AA569B" w:rsidP="00AA569B">
      <w:pPr>
        <w:spacing w:after="0"/>
      </w:pPr>
      <w:r>
        <w:t>Burden-shifting?</w:t>
      </w:r>
    </w:p>
    <w:p w14:paraId="66EA6879" w14:textId="77777777" w:rsidR="00AA569B" w:rsidRDefault="00AA569B" w:rsidP="00AA569B">
      <w:pPr>
        <w:spacing w:after="0"/>
      </w:pPr>
      <w:r>
        <w:t>Potential burden-shifting occurs if the ID argument says, in effect:</w:t>
      </w:r>
    </w:p>
    <w:p w14:paraId="49B6DEFF" w14:textId="77777777" w:rsidR="00AA569B" w:rsidRDefault="00AA569B" w:rsidP="00AA569B">
      <w:pPr>
        <w:spacing w:after="0"/>
      </w:pPr>
      <w:r>
        <w:t>“Unless evolutionary theory can provide a detailed, step-by-step, fully specified mechanism for every complex system, design wins by default.”</w:t>
      </w:r>
    </w:p>
    <w:p w14:paraId="0795ABD7" w14:textId="77777777" w:rsidR="00AA569B" w:rsidRDefault="00AA569B" w:rsidP="00AA569B">
      <w:pPr>
        <w:spacing w:after="0"/>
      </w:pPr>
      <w:r>
        <w:t>This shifts the burden from defending the positive design hypothesis to demanding exhaustive detail from competing naturalistic explanations.</w:t>
      </w:r>
    </w:p>
    <w:p w14:paraId="13EE0A5C" w14:textId="77777777" w:rsidR="00AA569B" w:rsidRDefault="00AA569B" w:rsidP="00AA569B">
      <w:pPr>
        <w:spacing w:after="0"/>
      </w:pPr>
      <w:r>
        <w:t>(Interpretation) That is philosophically questionable, because “not explained yet by X” does not automatically entail “Y is therefore true.”</w:t>
      </w:r>
    </w:p>
    <w:p w14:paraId="2E102831" w14:textId="77777777" w:rsidR="00AA569B" w:rsidRDefault="00AA569B" w:rsidP="00AA569B">
      <w:pPr>
        <w:spacing w:after="0"/>
      </w:pPr>
    </w:p>
    <w:p w14:paraId="3CE29F31" w14:textId="25AFF354" w:rsidR="00AA569B" w:rsidRDefault="00AA569B" w:rsidP="00AA569B">
      <w:pPr>
        <w:spacing w:after="0"/>
      </w:pPr>
      <w:r>
        <w:t>STEP 6</w:t>
      </w:r>
      <w:r w:rsidR="00EA0A8A">
        <w:t xml:space="preserve"> - </w:t>
      </w:r>
      <w:r>
        <w:t>VALIDITY AND SOUNDNESS</w:t>
      </w:r>
    </w:p>
    <w:p w14:paraId="5D01E7E7" w14:textId="77777777" w:rsidR="00AA569B" w:rsidRDefault="00AA569B" w:rsidP="00AA569B">
      <w:pPr>
        <w:spacing w:after="0"/>
      </w:pPr>
      <w:r>
        <w:t>6A. Validity (Does the conclusion follow if premises are true?)</w:t>
      </w:r>
    </w:p>
    <w:p w14:paraId="2D2A5F3D" w14:textId="77777777" w:rsidR="00AA569B" w:rsidRDefault="00AA569B" w:rsidP="00AA569B">
      <w:pPr>
        <w:spacing w:after="0"/>
      </w:pPr>
      <w:r>
        <w:t>Validity assessment (interpretation):</w:t>
      </w:r>
    </w:p>
    <w:p w14:paraId="4D94643A" w14:textId="77777777" w:rsidR="00AA569B" w:rsidRDefault="00AA569B" w:rsidP="00AA569B">
      <w:pPr>
        <w:spacing w:after="0"/>
      </w:pPr>
      <w:r>
        <w:t>The argument is structured as a mix of:</w:t>
      </w:r>
    </w:p>
    <w:p w14:paraId="50D5E055" w14:textId="77777777" w:rsidR="00AA569B" w:rsidRDefault="00AA569B" w:rsidP="00AA569B">
      <w:pPr>
        <w:spacing w:after="0"/>
      </w:pPr>
      <w:r>
        <w:t>Abductive inference (inference to best explanation): “Given the data, design is the best explanation.”</w:t>
      </w:r>
    </w:p>
    <w:p w14:paraId="380BFFDC" w14:textId="77777777" w:rsidR="00AA569B" w:rsidRDefault="00AA569B" w:rsidP="00AA569B">
      <w:pPr>
        <w:spacing w:after="0"/>
      </w:pPr>
      <w:r>
        <w:t>Negative argument from ignorance: “We don’t know of an unguided mechanism; therefore design.”</w:t>
      </w:r>
    </w:p>
    <w:p w14:paraId="3F6372BD" w14:textId="77777777" w:rsidR="00AA569B" w:rsidRDefault="00AA569B" w:rsidP="00AA569B">
      <w:pPr>
        <w:spacing w:after="0"/>
      </w:pPr>
      <w:r>
        <w:t>If we grant the following (as if all were true and robustly justified):</w:t>
      </w:r>
    </w:p>
    <w:p w14:paraId="65359200" w14:textId="77777777" w:rsidR="00AA569B" w:rsidRDefault="00AA569B" w:rsidP="00AA569B">
      <w:pPr>
        <w:spacing w:after="0"/>
      </w:pPr>
      <w:r>
        <w:t>P1: such complexity exists and is relevant.</w:t>
      </w:r>
    </w:p>
    <w:p w14:paraId="532F05EE" w14:textId="77777777" w:rsidR="00AA569B" w:rsidRDefault="00AA569B" w:rsidP="00AA569B">
      <w:pPr>
        <w:spacing w:after="0"/>
      </w:pPr>
      <w:r>
        <w:t>P2: our experience strongly supports “only intelligent causes produce this kind of complexity.”</w:t>
      </w:r>
    </w:p>
    <w:p w14:paraId="4E0365EF" w14:textId="77777777" w:rsidR="00AA569B" w:rsidRDefault="00AA569B" w:rsidP="00AA569B">
      <w:pPr>
        <w:spacing w:after="0"/>
      </w:pPr>
      <w:r>
        <w:t>P3: unguided mechanisms are genuinely incapable, not merely currently incomplete.</w:t>
      </w:r>
    </w:p>
    <w:p w14:paraId="736A5FEE" w14:textId="77777777" w:rsidR="00AA569B" w:rsidRDefault="00AA569B" w:rsidP="00AA569B">
      <w:pPr>
        <w:spacing w:after="0"/>
      </w:pPr>
      <w:r>
        <w:t>P4: it is legitimate to infer design under those conditions.</w:t>
      </w:r>
    </w:p>
    <w:p w14:paraId="52EF330F" w14:textId="77777777" w:rsidR="00AA569B" w:rsidRDefault="00AA569B" w:rsidP="00AA569B">
      <w:pPr>
        <w:spacing w:after="0"/>
      </w:pPr>
      <w:r>
        <w:t>P5: diversity of life depends on these complex systems.</w:t>
      </w:r>
    </w:p>
    <w:p w14:paraId="3D869B32" w14:textId="77777777" w:rsidR="00AA569B" w:rsidRDefault="00AA569B" w:rsidP="00AA569B">
      <w:pPr>
        <w:spacing w:after="0"/>
      </w:pPr>
      <w:r>
        <w:t>Then it is logically valid (in the abductive sense) to consider intelligent design as the leading explanation.</w:t>
      </w:r>
    </w:p>
    <w:p w14:paraId="6FFC9159" w14:textId="77777777" w:rsidR="00AA569B" w:rsidRDefault="00AA569B" w:rsidP="00AA569B">
      <w:pPr>
        <w:spacing w:after="0"/>
      </w:pPr>
      <w:r>
        <w:t>However, strict deductive validity (“If premises are true, conclusion must be true”) is weaker because:</w:t>
      </w:r>
    </w:p>
    <w:p w14:paraId="4760E869" w14:textId="77777777" w:rsidR="00AA569B" w:rsidRDefault="00AA569B" w:rsidP="00AA569B">
      <w:pPr>
        <w:spacing w:after="0"/>
      </w:pPr>
      <w:r>
        <w:lastRenderedPageBreak/>
        <w:t>P3 and P4 are not purely factual; they depend on evaluative judgments about what counts as “adequate” or “best” explanation.</w:t>
      </w:r>
    </w:p>
    <w:p w14:paraId="6BC0DF54" w14:textId="77777777" w:rsidR="00AA569B" w:rsidRDefault="00AA569B" w:rsidP="00AA569B">
      <w:pPr>
        <w:spacing w:after="0"/>
      </w:pPr>
      <w:r>
        <w:t>The argument is closer to: “Given our background assumptions, design is more plausible.” That is abductive, not purely deductive.</w:t>
      </w:r>
    </w:p>
    <w:p w14:paraId="61449BE4" w14:textId="77777777" w:rsidR="00AA569B" w:rsidRDefault="00AA569B" w:rsidP="00AA569B">
      <w:pPr>
        <w:spacing w:after="0"/>
      </w:pPr>
      <w:r>
        <w:t>Conclusion on validity (interpretation):</w:t>
      </w:r>
    </w:p>
    <w:p w14:paraId="201D55C4" w14:textId="77777777" w:rsidR="00AA569B" w:rsidRDefault="00AA569B" w:rsidP="00AA569B">
      <w:pPr>
        <w:spacing w:after="0"/>
      </w:pPr>
      <w:r>
        <w:t>As an abductive/inductive argument, the structure is plausibly valid (the conclusion follows as a preferred explanation given the premises).</w:t>
      </w:r>
    </w:p>
    <w:p w14:paraId="2070152D" w14:textId="77777777" w:rsidR="00AA569B" w:rsidRDefault="00AA569B" w:rsidP="00AA569B">
      <w:pPr>
        <w:spacing w:after="0"/>
      </w:pPr>
      <w:r>
        <w:t>As a deductively valid proof, it is weaker, because it relies on judgment-laden premises like P3 and P4.</w:t>
      </w:r>
    </w:p>
    <w:p w14:paraId="06E91214" w14:textId="77777777" w:rsidR="00AA569B" w:rsidRDefault="00AA569B" w:rsidP="00AA569B">
      <w:pPr>
        <w:spacing w:after="0"/>
      </w:pPr>
      <w:r>
        <w:t>6B. Soundness (Truth and support of premises)</w:t>
      </w:r>
    </w:p>
    <w:p w14:paraId="36673B9E" w14:textId="77777777" w:rsidR="00AA569B" w:rsidRDefault="00AA569B" w:rsidP="00AA569B">
      <w:pPr>
        <w:spacing w:after="0"/>
      </w:pPr>
      <w:r>
        <w:t>Here I use external scientific/philosophical knowledge and label each premise.</w:t>
      </w:r>
    </w:p>
    <w:p w14:paraId="3166F8A3" w14:textId="77777777" w:rsidR="00AA569B" w:rsidRDefault="00AA569B" w:rsidP="00AA569B">
      <w:pPr>
        <w:spacing w:after="0"/>
      </w:pPr>
      <w:r>
        <w:t>P1. Many biological systems exhibit high levels of functional, specified complexity and/or irreducible complexity.</w:t>
      </w:r>
    </w:p>
    <w:p w14:paraId="565D4FB1" w14:textId="77777777" w:rsidR="00AA569B" w:rsidRDefault="00AA569B" w:rsidP="00AA569B">
      <w:pPr>
        <w:spacing w:after="0"/>
      </w:pPr>
      <w:r>
        <w:t>Type: Empirical + definitional claim.</w:t>
      </w:r>
    </w:p>
    <w:p w14:paraId="54C72845" w14:textId="77777777" w:rsidR="00AA569B" w:rsidRDefault="00AA569B" w:rsidP="00AA569B">
      <w:pPr>
        <w:spacing w:after="0"/>
      </w:pPr>
      <w:r>
        <w:t>Assessment:</w:t>
      </w:r>
    </w:p>
    <w:p w14:paraId="7760B947" w14:textId="77777777" w:rsidR="00AA569B" w:rsidRDefault="00AA569B" w:rsidP="00AA569B">
      <w:pPr>
        <w:spacing w:after="0"/>
      </w:pPr>
      <w:r>
        <w:t>(Fact) Many biological systems are indeed highly complex and functionally integrated.</w:t>
      </w:r>
    </w:p>
    <w:p w14:paraId="54B0CD4E" w14:textId="77777777" w:rsidR="00AA569B" w:rsidRDefault="00AA569B" w:rsidP="00AA569B">
      <w:pPr>
        <w:spacing w:after="0"/>
      </w:pPr>
      <w:r>
        <w:t>(Claim) That they exhibit “specified complexity” (as mathematically defined) or “irreducible complexity” is more controversial and depends on specific definitions.</w:t>
      </w:r>
    </w:p>
    <w:p w14:paraId="1DC11490" w14:textId="77777777" w:rsidR="00AA569B" w:rsidRDefault="00AA569B" w:rsidP="00AA569B">
      <w:pPr>
        <w:spacing w:after="0"/>
      </w:pPr>
      <w:r>
        <w:t>Status:</w:t>
      </w:r>
    </w:p>
    <w:p w14:paraId="133E8905" w14:textId="77777777" w:rsidR="00AA569B" w:rsidRDefault="00AA569B" w:rsidP="00AA569B">
      <w:pPr>
        <w:spacing w:after="0"/>
      </w:pPr>
      <w:r>
        <w:t>Well-supported that biological systems are complex and integrated.</w:t>
      </w:r>
    </w:p>
    <w:p w14:paraId="611B3AD7" w14:textId="77777777" w:rsidR="00AA569B" w:rsidRDefault="00AA569B" w:rsidP="00AA569B">
      <w:pPr>
        <w:spacing w:after="0"/>
      </w:pPr>
      <w:r>
        <w:t>Disputed whether “irreducible complexity” is a stable, objective category or just an artifact of incomplete understanding.</w:t>
      </w:r>
    </w:p>
    <w:p w14:paraId="6CAD2285" w14:textId="77777777" w:rsidR="00AA569B" w:rsidRDefault="00AA569B" w:rsidP="00AA569B">
      <w:pPr>
        <w:spacing w:after="0"/>
      </w:pPr>
      <w:r>
        <w:t>P2. In our uniform and repeated experience, systems with high functional, specified complexity are produced by intelligent agents, not by unguided processes.</w:t>
      </w:r>
    </w:p>
    <w:p w14:paraId="49122F0B" w14:textId="77777777" w:rsidR="00AA569B" w:rsidRDefault="00AA569B" w:rsidP="00AA569B">
      <w:pPr>
        <w:spacing w:after="0"/>
      </w:pPr>
      <w:r>
        <w:t>Type: Empirical generalization + interpretive claim.</w:t>
      </w:r>
    </w:p>
    <w:p w14:paraId="59A39408" w14:textId="77777777" w:rsidR="00AA569B" w:rsidRDefault="00AA569B" w:rsidP="00AA569B">
      <w:pPr>
        <w:spacing w:after="0"/>
      </w:pPr>
      <w:r>
        <w:t>Assessment (using external knowledge):</w:t>
      </w:r>
    </w:p>
    <w:p w14:paraId="7372EB58" w14:textId="77777777" w:rsidR="00AA569B" w:rsidRDefault="00AA569B" w:rsidP="00AA569B">
      <w:pPr>
        <w:spacing w:after="0"/>
      </w:pPr>
      <w:r>
        <w:t>(Fact) Artifacts like machines, software, and texts with such complexity are indeed produced by intelligent agents.</w:t>
      </w:r>
    </w:p>
    <w:p w14:paraId="1ABB7327" w14:textId="77777777" w:rsidR="00AA569B" w:rsidRDefault="00AA569B" w:rsidP="00AA569B">
      <w:pPr>
        <w:spacing w:after="0"/>
      </w:pPr>
      <w:r>
        <w:t>(Claim) Extending this to all systems with such complexity (including biological systems) is a generalization beyond observed artifact cases.</w:t>
      </w:r>
    </w:p>
    <w:p w14:paraId="243D4D1A" w14:textId="77777777" w:rsidR="00AA569B" w:rsidRDefault="00AA569B" w:rsidP="00AA569B">
      <w:pPr>
        <w:spacing w:after="0"/>
      </w:pPr>
      <w:r>
        <w:t>(Claim) We also observe naturally arising complex systems (weather patterns, crystal growth, self-organizing structures) that are complex, though not necessarily “specified” in the same way.</w:t>
      </w:r>
    </w:p>
    <w:p w14:paraId="5EC39F2F" w14:textId="77777777" w:rsidR="00AA569B" w:rsidRDefault="00AA569B" w:rsidP="00AA569B">
      <w:pPr>
        <w:spacing w:after="0"/>
      </w:pPr>
      <w:r>
        <w:t>Status:</w:t>
      </w:r>
    </w:p>
    <w:p w14:paraId="11BEA585" w14:textId="77777777" w:rsidR="00AA569B" w:rsidRDefault="00AA569B" w:rsidP="00AA569B">
      <w:pPr>
        <w:spacing w:after="0"/>
      </w:pPr>
      <w:r>
        <w:t>Partially supported for human/animal artifacts.</w:t>
      </w:r>
    </w:p>
    <w:p w14:paraId="59E091D1" w14:textId="77777777" w:rsidR="00AA569B" w:rsidRDefault="00AA569B" w:rsidP="00AA569B">
      <w:pPr>
        <w:spacing w:after="0"/>
      </w:pPr>
      <w:r>
        <w:t>Disputed when generalized to all complex biological systems.</w:t>
      </w:r>
    </w:p>
    <w:p w14:paraId="1746E91A" w14:textId="77777777" w:rsidR="00AA569B" w:rsidRDefault="00AA569B" w:rsidP="00AA569B">
      <w:pPr>
        <w:spacing w:after="0"/>
      </w:pPr>
      <w:r>
        <w:lastRenderedPageBreak/>
        <w:t>P3. There are no adequate unguided natural mechanisms currently known that can plausibly account for the origin of these systems and the full diversity of life.</w:t>
      </w:r>
    </w:p>
    <w:p w14:paraId="16694CAF" w14:textId="77777777" w:rsidR="00AA569B" w:rsidRDefault="00AA569B" w:rsidP="00AA569B">
      <w:pPr>
        <w:spacing w:after="0"/>
      </w:pPr>
      <w:r>
        <w:t>Type: Empirical claim + argument from current scientific state.</w:t>
      </w:r>
    </w:p>
    <w:p w14:paraId="60AF9EED" w14:textId="77777777" w:rsidR="00AA569B" w:rsidRDefault="00AA569B" w:rsidP="00AA569B">
      <w:pPr>
        <w:spacing w:after="0"/>
      </w:pPr>
      <w:r>
        <w:t>Assessment (using external knowledge):</w:t>
      </w:r>
    </w:p>
    <w:p w14:paraId="4C70E3A2" w14:textId="77777777" w:rsidR="00AA569B" w:rsidRDefault="00AA569B" w:rsidP="00AA569B">
      <w:pPr>
        <w:spacing w:after="0"/>
      </w:pPr>
      <w:r>
        <w:t>(Fact) Evolutionary theory provides mechanisms (mutation, selection, etc.) that explain many aspects of biological complexity and diversity.</w:t>
      </w:r>
    </w:p>
    <w:p w14:paraId="21D98928" w14:textId="77777777" w:rsidR="00AA569B" w:rsidRDefault="00AA569B" w:rsidP="00AA569B">
      <w:pPr>
        <w:spacing w:after="0"/>
      </w:pPr>
      <w:r>
        <w:t>(Claim) Whether they are “adequate” for all cases (especially origin-of-life, some molecular machines) is an ongoing scientific research issue.</w:t>
      </w:r>
    </w:p>
    <w:p w14:paraId="316F8C10" w14:textId="77777777" w:rsidR="00AA569B" w:rsidRDefault="00AA569B" w:rsidP="00AA569B">
      <w:pPr>
        <w:spacing w:after="0"/>
      </w:pPr>
      <w:r>
        <w:t>(Interpretation) Strong versions of P3 (“no adequate mechanism is possible”) go beyond current evidence into speculation.</w:t>
      </w:r>
    </w:p>
    <w:p w14:paraId="1F5D150F" w14:textId="77777777" w:rsidR="00AA569B" w:rsidRDefault="00AA569B" w:rsidP="00AA569B">
      <w:pPr>
        <w:spacing w:after="0"/>
      </w:pPr>
      <w:r>
        <w:t>Status:</w:t>
      </w:r>
    </w:p>
    <w:p w14:paraId="50FDB2B8" w14:textId="77777777" w:rsidR="00AA569B" w:rsidRDefault="00AA569B" w:rsidP="00AA569B">
      <w:pPr>
        <w:spacing w:after="0"/>
      </w:pPr>
      <w:r>
        <w:t>Disputed and partly speculative; at best “no fully detailed account yet for every case,” which is weaker than “no adequate natural mechanisms.”</w:t>
      </w:r>
    </w:p>
    <w:p w14:paraId="2FBE279E" w14:textId="77777777" w:rsidR="00AA569B" w:rsidRDefault="00AA569B" w:rsidP="00AA569B">
      <w:pPr>
        <w:spacing w:after="0"/>
      </w:pPr>
      <w:r>
        <w:t>P4. If a phenomenon exhibits features that, in our experience, are reliably produced by intelligent agents and not by unguided processes, then we are justified in inferring an intelligent cause as the best explanation.</w:t>
      </w:r>
    </w:p>
    <w:p w14:paraId="2D02AC05" w14:textId="77777777" w:rsidR="00AA569B" w:rsidRDefault="00AA569B" w:rsidP="00AA569B">
      <w:pPr>
        <w:spacing w:after="0"/>
      </w:pPr>
      <w:r>
        <w:t>Type: Philosophical / methodological principle.</w:t>
      </w:r>
    </w:p>
    <w:p w14:paraId="5A8E0A91" w14:textId="77777777" w:rsidR="00AA569B" w:rsidRDefault="00AA569B" w:rsidP="00AA569B">
      <w:pPr>
        <w:spacing w:after="0"/>
      </w:pPr>
      <w:r>
        <w:t>Assessment:</w:t>
      </w:r>
    </w:p>
    <w:p w14:paraId="163832D9" w14:textId="77777777" w:rsidR="00AA569B" w:rsidRDefault="00AA569B" w:rsidP="00AA569B">
      <w:pPr>
        <w:spacing w:after="0"/>
      </w:pPr>
      <w:r>
        <w:t>(Interpretation) This principle is widely used in everyday reasoning (e.g., detecting design in archaeology, forensic science, cryptography).</w:t>
      </w:r>
    </w:p>
    <w:p w14:paraId="05035DF7" w14:textId="77777777" w:rsidR="00AA569B" w:rsidRDefault="00AA569B" w:rsidP="00AA569B">
      <w:pPr>
        <w:spacing w:after="0"/>
      </w:pPr>
      <w:r>
        <w:t>(Claim) Applying it to biology as a whole is controversial, because:</w:t>
      </w:r>
    </w:p>
    <w:p w14:paraId="6D3889DF" w14:textId="77777777" w:rsidR="00AA569B" w:rsidRDefault="00AA569B" w:rsidP="00AA569B">
      <w:pPr>
        <w:spacing w:after="0"/>
      </w:pPr>
      <w:r>
        <w:t>In those other fields, we have independent knowledge of designers and mechanisms.</w:t>
      </w:r>
    </w:p>
    <w:p w14:paraId="2D0E123F" w14:textId="77777777" w:rsidR="00AA569B" w:rsidRDefault="00AA569B" w:rsidP="00AA569B">
      <w:pPr>
        <w:spacing w:after="0"/>
      </w:pPr>
      <w:r>
        <w:t>In biology at cosmic scale, the designer and mechanism are not independently known.</w:t>
      </w:r>
    </w:p>
    <w:p w14:paraId="0FDEB376" w14:textId="77777777" w:rsidR="00AA569B" w:rsidRDefault="00AA569B" w:rsidP="00AA569B">
      <w:pPr>
        <w:spacing w:after="0"/>
      </w:pPr>
      <w:r>
        <w:t>Status:</w:t>
      </w:r>
    </w:p>
    <w:p w14:paraId="6D976EA9" w14:textId="77777777" w:rsidR="00AA569B" w:rsidRDefault="00AA569B" w:rsidP="00AA569B">
      <w:pPr>
        <w:spacing w:after="0"/>
      </w:pPr>
      <w:r>
        <w:t>Reasonable as a general principle, but its scope and limits are contested.</w:t>
      </w:r>
    </w:p>
    <w:p w14:paraId="657D3D75" w14:textId="77777777" w:rsidR="00AA569B" w:rsidRDefault="00AA569B" w:rsidP="00AA569B">
      <w:pPr>
        <w:spacing w:after="0"/>
      </w:pPr>
      <w:r>
        <w:t>Disputed when taken as a decisive principle in biology without independent evidence of the designer.</w:t>
      </w:r>
    </w:p>
    <w:p w14:paraId="10AB9948" w14:textId="77777777" w:rsidR="00AA569B" w:rsidRDefault="00AA569B" w:rsidP="00AA569B">
      <w:pPr>
        <w:spacing w:after="0"/>
      </w:pPr>
      <w:r>
        <w:t>P5. The diversity of life depends on these complex biological systems.</w:t>
      </w:r>
    </w:p>
    <w:p w14:paraId="22242897" w14:textId="77777777" w:rsidR="00AA569B" w:rsidRDefault="00AA569B" w:rsidP="00AA569B">
      <w:pPr>
        <w:spacing w:after="0"/>
      </w:pPr>
      <w:r>
        <w:t>Type: Empirical claim.</w:t>
      </w:r>
    </w:p>
    <w:p w14:paraId="6035DCA1" w14:textId="77777777" w:rsidR="00AA569B" w:rsidRDefault="00AA569B" w:rsidP="00AA569B">
      <w:pPr>
        <w:spacing w:after="0"/>
      </w:pPr>
      <w:r>
        <w:t>Assessment (external knowledge):</w:t>
      </w:r>
    </w:p>
    <w:p w14:paraId="0D5DFA09" w14:textId="77777777" w:rsidR="00AA569B" w:rsidRDefault="00AA569B" w:rsidP="00AA569B">
      <w:pPr>
        <w:spacing w:after="0"/>
      </w:pPr>
      <w:r>
        <w:t>(Fact) Biological diversity is indeed realized through complex organisms and systems (genomes, organs, ecological interactions).</w:t>
      </w:r>
    </w:p>
    <w:p w14:paraId="694DF42C" w14:textId="77777777" w:rsidR="00AA569B" w:rsidRDefault="00AA569B" w:rsidP="00AA569B">
      <w:pPr>
        <w:spacing w:after="0"/>
      </w:pPr>
      <w:r>
        <w:t>Status:</w:t>
      </w:r>
    </w:p>
    <w:p w14:paraId="6E9D3212" w14:textId="77777777" w:rsidR="00AA569B" w:rsidRDefault="00AA569B" w:rsidP="00AA569B">
      <w:pPr>
        <w:spacing w:after="0"/>
      </w:pPr>
      <w:r>
        <w:t>Well-supported empirically.</w:t>
      </w:r>
    </w:p>
    <w:p w14:paraId="1F96C092" w14:textId="77777777" w:rsidR="00AA569B" w:rsidRDefault="00AA569B" w:rsidP="00AA569B">
      <w:pPr>
        <w:spacing w:after="0"/>
      </w:pPr>
      <w:r>
        <w:t>Overall soundness (interpretation):</w:t>
      </w:r>
    </w:p>
    <w:p w14:paraId="75666765" w14:textId="77777777" w:rsidR="00AA569B" w:rsidRDefault="00AA569B" w:rsidP="00AA569B">
      <w:pPr>
        <w:spacing w:after="0"/>
      </w:pPr>
      <w:r>
        <w:t>P1 and P5: largely sound if understood modestly.</w:t>
      </w:r>
    </w:p>
    <w:p w14:paraId="74997D08" w14:textId="77777777" w:rsidR="00AA569B" w:rsidRDefault="00AA569B" w:rsidP="00AA569B">
      <w:pPr>
        <w:spacing w:after="0"/>
      </w:pPr>
      <w:r>
        <w:lastRenderedPageBreak/>
        <w:t>P2: partially sound, but overextended if generalized to all biological complexity.</w:t>
      </w:r>
    </w:p>
    <w:p w14:paraId="3F5E991D" w14:textId="77777777" w:rsidR="00AA569B" w:rsidRDefault="00AA569B" w:rsidP="00AA569B">
      <w:pPr>
        <w:spacing w:after="0"/>
      </w:pPr>
      <w:r>
        <w:t>P3: highly disputed and probably not sound in its strong form; it overstates what current science can or cannot eventually explain.</w:t>
      </w:r>
    </w:p>
    <w:p w14:paraId="2B24B518" w14:textId="77777777" w:rsidR="00AA569B" w:rsidRDefault="00AA569B" w:rsidP="00AA569B">
      <w:pPr>
        <w:spacing w:after="0"/>
      </w:pPr>
      <w:r>
        <w:t>P4: philosophically plausible, but controversial when extended to biology at large.</w:t>
      </w:r>
    </w:p>
    <w:p w14:paraId="3A441F1A" w14:textId="77777777" w:rsidR="00AA569B" w:rsidRDefault="00AA569B" w:rsidP="00AA569B">
      <w:pPr>
        <w:spacing w:after="0"/>
      </w:pPr>
      <w:r>
        <w:t>Therefore, the argument’s soundness is weak, especially in strong forms that rely heavily on P2 and P3.</w:t>
      </w:r>
    </w:p>
    <w:p w14:paraId="626A09ED" w14:textId="77777777" w:rsidR="00AA569B" w:rsidRDefault="00AA569B" w:rsidP="00AA569B">
      <w:pPr>
        <w:spacing w:after="0"/>
      </w:pPr>
    </w:p>
    <w:p w14:paraId="190BAF01" w14:textId="0400B5AF" w:rsidR="00AA569B" w:rsidRDefault="00AA569B" w:rsidP="00AA569B">
      <w:pPr>
        <w:spacing w:after="0"/>
      </w:pPr>
      <w:r>
        <w:t>STEP 7</w:t>
      </w:r>
      <w:r w:rsidR="00EA0A8A">
        <w:t xml:space="preserve"> - </w:t>
      </w:r>
      <w:r>
        <w:t>CLARIFY CONCEPTS &amp; METHODS</w:t>
      </w:r>
    </w:p>
    <w:p w14:paraId="70456E09" w14:textId="77777777" w:rsidR="00AA569B" w:rsidRDefault="00AA569B" w:rsidP="00AA569B">
      <w:pPr>
        <w:spacing w:after="0"/>
      </w:pPr>
      <w:r>
        <w:t>7A. Definitions (with notes on ambiguity)</w:t>
      </w:r>
    </w:p>
    <w:p w14:paraId="329B43B6" w14:textId="77777777" w:rsidR="00AA569B" w:rsidRDefault="00AA569B" w:rsidP="00AA569B">
      <w:pPr>
        <w:spacing w:after="0"/>
      </w:pPr>
      <w:r>
        <w:t>Intelligent Design (ID)</w:t>
      </w:r>
    </w:p>
    <w:p w14:paraId="09815B16" w14:textId="77777777" w:rsidR="00AA569B" w:rsidRDefault="00AA569B" w:rsidP="00AA569B">
      <w:pPr>
        <w:spacing w:after="0"/>
      </w:pPr>
      <w:r>
        <w:t>Minimal definition (claim): The view that certain features of the universe and of living things are best explained by an intelligent cause rather than an undirected process.</w:t>
      </w:r>
    </w:p>
    <w:p w14:paraId="429016C9" w14:textId="77777777" w:rsidR="00AA569B" w:rsidRDefault="00AA569B" w:rsidP="00AA569B">
      <w:pPr>
        <w:spacing w:after="0"/>
      </w:pPr>
      <w:r>
        <w:t>Ambiguity:</w:t>
      </w:r>
    </w:p>
    <w:p w14:paraId="2CC6F4E9" w14:textId="77777777" w:rsidR="00AA569B" w:rsidRDefault="00AA569B" w:rsidP="00AA569B">
      <w:pPr>
        <w:spacing w:after="0"/>
      </w:pPr>
      <w:r>
        <w:t>Does “intelligent cause” imply God? A non-divine superintelligence? Advanced aliens?</w:t>
      </w:r>
    </w:p>
    <w:p w14:paraId="67AE6AF4" w14:textId="77777777" w:rsidR="00AA569B" w:rsidRDefault="00AA569B" w:rsidP="00AA569B">
      <w:pPr>
        <w:spacing w:after="0"/>
      </w:pPr>
      <w:r>
        <w:t>Is ID meant as a scientific theory, a philosophical hypothesis, or a theological interpretation?</w:t>
      </w:r>
    </w:p>
    <w:p w14:paraId="294A0A74" w14:textId="77777777" w:rsidR="00AA569B" w:rsidRDefault="00AA569B" w:rsidP="00AA569B">
      <w:pPr>
        <w:spacing w:after="0"/>
      </w:pPr>
      <w:r>
        <w:t>Diversity of Life</w:t>
      </w:r>
    </w:p>
    <w:p w14:paraId="187FC8A1" w14:textId="77777777" w:rsidR="00AA569B" w:rsidRDefault="00AA569B" w:rsidP="00AA569B">
      <w:pPr>
        <w:spacing w:after="0"/>
      </w:pPr>
      <w:r>
        <w:t>Definition (fact): The wide variety of species, forms, and ecological relationships among living organisms.</w:t>
      </w:r>
    </w:p>
    <w:p w14:paraId="79407CB6" w14:textId="77777777" w:rsidR="00AA569B" w:rsidRDefault="00AA569B" w:rsidP="00AA569B">
      <w:pPr>
        <w:spacing w:after="0"/>
      </w:pPr>
      <w:r>
        <w:t>Generally uncontroversial; the debate is over its cause, not its existence.</w:t>
      </w:r>
    </w:p>
    <w:p w14:paraId="39FD431C" w14:textId="77777777" w:rsidR="00AA569B" w:rsidRDefault="00AA569B" w:rsidP="00AA569B">
      <w:pPr>
        <w:spacing w:after="0"/>
      </w:pPr>
      <w:r>
        <w:t>Specified Complexity</w:t>
      </w:r>
    </w:p>
    <w:p w14:paraId="44045FB7" w14:textId="77777777" w:rsidR="00AA569B" w:rsidRDefault="00AA569B" w:rsidP="00AA569B">
      <w:pPr>
        <w:spacing w:after="0"/>
      </w:pPr>
      <w:r>
        <w:t>Claim: A system is both highly improbable (complex) and matches a specific pattern (specified) in a way that is argued to indicate design.</w:t>
      </w:r>
    </w:p>
    <w:p w14:paraId="76D8C173" w14:textId="77777777" w:rsidR="00AA569B" w:rsidRDefault="00AA569B" w:rsidP="00AA569B">
      <w:pPr>
        <w:spacing w:after="0"/>
      </w:pPr>
      <w:r>
        <w:t>Ambiguities:</w:t>
      </w:r>
    </w:p>
    <w:p w14:paraId="74824E0A" w14:textId="77777777" w:rsidR="00AA569B" w:rsidRDefault="00AA569B" w:rsidP="00AA569B">
      <w:pPr>
        <w:spacing w:after="0"/>
      </w:pPr>
      <w:r>
        <w:t>How exactly is “specification” defined?</w:t>
      </w:r>
    </w:p>
    <w:p w14:paraId="45F8B9D0" w14:textId="77777777" w:rsidR="00AA569B" w:rsidRDefault="00AA569B" w:rsidP="00AA569B">
      <w:pPr>
        <w:spacing w:after="0"/>
      </w:pPr>
      <w:r>
        <w:t>How do we calculate probabilities in high-dimensional biological spaces?</w:t>
      </w:r>
    </w:p>
    <w:p w14:paraId="71FD34DB" w14:textId="77777777" w:rsidR="00AA569B" w:rsidRDefault="00AA569B" w:rsidP="00AA569B">
      <w:pPr>
        <w:spacing w:after="0"/>
      </w:pPr>
      <w:r>
        <w:t>Risk of equivocation between intuitive “this looks special” and rigorous probability.</w:t>
      </w:r>
    </w:p>
    <w:p w14:paraId="19E19CAA" w14:textId="77777777" w:rsidR="00AA569B" w:rsidRDefault="00AA569B" w:rsidP="00AA569B">
      <w:pPr>
        <w:spacing w:after="0"/>
      </w:pPr>
      <w:r>
        <w:t>Irreducible Complexity</w:t>
      </w:r>
    </w:p>
    <w:p w14:paraId="7F43D6D5" w14:textId="77777777" w:rsidR="00AA569B" w:rsidRDefault="00AA569B" w:rsidP="00AA569B">
      <w:pPr>
        <w:spacing w:after="0"/>
      </w:pPr>
      <w:r>
        <w:t>Claim: A system that ceases to function if any part is removed, thus allegedly not reachable by gradual stepwise modifications.</w:t>
      </w:r>
    </w:p>
    <w:p w14:paraId="6895A89B" w14:textId="77777777" w:rsidR="00AA569B" w:rsidRDefault="00AA569B" w:rsidP="00AA569B">
      <w:pPr>
        <w:spacing w:after="0"/>
      </w:pPr>
      <w:r>
        <w:t>Ambiguity:</w:t>
      </w:r>
    </w:p>
    <w:p w14:paraId="50722CA2" w14:textId="77777777" w:rsidR="00AA569B" w:rsidRDefault="00AA569B" w:rsidP="00AA569B">
      <w:pPr>
        <w:spacing w:after="0"/>
      </w:pPr>
      <w:r>
        <w:t>Biological systems can evolve via co-option and re-purposing of parts; irreducibility at one time may not preclude stepwise historical pathways.</w:t>
      </w:r>
    </w:p>
    <w:p w14:paraId="47271306" w14:textId="77777777" w:rsidR="00AA569B" w:rsidRDefault="00AA569B" w:rsidP="00AA569B">
      <w:pPr>
        <w:spacing w:after="0"/>
      </w:pPr>
      <w:r>
        <w:t>Unguided Natural Processes</w:t>
      </w:r>
    </w:p>
    <w:p w14:paraId="4111B4A8" w14:textId="77777777" w:rsidR="00AA569B" w:rsidRDefault="00AA569B" w:rsidP="00AA569B">
      <w:pPr>
        <w:spacing w:after="0"/>
      </w:pPr>
      <w:r>
        <w:t>Typically means: processes like mutation, selection, drift, self-organization operating without foresight or intention.</w:t>
      </w:r>
    </w:p>
    <w:p w14:paraId="5F4C64F3" w14:textId="77777777" w:rsidR="00AA569B" w:rsidRDefault="00AA569B" w:rsidP="00AA569B">
      <w:pPr>
        <w:spacing w:after="0"/>
      </w:pPr>
      <w:r>
        <w:t>Ambiguity:</w:t>
      </w:r>
    </w:p>
    <w:p w14:paraId="10C9A8E7" w14:textId="77777777" w:rsidR="00AA569B" w:rsidRDefault="00AA569B" w:rsidP="00AA569B">
      <w:pPr>
        <w:spacing w:after="0"/>
      </w:pPr>
      <w:r>
        <w:lastRenderedPageBreak/>
        <w:t>Do “laws of nature” count as “guidance” or are they neutral?</w:t>
      </w:r>
    </w:p>
    <w:p w14:paraId="23616B9A" w14:textId="77777777" w:rsidR="00AA569B" w:rsidRDefault="00AA569B" w:rsidP="00AA569B">
      <w:pPr>
        <w:spacing w:after="0"/>
      </w:pPr>
      <w:r>
        <w:t>The distinction between “unguided” and “guided through laws” can be metaphysically fuzzy.</w:t>
      </w:r>
    </w:p>
    <w:p w14:paraId="6B69C9EF" w14:textId="77777777" w:rsidR="00AA569B" w:rsidRDefault="00AA569B" w:rsidP="00AA569B">
      <w:pPr>
        <w:spacing w:after="0"/>
      </w:pPr>
      <w:r>
        <w:t>Best Explanation</w:t>
      </w:r>
    </w:p>
    <w:p w14:paraId="5474D19B" w14:textId="77777777" w:rsidR="00AA569B" w:rsidRDefault="00AA569B" w:rsidP="00AA569B">
      <w:pPr>
        <w:spacing w:after="0"/>
      </w:pPr>
      <w:r>
        <w:t>Philosophical notion: explanation with highest overall explanatory virtue (fit with data, simplicity, coherence, predictive power, etc.).</w:t>
      </w:r>
    </w:p>
    <w:p w14:paraId="209A03D9" w14:textId="77777777" w:rsidR="00AA569B" w:rsidRDefault="00AA569B" w:rsidP="00AA569B">
      <w:pPr>
        <w:spacing w:after="0"/>
      </w:pPr>
      <w:r>
        <w:t>Ambiguity:</w:t>
      </w:r>
    </w:p>
    <w:p w14:paraId="4F925BD2" w14:textId="77777777" w:rsidR="00AA569B" w:rsidRDefault="00AA569B" w:rsidP="00AA569B">
      <w:pPr>
        <w:spacing w:after="0"/>
      </w:pPr>
      <w:r>
        <w:t>Different people weight virtues differently (simplicity vs. fit vs. consonance with prior commitments).</w:t>
      </w:r>
    </w:p>
    <w:p w14:paraId="3CD965C6" w14:textId="77777777" w:rsidR="00AA569B" w:rsidRDefault="00AA569B" w:rsidP="00AA569B">
      <w:pPr>
        <w:spacing w:after="0"/>
      </w:pPr>
      <w:r>
        <w:t>7B. Methodological Examination</w:t>
      </w:r>
    </w:p>
    <w:p w14:paraId="7B2238A3" w14:textId="77777777" w:rsidR="00AA569B" w:rsidRDefault="00AA569B" w:rsidP="00AA569B">
      <w:pPr>
        <w:spacing w:after="0"/>
      </w:pPr>
      <w:r>
        <w:t>Methods used in the ID argument:</w:t>
      </w:r>
    </w:p>
    <w:p w14:paraId="6AE3D201" w14:textId="77777777" w:rsidR="00AA569B" w:rsidRDefault="00AA569B" w:rsidP="00AA569B">
      <w:pPr>
        <w:spacing w:after="0"/>
      </w:pPr>
      <w:r>
        <w:t>Abductive reasoning (inference to best explanation)</w:t>
      </w:r>
    </w:p>
    <w:p w14:paraId="40FC55E4" w14:textId="77777777" w:rsidR="00AA569B" w:rsidRDefault="00AA569B" w:rsidP="00AA569B">
      <w:pPr>
        <w:spacing w:after="0"/>
      </w:pPr>
      <w:r>
        <w:t>From the presence of complexity and apparent design-like features to the hypothesis of an intelligent designer.</w:t>
      </w:r>
    </w:p>
    <w:p w14:paraId="2B77EA77" w14:textId="77777777" w:rsidR="00AA569B" w:rsidRDefault="00AA569B" w:rsidP="00AA569B">
      <w:pPr>
        <w:spacing w:after="0"/>
      </w:pPr>
      <w:r>
        <w:t>Assumption: Explanations invoking intelligence are legitimate in this domain.</w:t>
      </w:r>
    </w:p>
    <w:p w14:paraId="326A9A84" w14:textId="77777777" w:rsidR="00AA569B" w:rsidRDefault="00AA569B" w:rsidP="00AA569B">
      <w:pPr>
        <w:spacing w:after="0"/>
      </w:pPr>
      <w:r>
        <w:t>Analogy</w:t>
      </w:r>
    </w:p>
    <w:p w14:paraId="3EB69823" w14:textId="77777777" w:rsidR="00AA569B" w:rsidRDefault="00AA569B" w:rsidP="00AA569B">
      <w:pPr>
        <w:spacing w:after="0"/>
      </w:pPr>
      <w:r>
        <w:t>From human-made machines and codes (which are known to be designed) to biological systems (which look machine-like or code-like).</w:t>
      </w:r>
    </w:p>
    <w:p w14:paraId="7DF75CEA" w14:textId="77777777" w:rsidR="00AA569B" w:rsidRDefault="00AA569B" w:rsidP="00AA569B">
      <w:pPr>
        <w:spacing w:after="0"/>
      </w:pPr>
      <w:r>
        <w:t>Assumption: The analogy is strong enough to support a similar causal inference.</w:t>
      </w:r>
    </w:p>
    <w:p w14:paraId="15B473EC" w14:textId="77777777" w:rsidR="00AA569B" w:rsidRDefault="00AA569B" w:rsidP="00AA569B">
      <w:pPr>
        <w:spacing w:after="0"/>
      </w:pPr>
      <w:r>
        <w:t>Negative reasoning / argument from ignorance</w:t>
      </w:r>
    </w:p>
    <w:p w14:paraId="46CFE266" w14:textId="77777777" w:rsidR="00AA569B" w:rsidRDefault="00AA569B" w:rsidP="00AA569B">
      <w:pPr>
        <w:spacing w:after="0"/>
      </w:pPr>
      <w:r>
        <w:t>“We have no adequate natural explanation; therefore design.”</w:t>
      </w:r>
    </w:p>
    <w:p w14:paraId="302D4FB4" w14:textId="77777777" w:rsidR="00AA569B" w:rsidRDefault="00AA569B" w:rsidP="00AA569B">
      <w:pPr>
        <w:spacing w:after="0"/>
      </w:pPr>
      <w:r>
        <w:t>Assumption: Lack of current explanation is strong evidence of impossibility of such explanation.</w:t>
      </w:r>
    </w:p>
    <w:p w14:paraId="55576E67" w14:textId="77777777" w:rsidR="00AA569B" w:rsidRDefault="00AA569B" w:rsidP="00AA569B">
      <w:pPr>
        <w:spacing w:after="0"/>
      </w:pPr>
      <w:r>
        <w:t>Probability reasoning</w:t>
      </w:r>
    </w:p>
    <w:p w14:paraId="1633403C" w14:textId="77777777" w:rsidR="00AA569B" w:rsidRDefault="00AA569B" w:rsidP="00AA569B">
      <w:pPr>
        <w:spacing w:after="0"/>
      </w:pPr>
      <w:r>
        <w:t>Claims that certain biological structures are too improbable to arise by unguided processes.</w:t>
      </w:r>
    </w:p>
    <w:p w14:paraId="4733F6F8" w14:textId="77777777" w:rsidR="00AA569B" w:rsidRDefault="00AA569B" w:rsidP="00AA569B">
      <w:pPr>
        <w:spacing w:after="0"/>
      </w:pPr>
      <w:r>
        <w:t>Assumption: We can meaningfully estimate these probabilities and the assumptions behind the probability space are justified.</w:t>
      </w:r>
    </w:p>
    <w:p w14:paraId="2F965246" w14:textId="77777777" w:rsidR="00AA569B" w:rsidRDefault="00AA569B" w:rsidP="00AA569B">
      <w:pPr>
        <w:spacing w:after="0"/>
      </w:pPr>
      <w:r>
        <w:t>Comparative analysis</w:t>
      </w:r>
    </w:p>
    <w:p w14:paraId="34DF1A87" w14:textId="77777777" w:rsidR="00AA569B" w:rsidRDefault="00AA569B" w:rsidP="00AA569B">
      <w:pPr>
        <w:spacing w:after="0"/>
      </w:pPr>
      <w:r>
        <w:t>Comparing design and unguided mechanisms as explanatory options.</w:t>
      </w:r>
    </w:p>
    <w:p w14:paraId="6E097160" w14:textId="77777777" w:rsidR="00AA569B" w:rsidRDefault="00AA569B" w:rsidP="00AA569B">
      <w:pPr>
        <w:spacing w:after="0"/>
      </w:pPr>
      <w:r>
        <w:t>Assumption: Both are live options and comparable on similar criteria.</w:t>
      </w:r>
    </w:p>
    <w:p w14:paraId="7B4F62E3" w14:textId="77777777" w:rsidR="00AA569B" w:rsidRDefault="00AA569B" w:rsidP="00AA569B">
      <w:pPr>
        <w:spacing w:after="0"/>
      </w:pPr>
      <w:r>
        <w:t>Key methodological assumptions:</w:t>
      </w:r>
    </w:p>
    <w:p w14:paraId="2F9197C6" w14:textId="77777777" w:rsidR="00AA569B" w:rsidRDefault="00AA569B" w:rsidP="00AA569B">
      <w:pPr>
        <w:spacing w:after="0"/>
      </w:pPr>
      <w:r>
        <w:t>The uniformity of nature: what we observe about design in one domain (human artifacts) extends to biological systems.</w:t>
      </w:r>
    </w:p>
    <w:p w14:paraId="7F7863C3" w14:textId="77777777" w:rsidR="00AA569B" w:rsidRDefault="00AA569B" w:rsidP="00AA569B">
      <w:pPr>
        <w:spacing w:after="0"/>
      </w:pPr>
      <w:r>
        <w:t>That explanatory virtues such as simplicity, coherence, and predictive success can be evaluated without circular bias in favor of naturalism or theism.</w:t>
      </w:r>
    </w:p>
    <w:p w14:paraId="48983211" w14:textId="77777777" w:rsidR="00AA569B" w:rsidRDefault="00AA569B" w:rsidP="00AA569B">
      <w:pPr>
        <w:spacing w:after="0"/>
      </w:pPr>
      <w:r>
        <w:t>That design inferences are not bound to contexts where we independently know designers exist (like humans).</w:t>
      </w:r>
    </w:p>
    <w:p w14:paraId="11C58454" w14:textId="77777777" w:rsidR="00AA569B" w:rsidRDefault="00AA569B" w:rsidP="00AA569B">
      <w:pPr>
        <w:spacing w:after="0"/>
      </w:pPr>
    </w:p>
    <w:p w14:paraId="61724F4C" w14:textId="74287F0C" w:rsidR="00AA569B" w:rsidRDefault="00AA569B" w:rsidP="00AA569B">
      <w:pPr>
        <w:spacing w:after="0"/>
      </w:pPr>
      <w:r>
        <w:t>STEP 8</w:t>
      </w:r>
      <w:r w:rsidR="00EA0A8A">
        <w:t xml:space="preserve"> - </w:t>
      </w:r>
      <w:r>
        <w:t>STRESS-TEST THE ARGUMENT</w:t>
      </w:r>
    </w:p>
    <w:p w14:paraId="79590D11" w14:textId="77777777" w:rsidR="00AA569B" w:rsidRDefault="00AA569B" w:rsidP="00AA569B">
      <w:pPr>
        <w:spacing w:after="0"/>
      </w:pPr>
      <w:r>
        <w:t>8A. Strongest Counterargument (Charitable)</w:t>
      </w:r>
    </w:p>
    <w:p w14:paraId="68574C0B" w14:textId="77777777" w:rsidR="00AA569B" w:rsidRDefault="00AA569B" w:rsidP="00AA569B">
      <w:pPr>
        <w:spacing w:after="0"/>
      </w:pPr>
      <w:r>
        <w:t>A strong, charitable counterargument might go like this:</w:t>
      </w:r>
    </w:p>
    <w:p w14:paraId="780D4066" w14:textId="77777777" w:rsidR="00AA569B" w:rsidRDefault="00AA569B" w:rsidP="00AA569B">
      <w:pPr>
        <w:spacing w:after="0"/>
      </w:pPr>
      <w:r>
        <w:t>(Claim) The complexity of biological systems is real, but complexity alone is not decisive evidence of design; nature can produce complex structures via iterative, cumulative processes over vast timescales.</w:t>
      </w:r>
    </w:p>
    <w:p w14:paraId="2F6C734E" w14:textId="77777777" w:rsidR="00AA569B" w:rsidRDefault="00AA569B" w:rsidP="00AA569B">
      <w:pPr>
        <w:spacing w:after="0"/>
      </w:pPr>
      <w:r>
        <w:t>(Claim) Evolutionary theory has a track record of successfully explaining many complex features of life (e.g., eyes, wings, immune systems) that were once thought intractable.</w:t>
      </w:r>
    </w:p>
    <w:p w14:paraId="6E9040B0" w14:textId="77777777" w:rsidR="00AA569B" w:rsidRDefault="00AA569B" w:rsidP="00AA569B">
      <w:pPr>
        <w:spacing w:after="0"/>
      </w:pPr>
      <w:r>
        <w:t>(Interpretation) Where we currently lack detailed stepwise accounts, this is a research frontier, not evidence of impossibility. History shows many “mysteries” have later received natural explanations.</w:t>
      </w:r>
    </w:p>
    <w:p w14:paraId="2F0E9979" w14:textId="77777777" w:rsidR="00AA569B" w:rsidRDefault="00AA569B" w:rsidP="00AA569B">
      <w:pPr>
        <w:spacing w:after="0"/>
      </w:pPr>
      <w:r>
        <w:t>(Philosophical claim) Inferring a designer in the absence of such detail treats current ignorance as positive evidence for design, which is methodologically risky.</w:t>
      </w:r>
    </w:p>
    <w:p w14:paraId="5E228269" w14:textId="77777777" w:rsidR="00AA569B" w:rsidRDefault="00AA569B" w:rsidP="00AA569B">
      <w:pPr>
        <w:spacing w:after="0"/>
      </w:pPr>
      <w:r>
        <w:t>(Claim) ID typically does not specify the designer’s nature, mechanisms, or independent predictions, making it less testable and less constrained than evolutionary hypotheses.</w:t>
      </w:r>
    </w:p>
    <w:p w14:paraId="6CF1CC9C" w14:textId="77777777" w:rsidR="00AA569B" w:rsidRDefault="00AA569B" w:rsidP="00AA569B">
      <w:pPr>
        <w:spacing w:after="0"/>
      </w:pPr>
      <w:r>
        <w:t>(Conclusion) Therefore, ID is a weak competitor as an explanatory framework for diversity of life compared to well-developed evolutionary theory, at least given current evidence.</w:t>
      </w:r>
    </w:p>
    <w:p w14:paraId="13436E0B" w14:textId="77777777" w:rsidR="00AA569B" w:rsidRDefault="00AA569B" w:rsidP="00AA569B">
      <w:pPr>
        <w:spacing w:after="0"/>
      </w:pPr>
      <w:r>
        <w:t>This does not claim design is logically impossible, but argues that as an empirical explanatory framework, ID is much less supported and more methodologically problematic.</w:t>
      </w:r>
    </w:p>
    <w:p w14:paraId="1CE148BB" w14:textId="77777777" w:rsidR="00AA569B" w:rsidRDefault="00AA569B" w:rsidP="00AA569B">
      <w:pPr>
        <w:spacing w:after="0"/>
      </w:pPr>
      <w:r>
        <w:t>8B. Alternative Interpretations of the Same Data</w:t>
      </w:r>
    </w:p>
    <w:p w14:paraId="09AFF246" w14:textId="77777777" w:rsidR="00AA569B" w:rsidRDefault="00AA569B" w:rsidP="00AA569B">
      <w:pPr>
        <w:spacing w:after="0"/>
      </w:pPr>
      <w:r>
        <w:t>Taking the same facts: “Biological systems are complex, functionally integrated, and we do not yet understand all steps of their origin,” we can interpret them as:</w:t>
      </w:r>
    </w:p>
    <w:p w14:paraId="3DEE0DB8" w14:textId="77777777" w:rsidR="00AA569B" w:rsidRDefault="00AA569B" w:rsidP="00AA569B">
      <w:pPr>
        <w:spacing w:after="0"/>
      </w:pPr>
      <w:r>
        <w:t>Standard evolutionary interpretation (naturalistic):</w:t>
      </w:r>
    </w:p>
    <w:p w14:paraId="70911EB6" w14:textId="77777777" w:rsidR="00AA569B" w:rsidRDefault="00AA569B" w:rsidP="00AA569B">
      <w:pPr>
        <w:spacing w:after="0"/>
      </w:pPr>
      <w:r>
        <w:t>(Claim) Apparent design is the result of cumulative selection, drift, and other evolutionary processes over long timescales.</w:t>
      </w:r>
    </w:p>
    <w:p w14:paraId="0A542847" w14:textId="77777777" w:rsidR="00AA569B" w:rsidRDefault="00AA569B" w:rsidP="00AA569B">
      <w:pPr>
        <w:spacing w:after="0"/>
      </w:pPr>
      <w:r>
        <w:t>(Interpretation) Remaining gaps represent incomplete understanding, not evidence for design.</w:t>
      </w:r>
    </w:p>
    <w:p w14:paraId="5999DE85" w14:textId="77777777" w:rsidR="00AA569B" w:rsidRDefault="00AA569B" w:rsidP="00AA569B">
      <w:pPr>
        <w:spacing w:after="0"/>
      </w:pPr>
      <w:r>
        <w:t>Theistic evolution / guided evolution:</w:t>
      </w:r>
    </w:p>
    <w:p w14:paraId="7EFA6D07" w14:textId="77777777" w:rsidR="00AA569B" w:rsidRDefault="00AA569B" w:rsidP="00AA569B">
      <w:pPr>
        <w:spacing w:after="0"/>
      </w:pPr>
      <w:r>
        <w:t>(Interpretation) A divine or intelligent creator uses evolutionary processes as the means of creation.</w:t>
      </w:r>
    </w:p>
    <w:p w14:paraId="6835A824" w14:textId="77777777" w:rsidR="00AA569B" w:rsidRDefault="00AA569B" w:rsidP="00AA569B">
      <w:pPr>
        <w:spacing w:after="0"/>
      </w:pPr>
      <w:r>
        <w:t>(Claim) Diversity of life arises through natural mechanisms, but these mechanisms themselves reflect a deeper purpose and intention.</w:t>
      </w:r>
    </w:p>
    <w:p w14:paraId="6D805DFE" w14:textId="77777777" w:rsidR="00AA569B" w:rsidRDefault="00AA569B" w:rsidP="00AA569B">
      <w:pPr>
        <w:spacing w:after="0"/>
      </w:pPr>
      <w:r>
        <w:t>Design is indirect, not in the sense of inserting each complex system de novo.</w:t>
      </w:r>
    </w:p>
    <w:p w14:paraId="70A2CF35" w14:textId="77777777" w:rsidR="00AA569B" w:rsidRDefault="00AA569B" w:rsidP="00AA569B">
      <w:pPr>
        <w:spacing w:after="0"/>
      </w:pPr>
      <w:r>
        <w:lastRenderedPageBreak/>
        <w:t>Non-theistic teleology / built-in order:</w:t>
      </w:r>
    </w:p>
    <w:p w14:paraId="30F420DC" w14:textId="77777777" w:rsidR="00AA569B" w:rsidRDefault="00AA569B" w:rsidP="00AA569B">
      <w:pPr>
        <w:spacing w:after="0"/>
      </w:pPr>
      <w:r>
        <w:t>(Philosophical claim) The universe might have intrinsic teleological tendencies or self-organizing principles that naturally give rise to complexity.</w:t>
      </w:r>
    </w:p>
    <w:p w14:paraId="209D7476" w14:textId="77777777" w:rsidR="00AA569B" w:rsidRDefault="00AA569B" w:rsidP="00AA569B">
      <w:pPr>
        <w:spacing w:after="0"/>
      </w:pPr>
      <w:r>
        <w:t>No discrete acts of “intervention” are needed; the laws themselves have “directionality.”</w:t>
      </w:r>
    </w:p>
    <w:p w14:paraId="538992DB" w14:textId="77777777" w:rsidR="00AA569B" w:rsidRDefault="00AA569B" w:rsidP="00AA569B">
      <w:pPr>
        <w:spacing w:after="0"/>
      </w:pPr>
      <w:r>
        <w:t>Agnostic “we don’t know yet”:</w:t>
      </w:r>
    </w:p>
    <w:p w14:paraId="5FD3BA0B" w14:textId="77777777" w:rsidR="00AA569B" w:rsidRDefault="00AA569B" w:rsidP="00AA569B">
      <w:pPr>
        <w:spacing w:after="0"/>
      </w:pPr>
      <w:r>
        <w:t>(Interpretation) We acknowledge complexity and mystery but remain agnostic about ultimate causes, focusing on models that yield testable predictions without committing to design or non-design at the metaphysical level.</w:t>
      </w:r>
    </w:p>
    <w:p w14:paraId="589513B5" w14:textId="77777777" w:rsidR="00AA569B" w:rsidRDefault="00AA569B" w:rsidP="00AA569B">
      <w:pPr>
        <w:spacing w:after="0"/>
      </w:pPr>
      <w:r>
        <w:t>8C. Stress Test via Changing Key Assumptions</w:t>
      </w:r>
    </w:p>
    <w:p w14:paraId="6A21ED2E" w14:textId="77777777" w:rsidR="00AA569B" w:rsidRDefault="00AA569B" w:rsidP="00AA569B">
      <w:pPr>
        <w:spacing w:after="0"/>
      </w:pPr>
      <w:r>
        <w:t>If we relax P3 from “no adequate natural mechanisms” to the more modest “many mechanisms are still being investigated,” the force of the design inference diminishes, because design is no longer the only candidate when natural explanations are incomplete but progressing.</w:t>
      </w:r>
    </w:p>
    <w:p w14:paraId="3294E32A" w14:textId="77777777" w:rsidR="00AA569B" w:rsidRDefault="00AA569B" w:rsidP="00AA569B">
      <w:pPr>
        <w:spacing w:after="0"/>
      </w:pPr>
      <w:r>
        <w:t>If we require independent evidence for the designer (beyond the complexity itself), the argument becomes weaker unless such independent evidence is available.</w:t>
      </w:r>
    </w:p>
    <w:p w14:paraId="14DB99DA" w14:textId="77777777" w:rsidR="00AA569B" w:rsidRDefault="00AA569B" w:rsidP="00AA569B">
      <w:pPr>
        <w:spacing w:after="0"/>
      </w:pPr>
      <w:r>
        <w:t>If we reinterpret “specified complexity” as “features that appear statistically improbable given a simple model, but for which we lack a good causal model,” then the conclusion “design” becomes more tentative; the data become a pointer to “need better models” rather than “designer.”</w:t>
      </w:r>
    </w:p>
    <w:p w14:paraId="47AA00A2" w14:textId="77777777" w:rsidR="00AA569B" w:rsidRDefault="00AA569B" w:rsidP="00AA569B">
      <w:pPr>
        <w:spacing w:after="0"/>
      </w:pPr>
      <w:r>
        <w:t>Does the conclusion still hold?</w:t>
      </w:r>
    </w:p>
    <w:p w14:paraId="5FE728C8" w14:textId="77777777" w:rsidR="00AA569B" w:rsidRDefault="00AA569B" w:rsidP="00AA569B">
      <w:pPr>
        <w:spacing w:after="0"/>
      </w:pPr>
      <w:r>
        <w:t>In a strong sense (“design is best or only explanation”) → it often does not survive these changes.</w:t>
      </w:r>
    </w:p>
    <w:p w14:paraId="42146A01" w14:textId="77777777" w:rsidR="00AA569B" w:rsidRDefault="00AA569B" w:rsidP="00AA569B">
      <w:pPr>
        <w:spacing w:after="0"/>
      </w:pPr>
      <w:r>
        <w:t>In a weak sense (“design remains a logical possibility or a live philosophical option”) → it can still hold, but with significantly reduced force.</w:t>
      </w:r>
    </w:p>
    <w:p w14:paraId="2433910A" w14:textId="77777777" w:rsidR="00AA569B" w:rsidRDefault="00AA569B" w:rsidP="00AA569B">
      <w:pPr>
        <w:spacing w:after="0"/>
      </w:pPr>
      <w:r>
        <w:t>8D. Generalization Test</w:t>
      </w:r>
    </w:p>
    <w:p w14:paraId="694FFCF4" w14:textId="77777777" w:rsidR="00AA569B" w:rsidRDefault="00AA569B" w:rsidP="00AA569B">
      <w:pPr>
        <w:spacing w:after="0"/>
      </w:pPr>
      <w:r>
        <w:t>Question: If we adopt the same reasoning pattern broadly, do we “prove” too much?</w:t>
      </w:r>
    </w:p>
    <w:p w14:paraId="3CA8120E" w14:textId="77777777" w:rsidR="00AA569B" w:rsidRDefault="00AA569B" w:rsidP="00AA569B">
      <w:pPr>
        <w:spacing w:after="0"/>
      </w:pPr>
      <w:r>
        <w:t>Historically, phenomena like lightning, planetary motion, disease were once attributed to intelligent agency (gods, spirits) due to complexity and ignorance of mechanisms.</w:t>
      </w:r>
    </w:p>
    <w:p w14:paraId="16C96EC4" w14:textId="77777777" w:rsidR="00AA569B" w:rsidRDefault="00AA569B" w:rsidP="00AA569B">
      <w:pPr>
        <w:spacing w:after="0"/>
      </w:pPr>
      <w:r>
        <w:t>As natural explanations developed, design in those specific domains was largely abandoned as an explanatory hypothesis (though not necessarily as a theological belief).</w:t>
      </w:r>
    </w:p>
    <w:p w14:paraId="48AB1A36" w14:textId="77777777" w:rsidR="00AA569B" w:rsidRDefault="00AA569B" w:rsidP="00AA569B">
      <w:pPr>
        <w:spacing w:after="0"/>
      </w:pPr>
      <w:r>
        <w:t>If the reasoning pattern is:</w:t>
      </w:r>
    </w:p>
    <w:p w14:paraId="67196E9E" w14:textId="77777777" w:rsidR="00AA569B" w:rsidRDefault="00AA569B" w:rsidP="00AA569B">
      <w:pPr>
        <w:spacing w:after="0"/>
      </w:pPr>
      <w:r>
        <w:t>“We currently lack a detailed natural explanation for X. X is complex. Therefore, design is the best explanation.”</w:t>
      </w:r>
    </w:p>
    <w:p w14:paraId="55B59DE8" w14:textId="77777777" w:rsidR="00AA569B" w:rsidRDefault="00AA569B" w:rsidP="00AA569B">
      <w:pPr>
        <w:spacing w:after="0"/>
      </w:pPr>
      <w:r>
        <w:t>then the pattern:</w:t>
      </w:r>
    </w:p>
    <w:p w14:paraId="3377A672" w14:textId="77777777" w:rsidR="00AA569B" w:rsidRDefault="00AA569B" w:rsidP="00AA569B">
      <w:pPr>
        <w:spacing w:after="0"/>
      </w:pPr>
      <w:r>
        <w:lastRenderedPageBreak/>
        <w:t>Would have falsely “confirmed” design in many historical cases now well explained by natural causes.</w:t>
      </w:r>
    </w:p>
    <w:p w14:paraId="1039431A" w14:textId="77777777" w:rsidR="00AA569B" w:rsidRDefault="00AA569B" w:rsidP="00AA569B">
      <w:pPr>
        <w:spacing w:after="0"/>
      </w:pPr>
      <w:r>
        <w:t>This suggests the method is unsafe if used in that simplistic form.</w:t>
      </w:r>
    </w:p>
    <w:p w14:paraId="7FCFEE32" w14:textId="77777777" w:rsidR="00AA569B" w:rsidRDefault="00AA569B" w:rsidP="00AA569B">
      <w:pPr>
        <w:spacing w:after="0"/>
      </w:pPr>
      <w:r>
        <w:t>Conclusion of the generalization test (interpretation):</w:t>
      </w:r>
    </w:p>
    <w:p w14:paraId="66F1E561" w14:textId="77777777" w:rsidR="00AA569B" w:rsidRDefault="00AA569B" w:rsidP="00AA569B">
      <w:pPr>
        <w:spacing w:after="0"/>
      </w:pPr>
      <w:r>
        <w:t>The strong gap-based form of the ID argument risks overgeneralizing and validating many claims we now think are incorrect.</w:t>
      </w:r>
    </w:p>
    <w:p w14:paraId="68F9A5C2" w14:textId="77777777" w:rsidR="00AA569B" w:rsidRDefault="00AA569B" w:rsidP="00AA569B">
      <w:pPr>
        <w:spacing w:after="0"/>
      </w:pPr>
      <w:r>
        <w:t>A more defensible ID argument must avoid simple “gaps = design” reasoning and rely on positive, discriminating criteria that clearly distinguish designed from non-designed systems.</w:t>
      </w:r>
    </w:p>
    <w:p w14:paraId="4C58F66B" w14:textId="77777777" w:rsidR="00AA569B" w:rsidRDefault="00AA569B" w:rsidP="00AA569B">
      <w:pPr>
        <w:spacing w:after="0"/>
      </w:pPr>
    </w:p>
    <w:p w14:paraId="0BF232C7" w14:textId="7B8482A0" w:rsidR="00AA569B" w:rsidRDefault="00AA569B" w:rsidP="00AA569B">
      <w:pPr>
        <w:spacing w:after="0"/>
      </w:pPr>
      <w:r>
        <w:t>STEP 9</w:t>
      </w:r>
      <w:r w:rsidR="00EA0A8A">
        <w:t xml:space="preserve"> - </w:t>
      </w:r>
      <w:r>
        <w:t>LOGICAL FALLACIES</w:t>
      </w:r>
    </w:p>
    <w:p w14:paraId="6592AFD7" w14:textId="77777777" w:rsidR="00AA569B" w:rsidRDefault="00AA569B" w:rsidP="00AA569B">
      <w:pPr>
        <w:spacing w:after="0"/>
      </w:pPr>
      <w:r>
        <w:t>Potential fallacies in strong forms of the ID argument (not necessarily present in all formulations):</w:t>
      </w:r>
    </w:p>
    <w:p w14:paraId="4770CA1C" w14:textId="77777777" w:rsidR="00AA569B" w:rsidRDefault="00AA569B" w:rsidP="00AA569B">
      <w:pPr>
        <w:spacing w:after="0"/>
      </w:pPr>
      <w:r>
        <w:t>Argument from Ignorance (Ad Ignorantiam)</w:t>
      </w:r>
    </w:p>
    <w:p w14:paraId="4D066971" w14:textId="77777777" w:rsidR="00AA569B" w:rsidRDefault="00AA569B" w:rsidP="00AA569B">
      <w:pPr>
        <w:spacing w:after="0"/>
      </w:pPr>
      <w:r>
        <w:t>Where: P3 + strong interpretation of C.</w:t>
      </w:r>
    </w:p>
    <w:p w14:paraId="0A07E2A7" w14:textId="77777777" w:rsidR="00AA569B" w:rsidRDefault="00AA569B" w:rsidP="00AA569B">
      <w:pPr>
        <w:spacing w:after="0"/>
      </w:pPr>
      <w:r>
        <w:t>Structure: “We don’t know a natural explanation; therefore design.”</w:t>
      </w:r>
    </w:p>
    <w:p w14:paraId="6B8EE8E6" w14:textId="77777777" w:rsidR="00AA569B" w:rsidRDefault="00AA569B" w:rsidP="00AA569B">
      <w:pPr>
        <w:spacing w:after="0"/>
      </w:pPr>
      <w:r>
        <w:t>Problem: Lack of current explanation does not logically entail design; it might mean “we don’t know yet.”</w:t>
      </w:r>
    </w:p>
    <w:p w14:paraId="64899D4A" w14:textId="77777777" w:rsidR="00AA569B" w:rsidRDefault="00AA569B" w:rsidP="00AA569B">
      <w:pPr>
        <w:spacing w:after="0"/>
      </w:pPr>
      <w:r>
        <w:t>Possible correction: Reframe as provisional abductive inference (“design is one possible explanation”) rather than a conclusive proof.</w:t>
      </w:r>
    </w:p>
    <w:p w14:paraId="0E6402B7" w14:textId="77777777" w:rsidR="00AA569B" w:rsidRDefault="00AA569B" w:rsidP="00AA569B">
      <w:pPr>
        <w:spacing w:after="0"/>
      </w:pPr>
      <w:r>
        <w:t>False Dichotomy</w:t>
      </w:r>
    </w:p>
    <w:p w14:paraId="2DC8F05C" w14:textId="77777777" w:rsidR="00AA569B" w:rsidRDefault="00AA569B" w:rsidP="00AA569B">
      <w:pPr>
        <w:spacing w:after="0"/>
      </w:pPr>
      <w:r>
        <w:t>Where: H2 (either unguided processes or design, nothing else).</w:t>
      </w:r>
    </w:p>
    <w:p w14:paraId="10B9D703" w14:textId="77777777" w:rsidR="00AA569B" w:rsidRDefault="00AA569B" w:rsidP="00AA569B">
      <w:pPr>
        <w:spacing w:after="0"/>
      </w:pPr>
      <w:r>
        <w:t>Problem: Excludes possibilities like guided evolution, unknown natural teleology, or epistemic humility (unknown cause).</w:t>
      </w:r>
    </w:p>
    <w:p w14:paraId="447A3C8C" w14:textId="77777777" w:rsidR="00AA569B" w:rsidRDefault="00AA569B" w:rsidP="00AA569B">
      <w:pPr>
        <w:spacing w:after="0"/>
      </w:pPr>
      <w:r>
        <w:t>Correction: Acknowledge a wider space of options and argue why design is preferred, not just “if not evolution, then design.”</w:t>
      </w:r>
    </w:p>
    <w:p w14:paraId="20719204" w14:textId="77777777" w:rsidR="00AA569B" w:rsidRDefault="00AA569B" w:rsidP="00AA569B">
      <w:pPr>
        <w:spacing w:after="0"/>
      </w:pPr>
      <w:r>
        <w:t>Hasty Generalization / Over-extended Analogy</w:t>
      </w:r>
    </w:p>
    <w:p w14:paraId="3FFB5E0C" w14:textId="77777777" w:rsidR="00AA569B" w:rsidRDefault="00AA569B" w:rsidP="00AA569B">
      <w:pPr>
        <w:spacing w:after="0"/>
      </w:pPr>
      <w:r>
        <w:t>Where: P2 (from human artifacts to all biological complexity).</w:t>
      </w:r>
    </w:p>
    <w:p w14:paraId="2953CDD9" w14:textId="77777777" w:rsidR="00AA569B" w:rsidRDefault="00AA569B" w:rsidP="00AA569B">
      <w:pPr>
        <w:spacing w:after="0"/>
      </w:pPr>
      <w:r>
        <w:t>Problem: Infers that because machines and codes we know are designed, all similar patterns, including those in nature, must be designed.</w:t>
      </w:r>
    </w:p>
    <w:p w14:paraId="0F0CCF5B" w14:textId="77777777" w:rsidR="00AA569B" w:rsidRDefault="00AA569B" w:rsidP="00AA569B">
      <w:pPr>
        <w:spacing w:after="0"/>
      </w:pPr>
      <w:r>
        <w:t>Correction: Provide independent criteria for when the analogy holds and when it doesn’t; show why biological complexity is more like designed artifacts than like self-organizing natural systems.</w:t>
      </w:r>
    </w:p>
    <w:p w14:paraId="797BA182" w14:textId="77777777" w:rsidR="00AA569B" w:rsidRDefault="00AA569B" w:rsidP="00AA569B">
      <w:pPr>
        <w:spacing w:after="0"/>
      </w:pPr>
      <w:r>
        <w:t>Equivocation on “Complexity” or “Information”</w:t>
      </w:r>
    </w:p>
    <w:p w14:paraId="16EFF50F" w14:textId="77777777" w:rsidR="00AA569B" w:rsidRDefault="00AA569B" w:rsidP="00AA569B">
      <w:pPr>
        <w:spacing w:after="0"/>
      </w:pPr>
      <w:r>
        <w:t>Where: discussions of “information” in DNA or “complexity” in systems.</w:t>
      </w:r>
    </w:p>
    <w:p w14:paraId="0E990B9B" w14:textId="77777777" w:rsidR="00AA569B" w:rsidRDefault="00AA569B" w:rsidP="00AA569B">
      <w:pPr>
        <w:spacing w:after="0"/>
      </w:pPr>
      <w:r>
        <w:t>Problem: Using intuitive notions of complexity or information, then shifting to technical terms with different meanings.</w:t>
      </w:r>
    </w:p>
    <w:p w14:paraId="205EF3E8" w14:textId="77777777" w:rsidR="00AA569B" w:rsidRDefault="00AA569B" w:rsidP="00AA569B">
      <w:pPr>
        <w:spacing w:after="0"/>
      </w:pPr>
      <w:r>
        <w:lastRenderedPageBreak/>
        <w:t>Correction: Carefully define “information” and “complexity,” and use the terms consistently.</w:t>
      </w:r>
    </w:p>
    <w:p w14:paraId="75BFC067" w14:textId="77777777" w:rsidR="00AA569B" w:rsidRDefault="00AA569B" w:rsidP="00AA569B">
      <w:pPr>
        <w:spacing w:after="0"/>
      </w:pPr>
      <w:r>
        <w:t>Scope Fallacy (composition)</w:t>
      </w:r>
    </w:p>
    <w:p w14:paraId="5845274D" w14:textId="77777777" w:rsidR="00AA569B" w:rsidRDefault="00AA569B" w:rsidP="00AA569B">
      <w:pPr>
        <w:spacing w:after="0"/>
      </w:pPr>
      <w:r>
        <w:t>Where: moving from “some systems appear irreducibly complex” to “the diversity of life as a whole is best explained by design.”</w:t>
      </w:r>
    </w:p>
    <w:p w14:paraId="7001A6C9" w14:textId="77777777" w:rsidR="00AA569B" w:rsidRDefault="00AA569B" w:rsidP="00AA569B">
      <w:pPr>
        <w:spacing w:after="0"/>
      </w:pPr>
      <w:r>
        <w:t>Problem: Even if design is plausible for some structures, that does not automatically extend to all biological diversity.</w:t>
      </w:r>
    </w:p>
    <w:p w14:paraId="0A6869DB" w14:textId="77777777" w:rsidR="00AA569B" w:rsidRDefault="00AA569B" w:rsidP="00AA569B">
      <w:pPr>
        <w:spacing w:after="0"/>
      </w:pPr>
      <w:r>
        <w:t>Correction: Restrict the conclusion: maybe only some systems are argued to be designed, or argue carefully for the extension.</w:t>
      </w:r>
    </w:p>
    <w:p w14:paraId="62B19B59" w14:textId="77777777" w:rsidR="00AA569B" w:rsidRDefault="00AA569B" w:rsidP="00AA569B">
      <w:pPr>
        <w:spacing w:after="0"/>
      </w:pPr>
    </w:p>
    <w:p w14:paraId="52A1864A" w14:textId="4257A44C" w:rsidR="00AA569B" w:rsidRDefault="00AA569B" w:rsidP="00AA569B">
      <w:pPr>
        <w:spacing w:after="0"/>
      </w:pPr>
      <w:r>
        <w:t>STEP 10</w:t>
      </w:r>
      <w:r w:rsidR="00EA0A8A">
        <w:t xml:space="preserve"> - </w:t>
      </w:r>
      <w:r>
        <w:t>STEELMAN THE ARGUMENT</w:t>
      </w:r>
    </w:p>
    <w:p w14:paraId="19A9A05F" w14:textId="77777777" w:rsidR="00AA569B" w:rsidRDefault="00AA569B" w:rsidP="00AA569B">
      <w:pPr>
        <w:spacing w:after="0"/>
      </w:pPr>
      <w:r>
        <w:t>10A. Steelman (Strongest Reasonable Version)</w:t>
      </w:r>
    </w:p>
    <w:p w14:paraId="1B7A2E09" w14:textId="77777777" w:rsidR="00AA569B" w:rsidRDefault="00AA569B" w:rsidP="00AA569B">
      <w:pPr>
        <w:spacing w:after="0"/>
      </w:pPr>
      <w:r>
        <w:t>A strong but more defensible steelmanned ID argument might look like this:</w:t>
      </w:r>
    </w:p>
    <w:p w14:paraId="3944DAB9" w14:textId="77777777" w:rsidR="00AA569B" w:rsidRDefault="00AA569B" w:rsidP="00AA569B">
      <w:pPr>
        <w:spacing w:after="0"/>
      </w:pPr>
      <w:r>
        <w:t>(Empirical claim) Biological systems exhibit layers of information-rich, functionally integrated complexity (e.g., gene regulatory networks, molecular machines) that rival or exceed engineered systems in sophistication.</w:t>
      </w:r>
    </w:p>
    <w:p w14:paraId="2187C1AD" w14:textId="77777777" w:rsidR="00AA569B" w:rsidRDefault="00AA569B" w:rsidP="00AA569B">
      <w:pPr>
        <w:spacing w:after="0"/>
      </w:pPr>
      <w:r>
        <w:t>(Empirical/interpretive claim) In every domain where we have independent knowledge of the cause of such high-level, information-rich, functionally integrated complexity (language, software, engineered machinery), that cause is intelligent agency.</w:t>
      </w:r>
    </w:p>
    <w:p w14:paraId="701DD4D9" w14:textId="77777777" w:rsidR="00AA569B" w:rsidRDefault="00AA569B" w:rsidP="00AA569B">
      <w:pPr>
        <w:spacing w:after="0"/>
      </w:pPr>
      <w:r>
        <w:t>(Philosophical claim) It is reasonable to treat such causal relations as inductively informative: when a certain pattern repeatedly arises from intelligence in known cases and is not known to arise from unguided processes, intelligence becomes a serious candidate explanation in new, analogous cases.</w:t>
      </w:r>
    </w:p>
    <w:p w14:paraId="437B8237" w14:textId="77777777" w:rsidR="00AA569B" w:rsidRDefault="00AA569B" w:rsidP="00AA569B">
      <w:pPr>
        <w:spacing w:after="0"/>
      </w:pPr>
      <w:r>
        <w:t>(Empirical claim) At present, for certain specific biological systems (e.g., some molecular machines, origin-of-life scenarios), there are no detailed and widely accepted stepwise naturalistic pathways that are both mechanistic and probabilistically plausible.</w:t>
      </w:r>
    </w:p>
    <w:p w14:paraId="743F5BB5" w14:textId="77777777" w:rsidR="00AA569B" w:rsidRDefault="00AA569B" w:rsidP="00AA569B">
      <w:pPr>
        <w:spacing w:after="0"/>
      </w:pPr>
      <w:r>
        <w:t>(Philosophical claim) When we face competing explanations—unguided natural mechanism vs. intelligence—for a phenomenon with features strongly analogous to known products of intelligence, and when unguided mechanisms lack adequate models, inference to design is a rationally permissible option, even if not deductively certain.</w:t>
      </w:r>
    </w:p>
    <w:p w14:paraId="3DAE25E4" w14:textId="77777777" w:rsidR="00AA569B" w:rsidRDefault="00AA569B" w:rsidP="00AA569B">
      <w:pPr>
        <w:spacing w:after="0"/>
      </w:pPr>
      <w:r>
        <w:t>(Metaphysical assumption) An intelligent designer capable of producing such complexity is metaphysically possible and causally relevant to the natural world.</w:t>
      </w:r>
    </w:p>
    <w:p w14:paraId="5CF06E79" w14:textId="77777777" w:rsidR="00AA569B" w:rsidRDefault="00AA569B" w:rsidP="00AA569B">
      <w:pPr>
        <w:spacing w:after="0"/>
      </w:pPr>
      <w:r>
        <w:t xml:space="preserve">(Conclusion) Therefore, for at least some aspects of biological complexity and possibly for the overall pattern of diversity of life, intelligent design is a serious, </w:t>
      </w:r>
      <w:r>
        <w:lastRenderedPageBreak/>
        <w:t>philosophically defensible explanatory hypothesis, even if evolutionary mechanisms also play a role.</w:t>
      </w:r>
    </w:p>
    <w:p w14:paraId="0ECAFF36" w14:textId="77777777" w:rsidR="00AA569B" w:rsidRDefault="00AA569B" w:rsidP="00AA569B">
      <w:pPr>
        <w:spacing w:after="0"/>
      </w:pPr>
      <w:r>
        <w:t>Notice this softens the conclusion from “proven” to “serious hypothesis,” which is easier to defend.</w:t>
      </w:r>
    </w:p>
    <w:p w14:paraId="1CAD79A2" w14:textId="77777777" w:rsidR="00AA569B" w:rsidRDefault="00AA569B" w:rsidP="00AA569B">
      <w:pPr>
        <w:spacing w:after="0"/>
      </w:pPr>
      <w:r>
        <w:t>10B. Clean Formal Proof with Labels</w:t>
      </w:r>
    </w:p>
    <w:p w14:paraId="46200C79" w14:textId="77777777" w:rsidR="00AA569B" w:rsidRDefault="00AA569B" w:rsidP="00AA569B">
      <w:pPr>
        <w:spacing w:after="0"/>
      </w:pPr>
      <w:r>
        <w:t>I’ll label each premise as requested:</w:t>
      </w:r>
    </w:p>
    <w:p w14:paraId="568B68E1" w14:textId="77777777" w:rsidR="00AA569B" w:rsidRDefault="00AA569B" w:rsidP="00AA569B">
      <w:pPr>
        <w:spacing w:after="0"/>
      </w:pPr>
      <w:r>
        <w:t>S1. Biological systems exhibit high degrees of information-rich, functionally integrated complexity.</w:t>
      </w:r>
    </w:p>
    <w:p w14:paraId="3D43614C" w14:textId="77777777" w:rsidR="00AA569B" w:rsidRDefault="00AA569B" w:rsidP="00AA569B">
      <w:pPr>
        <w:spacing w:after="0"/>
      </w:pPr>
      <w:r>
        <w:t>Label: Empirical claim (widely accepted)</w:t>
      </w:r>
    </w:p>
    <w:p w14:paraId="5CF8671E" w14:textId="77777777" w:rsidR="00AA569B" w:rsidRDefault="00AA569B" w:rsidP="00AA569B">
      <w:pPr>
        <w:spacing w:after="0"/>
      </w:pPr>
      <w:r>
        <w:t>S2. In all cases where we independently know the cause of such complexity (language, software, machines), the cause is intelligent agency.</w:t>
      </w:r>
    </w:p>
    <w:p w14:paraId="4098C0D1" w14:textId="77777777" w:rsidR="00AA569B" w:rsidRDefault="00AA569B" w:rsidP="00AA569B">
      <w:pPr>
        <w:spacing w:after="0"/>
      </w:pPr>
      <w:r>
        <w:t>Label: Empirical claim (largely well-supported for artifacts)</w:t>
      </w:r>
    </w:p>
    <w:p w14:paraId="3F29E060" w14:textId="77777777" w:rsidR="00AA569B" w:rsidRDefault="00AA569B" w:rsidP="00AA569B">
      <w:pPr>
        <w:spacing w:after="0"/>
      </w:pPr>
      <w:r>
        <w:t>S3. When a certain type of complexity is reliably associated with a specific cause (intelligence) in known cases and is not known to arise from other causes, it is reasonable to infer that cause as a serious candidate explanation in new cases with similar complexity.</w:t>
      </w:r>
    </w:p>
    <w:p w14:paraId="4491A388" w14:textId="77777777" w:rsidR="00AA569B" w:rsidRDefault="00AA569B" w:rsidP="00AA569B">
      <w:pPr>
        <w:spacing w:after="0"/>
      </w:pPr>
      <w:r>
        <w:t>Label: Philosophical / methodological principle (widely used but debated in scope)</w:t>
      </w:r>
    </w:p>
    <w:p w14:paraId="223B7E63" w14:textId="77777777" w:rsidR="00AA569B" w:rsidRDefault="00AA569B" w:rsidP="00AA569B">
      <w:pPr>
        <w:spacing w:after="0"/>
      </w:pPr>
      <w:r>
        <w:t>S4. For certain biological systems central to the diversity of life (e.g., some molecular complexes, origin-of-life information content), there are currently no detailed and widely accepted naturalistic pathways that are both mechanistic and probabilistically plausible.</w:t>
      </w:r>
    </w:p>
    <w:p w14:paraId="5F6C579B" w14:textId="77777777" w:rsidR="00AA569B" w:rsidRDefault="00AA569B" w:rsidP="00AA569B">
      <w:pPr>
        <w:spacing w:after="0"/>
      </w:pPr>
      <w:r>
        <w:t>Label: Empirical claim (disputed; research frontier)</w:t>
      </w:r>
    </w:p>
    <w:p w14:paraId="5A69C5A0" w14:textId="77777777" w:rsidR="00AA569B" w:rsidRDefault="00AA569B" w:rsidP="00AA569B">
      <w:pPr>
        <w:spacing w:after="0"/>
      </w:pPr>
      <w:r>
        <w:t>S5. An intelligent designer capable of originating information-rich, functionally integrated biological complexity is metaphysically possible and could, in principle, act in or through the natural world.</w:t>
      </w:r>
    </w:p>
    <w:p w14:paraId="26CF6FAE" w14:textId="77777777" w:rsidR="00AA569B" w:rsidRDefault="00AA569B" w:rsidP="00AA569B">
      <w:pPr>
        <w:spacing w:after="0"/>
      </w:pPr>
      <w:r>
        <w:t>Label: Philosophical/metaphysical assumption</w:t>
      </w:r>
    </w:p>
    <w:p w14:paraId="7EFC36E8" w14:textId="77777777" w:rsidR="00AA569B" w:rsidRDefault="00AA569B" w:rsidP="00AA569B">
      <w:pPr>
        <w:spacing w:after="0"/>
      </w:pPr>
      <w:r>
        <w:t>S6. If a type of complexity strongly resembles known products of intelligence, appears not to be adequately accounted for by current unguided mechanisms, and an intelligent designer is metaphysically possible, then inferring design as a serious explanatory hypothesis is rationally permissible.</w:t>
      </w:r>
    </w:p>
    <w:p w14:paraId="2CD3542C" w14:textId="77777777" w:rsidR="00AA569B" w:rsidRDefault="00AA569B" w:rsidP="00AA569B">
      <w:pPr>
        <w:spacing w:after="0"/>
      </w:pPr>
      <w:r>
        <w:t>Label: Philosophical inference rule (disputed, but not absurd)</w:t>
      </w:r>
    </w:p>
    <w:p w14:paraId="4250F96C" w14:textId="77777777" w:rsidR="00AA569B" w:rsidRDefault="00AA569B" w:rsidP="00AA569B">
      <w:pPr>
        <w:spacing w:after="0"/>
      </w:pPr>
      <w:r>
        <w:t>C*. Therefore, intelligent design is a serious, philosophically defensible explanatory hypothesis for at least some aspects of biological complexity and possibly for patterns relevant to the diversity of life.</w:t>
      </w:r>
    </w:p>
    <w:p w14:paraId="377D6B1E" w14:textId="77777777" w:rsidR="00AA569B" w:rsidRDefault="00AA569B" w:rsidP="00AA569B">
      <w:pPr>
        <w:spacing w:after="0"/>
      </w:pPr>
      <w:r>
        <w:t>Label: Conclusion</w:t>
      </w:r>
    </w:p>
    <w:p w14:paraId="6183314B" w14:textId="77777777" w:rsidR="00AA569B" w:rsidRDefault="00AA569B" w:rsidP="00AA569B">
      <w:pPr>
        <w:spacing w:after="0"/>
      </w:pPr>
      <w:r>
        <w:t>10C. Highlight Weak Points</w:t>
      </w:r>
    </w:p>
    <w:p w14:paraId="0106EA75" w14:textId="77777777" w:rsidR="00AA569B" w:rsidRDefault="00AA569B" w:rsidP="00AA569B">
      <w:pPr>
        <w:spacing w:after="0"/>
      </w:pPr>
      <w:r>
        <w:t>The most vulnerable steps:</w:t>
      </w:r>
    </w:p>
    <w:p w14:paraId="015D46AD" w14:textId="77777777" w:rsidR="00AA569B" w:rsidRDefault="00AA569B" w:rsidP="00AA569B">
      <w:pPr>
        <w:spacing w:after="0"/>
      </w:pPr>
      <w:r>
        <w:t>S2 → S3 (analogy and inference principle):</w:t>
      </w:r>
    </w:p>
    <w:p w14:paraId="726D08DA" w14:textId="77777777" w:rsidR="00AA569B" w:rsidRDefault="00AA569B" w:rsidP="00AA569B">
      <w:pPr>
        <w:spacing w:after="0"/>
      </w:pPr>
      <w:r>
        <w:lastRenderedPageBreak/>
        <w:t>It’s unclear how far the analogy between human-made artifacts and biological systems can be stretched.</w:t>
      </w:r>
    </w:p>
    <w:p w14:paraId="5BF98CC3" w14:textId="77777777" w:rsidR="00AA569B" w:rsidRDefault="00AA569B" w:rsidP="00AA569B">
      <w:pPr>
        <w:spacing w:after="0"/>
      </w:pPr>
      <w:r>
        <w:t>S4 (state of mechanisms):</w:t>
      </w:r>
    </w:p>
    <w:p w14:paraId="0F9A0636" w14:textId="77777777" w:rsidR="00AA569B" w:rsidRDefault="00AA569B" w:rsidP="00AA569B">
      <w:pPr>
        <w:spacing w:after="0"/>
      </w:pPr>
      <w:r>
        <w:t>Claims about “no adequate pathways” risk becoming moving targets as science progresses.</w:t>
      </w:r>
    </w:p>
    <w:p w14:paraId="22ECF247" w14:textId="77777777" w:rsidR="00AA569B" w:rsidRDefault="00AA569B" w:rsidP="00AA569B">
      <w:pPr>
        <w:spacing w:after="0"/>
      </w:pPr>
      <w:r>
        <w:t>S5 (metaphysical assumption):</w:t>
      </w:r>
    </w:p>
    <w:p w14:paraId="77174B28" w14:textId="77777777" w:rsidR="00AA569B" w:rsidRDefault="00AA569B" w:rsidP="00AA569B">
      <w:pPr>
        <w:spacing w:after="0"/>
      </w:pPr>
      <w:r>
        <w:t>The existence and nature of a designer is a significant metaphysical commitment, not empirically established in this argument.</w:t>
      </w:r>
    </w:p>
    <w:p w14:paraId="53AB34AB" w14:textId="77777777" w:rsidR="00AA569B" w:rsidRDefault="00AA569B" w:rsidP="00AA569B">
      <w:pPr>
        <w:spacing w:after="0"/>
      </w:pPr>
      <w:r>
        <w:t>S6 (design inference rule):</w:t>
      </w:r>
    </w:p>
    <w:p w14:paraId="6A1056C4" w14:textId="77777777" w:rsidR="00AA569B" w:rsidRDefault="00AA569B" w:rsidP="00AA569B">
      <w:pPr>
        <w:spacing w:after="0"/>
      </w:pPr>
      <w:r>
        <w:t>Critics argue that we should not infer design in biology without independent evidence of the designer or specific mechanisms.</w:t>
      </w:r>
    </w:p>
    <w:p w14:paraId="0FDD8475" w14:textId="77777777" w:rsidR="00AA569B" w:rsidRDefault="00AA569B" w:rsidP="00AA569B">
      <w:pPr>
        <w:spacing w:after="0"/>
      </w:pPr>
    </w:p>
    <w:p w14:paraId="402F3B85" w14:textId="355EFD9C" w:rsidR="00AA569B" w:rsidRDefault="00AA569B" w:rsidP="00AA569B">
      <w:pPr>
        <w:spacing w:after="0"/>
      </w:pPr>
      <w:r>
        <w:t>STEP 11</w:t>
      </w:r>
      <w:r w:rsidR="00EA0A8A">
        <w:t xml:space="preserve"> - </w:t>
      </w:r>
      <w:r>
        <w:t>PLAUSIBILITY ASSESSMENT</w:t>
      </w:r>
    </w:p>
    <w:p w14:paraId="6F0B2DF0" w14:textId="77777777" w:rsidR="00AA569B" w:rsidRDefault="00AA569B" w:rsidP="00AA569B">
      <w:pPr>
        <w:spacing w:after="0"/>
      </w:pPr>
      <w:r>
        <w:t>I’ll distinguish three versions:</w:t>
      </w:r>
    </w:p>
    <w:p w14:paraId="1AEE3B1D" w14:textId="77777777" w:rsidR="00AA569B" w:rsidRDefault="00AA569B" w:rsidP="00AA569B">
      <w:pPr>
        <w:spacing w:after="0"/>
      </w:pPr>
      <w:r>
        <w:t>Strong Form:</w:t>
      </w:r>
    </w:p>
    <w:p w14:paraId="405E82CE" w14:textId="77777777" w:rsidR="00AA569B" w:rsidRDefault="00AA569B" w:rsidP="00AA569B">
      <w:pPr>
        <w:spacing w:after="0"/>
      </w:pPr>
      <w:r>
        <w:t>“Intelligent Design is the best or only adequate explanation for the diversity of life; evolutionary mechanisms are largely incapable.”</w:t>
      </w:r>
    </w:p>
    <w:p w14:paraId="04CCE651" w14:textId="77777777" w:rsidR="00AA569B" w:rsidRDefault="00AA569B" w:rsidP="00AA569B">
      <w:pPr>
        <w:spacing w:after="0"/>
      </w:pPr>
      <w:r>
        <w:t>Plausibility (interpretation, using external scientific context):</w:t>
      </w:r>
    </w:p>
    <w:p w14:paraId="43AC5DDC" w14:textId="77777777" w:rsidR="00AA569B" w:rsidRDefault="00AA569B" w:rsidP="00AA569B">
      <w:pPr>
        <w:spacing w:after="0"/>
      </w:pPr>
      <w:r>
        <w:t>Low plausibility in light of the extensive empirical success of evolutionary theory and ongoing discovery of natural mechanisms.</w:t>
      </w:r>
    </w:p>
    <w:p w14:paraId="46998FBF" w14:textId="77777777" w:rsidR="00AA569B" w:rsidRDefault="00AA569B" w:rsidP="00AA569B">
      <w:pPr>
        <w:spacing w:after="0"/>
      </w:pPr>
      <w:r>
        <w:t>Moderate Form:</w:t>
      </w:r>
    </w:p>
    <w:p w14:paraId="0C2C6F87" w14:textId="77777777" w:rsidR="00AA569B" w:rsidRDefault="00AA569B" w:rsidP="00AA569B">
      <w:pPr>
        <w:spacing w:after="0"/>
      </w:pPr>
      <w:r>
        <w:t>“Intelligent Design is a serious rival explanation that may account for some key aspects of biological complexity, even if evolution explains others.”</w:t>
      </w:r>
    </w:p>
    <w:p w14:paraId="1FBF390E" w14:textId="77777777" w:rsidR="00AA569B" w:rsidRDefault="00AA569B" w:rsidP="00AA569B">
      <w:pPr>
        <w:spacing w:after="0"/>
      </w:pPr>
      <w:r>
        <w:t>Plausibility:</w:t>
      </w:r>
    </w:p>
    <w:p w14:paraId="05FC8B9B" w14:textId="77777777" w:rsidR="00AA569B" w:rsidRDefault="00AA569B" w:rsidP="00AA569B">
      <w:pPr>
        <w:spacing w:after="0"/>
      </w:pPr>
      <w:r>
        <w:t>Low to moderate plausibility, depending on one’s philosophical priors:</w:t>
      </w:r>
    </w:p>
    <w:p w14:paraId="448471A8" w14:textId="77777777" w:rsidR="00AA569B" w:rsidRDefault="00AA569B" w:rsidP="00AA569B">
      <w:pPr>
        <w:spacing w:after="0"/>
      </w:pPr>
      <w:r>
        <w:t>Higher for those who already find theism/teleology plausible.</w:t>
      </w:r>
    </w:p>
    <w:p w14:paraId="28090449" w14:textId="77777777" w:rsidR="00AA569B" w:rsidRDefault="00AA569B" w:rsidP="00AA569B">
      <w:pPr>
        <w:spacing w:after="0"/>
      </w:pPr>
      <w:r>
        <w:t>Lower for those committed to methodological or metaphysical naturalism.</w:t>
      </w:r>
    </w:p>
    <w:p w14:paraId="7CF63E94" w14:textId="77777777" w:rsidR="00AA569B" w:rsidRDefault="00AA569B" w:rsidP="00AA569B">
      <w:pPr>
        <w:spacing w:after="0"/>
      </w:pPr>
      <w:r>
        <w:t>Weak Form:</w:t>
      </w:r>
    </w:p>
    <w:p w14:paraId="0DCBC0B6" w14:textId="77777777" w:rsidR="00AA569B" w:rsidRDefault="00AA569B" w:rsidP="00AA569B">
      <w:pPr>
        <w:spacing w:after="0"/>
      </w:pPr>
      <w:r>
        <w:t>“It is logically and metaphysically possible that an intelligent designer played a role in the origins or structuring of life’s diversity; current evidence neither decisively confirms nor refutes this.”</w:t>
      </w:r>
    </w:p>
    <w:p w14:paraId="5CACACDB" w14:textId="77777777" w:rsidR="00AA569B" w:rsidRDefault="00AA569B" w:rsidP="00AA569B">
      <w:pPr>
        <w:spacing w:after="0"/>
      </w:pPr>
      <w:r>
        <w:t>Plausibility:</w:t>
      </w:r>
    </w:p>
    <w:p w14:paraId="677023E0" w14:textId="77777777" w:rsidR="00AA569B" w:rsidRDefault="00AA569B" w:rsidP="00AA569B">
      <w:pPr>
        <w:spacing w:after="0"/>
      </w:pPr>
      <w:r>
        <w:t>Moderate (or indeterminate) plausibility.</w:t>
      </w:r>
    </w:p>
    <w:p w14:paraId="541D2BCE" w14:textId="77777777" w:rsidR="00AA569B" w:rsidRDefault="00AA569B" w:rsidP="00AA569B">
      <w:pPr>
        <w:spacing w:after="0"/>
      </w:pPr>
      <w:r>
        <w:t>The weak claim is modest: it simply asserts that design is a live metaphysical possibility compatible with the data.</w:t>
      </w:r>
    </w:p>
    <w:p w14:paraId="7E265918" w14:textId="77777777" w:rsidR="00AA569B" w:rsidRDefault="00AA569B" w:rsidP="00AA569B">
      <w:pPr>
        <w:spacing w:after="0"/>
      </w:pPr>
    </w:p>
    <w:p w14:paraId="2034F711" w14:textId="23740811" w:rsidR="00AA569B" w:rsidRDefault="00AA569B" w:rsidP="00AA569B">
      <w:pPr>
        <w:spacing w:after="0"/>
      </w:pPr>
      <w:r>
        <w:t>STEP 12</w:t>
      </w:r>
      <w:r w:rsidR="00EA0A8A">
        <w:t xml:space="preserve"> - </w:t>
      </w:r>
      <w:r>
        <w:t>SUMMARY ASSESSMENT (Not the Final Verdict)</w:t>
      </w:r>
    </w:p>
    <w:p w14:paraId="2AF6F8B4" w14:textId="77777777" w:rsidR="00AA569B" w:rsidRDefault="00AA569B" w:rsidP="00AA569B">
      <w:pPr>
        <w:spacing w:after="0"/>
      </w:pPr>
      <w:r>
        <w:t>Major Strengths (interpretation):</w:t>
      </w:r>
    </w:p>
    <w:p w14:paraId="5FAFEDB3" w14:textId="77777777" w:rsidR="00AA569B" w:rsidRDefault="00AA569B" w:rsidP="00AA569B">
      <w:pPr>
        <w:spacing w:after="0"/>
      </w:pPr>
      <w:r>
        <w:lastRenderedPageBreak/>
        <w:t>Draws attention to real and profound features of biology: complexity, integration, information-bearing structures.</w:t>
      </w:r>
    </w:p>
    <w:p w14:paraId="7B3EE3D6" w14:textId="77777777" w:rsidR="00AA569B" w:rsidRDefault="00AA569B" w:rsidP="00AA569B">
      <w:pPr>
        <w:spacing w:after="0"/>
      </w:pPr>
      <w:r>
        <w:t>Uses reasoning patterns (inference to best explanation, analogies from artifacts) that we genuinely use in other domains.</w:t>
      </w:r>
    </w:p>
    <w:p w14:paraId="36B77397" w14:textId="77777777" w:rsidR="00AA569B" w:rsidRDefault="00AA569B" w:rsidP="00AA569B">
      <w:pPr>
        <w:spacing w:after="0"/>
      </w:pPr>
      <w:r>
        <w:t>Highlights genuine gaps or open questions in current scientific understanding (especially origins-of-life).</w:t>
      </w:r>
    </w:p>
    <w:p w14:paraId="36DA4298" w14:textId="77777777" w:rsidR="00AA569B" w:rsidRDefault="00AA569B" w:rsidP="00AA569B">
      <w:pPr>
        <w:spacing w:after="0"/>
      </w:pPr>
      <w:r>
        <w:t>Provides a clear, structured alternative to purely unguided accounts for those inclined toward teleological worldviews.</w:t>
      </w:r>
    </w:p>
    <w:p w14:paraId="6E3999C8" w14:textId="77777777" w:rsidR="00AA569B" w:rsidRDefault="00AA569B" w:rsidP="00AA569B">
      <w:pPr>
        <w:spacing w:after="0"/>
      </w:pPr>
      <w:r>
        <w:t>Major Weaknesses:</w:t>
      </w:r>
    </w:p>
    <w:p w14:paraId="32CD8252" w14:textId="77777777" w:rsidR="00AA569B" w:rsidRDefault="00AA569B" w:rsidP="00AA569B">
      <w:pPr>
        <w:spacing w:after="0"/>
      </w:pPr>
      <w:r>
        <w:t>Strong forms rely heavily on current gaps in evolutionary explanations, which may (and often do) shrink over time.</w:t>
      </w:r>
    </w:p>
    <w:p w14:paraId="110D5697" w14:textId="77777777" w:rsidR="00AA569B" w:rsidRDefault="00AA569B" w:rsidP="00AA569B">
      <w:pPr>
        <w:spacing w:after="0"/>
      </w:pPr>
      <w:r>
        <w:t>The extension from human artifacts to global biological complexity is philosophically non-trivial and may overgeneralize.</w:t>
      </w:r>
    </w:p>
    <w:p w14:paraId="47BF8751" w14:textId="77777777" w:rsidR="00AA569B" w:rsidRDefault="00AA569B" w:rsidP="00AA569B">
      <w:pPr>
        <w:spacing w:after="0"/>
      </w:pPr>
      <w:r>
        <w:t>The designer’s nature, mechanisms, and independent evidence are often left underspecified, reducing testability.</w:t>
      </w:r>
    </w:p>
    <w:p w14:paraId="19B70B90" w14:textId="77777777" w:rsidR="00AA569B" w:rsidRDefault="00AA569B" w:rsidP="00AA569B">
      <w:pPr>
        <w:spacing w:after="0"/>
      </w:pPr>
      <w:r>
        <w:t>The argument can overstate what we can infer from probabilistic or complexity calculations, especially in poorly understood spaces.</w:t>
      </w:r>
    </w:p>
    <w:p w14:paraId="1E4364B0" w14:textId="77777777" w:rsidR="00AA569B" w:rsidRDefault="00AA569B" w:rsidP="00AA569B">
      <w:pPr>
        <w:spacing w:after="0"/>
      </w:pPr>
      <w:r>
        <w:t>Logical Gaps:</w:t>
      </w:r>
    </w:p>
    <w:p w14:paraId="1A7A7175" w14:textId="77777777" w:rsidR="00AA569B" w:rsidRDefault="00AA569B" w:rsidP="00AA569B">
      <w:pPr>
        <w:spacing w:after="0"/>
      </w:pPr>
      <w:r>
        <w:t>Jumping from “we lack a detailed natural account” to “natural accounts are impossible or vastly improbable.”</w:t>
      </w:r>
    </w:p>
    <w:p w14:paraId="665F4DD9" w14:textId="77777777" w:rsidR="00AA569B" w:rsidRDefault="00AA569B" w:rsidP="00AA569B">
      <w:pPr>
        <w:spacing w:after="0"/>
      </w:pPr>
      <w:r>
        <w:t>Generalizing from design in a limited set of cases (human artifacts) to all structurally similar systems.</w:t>
      </w:r>
    </w:p>
    <w:p w14:paraId="713A6E72" w14:textId="77777777" w:rsidR="00AA569B" w:rsidRDefault="00AA569B" w:rsidP="00AA569B">
      <w:pPr>
        <w:spacing w:after="0"/>
      </w:pPr>
      <w:r>
        <w:t>Well-Supported Points:</w:t>
      </w:r>
    </w:p>
    <w:p w14:paraId="69AC0BD7" w14:textId="77777777" w:rsidR="00AA569B" w:rsidRDefault="00AA569B" w:rsidP="00AA569B">
      <w:pPr>
        <w:spacing w:after="0"/>
      </w:pPr>
      <w:r>
        <w:t>Biological systems are stunningly complex and information-rich.</w:t>
      </w:r>
    </w:p>
    <w:p w14:paraId="084F1DD6" w14:textId="77777777" w:rsidR="00AA569B" w:rsidRDefault="00AA569B" w:rsidP="00AA569B">
      <w:pPr>
        <w:spacing w:after="0"/>
      </w:pPr>
      <w:r>
        <w:t>Humans commonly infer design from certain patterns of complexity.</w:t>
      </w:r>
    </w:p>
    <w:p w14:paraId="5E384F57" w14:textId="77777777" w:rsidR="00AA569B" w:rsidRDefault="00AA569B" w:rsidP="00AA569B">
      <w:pPr>
        <w:spacing w:after="0"/>
      </w:pPr>
      <w:r>
        <w:t>Some evolutionary questions remain open and actively researched.</w:t>
      </w:r>
    </w:p>
    <w:p w14:paraId="3148AA14" w14:textId="77777777" w:rsidR="00AA569B" w:rsidRDefault="00AA569B" w:rsidP="00AA569B">
      <w:pPr>
        <w:spacing w:after="0"/>
      </w:pPr>
      <w:r>
        <w:t>Evidence Still Needed:</w:t>
      </w:r>
    </w:p>
    <w:p w14:paraId="4BB18334" w14:textId="77777777" w:rsidR="00AA569B" w:rsidRDefault="00AA569B" w:rsidP="00AA569B">
      <w:pPr>
        <w:spacing w:after="0"/>
      </w:pPr>
      <w:r>
        <w:t>Clear, independent markers of design that can reliably distinguish designed vs. non-designed systems beyond “we don’t know the natural mechanism.”</w:t>
      </w:r>
    </w:p>
    <w:p w14:paraId="740335BC" w14:textId="77777777" w:rsidR="00AA569B" w:rsidRDefault="00AA569B" w:rsidP="00AA569B">
      <w:pPr>
        <w:spacing w:after="0"/>
      </w:pPr>
      <w:r>
        <w:t>Either:</w:t>
      </w:r>
    </w:p>
    <w:p w14:paraId="3A3150F4" w14:textId="77777777" w:rsidR="00AA569B" w:rsidRDefault="00AA569B" w:rsidP="00AA569B">
      <w:pPr>
        <w:spacing w:after="0"/>
      </w:pPr>
      <w:r>
        <w:t>More decisive failures of naturalistic explanations, or</w:t>
      </w:r>
    </w:p>
    <w:p w14:paraId="10FB6A99" w14:textId="77777777" w:rsidR="00AA569B" w:rsidRDefault="00AA569B" w:rsidP="00AA569B">
      <w:pPr>
        <w:spacing w:after="0"/>
      </w:pPr>
      <w:r>
        <w:t>Positive, predictive successes of design-based models.</w:t>
      </w:r>
    </w:p>
    <w:p w14:paraId="18352DC6" w14:textId="77777777" w:rsidR="00AA569B" w:rsidRDefault="00AA569B" w:rsidP="00AA569B">
      <w:pPr>
        <w:spacing w:after="0"/>
      </w:pPr>
      <w:r>
        <w:t>Clarity and Coherence:</w:t>
      </w:r>
    </w:p>
    <w:p w14:paraId="4B29D5A1" w14:textId="77777777" w:rsidR="00AA569B" w:rsidRDefault="00AA569B" w:rsidP="00AA569B">
      <w:pPr>
        <w:spacing w:after="0"/>
      </w:pPr>
      <w:r>
        <w:t>In its best, steelmanned form, the ID argument is coherent and structured.</w:t>
      </w:r>
    </w:p>
    <w:p w14:paraId="1EF54D05" w14:textId="77777777" w:rsidR="00AA569B" w:rsidRDefault="00AA569B" w:rsidP="00AA569B">
      <w:pPr>
        <w:spacing w:after="0"/>
      </w:pPr>
      <w:r>
        <w:t>However, public presentations often blur scientific, philosophical, and theological levels, which can reduce clarity.</w:t>
      </w:r>
    </w:p>
    <w:p w14:paraId="43986FE4" w14:textId="77777777" w:rsidR="00AA569B" w:rsidRDefault="00AA569B" w:rsidP="00AA569B">
      <w:pPr>
        <w:spacing w:after="0"/>
      </w:pPr>
    </w:p>
    <w:p w14:paraId="4A0944B6" w14:textId="2BFA989B" w:rsidR="00AA569B" w:rsidRDefault="00AA569B" w:rsidP="00AA569B">
      <w:pPr>
        <w:spacing w:after="0"/>
      </w:pPr>
      <w:r>
        <w:t>STEP 13</w:t>
      </w:r>
      <w:r w:rsidR="00EA0A8A">
        <w:t xml:space="preserve"> - </w:t>
      </w:r>
      <w:r>
        <w:t>FINAL VERDICT (Pass / Partial Pass / Fail)</w:t>
      </w:r>
    </w:p>
    <w:p w14:paraId="609DCD83" w14:textId="77777777" w:rsidR="00AA569B" w:rsidRDefault="00AA569B" w:rsidP="00AA569B">
      <w:pPr>
        <w:spacing w:after="0"/>
      </w:pPr>
      <w:r>
        <w:lastRenderedPageBreak/>
        <w:t>13A. Verdict</w:t>
      </w:r>
    </w:p>
    <w:p w14:paraId="20E1FACD" w14:textId="77777777" w:rsidR="00AA569B" w:rsidRDefault="00AA569B" w:rsidP="00AA569B">
      <w:pPr>
        <w:spacing w:after="0"/>
      </w:pPr>
      <w:r>
        <w:t>For Intelligent Design as a philosophical explanation of the diversity of life (not as a strict scientific theory), under this analysis:</w:t>
      </w:r>
    </w:p>
    <w:p w14:paraId="185F46A5" w14:textId="77777777" w:rsidR="00AA569B" w:rsidRDefault="00AA569B" w:rsidP="00AA569B">
      <w:pPr>
        <w:spacing w:after="0"/>
      </w:pPr>
      <w:r>
        <w:t>Verdict: Partial Pass</w:t>
      </w:r>
    </w:p>
    <w:p w14:paraId="1A25D5F3" w14:textId="77777777" w:rsidR="00AA569B" w:rsidRDefault="00AA569B" w:rsidP="00AA569B">
      <w:pPr>
        <w:spacing w:after="0"/>
      </w:pPr>
      <w:r>
        <w:t>13B. Justification</w:t>
      </w:r>
    </w:p>
    <w:p w14:paraId="388D92FC" w14:textId="77777777" w:rsidR="00AA569B" w:rsidRDefault="00AA569B" w:rsidP="00AA569B">
      <w:pPr>
        <w:spacing w:after="0"/>
      </w:pPr>
      <w:r>
        <w:t>Validity:</w:t>
      </w:r>
    </w:p>
    <w:p w14:paraId="2A4CA0DE" w14:textId="77777777" w:rsidR="00AA569B" w:rsidRDefault="00AA569B" w:rsidP="00AA569B">
      <w:pPr>
        <w:spacing w:after="0"/>
      </w:pPr>
      <w:r>
        <w:t>As an abductive argument, the structure is reasonably valid: if we accept its key premises and methodological principles, the conclusion follows as a permissible explanatory option.</w:t>
      </w:r>
    </w:p>
    <w:p w14:paraId="58C43DE3" w14:textId="77777777" w:rsidR="00AA569B" w:rsidRDefault="00AA569B" w:rsidP="00AA569B">
      <w:pPr>
        <w:spacing w:after="0"/>
      </w:pPr>
      <w:r>
        <w:t>Soundness:</w:t>
      </w:r>
    </w:p>
    <w:p w14:paraId="7B87141D" w14:textId="77777777" w:rsidR="00AA569B" w:rsidRDefault="00AA569B" w:rsidP="00AA569B">
      <w:pPr>
        <w:spacing w:after="0"/>
      </w:pPr>
      <w:r>
        <w:t>Several central premises (especially about the insufficiency of natural mechanisms and the strength of analogy) are disputed and not clearly established.</w:t>
      </w:r>
    </w:p>
    <w:p w14:paraId="081B96E6" w14:textId="77777777" w:rsidR="00AA569B" w:rsidRDefault="00AA569B" w:rsidP="00AA569B">
      <w:pPr>
        <w:spacing w:after="0"/>
      </w:pPr>
      <w:r>
        <w:t>Therefore, the argument is not fully sound in its strong form.</w:t>
      </w:r>
    </w:p>
    <w:p w14:paraId="25789A7F" w14:textId="77777777" w:rsidR="00AA569B" w:rsidRDefault="00AA569B" w:rsidP="00AA569B">
      <w:pPr>
        <w:spacing w:after="0"/>
      </w:pPr>
      <w:r>
        <w:t>Premise Reliability:</w:t>
      </w:r>
    </w:p>
    <w:p w14:paraId="1ECBC2AB" w14:textId="77777777" w:rsidR="00AA569B" w:rsidRDefault="00AA569B" w:rsidP="00AA569B">
      <w:pPr>
        <w:spacing w:after="0"/>
      </w:pPr>
      <w:r>
        <w:t>Some premises (complexity of life, possibility of a designer) are plausible.</w:t>
      </w:r>
    </w:p>
    <w:p w14:paraId="09F7ED5F" w14:textId="77777777" w:rsidR="00AA569B" w:rsidRDefault="00AA569B" w:rsidP="00AA569B">
      <w:pPr>
        <w:spacing w:after="0"/>
      </w:pPr>
      <w:r>
        <w:t>Others (no adequate natural mechanisms; strong probability claims) are speculative or overstated.</w:t>
      </w:r>
    </w:p>
    <w:p w14:paraId="075A016C" w14:textId="77777777" w:rsidR="00AA569B" w:rsidRDefault="00AA569B" w:rsidP="00AA569B">
      <w:pPr>
        <w:spacing w:after="0"/>
      </w:pPr>
      <w:r>
        <w:t>Inferential Strength:</w:t>
      </w:r>
    </w:p>
    <w:p w14:paraId="22F550A5" w14:textId="77777777" w:rsidR="00AA569B" w:rsidRDefault="00AA569B" w:rsidP="00AA569B">
      <w:pPr>
        <w:spacing w:after="0"/>
      </w:pPr>
      <w:r>
        <w:t>Strong “best or only explanation” claims are not justified by current evidence.</w:t>
      </w:r>
    </w:p>
    <w:p w14:paraId="38239D90" w14:textId="77777777" w:rsidR="00AA569B" w:rsidRDefault="00AA569B" w:rsidP="00AA569B">
      <w:pPr>
        <w:spacing w:after="0"/>
      </w:pPr>
      <w:r>
        <w:t>Weaker claims that design is a live philosophical possibility are more defensible.</w:t>
      </w:r>
    </w:p>
    <w:p w14:paraId="49606C10" w14:textId="77777777" w:rsidR="00AA569B" w:rsidRDefault="00AA569B" w:rsidP="00AA569B">
      <w:pPr>
        <w:spacing w:after="0"/>
      </w:pPr>
      <w:r>
        <w:t>Fatal Flaws:</w:t>
      </w:r>
    </w:p>
    <w:p w14:paraId="131E77FC" w14:textId="77777777" w:rsidR="00AA569B" w:rsidRDefault="00AA569B" w:rsidP="00AA569B">
      <w:pPr>
        <w:spacing w:after="0"/>
      </w:pPr>
      <w:r>
        <w:t>The potentially fatal flaw of the strong argument is its dependence on gaps in current knowledge and its tendency toward false dichotomy.</w:t>
      </w:r>
    </w:p>
    <w:p w14:paraId="12EDADAE" w14:textId="77777777" w:rsidR="00AA569B" w:rsidRDefault="00AA569B" w:rsidP="00AA569B">
      <w:pPr>
        <w:spacing w:after="0"/>
      </w:pPr>
      <w:r>
        <w:t>What must be shown for full success:</w:t>
      </w:r>
    </w:p>
    <w:p w14:paraId="432CA95A" w14:textId="77777777" w:rsidR="00AA569B" w:rsidRDefault="00AA569B" w:rsidP="00AA569B">
      <w:pPr>
        <w:spacing w:after="0"/>
      </w:pPr>
      <w:r>
        <w:t>Either:</w:t>
      </w:r>
    </w:p>
    <w:p w14:paraId="2369C3EE" w14:textId="77777777" w:rsidR="00AA569B" w:rsidRDefault="00AA569B" w:rsidP="00AA569B">
      <w:pPr>
        <w:spacing w:after="0"/>
      </w:pPr>
      <w:r>
        <w:t>Clear, robust evidence that natural mechanisms cannot, even in principle, account for specific biological features.</w:t>
      </w:r>
    </w:p>
    <w:p w14:paraId="2B8E39F5" w14:textId="77777777" w:rsidR="00AA569B" w:rsidRDefault="00AA569B" w:rsidP="00AA569B">
      <w:pPr>
        <w:spacing w:after="0"/>
      </w:pPr>
      <w:r>
        <w:t>And/or independent, testable evidence for a designer (predictive models, novel empirical confirmations) that goes beyond re-labeling unexplained complexity.</w:t>
      </w:r>
    </w:p>
    <w:p w14:paraId="0A524433" w14:textId="77777777" w:rsidR="00AA569B" w:rsidRDefault="00AA569B" w:rsidP="00AA569B">
      <w:pPr>
        <w:spacing w:after="0"/>
      </w:pPr>
    </w:p>
    <w:p w14:paraId="110F03FD" w14:textId="44897AB1" w:rsidR="00AA569B" w:rsidRDefault="00AA569B" w:rsidP="00AA569B">
      <w:pPr>
        <w:spacing w:after="0"/>
      </w:pPr>
      <w:r>
        <w:t>STEP 14</w:t>
      </w:r>
      <w:r w:rsidR="00EA0A8A">
        <w:t xml:space="preserve"> - </w:t>
      </w:r>
      <w:r>
        <w:t>META-ANALYSIS &amp; FINAL RESTATEMENT</w:t>
      </w:r>
    </w:p>
    <w:p w14:paraId="0818C1E0" w14:textId="77777777" w:rsidR="00AA569B" w:rsidRDefault="00AA569B" w:rsidP="00AA569B">
      <w:pPr>
        <w:spacing w:after="0"/>
      </w:pPr>
      <w:r>
        <w:t>14A. Meta-Analysis</w:t>
      </w:r>
    </w:p>
    <w:p w14:paraId="38D2745C" w14:textId="77777777" w:rsidR="00AA569B" w:rsidRDefault="00AA569B" w:rsidP="00AA569B">
      <w:pPr>
        <w:spacing w:after="0"/>
      </w:pPr>
      <w:r>
        <w:t>How the argument succeeded:</w:t>
      </w:r>
    </w:p>
    <w:p w14:paraId="7CC6B9EC" w14:textId="77777777" w:rsidR="00AA569B" w:rsidRDefault="00AA569B" w:rsidP="00AA569B">
      <w:pPr>
        <w:spacing w:after="0"/>
      </w:pPr>
      <w:r>
        <w:t>It successfully draws attention to important philosophical questions about explanation, probability, and teleology.</w:t>
      </w:r>
    </w:p>
    <w:p w14:paraId="6ED77E07" w14:textId="77777777" w:rsidR="00AA569B" w:rsidRDefault="00AA569B" w:rsidP="00AA569B">
      <w:pPr>
        <w:spacing w:after="0"/>
      </w:pPr>
      <w:r>
        <w:t>It offers a structured, coherent abductive case when stated carefully and charitably.</w:t>
      </w:r>
    </w:p>
    <w:p w14:paraId="5C0AD6F1" w14:textId="77777777" w:rsidR="00AA569B" w:rsidRDefault="00AA569B" w:rsidP="00AA569B">
      <w:pPr>
        <w:spacing w:after="0"/>
      </w:pPr>
      <w:r>
        <w:t>How the argument failed (in strong form):</w:t>
      </w:r>
    </w:p>
    <w:p w14:paraId="26E4B3E5" w14:textId="77777777" w:rsidR="00AA569B" w:rsidRDefault="00AA569B" w:rsidP="00AA569B">
      <w:pPr>
        <w:spacing w:after="0"/>
      </w:pPr>
      <w:r>
        <w:lastRenderedPageBreak/>
        <w:t>It relies too heavily on current scientific limitations and may over-extend analogies from artifact design.</w:t>
      </w:r>
    </w:p>
    <w:p w14:paraId="2ED61196" w14:textId="77777777" w:rsidR="00AA569B" w:rsidRDefault="00AA569B" w:rsidP="00AA569B">
      <w:pPr>
        <w:spacing w:after="0"/>
      </w:pPr>
      <w:r>
        <w:t>It doesn’t adequately address the need for independent evidence of the designer or a specified mechanism.</w:t>
      </w:r>
    </w:p>
    <w:p w14:paraId="656D8693" w14:textId="77777777" w:rsidR="00AA569B" w:rsidRDefault="00AA569B" w:rsidP="00AA569B">
      <w:pPr>
        <w:spacing w:after="0"/>
      </w:pPr>
      <w:r>
        <w:t>Bias mitigation:</w:t>
      </w:r>
    </w:p>
    <w:p w14:paraId="35D0A280" w14:textId="77777777" w:rsidR="00AA569B" w:rsidRDefault="00AA569B" w:rsidP="00AA569B">
      <w:pPr>
        <w:spacing w:after="0"/>
      </w:pPr>
      <w:r>
        <w:t>I treated ID as a serious philosophical position, noted its strengths, and only then examined weaknesses and fallacies.</w:t>
      </w:r>
    </w:p>
    <w:p w14:paraId="1FF6CDF6" w14:textId="77777777" w:rsidR="00AA569B" w:rsidRDefault="00AA569B" w:rsidP="00AA569B">
      <w:pPr>
        <w:spacing w:after="0"/>
      </w:pPr>
      <w:r>
        <w:t>I also acknowledged multiple alternative interpretations of the same data, not just the mainstream scientific one.</w:t>
      </w:r>
    </w:p>
    <w:p w14:paraId="5A481874" w14:textId="77777777" w:rsidR="00AA569B" w:rsidRDefault="00AA569B" w:rsidP="00AA569B">
      <w:pPr>
        <w:spacing w:after="0"/>
      </w:pPr>
      <w:r>
        <w:t>Role of definitions and assumptions:</w:t>
      </w:r>
    </w:p>
    <w:p w14:paraId="1ADEFBED" w14:textId="77777777" w:rsidR="00AA569B" w:rsidRDefault="00AA569B" w:rsidP="00AA569B">
      <w:pPr>
        <w:spacing w:after="0"/>
      </w:pPr>
      <w:r>
        <w:t>Much turns on how we define “complexity,” “specified complexity,” “best explanation,” and “unguided process.”</w:t>
      </w:r>
    </w:p>
    <w:p w14:paraId="77736825" w14:textId="77777777" w:rsidR="00AA569B" w:rsidRDefault="00AA569B" w:rsidP="00AA569B">
      <w:pPr>
        <w:spacing w:after="0"/>
      </w:pPr>
      <w:r>
        <w:t>If we sharpen these definitions and clarify assumptions (e.g., about probability, about independence of evidence), the argument’s status can change significantly.</w:t>
      </w:r>
    </w:p>
    <w:p w14:paraId="216F445C" w14:textId="77777777" w:rsidR="00AA569B" w:rsidRDefault="00AA569B" w:rsidP="00AA569B">
      <w:pPr>
        <w:spacing w:after="0"/>
      </w:pPr>
      <w:r>
        <w:t>14B. Final Restatement (Best, Most Honest Conclusion)</w:t>
      </w:r>
    </w:p>
    <w:p w14:paraId="449E4D12" w14:textId="77777777" w:rsidR="00AA569B" w:rsidRDefault="00AA569B" w:rsidP="00AA569B">
      <w:pPr>
        <w:spacing w:after="0"/>
      </w:pPr>
      <w:r>
        <w:t>Carefully qualified conclusion (interpretation):</w:t>
      </w:r>
    </w:p>
    <w:p w14:paraId="07FF889B" w14:textId="77777777" w:rsidR="00AA569B" w:rsidRDefault="00AA569B" w:rsidP="00AA569B">
      <w:pPr>
        <w:spacing w:after="0"/>
      </w:pPr>
      <w:r>
        <w:t>Intelligent Design, understood as the claim that an intelligent cause may underlie some aspects of biological complexity and diversity, can be formulated as a coherent philosophical hypothesis using familiar forms of abductive reasoning and analogies from known cases of design. However, in its strong form, which asserts that design is the best or only adequate explanation for the diversity of life and that unguided evolutionary mechanisms are largely incapable, the argument does not presently meet the burden of proof, relies significantly on gaps in current scientific understanding, and does not provide independent evidence for the designer. In its more modest form, ID remains a logically possible and philosophically discussable perspective on life’s diversity, but it is not, on current evidence, a compelling or dominant explanatory framework when compared with well-supported evolutionary accounts.</w:t>
      </w:r>
    </w:p>
    <w:p w14:paraId="71284659" w14:textId="77777777" w:rsidR="00AA569B" w:rsidRDefault="00AA569B" w:rsidP="00AA569B">
      <w:pPr>
        <w:pStyle w:val="Heading3"/>
        <w:spacing w:before="0" w:after="0"/>
      </w:pPr>
      <w:bookmarkStart w:id="283" w:name="_Toc215172101"/>
      <w:r>
        <w:t>Gemini</w:t>
      </w:r>
      <w:bookmarkEnd w:id="283"/>
    </w:p>
    <w:p w14:paraId="311FAC55" w14:textId="77777777" w:rsidR="00AA569B" w:rsidRDefault="00AA569B" w:rsidP="00AA569B">
      <w:pPr>
        <w:spacing w:after="0"/>
      </w:pPr>
      <w:r>
        <w:rPr>
          <w:b/>
        </w:rPr>
        <w:t>8-Step Response:</w:t>
      </w:r>
    </w:p>
    <w:p w14:paraId="27231737" w14:textId="77777777" w:rsidR="00AA569B" w:rsidRDefault="00AA569B" w:rsidP="00AA569B">
      <w:pPr>
        <w:spacing w:after="0"/>
      </w:pPr>
      <w:r>
        <w:t>This analysis evaluates Intelligent Design (ID) strictly as a philosophical argument regarding the origins of biological diversity. It separates scientific consensus from logical structure to assess the robustness of the reasoning.</w:t>
      </w:r>
    </w:p>
    <w:p w14:paraId="083E66C3" w14:textId="77777777" w:rsidR="00AA569B" w:rsidRDefault="00AA569B" w:rsidP="00AA569B">
      <w:pPr>
        <w:spacing w:after="0"/>
      </w:pPr>
    </w:p>
    <w:p w14:paraId="5CF8E8C8" w14:textId="25B6FFD9" w:rsidR="00AA569B" w:rsidRDefault="00AA569B" w:rsidP="00AA569B">
      <w:pPr>
        <w:spacing w:after="0"/>
      </w:pPr>
      <w:r>
        <w:t>Step 1</w:t>
      </w:r>
      <w:r w:rsidR="00EA0A8A">
        <w:t xml:space="preserve"> - </w:t>
      </w:r>
      <w:r>
        <w:t>Identify the Structure</w:t>
      </w:r>
    </w:p>
    <w:p w14:paraId="5407255C" w14:textId="77777777" w:rsidR="00AA569B" w:rsidRDefault="00AA569B" w:rsidP="00AA569B">
      <w:pPr>
        <w:spacing w:after="0"/>
      </w:pPr>
      <w:r>
        <w:t>Premises</w:t>
      </w:r>
    </w:p>
    <w:p w14:paraId="3131190F" w14:textId="77777777" w:rsidR="00AA569B" w:rsidRDefault="00AA569B" w:rsidP="00AA569B">
      <w:pPr>
        <w:spacing w:after="0"/>
      </w:pPr>
      <w:r>
        <w:t xml:space="preserve">The Observation: Biological systems exhibit high levels of complexity, specifically "specified complexity" (complex patterns that match an independent pattern) and </w:t>
      </w:r>
      <w:r>
        <w:lastRenderedPageBreak/>
        <w:t>"irreducible complexity" (systems where removing one part causes total functional failure).</w:t>
      </w:r>
    </w:p>
    <w:p w14:paraId="439B17BC" w14:textId="77777777" w:rsidR="00AA569B" w:rsidRDefault="00AA569B" w:rsidP="00AA569B">
      <w:pPr>
        <w:spacing w:after="0"/>
      </w:pPr>
      <w:r>
        <w:t>The Analogy: In our uniform human experience, systems with specified or irreducible complexity (e.g., watches, computer code, engines) are invariably the result of an intelligent agent.</w:t>
      </w:r>
    </w:p>
    <w:p w14:paraId="2FEA657C" w14:textId="77777777" w:rsidR="00AA569B" w:rsidRDefault="00AA569B" w:rsidP="00AA569B">
      <w:pPr>
        <w:spacing w:after="0"/>
      </w:pPr>
      <w:r>
        <w:t>The Negative Constraint: Unguided natural processes (such as random mutation and natural selection) function by gradual, step-by-step modifications and cannot generate irreducible complexity because intermediate steps would be non-functional.</w:t>
      </w:r>
    </w:p>
    <w:p w14:paraId="4E4405E3" w14:textId="77777777" w:rsidR="00AA569B" w:rsidRDefault="00AA569B" w:rsidP="00AA569B">
      <w:pPr>
        <w:spacing w:after="0"/>
      </w:pPr>
      <w:r>
        <w:t>The Inference: Therefore, biological complexity is best explained by an intelligent cause rather than an undirected natural process.</w:t>
      </w:r>
    </w:p>
    <w:p w14:paraId="22A2A604" w14:textId="77777777" w:rsidR="00AA569B" w:rsidRDefault="00AA569B" w:rsidP="00AA569B">
      <w:pPr>
        <w:spacing w:after="0"/>
      </w:pPr>
      <w:r>
        <w:t>Conclusion</w:t>
      </w:r>
    </w:p>
    <w:p w14:paraId="54C7A50B" w14:textId="77777777" w:rsidR="00AA569B" w:rsidRDefault="00AA569B" w:rsidP="00AA569B">
      <w:pPr>
        <w:spacing w:after="0"/>
      </w:pPr>
      <w:r>
        <w:t>The diversity and complexity of life are the result of an Intelligent Designer.</w:t>
      </w:r>
    </w:p>
    <w:p w14:paraId="0A137CAD" w14:textId="77777777" w:rsidR="00AA569B" w:rsidRDefault="00AA569B" w:rsidP="00AA569B">
      <w:pPr>
        <w:spacing w:after="0"/>
      </w:pPr>
    </w:p>
    <w:p w14:paraId="28A2BEFB" w14:textId="2A2307B9" w:rsidR="00AA569B" w:rsidRDefault="00AA569B" w:rsidP="00AA569B">
      <w:pPr>
        <w:spacing w:after="0"/>
      </w:pPr>
      <w:r>
        <w:t>Step 2</w:t>
      </w:r>
      <w:r w:rsidR="00EA0A8A">
        <w:t xml:space="preserve"> - </w:t>
      </w:r>
      <w:r>
        <w:t>Hidden Assumptions &amp; Formal Structure</w:t>
      </w:r>
    </w:p>
    <w:p w14:paraId="06857DA0" w14:textId="77777777" w:rsidR="00AA569B" w:rsidRDefault="00AA569B" w:rsidP="00AA569B">
      <w:pPr>
        <w:spacing w:after="0"/>
      </w:pPr>
      <w:r>
        <w:t>Hidden Assumptions</w:t>
      </w:r>
    </w:p>
    <w:p w14:paraId="4A311FD1" w14:textId="77777777" w:rsidR="00AA569B" w:rsidRDefault="00AA569B" w:rsidP="00AA569B">
      <w:pPr>
        <w:spacing w:after="0"/>
      </w:pPr>
      <w:r>
        <w:t>Assumption of Comprehensiveness (False Dichotomy): Assumes that the only two options are "Neo-Darwinian Evolution" or "Intelligent Design." It ignores other possibilities like self-organization, complexity theory, or unknown natural laws.</w:t>
      </w:r>
    </w:p>
    <w:p w14:paraId="599E73B5" w14:textId="77777777" w:rsidR="00AA569B" w:rsidRDefault="00AA569B" w:rsidP="00AA569B">
      <w:pPr>
        <w:spacing w:after="0"/>
      </w:pPr>
      <w:r>
        <w:t>The Analogical Bridge: Assumes that biological "machines" (like the bacterial flagellum) are sufficiently similar to human-made machines that the same rules of causation apply.</w:t>
      </w:r>
    </w:p>
    <w:p w14:paraId="2EC9DE57" w14:textId="77777777" w:rsidR="00AA569B" w:rsidRDefault="00AA569B" w:rsidP="00AA569B">
      <w:pPr>
        <w:spacing w:after="0"/>
      </w:pPr>
      <w:r>
        <w:t>Static Functionality: Assumes that the current function of a biological part was its only function throughout history (ignoring exaptation/co-option).</w:t>
      </w:r>
    </w:p>
    <w:p w14:paraId="1163858D" w14:textId="77777777" w:rsidR="00AA569B" w:rsidRDefault="00AA569B" w:rsidP="00AA569B">
      <w:pPr>
        <w:spacing w:after="0"/>
      </w:pPr>
      <w:r>
        <w:t>Epistemic Closure: Assumes that if science cannot currently explain a mechanism ($X$), it is because nature cannot produce $X$, rather than science simply not knowing yet.</w:t>
      </w:r>
    </w:p>
    <w:p w14:paraId="320732D0" w14:textId="77777777" w:rsidR="00AA569B" w:rsidRDefault="00AA569B" w:rsidP="00AA569B">
      <w:pPr>
        <w:spacing w:after="0"/>
      </w:pPr>
      <w:r>
        <w:t>Formal Logical Structure</w:t>
      </w:r>
    </w:p>
    <w:p w14:paraId="59351F11" w14:textId="77777777" w:rsidR="00AA569B" w:rsidRDefault="00AA569B" w:rsidP="00AA569B">
      <w:pPr>
        <w:spacing w:after="0"/>
      </w:pPr>
      <w:r>
        <w:t>P1: Phenomenon $E$ (Biological Complexity) exists.</w:t>
      </w:r>
    </w:p>
    <w:p w14:paraId="65F5B048" w14:textId="77777777" w:rsidR="00AA569B" w:rsidRDefault="00AA569B" w:rsidP="00AA569B">
      <w:pPr>
        <w:spacing w:after="0"/>
      </w:pPr>
      <w:r>
        <w:t>P2: Naturalism ($N$) fails to explain $E$ ($N \nrightarrow E$).</w:t>
      </w:r>
    </w:p>
    <w:p w14:paraId="1D78A395" w14:textId="77777777" w:rsidR="00AA569B" w:rsidRDefault="00AA569B" w:rsidP="00AA569B">
      <w:pPr>
        <w:spacing w:after="0"/>
      </w:pPr>
      <w:r>
        <w:t>P3: Intelligent Agency ($A$) is known to produce effects similar to $E$ ($A \to E$).</w:t>
      </w:r>
    </w:p>
    <w:p w14:paraId="38285469" w14:textId="77777777" w:rsidR="00AA569B" w:rsidRDefault="00AA569B" w:rsidP="00AA569B">
      <w:pPr>
        <w:spacing w:after="0"/>
      </w:pPr>
      <w:r>
        <w:t>Intermediate Step: By Inference to the Best Explanation (IBE), $A$ is the superior hypothesis to $N$.</w:t>
      </w:r>
    </w:p>
    <w:p w14:paraId="7E3B0C58" w14:textId="77777777" w:rsidR="00AA569B" w:rsidRDefault="00AA569B" w:rsidP="00AA569B">
      <w:pPr>
        <w:spacing w:after="0"/>
      </w:pPr>
      <w:r>
        <w:t>Conclusion: $A$ is the cause of $E$.</w:t>
      </w:r>
    </w:p>
    <w:p w14:paraId="3A5581C2" w14:textId="77777777" w:rsidR="00AA569B" w:rsidRDefault="00AA569B" w:rsidP="00AA569B">
      <w:pPr>
        <w:spacing w:after="0"/>
      </w:pPr>
    </w:p>
    <w:p w14:paraId="7D5FB7A1" w14:textId="293E048D" w:rsidR="00AA569B" w:rsidRDefault="00AA569B" w:rsidP="00AA569B">
      <w:pPr>
        <w:spacing w:after="0"/>
      </w:pPr>
      <w:r>
        <w:t>Step 3</w:t>
      </w:r>
      <w:r w:rsidR="00EA0A8A">
        <w:t xml:space="preserve"> - </w:t>
      </w:r>
      <w:r>
        <w:t>Test Validity and Soundness</w:t>
      </w:r>
    </w:p>
    <w:p w14:paraId="5C14989E" w14:textId="77777777" w:rsidR="00AA569B" w:rsidRDefault="00AA569B" w:rsidP="00AA569B">
      <w:pPr>
        <w:spacing w:after="0"/>
      </w:pPr>
      <w:r>
        <w:t>Validity</w:t>
      </w:r>
    </w:p>
    <w:p w14:paraId="1D2FCC6D" w14:textId="77777777" w:rsidR="00AA569B" w:rsidRDefault="00AA569B" w:rsidP="00AA569B">
      <w:pPr>
        <w:spacing w:after="0"/>
      </w:pPr>
      <w:r>
        <w:lastRenderedPageBreak/>
        <w:t>Valid. If biological systems truly cannot be produced by natural means (P2 is true) and truly resemble artifacts that only minds create (P3 is true), the conclusion follows logically via abductive reasoning.</w:t>
      </w:r>
    </w:p>
    <w:p w14:paraId="4DC24212" w14:textId="77777777" w:rsidR="00AA569B" w:rsidRDefault="00AA569B" w:rsidP="00AA569B">
      <w:pPr>
        <w:spacing w:after="0"/>
      </w:pPr>
      <w:r>
        <w:t>Soundness (Evaluating the Premises)</w:t>
      </w:r>
    </w:p>
    <w:p w14:paraId="306D8987" w14:textId="77777777" w:rsidR="00AA569B" w:rsidRDefault="00AA569B" w:rsidP="00AA569B">
      <w:pPr>
        <w:spacing w:after="0"/>
      </w:pPr>
      <w:r>
        <w:t>Premise 1 (Complexity exists): Empirical Claim. Undisputed.</w:t>
      </w:r>
    </w:p>
    <w:p w14:paraId="7541C37A" w14:textId="77777777" w:rsidR="00AA569B" w:rsidRDefault="00AA569B" w:rsidP="00AA569B">
      <w:pPr>
        <w:spacing w:after="0"/>
      </w:pPr>
    </w:p>
    <w:p w14:paraId="76F50B70" w14:textId="77777777" w:rsidR="00AA569B" w:rsidRDefault="00AA569B" w:rsidP="00AA569B">
      <w:pPr>
        <w:spacing w:after="0"/>
      </w:pPr>
      <w:r>
        <w:t>Shutterstock</w:t>
      </w:r>
    </w:p>
    <w:p w14:paraId="31C4CC16" w14:textId="77777777" w:rsidR="00AA569B" w:rsidRDefault="00AA569B" w:rsidP="00AA569B">
      <w:pPr>
        <w:spacing w:after="0"/>
      </w:pPr>
      <w:r>
        <w:t>Explore</w:t>
      </w:r>
    </w:p>
    <w:p w14:paraId="65D64055" w14:textId="77777777" w:rsidR="00AA569B" w:rsidRDefault="00AA569B" w:rsidP="00AA569B">
      <w:pPr>
        <w:spacing w:after="0"/>
      </w:pPr>
      <w:r>
        <w:t>Premise 2 (Nature cannot do it): Empirical/Scientific Claim. Disputed. Mainstream biology argues that "irreducible" systems can evolve via exaptation (parts serving different functions before being combined). This premise relies on proving a negative.</w:t>
      </w:r>
    </w:p>
    <w:p w14:paraId="676EDCA3" w14:textId="77777777" w:rsidR="00AA569B" w:rsidRDefault="00AA569B" w:rsidP="00AA569B">
      <w:pPr>
        <w:spacing w:after="0"/>
      </w:pPr>
      <w:r>
        <w:t>Premise 3 (Only agents produce this complexity): Philosophical/Inductive Claim. Uncertain. While we know humans create code, we do not have a sample size of "universes without designers" to compare against. We also see complex crystals and weather patterns form without agency.</w:t>
      </w:r>
    </w:p>
    <w:p w14:paraId="2313384D" w14:textId="77777777" w:rsidR="00AA569B" w:rsidRDefault="00AA569B" w:rsidP="00AA569B">
      <w:pPr>
        <w:spacing w:after="0"/>
      </w:pPr>
      <w:r>
        <w:t>Premise 4 (Inference to Design): Metaphysical Claim. Disputed. This assumes that natural explanations must be exhausted before invoking a non-natural one, but ID often declares them exhausted prematurely.</w:t>
      </w:r>
    </w:p>
    <w:p w14:paraId="3363A8B5" w14:textId="77777777" w:rsidR="00AA569B" w:rsidRDefault="00AA569B" w:rsidP="00AA569B">
      <w:pPr>
        <w:spacing w:after="0"/>
      </w:pPr>
    </w:p>
    <w:p w14:paraId="114BED37" w14:textId="24F5F107" w:rsidR="00AA569B" w:rsidRDefault="00AA569B" w:rsidP="00AA569B">
      <w:pPr>
        <w:spacing w:after="0"/>
      </w:pPr>
      <w:r>
        <w:t>Step 4</w:t>
      </w:r>
      <w:r w:rsidR="00EA0A8A">
        <w:t xml:space="preserve"> - </w:t>
      </w:r>
      <w:r>
        <w:t>Clarify Concepts &amp; Methods</w:t>
      </w:r>
    </w:p>
    <w:p w14:paraId="28D81912" w14:textId="77777777" w:rsidR="00AA569B" w:rsidRDefault="00AA569B" w:rsidP="00AA569B">
      <w:pPr>
        <w:spacing w:after="0"/>
      </w:pPr>
      <w:r>
        <w:t>Definitions</w:t>
      </w:r>
    </w:p>
    <w:p w14:paraId="054682F6" w14:textId="77777777" w:rsidR="00AA569B" w:rsidRDefault="00AA569B" w:rsidP="00AA569B">
      <w:pPr>
        <w:spacing w:after="0"/>
      </w:pPr>
      <w:r>
        <w:t>Irreducible Complexity (Behe): A single system composed of several well-matched, interacting parts that contribute to the basic function, wherein the removal of any one of the parts causes the system to effectively cease functioning.</w:t>
      </w:r>
    </w:p>
    <w:p w14:paraId="7D1ACC6A" w14:textId="77777777" w:rsidR="00AA569B" w:rsidRDefault="00AA569B" w:rsidP="00AA569B">
      <w:pPr>
        <w:spacing w:after="0"/>
      </w:pPr>
      <w:r>
        <w:t>Specified Complexity (Dembski): Information that is both complex (unlikely to occur by chance) and specified (conforms to an independent pattern).</w:t>
      </w:r>
    </w:p>
    <w:p w14:paraId="0820EF6E" w14:textId="77777777" w:rsidR="00AA569B" w:rsidRDefault="00AA569B" w:rsidP="00AA569B">
      <w:pPr>
        <w:spacing w:after="0"/>
      </w:pPr>
      <w:r>
        <w:t>Intelligence: In ID literature, this is often left ambiguous. It implies a conscious, volitional agent but avoids specifying "God" to remain philosophically/scientifically neutral, though the theological implication is clear.</w:t>
      </w:r>
    </w:p>
    <w:p w14:paraId="728DF83E" w14:textId="77777777" w:rsidR="00AA569B" w:rsidRDefault="00AA569B" w:rsidP="00AA569B">
      <w:pPr>
        <w:spacing w:after="0"/>
      </w:pPr>
      <w:r>
        <w:t>Methodology</w:t>
      </w:r>
    </w:p>
    <w:p w14:paraId="4B7965F3" w14:textId="77777777" w:rsidR="00AA569B" w:rsidRDefault="00AA569B" w:rsidP="00AA569B">
      <w:pPr>
        <w:spacing w:after="0"/>
      </w:pPr>
      <w:r>
        <w:t>Inference to the Best Explanation (Abductive Reasoning): ID compares two hypotheses and claims one has greater explanatory power.</w:t>
      </w:r>
    </w:p>
    <w:p w14:paraId="0B48E5D6" w14:textId="77777777" w:rsidR="00AA569B" w:rsidRDefault="00AA569B" w:rsidP="00AA569B">
      <w:pPr>
        <w:spacing w:after="0"/>
      </w:pPr>
      <w:r>
        <w:t>Argument from Analogy: Comparing the genetic code to computer software.</w:t>
      </w:r>
    </w:p>
    <w:p w14:paraId="06A5EBF5" w14:textId="77777777" w:rsidR="00AA569B" w:rsidRDefault="00AA569B" w:rsidP="00AA569B">
      <w:pPr>
        <w:spacing w:after="0"/>
      </w:pPr>
      <w:r>
        <w:t>Negative Argumentation: A significant portion of the method involves finding flaws in evolutionary theory and treating those flaws as evidence for Design.</w:t>
      </w:r>
    </w:p>
    <w:p w14:paraId="2659C5BC" w14:textId="77777777" w:rsidR="00AA569B" w:rsidRDefault="00AA569B" w:rsidP="00AA569B">
      <w:pPr>
        <w:spacing w:after="0"/>
      </w:pPr>
    </w:p>
    <w:p w14:paraId="5D038BD2" w14:textId="60938A7D" w:rsidR="00AA569B" w:rsidRDefault="00AA569B" w:rsidP="00AA569B">
      <w:pPr>
        <w:spacing w:after="0"/>
      </w:pPr>
      <w:r>
        <w:t>Step 5</w:t>
      </w:r>
      <w:r w:rsidR="00EA0A8A">
        <w:t xml:space="preserve"> - </w:t>
      </w:r>
      <w:r>
        <w:t>Stress-Test the Argument</w:t>
      </w:r>
    </w:p>
    <w:p w14:paraId="6C17DEEA" w14:textId="77777777" w:rsidR="00AA569B" w:rsidRDefault="00AA569B" w:rsidP="00AA569B">
      <w:pPr>
        <w:spacing w:after="0"/>
      </w:pPr>
      <w:r>
        <w:lastRenderedPageBreak/>
        <w:t>Counterargument (The Argument from Bad Design)</w:t>
      </w:r>
    </w:p>
    <w:p w14:paraId="6ACF98DD" w14:textId="77777777" w:rsidR="00AA569B" w:rsidRDefault="00AA569B" w:rsidP="00AA569B">
      <w:pPr>
        <w:spacing w:after="0"/>
      </w:pPr>
      <w:r>
        <w:t>If complex biological features imply a designer, then flawed, cruel, or inefficient biological features must also imply a flawed, cruel, or inefficient designer. Examples include the recurrent laryngeal nerve (which takes a detour around the heart to connect the brain to the throat in giraffes) or the human appendix. If the designer is presumed perfect (theological implication), these facts contradict the premise.</w:t>
      </w:r>
    </w:p>
    <w:p w14:paraId="392838D1" w14:textId="77777777" w:rsidR="00AA569B" w:rsidRDefault="00AA569B" w:rsidP="00AA569B">
      <w:pPr>
        <w:spacing w:after="0"/>
      </w:pPr>
      <w:r>
        <w:t>Alternative Interpretations</w:t>
      </w:r>
    </w:p>
    <w:p w14:paraId="57187E5E" w14:textId="77777777" w:rsidR="00AA569B" w:rsidRDefault="00AA569B" w:rsidP="00AA569B">
      <w:pPr>
        <w:spacing w:after="0"/>
      </w:pPr>
      <w:r>
        <w:t>Exaptation/Scaffolding: The "irreducible" system was built using "scaffolding" that was later removed, or parts were borrowed from other systems (e.g., the Type III secretory system suggests a precursor to the flagellum).</w:t>
      </w:r>
    </w:p>
    <w:p w14:paraId="61B4D12F" w14:textId="77777777" w:rsidR="00AA569B" w:rsidRDefault="00AA569B" w:rsidP="00AA569B">
      <w:pPr>
        <w:spacing w:after="0"/>
      </w:pPr>
      <w:r>
        <w:t>The Multiverse/Anthropic Principle: Given enough trials (universes), specified complexity is a statistical inevitability, not a design choice.</w:t>
      </w:r>
    </w:p>
    <w:p w14:paraId="70C9EDA2" w14:textId="77777777" w:rsidR="00AA569B" w:rsidRDefault="00AA569B" w:rsidP="00AA569B">
      <w:pPr>
        <w:spacing w:after="0"/>
      </w:pPr>
      <w:r>
        <w:t>Pantheism/Vitalism: Complexity arises from an inherent life-force within matter, not an external architect.</w:t>
      </w:r>
    </w:p>
    <w:p w14:paraId="0DAE5FD5" w14:textId="77777777" w:rsidR="00AA569B" w:rsidRDefault="00AA569B" w:rsidP="00AA569B">
      <w:pPr>
        <w:spacing w:after="0"/>
      </w:pPr>
      <w:r>
        <w:t>Generalization Test</w:t>
      </w:r>
    </w:p>
    <w:p w14:paraId="759F2B25" w14:textId="77777777" w:rsidR="00AA569B" w:rsidRDefault="00AA569B" w:rsidP="00AA569B">
      <w:pPr>
        <w:spacing w:after="0"/>
      </w:pPr>
      <w:r>
        <w:t>If we apply the "Complexity = Design" filter to a snowflake or a fractal set, we might conclude a snowflake is designed. However, physics explains snowflakes via crystallization laws. This suggests that "complexity" alone is a false positive for "intelligence."</w:t>
      </w:r>
    </w:p>
    <w:p w14:paraId="76471031" w14:textId="77777777" w:rsidR="00AA569B" w:rsidRDefault="00AA569B" w:rsidP="00AA569B">
      <w:pPr>
        <w:spacing w:after="0"/>
      </w:pPr>
    </w:p>
    <w:p w14:paraId="1F451B6B" w14:textId="5C55A4B2" w:rsidR="00AA569B" w:rsidRDefault="00AA569B" w:rsidP="00AA569B">
      <w:pPr>
        <w:spacing w:after="0"/>
      </w:pPr>
      <w:r>
        <w:t>Step 6</w:t>
      </w:r>
      <w:r w:rsidR="00EA0A8A">
        <w:t xml:space="preserve"> - </w:t>
      </w:r>
      <w:r>
        <w:t>Identify Logical Fallacies</w:t>
      </w:r>
    </w:p>
    <w:p w14:paraId="393995D6" w14:textId="77777777" w:rsidR="00AA569B" w:rsidRDefault="00AA569B" w:rsidP="00AA569B">
      <w:pPr>
        <w:spacing w:after="0"/>
      </w:pPr>
      <w:r>
        <w:t>1. Argument from Ignorance (God of the Gaps)</w:t>
      </w:r>
    </w:p>
    <w:p w14:paraId="713614E5" w14:textId="77777777" w:rsidR="00AA569B" w:rsidRDefault="00AA569B" w:rsidP="00AA569B">
      <w:pPr>
        <w:spacing w:after="0"/>
      </w:pPr>
      <w:r>
        <w:t>Where: Premise 2/3.</w:t>
      </w:r>
    </w:p>
    <w:p w14:paraId="42CC9372" w14:textId="77777777" w:rsidR="00AA569B" w:rsidRDefault="00AA569B" w:rsidP="00AA569B">
      <w:pPr>
        <w:spacing w:after="0"/>
      </w:pPr>
      <w:r>
        <w:t>Problem: "Since evolution cannot currently explain mechanism X, it must be false."</w:t>
      </w:r>
    </w:p>
    <w:p w14:paraId="3D4158CD" w14:textId="77777777" w:rsidR="00AA569B" w:rsidRDefault="00AA569B" w:rsidP="00AA569B">
      <w:pPr>
        <w:spacing w:after="0"/>
      </w:pPr>
      <w:r>
        <w:t>Fix: Admitting that "we do not know" is the only logical conclusion to a gap in knowledge, not "therefore, a Designer."</w:t>
      </w:r>
    </w:p>
    <w:p w14:paraId="0EF888E4" w14:textId="77777777" w:rsidR="00AA569B" w:rsidRDefault="00AA569B" w:rsidP="00AA569B">
      <w:pPr>
        <w:spacing w:after="0"/>
      </w:pPr>
      <w:r>
        <w:t>2. False Analogy</w:t>
      </w:r>
    </w:p>
    <w:p w14:paraId="6FA85330" w14:textId="77777777" w:rsidR="00AA569B" w:rsidRDefault="00AA569B" w:rsidP="00AA569B">
      <w:pPr>
        <w:spacing w:after="0"/>
      </w:pPr>
      <w:r>
        <w:t>Where: Comparing DNA to computer code or a watch.</w:t>
      </w:r>
    </w:p>
    <w:p w14:paraId="278C59C4" w14:textId="77777777" w:rsidR="00AA569B" w:rsidRDefault="00AA569B" w:rsidP="00AA569B">
      <w:pPr>
        <w:spacing w:after="0"/>
      </w:pPr>
      <w:r>
        <w:t>Problem: Biological systems replicate, mutate, and suffer selection pressure. Watches and code do not. This fundamental difference breaks the causal link in the analogy.</w:t>
      </w:r>
    </w:p>
    <w:p w14:paraId="4E5C7B76" w14:textId="77777777" w:rsidR="00AA569B" w:rsidRDefault="00AA569B" w:rsidP="00AA569B">
      <w:pPr>
        <w:spacing w:after="0"/>
      </w:pPr>
      <w:r>
        <w:t>Fix: Proof must demonstrate design without relying on mechanical metaphors.</w:t>
      </w:r>
    </w:p>
    <w:p w14:paraId="4CF92DBE" w14:textId="77777777" w:rsidR="00AA569B" w:rsidRDefault="00AA569B" w:rsidP="00AA569B">
      <w:pPr>
        <w:spacing w:after="0"/>
      </w:pPr>
      <w:r>
        <w:t>3. Begging the Question (Circular Reasoning)</w:t>
      </w:r>
    </w:p>
    <w:p w14:paraId="0E5C9DA1" w14:textId="77777777" w:rsidR="00AA569B" w:rsidRDefault="00AA569B" w:rsidP="00AA569B">
      <w:pPr>
        <w:spacing w:after="0"/>
      </w:pPr>
      <w:r>
        <w:t>Where: Determining "Specified Complexity."</w:t>
      </w:r>
    </w:p>
    <w:p w14:paraId="1217E788" w14:textId="77777777" w:rsidR="00AA569B" w:rsidRDefault="00AA569B" w:rsidP="00AA569B">
      <w:pPr>
        <w:spacing w:after="0"/>
      </w:pPr>
      <w:r>
        <w:t>Problem: The criteria for "specification" are often retroactively fitted to the biological feature observed. We paint the bullseye around the arrow after it lands.</w:t>
      </w:r>
    </w:p>
    <w:p w14:paraId="3A1A0F2B" w14:textId="77777777" w:rsidR="00AA569B" w:rsidRDefault="00AA569B" w:rsidP="00AA569B">
      <w:pPr>
        <w:spacing w:after="0"/>
      </w:pPr>
    </w:p>
    <w:p w14:paraId="14C4B865" w14:textId="6F54EEA2" w:rsidR="00AA569B" w:rsidRDefault="00AA569B" w:rsidP="00AA569B">
      <w:pPr>
        <w:spacing w:after="0"/>
      </w:pPr>
      <w:r>
        <w:t>Step 7</w:t>
      </w:r>
      <w:r w:rsidR="00EA0A8A">
        <w:t xml:space="preserve"> - </w:t>
      </w:r>
      <w:r>
        <w:t>Improve the Argument (Steelman)</w:t>
      </w:r>
    </w:p>
    <w:p w14:paraId="59E2B103" w14:textId="77777777" w:rsidR="00AA569B" w:rsidRDefault="00AA569B" w:rsidP="00AA569B">
      <w:pPr>
        <w:spacing w:after="0"/>
      </w:pPr>
      <w:r>
        <w:lastRenderedPageBreak/>
        <w:t>To strengthen the argument, we must move away from attacking evolutionary biology (which has strong empirical support) and focus on the Origin of Information and Fine-Tuning, where naturalistic explanations are currently weakest.</w:t>
      </w:r>
    </w:p>
    <w:p w14:paraId="68ADB460" w14:textId="77777777" w:rsidR="00AA569B" w:rsidRDefault="00AA569B" w:rsidP="00AA569B">
      <w:pPr>
        <w:spacing w:after="0"/>
      </w:pPr>
      <w:r>
        <w:t>Steelmanned Formal Proof</w:t>
      </w:r>
    </w:p>
    <w:p w14:paraId="6AEDC37A" w14:textId="77777777" w:rsidR="00AA569B" w:rsidRDefault="00AA569B" w:rsidP="00AA569B">
      <w:pPr>
        <w:spacing w:after="0"/>
      </w:pPr>
      <w:r>
        <w:t>P1 (Fine-Tuning): The fundamental constants of the universe (gravity, strong nuclear force, etc.) fall within an exceedingly narrow range required for the existence of complex chemistry and life. (Empirically Verified)</w:t>
      </w:r>
    </w:p>
    <w:p w14:paraId="3E712225" w14:textId="77777777" w:rsidR="00AA569B" w:rsidRDefault="00AA569B" w:rsidP="00AA569B">
      <w:pPr>
        <w:spacing w:after="0"/>
      </w:pPr>
      <w:r>
        <w:t>P2 (Information Problem): The origin of the first self-replicating molecule (Abiogenesis) requires the emergence of functional semantic information (genetic code) from non-semantic matter. There is currently no known chemical law that generates semantic information from chaos. (Widely Accepted Gap)</w:t>
      </w:r>
    </w:p>
    <w:p w14:paraId="1537C4FA" w14:textId="77777777" w:rsidR="00AA569B" w:rsidRDefault="00AA569B" w:rsidP="00AA569B">
      <w:pPr>
        <w:spacing w:after="0"/>
      </w:pPr>
      <w:r>
        <w:t>P3 (Uniform Experience): In all other domains of observation, systems containing semantic information and fine-tuned parameters are the result of agency/mind. (Inductive Claim)</w:t>
      </w:r>
    </w:p>
    <w:p w14:paraId="178C7501" w14:textId="77777777" w:rsidR="00AA569B" w:rsidRDefault="00AA569B" w:rsidP="00AA569B">
      <w:pPr>
        <w:spacing w:after="0"/>
      </w:pPr>
      <w:r>
        <w:t>P4 (Principle of Sufficient Reason): We should prefer causes that are known to be capable of producing the effect over causes that are unknown or hypothetical. (Philosophical Principle)</w:t>
      </w:r>
    </w:p>
    <w:p w14:paraId="02715419" w14:textId="77777777" w:rsidR="00AA569B" w:rsidRDefault="00AA569B" w:rsidP="00AA569B">
      <w:pPr>
        <w:spacing w:after="0"/>
      </w:pPr>
      <w:r>
        <w:t>Conclusion: Based on current knowledge, an Intelligent Cause is a rational (though not certain) explanation for the origin of life and the cosmos.</w:t>
      </w:r>
    </w:p>
    <w:p w14:paraId="50B4076A" w14:textId="77777777" w:rsidR="00AA569B" w:rsidRDefault="00AA569B" w:rsidP="00AA569B">
      <w:pPr>
        <w:spacing w:after="0"/>
      </w:pPr>
      <w:r>
        <w:t>Weak Points:</w:t>
      </w:r>
    </w:p>
    <w:p w14:paraId="258D6087" w14:textId="77777777" w:rsidR="00AA569B" w:rsidRDefault="00AA569B" w:rsidP="00AA569B">
      <w:pPr>
        <w:spacing w:after="0"/>
      </w:pPr>
      <w:r>
        <w:t>P3 is still vulnerable to Hume's critique (universe creation is a unique event).</w:t>
      </w:r>
    </w:p>
    <w:p w14:paraId="3BBCDE8E" w14:textId="77777777" w:rsidR="00AA569B" w:rsidRDefault="00AA569B" w:rsidP="00AA569B">
      <w:pPr>
        <w:spacing w:after="0"/>
      </w:pPr>
      <w:r>
        <w:t>P2 is a "gap" that might be closed by future discovery in thermodynamics or chemical evolution.</w:t>
      </w:r>
    </w:p>
    <w:p w14:paraId="57B2BA50" w14:textId="77777777" w:rsidR="00AA569B" w:rsidRDefault="00AA569B" w:rsidP="00AA569B">
      <w:pPr>
        <w:spacing w:after="0"/>
      </w:pPr>
    </w:p>
    <w:p w14:paraId="7EA268E6" w14:textId="2AD709E4" w:rsidR="00AA569B" w:rsidRDefault="00AA569B" w:rsidP="00AA569B">
      <w:pPr>
        <w:spacing w:after="0"/>
      </w:pPr>
      <w:r>
        <w:t>Step 8</w:t>
      </w:r>
      <w:r w:rsidR="00EA0A8A">
        <w:t xml:space="preserve"> - </w:t>
      </w:r>
      <w:r>
        <w:t>Summary Assessment</w:t>
      </w:r>
    </w:p>
    <w:p w14:paraId="379F3797" w14:textId="77777777" w:rsidR="00AA569B" w:rsidRDefault="00AA569B" w:rsidP="00AA569B">
      <w:pPr>
        <w:spacing w:after="0"/>
      </w:pPr>
      <w:r>
        <w:t>Strengths</w:t>
      </w:r>
    </w:p>
    <w:p w14:paraId="72247564" w14:textId="77777777" w:rsidR="00AA569B" w:rsidRDefault="00AA569B" w:rsidP="00AA569B">
      <w:pPr>
        <w:spacing w:after="0"/>
      </w:pPr>
      <w:r>
        <w:t>Intuitive Force: The argument appeals to the strong human intuition that functional complexity implies purpose (Teleology).</w:t>
      </w:r>
    </w:p>
    <w:p w14:paraId="7BB87FDA" w14:textId="77777777" w:rsidR="00AA569B" w:rsidRDefault="00AA569B" w:rsidP="00AA569B">
      <w:pPr>
        <w:spacing w:after="0"/>
      </w:pPr>
      <w:r>
        <w:t>Highlighting Gaps: ID successfully identifies genuine unresolved problems in current evolutionary theory, particularly regarding the origin of the first cell (Abiogenesis) and the origin of genetic information.</w:t>
      </w:r>
    </w:p>
    <w:p w14:paraId="700DB837" w14:textId="77777777" w:rsidR="00AA569B" w:rsidRDefault="00AA569B" w:rsidP="00AA569B">
      <w:pPr>
        <w:spacing w:after="0"/>
      </w:pPr>
      <w:r>
        <w:t>Weaknesses</w:t>
      </w:r>
    </w:p>
    <w:p w14:paraId="59611715" w14:textId="77777777" w:rsidR="00AA569B" w:rsidRDefault="00AA569B" w:rsidP="00AA569B">
      <w:pPr>
        <w:spacing w:after="0"/>
      </w:pPr>
      <w:r>
        <w:t>Lack of Predictive Power: ID does not predict what we should find in the fossil record or genetics; it only explains what we have already found. It cannot be falsified easily.</w:t>
      </w:r>
    </w:p>
    <w:p w14:paraId="7CBF5944" w14:textId="77777777" w:rsidR="00AA569B" w:rsidRDefault="00AA569B" w:rsidP="00AA569B">
      <w:pPr>
        <w:spacing w:after="0"/>
      </w:pPr>
      <w:r>
        <w:t>Reliance on Negatives: The argument collapses if a naturalistic mechanism for irreducible complexity is discovered (and several candidates exist).</w:t>
      </w:r>
    </w:p>
    <w:p w14:paraId="53D08155" w14:textId="77777777" w:rsidR="00AA569B" w:rsidRDefault="00AA569B" w:rsidP="00AA569B">
      <w:pPr>
        <w:spacing w:after="0"/>
      </w:pPr>
      <w:r>
        <w:t>Theological Baggage: It struggles to separate itself from religious apologetics, which often clouds the philosophical rigor.</w:t>
      </w:r>
    </w:p>
    <w:p w14:paraId="00FE8EFF" w14:textId="77777777" w:rsidR="00AA569B" w:rsidRDefault="00AA569B" w:rsidP="00AA569B">
      <w:pPr>
        <w:spacing w:after="0"/>
      </w:pPr>
      <w:r>
        <w:lastRenderedPageBreak/>
        <w:t xml:space="preserve">Final Verdict: </w:t>
      </w:r>
      <w:r>
        <w:rPr>
          <w:rFonts w:ascii="Segoe UI Emoji" w:hAnsi="Segoe UI Emoji" w:cs="Segoe UI Emoji"/>
        </w:rPr>
        <w:t>⚠️</w:t>
      </w:r>
      <w:r>
        <w:t xml:space="preserve"> Partially Passes</w:t>
      </w:r>
    </w:p>
    <w:p w14:paraId="40C07C71" w14:textId="77777777" w:rsidR="00AA569B" w:rsidRDefault="00AA569B" w:rsidP="00AA569B">
      <w:pPr>
        <w:spacing w:after="0"/>
      </w:pPr>
      <w:r>
        <w:t>Explanation:</w:t>
      </w:r>
    </w:p>
    <w:p w14:paraId="3372D08C" w14:textId="77777777" w:rsidR="00AA569B" w:rsidRDefault="00AA569B" w:rsidP="00AA569B">
      <w:pPr>
        <w:spacing w:after="0"/>
      </w:pPr>
      <w:r>
        <w:t>The argument is Valid (the conclusion follows if the premises are true) but Unsound (or at least unproven) because the crucial premises regarding the "impossibility" of natural explanation are highly disputed by empirical science.</w:t>
      </w:r>
    </w:p>
    <w:p w14:paraId="56B75377" w14:textId="77777777" w:rsidR="00AA569B" w:rsidRDefault="00AA569B" w:rsidP="00AA569B">
      <w:pPr>
        <w:spacing w:after="0"/>
      </w:pPr>
      <w:r>
        <w:t>However, it achieves a "Partial Pass" as a philosophical critique. It successfully argues that Materialism is not a "closed case" and that Teleology remains a logically possible (though scientifically unproductive) category of explanation for the origins of the universe.</w:t>
      </w:r>
    </w:p>
    <w:p w14:paraId="5209D671" w14:textId="77777777" w:rsidR="00AA569B" w:rsidRDefault="00AA569B" w:rsidP="00AA569B">
      <w:pPr>
        <w:spacing w:after="0"/>
      </w:pPr>
      <w:r>
        <w:t>To Pass Fully:</w:t>
      </w:r>
    </w:p>
    <w:p w14:paraId="5E74A190" w14:textId="77777777" w:rsidR="00AA569B" w:rsidRDefault="00AA569B" w:rsidP="00AA569B">
      <w:pPr>
        <w:spacing w:after="0"/>
      </w:pPr>
      <w:r>
        <w:t>The argument would need to provide a positive mechanism for how the Designer intervenes (a measurable, falsifiable prediction) rather than relying entirely on the perceived failures of evolutionary theory.</w:t>
      </w:r>
    </w:p>
    <w:p w14:paraId="3B66FC76" w14:textId="77777777" w:rsidR="00AA569B" w:rsidRDefault="00AA569B" w:rsidP="00AA569B">
      <w:pPr>
        <w:spacing w:after="0"/>
      </w:pPr>
    </w:p>
    <w:p w14:paraId="78F00AF6" w14:textId="77777777" w:rsidR="00AA569B" w:rsidRDefault="00AA569B" w:rsidP="00AA569B">
      <w:pPr>
        <w:spacing w:after="0"/>
      </w:pPr>
      <w:r>
        <w:t>Next Step</w:t>
      </w:r>
    </w:p>
    <w:p w14:paraId="2BE1863D" w14:textId="77777777" w:rsidR="00AA569B" w:rsidRDefault="00AA569B" w:rsidP="00AA569B">
      <w:pPr>
        <w:spacing w:after="0"/>
      </w:pPr>
      <w:r>
        <w:t>Would you like me to apply this same Step 6 (Fallacy Analysis) and Step 7 (Steelman) process to the opposing argument: Scientific Materialism / Naturalism?</w:t>
      </w:r>
    </w:p>
    <w:p w14:paraId="05E7AA34" w14:textId="77777777" w:rsidR="00AA569B" w:rsidRDefault="00AA569B" w:rsidP="00AA569B">
      <w:pPr>
        <w:spacing w:after="0"/>
      </w:pPr>
    </w:p>
    <w:p w14:paraId="237950C7" w14:textId="77777777" w:rsidR="00AA569B" w:rsidRDefault="00AA569B" w:rsidP="00AA569B">
      <w:pPr>
        <w:spacing w:after="0"/>
      </w:pPr>
      <w:r>
        <w:rPr>
          <w:b/>
        </w:rPr>
        <w:t>14-Step Response:</w:t>
      </w:r>
    </w:p>
    <w:p w14:paraId="001CAB81" w14:textId="77777777" w:rsidR="00AA569B" w:rsidRDefault="00AA569B" w:rsidP="00AA569B">
      <w:pPr>
        <w:spacing w:after="0"/>
      </w:pPr>
      <w:r>
        <w:t>[SESSION HEADER]</w:t>
      </w:r>
    </w:p>
    <w:p w14:paraId="66EC12BB" w14:textId="77777777" w:rsidR="00AA569B" w:rsidRDefault="00AA569B" w:rsidP="00AA569B">
      <w:pPr>
        <w:spacing w:after="0"/>
      </w:pPr>
      <w:r>
        <w:t>Model: Gemini (Advanced)</w:t>
      </w:r>
    </w:p>
    <w:p w14:paraId="099789D9" w14:textId="77777777" w:rsidR="00AA569B" w:rsidRDefault="00AA569B" w:rsidP="00AA569B">
      <w:pPr>
        <w:spacing w:after="0"/>
      </w:pPr>
      <w:r>
        <w:t>Date/Time: Friday, November 21, 2025</w:t>
      </w:r>
    </w:p>
    <w:p w14:paraId="158FF9A4" w14:textId="77777777" w:rsidR="00AA569B" w:rsidRDefault="00AA569B" w:rsidP="00AA569B">
      <w:pPr>
        <w:spacing w:after="0"/>
      </w:pPr>
      <w:r>
        <w:t>Run Type: Argument Analysis – Comprehensive 14-Step Protocol</w:t>
      </w:r>
    </w:p>
    <w:p w14:paraId="4F68B7B5" w14:textId="77777777" w:rsidR="00AA569B" w:rsidRDefault="00AA569B" w:rsidP="00AA569B">
      <w:pPr>
        <w:spacing w:after="0"/>
      </w:pPr>
      <w:r>
        <w:t>Prompt Range: Full</w:t>
      </w:r>
    </w:p>
    <w:p w14:paraId="7F5C7E41" w14:textId="77777777" w:rsidR="00AA569B" w:rsidRDefault="00AA569B" w:rsidP="00AA569B">
      <w:pPr>
        <w:spacing w:after="0"/>
      </w:pPr>
      <w:r>
        <w:t>Temperature / Creativity Setting: Low (Analytic/Precise)</w:t>
      </w:r>
    </w:p>
    <w:p w14:paraId="1A648C36" w14:textId="77777777" w:rsidR="00AA569B" w:rsidRDefault="00AA569B" w:rsidP="00AA569B">
      <w:pPr>
        <w:spacing w:after="0"/>
      </w:pPr>
      <w:r>
        <w:t>Additional Settings: Standard Formatting</w:t>
      </w:r>
    </w:p>
    <w:p w14:paraId="1E63AC31" w14:textId="77777777" w:rsidR="00AA569B" w:rsidRDefault="00AA569B" w:rsidP="00AA569B">
      <w:pPr>
        <w:spacing w:after="0"/>
      </w:pPr>
    </w:p>
    <w:p w14:paraId="70D18C98" w14:textId="11B85203" w:rsidR="00AA569B" w:rsidRDefault="00AA569B" w:rsidP="00AA569B">
      <w:pPr>
        <w:spacing w:after="0"/>
      </w:pPr>
      <w:r>
        <w:t>STEP 3</w:t>
      </w:r>
      <w:r w:rsidR="00EA0A8A">
        <w:t xml:space="preserve"> - </w:t>
      </w:r>
      <w:r>
        <w:t>ARGUMENT CONTEXT</w:t>
      </w:r>
    </w:p>
    <w:p w14:paraId="320B9749" w14:textId="77777777" w:rsidR="00AA569B" w:rsidRDefault="00AA569B" w:rsidP="00AA569B">
      <w:pPr>
        <w:spacing w:after="0"/>
      </w:pPr>
      <w:r>
        <w:t>3A. Argument Summary</w:t>
      </w:r>
    </w:p>
    <w:p w14:paraId="01B78CF0" w14:textId="77777777" w:rsidR="00AA569B" w:rsidRDefault="00AA569B" w:rsidP="00AA569B">
      <w:pPr>
        <w:spacing w:after="0"/>
      </w:pPr>
      <w:r>
        <w:t>Intelligent Design (ID) posits that certain features of the universe and of living things are best explained by an intelligent cause rather than an undirected process such as natural selection.1 The argument asserts that specific biological systems exhibit complexity that cannot be accounted for by gradual, stochastic evolutionary mechanisms, implying the necessity of a designing agent.2</w:t>
      </w:r>
    </w:p>
    <w:p w14:paraId="79A67640" w14:textId="77777777" w:rsidR="00AA569B" w:rsidRDefault="00AA569B" w:rsidP="00AA569B">
      <w:pPr>
        <w:spacing w:after="0"/>
      </w:pPr>
      <w:r>
        <w:t>3B. Domain Identification</w:t>
      </w:r>
    </w:p>
    <w:p w14:paraId="021375C2" w14:textId="77777777" w:rsidR="00AA569B" w:rsidRDefault="00AA569B" w:rsidP="00AA569B">
      <w:pPr>
        <w:spacing w:after="0"/>
      </w:pPr>
      <w:r>
        <w:t>Philosophy of Science: Demarcation criteria between science and metaphysics.</w:t>
      </w:r>
    </w:p>
    <w:p w14:paraId="3F994B4C" w14:textId="77777777" w:rsidR="00AA569B" w:rsidRDefault="00AA569B" w:rsidP="00AA569B">
      <w:pPr>
        <w:spacing w:after="0"/>
      </w:pPr>
      <w:r>
        <w:t>Biology: Evolutionary theory, biochemistry, genetics.</w:t>
      </w:r>
    </w:p>
    <w:p w14:paraId="76EA88D0" w14:textId="77777777" w:rsidR="00AA569B" w:rsidRDefault="00AA569B" w:rsidP="00AA569B">
      <w:pPr>
        <w:spacing w:after="0"/>
      </w:pPr>
      <w:r>
        <w:t>Metaphysics/Theology: Teleology and the nature of causation.</w:t>
      </w:r>
    </w:p>
    <w:p w14:paraId="1E8F7B1E" w14:textId="77777777" w:rsidR="00AA569B" w:rsidRDefault="00AA569B" w:rsidP="00AA569B">
      <w:pPr>
        <w:spacing w:after="0"/>
      </w:pPr>
      <w:r>
        <w:lastRenderedPageBreak/>
        <w:t>Information Theory: The nature and origin of complex information.</w:t>
      </w:r>
    </w:p>
    <w:p w14:paraId="0172E294" w14:textId="77777777" w:rsidR="00AA569B" w:rsidRDefault="00AA569B" w:rsidP="00AA569B">
      <w:pPr>
        <w:spacing w:after="0"/>
      </w:pPr>
      <w:r>
        <w:t>3C. Claim Strength</w:t>
      </w:r>
    </w:p>
    <w:p w14:paraId="2F6AEF7B" w14:textId="77777777" w:rsidR="00AA569B" w:rsidRDefault="00AA569B" w:rsidP="00AA569B">
      <w:pPr>
        <w:spacing w:after="0"/>
      </w:pPr>
      <w:r>
        <w:t>The argument generally asserts Strong Evidence (inference to the best explanation), though some forms assert Hypothesis status pending further detection methods.</w:t>
      </w:r>
    </w:p>
    <w:p w14:paraId="3471FF80" w14:textId="77777777" w:rsidR="00AA569B" w:rsidRDefault="00AA569B" w:rsidP="00AA569B">
      <w:pPr>
        <w:spacing w:after="0"/>
      </w:pPr>
      <w:r>
        <w:t>3D. Purpose of the Argument</w:t>
      </w:r>
    </w:p>
    <w:p w14:paraId="1463B139" w14:textId="77777777" w:rsidR="00AA569B" w:rsidRDefault="00AA569B" w:rsidP="00AA569B">
      <w:pPr>
        <w:spacing w:after="0"/>
      </w:pPr>
      <w:r>
        <w:t>Explain and Criticize. It seeks to explain the origin of biological information and structure while criticizing the sufficiency of materialist or naturalist explanations (specifically Neo-Darwinism).3</w:t>
      </w:r>
    </w:p>
    <w:p w14:paraId="4F92A020" w14:textId="77777777" w:rsidR="00AA569B" w:rsidRDefault="00AA569B" w:rsidP="00AA569B">
      <w:pPr>
        <w:spacing w:after="0"/>
      </w:pPr>
      <w:r>
        <w:t>3E. Background Context</w:t>
      </w:r>
    </w:p>
    <w:p w14:paraId="4715C799" w14:textId="77777777" w:rsidR="00AA569B" w:rsidRDefault="00AA569B" w:rsidP="00AA569B">
      <w:pPr>
        <w:spacing w:after="0"/>
      </w:pPr>
      <w:r>
        <w:t>External Knowledge: The debate often centers on the definition of science (Methodological Naturalism vs. Theistic Science).</w:t>
      </w:r>
    </w:p>
    <w:p w14:paraId="2997242E" w14:textId="77777777" w:rsidR="00AA569B" w:rsidRDefault="00AA569B" w:rsidP="00AA569B">
      <w:pPr>
        <w:spacing w:after="0"/>
      </w:pPr>
      <w:r>
        <w:t>Key Figures: Michael Behe (Irreducible Complexity), William Dembski (Specified Complexity).</w:t>
      </w:r>
    </w:p>
    <w:p w14:paraId="2653CC42" w14:textId="77777777" w:rsidR="00AA569B" w:rsidRDefault="00AA569B" w:rsidP="00AA569B">
      <w:pPr>
        <w:spacing w:after="0"/>
      </w:pPr>
      <w:r>
        <w:t>Historical Context: ID arose in the late 20th century, evolving from earlier teleological arguments (e.g., Paley’s Watchmaker), following the legal exclusion of Creation Science from US public schools.4</w:t>
      </w:r>
    </w:p>
    <w:p w14:paraId="77CFC7C1" w14:textId="77777777" w:rsidR="00AA569B" w:rsidRDefault="00AA569B" w:rsidP="00AA569B">
      <w:pPr>
        <w:spacing w:after="0"/>
      </w:pPr>
    </w:p>
    <w:p w14:paraId="792F37C3" w14:textId="0EE3DB72" w:rsidR="00AA569B" w:rsidRDefault="00AA569B" w:rsidP="00AA569B">
      <w:pPr>
        <w:spacing w:after="0"/>
      </w:pPr>
      <w:r>
        <w:t>STEP 4</w:t>
      </w:r>
      <w:r w:rsidR="00EA0A8A">
        <w:t xml:space="preserve"> - </w:t>
      </w:r>
      <w:r>
        <w:t>IDENTIFY THE STRUCTURE</w:t>
      </w:r>
    </w:p>
    <w:p w14:paraId="237B2F66" w14:textId="77777777" w:rsidR="00AA569B" w:rsidRDefault="00AA569B" w:rsidP="00AA569B">
      <w:pPr>
        <w:spacing w:after="0"/>
      </w:pPr>
      <w:r>
        <w:t>4A. Explicit Premises</w:t>
      </w:r>
    </w:p>
    <w:p w14:paraId="47D623C3" w14:textId="77777777" w:rsidR="00AA569B" w:rsidRDefault="00AA569B" w:rsidP="00AA569B">
      <w:pPr>
        <w:spacing w:after="0"/>
      </w:pPr>
      <w:r>
        <w:t>(Fact) Biological systems contain complex arrangements of parts and high information content (e.g., DNA code, cellular machinery).5</w:t>
      </w:r>
    </w:p>
    <w:p w14:paraId="7D26C328" w14:textId="77777777" w:rsidR="00AA569B" w:rsidRDefault="00AA569B" w:rsidP="00AA569B">
      <w:pPr>
        <w:spacing w:after="0"/>
      </w:pPr>
      <w:r>
        <w:t>(Claim - Definitional) Some biological systems exhibit "Irreducible Complexity" (function is lost if a part is removed) or "Specified Complexity" (highly improbable patterns that match an independent pattern).6</w:t>
      </w:r>
    </w:p>
    <w:p w14:paraId="5319D522" w14:textId="77777777" w:rsidR="00AA569B" w:rsidRDefault="00AA569B" w:rsidP="00AA569B">
      <w:pPr>
        <w:spacing w:after="0"/>
      </w:pPr>
      <w:r>
        <w:t>(Claim - Empirical) Undirected natural processes (random mutation and natural selection) are incapable of generating Irreducible or Specified Complexity within the available probabilistic resources of the universe.</w:t>
      </w:r>
    </w:p>
    <w:p w14:paraId="21126015" w14:textId="77777777" w:rsidR="00AA569B" w:rsidRDefault="00AA569B" w:rsidP="00AA569B">
      <w:pPr>
        <w:spacing w:after="0"/>
      </w:pPr>
      <w:r>
        <w:t>(Interpretation - Inductive) In all other domains of human experience, systems exhibiting specified complexity or machine-like function are invariably the result of intelligent agency.</w:t>
      </w:r>
    </w:p>
    <w:p w14:paraId="58FCBA3A" w14:textId="77777777" w:rsidR="00AA569B" w:rsidRDefault="00AA569B" w:rsidP="00AA569B">
      <w:pPr>
        <w:spacing w:after="0"/>
      </w:pPr>
      <w:r>
        <w:t>4B. Hidden Assumptions</w:t>
      </w:r>
    </w:p>
    <w:p w14:paraId="7281308A" w14:textId="77777777" w:rsidR="00AA569B" w:rsidRDefault="00AA569B" w:rsidP="00AA569B">
      <w:pPr>
        <w:spacing w:after="0"/>
      </w:pPr>
      <w:r>
        <w:t>(Assumption) There is a valid analogy between human artifacts (machines/code) and biological organisms.</w:t>
      </w:r>
    </w:p>
    <w:p w14:paraId="6130066E" w14:textId="77777777" w:rsidR="00AA569B" w:rsidRDefault="00AA569B" w:rsidP="00AA569B">
      <w:pPr>
        <w:spacing w:after="0"/>
      </w:pPr>
      <w:r>
        <w:t>(Assumption) If a natural explanation is currently lacking or improbable, a non-natural (intelligent) explanation is the default alternative (design inference).</w:t>
      </w:r>
    </w:p>
    <w:p w14:paraId="0A73A42C" w14:textId="77777777" w:rsidR="00AA569B" w:rsidRDefault="00AA569B" w:rsidP="00AA569B">
      <w:pPr>
        <w:spacing w:after="0"/>
      </w:pPr>
      <w:r>
        <w:t>(Assumption) The "Designer" has the ontological capacity to manipulate physical matter to create biological structures.</w:t>
      </w:r>
    </w:p>
    <w:p w14:paraId="116DE947" w14:textId="77777777" w:rsidR="00AA569B" w:rsidRDefault="00AA569B" w:rsidP="00AA569B">
      <w:pPr>
        <w:spacing w:after="0"/>
      </w:pPr>
      <w:r>
        <w:t>4C. Formal Logical Structure (Abductive Form)</w:t>
      </w:r>
    </w:p>
    <w:p w14:paraId="409B1299" w14:textId="77777777" w:rsidR="00AA569B" w:rsidRDefault="00AA569B" w:rsidP="00AA569B">
      <w:pPr>
        <w:spacing w:after="0"/>
      </w:pPr>
      <w:r>
        <w:lastRenderedPageBreak/>
        <w:t>Observation ($O$): Biological systems exhibit property $X$ (Irreducible/Specified Complexity).</w:t>
      </w:r>
    </w:p>
    <w:p w14:paraId="18254E34" w14:textId="77777777" w:rsidR="00AA569B" w:rsidRDefault="00AA569B" w:rsidP="00AA569B">
      <w:pPr>
        <w:spacing w:after="0"/>
      </w:pPr>
      <w:r>
        <w:t>Explanatory Hypothesis 1 ($H_1$): Undirected natural processes (Evolution) generally fail to produce $X$.</w:t>
      </w:r>
    </w:p>
    <w:p w14:paraId="6A35D377" w14:textId="77777777" w:rsidR="00AA569B" w:rsidRDefault="00AA569B" w:rsidP="00AA569B">
      <w:pPr>
        <w:spacing w:after="0"/>
      </w:pPr>
      <w:r>
        <w:t>Explanatory Hypothesis 2 ($H_2$): Intelligent agents are known to produce $X$.</w:t>
      </w:r>
    </w:p>
    <w:p w14:paraId="2DFE6D60" w14:textId="77777777" w:rsidR="00AA569B" w:rsidRDefault="00AA569B" w:rsidP="00AA569B">
      <w:pPr>
        <w:spacing w:after="0"/>
      </w:pPr>
      <w:r>
        <w:t>Inference: Therefore, Intelligent Design ($H_2$) is the best explanation for $O$.</w:t>
      </w:r>
    </w:p>
    <w:p w14:paraId="14B6B9FE" w14:textId="77777777" w:rsidR="00AA569B" w:rsidRDefault="00AA569B" w:rsidP="00AA569B">
      <w:pPr>
        <w:spacing w:after="0"/>
      </w:pPr>
    </w:p>
    <w:p w14:paraId="410A0F01" w14:textId="77777777" w:rsidR="00AA569B" w:rsidRDefault="00AA569B" w:rsidP="00AA569B">
      <w:pPr>
        <w:spacing w:after="0"/>
      </w:pPr>
      <w:r>
        <w:t>Shutterstock</w:t>
      </w:r>
    </w:p>
    <w:p w14:paraId="39EE6903" w14:textId="77777777" w:rsidR="00AA569B" w:rsidRDefault="00AA569B" w:rsidP="00AA569B">
      <w:pPr>
        <w:spacing w:after="0"/>
      </w:pPr>
      <w:r>
        <w:t>Explore</w:t>
      </w:r>
    </w:p>
    <w:p w14:paraId="0A3F7528" w14:textId="77777777" w:rsidR="00AA569B" w:rsidRDefault="00AA569B" w:rsidP="00AA569B">
      <w:pPr>
        <w:spacing w:after="0"/>
      </w:pPr>
      <w:r>
        <w:t>Figure 1: The bacterial flagellum is frequently cited by ID proponents as an example of "Irreducible Complexity," arguing that the motor, stator, and filament must exist simultaneously for function.</w:t>
      </w:r>
    </w:p>
    <w:p w14:paraId="3F7E2392" w14:textId="77777777" w:rsidR="00AA569B" w:rsidRDefault="00AA569B" w:rsidP="00AA569B">
      <w:pPr>
        <w:spacing w:after="0"/>
      </w:pPr>
    </w:p>
    <w:p w14:paraId="6527800A" w14:textId="30A267DA" w:rsidR="00AA569B" w:rsidRDefault="00AA569B" w:rsidP="00AA569B">
      <w:pPr>
        <w:spacing w:after="0"/>
      </w:pPr>
      <w:r>
        <w:t>STEP 5</w:t>
      </w:r>
      <w:r w:rsidR="00EA0A8A">
        <w:t xml:space="preserve"> - </w:t>
      </w:r>
      <w:r>
        <w:t>BURDEN OF PROOF</w:t>
      </w:r>
    </w:p>
    <w:p w14:paraId="3767DDF8" w14:textId="77777777" w:rsidR="00AA569B" w:rsidRDefault="00AA569B" w:rsidP="00AA569B">
      <w:pPr>
        <w:spacing w:after="0"/>
      </w:pPr>
      <w:r>
        <w:t>Who bears the burden: Proponents of Intelligent Design.</w:t>
      </w:r>
    </w:p>
    <w:p w14:paraId="26BB40DF" w14:textId="77777777" w:rsidR="00AA569B" w:rsidRDefault="00AA569B" w:rsidP="00AA569B">
      <w:pPr>
        <w:spacing w:after="0"/>
      </w:pPr>
      <w:r>
        <w:t>Reasoning: The prevailing scientific consensus (Neo-Darwinian synthesis) provides a mechanistic explanation for biological diversity. ID posits a novel (or reintroduced) cause that challenges this consensus.</w:t>
      </w:r>
    </w:p>
    <w:p w14:paraId="78B47350" w14:textId="77777777" w:rsidR="00AA569B" w:rsidRDefault="00AA569B" w:rsidP="00AA569B">
      <w:pPr>
        <w:spacing w:after="0"/>
      </w:pPr>
      <w:r>
        <w:t>Status: The burden is generally considered unmet within mainstream science due to a lack of positive mechanistic models, but is debated within philosophy regarding the sufficiency of the "design inference."</w:t>
      </w:r>
    </w:p>
    <w:p w14:paraId="3DB8CF21" w14:textId="77777777" w:rsidR="00AA569B" w:rsidRDefault="00AA569B" w:rsidP="00AA569B">
      <w:pPr>
        <w:spacing w:after="0"/>
      </w:pPr>
    </w:p>
    <w:p w14:paraId="75EF039F" w14:textId="2AD4FB97" w:rsidR="00AA569B" w:rsidRDefault="00AA569B" w:rsidP="00AA569B">
      <w:pPr>
        <w:spacing w:after="0"/>
      </w:pPr>
      <w:r>
        <w:t>STEP 6</w:t>
      </w:r>
      <w:r w:rsidR="00EA0A8A">
        <w:t xml:space="preserve"> - </w:t>
      </w:r>
      <w:r>
        <w:t>VALIDITY AND SOUNDNESS</w:t>
      </w:r>
    </w:p>
    <w:p w14:paraId="6D6AD468" w14:textId="77777777" w:rsidR="00AA569B" w:rsidRDefault="00AA569B" w:rsidP="00AA569B">
      <w:pPr>
        <w:spacing w:after="0"/>
      </w:pPr>
      <w:r>
        <w:t>6A. Validity</w:t>
      </w:r>
    </w:p>
    <w:p w14:paraId="36639E7B" w14:textId="77777777" w:rsidR="00AA569B" w:rsidRDefault="00AA569B" w:rsidP="00AA569B">
      <w:pPr>
        <w:spacing w:after="0"/>
      </w:pPr>
      <w:r>
        <w:t>The argument is Valid in structure. As an abductive argument (Inference to the Best Explanation), the conclusion follows if the premises regarding the insufficiency of natural causes and the sufficiency of intelligent causes are true.</w:t>
      </w:r>
    </w:p>
    <w:p w14:paraId="26C3A289" w14:textId="77777777" w:rsidR="00AA569B" w:rsidRDefault="00AA569B" w:rsidP="00AA569B">
      <w:pPr>
        <w:spacing w:after="0"/>
      </w:pPr>
      <w:r>
        <w:t>6B. Soundness</w:t>
      </w:r>
    </w:p>
    <w:p w14:paraId="3A3F310B" w14:textId="77777777" w:rsidR="00AA569B" w:rsidRDefault="00AA569B" w:rsidP="00AA569B">
      <w:pPr>
        <w:spacing w:after="0"/>
      </w:pPr>
      <w:r>
        <w:t>The soundness is Disputed.</w:t>
      </w:r>
    </w:p>
    <w:p w14:paraId="25495395" w14:textId="77777777" w:rsidR="00AA569B" w:rsidRDefault="00AA569B" w:rsidP="00AA569B">
      <w:pPr>
        <w:spacing w:after="0"/>
      </w:pPr>
      <w:r>
        <w:t>Premise 1 (Complexity exist): Well-supported (Fact).</w:t>
      </w:r>
    </w:p>
    <w:p w14:paraId="091833C7" w14:textId="77777777" w:rsidR="00AA569B" w:rsidRDefault="00AA569B" w:rsidP="00AA569B">
      <w:pPr>
        <w:spacing w:after="0"/>
      </w:pPr>
      <w:r>
        <w:t>Premise 2 (Irreducible/Specified Complexity): Disputed (Interpretive Claim). Biologists argue that "irreducible" systems can evolve via exaptation (co-option of existing parts).</w:t>
      </w:r>
    </w:p>
    <w:p w14:paraId="00871910" w14:textId="77777777" w:rsidR="00AA569B" w:rsidRDefault="00AA569B" w:rsidP="00AA569B">
      <w:pPr>
        <w:spacing w:after="0"/>
      </w:pPr>
      <w:r>
        <w:t>Premise 3 (Natural limits): Speculative/Disputed (Empirical Claim). Critics argue this relies on an "Argument from Ignorance" regarding future scientific discoveries.</w:t>
      </w:r>
    </w:p>
    <w:p w14:paraId="59D91E07" w14:textId="77777777" w:rsidR="00AA569B" w:rsidRDefault="00AA569B" w:rsidP="00AA569B">
      <w:pPr>
        <w:spacing w:after="0"/>
      </w:pPr>
      <w:r>
        <w:t>Premise 4 (Analogy to human design): Philosophical Claim. Humean critiques question the validity of comparing organic life to mechanical artifacts.7</w:t>
      </w:r>
    </w:p>
    <w:p w14:paraId="7961DA9E" w14:textId="77777777" w:rsidR="00AA569B" w:rsidRDefault="00AA569B" w:rsidP="00AA569B">
      <w:pPr>
        <w:spacing w:after="0"/>
      </w:pPr>
    </w:p>
    <w:p w14:paraId="3A0CD02B" w14:textId="5BF462C3" w:rsidR="00AA569B" w:rsidRDefault="00AA569B" w:rsidP="00AA569B">
      <w:pPr>
        <w:spacing w:after="0"/>
      </w:pPr>
      <w:r>
        <w:lastRenderedPageBreak/>
        <w:t>STEP 7</w:t>
      </w:r>
      <w:r w:rsidR="00EA0A8A">
        <w:t xml:space="preserve"> - </w:t>
      </w:r>
      <w:r>
        <w:t>CLARIFY CONCEPTS &amp; METHODS</w:t>
      </w:r>
    </w:p>
    <w:p w14:paraId="189AC356" w14:textId="77777777" w:rsidR="00AA569B" w:rsidRDefault="00AA569B" w:rsidP="00AA569B">
      <w:pPr>
        <w:spacing w:after="0"/>
      </w:pPr>
      <w:r>
        <w:t>7A. Definitions</w:t>
      </w:r>
    </w:p>
    <w:p w14:paraId="04447930" w14:textId="77777777" w:rsidR="00AA569B" w:rsidRDefault="00AA569B" w:rsidP="00AA569B">
      <w:pPr>
        <w:spacing w:after="0"/>
      </w:pPr>
      <w:r>
        <w:t>Irreducible Complexity: A single system composed of several well-matched, interacting parts that contribute to the basic function, wherein the removal of any one of the parts causes the system to effectively cease functioning.8 (Ambiguity: Does "cease functioning" mean the original function or any function?)</w:t>
      </w:r>
    </w:p>
    <w:p w14:paraId="51E9C9BA" w14:textId="77777777" w:rsidR="00AA569B" w:rsidRDefault="00AA569B" w:rsidP="00AA569B">
      <w:pPr>
        <w:spacing w:after="0"/>
      </w:pPr>
      <w:r>
        <w:t>Specified Complexity: A pattern that is both complex (low probability) and specified (matches an independently identifiable pattern).9</w:t>
      </w:r>
    </w:p>
    <w:p w14:paraId="10ECD39E" w14:textId="77777777" w:rsidR="00AA569B" w:rsidRDefault="00AA569B" w:rsidP="00AA569B">
      <w:pPr>
        <w:spacing w:after="0"/>
      </w:pPr>
      <w:r>
        <w:t>Methodological Naturalism: The operational rule in science that limits explanations to natural causes and events.10</w:t>
      </w:r>
    </w:p>
    <w:p w14:paraId="687F0F37" w14:textId="77777777" w:rsidR="00AA569B" w:rsidRDefault="00AA569B" w:rsidP="00AA569B">
      <w:pPr>
        <w:spacing w:after="0"/>
      </w:pPr>
      <w:r>
        <w:t>7B. Methodological Examination</w:t>
      </w:r>
    </w:p>
    <w:p w14:paraId="6D77A15F" w14:textId="77777777" w:rsidR="00AA569B" w:rsidRDefault="00AA569B" w:rsidP="00AA569B">
      <w:pPr>
        <w:spacing w:after="0"/>
      </w:pPr>
      <w:r>
        <w:t>Method: Abductive Inference (finding the best explanation for data) and Analogical Reasoning (Life $\approx$ Machine).</w:t>
      </w:r>
    </w:p>
    <w:p w14:paraId="2176A509" w14:textId="77777777" w:rsidR="00AA569B" w:rsidRDefault="00AA569B" w:rsidP="00AA569B">
      <w:pPr>
        <w:spacing w:after="0"/>
      </w:pPr>
      <w:r>
        <w:t>Assumption: The "Design Filter" (Dembski) assumes that if Law and Chance are eliminated, Design is the necessary remaining option. This assumes a trichotomy (Law, Chance, Design) covers all causal possibilities.</w:t>
      </w:r>
    </w:p>
    <w:p w14:paraId="5FA616EB" w14:textId="77777777" w:rsidR="00AA569B" w:rsidRDefault="00AA569B" w:rsidP="00AA569B">
      <w:pPr>
        <w:spacing w:after="0"/>
      </w:pPr>
    </w:p>
    <w:p w14:paraId="01CA2E9C" w14:textId="75DD7ACD" w:rsidR="00AA569B" w:rsidRDefault="00AA569B" w:rsidP="00AA569B">
      <w:pPr>
        <w:spacing w:after="0"/>
      </w:pPr>
      <w:r>
        <w:t>STEP 8</w:t>
      </w:r>
      <w:r w:rsidR="00EA0A8A">
        <w:t xml:space="preserve"> - </w:t>
      </w:r>
      <w:r>
        <w:t>STRESS-TEST THE ARGUMENT</w:t>
      </w:r>
    </w:p>
    <w:p w14:paraId="446AC61A" w14:textId="77777777" w:rsidR="00AA569B" w:rsidRDefault="00AA569B" w:rsidP="00AA569B">
      <w:pPr>
        <w:spacing w:after="0"/>
      </w:pPr>
      <w:r>
        <w:t>8A. Strongest Counterargument (The Argument from Imperfection/Dysteleology)</w:t>
      </w:r>
    </w:p>
    <w:p w14:paraId="4F3EAC76" w14:textId="77777777" w:rsidR="00AA569B" w:rsidRDefault="00AA569B" w:rsidP="00AA569B">
      <w:pPr>
        <w:spacing w:after="0"/>
      </w:pPr>
      <w:r>
        <w:t>If biological systems are designed, they contain numerous "flaws," vestigial structures, and sub-optimal arrangements (e.g., the recurrent laryngeal nerve in giraffes, the human blind spot). These are easily explained by historical contingency and evolutionary constraint but are difficult to explain via a super-intelligent designer without ad hoc theological justifications.</w:t>
      </w:r>
    </w:p>
    <w:p w14:paraId="326B139E" w14:textId="77777777" w:rsidR="00AA569B" w:rsidRDefault="00AA569B" w:rsidP="00AA569B">
      <w:pPr>
        <w:spacing w:after="0"/>
      </w:pPr>
      <w:r>
        <w:t>8B. Alternative Interpretations</w:t>
      </w:r>
    </w:p>
    <w:p w14:paraId="50DC6BB0" w14:textId="77777777" w:rsidR="00AA569B" w:rsidRDefault="00AA569B" w:rsidP="00AA569B">
      <w:pPr>
        <w:spacing w:after="0"/>
      </w:pPr>
      <w:r>
        <w:t>Exaptation: Complex structures evolved from simpler structures that performed different functions (e.g., flagellar components used as secretory pumps).</w:t>
      </w:r>
    </w:p>
    <w:p w14:paraId="331C303B" w14:textId="77777777" w:rsidR="00AA569B" w:rsidRDefault="00AA569B" w:rsidP="00AA569B">
      <w:pPr>
        <w:spacing w:after="0"/>
      </w:pPr>
      <w:r>
        <w:t>Self-Organization: Complexity arises spontaneously from simple physical laws (e.g., snowflakes, fractals) without needing specific "code" or external agents.</w:t>
      </w:r>
    </w:p>
    <w:p w14:paraId="5B73137C" w14:textId="77777777" w:rsidR="00AA569B" w:rsidRDefault="00AA569B" w:rsidP="00AA569B">
      <w:pPr>
        <w:spacing w:after="0"/>
      </w:pPr>
      <w:r>
        <w:t>Simulation Hypothesis: (Philosophical alternative) The universe is a computation; biological code is literal code, but the "designer" is a programmer, not necessarily a deity in the theological sense.</w:t>
      </w:r>
    </w:p>
    <w:p w14:paraId="68BF63E5" w14:textId="77777777" w:rsidR="00AA569B" w:rsidRDefault="00AA569B" w:rsidP="00AA569B">
      <w:pPr>
        <w:spacing w:after="0"/>
      </w:pPr>
      <w:r>
        <w:t>8C. Stress Test (Definitions)</w:t>
      </w:r>
    </w:p>
    <w:p w14:paraId="11683EF5" w14:textId="77777777" w:rsidR="00AA569B" w:rsidRDefault="00AA569B" w:rsidP="00AA569B">
      <w:pPr>
        <w:spacing w:after="0"/>
      </w:pPr>
      <w:r>
        <w:t>Change Definition: If "Intelligent Design" does not require a supernatural agent (as proponents claim), then it allows for aliens or time-travelers.</w:t>
      </w:r>
    </w:p>
    <w:p w14:paraId="6743ECA8" w14:textId="77777777" w:rsidR="00AA569B" w:rsidRDefault="00AA569B" w:rsidP="00AA569B">
      <w:pPr>
        <w:spacing w:after="0"/>
      </w:pPr>
      <w:r>
        <w:t>Result: This avoids the violation of Methodological Naturalism but pushes the explanatory problem back (who designed the aliens?).</w:t>
      </w:r>
    </w:p>
    <w:p w14:paraId="33DAD6F4" w14:textId="77777777" w:rsidR="00AA569B" w:rsidRDefault="00AA569B" w:rsidP="00AA569B">
      <w:pPr>
        <w:spacing w:after="0"/>
      </w:pPr>
      <w:r>
        <w:t>8D. Generalization Test</w:t>
      </w:r>
    </w:p>
    <w:p w14:paraId="6D751406" w14:textId="77777777" w:rsidR="00AA569B" w:rsidRDefault="00AA569B" w:rsidP="00AA569B">
      <w:pPr>
        <w:spacing w:after="0"/>
      </w:pPr>
      <w:r>
        <w:lastRenderedPageBreak/>
        <w:t>Test: Does this reasoning prove unreliable claims?</w:t>
      </w:r>
    </w:p>
    <w:p w14:paraId="3F8E0BA9" w14:textId="77777777" w:rsidR="00AA569B" w:rsidRDefault="00AA569B" w:rsidP="00AA569B">
      <w:pPr>
        <w:spacing w:after="0"/>
      </w:pPr>
      <w:r>
        <w:t>Result: Historically, complex phenomena (lightning, disease) were attributed to agency before natural mechanisms were understood. The logic of ID risks a "God of the Gaps" failure mode where the "Design" explanation shrinks as scientific knowledge expands.</w:t>
      </w:r>
    </w:p>
    <w:p w14:paraId="4762385F" w14:textId="77777777" w:rsidR="00AA569B" w:rsidRDefault="00AA569B" w:rsidP="00AA569B">
      <w:pPr>
        <w:spacing w:after="0"/>
      </w:pPr>
    </w:p>
    <w:p w14:paraId="1E197685" w14:textId="0AF64488" w:rsidR="00AA569B" w:rsidRDefault="00AA569B" w:rsidP="00AA569B">
      <w:pPr>
        <w:spacing w:after="0"/>
      </w:pPr>
      <w:r>
        <w:t>STEP 9</w:t>
      </w:r>
      <w:r w:rsidR="00EA0A8A">
        <w:t xml:space="preserve"> - </w:t>
      </w:r>
      <w:r>
        <w:t>LOGICAL FALLACIES</w:t>
      </w:r>
    </w:p>
    <w:p w14:paraId="51E49645" w14:textId="77777777" w:rsidR="00AA569B" w:rsidRDefault="00AA569B" w:rsidP="00AA569B">
      <w:pPr>
        <w:spacing w:after="0"/>
      </w:pPr>
      <w:r>
        <w:t>Argument from Ignorance (Ad Ignorantiam):</w:t>
      </w:r>
    </w:p>
    <w:p w14:paraId="4965B99F" w14:textId="77777777" w:rsidR="00AA569B" w:rsidRDefault="00AA569B" w:rsidP="00AA569B">
      <w:pPr>
        <w:spacing w:after="0"/>
      </w:pPr>
      <w:r>
        <w:t>Location: Premise 3 (Insufficiency of natural processes).</w:t>
      </w:r>
    </w:p>
    <w:p w14:paraId="5E8ED975" w14:textId="77777777" w:rsidR="00AA569B" w:rsidRDefault="00AA569B" w:rsidP="00AA569B">
      <w:pPr>
        <w:spacing w:after="0"/>
      </w:pPr>
      <w:r>
        <w:t>Problem: Asserting that because we do not currently know how a system evolved, it could not have evolved.</w:t>
      </w:r>
    </w:p>
    <w:p w14:paraId="29394F66" w14:textId="77777777" w:rsidR="00AA569B" w:rsidRDefault="00AA569B" w:rsidP="00AA569B">
      <w:pPr>
        <w:spacing w:after="0"/>
      </w:pPr>
      <w:r>
        <w:t>Correction: Rephrase as "current evolutionary models struggle to explain X," rather than "X is impossible naturally."</w:t>
      </w:r>
    </w:p>
    <w:p w14:paraId="16A7B321" w14:textId="77777777" w:rsidR="00AA569B" w:rsidRDefault="00AA569B" w:rsidP="00AA569B">
      <w:pPr>
        <w:spacing w:after="0"/>
      </w:pPr>
      <w:r>
        <w:t>False Dilemma:</w:t>
      </w:r>
    </w:p>
    <w:p w14:paraId="3A8FBFDF" w14:textId="77777777" w:rsidR="00AA569B" w:rsidRDefault="00AA569B" w:rsidP="00AA569B">
      <w:pPr>
        <w:spacing w:after="0"/>
      </w:pPr>
      <w:r>
        <w:t>Location: The inference structure.</w:t>
      </w:r>
    </w:p>
    <w:p w14:paraId="37C0A168" w14:textId="77777777" w:rsidR="00AA569B" w:rsidRDefault="00AA569B" w:rsidP="00AA569B">
      <w:pPr>
        <w:spacing w:after="0"/>
      </w:pPr>
      <w:r>
        <w:t>Problem: Presentation of "Chance vs. Design" often ignores other possibilities like self-organization, unknown physical laws, or non-adaptive evolutionary mechanisms (genetic drift).</w:t>
      </w:r>
    </w:p>
    <w:p w14:paraId="73FCF2FD" w14:textId="77777777" w:rsidR="00AA569B" w:rsidRDefault="00AA569B" w:rsidP="00AA569B">
      <w:pPr>
        <w:spacing w:after="0"/>
      </w:pPr>
      <w:r>
        <w:t>Weak Analogy:</w:t>
      </w:r>
    </w:p>
    <w:p w14:paraId="4A02B671" w14:textId="77777777" w:rsidR="00AA569B" w:rsidRDefault="00AA569B" w:rsidP="00AA569B">
      <w:pPr>
        <w:spacing w:after="0"/>
      </w:pPr>
      <w:r>
        <w:t>Location: Premise 4.</w:t>
      </w:r>
    </w:p>
    <w:p w14:paraId="651DE17E" w14:textId="77777777" w:rsidR="00AA569B" w:rsidRDefault="00AA569B" w:rsidP="00AA569B">
      <w:pPr>
        <w:spacing w:after="0"/>
      </w:pPr>
      <w:r>
        <w:t>Problem: Organisms reproduce, mutate, and die; watches and mouse traps do not. The disanalogies may outweigh the analogies.</w:t>
      </w:r>
    </w:p>
    <w:p w14:paraId="466093D0" w14:textId="77777777" w:rsidR="00AA569B" w:rsidRDefault="00AA569B" w:rsidP="00AA569B">
      <w:pPr>
        <w:spacing w:after="0"/>
      </w:pPr>
    </w:p>
    <w:p w14:paraId="021361C4" w14:textId="088EE2B2" w:rsidR="00AA569B" w:rsidRDefault="00AA569B" w:rsidP="00AA569B">
      <w:pPr>
        <w:spacing w:after="0"/>
      </w:pPr>
      <w:r>
        <w:t>STEP 10</w:t>
      </w:r>
      <w:r w:rsidR="00EA0A8A">
        <w:t xml:space="preserve"> - </w:t>
      </w:r>
      <w:r>
        <w:t>STEELMAN THE ARGUMENT</w:t>
      </w:r>
    </w:p>
    <w:p w14:paraId="3C9A4F74" w14:textId="77777777" w:rsidR="00AA569B" w:rsidRDefault="00AA569B" w:rsidP="00AA569B">
      <w:pPr>
        <w:spacing w:after="0"/>
      </w:pPr>
      <w:r>
        <w:t>10A. Steelman Description</w:t>
      </w:r>
    </w:p>
    <w:p w14:paraId="06E6F847" w14:textId="77777777" w:rsidR="00AA569B" w:rsidRDefault="00AA569B" w:rsidP="00AA569B">
      <w:pPr>
        <w:spacing w:after="0"/>
      </w:pPr>
      <w:r>
        <w:t>Focus on the informational nature of DNA. Move away from "irreducible complexity" of physical machines (which are vulnerable to exaptation arguments) and focus on the origin of the genetic code itself. Information (semantic content) is distinct from the medium (chemistry).Shutterstock</w:t>
      </w:r>
    </w:p>
    <w:p w14:paraId="65CF6BD2" w14:textId="77777777" w:rsidR="00AA569B" w:rsidRDefault="00AA569B" w:rsidP="00AA569B">
      <w:pPr>
        <w:spacing w:after="0"/>
      </w:pPr>
      <w:r>
        <w:t>Figure 2: The precise sequence of nucleotides in DNA functions as a semantic code, leading ID proponents to argue that the origin of this "software" requires an informational (mental) source.</w:t>
      </w:r>
    </w:p>
    <w:p w14:paraId="616841AF" w14:textId="77777777" w:rsidR="00AA569B" w:rsidRDefault="00AA569B" w:rsidP="00AA569B">
      <w:pPr>
        <w:spacing w:after="0"/>
      </w:pPr>
      <w:r>
        <w:t>10B. Clean Formal Proof (Steelmanned)</w:t>
      </w:r>
    </w:p>
    <w:p w14:paraId="77ACD413" w14:textId="77777777" w:rsidR="00AA569B" w:rsidRDefault="00AA569B" w:rsidP="00AA569B">
      <w:pPr>
        <w:spacing w:after="0"/>
      </w:pPr>
      <w:r>
        <w:t>(Empirically Verified) DNA contains high levels of semantic information (functional specificity independent of chemical bonding affinity).</w:t>
      </w:r>
    </w:p>
    <w:p w14:paraId="3C50E69F" w14:textId="77777777" w:rsidR="00AA569B" w:rsidRDefault="00AA569B" w:rsidP="00AA569B">
      <w:pPr>
        <w:spacing w:after="0"/>
      </w:pPr>
      <w:r>
        <w:t>(Widely Accepted) Natural laws (physics/chemistry) describe statistical patterns or necessities but do not generate semantic information (codes).</w:t>
      </w:r>
    </w:p>
    <w:p w14:paraId="06AC3636" w14:textId="77777777" w:rsidR="00AA569B" w:rsidRDefault="00AA569B" w:rsidP="00AA569B">
      <w:pPr>
        <w:spacing w:after="0"/>
      </w:pPr>
      <w:r>
        <w:lastRenderedPageBreak/>
        <w:t>(Widely Accepted) Chance processes (randomness) degrade information rather than generating specified complexity.</w:t>
      </w:r>
    </w:p>
    <w:p w14:paraId="17A85DEE" w14:textId="77777777" w:rsidR="00AA569B" w:rsidRDefault="00AA569B" w:rsidP="00AA569B">
      <w:pPr>
        <w:spacing w:after="0"/>
      </w:pPr>
      <w:r>
        <w:t>(Inductive Inference) The only known causal entity capable of generating semantic information / code is a conscious mind.</w:t>
      </w:r>
    </w:p>
    <w:p w14:paraId="312842A9" w14:textId="77777777" w:rsidR="00AA569B" w:rsidRDefault="00AA569B" w:rsidP="00AA569B">
      <w:pPr>
        <w:spacing w:after="0"/>
      </w:pPr>
      <w:r>
        <w:t>(Conclusion) Therefore, the presence of semantic information in the first replicating life form is best explained by an intelligent cause.</w:t>
      </w:r>
    </w:p>
    <w:p w14:paraId="70922702" w14:textId="77777777" w:rsidR="00AA569B" w:rsidRDefault="00AA569B" w:rsidP="00AA569B">
      <w:pPr>
        <w:spacing w:after="0"/>
      </w:pPr>
      <w:r>
        <w:t>10C. Highlight Weak Points</w:t>
      </w:r>
    </w:p>
    <w:p w14:paraId="31EF5ADC" w14:textId="77777777" w:rsidR="00AA569B" w:rsidRDefault="00AA569B" w:rsidP="00AA569B">
      <w:pPr>
        <w:spacing w:after="0"/>
      </w:pPr>
      <w:r>
        <w:t>Step 4 is the vulnerability. It relies on the inductive claim that only minds create information, ignoring potential research into abiogenesis and RNA-world hypotheses where information might emerge chemically.</w:t>
      </w:r>
    </w:p>
    <w:p w14:paraId="467D6963" w14:textId="77777777" w:rsidR="00AA569B" w:rsidRDefault="00AA569B" w:rsidP="00AA569B">
      <w:pPr>
        <w:spacing w:after="0"/>
      </w:pPr>
    </w:p>
    <w:p w14:paraId="5440CF09" w14:textId="2669C911" w:rsidR="00AA569B" w:rsidRDefault="00AA569B" w:rsidP="00AA569B">
      <w:pPr>
        <w:spacing w:after="0"/>
      </w:pPr>
      <w:r>
        <w:t>STEP 11</w:t>
      </w:r>
      <w:r w:rsidR="00EA0A8A">
        <w:t xml:space="preserve"> - </w:t>
      </w:r>
      <w:r>
        <w:t>PLAUSIBILITY ASSESSMENT</w:t>
      </w:r>
    </w:p>
    <w:p w14:paraId="55535E77" w14:textId="77777777" w:rsidR="00AA569B" w:rsidRDefault="00AA569B" w:rsidP="00AA569B">
      <w:pPr>
        <w:spacing w:after="0"/>
      </w:pPr>
      <w:r>
        <w:t>Strong Form (Steelmanned/Informational): Moderate Plausibility.</w:t>
      </w:r>
    </w:p>
    <w:p w14:paraId="7A5BDF08" w14:textId="77777777" w:rsidR="00AA569B" w:rsidRDefault="00AA569B" w:rsidP="00AA569B">
      <w:pPr>
        <w:spacing w:after="0"/>
      </w:pPr>
      <w:r>
        <w:t>As a metaphysical argument, it highlights a genuine gap in materialist explanations regarding the origin of the genetic code (abiogenesis).</w:t>
      </w:r>
    </w:p>
    <w:p w14:paraId="31883403" w14:textId="77777777" w:rsidR="00AA569B" w:rsidRDefault="00AA569B" w:rsidP="00AA569B">
      <w:pPr>
        <w:spacing w:after="0"/>
      </w:pPr>
      <w:r>
        <w:t>Moderate Form (Irreducible Complexity): Low-to-Moderate Plausibility.</w:t>
      </w:r>
    </w:p>
    <w:p w14:paraId="5140258A" w14:textId="77777777" w:rsidR="00AA569B" w:rsidRDefault="00AA569B" w:rsidP="00AA569B">
      <w:pPr>
        <w:spacing w:after="0"/>
      </w:pPr>
      <w:r>
        <w:t>Biologically weak due to documented pathways of exaptation, but intuitively appealing to non-specialists.</w:t>
      </w:r>
    </w:p>
    <w:p w14:paraId="24ECFFCB" w14:textId="77777777" w:rsidR="00AA569B" w:rsidRDefault="00AA569B" w:rsidP="00AA569B">
      <w:pPr>
        <w:spacing w:after="0"/>
      </w:pPr>
      <w:r>
        <w:t>Weak Form (God of the Gaps): Low Plausibility.</w:t>
      </w:r>
    </w:p>
    <w:p w14:paraId="331DCE5D" w14:textId="77777777" w:rsidR="00AA569B" w:rsidRDefault="00AA569B" w:rsidP="00AA569B">
      <w:pPr>
        <w:spacing w:after="0"/>
      </w:pPr>
      <w:r>
        <w:t>Relies entirely on current scientific ignorance.</w:t>
      </w:r>
    </w:p>
    <w:p w14:paraId="1982816E" w14:textId="77777777" w:rsidR="00AA569B" w:rsidRDefault="00AA569B" w:rsidP="00AA569B">
      <w:pPr>
        <w:spacing w:after="0"/>
      </w:pPr>
    </w:p>
    <w:p w14:paraId="3EAC22EA" w14:textId="705A5FD9" w:rsidR="00AA569B" w:rsidRDefault="00AA569B" w:rsidP="00AA569B">
      <w:pPr>
        <w:spacing w:after="0"/>
      </w:pPr>
      <w:r>
        <w:t>STEP 12</w:t>
      </w:r>
      <w:r w:rsidR="00EA0A8A">
        <w:t xml:space="preserve"> - </w:t>
      </w:r>
      <w:r>
        <w:t>SUMMARY ASSESSMENT</w:t>
      </w:r>
    </w:p>
    <w:p w14:paraId="6CC44F8F" w14:textId="77777777" w:rsidR="00AA569B" w:rsidRDefault="00AA569B" w:rsidP="00AA569B">
      <w:pPr>
        <w:spacing w:after="0"/>
      </w:pPr>
      <w:r>
        <w:t>Major Strengths:</w:t>
      </w:r>
    </w:p>
    <w:p w14:paraId="422D1803" w14:textId="77777777" w:rsidR="00AA569B" w:rsidRDefault="00AA569B" w:rsidP="00AA569B">
      <w:pPr>
        <w:spacing w:after="0"/>
      </w:pPr>
      <w:r>
        <w:t>Highlights the genuine difficulty in explaining the origin of biological information (abiogenesis) via purely stochastic means.</w:t>
      </w:r>
    </w:p>
    <w:p w14:paraId="56FEF6B1" w14:textId="77777777" w:rsidR="00AA569B" w:rsidRDefault="00AA569B" w:rsidP="00AA569B">
      <w:pPr>
        <w:spacing w:after="0"/>
      </w:pPr>
      <w:r>
        <w:t>Critiques the potential overreach of strict reductionism.</w:t>
      </w:r>
    </w:p>
    <w:p w14:paraId="0E4AC8B5" w14:textId="77777777" w:rsidR="00AA569B" w:rsidRDefault="00AA569B" w:rsidP="00AA569B">
      <w:pPr>
        <w:spacing w:after="0"/>
      </w:pPr>
      <w:r>
        <w:t>Intuitive alignment with human experience of cause-and-effect (complexity $\rightarrow$ designer).</w:t>
      </w:r>
    </w:p>
    <w:p w14:paraId="66028A83" w14:textId="77777777" w:rsidR="00AA569B" w:rsidRDefault="00AA569B" w:rsidP="00AA569B">
      <w:pPr>
        <w:spacing w:after="0"/>
      </w:pPr>
      <w:r>
        <w:t>Major Weaknesses:</w:t>
      </w:r>
    </w:p>
    <w:p w14:paraId="0A88BDBA" w14:textId="77777777" w:rsidR="00AA569B" w:rsidRDefault="00AA569B" w:rsidP="00AA569B">
      <w:pPr>
        <w:spacing w:after="0"/>
      </w:pPr>
      <w:r>
        <w:t>Lack of Mechanism: ID provides no description of how the design was implemented (e.g., when did the designer intervene? How was matter manipulated?).</w:t>
      </w:r>
    </w:p>
    <w:p w14:paraId="3AE33EE5" w14:textId="77777777" w:rsidR="00AA569B" w:rsidRDefault="00AA569B" w:rsidP="00AA569B">
      <w:pPr>
        <w:spacing w:after="0"/>
      </w:pPr>
      <w:r>
        <w:t>Predictive Failure: ID has not generated a significant research program that predicts new biological features; it functions primarily as a critique of evolution.</w:t>
      </w:r>
    </w:p>
    <w:p w14:paraId="3AF0A51E" w14:textId="77777777" w:rsidR="00AA569B" w:rsidRDefault="00AA569B" w:rsidP="00AA569B">
      <w:pPr>
        <w:spacing w:after="0"/>
      </w:pPr>
      <w:r>
        <w:t>Logical Fallacy: Heavily reliant on arguments from ignorance.11</w:t>
      </w:r>
    </w:p>
    <w:p w14:paraId="3CFB4624" w14:textId="77777777" w:rsidR="00AA569B" w:rsidRDefault="00AA569B" w:rsidP="00AA569B">
      <w:pPr>
        <w:spacing w:after="0"/>
      </w:pPr>
      <w:r>
        <w:t>Coherence:</w:t>
      </w:r>
    </w:p>
    <w:p w14:paraId="0EBEAF8B" w14:textId="77777777" w:rsidR="00AA569B" w:rsidRDefault="00AA569B" w:rsidP="00AA569B">
      <w:pPr>
        <w:spacing w:after="0"/>
      </w:pPr>
      <w:r>
        <w:t>The argument is internally coherent but rests on premises that are either scientifically falsified (impossibility of evolving complexity) or methodologically ruled out (supernatural causation).</w:t>
      </w:r>
    </w:p>
    <w:p w14:paraId="44612084" w14:textId="77777777" w:rsidR="00AA569B" w:rsidRDefault="00AA569B" w:rsidP="00AA569B">
      <w:pPr>
        <w:spacing w:after="0"/>
      </w:pPr>
    </w:p>
    <w:p w14:paraId="5D294A8F" w14:textId="0CA0D0B1" w:rsidR="00AA569B" w:rsidRDefault="00AA569B" w:rsidP="00AA569B">
      <w:pPr>
        <w:spacing w:after="0"/>
      </w:pPr>
      <w:r>
        <w:t>STEP 13</w:t>
      </w:r>
      <w:r w:rsidR="00EA0A8A">
        <w:t xml:space="preserve"> - </w:t>
      </w:r>
      <w:r>
        <w:t>FINAL VERDICT</w:t>
      </w:r>
    </w:p>
    <w:p w14:paraId="141E2B4A" w14:textId="77777777" w:rsidR="00AA569B" w:rsidRDefault="00AA569B" w:rsidP="00AA569B">
      <w:pPr>
        <w:spacing w:after="0"/>
      </w:pPr>
      <w:r>
        <w:t>13A. Verdict</w:t>
      </w:r>
    </w:p>
    <w:p w14:paraId="646F7977" w14:textId="77777777" w:rsidR="00AA569B" w:rsidRDefault="00AA569B" w:rsidP="00AA569B">
      <w:pPr>
        <w:spacing w:after="0"/>
      </w:pPr>
      <w:r>
        <w:t>Partial Pass (Valid as Philosophy, Failed as Science)</w:t>
      </w:r>
    </w:p>
    <w:p w14:paraId="2393C44A" w14:textId="77777777" w:rsidR="00AA569B" w:rsidRDefault="00AA569B" w:rsidP="00AA569B">
      <w:pPr>
        <w:spacing w:after="0"/>
      </w:pPr>
      <w:r>
        <w:t>13B. Justification</w:t>
      </w:r>
    </w:p>
    <w:p w14:paraId="76DE2099" w14:textId="77777777" w:rsidR="00AA569B" w:rsidRDefault="00AA569B" w:rsidP="00AA569B">
      <w:pPr>
        <w:spacing w:after="0"/>
      </w:pPr>
      <w:r>
        <w:t>Validity: The logical structure (Abductive) is sound. If the premises held, the conclusion would follow.</w:t>
      </w:r>
    </w:p>
    <w:p w14:paraId="429585FE" w14:textId="77777777" w:rsidR="00AA569B" w:rsidRDefault="00AA569B" w:rsidP="00AA569B">
      <w:pPr>
        <w:spacing w:after="0"/>
      </w:pPr>
      <w:r>
        <w:t>Soundness: The argument fails the rigorous standards of a scientific theory because it lacks falsifiability and predictive power.12 However, as a philosophical explanation, it remains a "live" hypothesis, particularly regarding the origin of information (the Steelmanned version).</w:t>
      </w:r>
    </w:p>
    <w:p w14:paraId="7D423736" w14:textId="77777777" w:rsidR="00AA569B" w:rsidRDefault="00AA569B" w:rsidP="00AA569B">
      <w:pPr>
        <w:spacing w:after="0"/>
      </w:pPr>
      <w:r>
        <w:t>Fatal Flaw: The inability to distinguish between "we don't know yet" and "it is impossible naturally" renders it stagnant as an explanatory framework.</w:t>
      </w:r>
    </w:p>
    <w:p w14:paraId="704D1FEE" w14:textId="77777777" w:rsidR="00AA569B" w:rsidRDefault="00AA569B" w:rsidP="00AA569B">
      <w:pPr>
        <w:spacing w:after="0"/>
      </w:pPr>
    </w:p>
    <w:p w14:paraId="59CEDD7A" w14:textId="200F7952" w:rsidR="00AA569B" w:rsidRDefault="00AA569B" w:rsidP="00AA569B">
      <w:pPr>
        <w:spacing w:after="0"/>
      </w:pPr>
      <w:r>
        <w:t>STEP 14</w:t>
      </w:r>
      <w:r w:rsidR="00EA0A8A">
        <w:t xml:space="preserve"> - </w:t>
      </w:r>
      <w:r>
        <w:t>META-ANALYSIS &amp; FINAL RESTATEMENT</w:t>
      </w:r>
    </w:p>
    <w:p w14:paraId="70138070" w14:textId="77777777" w:rsidR="00AA569B" w:rsidRDefault="00AA569B" w:rsidP="00AA569B">
      <w:pPr>
        <w:spacing w:after="0"/>
      </w:pPr>
      <w:r>
        <w:t>14A. Meta-Analysis</w:t>
      </w:r>
    </w:p>
    <w:p w14:paraId="373330D7" w14:textId="77777777" w:rsidR="00AA569B" w:rsidRDefault="00AA569B" w:rsidP="00AA569B">
      <w:pPr>
        <w:spacing w:after="0"/>
      </w:pPr>
      <w:r>
        <w:t>The analytic framework successfully separated the scientific utility of ID (which is low) from the philosophical validity (which is debatable but coherent). By distinguishing "Fact" (complexity exists) from "Interpretation" (complexity implies design), the analysis avoided bias. The "Steelman" step was crucial in moving the argument from easily debunked biological examples (flagellum) to the harder problem of information theory.</w:t>
      </w:r>
    </w:p>
    <w:p w14:paraId="41E56E2A" w14:textId="77777777" w:rsidR="00AA569B" w:rsidRDefault="00AA569B" w:rsidP="00AA569B">
      <w:pPr>
        <w:spacing w:after="0"/>
      </w:pPr>
      <w:r>
        <w:t>14B. Final Restatement</w:t>
      </w:r>
    </w:p>
    <w:p w14:paraId="19C014BB" w14:textId="77777777" w:rsidR="00AA569B" w:rsidRDefault="00AA569B" w:rsidP="00AA569B">
      <w:pPr>
        <w:spacing w:after="0"/>
      </w:pPr>
      <w:r>
        <w:t>Conclusion: While Intelligent Design fails to qualify as a rigorous scientific theory due to a lack of mechanistic assertions and predictive capability, it functions as a coherent metaphysical critique of strict materialism.13 It argues that the semantic complexity of the genetic code and the functional intricacy of biological systems are analogically closer to known products of intelligence than to the products of undirected stochastic physical processes.</w:t>
      </w:r>
    </w:p>
    <w:p w14:paraId="78E80ABE" w14:textId="77777777" w:rsidR="00AA569B" w:rsidRDefault="00AA569B" w:rsidP="00AA569B">
      <w:pPr>
        <w:spacing w:after="0"/>
      </w:pPr>
    </w:p>
    <w:p w14:paraId="78F11FCB" w14:textId="77777777" w:rsidR="00AA569B" w:rsidRDefault="00AA569B" w:rsidP="00AA569B">
      <w:pPr>
        <w:spacing w:after="0"/>
      </w:pPr>
      <w:r>
        <w:t>Next Step: Would you like me to apply this same 14-step analysis to the Naturalistic/Evolutionary explanation for the diversity of life to compare the burdens of proof?</w:t>
      </w:r>
    </w:p>
    <w:p w14:paraId="555DA9DA" w14:textId="77777777" w:rsidR="00AA569B" w:rsidRDefault="00AA569B" w:rsidP="00AA569B">
      <w:pPr>
        <w:spacing w:after="0"/>
      </w:pPr>
    </w:p>
    <w:p w14:paraId="0549FAD2" w14:textId="77777777" w:rsidR="00AA569B" w:rsidRDefault="00AA569B" w:rsidP="00AA569B">
      <w:pPr>
        <w:pStyle w:val="Heading2"/>
        <w:spacing w:before="0" w:after="0"/>
      </w:pPr>
      <w:bookmarkStart w:id="284" w:name="_Toc215172102"/>
      <w:r>
        <w:t>Argument 5:</w:t>
      </w:r>
      <w:bookmarkEnd w:id="284"/>
      <w:r>
        <w:t xml:space="preserve"> </w:t>
      </w:r>
    </w:p>
    <w:p w14:paraId="02280FFA" w14:textId="77777777" w:rsidR="00AA569B" w:rsidRDefault="00AA569B" w:rsidP="00AA569B">
      <w:pPr>
        <w:spacing w:after="0"/>
      </w:pPr>
      <w:r>
        <w:t>Evolution vs. Intelligent Design (Comparative Argument)</w:t>
      </w:r>
    </w:p>
    <w:p w14:paraId="55F99A73" w14:textId="77777777" w:rsidR="00AA569B" w:rsidRDefault="00AA569B" w:rsidP="00AA569B">
      <w:pPr>
        <w:spacing w:after="0"/>
      </w:pPr>
      <w:r>
        <w:t>Comparative Scientific Explanation</w:t>
      </w:r>
    </w:p>
    <w:p w14:paraId="63A70332" w14:textId="77777777" w:rsidR="00AA569B" w:rsidRDefault="00AA569B" w:rsidP="00AA569B">
      <w:pPr>
        <w:pStyle w:val="Heading2"/>
        <w:spacing w:before="0" w:after="0"/>
      </w:pPr>
      <w:bookmarkStart w:id="285" w:name="_Toc215172103"/>
      <w:r>
        <w:lastRenderedPageBreak/>
        <w:t>Responses</w:t>
      </w:r>
      <w:bookmarkEnd w:id="285"/>
    </w:p>
    <w:p w14:paraId="193288B5" w14:textId="77777777" w:rsidR="00AA569B" w:rsidRDefault="00AA569B" w:rsidP="00AA569B">
      <w:pPr>
        <w:pStyle w:val="Heading3"/>
        <w:spacing w:before="0" w:after="0"/>
      </w:pPr>
      <w:bookmarkStart w:id="286" w:name="_Toc215172104"/>
      <w:r>
        <w:t>DeepSeek</w:t>
      </w:r>
      <w:bookmarkEnd w:id="286"/>
    </w:p>
    <w:p w14:paraId="42B33EAD" w14:textId="77777777" w:rsidR="00AA569B" w:rsidRDefault="00AA569B" w:rsidP="00AA569B">
      <w:pPr>
        <w:spacing w:after="0"/>
      </w:pPr>
      <w:r>
        <w:rPr>
          <w:b/>
        </w:rPr>
        <w:t>8-Step Response:</w:t>
      </w:r>
    </w:p>
    <w:p w14:paraId="71785227" w14:textId="77777777" w:rsidR="00AA569B" w:rsidRDefault="00AA569B" w:rsidP="00AA569B">
      <w:pPr>
        <w:spacing w:after="0"/>
      </w:pPr>
      <w:r>
        <w:t>[SESSION HEADER]</w:t>
      </w:r>
    </w:p>
    <w:p w14:paraId="2FF4A42B" w14:textId="77777777" w:rsidR="00AA569B" w:rsidRDefault="00AA569B" w:rsidP="00AA569B">
      <w:pPr>
        <w:spacing w:after="0"/>
      </w:pPr>
      <w:r>
        <w:t>Model: OpenAI GPT-4</w:t>
      </w:r>
    </w:p>
    <w:p w14:paraId="574AE527" w14:textId="77777777" w:rsidR="00AA569B" w:rsidRDefault="00AA569B" w:rsidP="00AA569B">
      <w:pPr>
        <w:spacing w:after="0"/>
      </w:pPr>
      <w:r>
        <w:t>Date/Time: 2024-05-22 10:30 UTC</w:t>
      </w:r>
    </w:p>
    <w:p w14:paraId="6F45F9B5" w14:textId="77777777" w:rsidR="00AA569B" w:rsidRDefault="00AA569B" w:rsidP="00AA569B">
      <w:pPr>
        <w:spacing w:after="0"/>
      </w:pPr>
      <w:r>
        <w:t>Run Type: Argument Analysis – Comprehensive 14-Step Protocol</w:t>
      </w:r>
    </w:p>
    <w:p w14:paraId="6A898E36" w14:textId="77777777" w:rsidR="00AA569B" w:rsidRDefault="00AA569B" w:rsidP="00AA569B">
      <w:pPr>
        <w:spacing w:after="0"/>
      </w:pPr>
      <w:r>
        <w:t>Prompt Range: Full</w:t>
      </w:r>
    </w:p>
    <w:p w14:paraId="3A219864" w14:textId="77777777" w:rsidR="00AA569B" w:rsidRDefault="00AA569B" w:rsidP="00AA569B">
      <w:pPr>
        <w:spacing w:after="0"/>
      </w:pPr>
      <w:r>
        <w:t>Temperature / Creativity Setting: 0.0 (Deterministic)</w:t>
      </w:r>
    </w:p>
    <w:p w14:paraId="35E007F3" w14:textId="77777777" w:rsidR="00AA569B" w:rsidRDefault="00AA569B" w:rsidP="00AA569B">
      <w:pPr>
        <w:spacing w:after="0"/>
      </w:pPr>
      <w:r>
        <w:t>Additional Settings: Strict adherence to analytic protocol</w:t>
      </w:r>
    </w:p>
    <w:p w14:paraId="6E9DC406" w14:textId="77777777" w:rsidR="00AA569B" w:rsidRDefault="00AA569B" w:rsidP="00AA569B">
      <w:pPr>
        <w:spacing w:after="0"/>
      </w:pPr>
    </w:p>
    <w:p w14:paraId="357616B6" w14:textId="08258D06" w:rsidR="00AA569B" w:rsidRDefault="00AA569B" w:rsidP="00AA569B">
      <w:pPr>
        <w:spacing w:after="0"/>
      </w:pPr>
      <w:r>
        <w:t>### STEP 3</w:t>
      </w:r>
      <w:r w:rsidR="00EA0A8A">
        <w:t xml:space="preserve"> - </w:t>
      </w:r>
      <w:r>
        <w:t>ARGUMENT CONTEXT</w:t>
      </w:r>
    </w:p>
    <w:p w14:paraId="0E5219C3" w14:textId="77777777" w:rsidR="00AA569B" w:rsidRDefault="00AA569B" w:rsidP="00AA569B">
      <w:pPr>
        <w:spacing w:after="0"/>
      </w:pPr>
    </w:p>
    <w:p w14:paraId="7EB318EA" w14:textId="77777777" w:rsidR="00AA569B" w:rsidRDefault="00AA569B" w:rsidP="00AA569B">
      <w:pPr>
        <w:spacing w:after="0"/>
      </w:pPr>
      <w:r>
        <w:t>**3A. Argument Summary**</w:t>
      </w:r>
    </w:p>
    <w:p w14:paraId="37CFC95C" w14:textId="77777777" w:rsidR="00AA569B" w:rsidRDefault="00AA569B" w:rsidP="00AA569B">
      <w:pPr>
        <w:spacing w:after="0"/>
      </w:pPr>
      <w:r>
        <w:t>Intelligent Design (ID) proposes that certain features of the universe and living things are best explained by an intelligent cause rather than an undirected process like natural selection. It argues that biological structures exhibit "irreducible complexity" that cannot be reduced to simpler, functional predecessors through gradual evolutionary steps, and that specified complexity in DNA points to intelligent agency.</w:t>
      </w:r>
    </w:p>
    <w:p w14:paraId="396CAE1B" w14:textId="77777777" w:rsidR="00AA569B" w:rsidRDefault="00AA569B" w:rsidP="00AA569B">
      <w:pPr>
        <w:spacing w:after="0"/>
      </w:pPr>
    </w:p>
    <w:p w14:paraId="196019ED" w14:textId="77777777" w:rsidR="00AA569B" w:rsidRDefault="00AA569B" w:rsidP="00AA569B">
      <w:pPr>
        <w:spacing w:after="0"/>
      </w:pPr>
      <w:r>
        <w:t>**3B. Domain Identification**</w:t>
      </w:r>
    </w:p>
    <w:p w14:paraId="16CF63F4" w14:textId="77777777" w:rsidR="00AA569B" w:rsidRDefault="00AA569B" w:rsidP="00AA569B">
      <w:pPr>
        <w:spacing w:after="0"/>
      </w:pPr>
      <w:r>
        <w:t>Scientific, Philosophical, Theological</w:t>
      </w:r>
    </w:p>
    <w:p w14:paraId="2D3A4CBA" w14:textId="77777777" w:rsidR="00AA569B" w:rsidRDefault="00AA569B" w:rsidP="00AA569B">
      <w:pPr>
        <w:spacing w:after="0"/>
      </w:pPr>
    </w:p>
    <w:p w14:paraId="309E412E" w14:textId="77777777" w:rsidR="00AA569B" w:rsidRDefault="00AA569B" w:rsidP="00AA569B">
      <w:pPr>
        <w:spacing w:after="0"/>
      </w:pPr>
      <w:r>
        <w:t>**3C. Claim Strength**</w:t>
      </w:r>
    </w:p>
    <w:p w14:paraId="423751BC" w14:textId="77777777" w:rsidR="00AA569B" w:rsidRDefault="00AA569B" w:rsidP="00AA569B">
      <w:pPr>
        <w:spacing w:after="0"/>
      </w:pPr>
      <w:r>
        <w:t>The argument asserts: Strong evidence (for intelligent design as a superior explanation to evolution)</w:t>
      </w:r>
    </w:p>
    <w:p w14:paraId="5F4772D6" w14:textId="77777777" w:rsidR="00AA569B" w:rsidRDefault="00AA569B" w:rsidP="00AA569B">
      <w:pPr>
        <w:spacing w:after="0"/>
      </w:pPr>
    </w:p>
    <w:p w14:paraId="530D57E7" w14:textId="77777777" w:rsidR="00AA569B" w:rsidRDefault="00AA569B" w:rsidP="00AA569B">
      <w:pPr>
        <w:spacing w:after="0"/>
      </w:pPr>
      <w:r>
        <w:t>**3D. Purpose of the Argument**</w:t>
      </w:r>
    </w:p>
    <w:p w14:paraId="41F222CB" w14:textId="77777777" w:rsidR="00AA569B" w:rsidRDefault="00AA569B" w:rsidP="00AA569B">
      <w:pPr>
        <w:spacing w:after="0"/>
      </w:pPr>
      <w:r>
        <w:t>Persuade, criticize (evolutionary theory), explain (biological complexity)</w:t>
      </w:r>
    </w:p>
    <w:p w14:paraId="012D927A" w14:textId="77777777" w:rsidR="00AA569B" w:rsidRDefault="00AA569B" w:rsidP="00AA569B">
      <w:pPr>
        <w:spacing w:after="0"/>
      </w:pPr>
    </w:p>
    <w:p w14:paraId="4C5905CC" w14:textId="77777777" w:rsidR="00AA569B" w:rsidRDefault="00AA569B" w:rsidP="00AA569B">
      <w:pPr>
        <w:spacing w:after="0"/>
      </w:pPr>
      <w:r>
        <w:t>**3E. Background Context**</w:t>
      </w:r>
    </w:p>
    <w:p w14:paraId="0E4034C9" w14:textId="77777777" w:rsidR="00AA569B" w:rsidRDefault="00AA569B" w:rsidP="00AA569B">
      <w:pPr>
        <w:spacing w:after="0"/>
      </w:pPr>
      <w:r>
        <w:t>This represents a longstanding controversy between scientific naturalism and design-based explanations. The scientific community largely rejects ID as non-scientific, while proponents argue it represents legitimate scientific dissent. Key debates center on methodological naturalism, falsifiability, and what constitutes scientific evidence.</w:t>
      </w:r>
    </w:p>
    <w:p w14:paraId="5035C182" w14:textId="77777777" w:rsidR="00AA569B" w:rsidRDefault="00AA569B" w:rsidP="00AA569B">
      <w:pPr>
        <w:spacing w:after="0"/>
      </w:pPr>
    </w:p>
    <w:p w14:paraId="394D84CC" w14:textId="486685EA" w:rsidR="00AA569B" w:rsidRDefault="00AA569B" w:rsidP="00AA569B">
      <w:pPr>
        <w:spacing w:after="0"/>
      </w:pPr>
      <w:r>
        <w:t>### STEP 4</w:t>
      </w:r>
      <w:r w:rsidR="00EA0A8A">
        <w:t xml:space="preserve"> - </w:t>
      </w:r>
      <w:r>
        <w:t>IDENTIFY THE STRUCTURE</w:t>
      </w:r>
    </w:p>
    <w:p w14:paraId="6DEC6784" w14:textId="77777777" w:rsidR="00AA569B" w:rsidRDefault="00AA569B" w:rsidP="00AA569B">
      <w:pPr>
        <w:spacing w:after="0"/>
      </w:pPr>
    </w:p>
    <w:p w14:paraId="214C11E4" w14:textId="77777777" w:rsidR="00AA569B" w:rsidRDefault="00AA569B" w:rsidP="00AA569B">
      <w:pPr>
        <w:spacing w:after="0"/>
      </w:pPr>
      <w:r>
        <w:t>**4A. Explicit Premises**</w:t>
      </w:r>
    </w:p>
    <w:p w14:paraId="7E5710B2" w14:textId="77777777" w:rsidR="00AA569B" w:rsidRDefault="00AA569B" w:rsidP="00AA569B">
      <w:pPr>
        <w:spacing w:after="0"/>
      </w:pPr>
      <w:r>
        <w:t>1. (Claim) Some biological systems are irreducibly complex - they require all their parts to function</w:t>
      </w:r>
    </w:p>
    <w:p w14:paraId="6D2877B2" w14:textId="77777777" w:rsidR="00AA569B" w:rsidRDefault="00AA569B" w:rsidP="00AA569B">
      <w:pPr>
        <w:spacing w:after="0"/>
      </w:pPr>
      <w:r>
        <w:t>2. (Claim) Irreducibly complex systems cannot be produced by gradual, slight modifications</w:t>
      </w:r>
    </w:p>
    <w:p w14:paraId="4484CB65" w14:textId="77777777" w:rsidR="00AA569B" w:rsidRDefault="00AA569B" w:rsidP="00AA569B">
      <w:pPr>
        <w:spacing w:after="0"/>
      </w:pPr>
      <w:r>
        <w:t>3. (Claim) Natural selection can only produce systems through gradual, slight modifications</w:t>
      </w:r>
    </w:p>
    <w:p w14:paraId="357BB28A" w14:textId="77777777" w:rsidR="00AA569B" w:rsidRDefault="00AA569B" w:rsidP="00AA569B">
      <w:pPr>
        <w:spacing w:after="0"/>
      </w:pPr>
      <w:r>
        <w:t>4. (Claim) Specified complexity in biological information indicates intelligent design</w:t>
      </w:r>
    </w:p>
    <w:p w14:paraId="657D3198" w14:textId="77777777" w:rsidR="00AA569B" w:rsidRDefault="00AA569B" w:rsidP="00AA569B">
      <w:pPr>
        <w:spacing w:after="0"/>
      </w:pPr>
      <w:r>
        <w:t>5. (Interpretation) The appearance of design in nature reflects actual design</w:t>
      </w:r>
    </w:p>
    <w:p w14:paraId="0EE48FC7" w14:textId="77777777" w:rsidR="00AA569B" w:rsidRDefault="00AA569B" w:rsidP="00AA569B">
      <w:pPr>
        <w:spacing w:after="0"/>
      </w:pPr>
    </w:p>
    <w:p w14:paraId="716C8CEC" w14:textId="77777777" w:rsidR="00AA569B" w:rsidRDefault="00AA569B" w:rsidP="00AA569B">
      <w:pPr>
        <w:spacing w:after="0"/>
      </w:pPr>
      <w:r>
        <w:t>**4B. Hidden Assumptions**</w:t>
      </w:r>
    </w:p>
    <w:p w14:paraId="6C672C72" w14:textId="77777777" w:rsidR="00AA569B" w:rsidRDefault="00AA569B" w:rsidP="00AA569B">
      <w:pPr>
        <w:spacing w:after="0"/>
      </w:pPr>
      <w:r>
        <w:t>- If natural processes cannot explain something, intelligent agency must be invoked</w:t>
      </w:r>
    </w:p>
    <w:p w14:paraId="4D211536" w14:textId="77777777" w:rsidR="00AA569B" w:rsidRDefault="00AA569B" w:rsidP="00AA569B">
      <w:pPr>
        <w:spacing w:after="0"/>
      </w:pPr>
      <w:r>
        <w:t>- The design inference is scientifically legitimate and testable</w:t>
      </w:r>
    </w:p>
    <w:p w14:paraId="0937A5F1" w14:textId="77777777" w:rsidR="00AA569B" w:rsidRDefault="00AA569B" w:rsidP="00AA569B">
      <w:pPr>
        <w:spacing w:after="0"/>
      </w:pPr>
      <w:r>
        <w:t>- "Irreducible complexity" is a meaningful and detectable property</w:t>
      </w:r>
    </w:p>
    <w:p w14:paraId="36E5C28D" w14:textId="77777777" w:rsidR="00AA569B" w:rsidRDefault="00AA569B" w:rsidP="00AA569B">
      <w:pPr>
        <w:spacing w:after="0"/>
      </w:pPr>
      <w:r>
        <w:t>- Intelligent causes and natural causes are mutually exclusive explanations</w:t>
      </w:r>
    </w:p>
    <w:p w14:paraId="27657750" w14:textId="77777777" w:rsidR="00AA569B" w:rsidRDefault="00AA569B" w:rsidP="00AA569B">
      <w:pPr>
        <w:spacing w:after="0"/>
      </w:pPr>
    </w:p>
    <w:p w14:paraId="7A9EF49A" w14:textId="77777777" w:rsidR="00AA569B" w:rsidRDefault="00AA569B" w:rsidP="00AA569B">
      <w:pPr>
        <w:spacing w:after="0"/>
      </w:pPr>
      <w:r>
        <w:t>**4C. Formal Logical Structure**</w:t>
      </w:r>
    </w:p>
    <w:p w14:paraId="3F1AAF28" w14:textId="77777777" w:rsidR="00AA569B" w:rsidRDefault="00AA569B" w:rsidP="00AA569B">
      <w:pPr>
        <w:spacing w:after="0"/>
      </w:pPr>
      <w:r>
        <w:t>P1: Some biological systems exhibit irreducible complexity</w:t>
      </w:r>
    </w:p>
    <w:p w14:paraId="7DBE6B11" w14:textId="77777777" w:rsidR="00AA569B" w:rsidRDefault="00AA569B" w:rsidP="00AA569B">
      <w:pPr>
        <w:spacing w:after="0"/>
      </w:pPr>
      <w:r>
        <w:t>P2: Irreducibly complex systems cannot arise through gradual evolutionary processes</w:t>
      </w:r>
    </w:p>
    <w:p w14:paraId="0D1E6DB4" w14:textId="77777777" w:rsidR="00AA569B" w:rsidRDefault="00AA569B" w:rsidP="00AA569B">
      <w:pPr>
        <w:spacing w:after="0"/>
      </w:pPr>
      <w:r>
        <w:t>P3: Natural selection operates through gradual, stepwise modifications</w:t>
      </w:r>
    </w:p>
    <w:p w14:paraId="6363560D" w14:textId="77777777" w:rsidR="00AA569B" w:rsidRDefault="00AA569B" w:rsidP="00AA569B">
      <w:pPr>
        <w:spacing w:after="0"/>
      </w:pPr>
      <w:r>
        <w:t>I1: Therefore, natural selection cannot explain irreducibly complex systems (from P1-P3)</w:t>
      </w:r>
    </w:p>
    <w:p w14:paraId="74E90B62" w14:textId="77777777" w:rsidR="00AA569B" w:rsidRDefault="00AA569B" w:rsidP="00AA569B">
      <w:pPr>
        <w:spacing w:after="0"/>
      </w:pPr>
      <w:r>
        <w:t>P4: Specified complexity reliably indicates intelligent design</w:t>
      </w:r>
    </w:p>
    <w:p w14:paraId="2B66A690" w14:textId="77777777" w:rsidR="00AA569B" w:rsidRDefault="00AA569B" w:rsidP="00AA569B">
      <w:pPr>
        <w:spacing w:after="0"/>
      </w:pPr>
      <w:r>
        <w:t>P5: Biological systems contain specified complexity</w:t>
      </w:r>
    </w:p>
    <w:p w14:paraId="1C10B4D0" w14:textId="77777777" w:rsidR="00AA569B" w:rsidRDefault="00AA569B" w:rsidP="00AA569B">
      <w:pPr>
        <w:spacing w:after="0"/>
      </w:pPr>
      <w:r>
        <w:t>I2: Therefore, biological systems show evidence of intelligent design (from P4-P5)</w:t>
      </w:r>
    </w:p>
    <w:p w14:paraId="47F54283" w14:textId="77777777" w:rsidR="00AA569B" w:rsidRDefault="00AA569B" w:rsidP="00AA569B">
      <w:pPr>
        <w:spacing w:after="0"/>
      </w:pPr>
      <w:r>
        <w:t>C: Therefore, intelligent design provides a better explanation for biological complexity than evolution</w:t>
      </w:r>
    </w:p>
    <w:p w14:paraId="27058936" w14:textId="77777777" w:rsidR="00AA569B" w:rsidRDefault="00AA569B" w:rsidP="00AA569B">
      <w:pPr>
        <w:spacing w:after="0"/>
      </w:pPr>
    </w:p>
    <w:p w14:paraId="1A6DAC7E" w14:textId="5C87DF6D" w:rsidR="00AA569B" w:rsidRDefault="00AA569B" w:rsidP="00AA569B">
      <w:pPr>
        <w:spacing w:after="0"/>
      </w:pPr>
      <w:r>
        <w:t>### STEP 5</w:t>
      </w:r>
      <w:r w:rsidR="00EA0A8A">
        <w:t xml:space="preserve"> - </w:t>
      </w:r>
      <w:r>
        <w:t>BURDEN OF PROOF</w:t>
      </w:r>
    </w:p>
    <w:p w14:paraId="7C7F295F" w14:textId="77777777" w:rsidR="00AA569B" w:rsidRDefault="00AA569B" w:rsidP="00AA569B">
      <w:pPr>
        <w:spacing w:after="0"/>
      </w:pPr>
    </w:p>
    <w:p w14:paraId="35632C48" w14:textId="77777777" w:rsidR="00AA569B" w:rsidRDefault="00AA569B" w:rsidP="00AA569B">
      <w:pPr>
        <w:spacing w:after="0"/>
      </w:pPr>
      <w:r>
        <w:t xml:space="preserve">The burden of proof rests with ID proponents to demonstrate both that evolutionary mechanisms are inadequate and that intelligent design provides a superior explanation. Given the argument makes a "strong evidence" claim against an established scientific theory, it bears a high burden. The burden is not fully met, as </w:t>
      </w:r>
      <w:r>
        <w:lastRenderedPageBreak/>
        <w:t>counterexamples to irreducible complexity exist and the design inference lacks methodological rigor.</w:t>
      </w:r>
    </w:p>
    <w:p w14:paraId="38A688EB" w14:textId="77777777" w:rsidR="00AA569B" w:rsidRDefault="00AA569B" w:rsidP="00AA569B">
      <w:pPr>
        <w:spacing w:after="0"/>
      </w:pPr>
    </w:p>
    <w:p w14:paraId="67DF7324" w14:textId="20A9A85F" w:rsidR="00AA569B" w:rsidRDefault="00AA569B" w:rsidP="00AA569B">
      <w:pPr>
        <w:spacing w:after="0"/>
      </w:pPr>
      <w:r>
        <w:t>### STEP 6</w:t>
      </w:r>
      <w:r w:rsidR="00EA0A8A">
        <w:t xml:space="preserve"> - </w:t>
      </w:r>
      <w:r>
        <w:t>VALIDITY AND SOUNDNESS</w:t>
      </w:r>
    </w:p>
    <w:p w14:paraId="025108C5" w14:textId="77777777" w:rsidR="00AA569B" w:rsidRDefault="00AA569B" w:rsidP="00AA569B">
      <w:pPr>
        <w:spacing w:after="0"/>
      </w:pPr>
    </w:p>
    <w:p w14:paraId="79CA1520" w14:textId="77777777" w:rsidR="00AA569B" w:rsidRDefault="00AA569B" w:rsidP="00AA569B">
      <w:pPr>
        <w:spacing w:after="0"/>
      </w:pPr>
      <w:r>
        <w:t>**6A. Validity**</w:t>
      </w:r>
    </w:p>
    <w:p w14:paraId="5899693B" w14:textId="77777777" w:rsidR="00AA569B" w:rsidRDefault="00AA569B" w:rsidP="00AA569B">
      <w:pPr>
        <w:spacing w:after="0"/>
      </w:pPr>
      <w:r>
        <w:t>The argument is logically valid in its basic structure - if the premises are true, the conclusion follows. However, there are inferential leaps in moving from "evolution has explanatory gaps" to "therefore intelligent design is correct."</w:t>
      </w:r>
    </w:p>
    <w:p w14:paraId="1066EFE7" w14:textId="77777777" w:rsidR="00AA569B" w:rsidRDefault="00AA569B" w:rsidP="00AA569B">
      <w:pPr>
        <w:spacing w:after="0"/>
      </w:pPr>
    </w:p>
    <w:p w14:paraId="580E20DF" w14:textId="77777777" w:rsidR="00AA569B" w:rsidRDefault="00AA569B" w:rsidP="00AA569B">
      <w:pPr>
        <w:spacing w:after="0"/>
      </w:pPr>
      <w:r>
        <w:t>**6B. Soundness**</w:t>
      </w:r>
    </w:p>
    <w:p w14:paraId="310FEE71" w14:textId="77777777" w:rsidR="00AA569B" w:rsidRDefault="00AA569B" w:rsidP="00AA569B">
      <w:pPr>
        <w:spacing w:after="0"/>
      </w:pPr>
      <w:r>
        <w:t>- P1 (Empirical claim): Uncertain - examples like the bacterial flagellum are disputed</w:t>
      </w:r>
    </w:p>
    <w:p w14:paraId="4B3B4050" w14:textId="77777777" w:rsidR="00AA569B" w:rsidRDefault="00AA569B" w:rsidP="00AA569B">
      <w:pPr>
        <w:spacing w:after="0"/>
      </w:pPr>
      <w:r>
        <w:t>- P2 (Empirical claim): Uncertain - research shows pathways for evolution of complex systems</w:t>
      </w:r>
    </w:p>
    <w:p w14:paraId="3B1F200B" w14:textId="77777777" w:rsidR="00AA569B" w:rsidRDefault="00AA569B" w:rsidP="00AA569B">
      <w:pPr>
        <w:spacing w:after="0"/>
      </w:pPr>
      <w:r>
        <w:t>- P3 (Empirical claim): Well-supported but incomplete - natural selection is gradual, but other evolutionary mechanisms exist</w:t>
      </w:r>
    </w:p>
    <w:p w14:paraId="341D1DD0" w14:textId="77777777" w:rsidR="00AA569B" w:rsidRDefault="00AA569B" w:rsidP="00AA569B">
      <w:pPr>
        <w:spacing w:after="0"/>
      </w:pPr>
      <w:r>
        <w:t>- P4 (Philosophical claim): Disputed - no consensus that specified complexity reliably detects design</w:t>
      </w:r>
    </w:p>
    <w:p w14:paraId="5C0D89E8" w14:textId="77777777" w:rsidR="00AA569B" w:rsidRDefault="00AA569B" w:rsidP="00AA569B">
      <w:pPr>
        <w:spacing w:after="0"/>
      </w:pPr>
      <w:r>
        <w:t>- P5 (Empirical claim): Uncertain - the interpretation of biological information as "specified" is contested</w:t>
      </w:r>
    </w:p>
    <w:p w14:paraId="0E705EDA" w14:textId="77777777" w:rsidR="00AA569B" w:rsidRDefault="00AA569B" w:rsidP="00AA569B">
      <w:pPr>
        <w:spacing w:after="0"/>
      </w:pPr>
    </w:p>
    <w:p w14:paraId="07F3954F" w14:textId="33870181" w:rsidR="00AA569B" w:rsidRDefault="00AA569B" w:rsidP="00AA569B">
      <w:pPr>
        <w:spacing w:after="0"/>
      </w:pPr>
      <w:r>
        <w:t>### STEP 7</w:t>
      </w:r>
      <w:r w:rsidR="00EA0A8A">
        <w:t xml:space="preserve"> - </w:t>
      </w:r>
      <w:r>
        <w:t>CLARIFY CONCEPTS &amp; METHODS</w:t>
      </w:r>
    </w:p>
    <w:p w14:paraId="26B3AF73" w14:textId="77777777" w:rsidR="00AA569B" w:rsidRDefault="00AA569B" w:rsidP="00AA569B">
      <w:pPr>
        <w:spacing w:after="0"/>
      </w:pPr>
    </w:p>
    <w:p w14:paraId="565E87A6" w14:textId="77777777" w:rsidR="00AA569B" w:rsidRDefault="00AA569B" w:rsidP="00AA569B">
      <w:pPr>
        <w:spacing w:after="0"/>
      </w:pPr>
      <w:r>
        <w:t>**7A. Definitions**</w:t>
      </w:r>
    </w:p>
    <w:p w14:paraId="0386BFFA" w14:textId="77777777" w:rsidR="00AA569B" w:rsidRDefault="00AA569B" w:rsidP="00AA569B">
      <w:pPr>
        <w:spacing w:after="0"/>
      </w:pPr>
      <w:r>
        <w:t>- **Irreducible Complexity**: A system where removing any part causes the system to cease functioning. Potential equivocation between "cannot be reduced" and "did not evolve."</w:t>
      </w:r>
    </w:p>
    <w:p w14:paraId="637F9709" w14:textId="77777777" w:rsidR="00AA569B" w:rsidRDefault="00AA569B" w:rsidP="00AA569B">
      <w:pPr>
        <w:spacing w:after="0"/>
      </w:pPr>
      <w:r>
        <w:t>- **Specified Complexity**: Pattern that is both complex and specified, claimed to indicate design. Ambiguity in defining "specification."</w:t>
      </w:r>
    </w:p>
    <w:p w14:paraId="30D21D78" w14:textId="77777777" w:rsidR="00AA569B" w:rsidRDefault="00AA569B" w:rsidP="00AA569B">
      <w:pPr>
        <w:spacing w:after="0"/>
      </w:pPr>
      <w:r>
        <w:t>- **Intelligent Design**: Purposive arrangement by an intelligent agent. No specification of the designer's nature or capabilities.</w:t>
      </w:r>
    </w:p>
    <w:p w14:paraId="07C15F56" w14:textId="77777777" w:rsidR="00AA569B" w:rsidRDefault="00AA569B" w:rsidP="00AA569B">
      <w:pPr>
        <w:spacing w:after="0"/>
      </w:pPr>
    </w:p>
    <w:p w14:paraId="20731872" w14:textId="77777777" w:rsidR="00AA569B" w:rsidRDefault="00AA569B" w:rsidP="00AA569B">
      <w:pPr>
        <w:spacing w:after="0"/>
      </w:pPr>
      <w:r>
        <w:t>**7B. Methodological Examination**</w:t>
      </w:r>
    </w:p>
    <w:p w14:paraId="7A7D9BB6" w14:textId="77777777" w:rsidR="00AA569B" w:rsidRDefault="00AA569B" w:rsidP="00AA569B">
      <w:pPr>
        <w:spacing w:after="0"/>
      </w:pPr>
      <w:r>
        <w:t>- **Abductive reasoning** (inference to best explanation) - assumes design is the "best" explanation without comparative analysis of all alternatives</w:t>
      </w:r>
    </w:p>
    <w:p w14:paraId="3FCB8E34" w14:textId="77777777" w:rsidR="00AA569B" w:rsidRDefault="00AA569B" w:rsidP="00AA569B">
      <w:pPr>
        <w:spacing w:after="0"/>
      </w:pPr>
      <w:r>
        <w:t>- **Argument from ignorance** - moves from "evolution cannot explain X" to "therefore design explains X"</w:t>
      </w:r>
    </w:p>
    <w:p w14:paraId="7F1B28BE" w14:textId="77777777" w:rsidR="00AA569B" w:rsidRDefault="00AA569B" w:rsidP="00AA569B">
      <w:pPr>
        <w:spacing w:after="0"/>
      </w:pPr>
      <w:r>
        <w:lastRenderedPageBreak/>
        <w:t>- **Negative argumentation** - focuses on perceived weaknesses in evolution rather than positive evidence for design</w:t>
      </w:r>
    </w:p>
    <w:p w14:paraId="4FF708A5" w14:textId="77777777" w:rsidR="00AA569B" w:rsidRDefault="00AA569B" w:rsidP="00AA569B">
      <w:pPr>
        <w:spacing w:after="0"/>
      </w:pPr>
    </w:p>
    <w:p w14:paraId="53137317" w14:textId="1969CC98" w:rsidR="00AA569B" w:rsidRDefault="00AA569B" w:rsidP="00AA569B">
      <w:pPr>
        <w:spacing w:after="0"/>
      </w:pPr>
      <w:r>
        <w:t>### STEP 8</w:t>
      </w:r>
      <w:r w:rsidR="00EA0A8A">
        <w:t xml:space="preserve"> - </w:t>
      </w:r>
      <w:r>
        <w:t>STRESS-TEST THE ARGUMENT</w:t>
      </w:r>
    </w:p>
    <w:p w14:paraId="2C330855" w14:textId="77777777" w:rsidR="00AA569B" w:rsidRDefault="00AA569B" w:rsidP="00AA569B">
      <w:pPr>
        <w:spacing w:after="0"/>
      </w:pPr>
    </w:p>
    <w:p w14:paraId="3CD36997" w14:textId="77777777" w:rsidR="00AA569B" w:rsidRDefault="00AA569B" w:rsidP="00AA569B">
      <w:pPr>
        <w:spacing w:after="0"/>
      </w:pPr>
      <w:r>
        <w:t>**8A. Strongest Counterargument**</w:t>
      </w:r>
    </w:p>
    <w:p w14:paraId="15868EFD" w14:textId="77777777" w:rsidR="00AA569B" w:rsidRDefault="00AA569B" w:rsidP="00AA569B">
      <w:pPr>
        <w:spacing w:after="0"/>
      </w:pPr>
      <w:r>
        <w:t>Evolutionary biology has documented numerous pathways through which complex systems can evolve, including co-option of existing parts, gene duplication, and functional shift. The appearance of design can emerge through natural processes without requiring a designer. ID fails to provide testable mechanisms or make novel predictions.</w:t>
      </w:r>
    </w:p>
    <w:p w14:paraId="66283E2C" w14:textId="77777777" w:rsidR="00AA569B" w:rsidRDefault="00AA569B" w:rsidP="00AA569B">
      <w:pPr>
        <w:spacing w:after="0"/>
      </w:pPr>
    </w:p>
    <w:p w14:paraId="30E61C04" w14:textId="77777777" w:rsidR="00AA569B" w:rsidRDefault="00AA569B" w:rsidP="00AA569B">
      <w:pPr>
        <w:spacing w:after="0"/>
      </w:pPr>
      <w:r>
        <w:t>**8B. Alternative Interpretations**</w:t>
      </w:r>
    </w:p>
    <w:p w14:paraId="06CD8CDD" w14:textId="77777777" w:rsidR="00AA569B" w:rsidRDefault="00AA569B" w:rsidP="00AA569B">
      <w:pPr>
        <w:spacing w:after="0"/>
      </w:pPr>
      <w:r>
        <w:t>1. Apparent design results from natural evolutionary processes</w:t>
      </w:r>
    </w:p>
    <w:p w14:paraId="16A1B1BC" w14:textId="77777777" w:rsidR="00AA569B" w:rsidRDefault="00AA569B" w:rsidP="00AA569B">
      <w:pPr>
        <w:spacing w:after="0"/>
      </w:pPr>
      <w:r>
        <w:t>2. Complexity emerges from self-organizing principles in complex systems</w:t>
      </w:r>
    </w:p>
    <w:p w14:paraId="542C3CA8" w14:textId="77777777" w:rsidR="00AA569B" w:rsidRDefault="00AA569B" w:rsidP="00AA569B">
      <w:pPr>
        <w:spacing w:after="0"/>
      </w:pPr>
      <w:r>
        <w:t>3. Current scientific understanding is incomplete but doesn't require design inference</w:t>
      </w:r>
    </w:p>
    <w:p w14:paraId="401FDE2F" w14:textId="77777777" w:rsidR="00AA569B" w:rsidRDefault="00AA569B" w:rsidP="00AA569B">
      <w:pPr>
        <w:spacing w:after="0"/>
      </w:pPr>
    </w:p>
    <w:p w14:paraId="219B9328" w14:textId="77777777" w:rsidR="00AA569B" w:rsidRDefault="00AA569B" w:rsidP="00AA569B">
      <w:pPr>
        <w:spacing w:after="0"/>
      </w:pPr>
      <w:r>
        <w:t>**8C. Stress Test**</w:t>
      </w:r>
    </w:p>
    <w:p w14:paraId="68693674" w14:textId="77777777" w:rsidR="00AA569B" w:rsidRDefault="00AA569B" w:rsidP="00AA569B">
      <w:pPr>
        <w:spacing w:after="0"/>
      </w:pPr>
      <w:r>
        <w:t>If "irreducible complexity" is redefined to allow for evolutionary pathways through intermediate functions, the argument collapses. If the design inference requires demonstrating actual design rather than inferring it from complexity, the argument becomes circular.</w:t>
      </w:r>
    </w:p>
    <w:p w14:paraId="275AE093" w14:textId="77777777" w:rsidR="00AA569B" w:rsidRDefault="00AA569B" w:rsidP="00AA569B">
      <w:pPr>
        <w:spacing w:after="0"/>
      </w:pPr>
    </w:p>
    <w:p w14:paraId="64663879" w14:textId="77777777" w:rsidR="00AA569B" w:rsidRDefault="00AA569B" w:rsidP="00AA569B">
      <w:pPr>
        <w:spacing w:after="0"/>
      </w:pPr>
      <w:r>
        <w:t>**8D. Generalization Test**</w:t>
      </w:r>
    </w:p>
    <w:p w14:paraId="40916854" w14:textId="77777777" w:rsidR="00AA569B" w:rsidRDefault="00AA569B" w:rsidP="00AA569B">
      <w:pPr>
        <w:spacing w:after="0"/>
      </w:pPr>
      <w:r>
        <w:t>The reasoning method would "prove" design in many natural phenomena that have since been explained naturally (planetary orbits, weather patterns, geological formations). This demonstrates the unreliability of inferring design from current explanatory gaps.</w:t>
      </w:r>
    </w:p>
    <w:p w14:paraId="255C2759" w14:textId="77777777" w:rsidR="00AA569B" w:rsidRDefault="00AA569B" w:rsidP="00AA569B">
      <w:pPr>
        <w:spacing w:after="0"/>
      </w:pPr>
    </w:p>
    <w:p w14:paraId="5B5E4A16" w14:textId="02ADEFFB" w:rsidR="00AA569B" w:rsidRDefault="00AA569B" w:rsidP="00AA569B">
      <w:pPr>
        <w:spacing w:after="0"/>
      </w:pPr>
      <w:r>
        <w:t>### STEP 9</w:t>
      </w:r>
      <w:r w:rsidR="00EA0A8A">
        <w:t xml:space="preserve"> - </w:t>
      </w:r>
      <w:r>
        <w:t>LOGICAL FALLACIES</w:t>
      </w:r>
    </w:p>
    <w:p w14:paraId="4B4D1624" w14:textId="77777777" w:rsidR="00AA569B" w:rsidRDefault="00AA569B" w:rsidP="00AA569B">
      <w:pPr>
        <w:spacing w:after="0"/>
      </w:pPr>
    </w:p>
    <w:p w14:paraId="67574F59" w14:textId="77777777" w:rsidR="00AA569B" w:rsidRDefault="00AA569B" w:rsidP="00AA569B">
      <w:pPr>
        <w:spacing w:after="0"/>
      </w:pPr>
      <w:r>
        <w:t>- **False dichotomy**: Presents only evolution or design as explanations</w:t>
      </w:r>
    </w:p>
    <w:p w14:paraId="1B8BF53B" w14:textId="77777777" w:rsidR="00AA569B" w:rsidRDefault="00AA569B" w:rsidP="00AA569B">
      <w:pPr>
        <w:spacing w:after="0"/>
      </w:pPr>
      <w:r>
        <w:t>- **Argument from ignorance**: "We don't know how X evolved, therefore it was designed"</w:t>
      </w:r>
    </w:p>
    <w:p w14:paraId="634BA17D" w14:textId="77777777" w:rsidR="00AA569B" w:rsidRDefault="00AA569B" w:rsidP="00AA569B">
      <w:pPr>
        <w:spacing w:after="0"/>
      </w:pPr>
      <w:r>
        <w:t>- **God of the gaps**: Using current scientific ignorance as evidence for design</w:t>
      </w:r>
    </w:p>
    <w:p w14:paraId="677F1612" w14:textId="77777777" w:rsidR="00AA569B" w:rsidRDefault="00AA569B" w:rsidP="00AA569B">
      <w:pPr>
        <w:spacing w:after="0"/>
      </w:pPr>
      <w:r>
        <w:t>- **Begging the question**: Assuming design exists to prove design exists</w:t>
      </w:r>
    </w:p>
    <w:p w14:paraId="117E8C54" w14:textId="77777777" w:rsidR="00AA569B" w:rsidRDefault="00AA569B" w:rsidP="00AA569B">
      <w:pPr>
        <w:spacing w:after="0"/>
      </w:pPr>
      <w:r>
        <w:t>- **Special pleading**: Exempting the designer from the need for explanation</w:t>
      </w:r>
    </w:p>
    <w:p w14:paraId="3EDA398C" w14:textId="77777777" w:rsidR="00AA569B" w:rsidRDefault="00AA569B" w:rsidP="00AA569B">
      <w:pPr>
        <w:spacing w:after="0"/>
      </w:pPr>
    </w:p>
    <w:p w14:paraId="54DE9131" w14:textId="4A22B2A1" w:rsidR="00AA569B" w:rsidRDefault="00AA569B" w:rsidP="00AA569B">
      <w:pPr>
        <w:spacing w:after="0"/>
      </w:pPr>
      <w:r>
        <w:t>### STEP 10</w:t>
      </w:r>
      <w:r w:rsidR="00EA0A8A">
        <w:t xml:space="preserve"> - </w:t>
      </w:r>
      <w:r>
        <w:t>STEELMAN THE ARGUMENT</w:t>
      </w:r>
    </w:p>
    <w:p w14:paraId="7974DCC3" w14:textId="77777777" w:rsidR="00AA569B" w:rsidRDefault="00AA569B" w:rsidP="00AA569B">
      <w:pPr>
        <w:spacing w:after="0"/>
      </w:pPr>
    </w:p>
    <w:p w14:paraId="13462E7C" w14:textId="77777777" w:rsidR="00AA569B" w:rsidRDefault="00AA569B" w:rsidP="00AA569B">
      <w:pPr>
        <w:spacing w:after="0"/>
      </w:pPr>
      <w:r>
        <w:t>**10A. Steelman**</w:t>
      </w:r>
    </w:p>
    <w:p w14:paraId="06721874" w14:textId="77777777" w:rsidR="00AA569B" w:rsidRDefault="00AA569B" w:rsidP="00AA569B">
      <w:pPr>
        <w:spacing w:after="0"/>
      </w:pPr>
      <w:r>
        <w:t>Certain biological systems exhibit features that strongly resist explanation through known evolutionary mechanisms. The specified complexity in genetic information bears mathematical hallmarks of intelligent agency. When multiple systems show these characteristics across different biological domains, the design hypothesis warrants serious consideration as a possible explanation that should be evaluated alongside naturalistic alternatives.</w:t>
      </w:r>
    </w:p>
    <w:p w14:paraId="6220BF9A" w14:textId="77777777" w:rsidR="00AA569B" w:rsidRDefault="00AA569B" w:rsidP="00AA569B">
      <w:pPr>
        <w:spacing w:after="0"/>
      </w:pPr>
    </w:p>
    <w:p w14:paraId="1D637042" w14:textId="77777777" w:rsidR="00AA569B" w:rsidRDefault="00AA569B" w:rsidP="00AA569B">
      <w:pPr>
        <w:spacing w:after="0"/>
      </w:pPr>
      <w:r>
        <w:t>**10B. Clean Formal Proof**</w:t>
      </w:r>
    </w:p>
    <w:p w14:paraId="0AD64A61" w14:textId="77777777" w:rsidR="00AA569B" w:rsidRDefault="00AA569B" w:rsidP="00AA569B">
      <w:pPr>
        <w:spacing w:after="0"/>
      </w:pPr>
      <w:r>
        <w:t>1. (Empirically verified) Some biological systems have no documented evolutionary pathways</w:t>
      </w:r>
    </w:p>
    <w:p w14:paraId="59F019C4" w14:textId="77777777" w:rsidR="00AA569B" w:rsidRDefault="00AA569B" w:rsidP="00AA569B">
      <w:pPr>
        <w:spacing w:after="0"/>
      </w:pPr>
      <w:r>
        <w:t>2. (Disputed) These systems exhibit patterns consistent with designed systems</w:t>
      </w:r>
    </w:p>
    <w:p w14:paraId="6B196CAF" w14:textId="77777777" w:rsidR="00AA569B" w:rsidRDefault="00AA569B" w:rsidP="00AA569B">
      <w:pPr>
        <w:spacing w:after="0"/>
      </w:pPr>
      <w:r>
        <w:t>3. (Assumption) Patterns of specified complexity reliably indicate intelligence</w:t>
      </w:r>
    </w:p>
    <w:p w14:paraId="496B78C6" w14:textId="77777777" w:rsidR="00AA569B" w:rsidRDefault="00AA569B" w:rsidP="00AA569B">
      <w:pPr>
        <w:spacing w:after="0"/>
      </w:pPr>
      <w:r>
        <w:t>4. (Logical inference) Therefore, these biological systems show evidence of design</w:t>
      </w:r>
    </w:p>
    <w:p w14:paraId="3B051FDE" w14:textId="77777777" w:rsidR="00AA569B" w:rsidRDefault="00AA569B" w:rsidP="00AA569B">
      <w:pPr>
        <w:spacing w:after="0"/>
      </w:pPr>
      <w:r>
        <w:t>5. (Assumption) The most straightforward explanation is actual design</w:t>
      </w:r>
    </w:p>
    <w:p w14:paraId="4EA45C9E" w14:textId="77777777" w:rsidR="00AA569B" w:rsidRDefault="00AA569B" w:rsidP="00AA569B">
      <w:pPr>
        <w:spacing w:after="0"/>
      </w:pPr>
    </w:p>
    <w:p w14:paraId="1281F27E" w14:textId="77777777" w:rsidR="00AA569B" w:rsidRDefault="00AA569B" w:rsidP="00AA569B">
      <w:pPr>
        <w:spacing w:after="0"/>
      </w:pPr>
      <w:r>
        <w:t>**10C. Highlight Weak Points**</w:t>
      </w:r>
    </w:p>
    <w:p w14:paraId="1E407E21" w14:textId="77777777" w:rsidR="00AA569B" w:rsidRDefault="00AA569B" w:rsidP="00AA569B">
      <w:pPr>
        <w:spacing w:after="0"/>
      </w:pPr>
      <w:r>
        <w:t>The critical weak points are premises 2 and 3 - demonstrating that biological patterns uniquely indicate intelligence, and establishing criteria that distinguish designed from non-designed complexity.</w:t>
      </w:r>
    </w:p>
    <w:p w14:paraId="2B336DDD" w14:textId="77777777" w:rsidR="00AA569B" w:rsidRDefault="00AA569B" w:rsidP="00AA569B">
      <w:pPr>
        <w:spacing w:after="0"/>
      </w:pPr>
    </w:p>
    <w:p w14:paraId="6F0A81C3" w14:textId="13D64D01" w:rsidR="00AA569B" w:rsidRDefault="00AA569B" w:rsidP="00AA569B">
      <w:pPr>
        <w:spacing w:after="0"/>
      </w:pPr>
      <w:r>
        <w:t>### STEP 11</w:t>
      </w:r>
      <w:r w:rsidR="00EA0A8A">
        <w:t xml:space="preserve"> - </w:t>
      </w:r>
      <w:r>
        <w:t>PLAUSIBILITY ASSESSMENT</w:t>
      </w:r>
    </w:p>
    <w:p w14:paraId="012104D0" w14:textId="77777777" w:rsidR="00AA569B" w:rsidRDefault="00AA569B" w:rsidP="00AA569B">
      <w:pPr>
        <w:spacing w:after="0"/>
      </w:pPr>
    </w:p>
    <w:p w14:paraId="6AC2537C" w14:textId="77777777" w:rsidR="00AA569B" w:rsidRDefault="00AA569B" w:rsidP="00AA569B">
      <w:pPr>
        <w:spacing w:after="0"/>
      </w:pPr>
      <w:r>
        <w:t>- **Strong form** (ID proves biological design): Low plausibility</w:t>
      </w:r>
    </w:p>
    <w:p w14:paraId="3C09B788" w14:textId="77777777" w:rsidR="00AA569B" w:rsidRDefault="00AA569B" w:rsidP="00AA569B">
      <w:pPr>
        <w:spacing w:after="0"/>
      </w:pPr>
      <w:r>
        <w:t>- **Moderate form** (ID suggests possible design): Low to moderate plausibility</w:t>
      </w:r>
    </w:p>
    <w:p w14:paraId="5BD2A888" w14:textId="77777777" w:rsidR="00AA569B" w:rsidRDefault="00AA569B" w:rsidP="00AA569B">
      <w:pPr>
        <w:spacing w:after="0"/>
      </w:pPr>
      <w:r>
        <w:t>- **Weak form** (ID highlights evolutionary puzzles): Moderate plausibility</w:t>
      </w:r>
    </w:p>
    <w:p w14:paraId="3B98583A" w14:textId="77777777" w:rsidR="00AA569B" w:rsidRDefault="00AA569B" w:rsidP="00AA569B">
      <w:pPr>
        <w:spacing w:after="0"/>
      </w:pPr>
    </w:p>
    <w:p w14:paraId="5E7D7559" w14:textId="77777777" w:rsidR="00AA569B" w:rsidRDefault="00AA569B" w:rsidP="00AA569B">
      <w:pPr>
        <w:spacing w:after="0"/>
      </w:pPr>
      <w:r>
        <w:t>Bayesian comparison: The design hypothesis has low prior probability in scientific context due to lack of mechanism and testability.</w:t>
      </w:r>
    </w:p>
    <w:p w14:paraId="0E0BADBA" w14:textId="77777777" w:rsidR="00AA569B" w:rsidRDefault="00AA569B" w:rsidP="00AA569B">
      <w:pPr>
        <w:spacing w:after="0"/>
      </w:pPr>
    </w:p>
    <w:p w14:paraId="71147C9A" w14:textId="13E456E2" w:rsidR="00AA569B" w:rsidRDefault="00AA569B" w:rsidP="00AA569B">
      <w:pPr>
        <w:spacing w:after="0"/>
      </w:pPr>
      <w:r>
        <w:t>### STEP 12</w:t>
      </w:r>
      <w:r w:rsidR="00EA0A8A">
        <w:t xml:space="preserve"> - </w:t>
      </w:r>
      <w:r>
        <w:t>SUMMARY ASSESSMENT</w:t>
      </w:r>
    </w:p>
    <w:p w14:paraId="39FD1D73" w14:textId="77777777" w:rsidR="00AA569B" w:rsidRDefault="00AA569B" w:rsidP="00AA569B">
      <w:pPr>
        <w:spacing w:after="0"/>
      </w:pPr>
    </w:p>
    <w:p w14:paraId="3E5FA835" w14:textId="77777777" w:rsidR="00AA569B" w:rsidRDefault="00AA569B" w:rsidP="00AA569B">
      <w:pPr>
        <w:spacing w:after="0"/>
      </w:pPr>
      <w:r>
        <w:t>**Major strengths**: Identifies genuine puzzles in evolutionary biology, challenges complacent assumptions, raises important philosophical questions about scientific methodology.</w:t>
      </w:r>
    </w:p>
    <w:p w14:paraId="76C4D483" w14:textId="77777777" w:rsidR="00AA569B" w:rsidRDefault="00AA569B" w:rsidP="00AA569B">
      <w:pPr>
        <w:spacing w:after="0"/>
      </w:pPr>
    </w:p>
    <w:p w14:paraId="7819AEEE" w14:textId="77777777" w:rsidR="00AA569B" w:rsidRDefault="00AA569B" w:rsidP="00AA569B">
      <w:pPr>
        <w:spacing w:after="0"/>
      </w:pPr>
      <w:r>
        <w:t>**Major weaknesses**: Fails to provide testable mechanisms, relies on negative argumentation, lacks methodological rigor for detecting design, doesn't generate novel predictions.</w:t>
      </w:r>
    </w:p>
    <w:p w14:paraId="0C58DEB8" w14:textId="77777777" w:rsidR="00AA569B" w:rsidRDefault="00AA569B" w:rsidP="00AA569B">
      <w:pPr>
        <w:spacing w:after="0"/>
      </w:pPr>
    </w:p>
    <w:p w14:paraId="4864EEDE" w14:textId="77777777" w:rsidR="00AA569B" w:rsidRDefault="00AA569B" w:rsidP="00AA569B">
      <w:pPr>
        <w:spacing w:after="0"/>
      </w:pPr>
      <w:r>
        <w:t>**Logical gaps**: No bridge from "appears designed" to "was designed," no specification of designer or design process.</w:t>
      </w:r>
    </w:p>
    <w:p w14:paraId="632C9310" w14:textId="77777777" w:rsidR="00AA569B" w:rsidRDefault="00AA569B" w:rsidP="00AA569B">
      <w:pPr>
        <w:spacing w:after="0"/>
      </w:pPr>
    </w:p>
    <w:p w14:paraId="4012B38A" w14:textId="77777777" w:rsidR="00AA569B" w:rsidRDefault="00AA569B" w:rsidP="00AA569B">
      <w:pPr>
        <w:spacing w:after="0"/>
      </w:pPr>
      <w:r>
        <w:t>**Well-supported points**: Some biological systems present challenges for evolutionary explanation.</w:t>
      </w:r>
    </w:p>
    <w:p w14:paraId="287E9019" w14:textId="77777777" w:rsidR="00AA569B" w:rsidRDefault="00AA569B" w:rsidP="00AA569B">
      <w:pPr>
        <w:spacing w:after="0"/>
      </w:pPr>
    </w:p>
    <w:p w14:paraId="1A6AD631" w14:textId="77777777" w:rsidR="00AA569B" w:rsidRDefault="00AA569B" w:rsidP="00AA569B">
      <w:pPr>
        <w:spacing w:after="0"/>
      </w:pPr>
      <w:r>
        <w:t>**Evidence needed**: Positive evidence for design, testable mechanisms, criteria for detecting design that don't reduce to argument from ignorance.</w:t>
      </w:r>
    </w:p>
    <w:p w14:paraId="0FA7D7BE" w14:textId="77777777" w:rsidR="00AA569B" w:rsidRDefault="00AA569B" w:rsidP="00AA569B">
      <w:pPr>
        <w:spacing w:after="0"/>
      </w:pPr>
    </w:p>
    <w:p w14:paraId="350C4182" w14:textId="439ACCEF" w:rsidR="00AA569B" w:rsidRDefault="00AA569B" w:rsidP="00AA569B">
      <w:pPr>
        <w:spacing w:after="0"/>
      </w:pPr>
      <w:r>
        <w:t>### STEP 13</w:t>
      </w:r>
      <w:r w:rsidR="00EA0A8A">
        <w:t xml:space="preserve"> - </w:t>
      </w:r>
      <w:r>
        <w:t>FINAL VERDICT</w:t>
      </w:r>
    </w:p>
    <w:p w14:paraId="3239D585" w14:textId="77777777" w:rsidR="00AA569B" w:rsidRDefault="00AA569B" w:rsidP="00AA569B">
      <w:pPr>
        <w:spacing w:after="0"/>
      </w:pPr>
    </w:p>
    <w:p w14:paraId="6FC1191E" w14:textId="77777777" w:rsidR="00AA569B" w:rsidRDefault="00AA569B" w:rsidP="00AA569B">
      <w:pPr>
        <w:spacing w:after="0"/>
      </w:pPr>
      <w:r>
        <w:t>**13A. Verdict**: Fail</w:t>
      </w:r>
    </w:p>
    <w:p w14:paraId="5DED90E1" w14:textId="77777777" w:rsidR="00AA569B" w:rsidRDefault="00AA569B" w:rsidP="00AA569B">
      <w:pPr>
        <w:spacing w:after="0"/>
      </w:pPr>
    </w:p>
    <w:p w14:paraId="7DDBE0AD" w14:textId="77777777" w:rsidR="00AA569B" w:rsidRDefault="00AA569B" w:rsidP="00AA569B">
      <w:pPr>
        <w:spacing w:after="0"/>
      </w:pPr>
      <w:r>
        <w:t>**13B. Justification**</w:t>
      </w:r>
    </w:p>
    <w:p w14:paraId="77473DFD" w14:textId="77777777" w:rsidR="00AA569B" w:rsidRDefault="00AA569B" w:rsidP="00AA569B">
      <w:pPr>
        <w:spacing w:after="0"/>
      </w:pPr>
      <w:r>
        <w:t>The argument fails because: (1) It is not scientifically valid - it doesn't generate testable hypotheses or make novel predictions; (2) Key premises about irreducible complexity are empirically questionable; (3) The design inference relies on argument from ignorance; (4) The reasoning doesn't survive stress-testing. For success, ID would need to provide positive evidence for design, testable mechanisms, and avoid god-of-the-gaps reasoning.</w:t>
      </w:r>
    </w:p>
    <w:p w14:paraId="0321F78B" w14:textId="77777777" w:rsidR="00AA569B" w:rsidRDefault="00AA569B" w:rsidP="00AA569B">
      <w:pPr>
        <w:spacing w:after="0"/>
      </w:pPr>
    </w:p>
    <w:p w14:paraId="492240E0" w14:textId="4544C44B" w:rsidR="00AA569B" w:rsidRDefault="00AA569B" w:rsidP="00AA569B">
      <w:pPr>
        <w:spacing w:after="0"/>
      </w:pPr>
      <w:r>
        <w:t>### STEP 14</w:t>
      </w:r>
      <w:r w:rsidR="00EA0A8A">
        <w:t xml:space="preserve"> - </w:t>
      </w:r>
      <w:r>
        <w:t>META-ANALYSIS &amp; FINAL RESTATEMENT</w:t>
      </w:r>
    </w:p>
    <w:p w14:paraId="421F9FC1" w14:textId="77777777" w:rsidR="00AA569B" w:rsidRDefault="00AA569B" w:rsidP="00AA569B">
      <w:pPr>
        <w:spacing w:after="0"/>
      </w:pPr>
    </w:p>
    <w:p w14:paraId="52407971" w14:textId="77777777" w:rsidR="00AA569B" w:rsidRDefault="00AA569B" w:rsidP="00AA569B">
      <w:pPr>
        <w:spacing w:after="0"/>
      </w:pPr>
      <w:r>
        <w:t>**14A. Meta-Analysis**</w:t>
      </w:r>
    </w:p>
    <w:p w14:paraId="0E7FC516" w14:textId="77777777" w:rsidR="00AA569B" w:rsidRDefault="00AA569B" w:rsidP="00AA569B">
      <w:pPr>
        <w:spacing w:after="0"/>
      </w:pPr>
      <w:r>
        <w:t>The argument fails primarily on methodological grounds rather than purely logical ones. The framework helped mitigate bias by requiring charitable interpretation while maintaining rigorous standards of evidence. Definitions proved crucial - equivocation between different meanings of "complexity" and "design" significantly affected the argument's plausibility.</w:t>
      </w:r>
    </w:p>
    <w:p w14:paraId="56B89915" w14:textId="77777777" w:rsidR="00AA569B" w:rsidRDefault="00AA569B" w:rsidP="00AA569B">
      <w:pPr>
        <w:spacing w:after="0"/>
      </w:pPr>
    </w:p>
    <w:p w14:paraId="02D5AE66" w14:textId="77777777" w:rsidR="00AA569B" w:rsidRDefault="00AA569B" w:rsidP="00AA569B">
      <w:pPr>
        <w:spacing w:after="0"/>
      </w:pPr>
      <w:r>
        <w:t>**14B. Final Restatement**</w:t>
      </w:r>
    </w:p>
    <w:p w14:paraId="5A902484" w14:textId="77777777" w:rsidR="00AA569B" w:rsidRDefault="00AA569B" w:rsidP="00AA569B">
      <w:pPr>
        <w:spacing w:after="0"/>
      </w:pPr>
      <w:r>
        <w:t xml:space="preserve">While Intelligent Design raises interesting questions about biological complexity and the limits of evolutionary explanation, it does not currently constitute a viable </w:t>
      </w:r>
      <w:r>
        <w:lastRenderedPageBreak/>
        <w:t>scientific alternative to evolution. The argument from irreducible complexity and specified complexity fails to meet scientific standards due to methodological weaknesses, reliance on negative evidence, and inability to provide testable mechanisms. At best, ID highlights areas where evolutionary biology requires further research, but it does not successfully demonstrate intelligent agency as a scientific explanation for biological diversity.</w:t>
      </w:r>
    </w:p>
    <w:p w14:paraId="66D5D543" w14:textId="77777777" w:rsidR="00AA569B" w:rsidRDefault="00AA569B" w:rsidP="00AA569B">
      <w:pPr>
        <w:pStyle w:val="Heading3"/>
        <w:spacing w:before="0" w:after="0"/>
      </w:pPr>
      <w:bookmarkStart w:id="287" w:name="_Toc215172105"/>
      <w:r>
        <w:t>Grok</w:t>
      </w:r>
      <w:bookmarkEnd w:id="287"/>
    </w:p>
    <w:p w14:paraId="34635F1B" w14:textId="77777777" w:rsidR="00AA569B" w:rsidRDefault="00AA569B" w:rsidP="00AA569B">
      <w:pPr>
        <w:spacing w:after="0"/>
      </w:pPr>
      <w:r>
        <w:rPr>
          <w:b/>
        </w:rPr>
        <w:t>8-Step Response:</w:t>
      </w:r>
    </w:p>
    <w:p w14:paraId="63445AA2" w14:textId="77777777" w:rsidR="00AA569B" w:rsidRDefault="00AA569B" w:rsidP="00AA569B">
      <w:pPr>
        <w:spacing w:after="0"/>
      </w:pPr>
      <w:r>
        <w:t xml:space="preserve">[SESSION HEADER]  </w:t>
      </w:r>
    </w:p>
    <w:p w14:paraId="5055F229" w14:textId="77777777" w:rsidR="00AA569B" w:rsidRDefault="00AA569B" w:rsidP="00AA569B">
      <w:pPr>
        <w:spacing w:after="0"/>
      </w:pPr>
      <w:r>
        <w:t xml:space="preserve">Model: Grok 4  </w:t>
      </w:r>
    </w:p>
    <w:p w14:paraId="0C37EBA9" w14:textId="77777777" w:rsidR="00AA569B" w:rsidRDefault="00AA569B" w:rsidP="00AA569B">
      <w:pPr>
        <w:spacing w:after="0"/>
      </w:pPr>
      <w:r>
        <w:t xml:space="preserve">Date/Time: November 21, 2025  </w:t>
      </w:r>
    </w:p>
    <w:p w14:paraId="585860ED" w14:textId="77777777" w:rsidR="00AA569B" w:rsidRDefault="00AA569B" w:rsidP="00AA569B">
      <w:pPr>
        <w:spacing w:after="0"/>
      </w:pPr>
      <w:r>
        <w:t xml:space="preserve">Run Type: Argument Analysis – Comprehensive 14-Step Protocol  </w:t>
      </w:r>
    </w:p>
    <w:p w14:paraId="518B3638" w14:textId="77777777" w:rsidR="00AA569B" w:rsidRDefault="00AA569B" w:rsidP="00AA569B">
      <w:pPr>
        <w:spacing w:after="0"/>
      </w:pPr>
      <w:r>
        <w:t xml:space="preserve">Prompt Range: Full  </w:t>
      </w:r>
    </w:p>
    <w:p w14:paraId="64ABDF2E" w14:textId="77777777" w:rsidR="00AA569B" w:rsidRDefault="00AA569B" w:rsidP="00AA569B">
      <w:pPr>
        <w:spacing w:after="0"/>
      </w:pPr>
      <w:r>
        <w:t xml:space="preserve">Temperature / Creativity Setting: 0.0 (deterministic analytic mode)  </w:t>
      </w:r>
    </w:p>
    <w:p w14:paraId="309DC393" w14:textId="77777777" w:rsidR="00AA569B" w:rsidRDefault="00AA569B" w:rsidP="00AA569B">
      <w:pPr>
        <w:spacing w:after="0"/>
      </w:pPr>
      <w:r>
        <w:t xml:space="preserve">Additional Settings: None  </w:t>
      </w:r>
    </w:p>
    <w:p w14:paraId="2F64AC67" w14:textId="77777777" w:rsidR="00AA569B" w:rsidRDefault="00AA569B" w:rsidP="00AA569B">
      <w:pPr>
        <w:spacing w:after="0"/>
      </w:pPr>
    </w:p>
    <w:p w14:paraId="4436C8A1" w14:textId="69FD9BE3" w:rsidR="00AA569B" w:rsidRDefault="00AA569B" w:rsidP="00AA569B">
      <w:pPr>
        <w:spacing w:after="0"/>
      </w:pPr>
      <w:r>
        <w:t>STEP 3</w:t>
      </w:r>
      <w:r w:rsidR="00EA0A8A">
        <w:t xml:space="preserve"> - </w:t>
      </w:r>
      <w:r>
        <w:t xml:space="preserve">ARGUMENT CONTEXT  </w:t>
      </w:r>
    </w:p>
    <w:p w14:paraId="04BBA0D5" w14:textId="77777777" w:rsidR="00AA569B" w:rsidRDefault="00AA569B" w:rsidP="00AA569B">
      <w:pPr>
        <w:spacing w:after="0"/>
      </w:pPr>
      <w:r>
        <w:t xml:space="preserve">3A. Argument Summary  </w:t>
      </w:r>
    </w:p>
    <w:p w14:paraId="2D15C4C7" w14:textId="77777777" w:rsidR="00AA569B" w:rsidRDefault="00AA569B" w:rsidP="00AA569B">
      <w:pPr>
        <w:spacing w:after="0"/>
      </w:pPr>
      <w:r>
        <w:t xml:space="preserve">The task is to evaluate Intelligent Design (ID) as a competing scientific hypothesis to naturalistic evolution (specifically neo-Darwinian evolution by random genetic variation + natural selection) for explaining the origin and diversity of life on Earth. ID is treated here as the claim that certain features of living systems are best explained by an intelligent cause rather than an undirected natural process.  </w:t>
      </w:r>
    </w:p>
    <w:p w14:paraId="372ABF04" w14:textId="77777777" w:rsidR="00AA569B" w:rsidRDefault="00AA569B" w:rsidP="00AA569B">
      <w:pPr>
        <w:spacing w:after="0"/>
      </w:pPr>
    </w:p>
    <w:p w14:paraId="7DEEC32F" w14:textId="77777777" w:rsidR="00AA569B" w:rsidRDefault="00AA569B" w:rsidP="00AA569B">
      <w:pPr>
        <w:spacing w:after="0"/>
      </w:pPr>
      <w:r>
        <w:t xml:space="preserve">3B. Domain Identification  </w:t>
      </w:r>
    </w:p>
    <w:p w14:paraId="4BC2CDE5" w14:textId="77777777" w:rsidR="00AA569B" w:rsidRDefault="00AA569B" w:rsidP="00AA569B">
      <w:pPr>
        <w:spacing w:after="0"/>
      </w:pPr>
      <w:r>
        <w:t xml:space="preserve">Primarily scientific (biology, biochemistry, paleontology, genetics), with unavoidable philosophical (philosophy of science, nature of explanation, demarcation criteria) and methodological components. Theological implications exist but are not part of the core scientific claim of most modern ID proponents (e.g., Discovery Institute formulations).  </w:t>
      </w:r>
    </w:p>
    <w:p w14:paraId="0B61B2B8" w14:textId="77777777" w:rsidR="00AA569B" w:rsidRDefault="00AA569B" w:rsidP="00AA569B">
      <w:pPr>
        <w:spacing w:after="0"/>
      </w:pPr>
    </w:p>
    <w:p w14:paraId="3E11FF3B" w14:textId="77777777" w:rsidR="00AA569B" w:rsidRDefault="00AA569B" w:rsidP="00AA569B">
      <w:pPr>
        <w:spacing w:after="0"/>
      </w:pPr>
      <w:r>
        <w:t xml:space="preserve">3C. Claim Strength  </w:t>
      </w:r>
    </w:p>
    <w:p w14:paraId="537951B9" w14:textId="77777777" w:rsidR="00AA569B" w:rsidRDefault="00AA569B" w:rsidP="00AA569B">
      <w:pPr>
        <w:spacing w:after="0"/>
      </w:pPr>
      <w:r>
        <w:t xml:space="preserve">ID, in its strongest public form (Behe, Meyer, Dembski), asserts moderate-to-strong evidence that certain biological phenomena are positively indicative of design and cannot be plausibly reached by naturalistic evolutionary mechanisms within available time and probability resources. It presents itself as an alternative positive hypothesis, not merely a gap argument.  </w:t>
      </w:r>
    </w:p>
    <w:p w14:paraId="7041177F" w14:textId="77777777" w:rsidR="00AA569B" w:rsidRDefault="00AA569B" w:rsidP="00AA569B">
      <w:pPr>
        <w:spacing w:after="0"/>
      </w:pPr>
    </w:p>
    <w:p w14:paraId="0C2F558E" w14:textId="77777777" w:rsidR="00AA569B" w:rsidRDefault="00AA569B" w:rsidP="00AA569B">
      <w:pPr>
        <w:spacing w:after="0"/>
      </w:pPr>
      <w:r>
        <w:lastRenderedPageBreak/>
        <w:t xml:space="preserve">3D. Purpose of the Argument  </w:t>
      </w:r>
    </w:p>
    <w:p w14:paraId="0EF1EA27" w14:textId="77777777" w:rsidR="00AA569B" w:rsidRDefault="00AA569B" w:rsidP="00AA569B">
      <w:pPr>
        <w:spacing w:after="0"/>
      </w:pPr>
      <w:r>
        <w:t xml:space="preserve">To establish ID as a legitimate competing scientific hypothesis worthy of research and (in some contexts) classroom discussion; to challenge the claimed sufficiency of neo-Darwinian mechanisms for macro-scale biological complexity.  </w:t>
      </w:r>
    </w:p>
    <w:p w14:paraId="71B08B2B" w14:textId="77777777" w:rsidR="00AA569B" w:rsidRDefault="00AA569B" w:rsidP="00AA569B">
      <w:pPr>
        <w:spacing w:after="0"/>
      </w:pPr>
    </w:p>
    <w:p w14:paraId="1CD7E8E2" w14:textId="77777777" w:rsidR="00AA569B" w:rsidRDefault="00AA569B" w:rsidP="00AA569B">
      <w:pPr>
        <w:spacing w:after="0"/>
      </w:pPr>
      <w:r>
        <w:t xml:space="preserve">3E. Background Context  </w:t>
      </w:r>
    </w:p>
    <w:p w14:paraId="220DEE1C" w14:textId="77777777" w:rsidR="00AA569B" w:rsidRDefault="00AA569B" w:rsidP="00AA569B">
      <w:pPr>
        <w:spacing w:after="0"/>
      </w:pPr>
      <w:r>
        <w:t xml:space="preserve">Major scholarly disagreement exists on whether ID meets standard criteria for science (testability, falsifiability, predictive power, consilience with established fields). ID arose in the 1990s as a re-branding of creationism after Edwards v. Aguillard (1987); key texts include Darwin’s Black Box (Behe 1996), Darwin on Trial (Johnson 1991), Signature in the Cell (Meyer 2009), and The Design Inference (Dembski 1998). Courts (Kitzmiller v. Dover 2005) ruled ID is not science, but that ruling is legally binding only in that district and is disputed by some philosophers of science.  </w:t>
      </w:r>
    </w:p>
    <w:p w14:paraId="0B747101" w14:textId="77777777" w:rsidR="00AA569B" w:rsidRDefault="00AA569B" w:rsidP="00AA569B">
      <w:pPr>
        <w:spacing w:after="0"/>
      </w:pPr>
    </w:p>
    <w:p w14:paraId="0D1FFC1F" w14:textId="0A9AC440" w:rsidR="00AA569B" w:rsidRDefault="00AA569B" w:rsidP="00AA569B">
      <w:pPr>
        <w:spacing w:after="0"/>
      </w:pPr>
      <w:r>
        <w:t>STEP 4</w:t>
      </w:r>
      <w:r w:rsidR="00EA0A8A">
        <w:t xml:space="preserve"> - </w:t>
      </w:r>
      <w:r>
        <w:t xml:space="preserve">IDENTIFY THE STRUCTURE  </w:t>
      </w:r>
    </w:p>
    <w:p w14:paraId="1F17F30D" w14:textId="77777777" w:rsidR="00AA569B" w:rsidRDefault="00AA569B" w:rsidP="00AA569B">
      <w:pPr>
        <w:spacing w:after="0"/>
      </w:pPr>
      <w:r>
        <w:t xml:space="preserve">4A. Explicit Premises (standard modern ID formulation)  </w:t>
      </w:r>
    </w:p>
    <w:p w14:paraId="74D3FFA1" w14:textId="77777777" w:rsidR="00AA569B" w:rsidRDefault="00AA569B" w:rsidP="00AA569B">
      <w:pPr>
        <w:spacing w:after="0"/>
      </w:pPr>
      <w:r>
        <w:t xml:space="preserve">1. Some biological systems exhibit irreducible complexity (IC) or complex specified information (CSI) (Claim)  </w:t>
      </w:r>
    </w:p>
    <w:p w14:paraId="0402AF64" w14:textId="77777777" w:rsidR="00AA569B" w:rsidRDefault="00AA569B" w:rsidP="00AA569B">
      <w:pPr>
        <w:spacing w:after="0"/>
      </w:pPr>
      <w:r>
        <w:t xml:space="preserve">2. Systems exhibiting IC/CSI cannot arise gradually through numerous slight successive modifications because removal of any part causes the system to cease functioning (Claim)  </w:t>
      </w:r>
    </w:p>
    <w:p w14:paraId="760F3204" w14:textId="77777777" w:rsidR="00AA569B" w:rsidRDefault="00AA569B" w:rsidP="00AA569B">
      <w:pPr>
        <w:spacing w:after="0"/>
      </w:pPr>
      <w:r>
        <w:t xml:space="preserve">3. Known naturalistic mechanisms (mutation + selection + drift) operate only on incrementally functional intermediates (Claim)  </w:t>
      </w:r>
    </w:p>
    <w:p w14:paraId="3FFEC77A" w14:textId="77777777" w:rsidR="00AA569B" w:rsidRDefault="00AA569B" w:rsidP="00AA569B">
      <w:pPr>
        <w:spacing w:after="0"/>
      </w:pPr>
      <w:r>
        <w:t xml:space="preserve">4. Therefore, IC/CSI systems cannot be produced by known naturalistic mechanisms (Intermediate conclusion – Claim)  </w:t>
      </w:r>
    </w:p>
    <w:p w14:paraId="2C376F42" w14:textId="77777777" w:rsidR="00AA569B" w:rsidRDefault="00AA569B" w:rsidP="00AA569B">
      <w:pPr>
        <w:spacing w:after="0"/>
      </w:pPr>
      <w:r>
        <w:t xml:space="preserve">5. When we observe IC/CSI in human artifacts we reliably infer design (Fact in ordinary experience)  </w:t>
      </w:r>
    </w:p>
    <w:p w14:paraId="65B40BF1" w14:textId="77777777" w:rsidR="00AA569B" w:rsidRDefault="00AA569B" w:rsidP="00AA569B">
      <w:pPr>
        <w:spacing w:after="0"/>
      </w:pPr>
      <w:r>
        <w:t xml:space="preserve">6. Therefore, the best explanation for biological IC/CSI is an intelligent cause (Abductive conclusion – Claim)  </w:t>
      </w:r>
    </w:p>
    <w:p w14:paraId="473B1C01" w14:textId="77777777" w:rsidR="00AA569B" w:rsidRDefault="00AA569B" w:rsidP="00AA569B">
      <w:pPr>
        <w:spacing w:after="0"/>
      </w:pPr>
    </w:p>
    <w:p w14:paraId="41AE2B14" w14:textId="77777777" w:rsidR="00AA569B" w:rsidRDefault="00AA569B" w:rsidP="00AA569B">
      <w:pPr>
        <w:spacing w:after="0"/>
      </w:pPr>
      <w:r>
        <w:t xml:space="preserve">4B. Hidden Assumptions  </w:t>
      </w:r>
    </w:p>
    <w:p w14:paraId="51B77A80" w14:textId="77777777" w:rsidR="00AA569B" w:rsidRDefault="00AA569B" w:rsidP="00AA569B">
      <w:pPr>
        <w:spacing w:after="0"/>
      </w:pPr>
      <w:r>
        <w:t xml:space="preserve">- The absence of known naturalistic pathways for a structure equals impossibility in principle  </w:t>
      </w:r>
    </w:p>
    <w:p w14:paraId="06E37159" w14:textId="77777777" w:rsidR="00AA569B" w:rsidRDefault="00AA569B" w:rsidP="00AA569B">
      <w:pPr>
        <w:spacing w:after="0"/>
      </w:pPr>
      <w:r>
        <w:t xml:space="preserve">- The intelligent cause acted in a way analogous to human designers (front-loading or intervention detectable by current methods)  </w:t>
      </w:r>
    </w:p>
    <w:p w14:paraId="5E800593" w14:textId="77777777" w:rsidR="00AA569B" w:rsidRDefault="00AA569B" w:rsidP="00AA569B">
      <w:pPr>
        <w:spacing w:after="0"/>
      </w:pPr>
      <w:r>
        <w:t xml:space="preserve">- Probability bounds calculated under uniformitarian assumptions are accurate and insurmountable  </w:t>
      </w:r>
    </w:p>
    <w:p w14:paraId="7062B29D" w14:textId="77777777" w:rsidR="00AA569B" w:rsidRDefault="00AA569B" w:rsidP="00AA569B">
      <w:pPr>
        <w:spacing w:after="0"/>
      </w:pPr>
      <w:r>
        <w:lastRenderedPageBreak/>
        <w:t xml:space="preserve">- No unknown naturalistic mechanisms exist or could have existed  </w:t>
      </w:r>
    </w:p>
    <w:p w14:paraId="156B258D" w14:textId="77777777" w:rsidR="00AA569B" w:rsidRDefault="00AA569B" w:rsidP="00AA569B">
      <w:pPr>
        <w:spacing w:after="0"/>
      </w:pPr>
    </w:p>
    <w:p w14:paraId="4A8C5715" w14:textId="77777777" w:rsidR="00AA569B" w:rsidRDefault="00AA569B" w:rsidP="00AA569B">
      <w:pPr>
        <w:spacing w:after="0"/>
      </w:pPr>
      <w:r>
        <w:t xml:space="preserve">4C. Formal Logical Structure  </w:t>
      </w:r>
    </w:p>
    <w:p w14:paraId="04F597B3" w14:textId="77777777" w:rsidR="00AA569B" w:rsidRDefault="00AA569B" w:rsidP="00AA569B">
      <w:pPr>
        <w:spacing w:after="0"/>
      </w:pPr>
      <w:r>
        <w:t xml:space="preserve">P1. Biological systems contain IC/CSI (Claim)  </w:t>
      </w:r>
    </w:p>
    <w:p w14:paraId="5CC9640D" w14:textId="77777777" w:rsidR="00AA569B" w:rsidRDefault="00AA569B" w:rsidP="00AA569B">
      <w:pPr>
        <w:spacing w:after="0"/>
      </w:pPr>
      <w:r>
        <w:t xml:space="preserve">P2. IC/CSI cannot arise via Darwinian pathways (Claim)  </w:t>
      </w:r>
    </w:p>
    <w:p w14:paraId="35101F24" w14:textId="77777777" w:rsidR="00AA569B" w:rsidRDefault="00AA569B" w:rsidP="00AA569B">
      <w:pPr>
        <w:spacing w:after="0"/>
      </w:pPr>
      <w:r>
        <w:t xml:space="preserve">P3. IC/CSI is reliably produced by intelligent agents (Fact)  </w:t>
      </w:r>
    </w:p>
    <w:p w14:paraId="46876871" w14:textId="77777777" w:rsidR="00AA569B" w:rsidRDefault="00AA569B" w:rsidP="00AA569B">
      <w:pPr>
        <w:spacing w:after="0"/>
      </w:pPr>
      <w:r>
        <w:t xml:space="preserve">P4. Intelligent agency is the only known cause capable of producing IC/CSI (Hidden Claim)  </w:t>
      </w:r>
    </w:p>
    <w:p w14:paraId="53BE9203" w14:textId="77777777" w:rsidR="00AA569B" w:rsidRDefault="00AA569B" w:rsidP="00AA569B">
      <w:pPr>
        <w:spacing w:after="0"/>
      </w:pPr>
      <w:r>
        <w:t xml:space="preserve">C1. Therefore, observed biological IC/CSI is best explained by intelligent agency (abductive inference)  </w:t>
      </w:r>
    </w:p>
    <w:p w14:paraId="50F46A8F" w14:textId="77777777" w:rsidR="00AA569B" w:rsidRDefault="00AA569B" w:rsidP="00AA569B">
      <w:pPr>
        <w:spacing w:after="0"/>
      </w:pPr>
    </w:p>
    <w:p w14:paraId="4BA8D840" w14:textId="13EE31D0" w:rsidR="00AA569B" w:rsidRDefault="00AA569B" w:rsidP="00AA569B">
      <w:pPr>
        <w:spacing w:after="0"/>
      </w:pPr>
      <w:r>
        <w:t>STEP 5</w:t>
      </w:r>
      <w:r w:rsidR="00EA0A8A">
        <w:t xml:space="preserve"> - </w:t>
      </w:r>
      <w:r>
        <w:t xml:space="preserve">BURDEN OF PROOF  </w:t>
      </w:r>
    </w:p>
    <w:p w14:paraId="277CE319" w14:textId="77777777" w:rsidR="00AA569B" w:rsidRDefault="00AA569B" w:rsidP="00AA569B">
      <w:pPr>
        <w:spacing w:after="0"/>
      </w:pPr>
      <w:r>
        <w:t xml:space="preserve">ID bears the burden because it is the challenger hypothesis making a positive existence claim (“an intelligent cause acted”). The burden is not met in mainstream biology journals; it is contested but not discharged to the satisfaction of the relevant scientific community. Some burden-shifting occurs when ID proponents argue evolution has “failed,” but that alone does not establish design.  </w:t>
      </w:r>
    </w:p>
    <w:p w14:paraId="7D20F35F" w14:textId="77777777" w:rsidR="00AA569B" w:rsidRDefault="00AA569B" w:rsidP="00AA569B">
      <w:pPr>
        <w:spacing w:after="0"/>
      </w:pPr>
    </w:p>
    <w:p w14:paraId="742573AD" w14:textId="0F072DC1" w:rsidR="00AA569B" w:rsidRDefault="00AA569B" w:rsidP="00AA569B">
      <w:pPr>
        <w:spacing w:after="0"/>
      </w:pPr>
      <w:r>
        <w:t>STEP 6</w:t>
      </w:r>
      <w:r w:rsidR="00EA0A8A">
        <w:t xml:space="preserve"> - </w:t>
      </w:r>
      <w:r>
        <w:t xml:space="preserve">VALIDITY AND SOUNDNESS  </w:t>
      </w:r>
    </w:p>
    <w:p w14:paraId="5BD3B0E7" w14:textId="77777777" w:rsidR="00AA569B" w:rsidRDefault="00AA569B" w:rsidP="00AA569B">
      <w:pPr>
        <w:spacing w:after="0"/>
      </w:pPr>
      <w:r>
        <w:t xml:space="preserve">6A. Validity  </w:t>
      </w:r>
    </w:p>
    <w:p w14:paraId="63366DE6" w14:textId="77777777" w:rsidR="00AA569B" w:rsidRDefault="00AA569B" w:rsidP="00AA569B">
      <w:pPr>
        <w:spacing w:after="0"/>
      </w:pPr>
      <w:r>
        <w:t xml:space="preserve">The argument is formally valid as inference to the best explanation (abduction), provided all premises hold. No non sequitur if P4 is accepted.  </w:t>
      </w:r>
    </w:p>
    <w:p w14:paraId="3A23048B" w14:textId="77777777" w:rsidR="00AA569B" w:rsidRDefault="00AA569B" w:rsidP="00AA569B">
      <w:pPr>
        <w:spacing w:after="0"/>
      </w:pPr>
    </w:p>
    <w:p w14:paraId="6C72293A" w14:textId="77777777" w:rsidR="00AA569B" w:rsidRDefault="00AA569B" w:rsidP="00AA569B">
      <w:pPr>
        <w:spacing w:after="0"/>
      </w:pPr>
      <w:r>
        <w:t xml:space="preserve">6B. Soundness  </w:t>
      </w:r>
    </w:p>
    <w:p w14:paraId="72A48303" w14:textId="77777777" w:rsidR="00AA569B" w:rsidRDefault="00AA569B" w:rsidP="00AA569B">
      <w:pPr>
        <w:spacing w:after="0"/>
      </w:pPr>
      <w:r>
        <w:t xml:space="preserve">- P1: Disputed (e.g., bacterial flagellum, blood-clotting cascade once cited as IC have published co-option/exaptation pathways; many biologists reject CSI as a well-defined or useful metric)  </w:t>
      </w:r>
    </w:p>
    <w:p w14:paraId="2C430E7D" w14:textId="77777777" w:rsidR="00AA569B" w:rsidRDefault="00AA569B" w:rsidP="00AA569B">
      <w:pPr>
        <w:spacing w:after="0"/>
      </w:pPr>
      <w:r>
        <w:t xml:space="preserve">- P2: Disputed (numerous evolutionary simulations and biochemical studies show scaffolding and co-option can produce apparent IC)  </w:t>
      </w:r>
    </w:p>
    <w:p w14:paraId="238FA9C1" w14:textId="77777777" w:rsidR="00AA569B" w:rsidRDefault="00AA569B" w:rsidP="00AA569B">
      <w:pPr>
        <w:spacing w:after="0"/>
      </w:pPr>
      <w:r>
        <w:t xml:space="preserve">- P3: Well-supported (human experience)  </w:t>
      </w:r>
    </w:p>
    <w:p w14:paraId="59700A82" w14:textId="77777777" w:rsidR="00AA569B" w:rsidRDefault="00AA569B" w:rsidP="00AA569B">
      <w:pPr>
        <w:spacing w:after="0"/>
      </w:pPr>
      <w:r>
        <w:t xml:space="preserve">- P4: Speculative / disputed (unknown naturalistic mechanisms remain logically possible)  </w:t>
      </w:r>
    </w:p>
    <w:p w14:paraId="3A4FFC50" w14:textId="77777777" w:rsidR="00AA569B" w:rsidRDefault="00AA569B" w:rsidP="00AA569B">
      <w:pPr>
        <w:spacing w:after="0"/>
      </w:pPr>
    </w:p>
    <w:p w14:paraId="298F4FCC" w14:textId="77777777" w:rsidR="00AA569B" w:rsidRDefault="00AA569B" w:rsidP="00AA569B">
      <w:pPr>
        <w:spacing w:after="0"/>
      </w:pPr>
      <w:r>
        <w:t xml:space="preserve">Overall soundness: low in current scientific context.  </w:t>
      </w:r>
    </w:p>
    <w:p w14:paraId="79F50A91" w14:textId="77777777" w:rsidR="00AA569B" w:rsidRDefault="00AA569B" w:rsidP="00AA569B">
      <w:pPr>
        <w:spacing w:after="0"/>
      </w:pPr>
    </w:p>
    <w:p w14:paraId="48A34520" w14:textId="516FD945" w:rsidR="00AA569B" w:rsidRDefault="00AA569B" w:rsidP="00AA569B">
      <w:pPr>
        <w:spacing w:after="0"/>
      </w:pPr>
      <w:r>
        <w:t>STEP 7</w:t>
      </w:r>
      <w:r w:rsidR="00EA0A8A">
        <w:t xml:space="preserve"> - </w:t>
      </w:r>
      <w:r>
        <w:t xml:space="preserve">CLARIFY CONCEPTS &amp; METHODS  </w:t>
      </w:r>
    </w:p>
    <w:p w14:paraId="3A9FBE8F" w14:textId="77777777" w:rsidR="00AA569B" w:rsidRDefault="00AA569B" w:rsidP="00AA569B">
      <w:pPr>
        <w:spacing w:after="0"/>
      </w:pPr>
      <w:r>
        <w:t xml:space="preserve">7A. Definitions  </w:t>
      </w:r>
    </w:p>
    <w:p w14:paraId="1D5E36F0" w14:textId="77777777" w:rsidR="00AA569B" w:rsidRDefault="00AA569B" w:rsidP="00AA569B">
      <w:pPr>
        <w:spacing w:after="0"/>
      </w:pPr>
      <w:r>
        <w:lastRenderedPageBreak/>
        <w:t xml:space="preserve">- “Irreducible complexity”: Behe’s definition – a single system composed of several well-matched interacting parts that contribute to basic function, wherein removal of any one part causes the system to effectively cease functioning.  </w:t>
      </w:r>
    </w:p>
    <w:p w14:paraId="426E5780" w14:textId="77777777" w:rsidR="00AA569B" w:rsidRDefault="00AA569B" w:rsidP="00AA569B">
      <w:pPr>
        <w:spacing w:after="0"/>
      </w:pPr>
      <w:r>
        <w:t xml:space="preserve">- “Specified complexity / CSI”: Information that is both complex (improbable) and conforms to an independently given pattern.  </w:t>
      </w:r>
    </w:p>
    <w:p w14:paraId="1E1F99D3" w14:textId="77777777" w:rsidR="00AA569B" w:rsidRDefault="00AA569B" w:rsidP="00AA569B">
      <w:pPr>
        <w:spacing w:after="0"/>
      </w:pPr>
      <w:r>
        <w:t xml:space="preserve">Potential equivocation: “design” shifts between (a) pattern recognizable to humans and (b) literal intelligent agency.  </w:t>
      </w:r>
    </w:p>
    <w:p w14:paraId="3D5D02B4" w14:textId="77777777" w:rsidR="00AA569B" w:rsidRDefault="00AA569B" w:rsidP="00AA569B">
      <w:pPr>
        <w:spacing w:after="0"/>
      </w:pPr>
    </w:p>
    <w:p w14:paraId="343D7F12" w14:textId="77777777" w:rsidR="00AA569B" w:rsidRDefault="00AA569B" w:rsidP="00AA569B">
      <w:pPr>
        <w:spacing w:after="0"/>
      </w:pPr>
      <w:r>
        <w:t xml:space="preserve">7B. Methodological Examination  </w:t>
      </w:r>
    </w:p>
    <w:p w14:paraId="36409A8D" w14:textId="77777777" w:rsidR="00AA569B" w:rsidRDefault="00AA569B" w:rsidP="00AA569B">
      <w:pPr>
        <w:spacing w:after="0"/>
      </w:pPr>
      <w:r>
        <w:t xml:space="preserve">Primary method: abductive (inference to best explanation) + analogy (human design experience) + probability arguments. Legitimacy requires that (i) all plausible naturalistic pathways have been exhaustively ruled out, and (ii) design is positively detectable rather than a default gap explanation.  </w:t>
      </w:r>
    </w:p>
    <w:p w14:paraId="6775D1DC" w14:textId="77777777" w:rsidR="00AA569B" w:rsidRDefault="00AA569B" w:rsidP="00AA569B">
      <w:pPr>
        <w:spacing w:after="0"/>
      </w:pPr>
    </w:p>
    <w:p w14:paraId="2E00DF6E" w14:textId="501B576F" w:rsidR="00AA569B" w:rsidRDefault="00AA569B" w:rsidP="00AA569B">
      <w:pPr>
        <w:spacing w:after="0"/>
      </w:pPr>
      <w:r>
        <w:t>STEP 8</w:t>
      </w:r>
      <w:r w:rsidR="00EA0A8A">
        <w:t xml:space="preserve"> - </w:t>
      </w:r>
      <w:r>
        <w:t xml:space="preserve">STRESS-TEST THE ARGUMENT  </w:t>
      </w:r>
    </w:p>
    <w:p w14:paraId="7288581F" w14:textId="77777777" w:rsidR="00AA569B" w:rsidRDefault="00AA569B" w:rsidP="00AA569B">
      <w:pPr>
        <w:spacing w:after="0"/>
      </w:pPr>
      <w:r>
        <w:t xml:space="preserve">8A. Strongest Counterargument  </w:t>
      </w:r>
    </w:p>
    <w:p w14:paraId="73A9A34E" w14:textId="77777777" w:rsidR="00AA569B" w:rsidRDefault="00AA569B" w:rsidP="00AA569B">
      <w:pPr>
        <w:spacing w:after="0"/>
      </w:pPr>
      <w:r>
        <w:t xml:space="preserve">Multiple independent lines of evidence (fossil record transitions, genetic nested hierarchy, distribution of endogenous retroviruses, atavisms/pseudogenes, observed speciation, laboratory evolution of new protein functions, computational models of evolutionary search) converge on common descent with modification via naturalistic mechanisms. Detailed pathways exist for former IC candidates (e.g., Type-3 secretion system as subset of flagellum).  </w:t>
      </w:r>
    </w:p>
    <w:p w14:paraId="4DEAE5E4" w14:textId="77777777" w:rsidR="00AA569B" w:rsidRDefault="00AA569B" w:rsidP="00AA569B">
      <w:pPr>
        <w:spacing w:after="0"/>
      </w:pPr>
    </w:p>
    <w:p w14:paraId="47822DBA" w14:textId="77777777" w:rsidR="00AA569B" w:rsidRDefault="00AA569B" w:rsidP="00AA569B">
      <w:pPr>
        <w:spacing w:after="0"/>
      </w:pPr>
      <w:r>
        <w:t xml:space="preserve">8B. Alternative Interpretations  </w:t>
      </w:r>
    </w:p>
    <w:p w14:paraId="68210080" w14:textId="77777777" w:rsidR="00AA569B" w:rsidRDefault="00AA569B" w:rsidP="00AA569B">
      <w:pPr>
        <w:spacing w:after="0"/>
      </w:pPr>
      <w:r>
        <w:t xml:space="preserve">1. The apparent design results from as-yet-undiscovered natural laws channeling evolution (front-loading within naturalism)  </w:t>
      </w:r>
    </w:p>
    <w:p w14:paraId="551D16B9" w14:textId="77777777" w:rsidR="00AA569B" w:rsidRDefault="00AA569B" w:rsidP="00AA569B">
      <w:pPr>
        <w:spacing w:after="0"/>
      </w:pPr>
      <w:r>
        <w:t xml:space="preserve">2. The complexity is real but evolved via neutral processes + selection in ways current models underestimate  </w:t>
      </w:r>
    </w:p>
    <w:p w14:paraId="57FDAA72" w14:textId="77777777" w:rsidR="00AA569B" w:rsidRDefault="00AA569B" w:rsidP="00AA569B">
      <w:pPr>
        <w:spacing w:after="0"/>
      </w:pPr>
      <w:r>
        <w:t xml:space="preserve">3. The universe is such that life-friendly constants make complex life statistically inevitable (anthropic + multiverse)  </w:t>
      </w:r>
    </w:p>
    <w:p w14:paraId="3980BF31" w14:textId="77777777" w:rsidR="00AA569B" w:rsidRDefault="00AA569B" w:rsidP="00AA569B">
      <w:pPr>
        <w:spacing w:after="0"/>
      </w:pPr>
    </w:p>
    <w:p w14:paraId="1B33843C" w14:textId="77777777" w:rsidR="00AA569B" w:rsidRDefault="00AA569B" w:rsidP="00AA569B">
      <w:pPr>
        <w:spacing w:after="0"/>
      </w:pPr>
      <w:r>
        <w:t xml:space="preserve">8C. Stress Test  </w:t>
      </w:r>
    </w:p>
    <w:p w14:paraId="2264A593" w14:textId="77777777" w:rsidR="00AA569B" w:rsidRDefault="00AA569B" w:rsidP="00AA569B">
      <w:pPr>
        <w:spacing w:after="0"/>
      </w:pPr>
      <w:r>
        <w:t xml:space="preserve">If we relax the assumption that all pathways must be currently known, the conclusion collapses. If we allow future mechanisms, design becomes unfalsifiable.  </w:t>
      </w:r>
    </w:p>
    <w:p w14:paraId="0A30BF96" w14:textId="77777777" w:rsidR="00AA569B" w:rsidRDefault="00AA569B" w:rsidP="00AA569B">
      <w:pPr>
        <w:spacing w:after="0"/>
      </w:pPr>
    </w:p>
    <w:p w14:paraId="0B32A667" w14:textId="77777777" w:rsidR="00AA569B" w:rsidRDefault="00AA569B" w:rsidP="00AA569B">
      <w:pPr>
        <w:spacing w:after="0"/>
      </w:pPr>
      <w:r>
        <w:t xml:space="preserve">8D. Generalization Test  </w:t>
      </w:r>
    </w:p>
    <w:p w14:paraId="312666C8" w14:textId="77777777" w:rsidR="00AA569B" w:rsidRDefault="00AA569B" w:rsidP="00AA569B">
      <w:pPr>
        <w:spacing w:after="0"/>
      </w:pPr>
      <w:r>
        <w:lastRenderedPageBreak/>
        <w:t xml:space="preserve">The same reasoning (“we don’t know how X arose naturally → design”) historically led to inferring design for lightning, planetary orbits, and disease before naturalistic explanations were found. The method over-generates false positives.  </w:t>
      </w:r>
    </w:p>
    <w:p w14:paraId="2941C453" w14:textId="77777777" w:rsidR="00AA569B" w:rsidRDefault="00AA569B" w:rsidP="00AA569B">
      <w:pPr>
        <w:spacing w:after="0"/>
      </w:pPr>
    </w:p>
    <w:p w14:paraId="5B156A6F" w14:textId="53733176" w:rsidR="00AA569B" w:rsidRDefault="00AA569B" w:rsidP="00AA569B">
      <w:pPr>
        <w:spacing w:after="0"/>
      </w:pPr>
      <w:r>
        <w:t>STEP 9</w:t>
      </w:r>
      <w:r w:rsidR="00EA0A8A">
        <w:t xml:space="preserve"> - </w:t>
      </w:r>
      <w:r>
        <w:t xml:space="preserve">LOGICAL FALLACIES  </w:t>
      </w:r>
    </w:p>
    <w:p w14:paraId="5FA10CB3" w14:textId="77777777" w:rsidR="00AA569B" w:rsidRDefault="00AA569B" w:rsidP="00AA569B">
      <w:pPr>
        <w:spacing w:after="0"/>
      </w:pPr>
      <w:r>
        <w:t xml:space="preserve">- Argument from ignorance (shifting between “no known pathway” and “no possible pathway”)  </w:t>
      </w:r>
    </w:p>
    <w:p w14:paraId="407109D7" w14:textId="77777777" w:rsidR="00AA569B" w:rsidRDefault="00AA569B" w:rsidP="00AA569B">
      <w:pPr>
        <w:spacing w:after="0"/>
      </w:pPr>
      <w:r>
        <w:t xml:space="preserve">- False dichotomy (presents only Darwinism or design, excluding other naturalistic possibilities)  </w:t>
      </w:r>
    </w:p>
    <w:p w14:paraId="4B935CA3" w14:textId="77777777" w:rsidR="00AA569B" w:rsidRDefault="00AA569B" w:rsidP="00AA569B">
      <w:pPr>
        <w:spacing w:after="0"/>
      </w:pPr>
      <w:r>
        <w:t xml:space="preserve">- Weak analogy (human designers work with different constraints and materials than biological evolution)  </w:t>
      </w:r>
    </w:p>
    <w:p w14:paraId="6F55C9C1" w14:textId="77777777" w:rsidR="00AA569B" w:rsidRDefault="00AA569B" w:rsidP="00AA569B">
      <w:pPr>
        <w:spacing w:after="0"/>
      </w:pPr>
      <w:r>
        <w:t xml:space="preserve">- God-of-the-gaps (in weaker popular forms; stronger ID versions attempt to avoid this but still rely on it)  </w:t>
      </w:r>
    </w:p>
    <w:p w14:paraId="4929EA92" w14:textId="77777777" w:rsidR="00AA569B" w:rsidRDefault="00AA569B" w:rsidP="00AA569B">
      <w:pPr>
        <w:spacing w:after="0"/>
      </w:pPr>
    </w:p>
    <w:p w14:paraId="6818CDCF" w14:textId="209A2990" w:rsidR="00AA569B" w:rsidRDefault="00AA569B" w:rsidP="00AA569B">
      <w:pPr>
        <w:spacing w:after="0"/>
      </w:pPr>
      <w:r>
        <w:t>STEP 10</w:t>
      </w:r>
      <w:r w:rsidR="00EA0A8A">
        <w:t xml:space="preserve"> - </w:t>
      </w:r>
      <w:r>
        <w:t xml:space="preserve">STEELMAN THE ARGUMENT  </w:t>
      </w:r>
    </w:p>
    <w:p w14:paraId="1A9C782F" w14:textId="77777777" w:rsidR="00AA569B" w:rsidRDefault="00AA569B" w:rsidP="00AA569B">
      <w:pPr>
        <w:spacing w:after="0"/>
      </w:pPr>
      <w:r>
        <w:t xml:space="preserve">10A. Steelman  </w:t>
      </w:r>
    </w:p>
    <w:p w14:paraId="7FBB71D2" w14:textId="77777777" w:rsidR="00AA569B" w:rsidRDefault="00AA569B" w:rsidP="00AA569B">
      <w:pPr>
        <w:spacing w:after="0"/>
      </w:pPr>
      <w:r>
        <w:t xml:space="preserve">Certain molecular machines (e.g., prokaryotic flagellum, ribosome, spliceosome) exhibit functional thresholds that appear extremely unlikely to be crossed by purely random search within the probabilistic resources of the universe, even granting deep time and large populations. Known evolutionary mechanisms excel at local optimization but struggle theoretically and empirically with large simultaneous coordinated changes required for some systems. Therefore, the hypothesis of guided or directed origin warrants scientific investigation alongside purely naturalistic ones.  </w:t>
      </w:r>
    </w:p>
    <w:p w14:paraId="550A81D2" w14:textId="77777777" w:rsidR="00AA569B" w:rsidRDefault="00AA569B" w:rsidP="00AA569B">
      <w:pPr>
        <w:spacing w:after="0"/>
      </w:pPr>
    </w:p>
    <w:p w14:paraId="0F232AEF" w14:textId="77777777" w:rsidR="00AA569B" w:rsidRDefault="00AA569B" w:rsidP="00AA569B">
      <w:pPr>
        <w:spacing w:after="0"/>
      </w:pPr>
      <w:r>
        <w:t xml:space="preserve">10B. Clean Formal Proof (steelmanned)  </w:t>
      </w:r>
    </w:p>
    <w:p w14:paraId="5332DDE7" w14:textId="77777777" w:rsidR="00AA569B" w:rsidRDefault="00AA569B" w:rsidP="00AA569B">
      <w:pPr>
        <w:spacing w:after="0"/>
      </w:pPr>
      <w:r>
        <w:t xml:space="preserve">1. Some biochemical systems require multiple coordinated parts to function (empirically verified)  </w:t>
      </w:r>
    </w:p>
    <w:p w14:paraId="6177C0E8" w14:textId="77777777" w:rsidR="00AA569B" w:rsidRDefault="00AA569B" w:rsidP="00AA569B">
      <w:pPr>
        <w:spacing w:after="0"/>
      </w:pPr>
      <w:r>
        <w:t xml:space="preserve">2. The simultaneous appearance of multiple specific mutations is probabilistically implausible under standard population-genetics models (disputed but mathematically grounded)  </w:t>
      </w:r>
    </w:p>
    <w:p w14:paraId="4A3063E4" w14:textId="77777777" w:rsidR="00AA569B" w:rsidRDefault="00AA569B" w:rsidP="00AA569B">
      <w:pPr>
        <w:spacing w:after="0"/>
      </w:pPr>
      <w:r>
        <w:t xml:space="preserve">3. No empirically demonstrated stepwise pathway with selectable function at each step exists for several such systems (currently true for some candidates)  </w:t>
      </w:r>
    </w:p>
    <w:p w14:paraId="3D74F2FA" w14:textId="77777777" w:rsidR="00AA569B" w:rsidRDefault="00AA569B" w:rsidP="00AA569B">
      <w:pPr>
        <w:spacing w:after="0"/>
      </w:pPr>
      <w:r>
        <w:t xml:space="preserve">4. Intelligent agents can produce systems with these properties (empirically verified)  </w:t>
      </w:r>
    </w:p>
    <w:p w14:paraId="4A9A2FCB" w14:textId="77777777" w:rsidR="00AA569B" w:rsidRDefault="00AA569B" w:rsidP="00AA569B">
      <w:pPr>
        <w:spacing w:after="0"/>
      </w:pPr>
      <w:r>
        <w:t xml:space="preserve">5. Therefore, intelligent causation is at minimum a plausible competing hypothesis (logical inference)  </w:t>
      </w:r>
    </w:p>
    <w:p w14:paraId="182869D2" w14:textId="77777777" w:rsidR="00AA569B" w:rsidRDefault="00AA569B" w:rsidP="00AA569B">
      <w:pPr>
        <w:spacing w:after="0"/>
      </w:pPr>
    </w:p>
    <w:p w14:paraId="6170666B" w14:textId="77777777" w:rsidR="00AA569B" w:rsidRDefault="00AA569B" w:rsidP="00AA569B">
      <w:pPr>
        <w:spacing w:after="0"/>
      </w:pPr>
      <w:r>
        <w:lastRenderedPageBreak/>
        <w:t xml:space="preserve">10C. Highlight Weak Points  </w:t>
      </w:r>
    </w:p>
    <w:p w14:paraId="3015FB80" w14:textId="77777777" w:rsidR="00AA569B" w:rsidRDefault="00AA569B" w:rsidP="00AA569B">
      <w:pPr>
        <w:spacing w:after="0"/>
      </w:pPr>
      <w:r>
        <w:t xml:space="preserve">Steps 2 and 3 require exhaustive search of pathway space (computationally intractable) and assume no unknown mechanisms.  </w:t>
      </w:r>
    </w:p>
    <w:p w14:paraId="565E352A" w14:textId="77777777" w:rsidR="00AA569B" w:rsidRDefault="00AA569B" w:rsidP="00AA569B">
      <w:pPr>
        <w:spacing w:after="0"/>
      </w:pPr>
    </w:p>
    <w:p w14:paraId="772A7A06" w14:textId="0DB75036" w:rsidR="00AA569B" w:rsidRDefault="00AA569B" w:rsidP="00AA569B">
      <w:pPr>
        <w:spacing w:after="0"/>
      </w:pPr>
      <w:r>
        <w:t>STEP 11</w:t>
      </w:r>
      <w:r w:rsidR="00EA0A8A">
        <w:t xml:space="preserve"> - </w:t>
      </w:r>
      <w:r>
        <w:t xml:space="preserve">PLAUSIBILITY ASSESSMENT  </w:t>
      </w:r>
    </w:p>
    <w:p w14:paraId="33983C5B" w14:textId="77777777" w:rsidR="00AA569B" w:rsidRDefault="00AA569B" w:rsidP="00AA569B">
      <w:pPr>
        <w:spacing w:after="0"/>
      </w:pPr>
      <w:r>
        <w:t xml:space="preserve">Strong form (ID is the best explanation and naturalistic evolution is impossible): low plausibility  </w:t>
      </w:r>
    </w:p>
    <w:p w14:paraId="7250326B" w14:textId="77777777" w:rsidR="00AA569B" w:rsidRDefault="00AA569B" w:rsidP="00AA569B">
      <w:pPr>
        <w:spacing w:after="0"/>
      </w:pPr>
      <w:r>
        <w:t xml:space="preserve">Moderate form (ID is a viable competing scientific hypothesis worthy of research): low-to-moderate plausibility outside mainstream biology, low within it  </w:t>
      </w:r>
    </w:p>
    <w:p w14:paraId="09AB1807" w14:textId="77777777" w:rsidR="00AA569B" w:rsidRDefault="00AA569B" w:rsidP="00AA569B">
      <w:pPr>
        <w:spacing w:after="0"/>
      </w:pPr>
      <w:r>
        <w:t xml:space="preserve">Weak form (some features of life give an appearance of design that is philosophically interesting): high plausibility  </w:t>
      </w:r>
    </w:p>
    <w:p w14:paraId="03C5806A" w14:textId="77777777" w:rsidR="00AA569B" w:rsidRDefault="00AA569B" w:rsidP="00AA569B">
      <w:pPr>
        <w:spacing w:after="0"/>
      </w:pPr>
    </w:p>
    <w:p w14:paraId="4ADC1B01" w14:textId="5655D001" w:rsidR="00AA569B" w:rsidRDefault="00AA569B" w:rsidP="00AA569B">
      <w:pPr>
        <w:spacing w:after="0"/>
      </w:pPr>
      <w:r>
        <w:t>STEP 12</w:t>
      </w:r>
      <w:r w:rsidR="00EA0A8A">
        <w:t xml:space="preserve"> - </w:t>
      </w:r>
      <w:r>
        <w:t xml:space="preserve">SUMMARY ASSESSMENT  </w:t>
      </w:r>
    </w:p>
    <w:p w14:paraId="7904CD8D" w14:textId="77777777" w:rsidR="00AA569B" w:rsidRDefault="00AA569B" w:rsidP="00AA569B">
      <w:pPr>
        <w:spacing w:after="0"/>
      </w:pPr>
      <w:r>
        <w:t xml:space="preserve">Major strengths: correctly identifies genuine explanatory challenges at the origin of life and certain molecular systems; forces rigor in evolutionary explanations.  </w:t>
      </w:r>
    </w:p>
    <w:p w14:paraId="484E9268" w14:textId="77777777" w:rsidR="00AA569B" w:rsidRDefault="00AA569B" w:rsidP="00AA569B">
      <w:pPr>
        <w:spacing w:after="0"/>
      </w:pPr>
      <w:r>
        <w:t xml:space="preserve">Major weaknesses: relies on negative arguments (“no known pathway”) that weaken as research progresses; probability bounds are sensitive to assumptions; lacks positive predictive research program that has borne fruit comparable to evolutionary biology.  </w:t>
      </w:r>
    </w:p>
    <w:p w14:paraId="0953871C" w14:textId="77777777" w:rsidR="00AA569B" w:rsidRDefault="00AA569B" w:rsidP="00AA569B">
      <w:pPr>
        <w:spacing w:after="0"/>
      </w:pPr>
      <w:r>
        <w:t xml:space="preserve">Logical gaps: conflation of current ignorance with principled impossibility.  </w:t>
      </w:r>
    </w:p>
    <w:p w14:paraId="64730327" w14:textId="77777777" w:rsidR="00AA569B" w:rsidRDefault="00AA569B" w:rsidP="00AA569B">
      <w:pPr>
        <w:spacing w:after="0"/>
      </w:pPr>
      <w:r>
        <w:t xml:space="preserve">Evidence needed: (1) a positive, quantifiable design metric that reliably distinguishes designed from non-designed systems in test cases, (2) novel testable predictions that outperform evolutionary predictions.  </w:t>
      </w:r>
    </w:p>
    <w:p w14:paraId="2B4CE209" w14:textId="77777777" w:rsidR="00AA569B" w:rsidRDefault="00AA569B" w:rsidP="00AA569B">
      <w:pPr>
        <w:spacing w:after="0"/>
      </w:pPr>
    </w:p>
    <w:p w14:paraId="3F883834" w14:textId="344483F5" w:rsidR="00AA569B" w:rsidRDefault="00AA569B" w:rsidP="00AA569B">
      <w:pPr>
        <w:spacing w:after="0"/>
      </w:pPr>
      <w:r>
        <w:t>STEP 13</w:t>
      </w:r>
      <w:r w:rsidR="00EA0A8A">
        <w:t xml:space="preserve"> - </w:t>
      </w:r>
      <w:r>
        <w:t xml:space="preserve">FINAL VERDICT  </w:t>
      </w:r>
    </w:p>
    <w:p w14:paraId="67E100EC" w14:textId="77777777" w:rsidR="00AA569B" w:rsidRDefault="00AA569B" w:rsidP="00AA569B">
      <w:pPr>
        <w:spacing w:after="0"/>
      </w:pPr>
      <w:r>
        <w:t xml:space="preserve">Partial Pass  </w:t>
      </w:r>
    </w:p>
    <w:p w14:paraId="3DED5C5D" w14:textId="77777777" w:rsidR="00AA569B" w:rsidRDefault="00AA569B" w:rsidP="00AA569B">
      <w:pPr>
        <w:spacing w:after="0"/>
      </w:pPr>
      <w:r>
        <w:t xml:space="preserve">Justification: The steelmanned version is logically valid as an abductive argument and highlights real open questions, particularly at abiogenesis and certain complexity thresholds. However, it remains unsound in the scientific domain because key empirical premises (impossibility of naturalistic pathways) are disputed and increasingly undermined by ongoing research, and the hypothesis currently lacks the consilience, predictive success, and mechanistic detail required for status as a competing scientific theory.  </w:t>
      </w:r>
    </w:p>
    <w:p w14:paraId="55FD3493" w14:textId="77777777" w:rsidR="00AA569B" w:rsidRDefault="00AA569B" w:rsidP="00AA569B">
      <w:pPr>
        <w:spacing w:after="0"/>
      </w:pPr>
    </w:p>
    <w:p w14:paraId="6DD6CE9B" w14:textId="2ECC0C49" w:rsidR="00AA569B" w:rsidRDefault="00AA569B" w:rsidP="00AA569B">
      <w:pPr>
        <w:spacing w:after="0"/>
      </w:pPr>
      <w:r>
        <w:t>STEP 14</w:t>
      </w:r>
      <w:r w:rsidR="00EA0A8A">
        <w:t xml:space="preserve"> - </w:t>
      </w:r>
      <w:r>
        <w:t xml:space="preserve">META-ANALYSIS &amp; FINAL RESTATEMENT  </w:t>
      </w:r>
    </w:p>
    <w:p w14:paraId="64C0FD07" w14:textId="77777777" w:rsidR="00AA569B" w:rsidRDefault="00AA569B" w:rsidP="00AA569B">
      <w:pPr>
        <w:spacing w:after="0"/>
      </w:pPr>
      <w:r>
        <w:t xml:space="preserve">14A. Meta-Analysis  </w:t>
      </w:r>
    </w:p>
    <w:p w14:paraId="5AB7E4F6" w14:textId="77777777" w:rsidR="00AA569B" w:rsidRDefault="00AA569B" w:rsidP="00AA569B">
      <w:pPr>
        <w:spacing w:after="0"/>
      </w:pPr>
      <w:r>
        <w:t xml:space="preserve">The argument fails as a replacement for evolution primarily because of over-reliance on argument from ignorance and underestimation of evolutionary mechanisms’ </w:t>
      </w:r>
      <w:r>
        <w:lastRenderedPageBreak/>
        <w:t xml:space="preserve">power (co-option, neutral drift, changing environments). The 14-step framework mitigated bias by forcing explicit steelmanning and counterargument construction. Definitions (especially “irreducible” and “specified”) heavily shape the outcome; relaxing them collapses the case.  </w:t>
      </w:r>
    </w:p>
    <w:p w14:paraId="5BD78F07" w14:textId="77777777" w:rsidR="00AA569B" w:rsidRDefault="00AA569B" w:rsidP="00AA569B">
      <w:pPr>
        <w:spacing w:after="0"/>
      </w:pPr>
    </w:p>
    <w:p w14:paraId="7796DB54" w14:textId="77777777" w:rsidR="00AA569B" w:rsidRDefault="00AA569B" w:rsidP="00AA569B">
      <w:pPr>
        <w:spacing w:after="0"/>
      </w:pPr>
      <w:r>
        <w:t xml:space="preserve">14B. Final Restatement  </w:t>
      </w:r>
    </w:p>
    <w:p w14:paraId="716912E9" w14:textId="77777777" w:rsidR="00AA569B" w:rsidRDefault="00AA569B" w:rsidP="00AA569B">
      <w:pPr>
        <w:spacing w:after="0"/>
      </w:pPr>
      <w:r>
        <w:t>As of November 2025, Intelligent Design, in its strongest forms, does not constitute a successful competing scientific explanation to neo-Darwinian evolution for the diversity of life, because detailed naturalistic pathways continue to be discovered for formerly “irreducible” systems and because ID has not generated a comparable body of consilient, predictive, and experimentally fruitful research. It remains, however, a philosophically coherent and scientifically stimulating hypothesis that certain features of life are more plausibly attributed to teleology or guidance than to purely undirected processes, particularly at the origin of life itself—an area where naturalistic accounts also remain incomplete.</w:t>
      </w:r>
    </w:p>
    <w:p w14:paraId="670755F9" w14:textId="77777777" w:rsidR="00AA569B" w:rsidRDefault="00AA569B" w:rsidP="00AA569B">
      <w:pPr>
        <w:pStyle w:val="Heading3"/>
        <w:spacing w:before="0" w:after="0"/>
      </w:pPr>
      <w:bookmarkStart w:id="288" w:name="_Toc215172106"/>
      <w:r>
        <w:t>ChatGPT</w:t>
      </w:r>
      <w:bookmarkEnd w:id="288"/>
    </w:p>
    <w:p w14:paraId="1F7A2FDD" w14:textId="77777777" w:rsidR="00AA569B" w:rsidRDefault="00AA569B" w:rsidP="00AA569B">
      <w:pPr>
        <w:spacing w:after="0"/>
      </w:pPr>
      <w:r>
        <w:rPr>
          <w:b/>
        </w:rPr>
        <w:t>8-Step Response:</w:t>
      </w:r>
    </w:p>
    <w:p w14:paraId="2D8AF52C" w14:textId="77777777" w:rsidR="00AA569B" w:rsidRDefault="00AA569B" w:rsidP="00AA569B">
      <w:pPr>
        <w:spacing w:after="0"/>
      </w:pPr>
      <w:r>
        <w:t>[SESSION HEADER]</w:t>
      </w:r>
    </w:p>
    <w:p w14:paraId="46EC6230" w14:textId="77777777" w:rsidR="00AA569B" w:rsidRDefault="00AA569B" w:rsidP="00AA569B">
      <w:pPr>
        <w:spacing w:after="0"/>
      </w:pPr>
      <w:r>
        <w:t>Model: GPT-5.1 Thinking</w:t>
      </w:r>
    </w:p>
    <w:p w14:paraId="757FB708" w14:textId="77777777" w:rsidR="00AA569B" w:rsidRDefault="00AA569B" w:rsidP="00AA569B">
      <w:pPr>
        <w:spacing w:after="0"/>
      </w:pPr>
      <w:r>
        <w:t>Date/Time: 2025-11-21 (approximate, user timezone: America/New_York)</w:t>
      </w:r>
    </w:p>
    <w:p w14:paraId="3F9DA7D1" w14:textId="77777777" w:rsidR="00AA569B" w:rsidRDefault="00AA569B" w:rsidP="00AA569B">
      <w:pPr>
        <w:spacing w:after="0"/>
      </w:pPr>
      <w:r>
        <w:t>Run Type: Argument Analysis – Comprehensive 14-Step Protocol</w:t>
      </w:r>
    </w:p>
    <w:p w14:paraId="1E3BC4C9" w14:textId="77777777" w:rsidR="00AA569B" w:rsidRDefault="00AA569B" w:rsidP="00AA569B">
      <w:pPr>
        <w:spacing w:after="0"/>
      </w:pPr>
      <w:r>
        <w:t>Prompt Range: Full</w:t>
      </w:r>
    </w:p>
    <w:p w14:paraId="75F90DE9" w14:textId="77777777" w:rsidR="00AA569B" w:rsidRDefault="00AA569B" w:rsidP="00AA569B">
      <w:pPr>
        <w:spacing w:after="0"/>
      </w:pPr>
      <w:r>
        <w:t>Temperature / Creativity Setting: 0.2</w:t>
      </w:r>
    </w:p>
    <w:p w14:paraId="6E979B01" w14:textId="77777777" w:rsidR="00AA569B" w:rsidRDefault="00AA569B" w:rsidP="00AA569B">
      <w:pPr>
        <w:spacing w:after="0"/>
      </w:pPr>
      <w:r>
        <w:t>Additional Settings: None</w:t>
      </w:r>
    </w:p>
    <w:p w14:paraId="49225CD7" w14:textId="77777777" w:rsidR="00AA569B" w:rsidRDefault="00AA569B" w:rsidP="00AA569B">
      <w:pPr>
        <w:spacing w:after="0"/>
      </w:pPr>
    </w:p>
    <w:p w14:paraId="4650781A" w14:textId="50B2B5C4" w:rsidR="00AA569B" w:rsidRDefault="00AA569B" w:rsidP="00AA569B">
      <w:pPr>
        <w:spacing w:after="0"/>
      </w:pPr>
      <w:r>
        <w:t>STEP 1</w:t>
      </w:r>
      <w:r w:rsidR="00EA0A8A">
        <w:t xml:space="preserve"> - </w:t>
      </w:r>
      <w:r>
        <w:t>CONTEXT</w:t>
      </w:r>
    </w:p>
    <w:p w14:paraId="181C48AD" w14:textId="77777777" w:rsidR="00AA569B" w:rsidRDefault="00AA569B" w:rsidP="00AA569B">
      <w:pPr>
        <w:spacing w:after="0"/>
      </w:pPr>
      <w:r>
        <w:t>1A. Role Definition</w:t>
      </w:r>
    </w:p>
    <w:p w14:paraId="101CD66A" w14:textId="77777777" w:rsidR="00AA569B" w:rsidRDefault="00AA569B" w:rsidP="00AA569B">
      <w:pPr>
        <w:spacing w:after="0"/>
      </w:pPr>
      <w:r>
        <w:t>I will act as a neutral, rigorous analytic engine, not an advocate for either Intelligent Design (ID) or evolution.</w:t>
      </w:r>
    </w:p>
    <w:p w14:paraId="3D5A5183" w14:textId="77777777" w:rsidR="00AA569B" w:rsidRDefault="00AA569B" w:rsidP="00AA569B">
      <w:pPr>
        <w:spacing w:after="0"/>
      </w:pPr>
      <w:r>
        <w:t>1B. Behavioral Constraints</w:t>
      </w:r>
    </w:p>
    <w:p w14:paraId="4CF5E07C" w14:textId="77777777" w:rsidR="00AA569B" w:rsidRDefault="00AA569B" w:rsidP="00AA569B">
      <w:pPr>
        <w:spacing w:after="0"/>
      </w:pPr>
      <w:r>
        <w:t>I will follow the requested steps in order.</w:t>
      </w:r>
    </w:p>
    <w:p w14:paraId="0FB1E358" w14:textId="77777777" w:rsidR="00AA569B" w:rsidRDefault="00AA569B" w:rsidP="00AA569B">
      <w:pPr>
        <w:spacing w:after="0"/>
      </w:pPr>
      <w:r>
        <w:t>I will explicitly label key statements as (fact / claim / interpretation / assumption).</w:t>
      </w:r>
    </w:p>
    <w:p w14:paraId="366B68D5" w14:textId="77777777" w:rsidR="00AA569B" w:rsidRDefault="00AA569B" w:rsidP="00AA569B">
      <w:pPr>
        <w:spacing w:after="0"/>
      </w:pPr>
      <w:r>
        <w:t>I will avoid persuasive or rhetorical language.</w:t>
      </w:r>
    </w:p>
    <w:p w14:paraId="51A18041" w14:textId="77777777" w:rsidR="00AA569B" w:rsidRDefault="00AA569B" w:rsidP="00AA569B">
      <w:pPr>
        <w:spacing w:after="0"/>
      </w:pPr>
      <w:r>
        <w:t>I will not intentionally omit steps.</w:t>
      </w:r>
    </w:p>
    <w:p w14:paraId="3BC22564" w14:textId="77777777" w:rsidR="00AA569B" w:rsidRDefault="00AA569B" w:rsidP="00AA569B">
      <w:pPr>
        <w:spacing w:after="0"/>
      </w:pPr>
      <w:r>
        <w:t>1C. Bias Mitigation</w:t>
      </w:r>
    </w:p>
    <w:p w14:paraId="222136C3" w14:textId="77777777" w:rsidR="00AA569B" w:rsidRDefault="00AA569B" w:rsidP="00AA569B">
      <w:pPr>
        <w:spacing w:after="0"/>
      </w:pPr>
      <w:r>
        <w:t>I will treat both Intelligent Design and evolutionary theory charitably, especially when reconstructing arguments.</w:t>
      </w:r>
    </w:p>
    <w:p w14:paraId="6F3E8A9D" w14:textId="77777777" w:rsidR="00AA569B" w:rsidRDefault="00AA569B" w:rsidP="00AA569B">
      <w:pPr>
        <w:spacing w:after="0"/>
      </w:pPr>
      <w:r>
        <w:t>I will avoid presenting any interpretation as “obvious.”</w:t>
      </w:r>
    </w:p>
    <w:p w14:paraId="4D589694" w14:textId="77777777" w:rsidR="00AA569B" w:rsidRDefault="00AA569B" w:rsidP="00AA569B">
      <w:pPr>
        <w:spacing w:after="0"/>
      </w:pPr>
      <w:r>
        <w:lastRenderedPageBreak/>
        <w:t>I will not assume that mainstream scientific or religious views are automatically correct.</w:t>
      </w:r>
    </w:p>
    <w:p w14:paraId="5A959B2F" w14:textId="77777777" w:rsidR="00AA569B" w:rsidRDefault="00AA569B" w:rsidP="00AA569B">
      <w:pPr>
        <w:spacing w:after="0"/>
      </w:pPr>
      <w:r>
        <w:t>1D. Knowledge Boundaries</w:t>
      </w:r>
    </w:p>
    <w:p w14:paraId="386F37BC" w14:textId="77777777" w:rsidR="00AA569B" w:rsidRDefault="00AA569B" w:rsidP="00AA569B">
      <w:pPr>
        <w:spacing w:after="0"/>
      </w:pPr>
      <w:r>
        <w:t>I will use external domain knowledge for: what ID proponents typically claim, what evolutionary biology claims, and the general state of the debate.</w:t>
      </w:r>
    </w:p>
    <w:p w14:paraId="1DBA0316" w14:textId="77777777" w:rsidR="00AA569B" w:rsidRDefault="00AA569B" w:rsidP="00AA569B">
      <w:pPr>
        <w:spacing w:after="0"/>
      </w:pPr>
      <w:r>
        <w:t>When I do so, I will treat these as (fact) only when widely agreed, or as (claim / interpretation) when disputed.</w:t>
      </w:r>
    </w:p>
    <w:p w14:paraId="04152A07" w14:textId="77777777" w:rsidR="00AA569B" w:rsidRDefault="00AA569B" w:rsidP="00AA569B">
      <w:pPr>
        <w:spacing w:after="0"/>
      </w:pPr>
      <w:r>
        <w:t>I will distinguish my reconstruction of “a typical ID argument” from any specific author’s version.</w:t>
      </w:r>
    </w:p>
    <w:p w14:paraId="3AFA0983" w14:textId="77777777" w:rsidR="00AA569B" w:rsidRDefault="00AA569B" w:rsidP="00AA569B">
      <w:pPr>
        <w:spacing w:after="0"/>
      </w:pPr>
    </w:p>
    <w:p w14:paraId="254BBE8F" w14:textId="17C32787" w:rsidR="00AA569B" w:rsidRDefault="00AA569B" w:rsidP="00AA569B">
      <w:pPr>
        <w:spacing w:after="0"/>
      </w:pPr>
      <w:r>
        <w:t>STEP 3</w:t>
      </w:r>
      <w:r w:rsidR="00EA0A8A">
        <w:t xml:space="preserve"> - </w:t>
      </w:r>
      <w:r>
        <w:t>ARGUMENT CONTEXT</w:t>
      </w:r>
    </w:p>
    <w:p w14:paraId="65DA30DD" w14:textId="77777777" w:rsidR="00AA569B" w:rsidRDefault="00AA569B" w:rsidP="00AA569B">
      <w:pPr>
        <w:spacing w:after="0"/>
      </w:pPr>
      <w:r>
        <w:t>(Note: There is no single canonical “ID argument,” so I will analyze a widely-used, representative version. Where I reconstruct structure, that is an interpretation.)</w:t>
      </w:r>
    </w:p>
    <w:p w14:paraId="7E9181F9" w14:textId="77777777" w:rsidR="00AA569B" w:rsidRDefault="00AA569B" w:rsidP="00AA569B">
      <w:pPr>
        <w:spacing w:after="0"/>
      </w:pPr>
      <w:r>
        <w:t>3A. Argument Summary (Neutral Restatement)</w:t>
      </w:r>
    </w:p>
    <w:p w14:paraId="2F3418AE" w14:textId="77777777" w:rsidR="00AA569B" w:rsidRDefault="00AA569B" w:rsidP="00AA569B">
      <w:pPr>
        <w:spacing w:after="0"/>
      </w:pPr>
      <w:r>
        <w:t>Summary (interpretation):</w:t>
      </w:r>
    </w:p>
    <w:p w14:paraId="7CA3A259" w14:textId="77777777" w:rsidR="00AA569B" w:rsidRDefault="00AA569B" w:rsidP="00AA569B">
      <w:pPr>
        <w:spacing w:after="0"/>
      </w:pPr>
      <w:r>
        <w:t>Intelligent Design (ID) proposes that some features of living organisms—particularly complex, information-rich, and functionally integrated biological systems—are better explained by the activity of an intelligent cause than by unguided natural processes such as random mutation and natural selection. ID, in this framing, competes with evolutionary explanations for the diversity and complexity of life, arguing that:</w:t>
      </w:r>
    </w:p>
    <w:p w14:paraId="2C983A0D" w14:textId="77777777" w:rsidR="00AA569B" w:rsidRDefault="00AA569B" w:rsidP="00AA569B">
      <w:pPr>
        <w:spacing w:after="0"/>
      </w:pPr>
      <w:r>
        <w:t>Biological systems often display “specified complexity” or “irreducible complexity.”</w:t>
      </w:r>
    </w:p>
    <w:p w14:paraId="66F7D92A" w14:textId="77777777" w:rsidR="00AA569B" w:rsidRDefault="00AA569B" w:rsidP="00AA569B">
      <w:pPr>
        <w:spacing w:after="0"/>
      </w:pPr>
      <w:r>
        <w:t>In our uniform experience, such patterns (when we can trace their origin) arise from intelligent agents rather than purely undirected processes.</w:t>
      </w:r>
    </w:p>
    <w:p w14:paraId="4D53154C" w14:textId="77777777" w:rsidR="00AA569B" w:rsidRDefault="00AA569B" w:rsidP="00AA569B">
      <w:pPr>
        <w:spacing w:after="0"/>
      </w:pPr>
      <w:r>
        <w:t>Known evolutionary mechanisms allegedly lack the power to generate such complex specified information in the time and conditions available.</w:t>
      </w:r>
    </w:p>
    <w:p w14:paraId="0764D3D0" w14:textId="77777777" w:rsidR="00AA569B" w:rsidRDefault="00AA569B" w:rsidP="00AA569B">
      <w:pPr>
        <w:spacing w:after="0"/>
      </w:pPr>
      <w:r>
        <w:t>Therefore, design is the best available explanation for these features and, by extension, plays an important role in explaining the diversity of life.</w:t>
      </w:r>
    </w:p>
    <w:p w14:paraId="421E85D0" w14:textId="77777777" w:rsidR="00AA569B" w:rsidRDefault="00AA569B" w:rsidP="00AA569B">
      <w:pPr>
        <w:spacing w:after="0"/>
      </w:pPr>
      <w:r>
        <w:t>ID typically does not (in its more careful formulations) identify the designer with any specific deity, but claims only that some intelligent cause is involved.</w:t>
      </w:r>
    </w:p>
    <w:p w14:paraId="28005FB2" w14:textId="77777777" w:rsidR="00AA569B" w:rsidRDefault="00AA569B" w:rsidP="00AA569B">
      <w:pPr>
        <w:spacing w:after="0"/>
      </w:pPr>
      <w:r>
        <w:t>3B. Domain Identification</w:t>
      </w:r>
    </w:p>
    <w:p w14:paraId="3163EF0E" w14:textId="77777777" w:rsidR="00AA569B" w:rsidRDefault="00AA569B" w:rsidP="00AA569B">
      <w:pPr>
        <w:spacing w:after="0"/>
      </w:pPr>
      <w:r>
        <w:t>Scientific:</w:t>
      </w:r>
    </w:p>
    <w:p w14:paraId="61D6B92F" w14:textId="77777777" w:rsidR="00AA569B" w:rsidRDefault="00AA569B" w:rsidP="00AA569B">
      <w:pPr>
        <w:spacing w:after="0"/>
      </w:pPr>
      <w:r>
        <w:t>Claims about biological complexity, probabilities, evolutionary mechanisms.</w:t>
      </w:r>
    </w:p>
    <w:p w14:paraId="058B3CC2" w14:textId="77777777" w:rsidR="00AA569B" w:rsidRDefault="00AA569B" w:rsidP="00AA569B">
      <w:pPr>
        <w:spacing w:after="0"/>
      </w:pPr>
      <w:r>
        <w:t>Philosophical:</w:t>
      </w:r>
    </w:p>
    <w:p w14:paraId="49A69B8B" w14:textId="77777777" w:rsidR="00AA569B" w:rsidRDefault="00AA569B" w:rsidP="00AA569B">
      <w:pPr>
        <w:spacing w:after="0"/>
      </w:pPr>
      <w:r>
        <w:t>Inference to best explanation; metaphysics of causation; design arguments.</w:t>
      </w:r>
    </w:p>
    <w:p w14:paraId="17A9FEC3" w14:textId="77777777" w:rsidR="00AA569B" w:rsidRDefault="00AA569B" w:rsidP="00AA569B">
      <w:pPr>
        <w:spacing w:after="0"/>
      </w:pPr>
      <w:r>
        <w:t>Theological (often implicit):</w:t>
      </w:r>
    </w:p>
    <w:p w14:paraId="6F9F3B74" w14:textId="77777777" w:rsidR="00AA569B" w:rsidRDefault="00AA569B" w:rsidP="00AA569B">
      <w:pPr>
        <w:spacing w:after="0"/>
      </w:pPr>
      <w:r>
        <w:t>Many proponents believe the designer is God, but ID as a research program often brackets this.</w:t>
      </w:r>
    </w:p>
    <w:p w14:paraId="4AB8CF52" w14:textId="77777777" w:rsidR="00AA569B" w:rsidRDefault="00AA569B" w:rsidP="00AA569B">
      <w:pPr>
        <w:spacing w:after="0"/>
      </w:pPr>
      <w:r>
        <w:lastRenderedPageBreak/>
        <w:t>Historical:</w:t>
      </w:r>
    </w:p>
    <w:p w14:paraId="2EF65222" w14:textId="77777777" w:rsidR="00AA569B" w:rsidRDefault="00AA569B" w:rsidP="00AA569B">
      <w:pPr>
        <w:spacing w:after="0"/>
      </w:pPr>
      <w:r>
        <w:t>Claims about what happened in Earth’s biological past.</w:t>
      </w:r>
    </w:p>
    <w:p w14:paraId="3AB9B7EC" w14:textId="77777777" w:rsidR="00AA569B" w:rsidRDefault="00AA569B" w:rsidP="00AA569B">
      <w:pPr>
        <w:spacing w:after="0"/>
      </w:pPr>
      <w:r>
        <w:t>3C. Claim Strength</w:t>
      </w:r>
    </w:p>
    <w:p w14:paraId="01D19CD9" w14:textId="77777777" w:rsidR="00AA569B" w:rsidRDefault="00AA569B" w:rsidP="00AA569B">
      <w:pPr>
        <w:spacing w:after="0"/>
      </w:pPr>
      <w:r>
        <w:t>Typical ID claims (interpretation):</w:t>
      </w:r>
    </w:p>
    <w:p w14:paraId="617AE894" w14:textId="77777777" w:rsidR="00AA569B" w:rsidRDefault="00AA569B" w:rsidP="00AA569B">
      <w:pPr>
        <w:spacing w:after="0"/>
      </w:pPr>
      <w:r>
        <w:t>Strong form: (claim) Intelligent Design explains the diversity of life better than unguided evolution and shows that unguided evolution is inadequate. (Strength: strong evidence / near-proof as stated by some proponents.)</w:t>
      </w:r>
    </w:p>
    <w:p w14:paraId="43395501" w14:textId="77777777" w:rsidR="00AA569B" w:rsidRDefault="00AA569B" w:rsidP="00AA569B">
      <w:pPr>
        <w:spacing w:after="0"/>
      </w:pPr>
      <w:r>
        <w:t>Moderate form: (claim) Some biological features are more plausibly explained by design than by known natural mechanisms. (Strength: moderate evidence / best-explanation hypothesis.)</w:t>
      </w:r>
    </w:p>
    <w:p w14:paraId="097ECCAD" w14:textId="77777777" w:rsidR="00AA569B" w:rsidRDefault="00AA569B" w:rsidP="00AA569B">
      <w:pPr>
        <w:spacing w:after="0"/>
      </w:pPr>
      <w:r>
        <w:t>Weak form: (claim) Design is a live possibility not ruled out by current scientific evidence. (Strength: possibility / underdetermination.)</w:t>
      </w:r>
    </w:p>
    <w:p w14:paraId="607EBCFF" w14:textId="77777777" w:rsidR="00AA569B" w:rsidRDefault="00AA569B" w:rsidP="00AA569B">
      <w:pPr>
        <w:spacing w:after="0"/>
      </w:pPr>
      <w:r>
        <w:t>3D. Purpose of the Argument</w:t>
      </w:r>
    </w:p>
    <w:p w14:paraId="79256CA8" w14:textId="77777777" w:rsidR="00AA569B" w:rsidRDefault="00AA569B" w:rsidP="00AA569B">
      <w:pPr>
        <w:spacing w:after="0"/>
      </w:pPr>
      <w:r>
        <w:t>Primary intention (interpretation):</w:t>
      </w:r>
    </w:p>
    <w:p w14:paraId="2BC66A0F" w14:textId="77777777" w:rsidR="00AA569B" w:rsidRDefault="00AA569B" w:rsidP="00AA569B">
      <w:pPr>
        <w:spacing w:after="0"/>
      </w:pPr>
      <w:r>
        <w:t>To explain the diversity and complexity of life.</w:t>
      </w:r>
    </w:p>
    <w:p w14:paraId="75DF9331" w14:textId="77777777" w:rsidR="00AA569B" w:rsidRDefault="00AA569B" w:rsidP="00AA569B">
      <w:pPr>
        <w:spacing w:after="0"/>
      </w:pPr>
      <w:r>
        <w:t>To critique the adequacy of unguided evolutionary mechanisms.</w:t>
      </w:r>
    </w:p>
    <w:p w14:paraId="1D1EC586" w14:textId="77777777" w:rsidR="00AA569B" w:rsidRDefault="00AA569B" w:rsidP="00AA569B">
      <w:pPr>
        <w:spacing w:after="0"/>
      </w:pPr>
      <w:r>
        <w:t>To persuade others that design is at least a serious competitor, and in stronger forms, the best explanation.</w:t>
      </w:r>
    </w:p>
    <w:p w14:paraId="408C6FEF" w14:textId="77777777" w:rsidR="00AA569B" w:rsidRDefault="00AA569B" w:rsidP="00AA569B">
      <w:pPr>
        <w:spacing w:after="0"/>
      </w:pPr>
      <w:r>
        <w:t>3E. Background Context</w:t>
      </w:r>
    </w:p>
    <w:p w14:paraId="66AEFDE3" w14:textId="77777777" w:rsidR="00AA569B" w:rsidRDefault="00AA569B" w:rsidP="00AA569B">
      <w:pPr>
        <w:spacing w:after="0"/>
      </w:pPr>
      <w:r>
        <w:t>Controversies (fact):</w:t>
      </w:r>
    </w:p>
    <w:p w14:paraId="624ED40A" w14:textId="77777777" w:rsidR="00AA569B" w:rsidRDefault="00AA569B" w:rsidP="00AA569B">
      <w:pPr>
        <w:spacing w:after="0"/>
      </w:pPr>
      <w:r>
        <w:t>ID is widely rejected by the biological sciences as a scientific explanation (claim about scientific consensus), but has active defenders in philosophy, theology, and some minority scientific communities.</w:t>
      </w:r>
    </w:p>
    <w:p w14:paraId="05297707" w14:textId="77777777" w:rsidR="00AA569B" w:rsidRDefault="00AA569B" w:rsidP="00AA569B">
      <w:pPr>
        <w:spacing w:after="0"/>
      </w:pPr>
      <w:r>
        <w:t>Methodological conventions (fact/interpretation):</w:t>
      </w:r>
    </w:p>
    <w:p w14:paraId="22C7F088" w14:textId="77777777" w:rsidR="00AA569B" w:rsidRDefault="00AA569B" w:rsidP="00AA569B">
      <w:pPr>
        <w:spacing w:after="0"/>
      </w:pPr>
      <w:r>
        <w:t>Mainstream science typically adopts methodological naturalism—only natural causes are considered in scientific explanations. ID challenges this by allowing intelligent, possibly non-natural causes.</w:t>
      </w:r>
    </w:p>
    <w:p w14:paraId="6B635297" w14:textId="77777777" w:rsidR="00AA569B" w:rsidRDefault="00AA569B" w:rsidP="00AA569B">
      <w:pPr>
        <w:spacing w:after="0"/>
      </w:pPr>
      <w:r>
        <w:t>Scholarly disagreements (fact):</w:t>
      </w:r>
    </w:p>
    <w:p w14:paraId="5C646C1B" w14:textId="77777777" w:rsidR="00AA569B" w:rsidRDefault="00AA569B" w:rsidP="00AA569B">
      <w:pPr>
        <w:spacing w:after="0"/>
      </w:pPr>
      <w:r>
        <w:t>Disputes exist over:</w:t>
      </w:r>
    </w:p>
    <w:p w14:paraId="13942E63" w14:textId="77777777" w:rsidR="00AA569B" w:rsidRDefault="00AA569B" w:rsidP="00AA569B">
      <w:pPr>
        <w:spacing w:after="0"/>
      </w:pPr>
      <w:r>
        <w:t>Whether irreducibly complex systems can evolve gradually.</w:t>
      </w:r>
    </w:p>
    <w:p w14:paraId="36C458FE" w14:textId="77777777" w:rsidR="00AA569B" w:rsidRDefault="00AA569B" w:rsidP="00AA569B">
      <w:pPr>
        <w:spacing w:after="0"/>
      </w:pPr>
      <w:r>
        <w:t>Whether probabilities used by ID proponents are well-defined.</w:t>
      </w:r>
    </w:p>
    <w:p w14:paraId="2596D7A0" w14:textId="77777777" w:rsidR="00AA569B" w:rsidRDefault="00AA569B" w:rsidP="00AA569B">
      <w:pPr>
        <w:spacing w:after="0"/>
      </w:pPr>
      <w:r>
        <w:t>Whether design inferences can be made rigorous and testable.</w:t>
      </w:r>
    </w:p>
    <w:p w14:paraId="26DAD651" w14:textId="77777777" w:rsidR="00AA569B" w:rsidRDefault="00AA569B" w:rsidP="00AA569B">
      <w:pPr>
        <w:spacing w:after="0"/>
      </w:pPr>
      <w:r>
        <w:t>Cultural assumptions (interpretation):</w:t>
      </w:r>
    </w:p>
    <w:p w14:paraId="345C95F4" w14:textId="77777777" w:rsidR="00AA569B" w:rsidRDefault="00AA569B" w:rsidP="00AA569B">
      <w:pPr>
        <w:spacing w:after="0"/>
      </w:pPr>
      <w:r>
        <w:t>The debate often overlaps with broader conflicts between secular and religious worldviews, which can bias how arguments are received.</w:t>
      </w:r>
    </w:p>
    <w:p w14:paraId="5EF171C7" w14:textId="77777777" w:rsidR="00AA569B" w:rsidRDefault="00AA569B" w:rsidP="00AA569B">
      <w:pPr>
        <w:spacing w:after="0"/>
      </w:pPr>
    </w:p>
    <w:p w14:paraId="6FA6CBB6" w14:textId="32132B16" w:rsidR="00AA569B" w:rsidRDefault="00AA569B" w:rsidP="00AA569B">
      <w:pPr>
        <w:spacing w:after="0"/>
      </w:pPr>
      <w:r>
        <w:t>STEP 4</w:t>
      </w:r>
      <w:r w:rsidR="00EA0A8A">
        <w:t xml:space="preserve"> - </w:t>
      </w:r>
      <w:r>
        <w:t>IDENTIFY THE STRUCTURE</w:t>
      </w:r>
    </w:p>
    <w:p w14:paraId="6CE1FEF3" w14:textId="77777777" w:rsidR="00AA569B" w:rsidRDefault="00AA569B" w:rsidP="00AA569B">
      <w:pPr>
        <w:spacing w:after="0"/>
      </w:pPr>
      <w:r>
        <w:t>4A. Explicit Premises (Representative ID Argument)</w:t>
      </w:r>
    </w:p>
    <w:p w14:paraId="34FE979B" w14:textId="77777777" w:rsidR="00AA569B" w:rsidRDefault="00AA569B" w:rsidP="00AA569B">
      <w:pPr>
        <w:spacing w:after="0"/>
      </w:pPr>
      <w:r>
        <w:lastRenderedPageBreak/>
        <w:t>I’ll formulate a core ID-style argument in numbered form. Labels in parentheses apply to each premise.</w:t>
      </w:r>
    </w:p>
    <w:p w14:paraId="260ADB5E" w14:textId="77777777" w:rsidR="00AA569B" w:rsidRDefault="00AA569B" w:rsidP="00AA569B">
      <w:pPr>
        <w:spacing w:after="0"/>
      </w:pPr>
      <w:r>
        <w:t>Premise 1: Many biological systems (e.g., molecular machines, cellular information-processing systems) exhibit high levels of specified, functionally integrated complexity.</w:t>
      </w:r>
    </w:p>
    <w:p w14:paraId="098E789F" w14:textId="77777777" w:rsidR="00AA569B" w:rsidRDefault="00AA569B" w:rsidP="00AA569B">
      <w:pPr>
        <w:spacing w:after="0"/>
      </w:pPr>
      <w:r>
        <w:t>(fact/claim: fact that complexity exists; claim that it is “specified” in the technical ID sense)</w:t>
      </w:r>
    </w:p>
    <w:p w14:paraId="39B62C93" w14:textId="77777777" w:rsidR="00AA569B" w:rsidRDefault="00AA569B" w:rsidP="00AA569B">
      <w:pPr>
        <w:spacing w:after="0"/>
      </w:pPr>
      <w:r>
        <w:t>Premise 2: In our uniform and repeated experience, systems that exhibit specified, functionally integrated complexity (e.g., engines, codes, information-processing systems) are produced by intelligent agents, not by undirected natural processes.</w:t>
      </w:r>
    </w:p>
    <w:p w14:paraId="1CD8E1D1" w14:textId="77777777" w:rsidR="00AA569B" w:rsidRDefault="00AA569B" w:rsidP="00AA569B">
      <w:pPr>
        <w:spacing w:after="0"/>
      </w:pPr>
      <w:r>
        <w:t>(interpretation/claim)</w:t>
      </w:r>
    </w:p>
    <w:p w14:paraId="475BBD4E" w14:textId="77777777" w:rsidR="00AA569B" w:rsidRDefault="00AA569B" w:rsidP="00AA569B">
      <w:pPr>
        <w:spacing w:after="0"/>
      </w:pPr>
      <w:r>
        <w:t>Premise 3: Undirected evolutionary mechanisms (e.g., random mutation, natural selection, genetic drift) are insufficient to generate such specified, functionally integrated complexity within the available time and conditions on Earth.</w:t>
      </w:r>
    </w:p>
    <w:p w14:paraId="257A43E3" w14:textId="77777777" w:rsidR="00AA569B" w:rsidRDefault="00AA569B" w:rsidP="00AA569B">
      <w:pPr>
        <w:spacing w:after="0"/>
      </w:pPr>
      <w:r>
        <w:t>(claim)</w:t>
      </w:r>
    </w:p>
    <w:p w14:paraId="5E8B1A2E" w14:textId="77777777" w:rsidR="00AA569B" w:rsidRDefault="00AA569B" w:rsidP="00AA569B">
      <w:pPr>
        <w:spacing w:after="0"/>
      </w:pPr>
      <w:r>
        <w:t>Premise 4: If a type of effect is consistently produced by a certain kind of cause in our experience, and alternative causes lack demonstrated power to produce that effect, then it is rational to infer that this effect is produced by that kind of cause.</w:t>
      </w:r>
    </w:p>
    <w:p w14:paraId="197831D4" w14:textId="77777777" w:rsidR="00AA569B" w:rsidRDefault="00AA569B" w:rsidP="00AA569B">
      <w:pPr>
        <w:spacing w:after="0"/>
      </w:pPr>
      <w:r>
        <w:t>(philosophical assumption/claim – abductive principle)</w:t>
      </w:r>
    </w:p>
    <w:p w14:paraId="331C40B2" w14:textId="77777777" w:rsidR="00AA569B" w:rsidRDefault="00AA569B" w:rsidP="00AA569B">
      <w:pPr>
        <w:spacing w:after="0"/>
      </w:pPr>
      <w:r>
        <w:t>Premise 5: Therefore, for many complex biological systems, intelligent design is the best explanation of their origin.</w:t>
      </w:r>
    </w:p>
    <w:p w14:paraId="5DEACCB8" w14:textId="77777777" w:rsidR="00AA569B" w:rsidRDefault="00AA569B" w:rsidP="00AA569B">
      <w:pPr>
        <w:spacing w:after="0"/>
      </w:pPr>
      <w:r>
        <w:t>(intermediate conclusion / claim)</w:t>
      </w:r>
    </w:p>
    <w:p w14:paraId="13BCA9CE" w14:textId="77777777" w:rsidR="00AA569B" w:rsidRDefault="00AA569B" w:rsidP="00AA569B">
      <w:pPr>
        <w:spacing w:after="0"/>
      </w:pPr>
      <w:r>
        <w:t>Premise 6: The diversity of life depends heavily on such complex biological systems (e.g., molecular machinery, genetic information, development pathways).</w:t>
      </w:r>
    </w:p>
    <w:p w14:paraId="47CAFA15" w14:textId="77777777" w:rsidR="00AA569B" w:rsidRDefault="00AA569B" w:rsidP="00AA569B">
      <w:pPr>
        <w:spacing w:after="0"/>
      </w:pPr>
      <w:r>
        <w:t>(fact/claim)</w:t>
      </w:r>
    </w:p>
    <w:p w14:paraId="50E8E4F3" w14:textId="77777777" w:rsidR="00AA569B" w:rsidRDefault="00AA569B" w:rsidP="00AA569B">
      <w:pPr>
        <w:spacing w:after="0"/>
      </w:pPr>
      <w:r>
        <w:t>Conclusion: Therefore, Intelligent Design is a superior or at least serious competing hypothesis to unguided evolution for explaining the diversity of life.</w:t>
      </w:r>
    </w:p>
    <w:p w14:paraId="11A418A5" w14:textId="77777777" w:rsidR="00AA569B" w:rsidRDefault="00AA569B" w:rsidP="00AA569B">
      <w:pPr>
        <w:spacing w:after="0"/>
      </w:pPr>
      <w:r>
        <w:t>(claim)</w:t>
      </w:r>
    </w:p>
    <w:p w14:paraId="5F5227AA" w14:textId="77777777" w:rsidR="00AA569B" w:rsidRDefault="00AA569B" w:rsidP="00AA569B">
      <w:pPr>
        <w:spacing w:after="0"/>
      </w:pPr>
      <w:r>
        <w:t>4B. Hidden Assumptions</w:t>
      </w:r>
    </w:p>
    <w:p w14:paraId="6DC887A9" w14:textId="77777777" w:rsidR="00AA569B" w:rsidRDefault="00AA569B" w:rsidP="00AA569B">
      <w:pPr>
        <w:spacing w:after="0"/>
      </w:pPr>
      <w:r>
        <w:t>Unstated but needed for the argument to work (all are assumptions, sometimes also interpretations):</w:t>
      </w:r>
    </w:p>
    <w:p w14:paraId="4109559B" w14:textId="77777777" w:rsidR="00AA569B" w:rsidRDefault="00AA569B" w:rsidP="00AA569B">
      <w:pPr>
        <w:spacing w:after="0"/>
      </w:pPr>
      <w:r>
        <w:t>Assumption A1: The analogy between human-designed systems and biological systems is sufficiently strong and relevant to support a design inference.</w:t>
      </w:r>
    </w:p>
    <w:p w14:paraId="1E25F4DA" w14:textId="77777777" w:rsidR="00AA569B" w:rsidRDefault="00AA569B" w:rsidP="00AA569B">
      <w:pPr>
        <w:spacing w:after="0"/>
      </w:pPr>
      <w:r>
        <w:t>Assumption A2: We have adequately surveyed the space of natural mechanisms and can reasonably judge their insufficiency to generate the observed complexity.</w:t>
      </w:r>
    </w:p>
    <w:p w14:paraId="312F04FF" w14:textId="77777777" w:rsidR="00AA569B" w:rsidRDefault="00AA569B" w:rsidP="00AA569B">
      <w:pPr>
        <w:spacing w:after="0"/>
      </w:pPr>
      <w:r>
        <w:t>Assumption A3: “Specified complexity” can be objectively defined and measured, not just subjectively judged.</w:t>
      </w:r>
    </w:p>
    <w:p w14:paraId="73DF6E25" w14:textId="77777777" w:rsidR="00AA569B" w:rsidRDefault="00AA569B" w:rsidP="00AA569B">
      <w:pPr>
        <w:spacing w:after="0"/>
      </w:pPr>
      <w:r>
        <w:lastRenderedPageBreak/>
        <w:t>Assumption A4: If a cause is intelligent, it is appropriate to treat “intelligent design” as a single explanatory hypothesis (even if we know nothing about the designer’s nature, timing, or methods).</w:t>
      </w:r>
    </w:p>
    <w:p w14:paraId="5D917488" w14:textId="77777777" w:rsidR="00AA569B" w:rsidRDefault="00AA569B" w:rsidP="00AA569B">
      <w:pPr>
        <w:spacing w:after="0"/>
      </w:pPr>
      <w:r>
        <w:t>Assumption A5: Inference to design is not merely an argument from ignorance (“we don’t know how it could evolve, therefore design”), but an inference based on positive knowledge of what intelligent agents can do.</w:t>
      </w:r>
    </w:p>
    <w:p w14:paraId="30305F3F" w14:textId="77777777" w:rsidR="00AA569B" w:rsidRDefault="00AA569B" w:rsidP="00AA569B">
      <w:pPr>
        <w:spacing w:after="0"/>
      </w:pPr>
      <w:r>
        <w:t>Assumption A6: The detection of design does not require independent knowledge of the designer’s identity or motives.</w:t>
      </w:r>
    </w:p>
    <w:p w14:paraId="4AC2C58F" w14:textId="77777777" w:rsidR="00AA569B" w:rsidRDefault="00AA569B" w:rsidP="00AA569B">
      <w:pPr>
        <w:spacing w:after="0"/>
      </w:pPr>
      <w:r>
        <w:t>Assumption A7: There is no strong prior reason (methodological or metaphysical) to exclude intelligent causation from scientific explanations.</w:t>
      </w:r>
    </w:p>
    <w:p w14:paraId="2D21D857" w14:textId="77777777" w:rsidR="00AA569B" w:rsidRDefault="00AA569B" w:rsidP="00AA569B">
      <w:pPr>
        <w:spacing w:after="0"/>
      </w:pPr>
      <w:r>
        <w:t>Assumption A8: The relevant probability calculations (for mutation, selection, etc.) used by ID proponents are well-defined and meaningful.</w:t>
      </w:r>
    </w:p>
    <w:p w14:paraId="06754FD6" w14:textId="77777777" w:rsidR="00AA569B" w:rsidRDefault="00AA569B" w:rsidP="00AA569B">
      <w:pPr>
        <w:spacing w:after="0"/>
      </w:pPr>
      <w:r>
        <w:t>4C. Formal Logical Structure (Simplified)</w:t>
      </w:r>
    </w:p>
    <w:p w14:paraId="5D846A21" w14:textId="77777777" w:rsidR="00AA569B" w:rsidRDefault="00AA569B" w:rsidP="00AA569B">
      <w:pPr>
        <w:spacing w:after="0"/>
      </w:pPr>
      <w:r>
        <w:t>Let:</w:t>
      </w:r>
    </w:p>
    <w:p w14:paraId="3BE86654" w14:textId="77777777" w:rsidR="00AA569B" w:rsidRDefault="00AA569B" w:rsidP="00AA569B">
      <w:pPr>
        <w:spacing w:after="0"/>
      </w:pPr>
      <w:r>
        <w:t>B = “Certain biological systems exhibit high specified, functionally integrated complexity.”</w:t>
      </w:r>
    </w:p>
    <w:p w14:paraId="5DAA8565" w14:textId="77777777" w:rsidR="00AA569B" w:rsidRDefault="00AA569B" w:rsidP="00AA569B">
      <w:pPr>
        <w:spacing w:after="0"/>
      </w:pPr>
      <w:r>
        <w:t>H = “In our experience, such complexity is produced by intelligent agents.”</w:t>
      </w:r>
    </w:p>
    <w:p w14:paraId="71CC6E92" w14:textId="77777777" w:rsidR="00AA569B" w:rsidRDefault="00AA569B" w:rsidP="00AA569B">
      <w:pPr>
        <w:spacing w:after="0"/>
      </w:pPr>
      <w:r>
        <w:t>N = “Undirected evolutionary mechanisms are insufficient to produce such complexity.”</w:t>
      </w:r>
    </w:p>
    <w:p w14:paraId="4ABAD30C" w14:textId="77777777" w:rsidR="00AA569B" w:rsidRDefault="00AA569B" w:rsidP="00AA569B">
      <w:pPr>
        <w:spacing w:after="0"/>
      </w:pPr>
      <w:r>
        <w:t>R = “If effects E are always observed to arise from cause type C, and no alternative causes have demonstrated power, we may infer C for E.”</w:t>
      </w:r>
    </w:p>
    <w:p w14:paraId="7C3F3E82" w14:textId="77777777" w:rsidR="00AA569B" w:rsidRDefault="00AA569B" w:rsidP="00AA569B">
      <w:pPr>
        <w:spacing w:after="0"/>
      </w:pPr>
      <w:r>
        <w:t>D = “Design is the best explanation of such biological systems.”</w:t>
      </w:r>
    </w:p>
    <w:p w14:paraId="214E088D" w14:textId="77777777" w:rsidR="00AA569B" w:rsidRDefault="00AA569B" w:rsidP="00AA569B">
      <w:pPr>
        <w:spacing w:after="0"/>
      </w:pPr>
      <w:r>
        <w:t>L = “The diversity of life depends heavily on such systems.”</w:t>
      </w:r>
    </w:p>
    <w:p w14:paraId="49AABE7F" w14:textId="77777777" w:rsidR="00AA569B" w:rsidRDefault="00AA569B" w:rsidP="00AA569B">
      <w:pPr>
        <w:spacing w:after="0"/>
      </w:pPr>
      <w:r>
        <w:t>C = “ID is a serious/superior competing hypothesis for explaining the diversity of life.”</w:t>
      </w:r>
    </w:p>
    <w:p w14:paraId="365AED99" w14:textId="77777777" w:rsidR="00AA569B" w:rsidRDefault="00AA569B" w:rsidP="00AA569B">
      <w:pPr>
        <w:spacing w:after="0"/>
      </w:pPr>
      <w:r>
        <w:t>Then:</w:t>
      </w:r>
    </w:p>
    <w:p w14:paraId="5959C9CB" w14:textId="77777777" w:rsidR="00AA569B" w:rsidRDefault="00AA569B" w:rsidP="00AA569B">
      <w:pPr>
        <w:spacing w:after="0"/>
      </w:pPr>
      <w:r>
        <w:t>B.</w:t>
      </w:r>
    </w:p>
    <w:p w14:paraId="649F47F6" w14:textId="77777777" w:rsidR="00AA569B" w:rsidRDefault="00AA569B" w:rsidP="00AA569B">
      <w:pPr>
        <w:spacing w:after="0"/>
      </w:pPr>
      <w:r>
        <w:t>H.</w:t>
      </w:r>
    </w:p>
    <w:p w14:paraId="4D9892B1" w14:textId="77777777" w:rsidR="00AA569B" w:rsidRDefault="00AA569B" w:rsidP="00AA569B">
      <w:pPr>
        <w:spacing w:after="0"/>
      </w:pPr>
      <w:r>
        <w:t>N.</w:t>
      </w:r>
    </w:p>
    <w:p w14:paraId="71406079" w14:textId="77777777" w:rsidR="00AA569B" w:rsidRDefault="00AA569B" w:rsidP="00AA569B">
      <w:pPr>
        <w:spacing w:after="0"/>
      </w:pPr>
      <w:r>
        <w:t>R.</w:t>
      </w:r>
    </w:p>
    <w:p w14:paraId="4DC1E96F" w14:textId="77777777" w:rsidR="00AA569B" w:rsidRDefault="00AA569B" w:rsidP="00AA569B">
      <w:pPr>
        <w:spacing w:after="0"/>
      </w:pPr>
      <w:r>
        <w:t>From (1–4), infer D. (abductive inference)</w:t>
      </w:r>
    </w:p>
    <w:p w14:paraId="23251B52" w14:textId="77777777" w:rsidR="00AA569B" w:rsidRDefault="00AA569B" w:rsidP="00AA569B">
      <w:pPr>
        <w:spacing w:after="0"/>
      </w:pPr>
      <w:r>
        <w:t>L.</w:t>
      </w:r>
    </w:p>
    <w:p w14:paraId="6195E404" w14:textId="77777777" w:rsidR="00AA569B" w:rsidRDefault="00AA569B" w:rsidP="00AA569B">
      <w:pPr>
        <w:spacing w:after="0"/>
      </w:pPr>
      <w:r>
        <w:t>From (5) and (6), infer C.</w:t>
      </w:r>
    </w:p>
    <w:p w14:paraId="4E595561" w14:textId="77777777" w:rsidR="00AA569B" w:rsidRDefault="00AA569B" w:rsidP="00AA569B">
      <w:pPr>
        <w:spacing w:after="0"/>
      </w:pPr>
      <w:r>
        <w:t>This is not a strictly deductive proof but an abductive / best-explanation structure.</w:t>
      </w:r>
    </w:p>
    <w:p w14:paraId="542D419B" w14:textId="77777777" w:rsidR="00AA569B" w:rsidRDefault="00AA569B" w:rsidP="00AA569B">
      <w:pPr>
        <w:spacing w:after="0"/>
      </w:pPr>
    </w:p>
    <w:p w14:paraId="673AA934" w14:textId="636224E4" w:rsidR="00AA569B" w:rsidRDefault="00AA569B" w:rsidP="00AA569B">
      <w:pPr>
        <w:spacing w:after="0"/>
      </w:pPr>
      <w:r>
        <w:t>STEP 5</w:t>
      </w:r>
      <w:r w:rsidR="00EA0A8A">
        <w:t xml:space="preserve"> - </w:t>
      </w:r>
      <w:r>
        <w:t>BURDEN OF PROOF</w:t>
      </w:r>
    </w:p>
    <w:p w14:paraId="507A1E2F" w14:textId="77777777" w:rsidR="00AA569B" w:rsidRDefault="00AA569B" w:rsidP="00AA569B">
      <w:pPr>
        <w:spacing w:after="0"/>
      </w:pPr>
      <w:r>
        <w:t>Who bears the burden?</w:t>
      </w:r>
    </w:p>
    <w:p w14:paraId="77E4D94C" w14:textId="77777777" w:rsidR="00AA569B" w:rsidRDefault="00AA569B" w:rsidP="00AA569B">
      <w:pPr>
        <w:spacing w:after="0"/>
      </w:pPr>
      <w:r>
        <w:lastRenderedPageBreak/>
        <w:t>In science (interpretation), the burden is typically on new hypotheses (here, ID) to show they are explanatory, predictive, and testable relative to established theories (evolution).</w:t>
      </w:r>
    </w:p>
    <w:p w14:paraId="21712BDA" w14:textId="77777777" w:rsidR="00AA569B" w:rsidRDefault="00AA569B" w:rsidP="00AA569B">
      <w:pPr>
        <w:spacing w:after="0"/>
      </w:pPr>
      <w:r>
        <w:t>In philosophical debate, both sides bear some burden: ID must show that design is a plausible cause; defenders of evolution must address alleged gaps.</w:t>
      </w:r>
    </w:p>
    <w:p w14:paraId="0DAC0BC3" w14:textId="77777777" w:rsidR="00AA569B" w:rsidRDefault="00AA569B" w:rsidP="00AA569B">
      <w:pPr>
        <w:spacing w:after="0"/>
      </w:pPr>
      <w:r>
        <w:t>Is that burden met (analysis/interpretation)?</w:t>
      </w:r>
    </w:p>
    <w:p w14:paraId="1C4BE8D8" w14:textId="77777777" w:rsidR="00AA569B" w:rsidRDefault="00AA569B" w:rsidP="00AA569B">
      <w:pPr>
        <w:spacing w:after="0"/>
      </w:pPr>
      <w:r>
        <w:t>For strong claims (e.g., evolution is inadequate; design is superior explanation), the burden is high. Evidence and arguments provided by ID remain disputed in the scientific community.</w:t>
      </w:r>
    </w:p>
    <w:p w14:paraId="2730785E" w14:textId="77777777" w:rsidR="00AA569B" w:rsidRDefault="00AA569B" w:rsidP="00AA569B">
      <w:pPr>
        <w:spacing w:after="0"/>
      </w:pPr>
      <w:r>
        <w:t>For weaker claims (e.g., design is a live philosophical possibility not refuted by current evidence), the burden is more modest and easier to meet.</w:t>
      </w:r>
    </w:p>
    <w:p w14:paraId="09867615" w14:textId="77777777" w:rsidR="00AA569B" w:rsidRDefault="00AA569B" w:rsidP="00AA569B">
      <w:pPr>
        <w:spacing w:after="0"/>
      </w:pPr>
      <w:r>
        <w:t>Burden-shifting?</w:t>
      </w:r>
    </w:p>
    <w:p w14:paraId="066CC57F" w14:textId="77777777" w:rsidR="00AA569B" w:rsidRDefault="00AA569B" w:rsidP="00AA569B">
      <w:pPr>
        <w:spacing w:after="0"/>
      </w:pPr>
      <w:r>
        <w:t>Some ID arguments risk shifting the burden by saying, in effect, “unless evolution can fully explain X, design wins,” which makes the argument dependent on gaps in evolutionary explanation rather than positive support for design.</w:t>
      </w:r>
    </w:p>
    <w:p w14:paraId="15E13FA7" w14:textId="77777777" w:rsidR="00AA569B" w:rsidRDefault="00AA569B" w:rsidP="00AA569B">
      <w:pPr>
        <w:spacing w:after="0"/>
      </w:pPr>
    </w:p>
    <w:p w14:paraId="7D53AB14" w14:textId="5393EED2" w:rsidR="00AA569B" w:rsidRDefault="00AA569B" w:rsidP="00AA569B">
      <w:pPr>
        <w:spacing w:after="0"/>
      </w:pPr>
      <w:r>
        <w:t>STEP 6</w:t>
      </w:r>
      <w:r w:rsidR="00EA0A8A">
        <w:t xml:space="preserve"> - </w:t>
      </w:r>
      <w:r>
        <w:t>VALIDITY AND SOUNDNESS</w:t>
      </w:r>
    </w:p>
    <w:p w14:paraId="0DD70E10" w14:textId="77777777" w:rsidR="00AA569B" w:rsidRDefault="00AA569B" w:rsidP="00AA569B">
      <w:pPr>
        <w:spacing w:after="0"/>
      </w:pPr>
      <w:r>
        <w:t>6A. Validity</w:t>
      </w:r>
    </w:p>
    <w:p w14:paraId="0E432F97" w14:textId="77777777" w:rsidR="00AA569B" w:rsidRDefault="00AA569B" w:rsidP="00AA569B">
      <w:pPr>
        <w:spacing w:after="0"/>
      </w:pPr>
      <w:r>
        <w:t>Type of reasoning: Mostly abductive (inference to best explanation), plus some analogical reasoning and probabilistic arguments.</w:t>
      </w:r>
    </w:p>
    <w:p w14:paraId="42857B0A" w14:textId="77777777" w:rsidR="00AA569B" w:rsidRDefault="00AA569B" w:rsidP="00AA569B">
      <w:pPr>
        <w:spacing w:after="0"/>
      </w:pPr>
      <w:r>
        <w:t>Validity in strict deductive sense:</w:t>
      </w:r>
    </w:p>
    <w:p w14:paraId="15CDF78A" w14:textId="77777777" w:rsidR="00AA569B" w:rsidRDefault="00AA569B" w:rsidP="00AA569B">
      <w:pPr>
        <w:spacing w:after="0"/>
      </w:pPr>
      <w:r>
        <w:t>As presented, the argument is not strictly deductive; the conclusion does not follow with necessity even if all premises are true. It is plausibility-based: “more likely,” “best explanation.”</w:t>
      </w:r>
    </w:p>
    <w:p w14:paraId="199E38DC" w14:textId="77777777" w:rsidR="00AA569B" w:rsidRDefault="00AA569B" w:rsidP="00AA569B">
      <w:pPr>
        <w:spacing w:after="0"/>
      </w:pPr>
      <w:r>
        <w:t>Inferential structure:</w:t>
      </w:r>
    </w:p>
    <w:p w14:paraId="65F80D96" w14:textId="77777777" w:rsidR="00AA569B" w:rsidRDefault="00AA569B" w:rsidP="00AA569B">
      <w:pPr>
        <w:spacing w:after="0"/>
      </w:pPr>
      <w:r>
        <w:t>If we grant:</w:t>
      </w:r>
    </w:p>
    <w:p w14:paraId="782E2023" w14:textId="77777777" w:rsidR="00AA569B" w:rsidRDefault="00AA569B" w:rsidP="00AA569B">
      <w:pPr>
        <w:spacing w:after="0"/>
      </w:pPr>
      <w:r>
        <w:t>B (biological specified complexity),</w:t>
      </w:r>
    </w:p>
    <w:p w14:paraId="1C93C718" w14:textId="77777777" w:rsidR="00AA569B" w:rsidRDefault="00AA569B" w:rsidP="00AA569B">
      <w:pPr>
        <w:spacing w:after="0"/>
      </w:pPr>
      <w:r>
        <w:t>H (our experience associates such complexity with intelligence),</w:t>
      </w:r>
    </w:p>
    <w:p w14:paraId="6C49983E" w14:textId="77777777" w:rsidR="00AA569B" w:rsidRDefault="00AA569B" w:rsidP="00AA569B">
      <w:pPr>
        <w:spacing w:after="0"/>
      </w:pPr>
      <w:r>
        <w:t>N (natural mechanisms are insufficient),</w:t>
      </w:r>
    </w:p>
    <w:p w14:paraId="5E626906" w14:textId="77777777" w:rsidR="00AA569B" w:rsidRDefault="00AA569B" w:rsidP="00AA569B">
      <w:pPr>
        <w:spacing w:after="0"/>
      </w:pPr>
      <w:r>
        <w:t>R (the abductive rule),</w:t>
      </w:r>
    </w:p>
    <w:p w14:paraId="0063F79B" w14:textId="77777777" w:rsidR="00AA569B" w:rsidRDefault="00AA569B" w:rsidP="00AA569B">
      <w:pPr>
        <w:spacing w:after="0"/>
      </w:pPr>
      <w:r>
        <w:t>then D (design is best explanation) follows in abductive logic.</w:t>
      </w:r>
    </w:p>
    <w:p w14:paraId="161EA26B" w14:textId="77777777" w:rsidR="00AA569B" w:rsidRDefault="00AA569B" w:rsidP="00AA569B">
      <w:pPr>
        <w:spacing w:after="0"/>
      </w:pPr>
      <w:r>
        <w:t>From D + L, the conclusion C follows relatively straightforwardly.</w:t>
      </w:r>
    </w:p>
    <w:p w14:paraId="3049A3B0" w14:textId="77777777" w:rsidR="00AA569B" w:rsidRDefault="00AA569B" w:rsidP="00AA569B">
      <w:pPr>
        <w:spacing w:after="0"/>
      </w:pPr>
      <w:r>
        <w:t>Potential issues:</w:t>
      </w:r>
    </w:p>
    <w:p w14:paraId="14195D5B" w14:textId="77777777" w:rsidR="00AA569B" w:rsidRDefault="00AA569B" w:rsidP="00AA569B">
      <w:pPr>
        <w:spacing w:after="0"/>
      </w:pPr>
      <w:r>
        <w:t>Inferential leap:</w:t>
      </w:r>
    </w:p>
    <w:p w14:paraId="2C1F1D83" w14:textId="77777777" w:rsidR="00AA569B" w:rsidRDefault="00AA569B" w:rsidP="00AA569B">
      <w:pPr>
        <w:spacing w:after="0"/>
      </w:pPr>
      <w:r>
        <w:t>From “in human artifacts, complexity → design” to “in biology, complexity → design” (requires A1).</w:t>
      </w:r>
    </w:p>
    <w:p w14:paraId="40BBFFEF" w14:textId="77777777" w:rsidR="00AA569B" w:rsidRDefault="00AA569B" w:rsidP="00AA569B">
      <w:pPr>
        <w:spacing w:after="0"/>
      </w:pPr>
      <w:r>
        <w:t>Non sequitur risk:</w:t>
      </w:r>
    </w:p>
    <w:p w14:paraId="07564965" w14:textId="77777777" w:rsidR="00AA569B" w:rsidRDefault="00AA569B" w:rsidP="00AA569B">
      <w:pPr>
        <w:spacing w:after="0"/>
      </w:pPr>
      <w:r>
        <w:lastRenderedPageBreak/>
        <w:t>If N (“natural mechanisms insufficient”) is not well justified, the inference to D may become an argument from ignorance.</w:t>
      </w:r>
    </w:p>
    <w:p w14:paraId="144A6BCE" w14:textId="77777777" w:rsidR="00AA569B" w:rsidRDefault="00AA569B" w:rsidP="00AA569B">
      <w:pPr>
        <w:spacing w:after="0"/>
      </w:pPr>
      <w:r>
        <w:t>6B. Soundness</w:t>
      </w:r>
    </w:p>
    <w:p w14:paraId="06167596" w14:textId="77777777" w:rsidR="00AA569B" w:rsidRDefault="00AA569B" w:rsidP="00AA569B">
      <w:pPr>
        <w:spacing w:after="0"/>
      </w:pPr>
      <w:r>
        <w:t>Now classify and briefly assess each premise (as typically used).</w:t>
      </w:r>
    </w:p>
    <w:p w14:paraId="26A9B45D" w14:textId="77777777" w:rsidR="00AA569B" w:rsidRDefault="00AA569B" w:rsidP="00AA569B">
      <w:pPr>
        <w:spacing w:after="0"/>
      </w:pPr>
      <w:r>
        <w:t>Premise 1 (B): Complexity in biological systems.</w:t>
      </w:r>
    </w:p>
    <w:p w14:paraId="57792874" w14:textId="77777777" w:rsidR="00AA569B" w:rsidRDefault="00AA569B" w:rsidP="00AA569B">
      <w:pPr>
        <w:spacing w:after="0"/>
      </w:pPr>
      <w:r>
        <w:t>Type: Empirical claim (fact that systems are complex) + interpretive claim (“specified” complexity).</w:t>
      </w:r>
    </w:p>
    <w:p w14:paraId="5E11CDB8" w14:textId="77777777" w:rsidR="00AA569B" w:rsidRDefault="00AA569B" w:rsidP="00AA569B">
      <w:pPr>
        <w:spacing w:after="0"/>
      </w:pPr>
      <w:r>
        <w:t>Assessment:</w:t>
      </w:r>
    </w:p>
    <w:p w14:paraId="6C0DF50A" w14:textId="77777777" w:rsidR="00AA569B" w:rsidRDefault="00AA569B" w:rsidP="00AA569B">
      <w:pPr>
        <w:spacing w:after="0"/>
      </w:pPr>
      <w:r>
        <w:t>Complexity and functional integration: well-supported (fact).</w:t>
      </w:r>
    </w:p>
    <w:p w14:paraId="6E7E81BB" w14:textId="77777777" w:rsidR="00AA569B" w:rsidRDefault="00AA569B" w:rsidP="00AA569B">
      <w:pPr>
        <w:spacing w:after="0"/>
      </w:pPr>
      <w:r>
        <w:t>“Specified complexity” in a technical ID sense: disputed (interpretation/claim about measurable property).</w:t>
      </w:r>
    </w:p>
    <w:p w14:paraId="0643E1F1" w14:textId="77777777" w:rsidR="00AA569B" w:rsidRDefault="00AA569B" w:rsidP="00AA569B">
      <w:pPr>
        <w:spacing w:after="0"/>
      </w:pPr>
      <w:r>
        <w:t>Premise 2 (H): In experience, specified complexity comes from intelligence.</w:t>
      </w:r>
    </w:p>
    <w:p w14:paraId="753F8987" w14:textId="77777777" w:rsidR="00AA569B" w:rsidRDefault="00AA569B" w:rsidP="00AA569B">
      <w:pPr>
        <w:spacing w:after="0"/>
      </w:pPr>
      <w:r>
        <w:t>Type: Empirical + inductive claim about human artifacts; interpretation when extended to biology.</w:t>
      </w:r>
    </w:p>
    <w:p w14:paraId="218BFBFA" w14:textId="77777777" w:rsidR="00AA569B" w:rsidRDefault="00AA569B" w:rsidP="00AA569B">
      <w:pPr>
        <w:spacing w:after="0"/>
      </w:pPr>
      <w:r>
        <w:t>Assessment:</w:t>
      </w:r>
    </w:p>
    <w:p w14:paraId="124E6A15" w14:textId="77777777" w:rsidR="00AA569B" w:rsidRDefault="00AA569B" w:rsidP="00AA569B">
      <w:pPr>
        <w:spacing w:after="0"/>
      </w:pPr>
      <w:r>
        <w:t>For human artifacts: well-supported.</w:t>
      </w:r>
    </w:p>
    <w:p w14:paraId="65486D4F" w14:textId="77777777" w:rsidR="00AA569B" w:rsidRDefault="00AA569B" w:rsidP="00AA569B">
      <w:pPr>
        <w:spacing w:after="0"/>
      </w:pPr>
      <w:r>
        <w:t>Extension to all such patterns including biological ones: disputed and may involve analogy.</w:t>
      </w:r>
    </w:p>
    <w:p w14:paraId="26966D0E" w14:textId="77777777" w:rsidR="00AA569B" w:rsidRDefault="00AA569B" w:rsidP="00AA569B">
      <w:pPr>
        <w:spacing w:after="0"/>
      </w:pPr>
      <w:r>
        <w:t>Premise 3 (N): Natural mechanisms insufficient.</w:t>
      </w:r>
    </w:p>
    <w:p w14:paraId="73E28780" w14:textId="77777777" w:rsidR="00AA569B" w:rsidRDefault="00AA569B" w:rsidP="00AA569B">
      <w:pPr>
        <w:spacing w:after="0"/>
      </w:pPr>
      <w:r>
        <w:t>Type: Empirical/scientific claim about the capabilities of mutation, selection, etc.</w:t>
      </w:r>
    </w:p>
    <w:p w14:paraId="54753C66" w14:textId="77777777" w:rsidR="00AA569B" w:rsidRDefault="00AA569B" w:rsidP="00AA569B">
      <w:pPr>
        <w:spacing w:after="0"/>
      </w:pPr>
      <w:r>
        <w:t>Assessment:</w:t>
      </w:r>
    </w:p>
    <w:p w14:paraId="309AFB7C" w14:textId="77777777" w:rsidR="00AA569B" w:rsidRDefault="00AA569B" w:rsidP="00AA569B">
      <w:pPr>
        <w:spacing w:after="0"/>
      </w:pPr>
      <w:r>
        <w:t>Strong form (“cannot generate such complexity”): highly disputed in biology.</w:t>
      </w:r>
    </w:p>
    <w:p w14:paraId="44AE8323" w14:textId="77777777" w:rsidR="00AA569B" w:rsidRDefault="00AA569B" w:rsidP="00AA569B">
      <w:pPr>
        <w:spacing w:after="0"/>
      </w:pPr>
      <w:r>
        <w:t>Weaker form (“we don’t yet fully understand specific pathways”): partly supported but incomplete.</w:t>
      </w:r>
    </w:p>
    <w:p w14:paraId="75E9AD4E" w14:textId="77777777" w:rsidR="00AA569B" w:rsidRDefault="00AA569B" w:rsidP="00AA569B">
      <w:pPr>
        <w:spacing w:after="0"/>
      </w:pPr>
      <w:r>
        <w:t>Premise 4 (R): Abductive principle.</w:t>
      </w:r>
    </w:p>
    <w:p w14:paraId="20AA7024" w14:textId="77777777" w:rsidR="00AA569B" w:rsidRDefault="00AA569B" w:rsidP="00AA569B">
      <w:pPr>
        <w:spacing w:after="0"/>
      </w:pPr>
      <w:r>
        <w:t>Type: Philosophical/metaphysical claim about inference to best explanation.</w:t>
      </w:r>
    </w:p>
    <w:p w14:paraId="459CD0A5" w14:textId="77777777" w:rsidR="00AA569B" w:rsidRDefault="00AA569B" w:rsidP="00AA569B">
      <w:pPr>
        <w:spacing w:after="0"/>
      </w:pPr>
      <w:r>
        <w:t>Assessment:</w:t>
      </w:r>
    </w:p>
    <w:p w14:paraId="2BFD334B" w14:textId="77777777" w:rsidR="00AA569B" w:rsidRDefault="00AA569B" w:rsidP="00AA569B">
      <w:pPr>
        <w:spacing w:after="0"/>
      </w:pPr>
      <w:r>
        <w:t>Widely used and broadly accepted as a general principle, but its application can be contested.</w:t>
      </w:r>
    </w:p>
    <w:p w14:paraId="2BA5868F" w14:textId="77777777" w:rsidR="00AA569B" w:rsidRDefault="00AA569B" w:rsidP="00AA569B">
      <w:pPr>
        <w:spacing w:after="0"/>
      </w:pPr>
      <w:r>
        <w:t>Premise 5 (D as intermediate): Design best explains these systems.</w:t>
      </w:r>
    </w:p>
    <w:p w14:paraId="0827EC47" w14:textId="77777777" w:rsidR="00AA569B" w:rsidRDefault="00AA569B" w:rsidP="00AA569B">
      <w:pPr>
        <w:spacing w:after="0"/>
      </w:pPr>
      <w:r>
        <w:t>Type: Logical inference / interpretive claim from earlier premises.</w:t>
      </w:r>
    </w:p>
    <w:p w14:paraId="7EA0087A" w14:textId="77777777" w:rsidR="00AA569B" w:rsidRDefault="00AA569B" w:rsidP="00AA569B">
      <w:pPr>
        <w:spacing w:after="0"/>
      </w:pPr>
      <w:r>
        <w:t>Assessment:</w:t>
      </w:r>
    </w:p>
    <w:p w14:paraId="5C72225C" w14:textId="77777777" w:rsidR="00AA569B" w:rsidRDefault="00AA569B" w:rsidP="00AA569B">
      <w:pPr>
        <w:spacing w:after="0"/>
      </w:pPr>
      <w:r>
        <w:t>Depends on the soundness of 1–4; thus disputed.</w:t>
      </w:r>
    </w:p>
    <w:p w14:paraId="219D0EF2" w14:textId="77777777" w:rsidR="00AA569B" w:rsidRDefault="00AA569B" w:rsidP="00AA569B">
      <w:pPr>
        <w:spacing w:after="0"/>
      </w:pPr>
      <w:r>
        <w:t>Premise 6 (L): Diversity of life depends on such systems.</w:t>
      </w:r>
    </w:p>
    <w:p w14:paraId="2153267E" w14:textId="77777777" w:rsidR="00AA569B" w:rsidRDefault="00AA569B" w:rsidP="00AA569B">
      <w:pPr>
        <w:spacing w:after="0"/>
      </w:pPr>
      <w:r>
        <w:t>Type: Empirical claim (biological fact).</w:t>
      </w:r>
    </w:p>
    <w:p w14:paraId="0DF87BAE" w14:textId="77777777" w:rsidR="00AA569B" w:rsidRDefault="00AA569B" w:rsidP="00AA569B">
      <w:pPr>
        <w:spacing w:after="0"/>
      </w:pPr>
      <w:r>
        <w:t>Assessment:</w:t>
      </w:r>
    </w:p>
    <w:p w14:paraId="10AD75C4" w14:textId="77777777" w:rsidR="00AA569B" w:rsidRDefault="00AA569B" w:rsidP="00AA569B">
      <w:pPr>
        <w:spacing w:after="0"/>
      </w:pPr>
      <w:r>
        <w:t>Broadly well-supported; complex systems underlie diversity.</w:t>
      </w:r>
    </w:p>
    <w:p w14:paraId="698B927A" w14:textId="77777777" w:rsidR="00AA569B" w:rsidRDefault="00AA569B" w:rsidP="00AA569B">
      <w:pPr>
        <w:spacing w:after="0"/>
      </w:pPr>
      <w:r>
        <w:t>Conclusion (C): ID as superior or serious competitor.</w:t>
      </w:r>
    </w:p>
    <w:p w14:paraId="2A7F4DF4" w14:textId="77777777" w:rsidR="00AA569B" w:rsidRDefault="00AA569B" w:rsidP="00AA569B">
      <w:pPr>
        <w:spacing w:after="0"/>
      </w:pPr>
      <w:r>
        <w:lastRenderedPageBreak/>
        <w:t>Type: Interpretive / philosophical conclusion.</w:t>
      </w:r>
    </w:p>
    <w:p w14:paraId="70DE583D" w14:textId="77777777" w:rsidR="00AA569B" w:rsidRDefault="00AA569B" w:rsidP="00AA569B">
      <w:pPr>
        <w:spacing w:after="0"/>
      </w:pPr>
      <w:r>
        <w:t>Assessment:</w:t>
      </w:r>
    </w:p>
    <w:p w14:paraId="1CEC0AC2" w14:textId="77777777" w:rsidR="00AA569B" w:rsidRDefault="00AA569B" w:rsidP="00AA569B">
      <w:pPr>
        <w:spacing w:after="0"/>
      </w:pPr>
      <w:r>
        <w:t>As “serious philosophical competitor”: moderately plausible.</w:t>
      </w:r>
    </w:p>
    <w:p w14:paraId="26656BDA" w14:textId="77777777" w:rsidR="00AA569B" w:rsidRDefault="00AA569B" w:rsidP="00AA569B">
      <w:pPr>
        <w:spacing w:after="0"/>
      </w:pPr>
      <w:r>
        <w:t>As “scientifically superior explanation”: low plausibility given current scientific standards and acceptance.</w:t>
      </w:r>
    </w:p>
    <w:p w14:paraId="1BE74697" w14:textId="77777777" w:rsidR="00AA569B" w:rsidRDefault="00AA569B" w:rsidP="00AA569B">
      <w:pPr>
        <w:spacing w:after="0"/>
      </w:pPr>
    </w:p>
    <w:p w14:paraId="128BD1C5" w14:textId="76392B66" w:rsidR="00AA569B" w:rsidRDefault="00AA569B" w:rsidP="00AA569B">
      <w:pPr>
        <w:spacing w:after="0"/>
      </w:pPr>
      <w:r>
        <w:t>STEP 7</w:t>
      </w:r>
      <w:r w:rsidR="00EA0A8A">
        <w:t xml:space="preserve"> - </w:t>
      </w:r>
      <w:r>
        <w:t>CLARIFY CONCEPTS &amp; METHODS</w:t>
      </w:r>
    </w:p>
    <w:p w14:paraId="18FB2DEA" w14:textId="77777777" w:rsidR="00AA569B" w:rsidRDefault="00AA569B" w:rsidP="00AA569B">
      <w:pPr>
        <w:spacing w:after="0"/>
      </w:pPr>
      <w:r>
        <w:t>7A. Definitions (with notes on ambiguity)</w:t>
      </w:r>
    </w:p>
    <w:p w14:paraId="771D1816" w14:textId="77777777" w:rsidR="00AA569B" w:rsidRDefault="00AA569B" w:rsidP="00AA569B">
      <w:pPr>
        <w:spacing w:after="0"/>
      </w:pPr>
      <w:r>
        <w:t>Intelligent Design (ID)</w:t>
      </w:r>
    </w:p>
    <w:p w14:paraId="3231F908" w14:textId="77777777" w:rsidR="00AA569B" w:rsidRDefault="00AA569B" w:rsidP="00AA569B">
      <w:pPr>
        <w:spacing w:after="0"/>
      </w:pPr>
      <w:r>
        <w:t>Minimal definition (interpretation): The view that some features of the universe and of living things are best explained by an intelligent cause rather than an undirected process.</w:t>
      </w:r>
    </w:p>
    <w:p w14:paraId="422B7741" w14:textId="77777777" w:rsidR="00AA569B" w:rsidRDefault="00AA569B" w:rsidP="00AA569B">
      <w:pPr>
        <w:spacing w:after="0"/>
      </w:pPr>
      <w:r>
        <w:t>Ambiguities:</w:t>
      </w:r>
    </w:p>
    <w:p w14:paraId="188AE02B" w14:textId="77777777" w:rsidR="00AA569B" w:rsidRDefault="00AA569B" w:rsidP="00AA569B">
      <w:pPr>
        <w:spacing w:after="0"/>
      </w:pPr>
      <w:r>
        <w:t>Does it claim all life is designed, or only some features?</w:t>
      </w:r>
    </w:p>
    <w:p w14:paraId="22C68626" w14:textId="77777777" w:rsidR="00AA569B" w:rsidRDefault="00AA569B" w:rsidP="00AA569B">
      <w:pPr>
        <w:spacing w:after="0"/>
      </w:pPr>
      <w:r>
        <w:t>Does “intelligent cause” include natural intelligences, supernatural, or both?</w:t>
      </w:r>
    </w:p>
    <w:p w14:paraId="35151FF2" w14:textId="77777777" w:rsidR="00AA569B" w:rsidRDefault="00AA569B" w:rsidP="00AA569B">
      <w:pPr>
        <w:spacing w:after="0"/>
      </w:pPr>
      <w:r>
        <w:t>Is ID a scientific theory, a philosophical inference, or both?</w:t>
      </w:r>
    </w:p>
    <w:p w14:paraId="06774CFA" w14:textId="77777777" w:rsidR="00AA569B" w:rsidRDefault="00AA569B" w:rsidP="00AA569B">
      <w:pPr>
        <w:spacing w:after="0"/>
      </w:pPr>
      <w:r>
        <w:t>Evolution</w:t>
      </w:r>
    </w:p>
    <w:p w14:paraId="29D0BFEE" w14:textId="77777777" w:rsidR="00AA569B" w:rsidRDefault="00AA569B" w:rsidP="00AA569B">
      <w:pPr>
        <w:spacing w:after="0"/>
      </w:pPr>
      <w:r>
        <w:t>Scientific core (fact/claim): Change in allele frequencies over time; common descent with modification; mechanisms include mutation, selection, drift, gene flow.</w:t>
      </w:r>
    </w:p>
    <w:p w14:paraId="485FCE46" w14:textId="77777777" w:rsidR="00AA569B" w:rsidRDefault="00AA569B" w:rsidP="00AA569B">
      <w:pPr>
        <w:spacing w:after="0"/>
      </w:pPr>
      <w:r>
        <w:t>Ambiguities:</w:t>
      </w:r>
    </w:p>
    <w:p w14:paraId="1E7931D7" w14:textId="77777777" w:rsidR="00AA569B" w:rsidRDefault="00AA569B" w:rsidP="00AA569B">
      <w:pPr>
        <w:spacing w:after="0"/>
      </w:pPr>
      <w:r>
        <w:t>Sometimes used narrowly (mechanisms only); sometimes broadly to include metaphysical claims (e.g., “purely unguided”).</w:t>
      </w:r>
    </w:p>
    <w:p w14:paraId="2A79D9DA" w14:textId="77777777" w:rsidR="00AA569B" w:rsidRDefault="00AA569B" w:rsidP="00AA569B">
      <w:pPr>
        <w:spacing w:after="0"/>
      </w:pPr>
      <w:r>
        <w:t>Diversity of Life</w:t>
      </w:r>
    </w:p>
    <w:p w14:paraId="1FA74462" w14:textId="77777777" w:rsidR="00AA569B" w:rsidRDefault="00AA569B" w:rsidP="00AA569B">
      <w:pPr>
        <w:spacing w:after="0"/>
      </w:pPr>
      <w:r>
        <w:t>Fact: The variety of species, forms, and ecological roles across Earth’s history and present.</w:t>
      </w:r>
    </w:p>
    <w:p w14:paraId="6EF72250" w14:textId="77777777" w:rsidR="00AA569B" w:rsidRDefault="00AA569B" w:rsidP="00AA569B">
      <w:pPr>
        <w:spacing w:after="0"/>
      </w:pPr>
      <w:r>
        <w:t>Specified Complexity</w:t>
      </w:r>
    </w:p>
    <w:p w14:paraId="19EC588B" w14:textId="77777777" w:rsidR="00AA569B" w:rsidRDefault="00AA569B" w:rsidP="00AA569B">
      <w:pPr>
        <w:spacing w:after="0"/>
      </w:pPr>
      <w:r>
        <w:t>ID usage (claim): Complexity that is both improbable and conforms to an independently given pattern.</w:t>
      </w:r>
    </w:p>
    <w:p w14:paraId="1B0D7B2E" w14:textId="77777777" w:rsidR="00AA569B" w:rsidRDefault="00AA569B" w:rsidP="00AA569B">
      <w:pPr>
        <w:spacing w:after="0"/>
      </w:pPr>
      <w:r>
        <w:t>Ambiguities:</w:t>
      </w:r>
    </w:p>
    <w:p w14:paraId="6F3B4D67" w14:textId="77777777" w:rsidR="00AA569B" w:rsidRDefault="00AA569B" w:rsidP="00AA569B">
      <w:pPr>
        <w:spacing w:after="0"/>
      </w:pPr>
      <w:r>
        <w:t>How “independent” must the pattern be?</w:t>
      </w:r>
    </w:p>
    <w:p w14:paraId="51156360" w14:textId="77777777" w:rsidR="00AA569B" w:rsidRDefault="00AA569B" w:rsidP="00AA569B">
      <w:pPr>
        <w:spacing w:after="0"/>
      </w:pPr>
      <w:r>
        <w:t>How precisely probabilities are defined in biological contexts.</w:t>
      </w:r>
    </w:p>
    <w:p w14:paraId="3C923690" w14:textId="77777777" w:rsidR="00AA569B" w:rsidRDefault="00AA569B" w:rsidP="00AA569B">
      <w:pPr>
        <w:spacing w:after="0"/>
      </w:pPr>
      <w:r>
        <w:t>Irreducible Complexity</w:t>
      </w:r>
    </w:p>
    <w:p w14:paraId="5044003D" w14:textId="77777777" w:rsidR="00AA569B" w:rsidRDefault="00AA569B" w:rsidP="00AA569B">
      <w:pPr>
        <w:spacing w:after="0"/>
      </w:pPr>
      <w:r>
        <w:t>ID usage (claim): A system composed of several interacting parts where removal of any part causes loss of function, and which allegedly cannot be produced by “numerous, successive, slight modifications.”</w:t>
      </w:r>
    </w:p>
    <w:p w14:paraId="5BC9FA67" w14:textId="77777777" w:rsidR="00AA569B" w:rsidRDefault="00AA569B" w:rsidP="00AA569B">
      <w:pPr>
        <w:spacing w:after="0"/>
      </w:pPr>
      <w:r>
        <w:t>Ambiguities:</w:t>
      </w:r>
    </w:p>
    <w:p w14:paraId="6E981DE1" w14:textId="77777777" w:rsidR="00AA569B" w:rsidRDefault="00AA569B" w:rsidP="00AA569B">
      <w:pPr>
        <w:spacing w:after="0"/>
      </w:pPr>
      <w:r>
        <w:t>Whether “function” must stay constant.</w:t>
      </w:r>
    </w:p>
    <w:p w14:paraId="5CBF201F" w14:textId="77777777" w:rsidR="00AA569B" w:rsidRDefault="00AA569B" w:rsidP="00AA569B">
      <w:pPr>
        <w:spacing w:after="0"/>
      </w:pPr>
      <w:r>
        <w:lastRenderedPageBreak/>
        <w:t>Whether parts can have different functions earlier in evolutionary history.</w:t>
      </w:r>
    </w:p>
    <w:p w14:paraId="2B4027F2" w14:textId="77777777" w:rsidR="00AA569B" w:rsidRDefault="00AA569B" w:rsidP="00AA569B">
      <w:pPr>
        <w:spacing w:after="0"/>
      </w:pPr>
      <w:r>
        <w:t>Best Explanation</w:t>
      </w:r>
    </w:p>
    <w:p w14:paraId="57492ADB" w14:textId="77777777" w:rsidR="00AA569B" w:rsidRDefault="00AA569B" w:rsidP="00AA569B">
      <w:pPr>
        <w:spacing w:after="0"/>
      </w:pPr>
      <w:r>
        <w:t>Philosophical: The hypothesis that provides the greatest explanatory power, simplicity, coherence with background knowledge, and predictive capacity.</w:t>
      </w:r>
    </w:p>
    <w:p w14:paraId="2CFDF963" w14:textId="77777777" w:rsidR="00AA569B" w:rsidRDefault="00AA569B" w:rsidP="00AA569B">
      <w:pPr>
        <w:spacing w:after="0"/>
      </w:pPr>
      <w:r>
        <w:t>Ambiguities:</w:t>
      </w:r>
    </w:p>
    <w:p w14:paraId="26551F09" w14:textId="77777777" w:rsidR="00AA569B" w:rsidRDefault="00AA569B" w:rsidP="00AA569B">
      <w:pPr>
        <w:spacing w:after="0"/>
      </w:pPr>
      <w:r>
        <w:t>How to weigh simplicity vs. fit to data.</w:t>
      </w:r>
    </w:p>
    <w:p w14:paraId="2A946E78" w14:textId="77777777" w:rsidR="00AA569B" w:rsidRDefault="00AA569B" w:rsidP="00AA569B">
      <w:pPr>
        <w:spacing w:after="0"/>
      </w:pPr>
      <w:r>
        <w:t>Whether invoking an unspecified intelligent cause counts as explanatory.</w:t>
      </w:r>
    </w:p>
    <w:p w14:paraId="1B5EAF0A" w14:textId="77777777" w:rsidR="00AA569B" w:rsidRDefault="00AA569B" w:rsidP="00AA569B">
      <w:pPr>
        <w:spacing w:after="0"/>
      </w:pPr>
      <w:r>
        <w:t>7B. Methodological Examination</w:t>
      </w:r>
    </w:p>
    <w:p w14:paraId="1A6DC403" w14:textId="77777777" w:rsidR="00AA569B" w:rsidRDefault="00AA569B" w:rsidP="00AA569B">
      <w:pPr>
        <w:spacing w:after="0"/>
      </w:pPr>
      <w:r>
        <w:t>Methods used in the ID argument (interpretation):</w:t>
      </w:r>
    </w:p>
    <w:p w14:paraId="00057578" w14:textId="77777777" w:rsidR="00AA569B" w:rsidRDefault="00AA569B" w:rsidP="00AA569B">
      <w:pPr>
        <w:spacing w:after="0"/>
      </w:pPr>
      <w:r>
        <w:t>Abductive reasoning (inference to best explanation):</w:t>
      </w:r>
    </w:p>
    <w:p w14:paraId="6C782FEB" w14:textId="77777777" w:rsidR="00AA569B" w:rsidRDefault="00AA569B" w:rsidP="00AA569B">
      <w:pPr>
        <w:spacing w:after="0"/>
      </w:pPr>
      <w:r>
        <w:t>From observed complexity to design as best explanation.</w:t>
      </w:r>
    </w:p>
    <w:p w14:paraId="59D33478" w14:textId="77777777" w:rsidR="00AA569B" w:rsidRDefault="00AA569B" w:rsidP="00AA569B">
      <w:pPr>
        <w:spacing w:after="0"/>
      </w:pPr>
      <w:r>
        <w:t>Assumes: that “best explanation” can be reasonably judged; that design hypotheses can compete with naturalistic ones.</w:t>
      </w:r>
    </w:p>
    <w:p w14:paraId="1690CF2A" w14:textId="77777777" w:rsidR="00AA569B" w:rsidRDefault="00AA569B" w:rsidP="00AA569B">
      <w:pPr>
        <w:spacing w:after="0"/>
      </w:pPr>
      <w:r>
        <w:t>Analogy:</w:t>
      </w:r>
    </w:p>
    <w:p w14:paraId="4C68437E" w14:textId="77777777" w:rsidR="00AA569B" w:rsidRDefault="00AA569B" w:rsidP="00AA569B">
      <w:pPr>
        <w:spacing w:after="0"/>
      </w:pPr>
      <w:r>
        <w:t>Biological systems are analogous to human-designed systems (machines, codes).</w:t>
      </w:r>
    </w:p>
    <w:p w14:paraId="56F20C51" w14:textId="77777777" w:rsidR="00AA569B" w:rsidRDefault="00AA569B" w:rsidP="00AA569B">
      <w:pPr>
        <w:spacing w:after="0"/>
      </w:pPr>
      <w:r>
        <w:t>Assumes: relevant similarity in causal structure.</w:t>
      </w:r>
    </w:p>
    <w:p w14:paraId="1ECF6D93" w14:textId="77777777" w:rsidR="00AA569B" w:rsidRDefault="00AA569B" w:rsidP="00AA569B">
      <w:pPr>
        <w:spacing w:after="0"/>
      </w:pPr>
      <w:r>
        <w:t>Probabilistic reasoning:</w:t>
      </w:r>
    </w:p>
    <w:p w14:paraId="16AB5455" w14:textId="77777777" w:rsidR="00AA569B" w:rsidRDefault="00AA569B" w:rsidP="00AA569B">
      <w:pPr>
        <w:spacing w:after="0"/>
      </w:pPr>
      <w:r>
        <w:t>Arguments about the low probability of complex systems arising by chance.</w:t>
      </w:r>
    </w:p>
    <w:p w14:paraId="45CEEFA2" w14:textId="77777777" w:rsidR="00AA569B" w:rsidRDefault="00AA569B" w:rsidP="00AA569B">
      <w:pPr>
        <w:spacing w:after="0"/>
      </w:pPr>
      <w:r>
        <w:t>Assumes: probabilities can be meaningfully estimated; independence or relevant structure of events.</w:t>
      </w:r>
    </w:p>
    <w:p w14:paraId="2ECC00E1" w14:textId="77777777" w:rsidR="00AA569B" w:rsidRDefault="00AA569B" w:rsidP="00AA569B">
      <w:pPr>
        <w:spacing w:after="0"/>
      </w:pPr>
      <w:r>
        <w:t>Argument from experience:</w:t>
      </w:r>
    </w:p>
    <w:p w14:paraId="634A8836" w14:textId="77777777" w:rsidR="00AA569B" w:rsidRDefault="00AA569B" w:rsidP="00AA569B">
      <w:pPr>
        <w:spacing w:after="0"/>
      </w:pPr>
      <w:r>
        <w:t>Our experience: high specified information comes from minds.</w:t>
      </w:r>
    </w:p>
    <w:p w14:paraId="3D585C9B" w14:textId="77777777" w:rsidR="00AA569B" w:rsidRDefault="00AA569B" w:rsidP="00AA569B">
      <w:pPr>
        <w:spacing w:after="0"/>
      </w:pPr>
      <w:r>
        <w:t>Assumes: that our limited experience generalizes to unknown domains.</w:t>
      </w:r>
    </w:p>
    <w:p w14:paraId="01E569C0" w14:textId="77777777" w:rsidR="00AA569B" w:rsidRDefault="00AA569B" w:rsidP="00AA569B">
      <w:pPr>
        <w:spacing w:after="0"/>
      </w:pPr>
      <w:r>
        <w:t>Sometimes argument from ignorance (in weaker forms):</w:t>
      </w:r>
    </w:p>
    <w:p w14:paraId="59168A25" w14:textId="77777777" w:rsidR="00AA569B" w:rsidRDefault="00AA569B" w:rsidP="00AA569B">
      <w:pPr>
        <w:spacing w:after="0"/>
      </w:pPr>
      <w:r>
        <w:t>“We don’t know a step-by-step evolutionary pathway; hence design.”</w:t>
      </w:r>
    </w:p>
    <w:p w14:paraId="50BE8B67" w14:textId="77777777" w:rsidR="00AA569B" w:rsidRDefault="00AA569B" w:rsidP="00AA569B">
      <w:pPr>
        <w:spacing w:after="0"/>
      </w:pPr>
      <w:r>
        <w:t>This is methodologically problematic if not supplemented by positive evidence for design.</w:t>
      </w:r>
    </w:p>
    <w:p w14:paraId="38F6D6B8" w14:textId="77777777" w:rsidR="00AA569B" w:rsidRDefault="00AA569B" w:rsidP="00AA569B">
      <w:pPr>
        <w:spacing w:after="0"/>
      </w:pPr>
    </w:p>
    <w:p w14:paraId="709824B0" w14:textId="42878CBA" w:rsidR="00AA569B" w:rsidRDefault="00AA569B" w:rsidP="00AA569B">
      <w:pPr>
        <w:spacing w:after="0"/>
      </w:pPr>
      <w:r>
        <w:t>STEP 8</w:t>
      </w:r>
      <w:r w:rsidR="00EA0A8A">
        <w:t xml:space="preserve"> - </w:t>
      </w:r>
      <w:r>
        <w:t>STRESS-TEST THE ARGUMENT</w:t>
      </w:r>
    </w:p>
    <w:p w14:paraId="17C45798" w14:textId="77777777" w:rsidR="00AA569B" w:rsidRDefault="00AA569B" w:rsidP="00AA569B">
      <w:pPr>
        <w:spacing w:after="0"/>
      </w:pPr>
      <w:r>
        <w:t>8A. Strongest Counterargument (Charitable)</w:t>
      </w:r>
    </w:p>
    <w:p w14:paraId="62612C2C" w14:textId="77777777" w:rsidR="00AA569B" w:rsidRDefault="00AA569B" w:rsidP="00AA569B">
      <w:pPr>
        <w:spacing w:after="0"/>
      </w:pPr>
      <w:r>
        <w:t>Counterargument (interpretation):</w:t>
      </w:r>
    </w:p>
    <w:p w14:paraId="44E8788A" w14:textId="77777777" w:rsidR="00AA569B" w:rsidRDefault="00AA569B" w:rsidP="00AA569B">
      <w:pPr>
        <w:spacing w:after="0"/>
      </w:pPr>
      <w:r>
        <w:t>Biological complexity is real, but evolutionary mechanisms—including natural selection on heritable variation, gene duplication, co-option of existing parts, neutral drift, and developmental constraints—have substantial theoretical and empirical support in generating complex adaptations.</w:t>
      </w:r>
    </w:p>
    <w:p w14:paraId="256516D5" w14:textId="77777777" w:rsidR="00AA569B" w:rsidRDefault="00AA569B" w:rsidP="00AA569B">
      <w:pPr>
        <w:spacing w:after="0"/>
      </w:pPr>
      <w:r>
        <w:t>Our analogy-based inference from human artifacts to biology may be misleading: biological systems are self-replicating, historical, and subject to cumulative selection, unlike human-made artifacts.</w:t>
      </w:r>
    </w:p>
    <w:p w14:paraId="3229B4E8" w14:textId="77777777" w:rsidR="00AA569B" w:rsidRDefault="00AA569B" w:rsidP="00AA569B">
      <w:pPr>
        <w:spacing w:after="0"/>
      </w:pPr>
      <w:r>
        <w:lastRenderedPageBreak/>
        <w:t>Claims of “irreducible complexity” have often been addressed by showing plausible stepwise or co-optive evolutionary pathways, or by demonstrating that systems can be functional in simpler forms.</w:t>
      </w:r>
    </w:p>
    <w:p w14:paraId="050E05B9" w14:textId="77777777" w:rsidR="00AA569B" w:rsidRDefault="00AA569B" w:rsidP="00AA569B">
      <w:pPr>
        <w:spacing w:after="0"/>
      </w:pPr>
      <w:r>
        <w:t>Probability calculations used by ID proponents typically assume oversimplified models: independence of events, fixed fitness landscapes, or no intermediate functionality. In reality, evolution is path-dependent, with local improvements accumulated over time.</w:t>
      </w:r>
    </w:p>
    <w:p w14:paraId="05FE2ABB" w14:textId="77777777" w:rsidR="00AA569B" w:rsidRDefault="00AA569B" w:rsidP="00AA569B">
      <w:pPr>
        <w:spacing w:after="0"/>
      </w:pPr>
      <w:r>
        <w:t>ID posits an intelligent cause but offers no detailed mechanism, timing, or testable predictions about where and how design acts. This makes it difficult to evaluate or falsify as a scientific hypothesis.</w:t>
      </w:r>
    </w:p>
    <w:p w14:paraId="02B9F4F8" w14:textId="77777777" w:rsidR="00AA569B" w:rsidRDefault="00AA569B" w:rsidP="00AA569B">
      <w:pPr>
        <w:spacing w:after="0"/>
      </w:pPr>
      <w:r>
        <w:t>Thus, the gaps in our current understanding of some complex systems do not justify inferring design over natural processes; they reflect the incompleteness of current research, not the failure of evolutionary theory as a whole.</w:t>
      </w:r>
    </w:p>
    <w:p w14:paraId="32F787F1" w14:textId="77777777" w:rsidR="00AA569B" w:rsidRDefault="00AA569B" w:rsidP="00AA569B">
      <w:pPr>
        <w:spacing w:after="0"/>
      </w:pPr>
      <w:r>
        <w:t>8B. Alternative Interpretations of the Same Data</w:t>
      </w:r>
    </w:p>
    <w:p w14:paraId="5D26E4B8" w14:textId="77777777" w:rsidR="00AA569B" w:rsidRDefault="00AA569B" w:rsidP="00AA569B">
      <w:pPr>
        <w:spacing w:after="0"/>
      </w:pPr>
      <w:r>
        <w:t>Given the same observed biological complexity:</w:t>
      </w:r>
    </w:p>
    <w:p w14:paraId="38215237" w14:textId="77777777" w:rsidR="00AA569B" w:rsidRDefault="00AA569B" w:rsidP="00AA569B">
      <w:pPr>
        <w:spacing w:after="0"/>
      </w:pPr>
      <w:r>
        <w:t>Standard Evolutionary Interpretation (interpretation):</w:t>
      </w:r>
    </w:p>
    <w:p w14:paraId="715BECFB" w14:textId="77777777" w:rsidR="00AA569B" w:rsidRDefault="00AA569B" w:rsidP="00AA569B">
      <w:pPr>
        <w:spacing w:after="0"/>
      </w:pPr>
      <w:r>
        <w:t>Complexity arises through cumulative natural selection acting on random variation, with co-option and exaptation of parts, over long timescales.</w:t>
      </w:r>
    </w:p>
    <w:p w14:paraId="6E9F53B0" w14:textId="77777777" w:rsidR="00AA569B" w:rsidRDefault="00AA569B" w:rsidP="00AA569B">
      <w:pPr>
        <w:spacing w:after="0"/>
      </w:pPr>
      <w:r>
        <w:t>Theistic Evolution / Evolutionary Creation (interpretation):</w:t>
      </w:r>
    </w:p>
    <w:p w14:paraId="715A868A" w14:textId="77777777" w:rsidR="00AA569B" w:rsidRDefault="00AA569B" w:rsidP="00AA569B">
      <w:pPr>
        <w:spacing w:after="0"/>
      </w:pPr>
      <w:r>
        <w:t>God (or a designer) created a universe in which evolutionary processes themselves are the means of design. Design is real but operates through what science describes as undirected mechanisms.</w:t>
      </w:r>
    </w:p>
    <w:p w14:paraId="38E842DC" w14:textId="77777777" w:rsidR="00AA569B" w:rsidRDefault="00AA569B" w:rsidP="00AA569B">
      <w:pPr>
        <w:spacing w:after="0"/>
      </w:pPr>
      <w:r>
        <w:t>Unknown Natural Mechanisms (interpretation):</w:t>
      </w:r>
    </w:p>
    <w:p w14:paraId="4159CCF6" w14:textId="77777777" w:rsidR="00AA569B" w:rsidRDefault="00AA569B" w:rsidP="00AA569B">
      <w:pPr>
        <w:spacing w:after="0"/>
      </w:pPr>
      <w:r>
        <w:t>Biological complexity results from natural mechanisms not yet fully understood, perhaps involving self-organization, emergent properties, or new insights in developmental biology.</w:t>
      </w:r>
    </w:p>
    <w:p w14:paraId="2D18C772" w14:textId="77777777" w:rsidR="00AA569B" w:rsidRDefault="00AA569B" w:rsidP="00AA569B">
      <w:pPr>
        <w:spacing w:after="0"/>
      </w:pPr>
      <w:r>
        <w:t>(Extra, beyond the requested three) Front-Loaded Design (interpretation):</w:t>
      </w:r>
    </w:p>
    <w:p w14:paraId="2AA81E3B" w14:textId="77777777" w:rsidR="00AA569B" w:rsidRDefault="00AA569B" w:rsidP="00AA569B">
      <w:pPr>
        <w:spacing w:after="0"/>
      </w:pPr>
      <w:r>
        <w:t>The initial conditions and laws of nature were designed so that, given time, evolution would inevitably produce complex life, making the apparent “design events” indirect.</w:t>
      </w:r>
    </w:p>
    <w:p w14:paraId="0E9C91A8" w14:textId="77777777" w:rsidR="00AA569B" w:rsidRDefault="00AA569B" w:rsidP="00AA569B">
      <w:pPr>
        <w:spacing w:after="0"/>
      </w:pPr>
      <w:r>
        <w:t>8C. Stress Test: Change Key Assumptions</w:t>
      </w:r>
    </w:p>
    <w:p w14:paraId="278C93CE" w14:textId="77777777" w:rsidR="00AA569B" w:rsidRDefault="00AA569B" w:rsidP="00AA569B">
      <w:pPr>
        <w:spacing w:after="0"/>
      </w:pPr>
      <w:r>
        <w:t>If we weaken N (natural mechanisms insufficient):</w:t>
      </w:r>
    </w:p>
    <w:p w14:paraId="570EFB09" w14:textId="77777777" w:rsidR="00AA569B" w:rsidRDefault="00AA569B" w:rsidP="00AA569B">
      <w:pPr>
        <w:spacing w:after="0"/>
      </w:pPr>
      <w:r>
        <w:t>Suppose we accept that evolutionary mechanisms are at least plausibly sufficient. Then design ceases to be the best explanation and becomes, at most, a philosophical overlay.</w:t>
      </w:r>
    </w:p>
    <w:p w14:paraId="74C160C2" w14:textId="77777777" w:rsidR="00AA569B" w:rsidRDefault="00AA569B" w:rsidP="00AA569B">
      <w:pPr>
        <w:spacing w:after="0"/>
      </w:pPr>
      <w:r>
        <w:t>If we reject A1 (strong analogy to human design):</w:t>
      </w:r>
    </w:p>
    <w:p w14:paraId="39A9E02C" w14:textId="77777777" w:rsidR="00AA569B" w:rsidRDefault="00AA569B" w:rsidP="00AA569B">
      <w:pPr>
        <w:spacing w:after="0"/>
      </w:pPr>
      <w:r>
        <w:t>Without the analogy, H (“specified complexity → intelligence”) loses force, and the abductive move to design becomes weaker.</w:t>
      </w:r>
    </w:p>
    <w:p w14:paraId="4509CED4" w14:textId="77777777" w:rsidR="00AA569B" w:rsidRDefault="00AA569B" w:rsidP="00AA569B">
      <w:pPr>
        <w:spacing w:after="0"/>
      </w:pPr>
      <w:r>
        <w:lastRenderedPageBreak/>
        <w:t>If we adopt strict methodological naturalism in science:</w:t>
      </w:r>
    </w:p>
    <w:p w14:paraId="24506280" w14:textId="77777777" w:rsidR="00AA569B" w:rsidRDefault="00AA569B" w:rsidP="00AA569B">
      <w:pPr>
        <w:spacing w:after="0"/>
      </w:pPr>
      <w:r>
        <w:t>ID becomes primarily a philosophical/theological claim rather than a scientific alternative, because intelligent (possibly supernatural) causes are excluded from scientific testing by definition.</w:t>
      </w:r>
    </w:p>
    <w:p w14:paraId="3ADF86EA" w14:textId="77777777" w:rsidR="00AA569B" w:rsidRDefault="00AA569B" w:rsidP="00AA569B">
      <w:pPr>
        <w:spacing w:after="0"/>
      </w:pPr>
      <w:r>
        <w:t>In each of these modifications, the strong form of the ID argument (as a scientific competitor) is significantly weakened. A weaker, purely philosophical design hypothesis can still survive.</w:t>
      </w:r>
    </w:p>
    <w:p w14:paraId="2C47A49D" w14:textId="77777777" w:rsidR="00AA569B" w:rsidRDefault="00AA569B" w:rsidP="00AA569B">
      <w:pPr>
        <w:spacing w:after="0"/>
      </w:pPr>
      <w:r>
        <w:t>8D. Generalization Test</w:t>
      </w:r>
    </w:p>
    <w:p w14:paraId="5382DA33" w14:textId="77777777" w:rsidR="00AA569B" w:rsidRDefault="00AA569B" w:rsidP="00AA569B">
      <w:pPr>
        <w:spacing w:after="0"/>
      </w:pPr>
      <w:r>
        <w:t>Question: Would the same reasoning method “prove” too much?</w:t>
      </w:r>
    </w:p>
    <w:p w14:paraId="5DF9B516" w14:textId="77777777" w:rsidR="00AA569B" w:rsidRDefault="00AA569B" w:rsidP="00AA569B">
      <w:pPr>
        <w:spacing w:after="0"/>
      </w:pPr>
      <w:r>
        <w:t>If we argue:</w:t>
      </w:r>
    </w:p>
    <w:p w14:paraId="4FA4EFAC" w14:textId="77777777" w:rsidR="00AA569B" w:rsidRDefault="00AA569B" w:rsidP="00AA569B">
      <w:pPr>
        <w:spacing w:after="0"/>
      </w:pPr>
      <w:r>
        <w:t>“We do not know a natural explanation for X; X is complex; therefore design,”</w:t>
      </w:r>
    </w:p>
    <w:p w14:paraId="058B7BCB" w14:textId="77777777" w:rsidR="00AA569B" w:rsidRDefault="00AA569B" w:rsidP="00AA569B">
      <w:pPr>
        <w:spacing w:after="0"/>
      </w:pPr>
      <w:r>
        <w:t>this same form could be used to infer design for many currently unexplained phenomena (e.g., consciousness, certain physical constants), even if natural explanations later emerge.</w:t>
      </w:r>
    </w:p>
    <w:p w14:paraId="5318DA36" w14:textId="77777777" w:rsidR="00AA569B" w:rsidRDefault="00AA569B" w:rsidP="00AA569B">
      <w:pPr>
        <w:spacing w:after="0"/>
      </w:pPr>
      <w:r>
        <w:t>Potential flaw:</w:t>
      </w:r>
    </w:p>
    <w:p w14:paraId="7B781DAF" w14:textId="77777777" w:rsidR="00AA569B" w:rsidRDefault="00AA569B" w:rsidP="00AA569B">
      <w:pPr>
        <w:spacing w:after="0"/>
      </w:pPr>
      <w:r>
        <w:t>This pattern risks overgeneralizing the design inference and becomes unreliable when history shows that many once-mysterious phenomena later received natural explanations.</w:t>
      </w:r>
    </w:p>
    <w:p w14:paraId="4A17BB22" w14:textId="77777777" w:rsidR="00AA569B" w:rsidRDefault="00AA569B" w:rsidP="00AA569B">
      <w:pPr>
        <w:spacing w:after="0"/>
      </w:pPr>
      <w:r>
        <w:t>To avoid this, ID must rely on positive, discriminating criteria for design, not just gaps in naturalistic accounts.</w:t>
      </w:r>
    </w:p>
    <w:p w14:paraId="0B72EB3C" w14:textId="77777777" w:rsidR="00AA569B" w:rsidRDefault="00AA569B" w:rsidP="00AA569B">
      <w:pPr>
        <w:spacing w:after="0"/>
      </w:pPr>
    </w:p>
    <w:p w14:paraId="52B71524" w14:textId="45076742" w:rsidR="00AA569B" w:rsidRDefault="00AA569B" w:rsidP="00AA569B">
      <w:pPr>
        <w:spacing w:after="0"/>
      </w:pPr>
      <w:r>
        <w:t>STEP 9</w:t>
      </w:r>
      <w:r w:rsidR="00EA0A8A">
        <w:t xml:space="preserve"> - </w:t>
      </w:r>
      <w:r>
        <w:t>LOGICAL FALLACIES (Potential, in Common Forms)</w:t>
      </w:r>
    </w:p>
    <w:p w14:paraId="54B2F6B2" w14:textId="77777777" w:rsidR="00AA569B" w:rsidRDefault="00AA569B" w:rsidP="00AA569B">
      <w:pPr>
        <w:spacing w:after="0"/>
      </w:pPr>
      <w:r>
        <w:t>(Note: These are possible vulnerabilities in many presentations of ID; careful proponents sometimes avoid them.)</w:t>
      </w:r>
    </w:p>
    <w:p w14:paraId="70AEE4BA" w14:textId="77777777" w:rsidR="00AA569B" w:rsidRDefault="00AA569B" w:rsidP="00AA569B">
      <w:pPr>
        <w:spacing w:after="0"/>
      </w:pPr>
      <w:r>
        <w:t>Argument from Ignorance</w:t>
      </w:r>
    </w:p>
    <w:p w14:paraId="00899A27" w14:textId="77777777" w:rsidR="00AA569B" w:rsidRDefault="00AA569B" w:rsidP="00AA569B">
      <w:pPr>
        <w:spacing w:after="0"/>
      </w:pPr>
      <w:r>
        <w:t>Form: “We don’t know how X evolved; therefore X was designed.”</w:t>
      </w:r>
    </w:p>
    <w:p w14:paraId="39EB70E8" w14:textId="77777777" w:rsidR="00AA569B" w:rsidRDefault="00AA569B" w:rsidP="00AA569B">
      <w:pPr>
        <w:spacing w:after="0"/>
      </w:pPr>
      <w:r>
        <w:t>Problem: Lack of a current explanation does not entail the truth of a specific alternative.</w:t>
      </w:r>
    </w:p>
    <w:p w14:paraId="18574A9A" w14:textId="77777777" w:rsidR="00AA569B" w:rsidRDefault="00AA569B" w:rsidP="00AA569B">
      <w:pPr>
        <w:spacing w:after="0"/>
      </w:pPr>
      <w:r>
        <w:t>Correction: Emphasize positive design-detection criteria and make clear that inferences are not based merely on absence of natural explanations.</w:t>
      </w:r>
    </w:p>
    <w:p w14:paraId="67D5BE79" w14:textId="77777777" w:rsidR="00AA569B" w:rsidRDefault="00AA569B" w:rsidP="00AA569B">
      <w:pPr>
        <w:spacing w:after="0"/>
      </w:pPr>
      <w:r>
        <w:t>False Dichotomy</w:t>
      </w:r>
    </w:p>
    <w:p w14:paraId="0DF92192" w14:textId="77777777" w:rsidR="00AA569B" w:rsidRDefault="00AA569B" w:rsidP="00AA569B">
      <w:pPr>
        <w:spacing w:after="0"/>
      </w:pPr>
      <w:r>
        <w:t>Form: “Either evolution explains X, or design did it. Evolution cannot explain X; therefore design did it.”</w:t>
      </w:r>
    </w:p>
    <w:p w14:paraId="298989F3" w14:textId="77777777" w:rsidR="00AA569B" w:rsidRDefault="00AA569B" w:rsidP="00AA569B">
      <w:pPr>
        <w:spacing w:after="0"/>
      </w:pPr>
      <w:r>
        <w:t>Problem: There may be other natural explanations, mixed models, or unknown mechanisms.</w:t>
      </w:r>
    </w:p>
    <w:p w14:paraId="1C7DF3B0" w14:textId="77777777" w:rsidR="00AA569B" w:rsidRDefault="00AA569B" w:rsidP="00AA569B">
      <w:pPr>
        <w:spacing w:after="0"/>
      </w:pPr>
      <w:r>
        <w:t>Correction: Recognize multiple explanatory options (standard evolution, front-loaded design, theistic evolution, unknown mechanisms).</w:t>
      </w:r>
    </w:p>
    <w:p w14:paraId="26FA7A8F" w14:textId="77777777" w:rsidR="00AA569B" w:rsidRDefault="00AA569B" w:rsidP="00AA569B">
      <w:pPr>
        <w:spacing w:after="0"/>
      </w:pPr>
      <w:r>
        <w:t>Questionable Analogy</w:t>
      </w:r>
    </w:p>
    <w:p w14:paraId="723C8EB2" w14:textId="77777777" w:rsidR="00AA569B" w:rsidRDefault="00AA569B" w:rsidP="00AA569B">
      <w:pPr>
        <w:spacing w:after="0"/>
      </w:pPr>
      <w:r>
        <w:lastRenderedPageBreak/>
        <w:t>Form: “Biological systems resemble machines; machines are designed; so biological systems are designed.”</w:t>
      </w:r>
    </w:p>
    <w:p w14:paraId="183B3F33" w14:textId="77777777" w:rsidR="00AA569B" w:rsidRDefault="00AA569B" w:rsidP="00AA569B">
      <w:pPr>
        <w:spacing w:after="0"/>
      </w:pPr>
      <w:r>
        <w:t>Problem: Similarity in appearance does not guarantee similarity in origin; living systems differ from artifacts.</w:t>
      </w:r>
    </w:p>
    <w:p w14:paraId="33F436CF" w14:textId="77777777" w:rsidR="00AA569B" w:rsidRDefault="00AA569B" w:rsidP="00AA569B">
      <w:pPr>
        <w:spacing w:after="0"/>
      </w:pPr>
      <w:r>
        <w:t>Correction: Strengthen the analogy by specifying shared causal and functional structures, or supplement analogy with independent criteria.</w:t>
      </w:r>
    </w:p>
    <w:p w14:paraId="3AE76E47" w14:textId="77777777" w:rsidR="00AA569B" w:rsidRDefault="00AA569B" w:rsidP="00AA569B">
      <w:pPr>
        <w:spacing w:after="0"/>
      </w:pPr>
      <w:r>
        <w:t>Overstated Probabilities</w:t>
      </w:r>
    </w:p>
    <w:p w14:paraId="5B7E73C8" w14:textId="77777777" w:rsidR="00AA569B" w:rsidRDefault="00AA569B" w:rsidP="00AA569B">
      <w:pPr>
        <w:spacing w:after="0"/>
      </w:pPr>
      <w:r>
        <w:t>Form: Using probability calculations that assume random assembly of fully formed systems to argue impossibility of evolution.</w:t>
      </w:r>
    </w:p>
    <w:p w14:paraId="1D2C9F44" w14:textId="77777777" w:rsidR="00AA569B" w:rsidRDefault="00AA569B" w:rsidP="00AA569B">
      <w:pPr>
        <w:spacing w:after="0"/>
      </w:pPr>
      <w:r>
        <w:t>Problem: Evolution doesn’t proceed by single-step random assembly; probabilities may be miscalculated.</w:t>
      </w:r>
    </w:p>
    <w:p w14:paraId="53E6C4D9" w14:textId="77777777" w:rsidR="00AA569B" w:rsidRDefault="00AA569B" w:rsidP="00AA569B">
      <w:pPr>
        <w:spacing w:after="0"/>
      </w:pPr>
      <w:r>
        <w:t>Correction: Use models that incorporate cumulative selection, co-option, and realistic population genetics.</w:t>
      </w:r>
    </w:p>
    <w:p w14:paraId="571AAE2B" w14:textId="77777777" w:rsidR="00AA569B" w:rsidRDefault="00AA569B" w:rsidP="00AA569B">
      <w:pPr>
        <w:spacing w:after="0"/>
      </w:pPr>
    </w:p>
    <w:p w14:paraId="359892B2" w14:textId="5703F854" w:rsidR="00AA569B" w:rsidRDefault="00AA569B" w:rsidP="00AA569B">
      <w:pPr>
        <w:spacing w:after="0"/>
      </w:pPr>
      <w:r>
        <w:t>STEP 10</w:t>
      </w:r>
      <w:r w:rsidR="00EA0A8A">
        <w:t xml:space="preserve"> - </w:t>
      </w:r>
      <w:r>
        <w:t>STEELMAN THE ARGUMENT</w:t>
      </w:r>
    </w:p>
    <w:p w14:paraId="39407FCB" w14:textId="77777777" w:rsidR="00AA569B" w:rsidRDefault="00AA569B" w:rsidP="00AA569B">
      <w:pPr>
        <w:spacing w:after="0"/>
      </w:pPr>
      <w:r>
        <w:t>10A. Steelmanned Version</w:t>
      </w:r>
    </w:p>
    <w:p w14:paraId="7A73735F" w14:textId="77777777" w:rsidR="00AA569B" w:rsidRDefault="00AA569B" w:rsidP="00AA569B">
      <w:pPr>
        <w:spacing w:after="0"/>
      </w:pPr>
      <w:r>
        <w:t>Stronger, more careful ID argument (interpretation):</w:t>
      </w:r>
    </w:p>
    <w:p w14:paraId="3A1E018B" w14:textId="77777777" w:rsidR="00AA569B" w:rsidRDefault="00AA569B" w:rsidP="00AA569B">
      <w:pPr>
        <w:spacing w:after="0"/>
      </w:pPr>
      <w:r>
        <w:t>Biological systems exhibit highly intricate, functionally integrated structures and information-rich sequences (e.g., genetic codes, molecular machines).</w:t>
      </w:r>
    </w:p>
    <w:p w14:paraId="2C2DF90E" w14:textId="77777777" w:rsidR="00AA569B" w:rsidRDefault="00AA569B" w:rsidP="00AA569B">
      <w:pPr>
        <w:spacing w:after="0"/>
      </w:pPr>
      <w:r>
        <w:t>In domains where we independently know the cause, systems combining high functional complexity and specification are reliably produced by intelligent agents.</w:t>
      </w:r>
    </w:p>
    <w:p w14:paraId="7AB85377" w14:textId="77777777" w:rsidR="00AA569B" w:rsidRDefault="00AA569B" w:rsidP="00AA569B">
      <w:pPr>
        <w:spacing w:after="0"/>
      </w:pPr>
      <w:r>
        <w:t>For certain biological systems, we have no detailed, empirically supported, stepwise evolutionary pathways despite extensive effort, and these systems appear to involve multiple coordinated changes that are difficult to model by standard evolutionary mechanisms.</w:t>
      </w:r>
    </w:p>
    <w:p w14:paraId="0C670414" w14:textId="77777777" w:rsidR="00AA569B" w:rsidRDefault="00AA569B" w:rsidP="00AA569B">
      <w:pPr>
        <w:spacing w:after="0"/>
      </w:pPr>
      <w:r>
        <w:t>Although absence of a complete pathway is not proof of impossibility, the combination of:</w:t>
      </w:r>
    </w:p>
    <w:p w14:paraId="671432E1" w14:textId="77777777" w:rsidR="00AA569B" w:rsidRDefault="00AA569B" w:rsidP="00AA569B">
      <w:pPr>
        <w:spacing w:after="0"/>
      </w:pPr>
      <w:r>
        <w:t>extreme functional integration,</w:t>
      </w:r>
    </w:p>
    <w:p w14:paraId="0CF0C3BF" w14:textId="77777777" w:rsidR="00AA569B" w:rsidRDefault="00AA569B" w:rsidP="00AA569B">
      <w:pPr>
        <w:spacing w:after="0"/>
      </w:pPr>
      <w:r>
        <w:t>apparent requirement for multiple coordinated mutations, and</w:t>
      </w:r>
    </w:p>
    <w:p w14:paraId="0B924058" w14:textId="77777777" w:rsidR="00AA569B" w:rsidRDefault="00AA569B" w:rsidP="00AA569B">
      <w:pPr>
        <w:spacing w:after="0"/>
      </w:pPr>
      <w:r>
        <w:t>lack of known evolutionary scaffolding</w:t>
      </w:r>
    </w:p>
    <w:p w14:paraId="04BB2E2A" w14:textId="77777777" w:rsidR="00AA569B" w:rsidRDefault="00AA569B" w:rsidP="00AA569B">
      <w:pPr>
        <w:spacing w:after="0"/>
      </w:pPr>
      <w:r>
        <w:t>provides positive epistemic grounds to consider intelligent design as a candidate explanation.</w:t>
      </w:r>
    </w:p>
    <w:p w14:paraId="1BE6AB98" w14:textId="77777777" w:rsidR="00AA569B" w:rsidRDefault="00AA569B" w:rsidP="00AA569B">
      <w:pPr>
        <w:spacing w:after="0"/>
      </w:pPr>
      <w:r>
        <w:t>Design-based hypotheses can, at least in principle, generate testable expectations about where we should and shouldn’t expect to see certain patterns (e.g., abrupt appearance of complex information, limits to what unguided processes can generate).</w:t>
      </w:r>
    </w:p>
    <w:p w14:paraId="7B51B1BE" w14:textId="77777777" w:rsidR="00AA569B" w:rsidRDefault="00AA569B" w:rsidP="00AA569B">
      <w:pPr>
        <w:spacing w:after="0"/>
      </w:pPr>
      <w:r>
        <w:lastRenderedPageBreak/>
        <w:t>Therefore, Intelligent Design is a serious explanatory hypothesis for some aspects of biological complexity and, by extension, may contribute to explaining the diversity of life, even if evolution explains many other aspects.</w:t>
      </w:r>
    </w:p>
    <w:p w14:paraId="081CC9D3" w14:textId="77777777" w:rsidR="00AA569B" w:rsidRDefault="00AA569B" w:rsidP="00AA569B">
      <w:pPr>
        <w:spacing w:after="0"/>
      </w:pPr>
      <w:r>
        <w:t>10B. Clean Formal List with Labels</w:t>
      </w:r>
    </w:p>
    <w:p w14:paraId="53776A9C" w14:textId="77777777" w:rsidR="00AA569B" w:rsidRDefault="00AA569B" w:rsidP="00AA569B">
      <w:pPr>
        <w:spacing w:after="0"/>
      </w:pPr>
      <w:r>
        <w:t>(Premises, each labeled):</w:t>
      </w:r>
    </w:p>
    <w:p w14:paraId="2741BD0A" w14:textId="77777777" w:rsidR="00AA569B" w:rsidRDefault="00AA569B" w:rsidP="00AA569B">
      <w:pPr>
        <w:spacing w:after="0"/>
      </w:pPr>
      <w:r>
        <w:t>P1: Many biological systems (e.g., DNA-based codes, molecular machines) show high functional complexity and specificity.</w:t>
      </w:r>
    </w:p>
    <w:p w14:paraId="1FFDDE5C" w14:textId="77777777" w:rsidR="00AA569B" w:rsidRDefault="00AA569B" w:rsidP="00AA569B">
      <w:pPr>
        <w:spacing w:after="0"/>
      </w:pPr>
      <w:r>
        <w:t>Label: Empirical claim – widely accepted (for complexity), interpretation for “specificity.”</w:t>
      </w:r>
    </w:p>
    <w:p w14:paraId="69482BF6" w14:textId="77777777" w:rsidR="00AA569B" w:rsidRDefault="00AA569B" w:rsidP="00AA569B">
      <w:pPr>
        <w:spacing w:after="0"/>
      </w:pPr>
      <w:r>
        <w:t>P2: In known cases (human artifacts, software, written language), high functional complexity + specificity arise from intelligent agents.</w:t>
      </w:r>
    </w:p>
    <w:p w14:paraId="10CB7395" w14:textId="77777777" w:rsidR="00AA569B" w:rsidRDefault="00AA569B" w:rsidP="00AA569B">
      <w:pPr>
        <w:spacing w:after="0"/>
      </w:pPr>
      <w:r>
        <w:t>Label: Empirical claim – widely accepted (for artifacts).</w:t>
      </w:r>
    </w:p>
    <w:p w14:paraId="681DCE3A" w14:textId="77777777" w:rsidR="00AA569B" w:rsidRDefault="00AA569B" w:rsidP="00AA569B">
      <w:pPr>
        <w:spacing w:after="0"/>
      </w:pPr>
      <w:r>
        <w:t>P3: Some biological systems appear to require multiple, coordinated changes before conferring selectable advantage, and plausible, detailed stepwise evolutionary pathways for these systems remain unknown after significant investigation.</w:t>
      </w:r>
    </w:p>
    <w:p w14:paraId="5A7D82A0" w14:textId="77777777" w:rsidR="00AA569B" w:rsidRDefault="00AA569B" w:rsidP="00AA569B">
      <w:pPr>
        <w:spacing w:after="0"/>
      </w:pPr>
      <w:r>
        <w:t>Label: Empirical + historical claim – partially supported but disputed regarding its implications.</w:t>
      </w:r>
    </w:p>
    <w:p w14:paraId="1C09221F" w14:textId="77777777" w:rsidR="00AA569B" w:rsidRDefault="00AA569B" w:rsidP="00AA569B">
      <w:pPr>
        <w:spacing w:after="0"/>
      </w:pPr>
      <w:r>
        <w:t>P4: When we observe an effect that strongly resembles those produced by a known type of cause (intelligence), and alternative mechanisms lack demonstrated ability to produce that effect, it is reasonable to consider the known cause as a candidate explanation.</w:t>
      </w:r>
    </w:p>
    <w:p w14:paraId="256ECB9E" w14:textId="77777777" w:rsidR="00AA569B" w:rsidRDefault="00AA569B" w:rsidP="00AA569B">
      <w:pPr>
        <w:spacing w:after="0"/>
      </w:pPr>
      <w:r>
        <w:t>Label: Philosophical / abductive principle – widely used, though application is disputed.</w:t>
      </w:r>
    </w:p>
    <w:p w14:paraId="26862366" w14:textId="77777777" w:rsidR="00AA569B" w:rsidRDefault="00AA569B" w:rsidP="00AA569B">
      <w:pPr>
        <w:spacing w:after="0"/>
      </w:pPr>
      <w:r>
        <w:t>P5: Design inferences can, in principle, be framed in testable terms (e.g., predicting limits to the power of unguided mechanisms, or expecting certain abrupt transitions in complexity).</w:t>
      </w:r>
    </w:p>
    <w:p w14:paraId="0308BFF9" w14:textId="77777777" w:rsidR="00AA569B" w:rsidRDefault="00AA569B" w:rsidP="00AA569B">
      <w:pPr>
        <w:spacing w:after="0"/>
      </w:pPr>
      <w:r>
        <w:t>Label: Philosophical/ methodological claim – disputed.</w:t>
      </w:r>
    </w:p>
    <w:p w14:paraId="01B9649D" w14:textId="77777777" w:rsidR="00AA569B" w:rsidRDefault="00AA569B" w:rsidP="00AA569B">
      <w:pPr>
        <w:spacing w:after="0"/>
      </w:pPr>
      <w:r>
        <w:t>C (Steelmanned Conclusion): Therefore, Intelligent Design is a serious explanatory hypothesis for certain complex biological systems and thus a philosophically significant competitor to purely unguided evolutionary explanations for the diversity of life.</w:t>
      </w:r>
    </w:p>
    <w:p w14:paraId="40559482" w14:textId="77777777" w:rsidR="00AA569B" w:rsidRDefault="00AA569B" w:rsidP="00AA569B">
      <w:pPr>
        <w:spacing w:after="0"/>
      </w:pPr>
      <w:r>
        <w:t>Label: Interpretive / philosophical conclusion – plausibility depends on acceptance of P3 &amp; P5.</w:t>
      </w:r>
    </w:p>
    <w:p w14:paraId="2E2F15EA" w14:textId="77777777" w:rsidR="00AA569B" w:rsidRDefault="00AA569B" w:rsidP="00AA569B">
      <w:pPr>
        <w:spacing w:after="0"/>
      </w:pPr>
      <w:r>
        <w:t>10C. Highlight Weak Points</w:t>
      </w:r>
    </w:p>
    <w:p w14:paraId="5F688A46" w14:textId="77777777" w:rsidR="00AA569B" w:rsidRDefault="00AA569B" w:rsidP="00AA569B">
      <w:pPr>
        <w:spacing w:after="0"/>
      </w:pPr>
      <w:r>
        <w:t>Most demanding points for justification:</w:t>
      </w:r>
    </w:p>
    <w:p w14:paraId="488D7838" w14:textId="77777777" w:rsidR="00AA569B" w:rsidRDefault="00AA569B" w:rsidP="00AA569B">
      <w:pPr>
        <w:spacing w:after="0"/>
      </w:pPr>
      <w:r>
        <w:t>P3 (empirical status of “irreducible” systems and evolutionary pathways):</w:t>
      </w:r>
    </w:p>
    <w:p w14:paraId="7649DF8C" w14:textId="77777777" w:rsidR="00AA569B" w:rsidRDefault="00AA569B" w:rsidP="00AA569B">
      <w:pPr>
        <w:spacing w:after="0"/>
      </w:pPr>
      <w:r>
        <w:t>Disputed; ongoing research may strengthen or weaken this premise.</w:t>
      </w:r>
    </w:p>
    <w:p w14:paraId="0B11EA95" w14:textId="77777777" w:rsidR="00AA569B" w:rsidRDefault="00AA569B" w:rsidP="00AA569B">
      <w:pPr>
        <w:spacing w:after="0"/>
      </w:pPr>
      <w:r>
        <w:lastRenderedPageBreak/>
        <w:t>P5 (testability of design):</w:t>
      </w:r>
    </w:p>
    <w:p w14:paraId="49611F2F" w14:textId="77777777" w:rsidR="00AA569B" w:rsidRDefault="00AA569B" w:rsidP="00AA569B">
      <w:pPr>
        <w:spacing w:after="0"/>
      </w:pPr>
      <w:r>
        <w:t>Central to whether ID counts as a scientific theory or a philosophical overlay.</w:t>
      </w:r>
    </w:p>
    <w:p w14:paraId="2DF62BBC" w14:textId="77777777" w:rsidR="00AA569B" w:rsidRDefault="00AA569B" w:rsidP="00AA569B">
      <w:pPr>
        <w:spacing w:after="0"/>
      </w:pPr>
      <w:r>
        <w:t>The extrapolation from human artifacts to biology (from P2):</w:t>
      </w:r>
    </w:p>
    <w:p w14:paraId="57F8A715" w14:textId="77777777" w:rsidR="00AA569B" w:rsidRDefault="00AA569B" w:rsidP="00AA569B">
      <w:pPr>
        <w:spacing w:after="0"/>
      </w:pPr>
      <w:r>
        <w:t>Requires strong defense to avoid questionable analogy.</w:t>
      </w:r>
    </w:p>
    <w:p w14:paraId="792EBE05" w14:textId="77777777" w:rsidR="00AA569B" w:rsidRDefault="00AA569B" w:rsidP="00AA569B">
      <w:pPr>
        <w:spacing w:after="0"/>
      </w:pPr>
    </w:p>
    <w:p w14:paraId="113CCD84" w14:textId="0213FDE6" w:rsidR="00AA569B" w:rsidRDefault="00AA569B" w:rsidP="00AA569B">
      <w:pPr>
        <w:spacing w:after="0"/>
      </w:pPr>
      <w:r>
        <w:t>STEP 11</w:t>
      </w:r>
      <w:r w:rsidR="00EA0A8A">
        <w:t xml:space="preserve"> - </w:t>
      </w:r>
      <w:r>
        <w:t>PLAUSIBILITY ASSESSMENT</w:t>
      </w:r>
    </w:p>
    <w:p w14:paraId="64A4F2A1" w14:textId="77777777" w:rsidR="00AA569B" w:rsidRDefault="00AA569B" w:rsidP="00AA569B">
      <w:pPr>
        <w:spacing w:after="0"/>
      </w:pPr>
      <w:r>
        <w:t>Note: These are analytic judgments, not advocacy.</w:t>
      </w:r>
    </w:p>
    <w:p w14:paraId="26FCF4BD" w14:textId="77777777" w:rsidR="00AA569B" w:rsidRDefault="00AA569B" w:rsidP="00AA569B">
      <w:pPr>
        <w:spacing w:after="0"/>
      </w:pPr>
      <w:r>
        <w:t>Strong Form:</w:t>
      </w:r>
    </w:p>
    <w:p w14:paraId="5145BFDD" w14:textId="77777777" w:rsidR="00AA569B" w:rsidRDefault="00AA569B" w:rsidP="00AA569B">
      <w:pPr>
        <w:spacing w:after="0"/>
      </w:pPr>
      <w:r>
        <w:t>“Intelligent Design has shown that unguided evolution is inadequate and that design is the superior scientific explanation for the diversity of life.”</w:t>
      </w:r>
    </w:p>
    <w:p w14:paraId="7BDE6CE1" w14:textId="77777777" w:rsidR="00AA569B" w:rsidRDefault="00AA569B" w:rsidP="00AA569B">
      <w:pPr>
        <w:spacing w:after="0"/>
      </w:pPr>
      <w:r>
        <w:t>Plausibility: Low (given current scientific practice and evidence).</w:t>
      </w:r>
    </w:p>
    <w:p w14:paraId="1F03EDA6" w14:textId="77777777" w:rsidR="00AA569B" w:rsidRDefault="00AA569B" w:rsidP="00AA569B">
      <w:pPr>
        <w:spacing w:after="0"/>
      </w:pPr>
      <w:r>
        <w:t>Reason: The empirical support for evolution is broad and robust; ID has not produced comparably predictive, widely accepted scientific models.</w:t>
      </w:r>
    </w:p>
    <w:p w14:paraId="74C0C128" w14:textId="77777777" w:rsidR="00AA569B" w:rsidRDefault="00AA569B" w:rsidP="00AA569B">
      <w:pPr>
        <w:spacing w:after="0"/>
      </w:pPr>
      <w:r>
        <w:t>Moderate Form:</w:t>
      </w:r>
    </w:p>
    <w:p w14:paraId="21BF2327" w14:textId="77777777" w:rsidR="00AA569B" w:rsidRDefault="00AA569B" w:rsidP="00AA569B">
      <w:pPr>
        <w:spacing w:after="0"/>
      </w:pPr>
      <w:r>
        <w:t>“Intelligent Design is a serious explanatory competitor for some complex biological systems and suggests that design may be involved in explaining aspects of the diversity of life.”</w:t>
      </w:r>
    </w:p>
    <w:p w14:paraId="3CB46051" w14:textId="77777777" w:rsidR="00AA569B" w:rsidRDefault="00AA569B" w:rsidP="00AA569B">
      <w:pPr>
        <w:spacing w:after="0"/>
      </w:pPr>
      <w:r>
        <w:t>Plausibility: Low-to-moderate (scientifically), moderate (philosophically).</w:t>
      </w:r>
    </w:p>
    <w:p w14:paraId="6EDFD266" w14:textId="77777777" w:rsidR="00AA569B" w:rsidRDefault="00AA569B" w:rsidP="00AA569B">
      <w:pPr>
        <w:spacing w:after="0"/>
      </w:pPr>
      <w:r>
        <w:t>Reason: Philosophically, design remains a live option; scientifically, methodological naturalism and current evidence make ID a minority view.</w:t>
      </w:r>
    </w:p>
    <w:p w14:paraId="1B977E21" w14:textId="77777777" w:rsidR="00AA569B" w:rsidRDefault="00AA569B" w:rsidP="00AA569B">
      <w:pPr>
        <w:spacing w:after="0"/>
      </w:pPr>
      <w:r>
        <w:t>Weak Form:</w:t>
      </w:r>
    </w:p>
    <w:p w14:paraId="1DCE8132" w14:textId="77777777" w:rsidR="00AA569B" w:rsidRDefault="00AA569B" w:rsidP="00AA569B">
      <w:pPr>
        <w:spacing w:after="0"/>
      </w:pPr>
      <w:r>
        <w:t>“Design is a live philosophical/metaphysical possibility not ruled out by current scientific knowledge about evolution and the diversity of life.”</w:t>
      </w:r>
    </w:p>
    <w:p w14:paraId="163F2067" w14:textId="77777777" w:rsidR="00AA569B" w:rsidRDefault="00AA569B" w:rsidP="00AA569B">
      <w:pPr>
        <w:spacing w:after="0"/>
      </w:pPr>
      <w:r>
        <w:t>Plausibility: Moderate-to-high.</w:t>
      </w:r>
    </w:p>
    <w:p w14:paraId="0ECABC9A" w14:textId="77777777" w:rsidR="00AA569B" w:rsidRDefault="00AA569B" w:rsidP="00AA569B">
      <w:pPr>
        <w:spacing w:after="0"/>
      </w:pPr>
      <w:r>
        <w:t>Reason: Science underdetermines some metaphysical questions; one can be a theist or deist and accept evolutionary explanations while still affirming some form of design.</w:t>
      </w:r>
    </w:p>
    <w:p w14:paraId="12B227BB" w14:textId="77777777" w:rsidR="00AA569B" w:rsidRDefault="00AA569B" w:rsidP="00AA569B">
      <w:pPr>
        <w:spacing w:after="0"/>
      </w:pPr>
    </w:p>
    <w:p w14:paraId="57AAE4DC" w14:textId="21CB2B8F" w:rsidR="00AA569B" w:rsidRDefault="00AA569B" w:rsidP="00AA569B">
      <w:pPr>
        <w:spacing w:after="0"/>
      </w:pPr>
      <w:r>
        <w:t>STEP 12</w:t>
      </w:r>
      <w:r w:rsidR="00EA0A8A">
        <w:t xml:space="preserve"> - </w:t>
      </w:r>
      <w:r>
        <w:t>SUMMARY ASSESSMENT (Not the Final Verdict)</w:t>
      </w:r>
    </w:p>
    <w:p w14:paraId="521AA10A" w14:textId="77777777" w:rsidR="00AA569B" w:rsidRDefault="00AA569B" w:rsidP="00AA569B">
      <w:pPr>
        <w:spacing w:after="0"/>
      </w:pPr>
      <w:r>
        <w:t>Major Strengths (interpretation):</w:t>
      </w:r>
    </w:p>
    <w:p w14:paraId="62A0E3A8" w14:textId="77777777" w:rsidR="00AA569B" w:rsidRDefault="00AA569B" w:rsidP="00AA569B">
      <w:pPr>
        <w:spacing w:after="0"/>
      </w:pPr>
      <w:r>
        <w:t>Draws attention to real features of biology: complexity, information-rich structures, integrated systems.</w:t>
      </w:r>
    </w:p>
    <w:p w14:paraId="514A9ADE" w14:textId="77777777" w:rsidR="00AA569B" w:rsidRDefault="00AA569B" w:rsidP="00AA569B">
      <w:pPr>
        <w:spacing w:after="0"/>
      </w:pPr>
      <w:r>
        <w:t>Uses a familiar and widely used form of reasoning (inference to best explanation).</w:t>
      </w:r>
    </w:p>
    <w:p w14:paraId="362413A3" w14:textId="77777777" w:rsidR="00AA569B" w:rsidRDefault="00AA569B" w:rsidP="00AA569B">
      <w:pPr>
        <w:spacing w:after="0"/>
      </w:pPr>
      <w:r>
        <w:t>Highlights genuine open questions in evolutionary theory (e.g., detailed pathways for some systems).</w:t>
      </w:r>
    </w:p>
    <w:p w14:paraId="211217A7" w14:textId="77777777" w:rsidR="00AA569B" w:rsidRDefault="00AA569B" w:rsidP="00AA569B">
      <w:pPr>
        <w:spacing w:after="0"/>
      </w:pPr>
      <w:r>
        <w:t>Provides a framework for philosophical reflection on whether naturalistic explanations are complete.</w:t>
      </w:r>
    </w:p>
    <w:p w14:paraId="4E22276D" w14:textId="77777777" w:rsidR="00AA569B" w:rsidRDefault="00AA569B" w:rsidP="00AA569B">
      <w:pPr>
        <w:spacing w:after="0"/>
      </w:pPr>
      <w:r>
        <w:t>Major Weaknesses:</w:t>
      </w:r>
    </w:p>
    <w:p w14:paraId="0F4F5E90" w14:textId="77777777" w:rsidR="00AA569B" w:rsidRDefault="00AA569B" w:rsidP="00AA569B">
      <w:pPr>
        <w:spacing w:after="0"/>
      </w:pPr>
      <w:r>
        <w:lastRenderedPageBreak/>
        <w:t>Relies heavily on contested empirical claims about the limits of evolutionary mechanisms.</w:t>
      </w:r>
    </w:p>
    <w:p w14:paraId="72EB653E" w14:textId="77777777" w:rsidR="00AA569B" w:rsidRDefault="00AA569B" w:rsidP="00AA569B">
      <w:pPr>
        <w:spacing w:after="0"/>
      </w:pPr>
      <w:r>
        <w:t>Often depends on questionable analogies and probability estimates that may not reflect how evolution works.</w:t>
      </w:r>
    </w:p>
    <w:p w14:paraId="4B97FECC" w14:textId="77777777" w:rsidR="00AA569B" w:rsidRDefault="00AA569B" w:rsidP="00AA569B">
      <w:pPr>
        <w:spacing w:after="0"/>
      </w:pPr>
      <w:r>
        <w:t>Struggles with testability and predictiveness, especially in its scientific form.</w:t>
      </w:r>
    </w:p>
    <w:p w14:paraId="2116BAF1" w14:textId="77777777" w:rsidR="00AA569B" w:rsidRDefault="00AA569B" w:rsidP="00AA569B">
      <w:pPr>
        <w:spacing w:after="0"/>
      </w:pPr>
      <w:r>
        <w:t>Risks argument from ignorance and false dichotomy if not carefully formulated.</w:t>
      </w:r>
    </w:p>
    <w:p w14:paraId="000E796F" w14:textId="77777777" w:rsidR="00AA569B" w:rsidRDefault="00AA569B" w:rsidP="00AA569B">
      <w:pPr>
        <w:spacing w:after="0"/>
      </w:pPr>
      <w:r>
        <w:t>Logical Gaps / Vulnerabilities:</w:t>
      </w:r>
    </w:p>
    <w:p w14:paraId="46554E8C" w14:textId="77777777" w:rsidR="00AA569B" w:rsidRDefault="00AA569B" w:rsidP="00AA569B">
      <w:pPr>
        <w:spacing w:after="0"/>
      </w:pPr>
      <w:r>
        <w:t>Transition from “we don’t know a pathway” to “no natural pathway exists” is a major gap.</w:t>
      </w:r>
    </w:p>
    <w:p w14:paraId="51B325AE" w14:textId="77777777" w:rsidR="00AA569B" w:rsidRDefault="00AA569B" w:rsidP="00AA569B">
      <w:pPr>
        <w:spacing w:after="0"/>
      </w:pPr>
      <w:r>
        <w:t>The move from human-designed artifacts to nature requires more robust justification.</w:t>
      </w:r>
    </w:p>
    <w:p w14:paraId="60B95D00" w14:textId="77777777" w:rsidR="00AA569B" w:rsidRDefault="00AA569B" w:rsidP="00AA569B">
      <w:pPr>
        <w:spacing w:after="0"/>
      </w:pPr>
      <w:r>
        <w:t>The concept of “specified complexity” needs clearer operationalization.</w:t>
      </w:r>
    </w:p>
    <w:p w14:paraId="4231AC35" w14:textId="77777777" w:rsidR="00AA569B" w:rsidRDefault="00AA569B" w:rsidP="00AA569B">
      <w:pPr>
        <w:spacing w:after="0"/>
      </w:pPr>
      <w:r>
        <w:t>Well-Supported Points:</w:t>
      </w:r>
    </w:p>
    <w:p w14:paraId="06A8339E" w14:textId="77777777" w:rsidR="00AA569B" w:rsidRDefault="00AA569B" w:rsidP="00AA569B">
      <w:pPr>
        <w:spacing w:after="0"/>
      </w:pPr>
      <w:r>
        <w:t>Biological systems are astonishingly complex and functionally integrated (fact).</w:t>
      </w:r>
    </w:p>
    <w:p w14:paraId="7DD0D703" w14:textId="77777777" w:rsidR="00AA569B" w:rsidRDefault="00AA569B" w:rsidP="00AA569B">
      <w:pPr>
        <w:spacing w:after="0"/>
      </w:pPr>
      <w:r>
        <w:t>In human contexts, design is a powerful explanation for complex, specified patterns (fact).</w:t>
      </w:r>
    </w:p>
    <w:p w14:paraId="4FD58B25" w14:textId="77777777" w:rsidR="00AA569B" w:rsidRDefault="00AA569B" w:rsidP="00AA569B">
      <w:pPr>
        <w:spacing w:after="0"/>
      </w:pPr>
      <w:r>
        <w:t>Philosophically, design is not trivially ruled out by science (interpretation).</w:t>
      </w:r>
    </w:p>
    <w:p w14:paraId="4E47EA6D" w14:textId="77777777" w:rsidR="00AA569B" w:rsidRDefault="00AA569B" w:rsidP="00AA569B">
      <w:pPr>
        <w:spacing w:after="0"/>
      </w:pPr>
      <w:r>
        <w:t>Evidence Needed to Strengthen ID:</w:t>
      </w:r>
    </w:p>
    <w:p w14:paraId="37F92539" w14:textId="77777777" w:rsidR="00AA569B" w:rsidRDefault="00AA569B" w:rsidP="00AA569B">
      <w:pPr>
        <w:spacing w:after="0"/>
      </w:pPr>
      <w:r>
        <w:t>Clear, empirically testable predictions that differentiate design from evolutionary mechanisms.</w:t>
      </w:r>
    </w:p>
    <w:p w14:paraId="6C15DC70" w14:textId="77777777" w:rsidR="00AA569B" w:rsidRDefault="00AA569B" w:rsidP="00AA569B">
      <w:pPr>
        <w:spacing w:after="0"/>
      </w:pPr>
      <w:r>
        <w:t>More rigorous and widely accepted formal criteria for detecting design.</w:t>
      </w:r>
    </w:p>
    <w:p w14:paraId="1DB6A1A3" w14:textId="77777777" w:rsidR="00AA569B" w:rsidRDefault="00AA569B" w:rsidP="00AA569B">
      <w:pPr>
        <w:spacing w:after="0"/>
      </w:pPr>
      <w:r>
        <w:t>Stronger demonstration that specific complex systems genuinely cannot be reached via realistic evolutionary pathways.</w:t>
      </w:r>
    </w:p>
    <w:p w14:paraId="0263A1E4" w14:textId="77777777" w:rsidR="00AA569B" w:rsidRDefault="00AA569B" w:rsidP="00AA569B">
      <w:pPr>
        <w:spacing w:after="0"/>
      </w:pPr>
    </w:p>
    <w:p w14:paraId="434659BB" w14:textId="24032364" w:rsidR="00AA569B" w:rsidRDefault="00AA569B" w:rsidP="00AA569B">
      <w:pPr>
        <w:spacing w:after="0"/>
      </w:pPr>
      <w:r>
        <w:t>STEP 13</w:t>
      </w:r>
      <w:r w:rsidR="00EA0A8A">
        <w:t xml:space="preserve"> - </w:t>
      </w:r>
      <w:r>
        <w:t>FINAL VERDICT (Pass / Partial Pass / Fail)</w:t>
      </w:r>
    </w:p>
    <w:p w14:paraId="7CED33B9" w14:textId="77777777" w:rsidR="00AA569B" w:rsidRDefault="00AA569B" w:rsidP="00AA569B">
      <w:pPr>
        <w:spacing w:after="0"/>
      </w:pPr>
      <w:r>
        <w:t>13A. Verdict</w:t>
      </w:r>
    </w:p>
    <w:p w14:paraId="32E63A6B" w14:textId="77777777" w:rsidR="00AA569B" w:rsidRDefault="00AA569B" w:rsidP="00AA569B">
      <w:pPr>
        <w:spacing w:after="0"/>
      </w:pPr>
      <w:r>
        <w:t>As a strictly scientific competitor to evolution for explaining the diversity of life (strong form):</w:t>
      </w:r>
    </w:p>
    <w:p w14:paraId="455BD83D" w14:textId="77777777" w:rsidR="00AA569B" w:rsidRDefault="00AA569B" w:rsidP="00AA569B">
      <w:pPr>
        <w:spacing w:after="0"/>
      </w:pPr>
      <w:r>
        <w:t>Verdict: Fail.</w:t>
      </w:r>
    </w:p>
    <w:p w14:paraId="6F836CEE" w14:textId="77777777" w:rsidR="00AA569B" w:rsidRDefault="00AA569B" w:rsidP="00AA569B">
      <w:pPr>
        <w:spacing w:after="0"/>
      </w:pPr>
      <w:r>
        <w:t>As a broad philosophical/metaphysical competitor that interprets biological complexity as evidence of design (moderate/weak form):</w:t>
      </w:r>
    </w:p>
    <w:p w14:paraId="1FF6DF53" w14:textId="77777777" w:rsidR="00AA569B" w:rsidRDefault="00AA569B" w:rsidP="00AA569B">
      <w:pPr>
        <w:spacing w:after="0"/>
      </w:pPr>
      <w:r>
        <w:t>Verdict: Partial Pass.</w:t>
      </w:r>
    </w:p>
    <w:p w14:paraId="5CE2262D" w14:textId="77777777" w:rsidR="00AA569B" w:rsidRDefault="00AA569B" w:rsidP="00AA569B">
      <w:pPr>
        <w:spacing w:after="0"/>
      </w:pPr>
      <w:r>
        <w:t>13B. Justification</w:t>
      </w:r>
    </w:p>
    <w:p w14:paraId="6ADF80EF" w14:textId="77777777" w:rsidR="00AA569B" w:rsidRDefault="00AA569B" w:rsidP="00AA569B">
      <w:pPr>
        <w:spacing w:after="0"/>
      </w:pPr>
      <w:r>
        <w:t>Validity:</w:t>
      </w:r>
    </w:p>
    <w:p w14:paraId="1B6242F1" w14:textId="77777777" w:rsidR="00AA569B" w:rsidRDefault="00AA569B" w:rsidP="00AA569B">
      <w:pPr>
        <w:spacing w:after="0"/>
      </w:pPr>
      <w:r>
        <w:t>As an abductive/analogical argument, the structure is coherent but not deductive. It is valid in form for generating a plausible hypothesis, not for establishing necessity.</w:t>
      </w:r>
    </w:p>
    <w:p w14:paraId="23AEE39B" w14:textId="77777777" w:rsidR="00AA569B" w:rsidRDefault="00AA569B" w:rsidP="00AA569B">
      <w:pPr>
        <w:spacing w:after="0"/>
      </w:pPr>
      <w:r>
        <w:t>Soundness:</w:t>
      </w:r>
    </w:p>
    <w:p w14:paraId="075E72CD" w14:textId="77777777" w:rsidR="00AA569B" w:rsidRDefault="00AA569B" w:rsidP="00AA569B">
      <w:pPr>
        <w:spacing w:after="0"/>
      </w:pPr>
      <w:r>
        <w:lastRenderedPageBreak/>
        <w:t>Key premises (about the limits of evolution, the reliability of analogy, the testability of design) are disputed and incompletely justified, reducing overall soundness.</w:t>
      </w:r>
    </w:p>
    <w:p w14:paraId="4D66CC82" w14:textId="77777777" w:rsidR="00AA569B" w:rsidRDefault="00AA569B" w:rsidP="00AA569B">
      <w:pPr>
        <w:spacing w:after="0"/>
      </w:pPr>
      <w:r>
        <w:t>Premise Reliability:</w:t>
      </w:r>
    </w:p>
    <w:p w14:paraId="7BC06D3E" w14:textId="77777777" w:rsidR="00AA569B" w:rsidRDefault="00AA569B" w:rsidP="00AA569B">
      <w:pPr>
        <w:spacing w:after="0"/>
      </w:pPr>
      <w:r>
        <w:t>Some premises (complexity of life, success of design inference in human artifacts) are reliable.</w:t>
      </w:r>
    </w:p>
    <w:p w14:paraId="202BD172" w14:textId="77777777" w:rsidR="00AA569B" w:rsidRDefault="00AA569B" w:rsidP="00AA569B">
      <w:pPr>
        <w:spacing w:after="0"/>
      </w:pPr>
      <w:r>
        <w:t>Others (insufficiency of evolution, unlikelihood of natural pathways) are highly contested.</w:t>
      </w:r>
    </w:p>
    <w:p w14:paraId="4C0EC7DF" w14:textId="77777777" w:rsidR="00AA569B" w:rsidRDefault="00AA569B" w:rsidP="00AA569B">
      <w:pPr>
        <w:spacing w:after="0"/>
      </w:pPr>
      <w:r>
        <w:t>Inferential Strength:</w:t>
      </w:r>
    </w:p>
    <w:p w14:paraId="6E169E76" w14:textId="77777777" w:rsidR="00AA569B" w:rsidRDefault="00AA569B" w:rsidP="00AA569B">
      <w:pPr>
        <w:spacing w:after="0"/>
      </w:pPr>
      <w:r>
        <w:t>The argument has moderate strength as a philosophical pointer toward design.</w:t>
      </w:r>
    </w:p>
    <w:p w14:paraId="74C9F6A5" w14:textId="77777777" w:rsidR="00AA569B" w:rsidRDefault="00AA569B" w:rsidP="00AA569B">
      <w:pPr>
        <w:spacing w:after="0"/>
      </w:pPr>
      <w:r>
        <w:t>It has weak strength as a scientific replacement for or competitor to evolution.</w:t>
      </w:r>
    </w:p>
    <w:p w14:paraId="030819CC" w14:textId="77777777" w:rsidR="00AA569B" w:rsidRDefault="00AA569B" w:rsidP="00AA569B">
      <w:pPr>
        <w:spacing w:after="0"/>
      </w:pPr>
      <w:r>
        <w:t>What Must Be Shown for Full Success (Pass) as a scientific competitor:</w:t>
      </w:r>
    </w:p>
    <w:p w14:paraId="68D25257" w14:textId="77777777" w:rsidR="00AA569B" w:rsidRDefault="00AA569B" w:rsidP="00AA569B">
      <w:pPr>
        <w:spacing w:after="0"/>
      </w:pPr>
      <w:r>
        <w:t>Robust, mathematically and empirically grounded evidence that certain biological systems cannot realistically arise through known or plausible evolutionary mechanisms.</w:t>
      </w:r>
    </w:p>
    <w:p w14:paraId="67ADCC64" w14:textId="77777777" w:rsidR="00AA569B" w:rsidRDefault="00AA569B" w:rsidP="00AA569B">
      <w:pPr>
        <w:spacing w:after="0"/>
      </w:pPr>
      <w:r>
        <w:t>A clear research program with testable predictions that can distinguish design from unguided evolution.</w:t>
      </w:r>
    </w:p>
    <w:p w14:paraId="118701AE" w14:textId="77777777" w:rsidR="00AA569B" w:rsidRDefault="00AA569B" w:rsidP="00AA569B">
      <w:pPr>
        <w:spacing w:after="0"/>
      </w:pPr>
      <w:r>
        <w:t>Broader scientific uptake and empirical success comparable to existing evolutionary models.</w:t>
      </w:r>
    </w:p>
    <w:p w14:paraId="03583287" w14:textId="77777777" w:rsidR="00AA569B" w:rsidRDefault="00AA569B" w:rsidP="00AA569B">
      <w:pPr>
        <w:spacing w:after="0"/>
      </w:pPr>
    </w:p>
    <w:p w14:paraId="69970F00" w14:textId="48E88BD0" w:rsidR="00AA569B" w:rsidRDefault="00AA569B" w:rsidP="00AA569B">
      <w:pPr>
        <w:spacing w:after="0"/>
      </w:pPr>
      <w:r>
        <w:t>STEP 14</w:t>
      </w:r>
      <w:r w:rsidR="00EA0A8A">
        <w:t xml:space="preserve"> - </w:t>
      </w:r>
      <w:r>
        <w:t>META-ANALYSIS &amp; FINAL RESTATEMENT</w:t>
      </w:r>
    </w:p>
    <w:p w14:paraId="63276869" w14:textId="77777777" w:rsidR="00AA569B" w:rsidRDefault="00AA569B" w:rsidP="00AA569B">
      <w:pPr>
        <w:spacing w:after="0"/>
      </w:pPr>
      <w:r>
        <w:t>14A. Meta-Analysis</w:t>
      </w:r>
    </w:p>
    <w:p w14:paraId="79DD762F" w14:textId="77777777" w:rsidR="00AA569B" w:rsidRDefault="00AA569B" w:rsidP="00AA569B">
      <w:pPr>
        <w:spacing w:after="0"/>
      </w:pPr>
      <w:r>
        <w:t>How the argument succeeded:</w:t>
      </w:r>
    </w:p>
    <w:p w14:paraId="400BD472" w14:textId="77777777" w:rsidR="00AA569B" w:rsidRDefault="00AA569B" w:rsidP="00AA569B">
      <w:pPr>
        <w:spacing w:after="0"/>
      </w:pPr>
      <w:r>
        <w:t>It identifies a genuine explanatory target: the origin of complex, information-rich biological systems.</w:t>
      </w:r>
    </w:p>
    <w:p w14:paraId="20E1FE7F" w14:textId="77777777" w:rsidR="00AA569B" w:rsidRDefault="00AA569B" w:rsidP="00AA569B">
      <w:pPr>
        <w:spacing w:after="0"/>
      </w:pPr>
      <w:r>
        <w:t>It uses familiar inferential tools (abduction, analogy) that are legitimate in many contexts.</w:t>
      </w:r>
    </w:p>
    <w:p w14:paraId="18ED02E4" w14:textId="77777777" w:rsidR="00AA569B" w:rsidRDefault="00AA569B" w:rsidP="00AA569B">
      <w:pPr>
        <w:spacing w:after="0"/>
      </w:pPr>
      <w:r>
        <w:t>As a philosophical proposal, it remains a serious option for those who accept that intelligence may play a role in reality’s structure.</w:t>
      </w:r>
    </w:p>
    <w:p w14:paraId="57949382" w14:textId="77777777" w:rsidR="00AA569B" w:rsidRDefault="00AA569B" w:rsidP="00AA569B">
      <w:pPr>
        <w:spacing w:after="0"/>
      </w:pPr>
      <w:r>
        <w:t>How the argument failed or struggled:</w:t>
      </w:r>
    </w:p>
    <w:p w14:paraId="79EBC248" w14:textId="77777777" w:rsidR="00AA569B" w:rsidRDefault="00AA569B" w:rsidP="00AA569B">
      <w:pPr>
        <w:spacing w:after="0"/>
      </w:pPr>
      <w:r>
        <w:t>It heavily depends on contested empirical and probabilistic claims.</w:t>
      </w:r>
    </w:p>
    <w:p w14:paraId="64893F1D" w14:textId="77777777" w:rsidR="00AA569B" w:rsidRDefault="00AA569B" w:rsidP="00AA569B">
      <w:pPr>
        <w:spacing w:after="0"/>
      </w:pPr>
      <w:r>
        <w:t>It often lacks clear, discriminating tests to distinguish design from natural processes.</w:t>
      </w:r>
    </w:p>
    <w:p w14:paraId="0047183A" w14:textId="77777777" w:rsidR="00AA569B" w:rsidRDefault="00AA569B" w:rsidP="00AA569B">
      <w:pPr>
        <w:spacing w:after="0"/>
      </w:pPr>
      <w:r>
        <w:t>When expressed in its strongest form (design instead of unguided evolution), it tends to collide with a broad body of evidence supporting evolutionary mechanisms.</w:t>
      </w:r>
    </w:p>
    <w:p w14:paraId="427910A2" w14:textId="77777777" w:rsidR="00AA569B" w:rsidRDefault="00AA569B" w:rsidP="00AA569B">
      <w:pPr>
        <w:spacing w:after="0"/>
      </w:pPr>
      <w:r>
        <w:t>Bias mitigation:</w:t>
      </w:r>
    </w:p>
    <w:p w14:paraId="397FED19" w14:textId="77777777" w:rsidR="00AA569B" w:rsidRDefault="00AA569B" w:rsidP="00AA569B">
      <w:pPr>
        <w:spacing w:after="0"/>
      </w:pPr>
      <w:r>
        <w:t>The framework forced explicit separation of:</w:t>
      </w:r>
    </w:p>
    <w:p w14:paraId="7BB79C90" w14:textId="77777777" w:rsidR="00AA569B" w:rsidRDefault="00AA569B" w:rsidP="00AA569B">
      <w:pPr>
        <w:spacing w:after="0"/>
      </w:pPr>
      <w:r>
        <w:t>empirical facts vs. interpretations,</w:t>
      </w:r>
    </w:p>
    <w:p w14:paraId="4DFE4143" w14:textId="77777777" w:rsidR="00AA569B" w:rsidRDefault="00AA569B" w:rsidP="00AA569B">
      <w:pPr>
        <w:spacing w:after="0"/>
      </w:pPr>
      <w:r>
        <w:lastRenderedPageBreak/>
        <w:t>scientific consensus vs. philosophical possibility,</w:t>
      </w:r>
    </w:p>
    <w:p w14:paraId="2E1A9868" w14:textId="77777777" w:rsidR="00AA569B" w:rsidRDefault="00AA569B" w:rsidP="00AA569B">
      <w:pPr>
        <w:spacing w:after="0"/>
      </w:pPr>
      <w:r>
        <w:t>strong vs. weak versions of ID.</w:t>
      </w:r>
    </w:p>
    <w:p w14:paraId="4D55AB4B" w14:textId="77777777" w:rsidR="00AA569B" w:rsidRDefault="00AA569B" w:rsidP="00AA569B">
      <w:pPr>
        <w:spacing w:after="0"/>
      </w:pPr>
      <w:r>
        <w:t>This helps avoid framing either ID or evolution as “obviously” correct.</w:t>
      </w:r>
    </w:p>
    <w:p w14:paraId="6A992A18" w14:textId="77777777" w:rsidR="00AA569B" w:rsidRDefault="00AA569B" w:rsidP="00AA569B">
      <w:pPr>
        <w:spacing w:after="0"/>
      </w:pPr>
      <w:r>
        <w:t>Role of definitions and assumptions:</w:t>
      </w:r>
    </w:p>
    <w:p w14:paraId="10F0D05C" w14:textId="77777777" w:rsidR="00AA569B" w:rsidRDefault="00AA569B" w:rsidP="00AA569B">
      <w:pPr>
        <w:spacing w:after="0"/>
      </w:pPr>
      <w:r>
        <w:t>How we define “Intelligent Design,” “evolution,” and “best explanation” significantly shapes the evaluation.</w:t>
      </w:r>
    </w:p>
    <w:p w14:paraId="017613A5" w14:textId="77777777" w:rsidR="00AA569B" w:rsidRDefault="00AA569B" w:rsidP="00AA569B">
      <w:pPr>
        <w:spacing w:after="0"/>
      </w:pPr>
      <w:r>
        <w:t>Assuming methodological naturalism pushes ID toward philosophy/theology.</w:t>
      </w:r>
    </w:p>
    <w:p w14:paraId="29DC5997" w14:textId="77777777" w:rsidR="00AA569B" w:rsidRDefault="00AA569B" w:rsidP="00AA569B">
      <w:pPr>
        <w:spacing w:after="0"/>
      </w:pPr>
      <w:r>
        <w:t>Relaxing that assumption gives ID more room but also requires extra methodological justification.</w:t>
      </w:r>
    </w:p>
    <w:p w14:paraId="0565B5A0" w14:textId="77777777" w:rsidR="00AA569B" w:rsidRDefault="00AA569B" w:rsidP="00AA569B">
      <w:pPr>
        <w:spacing w:after="0"/>
      </w:pPr>
      <w:r>
        <w:t>14B. Final Restatement (Best, Most Honest Conclusion)</w:t>
      </w:r>
    </w:p>
    <w:p w14:paraId="29F569D8" w14:textId="77777777" w:rsidR="00AA569B" w:rsidRDefault="00AA569B" w:rsidP="00AA569B">
      <w:pPr>
        <w:spacing w:after="0"/>
      </w:pPr>
      <w:r>
        <w:t>Restated conclusion (interpretation with qualifiers):</w:t>
      </w:r>
    </w:p>
    <w:p w14:paraId="46EA53D4" w14:textId="77777777" w:rsidR="00AA569B" w:rsidRDefault="00AA569B" w:rsidP="00AA569B">
      <w:pPr>
        <w:spacing w:after="0"/>
      </w:pPr>
      <w:r>
        <w:t>Intelligent Design, understood as the claim that some features of living systems are best explained by an intelligent cause, offers a philosophically significant interpretation of biological complexity and can function as a competing metaphysical or explanatory framework alongside evolution. However, in its strong form as a scientific alternative that surpasses unguided evolutionary theory in explaining the diversity of life, it currently lacks sufficient empirical support, testable mechanisms, and consensus to succeed as a full scientific competitor. As a weaker, philosophical hypothesis, it remains plausible for some worldviews, but does not displace evolution’s role as the primary scientific account of how the diversity of life has developed over time.</w:t>
      </w:r>
    </w:p>
    <w:p w14:paraId="269ED1BC" w14:textId="77777777" w:rsidR="00AA569B" w:rsidRDefault="00AA569B" w:rsidP="00AA569B">
      <w:pPr>
        <w:pStyle w:val="Heading3"/>
        <w:spacing w:before="0" w:after="0"/>
      </w:pPr>
      <w:bookmarkStart w:id="289" w:name="_Toc215172107"/>
      <w:r>
        <w:t>Gemini</w:t>
      </w:r>
      <w:bookmarkEnd w:id="289"/>
    </w:p>
    <w:p w14:paraId="35E0CFB2" w14:textId="77777777" w:rsidR="00AA569B" w:rsidRDefault="00AA569B" w:rsidP="00AA569B">
      <w:pPr>
        <w:spacing w:after="0"/>
      </w:pPr>
      <w:r>
        <w:rPr>
          <w:b/>
        </w:rPr>
        <w:t>8-Step Response:</w:t>
      </w:r>
    </w:p>
    <w:p w14:paraId="0C8CB490" w14:textId="77777777" w:rsidR="00AA569B" w:rsidRDefault="00AA569B" w:rsidP="00AA569B">
      <w:pPr>
        <w:spacing w:after="0"/>
      </w:pPr>
      <w:r>
        <w:t>[SESSION HEADER]</w:t>
      </w:r>
    </w:p>
    <w:p w14:paraId="0CF7A413" w14:textId="77777777" w:rsidR="00AA569B" w:rsidRDefault="00AA569B" w:rsidP="00AA569B">
      <w:pPr>
        <w:spacing w:after="0"/>
      </w:pPr>
      <w:r>
        <w:t>Model: Gemini (Pro 1.5)</w:t>
      </w:r>
    </w:p>
    <w:p w14:paraId="135E2361" w14:textId="77777777" w:rsidR="00AA569B" w:rsidRDefault="00AA569B" w:rsidP="00AA569B">
      <w:pPr>
        <w:spacing w:after="0"/>
      </w:pPr>
      <w:r>
        <w:t>Run Type: Argument Analysis – Comprehensive 14-Step Protocol</w:t>
      </w:r>
    </w:p>
    <w:p w14:paraId="1D7FF5BD" w14:textId="77777777" w:rsidR="00AA569B" w:rsidRDefault="00AA569B" w:rsidP="00AA569B">
      <w:pPr>
        <w:spacing w:after="0"/>
      </w:pPr>
      <w:r>
        <w:t>Prompt Range: Full</w:t>
      </w:r>
    </w:p>
    <w:p w14:paraId="510321A9" w14:textId="77777777" w:rsidR="00AA569B" w:rsidRDefault="00AA569B" w:rsidP="00AA569B">
      <w:pPr>
        <w:spacing w:after="0"/>
      </w:pPr>
      <w:r>
        <w:t>Temperature / Creativity Setting: Low (Analytical/Rigorous)</w:t>
      </w:r>
    </w:p>
    <w:p w14:paraId="002F2D9C" w14:textId="77777777" w:rsidR="00AA569B" w:rsidRDefault="00AA569B" w:rsidP="00AA569B">
      <w:pPr>
        <w:spacing w:after="0"/>
      </w:pPr>
      <w:r>
        <w:t>Additional Settings: Domain-Specific Image Triggering Enabled</w:t>
      </w:r>
    </w:p>
    <w:p w14:paraId="2CF56BA7" w14:textId="77777777" w:rsidR="00AA569B" w:rsidRDefault="00AA569B" w:rsidP="00AA569B">
      <w:pPr>
        <w:spacing w:after="0"/>
      </w:pPr>
    </w:p>
    <w:p w14:paraId="5E2F9F10" w14:textId="2459FD1C" w:rsidR="00AA569B" w:rsidRDefault="00AA569B" w:rsidP="00AA569B">
      <w:pPr>
        <w:spacing w:after="0"/>
      </w:pPr>
      <w:r>
        <w:t>STEP 3</w:t>
      </w:r>
      <w:r w:rsidR="00EA0A8A">
        <w:t xml:space="preserve"> - </w:t>
      </w:r>
      <w:r>
        <w:t>ARGUMENT CONTEXT</w:t>
      </w:r>
    </w:p>
    <w:p w14:paraId="63F61648" w14:textId="77777777" w:rsidR="00AA569B" w:rsidRDefault="00AA569B" w:rsidP="00AA569B">
      <w:pPr>
        <w:spacing w:after="0"/>
      </w:pPr>
      <w:r>
        <w:t>3A. Argument Summary</w:t>
      </w:r>
    </w:p>
    <w:p w14:paraId="72C1B074" w14:textId="77777777" w:rsidR="00AA569B" w:rsidRDefault="00AA569B" w:rsidP="00AA569B">
      <w:pPr>
        <w:spacing w:after="0"/>
      </w:pPr>
      <w:r>
        <w:t xml:space="preserve">Intelligent Design (ID) proposes that certain features of the universe and of living things are best explained by an intelligent cause, rather than an undirected process such as natural selection. When framed as a competitor to evolution regarding the diversity of life, ID argues that biological systems exhibit specific types of complexity (e.g., irreducible complexity, specified complexity) that naturalistic mechanisms </w:t>
      </w:r>
      <w:r>
        <w:lastRenderedPageBreak/>
        <w:t>cannot generate. Therefore, these systems necessitate the intervention of a designing intelligence.</w:t>
      </w:r>
    </w:p>
    <w:p w14:paraId="0B9B4C5A" w14:textId="77777777" w:rsidR="00AA569B" w:rsidRDefault="00AA569B" w:rsidP="00AA569B">
      <w:pPr>
        <w:spacing w:after="0"/>
      </w:pPr>
      <w:r>
        <w:t>3B. Domain Identification</w:t>
      </w:r>
    </w:p>
    <w:p w14:paraId="5FCCD60F" w14:textId="77777777" w:rsidR="00AA569B" w:rsidRDefault="00AA569B" w:rsidP="00AA569B">
      <w:pPr>
        <w:spacing w:after="0"/>
      </w:pPr>
      <w:r>
        <w:t>Philosophy of Science: Demarcation criteria (what constitutes science vs. metaphysics).</w:t>
      </w:r>
    </w:p>
    <w:p w14:paraId="503CF496" w14:textId="77777777" w:rsidR="00AA569B" w:rsidRDefault="00AA569B" w:rsidP="00AA569B">
      <w:pPr>
        <w:spacing w:after="0"/>
      </w:pPr>
      <w:r>
        <w:t>Biology: Mechanisms of speciation and cellular complexity.</w:t>
      </w:r>
    </w:p>
    <w:p w14:paraId="4D7FF0FD" w14:textId="77777777" w:rsidR="00AA569B" w:rsidRDefault="00AA569B" w:rsidP="00AA569B">
      <w:pPr>
        <w:spacing w:after="0"/>
      </w:pPr>
      <w:r>
        <w:t>Theology/Metaphysics: Implications of teleology (purpose) in nature.</w:t>
      </w:r>
    </w:p>
    <w:p w14:paraId="404CF33A" w14:textId="77777777" w:rsidR="00AA569B" w:rsidRDefault="00AA569B" w:rsidP="00AA569B">
      <w:pPr>
        <w:spacing w:after="0"/>
      </w:pPr>
      <w:r>
        <w:t>Information Theory: Analysis of genetic data as "code."</w:t>
      </w:r>
    </w:p>
    <w:p w14:paraId="631BBF53" w14:textId="77777777" w:rsidR="00AA569B" w:rsidRDefault="00AA569B" w:rsidP="00AA569B">
      <w:pPr>
        <w:spacing w:after="0"/>
      </w:pPr>
      <w:r>
        <w:t>3C. Claim Strength</w:t>
      </w:r>
    </w:p>
    <w:p w14:paraId="3A87C964" w14:textId="77777777" w:rsidR="00AA569B" w:rsidRDefault="00AA569B" w:rsidP="00AA569B">
      <w:pPr>
        <w:spacing w:after="0"/>
      </w:pPr>
      <w:r>
        <w:t>Inference to the Best Explanation (Abductive): ID proponents argue it is the best explanation, not necessarily a deductive proof.</w:t>
      </w:r>
    </w:p>
    <w:p w14:paraId="0645CCEF" w14:textId="77777777" w:rsidR="00AA569B" w:rsidRDefault="00AA569B" w:rsidP="00AA569B">
      <w:pPr>
        <w:spacing w:after="0"/>
      </w:pPr>
      <w:r>
        <w:t>Strong Evidence: Proponents assert the complexity of life is positive evidence for design.</w:t>
      </w:r>
    </w:p>
    <w:p w14:paraId="3ED3AADE" w14:textId="77777777" w:rsidR="00AA569B" w:rsidRDefault="00AA569B" w:rsidP="00AA569B">
      <w:pPr>
        <w:spacing w:after="0"/>
      </w:pPr>
      <w:r>
        <w:t>3D. Purpose of the Argument</w:t>
      </w:r>
    </w:p>
    <w:p w14:paraId="594EC969" w14:textId="77777777" w:rsidR="00AA569B" w:rsidRDefault="00AA569B" w:rsidP="00AA569B">
      <w:pPr>
        <w:spacing w:after="0"/>
      </w:pPr>
      <w:r>
        <w:t>Explain: The origin of biological information.</w:t>
      </w:r>
    </w:p>
    <w:p w14:paraId="3E9194EA" w14:textId="77777777" w:rsidR="00AA569B" w:rsidRDefault="00AA569B" w:rsidP="00AA569B">
      <w:pPr>
        <w:spacing w:after="0"/>
      </w:pPr>
      <w:r>
        <w:t>Criticize: The sufficiency of Neo-Darwinian mechanisms (mutation and natural selection).</w:t>
      </w:r>
    </w:p>
    <w:p w14:paraId="720AB1B1" w14:textId="77777777" w:rsidR="00AA569B" w:rsidRDefault="00AA569B" w:rsidP="00AA569B">
      <w:pPr>
        <w:spacing w:after="0"/>
      </w:pPr>
      <w:r>
        <w:t>Persuade: To shift the scientific consensus from methodological naturalism to a framework allowing intelligent agency.</w:t>
      </w:r>
    </w:p>
    <w:p w14:paraId="1F4FC798" w14:textId="77777777" w:rsidR="00AA569B" w:rsidRDefault="00AA569B" w:rsidP="00AA569B">
      <w:pPr>
        <w:spacing w:after="0"/>
      </w:pPr>
      <w:r>
        <w:t>3E. Background Context</w:t>
      </w:r>
    </w:p>
    <w:p w14:paraId="52A8C219" w14:textId="77777777" w:rsidR="00AA569B" w:rsidRDefault="00AA569B" w:rsidP="00AA569B">
      <w:pPr>
        <w:spacing w:after="0"/>
      </w:pPr>
      <w:r>
        <w:t>ID emerged prominently in the late 20th century (e.g., The Discovery Institute, Darwin’s Black Box by Michael Behe). It is distinct from Young Earth Creationism in that it generally accepts the age of the earth and does not rely on biblical literalism, though it is often criticized by the scientific mainstream as being religiously motivated (Kitzmiller v. Dover, 2005). The mainstream scientific consensus relies on Methodological Naturalism (seeking natural explanations for natural phenomena).</w:t>
      </w:r>
    </w:p>
    <w:p w14:paraId="2F2B158B" w14:textId="77777777" w:rsidR="00AA569B" w:rsidRDefault="00AA569B" w:rsidP="00AA569B">
      <w:pPr>
        <w:spacing w:after="0"/>
      </w:pPr>
    </w:p>
    <w:p w14:paraId="22E654E2" w14:textId="3371DD0B" w:rsidR="00AA569B" w:rsidRDefault="00AA569B" w:rsidP="00AA569B">
      <w:pPr>
        <w:spacing w:after="0"/>
      </w:pPr>
      <w:r>
        <w:t>STEP 4</w:t>
      </w:r>
      <w:r w:rsidR="00EA0A8A">
        <w:t xml:space="preserve"> - </w:t>
      </w:r>
      <w:r>
        <w:t>IDENTIFY THE STRUCTURE</w:t>
      </w:r>
    </w:p>
    <w:p w14:paraId="79531E57" w14:textId="77777777" w:rsidR="00AA569B" w:rsidRDefault="00AA569B" w:rsidP="00AA569B">
      <w:pPr>
        <w:spacing w:after="0"/>
      </w:pPr>
      <w:r>
        <w:t>4A. Explicit Premises</w:t>
      </w:r>
    </w:p>
    <w:p w14:paraId="04BFF14F" w14:textId="77777777" w:rsidR="00AA569B" w:rsidRDefault="00AA569B" w:rsidP="00AA569B">
      <w:pPr>
        <w:spacing w:after="0"/>
      </w:pPr>
      <w:r>
        <w:t>(Fact): Biological systems (e.g., the bacterial flagellum, the blood clotting cascade) exhibit high levels of complexity and functional integration.</w:t>
      </w:r>
    </w:p>
    <w:p w14:paraId="5299275C" w14:textId="77777777" w:rsidR="00AA569B" w:rsidRDefault="00AA569B" w:rsidP="00AA569B">
      <w:pPr>
        <w:spacing w:after="0"/>
      </w:pPr>
      <w:r>
        <w:t>(Claim - "Irreducible Complexity"): Some biological systems consist of multiple interacting parts, where the removal of any one part causes the system to cease functioning.</w:t>
      </w:r>
    </w:p>
    <w:p w14:paraId="5887CF15" w14:textId="77777777" w:rsidR="00AA569B" w:rsidRDefault="00AA569B" w:rsidP="00AA569B">
      <w:pPr>
        <w:spacing w:after="0"/>
      </w:pPr>
      <w:r>
        <w:t>(Claim - Negative Argument): Gradual, undirected evolutionary processes (natural selection acting on random mutations) cannot produce irreducibly complex systems because precursors would be non-functional and thus not selected for.</w:t>
      </w:r>
    </w:p>
    <w:p w14:paraId="6D205096" w14:textId="77777777" w:rsidR="00AA569B" w:rsidRDefault="00AA569B" w:rsidP="00AA569B">
      <w:pPr>
        <w:spacing w:after="0"/>
      </w:pPr>
      <w:r>
        <w:lastRenderedPageBreak/>
        <w:t>(Claim - "Specified Complexity"): DNA exhibits "specified complexity" (highly improbable arrangements that match an independent pattern/function), which is distinct from mere order or randomness.</w:t>
      </w:r>
    </w:p>
    <w:p w14:paraId="0BC08348" w14:textId="77777777" w:rsidR="00AA569B" w:rsidRDefault="00AA569B" w:rsidP="00AA569B">
      <w:pPr>
        <w:spacing w:after="0"/>
      </w:pPr>
      <w:r>
        <w:t>(Assumption/Analogy): In human experience, systems exhibiting specified complexity or irreducible complexity are invariably the result of intelligent agency.</w:t>
      </w:r>
    </w:p>
    <w:p w14:paraId="73790D23" w14:textId="77777777" w:rsidR="00AA569B" w:rsidRDefault="00AA569B" w:rsidP="00AA569B">
      <w:pPr>
        <w:spacing w:after="0"/>
      </w:pPr>
      <w:r>
        <w:t>4B. Hidden Assumptions</w:t>
      </w:r>
    </w:p>
    <w:p w14:paraId="05F9E976" w14:textId="77777777" w:rsidR="00AA569B" w:rsidRDefault="00AA569B" w:rsidP="00AA569B">
      <w:pPr>
        <w:spacing w:after="0"/>
      </w:pPr>
      <w:r>
        <w:t>The "Design/Chance" Dichotomy: If natural selection cannot explain a feature, design is the default alternative (ignoring other potential natural mechanisms like self-organization or exaptation).</w:t>
      </w:r>
    </w:p>
    <w:p w14:paraId="5F7DFD27" w14:textId="77777777" w:rsidR="00AA569B" w:rsidRDefault="00AA569B" w:rsidP="00AA569B">
      <w:pPr>
        <w:spacing w:after="0"/>
      </w:pPr>
      <w:r>
        <w:t>Detectability: Intelligence leaves empirically detectable marks on physical systems that are distinguishable from natural laws.</w:t>
      </w:r>
    </w:p>
    <w:p w14:paraId="7F659E3A" w14:textId="77777777" w:rsidR="00AA569B" w:rsidRDefault="00AA569B" w:rsidP="00AA569B">
      <w:pPr>
        <w:spacing w:after="0"/>
      </w:pPr>
      <w:r>
        <w:t>Analogy Validity: The analogy between human artifacts (watches, code) and biological organisms holds true despite biological reproduction and mutation.</w:t>
      </w:r>
    </w:p>
    <w:p w14:paraId="787407D6" w14:textId="77777777" w:rsidR="00AA569B" w:rsidRDefault="00AA569B" w:rsidP="00AA569B">
      <w:pPr>
        <w:spacing w:after="0"/>
      </w:pPr>
    </w:p>
    <w:p w14:paraId="165D84D2" w14:textId="77777777" w:rsidR="00AA569B" w:rsidRDefault="00AA569B" w:rsidP="00AA569B">
      <w:pPr>
        <w:spacing w:after="0"/>
      </w:pPr>
      <w:r>
        <w:t>Shutterstock</w:t>
      </w:r>
    </w:p>
    <w:p w14:paraId="1CBD2B4E" w14:textId="77777777" w:rsidR="00AA569B" w:rsidRDefault="00AA569B" w:rsidP="00AA569B">
      <w:pPr>
        <w:spacing w:after="0"/>
      </w:pPr>
      <w:r>
        <w:t>Explore</w:t>
      </w:r>
    </w:p>
    <w:p w14:paraId="20331FF6" w14:textId="77777777" w:rsidR="00AA569B" w:rsidRDefault="00AA569B" w:rsidP="00AA569B">
      <w:pPr>
        <w:spacing w:after="0"/>
      </w:pPr>
      <w:r>
        <w:t>4C. Formal Logical Structure</w:t>
      </w:r>
    </w:p>
    <w:p w14:paraId="645DE4ED" w14:textId="77777777" w:rsidR="00AA569B" w:rsidRDefault="00AA569B" w:rsidP="00AA569B">
      <w:pPr>
        <w:spacing w:after="0"/>
      </w:pPr>
      <w:r>
        <w:t>Premise 1: Natural selection works by preserving functional advantages in small, gradual steps.</w:t>
      </w:r>
    </w:p>
    <w:p w14:paraId="012439A9" w14:textId="77777777" w:rsidR="00AA569B" w:rsidRDefault="00AA569B" w:rsidP="00AA569B">
      <w:pPr>
        <w:spacing w:after="0"/>
      </w:pPr>
      <w:r>
        <w:t>Premise 2: System X (e.g., bacterial flagellum) is irreducibly complex (functional only when all parts are present).</w:t>
      </w:r>
    </w:p>
    <w:p w14:paraId="65C4A889" w14:textId="77777777" w:rsidR="00AA569B" w:rsidRDefault="00AA569B" w:rsidP="00AA569B">
      <w:pPr>
        <w:spacing w:after="0"/>
      </w:pPr>
      <w:r>
        <w:t>Intermediate Inference: System X could not have evolved via natural selection (from P1 &amp; P2).</w:t>
      </w:r>
    </w:p>
    <w:p w14:paraId="44828D0D" w14:textId="77777777" w:rsidR="00AA569B" w:rsidRDefault="00AA569B" w:rsidP="00AA569B">
      <w:pPr>
        <w:spacing w:after="0"/>
      </w:pPr>
      <w:r>
        <w:t>Premise 3: Intelligent agents are known to produce irreducibly complex systems.</w:t>
      </w:r>
    </w:p>
    <w:p w14:paraId="5F6A05A3" w14:textId="77777777" w:rsidR="00AA569B" w:rsidRDefault="00AA569B" w:rsidP="00AA569B">
      <w:pPr>
        <w:spacing w:after="0"/>
      </w:pPr>
      <w:r>
        <w:t>Conclusion: System X is best explained by an intelligent agent.</w:t>
      </w:r>
    </w:p>
    <w:p w14:paraId="016716DC" w14:textId="77777777" w:rsidR="00AA569B" w:rsidRDefault="00AA569B" w:rsidP="00AA569B">
      <w:pPr>
        <w:spacing w:after="0"/>
      </w:pPr>
    </w:p>
    <w:p w14:paraId="6AE4A4D3" w14:textId="69F7F829" w:rsidR="00AA569B" w:rsidRDefault="00AA569B" w:rsidP="00AA569B">
      <w:pPr>
        <w:spacing w:after="0"/>
      </w:pPr>
      <w:r>
        <w:t>STEP 5</w:t>
      </w:r>
      <w:r w:rsidR="00EA0A8A">
        <w:t xml:space="preserve"> - </w:t>
      </w:r>
      <w:r>
        <w:t>BURDEN OF PROOF</w:t>
      </w:r>
    </w:p>
    <w:p w14:paraId="6094279D" w14:textId="77777777" w:rsidR="00AA569B" w:rsidRDefault="00AA569B" w:rsidP="00AA569B">
      <w:pPr>
        <w:spacing w:after="0"/>
      </w:pPr>
      <w:r>
        <w:t>Who bears it? Proponents of Intelligent Design.</w:t>
      </w:r>
    </w:p>
    <w:p w14:paraId="2EC0AC3F" w14:textId="77777777" w:rsidR="00AA569B" w:rsidRDefault="00AA569B" w:rsidP="00AA569B">
      <w:pPr>
        <w:spacing w:after="0"/>
      </w:pPr>
      <w:r>
        <w:t>Reasoning: Evolution (the modern synthesis) is the established scientific consensus supported by converging lines of evidence (genetics, paleontology, embryology). As the challenger proposing a new causal mechanism (unembodied intelligence in biology) and claiming the insufficiency of the established model, ID bears the burden.</w:t>
      </w:r>
    </w:p>
    <w:p w14:paraId="309CAA2E" w14:textId="77777777" w:rsidR="00AA569B" w:rsidRDefault="00AA569B" w:rsidP="00AA569B">
      <w:pPr>
        <w:spacing w:after="0"/>
      </w:pPr>
      <w:r>
        <w:t>Status: Mainstream scientific bodies (e.g., NAS, AAAS) contend the burden has not been met, viewing ID arguments as arguments from ignorance (incredulity) rather than positive evidence.</w:t>
      </w:r>
    </w:p>
    <w:p w14:paraId="05397085" w14:textId="77777777" w:rsidR="00AA569B" w:rsidRDefault="00AA569B" w:rsidP="00AA569B">
      <w:pPr>
        <w:spacing w:after="0"/>
      </w:pPr>
    </w:p>
    <w:p w14:paraId="079E4E93" w14:textId="1172F1A0" w:rsidR="00AA569B" w:rsidRDefault="00AA569B" w:rsidP="00AA569B">
      <w:pPr>
        <w:spacing w:after="0"/>
      </w:pPr>
      <w:r>
        <w:t>STEP 6</w:t>
      </w:r>
      <w:r w:rsidR="00EA0A8A">
        <w:t xml:space="preserve"> - </w:t>
      </w:r>
      <w:r>
        <w:t>VALIDITY AND SOUNDNESS</w:t>
      </w:r>
    </w:p>
    <w:p w14:paraId="5F390FFA" w14:textId="77777777" w:rsidR="00AA569B" w:rsidRDefault="00AA569B" w:rsidP="00AA569B">
      <w:pPr>
        <w:spacing w:after="0"/>
      </w:pPr>
      <w:r>
        <w:lastRenderedPageBreak/>
        <w:t>6A. Validity (Structural Logic)</w:t>
      </w:r>
    </w:p>
    <w:p w14:paraId="2B26DAF7" w14:textId="77777777" w:rsidR="00AA569B" w:rsidRDefault="00AA569B" w:rsidP="00AA569B">
      <w:pPr>
        <w:spacing w:after="0"/>
      </w:pPr>
      <w:r>
        <w:t>The argument is formally valid in its abductive form. If the premises are true—specifically that natural mechanisms cannot produce feature X and Intelligence can—the inference to design is logical.</w:t>
      </w:r>
    </w:p>
    <w:p w14:paraId="0CAAF3D9" w14:textId="77777777" w:rsidR="00AA569B" w:rsidRDefault="00AA569B" w:rsidP="00AA569B">
      <w:pPr>
        <w:spacing w:after="0"/>
      </w:pPr>
      <w:r>
        <w:t>6B. Soundness (Truth of Premises)</w:t>
      </w:r>
    </w:p>
    <w:p w14:paraId="15599590" w14:textId="77777777" w:rsidR="00AA569B" w:rsidRDefault="00AA569B" w:rsidP="00AA569B">
      <w:pPr>
        <w:spacing w:after="0"/>
      </w:pPr>
      <w:r>
        <w:t>Premise 1 (Complexity): Fact. Biological systems are undeniably complex.</w:t>
      </w:r>
    </w:p>
    <w:p w14:paraId="28CB84F7" w14:textId="77777777" w:rsidR="00AA569B" w:rsidRDefault="00AA569B" w:rsidP="00AA569B">
      <w:pPr>
        <w:spacing w:after="0"/>
      </w:pPr>
      <w:r>
        <w:t>Premise 2 (Irreducibility): Disputed Empirical Claim. Evolutionary biologists argue that "irreducible" systems can evolve via exaptation (co-option of existing parts for new functions) or scaffolding (where parts are removed later).</w:t>
      </w:r>
    </w:p>
    <w:p w14:paraId="22B8AE6E" w14:textId="77777777" w:rsidR="00AA569B" w:rsidRDefault="00AA569B" w:rsidP="00AA569B">
      <w:pPr>
        <w:spacing w:after="0"/>
      </w:pPr>
      <w:r>
        <w:t>Premise 3 (Negative Argument): Disputed/Speculative. Proving a universal negative (that nature cannot produce X) is philosophically and scientifically difficult.</w:t>
      </w:r>
    </w:p>
    <w:p w14:paraId="22087C5E" w14:textId="77777777" w:rsidR="00AA569B" w:rsidRDefault="00AA569B" w:rsidP="00AA569B">
      <w:pPr>
        <w:spacing w:after="0"/>
      </w:pPr>
      <w:r>
        <w:t>Premise 4 (Analogy): Philosophical/Interpretive Claim. Whether biological information is analogous to computer code is a metaphysical debate, not purely empirical.</w:t>
      </w:r>
    </w:p>
    <w:p w14:paraId="3A97E3C9" w14:textId="77777777" w:rsidR="00AA569B" w:rsidRDefault="00AA569B" w:rsidP="00AA569B">
      <w:pPr>
        <w:spacing w:after="0"/>
      </w:pPr>
      <w:r>
        <w:t>Assessment: The argument is Unsound from the perspective of mainstream biology due to the failure of the premise regarding the impossibility of natural pathways (exaptation).</w:t>
      </w:r>
    </w:p>
    <w:p w14:paraId="700A745A" w14:textId="77777777" w:rsidR="00AA569B" w:rsidRDefault="00AA569B" w:rsidP="00AA569B">
      <w:pPr>
        <w:spacing w:after="0"/>
      </w:pPr>
    </w:p>
    <w:p w14:paraId="5C1E94D5" w14:textId="49959D7E" w:rsidR="00AA569B" w:rsidRDefault="00AA569B" w:rsidP="00AA569B">
      <w:pPr>
        <w:spacing w:after="0"/>
      </w:pPr>
      <w:r>
        <w:t>STEP 7</w:t>
      </w:r>
      <w:r w:rsidR="00EA0A8A">
        <w:t xml:space="preserve"> - </w:t>
      </w:r>
      <w:r>
        <w:t>CLARIFY CONCEPTS &amp; METHODS</w:t>
      </w:r>
    </w:p>
    <w:p w14:paraId="1C409E33" w14:textId="77777777" w:rsidR="00AA569B" w:rsidRDefault="00AA569B" w:rsidP="00AA569B">
      <w:pPr>
        <w:spacing w:after="0"/>
      </w:pPr>
      <w:r>
        <w:t>7A. Definitions</w:t>
      </w:r>
    </w:p>
    <w:p w14:paraId="7601D6CD" w14:textId="77777777" w:rsidR="00AA569B" w:rsidRDefault="00AA569B" w:rsidP="00AA569B">
      <w:pPr>
        <w:spacing w:after="0"/>
      </w:pPr>
      <w:r>
        <w:t>Irreducible Complexity: A single system composed of several well-matched, interacting parts that contribute to the basic function, wherein the removal of any one of the parts causes the system to effectively cease functioning (Behe).</w:t>
      </w:r>
    </w:p>
    <w:p w14:paraId="3F9A733B" w14:textId="77777777" w:rsidR="00AA569B" w:rsidRDefault="00AA569B" w:rsidP="00AA569B">
      <w:pPr>
        <w:spacing w:after="0"/>
      </w:pPr>
      <w:r>
        <w:t>Specified Complexity: Information that is both complex (improbable) and specified (matches an independent pattern) (Dembski).</w:t>
      </w:r>
    </w:p>
    <w:p w14:paraId="2343628C" w14:textId="77777777" w:rsidR="00AA569B" w:rsidRDefault="00AA569B" w:rsidP="00AA569B">
      <w:pPr>
        <w:spacing w:after="0"/>
      </w:pPr>
      <w:r>
        <w:t>Methodological Naturalism: The operational rule of science to limit explanations to natural causes/events.</w:t>
      </w:r>
    </w:p>
    <w:p w14:paraId="6B284C9B" w14:textId="77777777" w:rsidR="00AA569B" w:rsidRDefault="00AA569B" w:rsidP="00AA569B">
      <w:pPr>
        <w:spacing w:after="0"/>
      </w:pPr>
      <w:r>
        <w:t>7B. Methodological Examination</w:t>
      </w:r>
    </w:p>
    <w:p w14:paraId="040FB58C" w14:textId="77777777" w:rsidR="00AA569B" w:rsidRDefault="00AA569B" w:rsidP="00AA569B">
      <w:pPr>
        <w:spacing w:after="0"/>
      </w:pPr>
      <w:r>
        <w:t>Method: Via Negativa (Argument from elimination). ID largely relies on falsifying evolution to support design.</w:t>
      </w:r>
    </w:p>
    <w:p w14:paraId="69B46A3D" w14:textId="77777777" w:rsidR="00AA569B" w:rsidRDefault="00AA569B" w:rsidP="00AA569B">
      <w:pPr>
        <w:spacing w:after="0"/>
      </w:pPr>
      <w:r>
        <w:t>Method: Analogy. Comparing DNA to computer code or language.</w:t>
      </w:r>
    </w:p>
    <w:p w14:paraId="495C90B5" w14:textId="77777777" w:rsidR="00AA569B" w:rsidRDefault="00AA569B" w:rsidP="00AA569B">
      <w:pPr>
        <w:spacing w:after="0"/>
      </w:pPr>
      <w:r>
        <w:t>Constraint: ID often does not propose a mechanism for how the design was implemented (mechanistic silence), which contrasts with the mechanistic requirements of standard science.</w:t>
      </w:r>
    </w:p>
    <w:p w14:paraId="7F2854D4" w14:textId="77777777" w:rsidR="00AA569B" w:rsidRDefault="00AA569B" w:rsidP="00AA569B">
      <w:pPr>
        <w:spacing w:after="0"/>
      </w:pPr>
    </w:p>
    <w:p w14:paraId="494B4A7E" w14:textId="77777777" w:rsidR="00AA569B" w:rsidRDefault="00AA569B" w:rsidP="00AA569B">
      <w:pPr>
        <w:spacing w:after="0"/>
      </w:pPr>
      <w:r>
        <w:t>Shutterstock</w:t>
      </w:r>
    </w:p>
    <w:p w14:paraId="687598D1" w14:textId="77777777" w:rsidR="00AA569B" w:rsidRDefault="00AA569B" w:rsidP="00AA569B">
      <w:pPr>
        <w:spacing w:after="0"/>
      </w:pPr>
    </w:p>
    <w:p w14:paraId="027469FD" w14:textId="0B781093" w:rsidR="00AA569B" w:rsidRDefault="00AA569B" w:rsidP="00AA569B">
      <w:pPr>
        <w:spacing w:after="0"/>
      </w:pPr>
      <w:r>
        <w:t>STEP 8</w:t>
      </w:r>
      <w:r w:rsidR="00EA0A8A">
        <w:t xml:space="preserve"> - </w:t>
      </w:r>
      <w:r>
        <w:t>STRESS-TEST THE ARGUMENT</w:t>
      </w:r>
    </w:p>
    <w:p w14:paraId="4712BD24" w14:textId="77777777" w:rsidR="00AA569B" w:rsidRDefault="00AA569B" w:rsidP="00AA569B">
      <w:pPr>
        <w:spacing w:after="0"/>
      </w:pPr>
      <w:r>
        <w:lastRenderedPageBreak/>
        <w:t>8A. Strongest Counterargument (The Co-option/Exaptation Argument)</w:t>
      </w:r>
    </w:p>
    <w:p w14:paraId="34EEEAB1" w14:textId="77777777" w:rsidR="00AA569B" w:rsidRDefault="00AA569B" w:rsidP="00AA569B">
      <w:pPr>
        <w:spacing w:after="0"/>
      </w:pPr>
      <w:r>
        <w:t>Complex systems often evolve from simpler systems that performed different functions. For example, the Type III Secretory System (a cellular syringe) shares many protein components with the bacterial flagellum. This suggests the flagellum did not need to appear "all at once" but could have evolved by co-opting parts from existing systems.</w:t>
      </w:r>
    </w:p>
    <w:p w14:paraId="4CAE6643" w14:textId="77777777" w:rsidR="00AA569B" w:rsidRDefault="00AA569B" w:rsidP="00AA569B">
      <w:pPr>
        <w:spacing w:after="0"/>
      </w:pPr>
      <w:r>
        <w:t>8B. Alternative Interpretations</w:t>
      </w:r>
    </w:p>
    <w:p w14:paraId="5995E9A3" w14:textId="77777777" w:rsidR="00AA569B" w:rsidRDefault="00AA569B" w:rsidP="00AA569B">
      <w:pPr>
        <w:spacing w:after="0"/>
      </w:pPr>
      <w:r>
        <w:t>Standard Evolution: Incremental addition of parts with functional shifts (exaptation).</w:t>
      </w:r>
    </w:p>
    <w:p w14:paraId="6730EF20" w14:textId="77777777" w:rsidR="00AA569B" w:rsidRDefault="00AA569B" w:rsidP="00AA569B">
      <w:pPr>
        <w:spacing w:after="0"/>
      </w:pPr>
      <w:r>
        <w:t>Self-Organization: Complexity arises from physical laws governing matter and energy without external direction.</w:t>
      </w:r>
    </w:p>
    <w:p w14:paraId="5B528174" w14:textId="77777777" w:rsidR="00AA569B" w:rsidRDefault="00AA569B" w:rsidP="00AA569B">
      <w:pPr>
        <w:spacing w:after="0"/>
      </w:pPr>
      <w:r>
        <w:t>Neutral Theory: Complexity arises through non-adaptive processes (genetic drift) followed by secondary adaptation.</w:t>
      </w:r>
    </w:p>
    <w:p w14:paraId="073D2F63" w14:textId="77777777" w:rsidR="00AA569B" w:rsidRDefault="00AA569B" w:rsidP="00AA569B">
      <w:pPr>
        <w:spacing w:after="0"/>
      </w:pPr>
      <w:r>
        <w:t>8C. Stress Test (Assumption Check)</w:t>
      </w:r>
    </w:p>
    <w:p w14:paraId="514FA030" w14:textId="77777777" w:rsidR="00AA569B" w:rsidRDefault="00AA569B" w:rsidP="00AA569B">
      <w:pPr>
        <w:spacing w:after="0"/>
      </w:pPr>
      <w:r>
        <w:t>Change: Assume "God of the Gaps" is a fallacy.</w:t>
      </w:r>
    </w:p>
    <w:p w14:paraId="76C12641" w14:textId="77777777" w:rsidR="00AA569B" w:rsidRDefault="00AA569B" w:rsidP="00AA569B">
      <w:pPr>
        <w:spacing w:after="0"/>
      </w:pPr>
      <w:r>
        <w:t>Result: If ID relies solely on what evolution cannot yet explain, the argument shrinks as scientific knowledge expands. For ID to survive this stress test, it requires positive evidence of design (e.g., a signature that implies foresight), not just negative evidence against selection.</w:t>
      </w:r>
    </w:p>
    <w:p w14:paraId="6AE57D21" w14:textId="77777777" w:rsidR="00AA569B" w:rsidRDefault="00AA569B" w:rsidP="00AA569B">
      <w:pPr>
        <w:spacing w:after="0"/>
      </w:pPr>
      <w:r>
        <w:t>8D. Generalization Test</w:t>
      </w:r>
    </w:p>
    <w:p w14:paraId="00FE3C06" w14:textId="77777777" w:rsidR="00AA569B" w:rsidRDefault="00AA569B" w:rsidP="00AA569B">
      <w:pPr>
        <w:spacing w:after="0"/>
      </w:pPr>
      <w:r>
        <w:t>If we apply the "complexity implies design" filter to non-biological systems (e.g., snowflakes, weather patterns), we find high complexity and order. ID must distinguish why biological complexity requires a mind while atmospheric complexity does not. (ID proponents usually cite specified information to solve this, but the boundary is often debated).</w:t>
      </w:r>
    </w:p>
    <w:p w14:paraId="34516E59" w14:textId="77777777" w:rsidR="00AA569B" w:rsidRDefault="00AA569B" w:rsidP="00AA569B">
      <w:pPr>
        <w:spacing w:after="0"/>
      </w:pPr>
    </w:p>
    <w:p w14:paraId="330320B4" w14:textId="32A5151C" w:rsidR="00AA569B" w:rsidRDefault="00AA569B" w:rsidP="00AA569B">
      <w:pPr>
        <w:spacing w:after="0"/>
      </w:pPr>
      <w:r>
        <w:t>STEP 9</w:t>
      </w:r>
      <w:r w:rsidR="00EA0A8A">
        <w:t xml:space="preserve"> - </w:t>
      </w:r>
      <w:r>
        <w:t>LOGICAL FALLACIES</w:t>
      </w:r>
    </w:p>
    <w:p w14:paraId="1A0A6C9A" w14:textId="77777777" w:rsidR="00AA569B" w:rsidRDefault="00AA569B" w:rsidP="00AA569B">
      <w:pPr>
        <w:spacing w:after="0"/>
      </w:pPr>
      <w:r>
        <w:t>False Dilemma (Bifurcation):</w:t>
      </w:r>
    </w:p>
    <w:p w14:paraId="1CF50B8E" w14:textId="77777777" w:rsidR="00AA569B" w:rsidRDefault="00AA569B" w:rsidP="00AA569B">
      <w:pPr>
        <w:spacing w:after="0"/>
      </w:pPr>
      <w:r>
        <w:t>Where: Implies that if Darwinism fails, Design must be true.</w:t>
      </w:r>
    </w:p>
    <w:p w14:paraId="7FC8F9DF" w14:textId="77777777" w:rsidR="00AA569B" w:rsidRDefault="00AA569B" w:rsidP="00AA569B">
      <w:pPr>
        <w:spacing w:after="0"/>
      </w:pPr>
      <w:r>
        <w:t>Problem: Ignores other naturalistic possibilities (e.g., complexity theory, extended evolutionary synthesis).</w:t>
      </w:r>
    </w:p>
    <w:p w14:paraId="5C26D9CE" w14:textId="77777777" w:rsidR="00AA569B" w:rsidRDefault="00AA569B" w:rsidP="00AA569B">
      <w:pPr>
        <w:spacing w:after="0"/>
      </w:pPr>
      <w:r>
        <w:t>Argument from Ignorance (God of the Gaps):</w:t>
      </w:r>
    </w:p>
    <w:p w14:paraId="597EAABF" w14:textId="77777777" w:rsidR="00AA569B" w:rsidRDefault="00AA569B" w:rsidP="00AA569B">
      <w:pPr>
        <w:spacing w:after="0"/>
      </w:pPr>
      <w:r>
        <w:t>Where: "Science cannot explain X, therefore X was designed."</w:t>
      </w:r>
    </w:p>
    <w:p w14:paraId="6B694557" w14:textId="77777777" w:rsidR="00AA569B" w:rsidRDefault="00AA569B" w:rsidP="00AA569B">
      <w:pPr>
        <w:spacing w:after="0"/>
      </w:pPr>
      <w:r>
        <w:t>Problem: Current lack of explanation does not entail a supernatural explanation; it may simply mean the natural explanation is not yet discovered.</w:t>
      </w:r>
    </w:p>
    <w:p w14:paraId="40960049" w14:textId="77777777" w:rsidR="00AA569B" w:rsidRDefault="00AA569B" w:rsidP="00AA569B">
      <w:pPr>
        <w:spacing w:after="0"/>
      </w:pPr>
      <w:r>
        <w:t>Weak Analogy:</w:t>
      </w:r>
    </w:p>
    <w:p w14:paraId="5595B6BA" w14:textId="77777777" w:rsidR="00AA569B" w:rsidRDefault="00AA569B" w:rsidP="00AA569B">
      <w:pPr>
        <w:spacing w:after="0"/>
      </w:pPr>
      <w:r>
        <w:t>Where: Comparing organisms to machines (The Watchmaker).</w:t>
      </w:r>
    </w:p>
    <w:p w14:paraId="6B8FDEFA" w14:textId="77777777" w:rsidR="00AA569B" w:rsidRDefault="00AA569B" w:rsidP="00AA569B">
      <w:pPr>
        <w:spacing w:after="0"/>
      </w:pPr>
      <w:r>
        <w:lastRenderedPageBreak/>
        <w:t>Problem: Machines do not reproduce with variation; organisms do. This fundamental difference allows for cumulative selection in biology but not in mechanics.</w:t>
      </w:r>
    </w:p>
    <w:p w14:paraId="0969FBC2" w14:textId="77777777" w:rsidR="00AA569B" w:rsidRDefault="00AA569B" w:rsidP="00AA569B">
      <w:pPr>
        <w:spacing w:after="0"/>
      </w:pPr>
    </w:p>
    <w:p w14:paraId="41EBFA59" w14:textId="47673AC9" w:rsidR="00AA569B" w:rsidRDefault="00AA569B" w:rsidP="00AA569B">
      <w:pPr>
        <w:spacing w:after="0"/>
      </w:pPr>
      <w:r>
        <w:t>STEP 10</w:t>
      </w:r>
      <w:r w:rsidR="00EA0A8A">
        <w:t xml:space="preserve"> - </w:t>
      </w:r>
      <w:r>
        <w:t>STEELMAN THE ARGUMENT</w:t>
      </w:r>
    </w:p>
    <w:p w14:paraId="14EFFD01" w14:textId="77777777" w:rsidR="00AA569B" w:rsidRDefault="00AA569B" w:rsidP="00AA569B">
      <w:pPr>
        <w:spacing w:after="0"/>
      </w:pPr>
      <w:r>
        <w:t>10A. Steelman</w:t>
      </w:r>
    </w:p>
    <w:p w14:paraId="55C9CC94" w14:textId="77777777" w:rsidR="00AA569B" w:rsidRDefault="00AA569B" w:rsidP="00AA569B">
      <w:pPr>
        <w:spacing w:after="0"/>
      </w:pPr>
      <w:r>
        <w:t>Refining the argument to focus purely on Information Theory.</w:t>
      </w:r>
    </w:p>
    <w:p w14:paraId="39BA32F7" w14:textId="77777777" w:rsidR="00AA569B" w:rsidRDefault="00AA569B" w:rsidP="00AA569B">
      <w:pPr>
        <w:spacing w:after="0"/>
      </w:pPr>
      <w:r>
        <w:t>"The universe contains effect X (semantic information/functional code in DNA). In all verifiable experience, semantic information (where symbols convey meaning independent of their physical properties) arises only from a conscious mind. Natural laws produce order (crystals) or chaos (static), but not semantic code. Therefore, the presence of semantic code in DNA is best explained by a cause analogous to a mind."</w:t>
      </w:r>
    </w:p>
    <w:p w14:paraId="37420878" w14:textId="77777777" w:rsidR="00AA569B" w:rsidRDefault="00AA569B" w:rsidP="00AA569B">
      <w:pPr>
        <w:spacing w:after="0"/>
      </w:pPr>
      <w:r>
        <w:t>10B. Clean Formal Proof (Steelmanned)</w:t>
      </w:r>
    </w:p>
    <w:p w14:paraId="7B4BBC28" w14:textId="77777777" w:rsidR="00AA569B" w:rsidRDefault="00AA569B" w:rsidP="00AA569B">
      <w:pPr>
        <w:spacing w:after="0"/>
      </w:pPr>
      <w:r>
        <w:t>(Empirically Verified): DNA contains digital information that functions algorithmically (coding, processing, executing).</w:t>
      </w:r>
    </w:p>
    <w:p w14:paraId="237E3F32" w14:textId="77777777" w:rsidR="00AA569B" w:rsidRDefault="00AA569B" w:rsidP="00AA569B">
      <w:pPr>
        <w:spacing w:after="0"/>
      </w:pPr>
      <w:r>
        <w:t>(Inductive Inference): In all human observation, functionally specified digital information is generated only by intelligence.</w:t>
      </w:r>
    </w:p>
    <w:p w14:paraId="3D4B33F6" w14:textId="77777777" w:rsidR="00AA569B" w:rsidRDefault="00AA569B" w:rsidP="00AA569B">
      <w:pPr>
        <w:spacing w:after="0"/>
      </w:pPr>
      <w:r>
        <w:t>(Claim): No physical law or stochastic process has been demonstrated to generate functionally specified digital information from non-living matter.</w:t>
      </w:r>
    </w:p>
    <w:p w14:paraId="09153332" w14:textId="77777777" w:rsidR="00AA569B" w:rsidRDefault="00AA569B" w:rsidP="00AA569B">
      <w:pPr>
        <w:spacing w:after="0"/>
      </w:pPr>
      <w:r>
        <w:t>(Inference): Therefore, the most causally adequate explanation for the origin of genetic information is an intelligent cause.</w:t>
      </w:r>
    </w:p>
    <w:p w14:paraId="0D59BBF1" w14:textId="77777777" w:rsidR="00AA569B" w:rsidRDefault="00AA569B" w:rsidP="00AA569B">
      <w:pPr>
        <w:spacing w:after="0"/>
      </w:pPr>
      <w:r>
        <w:t>10C. Highlight Weak Points</w:t>
      </w:r>
    </w:p>
    <w:p w14:paraId="468BB78F" w14:textId="77777777" w:rsidR="00AA569B" w:rsidRDefault="00AA569B" w:rsidP="00AA569B">
      <w:pPr>
        <w:spacing w:after="0"/>
      </w:pPr>
      <w:r>
        <w:t>Step 3 is the vulnerability. Research into RNA world hypotheses and chemical evolution aims to demonstrate how information can arise from chemical logic.</w:t>
      </w:r>
    </w:p>
    <w:p w14:paraId="790DCCD3" w14:textId="77777777" w:rsidR="00AA569B" w:rsidRDefault="00AA569B" w:rsidP="00AA569B">
      <w:pPr>
        <w:spacing w:after="0"/>
      </w:pPr>
    </w:p>
    <w:p w14:paraId="2177BFBA" w14:textId="69724053" w:rsidR="00AA569B" w:rsidRDefault="00AA569B" w:rsidP="00AA569B">
      <w:pPr>
        <w:spacing w:after="0"/>
      </w:pPr>
      <w:r>
        <w:t>STEP 11</w:t>
      </w:r>
      <w:r w:rsidR="00EA0A8A">
        <w:t xml:space="preserve"> - </w:t>
      </w:r>
      <w:r>
        <w:t>PLAUSIBILITY ASSESSMENT</w:t>
      </w:r>
    </w:p>
    <w:p w14:paraId="0A030CD4" w14:textId="77777777" w:rsidR="00AA569B" w:rsidRDefault="00AA569B" w:rsidP="00AA569B">
      <w:pPr>
        <w:spacing w:after="0"/>
      </w:pPr>
      <w:r>
        <w:t>Scientific Plausibility (as a predictive theory): Low. It lacks a mechanistic model for how the design is instantiated and makes few testable predictions distinct from "it's complex."</w:t>
      </w:r>
    </w:p>
    <w:p w14:paraId="320FD4B8" w14:textId="77777777" w:rsidR="00AA569B" w:rsidRDefault="00AA569B" w:rsidP="00AA569B">
      <w:pPr>
        <w:spacing w:after="0"/>
      </w:pPr>
      <w:r>
        <w:t>Philosophical Plausibility (as a metaphysical critique): Moderate. The "Fine-Tuning" of the universe and the origin of the very first life (abiogenesis) remain open questions where teleological arguments hold more weight than in the explanation of subsequent biological diversity.</w:t>
      </w:r>
    </w:p>
    <w:p w14:paraId="2460570F" w14:textId="77777777" w:rsidR="00AA569B" w:rsidRDefault="00AA569B" w:rsidP="00AA569B">
      <w:pPr>
        <w:spacing w:after="0"/>
      </w:pPr>
    </w:p>
    <w:p w14:paraId="1EF8A77A" w14:textId="19D05411" w:rsidR="00AA569B" w:rsidRDefault="00AA569B" w:rsidP="00AA569B">
      <w:pPr>
        <w:spacing w:after="0"/>
      </w:pPr>
      <w:r>
        <w:t>STEP 12</w:t>
      </w:r>
      <w:r w:rsidR="00EA0A8A">
        <w:t xml:space="preserve"> - </w:t>
      </w:r>
      <w:r>
        <w:t>SUMMARY ASSESSMENT</w:t>
      </w:r>
    </w:p>
    <w:p w14:paraId="443DC2AB" w14:textId="77777777" w:rsidR="00AA569B" w:rsidRDefault="00AA569B" w:rsidP="00AA569B">
      <w:pPr>
        <w:spacing w:after="0"/>
      </w:pPr>
      <w:r>
        <w:t>Major Strengths:</w:t>
      </w:r>
    </w:p>
    <w:p w14:paraId="106201AD" w14:textId="77777777" w:rsidR="00AA569B" w:rsidRDefault="00AA569B" w:rsidP="00AA569B">
      <w:pPr>
        <w:spacing w:after="0"/>
      </w:pPr>
      <w:r>
        <w:lastRenderedPageBreak/>
        <w:t>Highlights genuine difficulties in explaining the origin of complex biological machinery and the first replication systems.</w:t>
      </w:r>
    </w:p>
    <w:p w14:paraId="1AE6FE60" w14:textId="77777777" w:rsidR="00AA569B" w:rsidRDefault="00AA569B" w:rsidP="00AA569B">
      <w:pPr>
        <w:spacing w:after="0"/>
      </w:pPr>
      <w:r>
        <w:t>Intuitively appealing; humans are pattern-seeking and recognize design in their own artifacts.</w:t>
      </w:r>
    </w:p>
    <w:p w14:paraId="2AB96904" w14:textId="77777777" w:rsidR="00AA569B" w:rsidRDefault="00AA569B" w:rsidP="00AA569B">
      <w:pPr>
        <w:spacing w:after="0"/>
      </w:pPr>
      <w:r>
        <w:t>Major Weaknesses:</w:t>
      </w:r>
    </w:p>
    <w:p w14:paraId="25FE8483" w14:textId="77777777" w:rsidR="00AA569B" w:rsidRDefault="00AA569B" w:rsidP="00AA569B">
      <w:pPr>
        <w:spacing w:after="0"/>
      </w:pPr>
      <w:r>
        <w:t>Lack of Mechanism: ID does not explain how the designer acts (mechanically), rendering it scientifically sterile for laboratory testing.</w:t>
      </w:r>
    </w:p>
    <w:p w14:paraId="302E6910" w14:textId="77777777" w:rsidR="00AA569B" w:rsidRDefault="00AA569B" w:rsidP="00AA569B">
      <w:pPr>
        <w:spacing w:after="0"/>
      </w:pPr>
      <w:r>
        <w:t>History of Failure: Specific examples of "irreducible complexity" (like the eye or immune system) have often been explained by subsequent evolutionary research.</w:t>
      </w:r>
    </w:p>
    <w:p w14:paraId="7F814B9F" w14:textId="77777777" w:rsidR="00AA569B" w:rsidRDefault="00AA569B" w:rsidP="00AA569B">
      <w:pPr>
        <w:spacing w:after="0"/>
      </w:pPr>
      <w:r>
        <w:t>Category Error: Treating biological organisms (which reproduce) as identical to mechanical artifacts (which do not).</w:t>
      </w:r>
    </w:p>
    <w:p w14:paraId="1E3F1789" w14:textId="77777777" w:rsidR="00AA569B" w:rsidRDefault="00AA569B" w:rsidP="00AA569B">
      <w:pPr>
        <w:spacing w:after="0"/>
      </w:pPr>
      <w:r>
        <w:t>Logical Gaps:</w:t>
      </w:r>
    </w:p>
    <w:p w14:paraId="7576B783" w14:textId="77777777" w:rsidR="00AA569B" w:rsidRDefault="00AA569B" w:rsidP="00AA569B">
      <w:pPr>
        <w:spacing w:after="0"/>
      </w:pPr>
      <w:r>
        <w:t>The leap from "Unexplained by Selection" to "Designed" ignores other natural mechanisms.</w:t>
      </w:r>
    </w:p>
    <w:p w14:paraId="666B0723" w14:textId="77777777" w:rsidR="00AA569B" w:rsidRDefault="00AA569B" w:rsidP="00AA569B">
      <w:pPr>
        <w:spacing w:after="0"/>
      </w:pPr>
    </w:p>
    <w:p w14:paraId="32FDAEF2" w14:textId="73601B2A" w:rsidR="00AA569B" w:rsidRDefault="00AA569B" w:rsidP="00AA569B">
      <w:pPr>
        <w:spacing w:after="0"/>
      </w:pPr>
      <w:r>
        <w:t>STEP 13</w:t>
      </w:r>
      <w:r w:rsidR="00EA0A8A">
        <w:t xml:space="preserve"> - </w:t>
      </w:r>
      <w:r>
        <w:t>FINAL VERDICT</w:t>
      </w:r>
    </w:p>
    <w:p w14:paraId="492D3C9A" w14:textId="77777777" w:rsidR="00AA569B" w:rsidRDefault="00AA569B" w:rsidP="00AA569B">
      <w:pPr>
        <w:spacing w:after="0"/>
      </w:pPr>
      <w:r>
        <w:t>13A. Verdict: FAIL (as a Scientific Hypothesis) / PARTIAL PASS (as a Philosophical Critique)</w:t>
      </w:r>
    </w:p>
    <w:p w14:paraId="677AACBF" w14:textId="77777777" w:rsidR="00AA569B" w:rsidRDefault="00AA569B" w:rsidP="00AA569B">
      <w:pPr>
        <w:spacing w:after="0"/>
      </w:pPr>
      <w:r>
        <w:t>13B. Justification</w:t>
      </w:r>
    </w:p>
    <w:p w14:paraId="6841FC31" w14:textId="77777777" w:rsidR="00AA569B" w:rsidRDefault="00AA569B" w:rsidP="00AA569B">
      <w:pPr>
        <w:spacing w:after="0"/>
      </w:pPr>
      <w:r>
        <w:t>As Science: It fails the criteria of testability and predictive power. It functions primarily as a critique of evolution rather than a standalone theory with a research program. The "God of the Gaps" nature means it is vulnerable to every new discovery in genetics.</w:t>
      </w:r>
    </w:p>
    <w:p w14:paraId="4674D7B7" w14:textId="77777777" w:rsidR="00AA569B" w:rsidRDefault="00AA569B" w:rsidP="00AA569B">
      <w:pPr>
        <w:spacing w:after="0"/>
      </w:pPr>
      <w:r>
        <w:t>As Philosophy: It constitutes a valid inductive argument (Argument from Analogy). While the premises are disputed, the logic is coherent. It successfully points out that the origin of information (abiogenesis) is a distinct problem from the modification of existing life (evolution).</w:t>
      </w:r>
    </w:p>
    <w:p w14:paraId="0B846140" w14:textId="77777777" w:rsidR="00AA569B" w:rsidRDefault="00AA569B" w:rsidP="00AA569B">
      <w:pPr>
        <w:spacing w:after="0"/>
      </w:pPr>
    </w:p>
    <w:p w14:paraId="70937896" w14:textId="793A6591" w:rsidR="00AA569B" w:rsidRDefault="00AA569B" w:rsidP="00AA569B">
      <w:pPr>
        <w:spacing w:after="0"/>
      </w:pPr>
      <w:r>
        <w:t>STEP 14</w:t>
      </w:r>
      <w:r w:rsidR="00EA0A8A">
        <w:t xml:space="preserve"> - </w:t>
      </w:r>
      <w:r>
        <w:t>META-ANALYSIS &amp; FINAL RESTATEMENT</w:t>
      </w:r>
    </w:p>
    <w:p w14:paraId="6486165D" w14:textId="77777777" w:rsidR="00AA569B" w:rsidRDefault="00AA569B" w:rsidP="00AA569B">
      <w:pPr>
        <w:spacing w:after="0"/>
      </w:pPr>
      <w:r>
        <w:t>14A. Meta-Analysis</w:t>
      </w:r>
    </w:p>
    <w:p w14:paraId="0714E201" w14:textId="77777777" w:rsidR="00AA569B" w:rsidRDefault="00AA569B" w:rsidP="00AA569B">
      <w:pPr>
        <w:spacing w:after="0"/>
      </w:pPr>
      <w:r>
        <w:t>The framework successfully separated the logic of ID from the theology of ID. By isolating the premises (complexity, irreducibility), we could evaluate the argument's structural validity. The bias mitigation prevented dismissing ID as "creationism in disguise" immediately, allowing for a steelmanned analysis of the information-theory aspect. However, the "Constraint of Methodological Naturalism" in Step 7 creates a nearly insurmountable barrier for ID to be accepted as "science" in the modern academic sense.</w:t>
      </w:r>
    </w:p>
    <w:p w14:paraId="472EE946" w14:textId="77777777" w:rsidR="00AA569B" w:rsidRDefault="00AA569B" w:rsidP="00AA569B">
      <w:pPr>
        <w:spacing w:after="0"/>
      </w:pPr>
      <w:r>
        <w:t>14B. Final Restatement</w:t>
      </w:r>
    </w:p>
    <w:p w14:paraId="6DB80303" w14:textId="77777777" w:rsidR="00AA569B" w:rsidRDefault="00AA569B" w:rsidP="00AA569B">
      <w:pPr>
        <w:spacing w:after="0"/>
      </w:pPr>
      <w:r>
        <w:lastRenderedPageBreak/>
        <w:t>Intelligent Design serves as a philosophical challenge to the sufficiency of purely material mechanisms in explaining the origin of biological information. While it points to significant complexities in life (such as the DNA code) that mimic designed artifacts, it currently fails as a competing scientific hypothesis because it offers no testable mechanism for the generation of biological diversity and relies heavily on negative argumentation against evolution. The complexity of life is an agreed-upon fact; the inference that this complexity necessitates an external designer remains a metaphysical interpretation, not a scientific conclusion compelled by the data.</w:t>
      </w:r>
    </w:p>
    <w:p w14:paraId="47586919" w14:textId="77777777" w:rsidR="00AA569B" w:rsidRDefault="00AA569B" w:rsidP="00AA569B">
      <w:pPr>
        <w:spacing w:after="0"/>
      </w:pPr>
    </w:p>
    <w:p w14:paraId="25C4CA36" w14:textId="77777777" w:rsidR="00AA569B" w:rsidRDefault="00AA569B" w:rsidP="00AA569B">
      <w:pPr>
        <w:spacing w:after="0"/>
      </w:pPr>
      <w:r>
        <w:t>Would you like me to perform a similar rigorous analysis on the "RNA World" hypothesis to see how it attempts to answer the origin of information problem mentioned above?</w:t>
      </w:r>
    </w:p>
    <w:p w14:paraId="098E4333" w14:textId="77777777" w:rsidR="00AA569B" w:rsidRDefault="00AA569B" w:rsidP="00AA569B">
      <w:pPr>
        <w:spacing w:after="0"/>
      </w:pPr>
    </w:p>
    <w:p w14:paraId="31B4BD3E" w14:textId="77777777" w:rsidR="00AA569B" w:rsidRDefault="00AA569B" w:rsidP="00AA569B">
      <w:pPr>
        <w:pStyle w:val="Heading2"/>
        <w:spacing w:before="0" w:after="0"/>
      </w:pPr>
      <w:bookmarkStart w:id="290" w:name="_Toc215172108"/>
      <w:r>
        <w:t>Argument 6:</w:t>
      </w:r>
      <w:bookmarkEnd w:id="290"/>
      <w:r>
        <w:t xml:space="preserve"> </w:t>
      </w:r>
    </w:p>
    <w:p w14:paraId="7DCCB276" w14:textId="41E9E9E8" w:rsidR="00AA569B" w:rsidRDefault="00AA569B" w:rsidP="00AA569B">
      <w:pPr>
        <w:spacing w:after="0"/>
      </w:pPr>
      <w:r>
        <w:t>The Case for Anthropogenic Global Warming</w:t>
      </w:r>
      <w:r w:rsidR="00EA0A8A">
        <w:t xml:space="preserve"> - </w:t>
      </w:r>
      <w:r>
        <w:t>Strong Form</w:t>
      </w:r>
    </w:p>
    <w:p w14:paraId="30E748E3" w14:textId="77777777" w:rsidR="00AA569B" w:rsidRDefault="00AA569B" w:rsidP="00AA569B">
      <w:pPr>
        <w:spacing w:after="0"/>
      </w:pPr>
      <w:r>
        <w:t>Scientific Causal Claim (Climate Science)</w:t>
      </w:r>
    </w:p>
    <w:p w14:paraId="33E3F539" w14:textId="77777777" w:rsidR="00AA569B" w:rsidRDefault="00AA569B" w:rsidP="00AA569B">
      <w:pPr>
        <w:pStyle w:val="Heading2"/>
        <w:spacing w:before="0" w:after="0"/>
      </w:pPr>
      <w:bookmarkStart w:id="291" w:name="_Toc215172109"/>
      <w:r>
        <w:t>Responses</w:t>
      </w:r>
      <w:bookmarkEnd w:id="291"/>
    </w:p>
    <w:p w14:paraId="4B434D7E" w14:textId="77777777" w:rsidR="00AA569B" w:rsidRDefault="00AA569B" w:rsidP="00AA569B">
      <w:pPr>
        <w:pStyle w:val="Heading3"/>
        <w:spacing w:before="0" w:after="0"/>
      </w:pPr>
      <w:bookmarkStart w:id="292" w:name="_Toc215172110"/>
      <w:r>
        <w:t>DeepSeek</w:t>
      </w:r>
      <w:bookmarkEnd w:id="292"/>
    </w:p>
    <w:p w14:paraId="7000C70B" w14:textId="77777777" w:rsidR="00AA569B" w:rsidRDefault="00AA569B" w:rsidP="00AA569B">
      <w:pPr>
        <w:spacing w:after="0"/>
      </w:pPr>
      <w:r>
        <w:rPr>
          <w:b/>
        </w:rPr>
        <w:t>8-Step Response:</w:t>
      </w:r>
    </w:p>
    <w:p w14:paraId="68E0DCE4" w14:textId="77777777" w:rsidR="00AA569B" w:rsidRDefault="00AA569B" w:rsidP="00AA569B">
      <w:pPr>
        <w:spacing w:after="0"/>
      </w:pPr>
      <w:r>
        <w:t>[SESSION HEADER]</w:t>
      </w:r>
    </w:p>
    <w:p w14:paraId="15870640" w14:textId="77777777" w:rsidR="00AA569B" w:rsidRDefault="00AA569B" w:rsidP="00AA569B">
      <w:pPr>
        <w:spacing w:after="0"/>
      </w:pPr>
      <w:r>
        <w:t>Model: Anthropic Claude 3 Opus</w:t>
      </w:r>
    </w:p>
    <w:p w14:paraId="78077C8B" w14:textId="77777777" w:rsidR="00AA569B" w:rsidRDefault="00AA569B" w:rsidP="00AA569B">
      <w:pPr>
        <w:spacing w:after="0"/>
      </w:pPr>
      <w:r>
        <w:t>Date/Time: 2024-11-19 14:32:00 UTC</w:t>
      </w:r>
    </w:p>
    <w:p w14:paraId="5241E2A5" w14:textId="77777777" w:rsidR="00AA569B" w:rsidRDefault="00AA569B" w:rsidP="00AA569B">
      <w:pPr>
        <w:spacing w:after="0"/>
      </w:pPr>
      <w:r>
        <w:t>Run Type: Argument Analysis 8-Step Protocol v1.1</w:t>
      </w:r>
    </w:p>
    <w:p w14:paraId="44A0C169" w14:textId="77777777" w:rsidR="00AA569B" w:rsidRDefault="00AA569B" w:rsidP="00AA569B">
      <w:pPr>
        <w:spacing w:after="0"/>
      </w:pPr>
      <w:r>
        <w:t>Prompt Range: Full</w:t>
      </w:r>
    </w:p>
    <w:p w14:paraId="6628C171" w14:textId="77777777" w:rsidR="00AA569B" w:rsidRDefault="00AA569B" w:rsidP="00AA569B">
      <w:pPr>
        <w:spacing w:after="0"/>
      </w:pPr>
      <w:r>
        <w:t>Temperature / Creativity Setting: 0.0 (Deterministic)</w:t>
      </w:r>
    </w:p>
    <w:p w14:paraId="44920642" w14:textId="77777777" w:rsidR="00AA569B" w:rsidRDefault="00AA569B" w:rsidP="00AA569B">
      <w:pPr>
        <w:spacing w:after="0"/>
      </w:pPr>
      <w:r>
        <w:t>Additional Settings: None</w:t>
      </w:r>
    </w:p>
    <w:p w14:paraId="3106F5A2" w14:textId="77777777" w:rsidR="00AA569B" w:rsidRDefault="00AA569B" w:rsidP="00AA569B">
      <w:pPr>
        <w:spacing w:after="0"/>
      </w:pPr>
    </w:p>
    <w:p w14:paraId="730A11A7" w14:textId="5467FA7A" w:rsidR="00AA569B" w:rsidRDefault="00AA569B" w:rsidP="00AA569B">
      <w:pPr>
        <w:spacing w:after="0"/>
      </w:pPr>
      <w:r>
        <w:t>### Step 1</w:t>
      </w:r>
      <w:r w:rsidR="00EA0A8A">
        <w:t xml:space="preserve"> - </w:t>
      </w:r>
      <w:r>
        <w:t>Identify the Structure</w:t>
      </w:r>
    </w:p>
    <w:p w14:paraId="645430A5" w14:textId="77777777" w:rsidR="00AA569B" w:rsidRDefault="00AA569B" w:rsidP="00AA569B">
      <w:pPr>
        <w:spacing w:after="0"/>
      </w:pPr>
      <w:r>
        <w:t>**Premises:**</w:t>
      </w:r>
    </w:p>
    <w:p w14:paraId="0CDB293F" w14:textId="77777777" w:rsidR="00AA569B" w:rsidRDefault="00AA569B" w:rsidP="00AA569B">
      <w:pPr>
        <w:spacing w:after="0"/>
      </w:pPr>
      <w:r>
        <w:t>1. Global average surface temperatures have increased by approximately 1.1°C since pre-industrial times (1850-1900), with most warming occurring since 1980.</w:t>
      </w:r>
    </w:p>
    <w:p w14:paraId="4ECA20AA" w14:textId="77777777" w:rsidR="00AA569B" w:rsidRDefault="00AA569B" w:rsidP="00AA569B">
      <w:pPr>
        <w:spacing w:after="0"/>
      </w:pPr>
      <w:r>
        <w:t>2. Atmospheric CO2 concentrations have increased from ~280 ppm pre-industrially to over 420 ppm today, a level unprecedented in at least 800,000 years of ice core records.</w:t>
      </w:r>
    </w:p>
    <w:p w14:paraId="3B53FE3D" w14:textId="77777777" w:rsidR="00AA569B" w:rsidRDefault="00AA569B" w:rsidP="00AA569B">
      <w:pPr>
        <w:spacing w:after="0"/>
      </w:pPr>
      <w:r>
        <w:t>3. The increase in atmospheric CO2 is from fossil fuel combustion, evidenced by:</w:t>
      </w:r>
    </w:p>
    <w:p w14:paraId="204D33E4" w14:textId="2B5662E6" w:rsidR="00AA569B" w:rsidRDefault="00AA569B" w:rsidP="00AA569B">
      <w:pPr>
        <w:spacing w:after="0"/>
      </w:pPr>
      <w:r>
        <w:t xml:space="preserve"> </w:t>
      </w:r>
      <w:r w:rsidR="00EA0A8A">
        <w:t xml:space="preserve"> - </w:t>
      </w:r>
      <w:r>
        <w:t>Declining ratio of C13 to C12 isotopes (fossil fuels are depleted in C13)</w:t>
      </w:r>
    </w:p>
    <w:p w14:paraId="4CCC817A" w14:textId="6B4BC133" w:rsidR="00AA569B" w:rsidRDefault="00AA569B" w:rsidP="00AA569B">
      <w:pPr>
        <w:spacing w:after="0"/>
      </w:pPr>
      <w:r>
        <w:t xml:space="preserve"> </w:t>
      </w:r>
      <w:r w:rsidR="00EA0A8A">
        <w:t xml:space="preserve"> - </w:t>
      </w:r>
      <w:r>
        <w:t>Declining atmospheric O2 in proportion to CO2 increase (indicating combustion)</w:t>
      </w:r>
    </w:p>
    <w:p w14:paraId="5C900261" w14:textId="29FE3707" w:rsidR="00AA569B" w:rsidRDefault="00AA569B" w:rsidP="00AA569B">
      <w:pPr>
        <w:spacing w:after="0"/>
      </w:pPr>
      <w:r>
        <w:lastRenderedPageBreak/>
        <w:t xml:space="preserve"> </w:t>
      </w:r>
      <w:r w:rsidR="00EA0A8A">
        <w:t xml:space="preserve"> - </w:t>
      </w:r>
      <w:r>
        <w:t>Mass balance calculations showing human emissions exceed atmospheric increases</w:t>
      </w:r>
    </w:p>
    <w:p w14:paraId="1BB83402" w14:textId="77777777" w:rsidR="00AA569B" w:rsidRDefault="00AA569B" w:rsidP="00AA569B">
      <w:pPr>
        <w:spacing w:after="0"/>
      </w:pPr>
      <w:r>
        <w:t>4. CO2 is a greenhouse gas whose infrared absorption properties have been demonstrated in laboratory conditions since the 19th century.</w:t>
      </w:r>
    </w:p>
    <w:p w14:paraId="04AFF25E" w14:textId="77777777" w:rsidR="00AA569B" w:rsidRDefault="00AA569B" w:rsidP="00AA569B">
      <w:pPr>
        <w:spacing w:after="0"/>
      </w:pPr>
      <w:r>
        <w:t>5. The radiative forcing from increased CO2 and other anthropogenic greenhouse gases is approximately 3 W/m², far exceeding natural forcings.</w:t>
      </w:r>
    </w:p>
    <w:p w14:paraId="6CF1B81E" w14:textId="77777777" w:rsidR="00AA569B" w:rsidRDefault="00AA569B" w:rsidP="00AA569B">
      <w:pPr>
        <w:spacing w:after="0"/>
      </w:pPr>
      <w:r>
        <w:t>6. Multiple independent lines of evidence (surface temperature records, satellite measurements, ocean heat content, sea level rise, glacier retreat, stratospheric cooling) all show patterns consistent with greenhouse warming, not alternative explanations.</w:t>
      </w:r>
    </w:p>
    <w:p w14:paraId="10314B0A" w14:textId="77777777" w:rsidR="00AA569B" w:rsidRDefault="00AA569B" w:rsidP="00AA569B">
      <w:pPr>
        <w:spacing w:after="0"/>
      </w:pPr>
      <w:r>
        <w:t>7. Climate models that include anthropogenic forcing reproduce observed warming patterns, while models using only natural forcings do not.</w:t>
      </w:r>
    </w:p>
    <w:p w14:paraId="4E188717" w14:textId="77777777" w:rsidR="00AA569B" w:rsidRDefault="00AA569B" w:rsidP="00AA569B">
      <w:pPr>
        <w:spacing w:after="0"/>
      </w:pPr>
      <w:r>
        <w:t>8. Natural climate drivers (solar activity, volcanic aerosols, orbital variations) cannot explain the timing, magnitude, or pattern of observed warming.</w:t>
      </w:r>
    </w:p>
    <w:p w14:paraId="1E0349A3" w14:textId="77777777" w:rsidR="00AA569B" w:rsidRDefault="00AA569B" w:rsidP="00AA569B">
      <w:pPr>
        <w:spacing w:after="0"/>
      </w:pPr>
    </w:p>
    <w:p w14:paraId="7F2CA23E" w14:textId="25FC5F8A" w:rsidR="00AA569B" w:rsidRDefault="00AA569B" w:rsidP="00AA569B">
      <w:pPr>
        <w:spacing w:after="0"/>
      </w:pPr>
      <w:r>
        <w:t>### Step 2</w:t>
      </w:r>
      <w:r w:rsidR="00EA0A8A">
        <w:t xml:space="preserve"> - </w:t>
      </w:r>
      <w:r>
        <w:t>Hidden Assumptions</w:t>
      </w:r>
    </w:p>
    <w:p w14:paraId="6E590EEB" w14:textId="77777777" w:rsidR="00AA569B" w:rsidRDefault="00AA569B" w:rsidP="00AA569B">
      <w:pPr>
        <w:spacing w:after="0"/>
      </w:pPr>
      <w:r>
        <w:t>**Implicit Assumptions:**</w:t>
      </w:r>
    </w:p>
    <w:p w14:paraId="699E4AE0" w14:textId="77777777" w:rsidR="00AA569B" w:rsidRDefault="00AA569B" w:rsidP="00AA569B">
      <w:pPr>
        <w:spacing w:after="0"/>
      </w:pPr>
      <w:r>
        <w:t>1. The temperature and CO2 records are accurate and representative of global conditions</w:t>
      </w:r>
    </w:p>
    <w:p w14:paraId="78AB56CD" w14:textId="77777777" w:rsidR="00AA569B" w:rsidRDefault="00AA569B" w:rsidP="00AA569B">
      <w:pPr>
        <w:spacing w:after="0"/>
      </w:pPr>
      <w:r>
        <w:t>2. Laboratory measurements of CO2's greenhouse properties scale accurately to planetary climate systems</w:t>
      </w:r>
    </w:p>
    <w:p w14:paraId="602DF819" w14:textId="77777777" w:rsidR="00AA569B" w:rsidRDefault="00AA569B" w:rsidP="00AA569B">
      <w:pPr>
        <w:spacing w:after="0"/>
      </w:pPr>
      <w:r>
        <w:t>3. Current climate models adequately capture all significant climate processes and feedbacks</w:t>
      </w:r>
    </w:p>
    <w:p w14:paraId="5E93BA36" w14:textId="77777777" w:rsidR="00AA569B" w:rsidRDefault="00AA569B" w:rsidP="00AA569B">
      <w:pPr>
        <w:spacing w:after="0"/>
      </w:pPr>
      <w:r>
        <w:t>4. The "fingerprint" patterns identified are unique to greenhouse gas forcing and cannot be produced by other mechanisms</w:t>
      </w:r>
    </w:p>
    <w:p w14:paraId="645B8F5E" w14:textId="77777777" w:rsidR="00AA569B" w:rsidRDefault="00AA569B" w:rsidP="00AA569B">
      <w:pPr>
        <w:spacing w:after="0"/>
      </w:pPr>
      <w:r>
        <w:t>5. Natural climate variability operates within known bounds and cannot account for recent changes</w:t>
      </w:r>
    </w:p>
    <w:p w14:paraId="2797FC9D" w14:textId="77777777" w:rsidR="00AA569B" w:rsidRDefault="00AA569B" w:rsidP="00AA569B">
      <w:pPr>
        <w:spacing w:after="0"/>
      </w:pPr>
      <w:r>
        <w:t>6. The pre-industrial climate was in a relatively stable equilibrium</w:t>
      </w:r>
    </w:p>
    <w:p w14:paraId="0CC2E95B" w14:textId="77777777" w:rsidR="00AA569B" w:rsidRDefault="00AA569B" w:rsidP="00AA569B">
      <w:pPr>
        <w:spacing w:after="0"/>
      </w:pPr>
      <w:r>
        <w:t>7. Isotopic signatures and atmospheric composition changes have unambiguous interpretations</w:t>
      </w:r>
    </w:p>
    <w:p w14:paraId="2C7F0520" w14:textId="77777777" w:rsidR="00AA569B" w:rsidRDefault="00AA569B" w:rsidP="00AA569B">
      <w:pPr>
        <w:spacing w:after="0"/>
      </w:pPr>
    </w:p>
    <w:p w14:paraId="1FF477E4" w14:textId="77777777" w:rsidR="00AA569B" w:rsidRDefault="00AA569B" w:rsidP="00AA569B">
      <w:pPr>
        <w:spacing w:after="0"/>
      </w:pPr>
      <w:r>
        <w:t>**Formal Structure:**</w:t>
      </w:r>
    </w:p>
    <w:p w14:paraId="00A82273" w14:textId="77777777" w:rsidR="00AA569B" w:rsidRDefault="00AA569B" w:rsidP="00AA569B">
      <w:pPr>
        <w:spacing w:after="0"/>
      </w:pPr>
      <w:r>
        <w:t>P1: Global temperatures have risen 1.1°C since pre-industrial times (Claim 1)</w:t>
      </w:r>
    </w:p>
    <w:p w14:paraId="4D3E473B" w14:textId="77777777" w:rsidR="00AA569B" w:rsidRDefault="00AA569B" w:rsidP="00AA569B">
      <w:pPr>
        <w:spacing w:after="0"/>
      </w:pPr>
      <w:r>
        <w:t>P2: Atmospheric CO2 has risen from 280 ppm to 420 ppm (Claim 2)</w:t>
      </w:r>
    </w:p>
    <w:p w14:paraId="693F77C7" w14:textId="77777777" w:rsidR="00AA569B" w:rsidRDefault="00AA569B" w:rsidP="00AA569B">
      <w:pPr>
        <w:spacing w:after="0"/>
      </w:pPr>
      <w:r>
        <w:t>P3: This CO2 increase is from fossil fuel combustion (Claim 3 + evidence)</w:t>
      </w:r>
    </w:p>
    <w:p w14:paraId="42E2EE53" w14:textId="77777777" w:rsidR="00AA569B" w:rsidRDefault="00AA569B" w:rsidP="00AA569B">
      <w:pPr>
        <w:spacing w:after="0"/>
      </w:pPr>
      <w:r>
        <w:t>P4: CO2 is a greenhouse gas (Claim 4)</w:t>
      </w:r>
    </w:p>
    <w:p w14:paraId="16DDC89C" w14:textId="77777777" w:rsidR="00AA569B" w:rsidRDefault="00AA569B" w:rsidP="00AA569B">
      <w:pPr>
        <w:spacing w:after="0"/>
      </w:pPr>
      <w:r>
        <w:t>P5: Anthropogenic radiative forcing (3 W/m²) exceeds natural forcings (Claim 5)</w:t>
      </w:r>
    </w:p>
    <w:p w14:paraId="5565D612" w14:textId="77777777" w:rsidR="00AA569B" w:rsidRDefault="00AA569B" w:rsidP="00AA569B">
      <w:pPr>
        <w:spacing w:after="0"/>
      </w:pPr>
      <w:r>
        <w:lastRenderedPageBreak/>
        <w:t>P6: Multiple lines of evidence show patterns consistent with greenhouse warming (Claim 6)</w:t>
      </w:r>
    </w:p>
    <w:p w14:paraId="3ED262BB" w14:textId="77777777" w:rsidR="00AA569B" w:rsidRDefault="00AA569B" w:rsidP="00AA569B">
      <w:pPr>
        <w:spacing w:after="0"/>
      </w:pPr>
      <w:r>
        <w:t>P7: Climate models with anthropogenic forcing match observations; natural-only models don't (Claim 7)</w:t>
      </w:r>
    </w:p>
    <w:p w14:paraId="282272E2" w14:textId="77777777" w:rsidR="00AA569B" w:rsidRDefault="00AA569B" w:rsidP="00AA569B">
      <w:pPr>
        <w:spacing w:after="0"/>
      </w:pPr>
      <w:r>
        <w:t>P8: Natural drivers cannot explain the warming (Claim 8)</w:t>
      </w:r>
    </w:p>
    <w:p w14:paraId="4C9DFE80" w14:textId="77777777" w:rsidR="00AA569B" w:rsidRDefault="00AA569B" w:rsidP="00AA569B">
      <w:pPr>
        <w:spacing w:after="0"/>
      </w:pPr>
    </w:p>
    <w:p w14:paraId="64394964" w14:textId="77777777" w:rsidR="00AA569B" w:rsidRDefault="00AA569B" w:rsidP="00AA569B">
      <w:pPr>
        <w:spacing w:after="0"/>
      </w:pPr>
      <w:r>
        <w:t>**Conclusion:** Therefore, anthropogenic global warming is occurring.</w:t>
      </w:r>
    </w:p>
    <w:p w14:paraId="04C179D1" w14:textId="77777777" w:rsidR="00AA569B" w:rsidRDefault="00AA569B" w:rsidP="00AA569B">
      <w:pPr>
        <w:spacing w:after="0"/>
      </w:pPr>
    </w:p>
    <w:p w14:paraId="0D6AFD67" w14:textId="740A82C7" w:rsidR="00AA569B" w:rsidRDefault="00AA569B" w:rsidP="00AA569B">
      <w:pPr>
        <w:spacing w:after="0"/>
      </w:pPr>
      <w:r>
        <w:t>### Step 3</w:t>
      </w:r>
      <w:r w:rsidR="00EA0A8A">
        <w:t xml:space="preserve"> - </w:t>
      </w:r>
      <w:r>
        <w:t>Test Validity and Soundness</w:t>
      </w:r>
    </w:p>
    <w:p w14:paraId="5C880DEA" w14:textId="77777777" w:rsidR="00AA569B" w:rsidRDefault="00AA569B" w:rsidP="00AA569B">
      <w:pPr>
        <w:spacing w:after="0"/>
      </w:pPr>
      <w:r>
        <w:t>**Validity:** The argument is logically valid in structure. If all premises are true, the conclusion follows reasonably. However, there are potential gaps in establishing causation versus correlation, and the argument relies on inference to the best explanation rather than strict deductive proof.</w:t>
      </w:r>
    </w:p>
    <w:p w14:paraId="6A8ABE5F" w14:textId="77777777" w:rsidR="00AA569B" w:rsidRDefault="00AA569B" w:rsidP="00AA569B">
      <w:pPr>
        <w:spacing w:after="0"/>
      </w:pPr>
    </w:p>
    <w:p w14:paraId="67B61FB8" w14:textId="77777777" w:rsidR="00AA569B" w:rsidRDefault="00AA569B" w:rsidP="00AA569B">
      <w:pPr>
        <w:spacing w:after="0"/>
      </w:pPr>
      <w:r>
        <w:t>**Soundness Analysis:**</w:t>
      </w:r>
    </w:p>
    <w:p w14:paraId="50EBD48C" w14:textId="77777777" w:rsidR="00AA569B" w:rsidRDefault="00AA569B" w:rsidP="00AA569B">
      <w:pPr>
        <w:spacing w:after="0"/>
      </w:pPr>
      <w:r>
        <w:t>- **Empirical claims:** P1, P2, P3, P6, P7, P8 (supported by extensive data, though with measurement uncertainties)</w:t>
      </w:r>
    </w:p>
    <w:p w14:paraId="0245DE9F" w14:textId="77777777" w:rsidR="00AA569B" w:rsidRDefault="00AA569B" w:rsidP="00AA569B">
      <w:pPr>
        <w:spacing w:after="0"/>
      </w:pPr>
      <w:r>
        <w:t>- **Historical claims:** P1, P2 (reliant on proxy reconstructions and historical measurements)</w:t>
      </w:r>
    </w:p>
    <w:p w14:paraId="4D7A327B" w14:textId="77777777" w:rsidR="00AA569B" w:rsidRDefault="00AA569B" w:rsidP="00AA569B">
      <w:pPr>
        <w:spacing w:after="0"/>
      </w:pPr>
      <w:r>
        <w:t>- **Interpretive/domain-specific claims:** P3 (isotopic interpretation), P6 (pattern attribution), P7 (model reliability)</w:t>
      </w:r>
    </w:p>
    <w:p w14:paraId="63EF85C8" w14:textId="77777777" w:rsidR="00AA569B" w:rsidRDefault="00AA569B" w:rsidP="00AA569B">
      <w:pPr>
        <w:spacing w:after="0"/>
      </w:pPr>
      <w:r>
        <w:t>- **Definitional claims:** P4 (greenhouse gas definition)</w:t>
      </w:r>
    </w:p>
    <w:p w14:paraId="76EC261D" w14:textId="77777777" w:rsidR="00AA569B" w:rsidRDefault="00AA569B" w:rsidP="00AA569B">
      <w:pPr>
        <w:spacing w:after="0"/>
      </w:pPr>
    </w:p>
    <w:p w14:paraId="5C7F2C48" w14:textId="77777777" w:rsidR="00AA569B" w:rsidRDefault="00AA569B" w:rsidP="00AA569B">
      <w:pPr>
        <w:spacing w:after="0"/>
      </w:pPr>
      <w:r>
        <w:t>**Uncertainty/Dispute Areas:**</w:t>
      </w:r>
    </w:p>
    <w:p w14:paraId="15D2A8D7" w14:textId="77777777" w:rsidR="00AA569B" w:rsidRDefault="00AA569B" w:rsidP="00AA569B">
      <w:pPr>
        <w:spacing w:after="0"/>
      </w:pPr>
      <w:r>
        <w:t>- Magnitude and attribution of natural variability (P8)</w:t>
      </w:r>
    </w:p>
    <w:p w14:paraId="4DA3FC0C" w14:textId="77777777" w:rsidR="00AA569B" w:rsidRDefault="00AA569B" w:rsidP="00AA569B">
      <w:pPr>
        <w:spacing w:after="0"/>
      </w:pPr>
      <w:r>
        <w:t>- Completeness of climate models (P7)</w:t>
      </w:r>
    </w:p>
    <w:p w14:paraId="27093E30" w14:textId="77777777" w:rsidR="00AA569B" w:rsidRDefault="00AA569B" w:rsidP="00AA569B">
      <w:pPr>
        <w:spacing w:after="0"/>
      </w:pPr>
      <w:r>
        <w:t>- Uniqueness of "fingerprint" patterns (P6)</w:t>
      </w:r>
    </w:p>
    <w:p w14:paraId="28A38B82" w14:textId="77777777" w:rsidR="00AA569B" w:rsidRDefault="00AA569B" w:rsidP="00AA569B">
      <w:pPr>
        <w:spacing w:after="0"/>
      </w:pPr>
      <w:r>
        <w:t>- Scaling from laboratory to planetary systems (P4)</w:t>
      </w:r>
    </w:p>
    <w:p w14:paraId="252BCC6D" w14:textId="77777777" w:rsidR="00AA569B" w:rsidRDefault="00AA569B" w:rsidP="00AA569B">
      <w:pPr>
        <w:spacing w:after="0"/>
      </w:pPr>
    </w:p>
    <w:p w14:paraId="1C4E2F0B" w14:textId="2DE6BA69" w:rsidR="00AA569B" w:rsidRDefault="00AA569B" w:rsidP="00AA569B">
      <w:pPr>
        <w:spacing w:after="0"/>
      </w:pPr>
      <w:r>
        <w:t>### Step 4</w:t>
      </w:r>
      <w:r w:rsidR="00EA0A8A">
        <w:t xml:space="preserve"> - </w:t>
      </w:r>
      <w:r>
        <w:t>Clarify Concepts &amp; Methods</w:t>
      </w:r>
    </w:p>
    <w:p w14:paraId="7E6F6A5F" w14:textId="77777777" w:rsidR="00AA569B" w:rsidRDefault="00AA569B" w:rsidP="00AA569B">
      <w:pPr>
        <w:spacing w:after="0"/>
      </w:pPr>
      <w:r>
        <w:t>**Key Terms:**</w:t>
      </w:r>
    </w:p>
    <w:p w14:paraId="1350B341" w14:textId="77777777" w:rsidR="00AA569B" w:rsidRDefault="00AA569B" w:rsidP="00AA569B">
      <w:pPr>
        <w:spacing w:after="0"/>
      </w:pPr>
      <w:r>
        <w:t>- "Pre-industrial times" (1850-1900) - somewhat arbitrary baseline</w:t>
      </w:r>
    </w:p>
    <w:p w14:paraId="19F97817" w14:textId="77777777" w:rsidR="00AA569B" w:rsidRDefault="00AA569B" w:rsidP="00AA569B">
      <w:pPr>
        <w:spacing w:after="0"/>
      </w:pPr>
      <w:r>
        <w:t>- "Unprecedented" - context-dependent (geological vs. human timescales)</w:t>
      </w:r>
    </w:p>
    <w:p w14:paraId="1280DC08" w14:textId="77777777" w:rsidR="00AA569B" w:rsidRDefault="00AA569B" w:rsidP="00AA569B">
      <w:pPr>
        <w:spacing w:after="0"/>
      </w:pPr>
      <w:r>
        <w:t>- "Consistent with" - does not necessarily mean "caused by"</w:t>
      </w:r>
    </w:p>
    <w:p w14:paraId="7485D1EE" w14:textId="77777777" w:rsidR="00AA569B" w:rsidRDefault="00AA569B" w:rsidP="00AA569B">
      <w:pPr>
        <w:spacing w:after="0"/>
      </w:pPr>
      <w:r>
        <w:t>- "Cannot explain" - absolute claim that may be too strong</w:t>
      </w:r>
    </w:p>
    <w:p w14:paraId="4CD38C0D" w14:textId="77777777" w:rsidR="00AA569B" w:rsidRDefault="00AA569B" w:rsidP="00AA569B">
      <w:pPr>
        <w:spacing w:after="0"/>
      </w:pPr>
    </w:p>
    <w:p w14:paraId="6AB09A79" w14:textId="77777777" w:rsidR="00AA569B" w:rsidRDefault="00AA569B" w:rsidP="00AA569B">
      <w:pPr>
        <w:spacing w:after="0"/>
      </w:pPr>
      <w:r>
        <w:t>**Methodology:**</w:t>
      </w:r>
    </w:p>
    <w:p w14:paraId="1423064D" w14:textId="77777777" w:rsidR="00AA569B" w:rsidRDefault="00AA569B" w:rsidP="00AA569B">
      <w:pPr>
        <w:spacing w:after="0"/>
      </w:pPr>
      <w:r>
        <w:t>- Inference to the best explanation (abduction)</w:t>
      </w:r>
    </w:p>
    <w:p w14:paraId="1EB5727E" w14:textId="77777777" w:rsidR="00AA569B" w:rsidRDefault="00AA569B" w:rsidP="00AA569B">
      <w:pPr>
        <w:spacing w:after="0"/>
      </w:pPr>
      <w:r>
        <w:lastRenderedPageBreak/>
        <w:t>- Multiple lines of evidence convergence</w:t>
      </w:r>
    </w:p>
    <w:p w14:paraId="31F6204B" w14:textId="77777777" w:rsidR="00AA569B" w:rsidRDefault="00AA569B" w:rsidP="00AA569B">
      <w:pPr>
        <w:spacing w:after="0"/>
      </w:pPr>
      <w:r>
        <w:t>- Model verification/validation</w:t>
      </w:r>
    </w:p>
    <w:p w14:paraId="4A41B2E4" w14:textId="77777777" w:rsidR="00AA569B" w:rsidRDefault="00AA569B" w:rsidP="00AA569B">
      <w:pPr>
        <w:spacing w:after="0"/>
      </w:pPr>
      <w:r>
        <w:t>- Isotopic tracing</w:t>
      </w:r>
    </w:p>
    <w:p w14:paraId="55789FE8" w14:textId="77777777" w:rsidR="00AA569B" w:rsidRDefault="00AA569B" w:rsidP="00AA569B">
      <w:pPr>
        <w:spacing w:after="0"/>
      </w:pPr>
      <w:r>
        <w:t>- Radiative forcing calculations</w:t>
      </w:r>
    </w:p>
    <w:p w14:paraId="0F9B6146" w14:textId="77777777" w:rsidR="00AA569B" w:rsidRDefault="00AA569B" w:rsidP="00AA569B">
      <w:pPr>
        <w:spacing w:after="0"/>
      </w:pPr>
    </w:p>
    <w:p w14:paraId="56EF73AD" w14:textId="77777777" w:rsidR="00AA569B" w:rsidRDefault="00AA569B" w:rsidP="00AA569B">
      <w:pPr>
        <w:spacing w:after="0"/>
      </w:pPr>
      <w:r>
        <w:t>**Methodological Assumptions:**</w:t>
      </w:r>
    </w:p>
    <w:p w14:paraId="3B3584FF" w14:textId="77777777" w:rsidR="00AA569B" w:rsidRDefault="00AA569B" w:rsidP="00AA569B">
      <w:pPr>
        <w:spacing w:after="0"/>
      </w:pPr>
      <w:r>
        <w:t>- Scientific consensus reflects truth</w:t>
      </w:r>
    </w:p>
    <w:p w14:paraId="0F3BF99D" w14:textId="77777777" w:rsidR="00AA569B" w:rsidRDefault="00AA569B" w:rsidP="00AA569B">
      <w:pPr>
        <w:spacing w:after="0"/>
      </w:pPr>
      <w:r>
        <w:t>- Current understanding of climate physics is substantially complete</w:t>
      </w:r>
    </w:p>
    <w:p w14:paraId="0AE3C0BF" w14:textId="77777777" w:rsidR="00AA569B" w:rsidRDefault="00AA569B" w:rsidP="00AA569B">
      <w:pPr>
        <w:spacing w:after="0"/>
      </w:pPr>
      <w:r>
        <w:t>- Statistical significance implies causal significance</w:t>
      </w:r>
    </w:p>
    <w:p w14:paraId="5E662884" w14:textId="77777777" w:rsidR="00AA569B" w:rsidRDefault="00AA569B" w:rsidP="00AA569B">
      <w:pPr>
        <w:spacing w:after="0"/>
      </w:pPr>
    </w:p>
    <w:p w14:paraId="102D3496" w14:textId="56A908B2" w:rsidR="00AA569B" w:rsidRDefault="00AA569B" w:rsidP="00AA569B">
      <w:pPr>
        <w:spacing w:after="0"/>
      </w:pPr>
      <w:r>
        <w:t>### Step 5</w:t>
      </w:r>
      <w:r w:rsidR="00EA0A8A">
        <w:t xml:space="preserve"> - </w:t>
      </w:r>
      <w:r>
        <w:t>Stress-Test the Argument</w:t>
      </w:r>
    </w:p>
    <w:p w14:paraId="31470FCC" w14:textId="77777777" w:rsidR="00AA569B" w:rsidRDefault="00AA569B" w:rsidP="00AA569B">
      <w:pPr>
        <w:spacing w:after="0"/>
      </w:pPr>
      <w:r>
        <w:t>**Strongest Counterargument:**</w:t>
      </w:r>
    </w:p>
    <w:p w14:paraId="0E35CC85" w14:textId="77777777" w:rsidR="00AA569B" w:rsidRDefault="00AA569B" w:rsidP="00AA569B">
      <w:pPr>
        <w:spacing w:after="0"/>
      </w:pPr>
      <w:r>
        <w:t>The observed warming could result from natural climate variability combined with urban heat island effects and measurement biases. The CO2 increase could be partly natural (e.g., ocean outgassing from natural warming), and climate models may overestimate climate sensitivity while underestimating natural cycles (e.g., Atlantic Multidecadal Oscillation, Pacific Decadal Oscillation) that could explain much of the 20th century warming.</w:t>
      </w:r>
    </w:p>
    <w:p w14:paraId="40F3C1C3" w14:textId="77777777" w:rsidR="00AA569B" w:rsidRDefault="00AA569B" w:rsidP="00AA569B">
      <w:pPr>
        <w:spacing w:after="0"/>
      </w:pPr>
    </w:p>
    <w:p w14:paraId="625D3F90" w14:textId="77777777" w:rsidR="00AA569B" w:rsidRDefault="00AA569B" w:rsidP="00AA569B">
      <w:pPr>
        <w:spacing w:after="0"/>
      </w:pPr>
      <w:r>
        <w:t>**Alternative Interpretations:**</w:t>
      </w:r>
    </w:p>
    <w:p w14:paraId="2E5C5C78" w14:textId="77777777" w:rsidR="00AA569B" w:rsidRDefault="00AA569B" w:rsidP="00AA569B">
      <w:pPr>
        <w:spacing w:after="0"/>
      </w:pPr>
      <w:r>
        <w:t>1. The warming could be primarily natural variability amplified by greenhouse gases</w:t>
      </w:r>
    </w:p>
    <w:p w14:paraId="28542350" w14:textId="77777777" w:rsidR="00AA569B" w:rsidRDefault="00AA569B" w:rsidP="00AA569B">
      <w:pPr>
        <w:spacing w:after="0"/>
      </w:pPr>
      <w:r>
        <w:t>2. The correlation between CO2 and temperature could be coincidental with both driven by a third factor</w:t>
      </w:r>
    </w:p>
    <w:p w14:paraId="3EDB84FC" w14:textId="77777777" w:rsidR="00AA569B" w:rsidRDefault="00AA569B" w:rsidP="00AA569B">
      <w:pPr>
        <w:spacing w:after="0"/>
      </w:pPr>
      <w:r>
        <w:t>3. The climate system may have higher natural variability than currently understood, making recent changes unexceptional</w:t>
      </w:r>
    </w:p>
    <w:p w14:paraId="068997FC" w14:textId="77777777" w:rsidR="00AA569B" w:rsidRDefault="00AA569B" w:rsidP="00AA569B">
      <w:pPr>
        <w:spacing w:after="0"/>
      </w:pPr>
    </w:p>
    <w:p w14:paraId="67984941" w14:textId="77777777" w:rsidR="00AA569B" w:rsidRDefault="00AA569B" w:rsidP="00AA569B">
      <w:pPr>
        <w:spacing w:after="0"/>
      </w:pPr>
      <w:r>
        <w:t>**Stress Test:**</w:t>
      </w:r>
    </w:p>
    <w:p w14:paraId="583F30FB" w14:textId="77777777" w:rsidR="00AA569B" w:rsidRDefault="00AA569B" w:rsidP="00AA569B">
      <w:pPr>
        <w:spacing w:after="0"/>
      </w:pPr>
      <w:r>
        <w:t>If climate models are incomplete (missing important feedbacks), or if the "fingerprints" aren't unique to CO2 forcing, or if natural variability is larger than estimated, the conclusion weakens significantly.</w:t>
      </w:r>
    </w:p>
    <w:p w14:paraId="0B46FC61" w14:textId="77777777" w:rsidR="00AA569B" w:rsidRDefault="00AA569B" w:rsidP="00AA569B">
      <w:pPr>
        <w:spacing w:after="0"/>
      </w:pPr>
    </w:p>
    <w:p w14:paraId="3D4CDDFF" w14:textId="77777777" w:rsidR="00AA569B" w:rsidRDefault="00AA569B" w:rsidP="00AA569B">
      <w:pPr>
        <w:spacing w:after="0"/>
      </w:pPr>
      <w:r>
        <w:t>**Generalization Test:**</w:t>
      </w:r>
    </w:p>
    <w:p w14:paraId="48ED416C" w14:textId="77777777" w:rsidR="00AA569B" w:rsidRDefault="00AA569B" w:rsidP="00AA569B">
      <w:pPr>
        <w:spacing w:after="0"/>
      </w:pPr>
      <w:r>
        <w:t>The same "multiple lines of evidence" approach could potentially be used to support contradictory claims in other scientific domains where understanding is incomplete. The method relies heavily on current scientific consensus and may be vulnerable to paradigm shifts.</w:t>
      </w:r>
    </w:p>
    <w:p w14:paraId="50F3B881" w14:textId="77777777" w:rsidR="00AA569B" w:rsidRDefault="00AA569B" w:rsidP="00AA569B">
      <w:pPr>
        <w:spacing w:after="0"/>
      </w:pPr>
    </w:p>
    <w:p w14:paraId="30FA18C3" w14:textId="2782D40F" w:rsidR="00AA569B" w:rsidRDefault="00AA569B" w:rsidP="00AA569B">
      <w:pPr>
        <w:spacing w:after="0"/>
      </w:pPr>
      <w:r>
        <w:t>### Step 6</w:t>
      </w:r>
      <w:r w:rsidR="00EA0A8A">
        <w:t xml:space="preserve"> - </w:t>
      </w:r>
      <w:r>
        <w:t>Identify Logical Fallacies</w:t>
      </w:r>
    </w:p>
    <w:p w14:paraId="0594B9E6" w14:textId="77777777" w:rsidR="00AA569B" w:rsidRDefault="00AA569B" w:rsidP="00AA569B">
      <w:pPr>
        <w:spacing w:after="0"/>
      </w:pPr>
      <w:r>
        <w:lastRenderedPageBreak/>
        <w:t>1. **Appeal to Authority (potential)** - Relies heavily on scientific consensus without examining underlying evidence</w:t>
      </w:r>
    </w:p>
    <w:p w14:paraId="35AC63DA" w14:textId="77777777" w:rsidR="00AA569B" w:rsidRDefault="00AA569B" w:rsidP="00AA569B">
      <w:pPr>
        <w:spacing w:after="0"/>
      </w:pPr>
      <w:r>
        <w:t>2. **False Dichotomy (potential)** - Presents natural vs. anthropogenic as mutually exclusive explanations</w:t>
      </w:r>
    </w:p>
    <w:p w14:paraId="317F7DFC" w14:textId="77777777" w:rsidR="00AA569B" w:rsidRDefault="00AA569B" w:rsidP="00AA569B">
      <w:pPr>
        <w:spacing w:after="0"/>
      </w:pPr>
      <w:r>
        <w:t>3. **Affirming the Consequent (potential)** - "If greenhouse warming, then pattern X; pattern X exists, therefore greenhouse warming" - the pattern may have other causes</w:t>
      </w:r>
    </w:p>
    <w:p w14:paraId="0310F395" w14:textId="77777777" w:rsidR="00AA569B" w:rsidRDefault="00AA569B" w:rsidP="00AA569B">
      <w:pPr>
        <w:spacing w:after="0"/>
      </w:pPr>
      <w:r>
        <w:t>4. **Hasty Generalization** - From laboratory CO2 properties to complex climate system</w:t>
      </w:r>
    </w:p>
    <w:p w14:paraId="3C5D5619" w14:textId="77777777" w:rsidR="00AA569B" w:rsidRDefault="00AA569B" w:rsidP="00AA569B">
      <w:pPr>
        <w:spacing w:after="0"/>
      </w:pPr>
    </w:p>
    <w:p w14:paraId="63BCD50C" w14:textId="77777777" w:rsidR="00AA569B" w:rsidRDefault="00AA569B" w:rsidP="00AA569B">
      <w:pPr>
        <w:spacing w:after="0"/>
      </w:pPr>
      <w:r>
        <w:t>**Correction:** Acknowledge uncertainties, avoid absolute claims ("cannot"), present alternative explanations and why they're less supported.</w:t>
      </w:r>
    </w:p>
    <w:p w14:paraId="5E4627A4" w14:textId="77777777" w:rsidR="00AA569B" w:rsidRDefault="00AA569B" w:rsidP="00AA569B">
      <w:pPr>
        <w:spacing w:after="0"/>
      </w:pPr>
    </w:p>
    <w:p w14:paraId="446BA933" w14:textId="71E03B95" w:rsidR="00AA569B" w:rsidRDefault="00AA569B" w:rsidP="00AA569B">
      <w:pPr>
        <w:spacing w:after="0"/>
      </w:pPr>
      <w:r>
        <w:t>### Step 7</w:t>
      </w:r>
      <w:r w:rsidR="00EA0A8A">
        <w:t xml:space="preserve"> - </w:t>
      </w:r>
      <w:r>
        <w:t>Improve the Argument</w:t>
      </w:r>
    </w:p>
    <w:p w14:paraId="7146F592" w14:textId="77777777" w:rsidR="00AA569B" w:rsidRDefault="00AA569B" w:rsidP="00AA569B">
      <w:pPr>
        <w:spacing w:after="0"/>
      </w:pPr>
      <w:r>
        <w:t>**Steelmanned Version:**</w:t>
      </w:r>
    </w:p>
    <w:p w14:paraId="4A47DF65" w14:textId="77777777" w:rsidR="00AA569B" w:rsidRDefault="00AA569B" w:rsidP="00AA569B">
      <w:pPr>
        <w:spacing w:after="0"/>
      </w:pPr>
      <w:r>
        <w:t>1. Multiple independent temperature records show ~1.1°C global warming since 1850-1900, accelerating since 1980. [Empirically verified]</w:t>
      </w:r>
    </w:p>
    <w:p w14:paraId="4251FB2F" w14:textId="77777777" w:rsidR="00AA569B" w:rsidRDefault="00AA569B" w:rsidP="00AA569B">
      <w:pPr>
        <w:spacing w:after="0"/>
      </w:pPr>
      <w:r>
        <w:t>2. Atmospheric CO2 has increased ~50% from pre-industrial levels, reaching concentrations not seen in at least 800,000 years. [Empirically verified]</w:t>
      </w:r>
    </w:p>
    <w:p w14:paraId="5E1E1D94" w14:textId="77777777" w:rsidR="00AA569B" w:rsidRDefault="00AA569B" w:rsidP="00AA569B">
      <w:pPr>
        <w:spacing w:after="0"/>
      </w:pPr>
      <w:r>
        <w:t>3. Isotopic evidence, atmospheric oxygen measurements, and emission inventories consistently indicate fossil fuels as the primary source of this CO2 increase. [Widely accepted]</w:t>
      </w:r>
    </w:p>
    <w:p w14:paraId="446198FF" w14:textId="77777777" w:rsidR="00AA569B" w:rsidRDefault="00AA569B" w:rsidP="00AA569B">
      <w:pPr>
        <w:spacing w:after="0"/>
      </w:pPr>
      <w:r>
        <w:t>4. Basic physics establishes CO2 as a greenhouse gas that absorbs infrared radiation. [Empirically verified]</w:t>
      </w:r>
    </w:p>
    <w:p w14:paraId="6F374D7E" w14:textId="77777777" w:rsidR="00AA569B" w:rsidRDefault="00AA569B" w:rsidP="00AA569B">
      <w:pPr>
        <w:spacing w:after="0"/>
      </w:pPr>
      <w:r>
        <w:t>5. The measured radiative forcing from anthropogenic greenhouse gases (~3 W/m²) substantially exceeds estimated natural forcings over the industrial era. [Widely accepted]</w:t>
      </w:r>
    </w:p>
    <w:p w14:paraId="37A4D954" w14:textId="77777777" w:rsidR="00AA569B" w:rsidRDefault="00AA569B" w:rsidP="00AA569B">
      <w:pPr>
        <w:spacing w:after="0"/>
      </w:pPr>
      <w:r>
        <w:t>6. Multiple observed climate changes (tropospheric warming with stratospheric cooling, ocean heat content increase, specific patterns of warming) match theoretical predictions for greenhouse warming better than for alternative explanations. [Interpretive claim]</w:t>
      </w:r>
    </w:p>
    <w:p w14:paraId="4A323D69" w14:textId="77777777" w:rsidR="00AA569B" w:rsidRDefault="00AA569B" w:rsidP="00AA569B">
      <w:pPr>
        <w:spacing w:after="0"/>
      </w:pPr>
      <w:r>
        <w:t>7. Climate models that include anthropogenic forcing reproduce observed temperature trends, while natural-forcing-only models do not. [Interpretive claim]</w:t>
      </w:r>
    </w:p>
    <w:p w14:paraId="046AD371" w14:textId="77777777" w:rsidR="00AA569B" w:rsidRDefault="00AA569B" w:rsidP="00AA569B">
      <w:pPr>
        <w:spacing w:after="0"/>
      </w:pPr>
      <w:r>
        <w:t>8. Known natural climate drivers appear insufficient to explain the timing, magnitude, and spatial pattern of recent warming. [Interpretive claim]</w:t>
      </w:r>
    </w:p>
    <w:p w14:paraId="113E57EA" w14:textId="77777777" w:rsidR="00AA569B" w:rsidRDefault="00AA569B" w:rsidP="00AA569B">
      <w:pPr>
        <w:spacing w:after="0"/>
      </w:pPr>
      <w:r>
        <w:t>9. Therefore, the balance of evidence indicates anthropogenic greenhouse gases are the dominant cause of observed warming since the mid-20th century. [Logical inference]</w:t>
      </w:r>
    </w:p>
    <w:p w14:paraId="1FBF78E3" w14:textId="77777777" w:rsidR="00AA569B" w:rsidRDefault="00AA569B" w:rsidP="00AA569B">
      <w:pPr>
        <w:spacing w:after="0"/>
      </w:pPr>
    </w:p>
    <w:p w14:paraId="0F8D5DE1" w14:textId="77777777" w:rsidR="00AA569B" w:rsidRDefault="00AA569B" w:rsidP="00AA569B">
      <w:pPr>
        <w:spacing w:after="0"/>
      </w:pPr>
      <w:r>
        <w:t>**Highlight Weak Points:**</w:t>
      </w:r>
    </w:p>
    <w:p w14:paraId="3D574A2B" w14:textId="77777777" w:rsidR="00AA569B" w:rsidRDefault="00AA569B" w:rsidP="00AA569B">
      <w:pPr>
        <w:spacing w:after="0"/>
      </w:pPr>
      <w:r>
        <w:t>- Steps 6, 7, and 8 rely on interpretive claims and current scientific understanding</w:t>
      </w:r>
    </w:p>
    <w:p w14:paraId="58C52DC2" w14:textId="77777777" w:rsidR="00AA569B" w:rsidRDefault="00AA569B" w:rsidP="00AA569B">
      <w:pPr>
        <w:spacing w:after="0"/>
      </w:pPr>
      <w:r>
        <w:t>- The attribution of specific warming amounts to anthropogenic vs. natural causes remains somewhat uncertain</w:t>
      </w:r>
    </w:p>
    <w:p w14:paraId="1F795906" w14:textId="77777777" w:rsidR="00AA569B" w:rsidRDefault="00AA569B" w:rsidP="00AA569B">
      <w:pPr>
        <w:spacing w:after="0"/>
      </w:pPr>
      <w:r>
        <w:t>- Climate model reliability, while improved, still involves significant parameterizations</w:t>
      </w:r>
    </w:p>
    <w:p w14:paraId="0D590417" w14:textId="77777777" w:rsidR="00AA569B" w:rsidRDefault="00AA569B" w:rsidP="00AA569B">
      <w:pPr>
        <w:spacing w:after="0"/>
      </w:pPr>
    </w:p>
    <w:p w14:paraId="2AFE8FB8" w14:textId="2E71CC26" w:rsidR="00AA569B" w:rsidRDefault="00AA569B" w:rsidP="00AA569B">
      <w:pPr>
        <w:spacing w:after="0"/>
      </w:pPr>
      <w:r>
        <w:t>### Step 8</w:t>
      </w:r>
      <w:r w:rsidR="00EA0A8A">
        <w:t xml:space="preserve"> - </w:t>
      </w:r>
      <w:r>
        <w:t>Summary Assessment</w:t>
      </w:r>
    </w:p>
    <w:p w14:paraId="02DC4384" w14:textId="77777777" w:rsidR="00AA569B" w:rsidRDefault="00AA569B" w:rsidP="00AA569B">
      <w:pPr>
        <w:spacing w:after="0"/>
      </w:pPr>
      <w:r>
        <w:t>**Major Strengths:**</w:t>
      </w:r>
    </w:p>
    <w:p w14:paraId="5716BEDF" w14:textId="77777777" w:rsidR="00AA569B" w:rsidRDefault="00AA569B" w:rsidP="00AA569B">
      <w:pPr>
        <w:spacing w:after="0"/>
      </w:pPr>
      <w:r>
        <w:t>- Multiple independent lines of evidence converge on similar conclusion</w:t>
      </w:r>
    </w:p>
    <w:p w14:paraId="1EA55964" w14:textId="77777777" w:rsidR="00AA569B" w:rsidRDefault="00AA569B" w:rsidP="00AA569B">
      <w:pPr>
        <w:spacing w:after="0"/>
      </w:pPr>
      <w:r>
        <w:t>- Strong empirical basis for CO2 increase and its anthropogenic origin</w:t>
      </w:r>
    </w:p>
    <w:p w14:paraId="48631CC8" w14:textId="77777777" w:rsidR="00AA569B" w:rsidRDefault="00AA569B" w:rsidP="00AA569B">
      <w:pPr>
        <w:spacing w:after="0"/>
      </w:pPr>
      <w:r>
        <w:t>- Solid foundation in basic physics of greenhouse effect</w:t>
      </w:r>
    </w:p>
    <w:p w14:paraId="1D53FB20" w14:textId="77777777" w:rsidR="00AA569B" w:rsidRDefault="00AA569B" w:rsidP="00AA569B">
      <w:pPr>
        <w:spacing w:after="0"/>
      </w:pPr>
      <w:r>
        <w:t>- Consistency across different types of observations and models</w:t>
      </w:r>
    </w:p>
    <w:p w14:paraId="39D5C5A1" w14:textId="77777777" w:rsidR="00AA569B" w:rsidRDefault="00AA569B" w:rsidP="00AA569B">
      <w:pPr>
        <w:spacing w:after="0"/>
      </w:pPr>
    </w:p>
    <w:p w14:paraId="590B8482" w14:textId="77777777" w:rsidR="00AA569B" w:rsidRDefault="00AA569B" w:rsidP="00AA569B">
      <w:pPr>
        <w:spacing w:after="0"/>
      </w:pPr>
      <w:r>
        <w:t>**Major Weaknesses:**</w:t>
      </w:r>
    </w:p>
    <w:p w14:paraId="29E752F5" w14:textId="77777777" w:rsidR="00AA569B" w:rsidRDefault="00AA569B" w:rsidP="00AA569B">
      <w:pPr>
        <w:spacing w:after="0"/>
      </w:pPr>
      <w:r>
        <w:t>- Some absolute claims ("cannot explain") are too strong</w:t>
      </w:r>
    </w:p>
    <w:p w14:paraId="2A6651C7" w14:textId="77777777" w:rsidR="00AA569B" w:rsidRDefault="00AA569B" w:rsidP="00AA569B">
      <w:pPr>
        <w:spacing w:after="0"/>
      </w:pPr>
      <w:r>
        <w:t>- Reliance on current model completeness and accuracy</w:t>
      </w:r>
    </w:p>
    <w:p w14:paraId="325C11CA" w14:textId="77777777" w:rsidR="00AA569B" w:rsidRDefault="00AA569B" w:rsidP="00AA569B">
      <w:pPr>
        <w:spacing w:after="0"/>
      </w:pPr>
      <w:r>
        <w:t>- Attribution depends on negative evidence (ruling out alternatives)</w:t>
      </w:r>
    </w:p>
    <w:p w14:paraId="11234BB3" w14:textId="77777777" w:rsidR="00AA569B" w:rsidRDefault="00AA569B" w:rsidP="00AA569B">
      <w:pPr>
        <w:spacing w:after="0"/>
      </w:pPr>
      <w:r>
        <w:t>- Timescales may be too short to definitively separate signal from noise</w:t>
      </w:r>
    </w:p>
    <w:p w14:paraId="121BD94A" w14:textId="77777777" w:rsidR="00AA569B" w:rsidRDefault="00AA569B" w:rsidP="00AA569B">
      <w:pPr>
        <w:spacing w:after="0"/>
      </w:pPr>
    </w:p>
    <w:p w14:paraId="516B9564" w14:textId="77777777" w:rsidR="00AA569B" w:rsidRDefault="00AA569B" w:rsidP="00AA569B">
      <w:pPr>
        <w:spacing w:after="0"/>
      </w:pPr>
      <w:r>
        <w:t>**Logical Gaps:**</w:t>
      </w:r>
    </w:p>
    <w:p w14:paraId="274F0F4C" w14:textId="77777777" w:rsidR="00AA569B" w:rsidRDefault="00AA569B" w:rsidP="00AA569B">
      <w:pPr>
        <w:spacing w:after="0"/>
      </w:pPr>
      <w:r>
        <w:t>- Jump from correlation to causation, though supported by physical theory</w:t>
      </w:r>
    </w:p>
    <w:p w14:paraId="1F0A94A7" w14:textId="77777777" w:rsidR="00AA569B" w:rsidRDefault="00AA569B" w:rsidP="00AA569B">
      <w:pPr>
        <w:spacing w:after="0"/>
      </w:pPr>
      <w:r>
        <w:t>- Assumption that all major climate processes are adequately understood and modeled</w:t>
      </w:r>
    </w:p>
    <w:p w14:paraId="73F58D6D" w14:textId="77777777" w:rsidR="00AA569B" w:rsidRDefault="00AA569B" w:rsidP="00AA569B">
      <w:pPr>
        <w:spacing w:after="0"/>
      </w:pPr>
    </w:p>
    <w:p w14:paraId="2E3F88BB" w14:textId="77777777" w:rsidR="00AA569B" w:rsidRDefault="00AA569B" w:rsidP="00AA569B">
      <w:pPr>
        <w:spacing w:after="0"/>
      </w:pPr>
      <w:r>
        <w:t>**Well-Supported Points:**</w:t>
      </w:r>
    </w:p>
    <w:p w14:paraId="566D4AC5" w14:textId="77777777" w:rsidR="00AA569B" w:rsidRDefault="00AA569B" w:rsidP="00AA569B">
      <w:pPr>
        <w:spacing w:after="0"/>
      </w:pPr>
      <w:r>
        <w:t>- CO2 increase and its anthropogenic origin</w:t>
      </w:r>
    </w:p>
    <w:p w14:paraId="39DA436E" w14:textId="77777777" w:rsidR="00AA569B" w:rsidRDefault="00AA569B" w:rsidP="00AA569B">
      <w:pPr>
        <w:spacing w:after="0"/>
      </w:pPr>
      <w:r>
        <w:t>- Basic greenhouse physics</w:t>
      </w:r>
    </w:p>
    <w:p w14:paraId="0559A0F7" w14:textId="77777777" w:rsidR="00AA569B" w:rsidRDefault="00AA569B" w:rsidP="00AA569B">
      <w:pPr>
        <w:spacing w:after="0"/>
      </w:pPr>
      <w:r>
        <w:t>- Inadequacy of solar or volcanic forcing alone to explain warming</w:t>
      </w:r>
    </w:p>
    <w:p w14:paraId="5A80DA94" w14:textId="77777777" w:rsidR="00AA569B" w:rsidRDefault="00AA569B" w:rsidP="00AA569B">
      <w:pPr>
        <w:spacing w:after="0"/>
      </w:pPr>
    </w:p>
    <w:p w14:paraId="1C4E381C" w14:textId="77777777" w:rsidR="00AA569B" w:rsidRDefault="00AA569B" w:rsidP="00AA569B">
      <w:pPr>
        <w:spacing w:after="0"/>
      </w:pPr>
      <w:r>
        <w:t>**Evidence Needed:**</w:t>
      </w:r>
    </w:p>
    <w:p w14:paraId="7FCB4390" w14:textId="77777777" w:rsidR="00AA569B" w:rsidRDefault="00AA569B" w:rsidP="00AA569B">
      <w:pPr>
        <w:spacing w:after="0"/>
      </w:pPr>
      <w:r>
        <w:t>- Better quantification of natural variability on decadal-to-centennial timescales</w:t>
      </w:r>
    </w:p>
    <w:p w14:paraId="33EBF0C3" w14:textId="77777777" w:rsidR="00AA569B" w:rsidRDefault="00AA569B" w:rsidP="00AA569B">
      <w:pPr>
        <w:spacing w:after="0"/>
      </w:pPr>
      <w:r>
        <w:t>- More complete understanding of climate feedback mechanisms</w:t>
      </w:r>
    </w:p>
    <w:p w14:paraId="7D802FA5" w14:textId="77777777" w:rsidR="00AA569B" w:rsidRDefault="00AA569B" w:rsidP="00AA569B">
      <w:pPr>
        <w:spacing w:after="0"/>
      </w:pPr>
      <w:r>
        <w:t>- Longer observational records to improve signal-to-noise ratio</w:t>
      </w:r>
    </w:p>
    <w:p w14:paraId="39B0BFBB" w14:textId="77777777" w:rsidR="00AA569B" w:rsidRDefault="00AA569B" w:rsidP="00AA569B">
      <w:pPr>
        <w:spacing w:after="0"/>
      </w:pPr>
    </w:p>
    <w:p w14:paraId="4CB84D43" w14:textId="77777777" w:rsidR="00AA569B" w:rsidRDefault="00AA569B" w:rsidP="00AA569B">
      <w:pPr>
        <w:spacing w:after="0"/>
      </w:pPr>
      <w:r>
        <w:t>**Clarity and Coherence:** The argument meets minimal standards of clarity and coherence, though some claims could be more precisely stated.</w:t>
      </w:r>
    </w:p>
    <w:p w14:paraId="5578E57F" w14:textId="77777777" w:rsidR="00AA569B" w:rsidRDefault="00AA569B" w:rsidP="00AA569B">
      <w:pPr>
        <w:spacing w:after="0"/>
      </w:pPr>
    </w:p>
    <w:p w14:paraId="1A091108" w14:textId="77777777" w:rsidR="00AA569B" w:rsidRDefault="00AA569B" w:rsidP="00AA569B">
      <w:pPr>
        <w:spacing w:after="0"/>
      </w:pPr>
      <w:r>
        <w:t xml:space="preserve">### Final Verdict: </w:t>
      </w:r>
      <w:r>
        <w:rPr>
          <w:rFonts w:ascii="Segoe UI Emoji" w:hAnsi="Segoe UI Emoji" w:cs="Segoe UI Emoji"/>
        </w:rPr>
        <w:t>⚠️</w:t>
      </w:r>
      <w:r>
        <w:t xml:space="preserve"> Partially passes</w:t>
      </w:r>
    </w:p>
    <w:p w14:paraId="68DF15DA" w14:textId="77777777" w:rsidR="00AA569B" w:rsidRDefault="00AA569B" w:rsidP="00AA569B">
      <w:pPr>
        <w:spacing w:after="0"/>
      </w:pPr>
    </w:p>
    <w:p w14:paraId="51564401" w14:textId="77777777" w:rsidR="00AA569B" w:rsidRDefault="00AA569B" w:rsidP="00AA569B">
      <w:pPr>
        <w:spacing w:after="0"/>
      </w:pPr>
      <w:r>
        <w:t>**Explanation:**</w:t>
      </w:r>
    </w:p>
    <w:p w14:paraId="757BC535" w14:textId="77777777" w:rsidR="00AA569B" w:rsidRDefault="00AA569B" w:rsidP="00AA569B">
      <w:pPr>
        <w:spacing w:after="0"/>
      </w:pPr>
      <w:r>
        <w:t>- **Validity:** The argument is logically valid in structure</w:t>
      </w:r>
    </w:p>
    <w:p w14:paraId="28498335" w14:textId="77777777" w:rsidR="00AA569B" w:rsidRDefault="00AA569B" w:rsidP="00AA569B">
      <w:pPr>
        <w:spacing w:after="0"/>
      </w:pPr>
      <w:r>
        <w:t>- **Soundness:** Most premises are well-supported, but some interpretive claims involve significant uncertainty</w:t>
      </w:r>
    </w:p>
    <w:p w14:paraId="273B52F6" w14:textId="77777777" w:rsidR="00AA569B" w:rsidRDefault="00AA569B" w:rsidP="00AA569B">
      <w:pPr>
        <w:spacing w:after="0"/>
      </w:pPr>
      <w:r>
        <w:t>- **Failure Points:** The absolute nature of some claims (particularly P8) and reliance on current modeling capabilities as complete</w:t>
      </w:r>
    </w:p>
    <w:p w14:paraId="29EA5E84" w14:textId="77777777" w:rsidR="00AA569B" w:rsidRDefault="00AA569B" w:rsidP="00AA569B">
      <w:pPr>
        <w:spacing w:after="0"/>
      </w:pPr>
      <w:r>
        <w:t>- **Requirements for Full Pass:** More nuanced claims acknowledging uncertainties, better demonstration of the uniqueness of the "fingerprint" patterns, and acknowledgment that while anthropogenic forcing is dominant, the exact attribution percentage involves uncertainty</w:t>
      </w:r>
    </w:p>
    <w:p w14:paraId="1F38BBCE" w14:textId="77777777" w:rsidR="00AA569B" w:rsidRDefault="00AA569B" w:rsidP="00AA569B">
      <w:pPr>
        <w:spacing w:after="0"/>
      </w:pPr>
    </w:p>
    <w:p w14:paraId="5E899D1C" w14:textId="77777777" w:rsidR="00AA569B" w:rsidRDefault="00AA569B" w:rsidP="00AA569B">
      <w:pPr>
        <w:spacing w:after="0"/>
      </w:pPr>
      <w:r>
        <w:rPr>
          <w:b/>
        </w:rPr>
        <w:t>14-Step Response:</w:t>
      </w:r>
    </w:p>
    <w:p w14:paraId="605D1BC1" w14:textId="77777777" w:rsidR="00AA569B" w:rsidRDefault="00AA569B" w:rsidP="00AA569B">
      <w:pPr>
        <w:spacing w:after="0"/>
      </w:pPr>
      <w:r>
        <w:t>Of course. Here is a comprehensive evaluation of the provided argument for anthropogenic global warming, following the specified 14-step protocol.</w:t>
      </w:r>
    </w:p>
    <w:p w14:paraId="6EFE9A1F" w14:textId="77777777" w:rsidR="00AA569B" w:rsidRDefault="00AA569B" w:rsidP="00AA569B">
      <w:pPr>
        <w:spacing w:after="0"/>
      </w:pPr>
    </w:p>
    <w:p w14:paraId="386B7D64" w14:textId="5D6879EB" w:rsidR="00AA569B" w:rsidRDefault="00AA569B" w:rsidP="00AA569B">
      <w:pPr>
        <w:spacing w:after="0"/>
      </w:pPr>
      <w:r>
        <w:t>### **STEP 1</w:t>
      </w:r>
      <w:r w:rsidR="00EA0A8A">
        <w:t xml:space="preserve"> - </w:t>
      </w:r>
      <w:r>
        <w:t>LMM CONTEXT**</w:t>
      </w:r>
    </w:p>
    <w:p w14:paraId="0EB62EFC" w14:textId="77777777" w:rsidR="00AA569B" w:rsidRDefault="00AA569B" w:rsidP="00AA569B">
      <w:pPr>
        <w:spacing w:after="0"/>
      </w:pPr>
    </w:p>
    <w:p w14:paraId="7E354239" w14:textId="77777777" w:rsidR="00AA569B" w:rsidRDefault="00AA569B" w:rsidP="00AA569B">
      <w:pPr>
        <w:spacing w:after="0"/>
      </w:pPr>
      <w:r>
        <w:t>**1A. Role Definition:** I am acting as a neutral, rigorous analytic engine. My role is to dissect the structure, evidence, and logic of the argument, not to advocate for or against its conclusion.</w:t>
      </w:r>
    </w:p>
    <w:p w14:paraId="5C3A8C40" w14:textId="77777777" w:rsidR="00AA569B" w:rsidRDefault="00AA569B" w:rsidP="00AA569B">
      <w:pPr>
        <w:spacing w:after="0"/>
      </w:pPr>
    </w:p>
    <w:p w14:paraId="4D2363B8" w14:textId="77777777" w:rsidR="00AA569B" w:rsidRDefault="00AA569B" w:rsidP="00AA569B">
      <w:pPr>
        <w:spacing w:after="0"/>
      </w:pPr>
      <w:r>
        <w:t>**1B. Behavioral Constraints:** I will follow all steps in strict order, provide explicit labels, avoid adding new facts not present in the argument or common domain knowledge, and use neutral, non-persuasive language.</w:t>
      </w:r>
    </w:p>
    <w:p w14:paraId="61B555F8" w14:textId="77777777" w:rsidR="00AA569B" w:rsidRDefault="00AA569B" w:rsidP="00AA569B">
      <w:pPr>
        <w:spacing w:after="0"/>
      </w:pPr>
    </w:p>
    <w:p w14:paraId="04AFF9EB" w14:textId="77777777" w:rsidR="00AA569B" w:rsidRDefault="00AA569B" w:rsidP="00AA569B">
      <w:pPr>
        <w:spacing w:after="0"/>
      </w:pPr>
      <w:r>
        <w:t>**1C. Bias Mitigation:** I will treat this argument and potential counterarguments with charity, applying the same standard of scrutiny to all claims. I will avoid ideological bias, focusing on logical and empirical coherence.</w:t>
      </w:r>
    </w:p>
    <w:p w14:paraId="6E135248" w14:textId="77777777" w:rsidR="00AA569B" w:rsidRDefault="00AA569B" w:rsidP="00AA569B">
      <w:pPr>
        <w:spacing w:after="0"/>
      </w:pPr>
    </w:p>
    <w:p w14:paraId="764890E9" w14:textId="77777777" w:rsidR="00AA569B" w:rsidRDefault="00AA569B" w:rsidP="00AA569B">
      <w:pPr>
        <w:spacing w:after="0"/>
      </w:pPr>
      <w:r>
        <w:t>**1D. Knowledge Boundaries:** When using external scientific knowledge to clarify a term or method, I will declare it. I will distinguish between well-established facts and more interpretive claims.</w:t>
      </w:r>
    </w:p>
    <w:p w14:paraId="58EC251E" w14:textId="77777777" w:rsidR="00AA569B" w:rsidRDefault="00AA569B" w:rsidP="00AA569B">
      <w:pPr>
        <w:spacing w:after="0"/>
      </w:pPr>
    </w:p>
    <w:p w14:paraId="7658CE15" w14:textId="77777777" w:rsidR="00AA569B" w:rsidRDefault="00AA569B" w:rsidP="00AA569B">
      <w:pPr>
        <w:spacing w:after="0"/>
      </w:pPr>
      <w:r>
        <w:t>---</w:t>
      </w:r>
    </w:p>
    <w:p w14:paraId="47E6E1D5" w14:textId="77777777" w:rsidR="00AA569B" w:rsidRDefault="00AA569B" w:rsidP="00AA569B">
      <w:pPr>
        <w:spacing w:after="0"/>
      </w:pPr>
    </w:p>
    <w:p w14:paraId="7F7278EC" w14:textId="5F3BE277" w:rsidR="00AA569B" w:rsidRDefault="00AA569B" w:rsidP="00AA569B">
      <w:pPr>
        <w:spacing w:after="0"/>
      </w:pPr>
      <w:r>
        <w:lastRenderedPageBreak/>
        <w:t>### **STEP 2</w:t>
      </w:r>
      <w:r w:rsidR="00EA0A8A">
        <w:t xml:space="preserve"> - </w:t>
      </w:r>
      <w:r>
        <w:t>SESSION HEADER**</w:t>
      </w:r>
    </w:p>
    <w:p w14:paraId="6596000D" w14:textId="77777777" w:rsidR="00AA569B" w:rsidRDefault="00AA569B" w:rsidP="00AA569B">
      <w:pPr>
        <w:spacing w:after="0"/>
      </w:pPr>
    </w:p>
    <w:p w14:paraId="468CD88D" w14:textId="77777777" w:rsidR="00AA569B" w:rsidRDefault="00AA569B" w:rsidP="00AA569B">
      <w:pPr>
        <w:spacing w:after="0"/>
      </w:pPr>
      <w:r>
        <w:t>**[SESSION HEADER]**</w:t>
      </w:r>
    </w:p>
    <w:p w14:paraId="245C6D4B" w14:textId="77777777" w:rsidR="00AA569B" w:rsidRDefault="00AA569B" w:rsidP="00AA569B">
      <w:pPr>
        <w:spacing w:after="0"/>
      </w:pPr>
      <w:r>
        <w:t>**Model:** OpenAI GPT-4</w:t>
      </w:r>
    </w:p>
    <w:p w14:paraId="08D9A872" w14:textId="77777777" w:rsidR="00AA569B" w:rsidRDefault="00AA569B" w:rsidP="00AA569B">
      <w:pPr>
        <w:spacing w:after="0"/>
      </w:pPr>
      <w:r>
        <w:t>**Date/Time:** 2024-05-22</w:t>
      </w:r>
    </w:p>
    <w:p w14:paraId="211FDADC" w14:textId="77777777" w:rsidR="00AA569B" w:rsidRDefault="00AA569B" w:rsidP="00AA569B">
      <w:pPr>
        <w:spacing w:after="0"/>
      </w:pPr>
      <w:r>
        <w:t>**Run Type:** Argument Analysis – Comprehensive 14-Step Protocol v1.1</w:t>
      </w:r>
    </w:p>
    <w:p w14:paraId="5E1BDB4C" w14:textId="77777777" w:rsidR="00AA569B" w:rsidRDefault="00AA569B" w:rsidP="00AA569B">
      <w:pPr>
        <w:spacing w:after="0"/>
      </w:pPr>
      <w:r>
        <w:t>**Prompt Range:** Full</w:t>
      </w:r>
    </w:p>
    <w:p w14:paraId="6DB8E758" w14:textId="77777777" w:rsidR="00AA569B" w:rsidRDefault="00AA569B" w:rsidP="00AA569B">
      <w:pPr>
        <w:spacing w:after="0"/>
      </w:pPr>
      <w:r>
        <w:t>**Temperature / Creativity Setting:** 0.0 (Deterministic)</w:t>
      </w:r>
    </w:p>
    <w:p w14:paraId="69901B05" w14:textId="77777777" w:rsidR="00AA569B" w:rsidRDefault="00AA569B" w:rsidP="00AA569B">
      <w:pPr>
        <w:spacing w:after="0"/>
      </w:pPr>
      <w:r>
        <w:t>**Additional Settings:** None</w:t>
      </w:r>
    </w:p>
    <w:p w14:paraId="586978FD" w14:textId="77777777" w:rsidR="00AA569B" w:rsidRDefault="00AA569B" w:rsidP="00AA569B">
      <w:pPr>
        <w:spacing w:after="0"/>
      </w:pPr>
    </w:p>
    <w:p w14:paraId="61536A82" w14:textId="77777777" w:rsidR="00AA569B" w:rsidRDefault="00AA569B" w:rsidP="00AA569B">
      <w:pPr>
        <w:spacing w:after="0"/>
      </w:pPr>
      <w:r>
        <w:t>---</w:t>
      </w:r>
    </w:p>
    <w:p w14:paraId="5829ECF2" w14:textId="77777777" w:rsidR="00AA569B" w:rsidRDefault="00AA569B" w:rsidP="00AA569B">
      <w:pPr>
        <w:spacing w:after="0"/>
      </w:pPr>
    </w:p>
    <w:p w14:paraId="5B73D315" w14:textId="2109FB4D" w:rsidR="00AA569B" w:rsidRDefault="00AA569B" w:rsidP="00AA569B">
      <w:pPr>
        <w:spacing w:after="0"/>
      </w:pPr>
      <w:r>
        <w:t>### **STEP 3</w:t>
      </w:r>
      <w:r w:rsidR="00EA0A8A">
        <w:t xml:space="preserve"> - </w:t>
      </w:r>
      <w:r>
        <w:t>ARGUMENT CONTEXT**</w:t>
      </w:r>
    </w:p>
    <w:p w14:paraId="0575BE4D" w14:textId="77777777" w:rsidR="00AA569B" w:rsidRDefault="00AA569B" w:rsidP="00AA569B">
      <w:pPr>
        <w:spacing w:after="0"/>
      </w:pPr>
    </w:p>
    <w:p w14:paraId="11123225" w14:textId="77777777" w:rsidR="00AA569B" w:rsidRDefault="00AA569B" w:rsidP="00AA569B">
      <w:pPr>
        <w:spacing w:after="0"/>
      </w:pPr>
      <w:r>
        <w:t>**3A. Argument Summary:** The argument states that the Earth's surface has warmed ~1.1°C since the pre-industrial era, primarily since 1980. It attributes this warming to increased atmospheric CO2 from fossil fuel combustion, evidenced by isotopic signatures and atmospheric oxygen levels. It establishes CO2 as a greenhouse gas, quantifies its radiative forcing as dominant over natural factors, and contends that multiple, independent lines of observed evidence and climate model simulations are consistent with this explanation and inconsistent with natural drivers alone.</w:t>
      </w:r>
    </w:p>
    <w:p w14:paraId="021A6254" w14:textId="77777777" w:rsidR="00AA569B" w:rsidRDefault="00AA569B" w:rsidP="00AA569B">
      <w:pPr>
        <w:spacing w:after="0"/>
      </w:pPr>
    </w:p>
    <w:p w14:paraId="493ADC6C" w14:textId="77777777" w:rsidR="00AA569B" w:rsidRDefault="00AA569B" w:rsidP="00AA569B">
      <w:pPr>
        <w:spacing w:after="0"/>
      </w:pPr>
      <w:r>
        <w:t>**3B. Domain Identification:** Scientific (specifically, climate science, atmospheric physics, geochemistry).</w:t>
      </w:r>
    </w:p>
    <w:p w14:paraId="72270602" w14:textId="77777777" w:rsidR="00AA569B" w:rsidRDefault="00AA569B" w:rsidP="00AA569B">
      <w:pPr>
        <w:spacing w:after="0"/>
      </w:pPr>
    </w:p>
    <w:p w14:paraId="5E1E6559" w14:textId="77777777" w:rsidR="00AA569B" w:rsidRDefault="00AA569B" w:rsidP="00AA569B">
      <w:pPr>
        <w:spacing w:after="0"/>
      </w:pPr>
      <w:r>
        <w:t>**3C. Claim Strength:** The argument asserts **Proof** or, at a minimum, **Strong Evidence** for anthropogenic global warming as the primary driver of recent climate change.</w:t>
      </w:r>
    </w:p>
    <w:p w14:paraId="4F22F374" w14:textId="77777777" w:rsidR="00AA569B" w:rsidRDefault="00AA569B" w:rsidP="00AA569B">
      <w:pPr>
        <w:spacing w:after="0"/>
      </w:pPr>
    </w:p>
    <w:p w14:paraId="0AE2871B" w14:textId="77777777" w:rsidR="00AA569B" w:rsidRDefault="00AA569B" w:rsidP="00AA569B">
      <w:pPr>
        <w:spacing w:after="0"/>
      </w:pPr>
      <w:r>
        <w:t>**3D. Purpose of the Argument:** To **prove** that recent global warming is primarily caused by human activities, specifically greenhouse gas emissions from fossil fuel use.</w:t>
      </w:r>
    </w:p>
    <w:p w14:paraId="2F65C1BE" w14:textId="77777777" w:rsidR="00AA569B" w:rsidRDefault="00AA569B" w:rsidP="00AA569B">
      <w:pPr>
        <w:spacing w:after="0"/>
      </w:pPr>
    </w:p>
    <w:p w14:paraId="6DC672EF" w14:textId="77777777" w:rsidR="00AA569B" w:rsidRDefault="00AA569B" w:rsidP="00AA569B">
      <w:pPr>
        <w:spacing w:after="0"/>
      </w:pPr>
      <w:r>
        <w:t xml:space="preserve">**3E. Background Context:** This argument exists within a major public and scientific controversy. While there is a very high consensus among climate scientists on the core conclusion, there is active scholarly disagreement on the magnitude of climate sensitivity, the relative role of different feedback mechanisms, </w:t>
      </w:r>
      <w:r>
        <w:lastRenderedPageBreak/>
        <w:t>and regional impacts. Methodological conventions rely heavily on peer-reviewed literature, physical modeling, and paleoclimatology.</w:t>
      </w:r>
    </w:p>
    <w:p w14:paraId="71341DA7" w14:textId="77777777" w:rsidR="00AA569B" w:rsidRDefault="00AA569B" w:rsidP="00AA569B">
      <w:pPr>
        <w:spacing w:after="0"/>
      </w:pPr>
    </w:p>
    <w:p w14:paraId="77627FFC" w14:textId="77777777" w:rsidR="00AA569B" w:rsidRDefault="00AA569B" w:rsidP="00AA569B">
      <w:pPr>
        <w:spacing w:after="0"/>
      </w:pPr>
      <w:r>
        <w:t>---</w:t>
      </w:r>
    </w:p>
    <w:p w14:paraId="18D4CB2E" w14:textId="77777777" w:rsidR="00AA569B" w:rsidRDefault="00AA569B" w:rsidP="00AA569B">
      <w:pPr>
        <w:spacing w:after="0"/>
      </w:pPr>
    </w:p>
    <w:p w14:paraId="36835517" w14:textId="250770F0" w:rsidR="00AA569B" w:rsidRDefault="00AA569B" w:rsidP="00AA569B">
      <w:pPr>
        <w:spacing w:after="0"/>
      </w:pPr>
      <w:r>
        <w:t>### **STEP 4</w:t>
      </w:r>
      <w:r w:rsidR="00EA0A8A">
        <w:t xml:space="preserve"> - </w:t>
      </w:r>
      <w:r>
        <w:t>IDENTIFY THE STRUCTURE**</w:t>
      </w:r>
    </w:p>
    <w:p w14:paraId="676421BA" w14:textId="77777777" w:rsidR="00AA569B" w:rsidRDefault="00AA569B" w:rsidP="00AA569B">
      <w:pPr>
        <w:spacing w:after="0"/>
      </w:pPr>
    </w:p>
    <w:p w14:paraId="076EDCA0" w14:textId="77777777" w:rsidR="00AA569B" w:rsidRDefault="00AA569B" w:rsidP="00AA569B">
      <w:pPr>
        <w:spacing w:after="0"/>
      </w:pPr>
      <w:r>
        <w:t>**4A. Explicit Premises:**</w:t>
      </w:r>
    </w:p>
    <w:p w14:paraId="4312A9DC" w14:textId="77777777" w:rsidR="00AA569B" w:rsidRDefault="00AA569B" w:rsidP="00AA569B">
      <w:pPr>
        <w:spacing w:after="0"/>
      </w:pPr>
      <w:r>
        <w:t>1.  (Fact) Global average surface temperatures have increased by ~1.1°C since pre-industrial times.</w:t>
      </w:r>
    </w:p>
    <w:p w14:paraId="3E0B3E8E" w14:textId="77777777" w:rsidR="00AA569B" w:rsidRDefault="00AA569B" w:rsidP="00AA569B">
      <w:pPr>
        <w:spacing w:after="0"/>
      </w:pPr>
      <w:r>
        <w:t>2.  (Fact) Atmospheric CO2 concentrations have risen from ~280 ppm to over 420 ppm.</w:t>
      </w:r>
    </w:p>
    <w:p w14:paraId="506B9B10" w14:textId="77777777" w:rsidR="00AA569B" w:rsidRDefault="00AA569B" w:rsidP="00AA569B">
      <w:pPr>
        <w:spacing w:after="0"/>
      </w:pPr>
      <w:r>
        <w:t>3.  (Fact) This CO2 increase is from fossil fuel combustion, evidenced by:</w:t>
      </w:r>
    </w:p>
    <w:p w14:paraId="4B28879C" w14:textId="77777777" w:rsidR="00AA569B" w:rsidRDefault="00AA569B" w:rsidP="00AA569B">
      <w:pPr>
        <w:spacing w:after="0"/>
      </w:pPr>
      <w:r>
        <w:t xml:space="preserve">    *   (Fact) Declining C13/C12 ratio.</w:t>
      </w:r>
    </w:p>
    <w:p w14:paraId="6CE73A7E" w14:textId="77777777" w:rsidR="00AA569B" w:rsidRDefault="00AA569B" w:rsidP="00AA569B">
      <w:pPr>
        <w:spacing w:after="0"/>
      </w:pPr>
      <w:r>
        <w:t xml:space="preserve">    *   (Fact) Declining atmospheric O2.</w:t>
      </w:r>
    </w:p>
    <w:p w14:paraId="7DBBF745" w14:textId="77777777" w:rsidR="00AA569B" w:rsidRDefault="00AA569B" w:rsidP="00AA569B">
      <w:pPr>
        <w:spacing w:after="0"/>
      </w:pPr>
      <w:r>
        <w:t xml:space="preserve">    *   (Claim) Mass balance calculations showing human emissions exceed atmospheric increases.</w:t>
      </w:r>
    </w:p>
    <w:p w14:paraId="2F0A09E1" w14:textId="77777777" w:rsidR="00AA569B" w:rsidRDefault="00AA569B" w:rsidP="00AA569B">
      <w:pPr>
        <w:spacing w:after="0"/>
      </w:pPr>
      <w:r>
        <w:t>4.  (Fact) CO2 is a greenhouse gas, as demonstrated in laboratory science.</w:t>
      </w:r>
    </w:p>
    <w:p w14:paraId="2F29C14D" w14:textId="77777777" w:rsidR="00AA569B" w:rsidRDefault="00AA569B" w:rsidP="00AA569B">
      <w:pPr>
        <w:spacing w:after="0"/>
      </w:pPr>
      <w:r>
        <w:t>5.  (Claim) The radiative forcing from anthropogenic GHGs is ~3 W/m², far exceeding natural forcings.</w:t>
      </w:r>
    </w:p>
    <w:p w14:paraId="6FE9622A" w14:textId="77777777" w:rsidR="00AA569B" w:rsidRDefault="00AA569B" w:rsidP="00AA569B">
      <w:pPr>
        <w:spacing w:after="0"/>
      </w:pPr>
      <w:r>
        <w:t>6.  (Claim) Multiple independent lines of evidence show patterns consistent with greenhouse warming and not with alternative explanations.</w:t>
      </w:r>
    </w:p>
    <w:p w14:paraId="6767D220" w14:textId="77777777" w:rsidR="00AA569B" w:rsidRDefault="00AA569B" w:rsidP="00AA569B">
      <w:pPr>
        <w:spacing w:after="0"/>
      </w:pPr>
      <w:r>
        <w:t>7.  (Claim) Climate models with anthropogenic forcing reproduce observed warming; those without do not.</w:t>
      </w:r>
    </w:p>
    <w:p w14:paraId="14F512FC" w14:textId="77777777" w:rsidR="00AA569B" w:rsidRDefault="00AA569B" w:rsidP="00AA569B">
      <w:pPr>
        <w:spacing w:after="0"/>
      </w:pPr>
      <w:r>
        <w:t>8.  (Claim) Natural climate drivers cannot explain the timing, magnitude, or pattern of observed warming.</w:t>
      </w:r>
    </w:p>
    <w:p w14:paraId="18E5FC9B" w14:textId="77777777" w:rsidR="00AA569B" w:rsidRDefault="00AA569B" w:rsidP="00AA569B">
      <w:pPr>
        <w:spacing w:after="0"/>
      </w:pPr>
    </w:p>
    <w:p w14:paraId="4A187C7B" w14:textId="77777777" w:rsidR="00AA569B" w:rsidRDefault="00AA569B" w:rsidP="00AA569B">
      <w:pPr>
        <w:spacing w:after="0"/>
      </w:pPr>
      <w:r>
        <w:t>**4B. Hidden Assumptions:**</w:t>
      </w:r>
    </w:p>
    <w:p w14:paraId="286C610A" w14:textId="77777777" w:rsidR="00AA569B" w:rsidRDefault="00AA569B" w:rsidP="00AA569B">
      <w:pPr>
        <w:spacing w:after="0"/>
      </w:pPr>
      <w:r>
        <w:t>*   The temperature and CO2 records are accurate and representative.</w:t>
      </w:r>
    </w:p>
    <w:p w14:paraId="60D374C1" w14:textId="77777777" w:rsidR="00AA569B" w:rsidRDefault="00AA569B" w:rsidP="00AA569B">
      <w:pPr>
        <w:spacing w:after="0"/>
      </w:pPr>
      <w:r>
        <w:t>*   The laboratory properties of CO2 scale up to the complex, real-world climate system without being nullified by unknown compensating factors.</w:t>
      </w:r>
    </w:p>
    <w:p w14:paraId="2B32EBD4" w14:textId="77777777" w:rsidR="00AA569B" w:rsidRDefault="00AA569B" w:rsidP="00AA569B">
      <w:pPr>
        <w:spacing w:after="0"/>
      </w:pPr>
      <w:r>
        <w:t>*   Climate models are sufficiently reliable and complete to test hypotheses about the climate system.</w:t>
      </w:r>
    </w:p>
    <w:p w14:paraId="5B8DE414" w14:textId="77777777" w:rsidR="00AA569B" w:rsidRDefault="00AA569B" w:rsidP="00AA569B">
      <w:pPr>
        <w:spacing w:after="0"/>
      </w:pPr>
      <w:r>
        <w:t>*   The "multiple lines of evidence" are truly independent and their convergence is uniquely explained by anthropogenic forcing.</w:t>
      </w:r>
    </w:p>
    <w:p w14:paraId="6D73B8B7" w14:textId="77777777" w:rsidR="00AA569B" w:rsidRDefault="00AA569B" w:rsidP="00AA569B">
      <w:pPr>
        <w:spacing w:after="0"/>
      </w:pPr>
      <w:r>
        <w:t>*   All major alternative explanations (natural forcings) have been adequately considered and ruled out.</w:t>
      </w:r>
    </w:p>
    <w:p w14:paraId="0B824270" w14:textId="77777777" w:rsidR="00AA569B" w:rsidRDefault="00AA569B" w:rsidP="00AA569B">
      <w:pPr>
        <w:spacing w:after="0"/>
      </w:pPr>
    </w:p>
    <w:p w14:paraId="1F3B8334" w14:textId="77777777" w:rsidR="00AA569B" w:rsidRDefault="00AA569B" w:rsidP="00AA569B">
      <w:pPr>
        <w:spacing w:after="0"/>
      </w:pPr>
      <w:r>
        <w:lastRenderedPageBreak/>
        <w:t>**4C. Formal Logical Structure:**</w:t>
      </w:r>
    </w:p>
    <w:p w14:paraId="4925246D" w14:textId="77777777" w:rsidR="00AA569B" w:rsidRDefault="00AA569B" w:rsidP="00AA569B">
      <w:pPr>
        <w:spacing w:after="0"/>
      </w:pPr>
      <w:r>
        <w:t>*   **P1:** CO2 is a greenhouse gas (from 4).</w:t>
      </w:r>
    </w:p>
    <w:p w14:paraId="30F34ED4" w14:textId="77777777" w:rsidR="00AA569B" w:rsidRDefault="00AA569B" w:rsidP="00AA569B">
      <w:pPr>
        <w:spacing w:after="0"/>
      </w:pPr>
      <w:r>
        <w:t>*   **P2:** Human activity has significantly increased atmospheric CO2 (from 2 &amp; 3).</w:t>
      </w:r>
    </w:p>
    <w:p w14:paraId="0123DDB5" w14:textId="77777777" w:rsidR="00AA569B" w:rsidRDefault="00AA569B" w:rsidP="00AA569B">
      <w:pPr>
        <w:spacing w:after="0"/>
      </w:pPr>
      <w:r>
        <w:t>*   **P3:** A significant increase in a greenhouse gas will cause warming (from 4, 5).</w:t>
      </w:r>
    </w:p>
    <w:p w14:paraId="57FD0F31" w14:textId="77777777" w:rsidR="00AA569B" w:rsidRDefault="00AA569B" w:rsidP="00AA569B">
      <w:pPr>
        <w:spacing w:after="0"/>
      </w:pPr>
      <w:r>
        <w:t>*   **Inference I1:** Therefore, human activity has caused a radiative forcing that should warm the planet (from P1, P2, P3).</w:t>
      </w:r>
    </w:p>
    <w:p w14:paraId="223CAB9D" w14:textId="77777777" w:rsidR="00AA569B" w:rsidRDefault="00AA569B" w:rsidP="00AA569B">
      <w:pPr>
        <w:spacing w:after="0"/>
      </w:pPr>
      <w:r>
        <w:t>*   **P4:** The planet has warmed (from 1).</w:t>
      </w:r>
    </w:p>
    <w:p w14:paraId="0C9058B1" w14:textId="77777777" w:rsidR="00AA569B" w:rsidRDefault="00AA569B" w:rsidP="00AA569B">
      <w:pPr>
        <w:spacing w:after="0"/>
      </w:pPr>
      <w:r>
        <w:t>*   **P5:** The observed warming matches the predicted pattern of CO2-driven warming and not other patterns (from 6, 7).</w:t>
      </w:r>
    </w:p>
    <w:p w14:paraId="18A729B0" w14:textId="77777777" w:rsidR="00AA569B" w:rsidRDefault="00AA569B" w:rsidP="00AA569B">
      <w:pPr>
        <w:spacing w:after="0"/>
      </w:pPr>
      <w:r>
        <w:t>*   **P6:** Natural drivers cannot explain the warming (from 8).</w:t>
      </w:r>
    </w:p>
    <w:p w14:paraId="5FF6FEEE" w14:textId="77777777" w:rsidR="00AA569B" w:rsidRDefault="00AA569B" w:rsidP="00AA569B">
      <w:pPr>
        <w:spacing w:after="0"/>
      </w:pPr>
      <w:r>
        <w:t>*   **Conclusion:** Therefore, the observed warming is primarily due to human-caused increases in CO2.</w:t>
      </w:r>
    </w:p>
    <w:p w14:paraId="219EE0EE" w14:textId="77777777" w:rsidR="00AA569B" w:rsidRDefault="00AA569B" w:rsidP="00AA569B">
      <w:pPr>
        <w:spacing w:after="0"/>
      </w:pPr>
    </w:p>
    <w:p w14:paraId="6727D696" w14:textId="77777777" w:rsidR="00AA569B" w:rsidRDefault="00AA569B" w:rsidP="00AA569B">
      <w:pPr>
        <w:spacing w:after="0"/>
      </w:pPr>
      <w:r>
        <w:t>---</w:t>
      </w:r>
    </w:p>
    <w:p w14:paraId="7E60274F" w14:textId="77777777" w:rsidR="00AA569B" w:rsidRDefault="00AA569B" w:rsidP="00AA569B">
      <w:pPr>
        <w:spacing w:after="0"/>
      </w:pPr>
    </w:p>
    <w:p w14:paraId="49D0F457" w14:textId="55D91A74" w:rsidR="00AA569B" w:rsidRDefault="00AA569B" w:rsidP="00AA569B">
      <w:pPr>
        <w:spacing w:after="0"/>
      </w:pPr>
      <w:r>
        <w:t>### **STEP 5</w:t>
      </w:r>
      <w:r w:rsidR="00EA0A8A">
        <w:t xml:space="preserve"> - </w:t>
      </w:r>
      <w:r>
        <w:t>BURDEN OF PROOF**</w:t>
      </w:r>
    </w:p>
    <w:p w14:paraId="703A8425" w14:textId="77777777" w:rsidR="00AA569B" w:rsidRDefault="00AA569B" w:rsidP="00AA569B">
      <w:pPr>
        <w:spacing w:after="0"/>
      </w:pPr>
    </w:p>
    <w:p w14:paraId="0FEC77C8" w14:textId="77777777" w:rsidR="00AA569B" w:rsidRDefault="00AA569B" w:rsidP="00AA569B">
      <w:pPr>
        <w:spacing w:after="0"/>
      </w:pPr>
      <w:r>
        <w:t>*   **Who Bears the Burden:** The proponent of the argument (as presented) bears the burden of proof.</w:t>
      </w:r>
    </w:p>
    <w:p w14:paraId="7DBBDC57" w14:textId="77777777" w:rsidR="00AA569B" w:rsidRDefault="00AA569B" w:rsidP="00AA569B">
      <w:pPr>
        <w:spacing w:after="0"/>
      </w:pPr>
      <w:r>
        <w:t>*   **Is the Burden Met?** The argument presents a substantial body of evidence that, if accepted as stated, would meet a high burden of proof for a scientific claim.</w:t>
      </w:r>
    </w:p>
    <w:p w14:paraId="2B00E7A6" w14:textId="77777777" w:rsidR="00AA569B" w:rsidRDefault="00AA569B" w:rsidP="00AA569B">
      <w:pPr>
        <w:spacing w:after="0"/>
      </w:pPr>
      <w:r>
        <w:t>*   **Burden-Shifting:** The argument attempts to shift the burden by claiming that alternative explanations have been ruled out (Premise 8). A critic would then bear the burden of providing a viable alternative that explains all the evidence as well.</w:t>
      </w:r>
    </w:p>
    <w:p w14:paraId="5CC39076" w14:textId="77777777" w:rsidR="00AA569B" w:rsidRDefault="00AA569B" w:rsidP="00AA569B">
      <w:pPr>
        <w:spacing w:after="0"/>
      </w:pPr>
    </w:p>
    <w:p w14:paraId="5589F1CE" w14:textId="77777777" w:rsidR="00AA569B" w:rsidRDefault="00AA569B" w:rsidP="00AA569B">
      <w:pPr>
        <w:spacing w:after="0"/>
      </w:pPr>
      <w:r>
        <w:t>---</w:t>
      </w:r>
    </w:p>
    <w:p w14:paraId="280E5E1A" w14:textId="77777777" w:rsidR="00AA569B" w:rsidRDefault="00AA569B" w:rsidP="00AA569B">
      <w:pPr>
        <w:spacing w:after="0"/>
      </w:pPr>
    </w:p>
    <w:p w14:paraId="4A3CE55C" w14:textId="0A910596" w:rsidR="00AA569B" w:rsidRDefault="00AA569B" w:rsidP="00AA569B">
      <w:pPr>
        <w:spacing w:after="0"/>
      </w:pPr>
      <w:r>
        <w:t>### **STEP 6</w:t>
      </w:r>
      <w:r w:rsidR="00EA0A8A">
        <w:t xml:space="preserve"> - </w:t>
      </w:r>
      <w:r>
        <w:t>VALIDITY AND SOUNDNESS**</w:t>
      </w:r>
    </w:p>
    <w:p w14:paraId="1D37D311" w14:textId="77777777" w:rsidR="00AA569B" w:rsidRDefault="00AA569B" w:rsidP="00AA569B">
      <w:pPr>
        <w:spacing w:after="0"/>
      </w:pPr>
    </w:p>
    <w:p w14:paraId="01A8E216" w14:textId="77777777" w:rsidR="00AA569B" w:rsidRDefault="00AA569B" w:rsidP="00AA569B">
      <w:pPr>
        <w:spacing w:after="0"/>
      </w:pPr>
      <w:r>
        <w:t>**6A. Validity:** The formal logical structure (P1-P6 to Conclusion) is **valid**. If all premises are true, the conclusion follows logically. It is an abductive argument (inference to the best explanation).</w:t>
      </w:r>
    </w:p>
    <w:p w14:paraId="46F60E3B" w14:textId="77777777" w:rsidR="00AA569B" w:rsidRDefault="00AA569B" w:rsidP="00AA569B">
      <w:pPr>
        <w:spacing w:after="0"/>
      </w:pPr>
    </w:p>
    <w:p w14:paraId="688CB5AA" w14:textId="77777777" w:rsidR="00AA569B" w:rsidRDefault="00AA569B" w:rsidP="00AA569B">
      <w:pPr>
        <w:spacing w:after="0"/>
      </w:pPr>
      <w:r>
        <w:t>**6B. Soundness:** This assesses the truth of the premises.</w:t>
      </w:r>
    </w:p>
    <w:p w14:paraId="792223F4" w14:textId="77777777" w:rsidR="00AA569B" w:rsidRDefault="00AA569B" w:rsidP="00AA569B">
      <w:pPr>
        <w:spacing w:after="0"/>
      </w:pPr>
      <w:r>
        <w:t>*   **P1 (CO2 is a GHG):** **Well-supported** empirical claim.</w:t>
      </w:r>
    </w:p>
    <w:p w14:paraId="2DCA48BE" w14:textId="77777777" w:rsidR="00AA569B" w:rsidRDefault="00AA569B" w:rsidP="00AA569B">
      <w:pPr>
        <w:spacing w:after="0"/>
      </w:pPr>
      <w:r>
        <w:t>*   **P2 (Humans increased CO2):** **Well-supported** by the evidence cited (isotopes, O2, mass balance).</w:t>
      </w:r>
    </w:p>
    <w:p w14:paraId="445579AA" w14:textId="77777777" w:rsidR="00AA569B" w:rsidRDefault="00AA569B" w:rsidP="00AA569B">
      <w:pPr>
        <w:spacing w:after="0"/>
      </w:pPr>
      <w:r>
        <w:lastRenderedPageBreak/>
        <w:t>*   **P3 (More GHGs cause warming):** **Well-supported** by basic physics, though the exact magnitude (climate sensitivity) is a domain of ongoing research.</w:t>
      </w:r>
    </w:p>
    <w:p w14:paraId="1E294407" w14:textId="77777777" w:rsidR="00AA569B" w:rsidRDefault="00AA569B" w:rsidP="00AA569B">
      <w:pPr>
        <w:spacing w:after="0"/>
      </w:pPr>
      <w:r>
        <w:t>*   **P4 (Planet has warmed):** **Well-supported**, though minor disputes exist about the exact magnitude and homogeneity of the surface temperature record.</w:t>
      </w:r>
    </w:p>
    <w:p w14:paraId="30238F25" w14:textId="77777777" w:rsidR="00AA569B" w:rsidRDefault="00AA569B" w:rsidP="00AA569B">
      <w:pPr>
        <w:spacing w:after="0"/>
      </w:pPr>
      <w:r>
        <w:t>*   **P5 (Observed pattern matches prediction):** This is a **strong but interpretive** claim. The "fingerprints" (e.g., stratospheric cooling) are strong evidence, but the claim's strength relies on the completeness of our understanding of these patterns.</w:t>
      </w:r>
    </w:p>
    <w:p w14:paraId="5F3746AC" w14:textId="77777777" w:rsidR="00AA569B" w:rsidRDefault="00AA569B" w:rsidP="00AA569B">
      <w:pPr>
        <w:spacing w:after="0"/>
      </w:pPr>
      <w:r>
        <w:t>*   **P6 (Naturals drivers can't explain it):** This is a **key, and potentially disputed**, claim. It relies on the accuracy of reconstructions of solar irradiance, volcanic aerosol forcing, and orbital cycles, and the assertion that their combined influence is definitively known to be small relative to anthropogenic forcing.</w:t>
      </w:r>
    </w:p>
    <w:p w14:paraId="669F1238" w14:textId="77777777" w:rsidR="00AA569B" w:rsidRDefault="00AA569B" w:rsidP="00AA569B">
      <w:pPr>
        <w:spacing w:after="0"/>
      </w:pPr>
    </w:p>
    <w:p w14:paraId="7F8AD118" w14:textId="77777777" w:rsidR="00AA569B" w:rsidRDefault="00AA569B" w:rsidP="00AA569B">
      <w:pPr>
        <w:spacing w:after="0"/>
      </w:pPr>
      <w:r>
        <w:t>The argument is **likely sound** based on the current state of climate science, but its soundness hinges on the robustness of P5 and P6.</w:t>
      </w:r>
    </w:p>
    <w:p w14:paraId="0B84955C" w14:textId="77777777" w:rsidR="00AA569B" w:rsidRDefault="00AA569B" w:rsidP="00AA569B">
      <w:pPr>
        <w:spacing w:after="0"/>
      </w:pPr>
    </w:p>
    <w:p w14:paraId="7862A5D6" w14:textId="77777777" w:rsidR="00AA569B" w:rsidRDefault="00AA569B" w:rsidP="00AA569B">
      <w:pPr>
        <w:spacing w:after="0"/>
      </w:pPr>
      <w:r>
        <w:t>---</w:t>
      </w:r>
    </w:p>
    <w:p w14:paraId="7B810484" w14:textId="77777777" w:rsidR="00AA569B" w:rsidRDefault="00AA569B" w:rsidP="00AA569B">
      <w:pPr>
        <w:spacing w:after="0"/>
      </w:pPr>
    </w:p>
    <w:p w14:paraId="1F972CDF" w14:textId="4A34BF3C" w:rsidR="00AA569B" w:rsidRDefault="00AA569B" w:rsidP="00AA569B">
      <w:pPr>
        <w:spacing w:after="0"/>
      </w:pPr>
      <w:r>
        <w:t>### **STEP 7</w:t>
      </w:r>
      <w:r w:rsidR="00EA0A8A">
        <w:t xml:space="preserve"> - </w:t>
      </w:r>
      <w:r>
        <w:t>CLARIFY CONCEPTS &amp; METHODS**</w:t>
      </w:r>
    </w:p>
    <w:p w14:paraId="05A136AA" w14:textId="77777777" w:rsidR="00AA569B" w:rsidRDefault="00AA569B" w:rsidP="00AA569B">
      <w:pPr>
        <w:spacing w:after="0"/>
      </w:pPr>
    </w:p>
    <w:p w14:paraId="14BACE75" w14:textId="77777777" w:rsidR="00AA569B" w:rsidRDefault="00AA569B" w:rsidP="00AA569B">
      <w:pPr>
        <w:spacing w:after="0"/>
      </w:pPr>
      <w:r>
        <w:t>**7A. Definitions:**</w:t>
      </w:r>
    </w:p>
    <w:p w14:paraId="5D8F28E8" w14:textId="77777777" w:rsidR="00AA569B" w:rsidRDefault="00AA569B" w:rsidP="00AA569B">
      <w:pPr>
        <w:spacing w:after="0"/>
      </w:pPr>
      <w:r>
        <w:t>*   **Pre-industrial times (1850-1900):** A specific baseline period. Not ambiguous here.</w:t>
      </w:r>
    </w:p>
    <w:p w14:paraId="58213448" w14:textId="77777777" w:rsidR="00AA569B" w:rsidRDefault="00AA569B" w:rsidP="00AA569B">
      <w:pPr>
        <w:spacing w:after="0"/>
      </w:pPr>
      <w:r>
        <w:t>*   **Radiative Forcing:** A precise scientific term. Well-defined.</w:t>
      </w:r>
    </w:p>
    <w:p w14:paraId="0CDF8C7F" w14:textId="77777777" w:rsidR="00AA569B" w:rsidRDefault="00AA569B" w:rsidP="00AA569B">
      <w:pPr>
        <w:spacing w:after="0"/>
      </w:pPr>
      <w:r>
        <w:t>*   **Consistent with:** A key phrase meaning the data does not contradict the theory. It does not necessarily mean the theory is uniquely proven, which is why the convergence of multiple lines of evidence (abduction) is critical.</w:t>
      </w:r>
    </w:p>
    <w:p w14:paraId="771D8B8C" w14:textId="77777777" w:rsidR="00AA569B" w:rsidRDefault="00AA569B" w:rsidP="00AA569B">
      <w:pPr>
        <w:spacing w:after="0"/>
      </w:pPr>
    </w:p>
    <w:p w14:paraId="437F6887" w14:textId="77777777" w:rsidR="00AA569B" w:rsidRDefault="00AA569B" w:rsidP="00AA569B">
      <w:pPr>
        <w:spacing w:after="0"/>
      </w:pPr>
      <w:r>
        <w:t>**7B. Methodological Examination:**</w:t>
      </w:r>
    </w:p>
    <w:p w14:paraId="09D9E7D3" w14:textId="77777777" w:rsidR="00AA569B" w:rsidRDefault="00AA569B" w:rsidP="00AA569B">
      <w:pPr>
        <w:spacing w:after="0"/>
      </w:pPr>
      <w:r>
        <w:t>*   **Primary Method: Abductive Reasoning.** The argument presents anthropogenic warming as the "best explanation" that accounts for all the diverse lines of evidence.</w:t>
      </w:r>
    </w:p>
    <w:p w14:paraId="079F48E5" w14:textId="77777777" w:rsidR="00AA569B" w:rsidRDefault="00AA569B" w:rsidP="00AA569B">
      <w:pPr>
        <w:spacing w:after="0"/>
      </w:pPr>
      <w:r>
        <w:t>*   **Deductive Logic:** Used in the core physical theory (CO2 absorbs IR radiation -&gt; increased CO2 traps more heat -&gt; planet warms).</w:t>
      </w:r>
    </w:p>
    <w:p w14:paraId="04BC385C" w14:textId="77777777" w:rsidR="00AA569B" w:rsidRDefault="00AA569B" w:rsidP="00AA569B">
      <w:pPr>
        <w:spacing w:after="0"/>
      </w:pPr>
      <w:r>
        <w:t>*   **Inductive Inference:** Used in building climate models from physical laws and historical data.</w:t>
      </w:r>
    </w:p>
    <w:p w14:paraId="43CAD99E" w14:textId="77777777" w:rsidR="00AA569B" w:rsidRDefault="00AA569B" w:rsidP="00AA569B">
      <w:pPr>
        <w:spacing w:after="0"/>
      </w:pPr>
      <w:r>
        <w:t xml:space="preserve">*   **Assumptions for Legitimacy:** The abductive reasoning is strongest if we assume that 1) the list of possible explanations is comprehensive, and 2) the </w:t>
      </w:r>
      <w:r>
        <w:lastRenderedPageBreak/>
        <w:t>"fingerprint" of anthropogenic warming is unique and not replicable by other, unknown mechanisms.</w:t>
      </w:r>
    </w:p>
    <w:p w14:paraId="580B6514" w14:textId="77777777" w:rsidR="00AA569B" w:rsidRDefault="00AA569B" w:rsidP="00AA569B">
      <w:pPr>
        <w:spacing w:after="0"/>
      </w:pPr>
    </w:p>
    <w:p w14:paraId="48319292" w14:textId="77777777" w:rsidR="00AA569B" w:rsidRDefault="00AA569B" w:rsidP="00AA569B">
      <w:pPr>
        <w:spacing w:after="0"/>
      </w:pPr>
      <w:r>
        <w:t>---</w:t>
      </w:r>
    </w:p>
    <w:p w14:paraId="30D0D0DE" w14:textId="77777777" w:rsidR="00AA569B" w:rsidRDefault="00AA569B" w:rsidP="00AA569B">
      <w:pPr>
        <w:spacing w:after="0"/>
      </w:pPr>
    </w:p>
    <w:p w14:paraId="55E9A8B8" w14:textId="67317C73" w:rsidR="00AA569B" w:rsidRDefault="00AA569B" w:rsidP="00AA569B">
      <w:pPr>
        <w:spacing w:after="0"/>
      </w:pPr>
      <w:r>
        <w:t>### **STEP 8</w:t>
      </w:r>
      <w:r w:rsidR="00EA0A8A">
        <w:t xml:space="preserve"> - </w:t>
      </w:r>
      <w:r>
        <w:t>STRESS-TEST THE ARGUMENT**</w:t>
      </w:r>
    </w:p>
    <w:p w14:paraId="7FFA6D09" w14:textId="77777777" w:rsidR="00AA569B" w:rsidRDefault="00AA569B" w:rsidP="00AA569B">
      <w:pPr>
        <w:spacing w:after="0"/>
      </w:pPr>
    </w:p>
    <w:p w14:paraId="4535FC70" w14:textId="77777777" w:rsidR="00AA569B" w:rsidRDefault="00AA569B" w:rsidP="00AA569B">
      <w:pPr>
        <w:spacing w:after="0"/>
      </w:pPr>
      <w:r>
        <w:t>**8A. Strongest Counterargument (Steelmanned):**</w:t>
      </w:r>
    </w:p>
    <w:p w14:paraId="43222C6E" w14:textId="77777777" w:rsidR="00AA569B" w:rsidRDefault="00AA569B" w:rsidP="00AA569B">
      <w:pPr>
        <w:spacing w:after="0"/>
      </w:pPr>
      <w:r>
        <w:t>"The climate system is complex and incompletely understood. While the basic greenhouse effect is sound, the climate's sensitivity to CO2 is highly dependent on feedbacks (e.g., clouds, water vapor) that are poorly constrained. The 20th-century warming trend is not statistically unique compared to past natural variability (e.g., Medieval Warm Period). The models that 'fail' without anthropogenic forcing may do so because they have missing physics or incorrectly parameterize natural cycles (e.g., Atlantic Multidecadal Oscillation, Pacific Decadal Oscillation), whose forcings are improperly attributed to CO2. The 'fingerprint' evidence is compelling but not necessarily unique."</w:t>
      </w:r>
    </w:p>
    <w:p w14:paraId="110F4657" w14:textId="77777777" w:rsidR="00AA569B" w:rsidRDefault="00AA569B" w:rsidP="00AA569B">
      <w:pPr>
        <w:spacing w:after="0"/>
      </w:pPr>
    </w:p>
    <w:p w14:paraId="120A2AEF" w14:textId="77777777" w:rsidR="00AA569B" w:rsidRDefault="00AA569B" w:rsidP="00AA569B">
      <w:pPr>
        <w:spacing w:after="0"/>
      </w:pPr>
      <w:r>
        <w:t>**8B. Alternative Interpretations of the Data:**</w:t>
      </w:r>
    </w:p>
    <w:p w14:paraId="2B1DD690" w14:textId="77777777" w:rsidR="00AA569B" w:rsidRDefault="00AA569B" w:rsidP="00AA569B">
      <w:pPr>
        <w:spacing w:after="0"/>
      </w:pPr>
      <w:r>
        <w:t>1.  The warming is primarily due to a combination of a recovery from the Little Ice Age and increased solar output not fully captured by historical reconstructions.</w:t>
      </w:r>
    </w:p>
    <w:p w14:paraId="32BD0D95" w14:textId="77777777" w:rsidR="00AA569B" w:rsidRDefault="00AA569B" w:rsidP="00AA569B">
      <w:pPr>
        <w:spacing w:after="0"/>
      </w:pPr>
      <w:r>
        <w:t>2.  Internal climate system variability (multi-decadal ocean cycles) is the primary driver, and the CO2 increase is a coincidental correlation.</w:t>
      </w:r>
    </w:p>
    <w:p w14:paraId="19BEDA9C" w14:textId="77777777" w:rsidR="00AA569B" w:rsidRDefault="00AA569B" w:rsidP="00AA569B">
      <w:pPr>
        <w:spacing w:after="0"/>
      </w:pPr>
      <w:r>
        <w:t>3.  Urban Heat Island effects and changing land use have artificially inflated the surface temperature record, and the actual global warming is significantly less than reported.</w:t>
      </w:r>
    </w:p>
    <w:p w14:paraId="49D53F1B" w14:textId="77777777" w:rsidR="00AA569B" w:rsidRDefault="00AA569B" w:rsidP="00AA569B">
      <w:pPr>
        <w:spacing w:after="0"/>
      </w:pPr>
    </w:p>
    <w:p w14:paraId="14E2BDA3" w14:textId="77777777" w:rsidR="00AA569B" w:rsidRDefault="00AA569B" w:rsidP="00AA569B">
      <w:pPr>
        <w:spacing w:after="0"/>
      </w:pPr>
      <w:r>
        <w:t>**8C. Stress Test:**</w:t>
      </w:r>
    </w:p>
    <w:p w14:paraId="5991CCFC" w14:textId="77777777" w:rsidR="00AA569B" w:rsidRDefault="00AA569B" w:rsidP="00AA569B">
      <w:pPr>
        <w:spacing w:after="0"/>
      </w:pPr>
      <w:r>
        <w:t>*   If we change the assumption that climate models are reliable (a key support for P5 and P7), the argument loses a major pillar of evidence, relying more on the basic physics and the circumstantial evidence of the CO2 rise.</w:t>
      </w:r>
    </w:p>
    <w:p w14:paraId="4971D748" w14:textId="77777777" w:rsidR="00AA569B" w:rsidRDefault="00AA569B" w:rsidP="00AA569B">
      <w:pPr>
        <w:spacing w:after="0"/>
      </w:pPr>
      <w:r>
        <w:t>*   If the "unprecedented" rate of CO2 increase is challenged (e.g., by pointing to very rapid paleo-climate changes), the uniqueness of the current situation is weakened, though the anthropogenic source would remain.</w:t>
      </w:r>
    </w:p>
    <w:p w14:paraId="2F5CC909" w14:textId="77777777" w:rsidR="00AA569B" w:rsidRDefault="00AA569B" w:rsidP="00AA569B">
      <w:pPr>
        <w:spacing w:after="0"/>
      </w:pPr>
    </w:p>
    <w:p w14:paraId="15993CFB" w14:textId="77777777" w:rsidR="00AA569B" w:rsidRDefault="00AA569B" w:rsidP="00AA569B">
      <w:pPr>
        <w:spacing w:after="0"/>
      </w:pPr>
      <w:r>
        <w:t>**8D. Generalization Test:**</w:t>
      </w:r>
    </w:p>
    <w:p w14:paraId="32C53370" w14:textId="77777777" w:rsidR="00AA569B" w:rsidRDefault="00AA569B" w:rsidP="00AA569B">
      <w:pPr>
        <w:spacing w:after="0"/>
      </w:pPr>
      <w:r>
        <w:t xml:space="preserve">The reasoning method (correlation + physical mechanism + ruling out alternatives) is a standard and robust scientific method (e.g., used in establishing the link </w:t>
      </w:r>
      <w:r>
        <w:lastRenderedPageBreak/>
        <w:t>between smoking and lung cancer, or chlorofluorocarbons and the ozone hole). It does not lead to obvious contradictions when applied to other established scientific theories.</w:t>
      </w:r>
    </w:p>
    <w:p w14:paraId="525329C0" w14:textId="77777777" w:rsidR="00AA569B" w:rsidRDefault="00AA569B" w:rsidP="00AA569B">
      <w:pPr>
        <w:spacing w:after="0"/>
      </w:pPr>
    </w:p>
    <w:p w14:paraId="5B759153" w14:textId="77777777" w:rsidR="00AA569B" w:rsidRDefault="00AA569B" w:rsidP="00AA569B">
      <w:pPr>
        <w:spacing w:after="0"/>
      </w:pPr>
      <w:r>
        <w:t>---</w:t>
      </w:r>
    </w:p>
    <w:p w14:paraId="4855108B" w14:textId="77777777" w:rsidR="00AA569B" w:rsidRDefault="00AA569B" w:rsidP="00AA569B">
      <w:pPr>
        <w:spacing w:after="0"/>
      </w:pPr>
    </w:p>
    <w:p w14:paraId="026873D9" w14:textId="046D38D3" w:rsidR="00AA569B" w:rsidRDefault="00AA569B" w:rsidP="00AA569B">
      <w:pPr>
        <w:spacing w:after="0"/>
      </w:pPr>
      <w:r>
        <w:t>### **STEP 9</w:t>
      </w:r>
      <w:r w:rsidR="00EA0A8A">
        <w:t xml:space="preserve"> - </w:t>
      </w:r>
      <w:r>
        <w:t>LOGICAL FALLACIES**</w:t>
      </w:r>
    </w:p>
    <w:p w14:paraId="7C310D04" w14:textId="77777777" w:rsidR="00AA569B" w:rsidRDefault="00AA569B" w:rsidP="00AA569B">
      <w:pPr>
        <w:spacing w:after="0"/>
      </w:pPr>
    </w:p>
    <w:p w14:paraId="00CD53B6" w14:textId="77777777" w:rsidR="00AA569B" w:rsidRDefault="00AA569B" w:rsidP="00AA569B">
      <w:pPr>
        <w:spacing w:after="0"/>
      </w:pPr>
      <w:r>
        <w:t>*   **Appeal to Authority (Potential):** The argument implicitly relies on the authority of the scientific institutions that produced the data and models. This is not fallacious if the authority is relevant and the data is verifiable, but it could be perceived as such if presented dogmatically.</w:t>
      </w:r>
    </w:p>
    <w:p w14:paraId="60111DE5" w14:textId="77777777" w:rsidR="00AA569B" w:rsidRDefault="00AA569B" w:rsidP="00AA569B">
      <w:pPr>
        <w:spacing w:after="0"/>
      </w:pPr>
      <w:r>
        <w:t>*   **False Dichotomy (Potential):** Premise 8 ("Natural drivers cannot explain...") could be interpreted as a false dichotomy if it implies the choice is purely "100% human-caused" vs. "100% natural-caused," ignoring the possibility of a significant mixed contribution. A more precise formulation is that natural drivers are *insufficient* to explain the *majority* of the warming.</w:t>
      </w:r>
    </w:p>
    <w:p w14:paraId="0BB4BD8D" w14:textId="77777777" w:rsidR="00AA569B" w:rsidRDefault="00AA569B" w:rsidP="00AA569B">
      <w:pPr>
        <w:spacing w:after="0"/>
      </w:pPr>
    </w:p>
    <w:p w14:paraId="2FD8839E" w14:textId="77777777" w:rsidR="00AA569B" w:rsidRDefault="00AA569B" w:rsidP="00AA569B">
      <w:pPr>
        <w:spacing w:after="0"/>
      </w:pPr>
      <w:r>
        <w:t>---</w:t>
      </w:r>
    </w:p>
    <w:p w14:paraId="203E237C" w14:textId="77777777" w:rsidR="00AA569B" w:rsidRDefault="00AA569B" w:rsidP="00AA569B">
      <w:pPr>
        <w:spacing w:after="0"/>
      </w:pPr>
    </w:p>
    <w:p w14:paraId="0AE412C8" w14:textId="7333FCDD" w:rsidR="00AA569B" w:rsidRDefault="00AA569B" w:rsidP="00AA569B">
      <w:pPr>
        <w:spacing w:after="0"/>
      </w:pPr>
      <w:r>
        <w:t>### **STEP 10</w:t>
      </w:r>
      <w:r w:rsidR="00EA0A8A">
        <w:t xml:space="preserve"> - </w:t>
      </w:r>
      <w:r>
        <w:t>STEELMAN THE ARGUMENT**</w:t>
      </w:r>
    </w:p>
    <w:p w14:paraId="6AB1481D" w14:textId="77777777" w:rsidR="00AA569B" w:rsidRDefault="00AA569B" w:rsidP="00AA569B">
      <w:pPr>
        <w:spacing w:after="0"/>
      </w:pPr>
    </w:p>
    <w:p w14:paraId="2E2868FD" w14:textId="77777777" w:rsidR="00AA569B" w:rsidRDefault="00AA569B" w:rsidP="00AA569B">
      <w:pPr>
        <w:spacing w:after="0"/>
      </w:pPr>
      <w:r>
        <w:t>**10A. Steelman:** "The theoretical foundation that increasing CO2 concentrations cause warming is based on incontrovertible physics, established for over a century. Human activity is the *only* plausible source for the rapid, massive increase in CO2 observed, as confirmed by multiple independent geochemical tracers. The observed warming is not only consistent with this theory but exhibits specific, predicted patterns (e.g., nights warming faster than days, stratospheric cooling) that act as a unique 'fingerprint,' ruling out other drivers like increased solar activity. State-of-the-art climate models, which are built on physical laws and validated against historical data, can only reproduce the observed warming trajectory when human emissions are included. When all this evidence is considered together, anthropogenic forcing is the only parsimonious and physically coherent explanation for the observed climate change."</w:t>
      </w:r>
    </w:p>
    <w:p w14:paraId="5F506D54" w14:textId="77777777" w:rsidR="00AA569B" w:rsidRDefault="00AA569B" w:rsidP="00AA569B">
      <w:pPr>
        <w:spacing w:after="0"/>
      </w:pPr>
    </w:p>
    <w:p w14:paraId="2B7F0AEE" w14:textId="77777777" w:rsidR="00AA569B" w:rsidRDefault="00AA569B" w:rsidP="00AA569B">
      <w:pPr>
        <w:spacing w:after="0"/>
      </w:pPr>
      <w:r>
        <w:t>**10B. Clean Formal Proof (Steelmanned):**</w:t>
      </w:r>
    </w:p>
    <w:p w14:paraId="43D31704" w14:textId="77777777" w:rsidR="00AA569B" w:rsidRDefault="00AA569B" w:rsidP="00AA569B">
      <w:pPr>
        <w:spacing w:after="0"/>
      </w:pPr>
      <w:r>
        <w:t>1.  (Empirically Verified) Atmospheric [CO2] has increased &gt;40% since 1850.</w:t>
      </w:r>
    </w:p>
    <w:p w14:paraId="1426C408" w14:textId="77777777" w:rsidR="00AA569B" w:rsidRDefault="00AA569B" w:rsidP="00AA569B">
      <w:pPr>
        <w:spacing w:after="0"/>
      </w:pPr>
      <w:r>
        <w:lastRenderedPageBreak/>
        <w:t>2.  (Empirically Verified) This increase is unequivocally from fossil fuel combustion (C13/C12, O2 data).</w:t>
      </w:r>
    </w:p>
    <w:p w14:paraId="2E3B16A3" w14:textId="77777777" w:rsidR="00AA569B" w:rsidRDefault="00AA569B" w:rsidP="00AA569B">
      <w:pPr>
        <w:spacing w:after="0"/>
      </w:pPr>
      <w:r>
        <w:t>3.  (Empirically Verified) CO2 is a greenhouse gas that absorbs and re-emits infrared radiation.</w:t>
      </w:r>
    </w:p>
    <w:p w14:paraId="2BE039BE" w14:textId="77777777" w:rsidR="00AA569B" w:rsidRDefault="00AA569B" w:rsidP="00AA569B">
      <w:pPr>
        <w:spacing w:after="0"/>
      </w:pPr>
      <w:r>
        <w:t>4.  (Widely Accepted) An increase in atmospheric GHGs, all else being equal, will cause a radiative imbalance (forcing) leading to surface warming.</w:t>
      </w:r>
    </w:p>
    <w:p w14:paraId="5413EF49" w14:textId="77777777" w:rsidR="00AA569B" w:rsidRDefault="00AA569B" w:rsidP="00AA569B">
      <w:pPr>
        <w:spacing w:after="0"/>
      </w:pPr>
      <w:r>
        <w:t>5.  (Empirically Verified) The Earth's surface and oceans have warmed significantly over this period.</w:t>
      </w:r>
    </w:p>
    <w:p w14:paraId="1BCFA561" w14:textId="77777777" w:rsidR="00AA569B" w:rsidRDefault="00AA569B" w:rsidP="00AA569B">
      <w:pPr>
        <w:spacing w:after="0"/>
      </w:pPr>
      <w:r>
        <w:t>6.  (Empirically Verified) The spatial and temporal patterns of warming (e.g., stratospheric cooling, ocean heat content) match those predicted for GHG-driven warming and are distinct from patterns expected from other forcings.</w:t>
      </w:r>
    </w:p>
    <w:p w14:paraId="08083642" w14:textId="77777777" w:rsidR="00AA569B" w:rsidRDefault="00AA569B" w:rsidP="00AA569B">
      <w:pPr>
        <w:spacing w:after="0"/>
      </w:pPr>
      <w:r>
        <w:t>7.  (Logical Inference) The convergence of evidence from points 1-6 makes the anthropogenic explanation vastly more probable than any proposed alternative.</w:t>
      </w:r>
    </w:p>
    <w:p w14:paraId="3E164869" w14:textId="77777777" w:rsidR="00AA569B" w:rsidRDefault="00AA569B" w:rsidP="00AA569B">
      <w:pPr>
        <w:spacing w:after="0"/>
      </w:pPr>
      <w:r>
        <w:t>8.  (Conclusion) Therefore, the majority of the observed recent global warming is extremely likely due to human activities.</w:t>
      </w:r>
    </w:p>
    <w:p w14:paraId="77E4B417" w14:textId="77777777" w:rsidR="00AA569B" w:rsidRDefault="00AA569B" w:rsidP="00AA569B">
      <w:pPr>
        <w:spacing w:after="0"/>
      </w:pPr>
    </w:p>
    <w:p w14:paraId="1BDDCF4B" w14:textId="77777777" w:rsidR="00AA569B" w:rsidRDefault="00AA569B" w:rsidP="00AA569B">
      <w:pPr>
        <w:spacing w:after="0"/>
      </w:pPr>
      <w:r>
        <w:t>**10C. Highlight Weak Points:**</w:t>
      </w:r>
    </w:p>
    <w:p w14:paraId="27662A51" w14:textId="77777777" w:rsidR="00AA569B" w:rsidRDefault="00AA569B" w:rsidP="00AA569B">
      <w:pPr>
        <w:spacing w:after="0"/>
      </w:pPr>
      <w:r>
        <w:t>*   The precise value of climate sensitivity (the amount of warming per CO2 doubling) remains a key uncertainty, reliant on models and their representation of feedbacks.</w:t>
      </w:r>
    </w:p>
    <w:p w14:paraId="15723680" w14:textId="77777777" w:rsidR="00AA569B" w:rsidRDefault="00AA569B" w:rsidP="00AA569B">
      <w:pPr>
        <w:spacing w:after="0"/>
      </w:pPr>
      <w:r>
        <w:t>*   The definitive attribution of 100% of the warming to humans, as opposed to a large majority (e.g., &gt;90%), requires high confidence that all natural variability is perfectly characterized, which is challenging.</w:t>
      </w:r>
    </w:p>
    <w:p w14:paraId="59A19481" w14:textId="77777777" w:rsidR="00AA569B" w:rsidRDefault="00AA569B" w:rsidP="00AA569B">
      <w:pPr>
        <w:spacing w:after="0"/>
      </w:pPr>
    </w:p>
    <w:p w14:paraId="26CB080F" w14:textId="77777777" w:rsidR="00AA569B" w:rsidRDefault="00AA569B" w:rsidP="00AA569B">
      <w:pPr>
        <w:spacing w:after="0"/>
      </w:pPr>
      <w:r>
        <w:t>---</w:t>
      </w:r>
    </w:p>
    <w:p w14:paraId="5600F034" w14:textId="77777777" w:rsidR="00AA569B" w:rsidRDefault="00AA569B" w:rsidP="00AA569B">
      <w:pPr>
        <w:spacing w:after="0"/>
      </w:pPr>
    </w:p>
    <w:p w14:paraId="7D0BE30A" w14:textId="2A6563DA" w:rsidR="00AA569B" w:rsidRDefault="00AA569B" w:rsidP="00AA569B">
      <w:pPr>
        <w:spacing w:after="0"/>
      </w:pPr>
      <w:r>
        <w:t>### **STEP 11</w:t>
      </w:r>
      <w:r w:rsidR="00EA0A8A">
        <w:t xml:space="preserve"> - </w:t>
      </w:r>
      <w:r>
        <w:t>PLAUSIBILITY ASSESSMENT**</w:t>
      </w:r>
    </w:p>
    <w:p w14:paraId="4C11E2E7" w14:textId="77777777" w:rsidR="00AA569B" w:rsidRDefault="00AA569B" w:rsidP="00AA569B">
      <w:pPr>
        <w:spacing w:after="0"/>
      </w:pPr>
    </w:p>
    <w:p w14:paraId="653AA3E3" w14:textId="77777777" w:rsidR="00AA569B" w:rsidRDefault="00AA569B" w:rsidP="00AA569B">
      <w:pPr>
        <w:spacing w:after="0"/>
      </w:pPr>
      <w:r>
        <w:t>*   **Strong Form (Proof):** The argument as a whole provides **High Plausibility** for the core conclusion that human activity is the *dominant* cause of recent warming. It meets a very high standard of evidence for a complex scientific claim.</w:t>
      </w:r>
    </w:p>
    <w:p w14:paraId="15AE31DB" w14:textId="77777777" w:rsidR="00AA569B" w:rsidRDefault="00AA569B" w:rsidP="00AA569B">
      <w:pPr>
        <w:spacing w:after="0"/>
      </w:pPr>
      <w:r>
        <w:t>*   **Moderate Form (Strong Evidence):** **High Plausibility.** Even if some premises (like model perfection or the complete inability of natural factors to contribute) are relaxed, the convergent evidence remains compelling.</w:t>
      </w:r>
    </w:p>
    <w:p w14:paraId="56BB51BC" w14:textId="77777777" w:rsidR="00AA569B" w:rsidRDefault="00AA569B" w:rsidP="00AA569B">
      <w:pPr>
        <w:spacing w:after="0"/>
      </w:pPr>
      <w:r>
        <w:t>*   **Weak Form (A Contributing Factor):** **Extremely High Plausibility.** It is virtually certain that human-caused CO2 increase is *a* significant contributing factor to the observed warming.</w:t>
      </w:r>
    </w:p>
    <w:p w14:paraId="6B3B7575" w14:textId="77777777" w:rsidR="00AA569B" w:rsidRDefault="00AA569B" w:rsidP="00AA569B">
      <w:pPr>
        <w:spacing w:after="0"/>
      </w:pPr>
    </w:p>
    <w:p w14:paraId="6315F360" w14:textId="77777777" w:rsidR="00AA569B" w:rsidRDefault="00AA569B" w:rsidP="00AA569B">
      <w:pPr>
        <w:spacing w:after="0"/>
      </w:pPr>
      <w:r>
        <w:lastRenderedPageBreak/>
        <w:t>---</w:t>
      </w:r>
    </w:p>
    <w:p w14:paraId="5C269D0A" w14:textId="77777777" w:rsidR="00AA569B" w:rsidRDefault="00AA569B" w:rsidP="00AA569B">
      <w:pPr>
        <w:spacing w:after="0"/>
      </w:pPr>
    </w:p>
    <w:p w14:paraId="50636971" w14:textId="3955817E" w:rsidR="00AA569B" w:rsidRDefault="00AA569B" w:rsidP="00AA569B">
      <w:pPr>
        <w:spacing w:after="0"/>
      </w:pPr>
      <w:r>
        <w:t>### **STEP 12</w:t>
      </w:r>
      <w:r w:rsidR="00EA0A8A">
        <w:t xml:space="preserve"> - </w:t>
      </w:r>
      <w:r>
        <w:t>SUMMARY ASSESSMENT**</w:t>
      </w:r>
    </w:p>
    <w:p w14:paraId="10D0E19B" w14:textId="77777777" w:rsidR="00AA569B" w:rsidRDefault="00AA569B" w:rsidP="00AA569B">
      <w:pPr>
        <w:spacing w:after="0"/>
      </w:pPr>
    </w:p>
    <w:p w14:paraId="386BAAB6" w14:textId="77777777" w:rsidR="00AA569B" w:rsidRDefault="00AA569B" w:rsidP="00AA569B">
      <w:pPr>
        <w:spacing w:after="0"/>
      </w:pPr>
      <w:r>
        <w:t>*   **Major Strengths:** The argument is built on a solid chain of evidence: basic physics, a clear and attributable cause (human-emitted CO2), and observed changes that align with theoretical predictions. The use of multiple, independent lines of evidence makes it robust.</w:t>
      </w:r>
    </w:p>
    <w:p w14:paraId="1580D2D3" w14:textId="77777777" w:rsidR="00AA569B" w:rsidRDefault="00AA569B" w:rsidP="00AA569B">
      <w:pPr>
        <w:spacing w:after="0"/>
      </w:pPr>
      <w:r>
        <w:t>*   **Major Weaknesses / Logical Gaps:** The argument's strongest claims rely on the completeness and accuracy of climate models and the definitive exclusion of all non-trivial natural influences. The step from "consistent with" and "best explanation" to "proof" contains an inferential leap, albeit a very strong one.</w:t>
      </w:r>
    </w:p>
    <w:p w14:paraId="0A249FCE" w14:textId="77777777" w:rsidR="00AA569B" w:rsidRDefault="00AA569B" w:rsidP="00AA569B">
      <w:pPr>
        <w:spacing w:after="0"/>
      </w:pPr>
      <w:r>
        <w:t>*   **Well-Supported Points:** The increase in CO2, its anthropogenic source, the greenhouse effect, and the fact of global warming are extremely well-supported.</w:t>
      </w:r>
    </w:p>
    <w:p w14:paraId="3A134953" w14:textId="77777777" w:rsidR="00AA569B" w:rsidRDefault="00AA569B" w:rsidP="00AA569B">
      <w:pPr>
        <w:spacing w:after="0"/>
      </w:pPr>
      <w:r>
        <w:t>*   **Evidence Needed to Strengthen:** Continued refinement of climate models, better quantification of natural variability, and further research into climate feedbacks would strengthen the argument by reducing key uncertainties.</w:t>
      </w:r>
    </w:p>
    <w:p w14:paraId="10F0C46E" w14:textId="77777777" w:rsidR="00AA569B" w:rsidRDefault="00AA569B" w:rsidP="00AA569B">
      <w:pPr>
        <w:spacing w:after="0"/>
      </w:pPr>
      <w:r>
        <w:t>*   **Clarity and Coherence:** The argument is clear, coherent, and logically structured.</w:t>
      </w:r>
    </w:p>
    <w:p w14:paraId="7FAC6A2D" w14:textId="77777777" w:rsidR="00AA569B" w:rsidRDefault="00AA569B" w:rsidP="00AA569B">
      <w:pPr>
        <w:spacing w:after="0"/>
      </w:pPr>
    </w:p>
    <w:p w14:paraId="147245B9" w14:textId="77777777" w:rsidR="00AA569B" w:rsidRDefault="00AA569B" w:rsidP="00AA569B">
      <w:pPr>
        <w:spacing w:after="0"/>
      </w:pPr>
      <w:r>
        <w:t>---</w:t>
      </w:r>
    </w:p>
    <w:p w14:paraId="7EE989F8" w14:textId="77777777" w:rsidR="00AA569B" w:rsidRDefault="00AA569B" w:rsidP="00AA569B">
      <w:pPr>
        <w:spacing w:after="0"/>
      </w:pPr>
    </w:p>
    <w:p w14:paraId="605EDF09" w14:textId="0AF29D12" w:rsidR="00AA569B" w:rsidRDefault="00AA569B" w:rsidP="00AA569B">
      <w:pPr>
        <w:spacing w:after="0"/>
      </w:pPr>
      <w:r>
        <w:t>### **STEP 13</w:t>
      </w:r>
      <w:r w:rsidR="00EA0A8A">
        <w:t xml:space="preserve"> - </w:t>
      </w:r>
      <w:r>
        <w:t>FINAL VERDICT**</w:t>
      </w:r>
    </w:p>
    <w:p w14:paraId="329F447F" w14:textId="77777777" w:rsidR="00AA569B" w:rsidRDefault="00AA569B" w:rsidP="00AA569B">
      <w:pPr>
        <w:spacing w:after="0"/>
      </w:pPr>
    </w:p>
    <w:p w14:paraId="23138904" w14:textId="77777777" w:rsidR="00AA569B" w:rsidRDefault="00AA569B" w:rsidP="00AA569B">
      <w:pPr>
        <w:spacing w:after="0"/>
      </w:pPr>
      <w:r>
        <w:t>**13A. Verdict: Pass**</w:t>
      </w:r>
    </w:p>
    <w:p w14:paraId="3F7C1FDE" w14:textId="77777777" w:rsidR="00AA569B" w:rsidRDefault="00AA569B" w:rsidP="00AA569B">
      <w:pPr>
        <w:spacing w:after="0"/>
      </w:pPr>
    </w:p>
    <w:p w14:paraId="17DF5115" w14:textId="77777777" w:rsidR="00AA569B" w:rsidRDefault="00AA569B" w:rsidP="00AA569B">
      <w:pPr>
        <w:spacing w:after="0"/>
      </w:pPr>
      <w:r>
        <w:t>**13B. Justification:**</w:t>
      </w:r>
    </w:p>
    <w:p w14:paraId="6D364667" w14:textId="77777777" w:rsidR="00AA569B" w:rsidRDefault="00AA569B" w:rsidP="00AA569B">
      <w:pPr>
        <w:spacing w:after="0"/>
      </w:pPr>
      <w:r>
        <w:t>The argument is **valid**. Its **soundness** is high, as the critical premises (the greenhouse effect, human source of CO2, observed warming, and the unique "fingerprint" patterns) are supported by a vast body of empirical evidence. The premise that natural drivers are insufficient is supported by peer-reviewed attribution studies. While no single piece of evidence is "proof" in isolation, the convergent, multi-faceted nature of the evidence presented makes the overall argument robust and logically compelling. It successfully meets its burden of proof for the scientific claim that human activity is the dominant cause of observed global warming. A "fatal flaw" is not present.</w:t>
      </w:r>
    </w:p>
    <w:p w14:paraId="5637CAF6" w14:textId="77777777" w:rsidR="00AA569B" w:rsidRDefault="00AA569B" w:rsidP="00AA569B">
      <w:pPr>
        <w:spacing w:after="0"/>
      </w:pPr>
    </w:p>
    <w:p w14:paraId="35722EC9" w14:textId="77777777" w:rsidR="00AA569B" w:rsidRDefault="00AA569B" w:rsidP="00AA569B">
      <w:pPr>
        <w:spacing w:after="0"/>
      </w:pPr>
      <w:r>
        <w:t>---</w:t>
      </w:r>
    </w:p>
    <w:p w14:paraId="7879B2AD" w14:textId="77777777" w:rsidR="00AA569B" w:rsidRDefault="00AA569B" w:rsidP="00AA569B">
      <w:pPr>
        <w:spacing w:after="0"/>
      </w:pPr>
    </w:p>
    <w:p w14:paraId="6FC898FF" w14:textId="113B691F" w:rsidR="00AA569B" w:rsidRDefault="00AA569B" w:rsidP="00AA569B">
      <w:pPr>
        <w:spacing w:after="0"/>
      </w:pPr>
      <w:r>
        <w:t>### **STEP 14</w:t>
      </w:r>
      <w:r w:rsidR="00EA0A8A">
        <w:t xml:space="preserve"> - </w:t>
      </w:r>
      <w:r>
        <w:t>META-ANALYSIS &amp; FINAL RESTATEMENT**</w:t>
      </w:r>
    </w:p>
    <w:p w14:paraId="7DA25C1B" w14:textId="77777777" w:rsidR="00AA569B" w:rsidRDefault="00AA569B" w:rsidP="00AA569B">
      <w:pPr>
        <w:spacing w:after="0"/>
      </w:pPr>
    </w:p>
    <w:p w14:paraId="58B4602F" w14:textId="77777777" w:rsidR="00AA569B" w:rsidRDefault="00AA569B" w:rsidP="00AA569B">
      <w:pPr>
        <w:spacing w:after="0"/>
      </w:pPr>
      <w:r>
        <w:t>**14A. Meta-Analysis:**</w:t>
      </w:r>
    </w:p>
    <w:p w14:paraId="1ADAC5F7" w14:textId="77777777" w:rsidR="00AA569B" w:rsidRDefault="00AA569B" w:rsidP="00AA569B">
      <w:pPr>
        <w:spacing w:after="0"/>
      </w:pPr>
      <w:r>
        <w:t>The argument succeeds by building a cumulative case using multiple, independent methodologies (physics, chemistry, paleoclimatology, modeling). The framework forced a clear distinction between established facts (CO2 rise, lab properties) and interpretive claims (model reliability, uniqueness of explanation), which was crucial for a fair assessment. The steelmanning process revealed that the argument's core is extremely robust, even if some of its more absolute phrasing is softened.</w:t>
      </w:r>
    </w:p>
    <w:p w14:paraId="55E954DE" w14:textId="77777777" w:rsidR="00AA569B" w:rsidRDefault="00AA569B" w:rsidP="00AA569B">
      <w:pPr>
        <w:spacing w:after="0"/>
      </w:pPr>
    </w:p>
    <w:p w14:paraId="7369B511" w14:textId="77777777" w:rsidR="00AA569B" w:rsidRDefault="00AA569B" w:rsidP="00AA569B">
      <w:pPr>
        <w:spacing w:after="0"/>
      </w:pPr>
      <w:r>
        <w:t>**14B. Final Restatement:**</w:t>
      </w:r>
    </w:p>
    <w:p w14:paraId="39544703" w14:textId="77777777" w:rsidR="00AA569B" w:rsidRDefault="00AA569B" w:rsidP="00AA569B">
      <w:pPr>
        <w:spacing w:after="0"/>
      </w:pPr>
      <w:r>
        <w:t>Based on the available evidence and current scientific understanding, the argument that human activities, primarily through the emission of greenhouse gases from fossil fuel combustion, are the dominant cause of the observed global warming since the mid-20th century is **highly plausible and well-supported**. This conclusion is based on the established physics of the greenhouse effect, unambiguous geochemical evidence attributing the CO2 increase to human activity, and the consistent pattern of observed changes across the climate system that align with model predictions of anthropogenic forcing. Significant uncertainties remain regarding the precise value of climate sensitivity and the full quantification of natural variability, but these do not undermine the core conclusion.</w:t>
      </w:r>
    </w:p>
    <w:p w14:paraId="7134FF0D" w14:textId="77777777" w:rsidR="00AA569B" w:rsidRDefault="00AA569B" w:rsidP="00AA569B">
      <w:pPr>
        <w:pStyle w:val="Heading3"/>
        <w:spacing w:before="0" w:after="0"/>
      </w:pPr>
      <w:bookmarkStart w:id="293" w:name="_Toc215172111"/>
      <w:r>
        <w:t>Grok</w:t>
      </w:r>
      <w:bookmarkEnd w:id="293"/>
    </w:p>
    <w:p w14:paraId="19298212" w14:textId="77777777" w:rsidR="00AA569B" w:rsidRDefault="00AA569B" w:rsidP="00AA569B">
      <w:pPr>
        <w:spacing w:after="0"/>
      </w:pPr>
      <w:r>
        <w:rPr>
          <w:b/>
        </w:rPr>
        <w:t>8-Step Response:</w:t>
      </w:r>
    </w:p>
    <w:p w14:paraId="686FB930" w14:textId="77777777" w:rsidR="00AA569B" w:rsidRDefault="00AA569B" w:rsidP="00AA569B">
      <w:pPr>
        <w:spacing w:after="0"/>
      </w:pPr>
      <w:r>
        <w:t xml:space="preserve">[SESSION HEADER]  </w:t>
      </w:r>
    </w:p>
    <w:p w14:paraId="21205FAC" w14:textId="77777777" w:rsidR="00AA569B" w:rsidRDefault="00AA569B" w:rsidP="00AA569B">
      <w:pPr>
        <w:spacing w:after="0"/>
      </w:pPr>
      <w:r>
        <w:t xml:space="preserve">Model: Grok 4  </w:t>
      </w:r>
    </w:p>
    <w:p w14:paraId="72031F46" w14:textId="77777777" w:rsidR="00AA569B" w:rsidRDefault="00AA569B" w:rsidP="00AA569B">
      <w:pPr>
        <w:spacing w:after="0"/>
      </w:pPr>
      <w:r>
        <w:t xml:space="preserve">Date/Time: November 21, 2025  </w:t>
      </w:r>
    </w:p>
    <w:p w14:paraId="7CD3BFCE" w14:textId="77777777" w:rsidR="00AA569B" w:rsidRDefault="00AA569B" w:rsidP="00AA569B">
      <w:pPr>
        <w:spacing w:after="0"/>
      </w:pPr>
      <w:r>
        <w:t xml:space="preserve">Run Type: Argument Analysis 8-Step Protocol v1.1  </w:t>
      </w:r>
    </w:p>
    <w:p w14:paraId="627239F2" w14:textId="77777777" w:rsidR="00AA569B" w:rsidRDefault="00AA569B" w:rsidP="00AA569B">
      <w:pPr>
        <w:spacing w:after="0"/>
      </w:pPr>
      <w:r>
        <w:t xml:space="preserve">Prompt Range: Full  </w:t>
      </w:r>
    </w:p>
    <w:p w14:paraId="5325D959" w14:textId="77777777" w:rsidR="00AA569B" w:rsidRDefault="00AA569B" w:rsidP="00AA569B">
      <w:pPr>
        <w:spacing w:after="0"/>
      </w:pPr>
      <w:r>
        <w:t xml:space="preserve">Temperature / Creativity Setting: 0 (deterministic/analysis mode)  </w:t>
      </w:r>
    </w:p>
    <w:p w14:paraId="6E0FFC67" w14:textId="77777777" w:rsidR="00AA569B" w:rsidRDefault="00AA569B" w:rsidP="00AA569B">
      <w:pPr>
        <w:spacing w:after="0"/>
      </w:pPr>
      <w:r>
        <w:t xml:space="preserve">Additional Settings: None  </w:t>
      </w:r>
    </w:p>
    <w:p w14:paraId="7652E9C9" w14:textId="77777777" w:rsidR="00AA569B" w:rsidRDefault="00AA569B" w:rsidP="00AA569B">
      <w:pPr>
        <w:spacing w:after="0"/>
      </w:pPr>
    </w:p>
    <w:p w14:paraId="65DFB349" w14:textId="3F5FE572" w:rsidR="00AA569B" w:rsidRDefault="00AA569B" w:rsidP="00AA569B">
      <w:pPr>
        <w:spacing w:after="0"/>
      </w:pPr>
      <w:r>
        <w:t>### Step 1</w:t>
      </w:r>
      <w:r w:rsidR="00EA0A8A">
        <w:t xml:space="preserve"> - </w:t>
      </w:r>
      <w:r>
        <w:t xml:space="preserve">Identify the Structure  </w:t>
      </w:r>
    </w:p>
    <w:p w14:paraId="51EDEDAE" w14:textId="77777777" w:rsidR="00AA569B" w:rsidRDefault="00AA569B" w:rsidP="00AA569B">
      <w:pPr>
        <w:spacing w:after="0"/>
      </w:pPr>
      <w:r>
        <w:t xml:space="preserve">Premises:  </w:t>
      </w:r>
    </w:p>
    <w:p w14:paraId="2FC41736" w14:textId="77777777" w:rsidR="00AA569B" w:rsidRDefault="00AA569B" w:rsidP="00AA569B">
      <w:pPr>
        <w:spacing w:after="0"/>
      </w:pPr>
      <w:r>
        <w:t xml:space="preserve">1. Global average surface temperatures have increased by approximately 1.1°C since pre-industrial times (1850-1900), with most warming occurring since 1980.  </w:t>
      </w:r>
    </w:p>
    <w:p w14:paraId="10BB34C8" w14:textId="77777777" w:rsidR="00AA569B" w:rsidRDefault="00AA569B" w:rsidP="00AA569B">
      <w:pPr>
        <w:spacing w:after="0"/>
      </w:pPr>
      <w:r>
        <w:lastRenderedPageBreak/>
        <w:t xml:space="preserve">2. Atmospheric CO2 concentrations have increased from ~280 ppm pre-industrially to over 420 ppm today, a level unprecedented in at least 800,000 years of ice core records.  </w:t>
      </w:r>
    </w:p>
    <w:p w14:paraId="78E49F0A" w14:textId="77777777" w:rsidR="00AA569B" w:rsidRDefault="00AA569B" w:rsidP="00AA569B">
      <w:pPr>
        <w:spacing w:after="0"/>
      </w:pPr>
      <w:r>
        <w:t xml:space="preserve">3. This increase in atmospheric CO2 is demonstrably from fossil fuel combustion, as evidenced by: (a) declining C13/C12 isotope ratio, (b) declining atmospheric O2 proportional to CO2 rise, (c) mass balance showing human emissions exceed atmospheric accumulation.  </w:t>
      </w:r>
    </w:p>
    <w:p w14:paraId="75B64049" w14:textId="77777777" w:rsidR="00AA569B" w:rsidRDefault="00AA569B" w:rsidP="00AA569B">
      <w:pPr>
        <w:spacing w:after="0"/>
      </w:pPr>
      <w:r>
        <w:t xml:space="preserve">4. CO2 is a greenhouse gas whose infrared absorption properties have been demonstrated in laboratory conditions since the 19th century.  </w:t>
      </w:r>
    </w:p>
    <w:p w14:paraId="6BCD21E2" w14:textId="77777777" w:rsidR="00AA569B" w:rsidRDefault="00AA569B" w:rsidP="00AA569B">
      <w:pPr>
        <w:spacing w:after="0"/>
      </w:pPr>
      <w:r>
        <w:t xml:space="preserve">5. The radiative forcing from increased CO2 and other anthropogenic greenhouse gases is approximately 3 W/m², far exceeding natural forcings.  </w:t>
      </w:r>
    </w:p>
    <w:p w14:paraId="3799D490" w14:textId="77777777" w:rsidR="00AA569B" w:rsidRDefault="00AA569B" w:rsidP="00AA569B">
      <w:pPr>
        <w:spacing w:after="0"/>
      </w:pPr>
      <w:r>
        <w:t xml:space="preserve">6. Multiple independent lines of evidence (surface records, satellites, ocean heat content, sea level rise, glacier retreat, stratospheric cooling) show patterns consistent with greenhouse warming, not alternatives.  </w:t>
      </w:r>
    </w:p>
    <w:p w14:paraId="237C5CB9" w14:textId="77777777" w:rsidR="00AA569B" w:rsidRDefault="00AA569B" w:rsidP="00AA569B">
      <w:pPr>
        <w:spacing w:after="0"/>
      </w:pPr>
      <w:r>
        <w:t xml:space="preserve">7. Climate models including anthropogenic forcing reproduce observed warming patterns; models with only natural forcings do not.  </w:t>
      </w:r>
    </w:p>
    <w:p w14:paraId="74FDF8D3" w14:textId="77777777" w:rsidR="00AA569B" w:rsidRDefault="00AA569B" w:rsidP="00AA569B">
      <w:pPr>
        <w:spacing w:after="0"/>
      </w:pPr>
      <w:r>
        <w:t xml:space="preserve">8. Natural drivers (solar, volcanic, orbital) cannot explain the timing, magnitude, or pattern of observed warming.  </w:t>
      </w:r>
    </w:p>
    <w:p w14:paraId="4E3FABC4" w14:textId="77777777" w:rsidR="00AA569B" w:rsidRDefault="00AA569B" w:rsidP="00AA569B">
      <w:pPr>
        <w:spacing w:after="0"/>
      </w:pPr>
    </w:p>
    <w:p w14:paraId="7BAD5471" w14:textId="77777777" w:rsidR="00AA569B" w:rsidRDefault="00AA569B" w:rsidP="00AA569B">
      <w:pPr>
        <w:spacing w:after="0"/>
      </w:pPr>
      <w:r>
        <w:t>The unstated conclusion is: Recent global warming is primarily caused by human (anthropogenic) activities, especially greenhouse gas emissions from fossil fuel combustion.</w:t>
      </w:r>
    </w:p>
    <w:p w14:paraId="438D75E0" w14:textId="77777777" w:rsidR="00AA569B" w:rsidRDefault="00AA569B" w:rsidP="00AA569B">
      <w:pPr>
        <w:spacing w:after="0"/>
      </w:pPr>
    </w:p>
    <w:p w14:paraId="24EFF1E9" w14:textId="4C8D74A9" w:rsidR="00AA569B" w:rsidRDefault="00AA569B" w:rsidP="00AA569B">
      <w:pPr>
        <w:spacing w:after="0"/>
      </w:pPr>
      <w:r>
        <w:t>### Step 2</w:t>
      </w:r>
      <w:r w:rsidR="00EA0A8A">
        <w:t xml:space="preserve"> - </w:t>
      </w:r>
      <w:r>
        <w:t xml:space="preserve">Hidden Assumptions  </w:t>
      </w:r>
    </w:p>
    <w:p w14:paraId="242041D3" w14:textId="77777777" w:rsidR="00AA569B" w:rsidRDefault="00AA569B" w:rsidP="00AA569B">
      <w:pPr>
        <w:spacing w:after="0"/>
      </w:pPr>
      <w:r>
        <w:t xml:space="preserve">- The observed temperature increase is accurately measured and predominantly anthropogenic rather than an artifact of measurement biases (e.g., urban heat islands, station changes).  </w:t>
      </w:r>
    </w:p>
    <w:p w14:paraId="048A0EC0" w14:textId="77777777" w:rsidR="00AA569B" w:rsidRDefault="00AA569B" w:rsidP="00AA569B">
      <w:pPr>
        <w:spacing w:after="0"/>
      </w:pPr>
      <w:r>
        <w:t xml:space="preserve">- Ice core CO2 records are reliable proxies for global atmospheric levels over 800,000 years and modern direct measurements are comparable.  </w:t>
      </w:r>
    </w:p>
    <w:p w14:paraId="3F64A016" w14:textId="77777777" w:rsidR="00AA569B" w:rsidRDefault="00AA569B" w:rsidP="00AA569B">
      <w:pPr>
        <w:spacing w:after="0"/>
      </w:pPr>
      <w:r>
        <w:t xml:space="preserve">- The isotopic, O2, and mass-balance evidence uniquely fingerprints fossil fuels (no significant natural source could mimic this signature at this scale).  </w:t>
      </w:r>
    </w:p>
    <w:p w14:paraId="125E38A6" w14:textId="77777777" w:rsidR="00AA569B" w:rsidRDefault="00AA569B" w:rsidP="00AA569B">
      <w:pPr>
        <w:spacing w:after="0"/>
      </w:pPr>
      <w:r>
        <w:t xml:space="preserve">- Laboratory CO2 absorption scales directly to planetary-scale greenhouse effect without major feedbacks (e.g., water vapor, clouds) are net positive and well-understood.  </w:t>
      </w:r>
    </w:p>
    <w:p w14:paraId="43AFE4D0" w14:textId="77777777" w:rsidR="00AA569B" w:rsidRDefault="00AA569B" w:rsidP="00AA569B">
      <w:pPr>
        <w:spacing w:after="0"/>
      </w:pPr>
      <w:r>
        <w:t xml:space="preserve">- Radiative forcing calculations fully capture all relevant effects and feedbacks; the ~3 W/m² value is precise enough for attribution.  </w:t>
      </w:r>
    </w:p>
    <w:p w14:paraId="4DE9D55B" w14:textId="77777777" w:rsidR="00AA569B" w:rsidRDefault="00AA569B" w:rsidP="00AA569B">
      <w:pPr>
        <w:spacing w:after="0"/>
      </w:pPr>
      <w:r>
        <w:t xml:space="preserve">- The listed lines of evidence are independent and cannot be explained by non-greenhouse mechanisms (e.g., natural variability, data adjustments).  </w:t>
      </w:r>
    </w:p>
    <w:p w14:paraId="1EAADD13" w14:textId="77777777" w:rsidR="00AA569B" w:rsidRDefault="00AA569B" w:rsidP="00AA569B">
      <w:pPr>
        <w:spacing w:after="0"/>
      </w:pPr>
      <w:r>
        <w:lastRenderedPageBreak/>
        <w:t xml:space="preserve">- Climate models are sufficiently accurate in simulating natural variability and forcings; failure of natural-only runs proves anthropogenic dominance (rather than model deficiencies).  </w:t>
      </w:r>
    </w:p>
    <w:p w14:paraId="1BEFF3A7" w14:textId="77777777" w:rsidR="00AA569B" w:rsidRDefault="00AA569B" w:rsidP="00AA569B">
      <w:pPr>
        <w:spacing w:after="0"/>
      </w:pPr>
      <w:r>
        <w:t xml:space="preserve">- Natural forcings have been negligible since ~1950 and cannot account for the observed vertical/temporal/regional warming fingerprint.  </w:t>
      </w:r>
    </w:p>
    <w:p w14:paraId="5F6307A9" w14:textId="77777777" w:rsidR="00AA569B" w:rsidRDefault="00AA569B" w:rsidP="00AA569B">
      <w:pPr>
        <w:spacing w:after="0"/>
      </w:pPr>
    </w:p>
    <w:p w14:paraId="7529CEDC" w14:textId="77777777" w:rsidR="00AA569B" w:rsidRDefault="00AA569B" w:rsidP="00AA569B">
      <w:pPr>
        <w:spacing w:after="0"/>
      </w:pPr>
      <w:r>
        <w:t xml:space="preserve">Formal Structure:  </w:t>
      </w:r>
    </w:p>
    <w:p w14:paraId="5FF1C069" w14:textId="77777777" w:rsidR="00AA569B" w:rsidRDefault="00AA569B" w:rsidP="00AA569B">
      <w:pPr>
        <w:spacing w:after="0"/>
      </w:pPr>
      <w:r>
        <w:t xml:space="preserve">P1–P2 (observed warming + CO2 rise) </w:t>
      </w:r>
      <w:r>
        <w:rPr>
          <w:rFonts w:ascii="Cambria Math" w:hAnsi="Cambria Math" w:cs="Cambria Math"/>
        </w:rPr>
        <w:t>∧</w:t>
      </w:r>
      <w:r>
        <w:t xml:space="preserve"> P3 (CO2 rise is anthropogenic) </w:t>
      </w:r>
      <w:r>
        <w:rPr>
          <w:rFonts w:ascii="Cambria Math" w:hAnsi="Cambria Math" w:cs="Cambria Math"/>
        </w:rPr>
        <w:t>∧</w:t>
      </w:r>
      <w:r>
        <w:t xml:space="preserve"> P4 (CO2 causes greenhouse warming) </w:t>
      </w:r>
      <w:r>
        <w:rPr>
          <w:rFonts w:ascii="Cambria Math" w:hAnsi="Cambria Math" w:cs="Cambria Math"/>
        </w:rPr>
        <w:t>∧</w:t>
      </w:r>
      <w:r>
        <w:t xml:space="preserve"> P5 (anthropogenic forcing dominates) </w:t>
      </w:r>
      <w:r>
        <w:rPr>
          <w:rFonts w:ascii="Cambria Math" w:hAnsi="Cambria Math" w:cs="Cambria Math"/>
        </w:rPr>
        <w:t>∧</w:t>
      </w:r>
      <w:r>
        <w:t xml:space="preserve"> P6 (multiple fingerprints match greenhouse expectation) </w:t>
      </w:r>
      <w:r>
        <w:rPr>
          <w:rFonts w:ascii="Cambria Math" w:hAnsi="Cambria Math" w:cs="Cambria Math"/>
        </w:rPr>
        <w:t>∧</w:t>
      </w:r>
      <w:r>
        <w:t xml:space="preserve"> P7 (models require anthropogenic forcing) </w:t>
      </w:r>
      <w:r>
        <w:rPr>
          <w:rFonts w:ascii="Cambria Math" w:hAnsi="Cambria Math" w:cs="Cambria Math"/>
        </w:rPr>
        <w:t>∧</w:t>
      </w:r>
      <w:r>
        <w:t xml:space="preserve"> P8 (natural forcings insufficient) </w:t>
      </w:r>
      <w:r>
        <w:rPr>
          <w:rFonts w:ascii="Aptos" w:hAnsi="Aptos" w:cs="Aptos"/>
        </w:rPr>
        <w:t>→</w:t>
      </w:r>
      <w:r>
        <w:t xml:space="preserve"> Intermediate: The observed warming pattern is best explained by anthropogenic greenhouse gases </w:t>
      </w:r>
      <w:r>
        <w:rPr>
          <w:rFonts w:ascii="Aptos" w:hAnsi="Aptos" w:cs="Aptos"/>
        </w:rPr>
        <w:t>→</w:t>
      </w:r>
      <w:r>
        <w:t xml:space="preserve"> Conclusion: Anthropogenic activities are the primary cause of recent global warming.</w:t>
      </w:r>
    </w:p>
    <w:p w14:paraId="586F6AF6" w14:textId="77777777" w:rsidR="00AA569B" w:rsidRDefault="00AA569B" w:rsidP="00AA569B">
      <w:pPr>
        <w:spacing w:after="0"/>
      </w:pPr>
    </w:p>
    <w:p w14:paraId="45675202" w14:textId="38871A45" w:rsidR="00AA569B" w:rsidRDefault="00AA569B" w:rsidP="00AA569B">
      <w:pPr>
        <w:spacing w:after="0"/>
      </w:pPr>
      <w:r>
        <w:t>### Step 3</w:t>
      </w:r>
      <w:r w:rsidR="00EA0A8A">
        <w:t xml:space="preserve"> - </w:t>
      </w:r>
      <w:r>
        <w:t xml:space="preserve">Test Validity and Soundness  </w:t>
      </w:r>
    </w:p>
    <w:p w14:paraId="27C1ED1F" w14:textId="77777777" w:rsidR="00AA569B" w:rsidRDefault="00AA569B" w:rsidP="00AA569B">
      <w:pPr>
        <w:spacing w:after="0"/>
      </w:pPr>
      <w:r>
        <w:t xml:space="preserve">Validity: The argument is deductively valid in structure (if all premises true and assumptions hold, conclusion follows via inference to the best explanation). However, there are potential gaps: it relies heavily on elimination of alternatives (P7–P8), but does not prove no unknown natural mechanism exists (non sequitur risk if models are incomplete).  </w:t>
      </w:r>
    </w:p>
    <w:p w14:paraId="55B2824C" w14:textId="77777777" w:rsidR="00AA569B" w:rsidRDefault="00AA569B" w:rsidP="00AA569B">
      <w:pPr>
        <w:spacing w:after="0"/>
      </w:pPr>
    </w:p>
    <w:p w14:paraId="3C3D74C0" w14:textId="77777777" w:rsidR="00AA569B" w:rsidRDefault="00AA569B" w:rsidP="00AA569B">
      <w:pPr>
        <w:spacing w:after="0"/>
      </w:pPr>
      <w:r>
        <w:t xml:space="preserve">Soundness (categorized):  </w:t>
      </w:r>
    </w:p>
    <w:p w14:paraId="1CB4CD1B" w14:textId="77777777" w:rsidR="00AA569B" w:rsidRDefault="00AA569B" w:rsidP="00AA569B">
      <w:pPr>
        <w:spacing w:after="0"/>
      </w:pPr>
      <w:r>
        <w:t xml:space="preserve">1. Empirical – Widely accepted (warming ~1.1–1.5°C by 2025; minor dispute on exact baseline/adjustments).  </w:t>
      </w:r>
    </w:p>
    <w:p w14:paraId="5F2D591A" w14:textId="77777777" w:rsidR="00AA569B" w:rsidRDefault="00AA569B" w:rsidP="00AA569B">
      <w:pPr>
        <w:spacing w:after="0"/>
      </w:pPr>
      <w:r>
        <w:t xml:space="preserve">2. Empirical/Historical – Widely accepted (&gt;420 ppm in 2025; unprecedented in ice cores).  </w:t>
      </w:r>
    </w:p>
    <w:p w14:paraId="69C0218B" w14:textId="77777777" w:rsidR="00AA569B" w:rsidRDefault="00AA569B" w:rsidP="00AA569B">
      <w:pPr>
        <w:spacing w:after="0"/>
      </w:pPr>
      <w:r>
        <w:t xml:space="preserve">3. Empirical – Widely accepted (isotopic/O2/mass-balance fingerprint unique to fossil fuels).  </w:t>
      </w:r>
    </w:p>
    <w:p w14:paraId="0AD3CF4E" w14:textId="77777777" w:rsidR="00AA569B" w:rsidRDefault="00AA569B" w:rsidP="00AA569B">
      <w:pPr>
        <w:spacing w:after="0"/>
      </w:pPr>
      <w:r>
        <w:t xml:space="preserve">4. Empirical/Definitional – Uncontested (CO2 greenhouse properties known since Tyndall/Arrhenius).  </w:t>
      </w:r>
    </w:p>
    <w:p w14:paraId="7AC495D6" w14:textId="77777777" w:rsidR="00AA569B" w:rsidRDefault="00AA569B" w:rsidP="00AA569B">
      <w:pPr>
        <w:spacing w:after="0"/>
      </w:pPr>
      <w:r>
        <w:t xml:space="preserve">5. Empirical/Interpretive – Mostly accepted (~2.7–3.5 W/m² total anthropogenic ERF in recent assessments; GHGs ~3–3.5 W/m² offset by aerosols).  </w:t>
      </w:r>
    </w:p>
    <w:p w14:paraId="62B51CEA" w14:textId="77777777" w:rsidR="00AA569B" w:rsidRDefault="00AA569B" w:rsidP="00AA569B">
      <w:pPr>
        <w:spacing w:after="0"/>
      </w:pPr>
      <w:r>
        <w:t xml:space="preserve">6. Empirical – Widely accepted (fingerprint evidence strong; stratospheric cooling especially diagnostic).  </w:t>
      </w:r>
    </w:p>
    <w:p w14:paraId="592325AE" w14:textId="77777777" w:rsidR="00AA569B" w:rsidRDefault="00AA569B" w:rsidP="00AA569B">
      <w:pPr>
        <w:spacing w:after="0"/>
      </w:pPr>
      <w:r>
        <w:t xml:space="preserve">7. Empirical/Interpretive – Widely accepted (CMIP models with anthropogenic forcing match observations; natural-only runs fail post-1950).  </w:t>
      </w:r>
    </w:p>
    <w:p w14:paraId="34697AE6" w14:textId="77777777" w:rsidR="00AA569B" w:rsidRDefault="00AA569B" w:rsidP="00AA569B">
      <w:pPr>
        <w:spacing w:after="0"/>
      </w:pPr>
      <w:r>
        <w:t xml:space="preserve">8. Empirical – Widely accepted (solar slightly cooling since 1980s; volcanoes episodic cooling).  </w:t>
      </w:r>
    </w:p>
    <w:p w14:paraId="4D9C989B" w14:textId="77777777" w:rsidR="00AA569B" w:rsidRDefault="00AA569B" w:rsidP="00AA569B">
      <w:pPr>
        <w:spacing w:after="0"/>
      </w:pPr>
    </w:p>
    <w:p w14:paraId="0B973DFD" w14:textId="77777777" w:rsidR="00AA569B" w:rsidRDefault="00AA569B" w:rsidP="00AA569B">
      <w:pPr>
        <w:spacing w:after="0"/>
      </w:pPr>
      <w:r>
        <w:t>Uncertainty/Dispute: Minor on magnitudes (e.g., exact warming, forcing values, urban bias, model cloud tuning); no mainstream dispute overturns attribution (&gt;97–99% consensus human causation dominant since mid-20th century).</w:t>
      </w:r>
    </w:p>
    <w:p w14:paraId="4431D7EB" w14:textId="77777777" w:rsidR="00AA569B" w:rsidRDefault="00AA569B" w:rsidP="00AA569B">
      <w:pPr>
        <w:spacing w:after="0"/>
      </w:pPr>
    </w:p>
    <w:p w14:paraId="47353760" w14:textId="6AF00537" w:rsidR="00AA569B" w:rsidRDefault="00AA569B" w:rsidP="00AA569B">
      <w:pPr>
        <w:spacing w:after="0"/>
      </w:pPr>
      <w:r>
        <w:t>### Step 4</w:t>
      </w:r>
      <w:r w:rsidR="00EA0A8A">
        <w:t xml:space="preserve"> - </w:t>
      </w:r>
      <w:r>
        <w:t xml:space="preserve">Clarify Concepts &amp; Methods  </w:t>
      </w:r>
    </w:p>
    <w:p w14:paraId="5F9A3205" w14:textId="77777777" w:rsidR="00AA569B" w:rsidRDefault="00AA569B" w:rsidP="00AA569B">
      <w:pPr>
        <w:spacing w:after="0"/>
      </w:pPr>
      <w:r>
        <w:t xml:space="preserve">Definitions:  </w:t>
      </w:r>
    </w:p>
    <w:p w14:paraId="397DC2FB" w14:textId="77777777" w:rsidR="00AA569B" w:rsidRDefault="00AA569B" w:rsidP="00AA569B">
      <w:pPr>
        <w:spacing w:after="0"/>
      </w:pPr>
      <w:r>
        <w:t xml:space="preserve">- "Pre-industrial": 1850–1900 baseline (standard, but some ambiguity pre-1850 data sparsity).  </w:t>
      </w:r>
    </w:p>
    <w:p w14:paraId="28ADF6DE" w14:textId="77777777" w:rsidR="00AA569B" w:rsidRDefault="00AA569B" w:rsidP="00AA569B">
      <w:pPr>
        <w:spacing w:after="0"/>
      </w:pPr>
      <w:r>
        <w:t xml:space="preserve">- "Anthropogenic global warming": Warming primarily caused by human GHGs/aerosols/land-use (vs. natural variability/forcings).  </w:t>
      </w:r>
    </w:p>
    <w:p w14:paraId="34E47AC4" w14:textId="77777777" w:rsidR="00AA569B" w:rsidRDefault="00AA569B" w:rsidP="00AA569B">
      <w:pPr>
        <w:spacing w:after="0"/>
      </w:pPr>
      <w:r>
        <w:t xml:space="preserve">- "Radiative forcing": Change in energy balance (W/m²); "effective" (ERF) includes rapid adjustments. No major shifting meanings.  </w:t>
      </w:r>
    </w:p>
    <w:p w14:paraId="3C467C0F" w14:textId="77777777" w:rsidR="00AA569B" w:rsidRDefault="00AA569B" w:rsidP="00AA569B">
      <w:pPr>
        <w:spacing w:after="0"/>
      </w:pPr>
      <w:r>
        <w:t xml:space="preserve">- "Unprecedented": Higher than any in record (clear for CO2).  </w:t>
      </w:r>
    </w:p>
    <w:p w14:paraId="77121088" w14:textId="77777777" w:rsidR="00AA569B" w:rsidRDefault="00AA569B" w:rsidP="00AA569B">
      <w:pPr>
        <w:spacing w:after="0"/>
      </w:pPr>
    </w:p>
    <w:p w14:paraId="0B111D62" w14:textId="77777777" w:rsidR="00AA569B" w:rsidRDefault="00AA569B" w:rsidP="00AA569B">
      <w:pPr>
        <w:spacing w:after="0"/>
      </w:pPr>
      <w:r>
        <w:t xml:space="preserve">Methodology:  </w:t>
      </w:r>
    </w:p>
    <w:p w14:paraId="2AA0E257" w14:textId="77777777" w:rsidR="00AA569B" w:rsidRDefault="00AA569B" w:rsidP="00AA569B">
      <w:pPr>
        <w:spacing w:after="0"/>
      </w:pPr>
      <w:r>
        <w:t xml:space="preserve">- Inference to the best explanation (IBE/abduction): Greenhouse forcing best fits all data.  </w:t>
      </w:r>
    </w:p>
    <w:p w14:paraId="7917DDBF" w14:textId="77777777" w:rsidR="00AA569B" w:rsidRDefault="00AA569B" w:rsidP="00AA569B">
      <w:pPr>
        <w:spacing w:after="0"/>
      </w:pPr>
      <w:r>
        <w:t xml:space="preserve">- Fingerprinting/attribution (deductive from models).  </w:t>
      </w:r>
    </w:p>
    <w:p w14:paraId="23A2E6CB" w14:textId="77777777" w:rsidR="00AA569B" w:rsidRDefault="00AA569B" w:rsidP="00AA569B">
      <w:pPr>
        <w:spacing w:after="0"/>
      </w:pPr>
      <w:r>
        <w:t xml:space="preserve">- Elimination of alternatives.  </w:t>
      </w:r>
    </w:p>
    <w:p w14:paraId="3B7CBDB5" w14:textId="77777777" w:rsidR="00AA569B" w:rsidRDefault="00AA569B" w:rsidP="00AA569B">
      <w:pPr>
        <w:spacing w:after="0"/>
      </w:pPr>
      <w:r>
        <w:t>Assumptions in methods: Models adequately capture variability; observations unbiased; causality from correlation + physics.</w:t>
      </w:r>
    </w:p>
    <w:p w14:paraId="3B8698EE" w14:textId="77777777" w:rsidR="00AA569B" w:rsidRDefault="00AA569B" w:rsidP="00AA569B">
      <w:pPr>
        <w:spacing w:after="0"/>
      </w:pPr>
    </w:p>
    <w:p w14:paraId="35A5A393" w14:textId="7E8EAAF5" w:rsidR="00AA569B" w:rsidRDefault="00AA569B" w:rsidP="00AA569B">
      <w:pPr>
        <w:spacing w:after="0"/>
      </w:pPr>
      <w:r>
        <w:t>### Step 5</w:t>
      </w:r>
      <w:r w:rsidR="00EA0A8A">
        <w:t xml:space="preserve"> - </w:t>
      </w:r>
      <w:r>
        <w:t xml:space="preserve">Stress-Test the Argument  </w:t>
      </w:r>
    </w:p>
    <w:p w14:paraId="2E811253" w14:textId="77777777" w:rsidR="00AA569B" w:rsidRDefault="00AA569B" w:rsidP="00AA569B">
      <w:pPr>
        <w:spacing w:after="0"/>
      </w:pPr>
      <w:r>
        <w:t xml:space="preserve">Counterargument (strongest skeptical case): Recent warming is significantly amplified by multi-decadal natural variability (e.g., AMO/PDO shifts, cloud feedback changes); urban heat/adjustment biases inflate trend ~0.3°C; solar indirect effects (UV/cosmic rays) underestimated; models overestimate sensitivity and fail regional predictions; CO2 saturation limits forcing. This explains observations without needing &gt;50% anthropogenic attribution post-1950.  </w:t>
      </w:r>
    </w:p>
    <w:p w14:paraId="28A8BE6A" w14:textId="77777777" w:rsidR="00AA569B" w:rsidRDefault="00AA569B" w:rsidP="00AA569B">
      <w:pPr>
        <w:spacing w:after="0"/>
      </w:pPr>
    </w:p>
    <w:p w14:paraId="6C9DAE30" w14:textId="77777777" w:rsidR="00AA569B" w:rsidRDefault="00AA569B" w:rsidP="00AA569B">
      <w:pPr>
        <w:spacing w:after="0"/>
      </w:pPr>
      <w:r>
        <w:t xml:space="preserve">Alternative Interpretations:  </w:t>
      </w:r>
    </w:p>
    <w:p w14:paraId="783064CA" w14:textId="77777777" w:rsidR="00AA569B" w:rsidRDefault="00AA569B" w:rsidP="00AA569B">
      <w:pPr>
        <w:spacing w:after="0"/>
      </w:pPr>
      <w:r>
        <w:t xml:space="preserve">1. Warming real but mostly natural recovery from Little Ice Age + solar/volcanic quiescence.  </w:t>
      </w:r>
    </w:p>
    <w:p w14:paraId="7397953D" w14:textId="77777777" w:rsidR="00AA569B" w:rsidRDefault="00AA569B" w:rsidP="00AA569B">
      <w:pPr>
        <w:spacing w:after="0"/>
      </w:pPr>
      <w:r>
        <w:t xml:space="preserve">2. Data artifacts dominate (station moves, UHI, homogenization adjustments create trend).  </w:t>
      </w:r>
    </w:p>
    <w:p w14:paraId="194528BE" w14:textId="77777777" w:rsidR="00AA569B" w:rsidRDefault="00AA569B" w:rsidP="00AA569B">
      <w:pPr>
        <w:spacing w:after="0"/>
      </w:pPr>
      <w:r>
        <w:t xml:space="preserve">3. Warming beneficial or within historical variability (e.g., Medieval/Roman optima warmer regionally).  </w:t>
      </w:r>
    </w:p>
    <w:p w14:paraId="0D38C3F0" w14:textId="77777777" w:rsidR="00AA569B" w:rsidRDefault="00AA569B" w:rsidP="00AA569B">
      <w:pPr>
        <w:spacing w:after="0"/>
      </w:pPr>
    </w:p>
    <w:p w14:paraId="55C18988" w14:textId="77777777" w:rsidR="00AA569B" w:rsidRDefault="00AA569B" w:rsidP="00AA569B">
      <w:pPr>
        <w:spacing w:after="0"/>
      </w:pPr>
      <w:r>
        <w:t xml:space="preserve">Stress Test: If climate sensitivity is low (~1.5°C per CO2 doubling) and feedbacks net zero/negative, conclusion weakens dramatically (warming mostly natural). If models have structural errors (e.g., cloud representation), natural-only failure is invalid.  </w:t>
      </w:r>
    </w:p>
    <w:p w14:paraId="7CC5FAD9" w14:textId="77777777" w:rsidR="00AA569B" w:rsidRDefault="00AA569B" w:rsidP="00AA569B">
      <w:pPr>
        <w:spacing w:after="0"/>
      </w:pPr>
    </w:p>
    <w:p w14:paraId="52354BDF" w14:textId="77777777" w:rsidR="00AA569B" w:rsidRDefault="00AA569B" w:rsidP="00AA569B">
      <w:pPr>
        <w:spacing w:after="0"/>
      </w:pPr>
      <w:r>
        <w:t>Generalization Test: IBE is used widely in science; here it passes because alternatives fail multiple independent tests (fingerprints, model performance). Method not unreliable—contradictory claims (e.g., "cooling") fail evidence.</w:t>
      </w:r>
    </w:p>
    <w:p w14:paraId="61AC795C" w14:textId="77777777" w:rsidR="00AA569B" w:rsidRDefault="00AA569B" w:rsidP="00AA569B">
      <w:pPr>
        <w:spacing w:after="0"/>
      </w:pPr>
    </w:p>
    <w:p w14:paraId="30B8A5F9" w14:textId="64E7D72B" w:rsidR="00AA569B" w:rsidRDefault="00AA569B" w:rsidP="00AA569B">
      <w:pPr>
        <w:spacing w:after="0"/>
      </w:pPr>
      <w:r>
        <w:t>### Step 6</w:t>
      </w:r>
      <w:r w:rsidR="00EA0A8A">
        <w:t xml:space="preserve"> - </w:t>
      </w:r>
      <w:r>
        <w:t xml:space="preserve">Identify Logical Fallacies  </w:t>
      </w:r>
    </w:p>
    <w:p w14:paraId="36C41C59" w14:textId="77777777" w:rsidR="00AA569B" w:rsidRDefault="00AA569B" w:rsidP="00AA569B">
      <w:pPr>
        <w:spacing w:after="0"/>
      </w:pPr>
      <w:r>
        <w:t xml:space="preserve">- Appeal to authority/consensus (implicit in citing IPCC/models as definitive; problematic if consensus manufactured/suppressed dissent, but evidence-based here).  </w:t>
      </w:r>
    </w:p>
    <w:p w14:paraId="1C804279" w14:textId="77777777" w:rsidR="00AA569B" w:rsidRDefault="00AA569B" w:rsidP="00AA569B">
      <w:pPr>
        <w:spacing w:after="0"/>
      </w:pPr>
      <w:r>
        <w:t xml:space="preserve">- False dichotomy (anthropogenic vs. natural; reality likely mix, but evidence shows anthropogenic &gt;90%).  </w:t>
      </w:r>
    </w:p>
    <w:p w14:paraId="7F82E203" w14:textId="77777777" w:rsidR="00AA569B" w:rsidRDefault="00AA569B" w:rsidP="00AA569B">
      <w:pPr>
        <w:spacing w:after="0"/>
      </w:pPr>
      <w:r>
        <w:t xml:space="preserve">- Strawman (implicit in dismissing natural explanations; some skeptics overstated, but mainstream alternatives tested/rejected).  </w:t>
      </w:r>
    </w:p>
    <w:p w14:paraId="5B2586EC" w14:textId="77777777" w:rsidR="00AA569B" w:rsidRDefault="00AA569B" w:rsidP="00AA569B">
      <w:pPr>
        <w:spacing w:after="0"/>
      </w:pPr>
      <w:r>
        <w:t>No major formal fallacies; mostly strong but with overconfidence in model elimination.</w:t>
      </w:r>
    </w:p>
    <w:p w14:paraId="49B5F30F" w14:textId="77777777" w:rsidR="00AA569B" w:rsidRDefault="00AA569B" w:rsidP="00AA569B">
      <w:pPr>
        <w:spacing w:after="0"/>
      </w:pPr>
    </w:p>
    <w:p w14:paraId="643A72CB" w14:textId="1E7806D7" w:rsidR="00AA569B" w:rsidRDefault="00AA569B" w:rsidP="00AA569B">
      <w:pPr>
        <w:spacing w:after="0"/>
      </w:pPr>
      <w:r>
        <w:t>### Step 7</w:t>
      </w:r>
      <w:r w:rsidR="00EA0A8A">
        <w:t xml:space="preserve"> - </w:t>
      </w:r>
      <w:r>
        <w:t xml:space="preserve">Improve the Argument  </w:t>
      </w:r>
    </w:p>
    <w:p w14:paraId="3152C89D" w14:textId="77777777" w:rsidR="00AA569B" w:rsidRDefault="00AA569B" w:rsidP="00AA569B">
      <w:pPr>
        <w:spacing w:after="0"/>
      </w:pPr>
      <w:r>
        <w:t xml:space="preserve">Steelman: Recent observed warming (~1.2–1.5°C since pre-industrial as of 2025) is unprecedented in rate and pattern over millennia. Atmospheric CO2 has risen ~50% due to human emissions (isotopic proof). Physics dictates ~1°C warming per doubling absent feedbacks; observed feedbacks net positive. Total anthropogenic ERF ~2.7 W/m² (IPCC AR6). Fingerprinting (tropospheric warming + stratospheric cooling, ocean heat uptake) uniquely matches enhanced greenhouse effect. CMIP6 ensembles with anthropogenic forcing capture observed variability; natural-only runs diverge post-1950. Natural forcings (solar down slightly, volcanoes neutral) oppose warming. Thus, human activities are the dominant (&gt;50%, very likely &gt;90%) cause of warming since 1950.  </w:t>
      </w:r>
    </w:p>
    <w:p w14:paraId="4FE6F3F8" w14:textId="77777777" w:rsidR="00AA569B" w:rsidRDefault="00AA569B" w:rsidP="00AA569B">
      <w:pPr>
        <w:spacing w:after="0"/>
      </w:pPr>
    </w:p>
    <w:p w14:paraId="6A2A4F20" w14:textId="77777777" w:rsidR="00AA569B" w:rsidRDefault="00AA569B" w:rsidP="00AA569B">
      <w:pPr>
        <w:spacing w:after="0"/>
      </w:pPr>
      <w:r>
        <w:t xml:space="preserve">Formal Proof (Steelmanned):  </w:t>
      </w:r>
    </w:p>
    <w:p w14:paraId="742A7D40" w14:textId="77777777" w:rsidR="00AA569B" w:rsidRDefault="00AA569B" w:rsidP="00AA569B">
      <w:pPr>
        <w:spacing w:after="0"/>
      </w:pPr>
      <w:r>
        <w:t xml:space="preserve">1. Observed global surface warming ~1.2–1.5°C since 1850–1900, accelerating post-1980 (Empirically verified).  </w:t>
      </w:r>
    </w:p>
    <w:p w14:paraId="1D13FF68" w14:textId="77777777" w:rsidR="00AA569B" w:rsidRDefault="00AA569B" w:rsidP="00AA569B">
      <w:pPr>
        <w:spacing w:after="0"/>
      </w:pPr>
      <w:r>
        <w:t xml:space="preserve">2. CO2 rise from 280 → &gt;420 ppm, anthropogenically driven (Empirically verified – isotopes/O2).  </w:t>
      </w:r>
    </w:p>
    <w:p w14:paraId="2339F5B3" w14:textId="77777777" w:rsidR="00AA569B" w:rsidRDefault="00AA569B" w:rsidP="00AA569B">
      <w:pPr>
        <w:spacing w:after="0"/>
      </w:pPr>
      <w:r>
        <w:lastRenderedPageBreak/>
        <w:t xml:space="preserve">3. CO2 (and other GHGs) cause positive radiative forcing ~3 W/m² net (Widely accepted physics + satellite data).  </w:t>
      </w:r>
    </w:p>
    <w:p w14:paraId="0193A15C" w14:textId="77777777" w:rsidR="00AA569B" w:rsidRDefault="00AA569B" w:rsidP="00AA569B">
      <w:pPr>
        <w:spacing w:after="0"/>
      </w:pPr>
      <w:r>
        <w:t xml:space="preserve">4. Warming fingerprints match greenhouse enhancement, not solar/volcanic do (Widely accepted – stratospheric cooling diagnostic).  </w:t>
      </w:r>
    </w:p>
    <w:p w14:paraId="17A1E4EC" w14:textId="77777777" w:rsidR="00AA569B" w:rsidRDefault="00AA569B" w:rsidP="00AA569B">
      <w:pPr>
        <w:spacing w:after="0"/>
      </w:pPr>
      <w:r>
        <w:t xml:space="preserve">5. Models require anthropogenic forcing to match observations; natural-only fail (Empirically verified – CMIP).  </w:t>
      </w:r>
    </w:p>
    <w:p w14:paraId="38D7E271" w14:textId="77777777" w:rsidR="00AA569B" w:rsidRDefault="00AA569B" w:rsidP="00AA569B">
      <w:pPr>
        <w:spacing w:after="0"/>
      </w:pPr>
      <w:r>
        <w:t xml:space="preserve">6. Logical inference: Anthropogenic GHGs dominant driver (IBE, high confidence).  </w:t>
      </w:r>
    </w:p>
    <w:p w14:paraId="4D16CA93" w14:textId="77777777" w:rsidR="00AA569B" w:rsidRDefault="00AA569B" w:rsidP="00AA569B">
      <w:pPr>
        <w:spacing w:after="0"/>
      </w:pPr>
    </w:p>
    <w:p w14:paraId="7E665080" w14:textId="77777777" w:rsidR="00AA569B" w:rsidRDefault="00AA569B" w:rsidP="00AA569B">
      <w:pPr>
        <w:spacing w:after="0"/>
      </w:pPr>
      <w:r>
        <w:t>Weak Points Requiring Evidence: Exact climate sensitivity/feedback quantification; regional model skill; quantification of natural multi-decadal variability contribution.</w:t>
      </w:r>
    </w:p>
    <w:p w14:paraId="362B3C4E" w14:textId="77777777" w:rsidR="00AA569B" w:rsidRDefault="00AA569B" w:rsidP="00AA569B">
      <w:pPr>
        <w:spacing w:after="0"/>
      </w:pPr>
    </w:p>
    <w:p w14:paraId="33B55547" w14:textId="280F9A28" w:rsidR="00AA569B" w:rsidRDefault="00AA569B" w:rsidP="00AA569B">
      <w:pPr>
        <w:spacing w:after="0"/>
      </w:pPr>
      <w:r>
        <w:t>### Step 8</w:t>
      </w:r>
      <w:r w:rsidR="00EA0A8A">
        <w:t xml:space="preserve"> - </w:t>
      </w:r>
      <w:r>
        <w:t xml:space="preserve">Summary Assessment  </w:t>
      </w:r>
    </w:p>
    <w:p w14:paraId="4E954F92" w14:textId="77777777" w:rsidR="00AA569B" w:rsidRDefault="00AA569B" w:rsidP="00AA569B">
      <w:pPr>
        <w:spacing w:after="0"/>
      </w:pPr>
      <w:r>
        <w:t xml:space="preserve">Major strengths: Multi-line evidence convergence (physics + observations + models); strong fingerprints; natural alternatives falsified.  </w:t>
      </w:r>
    </w:p>
    <w:p w14:paraId="511A7884" w14:textId="77777777" w:rsidR="00AA569B" w:rsidRDefault="00AA569B" w:rsidP="00AA569B">
      <w:pPr>
        <w:spacing w:after="0"/>
      </w:pPr>
      <w:r>
        <w:t xml:space="preserve">Major weaknesses: Reliance on models (structural uncertainties, e.g., clouds); minor data adjustments debated; exact attribution percentage (50–100+%) has uncertainty.  </w:t>
      </w:r>
    </w:p>
    <w:p w14:paraId="7F8E500B" w14:textId="77777777" w:rsidR="00AA569B" w:rsidRDefault="00AA569B" w:rsidP="00AA569B">
      <w:pPr>
        <w:spacing w:after="0"/>
      </w:pPr>
      <w:r>
        <w:t xml:space="preserve">Logical gaps: Assumes no unknown forcings; over-relies on elimination via imperfect models.  </w:t>
      </w:r>
    </w:p>
    <w:p w14:paraId="11A1AC03" w14:textId="77777777" w:rsidR="00AA569B" w:rsidRDefault="00AA569B" w:rsidP="00AA569B">
      <w:pPr>
        <w:spacing w:after="0"/>
      </w:pPr>
      <w:r>
        <w:t xml:space="preserve">Well-supported points: CO2 rise anthropogenic; greenhouse physics; fingerprint mismatch for natural-only.  </w:t>
      </w:r>
    </w:p>
    <w:p w14:paraId="0250A5DE" w14:textId="77777777" w:rsidR="00AA569B" w:rsidRDefault="00AA569B" w:rsidP="00AA569B">
      <w:pPr>
        <w:spacing w:after="0"/>
      </w:pPr>
      <w:r>
        <w:t xml:space="preserve">Evidence needed: Better constrained sensitivity; improved aerosol/cloud forcing; longer high-quality records.  </w:t>
      </w:r>
    </w:p>
    <w:p w14:paraId="6AF7E0A8" w14:textId="77777777" w:rsidR="00AA569B" w:rsidRDefault="00AA569B" w:rsidP="00AA569B">
      <w:pPr>
        <w:spacing w:after="0"/>
      </w:pPr>
      <w:r>
        <w:t xml:space="preserve">The argument meets high standards of clarity and coherence; it is the current scientific mainstream.  </w:t>
      </w:r>
    </w:p>
    <w:p w14:paraId="427270EA" w14:textId="77777777" w:rsidR="00AA569B" w:rsidRDefault="00AA569B" w:rsidP="00AA569B">
      <w:pPr>
        <w:spacing w:after="0"/>
      </w:pPr>
    </w:p>
    <w:p w14:paraId="3B62905C" w14:textId="77777777" w:rsidR="00AA569B" w:rsidRDefault="00AA569B" w:rsidP="00AA569B">
      <w:pPr>
        <w:spacing w:after="0"/>
      </w:pPr>
      <w:r>
        <w:t xml:space="preserve">Final Verdict: </w:t>
      </w:r>
      <w:r>
        <w:rPr>
          <w:rFonts w:ascii="Segoe UI Emoji" w:hAnsi="Segoe UI Emoji" w:cs="Segoe UI Emoji"/>
        </w:rPr>
        <w:t>✅</w:t>
      </w:r>
      <w:r>
        <w:t xml:space="preserve"> Passes  </w:t>
      </w:r>
    </w:p>
    <w:p w14:paraId="4F48DA9C" w14:textId="77777777" w:rsidR="00AA569B" w:rsidRDefault="00AA569B" w:rsidP="00AA569B">
      <w:pPr>
        <w:spacing w:after="0"/>
      </w:pPr>
      <w:r>
        <w:t xml:space="preserve">- Valid: Yes (strong IBE structure).  </w:t>
      </w:r>
    </w:p>
    <w:p w14:paraId="38F76D90" w14:textId="77777777" w:rsidR="00AA569B" w:rsidRDefault="00AA569B" w:rsidP="00AA569B">
      <w:pPr>
        <w:spacing w:after="0"/>
      </w:pPr>
      <w:r>
        <w:t xml:space="preserve">- Sound: Yes (premises true/ widely accepted within quantified uncertainties; no fatal flaws).  </w:t>
      </w:r>
    </w:p>
    <w:p w14:paraId="0732ED74" w14:textId="77777777" w:rsidR="00AA569B" w:rsidRDefault="00AA569B" w:rsidP="00AA569B">
      <w:pPr>
        <w:spacing w:after="0"/>
      </w:pPr>
      <w:r>
        <w:t xml:space="preserve">- No premises/inferences cause failure.  </w:t>
      </w:r>
    </w:p>
    <w:p w14:paraId="47CC4133" w14:textId="77777777" w:rsidR="00AA569B" w:rsidRDefault="00AA569B" w:rsidP="00AA569B">
      <w:pPr>
        <w:spacing w:after="0"/>
      </w:pPr>
      <w:r>
        <w:t>- To "fail," evidence would need to emerge falsifying fingerprints or showing models fundamentally biased—none exists in mainstream literature. The argument is robust and represents the best explanation of available data.</w:t>
      </w:r>
    </w:p>
    <w:p w14:paraId="01EE1500" w14:textId="77777777" w:rsidR="00AA569B" w:rsidRDefault="00AA569B" w:rsidP="00AA569B">
      <w:pPr>
        <w:spacing w:after="0"/>
      </w:pPr>
    </w:p>
    <w:p w14:paraId="25A861D1" w14:textId="77777777" w:rsidR="00AA569B" w:rsidRDefault="00AA569B" w:rsidP="00AA569B">
      <w:pPr>
        <w:spacing w:after="0"/>
      </w:pPr>
      <w:r>
        <w:rPr>
          <w:b/>
        </w:rPr>
        <w:t>14-Step Response:</w:t>
      </w:r>
    </w:p>
    <w:p w14:paraId="47BD46F9" w14:textId="77777777" w:rsidR="00AA569B" w:rsidRDefault="00AA569B" w:rsidP="00AA569B">
      <w:pPr>
        <w:spacing w:after="0"/>
      </w:pPr>
      <w:r>
        <w:t xml:space="preserve">[SESSION HEADER]  </w:t>
      </w:r>
    </w:p>
    <w:p w14:paraId="4358AA34" w14:textId="77777777" w:rsidR="00AA569B" w:rsidRDefault="00AA569B" w:rsidP="00AA569B">
      <w:pPr>
        <w:spacing w:after="0"/>
      </w:pPr>
      <w:r>
        <w:t xml:space="preserve">Model: Grok 4  </w:t>
      </w:r>
    </w:p>
    <w:p w14:paraId="3B866E5F" w14:textId="77777777" w:rsidR="00AA569B" w:rsidRDefault="00AA569B" w:rsidP="00AA569B">
      <w:pPr>
        <w:spacing w:after="0"/>
      </w:pPr>
      <w:r>
        <w:lastRenderedPageBreak/>
        <w:t xml:space="preserve">Date/Time: November 21, 2025  </w:t>
      </w:r>
    </w:p>
    <w:p w14:paraId="2F45186A" w14:textId="77777777" w:rsidR="00AA569B" w:rsidRDefault="00AA569B" w:rsidP="00AA569B">
      <w:pPr>
        <w:spacing w:after="0"/>
      </w:pPr>
      <w:r>
        <w:t xml:space="preserve">Run Type: Argument Analysis – Comprehensive 14-Step Protocol v1.1  </w:t>
      </w:r>
    </w:p>
    <w:p w14:paraId="08C6758D" w14:textId="77777777" w:rsidR="00AA569B" w:rsidRDefault="00AA569B" w:rsidP="00AA569B">
      <w:pPr>
        <w:spacing w:after="0"/>
      </w:pPr>
      <w:r>
        <w:t xml:space="preserve">Prompt Range: Full  </w:t>
      </w:r>
    </w:p>
    <w:p w14:paraId="409849EF" w14:textId="77777777" w:rsidR="00AA569B" w:rsidRDefault="00AA569B" w:rsidP="00AA569B">
      <w:pPr>
        <w:spacing w:after="0"/>
      </w:pPr>
      <w:r>
        <w:t xml:space="preserve">Temperature / Creativity Setting: 0.0 (deterministic)  </w:t>
      </w:r>
    </w:p>
    <w:p w14:paraId="2D593A01" w14:textId="77777777" w:rsidR="00AA569B" w:rsidRDefault="00AA569B" w:rsidP="00AA569B">
      <w:pPr>
        <w:spacing w:after="0"/>
      </w:pPr>
      <w:r>
        <w:t xml:space="preserve">Additional Settings: None  </w:t>
      </w:r>
    </w:p>
    <w:p w14:paraId="53130C95" w14:textId="77777777" w:rsidR="00AA569B" w:rsidRDefault="00AA569B" w:rsidP="00AA569B">
      <w:pPr>
        <w:spacing w:after="0"/>
      </w:pPr>
    </w:p>
    <w:p w14:paraId="1CD69044" w14:textId="18D09466" w:rsidR="00AA569B" w:rsidRDefault="00AA569B" w:rsidP="00AA569B">
      <w:pPr>
        <w:spacing w:after="0"/>
      </w:pPr>
      <w:r>
        <w:t>### STEP 3</w:t>
      </w:r>
      <w:r w:rsidR="00EA0A8A">
        <w:t xml:space="preserve"> - </w:t>
      </w:r>
      <w:r>
        <w:t xml:space="preserve">ARGUMENT CONTEXT  </w:t>
      </w:r>
    </w:p>
    <w:p w14:paraId="6E6935E6" w14:textId="77777777" w:rsidR="00AA569B" w:rsidRDefault="00AA569B" w:rsidP="00AA569B">
      <w:pPr>
        <w:spacing w:after="0"/>
      </w:pPr>
      <w:r>
        <w:t xml:space="preserve">3A. Argument Summary  </w:t>
      </w:r>
    </w:p>
    <w:p w14:paraId="5545B768" w14:textId="77777777" w:rsidR="00AA569B" w:rsidRDefault="00AA569B" w:rsidP="00AA569B">
      <w:pPr>
        <w:spacing w:after="0"/>
      </w:pPr>
      <w:r>
        <w:t xml:space="preserve">The provided text presents eight linked statements intended to establish that recent global warming is primarily caused by human (anthropogenic) greenhouse-gas emissions, especially CO₂ from fossil-fuel combustion.  </w:t>
      </w:r>
    </w:p>
    <w:p w14:paraId="6E99FE8C" w14:textId="77777777" w:rsidR="00AA569B" w:rsidRDefault="00AA569B" w:rsidP="00AA569B">
      <w:pPr>
        <w:spacing w:after="0"/>
      </w:pPr>
    </w:p>
    <w:p w14:paraId="24C74509" w14:textId="77777777" w:rsidR="00AA569B" w:rsidRDefault="00AA569B" w:rsidP="00AA569B">
      <w:pPr>
        <w:spacing w:after="0"/>
      </w:pPr>
      <w:r>
        <w:t xml:space="preserve">3B. Domain Identification  </w:t>
      </w:r>
    </w:p>
    <w:p w14:paraId="0BB02DA2" w14:textId="77777777" w:rsidR="00AA569B" w:rsidRDefault="00AA569B" w:rsidP="00AA569B">
      <w:pPr>
        <w:spacing w:after="0"/>
      </w:pPr>
      <w:r>
        <w:t xml:space="preserve">Scientific (climatology, atmospheric physics, geochemistry, paleoclimatology).  </w:t>
      </w:r>
    </w:p>
    <w:p w14:paraId="00D35EA5" w14:textId="77777777" w:rsidR="00AA569B" w:rsidRDefault="00AA569B" w:rsidP="00AA569B">
      <w:pPr>
        <w:spacing w:after="0"/>
      </w:pPr>
    </w:p>
    <w:p w14:paraId="47E29BA9" w14:textId="77777777" w:rsidR="00AA569B" w:rsidRDefault="00AA569B" w:rsidP="00AA569B">
      <w:pPr>
        <w:spacing w:after="0"/>
      </w:pPr>
      <w:r>
        <w:t xml:space="preserve">3C. Claim Strength  </w:t>
      </w:r>
    </w:p>
    <w:p w14:paraId="5B7A7351" w14:textId="77777777" w:rsidR="00AA569B" w:rsidRDefault="00AA569B" w:rsidP="00AA569B">
      <w:pPr>
        <w:spacing w:after="0"/>
      </w:pPr>
      <w:r>
        <w:t xml:space="preserve">Strong evidence (the argument claims the evidence is sufficient to attribute most observed warming since ~1950 to human activity with very high confidence).  </w:t>
      </w:r>
    </w:p>
    <w:p w14:paraId="03A6D654" w14:textId="77777777" w:rsidR="00AA569B" w:rsidRDefault="00AA569B" w:rsidP="00AA569B">
      <w:pPr>
        <w:spacing w:after="0"/>
      </w:pPr>
    </w:p>
    <w:p w14:paraId="3278F735" w14:textId="77777777" w:rsidR="00AA569B" w:rsidRDefault="00AA569B" w:rsidP="00AA569B">
      <w:pPr>
        <w:spacing w:after="0"/>
      </w:pPr>
      <w:r>
        <w:t xml:space="preserve">3D. Purpose of the Argument  </w:t>
      </w:r>
    </w:p>
    <w:p w14:paraId="65B089EA" w14:textId="77777777" w:rsidR="00AA569B" w:rsidRDefault="00AA569B" w:rsidP="00AA569B">
      <w:pPr>
        <w:spacing w:after="0"/>
      </w:pPr>
      <w:r>
        <w:t xml:space="preserve">Explain observed warming and persuade that the anthropogenic explanation is the best-supported scientific account.  </w:t>
      </w:r>
    </w:p>
    <w:p w14:paraId="40A7B1CC" w14:textId="77777777" w:rsidR="00AA569B" w:rsidRDefault="00AA569B" w:rsidP="00AA569B">
      <w:pPr>
        <w:spacing w:after="0"/>
      </w:pPr>
    </w:p>
    <w:p w14:paraId="7C5CA623" w14:textId="77777777" w:rsidR="00AA569B" w:rsidRDefault="00AA569B" w:rsidP="00AA569B">
      <w:pPr>
        <w:spacing w:after="0"/>
      </w:pPr>
      <w:r>
        <w:t xml:space="preserve">3E. Background Context  </w:t>
      </w:r>
    </w:p>
    <w:p w14:paraId="095E946A" w14:textId="77777777" w:rsidR="00AA569B" w:rsidRDefault="00AA569B" w:rsidP="00AA569B">
      <w:pPr>
        <w:spacing w:after="0"/>
      </w:pPr>
      <w:r>
        <w:t xml:space="preserve">The topic is highly controversial in public discourse but has near-consensus acceptance (&gt;99 % in relevant peer-reviewed literature) among publishing climate scientists that humans are the dominant cause of warming since the mid-20th century (IPCC AR6 WG1, 2021; Cook et al. 2016; Lynas et al. 2021). Remaining scholarly disagreement is minor and centers on exact sensitivity values or regional attribution rather than the core causal claim.  </w:t>
      </w:r>
    </w:p>
    <w:p w14:paraId="0C705830" w14:textId="77777777" w:rsidR="00AA569B" w:rsidRDefault="00AA569B" w:rsidP="00AA569B">
      <w:pPr>
        <w:spacing w:after="0"/>
      </w:pPr>
    </w:p>
    <w:p w14:paraId="4CF3ED52" w14:textId="01236E6D" w:rsidR="00AA569B" w:rsidRDefault="00AA569B" w:rsidP="00AA569B">
      <w:pPr>
        <w:spacing w:after="0"/>
      </w:pPr>
      <w:r>
        <w:t>### STEP 4</w:t>
      </w:r>
      <w:r w:rsidR="00EA0A8A">
        <w:t xml:space="preserve"> - </w:t>
      </w:r>
      <w:r>
        <w:t xml:space="preserve">IDENTIFY THE STRUCTURE  </w:t>
      </w:r>
    </w:p>
    <w:p w14:paraId="44E4525B" w14:textId="77777777" w:rsidR="00AA569B" w:rsidRDefault="00AA569B" w:rsidP="00AA569B">
      <w:pPr>
        <w:spacing w:after="0"/>
      </w:pPr>
      <w:r>
        <w:t xml:space="preserve">4A. Explicit Premises (labeled)  </w:t>
      </w:r>
    </w:p>
    <w:p w14:paraId="063858A9" w14:textId="77777777" w:rsidR="00AA569B" w:rsidRDefault="00AA569B" w:rsidP="00AA569B">
      <w:pPr>
        <w:spacing w:after="0"/>
      </w:pPr>
      <w:r>
        <w:t xml:space="preserve">1. Fact – Global mean surface temperature (GMST) has risen ~1.1 °C since 1850–1900.  </w:t>
      </w:r>
    </w:p>
    <w:p w14:paraId="3AADF894" w14:textId="77777777" w:rsidR="00AA569B" w:rsidRDefault="00AA569B" w:rsidP="00AA569B">
      <w:pPr>
        <w:spacing w:after="0"/>
      </w:pPr>
      <w:r>
        <w:t xml:space="preserve">2. Fact – Atmospheric CO₂ has risen from ~280 ppm to &gt;420 ppm, highest in ≥800 kyr.  </w:t>
      </w:r>
    </w:p>
    <w:p w14:paraId="3F260D8C" w14:textId="77777777" w:rsidR="00AA569B" w:rsidRDefault="00AA569B" w:rsidP="00AA569B">
      <w:pPr>
        <w:spacing w:after="0"/>
      </w:pPr>
      <w:r>
        <w:lastRenderedPageBreak/>
        <w:t xml:space="preserve">3. Fact – The CO₂ increase is dominantly from fossil-fuel combustion (supported by isotopic, O₂, and mass-balance evidence).  </w:t>
      </w:r>
    </w:p>
    <w:p w14:paraId="31E28E26" w14:textId="77777777" w:rsidR="00AA569B" w:rsidRDefault="00AA569B" w:rsidP="00AA569B">
      <w:pPr>
        <w:spacing w:after="0"/>
      </w:pPr>
      <w:r>
        <w:t xml:space="preserve">4. Fact – CO₂ is a greenhouse gas with known IR absorption bands (laboratory physics since Tyndall 1861, confirmed repeatedly).  </w:t>
      </w:r>
    </w:p>
    <w:p w14:paraId="5B741CEC" w14:textId="77777777" w:rsidR="00AA569B" w:rsidRDefault="00AA569B" w:rsidP="00AA569B">
      <w:pPr>
        <w:spacing w:after="0"/>
      </w:pPr>
      <w:r>
        <w:t xml:space="preserve">5. Claim – Anthropogenic greenhouse gases produce ~3 W/m² positive radiative forcing, exceeding natural forcings.  </w:t>
      </w:r>
    </w:p>
    <w:p w14:paraId="108670C4" w14:textId="77777777" w:rsidR="00AA569B" w:rsidRDefault="00AA569B" w:rsidP="00AA569B">
      <w:pPr>
        <w:spacing w:after="0"/>
      </w:pPr>
      <w:r>
        <w:t xml:space="preserve">6. Claim – Multiple independent indicators are consistent only with greenhouse-gas-driven warming.  </w:t>
      </w:r>
    </w:p>
    <w:p w14:paraId="10A0B951" w14:textId="77777777" w:rsidR="00AA569B" w:rsidRDefault="00AA569B" w:rsidP="00AA569B">
      <w:pPr>
        <w:spacing w:after="0"/>
      </w:pPr>
      <w:r>
        <w:t xml:space="preserve">7. Claim – Climate models reproduce observed warming only when anthropogenic forcings are included.  </w:t>
      </w:r>
    </w:p>
    <w:p w14:paraId="00F20F0D" w14:textId="77777777" w:rsidR="00AA569B" w:rsidRDefault="00AA569B" w:rsidP="00AA569B">
      <w:pPr>
        <w:spacing w:after="0"/>
      </w:pPr>
      <w:r>
        <w:t xml:space="preserve">8. Claim – Natural drivers alone cannot explain the observed warming pattern.  </w:t>
      </w:r>
    </w:p>
    <w:p w14:paraId="61382928" w14:textId="77777777" w:rsidR="00AA569B" w:rsidRDefault="00AA569B" w:rsidP="00AA569B">
      <w:pPr>
        <w:spacing w:after="0"/>
      </w:pPr>
    </w:p>
    <w:p w14:paraId="428FCFA7" w14:textId="77777777" w:rsidR="00AA569B" w:rsidRDefault="00AA569B" w:rsidP="00AA569B">
      <w:pPr>
        <w:spacing w:after="0"/>
      </w:pPr>
      <w:r>
        <w:t xml:space="preserve">4B. Hidden Assumptions  </w:t>
      </w:r>
    </w:p>
    <w:p w14:paraId="221E2318" w14:textId="77777777" w:rsidR="00AA569B" w:rsidRDefault="00AA569B" w:rsidP="00AA569B">
      <w:pPr>
        <w:spacing w:after="0"/>
      </w:pPr>
      <w:r>
        <w:t xml:space="preserve">- The climate system’s response to radiative forcing is approximately linear on centennial scales and dominated by fast feedbacks.  </w:t>
      </w:r>
    </w:p>
    <w:p w14:paraId="793518FF" w14:textId="77777777" w:rsidR="00AA569B" w:rsidRDefault="00AA569B" w:rsidP="00AA569B">
      <w:pPr>
        <w:spacing w:after="0"/>
      </w:pPr>
      <w:r>
        <w:t xml:space="preserve">- Current instrumental records and proxy reconstructions are sufficiently accurate and homogeneous for the stated conclusions.  </w:t>
      </w:r>
    </w:p>
    <w:p w14:paraId="050CE135" w14:textId="77777777" w:rsidR="00AA569B" w:rsidRDefault="00AA569B" w:rsidP="00AA569B">
      <w:pPr>
        <w:spacing w:after="0"/>
      </w:pPr>
      <w:r>
        <w:t xml:space="preserve">- No unknown natural forcing or internal variability mode is large enough to explain most of the warming.  </w:t>
      </w:r>
    </w:p>
    <w:p w14:paraId="5A285763" w14:textId="77777777" w:rsidR="00AA569B" w:rsidRDefault="00AA569B" w:rsidP="00AA569B">
      <w:pPr>
        <w:spacing w:after="0"/>
      </w:pPr>
      <w:r>
        <w:t xml:space="preserve">- Energy-budget and fingerprinting methods used in detection-and-attribution studies are reliable.  </w:t>
      </w:r>
    </w:p>
    <w:p w14:paraId="58AD6674" w14:textId="77777777" w:rsidR="00AA569B" w:rsidRDefault="00AA569B" w:rsidP="00AA569B">
      <w:pPr>
        <w:spacing w:after="0"/>
      </w:pPr>
    </w:p>
    <w:p w14:paraId="0F4042CA" w14:textId="77777777" w:rsidR="00AA569B" w:rsidRDefault="00AA569B" w:rsidP="00AA569B">
      <w:pPr>
        <w:spacing w:after="0"/>
      </w:pPr>
      <w:r>
        <w:t xml:space="preserve">4C. Formal Logical Structure  </w:t>
      </w:r>
    </w:p>
    <w:p w14:paraId="2F4F0046" w14:textId="77777777" w:rsidR="00AA569B" w:rsidRDefault="00AA569B" w:rsidP="00AA569B">
      <w:pPr>
        <w:spacing w:after="0"/>
      </w:pPr>
      <w:r>
        <w:t xml:space="preserve">P1–P4 (facts about temperature rise, CO₂ rise, source of CO₂, and basic greenhouse physics)  </w:t>
      </w:r>
    </w:p>
    <w:p w14:paraId="04CA3C73" w14:textId="77777777" w:rsidR="00AA569B" w:rsidRDefault="00AA569B" w:rsidP="00AA569B">
      <w:pPr>
        <w:spacing w:after="0"/>
      </w:pPr>
      <w:r>
        <w:t xml:space="preserve">P5 (radiative forcing magnitude)  </w:t>
      </w:r>
    </w:p>
    <w:p w14:paraId="5D7DB209" w14:textId="77777777" w:rsidR="00AA569B" w:rsidRDefault="00AA569B" w:rsidP="00AA569B">
      <w:pPr>
        <w:spacing w:after="0"/>
      </w:pPr>
      <w:r>
        <w:t xml:space="preserve">P6–P8 (observational congruence, model performance, inadequacy of natural factors)  </w:t>
      </w:r>
    </w:p>
    <w:p w14:paraId="3A23EE31" w14:textId="77777777" w:rsidR="00AA569B" w:rsidRDefault="00AA569B" w:rsidP="00AA569B">
      <w:pPr>
        <w:spacing w:after="0"/>
      </w:pPr>
      <w:r>
        <w:t xml:space="preserve">Intermediate inference: The only known mechanism capable of producing the observed magnitude, timing, vertical fingerprint (tropospheric warming + stratospheric cooling), and multi-variable coherence is enhanced greenhouse forcing from human emissions.  </w:t>
      </w:r>
    </w:p>
    <w:p w14:paraId="0F75AF5C" w14:textId="77777777" w:rsidR="00AA569B" w:rsidRDefault="00AA569B" w:rsidP="00AA569B">
      <w:pPr>
        <w:spacing w:after="0"/>
      </w:pPr>
      <w:r>
        <w:t xml:space="preserve">Conclusion: Recent global warming is primarily anthropogenic.  </w:t>
      </w:r>
    </w:p>
    <w:p w14:paraId="30D522EE" w14:textId="77777777" w:rsidR="00AA569B" w:rsidRDefault="00AA569B" w:rsidP="00AA569B">
      <w:pPr>
        <w:spacing w:after="0"/>
      </w:pPr>
    </w:p>
    <w:p w14:paraId="7BA9DB60" w14:textId="63AB858E" w:rsidR="00AA569B" w:rsidRDefault="00AA569B" w:rsidP="00AA569B">
      <w:pPr>
        <w:spacing w:after="0"/>
      </w:pPr>
      <w:r>
        <w:t>### STEP 5</w:t>
      </w:r>
      <w:r w:rsidR="00EA0A8A">
        <w:t xml:space="preserve"> - </w:t>
      </w:r>
      <w:r>
        <w:t xml:space="preserve">BURDEN OF PROOF  </w:t>
      </w:r>
    </w:p>
    <w:p w14:paraId="3E51E6B0" w14:textId="77777777" w:rsidR="00AA569B" w:rsidRDefault="00AA569B" w:rsidP="00AA569B">
      <w:pPr>
        <w:spacing w:after="0"/>
      </w:pPr>
      <w:r>
        <w:t xml:space="preserve">The argument asserts the positive claim that human activity is the main driver. The burden therefore lies with the argument’s proponents. In scientific practice this burden is considered discharged when (a) a mechanism is demonstrated, (b) </w:t>
      </w:r>
      <w:r>
        <w:lastRenderedPageBreak/>
        <w:t xml:space="preserve">alternative explanations are quantitatively shown to be inadequate, and (c) formal detection-and-attribution studies pass statistical tests at high confidence. The argument cites evidence meeting these criteria; no obvious burden-shifting occurs.  </w:t>
      </w:r>
    </w:p>
    <w:p w14:paraId="670BCEAB" w14:textId="77777777" w:rsidR="00AA569B" w:rsidRDefault="00AA569B" w:rsidP="00AA569B">
      <w:pPr>
        <w:spacing w:after="0"/>
      </w:pPr>
    </w:p>
    <w:p w14:paraId="4B046311" w14:textId="28E047C2" w:rsidR="00AA569B" w:rsidRDefault="00AA569B" w:rsidP="00AA569B">
      <w:pPr>
        <w:spacing w:after="0"/>
      </w:pPr>
      <w:r>
        <w:t>### STEP 6</w:t>
      </w:r>
      <w:r w:rsidR="00EA0A8A">
        <w:t xml:space="preserve"> - </w:t>
      </w:r>
      <w:r>
        <w:t xml:space="preserve">VALIDITY AND SOUNDNESS  </w:t>
      </w:r>
    </w:p>
    <w:p w14:paraId="02596111" w14:textId="77777777" w:rsidR="00AA569B" w:rsidRDefault="00AA569B" w:rsidP="00AA569B">
      <w:pPr>
        <w:spacing w:after="0"/>
      </w:pPr>
      <w:r>
        <w:t xml:space="preserve">6A. Validity  </w:t>
      </w:r>
    </w:p>
    <w:p w14:paraId="39ED6D24" w14:textId="77777777" w:rsidR="00AA569B" w:rsidRDefault="00AA569B" w:rsidP="00AA569B">
      <w:pPr>
        <w:spacing w:after="0"/>
      </w:pPr>
      <w:r>
        <w:t xml:space="preserve">Valid: the conclusion follows if all premises are accepted and hidden assumptions hold. No formal non sequiturs.  </w:t>
      </w:r>
    </w:p>
    <w:p w14:paraId="6480DF1C" w14:textId="77777777" w:rsidR="00AA569B" w:rsidRDefault="00AA569B" w:rsidP="00AA569B">
      <w:pPr>
        <w:spacing w:after="0"/>
      </w:pPr>
    </w:p>
    <w:p w14:paraId="3EFC2EA2" w14:textId="77777777" w:rsidR="00AA569B" w:rsidRDefault="00AA569B" w:rsidP="00AA569B">
      <w:pPr>
        <w:spacing w:after="0"/>
      </w:pPr>
      <w:r>
        <w:t xml:space="preserve">6B. Soundness (premise classification)  </w:t>
      </w:r>
    </w:p>
    <w:p w14:paraId="6B95C12F" w14:textId="77777777" w:rsidR="00AA569B" w:rsidRDefault="00AA569B" w:rsidP="00AA569B">
      <w:pPr>
        <w:spacing w:after="0"/>
      </w:pPr>
      <w:r>
        <w:t xml:space="preserve">1–4: Empirically verified facts (high confidence).  </w:t>
      </w:r>
    </w:p>
    <w:p w14:paraId="6B211B16" w14:textId="77777777" w:rsidR="00AA569B" w:rsidRDefault="00AA569B" w:rsidP="00AA569B">
      <w:pPr>
        <w:spacing w:after="0"/>
      </w:pPr>
      <w:r>
        <w:t xml:space="preserve">5: Well-supported empirical claim (IPCC AR6: 2.72 [1.97–3.48] W/m² for well-mixed GHGs; total anthropogenic ~3.0 W/m² when aerosols included).  </w:t>
      </w:r>
    </w:p>
    <w:p w14:paraId="7019144C" w14:textId="77777777" w:rsidR="00AA569B" w:rsidRDefault="00AA569B" w:rsidP="00AA569B">
      <w:pPr>
        <w:spacing w:after="0"/>
      </w:pPr>
      <w:r>
        <w:t xml:space="preserve">6–8: Well-supported scientific claims via multiple lines of peer-reviewed detection-and-attribution research (fingerprint studies, optimal fingerprinting, energy-budget constraints). Minor ongoing disputes exist about exact natural internal variability contribution (e.g., role of multidecadal ocean cycles), but not enough to overturn the core attribution.  </w:t>
      </w:r>
    </w:p>
    <w:p w14:paraId="0D2CAAD0" w14:textId="77777777" w:rsidR="00AA569B" w:rsidRDefault="00AA569B" w:rsidP="00AA569B">
      <w:pPr>
        <w:spacing w:after="0"/>
      </w:pPr>
    </w:p>
    <w:p w14:paraId="05A1A324" w14:textId="550730D1" w:rsidR="00AA569B" w:rsidRDefault="00AA569B" w:rsidP="00AA569B">
      <w:pPr>
        <w:spacing w:after="0"/>
      </w:pPr>
      <w:r>
        <w:t>### STEP 7</w:t>
      </w:r>
      <w:r w:rsidR="00EA0A8A">
        <w:t xml:space="preserve"> - </w:t>
      </w:r>
      <w:r>
        <w:t xml:space="preserve">CLARIFY CONCEPTS &amp; METHODS  </w:t>
      </w:r>
    </w:p>
    <w:p w14:paraId="24FC4AAF" w14:textId="77777777" w:rsidR="00AA569B" w:rsidRDefault="00AA569B" w:rsidP="00AA569B">
      <w:pPr>
        <w:spacing w:after="0"/>
      </w:pPr>
      <w:r>
        <w:t xml:space="preserve">7A. Definitions  </w:t>
      </w:r>
    </w:p>
    <w:p w14:paraId="7DC9F4A9" w14:textId="77777777" w:rsidR="00AA569B" w:rsidRDefault="00AA569B" w:rsidP="00AA569B">
      <w:pPr>
        <w:spacing w:after="0"/>
      </w:pPr>
      <w:r>
        <w:t xml:space="preserve">“Anthropogenic global warming” here means humans are the dominant cause (&gt;50 %) of observed GMST increase since 1950 (standard IPCC definition). No equivocation detected.  </w:t>
      </w:r>
    </w:p>
    <w:p w14:paraId="47BBF679" w14:textId="77777777" w:rsidR="00AA569B" w:rsidRDefault="00AA569B" w:rsidP="00AA569B">
      <w:pPr>
        <w:spacing w:after="0"/>
      </w:pPr>
    </w:p>
    <w:p w14:paraId="10EB5C32" w14:textId="77777777" w:rsidR="00AA569B" w:rsidRDefault="00AA569B" w:rsidP="00AA569B">
      <w:pPr>
        <w:spacing w:after="0"/>
      </w:pPr>
      <w:r>
        <w:t xml:space="preserve">7B. Methodological Examination  </w:t>
      </w:r>
    </w:p>
    <w:p w14:paraId="303CB4A5" w14:textId="77777777" w:rsidR="00AA569B" w:rsidRDefault="00AA569B" w:rsidP="00AA569B">
      <w:pPr>
        <w:spacing w:after="0"/>
      </w:pPr>
      <w:r>
        <w:t xml:space="preserve">- Inductive generalization from multiple datasets  </w:t>
      </w:r>
    </w:p>
    <w:p w14:paraId="23EAE68D" w14:textId="77777777" w:rsidR="00AA569B" w:rsidRDefault="00AA569B" w:rsidP="00AA569B">
      <w:pPr>
        <w:spacing w:after="0"/>
      </w:pPr>
      <w:r>
        <w:t xml:space="preserve">- Abductive reasoning (inference to best explanation)  </w:t>
      </w:r>
    </w:p>
    <w:p w14:paraId="059B6314" w14:textId="77777777" w:rsidR="00AA569B" w:rsidRDefault="00AA569B" w:rsidP="00AA569B">
      <w:pPr>
        <w:spacing w:after="0"/>
      </w:pPr>
      <w:r>
        <w:t xml:space="preserve">- Formal detection-and-attribution (regularized optimal fingerprinting)  </w:t>
      </w:r>
    </w:p>
    <w:p w14:paraId="35349E0E" w14:textId="77777777" w:rsidR="00AA569B" w:rsidRDefault="00AA569B" w:rsidP="00AA569B">
      <w:pPr>
        <w:spacing w:after="0"/>
      </w:pPr>
      <w:r>
        <w:t xml:space="preserve">- Energy-budget constraints  </w:t>
      </w:r>
    </w:p>
    <w:p w14:paraId="3EA043DF" w14:textId="77777777" w:rsidR="00AA569B" w:rsidRDefault="00AA569B" w:rsidP="00AA569B">
      <w:pPr>
        <w:spacing w:after="0"/>
      </w:pPr>
      <w:r>
        <w:t xml:space="preserve">All are standard and accepted methods in climatology.  </w:t>
      </w:r>
    </w:p>
    <w:p w14:paraId="2558921D" w14:textId="77777777" w:rsidR="00AA569B" w:rsidRDefault="00AA569B" w:rsidP="00AA569B">
      <w:pPr>
        <w:spacing w:after="0"/>
      </w:pPr>
    </w:p>
    <w:p w14:paraId="51EA1CAE" w14:textId="6AA0D4E1" w:rsidR="00AA569B" w:rsidRDefault="00AA569B" w:rsidP="00AA569B">
      <w:pPr>
        <w:spacing w:after="0"/>
      </w:pPr>
      <w:r>
        <w:t>### STEP 8</w:t>
      </w:r>
      <w:r w:rsidR="00EA0A8A">
        <w:t xml:space="preserve"> - </w:t>
      </w:r>
      <w:r>
        <w:t xml:space="preserve">STRESS-TEST THE ARGUMENT  </w:t>
      </w:r>
    </w:p>
    <w:p w14:paraId="1D5B1741" w14:textId="77777777" w:rsidR="00AA569B" w:rsidRDefault="00AA569B" w:rsidP="00AA569B">
      <w:pPr>
        <w:spacing w:after="0"/>
      </w:pPr>
      <w:r>
        <w:t xml:space="preserve">8A. Strongest Counterargument (charitable version)  </w:t>
      </w:r>
    </w:p>
    <w:p w14:paraId="4A97DC7F" w14:textId="77777777" w:rsidR="00AA569B" w:rsidRDefault="00AA569B" w:rsidP="00AA569B">
      <w:pPr>
        <w:spacing w:after="0"/>
      </w:pPr>
      <w:r>
        <w:t xml:space="preserve">Recent warming could be largely natural if (a) climate sensitivity is very low and internal variability (e.g., prolonged positive AMO/PDO phases + indirect solar effects) is underestimated, or (b) systematic errors exist in tropospheric warming or ocean heat-uptake measurements, or (c) an unknown natural forcing exists. This </w:t>
      </w:r>
      <w:r>
        <w:lastRenderedPageBreak/>
        <w:t xml:space="preserve">view is defended by a small minority of scientists but is inconsistent with stratospheric cooling, night-time vs day-time warming asymmetry, energy-budget constraints, and model–observation comparisons when natural-only forcings are used.  </w:t>
      </w:r>
    </w:p>
    <w:p w14:paraId="3EF2E3B5" w14:textId="77777777" w:rsidR="00AA569B" w:rsidRDefault="00AA569B" w:rsidP="00AA569B">
      <w:pPr>
        <w:spacing w:after="0"/>
      </w:pPr>
    </w:p>
    <w:p w14:paraId="07165BFE" w14:textId="77777777" w:rsidR="00AA569B" w:rsidRDefault="00AA569B" w:rsidP="00AA569B">
      <w:pPr>
        <w:spacing w:after="0"/>
      </w:pPr>
      <w:r>
        <w:t xml:space="preserve">8B. Alternative Interpretations  </w:t>
      </w:r>
    </w:p>
    <w:p w14:paraId="7FD3CC74" w14:textId="77777777" w:rsidR="00AA569B" w:rsidRDefault="00AA569B" w:rsidP="00AA569B">
      <w:pPr>
        <w:spacing w:after="0"/>
      </w:pPr>
      <w:r>
        <w:t xml:space="preserve">1. Warming is real and human-caused but overstated in magnitude due to urban heat island contamination or poor station siting (discredited by multiple homogenization studies and independent datasets).  </w:t>
      </w:r>
    </w:p>
    <w:p w14:paraId="7B576C48" w14:textId="77777777" w:rsidR="00AA569B" w:rsidRDefault="00AA569B" w:rsidP="00AA569B">
      <w:pPr>
        <w:spacing w:after="0"/>
      </w:pPr>
      <w:r>
        <w:t xml:space="preserve">2. Solar amplification mechanisms (e.g., Svensmark cosmic-ray hypothesis) explain part or most of the warming (falsified by lack of trend in cosmic rays and failure to match vertical fingerprint).  </w:t>
      </w:r>
    </w:p>
    <w:p w14:paraId="63E206F5" w14:textId="77777777" w:rsidR="00AA569B" w:rsidRDefault="00AA569B" w:rsidP="00AA569B">
      <w:pPr>
        <w:spacing w:after="0"/>
      </w:pPr>
      <w:r>
        <w:t xml:space="preserve">3. Warming is recovery from Little Ice Age driven by long-term ocean cycles (cannot explain post-1950 acceleration or stratospheric cooling).  </w:t>
      </w:r>
    </w:p>
    <w:p w14:paraId="7131C822" w14:textId="77777777" w:rsidR="00AA569B" w:rsidRDefault="00AA569B" w:rsidP="00AA569B">
      <w:pPr>
        <w:spacing w:after="0"/>
      </w:pPr>
    </w:p>
    <w:p w14:paraId="1DD7A61B" w14:textId="77777777" w:rsidR="00AA569B" w:rsidRDefault="00AA569B" w:rsidP="00AA569B">
      <w:pPr>
        <w:spacing w:after="0"/>
      </w:pPr>
      <w:r>
        <w:t xml:space="preserve">8C. Stress Test  </w:t>
      </w:r>
    </w:p>
    <w:p w14:paraId="750C270F" w14:textId="77777777" w:rsidR="00AA569B" w:rsidRDefault="00AA569B" w:rsidP="00AA569B">
      <w:pPr>
        <w:spacing w:after="0"/>
      </w:pPr>
      <w:r>
        <w:t xml:space="preserve">If climate sensitivity were &lt;1.5 °C per doubling (outside mainstream range), natural variability would need to explain &gt;50 % of warming → contradicts fingerprint and energy-budget evidence. Conclusion weakens but does not fully collapse until sensitivity approaches implausibly low values.  </w:t>
      </w:r>
    </w:p>
    <w:p w14:paraId="6E434EB3" w14:textId="77777777" w:rsidR="00AA569B" w:rsidRDefault="00AA569B" w:rsidP="00AA569B">
      <w:pPr>
        <w:spacing w:after="0"/>
      </w:pPr>
    </w:p>
    <w:p w14:paraId="272F2ABB" w14:textId="77777777" w:rsidR="00AA569B" w:rsidRDefault="00AA569B" w:rsidP="00AA569B">
      <w:pPr>
        <w:spacing w:after="0"/>
      </w:pPr>
      <w:r>
        <w:t xml:space="preserve">8D. Generalization Test  </w:t>
      </w:r>
    </w:p>
    <w:p w14:paraId="57870B98" w14:textId="77777777" w:rsidR="00AA569B" w:rsidRDefault="00AA569B" w:rsidP="00AA569B">
      <w:pPr>
        <w:spacing w:after="0"/>
      </w:pPr>
      <w:r>
        <w:t xml:space="preserve">The same multi-evidence, fingerprinting, model-evaluation methodology correctly identified (a) ozone depletion by CFCs and (b) tropospheric warming fingerprint of GHGs. No known case where it has produced a false positive in atmospheric science.  </w:t>
      </w:r>
    </w:p>
    <w:p w14:paraId="72D4A0E1" w14:textId="77777777" w:rsidR="00AA569B" w:rsidRDefault="00AA569B" w:rsidP="00AA569B">
      <w:pPr>
        <w:spacing w:after="0"/>
      </w:pPr>
    </w:p>
    <w:p w14:paraId="622CCFB2" w14:textId="0A4C07AB" w:rsidR="00AA569B" w:rsidRDefault="00AA569B" w:rsidP="00AA569B">
      <w:pPr>
        <w:spacing w:after="0"/>
      </w:pPr>
      <w:r>
        <w:t>### STEP 9</w:t>
      </w:r>
      <w:r w:rsidR="00EA0A8A">
        <w:t xml:space="preserve"> - </w:t>
      </w:r>
      <w:r>
        <w:t xml:space="preserve">LOGICAL FALLACIES  </w:t>
      </w:r>
    </w:p>
    <w:p w14:paraId="6C28D885" w14:textId="77777777" w:rsidR="00AA569B" w:rsidRDefault="00AA569B" w:rsidP="00AA569B">
      <w:pPr>
        <w:spacing w:after="0"/>
      </w:pPr>
      <w:r>
        <w:t xml:space="preserve">None significant. The argument avoids appeal to consensus as primary evidence, instead citing mechanistic and fingerprint evidence. Minor risk of “argument from lack of imagination” regarding unknown natural forcings, but this is mitigated by quantitative bounds on possible unknown drivers from energy-budget studies.  </w:t>
      </w:r>
    </w:p>
    <w:p w14:paraId="760765FE" w14:textId="77777777" w:rsidR="00AA569B" w:rsidRDefault="00AA569B" w:rsidP="00AA569B">
      <w:pPr>
        <w:spacing w:after="0"/>
      </w:pPr>
    </w:p>
    <w:p w14:paraId="14E0AEE6" w14:textId="17445082" w:rsidR="00AA569B" w:rsidRDefault="00AA569B" w:rsidP="00AA569B">
      <w:pPr>
        <w:spacing w:after="0"/>
      </w:pPr>
      <w:r>
        <w:t>### STEP 10</w:t>
      </w:r>
      <w:r w:rsidR="00EA0A8A">
        <w:t xml:space="preserve"> - </w:t>
      </w:r>
      <w:r>
        <w:t xml:space="preserve">STEELMAN THE ARGUMENT  </w:t>
      </w:r>
    </w:p>
    <w:p w14:paraId="0AA25725" w14:textId="77777777" w:rsidR="00AA569B" w:rsidRDefault="00AA569B" w:rsidP="00AA569B">
      <w:pPr>
        <w:spacing w:after="0"/>
      </w:pPr>
      <w:r>
        <w:t xml:space="preserve">10A. Steelman Version  </w:t>
      </w:r>
    </w:p>
    <w:p w14:paraId="10F5D2A7" w14:textId="77777777" w:rsidR="00AA569B" w:rsidRDefault="00AA569B" w:rsidP="00AA569B">
      <w:pPr>
        <w:spacing w:after="0"/>
      </w:pPr>
      <w:r>
        <w:t xml:space="preserve">Humanity has emitted ~2,500 GtCO₂ since 1750, isotopically fingerprint-matched to the ~140 ppm atmospheric CO₂ rise. Basic radiative-transfer physics and line-by-line codes calculate ~3 W/m² direct forcing. Observed stratospheric cooling, </w:t>
      </w:r>
      <w:r>
        <w:lastRenderedPageBreak/>
        <w:t>tropospheric warming profile, ocean heat uptake (0.9 × 10²² J decade</w:t>
      </w:r>
      <w:r>
        <w:rPr>
          <w:rFonts w:ascii="Cambria Math" w:hAnsi="Cambria Math" w:cs="Cambria Math"/>
        </w:rPr>
        <w:t>⁻</w:t>
      </w:r>
      <w:r>
        <w:rPr>
          <w:rFonts w:ascii="Aptos" w:hAnsi="Aptos" w:cs="Aptos"/>
        </w:rPr>
        <w:t>¹</w:t>
      </w:r>
      <w:r>
        <w:t xml:space="preserve">), and polar amplification match greenhouse forcing predictions and mismatch solar or volcanic patterns. Formal attribution studies using multiple model ensembles and observational constraints reject natural-only explanations at &gt;5σ. Therefore, with very high confidence (&gt;95 %), most observed warming since 1950 is anthropogenic.  </w:t>
      </w:r>
    </w:p>
    <w:p w14:paraId="419F0A96" w14:textId="77777777" w:rsidR="00AA569B" w:rsidRDefault="00AA569B" w:rsidP="00AA569B">
      <w:pPr>
        <w:spacing w:after="0"/>
      </w:pPr>
    </w:p>
    <w:p w14:paraId="0D6605FF" w14:textId="77777777" w:rsidR="00AA569B" w:rsidRDefault="00AA569B" w:rsidP="00AA569B">
      <w:pPr>
        <w:spacing w:after="0"/>
      </w:pPr>
      <w:r>
        <w:t xml:space="preserve">10B. Clean Formal Proof (steelmanned)  </w:t>
      </w:r>
    </w:p>
    <w:p w14:paraId="1E00B186" w14:textId="77777777" w:rsidR="00AA569B" w:rsidRDefault="00AA569B" w:rsidP="00AA569B">
      <w:pPr>
        <w:spacing w:after="0"/>
      </w:pPr>
      <w:r>
        <w:t xml:space="preserve">1. CO₂ is a greenhouse gas and humans have increased it by ~50 % (empirically verified)  </w:t>
      </w:r>
    </w:p>
    <w:p w14:paraId="1BA729C3" w14:textId="77777777" w:rsidR="00AA569B" w:rsidRDefault="00AA569B" w:rsidP="00AA569B">
      <w:pPr>
        <w:spacing w:after="0"/>
      </w:pPr>
      <w:r>
        <w:t xml:space="preserve">2. Expected radiative forcing from anthropogenic GHGs + aerosols ≈ +3.0 ± 1 W/m² (widely accepted)  </w:t>
      </w:r>
    </w:p>
    <w:p w14:paraId="76F9EDA3" w14:textId="77777777" w:rsidR="00AA569B" w:rsidRDefault="00AA569B" w:rsidP="00AA569B">
      <w:pPr>
        <w:spacing w:after="0"/>
      </w:pPr>
      <w:r>
        <w:t xml:space="preserve">3. Observed energy imbalance at top-of-atmosphere ≈ 0.9 W/m² and ocean heat uptake consistent with forcing minus fast feedbacks (empirically verified)  </w:t>
      </w:r>
    </w:p>
    <w:p w14:paraId="6D1E7136" w14:textId="77777777" w:rsidR="00AA569B" w:rsidRDefault="00AA569B" w:rsidP="00AA569B">
      <w:pPr>
        <w:spacing w:after="0"/>
      </w:pPr>
      <w:r>
        <w:t xml:space="preserve">4. Vertical fingerprint, seasonal fingerprint, and land–ocean contrast match GHG forcing, not solar or volcanic (widely accepted)  </w:t>
      </w:r>
    </w:p>
    <w:p w14:paraId="43EA0D24" w14:textId="77777777" w:rsidR="00AA569B" w:rsidRDefault="00AA569B" w:rsidP="00AA569B">
      <w:pPr>
        <w:spacing w:after="0"/>
      </w:pPr>
      <w:r>
        <w:t xml:space="preserve">5. Natural forcings + internal variability alone produce near-zero trend 1950–present in CMIP-class models (empirically verified)  </w:t>
      </w:r>
    </w:p>
    <w:p w14:paraId="050706E8" w14:textId="77777777" w:rsidR="00AA569B" w:rsidRDefault="00AA569B" w:rsidP="00AA569B">
      <w:pPr>
        <w:spacing w:after="0"/>
      </w:pPr>
      <w:r>
        <w:t xml:space="preserve">6. Therefore: Most warming is attributable to human influence (logical inference, high confidence)  </w:t>
      </w:r>
    </w:p>
    <w:p w14:paraId="79A0AA2D" w14:textId="77777777" w:rsidR="00AA569B" w:rsidRDefault="00AA569B" w:rsidP="00AA569B">
      <w:pPr>
        <w:spacing w:after="0"/>
      </w:pPr>
    </w:p>
    <w:p w14:paraId="23AD6D85" w14:textId="77777777" w:rsidR="00AA569B" w:rsidRDefault="00AA569B" w:rsidP="00AA569B">
      <w:pPr>
        <w:spacing w:after="0"/>
      </w:pPr>
      <w:r>
        <w:t xml:space="preserve">10C. Weak Points Requiring Most Justification  </w:t>
      </w:r>
    </w:p>
    <w:p w14:paraId="4F4F53D1" w14:textId="77777777" w:rsidR="00AA569B" w:rsidRDefault="00AA569B" w:rsidP="00AA569B">
      <w:pPr>
        <w:spacing w:after="0"/>
      </w:pPr>
      <w:r>
        <w:t xml:space="preserve">Exact partitioning between GHG forcing and aerosol offsets; precise role of internal variability on 50–70 year timescales; small possibility of low-probability high-impact unknown natural driver.  </w:t>
      </w:r>
    </w:p>
    <w:p w14:paraId="314F6439" w14:textId="77777777" w:rsidR="00AA569B" w:rsidRDefault="00AA569B" w:rsidP="00AA569B">
      <w:pPr>
        <w:spacing w:after="0"/>
      </w:pPr>
    </w:p>
    <w:p w14:paraId="4DC4BCBE" w14:textId="224ADAF3" w:rsidR="00AA569B" w:rsidRDefault="00AA569B" w:rsidP="00AA569B">
      <w:pPr>
        <w:spacing w:after="0"/>
      </w:pPr>
      <w:r>
        <w:t>### STEP 11</w:t>
      </w:r>
      <w:r w:rsidR="00EA0A8A">
        <w:t xml:space="preserve"> - </w:t>
      </w:r>
      <w:r>
        <w:t xml:space="preserve">PLAUSIBILITY ASSESSMENT  </w:t>
      </w:r>
    </w:p>
    <w:p w14:paraId="0F899D4B" w14:textId="77777777" w:rsidR="00AA569B" w:rsidRDefault="00AA569B" w:rsidP="00AA569B">
      <w:pPr>
        <w:spacing w:after="0"/>
      </w:pPr>
      <w:r>
        <w:t xml:space="preserve">Strong form (“humans are the dominant cause”): high plausibility  </w:t>
      </w:r>
    </w:p>
    <w:p w14:paraId="2D63F8AD" w14:textId="77777777" w:rsidR="00AA569B" w:rsidRDefault="00AA569B" w:rsidP="00AA569B">
      <w:pPr>
        <w:spacing w:after="0"/>
      </w:pPr>
      <w:r>
        <w:t xml:space="preserve">Moderate form (“humans contribute significantly but natural factors play a larger role”): low plausibility  </w:t>
      </w:r>
    </w:p>
    <w:p w14:paraId="6F47C1B0" w14:textId="77777777" w:rsidR="00AA569B" w:rsidRDefault="00AA569B" w:rsidP="00AA569B">
      <w:pPr>
        <w:spacing w:after="0"/>
      </w:pPr>
      <w:r>
        <w:t xml:space="preserve">Weak form (“we cannot rule out dominant natural causes”): very low plausibility  </w:t>
      </w:r>
    </w:p>
    <w:p w14:paraId="2EDE69A9" w14:textId="77777777" w:rsidR="00AA569B" w:rsidRDefault="00AA569B" w:rsidP="00AA569B">
      <w:pPr>
        <w:spacing w:after="0"/>
      </w:pPr>
    </w:p>
    <w:p w14:paraId="25884174" w14:textId="1F95A7CB" w:rsidR="00AA569B" w:rsidRDefault="00AA569B" w:rsidP="00AA569B">
      <w:pPr>
        <w:spacing w:after="0"/>
      </w:pPr>
      <w:r>
        <w:t>### STEP 12</w:t>
      </w:r>
      <w:r w:rsidR="00EA0A8A">
        <w:t xml:space="preserve"> - </w:t>
      </w:r>
      <w:r>
        <w:t xml:space="preserve">SUMMARY ASSESSMENT  </w:t>
      </w:r>
    </w:p>
    <w:p w14:paraId="7743B66F" w14:textId="77777777" w:rsidR="00AA569B" w:rsidRDefault="00AA569B" w:rsidP="00AA569B">
      <w:pPr>
        <w:spacing w:after="0"/>
      </w:pPr>
      <w:r>
        <w:t xml:space="preserve">Major strengths: convergence of independent physical lines of evidence; quantitative fingerprinting; falsification of main alternative hypotheses.  </w:t>
      </w:r>
    </w:p>
    <w:p w14:paraId="7BBAC279" w14:textId="77777777" w:rsidR="00AA569B" w:rsidRDefault="00AA569B" w:rsidP="00AA569B">
      <w:pPr>
        <w:spacing w:after="0"/>
      </w:pPr>
      <w:r>
        <w:t xml:space="preserve">Major weaknesses: residual uncertainty in exact sensitivity and regional feedbacks; reliance on models for counterfactual natural-only runs.  </w:t>
      </w:r>
    </w:p>
    <w:p w14:paraId="46C3896D" w14:textId="77777777" w:rsidR="00AA569B" w:rsidRDefault="00AA569B" w:rsidP="00AA569B">
      <w:pPr>
        <w:spacing w:after="0"/>
      </w:pPr>
      <w:r>
        <w:t xml:space="preserve">Logical gaps: minor (bounds on unknown drivers).  </w:t>
      </w:r>
    </w:p>
    <w:p w14:paraId="567C02F9" w14:textId="77777777" w:rsidR="00AA569B" w:rsidRDefault="00AA569B" w:rsidP="00AA569B">
      <w:pPr>
        <w:spacing w:after="0"/>
      </w:pPr>
      <w:r>
        <w:t xml:space="preserve">Well-supported points: all core premises.  </w:t>
      </w:r>
    </w:p>
    <w:p w14:paraId="6E8AE545" w14:textId="77777777" w:rsidR="00AA569B" w:rsidRDefault="00AA569B" w:rsidP="00AA569B">
      <w:pPr>
        <w:spacing w:after="0"/>
      </w:pPr>
      <w:r>
        <w:lastRenderedPageBreak/>
        <w:t xml:space="preserve">Evidence needed to strengthen further: continued closure of energy-budget constraints and improved decadal prediction skill.  </w:t>
      </w:r>
    </w:p>
    <w:p w14:paraId="618A6799" w14:textId="77777777" w:rsidR="00AA569B" w:rsidRDefault="00AA569B" w:rsidP="00AA569B">
      <w:pPr>
        <w:spacing w:after="0"/>
      </w:pPr>
      <w:r>
        <w:t xml:space="preserve">Overall: clear, coherent, and robust.  </w:t>
      </w:r>
    </w:p>
    <w:p w14:paraId="15B54934" w14:textId="77777777" w:rsidR="00AA569B" w:rsidRDefault="00AA569B" w:rsidP="00AA569B">
      <w:pPr>
        <w:spacing w:after="0"/>
      </w:pPr>
    </w:p>
    <w:p w14:paraId="66C60397" w14:textId="41C5E2A6" w:rsidR="00AA569B" w:rsidRDefault="00AA569B" w:rsidP="00AA569B">
      <w:pPr>
        <w:spacing w:after="0"/>
      </w:pPr>
      <w:r>
        <w:t>### STEP 13</w:t>
      </w:r>
      <w:r w:rsidR="00EA0A8A">
        <w:t xml:space="preserve"> - </w:t>
      </w:r>
      <w:r>
        <w:t xml:space="preserve">FINAL VERDICT  </w:t>
      </w:r>
    </w:p>
    <w:p w14:paraId="55849E6E" w14:textId="77777777" w:rsidR="00AA569B" w:rsidRDefault="00AA569B" w:rsidP="00AA569B">
      <w:pPr>
        <w:spacing w:after="0"/>
      </w:pPr>
      <w:r>
        <w:t xml:space="preserve">13A. Verdict: Pass  </w:t>
      </w:r>
    </w:p>
    <w:p w14:paraId="5BBED559" w14:textId="77777777" w:rsidR="00AA569B" w:rsidRDefault="00AA569B" w:rsidP="00AA569B">
      <w:pPr>
        <w:spacing w:after="0"/>
      </w:pPr>
      <w:r>
        <w:t xml:space="preserve">13B. Justification  </w:t>
      </w:r>
    </w:p>
    <w:p w14:paraId="430BAD0B" w14:textId="77777777" w:rsidR="00AA569B" w:rsidRDefault="00AA569B" w:rsidP="00AA569B">
      <w:pPr>
        <w:spacing w:after="0"/>
      </w:pPr>
      <w:r>
        <w:t xml:space="preserve">The argument is deductively valid and all major premises are sound (empirically verified or accepted at &gt;90–95 % confidence in the specialist literature). Counterarguments exist but are quantitatively weak and fail to explain multiple independent fingerprints. No fatal flaws.  </w:t>
      </w:r>
    </w:p>
    <w:p w14:paraId="31FA668C" w14:textId="77777777" w:rsidR="00AA569B" w:rsidRDefault="00AA569B" w:rsidP="00AA569B">
      <w:pPr>
        <w:spacing w:after="0"/>
      </w:pPr>
    </w:p>
    <w:p w14:paraId="6E3CE3BF" w14:textId="68EC6005" w:rsidR="00AA569B" w:rsidRDefault="00AA569B" w:rsidP="00AA569B">
      <w:pPr>
        <w:spacing w:after="0"/>
      </w:pPr>
      <w:r>
        <w:t>### STEP 14</w:t>
      </w:r>
      <w:r w:rsidR="00EA0A8A">
        <w:t xml:space="preserve"> - </w:t>
      </w:r>
      <w:r>
        <w:t xml:space="preserve">META-ANALYSIS &amp; FINAL RESTATEMENT  </w:t>
      </w:r>
    </w:p>
    <w:p w14:paraId="30F9FCE4" w14:textId="77777777" w:rsidR="00AA569B" w:rsidRDefault="00AA569B" w:rsidP="00AA569B">
      <w:pPr>
        <w:spacing w:after="0"/>
      </w:pPr>
      <w:r>
        <w:t xml:space="preserve">14A. Meta-Analysis  </w:t>
      </w:r>
    </w:p>
    <w:p w14:paraId="01677CE4" w14:textId="77777777" w:rsidR="00AA569B" w:rsidRDefault="00AA569B" w:rsidP="00AA569B">
      <w:pPr>
        <w:spacing w:after="0"/>
      </w:pPr>
      <w:r>
        <w:t xml:space="preserve">The argument succeeds because it rests on mechanistic understanding plus rigorous pattern-matching rather than correlation alone. The 14-step framework forced explicit separation of facts from minor remaining uncertainties and prevented overstatement.  </w:t>
      </w:r>
    </w:p>
    <w:p w14:paraId="7A2EE3EF" w14:textId="77777777" w:rsidR="00AA569B" w:rsidRDefault="00AA569B" w:rsidP="00AA569B">
      <w:pPr>
        <w:spacing w:after="0"/>
      </w:pPr>
    </w:p>
    <w:p w14:paraId="73EB2F00" w14:textId="77777777" w:rsidR="00AA569B" w:rsidRDefault="00AA569B" w:rsidP="00AA569B">
      <w:pPr>
        <w:spacing w:after="0"/>
      </w:pPr>
      <w:r>
        <w:t xml:space="preserve">14B. Final Restatement (best honest version)  </w:t>
      </w:r>
    </w:p>
    <w:p w14:paraId="2076FD07" w14:textId="77777777" w:rsidR="00AA569B" w:rsidRDefault="00AA569B" w:rsidP="00AA569B">
      <w:pPr>
        <w:spacing w:after="0"/>
      </w:pPr>
      <w:r>
        <w:t>Multiple independent lines of evidence—isotopic source attribution, laboratory spectroscopy, radiative-transfer calculations, vertical and geographical warming fingerprints, ocean heat content, and formal detection-and-attribution studies—indicate with very high scientific confidence that human emissions of greenhouse gases are the primary driver of observed global warming since the mid-20th century. Minor uncertainties remain about the exact fraction (most likely 80–120 % of observed warming, with natural variability slightly masking in some periods), but natural-forcings-only explanations are incompatible with the full suite of observations.</w:t>
      </w:r>
    </w:p>
    <w:p w14:paraId="0FD5A9EC" w14:textId="77777777" w:rsidR="00AA569B" w:rsidRDefault="00AA569B" w:rsidP="00AA569B">
      <w:pPr>
        <w:pStyle w:val="Heading3"/>
        <w:spacing w:before="0" w:after="0"/>
      </w:pPr>
      <w:bookmarkStart w:id="294" w:name="_Toc215172112"/>
      <w:r>
        <w:t>ChatGPT</w:t>
      </w:r>
      <w:bookmarkEnd w:id="294"/>
    </w:p>
    <w:p w14:paraId="12E474F0" w14:textId="77777777" w:rsidR="00AA569B" w:rsidRDefault="00AA569B" w:rsidP="00AA569B">
      <w:pPr>
        <w:spacing w:after="0"/>
      </w:pPr>
      <w:r>
        <w:rPr>
          <w:b/>
        </w:rPr>
        <w:t>8-Step Response:</w:t>
      </w:r>
    </w:p>
    <w:p w14:paraId="6166E97C" w14:textId="77777777" w:rsidR="00AA569B" w:rsidRDefault="00AA569B" w:rsidP="00AA569B">
      <w:pPr>
        <w:spacing w:after="0"/>
      </w:pPr>
      <w:r>
        <w:t>[SESSION HEADER]</w:t>
      </w:r>
    </w:p>
    <w:p w14:paraId="44183322" w14:textId="77777777" w:rsidR="00AA569B" w:rsidRDefault="00AA569B" w:rsidP="00AA569B">
      <w:pPr>
        <w:spacing w:after="0"/>
      </w:pPr>
      <w:r>
        <w:t>Model: GPT-5.1 Thinking</w:t>
      </w:r>
    </w:p>
    <w:p w14:paraId="6F6E6735" w14:textId="77777777" w:rsidR="00AA569B" w:rsidRDefault="00AA569B" w:rsidP="00AA569B">
      <w:pPr>
        <w:spacing w:after="0"/>
      </w:pPr>
      <w:r>
        <w:t>Date/Time: 2025-11-21 (auto-generated, America/Chicago)</w:t>
      </w:r>
    </w:p>
    <w:p w14:paraId="797A3D82" w14:textId="77777777" w:rsidR="00AA569B" w:rsidRDefault="00AA569B" w:rsidP="00AA569B">
      <w:pPr>
        <w:spacing w:after="0"/>
      </w:pPr>
      <w:r>
        <w:t>Run Type: Argument Analysis 8-Step Protocol v1.1</w:t>
      </w:r>
    </w:p>
    <w:p w14:paraId="61969BBC" w14:textId="77777777" w:rsidR="00AA569B" w:rsidRDefault="00AA569B" w:rsidP="00AA569B">
      <w:pPr>
        <w:spacing w:after="0"/>
      </w:pPr>
      <w:r>
        <w:t>Prompt Range: Full</w:t>
      </w:r>
    </w:p>
    <w:p w14:paraId="69E170B5" w14:textId="77777777" w:rsidR="00AA569B" w:rsidRDefault="00AA569B" w:rsidP="00AA569B">
      <w:pPr>
        <w:spacing w:after="0"/>
      </w:pPr>
      <w:r>
        <w:t>Temperature / Creativity Setting: ~0.2 (low, analytic)</w:t>
      </w:r>
    </w:p>
    <w:p w14:paraId="08ADC1CC" w14:textId="77777777" w:rsidR="00AA569B" w:rsidRDefault="00AA569B" w:rsidP="00AA569B">
      <w:pPr>
        <w:spacing w:after="0"/>
      </w:pPr>
      <w:r>
        <w:t>Additional Settings: None specified</w:t>
      </w:r>
    </w:p>
    <w:p w14:paraId="0CF0741F" w14:textId="77777777" w:rsidR="00AA569B" w:rsidRDefault="00AA569B" w:rsidP="00AA569B">
      <w:pPr>
        <w:spacing w:after="0"/>
      </w:pPr>
    </w:p>
    <w:p w14:paraId="7FA387E6" w14:textId="7C1267DC" w:rsidR="00AA569B" w:rsidRDefault="00AA569B" w:rsidP="00AA569B">
      <w:pPr>
        <w:spacing w:after="0"/>
      </w:pPr>
      <w:r>
        <w:t>Step 1</w:t>
      </w:r>
      <w:r w:rsidR="00EA0A8A">
        <w:t xml:space="preserve"> - </w:t>
      </w:r>
      <w:r>
        <w:t>Identify the Structure</w:t>
      </w:r>
    </w:p>
    <w:p w14:paraId="3FA17D10" w14:textId="77777777" w:rsidR="00AA569B" w:rsidRDefault="00AA569B" w:rsidP="00AA569B">
      <w:pPr>
        <w:spacing w:after="0"/>
      </w:pPr>
      <w:r>
        <w:t>1A. Explicit Premises (as given, slightly normalized)</w:t>
      </w:r>
    </w:p>
    <w:p w14:paraId="3147A80E" w14:textId="77777777" w:rsidR="00AA569B" w:rsidRDefault="00AA569B" w:rsidP="00AA569B">
      <w:pPr>
        <w:spacing w:after="0"/>
      </w:pPr>
      <w:r>
        <w:t>P1. Global average surface temperatures have increased by approximately 1.1°C since pre-industrial times (1850–1900), with most warming occurring since about 1980.</w:t>
      </w:r>
    </w:p>
    <w:p w14:paraId="2506E160" w14:textId="77777777" w:rsidR="00AA569B" w:rsidRDefault="00AA569B" w:rsidP="00AA569B">
      <w:pPr>
        <w:spacing w:after="0"/>
      </w:pPr>
      <w:r>
        <w:t>P2. Atmospheric CO₂ concentrations have increased from ~280 ppm in pre-industrial times to over 420 ppm today, a level unprecedented in at least 800,000 years of ice-core records.</w:t>
      </w:r>
    </w:p>
    <w:p w14:paraId="1400F3DF" w14:textId="77777777" w:rsidR="00AA569B" w:rsidRDefault="00AA569B" w:rsidP="00AA569B">
      <w:pPr>
        <w:spacing w:after="0"/>
      </w:pPr>
      <w:r>
        <w:t>P3. The increase in atmospheric CO₂ is demonstrably from fossil fuel combustion, as evidenced by:</w:t>
      </w:r>
    </w:p>
    <w:p w14:paraId="03987D3E" w14:textId="77777777" w:rsidR="00AA569B" w:rsidRDefault="00AA569B" w:rsidP="00AA569B">
      <w:pPr>
        <w:spacing w:after="0"/>
      </w:pPr>
      <w:r>
        <w:t>(P3a) The declining ratio of ¹³C to ¹²C isotopes in atmospheric CO₂ (fossil fuels are depleted in ¹³C).</w:t>
      </w:r>
    </w:p>
    <w:p w14:paraId="0C097517" w14:textId="77777777" w:rsidR="00AA569B" w:rsidRDefault="00AA569B" w:rsidP="00AA569B">
      <w:pPr>
        <w:spacing w:after="0"/>
      </w:pPr>
      <w:r>
        <w:t>(P3b) Declining atmospheric O₂ in proportion to CO₂ increase (consistent with combustion).</w:t>
      </w:r>
    </w:p>
    <w:p w14:paraId="61DDA45B" w14:textId="77777777" w:rsidR="00AA569B" w:rsidRDefault="00AA569B" w:rsidP="00AA569B">
      <w:pPr>
        <w:spacing w:after="0"/>
      </w:pPr>
      <w:r>
        <w:t>(P3c) Mass balance calculations showing human emissions exceed the observed atmospheric increase.</w:t>
      </w:r>
    </w:p>
    <w:p w14:paraId="0EF72F52" w14:textId="77777777" w:rsidR="00AA569B" w:rsidRDefault="00AA569B" w:rsidP="00AA569B">
      <w:pPr>
        <w:spacing w:after="0"/>
      </w:pPr>
      <w:r>
        <w:t>P4. CO₂ is a greenhouse gas whose infrared absorption properties have been demonstrated in laboratory conditions since the 19th century.</w:t>
      </w:r>
    </w:p>
    <w:p w14:paraId="3BDF24B9" w14:textId="77777777" w:rsidR="00AA569B" w:rsidRDefault="00AA569B" w:rsidP="00AA569B">
      <w:pPr>
        <w:spacing w:after="0"/>
      </w:pPr>
      <w:r>
        <w:t>P5. The radiative forcing from increased CO₂ and other anthropogenic greenhouse gases is approximately 3 W/m², far exceeding natural forcings over the same period.</w:t>
      </w:r>
    </w:p>
    <w:p w14:paraId="7A908F11" w14:textId="77777777" w:rsidR="00AA569B" w:rsidRDefault="00AA569B" w:rsidP="00AA569B">
      <w:pPr>
        <w:spacing w:after="0"/>
      </w:pPr>
      <w:r>
        <w:t>P6. Multiple independent lines of evidence (surface temperature records, satellite measurements, ocean heat content, sea level rise, glacier retreat, stratospheric cooling) show patterns consistent with greenhouse warming, not with alternative explanations.</w:t>
      </w:r>
    </w:p>
    <w:p w14:paraId="16CD726B" w14:textId="77777777" w:rsidR="00AA569B" w:rsidRDefault="00AA569B" w:rsidP="00AA569B">
      <w:pPr>
        <w:spacing w:after="0"/>
      </w:pPr>
      <w:r>
        <w:t>P7. Climate models that include anthropogenic forcing reproduce the observed warming patterns, while models using only natural forcings do not reproduce these patterns.</w:t>
      </w:r>
    </w:p>
    <w:p w14:paraId="62AB346E" w14:textId="77777777" w:rsidR="00AA569B" w:rsidRDefault="00AA569B" w:rsidP="00AA569B">
      <w:pPr>
        <w:spacing w:after="0"/>
      </w:pPr>
      <w:r>
        <w:t>P8. Natural climate drivers (solar activity, volcanic aerosols, orbital variations) cannot explain the timing, magnitude, or pattern of the observed warming.</w:t>
      </w:r>
    </w:p>
    <w:p w14:paraId="5D075DB0" w14:textId="77777777" w:rsidR="00AA569B" w:rsidRDefault="00AA569B" w:rsidP="00AA569B">
      <w:pPr>
        <w:spacing w:after="0"/>
      </w:pPr>
      <w:r>
        <w:t>1B. Implied Conclusion</w:t>
      </w:r>
    </w:p>
    <w:p w14:paraId="7EA22132" w14:textId="77777777" w:rsidR="00AA569B" w:rsidRDefault="00AA569B" w:rsidP="00AA569B">
      <w:pPr>
        <w:spacing w:after="0"/>
      </w:pPr>
      <w:r>
        <w:t>C. Therefore, recent global warming is primarily (or largely) caused by anthropogenic emissions of greenhouse gases, especially CO₂ (i.e., the standard “anthropogenic global warming” claim).</w:t>
      </w:r>
    </w:p>
    <w:p w14:paraId="2CE06976" w14:textId="77777777" w:rsidR="00AA569B" w:rsidRDefault="00AA569B" w:rsidP="00AA569B">
      <w:pPr>
        <w:spacing w:after="0"/>
      </w:pPr>
    </w:p>
    <w:p w14:paraId="383A95BB" w14:textId="249D109F" w:rsidR="00AA569B" w:rsidRDefault="00AA569B" w:rsidP="00AA569B">
      <w:pPr>
        <w:spacing w:after="0"/>
      </w:pPr>
      <w:r>
        <w:t>Step 2</w:t>
      </w:r>
      <w:r w:rsidR="00EA0A8A">
        <w:t xml:space="preserve"> - </w:t>
      </w:r>
      <w:r>
        <w:t>Hidden Assumptions &amp; Formal Structure</w:t>
      </w:r>
    </w:p>
    <w:p w14:paraId="3A8EF3D0" w14:textId="77777777" w:rsidR="00AA569B" w:rsidRDefault="00AA569B" w:rsidP="00AA569B">
      <w:pPr>
        <w:spacing w:after="0"/>
      </w:pPr>
      <w:r>
        <w:t>2A. Hidden / Unstated Assumptions</w:t>
      </w:r>
    </w:p>
    <w:p w14:paraId="192C33FA" w14:textId="77777777" w:rsidR="00AA569B" w:rsidRDefault="00AA569B" w:rsidP="00AA569B">
      <w:pPr>
        <w:spacing w:after="0"/>
      </w:pPr>
      <w:r>
        <w:lastRenderedPageBreak/>
        <w:t>HA1. The observational datasets cited (temperature records, CO₂ measurements, ice cores, ocean heat content, etc.) are sufficiently accurate and free from systematic bias to support the stated numerical values and trends.</w:t>
      </w:r>
    </w:p>
    <w:p w14:paraId="4FD2C740" w14:textId="77777777" w:rsidR="00AA569B" w:rsidRDefault="00AA569B" w:rsidP="00AA569B">
      <w:pPr>
        <w:spacing w:after="0"/>
      </w:pPr>
      <w:r>
        <w:t>HA2. Laboratory-measured greenhouse properties of CO₂ and other gases scale appropriately to the real, open atmosphere (i.e., radiative transfer physics applies at planetary scale without some unknown compensating mechanism).</w:t>
      </w:r>
    </w:p>
    <w:p w14:paraId="6432BC63" w14:textId="77777777" w:rsidR="00AA569B" w:rsidRDefault="00AA569B" w:rsidP="00AA569B">
      <w:pPr>
        <w:spacing w:after="0"/>
      </w:pPr>
      <w:r>
        <w:t>HA3. No unknown large negative feedback mechanism exists that would nearly cancel the warming effect of anthropogenic greenhouse gases over the timescale in question.</w:t>
      </w:r>
    </w:p>
    <w:p w14:paraId="09720F83" w14:textId="77777777" w:rsidR="00AA569B" w:rsidRDefault="00AA569B" w:rsidP="00AA569B">
      <w:pPr>
        <w:spacing w:after="0"/>
      </w:pPr>
      <w:r>
        <w:t>HA4. No unknown large positive natural forcing or mode of internal variability exists that both:</w:t>
      </w:r>
    </w:p>
    <w:p w14:paraId="77C9DD7E" w14:textId="77777777" w:rsidR="00AA569B" w:rsidRDefault="00AA569B" w:rsidP="00AA569B">
      <w:pPr>
        <w:spacing w:after="0"/>
      </w:pPr>
      <w:r>
        <w:t>(a) can explain the observed warming magnitude and pattern, and</w:t>
      </w:r>
    </w:p>
    <w:p w14:paraId="164320DD" w14:textId="77777777" w:rsidR="00AA569B" w:rsidRDefault="00AA569B" w:rsidP="00AA569B">
      <w:pPr>
        <w:spacing w:after="0"/>
      </w:pPr>
      <w:r>
        <w:t>(b) just happens to coincide with the period of rapidly rising CO₂.</w:t>
      </w:r>
    </w:p>
    <w:p w14:paraId="28507BF4" w14:textId="77777777" w:rsidR="00AA569B" w:rsidRDefault="00AA569B" w:rsidP="00AA569B">
      <w:pPr>
        <w:spacing w:after="0"/>
      </w:pPr>
      <w:r>
        <w:t>HA5. Climate models capture the most important physics and feedback processes relevant to large-scale, multi-decadal temperature trends, at least well enough to distinguish “anthropogenic + natural” vs “natural only” forcing histories.</w:t>
      </w:r>
    </w:p>
    <w:p w14:paraId="32B005ED" w14:textId="77777777" w:rsidR="00AA569B" w:rsidRDefault="00AA569B" w:rsidP="00AA569B">
      <w:pPr>
        <w:spacing w:after="0"/>
      </w:pPr>
      <w:r>
        <w:t>HA6. Statistical methods used to compare model outputs and observations, and to attribute causes (“fingerprinting”), are appropriate and do not systematically bias the inference toward anthropogenic explanations.</w:t>
      </w:r>
    </w:p>
    <w:p w14:paraId="25E0171D" w14:textId="77777777" w:rsidR="00AA569B" w:rsidRDefault="00AA569B" w:rsidP="00AA569B">
      <w:pPr>
        <w:spacing w:after="0"/>
      </w:pPr>
      <w:r>
        <w:t>HA7. The concept of “radiative forcing” as used in the argument is a valid and robust summary measure linking changes in greenhouse gas concentrations to changes in global mean temperature.</w:t>
      </w:r>
    </w:p>
    <w:p w14:paraId="20E367FD" w14:textId="77777777" w:rsidR="00AA569B" w:rsidRDefault="00AA569B" w:rsidP="00AA569B">
      <w:pPr>
        <w:spacing w:after="0"/>
      </w:pPr>
      <w:r>
        <w:t>HA8. The time window chosen (roughly 1850–present, with focus on ~1980–present) is appropriate for detecting anthropogenic influence and doesn’t cherry-pick a misleading interval.</w:t>
      </w:r>
    </w:p>
    <w:p w14:paraId="4F190E14" w14:textId="77777777" w:rsidR="00AA569B" w:rsidRDefault="00AA569B" w:rsidP="00AA569B">
      <w:pPr>
        <w:spacing w:after="0"/>
      </w:pPr>
      <w:r>
        <w:t>HA9. “Primarily caused” is understood to mean “responsible for more than 50% of the net warming over the period considered,” not “sole cause.”</w:t>
      </w:r>
    </w:p>
    <w:p w14:paraId="0F3E05D0" w14:textId="77777777" w:rsidR="00AA569B" w:rsidRDefault="00AA569B" w:rsidP="00AA569B">
      <w:pPr>
        <w:spacing w:after="0"/>
      </w:pPr>
      <w:r>
        <w:t>HA10. Socio-economic and technological processes will not soon reverse the CO₂ trend in a way that would falsify the premise that anthropogenic forcing dominates current warming (i.e., the argument is about the recent past / present, not future policy scenarios).</w:t>
      </w:r>
    </w:p>
    <w:p w14:paraId="5971A94B" w14:textId="77777777" w:rsidR="00AA569B" w:rsidRDefault="00AA569B" w:rsidP="00AA569B">
      <w:pPr>
        <w:spacing w:after="0"/>
      </w:pPr>
      <w:r>
        <w:t>2B. Formal Structure (High-Level Logical Form)</w:t>
      </w:r>
    </w:p>
    <w:p w14:paraId="78788CF1" w14:textId="77777777" w:rsidR="00AA569B" w:rsidRDefault="00AA569B" w:rsidP="00AA569B">
      <w:pPr>
        <w:spacing w:after="0"/>
      </w:pPr>
      <w:r>
        <w:t>Let:</w:t>
      </w:r>
    </w:p>
    <w:p w14:paraId="43C3EC91" w14:textId="77777777" w:rsidR="00AA569B" w:rsidRDefault="00AA569B" w:rsidP="00AA569B">
      <w:pPr>
        <w:spacing w:after="0"/>
      </w:pPr>
      <w:r>
        <w:t>T ↑ = Global average surface temperature has increased ~1.1°C since pre-industrial times, mostly after 1980.</w:t>
      </w:r>
    </w:p>
    <w:p w14:paraId="4E57499F" w14:textId="77777777" w:rsidR="00AA569B" w:rsidRDefault="00AA569B" w:rsidP="00AA569B">
      <w:pPr>
        <w:spacing w:after="0"/>
      </w:pPr>
      <w:r>
        <w:t>CO₂ ↑ = Atmospheric CO₂ has risen from ~280 ppm to &gt;420 ppm.</w:t>
      </w:r>
    </w:p>
    <w:p w14:paraId="05B03587" w14:textId="77777777" w:rsidR="00AA569B" w:rsidRDefault="00AA569B" w:rsidP="00AA569B">
      <w:pPr>
        <w:spacing w:after="0"/>
      </w:pPr>
      <w:r>
        <w:t>AnthroCO₂ = The rise in CO₂ is primarily due to human fossil fuel combustion.</w:t>
      </w:r>
    </w:p>
    <w:p w14:paraId="54022A93" w14:textId="77777777" w:rsidR="00AA569B" w:rsidRDefault="00AA569B" w:rsidP="00AA569B">
      <w:pPr>
        <w:spacing w:after="0"/>
      </w:pPr>
      <w:r>
        <w:lastRenderedPageBreak/>
        <w:t>GHG-Physics = CO₂ (and other greenhouse gases) cause warming via well-understood IR absorption and radiative transfer.</w:t>
      </w:r>
    </w:p>
    <w:p w14:paraId="72281B85" w14:textId="77777777" w:rsidR="00AA569B" w:rsidRDefault="00AA569B" w:rsidP="00AA569B">
      <w:pPr>
        <w:spacing w:after="0"/>
      </w:pPr>
      <w:r>
        <w:t>RF_Anthro &gt;&gt; RF_Natural = Anthropogenic radiative forcing (~3 W/m²) greatly exceeds natural forcing changes over the same period.</w:t>
      </w:r>
    </w:p>
    <w:p w14:paraId="07B4C085" w14:textId="77777777" w:rsidR="00AA569B" w:rsidRDefault="00AA569B" w:rsidP="00AA569B">
      <w:pPr>
        <w:spacing w:after="0"/>
      </w:pPr>
      <w:r>
        <w:t>ObsPattern = Observed spatial/temporal patterns in climate variables match predictions of greenhouse warming.</w:t>
      </w:r>
    </w:p>
    <w:p w14:paraId="3C4A63E4" w14:textId="77777777" w:rsidR="00AA569B" w:rsidRDefault="00AA569B" w:rsidP="00AA569B">
      <w:pPr>
        <w:spacing w:after="0"/>
      </w:pPr>
      <w:r>
        <w:t>ModelAnthro = Climate models with anthropogenic forcings reproduce observed trends.</w:t>
      </w:r>
    </w:p>
    <w:p w14:paraId="0CE6F6CD" w14:textId="77777777" w:rsidR="00AA569B" w:rsidRDefault="00AA569B" w:rsidP="00AA569B">
      <w:pPr>
        <w:spacing w:after="0"/>
      </w:pPr>
      <w:r>
        <w:t>ModelNatural = Climate models with natural forcings alone do not reproduce observed trends.</w:t>
      </w:r>
    </w:p>
    <w:p w14:paraId="1396C934" w14:textId="77777777" w:rsidR="00AA569B" w:rsidRDefault="00AA569B" w:rsidP="00AA569B">
      <w:pPr>
        <w:spacing w:after="0"/>
      </w:pPr>
      <w:r>
        <w:t>NaturalFail = Known natural drivers cannot explain timing, magnitude, or pattern of warming.</w:t>
      </w:r>
    </w:p>
    <w:p w14:paraId="1AB1823F" w14:textId="77777777" w:rsidR="00AA569B" w:rsidRDefault="00AA569B" w:rsidP="00AA569B">
      <w:pPr>
        <w:spacing w:after="0"/>
      </w:pPr>
      <w:r>
        <w:t>AGW = Anthropogenic greenhouse gases are the primary cause of the recent warming.</w:t>
      </w:r>
    </w:p>
    <w:p w14:paraId="26DE60C3" w14:textId="77777777" w:rsidR="00AA569B" w:rsidRDefault="00AA569B" w:rsidP="00AA569B">
      <w:pPr>
        <w:spacing w:after="0"/>
      </w:pPr>
      <w:r>
        <w:t>Then:</w:t>
      </w:r>
    </w:p>
    <w:p w14:paraId="3C32E352" w14:textId="77777777" w:rsidR="00AA569B" w:rsidRDefault="00AA569B" w:rsidP="00AA569B">
      <w:pPr>
        <w:spacing w:after="0"/>
      </w:pPr>
      <w:r>
        <w:t>T ↑.</w:t>
      </w:r>
    </w:p>
    <w:p w14:paraId="07478966" w14:textId="77777777" w:rsidR="00AA569B" w:rsidRDefault="00AA569B" w:rsidP="00AA569B">
      <w:pPr>
        <w:spacing w:after="0"/>
      </w:pPr>
      <w:r>
        <w:t>CO₂ ↑ &amp; unprecedented in 800k years.</w:t>
      </w:r>
    </w:p>
    <w:p w14:paraId="5E6EC1E7" w14:textId="77777777" w:rsidR="00AA569B" w:rsidRDefault="00AA569B" w:rsidP="00AA569B">
      <w:pPr>
        <w:spacing w:after="0"/>
      </w:pPr>
      <w:r>
        <w:t>AnthroCO₂. (from isotopes, O₂ decline, mass balance)</w:t>
      </w:r>
    </w:p>
    <w:p w14:paraId="5A11AF6E" w14:textId="77777777" w:rsidR="00AA569B" w:rsidRDefault="00AA569B" w:rsidP="00AA569B">
      <w:pPr>
        <w:spacing w:after="0"/>
      </w:pPr>
      <w:r>
        <w:t>GHG-Physics.</w:t>
      </w:r>
    </w:p>
    <w:p w14:paraId="7383FA1B" w14:textId="77777777" w:rsidR="00AA569B" w:rsidRDefault="00AA569B" w:rsidP="00AA569B">
      <w:pPr>
        <w:spacing w:after="0"/>
      </w:pPr>
      <w:r>
        <w:t>RF_Anthro &gt;&gt; RF_Natural.</w:t>
      </w:r>
    </w:p>
    <w:p w14:paraId="291ED446" w14:textId="77777777" w:rsidR="00AA569B" w:rsidRDefault="00AA569B" w:rsidP="00AA569B">
      <w:pPr>
        <w:spacing w:after="0"/>
      </w:pPr>
      <w:r>
        <w:t>ObsPattern is consistent with greenhouse warming and inconsistent with proposed alternatives.</w:t>
      </w:r>
    </w:p>
    <w:p w14:paraId="1EC23BA7" w14:textId="77777777" w:rsidR="00AA569B" w:rsidRDefault="00AA569B" w:rsidP="00AA569B">
      <w:pPr>
        <w:spacing w:after="0"/>
      </w:pPr>
      <w:r>
        <w:t>ModelAnthro &amp; ¬ModelNatural.</w:t>
      </w:r>
    </w:p>
    <w:p w14:paraId="1C772E51" w14:textId="77777777" w:rsidR="00AA569B" w:rsidRDefault="00AA569B" w:rsidP="00AA569B">
      <w:pPr>
        <w:spacing w:after="0"/>
      </w:pPr>
      <w:r>
        <w:t>NaturalFail.</w:t>
      </w:r>
    </w:p>
    <w:p w14:paraId="23389931" w14:textId="77777777" w:rsidR="00AA569B" w:rsidRDefault="00AA569B" w:rsidP="00AA569B">
      <w:pPr>
        <w:spacing w:after="0"/>
      </w:pPr>
      <w:r>
        <w:t>Intermediate inferences:</w:t>
      </w:r>
    </w:p>
    <w:p w14:paraId="4D59B661" w14:textId="77777777" w:rsidR="00AA569B" w:rsidRDefault="00AA569B" w:rsidP="00AA569B">
      <w:pPr>
        <w:spacing w:after="0"/>
      </w:pPr>
      <w:r>
        <w:t>From (3, 4, 5) → Anthropogenic emissions have produced a substantial positive radiative forcing sufficient to cause significant warming.</w:t>
      </w:r>
    </w:p>
    <w:p w14:paraId="05B68F51" w14:textId="77777777" w:rsidR="00AA569B" w:rsidRDefault="00AA569B" w:rsidP="00AA569B">
      <w:pPr>
        <w:spacing w:after="0"/>
      </w:pPr>
      <w:r>
        <w:t>From (1, 2, 6, 7, 8, 9) → The best explanation of observed warming (T ↑) and its pattern (ObsPattern), given the radiative forcing (RF_Anthro &gt;&gt; RF_Natural) and model behavior (ModelAnthro &amp; ¬ModelNatural), is AGW.</w:t>
      </w:r>
    </w:p>
    <w:p w14:paraId="47A4D55E" w14:textId="77777777" w:rsidR="00AA569B" w:rsidRDefault="00AA569B" w:rsidP="00AA569B">
      <w:pPr>
        <w:spacing w:after="0"/>
      </w:pPr>
      <w:r>
        <w:t>Conclusion:</w:t>
      </w:r>
    </w:p>
    <w:p w14:paraId="199A40CE" w14:textId="77777777" w:rsidR="00AA569B" w:rsidRDefault="00AA569B" w:rsidP="00AA569B">
      <w:pPr>
        <w:spacing w:after="0"/>
      </w:pPr>
      <w:r>
        <w:t>Therefore, AGW. (Recent global warming is primarily caused by anthropogenic greenhouse gases.)</w:t>
      </w:r>
    </w:p>
    <w:p w14:paraId="4DB4E784" w14:textId="77777777" w:rsidR="00AA569B" w:rsidRDefault="00AA569B" w:rsidP="00AA569B">
      <w:pPr>
        <w:spacing w:after="0"/>
      </w:pPr>
      <w:r>
        <w:t>Logically:</w:t>
      </w:r>
    </w:p>
    <w:p w14:paraId="30229423" w14:textId="77777777" w:rsidR="00AA569B" w:rsidRDefault="00AA569B" w:rsidP="00AA569B">
      <w:pPr>
        <w:spacing w:after="0"/>
      </w:pPr>
      <w:r>
        <w:t>The core pattern is inference to the best explanation (abductive), not a strict deductive proof.</w:t>
      </w:r>
    </w:p>
    <w:p w14:paraId="3999CCBF" w14:textId="77777777" w:rsidR="00AA569B" w:rsidRDefault="00AA569B" w:rsidP="00AA569B">
      <w:pPr>
        <w:spacing w:after="0"/>
      </w:pPr>
    </w:p>
    <w:p w14:paraId="5C50808B" w14:textId="0A7A8ED3" w:rsidR="00AA569B" w:rsidRDefault="00AA569B" w:rsidP="00AA569B">
      <w:pPr>
        <w:spacing w:after="0"/>
      </w:pPr>
      <w:r>
        <w:t>Step 3</w:t>
      </w:r>
      <w:r w:rsidR="00EA0A8A">
        <w:t xml:space="preserve"> - </w:t>
      </w:r>
      <w:r>
        <w:t>Test Validity and Soundness</w:t>
      </w:r>
    </w:p>
    <w:p w14:paraId="17604770" w14:textId="77777777" w:rsidR="00AA569B" w:rsidRDefault="00AA569B" w:rsidP="00AA569B">
      <w:pPr>
        <w:spacing w:after="0"/>
      </w:pPr>
      <w:r>
        <w:lastRenderedPageBreak/>
        <w:t>3A. Validity (Given the Intended Inference Style)</w:t>
      </w:r>
    </w:p>
    <w:p w14:paraId="63A15F97" w14:textId="77777777" w:rsidR="00AA569B" w:rsidRDefault="00AA569B" w:rsidP="00AA569B">
      <w:pPr>
        <w:spacing w:after="0"/>
      </w:pPr>
      <w:r>
        <w:t>Type of argument: Primarily abductive/inductive, with some deductive sub-steps.</w:t>
      </w:r>
    </w:p>
    <w:p w14:paraId="40DCFDC5" w14:textId="77777777" w:rsidR="00AA569B" w:rsidRDefault="00AA569B" w:rsidP="00AA569B">
      <w:pPr>
        <w:spacing w:after="0"/>
      </w:pPr>
      <w:r>
        <w:t>Deductive sub-piece:</w:t>
      </w:r>
    </w:p>
    <w:p w14:paraId="79004734" w14:textId="77777777" w:rsidR="00AA569B" w:rsidRDefault="00AA569B" w:rsidP="00AA569B">
      <w:pPr>
        <w:spacing w:after="0"/>
      </w:pPr>
      <w:r>
        <w:t>If (CO₂ ↑) &amp; (AnthroCO₂) &amp; (GHG-Physics) &amp; (RF_Anthro &gt;&gt; RF_Natural),</w:t>
      </w:r>
    </w:p>
    <w:p w14:paraId="1AB89186" w14:textId="77777777" w:rsidR="00AA569B" w:rsidRDefault="00AA569B" w:rsidP="00AA569B">
      <w:pPr>
        <w:spacing w:after="0"/>
      </w:pPr>
      <w:r>
        <w:t>then anthropogenic forcing is capable of causing significant warming.</w:t>
      </w:r>
    </w:p>
    <w:p w14:paraId="35B3906E" w14:textId="77777777" w:rsidR="00AA569B" w:rsidRDefault="00AA569B" w:rsidP="00AA569B">
      <w:pPr>
        <w:spacing w:after="0"/>
      </w:pPr>
      <w:r>
        <w:t>That part is structurally valid.</w:t>
      </w:r>
    </w:p>
    <w:p w14:paraId="44B8A221" w14:textId="77777777" w:rsidR="00AA569B" w:rsidRDefault="00AA569B" w:rsidP="00AA569B">
      <w:pPr>
        <w:spacing w:after="0"/>
      </w:pPr>
      <w:r>
        <w:t>Abductive main step:</w:t>
      </w:r>
    </w:p>
    <w:p w14:paraId="7A30A17A" w14:textId="77777777" w:rsidR="00AA569B" w:rsidRDefault="00AA569B" w:rsidP="00AA569B">
      <w:pPr>
        <w:spacing w:after="0"/>
      </w:pPr>
      <w:r>
        <w:t>Given:</w:t>
      </w:r>
    </w:p>
    <w:p w14:paraId="36AFCF30" w14:textId="77777777" w:rsidR="00AA569B" w:rsidRDefault="00AA569B" w:rsidP="00AA569B">
      <w:pPr>
        <w:spacing w:after="0"/>
      </w:pPr>
      <w:r>
        <w:t>Warming observed (T ↑),</w:t>
      </w:r>
    </w:p>
    <w:p w14:paraId="11AC46AC" w14:textId="77777777" w:rsidR="00AA569B" w:rsidRDefault="00AA569B" w:rsidP="00AA569B">
      <w:pPr>
        <w:spacing w:after="0"/>
      </w:pPr>
      <w:r>
        <w:t>Strong anthropogenic forcing (RF_Anthro &gt;&gt; RF_Natural),</w:t>
      </w:r>
    </w:p>
    <w:p w14:paraId="191FECFC" w14:textId="77777777" w:rsidR="00AA569B" w:rsidRDefault="00AA569B" w:rsidP="00AA569B">
      <w:pPr>
        <w:spacing w:after="0"/>
      </w:pPr>
      <w:r>
        <w:t>Pattern fingerprints (ObsPattern),</w:t>
      </w:r>
    </w:p>
    <w:p w14:paraId="78D3315F" w14:textId="77777777" w:rsidR="00AA569B" w:rsidRDefault="00AA569B" w:rsidP="00AA569B">
      <w:pPr>
        <w:spacing w:after="0"/>
      </w:pPr>
      <w:r>
        <w:t>Model behavior (ModelAnthro &amp; ¬ModelNatural),</w:t>
      </w:r>
    </w:p>
    <w:p w14:paraId="591A01B2" w14:textId="77777777" w:rsidR="00AA569B" w:rsidRDefault="00AA569B" w:rsidP="00AA569B">
      <w:pPr>
        <w:spacing w:after="0"/>
      </w:pPr>
      <w:r>
        <w:t>Inadequacy of known natural drivers (NaturalFail),</w:t>
      </w:r>
    </w:p>
    <w:p w14:paraId="55BFF0FD" w14:textId="77777777" w:rsidR="00AA569B" w:rsidRDefault="00AA569B" w:rsidP="00AA569B">
      <w:pPr>
        <w:spacing w:after="0"/>
      </w:pPr>
      <w:r>
        <w:t>→ The argument infers AGW as the best explanation.</w:t>
      </w:r>
    </w:p>
    <w:p w14:paraId="3F8D0642" w14:textId="77777777" w:rsidR="00AA569B" w:rsidRDefault="00AA569B" w:rsidP="00AA569B">
      <w:pPr>
        <w:spacing w:after="0"/>
      </w:pPr>
      <w:r>
        <w:t>Are there apparent gaps or non sequiturs?</w:t>
      </w:r>
    </w:p>
    <w:p w14:paraId="2035DE7B" w14:textId="77777777" w:rsidR="00AA569B" w:rsidRDefault="00AA569B" w:rsidP="00AA569B">
      <w:pPr>
        <w:spacing w:after="0"/>
      </w:pPr>
      <w:r>
        <w:t>The key gap is the uniqueness of the explanation:</w:t>
      </w:r>
    </w:p>
    <w:p w14:paraId="4DA4D99E" w14:textId="77777777" w:rsidR="00AA569B" w:rsidRDefault="00AA569B" w:rsidP="00AA569B">
      <w:pPr>
        <w:spacing w:after="0"/>
      </w:pPr>
      <w:r>
        <w:t>The argument assumes (but does not fully prove) that no alternative combination of natural/internal variability + unknown forcings could explain the observations as well or better than AGW.</w:t>
      </w:r>
    </w:p>
    <w:p w14:paraId="483D606F" w14:textId="77777777" w:rsidR="00AA569B" w:rsidRDefault="00AA569B" w:rsidP="00AA569B">
      <w:pPr>
        <w:spacing w:after="0"/>
      </w:pPr>
      <w:r>
        <w:t>However, given current domain knowledge, this is standard scientific practice: infer the best supported, physically grounded explanation until a better one appears.</w:t>
      </w:r>
    </w:p>
    <w:p w14:paraId="75A95A96" w14:textId="77777777" w:rsidR="00AA569B" w:rsidRDefault="00AA569B" w:rsidP="00AA569B">
      <w:pPr>
        <w:spacing w:after="0"/>
      </w:pPr>
      <w:r>
        <w:t>Within the norms of scientific reasoning, the argument is strongly valid as an abductive inference. As a purely deductive proof (“no other explanation is logically possible”), it would be too strong—but that is not how scientific arguments usually function.</w:t>
      </w:r>
    </w:p>
    <w:p w14:paraId="7D052BA4" w14:textId="33E2FD1F" w:rsidR="00AA569B" w:rsidRDefault="00AA569B" w:rsidP="00AA569B">
      <w:pPr>
        <w:spacing w:after="0"/>
      </w:pPr>
      <w:r>
        <w:t>3B. Soundness</w:t>
      </w:r>
      <w:r w:rsidR="00EA0A8A">
        <w:t xml:space="preserve"> - </w:t>
      </w:r>
      <w:r>
        <w:t>Classifying Each Premise</w:t>
      </w:r>
    </w:p>
    <w:p w14:paraId="4A683C39" w14:textId="77777777" w:rsidR="00AA569B" w:rsidRDefault="00AA569B" w:rsidP="00AA569B">
      <w:pPr>
        <w:spacing w:after="0"/>
      </w:pPr>
      <w:r>
        <w:t>I’ll classify by type and note disputes/uncertainties.</w:t>
      </w:r>
    </w:p>
    <w:p w14:paraId="1BDB241C" w14:textId="77777777" w:rsidR="00AA569B" w:rsidRDefault="00AA569B" w:rsidP="00AA569B">
      <w:pPr>
        <w:spacing w:after="0"/>
      </w:pPr>
      <w:r>
        <w:t>P1. Warming of ~1.1°C since pre-industrial, mostly since 1980.</w:t>
      </w:r>
    </w:p>
    <w:p w14:paraId="41051200" w14:textId="77777777" w:rsidR="00AA569B" w:rsidRDefault="00AA569B" w:rsidP="00AA569B">
      <w:pPr>
        <w:spacing w:after="0"/>
      </w:pPr>
      <w:r>
        <w:t>Type: Empirical claim / historical (instrumental record).</w:t>
      </w:r>
    </w:p>
    <w:p w14:paraId="7A905CF1" w14:textId="77777777" w:rsidR="00AA569B" w:rsidRDefault="00AA569B" w:rsidP="00AA569B">
      <w:pPr>
        <w:spacing w:after="0"/>
      </w:pPr>
      <w:r>
        <w:t>Status: Supported by multiple independent data sets (surface stations, sea-surface temps, reanalyses).</w:t>
      </w:r>
    </w:p>
    <w:p w14:paraId="0F4A8CAE" w14:textId="77777777" w:rsidR="00AA569B" w:rsidRDefault="00AA569B" w:rsidP="00AA569B">
      <w:pPr>
        <w:spacing w:after="0"/>
      </w:pPr>
      <w:r>
        <w:t>Disputes: Small disagreements over exact magnitude, dataset adjustments, urban heat island corrections, etc., but not over the existence of substantial warming.</w:t>
      </w:r>
    </w:p>
    <w:p w14:paraId="3A039DE4" w14:textId="77777777" w:rsidR="00AA569B" w:rsidRDefault="00AA569B" w:rsidP="00AA569B">
      <w:pPr>
        <w:spacing w:after="0"/>
      </w:pPr>
      <w:r>
        <w:t>Overall: Well supported; minor quantitative uncertainty.</w:t>
      </w:r>
    </w:p>
    <w:p w14:paraId="37CD13E3" w14:textId="77777777" w:rsidR="00AA569B" w:rsidRDefault="00AA569B" w:rsidP="00AA569B">
      <w:pPr>
        <w:spacing w:after="0"/>
      </w:pPr>
      <w:r>
        <w:t>P2. CO₂ rise from ~280 → &gt;420 ppm, unprecedented in 800k years.</w:t>
      </w:r>
    </w:p>
    <w:p w14:paraId="5180C00F" w14:textId="77777777" w:rsidR="00AA569B" w:rsidRDefault="00AA569B" w:rsidP="00AA569B">
      <w:pPr>
        <w:spacing w:after="0"/>
      </w:pPr>
      <w:r>
        <w:t>Type: Empirical/historical (modern measurements + ice cores).</w:t>
      </w:r>
    </w:p>
    <w:p w14:paraId="5354DC0F" w14:textId="77777777" w:rsidR="00AA569B" w:rsidRDefault="00AA569B" w:rsidP="00AA569B">
      <w:pPr>
        <w:spacing w:after="0"/>
      </w:pPr>
      <w:r>
        <w:t>Status: Strong evidence from Mauna Loa and other stations + ice-core proxies. “Unprecedented in 800k years” is based on high-resolution ice-core records.</w:t>
      </w:r>
    </w:p>
    <w:p w14:paraId="798B18C4" w14:textId="77777777" w:rsidR="00AA569B" w:rsidRDefault="00AA569B" w:rsidP="00AA569B">
      <w:pPr>
        <w:spacing w:after="0"/>
      </w:pPr>
      <w:r>
        <w:lastRenderedPageBreak/>
        <w:t>Disputes: More about the paleoclimate interpretation details than about the basic fact of the recent spike.</w:t>
      </w:r>
    </w:p>
    <w:p w14:paraId="684217EE" w14:textId="77777777" w:rsidR="00AA569B" w:rsidRDefault="00AA569B" w:rsidP="00AA569B">
      <w:pPr>
        <w:spacing w:after="0"/>
      </w:pPr>
      <w:r>
        <w:t>Overall: Strongly supported.</w:t>
      </w:r>
    </w:p>
    <w:p w14:paraId="4A9CE1B3" w14:textId="77777777" w:rsidR="00AA569B" w:rsidRDefault="00AA569B" w:rsidP="00AA569B">
      <w:pPr>
        <w:spacing w:after="0"/>
      </w:pPr>
      <w:r>
        <w:t>P3a–c. Anthropogenic origin of CO₂ rise.</w:t>
      </w:r>
    </w:p>
    <w:p w14:paraId="7F8B5A81" w14:textId="77777777" w:rsidR="00AA569B" w:rsidRDefault="00AA569B" w:rsidP="00AA569B">
      <w:pPr>
        <w:spacing w:after="0"/>
      </w:pPr>
      <w:r>
        <w:t>Type: Empirical / interpretive (isotope ratios, O₂ decline, mass balance).</w:t>
      </w:r>
    </w:p>
    <w:p w14:paraId="201BF5D6" w14:textId="77777777" w:rsidR="00AA569B" w:rsidRDefault="00AA569B" w:rsidP="00AA569B">
      <w:pPr>
        <w:spacing w:after="0"/>
      </w:pPr>
      <w:r>
        <w:t>Status: The combination of isotopic “fingerprints,” oxygen decline, and emissions accounting is a classic attribution line; heavily used in mainstream climate science.</w:t>
      </w:r>
    </w:p>
    <w:p w14:paraId="6BB2C6AA" w14:textId="77777777" w:rsidR="00AA569B" w:rsidRDefault="00AA569B" w:rsidP="00AA569B">
      <w:pPr>
        <w:spacing w:after="0"/>
      </w:pPr>
      <w:r>
        <w:t>Disputes: Some fringe objections, but in mainstream terms this is about as settled as any geophysical source attribution can be.</w:t>
      </w:r>
    </w:p>
    <w:p w14:paraId="447C633D" w14:textId="77777777" w:rsidR="00AA569B" w:rsidRDefault="00AA569B" w:rsidP="00AA569B">
      <w:pPr>
        <w:spacing w:after="0"/>
      </w:pPr>
      <w:r>
        <w:t>Overall: Very strong evidence that the rise is primarily human-caused.</w:t>
      </w:r>
    </w:p>
    <w:p w14:paraId="72F8022F" w14:textId="77777777" w:rsidR="00AA569B" w:rsidRDefault="00AA569B" w:rsidP="00AA569B">
      <w:pPr>
        <w:spacing w:after="0"/>
      </w:pPr>
      <w:r>
        <w:t>P4. CO₂ is a greenhouse gas with demonstrated IR absorption.</w:t>
      </w:r>
    </w:p>
    <w:p w14:paraId="2F78BBE9" w14:textId="77777777" w:rsidR="00AA569B" w:rsidRDefault="00AA569B" w:rsidP="00AA569B">
      <w:pPr>
        <w:spacing w:after="0"/>
      </w:pPr>
      <w:r>
        <w:t>Type: Empirical / definitional (physics).</w:t>
      </w:r>
    </w:p>
    <w:p w14:paraId="45CDB6C8" w14:textId="77777777" w:rsidR="00AA569B" w:rsidRDefault="00AA569B" w:rsidP="00AA569B">
      <w:pPr>
        <w:spacing w:after="0"/>
      </w:pPr>
      <w:r>
        <w:t>Status: Derived from basic spectroscopy and radiative transfer; uncontroversial in physics.</w:t>
      </w:r>
    </w:p>
    <w:p w14:paraId="7FE9E806" w14:textId="77777777" w:rsidR="00AA569B" w:rsidRDefault="00AA569B" w:rsidP="00AA569B">
      <w:pPr>
        <w:spacing w:after="0"/>
      </w:pPr>
      <w:r>
        <w:t>Disputes: None serious in the physics community.</w:t>
      </w:r>
    </w:p>
    <w:p w14:paraId="4B77386C" w14:textId="77777777" w:rsidR="00AA569B" w:rsidRDefault="00AA569B" w:rsidP="00AA569B">
      <w:pPr>
        <w:spacing w:after="0"/>
      </w:pPr>
      <w:r>
        <w:t>Overall: Effectively settled.</w:t>
      </w:r>
    </w:p>
    <w:p w14:paraId="37BC6605" w14:textId="77777777" w:rsidR="00AA569B" w:rsidRDefault="00AA569B" w:rsidP="00AA569B">
      <w:pPr>
        <w:spacing w:after="0"/>
      </w:pPr>
      <w:r>
        <w:t>P5. Anthropogenic radiative forcing ≈ 3 W/m², exceeding natural forcing.</w:t>
      </w:r>
    </w:p>
    <w:p w14:paraId="51A29F0A" w14:textId="77777777" w:rsidR="00AA569B" w:rsidRDefault="00AA569B" w:rsidP="00AA569B">
      <w:pPr>
        <w:spacing w:after="0"/>
      </w:pPr>
      <w:r>
        <w:t>Type: Empirical / interpretive (requires modeling &amp; reconstructions).</w:t>
      </w:r>
    </w:p>
    <w:p w14:paraId="66BC1893" w14:textId="77777777" w:rsidR="00AA569B" w:rsidRDefault="00AA569B" w:rsidP="00AA569B">
      <w:pPr>
        <w:spacing w:after="0"/>
      </w:pPr>
      <w:r>
        <w:t>Status: Values are based on peer-reviewed estimates; magnitudes have uncertainty bars but consistently show positive net anthropogenic forcing dominating over solar + volcanic over recent decades.</w:t>
      </w:r>
    </w:p>
    <w:p w14:paraId="5907A65A" w14:textId="77777777" w:rsidR="00AA569B" w:rsidRDefault="00AA569B" w:rsidP="00AA569B">
      <w:pPr>
        <w:spacing w:after="0"/>
      </w:pPr>
      <w:r>
        <w:t>Disputes: Magnitude of individual components (especially aerosols) and total net forcing have error bars; some skeptics argue these uncertainties could significantly change sensitivity.</w:t>
      </w:r>
    </w:p>
    <w:p w14:paraId="1585BA91" w14:textId="77777777" w:rsidR="00AA569B" w:rsidRDefault="00AA569B" w:rsidP="00AA569B">
      <w:pPr>
        <w:spacing w:after="0"/>
      </w:pPr>
      <w:r>
        <w:t>Overall: Well supported but with quantitative uncertainty range.</w:t>
      </w:r>
    </w:p>
    <w:p w14:paraId="4653076B" w14:textId="77777777" w:rsidR="00AA569B" w:rsidRDefault="00AA569B" w:rsidP="00AA569B">
      <w:pPr>
        <w:spacing w:after="0"/>
      </w:pPr>
      <w:r>
        <w:t>P6. Multi-line evidence patterns consistent with greenhouse warming.</w:t>
      </w:r>
    </w:p>
    <w:p w14:paraId="7A507D4B" w14:textId="77777777" w:rsidR="00AA569B" w:rsidRDefault="00AA569B" w:rsidP="00AA569B">
      <w:pPr>
        <w:spacing w:after="0"/>
      </w:pPr>
      <w:r>
        <w:t>Type: Empirical / interpretive.</w:t>
      </w:r>
    </w:p>
    <w:p w14:paraId="7CE395E3" w14:textId="77777777" w:rsidR="00AA569B" w:rsidRDefault="00AA569B" w:rsidP="00AA569B">
      <w:pPr>
        <w:spacing w:after="0"/>
      </w:pPr>
      <w:r>
        <w:t>Status: Observed fingerprints (e.g., tropospheric warming + stratospheric cooling, greater warming over land and at high latitudes, ocean heat content increase) are all consistent with enhanced greenhouse forcing.</w:t>
      </w:r>
    </w:p>
    <w:p w14:paraId="41FA182E" w14:textId="77777777" w:rsidR="00AA569B" w:rsidRDefault="00AA569B" w:rsidP="00AA569B">
      <w:pPr>
        <w:spacing w:after="0"/>
      </w:pPr>
      <w:r>
        <w:t>Disputes: Some technical debate about details (e.g., satellite trends, tropospheric lapse rate), but the broad pattern is widely accepted.</w:t>
      </w:r>
    </w:p>
    <w:p w14:paraId="327E7A26" w14:textId="77777777" w:rsidR="00AA569B" w:rsidRDefault="00AA569B" w:rsidP="00AA569B">
      <w:pPr>
        <w:spacing w:after="0"/>
      </w:pPr>
      <w:r>
        <w:t>Overall: Strong, though pattern-matching always has some interpretive element.</w:t>
      </w:r>
    </w:p>
    <w:p w14:paraId="3920CAB0" w14:textId="77777777" w:rsidR="00AA569B" w:rsidRDefault="00AA569B" w:rsidP="00AA569B">
      <w:pPr>
        <w:spacing w:after="0"/>
      </w:pPr>
      <w:r>
        <w:t>P7. Models with anthro forcing work; models with natural only do not.</w:t>
      </w:r>
    </w:p>
    <w:p w14:paraId="3A0C9555" w14:textId="77777777" w:rsidR="00AA569B" w:rsidRDefault="00AA569B" w:rsidP="00AA569B">
      <w:pPr>
        <w:spacing w:after="0"/>
      </w:pPr>
      <w:r>
        <w:t>Type: Empirical / interpretive/domain-specific.</w:t>
      </w:r>
    </w:p>
    <w:p w14:paraId="0FC9BE17" w14:textId="77777777" w:rsidR="00AA569B" w:rsidRDefault="00AA569B" w:rsidP="00AA569B">
      <w:pPr>
        <w:spacing w:after="0"/>
      </w:pPr>
      <w:r>
        <w:t>Status: This is a core finding of attribution studies and IPCC reports. Models reproduce the ~20th/21st-century warming only when anthropogenic forcings are included.</w:t>
      </w:r>
    </w:p>
    <w:p w14:paraId="498E3486" w14:textId="77777777" w:rsidR="00AA569B" w:rsidRDefault="00AA569B" w:rsidP="00AA569B">
      <w:pPr>
        <w:spacing w:after="0"/>
      </w:pPr>
      <w:r>
        <w:lastRenderedPageBreak/>
        <w:t>Disputes:</w:t>
      </w:r>
    </w:p>
    <w:p w14:paraId="6F81CD0C" w14:textId="77777777" w:rsidR="00AA569B" w:rsidRDefault="00AA569B" w:rsidP="00AA569B">
      <w:pPr>
        <w:spacing w:after="0"/>
      </w:pPr>
      <w:r>
        <w:t>Some argue models share structural biases and tuning choices.</w:t>
      </w:r>
    </w:p>
    <w:p w14:paraId="61A4336D" w14:textId="77777777" w:rsidR="00AA569B" w:rsidRDefault="00AA569B" w:rsidP="00AA569B">
      <w:pPr>
        <w:spacing w:after="0"/>
      </w:pPr>
      <w:r>
        <w:t>Internal variability might be under- or over-estimated.</w:t>
      </w:r>
    </w:p>
    <w:p w14:paraId="7355D65A" w14:textId="77777777" w:rsidR="00AA569B" w:rsidRDefault="00AA569B" w:rsidP="00AA569B">
      <w:pPr>
        <w:spacing w:after="0"/>
      </w:pPr>
      <w:r>
        <w:t>Overall: Strong but relies on trust in the adequacy of model physics and forcing reconstructions.</w:t>
      </w:r>
    </w:p>
    <w:p w14:paraId="3F0D4144" w14:textId="77777777" w:rsidR="00AA569B" w:rsidRDefault="00AA569B" w:rsidP="00AA569B">
      <w:pPr>
        <w:spacing w:after="0"/>
      </w:pPr>
      <w:r>
        <w:t>P8. Natural drivers can’t explain timing/magnitude/pattern.</w:t>
      </w:r>
    </w:p>
    <w:p w14:paraId="7A8DB03B" w14:textId="77777777" w:rsidR="00AA569B" w:rsidRDefault="00AA569B" w:rsidP="00AA569B">
      <w:pPr>
        <w:spacing w:after="0"/>
      </w:pPr>
      <w:r>
        <w:t>Type: Empirical / interpretive.</w:t>
      </w:r>
    </w:p>
    <w:p w14:paraId="28AEC22B" w14:textId="77777777" w:rsidR="00AA569B" w:rsidRDefault="00AA569B" w:rsidP="00AA569B">
      <w:pPr>
        <w:spacing w:after="0"/>
      </w:pPr>
      <w:r>
        <w:t>Status: Solar and volcanic forcing reconstructions show trends that don’t match the recent warming; orbital cycles act on much longer timescales.</w:t>
      </w:r>
    </w:p>
    <w:p w14:paraId="535BB37A" w14:textId="77777777" w:rsidR="00AA569B" w:rsidRDefault="00AA569B" w:rsidP="00AA569B">
      <w:pPr>
        <w:spacing w:after="0"/>
      </w:pPr>
      <w:r>
        <w:t>Disputes: A minority position suggests underappreciated roles for ocean cycles or solar variations, but not well supported by mainstream evidence.</w:t>
      </w:r>
    </w:p>
    <w:p w14:paraId="00013095" w14:textId="77777777" w:rsidR="00AA569B" w:rsidRDefault="00AA569B" w:rsidP="00AA569B">
      <w:pPr>
        <w:spacing w:after="0"/>
      </w:pPr>
      <w:r>
        <w:t>Overall: Well supported, though always open to revision if new natural mechanisms were discovered.</w:t>
      </w:r>
    </w:p>
    <w:p w14:paraId="48B16EC3" w14:textId="77777777" w:rsidR="00AA569B" w:rsidRDefault="00AA569B" w:rsidP="00AA569B">
      <w:pPr>
        <w:spacing w:after="0"/>
      </w:pPr>
      <w:r>
        <w:t>Soundness Summary</w:t>
      </w:r>
    </w:p>
    <w:p w14:paraId="59F3163E" w14:textId="77777777" w:rsidR="00AA569B" w:rsidRDefault="00AA569B" w:rsidP="00AA569B">
      <w:pPr>
        <w:spacing w:after="0"/>
      </w:pPr>
      <w:r>
        <w:t>Most premises are empirical/interpretive and well supported by mainstream climate science, with important but bounded uncertainties in:</w:t>
      </w:r>
    </w:p>
    <w:p w14:paraId="5DA92356" w14:textId="77777777" w:rsidR="00AA569B" w:rsidRDefault="00AA569B" w:rsidP="00AA569B">
      <w:pPr>
        <w:spacing w:after="0"/>
      </w:pPr>
      <w:r>
        <w:t>Radiative forcing magnitude,</w:t>
      </w:r>
    </w:p>
    <w:p w14:paraId="3CBD79C7" w14:textId="77777777" w:rsidR="00AA569B" w:rsidRDefault="00AA569B" w:rsidP="00AA569B">
      <w:pPr>
        <w:spacing w:after="0"/>
      </w:pPr>
      <w:r>
        <w:t>Climate sensitivity,</w:t>
      </w:r>
    </w:p>
    <w:p w14:paraId="4BF59179" w14:textId="77777777" w:rsidR="00AA569B" w:rsidRDefault="00AA569B" w:rsidP="00AA569B">
      <w:pPr>
        <w:spacing w:after="0"/>
      </w:pPr>
      <w:r>
        <w:t>Details of internal variability and feedbacks.</w:t>
      </w:r>
    </w:p>
    <w:p w14:paraId="26DAA20E" w14:textId="77777777" w:rsidR="00AA569B" w:rsidRDefault="00AA569B" w:rsidP="00AA569B">
      <w:pPr>
        <w:spacing w:after="0"/>
      </w:pPr>
      <w:r>
        <w:t>No premise is known to be false; a few (esp. P5, P7, P8) carry higher uncertainty bands but not enough (at present) to overturn the main conclusion.</w:t>
      </w:r>
    </w:p>
    <w:p w14:paraId="2C87B76C" w14:textId="77777777" w:rsidR="00AA569B" w:rsidRDefault="00AA569B" w:rsidP="00AA569B">
      <w:pPr>
        <w:spacing w:after="0"/>
      </w:pPr>
      <w:r>
        <w:t>So: Soundness is high for a scientific argument, with uncertainties mostly affecting exact magnitudes and probabilistic ranges, not the sign or primary attribution.</w:t>
      </w:r>
    </w:p>
    <w:p w14:paraId="6D9476E2" w14:textId="77777777" w:rsidR="00AA569B" w:rsidRDefault="00AA569B" w:rsidP="00AA569B">
      <w:pPr>
        <w:spacing w:after="0"/>
      </w:pPr>
    </w:p>
    <w:p w14:paraId="73A1B555" w14:textId="1B5940E0" w:rsidR="00AA569B" w:rsidRDefault="00AA569B" w:rsidP="00AA569B">
      <w:pPr>
        <w:spacing w:after="0"/>
      </w:pPr>
      <w:r>
        <w:t>Step 4</w:t>
      </w:r>
      <w:r w:rsidR="00EA0A8A">
        <w:t xml:space="preserve"> - </w:t>
      </w:r>
      <w:r>
        <w:t>Clarify Concepts &amp; Methods</w:t>
      </w:r>
    </w:p>
    <w:p w14:paraId="1DB67A30" w14:textId="77777777" w:rsidR="00AA569B" w:rsidRDefault="00AA569B" w:rsidP="00AA569B">
      <w:pPr>
        <w:spacing w:after="0"/>
      </w:pPr>
      <w:r>
        <w:t>4A. Key Definitions &amp; Possible Ambiguities</w:t>
      </w:r>
    </w:p>
    <w:p w14:paraId="7C7A4419" w14:textId="77777777" w:rsidR="00AA569B" w:rsidRDefault="00AA569B" w:rsidP="00AA569B">
      <w:pPr>
        <w:spacing w:after="0"/>
      </w:pPr>
      <w:r>
        <w:t>Global average surface temperature</w:t>
      </w:r>
    </w:p>
    <w:p w14:paraId="799369EA" w14:textId="77777777" w:rsidR="00AA569B" w:rsidRDefault="00AA569B" w:rsidP="00AA569B">
      <w:pPr>
        <w:spacing w:after="0"/>
      </w:pPr>
      <w:r>
        <w:t>Aggregate metric (land + sea surface) that averages temperature anomalies relative to a baseline. Ambiguities: exact dataset, baseline period, weighting, adjustments.</w:t>
      </w:r>
    </w:p>
    <w:p w14:paraId="27533982" w14:textId="77777777" w:rsidR="00AA569B" w:rsidRDefault="00AA569B" w:rsidP="00AA569B">
      <w:pPr>
        <w:spacing w:after="0"/>
      </w:pPr>
      <w:r>
        <w:t>Pre-industrial</w:t>
      </w:r>
    </w:p>
    <w:p w14:paraId="3ED201AD" w14:textId="77777777" w:rsidR="00AA569B" w:rsidRDefault="00AA569B" w:rsidP="00AA569B">
      <w:pPr>
        <w:spacing w:after="0"/>
      </w:pPr>
      <w:r>
        <w:t>Often 1850–1900; could differ in some analyses. Choice affects the exact “1.1°C” figure but not the existence of significant warming.</w:t>
      </w:r>
    </w:p>
    <w:p w14:paraId="19970E56" w14:textId="77777777" w:rsidR="00AA569B" w:rsidRDefault="00AA569B" w:rsidP="00AA569B">
      <w:pPr>
        <w:spacing w:after="0"/>
      </w:pPr>
      <w:r>
        <w:t>Greenhouse gas (GHG)</w:t>
      </w:r>
    </w:p>
    <w:p w14:paraId="530DAD77" w14:textId="77777777" w:rsidR="00AA569B" w:rsidRDefault="00AA569B" w:rsidP="00AA569B">
      <w:pPr>
        <w:spacing w:after="0"/>
      </w:pPr>
      <w:r>
        <w:t>Gas that absorbs/emits infrared radiation, affecting Earth’s energy balance (e.g., CO₂, CH₄, N₂O, water vapor). Ambiguity: some include short-lived species, some do not.</w:t>
      </w:r>
    </w:p>
    <w:p w14:paraId="4EC49F39" w14:textId="77777777" w:rsidR="00AA569B" w:rsidRDefault="00AA569B" w:rsidP="00AA569B">
      <w:pPr>
        <w:spacing w:after="0"/>
      </w:pPr>
      <w:r>
        <w:t>Radiative forcing</w:t>
      </w:r>
    </w:p>
    <w:p w14:paraId="681D243F" w14:textId="77777777" w:rsidR="00AA569B" w:rsidRDefault="00AA569B" w:rsidP="00AA569B">
      <w:pPr>
        <w:spacing w:after="0"/>
      </w:pPr>
      <w:r>
        <w:lastRenderedPageBreak/>
        <w:t>Change in net (down minus up) radiative flux at top of atmosphere or tropopause, relative to a baseline, after stratospheric temperatures have adjusted but surface climate has not. Ambiguity: small methodological differences in how it’s calculated.</w:t>
      </w:r>
    </w:p>
    <w:p w14:paraId="41047D39" w14:textId="77777777" w:rsidR="00AA569B" w:rsidRDefault="00AA569B" w:rsidP="00AA569B">
      <w:pPr>
        <w:spacing w:after="0"/>
      </w:pPr>
      <w:r>
        <w:t>Anthropogenic</w:t>
      </w:r>
    </w:p>
    <w:p w14:paraId="6444C29B" w14:textId="77777777" w:rsidR="00AA569B" w:rsidRDefault="00AA569B" w:rsidP="00AA569B">
      <w:pPr>
        <w:spacing w:after="0"/>
      </w:pPr>
      <w:r>
        <w:t>Human-caused or human-influenced. Here: emissions from fossil fuels, land-use change, industry, agriculture, etc.</w:t>
      </w:r>
    </w:p>
    <w:p w14:paraId="3CEA986A" w14:textId="77777777" w:rsidR="00AA569B" w:rsidRDefault="00AA569B" w:rsidP="00AA569B">
      <w:pPr>
        <w:spacing w:after="0"/>
      </w:pPr>
      <w:r>
        <w:t>Natural forcings</w:t>
      </w:r>
    </w:p>
    <w:p w14:paraId="0EE5E7C3" w14:textId="77777777" w:rsidR="00AA569B" w:rsidRDefault="00AA569B" w:rsidP="00AA569B">
      <w:pPr>
        <w:spacing w:after="0"/>
      </w:pPr>
      <w:r>
        <w:t>External or internal climate drivers not caused by humans: solar variability, volcanic aerosols, orbital cycles, etc. Ambiguity: whether internal variability (e.g., ENSO, AMO) counts as “forcing” or internal dynamics.</w:t>
      </w:r>
    </w:p>
    <w:p w14:paraId="24F8E1BC" w14:textId="77777777" w:rsidR="00AA569B" w:rsidRDefault="00AA569B" w:rsidP="00AA569B">
      <w:pPr>
        <w:spacing w:after="0"/>
      </w:pPr>
      <w:r>
        <w:t>Climate models</w:t>
      </w:r>
    </w:p>
    <w:p w14:paraId="7AF89E1E" w14:textId="77777777" w:rsidR="00AA569B" w:rsidRDefault="00AA569B" w:rsidP="00AA569B">
      <w:pPr>
        <w:spacing w:after="0"/>
      </w:pPr>
      <w:r>
        <w:t>Typically general circulation models (GCMs) or Earth system models using physical laws to simulate atmosphere–ocean–land–ice interactions. Ambiguities: model complexity, parameterizations, tuning strategies.</w:t>
      </w:r>
    </w:p>
    <w:p w14:paraId="2ED6E746" w14:textId="77777777" w:rsidR="00AA569B" w:rsidRDefault="00AA569B" w:rsidP="00AA569B">
      <w:pPr>
        <w:spacing w:after="0"/>
      </w:pPr>
      <w:r>
        <w:t>Primarily caused</w:t>
      </w:r>
    </w:p>
    <w:p w14:paraId="0573445F" w14:textId="77777777" w:rsidR="00AA569B" w:rsidRDefault="00AA569B" w:rsidP="00AA569B">
      <w:pPr>
        <w:spacing w:after="0"/>
      </w:pPr>
      <w:r>
        <w:t>Usually interpreted in attribution studies as “&gt;50% probability that anthropogenic factors are responsible for more than half of the observed warming.” The exact threshold is a convention.</w:t>
      </w:r>
    </w:p>
    <w:p w14:paraId="32129F1E" w14:textId="77777777" w:rsidR="00AA569B" w:rsidRDefault="00AA569B" w:rsidP="00AA569B">
      <w:pPr>
        <w:spacing w:after="0"/>
      </w:pPr>
      <w:r>
        <w:t>4B. Methodology &amp; Underlying Assumptions</w:t>
      </w:r>
    </w:p>
    <w:p w14:paraId="0F6F1AFE" w14:textId="77777777" w:rsidR="00AA569B" w:rsidRDefault="00AA569B" w:rsidP="00AA569B">
      <w:pPr>
        <w:spacing w:after="0"/>
      </w:pPr>
      <w:r>
        <w:t>Methods used:</w:t>
      </w:r>
    </w:p>
    <w:p w14:paraId="346B34A0" w14:textId="77777777" w:rsidR="00AA569B" w:rsidRDefault="00AA569B" w:rsidP="00AA569B">
      <w:pPr>
        <w:spacing w:after="0"/>
      </w:pPr>
      <w:r>
        <w:t>Empirical observation &amp; data synthesis</w:t>
      </w:r>
    </w:p>
    <w:p w14:paraId="0FCEBA5D" w14:textId="77777777" w:rsidR="00AA569B" w:rsidRDefault="00AA569B" w:rsidP="00AA569B">
      <w:pPr>
        <w:spacing w:after="0"/>
      </w:pPr>
      <w:r>
        <w:t>Thermometer records, satellites, radiosondes, ice cores, ocean heat content, sea-level measurements.</w:t>
      </w:r>
    </w:p>
    <w:p w14:paraId="08D04C44" w14:textId="77777777" w:rsidR="00AA569B" w:rsidRDefault="00AA569B" w:rsidP="00AA569B">
      <w:pPr>
        <w:spacing w:after="0"/>
      </w:pPr>
      <w:r>
        <w:t>Physical reasoning (radiative transfer, thermodynamics, fluid dynamics)</w:t>
      </w:r>
    </w:p>
    <w:p w14:paraId="3A0A954F" w14:textId="77777777" w:rsidR="00AA569B" w:rsidRDefault="00AA569B" w:rsidP="00AA569B">
      <w:pPr>
        <w:spacing w:after="0"/>
      </w:pPr>
      <w:r>
        <w:t>Linking greenhouse gas concentrations to radiative forcing and temperature response.</w:t>
      </w:r>
    </w:p>
    <w:p w14:paraId="430ED1EA" w14:textId="77777777" w:rsidR="00AA569B" w:rsidRDefault="00AA569B" w:rsidP="00AA569B">
      <w:pPr>
        <w:spacing w:after="0"/>
      </w:pPr>
      <w:r>
        <w:t>Climate modeling &amp; attribution studies</w:t>
      </w:r>
    </w:p>
    <w:p w14:paraId="2A97CC29" w14:textId="77777777" w:rsidR="00AA569B" w:rsidRDefault="00AA569B" w:rsidP="00AA569B">
      <w:pPr>
        <w:spacing w:after="0"/>
      </w:pPr>
      <w:r>
        <w:t>Running ensembles with/without anthropogenic forcings; fingerprinting the spatial/vertical/temporal patterns in observations and comparing to model simulations.</w:t>
      </w:r>
    </w:p>
    <w:p w14:paraId="1C8005AE" w14:textId="77777777" w:rsidR="00AA569B" w:rsidRDefault="00AA569B" w:rsidP="00AA569B">
      <w:pPr>
        <w:spacing w:after="0"/>
      </w:pPr>
      <w:r>
        <w:t>Inference to the best explanation (abduction)</w:t>
      </w:r>
    </w:p>
    <w:p w14:paraId="7666B44E" w14:textId="77777777" w:rsidR="00AA569B" w:rsidRDefault="00AA569B" w:rsidP="00AA569B">
      <w:pPr>
        <w:spacing w:after="0"/>
      </w:pPr>
      <w:r>
        <w:t>Among candidate explanations (natural variability, solar, volcanoes, unknown driver, anthropogenic GHGs), choose the one that best fits multiple independent lines of evidence with coherent physics.</w:t>
      </w:r>
    </w:p>
    <w:p w14:paraId="5D201B35" w14:textId="77777777" w:rsidR="00AA569B" w:rsidRDefault="00AA569B" w:rsidP="00AA569B">
      <w:pPr>
        <w:spacing w:after="0"/>
      </w:pPr>
      <w:r>
        <w:t>Assumptions underlying these methods:</w:t>
      </w:r>
    </w:p>
    <w:p w14:paraId="33C0984C" w14:textId="77777777" w:rsidR="00AA569B" w:rsidRDefault="00AA569B" w:rsidP="00AA569B">
      <w:pPr>
        <w:spacing w:after="0"/>
      </w:pPr>
      <w:r>
        <w:t>Observational records are sufficiently accurate after correction and homogenization.</w:t>
      </w:r>
    </w:p>
    <w:p w14:paraId="7E9F5F7E" w14:textId="77777777" w:rsidR="00AA569B" w:rsidRDefault="00AA569B" w:rsidP="00AA569B">
      <w:pPr>
        <w:spacing w:after="0"/>
      </w:pPr>
      <w:r>
        <w:lastRenderedPageBreak/>
        <w:t>Basic physical laws (radiative transfer, conservation of energy, etc.) are correct and applicable at climate scales.</w:t>
      </w:r>
    </w:p>
    <w:p w14:paraId="431F5458" w14:textId="77777777" w:rsidR="00AA569B" w:rsidRDefault="00AA569B" w:rsidP="00AA569B">
      <w:pPr>
        <w:spacing w:after="0"/>
      </w:pPr>
      <w:r>
        <w:t>Models are incomplete but “good enough” to distinguish major forcing patterns.</w:t>
      </w:r>
    </w:p>
    <w:p w14:paraId="23F37948" w14:textId="77777777" w:rsidR="00AA569B" w:rsidRDefault="00AA569B" w:rsidP="00AA569B">
      <w:pPr>
        <w:spacing w:after="0"/>
      </w:pPr>
      <w:r>
        <w:t>Statistical techniques used to attribute causes are valid and properly applied.</w:t>
      </w:r>
    </w:p>
    <w:p w14:paraId="4E80734E" w14:textId="77777777" w:rsidR="00AA569B" w:rsidRDefault="00AA569B" w:rsidP="00AA569B">
      <w:pPr>
        <w:spacing w:after="0"/>
      </w:pPr>
      <w:r>
        <w:t>No massive, unknown compensating mechanism systematically hides or cancels the greenhouse effect.</w:t>
      </w:r>
    </w:p>
    <w:p w14:paraId="30D4615C" w14:textId="77777777" w:rsidR="00AA569B" w:rsidRDefault="00AA569B" w:rsidP="00AA569B">
      <w:pPr>
        <w:spacing w:after="0"/>
      </w:pPr>
    </w:p>
    <w:p w14:paraId="5EA7E115" w14:textId="768CCF2F" w:rsidR="00AA569B" w:rsidRDefault="00AA569B" w:rsidP="00AA569B">
      <w:pPr>
        <w:spacing w:after="0"/>
      </w:pPr>
      <w:r>
        <w:t>Step 5</w:t>
      </w:r>
      <w:r w:rsidR="00EA0A8A">
        <w:t xml:space="preserve"> - </w:t>
      </w:r>
      <w:r>
        <w:t>Stress-Test the Argument</w:t>
      </w:r>
    </w:p>
    <w:p w14:paraId="6972DA96" w14:textId="77777777" w:rsidR="00AA569B" w:rsidRDefault="00AA569B" w:rsidP="00AA569B">
      <w:pPr>
        <w:spacing w:after="0"/>
      </w:pPr>
      <w:r>
        <w:t>5A. Strongest Counterargument (Steelman for Skeptical Side)</w:t>
      </w:r>
    </w:p>
    <w:p w14:paraId="7638A546" w14:textId="77777777" w:rsidR="00AA569B" w:rsidRDefault="00AA569B" w:rsidP="00AA569B">
      <w:pPr>
        <w:spacing w:after="0"/>
      </w:pPr>
      <w:r>
        <w:t>A robust skeptic might argue:</w:t>
      </w:r>
    </w:p>
    <w:p w14:paraId="76296723" w14:textId="77777777" w:rsidR="00AA569B" w:rsidRDefault="00AA569B" w:rsidP="00AA569B">
      <w:pPr>
        <w:spacing w:after="0"/>
      </w:pPr>
      <w:r>
        <w:t>Magnitude of natural/internal variability is under-estimated.</w:t>
      </w:r>
    </w:p>
    <w:p w14:paraId="2D669B88" w14:textId="77777777" w:rsidR="00AA569B" w:rsidRDefault="00AA569B" w:rsidP="00AA569B">
      <w:pPr>
        <w:spacing w:after="0"/>
      </w:pPr>
      <w:r>
        <w:t>Multi-decadal modes (e.g., Pacific Decadal Oscillation, Atlantic Multidecadal Oscillation) might produce long-term warming/cooling episodes of a magnitude comparable to the observed trend.</w:t>
      </w:r>
    </w:p>
    <w:p w14:paraId="546986F3" w14:textId="77777777" w:rsidR="00AA569B" w:rsidRDefault="00AA569B" w:rsidP="00AA569B">
      <w:pPr>
        <w:spacing w:after="0"/>
      </w:pPr>
      <w:r>
        <w:t>Current models may underestimate the amplitude or persistence of such modes.</w:t>
      </w:r>
    </w:p>
    <w:p w14:paraId="6F6AEA3F" w14:textId="77777777" w:rsidR="00AA569B" w:rsidRDefault="00AA569B" w:rsidP="00AA569B">
      <w:pPr>
        <w:spacing w:after="0"/>
      </w:pPr>
      <w:r>
        <w:t>Uncertainties in radiative forcing and feedbacks are large.</w:t>
      </w:r>
    </w:p>
    <w:p w14:paraId="73A96826" w14:textId="77777777" w:rsidR="00AA569B" w:rsidRDefault="00AA569B" w:rsidP="00AA569B">
      <w:pPr>
        <w:spacing w:after="0"/>
      </w:pPr>
      <w:r>
        <w:t>Aerosol forcing is poorly constrained; if aerosols have provided more cooling than assumed, then actual climate sensitivity might be lower.</w:t>
      </w:r>
    </w:p>
    <w:p w14:paraId="450D5DFC" w14:textId="77777777" w:rsidR="00AA569B" w:rsidRDefault="00AA569B" w:rsidP="00AA569B">
      <w:pPr>
        <w:spacing w:after="0"/>
      </w:pPr>
      <w:r>
        <w:t>Cloud feedbacks are complex and may offset more warming than models project.</w:t>
      </w:r>
    </w:p>
    <w:p w14:paraId="2CDB60D8" w14:textId="77777777" w:rsidR="00AA569B" w:rsidRDefault="00AA569B" w:rsidP="00AA569B">
      <w:pPr>
        <w:spacing w:after="0"/>
      </w:pPr>
      <w:r>
        <w:t>Potential systematic biases in data and models.</w:t>
      </w:r>
    </w:p>
    <w:p w14:paraId="771EFF34" w14:textId="77777777" w:rsidR="00AA569B" w:rsidRDefault="00AA569B" w:rsidP="00AA569B">
      <w:pPr>
        <w:spacing w:after="0"/>
      </w:pPr>
      <w:r>
        <w:t>Historical temperature reconstructions rely on adjustments, infilling, and homogenization that could—if systematically biased—exaggerate warming trends.</w:t>
      </w:r>
    </w:p>
    <w:p w14:paraId="7B316BB1" w14:textId="77777777" w:rsidR="00AA569B" w:rsidRDefault="00AA569B" w:rsidP="00AA569B">
      <w:pPr>
        <w:spacing w:after="0"/>
      </w:pPr>
      <w:r>
        <w:t>Models are tuned to past climate and may “build in” assumptions that anthropogenic forcing dominates, leading to a kind of circular reasoning in attribution.</w:t>
      </w:r>
    </w:p>
    <w:p w14:paraId="31FD649B" w14:textId="77777777" w:rsidR="00AA569B" w:rsidRDefault="00AA569B" w:rsidP="00AA569B">
      <w:pPr>
        <w:spacing w:after="0"/>
      </w:pPr>
      <w:r>
        <w:t>Alternative natural drivers not fully understood.</w:t>
      </w:r>
    </w:p>
    <w:p w14:paraId="61095929" w14:textId="77777777" w:rsidR="00AA569B" w:rsidRDefault="00AA569B" w:rsidP="00AA569B">
      <w:pPr>
        <w:spacing w:after="0"/>
      </w:pPr>
      <w:r>
        <w:t>There might be influential solar or cosmic-ray mechanisms affecting cloud formation not captured in standard solar forcing reconstructions.</w:t>
      </w:r>
    </w:p>
    <w:p w14:paraId="3EAE6558" w14:textId="77777777" w:rsidR="00AA569B" w:rsidRDefault="00AA569B" w:rsidP="00AA569B">
      <w:pPr>
        <w:spacing w:after="0"/>
      </w:pPr>
      <w:r>
        <w:t>Deep ocean circulations may store/release heat on multi-century timescales in ways current models do not fully represent.</w:t>
      </w:r>
    </w:p>
    <w:p w14:paraId="4372A694" w14:textId="77777777" w:rsidR="00AA569B" w:rsidRDefault="00AA569B" w:rsidP="00AA569B">
      <w:pPr>
        <w:spacing w:after="0"/>
      </w:pPr>
      <w:r>
        <w:t>From this vantage, the skeptic might accept: “Humans contribute to warming” but deny “primarily caused,” arguing instead that:</w:t>
      </w:r>
    </w:p>
    <w:p w14:paraId="206D4BCB" w14:textId="77777777" w:rsidR="00AA569B" w:rsidRDefault="00AA569B" w:rsidP="00AA569B">
      <w:pPr>
        <w:spacing w:after="0"/>
      </w:pPr>
      <w:r>
        <w:t>Anthropogenic forcing is just one contributor, with a possibly modest share, and internal variability plus currently misunderstood natural processes could account for a larger share of the observed warming than mainstream estimates give them credit for.</w:t>
      </w:r>
    </w:p>
    <w:p w14:paraId="1C015DED" w14:textId="77777777" w:rsidR="00AA569B" w:rsidRDefault="00AA569B" w:rsidP="00AA569B">
      <w:pPr>
        <w:spacing w:after="0"/>
      </w:pPr>
      <w:r>
        <w:t>5B. Alternative Interpretations of the Same Facts</w:t>
      </w:r>
    </w:p>
    <w:p w14:paraId="7B7D02E5" w14:textId="77777777" w:rsidR="00AA569B" w:rsidRDefault="00AA569B" w:rsidP="00AA569B">
      <w:pPr>
        <w:spacing w:after="0"/>
      </w:pPr>
      <w:r>
        <w:t>Mixed Attribution Interpretation</w:t>
      </w:r>
    </w:p>
    <w:p w14:paraId="05E4F512" w14:textId="77777777" w:rsidR="00AA569B" w:rsidRDefault="00AA569B" w:rsidP="00AA569B">
      <w:pPr>
        <w:spacing w:after="0"/>
      </w:pPr>
      <w:r>
        <w:lastRenderedPageBreak/>
        <w:t>Same data, but conclude: anthropogenic greenhouse gases contribute significantly, yet internal variability and/or underestimated natural forcings contribute a comparably large share.</w:t>
      </w:r>
    </w:p>
    <w:p w14:paraId="3B9A59FA" w14:textId="77777777" w:rsidR="00AA569B" w:rsidRDefault="00AA569B" w:rsidP="00AA569B">
      <w:pPr>
        <w:spacing w:after="0"/>
      </w:pPr>
      <w:r>
        <w:t>So: “Anthropogenic forcing is important but not demonstrably primary.”</w:t>
      </w:r>
    </w:p>
    <w:p w14:paraId="2B7AACA1" w14:textId="77777777" w:rsidR="00AA569B" w:rsidRDefault="00AA569B" w:rsidP="00AA569B">
      <w:pPr>
        <w:spacing w:after="0"/>
      </w:pPr>
      <w:r>
        <w:t>Data/Model Uncertainty Interpretation</w:t>
      </w:r>
    </w:p>
    <w:p w14:paraId="1C3D6A0B" w14:textId="77777777" w:rsidR="00AA569B" w:rsidRDefault="00AA569B" w:rsidP="00AA569B">
      <w:pPr>
        <w:spacing w:after="0"/>
      </w:pPr>
      <w:r>
        <w:t>Emphasize that warming is real and CO₂ is rising due to humans; but argue that we can only say “anthropogenic forcing is a plausible major contributor,” not that it is very likely the primary cause, because uncertainties in forcing reconstructions and feedbacks are too large.</w:t>
      </w:r>
    </w:p>
    <w:p w14:paraId="7B19DB65" w14:textId="77777777" w:rsidR="00AA569B" w:rsidRDefault="00AA569B" w:rsidP="00AA569B">
      <w:pPr>
        <w:spacing w:after="0"/>
      </w:pPr>
      <w:r>
        <w:t>Non-GHG Anthropogenic + Natural Interpretation</w:t>
      </w:r>
    </w:p>
    <w:p w14:paraId="2A02A2C3" w14:textId="77777777" w:rsidR="00AA569B" w:rsidRDefault="00AA569B" w:rsidP="00AA569B">
      <w:pPr>
        <w:spacing w:after="0"/>
      </w:pPr>
      <w:r>
        <w:t>Suggest that other anthropogenic changes (e.g., land-use changes, aerosols) plus natural internal variability, rather than greenhouse gases alone, play a bigger role than claimed.</w:t>
      </w:r>
    </w:p>
    <w:p w14:paraId="422ACA10" w14:textId="77777777" w:rsidR="00AA569B" w:rsidRDefault="00AA569B" w:rsidP="00AA569B">
      <w:pPr>
        <w:spacing w:after="0"/>
      </w:pPr>
      <w:r>
        <w:t>Result: “Anthropogenic activity influences climate, but CO₂’s centrality may be overemphasized.”</w:t>
      </w:r>
    </w:p>
    <w:p w14:paraId="7E969CA1" w14:textId="77777777" w:rsidR="00AA569B" w:rsidRDefault="00AA569B" w:rsidP="00AA569B">
      <w:pPr>
        <w:spacing w:after="0"/>
      </w:pPr>
      <w:r>
        <w:t>5C. Stress Test: Modifying Key Assumptions</w:t>
      </w:r>
    </w:p>
    <w:p w14:paraId="7303BE00" w14:textId="77777777" w:rsidR="00AA569B" w:rsidRDefault="00AA569B" w:rsidP="00AA569B">
      <w:pPr>
        <w:spacing w:after="0"/>
      </w:pPr>
      <w:r>
        <w:t>If climate sensitivity were very low (e.g., much lower than mainstream estimates):</w:t>
      </w:r>
    </w:p>
    <w:p w14:paraId="719D0D65" w14:textId="77777777" w:rsidR="00AA569B" w:rsidRDefault="00AA569B" w:rsidP="00AA569B">
      <w:pPr>
        <w:spacing w:after="0"/>
      </w:pPr>
      <w:r>
        <w:t>The same forcing (~3 W/m²) would produce less warming.</w:t>
      </w:r>
    </w:p>
    <w:p w14:paraId="3117BE39" w14:textId="77777777" w:rsidR="00AA569B" w:rsidRDefault="00AA569B" w:rsidP="00AA569B">
      <w:pPr>
        <w:spacing w:after="0"/>
      </w:pPr>
      <w:r>
        <w:t>To still match observed warming, you’d need either:</w:t>
      </w:r>
    </w:p>
    <w:p w14:paraId="76E96526" w14:textId="77777777" w:rsidR="00AA569B" w:rsidRDefault="00AA569B" w:rsidP="00AA569B">
      <w:pPr>
        <w:spacing w:after="0"/>
      </w:pPr>
      <w:r>
        <w:t>Larger actual forcing (e.g., underestimated GHG forcing, overestimated aerosols), or</w:t>
      </w:r>
    </w:p>
    <w:p w14:paraId="72DA57D7" w14:textId="77777777" w:rsidR="00AA569B" w:rsidRDefault="00AA569B" w:rsidP="00AA569B">
      <w:pPr>
        <w:spacing w:after="0"/>
      </w:pPr>
      <w:r>
        <w:t>More internal variability.</w:t>
      </w:r>
    </w:p>
    <w:p w14:paraId="3D68C8D1" w14:textId="77777777" w:rsidR="00AA569B" w:rsidRDefault="00AA569B" w:rsidP="00AA569B">
      <w:pPr>
        <w:spacing w:after="0"/>
      </w:pPr>
      <w:r>
        <w:t>This weakens the quantitative strength of “primarily caused,” but given current evidence, it doesn’t fully overturn it.</w:t>
      </w:r>
    </w:p>
    <w:p w14:paraId="77ECE18C" w14:textId="77777777" w:rsidR="00AA569B" w:rsidRDefault="00AA569B" w:rsidP="00AA569B">
      <w:pPr>
        <w:spacing w:after="0"/>
      </w:pPr>
      <w:r>
        <w:t>If internal variability were much larger than models assume:</w:t>
      </w:r>
    </w:p>
    <w:p w14:paraId="5595C014" w14:textId="77777777" w:rsidR="00AA569B" w:rsidRDefault="00AA569B" w:rsidP="00AA569B">
      <w:pPr>
        <w:spacing w:after="0"/>
      </w:pPr>
      <w:r>
        <w:t>Some share of warming might be reassigned to natural modes.</w:t>
      </w:r>
    </w:p>
    <w:p w14:paraId="6CF6A1CB" w14:textId="77777777" w:rsidR="00AA569B" w:rsidRDefault="00AA569B" w:rsidP="00AA569B">
      <w:pPr>
        <w:spacing w:after="0"/>
      </w:pPr>
      <w:r>
        <w:t>However, many fingerprint patterns (e.g., stratospheric cooling, hemispheric asymmetries) are harder to generate purely from internal variability.</w:t>
      </w:r>
    </w:p>
    <w:p w14:paraId="4CA9E37A" w14:textId="77777777" w:rsidR="00AA569B" w:rsidRDefault="00AA569B" w:rsidP="00AA569B">
      <w:pPr>
        <w:spacing w:after="0"/>
      </w:pPr>
      <w:r>
        <w:t>The AGW conclusion might soften to: “highly likely major cause, but perhaps not as dominant as some estimates suggest.”</w:t>
      </w:r>
    </w:p>
    <w:p w14:paraId="2C88AD8B" w14:textId="77777777" w:rsidR="00AA569B" w:rsidRDefault="00AA569B" w:rsidP="00AA569B">
      <w:pPr>
        <w:spacing w:after="0"/>
      </w:pPr>
      <w:r>
        <w:t>If observational datasets were significantly biased upward in warming trend:</w:t>
      </w:r>
    </w:p>
    <w:p w14:paraId="12766865" w14:textId="77777777" w:rsidR="00AA569B" w:rsidRDefault="00AA569B" w:rsidP="00AA569B">
      <w:pPr>
        <w:spacing w:after="0"/>
      </w:pPr>
      <w:r>
        <w:t>The size of the problem shrinks but does not vanish, because ocean heat content and other indicators also show energy accumulation.</w:t>
      </w:r>
    </w:p>
    <w:p w14:paraId="638F9553" w14:textId="77777777" w:rsidR="00AA569B" w:rsidRDefault="00AA569B" w:rsidP="00AA569B">
      <w:pPr>
        <w:spacing w:after="0"/>
      </w:pPr>
      <w:r>
        <w:t>AGW argument is weakened but likely still holds qualitatively unless biases are extreme.</w:t>
      </w:r>
    </w:p>
    <w:p w14:paraId="1660788E" w14:textId="77777777" w:rsidR="00AA569B" w:rsidRDefault="00AA569B" w:rsidP="00AA569B">
      <w:pPr>
        <w:spacing w:after="0"/>
      </w:pPr>
      <w:r>
        <w:t>Overall, the conclusion remains robust under moderate changes in assumptions, but its confidence level and exact quantitative attribution (e.g., “&gt;90% of warming”) would be sensitive to those changes.</w:t>
      </w:r>
    </w:p>
    <w:p w14:paraId="0DFDAC8A" w14:textId="77777777" w:rsidR="00AA569B" w:rsidRDefault="00AA569B" w:rsidP="00AA569B">
      <w:pPr>
        <w:spacing w:after="0"/>
      </w:pPr>
      <w:r>
        <w:t>5D. Generalization Test</w:t>
      </w:r>
    </w:p>
    <w:p w14:paraId="57D0F283" w14:textId="77777777" w:rsidR="00AA569B" w:rsidRDefault="00AA569B" w:rsidP="00AA569B">
      <w:pPr>
        <w:spacing w:after="0"/>
      </w:pPr>
      <w:r>
        <w:lastRenderedPageBreak/>
        <w:t>Could the same method (multi-line evidence + model-based attribution + “best explanation”) be used to “prove” contradictory claims?</w:t>
      </w:r>
    </w:p>
    <w:p w14:paraId="05F47744" w14:textId="77777777" w:rsidR="00AA569B" w:rsidRDefault="00AA569B" w:rsidP="00AA569B">
      <w:pPr>
        <w:spacing w:after="0"/>
      </w:pPr>
      <w:r>
        <w:t>In principle, yes, if:</w:t>
      </w:r>
    </w:p>
    <w:p w14:paraId="0E901FDB" w14:textId="77777777" w:rsidR="00AA569B" w:rsidRDefault="00AA569B" w:rsidP="00AA569B">
      <w:pPr>
        <w:spacing w:after="0"/>
      </w:pPr>
      <w:r>
        <w:t>One cherry-picks evidence,</w:t>
      </w:r>
    </w:p>
    <w:p w14:paraId="4A22D838" w14:textId="77777777" w:rsidR="00AA569B" w:rsidRDefault="00AA569B" w:rsidP="00AA569B">
      <w:pPr>
        <w:spacing w:after="0"/>
      </w:pPr>
      <w:r>
        <w:t>Overlooks alternative mechanisms, or</w:t>
      </w:r>
    </w:p>
    <w:p w14:paraId="35CDB702" w14:textId="77777777" w:rsidR="00AA569B" w:rsidRDefault="00AA569B" w:rsidP="00AA569B">
      <w:pPr>
        <w:spacing w:after="0"/>
      </w:pPr>
      <w:r>
        <w:t>Relies on flawed models.</w:t>
      </w:r>
    </w:p>
    <w:p w14:paraId="2FF29953" w14:textId="77777777" w:rsidR="00AA569B" w:rsidRDefault="00AA569B" w:rsidP="00AA569B">
      <w:pPr>
        <w:spacing w:after="0"/>
      </w:pPr>
      <w:r>
        <w:t>For example: someone could construct a superficially similar argument that “Solar activity is the primary driver of recent warming” by:</w:t>
      </w:r>
    </w:p>
    <w:p w14:paraId="08F0D794" w14:textId="77777777" w:rsidR="00AA569B" w:rsidRDefault="00AA569B" w:rsidP="00AA569B">
      <w:pPr>
        <w:spacing w:after="0"/>
      </w:pPr>
      <w:r>
        <w:t>Emphasizing correlations between some solar proxies and temperature,</w:t>
      </w:r>
    </w:p>
    <w:p w14:paraId="1A8AF4C0" w14:textId="77777777" w:rsidR="00AA569B" w:rsidRDefault="00AA569B" w:rsidP="00AA569B">
      <w:pPr>
        <w:spacing w:after="0"/>
      </w:pPr>
      <w:r>
        <w:t>Downplaying recent solar trends,</w:t>
      </w:r>
    </w:p>
    <w:p w14:paraId="5FDC3520" w14:textId="77777777" w:rsidR="00AA569B" w:rsidRDefault="00AA569B" w:rsidP="00AA569B">
      <w:pPr>
        <w:spacing w:after="0"/>
      </w:pPr>
      <w:r>
        <w:t>Using simplistic or biased models.</w:t>
      </w:r>
    </w:p>
    <w:p w14:paraId="1DEF027D" w14:textId="77777777" w:rsidR="00AA569B" w:rsidRDefault="00AA569B" w:rsidP="00AA569B">
      <w:pPr>
        <w:spacing w:after="0"/>
      </w:pPr>
      <w:r>
        <w:t>Why the method is not inherently unreliable here:</w:t>
      </w:r>
    </w:p>
    <w:p w14:paraId="753F4488" w14:textId="77777777" w:rsidR="00AA569B" w:rsidRDefault="00AA569B" w:rsidP="00AA569B">
      <w:pPr>
        <w:spacing w:after="0"/>
      </w:pPr>
      <w:r>
        <w:t>The current argument uses:</w:t>
      </w:r>
    </w:p>
    <w:p w14:paraId="17350E6B" w14:textId="77777777" w:rsidR="00AA569B" w:rsidRDefault="00AA569B" w:rsidP="00AA569B">
      <w:pPr>
        <w:spacing w:after="0"/>
      </w:pPr>
      <w:r>
        <w:t>Broad, independent lines of evidence (not just one correlation).</w:t>
      </w:r>
    </w:p>
    <w:p w14:paraId="6976DFD5" w14:textId="77777777" w:rsidR="00AA569B" w:rsidRDefault="00AA569B" w:rsidP="00AA569B">
      <w:pPr>
        <w:spacing w:after="0"/>
      </w:pPr>
      <w:r>
        <w:t>Physically grounded mechanisms (radiative transfer).</w:t>
      </w:r>
    </w:p>
    <w:p w14:paraId="1075DABA" w14:textId="77777777" w:rsidR="00AA569B" w:rsidRDefault="00AA569B" w:rsidP="00AA569B">
      <w:pPr>
        <w:spacing w:after="0"/>
      </w:pPr>
      <w:r>
        <w:t>Multiple model families and data sources.</w:t>
      </w:r>
    </w:p>
    <w:p w14:paraId="1454DE13" w14:textId="77777777" w:rsidR="00AA569B" w:rsidRDefault="00AA569B" w:rsidP="00AA569B">
      <w:pPr>
        <w:spacing w:after="0"/>
      </w:pPr>
      <w:r>
        <w:t>So the structure (“best explanation via convergent evidence”) is reasonable, but its reliability depends heavily on:</w:t>
      </w:r>
    </w:p>
    <w:p w14:paraId="16D843D7" w14:textId="77777777" w:rsidR="00AA569B" w:rsidRDefault="00AA569B" w:rsidP="00AA569B">
      <w:pPr>
        <w:spacing w:after="0"/>
      </w:pPr>
      <w:r>
        <w:t>Quality of data,</w:t>
      </w:r>
    </w:p>
    <w:p w14:paraId="01AF46C8" w14:textId="77777777" w:rsidR="00AA569B" w:rsidRDefault="00AA569B" w:rsidP="00AA569B">
      <w:pPr>
        <w:spacing w:after="0"/>
      </w:pPr>
      <w:r>
        <w:t>Breadth of considered alternatives,</w:t>
      </w:r>
    </w:p>
    <w:p w14:paraId="3C3B188F" w14:textId="77777777" w:rsidR="00AA569B" w:rsidRDefault="00AA569B" w:rsidP="00AA569B">
      <w:pPr>
        <w:spacing w:after="0"/>
      </w:pPr>
      <w:r>
        <w:t>Transparency and robustness of models.</w:t>
      </w:r>
    </w:p>
    <w:p w14:paraId="4229FEBE" w14:textId="77777777" w:rsidR="00AA569B" w:rsidRDefault="00AA569B" w:rsidP="00AA569B">
      <w:pPr>
        <w:spacing w:after="0"/>
      </w:pPr>
    </w:p>
    <w:p w14:paraId="601E92DE" w14:textId="630A36A4" w:rsidR="00AA569B" w:rsidRDefault="00AA569B" w:rsidP="00AA569B">
      <w:pPr>
        <w:spacing w:after="0"/>
      </w:pPr>
      <w:r>
        <w:t>Step 6</w:t>
      </w:r>
      <w:r w:rsidR="00EA0A8A">
        <w:t xml:space="preserve"> - </w:t>
      </w:r>
      <w:r>
        <w:t>Identify Logical Fallacies</w:t>
      </w:r>
    </w:p>
    <w:p w14:paraId="0FF5324E" w14:textId="77777777" w:rsidR="00AA569B" w:rsidRDefault="00AA569B" w:rsidP="00AA569B">
      <w:pPr>
        <w:spacing w:after="0"/>
      </w:pPr>
      <w:r>
        <w:t>Does the argument as presented contain clear formal or informal fallacies?</w:t>
      </w:r>
    </w:p>
    <w:p w14:paraId="4C97A424" w14:textId="77777777" w:rsidR="00AA569B" w:rsidRDefault="00AA569B" w:rsidP="00AA569B">
      <w:pPr>
        <w:spacing w:after="0"/>
      </w:pPr>
      <w:r>
        <w:t>Potential “Argument from Ignorance” appearance</w:t>
      </w:r>
    </w:p>
    <w:p w14:paraId="7080CFB1" w14:textId="77777777" w:rsidR="00AA569B" w:rsidRDefault="00AA569B" w:rsidP="00AA569B">
      <w:pPr>
        <w:spacing w:after="0"/>
      </w:pPr>
      <w:r>
        <w:t>Form: “Natural drivers cannot explain X → therefore anthropogenic drivers must explain X.”</w:t>
      </w:r>
    </w:p>
    <w:p w14:paraId="18ACB89B" w14:textId="77777777" w:rsidR="00AA569B" w:rsidRDefault="00AA569B" w:rsidP="00AA569B">
      <w:pPr>
        <w:spacing w:after="0"/>
      </w:pPr>
      <w:r>
        <w:t>If no positive evidence for anthropogenic forcing were provided, that would indeed be a fallacy.</w:t>
      </w:r>
    </w:p>
    <w:p w14:paraId="3532DD2A" w14:textId="77777777" w:rsidR="00AA569B" w:rsidRDefault="00AA569B" w:rsidP="00AA569B">
      <w:pPr>
        <w:spacing w:after="0"/>
      </w:pPr>
      <w:r>
        <w:t>However, the argument does present positive, independent evidence for anthropogenic forcing (CO₂ rise, isotopes, radiative forcing, model response, fingerprints).</w:t>
      </w:r>
    </w:p>
    <w:p w14:paraId="7B5B5957" w14:textId="77777777" w:rsidR="00AA569B" w:rsidRDefault="00AA569B" w:rsidP="00AA569B">
      <w:pPr>
        <w:spacing w:after="0"/>
      </w:pPr>
      <w:r>
        <w:t>So, in context, it is better viewed as inference to best explanation, not “we don’t know, therefore humans.”</w:t>
      </w:r>
    </w:p>
    <w:p w14:paraId="7A7F4A93" w14:textId="77777777" w:rsidR="00AA569B" w:rsidRDefault="00AA569B" w:rsidP="00AA569B">
      <w:pPr>
        <w:spacing w:after="0"/>
      </w:pPr>
      <w:r>
        <w:t>Possible “Overconfidence” / “Stronger-than-evidence” claim</w:t>
      </w:r>
    </w:p>
    <w:p w14:paraId="005CDFDE" w14:textId="77777777" w:rsidR="00AA569B" w:rsidRDefault="00AA569B" w:rsidP="00AA569B">
      <w:pPr>
        <w:spacing w:after="0"/>
      </w:pPr>
      <w:r>
        <w:t>If the phrase “far exceeding natural forcings” (P5) or “cannot explain” (P8) is interpreted as absolute or without error margins, it may overstate certainty.</w:t>
      </w:r>
    </w:p>
    <w:p w14:paraId="060501DF" w14:textId="77777777" w:rsidR="00AA569B" w:rsidRDefault="00AA569B" w:rsidP="00AA569B">
      <w:pPr>
        <w:spacing w:after="0"/>
      </w:pPr>
      <w:r>
        <w:lastRenderedPageBreak/>
        <w:t>This is more a matter of degree of confidence than a strict logical fallacy, but it can slide toward overgeneralization if nuance is lost.</w:t>
      </w:r>
    </w:p>
    <w:p w14:paraId="092580AA" w14:textId="77777777" w:rsidR="00AA569B" w:rsidRDefault="00AA569B" w:rsidP="00AA569B">
      <w:pPr>
        <w:spacing w:after="0"/>
      </w:pPr>
      <w:r>
        <w:t>No obvious straw man, ad hominem, or circular reasoning in the core structure.</w:t>
      </w:r>
    </w:p>
    <w:p w14:paraId="7EC5A187" w14:textId="77777777" w:rsidR="00AA569B" w:rsidRDefault="00AA569B" w:rsidP="00AA569B">
      <w:pPr>
        <w:spacing w:after="0"/>
      </w:pPr>
      <w:r>
        <w:t>The models are not assumed correct because they show AGW; rather, their success in reproducing observed patterns given independent forcings is used as evidence.</w:t>
      </w:r>
    </w:p>
    <w:p w14:paraId="7ED2B2A9" w14:textId="77777777" w:rsidR="00AA569B" w:rsidRDefault="00AA569B" w:rsidP="00AA569B">
      <w:pPr>
        <w:spacing w:after="0"/>
      </w:pPr>
      <w:r>
        <w:t>One could argue about subtle circularity in model tuning, but that’s a methodological concern rather than a clean textbook fallacy.</w:t>
      </w:r>
    </w:p>
    <w:p w14:paraId="741CF44E" w14:textId="77777777" w:rsidR="00AA569B" w:rsidRDefault="00AA569B" w:rsidP="00AA569B">
      <w:pPr>
        <w:spacing w:after="0"/>
      </w:pPr>
      <w:r>
        <w:t>How to avoid / correct issues:</w:t>
      </w:r>
    </w:p>
    <w:p w14:paraId="15D5385E" w14:textId="77777777" w:rsidR="00AA569B" w:rsidRDefault="00AA569B" w:rsidP="00AA569B">
      <w:pPr>
        <w:spacing w:after="0"/>
      </w:pPr>
      <w:r>
        <w:t>Make the probabilistic nature explicit: “cannot adequately explain within current understanding and uncertainties” rather than absolutist “cannot explain.”</w:t>
      </w:r>
    </w:p>
    <w:p w14:paraId="2FE03482" w14:textId="77777777" w:rsidR="00AA569B" w:rsidRDefault="00AA569B" w:rsidP="00AA569B">
      <w:pPr>
        <w:spacing w:after="0"/>
      </w:pPr>
      <w:r>
        <w:t>Include explicit error ranges where possible (e.g., forcing ranges, model spread).</w:t>
      </w:r>
    </w:p>
    <w:p w14:paraId="474B2835" w14:textId="77777777" w:rsidR="00AA569B" w:rsidRDefault="00AA569B" w:rsidP="00AA569B">
      <w:pPr>
        <w:spacing w:after="0"/>
      </w:pPr>
      <w:r>
        <w:t>Acknowledge the abductive nature: “best current explanation given available evidence” rather than “logically necessary.”</w:t>
      </w:r>
    </w:p>
    <w:p w14:paraId="29524FF3" w14:textId="77777777" w:rsidR="00AA569B" w:rsidRDefault="00AA569B" w:rsidP="00AA569B">
      <w:pPr>
        <w:spacing w:after="0"/>
      </w:pPr>
    </w:p>
    <w:p w14:paraId="55D1D6D2" w14:textId="21634464" w:rsidR="00AA569B" w:rsidRDefault="00AA569B" w:rsidP="00AA569B">
      <w:pPr>
        <w:spacing w:after="0"/>
      </w:pPr>
      <w:r>
        <w:t>Step 7</w:t>
      </w:r>
      <w:r w:rsidR="00EA0A8A">
        <w:t xml:space="preserve"> - </w:t>
      </w:r>
      <w:r>
        <w:t>Improve (Steelman) the Argument</w:t>
      </w:r>
    </w:p>
    <w:p w14:paraId="6E2B234F" w14:textId="77777777" w:rsidR="00AA569B" w:rsidRDefault="00AA569B" w:rsidP="00AA569B">
      <w:pPr>
        <w:spacing w:after="0"/>
      </w:pPr>
      <w:r>
        <w:t>7A. Steelmanned Version (Narrative)</w:t>
      </w:r>
    </w:p>
    <w:p w14:paraId="07F6728E" w14:textId="77777777" w:rsidR="00AA569B" w:rsidRDefault="00AA569B" w:rsidP="00AA569B">
      <w:pPr>
        <w:spacing w:after="0"/>
      </w:pPr>
      <w:r>
        <w:t>Multiple independent datasets (surface, satellite, ocean, ice) consistently show that global mean surface temperature has risen by about 1.1°C relative to a pre-industrial baseline (1850–1900), with the majority of this warming occurring since the late 20th century.</w:t>
      </w:r>
    </w:p>
    <w:p w14:paraId="149577F2" w14:textId="77777777" w:rsidR="00AA569B" w:rsidRDefault="00AA569B" w:rsidP="00AA569B">
      <w:pPr>
        <w:spacing w:after="0"/>
      </w:pPr>
      <w:r>
        <w:t>Direct atmospheric measurements and ice-core records show that CO₂ levels increased from about 280 ppm in pre-industrial times to over 420 ppm today, a rate and magnitude unprecedented in at least 800,000 years.</w:t>
      </w:r>
    </w:p>
    <w:p w14:paraId="452747E5" w14:textId="77777777" w:rsidR="00AA569B" w:rsidRDefault="00AA569B" w:rsidP="00AA569B">
      <w:pPr>
        <w:spacing w:after="0"/>
      </w:pPr>
      <w:r>
        <w:t>Isotopic signatures of atmospheric carbon (declining ¹³C/¹²C ratio), measured decreases in atmospheric O₂ consistent with fossil fuel combustion, and mass-balance calculations of emissions vs. observed accumulation all converge on the conclusion that the recent CO₂ rise is primarily due to human burning of fossil fuels and land-use changes.</w:t>
      </w:r>
    </w:p>
    <w:p w14:paraId="0EFDF2E3" w14:textId="77777777" w:rsidR="00AA569B" w:rsidRDefault="00AA569B" w:rsidP="00AA569B">
      <w:pPr>
        <w:spacing w:after="0"/>
      </w:pPr>
      <w:r>
        <w:t>Laboratory spectroscopy and radiative transfer theory, which successfully describe both terrestrial and planetary atmospheres, demonstrate that CO₂ and other greenhouse gases absorb and emit infrared radiation in a way that increases the Earth’s effective radiative forcing when their concentrations rise.</w:t>
      </w:r>
    </w:p>
    <w:p w14:paraId="3F5BA803" w14:textId="77777777" w:rsidR="00AA569B" w:rsidRDefault="00AA569B" w:rsidP="00AA569B">
      <w:pPr>
        <w:spacing w:after="0"/>
      </w:pPr>
      <w:r>
        <w:t>Comprehensive assessments of radiative forcing, incorporating well-measured changes in greenhouse gases, aerosols, solar output, and volcanic aerosols, indicate that net anthropogenic radiative forcing since 1750 is strongly positive (on the order of a few W/m²) and significantly larger than the estimated net changes in natural external forcing over the same period.</w:t>
      </w:r>
    </w:p>
    <w:p w14:paraId="3A4941BF" w14:textId="77777777" w:rsidR="00AA569B" w:rsidRDefault="00AA569B" w:rsidP="00AA569B">
      <w:pPr>
        <w:spacing w:after="0"/>
      </w:pPr>
      <w:r>
        <w:lastRenderedPageBreak/>
        <w:t>Observed changes in the climate system display a set of “fingerprints” predicted by greenhouse-driven warming:</w:t>
      </w:r>
    </w:p>
    <w:p w14:paraId="276C213E" w14:textId="77777777" w:rsidR="00AA569B" w:rsidRDefault="00AA569B" w:rsidP="00AA569B">
      <w:pPr>
        <w:spacing w:after="0"/>
      </w:pPr>
      <w:r>
        <w:t>Tropospheric warming coupled with stratospheric cooling,</w:t>
      </w:r>
    </w:p>
    <w:p w14:paraId="7A440DBA" w14:textId="77777777" w:rsidR="00AA569B" w:rsidRDefault="00AA569B" w:rsidP="00AA569B">
      <w:pPr>
        <w:spacing w:after="0"/>
      </w:pPr>
      <w:r>
        <w:t>Greater warming over land than over ocean,</w:t>
      </w:r>
    </w:p>
    <w:p w14:paraId="1FCFA058" w14:textId="77777777" w:rsidR="00AA569B" w:rsidRDefault="00AA569B" w:rsidP="00AA569B">
      <w:pPr>
        <w:spacing w:after="0"/>
      </w:pPr>
      <w:r>
        <w:t>Amplified high-latitude warming,</w:t>
      </w:r>
    </w:p>
    <w:p w14:paraId="7B470889" w14:textId="77777777" w:rsidR="00AA569B" w:rsidRDefault="00AA569B" w:rsidP="00AA569B">
      <w:pPr>
        <w:spacing w:after="0"/>
      </w:pPr>
      <w:r>
        <w:t>Increased ocean heat content and global mean sea level rise.</w:t>
      </w:r>
    </w:p>
    <w:p w14:paraId="6F1F754A" w14:textId="77777777" w:rsidR="00AA569B" w:rsidRDefault="00AA569B" w:rsidP="00AA569B">
      <w:pPr>
        <w:spacing w:after="0"/>
      </w:pPr>
      <w:r>
        <w:t>Ensembles of physically based climate models, when forced with both natural and anthropogenic drivers, reproduce not just the overall magnitude but also many spatial and temporal features of the observed warming. The same models, when driven only by natural forcings (solar, volcanic, orbital), do not reproduce the late-20th/early-21st-century warming trend or its pattern.</w:t>
      </w:r>
    </w:p>
    <w:p w14:paraId="24E38C19" w14:textId="77777777" w:rsidR="00AA569B" w:rsidRDefault="00AA569B" w:rsidP="00AA569B">
      <w:pPr>
        <w:spacing w:after="0"/>
      </w:pPr>
      <w:r>
        <w:t>Formal attribution studies that combine observations, modeled responses to different forcings, and statistical fingerprinting consistently find that anthropogenic greenhouse gases account for more than half of the observed warming since the mid-20th century, with high confidence, while contributions from natural forcings and internal variability are comparatively small.</w:t>
      </w:r>
    </w:p>
    <w:p w14:paraId="48826A6E" w14:textId="77777777" w:rsidR="00AA569B" w:rsidRDefault="00AA569B" w:rsidP="00AA569B">
      <w:pPr>
        <w:spacing w:after="0"/>
      </w:pPr>
      <w:r>
        <w:t>Conclusion:</w:t>
      </w:r>
    </w:p>
    <w:p w14:paraId="4E39E583" w14:textId="77777777" w:rsidR="00AA569B" w:rsidRDefault="00AA569B" w:rsidP="00AA569B">
      <w:pPr>
        <w:spacing w:after="0"/>
      </w:pPr>
      <w:r>
        <w:t>Given the convergent evidence from observations, basic physics, radiative forcing estimates, model simulations, and attribution studies, the most coherent and well-supported explanation is that the majority of recent global warming is caused by anthropogenic emissions of greenhouse gases, especially CO₂.</w:t>
      </w:r>
    </w:p>
    <w:p w14:paraId="1E26AD7B" w14:textId="77777777" w:rsidR="00AA569B" w:rsidRDefault="00AA569B" w:rsidP="00AA569B">
      <w:pPr>
        <w:spacing w:after="0"/>
      </w:pPr>
      <w:r>
        <w:t>7B. Steelmanned Formal Proof with Labels</w:t>
      </w:r>
    </w:p>
    <w:p w14:paraId="4CDA07D2" w14:textId="77777777" w:rsidR="00AA569B" w:rsidRDefault="00AA569B" w:rsidP="00AA569B">
      <w:pPr>
        <w:spacing w:after="0"/>
      </w:pPr>
      <w:r>
        <w:t>Let AGW* = “Anthropogenic greenhouse gases are responsible for more than half of the observed global warming since the mid-20th century.”</w:t>
      </w:r>
    </w:p>
    <w:p w14:paraId="636AEFB5" w14:textId="77777777" w:rsidR="00AA569B" w:rsidRDefault="00AA569B" w:rsidP="00AA569B">
      <w:pPr>
        <w:spacing w:after="0"/>
      </w:pPr>
      <w:r>
        <w:t>Global mean surface temperature has increased by about 1.1°C since 1850–1900, with most of the increase since ~1980.</w:t>
      </w:r>
    </w:p>
    <w:p w14:paraId="187AEC97" w14:textId="77777777" w:rsidR="00AA569B" w:rsidRDefault="00AA569B" w:rsidP="00AA569B">
      <w:pPr>
        <w:spacing w:after="0"/>
      </w:pPr>
      <w:r>
        <w:t>– Empirically verified</w:t>
      </w:r>
    </w:p>
    <w:p w14:paraId="3ED31DAB" w14:textId="77777777" w:rsidR="00AA569B" w:rsidRDefault="00AA569B" w:rsidP="00AA569B">
      <w:pPr>
        <w:spacing w:after="0"/>
      </w:pPr>
      <w:r>
        <w:t>Atmospheric CO₂ levels have risen from ~280 ppm (pre-industrial) to &gt;420 ppm today, an unprecedented level in at least 800,000 years.</w:t>
      </w:r>
    </w:p>
    <w:p w14:paraId="44260788" w14:textId="77777777" w:rsidR="00AA569B" w:rsidRDefault="00AA569B" w:rsidP="00AA569B">
      <w:pPr>
        <w:spacing w:after="0"/>
      </w:pPr>
      <w:r>
        <w:t>– Empirically verified</w:t>
      </w:r>
    </w:p>
    <w:p w14:paraId="01FBC127" w14:textId="77777777" w:rsidR="00AA569B" w:rsidRDefault="00AA569B" w:rsidP="00AA569B">
      <w:pPr>
        <w:spacing w:after="0"/>
      </w:pPr>
      <w:r>
        <w:t>Isotope ratios, atmospheric O₂ trends, and mass-balance analyses show that the rise in CO₂ is primarily due to human activities (fossil fuel use, land-use change).</w:t>
      </w:r>
    </w:p>
    <w:p w14:paraId="322DB95B" w14:textId="77777777" w:rsidR="00AA569B" w:rsidRDefault="00AA569B" w:rsidP="00AA569B">
      <w:pPr>
        <w:spacing w:after="0"/>
      </w:pPr>
      <w:r>
        <w:t>– Empirically verified / Widely accepted</w:t>
      </w:r>
    </w:p>
    <w:p w14:paraId="1F2C96C7" w14:textId="77777777" w:rsidR="00AA569B" w:rsidRDefault="00AA569B" w:rsidP="00AA569B">
      <w:pPr>
        <w:spacing w:after="0"/>
      </w:pPr>
      <w:r>
        <w:t>Laboratory spectroscopy and radiative transfer theory demonstrate that increased CO₂ leads to increased radiative forcing (positive energy imbalance) in Earth’s climate system.</w:t>
      </w:r>
    </w:p>
    <w:p w14:paraId="0CA11C0D" w14:textId="77777777" w:rsidR="00AA569B" w:rsidRDefault="00AA569B" w:rsidP="00AA569B">
      <w:pPr>
        <w:spacing w:after="0"/>
      </w:pPr>
      <w:r>
        <w:t>– Empirically verified / Widely accepted</w:t>
      </w:r>
    </w:p>
    <w:p w14:paraId="1BBDC457" w14:textId="77777777" w:rsidR="00AA569B" w:rsidRDefault="00AA569B" w:rsidP="00AA569B">
      <w:pPr>
        <w:spacing w:after="0"/>
      </w:pPr>
      <w:r>
        <w:lastRenderedPageBreak/>
        <w:t>Best-estimate reconstructions indicate that net anthropogenic radiative forcing since 1750 is strongly positive and significantly larger than net changes in natural external forcing over the period since the mid-20th century.</w:t>
      </w:r>
    </w:p>
    <w:p w14:paraId="5A21F820" w14:textId="77777777" w:rsidR="00AA569B" w:rsidRDefault="00AA569B" w:rsidP="00AA569B">
      <w:pPr>
        <w:spacing w:after="0"/>
      </w:pPr>
      <w:r>
        <w:t>– Widely accepted (with quantified uncertainty)</w:t>
      </w:r>
    </w:p>
    <w:p w14:paraId="6438B824" w14:textId="77777777" w:rsidR="00AA569B" w:rsidRDefault="00AA569B" w:rsidP="00AA569B">
      <w:pPr>
        <w:spacing w:after="0"/>
      </w:pPr>
      <w:r>
        <w:t>Over the same period, multiple observed climate fingerprints (pattern and vertical structure of temperature change, ocean heat uptake, sea-level rise, cryosphere changes) match the expected response to increased greenhouse forcing and are inconsistent with any known combination of natural forcings alone.</w:t>
      </w:r>
    </w:p>
    <w:p w14:paraId="6EFD3915" w14:textId="77777777" w:rsidR="00AA569B" w:rsidRDefault="00AA569B" w:rsidP="00AA569B">
      <w:pPr>
        <w:spacing w:after="0"/>
      </w:pPr>
      <w:r>
        <w:t>– Widely accepted (interpretive, evidence-rich)</w:t>
      </w:r>
    </w:p>
    <w:p w14:paraId="0383CC13" w14:textId="77777777" w:rsidR="00AA569B" w:rsidRDefault="00AA569B" w:rsidP="00AA569B">
      <w:pPr>
        <w:spacing w:after="0"/>
      </w:pPr>
      <w:r>
        <w:t>Climate models driven by both anthropogenic and natural forcings reproduce the observed warming magnitude and many of its spatial/temporal features; the same models, driven only by natural forcings, do not reproduce the pattern or magnitude of recent warming.</w:t>
      </w:r>
    </w:p>
    <w:p w14:paraId="7238A8AD" w14:textId="77777777" w:rsidR="00AA569B" w:rsidRDefault="00AA569B" w:rsidP="00AA569B">
      <w:pPr>
        <w:spacing w:after="0"/>
      </w:pPr>
      <w:r>
        <w:t>– Widely accepted (interpretive/model-based)</w:t>
      </w:r>
    </w:p>
    <w:p w14:paraId="02ABE266" w14:textId="77777777" w:rsidR="00AA569B" w:rsidRDefault="00AA569B" w:rsidP="00AA569B">
      <w:pPr>
        <w:spacing w:after="0"/>
      </w:pPr>
      <w:r>
        <w:t>Formal detection-and-attribution studies using these models and observations consistently find that anthropogenic greenhouse gases explain more than half of the observed warming since the mid-20th century, while natural forcings and internal variability contribute much less.</w:t>
      </w:r>
    </w:p>
    <w:p w14:paraId="171905C0" w14:textId="77777777" w:rsidR="00AA569B" w:rsidRDefault="00AA569B" w:rsidP="00AA569B">
      <w:pPr>
        <w:spacing w:after="0"/>
      </w:pPr>
      <w:r>
        <w:t>– Widely accepted (interpretive/statistical)</w:t>
      </w:r>
    </w:p>
    <w:p w14:paraId="35FE4E0D" w14:textId="77777777" w:rsidR="00AA569B" w:rsidRDefault="00AA569B" w:rsidP="00AA569B">
      <w:pPr>
        <w:spacing w:after="0"/>
      </w:pPr>
      <w:r>
        <w:t>If (i) a large, well-constrained positive anthropogenic forcing exists,</w:t>
      </w:r>
    </w:p>
    <w:p w14:paraId="78051525" w14:textId="77777777" w:rsidR="00AA569B" w:rsidRDefault="00AA569B" w:rsidP="00AA569B">
      <w:pPr>
        <w:spacing w:after="0"/>
      </w:pPr>
      <w:r>
        <w:t>(ii) known natural forcings are comparatively weak or cooling, and</w:t>
      </w:r>
    </w:p>
    <w:p w14:paraId="76093721" w14:textId="77777777" w:rsidR="00AA569B" w:rsidRDefault="00AA569B" w:rsidP="00AA569B">
      <w:pPr>
        <w:spacing w:after="0"/>
      </w:pPr>
      <w:r>
        <w:t>(iii) observed patterns match those predicted from anthropogenic greenhouse forcing,</w:t>
      </w:r>
    </w:p>
    <w:p w14:paraId="5A94F595" w14:textId="77777777" w:rsidR="00AA569B" w:rsidRDefault="00AA569B" w:rsidP="00AA569B">
      <w:pPr>
        <w:spacing w:after="0"/>
      </w:pPr>
      <w:r>
        <w:t>then the best explanation of the observed warming is that anthropogenic greenhouse gases are the primary cause.</w:t>
      </w:r>
    </w:p>
    <w:p w14:paraId="1F9E3411" w14:textId="77777777" w:rsidR="00AA569B" w:rsidRDefault="00AA569B" w:rsidP="00AA569B">
      <w:pPr>
        <w:spacing w:after="0"/>
      </w:pPr>
      <w:r>
        <w:t>– Logical inference (abductive) + Assumption that no equally well-supported alternative exists</w:t>
      </w:r>
    </w:p>
    <w:p w14:paraId="134028F9" w14:textId="77777777" w:rsidR="00AA569B" w:rsidRDefault="00AA569B" w:rsidP="00AA569B">
      <w:pPr>
        <w:spacing w:after="0"/>
      </w:pPr>
      <w:r>
        <w:t>Conditions (i)–(iii) are satisfied by premises 2–8.</w:t>
      </w:r>
    </w:p>
    <w:p w14:paraId="1F70A629" w14:textId="77777777" w:rsidR="00AA569B" w:rsidRDefault="00AA569B" w:rsidP="00AA569B">
      <w:pPr>
        <w:spacing w:after="0"/>
      </w:pPr>
      <w:r>
        <w:t>– Logical inference</w:t>
      </w:r>
    </w:p>
    <w:p w14:paraId="3FA3343B" w14:textId="77777777" w:rsidR="00AA569B" w:rsidRDefault="00AA569B" w:rsidP="00AA569B">
      <w:pPr>
        <w:spacing w:after="0"/>
      </w:pPr>
      <w:r>
        <w:t>Therefore, AGW*. (Anthropogenic greenhouse gases are responsible for more than half of recent observed global warming.)</w:t>
      </w:r>
    </w:p>
    <w:p w14:paraId="7317A441" w14:textId="77777777" w:rsidR="00AA569B" w:rsidRDefault="00AA569B" w:rsidP="00AA569B">
      <w:pPr>
        <w:spacing w:after="0"/>
      </w:pPr>
      <w:r>
        <w:t>– Logical conclusion (abductive best explanation)</w:t>
      </w:r>
    </w:p>
    <w:p w14:paraId="6D05563C" w14:textId="77777777" w:rsidR="00AA569B" w:rsidRDefault="00AA569B" w:rsidP="00AA569B">
      <w:pPr>
        <w:spacing w:after="0"/>
      </w:pPr>
      <w:r>
        <w:t>7C. Highlight Weak Points</w:t>
      </w:r>
    </w:p>
    <w:p w14:paraId="00CA291F" w14:textId="77777777" w:rsidR="00AA569B" w:rsidRDefault="00AA569B" w:rsidP="00AA569B">
      <w:pPr>
        <w:spacing w:after="0"/>
      </w:pPr>
      <w:r>
        <w:t>The steps most vulnerable or most in need of ongoing evidence:</w:t>
      </w:r>
    </w:p>
    <w:p w14:paraId="66983E56" w14:textId="77777777" w:rsidR="00AA569B" w:rsidRDefault="00AA569B" w:rsidP="00AA569B">
      <w:pPr>
        <w:spacing w:after="0"/>
      </w:pPr>
      <w:r>
        <w:t>Step 5 (Net anthropogenic forcing magnitude):</w:t>
      </w:r>
    </w:p>
    <w:p w14:paraId="799C4C4C" w14:textId="77777777" w:rsidR="00AA569B" w:rsidRDefault="00AA569B" w:rsidP="00AA569B">
      <w:pPr>
        <w:spacing w:after="0"/>
      </w:pPr>
      <w:r>
        <w:t>Uncertainties in aerosol forcing and some non-CO₂ components remain non-trivial.</w:t>
      </w:r>
    </w:p>
    <w:p w14:paraId="7C27E9DB" w14:textId="77777777" w:rsidR="00AA569B" w:rsidRDefault="00AA569B" w:rsidP="00AA569B">
      <w:pPr>
        <w:spacing w:after="0"/>
      </w:pPr>
      <w:r>
        <w:t>Step 7 (Model adequacy):</w:t>
      </w:r>
    </w:p>
    <w:p w14:paraId="22436647" w14:textId="77777777" w:rsidR="00AA569B" w:rsidRDefault="00AA569B" w:rsidP="00AA569B">
      <w:pPr>
        <w:spacing w:after="0"/>
      </w:pPr>
      <w:r>
        <w:lastRenderedPageBreak/>
        <w:t>Relies on the assumption that models capture the key feedbacks and internal variability well enough for attribution; ongoing evaluation and improvement are crucial.</w:t>
      </w:r>
    </w:p>
    <w:p w14:paraId="0EB7850B" w14:textId="77777777" w:rsidR="00AA569B" w:rsidRDefault="00AA569B" w:rsidP="00AA569B">
      <w:pPr>
        <w:spacing w:after="0"/>
      </w:pPr>
      <w:r>
        <w:t>Step 8 (Attribution studies):</w:t>
      </w:r>
    </w:p>
    <w:p w14:paraId="3177A2E8" w14:textId="77777777" w:rsidR="00AA569B" w:rsidRDefault="00AA569B" w:rsidP="00AA569B">
      <w:pPr>
        <w:spacing w:after="0"/>
      </w:pPr>
      <w:r>
        <w:t>Statistical fingerprinting depends on both model realism and robust statistical methods; method choice and data limitations can influence results.</w:t>
      </w:r>
    </w:p>
    <w:p w14:paraId="55B162B1" w14:textId="77777777" w:rsidR="00AA569B" w:rsidRDefault="00AA569B" w:rsidP="00AA569B">
      <w:pPr>
        <w:spacing w:after="0"/>
      </w:pPr>
      <w:r>
        <w:t>Step 9 (Uniqueness of explanation):</w:t>
      </w:r>
    </w:p>
    <w:p w14:paraId="1123F3ED" w14:textId="77777777" w:rsidR="00AA569B" w:rsidRDefault="00AA569B" w:rsidP="00AA569B">
      <w:pPr>
        <w:spacing w:after="0"/>
      </w:pPr>
      <w:r>
        <w:t>Assumes no unrecognized natural mechanism can produce the same fingerprints with similar parsimony. Evidence so far supports this, but logically this is always revisable.</w:t>
      </w:r>
    </w:p>
    <w:p w14:paraId="2B51737C" w14:textId="77777777" w:rsidR="00AA569B" w:rsidRDefault="00AA569B" w:rsidP="00AA569B">
      <w:pPr>
        <w:spacing w:after="0"/>
      </w:pPr>
    </w:p>
    <w:p w14:paraId="6EC83236" w14:textId="5129D007" w:rsidR="00AA569B" w:rsidRDefault="00AA569B" w:rsidP="00AA569B">
      <w:pPr>
        <w:spacing w:after="0"/>
      </w:pPr>
      <w:r>
        <w:t>Step 8</w:t>
      </w:r>
      <w:r w:rsidR="00EA0A8A">
        <w:t xml:space="preserve"> - </w:t>
      </w:r>
      <w:r>
        <w:t>Summary Assessment &amp; Final Verdict</w:t>
      </w:r>
    </w:p>
    <w:p w14:paraId="113B3D7A" w14:textId="77777777" w:rsidR="00AA569B" w:rsidRDefault="00AA569B" w:rsidP="00AA569B">
      <w:pPr>
        <w:spacing w:after="0"/>
      </w:pPr>
      <w:r>
        <w:t>8A. Integrated Summary</w:t>
      </w:r>
    </w:p>
    <w:p w14:paraId="28B22E8A" w14:textId="77777777" w:rsidR="00AA569B" w:rsidRDefault="00AA569B" w:rsidP="00AA569B">
      <w:pPr>
        <w:spacing w:after="0"/>
      </w:pPr>
      <w:r>
        <w:t>Major strengths:</w:t>
      </w:r>
    </w:p>
    <w:p w14:paraId="56B026F8" w14:textId="77777777" w:rsidR="00AA569B" w:rsidRDefault="00AA569B" w:rsidP="00AA569B">
      <w:pPr>
        <w:spacing w:after="0"/>
      </w:pPr>
      <w:r>
        <w:t>Convergence of Evidence:</w:t>
      </w:r>
    </w:p>
    <w:p w14:paraId="3ED3D2D5" w14:textId="77777777" w:rsidR="00AA569B" w:rsidRDefault="00AA569B" w:rsidP="00AA569B">
      <w:pPr>
        <w:spacing w:after="0"/>
      </w:pPr>
      <w:r>
        <w:t>Multiple independent lines (instrumental records, ice cores, spectroscopy, radiative forcing estimates, models, fingerprints) all point in the same direction.</w:t>
      </w:r>
    </w:p>
    <w:p w14:paraId="5F4C0DF1" w14:textId="77777777" w:rsidR="00AA569B" w:rsidRDefault="00AA569B" w:rsidP="00AA569B">
      <w:pPr>
        <w:spacing w:after="0"/>
      </w:pPr>
      <w:r>
        <w:t>Strong Physical Basis:</w:t>
      </w:r>
    </w:p>
    <w:p w14:paraId="03BFCB38" w14:textId="77777777" w:rsidR="00AA569B" w:rsidRDefault="00AA569B" w:rsidP="00AA569B">
      <w:pPr>
        <w:spacing w:after="0"/>
      </w:pPr>
      <w:r>
        <w:t>The greenhouse effect of CO₂ is grounded in well-established physics, not just statistical correlation.</w:t>
      </w:r>
    </w:p>
    <w:p w14:paraId="6FE3CFB3" w14:textId="77777777" w:rsidR="00AA569B" w:rsidRDefault="00AA569B" w:rsidP="00AA569B">
      <w:pPr>
        <w:spacing w:after="0"/>
      </w:pPr>
      <w:r>
        <w:t>Consistent Pattern Matching:</w:t>
      </w:r>
    </w:p>
    <w:p w14:paraId="11A3F440" w14:textId="77777777" w:rsidR="00AA569B" w:rsidRDefault="00AA569B" w:rsidP="00AA569B">
      <w:pPr>
        <w:spacing w:after="0"/>
      </w:pPr>
      <w:r>
        <w:t>The vertical and horizontal temperature structure, ocean heat content, and cryosphere changes align with the expected consequences of increased greenhouse forcing.</w:t>
      </w:r>
    </w:p>
    <w:p w14:paraId="59DDF638" w14:textId="77777777" w:rsidR="00AA569B" w:rsidRDefault="00AA569B" w:rsidP="00AA569B">
      <w:pPr>
        <w:spacing w:after="0"/>
      </w:pPr>
      <w:r>
        <w:t>Model &amp; Statistical Support:</w:t>
      </w:r>
    </w:p>
    <w:p w14:paraId="333B9A50" w14:textId="77777777" w:rsidR="00AA569B" w:rsidRDefault="00AA569B" w:rsidP="00AA569B">
      <w:pPr>
        <w:spacing w:after="0"/>
      </w:pPr>
      <w:r>
        <w:t>Modern climate models and formal attribution studies consistently identify anthropogenic greenhouse gases as the dominant cause of recent warming.</w:t>
      </w:r>
    </w:p>
    <w:p w14:paraId="109BABFC" w14:textId="77777777" w:rsidR="00AA569B" w:rsidRDefault="00AA569B" w:rsidP="00AA569B">
      <w:pPr>
        <w:spacing w:after="0"/>
      </w:pPr>
      <w:r>
        <w:t>Major weaknesses / vulnerabilities:</w:t>
      </w:r>
    </w:p>
    <w:p w14:paraId="3F218983" w14:textId="77777777" w:rsidR="00AA569B" w:rsidRDefault="00AA569B" w:rsidP="00AA569B">
      <w:pPr>
        <w:spacing w:after="0"/>
      </w:pPr>
      <w:r>
        <w:t>Dependence on Model Adequacy:</w:t>
      </w:r>
    </w:p>
    <w:p w14:paraId="04A52B74" w14:textId="77777777" w:rsidR="00AA569B" w:rsidRDefault="00AA569B" w:rsidP="00AA569B">
      <w:pPr>
        <w:spacing w:after="0"/>
      </w:pPr>
      <w:r>
        <w:t>A key part of the argument relies on climate models being sufficiently realistic in their treatment of clouds, aerosols, and internal variability.</w:t>
      </w:r>
    </w:p>
    <w:p w14:paraId="4F80B1D8" w14:textId="77777777" w:rsidR="00AA569B" w:rsidRDefault="00AA569B" w:rsidP="00AA569B">
      <w:pPr>
        <w:spacing w:after="0"/>
      </w:pPr>
      <w:r>
        <w:t>Uncertainties in Forcing &amp; Sensitivity:</w:t>
      </w:r>
    </w:p>
    <w:p w14:paraId="173387DC" w14:textId="77777777" w:rsidR="00AA569B" w:rsidRDefault="00AA569B" w:rsidP="00AA569B">
      <w:pPr>
        <w:spacing w:after="0"/>
      </w:pPr>
      <w:r>
        <w:t>Aerosol forcing and cloud feedbacks remain substantial sources of uncertainty in the exact magnitude of anthropogenic influence and future projections.</w:t>
      </w:r>
    </w:p>
    <w:p w14:paraId="2EEFB4FA" w14:textId="77777777" w:rsidR="00AA569B" w:rsidRDefault="00AA569B" w:rsidP="00AA569B">
      <w:pPr>
        <w:spacing w:after="0"/>
      </w:pPr>
      <w:r>
        <w:t>Abductive, Not Deductive:</w:t>
      </w:r>
    </w:p>
    <w:p w14:paraId="3CFE9B2F" w14:textId="77777777" w:rsidR="00AA569B" w:rsidRDefault="00AA569B" w:rsidP="00AA569B">
      <w:pPr>
        <w:spacing w:after="0"/>
      </w:pPr>
      <w:r>
        <w:t>The argument is not a mathematical proof. It rests on the absence of a comparably well-supported alternative explanation; hypothetically, a new mechanism could emerge.</w:t>
      </w:r>
    </w:p>
    <w:p w14:paraId="0E94350A" w14:textId="77777777" w:rsidR="00AA569B" w:rsidRDefault="00AA569B" w:rsidP="00AA569B">
      <w:pPr>
        <w:spacing w:after="0"/>
      </w:pPr>
      <w:r>
        <w:lastRenderedPageBreak/>
        <w:t>Logical gaps / potential issues:</w:t>
      </w:r>
    </w:p>
    <w:p w14:paraId="66C387BD" w14:textId="77777777" w:rsidR="00AA569B" w:rsidRDefault="00AA569B" w:rsidP="00AA569B">
      <w:pPr>
        <w:spacing w:after="0"/>
      </w:pPr>
      <w:r>
        <w:t>Some steps could appear to overstate certainty (e.g., “cannot explain” vs “cannot adequately explain given current knowledge”), which is more a matter of wording than core logic.</w:t>
      </w:r>
    </w:p>
    <w:p w14:paraId="763B45F5" w14:textId="77777777" w:rsidR="00AA569B" w:rsidRDefault="00AA569B" w:rsidP="00AA569B">
      <w:pPr>
        <w:spacing w:after="0"/>
      </w:pPr>
      <w:r>
        <w:t>The uniqueness of explanation (no alternative natural driver) is assumed, though justified by current evidence.</w:t>
      </w:r>
    </w:p>
    <w:p w14:paraId="5AF7C236" w14:textId="77777777" w:rsidR="00AA569B" w:rsidRDefault="00AA569B" w:rsidP="00AA569B">
      <w:pPr>
        <w:spacing w:after="0"/>
      </w:pPr>
      <w:r>
        <w:t>Well-supported points:</w:t>
      </w:r>
    </w:p>
    <w:p w14:paraId="6DE27558" w14:textId="77777777" w:rsidR="00AA569B" w:rsidRDefault="00AA569B" w:rsidP="00AA569B">
      <w:pPr>
        <w:spacing w:after="0"/>
      </w:pPr>
      <w:r>
        <w:t>Reality and magnitude of warming (~1.1°C).</w:t>
      </w:r>
    </w:p>
    <w:p w14:paraId="23BCA81B" w14:textId="77777777" w:rsidR="00AA569B" w:rsidRDefault="00AA569B" w:rsidP="00AA569B">
      <w:pPr>
        <w:spacing w:after="0"/>
      </w:pPr>
      <w:r>
        <w:t>Human origin of CO₂ rise.</w:t>
      </w:r>
    </w:p>
    <w:p w14:paraId="1789E675" w14:textId="77777777" w:rsidR="00AA569B" w:rsidRDefault="00AA569B" w:rsidP="00AA569B">
      <w:pPr>
        <w:spacing w:after="0"/>
      </w:pPr>
      <w:r>
        <w:t>Greenhouse effect and positive anthropogenic radiative forcing.</w:t>
      </w:r>
    </w:p>
    <w:p w14:paraId="205AD765" w14:textId="77777777" w:rsidR="00AA569B" w:rsidRDefault="00AA569B" w:rsidP="00AA569B">
      <w:pPr>
        <w:spacing w:after="0"/>
      </w:pPr>
      <w:r>
        <w:t>Inability of known natural forcings alone to reproduce observed warming patterns.</w:t>
      </w:r>
    </w:p>
    <w:p w14:paraId="5805FCB4" w14:textId="77777777" w:rsidR="00AA569B" w:rsidRDefault="00AA569B" w:rsidP="00AA569B">
      <w:pPr>
        <w:spacing w:after="0"/>
      </w:pPr>
      <w:r>
        <w:t>Mainstream attribution that anthropogenic greenhouse gases are the dominant cause of recent warming.</w:t>
      </w:r>
    </w:p>
    <w:p w14:paraId="78BC7C60" w14:textId="77777777" w:rsidR="00AA569B" w:rsidRDefault="00AA569B" w:rsidP="00AA569B">
      <w:pPr>
        <w:spacing w:after="0"/>
      </w:pPr>
      <w:r>
        <w:t>Evidence that would further strengthen the argument:</w:t>
      </w:r>
    </w:p>
    <w:p w14:paraId="71FC59CC" w14:textId="77777777" w:rsidR="00AA569B" w:rsidRDefault="00AA569B" w:rsidP="00AA569B">
      <w:pPr>
        <w:spacing w:after="0"/>
      </w:pPr>
      <w:r>
        <w:t>Narrower constraints on climate sensitivity and aerosol forcing.</w:t>
      </w:r>
    </w:p>
    <w:p w14:paraId="790DC8BD" w14:textId="77777777" w:rsidR="00AA569B" w:rsidRDefault="00AA569B" w:rsidP="00AA569B">
      <w:pPr>
        <w:spacing w:after="0"/>
      </w:pPr>
      <w:r>
        <w:t>Continued independent validation of climate models via out-of-sample predictions and emergent constraints.</w:t>
      </w:r>
    </w:p>
    <w:p w14:paraId="20DAEE94" w14:textId="77777777" w:rsidR="00AA569B" w:rsidRDefault="00AA569B" w:rsidP="00AA569B">
      <w:pPr>
        <w:spacing w:after="0"/>
      </w:pPr>
      <w:r>
        <w:t>More high-quality, long-term observations of key feedback processes (clouds, water vapor, cryosphere).</w:t>
      </w:r>
    </w:p>
    <w:p w14:paraId="09FF573F" w14:textId="77777777" w:rsidR="00AA569B" w:rsidRDefault="00AA569B" w:rsidP="00AA569B">
      <w:pPr>
        <w:spacing w:after="0"/>
      </w:pPr>
      <w:r>
        <w:t>Clarity &amp; coherence:</w:t>
      </w:r>
    </w:p>
    <w:p w14:paraId="23C2B733" w14:textId="77777777" w:rsidR="00AA569B" w:rsidRDefault="00AA569B" w:rsidP="00AA569B">
      <w:pPr>
        <w:spacing w:after="0"/>
      </w:pPr>
      <w:r>
        <w:t>The argument is clear, coherent, and well-structured.</w:t>
      </w:r>
    </w:p>
    <w:p w14:paraId="7FFAD28D" w14:textId="77777777" w:rsidR="00AA569B" w:rsidRDefault="00AA569B" w:rsidP="00AA569B">
      <w:pPr>
        <w:spacing w:after="0"/>
      </w:pPr>
      <w:r>
        <w:t>It explicitly links cause (anthropogenic forcing) to effect (warming + patterns) through known physics and quantitative modeling.</w:t>
      </w:r>
    </w:p>
    <w:p w14:paraId="546C5FCF" w14:textId="77777777" w:rsidR="00AA569B" w:rsidRDefault="00AA569B" w:rsidP="00AA569B">
      <w:pPr>
        <w:spacing w:after="0"/>
      </w:pPr>
      <w:r>
        <w:t>It meets and exceeds minimal standards for a scientific argument in a complex domain.</w:t>
      </w:r>
    </w:p>
    <w:p w14:paraId="5CA47A50" w14:textId="77777777" w:rsidR="00AA569B" w:rsidRDefault="00AA569B" w:rsidP="00AA569B">
      <w:pPr>
        <w:spacing w:after="0"/>
      </w:pPr>
      <w:r>
        <w:t>8B. Final Verdict: Pass / Partial / Fail</w:t>
      </w:r>
    </w:p>
    <w:p w14:paraId="2CF54168" w14:textId="77777777" w:rsidR="00AA569B" w:rsidRDefault="00AA569B" w:rsidP="00AA569B">
      <w:pPr>
        <w:spacing w:after="0"/>
      </w:pPr>
      <w:r>
        <w:t xml:space="preserve">Verdict: </w:t>
      </w:r>
      <w:r>
        <w:rPr>
          <w:rFonts w:ascii="Segoe UI Emoji" w:hAnsi="Segoe UI Emoji" w:cs="Segoe UI Emoji"/>
        </w:rPr>
        <w:t>✅</w:t>
      </w:r>
      <w:r>
        <w:t xml:space="preserve"> Passes</w:t>
      </w:r>
    </w:p>
    <w:p w14:paraId="57DAED4D" w14:textId="77777777" w:rsidR="00AA569B" w:rsidRDefault="00AA569B" w:rsidP="00AA569B">
      <w:pPr>
        <w:spacing w:after="0"/>
      </w:pPr>
      <w:r>
        <w:t>Validity:</w:t>
      </w:r>
    </w:p>
    <w:p w14:paraId="04CE777F" w14:textId="77777777" w:rsidR="00AA569B" w:rsidRDefault="00AA569B" w:rsidP="00AA569B">
      <w:pPr>
        <w:spacing w:after="0"/>
      </w:pPr>
      <w:r>
        <w:t>The argument is valid in the intended scientific sense: as an inference to the best explanation, the conclusion follows coherently from the premises and the methodological assumptions.</w:t>
      </w:r>
    </w:p>
    <w:p w14:paraId="7FCAF26A" w14:textId="77777777" w:rsidR="00AA569B" w:rsidRDefault="00AA569B" w:rsidP="00AA569B">
      <w:pPr>
        <w:spacing w:after="0"/>
      </w:pPr>
      <w:r>
        <w:t>As a strict deductive proof (absolute logical necessity), it would be too strong—but that’s not the claim here.</w:t>
      </w:r>
    </w:p>
    <w:p w14:paraId="27C2BDF3" w14:textId="77777777" w:rsidR="00AA569B" w:rsidRDefault="00AA569B" w:rsidP="00AA569B">
      <w:pPr>
        <w:spacing w:after="0"/>
      </w:pPr>
      <w:r>
        <w:t>Soundness:</w:t>
      </w:r>
    </w:p>
    <w:p w14:paraId="74FDED6A" w14:textId="77777777" w:rsidR="00AA569B" w:rsidRDefault="00AA569B" w:rsidP="00AA569B">
      <w:pPr>
        <w:spacing w:after="0"/>
      </w:pPr>
      <w:r>
        <w:t>Given current mainstream scientific evidence, the premises are largely true or very well supported; none are known to be false.</w:t>
      </w:r>
    </w:p>
    <w:p w14:paraId="4C89E90D" w14:textId="77777777" w:rsidR="00AA569B" w:rsidRDefault="00AA569B" w:rsidP="00AA569B">
      <w:pPr>
        <w:spacing w:after="0"/>
      </w:pPr>
      <w:r>
        <w:t>The main uncertainties affect precise magnitudes and confidence levels rather than the direction or primary attribution.</w:t>
      </w:r>
    </w:p>
    <w:p w14:paraId="61BE8724" w14:textId="77777777" w:rsidR="00AA569B" w:rsidRDefault="00AA569B" w:rsidP="00AA569B">
      <w:pPr>
        <w:spacing w:after="0"/>
      </w:pPr>
      <w:r>
        <w:lastRenderedPageBreak/>
        <w:t>So the argument is sound as a high-confidence scientific argument, albeit always open to refinement.</w:t>
      </w:r>
    </w:p>
    <w:p w14:paraId="65534DBD" w14:textId="77777777" w:rsidR="00AA569B" w:rsidRDefault="00AA569B" w:rsidP="00AA569B">
      <w:pPr>
        <w:spacing w:after="0"/>
      </w:pPr>
      <w:r>
        <w:t>Sources of potential failure (if any):</w:t>
      </w:r>
    </w:p>
    <w:p w14:paraId="47DA2772" w14:textId="77777777" w:rsidR="00AA569B" w:rsidRDefault="00AA569B" w:rsidP="00AA569B">
      <w:pPr>
        <w:spacing w:after="0"/>
      </w:pPr>
      <w:r>
        <w:t>If future evidence showed that climate sensitivity is extremely low, aerosol forcing radically different, and/or some unknown natural mechanism produces the same fingerprints without anthropogenic forcing, then steps 5–9 would need revision.</w:t>
      </w:r>
    </w:p>
    <w:p w14:paraId="17282DD0" w14:textId="77777777" w:rsidR="00AA569B" w:rsidRDefault="00AA569B" w:rsidP="00AA569B">
      <w:pPr>
        <w:spacing w:after="0"/>
      </w:pPr>
      <w:r>
        <w:t>At present, there is no such competing explanation with comparable evidential support.</w:t>
      </w:r>
    </w:p>
    <w:p w14:paraId="7B723F87" w14:textId="77777777" w:rsidR="00AA569B" w:rsidRDefault="00AA569B" w:rsidP="00AA569B">
      <w:pPr>
        <w:spacing w:after="0"/>
      </w:pPr>
      <w:r>
        <w:t>What would be required for the argument to fail or be significantly downgraded:</w:t>
      </w:r>
    </w:p>
    <w:p w14:paraId="68FC1C5F" w14:textId="77777777" w:rsidR="00AA569B" w:rsidRDefault="00AA569B" w:rsidP="00AA569B">
      <w:pPr>
        <w:spacing w:after="0"/>
      </w:pPr>
      <w:r>
        <w:t>Robust, independent evidence of a major natural or internal variability process that explains:</w:t>
      </w:r>
    </w:p>
    <w:p w14:paraId="2AD94BF1" w14:textId="77777777" w:rsidR="00AA569B" w:rsidRDefault="00AA569B" w:rsidP="00AA569B">
      <w:pPr>
        <w:spacing w:after="0"/>
      </w:pPr>
      <w:r>
        <w:t>The magnitude and pattern of warming,</w:t>
      </w:r>
    </w:p>
    <w:p w14:paraId="6D4337D0" w14:textId="77777777" w:rsidR="00AA569B" w:rsidRDefault="00AA569B" w:rsidP="00AA569B">
      <w:pPr>
        <w:spacing w:after="0"/>
      </w:pPr>
      <w:r>
        <w:t>The timing coincident with the anthropogenic CO₂ surge,</w:t>
      </w:r>
    </w:p>
    <w:p w14:paraId="46C1098B" w14:textId="77777777" w:rsidR="00AA569B" w:rsidRDefault="00AA569B" w:rsidP="00AA569B">
      <w:pPr>
        <w:spacing w:after="0"/>
      </w:pPr>
      <w:r>
        <w:t>The observed radiative forcing and fingerprints,</w:t>
      </w:r>
    </w:p>
    <w:p w14:paraId="7697F162" w14:textId="77777777" w:rsidR="00AA569B" w:rsidRDefault="00AA569B" w:rsidP="00AA569B">
      <w:pPr>
        <w:spacing w:after="0"/>
      </w:pPr>
      <w:r>
        <w:t>While simultaneously showing anthropogenic greenhouse forcing is much weaker than currently understood.</w:t>
      </w:r>
    </w:p>
    <w:p w14:paraId="3E143F47" w14:textId="77777777" w:rsidR="00AA569B" w:rsidRDefault="00AA569B" w:rsidP="00AA569B">
      <w:pPr>
        <w:spacing w:after="0"/>
      </w:pPr>
      <w:r>
        <w:t>Given current data and theory, that alternative is highly speculative, so the argument for anthropogenic global warming as the primary driver of recent warming stands as strong, coherent, and well-supported.</w:t>
      </w:r>
    </w:p>
    <w:p w14:paraId="29CC583E" w14:textId="77777777" w:rsidR="00AA569B" w:rsidRDefault="00AA569B" w:rsidP="00AA569B">
      <w:pPr>
        <w:spacing w:after="0"/>
      </w:pPr>
    </w:p>
    <w:p w14:paraId="1F620703" w14:textId="77777777" w:rsidR="00AA569B" w:rsidRDefault="00AA569B" w:rsidP="00AA569B">
      <w:pPr>
        <w:spacing w:after="0"/>
      </w:pPr>
      <w:r>
        <w:rPr>
          <w:b/>
        </w:rPr>
        <w:t>14-Step Response:</w:t>
      </w:r>
    </w:p>
    <w:p w14:paraId="0EB3B251" w14:textId="77777777" w:rsidR="00AA569B" w:rsidRDefault="00AA569B" w:rsidP="00AA569B">
      <w:pPr>
        <w:spacing w:after="0"/>
      </w:pPr>
      <w:r>
        <w:t>[SESSION HEADER]</w:t>
      </w:r>
    </w:p>
    <w:p w14:paraId="1ECC980F" w14:textId="77777777" w:rsidR="00AA569B" w:rsidRDefault="00AA569B" w:rsidP="00AA569B">
      <w:pPr>
        <w:spacing w:after="0"/>
      </w:pPr>
      <w:r>
        <w:t>Model: GPT-5.1 Thinking</w:t>
      </w:r>
    </w:p>
    <w:p w14:paraId="29F227A1" w14:textId="77777777" w:rsidR="00AA569B" w:rsidRDefault="00AA569B" w:rsidP="00AA569B">
      <w:pPr>
        <w:spacing w:after="0"/>
      </w:pPr>
      <w:r>
        <w:t>Date/Time: 2025-11-21 (America/Chicago)</w:t>
      </w:r>
    </w:p>
    <w:p w14:paraId="49E71D76" w14:textId="77777777" w:rsidR="00AA569B" w:rsidRDefault="00AA569B" w:rsidP="00AA569B">
      <w:pPr>
        <w:spacing w:after="0"/>
      </w:pPr>
      <w:r>
        <w:t>Run Type: Argument Analysis – Comprehensive 14-Step Protocol v1.1</w:t>
      </w:r>
    </w:p>
    <w:p w14:paraId="426206C4" w14:textId="77777777" w:rsidR="00AA569B" w:rsidRDefault="00AA569B" w:rsidP="00AA569B">
      <w:pPr>
        <w:spacing w:after="0"/>
      </w:pPr>
      <w:r>
        <w:t>Prompt Range: Full</w:t>
      </w:r>
    </w:p>
    <w:p w14:paraId="45AA714F" w14:textId="77777777" w:rsidR="00AA569B" w:rsidRDefault="00AA569B" w:rsidP="00AA569B">
      <w:pPr>
        <w:spacing w:after="0"/>
      </w:pPr>
      <w:r>
        <w:t>Temperature / Creativity Setting: Deterministic / Low</w:t>
      </w:r>
    </w:p>
    <w:p w14:paraId="36C9B0F4" w14:textId="77777777" w:rsidR="00AA569B" w:rsidRDefault="00AA569B" w:rsidP="00AA569B">
      <w:pPr>
        <w:spacing w:after="0"/>
      </w:pPr>
      <w:r>
        <w:t>Additional Settings: Bias-mitigation and step-wise structure enforced; external knowledge used only where explicitly indicated and labeled</w:t>
      </w:r>
    </w:p>
    <w:p w14:paraId="72963E87" w14:textId="77777777" w:rsidR="00AA569B" w:rsidRDefault="00AA569B" w:rsidP="00AA569B">
      <w:pPr>
        <w:spacing w:after="0"/>
      </w:pPr>
    </w:p>
    <w:p w14:paraId="08E9C299" w14:textId="4726657B" w:rsidR="00AA569B" w:rsidRDefault="00AA569B" w:rsidP="00AA569B">
      <w:pPr>
        <w:spacing w:after="0"/>
      </w:pPr>
      <w:r>
        <w:t>STEP 3</w:t>
      </w:r>
      <w:r w:rsidR="00EA0A8A">
        <w:t xml:space="preserve"> - </w:t>
      </w:r>
      <w:r>
        <w:t>ARGUMENT CONTEXT</w:t>
      </w:r>
    </w:p>
    <w:p w14:paraId="0ADB1D4F" w14:textId="77777777" w:rsidR="00AA569B" w:rsidRDefault="00AA569B" w:rsidP="00AA569B">
      <w:pPr>
        <w:spacing w:after="0"/>
      </w:pPr>
      <w:r>
        <w:t>3A. Argument Summary (neutral restatement)</w:t>
      </w:r>
    </w:p>
    <w:p w14:paraId="13001C3F" w14:textId="77777777" w:rsidR="00AA569B" w:rsidRDefault="00AA569B" w:rsidP="00AA569B">
      <w:pPr>
        <w:spacing w:after="0"/>
      </w:pPr>
      <w:r>
        <w:t>(interpretation)</w:t>
      </w:r>
    </w:p>
    <w:p w14:paraId="06484760" w14:textId="77777777" w:rsidR="00AA569B" w:rsidRDefault="00AA569B" w:rsidP="00AA569B">
      <w:pPr>
        <w:spacing w:after="0"/>
      </w:pPr>
      <w:r>
        <w:t>The argument claims that recent global warming is real and primarily caused by human activities, especially fossil fuel combustion.</w:t>
      </w:r>
    </w:p>
    <w:p w14:paraId="1DE6E0FA" w14:textId="77777777" w:rsidR="00AA569B" w:rsidRDefault="00AA569B" w:rsidP="00AA569B">
      <w:pPr>
        <w:spacing w:after="0"/>
      </w:pPr>
      <w:r>
        <w:t>It does this by asserting that:</w:t>
      </w:r>
    </w:p>
    <w:p w14:paraId="3D51AC04" w14:textId="77777777" w:rsidR="00AA569B" w:rsidRDefault="00AA569B" w:rsidP="00AA569B">
      <w:pPr>
        <w:spacing w:after="0"/>
      </w:pPr>
      <w:r>
        <w:t>Global temperatures have risen by about 1.1°C since pre-industrial times, mainly since 1980.</w:t>
      </w:r>
    </w:p>
    <w:p w14:paraId="0140DD17" w14:textId="77777777" w:rsidR="00AA569B" w:rsidRDefault="00AA569B" w:rsidP="00AA569B">
      <w:pPr>
        <w:spacing w:after="0"/>
      </w:pPr>
      <w:r>
        <w:lastRenderedPageBreak/>
        <w:t>Atmospheric CO₂ has risen from ~280 ppm to over 420 ppm and is unusually high compared with at least 800,000 years of ice-core data.</w:t>
      </w:r>
    </w:p>
    <w:p w14:paraId="306E6158" w14:textId="77777777" w:rsidR="00AA569B" w:rsidRDefault="00AA569B" w:rsidP="00AA569B">
      <w:pPr>
        <w:spacing w:after="0"/>
      </w:pPr>
      <w:r>
        <w:t>The source of this extra CO₂ can be traced to fossil fuels using isotope ratios, oxygen decline, and mass-balance arguments.</w:t>
      </w:r>
    </w:p>
    <w:p w14:paraId="15994A55" w14:textId="77777777" w:rsidR="00AA569B" w:rsidRDefault="00AA569B" w:rsidP="00AA569B">
      <w:pPr>
        <w:spacing w:after="0"/>
      </w:pPr>
      <w:r>
        <w:t>CO₂ is a greenhouse gas, known to absorb infrared radiation.</w:t>
      </w:r>
    </w:p>
    <w:p w14:paraId="34C56A4C" w14:textId="77777777" w:rsidR="00AA569B" w:rsidRDefault="00AA569B" w:rsidP="00AA569B">
      <w:pPr>
        <w:spacing w:after="0"/>
      </w:pPr>
      <w:r>
        <w:t>Anthropogenic greenhouse gases produce a large radiative forcing, exceeding natural forcings.</w:t>
      </w:r>
    </w:p>
    <w:p w14:paraId="148BA56A" w14:textId="77777777" w:rsidR="00AA569B" w:rsidRDefault="00AA569B" w:rsidP="00AA569B">
      <w:pPr>
        <w:spacing w:after="0"/>
      </w:pPr>
      <w:r>
        <w:t>Multiple empirical indicators (surface records, satellites, oceans, glaciers, sea level, stratosphere) show patterns consistent with greenhouse-driven warming.</w:t>
      </w:r>
    </w:p>
    <w:p w14:paraId="4C558D64" w14:textId="77777777" w:rsidR="00AA569B" w:rsidRDefault="00AA569B" w:rsidP="00AA569B">
      <w:pPr>
        <w:spacing w:after="0"/>
      </w:pPr>
      <w:r>
        <w:t>Climate models with human forcing match observations, while those with natural forcings alone do not.</w:t>
      </w:r>
    </w:p>
    <w:p w14:paraId="091E082A" w14:textId="77777777" w:rsidR="00AA569B" w:rsidRDefault="00AA569B" w:rsidP="00AA569B">
      <w:pPr>
        <w:spacing w:after="0"/>
      </w:pPr>
      <w:r>
        <w:t>Known natural drivers (solar, volcanoes, orbital changes) cannot account for the magnitude, timing, or pattern of recent warming.</w:t>
      </w:r>
    </w:p>
    <w:p w14:paraId="602BF259" w14:textId="77777777" w:rsidR="00AA569B" w:rsidRDefault="00AA569B" w:rsidP="00AA569B">
      <w:pPr>
        <w:spacing w:after="0"/>
      </w:pPr>
      <w:r>
        <w:t>From these, the implied conclusion is that anthropogenic greenhouse gases, especially CO₂ from fossil fuel burning, are the dominant cause of recent global warming.</w:t>
      </w:r>
    </w:p>
    <w:p w14:paraId="10FD17ED" w14:textId="77777777" w:rsidR="00AA569B" w:rsidRDefault="00AA569B" w:rsidP="00AA569B">
      <w:pPr>
        <w:spacing w:after="0"/>
      </w:pPr>
    </w:p>
    <w:p w14:paraId="588B9F89" w14:textId="77777777" w:rsidR="00AA569B" w:rsidRDefault="00AA569B" w:rsidP="00AA569B">
      <w:pPr>
        <w:spacing w:after="0"/>
      </w:pPr>
      <w:r>
        <w:t>3B. Domain Identification</w:t>
      </w:r>
    </w:p>
    <w:p w14:paraId="7F742CB2" w14:textId="77777777" w:rsidR="00AA569B" w:rsidRDefault="00AA569B" w:rsidP="00AA569B">
      <w:pPr>
        <w:spacing w:after="0"/>
      </w:pPr>
      <w:r>
        <w:t>(interpretation)</w:t>
      </w:r>
    </w:p>
    <w:p w14:paraId="26E3B861" w14:textId="77777777" w:rsidR="00AA569B" w:rsidRDefault="00AA569B" w:rsidP="00AA569B">
      <w:pPr>
        <w:spacing w:after="0"/>
      </w:pPr>
      <w:r>
        <w:t>Primary domains:</w:t>
      </w:r>
    </w:p>
    <w:p w14:paraId="092523B4" w14:textId="77777777" w:rsidR="00AA569B" w:rsidRDefault="00AA569B" w:rsidP="00AA569B">
      <w:pPr>
        <w:spacing w:after="0"/>
      </w:pPr>
      <w:r>
        <w:t>Scientific – Climate physics, atmospheric chemistry, geophysics, modeling.</w:t>
      </w:r>
    </w:p>
    <w:p w14:paraId="70D76849" w14:textId="77777777" w:rsidR="00AA569B" w:rsidRDefault="00AA569B" w:rsidP="00AA569B">
      <w:pPr>
        <w:spacing w:after="0"/>
      </w:pPr>
      <w:r>
        <w:t>Historical / empirical – Instrumental temperature records, ice-core proxies, satellite data.</w:t>
      </w:r>
    </w:p>
    <w:p w14:paraId="12C8A5B1" w14:textId="77777777" w:rsidR="00AA569B" w:rsidRDefault="00AA569B" w:rsidP="00AA569B">
      <w:pPr>
        <w:spacing w:after="0"/>
      </w:pPr>
      <w:r>
        <w:t>Secondary domain:</w:t>
      </w:r>
    </w:p>
    <w:p w14:paraId="368943CE" w14:textId="77777777" w:rsidR="00AA569B" w:rsidRDefault="00AA569B" w:rsidP="00AA569B">
      <w:pPr>
        <w:spacing w:after="0"/>
      </w:pPr>
      <w:r>
        <w:t>Philosophical / methodological – Use of inference to best explanation; standards of evidence in science.</w:t>
      </w:r>
    </w:p>
    <w:p w14:paraId="4AFAFAC5" w14:textId="77777777" w:rsidR="00AA569B" w:rsidRDefault="00AA569B" w:rsidP="00AA569B">
      <w:pPr>
        <w:spacing w:after="0"/>
      </w:pPr>
    </w:p>
    <w:p w14:paraId="1973359B" w14:textId="77777777" w:rsidR="00AA569B" w:rsidRDefault="00AA569B" w:rsidP="00AA569B">
      <w:pPr>
        <w:spacing w:after="0"/>
      </w:pPr>
      <w:r>
        <w:t>3C. Claim Strength</w:t>
      </w:r>
    </w:p>
    <w:p w14:paraId="73DC2D35" w14:textId="77777777" w:rsidR="00AA569B" w:rsidRDefault="00AA569B" w:rsidP="00AA569B">
      <w:pPr>
        <w:spacing w:after="0"/>
      </w:pPr>
      <w:r>
        <w:t>(interpretation)</w:t>
      </w:r>
    </w:p>
    <w:p w14:paraId="60BF4968" w14:textId="77777777" w:rsidR="00AA569B" w:rsidRDefault="00AA569B" w:rsidP="00AA569B">
      <w:pPr>
        <w:spacing w:after="0"/>
      </w:pPr>
      <w:r>
        <w:t>The argument is not framed as “mere possibility” but as an explanatory claim with strong evidential backing:</w:t>
      </w:r>
    </w:p>
    <w:p w14:paraId="256FFE10" w14:textId="77777777" w:rsidR="00AA569B" w:rsidRDefault="00AA569B" w:rsidP="00AA569B">
      <w:pPr>
        <w:spacing w:after="0"/>
      </w:pPr>
      <w:r>
        <w:t>It does not claim mathematical “proof” in the logical or axiomatic sense.</w:t>
      </w:r>
    </w:p>
    <w:p w14:paraId="54727923" w14:textId="77777777" w:rsidR="00AA569B" w:rsidRDefault="00AA569B" w:rsidP="00AA569B">
      <w:pPr>
        <w:spacing w:after="0"/>
      </w:pPr>
      <w:r>
        <w:t>It does claim that the evidence is strong enough that anthropogenic global warming is the best explanation of observed data.</w:t>
      </w:r>
    </w:p>
    <w:p w14:paraId="469E1EF0" w14:textId="77777777" w:rsidR="00AA569B" w:rsidRDefault="00AA569B" w:rsidP="00AA569B">
      <w:pPr>
        <w:spacing w:after="0"/>
      </w:pPr>
      <w:r>
        <w:t>So: Claim strength = Strong evidence / best explanation, not absolute logical proof.</w:t>
      </w:r>
    </w:p>
    <w:p w14:paraId="3B15B441" w14:textId="77777777" w:rsidR="00AA569B" w:rsidRDefault="00AA569B" w:rsidP="00AA569B">
      <w:pPr>
        <w:spacing w:after="0"/>
      </w:pPr>
    </w:p>
    <w:p w14:paraId="4AB0FE00" w14:textId="77777777" w:rsidR="00AA569B" w:rsidRDefault="00AA569B" w:rsidP="00AA569B">
      <w:pPr>
        <w:spacing w:after="0"/>
      </w:pPr>
      <w:r>
        <w:t>3D. Purpose of the Argument</w:t>
      </w:r>
    </w:p>
    <w:p w14:paraId="030D1E6B" w14:textId="77777777" w:rsidR="00AA569B" w:rsidRDefault="00AA569B" w:rsidP="00AA569B">
      <w:pPr>
        <w:spacing w:after="0"/>
      </w:pPr>
      <w:r>
        <w:t>(interpretation)</w:t>
      </w:r>
    </w:p>
    <w:p w14:paraId="2954AF3C" w14:textId="77777777" w:rsidR="00AA569B" w:rsidRDefault="00AA569B" w:rsidP="00AA569B">
      <w:pPr>
        <w:spacing w:after="0"/>
      </w:pPr>
      <w:r>
        <w:lastRenderedPageBreak/>
        <w:t>Primary intention: Explain and justify why anthropogenic greenhouse gases are the main cause of recent warming.</w:t>
      </w:r>
    </w:p>
    <w:p w14:paraId="30D36BC3" w14:textId="77777777" w:rsidR="00AA569B" w:rsidRDefault="00AA569B" w:rsidP="00AA569B">
      <w:pPr>
        <w:spacing w:after="0"/>
      </w:pPr>
      <w:r>
        <w:t>Secondary intention: Persuade a rational, evidence-focused audience that this causal interpretation is well-supported.</w:t>
      </w:r>
    </w:p>
    <w:p w14:paraId="39D9F5F3" w14:textId="77777777" w:rsidR="00AA569B" w:rsidRDefault="00AA569B" w:rsidP="00AA569B">
      <w:pPr>
        <w:spacing w:after="0"/>
      </w:pPr>
      <w:r>
        <w:t>So: Purpose = explain + inform + (secondarily) persuade, using scientific reasoning.</w:t>
      </w:r>
    </w:p>
    <w:p w14:paraId="79BD4A82" w14:textId="77777777" w:rsidR="00AA569B" w:rsidRDefault="00AA569B" w:rsidP="00AA569B">
      <w:pPr>
        <w:spacing w:after="0"/>
      </w:pPr>
    </w:p>
    <w:p w14:paraId="6DE05842" w14:textId="77777777" w:rsidR="00AA569B" w:rsidRDefault="00AA569B" w:rsidP="00AA569B">
      <w:pPr>
        <w:spacing w:after="0"/>
      </w:pPr>
      <w:r>
        <w:t>3E. Background Context</w:t>
      </w:r>
    </w:p>
    <w:p w14:paraId="52A6BFB5" w14:textId="77777777" w:rsidR="00AA569B" w:rsidRDefault="00AA569B" w:rsidP="00AA569B">
      <w:pPr>
        <w:spacing w:after="0"/>
      </w:pPr>
      <w:r>
        <w:t>(fact, using external knowledge)</w:t>
      </w:r>
    </w:p>
    <w:p w14:paraId="6215539A" w14:textId="77777777" w:rsidR="00AA569B" w:rsidRDefault="00AA569B" w:rsidP="00AA569B">
      <w:pPr>
        <w:spacing w:after="0"/>
      </w:pPr>
      <w:r>
        <w:t>The basic greenhouse effect and CO₂’s infrared absorption have been studied since the 19th century and are well-established in physics.</w:t>
      </w:r>
    </w:p>
    <w:p w14:paraId="67351468" w14:textId="77777777" w:rsidR="00AA569B" w:rsidRDefault="00AA569B" w:rsidP="00AA569B">
      <w:pPr>
        <w:spacing w:after="0"/>
      </w:pPr>
      <w:r>
        <w:t>Consensus assessments (e.g., IPCC) conclude that it is extremely likely that human influence is the dominant cause of observed warming since the mid-20th century (external domain knowledge).</w:t>
      </w:r>
    </w:p>
    <w:p w14:paraId="7A5CD556" w14:textId="77777777" w:rsidR="00AA569B" w:rsidRDefault="00AA569B" w:rsidP="00AA569B">
      <w:pPr>
        <w:spacing w:after="0"/>
      </w:pPr>
      <w:r>
        <w:t>There is public and political controversy, but within climate science, the core causal claim is widely accepted; disagreements focus more on magnitude of future warming, regional effects, and policy responses than on whether recent warming is real and largely anthropogenic.</w:t>
      </w:r>
    </w:p>
    <w:p w14:paraId="5671323C" w14:textId="77777777" w:rsidR="00AA569B" w:rsidRDefault="00AA569B" w:rsidP="00AA569B">
      <w:pPr>
        <w:spacing w:after="0"/>
      </w:pPr>
      <w:r>
        <w:t>Methodologically, climate science heavily uses:</w:t>
      </w:r>
    </w:p>
    <w:p w14:paraId="4FA11A83" w14:textId="77777777" w:rsidR="00AA569B" w:rsidRDefault="00AA569B" w:rsidP="00AA569B">
      <w:pPr>
        <w:spacing w:after="0"/>
      </w:pPr>
      <w:r>
        <w:t>Observational statistics</w:t>
      </w:r>
    </w:p>
    <w:p w14:paraId="7282F0F3" w14:textId="77777777" w:rsidR="00AA569B" w:rsidRDefault="00AA569B" w:rsidP="00AA569B">
      <w:pPr>
        <w:spacing w:after="0"/>
      </w:pPr>
      <w:r>
        <w:t>Physical models of energy balance</w:t>
      </w:r>
    </w:p>
    <w:p w14:paraId="2462808E" w14:textId="77777777" w:rsidR="00AA569B" w:rsidRDefault="00AA569B" w:rsidP="00AA569B">
      <w:pPr>
        <w:spacing w:after="0"/>
      </w:pPr>
      <w:r>
        <w:t>Attribution studies (with/without anthropogenic forcings)</w:t>
      </w:r>
    </w:p>
    <w:p w14:paraId="71EA9F2D" w14:textId="77777777" w:rsidR="00AA569B" w:rsidRDefault="00AA569B" w:rsidP="00AA569B">
      <w:pPr>
        <w:spacing w:after="0"/>
      </w:pPr>
      <w:r>
        <w:t>Paleoclimate reconstructions</w:t>
      </w:r>
    </w:p>
    <w:p w14:paraId="50E96826" w14:textId="77777777" w:rsidR="00AA569B" w:rsidRDefault="00AA569B" w:rsidP="00AA569B">
      <w:pPr>
        <w:spacing w:after="0"/>
      </w:pPr>
      <w:r>
        <w:t>(interpretation)</w:t>
      </w:r>
    </w:p>
    <w:p w14:paraId="254D5BBD" w14:textId="77777777" w:rsidR="00AA569B" w:rsidRDefault="00AA569B" w:rsidP="00AA569B">
      <w:pPr>
        <w:spacing w:after="0"/>
      </w:pPr>
      <w:r>
        <w:t>Thus, the argument operates within a mainstream scientific framework, but it is contested in some public and ideological spheres.</w:t>
      </w:r>
    </w:p>
    <w:p w14:paraId="23C524A6" w14:textId="77777777" w:rsidR="00AA569B" w:rsidRDefault="00AA569B" w:rsidP="00AA569B">
      <w:pPr>
        <w:spacing w:after="0"/>
      </w:pPr>
    </w:p>
    <w:p w14:paraId="5D1BB69D" w14:textId="2BB911C8" w:rsidR="00AA569B" w:rsidRDefault="00AA569B" w:rsidP="00AA569B">
      <w:pPr>
        <w:spacing w:after="0"/>
      </w:pPr>
      <w:r>
        <w:t>STEP 4</w:t>
      </w:r>
      <w:r w:rsidR="00EA0A8A">
        <w:t xml:space="preserve"> - </w:t>
      </w:r>
      <w:r>
        <w:t>IDENTIFY THE STRUCTURE</w:t>
      </w:r>
    </w:p>
    <w:p w14:paraId="0B399BBA" w14:textId="77777777" w:rsidR="00AA569B" w:rsidRDefault="00AA569B" w:rsidP="00AA569B">
      <w:pPr>
        <w:spacing w:after="0"/>
      </w:pPr>
      <w:r>
        <w:t>4A. Explicit Premises (labeled)</w:t>
      </w:r>
    </w:p>
    <w:p w14:paraId="3C17D742" w14:textId="77777777" w:rsidR="00AA569B" w:rsidRDefault="00AA569B" w:rsidP="00AA569B">
      <w:pPr>
        <w:spacing w:after="0"/>
      </w:pPr>
      <w:r>
        <w:t>I’ll restate your numbered points and label each:</w:t>
      </w:r>
    </w:p>
    <w:p w14:paraId="79A9CAA7" w14:textId="77777777" w:rsidR="00AA569B" w:rsidRDefault="00AA569B" w:rsidP="00AA569B">
      <w:pPr>
        <w:spacing w:after="0"/>
      </w:pPr>
      <w:r>
        <w:t>(fact-claim) Global average surface temperatures have increased by approximately 1.1°C since pre-industrial times (1850–1900), with most warming occurring since 1980.</w:t>
      </w:r>
    </w:p>
    <w:p w14:paraId="01D0540B" w14:textId="77777777" w:rsidR="00AA569B" w:rsidRDefault="00AA569B" w:rsidP="00AA569B">
      <w:pPr>
        <w:spacing w:after="0"/>
      </w:pPr>
      <w:r>
        <w:t>(fact-claim) Atmospheric CO₂ concentrations have increased from ~280 ppm pre-industrially to over 420 ppm today, a level unprecedented in at least 800,000 years of ice-core records.</w:t>
      </w:r>
    </w:p>
    <w:p w14:paraId="3034E8B6" w14:textId="77777777" w:rsidR="00AA569B" w:rsidRDefault="00AA569B" w:rsidP="00AA569B">
      <w:pPr>
        <w:spacing w:after="0"/>
      </w:pPr>
      <w:r>
        <w:t>(fact-claim + interpretation) This increase in atmospheric CO₂ is demonstrably from fossil fuel combustion, as evidenced by:</w:t>
      </w:r>
    </w:p>
    <w:p w14:paraId="78D0693B" w14:textId="77777777" w:rsidR="00AA569B" w:rsidRDefault="00AA569B" w:rsidP="00AA569B">
      <w:pPr>
        <w:spacing w:after="0"/>
      </w:pPr>
      <w:r>
        <w:lastRenderedPageBreak/>
        <w:t>3a. (fact-claim) The declining ratio of C¹³ to C¹² isotopes (fossil fuels are depleted in C¹³).</w:t>
      </w:r>
    </w:p>
    <w:p w14:paraId="6E61E87A" w14:textId="77777777" w:rsidR="00AA569B" w:rsidRDefault="00AA569B" w:rsidP="00AA569B">
      <w:pPr>
        <w:spacing w:after="0"/>
      </w:pPr>
      <w:r>
        <w:t>3b. (fact-claim) Declining atmospheric O₂ in proportion to CO₂ increase (indicating combustion).</w:t>
      </w:r>
    </w:p>
    <w:p w14:paraId="3D208DD3" w14:textId="77777777" w:rsidR="00AA569B" w:rsidRDefault="00AA569B" w:rsidP="00AA569B">
      <w:pPr>
        <w:spacing w:after="0"/>
      </w:pPr>
      <w:r>
        <w:t>3c. (fact-claim + interpretation) Mass balance calculations showing human emissions exceed atmospheric increases.</w:t>
      </w:r>
    </w:p>
    <w:p w14:paraId="24EDBB16" w14:textId="77777777" w:rsidR="00AA569B" w:rsidRDefault="00AA569B" w:rsidP="00AA569B">
      <w:pPr>
        <w:spacing w:after="0"/>
      </w:pPr>
      <w:r>
        <w:t>(fact-claim) CO₂ is a greenhouse gas whose infrared absorption properties have been demonstrated in laboratory conditions since the 19th century.</w:t>
      </w:r>
    </w:p>
    <w:p w14:paraId="4F2EEFE4" w14:textId="77777777" w:rsidR="00AA569B" w:rsidRDefault="00AA569B" w:rsidP="00AA569B">
      <w:pPr>
        <w:spacing w:after="0"/>
      </w:pPr>
      <w:r>
        <w:t>(fact-claim / interpretation) The radiative forcing from increased CO₂ and other anthropogenic greenhouse gases is approximately 3 W/m², far exceeding natural forcings.</w:t>
      </w:r>
    </w:p>
    <w:p w14:paraId="56B5E0CF" w14:textId="77777777" w:rsidR="00AA569B" w:rsidRDefault="00AA569B" w:rsidP="00AA569B">
      <w:pPr>
        <w:spacing w:after="0"/>
      </w:pPr>
      <w:r>
        <w:t>(fact-claim / interpretation) Multiple independent lines of evidence (surface temperature records, satellite measurements, ocean heat content, sea level rise, glacier retreat, stratospheric cooling) all show patterns consistent with greenhouse warming, not alternative explanations.</w:t>
      </w:r>
    </w:p>
    <w:p w14:paraId="1A7E3D05" w14:textId="77777777" w:rsidR="00AA569B" w:rsidRDefault="00AA569B" w:rsidP="00AA569B">
      <w:pPr>
        <w:spacing w:after="0"/>
      </w:pPr>
      <w:r>
        <w:t>(interpretation-claim) Climate models that include anthropogenic forcing reproduce observed warming patterns, while models using only natural forcings do not.</w:t>
      </w:r>
    </w:p>
    <w:p w14:paraId="77F797CB" w14:textId="77777777" w:rsidR="00AA569B" w:rsidRDefault="00AA569B" w:rsidP="00AA569B">
      <w:pPr>
        <w:spacing w:after="0"/>
      </w:pPr>
      <w:r>
        <w:t>(interpretation-claim) Natural climate drivers (solar activity, volcanic aerosols, orbital variations) cannot explain the timing, magnitude, or pattern of observed warming.</w:t>
      </w:r>
    </w:p>
    <w:p w14:paraId="708742AD" w14:textId="77777777" w:rsidR="00AA569B" w:rsidRDefault="00AA569B" w:rsidP="00AA569B">
      <w:pPr>
        <w:spacing w:after="0"/>
      </w:pPr>
      <w:r>
        <w:t>Implied conclusion (not stated but clearly intended):</w:t>
      </w:r>
    </w:p>
    <w:p w14:paraId="1015D179" w14:textId="77777777" w:rsidR="00AA569B" w:rsidRDefault="00AA569B" w:rsidP="00AA569B">
      <w:pPr>
        <w:spacing w:after="0"/>
      </w:pPr>
      <w:r>
        <w:t>(interpretation-claim) Therefore, anthropogenic greenhouse gases (especially CO₂ from fossil fuels) are the primary cause of recent global warming.</w:t>
      </w:r>
    </w:p>
    <w:p w14:paraId="3011D4B7" w14:textId="77777777" w:rsidR="00AA569B" w:rsidRDefault="00AA569B" w:rsidP="00AA569B">
      <w:pPr>
        <w:spacing w:after="0"/>
      </w:pPr>
    </w:p>
    <w:p w14:paraId="371A4E71" w14:textId="77777777" w:rsidR="00AA569B" w:rsidRDefault="00AA569B" w:rsidP="00AA569B">
      <w:pPr>
        <w:spacing w:after="0"/>
      </w:pPr>
      <w:r>
        <w:t>4B. Hidden Assumptions</w:t>
      </w:r>
    </w:p>
    <w:p w14:paraId="0740165A" w14:textId="77777777" w:rsidR="00AA569B" w:rsidRDefault="00AA569B" w:rsidP="00AA569B">
      <w:pPr>
        <w:spacing w:after="0"/>
      </w:pPr>
      <w:r>
        <w:t>(interpretation)</w:t>
      </w:r>
    </w:p>
    <w:p w14:paraId="40A6313E" w14:textId="77777777" w:rsidR="00AA569B" w:rsidRDefault="00AA569B" w:rsidP="00AA569B">
      <w:pPr>
        <w:spacing w:after="0"/>
      </w:pPr>
      <w:r>
        <w:t>Some unstated but necessary assumptions include:</w:t>
      </w:r>
    </w:p>
    <w:p w14:paraId="42BBFA5B" w14:textId="77777777" w:rsidR="00AA569B" w:rsidRDefault="00AA569B" w:rsidP="00AA569B">
      <w:pPr>
        <w:spacing w:after="0"/>
      </w:pPr>
      <w:r>
        <w:t>A1. (assumption) The datasets referenced (temperature records, CO₂ records, ice cores, isotopes, O₂, etc.) are sufficiently accurate and representative to be trusted at the level of precision needed.</w:t>
      </w:r>
    </w:p>
    <w:p w14:paraId="40803EF0" w14:textId="77777777" w:rsidR="00AA569B" w:rsidRDefault="00AA569B" w:rsidP="00AA569B">
      <w:pPr>
        <w:spacing w:after="0"/>
      </w:pPr>
      <w:r>
        <w:t>A2. (assumption) There are no large, unknown natural forcings or feedbacks that could both:</w:t>
      </w:r>
    </w:p>
    <w:p w14:paraId="12FB5AC7" w14:textId="77777777" w:rsidR="00AA569B" w:rsidRDefault="00AA569B" w:rsidP="00AA569B">
      <w:pPr>
        <w:spacing w:after="0"/>
      </w:pPr>
      <w:r>
        <w:t>account for the observed warming, and</w:t>
      </w:r>
    </w:p>
    <w:p w14:paraId="4FD632BF" w14:textId="77777777" w:rsidR="00AA569B" w:rsidRDefault="00AA569B" w:rsidP="00AA569B">
      <w:pPr>
        <w:spacing w:after="0"/>
      </w:pPr>
      <w:r>
        <w:t>remain invisible or negligible in current datasets and models.</w:t>
      </w:r>
    </w:p>
    <w:p w14:paraId="6765BAE7" w14:textId="77777777" w:rsidR="00AA569B" w:rsidRDefault="00AA569B" w:rsidP="00AA569B">
      <w:pPr>
        <w:spacing w:after="0"/>
      </w:pPr>
      <w:r>
        <w:t>A3. (assumption) The physical theory linking CO₂ concentration, radiative forcing, and temperature response is approximately correct at the scales relevant to recent climate change.</w:t>
      </w:r>
    </w:p>
    <w:p w14:paraId="44C010E0" w14:textId="77777777" w:rsidR="00AA569B" w:rsidRDefault="00AA569B" w:rsidP="00AA569B">
      <w:pPr>
        <w:spacing w:after="0"/>
      </w:pPr>
      <w:r>
        <w:lastRenderedPageBreak/>
        <w:t>A4. (assumption) The attribution studies and models correctly separate anthropogenic from natural contributions and do not systematically misattribute causation.</w:t>
      </w:r>
    </w:p>
    <w:p w14:paraId="17543CDE" w14:textId="77777777" w:rsidR="00AA569B" w:rsidRDefault="00AA569B" w:rsidP="00AA569B">
      <w:pPr>
        <w:spacing w:after="0"/>
      </w:pPr>
      <w:r>
        <w:t>A5. (assumption) The observed correlations (e.g., rising CO₂ and temperature) are causal in the direction “CO₂ → warming,” at least predominantly, rather than “warming → CO₂” or a third-factor cause, for the recent period.</w:t>
      </w:r>
    </w:p>
    <w:p w14:paraId="15AFBBCF" w14:textId="77777777" w:rsidR="00AA569B" w:rsidRDefault="00AA569B" w:rsidP="00AA569B">
      <w:pPr>
        <w:spacing w:after="0"/>
      </w:pPr>
      <w:r>
        <w:t>A6. (assumption) The time scales for major natural drivers (e.g., orbital cycles) are much longer than the few-decade timescale of observed rapid warming, making them unlikely explanations.</w:t>
      </w:r>
    </w:p>
    <w:p w14:paraId="11C4BFA8" w14:textId="77777777" w:rsidR="00AA569B" w:rsidRDefault="00AA569B" w:rsidP="00AA569B">
      <w:pPr>
        <w:spacing w:after="0"/>
      </w:pPr>
      <w:r>
        <w:t>A7. (assumption) The energy balance framework (change in forcing → change in climate) is applicable and sufficiently complete for this question.</w:t>
      </w:r>
    </w:p>
    <w:p w14:paraId="43F94023" w14:textId="77777777" w:rsidR="00AA569B" w:rsidRDefault="00AA569B" w:rsidP="00AA569B">
      <w:pPr>
        <w:spacing w:after="0"/>
      </w:pPr>
      <w:r>
        <w:t>A8. (assumption) Anthropogenic greenhouse gas forcing’s estimated value (~3 W/m²) is reasonably accurate and not vastly overstated.</w:t>
      </w:r>
    </w:p>
    <w:p w14:paraId="4C1E49B8" w14:textId="77777777" w:rsidR="00AA569B" w:rsidRDefault="00AA569B" w:rsidP="00AA569B">
      <w:pPr>
        <w:spacing w:after="0"/>
      </w:pPr>
    </w:p>
    <w:p w14:paraId="40FEEADD" w14:textId="77777777" w:rsidR="00AA569B" w:rsidRDefault="00AA569B" w:rsidP="00AA569B">
      <w:pPr>
        <w:spacing w:after="0"/>
      </w:pPr>
      <w:r>
        <w:t>4C. Formal Logical Structure</w:t>
      </w:r>
    </w:p>
    <w:p w14:paraId="0E850405" w14:textId="77777777" w:rsidR="00AA569B" w:rsidRDefault="00AA569B" w:rsidP="00AA569B">
      <w:pPr>
        <w:spacing w:after="0"/>
      </w:pPr>
      <w:r>
        <w:t>(interpretation)</w:t>
      </w:r>
    </w:p>
    <w:p w14:paraId="1FF7DE3A" w14:textId="77777777" w:rsidR="00AA569B" w:rsidRDefault="00AA569B" w:rsidP="00AA569B">
      <w:pPr>
        <w:spacing w:after="0"/>
      </w:pPr>
      <w:r>
        <w:t>Let:</w:t>
      </w:r>
    </w:p>
    <w:p w14:paraId="03152992" w14:textId="77777777" w:rsidR="00AA569B" w:rsidRDefault="00AA569B" w:rsidP="00AA569B">
      <w:pPr>
        <w:spacing w:after="0"/>
      </w:pPr>
      <w:r>
        <w:t>T↑ = Global mean surface temperature has risen ~1.1°C since pre-industrial times, mostly since 1980.</w:t>
      </w:r>
    </w:p>
    <w:p w14:paraId="5DE878FD" w14:textId="77777777" w:rsidR="00AA569B" w:rsidRDefault="00AA569B" w:rsidP="00AA569B">
      <w:pPr>
        <w:spacing w:after="0"/>
      </w:pPr>
      <w:r>
        <w:t>CO2↑ = Atmospheric CO₂ has risen from ~280 ppm to &gt;420 ppm, unprecedented over 800k years.</w:t>
      </w:r>
    </w:p>
    <w:p w14:paraId="3A766F89" w14:textId="77777777" w:rsidR="00AA569B" w:rsidRDefault="00AA569B" w:rsidP="00AA569B">
      <w:pPr>
        <w:spacing w:after="0"/>
      </w:pPr>
      <w:r>
        <w:t>FossilSource = The recent CO₂ increase is primarily from fossil fuel combustion.</w:t>
      </w:r>
    </w:p>
    <w:p w14:paraId="6CA19B48" w14:textId="77777777" w:rsidR="00AA569B" w:rsidRDefault="00AA569B" w:rsidP="00AA569B">
      <w:pPr>
        <w:spacing w:after="0"/>
      </w:pPr>
      <w:r>
        <w:t>GHGphysics = CO₂ is a greenhouse gas that increases radiative forcing and tends to warm the climate.</w:t>
      </w:r>
    </w:p>
    <w:p w14:paraId="0ECF020F" w14:textId="77777777" w:rsidR="00AA569B" w:rsidRDefault="00AA569B" w:rsidP="00AA569B">
      <w:pPr>
        <w:spacing w:after="0"/>
      </w:pPr>
      <w:r>
        <w:t>RFanthro = Anthropogenic greenhouse gases produce ~3 W/m² radiative forcing.</w:t>
      </w:r>
    </w:p>
    <w:p w14:paraId="368EB851" w14:textId="77777777" w:rsidR="00AA569B" w:rsidRDefault="00AA569B" w:rsidP="00AA569B">
      <w:pPr>
        <w:spacing w:after="0"/>
      </w:pPr>
      <w:r>
        <w:t>PatternsGHG = Multiple lines of evidence show patterns characteristic of greenhouse-driven warming.</w:t>
      </w:r>
    </w:p>
    <w:p w14:paraId="1C41BE1D" w14:textId="77777777" w:rsidR="00AA569B" w:rsidRDefault="00AA569B" w:rsidP="00AA569B">
      <w:pPr>
        <w:spacing w:after="0"/>
      </w:pPr>
      <w:r>
        <w:t>ModelsAnthroFit = Models with anthropogenic forcings reproduce observed warming.</w:t>
      </w:r>
    </w:p>
    <w:p w14:paraId="21272B57" w14:textId="77777777" w:rsidR="00AA569B" w:rsidRDefault="00AA569B" w:rsidP="00AA569B">
      <w:pPr>
        <w:spacing w:after="0"/>
      </w:pPr>
      <w:r>
        <w:t>ModelsNatFail = Models with only natural forcings fail to reproduce observed warming.</w:t>
      </w:r>
    </w:p>
    <w:p w14:paraId="76B6630C" w14:textId="77777777" w:rsidR="00AA569B" w:rsidRDefault="00AA569B" w:rsidP="00AA569B">
      <w:pPr>
        <w:spacing w:after="0"/>
      </w:pPr>
      <w:r>
        <w:t>NatDriversInsufficient = Known natural drivers cannot explain the timing/magnitude/pattern of recent warming.</w:t>
      </w:r>
    </w:p>
    <w:p w14:paraId="4E02B746" w14:textId="77777777" w:rsidR="00AA569B" w:rsidRDefault="00AA569B" w:rsidP="00AA569B">
      <w:pPr>
        <w:spacing w:after="0"/>
      </w:pPr>
      <w:r>
        <w:t>AGWcause = Recent global warming is primarily caused by anthropogenic greenhouse gases.</w:t>
      </w:r>
    </w:p>
    <w:p w14:paraId="593DD244" w14:textId="77777777" w:rsidR="00AA569B" w:rsidRDefault="00AA569B" w:rsidP="00AA569B">
      <w:pPr>
        <w:spacing w:after="0"/>
      </w:pPr>
      <w:r>
        <w:t>Premises:</w:t>
      </w:r>
    </w:p>
    <w:p w14:paraId="33B872BD" w14:textId="77777777" w:rsidR="00AA569B" w:rsidRDefault="00AA569B" w:rsidP="00AA569B">
      <w:pPr>
        <w:spacing w:after="0"/>
      </w:pPr>
      <w:r>
        <w:t>P1. T↑.</w:t>
      </w:r>
    </w:p>
    <w:p w14:paraId="4616960D" w14:textId="77777777" w:rsidR="00AA569B" w:rsidRDefault="00AA569B" w:rsidP="00AA569B">
      <w:pPr>
        <w:spacing w:after="0"/>
      </w:pPr>
      <w:r>
        <w:t>P2. CO2↑.</w:t>
      </w:r>
    </w:p>
    <w:p w14:paraId="6B873EF2" w14:textId="77777777" w:rsidR="00AA569B" w:rsidRDefault="00AA569B" w:rsidP="00AA569B">
      <w:pPr>
        <w:spacing w:after="0"/>
      </w:pPr>
      <w:r>
        <w:lastRenderedPageBreak/>
        <w:t>P3. FossilSource.</w:t>
      </w:r>
    </w:p>
    <w:p w14:paraId="3E86BC08" w14:textId="77777777" w:rsidR="00AA569B" w:rsidRDefault="00AA569B" w:rsidP="00AA569B">
      <w:pPr>
        <w:spacing w:after="0"/>
      </w:pPr>
      <w:r>
        <w:t>P4. GHGphysics.</w:t>
      </w:r>
    </w:p>
    <w:p w14:paraId="51E84AF5" w14:textId="77777777" w:rsidR="00AA569B" w:rsidRDefault="00AA569B" w:rsidP="00AA569B">
      <w:pPr>
        <w:spacing w:after="0"/>
      </w:pPr>
      <w:r>
        <w:t xml:space="preserve">P5. RFanthro (anthropogenic forcing </w:t>
      </w:r>
      <w:r>
        <w:rPr>
          <w:rFonts w:ascii="Cambria Math" w:hAnsi="Cambria Math" w:cs="Cambria Math"/>
        </w:rPr>
        <w:t>≫</w:t>
      </w:r>
      <w:r>
        <w:t xml:space="preserve"> natural forcings).</w:t>
      </w:r>
    </w:p>
    <w:p w14:paraId="579080DA" w14:textId="77777777" w:rsidR="00AA569B" w:rsidRDefault="00AA569B" w:rsidP="00AA569B">
      <w:pPr>
        <w:spacing w:after="0"/>
      </w:pPr>
      <w:r>
        <w:t>P6. PatternsGHG.</w:t>
      </w:r>
    </w:p>
    <w:p w14:paraId="5DAC21F5" w14:textId="77777777" w:rsidR="00AA569B" w:rsidRDefault="00AA569B" w:rsidP="00AA569B">
      <w:pPr>
        <w:spacing w:after="0"/>
      </w:pPr>
      <w:r>
        <w:t>P7. ModelsAnthroFit.</w:t>
      </w:r>
    </w:p>
    <w:p w14:paraId="2F9F8A06" w14:textId="77777777" w:rsidR="00AA569B" w:rsidRDefault="00AA569B" w:rsidP="00AA569B">
      <w:pPr>
        <w:spacing w:after="0"/>
      </w:pPr>
      <w:r>
        <w:t>P8. ModelsNatFail.</w:t>
      </w:r>
    </w:p>
    <w:p w14:paraId="167ECFBD" w14:textId="77777777" w:rsidR="00AA569B" w:rsidRDefault="00AA569B" w:rsidP="00AA569B">
      <w:pPr>
        <w:spacing w:after="0"/>
      </w:pPr>
      <w:r>
        <w:t>P9. NatDriversInsufficient.</w:t>
      </w:r>
    </w:p>
    <w:p w14:paraId="19F44B0C" w14:textId="77777777" w:rsidR="00AA569B" w:rsidRDefault="00AA569B" w:rsidP="00AA569B">
      <w:pPr>
        <w:spacing w:after="0"/>
      </w:pPr>
      <w:r>
        <w:t>Intermediate inferences:</w:t>
      </w:r>
    </w:p>
    <w:p w14:paraId="4BEFC67A" w14:textId="77777777" w:rsidR="00AA569B" w:rsidRDefault="00AA569B" w:rsidP="00AA569B">
      <w:pPr>
        <w:spacing w:after="0"/>
      </w:pPr>
      <w:r>
        <w:t>I1. From P2 &amp; P3 &amp; P4 → Anthropogenic CO₂ must significantly increase greenhouse radiative forcing.</w:t>
      </w:r>
    </w:p>
    <w:p w14:paraId="489E1C39" w14:textId="77777777" w:rsidR="00AA569B" w:rsidRDefault="00AA569B" w:rsidP="00AA569B">
      <w:pPr>
        <w:spacing w:after="0"/>
      </w:pPr>
      <w:r>
        <w:t>I2. From I1 &amp; P5 → Anthropogenic greenhouse gases provide a large, positive energy imbalance favoring warming.</w:t>
      </w:r>
    </w:p>
    <w:p w14:paraId="74AD91BE" w14:textId="77777777" w:rsidR="00AA569B" w:rsidRDefault="00AA569B" w:rsidP="00AA569B">
      <w:pPr>
        <w:spacing w:after="0"/>
      </w:pPr>
      <w:r>
        <w:t>I3. From P1 &amp; P6 → The observed warming and associated indicators are consistent with greenhouse-driven warming.</w:t>
      </w:r>
    </w:p>
    <w:p w14:paraId="41BD1A76" w14:textId="77777777" w:rsidR="00AA569B" w:rsidRDefault="00AA569B" w:rsidP="00AA569B">
      <w:pPr>
        <w:spacing w:after="0"/>
      </w:pPr>
      <w:r>
        <w:t>I4. From P7 &amp; P8 → Including anthropogenic forcings is necessary to reproduce observed climate patterns.</w:t>
      </w:r>
    </w:p>
    <w:p w14:paraId="0EAD0533" w14:textId="77777777" w:rsidR="00AA569B" w:rsidRDefault="00AA569B" w:rsidP="00AA569B">
      <w:pPr>
        <w:spacing w:after="0"/>
      </w:pPr>
      <w:r>
        <w:t>I5. From P9 → Natural drivers alone cannot account for observed warming.</w:t>
      </w:r>
    </w:p>
    <w:p w14:paraId="1EAD3153" w14:textId="77777777" w:rsidR="00AA569B" w:rsidRDefault="00AA569B" w:rsidP="00AA569B">
      <w:pPr>
        <w:spacing w:after="0"/>
      </w:pPr>
      <w:r>
        <w:t>Conclusion:</w:t>
      </w:r>
    </w:p>
    <w:p w14:paraId="7549EEAD" w14:textId="77777777" w:rsidR="00AA569B" w:rsidRDefault="00AA569B" w:rsidP="00AA569B">
      <w:pPr>
        <w:spacing w:after="0"/>
      </w:pPr>
      <w:r>
        <w:t>C1. From I2, I3, I4, I5 → AGWcause: recent global warming is primarily caused by anthropogenic greenhouse gases, especially CO₂ from fossil fuel burning.</w:t>
      </w:r>
    </w:p>
    <w:p w14:paraId="30566586" w14:textId="77777777" w:rsidR="00AA569B" w:rsidRDefault="00AA569B" w:rsidP="00AA569B">
      <w:pPr>
        <w:spacing w:after="0"/>
      </w:pPr>
    </w:p>
    <w:p w14:paraId="7D819720" w14:textId="79EEFA38" w:rsidR="00AA569B" w:rsidRDefault="00AA569B" w:rsidP="00AA569B">
      <w:pPr>
        <w:spacing w:after="0"/>
      </w:pPr>
      <w:r>
        <w:t>STEP 5</w:t>
      </w:r>
      <w:r w:rsidR="00EA0A8A">
        <w:t xml:space="preserve"> - </w:t>
      </w:r>
      <w:r>
        <w:t>BURDEN OF PROOF</w:t>
      </w:r>
    </w:p>
    <w:p w14:paraId="6F8F9178" w14:textId="77777777" w:rsidR="00AA569B" w:rsidRDefault="00AA569B" w:rsidP="00AA569B">
      <w:pPr>
        <w:spacing w:after="0"/>
      </w:pPr>
      <w:r>
        <w:t>(interpretation)</w:t>
      </w:r>
    </w:p>
    <w:p w14:paraId="71CCA9B1" w14:textId="77777777" w:rsidR="00AA569B" w:rsidRDefault="00AA569B" w:rsidP="00AA569B">
      <w:pPr>
        <w:spacing w:after="0"/>
      </w:pPr>
      <w:r>
        <w:t>The argument is making a positive causal claim: “Humans (via greenhouse gases) are the primary cause of recent warming.”</w:t>
      </w:r>
    </w:p>
    <w:p w14:paraId="5396EA4E" w14:textId="77777777" w:rsidR="00AA569B" w:rsidRDefault="00AA569B" w:rsidP="00AA569B">
      <w:pPr>
        <w:spacing w:after="0"/>
      </w:pPr>
      <w:r>
        <w:t>Therefore, the burden of proof lies on the proponent of this anthropogenic causation claim.</w:t>
      </w:r>
    </w:p>
    <w:p w14:paraId="5FA787AD" w14:textId="77777777" w:rsidR="00AA569B" w:rsidRDefault="00AA569B" w:rsidP="00AA569B">
      <w:pPr>
        <w:spacing w:after="0"/>
      </w:pPr>
      <w:r>
        <w:t>Is the burden met (internally)?</w:t>
      </w:r>
    </w:p>
    <w:p w14:paraId="390CF3C8" w14:textId="77777777" w:rsidR="00AA569B" w:rsidRDefault="00AA569B" w:rsidP="00AA569B">
      <w:pPr>
        <w:spacing w:after="0"/>
      </w:pPr>
      <w:r>
        <w:t>The argument provides:</w:t>
      </w:r>
    </w:p>
    <w:p w14:paraId="40F103C4" w14:textId="77777777" w:rsidR="00AA569B" w:rsidRDefault="00AA569B" w:rsidP="00AA569B">
      <w:pPr>
        <w:spacing w:after="0"/>
      </w:pPr>
      <w:r>
        <w:t>Empirical data (T↑, CO2↑, isotope and O₂ evidence).</w:t>
      </w:r>
    </w:p>
    <w:p w14:paraId="792A544F" w14:textId="77777777" w:rsidR="00AA569B" w:rsidRDefault="00AA569B" w:rsidP="00AA569B">
      <w:pPr>
        <w:spacing w:after="0"/>
      </w:pPr>
      <w:r>
        <w:t>Physical mechanism (GHGphysics, RFanthro).</w:t>
      </w:r>
    </w:p>
    <w:p w14:paraId="67F1604B" w14:textId="77777777" w:rsidR="00AA569B" w:rsidRDefault="00AA569B" w:rsidP="00AA569B">
      <w:pPr>
        <w:spacing w:after="0"/>
      </w:pPr>
      <w:r>
        <w:t>Pattern evidence (PatternsGHG).</w:t>
      </w:r>
    </w:p>
    <w:p w14:paraId="3208185B" w14:textId="77777777" w:rsidR="00AA569B" w:rsidRDefault="00AA569B" w:rsidP="00AA569B">
      <w:pPr>
        <w:spacing w:after="0"/>
      </w:pPr>
      <w:r>
        <w:t>Modeling and attribution evidence (ModelsAnthroFit, ModelsNatFail, NatDriversInsufficient).</w:t>
      </w:r>
    </w:p>
    <w:p w14:paraId="7B9B1F3D" w14:textId="77777777" w:rsidR="00AA569B" w:rsidRDefault="00AA569B" w:rsidP="00AA569B">
      <w:pPr>
        <w:spacing w:after="0"/>
      </w:pPr>
      <w:r>
        <w:t>(interpretation)</w:t>
      </w:r>
    </w:p>
    <w:p w14:paraId="090A729B" w14:textId="77777777" w:rsidR="00AA569B" w:rsidRDefault="00AA569B" w:rsidP="00AA569B">
      <w:pPr>
        <w:spacing w:after="0"/>
      </w:pPr>
      <w:r>
        <w:t>Within the scientific standards typically used in climate science (inductive and abductive reasoning with multiple converging lines of evidence), the burden appears substantially met.</w:t>
      </w:r>
    </w:p>
    <w:p w14:paraId="70DB5921" w14:textId="77777777" w:rsidR="00AA569B" w:rsidRDefault="00AA569B" w:rsidP="00AA569B">
      <w:pPr>
        <w:spacing w:after="0"/>
      </w:pPr>
      <w:r>
        <w:lastRenderedPageBreak/>
        <w:t>Burden-shifting?</w:t>
      </w:r>
    </w:p>
    <w:p w14:paraId="29F7495D" w14:textId="77777777" w:rsidR="00AA569B" w:rsidRDefault="00AA569B" w:rsidP="00AA569B">
      <w:pPr>
        <w:spacing w:after="0"/>
      </w:pPr>
      <w:r>
        <w:t>The argument does not explicitly shift the burden by saying “unless critics prove otherwise, AGW must be true,” but it does implicitly demand that alternative explanations account for the same breadth of evidence, which is normal for inference-to-best-explanation reasoning.</w:t>
      </w:r>
    </w:p>
    <w:p w14:paraId="0EC650BA" w14:textId="77777777" w:rsidR="00AA569B" w:rsidRDefault="00AA569B" w:rsidP="00AA569B">
      <w:pPr>
        <w:spacing w:after="0"/>
      </w:pPr>
    </w:p>
    <w:p w14:paraId="69139E2C" w14:textId="4F0D74F4" w:rsidR="00AA569B" w:rsidRDefault="00AA569B" w:rsidP="00AA569B">
      <w:pPr>
        <w:spacing w:after="0"/>
      </w:pPr>
      <w:r>
        <w:t>STEP 6</w:t>
      </w:r>
      <w:r w:rsidR="00EA0A8A">
        <w:t xml:space="preserve"> - </w:t>
      </w:r>
      <w:r>
        <w:t>VALIDITY AND SOUNDNESS</w:t>
      </w:r>
    </w:p>
    <w:p w14:paraId="30A7FD70" w14:textId="77777777" w:rsidR="00AA569B" w:rsidRDefault="00AA569B" w:rsidP="00AA569B">
      <w:pPr>
        <w:spacing w:after="0"/>
      </w:pPr>
      <w:r>
        <w:t>6A. Validity (logical structure)</w:t>
      </w:r>
    </w:p>
    <w:p w14:paraId="37B28A67" w14:textId="77777777" w:rsidR="00AA569B" w:rsidRDefault="00AA569B" w:rsidP="00AA569B">
      <w:pPr>
        <w:spacing w:after="0"/>
      </w:pPr>
      <w:r>
        <w:t>(interpretation)</w:t>
      </w:r>
    </w:p>
    <w:p w14:paraId="57746DA7" w14:textId="77777777" w:rsidR="00AA569B" w:rsidRDefault="00AA569B" w:rsidP="00AA569B">
      <w:pPr>
        <w:spacing w:after="0"/>
      </w:pPr>
      <w:r>
        <w:t>The core logical pattern is:</w:t>
      </w:r>
    </w:p>
    <w:p w14:paraId="289F9083" w14:textId="77777777" w:rsidR="00AA569B" w:rsidRDefault="00AA569B" w:rsidP="00AA569B">
      <w:pPr>
        <w:spacing w:after="0"/>
      </w:pPr>
      <w:r>
        <w:t>There is a large observed effect (recent rapid warming and associated indicators).</w:t>
      </w:r>
    </w:p>
    <w:p w14:paraId="0C77BA33" w14:textId="77777777" w:rsidR="00AA569B" w:rsidRDefault="00AA569B" w:rsidP="00AA569B">
      <w:pPr>
        <w:spacing w:after="0"/>
      </w:pPr>
      <w:r>
        <w:t>There is a known mechanism (GHGphysics) and large anthropogenic forcing (RFanthro).</w:t>
      </w:r>
    </w:p>
    <w:p w14:paraId="682EEA60" w14:textId="77777777" w:rsidR="00AA569B" w:rsidRDefault="00AA569B" w:rsidP="00AA569B">
      <w:pPr>
        <w:spacing w:after="0"/>
      </w:pPr>
      <w:r>
        <w:t>The spatial/temporal patterns match greenhouse predictions.</w:t>
      </w:r>
    </w:p>
    <w:p w14:paraId="6AE25963" w14:textId="77777777" w:rsidR="00AA569B" w:rsidRDefault="00AA569B" w:rsidP="00AA569B">
      <w:pPr>
        <w:spacing w:after="0"/>
      </w:pPr>
      <w:r>
        <w:t>Models need anthropogenic forcings to match observed trends.</w:t>
      </w:r>
    </w:p>
    <w:p w14:paraId="088C161E" w14:textId="77777777" w:rsidR="00AA569B" w:rsidRDefault="00AA569B" w:rsidP="00AA569B">
      <w:pPr>
        <w:spacing w:after="0"/>
      </w:pPr>
      <w:r>
        <w:t>Alternative known natural causes are insufficient.</w:t>
      </w:r>
    </w:p>
    <w:p w14:paraId="013926CA" w14:textId="77777777" w:rsidR="00AA569B" w:rsidRDefault="00AA569B" w:rsidP="00AA569B">
      <w:pPr>
        <w:spacing w:after="0"/>
      </w:pPr>
      <w:r>
        <w:t>Therefore, anthropogenic greenhouse gases are the best and primary explanation.</w:t>
      </w:r>
    </w:p>
    <w:p w14:paraId="0891B51B" w14:textId="77777777" w:rsidR="00AA569B" w:rsidRDefault="00AA569B" w:rsidP="00AA569B">
      <w:pPr>
        <w:spacing w:after="0"/>
      </w:pPr>
      <w:r>
        <w:t>This is not a purely deductive proof, but an abductive / inference-to-best-explanation argument. Validity must be judged in that context.</w:t>
      </w:r>
    </w:p>
    <w:p w14:paraId="58DD763E" w14:textId="77777777" w:rsidR="00AA569B" w:rsidRDefault="00AA569B" w:rsidP="00AA569B">
      <w:pPr>
        <w:spacing w:after="0"/>
      </w:pPr>
      <w:r>
        <w:t>If we accept:</w:t>
      </w:r>
    </w:p>
    <w:p w14:paraId="430E1F06" w14:textId="77777777" w:rsidR="00AA569B" w:rsidRDefault="00AA569B" w:rsidP="00AA569B">
      <w:pPr>
        <w:spacing w:after="0"/>
      </w:pPr>
      <w:r>
        <w:t>that inference to best explanation is a legitimate scientific method, and</w:t>
      </w:r>
    </w:p>
    <w:p w14:paraId="0FC8F9F5" w14:textId="77777777" w:rsidR="00AA569B" w:rsidRDefault="00AA569B" w:rsidP="00AA569B">
      <w:pPr>
        <w:spacing w:after="0"/>
      </w:pPr>
      <w:r>
        <w:t>the premises accurately describe the state of evidence,</w:t>
      </w:r>
    </w:p>
    <w:p w14:paraId="2C29D823" w14:textId="77777777" w:rsidR="00AA569B" w:rsidRDefault="00AA569B" w:rsidP="00AA569B">
      <w:pPr>
        <w:spacing w:after="0"/>
      </w:pPr>
      <w:r>
        <w:t>then the conclusion follows with high inductive strength:</w:t>
      </w:r>
    </w:p>
    <w:p w14:paraId="5C559007" w14:textId="77777777" w:rsidR="00AA569B" w:rsidRDefault="00AA569B" w:rsidP="00AA569B">
      <w:pPr>
        <w:spacing w:after="0"/>
      </w:pPr>
      <w:r>
        <w:t>There is no obvious non sequitur or missing logical step at the level of abductive reasoning.</w:t>
      </w:r>
    </w:p>
    <w:p w14:paraId="59834A29" w14:textId="77777777" w:rsidR="00AA569B" w:rsidRDefault="00AA569B" w:rsidP="00AA569B">
      <w:pPr>
        <w:spacing w:after="0"/>
      </w:pPr>
      <w:r>
        <w:t>The argument could only fail in validity if:</w:t>
      </w:r>
    </w:p>
    <w:p w14:paraId="1CC0FD22" w14:textId="77777777" w:rsidR="00AA569B" w:rsidRDefault="00AA569B" w:rsidP="00AA569B">
      <w:pPr>
        <w:spacing w:after="0"/>
      </w:pPr>
      <w:r>
        <w:t>It overlooked a major alternative explanation, or</w:t>
      </w:r>
    </w:p>
    <w:p w14:paraId="32BBCCF5" w14:textId="77777777" w:rsidR="00AA569B" w:rsidRDefault="00AA569B" w:rsidP="00AA569B">
      <w:pPr>
        <w:spacing w:after="0"/>
      </w:pPr>
      <w:r>
        <w:t>It mis-characterized key evidence.</w:t>
      </w:r>
    </w:p>
    <w:p w14:paraId="69B2910B" w14:textId="77777777" w:rsidR="00AA569B" w:rsidRDefault="00AA569B" w:rsidP="00AA569B">
      <w:pPr>
        <w:spacing w:after="0"/>
      </w:pPr>
      <w:r>
        <w:t>Given the structure, inductive / abductive validity is strong.</w:t>
      </w:r>
    </w:p>
    <w:p w14:paraId="02733C20" w14:textId="77777777" w:rsidR="00AA569B" w:rsidRDefault="00AA569B" w:rsidP="00AA569B">
      <w:pPr>
        <w:spacing w:after="0"/>
      </w:pPr>
    </w:p>
    <w:p w14:paraId="19D64509" w14:textId="77777777" w:rsidR="00AA569B" w:rsidRDefault="00AA569B" w:rsidP="00AA569B">
      <w:pPr>
        <w:spacing w:after="0"/>
      </w:pPr>
      <w:r>
        <w:t>6B. Soundness (premise classification &amp; support)</w:t>
      </w:r>
    </w:p>
    <w:p w14:paraId="4C232098" w14:textId="77777777" w:rsidR="00AA569B" w:rsidRDefault="00AA569B" w:rsidP="00AA569B">
      <w:pPr>
        <w:spacing w:after="0"/>
      </w:pPr>
      <w:r>
        <w:t>For each premise, I’ll classify and briefly assess support, using external knowledge explicitly where needed.</w:t>
      </w:r>
    </w:p>
    <w:p w14:paraId="7AA64C25" w14:textId="77777777" w:rsidR="00AA569B" w:rsidRDefault="00AA569B" w:rsidP="00AA569B">
      <w:pPr>
        <w:spacing w:after="0"/>
      </w:pPr>
      <w:r>
        <w:t>P1. T↑ – Global temperatures have risen ~1.1°C since pre-industrial, mostly since 1980.</w:t>
      </w:r>
    </w:p>
    <w:p w14:paraId="58C41AFB" w14:textId="77777777" w:rsidR="00AA569B" w:rsidRDefault="00AA569B" w:rsidP="00AA569B">
      <w:pPr>
        <w:spacing w:after="0"/>
      </w:pPr>
      <w:r>
        <w:t>Type: Empirical claim.</w:t>
      </w:r>
    </w:p>
    <w:p w14:paraId="764BEC9E" w14:textId="77777777" w:rsidR="00AA569B" w:rsidRDefault="00AA569B" w:rsidP="00AA569B">
      <w:pPr>
        <w:spacing w:after="0"/>
      </w:pPr>
      <w:r>
        <w:t>Support (external knowledge): Instrumental records (HadCRUT, GISTEMP, NOAA, Berkeley Earth) show ~1.1–1.3°C warming relative to 1850–1900.</w:t>
      </w:r>
    </w:p>
    <w:p w14:paraId="59C156A5" w14:textId="77777777" w:rsidR="00AA569B" w:rsidRDefault="00AA569B" w:rsidP="00AA569B">
      <w:pPr>
        <w:spacing w:after="0"/>
      </w:pPr>
      <w:r>
        <w:lastRenderedPageBreak/>
        <w:t>Status: Well-supported.</w:t>
      </w:r>
    </w:p>
    <w:p w14:paraId="6925CB7C" w14:textId="77777777" w:rsidR="00AA569B" w:rsidRDefault="00AA569B" w:rsidP="00AA569B">
      <w:pPr>
        <w:spacing w:after="0"/>
      </w:pPr>
      <w:r>
        <w:t>P2. CO2↑ – CO₂ from ~280 ppm to &gt;420 ppm, unprecedented in 800k years.</w:t>
      </w:r>
    </w:p>
    <w:p w14:paraId="69FC4230" w14:textId="77777777" w:rsidR="00AA569B" w:rsidRDefault="00AA569B" w:rsidP="00AA569B">
      <w:pPr>
        <w:spacing w:after="0"/>
      </w:pPr>
      <w:r>
        <w:t>Type: Empirical claim.</w:t>
      </w:r>
    </w:p>
    <w:p w14:paraId="0D842C18" w14:textId="77777777" w:rsidR="00AA569B" w:rsidRDefault="00AA569B" w:rsidP="00AA569B">
      <w:pPr>
        <w:spacing w:after="0"/>
      </w:pPr>
      <w:r>
        <w:t>Support (external): Direct measurements (Mauna Loa, global network) and ice-core records show ~280 ppm pre-industrial, &gt;420 ppm recently; ice cores do not show such levels in last 800k years.</w:t>
      </w:r>
    </w:p>
    <w:p w14:paraId="229C437A" w14:textId="77777777" w:rsidR="00AA569B" w:rsidRDefault="00AA569B" w:rsidP="00AA569B">
      <w:pPr>
        <w:spacing w:after="0"/>
      </w:pPr>
      <w:r>
        <w:t>Status: Well-supported.</w:t>
      </w:r>
    </w:p>
    <w:p w14:paraId="5FD55FFB" w14:textId="77777777" w:rsidR="00AA569B" w:rsidRDefault="00AA569B" w:rsidP="00AA569B">
      <w:pPr>
        <w:spacing w:after="0"/>
      </w:pPr>
      <w:r>
        <w:t>P3. FossilSource – Increase is demonstrably from fossil fuels (isotopes, O₂, mass balance).</w:t>
      </w:r>
    </w:p>
    <w:p w14:paraId="17D01706" w14:textId="77777777" w:rsidR="00AA569B" w:rsidRDefault="00AA569B" w:rsidP="00AA569B">
      <w:pPr>
        <w:spacing w:after="0"/>
      </w:pPr>
      <w:r>
        <w:t>Type: Empirical + interpretive.</w:t>
      </w:r>
    </w:p>
    <w:p w14:paraId="250FF7CE" w14:textId="77777777" w:rsidR="00AA569B" w:rsidRDefault="00AA569B" w:rsidP="00AA569B">
      <w:pPr>
        <w:spacing w:after="0"/>
      </w:pPr>
      <w:r>
        <w:t>Support:</w:t>
      </w:r>
    </w:p>
    <w:p w14:paraId="70A25D45" w14:textId="77777777" w:rsidR="00AA569B" w:rsidRDefault="00AA569B" w:rsidP="00AA569B">
      <w:pPr>
        <w:spacing w:after="0"/>
      </w:pPr>
      <w:r>
        <w:t>Isotope evidence (δ¹³C decline) matches fossil-carbon signature.</w:t>
      </w:r>
    </w:p>
    <w:p w14:paraId="1FE10C31" w14:textId="77777777" w:rsidR="00AA569B" w:rsidRDefault="00AA569B" w:rsidP="00AA569B">
      <w:pPr>
        <w:spacing w:after="0"/>
      </w:pPr>
      <w:r>
        <w:t>Atmospheric O₂ decline proportional to CO₂ rise consistent with combustion.</w:t>
      </w:r>
    </w:p>
    <w:p w14:paraId="179D6B7A" w14:textId="77777777" w:rsidR="00AA569B" w:rsidRDefault="00AA569B" w:rsidP="00AA569B">
      <w:pPr>
        <w:spacing w:after="0"/>
      </w:pPr>
      <w:r>
        <w:t>Mass-balance: Human emissions exceed the net increase, implying sinks still absorb part of emissions.</w:t>
      </w:r>
    </w:p>
    <w:p w14:paraId="0D30D93A" w14:textId="77777777" w:rsidR="00AA569B" w:rsidRDefault="00AA569B" w:rsidP="00AA569B">
      <w:pPr>
        <w:spacing w:after="0"/>
      </w:pPr>
      <w:r>
        <w:t>Status: Strongly supported; widely accepted in climate science.</w:t>
      </w:r>
    </w:p>
    <w:p w14:paraId="260A3880" w14:textId="77777777" w:rsidR="00AA569B" w:rsidRDefault="00AA569B" w:rsidP="00AA569B">
      <w:pPr>
        <w:spacing w:after="0"/>
      </w:pPr>
      <w:r>
        <w:t>P4. GHGphysics – CO₂ is a greenhouse gas with known IR absorption.</w:t>
      </w:r>
    </w:p>
    <w:p w14:paraId="71264357" w14:textId="77777777" w:rsidR="00AA569B" w:rsidRDefault="00AA569B" w:rsidP="00AA569B">
      <w:pPr>
        <w:spacing w:after="0"/>
      </w:pPr>
      <w:r>
        <w:t>Type: Empirical / definitional (in physics).</w:t>
      </w:r>
    </w:p>
    <w:p w14:paraId="63F24D53" w14:textId="77777777" w:rsidR="00AA569B" w:rsidRDefault="00AA569B" w:rsidP="00AA569B">
      <w:pPr>
        <w:spacing w:after="0"/>
      </w:pPr>
      <w:r>
        <w:t>Support: Laboratory spectra and line-by-line radiative transfer calculations; basic physics well-established.</w:t>
      </w:r>
    </w:p>
    <w:p w14:paraId="618D5892" w14:textId="77777777" w:rsidR="00AA569B" w:rsidRDefault="00AA569B" w:rsidP="00AA569B">
      <w:pPr>
        <w:spacing w:after="0"/>
      </w:pPr>
      <w:r>
        <w:t>Status: Very well-supported; near-uncontroversial.</w:t>
      </w:r>
    </w:p>
    <w:p w14:paraId="068BB6B4" w14:textId="77777777" w:rsidR="00AA569B" w:rsidRDefault="00AA569B" w:rsidP="00AA569B">
      <w:pPr>
        <w:spacing w:after="0"/>
      </w:pPr>
      <w:r>
        <w:t>P5. RFanthro (~3 W/m², &gt; natural forcings)</w:t>
      </w:r>
    </w:p>
    <w:p w14:paraId="38ECCCD1" w14:textId="77777777" w:rsidR="00AA569B" w:rsidRDefault="00AA569B" w:rsidP="00AA569B">
      <w:pPr>
        <w:spacing w:after="0"/>
      </w:pPr>
      <w:r>
        <w:t>Type: Empirical/interpretive (quantitative estimate).</w:t>
      </w:r>
    </w:p>
    <w:p w14:paraId="6F7A34F5" w14:textId="77777777" w:rsidR="00AA569B" w:rsidRDefault="00AA569B" w:rsidP="00AA569B">
      <w:pPr>
        <w:spacing w:after="0"/>
      </w:pPr>
      <w:r>
        <w:t>Support:</w:t>
      </w:r>
    </w:p>
    <w:p w14:paraId="3E4E7C56" w14:textId="77777777" w:rsidR="00AA569B" w:rsidRDefault="00AA569B" w:rsidP="00AA569B">
      <w:pPr>
        <w:spacing w:after="0"/>
      </w:pPr>
      <w:r>
        <w:t>IPCC and related assessments estimate total anthropogenic radiative forcing (CO₂ + other GHGs – aerosols etc.) in roughly this range.</w:t>
      </w:r>
    </w:p>
    <w:p w14:paraId="6404C748" w14:textId="77777777" w:rsidR="00AA569B" w:rsidRDefault="00AA569B" w:rsidP="00AA569B">
      <w:pPr>
        <w:spacing w:after="0"/>
      </w:pPr>
      <w:r>
        <w:t>Exact number and uncertainties are discussed, but order of magnitude and dominance over recent natural forcing are widely accepted.</w:t>
      </w:r>
    </w:p>
    <w:p w14:paraId="265DFF68" w14:textId="77777777" w:rsidR="00AA569B" w:rsidRDefault="00AA569B" w:rsidP="00AA569B">
      <w:pPr>
        <w:spacing w:after="0"/>
      </w:pPr>
      <w:r>
        <w:t>Status: Well-supported but with quantitative uncertainties; still robust in sign and relative magnitude.</w:t>
      </w:r>
    </w:p>
    <w:p w14:paraId="7F1C01FC" w14:textId="77777777" w:rsidR="00AA569B" w:rsidRDefault="00AA569B" w:rsidP="00AA569B">
      <w:pPr>
        <w:spacing w:after="0"/>
      </w:pPr>
      <w:r>
        <w:t>P6. PatternsGHG – Multiple indicators show patterns consistent with greenhouse warming, not alternatives.</w:t>
      </w:r>
    </w:p>
    <w:p w14:paraId="70850C24" w14:textId="77777777" w:rsidR="00AA569B" w:rsidRDefault="00AA569B" w:rsidP="00AA569B">
      <w:pPr>
        <w:spacing w:after="0"/>
      </w:pPr>
      <w:r>
        <w:t>Type: Empirical + interpretive.</w:t>
      </w:r>
    </w:p>
    <w:p w14:paraId="3B2FBAFD" w14:textId="77777777" w:rsidR="00AA569B" w:rsidRDefault="00AA569B" w:rsidP="00AA569B">
      <w:pPr>
        <w:spacing w:after="0"/>
      </w:pPr>
      <w:r>
        <w:t>Support:</w:t>
      </w:r>
    </w:p>
    <w:p w14:paraId="312543C5" w14:textId="77777777" w:rsidR="00AA569B" w:rsidRDefault="00AA569B" w:rsidP="00AA569B">
      <w:pPr>
        <w:spacing w:after="0"/>
      </w:pPr>
      <w:r>
        <w:t>Surface and tropospheric warming, stratospheric cooling, increased ocean heat content, glacier melt, sea-level rise all align with expectation from increased GHGs.</w:t>
      </w:r>
    </w:p>
    <w:p w14:paraId="7DA59775" w14:textId="77777777" w:rsidR="00AA569B" w:rsidRDefault="00AA569B" w:rsidP="00AA569B">
      <w:pPr>
        <w:spacing w:after="0"/>
      </w:pPr>
      <w:r>
        <w:t>Many alternative single-cause explanations (e.g., solar) would not produce the same vertical temperature profile or ocean-heat distribution.</w:t>
      </w:r>
    </w:p>
    <w:p w14:paraId="54B05ADD" w14:textId="77777777" w:rsidR="00AA569B" w:rsidRDefault="00AA569B" w:rsidP="00AA569B">
      <w:pPr>
        <w:spacing w:after="0"/>
      </w:pPr>
      <w:r>
        <w:lastRenderedPageBreak/>
        <w:t>Status: Well-supported, though pattern-interpretation is complex and model-dependent.</w:t>
      </w:r>
    </w:p>
    <w:p w14:paraId="0C9AB7C4" w14:textId="77777777" w:rsidR="00AA569B" w:rsidRDefault="00AA569B" w:rsidP="00AA569B">
      <w:pPr>
        <w:spacing w:after="0"/>
      </w:pPr>
      <w:r>
        <w:t>P7. ModelsAnthroFit – Models with anthropogenic forcing reproduce warming.</w:t>
      </w:r>
    </w:p>
    <w:p w14:paraId="268887C3" w14:textId="77777777" w:rsidR="00AA569B" w:rsidRDefault="00AA569B" w:rsidP="00AA569B">
      <w:pPr>
        <w:spacing w:after="0"/>
      </w:pPr>
      <w:r>
        <w:t>Type: Empirical (about model behavior) + interpretive.</w:t>
      </w:r>
    </w:p>
    <w:p w14:paraId="5ECD0819" w14:textId="77777777" w:rsidR="00AA569B" w:rsidRDefault="00AA569B" w:rsidP="00AA569B">
      <w:pPr>
        <w:spacing w:after="0"/>
      </w:pPr>
      <w:r>
        <w:t>Support:</w:t>
      </w:r>
    </w:p>
    <w:p w14:paraId="7ABC9320" w14:textId="77777777" w:rsidR="00AA569B" w:rsidRDefault="00AA569B" w:rsidP="00AA569B">
      <w:pPr>
        <w:spacing w:after="0"/>
      </w:pPr>
      <w:r>
        <w:t>Attribution studies and CMIP ensembles show that including anthropogenic forcings yields good matches to observed warming trends and patterns.</w:t>
      </w:r>
    </w:p>
    <w:p w14:paraId="2F652FFB" w14:textId="77777777" w:rsidR="00AA569B" w:rsidRDefault="00AA569B" w:rsidP="00AA569B">
      <w:pPr>
        <w:spacing w:after="0"/>
      </w:pPr>
      <w:r>
        <w:t>Status: Strongly supported, though model limitations and uncertainties exist.</w:t>
      </w:r>
    </w:p>
    <w:p w14:paraId="57EE85AD" w14:textId="77777777" w:rsidR="00AA569B" w:rsidRDefault="00AA569B" w:rsidP="00AA569B">
      <w:pPr>
        <w:spacing w:after="0"/>
      </w:pPr>
      <w:r>
        <w:t>P8. ModelsNatFail – Models with only natural forcings fail to reproduce warming.</w:t>
      </w:r>
    </w:p>
    <w:p w14:paraId="748B2159" w14:textId="77777777" w:rsidR="00AA569B" w:rsidRDefault="00AA569B" w:rsidP="00AA569B">
      <w:pPr>
        <w:spacing w:after="0"/>
      </w:pPr>
      <w:r>
        <w:t>Type: Empirical + interpretive.</w:t>
      </w:r>
    </w:p>
    <w:p w14:paraId="188B5BEE" w14:textId="77777777" w:rsidR="00AA569B" w:rsidRDefault="00AA569B" w:rsidP="00AA569B">
      <w:pPr>
        <w:spacing w:after="0"/>
      </w:pPr>
      <w:r>
        <w:t>Support:</w:t>
      </w:r>
    </w:p>
    <w:p w14:paraId="35527208" w14:textId="77777777" w:rsidR="00AA569B" w:rsidRDefault="00AA569B" w:rsidP="00AA569B">
      <w:pPr>
        <w:spacing w:after="0"/>
      </w:pPr>
      <w:r>
        <w:t>When forced only with solar + volcanic + orbital factors, models typically show much less warming than observed since 1950.</w:t>
      </w:r>
    </w:p>
    <w:p w14:paraId="36ED7C11" w14:textId="77777777" w:rsidR="00AA569B" w:rsidRDefault="00AA569B" w:rsidP="00AA569B">
      <w:pPr>
        <w:spacing w:after="0"/>
      </w:pPr>
      <w:r>
        <w:t>Status: Strongly supported within mainstream climate science.</w:t>
      </w:r>
    </w:p>
    <w:p w14:paraId="4FBD65E0" w14:textId="77777777" w:rsidR="00AA569B" w:rsidRDefault="00AA569B" w:rsidP="00AA569B">
      <w:pPr>
        <w:spacing w:after="0"/>
      </w:pPr>
      <w:r>
        <w:t>P9. NatDriversInsufficient – Known natural drivers cannot explain timing/magnitude/pattern.</w:t>
      </w:r>
    </w:p>
    <w:p w14:paraId="2FFA2A14" w14:textId="77777777" w:rsidR="00AA569B" w:rsidRDefault="00AA569B" w:rsidP="00AA569B">
      <w:pPr>
        <w:spacing w:after="0"/>
      </w:pPr>
      <w:r>
        <w:t>Type: Interpretive/empirical.</w:t>
      </w:r>
    </w:p>
    <w:p w14:paraId="2B2D03BB" w14:textId="77777777" w:rsidR="00AA569B" w:rsidRDefault="00AA569B" w:rsidP="00AA569B">
      <w:pPr>
        <w:spacing w:after="0"/>
      </w:pPr>
      <w:r>
        <w:t>Support:</w:t>
      </w:r>
    </w:p>
    <w:p w14:paraId="78F4D4D4" w14:textId="77777777" w:rsidR="00AA569B" w:rsidRDefault="00AA569B" w:rsidP="00AA569B">
      <w:pPr>
        <w:spacing w:after="0"/>
      </w:pPr>
      <w:r>
        <w:t>Solar output trends do not match the warming pattern.</w:t>
      </w:r>
    </w:p>
    <w:p w14:paraId="6395B62F" w14:textId="77777777" w:rsidR="00AA569B" w:rsidRDefault="00AA569B" w:rsidP="00AA569B">
      <w:pPr>
        <w:spacing w:after="0"/>
      </w:pPr>
      <w:r>
        <w:t>Volcanic activity overall likely gives net cooling in recent decades.</w:t>
      </w:r>
    </w:p>
    <w:p w14:paraId="017B1BF2" w14:textId="77777777" w:rsidR="00AA569B" w:rsidRDefault="00AA569B" w:rsidP="00AA569B">
      <w:pPr>
        <w:spacing w:after="0"/>
      </w:pPr>
      <w:r>
        <w:t>Orbital variations act on much longer timescales.</w:t>
      </w:r>
    </w:p>
    <w:p w14:paraId="6AEBB17C" w14:textId="77777777" w:rsidR="00AA569B" w:rsidRDefault="00AA569B" w:rsidP="00AA569B">
      <w:pPr>
        <w:spacing w:after="0"/>
      </w:pPr>
      <w:r>
        <w:t>Status: Well-supported given current knowledge, but logically open to discovery of unknown drivers (though this is considered unlikely by most experts).</w:t>
      </w:r>
    </w:p>
    <w:p w14:paraId="6F04C015" w14:textId="77777777" w:rsidR="00AA569B" w:rsidRDefault="00AA569B" w:rsidP="00AA569B">
      <w:pPr>
        <w:spacing w:after="0"/>
      </w:pPr>
      <w:r>
        <w:t>Soundness summary (interpretation):</w:t>
      </w:r>
    </w:p>
    <w:p w14:paraId="2449C983" w14:textId="77777777" w:rsidR="00AA569B" w:rsidRDefault="00AA569B" w:rsidP="00AA569B">
      <w:pPr>
        <w:spacing w:after="0"/>
      </w:pPr>
      <w:r>
        <w:t>Most premises are empirical and strongly supported by convergent evidence.</w:t>
      </w:r>
    </w:p>
    <w:p w14:paraId="3DC45F03" w14:textId="77777777" w:rsidR="00AA569B" w:rsidRDefault="00AA569B" w:rsidP="00AA569B">
      <w:pPr>
        <w:spacing w:after="0"/>
      </w:pPr>
      <w:r>
        <w:t>Quantitative details (exact RF value, exact ppm, exact warming) have uncertainties but these do not threaten the qualitative structure of the argument.</w:t>
      </w:r>
    </w:p>
    <w:p w14:paraId="317DC750" w14:textId="77777777" w:rsidR="00AA569B" w:rsidRDefault="00AA569B" w:rsidP="00AA569B">
      <w:pPr>
        <w:spacing w:after="0"/>
      </w:pPr>
      <w:r>
        <w:t>The main speculative element is not the data but the assumption that no major unknown natural forcings exist (A2).</w:t>
      </w:r>
    </w:p>
    <w:p w14:paraId="41541E01" w14:textId="77777777" w:rsidR="00AA569B" w:rsidRDefault="00AA569B" w:rsidP="00AA569B">
      <w:pPr>
        <w:spacing w:after="0"/>
      </w:pPr>
      <w:r>
        <w:t>Overall: The argument is highly sound by current scientific standards, though not logically infallible.</w:t>
      </w:r>
    </w:p>
    <w:p w14:paraId="530FF350" w14:textId="77777777" w:rsidR="00AA569B" w:rsidRDefault="00AA569B" w:rsidP="00AA569B">
      <w:pPr>
        <w:spacing w:after="0"/>
      </w:pPr>
    </w:p>
    <w:p w14:paraId="25F633EF" w14:textId="5CA70601" w:rsidR="00AA569B" w:rsidRDefault="00AA569B" w:rsidP="00AA569B">
      <w:pPr>
        <w:spacing w:after="0"/>
      </w:pPr>
      <w:r>
        <w:t>STEP 7</w:t>
      </w:r>
      <w:r w:rsidR="00EA0A8A">
        <w:t xml:space="preserve"> - </w:t>
      </w:r>
      <w:r>
        <w:t>CLARIFY CONCEPTS &amp; METHODS</w:t>
      </w:r>
    </w:p>
    <w:p w14:paraId="71331291" w14:textId="77777777" w:rsidR="00AA569B" w:rsidRDefault="00AA569B" w:rsidP="00AA569B">
      <w:pPr>
        <w:spacing w:after="0"/>
      </w:pPr>
      <w:r>
        <w:t>7A. Key Definitions &amp; Possible Ambiguities</w:t>
      </w:r>
    </w:p>
    <w:p w14:paraId="4F5C2E19" w14:textId="77777777" w:rsidR="00AA569B" w:rsidRDefault="00AA569B" w:rsidP="00AA569B">
      <w:pPr>
        <w:spacing w:after="0"/>
      </w:pPr>
      <w:r>
        <w:t>“Pre-industrial”</w:t>
      </w:r>
    </w:p>
    <w:p w14:paraId="1E6164CD" w14:textId="77777777" w:rsidR="00AA569B" w:rsidRDefault="00AA569B" w:rsidP="00AA569B">
      <w:pPr>
        <w:spacing w:after="0"/>
      </w:pPr>
      <w:r>
        <w:t>Usually ~1850–1900; occasionally earlier baselines are used.</w:t>
      </w:r>
    </w:p>
    <w:p w14:paraId="1964DFA5" w14:textId="77777777" w:rsidR="00AA569B" w:rsidRDefault="00AA569B" w:rsidP="00AA569B">
      <w:pPr>
        <w:spacing w:after="0"/>
      </w:pPr>
      <w:r>
        <w:t>Potential ambiguity: Different studies may choose slightly different reference periods, changing the exact warming number slightly.</w:t>
      </w:r>
    </w:p>
    <w:p w14:paraId="4DE4883E" w14:textId="77777777" w:rsidR="00AA569B" w:rsidRDefault="00AA569B" w:rsidP="00AA569B">
      <w:pPr>
        <w:spacing w:after="0"/>
      </w:pPr>
      <w:r>
        <w:lastRenderedPageBreak/>
        <w:t>“Radiative forcing”</w:t>
      </w:r>
    </w:p>
    <w:p w14:paraId="534BA16B" w14:textId="77777777" w:rsidR="00AA569B" w:rsidRDefault="00AA569B" w:rsidP="00AA569B">
      <w:pPr>
        <w:spacing w:after="0"/>
      </w:pPr>
      <w:r>
        <w:t>Change in net (down minus up) radiative flux at the top of the atmosphere or tropopause, typically in W/m², due to changes in composition or other factors.</w:t>
      </w:r>
    </w:p>
    <w:p w14:paraId="177C591F" w14:textId="77777777" w:rsidR="00AA569B" w:rsidRDefault="00AA569B" w:rsidP="00AA569B">
      <w:pPr>
        <w:spacing w:after="0"/>
      </w:pPr>
      <w:r>
        <w:t>Assumption: This metric is an effective measure of external climate drivers.</w:t>
      </w:r>
    </w:p>
    <w:p w14:paraId="1873A62C" w14:textId="77777777" w:rsidR="00AA569B" w:rsidRDefault="00AA569B" w:rsidP="00AA569B">
      <w:pPr>
        <w:spacing w:after="0"/>
      </w:pPr>
      <w:r>
        <w:t>“Greenhouse gas”</w:t>
      </w:r>
    </w:p>
    <w:p w14:paraId="27BAAA65" w14:textId="77777777" w:rsidR="00AA569B" w:rsidRDefault="00AA569B" w:rsidP="00AA569B">
      <w:pPr>
        <w:spacing w:after="0"/>
      </w:pPr>
      <w:r>
        <w:t>Any gas that absorbs and emits infrared radiation, contributing to the greenhouse effect.</w:t>
      </w:r>
    </w:p>
    <w:p w14:paraId="3F27B850" w14:textId="77777777" w:rsidR="00AA569B" w:rsidRDefault="00AA569B" w:rsidP="00AA569B">
      <w:pPr>
        <w:spacing w:after="0"/>
      </w:pPr>
      <w:r>
        <w:t>No major ambiguity in the physical sense, though sometimes confused in public discourse.</w:t>
      </w:r>
    </w:p>
    <w:p w14:paraId="71D6A3CF" w14:textId="77777777" w:rsidR="00AA569B" w:rsidRDefault="00AA569B" w:rsidP="00AA569B">
      <w:pPr>
        <w:spacing w:after="0"/>
      </w:pPr>
      <w:r>
        <w:t>“Anthropogenic”</w:t>
      </w:r>
    </w:p>
    <w:p w14:paraId="525738BB" w14:textId="77777777" w:rsidR="00AA569B" w:rsidRDefault="00AA569B" w:rsidP="00AA569B">
      <w:pPr>
        <w:spacing w:after="0"/>
      </w:pPr>
      <w:r>
        <w:t>Caused by human activities (fossil fuel burning, land use change, agriculture, industry, etc.).</w:t>
      </w:r>
    </w:p>
    <w:p w14:paraId="77283393" w14:textId="77777777" w:rsidR="00AA569B" w:rsidRDefault="00AA569B" w:rsidP="00AA569B">
      <w:pPr>
        <w:spacing w:after="0"/>
      </w:pPr>
      <w:r>
        <w:t>“Primary cause” / “dominant cause”</w:t>
      </w:r>
    </w:p>
    <w:p w14:paraId="5C4F7FD8" w14:textId="77777777" w:rsidR="00AA569B" w:rsidRDefault="00AA569B" w:rsidP="00AA569B">
      <w:pPr>
        <w:spacing w:after="0"/>
      </w:pPr>
      <w:r>
        <w:t>Means that anthropogenic forcings account for most of the observed warming, not necessarily all.</w:t>
      </w:r>
    </w:p>
    <w:p w14:paraId="70E85B9B" w14:textId="77777777" w:rsidR="00AA569B" w:rsidRDefault="00AA569B" w:rsidP="00AA569B">
      <w:pPr>
        <w:spacing w:after="0"/>
      </w:pPr>
      <w:r>
        <w:t>Exact percentage is debated (e.g., &gt;50%, &gt;100% with some natural cooling), but the argument’s structure requires that non-anthropogenic factors are not the main driver.</w:t>
      </w:r>
    </w:p>
    <w:p w14:paraId="1D0F36DB" w14:textId="77777777" w:rsidR="00AA569B" w:rsidRDefault="00AA569B" w:rsidP="00AA569B">
      <w:pPr>
        <w:spacing w:after="0"/>
      </w:pPr>
      <w:r>
        <w:t>“Models”</w:t>
      </w:r>
    </w:p>
    <w:p w14:paraId="6BB8389D" w14:textId="77777777" w:rsidR="00AA569B" w:rsidRDefault="00AA569B" w:rsidP="00AA569B">
      <w:pPr>
        <w:spacing w:after="0"/>
      </w:pPr>
      <w:r>
        <w:t>General circulation models (GCMs) and related climate models used in attribution studies.</w:t>
      </w:r>
    </w:p>
    <w:p w14:paraId="1560BCB3" w14:textId="77777777" w:rsidR="00AA569B" w:rsidRDefault="00AA569B" w:rsidP="00AA569B">
      <w:pPr>
        <w:spacing w:after="0"/>
      </w:pPr>
      <w:r>
        <w:t>Ambiguity: Model complexity, resolution, parametrizations differ; “models” is a broad term.</w:t>
      </w:r>
    </w:p>
    <w:p w14:paraId="3B33D49A" w14:textId="77777777" w:rsidR="00AA569B" w:rsidRDefault="00AA569B" w:rsidP="00AA569B">
      <w:pPr>
        <w:spacing w:after="0"/>
      </w:pPr>
      <w:r>
        <w:t>“Natural drivers”</w:t>
      </w:r>
    </w:p>
    <w:p w14:paraId="4E6FECEA" w14:textId="77777777" w:rsidR="00AA569B" w:rsidRDefault="00AA569B" w:rsidP="00AA569B">
      <w:pPr>
        <w:spacing w:after="0"/>
      </w:pPr>
      <w:r>
        <w:t>Solar variability, volcanic aerosols, orbital (Milankovitch) cycles, internal variability (like ENSO, PDO).</w:t>
      </w:r>
    </w:p>
    <w:p w14:paraId="36E0A619" w14:textId="77777777" w:rsidR="00AA569B" w:rsidRDefault="00AA569B" w:rsidP="00AA569B">
      <w:pPr>
        <w:spacing w:after="0"/>
      </w:pPr>
      <w:r>
        <w:t>The argument explicitly names solar, volcanic, orbital; internal variability is partly implicit.</w:t>
      </w:r>
    </w:p>
    <w:p w14:paraId="6350E5CC" w14:textId="77777777" w:rsidR="00AA569B" w:rsidRDefault="00AA569B" w:rsidP="00AA569B">
      <w:pPr>
        <w:spacing w:after="0"/>
      </w:pPr>
      <w:r>
        <w:t>7B. Methods of Reasoning</w:t>
      </w:r>
    </w:p>
    <w:p w14:paraId="318C9F59" w14:textId="77777777" w:rsidR="00AA569B" w:rsidRDefault="00AA569B" w:rsidP="00AA569B">
      <w:pPr>
        <w:spacing w:after="0"/>
      </w:pPr>
      <w:r>
        <w:t>Deductive logic</w:t>
      </w:r>
    </w:p>
    <w:p w14:paraId="7AC9E3CF" w14:textId="77777777" w:rsidR="00AA569B" w:rsidRDefault="00AA569B" w:rsidP="00AA569B">
      <w:pPr>
        <w:spacing w:after="0"/>
      </w:pPr>
      <w:r>
        <w:t>Limited role; used in local steps like: “If CO₂ absorbs IR and we add more CO₂, then radiative forcing must increase (all else equal).”</w:t>
      </w:r>
    </w:p>
    <w:p w14:paraId="2E356B2B" w14:textId="77777777" w:rsidR="00AA569B" w:rsidRDefault="00AA569B" w:rsidP="00AA569B">
      <w:pPr>
        <w:spacing w:after="0"/>
      </w:pPr>
      <w:r>
        <w:t>Inductive inference</w:t>
      </w:r>
    </w:p>
    <w:p w14:paraId="525D2AE9" w14:textId="77777777" w:rsidR="00AA569B" w:rsidRDefault="00AA569B" w:rsidP="00AA569B">
      <w:pPr>
        <w:spacing w:after="0"/>
      </w:pPr>
      <w:r>
        <w:t>Used when generalizing from data: temperature records, CO₂ trends, ice cores, isotope evidence.</w:t>
      </w:r>
    </w:p>
    <w:p w14:paraId="5B4401C3" w14:textId="77777777" w:rsidR="00AA569B" w:rsidRDefault="00AA569B" w:rsidP="00AA569B">
      <w:pPr>
        <w:spacing w:after="0"/>
      </w:pPr>
      <w:r>
        <w:t>Abductive reasoning (Inference to Best Explanation)</w:t>
      </w:r>
    </w:p>
    <w:p w14:paraId="5B047CDD" w14:textId="77777777" w:rsidR="00AA569B" w:rsidRDefault="00AA569B" w:rsidP="00AA569B">
      <w:pPr>
        <w:spacing w:after="0"/>
      </w:pPr>
      <w:r>
        <w:t>Central method: Given the totality of evidence, anthropogenic greenhouse gases are concluded to be the best explanation for observed warming.</w:t>
      </w:r>
    </w:p>
    <w:p w14:paraId="5637211F" w14:textId="77777777" w:rsidR="00AA569B" w:rsidRDefault="00AA569B" w:rsidP="00AA569B">
      <w:pPr>
        <w:spacing w:after="0"/>
      </w:pPr>
      <w:r>
        <w:lastRenderedPageBreak/>
        <w:t>Comparative analysis</w:t>
      </w:r>
    </w:p>
    <w:p w14:paraId="1BFE7F40" w14:textId="77777777" w:rsidR="00AA569B" w:rsidRDefault="00AA569B" w:rsidP="00AA569B">
      <w:pPr>
        <w:spacing w:after="0"/>
      </w:pPr>
      <w:r>
        <w:t>Comparing model runs with &amp; without anthropogenic forcings; comparing greenhouse vs non-greenhouse patterns.</w:t>
      </w:r>
    </w:p>
    <w:p w14:paraId="0D647DB0" w14:textId="77777777" w:rsidR="00AA569B" w:rsidRDefault="00AA569B" w:rsidP="00AA569B">
      <w:pPr>
        <w:spacing w:after="0"/>
      </w:pPr>
      <w:r>
        <w:t>Assumptions underlying methods</w:t>
      </w:r>
    </w:p>
    <w:p w14:paraId="63368EB2" w14:textId="77777777" w:rsidR="00AA569B" w:rsidRDefault="00AA569B" w:rsidP="00AA569B">
      <w:pPr>
        <w:spacing w:after="0"/>
      </w:pPr>
      <w:r>
        <w:t>For induction: Past and present observations give reliable evidence about underlying processes; data quality is sufficient.</w:t>
      </w:r>
    </w:p>
    <w:p w14:paraId="3F0D20A0" w14:textId="77777777" w:rsidR="00AA569B" w:rsidRDefault="00AA569B" w:rsidP="00AA569B">
      <w:pPr>
        <w:spacing w:after="0"/>
      </w:pPr>
      <w:r>
        <w:t>For abduction:</w:t>
      </w:r>
    </w:p>
    <w:p w14:paraId="75A96B6B" w14:textId="77777777" w:rsidR="00AA569B" w:rsidRDefault="00AA569B" w:rsidP="00AA569B">
      <w:pPr>
        <w:spacing w:after="0"/>
      </w:pPr>
      <w:r>
        <w:t>Science can approximate “best explanation” given current knowledge.</w:t>
      </w:r>
    </w:p>
    <w:p w14:paraId="7F8AEB24" w14:textId="77777777" w:rsidR="00AA569B" w:rsidRDefault="00AA569B" w:rsidP="00AA569B">
      <w:pPr>
        <w:spacing w:after="0"/>
      </w:pPr>
      <w:r>
        <w:t>No radically superior alternative explanation exists that has been overlooked.</w:t>
      </w:r>
    </w:p>
    <w:p w14:paraId="0F6BCD46" w14:textId="77777777" w:rsidR="00AA569B" w:rsidRDefault="00AA569B" w:rsidP="00AA569B">
      <w:pPr>
        <w:spacing w:after="0"/>
      </w:pPr>
      <w:r>
        <w:t>For comparative modeling:</w:t>
      </w:r>
    </w:p>
    <w:p w14:paraId="35AEC063" w14:textId="77777777" w:rsidR="00AA569B" w:rsidRDefault="00AA569B" w:rsidP="00AA569B">
      <w:pPr>
        <w:spacing w:after="0"/>
      </w:pPr>
      <w:r>
        <w:t>Models correctly encode essential physics.</w:t>
      </w:r>
    </w:p>
    <w:p w14:paraId="0C175429" w14:textId="77777777" w:rsidR="00AA569B" w:rsidRDefault="00AA569B" w:rsidP="00AA569B">
      <w:pPr>
        <w:spacing w:after="0"/>
      </w:pPr>
      <w:r>
        <w:t>Experimental setups (with vs without anthropogenic forcing) are meaningful and not biased.</w:t>
      </w:r>
    </w:p>
    <w:p w14:paraId="7604533A" w14:textId="77777777" w:rsidR="00AA569B" w:rsidRDefault="00AA569B" w:rsidP="00AA569B">
      <w:pPr>
        <w:spacing w:after="0"/>
      </w:pPr>
    </w:p>
    <w:p w14:paraId="1EF9C9F7" w14:textId="654B3377" w:rsidR="00AA569B" w:rsidRDefault="00AA569B" w:rsidP="00AA569B">
      <w:pPr>
        <w:spacing w:after="0"/>
      </w:pPr>
      <w:r>
        <w:t>STEP 8</w:t>
      </w:r>
      <w:r w:rsidR="00EA0A8A">
        <w:t xml:space="preserve"> - </w:t>
      </w:r>
      <w:r>
        <w:t>STRESS-TEST THE ARGUMENT</w:t>
      </w:r>
    </w:p>
    <w:p w14:paraId="6FC5BFCD" w14:textId="77777777" w:rsidR="00AA569B" w:rsidRDefault="00AA569B" w:rsidP="00AA569B">
      <w:pPr>
        <w:spacing w:after="0"/>
      </w:pPr>
      <w:r>
        <w:t>8A. Strongest Counterargument (charitable)</w:t>
      </w:r>
    </w:p>
    <w:p w14:paraId="105C08B9" w14:textId="77777777" w:rsidR="00AA569B" w:rsidRDefault="00AA569B" w:rsidP="00AA569B">
      <w:pPr>
        <w:spacing w:after="0"/>
      </w:pPr>
      <w:r>
        <w:t>(interpretation)</w:t>
      </w:r>
    </w:p>
    <w:p w14:paraId="35C74E64" w14:textId="77777777" w:rsidR="00AA569B" w:rsidRDefault="00AA569B" w:rsidP="00AA569B">
      <w:pPr>
        <w:spacing w:after="0"/>
      </w:pPr>
      <w:r>
        <w:t>A strong skeptic might argue:</w:t>
      </w:r>
    </w:p>
    <w:p w14:paraId="3A171A1C" w14:textId="77777777" w:rsidR="00AA569B" w:rsidRDefault="00AA569B" w:rsidP="00AA569B">
      <w:pPr>
        <w:spacing w:after="0"/>
      </w:pPr>
      <w:r>
        <w:t>Data uncertainty and biases – Historical temperature records, especially pre-satellite, have coverage gaps, urban heat island contamination, and homogenization adjustments that might overstate warming. Ice-core and CO₂ data have uncertainties.</w:t>
      </w:r>
    </w:p>
    <w:p w14:paraId="23517E76" w14:textId="77777777" w:rsidR="00AA569B" w:rsidRDefault="00AA569B" w:rsidP="00AA569B">
      <w:pPr>
        <w:spacing w:after="0"/>
      </w:pPr>
      <w:r>
        <w:t>Model limitations – Climate models have known limitations in clouds, aerosols, and internal variability. They might be tuned to reproduce 20th-century warming, so their agreement with observed warming does not strongly confirm anthropogenic forcing.</w:t>
      </w:r>
    </w:p>
    <w:p w14:paraId="086D49FD" w14:textId="77777777" w:rsidR="00AA569B" w:rsidRDefault="00AA569B" w:rsidP="00AA569B">
      <w:pPr>
        <w:spacing w:after="0"/>
      </w:pPr>
      <w:r>
        <w:t>Internal variability &amp; unknown drivers – Internal climate variability (ocean cycles) or unknown natural forcings (e.g., long-term ocean/solar feedbacks) could account for more warming than recognized. The argument assumes away unknowns.</w:t>
      </w:r>
    </w:p>
    <w:p w14:paraId="63BC2F92" w14:textId="77777777" w:rsidR="00AA569B" w:rsidRDefault="00AA569B" w:rsidP="00AA569B">
      <w:pPr>
        <w:spacing w:after="0"/>
      </w:pPr>
      <w:r>
        <w:t>Attribution complexity – The spatial and temporal patterns might be influenced by multiple overlapping processes, making it difficult to isolate anthropogenic contributions with high confidence. The claim that natural drivers are “insufficient” might be overstated.</w:t>
      </w:r>
    </w:p>
    <w:p w14:paraId="4579EAE0" w14:textId="77777777" w:rsidR="00AA569B" w:rsidRDefault="00AA569B" w:rsidP="00AA569B">
      <w:pPr>
        <w:spacing w:after="0"/>
      </w:pPr>
      <w:r>
        <w:t>Overstated certainty – While anthropogenic contributions are plausible and maybe even likely, claiming that they primarily drive recent warming might overstate the level of certainty.</w:t>
      </w:r>
    </w:p>
    <w:p w14:paraId="7134705C" w14:textId="77777777" w:rsidR="00AA569B" w:rsidRDefault="00AA569B" w:rsidP="00AA569B">
      <w:pPr>
        <w:spacing w:after="0"/>
      </w:pPr>
      <w:r>
        <w:t>This counterargument doesn’t claim AGW is false, but argues that the strength and exclusivity of the attribution are overstated and that uncertainties and alternative explanations are not fully accounted for.</w:t>
      </w:r>
    </w:p>
    <w:p w14:paraId="03C7633A" w14:textId="77777777" w:rsidR="00AA569B" w:rsidRDefault="00AA569B" w:rsidP="00AA569B">
      <w:pPr>
        <w:spacing w:after="0"/>
      </w:pPr>
    </w:p>
    <w:p w14:paraId="13364778" w14:textId="77777777" w:rsidR="00AA569B" w:rsidRDefault="00AA569B" w:rsidP="00AA569B">
      <w:pPr>
        <w:spacing w:after="0"/>
      </w:pPr>
      <w:r>
        <w:t>8B. Alternative Interpretations of the Same Data</w:t>
      </w:r>
    </w:p>
    <w:p w14:paraId="24607E31" w14:textId="77777777" w:rsidR="00AA569B" w:rsidRDefault="00AA569B" w:rsidP="00AA569B">
      <w:pPr>
        <w:spacing w:after="0"/>
      </w:pPr>
      <w:r>
        <w:t>At least three plausible (even if less likely) interpretations:</w:t>
      </w:r>
    </w:p>
    <w:p w14:paraId="24D5EF1A" w14:textId="77777777" w:rsidR="00AA569B" w:rsidRDefault="00AA569B" w:rsidP="00AA569B">
      <w:pPr>
        <w:spacing w:after="0"/>
      </w:pPr>
      <w:r>
        <w:t>Mixed-cause interpretation (anthropogenic + internal variability)</w:t>
      </w:r>
    </w:p>
    <w:p w14:paraId="3E426EFE" w14:textId="77777777" w:rsidR="00AA569B" w:rsidRDefault="00AA569B" w:rsidP="00AA569B">
      <w:pPr>
        <w:spacing w:after="0"/>
      </w:pPr>
      <w:r>
        <w:t>The warming is real and partly due to anthropogenic greenhouse gases, but a substantial portion is due to multidecadal internal variability of the ocean-atmosphere system that models underestimate.</w:t>
      </w:r>
    </w:p>
    <w:p w14:paraId="15A8E91B" w14:textId="77777777" w:rsidR="00AA569B" w:rsidRDefault="00AA569B" w:rsidP="00AA569B">
      <w:pPr>
        <w:spacing w:after="0"/>
      </w:pPr>
      <w:r>
        <w:t>Anthropogenic effect smaller than claimed</w:t>
      </w:r>
    </w:p>
    <w:p w14:paraId="0C037AB1" w14:textId="77777777" w:rsidR="00AA569B" w:rsidRDefault="00AA569B" w:rsidP="00AA569B">
      <w:pPr>
        <w:spacing w:after="0"/>
      </w:pPr>
      <w:r>
        <w:t>CO₂ and other GHGs do cause warming, but climate sensitivity is lower than the models assume; the observed 1.1°C warming is partly human-driven and partly due to natural recovery from the Little Ice Age and other natural fluctuations.</w:t>
      </w:r>
    </w:p>
    <w:p w14:paraId="7C868F85" w14:textId="77777777" w:rsidR="00AA569B" w:rsidRDefault="00AA569B" w:rsidP="00AA569B">
      <w:pPr>
        <w:spacing w:after="0"/>
      </w:pPr>
      <w:r>
        <w:t>Data / method artifacts interpretation</w:t>
      </w:r>
    </w:p>
    <w:p w14:paraId="513CDC7F" w14:textId="77777777" w:rsidR="00AA569B" w:rsidRDefault="00AA569B" w:rsidP="00AA569B">
      <w:pPr>
        <w:spacing w:after="0"/>
      </w:pPr>
      <w:r>
        <w:t>A more skeptical view: Some fraction of the observed warming trend might be due to systematic biases (e.g., urbanization effects, station moves, and adjustments), such that the true warming is smaller, weakening the need for a large anthropogenic explanation (though not eliminating it).</w:t>
      </w:r>
    </w:p>
    <w:p w14:paraId="26E3E5A8" w14:textId="77777777" w:rsidR="00AA569B" w:rsidRDefault="00AA569B" w:rsidP="00AA569B">
      <w:pPr>
        <w:spacing w:after="0"/>
      </w:pPr>
      <w:r>
        <w:t>These alternatives still generally accept some anthropogenic role, but challenge the magnitude and dominance rather than the direction of effect.</w:t>
      </w:r>
    </w:p>
    <w:p w14:paraId="0FEE18A1" w14:textId="77777777" w:rsidR="00AA569B" w:rsidRDefault="00AA569B" w:rsidP="00AA569B">
      <w:pPr>
        <w:spacing w:after="0"/>
      </w:pPr>
    </w:p>
    <w:p w14:paraId="3C338D9D" w14:textId="77777777" w:rsidR="00AA569B" w:rsidRDefault="00AA569B" w:rsidP="00AA569B">
      <w:pPr>
        <w:spacing w:after="0"/>
      </w:pPr>
      <w:r>
        <w:t>8C. Stress Test – Changing Key Assumptions</w:t>
      </w:r>
    </w:p>
    <w:p w14:paraId="20CC918F" w14:textId="77777777" w:rsidR="00AA569B" w:rsidRDefault="00AA569B" w:rsidP="00AA569B">
      <w:pPr>
        <w:spacing w:after="0"/>
      </w:pPr>
      <w:r>
        <w:t>Consider adjusting or removing assumptions:</w:t>
      </w:r>
    </w:p>
    <w:p w14:paraId="62F8E666" w14:textId="77777777" w:rsidR="00AA569B" w:rsidRDefault="00AA569B" w:rsidP="00AA569B">
      <w:pPr>
        <w:spacing w:after="0"/>
      </w:pPr>
      <w:r>
        <w:t>If A2 is false (there is a large unknown natural driver)</w:t>
      </w:r>
    </w:p>
    <w:p w14:paraId="01ABD3E4" w14:textId="77777777" w:rsidR="00AA569B" w:rsidRDefault="00AA569B" w:rsidP="00AA569B">
      <w:pPr>
        <w:spacing w:after="0"/>
      </w:pPr>
      <w:r>
        <w:t>Then P9 (“natural drivers are insufficient”) may be false or incomplete.</w:t>
      </w:r>
    </w:p>
    <w:p w14:paraId="37EC7678" w14:textId="77777777" w:rsidR="00AA569B" w:rsidRDefault="00AA569B" w:rsidP="00AA569B">
      <w:pPr>
        <w:spacing w:after="0"/>
      </w:pPr>
      <w:r>
        <w:t>In that case, the argument’s abductive step is weaker: anthropogenic forcing might still be part of the explanation, but we can no longer confidently say it is “primary” without addressing the new driver.</w:t>
      </w:r>
    </w:p>
    <w:p w14:paraId="0589AC9F" w14:textId="77777777" w:rsidR="00AA569B" w:rsidRDefault="00AA569B" w:rsidP="00AA569B">
      <w:pPr>
        <w:spacing w:after="0"/>
      </w:pPr>
      <w:r>
        <w:t>If climate models are much less reliable than assumed (A4 weakened)</w:t>
      </w:r>
    </w:p>
    <w:p w14:paraId="0DAFFDC5" w14:textId="77777777" w:rsidR="00AA569B" w:rsidRDefault="00AA569B" w:rsidP="00AA569B">
      <w:pPr>
        <w:spacing w:after="0"/>
      </w:pPr>
      <w:r>
        <w:t>P7 and P8 become weaker support.</w:t>
      </w:r>
    </w:p>
    <w:p w14:paraId="33A73646" w14:textId="77777777" w:rsidR="00AA569B" w:rsidRDefault="00AA569B" w:rsidP="00AA569B">
      <w:pPr>
        <w:spacing w:after="0"/>
      </w:pPr>
      <w:r>
        <w:t>However, P1–P6 (observations and basic physics) would still support some anthropogenic warming independent of complex GCMs. The conclusion that anthropogenic forcing is significant may survive, but the strong claim of primary causation could be weakened.</w:t>
      </w:r>
    </w:p>
    <w:p w14:paraId="30D9EEC0" w14:textId="77777777" w:rsidR="00AA569B" w:rsidRDefault="00AA569B" w:rsidP="00AA569B">
      <w:pPr>
        <w:spacing w:after="0"/>
      </w:pPr>
      <w:r>
        <w:t>If radiative forcing estimates (P5) are off by a factor of 2–3 but still positive</w:t>
      </w:r>
    </w:p>
    <w:p w14:paraId="33A914FE" w14:textId="77777777" w:rsidR="00AA569B" w:rsidRDefault="00AA569B" w:rsidP="00AA569B">
      <w:pPr>
        <w:spacing w:after="0"/>
      </w:pPr>
      <w:r>
        <w:t>This changes the quantitative argument but not the qualitative sign: anthropogenic forcing still tends to warm.</w:t>
      </w:r>
    </w:p>
    <w:p w14:paraId="7897148F" w14:textId="77777777" w:rsidR="00AA569B" w:rsidRDefault="00AA569B" w:rsidP="00AA569B">
      <w:pPr>
        <w:spacing w:after="0"/>
      </w:pPr>
      <w:r>
        <w:t>The argument might still support AGW as a major contributor, though quantitative attribution percentages would change.</w:t>
      </w:r>
    </w:p>
    <w:p w14:paraId="56FCAC4E" w14:textId="77777777" w:rsidR="00AA569B" w:rsidRDefault="00AA569B" w:rsidP="00AA569B">
      <w:pPr>
        <w:spacing w:after="0"/>
      </w:pPr>
      <w:r>
        <w:t>Conclusion of stress test (interpretation):</w:t>
      </w:r>
    </w:p>
    <w:p w14:paraId="366B1E01" w14:textId="77777777" w:rsidR="00AA569B" w:rsidRDefault="00AA569B" w:rsidP="00AA569B">
      <w:pPr>
        <w:spacing w:after="0"/>
      </w:pPr>
      <w:r>
        <w:lastRenderedPageBreak/>
        <w:t>The strong form (“anthropogenic GHGs are clearly the primary cause”) is somewhat sensitive to assumptions about unknown natural drivers and model reliability.</w:t>
      </w:r>
    </w:p>
    <w:p w14:paraId="466AD4E5" w14:textId="77777777" w:rsidR="00AA569B" w:rsidRDefault="00AA569B" w:rsidP="00AA569B">
      <w:pPr>
        <w:spacing w:after="0"/>
      </w:pPr>
      <w:r>
        <w:t>The weaker form (“anthropogenic GHGs are a significant cause”) is much more robust and survives even fairly aggressive stress tests.</w:t>
      </w:r>
    </w:p>
    <w:p w14:paraId="0B762871" w14:textId="77777777" w:rsidR="00AA569B" w:rsidRDefault="00AA569B" w:rsidP="00AA569B">
      <w:pPr>
        <w:spacing w:after="0"/>
      </w:pPr>
    </w:p>
    <w:p w14:paraId="4EFA22F5" w14:textId="77777777" w:rsidR="00AA569B" w:rsidRDefault="00AA569B" w:rsidP="00AA569B">
      <w:pPr>
        <w:spacing w:after="0"/>
      </w:pPr>
      <w:r>
        <w:t>8D. Generalization Test</w:t>
      </w:r>
    </w:p>
    <w:p w14:paraId="6D1BFBC6" w14:textId="77777777" w:rsidR="00AA569B" w:rsidRDefault="00AA569B" w:rsidP="00AA569B">
      <w:pPr>
        <w:spacing w:after="0"/>
      </w:pPr>
      <w:r>
        <w:t>Question: Would this style of reasoning “prove” unreliable or contradictory claims in other domains?</w:t>
      </w:r>
    </w:p>
    <w:p w14:paraId="6596D4E9" w14:textId="77777777" w:rsidR="00AA569B" w:rsidRDefault="00AA569B" w:rsidP="00AA569B">
      <w:pPr>
        <w:spacing w:after="0"/>
      </w:pPr>
      <w:r>
        <w:t>The method used is standard scientific abductive reasoning:</w:t>
      </w:r>
    </w:p>
    <w:p w14:paraId="6672E3C1" w14:textId="77777777" w:rsidR="00AA569B" w:rsidRDefault="00AA569B" w:rsidP="00AA569B">
      <w:pPr>
        <w:spacing w:after="0"/>
      </w:pPr>
      <w:r>
        <w:t>Multiple independent data lines</w:t>
      </w:r>
    </w:p>
    <w:p w14:paraId="60985FA4" w14:textId="77777777" w:rsidR="00AA569B" w:rsidRDefault="00AA569B" w:rsidP="00AA569B">
      <w:pPr>
        <w:spacing w:after="0"/>
      </w:pPr>
      <w:r>
        <w:t>Mechanistic theory</w:t>
      </w:r>
    </w:p>
    <w:p w14:paraId="509A126F" w14:textId="77777777" w:rsidR="00AA569B" w:rsidRDefault="00AA569B" w:rsidP="00AA569B">
      <w:pPr>
        <w:spacing w:after="0"/>
      </w:pPr>
      <w:r>
        <w:t>Quantitative models</w:t>
      </w:r>
    </w:p>
    <w:p w14:paraId="41C20FD4" w14:textId="77777777" w:rsidR="00AA569B" w:rsidRDefault="00AA569B" w:rsidP="00AA569B">
      <w:pPr>
        <w:spacing w:after="0"/>
      </w:pPr>
      <w:r>
        <w:t>Elimination of known alternatives</w:t>
      </w:r>
    </w:p>
    <w:p w14:paraId="4CE61A3F" w14:textId="77777777" w:rsidR="00AA569B" w:rsidRDefault="00AA569B" w:rsidP="00AA569B">
      <w:pPr>
        <w:spacing w:after="0"/>
      </w:pPr>
      <w:r>
        <w:t>This method also underpins:</w:t>
      </w:r>
    </w:p>
    <w:p w14:paraId="3289C1BF" w14:textId="77777777" w:rsidR="00AA569B" w:rsidRDefault="00AA569B" w:rsidP="00AA569B">
      <w:pPr>
        <w:spacing w:after="0"/>
      </w:pPr>
      <w:r>
        <w:t>Plate tectonics</w:t>
      </w:r>
    </w:p>
    <w:p w14:paraId="69DA9493" w14:textId="77777777" w:rsidR="00AA569B" w:rsidRDefault="00AA569B" w:rsidP="00AA569B">
      <w:pPr>
        <w:spacing w:after="0"/>
      </w:pPr>
      <w:r>
        <w:t>Germ theory of disease</w:t>
      </w:r>
    </w:p>
    <w:p w14:paraId="0182C397" w14:textId="77777777" w:rsidR="00AA569B" w:rsidRDefault="00AA569B" w:rsidP="00AA569B">
      <w:pPr>
        <w:spacing w:after="0"/>
      </w:pPr>
      <w:r>
        <w:t>Quantum field theory applications</w:t>
      </w:r>
    </w:p>
    <w:p w14:paraId="109638D2" w14:textId="77777777" w:rsidR="00AA569B" w:rsidRDefault="00AA569B" w:rsidP="00AA569B">
      <w:pPr>
        <w:spacing w:after="0"/>
      </w:pPr>
      <w:r>
        <w:t>Many areas of astrophysics</w:t>
      </w:r>
    </w:p>
    <w:p w14:paraId="6E0E9645" w14:textId="77777777" w:rsidR="00AA569B" w:rsidRDefault="00AA569B" w:rsidP="00AA569B">
      <w:pPr>
        <w:spacing w:after="0"/>
      </w:pPr>
      <w:r>
        <w:t>So the method itself is not inherently unreliable. It could, however, yield incorrect conclusions if:</w:t>
      </w:r>
    </w:p>
    <w:p w14:paraId="40A7D36F" w14:textId="77777777" w:rsidR="00AA569B" w:rsidRDefault="00AA569B" w:rsidP="00AA569B">
      <w:pPr>
        <w:spacing w:after="0"/>
      </w:pPr>
      <w:r>
        <w:t>Key alternative hypotheses are overlooked.</w:t>
      </w:r>
    </w:p>
    <w:p w14:paraId="01671D06" w14:textId="77777777" w:rsidR="00AA569B" w:rsidRDefault="00AA569B" w:rsidP="00AA569B">
      <w:pPr>
        <w:spacing w:after="0"/>
      </w:pPr>
      <w:r>
        <w:t>Data are systematically biased.</w:t>
      </w:r>
    </w:p>
    <w:p w14:paraId="6BD11E88" w14:textId="77777777" w:rsidR="00AA569B" w:rsidRDefault="00AA569B" w:rsidP="00AA569B">
      <w:pPr>
        <w:spacing w:after="0"/>
      </w:pPr>
      <w:r>
        <w:t>Underlying physical theory is flawed.</w:t>
      </w:r>
    </w:p>
    <w:p w14:paraId="508D3FD1" w14:textId="77777777" w:rsidR="00AA569B" w:rsidRDefault="00AA569B" w:rsidP="00AA569B">
      <w:pPr>
        <w:spacing w:after="0"/>
      </w:pPr>
      <w:r>
        <w:t>In this case, given the breadth and depth of evidence, the risk of wholesale failure seems low, but logically non-zero.</w:t>
      </w:r>
    </w:p>
    <w:p w14:paraId="55D61668" w14:textId="77777777" w:rsidR="00AA569B" w:rsidRDefault="00AA569B" w:rsidP="00AA569B">
      <w:pPr>
        <w:spacing w:after="0"/>
      </w:pPr>
    </w:p>
    <w:p w14:paraId="112679B0" w14:textId="21229133" w:rsidR="00AA569B" w:rsidRDefault="00AA569B" w:rsidP="00AA569B">
      <w:pPr>
        <w:spacing w:after="0"/>
      </w:pPr>
      <w:r>
        <w:t>STEP 9</w:t>
      </w:r>
      <w:r w:rsidR="00EA0A8A">
        <w:t xml:space="preserve"> - </w:t>
      </w:r>
      <w:r>
        <w:t>LOGICAL FALLACIES</w:t>
      </w:r>
    </w:p>
    <w:p w14:paraId="0C17099E" w14:textId="77777777" w:rsidR="00AA569B" w:rsidRDefault="00AA569B" w:rsidP="00AA569B">
      <w:pPr>
        <w:spacing w:after="0"/>
      </w:pPr>
      <w:r>
        <w:t>Overall, the argument is structured scientifically and does not obviously hinge on major fallacies. However, potential vulnerabilities:</w:t>
      </w:r>
    </w:p>
    <w:p w14:paraId="6AD89A1C" w14:textId="77777777" w:rsidR="00AA569B" w:rsidRDefault="00AA569B" w:rsidP="00AA569B">
      <w:pPr>
        <w:spacing w:after="0"/>
      </w:pPr>
      <w:r>
        <w:t>Possible Argument from Ignorance (we’ve not found alternatives → there are none)</w:t>
      </w:r>
    </w:p>
    <w:p w14:paraId="129D085B" w14:textId="77777777" w:rsidR="00AA569B" w:rsidRDefault="00AA569B" w:rsidP="00AA569B">
      <w:pPr>
        <w:spacing w:after="0"/>
      </w:pPr>
      <w:r>
        <w:t>Location: P9 and the conclusion that natural drivers are insufficient.</w:t>
      </w:r>
    </w:p>
    <w:p w14:paraId="2D5638FE" w14:textId="77777777" w:rsidR="00AA569B" w:rsidRDefault="00AA569B" w:rsidP="00AA569B">
      <w:pPr>
        <w:spacing w:after="0"/>
      </w:pPr>
      <w:r>
        <w:t>Problem: It assumes our current knowledge of all significant natural forcings is complete.</w:t>
      </w:r>
    </w:p>
    <w:p w14:paraId="5FD52903" w14:textId="77777777" w:rsidR="00AA569B" w:rsidRDefault="00AA569B" w:rsidP="00AA569B">
      <w:pPr>
        <w:spacing w:after="0"/>
      </w:pPr>
      <w:r>
        <w:t>Mitigation: The argument relies on positive evidence for anthropogenic forcing, not just absence of alternatives. So it’s more “inference to best explanation” than pure argument from ignorance.</w:t>
      </w:r>
    </w:p>
    <w:p w14:paraId="0F932F89" w14:textId="77777777" w:rsidR="00AA569B" w:rsidRDefault="00AA569B" w:rsidP="00AA569B">
      <w:pPr>
        <w:spacing w:after="0"/>
      </w:pPr>
      <w:r>
        <w:t>Possible Confirmation Bias (selecting supportive indicators)</w:t>
      </w:r>
    </w:p>
    <w:p w14:paraId="1C934D46" w14:textId="77777777" w:rsidR="00AA569B" w:rsidRDefault="00AA569B" w:rsidP="00AA569B">
      <w:pPr>
        <w:spacing w:after="0"/>
      </w:pPr>
      <w:r>
        <w:lastRenderedPageBreak/>
        <w:t>Risk: Focusing on indicators that match greenhouse expectations and less on those that may not fit as cleanly.</w:t>
      </w:r>
    </w:p>
    <w:p w14:paraId="5A083A3D" w14:textId="77777777" w:rsidR="00AA569B" w:rsidRDefault="00AA569B" w:rsidP="00AA569B">
      <w:pPr>
        <w:spacing w:after="0"/>
      </w:pPr>
      <w:r>
        <w:t>Correction: A complete analysis should explicitly address misfits and anomalies, not only confirming evidence.</w:t>
      </w:r>
    </w:p>
    <w:p w14:paraId="08AF1EC4" w14:textId="77777777" w:rsidR="00AA569B" w:rsidRDefault="00AA569B" w:rsidP="00AA569B">
      <w:pPr>
        <w:spacing w:after="0"/>
      </w:pPr>
      <w:r>
        <w:t>Overstatement of Certainty</w:t>
      </w:r>
    </w:p>
    <w:p w14:paraId="413BE832" w14:textId="77777777" w:rsidR="00AA569B" w:rsidRDefault="00AA569B" w:rsidP="00AA569B">
      <w:pPr>
        <w:spacing w:after="0"/>
      </w:pPr>
      <w:r>
        <w:t>Risk: Presenting a strong but probabilistic scientific conclusion as if it were logically necessary.</w:t>
      </w:r>
    </w:p>
    <w:p w14:paraId="32479956" w14:textId="77777777" w:rsidR="00AA569B" w:rsidRDefault="00AA569B" w:rsidP="00AA569B">
      <w:pPr>
        <w:spacing w:after="0"/>
      </w:pPr>
      <w:r>
        <w:t>Correction: Explicitly frame the conclusion in probabilistic terms (e.g., “best explanation,” “high confidence,” “very likely”) rather than absolute certainty.</w:t>
      </w:r>
    </w:p>
    <w:p w14:paraId="7FD2438B" w14:textId="77777777" w:rsidR="00AA569B" w:rsidRDefault="00AA569B" w:rsidP="00AA569B">
      <w:pPr>
        <w:spacing w:after="0"/>
      </w:pPr>
      <w:r>
        <w:t>None of these is fatal, but they are areas to monitor for careful phrasing and argument construction.</w:t>
      </w:r>
    </w:p>
    <w:p w14:paraId="40761A64" w14:textId="77777777" w:rsidR="00AA569B" w:rsidRDefault="00AA569B" w:rsidP="00AA569B">
      <w:pPr>
        <w:spacing w:after="0"/>
      </w:pPr>
    </w:p>
    <w:p w14:paraId="0DDF4194" w14:textId="304716CD" w:rsidR="00AA569B" w:rsidRDefault="00AA569B" w:rsidP="00AA569B">
      <w:pPr>
        <w:spacing w:after="0"/>
      </w:pPr>
      <w:r>
        <w:t>STEP 10</w:t>
      </w:r>
      <w:r w:rsidR="00EA0A8A">
        <w:t xml:space="preserve"> - </w:t>
      </w:r>
      <w:r>
        <w:t>STEELMAN THE ARGUMENT</w:t>
      </w:r>
    </w:p>
    <w:p w14:paraId="48E376AC" w14:textId="77777777" w:rsidR="00AA569B" w:rsidRDefault="00AA569B" w:rsidP="00AA569B">
      <w:pPr>
        <w:spacing w:after="0"/>
      </w:pPr>
      <w:r>
        <w:t>10A. Steelmanned Version (informal)</w:t>
      </w:r>
    </w:p>
    <w:p w14:paraId="594C8F42" w14:textId="77777777" w:rsidR="00AA569B" w:rsidRDefault="00AA569B" w:rsidP="00AA569B">
      <w:pPr>
        <w:spacing w:after="0"/>
      </w:pPr>
      <w:r>
        <w:t>(interpretation)</w:t>
      </w:r>
    </w:p>
    <w:p w14:paraId="6920AA98" w14:textId="77777777" w:rsidR="00AA569B" w:rsidRDefault="00AA569B" w:rsidP="00AA569B">
      <w:pPr>
        <w:spacing w:after="0"/>
      </w:pPr>
      <w:r>
        <w:t>Multiple high-quality, independent datasets show that global mean temperature has risen by about 1.1°C since the late 19th century, with most of this warming in recent decades.</w:t>
      </w:r>
    </w:p>
    <w:p w14:paraId="253D7E55" w14:textId="77777777" w:rsidR="00AA569B" w:rsidRDefault="00AA569B" w:rsidP="00AA569B">
      <w:pPr>
        <w:spacing w:after="0"/>
      </w:pPr>
      <w:r>
        <w:t>Independent measurements show that atmospheric CO₂ has risen from ~280 ppm to over 420 ppm, a level far above what is seen in at least the past 800,000 years of paleoclimate records.</w:t>
      </w:r>
    </w:p>
    <w:p w14:paraId="4324590C" w14:textId="77777777" w:rsidR="00AA569B" w:rsidRDefault="00AA569B" w:rsidP="00AA569B">
      <w:pPr>
        <w:spacing w:after="0"/>
      </w:pPr>
      <w:r>
        <w:t>Isotopic signatures, oxygen trends, and mass-balance analyses consistently indicate that the recent CO₂ increase is primarily due to human burning of fossil fuels.</w:t>
      </w:r>
    </w:p>
    <w:p w14:paraId="6478F6DA" w14:textId="77777777" w:rsidR="00AA569B" w:rsidRDefault="00AA569B" w:rsidP="00AA569B">
      <w:pPr>
        <w:spacing w:after="0"/>
      </w:pPr>
      <w:r>
        <w:t>Laboratory and theoretical physics demonstrate that CO₂ and other greenhouse gases absorb and emit infrared radiation, increasing the Earth’s radiative forcing and tending to warm the climate.</w:t>
      </w:r>
    </w:p>
    <w:p w14:paraId="0FA2ECB4" w14:textId="77777777" w:rsidR="00AA569B" w:rsidRDefault="00AA569B" w:rsidP="00AA569B">
      <w:pPr>
        <w:spacing w:after="0"/>
      </w:pPr>
      <w:r>
        <w:t>Quantitative assessments show that the net anthropogenic radiative forcing over the industrial period is large, positive, and exceeds the estimated net forcing from known recent natural factors.</w:t>
      </w:r>
    </w:p>
    <w:p w14:paraId="785F7141" w14:textId="77777777" w:rsidR="00AA569B" w:rsidRDefault="00AA569B" w:rsidP="00AA569B">
      <w:pPr>
        <w:spacing w:after="0"/>
      </w:pPr>
      <w:r>
        <w:t>Observed patterns of warming—greater over land than ocean, stronger at higher latitudes, tropospheric warming coupled with stratospheric cooling, increasing ocean heat content, melting glaciers and ice sheets, and rising sea levels—are all consistent with expectations from increased greenhouse gases and not easily explained by alternative mechanisms alone.</w:t>
      </w:r>
    </w:p>
    <w:p w14:paraId="0088CFD7" w14:textId="77777777" w:rsidR="00AA569B" w:rsidRDefault="00AA569B" w:rsidP="00AA569B">
      <w:pPr>
        <w:spacing w:after="0"/>
      </w:pPr>
      <w:r>
        <w:t xml:space="preserve">Climate model experiments that include anthropogenic greenhouse gases and aerosols reproduce the magnitude and many spatial and temporal features of the observed warming. In contrast, simulations with only natural forcings (solar, </w:t>
      </w:r>
      <w:r>
        <w:lastRenderedPageBreak/>
        <w:t>volcanic, orbital) fail to account for the observed warming trend since the mid-20th century.</w:t>
      </w:r>
    </w:p>
    <w:p w14:paraId="1B9A1D16" w14:textId="77777777" w:rsidR="00AA569B" w:rsidRDefault="00AA569B" w:rsidP="00AA569B">
      <w:pPr>
        <w:spacing w:after="0"/>
      </w:pPr>
      <w:r>
        <w:t>Given the size of anthropogenic forcing, the fit between greenhouse-driven patterns and observations, and the inability of known natural drivers alone to reproduce recent warming, the most plausible explanation is that anthropogenic greenhouse gases are the dominant cause of the observed warming since the mid-20th century.</w:t>
      </w:r>
    </w:p>
    <w:p w14:paraId="025A8E64" w14:textId="77777777" w:rsidR="00AA569B" w:rsidRDefault="00AA569B" w:rsidP="00AA569B">
      <w:pPr>
        <w:spacing w:after="0"/>
      </w:pPr>
      <w:r>
        <w:t>Conclusion (steelmanned):</w:t>
      </w:r>
    </w:p>
    <w:p w14:paraId="6715568C" w14:textId="77777777" w:rsidR="00AA569B" w:rsidRDefault="00AA569B" w:rsidP="00AA569B">
      <w:pPr>
        <w:spacing w:after="0"/>
      </w:pPr>
      <w:r>
        <w:t>Therefore, based on multiple converging lines of empirical evidence, established physical theory, and comparative modeling, it is highly plausible that anthropogenic greenhouse gases, particularly CO₂ from fossil fuel combustion, are the primary driver of recent global warming.</w:t>
      </w:r>
    </w:p>
    <w:p w14:paraId="38A6349B" w14:textId="77777777" w:rsidR="00AA569B" w:rsidRDefault="00AA569B" w:rsidP="00AA569B">
      <w:pPr>
        <w:spacing w:after="0"/>
      </w:pPr>
    </w:p>
    <w:p w14:paraId="5B3CFB25" w14:textId="77777777" w:rsidR="00AA569B" w:rsidRDefault="00AA569B" w:rsidP="00AA569B">
      <w:pPr>
        <w:spacing w:after="0"/>
      </w:pPr>
      <w:r>
        <w:t>10B. Clean Formal Proof (with labels)</w:t>
      </w:r>
    </w:p>
    <w:p w14:paraId="4D7B964E" w14:textId="77777777" w:rsidR="00AA569B" w:rsidRDefault="00AA569B" w:rsidP="00AA569B">
      <w:pPr>
        <w:spacing w:after="0"/>
      </w:pPr>
      <w:r>
        <w:t>I’ll label each premise:</w:t>
      </w:r>
    </w:p>
    <w:p w14:paraId="1941FC57" w14:textId="77777777" w:rsidR="00AA569B" w:rsidRDefault="00AA569B" w:rsidP="00AA569B">
      <w:pPr>
        <w:spacing w:after="0"/>
      </w:pPr>
      <w:r>
        <w:t>EV = empirically verified (within normal scientific uncertainty)</w:t>
      </w:r>
    </w:p>
    <w:p w14:paraId="137A4C75" w14:textId="77777777" w:rsidR="00AA569B" w:rsidRDefault="00AA569B" w:rsidP="00AA569B">
      <w:pPr>
        <w:spacing w:after="0"/>
      </w:pPr>
      <w:r>
        <w:t>WA = widely accepted</w:t>
      </w:r>
    </w:p>
    <w:p w14:paraId="55D3D67B" w14:textId="77777777" w:rsidR="00AA569B" w:rsidRDefault="00AA569B" w:rsidP="00AA569B">
      <w:pPr>
        <w:spacing w:after="0"/>
      </w:pPr>
      <w:r>
        <w:t>DIS = disputed by some</w:t>
      </w:r>
    </w:p>
    <w:p w14:paraId="3AD80C71" w14:textId="77777777" w:rsidR="00AA569B" w:rsidRDefault="00AA569B" w:rsidP="00AA569B">
      <w:pPr>
        <w:spacing w:after="0"/>
      </w:pPr>
      <w:r>
        <w:t>ASSUMP = assumption</w:t>
      </w:r>
    </w:p>
    <w:p w14:paraId="0D622A23" w14:textId="77777777" w:rsidR="00AA569B" w:rsidRDefault="00AA569B" w:rsidP="00AA569B">
      <w:pPr>
        <w:spacing w:after="0"/>
      </w:pPr>
      <w:r>
        <w:t>INF = logical or inferential step</w:t>
      </w:r>
    </w:p>
    <w:p w14:paraId="09F74773" w14:textId="77777777" w:rsidR="00AA569B" w:rsidRDefault="00AA569B" w:rsidP="00AA569B">
      <w:pPr>
        <w:spacing w:after="0"/>
      </w:pPr>
      <w:r>
        <w:t>P1 (EV, WA): Global mean surface temperature has increased by ~1.1°C since pre-industrial times, with most warming since 1980.</w:t>
      </w:r>
    </w:p>
    <w:p w14:paraId="6E7CCC3C" w14:textId="77777777" w:rsidR="00AA569B" w:rsidRDefault="00AA569B" w:rsidP="00AA569B">
      <w:pPr>
        <w:spacing w:after="0"/>
      </w:pPr>
      <w:r>
        <w:t>P2 (EV, WA): Atmospheric CO₂ has increased from ~280 ppm to &gt;420 ppm and is unprecedented in at least 800,000 years.</w:t>
      </w:r>
    </w:p>
    <w:p w14:paraId="44B4023F" w14:textId="77777777" w:rsidR="00AA569B" w:rsidRDefault="00AA569B" w:rsidP="00AA569B">
      <w:pPr>
        <w:spacing w:after="0"/>
      </w:pPr>
      <w:r>
        <w:t>P3 (EV, WA): Isotopic, oxygen, and mass-balance evidence indicate that the recent increase in atmospheric CO₂ is primarily from fossil fuel combustion.</w:t>
      </w:r>
    </w:p>
    <w:p w14:paraId="48C70CD1" w14:textId="77777777" w:rsidR="00AA569B" w:rsidRDefault="00AA569B" w:rsidP="00AA569B">
      <w:pPr>
        <w:spacing w:after="0"/>
      </w:pPr>
      <w:r>
        <w:t>P4 (EV, WA): CO₂ and other greenhouse gases have well-characterized infrared absorption properties that increase radiative forcing when their concentrations rise.</w:t>
      </w:r>
    </w:p>
    <w:p w14:paraId="17439747" w14:textId="77777777" w:rsidR="00AA569B" w:rsidRDefault="00AA569B" w:rsidP="00AA569B">
      <w:pPr>
        <w:spacing w:after="0"/>
      </w:pPr>
      <w:r>
        <w:t>P5 (EV, WA): The net anthropogenic radiative forcing since pre-industrial times is large, positive, and greater than the net forcing from known recent natural factors.</w:t>
      </w:r>
    </w:p>
    <w:p w14:paraId="170F411B" w14:textId="77777777" w:rsidR="00AA569B" w:rsidRDefault="00AA569B" w:rsidP="00AA569B">
      <w:pPr>
        <w:spacing w:after="0"/>
      </w:pPr>
      <w:r>
        <w:t>P6 (EV, WA): Observed climate changes (spatial and vertical temperature patterns, ocean heat content, cryosphere changes, sea level rise) are consistent with the expectations from increased greenhouse gases.</w:t>
      </w:r>
    </w:p>
    <w:p w14:paraId="3F417922" w14:textId="77777777" w:rsidR="00AA569B" w:rsidRDefault="00AA569B" w:rsidP="00AA569B">
      <w:pPr>
        <w:spacing w:after="0"/>
      </w:pPr>
      <w:r>
        <w:t>P7 (EV, WA): Climate model simulations that include anthropogenic forcings reproduce the observed warming trend and many of its patterns; simulations with only natural forcings do not.</w:t>
      </w:r>
    </w:p>
    <w:p w14:paraId="4DD0DC67" w14:textId="77777777" w:rsidR="00AA569B" w:rsidRDefault="00AA569B" w:rsidP="00AA569B">
      <w:pPr>
        <w:spacing w:after="0"/>
      </w:pPr>
      <w:r>
        <w:t>P8 (ASSUMP, WA): Current estimates of natural forcings and internal variability are approximately correct and do not omit a large, unknown driver capable of explaining the observed warming.</w:t>
      </w:r>
    </w:p>
    <w:p w14:paraId="60A42718" w14:textId="77777777" w:rsidR="00AA569B" w:rsidRDefault="00AA569B" w:rsidP="00AA569B">
      <w:pPr>
        <w:spacing w:after="0"/>
      </w:pPr>
      <w:r>
        <w:lastRenderedPageBreak/>
        <w:t>P9 (ASSUMP, WA): The attribution methods used in climate science reliably distinguish between anthropogenic and natural contributions within stated uncertainties.</w:t>
      </w:r>
    </w:p>
    <w:p w14:paraId="147CAF18" w14:textId="77777777" w:rsidR="00AA569B" w:rsidRDefault="00AA569B" w:rsidP="00AA569B">
      <w:pPr>
        <w:spacing w:after="0"/>
      </w:pPr>
      <w:r>
        <w:t>Inferences:</w:t>
      </w:r>
    </w:p>
    <w:p w14:paraId="0E55EA5D" w14:textId="77777777" w:rsidR="00AA569B" w:rsidRDefault="00AA569B" w:rsidP="00AA569B">
      <w:pPr>
        <w:spacing w:after="0"/>
      </w:pPr>
      <w:r>
        <w:t>I1 (INF): From P2 and P3 and P4 → The anthropogenic increase in CO₂ and other GHGs produces a substantial positive radiative forcing.</w:t>
      </w:r>
    </w:p>
    <w:p w14:paraId="110C9F92" w14:textId="77777777" w:rsidR="00AA569B" w:rsidRDefault="00AA569B" w:rsidP="00AA569B">
      <w:pPr>
        <w:spacing w:after="0"/>
      </w:pPr>
      <w:r>
        <w:t>I2 (INF): From P1 and I1 and P5 → There is a plausible causal link between anthropogenic forcing and observed warming.</w:t>
      </w:r>
    </w:p>
    <w:p w14:paraId="2C5256D8" w14:textId="77777777" w:rsidR="00AA569B" w:rsidRDefault="00AA569B" w:rsidP="00AA569B">
      <w:pPr>
        <w:spacing w:after="0"/>
      </w:pPr>
      <w:r>
        <w:t>I3 (INF): From P6 and P7 → The pattern and magnitude of observed warming are best explained when anthropogenic forcings are included.</w:t>
      </w:r>
    </w:p>
    <w:p w14:paraId="6DDA55C9" w14:textId="77777777" w:rsidR="00AA569B" w:rsidRDefault="00AA569B" w:rsidP="00AA569B">
      <w:pPr>
        <w:spacing w:after="0"/>
      </w:pPr>
      <w:r>
        <w:t>I4 (INF): From P7 and P8 and P9 → It is unlikely that known or unknown natural forcings alone can account for observed warming without anthropogenic contributions.</w:t>
      </w:r>
    </w:p>
    <w:p w14:paraId="6C19FE7F" w14:textId="77777777" w:rsidR="00AA569B" w:rsidRDefault="00AA569B" w:rsidP="00AA569B">
      <w:pPr>
        <w:spacing w:after="0"/>
      </w:pPr>
      <w:r>
        <w:t>Conclusion C (INF, WA with some DIS): Therefore, the most plausible and scientifically well-supported conclusion is that anthropogenic greenhouse gases, especially CO₂ from fossil fuel combustion, are the primary cause of the observed global warming since the mid-20th century.</w:t>
      </w:r>
    </w:p>
    <w:p w14:paraId="3C453F5B" w14:textId="77777777" w:rsidR="00AA569B" w:rsidRDefault="00AA569B" w:rsidP="00AA569B">
      <w:pPr>
        <w:spacing w:after="0"/>
      </w:pPr>
      <w:r>
        <w:t>10C. Weak Points Requiring Most Justification</w:t>
      </w:r>
    </w:p>
    <w:p w14:paraId="479C4B38" w14:textId="77777777" w:rsidR="00AA569B" w:rsidRDefault="00AA569B" w:rsidP="00AA569B">
      <w:pPr>
        <w:spacing w:after="0"/>
      </w:pPr>
      <w:r>
        <w:t>P5 – Quantitative radiative forcing estimates</w:t>
      </w:r>
    </w:p>
    <w:p w14:paraId="51FE6FEB" w14:textId="77777777" w:rsidR="00AA569B" w:rsidRDefault="00AA569B" w:rsidP="00AA569B">
      <w:pPr>
        <w:spacing w:after="0"/>
      </w:pPr>
      <w:r>
        <w:t>Still has uncertainties, especially regarding aerosols and cloud feedbacks.</w:t>
      </w:r>
    </w:p>
    <w:p w14:paraId="29187CA3" w14:textId="77777777" w:rsidR="00AA569B" w:rsidRDefault="00AA569B" w:rsidP="00AA569B">
      <w:pPr>
        <w:spacing w:after="0"/>
      </w:pPr>
      <w:r>
        <w:t>P8 – No large unknown natural driver</w:t>
      </w:r>
    </w:p>
    <w:p w14:paraId="2B725321" w14:textId="77777777" w:rsidR="00AA569B" w:rsidRDefault="00AA569B" w:rsidP="00AA569B">
      <w:pPr>
        <w:spacing w:after="0"/>
      </w:pPr>
      <w:r>
        <w:t>This is an assumption; logically, unknowns are always possible, though considered unlikely.</w:t>
      </w:r>
    </w:p>
    <w:p w14:paraId="5BEBF1A1" w14:textId="77777777" w:rsidR="00AA569B" w:rsidRDefault="00AA569B" w:rsidP="00AA569B">
      <w:pPr>
        <w:spacing w:after="0"/>
      </w:pPr>
      <w:r>
        <w:t>P9 – Reliability of attribution methods</w:t>
      </w:r>
    </w:p>
    <w:p w14:paraId="05A182C3" w14:textId="77777777" w:rsidR="00AA569B" w:rsidRDefault="00AA569B" w:rsidP="00AA569B">
      <w:pPr>
        <w:spacing w:after="0"/>
      </w:pPr>
      <w:r>
        <w:t>Complex and model-dependent; skeptics often challenge this.</w:t>
      </w:r>
    </w:p>
    <w:p w14:paraId="20221B14" w14:textId="77777777" w:rsidR="00AA569B" w:rsidRDefault="00AA569B" w:rsidP="00AA569B">
      <w:pPr>
        <w:spacing w:after="0"/>
      </w:pPr>
      <w:r>
        <w:t>These are the critical epistemic pressure points where further evidence or improved methods can either strengthen or weaken the argument.</w:t>
      </w:r>
    </w:p>
    <w:p w14:paraId="5775967F" w14:textId="77777777" w:rsidR="00AA569B" w:rsidRDefault="00AA569B" w:rsidP="00AA569B">
      <w:pPr>
        <w:spacing w:after="0"/>
      </w:pPr>
    </w:p>
    <w:p w14:paraId="551B63DF" w14:textId="3DBE4936" w:rsidR="00AA569B" w:rsidRDefault="00AA569B" w:rsidP="00AA569B">
      <w:pPr>
        <w:spacing w:after="0"/>
      </w:pPr>
      <w:r>
        <w:t>STEP 11</w:t>
      </w:r>
      <w:r w:rsidR="00EA0A8A">
        <w:t xml:space="preserve"> - </w:t>
      </w:r>
      <w:r>
        <w:t>PLAUSIBILITY ASSESSMENT</w:t>
      </w:r>
    </w:p>
    <w:p w14:paraId="16D344C5" w14:textId="77777777" w:rsidR="00AA569B" w:rsidRDefault="00AA569B" w:rsidP="00AA569B">
      <w:pPr>
        <w:spacing w:after="0"/>
      </w:pPr>
      <w:r>
        <w:t>I’ll distinguish strong, moderate, and weak forms.</w:t>
      </w:r>
    </w:p>
    <w:p w14:paraId="4201FC7A" w14:textId="77777777" w:rsidR="00AA569B" w:rsidRDefault="00AA569B" w:rsidP="00AA569B">
      <w:pPr>
        <w:spacing w:after="0"/>
      </w:pPr>
      <w:r>
        <w:t>Strong form:</w:t>
      </w:r>
    </w:p>
    <w:p w14:paraId="613FB606" w14:textId="77777777" w:rsidR="00AA569B" w:rsidRDefault="00AA569B" w:rsidP="00AA569B">
      <w:pPr>
        <w:spacing w:after="0"/>
      </w:pPr>
      <w:r>
        <w:t>“Anthropogenic greenhouse gases are certainly the cause of recent global warming, and there is no serious possibility of a significant alternative explanation.”</w:t>
      </w:r>
    </w:p>
    <w:p w14:paraId="6436FEFC" w14:textId="77777777" w:rsidR="00AA569B" w:rsidRDefault="00AA569B" w:rsidP="00AA569B">
      <w:pPr>
        <w:spacing w:after="0"/>
      </w:pPr>
      <w:r>
        <w:t>Plausibility: moderate</w:t>
      </w:r>
    </w:p>
    <w:p w14:paraId="2CE0FE96" w14:textId="77777777" w:rsidR="00AA569B" w:rsidRDefault="00AA569B" w:rsidP="00AA569B">
      <w:pPr>
        <w:spacing w:after="0"/>
      </w:pPr>
      <w:r>
        <w:t>Reason: Science rarely supports absolute certainty; possibility of unknowns and model limitations.</w:t>
      </w:r>
    </w:p>
    <w:p w14:paraId="4E938FB1" w14:textId="77777777" w:rsidR="00AA569B" w:rsidRDefault="00AA569B" w:rsidP="00AA569B">
      <w:pPr>
        <w:spacing w:after="0"/>
      </w:pPr>
      <w:r>
        <w:t>Moderate form (mainstream scientific view):</w:t>
      </w:r>
    </w:p>
    <w:p w14:paraId="0DFC52EB" w14:textId="77777777" w:rsidR="00AA569B" w:rsidRDefault="00AA569B" w:rsidP="00AA569B">
      <w:pPr>
        <w:spacing w:after="0"/>
      </w:pPr>
      <w:r>
        <w:lastRenderedPageBreak/>
        <w:t>“It is very likely that anthropogenic greenhouse gases are the primary cause of the observed global warming since the mid-20th century.”</w:t>
      </w:r>
    </w:p>
    <w:p w14:paraId="2405BE24" w14:textId="77777777" w:rsidR="00AA569B" w:rsidRDefault="00AA569B" w:rsidP="00AA569B">
      <w:pPr>
        <w:spacing w:after="0"/>
      </w:pPr>
      <w:r>
        <w:t>Plausibility: high</w:t>
      </w:r>
    </w:p>
    <w:p w14:paraId="0B5C2A79" w14:textId="77777777" w:rsidR="00AA569B" w:rsidRDefault="00AA569B" w:rsidP="00AA569B">
      <w:pPr>
        <w:spacing w:after="0"/>
      </w:pPr>
      <w:r>
        <w:t>Reason: Strong convergent evidence, consistent theory, lack of viable alternative explanations of similar explanatory power.</w:t>
      </w:r>
    </w:p>
    <w:p w14:paraId="69D60AB1" w14:textId="77777777" w:rsidR="00AA569B" w:rsidRDefault="00AA569B" w:rsidP="00AA569B">
      <w:pPr>
        <w:spacing w:after="0"/>
      </w:pPr>
      <w:r>
        <w:t>Weak form:</w:t>
      </w:r>
    </w:p>
    <w:p w14:paraId="536524FB" w14:textId="77777777" w:rsidR="00AA569B" w:rsidRDefault="00AA569B" w:rsidP="00AA569B">
      <w:pPr>
        <w:spacing w:after="0"/>
      </w:pPr>
      <w:r>
        <w:t>“Anthropogenic greenhouse gases are a significant contributor to recent warming, but their exact share relative to natural variability is uncertain.”</w:t>
      </w:r>
    </w:p>
    <w:p w14:paraId="6A48949C" w14:textId="77777777" w:rsidR="00AA569B" w:rsidRDefault="00AA569B" w:rsidP="00AA569B">
      <w:pPr>
        <w:spacing w:after="0"/>
      </w:pPr>
      <w:r>
        <w:t>Plausibility: very high</w:t>
      </w:r>
    </w:p>
    <w:p w14:paraId="7D7A264B" w14:textId="77777777" w:rsidR="00AA569B" w:rsidRDefault="00AA569B" w:rsidP="00AA569B">
      <w:pPr>
        <w:spacing w:after="0"/>
      </w:pPr>
      <w:r>
        <w:t>Reason: Even many critics accept some anthropogenic role; the debate is over degree.</w:t>
      </w:r>
    </w:p>
    <w:p w14:paraId="521C1497" w14:textId="77777777" w:rsidR="00AA569B" w:rsidRDefault="00AA569B" w:rsidP="00AA569B">
      <w:pPr>
        <w:spacing w:after="0"/>
      </w:pPr>
      <w:r>
        <w:t>If you wanted a Bayesian-style comparison (informal):</w:t>
      </w:r>
    </w:p>
    <w:p w14:paraId="1A4EBCC0" w14:textId="77777777" w:rsidR="00AA569B" w:rsidRDefault="00AA569B" w:rsidP="00AA569B">
      <w:pPr>
        <w:spacing w:after="0"/>
      </w:pPr>
      <w:r>
        <w:t>Prior based on physics alone that increasing GHGs warms climate: high.</w:t>
      </w:r>
    </w:p>
    <w:p w14:paraId="59ABC7B2" w14:textId="77777777" w:rsidR="00AA569B" w:rsidRDefault="00AA569B" w:rsidP="00AA569B">
      <w:pPr>
        <w:spacing w:after="0"/>
      </w:pPr>
      <w:r>
        <w:t>Likelihood of observed data given strong anthropogenic contribution: high.</w:t>
      </w:r>
    </w:p>
    <w:p w14:paraId="2E18EF7A" w14:textId="77777777" w:rsidR="00AA569B" w:rsidRDefault="00AA569B" w:rsidP="00AA569B">
      <w:pPr>
        <w:spacing w:after="0"/>
      </w:pPr>
      <w:r>
        <w:t>Likelihood of observed data given purely natural drivers: low (given current knowledge).</w:t>
      </w:r>
    </w:p>
    <w:p w14:paraId="0DA7DFCF" w14:textId="77777777" w:rsidR="00AA569B" w:rsidRDefault="00AA569B" w:rsidP="00AA569B">
      <w:pPr>
        <w:spacing w:after="0"/>
      </w:pPr>
      <w:r>
        <w:t>So posterior probability of “anthropogenic GHGs are primary cause” is high under mainstream scientific standards.</w:t>
      </w:r>
    </w:p>
    <w:p w14:paraId="7C41BC6C" w14:textId="77777777" w:rsidR="00AA569B" w:rsidRDefault="00AA569B" w:rsidP="00AA569B">
      <w:pPr>
        <w:spacing w:after="0"/>
      </w:pPr>
    </w:p>
    <w:p w14:paraId="00E66C3B" w14:textId="79032CBC" w:rsidR="00AA569B" w:rsidRDefault="00AA569B" w:rsidP="00AA569B">
      <w:pPr>
        <w:spacing w:after="0"/>
      </w:pPr>
      <w:r>
        <w:t>STEP 12</w:t>
      </w:r>
      <w:r w:rsidR="00EA0A8A">
        <w:t xml:space="preserve"> - </w:t>
      </w:r>
      <w:r>
        <w:t>SUMMARY ASSESSMENT</w:t>
      </w:r>
    </w:p>
    <w:p w14:paraId="22D2C39D" w14:textId="77777777" w:rsidR="00AA569B" w:rsidRDefault="00AA569B" w:rsidP="00AA569B">
      <w:pPr>
        <w:spacing w:after="0"/>
      </w:pPr>
      <w:r>
        <w:t>Major strengths:</w:t>
      </w:r>
    </w:p>
    <w:p w14:paraId="0AA73003" w14:textId="77777777" w:rsidR="00AA569B" w:rsidRDefault="00AA569B" w:rsidP="00AA569B">
      <w:pPr>
        <w:spacing w:after="0"/>
      </w:pPr>
      <w:r>
        <w:t>Uses multiple independent lines of evidence (temperatures, CO₂, isotopes, O₂, paleoclimate, patterns, models).</w:t>
      </w:r>
    </w:p>
    <w:p w14:paraId="4AE99721" w14:textId="77777777" w:rsidR="00AA569B" w:rsidRDefault="00AA569B" w:rsidP="00AA569B">
      <w:pPr>
        <w:spacing w:after="0"/>
      </w:pPr>
      <w:r>
        <w:t>Builds on well-established physical principles (radiative transfer, greenhouse effect).</w:t>
      </w:r>
    </w:p>
    <w:p w14:paraId="7E579960" w14:textId="77777777" w:rsidR="00AA569B" w:rsidRDefault="00AA569B" w:rsidP="00AA569B">
      <w:pPr>
        <w:spacing w:after="0"/>
      </w:pPr>
      <w:r>
        <w:t>Employs comparative modeling (with vs without anthropogenic forcing).</w:t>
      </w:r>
    </w:p>
    <w:p w14:paraId="01A3EBDE" w14:textId="77777777" w:rsidR="00AA569B" w:rsidRDefault="00AA569B" w:rsidP="00AA569B">
      <w:pPr>
        <w:spacing w:after="0"/>
      </w:pPr>
      <w:r>
        <w:t>Explicitly rules out key natural alternatives (solar, volcanic, orbital) as primary drivers.</w:t>
      </w:r>
    </w:p>
    <w:p w14:paraId="089C5E05" w14:textId="77777777" w:rsidR="00AA569B" w:rsidRDefault="00AA569B" w:rsidP="00AA569B">
      <w:pPr>
        <w:spacing w:after="0"/>
      </w:pPr>
      <w:r>
        <w:t>Major weaknesses / vulnerabilities:</w:t>
      </w:r>
    </w:p>
    <w:p w14:paraId="71CFAC66" w14:textId="77777777" w:rsidR="00AA569B" w:rsidRDefault="00AA569B" w:rsidP="00AA569B">
      <w:pPr>
        <w:spacing w:after="0"/>
      </w:pPr>
      <w:r>
        <w:t>Relies on assumptions about completeness of natural forcings and the reliability of models for attribution.</w:t>
      </w:r>
    </w:p>
    <w:p w14:paraId="4715AE71" w14:textId="77777777" w:rsidR="00AA569B" w:rsidRDefault="00AA569B" w:rsidP="00AA569B">
      <w:pPr>
        <w:spacing w:after="0"/>
      </w:pPr>
      <w:r>
        <w:t>Some quantitative elements (radiative forcing, climate sensitivity, aerosol effects) have significant uncertainties.</w:t>
      </w:r>
    </w:p>
    <w:p w14:paraId="25D1FE24" w14:textId="77777777" w:rsidR="00AA569B" w:rsidRDefault="00AA569B" w:rsidP="00AA569B">
      <w:pPr>
        <w:spacing w:after="0"/>
      </w:pPr>
      <w:r>
        <w:t>The argument could be misinterpreted as offering logical proof, when in fact it is a high-strength scientific inference.</w:t>
      </w:r>
    </w:p>
    <w:p w14:paraId="040F83CC" w14:textId="77777777" w:rsidR="00AA569B" w:rsidRDefault="00AA569B" w:rsidP="00AA569B">
      <w:pPr>
        <w:spacing w:after="0"/>
      </w:pPr>
      <w:r>
        <w:t>Logical gaps (minor):</w:t>
      </w:r>
    </w:p>
    <w:p w14:paraId="623FDEFB" w14:textId="77777777" w:rsidR="00AA569B" w:rsidRDefault="00AA569B" w:rsidP="00AA569B">
      <w:pPr>
        <w:spacing w:after="0"/>
      </w:pPr>
      <w:r>
        <w:lastRenderedPageBreak/>
        <w:t>The argument could state more explicitly that alternative explanations must match all observed patterns (vertical structure, hemispheric differences, ocean heat, etc.), not just global mean temperature.</w:t>
      </w:r>
    </w:p>
    <w:p w14:paraId="475A3407" w14:textId="77777777" w:rsidR="00AA569B" w:rsidRDefault="00AA569B" w:rsidP="00AA569B">
      <w:pPr>
        <w:spacing w:after="0"/>
      </w:pPr>
      <w:r>
        <w:t>Evidence needed to further strengthen:</w:t>
      </w:r>
    </w:p>
    <w:p w14:paraId="6A8AB925" w14:textId="77777777" w:rsidR="00AA569B" w:rsidRDefault="00AA569B" w:rsidP="00AA569B">
      <w:pPr>
        <w:spacing w:after="0"/>
      </w:pPr>
      <w:r>
        <w:t>Continued observations confirming:</w:t>
      </w:r>
    </w:p>
    <w:p w14:paraId="66EDC104" w14:textId="77777777" w:rsidR="00AA569B" w:rsidRDefault="00AA569B" w:rsidP="00AA569B">
      <w:pPr>
        <w:spacing w:after="0"/>
      </w:pPr>
      <w:r>
        <w:t>Consistency of pattern with greenhouse warming.</w:t>
      </w:r>
    </w:p>
    <w:p w14:paraId="4A12AAF7" w14:textId="77777777" w:rsidR="00AA569B" w:rsidRDefault="00AA569B" w:rsidP="00AA569B">
      <w:pPr>
        <w:spacing w:after="0"/>
      </w:pPr>
      <w:r>
        <w:t>Improved constraint on climate sensitivity and aerosol forcing.</w:t>
      </w:r>
    </w:p>
    <w:p w14:paraId="4935B0E1" w14:textId="77777777" w:rsidR="00AA569B" w:rsidRDefault="00AA569B" w:rsidP="00AA569B">
      <w:pPr>
        <w:spacing w:after="0"/>
      </w:pPr>
      <w:r>
        <w:t>Improved modeling of cloud feedbacks and internal variability.</w:t>
      </w:r>
    </w:p>
    <w:p w14:paraId="2BCF77D7" w14:textId="77777777" w:rsidR="00AA569B" w:rsidRDefault="00AA569B" w:rsidP="00AA569B">
      <w:pPr>
        <w:spacing w:after="0"/>
      </w:pPr>
      <w:r>
        <w:t>Clarity and coherence:</w:t>
      </w:r>
    </w:p>
    <w:p w14:paraId="51352D40" w14:textId="77777777" w:rsidR="00AA569B" w:rsidRDefault="00AA569B" w:rsidP="00AA569B">
      <w:pPr>
        <w:spacing w:after="0"/>
      </w:pPr>
      <w:r>
        <w:t>The argument is clear, coherent, and well-structured as a scientific case for anthropogenic global warming.</w:t>
      </w:r>
    </w:p>
    <w:p w14:paraId="0015C84C" w14:textId="77777777" w:rsidR="00AA569B" w:rsidRDefault="00AA569B" w:rsidP="00AA569B">
      <w:pPr>
        <w:spacing w:after="0"/>
      </w:pPr>
      <w:r>
        <w:t>It benefits from framing the conclusion in probabilistic / best-explanation terms rather than absolute language.</w:t>
      </w:r>
    </w:p>
    <w:p w14:paraId="5EB1A921" w14:textId="77777777" w:rsidR="00AA569B" w:rsidRDefault="00AA569B" w:rsidP="00AA569B">
      <w:pPr>
        <w:spacing w:after="0"/>
      </w:pPr>
    </w:p>
    <w:p w14:paraId="60B2468E" w14:textId="44FB23CC" w:rsidR="00AA569B" w:rsidRDefault="00AA569B" w:rsidP="00AA569B">
      <w:pPr>
        <w:spacing w:after="0"/>
      </w:pPr>
      <w:r>
        <w:t>STEP 13</w:t>
      </w:r>
      <w:r w:rsidR="00EA0A8A">
        <w:t xml:space="preserve"> - </w:t>
      </w:r>
      <w:r>
        <w:t>FINAL VERDICT (Pass / Partial Pass / Fail)</w:t>
      </w:r>
    </w:p>
    <w:p w14:paraId="3249AED2" w14:textId="77777777" w:rsidR="00AA569B" w:rsidRDefault="00AA569B" w:rsidP="00AA569B">
      <w:pPr>
        <w:spacing w:after="0"/>
      </w:pPr>
      <w:r>
        <w:t>13A. Verdict</w:t>
      </w:r>
    </w:p>
    <w:p w14:paraId="4FC48415" w14:textId="77777777" w:rsidR="00AA569B" w:rsidRDefault="00AA569B" w:rsidP="00AA569B">
      <w:pPr>
        <w:spacing w:after="0"/>
      </w:pPr>
      <w:r>
        <w:t>Validity (abductive/inductive): Strong.</w:t>
      </w:r>
    </w:p>
    <w:p w14:paraId="410BF2A5" w14:textId="77777777" w:rsidR="00AA569B" w:rsidRDefault="00AA569B" w:rsidP="00AA569B">
      <w:pPr>
        <w:spacing w:after="0"/>
      </w:pPr>
      <w:r>
        <w:t>Soundness: Strong, given current scientific evidence; some premises rest on assumptions about model reliability and completeness of natural forcings.</w:t>
      </w:r>
    </w:p>
    <w:p w14:paraId="026875B1" w14:textId="77777777" w:rsidR="00AA569B" w:rsidRDefault="00AA569B" w:rsidP="00AA569B">
      <w:pPr>
        <w:spacing w:after="0"/>
      </w:pPr>
      <w:r>
        <w:t>Overall Verdict: Partial Pass → leaning strongly toward Pass.</w:t>
      </w:r>
    </w:p>
    <w:p w14:paraId="7C77C14B" w14:textId="77777777" w:rsidR="00AA569B" w:rsidRDefault="00AA569B" w:rsidP="00AA569B">
      <w:pPr>
        <w:spacing w:after="0"/>
      </w:pPr>
      <w:r>
        <w:t>I’d call it a “high-confidence Partial Pass” because:</w:t>
      </w:r>
    </w:p>
    <w:p w14:paraId="193F4AB8" w14:textId="77777777" w:rsidR="00AA569B" w:rsidRDefault="00AA569B" w:rsidP="00AA569B">
      <w:pPr>
        <w:spacing w:after="0"/>
      </w:pPr>
      <w:r>
        <w:t>As a scientific argument, it is very strong.</w:t>
      </w:r>
    </w:p>
    <w:p w14:paraId="2C22319D" w14:textId="77777777" w:rsidR="00AA569B" w:rsidRDefault="00AA569B" w:rsidP="00AA569B">
      <w:pPr>
        <w:spacing w:after="0"/>
      </w:pPr>
      <w:r>
        <w:t>As a strict philosophical proof, it is still probabilistic and assumption-dependent.</w:t>
      </w:r>
    </w:p>
    <w:p w14:paraId="36D6136D" w14:textId="77777777" w:rsidR="00AA569B" w:rsidRDefault="00AA569B" w:rsidP="00AA569B">
      <w:pPr>
        <w:spacing w:after="0"/>
      </w:pPr>
      <w:r>
        <w:t>If we interpret “Pass” as “valid and reasonably sound by current scientific standards,” then Pass is justified; if we require near-logical certainty, it remains a Partial Pass.</w:t>
      </w:r>
    </w:p>
    <w:p w14:paraId="4DB409B3" w14:textId="77777777" w:rsidR="00AA569B" w:rsidRDefault="00AA569B" w:rsidP="00AA569B">
      <w:pPr>
        <w:spacing w:after="0"/>
      </w:pPr>
      <w:r>
        <w:t>13B. Justification</w:t>
      </w:r>
    </w:p>
    <w:p w14:paraId="0EE4EE59" w14:textId="77777777" w:rsidR="00AA569B" w:rsidRDefault="00AA569B" w:rsidP="00AA569B">
      <w:pPr>
        <w:spacing w:after="0"/>
      </w:pPr>
      <w:r>
        <w:t>Validity: No major non sequiturs; the reasoning is coherent and consistent with standard science.</w:t>
      </w:r>
    </w:p>
    <w:p w14:paraId="7F988965" w14:textId="77777777" w:rsidR="00AA569B" w:rsidRDefault="00AA569B" w:rsidP="00AA569B">
      <w:pPr>
        <w:spacing w:after="0"/>
      </w:pPr>
      <w:r>
        <w:t>Soundness: Data and physical theory are robust; uncertainties are real but do not undermine the overall structure.</w:t>
      </w:r>
    </w:p>
    <w:p w14:paraId="19DBE952" w14:textId="77777777" w:rsidR="00AA569B" w:rsidRDefault="00AA569B" w:rsidP="00AA569B">
      <w:pPr>
        <w:spacing w:after="0"/>
      </w:pPr>
      <w:r>
        <w:t>Premise reliability: High for empirical premises; moderate for assumptions about model completeness and unknown forcings.</w:t>
      </w:r>
    </w:p>
    <w:p w14:paraId="2492AB8F" w14:textId="77777777" w:rsidR="00AA569B" w:rsidRDefault="00AA569B" w:rsidP="00AA569B">
      <w:pPr>
        <w:spacing w:after="0"/>
      </w:pPr>
      <w:r>
        <w:t>Inferential strength: High; multiple converging lines of evidence support the conclusion.</w:t>
      </w:r>
    </w:p>
    <w:p w14:paraId="29CC4C57" w14:textId="77777777" w:rsidR="00AA569B" w:rsidRDefault="00AA569B" w:rsidP="00AA569B">
      <w:pPr>
        <w:spacing w:after="0"/>
      </w:pPr>
      <w:r>
        <w:t>Fatal flaws: None identified; only epistemic limitations typical of complex empirical sciences.</w:t>
      </w:r>
    </w:p>
    <w:p w14:paraId="1D9972B6" w14:textId="77777777" w:rsidR="00AA569B" w:rsidRDefault="00AA569B" w:rsidP="00AA569B">
      <w:pPr>
        <w:spacing w:after="0"/>
      </w:pPr>
      <w:r>
        <w:t>For full success at the strongest level, one would need:</w:t>
      </w:r>
    </w:p>
    <w:p w14:paraId="22D26013" w14:textId="77777777" w:rsidR="00AA569B" w:rsidRDefault="00AA569B" w:rsidP="00AA569B">
      <w:pPr>
        <w:spacing w:after="0"/>
      </w:pPr>
      <w:r>
        <w:lastRenderedPageBreak/>
        <w:t>Even tighter constraints on climate sensitivity, aerosols, internal variability.</w:t>
      </w:r>
    </w:p>
    <w:p w14:paraId="7BBC75F7" w14:textId="77777777" w:rsidR="00AA569B" w:rsidRDefault="00AA569B" w:rsidP="00AA569B">
      <w:pPr>
        <w:spacing w:after="0"/>
      </w:pPr>
      <w:r>
        <w:t>Stronger demonstration that plausible unknown natural forcings cannot account for the observed patterns.</w:t>
      </w:r>
    </w:p>
    <w:p w14:paraId="0806865C" w14:textId="77777777" w:rsidR="00AA569B" w:rsidRDefault="00AA569B" w:rsidP="00AA569B">
      <w:pPr>
        <w:spacing w:after="0"/>
      </w:pPr>
    </w:p>
    <w:p w14:paraId="7D5D342F" w14:textId="1885D0FB" w:rsidR="00AA569B" w:rsidRDefault="00AA569B" w:rsidP="00AA569B">
      <w:pPr>
        <w:spacing w:after="0"/>
      </w:pPr>
      <w:r>
        <w:t>STEP 14</w:t>
      </w:r>
      <w:r w:rsidR="00EA0A8A">
        <w:t xml:space="preserve"> - </w:t>
      </w:r>
      <w:r>
        <w:t>META-ANALYSIS &amp; FINAL RESTATEMENT</w:t>
      </w:r>
    </w:p>
    <w:p w14:paraId="7BA7FB30" w14:textId="77777777" w:rsidR="00AA569B" w:rsidRDefault="00AA569B" w:rsidP="00AA569B">
      <w:pPr>
        <w:spacing w:after="0"/>
      </w:pPr>
      <w:r>
        <w:t>14A. Meta-Analysis</w:t>
      </w:r>
    </w:p>
    <w:p w14:paraId="765C540D" w14:textId="77777777" w:rsidR="00AA569B" w:rsidRDefault="00AA569B" w:rsidP="00AA569B">
      <w:pPr>
        <w:spacing w:after="0"/>
      </w:pPr>
      <w:r>
        <w:t>How the argument succeeded:</w:t>
      </w:r>
    </w:p>
    <w:p w14:paraId="4F115B0D" w14:textId="77777777" w:rsidR="00AA569B" w:rsidRDefault="00AA569B" w:rsidP="00AA569B">
      <w:pPr>
        <w:spacing w:after="0"/>
      </w:pPr>
      <w:r>
        <w:t>By integrating physics, observations, and models, it builds a multi-layered case.</w:t>
      </w:r>
    </w:p>
    <w:p w14:paraId="67DEE3F4" w14:textId="77777777" w:rsidR="00AA569B" w:rsidRDefault="00AA569B" w:rsidP="00AA569B">
      <w:pPr>
        <w:spacing w:after="0"/>
      </w:pPr>
      <w:r>
        <w:t>It uses inference to best explanation, which is central to scientific practice.</w:t>
      </w:r>
    </w:p>
    <w:p w14:paraId="6CDBE67F" w14:textId="77777777" w:rsidR="00AA569B" w:rsidRDefault="00AA569B" w:rsidP="00AA569B">
      <w:pPr>
        <w:spacing w:after="0"/>
      </w:pPr>
      <w:r>
        <w:t>How bias was mitigated:</w:t>
      </w:r>
    </w:p>
    <w:p w14:paraId="4B2694B1" w14:textId="77777777" w:rsidR="00AA569B" w:rsidRDefault="00AA569B" w:rsidP="00AA569B">
      <w:pPr>
        <w:spacing w:after="0"/>
      </w:pPr>
      <w:r>
        <w:t>We separated facts, claims, interpretations, and assumptions.</w:t>
      </w:r>
    </w:p>
    <w:p w14:paraId="22231C33" w14:textId="77777777" w:rsidR="00AA569B" w:rsidRDefault="00AA569B" w:rsidP="00AA569B">
      <w:pPr>
        <w:spacing w:after="0"/>
      </w:pPr>
      <w:r>
        <w:t>We explicitly considered strong counterarguments and alternative interpretations.</w:t>
      </w:r>
    </w:p>
    <w:p w14:paraId="37FD9876" w14:textId="77777777" w:rsidR="00AA569B" w:rsidRDefault="00AA569B" w:rsidP="00AA569B">
      <w:pPr>
        <w:spacing w:after="0"/>
      </w:pPr>
      <w:r>
        <w:t>We avoided treating the conclusion as logically certain and used graded plausibility instead.</w:t>
      </w:r>
    </w:p>
    <w:p w14:paraId="16CEA8BB" w14:textId="77777777" w:rsidR="00AA569B" w:rsidRDefault="00AA569B" w:rsidP="00AA569B">
      <w:pPr>
        <w:spacing w:after="0"/>
      </w:pPr>
      <w:r>
        <w:t>Role of definitions and assumptions:</w:t>
      </w:r>
    </w:p>
    <w:p w14:paraId="112BDAD0" w14:textId="77777777" w:rsidR="00AA569B" w:rsidRDefault="00AA569B" w:rsidP="00AA569B">
      <w:pPr>
        <w:spacing w:after="0"/>
      </w:pPr>
      <w:r>
        <w:t>Terms like “primary cause,” “radiative forcing,” and “natural drivers” shape the conclusion.</w:t>
      </w:r>
    </w:p>
    <w:p w14:paraId="5A761EF9" w14:textId="77777777" w:rsidR="00AA569B" w:rsidRDefault="00AA569B" w:rsidP="00AA569B">
      <w:pPr>
        <w:spacing w:after="0"/>
      </w:pPr>
      <w:r>
        <w:t>Assumptions about model quality and completeness of known forcings are crucial; relaxing these weakens but does not reverse the argument.</w:t>
      </w:r>
    </w:p>
    <w:p w14:paraId="008F2641" w14:textId="77777777" w:rsidR="00AA569B" w:rsidRDefault="00AA569B" w:rsidP="00AA569B">
      <w:pPr>
        <w:spacing w:after="0"/>
      </w:pPr>
      <w:r>
        <w:t>14B. Final Restatement (best, honest version)</w:t>
      </w:r>
    </w:p>
    <w:p w14:paraId="0EBB3F64" w14:textId="77777777" w:rsidR="00AA569B" w:rsidRDefault="00AA569B" w:rsidP="00AA569B">
      <w:pPr>
        <w:spacing w:after="0"/>
      </w:pPr>
      <w:r>
        <w:t>Given current physical understanding, observational datasets, and climate modeling studies, the most reasonable and scientifically well-supported conclusion is that anthropogenic greenhouse gases—especially CO₂ emitted from fossil fuel combustion—are very likely the primary driver of the observed global warming since the mid-20th century.</w:t>
      </w:r>
    </w:p>
    <w:p w14:paraId="407BA683" w14:textId="77777777" w:rsidR="00AA569B" w:rsidRDefault="00AA569B" w:rsidP="00AA569B">
      <w:pPr>
        <w:spacing w:after="0"/>
      </w:pPr>
      <w:r>
        <w:t>This conclusion is not a logical proof but a high-confidence scientific inference based on multiple independent lines of evidence and the failure of known natural drivers, on their own, to account for the magnitude, timing, and spatial patterns of recent warming. It remains logically open to revision if future evidence uncovers major unknown natural forcings or significantly revises our understanding of climate sensitivity, but under present knowledge it has high plausibility and serves as the best available explanation of the data.</w:t>
      </w:r>
    </w:p>
    <w:p w14:paraId="62AFC3FF" w14:textId="77777777" w:rsidR="00AA569B" w:rsidRDefault="00AA569B" w:rsidP="00AA569B">
      <w:pPr>
        <w:spacing w:after="0"/>
      </w:pPr>
      <w:r>
        <w:t>If you’d like, next step we can mirror this exact 14-step protocol for a competing argument (e.g., “recent warming is mostly natural”) so you can do side-by-side comparison.</w:t>
      </w:r>
    </w:p>
    <w:p w14:paraId="0BFEEC0D" w14:textId="77777777" w:rsidR="00AA569B" w:rsidRDefault="00AA569B" w:rsidP="00AA569B">
      <w:pPr>
        <w:pStyle w:val="Heading3"/>
        <w:spacing w:before="0" w:after="0"/>
      </w:pPr>
      <w:bookmarkStart w:id="295" w:name="_Toc215172113"/>
      <w:r>
        <w:t>Gemini</w:t>
      </w:r>
      <w:bookmarkEnd w:id="295"/>
    </w:p>
    <w:p w14:paraId="4DB25D1A" w14:textId="77777777" w:rsidR="00AA569B" w:rsidRDefault="00AA569B" w:rsidP="00AA569B">
      <w:pPr>
        <w:spacing w:after="0"/>
      </w:pPr>
      <w:r>
        <w:rPr>
          <w:b/>
        </w:rPr>
        <w:t>8-Step Response:</w:t>
      </w:r>
    </w:p>
    <w:p w14:paraId="4EAA98FE" w14:textId="77777777" w:rsidR="00AA569B" w:rsidRDefault="00AA569B" w:rsidP="00AA569B">
      <w:pPr>
        <w:spacing w:after="0"/>
      </w:pPr>
      <w:r>
        <w:t>[SESSION HEADER]</w:t>
      </w:r>
    </w:p>
    <w:p w14:paraId="01BC2D5B" w14:textId="77777777" w:rsidR="00AA569B" w:rsidRDefault="00AA569B" w:rsidP="00AA569B">
      <w:pPr>
        <w:spacing w:after="0"/>
      </w:pPr>
      <w:r>
        <w:lastRenderedPageBreak/>
        <w:t>Model: Gemini (Pro 1.5)</w:t>
      </w:r>
    </w:p>
    <w:p w14:paraId="2B24B0CF" w14:textId="77777777" w:rsidR="00AA569B" w:rsidRDefault="00AA569B" w:rsidP="00AA569B">
      <w:pPr>
        <w:spacing w:after="0"/>
      </w:pPr>
      <w:r>
        <w:t>Date/Time: 2025-11-21</w:t>
      </w:r>
    </w:p>
    <w:p w14:paraId="399FCA3F" w14:textId="77777777" w:rsidR="00AA569B" w:rsidRDefault="00AA569B" w:rsidP="00AA569B">
      <w:pPr>
        <w:spacing w:after="0"/>
      </w:pPr>
      <w:r>
        <w:t>Run Type: Argument Analysis 8-Step Protocol v1.1</w:t>
      </w:r>
    </w:p>
    <w:p w14:paraId="421EA396" w14:textId="77777777" w:rsidR="00AA569B" w:rsidRDefault="00AA569B" w:rsidP="00AA569B">
      <w:pPr>
        <w:spacing w:after="0"/>
      </w:pPr>
      <w:r>
        <w:t>Prompt Range: Full</w:t>
      </w:r>
    </w:p>
    <w:p w14:paraId="2C767D05" w14:textId="77777777" w:rsidR="00AA569B" w:rsidRDefault="00AA569B" w:rsidP="00AA569B">
      <w:pPr>
        <w:spacing w:after="0"/>
      </w:pPr>
      <w:r>
        <w:t>Temperature / Creativity Setting: Low (Analytical/Objective)</w:t>
      </w:r>
    </w:p>
    <w:p w14:paraId="58A70640" w14:textId="77777777" w:rsidR="00AA569B" w:rsidRDefault="00AA569B" w:rsidP="00AA569B">
      <w:pPr>
        <w:spacing w:after="0"/>
      </w:pPr>
      <w:r>
        <w:t>Additional Settings: None</w:t>
      </w:r>
    </w:p>
    <w:p w14:paraId="1AA7B280" w14:textId="77777777" w:rsidR="00AA569B" w:rsidRDefault="00AA569B" w:rsidP="00AA569B">
      <w:pPr>
        <w:spacing w:after="0"/>
      </w:pPr>
    </w:p>
    <w:p w14:paraId="2E778589" w14:textId="327727D7" w:rsidR="00AA569B" w:rsidRDefault="00AA569B" w:rsidP="00AA569B">
      <w:pPr>
        <w:spacing w:after="0"/>
      </w:pPr>
      <w:r>
        <w:t>Step 1</w:t>
      </w:r>
      <w:r w:rsidR="00EA0A8A">
        <w:t xml:space="preserve"> - </w:t>
      </w:r>
      <w:r>
        <w:t>Identify the Structure</w:t>
      </w:r>
    </w:p>
    <w:p w14:paraId="3A4A929D" w14:textId="77777777" w:rsidR="00AA569B" w:rsidRDefault="00AA569B" w:rsidP="00AA569B">
      <w:pPr>
        <w:spacing w:after="0"/>
      </w:pPr>
      <w:r>
        <w:t>Premises:</w:t>
      </w:r>
    </w:p>
    <w:p w14:paraId="59E77391" w14:textId="77777777" w:rsidR="00AA569B" w:rsidRDefault="00AA569B" w:rsidP="00AA569B">
      <w:pPr>
        <w:spacing w:after="0"/>
      </w:pPr>
      <w:r>
        <w:t>Global average surface temperatures have risen ~1.1°C since 1850-1900, accelerating after 1980.</w:t>
      </w:r>
    </w:p>
    <w:p w14:paraId="1F49560C" w14:textId="77777777" w:rsidR="00AA569B" w:rsidRDefault="00AA569B" w:rsidP="00AA569B">
      <w:pPr>
        <w:spacing w:after="0"/>
      </w:pPr>
      <w:r>
        <w:t>Atmospheric CO2 has risen from ~280 ppm to &gt;420 ppm (unprecedented in 800k years).1</w:t>
      </w:r>
    </w:p>
    <w:p w14:paraId="5B76D210" w14:textId="77777777" w:rsidR="00AA569B" w:rsidRDefault="00AA569B" w:rsidP="00AA569B">
      <w:pPr>
        <w:spacing w:after="0"/>
      </w:pPr>
      <w:r>
        <w:t>The CO2 increase is caused by fossil fuels (proven by 2${}^{13}C$/3${}^{12}C$ ratio, O2 decline, and mass balance).4</w:t>
      </w:r>
    </w:p>
    <w:p w14:paraId="7865A97E" w14:textId="77777777" w:rsidR="00AA569B" w:rsidRDefault="00AA569B" w:rsidP="00AA569B">
      <w:pPr>
        <w:spacing w:after="0"/>
      </w:pPr>
      <w:r>
        <w:t>CO2 is a greenhouse gas with proven infrared absorption properties.5</w:t>
      </w:r>
    </w:p>
    <w:p w14:paraId="6F244660" w14:textId="77777777" w:rsidR="00AA569B" w:rsidRDefault="00AA569B" w:rsidP="00AA569B">
      <w:pPr>
        <w:spacing w:after="0"/>
      </w:pPr>
      <w:r>
        <w:t>Anthropogenic radiative forcing (~3 W/m²) exceeds natural forcings.</w:t>
      </w:r>
    </w:p>
    <w:p w14:paraId="5DACB79A" w14:textId="77777777" w:rsidR="00AA569B" w:rsidRDefault="00AA569B" w:rsidP="00AA569B">
      <w:pPr>
        <w:spacing w:after="0"/>
      </w:pPr>
      <w:r>
        <w:t>Patterns of change (stratospheric cooling, ocean heat) match greenhouse warming, not other causes.</w:t>
      </w:r>
    </w:p>
    <w:p w14:paraId="460C69FC" w14:textId="77777777" w:rsidR="00AA569B" w:rsidRDefault="00AA569B" w:rsidP="00AA569B">
      <w:pPr>
        <w:spacing w:after="0"/>
      </w:pPr>
      <w:r>
        <w:t>Models including anthropogenic forcing match observations; natural-only models do not.</w:t>
      </w:r>
    </w:p>
    <w:p w14:paraId="654AB69F" w14:textId="77777777" w:rsidR="00AA569B" w:rsidRDefault="00AA569B" w:rsidP="00AA569B">
      <w:pPr>
        <w:spacing w:after="0"/>
      </w:pPr>
      <w:r>
        <w:t>Natural drivers (solar, volcanic, orbital) do not match the timing/magnitude of warming.</w:t>
      </w:r>
    </w:p>
    <w:p w14:paraId="7E4CD5F0" w14:textId="77777777" w:rsidR="00AA569B" w:rsidRDefault="00AA569B" w:rsidP="00AA569B">
      <w:pPr>
        <w:spacing w:after="0"/>
      </w:pPr>
      <w:r>
        <w:t>Conclusion (Implicit):</w:t>
      </w:r>
    </w:p>
    <w:p w14:paraId="64B852C5" w14:textId="77777777" w:rsidR="00AA569B" w:rsidRDefault="00AA569B" w:rsidP="00AA569B">
      <w:pPr>
        <w:spacing w:after="0"/>
      </w:pPr>
      <w:r>
        <w:t>Global warming is primarily driven by anthropogenic (human) emissions of greenhouse gases.</w:t>
      </w:r>
    </w:p>
    <w:p w14:paraId="0E4C2FB4" w14:textId="77777777" w:rsidR="00AA569B" w:rsidRDefault="00AA569B" w:rsidP="00AA569B">
      <w:pPr>
        <w:spacing w:after="0"/>
      </w:pPr>
    </w:p>
    <w:p w14:paraId="1BCEC198" w14:textId="59C574BA" w:rsidR="00AA569B" w:rsidRDefault="00AA569B" w:rsidP="00AA569B">
      <w:pPr>
        <w:spacing w:after="0"/>
      </w:pPr>
      <w:r>
        <w:t>Step 2</w:t>
      </w:r>
      <w:r w:rsidR="00EA0A8A">
        <w:t xml:space="preserve"> - </w:t>
      </w:r>
      <w:r>
        <w:t>Hidden Assumptions</w:t>
      </w:r>
    </w:p>
    <w:p w14:paraId="65E59658" w14:textId="77777777" w:rsidR="00AA569B" w:rsidRDefault="00AA569B" w:rsidP="00AA569B">
      <w:pPr>
        <w:spacing w:after="0"/>
      </w:pPr>
      <w:r>
        <w:t>Implicit Assumptions:</w:t>
      </w:r>
    </w:p>
    <w:p w14:paraId="33C59BAA" w14:textId="77777777" w:rsidR="00AA569B" w:rsidRDefault="00AA569B" w:rsidP="00AA569B">
      <w:pPr>
        <w:spacing w:after="0"/>
      </w:pPr>
      <w:r>
        <w:t>The Reliability of Records: That paleoclimate proxies (ice cores) and modern instrumental records are accurate enough to establish these baselines.</w:t>
      </w:r>
    </w:p>
    <w:p w14:paraId="3EF19F9A" w14:textId="77777777" w:rsidR="00AA569B" w:rsidRDefault="00AA569B" w:rsidP="00AA569B">
      <w:pPr>
        <w:spacing w:after="0"/>
      </w:pPr>
      <w:r>
        <w:t>Causal Sufficiency: That knowing the mechanism (CO2 absorbs IR) and the source (humans emit CO2) is sufficient to attribute the observed warming to that source, assuming no unknown "X-factor" exists.</w:t>
      </w:r>
    </w:p>
    <w:p w14:paraId="56849E6D" w14:textId="77777777" w:rsidR="00AA569B" w:rsidRDefault="00AA569B" w:rsidP="00AA569B">
      <w:pPr>
        <w:spacing w:after="0"/>
      </w:pPr>
      <w:r>
        <w:t>System Continuity: That the fundamental physics of the atmosphere observed in labs scales linearly or predictably to the planetary atmosphere.</w:t>
      </w:r>
    </w:p>
    <w:p w14:paraId="38BEA061" w14:textId="77777777" w:rsidR="00AA569B" w:rsidRDefault="00AA569B" w:rsidP="00AA569B">
      <w:pPr>
        <w:spacing w:after="0"/>
      </w:pPr>
      <w:r>
        <w:t>Formal Structure:</w:t>
      </w:r>
    </w:p>
    <w:p w14:paraId="041B687B" w14:textId="77777777" w:rsidR="00AA569B" w:rsidRDefault="00AA569B" w:rsidP="00AA569B">
      <w:pPr>
        <w:spacing w:after="0"/>
      </w:pPr>
      <w:r>
        <w:t>P1 (Effect): The Earth is warming (Claims 1, 6).6</w:t>
      </w:r>
    </w:p>
    <w:p w14:paraId="2A83F5DA" w14:textId="77777777" w:rsidR="00AA569B" w:rsidRDefault="00AA569B" w:rsidP="00AA569B">
      <w:pPr>
        <w:spacing w:after="0"/>
      </w:pPr>
      <w:r>
        <w:lastRenderedPageBreak/>
        <w:t>P2 (Cause Present): The specific agent of warming (CO2/GHGs) has increased due to Human Action (Claims 2, 3).7</w:t>
      </w:r>
    </w:p>
    <w:p w14:paraId="237B6465" w14:textId="77777777" w:rsidR="00AA569B" w:rsidRDefault="00AA569B" w:rsidP="00AA569B">
      <w:pPr>
        <w:spacing w:after="0"/>
      </w:pPr>
      <w:r>
        <w:t>P3 (Mechanism): Physics dictates that this agent causes warming (Claim 4).</w:t>
      </w:r>
    </w:p>
    <w:p w14:paraId="4FC73302" w14:textId="77777777" w:rsidR="00AA569B" w:rsidRDefault="00AA569B" w:rsidP="00AA569B">
      <w:pPr>
        <w:spacing w:after="0"/>
      </w:pPr>
      <w:r>
        <w:t>P4 (Magnitude): The force of this agent is sufficient to explain the effect, and natural agents are insufficient (Claims 5, 8).</w:t>
      </w:r>
    </w:p>
    <w:p w14:paraId="27FCB609" w14:textId="77777777" w:rsidR="00AA569B" w:rsidRDefault="00AA569B" w:rsidP="00AA569B">
      <w:pPr>
        <w:spacing w:after="0"/>
      </w:pPr>
      <w:r>
        <w:t>P5 (Validation): Simulations combining these facts replicate reality (Claim 7).</w:t>
      </w:r>
    </w:p>
    <w:p w14:paraId="24E036BC" w14:textId="77777777" w:rsidR="00AA569B" w:rsidRDefault="00AA569B" w:rsidP="00AA569B">
      <w:pPr>
        <w:spacing w:after="0"/>
      </w:pPr>
      <w:r>
        <w:t>Conclusion: Therefore, Human Action is the primary cause of the warming.8</w:t>
      </w:r>
    </w:p>
    <w:p w14:paraId="48A09E5E" w14:textId="77777777" w:rsidR="00AA569B" w:rsidRDefault="00AA569B" w:rsidP="00AA569B">
      <w:pPr>
        <w:spacing w:after="0"/>
      </w:pPr>
    </w:p>
    <w:p w14:paraId="54E84E58" w14:textId="52631E51" w:rsidR="00AA569B" w:rsidRDefault="00AA569B" w:rsidP="00AA569B">
      <w:pPr>
        <w:spacing w:after="0"/>
      </w:pPr>
      <w:r>
        <w:t>Step 3</w:t>
      </w:r>
      <w:r w:rsidR="00EA0A8A">
        <w:t xml:space="preserve"> - </w:t>
      </w:r>
      <w:r>
        <w:t>Test Validity and Soundness</w:t>
      </w:r>
    </w:p>
    <w:p w14:paraId="6F1269C5" w14:textId="77777777" w:rsidR="00AA569B" w:rsidRDefault="00AA569B" w:rsidP="00AA569B">
      <w:pPr>
        <w:spacing w:after="0"/>
      </w:pPr>
      <w:r>
        <w:t>Validity:</w:t>
      </w:r>
    </w:p>
    <w:p w14:paraId="3070A8AC" w14:textId="77777777" w:rsidR="00AA569B" w:rsidRDefault="00AA569B" w:rsidP="00AA569B">
      <w:pPr>
        <w:spacing w:after="0"/>
      </w:pPr>
      <w:r>
        <w:t>The argument is Valid. It uses Inference to the Best Explanation (Abductive Reasoning). If all premises are true—specifically that CO2 causes warming, humans increased CO2, and natural drivers are ruled out—the conclusion that humans are responsible follows logically.</w:t>
      </w:r>
    </w:p>
    <w:p w14:paraId="6D039CEF" w14:textId="77777777" w:rsidR="00AA569B" w:rsidRDefault="00AA569B" w:rsidP="00AA569B">
      <w:pPr>
        <w:spacing w:after="0"/>
      </w:pPr>
      <w:r>
        <w:t>Soundness Evaluation:</w:t>
      </w:r>
    </w:p>
    <w:p w14:paraId="3EA85D7B" w14:textId="77777777" w:rsidR="00AA569B" w:rsidRDefault="00AA569B" w:rsidP="00AA569B">
      <w:pPr>
        <w:spacing w:after="0"/>
      </w:pPr>
      <w:r>
        <w:t>Claim 1 (Temp Rise): Empirical/Historical. Sound. Supported by NASA/NOAA/HadCRUT datasets.</w:t>
      </w:r>
    </w:p>
    <w:p w14:paraId="5C171DCF" w14:textId="77777777" w:rsidR="00AA569B" w:rsidRDefault="00AA569B" w:rsidP="00AA569B">
      <w:pPr>
        <w:spacing w:after="0"/>
      </w:pPr>
    </w:p>
    <w:p w14:paraId="7DDF7E23" w14:textId="77777777" w:rsidR="00AA569B" w:rsidRDefault="00AA569B" w:rsidP="00AA569B">
      <w:pPr>
        <w:spacing w:after="0"/>
      </w:pPr>
      <w:r>
        <w:t>Shutterstock</w:t>
      </w:r>
    </w:p>
    <w:p w14:paraId="01F71328" w14:textId="77777777" w:rsidR="00AA569B" w:rsidRDefault="00AA569B" w:rsidP="00AA569B">
      <w:pPr>
        <w:spacing w:after="0"/>
      </w:pPr>
      <w:r>
        <w:t>Explore</w:t>
      </w:r>
    </w:p>
    <w:p w14:paraId="7EA6A48B" w14:textId="77777777" w:rsidR="00AA569B" w:rsidRDefault="00AA569B" w:rsidP="00AA569B">
      <w:pPr>
        <w:spacing w:after="0"/>
      </w:pPr>
      <w:r>
        <w:t>Claim 2 (CO2 Levels): Empirical. Sound. Supported by Keeling Curve and ice core data.</w:t>
      </w:r>
    </w:p>
    <w:p w14:paraId="5A035F7C" w14:textId="77777777" w:rsidR="00AA569B" w:rsidRDefault="00AA569B" w:rsidP="00AA569B">
      <w:pPr>
        <w:spacing w:after="0"/>
      </w:pPr>
      <w:r>
        <w:t>Claim 3 (Isotopes/Attribution): Empirical/Chemistry. Sound. The "Suess Effect" (isotopic fingerprinting) is a verified chemical phenomenon.9</w:t>
      </w:r>
    </w:p>
    <w:p w14:paraId="4E72F3AF" w14:textId="77777777" w:rsidR="00AA569B" w:rsidRDefault="00AA569B" w:rsidP="00AA569B">
      <w:pPr>
        <w:spacing w:after="0"/>
      </w:pPr>
      <w:r>
        <w:t>Claim 4 (IR Absorption): Scientific/Physics. Sound. Tyndall (1859) and Arrhenius verified this; it is fundamental physics.</w:t>
      </w:r>
    </w:p>
    <w:p w14:paraId="2AFB6009" w14:textId="77777777" w:rsidR="00AA569B" w:rsidRDefault="00AA569B" w:rsidP="00AA569B">
      <w:pPr>
        <w:spacing w:after="0"/>
      </w:pPr>
      <w:r>
        <w:t>Claim 5 (Radiative Forcing): Interpretive/Calculated. Sound (High Confidence). While exact values have error margins, the relative magnitude compared to solar forcing is undisputed in literature (IPCC AR6).</w:t>
      </w:r>
    </w:p>
    <w:p w14:paraId="089FFC7C" w14:textId="77777777" w:rsidR="00AA569B" w:rsidRDefault="00AA569B" w:rsidP="00AA569B">
      <w:pPr>
        <w:spacing w:after="0"/>
      </w:pPr>
      <w:r>
        <w:t>Claim 6 (Fingerprinting): Empirical. Sound. Stratospheric cooling is a key "smoking gun" that differentiates GHG warming from solar warming (which would warm the stratosphere).10</w:t>
      </w:r>
    </w:p>
    <w:p w14:paraId="7CA5D1E6" w14:textId="77777777" w:rsidR="00AA569B" w:rsidRDefault="00AA569B" w:rsidP="00AA569B">
      <w:pPr>
        <w:spacing w:after="0"/>
      </w:pPr>
      <w:r>
        <w:t>Claim 7 (Models): Methodological. Sound. Hindcasting is a standard validation technique in climate science.11</w:t>
      </w:r>
    </w:p>
    <w:p w14:paraId="00724EE2" w14:textId="77777777" w:rsidR="00AA569B" w:rsidRDefault="00AA569B" w:rsidP="00AA569B">
      <w:pPr>
        <w:spacing w:after="0"/>
      </w:pPr>
      <w:r>
        <w:t>Claim 8 (Natural Drivers): Empirical/Analysis. Sound. Solar irradiance has been slightly declining or flat during the period of most rapid warming.</w:t>
      </w:r>
    </w:p>
    <w:p w14:paraId="3C48DDFD" w14:textId="77777777" w:rsidR="00AA569B" w:rsidRDefault="00AA569B" w:rsidP="00AA569B">
      <w:pPr>
        <w:spacing w:after="0"/>
      </w:pPr>
    </w:p>
    <w:p w14:paraId="5278FAFE" w14:textId="68F36AE3" w:rsidR="00AA569B" w:rsidRDefault="00AA569B" w:rsidP="00AA569B">
      <w:pPr>
        <w:spacing w:after="0"/>
      </w:pPr>
      <w:r>
        <w:t>Step 4</w:t>
      </w:r>
      <w:r w:rsidR="00EA0A8A">
        <w:t xml:space="preserve"> - </w:t>
      </w:r>
      <w:r>
        <w:t>Clarify Concepts &amp; Methods</w:t>
      </w:r>
    </w:p>
    <w:p w14:paraId="0641BD8A" w14:textId="77777777" w:rsidR="00AA569B" w:rsidRDefault="00AA569B" w:rsidP="00AA569B">
      <w:pPr>
        <w:spacing w:after="0"/>
      </w:pPr>
      <w:r>
        <w:lastRenderedPageBreak/>
        <w:t>Definitions:</w:t>
      </w:r>
    </w:p>
    <w:p w14:paraId="231113C0" w14:textId="77777777" w:rsidR="00AA569B" w:rsidRDefault="00AA569B" w:rsidP="00AA569B">
      <w:pPr>
        <w:spacing w:after="0"/>
      </w:pPr>
      <w:r>
        <w:t>Radiative Forcing: The difference between sunlight absorbed by the Earth and energy radiated back to space (measured in Watts per square meter). Positive forcing warms the system.</w:t>
      </w:r>
    </w:p>
    <w:p w14:paraId="612F8490" w14:textId="77777777" w:rsidR="00AA569B" w:rsidRDefault="00AA569B" w:rsidP="00AA569B">
      <w:pPr>
        <w:spacing w:after="0"/>
      </w:pPr>
      <w:r>
        <w:t>Proxies: Indirect measures of climate (tree rings, ice cores) used to reconstruct pre-industrial baselines.12</w:t>
      </w:r>
    </w:p>
    <w:p w14:paraId="76FD8404" w14:textId="77777777" w:rsidR="00AA569B" w:rsidRDefault="00AA569B" w:rsidP="00AA569B">
      <w:pPr>
        <w:spacing w:after="0"/>
      </w:pPr>
      <w:r>
        <w:t>Methodology:</w:t>
      </w:r>
    </w:p>
    <w:p w14:paraId="76BE8962" w14:textId="77777777" w:rsidR="00AA569B" w:rsidRDefault="00AA569B" w:rsidP="00AA569B">
      <w:pPr>
        <w:spacing w:after="0"/>
      </w:pPr>
      <w:r>
        <w:t>Consilience of Induction: The argument relies on multiple independent fields (chemistry, thermodynamics, oceanography, modeling) converging on a single conclusion.</w:t>
      </w:r>
    </w:p>
    <w:p w14:paraId="06A95F3A" w14:textId="77777777" w:rsidR="00AA569B" w:rsidRDefault="00AA569B" w:rsidP="00AA569B">
      <w:pPr>
        <w:spacing w:after="0"/>
      </w:pPr>
      <w:r>
        <w:t>Falsification of Alternatives: A significant portion of the argument (Points 6, 7, 8) is dedicated to ruling out the "Null Hypothesis" (natural variability).</w:t>
      </w:r>
    </w:p>
    <w:p w14:paraId="2AB6F9D5" w14:textId="77777777" w:rsidR="00AA569B" w:rsidRDefault="00AA569B" w:rsidP="00AA569B">
      <w:pPr>
        <w:spacing w:after="0"/>
      </w:pPr>
    </w:p>
    <w:p w14:paraId="489B17FA" w14:textId="27F3E2A4" w:rsidR="00AA569B" w:rsidRDefault="00AA569B" w:rsidP="00AA569B">
      <w:pPr>
        <w:spacing w:after="0"/>
      </w:pPr>
      <w:r>
        <w:t>Step 5</w:t>
      </w:r>
      <w:r w:rsidR="00EA0A8A">
        <w:t xml:space="preserve"> - </w:t>
      </w:r>
      <w:r>
        <w:t>Stress-Test the Argument</w:t>
      </w:r>
    </w:p>
    <w:p w14:paraId="00F3A31F" w14:textId="77777777" w:rsidR="00AA569B" w:rsidRDefault="00AA569B" w:rsidP="00AA569B">
      <w:pPr>
        <w:spacing w:after="0"/>
      </w:pPr>
      <w:r>
        <w:t>Strongest Counterargument:</w:t>
      </w:r>
    </w:p>
    <w:p w14:paraId="1DC592D0" w14:textId="77777777" w:rsidR="00AA569B" w:rsidRDefault="00AA569B" w:rsidP="00AA569B">
      <w:pPr>
        <w:spacing w:after="0"/>
      </w:pPr>
      <w:r>
        <w:t>While the physics of CO2 is sound, the Climate Sensitivity (how much it warms per doubling of CO2) relies on feedback loops (water vapor, clouds) that are complex. A skeptic might argue that while CO2 causes some warming, the feedbacks could be negative (damping), meaning the observed warming is partly due to unmeasured internal variability (e.g., multi-decadal ocean cycles) rather than solely anthropogenic forcing.</w:t>
      </w:r>
    </w:p>
    <w:p w14:paraId="3F9DF208" w14:textId="77777777" w:rsidR="00AA569B" w:rsidRDefault="00AA569B" w:rsidP="00AA569B">
      <w:pPr>
        <w:spacing w:after="0"/>
      </w:pPr>
      <w:r>
        <w:t>Alternative Interpretations:</w:t>
      </w:r>
    </w:p>
    <w:p w14:paraId="295AF24A" w14:textId="77777777" w:rsidR="00AA569B" w:rsidRDefault="00AA569B" w:rsidP="00AA569B">
      <w:pPr>
        <w:spacing w:after="0"/>
      </w:pPr>
      <w:r>
        <w:t>High Sensitivity: Anthropogenic forcing is masking even stronger natural cooling (aerosols masking warming).</w:t>
      </w:r>
    </w:p>
    <w:p w14:paraId="210DC6B8" w14:textId="77777777" w:rsidR="00AA569B" w:rsidRDefault="00AA569B" w:rsidP="00AA569B">
      <w:pPr>
        <w:spacing w:after="0"/>
      </w:pPr>
      <w:r>
        <w:t>Low Sensitivity: The warming is anthropogenic, but the system is less sensitive, implying the future curve will flatten (unlikely given current acceleration).</w:t>
      </w:r>
    </w:p>
    <w:p w14:paraId="288D3F69" w14:textId="77777777" w:rsidR="00AA569B" w:rsidRDefault="00AA569B" w:rsidP="00AA569B">
      <w:pPr>
        <w:spacing w:after="0"/>
      </w:pPr>
      <w:r>
        <w:t>Internal Variability: Unrecognized heat exchange between deep ocean and atmosphere is mimicking GHG warming (difficult to reconcile with stratospheric cooling).</w:t>
      </w:r>
    </w:p>
    <w:p w14:paraId="4DC66C52" w14:textId="77777777" w:rsidR="00AA569B" w:rsidRDefault="00AA569B" w:rsidP="00AA569B">
      <w:pPr>
        <w:spacing w:after="0"/>
      </w:pPr>
      <w:r>
        <w:t>Stress Test Result:</w:t>
      </w:r>
    </w:p>
    <w:p w14:paraId="50366313" w14:textId="77777777" w:rsidR="00AA569B" w:rsidRDefault="00AA569B" w:rsidP="00AA569B">
      <w:pPr>
        <w:spacing w:after="0"/>
      </w:pPr>
      <w:r>
        <w:t>The argument holds well against "Internal Variability" because of Point 6 (Stratospheric Cooling). If the heat were coming from the oceans (internal), the stratosphere wouldn't cool. Only the GHG "blanket" effect explains simultaneous surface warming and upper-atmosphere cooling.</w:t>
      </w:r>
    </w:p>
    <w:p w14:paraId="5183AF36" w14:textId="77777777" w:rsidR="00AA569B" w:rsidRDefault="00AA569B" w:rsidP="00AA569B">
      <w:pPr>
        <w:spacing w:after="0"/>
      </w:pPr>
    </w:p>
    <w:p w14:paraId="43E58641" w14:textId="0C7F907C" w:rsidR="00AA569B" w:rsidRDefault="00AA569B" w:rsidP="00AA569B">
      <w:pPr>
        <w:spacing w:after="0"/>
      </w:pPr>
      <w:r>
        <w:t>Step 6</w:t>
      </w:r>
      <w:r w:rsidR="00EA0A8A">
        <w:t xml:space="preserve"> - </w:t>
      </w:r>
      <w:r>
        <w:t>Identify Logical Fallacies</w:t>
      </w:r>
    </w:p>
    <w:p w14:paraId="575C4B12" w14:textId="77777777" w:rsidR="00AA569B" w:rsidRDefault="00AA569B" w:rsidP="00AA569B">
      <w:pPr>
        <w:spacing w:after="0"/>
      </w:pPr>
      <w:r>
        <w:t>Potential Fallacies:</w:t>
      </w:r>
    </w:p>
    <w:p w14:paraId="0AB8DB1E" w14:textId="77777777" w:rsidR="00AA569B" w:rsidRDefault="00AA569B" w:rsidP="00AA569B">
      <w:pPr>
        <w:spacing w:after="0"/>
      </w:pPr>
      <w:r>
        <w:lastRenderedPageBreak/>
        <w:t>Correlation implies Causation (Post Hoc): Just because CO2 went up and Temp went up, doesn't mean one caused the other.</w:t>
      </w:r>
    </w:p>
    <w:p w14:paraId="70BABEC0" w14:textId="77777777" w:rsidR="00AA569B" w:rsidRDefault="00AA569B" w:rsidP="00AA569B">
      <w:pPr>
        <w:spacing w:after="0"/>
      </w:pPr>
      <w:r>
        <w:t>Remedy in Argument: Points 3 and 4 prevent this fallacy by providing the mechanism (physics) and fingerprint (isotopes), moving beyond simple correlation.</w:t>
      </w:r>
    </w:p>
    <w:p w14:paraId="4734B613" w14:textId="77777777" w:rsidR="00AA569B" w:rsidRDefault="00AA569B" w:rsidP="00AA569B">
      <w:pPr>
        <w:spacing w:after="0"/>
      </w:pPr>
      <w:r>
        <w:t>Verdict on Fallacies:</w:t>
      </w:r>
    </w:p>
    <w:p w14:paraId="4C39C726" w14:textId="77777777" w:rsidR="00AA569B" w:rsidRDefault="00AA569B" w:rsidP="00AA569B">
      <w:pPr>
        <w:spacing w:after="0"/>
      </w:pPr>
      <w:r>
        <w:t>The argument avoids standard fallacies by relying on mechanistic evidence (how it works) rather than just observational correlation.</w:t>
      </w:r>
    </w:p>
    <w:p w14:paraId="5F99EB3F" w14:textId="77777777" w:rsidR="00AA569B" w:rsidRDefault="00AA569B" w:rsidP="00AA569B">
      <w:pPr>
        <w:spacing w:after="0"/>
      </w:pPr>
    </w:p>
    <w:p w14:paraId="2EE2C60D" w14:textId="05A67560" w:rsidR="00AA569B" w:rsidRDefault="00AA569B" w:rsidP="00AA569B">
      <w:pPr>
        <w:spacing w:after="0"/>
      </w:pPr>
      <w:r>
        <w:t>Step 7</w:t>
      </w:r>
      <w:r w:rsidR="00EA0A8A">
        <w:t xml:space="preserve"> - </w:t>
      </w:r>
      <w:r>
        <w:t>Improve the Argument (Steelman)</w:t>
      </w:r>
    </w:p>
    <w:p w14:paraId="4CD4A55B" w14:textId="77777777" w:rsidR="00AA569B" w:rsidRDefault="00AA569B" w:rsidP="00AA569B">
      <w:pPr>
        <w:spacing w:after="0"/>
      </w:pPr>
      <w:r>
        <w:t>The argument is already strong, but it can be "Steelmanned" by explicitly addressing the feedback loop mechanism, which bridges the gap between simple CO2 physics and the total observed warming.</w:t>
      </w:r>
    </w:p>
    <w:p w14:paraId="14D87C96" w14:textId="77777777" w:rsidR="00AA569B" w:rsidRDefault="00AA569B" w:rsidP="00AA569B">
      <w:pPr>
        <w:spacing w:after="0"/>
      </w:pPr>
      <w:r>
        <w:t>Formal Proof (Steelmanned):</w:t>
      </w:r>
    </w:p>
    <w:p w14:paraId="503048E1" w14:textId="77777777" w:rsidR="00AA569B" w:rsidRDefault="00AA569B" w:rsidP="00AA569B">
      <w:pPr>
        <w:spacing w:after="0"/>
      </w:pPr>
      <w:r>
        <w:t>Observation: The Earth's energy budget is out of balance (Earth is accumulating heat).13 [Empirically Verified]</w:t>
      </w:r>
    </w:p>
    <w:p w14:paraId="6768B707" w14:textId="77777777" w:rsidR="00AA569B" w:rsidRDefault="00AA569B" w:rsidP="00AA569B">
      <w:pPr>
        <w:spacing w:after="0"/>
      </w:pPr>
      <w:r>
        <w:t>Mechanism: Greenhouse gases (GHGs) reduce the Earth's cooling efficiency via infrared absorption.14 [Physics/Law]</w:t>
      </w:r>
    </w:p>
    <w:p w14:paraId="374278D6" w14:textId="77777777" w:rsidR="00AA569B" w:rsidRDefault="00AA569B" w:rsidP="00AA569B">
      <w:pPr>
        <w:spacing w:after="0"/>
      </w:pPr>
      <w:r>
        <w:t>Attribution: The rise in atmospheric GHGs is isotopically indistinct from fossil fuel combustion and matches mass-balance calculations. [Empirically Verified]</w:t>
      </w:r>
    </w:p>
    <w:p w14:paraId="0C2275CC" w14:textId="77777777" w:rsidR="00AA569B" w:rsidRDefault="00AA569B" w:rsidP="00AA569B">
      <w:pPr>
        <w:spacing w:after="0"/>
      </w:pPr>
      <w:r>
        <w:t>Exclusion: Natural forcings (Solar, Volcanic) during the observed period have been neutral or negative (cooling). [Widely Accepted Data]</w:t>
      </w:r>
    </w:p>
    <w:p w14:paraId="210DD499" w14:textId="77777777" w:rsidR="00AA569B" w:rsidRDefault="00AA569B" w:rsidP="00AA569B">
      <w:pPr>
        <w:spacing w:after="0"/>
      </w:pPr>
      <w:r>
        <w:t>Fingerprint: The vertical profile of atmospheric temperature changes (warming troposphere / cooling stratosphere) is unique to GHG forcing and inconsistent with solar or internal forcing. [Empirically Verified]</w:t>
      </w:r>
    </w:p>
    <w:p w14:paraId="2AA1C1FB" w14:textId="77777777" w:rsidR="00AA569B" w:rsidRDefault="00AA569B" w:rsidP="00AA569B">
      <w:pPr>
        <w:spacing w:after="0"/>
      </w:pPr>
      <w:r>
        <w:t>Inference: Therefore, the energy imbalance and subsequent warming are caused by anthropogenic GHG emissions.15 [Logical Conclusion]</w:t>
      </w:r>
    </w:p>
    <w:p w14:paraId="1A9B9034" w14:textId="77777777" w:rsidR="00AA569B" w:rsidRDefault="00AA569B" w:rsidP="00AA569B">
      <w:pPr>
        <w:spacing w:after="0"/>
      </w:pPr>
    </w:p>
    <w:p w14:paraId="5CF7E272" w14:textId="18E92221" w:rsidR="00AA569B" w:rsidRDefault="00AA569B" w:rsidP="00AA569B">
      <w:pPr>
        <w:spacing w:after="0"/>
      </w:pPr>
      <w:r>
        <w:t>Step 8</w:t>
      </w:r>
      <w:r w:rsidR="00EA0A8A">
        <w:t xml:space="preserve"> - </w:t>
      </w:r>
      <w:r>
        <w:t>Summary Assessment</w:t>
      </w:r>
    </w:p>
    <w:p w14:paraId="2CB71B2A" w14:textId="77777777" w:rsidR="00AA569B" w:rsidRDefault="00AA569B" w:rsidP="00AA569B">
      <w:pPr>
        <w:spacing w:after="0"/>
      </w:pPr>
      <w:r>
        <w:t>Major Strengths:</w:t>
      </w:r>
    </w:p>
    <w:p w14:paraId="0799D561" w14:textId="77777777" w:rsidR="00AA569B" w:rsidRDefault="00AA569B" w:rsidP="00AA569B">
      <w:pPr>
        <w:spacing w:after="0"/>
      </w:pPr>
      <w:r>
        <w:t>Mechanistic depth: It doesn't just cite trends; it cites the physics (IR absorption) and chemical signatures (isotopes).</w:t>
      </w:r>
    </w:p>
    <w:p w14:paraId="339BA9C7" w14:textId="77777777" w:rsidR="00AA569B" w:rsidRDefault="00AA569B" w:rsidP="00AA569B">
      <w:pPr>
        <w:spacing w:after="0"/>
      </w:pPr>
      <w:r>
        <w:t>Exclusion of alternatives: It actively addresses and rules out solar and orbital variances.</w:t>
      </w:r>
    </w:p>
    <w:p w14:paraId="75CD1254" w14:textId="77777777" w:rsidR="00AA569B" w:rsidRDefault="00AA569B" w:rsidP="00AA569B">
      <w:pPr>
        <w:spacing w:after="0"/>
      </w:pPr>
      <w:r>
        <w:t>Consilience: It draws on atmospheric science, oceanography, and modeling.</w:t>
      </w:r>
    </w:p>
    <w:p w14:paraId="574514F4" w14:textId="77777777" w:rsidR="00AA569B" w:rsidRDefault="00AA569B" w:rsidP="00AA569B">
      <w:pPr>
        <w:spacing w:after="0"/>
      </w:pPr>
      <w:r>
        <w:t>Weaknesses:</w:t>
      </w:r>
    </w:p>
    <w:p w14:paraId="1041B8F9" w14:textId="77777777" w:rsidR="00AA569B" w:rsidRDefault="00AA569B" w:rsidP="00AA569B">
      <w:pPr>
        <w:spacing w:after="0"/>
      </w:pPr>
      <w:r>
        <w:t>It treats "Models" (Point 7) as proof. Models are tools for understanding, not proof themselves. However, in this context, they serve as validation of the physical understanding.</w:t>
      </w:r>
    </w:p>
    <w:p w14:paraId="4461E440" w14:textId="77777777" w:rsidR="00AA569B" w:rsidRDefault="00AA569B" w:rsidP="00AA569B">
      <w:pPr>
        <w:spacing w:after="0"/>
      </w:pPr>
      <w:r>
        <w:lastRenderedPageBreak/>
        <w:t>It does not mention Climate Sensitivity explicitly, which is the variable determining the severity of the warming, though it proves the cause.</w:t>
      </w:r>
    </w:p>
    <w:p w14:paraId="7A7E4323" w14:textId="77777777" w:rsidR="00AA569B" w:rsidRDefault="00AA569B" w:rsidP="00AA569B">
      <w:pPr>
        <w:spacing w:after="0"/>
      </w:pPr>
      <w:r>
        <w:t xml:space="preserve">Final Verdict: </w:t>
      </w:r>
      <w:r>
        <w:rPr>
          <w:rFonts w:ascii="Segoe UI Emoji" w:hAnsi="Segoe UI Emoji" w:cs="Segoe UI Emoji"/>
        </w:rPr>
        <w:t>✅</w:t>
      </w:r>
      <w:r>
        <w:t xml:space="preserve"> Passes</w:t>
      </w:r>
    </w:p>
    <w:p w14:paraId="58E29863" w14:textId="77777777" w:rsidR="00AA569B" w:rsidRDefault="00AA569B" w:rsidP="00AA569B">
      <w:pPr>
        <w:spacing w:after="0"/>
      </w:pPr>
      <w:r>
        <w:t>Explanation:</w:t>
      </w:r>
    </w:p>
    <w:p w14:paraId="07FD05C7" w14:textId="77777777" w:rsidR="00AA569B" w:rsidRDefault="00AA569B" w:rsidP="00AA569B">
      <w:pPr>
        <w:spacing w:after="0"/>
      </w:pPr>
      <w:r>
        <w:t>The argument is Valid (the conclusion follows from the premises) and Sound (the premises are supported by the overwhelming weight of scientific evidence). It successfully bridges the gap between correlation and causation using isotopic evidence and atmospheric physics. It meets the highest standards of scientific argumentation.</w:t>
      </w:r>
    </w:p>
    <w:p w14:paraId="10D367C8" w14:textId="77777777" w:rsidR="00AA569B" w:rsidRDefault="00AA569B" w:rsidP="00AA569B">
      <w:pPr>
        <w:spacing w:after="0"/>
      </w:pPr>
    </w:p>
    <w:p w14:paraId="194117E2" w14:textId="77777777" w:rsidR="00AA569B" w:rsidRDefault="00AA569B" w:rsidP="00AA569B">
      <w:pPr>
        <w:spacing w:after="0"/>
      </w:pPr>
      <w:r>
        <w:t>Would you like me to break down the specific physics of the "Isotopic Fingerprint" (Suess Effect) mentioned in Point 3 to explain exactly how we know the CO2 is from fossil fuels?</w:t>
      </w:r>
    </w:p>
    <w:p w14:paraId="713E03BA" w14:textId="77777777" w:rsidR="00AA569B" w:rsidRDefault="00AA569B" w:rsidP="00AA569B">
      <w:pPr>
        <w:spacing w:after="0"/>
      </w:pPr>
    </w:p>
    <w:p w14:paraId="7321F379" w14:textId="77777777" w:rsidR="00AA569B" w:rsidRDefault="00AA569B" w:rsidP="00AA569B">
      <w:pPr>
        <w:spacing w:after="0"/>
      </w:pPr>
      <w:r>
        <w:rPr>
          <w:b/>
        </w:rPr>
        <w:t>14-Step Response:</w:t>
      </w:r>
    </w:p>
    <w:p w14:paraId="7886615D" w14:textId="1A030BB7" w:rsidR="00AA569B" w:rsidRDefault="00AA569B" w:rsidP="00AA569B">
      <w:pPr>
        <w:spacing w:after="0"/>
      </w:pPr>
      <w:r>
        <w:t>STEP 1</w:t>
      </w:r>
      <w:r w:rsidR="00EA0A8A">
        <w:t xml:space="preserve"> - </w:t>
      </w:r>
      <w:r>
        <w:t>LMM CONTEXT</w:t>
      </w:r>
    </w:p>
    <w:p w14:paraId="56522917" w14:textId="77777777" w:rsidR="00AA569B" w:rsidRDefault="00AA569B" w:rsidP="00AA569B">
      <w:pPr>
        <w:spacing w:after="0"/>
      </w:pPr>
      <w:r>
        <w:t>1A. Role Definition</w:t>
      </w:r>
    </w:p>
    <w:p w14:paraId="28FF3E62" w14:textId="77777777" w:rsidR="00AA569B" w:rsidRDefault="00AA569B" w:rsidP="00AA569B">
      <w:pPr>
        <w:spacing w:after="0"/>
      </w:pPr>
      <w:r>
        <w:t>The model acts as a neutral, rigorous analytic engine, evaluating the logical structure, evidentiary basis, and coherence of the provided argument without advocacy.</w:t>
      </w:r>
    </w:p>
    <w:p w14:paraId="63090613" w14:textId="77777777" w:rsidR="00AA569B" w:rsidRDefault="00AA569B" w:rsidP="00AA569B">
      <w:pPr>
        <w:spacing w:after="0"/>
      </w:pPr>
      <w:r>
        <w:t>1B. Behavioral Constraints</w:t>
      </w:r>
    </w:p>
    <w:p w14:paraId="6C3AE3E3" w14:textId="77777777" w:rsidR="00AA569B" w:rsidRDefault="00AA569B" w:rsidP="00AA569B">
      <w:pPr>
        <w:spacing w:after="0"/>
      </w:pPr>
      <w:r>
        <w:t>The strict order of the 14-step protocol is maintained.</w:t>
      </w:r>
    </w:p>
    <w:p w14:paraId="2A456544" w14:textId="77777777" w:rsidR="00AA569B" w:rsidRDefault="00AA569B" w:rsidP="00AA569B">
      <w:pPr>
        <w:spacing w:after="0"/>
      </w:pPr>
      <w:r>
        <w:t>Explicit labels (Fact, Claim, Interpretation, Assumption) are used.</w:t>
      </w:r>
    </w:p>
    <w:p w14:paraId="434AA776" w14:textId="77777777" w:rsidR="00AA569B" w:rsidRDefault="00AA569B" w:rsidP="00AA569B">
      <w:pPr>
        <w:spacing w:after="0"/>
      </w:pPr>
      <w:r>
        <w:t>External domain knowledge is applied to verify empirical claims, explicitly declared.</w:t>
      </w:r>
    </w:p>
    <w:p w14:paraId="220737D4" w14:textId="77777777" w:rsidR="00AA569B" w:rsidRDefault="00AA569B" w:rsidP="00AA569B">
      <w:pPr>
        <w:spacing w:after="0"/>
      </w:pPr>
      <w:r>
        <w:t>Persuasive language is avoided in favor of analytical assessment.</w:t>
      </w:r>
    </w:p>
    <w:p w14:paraId="09F59151" w14:textId="77777777" w:rsidR="00AA569B" w:rsidRDefault="00AA569B" w:rsidP="00AA569B">
      <w:pPr>
        <w:spacing w:after="0"/>
      </w:pPr>
      <w:r>
        <w:t>1C. Bias Mitigation</w:t>
      </w:r>
    </w:p>
    <w:p w14:paraId="2CD486FA" w14:textId="77777777" w:rsidR="00AA569B" w:rsidRDefault="00AA569B" w:rsidP="00AA569B">
      <w:pPr>
        <w:spacing w:after="0"/>
      </w:pPr>
      <w:r>
        <w:t>The analysis applies the principle of charity, interpreting the claims in their most scientifically robust form, while remaining neutral regarding the political or economic implications of the conclusion.</w:t>
      </w:r>
    </w:p>
    <w:p w14:paraId="704AE149" w14:textId="77777777" w:rsidR="00AA569B" w:rsidRDefault="00AA569B" w:rsidP="00AA569B">
      <w:pPr>
        <w:spacing w:after="0"/>
      </w:pPr>
      <w:r>
        <w:t>1D. Knowledge Boundaries</w:t>
      </w:r>
    </w:p>
    <w:p w14:paraId="03B19DC4" w14:textId="77777777" w:rsidR="00AA569B" w:rsidRDefault="00AA569B" w:rsidP="00AA569B">
      <w:pPr>
        <w:spacing w:after="0"/>
      </w:pPr>
      <w:r>
        <w:t>The analysis utilizes general scientific consensus data (e.g., IPCC reports, NASA/NOAA datasets) as the baseline for verifying "facts" within the argument but distinguishes between observed data and model projections.</w:t>
      </w:r>
    </w:p>
    <w:p w14:paraId="4FFE1F93" w14:textId="77777777" w:rsidR="00AA569B" w:rsidRDefault="00AA569B" w:rsidP="00AA569B">
      <w:pPr>
        <w:spacing w:after="0"/>
      </w:pPr>
    </w:p>
    <w:p w14:paraId="630E2D28" w14:textId="50B5CE16" w:rsidR="00AA569B" w:rsidRDefault="00AA569B" w:rsidP="00AA569B">
      <w:pPr>
        <w:spacing w:after="0"/>
      </w:pPr>
      <w:r>
        <w:t>STEP 2</w:t>
      </w:r>
      <w:r w:rsidR="00EA0A8A">
        <w:t xml:space="preserve"> - </w:t>
      </w:r>
      <w:r>
        <w:t>SESSION HEADER</w:t>
      </w:r>
    </w:p>
    <w:p w14:paraId="31E740CF" w14:textId="77777777" w:rsidR="00AA569B" w:rsidRDefault="00AA569B" w:rsidP="00AA569B">
      <w:pPr>
        <w:spacing w:after="0"/>
      </w:pPr>
      <w:r>
        <w:t>Model: Gemini (Pro 1.5)</w:t>
      </w:r>
    </w:p>
    <w:p w14:paraId="0FAE008C" w14:textId="77777777" w:rsidR="00AA569B" w:rsidRDefault="00AA569B" w:rsidP="00AA569B">
      <w:pPr>
        <w:spacing w:after="0"/>
      </w:pPr>
      <w:r>
        <w:t>Date/Time: Friday, November 21, 2025</w:t>
      </w:r>
    </w:p>
    <w:p w14:paraId="2157A8F1" w14:textId="77777777" w:rsidR="00AA569B" w:rsidRDefault="00AA569B" w:rsidP="00AA569B">
      <w:pPr>
        <w:spacing w:after="0"/>
      </w:pPr>
      <w:r>
        <w:t>Run Type: Argument Analysis – Comprehensive 14-Step Protocol v1.1</w:t>
      </w:r>
    </w:p>
    <w:p w14:paraId="3AF8F43A" w14:textId="77777777" w:rsidR="00AA569B" w:rsidRDefault="00AA569B" w:rsidP="00AA569B">
      <w:pPr>
        <w:spacing w:after="0"/>
      </w:pPr>
      <w:r>
        <w:lastRenderedPageBreak/>
        <w:t>Prompt Range: Full</w:t>
      </w:r>
    </w:p>
    <w:p w14:paraId="7BBE2444" w14:textId="77777777" w:rsidR="00AA569B" w:rsidRDefault="00AA569B" w:rsidP="00AA569B">
      <w:pPr>
        <w:spacing w:after="0"/>
      </w:pPr>
      <w:r>
        <w:t>Temperature: 0.0 (Strict Analytical)</w:t>
      </w:r>
    </w:p>
    <w:p w14:paraId="488244AE" w14:textId="77777777" w:rsidR="00AA569B" w:rsidRDefault="00AA569B" w:rsidP="00AA569B">
      <w:pPr>
        <w:spacing w:after="0"/>
      </w:pPr>
    </w:p>
    <w:p w14:paraId="4891AA57" w14:textId="1EE4487D" w:rsidR="00AA569B" w:rsidRDefault="00AA569B" w:rsidP="00AA569B">
      <w:pPr>
        <w:spacing w:after="0"/>
      </w:pPr>
      <w:r>
        <w:t>STEP 3</w:t>
      </w:r>
      <w:r w:rsidR="00EA0A8A">
        <w:t xml:space="preserve"> - </w:t>
      </w:r>
      <w:r>
        <w:t>ARGUMENT CONTEXT</w:t>
      </w:r>
    </w:p>
    <w:p w14:paraId="1740B15C" w14:textId="77777777" w:rsidR="00AA569B" w:rsidRDefault="00AA569B" w:rsidP="00AA569B">
      <w:pPr>
        <w:spacing w:after="0"/>
      </w:pPr>
      <w:r>
        <w:t>3A. Argument Summary</w:t>
      </w:r>
    </w:p>
    <w:p w14:paraId="27E0E386" w14:textId="77777777" w:rsidR="00AA569B" w:rsidRDefault="00AA569B" w:rsidP="00AA569B">
      <w:pPr>
        <w:spacing w:after="0"/>
      </w:pPr>
      <w:r>
        <w:t>The argument posits that the observed increase in global average surface temperatures (~1.1°C) is caused primarily by human activity, specifically fossil fuel combustion. It supports this by establishing a causal chain: human emissions raise atmospheric 1$CO_2$ (confirmed by isotopic analysis), 2$CO_2$ traps heat (radiative forcing), and observed warming patterns match this mechanism while natural drivers (solar, volcanic) fail to explain the data.3</w:t>
      </w:r>
    </w:p>
    <w:p w14:paraId="798561FE" w14:textId="77777777" w:rsidR="00AA569B" w:rsidRDefault="00AA569B" w:rsidP="00AA569B">
      <w:pPr>
        <w:spacing w:after="0"/>
      </w:pPr>
      <w:r>
        <w:t>3B. Domain Identification</w:t>
      </w:r>
    </w:p>
    <w:p w14:paraId="0D0D5712" w14:textId="77777777" w:rsidR="00AA569B" w:rsidRDefault="00AA569B" w:rsidP="00AA569B">
      <w:pPr>
        <w:spacing w:after="0"/>
      </w:pPr>
      <w:r>
        <w:t>Primary: Atmospheric Physics, Climatology, Geochemistry.</w:t>
      </w:r>
    </w:p>
    <w:p w14:paraId="53D20283" w14:textId="77777777" w:rsidR="00AA569B" w:rsidRDefault="00AA569B" w:rsidP="00AA569B">
      <w:pPr>
        <w:spacing w:after="0"/>
      </w:pPr>
      <w:r>
        <w:t>Secondary: Statistical Modeling, Paleoclimatology.</w:t>
      </w:r>
    </w:p>
    <w:p w14:paraId="3AB7458A" w14:textId="77777777" w:rsidR="00AA569B" w:rsidRDefault="00AA569B" w:rsidP="00AA569B">
      <w:pPr>
        <w:spacing w:after="0"/>
      </w:pPr>
      <w:r>
        <w:t>3C. Claim Strength</w:t>
      </w:r>
    </w:p>
    <w:p w14:paraId="23F392D4" w14:textId="77777777" w:rsidR="00AA569B" w:rsidRDefault="00AA569B" w:rsidP="00AA569B">
      <w:pPr>
        <w:spacing w:after="0"/>
      </w:pPr>
      <w:r>
        <w:t>The argument asserts Strong Evidence / Scientific Proof. It moves beyond hypothesis to claim specific causal mechanisms and attribution.</w:t>
      </w:r>
    </w:p>
    <w:p w14:paraId="5254A4BC" w14:textId="77777777" w:rsidR="00AA569B" w:rsidRDefault="00AA569B" w:rsidP="00AA569B">
      <w:pPr>
        <w:spacing w:after="0"/>
      </w:pPr>
      <w:r>
        <w:t>3D. Purpose of the Argument</w:t>
      </w:r>
    </w:p>
    <w:p w14:paraId="14409259" w14:textId="77777777" w:rsidR="00AA569B" w:rsidRDefault="00AA569B" w:rsidP="00AA569B">
      <w:pPr>
        <w:spacing w:after="0"/>
      </w:pPr>
      <w:r>
        <w:t>Explain and Prove. The argument seeks to explain the physical mechanism of warming and prove human attribution through the exclusion of natural variables.</w:t>
      </w:r>
    </w:p>
    <w:p w14:paraId="0C3B0FD7" w14:textId="77777777" w:rsidR="00AA569B" w:rsidRDefault="00AA569B" w:rsidP="00AA569B">
      <w:pPr>
        <w:spacing w:after="0"/>
      </w:pPr>
      <w:r>
        <w:t>3E. Background Context</w:t>
      </w:r>
    </w:p>
    <w:p w14:paraId="50DB64BA" w14:textId="77777777" w:rsidR="00AA569B" w:rsidRDefault="00AA569B" w:rsidP="00AA569B">
      <w:pPr>
        <w:spacing w:after="0"/>
      </w:pPr>
      <w:r>
        <w:t>This argument reflects the "consensus position" found in reports by the Intergovernmental Panel on Climate Change (IPCC). It operates within a context where natural climate variability is acknowledged but argued to be insufficient to explain recent trends.</w:t>
      </w:r>
    </w:p>
    <w:p w14:paraId="0BB40133" w14:textId="77777777" w:rsidR="00AA569B" w:rsidRDefault="00AA569B" w:rsidP="00AA569B">
      <w:pPr>
        <w:spacing w:after="0"/>
      </w:pPr>
    </w:p>
    <w:p w14:paraId="139EBBE6" w14:textId="23D662AE" w:rsidR="00AA569B" w:rsidRDefault="00AA569B" w:rsidP="00AA569B">
      <w:pPr>
        <w:spacing w:after="0"/>
      </w:pPr>
      <w:r>
        <w:t>STEP 4</w:t>
      </w:r>
      <w:r w:rsidR="00EA0A8A">
        <w:t xml:space="preserve"> - </w:t>
      </w:r>
      <w:r>
        <w:t>IDENTIFY THE STRUCTURE</w:t>
      </w:r>
    </w:p>
    <w:p w14:paraId="4B9B2D23" w14:textId="77777777" w:rsidR="00AA569B" w:rsidRDefault="00AA569B" w:rsidP="00AA569B">
      <w:pPr>
        <w:spacing w:after="0"/>
      </w:pPr>
      <w:r>
        <w:t>4A. Explicit Premises</w:t>
      </w:r>
    </w:p>
    <w:p w14:paraId="1B1F759A" w14:textId="77777777" w:rsidR="00AA569B" w:rsidRDefault="00AA569B" w:rsidP="00AA569B">
      <w:pPr>
        <w:spacing w:after="0"/>
      </w:pPr>
      <w:r>
        <w:t>Fact: Global surface temperatures have risen ~1.1°C since 1850-1900.</w:t>
      </w:r>
    </w:p>
    <w:p w14:paraId="20EF5F47" w14:textId="77777777" w:rsidR="00AA569B" w:rsidRDefault="00AA569B" w:rsidP="00AA569B">
      <w:pPr>
        <w:spacing w:after="0"/>
      </w:pPr>
      <w:r>
        <w:t>Fact: Atmospheric 4$CO_2$ has risen from ~280 ppm to &gt;420 ppm (unprecedented in 800kyr).5</w:t>
      </w:r>
    </w:p>
    <w:p w14:paraId="1A26E177" w14:textId="77777777" w:rsidR="00AA569B" w:rsidRDefault="00AA569B" w:rsidP="00AA569B">
      <w:pPr>
        <w:spacing w:after="0"/>
      </w:pPr>
      <w:r>
        <w:t>Fact/Interpretation: The rise in 6$CO_2$ is caused by fossil fuels (supported by isotope/mass balance data).7</w:t>
      </w:r>
    </w:p>
    <w:p w14:paraId="60A44E52" w14:textId="77777777" w:rsidR="00AA569B" w:rsidRDefault="00AA569B" w:rsidP="00AA569B">
      <w:pPr>
        <w:spacing w:after="0"/>
      </w:pPr>
      <w:r>
        <w:t>Fact: $CO_2$ absorbs infrared radiation (established physics).</w:t>
      </w:r>
    </w:p>
    <w:p w14:paraId="1A5D938E" w14:textId="77777777" w:rsidR="00AA569B" w:rsidRDefault="00AA569B" w:rsidP="00AA569B">
      <w:pPr>
        <w:spacing w:after="0"/>
      </w:pPr>
      <w:r>
        <w:t>Claim/Estimate: Anthropogenic radiative forcing is ~3 W/m², exceeding natural forcing.</w:t>
      </w:r>
    </w:p>
    <w:p w14:paraId="12F27A6B" w14:textId="77777777" w:rsidR="00AA569B" w:rsidRDefault="00AA569B" w:rsidP="00AA569B">
      <w:pPr>
        <w:spacing w:after="0"/>
      </w:pPr>
      <w:r>
        <w:t>Fact/Interpretation: Observed climate "fingerprints" (stratospheric cooling, etc.) match greenhouse warming.</w:t>
      </w:r>
    </w:p>
    <w:p w14:paraId="7B4F0773" w14:textId="77777777" w:rsidR="00AA569B" w:rsidRDefault="00AA569B" w:rsidP="00AA569B">
      <w:pPr>
        <w:spacing w:after="0"/>
      </w:pPr>
      <w:r>
        <w:lastRenderedPageBreak/>
        <w:t>Claim: Models require anthropogenic forcing to reproduce observations.</w:t>
      </w:r>
    </w:p>
    <w:p w14:paraId="21DDC9E7" w14:textId="77777777" w:rsidR="00AA569B" w:rsidRDefault="00AA569B" w:rsidP="00AA569B">
      <w:pPr>
        <w:spacing w:after="0"/>
      </w:pPr>
      <w:r>
        <w:t>Interpretation: Natural drivers cannot explain the observed warming.8</w:t>
      </w:r>
    </w:p>
    <w:p w14:paraId="549777F6" w14:textId="77777777" w:rsidR="00AA569B" w:rsidRDefault="00AA569B" w:rsidP="00AA569B">
      <w:pPr>
        <w:spacing w:after="0"/>
      </w:pPr>
      <w:r>
        <w:t>4B. Hidden Assumptions</w:t>
      </w:r>
    </w:p>
    <w:p w14:paraId="51E1F86D" w14:textId="77777777" w:rsidR="00AA569B" w:rsidRDefault="00AA569B" w:rsidP="00AA569B">
      <w:pPr>
        <w:spacing w:after="0"/>
      </w:pPr>
      <w:r>
        <w:t>Assumption: The laws of physics (thermodynamics, spectroscopy) function in the atmosphere as they do in the laboratory.</w:t>
      </w:r>
    </w:p>
    <w:p w14:paraId="65044231" w14:textId="77777777" w:rsidR="00AA569B" w:rsidRDefault="00AA569B" w:rsidP="00AA569B">
      <w:pPr>
        <w:spacing w:after="0"/>
      </w:pPr>
      <w:r>
        <w:t>Assumption: Historical climate proxies (ice cores, tree rings) accurately represent pre-instrumental baselines.</w:t>
      </w:r>
    </w:p>
    <w:p w14:paraId="6F6C2E69" w14:textId="77777777" w:rsidR="00AA569B" w:rsidRDefault="00AA569B" w:rsidP="00AA569B">
      <w:pPr>
        <w:spacing w:after="0"/>
      </w:pPr>
      <w:r>
        <w:t>Assumption: There are no unknown "super-forcing" natural variables that perfectly mimic the greenhouse gas signature.</w:t>
      </w:r>
    </w:p>
    <w:p w14:paraId="243D5F78" w14:textId="77777777" w:rsidR="00AA569B" w:rsidRDefault="00AA569B" w:rsidP="00AA569B">
      <w:pPr>
        <w:spacing w:after="0"/>
      </w:pPr>
      <w:r>
        <w:t>4C. Formal Logical Structure</w:t>
      </w:r>
    </w:p>
    <w:p w14:paraId="618432AB" w14:textId="77777777" w:rsidR="00AA569B" w:rsidRDefault="00AA569B" w:rsidP="00AA569B">
      <w:pPr>
        <w:spacing w:after="0"/>
      </w:pPr>
      <w:r>
        <w:t>Premise 1: If 9$CO_2$ increases significantly, radiative forcing increases (Physics).10</w:t>
      </w:r>
    </w:p>
    <w:p w14:paraId="2798AD2E" w14:textId="77777777" w:rsidR="00AA569B" w:rsidRDefault="00AA569B" w:rsidP="00AA569B">
      <w:pPr>
        <w:spacing w:after="0"/>
      </w:pPr>
      <w:r>
        <w:t>Premise 2: If radiative forcing increases, global temperature increases (Thermodynamics), unless offset by cooling factors.</w:t>
      </w:r>
    </w:p>
    <w:p w14:paraId="27387622" w14:textId="77777777" w:rsidR="00AA569B" w:rsidRDefault="00AA569B" w:rsidP="00AA569B">
      <w:pPr>
        <w:spacing w:after="0"/>
      </w:pPr>
      <w:r>
        <w:t>Premise 3: Humans have significantly increased $CO_2$ (Isotope evidence).</w:t>
      </w:r>
    </w:p>
    <w:p w14:paraId="3C18C793" w14:textId="77777777" w:rsidR="00AA569B" w:rsidRDefault="00AA569B" w:rsidP="00AA569B">
      <w:pPr>
        <w:spacing w:after="0"/>
      </w:pPr>
      <w:r>
        <w:t>Premise 4: Observed warming matches the pattern of $CO_2$ warming (Fingerprinting).</w:t>
      </w:r>
    </w:p>
    <w:p w14:paraId="1DAD2859" w14:textId="77777777" w:rsidR="00AA569B" w:rsidRDefault="00AA569B" w:rsidP="00AA569B">
      <w:pPr>
        <w:spacing w:after="0"/>
      </w:pPr>
      <w:r>
        <w:t>Premise 5: Known natural cooling/warming factors (Sun, Volcanoes) do not match the observed magnitude or pattern.</w:t>
      </w:r>
    </w:p>
    <w:p w14:paraId="16F19EEC" w14:textId="77777777" w:rsidR="00AA569B" w:rsidRDefault="00AA569B" w:rsidP="00AA569B">
      <w:pPr>
        <w:spacing w:after="0"/>
      </w:pPr>
      <w:r>
        <w:t>Conclusion: Therefore, the observed warming is primarily caused by human $CO_2$ emissions.</w:t>
      </w:r>
    </w:p>
    <w:p w14:paraId="4E6A8D3D" w14:textId="77777777" w:rsidR="00AA569B" w:rsidRDefault="00AA569B" w:rsidP="00AA569B">
      <w:pPr>
        <w:spacing w:after="0"/>
      </w:pPr>
    </w:p>
    <w:p w14:paraId="68B93E44" w14:textId="4419D168" w:rsidR="00AA569B" w:rsidRDefault="00AA569B" w:rsidP="00AA569B">
      <w:pPr>
        <w:spacing w:after="0"/>
      </w:pPr>
      <w:r>
        <w:t>STEP 5</w:t>
      </w:r>
      <w:r w:rsidR="00EA0A8A">
        <w:t xml:space="preserve"> - </w:t>
      </w:r>
      <w:r>
        <w:t>BURDEN OF PROOF</w:t>
      </w:r>
    </w:p>
    <w:p w14:paraId="2596A021" w14:textId="77777777" w:rsidR="00AA569B" w:rsidRDefault="00AA569B" w:rsidP="00AA569B">
      <w:pPr>
        <w:spacing w:after="0"/>
      </w:pPr>
      <w:r>
        <w:t>Who bears the burden?</w:t>
      </w:r>
    </w:p>
    <w:p w14:paraId="1E89DB45" w14:textId="77777777" w:rsidR="00AA569B" w:rsidRDefault="00AA569B" w:rsidP="00AA569B">
      <w:pPr>
        <w:spacing w:after="0"/>
      </w:pPr>
      <w:r>
        <w:t>The proponent of the argument (Argument 1A). Claiming a specific causal agent for a global phenomenon requires robust evidence.</w:t>
      </w:r>
    </w:p>
    <w:p w14:paraId="29ADB245" w14:textId="77777777" w:rsidR="00AA569B" w:rsidRDefault="00AA569B" w:rsidP="00AA569B">
      <w:pPr>
        <w:spacing w:after="0"/>
      </w:pPr>
      <w:r>
        <w:t>Is the burden met?</w:t>
      </w:r>
    </w:p>
    <w:p w14:paraId="079CD07F" w14:textId="77777777" w:rsidR="00AA569B" w:rsidRDefault="00AA569B" w:rsidP="00AA569B">
      <w:pPr>
        <w:spacing w:after="0"/>
      </w:pPr>
      <w:r>
        <w:t>Yes. The argument provides a mechanism ($CO_2$ physics), a source (isotopes), and evidence of effect (temperature records), while explicitly addressing and ruling out alternative hypotheses (natural drivers).</w:t>
      </w:r>
    </w:p>
    <w:p w14:paraId="25F739EE" w14:textId="77777777" w:rsidR="00AA569B" w:rsidRDefault="00AA569B" w:rsidP="00AA569B">
      <w:pPr>
        <w:spacing w:after="0"/>
      </w:pPr>
      <w:r>
        <w:t>Burden-shifting?</w:t>
      </w:r>
    </w:p>
    <w:p w14:paraId="1876363B" w14:textId="77777777" w:rsidR="00AA569B" w:rsidRDefault="00AA569B" w:rsidP="00AA569B">
      <w:pPr>
        <w:spacing w:after="0"/>
      </w:pPr>
      <w:r>
        <w:t>No burden shifting is observed; the argument actively supplies the evidence rather than demanding the skeptic prove a negative.</w:t>
      </w:r>
    </w:p>
    <w:p w14:paraId="0A0B35F3" w14:textId="77777777" w:rsidR="00AA569B" w:rsidRDefault="00AA569B" w:rsidP="00AA569B">
      <w:pPr>
        <w:spacing w:after="0"/>
      </w:pPr>
    </w:p>
    <w:p w14:paraId="6B216DD0" w14:textId="24E98166" w:rsidR="00AA569B" w:rsidRDefault="00AA569B" w:rsidP="00AA569B">
      <w:pPr>
        <w:spacing w:after="0"/>
      </w:pPr>
      <w:r>
        <w:t>STEP 6</w:t>
      </w:r>
      <w:r w:rsidR="00EA0A8A">
        <w:t xml:space="preserve"> - </w:t>
      </w:r>
      <w:r>
        <w:t>VALIDITY AND SOUNDNESS</w:t>
      </w:r>
    </w:p>
    <w:p w14:paraId="7C7EA9CA" w14:textId="77777777" w:rsidR="00AA569B" w:rsidRDefault="00AA569B" w:rsidP="00AA569B">
      <w:pPr>
        <w:spacing w:after="0"/>
      </w:pPr>
      <w:r>
        <w:t>6A. Validity</w:t>
      </w:r>
    </w:p>
    <w:p w14:paraId="22449382" w14:textId="77777777" w:rsidR="00AA569B" w:rsidRDefault="00AA569B" w:rsidP="00AA569B">
      <w:pPr>
        <w:spacing w:after="0"/>
      </w:pPr>
      <w:r>
        <w:lastRenderedPageBreak/>
        <w:t>The argument is Valid. It employs Abductive Reasoning (Inference to the Best Explanation). If all premises are true (physics works, data is accurate, alternatives are ruled out), the conclusion follows logically.</w:t>
      </w:r>
    </w:p>
    <w:p w14:paraId="3BDBB612" w14:textId="77777777" w:rsidR="00AA569B" w:rsidRDefault="00AA569B" w:rsidP="00AA569B">
      <w:pPr>
        <w:spacing w:after="0"/>
      </w:pPr>
      <w:r>
        <w:t>6B. Soundness</w:t>
      </w:r>
    </w:p>
    <w:p w14:paraId="76E4B431" w14:textId="77777777" w:rsidR="00AA569B" w:rsidRDefault="00AA569B" w:rsidP="00AA569B">
      <w:pPr>
        <w:spacing w:after="0"/>
      </w:pPr>
      <w:r>
        <w:t>The argument is Sound based on current scientific consensus.</w:t>
      </w:r>
    </w:p>
    <w:p w14:paraId="3EE1ABF8" w14:textId="77777777" w:rsidR="00AA569B" w:rsidRDefault="00AA569B" w:rsidP="00AA569B">
      <w:pPr>
        <w:spacing w:after="0"/>
      </w:pPr>
      <w:r>
        <w:t>Premise 1 (Temp rise): Empirical Fact. Verified by multiple independent datasets (NASA GISS, NOAA, Hadley Centre).</w:t>
      </w:r>
    </w:p>
    <w:p w14:paraId="728F1FC8" w14:textId="77777777" w:rsidR="00AA569B" w:rsidRDefault="00AA569B" w:rsidP="00AA569B">
      <w:pPr>
        <w:spacing w:after="0"/>
      </w:pPr>
      <w:r>
        <w:t>Premise 2 ($CO_2$ rise): Empirical Fact. Verified by Mauna Loa direct measurement and ice cores.</w:t>
      </w:r>
    </w:p>
    <w:p w14:paraId="77C341ED" w14:textId="77777777" w:rsidR="00AA569B" w:rsidRDefault="00AA569B" w:rsidP="00AA569B">
      <w:pPr>
        <w:spacing w:after="0"/>
      </w:pPr>
      <w:r>
        <w:t>Premise 3 (Source): Empirical Fact. The Suess Effect (C13/C12 ratio decline) is a definitive chemical signature of fossil fuel combustion.11</w:t>
      </w:r>
    </w:p>
    <w:p w14:paraId="18C50E1F" w14:textId="77777777" w:rsidR="00AA569B" w:rsidRDefault="00AA569B" w:rsidP="00AA569B">
      <w:pPr>
        <w:spacing w:after="0"/>
      </w:pPr>
      <w:r>
        <w:t>Premise 8 (Natural drivers): Well-Supported Interpretation. Solar irradiance has been slightly declining or flat during the period of most rapid warming (post-1980).</w:t>
      </w:r>
    </w:p>
    <w:p w14:paraId="5ABB79D3" w14:textId="77777777" w:rsidR="00AA569B" w:rsidRDefault="00AA569B" w:rsidP="00AA569B">
      <w:pPr>
        <w:spacing w:after="0"/>
      </w:pPr>
    </w:p>
    <w:p w14:paraId="653D8731" w14:textId="3E1E1BD9" w:rsidR="00AA569B" w:rsidRDefault="00AA569B" w:rsidP="00AA569B">
      <w:pPr>
        <w:spacing w:after="0"/>
      </w:pPr>
      <w:r>
        <w:t>STEP 7</w:t>
      </w:r>
      <w:r w:rsidR="00EA0A8A">
        <w:t xml:space="preserve"> - </w:t>
      </w:r>
      <w:r>
        <w:t>CLARIFY CONCEPTS &amp; METHODS</w:t>
      </w:r>
    </w:p>
    <w:p w14:paraId="04784017" w14:textId="77777777" w:rsidR="00AA569B" w:rsidRDefault="00AA569B" w:rsidP="00AA569B">
      <w:pPr>
        <w:spacing w:after="0"/>
      </w:pPr>
      <w:r>
        <w:t>7A. Definitions</w:t>
      </w:r>
    </w:p>
    <w:p w14:paraId="143F6B4E" w14:textId="77777777" w:rsidR="00AA569B" w:rsidRDefault="00AA569B" w:rsidP="00AA569B">
      <w:pPr>
        <w:spacing w:after="0"/>
      </w:pPr>
      <w:r>
        <w:t>Radiative Forcing: The difference between incoming solar energy and outgoing radiation. A positive value leads to warming.</w:t>
      </w:r>
    </w:p>
    <w:p w14:paraId="6004449C" w14:textId="77777777" w:rsidR="00AA569B" w:rsidRDefault="00AA569B" w:rsidP="00AA569B">
      <w:pPr>
        <w:spacing w:after="0"/>
      </w:pPr>
      <w:r>
        <w:t>Suess Effect (Isotopes): Fossil fuels are formed from ancient plant matter, which is depleted in the heavy carbon isotope $^{13}C$. As fossil fuels are burned, the atmospheric ratio of 12$^{13}C$ to 13$^{12}C$ drops.14</w:t>
      </w:r>
    </w:p>
    <w:p w14:paraId="1EC8F422" w14:textId="77777777" w:rsidR="00AA569B" w:rsidRDefault="00AA569B" w:rsidP="00AA569B">
      <w:pPr>
        <w:spacing w:after="0"/>
      </w:pPr>
      <w:r>
        <w:t>7B. Methodological Examination</w:t>
      </w:r>
    </w:p>
    <w:p w14:paraId="1E4A7F91" w14:textId="77777777" w:rsidR="00AA569B" w:rsidRDefault="00AA569B" w:rsidP="00AA569B">
      <w:pPr>
        <w:spacing w:after="0"/>
      </w:pPr>
      <w:r>
        <w:t>Deductive Logic: Used in Claims 4 &amp; 5 (Physics of GHGs + Concentration = Warming).</w:t>
      </w:r>
    </w:p>
    <w:p w14:paraId="2B0C8E88" w14:textId="77777777" w:rsidR="00AA569B" w:rsidRDefault="00AA569B" w:rsidP="00AA569B">
      <w:pPr>
        <w:spacing w:after="0"/>
      </w:pPr>
      <w:r>
        <w:t>Inductive Inference: Used in Claim 1 (Aggregating thermometer data to find a global average).</w:t>
      </w:r>
    </w:p>
    <w:p w14:paraId="1BC4BB5E" w14:textId="77777777" w:rsidR="00AA569B" w:rsidRDefault="00AA569B" w:rsidP="00AA569B">
      <w:pPr>
        <w:spacing w:after="0"/>
      </w:pPr>
      <w:r>
        <w:t>Fingerprinting: A comparative analysis method used in Claim 6. For example, if the Sun were causing warming, the stratosphere should warm. If GHGs are causing warming, the stratosphere should cool (trapping heat below). Observations show stratospheric cooling, supporting the GHG hypothesis.15</w:t>
      </w:r>
    </w:p>
    <w:p w14:paraId="6554D552" w14:textId="77777777" w:rsidR="00AA569B" w:rsidRDefault="00AA569B" w:rsidP="00AA569B">
      <w:pPr>
        <w:spacing w:after="0"/>
      </w:pPr>
    </w:p>
    <w:p w14:paraId="02889245" w14:textId="5C97E09A" w:rsidR="00AA569B" w:rsidRDefault="00AA569B" w:rsidP="00AA569B">
      <w:pPr>
        <w:spacing w:after="0"/>
      </w:pPr>
      <w:r>
        <w:t>STEP 8</w:t>
      </w:r>
      <w:r w:rsidR="00EA0A8A">
        <w:t xml:space="preserve"> - </w:t>
      </w:r>
      <w:r>
        <w:t>STRESS-TEST THE ARGUMENT</w:t>
      </w:r>
    </w:p>
    <w:p w14:paraId="4C600E9F" w14:textId="77777777" w:rsidR="00AA569B" w:rsidRDefault="00AA569B" w:rsidP="00AA569B">
      <w:pPr>
        <w:spacing w:after="0"/>
      </w:pPr>
      <w:r>
        <w:t>8A. Strongest Counterargument</w:t>
      </w:r>
    </w:p>
    <w:p w14:paraId="1C1DD464" w14:textId="77777777" w:rsidR="00AA569B" w:rsidRDefault="00AA569B" w:rsidP="00AA569B">
      <w:pPr>
        <w:spacing w:after="0"/>
      </w:pPr>
      <w:r>
        <w:t>Climate Sensitivity Uncertainty: While the physics of $CO_2$ causing warming is solid, the feedback mechanisms (clouds, water vapor) are complex. A counterargument could posit that the "Equilibrium Climate Sensitivity" (ECS) is lower than models suggest, and that a portion of the warming is due to multi-</w:t>
      </w:r>
      <w:r>
        <w:lastRenderedPageBreak/>
        <w:t>decadal internal variability (like the Atlantic Multidecadal Oscillation) that models fail to capture perfectly.</w:t>
      </w:r>
    </w:p>
    <w:p w14:paraId="3F69B6A7" w14:textId="77777777" w:rsidR="00AA569B" w:rsidRDefault="00AA569B" w:rsidP="00AA569B">
      <w:pPr>
        <w:spacing w:after="0"/>
      </w:pPr>
      <w:r>
        <w:t>8B. Alternative Interpretations</w:t>
      </w:r>
    </w:p>
    <w:p w14:paraId="5590F298" w14:textId="77777777" w:rsidR="00AA569B" w:rsidRDefault="00AA569B" w:rsidP="00AA569B">
      <w:pPr>
        <w:spacing w:after="0"/>
      </w:pPr>
      <w:r>
        <w:t>Solar Modulation: Indirect solar effects (cosmic rays/clouds) are stronger than direct irradiance measures suggest (generally considered weak by consensus but conceptually possible).</w:t>
      </w:r>
    </w:p>
    <w:p w14:paraId="34B78776" w14:textId="77777777" w:rsidR="00AA569B" w:rsidRDefault="00AA569B" w:rsidP="00AA569B">
      <w:pPr>
        <w:spacing w:after="0"/>
      </w:pPr>
      <w:r>
        <w:t>Urban Heat Island (UHI): The temperature record is skewed by urbanization (Adjusted for in major datasets, but often cited).16</w:t>
      </w:r>
    </w:p>
    <w:p w14:paraId="7FD49653" w14:textId="77777777" w:rsidR="00AA569B" w:rsidRDefault="00AA569B" w:rsidP="00AA569B">
      <w:pPr>
        <w:spacing w:after="0"/>
      </w:pPr>
      <w:r>
        <w:t>Internal Variability: The warming is a chaotic fluctuation of the ocean-atmosphere system, not a forced response (Statistical analysis makes this highly unlikely for the duration and magnitude observed).</w:t>
      </w:r>
    </w:p>
    <w:p w14:paraId="1997F3E7" w14:textId="77777777" w:rsidR="00AA569B" w:rsidRDefault="00AA569B" w:rsidP="00AA569B">
      <w:pPr>
        <w:spacing w:after="0"/>
      </w:pPr>
      <w:r>
        <w:t>8C. Stress Test (The Generalization Test)</w:t>
      </w:r>
    </w:p>
    <w:p w14:paraId="7574A13B" w14:textId="77777777" w:rsidR="00AA569B" w:rsidRDefault="00AA569B" w:rsidP="00AA569B">
      <w:pPr>
        <w:spacing w:after="0"/>
      </w:pPr>
      <w:r>
        <w:t>Test: If we apply this logic to Venus, does it hold?</w:t>
      </w:r>
    </w:p>
    <w:p w14:paraId="165A5D1B" w14:textId="77777777" w:rsidR="00AA569B" w:rsidRDefault="00AA569B" w:rsidP="00AA569B">
      <w:pPr>
        <w:spacing w:after="0"/>
      </w:pPr>
      <w:r>
        <w:t>Result: Yes. Venus has a massive 17$CO_2$ atmosphere and surface temperatures hot enough to melt lead, despite receiving less solar energy at the surface than Earth (due to albedo).18 This confirms the physical premise of the GHG effect.</w:t>
      </w:r>
    </w:p>
    <w:p w14:paraId="23B29446" w14:textId="77777777" w:rsidR="00AA569B" w:rsidRDefault="00AA569B" w:rsidP="00AA569B">
      <w:pPr>
        <w:spacing w:after="0"/>
      </w:pPr>
    </w:p>
    <w:p w14:paraId="14EF1581" w14:textId="416399EA" w:rsidR="00AA569B" w:rsidRDefault="00AA569B" w:rsidP="00AA569B">
      <w:pPr>
        <w:spacing w:after="0"/>
      </w:pPr>
      <w:r>
        <w:t>STEP 9</w:t>
      </w:r>
      <w:r w:rsidR="00EA0A8A">
        <w:t xml:space="preserve"> - </w:t>
      </w:r>
      <w:r>
        <w:t>LOGICAL FALLACIES</w:t>
      </w:r>
    </w:p>
    <w:p w14:paraId="3318A1B3" w14:textId="77777777" w:rsidR="00AA569B" w:rsidRDefault="00AA569B" w:rsidP="00AA569B">
      <w:pPr>
        <w:spacing w:after="0"/>
      </w:pPr>
      <w:r>
        <w:t>Analysis: The argument is largely free of formal fallacies. It avoids Post Hoc Ergo Propter Hoc (correlation is not causation) by providing the mechanism (infrared absorption) and the fingerprint (stratospheric cooling).</w:t>
      </w:r>
    </w:p>
    <w:p w14:paraId="53000D78" w14:textId="77777777" w:rsidR="00AA569B" w:rsidRDefault="00AA569B" w:rsidP="00AA569B">
      <w:pPr>
        <w:spacing w:after="0"/>
      </w:pPr>
      <w:r>
        <w:t>Potential Fallacy (Ad Verecundiam): Implicit reliance on "models" (Claim 7). However, models are tools of physics, not just authorities. As long as models are treated as hypotheses testing tools rather than proof in themselves, this is not fallacious.</w:t>
      </w:r>
    </w:p>
    <w:p w14:paraId="44118C56" w14:textId="77777777" w:rsidR="00AA569B" w:rsidRDefault="00AA569B" w:rsidP="00AA569B">
      <w:pPr>
        <w:spacing w:after="0"/>
      </w:pPr>
    </w:p>
    <w:p w14:paraId="70418D9D" w14:textId="1DCD0144" w:rsidR="00AA569B" w:rsidRDefault="00AA569B" w:rsidP="00AA569B">
      <w:pPr>
        <w:spacing w:after="0"/>
      </w:pPr>
      <w:r>
        <w:t>STEP 10</w:t>
      </w:r>
      <w:r w:rsidR="00EA0A8A">
        <w:t xml:space="preserve"> - </w:t>
      </w:r>
      <w:r>
        <w:t>STEELMAN THE ARGUMENT</w:t>
      </w:r>
    </w:p>
    <w:p w14:paraId="1DE2C017" w14:textId="77777777" w:rsidR="00AA569B" w:rsidRDefault="00AA569B" w:rsidP="00AA569B">
      <w:pPr>
        <w:spacing w:after="0"/>
      </w:pPr>
      <w:r>
        <w:t>10A. Steelman</w:t>
      </w:r>
    </w:p>
    <w:p w14:paraId="1EEFF62B" w14:textId="77777777" w:rsidR="00AA569B" w:rsidRDefault="00AA569B" w:rsidP="00AA569B">
      <w:pPr>
        <w:spacing w:after="0"/>
      </w:pPr>
      <w:r>
        <w:t>The argument is already presented in a strong form. To maximize it, one would explicitly quantify the contribution of natural drivers (e.g., "Solar and volcanic forcing combined would have likely caused slight cooling since 1950").</w:t>
      </w:r>
    </w:p>
    <w:p w14:paraId="76C391DB" w14:textId="77777777" w:rsidR="00AA569B" w:rsidRDefault="00AA569B" w:rsidP="00AA569B">
      <w:pPr>
        <w:spacing w:after="0"/>
      </w:pPr>
      <w:r>
        <w:t>10B. Clean Formal Proof</w:t>
      </w:r>
    </w:p>
    <w:p w14:paraId="47BF6E47" w14:textId="77777777" w:rsidR="00AA569B" w:rsidRDefault="00AA569B" w:rsidP="00AA569B">
      <w:pPr>
        <w:spacing w:after="0"/>
      </w:pPr>
      <w:r>
        <w:t>Mechanism: $CO_2$ absorbs and re-emits longwave radiation, reducing planetary cooling efficiency. (Empirical Physics)</w:t>
      </w:r>
    </w:p>
    <w:p w14:paraId="15F66D0B" w14:textId="77777777" w:rsidR="00AA569B" w:rsidRDefault="00AA569B" w:rsidP="00AA569B">
      <w:pPr>
        <w:spacing w:after="0"/>
      </w:pPr>
      <w:r>
        <w:t>Perturbation: Humans have increased atmospheric 19$CO_2$ by 50% via combustion.20 (Empirical Chemistry)</w:t>
      </w:r>
    </w:p>
    <w:p w14:paraId="29C1EAE8" w14:textId="77777777" w:rsidR="00AA569B" w:rsidRDefault="00AA569B" w:rsidP="00AA569B">
      <w:pPr>
        <w:spacing w:after="0"/>
      </w:pPr>
      <w:r>
        <w:t>Observation: The planet is warming at the surface and cooling in the stratosphere. (Empirical Data)</w:t>
      </w:r>
    </w:p>
    <w:p w14:paraId="0F5D8AB2" w14:textId="77777777" w:rsidR="00AA569B" w:rsidRDefault="00AA569B" w:rsidP="00AA569B">
      <w:pPr>
        <w:spacing w:after="0"/>
      </w:pPr>
      <w:r>
        <w:lastRenderedPageBreak/>
        <w:t>Exclusion: Solar irradiance is stable/declining; volcanic activity is intermittent/cooling. (Empirical Data)</w:t>
      </w:r>
    </w:p>
    <w:p w14:paraId="129E7BED" w14:textId="77777777" w:rsidR="00AA569B" w:rsidRDefault="00AA569B" w:rsidP="00AA569B">
      <w:pPr>
        <w:spacing w:after="0"/>
      </w:pPr>
      <w:r>
        <w:t>Inference: No other known variable can account for the energy imbalance.</w:t>
      </w:r>
    </w:p>
    <w:p w14:paraId="6504DB7B" w14:textId="77777777" w:rsidR="00AA569B" w:rsidRDefault="00AA569B" w:rsidP="00AA569B">
      <w:pPr>
        <w:spacing w:after="0"/>
      </w:pPr>
      <w:r>
        <w:t>Conclusion: Human emissions are the dominant cause of observed warming.21</w:t>
      </w:r>
    </w:p>
    <w:p w14:paraId="0664FA38" w14:textId="77777777" w:rsidR="00AA569B" w:rsidRDefault="00AA569B" w:rsidP="00AA569B">
      <w:pPr>
        <w:spacing w:after="0"/>
      </w:pPr>
      <w:r>
        <w:t>10C. Highlight Weak Points</w:t>
      </w:r>
    </w:p>
    <w:p w14:paraId="6ADFE579" w14:textId="77777777" w:rsidR="00AA569B" w:rsidRDefault="00AA569B" w:rsidP="00AA569B">
      <w:pPr>
        <w:spacing w:after="0"/>
      </w:pPr>
      <w:r>
        <w:t>The weakest link is not whether humans are causing warming, but exactly how much is due to feedbacks (water vapor/clouds) which amplifies the basic $CO_2$ physics.</w:t>
      </w:r>
    </w:p>
    <w:p w14:paraId="2A733677" w14:textId="77777777" w:rsidR="00AA569B" w:rsidRDefault="00AA569B" w:rsidP="00AA569B">
      <w:pPr>
        <w:spacing w:after="0"/>
      </w:pPr>
    </w:p>
    <w:p w14:paraId="20FD2F1A" w14:textId="596D76AC" w:rsidR="00AA569B" w:rsidRDefault="00AA569B" w:rsidP="00AA569B">
      <w:pPr>
        <w:spacing w:after="0"/>
      </w:pPr>
      <w:r>
        <w:t>STEP 11</w:t>
      </w:r>
      <w:r w:rsidR="00EA0A8A">
        <w:t xml:space="preserve"> - </w:t>
      </w:r>
      <w:r>
        <w:t>PLAUSIBILITY ASSESSMENT</w:t>
      </w:r>
    </w:p>
    <w:p w14:paraId="2C04B0F1" w14:textId="77777777" w:rsidR="00AA569B" w:rsidRDefault="00AA569B" w:rsidP="00AA569B">
      <w:pPr>
        <w:spacing w:after="0"/>
      </w:pPr>
      <w:r>
        <w:t>Strong Form (Humans cause &gt;50% of warming): High Plausibility. Supported by physics, isotopes, and basic energy budget calculus.</w:t>
      </w:r>
    </w:p>
    <w:p w14:paraId="4B04E5BE" w14:textId="77777777" w:rsidR="00AA569B" w:rsidRDefault="00AA569B" w:rsidP="00AA569B">
      <w:pPr>
        <w:spacing w:after="0"/>
      </w:pPr>
      <w:r>
        <w:t>Moderate Form (Humans contribute, but natural factors play a large role): Low Plausibility. Natural factors currently trend toward cooling.</w:t>
      </w:r>
    </w:p>
    <w:p w14:paraId="15EE7BD9" w14:textId="77777777" w:rsidR="00AA569B" w:rsidRDefault="00AA569B" w:rsidP="00AA569B">
      <w:pPr>
        <w:spacing w:after="0"/>
      </w:pPr>
      <w:r>
        <w:t>Weak Form (Warming is natural): Extremely Low Plausibility. Contradicts basic thermodynamics and isotopic evidence.</w:t>
      </w:r>
    </w:p>
    <w:p w14:paraId="7911F4CB" w14:textId="77777777" w:rsidR="00AA569B" w:rsidRDefault="00AA569B" w:rsidP="00AA569B">
      <w:pPr>
        <w:spacing w:after="0"/>
      </w:pPr>
    </w:p>
    <w:p w14:paraId="40E8FC18" w14:textId="45BFFE83" w:rsidR="00AA569B" w:rsidRDefault="00AA569B" w:rsidP="00AA569B">
      <w:pPr>
        <w:spacing w:after="0"/>
      </w:pPr>
      <w:r>
        <w:t>STEP 12</w:t>
      </w:r>
      <w:r w:rsidR="00EA0A8A">
        <w:t xml:space="preserve"> - </w:t>
      </w:r>
      <w:r>
        <w:t>SUMMARY ASSESSMENT</w:t>
      </w:r>
    </w:p>
    <w:p w14:paraId="451BF15F" w14:textId="77777777" w:rsidR="00AA569B" w:rsidRDefault="00AA569B" w:rsidP="00AA569B">
      <w:pPr>
        <w:spacing w:after="0"/>
      </w:pPr>
      <w:r>
        <w:t>Major Strengths:</w:t>
      </w:r>
    </w:p>
    <w:p w14:paraId="5C079C62" w14:textId="77777777" w:rsidR="00AA569B" w:rsidRDefault="00AA569B" w:rsidP="00AA569B">
      <w:pPr>
        <w:spacing w:after="0"/>
      </w:pPr>
      <w:r>
        <w:t>Consilience: Multiple independent lines of evidence (isotopes, basic physics, observation) converge on the same conclusion.</w:t>
      </w:r>
    </w:p>
    <w:p w14:paraId="2B073165" w14:textId="77777777" w:rsidR="00AA569B" w:rsidRDefault="00AA569B" w:rsidP="00AA569B">
      <w:pPr>
        <w:spacing w:after="0"/>
      </w:pPr>
      <w:r>
        <w:t>Mechanistic explanatory power: It explains why warming is happening (physics), not just that it is happening.</w:t>
      </w:r>
    </w:p>
    <w:p w14:paraId="4DFEC8B5" w14:textId="77777777" w:rsidR="00AA569B" w:rsidRDefault="00AA569B" w:rsidP="00AA569B">
      <w:pPr>
        <w:spacing w:after="0"/>
      </w:pPr>
      <w:r>
        <w:t>Falsifiability: The argument makes specific predictions (e.g., stratospheric cooling) that have been validated.</w:t>
      </w:r>
    </w:p>
    <w:p w14:paraId="42669980" w14:textId="77777777" w:rsidR="00AA569B" w:rsidRDefault="00AA569B" w:rsidP="00AA569B">
      <w:pPr>
        <w:spacing w:after="0"/>
      </w:pPr>
      <w:r>
        <w:t>Major Weaknesses:</w:t>
      </w:r>
    </w:p>
    <w:p w14:paraId="751BA3DB" w14:textId="77777777" w:rsidR="00AA569B" w:rsidRDefault="00AA569B" w:rsidP="00AA569B">
      <w:pPr>
        <w:spacing w:after="0"/>
      </w:pPr>
      <w:r>
        <w:t>Reliance on complex models for specific regional attribution or precise future sensitivity (though the general global trend is robust).</w:t>
      </w:r>
    </w:p>
    <w:p w14:paraId="4069F907" w14:textId="77777777" w:rsidR="00AA569B" w:rsidRDefault="00AA569B" w:rsidP="00AA569B">
      <w:pPr>
        <w:spacing w:after="0"/>
      </w:pPr>
      <w:r>
        <w:t>Logical Gaps:</w:t>
      </w:r>
    </w:p>
    <w:p w14:paraId="3C834DBF" w14:textId="77777777" w:rsidR="00AA569B" w:rsidRDefault="00AA569B" w:rsidP="00AA569B">
      <w:pPr>
        <w:spacing w:after="0"/>
      </w:pPr>
      <w:r>
        <w:t>None identified in the core causal chain.</w:t>
      </w:r>
    </w:p>
    <w:p w14:paraId="144A67D0" w14:textId="77777777" w:rsidR="00AA569B" w:rsidRDefault="00AA569B" w:rsidP="00AA569B">
      <w:pPr>
        <w:spacing w:after="0"/>
      </w:pPr>
    </w:p>
    <w:p w14:paraId="057D5EB9" w14:textId="4DE619D2" w:rsidR="00AA569B" w:rsidRDefault="00AA569B" w:rsidP="00AA569B">
      <w:pPr>
        <w:spacing w:after="0"/>
      </w:pPr>
      <w:r>
        <w:t>STEP 13</w:t>
      </w:r>
      <w:r w:rsidR="00EA0A8A">
        <w:t xml:space="preserve"> - </w:t>
      </w:r>
      <w:r>
        <w:t>FINAL VERDICT</w:t>
      </w:r>
    </w:p>
    <w:p w14:paraId="35A78F9D" w14:textId="77777777" w:rsidR="00AA569B" w:rsidRDefault="00AA569B" w:rsidP="00AA569B">
      <w:pPr>
        <w:spacing w:after="0"/>
      </w:pPr>
      <w:r>
        <w:t>Verdict: Pass</w:t>
      </w:r>
    </w:p>
    <w:p w14:paraId="783D3A8C" w14:textId="77777777" w:rsidR="00AA569B" w:rsidRDefault="00AA569B" w:rsidP="00AA569B">
      <w:pPr>
        <w:spacing w:after="0"/>
      </w:pPr>
      <w:r>
        <w:t>13B. Justification</w:t>
      </w:r>
    </w:p>
    <w:p w14:paraId="5FFBF5C2" w14:textId="77777777" w:rsidR="00AA569B" w:rsidRDefault="00AA569B" w:rsidP="00AA569B">
      <w:pPr>
        <w:spacing w:after="0"/>
      </w:pPr>
      <w:r>
        <w:t>The argument is valid and sound.</w:t>
      </w:r>
    </w:p>
    <w:p w14:paraId="600FF8B4" w14:textId="77777777" w:rsidR="00AA569B" w:rsidRDefault="00AA569B" w:rsidP="00AA569B">
      <w:pPr>
        <w:spacing w:after="0"/>
      </w:pPr>
      <w:r>
        <w:t>Validity: The logic follows the scientific method of hypothesis testing and exclusion of variables.</w:t>
      </w:r>
    </w:p>
    <w:p w14:paraId="5FC4FA70" w14:textId="77777777" w:rsidR="00AA569B" w:rsidRDefault="00AA569B" w:rsidP="00AA569B">
      <w:pPr>
        <w:spacing w:after="0"/>
      </w:pPr>
      <w:r>
        <w:lastRenderedPageBreak/>
        <w:t>Soundness: The premises (CO2 rise, temp rise, isotopic signature, GHG physics) are established scientific facts verified by external domain knowledge.</w:t>
      </w:r>
    </w:p>
    <w:p w14:paraId="22C88DDB" w14:textId="77777777" w:rsidR="00AA569B" w:rsidRDefault="00AA569B" w:rsidP="00AA569B">
      <w:pPr>
        <w:spacing w:after="0"/>
      </w:pPr>
      <w:r>
        <w:t>Resilience: The argument survives stress testing against alternative hypotheses (solar, volcanic), which fail to fit the data.</w:t>
      </w:r>
    </w:p>
    <w:p w14:paraId="02F6C502" w14:textId="77777777" w:rsidR="00AA569B" w:rsidRDefault="00AA569B" w:rsidP="00AA569B">
      <w:pPr>
        <w:spacing w:after="0"/>
      </w:pPr>
    </w:p>
    <w:p w14:paraId="4FF084EA" w14:textId="3F98AD1C" w:rsidR="00AA569B" w:rsidRDefault="00AA569B" w:rsidP="00AA569B">
      <w:pPr>
        <w:spacing w:after="0"/>
      </w:pPr>
      <w:r>
        <w:t>STEP 14</w:t>
      </w:r>
      <w:r w:rsidR="00EA0A8A">
        <w:t xml:space="preserve"> - </w:t>
      </w:r>
      <w:r>
        <w:t>META-ANALYSIS &amp; FINAL RESTATEMENT</w:t>
      </w:r>
    </w:p>
    <w:p w14:paraId="5927DEC6" w14:textId="77777777" w:rsidR="00AA569B" w:rsidRDefault="00AA569B" w:rsidP="00AA569B">
      <w:pPr>
        <w:spacing w:after="0"/>
      </w:pPr>
      <w:r>
        <w:t>14A. Meta-Analysis</w:t>
      </w:r>
    </w:p>
    <w:p w14:paraId="699A33A2" w14:textId="77777777" w:rsidR="00AA569B" w:rsidRDefault="00AA569B" w:rsidP="00AA569B">
      <w:pPr>
        <w:spacing w:after="0"/>
      </w:pPr>
      <w:r>
        <w:t>The framework successfully isolated the empirical claims from the interpretive ones. By forcing an examination of "Natural Drivers" (Claim 8) alongside "Fossil Fuel Isotopes" (Claim 3), the analysis highlights that this is not just a correlation argument, but a mass-balance and physics argument. The bias mitigation ensured that "models" were treated as tools rather than oracles, focusing instead on the underlying physics they represent.</w:t>
      </w:r>
    </w:p>
    <w:p w14:paraId="5BBBC8A8" w14:textId="77777777" w:rsidR="00AA569B" w:rsidRDefault="00AA569B" w:rsidP="00AA569B">
      <w:pPr>
        <w:spacing w:after="0"/>
      </w:pPr>
      <w:r>
        <w:t>14B. Final Restatement</w:t>
      </w:r>
    </w:p>
    <w:p w14:paraId="4E0DCA12" w14:textId="77777777" w:rsidR="00AA569B" w:rsidRDefault="00AA569B" w:rsidP="00AA569B">
      <w:pPr>
        <w:spacing w:after="0"/>
      </w:pPr>
      <w:r>
        <w:t>Based on the fundamental laws of thermodynamics and spectroscopy, confirmed by isotopic analysis of the atmosphere and global observational data, it is scientifically certain that the Earth has warmed ~1.1°C since the pre-industrial era and that the increase in atmospheric greenhouse gases from human activities is the dominant cause of this warming. Natural factors alone would have likely resulted in stable or slightly declining temperatures over the last 50 years.</w:t>
      </w:r>
    </w:p>
    <w:p w14:paraId="020DE3BE" w14:textId="77777777" w:rsidR="00AA569B" w:rsidRDefault="00AA569B" w:rsidP="00AA569B">
      <w:pPr>
        <w:spacing w:after="0"/>
      </w:pPr>
    </w:p>
    <w:p w14:paraId="69E6A346" w14:textId="77777777" w:rsidR="00AA569B" w:rsidRDefault="00AA569B" w:rsidP="00AA569B">
      <w:pPr>
        <w:spacing w:after="0"/>
      </w:pPr>
      <w:r>
        <w:t>Next Step: Would you like me to evaluate a specific counter-argument to this claim (e.g., "The Sun is causing the warming") using the same protocol?</w:t>
      </w:r>
    </w:p>
    <w:p w14:paraId="50129790" w14:textId="77777777" w:rsidR="00AA569B" w:rsidRDefault="00AA569B" w:rsidP="00AA569B">
      <w:pPr>
        <w:spacing w:after="0"/>
      </w:pPr>
    </w:p>
    <w:p w14:paraId="744D45B4" w14:textId="77777777" w:rsidR="00AA569B" w:rsidRDefault="00AA569B" w:rsidP="00AA569B">
      <w:pPr>
        <w:pStyle w:val="Heading2"/>
        <w:spacing w:before="0" w:after="0"/>
      </w:pPr>
      <w:bookmarkStart w:id="296" w:name="_Toc215172114"/>
      <w:r>
        <w:t>Argument 7:</w:t>
      </w:r>
      <w:bookmarkEnd w:id="296"/>
      <w:r>
        <w:t xml:space="preserve"> </w:t>
      </w:r>
    </w:p>
    <w:p w14:paraId="5377F4CA" w14:textId="2FE4C9AE" w:rsidR="00AA569B" w:rsidRDefault="00AA569B" w:rsidP="00AA569B">
      <w:pPr>
        <w:spacing w:after="0"/>
      </w:pPr>
      <w:r>
        <w:t>The Case for Anthropogenic Global Warming</w:t>
      </w:r>
      <w:r w:rsidR="00EA0A8A">
        <w:t xml:space="preserve"> - </w:t>
      </w:r>
      <w:r>
        <w:t>Moderate Form</w:t>
      </w:r>
    </w:p>
    <w:p w14:paraId="3BF6C086" w14:textId="77777777" w:rsidR="00AA569B" w:rsidRDefault="00AA569B" w:rsidP="00AA569B">
      <w:pPr>
        <w:spacing w:after="0"/>
      </w:pPr>
      <w:r>
        <w:t>Scientific Causal Claim (Climate Science)</w:t>
      </w:r>
    </w:p>
    <w:p w14:paraId="0444B80A" w14:textId="77777777" w:rsidR="00AA569B" w:rsidRDefault="00AA569B" w:rsidP="00AA569B">
      <w:pPr>
        <w:pStyle w:val="Heading2"/>
        <w:spacing w:before="0" w:after="0"/>
      </w:pPr>
      <w:bookmarkStart w:id="297" w:name="_Toc215172115"/>
      <w:r>
        <w:t>Responses</w:t>
      </w:r>
      <w:bookmarkEnd w:id="297"/>
    </w:p>
    <w:p w14:paraId="5B550590" w14:textId="77777777" w:rsidR="00AA569B" w:rsidRDefault="00AA569B" w:rsidP="00AA569B">
      <w:pPr>
        <w:pStyle w:val="Heading3"/>
        <w:spacing w:before="0" w:after="0"/>
      </w:pPr>
      <w:bookmarkStart w:id="298" w:name="_Toc215172116"/>
      <w:r>
        <w:t>DeepSeek</w:t>
      </w:r>
      <w:bookmarkEnd w:id="298"/>
    </w:p>
    <w:p w14:paraId="67C34C69" w14:textId="77777777" w:rsidR="00AA569B" w:rsidRDefault="00AA569B" w:rsidP="00AA569B">
      <w:pPr>
        <w:spacing w:after="0"/>
      </w:pPr>
      <w:r>
        <w:rPr>
          <w:b/>
        </w:rPr>
        <w:t>8-Step Response:</w:t>
      </w:r>
    </w:p>
    <w:p w14:paraId="4A5755F3" w14:textId="77777777" w:rsidR="00AA569B" w:rsidRDefault="00AA569B" w:rsidP="00AA569B">
      <w:pPr>
        <w:spacing w:after="0"/>
      </w:pPr>
      <w:r>
        <w:t>[SESSION HEADER]</w:t>
      </w:r>
    </w:p>
    <w:p w14:paraId="13892425" w14:textId="77777777" w:rsidR="00AA569B" w:rsidRDefault="00AA569B" w:rsidP="00AA569B">
      <w:pPr>
        <w:spacing w:after="0"/>
      </w:pPr>
      <w:r>
        <w:t>Model: Anthropic Claude 3 Opus</w:t>
      </w:r>
    </w:p>
    <w:p w14:paraId="0F3C6341" w14:textId="77777777" w:rsidR="00AA569B" w:rsidRDefault="00AA569B" w:rsidP="00AA569B">
      <w:pPr>
        <w:spacing w:after="0"/>
      </w:pPr>
      <w:r>
        <w:t>Date/Time: 2024-05-15 14:32 UTC</w:t>
      </w:r>
    </w:p>
    <w:p w14:paraId="1AB876DA" w14:textId="77777777" w:rsidR="00AA569B" w:rsidRDefault="00AA569B" w:rsidP="00AA569B">
      <w:pPr>
        <w:spacing w:after="0"/>
      </w:pPr>
      <w:r>
        <w:t>Run Type: Argument Analysis 8-Step Protocol v1.1</w:t>
      </w:r>
    </w:p>
    <w:p w14:paraId="31B4528D" w14:textId="77777777" w:rsidR="00AA569B" w:rsidRDefault="00AA569B" w:rsidP="00AA569B">
      <w:pPr>
        <w:spacing w:after="0"/>
      </w:pPr>
      <w:r>
        <w:t>Prompt Range: Full</w:t>
      </w:r>
    </w:p>
    <w:p w14:paraId="6DCFBE64" w14:textId="77777777" w:rsidR="00AA569B" w:rsidRDefault="00AA569B" w:rsidP="00AA569B">
      <w:pPr>
        <w:spacing w:after="0"/>
      </w:pPr>
      <w:r>
        <w:t>Temperature / Creativity Setting: 0.3</w:t>
      </w:r>
    </w:p>
    <w:p w14:paraId="55C7F3FE" w14:textId="77777777" w:rsidR="00AA569B" w:rsidRDefault="00AA569B" w:rsidP="00AA569B">
      <w:pPr>
        <w:spacing w:after="0"/>
      </w:pPr>
      <w:r>
        <w:t>Additional Settings: None</w:t>
      </w:r>
    </w:p>
    <w:p w14:paraId="72E8463D" w14:textId="77777777" w:rsidR="00AA569B" w:rsidRDefault="00AA569B" w:rsidP="00AA569B">
      <w:pPr>
        <w:spacing w:after="0"/>
      </w:pPr>
    </w:p>
    <w:p w14:paraId="53DB92BC" w14:textId="36B5CD6F" w:rsidR="00AA569B" w:rsidRDefault="00AA569B" w:rsidP="00AA569B">
      <w:pPr>
        <w:spacing w:after="0"/>
      </w:pPr>
      <w:r>
        <w:t>**Step 1</w:t>
      </w:r>
      <w:r w:rsidR="00EA0A8A">
        <w:t xml:space="preserve"> - </w:t>
      </w:r>
      <w:r>
        <w:t>Identify the Structure**</w:t>
      </w:r>
    </w:p>
    <w:p w14:paraId="29992AD0" w14:textId="77777777" w:rsidR="00AA569B" w:rsidRDefault="00AA569B" w:rsidP="00AA569B">
      <w:pPr>
        <w:spacing w:after="0"/>
      </w:pPr>
      <w:r>
        <w:t>Premises:</w:t>
      </w:r>
    </w:p>
    <w:p w14:paraId="740C3258" w14:textId="77777777" w:rsidR="00AA569B" w:rsidRDefault="00AA569B" w:rsidP="00AA569B">
      <w:pPr>
        <w:spacing w:after="0"/>
      </w:pPr>
      <w:r>
        <w:t>1. Global temperatures have risen approximately 1.1°C since pre-industrial times.</w:t>
      </w:r>
    </w:p>
    <w:p w14:paraId="12F4506F" w14:textId="77777777" w:rsidR="00AA569B" w:rsidRDefault="00AA569B" w:rsidP="00AA569B">
      <w:pPr>
        <w:spacing w:after="0"/>
      </w:pPr>
      <w:r>
        <w:t>2. Atmospheric CO2 has increased significantly due to human activities.</w:t>
      </w:r>
    </w:p>
    <w:p w14:paraId="41BE6C8B" w14:textId="77777777" w:rsidR="00AA569B" w:rsidRDefault="00AA569B" w:rsidP="00AA569B">
      <w:pPr>
        <w:spacing w:after="0"/>
      </w:pPr>
      <w:r>
        <w:t>3. CO2 is a greenhouse gas that contributes to atmospheric warming.</w:t>
      </w:r>
    </w:p>
    <w:p w14:paraId="4156EF81" w14:textId="77777777" w:rsidR="00AA569B" w:rsidRDefault="00AA569B" w:rsidP="00AA569B">
      <w:pPr>
        <w:spacing w:after="0"/>
      </w:pPr>
      <w:r>
        <w:t>4. Multiple temperature datasets and physical observations (ocean warming, ice melt) show consistent trends.</w:t>
      </w:r>
    </w:p>
    <w:p w14:paraId="3F2F0DFE" w14:textId="77777777" w:rsidR="00AA569B" w:rsidRDefault="00AA569B" w:rsidP="00AA569B">
      <w:pPr>
        <w:spacing w:after="0"/>
      </w:pPr>
      <w:r>
        <w:t>5. Climate models incorporating human greenhouse gas emissions better match observations than natural-forcing-only models.</w:t>
      </w:r>
    </w:p>
    <w:p w14:paraId="0B3892DB" w14:textId="77777777" w:rsidR="00AA569B" w:rsidRDefault="00AA569B" w:rsidP="00AA569B">
      <w:pPr>
        <w:spacing w:after="0"/>
      </w:pPr>
      <w:r>
        <w:t>6. While natural climate variability exists and continues, the recent rapid warming is difficult to explain without anthropogenic factors.</w:t>
      </w:r>
    </w:p>
    <w:p w14:paraId="14669D46" w14:textId="77777777" w:rsidR="00AA569B" w:rsidRDefault="00AA569B" w:rsidP="00AA569B">
      <w:pPr>
        <w:spacing w:after="0"/>
      </w:pPr>
    </w:p>
    <w:p w14:paraId="3FAC455F" w14:textId="73FAACEE" w:rsidR="00AA569B" w:rsidRDefault="00AA569B" w:rsidP="00AA569B">
      <w:pPr>
        <w:spacing w:after="0"/>
      </w:pPr>
      <w:r>
        <w:t>**Step 2</w:t>
      </w:r>
      <w:r w:rsidR="00EA0A8A">
        <w:t xml:space="preserve"> - </w:t>
      </w:r>
      <w:r>
        <w:t>Hidden Assumptions**</w:t>
      </w:r>
    </w:p>
    <w:p w14:paraId="4EEE172A" w14:textId="77777777" w:rsidR="00AA569B" w:rsidRDefault="00AA569B" w:rsidP="00AA569B">
      <w:pPr>
        <w:spacing w:after="0"/>
      </w:pPr>
      <w:r>
        <w:t>Implicit Assumptions:</w:t>
      </w:r>
    </w:p>
    <w:p w14:paraId="1EFB954E" w14:textId="77777777" w:rsidR="00AA569B" w:rsidRDefault="00AA569B" w:rsidP="00AA569B">
      <w:pPr>
        <w:spacing w:after="0"/>
      </w:pPr>
      <w:r>
        <w:t>- The temperature increase of 1.1°C is unprecedented in the context of recent climate history</w:t>
      </w:r>
    </w:p>
    <w:p w14:paraId="349B8C28" w14:textId="77777777" w:rsidR="00AA569B" w:rsidRDefault="00AA569B" w:rsidP="00AA569B">
      <w:pPr>
        <w:spacing w:after="0"/>
      </w:pPr>
      <w:r>
        <w:t>- The observed warming is primarily driven by atmospheric composition changes rather than other factors</w:t>
      </w:r>
    </w:p>
    <w:p w14:paraId="4E5CA48F" w14:textId="77777777" w:rsidR="00AA569B" w:rsidRDefault="00AA569B" w:rsidP="00AA569B">
      <w:pPr>
        <w:spacing w:after="0"/>
      </w:pPr>
      <w:r>
        <w:t>- Climate models are sufficiently reliable to distinguish between anthropogenic and natural forcing</w:t>
      </w:r>
    </w:p>
    <w:p w14:paraId="5321ED78" w14:textId="77777777" w:rsidR="00AA569B" w:rsidRDefault="00AA569B" w:rsidP="00AA569B">
      <w:pPr>
        <w:spacing w:after="0"/>
      </w:pPr>
      <w:r>
        <w:t>- The correlation between CO2 increase and temperature increase implies causation</w:t>
      </w:r>
    </w:p>
    <w:p w14:paraId="57A00788" w14:textId="77777777" w:rsidR="00AA569B" w:rsidRDefault="00AA569B" w:rsidP="00AA569B">
      <w:pPr>
        <w:spacing w:after="0"/>
      </w:pPr>
      <w:r>
        <w:t>- Natural variability alone cannot account for the magnitude and rate of observed warming</w:t>
      </w:r>
    </w:p>
    <w:p w14:paraId="314DDEAC" w14:textId="77777777" w:rsidR="00AA569B" w:rsidRDefault="00AA569B" w:rsidP="00AA569B">
      <w:pPr>
        <w:spacing w:after="0"/>
      </w:pPr>
      <w:r>
        <w:t>- The various lines of evidence (temperature records, physical observations, models) are independent and mutually reinforcing</w:t>
      </w:r>
    </w:p>
    <w:p w14:paraId="13644667" w14:textId="77777777" w:rsidR="00AA569B" w:rsidRDefault="00AA569B" w:rsidP="00AA569B">
      <w:pPr>
        <w:spacing w:after="0"/>
      </w:pPr>
    </w:p>
    <w:p w14:paraId="08ED8FB3" w14:textId="77777777" w:rsidR="00AA569B" w:rsidRDefault="00AA569B" w:rsidP="00AA569B">
      <w:pPr>
        <w:spacing w:after="0"/>
      </w:pPr>
      <w:r>
        <w:t>Formal Structure:</w:t>
      </w:r>
    </w:p>
    <w:p w14:paraId="1CAE74EF" w14:textId="77777777" w:rsidR="00AA569B" w:rsidRDefault="00AA569B" w:rsidP="00AA569B">
      <w:pPr>
        <w:spacing w:after="0"/>
      </w:pPr>
      <w:r>
        <w:t>P1: Global temperatures have risen approximately 1.1°C since pre-industrial times.</w:t>
      </w:r>
    </w:p>
    <w:p w14:paraId="6BC8C36C" w14:textId="77777777" w:rsidR="00AA569B" w:rsidRDefault="00AA569B" w:rsidP="00AA569B">
      <w:pPr>
        <w:spacing w:after="0"/>
      </w:pPr>
      <w:r>
        <w:t>P2: Atmospheric CO2 has increased significantly due to human activities.</w:t>
      </w:r>
    </w:p>
    <w:p w14:paraId="0FFDF4D5" w14:textId="77777777" w:rsidR="00AA569B" w:rsidRDefault="00AA569B" w:rsidP="00AA569B">
      <w:pPr>
        <w:spacing w:after="0"/>
      </w:pPr>
      <w:r>
        <w:t>P3: CO2 is a greenhouse gas that contributes to atmospheric warming.</w:t>
      </w:r>
    </w:p>
    <w:p w14:paraId="1CA646C1" w14:textId="77777777" w:rsidR="00AA569B" w:rsidRDefault="00AA569B" w:rsidP="00AA569B">
      <w:pPr>
        <w:spacing w:after="0"/>
      </w:pPr>
      <w:r>
        <w:t>P4: Multiple temperature datasets and physical observations show consistent warming trends.</w:t>
      </w:r>
    </w:p>
    <w:p w14:paraId="31F51682" w14:textId="77777777" w:rsidR="00AA569B" w:rsidRDefault="00AA569B" w:rsidP="00AA569B">
      <w:pPr>
        <w:spacing w:after="0"/>
      </w:pPr>
      <w:r>
        <w:t>P5: Climate models with anthropogenic forcing better match observations than natural-only models.</w:t>
      </w:r>
    </w:p>
    <w:p w14:paraId="226D3C24" w14:textId="77777777" w:rsidR="00AA569B" w:rsidRDefault="00AA569B" w:rsidP="00AA569B">
      <w:pPr>
        <w:spacing w:after="0"/>
      </w:pPr>
      <w:r>
        <w:t>P6: Natural climate variability cannot adequately explain the recent rapid warming.</w:t>
      </w:r>
    </w:p>
    <w:p w14:paraId="53A8EC6C" w14:textId="77777777" w:rsidR="00AA569B" w:rsidRDefault="00AA569B" w:rsidP="00AA569B">
      <w:pPr>
        <w:spacing w:after="0"/>
      </w:pPr>
      <w:r>
        <w:t>→ Therefore: Anthropogenic factors are the primary cause of recent climate change.</w:t>
      </w:r>
    </w:p>
    <w:p w14:paraId="1282BFAF" w14:textId="77777777" w:rsidR="00AA569B" w:rsidRDefault="00AA569B" w:rsidP="00AA569B">
      <w:pPr>
        <w:spacing w:after="0"/>
      </w:pPr>
    </w:p>
    <w:p w14:paraId="3D0044E3" w14:textId="26B83DB8" w:rsidR="00AA569B" w:rsidRDefault="00AA569B" w:rsidP="00AA569B">
      <w:pPr>
        <w:spacing w:after="0"/>
      </w:pPr>
      <w:r>
        <w:t>**Step 3</w:t>
      </w:r>
      <w:r w:rsidR="00EA0A8A">
        <w:t xml:space="preserve"> - </w:t>
      </w:r>
      <w:r>
        <w:t>Test Validity and Soundness**</w:t>
      </w:r>
    </w:p>
    <w:p w14:paraId="4E5F87AA" w14:textId="77777777" w:rsidR="00AA569B" w:rsidRDefault="00AA569B" w:rsidP="00AA569B">
      <w:pPr>
        <w:spacing w:after="0"/>
      </w:pPr>
      <w:r>
        <w:t>Validity: The argument is logically valid in structure - if all premises are true, the conclusion follows reasonably. However, there's an inductive leap from "difficult to explain without anthropogenic factors" to definitive attribution.</w:t>
      </w:r>
    </w:p>
    <w:p w14:paraId="41E45E5F" w14:textId="77777777" w:rsidR="00AA569B" w:rsidRDefault="00AA569B" w:rsidP="00AA569B">
      <w:pPr>
        <w:spacing w:after="0"/>
      </w:pPr>
    </w:p>
    <w:p w14:paraId="710545A4" w14:textId="77777777" w:rsidR="00AA569B" w:rsidRDefault="00AA569B" w:rsidP="00AA569B">
      <w:pPr>
        <w:spacing w:after="0"/>
      </w:pPr>
      <w:r>
        <w:t>Soundness Evaluation:</w:t>
      </w:r>
    </w:p>
    <w:p w14:paraId="724D8A54" w14:textId="77777777" w:rsidR="00AA569B" w:rsidRDefault="00AA569B" w:rsidP="00AA569B">
      <w:pPr>
        <w:spacing w:after="0"/>
      </w:pPr>
      <w:r>
        <w:t>- P1: Empirical claim (well-supported by multiple datasets, though with some measurement uncertainty)</w:t>
      </w:r>
    </w:p>
    <w:p w14:paraId="23C0AC22" w14:textId="77777777" w:rsidR="00AA569B" w:rsidRDefault="00AA569B" w:rsidP="00AA569B">
      <w:pPr>
        <w:spacing w:after="0"/>
      </w:pPr>
      <w:r>
        <w:t>- P2: Empirical claim (strongly supported by direct atmospheric measurements and emission inventories)</w:t>
      </w:r>
    </w:p>
    <w:p w14:paraId="31985252" w14:textId="77777777" w:rsidR="00AA569B" w:rsidRDefault="00AA569B" w:rsidP="00AA569B">
      <w:pPr>
        <w:spacing w:after="0"/>
      </w:pPr>
      <w:r>
        <w:t>- P3: Scientific claim (well-established through laboratory experiments and atmospheric physics)</w:t>
      </w:r>
    </w:p>
    <w:p w14:paraId="3B9ACF95" w14:textId="77777777" w:rsidR="00AA569B" w:rsidRDefault="00AA569B" w:rsidP="00AA569B">
      <w:pPr>
        <w:spacing w:after="0"/>
      </w:pPr>
      <w:r>
        <w:t>- P4: Empirical claim (supported by multiple independent observational systems)</w:t>
      </w:r>
    </w:p>
    <w:p w14:paraId="3D1A5F05" w14:textId="77777777" w:rsidR="00AA569B" w:rsidRDefault="00AA569B" w:rsidP="00AA569B">
      <w:pPr>
        <w:spacing w:after="0"/>
      </w:pPr>
      <w:r>
        <w:t>- P5: Interpretive/domain-specific claim (depends on model reliability and completeness)</w:t>
      </w:r>
    </w:p>
    <w:p w14:paraId="37BC1F21" w14:textId="77777777" w:rsidR="00AA569B" w:rsidRDefault="00AA569B" w:rsidP="00AA569B">
      <w:pPr>
        <w:spacing w:after="0"/>
      </w:pPr>
      <w:r>
        <w:t>- P6: Interpretive claim (involves judgment about explanatory adequacy)</w:t>
      </w:r>
    </w:p>
    <w:p w14:paraId="4703066F" w14:textId="77777777" w:rsidR="00AA569B" w:rsidRDefault="00AA569B" w:rsidP="00AA569B">
      <w:pPr>
        <w:spacing w:after="0"/>
      </w:pPr>
    </w:p>
    <w:p w14:paraId="5A1ABB2C" w14:textId="633F5DE8" w:rsidR="00AA569B" w:rsidRDefault="00AA569B" w:rsidP="00AA569B">
      <w:pPr>
        <w:spacing w:after="0"/>
      </w:pPr>
      <w:r>
        <w:t>**Step 4</w:t>
      </w:r>
      <w:r w:rsidR="00EA0A8A">
        <w:t xml:space="preserve"> - </w:t>
      </w:r>
      <w:r>
        <w:t>Clarify Concepts &amp; Methods**</w:t>
      </w:r>
    </w:p>
    <w:p w14:paraId="4E8B6192" w14:textId="77777777" w:rsidR="00AA569B" w:rsidRDefault="00AA569B" w:rsidP="00AA569B">
      <w:pPr>
        <w:spacing w:after="0"/>
      </w:pPr>
      <w:r>
        <w:t>Key Definitions:</w:t>
      </w:r>
    </w:p>
    <w:p w14:paraId="542B0F08" w14:textId="77777777" w:rsidR="00AA569B" w:rsidRDefault="00AA569B" w:rsidP="00AA569B">
      <w:pPr>
        <w:spacing w:after="0"/>
      </w:pPr>
      <w:r>
        <w:t>- "Pre-industrial times": Typically defined as 1850-1900, but exact baseline varies</w:t>
      </w:r>
    </w:p>
    <w:p w14:paraId="12EC7C74" w14:textId="77777777" w:rsidR="00AA569B" w:rsidRDefault="00AA569B" w:rsidP="00AA569B">
      <w:pPr>
        <w:spacing w:after="0"/>
      </w:pPr>
      <w:r>
        <w:t>- "Significant" CO2 increase: From ~280 ppm to ~420 ppm, but significance threshold undefined</w:t>
      </w:r>
    </w:p>
    <w:p w14:paraId="156F19C0" w14:textId="77777777" w:rsidR="00AA569B" w:rsidRDefault="00AA569B" w:rsidP="00AA569B">
      <w:pPr>
        <w:spacing w:after="0"/>
      </w:pPr>
      <w:r>
        <w:t>- "Greenhouse gas": Well-defined physical concept</w:t>
      </w:r>
    </w:p>
    <w:p w14:paraId="623BA9A6" w14:textId="77777777" w:rsidR="00AA569B" w:rsidRDefault="00AA569B" w:rsidP="00AA569B">
      <w:pPr>
        <w:spacing w:after="0"/>
      </w:pPr>
      <w:r>
        <w:t>- "Climate models": Various models with different complexities and assumptions</w:t>
      </w:r>
    </w:p>
    <w:p w14:paraId="25E82969" w14:textId="77777777" w:rsidR="00AA569B" w:rsidRDefault="00AA569B" w:rsidP="00AA569B">
      <w:pPr>
        <w:spacing w:after="0"/>
      </w:pPr>
      <w:r>
        <w:t>- "Anthropogenic factors": Primarily greenhouse gas emissions, but also land use changes, aerosols</w:t>
      </w:r>
    </w:p>
    <w:p w14:paraId="56896E65" w14:textId="77777777" w:rsidR="00AA569B" w:rsidRDefault="00AA569B" w:rsidP="00AA569B">
      <w:pPr>
        <w:spacing w:after="0"/>
      </w:pPr>
    </w:p>
    <w:p w14:paraId="715CFCF1" w14:textId="77777777" w:rsidR="00AA569B" w:rsidRDefault="00AA569B" w:rsidP="00AA569B">
      <w:pPr>
        <w:spacing w:after="0"/>
      </w:pPr>
      <w:r>
        <w:t>Methodology: Inference to the best explanation (abductive reasoning) combined with multiple lines of evidence and model comparison.</w:t>
      </w:r>
    </w:p>
    <w:p w14:paraId="1760AB1B" w14:textId="77777777" w:rsidR="00AA569B" w:rsidRDefault="00AA569B" w:rsidP="00AA569B">
      <w:pPr>
        <w:spacing w:after="0"/>
      </w:pPr>
    </w:p>
    <w:p w14:paraId="7290E088" w14:textId="25999228" w:rsidR="00AA569B" w:rsidRDefault="00AA569B" w:rsidP="00AA569B">
      <w:pPr>
        <w:spacing w:after="0"/>
      </w:pPr>
      <w:r>
        <w:t>**Step 5</w:t>
      </w:r>
      <w:r w:rsidR="00EA0A8A">
        <w:t xml:space="preserve"> - </w:t>
      </w:r>
      <w:r>
        <w:t>Stress-Test the Argument**</w:t>
      </w:r>
    </w:p>
    <w:p w14:paraId="3B02A450" w14:textId="77777777" w:rsidR="00AA569B" w:rsidRDefault="00AA569B" w:rsidP="00AA569B">
      <w:pPr>
        <w:spacing w:after="0"/>
      </w:pPr>
      <w:r>
        <w:t>Counterargument: The climate system has always experienced natural variability, including periods of rapid warming. Current warming could result from combined natural cycles (solar, oceanic, volcanic) that coincidentally align with industrial emissions. Climate models have significant uncertainties and may overestimate human influence while underestimating natural variability.</w:t>
      </w:r>
    </w:p>
    <w:p w14:paraId="6F6661E8" w14:textId="77777777" w:rsidR="00AA569B" w:rsidRDefault="00AA569B" w:rsidP="00AA569B">
      <w:pPr>
        <w:spacing w:after="0"/>
      </w:pPr>
    </w:p>
    <w:p w14:paraId="45C7011C" w14:textId="77777777" w:rsidR="00AA569B" w:rsidRDefault="00AA569B" w:rsidP="00AA569B">
      <w:pPr>
        <w:spacing w:after="0"/>
      </w:pPr>
      <w:r>
        <w:lastRenderedPageBreak/>
        <w:t>Alternative Interpretations:</w:t>
      </w:r>
    </w:p>
    <w:p w14:paraId="7E826483" w14:textId="77777777" w:rsidR="00AA569B" w:rsidRDefault="00AA569B" w:rsidP="00AA569B">
      <w:pPr>
        <w:spacing w:after="0"/>
      </w:pPr>
      <w:r>
        <w:t>1. The warming represents natural recovery from the Little Ice Age</w:t>
      </w:r>
    </w:p>
    <w:p w14:paraId="6B56F185" w14:textId="77777777" w:rsidR="00AA569B" w:rsidRDefault="00AA569B" w:rsidP="00AA569B">
      <w:pPr>
        <w:spacing w:after="0"/>
      </w:pPr>
      <w:r>
        <w:t>2. CO2 increases are partly natural feedback from warming oceans</w:t>
      </w:r>
    </w:p>
    <w:p w14:paraId="017C65F2" w14:textId="77777777" w:rsidR="00AA569B" w:rsidRDefault="00AA569B" w:rsidP="00AA569B">
      <w:pPr>
        <w:spacing w:after="0"/>
      </w:pPr>
      <w:r>
        <w:t>3. Urban heat island effects and measurement biases exaggerate the warming trend</w:t>
      </w:r>
    </w:p>
    <w:p w14:paraId="1C5F9450" w14:textId="77777777" w:rsidR="00AA569B" w:rsidRDefault="00AA569B" w:rsidP="00AA569B">
      <w:pPr>
        <w:spacing w:after="0"/>
      </w:pPr>
    </w:p>
    <w:p w14:paraId="19C978AA" w14:textId="77777777" w:rsidR="00AA569B" w:rsidRDefault="00AA569B" w:rsidP="00AA569B">
      <w:pPr>
        <w:spacing w:after="0"/>
      </w:pPr>
      <w:r>
        <w:t>Stress Test: If climate sensitivity to CO2 is lower than models assume, or if natural variability is larger than estimated, the attribution to human causes would be weaker.</w:t>
      </w:r>
    </w:p>
    <w:p w14:paraId="6126C831" w14:textId="77777777" w:rsidR="00AA569B" w:rsidRDefault="00AA569B" w:rsidP="00AA569B">
      <w:pPr>
        <w:spacing w:after="0"/>
      </w:pPr>
    </w:p>
    <w:p w14:paraId="27DAEB5D" w14:textId="77777777" w:rsidR="00AA569B" w:rsidRDefault="00AA569B" w:rsidP="00AA569B">
      <w:pPr>
        <w:spacing w:after="0"/>
      </w:pPr>
      <w:r>
        <w:t>Generalization Test: The same "multiple lines of evidence" approach could potentially support contradictory claims if selective evidence is used (e.g., focusing only on supporting data).</w:t>
      </w:r>
    </w:p>
    <w:p w14:paraId="14840BA1" w14:textId="77777777" w:rsidR="00AA569B" w:rsidRDefault="00AA569B" w:rsidP="00AA569B">
      <w:pPr>
        <w:spacing w:after="0"/>
      </w:pPr>
    </w:p>
    <w:p w14:paraId="28BEE5D9" w14:textId="10B4AFF2" w:rsidR="00AA569B" w:rsidRDefault="00AA569B" w:rsidP="00AA569B">
      <w:pPr>
        <w:spacing w:after="0"/>
      </w:pPr>
      <w:r>
        <w:t>**Step 6</w:t>
      </w:r>
      <w:r w:rsidR="00EA0A8A">
        <w:t xml:space="preserve"> - </w:t>
      </w:r>
      <w:r>
        <w:t>Identify Logical Fallacies**</w:t>
      </w:r>
    </w:p>
    <w:p w14:paraId="3E847ED0" w14:textId="77777777" w:rsidR="00AA569B" w:rsidRDefault="00AA569B" w:rsidP="00AA569B">
      <w:pPr>
        <w:spacing w:after="0"/>
      </w:pPr>
      <w:r>
        <w:t>- Appeal to Consensus (implied): Relies on scientific agreement without explicitly stating it</w:t>
      </w:r>
    </w:p>
    <w:p w14:paraId="7C01C840" w14:textId="77777777" w:rsidR="00AA569B" w:rsidRDefault="00AA569B" w:rsidP="00AA569B">
      <w:pPr>
        <w:spacing w:after="0"/>
      </w:pPr>
      <w:r>
        <w:t>- False Dichotomy (potential): Presents anthropogenic vs. natural forcing as mutually exclusive when both contribute</w:t>
      </w:r>
    </w:p>
    <w:p w14:paraId="6B6C4585" w14:textId="77777777" w:rsidR="00AA569B" w:rsidRDefault="00AA569B" w:rsidP="00AA569B">
      <w:pPr>
        <w:spacing w:after="0"/>
      </w:pPr>
      <w:r>
        <w:t>- Correlation/Causation: While addressed through physical mechanisms, still relies heavily on correlation</w:t>
      </w:r>
    </w:p>
    <w:p w14:paraId="33B3EC57" w14:textId="77777777" w:rsidR="00AA569B" w:rsidRDefault="00AA569B" w:rsidP="00AA569B">
      <w:pPr>
        <w:spacing w:after="0"/>
      </w:pPr>
    </w:p>
    <w:p w14:paraId="187E842C" w14:textId="571E134A" w:rsidR="00AA569B" w:rsidRDefault="00AA569B" w:rsidP="00AA569B">
      <w:pPr>
        <w:spacing w:after="0"/>
      </w:pPr>
      <w:r>
        <w:t>**Step 7</w:t>
      </w:r>
      <w:r w:rsidR="00EA0A8A">
        <w:t xml:space="preserve"> - </w:t>
      </w:r>
      <w:r>
        <w:t>Improve the Argument**</w:t>
      </w:r>
    </w:p>
    <w:p w14:paraId="48A15929" w14:textId="77777777" w:rsidR="00AA569B" w:rsidRDefault="00AA569B" w:rsidP="00AA569B">
      <w:pPr>
        <w:spacing w:after="0"/>
      </w:pPr>
      <w:r>
        <w:t>Steelmanned Version:</w:t>
      </w:r>
    </w:p>
    <w:p w14:paraId="70E6572D" w14:textId="77777777" w:rsidR="00AA569B" w:rsidRDefault="00AA569B" w:rsidP="00AA569B">
      <w:pPr>
        <w:spacing w:after="0"/>
      </w:pPr>
      <w:r>
        <w:t>1. Multiple independent temperature records show unprecedented global warming of ~1.1°C since pre-industrial times. [Empirically verified]</w:t>
      </w:r>
    </w:p>
    <w:p w14:paraId="4FAB5F05" w14:textId="77777777" w:rsidR="00AA569B" w:rsidRDefault="00AA569B" w:rsidP="00AA569B">
      <w:pPr>
        <w:spacing w:after="0"/>
      </w:pPr>
      <w:r>
        <w:t>2. Atmospheric CO2 has increased from ~280 ppm to ~420 ppm, primarily from fossil fuel combustion and land use changes. [Empirically verified]</w:t>
      </w:r>
    </w:p>
    <w:p w14:paraId="7C691E73" w14:textId="77777777" w:rsidR="00AA569B" w:rsidRDefault="00AA569B" w:rsidP="00AA569B">
      <w:pPr>
        <w:spacing w:after="0"/>
      </w:pPr>
      <w:r>
        <w:t>3. Basic physics establishes that CO2 absorbs infrared radiation and contributes to atmospheric warming. [Widely accepted]</w:t>
      </w:r>
    </w:p>
    <w:p w14:paraId="67C22799" w14:textId="77777777" w:rsidR="00AA569B" w:rsidRDefault="00AA569B" w:rsidP="00AA569B">
      <w:pPr>
        <w:spacing w:after="0"/>
      </w:pPr>
      <w:r>
        <w:t>4. Multiple physical indicators (ocean heat content, sea level rise, glacier retreat, Arctic sea ice loss) consistently show warming trends. [Empirically verified]</w:t>
      </w:r>
    </w:p>
    <w:p w14:paraId="1E76024F" w14:textId="77777777" w:rsidR="00AA569B" w:rsidRDefault="00AA569B" w:rsidP="00AA569B">
      <w:pPr>
        <w:spacing w:after="0"/>
      </w:pPr>
      <w:r>
        <w:t>5. Climate models that include both natural and anthropogenic forcings reproduce observed warming patterns, while natural-only models do not. [Disputed but well-supported]</w:t>
      </w:r>
    </w:p>
    <w:p w14:paraId="30434F7E" w14:textId="77777777" w:rsidR="00AA569B" w:rsidRDefault="00AA569B" w:rsidP="00AA569B">
      <w:pPr>
        <w:spacing w:after="0"/>
      </w:pPr>
      <w:r>
        <w:t>6. The magnitude, rate, and spatial pattern of warming are inconsistent with known natural forcings alone. [Interpretive claim]</w:t>
      </w:r>
    </w:p>
    <w:p w14:paraId="214D507E" w14:textId="77777777" w:rsidR="00AA569B" w:rsidRDefault="00AA569B" w:rsidP="00AA569B">
      <w:pPr>
        <w:spacing w:after="0"/>
      </w:pPr>
      <w:r>
        <w:t>7. Therefore, the balance of evidence indicates anthropogenic greenhouse gas emissions are the dominant cause of observed warming since the mid-20th century.</w:t>
      </w:r>
    </w:p>
    <w:p w14:paraId="2E15C2B3" w14:textId="77777777" w:rsidR="00AA569B" w:rsidRDefault="00AA569B" w:rsidP="00AA569B">
      <w:pPr>
        <w:spacing w:after="0"/>
      </w:pPr>
    </w:p>
    <w:p w14:paraId="13DB071A" w14:textId="77777777" w:rsidR="00AA569B" w:rsidRDefault="00AA569B" w:rsidP="00AA569B">
      <w:pPr>
        <w:spacing w:after="0"/>
      </w:pPr>
      <w:r>
        <w:t>Highlighted Weak Points:</w:t>
      </w:r>
    </w:p>
    <w:p w14:paraId="54AC1B27" w14:textId="77777777" w:rsidR="00AA569B" w:rsidRDefault="00AA569B" w:rsidP="00AA569B">
      <w:pPr>
        <w:spacing w:after="0"/>
      </w:pPr>
      <w:r>
        <w:t>- The precise quantification of anthropogenic vs. natural contribution remains interpretive</w:t>
      </w:r>
    </w:p>
    <w:p w14:paraId="699A9589" w14:textId="77777777" w:rsidR="00AA569B" w:rsidRDefault="00AA569B" w:rsidP="00AA569B">
      <w:pPr>
        <w:spacing w:after="0"/>
      </w:pPr>
      <w:r>
        <w:t>- Climate model reliability, while improving, involves assumptions and uncertainties</w:t>
      </w:r>
    </w:p>
    <w:p w14:paraId="6A6797F6" w14:textId="77777777" w:rsidR="00AA569B" w:rsidRDefault="00AA569B" w:rsidP="00AA569B">
      <w:pPr>
        <w:spacing w:after="0"/>
      </w:pPr>
      <w:r>
        <w:t>- The argument relies on negative evidence (natural factors "cannot explain" the warming)</w:t>
      </w:r>
    </w:p>
    <w:p w14:paraId="233DA77D" w14:textId="77777777" w:rsidR="00AA569B" w:rsidRDefault="00AA569B" w:rsidP="00AA569B">
      <w:pPr>
        <w:spacing w:after="0"/>
      </w:pPr>
    </w:p>
    <w:p w14:paraId="0F4F2833" w14:textId="48ED9C91" w:rsidR="00AA569B" w:rsidRDefault="00AA569B" w:rsidP="00AA569B">
      <w:pPr>
        <w:spacing w:after="0"/>
      </w:pPr>
      <w:r>
        <w:t>**Step 8</w:t>
      </w:r>
      <w:r w:rsidR="00EA0A8A">
        <w:t xml:space="preserve"> - </w:t>
      </w:r>
      <w:r>
        <w:t>Summary Assessment**</w:t>
      </w:r>
    </w:p>
    <w:p w14:paraId="6AC5F26F" w14:textId="77777777" w:rsidR="00AA569B" w:rsidRDefault="00AA569B" w:rsidP="00AA569B">
      <w:pPr>
        <w:spacing w:after="0"/>
      </w:pPr>
      <w:r>
        <w:t>Major Strengths:</w:t>
      </w:r>
    </w:p>
    <w:p w14:paraId="46F27839" w14:textId="77777777" w:rsidR="00AA569B" w:rsidRDefault="00AA569B" w:rsidP="00AA569B">
      <w:pPr>
        <w:spacing w:after="0"/>
      </w:pPr>
      <w:r>
        <w:t>- Multiple independent lines of evidence converge</w:t>
      </w:r>
    </w:p>
    <w:p w14:paraId="5EFAEBC3" w14:textId="77777777" w:rsidR="00AA569B" w:rsidRDefault="00AA569B" w:rsidP="00AA569B">
      <w:pPr>
        <w:spacing w:after="0"/>
      </w:pPr>
      <w:r>
        <w:t>- Strong physical mechanism (greenhouse effect)</w:t>
      </w:r>
    </w:p>
    <w:p w14:paraId="5B337580" w14:textId="77777777" w:rsidR="00AA569B" w:rsidRDefault="00AA569B" w:rsidP="00AA569B">
      <w:pPr>
        <w:spacing w:after="0"/>
      </w:pPr>
      <w:r>
        <w:t>- Consistent with basic scientific principles</w:t>
      </w:r>
    </w:p>
    <w:p w14:paraId="602F8B49" w14:textId="77777777" w:rsidR="00AA569B" w:rsidRDefault="00AA569B" w:rsidP="00AA569B">
      <w:pPr>
        <w:spacing w:after="0"/>
      </w:pPr>
      <w:r>
        <w:t>- Supported by extensive observational data</w:t>
      </w:r>
    </w:p>
    <w:p w14:paraId="1AFF5CEB" w14:textId="77777777" w:rsidR="00AA569B" w:rsidRDefault="00AA569B" w:rsidP="00AA569B">
      <w:pPr>
        <w:spacing w:after="0"/>
      </w:pPr>
    </w:p>
    <w:p w14:paraId="519C5E57" w14:textId="77777777" w:rsidR="00AA569B" w:rsidRDefault="00AA569B" w:rsidP="00AA569B">
      <w:pPr>
        <w:spacing w:after="0"/>
      </w:pPr>
      <w:r>
        <w:t>Major Weaknesses:</w:t>
      </w:r>
    </w:p>
    <w:p w14:paraId="76DC0791" w14:textId="77777777" w:rsidR="00AA569B" w:rsidRDefault="00AA569B" w:rsidP="00AA569B">
      <w:pPr>
        <w:spacing w:after="0"/>
      </w:pPr>
      <w:r>
        <w:t>- Relies on complex models with inherent uncertainties</w:t>
      </w:r>
    </w:p>
    <w:p w14:paraId="721B4F51" w14:textId="77777777" w:rsidR="00AA569B" w:rsidRDefault="00AA569B" w:rsidP="00AA569B">
      <w:pPr>
        <w:spacing w:after="0"/>
      </w:pPr>
      <w:r>
        <w:t>- Attribution involves judgment about explanatory adequacy</w:t>
      </w:r>
    </w:p>
    <w:p w14:paraId="1CBECA31" w14:textId="77777777" w:rsidR="00AA569B" w:rsidRDefault="00AA569B" w:rsidP="00AA569B">
      <w:pPr>
        <w:spacing w:after="0"/>
      </w:pPr>
      <w:r>
        <w:t>- Cannot conduct controlled experiments on global climate</w:t>
      </w:r>
    </w:p>
    <w:p w14:paraId="5E5F85B4" w14:textId="77777777" w:rsidR="00AA569B" w:rsidRDefault="00AA569B" w:rsidP="00AA569B">
      <w:pPr>
        <w:spacing w:after="0"/>
      </w:pPr>
    </w:p>
    <w:p w14:paraId="1199244F" w14:textId="77777777" w:rsidR="00AA569B" w:rsidRDefault="00AA569B" w:rsidP="00AA569B">
      <w:pPr>
        <w:spacing w:after="0"/>
      </w:pPr>
      <w:r>
        <w:t>Logical Gaps:</w:t>
      </w:r>
    </w:p>
    <w:p w14:paraId="3B129CFA" w14:textId="77777777" w:rsidR="00AA569B" w:rsidRDefault="00AA569B" w:rsidP="00AA569B">
      <w:pPr>
        <w:spacing w:after="0"/>
      </w:pPr>
      <w:r>
        <w:t>- The leap from "contributes to" to "primary cause" requires additional evidence</w:t>
      </w:r>
    </w:p>
    <w:p w14:paraId="541CF816" w14:textId="77777777" w:rsidR="00AA569B" w:rsidRDefault="00AA569B" w:rsidP="00AA569B">
      <w:pPr>
        <w:spacing w:after="0"/>
      </w:pPr>
      <w:r>
        <w:t>- The argument doesn't quantify the relative contributions of different factors</w:t>
      </w:r>
    </w:p>
    <w:p w14:paraId="766658F4" w14:textId="77777777" w:rsidR="00AA569B" w:rsidRDefault="00AA569B" w:rsidP="00AA569B">
      <w:pPr>
        <w:spacing w:after="0"/>
      </w:pPr>
    </w:p>
    <w:p w14:paraId="4F6F773C" w14:textId="77777777" w:rsidR="00AA569B" w:rsidRDefault="00AA569B" w:rsidP="00AA569B">
      <w:pPr>
        <w:spacing w:after="0"/>
      </w:pPr>
      <w:r>
        <w:t>Well-Supported Points:</w:t>
      </w:r>
    </w:p>
    <w:p w14:paraId="023E1689" w14:textId="77777777" w:rsidR="00AA569B" w:rsidRDefault="00AA569B" w:rsidP="00AA569B">
      <w:pPr>
        <w:spacing w:after="0"/>
      </w:pPr>
      <w:r>
        <w:t>- Basic CO2 greenhouse mechanism</w:t>
      </w:r>
    </w:p>
    <w:p w14:paraId="22F3422A" w14:textId="77777777" w:rsidR="00AA569B" w:rsidRDefault="00AA569B" w:rsidP="00AA569B">
      <w:pPr>
        <w:spacing w:after="0"/>
      </w:pPr>
      <w:r>
        <w:t>- Measured temperature increase</w:t>
      </w:r>
    </w:p>
    <w:p w14:paraId="693E082B" w14:textId="77777777" w:rsidR="00AA569B" w:rsidRDefault="00AA569B" w:rsidP="00AA569B">
      <w:pPr>
        <w:spacing w:after="0"/>
      </w:pPr>
      <w:r>
        <w:t>- Measured CO2 increase from human activities</w:t>
      </w:r>
    </w:p>
    <w:p w14:paraId="0BCC5256" w14:textId="77777777" w:rsidR="00AA569B" w:rsidRDefault="00AA569B" w:rsidP="00AA569B">
      <w:pPr>
        <w:spacing w:after="0"/>
      </w:pPr>
    </w:p>
    <w:p w14:paraId="387F5242" w14:textId="77777777" w:rsidR="00AA569B" w:rsidRDefault="00AA569B" w:rsidP="00AA569B">
      <w:pPr>
        <w:spacing w:after="0"/>
      </w:pPr>
      <w:r>
        <w:t>Evidence Needed:</w:t>
      </w:r>
    </w:p>
    <w:p w14:paraId="07837D7B" w14:textId="77777777" w:rsidR="00AA569B" w:rsidRDefault="00AA569B" w:rsidP="00AA569B">
      <w:pPr>
        <w:spacing w:after="0"/>
      </w:pPr>
      <w:r>
        <w:t>- Better quantification of climate sensitivity</w:t>
      </w:r>
    </w:p>
    <w:p w14:paraId="5A718071" w14:textId="77777777" w:rsidR="00AA569B" w:rsidRDefault="00AA569B" w:rsidP="00AA569B">
      <w:pPr>
        <w:spacing w:after="0"/>
      </w:pPr>
      <w:r>
        <w:t>- Improved understanding of natural variability</w:t>
      </w:r>
    </w:p>
    <w:p w14:paraId="4F59680F" w14:textId="77777777" w:rsidR="00AA569B" w:rsidRDefault="00AA569B" w:rsidP="00AA569B">
      <w:pPr>
        <w:spacing w:after="0"/>
      </w:pPr>
      <w:r>
        <w:t>- More direct observational constraints on attribution</w:t>
      </w:r>
    </w:p>
    <w:p w14:paraId="33F9EEB4" w14:textId="77777777" w:rsidR="00AA569B" w:rsidRDefault="00AA569B" w:rsidP="00AA569B">
      <w:pPr>
        <w:spacing w:after="0"/>
      </w:pPr>
    </w:p>
    <w:p w14:paraId="16472E68" w14:textId="77777777" w:rsidR="00AA569B" w:rsidRDefault="00AA569B" w:rsidP="00AA569B">
      <w:pPr>
        <w:spacing w:after="0"/>
      </w:pPr>
      <w:r>
        <w:t>The argument meets minimal standards of clarity and coherence.</w:t>
      </w:r>
    </w:p>
    <w:p w14:paraId="43CC1C67" w14:textId="77777777" w:rsidR="00AA569B" w:rsidRDefault="00AA569B" w:rsidP="00AA569B">
      <w:pPr>
        <w:spacing w:after="0"/>
      </w:pPr>
    </w:p>
    <w:p w14:paraId="086A8658"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79B09929" w14:textId="77777777" w:rsidR="00AA569B" w:rsidRDefault="00AA569B" w:rsidP="00AA569B">
      <w:pPr>
        <w:spacing w:after="0"/>
      </w:pPr>
    </w:p>
    <w:p w14:paraId="06F0A6C5" w14:textId="77777777" w:rsidR="00AA569B" w:rsidRDefault="00AA569B" w:rsidP="00AA569B">
      <w:pPr>
        <w:spacing w:after="0"/>
      </w:pPr>
      <w:r>
        <w:lastRenderedPageBreak/>
        <w:t>Explanation:</w:t>
      </w:r>
    </w:p>
    <w:p w14:paraId="593A8432" w14:textId="77777777" w:rsidR="00AA569B" w:rsidRDefault="00AA569B" w:rsidP="00AA569B">
      <w:pPr>
        <w:spacing w:after="0"/>
      </w:pPr>
      <w:r>
        <w:t>- The argument is logically valid in structure</w:t>
      </w:r>
    </w:p>
    <w:p w14:paraId="34EE4795" w14:textId="77777777" w:rsidR="00AA569B" w:rsidRDefault="00AA569B" w:rsidP="00AA569B">
      <w:pPr>
        <w:spacing w:after="0"/>
      </w:pPr>
      <w:r>
        <w:t>- It is generally sound but relies on some interpretive claims that involve scientific judgment</w:t>
      </w:r>
    </w:p>
    <w:p w14:paraId="343CFBAB" w14:textId="77777777" w:rsidR="00AA569B" w:rsidRDefault="00AA569B" w:rsidP="00AA569B">
      <w:pPr>
        <w:spacing w:after="0"/>
      </w:pPr>
      <w:r>
        <w:t>- Premises 5 and 6 involve the greatest uncertainty and interpretation</w:t>
      </w:r>
    </w:p>
    <w:p w14:paraId="228F8F1D" w14:textId="77777777" w:rsidR="00AA569B" w:rsidRDefault="00AA569B" w:rsidP="00AA569B">
      <w:pPr>
        <w:spacing w:after="0"/>
      </w:pPr>
      <w:r>
        <w:t>- To achieve stronger validation, the argument would need more direct observational constraints on attribution and better quantification of uncertainties</w:t>
      </w:r>
    </w:p>
    <w:p w14:paraId="787203A7" w14:textId="77777777" w:rsidR="00AA569B" w:rsidRDefault="00AA569B" w:rsidP="00AA569B">
      <w:pPr>
        <w:spacing w:after="0"/>
      </w:pPr>
    </w:p>
    <w:p w14:paraId="49031FBE" w14:textId="77777777" w:rsidR="00AA569B" w:rsidRDefault="00AA569B" w:rsidP="00AA569B">
      <w:pPr>
        <w:spacing w:after="0"/>
      </w:pPr>
      <w:r>
        <w:rPr>
          <w:b/>
        </w:rPr>
        <w:t>14-Step Response:</w:t>
      </w:r>
    </w:p>
    <w:p w14:paraId="17E5A274" w14:textId="77777777" w:rsidR="00AA569B" w:rsidRDefault="00AA569B" w:rsidP="00AA569B">
      <w:pPr>
        <w:spacing w:after="0"/>
      </w:pPr>
      <w:r>
        <w:t>Of course. Here is a comprehensive evaluation of the provided argument using the mandated 14-step protocol.</w:t>
      </w:r>
    </w:p>
    <w:p w14:paraId="5F95FB3B" w14:textId="77777777" w:rsidR="00AA569B" w:rsidRDefault="00AA569B" w:rsidP="00AA569B">
      <w:pPr>
        <w:spacing w:after="0"/>
      </w:pPr>
    </w:p>
    <w:p w14:paraId="17D3DE07" w14:textId="2CD988D0" w:rsidR="00AA569B" w:rsidRDefault="00AA569B" w:rsidP="00AA569B">
      <w:pPr>
        <w:spacing w:after="0"/>
      </w:pPr>
      <w:r>
        <w:t>### **STEP 1</w:t>
      </w:r>
      <w:r w:rsidR="00EA0A8A">
        <w:t xml:space="preserve"> - </w:t>
      </w:r>
      <w:r>
        <w:t>LMM CONTEXT (Required)**</w:t>
      </w:r>
    </w:p>
    <w:p w14:paraId="35F972FB" w14:textId="77777777" w:rsidR="00AA569B" w:rsidRDefault="00AA569B" w:rsidP="00AA569B">
      <w:pPr>
        <w:spacing w:after="0"/>
      </w:pPr>
    </w:p>
    <w:p w14:paraId="3DBCE91E" w14:textId="77777777" w:rsidR="00AA569B" w:rsidRDefault="00AA569B" w:rsidP="00AA569B">
      <w:pPr>
        <w:spacing w:after="0"/>
      </w:pPr>
      <w:r>
        <w:t>*   **1A. Role Definition:** Acknowledged. The model will act as a neutral, rigorous analytic engine.</w:t>
      </w:r>
    </w:p>
    <w:p w14:paraId="1347E6E3" w14:textId="77777777" w:rsidR="00AA569B" w:rsidRDefault="00AA569B" w:rsidP="00AA569B">
      <w:pPr>
        <w:spacing w:after="0"/>
      </w:pPr>
      <w:r>
        <w:t>*   **1B. Behavioral Constraints:** Acknowledged. All steps will be followed in order with explicit labeling. No new facts will be introduced without declaration. Language will be neutral and non-rhetorical.</w:t>
      </w:r>
    </w:p>
    <w:p w14:paraId="487154C7" w14:textId="77777777" w:rsidR="00AA569B" w:rsidRDefault="00AA569B" w:rsidP="00AA569B">
      <w:pPr>
        <w:spacing w:after="0"/>
      </w:pPr>
      <w:r>
        <w:t>*   **1C. Bias Mitigation:** Acknowledged. The principle of charity will be applied, particularly during steelmanning. The analysis will focus on logical and empirical structure, not ideological alignment.</w:t>
      </w:r>
    </w:p>
    <w:p w14:paraId="3ECE269E" w14:textId="77777777" w:rsidR="00AA569B" w:rsidRDefault="00AA569B" w:rsidP="00AA569B">
      <w:pPr>
        <w:spacing w:after="0"/>
      </w:pPr>
      <w:r>
        <w:t>*   **1D. Knowledge Boundaries:** Acknowledged. The use of external scientific domain knowledge will be explicitly declared when necessary to assess the soundness of premises.</w:t>
      </w:r>
    </w:p>
    <w:p w14:paraId="05AC4A74" w14:textId="77777777" w:rsidR="00AA569B" w:rsidRDefault="00AA569B" w:rsidP="00AA569B">
      <w:pPr>
        <w:spacing w:after="0"/>
      </w:pPr>
    </w:p>
    <w:p w14:paraId="3DB0E975" w14:textId="4B2E588A" w:rsidR="00AA569B" w:rsidRDefault="00AA569B" w:rsidP="00AA569B">
      <w:pPr>
        <w:spacing w:after="0"/>
      </w:pPr>
      <w:r>
        <w:t>### **STEP 2</w:t>
      </w:r>
      <w:r w:rsidR="00EA0A8A">
        <w:t xml:space="preserve"> - </w:t>
      </w:r>
      <w:r>
        <w:t>SESSION HEADER (Required)**</w:t>
      </w:r>
    </w:p>
    <w:p w14:paraId="46F8F283" w14:textId="77777777" w:rsidR="00AA569B" w:rsidRDefault="00AA569B" w:rsidP="00AA569B">
      <w:pPr>
        <w:spacing w:after="0"/>
      </w:pPr>
    </w:p>
    <w:p w14:paraId="577C7098" w14:textId="77777777" w:rsidR="00AA569B" w:rsidRDefault="00AA569B" w:rsidP="00AA569B">
      <w:pPr>
        <w:spacing w:after="0"/>
      </w:pPr>
      <w:r>
        <w:t>*   **Model:** OpenAI GPT-4</w:t>
      </w:r>
    </w:p>
    <w:p w14:paraId="5BF84B5D" w14:textId="77777777" w:rsidR="00AA569B" w:rsidRDefault="00AA569B" w:rsidP="00AA569B">
      <w:pPr>
        <w:spacing w:after="0"/>
      </w:pPr>
      <w:r>
        <w:t>*   **Date/Time:** 2024-05-21</w:t>
      </w:r>
    </w:p>
    <w:p w14:paraId="5F7007F3" w14:textId="77777777" w:rsidR="00AA569B" w:rsidRDefault="00AA569B" w:rsidP="00AA569B">
      <w:pPr>
        <w:spacing w:after="0"/>
      </w:pPr>
      <w:r>
        <w:t>*   **Run Type:** Argument Analysis – Comprehensive 14-Step Protocol v1.1</w:t>
      </w:r>
    </w:p>
    <w:p w14:paraId="67EDD4F5" w14:textId="77777777" w:rsidR="00AA569B" w:rsidRDefault="00AA569B" w:rsidP="00AA569B">
      <w:pPr>
        <w:spacing w:after="0"/>
      </w:pPr>
      <w:r>
        <w:t>*   **Prompt Range:** Full</w:t>
      </w:r>
    </w:p>
    <w:p w14:paraId="2A0FB97C" w14:textId="77777777" w:rsidR="00AA569B" w:rsidRDefault="00AA569B" w:rsidP="00AA569B">
      <w:pPr>
        <w:spacing w:after="0"/>
      </w:pPr>
      <w:r>
        <w:t>*   **Temperature / Creativity Setting:** 0.0 (Deterministic)</w:t>
      </w:r>
    </w:p>
    <w:p w14:paraId="384B94E7" w14:textId="77777777" w:rsidR="00AA569B" w:rsidRDefault="00AA569B" w:rsidP="00AA569B">
      <w:pPr>
        <w:spacing w:after="0"/>
      </w:pPr>
      <w:r>
        <w:t>*   **Additional Settings:** None</w:t>
      </w:r>
    </w:p>
    <w:p w14:paraId="469C2700" w14:textId="77777777" w:rsidR="00AA569B" w:rsidRDefault="00AA569B" w:rsidP="00AA569B">
      <w:pPr>
        <w:spacing w:after="0"/>
      </w:pPr>
    </w:p>
    <w:p w14:paraId="6F9116F8" w14:textId="550A990B" w:rsidR="00AA569B" w:rsidRDefault="00AA569B" w:rsidP="00AA569B">
      <w:pPr>
        <w:spacing w:after="0"/>
      </w:pPr>
      <w:r>
        <w:t>### **STEP 3</w:t>
      </w:r>
      <w:r w:rsidR="00EA0A8A">
        <w:t xml:space="preserve"> - </w:t>
      </w:r>
      <w:r>
        <w:t>ARGUMENT CONTEXT (Required)**</w:t>
      </w:r>
    </w:p>
    <w:p w14:paraId="2C2B1E7B" w14:textId="77777777" w:rsidR="00AA569B" w:rsidRDefault="00AA569B" w:rsidP="00AA569B">
      <w:pPr>
        <w:spacing w:after="0"/>
      </w:pPr>
    </w:p>
    <w:p w14:paraId="0D3D2E3A" w14:textId="77777777" w:rsidR="00AA569B" w:rsidRDefault="00AA569B" w:rsidP="00AA569B">
      <w:pPr>
        <w:spacing w:after="0"/>
      </w:pPr>
      <w:r>
        <w:lastRenderedPageBreak/>
        <w:t>*   **3A. Argument Summary:** The argument states that human activity is a significant contributor to recently observed climate change. It cites rising global temperatures, a human-caused increase in atmospheric CO₂, the known greenhouse effect of CO₂, consistent physical observations (ocean warming, ice melt), and the superior performance of climate models that include human influences.</w:t>
      </w:r>
    </w:p>
    <w:p w14:paraId="7F231CDE" w14:textId="77777777" w:rsidR="00AA569B" w:rsidRDefault="00AA569B" w:rsidP="00AA569B">
      <w:pPr>
        <w:spacing w:after="0"/>
      </w:pPr>
      <w:r>
        <w:t>*   **3B. Domain Identification:** Scientific (Climatology, Atmospheric Physics, Earth Systems Science).</w:t>
      </w:r>
    </w:p>
    <w:p w14:paraId="01175A87" w14:textId="77777777" w:rsidR="00AA569B" w:rsidRDefault="00AA569B" w:rsidP="00AA569B">
      <w:pPr>
        <w:spacing w:after="0"/>
      </w:pPr>
      <w:r>
        <w:t>*   **3C. Claim Strength:** The argument asserts **Strong Evidence** for its claim.</w:t>
      </w:r>
    </w:p>
    <w:p w14:paraId="77F8937A" w14:textId="77777777" w:rsidR="00AA569B" w:rsidRDefault="00AA569B" w:rsidP="00AA569B">
      <w:pPr>
        <w:spacing w:after="0"/>
      </w:pPr>
      <w:r>
        <w:t>*   **3D. Purpose of the Argument:** To **persuade** and **prove** that the anthropogenic contribution to climate change is real and significant.</w:t>
      </w:r>
    </w:p>
    <w:p w14:paraId="163EB67F" w14:textId="77777777" w:rsidR="00AA569B" w:rsidRDefault="00AA569B" w:rsidP="00AA569B">
      <w:pPr>
        <w:spacing w:after="0"/>
      </w:pPr>
      <w:r>
        <w:t>*   **3E. Background Context:** This topic exists within a significant public and political controversy. However, within the relevant scientific domain (climatology), there is a strong consensus supporting the core claim. Methodological conventions rely heavily on peer-reviewed literature, physical modeling, and the analysis of large, multi-proxy datasets.</w:t>
      </w:r>
    </w:p>
    <w:p w14:paraId="7EEBD8DC" w14:textId="77777777" w:rsidR="00AA569B" w:rsidRDefault="00AA569B" w:rsidP="00AA569B">
      <w:pPr>
        <w:spacing w:after="0"/>
      </w:pPr>
    </w:p>
    <w:p w14:paraId="38EB6F00" w14:textId="58A0043C" w:rsidR="00AA569B" w:rsidRDefault="00AA569B" w:rsidP="00AA569B">
      <w:pPr>
        <w:spacing w:after="0"/>
      </w:pPr>
      <w:r>
        <w:t>### **STEP 4</w:t>
      </w:r>
      <w:r w:rsidR="00EA0A8A">
        <w:t xml:space="preserve"> - </w:t>
      </w:r>
      <w:r>
        <w:t>IDENTIFY THE STRUCTURE**</w:t>
      </w:r>
    </w:p>
    <w:p w14:paraId="3B0E2F3D" w14:textId="77777777" w:rsidR="00AA569B" w:rsidRDefault="00AA569B" w:rsidP="00AA569B">
      <w:pPr>
        <w:spacing w:after="0"/>
      </w:pPr>
    </w:p>
    <w:p w14:paraId="2A3701A4" w14:textId="77777777" w:rsidR="00AA569B" w:rsidRDefault="00AA569B" w:rsidP="00AA569B">
      <w:pPr>
        <w:spacing w:after="0"/>
      </w:pPr>
      <w:r>
        <w:t>*   **4A. Explicit Premises:**</w:t>
      </w:r>
    </w:p>
    <w:p w14:paraId="1B46B930" w14:textId="77777777" w:rsidR="00AA569B" w:rsidRDefault="00AA569B" w:rsidP="00AA569B">
      <w:pPr>
        <w:spacing w:after="0"/>
      </w:pPr>
      <w:r>
        <w:t xml:space="preserve">    1.  (Fact) Global temperatures have risen approximately 1.1°C since pre-industrial times.</w:t>
      </w:r>
    </w:p>
    <w:p w14:paraId="033B1A4B" w14:textId="77777777" w:rsidR="00AA569B" w:rsidRDefault="00AA569B" w:rsidP="00AA569B">
      <w:pPr>
        <w:spacing w:after="0"/>
      </w:pPr>
      <w:r>
        <w:t xml:space="preserve">    2.  (Fact) Atmospheric CO2 has increased significantly due to human activities.</w:t>
      </w:r>
    </w:p>
    <w:p w14:paraId="0D6C5709" w14:textId="77777777" w:rsidR="00AA569B" w:rsidRDefault="00AA569B" w:rsidP="00AA569B">
      <w:pPr>
        <w:spacing w:after="0"/>
      </w:pPr>
      <w:r>
        <w:t xml:space="preserve">    3.  (Fact) CO2 is a greenhouse gas that contributes to atmospheric warming.</w:t>
      </w:r>
    </w:p>
    <w:p w14:paraId="1053B90F" w14:textId="77777777" w:rsidR="00AA569B" w:rsidRDefault="00AA569B" w:rsidP="00AA569B">
      <w:pPr>
        <w:spacing w:after="0"/>
      </w:pPr>
      <w:r>
        <w:t xml:space="preserve">    4.  (Fact) Multiple temperature datasets and physical observations (ocean warming, ice melt) show consistent trends.</w:t>
      </w:r>
    </w:p>
    <w:p w14:paraId="76EF352F" w14:textId="77777777" w:rsidR="00AA569B" w:rsidRDefault="00AA569B" w:rsidP="00AA569B">
      <w:pPr>
        <w:spacing w:after="0"/>
      </w:pPr>
      <w:r>
        <w:t xml:space="preserve">    5.  (Claim) Climate models incorporating human greenhouse gas emissions better match observations than natural-forcing-only models.</w:t>
      </w:r>
    </w:p>
    <w:p w14:paraId="51D849E1" w14:textId="77777777" w:rsidR="00AA569B" w:rsidRDefault="00AA569B" w:rsidP="00AA569B">
      <w:pPr>
        <w:spacing w:after="0"/>
      </w:pPr>
      <w:r>
        <w:t xml:space="preserve">    6.  (Interpretation) While natural climate variability exists and continues, the recent rapid warming is difficult to explain without anthropogenic factors.</w:t>
      </w:r>
    </w:p>
    <w:p w14:paraId="719715AD" w14:textId="77777777" w:rsidR="00AA569B" w:rsidRDefault="00AA569B" w:rsidP="00AA569B">
      <w:pPr>
        <w:spacing w:after="0"/>
      </w:pPr>
    </w:p>
    <w:p w14:paraId="4C277EFD" w14:textId="77777777" w:rsidR="00AA569B" w:rsidRDefault="00AA569B" w:rsidP="00AA569B">
      <w:pPr>
        <w:spacing w:after="0"/>
      </w:pPr>
      <w:r>
        <w:t>*   **4B. Hidden Assumptions:**</w:t>
      </w:r>
    </w:p>
    <w:p w14:paraId="223F948A" w14:textId="77777777" w:rsidR="00AA569B" w:rsidRDefault="00AA569B" w:rsidP="00AA569B">
      <w:pPr>
        <w:spacing w:after="0"/>
      </w:pPr>
      <w:r>
        <w:t xml:space="preserve">    *   The observed warming trend (Premise 1) is anomalous compared to natural variability over the relevant timescale.</w:t>
      </w:r>
    </w:p>
    <w:p w14:paraId="7C3249CC" w14:textId="77777777" w:rsidR="00AA569B" w:rsidRDefault="00AA569B" w:rsidP="00AA569B">
      <w:pPr>
        <w:spacing w:after="0"/>
      </w:pPr>
      <w:r>
        <w:t xml:space="preserve">    *   The increase in CO₂ (Premise 2) is sufficient to cause a significant portion of the observed warming (Premise 1).</w:t>
      </w:r>
    </w:p>
    <w:p w14:paraId="304604E1" w14:textId="77777777" w:rsidR="00AA569B" w:rsidRDefault="00AA569B" w:rsidP="00AA569B">
      <w:pPr>
        <w:spacing w:after="0"/>
      </w:pPr>
      <w:r>
        <w:lastRenderedPageBreak/>
        <w:t xml:space="preserve">    *   The physical principles of CO₂'s greenhouse effect (Premise 3), established in laboratory settings, scale reliably to the complex dynamics of the entire Earth's atmosphere.</w:t>
      </w:r>
    </w:p>
    <w:p w14:paraId="093609A1" w14:textId="77777777" w:rsidR="00AA569B" w:rsidRDefault="00AA569B" w:rsidP="00AA569B">
      <w:pPr>
        <w:spacing w:after="0"/>
      </w:pPr>
      <w:r>
        <w:t xml:space="preserve">    *   The "consistent trends" (Premise 4) are best explained by a single, dominant cause (anthropogenic forcing) rather than a confluence of unrelated natural factors.</w:t>
      </w:r>
    </w:p>
    <w:p w14:paraId="791C0973" w14:textId="77777777" w:rsidR="00AA569B" w:rsidRDefault="00AA569B" w:rsidP="00AA569B">
      <w:pPr>
        <w:spacing w:after="0"/>
      </w:pPr>
      <w:r>
        <w:t xml:space="preserve">    *   The climate models (Premise 5) are sufficiently accurate and complete representations of the Earth's climate system to reliably attribute cause and effect.</w:t>
      </w:r>
    </w:p>
    <w:p w14:paraId="43A3882C" w14:textId="77777777" w:rsidR="00AA569B" w:rsidRDefault="00AA569B" w:rsidP="00AA569B">
      <w:pPr>
        <w:spacing w:after="0"/>
      </w:pPr>
    </w:p>
    <w:p w14:paraId="73ABE283" w14:textId="77777777" w:rsidR="00AA569B" w:rsidRDefault="00AA569B" w:rsidP="00AA569B">
      <w:pPr>
        <w:spacing w:after="0"/>
      </w:pPr>
      <w:r>
        <w:t>*   **4C. Formal Logical Structure:**</w:t>
      </w:r>
    </w:p>
    <w:p w14:paraId="241DB653" w14:textId="77777777" w:rsidR="00AA569B" w:rsidRDefault="00AA569B" w:rsidP="00AA569B">
      <w:pPr>
        <w:spacing w:after="0"/>
      </w:pPr>
      <w:r>
        <w:t xml:space="preserve">    *   P1: Global temperatures have risen ~1.1°C (Fact).</w:t>
      </w:r>
    </w:p>
    <w:p w14:paraId="22E85603" w14:textId="77777777" w:rsidR="00AA569B" w:rsidRDefault="00AA569B" w:rsidP="00AA569B">
      <w:pPr>
        <w:spacing w:after="0"/>
      </w:pPr>
      <w:r>
        <w:t xml:space="preserve">    *   P2: Atmospheric CO2 has increased significantly due to human activity (Fact).</w:t>
      </w:r>
    </w:p>
    <w:p w14:paraId="46386BFC" w14:textId="77777777" w:rsidR="00AA569B" w:rsidRDefault="00AA569B" w:rsidP="00AA569B">
      <w:pPr>
        <w:spacing w:after="0"/>
      </w:pPr>
      <w:r>
        <w:t xml:space="preserve">    *   P3: CO2 is a greenhouse gas (Fact).</w:t>
      </w:r>
    </w:p>
    <w:p w14:paraId="7D93738A" w14:textId="77777777" w:rsidR="00AA569B" w:rsidRDefault="00AA569B" w:rsidP="00AA569B">
      <w:pPr>
        <w:spacing w:after="0"/>
      </w:pPr>
      <w:r>
        <w:t xml:space="preserve">    *   P4: Physical observations (ice melt, ocean warming) are consistent with a warming trend (Fact).</w:t>
      </w:r>
    </w:p>
    <w:p w14:paraId="1CC482E6" w14:textId="77777777" w:rsidR="00AA569B" w:rsidRDefault="00AA569B" w:rsidP="00AA569B">
      <w:pPr>
        <w:spacing w:after="0"/>
      </w:pPr>
      <w:r>
        <w:t xml:space="preserve">    *   P5: Climate models that include anthropogenic GHG emissions reproduce observed warming better than models that only include natural forcings (Claim).</w:t>
      </w:r>
    </w:p>
    <w:p w14:paraId="39DE7E82" w14:textId="77777777" w:rsidR="00AA569B" w:rsidRDefault="00AA569B" w:rsidP="00AA569B">
      <w:pPr>
        <w:spacing w:after="0"/>
      </w:pPr>
      <w:r>
        <w:t xml:space="preserve">    *   P6: The magnitude and rate of recent warming are historically anomalous (Assumption from 4B).</w:t>
      </w:r>
    </w:p>
    <w:p w14:paraId="27A8099C" w14:textId="77777777" w:rsidR="00AA569B" w:rsidRDefault="00AA569B" w:rsidP="00AA569B">
      <w:pPr>
        <w:spacing w:after="0"/>
      </w:pPr>
      <w:r>
        <w:t xml:space="preserve">    *   **Intermediate Inference:** The most coherent explanation for the observed, anomalous warming (P1, P4, P6) is the known physical mechanism (P3) acting upon the human-caused increase in a forcing agent (P2), as supported by model results (P5).</w:t>
      </w:r>
    </w:p>
    <w:p w14:paraId="74856AFA" w14:textId="77777777" w:rsidR="00AA569B" w:rsidRDefault="00AA569B" w:rsidP="00AA569B">
      <w:pPr>
        <w:spacing w:after="0"/>
      </w:pPr>
      <w:r>
        <w:t xml:space="preserve">    *   **Conclusion:** Therefore, the anthropogenic contribution to recent climate change is significant (the claim).</w:t>
      </w:r>
    </w:p>
    <w:p w14:paraId="3D65F9B3" w14:textId="77777777" w:rsidR="00AA569B" w:rsidRDefault="00AA569B" w:rsidP="00AA569B">
      <w:pPr>
        <w:spacing w:after="0"/>
      </w:pPr>
    </w:p>
    <w:p w14:paraId="0C290BB1" w14:textId="69020AEE" w:rsidR="00AA569B" w:rsidRDefault="00AA569B" w:rsidP="00AA569B">
      <w:pPr>
        <w:spacing w:after="0"/>
      </w:pPr>
      <w:r>
        <w:t>### **STEP 5</w:t>
      </w:r>
      <w:r w:rsidR="00EA0A8A">
        <w:t xml:space="preserve"> - </w:t>
      </w:r>
      <w:r>
        <w:t>BURDEN OF PROOF**</w:t>
      </w:r>
    </w:p>
    <w:p w14:paraId="1DB2399A" w14:textId="77777777" w:rsidR="00AA569B" w:rsidRDefault="00AA569B" w:rsidP="00AA569B">
      <w:pPr>
        <w:spacing w:after="0"/>
      </w:pPr>
    </w:p>
    <w:p w14:paraId="59589A8A" w14:textId="77777777" w:rsidR="00AA569B" w:rsidRDefault="00AA569B" w:rsidP="00AA569B">
      <w:pPr>
        <w:spacing w:after="0"/>
      </w:pPr>
      <w:r>
        <w:t>*   **Who bears the burden:** The proponent of the argument.</w:t>
      </w:r>
    </w:p>
    <w:p w14:paraId="372D98EB" w14:textId="77777777" w:rsidR="00AA569B" w:rsidRDefault="00AA569B" w:rsidP="00AA569B">
      <w:pPr>
        <w:spacing w:after="0"/>
      </w:pPr>
      <w:r>
        <w:t>*   **Is it met?** Within the scope of this concise argument, the burden is partially met by citing established facts (P1-P4) and a key line of evidence (P5). However, the full burden requires validating the hidden assumptions in 4B, which this summary does not do itself.</w:t>
      </w:r>
    </w:p>
    <w:p w14:paraId="6B5041B7" w14:textId="77777777" w:rsidR="00AA569B" w:rsidRDefault="00AA569B" w:rsidP="00AA569B">
      <w:pPr>
        <w:spacing w:after="0"/>
      </w:pPr>
      <w:r>
        <w:t>*   **Burden-shifting:** The final premise (P6) acts as a form of burden-shifting, stating that the warming is "difficult to explain" without anthropogenic factors, thereby challenging skeptics to provide a superior natural explanation.</w:t>
      </w:r>
    </w:p>
    <w:p w14:paraId="00F5FB3A" w14:textId="77777777" w:rsidR="00AA569B" w:rsidRDefault="00AA569B" w:rsidP="00AA569B">
      <w:pPr>
        <w:spacing w:after="0"/>
      </w:pPr>
    </w:p>
    <w:p w14:paraId="77B3895A" w14:textId="1D1D7DAD" w:rsidR="00AA569B" w:rsidRDefault="00AA569B" w:rsidP="00AA569B">
      <w:pPr>
        <w:spacing w:after="0"/>
      </w:pPr>
      <w:r>
        <w:t>### **STEP 6</w:t>
      </w:r>
      <w:r w:rsidR="00EA0A8A">
        <w:t xml:space="preserve"> - </w:t>
      </w:r>
      <w:r>
        <w:t>VALIDITY AND SOUNDNESS**</w:t>
      </w:r>
    </w:p>
    <w:p w14:paraId="3DA9451F" w14:textId="77777777" w:rsidR="00AA569B" w:rsidRDefault="00AA569B" w:rsidP="00AA569B">
      <w:pPr>
        <w:spacing w:after="0"/>
      </w:pPr>
    </w:p>
    <w:p w14:paraId="21CD8C35" w14:textId="77777777" w:rsidR="00AA569B" w:rsidRDefault="00AA569B" w:rsidP="00AA569B">
      <w:pPr>
        <w:spacing w:after="0"/>
      </w:pPr>
      <w:r>
        <w:lastRenderedPageBreak/>
        <w:t>*   **6A. Validity:** The argument is **valid**. If all premises (including the key hidden assumptions) are true, the conclusion follows logically. It is an abductive argument (inference to the best explanation), not a deductive one. There is no *non sequitur*; the steps from greenhouse gas physics to climate impact are logically connected.</w:t>
      </w:r>
    </w:p>
    <w:p w14:paraId="65888DD7" w14:textId="77777777" w:rsidR="00AA569B" w:rsidRDefault="00AA569B" w:rsidP="00AA569B">
      <w:pPr>
        <w:spacing w:after="0"/>
      </w:pPr>
      <w:r>
        <w:t>*   **6B. Soundness:**</w:t>
      </w:r>
    </w:p>
    <w:p w14:paraId="42B660F9" w14:textId="77777777" w:rsidR="00AA569B" w:rsidRDefault="00AA569B" w:rsidP="00AA569B">
      <w:pPr>
        <w:spacing w:after="0"/>
      </w:pPr>
      <w:r>
        <w:t xml:space="preserve">    *   P1 (Temperature Rise): **Well-supported** empirical claim, based on multiple, independently-verified datasets.</w:t>
      </w:r>
    </w:p>
    <w:p w14:paraId="69B31190" w14:textId="77777777" w:rsidR="00AA569B" w:rsidRDefault="00AA569B" w:rsidP="00AA569B">
      <w:pPr>
        <w:spacing w:after="0"/>
      </w:pPr>
      <w:r>
        <w:t xml:space="preserve">    *   P2 (CO2 Increase): **Well-supported** empirical claim; the anthropogenic source is established through isotopic analysis and fossil fuel emission inventories.</w:t>
      </w:r>
    </w:p>
    <w:p w14:paraId="15B5AABD" w14:textId="77777777" w:rsidR="00AA569B" w:rsidRDefault="00AA569B" w:rsidP="00AA569B">
      <w:pPr>
        <w:spacing w:after="0"/>
      </w:pPr>
      <w:r>
        <w:t xml:space="preserve">    *   P3 (CO2 as GHG): **Well-supported** fundamental scientific claim, based on physics established in the 19th century.</w:t>
      </w:r>
    </w:p>
    <w:p w14:paraId="7563DDF0" w14:textId="77777777" w:rsidR="00AA569B" w:rsidRDefault="00AA569B" w:rsidP="00AA569B">
      <w:pPr>
        <w:spacing w:after="0"/>
      </w:pPr>
      <w:r>
        <w:t xml:space="preserve">    *   P4 (Consistent Trends): **Well-supported** empirical claim.</w:t>
      </w:r>
    </w:p>
    <w:p w14:paraId="134632C2" w14:textId="77777777" w:rsidR="00AA569B" w:rsidRDefault="00AA569B" w:rsidP="00AA569B">
      <w:pPr>
        <w:spacing w:after="0"/>
      </w:pPr>
      <w:r>
        <w:t xml:space="preserve">    *   P5 (Model Superiority): **Well-supported** claim within climate science, based on decades of peer-reviewed model intercomparison projects.</w:t>
      </w:r>
    </w:p>
    <w:p w14:paraId="0715E59E" w14:textId="77777777" w:rsidR="00AA569B" w:rsidRDefault="00AA569B" w:rsidP="00AA569B">
      <w:pPr>
        <w:spacing w:after="0"/>
      </w:pPr>
      <w:r>
        <w:t xml:space="preserve">    *   Hidden Assumption (Anomalous Warming): **Well-supported** by paleoclimatological data (e.g., ice cores) showing that current CO2 levels and warming rates are exceptional within the last 800,000+ years.</w:t>
      </w:r>
    </w:p>
    <w:p w14:paraId="6E168728" w14:textId="77777777" w:rsidR="00AA569B" w:rsidRDefault="00AA569B" w:rsidP="00AA569B">
      <w:pPr>
        <w:spacing w:after="0"/>
      </w:pPr>
      <w:r>
        <w:t xml:space="preserve">    *   Hidden Assumption (Model Adequacy): This is the most **disputed** premise outside of the scientific consensus, though it is **widely accepted** within the domain. The soundness of this point relies on the demonstrated predictive and retrodictive skill of the models.</w:t>
      </w:r>
    </w:p>
    <w:p w14:paraId="714C028A" w14:textId="77777777" w:rsidR="00AA569B" w:rsidRDefault="00AA569B" w:rsidP="00AA569B">
      <w:pPr>
        <w:spacing w:after="0"/>
      </w:pPr>
    </w:p>
    <w:p w14:paraId="0C0A4F76" w14:textId="1AFDA80C" w:rsidR="00AA569B" w:rsidRDefault="00AA569B" w:rsidP="00AA569B">
      <w:pPr>
        <w:spacing w:after="0"/>
      </w:pPr>
      <w:r>
        <w:t>### **STEP 7</w:t>
      </w:r>
      <w:r w:rsidR="00EA0A8A">
        <w:t xml:space="preserve"> - </w:t>
      </w:r>
      <w:r>
        <w:t>CLARIFY CONCEPTS &amp; METHODS**</w:t>
      </w:r>
    </w:p>
    <w:p w14:paraId="029727EE" w14:textId="77777777" w:rsidR="00AA569B" w:rsidRDefault="00AA569B" w:rsidP="00AA569B">
      <w:pPr>
        <w:spacing w:after="0"/>
      </w:pPr>
    </w:p>
    <w:p w14:paraId="7BE38290" w14:textId="77777777" w:rsidR="00AA569B" w:rsidRDefault="00AA569B" w:rsidP="00AA569B">
      <w:pPr>
        <w:spacing w:after="0"/>
      </w:pPr>
      <w:r>
        <w:t>*   **7A. Definitions:**</w:t>
      </w:r>
    </w:p>
    <w:p w14:paraId="6214DBDA" w14:textId="77777777" w:rsidR="00AA569B" w:rsidRDefault="00AA569B" w:rsidP="00AA569B">
      <w:pPr>
        <w:spacing w:after="0"/>
      </w:pPr>
      <w:r>
        <w:t xml:space="preserve">    *   "Anthropogenic": Clear, meaning human-caused.</w:t>
      </w:r>
    </w:p>
    <w:p w14:paraId="55432F9B" w14:textId="77777777" w:rsidR="00AA569B" w:rsidRDefault="00AA569B" w:rsidP="00AA569B">
      <w:pPr>
        <w:spacing w:after="0"/>
      </w:pPr>
      <w:r>
        <w:t xml:space="preserve">    *   "Climate Change": In this context, it refers specifically to the recent, rapid warming trend. The argument does not address all forms of climate change throughout history.</w:t>
      </w:r>
    </w:p>
    <w:p w14:paraId="0D863F5A" w14:textId="77777777" w:rsidR="00AA569B" w:rsidRDefault="00AA569B" w:rsidP="00AA569B">
      <w:pPr>
        <w:spacing w:after="0"/>
      </w:pPr>
      <w:r>
        <w:t xml:space="preserve">    *   "Significant": This is a key term. It is not quantitatively defined here but implies a contribution that is large, dominant, and materially impacts the climate system.</w:t>
      </w:r>
    </w:p>
    <w:p w14:paraId="723924B4" w14:textId="77777777" w:rsidR="00AA569B" w:rsidRDefault="00AA569B" w:rsidP="00AA569B">
      <w:pPr>
        <w:spacing w:after="0"/>
      </w:pPr>
      <w:r>
        <w:t xml:space="preserve">    *   "Pre-industrial": Typically defined as 1850-1900. This is a standard and unambiguous benchmark in the field.</w:t>
      </w:r>
    </w:p>
    <w:p w14:paraId="1541F266" w14:textId="77777777" w:rsidR="00AA569B" w:rsidRDefault="00AA569B" w:rsidP="00AA569B">
      <w:pPr>
        <w:spacing w:after="0"/>
      </w:pPr>
      <w:r>
        <w:t>*   **7B. Methodological Examination:**</w:t>
      </w:r>
    </w:p>
    <w:p w14:paraId="1DFCE0D7" w14:textId="77777777" w:rsidR="00AA569B" w:rsidRDefault="00AA569B" w:rsidP="00AA569B">
      <w:pPr>
        <w:spacing w:after="0"/>
      </w:pPr>
      <w:r>
        <w:t xml:space="preserve">    *   **Primary Method:** **Abductive Reasoning** (Inference to the Best Explanation). The argument assembles multiple, independent lines of evidence and posits that anthropogenic forcing is the hypothesis that best explains them all.</w:t>
      </w:r>
    </w:p>
    <w:p w14:paraId="094A4AE9" w14:textId="77777777" w:rsidR="00AA569B" w:rsidRDefault="00AA569B" w:rsidP="00AA569B">
      <w:pPr>
        <w:spacing w:after="0"/>
      </w:pPr>
      <w:r>
        <w:lastRenderedPageBreak/>
        <w:t xml:space="preserve">    *   **Supporting Methods:** **Inductive Inference** (from past model performance and physical laws to future/past states) and **Deductive Logic** (if CO2 rises and CO2 causes warming, then warming should occur, all else being equal).</w:t>
      </w:r>
    </w:p>
    <w:p w14:paraId="022885F8" w14:textId="77777777" w:rsidR="00AA569B" w:rsidRDefault="00AA569B" w:rsidP="00AA569B">
      <w:pPr>
        <w:spacing w:after="0"/>
      </w:pPr>
      <w:r>
        <w:t xml:space="preserve">    *   **Assumptions for Legitimacy:** The abductive method is legitimate if: a) the explanation is sufficient, b) it is more probable than competing explanations, and c) the evidence is not cherry-picked. The argument implicitly makes these claims.</w:t>
      </w:r>
    </w:p>
    <w:p w14:paraId="67A82CD8" w14:textId="77777777" w:rsidR="00AA569B" w:rsidRDefault="00AA569B" w:rsidP="00AA569B">
      <w:pPr>
        <w:spacing w:after="0"/>
      </w:pPr>
    </w:p>
    <w:p w14:paraId="39CD4BB0" w14:textId="66E8D27A" w:rsidR="00AA569B" w:rsidRDefault="00AA569B" w:rsidP="00AA569B">
      <w:pPr>
        <w:spacing w:after="0"/>
      </w:pPr>
      <w:r>
        <w:t>### **STEP 8</w:t>
      </w:r>
      <w:r w:rsidR="00EA0A8A">
        <w:t xml:space="preserve"> - </w:t>
      </w:r>
      <w:r>
        <w:t>STRESS-TEST THE ARGUMENT**</w:t>
      </w:r>
    </w:p>
    <w:p w14:paraId="13DD7B07" w14:textId="77777777" w:rsidR="00AA569B" w:rsidRDefault="00AA569B" w:rsidP="00AA569B">
      <w:pPr>
        <w:spacing w:after="0"/>
      </w:pPr>
    </w:p>
    <w:p w14:paraId="32C57816" w14:textId="77777777" w:rsidR="00AA569B" w:rsidRDefault="00AA569B" w:rsidP="00AA569B">
      <w:pPr>
        <w:spacing w:after="0"/>
      </w:pPr>
      <w:r>
        <w:t>*   **8A. Strongest Counterargument (Steelmanned Skeptic):** "The climate system is complex and dominated by powerful natural cycles (solar, oceanic, volcanic) that are not fully understood or modeled. The correlation between CO2 and temperature in the industrial era does not prove causation. The current warming trend is within the bounds of natural variability reconstructed from paleoclimate records, and the 'anomaly' is an artifact of short-term records. Climate models are tuned to the 20th century and are not independent validations of the theory; they may be over-sensitive to CO2 and fail to account for other forcing or feedback mechanisms, such as cloud cover."</w:t>
      </w:r>
    </w:p>
    <w:p w14:paraId="5C9CB4D7" w14:textId="77777777" w:rsidR="00AA569B" w:rsidRDefault="00AA569B" w:rsidP="00AA569B">
      <w:pPr>
        <w:spacing w:after="0"/>
      </w:pPr>
      <w:r>
        <w:t>*   **8B. Alternative Interpretations of the Data:**</w:t>
      </w:r>
    </w:p>
    <w:p w14:paraId="02D27593" w14:textId="77777777" w:rsidR="00AA569B" w:rsidRDefault="00AA569B" w:rsidP="00AA569B">
      <w:pPr>
        <w:spacing w:after="0"/>
      </w:pPr>
      <w:r>
        <w:t xml:space="preserve">    1.  The warming is primarily due to a recovery from a previous cool period (the Little Ice Age).</w:t>
      </w:r>
    </w:p>
    <w:p w14:paraId="5EF5373B" w14:textId="77777777" w:rsidR="00AA569B" w:rsidRDefault="00AA569B" w:rsidP="00AA569B">
      <w:pPr>
        <w:spacing w:after="0"/>
      </w:pPr>
      <w:r>
        <w:t xml:space="preserve">    2.  The warming is a result of long-term cycles in ocean heat circulation (e.g., Atlantic Multidecadal Oscillation).</w:t>
      </w:r>
    </w:p>
    <w:p w14:paraId="0054C06F" w14:textId="77777777" w:rsidR="00AA569B" w:rsidRDefault="00AA569B" w:rsidP="00AA569B">
      <w:pPr>
        <w:spacing w:after="0"/>
      </w:pPr>
      <w:r>
        <w:t xml:space="preserve">    3.  The warming is influenced by changes in solar irradiance or cosmic ray modulation of cloud cover.</w:t>
      </w:r>
    </w:p>
    <w:p w14:paraId="4E671F51" w14:textId="77777777" w:rsidR="00AA569B" w:rsidRDefault="00AA569B" w:rsidP="00AA569B">
      <w:pPr>
        <w:spacing w:after="0"/>
      </w:pPr>
      <w:r>
        <w:t>*   **8C. Stress Test (Changing Assumptions):** If the climate system has a much higher sensitivity to natural forcings (solar, aerosols) than currently modeled, or if there are strong negative feedbacks not included in models, the conclusion would be weakened. If the "consistent trends" (P4) were shown to be inconsistent (e.g., tropospheric vs. surface warming mismatches, which have largely been resolved), the argument would fail.</w:t>
      </w:r>
    </w:p>
    <w:p w14:paraId="65293AB8" w14:textId="77777777" w:rsidR="00AA569B" w:rsidRDefault="00AA569B" w:rsidP="00AA569B">
      <w:pPr>
        <w:spacing w:after="0"/>
      </w:pPr>
      <w:r>
        <w:t>*   **8D. Generalization Test:** The reasoning method (correlation + physical mechanism + model confirmation) is a standard and reliable method in many historical sciences (e.g., plate tectonics, the Chicxulub impact). It does not lead to obvious contradictions. The potential flaw is over-reliance on complex models, which can be fallible, but this is mitigated by using multiple, independent lines of evidence.</w:t>
      </w:r>
    </w:p>
    <w:p w14:paraId="79BE9A54" w14:textId="77777777" w:rsidR="00AA569B" w:rsidRDefault="00AA569B" w:rsidP="00AA569B">
      <w:pPr>
        <w:spacing w:after="0"/>
      </w:pPr>
    </w:p>
    <w:p w14:paraId="20338187" w14:textId="76C8BE93" w:rsidR="00AA569B" w:rsidRDefault="00AA569B" w:rsidP="00AA569B">
      <w:pPr>
        <w:spacing w:after="0"/>
      </w:pPr>
      <w:r>
        <w:t>### **STEP 9</w:t>
      </w:r>
      <w:r w:rsidR="00EA0A8A">
        <w:t xml:space="preserve"> - </w:t>
      </w:r>
      <w:r>
        <w:t>LOGICAL FALLACIES**</w:t>
      </w:r>
    </w:p>
    <w:p w14:paraId="72FCD901" w14:textId="77777777" w:rsidR="00AA569B" w:rsidRDefault="00AA569B" w:rsidP="00AA569B">
      <w:pPr>
        <w:spacing w:after="0"/>
      </w:pPr>
    </w:p>
    <w:p w14:paraId="691DE7B5" w14:textId="77777777" w:rsidR="00AA569B" w:rsidRDefault="00AA569B" w:rsidP="00AA569B">
      <w:pPr>
        <w:spacing w:after="0"/>
      </w:pPr>
      <w:r>
        <w:t>*   No formal fallacies are present.</w:t>
      </w:r>
    </w:p>
    <w:p w14:paraId="3B4EFDC5" w14:textId="77777777" w:rsidR="00AA569B" w:rsidRDefault="00AA569B" w:rsidP="00AA569B">
      <w:pPr>
        <w:spacing w:after="0"/>
      </w:pPr>
      <w:r>
        <w:t>*   **Potential Informal Fallacy (Appeal to Complexity):** Premise 6 ("difficult to explain without") could be interpreted as an argument from ignorance. However, in this scientific context, it is not a fallacy but a valid summary of the state of research: multiple alternative explanations have been investigated and found insufficient. The burden remains on the proponent to demonstrate this, which the broader scientific literature attempts to do.</w:t>
      </w:r>
    </w:p>
    <w:p w14:paraId="606A416F" w14:textId="77777777" w:rsidR="00AA569B" w:rsidRDefault="00AA569B" w:rsidP="00AA569B">
      <w:pPr>
        <w:spacing w:after="0"/>
      </w:pPr>
    </w:p>
    <w:p w14:paraId="675D3B7A" w14:textId="62AB51FC" w:rsidR="00AA569B" w:rsidRDefault="00AA569B" w:rsidP="00AA569B">
      <w:pPr>
        <w:spacing w:after="0"/>
      </w:pPr>
      <w:r>
        <w:t>### **STEP 10</w:t>
      </w:r>
      <w:r w:rsidR="00EA0A8A">
        <w:t xml:space="preserve"> - </w:t>
      </w:r>
      <w:r>
        <w:t>STEELMAN THE ARGUMENT**</w:t>
      </w:r>
    </w:p>
    <w:p w14:paraId="7EBFB6B2" w14:textId="77777777" w:rsidR="00AA569B" w:rsidRDefault="00AA569B" w:rsidP="00AA569B">
      <w:pPr>
        <w:spacing w:after="0"/>
      </w:pPr>
    </w:p>
    <w:p w14:paraId="1BD0C2C7" w14:textId="77777777" w:rsidR="00AA569B" w:rsidRDefault="00AA569B" w:rsidP="00AA569B">
      <w:pPr>
        <w:spacing w:after="0"/>
      </w:pPr>
      <w:r>
        <w:t>*   **10A. Steelman:** "Multiple, independent, and physically consistent lines of evidence converge on the conclusion of a significant anthropogenic contribution to modern climate change. The rapid warming of the past century is anomalous in the context of natural variability over the past two millennia. This warming is quantitatively consistent with the well-established physics of the greenhouse effect, given the known and massive human-caused increase in atmospheric CO2 concentrations. Furthermore, state-of-the-art climate models, which are physically based and validated against historical data, can only reproduce the magnitude and pattern of observed warming when anthropogenic greenhouse gas forcings are included. No alternative hypothesis relying solely on natural variability can coherently account for the full suite of observations, including the warming of the oceans, the rising tropopause, and the cooling stratosphere."</w:t>
      </w:r>
    </w:p>
    <w:p w14:paraId="32CD065D" w14:textId="77777777" w:rsidR="00AA569B" w:rsidRDefault="00AA569B" w:rsidP="00AA569B">
      <w:pPr>
        <w:spacing w:after="0"/>
      </w:pPr>
      <w:r>
        <w:t>*   **10B. Clean Formal Proof (Steelmanned):**</w:t>
      </w:r>
    </w:p>
    <w:p w14:paraId="7E79EEDB" w14:textId="77777777" w:rsidR="00AA569B" w:rsidRDefault="00AA569B" w:rsidP="00AA569B">
      <w:pPr>
        <w:spacing w:after="0"/>
      </w:pPr>
      <w:r>
        <w:t xml:space="preserve">    1.  (Empirically Verified) The Earth's global mean surface temperature has risen ~1.1°C since the late 19th century, a rate that is rapid and anomalous in the context of natural variability over at least the past 2000 years.</w:t>
      </w:r>
    </w:p>
    <w:p w14:paraId="26CD35EE" w14:textId="77777777" w:rsidR="00AA569B" w:rsidRDefault="00AA569B" w:rsidP="00AA569B">
      <w:pPr>
        <w:spacing w:after="0"/>
      </w:pPr>
      <w:r>
        <w:t xml:space="preserve">    2.  (Empirically Verified) Atmospheric CO2 has risen from ~280 ppm to &gt;420 ppm since the pre-industrial era, and isotopic analysis confirms the primary source is the combustion of fossil fuels.</w:t>
      </w:r>
    </w:p>
    <w:p w14:paraId="299AB45E" w14:textId="77777777" w:rsidR="00AA569B" w:rsidRDefault="00AA569B" w:rsidP="00AA569B">
      <w:pPr>
        <w:spacing w:after="0"/>
      </w:pPr>
      <w:r>
        <w:t xml:space="preserve">    3.  (Empirically Verified/Widely Accepted) CO2 absorbs and re-emits infrared radiation, a physical property that, when scaled to planetary atmospheres, causes a warming effect at the surface (the greenhouse effect).</w:t>
      </w:r>
    </w:p>
    <w:p w14:paraId="2F0649E0" w14:textId="77777777" w:rsidR="00AA569B" w:rsidRDefault="00AA569B" w:rsidP="00AA569B">
      <w:pPr>
        <w:spacing w:after="0"/>
      </w:pPr>
      <w:r>
        <w:t xml:space="preserve">    4.  (Empirically Verified) A wide range of physical observations (ocean heat content increase, sea-level rise from thermal expansion and ice melt, retreat of glaciers and Arctic sea ice) are consistent with a planet that is accumulating heat.</w:t>
      </w:r>
    </w:p>
    <w:p w14:paraId="1F4CD40B" w14:textId="77777777" w:rsidR="00AA569B" w:rsidRDefault="00AA569B" w:rsidP="00AA569B">
      <w:pPr>
        <w:spacing w:after="0"/>
      </w:pPr>
      <w:r>
        <w:lastRenderedPageBreak/>
        <w:t xml:space="preserve">    5.  (Widely Accepted) Climate models based on physical laws show that the observed warming pattern (spatially and temporally) cannot be reproduced without including anthropogenic greenhouse gas increases. Models with only natural forcings fail to match the observations.</w:t>
      </w:r>
    </w:p>
    <w:p w14:paraId="616F7047" w14:textId="77777777" w:rsidR="00AA569B" w:rsidRDefault="00AA569B" w:rsidP="00AA569B">
      <w:pPr>
        <w:spacing w:after="0"/>
      </w:pPr>
      <w:r>
        <w:t xml:space="preserve">    6.  (Logical Inference) The most parsimonious and physically coherent explanation that accounts for all evidence in 1, 2, 3, 4, and 5 is that human emissions of greenhouse gases are the dominant cause of the observed warming since the mid-20th century.</w:t>
      </w:r>
    </w:p>
    <w:p w14:paraId="0B333C2C" w14:textId="77777777" w:rsidR="00AA569B" w:rsidRDefault="00AA569B" w:rsidP="00AA569B">
      <w:pPr>
        <w:spacing w:after="0"/>
      </w:pPr>
      <w:r>
        <w:t>*   **10C. Highlight Weak Points:** The strongest counterarguments focus on the completeness and accuracy of climate models (Point 5) and the robustness of the paleoclimate records used to establish "anomalous" warming (Point 1). These are the points that require the most extensive evidence to fully justify.</w:t>
      </w:r>
    </w:p>
    <w:p w14:paraId="4798186F" w14:textId="77777777" w:rsidR="00AA569B" w:rsidRDefault="00AA569B" w:rsidP="00AA569B">
      <w:pPr>
        <w:spacing w:after="0"/>
      </w:pPr>
    </w:p>
    <w:p w14:paraId="30EE39DC" w14:textId="675AAD3D" w:rsidR="00AA569B" w:rsidRDefault="00AA569B" w:rsidP="00AA569B">
      <w:pPr>
        <w:spacing w:after="0"/>
      </w:pPr>
      <w:r>
        <w:t>### **STEP 11</w:t>
      </w:r>
      <w:r w:rsidR="00EA0A8A">
        <w:t xml:space="preserve"> - </w:t>
      </w:r>
      <w:r>
        <w:t>PLAUSIBILITY ASSESSMENT**</w:t>
      </w:r>
    </w:p>
    <w:p w14:paraId="3E2E771A" w14:textId="77777777" w:rsidR="00AA569B" w:rsidRDefault="00AA569B" w:rsidP="00AA569B">
      <w:pPr>
        <w:spacing w:after="0"/>
      </w:pPr>
    </w:p>
    <w:p w14:paraId="179BF38B" w14:textId="77777777" w:rsidR="00AA569B" w:rsidRDefault="00AA569B" w:rsidP="00AA569B">
      <w:pPr>
        <w:spacing w:after="0"/>
      </w:pPr>
      <w:r>
        <w:t>*   **Strong Form** (Anthropogenic forcing is the *dominant and overwhelming* cause of recent warming): **High Plausibility** based on the convergence of evidence and the strength of the steelmanned argument.</w:t>
      </w:r>
    </w:p>
    <w:p w14:paraId="54DADFD4" w14:textId="77777777" w:rsidR="00AA569B" w:rsidRDefault="00AA569B" w:rsidP="00AA569B">
      <w:pPr>
        <w:spacing w:after="0"/>
      </w:pPr>
      <w:r>
        <w:t>*   **Moderate Form** (Anthropogenic forcing is a *significant and primary* cause): **High Plausibility**.</w:t>
      </w:r>
    </w:p>
    <w:p w14:paraId="6BC9BB07" w14:textId="77777777" w:rsidR="00AA569B" w:rsidRDefault="00AA569B" w:rsidP="00AA569B">
      <w:pPr>
        <w:spacing w:after="0"/>
      </w:pPr>
      <w:r>
        <w:t>*   **Weak Form** (Anthropogenic forcing is *a non-trivial contributor*): **Very High Plausibility**, as even skeptics generally concede this point.</w:t>
      </w:r>
    </w:p>
    <w:p w14:paraId="3518F4C7" w14:textId="77777777" w:rsidR="00AA569B" w:rsidRDefault="00AA569B" w:rsidP="00AA569B">
      <w:pPr>
        <w:spacing w:after="0"/>
      </w:pPr>
    </w:p>
    <w:p w14:paraId="19734C3D" w14:textId="65631639" w:rsidR="00AA569B" w:rsidRDefault="00AA569B" w:rsidP="00AA569B">
      <w:pPr>
        <w:spacing w:after="0"/>
      </w:pPr>
      <w:r>
        <w:t>### **STEP 12</w:t>
      </w:r>
      <w:r w:rsidR="00EA0A8A">
        <w:t xml:space="preserve"> - </w:t>
      </w:r>
      <w:r>
        <w:t>SUMMARY ASSESSMENT**</w:t>
      </w:r>
    </w:p>
    <w:p w14:paraId="774080BF" w14:textId="77777777" w:rsidR="00AA569B" w:rsidRDefault="00AA569B" w:rsidP="00AA569B">
      <w:pPr>
        <w:spacing w:after="0"/>
      </w:pPr>
    </w:p>
    <w:p w14:paraId="00980F42" w14:textId="77777777" w:rsidR="00AA569B" w:rsidRDefault="00AA569B" w:rsidP="00AA569B">
      <w:pPr>
        <w:spacing w:after="0"/>
      </w:pPr>
      <w:r>
        <w:t>*   **Major Strengths:** Built on a foundation of simple, well-established physics (greenhouse effect). Supported by multiple, consistent, independent lines of evidence (temperature, CO2, ice melt, ocean heat). Uses a powerful methodological approach (abductive reasoning and model-based detection/attribution).</w:t>
      </w:r>
    </w:p>
    <w:p w14:paraId="648E11CB" w14:textId="77777777" w:rsidR="00AA569B" w:rsidRDefault="00AA569B" w:rsidP="00AA569B">
      <w:pPr>
        <w:spacing w:after="0"/>
      </w:pPr>
      <w:r>
        <w:t>*   **Major Weaknesses / Gaps:** The concise argument provided does not, itself, defend its key hidden assumptions (e.g., the anomaly of the warming, the reliability of models). Its soundness is therefore dependent on a large body of external scientific work.</w:t>
      </w:r>
    </w:p>
    <w:p w14:paraId="394D8924" w14:textId="77777777" w:rsidR="00AA569B" w:rsidRDefault="00AA569B" w:rsidP="00AA569B">
      <w:pPr>
        <w:spacing w:after="0"/>
      </w:pPr>
      <w:r>
        <w:t>*   **Logical Gaps:** The step from "CO2 is a cause" to "CO2 is the *significant* cause" requires the dismissal of alternative explanations, which is only gestured at in Premise 6.</w:t>
      </w:r>
    </w:p>
    <w:p w14:paraId="6E92FAB3" w14:textId="77777777" w:rsidR="00AA569B" w:rsidRDefault="00AA569B" w:rsidP="00AA569B">
      <w:pPr>
        <w:spacing w:after="0"/>
      </w:pPr>
      <w:r>
        <w:lastRenderedPageBreak/>
        <w:t>*   **Well-Supported Points:** The core facts (temperature rise, CO2 increase, GHG physics, consistent physical trends) are extremely robust.</w:t>
      </w:r>
    </w:p>
    <w:p w14:paraId="17A88FF4" w14:textId="77777777" w:rsidR="00AA569B" w:rsidRDefault="00AA569B" w:rsidP="00AA569B">
      <w:pPr>
        <w:spacing w:after="0"/>
      </w:pPr>
      <w:r>
        <w:t>*   **Evidence Needed to Strengthen:** To be self-contained, the argument would need to include evidence for the anomalous nature of the warming (paleoclimate data) and a more detailed justification for the reliability of climate models (e.g., their skill in simulating past climate states).</w:t>
      </w:r>
    </w:p>
    <w:p w14:paraId="38A73EE9" w14:textId="77777777" w:rsidR="00AA569B" w:rsidRDefault="00AA569B" w:rsidP="00AA569B">
      <w:pPr>
        <w:spacing w:after="0"/>
      </w:pPr>
    </w:p>
    <w:p w14:paraId="03253E20" w14:textId="4F2D53F7" w:rsidR="00AA569B" w:rsidRDefault="00AA569B" w:rsidP="00AA569B">
      <w:pPr>
        <w:spacing w:after="0"/>
      </w:pPr>
      <w:r>
        <w:t>### **STEP 13</w:t>
      </w:r>
      <w:r w:rsidR="00EA0A8A">
        <w:t xml:space="preserve"> - </w:t>
      </w:r>
      <w:r>
        <w:t>FINAL VERDICT (Pass / Partial Pass / Fail)**</w:t>
      </w:r>
    </w:p>
    <w:p w14:paraId="46CCFE0F" w14:textId="77777777" w:rsidR="00AA569B" w:rsidRDefault="00AA569B" w:rsidP="00AA569B">
      <w:pPr>
        <w:spacing w:after="0"/>
      </w:pPr>
    </w:p>
    <w:p w14:paraId="413B5447" w14:textId="77777777" w:rsidR="00AA569B" w:rsidRDefault="00AA569B" w:rsidP="00AA569B">
      <w:pPr>
        <w:spacing w:after="0"/>
      </w:pPr>
      <w:r>
        <w:t>*   **13A. Verdict:** **Partial Pass**</w:t>
      </w:r>
    </w:p>
    <w:p w14:paraId="1C1CF592" w14:textId="77777777" w:rsidR="00AA569B" w:rsidRDefault="00AA569B" w:rsidP="00AA569B">
      <w:pPr>
        <w:spacing w:after="0"/>
      </w:pPr>
      <w:r>
        <w:t>*   **13B. Justification:** The argument is **valid** in its logical structure. Its core premises are **sound** based on the current state of scientific knowledge. However, as a self-contained argument, it is **incomplete**. It correctly identifies the key evidence but relies on the listener to accept the robustness of the hidden assumptions (model adequacy, anomalous warming) without fully justifying them within the argument's own frame. It successfully establishes a *prima facie* case but does not, in this concise form, definitively close the door on all steelmanned counterarguments.</w:t>
      </w:r>
    </w:p>
    <w:p w14:paraId="1E05AA59" w14:textId="77777777" w:rsidR="00AA569B" w:rsidRDefault="00AA569B" w:rsidP="00AA569B">
      <w:pPr>
        <w:spacing w:after="0"/>
      </w:pPr>
    </w:p>
    <w:p w14:paraId="5A64D6AC" w14:textId="70D7079D" w:rsidR="00AA569B" w:rsidRDefault="00AA569B" w:rsidP="00AA569B">
      <w:pPr>
        <w:spacing w:after="0"/>
      </w:pPr>
      <w:r>
        <w:t>### **STEP 14</w:t>
      </w:r>
      <w:r w:rsidR="00EA0A8A">
        <w:t xml:space="preserve"> - </w:t>
      </w:r>
      <w:r>
        <w:t>META-ANALYSIS &amp; FINAL RESTATEMENT**</w:t>
      </w:r>
    </w:p>
    <w:p w14:paraId="698C631E" w14:textId="77777777" w:rsidR="00AA569B" w:rsidRDefault="00AA569B" w:rsidP="00AA569B">
      <w:pPr>
        <w:spacing w:after="0"/>
      </w:pPr>
    </w:p>
    <w:p w14:paraId="49C35F8C" w14:textId="77777777" w:rsidR="00AA569B" w:rsidRDefault="00AA569B" w:rsidP="00AA569B">
      <w:pPr>
        <w:spacing w:after="0"/>
      </w:pPr>
      <w:r>
        <w:t>*   **14A. Meta-Analysis:** The argument succeeds as a powerful summary of a much larger scientific consensus. Its failure to be a "Pass" is a function of its brevity, not its fundamental correctness. The analytical framework forced a strict separation between the argument-as-presented and the wider domain knowledge, preventing a simple appeal to authority ("science says so") and rigorously identifying the logical hinges upon which the conclusion turns.</w:t>
      </w:r>
    </w:p>
    <w:p w14:paraId="67355C0B" w14:textId="77777777" w:rsidR="00AA569B" w:rsidRDefault="00AA569B" w:rsidP="00AA569B">
      <w:pPr>
        <w:spacing w:after="0"/>
      </w:pPr>
      <w:r>
        <w:t>*   **14B. Final Restatement:** "The argument that human activity is a significant contributor to recent climate change is logically coherent and rests on a foundation of multiple, strong, and empirically verified premises. Based on the well-established physics of the greenhouse effect, the documented human-caused rise in atmospheric CO₂, the observed rapid warming, and the consistent failure of natural-forcing-only models to replicate this warming, the conclusion that anthropogenic forcing is a primary driver of modern climate change is highly plausible and represents the current scientific consensus. The precise quantification of 'significant' and the exclusion of all minor natural contributions rely on the continued robustness of complex climate models and paleoclimatological reconstructions."</w:t>
      </w:r>
    </w:p>
    <w:p w14:paraId="0518F834" w14:textId="77777777" w:rsidR="00AA569B" w:rsidRDefault="00AA569B" w:rsidP="00AA569B">
      <w:pPr>
        <w:pStyle w:val="Heading3"/>
        <w:spacing w:before="0" w:after="0"/>
      </w:pPr>
      <w:bookmarkStart w:id="299" w:name="_Toc215172117"/>
      <w:r>
        <w:lastRenderedPageBreak/>
        <w:t>Grok</w:t>
      </w:r>
      <w:bookmarkEnd w:id="299"/>
    </w:p>
    <w:p w14:paraId="29F68D14" w14:textId="77777777" w:rsidR="00AA569B" w:rsidRDefault="00AA569B" w:rsidP="00AA569B">
      <w:pPr>
        <w:spacing w:after="0"/>
      </w:pPr>
      <w:r>
        <w:rPr>
          <w:b/>
        </w:rPr>
        <w:t>8-Step Response:</w:t>
      </w:r>
    </w:p>
    <w:p w14:paraId="728EF5DB" w14:textId="77777777" w:rsidR="00AA569B" w:rsidRDefault="00AA569B" w:rsidP="00AA569B">
      <w:pPr>
        <w:spacing w:after="0"/>
      </w:pPr>
      <w:r>
        <w:t>[SESSION HEADER]</w:t>
      </w:r>
    </w:p>
    <w:p w14:paraId="717AB83C" w14:textId="77777777" w:rsidR="00AA569B" w:rsidRDefault="00AA569B" w:rsidP="00AA569B">
      <w:pPr>
        <w:spacing w:after="0"/>
      </w:pPr>
      <w:r>
        <w:t>Model: Grok 4</w:t>
      </w:r>
    </w:p>
    <w:p w14:paraId="0BFAC25F" w14:textId="77777777" w:rsidR="00AA569B" w:rsidRDefault="00AA569B" w:rsidP="00AA569B">
      <w:pPr>
        <w:spacing w:after="0"/>
      </w:pPr>
      <w:r>
        <w:t>Date/Time: November 21, 2025</w:t>
      </w:r>
    </w:p>
    <w:p w14:paraId="2DFF71A2" w14:textId="77777777" w:rsidR="00AA569B" w:rsidRDefault="00AA569B" w:rsidP="00AA569B">
      <w:pPr>
        <w:spacing w:after="0"/>
      </w:pPr>
      <w:r>
        <w:t>Run Type: Argument Analysis 8-Step Protocol v1.1</w:t>
      </w:r>
    </w:p>
    <w:p w14:paraId="3BB71364" w14:textId="77777777" w:rsidR="00AA569B" w:rsidRDefault="00AA569B" w:rsidP="00AA569B">
      <w:pPr>
        <w:spacing w:after="0"/>
      </w:pPr>
      <w:r>
        <w:t>Prompt Range: Full</w:t>
      </w:r>
    </w:p>
    <w:p w14:paraId="796FBE5D" w14:textId="77777777" w:rsidR="00AA569B" w:rsidRDefault="00AA569B" w:rsidP="00AA569B">
      <w:pPr>
        <w:spacing w:after="0"/>
      </w:pPr>
      <w:r>
        <w:t>Temperature / Creativity Setting: 0.0 (deterministic / analytical)</w:t>
      </w:r>
    </w:p>
    <w:p w14:paraId="4EE6EA39" w14:textId="77777777" w:rsidR="00AA569B" w:rsidRDefault="00AA569B" w:rsidP="00AA569B">
      <w:pPr>
        <w:spacing w:after="0"/>
      </w:pPr>
      <w:r>
        <w:t>Additional Settings: None</w:t>
      </w:r>
    </w:p>
    <w:p w14:paraId="0BB4710A" w14:textId="77777777" w:rsidR="00AA569B" w:rsidRDefault="00AA569B" w:rsidP="00AA569B">
      <w:pPr>
        <w:spacing w:after="0"/>
      </w:pPr>
    </w:p>
    <w:p w14:paraId="2461486D" w14:textId="73E6312E" w:rsidR="00AA569B" w:rsidRDefault="00AA569B" w:rsidP="00AA569B">
      <w:pPr>
        <w:spacing w:after="0"/>
      </w:pPr>
      <w:r>
        <w:t>### Step 1</w:t>
      </w:r>
      <w:r w:rsidR="00EA0A8A">
        <w:t xml:space="preserve"> - </w:t>
      </w:r>
      <w:r>
        <w:t>Identify the Structure</w:t>
      </w:r>
    </w:p>
    <w:p w14:paraId="4324557D" w14:textId="77777777" w:rsidR="00AA569B" w:rsidRDefault="00AA569B" w:rsidP="00AA569B">
      <w:pPr>
        <w:spacing w:after="0"/>
      </w:pPr>
      <w:r>
        <w:t>Premises (explicit, as presented):</w:t>
      </w:r>
    </w:p>
    <w:p w14:paraId="63F078B8" w14:textId="77777777" w:rsidR="00AA569B" w:rsidRDefault="00AA569B" w:rsidP="00AA569B">
      <w:pPr>
        <w:spacing w:after="0"/>
      </w:pPr>
      <w:r>
        <w:t>1. Global temperatures have risen approximately 1.1°C since pre-industrial times.</w:t>
      </w:r>
    </w:p>
    <w:p w14:paraId="1B5422A8" w14:textId="77777777" w:rsidR="00AA569B" w:rsidRDefault="00AA569B" w:rsidP="00AA569B">
      <w:pPr>
        <w:spacing w:after="0"/>
      </w:pPr>
      <w:r>
        <w:t>2. Atmospheric CO₂ has increased significantly due to human activities.</w:t>
      </w:r>
    </w:p>
    <w:p w14:paraId="05C24B85" w14:textId="77777777" w:rsidR="00AA569B" w:rsidRDefault="00AA569B" w:rsidP="00AA569B">
      <w:pPr>
        <w:spacing w:after="0"/>
      </w:pPr>
      <w:r>
        <w:t>3. CO₂ is a greenhouse gas that contributes to atmospheric warming.</w:t>
      </w:r>
    </w:p>
    <w:p w14:paraId="09D7E18C" w14:textId="77777777" w:rsidR="00AA569B" w:rsidRDefault="00AA569B" w:rsidP="00AA569B">
      <w:pPr>
        <w:spacing w:after="0"/>
      </w:pPr>
      <w:r>
        <w:t>4. Multiple temperature datasets and physical observations (ocean warming, ice melt) show consistent trends.</w:t>
      </w:r>
    </w:p>
    <w:p w14:paraId="39F45C20" w14:textId="77777777" w:rsidR="00AA569B" w:rsidRDefault="00AA569B" w:rsidP="00AA569B">
      <w:pPr>
        <w:spacing w:after="0"/>
      </w:pPr>
      <w:r>
        <w:t>5. Climate models incorporating human greenhouse gas emissions better match observations than natural-forcing-only models.</w:t>
      </w:r>
    </w:p>
    <w:p w14:paraId="6E7F0E2A" w14:textId="77777777" w:rsidR="00AA569B" w:rsidRDefault="00AA569B" w:rsidP="00AA569B">
      <w:pPr>
        <w:spacing w:after="0"/>
      </w:pPr>
      <w:r>
        <w:t>6. While natural climate variability exists and continues, the recent rapid warming is difficult to explain without anthropogenic factors.</w:t>
      </w:r>
    </w:p>
    <w:p w14:paraId="1B4F5998" w14:textId="77777777" w:rsidR="00AA569B" w:rsidRDefault="00AA569B" w:rsidP="00AA569B">
      <w:pPr>
        <w:spacing w:after="0"/>
      </w:pPr>
    </w:p>
    <w:p w14:paraId="4E2CEB44" w14:textId="77777777" w:rsidR="00AA569B" w:rsidRDefault="00AA569B" w:rsidP="00AA569B">
      <w:pPr>
        <w:spacing w:after="0"/>
      </w:pPr>
      <w:r>
        <w:t>Conclusion (implied): Humans are the primary or dominant cause of recent observed global warming (anthropogenic global warming is real and substantial).</w:t>
      </w:r>
    </w:p>
    <w:p w14:paraId="2C4A81BF" w14:textId="77777777" w:rsidR="00AA569B" w:rsidRDefault="00AA569B" w:rsidP="00AA569B">
      <w:pPr>
        <w:spacing w:after="0"/>
      </w:pPr>
    </w:p>
    <w:p w14:paraId="41604165" w14:textId="641767C1" w:rsidR="00AA569B" w:rsidRDefault="00AA569B" w:rsidP="00AA569B">
      <w:pPr>
        <w:spacing w:after="0"/>
      </w:pPr>
      <w:r>
        <w:t>### Step 2</w:t>
      </w:r>
      <w:r w:rsidR="00EA0A8A">
        <w:t xml:space="preserve"> - </w:t>
      </w:r>
      <w:r>
        <w:t>Hidden Assumptions</w:t>
      </w:r>
    </w:p>
    <w:p w14:paraId="24B9A4B2" w14:textId="77777777" w:rsidR="00AA569B" w:rsidRDefault="00AA569B" w:rsidP="00AA569B">
      <w:pPr>
        <w:spacing w:after="0"/>
      </w:pPr>
      <w:r>
        <w:t>- The ~1.1 °C rise is predominantly caused by the human-induced CO₂ increase rather than natural factors.</w:t>
      </w:r>
    </w:p>
    <w:p w14:paraId="00F014D0" w14:textId="77777777" w:rsidR="00AA569B" w:rsidRDefault="00AA569B" w:rsidP="00AA569B">
      <w:pPr>
        <w:spacing w:after="0"/>
      </w:pPr>
      <w:r>
        <w:t>- The attribution in climate models (better fit when including anthropogenic forcings) reliably isolates the human contribution from natural variability and model uncertainties.</w:t>
      </w:r>
    </w:p>
    <w:p w14:paraId="155B225E" w14:textId="77777777" w:rsidR="00AA569B" w:rsidRDefault="00AA569B" w:rsidP="00AA569B">
      <w:pPr>
        <w:spacing w:after="0"/>
      </w:pPr>
      <w:r>
        <w:t>- Current understanding of natural forcings (solar, volcanic, orbital, internal variability such as ENSO/AMO/PDO) is sufficiently complete that any unexplained warming must be anthropogenic.</w:t>
      </w:r>
    </w:p>
    <w:p w14:paraId="64422978" w14:textId="77777777" w:rsidR="00AA569B" w:rsidRDefault="00AA569B" w:rsidP="00AA569B">
      <w:pPr>
        <w:spacing w:after="0"/>
      </w:pPr>
      <w:r>
        <w:t>- The observational records (surface, satellite, ocean heat content, glacier mass balance, sea-level rise) are accurate, homogeneous, and not significantly contaminated by non-climatic biases (e.g., urban heat island, station moves, instrument changes).</w:t>
      </w:r>
    </w:p>
    <w:p w14:paraId="593DC436" w14:textId="77777777" w:rsidR="00AA569B" w:rsidRDefault="00AA569B" w:rsidP="00AA569B">
      <w:pPr>
        <w:spacing w:after="0"/>
      </w:pPr>
      <w:r>
        <w:lastRenderedPageBreak/>
        <w:t>- Radiative forcing from CO₂ dominates over other anthropogenic forcings (methane, black carbon, aerosols, land-use change) and feedbacks are predominantly positive and well-quantified.</w:t>
      </w:r>
    </w:p>
    <w:p w14:paraId="319D2515" w14:textId="77777777" w:rsidR="00AA569B" w:rsidRDefault="00AA569B" w:rsidP="00AA569B">
      <w:pPr>
        <w:spacing w:after="0"/>
      </w:pPr>
    </w:p>
    <w:p w14:paraId="74A46BD2" w14:textId="77777777" w:rsidR="00AA569B" w:rsidRDefault="00AA569B" w:rsidP="00AA569B">
      <w:pPr>
        <w:spacing w:after="0"/>
      </w:pPr>
      <w:r>
        <w:t>Formal Structure:</w:t>
      </w:r>
    </w:p>
    <w:p w14:paraId="62C94548" w14:textId="77777777" w:rsidR="00AA569B" w:rsidRDefault="00AA569B" w:rsidP="00AA569B">
      <w:pPr>
        <w:spacing w:after="0"/>
      </w:pPr>
      <w:r>
        <w:t xml:space="preserve">P1–P4 → Observed warming + human CO₂ increase + basic greenhouse physics are all established.  </w:t>
      </w:r>
    </w:p>
    <w:p w14:paraId="5E73CDDF" w14:textId="77777777" w:rsidR="00AA569B" w:rsidRDefault="00AA569B" w:rsidP="00AA569B">
      <w:pPr>
        <w:spacing w:after="0"/>
      </w:pPr>
      <w:r>
        <w:t xml:space="preserve">P5 → Models with anthropogenic GHGs reproduce observations; models with only natural forcings do not.  </w:t>
      </w:r>
    </w:p>
    <w:p w14:paraId="1BADC160" w14:textId="77777777" w:rsidR="00AA569B" w:rsidRDefault="00AA569B" w:rsidP="00AA569B">
      <w:pPr>
        <w:spacing w:after="0"/>
      </w:pPr>
      <w:r>
        <w:t>P6 + hidden assumption that natural forcings are fully known and insufficient → Therefore, the majority of observed warming since ~1950 is attributable to human activity.</w:t>
      </w:r>
    </w:p>
    <w:p w14:paraId="73E03FC9" w14:textId="77777777" w:rsidR="00AA569B" w:rsidRDefault="00AA569B" w:rsidP="00AA569B">
      <w:pPr>
        <w:spacing w:after="0"/>
      </w:pPr>
    </w:p>
    <w:p w14:paraId="7CFBFFE5" w14:textId="64516370" w:rsidR="00AA569B" w:rsidRDefault="00AA569B" w:rsidP="00AA569B">
      <w:pPr>
        <w:spacing w:after="0"/>
      </w:pPr>
      <w:r>
        <w:t>### Step 3</w:t>
      </w:r>
      <w:r w:rsidR="00EA0A8A">
        <w:t xml:space="preserve"> - </w:t>
      </w:r>
      <w:r>
        <w:t>Test Validity and Soundness</w:t>
      </w:r>
    </w:p>
    <w:p w14:paraId="6A94FA63" w14:textId="77777777" w:rsidR="00AA569B" w:rsidRDefault="00AA569B" w:rsidP="00AA569B">
      <w:pPr>
        <w:spacing w:after="0"/>
      </w:pPr>
      <w:r>
        <w:t>Validity: Yes, the argument is deductively valid if the hidden assumptions hold. It is essentially an inference to the best explanation (abductive): the anthropogenic hypothesis uniquely or overwhelmingly explains the data better than alternatives.</w:t>
      </w:r>
    </w:p>
    <w:p w14:paraId="70568E17" w14:textId="77777777" w:rsidR="00AA569B" w:rsidRDefault="00AA569B" w:rsidP="00AA569B">
      <w:pPr>
        <w:spacing w:after="0"/>
      </w:pPr>
    </w:p>
    <w:p w14:paraId="4395F84C" w14:textId="77777777" w:rsidR="00AA569B" w:rsidRDefault="00AA569B" w:rsidP="00AA569B">
      <w:pPr>
        <w:spacing w:after="0"/>
      </w:pPr>
      <w:r>
        <w:t>Soundness (categorization of premises):</w:t>
      </w:r>
    </w:p>
    <w:p w14:paraId="6B6363D5" w14:textId="77777777" w:rsidR="00AA569B" w:rsidRDefault="00AA569B" w:rsidP="00AA569B">
      <w:pPr>
        <w:spacing w:after="0"/>
      </w:pPr>
      <w:r>
        <w:t>1. Empirical – Widely accepted (~1.09–1.2 °C depending on baseline/dataset; IPCC AR6, NASA, HadCRUT, Berkeley Earth all converge).</w:t>
      </w:r>
    </w:p>
    <w:p w14:paraId="5EF9D59E" w14:textId="77777777" w:rsidR="00AA569B" w:rsidRDefault="00AA569B" w:rsidP="00AA569B">
      <w:pPr>
        <w:spacing w:after="0"/>
      </w:pPr>
      <w:r>
        <w:t>2. Empirical – Undisputed (isotopic evidence ¹³C/¹²C ratio, inventory reconciliation; &gt;100 % of recent increase is anthropogenic).</w:t>
      </w:r>
    </w:p>
    <w:p w14:paraId="3184F653" w14:textId="77777777" w:rsidR="00AA569B" w:rsidRDefault="00AA569B" w:rsidP="00AA569B">
      <w:pPr>
        <w:spacing w:after="0"/>
      </w:pPr>
      <w:r>
        <w:t>3. Empirical/Definitional – Undisputed basic physics (CO₂ absorbs ~15 μm infrared radiation; laboratory spectroscopy since 1859).</w:t>
      </w:r>
    </w:p>
    <w:p w14:paraId="54EAA585" w14:textId="77777777" w:rsidR="00AA569B" w:rsidRDefault="00AA569B" w:rsidP="00AA569B">
      <w:pPr>
        <w:spacing w:after="0"/>
      </w:pPr>
      <w:r>
        <w:t>4. Empirical – Widely accepted (multiple independent lines: ARGO floats, satellite altimetry, GRACE glacier mass, etc.).</w:t>
      </w:r>
    </w:p>
    <w:p w14:paraId="48DCB136" w14:textId="77777777" w:rsidR="00AA569B" w:rsidRDefault="00AA569B" w:rsidP="00AA569B">
      <w:pPr>
        <w:spacing w:after="0"/>
      </w:pPr>
      <w:r>
        <w:t>5. Empirical/Interpretive – Widely accepted within mainstream climatology (CMIP6 detection &amp; attribution studies), but the magnitude of “better match” and residual model–observation discrepancies are disputed by some researchers.</w:t>
      </w:r>
    </w:p>
    <w:p w14:paraId="558752E9" w14:textId="77777777" w:rsidR="00AA569B" w:rsidRDefault="00AA569B" w:rsidP="00AA569B">
      <w:pPr>
        <w:spacing w:after="0"/>
      </w:pPr>
      <w:r>
        <w:t>6. Interpretive – The phrase “difficult to explain without” is the core attribution claim; accepted by ~99 % of actively publishing climatologists but contested by a small minority who argue natural variability is underestimated.</w:t>
      </w:r>
    </w:p>
    <w:p w14:paraId="43849CDF" w14:textId="77777777" w:rsidR="00AA569B" w:rsidRDefault="00AA569B" w:rsidP="00AA569B">
      <w:pPr>
        <w:spacing w:after="0"/>
      </w:pPr>
    </w:p>
    <w:p w14:paraId="5182E3E3" w14:textId="77777777" w:rsidR="00AA569B" w:rsidRDefault="00AA569B" w:rsidP="00AA569B">
      <w:pPr>
        <w:spacing w:after="0"/>
      </w:pPr>
      <w:r>
        <w:t>Major area of dispute: Magnitude of anthropogenic fraction (IPCC: &gt;50 %, very likely &gt;100 % after aerosol masking; some skeptics argue 0–50 %).</w:t>
      </w:r>
    </w:p>
    <w:p w14:paraId="256D633E" w14:textId="77777777" w:rsidR="00AA569B" w:rsidRDefault="00AA569B" w:rsidP="00AA569B">
      <w:pPr>
        <w:spacing w:after="0"/>
      </w:pPr>
    </w:p>
    <w:p w14:paraId="70850AF3" w14:textId="1597B78F" w:rsidR="00AA569B" w:rsidRDefault="00AA569B" w:rsidP="00AA569B">
      <w:pPr>
        <w:spacing w:after="0"/>
      </w:pPr>
      <w:r>
        <w:t>### Step 4</w:t>
      </w:r>
      <w:r w:rsidR="00EA0A8A">
        <w:t xml:space="preserve"> - </w:t>
      </w:r>
      <w:r>
        <w:t>Clarify Concepts &amp; Methods</w:t>
      </w:r>
    </w:p>
    <w:p w14:paraId="3B020CC8" w14:textId="77777777" w:rsidR="00AA569B" w:rsidRDefault="00AA569B" w:rsidP="00AA569B">
      <w:pPr>
        <w:spacing w:after="0"/>
      </w:pPr>
      <w:r>
        <w:lastRenderedPageBreak/>
        <w:t>Key terms:</w:t>
      </w:r>
    </w:p>
    <w:p w14:paraId="58B11BE9" w14:textId="77777777" w:rsidR="00AA569B" w:rsidRDefault="00AA569B" w:rsidP="00AA569B">
      <w:pPr>
        <w:spacing w:after="0"/>
      </w:pPr>
      <w:r>
        <w:t>- “Pre-industrial” (usually 1850–1900 baseline)</w:t>
      </w:r>
    </w:p>
    <w:p w14:paraId="1D88AFE2" w14:textId="77777777" w:rsidR="00AA569B" w:rsidRDefault="00AA569B" w:rsidP="00AA569B">
      <w:pPr>
        <w:spacing w:after="0"/>
      </w:pPr>
      <w:r>
        <w:t>- “Significant” CO₂ increase (280 → ~420 ppm, +50 %)</w:t>
      </w:r>
    </w:p>
    <w:p w14:paraId="1FD03CB5" w14:textId="77777777" w:rsidR="00AA569B" w:rsidRDefault="00AA569B" w:rsidP="00AA569B">
      <w:pPr>
        <w:spacing w:after="0"/>
      </w:pPr>
      <w:r>
        <w:t>- “Better match” (lower RMSE in global mean surface temperature, spatial fingerprint patterns, stratospheric cooling, etc.)</w:t>
      </w:r>
    </w:p>
    <w:p w14:paraId="12B5A9CC" w14:textId="77777777" w:rsidR="00AA569B" w:rsidRDefault="00AA569B" w:rsidP="00AA569B">
      <w:pPr>
        <w:spacing w:after="0"/>
      </w:pPr>
      <w:r>
        <w:t>- “Recent rapid warming” (post-1950 or post-1980 trend)</w:t>
      </w:r>
    </w:p>
    <w:p w14:paraId="5E3FB9DE" w14:textId="77777777" w:rsidR="00AA569B" w:rsidRDefault="00AA569B" w:rsidP="00AA569B">
      <w:pPr>
        <w:spacing w:after="0"/>
      </w:pPr>
    </w:p>
    <w:p w14:paraId="4DCA73C8" w14:textId="77777777" w:rsidR="00AA569B" w:rsidRDefault="00AA569B" w:rsidP="00AA569B">
      <w:pPr>
        <w:spacing w:after="0"/>
      </w:pPr>
      <w:r>
        <w:t>Methodology: Primarily inference to the best explanation (abduction) supplemented by fingerprinting/detection &amp; attribution studies using optimal fingerprinting (linear regression in forcing space) and model ensembles.</w:t>
      </w:r>
    </w:p>
    <w:p w14:paraId="6AC89C57" w14:textId="77777777" w:rsidR="00AA569B" w:rsidRDefault="00AA569B" w:rsidP="00AA569B">
      <w:pPr>
        <w:spacing w:after="0"/>
      </w:pPr>
    </w:p>
    <w:p w14:paraId="2D22A9E5" w14:textId="0674D558" w:rsidR="00AA569B" w:rsidRDefault="00AA569B" w:rsidP="00AA569B">
      <w:pPr>
        <w:spacing w:after="0"/>
      </w:pPr>
      <w:r>
        <w:t>### Step 5</w:t>
      </w:r>
      <w:r w:rsidR="00EA0A8A">
        <w:t xml:space="preserve"> - </w:t>
      </w:r>
      <w:r>
        <w:t>Stress-Test the Argument</w:t>
      </w:r>
    </w:p>
    <w:p w14:paraId="25DC8C70" w14:textId="77777777" w:rsidR="00AA569B" w:rsidRDefault="00AA569B" w:rsidP="00AA569B">
      <w:pPr>
        <w:spacing w:after="0"/>
      </w:pPr>
      <w:r>
        <w:t>Strongest counterargument: Natural variability (multi-decadal ocean cycles + solar + volcanic recovery) combined with known data inhomogeneities (UHI, coverage bias) can explain most or all post-1950 warming without requiring strong CO₂ forcing; climate sensitivity may be low (~1–2 °C per doubling instead of IPCC 2.5–4 °C).</w:t>
      </w:r>
    </w:p>
    <w:p w14:paraId="19045ACA" w14:textId="77777777" w:rsidR="00AA569B" w:rsidRDefault="00AA569B" w:rsidP="00AA569B">
      <w:pPr>
        <w:spacing w:after="0"/>
      </w:pPr>
    </w:p>
    <w:p w14:paraId="571BB067" w14:textId="77777777" w:rsidR="00AA569B" w:rsidRDefault="00AA569B" w:rsidP="00AA569B">
      <w:pPr>
        <w:spacing w:after="0"/>
      </w:pPr>
      <w:r>
        <w:t>Alternative interpretations of the same facts:</w:t>
      </w:r>
    </w:p>
    <w:p w14:paraId="5C4B4206" w14:textId="77777777" w:rsidR="00AA569B" w:rsidRDefault="00AA569B" w:rsidP="00AA569B">
      <w:pPr>
        <w:spacing w:after="0"/>
      </w:pPr>
      <w:r>
        <w:t>(a) Most warming is natural + modest anthropogenic contribution.</w:t>
      </w:r>
    </w:p>
    <w:p w14:paraId="4E30BB84" w14:textId="77777777" w:rsidR="00AA569B" w:rsidRDefault="00AA569B" w:rsidP="00AA569B">
      <w:pPr>
        <w:spacing w:after="0"/>
      </w:pPr>
      <w:r>
        <w:t>(b) Warming is real and anthropogenic but beneficial or easily adaptable.</w:t>
      </w:r>
    </w:p>
    <w:p w14:paraId="3E96A0E7" w14:textId="77777777" w:rsidR="00AA569B" w:rsidRDefault="00AA569B" w:rsidP="00AA569B">
      <w:pPr>
        <w:spacing w:after="0"/>
      </w:pPr>
      <w:r>
        <w:t>(c) Models “match” only because they are tuned to the 20th-century record and overstate CO₂ sensitivity.</w:t>
      </w:r>
    </w:p>
    <w:p w14:paraId="33A7919D" w14:textId="77777777" w:rsidR="00AA569B" w:rsidRDefault="00AA569B" w:rsidP="00AA569B">
      <w:pPr>
        <w:spacing w:after="0"/>
      </w:pPr>
    </w:p>
    <w:p w14:paraId="3E8A09C1" w14:textId="77777777" w:rsidR="00AA569B" w:rsidRDefault="00AA569B" w:rsidP="00AA569B">
      <w:pPr>
        <w:spacing w:after="0"/>
      </w:pPr>
      <w:r>
        <w:t>Change key condition: If ECS is ~1.5 °C (Lewis/Curry, energy-budget estimates) instead of 3 °C, then anthropogenic contribution drops below 50 %.</w:t>
      </w:r>
    </w:p>
    <w:p w14:paraId="50A50329" w14:textId="77777777" w:rsidR="00AA569B" w:rsidRDefault="00AA569B" w:rsidP="00AA569B">
      <w:pPr>
        <w:spacing w:after="0"/>
      </w:pPr>
    </w:p>
    <w:p w14:paraId="657711C3" w14:textId="77777777" w:rsidR="00AA569B" w:rsidRDefault="00AA569B" w:rsidP="00AA569B">
      <w:pPr>
        <w:spacing w:after="0"/>
      </w:pPr>
      <w:r>
        <w:t>Generalization test: The same model-based attribution method has in the past over-attributed regional changes to anthropogenic forcings that were later revised (e.g., hurricane frequency, European heatwaves). The method is reliable when fingerprints are distinct but can overstate confidence when natural variability is large.</w:t>
      </w:r>
    </w:p>
    <w:p w14:paraId="23F145D3" w14:textId="77777777" w:rsidR="00AA569B" w:rsidRDefault="00AA569B" w:rsidP="00AA569B">
      <w:pPr>
        <w:spacing w:after="0"/>
      </w:pPr>
    </w:p>
    <w:p w14:paraId="7A107D46" w14:textId="078A2E3B" w:rsidR="00AA569B" w:rsidRDefault="00AA569B" w:rsidP="00AA569B">
      <w:pPr>
        <w:spacing w:after="0"/>
      </w:pPr>
      <w:r>
        <w:t>### Step 6</w:t>
      </w:r>
      <w:r w:rsidR="00EA0A8A">
        <w:t xml:space="preserve"> - </w:t>
      </w:r>
      <w:r>
        <w:t>Identify Logical Fallacies</w:t>
      </w:r>
    </w:p>
    <w:p w14:paraId="65A2ED86" w14:textId="77777777" w:rsidR="00AA569B" w:rsidRDefault="00AA569B" w:rsidP="00AA569B">
      <w:pPr>
        <w:spacing w:after="0"/>
      </w:pPr>
      <w:r>
        <w:t>- Weak analogy / false dichotomy in P5–P6: Presents only two options (natural-only vs. natural+human) when a continuum exists.</w:t>
      </w:r>
    </w:p>
    <w:p w14:paraId="367F1AB4" w14:textId="77777777" w:rsidR="00AA569B" w:rsidRDefault="00AA569B" w:rsidP="00AA569B">
      <w:pPr>
        <w:spacing w:after="0"/>
      </w:pPr>
      <w:r>
        <w:lastRenderedPageBreak/>
        <w:t>- Appeal to consensus (implicit): The argument rests heavily on IPCC/CMIP results without acknowledging that a portion of the “better match” comes from aerosol tuning that is poorly constrained.</w:t>
      </w:r>
    </w:p>
    <w:p w14:paraId="453029E1" w14:textId="77777777" w:rsidR="00AA569B" w:rsidRDefault="00AA569B" w:rsidP="00AA569B">
      <w:pPr>
        <w:spacing w:after="0"/>
      </w:pPr>
      <w:r>
        <w:t>- Texas-sharpshooter fallacy (minor): Highlighting the post-1950 period where the divergence is clearest while downplaying earlier 20th-century warming that occurred with lower emissions.</w:t>
      </w:r>
    </w:p>
    <w:p w14:paraId="63C3894F" w14:textId="77777777" w:rsidR="00AA569B" w:rsidRDefault="00AA569B" w:rsidP="00AA569B">
      <w:pPr>
        <w:spacing w:after="0"/>
      </w:pPr>
    </w:p>
    <w:p w14:paraId="5F777D1B" w14:textId="77777777" w:rsidR="00AA569B" w:rsidRDefault="00AA569B" w:rsidP="00AA569B">
      <w:pPr>
        <w:spacing w:after="0"/>
      </w:pPr>
      <w:r>
        <w:t>No formal fallacies; the main informal issue is overconfidence in attribution given known uncertainties in aerosol forcing and internal variability.</w:t>
      </w:r>
    </w:p>
    <w:p w14:paraId="060753BF" w14:textId="77777777" w:rsidR="00AA569B" w:rsidRDefault="00AA569B" w:rsidP="00AA569B">
      <w:pPr>
        <w:spacing w:after="0"/>
      </w:pPr>
    </w:p>
    <w:p w14:paraId="62247F2E" w14:textId="654C43D1" w:rsidR="00AA569B" w:rsidRDefault="00AA569B" w:rsidP="00AA569B">
      <w:pPr>
        <w:spacing w:after="0"/>
      </w:pPr>
      <w:r>
        <w:t>### Step 7</w:t>
      </w:r>
      <w:r w:rsidR="00EA0A8A">
        <w:t xml:space="preserve"> - </w:t>
      </w:r>
      <w:r>
        <w:t>Improve the Argument (Steelman)</w:t>
      </w:r>
    </w:p>
    <w:p w14:paraId="2D2FFBC7" w14:textId="77777777" w:rsidR="00AA569B" w:rsidRDefault="00AA569B" w:rsidP="00AA569B">
      <w:pPr>
        <w:spacing w:after="0"/>
      </w:pPr>
      <w:r>
        <w:t>Steelmanned version:</w:t>
      </w:r>
    </w:p>
    <w:p w14:paraId="24DAC2A2" w14:textId="77777777" w:rsidR="00AA569B" w:rsidRDefault="00AA569B" w:rsidP="00AA569B">
      <w:pPr>
        <w:spacing w:after="0"/>
      </w:pPr>
      <w:r>
        <w:t>1. Global surface temperature has risen ~1.1 °C since 1850–1900 (multiple independent datasets; empirically verified).</w:t>
      </w:r>
    </w:p>
    <w:p w14:paraId="7769834F" w14:textId="77777777" w:rsidR="00AA569B" w:rsidRDefault="00AA569B" w:rsidP="00AA569B">
      <w:pPr>
        <w:spacing w:after="0"/>
      </w:pPr>
      <w:r>
        <w:t>2. Atmospheric CO₂ has increased from ~280 ppm to ~420 ppm, with isotopic and inventory evidence showing &gt;100 % of the increase is anthropogenic (empirically verified).</w:t>
      </w:r>
    </w:p>
    <w:p w14:paraId="25DF7253" w14:textId="77777777" w:rsidR="00AA569B" w:rsidRDefault="00AA569B" w:rsidP="00AA569B">
      <w:pPr>
        <w:spacing w:after="0"/>
      </w:pPr>
      <w:r>
        <w:t>3. Radiative forcing from well-mixed GHGs is +3.0 ± 0.6 W/m² (widely accepted, satellite + spectroscopic measurements).</w:t>
      </w:r>
    </w:p>
    <w:p w14:paraId="0831A11D" w14:textId="77777777" w:rsidR="00AA569B" w:rsidRDefault="00AA569B" w:rsidP="00AA569B">
      <w:pPr>
        <w:spacing w:after="0"/>
      </w:pPr>
      <w:r>
        <w:t>4. Observed patterns (tropospheric warming + stratospheric cooling, more warming at night, polar amplification) match greenhouse-gas fingerprints and not solar or volcanic fingerprints (widely accepted in attribution literature).</w:t>
      </w:r>
    </w:p>
    <w:p w14:paraId="72FE8988" w14:textId="77777777" w:rsidR="00AA569B" w:rsidRDefault="00AA569B" w:rsidP="00AA569B">
      <w:pPr>
        <w:spacing w:after="0"/>
      </w:pPr>
      <w:r>
        <w:t>5. Energy-budget and paleoclimate estimates of equilibrium climate sensitivity cluster 2–5 °C per CO₂ doubling; values below 1.5 °C are inconsistent with multiple lines of evidence (disputed at lower bound but majority view).</w:t>
      </w:r>
    </w:p>
    <w:p w14:paraId="29EF28DC" w14:textId="77777777" w:rsidR="00AA569B" w:rsidRDefault="00AA569B" w:rsidP="00AA569B">
      <w:pPr>
        <w:spacing w:after="0"/>
      </w:pPr>
      <w:r>
        <w:t>6. Optimal fingerprinting studies across CMIP ensembles attribute &gt;90 % (likely &gt;100 %) of post-1950 warming to anthropogenic forcings (widely accepted within specialist community; some residual uncertainty from aerosols and natural variability).</w:t>
      </w:r>
    </w:p>
    <w:p w14:paraId="56FF3C8A" w14:textId="77777777" w:rsidR="00AA569B" w:rsidRDefault="00AA569B" w:rsidP="00AA569B">
      <w:pPr>
        <w:spacing w:after="0"/>
      </w:pPr>
    </w:p>
    <w:p w14:paraId="18C251F4" w14:textId="77777777" w:rsidR="00AA569B" w:rsidRDefault="00AA569B" w:rsidP="00AA569B">
      <w:pPr>
        <w:spacing w:after="0"/>
      </w:pPr>
      <w:r>
        <w:t>Therefore: The observed warming since pre-industrial times is predominantly anthropogenic.</w:t>
      </w:r>
    </w:p>
    <w:p w14:paraId="71CEAC9E" w14:textId="77777777" w:rsidR="00AA569B" w:rsidRDefault="00AA569B" w:rsidP="00AA569B">
      <w:pPr>
        <w:spacing w:after="0"/>
      </w:pPr>
    </w:p>
    <w:p w14:paraId="20C12555" w14:textId="77777777" w:rsidR="00AA569B" w:rsidRDefault="00AA569B" w:rsidP="00AA569B">
      <w:pPr>
        <w:spacing w:after="0"/>
      </w:pPr>
      <w:r>
        <w:t>Formal Proof (labeled):</w:t>
      </w:r>
    </w:p>
    <w:p w14:paraId="2CC1F224" w14:textId="77777777" w:rsidR="00AA569B" w:rsidRDefault="00AA569B" w:rsidP="00AA569B">
      <w:pPr>
        <w:spacing w:after="0"/>
      </w:pPr>
      <w:r>
        <w:t xml:space="preserve">1. Empirical temperature rise + CO₂ rise (verified)  </w:t>
      </w:r>
    </w:p>
    <w:p w14:paraId="277314C3" w14:textId="77777777" w:rsidR="00AA569B" w:rsidRDefault="00AA569B" w:rsidP="00AA569B">
      <w:pPr>
        <w:spacing w:after="0"/>
      </w:pPr>
      <w:r>
        <w:t xml:space="preserve">2. Greenhouse physics + forcing magnitude (verified)  </w:t>
      </w:r>
    </w:p>
    <w:p w14:paraId="04F053D6" w14:textId="77777777" w:rsidR="00AA569B" w:rsidRDefault="00AA569B" w:rsidP="00AA569B">
      <w:pPr>
        <w:spacing w:after="0"/>
      </w:pPr>
      <w:r>
        <w:t xml:space="preserve">3. Fingerprint matching (widely accepted)  </w:t>
      </w:r>
    </w:p>
    <w:p w14:paraId="12CCE7CD" w14:textId="77777777" w:rsidR="00AA569B" w:rsidRDefault="00AA569B" w:rsidP="00AA569B">
      <w:pPr>
        <w:spacing w:after="0"/>
      </w:pPr>
      <w:r>
        <w:lastRenderedPageBreak/>
        <w:t xml:space="preserve">4. Climate sensitivity constraints (disputed lower bound) → Logical inference: expected anthropogenic warming ~1.0–1.8 °C  </w:t>
      </w:r>
    </w:p>
    <w:p w14:paraId="59E559A5" w14:textId="77777777" w:rsidR="00AA569B" w:rsidRDefault="00AA569B" w:rsidP="00AA569B">
      <w:pPr>
        <w:spacing w:after="0"/>
      </w:pPr>
      <w:r>
        <w:t>5. Observed = expected (within uncertainty) → Attribution very likely &gt;50 %, best estimate ~100 % (widely accepted with noted uncertainties)</w:t>
      </w:r>
    </w:p>
    <w:p w14:paraId="4EACF54B" w14:textId="77777777" w:rsidR="00AA569B" w:rsidRDefault="00AA569B" w:rsidP="00AA569B">
      <w:pPr>
        <w:spacing w:after="0"/>
      </w:pPr>
    </w:p>
    <w:p w14:paraId="5C4B1CBB" w14:textId="77777777" w:rsidR="00AA569B" w:rsidRDefault="00AA569B" w:rsidP="00AA569B">
      <w:pPr>
        <w:spacing w:after="0"/>
      </w:pPr>
      <w:r>
        <w:t>Weakest points requiring most evidence: Aerosol forcing uncertainty, ocean heat uptake efficiency, precise role of multi-decadal internal variability.</w:t>
      </w:r>
    </w:p>
    <w:p w14:paraId="489A0DA5" w14:textId="77777777" w:rsidR="00AA569B" w:rsidRDefault="00AA569B" w:rsidP="00AA569B">
      <w:pPr>
        <w:spacing w:after="0"/>
      </w:pPr>
    </w:p>
    <w:p w14:paraId="590A595E" w14:textId="5D315C64" w:rsidR="00AA569B" w:rsidRDefault="00AA569B" w:rsidP="00AA569B">
      <w:pPr>
        <w:spacing w:after="0"/>
      </w:pPr>
      <w:r>
        <w:t>### Step 8</w:t>
      </w:r>
      <w:r w:rsidR="00EA0A8A">
        <w:t xml:space="preserve"> - </w:t>
      </w:r>
      <w:r>
        <w:t>Summary Assessment</w:t>
      </w:r>
    </w:p>
    <w:p w14:paraId="7D135099" w14:textId="77777777" w:rsidR="00AA569B" w:rsidRDefault="00AA569B" w:rsidP="00AA569B">
      <w:pPr>
        <w:spacing w:after="0"/>
      </w:pPr>
      <w:r>
        <w:t>Major strengths: Multiple independent lines of evidence (radiative physics, fingerprints, model attribution, paleoclimate constraints) all converge; basic facts (temperature rise, CO₂ increase, greenhouse effect) are uncontroversial.</w:t>
      </w:r>
    </w:p>
    <w:p w14:paraId="6907FB89" w14:textId="77777777" w:rsidR="00AA569B" w:rsidRDefault="00AA569B" w:rsidP="00AA569B">
      <w:pPr>
        <w:spacing w:after="0"/>
      </w:pPr>
    </w:p>
    <w:p w14:paraId="72499DA5" w14:textId="77777777" w:rsidR="00AA569B" w:rsidRDefault="00AA569B" w:rsidP="00AA569B">
      <w:pPr>
        <w:spacing w:after="0"/>
      </w:pPr>
      <w:r>
        <w:t>Major weaknesses: Residual uncertainties in indirect aerosol effects and low-frequency natural variability allow a minority of researchers to propose substantially lower anthropogenic fractions.</w:t>
      </w:r>
    </w:p>
    <w:p w14:paraId="0D31ABD8" w14:textId="77777777" w:rsidR="00AA569B" w:rsidRDefault="00AA569B" w:rsidP="00AA569B">
      <w:pPr>
        <w:spacing w:after="0"/>
      </w:pPr>
    </w:p>
    <w:p w14:paraId="459A3C55" w14:textId="77777777" w:rsidR="00AA569B" w:rsidRDefault="00AA569B" w:rsidP="00AA569B">
      <w:pPr>
        <w:spacing w:after="0"/>
      </w:pPr>
      <w:r>
        <w:t>Logical gaps: Attribution confidence (&gt;50 %, &gt;100 % after masking) relies on model ensembles and forcing estimates that contain tunable parameters.</w:t>
      </w:r>
    </w:p>
    <w:p w14:paraId="490971EE" w14:textId="77777777" w:rsidR="00AA569B" w:rsidRDefault="00AA569B" w:rsidP="00AA569B">
      <w:pPr>
        <w:spacing w:after="0"/>
      </w:pPr>
    </w:p>
    <w:p w14:paraId="0A648444" w14:textId="77777777" w:rsidR="00AA569B" w:rsidRDefault="00AA569B" w:rsidP="00AA569B">
      <w:pPr>
        <w:spacing w:after="0"/>
      </w:pPr>
      <w:r>
        <w:t>Well-supported points: Premises 1–4 are essentially undisputed; premise 3 is basic physics.</w:t>
      </w:r>
    </w:p>
    <w:p w14:paraId="4D32DF26" w14:textId="77777777" w:rsidR="00AA569B" w:rsidRDefault="00AA569B" w:rsidP="00AA569B">
      <w:pPr>
        <w:spacing w:after="0"/>
      </w:pPr>
    </w:p>
    <w:p w14:paraId="33A7825B" w14:textId="77777777" w:rsidR="00AA569B" w:rsidRDefault="00AA569B" w:rsidP="00AA569B">
      <w:pPr>
        <w:spacing w:after="0"/>
      </w:pPr>
      <w:r>
        <w:t>Evidence still needed: Better constraints on aerosol forcing and decadal–centennial internal variability (e.g., from longer high-resolution proxy records and dedicated model experiments).</w:t>
      </w:r>
    </w:p>
    <w:p w14:paraId="3C40B6D3" w14:textId="77777777" w:rsidR="00AA569B" w:rsidRDefault="00AA569B" w:rsidP="00AA569B">
      <w:pPr>
        <w:spacing w:after="0"/>
      </w:pPr>
    </w:p>
    <w:p w14:paraId="19B2875C" w14:textId="77777777" w:rsidR="00AA569B" w:rsidRDefault="00AA569B" w:rsidP="00AA569B">
      <w:pPr>
        <w:spacing w:after="0"/>
      </w:pPr>
      <w:r>
        <w:t>The argument meets high standards of clarity and coherence within mainstream climatology.</w:t>
      </w:r>
    </w:p>
    <w:p w14:paraId="70FF8B91" w14:textId="77777777" w:rsidR="00AA569B" w:rsidRDefault="00AA569B" w:rsidP="00AA569B">
      <w:pPr>
        <w:spacing w:after="0"/>
      </w:pPr>
    </w:p>
    <w:p w14:paraId="169A2DE4" w14:textId="77777777" w:rsidR="00AA569B" w:rsidRDefault="00AA569B" w:rsidP="00AA569B">
      <w:pPr>
        <w:spacing w:after="0"/>
      </w:pPr>
      <w:r>
        <w:t xml:space="preserve">Final Verdict: </w:t>
      </w:r>
      <w:r>
        <w:rPr>
          <w:rFonts w:ascii="Segoe UI Emoji" w:hAnsi="Segoe UI Emoji" w:cs="Segoe UI Emoji"/>
        </w:rPr>
        <w:t>✅</w:t>
      </w:r>
      <w:r>
        <w:t xml:space="preserve"> Passes  </w:t>
      </w:r>
    </w:p>
    <w:p w14:paraId="33DF532E" w14:textId="77777777" w:rsidR="00AA569B" w:rsidRDefault="00AA569B" w:rsidP="00AA569B">
      <w:pPr>
        <w:spacing w:after="0"/>
      </w:pPr>
      <w:r>
        <w:t xml:space="preserve">- The argument is valid (abductive structure holds).  </w:t>
      </w:r>
    </w:p>
    <w:p w14:paraId="1986CCE7" w14:textId="77777777" w:rsidR="00AA569B" w:rsidRDefault="00AA569B" w:rsidP="00AA569B">
      <w:pPr>
        <w:spacing w:after="0"/>
      </w:pPr>
      <w:r>
        <w:t xml:space="preserve">- The argument is sound for the conclusion that anthropogenic factors are the primary driver (&gt;50 % and very likely ~100 % of warming since ~1950).  </w:t>
      </w:r>
    </w:p>
    <w:p w14:paraId="636F6E71" w14:textId="77777777" w:rsidR="00AA569B" w:rsidRDefault="00AA569B" w:rsidP="00AA569B">
      <w:pPr>
        <w:spacing w:after="0"/>
      </w:pPr>
      <w:r>
        <w:t xml:space="preserve">- No premise is false; the only contested area is the exact percentage, which does not overturn the core claim.  </w:t>
      </w:r>
    </w:p>
    <w:p w14:paraId="44ECCB8D" w14:textId="77777777" w:rsidR="00AA569B" w:rsidRDefault="00AA569B" w:rsidP="00AA569B">
      <w:pPr>
        <w:spacing w:after="0"/>
      </w:pPr>
      <w:r>
        <w:t xml:space="preserve">- To fail, one would need to demonstrate either (a) major errors in the observational record or (b) climate sensitivity so low and natural variability so large that </w:t>
      </w:r>
      <w:r>
        <w:lastRenderedPageBreak/>
        <w:t>anthropogenic forcing is minor—both are inconsistent with the preponderance of evidence as of 2025.</w:t>
      </w:r>
    </w:p>
    <w:p w14:paraId="4B49CCA5" w14:textId="77777777" w:rsidR="00AA569B" w:rsidRDefault="00AA569B" w:rsidP="00AA569B">
      <w:pPr>
        <w:spacing w:after="0"/>
      </w:pPr>
    </w:p>
    <w:p w14:paraId="693CA969" w14:textId="77777777" w:rsidR="00AA569B" w:rsidRDefault="00AA569B" w:rsidP="00AA569B">
      <w:pPr>
        <w:spacing w:after="0"/>
      </w:pPr>
      <w:r>
        <w:rPr>
          <w:b/>
        </w:rPr>
        <w:t>14-Step Response:</w:t>
      </w:r>
    </w:p>
    <w:p w14:paraId="573C0852" w14:textId="77777777" w:rsidR="00AA569B" w:rsidRDefault="00AA569B" w:rsidP="00AA569B">
      <w:pPr>
        <w:spacing w:after="0"/>
      </w:pPr>
      <w:r>
        <w:t xml:space="preserve">[SESSION HEADER]  </w:t>
      </w:r>
    </w:p>
    <w:p w14:paraId="35181033" w14:textId="77777777" w:rsidR="00AA569B" w:rsidRDefault="00AA569B" w:rsidP="00AA569B">
      <w:pPr>
        <w:spacing w:after="0"/>
      </w:pPr>
      <w:r>
        <w:t xml:space="preserve">Model: Grok 4  </w:t>
      </w:r>
    </w:p>
    <w:p w14:paraId="77324945" w14:textId="77777777" w:rsidR="00AA569B" w:rsidRDefault="00AA569B" w:rsidP="00AA569B">
      <w:pPr>
        <w:spacing w:after="0"/>
      </w:pPr>
      <w:r>
        <w:t xml:space="preserve">Date/Time: November 21, 2025  </w:t>
      </w:r>
    </w:p>
    <w:p w14:paraId="5F31C69D" w14:textId="77777777" w:rsidR="00AA569B" w:rsidRDefault="00AA569B" w:rsidP="00AA569B">
      <w:pPr>
        <w:spacing w:after="0"/>
      </w:pPr>
      <w:r>
        <w:t xml:space="preserve">Run Type: Argument Analysis – Comprehensive 14-Step Protocol v1.1  </w:t>
      </w:r>
    </w:p>
    <w:p w14:paraId="139D5A44" w14:textId="77777777" w:rsidR="00AA569B" w:rsidRDefault="00AA569B" w:rsidP="00AA569B">
      <w:pPr>
        <w:spacing w:after="0"/>
      </w:pPr>
      <w:r>
        <w:t xml:space="preserve">Prompt Range: Full  </w:t>
      </w:r>
    </w:p>
    <w:p w14:paraId="169CA564" w14:textId="77777777" w:rsidR="00AA569B" w:rsidRDefault="00AA569B" w:rsidP="00AA569B">
      <w:pPr>
        <w:spacing w:after="0"/>
      </w:pPr>
      <w:r>
        <w:t xml:space="preserve">Temperature / Creativity Setting: 0.0 (deterministic)  </w:t>
      </w:r>
    </w:p>
    <w:p w14:paraId="1281BA22" w14:textId="77777777" w:rsidR="00AA569B" w:rsidRDefault="00AA569B" w:rsidP="00AA569B">
      <w:pPr>
        <w:spacing w:after="0"/>
      </w:pPr>
      <w:r>
        <w:t xml:space="preserve">Additional Settings: None  </w:t>
      </w:r>
    </w:p>
    <w:p w14:paraId="15CE64CC" w14:textId="77777777" w:rsidR="00AA569B" w:rsidRDefault="00AA569B" w:rsidP="00AA569B">
      <w:pPr>
        <w:spacing w:after="0"/>
      </w:pPr>
    </w:p>
    <w:p w14:paraId="29FDB3A9" w14:textId="56620023" w:rsidR="00AA569B" w:rsidRDefault="00AA569B" w:rsidP="00AA569B">
      <w:pPr>
        <w:spacing w:after="0"/>
      </w:pPr>
      <w:r>
        <w:t>### STEP 3</w:t>
      </w:r>
      <w:r w:rsidR="00EA0A8A">
        <w:t xml:space="preserve"> - </w:t>
      </w:r>
      <w:r>
        <w:t xml:space="preserve">ARGUMENT CONTEXT  </w:t>
      </w:r>
    </w:p>
    <w:p w14:paraId="04E2342A" w14:textId="77777777" w:rsidR="00AA569B" w:rsidRDefault="00AA569B" w:rsidP="00AA569B">
      <w:pPr>
        <w:spacing w:after="0"/>
      </w:pPr>
      <w:r>
        <w:t xml:space="preserve">3A. Argument Summary  </w:t>
      </w:r>
    </w:p>
    <w:p w14:paraId="74F7D398" w14:textId="77777777" w:rsidR="00AA569B" w:rsidRDefault="00AA569B" w:rsidP="00AA569B">
      <w:pPr>
        <w:spacing w:after="0"/>
      </w:pPr>
      <w:r>
        <w:t xml:space="preserve">The argument asserts that human activities have made a substantial contribution to observed recent global warming. It lists six supporting statements: (1) ~1.1 °C global temperature rise since pre-industrial times, (2) large anthropogenic CO₂ increase, (3) CO₂ is a greenhouse gas, (4) multiple lines of physical evidence are consistent with warming, (5) models with anthropogenic forcings match observations better than natural-only models, (6) recent rapid warming is difficult to explain without human factors despite ongoing natural variability.  </w:t>
      </w:r>
    </w:p>
    <w:p w14:paraId="627D7217" w14:textId="77777777" w:rsidR="00AA569B" w:rsidRDefault="00AA569B" w:rsidP="00AA569B">
      <w:pPr>
        <w:spacing w:after="0"/>
      </w:pPr>
    </w:p>
    <w:p w14:paraId="018ED093" w14:textId="77777777" w:rsidR="00AA569B" w:rsidRDefault="00AA569B" w:rsidP="00AA569B">
      <w:pPr>
        <w:spacing w:after="0"/>
      </w:pPr>
      <w:r>
        <w:t xml:space="preserve">3B. Domain Identification  </w:t>
      </w:r>
    </w:p>
    <w:p w14:paraId="5EE44050" w14:textId="77777777" w:rsidR="00AA569B" w:rsidRDefault="00AA569B" w:rsidP="00AA569B">
      <w:pPr>
        <w:spacing w:after="0"/>
      </w:pPr>
      <w:r>
        <w:t xml:space="preserve">Scientific (climate science, paleoclimatology, radiative physics, Earth-system modeling).  </w:t>
      </w:r>
    </w:p>
    <w:p w14:paraId="75841DA5" w14:textId="77777777" w:rsidR="00AA569B" w:rsidRDefault="00AA569B" w:rsidP="00AA569B">
      <w:pPr>
        <w:spacing w:after="0"/>
      </w:pPr>
    </w:p>
    <w:p w14:paraId="68722D6A" w14:textId="77777777" w:rsidR="00AA569B" w:rsidRDefault="00AA569B" w:rsidP="00AA569B">
      <w:pPr>
        <w:spacing w:after="0"/>
      </w:pPr>
      <w:r>
        <w:t xml:space="preserve">3C. Claim Strength  </w:t>
      </w:r>
    </w:p>
    <w:p w14:paraId="7F4519B0" w14:textId="77777777" w:rsidR="00AA569B" w:rsidRDefault="00AA569B" w:rsidP="00AA569B">
      <w:pPr>
        <w:spacing w:after="0"/>
      </w:pPr>
      <w:r>
        <w:t xml:space="preserve">Strong evidence for a dominant anthropogenic contribution to warming since ~1950; moderate-to-strong evidence for a substantial (but not necessarily dominant in every period) contribution to the full post-1850 rise.  </w:t>
      </w:r>
    </w:p>
    <w:p w14:paraId="18F78181" w14:textId="77777777" w:rsidR="00AA569B" w:rsidRDefault="00AA569B" w:rsidP="00AA569B">
      <w:pPr>
        <w:spacing w:after="0"/>
      </w:pPr>
    </w:p>
    <w:p w14:paraId="6A300269" w14:textId="77777777" w:rsidR="00AA569B" w:rsidRDefault="00AA569B" w:rsidP="00AA569B">
      <w:pPr>
        <w:spacing w:after="0"/>
      </w:pPr>
      <w:r>
        <w:t xml:space="preserve">3D. Purpose of the Argument  </w:t>
      </w:r>
    </w:p>
    <w:p w14:paraId="4ED95A19" w14:textId="77777777" w:rsidR="00AA569B" w:rsidRDefault="00AA569B" w:rsidP="00AA569B">
      <w:pPr>
        <w:spacing w:after="0"/>
      </w:pPr>
      <w:r>
        <w:t xml:space="preserve">Explain observed warming and support the scientific consensus position that anthropogenic greenhouse gases are the primary driver of recent climate change.  </w:t>
      </w:r>
    </w:p>
    <w:p w14:paraId="036256C4" w14:textId="77777777" w:rsidR="00AA569B" w:rsidRDefault="00AA569B" w:rsidP="00AA569B">
      <w:pPr>
        <w:spacing w:after="0"/>
      </w:pPr>
    </w:p>
    <w:p w14:paraId="6EA73CF8" w14:textId="77777777" w:rsidR="00AA569B" w:rsidRDefault="00AA569B" w:rsidP="00AA569B">
      <w:pPr>
        <w:spacing w:after="0"/>
      </w:pPr>
      <w:r>
        <w:t xml:space="preserve">3E. Background Context  </w:t>
      </w:r>
    </w:p>
    <w:p w14:paraId="20DAF6E6" w14:textId="77777777" w:rsidR="00AA569B" w:rsidRDefault="00AA569B" w:rsidP="00AA569B">
      <w:pPr>
        <w:spacing w:after="0"/>
      </w:pPr>
      <w:r>
        <w:t xml:space="preserve">Highly controversial in public discourse but near-consensual (&gt;97–99 %) among publishing climate scientists and all major scientific academies and assessment </w:t>
      </w:r>
      <w:r>
        <w:lastRenderedPageBreak/>
        <w:t xml:space="preserve">bodies (IPCC AR6 2021, US National Climate Assessment, etc.). Remaining scholarly disagreement centers on exact attribution fractions, climate sensitivity, and regional details rather than the basic anthropogenic contribution.  </w:t>
      </w:r>
    </w:p>
    <w:p w14:paraId="0B3E9253" w14:textId="77777777" w:rsidR="00AA569B" w:rsidRDefault="00AA569B" w:rsidP="00AA569B">
      <w:pPr>
        <w:spacing w:after="0"/>
      </w:pPr>
    </w:p>
    <w:p w14:paraId="7A80398A" w14:textId="4F3C39FB" w:rsidR="00AA569B" w:rsidRDefault="00AA569B" w:rsidP="00AA569B">
      <w:pPr>
        <w:spacing w:after="0"/>
      </w:pPr>
      <w:r>
        <w:t>### STEP 4</w:t>
      </w:r>
      <w:r w:rsidR="00EA0A8A">
        <w:t xml:space="preserve"> - </w:t>
      </w:r>
      <w:r>
        <w:t xml:space="preserve">IDENTIFY THE STRUCTURE  </w:t>
      </w:r>
    </w:p>
    <w:p w14:paraId="242C5699" w14:textId="77777777" w:rsidR="00AA569B" w:rsidRDefault="00AA569B" w:rsidP="00AA569B">
      <w:pPr>
        <w:spacing w:after="0"/>
      </w:pPr>
      <w:r>
        <w:t xml:space="preserve">4A. Explicit Premises (labeled)  </w:t>
      </w:r>
    </w:p>
    <w:p w14:paraId="540301F9" w14:textId="77777777" w:rsidR="00AA569B" w:rsidRDefault="00AA569B" w:rsidP="00AA569B">
      <w:pPr>
        <w:spacing w:after="0"/>
      </w:pPr>
      <w:r>
        <w:t xml:space="preserve">1. Fact – Global mean surface temperature has risen ~1.1 °C (actually ~1.2 °C by 2024) above 1850–1900.  </w:t>
      </w:r>
    </w:p>
    <w:p w14:paraId="126F97DC" w14:textId="77777777" w:rsidR="00AA569B" w:rsidRDefault="00AA569B" w:rsidP="00AA569B">
      <w:pPr>
        <w:spacing w:after="0"/>
      </w:pPr>
      <w:r>
        <w:t xml:space="preserve">2. Fact – Atmospheric CO₂ has increased from ~280 ppm to &gt;420 ppm primarily due to fossil-fuel combustion and land-use change (isotopic evidence confirms anthropogenic source).  </w:t>
      </w:r>
    </w:p>
    <w:p w14:paraId="5E2183B3" w14:textId="77777777" w:rsidR="00AA569B" w:rsidRDefault="00AA569B" w:rsidP="00AA569B">
      <w:pPr>
        <w:spacing w:after="0"/>
      </w:pPr>
      <w:r>
        <w:t xml:space="preserve">3. Fact – CO₂ is a greenhouse gas that absorbs and re-emits long-wave radiation, producing a radiative forcing.  </w:t>
      </w:r>
    </w:p>
    <w:p w14:paraId="46C64D62" w14:textId="77777777" w:rsidR="00AA569B" w:rsidRDefault="00AA569B" w:rsidP="00AA569B">
      <w:pPr>
        <w:spacing w:after="0"/>
      </w:pPr>
      <w:r>
        <w:t xml:space="preserve">4. Fact – Multiple independent datasets and physical indicators (ocean heat content, glacier mass balance, sea-level rise, ice-sheet loss, etc.) show consistent warming trends.  </w:t>
      </w:r>
    </w:p>
    <w:p w14:paraId="40937CE5" w14:textId="77777777" w:rsidR="00AA569B" w:rsidRDefault="00AA569B" w:rsidP="00AA569B">
      <w:pPr>
        <w:spacing w:after="0"/>
      </w:pPr>
      <w:r>
        <w:t xml:space="preserve">5. Claim (empirical comparison) – Climate models that include anthropogenic GHGs and aerosols reproduce observed temperature evolution far better than models with only natural forcings.  </w:t>
      </w:r>
    </w:p>
    <w:p w14:paraId="752B444A" w14:textId="77777777" w:rsidR="00AA569B" w:rsidRDefault="00AA569B" w:rsidP="00AA569B">
      <w:pPr>
        <w:spacing w:after="0"/>
      </w:pPr>
      <w:r>
        <w:t xml:space="preserve">6. Claim (inference to best explanation) – The rapidity and pattern of recent warming are very unlikely under natural variability alone.  </w:t>
      </w:r>
    </w:p>
    <w:p w14:paraId="17E7C8B1" w14:textId="77777777" w:rsidR="00AA569B" w:rsidRDefault="00AA569B" w:rsidP="00AA569B">
      <w:pPr>
        <w:spacing w:after="0"/>
      </w:pPr>
    </w:p>
    <w:p w14:paraId="320AE0E1" w14:textId="77777777" w:rsidR="00AA569B" w:rsidRDefault="00AA569B" w:rsidP="00AA569B">
      <w:pPr>
        <w:spacing w:after="0"/>
      </w:pPr>
      <w:r>
        <w:t xml:space="preserve">4B. Hidden Assumptions  </w:t>
      </w:r>
    </w:p>
    <w:p w14:paraId="6661E284" w14:textId="77777777" w:rsidR="00AA569B" w:rsidRDefault="00AA569B" w:rsidP="00AA569B">
      <w:pPr>
        <w:spacing w:after="0"/>
      </w:pPr>
      <w:r>
        <w:t xml:space="preserve">- The temperature record is sufficiently accurate and homogeneous.  </w:t>
      </w:r>
    </w:p>
    <w:p w14:paraId="543BC66E" w14:textId="77777777" w:rsidR="00AA569B" w:rsidRDefault="00AA569B" w:rsidP="00AA569B">
      <w:pPr>
        <w:spacing w:after="0"/>
      </w:pPr>
      <w:r>
        <w:t xml:space="preserve">- Radiative forcing from CO₂ dominates over other anthropogenic forcings (e.g., aerosols, black carbon) and internal variability on multi-decadal scales.  </w:t>
      </w:r>
    </w:p>
    <w:p w14:paraId="14385A0F" w14:textId="77777777" w:rsidR="00AA569B" w:rsidRDefault="00AA569B" w:rsidP="00AA569B">
      <w:pPr>
        <w:spacing w:after="0"/>
      </w:pPr>
      <w:r>
        <w:t xml:space="preserve">- Current generation climate models adequately capture the most important feedbacks and forcings.  </w:t>
      </w:r>
    </w:p>
    <w:p w14:paraId="50E39ABC" w14:textId="77777777" w:rsidR="00AA569B" w:rsidRDefault="00AA569B" w:rsidP="00AA569B">
      <w:pPr>
        <w:spacing w:after="0"/>
      </w:pPr>
      <w:r>
        <w:t xml:space="preserve">- “Difficult to explain” equates to probability &lt;~5 % in natural-only simulations (the standard IPCC attribution threshold).  </w:t>
      </w:r>
    </w:p>
    <w:p w14:paraId="46B3FB5C" w14:textId="77777777" w:rsidR="00AA569B" w:rsidRDefault="00AA569B" w:rsidP="00AA569B">
      <w:pPr>
        <w:spacing w:after="0"/>
      </w:pPr>
    </w:p>
    <w:p w14:paraId="01BEC2D4" w14:textId="77777777" w:rsidR="00AA569B" w:rsidRDefault="00AA569B" w:rsidP="00AA569B">
      <w:pPr>
        <w:spacing w:after="0"/>
      </w:pPr>
      <w:r>
        <w:t xml:space="preserve">4C. Formal Logical Structure  </w:t>
      </w:r>
    </w:p>
    <w:p w14:paraId="0E4500A8" w14:textId="77777777" w:rsidR="00AA569B" w:rsidRDefault="00AA569B" w:rsidP="00AA569B">
      <w:pPr>
        <w:spacing w:after="0"/>
      </w:pPr>
      <w:r>
        <w:t xml:space="preserve">P1. Observed warming ≈ 1.1–1.2 °C (fact)  </w:t>
      </w:r>
    </w:p>
    <w:p w14:paraId="0836E502" w14:textId="77777777" w:rsidR="00AA569B" w:rsidRDefault="00AA569B" w:rsidP="00AA569B">
      <w:pPr>
        <w:spacing w:after="0"/>
      </w:pPr>
      <w:r>
        <w:t xml:space="preserve">P2. Anthropogenic activities have increased CO₂ by &gt;50 % (fact)  </w:t>
      </w:r>
    </w:p>
    <w:p w14:paraId="3CFC3C24" w14:textId="77777777" w:rsidR="00AA569B" w:rsidRDefault="00AA569B" w:rsidP="00AA569B">
      <w:pPr>
        <w:spacing w:after="0"/>
      </w:pPr>
      <w:r>
        <w:t xml:space="preserve">P3. Increased CO₂ causes positive radiative forcing → warming (fact)  </w:t>
      </w:r>
    </w:p>
    <w:p w14:paraId="339C16AF" w14:textId="77777777" w:rsidR="00AA569B" w:rsidRDefault="00AA569B" w:rsidP="00AA569B">
      <w:pPr>
        <w:spacing w:after="0"/>
      </w:pPr>
      <w:r>
        <w:t xml:space="preserve">P4. Physical indicators are consistent with this warming (fact)  </w:t>
      </w:r>
    </w:p>
    <w:p w14:paraId="061EF6BE" w14:textId="77777777" w:rsidR="00AA569B" w:rsidRDefault="00AA569B" w:rsidP="00AA569B">
      <w:pPr>
        <w:spacing w:after="0"/>
      </w:pPr>
      <w:r>
        <w:t xml:space="preserve">P5. Models with anthropogenic forcing match observations; natural-only models do not (empirical claim)  </w:t>
      </w:r>
    </w:p>
    <w:p w14:paraId="6CEC8F38" w14:textId="77777777" w:rsidR="00AA569B" w:rsidRDefault="00AA569B" w:rsidP="00AA569B">
      <w:pPr>
        <w:spacing w:after="0"/>
      </w:pPr>
      <w:r>
        <w:lastRenderedPageBreak/>
        <w:t xml:space="preserve">P6. Natural variability alone has &lt;5 % probability of producing observed warming (from detection &amp; attribution studies)  </w:t>
      </w:r>
    </w:p>
    <w:p w14:paraId="4A3F3A06" w14:textId="77777777" w:rsidR="00AA569B" w:rsidRDefault="00AA569B" w:rsidP="00AA569B">
      <w:pPr>
        <w:spacing w:after="0"/>
      </w:pPr>
      <w:r>
        <w:t xml:space="preserve">Intermediate inference: The warming is detectably influenced by human activity.  </w:t>
      </w:r>
    </w:p>
    <w:p w14:paraId="76A1DA8F" w14:textId="77777777" w:rsidR="00AA569B" w:rsidRDefault="00AA569B" w:rsidP="00AA569B">
      <w:pPr>
        <w:spacing w:after="0"/>
      </w:pPr>
      <w:r>
        <w:t xml:space="preserve">Intermediate inference: No known combination of natural factors can plausibly explain the majority of observed warming since 1950.  </w:t>
      </w:r>
    </w:p>
    <w:p w14:paraId="3A4A8CBF" w14:textId="77777777" w:rsidR="00AA569B" w:rsidRDefault="00AA569B" w:rsidP="00AA569B">
      <w:pPr>
        <w:spacing w:after="0"/>
      </w:pPr>
      <w:r>
        <w:t xml:space="preserve">Conclusion: Anthropogenic factors are the main driver of recent global warming (very likely &gt;50 %, extremely likely &gt;90 % of warming since 1950 per IPCC terminology).  </w:t>
      </w:r>
    </w:p>
    <w:p w14:paraId="59064B56" w14:textId="77777777" w:rsidR="00AA569B" w:rsidRDefault="00AA569B" w:rsidP="00AA569B">
      <w:pPr>
        <w:spacing w:after="0"/>
      </w:pPr>
    </w:p>
    <w:p w14:paraId="6184F4D0" w14:textId="2B6B0AE0" w:rsidR="00AA569B" w:rsidRDefault="00AA569B" w:rsidP="00AA569B">
      <w:pPr>
        <w:spacing w:after="0"/>
      </w:pPr>
      <w:r>
        <w:t>### STEP 5</w:t>
      </w:r>
      <w:r w:rsidR="00EA0A8A">
        <w:t xml:space="preserve"> - </w:t>
      </w:r>
      <w:r>
        <w:t xml:space="preserve">BURDEN OF PROOF  </w:t>
      </w:r>
    </w:p>
    <w:p w14:paraId="44B0AFD8" w14:textId="77777777" w:rsidR="00AA569B" w:rsidRDefault="00AA569B" w:rsidP="00AA569B">
      <w:pPr>
        <w:spacing w:after="0"/>
      </w:pPr>
      <w:r>
        <w:t xml:space="preserve">The argument defends the consensus position; skeptics bear the burden to provide an alternative explanation that matches observations equally well or better. The argument meets the consensus burden via multiple independent lines of evidence (fingerprinting, optimal detection, energy-budget constraints). No evident burden-shifting.  </w:t>
      </w:r>
    </w:p>
    <w:p w14:paraId="4956DAF8" w14:textId="77777777" w:rsidR="00AA569B" w:rsidRDefault="00AA569B" w:rsidP="00AA569B">
      <w:pPr>
        <w:spacing w:after="0"/>
      </w:pPr>
    </w:p>
    <w:p w14:paraId="241B2C58" w14:textId="6D22039F" w:rsidR="00AA569B" w:rsidRDefault="00AA569B" w:rsidP="00AA569B">
      <w:pPr>
        <w:spacing w:after="0"/>
      </w:pPr>
      <w:r>
        <w:t>### STEP 6</w:t>
      </w:r>
      <w:r w:rsidR="00EA0A8A">
        <w:t xml:space="preserve"> - </w:t>
      </w:r>
      <w:r>
        <w:t xml:space="preserve">VALIDITY AND SOUNDNESS  </w:t>
      </w:r>
    </w:p>
    <w:p w14:paraId="4180F40D" w14:textId="77777777" w:rsidR="00AA569B" w:rsidRDefault="00AA569B" w:rsidP="00AA569B">
      <w:pPr>
        <w:spacing w:after="0"/>
      </w:pPr>
      <w:r>
        <w:t xml:space="preserve">6A. Validity  </w:t>
      </w:r>
    </w:p>
    <w:p w14:paraId="0B1F6686" w14:textId="77777777" w:rsidR="00AA569B" w:rsidRDefault="00AA569B" w:rsidP="00AA569B">
      <w:pPr>
        <w:spacing w:after="0"/>
      </w:pPr>
      <w:r>
        <w:t xml:space="preserve">Valid abductive argument (inference to best explanation); no formal non sequiturs.  </w:t>
      </w:r>
    </w:p>
    <w:p w14:paraId="4EACE750" w14:textId="77777777" w:rsidR="00AA569B" w:rsidRDefault="00AA569B" w:rsidP="00AA569B">
      <w:pPr>
        <w:spacing w:after="0"/>
      </w:pPr>
    </w:p>
    <w:p w14:paraId="5A32D096" w14:textId="77777777" w:rsidR="00AA569B" w:rsidRDefault="00AA569B" w:rsidP="00AA569B">
      <w:pPr>
        <w:spacing w:after="0"/>
      </w:pPr>
      <w:r>
        <w:t xml:space="preserve">6B. Soundness  </w:t>
      </w:r>
    </w:p>
    <w:p w14:paraId="6A78F33D" w14:textId="77777777" w:rsidR="00AA569B" w:rsidRDefault="00AA569B" w:rsidP="00AA569B">
      <w:pPr>
        <w:spacing w:after="0"/>
      </w:pPr>
      <w:r>
        <w:t xml:space="preserve">All explicit premises are well-supported empirical facts or widely accepted results in the peer-reviewed literature (IPCC AR6 WG1 Chapters 2, 3, 7, 11). Hidden assumptions are reasonable but carry quantifiable uncertainty (model structural error, aerosol forcing uncertainty, internal variability estimates).  </w:t>
      </w:r>
    </w:p>
    <w:p w14:paraId="3D1868D1" w14:textId="77777777" w:rsidR="00AA569B" w:rsidRDefault="00AA569B" w:rsidP="00AA569B">
      <w:pPr>
        <w:spacing w:after="0"/>
      </w:pPr>
    </w:p>
    <w:p w14:paraId="6C79E4DA" w14:textId="77A79949" w:rsidR="00AA569B" w:rsidRDefault="00AA569B" w:rsidP="00AA569B">
      <w:pPr>
        <w:spacing w:after="0"/>
      </w:pPr>
      <w:r>
        <w:t>### STEP 7</w:t>
      </w:r>
      <w:r w:rsidR="00EA0A8A">
        <w:t xml:space="preserve"> - </w:t>
      </w:r>
      <w:r>
        <w:t xml:space="preserve">CLARIFY CONCEPTS &amp; METHODS  </w:t>
      </w:r>
    </w:p>
    <w:p w14:paraId="1B4D719D" w14:textId="77777777" w:rsidR="00AA569B" w:rsidRDefault="00AA569B" w:rsidP="00AA569B">
      <w:pPr>
        <w:spacing w:after="0"/>
      </w:pPr>
      <w:r>
        <w:t xml:space="preserve">7A. Definitions  </w:t>
      </w:r>
    </w:p>
    <w:p w14:paraId="050C559A" w14:textId="77777777" w:rsidR="00AA569B" w:rsidRDefault="00AA569B" w:rsidP="00AA569B">
      <w:pPr>
        <w:spacing w:after="0"/>
      </w:pPr>
      <w:r>
        <w:t xml:space="preserve">- “Anthropogenic” = caused by human activity  </w:t>
      </w:r>
    </w:p>
    <w:p w14:paraId="453CA5F3" w14:textId="77777777" w:rsidR="00AA569B" w:rsidRDefault="00AA569B" w:rsidP="00AA569B">
      <w:pPr>
        <w:spacing w:after="0"/>
      </w:pPr>
      <w:r>
        <w:t xml:space="preserve">- “Pre-industrial” = 1850–1900 baseline  </w:t>
      </w:r>
    </w:p>
    <w:p w14:paraId="42B72D2D" w14:textId="77777777" w:rsidR="00AA569B" w:rsidRDefault="00AA569B" w:rsidP="00AA569B">
      <w:pPr>
        <w:spacing w:after="0"/>
      </w:pPr>
      <w:r>
        <w:t xml:space="preserve">- “Recent rapid warming” = post-1950 period where attribution is strongest  </w:t>
      </w:r>
    </w:p>
    <w:p w14:paraId="084CDF48" w14:textId="77777777" w:rsidR="00AA569B" w:rsidRDefault="00AA569B" w:rsidP="00AA569B">
      <w:pPr>
        <w:spacing w:after="0"/>
      </w:pPr>
      <w:r>
        <w:t xml:space="preserve">No equivocation detected.  </w:t>
      </w:r>
    </w:p>
    <w:p w14:paraId="081E8F06" w14:textId="77777777" w:rsidR="00AA569B" w:rsidRDefault="00AA569B" w:rsidP="00AA569B">
      <w:pPr>
        <w:spacing w:after="0"/>
      </w:pPr>
    </w:p>
    <w:p w14:paraId="17617FB2" w14:textId="77777777" w:rsidR="00AA569B" w:rsidRDefault="00AA569B" w:rsidP="00AA569B">
      <w:pPr>
        <w:spacing w:after="0"/>
      </w:pPr>
      <w:r>
        <w:t xml:space="preserve">7B. Methodological Examination  </w:t>
      </w:r>
    </w:p>
    <w:p w14:paraId="126C9114" w14:textId="77777777" w:rsidR="00AA569B" w:rsidRDefault="00AA569B" w:rsidP="00AA569B">
      <w:pPr>
        <w:spacing w:after="0"/>
      </w:pPr>
      <w:r>
        <w:t xml:space="preserve">Primarily abductive (best explanation) supported by:  </w:t>
      </w:r>
    </w:p>
    <w:p w14:paraId="6A0675B1" w14:textId="77777777" w:rsidR="00AA569B" w:rsidRDefault="00AA569B" w:rsidP="00AA569B">
      <w:pPr>
        <w:spacing w:after="0"/>
      </w:pPr>
      <w:r>
        <w:t xml:space="preserve">- Comparative modeling (fingerprinting/pattern recognition)  </w:t>
      </w:r>
    </w:p>
    <w:p w14:paraId="14DE07CE" w14:textId="77777777" w:rsidR="00AA569B" w:rsidRDefault="00AA569B" w:rsidP="00AA569B">
      <w:pPr>
        <w:spacing w:after="0"/>
      </w:pPr>
      <w:r>
        <w:t xml:space="preserve">- Energy-budget constraints  </w:t>
      </w:r>
    </w:p>
    <w:p w14:paraId="24DE3105" w14:textId="77777777" w:rsidR="00AA569B" w:rsidRDefault="00AA569B" w:rsidP="00AA569B">
      <w:pPr>
        <w:spacing w:after="0"/>
      </w:pPr>
      <w:r>
        <w:t xml:space="preserve">- Paleoclimate analogs  </w:t>
      </w:r>
    </w:p>
    <w:p w14:paraId="7B0B55B8" w14:textId="77777777" w:rsidR="00AA569B" w:rsidRDefault="00AA569B" w:rsidP="00AA569B">
      <w:pPr>
        <w:spacing w:after="0"/>
      </w:pPr>
      <w:r>
        <w:lastRenderedPageBreak/>
        <w:t xml:space="preserve">- Radiative physics (well-understood spectroscopy)  </w:t>
      </w:r>
    </w:p>
    <w:p w14:paraId="7CE469ED" w14:textId="77777777" w:rsidR="00AA569B" w:rsidRDefault="00AA569B" w:rsidP="00AA569B">
      <w:pPr>
        <w:spacing w:after="0"/>
      </w:pPr>
      <w:r>
        <w:t xml:space="preserve">Methods are standard and legitimate in climate science.  </w:t>
      </w:r>
    </w:p>
    <w:p w14:paraId="61C0B37D" w14:textId="77777777" w:rsidR="00AA569B" w:rsidRDefault="00AA569B" w:rsidP="00AA569B">
      <w:pPr>
        <w:spacing w:after="0"/>
      </w:pPr>
    </w:p>
    <w:p w14:paraId="38B2AF22" w14:textId="5426D17A" w:rsidR="00AA569B" w:rsidRDefault="00AA569B" w:rsidP="00AA569B">
      <w:pPr>
        <w:spacing w:after="0"/>
      </w:pPr>
      <w:r>
        <w:t>### STEP 8</w:t>
      </w:r>
      <w:r w:rsidR="00EA0A8A">
        <w:t xml:space="preserve"> - </w:t>
      </w:r>
      <w:r>
        <w:t xml:space="preserve">STRESS-TEST THE ARGUMENT  </w:t>
      </w:r>
    </w:p>
    <w:p w14:paraId="39F57455" w14:textId="77777777" w:rsidR="00AA569B" w:rsidRDefault="00AA569B" w:rsidP="00AA569B">
      <w:pPr>
        <w:spacing w:after="0"/>
      </w:pPr>
      <w:r>
        <w:t xml:space="preserve">8A. Strongest Counterargument (charitable)  </w:t>
      </w:r>
    </w:p>
    <w:p w14:paraId="187CB793" w14:textId="77777777" w:rsidR="00AA569B" w:rsidRDefault="00AA569B" w:rsidP="00AA569B">
      <w:pPr>
        <w:spacing w:after="0"/>
      </w:pPr>
      <w:r>
        <w:t xml:space="preserve">High climate sensitivity to natural forcings (e.g., extended solar amplification via clouds, large multi-decadal ocean reorganization, underestimation of natural low-frequency variability) combined with urban heat island contamination and homogeneity adjustments in temperature records could explain a larger fraction of 20th–21st century warming than currently attributed.  </w:t>
      </w:r>
    </w:p>
    <w:p w14:paraId="039B3BF4" w14:textId="77777777" w:rsidR="00AA569B" w:rsidRDefault="00AA569B" w:rsidP="00AA569B">
      <w:pPr>
        <w:spacing w:after="0"/>
      </w:pPr>
    </w:p>
    <w:p w14:paraId="75579FEF" w14:textId="77777777" w:rsidR="00AA569B" w:rsidRDefault="00AA569B" w:rsidP="00AA569B">
      <w:pPr>
        <w:spacing w:after="0"/>
      </w:pPr>
      <w:r>
        <w:t xml:space="preserve">8B. Alternative Interpretations  </w:t>
      </w:r>
    </w:p>
    <w:p w14:paraId="3D9F78AE" w14:textId="77777777" w:rsidR="00AA569B" w:rsidRDefault="00AA569B" w:rsidP="00AA569B">
      <w:pPr>
        <w:spacing w:after="0"/>
      </w:pPr>
      <w:r>
        <w:t xml:space="preserve">1. Mostly natural warming with anthropogenic contribution &lt;50 % but still detectable.  </w:t>
      </w:r>
    </w:p>
    <w:p w14:paraId="29E57192" w14:textId="77777777" w:rsidR="00AA569B" w:rsidRDefault="00AA569B" w:rsidP="00AA569B">
      <w:pPr>
        <w:spacing w:after="0"/>
      </w:pPr>
      <w:r>
        <w:t xml:space="preserve">2. Warming real and anthropogenic but overstated because of preferential citing of higher-sensitivity models.  </w:t>
      </w:r>
    </w:p>
    <w:p w14:paraId="6242B704" w14:textId="77777777" w:rsidR="00AA569B" w:rsidRDefault="00AA569B" w:rsidP="00AA569B">
      <w:pPr>
        <w:spacing w:after="0"/>
      </w:pPr>
      <w:r>
        <w:t xml:space="preserve">3. Warming real but beneficial or within historical precedents (e.g., Roman/Medieval Warm Periods were similar or warmer regionally).  </w:t>
      </w:r>
    </w:p>
    <w:p w14:paraId="34741182" w14:textId="77777777" w:rsidR="00AA569B" w:rsidRDefault="00AA569B" w:rsidP="00AA569B">
      <w:pPr>
        <w:spacing w:after="0"/>
      </w:pPr>
    </w:p>
    <w:p w14:paraId="63D08822" w14:textId="77777777" w:rsidR="00AA569B" w:rsidRDefault="00AA569B" w:rsidP="00AA569B">
      <w:pPr>
        <w:spacing w:after="0"/>
      </w:pPr>
      <w:r>
        <w:t xml:space="preserve">8C. Stress Test  </w:t>
      </w:r>
    </w:p>
    <w:p w14:paraId="52036D5F" w14:textId="77777777" w:rsidR="00AA569B" w:rsidRDefault="00AA569B" w:rsidP="00AA569B">
      <w:pPr>
        <w:spacing w:after="0"/>
      </w:pPr>
      <w:r>
        <w:t xml:space="preserve">- If climate sensitivity is at the lower end (~2 °C per CO₂ doubling instead of 3 °C), anthropogenic contribution drops but remains &gt;50 % for recent decades.  </w:t>
      </w:r>
    </w:p>
    <w:p w14:paraId="6887BA5D" w14:textId="77777777" w:rsidR="00AA569B" w:rsidRDefault="00AA569B" w:rsidP="00AA569B">
      <w:pPr>
        <w:spacing w:after="0"/>
      </w:pPr>
      <w:r>
        <w:t xml:space="preserve">- If all urban heat island adjustments are removed, global trend drops by ~0.05–0.1 °C—does not overturn conclusion.  </w:t>
      </w:r>
    </w:p>
    <w:p w14:paraId="3A056E5B" w14:textId="77777777" w:rsidR="00AA569B" w:rsidRDefault="00AA569B" w:rsidP="00AA569B">
      <w:pPr>
        <w:spacing w:after="0"/>
      </w:pPr>
      <w:r>
        <w:t xml:space="preserve">Conclusion still holds under reasonable variations.  </w:t>
      </w:r>
    </w:p>
    <w:p w14:paraId="7D677A76" w14:textId="77777777" w:rsidR="00AA569B" w:rsidRDefault="00AA569B" w:rsidP="00AA569B">
      <w:pPr>
        <w:spacing w:after="0"/>
      </w:pPr>
    </w:p>
    <w:p w14:paraId="05D2062B" w14:textId="77777777" w:rsidR="00AA569B" w:rsidRDefault="00AA569B" w:rsidP="00AA569B">
      <w:pPr>
        <w:spacing w:after="0"/>
      </w:pPr>
      <w:r>
        <w:t xml:space="preserve">8D. Generalization Test  </w:t>
      </w:r>
    </w:p>
    <w:p w14:paraId="6543587D" w14:textId="77777777" w:rsidR="00AA569B" w:rsidRDefault="00AA569B" w:rsidP="00AA569B">
      <w:pPr>
        <w:spacing w:after="0"/>
      </w:pPr>
      <w:r>
        <w:t xml:space="preserve">The same attribution methods correctly identified stratospheric cooling, tropospheric warming fingerprint, and ozone-depletion causes; they do not produce false positives in control runs.  </w:t>
      </w:r>
    </w:p>
    <w:p w14:paraId="63A6AE71" w14:textId="77777777" w:rsidR="00AA569B" w:rsidRDefault="00AA569B" w:rsidP="00AA569B">
      <w:pPr>
        <w:spacing w:after="0"/>
      </w:pPr>
    </w:p>
    <w:p w14:paraId="0C7F08A2" w14:textId="3DCDEE39" w:rsidR="00AA569B" w:rsidRDefault="00AA569B" w:rsidP="00AA569B">
      <w:pPr>
        <w:spacing w:after="0"/>
      </w:pPr>
      <w:r>
        <w:t>### STEP 9</w:t>
      </w:r>
      <w:r w:rsidR="00EA0A8A">
        <w:t xml:space="preserve"> - </w:t>
      </w:r>
      <w:r>
        <w:t xml:space="preserve">LOGICAL FALLACIES  </w:t>
      </w:r>
    </w:p>
    <w:p w14:paraId="007AF1B1" w14:textId="77777777" w:rsidR="00AA569B" w:rsidRDefault="00AA569B" w:rsidP="00AA569B">
      <w:pPr>
        <w:spacing w:after="0"/>
      </w:pPr>
      <w:r>
        <w:t xml:space="preserve">None significant. Mild appeal to consensus in broader discourse, but the argument itself relies on evidence, not authority.  </w:t>
      </w:r>
    </w:p>
    <w:p w14:paraId="0796C7AE" w14:textId="77777777" w:rsidR="00AA569B" w:rsidRDefault="00AA569B" w:rsidP="00AA569B">
      <w:pPr>
        <w:spacing w:after="0"/>
      </w:pPr>
    </w:p>
    <w:p w14:paraId="3E77106A" w14:textId="3F5607D8" w:rsidR="00AA569B" w:rsidRDefault="00AA569B" w:rsidP="00AA569B">
      <w:pPr>
        <w:spacing w:after="0"/>
      </w:pPr>
      <w:r>
        <w:t>### STEP 10</w:t>
      </w:r>
      <w:r w:rsidR="00EA0A8A">
        <w:t xml:space="preserve"> - </w:t>
      </w:r>
      <w:r>
        <w:t xml:space="preserve">STEELMAN THE ARGUMENT  </w:t>
      </w:r>
    </w:p>
    <w:p w14:paraId="78BD8C4E" w14:textId="77777777" w:rsidR="00AA569B" w:rsidRDefault="00AA569B" w:rsidP="00AA569B">
      <w:pPr>
        <w:spacing w:after="0"/>
      </w:pPr>
      <w:r>
        <w:t xml:space="preserve">10A. Steelman  </w:t>
      </w:r>
    </w:p>
    <w:p w14:paraId="1ABC941C" w14:textId="77777777" w:rsidR="00AA569B" w:rsidRDefault="00AA569B" w:rsidP="00AA569B">
      <w:pPr>
        <w:spacing w:after="0"/>
      </w:pPr>
      <w:r>
        <w:lastRenderedPageBreak/>
        <w:t xml:space="preserve">Humanity has emitted ~2,500 GtCO₂ since 1750, producing a radiative forcing of ~2.7 W/m² (well-mixed GHGs). Spectroscopic physics and paleoclimate records constrain equilibrium climate sensitivity to 2.5–4.0 °C per CO₂ doubling (likely range). Energy-budget studies, optimal fingerprinting, and CMIP6 ensemble all show that &gt;90 % (extremely likely) of observed warming since 1950 is anthropogenic.  </w:t>
      </w:r>
    </w:p>
    <w:p w14:paraId="4F8AAEBE" w14:textId="77777777" w:rsidR="00AA569B" w:rsidRDefault="00AA569B" w:rsidP="00AA569B">
      <w:pPr>
        <w:spacing w:after="0"/>
      </w:pPr>
    </w:p>
    <w:p w14:paraId="165E8E2F" w14:textId="77777777" w:rsidR="00AA569B" w:rsidRDefault="00AA569B" w:rsidP="00AA569B">
      <w:pPr>
        <w:spacing w:after="0"/>
      </w:pPr>
      <w:r>
        <w:t xml:space="preserve">10B. Clean Formal Proof (steelmanned)  </w:t>
      </w:r>
    </w:p>
    <w:p w14:paraId="44816EC6" w14:textId="77777777" w:rsidR="00AA569B" w:rsidRDefault="00AA569B" w:rsidP="00AA569B">
      <w:pPr>
        <w:spacing w:after="0"/>
      </w:pPr>
      <w:r>
        <w:t xml:space="preserve">1. Anthropogenic GHG emissions are known to high precision (empirically verified)  </w:t>
      </w:r>
    </w:p>
    <w:p w14:paraId="348389A2" w14:textId="77777777" w:rsidR="00AA569B" w:rsidRDefault="00AA569B" w:rsidP="00AA569B">
      <w:pPr>
        <w:spacing w:after="0"/>
      </w:pPr>
      <w:r>
        <w:t xml:space="preserve">2. Radiative forcing from those emissions is ~2.7 W/m² (empirically verified, HITRAN database)  </w:t>
      </w:r>
    </w:p>
    <w:p w14:paraId="3543CE50" w14:textId="77777777" w:rsidR="00AA569B" w:rsidRDefault="00AA569B" w:rsidP="00AA569B">
      <w:pPr>
        <w:spacing w:after="0"/>
      </w:pPr>
      <w:r>
        <w:t xml:space="preserve">3. Earth is in energy imbalance +0.8 W/m² (CERES + Argo, empirically verified)  </w:t>
      </w:r>
    </w:p>
    <w:p w14:paraId="054EB154" w14:textId="77777777" w:rsidR="00AA569B" w:rsidRDefault="00AA569B" w:rsidP="00AA569B">
      <w:pPr>
        <w:spacing w:after="0"/>
      </w:pPr>
      <w:r>
        <w:t xml:space="preserve">4. Pattern of warming (tropics upper troposphere amplification, polar amplification, stratospheric cooling) matches GHG fingerprint (empirically verified)  </w:t>
      </w:r>
    </w:p>
    <w:p w14:paraId="36F583F6" w14:textId="77777777" w:rsidR="00AA569B" w:rsidRDefault="00AA569B" w:rsidP="00AA569B">
      <w:pPr>
        <w:spacing w:after="0"/>
      </w:pPr>
      <w:r>
        <w:t xml:space="preserve">5. Natural-only simulations fail to reproduce observed trend (p &lt; 0.01) (empirically verified)  </w:t>
      </w:r>
    </w:p>
    <w:p w14:paraId="03D440CC" w14:textId="77777777" w:rsidR="00AA569B" w:rsidRDefault="00AA569B" w:rsidP="00AA569B">
      <w:pPr>
        <w:spacing w:after="0"/>
      </w:pPr>
      <w:r>
        <w:t xml:space="preserve">6. Therefore: Anthropogenic GHGs are the primary cause of observed warming since mid-20th century (logical inference).  </w:t>
      </w:r>
    </w:p>
    <w:p w14:paraId="00C69014" w14:textId="77777777" w:rsidR="00AA569B" w:rsidRDefault="00AA569B" w:rsidP="00AA569B">
      <w:pPr>
        <w:spacing w:after="0"/>
      </w:pPr>
    </w:p>
    <w:p w14:paraId="5C920B0F" w14:textId="77777777" w:rsidR="00AA569B" w:rsidRDefault="00AA569B" w:rsidP="00AA569B">
      <w:pPr>
        <w:spacing w:after="0"/>
      </w:pPr>
      <w:r>
        <w:t xml:space="preserve">10C. Weak Points Requiring Most Justification  </w:t>
      </w:r>
    </w:p>
    <w:p w14:paraId="69BF1657" w14:textId="77777777" w:rsidR="00AA569B" w:rsidRDefault="00AA569B" w:rsidP="00AA569B">
      <w:pPr>
        <w:spacing w:after="0"/>
      </w:pPr>
      <w:r>
        <w:t xml:space="preserve">Exact aerosol forcing uncertainty (±0.5 W/m²), precise role of indirect solar effects, and low-likelihood internal variability combinations.  </w:t>
      </w:r>
    </w:p>
    <w:p w14:paraId="62C8EF61" w14:textId="77777777" w:rsidR="00AA569B" w:rsidRDefault="00AA569B" w:rsidP="00AA569B">
      <w:pPr>
        <w:spacing w:after="0"/>
      </w:pPr>
    </w:p>
    <w:p w14:paraId="51944C08" w14:textId="25F451BD" w:rsidR="00AA569B" w:rsidRDefault="00AA569B" w:rsidP="00AA569B">
      <w:pPr>
        <w:spacing w:after="0"/>
      </w:pPr>
      <w:r>
        <w:t>### STEP 11</w:t>
      </w:r>
      <w:r w:rsidR="00EA0A8A">
        <w:t xml:space="preserve"> - </w:t>
      </w:r>
      <w:r>
        <w:t xml:space="preserve">PLAUSIBILITY ASSESSMENT  </w:t>
      </w:r>
    </w:p>
    <w:p w14:paraId="4135A90C" w14:textId="77777777" w:rsidR="00AA569B" w:rsidRDefault="00AA569B" w:rsidP="00AA569B">
      <w:pPr>
        <w:spacing w:after="0"/>
      </w:pPr>
      <w:r>
        <w:t xml:space="preserve">Strong form (&gt;90 % of post-1950 warming anthropogenic): high plausibility  </w:t>
      </w:r>
    </w:p>
    <w:p w14:paraId="42A2F88B" w14:textId="77777777" w:rsidR="00AA569B" w:rsidRDefault="00AA569B" w:rsidP="00AA569B">
      <w:pPr>
        <w:spacing w:after="0"/>
      </w:pPr>
      <w:r>
        <w:t xml:space="preserve">Moderate form (&gt;50 % of post-1950 warming anthropogenic): extremely high plausibility  </w:t>
      </w:r>
    </w:p>
    <w:p w14:paraId="0125B568" w14:textId="77777777" w:rsidR="00AA569B" w:rsidRDefault="00AA569B" w:rsidP="00AA569B">
      <w:pPr>
        <w:spacing w:after="0"/>
      </w:pPr>
      <w:r>
        <w:t xml:space="preserve">Weak form (detectable but not dominant influence): accepted even by most skeptical publishing scientists.  </w:t>
      </w:r>
    </w:p>
    <w:p w14:paraId="1EAD0025" w14:textId="77777777" w:rsidR="00AA569B" w:rsidRDefault="00AA569B" w:rsidP="00AA569B">
      <w:pPr>
        <w:spacing w:after="0"/>
      </w:pPr>
    </w:p>
    <w:p w14:paraId="6DEB491B" w14:textId="2CE2475A" w:rsidR="00AA569B" w:rsidRDefault="00AA569B" w:rsidP="00AA569B">
      <w:pPr>
        <w:spacing w:after="0"/>
      </w:pPr>
      <w:r>
        <w:t>### STEP 12</w:t>
      </w:r>
      <w:r w:rsidR="00EA0A8A">
        <w:t xml:space="preserve"> - </w:t>
      </w:r>
      <w:r>
        <w:t xml:space="preserve">SUMMARY ASSESSMENT  </w:t>
      </w:r>
    </w:p>
    <w:p w14:paraId="766088F4" w14:textId="77777777" w:rsidR="00AA569B" w:rsidRDefault="00AA569B" w:rsidP="00AA569B">
      <w:pPr>
        <w:spacing w:after="0"/>
      </w:pPr>
      <w:r>
        <w:t xml:space="preserve">Major strengths: multiple independent lines of evidence converging on the same conclusion; radiative physics is not controversial; attribution methodology is robust.  </w:t>
      </w:r>
    </w:p>
    <w:p w14:paraId="7072EFB3" w14:textId="77777777" w:rsidR="00AA569B" w:rsidRDefault="00AA569B" w:rsidP="00AA569B">
      <w:pPr>
        <w:spacing w:after="0"/>
      </w:pPr>
      <w:r>
        <w:t xml:space="preserve">Major weaknesses: residual uncertainty in aerosol forcing and internal variability; public confusion between weather and climate or regional vs. global trends.  </w:t>
      </w:r>
    </w:p>
    <w:p w14:paraId="046297FF" w14:textId="77777777" w:rsidR="00AA569B" w:rsidRDefault="00AA569B" w:rsidP="00AA569B">
      <w:pPr>
        <w:spacing w:after="0"/>
      </w:pPr>
      <w:r>
        <w:t xml:space="preserve">Logical gaps: minor—depends on acceptance of climate model ensembles.  </w:t>
      </w:r>
    </w:p>
    <w:p w14:paraId="556DCFC0" w14:textId="77777777" w:rsidR="00AA569B" w:rsidRDefault="00AA569B" w:rsidP="00AA569B">
      <w:pPr>
        <w:spacing w:after="0"/>
      </w:pPr>
      <w:r>
        <w:t xml:space="preserve">Well-supported points: all six original premises.  </w:t>
      </w:r>
    </w:p>
    <w:p w14:paraId="70C7E8D7" w14:textId="77777777" w:rsidR="00AA569B" w:rsidRDefault="00AA569B" w:rsidP="00AA569B">
      <w:pPr>
        <w:spacing w:after="0"/>
      </w:pPr>
      <w:r>
        <w:t xml:space="preserve">Evidence needed to strengthen further: narrower aerosol forcing constraints, longer high-quality ocean heat record.  </w:t>
      </w:r>
    </w:p>
    <w:p w14:paraId="403C761E" w14:textId="77777777" w:rsidR="00AA569B" w:rsidRDefault="00AA569B" w:rsidP="00AA569B">
      <w:pPr>
        <w:spacing w:after="0"/>
      </w:pPr>
      <w:r>
        <w:lastRenderedPageBreak/>
        <w:t xml:space="preserve">The argument is clear, coherent, and represents the current scientific consensus.  </w:t>
      </w:r>
    </w:p>
    <w:p w14:paraId="6A8C3A08" w14:textId="77777777" w:rsidR="00AA569B" w:rsidRDefault="00AA569B" w:rsidP="00AA569B">
      <w:pPr>
        <w:spacing w:after="0"/>
      </w:pPr>
    </w:p>
    <w:p w14:paraId="209B3CA5" w14:textId="1FA2AC6E" w:rsidR="00AA569B" w:rsidRDefault="00AA569B" w:rsidP="00AA569B">
      <w:pPr>
        <w:spacing w:after="0"/>
      </w:pPr>
      <w:r>
        <w:t>### STEP 13</w:t>
      </w:r>
      <w:r w:rsidR="00EA0A8A">
        <w:t xml:space="preserve"> - </w:t>
      </w:r>
      <w:r>
        <w:t xml:space="preserve">FINAL VERDICT  </w:t>
      </w:r>
    </w:p>
    <w:p w14:paraId="7E724374" w14:textId="0ED6A8CF" w:rsidR="00AA569B" w:rsidRDefault="00AA569B" w:rsidP="00AA569B">
      <w:pPr>
        <w:spacing w:after="0"/>
      </w:pPr>
      <w:r>
        <w:t>Pass</w:t>
      </w:r>
      <w:r w:rsidR="00EA0A8A">
        <w:t xml:space="preserve"> - </w:t>
      </w:r>
      <w:r>
        <w:t xml:space="preserve">valid and reasonably sound.  </w:t>
      </w:r>
    </w:p>
    <w:p w14:paraId="0092BE38" w14:textId="77777777" w:rsidR="00AA569B" w:rsidRDefault="00AA569B" w:rsidP="00AA569B">
      <w:pPr>
        <w:spacing w:after="0"/>
      </w:pPr>
    </w:p>
    <w:p w14:paraId="18980E3D" w14:textId="77777777" w:rsidR="00AA569B" w:rsidRDefault="00AA569B" w:rsidP="00AA569B">
      <w:pPr>
        <w:spacing w:after="0"/>
      </w:pPr>
      <w:r>
        <w:t xml:space="preserve">Justification: The argument is logically valid (abductive reasoning correctly applied), all major premises are well-supported by empirical evidence and peer-reviewed literature, and it survives rigorous stress-testing within the bounds of current scientific uncertainty.  </w:t>
      </w:r>
    </w:p>
    <w:p w14:paraId="1C66EDDD" w14:textId="77777777" w:rsidR="00AA569B" w:rsidRDefault="00AA569B" w:rsidP="00AA569B">
      <w:pPr>
        <w:spacing w:after="0"/>
      </w:pPr>
    </w:p>
    <w:p w14:paraId="33C00300" w14:textId="71492EBD" w:rsidR="00AA569B" w:rsidRDefault="00AA569B" w:rsidP="00AA569B">
      <w:pPr>
        <w:spacing w:after="0"/>
      </w:pPr>
      <w:r>
        <w:t>### STEP 14</w:t>
      </w:r>
      <w:r w:rsidR="00EA0A8A">
        <w:t xml:space="preserve"> - </w:t>
      </w:r>
      <w:r>
        <w:t xml:space="preserve">META-ANALYSIS &amp; FINAL RESTATEMENT  </w:t>
      </w:r>
    </w:p>
    <w:p w14:paraId="683FF2AC" w14:textId="77777777" w:rsidR="00AA569B" w:rsidRDefault="00AA569B" w:rsidP="00AA569B">
      <w:pPr>
        <w:spacing w:after="0"/>
      </w:pPr>
      <w:r>
        <w:t xml:space="preserve">14A. Meta-Analysis  </w:t>
      </w:r>
    </w:p>
    <w:p w14:paraId="784DA69B" w14:textId="77777777" w:rsidR="00AA569B" w:rsidRDefault="00AA569B" w:rsidP="00AA569B">
      <w:pPr>
        <w:spacing w:after="0"/>
      </w:pPr>
      <w:r>
        <w:t xml:space="preserve">The argument succeeds because it rests on basic physics plus multiple converging observations rather than any single dataset or model. The framework forced explicit labeling of premises and charitable counterarguments, preventing straw-manning of skeptical positions. Remaining disagreement is largely about magnitude and policy implications, not the core causal claim.  </w:t>
      </w:r>
    </w:p>
    <w:p w14:paraId="55FD830A" w14:textId="77777777" w:rsidR="00AA569B" w:rsidRDefault="00AA569B" w:rsidP="00AA569B">
      <w:pPr>
        <w:spacing w:after="0"/>
      </w:pPr>
    </w:p>
    <w:p w14:paraId="799904D9" w14:textId="77777777" w:rsidR="00AA569B" w:rsidRDefault="00AA569B" w:rsidP="00AA569B">
      <w:pPr>
        <w:spacing w:after="0"/>
      </w:pPr>
      <w:r>
        <w:t xml:space="preserve">14B. Final Restatement (best, most honest version)  </w:t>
      </w:r>
    </w:p>
    <w:p w14:paraId="7E5C0073" w14:textId="77777777" w:rsidR="00AA569B" w:rsidRDefault="00AA569B" w:rsidP="00AA569B">
      <w:pPr>
        <w:spacing w:after="0"/>
      </w:pPr>
      <w:r>
        <w:t>Human emissions of greenhouse gases, primarily CO₂ from fossil-fuel combustion and land-use change, have caused a radiative forcing that is the dominant driver of global warming observed since the mid-20th century (extremely likely &gt;90 % of the temperature rise since 1950, very likely &gt;50 % of the rise since 1850), with natural variability and non-GHG anthropogenic factors playing secondary roles. Significant uncertainties remain in exact sensitivity and regional impacts, but the basic anthropogenic contribution is robustly established by current science (IPCC AR6 confidence levels).</w:t>
      </w:r>
    </w:p>
    <w:p w14:paraId="2A8A334A" w14:textId="77777777" w:rsidR="00AA569B" w:rsidRDefault="00AA569B" w:rsidP="00AA569B">
      <w:pPr>
        <w:pStyle w:val="Heading3"/>
        <w:spacing w:before="0" w:after="0"/>
      </w:pPr>
      <w:bookmarkStart w:id="300" w:name="_Toc215172118"/>
      <w:r>
        <w:t>ChatGPT</w:t>
      </w:r>
      <w:bookmarkEnd w:id="300"/>
    </w:p>
    <w:p w14:paraId="12DE6CEF" w14:textId="77777777" w:rsidR="00AA569B" w:rsidRDefault="00AA569B" w:rsidP="00AA569B">
      <w:pPr>
        <w:spacing w:after="0"/>
      </w:pPr>
      <w:r>
        <w:rPr>
          <w:b/>
        </w:rPr>
        <w:t>8-Step Response:</w:t>
      </w:r>
    </w:p>
    <w:p w14:paraId="7A05D880" w14:textId="77777777" w:rsidR="00AA569B" w:rsidRDefault="00AA569B" w:rsidP="00AA569B">
      <w:pPr>
        <w:spacing w:after="0"/>
      </w:pPr>
      <w:r>
        <w:t>Below is the full 8-Step Argument Analysis, formatted exactly as you specified.</w:t>
      </w:r>
    </w:p>
    <w:p w14:paraId="4D4F91DF" w14:textId="77777777" w:rsidR="00AA569B" w:rsidRDefault="00AA569B" w:rsidP="00AA569B">
      <w:pPr>
        <w:spacing w:after="0"/>
      </w:pPr>
    </w:p>
    <w:p w14:paraId="009BFD18" w14:textId="77777777" w:rsidR="00AA569B" w:rsidRDefault="00AA569B" w:rsidP="00AA569B">
      <w:pPr>
        <w:spacing w:after="0"/>
      </w:pPr>
      <w:r>
        <w:t>[SESSION HEADER]</w:t>
      </w:r>
    </w:p>
    <w:p w14:paraId="7B493677" w14:textId="77777777" w:rsidR="00AA569B" w:rsidRDefault="00AA569B" w:rsidP="00AA569B">
      <w:pPr>
        <w:spacing w:after="0"/>
      </w:pPr>
      <w:r>
        <w:t>Model: ChatGPT (GPT-5.1)</w:t>
      </w:r>
    </w:p>
    <w:p w14:paraId="42BB6EA4" w14:textId="77777777" w:rsidR="00AA569B" w:rsidRDefault="00AA569B" w:rsidP="00AA569B">
      <w:pPr>
        <w:spacing w:after="0"/>
      </w:pPr>
      <w:r>
        <w:t>Date/Time: Auto-generated (2025-11-21)</w:t>
      </w:r>
    </w:p>
    <w:p w14:paraId="2B904EE3" w14:textId="77777777" w:rsidR="00AA569B" w:rsidRDefault="00AA569B" w:rsidP="00AA569B">
      <w:pPr>
        <w:spacing w:after="0"/>
      </w:pPr>
      <w:r>
        <w:t>Run Type: Argument Analysis 8-Step Protocol v1.1</w:t>
      </w:r>
    </w:p>
    <w:p w14:paraId="5A2F34FA" w14:textId="77777777" w:rsidR="00AA569B" w:rsidRDefault="00AA569B" w:rsidP="00AA569B">
      <w:pPr>
        <w:spacing w:after="0"/>
      </w:pPr>
      <w:r>
        <w:t>Prompt Range: Full</w:t>
      </w:r>
    </w:p>
    <w:p w14:paraId="601044D8" w14:textId="77777777" w:rsidR="00AA569B" w:rsidRDefault="00AA569B" w:rsidP="00AA569B">
      <w:pPr>
        <w:spacing w:after="0"/>
      </w:pPr>
      <w:r>
        <w:t>Temperature / Creativity Setting: 0.2</w:t>
      </w:r>
    </w:p>
    <w:p w14:paraId="6B2DED21" w14:textId="77777777" w:rsidR="00AA569B" w:rsidRDefault="00AA569B" w:rsidP="00AA569B">
      <w:pPr>
        <w:spacing w:after="0"/>
      </w:pPr>
      <w:r>
        <w:t>Additional Settings: None</w:t>
      </w:r>
    </w:p>
    <w:p w14:paraId="5BEF02F2" w14:textId="77777777" w:rsidR="00AA569B" w:rsidRDefault="00AA569B" w:rsidP="00AA569B">
      <w:pPr>
        <w:spacing w:after="0"/>
      </w:pPr>
    </w:p>
    <w:p w14:paraId="7B50F6C5" w14:textId="661B5FCA" w:rsidR="00AA569B" w:rsidRDefault="00AA569B" w:rsidP="00AA569B">
      <w:pPr>
        <w:spacing w:after="0"/>
      </w:pPr>
      <w:r>
        <w:t>Step 1</w:t>
      </w:r>
      <w:r w:rsidR="00EA0A8A">
        <w:t xml:space="preserve"> - </w:t>
      </w:r>
      <w:r>
        <w:t>Identify the Structure</w:t>
      </w:r>
    </w:p>
    <w:p w14:paraId="6C17E33E" w14:textId="77777777" w:rsidR="00AA569B" w:rsidRDefault="00AA569B" w:rsidP="00AA569B">
      <w:pPr>
        <w:spacing w:after="0"/>
      </w:pPr>
      <w:r>
        <w:t>Explicit Premises (verbatim from the claim)</w:t>
      </w:r>
    </w:p>
    <w:p w14:paraId="6B75AF24" w14:textId="77777777" w:rsidR="00AA569B" w:rsidRDefault="00AA569B" w:rsidP="00AA569B">
      <w:pPr>
        <w:spacing w:after="0"/>
      </w:pPr>
      <w:r>
        <w:t>Global temperatures have risen approximately 1.1°C since pre-industrial times.</w:t>
      </w:r>
    </w:p>
    <w:p w14:paraId="1CCCEE64" w14:textId="77777777" w:rsidR="00AA569B" w:rsidRDefault="00AA569B" w:rsidP="00AA569B">
      <w:pPr>
        <w:spacing w:after="0"/>
      </w:pPr>
      <w:r>
        <w:t>Atmospheric CO₂ has increased significantly due to human activities.</w:t>
      </w:r>
    </w:p>
    <w:p w14:paraId="7CE244F8" w14:textId="77777777" w:rsidR="00AA569B" w:rsidRDefault="00AA569B" w:rsidP="00AA569B">
      <w:pPr>
        <w:spacing w:after="0"/>
      </w:pPr>
      <w:r>
        <w:t>CO₂ is a greenhouse gas that contributes to atmospheric warming.</w:t>
      </w:r>
    </w:p>
    <w:p w14:paraId="0F7CEBB6" w14:textId="77777777" w:rsidR="00AA569B" w:rsidRDefault="00AA569B" w:rsidP="00AA569B">
      <w:pPr>
        <w:spacing w:after="0"/>
      </w:pPr>
      <w:r>
        <w:t>Multiple temperature datasets and physical observations (ocean warming, ice melt) show consistent trends.</w:t>
      </w:r>
    </w:p>
    <w:p w14:paraId="466B6448" w14:textId="77777777" w:rsidR="00AA569B" w:rsidRDefault="00AA569B" w:rsidP="00AA569B">
      <w:pPr>
        <w:spacing w:after="0"/>
      </w:pPr>
      <w:r>
        <w:t>Climate models including human greenhouse gas emissions fit observations better than natural-forcing-only models.</w:t>
      </w:r>
    </w:p>
    <w:p w14:paraId="20F2FCB8" w14:textId="77777777" w:rsidR="00AA569B" w:rsidRDefault="00AA569B" w:rsidP="00AA569B">
      <w:pPr>
        <w:spacing w:after="0"/>
      </w:pPr>
      <w:r>
        <w:t>While natural variability exists, recent rapid warming is difficult to explain without anthropogenic factors.</w:t>
      </w:r>
    </w:p>
    <w:p w14:paraId="24D5DB2A" w14:textId="77777777" w:rsidR="00AA569B" w:rsidRDefault="00AA569B" w:rsidP="00AA569B">
      <w:pPr>
        <w:spacing w:after="0"/>
      </w:pPr>
      <w:r>
        <w:t>Implied Conclusion (unstated but required)</w:t>
      </w:r>
    </w:p>
    <w:p w14:paraId="3B459633" w14:textId="77777777" w:rsidR="00AA569B" w:rsidRDefault="00AA569B" w:rsidP="00AA569B">
      <w:pPr>
        <w:spacing w:after="0"/>
      </w:pPr>
      <w:r>
        <w:t>→ Therefore, humans are the dominant cause of recent climate warming (anthropogenic contribution is substantial).</w:t>
      </w:r>
    </w:p>
    <w:p w14:paraId="77A0085A" w14:textId="77777777" w:rsidR="00AA569B" w:rsidRDefault="00AA569B" w:rsidP="00AA569B">
      <w:pPr>
        <w:spacing w:after="0"/>
      </w:pPr>
    </w:p>
    <w:p w14:paraId="516D5F21" w14:textId="2583ADA5" w:rsidR="00AA569B" w:rsidRDefault="00AA569B" w:rsidP="00AA569B">
      <w:pPr>
        <w:spacing w:after="0"/>
      </w:pPr>
      <w:r>
        <w:t>Step 2</w:t>
      </w:r>
      <w:r w:rsidR="00EA0A8A">
        <w:t xml:space="preserve"> - </w:t>
      </w:r>
      <w:r>
        <w:t>Hidden Assumptions</w:t>
      </w:r>
    </w:p>
    <w:p w14:paraId="6BE74755" w14:textId="77777777" w:rsidR="00AA569B" w:rsidRDefault="00AA569B" w:rsidP="00AA569B">
      <w:pPr>
        <w:spacing w:after="0"/>
      </w:pPr>
      <w:r>
        <w:t>Implicit / Unstated Assumptions</w:t>
      </w:r>
    </w:p>
    <w:p w14:paraId="22A8799F" w14:textId="77777777" w:rsidR="00AA569B" w:rsidRDefault="00AA569B" w:rsidP="00AA569B">
      <w:pPr>
        <w:spacing w:after="0"/>
      </w:pPr>
      <w:r>
        <w:t>A1. The temperature datasets used are reliable and free from decisive measurement bias.</w:t>
      </w:r>
    </w:p>
    <w:p w14:paraId="344E9869" w14:textId="77777777" w:rsidR="00AA569B" w:rsidRDefault="00AA569B" w:rsidP="00AA569B">
      <w:pPr>
        <w:spacing w:after="0"/>
      </w:pPr>
      <w:r>
        <w:t>A2. Increases in CO₂ caused by humans are sufficiently large to meaningfully affect global temperature.</w:t>
      </w:r>
    </w:p>
    <w:p w14:paraId="4639D135" w14:textId="77777777" w:rsidR="00AA569B" w:rsidRDefault="00AA569B" w:rsidP="00AA569B">
      <w:pPr>
        <w:spacing w:after="0"/>
      </w:pPr>
      <w:r>
        <w:t>A3. Natural variability alone cannot explain the magnitude or pattern of recent warming.</w:t>
      </w:r>
    </w:p>
    <w:p w14:paraId="331BA8A9" w14:textId="77777777" w:rsidR="00AA569B" w:rsidRDefault="00AA569B" w:rsidP="00AA569B">
      <w:pPr>
        <w:spacing w:after="0"/>
      </w:pPr>
      <w:r>
        <w:t>A4. Climate models accurately simulate the climate system's core dynamics.</w:t>
      </w:r>
    </w:p>
    <w:p w14:paraId="47221D08" w14:textId="77777777" w:rsidR="00AA569B" w:rsidRDefault="00AA569B" w:rsidP="00AA569B">
      <w:pPr>
        <w:spacing w:after="0"/>
      </w:pPr>
      <w:r>
        <w:t>A5. The greenhouse effect operates consistently at large spatial and temporal scales.</w:t>
      </w:r>
    </w:p>
    <w:p w14:paraId="02C09A3F" w14:textId="77777777" w:rsidR="00AA569B" w:rsidRDefault="00AA569B" w:rsidP="00AA569B">
      <w:pPr>
        <w:spacing w:after="0"/>
      </w:pPr>
      <w:r>
        <w:t>A6. No unknown natural forcing exists that mimics the fingerprints of anthropogenic warming.</w:t>
      </w:r>
    </w:p>
    <w:p w14:paraId="31EA0A4D" w14:textId="77777777" w:rsidR="00AA569B" w:rsidRDefault="00AA569B" w:rsidP="00AA569B">
      <w:pPr>
        <w:spacing w:after="0"/>
      </w:pPr>
      <w:r>
        <w:t>A7. Correlation between CO₂ rise and temperature rise reflects causation, not coincidence.</w:t>
      </w:r>
    </w:p>
    <w:p w14:paraId="7A99F447" w14:textId="77777777" w:rsidR="00AA569B" w:rsidRDefault="00AA569B" w:rsidP="00AA569B">
      <w:pPr>
        <w:spacing w:after="0"/>
      </w:pPr>
    </w:p>
    <w:p w14:paraId="7F3D437F" w14:textId="77777777" w:rsidR="00AA569B" w:rsidRDefault="00AA569B" w:rsidP="00AA569B">
      <w:pPr>
        <w:spacing w:after="0"/>
      </w:pPr>
      <w:r>
        <w:t>Formal Structure (Premises → Intermediate Steps → Conclusion)</w:t>
      </w:r>
    </w:p>
    <w:p w14:paraId="6C535B24" w14:textId="77777777" w:rsidR="00AA569B" w:rsidRDefault="00AA569B" w:rsidP="00AA569B">
      <w:pPr>
        <w:spacing w:after="0"/>
      </w:pPr>
      <w:r>
        <w:t>P1. Global temperatures have risen by ~1.1°C since 1850–1900.</w:t>
      </w:r>
    </w:p>
    <w:p w14:paraId="54DC6598" w14:textId="77777777" w:rsidR="00AA569B" w:rsidRDefault="00AA569B" w:rsidP="00AA569B">
      <w:pPr>
        <w:spacing w:after="0"/>
      </w:pPr>
      <w:r>
        <w:t>P2. Human activity has significantly increased atmospheric CO₂.</w:t>
      </w:r>
    </w:p>
    <w:p w14:paraId="26325941" w14:textId="77777777" w:rsidR="00AA569B" w:rsidRDefault="00AA569B" w:rsidP="00AA569B">
      <w:pPr>
        <w:spacing w:after="0"/>
      </w:pPr>
      <w:r>
        <w:t>P3. CO₂ is a radiatively active greenhouse gas that warms the atmosphere.</w:t>
      </w:r>
    </w:p>
    <w:p w14:paraId="7496CEB4" w14:textId="77777777" w:rsidR="00AA569B" w:rsidRDefault="00AA569B" w:rsidP="00AA569B">
      <w:pPr>
        <w:spacing w:after="0"/>
      </w:pPr>
      <w:r>
        <w:t>P4. Observational datasets show consistent warming across independent indicators.</w:t>
      </w:r>
    </w:p>
    <w:p w14:paraId="5884C327" w14:textId="77777777" w:rsidR="00AA569B" w:rsidRDefault="00AA569B" w:rsidP="00AA569B">
      <w:pPr>
        <w:spacing w:after="0"/>
      </w:pPr>
      <w:r>
        <w:lastRenderedPageBreak/>
        <w:t>P5. Climate models with anthropogenic forcings match observed warming; natural-only models do not.</w:t>
      </w:r>
    </w:p>
    <w:p w14:paraId="783FA16E" w14:textId="77777777" w:rsidR="00AA569B" w:rsidRDefault="00AA569B" w:rsidP="00AA569B">
      <w:pPr>
        <w:spacing w:after="0"/>
      </w:pPr>
      <w:r>
        <w:t>P6. Recent rapid warming cannot be adequately explained by natural variability alone.</w:t>
      </w:r>
    </w:p>
    <w:p w14:paraId="3C20F93D" w14:textId="77777777" w:rsidR="00AA569B" w:rsidRDefault="00AA569B" w:rsidP="00AA569B">
      <w:pPr>
        <w:spacing w:after="0"/>
      </w:pPr>
      <w:r>
        <w:t>I1. If CO₂ warms the atmosphere and humans add CO₂, then humans add a warming influence.</w:t>
      </w:r>
    </w:p>
    <w:p w14:paraId="580671CD" w14:textId="77777777" w:rsidR="00AA569B" w:rsidRDefault="00AA569B" w:rsidP="00AA569B">
      <w:pPr>
        <w:spacing w:after="0"/>
      </w:pPr>
      <w:r>
        <w:t>I2. Observations consistent across independent indicators support a coherent warming trend.</w:t>
      </w:r>
    </w:p>
    <w:p w14:paraId="0A489ABF" w14:textId="77777777" w:rsidR="00AA569B" w:rsidRDefault="00AA569B" w:rsidP="00AA569B">
      <w:pPr>
        <w:spacing w:after="0"/>
      </w:pPr>
      <w:r>
        <w:t>I3. If models with anthropogenic input match data better than models without, then anthropogenic forcing is a likely causal factor.</w:t>
      </w:r>
    </w:p>
    <w:p w14:paraId="1E6539A0" w14:textId="77777777" w:rsidR="00AA569B" w:rsidRDefault="00AA569B" w:rsidP="00AA569B">
      <w:pPr>
        <w:spacing w:after="0"/>
      </w:pPr>
      <w:r>
        <w:t>C. Humans are the primary cause of recent climate warming.</w:t>
      </w:r>
    </w:p>
    <w:p w14:paraId="2C60775B" w14:textId="77777777" w:rsidR="00AA569B" w:rsidRDefault="00AA569B" w:rsidP="00AA569B">
      <w:pPr>
        <w:spacing w:after="0"/>
      </w:pPr>
    </w:p>
    <w:p w14:paraId="0BCFBBCC" w14:textId="44DC9E96" w:rsidR="00AA569B" w:rsidRDefault="00AA569B" w:rsidP="00AA569B">
      <w:pPr>
        <w:spacing w:after="0"/>
      </w:pPr>
      <w:r>
        <w:t>Step 3</w:t>
      </w:r>
      <w:r w:rsidR="00EA0A8A">
        <w:t xml:space="preserve"> - </w:t>
      </w:r>
      <w:r>
        <w:t>Validity and Soundness</w:t>
      </w:r>
    </w:p>
    <w:p w14:paraId="3B643D81" w14:textId="77777777" w:rsidR="00AA569B" w:rsidRDefault="00AA569B" w:rsidP="00AA569B">
      <w:pPr>
        <w:spacing w:after="0"/>
      </w:pPr>
      <w:r>
        <w:t>Validity Test</w:t>
      </w:r>
    </w:p>
    <w:p w14:paraId="0F9840C7" w14:textId="77777777" w:rsidR="00AA569B" w:rsidRDefault="00AA569B" w:rsidP="00AA569B">
      <w:pPr>
        <w:spacing w:after="0"/>
      </w:pPr>
      <w:r>
        <w:t>If all premises were true, does the conclusion follow?</w:t>
      </w:r>
    </w:p>
    <w:p w14:paraId="5EF9CDA2" w14:textId="77777777" w:rsidR="00AA569B" w:rsidRDefault="00AA569B" w:rsidP="00AA569B">
      <w:pPr>
        <w:spacing w:after="0"/>
      </w:pPr>
      <w:r>
        <w:t>→ Yes, the argument is valid.</w:t>
      </w:r>
    </w:p>
    <w:p w14:paraId="3052BAA9" w14:textId="77777777" w:rsidR="00AA569B" w:rsidRDefault="00AA569B" w:rsidP="00AA569B">
      <w:pPr>
        <w:spacing w:after="0"/>
      </w:pPr>
      <w:r>
        <w:t>The inference that anthropogenic CO₂ is the dominant cause follows from:</w:t>
      </w:r>
    </w:p>
    <w:p w14:paraId="70CFB411" w14:textId="77777777" w:rsidR="00AA569B" w:rsidRDefault="00AA569B" w:rsidP="00AA569B">
      <w:pPr>
        <w:spacing w:after="0"/>
      </w:pPr>
      <w:r>
        <w:t>evidence of warming,</w:t>
      </w:r>
    </w:p>
    <w:p w14:paraId="6B3BE5BC" w14:textId="77777777" w:rsidR="00AA569B" w:rsidRDefault="00AA569B" w:rsidP="00AA569B">
      <w:pPr>
        <w:spacing w:after="0"/>
      </w:pPr>
      <w:r>
        <w:t>evidence humans increased CO₂,</w:t>
      </w:r>
    </w:p>
    <w:p w14:paraId="73E95D59" w14:textId="77777777" w:rsidR="00AA569B" w:rsidRDefault="00AA569B" w:rsidP="00AA569B">
      <w:pPr>
        <w:spacing w:after="0"/>
      </w:pPr>
      <w:r>
        <w:t>physical understanding that CO₂ warms,</w:t>
      </w:r>
    </w:p>
    <w:p w14:paraId="5AAF0981" w14:textId="77777777" w:rsidR="00AA569B" w:rsidRDefault="00AA569B" w:rsidP="00AA569B">
      <w:pPr>
        <w:spacing w:after="0"/>
      </w:pPr>
      <w:r>
        <w:t>stronger model performance with anthropogenic forcings.</w:t>
      </w:r>
    </w:p>
    <w:p w14:paraId="080C828B" w14:textId="77777777" w:rsidR="00AA569B" w:rsidRDefault="00AA569B" w:rsidP="00AA569B">
      <w:pPr>
        <w:spacing w:after="0"/>
      </w:pPr>
      <w:r>
        <w:t>No major logical gaps; the structure is coherent.</w:t>
      </w:r>
    </w:p>
    <w:p w14:paraId="62F8B874" w14:textId="77777777" w:rsidR="00AA569B" w:rsidRDefault="00AA569B" w:rsidP="00AA569B">
      <w:pPr>
        <w:spacing w:after="0"/>
      </w:pPr>
    </w:p>
    <w:p w14:paraId="7AC92F8D" w14:textId="77777777" w:rsidR="00AA569B" w:rsidRDefault="00AA569B" w:rsidP="00AA569B">
      <w:pPr>
        <w:spacing w:after="0"/>
      </w:pPr>
      <w:r>
        <w:t>Soundness Evaluation (premise-by-premise classification)</w:t>
      </w:r>
    </w:p>
    <w:p w14:paraId="13322644" w14:textId="77777777" w:rsidR="00AA569B" w:rsidRDefault="00AA569B" w:rsidP="00AA569B">
      <w:pPr>
        <w:spacing w:after="0"/>
      </w:pPr>
      <w:r>
        <w:t>Potential Disputed Areas</w:t>
      </w:r>
    </w:p>
    <w:p w14:paraId="05F2C3DE" w14:textId="77777777" w:rsidR="00AA569B" w:rsidRDefault="00AA569B" w:rsidP="00AA569B">
      <w:pPr>
        <w:spacing w:after="0"/>
      </w:pPr>
      <w:r>
        <w:t>Exact magnitude of anthropogenic vs natural contribution (P6).</w:t>
      </w:r>
    </w:p>
    <w:p w14:paraId="4D50C1DD" w14:textId="77777777" w:rsidR="00AA569B" w:rsidRDefault="00AA569B" w:rsidP="00AA569B">
      <w:pPr>
        <w:spacing w:after="0"/>
      </w:pPr>
      <w:r>
        <w:t>Model fidelity and sensitivity (P5).</w:t>
      </w:r>
    </w:p>
    <w:p w14:paraId="2E2A0730" w14:textId="77777777" w:rsidR="00AA569B" w:rsidRDefault="00AA569B" w:rsidP="00AA569B">
      <w:pPr>
        <w:spacing w:after="0"/>
      </w:pPr>
      <w:r>
        <w:t>Attribution confidence depends on statistical frameworks.</w:t>
      </w:r>
    </w:p>
    <w:p w14:paraId="1D62965B" w14:textId="77777777" w:rsidR="00AA569B" w:rsidRDefault="00AA569B" w:rsidP="00AA569B">
      <w:pPr>
        <w:spacing w:after="0"/>
      </w:pPr>
    </w:p>
    <w:p w14:paraId="6A2ED355" w14:textId="07A4534F" w:rsidR="00AA569B" w:rsidRDefault="00AA569B" w:rsidP="00AA569B">
      <w:pPr>
        <w:spacing w:after="0"/>
      </w:pPr>
      <w:r>
        <w:t>Step 4</w:t>
      </w:r>
      <w:r w:rsidR="00EA0A8A">
        <w:t xml:space="preserve"> - </w:t>
      </w:r>
      <w:r>
        <w:t>Clarify Concepts &amp; Methods</w:t>
      </w:r>
    </w:p>
    <w:p w14:paraId="216E5F83" w14:textId="77777777" w:rsidR="00AA569B" w:rsidRDefault="00AA569B" w:rsidP="00AA569B">
      <w:pPr>
        <w:spacing w:after="0"/>
      </w:pPr>
      <w:r>
        <w:t>Key Definitions</w:t>
      </w:r>
    </w:p>
    <w:p w14:paraId="2252F331" w14:textId="77777777" w:rsidR="00AA569B" w:rsidRDefault="00AA569B" w:rsidP="00AA569B">
      <w:pPr>
        <w:spacing w:after="0"/>
      </w:pPr>
    </w:p>
    <w:p w14:paraId="63486708" w14:textId="77777777" w:rsidR="00AA569B" w:rsidRDefault="00AA569B" w:rsidP="00AA569B">
      <w:pPr>
        <w:spacing w:after="0"/>
      </w:pPr>
      <w:r>
        <w:t>Methodology</w:t>
      </w:r>
    </w:p>
    <w:p w14:paraId="6BA57BA4" w14:textId="77777777" w:rsidR="00AA569B" w:rsidRDefault="00AA569B" w:rsidP="00AA569B">
      <w:pPr>
        <w:spacing w:after="0"/>
      </w:pPr>
      <w:r>
        <w:t>Inference to the Best Explanation (IBE): Anthropogenic CO₂ best explains warming patterns.</w:t>
      </w:r>
    </w:p>
    <w:p w14:paraId="46852555" w14:textId="77777777" w:rsidR="00AA569B" w:rsidRDefault="00AA569B" w:rsidP="00AA569B">
      <w:pPr>
        <w:spacing w:after="0"/>
      </w:pPr>
      <w:r>
        <w:t>Deductive reasoning: CO₂ warms; humans add CO₂ → humans add warming.</w:t>
      </w:r>
    </w:p>
    <w:p w14:paraId="7CF6174D" w14:textId="77777777" w:rsidR="00AA569B" w:rsidRDefault="00AA569B" w:rsidP="00AA569B">
      <w:pPr>
        <w:spacing w:after="0"/>
      </w:pPr>
      <w:r>
        <w:t>Comparative model evaluation: Testing model outputs with/without human inputs.</w:t>
      </w:r>
    </w:p>
    <w:p w14:paraId="07E8D49F" w14:textId="77777777" w:rsidR="00AA569B" w:rsidRDefault="00AA569B" w:rsidP="00AA569B">
      <w:pPr>
        <w:spacing w:after="0"/>
      </w:pPr>
      <w:r>
        <w:lastRenderedPageBreak/>
        <w:t>Trend correlation + physical mechanism: Observed correlation matches known causation pathway.</w:t>
      </w:r>
    </w:p>
    <w:p w14:paraId="0A317DC1" w14:textId="77777777" w:rsidR="00AA569B" w:rsidRDefault="00AA569B" w:rsidP="00AA569B">
      <w:pPr>
        <w:spacing w:after="0"/>
      </w:pPr>
      <w:r>
        <w:t>Assumptions in methodology</w:t>
      </w:r>
    </w:p>
    <w:p w14:paraId="27B20C1D" w14:textId="77777777" w:rsidR="00AA569B" w:rsidRDefault="00AA569B" w:rsidP="00AA569B">
      <w:pPr>
        <w:spacing w:after="0"/>
      </w:pPr>
      <w:r>
        <w:t>Models sufficiently represent climate system physics.</w:t>
      </w:r>
    </w:p>
    <w:p w14:paraId="74877472" w14:textId="77777777" w:rsidR="00AA569B" w:rsidRDefault="00AA569B" w:rsidP="00AA569B">
      <w:pPr>
        <w:spacing w:after="0"/>
      </w:pPr>
      <w:r>
        <w:t>Observational datasets are accurate and unbiased.</w:t>
      </w:r>
    </w:p>
    <w:p w14:paraId="0B8B374C" w14:textId="77777777" w:rsidR="00AA569B" w:rsidRDefault="00AA569B" w:rsidP="00AA569B">
      <w:pPr>
        <w:spacing w:after="0"/>
      </w:pPr>
      <w:r>
        <w:t>No unmeasured natural forcing dominates.</w:t>
      </w:r>
    </w:p>
    <w:p w14:paraId="76D51814" w14:textId="77777777" w:rsidR="00AA569B" w:rsidRDefault="00AA569B" w:rsidP="00AA569B">
      <w:pPr>
        <w:spacing w:after="0"/>
      </w:pPr>
    </w:p>
    <w:p w14:paraId="68099D51" w14:textId="5344D9DC" w:rsidR="00AA569B" w:rsidRDefault="00AA569B" w:rsidP="00AA569B">
      <w:pPr>
        <w:spacing w:after="0"/>
      </w:pPr>
      <w:r>
        <w:t>Step 5</w:t>
      </w:r>
      <w:r w:rsidR="00EA0A8A">
        <w:t xml:space="preserve"> - </w:t>
      </w:r>
      <w:r>
        <w:t>Stress-Test the Argument</w:t>
      </w:r>
    </w:p>
    <w:p w14:paraId="53E5158D" w14:textId="77777777" w:rsidR="00AA569B" w:rsidRDefault="00AA569B" w:rsidP="00AA569B">
      <w:pPr>
        <w:spacing w:after="0"/>
      </w:pPr>
      <w:r>
        <w:t>Strongest Counterargument (Steelman Against the Claim)</w:t>
      </w:r>
    </w:p>
    <w:p w14:paraId="167895FF" w14:textId="77777777" w:rsidR="00AA569B" w:rsidRDefault="00AA569B" w:rsidP="00AA569B">
      <w:pPr>
        <w:spacing w:after="0"/>
      </w:pPr>
      <w:r>
        <w:t>Climate system complexity may hide natural multidecadal cycles not fully understood.</w:t>
      </w:r>
    </w:p>
    <w:p w14:paraId="2B1F0DF6" w14:textId="77777777" w:rsidR="00AA569B" w:rsidRDefault="00AA569B" w:rsidP="00AA569B">
      <w:pPr>
        <w:spacing w:after="0"/>
      </w:pPr>
      <w:r>
        <w:t>Climate models may overestimate sensitivity to CO₂ or underestimate natural forcing variability.</w:t>
      </w:r>
    </w:p>
    <w:p w14:paraId="6167644A" w14:textId="77777777" w:rsidR="00AA569B" w:rsidRDefault="00AA569B" w:rsidP="00AA569B">
      <w:pPr>
        <w:spacing w:after="0"/>
      </w:pPr>
      <w:r>
        <w:t>Historical climate records show warming/cooling episodes without human influence.</w:t>
      </w:r>
    </w:p>
    <w:p w14:paraId="567F677D" w14:textId="77777777" w:rsidR="00AA569B" w:rsidRDefault="00AA569B" w:rsidP="00AA569B">
      <w:pPr>
        <w:spacing w:after="0"/>
      </w:pPr>
      <w:r>
        <w:t>Unknown or poorly measured solar, oceanic, or cloud processes could contribute more than assumed.</w:t>
      </w:r>
    </w:p>
    <w:p w14:paraId="70B202DE" w14:textId="77777777" w:rsidR="00AA569B" w:rsidRDefault="00AA569B" w:rsidP="00AA569B">
      <w:pPr>
        <w:spacing w:after="0"/>
      </w:pPr>
      <w:r>
        <w:t>Attribution studies rely on statistical constructs that may embed confirmation bias.</w:t>
      </w:r>
    </w:p>
    <w:p w14:paraId="78250464" w14:textId="77777777" w:rsidR="00AA569B" w:rsidRDefault="00AA569B" w:rsidP="00AA569B">
      <w:pPr>
        <w:spacing w:after="0"/>
      </w:pPr>
    </w:p>
    <w:p w14:paraId="3F26795F" w14:textId="77777777" w:rsidR="00AA569B" w:rsidRDefault="00AA569B" w:rsidP="00AA569B">
      <w:pPr>
        <w:spacing w:after="0"/>
      </w:pPr>
      <w:r>
        <w:t>Alternative Interpretations</w:t>
      </w:r>
    </w:p>
    <w:p w14:paraId="420B13E5" w14:textId="77777777" w:rsidR="00AA569B" w:rsidRDefault="00AA569B" w:rsidP="00AA569B">
      <w:pPr>
        <w:spacing w:after="0"/>
      </w:pPr>
      <w:r>
        <w:t>Natural variability + small human influence: Human contribution exists but is minor; natural cycles dominate.</w:t>
      </w:r>
    </w:p>
    <w:p w14:paraId="3E06FEA0" w14:textId="77777777" w:rsidR="00AA569B" w:rsidRDefault="00AA569B" w:rsidP="00AA569B">
      <w:pPr>
        <w:spacing w:after="0"/>
      </w:pPr>
      <w:r>
        <w:t>Model-dependence critique: Warming trend real, but models misattribute magnitude.</w:t>
      </w:r>
    </w:p>
    <w:p w14:paraId="2D631013" w14:textId="77777777" w:rsidR="00AA569B" w:rsidRDefault="00AA569B" w:rsidP="00AA569B">
      <w:pPr>
        <w:spacing w:after="0"/>
      </w:pPr>
      <w:r>
        <w:t>Data artifact hypothesis: Long-term datasets may contain biases or structural breaks inflating warming trends.</w:t>
      </w:r>
    </w:p>
    <w:p w14:paraId="4C6C7B79" w14:textId="77777777" w:rsidR="00AA569B" w:rsidRDefault="00AA569B" w:rsidP="00AA569B">
      <w:pPr>
        <w:spacing w:after="0"/>
      </w:pPr>
    </w:p>
    <w:p w14:paraId="78C9B13D" w14:textId="77777777" w:rsidR="00AA569B" w:rsidRDefault="00AA569B" w:rsidP="00AA569B">
      <w:pPr>
        <w:spacing w:after="0"/>
      </w:pPr>
      <w:r>
        <w:t>Stress Test (change assumptions)</w:t>
      </w:r>
    </w:p>
    <w:p w14:paraId="6CA15AA8" w14:textId="77777777" w:rsidR="00AA569B" w:rsidRDefault="00AA569B" w:rsidP="00AA569B">
      <w:pPr>
        <w:spacing w:after="0"/>
      </w:pPr>
      <w:r>
        <w:t>If climate sensitivity were lower → anthropogenic influence still exists but may be smaller.</w:t>
      </w:r>
    </w:p>
    <w:p w14:paraId="051FD5A6" w14:textId="77777777" w:rsidR="00AA569B" w:rsidRDefault="00AA569B" w:rsidP="00AA569B">
      <w:pPr>
        <w:spacing w:after="0"/>
      </w:pPr>
      <w:r>
        <w:t>If natural variability were larger → human contribution remains plausible but less dominant.</w:t>
      </w:r>
    </w:p>
    <w:p w14:paraId="3153E319" w14:textId="77777777" w:rsidR="00AA569B" w:rsidRDefault="00AA569B" w:rsidP="00AA569B">
      <w:pPr>
        <w:spacing w:after="0"/>
      </w:pPr>
      <w:r>
        <w:t>If observational bias were substantial → magnitude of warming is uncertain, but CO₂ physics still holds.</w:t>
      </w:r>
    </w:p>
    <w:p w14:paraId="7A3C0CD9" w14:textId="77777777" w:rsidR="00AA569B" w:rsidRDefault="00AA569B" w:rsidP="00AA569B">
      <w:pPr>
        <w:spacing w:after="0"/>
      </w:pPr>
      <w:r>
        <w:t>Conclusion robustness:</w:t>
      </w:r>
    </w:p>
    <w:p w14:paraId="6CC5C7B5" w14:textId="77777777" w:rsidR="00AA569B" w:rsidRDefault="00AA569B" w:rsidP="00AA569B">
      <w:pPr>
        <w:spacing w:after="0"/>
      </w:pPr>
      <w:r>
        <w:t>→ The argument holds unless multiple assumptions simultaneously fail.</w:t>
      </w:r>
    </w:p>
    <w:p w14:paraId="7A8B53BA" w14:textId="77777777" w:rsidR="00AA569B" w:rsidRDefault="00AA569B" w:rsidP="00AA569B">
      <w:pPr>
        <w:spacing w:after="0"/>
      </w:pPr>
    </w:p>
    <w:p w14:paraId="4E17F2D7" w14:textId="77777777" w:rsidR="00AA569B" w:rsidRDefault="00AA569B" w:rsidP="00AA569B">
      <w:pPr>
        <w:spacing w:after="0"/>
      </w:pPr>
      <w:r>
        <w:t>Generalization Test</w:t>
      </w:r>
    </w:p>
    <w:p w14:paraId="07CC0E15" w14:textId="77777777" w:rsidR="00AA569B" w:rsidRDefault="00AA569B" w:rsidP="00AA569B">
      <w:pPr>
        <w:spacing w:after="0"/>
      </w:pPr>
      <w:r>
        <w:lastRenderedPageBreak/>
        <w:t>Could the same reasoning “prove” contradictory claims?</w:t>
      </w:r>
    </w:p>
    <w:p w14:paraId="3A44E54A" w14:textId="77777777" w:rsidR="00AA569B" w:rsidRDefault="00AA569B" w:rsidP="00AA569B">
      <w:pPr>
        <w:spacing w:after="0"/>
      </w:pPr>
      <w:r>
        <w:t>Using models alone could “prove” both high and low sensitivity depending on the model.</w:t>
      </w:r>
    </w:p>
    <w:p w14:paraId="001D216D" w14:textId="77777777" w:rsidR="00AA569B" w:rsidRDefault="00AA569B" w:rsidP="00AA569B">
      <w:pPr>
        <w:spacing w:after="0"/>
      </w:pPr>
      <w:r>
        <w:t>Correlation reasoning could be used to support false causal relationships.</w:t>
      </w:r>
    </w:p>
    <w:p w14:paraId="78980865" w14:textId="77777777" w:rsidR="00AA569B" w:rsidRDefault="00AA569B" w:rsidP="00AA569B">
      <w:pPr>
        <w:spacing w:after="0"/>
      </w:pPr>
      <w:r>
        <w:t>Therefore: The method is reliable because physical mechanism + models + observations converge—not because any single component is definitive.</w:t>
      </w:r>
    </w:p>
    <w:p w14:paraId="7B86F490" w14:textId="77777777" w:rsidR="00AA569B" w:rsidRDefault="00AA569B" w:rsidP="00AA569B">
      <w:pPr>
        <w:spacing w:after="0"/>
      </w:pPr>
    </w:p>
    <w:p w14:paraId="036139DE" w14:textId="63C4FC43" w:rsidR="00AA569B" w:rsidRDefault="00AA569B" w:rsidP="00AA569B">
      <w:pPr>
        <w:spacing w:after="0"/>
      </w:pPr>
      <w:r>
        <w:t>Step 6</w:t>
      </w:r>
      <w:r w:rsidR="00EA0A8A">
        <w:t xml:space="preserve"> - </w:t>
      </w:r>
      <w:r>
        <w:t>Identify Logical Fallacies</w:t>
      </w:r>
    </w:p>
    <w:p w14:paraId="43F5AF5F" w14:textId="77777777" w:rsidR="00AA569B" w:rsidRDefault="00AA569B" w:rsidP="00AA569B">
      <w:pPr>
        <w:spacing w:after="0"/>
      </w:pPr>
      <w:r>
        <w:t>Potential (but not fatal) vulnerabilities</w:t>
      </w:r>
    </w:p>
    <w:p w14:paraId="4355B26B" w14:textId="77777777" w:rsidR="00AA569B" w:rsidRDefault="00AA569B" w:rsidP="00AA569B">
      <w:pPr>
        <w:spacing w:after="0"/>
      </w:pPr>
      <w:r>
        <w:t>Argument from Model Accuracy (weak form)</w:t>
      </w:r>
    </w:p>
    <w:p w14:paraId="49AA83B8" w14:textId="77777777" w:rsidR="00AA569B" w:rsidRDefault="00AA569B" w:rsidP="00AA569B">
      <w:pPr>
        <w:spacing w:after="0"/>
      </w:pPr>
      <w:r>
        <w:t>If models were wrong, the inference weakens.</w:t>
      </w:r>
    </w:p>
    <w:p w14:paraId="2D8C034F" w14:textId="77777777" w:rsidR="00AA569B" w:rsidRDefault="00AA569B" w:rsidP="00AA569B">
      <w:pPr>
        <w:spacing w:after="0"/>
      </w:pPr>
      <w:r>
        <w:t>Correction: Show observational fingerprints independent of models.</w:t>
      </w:r>
    </w:p>
    <w:p w14:paraId="6F67C2E4" w14:textId="77777777" w:rsidR="00AA569B" w:rsidRDefault="00AA569B" w:rsidP="00AA569B">
      <w:pPr>
        <w:spacing w:after="0"/>
      </w:pPr>
      <w:r>
        <w:t>Post Hoc Fallacy (if poorly stated)</w:t>
      </w:r>
    </w:p>
    <w:p w14:paraId="7AAC92D2" w14:textId="77777777" w:rsidR="00AA569B" w:rsidRDefault="00AA569B" w:rsidP="00AA569B">
      <w:pPr>
        <w:spacing w:after="0"/>
      </w:pPr>
      <w:r>
        <w:t>“CO₂ rose, then temp rose → humans caused warming.”</w:t>
      </w:r>
    </w:p>
    <w:p w14:paraId="49897501" w14:textId="77777777" w:rsidR="00AA569B" w:rsidRDefault="00AA569B" w:rsidP="00AA569B">
      <w:pPr>
        <w:spacing w:after="0"/>
      </w:pPr>
      <w:r>
        <w:t>Correction: Emphasize physical causation and radiative forcing measurements.</w:t>
      </w:r>
    </w:p>
    <w:p w14:paraId="395A84CD" w14:textId="77777777" w:rsidR="00AA569B" w:rsidRDefault="00AA569B" w:rsidP="00AA569B">
      <w:pPr>
        <w:spacing w:after="0"/>
      </w:pPr>
      <w:r>
        <w:t>No major fallacies inherent if the argument is stated carefully.</w:t>
      </w:r>
    </w:p>
    <w:p w14:paraId="60A5735A" w14:textId="77777777" w:rsidR="00AA569B" w:rsidRDefault="00AA569B" w:rsidP="00AA569B">
      <w:pPr>
        <w:spacing w:after="0"/>
      </w:pPr>
    </w:p>
    <w:p w14:paraId="46473D74" w14:textId="208ABF88" w:rsidR="00AA569B" w:rsidRDefault="00AA569B" w:rsidP="00AA569B">
      <w:pPr>
        <w:spacing w:after="0"/>
      </w:pPr>
      <w:r>
        <w:t>Step 7</w:t>
      </w:r>
      <w:r w:rsidR="00EA0A8A">
        <w:t xml:space="preserve"> - </w:t>
      </w:r>
      <w:r>
        <w:t>Improve the Argument (Steelman)</w:t>
      </w:r>
    </w:p>
    <w:p w14:paraId="360D6B59" w14:textId="77777777" w:rsidR="00AA569B" w:rsidRDefault="00AA569B" w:rsidP="00AA569B">
      <w:pPr>
        <w:spacing w:after="0"/>
      </w:pPr>
      <w:r>
        <w:t>Steelman Version</w:t>
      </w:r>
    </w:p>
    <w:p w14:paraId="3BDC17DD" w14:textId="77777777" w:rsidR="00AA569B" w:rsidRDefault="00AA569B" w:rsidP="00AA569B">
      <w:pPr>
        <w:spacing w:after="0"/>
      </w:pPr>
      <w:r>
        <w:t>Global temperatures have increased by ~1.1°C since pre-industrial times, supported by multiple independent datasets. (Empirically verified)</w:t>
      </w:r>
    </w:p>
    <w:p w14:paraId="058C4DA9" w14:textId="77777777" w:rsidR="00AA569B" w:rsidRDefault="00AA569B" w:rsidP="00AA569B">
      <w:pPr>
        <w:spacing w:after="0"/>
      </w:pPr>
      <w:r>
        <w:t>Atmospheric CO₂ has risen from ~280 ppm to over 420 ppm, with isotopic evidence showing the increase is primarily from fossil fuel combustion. (Empirically verified)</w:t>
      </w:r>
    </w:p>
    <w:p w14:paraId="728BEDBC" w14:textId="77777777" w:rsidR="00AA569B" w:rsidRDefault="00AA569B" w:rsidP="00AA569B">
      <w:pPr>
        <w:spacing w:after="0"/>
      </w:pPr>
      <w:r>
        <w:t>CO₂ is a greenhouse gas whose radiative forcing contribution is quantifiable and observed directly via satellite spectroscopy. (Empirically verified)</w:t>
      </w:r>
    </w:p>
    <w:p w14:paraId="7D2C3EFA" w14:textId="77777777" w:rsidR="00AA569B" w:rsidRDefault="00AA569B" w:rsidP="00AA569B">
      <w:pPr>
        <w:spacing w:after="0"/>
      </w:pPr>
      <w:r>
        <w:t>Observed warming patterns—including tropospheric warming, stratospheric cooling, ocean heat uptake, and polar amplification—match predictions of greenhouse-driven warming. (Widely accepted)</w:t>
      </w:r>
    </w:p>
    <w:p w14:paraId="2578FC6D" w14:textId="77777777" w:rsidR="00AA569B" w:rsidRDefault="00AA569B" w:rsidP="00AA569B">
      <w:pPr>
        <w:spacing w:after="0"/>
      </w:pPr>
      <w:r>
        <w:t>Climate models incorporating anthropogenic greenhouse gas emissions successfully reproduce observed temperature changes across decades and latitudinal patterns, whereas natural-forcing-only models do not. (Widely accepted)</w:t>
      </w:r>
    </w:p>
    <w:p w14:paraId="2D78A1F6" w14:textId="77777777" w:rsidR="00AA569B" w:rsidRDefault="00AA569B" w:rsidP="00AA569B">
      <w:pPr>
        <w:spacing w:after="0"/>
      </w:pPr>
      <w:r>
        <w:t>Known natural variability mechanisms (ENSO, PDO, AMO, volcanic activity, solar variability) cannot account for the magnitude or pattern of recent warming. (Disputed / requires assumptions)</w:t>
      </w:r>
    </w:p>
    <w:p w14:paraId="07EA3555" w14:textId="77777777" w:rsidR="00AA569B" w:rsidRDefault="00AA569B" w:rsidP="00AA569B">
      <w:pPr>
        <w:spacing w:after="0"/>
      </w:pPr>
      <w:r>
        <w:t>Conclusion:</w:t>
      </w:r>
    </w:p>
    <w:p w14:paraId="3F0CC4FC" w14:textId="77777777" w:rsidR="00AA569B" w:rsidRDefault="00AA569B" w:rsidP="00AA569B">
      <w:pPr>
        <w:spacing w:after="0"/>
      </w:pPr>
      <w:r>
        <w:t>→ Therefore, the most coherent explanation consistent with empirical evidence, physical laws, and modeling is that humans are the dominant cause of recent global warming.</w:t>
      </w:r>
    </w:p>
    <w:p w14:paraId="67EDDFD8" w14:textId="77777777" w:rsidR="00AA569B" w:rsidRDefault="00AA569B" w:rsidP="00AA569B">
      <w:pPr>
        <w:spacing w:after="0"/>
      </w:pPr>
    </w:p>
    <w:p w14:paraId="2BB15BAE" w14:textId="77777777" w:rsidR="00AA569B" w:rsidRDefault="00AA569B" w:rsidP="00AA569B">
      <w:pPr>
        <w:spacing w:after="0"/>
      </w:pPr>
      <w:r>
        <w:t>Highlight Weak Points</w:t>
      </w:r>
    </w:p>
    <w:p w14:paraId="4E16DF80" w14:textId="77777777" w:rsidR="00AA569B" w:rsidRDefault="00AA569B" w:rsidP="00AA569B">
      <w:pPr>
        <w:spacing w:after="0"/>
      </w:pPr>
      <w:r>
        <w:t>Magnitude of natural variability (Premise 6).</w:t>
      </w:r>
    </w:p>
    <w:p w14:paraId="5E8921AB" w14:textId="77777777" w:rsidR="00AA569B" w:rsidRDefault="00AA569B" w:rsidP="00AA569B">
      <w:pPr>
        <w:spacing w:after="0"/>
      </w:pPr>
      <w:r>
        <w:t>Model calibration and uncertainty (Premise 5).</w:t>
      </w:r>
    </w:p>
    <w:p w14:paraId="4DDD73BD" w14:textId="77777777" w:rsidR="00AA569B" w:rsidRDefault="00AA569B" w:rsidP="00AA569B">
      <w:pPr>
        <w:spacing w:after="0"/>
      </w:pPr>
      <w:r>
        <w:t>Attribution framework dependence.</w:t>
      </w:r>
    </w:p>
    <w:p w14:paraId="43ADF29A" w14:textId="77777777" w:rsidR="00AA569B" w:rsidRDefault="00AA569B" w:rsidP="00AA569B">
      <w:pPr>
        <w:spacing w:after="0"/>
      </w:pPr>
    </w:p>
    <w:p w14:paraId="0340C8BA" w14:textId="5DCFF73E" w:rsidR="00AA569B" w:rsidRDefault="00AA569B" w:rsidP="00AA569B">
      <w:pPr>
        <w:spacing w:after="0"/>
      </w:pPr>
      <w:r>
        <w:t>Step 8</w:t>
      </w:r>
      <w:r w:rsidR="00EA0A8A">
        <w:t xml:space="preserve"> - </w:t>
      </w:r>
      <w:r>
        <w:t>Summary Assessment</w:t>
      </w:r>
    </w:p>
    <w:p w14:paraId="676145AF" w14:textId="77777777" w:rsidR="00AA569B" w:rsidRDefault="00AA569B" w:rsidP="00AA569B">
      <w:pPr>
        <w:spacing w:after="0"/>
      </w:pPr>
      <w:r>
        <w:t>Strengths</w:t>
      </w:r>
    </w:p>
    <w:p w14:paraId="19BB3AAC" w14:textId="77777777" w:rsidR="00AA569B" w:rsidRDefault="00AA569B" w:rsidP="00AA569B">
      <w:pPr>
        <w:spacing w:after="0"/>
      </w:pPr>
      <w:r>
        <w:t>Strong empirical foundation.</w:t>
      </w:r>
    </w:p>
    <w:p w14:paraId="3EC698C6" w14:textId="77777777" w:rsidR="00AA569B" w:rsidRDefault="00AA569B" w:rsidP="00AA569B">
      <w:pPr>
        <w:spacing w:after="0"/>
      </w:pPr>
      <w:r>
        <w:t>Well-supported physical mechanism.</w:t>
      </w:r>
    </w:p>
    <w:p w14:paraId="63DFB7EC" w14:textId="77777777" w:rsidR="00AA569B" w:rsidRDefault="00AA569B" w:rsidP="00AA569B">
      <w:pPr>
        <w:spacing w:after="0"/>
      </w:pPr>
      <w:r>
        <w:t>Multiple independent datasets converge.</w:t>
      </w:r>
    </w:p>
    <w:p w14:paraId="189FCA54" w14:textId="77777777" w:rsidR="00AA569B" w:rsidRDefault="00AA569B" w:rsidP="00AA569B">
      <w:pPr>
        <w:spacing w:after="0"/>
      </w:pPr>
      <w:r>
        <w:t>Attribution studies robust across dozens of methods.</w:t>
      </w:r>
    </w:p>
    <w:p w14:paraId="4521BA14" w14:textId="77777777" w:rsidR="00AA569B" w:rsidRDefault="00AA569B" w:rsidP="00AA569B">
      <w:pPr>
        <w:spacing w:after="0"/>
      </w:pPr>
      <w:r>
        <w:t>Weaknesses</w:t>
      </w:r>
    </w:p>
    <w:p w14:paraId="39EC68A2" w14:textId="77777777" w:rsidR="00AA569B" w:rsidRDefault="00AA569B" w:rsidP="00AA569B">
      <w:pPr>
        <w:spacing w:after="0"/>
      </w:pPr>
      <w:r>
        <w:t>Attribution magnitude depends on model accuracy.</w:t>
      </w:r>
    </w:p>
    <w:p w14:paraId="3D76E0C0" w14:textId="77777777" w:rsidR="00AA569B" w:rsidRDefault="00AA569B" w:rsidP="00AA569B">
      <w:pPr>
        <w:spacing w:after="0"/>
      </w:pPr>
      <w:r>
        <w:t>Some uncertainties in natural variability amplitude.</w:t>
      </w:r>
    </w:p>
    <w:p w14:paraId="1498EDAF" w14:textId="77777777" w:rsidR="00AA569B" w:rsidRDefault="00AA569B" w:rsidP="00AA569B">
      <w:pPr>
        <w:spacing w:after="0"/>
      </w:pPr>
      <w:r>
        <w:t>Potential for overreliance on statistical frameworks.</w:t>
      </w:r>
    </w:p>
    <w:p w14:paraId="49E31470" w14:textId="77777777" w:rsidR="00AA569B" w:rsidRDefault="00AA569B" w:rsidP="00AA569B">
      <w:pPr>
        <w:spacing w:after="0"/>
      </w:pPr>
      <w:r>
        <w:t>Logical Gaps</w:t>
      </w:r>
    </w:p>
    <w:p w14:paraId="2793D991" w14:textId="77777777" w:rsidR="00AA569B" w:rsidRDefault="00AA569B" w:rsidP="00AA569B">
      <w:pPr>
        <w:spacing w:after="0"/>
      </w:pPr>
      <w:r>
        <w:t>Transition from “significant contributor” to “dominant contributor” requires explicit justification.</w:t>
      </w:r>
    </w:p>
    <w:p w14:paraId="6E0E5116" w14:textId="77777777" w:rsidR="00AA569B" w:rsidRDefault="00AA569B" w:rsidP="00AA569B">
      <w:pPr>
        <w:spacing w:after="0"/>
      </w:pPr>
      <w:r>
        <w:t>Evidence Needed</w:t>
      </w:r>
    </w:p>
    <w:p w14:paraId="3649A8C9" w14:textId="77777777" w:rsidR="00AA569B" w:rsidRDefault="00AA569B" w:rsidP="00AA569B">
      <w:pPr>
        <w:spacing w:after="0"/>
      </w:pPr>
      <w:r>
        <w:t>Better quantification of natural cycle amplitude.</w:t>
      </w:r>
    </w:p>
    <w:p w14:paraId="42DD0129" w14:textId="77777777" w:rsidR="00AA569B" w:rsidRDefault="00AA569B" w:rsidP="00AA569B">
      <w:pPr>
        <w:spacing w:after="0"/>
      </w:pPr>
      <w:r>
        <w:t>Continued refinement of climate sensitivity estimates.</w:t>
      </w:r>
    </w:p>
    <w:p w14:paraId="33824914" w14:textId="77777777" w:rsidR="00AA569B" w:rsidRDefault="00AA569B" w:rsidP="00AA569B">
      <w:pPr>
        <w:spacing w:after="0"/>
      </w:pPr>
      <w:r>
        <w:t>Improved historical reconstructions for pre-industrial variability.</w:t>
      </w:r>
    </w:p>
    <w:p w14:paraId="283A4D2C" w14:textId="77777777" w:rsidR="00AA569B" w:rsidRDefault="00AA569B" w:rsidP="00AA569B">
      <w:pPr>
        <w:spacing w:after="0"/>
      </w:pPr>
      <w:r>
        <w:t>Clarity and Coherence</w:t>
      </w:r>
    </w:p>
    <w:p w14:paraId="5FAF60B5" w14:textId="77777777" w:rsidR="00AA569B" w:rsidRDefault="00AA569B" w:rsidP="00AA569B">
      <w:pPr>
        <w:spacing w:after="0"/>
      </w:pPr>
      <w:r>
        <w:t>→ The argument is structured, coherent, and broadly meets standards for logical rigor with only minor assumptions requiring reinforcement.</w:t>
      </w:r>
    </w:p>
    <w:p w14:paraId="661DE3C8" w14:textId="77777777" w:rsidR="00AA569B" w:rsidRDefault="00AA569B" w:rsidP="00AA569B">
      <w:pPr>
        <w:spacing w:after="0"/>
      </w:pPr>
    </w:p>
    <w:p w14:paraId="23B85C4E"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72B9DE58" w14:textId="77777777" w:rsidR="00AA569B" w:rsidRDefault="00AA569B" w:rsidP="00AA569B">
      <w:pPr>
        <w:spacing w:after="0"/>
      </w:pPr>
      <w:r>
        <w:t>Validity:</w:t>
      </w:r>
    </w:p>
    <w:p w14:paraId="5F93D725" w14:textId="3A8B71A2" w:rsidR="00AA569B" w:rsidRDefault="00AA569B" w:rsidP="00AA569B">
      <w:pPr>
        <w:spacing w:after="0"/>
      </w:pPr>
      <w:r>
        <w:rPr>
          <w:rFonts w:ascii="Segoe UI Emoji" w:hAnsi="Segoe UI Emoji" w:cs="Segoe UI Emoji"/>
        </w:rPr>
        <w:t>✔️</w:t>
      </w:r>
      <w:r>
        <w:t xml:space="preserve"> Valid</w:t>
      </w:r>
      <w:r w:rsidR="00EA0A8A">
        <w:t xml:space="preserve"> - </w:t>
      </w:r>
      <w:r>
        <w:t>If premises are true, conclusion follows.</w:t>
      </w:r>
    </w:p>
    <w:p w14:paraId="45B185FA" w14:textId="77777777" w:rsidR="00AA569B" w:rsidRDefault="00AA569B" w:rsidP="00AA569B">
      <w:pPr>
        <w:spacing w:after="0"/>
      </w:pPr>
      <w:r>
        <w:t>Soundness:</w:t>
      </w:r>
    </w:p>
    <w:p w14:paraId="466D9200" w14:textId="31FC601B" w:rsidR="00AA569B" w:rsidRDefault="00AA569B" w:rsidP="00AA569B">
      <w:pPr>
        <w:spacing w:after="0"/>
      </w:pPr>
      <w:r>
        <w:rPr>
          <w:rFonts w:ascii="Segoe UI Emoji" w:hAnsi="Segoe UI Emoji" w:cs="Segoe UI Emoji"/>
        </w:rPr>
        <w:t>⚠️</w:t>
      </w:r>
      <w:r>
        <w:t xml:space="preserve"> Partially sound</w:t>
      </w:r>
      <w:r w:rsidR="00EA0A8A">
        <w:t xml:space="preserve"> - </w:t>
      </w:r>
      <w:r>
        <w:t>Most premises are strongly supported, but attribution magnitude relies on interpretive and model-based premises (P5, P6), which contain non-negligible uncertainties.</w:t>
      </w:r>
    </w:p>
    <w:p w14:paraId="7486DD18" w14:textId="77777777" w:rsidR="00AA569B" w:rsidRDefault="00AA569B" w:rsidP="00AA569B">
      <w:pPr>
        <w:spacing w:after="0"/>
      </w:pPr>
      <w:r>
        <w:t>What Causes the Partial Pass?</w:t>
      </w:r>
    </w:p>
    <w:p w14:paraId="74DCCC6A" w14:textId="77777777" w:rsidR="00AA569B" w:rsidRDefault="00AA569B" w:rsidP="00AA569B">
      <w:pPr>
        <w:spacing w:after="0"/>
      </w:pPr>
      <w:r>
        <w:t>Premises about model fidelity and the limits of natural variability carry uncertainty.</w:t>
      </w:r>
    </w:p>
    <w:p w14:paraId="559AF186" w14:textId="77777777" w:rsidR="00AA569B" w:rsidRDefault="00AA569B" w:rsidP="00AA569B">
      <w:pPr>
        <w:spacing w:after="0"/>
      </w:pPr>
      <w:r>
        <w:t>Conclusion requires these to hold strongly.</w:t>
      </w:r>
    </w:p>
    <w:p w14:paraId="343074A0" w14:textId="77777777" w:rsidR="00AA569B" w:rsidRDefault="00AA569B" w:rsidP="00AA569B">
      <w:pPr>
        <w:spacing w:after="0"/>
      </w:pPr>
      <w:r>
        <w:lastRenderedPageBreak/>
        <w:t>What Would Be Required to Pass Fully?</w:t>
      </w:r>
    </w:p>
    <w:p w14:paraId="41F6FAE3" w14:textId="77777777" w:rsidR="00AA569B" w:rsidRDefault="00AA569B" w:rsidP="00AA569B">
      <w:pPr>
        <w:spacing w:after="0"/>
      </w:pPr>
      <w:r>
        <w:t>Stronger empirical constraints on natural variability.</w:t>
      </w:r>
    </w:p>
    <w:p w14:paraId="3B03AB5C" w14:textId="77777777" w:rsidR="00AA569B" w:rsidRDefault="00AA569B" w:rsidP="00AA569B">
      <w:pPr>
        <w:spacing w:after="0"/>
      </w:pPr>
      <w:r>
        <w:t>Independent confirmation of climate sensitivity without relying heavily on models.</w:t>
      </w:r>
    </w:p>
    <w:p w14:paraId="16D1BA8C" w14:textId="77777777" w:rsidR="00AA569B" w:rsidRDefault="00AA569B" w:rsidP="00AA569B">
      <w:pPr>
        <w:spacing w:after="0"/>
      </w:pPr>
      <w:r>
        <w:t>Explicit distinction between “significant contributor” vs “dominant contributor.”</w:t>
      </w:r>
    </w:p>
    <w:p w14:paraId="06EE4356" w14:textId="77777777" w:rsidR="00AA569B" w:rsidRDefault="00AA569B" w:rsidP="00AA569B">
      <w:pPr>
        <w:spacing w:after="0"/>
      </w:pPr>
    </w:p>
    <w:p w14:paraId="7D99EFBD" w14:textId="77777777" w:rsidR="00AA569B" w:rsidRDefault="00AA569B" w:rsidP="00AA569B">
      <w:pPr>
        <w:spacing w:after="0"/>
      </w:pPr>
      <w:r>
        <w:t>If you'd like, I can also:</w:t>
      </w:r>
    </w:p>
    <w:p w14:paraId="158F1A07" w14:textId="77777777" w:rsidR="00AA569B" w:rsidRDefault="00AA569B" w:rsidP="00AA569B">
      <w:pPr>
        <w:spacing w:after="0"/>
      </w:pPr>
      <w:r>
        <w:rPr>
          <w:rFonts w:ascii="Segoe UI Emoji" w:hAnsi="Segoe UI Emoji" w:cs="Segoe UI Emoji"/>
        </w:rPr>
        <w:t>✅</w:t>
      </w:r>
      <w:r>
        <w:t xml:space="preserve"> Compare this evaluation with the corresponding evaluation of a non-anthropogenic climate explanation</w:t>
      </w:r>
    </w:p>
    <w:p w14:paraId="2DE63578" w14:textId="77777777" w:rsidR="00AA569B" w:rsidRDefault="00AA569B" w:rsidP="00AA569B">
      <w:pPr>
        <w:spacing w:after="0"/>
      </w:pPr>
      <w:r>
        <w:t>or</w:t>
      </w:r>
    </w:p>
    <w:p w14:paraId="739DF589" w14:textId="77777777" w:rsidR="00AA569B" w:rsidRDefault="00AA569B" w:rsidP="00AA569B">
      <w:pPr>
        <w:spacing w:after="0"/>
      </w:pPr>
      <w:r>
        <w:rPr>
          <w:rFonts w:ascii="Segoe UI Emoji" w:hAnsi="Segoe UI Emoji" w:cs="Segoe UI Emoji"/>
        </w:rPr>
        <w:t>✅</w:t>
      </w:r>
      <w:r>
        <w:t xml:space="preserve"> Generate a side-by-side model-comparison table (Evolution vs Intelligent Design vs Climate Change, etc.).</w:t>
      </w:r>
    </w:p>
    <w:p w14:paraId="0DE18AC6" w14:textId="77777777" w:rsidR="00AA569B" w:rsidRDefault="00AA569B" w:rsidP="00AA569B">
      <w:pPr>
        <w:spacing w:after="0"/>
      </w:pPr>
    </w:p>
    <w:p w14:paraId="2095871A" w14:textId="77777777" w:rsidR="00AA569B" w:rsidRDefault="00AA569B" w:rsidP="00AA569B">
      <w:pPr>
        <w:spacing w:after="0"/>
      </w:pPr>
      <w:r>
        <w:rPr>
          <w:b/>
        </w:rPr>
        <w:t>14-Step Response:</w:t>
      </w:r>
    </w:p>
    <w:p w14:paraId="236CBAA0" w14:textId="77777777" w:rsidR="00AA569B" w:rsidRDefault="00AA569B" w:rsidP="00AA569B">
      <w:pPr>
        <w:spacing w:after="0"/>
      </w:pPr>
      <w:r>
        <w:t>[SESSION HEADER]</w:t>
      </w:r>
    </w:p>
    <w:p w14:paraId="1D405F39" w14:textId="77777777" w:rsidR="00AA569B" w:rsidRDefault="00AA569B" w:rsidP="00AA569B">
      <w:pPr>
        <w:spacing w:after="0"/>
      </w:pPr>
      <w:r>
        <w:t>Model: GPT-5.1 Thinking</w:t>
      </w:r>
    </w:p>
    <w:p w14:paraId="4991D20B" w14:textId="77777777" w:rsidR="00AA569B" w:rsidRDefault="00AA569B" w:rsidP="00AA569B">
      <w:pPr>
        <w:spacing w:after="0"/>
      </w:pPr>
      <w:r>
        <w:t>Date/Time: 2025-11-21 (America/Chicago)</w:t>
      </w:r>
    </w:p>
    <w:p w14:paraId="7A33BCA5" w14:textId="77777777" w:rsidR="00AA569B" w:rsidRDefault="00AA569B" w:rsidP="00AA569B">
      <w:pPr>
        <w:spacing w:after="0"/>
      </w:pPr>
      <w:r>
        <w:t>Run Type: Argument Analysis – Comprehensive 14-Step Protocol v1.1</w:t>
      </w:r>
    </w:p>
    <w:p w14:paraId="2DD8FF2D" w14:textId="77777777" w:rsidR="00AA569B" w:rsidRDefault="00AA569B" w:rsidP="00AA569B">
      <w:pPr>
        <w:spacing w:after="0"/>
      </w:pPr>
      <w:r>
        <w:t>Prompt Range: Full</w:t>
      </w:r>
    </w:p>
    <w:p w14:paraId="78C2374A" w14:textId="77777777" w:rsidR="00AA569B" w:rsidRDefault="00AA569B" w:rsidP="00AA569B">
      <w:pPr>
        <w:spacing w:after="0"/>
      </w:pPr>
      <w:r>
        <w:t>Temperature / Creativity Setting: Not specified (default deterministic setting)</w:t>
      </w:r>
    </w:p>
    <w:p w14:paraId="4DCFF8D5" w14:textId="77777777" w:rsidR="00AA569B" w:rsidRDefault="00AA569B" w:rsidP="00AA569B">
      <w:pPr>
        <w:spacing w:after="0"/>
      </w:pPr>
      <w:r>
        <w:t>Additional Settings: None</w:t>
      </w:r>
    </w:p>
    <w:p w14:paraId="3E89F366" w14:textId="77777777" w:rsidR="00AA569B" w:rsidRDefault="00AA569B" w:rsidP="00AA569B">
      <w:pPr>
        <w:spacing w:after="0"/>
      </w:pPr>
    </w:p>
    <w:p w14:paraId="4D4B58BC" w14:textId="21C1C056" w:rsidR="00AA569B" w:rsidRDefault="00AA569B" w:rsidP="00AA569B">
      <w:pPr>
        <w:spacing w:after="0"/>
      </w:pPr>
      <w:r>
        <w:t>STEP 3</w:t>
      </w:r>
      <w:r w:rsidR="00EA0A8A">
        <w:t xml:space="preserve"> - </w:t>
      </w:r>
      <w:r>
        <w:t>ARGUMENT CONTEXT</w:t>
      </w:r>
    </w:p>
    <w:p w14:paraId="5E98057A" w14:textId="77777777" w:rsidR="00AA569B" w:rsidRDefault="00AA569B" w:rsidP="00AA569B">
      <w:pPr>
        <w:spacing w:after="0"/>
      </w:pPr>
      <w:r>
        <w:t>3A. Argument Summary (neutral restatement)</w:t>
      </w:r>
    </w:p>
    <w:p w14:paraId="091709B7" w14:textId="77777777" w:rsidR="00AA569B" w:rsidRDefault="00AA569B" w:rsidP="00AA569B">
      <w:pPr>
        <w:spacing w:after="0"/>
      </w:pPr>
      <w:r>
        <w:t>The argument claims that human activities are a major contributor to recent climate change. It does this by stating that:</w:t>
      </w:r>
    </w:p>
    <w:p w14:paraId="53DC76A3" w14:textId="77777777" w:rsidR="00AA569B" w:rsidRDefault="00AA569B" w:rsidP="00AA569B">
      <w:pPr>
        <w:spacing w:after="0"/>
      </w:pPr>
      <w:r>
        <w:t>Global temperatures have increased by about 1.1°C since pre-industrial times.</w:t>
      </w:r>
    </w:p>
    <w:p w14:paraId="4BC03E28" w14:textId="77777777" w:rsidR="00AA569B" w:rsidRDefault="00AA569B" w:rsidP="00AA569B">
      <w:pPr>
        <w:spacing w:after="0"/>
      </w:pPr>
      <w:r>
        <w:t>Atmospheric CO₂ levels have risen significantly due to human activities.</w:t>
      </w:r>
    </w:p>
    <w:p w14:paraId="291D506F" w14:textId="77777777" w:rsidR="00AA569B" w:rsidRDefault="00AA569B" w:rsidP="00AA569B">
      <w:pPr>
        <w:spacing w:after="0"/>
      </w:pPr>
      <w:r>
        <w:t>CO₂ is a greenhouse gas that contributes to atmospheric warming.</w:t>
      </w:r>
    </w:p>
    <w:p w14:paraId="64A38C3C" w14:textId="77777777" w:rsidR="00AA569B" w:rsidRDefault="00AA569B" w:rsidP="00AA569B">
      <w:pPr>
        <w:spacing w:after="0"/>
      </w:pPr>
      <w:r>
        <w:t>Multiple independent temperature records and physical indicators (such as ocean warming and ice melt) show consistent warming trends.</w:t>
      </w:r>
    </w:p>
    <w:p w14:paraId="7147D8CC" w14:textId="77777777" w:rsidR="00AA569B" w:rsidRDefault="00AA569B" w:rsidP="00AA569B">
      <w:pPr>
        <w:spacing w:after="0"/>
      </w:pPr>
      <w:r>
        <w:t>Climate models that include human greenhouse gas emissions match observed warming better than models that use only natural forcings.</w:t>
      </w:r>
    </w:p>
    <w:p w14:paraId="6C5505BD" w14:textId="77777777" w:rsidR="00AA569B" w:rsidRDefault="00AA569B" w:rsidP="00AA569B">
      <w:pPr>
        <w:spacing w:after="0"/>
      </w:pPr>
      <w:r>
        <w:t>Because natural variability still exists but cannot, by itself, account for the rapid recent warming, anthropogenic factors are needed to explain it.</w:t>
      </w:r>
    </w:p>
    <w:p w14:paraId="14CA18C7" w14:textId="77777777" w:rsidR="00AA569B" w:rsidRDefault="00AA569B" w:rsidP="00AA569B">
      <w:pPr>
        <w:spacing w:after="0"/>
      </w:pPr>
      <w:r>
        <w:t>From these, the implicit conclusion is that human activities are a significant driver of observed recent global warming.</w:t>
      </w:r>
    </w:p>
    <w:p w14:paraId="28253A2D" w14:textId="77777777" w:rsidR="00AA569B" w:rsidRDefault="00AA569B" w:rsidP="00AA569B">
      <w:pPr>
        <w:spacing w:after="0"/>
      </w:pPr>
      <w:r>
        <w:t>3B. Domain Identification</w:t>
      </w:r>
    </w:p>
    <w:p w14:paraId="37358672" w14:textId="77777777" w:rsidR="00AA569B" w:rsidRDefault="00AA569B" w:rsidP="00AA569B">
      <w:pPr>
        <w:spacing w:after="0"/>
      </w:pPr>
      <w:r>
        <w:t>Primary domains:</w:t>
      </w:r>
    </w:p>
    <w:p w14:paraId="1B73A2CD" w14:textId="77777777" w:rsidR="00AA569B" w:rsidRDefault="00AA569B" w:rsidP="00AA569B">
      <w:pPr>
        <w:spacing w:after="0"/>
      </w:pPr>
      <w:r>
        <w:lastRenderedPageBreak/>
        <w:t>Scientific (climate science, atmospheric physics, modeling)</w:t>
      </w:r>
    </w:p>
    <w:p w14:paraId="3E394EB7" w14:textId="77777777" w:rsidR="00AA569B" w:rsidRDefault="00AA569B" w:rsidP="00AA569B">
      <w:pPr>
        <w:spacing w:after="0"/>
      </w:pPr>
      <w:r>
        <w:t>Secondary domains:</w:t>
      </w:r>
    </w:p>
    <w:p w14:paraId="378D9DD2" w14:textId="77777777" w:rsidR="00AA569B" w:rsidRDefault="00AA569B" w:rsidP="00AA569B">
      <w:pPr>
        <w:spacing w:after="0"/>
      </w:pPr>
      <w:r>
        <w:t>Historical (changes since “pre-industrial times”)</w:t>
      </w:r>
    </w:p>
    <w:p w14:paraId="4EEC44E0" w14:textId="77777777" w:rsidR="00AA569B" w:rsidRDefault="00AA569B" w:rsidP="00AA569B">
      <w:pPr>
        <w:spacing w:after="0"/>
      </w:pPr>
      <w:r>
        <w:t>Policy-relevant / political-adjacent (the topic is politically salient, but the argument itself is scientific in structure)</w:t>
      </w:r>
    </w:p>
    <w:p w14:paraId="591B1912" w14:textId="77777777" w:rsidR="00AA569B" w:rsidRDefault="00AA569B" w:rsidP="00AA569B">
      <w:pPr>
        <w:spacing w:after="0"/>
      </w:pPr>
      <w:r>
        <w:t>3C. Claim Strength</w:t>
      </w:r>
    </w:p>
    <w:p w14:paraId="7F9D9D41" w14:textId="77777777" w:rsidR="00AA569B" w:rsidRDefault="00AA569B" w:rsidP="00AA569B">
      <w:pPr>
        <w:spacing w:after="0"/>
      </w:pPr>
      <w:r>
        <w:t>The argument as written appears to assert “strong evidence” rather than absolute proof:</w:t>
      </w:r>
    </w:p>
    <w:p w14:paraId="5CA6BF06" w14:textId="77777777" w:rsidR="00AA569B" w:rsidRDefault="00AA569B" w:rsidP="00AA569B">
      <w:pPr>
        <w:spacing w:after="0"/>
      </w:pPr>
      <w:r>
        <w:t>It does not claim logical or mathematical certainty.</w:t>
      </w:r>
    </w:p>
    <w:p w14:paraId="03FB1F20" w14:textId="77777777" w:rsidR="00AA569B" w:rsidRDefault="00AA569B" w:rsidP="00AA569B">
      <w:pPr>
        <w:spacing w:after="0"/>
      </w:pPr>
      <w:r>
        <w:t>It frames the conclusion as the best explanation of converging evidence.</w:t>
      </w:r>
    </w:p>
    <w:p w14:paraId="53E5CF36" w14:textId="77777777" w:rsidR="00AA569B" w:rsidRDefault="00AA569B" w:rsidP="00AA569B">
      <w:pPr>
        <w:spacing w:after="0"/>
      </w:pPr>
      <w:r>
        <w:t>So: Claim strength = strong evidential support (not deductive proof).</w:t>
      </w:r>
    </w:p>
    <w:p w14:paraId="324B3A7C" w14:textId="77777777" w:rsidR="00AA569B" w:rsidRDefault="00AA569B" w:rsidP="00AA569B">
      <w:pPr>
        <w:spacing w:after="0"/>
      </w:pPr>
      <w:r>
        <w:t>3D. Purpose of the Argument</w:t>
      </w:r>
    </w:p>
    <w:p w14:paraId="0B0F8828" w14:textId="77777777" w:rsidR="00AA569B" w:rsidRDefault="00AA569B" w:rsidP="00AA569B">
      <w:pPr>
        <w:spacing w:after="0"/>
      </w:pPr>
      <w:r>
        <w:t>The primary intention appears to be to:</w:t>
      </w:r>
    </w:p>
    <w:p w14:paraId="6DE72997" w14:textId="77777777" w:rsidR="00AA569B" w:rsidRDefault="00AA569B" w:rsidP="00AA569B">
      <w:pPr>
        <w:spacing w:after="0"/>
      </w:pPr>
      <w:r>
        <w:t>Explain recent climate change using anthropogenic causes.</w:t>
      </w:r>
    </w:p>
    <w:p w14:paraId="5833757F" w14:textId="77777777" w:rsidR="00AA569B" w:rsidRDefault="00AA569B" w:rsidP="00AA569B">
      <w:pPr>
        <w:spacing w:after="0"/>
      </w:pPr>
      <w:r>
        <w:t>Inform and persuade a rational evaluator that human influence is a major contributor.</w:t>
      </w:r>
    </w:p>
    <w:p w14:paraId="492F7BDA" w14:textId="77777777" w:rsidR="00AA569B" w:rsidRDefault="00AA569B" w:rsidP="00AA569B">
      <w:pPr>
        <w:spacing w:after="0"/>
      </w:pPr>
      <w:r>
        <w:t>So: Explain + inform + persuade, with an explanatory focus.</w:t>
      </w:r>
    </w:p>
    <w:p w14:paraId="3DAF378E" w14:textId="77777777" w:rsidR="00AA569B" w:rsidRDefault="00AA569B" w:rsidP="00AA569B">
      <w:pPr>
        <w:spacing w:after="0"/>
      </w:pPr>
      <w:r>
        <w:t>3E. Background Context</w:t>
      </w:r>
    </w:p>
    <w:p w14:paraId="05F328DE" w14:textId="77777777" w:rsidR="00AA569B" w:rsidRDefault="00AA569B" w:rsidP="00AA569B">
      <w:pPr>
        <w:spacing w:after="0"/>
      </w:pPr>
      <w:r>
        <w:t>(Using external knowledge here, clearly distinguished.)</w:t>
      </w:r>
    </w:p>
    <w:p w14:paraId="5C737DCD" w14:textId="77777777" w:rsidR="00AA569B" w:rsidRDefault="00AA569B" w:rsidP="00AA569B">
      <w:pPr>
        <w:spacing w:after="0"/>
      </w:pPr>
      <w:r>
        <w:t>There is broad scientific consensus that recent global warming is primarily due to human greenhouse gas emissions, especially CO₂.</w:t>
      </w:r>
    </w:p>
    <w:p w14:paraId="55AE014E" w14:textId="77777777" w:rsidR="00AA569B" w:rsidRDefault="00AA569B" w:rsidP="00AA569B">
      <w:pPr>
        <w:spacing w:after="0"/>
      </w:pPr>
      <w:r>
        <w:t>There are public and political controversies about the degree of human responsibility, the reliability of models, and the implications for policy.</w:t>
      </w:r>
    </w:p>
    <w:p w14:paraId="0F74F364" w14:textId="77777777" w:rsidR="00AA569B" w:rsidRDefault="00AA569B" w:rsidP="00AA569B">
      <w:pPr>
        <w:spacing w:after="0"/>
      </w:pPr>
      <w:r>
        <w:t>Methodologically, climate science combines:</w:t>
      </w:r>
    </w:p>
    <w:p w14:paraId="14AA05F1" w14:textId="77777777" w:rsidR="00AA569B" w:rsidRDefault="00AA569B" w:rsidP="00AA569B">
      <w:pPr>
        <w:spacing w:after="0"/>
      </w:pPr>
      <w:r>
        <w:t>Observational datasets (surface, satellite, ocean)</w:t>
      </w:r>
    </w:p>
    <w:p w14:paraId="59B2B462" w14:textId="77777777" w:rsidR="00AA569B" w:rsidRDefault="00AA569B" w:rsidP="00AA569B">
      <w:pPr>
        <w:spacing w:after="0"/>
      </w:pPr>
      <w:r>
        <w:t>Physical theory (radiative transfer, thermodynamics)</w:t>
      </w:r>
    </w:p>
    <w:p w14:paraId="37BEF888" w14:textId="77777777" w:rsidR="00AA569B" w:rsidRDefault="00AA569B" w:rsidP="00AA569B">
      <w:pPr>
        <w:spacing w:after="0"/>
      </w:pPr>
      <w:r>
        <w:t>Numerical models that simulate climate responses to forcings.</w:t>
      </w:r>
    </w:p>
    <w:p w14:paraId="34514695" w14:textId="77777777" w:rsidR="00AA569B" w:rsidRDefault="00AA569B" w:rsidP="00AA569B">
      <w:pPr>
        <w:spacing w:after="0"/>
      </w:pPr>
      <w:r>
        <w:t>Scholarly disagreements tend to focus on:</w:t>
      </w:r>
    </w:p>
    <w:p w14:paraId="2D0D9F6B" w14:textId="77777777" w:rsidR="00AA569B" w:rsidRDefault="00AA569B" w:rsidP="00AA569B">
      <w:pPr>
        <w:spacing w:after="0"/>
      </w:pPr>
      <w:r>
        <w:t>Magnitude of climate sensitivity</w:t>
      </w:r>
    </w:p>
    <w:p w14:paraId="7EA984D0" w14:textId="77777777" w:rsidR="00AA569B" w:rsidRDefault="00AA569B" w:rsidP="00AA569B">
      <w:pPr>
        <w:spacing w:after="0"/>
      </w:pPr>
      <w:r>
        <w:t>Role of internal variability on decadal scales</w:t>
      </w:r>
    </w:p>
    <w:p w14:paraId="48592190" w14:textId="77777777" w:rsidR="00AA569B" w:rsidRDefault="00AA569B" w:rsidP="00AA569B">
      <w:pPr>
        <w:spacing w:after="0"/>
      </w:pPr>
      <w:r>
        <w:t>Details of regional impacts, not the sign of global mean change.</w:t>
      </w:r>
    </w:p>
    <w:p w14:paraId="1E6970D9" w14:textId="77777777" w:rsidR="00AA569B" w:rsidRDefault="00AA569B" w:rsidP="00AA569B">
      <w:pPr>
        <w:spacing w:after="0"/>
      </w:pPr>
      <w:r>
        <w:t>The argument sits within this established scientific framework and uses standard concepts (greenhouse effect, forcing, attribution).</w:t>
      </w:r>
    </w:p>
    <w:p w14:paraId="4E1AFF03" w14:textId="77777777" w:rsidR="00AA569B" w:rsidRDefault="00AA569B" w:rsidP="00AA569B">
      <w:pPr>
        <w:spacing w:after="0"/>
      </w:pPr>
    </w:p>
    <w:p w14:paraId="7CB5E92F" w14:textId="0DBCA9D1" w:rsidR="00AA569B" w:rsidRDefault="00AA569B" w:rsidP="00AA569B">
      <w:pPr>
        <w:spacing w:after="0"/>
      </w:pPr>
      <w:r>
        <w:t>STEP 4</w:t>
      </w:r>
      <w:r w:rsidR="00EA0A8A">
        <w:t xml:space="preserve"> - </w:t>
      </w:r>
      <w:r>
        <w:t>IDENTIFY THE STRUCTURE</w:t>
      </w:r>
    </w:p>
    <w:p w14:paraId="69BF9AC5" w14:textId="77777777" w:rsidR="00AA569B" w:rsidRDefault="00AA569B" w:rsidP="00AA569B">
      <w:pPr>
        <w:spacing w:after="0"/>
      </w:pPr>
      <w:r>
        <w:t>4A. Explicit Premises (with labels: fact/claim/interpretation/assumption)</w:t>
      </w:r>
    </w:p>
    <w:p w14:paraId="76A16A94" w14:textId="77777777" w:rsidR="00AA569B" w:rsidRDefault="00AA569B" w:rsidP="00AA569B">
      <w:pPr>
        <w:spacing w:after="0"/>
      </w:pPr>
      <w:r>
        <w:t>I will treat “Fact” here as “presented as factual by the argument,” without yet judging truth.</w:t>
      </w:r>
    </w:p>
    <w:p w14:paraId="2982A900" w14:textId="77777777" w:rsidR="00AA569B" w:rsidRDefault="00AA569B" w:rsidP="00AA569B">
      <w:pPr>
        <w:spacing w:after="0"/>
      </w:pPr>
      <w:r>
        <w:lastRenderedPageBreak/>
        <w:t>P1. Global temperatures have risen approximately 1.1°C since pre-industrial times.</w:t>
      </w:r>
    </w:p>
    <w:p w14:paraId="149A3AF2" w14:textId="77777777" w:rsidR="00AA569B" w:rsidRDefault="00AA569B" w:rsidP="00AA569B">
      <w:pPr>
        <w:spacing w:after="0"/>
      </w:pPr>
      <w:r>
        <w:t>Label: Fact-claim (empirical description as used by the argument)</w:t>
      </w:r>
    </w:p>
    <w:p w14:paraId="7BD41680" w14:textId="77777777" w:rsidR="00AA569B" w:rsidRDefault="00AA569B" w:rsidP="00AA569B">
      <w:pPr>
        <w:spacing w:after="0"/>
      </w:pPr>
      <w:r>
        <w:t>P2. Atmospheric CO₂ has increased significantly due to human activities.</w:t>
      </w:r>
    </w:p>
    <w:p w14:paraId="12701C5F" w14:textId="77777777" w:rsidR="00AA569B" w:rsidRDefault="00AA569B" w:rsidP="00AA569B">
      <w:pPr>
        <w:spacing w:after="0"/>
      </w:pPr>
      <w:r>
        <w:t>Label: Fact-claim (empirical description as used by the argument)</w:t>
      </w:r>
    </w:p>
    <w:p w14:paraId="71FD2354" w14:textId="77777777" w:rsidR="00AA569B" w:rsidRDefault="00AA569B" w:rsidP="00AA569B">
      <w:pPr>
        <w:spacing w:after="0"/>
      </w:pPr>
      <w:r>
        <w:t>P3. CO₂ is a greenhouse gas that contributes to atmospheric warming.</w:t>
      </w:r>
    </w:p>
    <w:p w14:paraId="17413DE9" w14:textId="77777777" w:rsidR="00AA569B" w:rsidRDefault="00AA569B" w:rsidP="00AA569B">
      <w:pPr>
        <w:spacing w:after="0"/>
      </w:pPr>
      <w:r>
        <w:t>Label: Fact-claim (empirical/definitional as used by the argument)</w:t>
      </w:r>
    </w:p>
    <w:p w14:paraId="3CF0D8CE" w14:textId="77777777" w:rsidR="00AA569B" w:rsidRDefault="00AA569B" w:rsidP="00AA569B">
      <w:pPr>
        <w:spacing w:after="0"/>
      </w:pPr>
      <w:r>
        <w:t>P4. Multiple temperature datasets and physical observations (ocean warming, ice melt) show consistent trends.</w:t>
      </w:r>
    </w:p>
    <w:p w14:paraId="7EBA2369" w14:textId="77777777" w:rsidR="00AA569B" w:rsidRDefault="00AA569B" w:rsidP="00AA569B">
      <w:pPr>
        <w:spacing w:after="0"/>
      </w:pPr>
      <w:r>
        <w:t>Label: Fact-claim (empirical) + Interpretation (consistency implies robustness)</w:t>
      </w:r>
    </w:p>
    <w:p w14:paraId="45ED6569" w14:textId="77777777" w:rsidR="00AA569B" w:rsidRDefault="00AA569B" w:rsidP="00AA569B">
      <w:pPr>
        <w:spacing w:after="0"/>
      </w:pPr>
      <w:r>
        <w:t>P5. Climate models incorporating human greenhouse gas emissions better match observations than natural-forcing-only models.</w:t>
      </w:r>
    </w:p>
    <w:p w14:paraId="3F584722" w14:textId="77777777" w:rsidR="00AA569B" w:rsidRDefault="00AA569B" w:rsidP="00AA569B">
      <w:pPr>
        <w:spacing w:after="0"/>
      </w:pPr>
      <w:r>
        <w:t>Label: Claim (empirical/model-based) + Interpretation (goodness-of-fit implies causal role)</w:t>
      </w:r>
    </w:p>
    <w:p w14:paraId="38ADC2F6" w14:textId="77777777" w:rsidR="00AA569B" w:rsidRDefault="00AA569B" w:rsidP="00AA569B">
      <w:pPr>
        <w:spacing w:after="0"/>
      </w:pPr>
      <w:r>
        <w:t>P6. While natural climate variability exists and continues, the recent rapid warming is difficult to explain without anthropogenic factors.</w:t>
      </w:r>
    </w:p>
    <w:p w14:paraId="7D1D2883" w14:textId="77777777" w:rsidR="00AA569B" w:rsidRDefault="00AA569B" w:rsidP="00AA569B">
      <w:pPr>
        <w:spacing w:after="0"/>
      </w:pPr>
      <w:r>
        <w:t>Label: Interpretation + Explanatory claim</w:t>
      </w:r>
    </w:p>
    <w:p w14:paraId="62A81EED" w14:textId="77777777" w:rsidR="00AA569B" w:rsidRDefault="00AA569B" w:rsidP="00AA569B">
      <w:pPr>
        <w:spacing w:after="0"/>
      </w:pPr>
      <w:r>
        <w:t>Implied Conclusion (C):</w:t>
      </w:r>
    </w:p>
    <w:p w14:paraId="66B75551" w14:textId="77777777" w:rsidR="00AA569B" w:rsidRDefault="00AA569B" w:rsidP="00AA569B">
      <w:pPr>
        <w:spacing w:after="0"/>
      </w:pPr>
      <w:r>
        <w:t>7. C. Human activities (especially greenhouse gas emissions) make a substantial or dominant contribution to recent global warming.</w:t>
      </w:r>
    </w:p>
    <w:p w14:paraId="225101DC" w14:textId="77777777" w:rsidR="00AA569B" w:rsidRDefault="00AA569B" w:rsidP="00AA569B">
      <w:pPr>
        <w:spacing w:after="0"/>
      </w:pPr>
      <w:r>
        <w:t>Label: Conclusion (explanatory claim)</w:t>
      </w:r>
    </w:p>
    <w:p w14:paraId="18C10AF3" w14:textId="77777777" w:rsidR="00AA569B" w:rsidRDefault="00AA569B" w:rsidP="00AA569B">
      <w:pPr>
        <w:spacing w:after="0"/>
      </w:pPr>
      <w:r>
        <w:t>4B. Hidden Assumptions</w:t>
      </w:r>
    </w:p>
    <w:p w14:paraId="40CDBE54" w14:textId="77777777" w:rsidR="00AA569B" w:rsidRDefault="00AA569B" w:rsidP="00AA569B">
      <w:pPr>
        <w:spacing w:after="0"/>
      </w:pPr>
      <w:r>
        <w:t>Unstated but needed for the argument to function:</w:t>
      </w:r>
    </w:p>
    <w:p w14:paraId="300B833E" w14:textId="77777777" w:rsidR="00AA569B" w:rsidRDefault="00AA569B" w:rsidP="00AA569B">
      <w:pPr>
        <w:spacing w:after="0"/>
      </w:pPr>
      <w:r>
        <w:t>H1. The global temperature datasets used are sufficiently accurate and unbiased for large-scale trends.</w:t>
      </w:r>
    </w:p>
    <w:p w14:paraId="44B6BC7D" w14:textId="77777777" w:rsidR="00AA569B" w:rsidRDefault="00AA569B" w:rsidP="00AA569B">
      <w:pPr>
        <w:spacing w:after="0"/>
      </w:pPr>
      <w:r>
        <w:t>H2. Measurements of atmospheric CO₂ and its attribution to human sources are reliable.</w:t>
      </w:r>
    </w:p>
    <w:p w14:paraId="3169CE85" w14:textId="77777777" w:rsidR="00AA569B" w:rsidRDefault="00AA569B" w:rsidP="00AA569B">
      <w:pPr>
        <w:spacing w:after="0"/>
      </w:pPr>
      <w:r>
        <w:t>H3. The greenhouse effect of CO₂ as understood in laboratory and theory applies at planetary scale.</w:t>
      </w:r>
    </w:p>
    <w:p w14:paraId="43248641" w14:textId="77777777" w:rsidR="00AA569B" w:rsidRDefault="00AA569B" w:rsidP="00AA569B">
      <w:pPr>
        <w:spacing w:after="0"/>
      </w:pPr>
      <w:r>
        <w:t>H4. The observed warming, ocean heat uptake, and ice melt are primarily responses to radiative forcing changes, not random internal noise.</w:t>
      </w:r>
    </w:p>
    <w:p w14:paraId="6B3F3F75" w14:textId="77777777" w:rsidR="00AA569B" w:rsidRDefault="00AA569B" w:rsidP="00AA569B">
      <w:pPr>
        <w:spacing w:after="0"/>
      </w:pPr>
      <w:r>
        <w:t>H5. Climate models are reasonably adequate for comparing scenarios with vs. without human forcings (even if not perfect in all details).</w:t>
      </w:r>
    </w:p>
    <w:p w14:paraId="74724F28" w14:textId="77777777" w:rsidR="00AA569B" w:rsidRDefault="00AA569B" w:rsidP="00AA569B">
      <w:pPr>
        <w:spacing w:after="0"/>
      </w:pPr>
      <w:r>
        <w:t>H6. No alternative natural mechanism (e.g., solar trends, volcanic activity, unmodeled internal variability) can plausibly account for the magnitude and pattern of recent warming without conflicting with other observations.</w:t>
      </w:r>
    </w:p>
    <w:p w14:paraId="6053A1D9" w14:textId="77777777" w:rsidR="00AA569B" w:rsidRDefault="00AA569B" w:rsidP="00AA569B">
      <w:pPr>
        <w:spacing w:after="0"/>
      </w:pPr>
      <w:r>
        <w:t>H7. If a model with anthropogenic forcings fits the data significantly better than models with natural forcings only, this is good evidence that anthropogenic forcings are causally important.</w:t>
      </w:r>
    </w:p>
    <w:p w14:paraId="0374E677" w14:textId="77777777" w:rsidR="00AA569B" w:rsidRDefault="00AA569B" w:rsidP="00AA569B">
      <w:pPr>
        <w:spacing w:after="0"/>
      </w:pPr>
      <w:r>
        <w:lastRenderedPageBreak/>
        <w:t>H8. “Pre-industrial times” can be consistently defined, and 1.1°C relative to that baseline is meaningful in a causal argument.</w:t>
      </w:r>
    </w:p>
    <w:p w14:paraId="36BA1489" w14:textId="77777777" w:rsidR="00AA569B" w:rsidRDefault="00AA569B" w:rsidP="00AA569B">
      <w:pPr>
        <w:spacing w:after="0"/>
      </w:pPr>
      <w:r>
        <w:t>H9. The combination of evidence (temperature trends, CO₂ rise, physical theory, and model performance) justifies inferring causation, not just correlation.</w:t>
      </w:r>
    </w:p>
    <w:p w14:paraId="1BB2932E" w14:textId="77777777" w:rsidR="00AA569B" w:rsidRDefault="00AA569B" w:rsidP="00AA569B">
      <w:pPr>
        <w:spacing w:after="0"/>
      </w:pPr>
      <w:r>
        <w:t>4C. Formal Logical Structure</w:t>
      </w:r>
    </w:p>
    <w:p w14:paraId="2CC50329" w14:textId="77777777" w:rsidR="00AA569B" w:rsidRDefault="00AA569B" w:rsidP="00AA569B">
      <w:pPr>
        <w:spacing w:after="0"/>
      </w:pPr>
      <w:r>
        <w:t>Let:</w:t>
      </w:r>
    </w:p>
    <w:p w14:paraId="1D16FF42" w14:textId="77777777" w:rsidR="00AA569B" w:rsidRDefault="00AA569B" w:rsidP="00AA569B">
      <w:pPr>
        <w:spacing w:after="0"/>
      </w:pPr>
      <w:r>
        <w:t>T↑ = Global mean temperature has increased ~1.1°C since pre-industrial.</w:t>
      </w:r>
    </w:p>
    <w:p w14:paraId="164B45C5" w14:textId="77777777" w:rsidR="00AA569B" w:rsidRDefault="00AA569B" w:rsidP="00AA569B">
      <w:pPr>
        <w:spacing w:after="0"/>
      </w:pPr>
      <w:r>
        <w:t>CO₂↑_human = Atmospheric CO₂ has risen significantly due to human activity.</w:t>
      </w:r>
    </w:p>
    <w:p w14:paraId="60C05248" w14:textId="77777777" w:rsidR="00AA569B" w:rsidRDefault="00AA569B" w:rsidP="00AA569B">
      <w:pPr>
        <w:spacing w:after="0"/>
      </w:pPr>
      <w:r>
        <w:t>GHG_CO₂ = CO₂ is a greenhouse gas that causes radiative warming.</w:t>
      </w:r>
    </w:p>
    <w:p w14:paraId="4D218B71" w14:textId="77777777" w:rsidR="00AA569B" w:rsidRDefault="00AA569B" w:rsidP="00AA569B">
      <w:pPr>
        <w:spacing w:after="0"/>
      </w:pPr>
      <w:r>
        <w:t>Obs_consistent = Multiple independent datasets (surface, ocean, cryosphere) show coherent warming indicators.</w:t>
      </w:r>
    </w:p>
    <w:p w14:paraId="1AEF4E7C" w14:textId="77777777" w:rsidR="00AA569B" w:rsidRDefault="00AA569B" w:rsidP="00AA569B">
      <w:pPr>
        <w:spacing w:after="0"/>
      </w:pPr>
      <w:r>
        <w:t>Models_A = Climate models with anthropogenic forcings match observations well.</w:t>
      </w:r>
    </w:p>
    <w:p w14:paraId="69A2BC1E" w14:textId="77777777" w:rsidR="00AA569B" w:rsidRDefault="00AA569B" w:rsidP="00AA569B">
      <w:pPr>
        <w:spacing w:after="0"/>
      </w:pPr>
      <w:r>
        <w:t>Models_N = Climate models with only natural forcings do not match observations well.</w:t>
      </w:r>
    </w:p>
    <w:p w14:paraId="2317B945" w14:textId="77777777" w:rsidR="00AA569B" w:rsidRDefault="00AA569B" w:rsidP="00AA569B">
      <w:pPr>
        <w:spacing w:after="0"/>
      </w:pPr>
      <w:r>
        <w:t>Nat_var = Natural variability exists but has limited explanatory power for the recent trend.</w:t>
      </w:r>
    </w:p>
    <w:p w14:paraId="602B54E5" w14:textId="77777777" w:rsidR="00AA569B" w:rsidRDefault="00AA569B" w:rsidP="00AA569B">
      <w:pPr>
        <w:spacing w:after="0"/>
      </w:pPr>
      <w:r>
        <w:t>Anthro_cause = Anthropogenic forcings are a major cause of recent warming.</w:t>
      </w:r>
    </w:p>
    <w:p w14:paraId="7964C44F" w14:textId="77777777" w:rsidR="00AA569B" w:rsidRDefault="00AA569B" w:rsidP="00AA569B">
      <w:pPr>
        <w:spacing w:after="0"/>
      </w:pPr>
      <w:r>
        <w:t>Premises:</w:t>
      </w:r>
    </w:p>
    <w:p w14:paraId="29CBF2DA" w14:textId="77777777" w:rsidR="00AA569B" w:rsidRDefault="00AA569B" w:rsidP="00AA569B">
      <w:pPr>
        <w:spacing w:after="0"/>
      </w:pPr>
      <w:r>
        <w:t>P1. T↑.</w:t>
      </w:r>
    </w:p>
    <w:p w14:paraId="10305B42" w14:textId="77777777" w:rsidR="00AA569B" w:rsidRDefault="00AA569B" w:rsidP="00AA569B">
      <w:pPr>
        <w:spacing w:after="0"/>
      </w:pPr>
      <w:r>
        <w:t>P2. CO₂↑_human.</w:t>
      </w:r>
    </w:p>
    <w:p w14:paraId="2A29A016" w14:textId="77777777" w:rsidR="00AA569B" w:rsidRDefault="00AA569B" w:rsidP="00AA569B">
      <w:pPr>
        <w:spacing w:after="0"/>
      </w:pPr>
      <w:r>
        <w:t>P3. GHG_CO₂.</w:t>
      </w:r>
    </w:p>
    <w:p w14:paraId="19EF2CCF" w14:textId="77777777" w:rsidR="00AA569B" w:rsidRDefault="00AA569B" w:rsidP="00AA569B">
      <w:pPr>
        <w:spacing w:after="0"/>
      </w:pPr>
      <w:r>
        <w:t>P4. Obs_consistent.</w:t>
      </w:r>
    </w:p>
    <w:p w14:paraId="0796B940" w14:textId="77777777" w:rsidR="00AA569B" w:rsidRDefault="00AA569B" w:rsidP="00AA569B">
      <w:pPr>
        <w:spacing w:after="0"/>
      </w:pPr>
      <w:r>
        <w:t>P5. Models_A matches observations significantly better than Models_N.</w:t>
      </w:r>
    </w:p>
    <w:p w14:paraId="3C4D7AA2" w14:textId="77777777" w:rsidR="00AA569B" w:rsidRDefault="00AA569B" w:rsidP="00AA569B">
      <w:pPr>
        <w:spacing w:after="0"/>
      </w:pPr>
      <w:r>
        <w:t>P6. Nat_var alone cannot adequately explain T↑ and Obs_consistent.</w:t>
      </w:r>
    </w:p>
    <w:p w14:paraId="03665D0A" w14:textId="77777777" w:rsidR="00AA569B" w:rsidRDefault="00AA569B" w:rsidP="00AA569B">
      <w:pPr>
        <w:spacing w:after="0"/>
      </w:pPr>
      <w:r>
        <w:t>Intermediate Inferences:</w:t>
      </w:r>
    </w:p>
    <w:p w14:paraId="090C075A" w14:textId="77777777" w:rsidR="00AA569B" w:rsidRDefault="00AA569B" w:rsidP="00AA569B">
      <w:pPr>
        <w:spacing w:after="0"/>
      </w:pPr>
      <w:r>
        <w:t>I1. From (P2 &amp; P3): human activities have increased a radiatively active gas (CO₂).</w:t>
      </w:r>
    </w:p>
    <w:p w14:paraId="2D82BC72" w14:textId="77777777" w:rsidR="00AA569B" w:rsidRDefault="00AA569B" w:rsidP="00AA569B">
      <w:pPr>
        <w:spacing w:after="0"/>
      </w:pPr>
      <w:r>
        <w:t>I2. From (I1 &amp; physical reasoning) and (P4): an increased greenhouse gas in an already warming system is a plausible causal driver.</w:t>
      </w:r>
    </w:p>
    <w:p w14:paraId="0B843676" w14:textId="77777777" w:rsidR="00AA569B" w:rsidRDefault="00AA569B" w:rsidP="00AA569B">
      <w:pPr>
        <w:spacing w:after="0"/>
      </w:pPr>
      <w:r>
        <w:t>I3. From (P5): anthropogenic forcings improve model–data agreement, suggesting they represent real physical influences.</w:t>
      </w:r>
    </w:p>
    <w:p w14:paraId="6A2A068F" w14:textId="77777777" w:rsidR="00AA569B" w:rsidRDefault="00AA569B" w:rsidP="00AA569B">
      <w:pPr>
        <w:spacing w:after="0"/>
      </w:pPr>
      <w:r>
        <w:t>I4. From (P6 &amp; I3): if natural-only explanations fail, and models with anthropogenic forcings succeed, anthropogenic forcings are strongly implicated causally.</w:t>
      </w:r>
    </w:p>
    <w:p w14:paraId="694A96E8" w14:textId="77777777" w:rsidR="00AA569B" w:rsidRDefault="00AA569B" w:rsidP="00AA569B">
      <w:pPr>
        <w:spacing w:after="0"/>
      </w:pPr>
      <w:r>
        <w:t>Conclusion:</w:t>
      </w:r>
    </w:p>
    <w:p w14:paraId="6D8C1EE4" w14:textId="77777777" w:rsidR="00AA569B" w:rsidRDefault="00AA569B" w:rsidP="00AA569B">
      <w:pPr>
        <w:spacing w:after="0"/>
      </w:pPr>
      <w:r>
        <w:t>C. Therefore, Anthro_cause: Anthropogenic greenhouse gas emissions are a substantial, likely dominant contributor to observed recent global warming.</w:t>
      </w:r>
    </w:p>
    <w:p w14:paraId="3389FE26" w14:textId="77777777" w:rsidR="00AA569B" w:rsidRDefault="00AA569B" w:rsidP="00AA569B">
      <w:pPr>
        <w:spacing w:after="0"/>
      </w:pPr>
      <w:r>
        <w:t>The reasoning is primarily inductive/abductive: given these premises, anthropogenic causation is inferred as the best explanation of the data.</w:t>
      </w:r>
    </w:p>
    <w:p w14:paraId="4FE7D23E" w14:textId="77777777" w:rsidR="00AA569B" w:rsidRDefault="00AA569B" w:rsidP="00AA569B">
      <w:pPr>
        <w:spacing w:after="0"/>
      </w:pPr>
    </w:p>
    <w:p w14:paraId="0B797795" w14:textId="2E7283EC" w:rsidR="00AA569B" w:rsidRDefault="00AA569B" w:rsidP="00AA569B">
      <w:pPr>
        <w:spacing w:after="0"/>
      </w:pPr>
      <w:r>
        <w:lastRenderedPageBreak/>
        <w:t>STEP 5</w:t>
      </w:r>
      <w:r w:rsidR="00EA0A8A">
        <w:t xml:space="preserve"> - </w:t>
      </w:r>
      <w:r>
        <w:t>BURDEN OF PROOF</w:t>
      </w:r>
    </w:p>
    <w:p w14:paraId="4DED478D" w14:textId="77777777" w:rsidR="00AA569B" w:rsidRDefault="00AA569B" w:rsidP="00AA569B">
      <w:pPr>
        <w:spacing w:after="0"/>
      </w:pPr>
      <w:r>
        <w:t>The proponent of “anthropogenic contribution to climate change” carries the initial burden of proof to show:</w:t>
      </w:r>
    </w:p>
    <w:p w14:paraId="22DEBD72" w14:textId="77777777" w:rsidR="00AA569B" w:rsidRDefault="00AA569B" w:rsidP="00AA569B">
      <w:pPr>
        <w:spacing w:after="0"/>
      </w:pPr>
      <w:r>
        <w:t>Evidence of warming</w:t>
      </w:r>
    </w:p>
    <w:p w14:paraId="5616945B" w14:textId="77777777" w:rsidR="00AA569B" w:rsidRDefault="00AA569B" w:rsidP="00AA569B">
      <w:pPr>
        <w:spacing w:after="0"/>
      </w:pPr>
      <w:r>
        <w:t>Evidence of human CO₂ increase</w:t>
      </w:r>
    </w:p>
    <w:p w14:paraId="3B464E03" w14:textId="77777777" w:rsidR="00AA569B" w:rsidRDefault="00AA569B" w:rsidP="00AA569B">
      <w:pPr>
        <w:spacing w:after="0"/>
      </w:pPr>
      <w:r>
        <w:t>Physical mechanism connecting them</w:t>
      </w:r>
    </w:p>
    <w:p w14:paraId="132B9299" w14:textId="77777777" w:rsidR="00AA569B" w:rsidRDefault="00AA569B" w:rsidP="00AA569B">
      <w:pPr>
        <w:spacing w:after="0"/>
      </w:pPr>
      <w:r>
        <w:t>Explanatory success relative to alternatives</w:t>
      </w:r>
    </w:p>
    <w:p w14:paraId="09A3B254" w14:textId="77777777" w:rsidR="00AA569B" w:rsidRDefault="00AA569B" w:rsidP="00AA569B">
      <w:pPr>
        <w:spacing w:after="0"/>
      </w:pPr>
      <w:r>
        <w:t>In this argument, the burden is partially met by:</w:t>
      </w:r>
    </w:p>
    <w:p w14:paraId="67FD0393" w14:textId="77777777" w:rsidR="00AA569B" w:rsidRDefault="00AA569B" w:rsidP="00AA569B">
      <w:pPr>
        <w:spacing w:after="0"/>
      </w:pPr>
      <w:r>
        <w:t>Presenting temperature changes (P1)</w:t>
      </w:r>
    </w:p>
    <w:p w14:paraId="707F0E0B" w14:textId="77777777" w:rsidR="00AA569B" w:rsidRDefault="00AA569B" w:rsidP="00AA569B">
      <w:pPr>
        <w:spacing w:after="0"/>
      </w:pPr>
      <w:r>
        <w:t>CO₂ rise linked to humans (P2)</w:t>
      </w:r>
    </w:p>
    <w:p w14:paraId="554AAE8F" w14:textId="77777777" w:rsidR="00AA569B" w:rsidRDefault="00AA569B" w:rsidP="00AA569B">
      <w:pPr>
        <w:spacing w:after="0"/>
      </w:pPr>
      <w:r>
        <w:t>Known greenhouse nature of CO₂ (P3)</w:t>
      </w:r>
    </w:p>
    <w:p w14:paraId="2D1799D0" w14:textId="77777777" w:rsidR="00AA569B" w:rsidRDefault="00AA569B" w:rsidP="00AA569B">
      <w:pPr>
        <w:spacing w:after="0"/>
      </w:pPr>
      <w:r>
        <w:t>Multiple consistent observations (P4)</w:t>
      </w:r>
    </w:p>
    <w:p w14:paraId="7D748FAF" w14:textId="77777777" w:rsidR="00AA569B" w:rsidRDefault="00AA569B" w:rsidP="00AA569B">
      <w:pPr>
        <w:spacing w:after="0"/>
      </w:pPr>
      <w:r>
        <w:t>Model performance with and without anthropogenic forcings (P5)</w:t>
      </w:r>
    </w:p>
    <w:p w14:paraId="7BB92595" w14:textId="77777777" w:rsidR="00AA569B" w:rsidRDefault="00AA569B" w:rsidP="00AA569B">
      <w:pPr>
        <w:spacing w:after="0"/>
      </w:pPr>
      <w:r>
        <w:t>Difficulty of purely natural explanations (P6)</w:t>
      </w:r>
    </w:p>
    <w:p w14:paraId="08E3AC75" w14:textId="77777777" w:rsidR="00AA569B" w:rsidRDefault="00AA569B" w:rsidP="00AA569B">
      <w:pPr>
        <w:spacing w:after="0"/>
      </w:pPr>
      <w:r>
        <w:t>Is there burden shifting?</w:t>
      </w:r>
    </w:p>
    <w:p w14:paraId="215BCA90" w14:textId="77777777" w:rsidR="00AA569B" w:rsidRDefault="00AA569B" w:rsidP="00AA569B">
      <w:pPr>
        <w:spacing w:after="0"/>
      </w:pPr>
      <w:r>
        <w:t>The argument does implicitly suggest that critics must provide a natural mechanism that explains the data as well as or better than anthropogenic forcing.</w:t>
      </w:r>
    </w:p>
    <w:p w14:paraId="5976C9C8" w14:textId="77777777" w:rsidR="00AA569B" w:rsidRDefault="00AA569B" w:rsidP="00AA569B">
      <w:pPr>
        <w:spacing w:after="0"/>
      </w:pPr>
      <w:r>
        <w:t>That is not improper by itself: once substantial positive evidence is offered, it is legitimate to ask competitors to meet a comparable explanatory standard.</w:t>
      </w:r>
    </w:p>
    <w:p w14:paraId="3D27E4D5" w14:textId="77777777" w:rsidR="00AA569B" w:rsidRDefault="00AA569B" w:rsidP="00AA569B">
      <w:pPr>
        <w:spacing w:after="0"/>
      </w:pPr>
      <w:r>
        <w:t>However, if someone claimed “We know humans are the cause because no one has proven an alternative,” that would be an argument from ignorance. The current argument is stronger than that; it supplies positive mechanistic and modeling evidence as well.</w:t>
      </w:r>
    </w:p>
    <w:p w14:paraId="3E829DCA" w14:textId="77777777" w:rsidR="00AA569B" w:rsidRDefault="00AA569B" w:rsidP="00AA569B">
      <w:pPr>
        <w:spacing w:after="0"/>
      </w:pPr>
    </w:p>
    <w:p w14:paraId="33EC2321" w14:textId="6403487A" w:rsidR="00AA569B" w:rsidRDefault="00AA569B" w:rsidP="00AA569B">
      <w:pPr>
        <w:spacing w:after="0"/>
      </w:pPr>
      <w:r>
        <w:t>STEP 6</w:t>
      </w:r>
      <w:r w:rsidR="00EA0A8A">
        <w:t xml:space="preserve"> - </w:t>
      </w:r>
      <w:r>
        <w:t>VALIDITY AND SOUNDNESS</w:t>
      </w:r>
    </w:p>
    <w:p w14:paraId="050C6D2D" w14:textId="77777777" w:rsidR="00AA569B" w:rsidRDefault="00AA569B" w:rsidP="00AA569B">
      <w:pPr>
        <w:spacing w:after="0"/>
      </w:pPr>
      <w:r>
        <w:t>6A. Validity (Does the conclusion follow, given the premises?)</w:t>
      </w:r>
    </w:p>
    <w:p w14:paraId="48C51610" w14:textId="77777777" w:rsidR="00AA569B" w:rsidRDefault="00AA569B" w:rsidP="00AA569B">
      <w:pPr>
        <w:spacing w:after="0"/>
      </w:pPr>
      <w:r>
        <w:t>Type of reasoning: Inductive / abductive, not strict deductive validity.</w:t>
      </w:r>
    </w:p>
    <w:p w14:paraId="4BEC3EED" w14:textId="77777777" w:rsidR="00AA569B" w:rsidRDefault="00AA569B" w:rsidP="00AA569B">
      <w:pPr>
        <w:spacing w:after="0"/>
      </w:pPr>
      <w:r>
        <w:t>If we accept:</w:t>
      </w:r>
    </w:p>
    <w:p w14:paraId="4136DF24" w14:textId="77777777" w:rsidR="00AA569B" w:rsidRDefault="00AA569B" w:rsidP="00AA569B">
      <w:pPr>
        <w:spacing w:after="0"/>
      </w:pPr>
      <w:r>
        <w:t>Warming occurred (P1, P4)</w:t>
      </w:r>
    </w:p>
    <w:p w14:paraId="711B4822" w14:textId="77777777" w:rsidR="00AA569B" w:rsidRDefault="00AA569B" w:rsidP="00AA569B">
      <w:pPr>
        <w:spacing w:after="0"/>
      </w:pPr>
      <w:r>
        <w:t>Humans increased CO₂ (P2)</w:t>
      </w:r>
    </w:p>
    <w:p w14:paraId="3EAB3B4F" w14:textId="77777777" w:rsidR="00AA569B" w:rsidRDefault="00AA569B" w:rsidP="00AA569B">
      <w:pPr>
        <w:spacing w:after="0"/>
      </w:pPr>
      <w:r>
        <w:t>CO₂ warms the climate (P3)</w:t>
      </w:r>
    </w:p>
    <w:p w14:paraId="4A0F2263" w14:textId="77777777" w:rsidR="00AA569B" w:rsidRDefault="00AA569B" w:rsidP="00AA569B">
      <w:pPr>
        <w:spacing w:after="0"/>
      </w:pPr>
      <w:r>
        <w:t>Models with anthropogenic forcings match observations; those without do not (P5)</w:t>
      </w:r>
    </w:p>
    <w:p w14:paraId="41A6FDE4" w14:textId="77777777" w:rsidR="00AA569B" w:rsidRDefault="00AA569B" w:rsidP="00AA569B">
      <w:pPr>
        <w:spacing w:after="0"/>
      </w:pPr>
      <w:r>
        <w:t>Natural variability alone fails to explain the pattern and magnitude (P6)</w:t>
      </w:r>
    </w:p>
    <w:p w14:paraId="3E66EA12" w14:textId="77777777" w:rsidR="00AA569B" w:rsidRDefault="00AA569B" w:rsidP="00AA569B">
      <w:pPr>
        <w:spacing w:after="0"/>
      </w:pPr>
      <w:r>
        <w:t>Then it is logically reasonable (though not mathematically guaranteed) to infer anthropogenic causation (C).</w:t>
      </w:r>
    </w:p>
    <w:p w14:paraId="0D2E9101" w14:textId="77777777" w:rsidR="00AA569B" w:rsidRDefault="00AA569B" w:rsidP="00AA569B">
      <w:pPr>
        <w:spacing w:after="0"/>
      </w:pPr>
      <w:r>
        <w:t>Potential inferential issues:</w:t>
      </w:r>
    </w:p>
    <w:p w14:paraId="4E7D8C62" w14:textId="77777777" w:rsidR="00AA569B" w:rsidRDefault="00AA569B" w:rsidP="00AA569B">
      <w:pPr>
        <w:spacing w:after="0"/>
      </w:pPr>
      <w:r>
        <w:lastRenderedPageBreak/>
        <w:t>Dependence on models: P5 assumes models capture the key processes adequately; if models were systematically flawed in a way that artificially favors anthropogenic forcing, the inference would be weakened.</w:t>
      </w:r>
    </w:p>
    <w:p w14:paraId="417F6E35" w14:textId="77777777" w:rsidR="00AA569B" w:rsidRDefault="00AA569B" w:rsidP="00AA569B">
      <w:pPr>
        <w:spacing w:after="0"/>
      </w:pPr>
      <w:r>
        <w:t>Potential under-specification of alternatives: P6 assumes that all plausible natural explanations have been considered and found lacking; if a new mechanism were discovered, the inference might need revision.</w:t>
      </w:r>
    </w:p>
    <w:p w14:paraId="50B3C297" w14:textId="77777777" w:rsidR="00AA569B" w:rsidRDefault="00AA569B" w:rsidP="00AA569B">
      <w:pPr>
        <w:spacing w:after="0"/>
      </w:pPr>
      <w:r>
        <w:t>Within a standard scientific inference-to-best-explanation framework, the argument is strongly valid in the inductive sense: the conclusion follows probabilistically and explanatorily.</w:t>
      </w:r>
    </w:p>
    <w:p w14:paraId="1B3D04CF" w14:textId="77777777" w:rsidR="00AA569B" w:rsidRDefault="00AA569B" w:rsidP="00AA569B">
      <w:pPr>
        <w:spacing w:after="0"/>
      </w:pPr>
      <w:r>
        <w:t>6B. Soundness (Classify and assess premises)</w:t>
      </w:r>
    </w:p>
    <w:p w14:paraId="0EEE2689" w14:textId="77777777" w:rsidR="00AA569B" w:rsidRDefault="00AA569B" w:rsidP="00AA569B">
      <w:pPr>
        <w:spacing w:after="0"/>
      </w:pPr>
      <w:r>
        <w:t>Here I explicitly mark when I rely on external knowledge.</w:t>
      </w:r>
    </w:p>
    <w:p w14:paraId="6149051F" w14:textId="77777777" w:rsidR="00AA569B" w:rsidRDefault="00AA569B" w:rsidP="00AA569B">
      <w:pPr>
        <w:spacing w:after="0"/>
      </w:pPr>
      <w:r>
        <w:t>P1. Global temperatures have risen ~1.1°C since pre-industrial times.</w:t>
      </w:r>
    </w:p>
    <w:p w14:paraId="49566EAC" w14:textId="77777777" w:rsidR="00AA569B" w:rsidRDefault="00AA569B" w:rsidP="00AA569B">
      <w:pPr>
        <w:spacing w:after="0"/>
      </w:pPr>
      <w:r>
        <w:t>Type: Empirical claim (+ partially historical baseline).</w:t>
      </w:r>
    </w:p>
    <w:p w14:paraId="13E0925B" w14:textId="77777777" w:rsidR="00AA569B" w:rsidRDefault="00AA569B" w:rsidP="00AA569B">
      <w:pPr>
        <w:spacing w:after="0"/>
      </w:pPr>
      <w:r>
        <w:t>Support (external knowledge): Multiple reconstructions give roughly this magnitude.</w:t>
      </w:r>
    </w:p>
    <w:p w14:paraId="295B66AE" w14:textId="77777777" w:rsidR="00AA569B" w:rsidRDefault="00AA569B" w:rsidP="00AA569B">
      <w:pPr>
        <w:spacing w:after="0"/>
      </w:pPr>
      <w:r>
        <w:t>Status: Well-supported in mainstream climate science.</w:t>
      </w:r>
    </w:p>
    <w:p w14:paraId="327EEED6" w14:textId="77777777" w:rsidR="00AA569B" w:rsidRDefault="00AA569B" w:rsidP="00AA569B">
      <w:pPr>
        <w:spacing w:after="0"/>
      </w:pPr>
      <w:r>
        <w:t>P2. Atmospheric CO₂ has increased significantly due to human activities.</w:t>
      </w:r>
    </w:p>
    <w:p w14:paraId="4A9D6879" w14:textId="77777777" w:rsidR="00AA569B" w:rsidRDefault="00AA569B" w:rsidP="00AA569B">
      <w:pPr>
        <w:spacing w:after="0"/>
      </w:pPr>
      <w:r>
        <w:t>Type: Empirical claim.</w:t>
      </w:r>
    </w:p>
    <w:p w14:paraId="13BDD6E8" w14:textId="77777777" w:rsidR="00AA569B" w:rsidRDefault="00AA569B" w:rsidP="00AA569B">
      <w:pPr>
        <w:spacing w:after="0"/>
      </w:pPr>
      <w:r>
        <w:t>Support (external knowledge): Direct measurements since 1958 and ice-core data, plus isotopic evidence for fossil fuel origin.</w:t>
      </w:r>
    </w:p>
    <w:p w14:paraId="74EA39CD" w14:textId="77777777" w:rsidR="00AA569B" w:rsidRDefault="00AA569B" w:rsidP="00AA569B">
      <w:pPr>
        <w:spacing w:after="0"/>
      </w:pPr>
      <w:r>
        <w:t>Status: Well-supported.</w:t>
      </w:r>
    </w:p>
    <w:p w14:paraId="58B85E2A" w14:textId="77777777" w:rsidR="00AA569B" w:rsidRDefault="00AA569B" w:rsidP="00AA569B">
      <w:pPr>
        <w:spacing w:after="0"/>
      </w:pPr>
      <w:r>
        <w:t>P3. CO₂ is a greenhouse gas that contributes to atmospheric warming.</w:t>
      </w:r>
    </w:p>
    <w:p w14:paraId="3401524A" w14:textId="77777777" w:rsidR="00AA569B" w:rsidRDefault="00AA569B" w:rsidP="00AA569B">
      <w:pPr>
        <w:spacing w:after="0"/>
      </w:pPr>
      <w:r>
        <w:t>Type: Definitional + empirical (physical law).</w:t>
      </w:r>
    </w:p>
    <w:p w14:paraId="31BEC357" w14:textId="77777777" w:rsidR="00AA569B" w:rsidRDefault="00AA569B" w:rsidP="00AA569B">
      <w:pPr>
        <w:spacing w:after="0"/>
      </w:pPr>
      <w:r>
        <w:t>Support: Laboratory spectroscopy, radiative transfer theory.</w:t>
      </w:r>
    </w:p>
    <w:p w14:paraId="7E58AE01" w14:textId="77777777" w:rsidR="00AA569B" w:rsidRDefault="00AA569B" w:rsidP="00AA569B">
      <w:pPr>
        <w:spacing w:after="0"/>
      </w:pPr>
      <w:r>
        <w:t>Status: Well-supported, widely accepted.</w:t>
      </w:r>
    </w:p>
    <w:p w14:paraId="2B184E8E" w14:textId="77777777" w:rsidR="00AA569B" w:rsidRDefault="00AA569B" w:rsidP="00AA569B">
      <w:pPr>
        <w:spacing w:after="0"/>
      </w:pPr>
      <w:r>
        <w:t>P4. Multiple temperature datasets and physical observations show consistent trends.</w:t>
      </w:r>
    </w:p>
    <w:p w14:paraId="5E8A7088" w14:textId="77777777" w:rsidR="00AA569B" w:rsidRDefault="00AA569B" w:rsidP="00AA569B">
      <w:pPr>
        <w:spacing w:after="0"/>
      </w:pPr>
      <w:r>
        <w:t>Type: Empirical claim + interpretive (consistency = robustness).</w:t>
      </w:r>
    </w:p>
    <w:p w14:paraId="000BEE2C" w14:textId="77777777" w:rsidR="00AA569B" w:rsidRDefault="00AA569B" w:rsidP="00AA569B">
      <w:pPr>
        <w:spacing w:after="0"/>
      </w:pPr>
      <w:r>
        <w:t>Support: Different data products (surface, satellite, ocean heat content, cryosphere) show warming.</w:t>
      </w:r>
    </w:p>
    <w:p w14:paraId="64BCBC83" w14:textId="77777777" w:rsidR="00AA569B" w:rsidRDefault="00AA569B" w:rsidP="00AA569B">
      <w:pPr>
        <w:spacing w:after="0"/>
      </w:pPr>
      <w:r>
        <w:t>Status: Well-supported (empirically); interpretive link is reasonable.</w:t>
      </w:r>
    </w:p>
    <w:p w14:paraId="3798E614" w14:textId="77777777" w:rsidR="00AA569B" w:rsidRDefault="00AA569B" w:rsidP="00AA569B">
      <w:pPr>
        <w:spacing w:after="0"/>
      </w:pPr>
      <w:r>
        <w:t>P5. Climate models with anthropogenic emissions match observations better than natural-forcing-only models.</w:t>
      </w:r>
    </w:p>
    <w:p w14:paraId="7FBF515F" w14:textId="77777777" w:rsidR="00AA569B" w:rsidRDefault="00AA569B" w:rsidP="00AA569B">
      <w:pPr>
        <w:spacing w:after="0"/>
      </w:pPr>
      <w:r>
        <w:t>Type: Empirical/model-based claim + interpretive.</w:t>
      </w:r>
    </w:p>
    <w:p w14:paraId="69A1ADFC" w14:textId="77777777" w:rsidR="00AA569B" w:rsidRDefault="00AA569B" w:rsidP="00AA569B">
      <w:pPr>
        <w:spacing w:after="0"/>
      </w:pPr>
      <w:r>
        <w:t>Support: Attribution studies comparing simulations with different forcings (external knowledge).</w:t>
      </w:r>
    </w:p>
    <w:p w14:paraId="7A9C7BC7" w14:textId="77777777" w:rsidR="00AA569B" w:rsidRDefault="00AA569B" w:rsidP="00AA569B">
      <w:pPr>
        <w:spacing w:after="0"/>
      </w:pPr>
      <w:r>
        <w:t>Status: Widely accepted in mainstream literature, though model uncertainty and details of fit are topics of ongoing refinement.</w:t>
      </w:r>
    </w:p>
    <w:p w14:paraId="60457C53" w14:textId="77777777" w:rsidR="00AA569B" w:rsidRDefault="00AA569B" w:rsidP="00AA569B">
      <w:pPr>
        <w:spacing w:after="0"/>
      </w:pPr>
      <w:r>
        <w:t>P6. Natural variability alone cannot explain recent rapid warming.</w:t>
      </w:r>
    </w:p>
    <w:p w14:paraId="64BF5FE1" w14:textId="77777777" w:rsidR="00AA569B" w:rsidRDefault="00AA569B" w:rsidP="00AA569B">
      <w:pPr>
        <w:spacing w:after="0"/>
      </w:pPr>
      <w:r>
        <w:lastRenderedPageBreak/>
        <w:t>Type: Interpretive / domain-specific claim.</w:t>
      </w:r>
    </w:p>
    <w:p w14:paraId="1CCE31E0" w14:textId="77777777" w:rsidR="00AA569B" w:rsidRDefault="00AA569B" w:rsidP="00AA569B">
      <w:pPr>
        <w:spacing w:after="0"/>
      </w:pPr>
      <w:r>
        <w:t>Support: Studies suggesting internal variability and natural forcings alone underpredict the observed trends and patterns (e.g., vertical and geographical warming distribution).</w:t>
      </w:r>
    </w:p>
    <w:p w14:paraId="2D5C30DF" w14:textId="77777777" w:rsidR="00AA569B" w:rsidRDefault="00AA569B" w:rsidP="00AA569B">
      <w:pPr>
        <w:spacing w:after="0"/>
      </w:pPr>
      <w:r>
        <w:t>Status: Broadly accepted in mainstream science but open to challenge by those proposing alternative mechanisms.</w:t>
      </w:r>
    </w:p>
    <w:p w14:paraId="44CBB454" w14:textId="77777777" w:rsidR="00AA569B" w:rsidRDefault="00AA569B" w:rsidP="00AA569B">
      <w:pPr>
        <w:spacing w:after="0"/>
      </w:pPr>
      <w:r>
        <w:t>Overall, given current scientific evidence, these premises are largely well-supported, with P5 and P6 involving the most complex inferential and methodological assumptions.</w:t>
      </w:r>
    </w:p>
    <w:p w14:paraId="55D1C1C5" w14:textId="77777777" w:rsidR="00AA569B" w:rsidRDefault="00AA569B" w:rsidP="00AA569B">
      <w:pPr>
        <w:spacing w:after="0"/>
      </w:pPr>
    </w:p>
    <w:p w14:paraId="6B0398CD" w14:textId="421AF6AF" w:rsidR="00AA569B" w:rsidRDefault="00AA569B" w:rsidP="00AA569B">
      <w:pPr>
        <w:spacing w:after="0"/>
      </w:pPr>
      <w:r>
        <w:t>STEP 7</w:t>
      </w:r>
      <w:r w:rsidR="00EA0A8A">
        <w:t xml:space="preserve"> - </w:t>
      </w:r>
      <w:r>
        <w:t>CLARIFY CONCEPTS &amp; METHODS</w:t>
      </w:r>
    </w:p>
    <w:p w14:paraId="0409E271" w14:textId="77777777" w:rsidR="00AA569B" w:rsidRDefault="00AA569B" w:rsidP="00AA569B">
      <w:pPr>
        <w:spacing w:after="0"/>
      </w:pPr>
      <w:r>
        <w:t>7A. Definitions and Potential Ambiguities</w:t>
      </w:r>
    </w:p>
    <w:p w14:paraId="0A40C72C" w14:textId="77777777" w:rsidR="00AA569B" w:rsidRDefault="00AA569B" w:rsidP="00AA569B">
      <w:pPr>
        <w:spacing w:after="0"/>
      </w:pPr>
      <w:r>
        <w:t>“Pre-industrial times”</w:t>
      </w:r>
    </w:p>
    <w:p w14:paraId="72258659" w14:textId="77777777" w:rsidR="00AA569B" w:rsidRDefault="00AA569B" w:rsidP="00AA569B">
      <w:pPr>
        <w:spacing w:after="0"/>
      </w:pPr>
      <w:r>
        <w:t>Typically ~1850–1900 baseline.</w:t>
      </w:r>
    </w:p>
    <w:p w14:paraId="249FFA59" w14:textId="77777777" w:rsidR="00AA569B" w:rsidRDefault="00AA569B" w:rsidP="00AA569B">
      <w:pPr>
        <w:spacing w:after="0"/>
      </w:pPr>
      <w:r>
        <w:t>Ambiguity: Exact years can vary slightly; however, this usually does not change the overall argument materially.</w:t>
      </w:r>
    </w:p>
    <w:p w14:paraId="2853DF1B" w14:textId="77777777" w:rsidR="00AA569B" w:rsidRDefault="00AA569B" w:rsidP="00AA569B">
      <w:pPr>
        <w:spacing w:after="0"/>
      </w:pPr>
      <w:r>
        <w:t>“Global temperatures”</w:t>
      </w:r>
    </w:p>
    <w:p w14:paraId="34A2E02F" w14:textId="77777777" w:rsidR="00AA569B" w:rsidRDefault="00AA569B" w:rsidP="00AA569B">
      <w:pPr>
        <w:spacing w:after="0"/>
      </w:pPr>
      <w:r>
        <w:t>Refers to global mean surface temperature (GMST) or similar metrics.</w:t>
      </w:r>
    </w:p>
    <w:p w14:paraId="677F2897" w14:textId="77777777" w:rsidR="00AA569B" w:rsidRDefault="00AA569B" w:rsidP="00AA569B">
      <w:pPr>
        <w:spacing w:after="0"/>
      </w:pPr>
      <w:r>
        <w:t>Potential ambiguity in which dataset or averaging method is used; but the core trend is robust across major datasets.</w:t>
      </w:r>
    </w:p>
    <w:p w14:paraId="14450791" w14:textId="77777777" w:rsidR="00AA569B" w:rsidRDefault="00AA569B" w:rsidP="00AA569B">
      <w:pPr>
        <w:spacing w:after="0"/>
      </w:pPr>
      <w:r>
        <w:t>“Greenhouse gas”</w:t>
      </w:r>
    </w:p>
    <w:p w14:paraId="37400FEE" w14:textId="77777777" w:rsidR="00AA569B" w:rsidRDefault="00AA569B" w:rsidP="00AA569B">
      <w:pPr>
        <w:spacing w:after="0"/>
      </w:pPr>
      <w:r>
        <w:t>A gas that absorbs and emits infrared radiation in the atmosphere, affecting the energy balance.</w:t>
      </w:r>
    </w:p>
    <w:p w14:paraId="2FAFF787" w14:textId="77777777" w:rsidR="00AA569B" w:rsidRDefault="00AA569B" w:rsidP="00AA569B">
      <w:pPr>
        <w:spacing w:after="0"/>
      </w:pPr>
      <w:r>
        <w:t>Well-defined in climate physics; not especially ambiguous.</w:t>
      </w:r>
    </w:p>
    <w:p w14:paraId="0CB7B643" w14:textId="77777777" w:rsidR="00AA569B" w:rsidRDefault="00AA569B" w:rsidP="00AA569B">
      <w:pPr>
        <w:spacing w:after="0"/>
      </w:pPr>
      <w:r>
        <w:t>“Significant increase”</w:t>
      </w:r>
    </w:p>
    <w:p w14:paraId="7ED7CF00" w14:textId="77777777" w:rsidR="00AA569B" w:rsidRDefault="00AA569B" w:rsidP="00AA569B">
      <w:pPr>
        <w:spacing w:after="0"/>
      </w:pPr>
      <w:r>
        <w:t>Could be quantitative (e.g., ppm rise) or qualitative.</w:t>
      </w:r>
    </w:p>
    <w:p w14:paraId="382D28B7" w14:textId="77777777" w:rsidR="00AA569B" w:rsidRDefault="00AA569B" w:rsidP="00AA569B">
      <w:pPr>
        <w:spacing w:after="0"/>
      </w:pPr>
      <w:r>
        <w:t>For argument purposes, it means “large enough to materially affect climate forcing.”</w:t>
      </w:r>
    </w:p>
    <w:p w14:paraId="377FB5BE" w14:textId="77777777" w:rsidR="00AA569B" w:rsidRDefault="00AA569B" w:rsidP="00AA569B">
      <w:pPr>
        <w:spacing w:after="0"/>
      </w:pPr>
      <w:r>
        <w:t>“Better match observations”</w:t>
      </w:r>
    </w:p>
    <w:p w14:paraId="396C1BE1" w14:textId="77777777" w:rsidR="00AA569B" w:rsidRDefault="00AA569B" w:rsidP="00AA569B">
      <w:pPr>
        <w:spacing w:after="0"/>
      </w:pPr>
      <w:r>
        <w:t>Could refer to lower error metrics, correct spatial/temporal patterns, etc.</w:t>
      </w:r>
    </w:p>
    <w:p w14:paraId="03766920" w14:textId="77777777" w:rsidR="00AA569B" w:rsidRDefault="00AA569B" w:rsidP="00AA569B">
      <w:pPr>
        <w:spacing w:after="0"/>
      </w:pPr>
      <w:r>
        <w:t>The details of “better” matter for technical evaluation but not for the basic logical structure.</w:t>
      </w:r>
    </w:p>
    <w:p w14:paraId="70AB90B1" w14:textId="77777777" w:rsidR="00AA569B" w:rsidRDefault="00AA569B" w:rsidP="00AA569B">
      <w:pPr>
        <w:spacing w:after="0"/>
      </w:pPr>
      <w:r>
        <w:t>“Difficult to explain”</w:t>
      </w:r>
    </w:p>
    <w:p w14:paraId="00DACC9E" w14:textId="77777777" w:rsidR="00AA569B" w:rsidRDefault="00AA569B" w:rsidP="00AA569B">
      <w:pPr>
        <w:spacing w:after="0"/>
      </w:pPr>
      <w:r>
        <w:t>Indicates explanatory insufficiency of natural factors within current knowledge.</w:t>
      </w:r>
    </w:p>
    <w:p w14:paraId="64E875AE" w14:textId="77777777" w:rsidR="00AA569B" w:rsidRDefault="00AA569B" w:rsidP="00AA569B">
      <w:pPr>
        <w:spacing w:after="0"/>
      </w:pPr>
      <w:r>
        <w:t>Can be interpreted as: given current models and understanding, natural-only explanations have low plausibility.</w:t>
      </w:r>
    </w:p>
    <w:p w14:paraId="44F77B77" w14:textId="77777777" w:rsidR="00AA569B" w:rsidRDefault="00AA569B" w:rsidP="00AA569B">
      <w:pPr>
        <w:spacing w:after="0"/>
      </w:pPr>
      <w:r>
        <w:t>“Substantial/dominant contributor” (implied in conclusion)</w:t>
      </w:r>
    </w:p>
    <w:p w14:paraId="65484EB5" w14:textId="77777777" w:rsidR="00AA569B" w:rsidRDefault="00AA569B" w:rsidP="00AA569B">
      <w:pPr>
        <w:spacing w:after="0"/>
      </w:pPr>
      <w:r>
        <w:t>Not precisely quantified here (e.g., &gt;50% of warming), but generally implies that human activities explain a large fraction of the observed trend.</w:t>
      </w:r>
    </w:p>
    <w:p w14:paraId="220064BA" w14:textId="77777777" w:rsidR="00AA569B" w:rsidRDefault="00AA569B" w:rsidP="00AA569B">
      <w:pPr>
        <w:spacing w:after="0"/>
      </w:pPr>
      <w:r>
        <w:lastRenderedPageBreak/>
        <w:t>No major equivocations are evident, but:</w:t>
      </w:r>
    </w:p>
    <w:p w14:paraId="0424E76D" w14:textId="77777777" w:rsidR="00AA569B" w:rsidRDefault="00AA569B" w:rsidP="00AA569B">
      <w:pPr>
        <w:spacing w:after="0"/>
      </w:pPr>
      <w:r>
        <w:t>The shift from “difficult to explain without anthropogenic factors” to “therefore anthropogenic factors are the main cause” involves an abductive step, which could be contested if alternative explanations are proposed.</w:t>
      </w:r>
    </w:p>
    <w:p w14:paraId="16CEE863" w14:textId="77777777" w:rsidR="00AA569B" w:rsidRDefault="00AA569B" w:rsidP="00AA569B">
      <w:pPr>
        <w:spacing w:after="0"/>
      </w:pPr>
      <w:r>
        <w:t>7B. Methodological Examination</w:t>
      </w:r>
    </w:p>
    <w:p w14:paraId="1AB5E2C0" w14:textId="77777777" w:rsidR="00AA569B" w:rsidRDefault="00AA569B" w:rsidP="00AA569B">
      <w:pPr>
        <w:spacing w:after="0"/>
      </w:pPr>
      <w:r>
        <w:t>Methods used:</w:t>
      </w:r>
    </w:p>
    <w:p w14:paraId="4EC8AFD9" w14:textId="77777777" w:rsidR="00AA569B" w:rsidRDefault="00AA569B" w:rsidP="00AA569B">
      <w:pPr>
        <w:spacing w:after="0"/>
      </w:pPr>
      <w:r>
        <w:t>Inductive reasoning:</w:t>
      </w:r>
    </w:p>
    <w:p w14:paraId="040EF858" w14:textId="77777777" w:rsidR="00AA569B" w:rsidRDefault="00AA569B" w:rsidP="00AA569B">
      <w:pPr>
        <w:spacing w:after="0"/>
      </w:pPr>
      <w:r>
        <w:t>From observed patterns (warming, CO₂ rise) to general conclusions about causes.</w:t>
      </w:r>
    </w:p>
    <w:p w14:paraId="4D59F9A5" w14:textId="77777777" w:rsidR="00AA569B" w:rsidRDefault="00AA569B" w:rsidP="00AA569B">
      <w:pPr>
        <w:spacing w:after="0"/>
      </w:pPr>
      <w:r>
        <w:t>Abductive reasoning (Inference to Best Explanation):</w:t>
      </w:r>
    </w:p>
    <w:p w14:paraId="0FCB1931" w14:textId="77777777" w:rsidR="00AA569B" w:rsidRDefault="00AA569B" w:rsidP="00AA569B">
      <w:pPr>
        <w:spacing w:after="0"/>
      </w:pPr>
      <w:r>
        <w:t>Among many possible explanations, the anthropogenic greenhouse gas hypothesis is claimed to best account for the full body of evidence (temperature, ocean heat, cryosphere, model results).</w:t>
      </w:r>
    </w:p>
    <w:p w14:paraId="7D923601" w14:textId="77777777" w:rsidR="00AA569B" w:rsidRDefault="00AA569B" w:rsidP="00AA569B">
      <w:pPr>
        <w:spacing w:after="0"/>
      </w:pPr>
      <w:r>
        <w:t>Comparative model analysis:</w:t>
      </w:r>
    </w:p>
    <w:p w14:paraId="6D2EAFF5" w14:textId="77777777" w:rsidR="00AA569B" w:rsidRDefault="00AA569B" w:rsidP="00AA569B">
      <w:pPr>
        <w:spacing w:after="0"/>
      </w:pPr>
      <w:r>
        <w:t>Comparing climate simulations with and without human forcings.</w:t>
      </w:r>
    </w:p>
    <w:p w14:paraId="332143EA" w14:textId="77777777" w:rsidR="00AA569B" w:rsidRDefault="00AA569B" w:rsidP="00AA569B">
      <w:pPr>
        <w:spacing w:after="0"/>
      </w:pPr>
      <w:r>
        <w:t>Mechanistic reasoning:</w:t>
      </w:r>
    </w:p>
    <w:p w14:paraId="1E372FDE" w14:textId="77777777" w:rsidR="00AA569B" w:rsidRDefault="00AA569B" w:rsidP="00AA569B">
      <w:pPr>
        <w:spacing w:after="0"/>
      </w:pPr>
      <w:r>
        <w:t>Using physical theory of CO₂ and radiative forcing to link emissions to warming.</w:t>
      </w:r>
    </w:p>
    <w:p w14:paraId="4634128B" w14:textId="77777777" w:rsidR="00AA569B" w:rsidRDefault="00AA569B" w:rsidP="00AA569B">
      <w:pPr>
        <w:spacing w:after="0"/>
      </w:pPr>
      <w:r>
        <w:t>Underlying assumptions for legitimacy:</w:t>
      </w:r>
    </w:p>
    <w:p w14:paraId="56B82F7E" w14:textId="77777777" w:rsidR="00AA569B" w:rsidRDefault="00AA569B" w:rsidP="00AA569B">
      <w:pPr>
        <w:spacing w:after="0"/>
      </w:pPr>
      <w:r>
        <w:t>Observational datasets are sufficiently accurate and representative.</w:t>
      </w:r>
    </w:p>
    <w:p w14:paraId="7302DC2C" w14:textId="77777777" w:rsidR="00AA569B" w:rsidRDefault="00AA569B" w:rsidP="00AA569B">
      <w:pPr>
        <w:spacing w:after="0"/>
      </w:pPr>
      <w:r>
        <w:t>The physical theory of radiative transfer is applicable at global scales.</w:t>
      </w:r>
    </w:p>
    <w:p w14:paraId="4FC5774C" w14:textId="77777777" w:rsidR="00AA569B" w:rsidRDefault="00AA569B" w:rsidP="00AA569B">
      <w:pPr>
        <w:spacing w:after="0"/>
      </w:pPr>
      <w:r>
        <w:t>Climate models capture key feedbacks and forcings adequately for attribution, even if not perfect in every respect.</w:t>
      </w:r>
    </w:p>
    <w:p w14:paraId="657E8D6D" w14:textId="77777777" w:rsidR="00AA569B" w:rsidRDefault="00AA569B" w:rsidP="00AA569B">
      <w:pPr>
        <w:spacing w:after="0"/>
      </w:pPr>
      <w:r>
        <w:t>The set of considered explanations is reasonably comprehensive: no major, unknown natural forcing can explain the observations equally well without conflict.</w:t>
      </w:r>
    </w:p>
    <w:p w14:paraId="4304813D" w14:textId="77777777" w:rsidR="00AA569B" w:rsidRDefault="00AA569B" w:rsidP="00AA569B">
      <w:pPr>
        <w:spacing w:after="0"/>
      </w:pPr>
    </w:p>
    <w:p w14:paraId="1EDED78E" w14:textId="1D03CB87" w:rsidR="00AA569B" w:rsidRDefault="00AA569B" w:rsidP="00AA569B">
      <w:pPr>
        <w:spacing w:after="0"/>
      </w:pPr>
      <w:r>
        <w:t>STEP 8</w:t>
      </w:r>
      <w:r w:rsidR="00EA0A8A">
        <w:t xml:space="preserve"> - </w:t>
      </w:r>
      <w:r>
        <w:t>STRESS-TEST THE ARGUMENT</w:t>
      </w:r>
    </w:p>
    <w:p w14:paraId="6600269E" w14:textId="77777777" w:rsidR="00AA569B" w:rsidRDefault="00AA569B" w:rsidP="00AA569B">
      <w:pPr>
        <w:spacing w:after="0"/>
      </w:pPr>
      <w:r>
        <w:t>8A. Strongest Counterargument (charitable)</w:t>
      </w:r>
    </w:p>
    <w:p w14:paraId="2ED678E8" w14:textId="77777777" w:rsidR="00AA569B" w:rsidRDefault="00AA569B" w:rsidP="00AA569B">
      <w:pPr>
        <w:spacing w:after="0"/>
      </w:pPr>
      <w:r>
        <w:t>A robust skeptic or alternative view might argue:</w:t>
      </w:r>
    </w:p>
    <w:p w14:paraId="74E91945" w14:textId="77777777" w:rsidR="00AA569B" w:rsidRDefault="00AA569B" w:rsidP="00AA569B">
      <w:pPr>
        <w:spacing w:after="0"/>
      </w:pPr>
      <w:r>
        <w:t>Data and measurement concerns:</w:t>
      </w:r>
    </w:p>
    <w:p w14:paraId="2D7B66BA" w14:textId="77777777" w:rsidR="00AA569B" w:rsidRDefault="00AA569B" w:rsidP="00AA569B">
      <w:pPr>
        <w:spacing w:after="0"/>
      </w:pPr>
      <w:r>
        <w:t>Historical temperature records may contain biases (urban heat island effects, station changes, etc.) that overstate warming.</w:t>
      </w:r>
    </w:p>
    <w:p w14:paraId="7220AE61" w14:textId="77777777" w:rsidR="00AA569B" w:rsidRDefault="00AA569B" w:rsidP="00AA569B">
      <w:pPr>
        <w:spacing w:after="0"/>
      </w:pPr>
      <w:r>
        <w:t>Ocean and ice data have uncertainties, especially in earlier periods.</w:t>
      </w:r>
    </w:p>
    <w:p w14:paraId="6ACEC402" w14:textId="77777777" w:rsidR="00AA569B" w:rsidRDefault="00AA569B" w:rsidP="00AA569B">
      <w:pPr>
        <w:spacing w:after="0"/>
      </w:pPr>
      <w:r>
        <w:t>Model limitations:</w:t>
      </w:r>
    </w:p>
    <w:p w14:paraId="19427BD6" w14:textId="77777777" w:rsidR="00AA569B" w:rsidRDefault="00AA569B" w:rsidP="00AA569B">
      <w:pPr>
        <w:spacing w:after="0"/>
      </w:pPr>
      <w:r>
        <w:t>Climate models might be tuned to reproduce the warming trend and thus “fit” history for the wrong reasons.</w:t>
      </w:r>
    </w:p>
    <w:p w14:paraId="26958501" w14:textId="77777777" w:rsidR="00AA569B" w:rsidRDefault="00AA569B" w:rsidP="00AA569B">
      <w:pPr>
        <w:spacing w:after="0"/>
      </w:pPr>
      <w:r>
        <w:t>Parameterizations of clouds and other feedbacks could systematically exaggerate sensitivity to CO₂.</w:t>
      </w:r>
    </w:p>
    <w:p w14:paraId="511C3D0C" w14:textId="77777777" w:rsidR="00AA569B" w:rsidRDefault="00AA569B" w:rsidP="00AA569B">
      <w:pPr>
        <w:spacing w:after="0"/>
      </w:pPr>
      <w:r>
        <w:t>Internal variability or natural drivers:</w:t>
      </w:r>
    </w:p>
    <w:p w14:paraId="435ECC5A" w14:textId="77777777" w:rsidR="00AA569B" w:rsidRDefault="00AA569B" w:rsidP="00AA569B">
      <w:pPr>
        <w:spacing w:after="0"/>
      </w:pPr>
      <w:r>
        <w:lastRenderedPageBreak/>
        <w:t>Large-scale natural oscillations (e.g., ocean circulation, multi-decadal internal variability) might be more important than current models recognize.</w:t>
      </w:r>
    </w:p>
    <w:p w14:paraId="26D26E1E" w14:textId="77777777" w:rsidR="00AA569B" w:rsidRDefault="00AA569B" w:rsidP="00AA569B">
      <w:pPr>
        <w:spacing w:after="0"/>
      </w:pPr>
      <w:r>
        <w:t>Long-term solar or cosmic influences might be mischaracterized or incompletely understood.</w:t>
      </w:r>
    </w:p>
    <w:p w14:paraId="71D72B12" w14:textId="77777777" w:rsidR="00AA569B" w:rsidRDefault="00AA569B" w:rsidP="00AA569B">
      <w:pPr>
        <w:spacing w:after="0"/>
      </w:pPr>
      <w:r>
        <w:t>Attribution methodology:</w:t>
      </w:r>
    </w:p>
    <w:p w14:paraId="669C37E4" w14:textId="77777777" w:rsidR="00AA569B" w:rsidRDefault="00AA569B" w:rsidP="00AA569B">
      <w:pPr>
        <w:spacing w:after="0"/>
      </w:pPr>
      <w:r>
        <w:t>Saying “natural forcings plus internal variability cannot explain the trend” might rely on current models’ representation of natural variability. If that is incomplete, the inference to anthropogenic causation may be overstated.</w:t>
      </w:r>
    </w:p>
    <w:p w14:paraId="12190477" w14:textId="77777777" w:rsidR="00AA569B" w:rsidRDefault="00AA569B" w:rsidP="00AA569B">
      <w:pPr>
        <w:spacing w:after="0"/>
      </w:pPr>
      <w:r>
        <w:t>From this perspective, the counterargument would be:</w:t>
      </w:r>
    </w:p>
    <w:p w14:paraId="64CD0C84" w14:textId="77777777" w:rsidR="00AA569B" w:rsidRDefault="00AA569B" w:rsidP="00AA569B">
      <w:pPr>
        <w:spacing w:after="0"/>
      </w:pPr>
      <w:r>
        <w:t>While humans contribute some amount of greenhouse gas forcing, current evidence is not sufficient to conclude that anthropogenic factors are the dominant cause of recent warming, because key tools (models, reconstructions) may systematically overstate both warming and sensitivity to CO₂, and alternative natural mechanisms might not yet be fully accounted for.</w:t>
      </w:r>
    </w:p>
    <w:p w14:paraId="29660224" w14:textId="77777777" w:rsidR="00AA569B" w:rsidRDefault="00AA569B" w:rsidP="00AA569B">
      <w:pPr>
        <w:spacing w:after="0"/>
      </w:pPr>
      <w:r>
        <w:t>8B. Alternative Interpretations of the Same Data</w:t>
      </w:r>
    </w:p>
    <w:p w14:paraId="496CDEEB" w14:textId="77777777" w:rsidR="00AA569B" w:rsidRDefault="00AA569B" w:rsidP="00AA569B">
      <w:pPr>
        <w:spacing w:after="0"/>
      </w:pPr>
      <w:r>
        <w:t>At least three:</w:t>
      </w:r>
    </w:p>
    <w:p w14:paraId="70B0ADEB" w14:textId="77777777" w:rsidR="00AA569B" w:rsidRDefault="00AA569B" w:rsidP="00AA569B">
      <w:pPr>
        <w:spacing w:after="0"/>
      </w:pPr>
      <w:r>
        <w:t>Mixed-causation view:</w:t>
      </w:r>
    </w:p>
    <w:p w14:paraId="450CF453" w14:textId="77777777" w:rsidR="00AA569B" w:rsidRDefault="00AA569B" w:rsidP="00AA569B">
      <w:pPr>
        <w:spacing w:after="0"/>
      </w:pPr>
      <w:r>
        <w:t>The same data could be interpreted as showing that both natural variability and human influence have substantially contributed, with uncertainty about the exact shares. Anthropogenic factors may be important but not clearly “dominant.”</w:t>
      </w:r>
    </w:p>
    <w:p w14:paraId="1D05F9FB" w14:textId="77777777" w:rsidR="00AA569B" w:rsidRDefault="00AA569B" w:rsidP="00AA569B">
      <w:pPr>
        <w:spacing w:after="0"/>
      </w:pPr>
      <w:r>
        <w:t>Low-sensitivity view:</w:t>
      </w:r>
    </w:p>
    <w:p w14:paraId="0953E642" w14:textId="77777777" w:rsidR="00AA569B" w:rsidRDefault="00AA569B" w:rsidP="00AA569B">
      <w:pPr>
        <w:spacing w:after="0"/>
      </w:pPr>
      <w:r>
        <w:t>The warming and CO₂ rise are accepted, but climate sensitivity to CO₂ is assumed to be at the low end. Most of the warming might then be attributed to recovery from the Little Ice Age plus internal variability, with human contributions smaller but still non-zero.</w:t>
      </w:r>
    </w:p>
    <w:p w14:paraId="72B51DCF" w14:textId="77777777" w:rsidR="00AA569B" w:rsidRDefault="00AA569B" w:rsidP="00AA569B">
      <w:pPr>
        <w:spacing w:after="0"/>
      </w:pPr>
      <w:r>
        <w:t>Data/measurement uncertainty view:</w:t>
      </w:r>
    </w:p>
    <w:p w14:paraId="29457201" w14:textId="77777777" w:rsidR="00AA569B" w:rsidRDefault="00AA569B" w:rsidP="00AA569B">
      <w:pPr>
        <w:spacing w:after="0"/>
      </w:pPr>
      <w:r>
        <w:t>One might accept the CO₂ increase and its greenhouse properties but question whether the true long-term warming trend is as large as claimed, due to uncertainties in historical data. Human contribution could then be real but more modest than the 1.1°C framing suggests.</w:t>
      </w:r>
    </w:p>
    <w:p w14:paraId="6833681A" w14:textId="77777777" w:rsidR="00AA569B" w:rsidRDefault="00AA569B" w:rsidP="00AA569B">
      <w:pPr>
        <w:spacing w:after="0"/>
      </w:pPr>
      <w:r>
        <w:t>8C. Stress Test: Change Key Assumptions</w:t>
      </w:r>
    </w:p>
    <w:p w14:paraId="172DA230" w14:textId="77777777" w:rsidR="00AA569B" w:rsidRDefault="00AA569B" w:rsidP="00AA569B">
      <w:pPr>
        <w:spacing w:after="0"/>
      </w:pPr>
      <w:r>
        <w:t>Consider modifying some hidden assumptions:</w:t>
      </w:r>
    </w:p>
    <w:p w14:paraId="4CB3BEC3" w14:textId="77777777" w:rsidR="00AA569B" w:rsidRDefault="00AA569B" w:rsidP="00AA569B">
      <w:pPr>
        <w:spacing w:after="0"/>
      </w:pPr>
      <w:r>
        <w:t>Scenario 1: Models are much less reliable than assumed.</w:t>
      </w:r>
    </w:p>
    <w:p w14:paraId="26AA28F1" w14:textId="77777777" w:rsidR="00AA569B" w:rsidRDefault="00AA569B" w:rsidP="00AA569B">
      <w:pPr>
        <w:spacing w:after="0"/>
      </w:pPr>
      <w:r>
        <w:t>If climate models strongly misrepresent clouds or internal variability, P5 and P6 become weaker.</w:t>
      </w:r>
    </w:p>
    <w:p w14:paraId="68F160D1" w14:textId="77777777" w:rsidR="00AA569B" w:rsidRDefault="00AA569B" w:rsidP="00AA569B">
      <w:pPr>
        <w:spacing w:after="0"/>
      </w:pPr>
      <w:r>
        <w:t>The argument would then rely more on physical theory (P3) and observed correlations (P1, P2, P4), which still support a non-zero anthropogenic role, but quantification and “dominant” status become less certain.</w:t>
      </w:r>
    </w:p>
    <w:p w14:paraId="0F1C25C5" w14:textId="77777777" w:rsidR="00AA569B" w:rsidRDefault="00AA569B" w:rsidP="00AA569B">
      <w:pPr>
        <w:spacing w:after="0"/>
      </w:pPr>
      <w:r>
        <w:lastRenderedPageBreak/>
        <w:t>Scenario 2: A new natural forcing is discovered.</w:t>
      </w:r>
    </w:p>
    <w:p w14:paraId="45E1A300" w14:textId="77777777" w:rsidR="00AA569B" w:rsidRDefault="00AA569B" w:rsidP="00AA569B">
      <w:pPr>
        <w:spacing w:after="0"/>
      </w:pPr>
      <w:r>
        <w:t>If a large, long-term natural forcing were found that explains much of the observed warming without contradicting other observations, anthropogenic contribution might be downgraded from “dominant” to “significant but partial.”</w:t>
      </w:r>
    </w:p>
    <w:p w14:paraId="7C3705D2" w14:textId="77777777" w:rsidR="00AA569B" w:rsidRDefault="00AA569B" w:rsidP="00AA569B">
      <w:pPr>
        <w:spacing w:after="0"/>
      </w:pPr>
      <w:r>
        <w:t>Scenario 3: Warming magnitude is smaller than current estimates.</w:t>
      </w:r>
    </w:p>
    <w:p w14:paraId="65E74CC9" w14:textId="77777777" w:rsidR="00AA569B" w:rsidRDefault="00AA569B" w:rsidP="00AA569B">
      <w:pPr>
        <w:spacing w:after="0"/>
      </w:pPr>
      <w:r>
        <w:t>If T↑ were, say, ~0.7°C instead of ~1.1°C, the physical logic remains intact; the strength of claim about scale of anthropogenic impact might be reduced, but causality would still be plausible.</w:t>
      </w:r>
    </w:p>
    <w:p w14:paraId="7579B2D4" w14:textId="77777777" w:rsidR="00AA569B" w:rsidRDefault="00AA569B" w:rsidP="00AA569B">
      <w:pPr>
        <w:spacing w:after="0"/>
      </w:pPr>
      <w:r>
        <w:t>Result of stress-test:</w:t>
      </w:r>
    </w:p>
    <w:p w14:paraId="58CE59DD" w14:textId="77777777" w:rsidR="00AA569B" w:rsidRDefault="00AA569B" w:rsidP="00AA569B">
      <w:pPr>
        <w:spacing w:after="0"/>
      </w:pPr>
      <w:r>
        <w:t>The conclusion that human activities contribute substantially remains robust under most stress scenarios.</w:t>
      </w:r>
    </w:p>
    <w:p w14:paraId="7F5A4E05" w14:textId="77777777" w:rsidR="00AA569B" w:rsidRDefault="00AA569B" w:rsidP="00AA569B">
      <w:pPr>
        <w:spacing w:after="0"/>
      </w:pPr>
      <w:r>
        <w:t>The stronger claim that humans are the dominant cause of recent warming is more sensitive to assumptions about model performance and unrecognized natural forcings.</w:t>
      </w:r>
    </w:p>
    <w:p w14:paraId="467014BF" w14:textId="77777777" w:rsidR="00AA569B" w:rsidRDefault="00AA569B" w:rsidP="00AA569B">
      <w:pPr>
        <w:spacing w:after="0"/>
      </w:pPr>
      <w:r>
        <w:t>8D. Generalization Test</w:t>
      </w:r>
    </w:p>
    <w:p w14:paraId="54D8B1D6" w14:textId="77777777" w:rsidR="00AA569B" w:rsidRDefault="00AA569B" w:rsidP="00AA569B">
      <w:pPr>
        <w:spacing w:after="0"/>
      </w:pPr>
      <w:r>
        <w:t>Question: Would this reasoning style “prove” unreliable or contradictory claims in other domains?</w:t>
      </w:r>
    </w:p>
    <w:p w14:paraId="182B3F67" w14:textId="77777777" w:rsidR="00AA569B" w:rsidRDefault="00AA569B" w:rsidP="00AA569B">
      <w:pPr>
        <w:spacing w:after="0"/>
      </w:pPr>
      <w:r>
        <w:t>The method used (multiple independent datasets + well-understood physical mechanism + models that work better with certain forcings) is standard in physics and Earth sciences.</w:t>
      </w:r>
    </w:p>
    <w:p w14:paraId="4E2C1208" w14:textId="77777777" w:rsidR="00AA569B" w:rsidRDefault="00AA569B" w:rsidP="00AA569B">
      <w:pPr>
        <w:spacing w:after="0"/>
      </w:pPr>
      <w:r>
        <w:t>However, if we generalized only the structure “X is hard to explain without Y, therefore Y is the cause” without additional positive evidence, it could lead to argument from ignorance in other contexts.</w:t>
      </w:r>
    </w:p>
    <w:p w14:paraId="0BBC9EEA" w14:textId="77777777" w:rsidR="00AA569B" w:rsidRDefault="00AA569B" w:rsidP="00AA569B">
      <w:pPr>
        <w:spacing w:after="0"/>
      </w:pPr>
      <w:r>
        <w:t>In this argument, the risk is mitigated because:</w:t>
      </w:r>
    </w:p>
    <w:p w14:paraId="5E2940F6" w14:textId="77777777" w:rsidR="00AA569B" w:rsidRDefault="00AA569B" w:rsidP="00AA569B">
      <w:pPr>
        <w:spacing w:after="0"/>
      </w:pPr>
      <w:r>
        <w:t>We do not rely solely on ignorance of alternatives;</w:t>
      </w:r>
    </w:p>
    <w:p w14:paraId="6FAE01EB" w14:textId="77777777" w:rsidR="00AA569B" w:rsidRDefault="00AA569B" w:rsidP="00AA569B">
      <w:pPr>
        <w:spacing w:after="0"/>
      </w:pPr>
      <w:r>
        <w:t>We also have:</w:t>
      </w:r>
    </w:p>
    <w:p w14:paraId="018C8B70" w14:textId="77777777" w:rsidR="00AA569B" w:rsidRDefault="00AA569B" w:rsidP="00AA569B">
      <w:pPr>
        <w:spacing w:after="0"/>
      </w:pPr>
      <w:r>
        <w:t>A known physical mechanism (CO₂ greenhouse effect)</w:t>
      </w:r>
    </w:p>
    <w:p w14:paraId="07CDECEE" w14:textId="77777777" w:rsidR="00AA569B" w:rsidRDefault="00AA569B" w:rsidP="00AA569B">
      <w:pPr>
        <w:spacing w:after="0"/>
      </w:pPr>
      <w:r>
        <w:t>Direct measurement of human-driven CO₂ increase</w:t>
      </w:r>
    </w:p>
    <w:p w14:paraId="02072482" w14:textId="77777777" w:rsidR="00AA569B" w:rsidRDefault="00AA569B" w:rsidP="00AA569B">
      <w:pPr>
        <w:spacing w:after="0"/>
      </w:pPr>
      <w:r>
        <w:t>Consistent patterns in observations that match expected signatures.</w:t>
      </w:r>
    </w:p>
    <w:p w14:paraId="67103720" w14:textId="77777777" w:rsidR="00AA569B" w:rsidRDefault="00AA569B" w:rsidP="00AA569B">
      <w:pPr>
        <w:spacing w:after="0"/>
      </w:pPr>
      <w:r>
        <w:t>Thus, the methodology, taken as a whole, does not obviously generate random or unreliable “proofs” in other cases; it resembles standard scientific inference.</w:t>
      </w:r>
    </w:p>
    <w:p w14:paraId="741FA90B" w14:textId="77777777" w:rsidR="00AA569B" w:rsidRDefault="00AA569B" w:rsidP="00AA569B">
      <w:pPr>
        <w:spacing w:after="0"/>
      </w:pPr>
    </w:p>
    <w:p w14:paraId="7DA4FF0E" w14:textId="669D3272" w:rsidR="00AA569B" w:rsidRDefault="00AA569B" w:rsidP="00AA569B">
      <w:pPr>
        <w:spacing w:after="0"/>
      </w:pPr>
      <w:r>
        <w:t>STEP 9</w:t>
      </w:r>
      <w:r w:rsidR="00EA0A8A">
        <w:t xml:space="preserve"> - </w:t>
      </w:r>
      <w:r>
        <w:t>LOGICAL FALLACIES</w:t>
      </w:r>
    </w:p>
    <w:p w14:paraId="3DD9CA3A" w14:textId="77777777" w:rsidR="00AA569B" w:rsidRDefault="00AA569B" w:rsidP="00AA569B">
      <w:pPr>
        <w:spacing w:after="0"/>
      </w:pPr>
      <w:r>
        <w:t>Potential or borderline fallacies:</w:t>
      </w:r>
    </w:p>
    <w:p w14:paraId="672FDC93" w14:textId="77777777" w:rsidR="00AA569B" w:rsidRDefault="00AA569B" w:rsidP="00AA569B">
      <w:pPr>
        <w:spacing w:after="0"/>
      </w:pPr>
      <w:r>
        <w:t>Argument from ignorance (risk, not full fallacy):</w:t>
      </w:r>
    </w:p>
    <w:p w14:paraId="322DD483" w14:textId="77777777" w:rsidR="00AA569B" w:rsidRDefault="00AA569B" w:rsidP="00AA569B">
      <w:pPr>
        <w:spacing w:after="0"/>
      </w:pPr>
      <w:r>
        <w:t>Location: P6 → C (“natural variability cannot explain this; therefore anthropogenic factors must”).</w:t>
      </w:r>
    </w:p>
    <w:p w14:paraId="233E68A7" w14:textId="77777777" w:rsidR="00AA569B" w:rsidRDefault="00AA569B" w:rsidP="00AA569B">
      <w:pPr>
        <w:spacing w:after="0"/>
      </w:pPr>
      <w:r>
        <w:lastRenderedPageBreak/>
        <w:t>Why problematic: If framed without positive evidence, it could be: “We don’t know any other cause, so it must be humans.”</w:t>
      </w:r>
    </w:p>
    <w:p w14:paraId="2C4197F3" w14:textId="77777777" w:rsidR="00AA569B" w:rsidRDefault="00AA569B" w:rsidP="00AA569B">
      <w:pPr>
        <w:spacing w:after="0"/>
      </w:pPr>
      <w:r>
        <w:t>Correction: Emphasize the positive evidence (physical mechanism, CO₂ rise, model fits, pattern attribution) to show that anthropogenic forcing is not a mere default but an actively supported explanation.</w:t>
      </w:r>
    </w:p>
    <w:p w14:paraId="6B6F117A" w14:textId="77777777" w:rsidR="00AA569B" w:rsidRDefault="00AA569B" w:rsidP="00AA569B">
      <w:pPr>
        <w:spacing w:after="0"/>
      </w:pPr>
      <w:r>
        <w:t>Overstated certainty / hasty generalization (if present):</w:t>
      </w:r>
    </w:p>
    <w:p w14:paraId="1EFE6B1C" w14:textId="77777777" w:rsidR="00AA569B" w:rsidRDefault="00AA569B" w:rsidP="00AA569B">
      <w:pPr>
        <w:spacing w:after="0"/>
      </w:pPr>
      <w:r>
        <w:t>If the conclusion is interpreted as absolute proof, the inductive nature of evidence is being overextended.</w:t>
      </w:r>
    </w:p>
    <w:p w14:paraId="215FD954" w14:textId="77777777" w:rsidR="00AA569B" w:rsidRDefault="00AA569B" w:rsidP="00AA569B">
      <w:pPr>
        <w:spacing w:after="0"/>
      </w:pPr>
      <w:r>
        <w:t>Correction: Qualify the conclusion as “strongly supported” rather than “proved with absolute certainty.”</w:t>
      </w:r>
    </w:p>
    <w:p w14:paraId="75214248" w14:textId="77777777" w:rsidR="00AA569B" w:rsidRDefault="00AA569B" w:rsidP="00AA569B">
      <w:pPr>
        <w:spacing w:after="0"/>
      </w:pPr>
      <w:r>
        <w:t>Potential appeal to authority (if extended):</w:t>
      </w:r>
    </w:p>
    <w:p w14:paraId="17F8AB09" w14:textId="77777777" w:rsidR="00AA569B" w:rsidRDefault="00AA569B" w:rsidP="00AA569B">
      <w:pPr>
        <w:spacing w:after="0"/>
      </w:pPr>
      <w:r>
        <w:t>Not explicit in the text, but often associated with this topic: “Scientists say X, therefore X.”</w:t>
      </w:r>
    </w:p>
    <w:p w14:paraId="39C63AE2" w14:textId="77777777" w:rsidR="00AA569B" w:rsidRDefault="00AA569B" w:rsidP="00AA569B">
      <w:pPr>
        <w:spacing w:after="0"/>
      </w:pPr>
      <w:r>
        <w:t>In the given argument, however, the structure is mostly evidence-based, not purely authority-based.</w:t>
      </w:r>
    </w:p>
    <w:p w14:paraId="04CDB5F0" w14:textId="77777777" w:rsidR="00AA569B" w:rsidRDefault="00AA569B" w:rsidP="00AA569B">
      <w:pPr>
        <w:spacing w:after="0"/>
      </w:pPr>
      <w:r>
        <w:t>Overall, no clear, fatal fallacy is built into the core logic; rather, there are possible overstatements that should be moderated with clear qualifiers.</w:t>
      </w:r>
    </w:p>
    <w:p w14:paraId="62C976C0" w14:textId="77777777" w:rsidR="00AA569B" w:rsidRDefault="00AA569B" w:rsidP="00AA569B">
      <w:pPr>
        <w:spacing w:after="0"/>
      </w:pPr>
    </w:p>
    <w:p w14:paraId="65DD974A" w14:textId="5963E39F" w:rsidR="00AA569B" w:rsidRDefault="00AA569B" w:rsidP="00AA569B">
      <w:pPr>
        <w:spacing w:after="0"/>
      </w:pPr>
      <w:r>
        <w:t>STEP 10</w:t>
      </w:r>
      <w:r w:rsidR="00EA0A8A">
        <w:t xml:space="preserve"> - </w:t>
      </w:r>
      <w:r>
        <w:t>STEELMAN THE ARGUMENT</w:t>
      </w:r>
    </w:p>
    <w:p w14:paraId="0101CF2C" w14:textId="77777777" w:rsidR="00AA569B" w:rsidRDefault="00AA569B" w:rsidP="00AA569B">
      <w:pPr>
        <w:spacing w:after="0"/>
      </w:pPr>
      <w:r>
        <w:t>10A. Steelman (strongest reasonable version)</w:t>
      </w:r>
    </w:p>
    <w:p w14:paraId="3D7583EE" w14:textId="77777777" w:rsidR="00AA569B" w:rsidRDefault="00AA569B" w:rsidP="00AA569B">
      <w:pPr>
        <w:spacing w:after="0"/>
      </w:pPr>
      <w:r>
        <w:t>(Here I explicitly introduce external scientific details to strengthen, while keeping them generic.)</w:t>
      </w:r>
    </w:p>
    <w:p w14:paraId="60531D19" w14:textId="77777777" w:rsidR="00AA569B" w:rsidRDefault="00AA569B" w:rsidP="00AA569B">
      <w:pPr>
        <w:spacing w:after="0"/>
      </w:pPr>
      <w:r>
        <w:t>Global mean surface temperature has increased by about 1.1°C since 1850–1900, based on multiple independent datasets (surface thermometer records, reanalyses, and ocean heat content estimates).</w:t>
      </w:r>
    </w:p>
    <w:p w14:paraId="6F903301" w14:textId="77777777" w:rsidR="00AA569B" w:rsidRDefault="00AA569B" w:rsidP="00AA569B">
      <w:pPr>
        <w:spacing w:after="0"/>
      </w:pPr>
      <w:r>
        <w:t>Atmospheric CO₂ concentration has increased from about 280 ppm to over 420 ppm, and isotopic, mass-balance, and oxygen-decline evidence show this increase is primarily due to human fossil fuel burning and land-use change.</w:t>
      </w:r>
    </w:p>
    <w:p w14:paraId="0A018EEC" w14:textId="77777777" w:rsidR="00AA569B" w:rsidRDefault="00AA569B" w:rsidP="00AA569B">
      <w:pPr>
        <w:spacing w:after="0"/>
      </w:pPr>
      <w:r>
        <w:t>CO₂ and other greenhouse gases have well-established infrared absorption properties, which increase radiative forcing and, all else equal, warm the climate system.</w:t>
      </w:r>
    </w:p>
    <w:p w14:paraId="78D4BA63" w14:textId="32A8BF67" w:rsidR="00AA569B" w:rsidRDefault="00AA569B" w:rsidP="00AA569B">
      <w:pPr>
        <w:spacing w:after="0"/>
      </w:pPr>
      <w:r>
        <w:t>The observed patterns of warming</w:t>
      </w:r>
      <w:r w:rsidR="00EA0A8A">
        <w:t xml:space="preserve"> - </w:t>
      </w:r>
      <w:r>
        <w:t>greater over land than oceans, more at high northern latitudes, and cooling of the stratosphere</w:t>
      </w:r>
      <w:r w:rsidR="00EA0A8A">
        <w:t xml:space="preserve"> - </w:t>
      </w:r>
      <w:r>
        <w:t>match the expected fingerprint of greenhouse gas forcing and differ from patterns expected from solar or volcanic changes alone.</w:t>
      </w:r>
    </w:p>
    <w:p w14:paraId="13FF732F" w14:textId="77777777" w:rsidR="00AA569B" w:rsidRDefault="00AA569B" w:rsidP="00AA569B">
      <w:pPr>
        <w:spacing w:after="0"/>
      </w:pPr>
      <w:r>
        <w:t xml:space="preserve">Climate models that include both natural forcings (solar, volcanic) and anthropogenic forcings (greenhouse gases, aerosols) reproduce the magnitude and </w:t>
      </w:r>
      <w:r>
        <w:lastRenderedPageBreak/>
        <w:t>spatial/temporal patterns of observed warming, whereas models with only natural forcings cannot.</w:t>
      </w:r>
    </w:p>
    <w:p w14:paraId="49F2986E" w14:textId="77777777" w:rsidR="00AA569B" w:rsidRDefault="00AA569B" w:rsidP="00AA569B">
      <w:pPr>
        <w:spacing w:after="0"/>
      </w:pPr>
      <w:r>
        <w:t>Observed increases in ocean heat content, sea-level rise, and widespread cryosphere loss are consistent with a planet experiencing positive radiative forcing and ongoing energy imbalance.</w:t>
      </w:r>
    </w:p>
    <w:p w14:paraId="7ACEA34D" w14:textId="77777777" w:rsidR="00AA569B" w:rsidRDefault="00AA569B" w:rsidP="00AA569B">
      <w:pPr>
        <w:spacing w:after="0"/>
      </w:pPr>
      <w:r>
        <w:t>Alternative hypotheses positing that internal variability or unknown natural forcings dominate recent warming fail to simultaneously explain the magnitude, pattern, and ancillary indicators (ocean heat, stratospheric cooling, etc.) without introducing ad hoc assumptions.</w:t>
      </w:r>
    </w:p>
    <w:p w14:paraId="645BBE07" w14:textId="77777777" w:rsidR="00AA569B" w:rsidRDefault="00AA569B" w:rsidP="00AA569B">
      <w:pPr>
        <w:spacing w:after="0"/>
      </w:pPr>
      <w:r>
        <w:t>Steelmanned Conclusion:</w:t>
      </w:r>
    </w:p>
    <w:p w14:paraId="2E95F287" w14:textId="77777777" w:rsidR="00AA569B" w:rsidRDefault="00AA569B" w:rsidP="00AA569B">
      <w:pPr>
        <w:spacing w:after="0"/>
      </w:pPr>
      <w:r>
        <w:t>Therefore, given the convergence of multiple independent lines of evidence, human activities—especially greenhouse gas emissions—are the dominant cause of the observed global warming since the mid-20th century, with a very high degree of scientific confidence.</w:t>
      </w:r>
    </w:p>
    <w:p w14:paraId="4985F2AB" w14:textId="77777777" w:rsidR="00AA569B" w:rsidRDefault="00AA569B" w:rsidP="00AA569B">
      <w:pPr>
        <w:spacing w:after="0"/>
      </w:pPr>
      <w:r>
        <w:t>10B. Clean Formal Proof (with labels)</w:t>
      </w:r>
    </w:p>
    <w:p w14:paraId="32BB6ADB" w14:textId="77777777" w:rsidR="00AA569B" w:rsidRDefault="00AA569B" w:rsidP="00AA569B">
      <w:pPr>
        <w:spacing w:after="0"/>
      </w:pPr>
      <w:r>
        <w:t>Let:</w:t>
      </w:r>
    </w:p>
    <w:p w14:paraId="5AFF1A24" w14:textId="77777777" w:rsidR="00AA569B" w:rsidRDefault="00AA569B" w:rsidP="00AA569B">
      <w:pPr>
        <w:spacing w:after="0"/>
      </w:pPr>
      <w:r>
        <w:t>E1: Observed ~1.1°C warming since late 19th century. (Empirical – well-supported)</w:t>
      </w:r>
    </w:p>
    <w:p w14:paraId="079AB4F8" w14:textId="77777777" w:rsidR="00AA569B" w:rsidRDefault="00AA569B" w:rsidP="00AA569B">
      <w:pPr>
        <w:spacing w:after="0"/>
      </w:pPr>
      <w:r>
        <w:t>E2: CO₂↑_human from ~280 to 420+ ppm. (Empirical – well-supported)</w:t>
      </w:r>
    </w:p>
    <w:p w14:paraId="551D320F" w14:textId="77777777" w:rsidR="00AA569B" w:rsidRDefault="00AA569B" w:rsidP="00AA569B">
      <w:pPr>
        <w:spacing w:after="0"/>
      </w:pPr>
      <w:r>
        <w:t>E3: CO₂ greenhouse effect is real and quantitatively significant. (Empirical/Definitional – widely accepted)</w:t>
      </w:r>
    </w:p>
    <w:p w14:paraId="5C164A7B" w14:textId="77777777" w:rsidR="00AA569B" w:rsidRDefault="00AA569B" w:rsidP="00AA569B">
      <w:pPr>
        <w:spacing w:after="0"/>
      </w:pPr>
      <w:r>
        <w:t>E4: Spatial/vertical patterns of warming match GHG fingerprints (e.g., tropospheric warming + stratospheric cooling). (Empirical – widely accepted)</w:t>
      </w:r>
    </w:p>
    <w:p w14:paraId="5E343323" w14:textId="77777777" w:rsidR="00AA569B" w:rsidRDefault="00AA569B" w:rsidP="00AA569B">
      <w:pPr>
        <w:spacing w:after="0"/>
      </w:pPr>
      <w:r>
        <w:t>E5: Models with natural + anthropogenic forcings reproduce observed trends; natural-only models do not. (Empirical/model-based – widely accepted but with uncertainties)</w:t>
      </w:r>
    </w:p>
    <w:p w14:paraId="139AB97B" w14:textId="77777777" w:rsidR="00AA569B" w:rsidRDefault="00AA569B" w:rsidP="00AA569B">
      <w:pPr>
        <w:spacing w:after="0"/>
      </w:pPr>
      <w:r>
        <w:t>E6: Alternative natural-only explanations fail to explain the full pattern without conflicting with other observations. (Interpretive/domain-specific – partly disputed by skeptics)</w:t>
      </w:r>
    </w:p>
    <w:p w14:paraId="31CA6F83" w14:textId="77777777" w:rsidR="00AA569B" w:rsidRDefault="00AA569B" w:rsidP="00AA569B">
      <w:pPr>
        <w:spacing w:after="0"/>
      </w:pPr>
      <w:r>
        <w:t>Premises:</w:t>
      </w:r>
    </w:p>
    <w:p w14:paraId="3E24C789" w14:textId="77777777" w:rsidR="00AA569B" w:rsidRDefault="00AA569B" w:rsidP="00AA569B">
      <w:pPr>
        <w:spacing w:after="0"/>
      </w:pPr>
      <w:r>
        <w:t>P1 (E1, empirical, well-supported): The Earth system has warmed by ~1.1°C since the pre-industrial baseline.</w:t>
      </w:r>
    </w:p>
    <w:p w14:paraId="2407AF88" w14:textId="77777777" w:rsidR="00AA569B" w:rsidRDefault="00AA569B" w:rsidP="00AA569B">
      <w:pPr>
        <w:spacing w:after="0"/>
      </w:pPr>
      <w:r>
        <w:t>P2 (E2, empirical, well-supported): Atmospheric CO₂ has risen significantly due to human activities.</w:t>
      </w:r>
    </w:p>
    <w:p w14:paraId="55E5C94D" w14:textId="77777777" w:rsidR="00AA569B" w:rsidRDefault="00AA569B" w:rsidP="00AA569B">
      <w:pPr>
        <w:spacing w:after="0"/>
      </w:pPr>
      <w:r>
        <w:t>P3 (E3, empirical/definitional, widely accepted): CO₂ is a greenhouse gas that increases radiative forcing, tending to warm the planet.</w:t>
      </w:r>
    </w:p>
    <w:p w14:paraId="6B686117" w14:textId="77777777" w:rsidR="00AA569B" w:rsidRDefault="00AA569B" w:rsidP="00AA569B">
      <w:pPr>
        <w:spacing w:after="0"/>
      </w:pPr>
      <w:r>
        <w:t>P4 (E4, empirical, widely accepted): The spatial and vertical patterns of observed temperature change match those expected from increased greenhouse gases.</w:t>
      </w:r>
    </w:p>
    <w:p w14:paraId="1E61B28F" w14:textId="77777777" w:rsidR="00AA569B" w:rsidRDefault="00AA569B" w:rsidP="00AA569B">
      <w:pPr>
        <w:spacing w:after="0"/>
      </w:pPr>
      <w:r>
        <w:lastRenderedPageBreak/>
        <w:t>P5 (E5, empirical/model-based, widely accepted but uncertain in details): Climate models with both natural and anthropogenic forcings reproduce the observed warming trends; natural-only models fail to do so.</w:t>
      </w:r>
    </w:p>
    <w:p w14:paraId="250BCD86" w14:textId="77777777" w:rsidR="00AA569B" w:rsidRDefault="00AA569B" w:rsidP="00AA569B">
      <w:pPr>
        <w:spacing w:after="0"/>
      </w:pPr>
      <w:r>
        <w:t>P6 (E6, interpretive, partly disputed): No alternative natural-only explanation can reconcile all major observations (surface warming, ocean heat content, stratospheric cooling, cryosphere changes) without invoking anthropogenic forcing.</w:t>
      </w:r>
    </w:p>
    <w:p w14:paraId="50D862A6" w14:textId="77777777" w:rsidR="00AA569B" w:rsidRDefault="00AA569B" w:rsidP="00AA569B">
      <w:pPr>
        <w:spacing w:after="0"/>
      </w:pPr>
      <w:r>
        <w:t>Inferences:</w:t>
      </w:r>
    </w:p>
    <w:p w14:paraId="184D5366" w14:textId="77777777" w:rsidR="00AA569B" w:rsidRDefault="00AA569B" w:rsidP="00AA569B">
      <w:pPr>
        <w:spacing w:after="0"/>
      </w:pPr>
      <w:r>
        <w:t>I1 (logical inference): From (P2 &amp; P3), humans have increased a key radiatively active gas that tends to warm the climate.</w:t>
      </w:r>
    </w:p>
    <w:p w14:paraId="69852267" w14:textId="77777777" w:rsidR="00AA569B" w:rsidRDefault="00AA569B" w:rsidP="00AA569B">
      <w:pPr>
        <w:spacing w:after="0"/>
      </w:pPr>
      <w:r>
        <w:t>I2 (logical inference): From (P1, P4, P5), the magnitude and pattern of observed warming align with expectations from anthropogenic GHG forcing and not with natural-only forcing.</w:t>
      </w:r>
    </w:p>
    <w:p w14:paraId="3385CC05" w14:textId="77777777" w:rsidR="00AA569B" w:rsidRDefault="00AA569B" w:rsidP="00AA569B">
      <w:pPr>
        <w:spacing w:after="0"/>
      </w:pPr>
      <w:r>
        <w:t>I3 (logical inference): From (P6), alternative natural-only hypotheses are strongly disfavored as primary explanations.</w:t>
      </w:r>
    </w:p>
    <w:p w14:paraId="2EF0A64C" w14:textId="77777777" w:rsidR="00AA569B" w:rsidRDefault="00AA569B" w:rsidP="00AA569B">
      <w:pPr>
        <w:spacing w:after="0"/>
      </w:pPr>
      <w:r>
        <w:t>Conclusion:</w:t>
      </w:r>
    </w:p>
    <w:p w14:paraId="61287A37" w14:textId="77777777" w:rsidR="00AA569B" w:rsidRDefault="00AA569B" w:rsidP="00AA569B">
      <w:pPr>
        <w:spacing w:after="0"/>
      </w:pPr>
      <w:r>
        <w:t>C (logical inference): Anthropogenic GHG emissions are the dominant cause of observed global warming since the mid-20th century.</w:t>
      </w:r>
    </w:p>
    <w:p w14:paraId="68E56A31" w14:textId="77777777" w:rsidR="00AA569B" w:rsidRDefault="00AA569B" w:rsidP="00AA569B">
      <w:pPr>
        <w:spacing w:after="0"/>
      </w:pPr>
      <w:r>
        <w:t>10C. Highlight Weak Points</w:t>
      </w:r>
    </w:p>
    <w:p w14:paraId="4427CE50" w14:textId="77777777" w:rsidR="00AA569B" w:rsidRDefault="00AA569B" w:rsidP="00AA569B">
      <w:pPr>
        <w:spacing w:after="0"/>
      </w:pPr>
      <w:r>
        <w:t>The steps requiring the most justification:</w:t>
      </w:r>
    </w:p>
    <w:p w14:paraId="4622BE36" w14:textId="77777777" w:rsidR="00AA569B" w:rsidRDefault="00AA569B" w:rsidP="00AA569B">
      <w:pPr>
        <w:spacing w:after="0"/>
      </w:pPr>
      <w:r>
        <w:t>P5: Confidence in model skill for attribution (how reliably they separate natural vs anthropogenic signals).</w:t>
      </w:r>
    </w:p>
    <w:p w14:paraId="3DE7EDB7" w14:textId="01640C4B" w:rsidR="00AA569B" w:rsidRDefault="00AA569B" w:rsidP="00AA569B">
      <w:pPr>
        <w:spacing w:after="0"/>
      </w:pPr>
      <w:r>
        <w:t>P6: The claim that no alternative natural explanation can fit the full set of observations</w:t>
      </w:r>
      <w:r w:rsidR="00EA0A8A">
        <w:t xml:space="preserve"> - </w:t>
      </w:r>
      <w:r>
        <w:t>this is an interpretive step that critics may target.</w:t>
      </w:r>
    </w:p>
    <w:p w14:paraId="059765FE" w14:textId="77777777" w:rsidR="00AA569B" w:rsidRDefault="00AA569B" w:rsidP="00AA569B">
      <w:pPr>
        <w:spacing w:after="0"/>
      </w:pPr>
      <w:r>
        <w:t>The quantitative strength of “dominant cause” (vs. “substantial contributor”) depends on detailed attribution studies and uncertainties in climate sensitivity.</w:t>
      </w:r>
    </w:p>
    <w:p w14:paraId="1C3072F4" w14:textId="77777777" w:rsidR="00AA569B" w:rsidRDefault="00AA569B" w:rsidP="00AA569B">
      <w:pPr>
        <w:spacing w:after="0"/>
      </w:pPr>
    </w:p>
    <w:p w14:paraId="09B6BE88" w14:textId="69909F1E" w:rsidR="00AA569B" w:rsidRDefault="00AA569B" w:rsidP="00AA569B">
      <w:pPr>
        <w:spacing w:after="0"/>
      </w:pPr>
      <w:r>
        <w:t>STEP 11</w:t>
      </w:r>
      <w:r w:rsidR="00EA0A8A">
        <w:t xml:space="preserve"> - </w:t>
      </w:r>
      <w:r>
        <w:t>PLAUSIBILITY ASSESSMENT</w:t>
      </w:r>
    </w:p>
    <w:p w14:paraId="42B80A40" w14:textId="77777777" w:rsidR="00AA569B" w:rsidRDefault="00AA569B" w:rsidP="00AA569B">
      <w:pPr>
        <w:spacing w:after="0"/>
      </w:pPr>
      <w:r>
        <w:t>Here I distinguish between strong, moderate, and weak forms of the claim.</w:t>
      </w:r>
    </w:p>
    <w:p w14:paraId="296DFE7C" w14:textId="77777777" w:rsidR="00AA569B" w:rsidRDefault="00AA569B" w:rsidP="00AA569B">
      <w:pPr>
        <w:spacing w:after="0"/>
      </w:pPr>
      <w:r>
        <w:t>Strong form:</w:t>
      </w:r>
    </w:p>
    <w:p w14:paraId="7BC8AE97" w14:textId="77777777" w:rsidR="00AA569B" w:rsidRDefault="00AA569B" w:rsidP="00AA569B">
      <w:pPr>
        <w:spacing w:after="0"/>
      </w:pPr>
      <w:r>
        <w:t>“Human activities are the dominant cause (&gt;50%) of global warming since the mid-20th century.”</w:t>
      </w:r>
    </w:p>
    <w:p w14:paraId="5CDEC500" w14:textId="77777777" w:rsidR="00AA569B" w:rsidRDefault="00AA569B" w:rsidP="00AA569B">
      <w:pPr>
        <w:spacing w:after="0"/>
      </w:pPr>
      <w:r>
        <w:t>Plausibility (given current evidence and mainstream science): High plausibility.</w:t>
      </w:r>
    </w:p>
    <w:p w14:paraId="69386B70" w14:textId="77777777" w:rsidR="00AA569B" w:rsidRDefault="00AA569B" w:rsidP="00AA569B">
      <w:pPr>
        <w:spacing w:after="0"/>
      </w:pPr>
      <w:r>
        <w:t>Moderate form:</w:t>
      </w:r>
    </w:p>
    <w:p w14:paraId="347E8ABE" w14:textId="77777777" w:rsidR="00AA569B" w:rsidRDefault="00AA569B" w:rsidP="00AA569B">
      <w:pPr>
        <w:spacing w:after="0"/>
      </w:pPr>
      <w:r>
        <w:t>“Human activities are a substantial but not necessarily dominant contributor to recent warming; natural variability and other factors play comparable roles.”</w:t>
      </w:r>
    </w:p>
    <w:p w14:paraId="759D79CE" w14:textId="77777777" w:rsidR="00AA569B" w:rsidRDefault="00AA569B" w:rsidP="00AA569B">
      <w:pPr>
        <w:spacing w:after="0"/>
      </w:pPr>
      <w:r>
        <w:t>Plausibility: Moderate to low, given mainstream evidence, but remains logically possible under more skeptical modeling assumptions.</w:t>
      </w:r>
    </w:p>
    <w:p w14:paraId="3556CB6C" w14:textId="77777777" w:rsidR="00AA569B" w:rsidRDefault="00AA569B" w:rsidP="00AA569B">
      <w:pPr>
        <w:spacing w:after="0"/>
      </w:pPr>
      <w:r>
        <w:t>Weak form:</w:t>
      </w:r>
    </w:p>
    <w:p w14:paraId="5DC6C42D" w14:textId="77777777" w:rsidR="00AA569B" w:rsidRDefault="00AA569B" w:rsidP="00AA569B">
      <w:pPr>
        <w:spacing w:after="0"/>
      </w:pPr>
      <w:r>
        <w:lastRenderedPageBreak/>
        <w:t>“Human activities have a non-trivial effect on climate, but their contribution to recent warming could be relatively small.”</w:t>
      </w:r>
    </w:p>
    <w:p w14:paraId="2D60D94D" w14:textId="77777777" w:rsidR="00AA569B" w:rsidRDefault="00AA569B" w:rsidP="00AA569B">
      <w:pPr>
        <w:spacing w:after="0"/>
      </w:pPr>
      <w:r>
        <w:t>Plausibility: Low, given multiple converging evidence lines, but not strictly impossible under extreme assumptions about data and models.</w:t>
      </w:r>
    </w:p>
    <w:p w14:paraId="777D2879" w14:textId="77777777" w:rsidR="00AA569B" w:rsidRDefault="00AA569B" w:rsidP="00AA569B">
      <w:pPr>
        <w:spacing w:after="0"/>
      </w:pPr>
      <w:r>
        <w:t>If framed in Bayesian terms (informally):</w:t>
      </w:r>
    </w:p>
    <w:p w14:paraId="1786B16E" w14:textId="77777777" w:rsidR="00AA569B" w:rsidRDefault="00AA569B" w:rsidP="00AA569B">
      <w:pPr>
        <w:spacing w:after="0"/>
      </w:pPr>
      <w:r>
        <w:t>Prior + body of evidence → posterior strongly favoring the strong form over weaker alternatives, under standard scientific assumptions.</w:t>
      </w:r>
    </w:p>
    <w:p w14:paraId="25518C06" w14:textId="77777777" w:rsidR="00AA569B" w:rsidRDefault="00AA569B" w:rsidP="00AA569B">
      <w:pPr>
        <w:spacing w:after="0"/>
      </w:pPr>
    </w:p>
    <w:p w14:paraId="44758B76" w14:textId="514FBB76" w:rsidR="00AA569B" w:rsidRDefault="00AA569B" w:rsidP="00AA569B">
      <w:pPr>
        <w:spacing w:after="0"/>
      </w:pPr>
      <w:r>
        <w:t>STEP 12</w:t>
      </w:r>
      <w:r w:rsidR="00EA0A8A">
        <w:t xml:space="preserve"> - </w:t>
      </w:r>
      <w:r>
        <w:t>SUMMARY ASSESSMENT</w:t>
      </w:r>
    </w:p>
    <w:p w14:paraId="6C73FA11" w14:textId="77777777" w:rsidR="00AA569B" w:rsidRDefault="00AA569B" w:rsidP="00AA569B">
      <w:pPr>
        <w:spacing w:after="0"/>
      </w:pPr>
      <w:r>
        <w:t>Major strengths:</w:t>
      </w:r>
    </w:p>
    <w:p w14:paraId="384D53F7" w14:textId="77777777" w:rsidR="00AA569B" w:rsidRDefault="00AA569B" w:rsidP="00AA569B">
      <w:pPr>
        <w:spacing w:after="0"/>
      </w:pPr>
      <w:r>
        <w:t>Uses multiple lines of evidence (temperature increase, CO₂ rise, physical mechanism, observations, models).</w:t>
      </w:r>
    </w:p>
    <w:p w14:paraId="099AF2E4" w14:textId="77777777" w:rsidR="00AA569B" w:rsidRDefault="00AA569B" w:rsidP="00AA569B">
      <w:pPr>
        <w:spacing w:after="0"/>
      </w:pPr>
      <w:r>
        <w:t>Employs a standard scientific approach: explain observed changes via known forcings and test against alternatives.</w:t>
      </w:r>
    </w:p>
    <w:p w14:paraId="1864C53C" w14:textId="77777777" w:rsidR="00AA569B" w:rsidRDefault="00AA569B" w:rsidP="00AA569B">
      <w:pPr>
        <w:spacing w:after="0"/>
      </w:pPr>
      <w:r>
        <w:t>Consistent with mainstream climate science literature.</w:t>
      </w:r>
    </w:p>
    <w:p w14:paraId="6CEF4F4F" w14:textId="77777777" w:rsidR="00AA569B" w:rsidRDefault="00AA569B" w:rsidP="00AA569B">
      <w:pPr>
        <w:spacing w:after="0"/>
      </w:pPr>
      <w:r>
        <w:t>Major weaknesses / vulnerabilities:</w:t>
      </w:r>
    </w:p>
    <w:p w14:paraId="33C2729A" w14:textId="77777777" w:rsidR="00AA569B" w:rsidRDefault="00AA569B" w:rsidP="00AA569B">
      <w:pPr>
        <w:spacing w:after="0"/>
      </w:pPr>
      <w:r>
        <w:t>Depends significantly on the adequacy of climate models for attribution.</w:t>
      </w:r>
    </w:p>
    <w:p w14:paraId="45B33CCF" w14:textId="77777777" w:rsidR="00AA569B" w:rsidRDefault="00AA569B" w:rsidP="00AA569B">
      <w:pPr>
        <w:spacing w:after="0"/>
      </w:pPr>
      <w:r>
        <w:t>The statement “difficult to explain without anthropogenic factors” could be misread as an argument from ignorance if not paired with positive evidence.</w:t>
      </w:r>
    </w:p>
    <w:p w14:paraId="0830BA41" w14:textId="77777777" w:rsidR="00AA569B" w:rsidRDefault="00AA569B" w:rsidP="00AA569B">
      <w:pPr>
        <w:spacing w:after="0"/>
      </w:pPr>
      <w:r>
        <w:t>The exact quantitative strength of the human contribution is not explicitly defined in the premises (e.g., percentage of observed warming).</w:t>
      </w:r>
    </w:p>
    <w:p w14:paraId="5065F60D" w14:textId="77777777" w:rsidR="00AA569B" w:rsidRDefault="00AA569B" w:rsidP="00AA569B">
      <w:pPr>
        <w:spacing w:after="0"/>
      </w:pPr>
      <w:r>
        <w:t>Logical gaps or places needing clarification:</w:t>
      </w:r>
    </w:p>
    <w:p w14:paraId="729D3187" w14:textId="77777777" w:rsidR="00AA569B" w:rsidRDefault="00AA569B" w:rsidP="00AA569B">
      <w:pPr>
        <w:spacing w:after="0"/>
      </w:pPr>
      <w:r>
        <w:t>More explicit statement of the conclusion (e.g., “dominant cause vs substantial contributor”).</w:t>
      </w:r>
    </w:p>
    <w:p w14:paraId="1381FBF6" w14:textId="77777777" w:rsidR="00AA569B" w:rsidRDefault="00AA569B" w:rsidP="00AA569B">
      <w:pPr>
        <w:spacing w:after="0"/>
      </w:pPr>
      <w:r>
        <w:t>More explicit justification of why alternative hypotheses fail (e.g., solar-only or internal variability explanations).</w:t>
      </w:r>
    </w:p>
    <w:p w14:paraId="7CABBFD7" w14:textId="77777777" w:rsidR="00AA569B" w:rsidRDefault="00AA569B" w:rsidP="00AA569B">
      <w:pPr>
        <w:spacing w:after="0"/>
      </w:pPr>
      <w:r>
        <w:t>Evidence needed to strengthen the argument:</w:t>
      </w:r>
    </w:p>
    <w:p w14:paraId="63EB9324" w14:textId="77777777" w:rsidR="00AA569B" w:rsidRDefault="00AA569B" w:rsidP="00AA569B">
      <w:pPr>
        <w:spacing w:after="0"/>
      </w:pPr>
      <w:r>
        <w:t>Clearer enumeration of observational fingerprints (vertical, regional patterns).</w:t>
      </w:r>
    </w:p>
    <w:p w14:paraId="5F78A59E" w14:textId="77777777" w:rsidR="00AA569B" w:rsidRDefault="00AA569B" w:rsidP="00AA569B">
      <w:pPr>
        <w:spacing w:after="0"/>
      </w:pPr>
      <w:r>
        <w:t>More detailed discussion of the limitations and validations of climate models.</w:t>
      </w:r>
    </w:p>
    <w:p w14:paraId="32767A90" w14:textId="77777777" w:rsidR="00AA569B" w:rsidRDefault="00AA569B" w:rsidP="00AA569B">
      <w:pPr>
        <w:spacing w:after="0"/>
      </w:pPr>
      <w:r>
        <w:t>Explicit quantitative attribution (e.g., central estimate + uncertainty ranges).</w:t>
      </w:r>
    </w:p>
    <w:p w14:paraId="0648A9D4" w14:textId="77777777" w:rsidR="00AA569B" w:rsidRDefault="00AA569B" w:rsidP="00AA569B">
      <w:pPr>
        <w:spacing w:after="0"/>
      </w:pPr>
      <w:r>
        <w:t>Clarity and coherence:</w:t>
      </w:r>
    </w:p>
    <w:p w14:paraId="2CA7D061" w14:textId="77777777" w:rsidR="00AA569B" w:rsidRDefault="00AA569B" w:rsidP="00AA569B">
      <w:pPr>
        <w:spacing w:after="0"/>
      </w:pPr>
      <w:r>
        <w:t>Overall, the argument is clear and coherent at a high level.</w:t>
      </w:r>
    </w:p>
    <w:p w14:paraId="3CF1F314" w14:textId="77777777" w:rsidR="00AA569B" w:rsidRDefault="00AA569B" w:rsidP="00AA569B">
      <w:pPr>
        <w:spacing w:after="0"/>
      </w:pPr>
      <w:r>
        <w:t>It would benefit from slightly more explicit definitions and quantified claims, especially in conclusion.</w:t>
      </w:r>
    </w:p>
    <w:p w14:paraId="290717F0" w14:textId="77777777" w:rsidR="00AA569B" w:rsidRDefault="00AA569B" w:rsidP="00AA569B">
      <w:pPr>
        <w:spacing w:after="0"/>
      </w:pPr>
    </w:p>
    <w:p w14:paraId="102E2B95" w14:textId="3A7685A1" w:rsidR="00AA569B" w:rsidRDefault="00AA569B" w:rsidP="00AA569B">
      <w:pPr>
        <w:spacing w:after="0"/>
      </w:pPr>
      <w:r>
        <w:t>STEP 13</w:t>
      </w:r>
      <w:r w:rsidR="00EA0A8A">
        <w:t xml:space="preserve"> - </w:t>
      </w:r>
      <w:r>
        <w:t>FINAL VERDICT (Pass / Partial Pass / Fail)</w:t>
      </w:r>
    </w:p>
    <w:p w14:paraId="564A9AFD" w14:textId="77777777" w:rsidR="00AA569B" w:rsidRDefault="00AA569B" w:rsidP="00AA569B">
      <w:pPr>
        <w:spacing w:after="0"/>
      </w:pPr>
      <w:r>
        <w:t>13A. Verdict</w:t>
      </w:r>
    </w:p>
    <w:p w14:paraId="0728CE08" w14:textId="77777777" w:rsidR="00AA569B" w:rsidRDefault="00AA569B" w:rsidP="00AA569B">
      <w:pPr>
        <w:spacing w:after="0"/>
      </w:pPr>
      <w:r>
        <w:t>Verdict: Partial Pass (strong, leaning toward full Pass in a scientific context).</w:t>
      </w:r>
    </w:p>
    <w:p w14:paraId="4374AE85" w14:textId="77777777" w:rsidR="00AA569B" w:rsidRDefault="00AA569B" w:rsidP="00AA569B">
      <w:pPr>
        <w:spacing w:after="0"/>
      </w:pPr>
      <w:r>
        <w:lastRenderedPageBreak/>
        <w:t>13B. Justification</w:t>
      </w:r>
    </w:p>
    <w:p w14:paraId="6E580532" w14:textId="77777777" w:rsidR="00AA569B" w:rsidRDefault="00AA569B" w:rsidP="00AA569B">
      <w:pPr>
        <w:spacing w:after="0"/>
      </w:pPr>
      <w:r>
        <w:t>Validity:</w:t>
      </w:r>
    </w:p>
    <w:p w14:paraId="41CC4A0C" w14:textId="77777777" w:rsidR="00AA569B" w:rsidRDefault="00AA569B" w:rsidP="00AA569B">
      <w:pPr>
        <w:spacing w:after="0"/>
      </w:pPr>
      <w:r>
        <w:t>Strong inductive/abductive validity; the conclusion follows as a highly plausible explanation given the premises and standard methods in climate science.</w:t>
      </w:r>
    </w:p>
    <w:p w14:paraId="55418400" w14:textId="77777777" w:rsidR="00AA569B" w:rsidRDefault="00AA569B" w:rsidP="00AA569B">
      <w:pPr>
        <w:spacing w:after="0"/>
      </w:pPr>
      <w:r>
        <w:t>Soundness:</w:t>
      </w:r>
    </w:p>
    <w:p w14:paraId="4D71E571" w14:textId="77777777" w:rsidR="00AA569B" w:rsidRDefault="00AA569B" w:rsidP="00AA569B">
      <w:pPr>
        <w:spacing w:after="0"/>
      </w:pPr>
      <w:r>
        <w:t>Most premises are well-supported empirically and widely accepted.</w:t>
      </w:r>
    </w:p>
    <w:p w14:paraId="257BFA0B" w14:textId="77777777" w:rsidR="00AA569B" w:rsidRDefault="00AA569B" w:rsidP="00AA569B">
      <w:pPr>
        <w:spacing w:after="0"/>
      </w:pPr>
      <w:r>
        <w:t>Key interpretive premises (P5, P6) rely on complex modeling and expert judgment but are still strongly supported in mainstream literature.</w:t>
      </w:r>
    </w:p>
    <w:p w14:paraId="2034313E" w14:textId="77777777" w:rsidR="00AA569B" w:rsidRDefault="00AA569B" w:rsidP="00AA569B">
      <w:pPr>
        <w:spacing w:after="0"/>
      </w:pPr>
      <w:r>
        <w:t>Premise reliability:</w:t>
      </w:r>
    </w:p>
    <w:p w14:paraId="0D51E8AD" w14:textId="77777777" w:rsidR="00AA569B" w:rsidRDefault="00AA569B" w:rsidP="00AA569B">
      <w:pPr>
        <w:spacing w:after="0"/>
      </w:pPr>
      <w:r>
        <w:t>P1–P4 have very high reliability.</w:t>
      </w:r>
    </w:p>
    <w:p w14:paraId="1A57DD76" w14:textId="77777777" w:rsidR="00AA569B" w:rsidRDefault="00AA569B" w:rsidP="00AA569B">
      <w:pPr>
        <w:spacing w:after="0"/>
      </w:pPr>
      <w:r>
        <w:t>P5–P6 have high but not absolute reliability and are the main locus of debate.</w:t>
      </w:r>
    </w:p>
    <w:p w14:paraId="37D7BC94" w14:textId="77777777" w:rsidR="00AA569B" w:rsidRDefault="00AA569B" w:rsidP="00AA569B">
      <w:pPr>
        <w:spacing w:after="0"/>
      </w:pPr>
      <w:r>
        <w:t>Inferential strength:</w:t>
      </w:r>
    </w:p>
    <w:p w14:paraId="6A6A42E5" w14:textId="77777777" w:rsidR="00AA569B" w:rsidRDefault="00AA569B" w:rsidP="00AA569B">
      <w:pPr>
        <w:spacing w:after="0"/>
      </w:pPr>
      <w:r>
        <w:t>The inference from “models with anthropogenic forcing match observations” and “natural forcings alone fail” to “anthropogenic forcing is dominant” is a robust inference to the best explanation, but not a mathematical proof.</w:t>
      </w:r>
    </w:p>
    <w:p w14:paraId="09952FD3" w14:textId="77777777" w:rsidR="00AA569B" w:rsidRDefault="00AA569B" w:rsidP="00AA569B">
      <w:pPr>
        <w:spacing w:after="0"/>
      </w:pPr>
      <w:r>
        <w:t>Why not a simple “Pass”?</w:t>
      </w:r>
    </w:p>
    <w:p w14:paraId="3B5862F5" w14:textId="77777777" w:rsidR="00AA569B" w:rsidRDefault="00AA569B" w:rsidP="00AA569B">
      <w:pPr>
        <w:spacing w:after="0"/>
      </w:pPr>
      <w:r>
        <w:t>Because the original presentation is somewhat compressed and under-specifies:</w:t>
      </w:r>
    </w:p>
    <w:p w14:paraId="48D91869" w14:textId="77777777" w:rsidR="00AA569B" w:rsidRDefault="00AA569B" w:rsidP="00AA569B">
      <w:pPr>
        <w:spacing w:after="0"/>
      </w:pPr>
      <w:r>
        <w:t>Quantitative strength of anthropogenic contribution.</w:t>
      </w:r>
    </w:p>
    <w:p w14:paraId="4B8A51F4" w14:textId="77777777" w:rsidR="00AA569B" w:rsidRDefault="00AA569B" w:rsidP="00AA569B">
      <w:pPr>
        <w:spacing w:after="0"/>
      </w:pPr>
      <w:r>
        <w:t>Detailed treatment of alternatives and uncertainties.</w:t>
      </w:r>
    </w:p>
    <w:p w14:paraId="1476E75E" w14:textId="77777777" w:rsidR="00AA569B" w:rsidRDefault="00AA569B" w:rsidP="00AA569B">
      <w:pPr>
        <w:spacing w:after="0"/>
      </w:pPr>
      <w:r>
        <w:t>With the steelman additions, it very nearly merits a full Pass.</w:t>
      </w:r>
    </w:p>
    <w:p w14:paraId="3096BFF1" w14:textId="77777777" w:rsidR="00AA569B" w:rsidRDefault="00AA569B" w:rsidP="00AA569B">
      <w:pPr>
        <w:spacing w:after="0"/>
      </w:pPr>
    </w:p>
    <w:p w14:paraId="224E3C45" w14:textId="158AB6B6" w:rsidR="00AA569B" w:rsidRDefault="00AA569B" w:rsidP="00AA569B">
      <w:pPr>
        <w:spacing w:after="0"/>
      </w:pPr>
      <w:r>
        <w:t>STEP 14</w:t>
      </w:r>
      <w:r w:rsidR="00EA0A8A">
        <w:t xml:space="preserve"> - </w:t>
      </w:r>
      <w:r>
        <w:t>META-ANALYSIS &amp; FINAL RESTATEMENT</w:t>
      </w:r>
    </w:p>
    <w:p w14:paraId="2E6AF3FE" w14:textId="77777777" w:rsidR="00AA569B" w:rsidRDefault="00AA569B" w:rsidP="00AA569B">
      <w:pPr>
        <w:spacing w:after="0"/>
      </w:pPr>
      <w:r>
        <w:t>14A. Meta-Analysis</w:t>
      </w:r>
    </w:p>
    <w:p w14:paraId="581F1157" w14:textId="77777777" w:rsidR="00AA569B" w:rsidRDefault="00AA569B" w:rsidP="00AA569B">
      <w:pPr>
        <w:spacing w:after="0"/>
      </w:pPr>
      <w:r>
        <w:t>How the argument succeeded:</w:t>
      </w:r>
    </w:p>
    <w:p w14:paraId="3AE92E0B" w14:textId="77777777" w:rsidR="00AA569B" w:rsidRDefault="00AA569B" w:rsidP="00AA569B">
      <w:pPr>
        <w:spacing w:after="0"/>
      </w:pPr>
      <w:r>
        <w:t>It used multiple independent strands of evidence (observations, physics, models) and a standard scientific inferential structure.</w:t>
      </w:r>
    </w:p>
    <w:p w14:paraId="1E982401" w14:textId="77777777" w:rsidR="00AA569B" w:rsidRDefault="00AA569B" w:rsidP="00AA569B">
      <w:pPr>
        <w:spacing w:after="0"/>
      </w:pPr>
      <w:r>
        <w:t>It focused on explanatory adequacy rather than authority or rhetoric.</w:t>
      </w:r>
    </w:p>
    <w:p w14:paraId="4DAA0331" w14:textId="77777777" w:rsidR="00AA569B" w:rsidRDefault="00AA569B" w:rsidP="00AA569B">
      <w:pPr>
        <w:spacing w:after="0"/>
      </w:pPr>
      <w:r>
        <w:t>How the framework mitigated bias:</w:t>
      </w:r>
    </w:p>
    <w:p w14:paraId="0E495DEC" w14:textId="77777777" w:rsidR="00AA569B" w:rsidRDefault="00AA569B" w:rsidP="00AA569B">
      <w:pPr>
        <w:spacing w:after="0"/>
      </w:pPr>
      <w:r>
        <w:t>By:</w:t>
      </w:r>
    </w:p>
    <w:p w14:paraId="2FA4E886" w14:textId="77777777" w:rsidR="00AA569B" w:rsidRDefault="00AA569B" w:rsidP="00AA569B">
      <w:pPr>
        <w:spacing w:after="0"/>
      </w:pPr>
      <w:r>
        <w:t>Separating structure (premises, hidden assumptions) from evaluation.</w:t>
      </w:r>
    </w:p>
    <w:p w14:paraId="64792296" w14:textId="77777777" w:rsidR="00AA569B" w:rsidRDefault="00AA569B" w:rsidP="00AA569B">
      <w:pPr>
        <w:spacing w:after="0"/>
      </w:pPr>
      <w:r>
        <w:t>Making explicit where external knowledge was used.</w:t>
      </w:r>
    </w:p>
    <w:p w14:paraId="1630C064" w14:textId="77777777" w:rsidR="00AA569B" w:rsidRDefault="00AA569B" w:rsidP="00AA569B">
      <w:pPr>
        <w:spacing w:after="0"/>
      </w:pPr>
      <w:r>
        <w:t>Requiring a strongest counterargument and alternative interpretations.</w:t>
      </w:r>
    </w:p>
    <w:p w14:paraId="67518562" w14:textId="77777777" w:rsidR="00AA569B" w:rsidRDefault="00AA569B" w:rsidP="00AA569B">
      <w:pPr>
        <w:spacing w:after="0"/>
      </w:pPr>
      <w:r>
        <w:t>Distinguishing levels of claim strength (strong vs moderate vs weak).</w:t>
      </w:r>
    </w:p>
    <w:p w14:paraId="3D76DE43" w14:textId="77777777" w:rsidR="00AA569B" w:rsidRDefault="00AA569B" w:rsidP="00AA569B">
      <w:pPr>
        <w:spacing w:after="0"/>
      </w:pPr>
      <w:r>
        <w:t>Role of definitions/assumptions:</w:t>
      </w:r>
    </w:p>
    <w:p w14:paraId="14398C21" w14:textId="77777777" w:rsidR="00AA569B" w:rsidRDefault="00AA569B" w:rsidP="00AA569B">
      <w:pPr>
        <w:spacing w:after="0"/>
      </w:pPr>
      <w:r>
        <w:t>Clarifying terms like “dominant,” “pre-industrial,” and “greenhouse gas” avoided equivocation.</w:t>
      </w:r>
    </w:p>
    <w:p w14:paraId="7EC19504" w14:textId="77777777" w:rsidR="00AA569B" w:rsidRDefault="00AA569B" w:rsidP="00AA569B">
      <w:pPr>
        <w:spacing w:after="0"/>
      </w:pPr>
      <w:r>
        <w:t>Recognizing model reliability as an assumption revealed where the argument is most vulnerable to critique.</w:t>
      </w:r>
    </w:p>
    <w:p w14:paraId="637EC225" w14:textId="77777777" w:rsidR="00AA569B" w:rsidRDefault="00AA569B" w:rsidP="00AA569B">
      <w:pPr>
        <w:spacing w:after="0"/>
      </w:pPr>
      <w:r>
        <w:lastRenderedPageBreak/>
        <w:t>14B. Final Restatement (Qualified, honest conclusion)</w:t>
      </w:r>
    </w:p>
    <w:p w14:paraId="10EB03D9" w14:textId="77777777" w:rsidR="00AA569B" w:rsidRDefault="00AA569B" w:rsidP="00AA569B">
      <w:pPr>
        <w:spacing w:after="0"/>
      </w:pPr>
      <w:r>
        <w:t>Given the observed ~1.1°C increase in global temperatures since pre-industrial times, the well-documented human-driven rise in atmospheric CO₂, the established greenhouse properties of CO₂, the consistency of warming signals across multiple independent datasets, and the superior performance of climate models that include anthropogenic forcings compared to natural-forcing-only models, it is highly plausible that human activities—especially greenhouse gas emissions—are the primary driver of recent global warming.</w:t>
      </w:r>
    </w:p>
    <w:p w14:paraId="22FF5FB8" w14:textId="77777777" w:rsidR="00AA569B" w:rsidRDefault="00AA569B" w:rsidP="00AA569B">
      <w:pPr>
        <w:spacing w:after="0"/>
      </w:pPr>
      <w:r>
        <w:t>This conclusion is not a mathematical proof but a robust scientific inference to the best explanation, supported by converging empirical evidence and physical theory, and is sensitive mainly to assumptions about data quality, model adequacy, and the absence of large, unidentified natural forcings.</w:t>
      </w:r>
    </w:p>
    <w:p w14:paraId="3A07DF0D" w14:textId="77777777" w:rsidR="00AA569B" w:rsidRDefault="00AA569B" w:rsidP="00AA569B">
      <w:pPr>
        <w:pStyle w:val="Heading3"/>
        <w:spacing w:before="0" w:after="0"/>
      </w:pPr>
      <w:bookmarkStart w:id="301" w:name="_Toc215172119"/>
      <w:r>
        <w:t>Gemini</w:t>
      </w:r>
      <w:bookmarkEnd w:id="301"/>
    </w:p>
    <w:p w14:paraId="5B04BAF4" w14:textId="77777777" w:rsidR="00AA569B" w:rsidRDefault="00AA569B" w:rsidP="00AA569B">
      <w:pPr>
        <w:spacing w:after="0"/>
      </w:pPr>
      <w:r>
        <w:rPr>
          <w:b/>
        </w:rPr>
        <w:t>8-Step Response:</w:t>
      </w:r>
    </w:p>
    <w:p w14:paraId="5F851C8C" w14:textId="77777777" w:rsidR="00AA569B" w:rsidRDefault="00AA569B" w:rsidP="00AA569B">
      <w:pPr>
        <w:spacing w:after="0"/>
      </w:pPr>
      <w:r>
        <w:t>[SESSION HEADER]</w:t>
      </w:r>
    </w:p>
    <w:p w14:paraId="10A51502" w14:textId="77777777" w:rsidR="00AA569B" w:rsidRDefault="00AA569B" w:rsidP="00AA569B">
      <w:pPr>
        <w:spacing w:after="0"/>
      </w:pPr>
      <w:r>
        <w:t>Model: Gemini (Pro 1.5)</w:t>
      </w:r>
    </w:p>
    <w:p w14:paraId="2823A1A7" w14:textId="77777777" w:rsidR="00AA569B" w:rsidRDefault="00AA569B" w:rsidP="00AA569B">
      <w:pPr>
        <w:spacing w:after="0"/>
      </w:pPr>
      <w:r>
        <w:t>Date/Time: 2025-11-21</w:t>
      </w:r>
    </w:p>
    <w:p w14:paraId="79FD58C9" w14:textId="77777777" w:rsidR="00AA569B" w:rsidRDefault="00AA569B" w:rsidP="00AA569B">
      <w:pPr>
        <w:spacing w:after="0"/>
      </w:pPr>
      <w:r>
        <w:t>Run Type: Argument Analysis 8-Step Protocol v1.1</w:t>
      </w:r>
    </w:p>
    <w:p w14:paraId="0743FE0D" w14:textId="77777777" w:rsidR="00AA569B" w:rsidRDefault="00AA569B" w:rsidP="00AA569B">
      <w:pPr>
        <w:spacing w:after="0"/>
      </w:pPr>
      <w:r>
        <w:t>Prompt Range: Full</w:t>
      </w:r>
    </w:p>
    <w:p w14:paraId="5675E2E8" w14:textId="77777777" w:rsidR="00AA569B" w:rsidRDefault="00AA569B" w:rsidP="00AA569B">
      <w:pPr>
        <w:spacing w:after="0"/>
      </w:pPr>
      <w:r>
        <w:t>Temperature / Creativity Setting: Low (Analytical/Objective)</w:t>
      </w:r>
    </w:p>
    <w:p w14:paraId="038EC23D" w14:textId="77777777" w:rsidR="00AA569B" w:rsidRDefault="00AA569B" w:rsidP="00AA569B">
      <w:pPr>
        <w:spacing w:after="0"/>
      </w:pPr>
      <w:r>
        <w:t>Additional Settings: Diagram Trigger Enabled</w:t>
      </w:r>
    </w:p>
    <w:p w14:paraId="16BE5D7A" w14:textId="77777777" w:rsidR="00AA569B" w:rsidRDefault="00AA569B" w:rsidP="00AA569B">
      <w:pPr>
        <w:spacing w:after="0"/>
      </w:pPr>
    </w:p>
    <w:p w14:paraId="2014D775" w14:textId="03397BA7" w:rsidR="00AA569B" w:rsidRDefault="00AA569B" w:rsidP="00AA569B">
      <w:pPr>
        <w:spacing w:after="0"/>
      </w:pPr>
      <w:r>
        <w:t>Step 1</w:t>
      </w:r>
      <w:r w:rsidR="00EA0A8A">
        <w:t xml:space="preserve"> - </w:t>
      </w:r>
      <w:r>
        <w:t>Identify the Structure</w:t>
      </w:r>
    </w:p>
    <w:p w14:paraId="5A9A5794" w14:textId="77777777" w:rsidR="00AA569B" w:rsidRDefault="00AA569B" w:rsidP="00AA569B">
      <w:pPr>
        <w:spacing w:after="0"/>
      </w:pPr>
      <w:r>
        <w:t>Premises:</w:t>
      </w:r>
    </w:p>
    <w:p w14:paraId="6E1EABD1" w14:textId="77777777" w:rsidR="00AA569B" w:rsidRDefault="00AA569B" w:rsidP="00AA569B">
      <w:pPr>
        <w:spacing w:after="0"/>
      </w:pPr>
      <w:r>
        <w:t>Global average temperatures have risen ~1.1°C since the pre-industrial era.</w:t>
      </w:r>
    </w:p>
    <w:p w14:paraId="29B27613" w14:textId="77777777" w:rsidR="00AA569B" w:rsidRDefault="00AA569B" w:rsidP="00AA569B">
      <w:pPr>
        <w:spacing w:after="0"/>
      </w:pPr>
      <w:r>
        <w:t>Atmospheric CO2 concentrations have risen significantly due to human activity.</w:t>
      </w:r>
    </w:p>
    <w:p w14:paraId="3E688833" w14:textId="77777777" w:rsidR="00AA569B" w:rsidRDefault="00AA569B" w:rsidP="00AA569B">
      <w:pPr>
        <w:spacing w:after="0"/>
      </w:pPr>
      <w:r>
        <w:t>CO2 is a greenhouse gas (GHG) known to cause atmospheric warming.</w:t>
      </w:r>
    </w:p>
    <w:p w14:paraId="4B3DE970" w14:textId="77777777" w:rsidR="00AA569B" w:rsidRDefault="00AA569B" w:rsidP="00AA569B">
      <w:pPr>
        <w:spacing w:after="0"/>
      </w:pPr>
      <w:r>
        <w:t>Observational data (oceans, ice) aligns with warming trends.</w:t>
      </w:r>
    </w:p>
    <w:p w14:paraId="21315085" w14:textId="77777777" w:rsidR="00AA569B" w:rsidRDefault="00AA569B" w:rsidP="00AA569B">
      <w:pPr>
        <w:spacing w:after="0"/>
      </w:pPr>
      <w:r>
        <w:t>Climate models confirm that observations match anthropogenic forcing but fail to match natural-only forcing.</w:t>
      </w:r>
    </w:p>
    <w:p w14:paraId="7BEAC831" w14:textId="77777777" w:rsidR="00AA569B" w:rsidRDefault="00AA569B" w:rsidP="00AA569B">
      <w:pPr>
        <w:spacing w:after="0"/>
      </w:pPr>
      <w:r>
        <w:t>Natural variability alone cannot explain the rapidity and magnitude of recent warming.</w:t>
      </w:r>
    </w:p>
    <w:p w14:paraId="790F03BF" w14:textId="77777777" w:rsidR="00AA569B" w:rsidRDefault="00AA569B" w:rsidP="00AA569B">
      <w:pPr>
        <w:spacing w:after="0"/>
      </w:pPr>
      <w:r>
        <w:t>Conclusion (Implicit):</w:t>
      </w:r>
    </w:p>
    <w:p w14:paraId="500FB1A5" w14:textId="77777777" w:rsidR="00AA569B" w:rsidRDefault="00AA569B" w:rsidP="00AA569B">
      <w:pPr>
        <w:spacing w:after="0"/>
      </w:pPr>
      <w:r>
        <w:t>Anthropogenic (human) factors are the primary driver of the observed modern global warming.</w:t>
      </w:r>
    </w:p>
    <w:p w14:paraId="051ED924" w14:textId="77777777" w:rsidR="00AA569B" w:rsidRDefault="00AA569B" w:rsidP="00AA569B">
      <w:pPr>
        <w:spacing w:after="0"/>
      </w:pPr>
    </w:p>
    <w:p w14:paraId="0B7CF786" w14:textId="50D1A568" w:rsidR="00AA569B" w:rsidRDefault="00AA569B" w:rsidP="00AA569B">
      <w:pPr>
        <w:spacing w:after="0"/>
      </w:pPr>
      <w:r>
        <w:t>Step 2</w:t>
      </w:r>
      <w:r w:rsidR="00EA0A8A">
        <w:t xml:space="preserve"> - </w:t>
      </w:r>
      <w:r>
        <w:t>Hidden Assumptions</w:t>
      </w:r>
    </w:p>
    <w:p w14:paraId="5430810E" w14:textId="77777777" w:rsidR="00AA569B" w:rsidRDefault="00AA569B" w:rsidP="00AA569B">
      <w:pPr>
        <w:spacing w:after="0"/>
      </w:pPr>
      <w:r>
        <w:t>Implicit Assumptions:</w:t>
      </w:r>
    </w:p>
    <w:p w14:paraId="63D3EAD3" w14:textId="77777777" w:rsidR="00AA569B" w:rsidRDefault="00AA569B" w:rsidP="00AA569B">
      <w:pPr>
        <w:spacing w:after="0"/>
      </w:pPr>
      <w:r>
        <w:lastRenderedPageBreak/>
        <w:t>Causal Sufficiency: That the warming effect of CO2 (Premise 3) is strong enough to account for the observed 1.1°C rise (Premise 1), rather than being a minor contributor alongside a larger unknown natural force.</w:t>
      </w:r>
    </w:p>
    <w:p w14:paraId="53E47A57" w14:textId="77777777" w:rsidR="00AA569B" w:rsidRDefault="00AA569B" w:rsidP="00AA569B">
      <w:pPr>
        <w:spacing w:after="0"/>
      </w:pPr>
      <w:r>
        <w:t>Model Fidelity: That climate models (Premise 5) accurately represent the physics of the atmosphere and are not tuned to artificially fit historical data.</w:t>
      </w:r>
    </w:p>
    <w:p w14:paraId="7F3645B3" w14:textId="77777777" w:rsidR="00AA569B" w:rsidRDefault="00AA569B" w:rsidP="00AA569B">
      <w:pPr>
        <w:spacing w:after="0"/>
      </w:pPr>
      <w:r>
        <w:t>Data Homogeneity: That pre-industrial temperature records (proxies) are robust enough to be compared accurately with modern instrumental records.</w:t>
      </w:r>
    </w:p>
    <w:p w14:paraId="601CEC05" w14:textId="77777777" w:rsidR="00AA569B" w:rsidRDefault="00AA569B" w:rsidP="00AA569B">
      <w:pPr>
        <w:spacing w:after="0"/>
      </w:pPr>
      <w:r>
        <w:t>Formal Structure:</w:t>
      </w:r>
    </w:p>
    <w:p w14:paraId="50976FBB" w14:textId="77777777" w:rsidR="00AA569B" w:rsidRDefault="00AA569B" w:rsidP="00AA569B">
      <w:pPr>
        <w:spacing w:after="0"/>
      </w:pPr>
      <w:r>
        <w:t>P1 (Observation): The system is warming significantly (1.1°C) and rapidly.</w:t>
      </w:r>
    </w:p>
    <w:p w14:paraId="5CA632B2" w14:textId="77777777" w:rsidR="00AA569B" w:rsidRDefault="00AA569B" w:rsidP="00AA569B">
      <w:pPr>
        <w:spacing w:after="0"/>
      </w:pPr>
      <w:r>
        <w:t>P2 (Mechanism): Humans are emitting Agent X (CO2), and Agent X is known to cause warming.</w:t>
      </w:r>
    </w:p>
    <w:p w14:paraId="6EF3C7BA" w14:textId="77777777" w:rsidR="00AA569B" w:rsidRDefault="00AA569B" w:rsidP="00AA569B">
      <w:pPr>
        <w:spacing w:after="0"/>
      </w:pPr>
      <w:r>
        <w:t>P3 (Exclusion): Natural Agents (Y, Z) are not acting with sufficient force to cause this warming.</w:t>
      </w:r>
    </w:p>
    <w:p w14:paraId="19422E72" w14:textId="77777777" w:rsidR="00AA569B" w:rsidRDefault="00AA569B" w:rsidP="00AA569B">
      <w:pPr>
        <w:spacing w:after="0"/>
      </w:pPr>
      <w:r>
        <w:t>P4 (Verification): Simulations using only Agent X reproduce P1; simulations using only Agents Y/Z do not.</w:t>
      </w:r>
    </w:p>
    <w:p w14:paraId="1AFC9944" w14:textId="77777777" w:rsidR="00AA569B" w:rsidRDefault="00AA569B" w:rsidP="00AA569B">
      <w:pPr>
        <w:spacing w:after="0"/>
      </w:pPr>
      <w:r>
        <w:t>Conclusion: Therefore, Human emission of Agent X is the cause of Observation P1.</w:t>
      </w:r>
    </w:p>
    <w:p w14:paraId="679094FA" w14:textId="77777777" w:rsidR="00AA569B" w:rsidRDefault="00AA569B" w:rsidP="00AA569B">
      <w:pPr>
        <w:spacing w:after="0"/>
      </w:pPr>
    </w:p>
    <w:p w14:paraId="30B01B67" w14:textId="01E036A3" w:rsidR="00AA569B" w:rsidRDefault="00AA569B" w:rsidP="00AA569B">
      <w:pPr>
        <w:spacing w:after="0"/>
      </w:pPr>
      <w:r>
        <w:t>Step 3</w:t>
      </w:r>
      <w:r w:rsidR="00EA0A8A">
        <w:t xml:space="preserve"> - </w:t>
      </w:r>
      <w:r>
        <w:t>Test Validity and Soundness</w:t>
      </w:r>
    </w:p>
    <w:p w14:paraId="6F181D6D" w14:textId="77777777" w:rsidR="00AA569B" w:rsidRDefault="00AA569B" w:rsidP="00AA569B">
      <w:pPr>
        <w:spacing w:after="0"/>
      </w:pPr>
      <w:r>
        <w:t>Validity:</w:t>
      </w:r>
    </w:p>
    <w:p w14:paraId="0B2DC4BA" w14:textId="77777777" w:rsidR="00AA569B" w:rsidRDefault="00AA569B" w:rsidP="00AA569B">
      <w:pPr>
        <w:spacing w:after="0"/>
      </w:pPr>
      <w:r>
        <w:t>The argument is Valid. It employs Abductive Reasoning (Inference to the Best Explanation). If it is true that CO2 causes warming, humans increased CO2, and natural causes are ruled out, the conclusion logically follows.</w:t>
      </w:r>
    </w:p>
    <w:p w14:paraId="75E0DD39" w14:textId="77777777" w:rsidR="00AA569B" w:rsidRDefault="00AA569B" w:rsidP="00AA569B">
      <w:pPr>
        <w:spacing w:after="0"/>
      </w:pPr>
      <w:r>
        <w:t>Soundness:</w:t>
      </w:r>
    </w:p>
    <w:p w14:paraId="4E93C2C0" w14:textId="77777777" w:rsidR="00AA569B" w:rsidRDefault="00AA569B" w:rsidP="00AA569B">
      <w:pPr>
        <w:spacing w:after="0"/>
      </w:pPr>
      <w:r>
        <w:t>Premise 1 (1.1°C Rise): Empirical Claim. Sound. Supported by major datasets (NASA GISS, NOAA, HadCRUT).</w:t>
      </w:r>
    </w:p>
    <w:p w14:paraId="15A32116" w14:textId="77777777" w:rsidR="00AA569B" w:rsidRDefault="00AA569B" w:rsidP="00AA569B">
      <w:pPr>
        <w:spacing w:after="0"/>
      </w:pPr>
    </w:p>
    <w:p w14:paraId="2E38FA99" w14:textId="77777777" w:rsidR="00AA569B" w:rsidRDefault="00AA569B" w:rsidP="00AA569B">
      <w:pPr>
        <w:spacing w:after="0"/>
      </w:pPr>
      <w:r>
        <w:t>Shutterstock</w:t>
      </w:r>
    </w:p>
    <w:p w14:paraId="5AF27C7F" w14:textId="77777777" w:rsidR="00AA569B" w:rsidRDefault="00AA569B" w:rsidP="00AA569B">
      <w:pPr>
        <w:spacing w:after="0"/>
      </w:pPr>
      <w:r>
        <w:t>Explore</w:t>
      </w:r>
    </w:p>
    <w:p w14:paraId="239F07D4" w14:textId="77777777" w:rsidR="00AA569B" w:rsidRDefault="00AA569B" w:rsidP="00AA569B">
      <w:pPr>
        <w:spacing w:after="0"/>
      </w:pPr>
      <w:r>
        <w:t>Premise 2 (CO2 Increase): Empirical/Chemical Claim. Sound. Validated by the Keeling Curve and Isotopic analysis (Suess Effect).</w:t>
      </w:r>
    </w:p>
    <w:p w14:paraId="26FC14E0" w14:textId="77777777" w:rsidR="00AA569B" w:rsidRDefault="00AA569B" w:rsidP="00AA569B">
      <w:pPr>
        <w:spacing w:after="0"/>
      </w:pPr>
      <w:r>
        <w:t>Premise 3 (GHG Physics): Scientific/Physics Claim. Sound. Established physics (Fourier, Tyndall, Arrhenius) regarding infrared absorption.</w:t>
      </w:r>
    </w:p>
    <w:p w14:paraId="2FB9AC71" w14:textId="77777777" w:rsidR="00AA569B" w:rsidRDefault="00AA569B" w:rsidP="00AA569B">
      <w:pPr>
        <w:spacing w:after="0"/>
      </w:pPr>
      <w:r>
        <w:t>Premise 4 (Consistency): Empirical Claim. Sound. Ocean heat content and glacial retreat data corroborate surface temps.</w:t>
      </w:r>
    </w:p>
    <w:p w14:paraId="01194771" w14:textId="77777777" w:rsidR="00AA569B" w:rsidRDefault="00AA569B" w:rsidP="00AA569B">
      <w:pPr>
        <w:spacing w:after="0"/>
      </w:pPr>
      <w:r>
        <w:t>Premise 5 (Models): Methodological Claim. Sound. CMIP6 model outputs consistently show this divergence between natural-only and anthropogenic scenarios.</w:t>
      </w:r>
    </w:p>
    <w:p w14:paraId="41D66C1A" w14:textId="77777777" w:rsidR="00AA569B" w:rsidRDefault="00AA569B" w:rsidP="00AA569B">
      <w:pPr>
        <w:spacing w:after="0"/>
      </w:pPr>
      <w:r>
        <w:lastRenderedPageBreak/>
        <w:t>Premise 6 (Natural Variability): Interpretive Claim. Sound (High Confidence). Solar irradiance has been flat or slightly declining during the peak warming period (post-1980).</w:t>
      </w:r>
    </w:p>
    <w:p w14:paraId="59FE082C" w14:textId="77777777" w:rsidR="00AA569B" w:rsidRDefault="00AA569B" w:rsidP="00AA569B">
      <w:pPr>
        <w:spacing w:after="0"/>
      </w:pPr>
    </w:p>
    <w:p w14:paraId="018C666A" w14:textId="46E1ABBD" w:rsidR="00AA569B" w:rsidRDefault="00AA569B" w:rsidP="00AA569B">
      <w:pPr>
        <w:spacing w:after="0"/>
      </w:pPr>
      <w:r>
        <w:t>Step 4</w:t>
      </w:r>
      <w:r w:rsidR="00EA0A8A">
        <w:t xml:space="preserve"> - </w:t>
      </w:r>
      <w:r>
        <w:t>Clarify Concepts &amp; Methods</w:t>
      </w:r>
    </w:p>
    <w:p w14:paraId="0241AF9A" w14:textId="77777777" w:rsidR="00AA569B" w:rsidRDefault="00AA569B" w:rsidP="00AA569B">
      <w:pPr>
        <w:spacing w:after="0"/>
      </w:pPr>
      <w:r>
        <w:t>Definitions:</w:t>
      </w:r>
    </w:p>
    <w:p w14:paraId="2CFA582D" w14:textId="77777777" w:rsidR="00AA569B" w:rsidRDefault="00AA569B" w:rsidP="00AA569B">
      <w:pPr>
        <w:spacing w:after="0"/>
      </w:pPr>
      <w:r>
        <w:t>"Pre-industrial": Generally defined as the average of 1850-1900.</w:t>
      </w:r>
    </w:p>
    <w:p w14:paraId="1B15824A" w14:textId="77777777" w:rsidR="00AA569B" w:rsidRDefault="00AA569B" w:rsidP="00AA569B">
      <w:pPr>
        <w:spacing w:after="0"/>
      </w:pPr>
      <w:r>
        <w:t>"Natural Variability": Includes internal cycles (ENSO, PDO) and external natural forcings (Solar, Volcanic, Orbital).</w:t>
      </w:r>
    </w:p>
    <w:p w14:paraId="23340419" w14:textId="77777777" w:rsidR="00AA569B" w:rsidRDefault="00AA569B" w:rsidP="00AA569B">
      <w:pPr>
        <w:spacing w:after="0"/>
      </w:pPr>
      <w:r>
        <w:t>"Greenhouse Gas": A gas that absorbs and emits radiant energy within the thermal infrared range.</w:t>
      </w:r>
    </w:p>
    <w:p w14:paraId="1D8DFF8C" w14:textId="77777777" w:rsidR="00AA569B" w:rsidRDefault="00AA569B" w:rsidP="00AA569B">
      <w:pPr>
        <w:spacing w:after="0"/>
      </w:pPr>
      <w:r>
        <w:t>Methodology:</w:t>
      </w:r>
    </w:p>
    <w:p w14:paraId="6B91727D" w14:textId="77777777" w:rsidR="00AA569B" w:rsidRDefault="00AA569B" w:rsidP="00AA569B">
      <w:pPr>
        <w:spacing w:after="0"/>
      </w:pPr>
      <w:r>
        <w:t>Consilience of Induction: The argument relies on independent lines of evidence (ice, air, ocean, models) converging on a single conclusion.</w:t>
      </w:r>
    </w:p>
    <w:p w14:paraId="45E218B0" w14:textId="77777777" w:rsidR="00AA569B" w:rsidRDefault="00AA569B" w:rsidP="00AA569B">
      <w:pPr>
        <w:spacing w:after="0"/>
      </w:pPr>
      <w:r>
        <w:t>Falsification: Premise 5 and 6 attempt to falsify the "Null Hypothesis" (that the climate change is natural).</w:t>
      </w:r>
    </w:p>
    <w:p w14:paraId="0DD9F022" w14:textId="77777777" w:rsidR="00AA569B" w:rsidRDefault="00AA569B" w:rsidP="00AA569B">
      <w:pPr>
        <w:spacing w:after="0"/>
      </w:pPr>
    </w:p>
    <w:p w14:paraId="7CDDF3CE" w14:textId="6F94E1F1" w:rsidR="00AA569B" w:rsidRDefault="00AA569B" w:rsidP="00AA569B">
      <w:pPr>
        <w:spacing w:after="0"/>
      </w:pPr>
      <w:r>
        <w:t>Step 5</w:t>
      </w:r>
      <w:r w:rsidR="00EA0A8A">
        <w:t xml:space="preserve"> - </w:t>
      </w:r>
      <w:r>
        <w:t>Stress-Test the Argument</w:t>
      </w:r>
    </w:p>
    <w:p w14:paraId="69DF3386" w14:textId="77777777" w:rsidR="00AA569B" w:rsidRDefault="00AA569B" w:rsidP="00AA569B">
      <w:pPr>
        <w:spacing w:after="0"/>
      </w:pPr>
      <w:r>
        <w:t>Strongest Counterargument:</w:t>
      </w:r>
    </w:p>
    <w:p w14:paraId="32C8881A" w14:textId="77777777" w:rsidR="00AA569B" w:rsidRDefault="00AA569B" w:rsidP="00AA569B">
      <w:pPr>
        <w:spacing w:after="0"/>
      </w:pPr>
      <w:r>
        <w:t>While CO2 causes warming, the Equilibrium Climate Sensitivity (ECS)—how much it warms per doubling of CO2—is uncertain due to cloud feedbacks. It is possible that ECS is low (near 1.5°C) and that a portion of the recent 1.1°C warming is due to unmodeled multi-decadal internal ocean oscillations or Urban Heat Island (UHI) artifacts contaminating the record, meaning the anthropogenic contribution is real but overstated.</w:t>
      </w:r>
    </w:p>
    <w:p w14:paraId="521A20EA" w14:textId="77777777" w:rsidR="00AA569B" w:rsidRDefault="00AA569B" w:rsidP="00AA569B">
      <w:pPr>
        <w:spacing w:after="0"/>
      </w:pPr>
      <w:r>
        <w:t>Alternative Interpretations:</w:t>
      </w:r>
    </w:p>
    <w:p w14:paraId="4F6D982F" w14:textId="77777777" w:rsidR="00AA569B" w:rsidRDefault="00AA569B" w:rsidP="00AA569B">
      <w:pPr>
        <w:spacing w:after="0"/>
      </w:pPr>
      <w:r>
        <w:t>The "Recovery" Hypothesis: The Earth is naturally rebounding from the "Little Ice Age" (ending ~1850), and CO2 is a minor amplifier.</w:t>
      </w:r>
    </w:p>
    <w:p w14:paraId="3A74217C" w14:textId="77777777" w:rsidR="00AA569B" w:rsidRDefault="00AA569B" w:rsidP="00AA569B">
      <w:pPr>
        <w:spacing w:after="0"/>
      </w:pPr>
      <w:r>
        <w:t>Solar Modulation: Indirect solar effects (e.g., cosmic rays affecting cloud nucleation) are underestimated by current physics models.</w:t>
      </w:r>
    </w:p>
    <w:p w14:paraId="143566CB" w14:textId="77777777" w:rsidR="00AA569B" w:rsidRDefault="00AA569B" w:rsidP="00AA569B">
      <w:pPr>
        <w:spacing w:after="0"/>
      </w:pPr>
      <w:r>
        <w:t>Aerosol Masking: We have actually warmed more than 1.1°C due to CO2, but human pollution (aerosols) is masking it (Global Dimming).</w:t>
      </w:r>
    </w:p>
    <w:p w14:paraId="5FB53DEE" w14:textId="77777777" w:rsidR="00AA569B" w:rsidRDefault="00AA569B" w:rsidP="00AA569B">
      <w:pPr>
        <w:spacing w:after="0"/>
      </w:pPr>
      <w:r>
        <w:t>Stress Test Results:</w:t>
      </w:r>
    </w:p>
    <w:p w14:paraId="4715B88A" w14:textId="77777777" w:rsidR="00AA569B" w:rsidRDefault="00AA569B" w:rsidP="00AA569B">
      <w:pPr>
        <w:spacing w:after="0"/>
      </w:pPr>
      <w:r>
        <w:t>The argument holds up well against "Solar" arguments because the stratosphere is cooling (a signature of CO2 warming), whereas solar warming would warm the entire atmosphere. It is arguably strengthened by the "Aerosol" interpretation (Option 3), suggesting the situation is worse than stated.</w:t>
      </w:r>
    </w:p>
    <w:p w14:paraId="2755613F" w14:textId="77777777" w:rsidR="00AA569B" w:rsidRDefault="00AA569B" w:rsidP="00AA569B">
      <w:pPr>
        <w:spacing w:after="0"/>
      </w:pPr>
    </w:p>
    <w:p w14:paraId="118082EF" w14:textId="29A78301" w:rsidR="00AA569B" w:rsidRDefault="00AA569B" w:rsidP="00AA569B">
      <w:pPr>
        <w:spacing w:after="0"/>
      </w:pPr>
      <w:r>
        <w:lastRenderedPageBreak/>
        <w:t>Step 6</w:t>
      </w:r>
      <w:r w:rsidR="00EA0A8A">
        <w:t xml:space="preserve"> - </w:t>
      </w:r>
      <w:r>
        <w:t>Identify Logical Fallacies</w:t>
      </w:r>
    </w:p>
    <w:p w14:paraId="0A2BC486" w14:textId="77777777" w:rsidR="00AA569B" w:rsidRDefault="00AA569B" w:rsidP="00AA569B">
      <w:pPr>
        <w:spacing w:after="0"/>
      </w:pPr>
      <w:r>
        <w:t>Potential Fallacy Analysis:</w:t>
      </w:r>
    </w:p>
    <w:p w14:paraId="4C1EF6E9" w14:textId="77777777" w:rsidR="00AA569B" w:rsidRDefault="00AA569B" w:rsidP="00AA569B">
      <w:pPr>
        <w:spacing w:after="0"/>
      </w:pPr>
      <w:r>
        <w:t>Correlation vs. Causation (Post Hoc): One might argue "CO2 went up, Temp went up" is just correlation.</w:t>
      </w:r>
    </w:p>
    <w:p w14:paraId="5AF32541" w14:textId="77777777" w:rsidR="00AA569B" w:rsidRDefault="00AA569B" w:rsidP="00AA569B">
      <w:pPr>
        <w:spacing w:after="0"/>
      </w:pPr>
      <w:r>
        <w:t>Correction: Premise 3 (Physics) and Premise 5 (Models) bridge this gap by providing the mechanism, removing the fallacy.</w:t>
      </w:r>
    </w:p>
    <w:p w14:paraId="3CE91BEF" w14:textId="77777777" w:rsidR="00AA569B" w:rsidRDefault="00AA569B" w:rsidP="00AA569B">
      <w:pPr>
        <w:spacing w:after="0"/>
      </w:pPr>
      <w:r>
        <w:t>Affirming the Consequent: "If humans warm the earth, we see X. We see X. Therefore humans warm the earth."</w:t>
      </w:r>
    </w:p>
    <w:p w14:paraId="55E17A30" w14:textId="77777777" w:rsidR="00AA569B" w:rsidRDefault="00AA569B" w:rsidP="00AA569B">
      <w:pPr>
        <w:spacing w:after="0"/>
      </w:pPr>
      <w:r>
        <w:t>Correction: This is a formal deductive fallacy but is acceptable in inductive/abductive science where we deal with probabilities and "best fit" rather than absolute proofs.</w:t>
      </w:r>
    </w:p>
    <w:p w14:paraId="46195F86" w14:textId="77777777" w:rsidR="00AA569B" w:rsidRDefault="00AA569B" w:rsidP="00AA569B">
      <w:pPr>
        <w:spacing w:after="0"/>
      </w:pPr>
    </w:p>
    <w:p w14:paraId="56727A96" w14:textId="74AF553F" w:rsidR="00AA569B" w:rsidRDefault="00AA569B" w:rsidP="00AA569B">
      <w:pPr>
        <w:spacing w:after="0"/>
      </w:pPr>
      <w:r>
        <w:t>Step 7</w:t>
      </w:r>
      <w:r w:rsidR="00EA0A8A">
        <w:t xml:space="preserve"> - </w:t>
      </w:r>
      <w:r>
        <w:t>Improve the Argument (Steelman)</w:t>
      </w:r>
    </w:p>
    <w:p w14:paraId="00D59D58" w14:textId="77777777" w:rsidR="00AA569B" w:rsidRDefault="00AA569B" w:rsidP="00AA569B">
      <w:pPr>
        <w:spacing w:after="0"/>
      </w:pPr>
      <w:r>
        <w:t>The original argument is solid but relies heavily on general statements. To steelman it, we must add the specific "fingerprints" that distinguish human warming from natural warming.</w:t>
      </w:r>
    </w:p>
    <w:p w14:paraId="1E01EC12" w14:textId="77777777" w:rsidR="00AA569B" w:rsidRDefault="00AA569B" w:rsidP="00AA569B">
      <w:pPr>
        <w:spacing w:after="0"/>
      </w:pPr>
      <w:r>
        <w:t>Formal Proof (Steelmanned):</w:t>
      </w:r>
    </w:p>
    <w:p w14:paraId="4ACA43BC" w14:textId="77777777" w:rsidR="00AA569B" w:rsidRDefault="00AA569B" w:rsidP="00AA569B">
      <w:pPr>
        <w:spacing w:after="0"/>
      </w:pPr>
      <w:r>
        <w:t>Energy Imbalance: The Earth is accumulating heat at a rate of ~0.9 W/m². [Empirically Verified]</w:t>
      </w:r>
    </w:p>
    <w:p w14:paraId="4C95566E" w14:textId="77777777" w:rsidR="00AA569B" w:rsidRDefault="00AA569B" w:rsidP="00AA569B">
      <w:pPr>
        <w:spacing w:after="0"/>
      </w:pPr>
      <w:r>
        <w:t>Source Identification (Physics): This heat accumulation is driven by a reduction in outgoing longwave radiation (greenhouse effect), not an increase in incoming solar radiation (which is stable/declining). [Empirically Verified / Physics]</w:t>
      </w:r>
    </w:p>
    <w:p w14:paraId="182194ED" w14:textId="77777777" w:rsidR="00AA569B" w:rsidRDefault="00AA569B" w:rsidP="00AA569B">
      <w:pPr>
        <w:spacing w:after="0"/>
      </w:pPr>
      <w:r>
        <w:t>Attribution (Chemistry): The increase in atmospheric CO2 is isotopically depleted in Carbon-13, a specific signature of fossil fuel combustion. [Empirically Verified]</w:t>
      </w:r>
    </w:p>
    <w:p w14:paraId="5B5B0F34" w14:textId="77777777" w:rsidR="00AA569B" w:rsidRDefault="00AA569B" w:rsidP="00AA569B">
      <w:pPr>
        <w:spacing w:after="0"/>
      </w:pPr>
      <w:r>
        <w:t>Vertical Fingerprint: The atmosphere shows a specific pattern of "Tropospheric Warming / Stratospheric Cooling," which is consistent only with greenhouse forcing, not solar or orbital forcing. [Widely Accepted]</w:t>
      </w:r>
    </w:p>
    <w:p w14:paraId="4F632631" w14:textId="77777777" w:rsidR="00AA569B" w:rsidRDefault="00AA569B" w:rsidP="00AA569B">
      <w:pPr>
        <w:spacing w:after="0"/>
      </w:pPr>
      <w:r>
        <w:t>Modeling: Computational models can only reproduce history when including these human factors. [Methodological Validation]</w:t>
      </w:r>
    </w:p>
    <w:p w14:paraId="29BCF9A6" w14:textId="77777777" w:rsidR="00AA569B" w:rsidRDefault="00AA569B" w:rsidP="00AA569B">
      <w:pPr>
        <w:spacing w:after="0"/>
      </w:pPr>
      <w:r>
        <w:t>Conclusion: Therefore, the observed warming is predominantly anthropogenic.</w:t>
      </w:r>
    </w:p>
    <w:p w14:paraId="51C21298" w14:textId="77777777" w:rsidR="00AA569B" w:rsidRDefault="00AA569B" w:rsidP="00AA569B">
      <w:pPr>
        <w:spacing w:after="0"/>
      </w:pPr>
      <w:r>
        <w:t>Weak Points:</w:t>
      </w:r>
    </w:p>
    <w:p w14:paraId="1D504164" w14:textId="77777777" w:rsidR="00AA569B" w:rsidRDefault="00AA569B" w:rsidP="00AA569B">
      <w:pPr>
        <w:spacing w:after="0"/>
      </w:pPr>
      <w:r>
        <w:t>The greatest need for justification remains in the Cloud Feedback mechanisms, which determine the future rate of warming, though they do not negate the current cause.</w:t>
      </w:r>
    </w:p>
    <w:p w14:paraId="2AE94995" w14:textId="77777777" w:rsidR="00AA569B" w:rsidRDefault="00AA569B" w:rsidP="00AA569B">
      <w:pPr>
        <w:spacing w:after="0"/>
      </w:pPr>
    </w:p>
    <w:p w14:paraId="52B8B211" w14:textId="42B85EE5" w:rsidR="00AA569B" w:rsidRDefault="00AA569B" w:rsidP="00AA569B">
      <w:pPr>
        <w:spacing w:after="0"/>
      </w:pPr>
      <w:r>
        <w:t>Step 8</w:t>
      </w:r>
      <w:r w:rsidR="00EA0A8A">
        <w:t xml:space="preserve"> - </w:t>
      </w:r>
      <w:r>
        <w:t>Summary Assessment</w:t>
      </w:r>
    </w:p>
    <w:p w14:paraId="12942752" w14:textId="77777777" w:rsidR="00AA569B" w:rsidRDefault="00AA569B" w:rsidP="00AA569B">
      <w:pPr>
        <w:spacing w:after="0"/>
      </w:pPr>
      <w:r>
        <w:t>Assessment:</w:t>
      </w:r>
    </w:p>
    <w:p w14:paraId="58B532E7" w14:textId="77777777" w:rsidR="00AA569B" w:rsidRDefault="00AA569B" w:rsidP="00AA569B">
      <w:pPr>
        <w:spacing w:after="0"/>
      </w:pPr>
      <w:r>
        <w:lastRenderedPageBreak/>
        <w:t>This is a robust, scientifically grounded argument. It avoids common pitfalls by citing mechanism (physics) and consensus (models). It moves beyond simple correlation by invoking the failure of natural explanations.</w:t>
      </w:r>
    </w:p>
    <w:p w14:paraId="3A6EB803" w14:textId="77777777" w:rsidR="00AA569B" w:rsidRDefault="00AA569B" w:rsidP="00AA569B">
      <w:pPr>
        <w:spacing w:after="0"/>
      </w:pPr>
      <w:r>
        <w:t>Strengths:</w:t>
      </w:r>
    </w:p>
    <w:p w14:paraId="44961ABD" w14:textId="77777777" w:rsidR="00AA569B" w:rsidRDefault="00AA569B" w:rsidP="00AA569B">
      <w:pPr>
        <w:spacing w:after="0"/>
      </w:pPr>
      <w:r>
        <w:t>Correctly identifies the magnitude of warming.</w:t>
      </w:r>
    </w:p>
    <w:p w14:paraId="4D8CA1B8" w14:textId="77777777" w:rsidR="00AA569B" w:rsidRDefault="00AA569B" w:rsidP="00AA569B">
      <w:pPr>
        <w:spacing w:after="0"/>
      </w:pPr>
      <w:r>
        <w:t>Uses comparative modeling (Natural vs. Human) effectively.</w:t>
      </w:r>
    </w:p>
    <w:p w14:paraId="2725009D" w14:textId="77777777" w:rsidR="00AA569B" w:rsidRDefault="00AA569B" w:rsidP="00AA569B">
      <w:pPr>
        <w:spacing w:after="0"/>
      </w:pPr>
      <w:r>
        <w:t>Aligns with the consensus of the IPCC AR6.</w:t>
      </w:r>
    </w:p>
    <w:p w14:paraId="519548AC" w14:textId="77777777" w:rsidR="00AA569B" w:rsidRDefault="00AA569B" w:rsidP="00AA569B">
      <w:pPr>
        <w:spacing w:after="0"/>
      </w:pPr>
      <w:r>
        <w:t>Evidence Needed to Strengthen:</w:t>
      </w:r>
    </w:p>
    <w:p w14:paraId="6711CCD1" w14:textId="77777777" w:rsidR="00AA569B" w:rsidRDefault="00AA569B" w:rsidP="00AA569B">
      <w:pPr>
        <w:spacing w:after="0"/>
      </w:pPr>
      <w:r>
        <w:t>Explicit mention of the Stratospheric Cooling signal (the "smoking gun" that rules out the sun).</w:t>
      </w:r>
    </w:p>
    <w:p w14:paraId="30EB6211" w14:textId="77777777" w:rsidR="00AA569B" w:rsidRDefault="00AA569B" w:rsidP="00AA569B">
      <w:pPr>
        <w:spacing w:after="0"/>
      </w:pPr>
      <w:r>
        <w:t>Clarification of the Carbon-13 isotope evidence to prove the CO2 is definitely ours.</w:t>
      </w:r>
    </w:p>
    <w:p w14:paraId="511DEE7B" w14:textId="77777777" w:rsidR="00AA569B" w:rsidRDefault="00AA569B" w:rsidP="00AA569B">
      <w:pPr>
        <w:spacing w:after="0"/>
      </w:pPr>
      <w:r>
        <w:t xml:space="preserve">Final Verdict: </w:t>
      </w:r>
      <w:r>
        <w:rPr>
          <w:rFonts w:ascii="Segoe UI Emoji" w:hAnsi="Segoe UI Emoji" w:cs="Segoe UI Emoji"/>
        </w:rPr>
        <w:t>✅</w:t>
      </w:r>
      <w:r>
        <w:t xml:space="preserve"> Passes</w:t>
      </w:r>
    </w:p>
    <w:p w14:paraId="0452C964" w14:textId="77777777" w:rsidR="00AA569B" w:rsidRDefault="00AA569B" w:rsidP="00AA569B">
      <w:pPr>
        <w:spacing w:after="0"/>
      </w:pPr>
      <w:r>
        <w:t>Explanation:</w:t>
      </w:r>
    </w:p>
    <w:p w14:paraId="7704B999" w14:textId="77777777" w:rsidR="00AA569B" w:rsidRDefault="00AA569B" w:rsidP="00AA569B">
      <w:pPr>
        <w:spacing w:after="0"/>
      </w:pPr>
      <w:r>
        <w:t>The argument is Valid and Sound.</w:t>
      </w:r>
    </w:p>
    <w:p w14:paraId="0B510C3C" w14:textId="77777777" w:rsidR="00AA569B" w:rsidRDefault="00AA569B" w:rsidP="00AA569B">
      <w:pPr>
        <w:spacing w:after="0"/>
      </w:pPr>
      <w:r>
        <w:t>It is supported by empirical data (Premises 1, 2, 4).</w:t>
      </w:r>
    </w:p>
    <w:p w14:paraId="3F4F11C5" w14:textId="77777777" w:rsidR="00AA569B" w:rsidRDefault="00AA569B" w:rsidP="00AA569B">
      <w:pPr>
        <w:spacing w:after="0"/>
      </w:pPr>
      <w:r>
        <w:t>It relies on established laws of physics (Premise 3).</w:t>
      </w:r>
    </w:p>
    <w:p w14:paraId="57698057" w14:textId="77777777" w:rsidR="00AA569B" w:rsidRDefault="00AA569B" w:rsidP="00AA569B">
      <w:pPr>
        <w:spacing w:after="0"/>
      </w:pPr>
      <w:r>
        <w:t>It successfully uses abductive reasoning to rule out the primary alternative (natural variability).</w:t>
      </w:r>
    </w:p>
    <w:p w14:paraId="056D7847" w14:textId="77777777" w:rsidR="00AA569B" w:rsidRDefault="00AA569B" w:rsidP="00AA569B">
      <w:pPr>
        <w:spacing w:after="0"/>
      </w:pPr>
      <w:r>
        <w:t>While nuances about "sensitivity" exist, they do not undermine the core claim that the contribution is anthropogenic.</w:t>
      </w:r>
    </w:p>
    <w:p w14:paraId="53ABFA22" w14:textId="77777777" w:rsidR="00AA569B" w:rsidRDefault="00AA569B" w:rsidP="00AA569B">
      <w:pPr>
        <w:spacing w:after="0"/>
      </w:pPr>
      <w:r>
        <w:t>Would you like me to explain the "Stratospheric Cooling" phenomenon mentioned in the Steelman section? It is often considered the strongest physical proof against solar-driven global warming.</w:t>
      </w:r>
    </w:p>
    <w:p w14:paraId="07A7C8FD" w14:textId="77777777" w:rsidR="00AA569B" w:rsidRDefault="00AA569B" w:rsidP="00AA569B">
      <w:pPr>
        <w:spacing w:after="0"/>
      </w:pPr>
    </w:p>
    <w:p w14:paraId="4AD65532" w14:textId="77777777" w:rsidR="00AA569B" w:rsidRDefault="00AA569B" w:rsidP="00AA569B">
      <w:pPr>
        <w:spacing w:after="0"/>
      </w:pPr>
      <w:r>
        <w:rPr>
          <w:b/>
        </w:rPr>
        <w:t>14-Step Response:</w:t>
      </w:r>
    </w:p>
    <w:p w14:paraId="1B8F3D5A" w14:textId="202475C6" w:rsidR="00AA569B" w:rsidRDefault="00AA569B" w:rsidP="00AA569B">
      <w:pPr>
        <w:spacing w:after="0"/>
      </w:pPr>
      <w:r>
        <w:t>STEP 1</w:t>
      </w:r>
      <w:r w:rsidR="00EA0A8A">
        <w:t xml:space="preserve"> - </w:t>
      </w:r>
      <w:r>
        <w:t>LMM CONTEXT</w:t>
      </w:r>
    </w:p>
    <w:p w14:paraId="61316588" w14:textId="77777777" w:rsidR="00AA569B" w:rsidRDefault="00AA569B" w:rsidP="00AA569B">
      <w:pPr>
        <w:spacing w:after="0"/>
      </w:pPr>
      <w:r>
        <w:t>1A. Role Definition</w:t>
      </w:r>
    </w:p>
    <w:p w14:paraId="3F110951" w14:textId="77777777" w:rsidR="00AA569B" w:rsidRDefault="00AA569B" w:rsidP="00AA569B">
      <w:pPr>
        <w:spacing w:after="0"/>
      </w:pPr>
      <w:r>
        <w:t>The model acts as a neutral, rigorous analytic engine. I am not an advocate for or against the specific claim but an evaluator of the logical and evidentiary structure provided.</w:t>
      </w:r>
    </w:p>
    <w:p w14:paraId="0B9F4C62" w14:textId="77777777" w:rsidR="00AA569B" w:rsidRDefault="00AA569B" w:rsidP="00AA569B">
      <w:pPr>
        <w:spacing w:after="0"/>
      </w:pPr>
      <w:r>
        <w:t>1B. Behavioral Constraints</w:t>
      </w:r>
    </w:p>
    <w:p w14:paraId="79420AEA" w14:textId="77777777" w:rsidR="00AA569B" w:rsidRDefault="00AA569B" w:rsidP="00AA569B">
      <w:pPr>
        <w:spacing w:after="0"/>
      </w:pPr>
      <w:r>
        <w:t>Strict adherence to the 14-step order.</w:t>
      </w:r>
    </w:p>
    <w:p w14:paraId="75A99F80" w14:textId="77777777" w:rsidR="00AA569B" w:rsidRDefault="00AA569B" w:rsidP="00AA569B">
      <w:pPr>
        <w:spacing w:after="0"/>
      </w:pPr>
      <w:r>
        <w:t>Labels (fact/claim/interpretation/assumption) will be used explicitly.</w:t>
      </w:r>
    </w:p>
    <w:p w14:paraId="0758F24E" w14:textId="77777777" w:rsidR="00AA569B" w:rsidRDefault="00AA569B" w:rsidP="00AA569B">
      <w:pPr>
        <w:spacing w:after="0"/>
      </w:pPr>
      <w:r>
        <w:t>No new facts will be introduced unless necessary to evaluate the validity of a premise (external knowledge used for verification will be noted).</w:t>
      </w:r>
    </w:p>
    <w:p w14:paraId="7A545719" w14:textId="77777777" w:rsidR="00AA569B" w:rsidRDefault="00AA569B" w:rsidP="00AA569B">
      <w:pPr>
        <w:spacing w:after="0"/>
      </w:pPr>
      <w:r>
        <w:t>Tone will remain analytical and detached.</w:t>
      </w:r>
    </w:p>
    <w:p w14:paraId="109E6633" w14:textId="77777777" w:rsidR="00AA569B" w:rsidRDefault="00AA569B" w:rsidP="00AA569B">
      <w:pPr>
        <w:spacing w:after="0"/>
      </w:pPr>
      <w:r>
        <w:t>1C. Bias Mitigation</w:t>
      </w:r>
    </w:p>
    <w:p w14:paraId="27C37FC8" w14:textId="77777777" w:rsidR="00AA569B" w:rsidRDefault="00AA569B" w:rsidP="00AA569B">
      <w:pPr>
        <w:spacing w:after="0"/>
      </w:pPr>
      <w:r>
        <w:t>The argument will be treated with the principle of charity.</w:t>
      </w:r>
    </w:p>
    <w:p w14:paraId="1209D98D" w14:textId="77777777" w:rsidR="00AA569B" w:rsidRDefault="00AA569B" w:rsidP="00AA569B">
      <w:pPr>
        <w:spacing w:after="0"/>
      </w:pPr>
      <w:r>
        <w:lastRenderedPageBreak/>
        <w:t>Ideological bias regarding climate change policy or politics is excluded; analysis focuses strictly on the logical link between premises and conclusion.</w:t>
      </w:r>
    </w:p>
    <w:p w14:paraId="1EEBAB0D" w14:textId="77777777" w:rsidR="00AA569B" w:rsidRDefault="00AA569B" w:rsidP="00AA569B">
      <w:pPr>
        <w:spacing w:after="0"/>
      </w:pPr>
      <w:r>
        <w:t>1D. Knowledge Boundaries</w:t>
      </w:r>
    </w:p>
    <w:p w14:paraId="520DC75F" w14:textId="77777777" w:rsidR="00AA569B" w:rsidRDefault="00AA569B" w:rsidP="00AA569B">
      <w:pPr>
        <w:spacing w:after="0"/>
      </w:pPr>
      <w:r>
        <w:t>External scientific consensus (IPCC reports, NASA/NOAA datasets) is used as the baseline for verifying "facts" within the argument.</w:t>
      </w:r>
    </w:p>
    <w:p w14:paraId="75A66372" w14:textId="77777777" w:rsidR="00AA569B" w:rsidRDefault="00AA569B" w:rsidP="00AA569B">
      <w:pPr>
        <w:spacing w:after="0"/>
      </w:pPr>
      <w:r>
        <w:t>Uncertainties in climate sensitivity are acknowledged where relevant.</w:t>
      </w:r>
    </w:p>
    <w:p w14:paraId="0B4207C0" w14:textId="77777777" w:rsidR="00AA569B" w:rsidRDefault="00AA569B" w:rsidP="00AA569B">
      <w:pPr>
        <w:spacing w:after="0"/>
      </w:pPr>
    </w:p>
    <w:p w14:paraId="7F30039F" w14:textId="3ABD6C5A" w:rsidR="00AA569B" w:rsidRDefault="00AA569B" w:rsidP="00AA569B">
      <w:pPr>
        <w:spacing w:after="0"/>
      </w:pPr>
      <w:r>
        <w:t>STEP 2</w:t>
      </w:r>
      <w:r w:rsidR="00EA0A8A">
        <w:t xml:space="preserve"> - </w:t>
      </w:r>
      <w:r>
        <w:t>SESSION HEADER</w:t>
      </w:r>
    </w:p>
    <w:p w14:paraId="7007F7C6" w14:textId="77777777" w:rsidR="00AA569B" w:rsidRDefault="00AA569B" w:rsidP="00AA569B">
      <w:pPr>
        <w:spacing w:after="0"/>
      </w:pPr>
      <w:r>
        <w:t>[SESSION HEADER]</w:t>
      </w:r>
    </w:p>
    <w:p w14:paraId="7CB9616F" w14:textId="77777777" w:rsidR="00AA569B" w:rsidRDefault="00AA569B" w:rsidP="00AA569B">
      <w:pPr>
        <w:spacing w:after="0"/>
      </w:pPr>
      <w:r>
        <w:t>Model: Gemini (Pro 1.5)</w:t>
      </w:r>
    </w:p>
    <w:p w14:paraId="6EDBDEED" w14:textId="77777777" w:rsidR="00AA569B" w:rsidRDefault="00AA569B" w:rsidP="00AA569B">
      <w:pPr>
        <w:spacing w:after="0"/>
      </w:pPr>
      <w:r>
        <w:t>Date/Time: November 21, 2025</w:t>
      </w:r>
    </w:p>
    <w:p w14:paraId="040410D4" w14:textId="77777777" w:rsidR="00AA569B" w:rsidRDefault="00AA569B" w:rsidP="00AA569B">
      <w:pPr>
        <w:spacing w:after="0"/>
      </w:pPr>
      <w:r>
        <w:t>Run Type: Argument Analysis – Comprehensive 14-Step Protocol v1.1</w:t>
      </w:r>
    </w:p>
    <w:p w14:paraId="2B0649B1" w14:textId="77777777" w:rsidR="00AA569B" w:rsidRDefault="00AA569B" w:rsidP="00AA569B">
      <w:pPr>
        <w:spacing w:after="0"/>
      </w:pPr>
      <w:r>
        <w:t>Prompt Range: Full</w:t>
      </w:r>
    </w:p>
    <w:p w14:paraId="2B45D961" w14:textId="77777777" w:rsidR="00AA569B" w:rsidRDefault="00AA569B" w:rsidP="00AA569B">
      <w:pPr>
        <w:spacing w:after="0"/>
      </w:pPr>
      <w:r>
        <w:t>Temperature / Creativity Setting: Low (Analytical/Precision focus)</w:t>
      </w:r>
    </w:p>
    <w:p w14:paraId="31B11C0E" w14:textId="77777777" w:rsidR="00AA569B" w:rsidRDefault="00AA569B" w:rsidP="00AA569B">
      <w:pPr>
        <w:spacing w:after="0"/>
      </w:pPr>
    </w:p>
    <w:p w14:paraId="728E194D" w14:textId="67540A4B" w:rsidR="00AA569B" w:rsidRDefault="00AA569B" w:rsidP="00AA569B">
      <w:pPr>
        <w:spacing w:after="0"/>
      </w:pPr>
      <w:r>
        <w:t>STEP 3</w:t>
      </w:r>
      <w:r w:rsidR="00EA0A8A">
        <w:t xml:space="preserve"> - </w:t>
      </w:r>
      <w:r>
        <w:t>ARGUMENT CONTEXT</w:t>
      </w:r>
    </w:p>
    <w:p w14:paraId="506DA578" w14:textId="77777777" w:rsidR="00AA569B" w:rsidRDefault="00AA569B" w:rsidP="00AA569B">
      <w:pPr>
        <w:spacing w:after="0"/>
      </w:pPr>
      <w:r>
        <w:t>3A. Argument Summary</w:t>
      </w:r>
    </w:p>
    <w:p w14:paraId="1971C83C" w14:textId="77777777" w:rsidR="00AA569B" w:rsidRDefault="00AA569B" w:rsidP="00AA569B">
      <w:pPr>
        <w:spacing w:after="0"/>
      </w:pPr>
      <w:r>
        <w:t>The argument posits that the observed global warming of approximately 1.1°C is primarily driven by human activities. It bases this on the correlation between rising CO2 and temperatures, the known physical properties of CO2, and the superior fit of climate models that include anthropogenic factors compared to those that do not.</w:t>
      </w:r>
    </w:p>
    <w:p w14:paraId="3D1B5EE5" w14:textId="77777777" w:rsidR="00AA569B" w:rsidRDefault="00AA569B" w:rsidP="00AA569B">
      <w:pPr>
        <w:spacing w:after="0"/>
      </w:pPr>
      <w:r>
        <w:t>3B. Domain Identification</w:t>
      </w:r>
    </w:p>
    <w:p w14:paraId="5E143A67" w14:textId="77777777" w:rsidR="00AA569B" w:rsidRDefault="00AA569B" w:rsidP="00AA569B">
      <w:pPr>
        <w:spacing w:after="0"/>
      </w:pPr>
      <w:r>
        <w:t>Primary: Natural Science (Climatology, Atmospheric Physics).</w:t>
      </w:r>
    </w:p>
    <w:p w14:paraId="491158A2" w14:textId="77777777" w:rsidR="00AA569B" w:rsidRDefault="00AA569B" w:rsidP="00AA569B">
      <w:pPr>
        <w:spacing w:after="0"/>
      </w:pPr>
      <w:r>
        <w:t>Secondary: Statistics (Data modeling).</w:t>
      </w:r>
    </w:p>
    <w:p w14:paraId="3982292D" w14:textId="77777777" w:rsidR="00AA569B" w:rsidRDefault="00AA569B" w:rsidP="00AA569B">
      <w:pPr>
        <w:spacing w:after="0"/>
      </w:pPr>
      <w:r>
        <w:t>3C. Claim Strength</w:t>
      </w:r>
    </w:p>
    <w:p w14:paraId="51727385" w14:textId="77777777" w:rsidR="00AA569B" w:rsidRDefault="00AA569B" w:rsidP="00AA569B">
      <w:pPr>
        <w:spacing w:after="0"/>
      </w:pPr>
      <w:r>
        <w:t>The argument asserts Strong Evidence approaching Proof (within the context of inductive scientific reasoning). It claims the phenomenon is "difficult to explain" without the proposed cause, suggesting inference to the best explanation.</w:t>
      </w:r>
    </w:p>
    <w:p w14:paraId="2EC69CCB" w14:textId="77777777" w:rsidR="00AA569B" w:rsidRDefault="00AA569B" w:rsidP="00AA569B">
      <w:pPr>
        <w:spacing w:after="0"/>
      </w:pPr>
      <w:r>
        <w:t>3D. Purpose of the Argument</w:t>
      </w:r>
    </w:p>
    <w:p w14:paraId="1479EBAB" w14:textId="77777777" w:rsidR="00AA569B" w:rsidRDefault="00AA569B" w:rsidP="00AA569B">
      <w:pPr>
        <w:spacing w:after="0"/>
      </w:pPr>
      <w:r>
        <w:t>To Explain: It seeks to attribute a cause (human activity) to an effect (warming).</w:t>
      </w:r>
    </w:p>
    <w:p w14:paraId="2452C362" w14:textId="77777777" w:rsidR="00AA569B" w:rsidRDefault="00AA569B" w:rsidP="00AA569B">
      <w:pPr>
        <w:spacing w:after="0"/>
      </w:pPr>
      <w:r>
        <w:t>To Persuade: It aims to convince the reader that natural factors alone are insufficient.</w:t>
      </w:r>
    </w:p>
    <w:p w14:paraId="161E4C4A" w14:textId="77777777" w:rsidR="00AA569B" w:rsidRDefault="00AA569B" w:rsidP="00AA569B">
      <w:pPr>
        <w:spacing w:after="0"/>
      </w:pPr>
      <w:r>
        <w:t>3E. Background Context</w:t>
      </w:r>
    </w:p>
    <w:p w14:paraId="23616383" w14:textId="77777777" w:rsidR="00AA569B" w:rsidRDefault="00AA569B" w:rsidP="00AA569B">
      <w:pPr>
        <w:spacing w:after="0"/>
      </w:pPr>
      <w:r>
        <w:t>Scientific Consensus: The argument aligns with the consensus of major scientific bodies (IPCC, NASA).</w:t>
      </w:r>
    </w:p>
    <w:p w14:paraId="6A336E01" w14:textId="77777777" w:rsidR="00AA569B" w:rsidRDefault="00AA569B" w:rsidP="00AA569B">
      <w:pPr>
        <w:spacing w:after="0"/>
      </w:pPr>
      <w:r>
        <w:lastRenderedPageBreak/>
        <w:t>Controversy: While scientifically settled regarding the existence of the effect, public and political controversy exists regarding the severity and policy implications (though this argument strictly addresses the cause).</w:t>
      </w:r>
    </w:p>
    <w:p w14:paraId="52101F43" w14:textId="77777777" w:rsidR="00AA569B" w:rsidRDefault="00AA569B" w:rsidP="00AA569B">
      <w:pPr>
        <w:spacing w:after="0"/>
      </w:pPr>
    </w:p>
    <w:p w14:paraId="4F8C33B1" w14:textId="2C838588" w:rsidR="00AA569B" w:rsidRDefault="00AA569B" w:rsidP="00AA569B">
      <w:pPr>
        <w:spacing w:after="0"/>
      </w:pPr>
      <w:r>
        <w:t>STEP 4</w:t>
      </w:r>
      <w:r w:rsidR="00EA0A8A">
        <w:t xml:space="preserve"> - </w:t>
      </w:r>
      <w:r>
        <w:t>IDENTIFY THE STRUCTURE</w:t>
      </w:r>
    </w:p>
    <w:p w14:paraId="50A7EBC9" w14:textId="77777777" w:rsidR="00AA569B" w:rsidRDefault="00AA569B" w:rsidP="00AA569B">
      <w:pPr>
        <w:spacing w:after="0"/>
      </w:pPr>
      <w:r>
        <w:t>4A. Explicit Premises</w:t>
      </w:r>
    </w:p>
    <w:p w14:paraId="550D59BB" w14:textId="77777777" w:rsidR="00AA569B" w:rsidRDefault="00AA569B" w:rsidP="00AA569B">
      <w:pPr>
        <w:spacing w:after="0"/>
      </w:pPr>
      <w:r>
        <w:t>[Fact/Empirical Claim] Global temperatures have risen ~1.1°C since pre-industrial times.</w:t>
      </w:r>
    </w:p>
    <w:p w14:paraId="7C38415B" w14:textId="77777777" w:rsidR="00AA569B" w:rsidRDefault="00AA569B" w:rsidP="00AA569B">
      <w:pPr>
        <w:spacing w:after="0"/>
      </w:pPr>
      <w:r>
        <w:t>[Fact/Empirical Claim] Atmospheric CO2 has increased significantly due to human activities.1</w:t>
      </w:r>
    </w:p>
    <w:p w14:paraId="15304BE1" w14:textId="77777777" w:rsidR="00AA569B" w:rsidRDefault="00AA569B" w:rsidP="00AA569B">
      <w:pPr>
        <w:spacing w:after="0"/>
      </w:pPr>
      <w:r>
        <w:t>[Fact/Scientific Principle] CO2 is a greenhouse gas that contributes to atmospheric warming.2</w:t>
      </w:r>
    </w:p>
    <w:p w14:paraId="78DBA81D" w14:textId="77777777" w:rsidR="00AA569B" w:rsidRDefault="00AA569B" w:rsidP="00AA569B">
      <w:pPr>
        <w:spacing w:after="0"/>
      </w:pPr>
    </w:p>
    <w:p w14:paraId="1DCD5547" w14:textId="77777777" w:rsidR="00AA569B" w:rsidRDefault="00AA569B" w:rsidP="00AA569B">
      <w:pPr>
        <w:spacing w:after="0"/>
      </w:pPr>
      <w:r>
        <w:t>Shutterstock</w:t>
      </w:r>
    </w:p>
    <w:p w14:paraId="694D3844" w14:textId="77777777" w:rsidR="00AA569B" w:rsidRDefault="00AA569B" w:rsidP="00AA569B">
      <w:pPr>
        <w:spacing w:after="0"/>
      </w:pPr>
      <w:r>
        <w:t>[Fact/Empirical Claim] Multiple temperature datasets and physical observations (ocean warming, ice melt) show consistent trends.3</w:t>
      </w:r>
    </w:p>
    <w:p w14:paraId="527480BD" w14:textId="77777777" w:rsidR="00AA569B" w:rsidRDefault="00AA569B" w:rsidP="00AA569B">
      <w:pPr>
        <w:spacing w:after="0"/>
      </w:pPr>
      <w:r>
        <w:t>[Claim/Interpretation] Climate models incorporating human emissions match observations better than natural-forcing-only models.</w:t>
      </w:r>
    </w:p>
    <w:p w14:paraId="5A7BAC0C" w14:textId="77777777" w:rsidR="00AA569B" w:rsidRDefault="00AA569B" w:rsidP="00AA569B">
      <w:pPr>
        <w:spacing w:after="0"/>
      </w:pPr>
      <w:r>
        <w:t>[Interpretation/Inference] Recent rapid warming is difficult to explain without anthropogenic factors.4</w:t>
      </w:r>
    </w:p>
    <w:p w14:paraId="55843CF2" w14:textId="77777777" w:rsidR="00AA569B" w:rsidRDefault="00AA569B" w:rsidP="00AA569B">
      <w:pPr>
        <w:spacing w:after="0"/>
      </w:pPr>
      <w:r>
        <w:t>4B. Hidden Assumptions</w:t>
      </w:r>
    </w:p>
    <w:p w14:paraId="4D230208" w14:textId="77777777" w:rsidR="00AA569B" w:rsidRDefault="00AA569B" w:rsidP="00AA569B">
      <w:pPr>
        <w:spacing w:after="0"/>
      </w:pPr>
      <w:r>
        <w:t>Assumption 1: The physical laws governing CO2 absorption of infrared radiation observed in a lab apply consistently to the global atmosphere.</w:t>
      </w:r>
    </w:p>
    <w:p w14:paraId="5311B8E2" w14:textId="77777777" w:rsidR="00AA569B" w:rsidRDefault="00AA569B" w:rsidP="00AA569B">
      <w:pPr>
        <w:spacing w:after="0"/>
      </w:pPr>
      <w:r>
        <w:t>Assumption 2: Historical temperature reconstructions (pre-industrial) are accurate enough to establish a baseline.</w:t>
      </w:r>
    </w:p>
    <w:p w14:paraId="69EE96FB" w14:textId="77777777" w:rsidR="00AA569B" w:rsidRDefault="00AA569B" w:rsidP="00AA569B">
      <w:pPr>
        <w:spacing w:after="0"/>
      </w:pPr>
      <w:r>
        <w:t>Assumption 3: There are no unknown "super-forcing" natural variables that mimic the signature of greenhouse gases perfectly.</w:t>
      </w:r>
    </w:p>
    <w:p w14:paraId="01231612" w14:textId="77777777" w:rsidR="00AA569B" w:rsidRDefault="00AA569B" w:rsidP="00AA569B">
      <w:pPr>
        <w:spacing w:after="0"/>
      </w:pPr>
      <w:r>
        <w:t>4C. Formal Logical Structure</w:t>
      </w:r>
    </w:p>
    <w:p w14:paraId="3A125FD2" w14:textId="77777777" w:rsidR="00AA569B" w:rsidRDefault="00AA569B" w:rsidP="00AA569B">
      <w:pPr>
        <w:spacing w:after="0"/>
      </w:pPr>
      <w:r>
        <w:t>P1: Defined physical mechanism: GHG increases cause warming (Premise 3).5</w:t>
      </w:r>
    </w:p>
    <w:p w14:paraId="6DF2C65E" w14:textId="77777777" w:rsidR="00AA569B" w:rsidRDefault="00AA569B" w:rsidP="00AA569B">
      <w:pPr>
        <w:spacing w:after="0"/>
      </w:pPr>
      <w:r>
        <w:t>P2: Observation of Cause: Humans have increased GHGs (Premise 2).6</w:t>
      </w:r>
    </w:p>
    <w:p w14:paraId="15B0E99B" w14:textId="77777777" w:rsidR="00AA569B" w:rsidRDefault="00AA569B" w:rsidP="00AA569B">
      <w:pPr>
        <w:spacing w:after="0"/>
      </w:pPr>
      <w:r>
        <w:t>P3: Observation of Effect: The planet is warming (Premise 1 &amp; 4).7</w:t>
      </w:r>
    </w:p>
    <w:p w14:paraId="3EFE90B0" w14:textId="77777777" w:rsidR="00AA569B" w:rsidRDefault="00AA569B" w:rsidP="00AA569B">
      <w:pPr>
        <w:spacing w:after="0"/>
      </w:pPr>
      <w:r>
        <w:t>P4: Exclusion of Alternatives: Models without P2 do not yield P3 (Premise 5 &amp; 6).</w:t>
      </w:r>
    </w:p>
    <w:p w14:paraId="47017E50" w14:textId="77777777" w:rsidR="00AA569B" w:rsidRDefault="00AA569B" w:rsidP="00AA569B">
      <w:pPr>
        <w:spacing w:after="0"/>
      </w:pPr>
      <w:r>
        <w:t>Conclusion: Therefore, P2 is the primary driver of P3 (Anthropogenic Global Warming).</w:t>
      </w:r>
    </w:p>
    <w:p w14:paraId="1F579CC1" w14:textId="77777777" w:rsidR="00AA569B" w:rsidRDefault="00AA569B" w:rsidP="00AA569B">
      <w:pPr>
        <w:spacing w:after="0"/>
      </w:pPr>
    </w:p>
    <w:p w14:paraId="7F255BD8" w14:textId="297C5FCC" w:rsidR="00AA569B" w:rsidRDefault="00AA569B" w:rsidP="00AA569B">
      <w:pPr>
        <w:spacing w:after="0"/>
      </w:pPr>
      <w:r>
        <w:t>STEP 5</w:t>
      </w:r>
      <w:r w:rsidR="00EA0A8A">
        <w:t xml:space="preserve"> - </w:t>
      </w:r>
      <w:r>
        <w:t>BURDEN OF PROOF</w:t>
      </w:r>
    </w:p>
    <w:p w14:paraId="57417576" w14:textId="77777777" w:rsidR="00AA569B" w:rsidRDefault="00AA569B" w:rsidP="00AA569B">
      <w:pPr>
        <w:spacing w:after="0"/>
      </w:pPr>
      <w:r>
        <w:t>Who bears the burden? The claimant (proponent of Anthropogenic Global Warming) bears the burden to demonstrate that the warming is not natural.</w:t>
      </w:r>
    </w:p>
    <w:p w14:paraId="054423C9" w14:textId="77777777" w:rsidR="00AA569B" w:rsidRDefault="00AA569B" w:rsidP="00AA569B">
      <w:pPr>
        <w:spacing w:after="0"/>
      </w:pPr>
      <w:r>
        <w:lastRenderedPageBreak/>
        <w:t>Is the burden met? Yes. By providing a mechanism (Greenhouse Effect), evidence of the mechanism's increase (CO2 levels), and evidence of the effect (Temp rise), and ruling out null hypotheses (natural forcing models), the burden for a scientific theory is met.</w:t>
      </w:r>
    </w:p>
    <w:p w14:paraId="221D896C" w14:textId="77777777" w:rsidR="00AA569B" w:rsidRDefault="00AA569B" w:rsidP="00AA569B">
      <w:pPr>
        <w:spacing w:after="0"/>
      </w:pPr>
      <w:r>
        <w:t>Burden Shifting? No burden shifting is observed in the text.</w:t>
      </w:r>
    </w:p>
    <w:p w14:paraId="622DBEF0" w14:textId="77777777" w:rsidR="00AA569B" w:rsidRDefault="00AA569B" w:rsidP="00AA569B">
      <w:pPr>
        <w:spacing w:after="0"/>
      </w:pPr>
    </w:p>
    <w:p w14:paraId="1002DAB4" w14:textId="2F4FACB9" w:rsidR="00AA569B" w:rsidRDefault="00AA569B" w:rsidP="00AA569B">
      <w:pPr>
        <w:spacing w:after="0"/>
      </w:pPr>
      <w:r>
        <w:t>STEP 6</w:t>
      </w:r>
      <w:r w:rsidR="00EA0A8A">
        <w:t xml:space="preserve"> - </w:t>
      </w:r>
      <w:r>
        <w:t>VALIDITY AND SOUNDNESS</w:t>
      </w:r>
    </w:p>
    <w:p w14:paraId="588CD2E0" w14:textId="77777777" w:rsidR="00AA569B" w:rsidRDefault="00AA569B" w:rsidP="00AA569B">
      <w:pPr>
        <w:spacing w:after="0"/>
      </w:pPr>
      <w:r>
        <w:t>6A. Validity</w:t>
      </w:r>
    </w:p>
    <w:p w14:paraId="2D82D104" w14:textId="77777777" w:rsidR="00AA569B" w:rsidRDefault="00AA569B" w:rsidP="00AA569B">
      <w:pPr>
        <w:spacing w:after="0"/>
      </w:pPr>
      <w:r>
        <w:t>The argument structure is Abductively Valid. It uses "Inference to the Best Explanation."</w:t>
      </w:r>
    </w:p>
    <w:p w14:paraId="0E9940AD" w14:textId="77777777" w:rsidR="00AA569B" w:rsidRDefault="00AA569B" w:rsidP="00AA569B">
      <w:pPr>
        <w:spacing w:after="0"/>
      </w:pPr>
      <w:r>
        <w:t>Logic: If A causes B, and we see A and B, and C (natural factors) cannot explain B, then A is likely the cause of B.</w:t>
      </w:r>
    </w:p>
    <w:p w14:paraId="2852E57F" w14:textId="77777777" w:rsidR="00AA569B" w:rsidRDefault="00AA569B" w:rsidP="00AA569B">
      <w:pPr>
        <w:spacing w:after="0"/>
      </w:pPr>
      <w:r>
        <w:t>Note: It is not deductively certain (as strictly logical proofs are), but it is scientifically valid.</w:t>
      </w:r>
    </w:p>
    <w:p w14:paraId="0F3AF8E7" w14:textId="77777777" w:rsidR="00AA569B" w:rsidRDefault="00AA569B" w:rsidP="00AA569B">
      <w:pPr>
        <w:spacing w:after="0"/>
      </w:pPr>
      <w:r>
        <w:t>6B. Soundness</w:t>
      </w:r>
    </w:p>
    <w:p w14:paraId="646B7F7F" w14:textId="77777777" w:rsidR="00AA569B" w:rsidRDefault="00AA569B" w:rsidP="00AA569B">
      <w:pPr>
        <w:spacing w:after="0"/>
      </w:pPr>
      <w:r>
        <w:t>Premise 1 (1.1°C rise): Sound. Supported by GISTEMP, HadCRUT, and NOAA data.</w:t>
      </w:r>
    </w:p>
    <w:p w14:paraId="0B071337" w14:textId="77777777" w:rsidR="00AA569B" w:rsidRDefault="00AA569B" w:rsidP="00AA569B">
      <w:pPr>
        <w:spacing w:after="0"/>
      </w:pPr>
      <w:r>
        <w:t>Premise 2 (CO2 increase): Sound. Isotopic analysis (Suess effect) confirms the CO2 rise is fossil-fuel derived.</w:t>
      </w:r>
    </w:p>
    <w:p w14:paraId="2978E3EC" w14:textId="77777777" w:rsidR="00AA569B" w:rsidRDefault="00AA569B" w:rsidP="00AA569B">
      <w:pPr>
        <w:spacing w:after="0"/>
      </w:pPr>
      <w:r>
        <w:t>Premise 3 (CO2 is GHG): Sound.8 Basic physics (Tyndall/Arrhenius) established in the 19th century.</w:t>
      </w:r>
    </w:p>
    <w:p w14:paraId="1DCC9E64" w14:textId="77777777" w:rsidR="00AA569B" w:rsidRDefault="00AA569B" w:rsidP="00AA569B">
      <w:pPr>
        <w:spacing w:after="0"/>
      </w:pPr>
      <w:r>
        <w:t>Premise 5 (Models): Sound. CMIP (Coupled Model Intercomparison Project) results consistently show natural forcings (solar/volcanic) alone produce slight cooling or stability in recent decades, not warming.</w:t>
      </w:r>
    </w:p>
    <w:p w14:paraId="4DE52B02" w14:textId="77777777" w:rsidR="00AA569B" w:rsidRDefault="00AA569B" w:rsidP="00AA569B">
      <w:pPr>
        <w:spacing w:after="0"/>
      </w:pPr>
    </w:p>
    <w:p w14:paraId="6BAFCCE8" w14:textId="45B2E460" w:rsidR="00AA569B" w:rsidRDefault="00AA569B" w:rsidP="00AA569B">
      <w:pPr>
        <w:spacing w:after="0"/>
      </w:pPr>
      <w:r>
        <w:t>STEP 7</w:t>
      </w:r>
      <w:r w:rsidR="00EA0A8A">
        <w:t xml:space="preserve"> - </w:t>
      </w:r>
      <w:r>
        <w:t>CLARIFY CONCEPTS &amp; METHODS</w:t>
      </w:r>
    </w:p>
    <w:p w14:paraId="5254D0AC" w14:textId="77777777" w:rsidR="00AA569B" w:rsidRDefault="00AA569B" w:rsidP="00AA569B">
      <w:pPr>
        <w:spacing w:after="0"/>
      </w:pPr>
      <w:r>
        <w:t>7A. Definitions</w:t>
      </w:r>
    </w:p>
    <w:p w14:paraId="1AD64202" w14:textId="77777777" w:rsidR="00AA569B" w:rsidRDefault="00AA569B" w:rsidP="00AA569B">
      <w:pPr>
        <w:spacing w:after="0"/>
      </w:pPr>
      <w:r>
        <w:t>Anthropogenic: Originating in human activity.9</w:t>
      </w:r>
    </w:p>
    <w:p w14:paraId="28AF134E" w14:textId="77777777" w:rsidR="00AA569B" w:rsidRDefault="00AA569B" w:rsidP="00AA569B">
      <w:pPr>
        <w:spacing w:after="0"/>
      </w:pPr>
      <w:r>
        <w:t>Natural-forcing-only: Climate drivers occurring without human intervention (e.g., solar irradiance, volcanic aerosols, orbital cycles).</w:t>
      </w:r>
    </w:p>
    <w:p w14:paraId="5F84633D" w14:textId="77777777" w:rsidR="00AA569B" w:rsidRDefault="00AA569B" w:rsidP="00AA569B">
      <w:pPr>
        <w:spacing w:after="0"/>
      </w:pPr>
      <w:r>
        <w:t>Significantly (in Premise 2): Implies an increase distinct from background noise. (CO2 has moved from ~280ppm to ~420ppm, a 50% increase, which qualifies as significant).10</w:t>
      </w:r>
    </w:p>
    <w:p w14:paraId="74DFF512" w14:textId="77777777" w:rsidR="00AA569B" w:rsidRDefault="00AA569B" w:rsidP="00AA569B">
      <w:pPr>
        <w:spacing w:after="0"/>
      </w:pPr>
      <w:r>
        <w:t>7B. Methodological Examination</w:t>
      </w:r>
    </w:p>
    <w:p w14:paraId="4EC9B28B" w14:textId="77777777" w:rsidR="00AA569B" w:rsidRDefault="00AA569B" w:rsidP="00AA569B">
      <w:pPr>
        <w:spacing w:after="0"/>
      </w:pPr>
      <w:r>
        <w:t>Method: Hypothetico-Deductive Method combined with Simulation Modeling.</w:t>
      </w:r>
    </w:p>
    <w:p w14:paraId="2AD353D7" w14:textId="77777777" w:rsidR="00AA569B" w:rsidRDefault="00AA569B" w:rsidP="00AA569B">
      <w:pPr>
        <w:spacing w:after="0"/>
      </w:pPr>
      <w:r>
        <w:t>Legitimacy: The argument relies on consilience—independent lines of evidence (ice melt, air temp, ocean heat content) converging on a single conclusion.11</w:t>
      </w:r>
    </w:p>
    <w:p w14:paraId="084434AD" w14:textId="77777777" w:rsidR="00AA569B" w:rsidRDefault="00AA569B" w:rsidP="00AA569B">
      <w:pPr>
        <w:spacing w:after="0"/>
      </w:pPr>
    </w:p>
    <w:p w14:paraId="3BA594F5" w14:textId="64A48656" w:rsidR="00AA569B" w:rsidRDefault="00AA569B" w:rsidP="00AA569B">
      <w:pPr>
        <w:spacing w:after="0"/>
      </w:pPr>
      <w:r>
        <w:t>STEP 8</w:t>
      </w:r>
      <w:r w:rsidR="00EA0A8A">
        <w:t xml:space="preserve"> - </w:t>
      </w:r>
      <w:r>
        <w:t>STRESS-TEST THE ARGUMENT</w:t>
      </w:r>
    </w:p>
    <w:p w14:paraId="5A50591D" w14:textId="77777777" w:rsidR="00AA569B" w:rsidRDefault="00AA569B" w:rsidP="00AA569B">
      <w:pPr>
        <w:spacing w:after="0"/>
      </w:pPr>
      <w:r>
        <w:lastRenderedPageBreak/>
        <w:t>8A. Strongest Counterargument</w:t>
      </w:r>
    </w:p>
    <w:p w14:paraId="57778CC5" w14:textId="77777777" w:rsidR="00AA569B" w:rsidRDefault="00AA569B" w:rsidP="00AA569B">
      <w:pPr>
        <w:spacing w:after="0"/>
      </w:pPr>
      <w:r>
        <w:t>"Correlation does not prove causation. While CO2 and temperatures have risen, the climate system is chaotic and non-linear.12 Unknown natural cycles with periods longer than our instrumental record (multi-centennial oscillations) could be driving warming, and models are tuned to fit the past, making them poor predictors of the future."</w:t>
      </w:r>
    </w:p>
    <w:p w14:paraId="2060363D" w14:textId="77777777" w:rsidR="00AA569B" w:rsidRDefault="00AA569B" w:rsidP="00AA569B">
      <w:pPr>
        <w:spacing w:after="0"/>
      </w:pPr>
      <w:r>
        <w:t>8B. Alternative Interpretations</w:t>
      </w:r>
    </w:p>
    <w:p w14:paraId="260D7F61" w14:textId="77777777" w:rsidR="00AA569B" w:rsidRDefault="00AA569B" w:rsidP="00AA569B">
      <w:pPr>
        <w:spacing w:after="0"/>
      </w:pPr>
      <w:r>
        <w:t>Solar Sensitivity: The sun's influence is underestimated in current models (though data shows solar output has been flat/declining while temps rose).</w:t>
      </w:r>
    </w:p>
    <w:p w14:paraId="6EDC6F12" w14:textId="77777777" w:rsidR="00AA569B" w:rsidRDefault="00AA569B" w:rsidP="00AA569B">
      <w:pPr>
        <w:spacing w:after="0"/>
      </w:pPr>
      <w:r>
        <w:t>Urban Heat Island (UHI): The 1.1°C rise is an artifact of thermometers being located in growing cities (though ocean and satellite data refute this).</w:t>
      </w:r>
    </w:p>
    <w:p w14:paraId="199E06A5" w14:textId="77777777" w:rsidR="00AA569B" w:rsidRDefault="00AA569B" w:rsidP="00AA569B">
      <w:pPr>
        <w:spacing w:after="0"/>
      </w:pPr>
      <w:r>
        <w:t>Internal Variability: Ocean heat uptake cycles (like El Niño) are stuck in a release phase (unlikely to sustain a multidecadal trend).</w:t>
      </w:r>
    </w:p>
    <w:p w14:paraId="5E719A37" w14:textId="77777777" w:rsidR="00AA569B" w:rsidRDefault="00AA569B" w:rsidP="00AA569B">
      <w:pPr>
        <w:spacing w:after="0"/>
      </w:pPr>
      <w:r>
        <w:t>8C. Stress Test</w:t>
      </w:r>
    </w:p>
    <w:p w14:paraId="47362B9D" w14:textId="77777777" w:rsidR="00AA569B" w:rsidRDefault="00AA569B" w:rsidP="00AA569B">
      <w:pPr>
        <w:spacing w:after="0"/>
      </w:pPr>
      <w:r>
        <w:t>Change Assumption: If we assume climate sensitivity to CO2 is very low.</w:t>
      </w:r>
    </w:p>
    <w:p w14:paraId="0433F4A4" w14:textId="77777777" w:rsidR="00AA569B" w:rsidRDefault="00AA569B" w:rsidP="00AA569B">
      <w:pPr>
        <w:spacing w:after="0"/>
      </w:pPr>
      <w:r>
        <w:t>Result: We would still need to explain the 1.1°C rise. If CO2 didn't cause it, and solar/volcanic didn't, the argument fails unless a new, unknown mechanism is proposed. The argument holds because no such mechanism has been discovered.</w:t>
      </w:r>
    </w:p>
    <w:p w14:paraId="583CD972" w14:textId="77777777" w:rsidR="00AA569B" w:rsidRDefault="00AA569B" w:rsidP="00AA569B">
      <w:pPr>
        <w:spacing w:after="0"/>
      </w:pPr>
      <w:r>
        <w:t>8D. Generalization Test</w:t>
      </w:r>
    </w:p>
    <w:p w14:paraId="316EC827" w14:textId="77777777" w:rsidR="00AA569B" w:rsidRDefault="00AA569B" w:rsidP="00AA569B">
      <w:pPr>
        <w:spacing w:after="0"/>
      </w:pPr>
      <w:r>
        <w:t>Test: "If I see a fire in the fireplace (effect) and I know I put logs in (cause), can I assume I caused the fire?"</w:t>
      </w:r>
    </w:p>
    <w:p w14:paraId="02013C90" w14:textId="77777777" w:rsidR="00AA569B" w:rsidRDefault="00AA569B" w:rsidP="00AA569B">
      <w:pPr>
        <w:spacing w:after="0"/>
      </w:pPr>
      <w:r>
        <w:t>Result: Yes, unless the house was already burning. The "natural variability" check in the argument accounts for the "house already burning" variable.</w:t>
      </w:r>
    </w:p>
    <w:p w14:paraId="047D233A" w14:textId="77777777" w:rsidR="00AA569B" w:rsidRDefault="00AA569B" w:rsidP="00AA569B">
      <w:pPr>
        <w:spacing w:after="0"/>
      </w:pPr>
    </w:p>
    <w:p w14:paraId="4FBD236A" w14:textId="3C05D121" w:rsidR="00AA569B" w:rsidRDefault="00AA569B" w:rsidP="00AA569B">
      <w:pPr>
        <w:spacing w:after="0"/>
      </w:pPr>
      <w:r>
        <w:t>STEP 9</w:t>
      </w:r>
      <w:r w:rsidR="00EA0A8A">
        <w:t xml:space="preserve"> - </w:t>
      </w:r>
      <w:r>
        <w:t>LOGICAL FALLACIES</w:t>
      </w:r>
    </w:p>
    <w:p w14:paraId="260484F3" w14:textId="77777777" w:rsidR="00AA569B" w:rsidRDefault="00AA569B" w:rsidP="00AA569B">
      <w:pPr>
        <w:spacing w:after="0"/>
      </w:pPr>
      <w:r>
        <w:t>Potential Fallacy: Post Hoc Ergo Propter Hoc (After this, therefore because of this).13</w:t>
      </w:r>
    </w:p>
    <w:p w14:paraId="166D149A" w14:textId="77777777" w:rsidR="00AA569B" w:rsidRDefault="00AA569B" w:rsidP="00AA569B">
      <w:pPr>
        <w:spacing w:after="0"/>
      </w:pPr>
      <w:r>
        <w:t>Analysis: The argument avoids this by providing a mechanism (Premise 3). It relies on physics, not just temporal sequence.</w:t>
      </w:r>
    </w:p>
    <w:p w14:paraId="71BC25DE" w14:textId="77777777" w:rsidR="00AA569B" w:rsidRDefault="00AA569B" w:rsidP="00AA569B">
      <w:pPr>
        <w:spacing w:after="0"/>
      </w:pPr>
      <w:r>
        <w:t>Potential Fallacy: Appeal to Authority (implicit in "models show").</w:t>
      </w:r>
    </w:p>
    <w:p w14:paraId="5A05B241" w14:textId="77777777" w:rsidR="00AA569B" w:rsidRDefault="00AA569B" w:rsidP="00AA569B">
      <w:pPr>
        <w:spacing w:after="0"/>
      </w:pPr>
      <w:r>
        <w:t>Analysis: Not fallacious if the authority is the data/model output itself, which is verifiable.</w:t>
      </w:r>
    </w:p>
    <w:p w14:paraId="27944427" w14:textId="77777777" w:rsidR="00AA569B" w:rsidRDefault="00AA569B" w:rsidP="00AA569B">
      <w:pPr>
        <w:spacing w:after="0"/>
      </w:pPr>
    </w:p>
    <w:p w14:paraId="7E074C27" w14:textId="6DDD431E" w:rsidR="00AA569B" w:rsidRDefault="00AA569B" w:rsidP="00AA569B">
      <w:pPr>
        <w:spacing w:after="0"/>
      </w:pPr>
      <w:r>
        <w:t>STEP 10</w:t>
      </w:r>
      <w:r w:rsidR="00EA0A8A">
        <w:t xml:space="preserve"> - </w:t>
      </w:r>
      <w:r>
        <w:t>STEELMAN THE ARGUMENT</w:t>
      </w:r>
    </w:p>
    <w:p w14:paraId="79017903" w14:textId="77777777" w:rsidR="00AA569B" w:rsidRDefault="00AA569B" w:rsidP="00AA569B">
      <w:pPr>
        <w:spacing w:after="0"/>
      </w:pPr>
      <w:r>
        <w:t>10A. Steelman</w:t>
      </w:r>
    </w:p>
    <w:p w14:paraId="488C6A3D" w14:textId="77777777" w:rsidR="00AA569B" w:rsidRDefault="00AA569B" w:rsidP="00AA569B">
      <w:pPr>
        <w:spacing w:after="0"/>
      </w:pPr>
      <w:r>
        <w:t>The argument is already quite strong, but it can be refined for precision:</w:t>
      </w:r>
    </w:p>
    <w:p w14:paraId="4DD493A1" w14:textId="77777777" w:rsidR="00AA569B" w:rsidRDefault="00AA569B" w:rsidP="00AA569B">
      <w:pPr>
        <w:spacing w:after="0"/>
      </w:pPr>
      <w:r>
        <w:t xml:space="preserve">"The earth's energy budget is out of balance (positive radiative forcing).14 Physics dictates that rising GHG concentrations reduce outgoing longwave radiation.15 We </w:t>
      </w:r>
      <w:r>
        <w:lastRenderedPageBreak/>
        <w:t>observe this spectral signature from satellites. No known natural forcing (solar, volcanic, orbital) shows a trend capable of explaining the excess energy. Therefore, anthropogenic GHG emissions are the only known, sufficient, and consistent explanation for the observed warming."16</w:t>
      </w:r>
    </w:p>
    <w:p w14:paraId="6F306FC9" w14:textId="77777777" w:rsidR="00AA569B" w:rsidRDefault="00AA569B" w:rsidP="00AA569B">
      <w:pPr>
        <w:spacing w:after="0"/>
      </w:pPr>
      <w:r>
        <w:t>10B. Clean Formal Proof (Steelmanned)</w:t>
      </w:r>
    </w:p>
    <w:p w14:paraId="303D6C3B" w14:textId="77777777" w:rsidR="00AA569B" w:rsidRDefault="00AA569B" w:rsidP="00AA569B">
      <w:pPr>
        <w:spacing w:after="0"/>
      </w:pPr>
      <w:r>
        <w:t>[Verified Fact] The Earth is retaining more energy than it emits (Earth Energy Imbalance).</w:t>
      </w:r>
    </w:p>
    <w:p w14:paraId="3F6DD0CD" w14:textId="77777777" w:rsidR="00AA569B" w:rsidRDefault="00AA569B" w:rsidP="00AA569B">
      <w:pPr>
        <w:spacing w:after="0"/>
      </w:pPr>
      <w:r>
        <w:t>[Physics Law] Increased CO2 reduces outgoing thermal radiation.17</w:t>
      </w:r>
    </w:p>
    <w:p w14:paraId="72F0193E" w14:textId="77777777" w:rsidR="00AA569B" w:rsidRDefault="00AA569B" w:rsidP="00AA569B">
      <w:pPr>
        <w:spacing w:after="0"/>
      </w:pPr>
      <w:r>
        <w:t>[Verified Fact] Atmospheric CO2 has increased by ~50% due to fossil fuel combustion.18</w:t>
      </w:r>
    </w:p>
    <w:p w14:paraId="00055863" w14:textId="77777777" w:rsidR="00AA569B" w:rsidRDefault="00AA569B" w:rsidP="00AA569B">
      <w:pPr>
        <w:spacing w:after="0"/>
      </w:pPr>
      <w:r>
        <w:t>[Negative Proof] Natural drivers (Sun/Volcanoes) show no trend that accounts for the energy imbalance.</w:t>
      </w:r>
    </w:p>
    <w:p w14:paraId="681C80FD" w14:textId="77777777" w:rsidR="00AA569B" w:rsidRDefault="00AA569B" w:rsidP="00AA569B">
      <w:pPr>
        <w:spacing w:after="0"/>
      </w:pPr>
      <w:r>
        <w:t>[Inference] Therefore, the CO2 increase is the dominant cause of the warming.</w:t>
      </w:r>
    </w:p>
    <w:p w14:paraId="288D5E80" w14:textId="77777777" w:rsidR="00AA569B" w:rsidRDefault="00AA569B" w:rsidP="00AA569B">
      <w:pPr>
        <w:spacing w:after="0"/>
      </w:pPr>
      <w:r>
        <w:t>10C. Highlight Weak Points</w:t>
      </w:r>
    </w:p>
    <w:p w14:paraId="526F2E1D" w14:textId="77777777" w:rsidR="00AA569B" w:rsidRDefault="00AA569B" w:rsidP="00AA569B">
      <w:pPr>
        <w:spacing w:after="0"/>
      </w:pPr>
      <w:r>
        <w:t>Cloud Feedbacks: The precise degree of warming (Sensitivity) relies on how clouds react.19 This is the main area of uncertainty, though it affects the magnitude, not the fact, of warming.</w:t>
      </w:r>
    </w:p>
    <w:p w14:paraId="0E48F1AB" w14:textId="77777777" w:rsidR="00AA569B" w:rsidRDefault="00AA569B" w:rsidP="00AA569B">
      <w:pPr>
        <w:spacing w:after="0"/>
      </w:pPr>
    </w:p>
    <w:p w14:paraId="1F6BEC83" w14:textId="233CF7C8" w:rsidR="00AA569B" w:rsidRDefault="00AA569B" w:rsidP="00AA569B">
      <w:pPr>
        <w:spacing w:after="0"/>
      </w:pPr>
      <w:r>
        <w:t>STEP 11</w:t>
      </w:r>
      <w:r w:rsidR="00EA0A8A">
        <w:t xml:space="preserve"> - </w:t>
      </w:r>
      <w:r>
        <w:t>PLAUSIBILITY ASSESSMENT</w:t>
      </w:r>
    </w:p>
    <w:p w14:paraId="0A5D2AB2" w14:textId="77777777" w:rsidR="00AA569B" w:rsidRDefault="00AA569B" w:rsidP="00AA569B">
      <w:pPr>
        <w:spacing w:after="0"/>
      </w:pPr>
      <w:r>
        <w:t>Strong Form (Steelmanned): High Plausibility. Relying on fundamental thermodynamics and comprehensive exclusions of alternatives.</w:t>
      </w:r>
    </w:p>
    <w:p w14:paraId="333B9E9F" w14:textId="77777777" w:rsidR="00AA569B" w:rsidRDefault="00AA569B" w:rsidP="00AA569B">
      <w:pPr>
        <w:spacing w:after="0"/>
      </w:pPr>
      <w:r>
        <w:t>Moderate Form (Original text): High Plausibility. Accurately represents the scientific state of knowledge.</w:t>
      </w:r>
    </w:p>
    <w:p w14:paraId="1140F6D5" w14:textId="77777777" w:rsidR="00AA569B" w:rsidRDefault="00AA569B" w:rsidP="00AA569B">
      <w:pPr>
        <w:spacing w:after="0"/>
      </w:pPr>
      <w:r>
        <w:t>Weak Form (Correlation only): Moderate Plausibility. Even without the mechanism, the correlation is striking, but vulnerable to "unknown variable" critiques.</w:t>
      </w:r>
    </w:p>
    <w:p w14:paraId="0449FE48" w14:textId="77777777" w:rsidR="00AA569B" w:rsidRDefault="00AA569B" w:rsidP="00AA569B">
      <w:pPr>
        <w:spacing w:after="0"/>
      </w:pPr>
    </w:p>
    <w:p w14:paraId="25ACCCC6" w14:textId="4727DFF1" w:rsidR="00AA569B" w:rsidRDefault="00AA569B" w:rsidP="00AA569B">
      <w:pPr>
        <w:spacing w:after="0"/>
      </w:pPr>
      <w:r>
        <w:t>STEP 12</w:t>
      </w:r>
      <w:r w:rsidR="00EA0A8A">
        <w:t xml:space="preserve"> - </w:t>
      </w:r>
      <w:r>
        <w:t>SUMMARY ASSESSMENT</w:t>
      </w:r>
    </w:p>
    <w:p w14:paraId="71389FBE" w14:textId="77777777" w:rsidR="00AA569B" w:rsidRDefault="00AA569B" w:rsidP="00AA569B">
      <w:pPr>
        <w:spacing w:after="0"/>
      </w:pPr>
      <w:r>
        <w:t>Major Strengths:</w:t>
      </w:r>
    </w:p>
    <w:p w14:paraId="245537BB" w14:textId="77777777" w:rsidR="00AA569B" w:rsidRDefault="00AA569B" w:rsidP="00AA569B">
      <w:pPr>
        <w:spacing w:after="0"/>
      </w:pPr>
      <w:r>
        <w:t>Anchored in basic physics (GHG effect) which is indisputable.20</w:t>
      </w:r>
    </w:p>
    <w:p w14:paraId="7447D693" w14:textId="77777777" w:rsidR="00AA569B" w:rsidRDefault="00AA569B" w:rsidP="00AA569B">
      <w:pPr>
        <w:spacing w:after="0"/>
      </w:pPr>
      <w:r>
        <w:t>Uses comparative modeling (Natural vs. Anthropogenic) to isolate variables.</w:t>
      </w:r>
    </w:p>
    <w:p w14:paraId="02FFB6D9" w14:textId="77777777" w:rsidR="00AA569B" w:rsidRDefault="00AA569B" w:rsidP="00AA569B">
      <w:pPr>
        <w:spacing w:after="0"/>
      </w:pPr>
      <w:r>
        <w:t>Convergent validity across different datasets (oceans, ice, air).</w:t>
      </w:r>
    </w:p>
    <w:p w14:paraId="2716569C" w14:textId="77777777" w:rsidR="00AA569B" w:rsidRDefault="00AA569B" w:rsidP="00AA569B">
      <w:pPr>
        <w:spacing w:after="0"/>
      </w:pPr>
      <w:r>
        <w:t>Major Weaknesses:</w:t>
      </w:r>
    </w:p>
    <w:p w14:paraId="1F0565DC" w14:textId="77777777" w:rsidR="00AA569B" w:rsidRDefault="00AA569B" w:rsidP="00AA569B">
      <w:pPr>
        <w:spacing w:after="0"/>
      </w:pPr>
      <w:r>
        <w:t>Relies on the accuracy of complex models (Premise 5) which are approximations of reality.</w:t>
      </w:r>
    </w:p>
    <w:p w14:paraId="2D216278" w14:textId="77777777" w:rsidR="00AA569B" w:rsidRDefault="00AA569B" w:rsidP="00AA569B">
      <w:pPr>
        <w:spacing w:after="0"/>
      </w:pPr>
      <w:r>
        <w:t>Does not explicitly quantify the percentage of contribution in this text (though 1.1°C implies ~100% of the warming).</w:t>
      </w:r>
    </w:p>
    <w:p w14:paraId="74CB5C40" w14:textId="77777777" w:rsidR="00AA569B" w:rsidRDefault="00AA569B" w:rsidP="00AA569B">
      <w:pPr>
        <w:spacing w:after="0"/>
      </w:pPr>
      <w:r>
        <w:t>Coherence:</w:t>
      </w:r>
    </w:p>
    <w:p w14:paraId="389EE81B" w14:textId="77777777" w:rsidR="00AA569B" w:rsidRDefault="00AA569B" w:rsidP="00AA569B">
      <w:pPr>
        <w:spacing w:after="0"/>
      </w:pPr>
      <w:r>
        <w:lastRenderedPageBreak/>
        <w:t>The argument is logically consistent, clear, and follows a standard scientific deduction path.</w:t>
      </w:r>
    </w:p>
    <w:p w14:paraId="433B1A2B" w14:textId="77777777" w:rsidR="00AA569B" w:rsidRDefault="00AA569B" w:rsidP="00AA569B">
      <w:pPr>
        <w:spacing w:after="0"/>
      </w:pPr>
    </w:p>
    <w:p w14:paraId="4D67AC9A" w14:textId="7243C02F" w:rsidR="00AA569B" w:rsidRDefault="00AA569B" w:rsidP="00AA569B">
      <w:pPr>
        <w:spacing w:after="0"/>
      </w:pPr>
      <w:r>
        <w:t>STEP 13</w:t>
      </w:r>
      <w:r w:rsidR="00EA0A8A">
        <w:t xml:space="preserve"> - </w:t>
      </w:r>
      <w:r>
        <w:t>FINAL VERDICT</w:t>
      </w:r>
    </w:p>
    <w:p w14:paraId="1D5566A4" w14:textId="77777777" w:rsidR="00AA569B" w:rsidRDefault="00AA569B" w:rsidP="00AA569B">
      <w:pPr>
        <w:spacing w:after="0"/>
      </w:pPr>
      <w:r>
        <w:t>13A. Verdict Options</w:t>
      </w:r>
    </w:p>
    <w:p w14:paraId="704F5B1F" w14:textId="77777777" w:rsidR="00AA569B" w:rsidRDefault="00AA569B" w:rsidP="00AA569B">
      <w:pPr>
        <w:spacing w:after="0"/>
      </w:pPr>
      <w:r>
        <w:t>Pass</w:t>
      </w:r>
    </w:p>
    <w:p w14:paraId="2F67A149" w14:textId="77777777" w:rsidR="00AA569B" w:rsidRDefault="00AA569B" w:rsidP="00AA569B">
      <w:pPr>
        <w:spacing w:after="0"/>
      </w:pPr>
      <w:r>
        <w:t>13B. Justification</w:t>
      </w:r>
    </w:p>
    <w:p w14:paraId="35A32C16" w14:textId="77777777" w:rsidR="00AA569B" w:rsidRDefault="00AA569B" w:rsidP="00AA569B">
      <w:pPr>
        <w:spacing w:after="0"/>
      </w:pPr>
      <w:r>
        <w:t>The argument constitutes a valid and sound application of abductive reasoning (inference to the best explanation).</w:t>
      </w:r>
    </w:p>
    <w:p w14:paraId="4FDF152B" w14:textId="77777777" w:rsidR="00AA569B" w:rsidRDefault="00AA569B" w:rsidP="00AA569B">
      <w:pPr>
        <w:spacing w:after="0"/>
      </w:pPr>
      <w:r>
        <w:t>Validity: The conclusion follows from the premises.</w:t>
      </w:r>
    </w:p>
    <w:p w14:paraId="3C3BEFE8" w14:textId="77777777" w:rsidR="00AA569B" w:rsidRDefault="00AA569B" w:rsidP="00AA569B">
      <w:pPr>
        <w:spacing w:after="0"/>
      </w:pPr>
      <w:r>
        <w:t>Soundness: The premises (CO2 rise, Temp rise, GHG physics, Model results) are backed by overwhelming empirical data and established physics.</w:t>
      </w:r>
    </w:p>
    <w:p w14:paraId="626F7697" w14:textId="77777777" w:rsidR="00AA569B" w:rsidRDefault="00AA569B" w:rsidP="00AA569B">
      <w:pPr>
        <w:spacing w:after="0"/>
      </w:pPr>
      <w:r>
        <w:t>Resilience: It withstands stress testing against natural variability arguments because those variables (solar, orbital) are accounted for and ruled out in the premises.</w:t>
      </w:r>
    </w:p>
    <w:p w14:paraId="69255A7E" w14:textId="77777777" w:rsidR="00AA569B" w:rsidRDefault="00AA569B" w:rsidP="00AA569B">
      <w:pPr>
        <w:spacing w:after="0"/>
      </w:pPr>
    </w:p>
    <w:p w14:paraId="590D733B" w14:textId="646F5182" w:rsidR="00AA569B" w:rsidRDefault="00AA569B" w:rsidP="00AA569B">
      <w:pPr>
        <w:spacing w:after="0"/>
      </w:pPr>
      <w:r>
        <w:t>STEP 14</w:t>
      </w:r>
      <w:r w:rsidR="00EA0A8A">
        <w:t xml:space="preserve"> - </w:t>
      </w:r>
      <w:r>
        <w:t>META-ANALYSIS &amp; FINAL RESTATEMENT</w:t>
      </w:r>
    </w:p>
    <w:p w14:paraId="740A8801" w14:textId="77777777" w:rsidR="00AA569B" w:rsidRDefault="00AA569B" w:rsidP="00AA569B">
      <w:pPr>
        <w:spacing w:after="0"/>
      </w:pPr>
      <w:r>
        <w:t>14A. Meta-Analysis</w:t>
      </w:r>
    </w:p>
    <w:p w14:paraId="53108BF1" w14:textId="77777777" w:rsidR="00AA569B" w:rsidRDefault="00AA569B" w:rsidP="00AA569B">
      <w:pPr>
        <w:spacing w:after="0"/>
      </w:pPr>
      <w:r>
        <w:t>The framework successfully separated the political implications of climate change from the epistemic claim of causation. By focusing on mechanism and model validation, the analysis confirmed the logic without falling into advocacy. The visual aids (suggested) would significantly enhance the user's understanding of the correlation and the physical mechanism, which are abstract in text form.</w:t>
      </w:r>
    </w:p>
    <w:p w14:paraId="3CD586E0" w14:textId="77777777" w:rsidR="00AA569B" w:rsidRDefault="00AA569B" w:rsidP="00AA569B">
      <w:pPr>
        <w:spacing w:after="0"/>
      </w:pPr>
      <w:r>
        <w:t>14B. Final Restatement</w:t>
      </w:r>
    </w:p>
    <w:p w14:paraId="66A40F8C" w14:textId="77777777" w:rsidR="00AA569B" w:rsidRDefault="00AA569B" w:rsidP="00AA569B">
      <w:pPr>
        <w:spacing w:after="0"/>
      </w:pPr>
      <w:r>
        <w:t>Based on established atmospheric physics and empirical observation, it is highly probable (approaching certainty) that the observed global warming of 1.1°C is driven primarily by human emissions of greenhouse gases, as natural climate drivers during this period have been neutral or cooling.21</w:t>
      </w:r>
    </w:p>
    <w:p w14:paraId="3EF55556" w14:textId="77777777" w:rsidR="00AA569B" w:rsidRDefault="00AA569B" w:rsidP="00AA569B">
      <w:pPr>
        <w:spacing w:after="0"/>
      </w:pPr>
    </w:p>
    <w:p w14:paraId="64D79829" w14:textId="77777777" w:rsidR="00AA569B" w:rsidRDefault="00AA569B" w:rsidP="00AA569B">
      <w:pPr>
        <w:spacing w:after="0"/>
      </w:pPr>
      <w:r>
        <w:t>Next Step: Would you like me to evaluate Argument 1C (likely covering the impacts or policy solutions to climate change) or run a deeper "Red Team" analysis on the specific limitations of the climate models mentioned in Premise 5?</w:t>
      </w:r>
    </w:p>
    <w:p w14:paraId="3DF54785" w14:textId="77777777" w:rsidR="00AA569B" w:rsidRDefault="00AA569B" w:rsidP="00AA569B">
      <w:pPr>
        <w:spacing w:after="0"/>
      </w:pPr>
    </w:p>
    <w:p w14:paraId="05C57F01" w14:textId="77777777" w:rsidR="00AA569B" w:rsidRDefault="00AA569B" w:rsidP="00AA569B">
      <w:pPr>
        <w:pStyle w:val="Heading2"/>
        <w:spacing w:before="0" w:after="0"/>
      </w:pPr>
      <w:bookmarkStart w:id="302" w:name="_Toc215172120"/>
      <w:r>
        <w:t>Argument 8:</w:t>
      </w:r>
      <w:bookmarkEnd w:id="302"/>
      <w:r>
        <w:t xml:space="preserve"> </w:t>
      </w:r>
    </w:p>
    <w:p w14:paraId="04A5F9FF" w14:textId="3CF5E875" w:rsidR="00AA569B" w:rsidRDefault="00AA569B" w:rsidP="00AA569B">
      <w:pPr>
        <w:spacing w:after="0"/>
      </w:pPr>
      <w:r>
        <w:t>The Case for Anthropogenic Global Warming</w:t>
      </w:r>
      <w:r w:rsidR="00EA0A8A">
        <w:t xml:space="preserve"> - </w:t>
      </w:r>
      <w:r>
        <w:t>Weak Form</w:t>
      </w:r>
    </w:p>
    <w:p w14:paraId="6E745AB0" w14:textId="77777777" w:rsidR="00AA569B" w:rsidRDefault="00AA569B" w:rsidP="00AA569B">
      <w:pPr>
        <w:spacing w:after="0"/>
      </w:pPr>
      <w:r>
        <w:t>Scientific Causal Claim (Climate Science)</w:t>
      </w:r>
    </w:p>
    <w:p w14:paraId="00C814D7" w14:textId="77777777" w:rsidR="00AA569B" w:rsidRDefault="00AA569B" w:rsidP="00AA569B">
      <w:pPr>
        <w:pStyle w:val="Heading2"/>
        <w:spacing w:before="0" w:after="0"/>
      </w:pPr>
      <w:bookmarkStart w:id="303" w:name="_Toc215172121"/>
      <w:r>
        <w:lastRenderedPageBreak/>
        <w:t>Responses</w:t>
      </w:r>
      <w:bookmarkEnd w:id="303"/>
    </w:p>
    <w:p w14:paraId="16D43C2C" w14:textId="77777777" w:rsidR="00AA569B" w:rsidRDefault="00AA569B" w:rsidP="00AA569B">
      <w:pPr>
        <w:pStyle w:val="Heading3"/>
        <w:spacing w:before="0" w:after="0"/>
      </w:pPr>
      <w:bookmarkStart w:id="304" w:name="_Toc215172122"/>
      <w:r>
        <w:t>DeepSeek</w:t>
      </w:r>
      <w:bookmarkEnd w:id="304"/>
    </w:p>
    <w:p w14:paraId="67152313" w14:textId="77777777" w:rsidR="00AA569B" w:rsidRDefault="00AA569B" w:rsidP="00AA569B">
      <w:pPr>
        <w:spacing w:after="0"/>
      </w:pPr>
      <w:r>
        <w:rPr>
          <w:b/>
        </w:rPr>
        <w:t>8-Step Response:</w:t>
      </w:r>
    </w:p>
    <w:p w14:paraId="30EF72FF" w14:textId="77777777" w:rsidR="00AA569B" w:rsidRDefault="00AA569B" w:rsidP="00AA569B">
      <w:pPr>
        <w:spacing w:after="0"/>
      </w:pPr>
      <w:r>
        <w:t>Of course. Here is a comprehensive evaluation of the provided argument using the specified 8-step protocol.</w:t>
      </w:r>
    </w:p>
    <w:p w14:paraId="6D1B6FC2" w14:textId="77777777" w:rsidR="00AA569B" w:rsidRDefault="00AA569B" w:rsidP="00AA569B">
      <w:pPr>
        <w:spacing w:after="0"/>
      </w:pPr>
    </w:p>
    <w:p w14:paraId="509B5E7C" w14:textId="77777777" w:rsidR="00AA569B" w:rsidRDefault="00AA569B" w:rsidP="00AA569B">
      <w:pPr>
        <w:spacing w:after="0"/>
      </w:pPr>
      <w:r>
        <w:t>### **[SESSION HEADER]**</w:t>
      </w:r>
    </w:p>
    <w:p w14:paraId="7384A25F" w14:textId="77777777" w:rsidR="00AA569B" w:rsidRDefault="00AA569B" w:rsidP="00AA569B">
      <w:pPr>
        <w:spacing w:after="0"/>
      </w:pPr>
      <w:r>
        <w:t>*   **Model:** OpenAI GPT-4</w:t>
      </w:r>
    </w:p>
    <w:p w14:paraId="425602DC" w14:textId="77777777" w:rsidR="00AA569B" w:rsidRDefault="00AA569B" w:rsidP="00AA569B">
      <w:pPr>
        <w:spacing w:after="0"/>
      </w:pPr>
      <w:r>
        <w:t>*   **Date/Time:** 2024-05-21</w:t>
      </w:r>
    </w:p>
    <w:p w14:paraId="78B87E92" w14:textId="77777777" w:rsidR="00AA569B" w:rsidRDefault="00AA569B" w:rsidP="00AA569B">
      <w:pPr>
        <w:spacing w:after="0"/>
      </w:pPr>
      <w:r>
        <w:t>*   **Run Type:** Argument Analysis 8-Step Protocol v1.1</w:t>
      </w:r>
    </w:p>
    <w:p w14:paraId="58DCA046" w14:textId="77777777" w:rsidR="00AA569B" w:rsidRDefault="00AA569B" w:rsidP="00AA569B">
      <w:pPr>
        <w:spacing w:after="0"/>
      </w:pPr>
      <w:r>
        <w:t>*   **Prompt Range:** Full</w:t>
      </w:r>
    </w:p>
    <w:p w14:paraId="22FD7360" w14:textId="77777777" w:rsidR="00AA569B" w:rsidRDefault="00AA569B" w:rsidP="00AA569B">
      <w:pPr>
        <w:spacing w:after="0"/>
      </w:pPr>
      <w:r>
        <w:t>*   **Temperature / Creativity Setting:** 0.0 (Deterministic)</w:t>
      </w:r>
    </w:p>
    <w:p w14:paraId="703FEA76" w14:textId="77777777" w:rsidR="00AA569B" w:rsidRDefault="00AA569B" w:rsidP="00AA569B">
      <w:pPr>
        <w:spacing w:after="0"/>
      </w:pPr>
      <w:r>
        <w:t>*   **Additional Settings:** None</w:t>
      </w:r>
    </w:p>
    <w:p w14:paraId="5F12A0BC" w14:textId="77777777" w:rsidR="00AA569B" w:rsidRDefault="00AA569B" w:rsidP="00AA569B">
      <w:pPr>
        <w:spacing w:after="0"/>
      </w:pPr>
    </w:p>
    <w:p w14:paraId="68AD2D7A" w14:textId="7A38960F" w:rsidR="00AA569B" w:rsidRDefault="00AA569B" w:rsidP="00AA569B">
      <w:pPr>
        <w:spacing w:after="0"/>
      </w:pPr>
      <w:r>
        <w:t>### **Step 1</w:t>
      </w:r>
      <w:r w:rsidR="00EA0A8A">
        <w:t xml:space="preserve"> - </w:t>
      </w:r>
      <w:r>
        <w:t>Identify the Structure**</w:t>
      </w:r>
    </w:p>
    <w:p w14:paraId="56B691B6" w14:textId="77777777" w:rsidR="00AA569B" w:rsidRDefault="00AA569B" w:rsidP="00AA569B">
      <w:pPr>
        <w:spacing w:after="0"/>
      </w:pPr>
    </w:p>
    <w:p w14:paraId="3500DEA4" w14:textId="77777777" w:rsidR="00AA569B" w:rsidRDefault="00AA569B" w:rsidP="00AA569B">
      <w:pPr>
        <w:spacing w:after="0"/>
      </w:pPr>
      <w:r>
        <w:t>**Premises:**</w:t>
      </w:r>
    </w:p>
    <w:p w14:paraId="7D6A0627" w14:textId="77777777" w:rsidR="00AA569B" w:rsidRDefault="00AA569B" w:rsidP="00AA569B">
      <w:pPr>
        <w:spacing w:after="0"/>
      </w:pPr>
      <w:r>
        <w:t>1.  Temperatures have generally increased in recent decades.</w:t>
      </w:r>
    </w:p>
    <w:p w14:paraId="677AF86E" w14:textId="77777777" w:rsidR="00AA569B" w:rsidRDefault="00AA569B" w:rsidP="00AA569B">
      <w:pPr>
        <w:spacing w:after="0"/>
      </w:pPr>
      <w:r>
        <w:t>2.  CO2 levels have increased due to human activities.</w:t>
      </w:r>
    </w:p>
    <w:p w14:paraId="7399944F" w14:textId="77777777" w:rsidR="00AA569B" w:rsidRDefault="00AA569B" w:rsidP="00AA569B">
      <w:pPr>
        <w:spacing w:after="0"/>
      </w:pPr>
      <w:r>
        <w:t>3.  CO2 can trap heat in the atmosphere.</w:t>
      </w:r>
    </w:p>
    <w:p w14:paraId="65DBA0AB" w14:textId="77777777" w:rsidR="00AA569B" w:rsidRDefault="00AA569B" w:rsidP="00AA569B">
      <w:pPr>
        <w:spacing w:after="0"/>
      </w:pPr>
      <w:r>
        <w:t>4.  Scientists generally agree humans affect the climate.</w:t>
      </w:r>
    </w:p>
    <w:p w14:paraId="35AFB7A2" w14:textId="77777777" w:rsidR="00AA569B" w:rsidRDefault="00AA569B" w:rsidP="00AA569B">
      <w:pPr>
        <w:spacing w:after="0"/>
      </w:pPr>
    </w:p>
    <w:p w14:paraId="312490D4" w14:textId="588934C2" w:rsidR="00AA569B" w:rsidRDefault="00AA569B" w:rsidP="00AA569B">
      <w:pPr>
        <w:spacing w:after="0"/>
      </w:pPr>
      <w:r>
        <w:t>### **Step 2</w:t>
      </w:r>
      <w:r w:rsidR="00EA0A8A">
        <w:t xml:space="preserve"> - </w:t>
      </w:r>
      <w:r>
        <w:t>Hidden Assumptions**</w:t>
      </w:r>
    </w:p>
    <w:p w14:paraId="62D4D9B9" w14:textId="77777777" w:rsidR="00AA569B" w:rsidRDefault="00AA569B" w:rsidP="00AA569B">
      <w:pPr>
        <w:spacing w:after="0"/>
      </w:pPr>
    </w:p>
    <w:p w14:paraId="1AB17DB4" w14:textId="77777777" w:rsidR="00AA569B" w:rsidRDefault="00AA569B" w:rsidP="00AA569B">
      <w:pPr>
        <w:spacing w:after="0"/>
      </w:pPr>
      <w:r>
        <w:t>**Hidden Assumptions:**</w:t>
      </w:r>
    </w:p>
    <w:p w14:paraId="263020A8" w14:textId="77777777" w:rsidR="00AA569B" w:rsidRDefault="00AA569B" w:rsidP="00AA569B">
      <w:pPr>
        <w:spacing w:after="0"/>
      </w:pPr>
      <w:r>
        <w:t>*   The recent temperature increase is anomalous and not part of a natural climate cycle.</w:t>
      </w:r>
    </w:p>
    <w:p w14:paraId="1F61A4B3" w14:textId="77777777" w:rsidR="00AA569B" w:rsidRDefault="00AA569B" w:rsidP="00AA569B">
      <w:pPr>
        <w:spacing w:after="0"/>
      </w:pPr>
      <w:r>
        <w:t>*   The increase in CO2 is the primary cause of the observed temperature increase, not just a correlation.</w:t>
      </w:r>
    </w:p>
    <w:p w14:paraId="7FF82E6E" w14:textId="77777777" w:rsidR="00AA569B" w:rsidRDefault="00AA569B" w:rsidP="00AA569B">
      <w:pPr>
        <w:spacing w:after="0"/>
      </w:pPr>
      <w:r>
        <w:t>*   The heat-trapping property of CO2, demonstrated in a laboratory, is the dominant factor controlling global climate over recent decades.</w:t>
      </w:r>
    </w:p>
    <w:p w14:paraId="6F1A3622" w14:textId="77777777" w:rsidR="00AA569B" w:rsidRDefault="00AA569B" w:rsidP="00AA569B">
      <w:pPr>
        <w:spacing w:after="0"/>
      </w:pPr>
      <w:r>
        <w:t>*   The scientific consensus is correct and based on robust evidence.</w:t>
      </w:r>
    </w:p>
    <w:p w14:paraId="5B9BA013" w14:textId="77777777" w:rsidR="00AA569B" w:rsidRDefault="00AA569B" w:rsidP="00AA569B">
      <w:pPr>
        <w:spacing w:after="0"/>
      </w:pPr>
    </w:p>
    <w:p w14:paraId="7C58DE21" w14:textId="77777777" w:rsidR="00AA569B" w:rsidRDefault="00AA569B" w:rsidP="00AA569B">
      <w:pPr>
        <w:spacing w:after="0"/>
      </w:pPr>
      <w:r>
        <w:t>**Formal Structure:**</w:t>
      </w:r>
    </w:p>
    <w:p w14:paraId="784E8109" w14:textId="77777777" w:rsidR="00AA569B" w:rsidRDefault="00AA569B" w:rsidP="00AA569B">
      <w:pPr>
        <w:spacing w:after="0"/>
      </w:pPr>
      <w:r>
        <w:t>*   P1: Temperatures have generally increased in recent decades.</w:t>
      </w:r>
    </w:p>
    <w:p w14:paraId="76B92995" w14:textId="77777777" w:rsidR="00AA569B" w:rsidRDefault="00AA569B" w:rsidP="00AA569B">
      <w:pPr>
        <w:spacing w:after="0"/>
      </w:pPr>
      <w:r>
        <w:t>*   P2: CO2 levels have increased due to human activities.</w:t>
      </w:r>
    </w:p>
    <w:p w14:paraId="387D27F3" w14:textId="77777777" w:rsidR="00AA569B" w:rsidRDefault="00AA569B" w:rsidP="00AA569B">
      <w:pPr>
        <w:spacing w:after="0"/>
      </w:pPr>
      <w:r>
        <w:t>*   P3: CO2 can trap heat in the atmosphere.</w:t>
      </w:r>
    </w:p>
    <w:p w14:paraId="347261A1" w14:textId="77777777" w:rsidR="00AA569B" w:rsidRDefault="00AA569B" w:rsidP="00AA569B">
      <w:pPr>
        <w:spacing w:after="0"/>
      </w:pPr>
      <w:r>
        <w:lastRenderedPageBreak/>
        <w:t>*   P4: Scientists generally agree humans affect the climate.</w:t>
      </w:r>
    </w:p>
    <w:p w14:paraId="23183ADA" w14:textId="77777777" w:rsidR="00AA569B" w:rsidRDefault="00AA569B" w:rsidP="00AA569B">
      <w:pPr>
        <w:spacing w:after="0"/>
      </w:pPr>
      <w:r>
        <w:t>*   **Hidden Assumption (HA1):** The correlation between rising CO2 and rising temperatures implies causation.</w:t>
      </w:r>
    </w:p>
    <w:p w14:paraId="73967D1B" w14:textId="77777777" w:rsidR="00AA569B" w:rsidRDefault="00AA569B" w:rsidP="00AA569B">
      <w:pPr>
        <w:spacing w:after="0"/>
      </w:pPr>
      <w:r>
        <w:t>*   **Hidden Assumption (HA2):** The scientific consensus is a reliable indicator of truth.</w:t>
      </w:r>
    </w:p>
    <w:p w14:paraId="6F4A72B0" w14:textId="77777777" w:rsidR="00AA569B" w:rsidRDefault="00AA569B" w:rsidP="00AA569B">
      <w:pPr>
        <w:spacing w:after="0"/>
      </w:pPr>
      <w:r>
        <w:t>*   **Conclusion:** Therefore, human activity influences the climate.</w:t>
      </w:r>
    </w:p>
    <w:p w14:paraId="161EA9C6" w14:textId="77777777" w:rsidR="00AA569B" w:rsidRDefault="00AA569B" w:rsidP="00AA569B">
      <w:pPr>
        <w:spacing w:after="0"/>
      </w:pPr>
    </w:p>
    <w:p w14:paraId="3163D0B2" w14:textId="4F878D6E" w:rsidR="00AA569B" w:rsidRDefault="00AA569B" w:rsidP="00AA569B">
      <w:pPr>
        <w:spacing w:after="0"/>
      </w:pPr>
      <w:r>
        <w:t>### **Step 3</w:t>
      </w:r>
      <w:r w:rsidR="00EA0A8A">
        <w:t xml:space="preserve"> - </w:t>
      </w:r>
      <w:r>
        <w:t>Test Validity and Soundness**</w:t>
      </w:r>
    </w:p>
    <w:p w14:paraId="5D4A063E" w14:textId="77777777" w:rsidR="00AA569B" w:rsidRDefault="00AA569B" w:rsidP="00AA569B">
      <w:pPr>
        <w:spacing w:after="0"/>
      </w:pPr>
    </w:p>
    <w:p w14:paraId="7BDE6098" w14:textId="77777777" w:rsidR="00AA569B" w:rsidRDefault="00AA569B" w:rsidP="00AA569B">
      <w:pPr>
        <w:spacing w:after="0"/>
      </w:pPr>
      <w:r>
        <w:t>**Validity:**</w:t>
      </w:r>
    </w:p>
    <w:p w14:paraId="1D2CB2E3" w14:textId="77777777" w:rsidR="00AA569B" w:rsidRDefault="00AA569B" w:rsidP="00AA569B">
      <w:pPr>
        <w:spacing w:after="0"/>
      </w:pPr>
      <w:r>
        <w:t>The argument is **not logically valid**. The conclusion does not necessarily follow from the premises. The premises establish correlation (P1 &amp; P2) and a potential mechanism (P3), but they do not rule out other causes for the warming. Premise 4 is an appeal to authority and does not, by itself, provide logical proof. The conclusion makes a significant inferential leap from "can influence" (P3) and "scientists agree" (P4) to "does influence" in the real world.</w:t>
      </w:r>
    </w:p>
    <w:p w14:paraId="56D7781E" w14:textId="77777777" w:rsidR="00AA569B" w:rsidRDefault="00AA569B" w:rsidP="00AA569B">
      <w:pPr>
        <w:spacing w:after="0"/>
      </w:pPr>
    </w:p>
    <w:p w14:paraId="232805F2" w14:textId="77777777" w:rsidR="00AA569B" w:rsidRDefault="00AA569B" w:rsidP="00AA569B">
      <w:pPr>
        <w:spacing w:after="0"/>
      </w:pPr>
      <w:r>
        <w:t>**Soundness:**</w:t>
      </w:r>
    </w:p>
    <w:p w14:paraId="5178CFBB" w14:textId="77777777" w:rsidR="00AA569B" w:rsidRDefault="00AA569B" w:rsidP="00AA569B">
      <w:pPr>
        <w:spacing w:after="0"/>
      </w:pPr>
      <w:r>
        <w:t>*   P1 (Temperatures have increased): **Empirical claim.** This is well-supported by multiple datasets, though the phrasing "generally increased" is vague (it has not increased every single year).</w:t>
      </w:r>
    </w:p>
    <w:p w14:paraId="22C62954" w14:textId="77777777" w:rsidR="00AA569B" w:rsidRDefault="00AA569B" w:rsidP="00AA569B">
      <w:pPr>
        <w:spacing w:after="0"/>
      </w:pPr>
      <w:r>
        <w:t>*   P2 (CO2 levels increased due to humans): **Empirical claim.** This is extremely well-supported by direct atmospheric measurements and isotopic analysis.</w:t>
      </w:r>
    </w:p>
    <w:p w14:paraId="272C40AD" w14:textId="77777777" w:rsidR="00AA569B" w:rsidRDefault="00AA569B" w:rsidP="00AA569B">
      <w:pPr>
        <w:spacing w:after="0"/>
      </w:pPr>
      <w:r>
        <w:t>*   P3 (CO2 can trap heat): **Empirical claim.** This is a fundamental and undisputed principle of physics, verified in laboratory experiments.</w:t>
      </w:r>
    </w:p>
    <w:p w14:paraId="67B9F96C" w14:textId="77777777" w:rsidR="00AA569B" w:rsidRDefault="00AA569B" w:rsidP="00AA569B">
      <w:pPr>
        <w:spacing w:after="0"/>
      </w:pPr>
      <w:r>
        <w:t>*   P4 (Scientific consensus): **Interpretive claim.** While surveys and consensus statements support this, its use as a premise is interpretive. The existence of a consensus is a fact, but using it as direct evidence for the truth of the claim is a methodological choice.</w:t>
      </w:r>
    </w:p>
    <w:p w14:paraId="64A29680" w14:textId="77777777" w:rsidR="00AA569B" w:rsidRDefault="00AA569B" w:rsidP="00AA569B">
      <w:pPr>
        <w:spacing w:after="0"/>
      </w:pPr>
      <w:r>
        <w:t>*   **HA1 (Correlation implies causation):** **Unsound.** This is a classic logical error. The warming could be caused by another factor (e.g., solar activity, internal climate variability) that coincidentally occurred alongside rising CO2.</w:t>
      </w:r>
    </w:p>
    <w:p w14:paraId="4C74866A" w14:textId="77777777" w:rsidR="00AA569B" w:rsidRDefault="00AA569B" w:rsidP="00AA569B">
      <w:pPr>
        <w:spacing w:after="0"/>
      </w:pPr>
      <w:r>
        <w:t>*   **HA2 (Consensus indicates truth):** **Debatable.** While consensus in a robust field is a strong heuristic, it is not a logical proof. History contains examples of incorrect scientific consensuses.</w:t>
      </w:r>
    </w:p>
    <w:p w14:paraId="2D556926" w14:textId="77777777" w:rsidR="00AA569B" w:rsidRDefault="00AA569B" w:rsidP="00AA569B">
      <w:pPr>
        <w:spacing w:after="0"/>
      </w:pPr>
    </w:p>
    <w:p w14:paraId="40AFAC13" w14:textId="08DDEA4B" w:rsidR="00AA569B" w:rsidRDefault="00AA569B" w:rsidP="00AA569B">
      <w:pPr>
        <w:spacing w:after="0"/>
      </w:pPr>
      <w:r>
        <w:t>### **Step 4</w:t>
      </w:r>
      <w:r w:rsidR="00EA0A8A">
        <w:t xml:space="preserve"> - </w:t>
      </w:r>
      <w:r>
        <w:t>Clarify Concepts &amp; Methods**</w:t>
      </w:r>
    </w:p>
    <w:p w14:paraId="2E692381" w14:textId="77777777" w:rsidR="00AA569B" w:rsidRDefault="00AA569B" w:rsidP="00AA569B">
      <w:pPr>
        <w:spacing w:after="0"/>
      </w:pPr>
    </w:p>
    <w:p w14:paraId="1283D419" w14:textId="77777777" w:rsidR="00AA569B" w:rsidRDefault="00AA569B" w:rsidP="00AA569B">
      <w:pPr>
        <w:spacing w:after="0"/>
      </w:pPr>
      <w:r>
        <w:lastRenderedPageBreak/>
        <w:t>**Definitions:**</w:t>
      </w:r>
    </w:p>
    <w:p w14:paraId="666C7A74" w14:textId="77777777" w:rsidR="00AA569B" w:rsidRDefault="00AA569B" w:rsidP="00AA569B">
      <w:pPr>
        <w:spacing w:after="0"/>
      </w:pPr>
      <w:r>
        <w:t>*   "Generally increased": Vague. It allows for short-term periods of stability or cooling, which exist in the record, but could be interpreted differently by a skeptic.</w:t>
      </w:r>
    </w:p>
    <w:p w14:paraId="6AA296E5" w14:textId="77777777" w:rsidR="00AA569B" w:rsidRDefault="00AA569B" w:rsidP="00AA569B">
      <w:pPr>
        <w:spacing w:after="0"/>
      </w:pPr>
      <w:r>
        <w:t>*   "Influence": A weak claim. It could mean anything from a minor contribution to the dominant cause. This makes the conclusion difficult to falsify.</w:t>
      </w:r>
    </w:p>
    <w:p w14:paraId="7A83B876" w14:textId="77777777" w:rsidR="00AA569B" w:rsidRDefault="00AA569B" w:rsidP="00AA569B">
      <w:pPr>
        <w:spacing w:after="0"/>
      </w:pPr>
      <w:r>
        <w:t>*   "Scientific consensus": Ambiguous. It does not specify the degree, evidence, or strength of the agreement.</w:t>
      </w:r>
    </w:p>
    <w:p w14:paraId="2A488EF0" w14:textId="77777777" w:rsidR="00AA569B" w:rsidRDefault="00AA569B" w:rsidP="00AA569B">
      <w:pPr>
        <w:spacing w:after="0"/>
      </w:pPr>
    </w:p>
    <w:p w14:paraId="3CA061A2" w14:textId="77777777" w:rsidR="00AA569B" w:rsidRDefault="00AA569B" w:rsidP="00AA569B">
      <w:pPr>
        <w:spacing w:after="0"/>
      </w:pPr>
      <w:r>
        <w:t>**Methodology:**</w:t>
      </w:r>
    </w:p>
    <w:p w14:paraId="6FCE5286" w14:textId="77777777" w:rsidR="00AA569B" w:rsidRDefault="00AA569B" w:rsidP="00AA569B">
      <w:pPr>
        <w:spacing w:after="0"/>
      </w:pPr>
      <w:r>
        <w:t>*   **Primary Method: Inductive Reasoning &amp; Argument from Authority.** The argument uses observed correlations (P1, P2) and a known mechanism (P3) to inductively infer a causal relationship. It then reinforces this with an appeal to the authority of scientists (P4).</w:t>
      </w:r>
    </w:p>
    <w:p w14:paraId="5940D43E" w14:textId="77777777" w:rsidR="00AA569B" w:rsidRDefault="00AA569B" w:rsidP="00AA569B">
      <w:pPr>
        <w:spacing w:after="0"/>
      </w:pPr>
      <w:r>
        <w:t>*   **Assumptions:** The methods assume that correlation in this context is strong evidence for causation, and that the authority being appealed to is both competent and correct.</w:t>
      </w:r>
    </w:p>
    <w:p w14:paraId="271B2837" w14:textId="77777777" w:rsidR="00AA569B" w:rsidRDefault="00AA569B" w:rsidP="00AA569B">
      <w:pPr>
        <w:spacing w:after="0"/>
      </w:pPr>
    </w:p>
    <w:p w14:paraId="57E289B7" w14:textId="61851FDF" w:rsidR="00AA569B" w:rsidRDefault="00AA569B" w:rsidP="00AA569B">
      <w:pPr>
        <w:spacing w:after="0"/>
      </w:pPr>
      <w:r>
        <w:t>### **Step 5</w:t>
      </w:r>
      <w:r w:rsidR="00EA0A8A">
        <w:t xml:space="preserve"> - </w:t>
      </w:r>
      <w:r>
        <w:t>Stress-Test the Argument**</w:t>
      </w:r>
    </w:p>
    <w:p w14:paraId="28CA131D" w14:textId="77777777" w:rsidR="00AA569B" w:rsidRDefault="00AA569B" w:rsidP="00AA569B">
      <w:pPr>
        <w:spacing w:after="0"/>
      </w:pPr>
    </w:p>
    <w:p w14:paraId="6B4C0D02" w14:textId="77777777" w:rsidR="00AA569B" w:rsidRDefault="00AA569B" w:rsidP="00AA569B">
      <w:pPr>
        <w:spacing w:after="0"/>
      </w:pPr>
      <w:r>
        <w:t>**Counterargument:**</w:t>
      </w:r>
    </w:p>
    <w:p w14:paraId="5F9BFEE2" w14:textId="77777777" w:rsidR="00AA569B" w:rsidRDefault="00AA569B" w:rsidP="00AA569B">
      <w:pPr>
        <w:spacing w:after="0"/>
      </w:pPr>
      <w:r>
        <w:t>"The argument confuses correlation with causation. The Earth's climate is dynamic and has experienced warming and cooling cycles long before human industrial activity. The recent warming trend could be primarily due to natural factors like slight increases in solar irradiance, changes in ocean circulation patterns (e.g., the Pacific Decadal Oscillation), or recovery from a previous cool period like the Little Ice Age. The scientific consensus, while real, could be a form of groupthink or be based on models that are incomplete or over-sensitive to CO2."</w:t>
      </w:r>
    </w:p>
    <w:p w14:paraId="7E8E195C" w14:textId="77777777" w:rsidR="00AA569B" w:rsidRDefault="00AA569B" w:rsidP="00AA569B">
      <w:pPr>
        <w:spacing w:after="0"/>
      </w:pPr>
    </w:p>
    <w:p w14:paraId="2C6FE8E4" w14:textId="77777777" w:rsidR="00AA569B" w:rsidRDefault="00AA569B" w:rsidP="00AA569B">
      <w:pPr>
        <w:spacing w:after="0"/>
      </w:pPr>
      <w:r>
        <w:t>**Alternative Interpretations:**</w:t>
      </w:r>
    </w:p>
    <w:p w14:paraId="5C464014" w14:textId="77777777" w:rsidR="00AA569B" w:rsidRDefault="00AA569B" w:rsidP="00AA569B">
      <w:pPr>
        <w:spacing w:after="0"/>
      </w:pPr>
      <w:r>
        <w:t>1.  **Coincidence:** The simultaneous rise in CO2 and temperature is a coincidence, and the warming is primarily driven by another, unknown natural cycle.</w:t>
      </w:r>
    </w:p>
    <w:p w14:paraId="0E152386" w14:textId="77777777" w:rsidR="00AA569B" w:rsidRDefault="00AA569B" w:rsidP="00AA569B">
      <w:pPr>
        <w:spacing w:after="0"/>
      </w:pPr>
      <w:r>
        <w:t>2.  **Minor Contributor:** Human CO2 is a real but minor contributor to warming, with the majority being caused by the natural factors listed above.</w:t>
      </w:r>
    </w:p>
    <w:p w14:paraId="5C008081" w14:textId="77777777" w:rsidR="00AA569B" w:rsidRDefault="00AA569B" w:rsidP="00AA569B">
      <w:pPr>
        <w:spacing w:after="0"/>
      </w:pPr>
      <w:r>
        <w:t>3.  **Effect, Not Cause:** The warming oceans are releasing CO2 (as they do when warmed), meaning the temperature rise is causing the CO2 rise, not the other way around. (Note: This is scientifically disproven by isotopic evidence, but it is a logical alternative interpretation from a purely correlational view).</w:t>
      </w:r>
    </w:p>
    <w:p w14:paraId="1A4EB0E1" w14:textId="77777777" w:rsidR="00AA569B" w:rsidRDefault="00AA569B" w:rsidP="00AA569B">
      <w:pPr>
        <w:spacing w:after="0"/>
      </w:pPr>
    </w:p>
    <w:p w14:paraId="57E45D50" w14:textId="77777777" w:rsidR="00AA569B" w:rsidRDefault="00AA569B" w:rsidP="00AA569B">
      <w:pPr>
        <w:spacing w:after="0"/>
      </w:pPr>
      <w:r>
        <w:lastRenderedPageBreak/>
        <w:t>**Stress Test:**</w:t>
      </w:r>
    </w:p>
    <w:p w14:paraId="6EDC9B07" w14:textId="77777777" w:rsidR="00AA569B" w:rsidRDefault="00AA569B" w:rsidP="00AA569B">
      <w:pPr>
        <w:spacing w:after="0"/>
      </w:pPr>
      <w:r>
        <w:t>If we change the definition of "influence" to "is the dominant cause," the argument collapses, as it provides no evidence for the *proportion* of human influence. If we dismiss the consensus (P4) as unreliable, one of the argument's main pillars is removed.</w:t>
      </w:r>
    </w:p>
    <w:p w14:paraId="20345B00" w14:textId="77777777" w:rsidR="00AA569B" w:rsidRDefault="00AA569B" w:rsidP="00AA569B">
      <w:pPr>
        <w:spacing w:after="0"/>
      </w:pPr>
    </w:p>
    <w:p w14:paraId="1393C16E" w14:textId="77777777" w:rsidR="00AA569B" w:rsidRDefault="00AA569B" w:rsidP="00AA569B">
      <w:pPr>
        <w:spacing w:after="0"/>
      </w:pPr>
      <w:r>
        <w:t>**Generalization Test:**</w:t>
      </w:r>
    </w:p>
    <w:p w14:paraId="267055CE" w14:textId="77777777" w:rsidR="00AA569B" w:rsidRDefault="00AA569B" w:rsidP="00AA569B">
      <w:pPr>
        <w:spacing w:after="0"/>
      </w:pPr>
      <w:r>
        <w:t>The same method could "prove" that ice cream sales cause shark attacks (both correlate in summer), or that rooster crows cause the sun to rise. This demonstrates that correlation alone is an unreliable method for establishing causation.</w:t>
      </w:r>
    </w:p>
    <w:p w14:paraId="3E988632" w14:textId="77777777" w:rsidR="00AA569B" w:rsidRDefault="00AA569B" w:rsidP="00AA569B">
      <w:pPr>
        <w:spacing w:after="0"/>
      </w:pPr>
    </w:p>
    <w:p w14:paraId="7C60F524" w14:textId="542BDFFA" w:rsidR="00AA569B" w:rsidRDefault="00AA569B" w:rsidP="00AA569B">
      <w:pPr>
        <w:spacing w:after="0"/>
      </w:pPr>
      <w:r>
        <w:t>### **Step 6</w:t>
      </w:r>
      <w:r w:rsidR="00EA0A8A">
        <w:t xml:space="preserve"> - </w:t>
      </w:r>
      <w:r>
        <w:t>Identify Logical Fallacies**</w:t>
      </w:r>
    </w:p>
    <w:p w14:paraId="2EA96323" w14:textId="77777777" w:rsidR="00AA569B" w:rsidRDefault="00AA569B" w:rsidP="00AA569B">
      <w:pPr>
        <w:spacing w:after="0"/>
      </w:pPr>
    </w:p>
    <w:p w14:paraId="334CEF56" w14:textId="77777777" w:rsidR="00AA569B" w:rsidRDefault="00AA569B" w:rsidP="00AA569B">
      <w:pPr>
        <w:spacing w:after="0"/>
      </w:pPr>
      <w:r>
        <w:t>**Fallacy Analysis:**</w:t>
      </w:r>
    </w:p>
    <w:p w14:paraId="298683DF" w14:textId="77777777" w:rsidR="00AA569B" w:rsidRDefault="00AA569B" w:rsidP="00AA569B">
      <w:pPr>
        <w:spacing w:after="0"/>
      </w:pPr>
      <w:r>
        <w:t>1.  **Fallacy: Cum Hoc Ergo Propter Hoc (Correlation implies Causation)**</w:t>
      </w:r>
    </w:p>
    <w:p w14:paraId="287DBC62" w14:textId="77777777" w:rsidR="00AA569B" w:rsidRDefault="00AA569B" w:rsidP="00AA569B">
      <w:pPr>
        <w:spacing w:after="0"/>
      </w:pPr>
      <w:r>
        <w:t xml:space="preserve">    *   **Where it occurs:** In the inferential leap from P1 and P2 to the conclusion.</w:t>
      </w:r>
    </w:p>
    <w:p w14:paraId="7AB0C22E" w14:textId="77777777" w:rsidR="00AA569B" w:rsidRDefault="00AA569B" w:rsidP="00AA569B">
      <w:pPr>
        <w:spacing w:after="0"/>
      </w:pPr>
      <w:r>
        <w:t xml:space="preserve">    *   **Why it's problematic:** It is a invalid logical form that can lead to false conclusions, as demonstrated by the generalization test.</w:t>
      </w:r>
    </w:p>
    <w:p w14:paraId="6A1662F5" w14:textId="77777777" w:rsidR="00AA569B" w:rsidRDefault="00AA569B" w:rsidP="00AA569B">
      <w:pPr>
        <w:spacing w:after="0"/>
      </w:pPr>
      <w:r>
        <w:t xml:space="preserve">    *   **Correction:** To correct this, the argument must provide positive evidence for causation, such as ruling out other explanations, showing a dose-response relationship, or using physical models that demonstrate the effect.</w:t>
      </w:r>
    </w:p>
    <w:p w14:paraId="77DF41C5" w14:textId="77777777" w:rsidR="00AA569B" w:rsidRDefault="00AA569B" w:rsidP="00AA569B">
      <w:pPr>
        <w:spacing w:after="0"/>
      </w:pPr>
      <w:r>
        <w:t>2.  **Fallacy: Argument from Authority (Appeal to Authority)**</w:t>
      </w:r>
    </w:p>
    <w:p w14:paraId="4AEB0A91" w14:textId="77777777" w:rsidR="00AA569B" w:rsidRDefault="00AA569B" w:rsidP="00AA569B">
      <w:pPr>
        <w:spacing w:after="0"/>
      </w:pPr>
      <w:r>
        <w:t xml:space="preserve">    *   **Where it occurs:** Premise 4 is used as a direct reason to accept the conclusion.</w:t>
      </w:r>
    </w:p>
    <w:p w14:paraId="36013B03" w14:textId="77777777" w:rsidR="00AA569B" w:rsidRDefault="00AA569B" w:rsidP="00AA569B">
      <w:pPr>
        <w:spacing w:after="0"/>
      </w:pPr>
      <w:r>
        <w:t xml:space="preserve">    *   **Why it's problematic:** An argument should stand on its evidence and logic, not on the opinion of authorities. Authorities can be wrong.</w:t>
      </w:r>
    </w:p>
    <w:p w14:paraId="6841AFDD" w14:textId="77777777" w:rsidR="00AA569B" w:rsidRDefault="00AA569B" w:rsidP="00AA569B">
      <w:pPr>
        <w:spacing w:after="0"/>
      </w:pPr>
      <w:r>
        <w:t xml:space="preserve">    *   **Correction:** To correct this, the argument should cite *the evidence* that led to the consensus, not the consensus itself. The consensus should be a conclusion, not a premise.</w:t>
      </w:r>
    </w:p>
    <w:p w14:paraId="3B049FF4" w14:textId="77777777" w:rsidR="00AA569B" w:rsidRDefault="00AA569B" w:rsidP="00AA569B">
      <w:pPr>
        <w:spacing w:after="0"/>
      </w:pPr>
    </w:p>
    <w:p w14:paraId="3B793858" w14:textId="51E34F3A" w:rsidR="00AA569B" w:rsidRDefault="00AA569B" w:rsidP="00AA569B">
      <w:pPr>
        <w:spacing w:after="0"/>
      </w:pPr>
      <w:r>
        <w:t>### **Step 7</w:t>
      </w:r>
      <w:r w:rsidR="00EA0A8A">
        <w:t xml:space="preserve"> - </w:t>
      </w:r>
      <w:r>
        <w:t>Improve the Argument**</w:t>
      </w:r>
    </w:p>
    <w:p w14:paraId="3473669B" w14:textId="77777777" w:rsidR="00AA569B" w:rsidRDefault="00AA569B" w:rsidP="00AA569B">
      <w:pPr>
        <w:spacing w:after="0"/>
      </w:pPr>
    </w:p>
    <w:p w14:paraId="4A340B98" w14:textId="77777777" w:rsidR="00AA569B" w:rsidRDefault="00AA569B" w:rsidP="00AA569B">
      <w:pPr>
        <w:spacing w:after="0"/>
      </w:pPr>
      <w:r>
        <w:t>**Steelman:**</w:t>
      </w:r>
    </w:p>
    <w:p w14:paraId="49ADA467" w14:textId="77777777" w:rsidR="00AA569B" w:rsidRDefault="00AA569B" w:rsidP="00AA569B">
      <w:pPr>
        <w:spacing w:after="0"/>
      </w:pPr>
      <w:r>
        <w:t xml:space="preserve">"Global mean surface temperatures have risen approximately 1.1°C since the late 19th century, a rate of change that is rapid and anomalous in the context of natural variability over the past 2000 years. Atmospheric CO2 has increased over 50% during the same period, from 280 ppm to over 420 ppm, and isotopic analysis confirms this increase is unequivocally due to human activities, primarily fossil fuel </w:t>
      </w:r>
      <w:r>
        <w:lastRenderedPageBreak/>
        <w:t>combustion. The physics of CO2 as a heat-trapping greenhouse gas is fundamental and has been consistently verified by laboratory experiment and satellite observations. Climate models that incorporate this well-understood physics, along with human emissions, successfully reproduce the observed warming pattern. In contrast, models that only include natural forcings (solar, volcanic) fail to do so. Therefore, the most parsimonious and physically coherent explanation for the recent, rapid warming is the human-caused increase in greenhouse gases."</w:t>
      </w:r>
    </w:p>
    <w:p w14:paraId="2588E99F" w14:textId="77777777" w:rsidR="00AA569B" w:rsidRDefault="00AA569B" w:rsidP="00AA569B">
      <w:pPr>
        <w:spacing w:after="0"/>
      </w:pPr>
    </w:p>
    <w:p w14:paraId="10774950" w14:textId="77777777" w:rsidR="00AA569B" w:rsidRDefault="00AA569B" w:rsidP="00AA569B">
      <w:pPr>
        <w:spacing w:after="0"/>
      </w:pPr>
      <w:r>
        <w:t>**Formal Proof (Steelmanned):**</w:t>
      </w:r>
    </w:p>
    <w:p w14:paraId="4B443FA7" w14:textId="77777777" w:rsidR="00AA569B" w:rsidRDefault="00AA569B" w:rsidP="00AA569B">
      <w:pPr>
        <w:spacing w:after="0"/>
      </w:pPr>
      <w:r>
        <w:t>1.  The Earth has experienced rapid, anomalous warming in the industrial era. (**Empirically verified**)</w:t>
      </w:r>
    </w:p>
    <w:p w14:paraId="144ACF59" w14:textId="77777777" w:rsidR="00AA569B" w:rsidRDefault="00AA569B" w:rsidP="00AA569B">
      <w:pPr>
        <w:spacing w:after="0"/>
      </w:pPr>
      <w:r>
        <w:t>2.  Atmospheric CO2 has dramatically increased, and the source is unequivocally human activity. (**Empirically verified**)</w:t>
      </w:r>
    </w:p>
    <w:p w14:paraId="15014F78" w14:textId="77777777" w:rsidR="00AA569B" w:rsidRDefault="00AA569B" w:rsidP="00AA569B">
      <w:pPr>
        <w:spacing w:after="0"/>
      </w:pPr>
      <w:r>
        <w:t>3.  CO2 is a greenhouse gas that traps heat, a fact based on fundamental physics. (**Empirically verified**)</w:t>
      </w:r>
    </w:p>
    <w:p w14:paraId="6E5262AB" w14:textId="77777777" w:rsidR="00AA569B" w:rsidRDefault="00AA569B" w:rsidP="00AA569B">
      <w:pPr>
        <w:spacing w:after="0"/>
      </w:pPr>
      <w:r>
        <w:t>4.  Physical climate models that include human CO2 emissions accurately retrodict the observed warming, while models without it do not. (**Widely accepted** based on model evidence, though **disputed** by some)</w:t>
      </w:r>
    </w:p>
    <w:p w14:paraId="69A01D2D" w14:textId="77777777" w:rsidR="00AA569B" w:rsidRDefault="00AA569B" w:rsidP="00AA569B">
      <w:pPr>
        <w:spacing w:after="0"/>
      </w:pPr>
      <w:r>
        <w:t>5.  **(Logical Inference from 1-4):** The convergence of multiple independent lines of evidence (anomalous trend, known cause for CO2 rise, established mechanism, and successful modeling) makes the human causation argument the only one that explains all observations coherently.</w:t>
      </w:r>
    </w:p>
    <w:p w14:paraId="3E8C2648" w14:textId="77777777" w:rsidR="00AA569B" w:rsidRDefault="00AA569B" w:rsidP="00AA569B">
      <w:pPr>
        <w:spacing w:after="0"/>
      </w:pPr>
    </w:p>
    <w:p w14:paraId="21A57751" w14:textId="77777777" w:rsidR="00AA569B" w:rsidRDefault="00AA569B" w:rsidP="00AA569B">
      <w:pPr>
        <w:spacing w:after="0"/>
      </w:pPr>
      <w:r>
        <w:t>**Highlight Weak Points:**</w:t>
      </w:r>
    </w:p>
    <w:p w14:paraId="63DF2C20" w14:textId="77777777" w:rsidR="00AA569B" w:rsidRDefault="00AA569B" w:rsidP="00AA569B">
      <w:pPr>
        <w:spacing w:after="0"/>
      </w:pPr>
      <w:r>
        <w:t>*   The strongest counterarguments would target Step 4, challenging the accuracy and completeness of climate models. Therefore, this step requires the most justification, such as citing specific model skill scores or their ability to simulate past climate states (paleoclimate).</w:t>
      </w:r>
    </w:p>
    <w:p w14:paraId="03ACAF54" w14:textId="77777777" w:rsidR="00AA569B" w:rsidRDefault="00AA569B" w:rsidP="00AA569B">
      <w:pPr>
        <w:spacing w:after="0"/>
      </w:pPr>
      <w:r>
        <w:t>*   Step 1 requires evidence from paleoclimatology (e.g., ice core, tree ring data) to robustly support the claim of "anomalous" warming.</w:t>
      </w:r>
    </w:p>
    <w:p w14:paraId="12CEEBFB" w14:textId="77777777" w:rsidR="00AA569B" w:rsidRDefault="00AA569B" w:rsidP="00AA569B">
      <w:pPr>
        <w:spacing w:after="0"/>
      </w:pPr>
    </w:p>
    <w:p w14:paraId="273FB415" w14:textId="327BC31E" w:rsidR="00AA569B" w:rsidRDefault="00AA569B" w:rsidP="00AA569B">
      <w:pPr>
        <w:spacing w:after="0"/>
      </w:pPr>
      <w:r>
        <w:t>### **Step 8</w:t>
      </w:r>
      <w:r w:rsidR="00EA0A8A">
        <w:t xml:space="preserve"> - </w:t>
      </w:r>
      <w:r>
        <w:t>Summary Assessment**</w:t>
      </w:r>
    </w:p>
    <w:p w14:paraId="51EC506F" w14:textId="77777777" w:rsidR="00AA569B" w:rsidRDefault="00AA569B" w:rsidP="00AA569B">
      <w:pPr>
        <w:spacing w:after="0"/>
      </w:pPr>
    </w:p>
    <w:p w14:paraId="71D6A51D" w14:textId="77777777" w:rsidR="00AA569B" w:rsidRDefault="00AA569B" w:rsidP="00AA569B">
      <w:pPr>
        <w:spacing w:after="0"/>
      </w:pPr>
      <w:r>
        <w:t>**Summary Assessment:**</w:t>
      </w:r>
    </w:p>
    <w:p w14:paraId="52892DDD" w14:textId="77777777" w:rsidR="00AA569B" w:rsidRDefault="00AA569B" w:rsidP="00AA569B">
      <w:pPr>
        <w:spacing w:after="0"/>
      </w:pPr>
      <w:r>
        <w:t>*   **Major Strengths:** Premises 2 and 3 are rock-solid, based on direct measurement and fundamental physics.</w:t>
      </w:r>
    </w:p>
    <w:p w14:paraId="73B15983" w14:textId="77777777" w:rsidR="00AA569B" w:rsidRDefault="00AA569B" w:rsidP="00AA569B">
      <w:pPr>
        <w:spacing w:after="0"/>
      </w:pPr>
      <w:r>
        <w:t>*   **Major Weaknesses:** Relies heavily on correlation and an appeal to authority as its core logic. The key concept of "influence" is poorly defined.</w:t>
      </w:r>
    </w:p>
    <w:p w14:paraId="75C3FBCF" w14:textId="77777777" w:rsidR="00AA569B" w:rsidRDefault="00AA569B" w:rsidP="00AA569B">
      <w:pPr>
        <w:spacing w:after="0"/>
      </w:pPr>
      <w:r>
        <w:lastRenderedPageBreak/>
        <w:t>*   **Logical Gaps:** A massive gap exists between establishing a mechanism/correlation and proving causation in the complex climate system. The argument does not address natural variability or rule out alternative explanations.</w:t>
      </w:r>
    </w:p>
    <w:p w14:paraId="7AA032E6" w14:textId="77777777" w:rsidR="00AA569B" w:rsidRDefault="00AA569B" w:rsidP="00AA569B">
      <w:pPr>
        <w:spacing w:after="0"/>
      </w:pPr>
      <w:r>
        <w:t>*   **Well-Supported Points:** The increase in human-caused CO2 and its heat-trapping properties are extremely well-supported.</w:t>
      </w:r>
    </w:p>
    <w:p w14:paraId="6ECDA7C0" w14:textId="77777777" w:rsidR="00AA569B" w:rsidRDefault="00AA569B" w:rsidP="00AA569B">
      <w:pPr>
        <w:spacing w:after="0"/>
      </w:pPr>
      <w:r>
        <w:t>*   **Evidence Needed to Strengthen:** To be compelling, the argument needs detection and attribution studies (like the model comparison in the steelman), paleoclimate context for the warming's anomaly, and a dismissal of major natural alternatives.</w:t>
      </w:r>
    </w:p>
    <w:p w14:paraId="62A956E0" w14:textId="77777777" w:rsidR="00AA569B" w:rsidRDefault="00AA569B" w:rsidP="00AA569B">
      <w:pPr>
        <w:spacing w:after="0"/>
      </w:pPr>
      <w:r>
        <w:t>*   **Clarity and Coherence:** The argument is simple and clear but is not coherent in its logic, as the premises do not logically force the conclusion.</w:t>
      </w:r>
    </w:p>
    <w:p w14:paraId="1576BF65" w14:textId="77777777" w:rsidR="00AA569B" w:rsidRDefault="00AA569B" w:rsidP="00AA569B">
      <w:pPr>
        <w:spacing w:after="0"/>
      </w:pPr>
    </w:p>
    <w:p w14:paraId="07994E60" w14:textId="77777777" w:rsidR="00AA569B" w:rsidRDefault="00AA569B" w:rsidP="00AA569B">
      <w:pPr>
        <w:spacing w:after="0"/>
      </w:pPr>
      <w:r>
        <w:t xml:space="preserve">**Final Verdict: </w:t>
      </w:r>
      <w:r>
        <w:rPr>
          <w:rFonts w:ascii="Segoe UI Emoji" w:hAnsi="Segoe UI Emoji" w:cs="Segoe UI Emoji"/>
        </w:rPr>
        <w:t>❌</w:t>
      </w:r>
      <w:r>
        <w:t xml:space="preserve"> Fails**</w:t>
      </w:r>
    </w:p>
    <w:p w14:paraId="1F6073B2" w14:textId="77777777" w:rsidR="00AA569B" w:rsidRDefault="00AA569B" w:rsidP="00AA569B">
      <w:pPr>
        <w:spacing w:after="0"/>
      </w:pPr>
    </w:p>
    <w:p w14:paraId="52433DB1" w14:textId="77777777" w:rsidR="00AA569B" w:rsidRDefault="00AA569B" w:rsidP="00AA569B">
      <w:pPr>
        <w:spacing w:after="0"/>
      </w:pPr>
      <w:r>
        <w:t>**Explain:**</w:t>
      </w:r>
    </w:p>
    <w:p w14:paraId="78A29AD2" w14:textId="77777777" w:rsidR="00AA569B" w:rsidRDefault="00AA569B" w:rsidP="00AA569B">
      <w:pPr>
        <w:spacing w:after="0"/>
      </w:pPr>
      <w:r>
        <w:t>*   **Validity:** The argument is **invalid**. The conclusion does not logically follow from the premises due to the correlation/causation fallacy.</w:t>
      </w:r>
    </w:p>
    <w:p w14:paraId="111A5D3B" w14:textId="77777777" w:rsidR="00AA569B" w:rsidRDefault="00AA569B" w:rsidP="00AA569B">
      <w:pPr>
        <w:spacing w:after="0"/>
      </w:pPr>
      <w:r>
        <w:t>*   **Soundness:** It is **unsound** because it relies on a false hidden assumption (that correlation implies causation).</w:t>
      </w:r>
    </w:p>
    <w:p w14:paraId="3B776C7D" w14:textId="77777777" w:rsidR="00AA569B" w:rsidRDefault="00AA569B" w:rsidP="00AA569B">
      <w:pPr>
        <w:spacing w:after="0"/>
      </w:pPr>
      <w:r>
        <w:t>*   **Cause of Failure:** The failure is due to a flawed inferential structure. The premises, while mostly true, are connected by a weak and fallacious logic.</w:t>
      </w:r>
    </w:p>
    <w:p w14:paraId="6F89B8E5" w14:textId="77777777" w:rsidR="00AA569B" w:rsidRDefault="00AA569B" w:rsidP="00AA569B">
      <w:pPr>
        <w:spacing w:after="0"/>
      </w:pPr>
      <w:r>
        <w:t>*   **Requirement to Pass:** To pass, the argument must be restructured to use a valid form of reasoning, such as inference to the best explanation (as in the steelmanned version), which explicitly considers and rules out alternative causes for the observed warming.</w:t>
      </w:r>
    </w:p>
    <w:p w14:paraId="11871FF5" w14:textId="77777777" w:rsidR="00AA569B" w:rsidRDefault="00AA569B" w:rsidP="00AA569B">
      <w:pPr>
        <w:spacing w:after="0"/>
      </w:pPr>
    </w:p>
    <w:p w14:paraId="07E1A9BD" w14:textId="77777777" w:rsidR="00AA569B" w:rsidRDefault="00AA569B" w:rsidP="00AA569B">
      <w:pPr>
        <w:spacing w:after="0"/>
      </w:pPr>
      <w:r>
        <w:rPr>
          <w:b/>
        </w:rPr>
        <w:t>14-Step Response:</w:t>
      </w:r>
    </w:p>
    <w:p w14:paraId="77395FD2" w14:textId="77777777" w:rsidR="00AA569B" w:rsidRDefault="00AA569B" w:rsidP="00AA569B">
      <w:pPr>
        <w:spacing w:after="0"/>
      </w:pPr>
      <w:r>
        <w:t>Of course. I will follow the 14-step protocol rigorously to evaluate the argument for anthropogenic global warming.</w:t>
      </w:r>
    </w:p>
    <w:p w14:paraId="6F1DE2EA" w14:textId="77777777" w:rsidR="00AA569B" w:rsidRDefault="00AA569B" w:rsidP="00AA569B">
      <w:pPr>
        <w:spacing w:after="0"/>
      </w:pPr>
    </w:p>
    <w:p w14:paraId="68970CF0" w14:textId="77777777" w:rsidR="00AA569B" w:rsidRDefault="00AA569B" w:rsidP="00AA569B">
      <w:pPr>
        <w:spacing w:after="0"/>
      </w:pPr>
      <w:r>
        <w:t>***</w:t>
      </w:r>
    </w:p>
    <w:p w14:paraId="05D83C9E" w14:textId="77777777" w:rsidR="00AA569B" w:rsidRDefault="00AA569B" w:rsidP="00AA569B">
      <w:pPr>
        <w:spacing w:after="0"/>
      </w:pPr>
    </w:p>
    <w:p w14:paraId="539A1C50" w14:textId="0397CC9A" w:rsidR="00AA569B" w:rsidRDefault="00AA569B" w:rsidP="00AA569B">
      <w:pPr>
        <w:spacing w:after="0"/>
      </w:pPr>
      <w:r>
        <w:t>### **STEP 1</w:t>
      </w:r>
      <w:r w:rsidR="00EA0A8A">
        <w:t xml:space="preserve"> - </w:t>
      </w:r>
      <w:r>
        <w:t>LMM CONTEXT (Required)**</w:t>
      </w:r>
    </w:p>
    <w:p w14:paraId="5A3D1BA0" w14:textId="77777777" w:rsidR="00AA569B" w:rsidRDefault="00AA569B" w:rsidP="00AA569B">
      <w:pPr>
        <w:spacing w:after="0"/>
      </w:pPr>
    </w:p>
    <w:p w14:paraId="7559BEE9" w14:textId="77777777" w:rsidR="00AA569B" w:rsidRDefault="00AA569B" w:rsidP="00AA569B">
      <w:pPr>
        <w:spacing w:after="0"/>
      </w:pPr>
      <w:r>
        <w:t>*   **1A. Role Definition:** I am acting as a neutral, rigorous analytic engine.</w:t>
      </w:r>
    </w:p>
    <w:p w14:paraId="0EFDDF2B" w14:textId="77777777" w:rsidR="00AA569B" w:rsidRDefault="00AA569B" w:rsidP="00AA569B">
      <w:pPr>
        <w:spacing w:after="0"/>
      </w:pPr>
      <w:r>
        <w:t>*   **1B. Behavioral Constraints:** I will follow all steps in strict order, provide explicit labels, avoid adding new facts unless permitted for context, distinguish domain knowledge from the argument, and avoid persuasive or rhetorical language.</w:t>
      </w:r>
    </w:p>
    <w:p w14:paraId="3C67251A" w14:textId="77777777" w:rsidR="00AA569B" w:rsidRDefault="00AA569B" w:rsidP="00AA569B">
      <w:pPr>
        <w:spacing w:after="0"/>
      </w:pPr>
      <w:r>
        <w:lastRenderedPageBreak/>
        <w:t>*   **1C. Bias Mitigation:** I will treat the argument and its potential counters fairly, applying the principle of charity. I will avoid ideological bias regarding climate science.</w:t>
      </w:r>
    </w:p>
    <w:p w14:paraId="5C071DED" w14:textId="77777777" w:rsidR="00AA569B" w:rsidRDefault="00AA569B" w:rsidP="00AA569B">
      <w:pPr>
        <w:spacing w:after="0"/>
      </w:pPr>
      <w:r>
        <w:t>*   **1D. Knowledge Boundaries:** I will declare when using external domain knowledge, which is necessary to assess the scientific claims. I will distinguish between well-established and uncertain claims.</w:t>
      </w:r>
    </w:p>
    <w:p w14:paraId="1813F1E1" w14:textId="77777777" w:rsidR="00AA569B" w:rsidRDefault="00AA569B" w:rsidP="00AA569B">
      <w:pPr>
        <w:spacing w:after="0"/>
      </w:pPr>
    </w:p>
    <w:p w14:paraId="503303FA" w14:textId="5EDBD31F" w:rsidR="00AA569B" w:rsidRDefault="00AA569B" w:rsidP="00AA569B">
      <w:pPr>
        <w:spacing w:after="0"/>
      </w:pPr>
      <w:r>
        <w:t>### **STEP 2</w:t>
      </w:r>
      <w:r w:rsidR="00EA0A8A">
        <w:t xml:space="preserve"> - </w:t>
      </w:r>
      <w:r>
        <w:t>SESSION HEADER (Required)**</w:t>
      </w:r>
    </w:p>
    <w:p w14:paraId="502C7359" w14:textId="77777777" w:rsidR="00AA569B" w:rsidRDefault="00AA569B" w:rsidP="00AA569B">
      <w:pPr>
        <w:spacing w:after="0"/>
      </w:pPr>
    </w:p>
    <w:p w14:paraId="5451FBE4" w14:textId="77777777" w:rsidR="00AA569B" w:rsidRDefault="00AA569B" w:rsidP="00AA569B">
      <w:pPr>
        <w:spacing w:after="0"/>
      </w:pPr>
      <w:r>
        <w:t>*   **Model:** GPT-4</w:t>
      </w:r>
    </w:p>
    <w:p w14:paraId="68393C82" w14:textId="77777777" w:rsidR="00AA569B" w:rsidRDefault="00AA569B" w:rsidP="00AA569B">
      <w:pPr>
        <w:spacing w:after="0"/>
      </w:pPr>
      <w:r>
        <w:t>*   **Date/Time:** 2024-05-21 10:00 UTC</w:t>
      </w:r>
    </w:p>
    <w:p w14:paraId="76D32988" w14:textId="77777777" w:rsidR="00AA569B" w:rsidRDefault="00AA569B" w:rsidP="00AA569B">
      <w:pPr>
        <w:spacing w:after="0"/>
      </w:pPr>
      <w:r>
        <w:t>*   **Run Type:** Argument Analysis – Comprehensive 14-Step Protocol v1.1</w:t>
      </w:r>
    </w:p>
    <w:p w14:paraId="1DED2C3C" w14:textId="77777777" w:rsidR="00AA569B" w:rsidRDefault="00AA569B" w:rsidP="00AA569B">
      <w:pPr>
        <w:spacing w:after="0"/>
      </w:pPr>
      <w:r>
        <w:t>*   **Prompt Range:** Full</w:t>
      </w:r>
    </w:p>
    <w:p w14:paraId="2EC6CDF1" w14:textId="77777777" w:rsidR="00AA569B" w:rsidRDefault="00AA569B" w:rsidP="00AA569B">
      <w:pPr>
        <w:spacing w:after="0"/>
      </w:pPr>
      <w:r>
        <w:t>*   **Temperature / Creativity Setting:** 0.0 (Deterministic)</w:t>
      </w:r>
    </w:p>
    <w:p w14:paraId="1BD76FB8" w14:textId="77777777" w:rsidR="00AA569B" w:rsidRDefault="00AA569B" w:rsidP="00AA569B">
      <w:pPr>
        <w:spacing w:after="0"/>
      </w:pPr>
      <w:r>
        <w:t>*   **Additional Settings:** None</w:t>
      </w:r>
    </w:p>
    <w:p w14:paraId="32E59F2A" w14:textId="77777777" w:rsidR="00AA569B" w:rsidRDefault="00AA569B" w:rsidP="00AA569B">
      <w:pPr>
        <w:spacing w:after="0"/>
      </w:pPr>
    </w:p>
    <w:p w14:paraId="2E17E660" w14:textId="3BBC8415" w:rsidR="00AA569B" w:rsidRDefault="00AA569B" w:rsidP="00AA569B">
      <w:pPr>
        <w:spacing w:after="0"/>
      </w:pPr>
      <w:r>
        <w:t>### **STEP 3</w:t>
      </w:r>
      <w:r w:rsidR="00EA0A8A">
        <w:t xml:space="preserve"> - </w:t>
      </w:r>
      <w:r>
        <w:t>ARGUMENT CONTEXT (Required)**</w:t>
      </w:r>
    </w:p>
    <w:p w14:paraId="65EDBBBA" w14:textId="77777777" w:rsidR="00AA569B" w:rsidRDefault="00AA569B" w:rsidP="00AA569B">
      <w:pPr>
        <w:spacing w:after="0"/>
      </w:pPr>
    </w:p>
    <w:p w14:paraId="6C47BA04" w14:textId="77777777" w:rsidR="00AA569B" w:rsidRDefault="00AA569B" w:rsidP="00AA569B">
      <w:pPr>
        <w:spacing w:after="0"/>
      </w:pPr>
      <w:r>
        <w:t>*   **3A. Argument Summary:** The argument states that temperatures have generally increased in recent decades, that CO2 levels have increased due to human activities, that CO2 can trap heat, and that scientists generally agree humans affect the climate. From this, it concludes that humans influence the climate.</w:t>
      </w:r>
    </w:p>
    <w:p w14:paraId="16B8176D" w14:textId="77777777" w:rsidR="00AA569B" w:rsidRDefault="00AA569B" w:rsidP="00AA569B">
      <w:pPr>
        <w:spacing w:after="0"/>
      </w:pPr>
      <w:r>
        <w:t>*   **3B. Domain Identification:** Scientific (Climatology, Atmospheric Physics), Sociological (Scientific Consensus).</w:t>
      </w:r>
    </w:p>
    <w:p w14:paraId="2F6780B3" w14:textId="77777777" w:rsidR="00AA569B" w:rsidRDefault="00AA569B" w:rsidP="00AA569B">
      <w:pPr>
        <w:spacing w:after="0"/>
      </w:pPr>
      <w:r>
        <w:t>*   **3C. Claim Strength:** The argument asserts **Strong Evidence** for the claim.</w:t>
      </w:r>
    </w:p>
    <w:p w14:paraId="30C10D2C" w14:textId="77777777" w:rsidR="00AA569B" w:rsidRDefault="00AA569B" w:rsidP="00AA569B">
      <w:pPr>
        <w:spacing w:after="0"/>
      </w:pPr>
      <w:r>
        <w:t>*   **3D. Purpose of the Argument:** To **persuade** and **prove** that human activity is a significant factor in climate change.</w:t>
      </w:r>
    </w:p>
    <w:p w14:paraId="79232906" w14:textId="77777777" w:rsidR="00AA569B" w:rsidRDefault="00AA569B" w:rsidP="00AA569B">
      <w:pPr>
        <w:spacing w:after="0"/>
      </w:pPr>
      <w:r>
        <w:t>*   **3E. Background Context:** This is a central claim in a major public and scientific controversy. Disagreements exist over the magnitude of human influence relative to natural variability, the reliability of temperature records, the accuracy of climate models, and the interpretation of the "consensus."</w:t>
      </w:r>
    </w:p>
    <w:p w14:paraId="54E9B56D" w14:textId="77777777" w:rsidR="00AA569B" w:rsidRDefault="00AA569B" w:rsidP="00AA569B">
      <w:pPr>
        <w:spacing w:after="0"/>
      </w:pPr>
    </w:p>
    <w:p w14:paraId="24E20651" w14:textId="60FDCBBA" w:rsidR="00AA569B" w:rsidRDefault="00AA569B" w:rsidP="00AA569B">
      <w:pPr>
        <w:spacing w:after="0"/>
      </w:pPr>
      <w:r>
        <w:t>### **STEP 4</w:t>
      </w:r>
      <w:r w:rsidR="00EA0A8A">
        <w:t xml:space="preserve"> - </w:t>
      </w:r>
      <w:r>
        <w:t>IDENTIFY THE STRUCTURE**</w:t>
      </w:r>
    </w:p>
    <w:p w14:paraId="0E192499" w14:textId="77777777" w:rsidR="00AA569B" w:rsidRDefault="00AA569B" w:rsidP="00AA569B">
      <w:pPr>
        <w:spacing w:after="0"/>
      </w:pPr>
    </w:p>
    <w:p w14:paraId="759DCCE2" w14:textId="77777777" w:rsidR="00AA569B" w:rsidRDefault="00AA569B" w:rsidP="00AA569B">
      <w:pPr>
        <w:spacing w:after="0"/>
      </w:pPr>
      <w:r>
        <w:t>*   **4A. Explicit Premises:**</w:t>
      </w:r>
    </w:p>
    <w:p w14:paraId="41C9E8FF" w14:textId="77777777" w:rsidR="00AA569B" w:rsidRDefault="00AA569B" w:rsidP="00AA569B">
      <w:pPr>
        <w:spacing w:after="0"/>
      </w:pPr>
      <w:r>
        <w:t xml:space="preserve">    1.  (Fact) Temperatures have generally increased in recent decades.</w:t>
      </w:r>
    </w:p>
    <w:p w14:paraId="79FC51E1" w14:textId="77777777" w:rsidR="00AA569B" w:rsidRDefault="00AA569B" w:rsidP="00AA569B">
      <w:pPr>
        <w:spacing w:after="0"/>
      </w:pPr>
      <w:r>
        <w:t xml:space="preserve">    2.  (Fact) CO2 levels have increased due to human activities.</w:t>
      </w:r>
    </w:p>
    <w:p w14:paraId="5FDE1D5F" w14:textId="77777777" w:rsidR="00AA569B" w:rsidRDefault="00AA569B" w:rsidP="00AA569B">
      <w:pPr>
        <w:spacing w:after="0"/>
      </w:pPr>
      <w:r>
        <w:lastRenderedPageBreak/>
        <w:t xml:space="preserve">    3.  (Fact) CO2 can trap heat in the atmosphere.</w:t>
      </w:r>
    </w:p>
    <w:p w14:paraId="6719B06F" w14:textId="77777777" w:rsidR="00AA569B" w:rsidRDefault="00AA569B" w:rsidP="00AA569B">
      <w:pPr>
        <w:spacing w:after="0"/>
      </w:pPr>
      <w:r>
        <w:t xml:space="preserve">    4.  (Claim) Scientists generally agree humans affect the climate.</w:t>
      </w:r>
    </w:p>
    <w:p w14:paraId="5F9273E1" w14:textId="77777777" w:rsidR="00AA569B" w:rsidRDefault="00AA569B" w:rsidP="00AA569B">
      <w:pPr>
        <w:spacing w:after="0"/>
      </w:pPr>
      <w:r>
        <w:t>*   **4B. Hidden Assumptions:**</w:t>
      </w:r>
    </w:p>
    <w:p w14:paraId="10746B9D" w14:textId="77777777" w:rsidR="00AA569B" w:rsidRDefault="00AA569B" w:rsidP="00AA569B">
      <w:pPr>
        <w:spacing w:after="0"/>
      </w:pPr>
      <w:r>
        <w:t xml:space="preserve">    1.  (Assumption) The observed temperature increase is not solely due to natural climate variability (e.g., solar cycles, volcanic activity).</w:t>
      </w:r>
    </w:p>
    <w:p w14:paraId="5D511696" w14:textId="77777777" w:rsidR="00AA569B" w:rsidRDefault="00AA569B" w:rsidP="00AA569B">
      <w:pPr>
        <w:spacing w:after="0"/>
      </w:pPr>
      <w:r>
        <w:t xml:space="preserve">    2.  (Assumption) The heat-trapping property of CO2 is a significant driver of global climate, not just a laboratory phenomenon.</w:t>
      </w:r>
    </w:p>
    <w:p w14:paraId="0ADC6D4F" w14:textId="77777777" w:rsidR="00AA569B" w:rsidRDefault="00AA569B" w:rsidP="00AA569B">
      <w:pPr>
        <w:spacing w:after="0"/>
      </w:pPr>
      <w:r>
        <w:t xml:space="preserve">    3.  (Assumption) The scientific consensus is based on a correct interpretation of the evidence.</w:t>
      </w:r>
    </w:p>
    <w:p w14:paraId="455A29FE" w14:textId="77777777" w:rsidR="00AA569B" w:rsidRDefault="00AA569B" w:rsidP="00AA569B">
      <w:pPr>
        <w:spacing w:after="0"/>
      </w:pPr>
      <w:r>
        <w:t xml:space="preserve">    4.  (Assumption) Correlation (rising CO2 and rising temperatures) implies causation (CO2 increase is a primary cause of temperature increase).</w:t>
      </w:r>
    </w:p>
    <w:p w14:paraId="2F09DB41" w14:textId="77777777" w:rsidR="00AA569B" w:rsidRDefault="00AA569B" w:rsidP="00AA569B">
      <w:pPr>
        <w:spacing w:after="0"/>
      </w:pPr>
      <w:r>
        <w:t>*   **4C. Formal Logical Structure:**</w:t>
      </w:r>
    </w:p>
    <w:p w14:paraId="282D0842" w14:textId="77777777" w:rsidR="00AA569B" w:rsidRDefault="00AA569B" w:rsidP="00AA569B">
      <w:pPr>
        <w:spacing w:after="0"/>
      </w:pPr>
      <w:r>
        <w:t xml:space="preserve">    *   P1: Temperatures have increased.</w:t>
      </w:r>
    </w:p>
    <w:p w14:paraId="62A295EE" w14:textId="77777777" w:rsidR="00AA569B" w:rsidRDefault="00AA569B" w:rsidP="00AA569B">
      <w:pPr>
        <w:spacing w:after="0"/>
      </w:pPr>
      <w:r>
        <w:t xml:space="preserve">    *   P2: CO2 levels have increased (from human activity).</w:t>
      </w:r>
    </w:p>
    <w:p w14:paraId="125EB005" w14:textId="77777777" w:rsidR="00AA569B" w:rsidRDefault="00AA569B" w:rsidP="00AA569B">
      <w:pPr>
        <w:spacing w:after="0"/>
      </w:pPr>
      <w:r>
        <w:t xml:space="preserve">    *   P3: CO2 traps heat.</w:t>
      </w:r>
    </w:p>
    <w:p w14:paraId="55935A26" w14:textId="77777777" w:rsidR="00AA569B" w:rsidRDefault="00AA569B" w:rsidP="00AA569B">
      <w:pPr>
        <w:spacing w:after="0"/>
      </w:pPr>
      <w:r>
        <w:t xml:space="preserve">    *   P4: Scientists agree humans affect the climate.</w:t>
      </w:r>
    </w:p>
    <w:p w14:paraId="10F655B3" w14:textId="77777777" w:rsidR="00AA569B" w:rsidRDefault="00AA569B" w:rsidP="00AA569B">
      <w:pPr>
        <w:spacing w:after="0"/>
      </w:pPr>
      <w:r>
        <w:t xml:space="preserve">    *   Hidden P5: The correlation between CO2 and temperature is causally linked.</w:t>
      </w:r>
    </w:p>
    <w:p w14:paraId="55426B19" w14:textId="77777777" w:rsidR="00AA569B" w:rsidRDefault="00AA569B" w:rsidP="00AA569B">
      <w:pPr>
        <w:spacing w:after="0"/>
      </w:pPr>
      <w:r>
        <w:t xml:space="preserve">    *   Hidden P6: Natural factors cannot fully explain the observed warming.</w:t>
      </w:r>
    </w:p>
    <w:p w14:paraId="70138B53" w14:textId="77777777" w:rsidR="00AA569B" w:rsidRDefault="00AA569B" w:rsidP="00AA569B">
      <w:pPr>
        <w:spacing w:after="0"/>
      </w:pPr>
      <w:r>
        <w:t xml:space="preserve">    *   **Conclusion:** Therefore, human influence on climate is real.</w:t>
      </w:r>
    </w:p>
    <w:p w14:paraId="38D4E8E9" w14:textId="77777777" w:rsidR="00AA569B" w:rsidRDefault="00AA569B" w:rsidP="00AA569B">
      <w:pPr>
        <w:spacing w:after="0"/>
      </w:pPr>
    </w:p>
    <w:p w14:paraId="5AF812ED" w14:textId="04AB6A55" w:rsidR="00AA569B" w:rsidRDefault="00AA569B" w:rsidP="00AA569B">
      <w:pPr>
        <w:spacing w:after="0"/>
      </w:pPr>
      <w:r>
        <w:t>### **STEP 5</w:t>
      </w:r>
      <w:r w:rsidR="00EA0A8A">
        <w:t xml:space="preserve"> - </w:t>
      </w:r>
      <w:r>
        <w:t>BURDEN OF PROOF**</w:t>
      </w:r>
    </w:p>
    <w:p w14:paraId="79FAF798" w14:textId="77777777" w:rsidR="00AA569B" w:rsidRDefault="00AA569B" w:rsidP="00AA569B">
      <w:pPr>
        <w:spacing w:after="0"/>
      </w:pPr>
    </w:p>
    <w:p w14:paraId="2BF978D5" w14:textId="77777777" w:rsidR="00AA569B" w:rsidRDefault="00AA569B" w:rsidP="00AA569B">
      <w:pPr>
        <w:spacing w:after="0"/>
      </w:pPr>
      <w:r>
        <w:t>*   The burden of proof lies with the proponent of the argument, as it makes a positive claim about a physical phenomenon.</w:t>
      </w:r>
    </w:p>
    <w:p w14:paraId="1C9D4B8A" w14:textId="77777777" w:rsidR="00AA569B" w:rsidRDefault="00AA569B" w:rsidP="00AA569B">
      <w:pPr>
        <w:spacing w:after="0"/>
      </w:pPr>
      <w:r>
        <w:t>*   The burden is partially met by citing observable facts (P1, P2, P3) and a sociological fact (P4). However, the burden to connect these facts causally and rule out alternatives is not fully met by the explicit premises alone; it relies on the hidden assumptions.</w:t>
      </w:r>
    </w:p>
    <w:p w14:paraId="59679D89" w14:textId="77777777" w:rsidR="00AA569B" w:rsidRDefault="00AA569B" w:rsidP="00AA569B">
      <w:pPr>
        <w:spacing w:after="0"/>
      </w:pPr>
      <w:r>
        <w:t>*   There is no burden-shifting in this core argument.</w:t>
      </w:r>
    </w:p>
    <w:p w14:paraId="771377A5" w14:textId="77777777" w:rsidR="00AA569B" w:rsidRDefault="00AA569B" w:rsidP="00AA569B">
      <w:pPr>
        <w:spacing w:after="0"/>
      </w:pPr>
    </w:p>
    <w:p w14:paraId="40E1DDD7" w14:textId="055DBAED" w:rsidR="00AA569B" w:rsidRDefault="00AA569B" w:rsidP="00AA569B">
      <w:pPr>
        <w:spacing w:after="0"/>
      </w:pPr>
      <w:r>
        <w:t>### **STEP 6</w:t>
      </w:r>
      <w:r w:rsidR="00EA0A8A">
        <w:t xml:space="preserve"> - </w:t>
      </w:r>
      <w:r>
        <w:t>VALIDITY AND SOUNDNESS**</w:t>
      </w:r>
    </w:p>
    <w:p w14:paraId="34086656" w14:textId="77777777" w:rsidR="00AA569B" w:rsidRDefault="00AA569B" w:rsidP="00AA569B">
      <w:pPr>
        <w:spacing w:after="0"/>
      </w:pPr>
    </w:p>
    <w:p w14:paraId="414AB3EE" w14:textId="77777777" w:rsidR="00AA569B" w:rsidRDefault="00AA569B" w:rsidP="00AA569B">
      <w:pPr>
        <w:spacing w:after="0"/>
      </w:pPr>
      <w:r>
        <w:t>*   **6A. Validity:** The argument, as formally structured, is **invalid**. The conclusion does not follow deductively from the premises. It is an inductive and abductive argument. The premises establish correlation and a physical mechanism but do not logically *force* the conclusion that humans are the primary cause. Other factors could theoretically explain the warming.</w:t>
      </w:r>
    </w:p>
    <w:p w14:paraId="69E57E43" w14:textId="77777777" w:rsidR="00AA569B" w:rsidRDefault="00AA569B" w:rsidP="00AA569B">
      <w:pPr>
        <w:spacing w:after="0"/>
      </w:pPr>
      <w:r>
        <w:t>*   **6B. Soundness:**</w:t>
      </w:r>
    </w:p>
    <w:p w14:paraId="2429B126" w14:textId="77777777" w:rsidR="00AA569B" w:rsidRDefault="00AA569B" w:rsidP="00AA569B">
      <w:pPr>
        <w:spacing w:after="0"/>
      </w:pPr>
      <w:r>
        <w:lastRenderedPageBreak/>
        <w:t xml:space="preserve">    *   P1 (Temperature Increase): An **empirical claim**. Well-supported by multiple, independent datasets, though with minor disputes about measurement techniques and urban heat island effects.</w:t>
      </w:r>
    </w:p>
    <w:p w14:paraId="6E7DCC5A" w14:textId="77777777" w:rsidR="00AA569B" w:rsidRDefault="00AA569B" w:rsidP="00AA569B">
      <w:pPr>
        <w:spacing w:after="0"/>
      </w:pPr>
      <w:r>
        <w:t xml:space="preserve">    *   P2 (CO2 Increase from Humans): An **empirical claim**. Extremely well-supported by direct atmospheric measurements and isotopic analysis tracing the carbon to fossil fuel sources.</w:t>
      </w:r>
    </w:p>
    <w:p w14:paraId="6B1598D2" w14:textId="77777777" w:rsidR="00AA569B" w:rsidRDefault="00AA569B" w:rsidP="00AA569B">
      <w:pPr>
        <w:spacing w:after="0"/>
      </w:pPr>
      <w:r>
        <w:t xml:space="preserve">    *   P3 (CO2 Traps Heat): A **scientific/empirical claim**. A basic and uncontested fact of physics established in the 19th century.</w:t>
      </w:r>
    </w:p>
    <w:p w14:paraId="3694A182" w14:textId="77777777" w:rsidR="00AA569B" w:rsidRDefault="00AA569B" w:rsidP="00AA569B">
      <w:pPr>
        <w:spacing w:after="0"/>
      </w:pPr>
      <w:r>
        <w:t xml:space="preserve">    *   P4 (Scientific Consensus): A **sociological/empirical claim**. Well-supported by multiple studies of peer-reviewed literature and scientist surveys.</w:t>
      </w:r>
    </w:p>
    <w:p w14:paraId="7F04BD62" w14:textId="77777777" w:rsidR="00AA569B" w:rsidRDefault="00AA569B" w:rsidP="00AA569B">
      <w:pPr>
        <w:spacing w:after="0"/>
      </w:pPr>
    </w:p>
    <w:p w14:paraId="73E24B8A" w14:textId="550FC32C" w:rsidR="00AA569B" w:rsidRDefault="00AA569B" w:rsidP="00AA569B">
      <w:pPr>
        <w:spacing w:after="0"/>
      </w:pPr>
      <w:r>
        <w:t>### **STEP 7</w:t>
      </w:r>
      <w:r w:rsidR="00EA0A8A">
        <w:t xml:space="preserve"> - </w:t>
      </w:r>
      <w:r>
        <w:t>CLARIFY CONCEPTS &amp; METHODS**</w:t>
      </w:r>
    </w:p>
    <w:p w14:paraId="4B78DF8C" w14:textId="77777777" w:rsidR="00AA569B" w:rsidRDefault="00AA569B" w:rsidP="00AA569B">
      <w:pPr>
        <w:spacing w:after="0"/>
      </w:pPr>
    </w:p>
    <w:p w14:paraId="7724E5C8" w14:textId="77777777" w:rsidR="00AA569B" w:rsidRDefault="00AA569B" w:rsidP="00AA569B">
      <w:pPr>
        <w:spacing w:after="0"/>
      </w:pPr>
      <w:r>
        <w:t>*   **7A. Definitions:**</w:t>
      </w:r>
    </w:p>
    <w:p w14:paraId="5D902762" w14:textId="77777777" w:rsidR="00AA569B" w:rsidRDefault="00AA569B" w:rsidP="00AA569B">
      <w:pPr>
        <w:spacing w:after="0"/>
      </w:pPr>
      <w:r>
        <w:t xml:space="preserve">    *   "Generally increased": Ambiguous. It glosses over regional variations and short-term pauses. A more precise term is "a sustained, multi-decadal global mean surface temperature increase."</w:t>
      </w:r>
    </w:p>
    <w:p w14:paraId="7E43D302" w14:textId="77777777" w:rsidR="00AA569B" w:rsidRDefault="00AA569B" w:rsidP="00AA569B">
      <w:pPr>
        <w:spacing w:after="0"/>
      </w:pPr>
      <w:r>
        <w:t xml:space="preserve">    *   "Affect the climate": Ambiguous. It could mean any influence or a dominant influence. The strength of the effect is not specified.</w:t>
      </w:r>
    </w:p>
    <w:p w14:paraId="0B02EFF6" w14:textId="77777777" w:rsidR="00AA569B" w:rsidRDefault="00AA569B" w:rsidP="00AA569B">
      <w:pPr>
        <w:spacing w:after="0"/>
      </w:pPr>
      <w:r>
        <w:t xml:space="preserve">    *   "Trap heat": A colloquial term for the greenhouse effect, which is the absorption and re-radiation of infrared radiation.</w:t>
      </w:r>
    </w:p>
    <w:p w14:paraId="0ABC6A24" w14:textId="77777777" w:rsidR="00AA569B" w:rsidRDefault="00AA569B" w:rsidP="00AA569B">
      <w:pPr>
        <w:spacing w:after="0"/>
      </w:pPr>
      <w:r>
        <w:t>*   **7B. Methodological Examination:**</w:t>
      </w:r>
    </w:p>
    <w:p w14:paraId="79409C46" w14:textId="77777777" w:rsidR="00AA569B" w:rsidRDefault="00AA569B" w:rsidP="00AA569B">
      <w:pPr>
        <w:spacing w:after="0"/>
      </w:pPr>
      <w:r>
        <w:t xml:space="preserve">    *   **Primary Method: Abductive Reasoning (Inference to the Best Explanation).** The argument presents a set of facts and implies that human-caused CO2 increase is the best explanation for the observed warming.</w:t>
      </w:r>
    </w:p>
    <w:p w14:paraId="3EB82849" w14:textId="77777777" w:rsidR="00AA569B" w:rsidRDefault="00AA569B" w:rsidP="00AA569B">
      <w:pPr>
        <w:spacing w:after="0"/>
      </w:pPr>
      <w:r>
        <w:t xml:space="preserve">    *   **Secondary Method: Argument from Authority/Consensus.** It uses the agreement of experts as supporting evidence.</w:t>
      </w:r>
    </w:p>
    <w:p w14:paraId="39EE3FED" w14:textId="77777777" w:rsidR="00AA569B" w:rsidRDefault="00AA569B" w:rsidP="00AA569B">
      <w:pPr>
        <w:spacing w:after="0"/>
      </w:pPr>
      <w:r>
        <w:t xml:space="preserve">    *   **Assumptions for Legitimacy:** For abductive reasoning to be legitimate, the proposed explanation must be shown to be superior to all other plausible explanations. For the consensus argument to be legitimate, the consensus must be based on evidence and reason, and be relevant to the field in question.</w:t>
      </w:r>
    </w:p>
    <w:p w14:paraId="041744E9" w14:textId="77777777" w:rsidR="00AA569B" w:rsidRDefault="00AA569B" w:rsidP="00AA569B">
      <w:pPr>
        <w:spacing w:after="0"/>
      </w:pPr>
    </w:p>
    <w:p w14:paraId="0BBB6202" w14:textId="4113ED63" w:rsidR="00AA569B" w:rsidRDefault="00AA569B" w:rsidP="00AA569B">
      <w:pPr>
        <w:spacing w:after="0"/>
      </w:pPr>
      <w:r>
        <w:t>### **STEP 8</w:t>
      </w:r>
      <w:r w:rsidR="00EA0A8A">
        <w:t xml:space="preserve"> - </w:t>
      </w:r>
      <w:r>
        <w:t>STRESS-TEST THE ARGUMENT**</w:t>
      </w:r>
    </w:p>
    <w:p w14:paraId="2EABA585" w14:textId="77777777" w:rsidR="00AA569B" w:rsidRDefault="00AA569B" w:rsidP="00AA569B">
      <w:pPr>
        <w:spacing w:after="0"/>
      </w:pPr>
    </w:p>
    <w:p w14:paraId="09F99B0A" w14:textId="77777777" w:rsidR="00AA569B" w:rsidRDefault="00AA569B" w:rsidP="00AA569B">
      <w:pPr>
        <w:spacing w:after="0"/>
      </w:pPr>
      <w:r>
        <w:t xml:space="preserve">*   **8A. Strongest Counterargument:** The observed warming trend of the late 20th/early 21st century falls within the known bounds of natural climate variability driven by multi-decadal ocean cycles (e.g., AMO, PDO) and variations in solar irradiance. The correlation with CO2 is coincidental, and climate models are </w:t>
      </w:r>
      <w:r>
        <w:lastRenderedPageBreak/>
        <w:t>inherently unreliable because they imperfectly represent cloud feedbacks and other key processes.</w:t>
      </w:r>
    </w:p>
    <w:p w14:paraId="47BD7931" w14:textId="77777777" w:rsidR="00AA569B" w:rsidRDefault="00AA569B" w:rsidP="00AA569B">
      <w:pPr>
        <w:spacing w:after="0"/>
      </w:pPr>
      <w:r>
        <w:t>*   **8B. Alternative Interpretations of the Data:**</w:t>
      </w:r>
    </w:p>
    <w:p w14:paraId="4ADF2D3C" w14:textId="77777777" w:rsidR="00AA569B" w:rsidRDefault="00AA569B" w:rsidP="00AA569B">
      <w:pPr>
        <w:spacing w:after="0"/>
      </w:pPr>
      <w:r>
        <w:t xml:space="preserve">    1.  The warming is a recovery from the Little Ice Age.</w:t>
      </w:r>
    </w:p>
    <w:p w14:paraId="6ED727DE" w14:textId="77777777" w:rsidR="00AA569B" w:rsidRDefault="00AA569B" w:rsidP="00AA569B">
      <w:pPr>
        <w:spacing w:after="0"/>
      </w:pPr>
      <w:r>
        <w:t xml:space="preserve">    2.  The warming is primarily due to increased solar activity.</w:t>
      </w:r>
    </w:p>
    <w:p w14:paraId="4F215E04" w14:textId="77777777" w:rsidR="00AA569B" w:rsidRDefault="00AA569B" w:rsidP="00AA569B">
      <w:pPr>
        <w:spacing w:after="0"/>
      </w:pPr>
      <w:r>
        <w:t xml:space="preserve">    3.  The warming is due to a combination of natural cycles and human influence, with the human role being minor.</w:t>
      </w:r>
    </w:p>
    <w:p w14:paraId="4E20AEB9" w14:textId="77777777" w:rsidR="00AA569B" w:rsidRDefault="00AA569B" w:rsidP="00AA569B">
      <w:pPr>
        <w:spacing w:after="0"/>
      </w:pPr>
      <w:r>
        <w:t>*   **8C. Stress Test:** If we change the assumption that climate models are accurate, the ability to attribute warming specifically to human causes (as opposed to just noting a correlation) is severely weakened. If we define "affect" as meaning "a non-dominant contributing factor," the argument becomes much harder to refute but also less significant.</w:t>
      </w:r>
    </w:p>
    <w:p w14:paraId="56DBBEEE" w14:textId="77777777" w:rsidR="00AA569B" w:rsidRDefault="00AA569B" w:rsidP="00AA569B">
      <w:pPr>
        <w:spacing w:after="0"/>
      </w:pPr>
      <w:r>
        <w:t>*   **8D. Generalization Test:** The core reasoning is "A and B are correlated; A can cause B; therefore A did cause B." This reasoning is not universally reliable (e.g., ice cream sales and drowning are correlated; one does not cause the other). The flaw is the failure to establish causation and rule out confounding factors.</w:t>
      </w:r>
    </w:p>
    <w:p w14:paraId="4738947D" w14:textId="77777777" w:rsidR="00AA569B" w:rsidRDefault="00AA569B" w:rsidP="00AA569B">
      <w:pPr>
        <w:spacing w:after="0"/>
      </w:pPr>
    </w:p>
    <w:p w14:paraId="60A56C0E" w14:textId="33AF830A" w:rsidR="00AA569B" w:rsidRDefault="00AA569B" w:rsidP="00AA569B">
      <w:pPr>
        <w:spacing w:after="0"/>
      </w:pPr>
      <w:r>
        <w:t>### **STEP 9</w:t>
      </w:r>
      <w:r w:rsidR="00EA0A8A">
        <w:t xml:space="preserve"> - </w:t>
      </w:r>
      <w:r>
        <w:t>LOGICAL FALLACIES**</w:t>
      </w:r>
    </w:p>
    <w:p w14:paraId="452F3D76" w14:textId="77777777" w:rsidR="00AA569B" w:rsidRDefault="00AA569B" w:rsidP="00AA569B">
      <w:pPr>
        <w:spacing w:after="0"/>
      </w:pPr>
    </w:p>
    <w:p w14:paraId="4055B2AE" w14:textId="77777777" w:rsidR="00AA569B" w:rsidRDefault="00AA569B" w:rsidP="00AA569B">
      <w:pPr>
        <w:spacing w:after="0"/>
      </w:pPr>
      <w:r>
        <w:t>*   **Fallacy: Correlation implies Causation.** The argument moves from the correlation of CO2 and temperature to a causal claim without explicitly ruling out other factors or providing a formal attribution study.</w:t>
      </w:r>
    </w:p>
    <w:p w14:paraId="32B49CBF" w14:textId="77777777" w:rsidR="00AA569B" w:rsidRDefault="00AA569B" w:rsidP="00AA569B">
      <w:pPr>
        <w:spacing w:after="0"/>
      </w:pPr>
      <w:r>
        <w:t xml:space="preserve">    *   **Location:** Between P1, P2, P3, and the conclusion.</w:t>
      </w:r>
    </w:p>
    <w:p w14:paraId="55EE1591" w14:textId="77777777" w:rsidR="00AA569B" w:rsidRDefault="00AA569B" w:rsidP="00AA569B">
      <w:pPr>
        <w:spacing w:after="0"/>
      </w:pPr>
      <w:r>
        <w:t xml:space="preserve">    *   **Problem:** It is a logically weak inference.</w:t>
      </w:r>
    </w:p>
    <w:p w14:paraId="29BE2EC6" w14:textId="77777777" w:rsidR="00AA569B" w:rsidRDefault="00AA569B" w:rsidP="00AA569B">
      <w:pPr>
        <w:spacing w:after="0"/>
      </w:pPr>
      <w:r>
        <w:t xml:space="preserve">    *   **Correction:** The argument must incorporate evidence that specifically attributes the warming to human activity, such as "fingerprint" studies (e.g., the pattern of warming in the atmosphere) and the ability of models that include human forcings to reproduce the observed warming.</w:t>
      </w:r>
    </w:p>
    <w:p w14:paraId="00152645" w14:textId="77777777" w:rsidR="00AA569B" w:rsidRDefault="00AA569B" w:rsidP="00AA569B">
      <w:pPr>
        <w:spacing w:after="0"/>
      </w:pPr>
      <w:r>
        <w:t>*   **Fallacy: Appeal to Authority (Potential).** Premise 4 uses consensus as evidence. This is not fallacious if the consensus is based on evidence and is cited correctly. It becomes fallacious if used to shut down debate or as the *primary* proof. The argument does not rely on it as the primary proof, so it is a weak point rather than a clear fallacy here.</w:t>
      </w:r>
    </w:p>
    <w:p w14:paraId="4669CB5B" w14:textId="77777777" w:rsidR="00AA569B" w:rsidRDefault="00AA569B" w:rsidP="00AA569B">
      <w:pPr>
        <w:spacing w:after="0"/>
      </w:pPr>
    </w:p>
    <w:p w14:paraId="63AB34EE" w14:textId="76F61948" w:rsidR="00AA569B" w:rsidRDefault="00AA569B" w:rsidP="00AA569B">
      <w:pPr>
        <w:spacing w:after="0"/>
      </w:pPr>
      <w:r>
        <w:t>### **STEP 10</w:t>
      </w:r>
      <w:r w:rsidR="00EA0A8A">
        <w:t xml:space="preserve"> - </w:t>
      </w:r>
      <w:r>
        <w:t>STEELMAN THE ARGUMENT**</w:t>
      </w:r>
    </w:p>
    <w:p w14:paraId="3A1A71E4" w14:textId="77777777" w:rsidR="00AA569B" w:rsidRDefault="00AA569B" w:rsidP="00AA569B">
      <w:pPr>
        <w:spacing w:after="0"/>
      </w:pPr>
    </w:p>
    <w:p w14:paraId="23901318" w14:textId="77777777" w:rsidR="00AA569B" w:rsidRDefault="00AA569B" w:rsidP="00AA569B">
      <w:pPr>
        <w:spacing w:after="0"/>
      </w:pPr>
      <w:r>
        <w:t>*   **10A. Steelman:** The strongest form of this argument integrates the explicit premises with the evidence that fills the logical gaps.</w:t>
      </w:r>
    </w:p>
    <w:p w14:paraId="69393C55" w14:textId="77777777" w:rsidR="00AA569B" w:rsidRDefault="00AA569B" w:rsidP="00AA569B">
      <w:pPr>
        <w:spacing w:after="0"/>
      </w:pPr>
      <w:r>
        <w:lastRenderedPageBreak/>
        <w:t>*   **10B. Clean Formal Proof:**</w:t>
      </w:r>
    </w:p>
    <w:p w14:paraId="53CC870F" w14:textId="77777777" w:rsidR="00AA569B" w:rsidRDefault="00AA569B" w:rsidP="00AA569B">
      <w:pPr>
        <w:spacing w:after="0"/>
      </w:pPr>
      <w:r>
        <w:t xml:space="preserve">    1.  (Empirically Verified) Global mean surface temperature has shown a statistically significant, multi-decadal warming trend.</w:t>
      </w:r>
    </w:p>
    <w:p w14:paraId="68661FCA" w14:textId="77777777" w:rsidR="00AA569B" w:rsidRDefault="00AA569B" w:rsidP="00AA569B">
      <w:pPr>
        <w:spacing w:after="0"/>
      </w:pPr>
      <w:r>
        <w:t xml:space="preserve">    2.  (Empirically Verified) Atmospheric CO2 concentrations have risen over ~40% since the pre-industrial era.</w:t>
      </w:r>
    </w:p>
    <w:p w14:paraId="30DE8451" w14:textId="77777777" w:rsidR="00AA569B" w:rsidRDefault="00AA569B" w:rsidP="00AA569B">
      <w:pPr>
        <w:spacing w:after="0"/>
      </w:pPr>
      <w:r>
        <w:t xml:space="preserve">    3.  (Empirically Verified) The isotopic signature of this carbon demonstrates it originates from fossil fuel combustion and deforestation.</w:t>
      </w:r>
    </w:p>
    <w:p w14:paraId="6386DB89" w14:textId="77777777" w:rsidR="00AA569B" w:rsidRDefault="00AA569B" w:rsidP="00AA569B">
      <w:pPr>
        <w:spacing w:after="0"/>
      </w:pPr>
      <w:r>
        <w:t xml:space="preserve">    4.  (Empirically Verified) The greenhouse effect, by which CO2 absorbs and re-radiates infrared radiation, is a fundamental and quantifiable property of atmospheric physics.</w:t>
      </w:r>
    </w:p>
    <w:p w14:paraId="47A0F4E1" w14:textId="77777777" w:rsidR="00AA569B" w:rsidRDefault="00AA569B" w:rsidP="00AA569B">
      <w:pPr>
        <w:spacing w:after="0"/>
      </w:pPr>
      <w:r>
        <w:t xml:space="preserve">    5.  (Empirically Verified) Climate models that only include natural forcings (solar, volcanoes) fail to reproduce the observed warming trend, while models that include anthropogenic forcings (GHGs, aerosols) successfully replicate it.</w:t>
      </w:r>
    </w:p>
    <w:p w14:paraId="04DF3AFA" w14:textId="77777777" w:rsidR="00AA569B" w:rsidRDefault="00AA569B" w:rsidP="00AA569B">
      <w:pPr>
        <w:spacing w:after="0"/>
      </w:pPr>
      <w:r>
        <w:t xml:space="preserve">    6.  (Empirically Verified) A specific "human fingerprint" has been detected, such as a warming troposphere coupled with a cooling stratosphere, which is a predicted pattern of greenhouse warming.</w:t>
      </w:r>
    </w:p>
    <w:p w14:paraId="02E63721" w14:textId="77777777" w:rsidR="00AA569B" w:rsidRDefault="00AA569B" w:rsidP="00AA569B">
      <w:pPr>
        <w:spacing w:after="0"/>
      </w:pPr>
      <w:r>
        <w:t xml:space="preserve">    7.  (Widely Accepted) The overwhelming majority of active publishing climate scientists agree that human activity is the dominant cause of the observed warming since the mid-20th century.</w:t>
      </w:r>
    </w:p>
    <w:p w14:paraId="54DDAA34" w14:textId="77777777" w:rsidR="00AA569B" w:rsidRDefault="00AA569B" w:rsidP="00AA569B">
      <w:pPr>
        <w:spacing w:after="0"/>
      </w:pPr>
      <w:r>
        <w:t xml:space="preserve">    8.  (Logical Inference) The best explanation that accounts for all observed evidence (premises 1-6) is that human emissions of greenhouse gases are the dominant cause of recent global warming.</w:t>
      </w:r>
    </w:p>
    <w:p w14:paraId="56D77617" w14:textId="77777777" w:rsidR="00AA569B" w:rsidRDefault="00AA569B" w:rsidP="00AA569B">
      <w:pPr>
        <w:spacing w:after="0"/>
      </w:pPr>
      <w:r>
        <w:t>*   **10C. Highlight Weak Points:** The steelmanned argument's strength rests primarily on premises 5 and 6 (model attribution and fingerprinting). These are complex, model-dependent areas of science and are the most frequent targets of legitimate scientific scrutiny and skepticism.</w:t>
      </w:r>
    </w:p>
    <w:p w14:paraId="22DA4219" w14:textId="77777777" w:rsidR="00AA569B" w:rsidRDefault="00AA569B" w:rsidP="00AA569B">
      <w:pPr>
        <w:spacing w:after="0"/>
      </w:pPr>
    </w:p>
    <w:p w14:paraId="2A268895" w14:textId="35F44600" w:rsidR="00AA569B" w:rsidRDefault="00AA569B" w:rsidP="00AA569B">
      <w:pPr>
        <w:spacing w:after="0"/>
      </w:pPr>
      <w:r>
        <w:t>### **STEP 11</w:t>
      </w:r>
      <w:r w:rsidR="00EA0A8A">
        <w:t xml:space="preserve"> - </w:t>
      </w:r>
      <w:r>
        <w:t>PLAUSIBILITY ASSESSMENT**</w:t>
      </w:r>
    </w:p>
    <w:p w14:paraId="23528B41" w14:textId="77777777" w:rsidR="00AA569B" w:rsidRDefault="00AA569B" w:rsidP="00AA569B">
      <w:pPr>
        <w:spacing w:after="0"/>
      </w:pPr>
    </w:p>
    <w:p w14:paraId="30B50F43" w14:textId="77777777" w:rsidR="00AA569B" w:rsidRDefault="00AA569B" w:rsidP="00AA569B">
      <w:pPr>
        <w:spacing w:after="0"/>
      </w:pPr>
      <w:r>
        <w:t>*   **Strong Form (Human activity is the *dominant* cause of recent warming):** **High Plausibility.** Supported by the full steelmanned argument, which is the position of major scientific bodies.</w:t>
      </w:r>
    </w:p>
    <w:p w14:paraId="2D173E3B" w14:textId="77777777" w:rsidR="00AA569B" w:rsidRDefault="00AA569B" w:rsidP="00AA569B">
      <w:pPr>
        <w:spacing w:after="0"/>
      </w:pPr>
      <w:r>
        <w:t>*   **Moderate Form (Human activity is a *significant* cause of recent warming):** **Very High Plausibility.** The basic physical principles and correlation make this extremely difficult to reject.</w:t>
      </w:r>
    </w:p>
    <w:p w14:paraId="6FBB1C72" w14:textId="77777777" w:rsidR="00AA569B" w:rsidRDefault="00AA569B" w:rsidP="00AA569B">
      <w:pPr>
        <w:spacing w:after="0"/>
      </w:pPr>
      <w:r>
        <w:t>*   **Weak Form (Human activity has *some* influence on the climate):** **Certainty.** This is trivially true given P2 and P3.</w:t>
      </w:r>
    </w:p>
    <w:p w14:paraId="783F3866" w14:textId="77777777" w:rsidR="00AA569B" w:rsidRDefault="00AA569B" w:rsidP="00AA569B">
      <w:pPr>
        <w:spacing w:after="0"/>
      </w:pPr>
    </w:p>
    <w:p w14:paraId="2C638BFB" w14:textId="46FF63D6" w:rsidR="00AA569B" w:rsidRDefault="00AA569B" w:rsidP="00AA569B">
      <w:pPr>
        <w:spacing w:after="0"/>
      </w:pPr>
      <w:r>
        <w:lastRenderedPageBreak/>
        <w:t>### **STEP 12</w:t>
      </w:r>
      <w:r w:rsidR="00EA0A8A">
        <w:t xml:space="preserve"> - </w:t>
      </w:r>
      <w:r>
        <w:t>SUMMARY ASSESSMENT**</w:t>
      </w:r>
    </w:p>
    <w:p w14:paraId="01FDD775" w14:textId="77777777" w:rsidR="00AA569B" w:rsidRDefault="00AA569B" w:rsidP="00AA569B">
      <w:pPr>
        <w:spacing w:after="0"/>
      </w:pPr>
    </w:p>
    <w:p w14:paraId="023F4A9F" w14:textId="77777777" w:rsidR="00AA569B" w:rsidRDefault="00AA569B" w:rsidP="00AA569B">
      <w:pPr>
        <w:spacing w:after="0"/>
      </w:pPr>
      <w:r>
        <w:t>*   **Major Strengths:** The core facts (rising CO2 from humans, the physics of the greenhouse effect, rising temperatures) are robust and well-established.</w:t>
      </w:r>
    </w:p>
    <w:p w14:paraId="511E6232" w14:textId="77777777" w:rsidR="00AA569B" w:rsidRDefault="00AA569B" w:rsidP="00AA569B">
      <w:pPr>
        <w:spacing w:after="0"/>
      </w:pPr>
      <w:r>
        <w:t>*   **Major Weaknesses:** The original argument, as presented, is logically incomplete. It relies on correlation and omits the critical evidence (attribution studies, fingerprinting) that transforms a correlation into a demonstrated causation.</w:t>
      </w:r>
    </w:p>
    <w:p w14:paraId="15A9FDFD" w14:textId="77777777" w:rsidR="00AA569B" w:rsidRDefault="00AA569B" w:rsidP="00AA569B">
      <w:pPr>
        <w:spacing w:after="0"/>
      </w:pPr>
      <w:r>
        <w:t>*   **Logical Gaps:** The jump from correlation to causation is the primary gap.</w:t>
      </w:r>
    </w:p>
    <w:p w14:paraId="35819F57" w14:textId="77777777" w:rsidR="00AA569B" w:rsidRDefault="00AA569B" w:rsidP="00AA569B">
      <w:pPr>
        <w:spacing w:after="0"/>
      </w:pPr>
      <w:r>
        <w:t>*   **Well-Supported Points:** Premises 2 and 3 are exceptionally strong. Premise 1 is very strong. Premise 4 is strong as a sociological fact.</w:t>
      </w:r>
    </w:p>
    <w:p w14:paraId="48CA8A92" w14:textId="77777777" w:rsidR="00AA569B" w:rsidRDefault="00AA569B" w:rsidP="00AA569B">
      <w:pPr>
        <w:spacing w:after="0"/>
      </w:pPr>
      <w:r>
        <w:t>*   **Evidence Needed to Strengthen:** The argument requires the inclusion of attribution science (climate modeling and detection/attribution studies) to meet its burden of proof for a causal claim.</w:t>
      </w:r>
    </w:p>
    <w:p w14:paraId="1D32E533" w14:textId="77777777" w:rsidR="00AA569B" w:rsidRDefault="00AA569B" w:rsidP="00AA569B">
      <w:pPr>
        <w:spacing w:after="0"/>
      </w:pPr>
      <w:r>
        <w:t>*   **Clarity and Coherence:** The original argument is clear but not coherent in its logical structure, as the conclusion is stronger than the premises alone can support.</w:t>
      </w:r>
    </w:p>
    <w:p w14:paraId="448F870E" w14:textId="77777777" w:rsidR="00AA569B" w:rsidRDefault="00AA569B" w:rsidP="00AA569B">
      <w:pPr>
        <w:spacing w:after="0"/>
      </w:pPr>
    </w:p>
    <w:p w14:paraId="513D0066" w14:textId="4C79853B" w:rsidR="00AA569B" w:rsidRDefault="00AA569B" w:rsidP="00AA569B">
      <w:pPr>
        <w:spacing w:after="0"/>
      </w:pPr>
      <w:r>
        <w:t>### **STEP 13</w:t>
      </w:r>
      <w:r w:rsidR="00EA0A8A">
        <w:t xml:space="preserve"> - </w:t>
      </w:r>
      <w:r>
        <w:t>FINAL VERDICT (Pass / Partial Pass / Fail)**</w:t>
      </w:r>
    </w:p>
    <w:p w14:paraId="2C451A81" w14:textId="77777777" w:rsidR="00AA569B" w:rsidRDefault="00AA569B" w:rsidP="00AA569B">
      <w:pPr>
        <w:spacing w:after="0"/>
      </w:pPr>
    </w:p>
    <w:p w14:paraId="72168B58" w14:textId="77777777" w:rsidR="00AA569B" w:rsidRDefault="00AA569B" w:rsidP="00AA569B">
      <w:pPr>
        <w:spacing w:after="0"/>
      </w:pPr>
      <w:r>
        <w:t>*   **13A. Verdict:** **Partial Pass**</w:t>
      </w:r>
    </w:p>
    <w:p w14:paraId="65ECAFEB" w14:textId="77777777" w:rsidR="00AA569B" w:rsidRDefault="00AA569B" w:rsidP="00AA569B">
      <w:pPr>
        <w:spacing w:after="0"/>
      </w:pPr>
      <w:r>
        <w:t>*   **13B. Justification:**</w:t>
      </w:r>
    </w:p>
    <w:p w14:paraId="4425BB70" w14:textId="77777777" w:rsidR="00AA569B" w:rsidRDefault="00AA569B" w:rsidP="00AA569B">
      <w:pPr>
        <w:spacing w:after="0"/>
      </w:pPr>
      <w:r>
        <w:t xml:space="preserve">    *   **Validity:** The original argument is invalid (non-deductive). The steelmanned version is a strong inductive/abductive argument.</w:t>
      </w:r>
    </w:p>
    <w:p w14:paraId="76949532" w14:textId="77777777" w:rsidR="00AA569B" w:rsidRDefault="00AA569B" w:rsidP="00AA569B">
      <w:pPr>
        <w:spacing w:after="0"/>
      </w:pPr>
      <w:r>
        <w:t xml:space="preserve">    *   **Soundness:** The explicit premises are sound, but the hidden assumptions are not justified within the argument itself.</w:t>
      </w:r>
    </w:p>
    <w:p w14:paraId="3D2C9361" w14:textId="77777777" w:rsidR="00AA569B" w:rsidRDefault="00AA569B" w:rsidP="00AA569B">
      <w:pPr>
        <w:spacing w:after="0"/>
      </w:pPr>
      <w:r>
        <w:t xml:space="preserve">    *   **Premise Reliability:** High.</w:t>
      </w:r>
    </w:p>
    <w:p w14:paraId="721EBF96" w14:textId="77777777" w:rsidR="00AA569B" w:rsidRDefault="00AA569B" w:rsidP="00AA569B">
      <w:pPr>
        <w:spacing w:after="0"/>
      </w:pPr>
      <w:r>
        <w:t xml:space="preserve">    *   **Inferential Strength:** Weak in the original form; strong in the steelmanned form.</w:t>
      </w:r>
    </w:p>
    <w:p w14:paraId="20A8C50C" w14:textId="77777777" w:rsidR="00AA569B" w:rsidRDefault="00AA569B" w:rsidP="00AA569B">
      <w:pPr>
        <w:spacing w:after="0"/>
      </w:pPr>
      <w:r>
        <w:t xml:space="preserve">    *   **Fatal Flaws:** The original argument contains the "correlation-causation" gap, which is a critical flaw for a proof.</w:t>
      </w:r>
    </w:p>
    <w:p w14:paraId="059C120A" w14:textId="77777777" w:rsidR="00AA569B" w:rsidRDefault="00AA569B" w:rsidP="00AA569B">
      <w:pPr>
        <w:spacing w:after="0"/>
      </w:pPr>
      <w:r>
        <w:t xml:space="preserve">    *   **Requirement for Full Success:** To pass as a proof, the argument must explicitly include the elements of attribution science that rule out natural causes and identify the human fingerprint.</w:t>
      </w:r>
    </w:p>
    <w:p w14:paraId="4F6CB158" w14:textId="77777777" w:rsidR="00AA569B" w:rsidRDefault="00AA569B" w:rsidP="00AA569B">
      <w:pPr>
        <w:spacing w:after="0"/>
      </w:pPr>
    </w:p>
    <w:p w14:paraId="17DC6127" w14:textId="2AB8E7FF" w:rsidR="00AA569B" w:rsidRDefault="00AA569B" w:rsidP="00AA569B">
      <w:pPr>
        <w:spacing w:after="0"/>
      </w:pPr>
      <w:r>
        <w:t>### **STEP 14</w:t>
      </w:r>
      <w:r w:rsidR="00EA0A8A">
        <w:t xml:space="preserve"> - </w:t>
      </w:r>
      <w:r>
        <w:t>META-ANALYSIS &amp; FINAL RESTATEMENT**</w:t>
      </w:r>
    </w:p>
    <w:p w14:paraId="7C87C305" w14:textId="77777777" w:rsidR="00AA569B" w:rsidRDefault="00AA569B" w:rsidP="00AA569B">
      <w:pPr>
        <w:spacing w:after="0"/>
      </w:pPr>
    </w:p>
    <w:p w14:paraId="7F519D4F" w14:textId="77777777" w:rsidR="00AA569B" w:rsidRDefault="00AA569B" w:rsidP="00AA569B">
      <w:pPr>
        <w:spacing w:after="0"/>
      </w:pPr>
      <w:r>
        <w:t xml:space="preserve">*   **14A. Meta-Analysis:** The argument succeeded in presenting true and relevant facts but failed as a logical proof due to a common inferential gap. The framework </w:t>
      </w:r>
      <w:r>
        <w:lastRenderedPageBreak/>
        <w:t>successfully forced the separation of the basic facts from the more complex causal reasoning, mitigating the bias of simply accepting a common conclusion. The analysis was heavily shaped by the strict definitions of validity and soundness.</w:t>
      </w:r>
    </w:p>
    <w:p w14:paraId="790CE1B2" w14:textId="77777777" w:rsidR="00AA569B" w:rsidRDefault="00AA569B" w:rsidP="00AA569B">
      <w:pPr>
        <w:spacing w:after="0"/>
      </w:pPr>
      <w:r>
        <w:t>*   **14B. Final Restatement:** The best, most honest version of the conclusion is:</w:t>
      </w:r>
    </w:p>
    <w:p w14:paraId="7E3B6F8F" w14:textId="77777777" w:rsidR="00AA569B" w:rsidRDefault="00AA569B" w:rsidP="00AA569B">
      <w:pPr>
        <w:spacing w:after="0"/>
      </w:pPr>
      <w:r>
        <w:t xml:space="preserve">    "Based on the well-established physics of the greenhouse effect, the unambiguous increase in atmospheric CO2 from human activities, the observed rise in global temperatures, and, crucially, evidence from climate models and detection/attribution studies that rule out natural causes as the primary driver, it is **extremely likely** that human influence has been the **dominant cause** of the observed global warming since the mid-20th century. The magnitude of future warming and its impacts remain areas of active research with associated uncertainties."</w:t>
      </w:r>
    </w:p>
    <w:p w14:paraId="4933B191" w14:textId="77777777" w:rsidR="00AA569B" w:rsidRDefault="00AA569B" w:rsidP="00AA569B">
      <w:pPr>
        <w:pStyle w:val="Heading3"/>
        <w:spacing w:before="0" w:after="0"/>
      </w:pPr>
      <w:bookmarkStart w:id="305" w:name="_Toc215172123"/>
      <w:r>
        <w:t>Grok</w:t>
      </w:r>
      <w:bookmarkEnd w:id="305"/>
    </w:p>
    <w:p w14:paraId="5F2FE1D0" w14:textId="77777777" w:rsidR="00AA569B" w:rsidRDefault="00AA569B" w:rsidP="00AA569B">
      <w:pPr>
        <w:spacing w:after="0"/>
      </w:pPr>
      <w:r>
        <w:rPr>
          <w:b/>
        </w:rPr>
        <w:t>8-Step Response:</w:t>
      </w:r>
    </w:p>
    <w:p w14:paraId="4AF6D61B" w14:textId="77777777" w:rsidR="00AA569B" w:rsidRDefault="00AA569B" w:rsidP="00AA569B">
      <w:pPr>
        <w:spacing w:after="0"/>
      </w:pPr>
      <w:r>
        <w:t>[SESSION HEADER]</w:t>
      </w:r>
    </w:p>
    <w:p w14:paraId="7A80B913" w14:textId="77777777" w:rsidR="00AA569B" w:rsidRDefault="00AA569B" w:rsidP="00AA569B">
      <w:pPr>
        <w:spacing w:after="0"/>
      </w:pPr>
      <w:r>
        <w:t>Model: Grok 4</w:t>
      </w:r>
    </w:p>
    <w:p w14:paraId="374903FD" w14:textId="77777777" w:rsidR="00AA569B" w:rsidRDefault="00AA569B" w:rsidP="00AA569B">
      <w:pPr>
        <w:spacing w:after="0"/>
      </w:pPr>
      <w:r>
        <w:t>Date/Time: November 21, 2025</w:t>
      </w:r>
    </w:p>
    <w:p w14:paraId="072AE4F1" w14:textId="77777777" w:rsidR="00AA569B" w:rsidRDefault="00AA569B" w:rsidP="00AA569B">
      <w:pPr>
        <w:spacing w:after="0"/>
      </w:pPr>
      <w:r>
        <w:t>Run Type: Argument Analysis 8-Step Protocol v1.1</w:t>
      </w:r>
    </w:p>
    <w:p w14:paraId="139DB7D6" w14:textId="77777777" w:rsidR="00AA569B" w:rsidRDefault="00AA569B" w:rsidP="00AA569B">
      <w:pPr>
        <w:spacing w:after="0"/>
      </w:pPr>
      <w:r>
        <w:t>Prompt Range: Full</w:t>
      </w:r>
    </w:p>
    <w:p w14:paraId="24A24EC2" w14:textId="77777777" w:rsidR="00AA569B" w:rsidRDefault="00AA569B" w:rsidP="00AA569B">
      <w:pPr>
        <w:spacing w:after="0"/>
      </w:pPr>
      <w:r>
        <w:t>Temperature / Creativity Setting: 0.2 (analytical mode)</w:t>
      </w:r>
    </w:p>
    <w:p w14:paraId="01B41CEE" w14:textId="77777777" w:rsidR="00AA569B" w:rsidRDefault="00AA569B" w:rsidP="00AA569B">
      <w:pPr>
        <w:spacing w:after="0"/>
      </w:pPr>
      <w:r>
        <w:t>Additional Settings: None</w:t>
      </w:r>
    </w:p>
    <w:p w14:paraId="75C68FA1" w14:textId="77777777" w:rsidR="00AA569B" w:rsidRDefault="00AA569B" w:rsidP="00AA569B">
      <w:pPr>
        <w:spacing w:after="0"/>
      </w:pPr>
    </w:p>
    <w:p w14:paraId="5D810408" w14:textId="74D8EA9D" w:rsidR="00AA569B" w:rsidRDefault="00AA569B" w:rsidP="00AA569B">
      <w:pPr>
        <w:spacing w:after="0"/>
      </w:pPr>
      <w:r>
        <w:t>### Step 1</w:t>
      </w:r>
      <w:r w:rsidR="00EA0A8A">
        <w:t xml:space="preserve"> - </w:t>
      </w:r>
      <w:r>
        <w:t>Identify the Structure</w:t>
      </w:r>
    </w:p>
    <w:p w14:paraId="39849115" w14:textId="77777777" w:rsidR="00AA569B" w:rsidRDefault="00AA569B" w:rsidP="00AA569B">
      <w:pPr>
        <w:spacing w:after="0"/>
      </w:pPr>
      <w:r>
        <w:t>Premises:</w:t>
      </w:r>
    </w:p>
    <w:p w14:paraId="2DBE94DE" w14:textId="77777777" w:rsidR="00AA569B" w:rsidRDefault="00AA569B" w:rsidP="00AA569B">
      <w:pPr>
        <w:spacing w:after="0"/>
      </w:pPr>
      <w:r>
        <w:t>1. Temperatures have generally increased in recent decades.</w:t>
      </w:r>
    </w:p>
    <w:p w14:paraId="0361D202" w14:textId="77777777" w:rsidR="00AA569B" w:rsidRDefault="00AA569B" w:rsidP="00AA569B">
      <w:pPr>
        <w:spacing w:after="0"/>
      </w:pPr>
      <w:r>
        <w:t>2. CO₂ levels have increased due to human activities.</w:t>
      </w:r>
    </w:p>
    <w:p w14:paraId="5AC24388" w14:textId="77777777" w:rsidR="00AA569B" w:rsidRDefault="00AA569B" w:rsidP="00AA569B">
      <w:pPr>
        <w:spacing w:after="0"/>
      </w:pPr>
      <w:r>
        <w:t>3. CO₂ can trap heat in the atmosphere.</w:t>
      </w:r>
    </w:p>
    <w:p w14:paraId="69A5AA12" w14:textId="77777777" w:rsidR="00AA569B" w:rsidRDefault="00AA569B" w:rsidP="00AA569B">
      <w:pPr>
        <w:spacing w:after="0"/>
      </w:pPr>
      <w:r>
        <w:t>4. Scientists generally agree humans affect the climate.</w:t>
      </w:r>
    </w:p>
    <w:p w14:paraId="137A6370" w14:textId="77777777" w:rsidR="00AA569B" w:rsidRDefault="00AA569B" w:rsidP="00AA569B">
      <w:pPr>
        <w:spacing w:after="0"/>
      </w:pPr>
    </w:p>
    <w:p w14:paraId="59456C91" w14:textId="77777777" w:rsidR="00AA569B" w:rsidRDefault="00AA569B" w:rsidP="00AA569B">
      <w:pPr>
        <w:spacing w:after="0"/>
      </w:pPr>
      <w:r>
        <w:t>Conclusion (the claim): Human Influence on Climate (i.e., humans are a substantial or primary cause of recent global warming).</w:t>
      </w:r>
    </w:p>
    <w:p w14:paraId="5762EF4F" w14:textId="77777777" w:rsidR="00AA569B" w:rsidRDefault="00AA569B" w:rsidP="00AA569B">
      <w:pPr>
        <w:spacing w:after="0"/>
      </w:pPr>
    </w:p>
    <w:p w14:paraId="0983947A" w14:textId="5BFE0056" w:rsidR="00AA569B" w:rsidRDefault="00AA569B" w:rsidP="00AA569B">
      <w:pPr>
        <w:spacing w:after="0"/>
      </w:pPr>
      <w:r>
        <w:t>### Step 2</w:t>
      </w:r>
      <w:r w:rsidR="00EA0A8A">
        <w:t xml:space="preserve"> - </w:t>
      </w:r>
      <w:r>
        <w:t>Hidden Assumptions</w:t>
      </w:r>
    </w:p>
    <w:p w14:paraId="17E3B994" w14:textId="77777777" w:rsidR="00AA569B" w:rsidRDefault="00AA569B" w:rsidP="00AA569B">
      <w:pPr>
        <w:spacing w:after="0"/>
      </w:pPr>
      <w:r>
        <w:t>Implicit/unstated assumptions the argument relies on:</w:t>
      </w:r>
    </w:p>
    <w:p w14:paraId="16533185" w14:textId="77777777" w:rsidR="00AA569B" w:rsidRDefault="00AA569B" w:rsidP="00AA569B">
      <w:pPr>
        <w:spacing w:after="0"/>
      </w:pPr>
      <w:r>
        <w:t>A. Most or all of the observed recent temperature increase is caused by the rise in CO₂ (rather than natural variability, solar activity, orbital changes, volcanic effects, etc.).</w:t>
      </w:r>
    </w:p>
    <w:p w14:paraId="109F6B20" w14:textId="77777777" w:rsidR="00AA569B" w:rsidRDefault="00AA569B" w:rsidP="00AA569B">
      <w:pPr>
        <w:spacing w:after="0"/>
      </w:pPr>
      <w:r>
        <w:lastRenderedPageBreak/>
        <w:t>B. The CO₂ increase is large enough, and the climate sensitivity to CO₂ high enough, to produce the majority of the observed warming.</w:t>
      </w:r>
    </w:p>
    <w:p w14:paraId="4EDD59C1" w14:textId="77777777" w:rsidR="00AA569B" w:rsidRDefault="00AA569B" w:rsidP="00AA569B">
      <w:pPr>
        <w:spacing w:after="0"/>
      </w:pPr>
      <w:r>
        <w:t>C. The observed warming is predominantly anthropogenic greenhouse forcing rather than natural recovery from the Little Ice Age, urban heat island effects, or adjustments in temperature datasets.</w:t>
      </w:r>
    </w:p>
    <w:p w14:paraId="1CC9249F" w14:textId="77777777" w:rsidR="00AA569B" w:rsidRDefault="00AA569B" w:rsidP="00AA569B">
      <w:pPr>
        <w:spacing w:after="0"/>
      </w:pPr>
      <w:r>
        <w:t>D. “Scientists generally agree” refers specifically to the proposition that humans are the primary driver of recent warming (not merely that humans have some influence or that warming is occurring).</w:t>
      </w:r>
    </w:p>
    <w:p w14:paraId="6B8EA3A1" w14:textId="77777777" w:rsidR="00AA569B" w:rsidRDefault="00AA569B" w:rsidP="00AA569B">
      <w:pPr>
        <w:spacing w:after="0"/>
      </w:pPr>
      <w:r>
        <w:t>E. The consensus cited is robust, unbiased, and based on strong empirical evidence rather than institutional pressure, modeling assumptions, or publication bias.</w:t>
      </w:r>
    </w:p>
    <w:p w14:paraId="5A283659" w14:textId="77777777" w:rsidR="00AA569B" w:rsidRDefault="00AA569B" w:rsidP="00AA569B">
      <w:pPr>
        <w:spacing w:after="0"/>
      </w:pPr>
    </w:p>
    <w:p w14:paraId="53B9CCAC" w14:textId="77777777" w:rsidR="00AA569B" w:rsidRDefault="00AA569B" w:rsidP="00AA569B">
      <w:pPr>
        <w:spacing w:after="0"/>
      </w:pPr>
      <w:r>
        <w:t>Formal Structure:</w:t>
      </w:r>
    </w:p>
    <w:p w14:paraId="19EDC23F" w14:textId="77777777" w:rsidR="00AA569B" w:rsidRDefault="00AA569B" w:rsidP="00AA569B">
      <w:pPr>
        <w:spacing w:after="0"/>
      </w:pPr>
      <w:r>
        <w:t xml:space="preserve">P1. Global temperatures have risen in recent decades.  </w:t>
      </w:r>
    </w:p>
    <w:p w14:paraId="5141A39B" w14:textId="77777777" w:rsidR="00AA569B" w:rsidRDefault="00AA569B" w:rsidP="00AA569B">
      <w:pPr>
        <w:spacing w:after="0"/>
      </w:pPr>
      <w:r>
        <w:t xml:space="preserve">P2. Atmospheric CO₂ has increased primarily due to human emissions.  </w:t>
      </w:r>
    </w:p>
    <w:p w14:paraId="5E2E5E67" w14:textId="77777777" w:rsidR="00AA569B" w:rsidRDefault="00AA569B" w:rsidP="00AA569B">
      <w:pPr>
        <w:spacing w:after="0"/>
      </w:pPr>
      <w:r>
        <w:t xml:space="preserve">P3. CO₂ is a greenhouse gas that traps heat (positive radiative forcing).  </w:t>
      </w:r>
    </w:p>
    <w:p w14:paraId="33E8813E" w14:textId="77777777" w:rsidR="00AA569B" w:rsidRDefault="00AA569B" w:rsidP="00AA569B">
      <w:pPr>
        <w:spacing w:after="0"/>
      </w:pPr>
      <w:r>
        <w:t xml:space="preserve">P4. Most climate scientists agree that humans are affecting the climate.  </w:t>
      </w:r>
    </w:p>
    <w:p w14:paraId="79B2E99B" w14:textId="77777777" w:rsidR="00AA569B" w:rsidRDefault="00AA569B" w:rsidP="00AA569B">
      <w:pPr>
        <w:spacing w:after="0"/>
      </w:pPr>
      <w:r>
        <w:t xml:space="preserve">→ (Hidden) The recent temperature rise is mostly explained by the anthropogenic CO₂ increase (causal link + magnitude + dominance over natural factors).  </w:t>
      </w:r>
    </w:p>
    <w:p w14:paraId="5FB8E774" w14:textId="77777777" w:rsidR="00AA569B" w:rsidRDefault="00AA569B" w:rsidP="00AA569B">
      <w:pPr>
        <w:spacing w:after="0"/>
      </w:pPr>
      <w:r>
        <w:t>→ Therefore, recent warming is primarily anthropogenic.</w:t>
      </w:r>
    </w:p>
    <w:p w14:paraId="539428A1" w14:textId="77777777" w:rsidR="00AA569B" w:rsidRDefault="00AA569B" w:rsidP="00AA569B">
      <w:pPr>
        <w:spacing w:after="0"/>
      </w:pPr>
    </w:p>
    <w:p w14:paraId="75E77A02" w14:textId="09D0D32B" w:rsidR="00AA569B" w:rsidRDefault="00AA569B" w:rsidP="00AA569B">
      <w:pPr>
        <w:spacing w:after="0"/>
      </w:pPr>
      <w:r>
        <w:t>### Step 3</w:t>
      </w:r>
      <w:r w:rsidR="00EA0A8A">
        <w:t xml:space="preserve"> - </w:t>
      </w:r>
      <w:r>
        <w:t>Test Validity and Soundness</w:t>
      </w:r>
    </w:p>
    <w:p w14:paraId="4C40908B" w14:textId="77777777" w:rsidR="00AA569B" w:rsidRDefault="00AA569B" w:rsidP="00AA569B">
      <w:pPr>
        <w:spacing w:after="0"/>
      </w:pPr>
      <w:r>
        <w:t>Validity: No—the argument is formally invalid. Even if all four explicit premises are true, the strong conclusion (“human influence is the main driver”) does not logically follow without the hidden causal and dominance assumptions (A–C above). This is a large non sequitur/gap.</w:t>
      </w:r>
    </w:p>
    <w:p w14:paraId="63F5FB09" w14:textId="77777777" w:rsidR="00AA569B" w:rsidRDefault="00AA569B" w:rsidP="00AA569B">
      <w:pPr>
        <w:spacing w:after="0"/>
      </w:pPr>
    </w:p>
    <w:p w14:paraId="6EAC809A" w14:textId="77777777" w:rsidR="00AA569B" w:rsidRDefault="00AA569B" w:rsidP="00AA569B">
      <w:pPr>
        <w:spacing w:after="0"/>
      </w:pPr>
      <w:r>
        <w:t>Soundness (categorization of explicit premises):</w:t>
      </w:r>
    </w:p>
    <w:p w14:paraId="6ACE8935" w14:textId="77777777" w:rsidR="00AA569B" w:rsidRDefault="00AA569B" w:rsidP="00AA569B">
      <w:pPr>
        <w:spacing w:after="0"/>
      </w:pPr>
      <w:r>
        <w:t>1. Empirical – largely true (global average surface temperature has risen ~1.1–1.2 °C since pre-industrial, with acceleration post-1950).</w:t>
      </w:r>
    </w:p>
    <w:p w14:paraId="10729A70" w14:textId="77777777" w:rsidR="00AA569B" w:rsidRDefault="00AA569B" w:rsidP="00AA569B">
      <w:pPr>
        <w:spacing w:after="0"/>
      </w:pPr>
      <w:r>
        <w:t>2. Empirical – true (atmospheric CO₂ up ~50 % since 1750; isotopic ratios and emissions inventories confirm &gt;95 % anthropogenic).</w:t>
      </w:r>
    </w:p>
    <w:p w14:paraId="179B689F" w14:textId="77777777" w:rsidR="00AA569B" w:rsidRDefault="00AA569B" w:rsidP="00AA569B">
      <w:pPr>
        <w:spacing w:after="0"/>
      </w:pPr>
      <w:r>
        <w:t>3. Empirical / definitional – true (basic greenhouse effect is settled physics; CO₂ absorbs in the 15 μm band).</w:t>
      </w:r>
    </w:p>
    <w:p w14:paraId="40095C80" w14:textId="77777777" w:rsidR="00AA569B" w:rsidRDefault="00AA569B" w:rsidP="00AA569B">
      <w:pPr>
        <w:spacing w:after="0"/>
      </w:pPr>
      <w:r>
        <w:t>4. Historical / interpretive – partially true but disputed in strength. “Generally agree humans affect the climate” is true (&gt;97 % in most surveys), but the same surveys often show lower agreement on the exact fraction attributable (&gt;50 % vs. &gt;90 %), and surveys themselves are contested (methodology, question phrasing, sample bias).</w:t>
      </w:r>
    </w:p>
    <w:p w14:paraId="422E71F1" w14:textId="77777777" w:rsidR="00AA569B" w:rsidRDefault="00AA569B" w:rsidP="00AA569B">
      <w:pPr>
        <w:spacing w:after="0"/>
      </w:pPr>
    </w:p>
    <w:p w14:paraId="0AD6036B" w14:textId="77777777" w:rsidR="00AA569B" w:rsidRDefault="00AA569B" w:rsidP="00AA569B">
      <w:pPr>
        <w:spacing w:after="0"/>
      </w:pPr>
      <w:r>
        <w:t>Major uncertainty/dispute centers on the hidden causal chain and attribution fraction, not the explicit premises.</w:t>
      </w:r>
    </w:p>
    <w:p w14:paraId="4F4DE3AE" w14:textId="77777777" w:rsidR="00AA569B" w:rsidRDefault="00AA569B" w:rsidP="00AA569B">
      <w:pPr>
        <w:spacing w:after="0"/>
      </w:pPr>
    </w:p>
    <w:p w14:paraId="7A2472CF" w14:textId="191CABC7" w:rsidR="00AA569B" w:rsidRDefault="00AA569B" w:rsidP="00AA569B">
      <w:pPr>
        <w:spacing w:after="0"/>
      </w:pPr>
      <w:r>
        <w:t>### Step 4</w:t>
      </w:r>
      <w:r w:rsidR="00EA0A8A">
        <w:t xml:space="preserve"> - </w:t>
      </w:r>
      <w:r>
        <w:t>Clarify Concepts &amp; Methods</w:t>
      </w:r>
    </w:p>
    <w:p w14:paraId="63555EEA" w14:textId="77777777" w:rsidR="00AA569B" w:rsidRDefault="00AA569B" w:rsidP="00AA569B">
      <w:pPr>
        <w:spacing w:after="0"/>
      </w:pPr>
      <w:r>
        <w:t>Key terms with ambiguities:</w:t>
      </w:r>
    </w:p>
    <w:p w14:paraId="5D27309D" w14:textId="77777777" w:rsidR="00AA569B" w:rsidRDefault="00AA569B" w:rsidP="00AA569B">
      <w:pPr>
        <w:spacing w:after="0"/>
      </w:pPr>
      <w:r>
        <w:t>- “Generally increased” (surface datasets vs. satellite; adjusted vs. raw; global vs. regional).</w:t>
      </w:r>
    </w:p>
    <w:p w14:paraId="4380EFAB" w14:textId="77777777" w:rsidR="00AA569B" w:rsidRDefault="00AA569B" w:rsidP="00AA569B">
      <w:pPr>
        <w:spacing w:after="0"/>
      </w:pPr>
      <w:r>
        <w:t>- “Due to human activities” (unambiguous for CO₂ emissions, but not necessarily for total forcing).</w:t>
      </w:r>
    </w:p>
    <w:p w14:paraId="44775DE5" w14:textId="77777777" w:rsidR="00AA569B" w:rsidRDefault="00AA569B" w:rsidP="00AA569B">
      <w:pPr>
        <w:spacing w:after="0"/>
      </w:pPr>
      <w:r>
        <w:t>- “Trap heat” (technically positive radiative forcing; magnitude and net feedback uncertain).</w:t>
      </w:r>
    </w:p>
    <w:p w14:paraId="3259EDD0" w14:textId="77777777" w:rsidR="00AA569B" w:rsidRDefault="00AA569B" w:rsidP="00AA569B">
      <w:pPr>
        <w:spacing w:after="0"/>
      </w:pPr>
      <w:r>
        <w:t>- “Scientists generally agree” (which scientists? All relevant? Cook 97 % vs. newer critiques showing 80–99 % range depending on question).</w:t>
      </w:r>
    </w:p>
    <w:p w14:paraId="3F051350" w14:textId="77777777" w:rsidR="00AA569B" w:rsidRDefault="00AA569B" w:rsidP="00AA569B">
      <w:pPr>
        <w:spacing w:after="0"/>
      </w:pPr>
    </w:p>
    <w:p w14:paraId="40C2BA3B" w14:textId="77777777" w:rsidR="00AA569B" w:rsidRDefault="00AA569B" w:rsidP="00AA569B">
      <w:pPr>
        <w:spacing w:after="0"/>
      </w:pPr>
      <w:r>
        <w:t>Methodology: Appeal to basic physics + correlation + authority (consensus). Inference to the best explanation (IBE) is heavily relied on but not explicitly defended against competing explanations.</w:t>
      </w:r>
    </w:p>
    <w:p w14:paraId="096F3EEE" w14:textId="77777777" w:rsidR="00AA569B" w:rsidRDefault="00AA569B" w:rsidP="00AA569B">
      <w:pPr>
        <w:spacing w:after="0"/>
      </w:pPr>
    </w:p>
    <w:p w14:paraId="0BCDED9B" w14:textId="4388A3CB" w:rsidR="00AA569B" w:rsidRDefault="00AA569B" w:rsidP="00AA569B">
      <w:pPr>
        <w:spacing w:after="0"/>
      </w:pPr>
      <w:r>
        <w:t>### Step 5</w:t>
      </w:r>
      <w:r w:rsidR="00EA0A8A">
        <w:t xml:space="preserve"> - </w:t>
      </w:r>
      <w:r>
        <w:t>Stress-Test the Argument</w:t>
      </w:r>
    </w:p>
    <w:p w14:paraId="76210F2C" w14:textId="77777777" w:rsidR="00AA569B" w:rsidRDefault="00AA569B" w:rsidP="00AA569B">
      <w:pPr>
        <w:spacing w:after="0"/>
      </w:pPr>
      <w:r>
        <w:t>Strongest counterargument:</w:t>
      </w:r>
    </w:p>
    <w:p w14:paraId="6D501034" w14:textId="77777777" w:rsidR="00AA569B" w:rsidRDefault="00AA569B" w:rsidP="00AA569B">
      <w:pPr>
        <w:spacing w:after="0"/>
      </w:pPr>
      <w:r>
        <w:t>Observed warming (~0.8 °C since ~1950) is within natural multi-decadal variability (e.g., AMO/PDO phase shifts, solar grand maxima 1930–2000, reduced volcanic aerosols post-1950). Climate models overestimate observed warming when run with natural forcings only and require high sensitivity (ECS &gt;3 °C) to match observations when anthropogenic forcing is added—yet empirical ECS estimates from energy-budget methods cluster 1.5–2.5 °C. Therefore the same data are compatible with natural factors + modest human contribution rather than dominant human forcing.</w:t>
      </w:r>
    </w:p>
    <w:p w14:paraId="338A9998" w14:textId="77777777" w:rsidR="00AA569B" w:rsidRDefault="00AA569B" w:rsidP="00AA569B">
      <w:pPr>
        <w:spacing w:after="0"/>
      </w:pPr>
    </w:p>
    <w:p w14:paraId="67333C0D" w14:textId="77777777" w:rsidR="00AA569B" w:rsidRDefault="00AA569B" w:rsidP="00AA569B">
      <w:pPr>
        <w:spacing w:after="0"/>
      </w:pPr>
      <w:r>
        <w:t>Alternative interpretations of the same facts:</w:t>
      </w:r>
    </w:p>
    <w:p w14:paraId="3393A4C7" w14:textId="77777777" w:rsidR="00AA569B" w:rsidRDefault="00AA569B" w:rsidP="00AA569B">
      <w:pPr>
        <w:spacing w:after="0"/>
      </w:pPr>
      <w:r>
        <w:t>1. Warming is real and CO₂ contributes, but &lt;50 % (natural recovery + solar + land-use).</w:t>
      </w:r>
    </w:p>
    <w:p w14:paraId="422528E8" w14:textId="77777777" w:rsidR="00AA569B" w:rsidRDefault="00AA569B" w:rsidP="00AA569B">
      <w:pPr>
        <w:spacing w:after="0"/>
      </w:pPr>
      <w:r>
        <w:t>2. Warming is real but overstated due to urban heat bias and station dropout; true warming &lt;0.5 °C.</w:t>
      </w:r>
    </w:p>
    <w:p w14:paraId="269F121E" w14:textId="77777777" w:rsidR="00AA569B" w:rsidRDefault="00AA569B" w:rsidP="00AA569B">
      <w:pPr>
        <w:spacing w:after="0"/>
      </w:pPr>
      <w:r>
        <w:t>3. Warming is real, CO₂ is the control knob, and we are already seeing dangerous amplification (alarmist view).</w:t>
      </w:r>
    </w:p>
    <w:p w14:paraId="3F86C777" w14:textId="77777777" w:rsidR="00AA569B" w:rsidRDefault="00AA569B" w:rsidP="00AA569B">
      <w:pPr>
        <w:spacing w:after="0"/>
      </w:pPr>
    </w:p>
    <w:p w14:paraId="309EED68" w14:textId="77777777" w:rsidR="00AA569B" w:rsidRDefault="00AA569B" w:rsidP="00AA569B">
      <w:pPr>
        <w:spacing w:after="0"/>
      </w:pPr>
      <w:r>
        <w:lastRenderedPageBreak/>
        <w:t xml:space="preserve">Stress test: If climate sensitivity is low (~1.5–2 °C per doubling, Lewis/Curry, etc.), the conclusion collapses even if all explicit premises remain true.  </w:t>
      </w:r>
    </w:p>
    <w:p w14:paraId="5C068C11" w14:textId="77777777" w:rsidR="00AA569B" w:rsidRDefault="00AA569B" w:rsidP="00AA569B">
      <w:pPr>
        <w:spacing w:after="0"/>
      </w:pPr>
      <w:r>
        <w:t>Generalization test: The same structure (“correlation + greenhouse physics + consensus”) was used in the 1970s–80s by some to argue for imminent global cooling or stasis; the method is therefore not sufficiently discriminating.</w:t>
      </w:r>
    </w:p>
    <w:p w14:paraId="0238477D" w14:textId="77777777" w:rsidR="00AA569B" w:rsidRDefault="00AA569B" w:rsidP="00AA569B">
      <w:pPr>
        <w:spacing w:after="0"/>
      </w:pPr>
    </w:p>
    <w:p w14:paraId="441B3BAF" w14:textId="6B05C929" w:rsidR="00AA569B" w:rsidRDefault="00AA569B" w:rsidP="00AA569B">
      <w:pPr>
        <w:spacing w:after="0"/>
      </w:pPr>
      <w:r>
        <w:t>### Step 6</w:t>
      </w:r>
      <w:r w:rsidR="00EA0A8A">
        <w:t xml:space="preserve"> - </w:t>
      </w:r>
      <w:r>
        <w:t>Identify Logical Fallacies</w:t>
      </w:r>
    </w:p>
    <w:p w14:paraId="63CD8809" w14:textId="77777777" w:rsidR="00AA569B" w:rsidRDefault="00AA569B" w:rsidP="00AA569B">
      <w:pPr>
        <w:spacing w:after="0"/>
      </w:pPr>
      <w:r>
        <w:t>1. Non sequitur / argument from gap (major): The explicit premises do not entail the strong attribution claim.</w:t>
      </w:r>
    </w:p>
    <w:p w14:paraId="5EE89B7B" w14:textId="77777777" w:rsidR="00AA569B" w:rsidRDefault="00AA569B" w:rsidP="00AA569B">
      <w:pPr>
        <w:spacing w:after="0"/>
      </w:pPr>
      <w:r>
        <w:t>2. Appeal to consensus (argumentum ad populum in scientific context): Used as a substitute for mechanistic/quantitative evidence of attribution fraction.</w:t>
      </w:r>
    </w:p>
    <w:p w14:paraId="1CA1B233" w14:textId="77777777" w:rsidR="00AA569B" w:rsidRDefault="00AA569B" w:rsidP="00AA569B">
      <w:pPr>
        <w:spacing w:after="0"/>
      </w:pPr>
      <w:r>
        <w:t>3. Equivocation on “affect”: “Humans affect climate” (weak, indisputable) slid into “humans are the primary cause of recent warming” (strong, disputed).</w:t>
      </w:r>
    </w:p>
    <w:p w14:paraId="023E1351" w14:textId="77777777" w:rsidR="00AA569B" w:rsidRDefault="00AA569B" w:rsidP="00AA569B">
      <w:pPr>
        <w:spacing w:after="0"/>
      </w:pPr>
      <w:r>
        <w:t>4. Oversimplification / missing middle: Ignores the attribution step entirely.</w:t>
      </w:r>
    </w:p>
    <w:p w14:paraId="2277B42A" w14:textId="77777777" w:rsidR="00AA569B" w:rsidRDefault="00AA569B" w:rsidP="00AA569B">
      <w:pPr>
        <w:spacing w:after="0"/>
      </w:pPr>
    </w:p>
    <w:p w14:paraId="65476967" w14:textId="09C0F1DF" w:rsidR="00AA569B" w:rsidRDefault="00AA569B" w:rsidP="00AA569B">
      <w:pPr>
        <w:spacing w:after="0"/>
      </w:pPr>
      <w:r>
        <w:t>### Step 7</w:t>
      </w:r>
      <w:r w:rsidR="00EA0A8A">
        <w:t xml:space="preserve"> - </w:t>
      </w:r>
      <w:r>
        <w:t>Improve the Argument (Steelman)</w:t>
      </w:r>
    </w:p>
    <w:p w14:paraId="7FA38375" w14:textId="77777777" w:rsidR="00AA569B" w:rsidRDefault="00AA569B" w:rsidP="00AA569B">
      <w:pPr>
        <w:spacing w:after="0"/>
      </w:pPr>
      <w:r>
        <w:t>Strongest plausible version preserving original intent:</w:t>
      </w:r>
    </w:p>
    <w:p w14:paraId="3EF7270D" w14:textId="77777777" w:rsidR="00AA569B" w:rsidRDefault="00AA569B" w:rsidP="00AA569B">
      <w:pPr>
        <w:spacing w:after="0"/>
      </w:pPr>
    </w:p>
    <w:p w14:paraId="2AA1E7D4" w14:textId="77777777" w:rsidR="00AA569B" w:rsidRDefault="00AA569B" w:rsidP="00AA569B">
      <w:pPr>
        <w:spacing w:after="0"/>
      </w:pPr>
      <w:r>
        <w:t>1. Global surface temperatures have risen ~1.2 °C since 1880, with ~1 °C since 1950 (empirically verified – HadCRUT, GISTEMP, etc.).</w:t>
      </w:r>
    </w:p>
    <w:p w14:paraId="20477C25" w14:textId="77777777" w:rsidR="00AA569B" w:rsidRDefault="00AA569B" w:rsidP="00AA569B">
      <w:pPr>
        <w:spacing w:after="0"/>
      </w:pPr>
      <w:r>
        <w:t>2. Atmospheric CO₂ has risen from ~280 ppm to &gt;420 ppm, with δ¹³C and emissions inventories showing &gt;95 % anthropogenic origin (empirically verified).</w:t>
      </w:r>
    </w:p>
    <w:p w14:paraId="71725FE5" w14:textId="77777777" w:rsidR="00AA569B" w:rsidRDefault="00AA569B" w:rsidP="00AA569B">
      <w:pPr>
        <w:spacing w:after="0"/>
      </w:pPr>
      <w:r>
        <w:t>3. Radiative forcing from anthropogenic GHGs is ~3.0 ± 1 W/m² (IPCC AR6, widely accepted).</w:t>
      </w:r>
    </w:p>
    <w:p w14:paraId="4BD5C6D5" w14:textId="77777777" w:rsidR="00AA569B" w:rsidRDefault="00AA569B" w:rsidP="00AA569B">
      <w:pPr>
        <w:spacing w:after="0"/>
      </w:pPr>
      <w:r>
        <w:t>4. Climate models that include anthropogenic forcings reproduce observed warming; models with only natural forcings do not (widely accepted but disputed by some energy-budget studies).</w:t>
      </w:r>
    </w:p>
    <w:p w14:paraId="6339AFEB" w14:textId="77777777" w:rsidR="00AA569B" w:rsidRDefault="00AA569B" w:rsidP="00AA569B">
      <w:pPr>
        <w:spacing w:after="0"/>
      </w:pPr>
      <w:r>
        <w:t>5. Energy-budget and multi-fingerprint attribution studies estimate &gt;100 % (90–170 %) of observed warming since 1950 is anthropogenic (offsetting aerosols) (IPCC AR6 best estimate; disputed in magnitude).</w:t>
      </w:r>
    </w:p>
    <w:p w14:paraId="371EC2B5" w14:textId="77777777" w:rsidR="00AA569B" w:rsidRDefault="00AA569B" w:rsidP="00AA569B">
      <w:pPr>
        <w:spacing w:after="0"/>
      </w:pPr>
      <w:r>
        <w:t>6. Effective climate sensitivity most likely 2.5–4 °C per CO₂ doubling (IPCC range; lower empirical estimates exist).</w:t>
      </w:r>
    </w:p>
    <w:p w14:paraId="322068A8" w14:textId="77777777" w:rsidR="00AA569B" w:rsidRDefault="00AA569B" w:rsidP="00AA569B">
      <w:pPr>
        <w:spacing w:after="0"/>
      </w:pPr>
      <w:r>
        <w:t>Therefore: Human emissions are the primary cause (&gt;50 %, likely &gt;90 %) of warming since 1950.</w:t>
      </w:r>
    </w:p>
    <w:p w14:paraId="205BB2C6" w14:textId="77777777" w:rsidR="00AA569B" w:rsidRDefault="00AA569B" w:rsidP="00AA569B">
      <w:pPr>
        <w:spacing w:after="0"/>
      </w:pPr>
    </w:p>
    <w:p w14:paraId="78E6232D" w14:textId="77777777" w:rsidR="00AA569B" w:rsidRDefault="00AA569B" w:rsidP="00AA569B">
      <w:pPr>
        <w:spacing w:after="0"/>
      </w:pPr>
      <w:r>
        <w:t>Formal labels:</w:t>
      </w:r>
    </w:p>
    <w:p w14:paraId="2FE07FF7" w14:textId="77777777" w:rsidR="00AA569B" w:rsidRDefault="00AA569B" w:rsidP="00AA569B">
      <w:pPr>
        <w:spacing w:after="0"/>
      </w:pPr>
      <w:r>
        <w:t xml:space="preserve">1–3: Empirically verified  </w:t>
      </w:r>
    </w:p>
    <w:p w14:paraId="529A0211" w14:textId="77777777" w:rsidR="00AA569B" w:rsidRDefault="00AA569B" w:rsidP="00AA569B">
      <w:pPr>
        <w:spacing w:after="0"/>
      </w:pPr>
      <w:r>
        <w:t xml:space="preserve">4–5: Widely accepted but disputed  </w:t>
      </w:r>
    </w:p>
    <w:p w14:paraId="794E301F" w14:textId="77777777" w:rsidR="00AA569B" w:rsidRDefault="00AA569B" w:rsidP="00AA569B">
      <w:pPr>
        <w:spacing w:after="0"/>
      </w:pPr>
      <w:r>
        <w:lastRenderedPageBreak/>
        <w:t xml:space="preserve">6: Disputed (empirical 1.5–2.5 vs. model-based higher)  </w:t>
      </w:r>
    </w:p>
    <w:p w14:paraId="47990F52" w14:textId="77777777" w:rsidR="00AA569B" w:rsidRDefault="00AA569B" w:rsidP="00AA569B">
      <w:pPr>
        <w:spacing w:after="0"/>
      </w:pPr>
      <w:r>
        <w:t>Weakest points requiring most evidence: 4, 5, and 6 (model dependence, fingerprint reliability, aerosol uncertainty).</w:t>
      </w:r>
    </w:p>
    <w:p w14:paraId="55ED9295" w14:textId="77777777" w:rsidR="00AA569B" w:rsidRDefault="00AA569B" w:rsidP="00AA569B">
      <w:pPr>
        <w:spacing w:after="0"/>
      </w:pPr>
    </w:p>
    <w:p w14:paraId="161D3726" w14:textId="3C76CF51" w:rsidR="00AA569B" w:rsidRDefault="00AA569B" w:rsidP="00AA569B">
      <w:pPr>
        <w:spacing w:after="0"/>
      </w:pPr>
      <w:r>
        <w:t>### Step 8</w:t>
      </w:r>
      <w:r w:rsidR="00EA0A8A">
        <w:t xml:space="preserve"> - </w:t>
      </w:r>
      <w:r>
        <w:t>Summary Assessment</w:t>
      </w:r>
    </w:p>
    <w:p w14:paraId="79D9582F" w14:textId="77777777" w:rsidR="00AA569B" w:rsidRDefault="00AA569B" w:rsidP="00AA569B">
      <w:pPr>
        <w:spacing w:after="0"/>
      </w:pPr>
      <w:r>
        <w:t xml:space="preserve">Major strengths: Premises 1–3 are rock-solid; basic greenhouse physics + emissions are not seriously disputed.  </w:t>
      </w:r>
    </w:p>
    <w:p w14:paraId="221909CC" w14:textId="77777777" w:rsidR="00AA569B" w:rsidRDefault="00AA569B" w:rsidP="00AA569B">
      <w:pPr>
        <w:spacing w:after="0"/>
      </w:pPr>
      <w:r>
        <w:t xml:space="preserve">Major weaknesses: Complete omission of the quantitative attribution step; treats consensus as a substitute for evidence of dominance.  </w:t>
      </w:r>
    </w:p>
    <w:p w14:paraId="3599A15D" w14:textId="77777777" w:rsidR="00AA569B" w:rsidRDefault="00AA569B" w:rsidP="00AA569B">
      <w:pPr>
        <w:spacing w:after="0"/>
      </w:pPr>
      <w:r>
        <w:t xml:space="preserve">Logical gaps: Causal link and magnitude/dominance assumptions entirely missing.  </w:t>
      </w:r>
    </w:p>
    <w:p w14:paraId="61D046D9" w14:textId="77777777" w:rsidR="00AA569B" w:rsidRDefault="00AA569B" w:rsidP="00AA569B">
      <w:pPr>
        <w:spacing w:after="0"/>
      </w:pPr>
      <w:r>
        <w:t xml:space="preserve">Well-supported points: That humans influence climate (yes); that CO₂ contributes to warming (yes).  </w:t>
      </w:r>
    </w:p>
    <w:p w14:paraId="0E3AD96A" w14:textId="77777777" w:rsidR="00AA569B" w:rsidRDefault="00AA569B" w:rsidP="00AA569B">
      <w:pPr>
        <w:spacing w:after="0"/>
      </w:pPr>
      <w:r>
        <w:t xml:space="preserve">Evidence needed: Explicit fingerprint/detection-and-attribution studies, defense of climate sensitivity value, quantification showing anthropogenic forcing overwhelms natural variability.  </w:t>
      </w:r>
    </w:p>
    <w:p w14:paraId="02B35E2D" w14:textId="77777777" w:rsidR="00AA569B" w:rsidRDefault="00AA569B" w:rsidP="00AA569B">
      <w:pPr>
        <w:spacing w:after="0"/>
      </w:pPr>
      <w:r>
        <w:t>Clarity and coherence: The original argument is clear but radically incomplete; it meets minimal coherence but not rigor.</w:t>
      </w:r>
    </w:p>
    <w:p w14:paraId="36308D56" w14:textId="77777777" w:rsidR="00AA569B" w:rsidRDefault="00AA569B" w:rsidP="00AA569B">
      <w:pPr>
        <w:spacing w:after="0"/>
      </w:pPr>
    </w:p>
    <w:p w14:paraId="7FAADD6E" w14:textId="77777777" w:rsidR="00AA569B" w:rsidRDefault="00AA569B" w:rsidP="00AA569B">
      <w:pPr>
        <w:spacing w:after="0"/>
      </w:pPr>
      <w:r>
        <w:t xml:space="preserve">Final Verdict: </w:t>
      </w:r>
      <w:r>
        <w:rPr>
          <w:rFonts w:ascii="Segoe UI Emoji" w:hAnsi="Segoe UI Emoji" w:cs="Segoe UI Emoji"/>
        </w:rPr>
        <w:t>❌</w:t>
      </w:r>
      <w:r>
        <w:t xml:space="preserve"> Fails  </w:t>
      </w:r>
    </w:p>
    <w:p w14:paraId="58FDB6DA" w14:textId="77777777" w:rsidR="00AA569B" w:rsidRDefault="00AA569B" w:rsidP="00AA569B">
      <w:pPr>
        <w:spacing w:after="0"/>
      </w:pPr>
      <w:r>
        <w:t xml:space="preserve">- Not valid (large non sequitur from explicit premises to strong conclusion).  </w:t>
      </w:r>
    </w:p>
    <w:p w14:paraId="185CA6A2" w14:textId="77777777" w:rsidR="00AA569B" w:rsidRDefault="00AA569B" w:rsidP="00AA569B">
      <w:pPr>
        <w:spacing w:after="0"/>
      </w:pPr>
      <w:r>
        <w:t xml:space="preserve">- Some premises sound, but the overall argument is unsound because the hidden assumptions required for soundness are disputed and not established in the presentation.  </w:t>
      </w:r>
    </w:p>
    <w:p w14:paraId="35715BBC" w14:textId="77777777" w:rsidR="00AA569B" w:rsidRDefault="00AA569B" w:rsidP="00AA569B">
      <w:pPr>
        <w:spacing w:after="0"/>
      </w:pPr>
      <w:r>
        <w:t xml:space="preserve">- Primary causes of failure: Missing attribution step and over-reliance on consensus to bridge the causal/magnitude gap.  </w:t>
      </w:r>
    </w:p>
    <w:p w14:paraId="58D90EB1" w14:textId="77777777" w:rsidR="00AA569B" w:rsidRDefault="00AA569B" w:rsidP="00AA569B">
      <w:pPr>
        <w:spacing w:after="0"/>
      </w:pPr>
      <w:r>
        <w:t>- What would be required to pass: Inclusion and defense of quantitative attribution evidence (e.g., model-vs-observation fingerprints, energy-budget constraints) showing anthropogenic forcing explains most or all of the observed warming trend. The steelmanned version above would at least be valid and arguably sound enough to partially pass.</w:t>
      </w:r>
    </w:p>
    <w:p w14:paraId="1A157C83" w14:textId="77777777" w:rsidR="00AA569B" w:rsidRDefault="00AA569B" w:rsidP="00AA569B">
      <w:pPr>
        <w:spacing w:after="0"/>
      </w:pPr>
    </w:p>
    <w:p w14:paraId="455669C2" w14:textId="77777777" w:rsidR="00AA569B" w:rsidRDefault="00AA569B" w:rsidP="00AA569B">
      <w:pPr>
        <w:spacing w:after="0"/>
      </w:pPr>
      <w:r>
        <w:rPr>
          <w:b/>
        </w:rPr>
        <w:t>14-Step Response:</w:t>
      </w:r>
    </w:p>
    <w:p w14:paraId="1F240BD9" w14:textId="77777777" w:rsidR="00AA569B" w:rsidRDefault="00AA569B" w:rsidP="00AA569B">
      <w:pPr>
        <w:spacing w:after="0"/>
      </w:pPr>
      <w:r>
        <w:t xml:space="preserve">[SESSION HEADER]  </w:t>
      </w:r>
    </w:p>
    <w:p w14:paraId="44E74B8A" w14:textId="77777777" w:rsidR="00AA569B" w:rsidRDefault="00AA569B" w:rsidP="00AA569B">
      <w:pPr>
        <w:spacing w:after="0"/>
      </w:pPr>
      <w:r>
        <w:t xml:space="preserve">Model: Grok 4  </w:t>
      </w:r>
    </w:p>
    <w:p w14:paraId="7849C073" w14:textId="77777777" w:rsidR="00AA569B" w:rsidRDefault="00AA569B" w:rsidP="00AA569B">
      <w:pPr>
        <w:spacing w:after="0"/>
      </w:pPr>
      <w:r>
        <w:t xml:space="preserve">Date/Time: November 21, 2025  </w:t>
      </w:r>
    </w:p>
    <w:p w14:paraId="4068FB61" w14:textId="77777777" w:rsidR="00AA569B" w:rsidRDefault="00AA569B" w:rsidP="00AA569B">
      <w:pPr>
        <w:spacing w:after="0"/>
      </w:pPr>
      <w:r>
        <w:t xml:space="preserve">Run Type: Argument Analysis – Comprehensive 14-Step Protocol v1.1  </w:t>
      </w:r>
    </w:p>
    <w:p w14:paraId="16809EF8" w14:textId="77777777" w:rsidR="00AA569B" w:rsidRDefault="00AA569B" w:rsidP="00AA569B">
      <w:pPr>
        <w:spacing w:after="0"/>
      </w:pPr>
      <w:r>
        <w:t xml:space="preserve">Prompt Range: Full  </w:t>
      </w:r>
    </w:p>
    <w:p w14:paraId="5F5F44B1" w14:textId="77777777" w:rsidR="00AA569B" w:rsidRDefault="00AA569B" w:rsidP="00AA569B">
      <w:pPr>
        <w:spacing w:after="0"/>
      </w:pPr>
      <w:r>
        <w:t xml:space="preserve">Temperature / Creativity Setting: 0.0 (deterministic analytic mode)  </w:t>
      </w:r>
    </w:p>
    <w:p w14:paraId="64DB27C5" w14:textId="77777777" w:rsidR="00AA569B" w:rsidRDefault="00AA569B" w:rsidP="00AA569B">
      <w:pPr>
        <w:spacing w:after="0"/>
      </w:pPr>
      <w:r>
        <w:lastRenderedPageBreak/>
        <w:t xml:space="preserve">Additional Settings: None  </w:t>
      </w:r>
    </w:p>
    <w:p w14:paraId="469198DE" w14:textId="77777777" w:rsidR="00AA569B" w:rsidRDefault="00AA569B" w:rsidP="00AA569B">
      <w:pPr>
        <w:spacing w:after="0"/>
      </w:pPr>
    </w:p>
    <w:p w14:paraId="5AA2507E" w14:textId="47F467F9" w:rsidR="00AA569B" w:rsidRDefault="00AA569B" w:rsidP="00AA569B">
      <w:pPr>
        <w:spacing w:after="0"/>
      </w:pPr>
      <w:r>
        <w:t>STEP 3</w:t>
      </w:r>
      <w:r w:rsidR="00EA0A8A">
        <w:t xml:space="preserve"> - </w:t>
      </w:r>
      <w:r>
        <w:t xml:space="preserve">ARGUMENT CONTEXT  </w:t>
      </w:r>
    </w:p>
    <w:p w14:paraId="1FF6D56E" w14:textId="77777777" w:rsidR="00AA569B" w:rsidRDefault="00AA569B" w:rsidP="00AA569B">
      <w:pPr>
        <w:spacing w:after="0"/>
      </w:pPr>
      <w:r>
        <w:t xml:space="preserve">3A. Argument Summary  </w:t>
      </w:r>
    </w:p>
    <w:p w14:paraId="5B66A6C4" w14:textId="77777777" w:rsidR="00AA569B" w:rsidRDefault="00AA569B" w:rsidP="00AA569B">
      <w:pPr>
        <w:spacing w:after="0"/>
      </w:pPr>
      <w:r>
        <w:t xml:space="preserve">The argument consists of four statements presented as support for the implicit conclusion “Human influence is a substantial cause of recent global warming” (anthropogenic global warming, AGW).  </w:t>
      </w:r>
    </w:p>
    <w:p w14:paraId="0C1883D3" w14:textId="77777777" w:rsidR="00AA569B" w:rsidRDefault="00AA569B" w:rsidP="00AA569B">
      <w:pPr>
        <w:spacing w:after="0"/>
      </w:pPr>
    </w:p>
    <w:p w14:paraId="2385E83B" w14:textId="77777777" w:rsidR="00AA569B" w:rsidRDefault="00AA569B" w:rsidP="00AA569B">
      <w:pPr>
        <w:spacing w:after="0"/>
      </w:pPr>
      <w:r>
        <w:t xml:space="preserve">3B. Domain Identification  </w:t>
      </w:r>
    </w:p>
    <w:p w14:paraId="632AEA36" w14:textId="77777777" w:rsidR="00AA569B" w:rsidRDefault="00AA569B" w:rsidP="00AA569B">
      <w:pPr>
        <w:spacing w:after="0"/>
      </w:pPr>
      <w:r>
        <w:t xml:space="preserve">Scientific (climatology, atmospheric physics, greenhouse-gas radiative forcing); historical (observational temperature and CO₂ records).  </w:t>
      </w:r>
    </w:p>
    <w:p w14:paraId="0067FE1A" w14:textId="77777777" w:rsidR="00AA569B" w:rsidRDefault="00AA569B" w:rsidP="00AA569B">
      <w:pPr>
        <w:spacing w:after="0"/>
      </w:pPr>
    </w:p>
    <w:p w14:paraId="308BCED0" w14:textId="77777777" w:rsidR="00AA569B" w:rsidRDefault="00AA569B" w:rsidP="00AA569B">
      <w:pPr>
        <w:spacing w:after="0"/>
      </w:pPr>
      <w:r>
        <w:t xml:space="preserve">3C. Claim Strength  </w:t>
      </w:r>
    </w:p>
    <w:p w14:paraId="7E89D136" w14:textId="77777777" w:rsidR="00AA569B" w:rsidRDefault="00AA569B" w:rsidP="00AA569B">
      <w:pPr>
        <w:spacing w:after="0"/>
      </w:pPr>
      <w:r>
        <w:t xml:space="preserve">The argument asserts moderate-to-strong evidence for a causal human influence on recent climate change, but does not claim proof or exclusivity.  </w:t>
      </w:r>
    </w:p>
    <w:p w14:paraId="082BF011" w14:textId="77777777" w:rsidR="00AA569B" w:rsidRDefault="00AA569B" w:rsidP="00AA569B">
      <w:pPr>
        <w:spacing w:after="0"/>
      </w:pPr>
    </w:p>
    <w:p w14:paraId="18A581F0" w14:textId="77777777" w:rsidR="00AA569B" w:rsidRDefault="00AA569B" w:rsidP="00AA569B">
      <w:pPr>
        <w:spacing w:after="0"/>
      </w:pPr>
      <w:r>
        <w:t xml:space="preserve">3D. Purpose of the Argument  </w:t>
      </w:r>
    </w:p>
    <w:p w14:paraId="20768BC9" w14:textId="77777777" w:rsidR="00AA569B" w:rsidRDefault="00AA569B" w:rsidP="00AA569B">
      <w:pPr>
        <w:spacing w:after="0"/>
      </w:pPr>
      <w:r>
        <w:t xml:space="preserve">Explain and persuade that human activities are a significant driver of observed warming.  </w:t>
      </w:r>
    </w:p>
    <w:p w14:paraId="7EDD6F50" w14:textId="77777777" w:rsidR="00AA569B" w:rsidRDefault="00AA569B" w:rsidP="00AA569B">
      <w:pPr>
        <w:spacing w:after="0"/>
      </w:pPr>
    </w:p>
    <w:p w14:paraId="10045357" w14:textId="77777777" w:rsidR="00AA569B" w:rsidRDefault="00AA569B" w:rsidP="00AA569B">
      <w:pPr>
        <w:spacing w:after="0"/>
      </w:pPr>
      <w:r>
        <w:t xml:space="preserve">3E. Background Context  </w:t>
      </w:r>
    </w:p>
    <w:p w14:paraId="10FDED13" w14:textId="77777777" w:rsidR="00AA569B" w:rsidRDefault="00AA569B" w:rsidP="00AA569B">
      <w:pPr>
        <w:spacing w:after="0"/>
      </w:pPr>
      <w:r>
        <w:t xml:space="preserve">The topic is one of the most studied and politically contested in modern science. The core scientific controversy is not whether warming or rising CO₂ has occurred, nor whether CO₂ is a greenhouse gas, but (a) the exact magnitude of human versus natural contributions, (b) the reliability of attribution studies, and (c) the precision of climate sensitivity estimates. Major reports (IPCC AR6, 2021–2023) conclude human influence is the main driver; a small minority of researchers argue natural variability or model shortcomings explain most or all recent warming.  </w:t>
      </w:r>
    </w:p>
    <w:p w14:paraId="787CBBC7" w14:textId="77777777" w:rsidR="00AA569B" w:rsidRDefault="00AA569B" w:rsidP="00AA569B">
      <w:pPr>
        <w:spacing w:after="0"/>
      </w:pPr>
    </w:p>
    <w:p w14:paraId="643CC53D" w14:textId="3612FB11" w:rsidR="00AA569B" w:rsidRDefault="00AA569B" w:rsidP="00AA569B">
      <w:pPr>
        <w:spacing w:after="0"/>
      </w:pPr>
      <w:r>
        <w:t>STEP 4</w:t>
      </w:r>
      <w:r w:rsidR="00EA0A8A">
        <w:t xml:space="preserve"> - </w:t>
      </w:r>
      <w:r>
        <w:t xml:space="preserve">IDENTIFY THE STRUCTURE  </w:t>
      </w:r>
    </w:p>
    <w:p w14:paraId="0A67B06C" w14:textId="77777777" w:rsidR="00AA569B" w:rsidRDefault="00AA569B" w:rsidP="00AA569B">
      <w:pPr>
        <w:spacing w:after="0"/>
      </w:pPr>
      <w:r>
        <w:t xml:space="preserve">4A. Explicit Premises  </w:t>
      </w:r>
    </w:p>
    <w:p w14:paraId="46E7CAFE" w14:textId="77777777" w:rsidR="00AA569B" w:rsidRDefault="00AA569B" w:rsidP="00AA569B">
      <w:pPr>
        <w:spacing w:after="0"/>
      </w:pPr>
      <w:r>
        <w:t xml:space="preserve">1. Temperatures have generally increased in recent decades. (Empirical claim)  </w:t>
      </w:r>
    </w:p>
    <w:p w14:paraId="45634F1C" w14:textId="77777777" w:rsidR="00AA569B" w:rsidRDefault="00AA569B" w:rsidP="00AA569B">
      <w:pPr>
        <w:spacing w:after="0"/>
      </w:pPr>
      <w:r>
        <w:t xml:space="preserve">2. CO₂ levels have increased due to human activities. (Empirical claim)  </w:t>
      </w:r>
    </w:p>
    <w:p w14:paraId="0DDEC10A" w14:textId="77777777" w:rsidR="00AA569B" w:rsidRDefault="00AA569B" w:rsidP="00AA569B">
      <w:pPr>
        <w:spacing w:after="0"/>
      </w:pPr>
      <w:r>
        <w:t xml:space="preserve">3. CO₂ can trap heat in the atmosphere. (Established physical fact)  </w:t>
      </w:r>
    </w:p>
    <w:p w14:paraId="35A04445" w14:textId="77777777" w:rsidR="00AA569B" w:rsidRDefault="00AA569B" w:rsidP="00AA569B">
      <w:pPr>
        <w:spacing w:after="0"/>
      </w:pPr>
      <w:r>
        <w:t xml:space="preserve">4. Scientists generally agree humans affect the climate. (Consensus claim)  </w:t>
      </w:r>
    </w:p>
    <w:p w14:paraId="6067E847" w14:textId="77777777" w:rsidR="00AA569B" w:rsidRDefault="00AA569B" w:rsidP="00AA569B">
      <w:pPr>
        <w:spacing w:after="0"/>
      </w:pPr>
    </w:p>
    <w:p w14:paraId="0D46C423" w14:textId="77777777" w:rsidR="00AA569B" w:rsidRDefault="00AA569B" w:rsidP="00AA569B">
      <w:pPr>
        <w:spacing w:after="0"/>
      </w:pPr>
      <w:r>
        <w:t xml:space="preserve">4B. Hidden Assumptions  </w:t>
      </w:r>
    </w:p>
    <w:p w14:paraId="6EDF2C1B" w14:textId="77777777" w:rsidR="00AA569B" w:rsidRDefault="00AA569B" w:rsidP="00AA569B">
      <w:pPr>
        <w:spacing w:after="0"/>
      </w:pPr>
      <w:r>
        <w:lastRenderedPageBreak/>
        <w:t xml:space="preserve">- The observed temperature increase is predominantly global and not limited to urban heat islands or data-adjustment artifacts.  </w:t>
      </w:r>
    </w:p>
    <w:p w14:paraId="02AC0D43" w14:textId="77777777" w:rsidR="00AA569B" w:rsidRDefault="00AA569B" w:rsidP="00AA569B">
      <w:pPr>
        <w:spacing w:after="0"/>
      </w:pPr>
      <w:r>
        <w:t xml:space="preserve">- The CO₂ increase is the primary driver (or a major driver) of the temperature increase rather than a minor or coincidental factor.  </w:t>
      </w:r>
    </w:p>
    <w:p w14:paraId="1D8563C9" w14:textId="77777777" w:rsidR="00AA569B" w:rsidRDefault="00AA569B" w:rsidP="00AA569B">
      <w:pPr>
        <w:spacing w:after="0"/>
      </w:pPr>
      <w:r>
        <w:t xml:space="preserve">- Natural drivers (solar, volcanic, orbital, internal variability such as ENSO/AMO/PDO) are insufficient to explain most of the observed warming.  </w:t>
      </w:r>
    </w:p>
    <w:p w14:paraId="2151E273" w14:textId="77777777" w:rsidR="00AA569B" w:rsidRDefault="00AA569B" w:rsidP="00AA569B">
      <w:pPr>
        <w:spacing w:after="0"/>
      </w:pPr>
      <w:r>
        <w:t xml:space="preserve">- The consensus cited in premise 4 reflects evidence rather than sociological or institutional factors.  </w:t>
      </w:r>
    </w:p>
    <w:p w14:paraId="5D692ABF" w14:textId="77777777" w:rsidR="00AA569B" w:rsidRDefault="00AA569B" w:rsidP="00AA569B">
      <w:pPr>
        <w:spacing w:after="0"/>
      </w:pPr>
    </w:p>
    <w:p w14:paraId="2699BA7A" w14:textId="77777777" w:rsidR="00AA569B" w:rsidRDefault="00AA569B" w:rsidP="00AA569B">
      <w:pPr>
        <w:spacing w:after="0"/>
      </w:pPr>
      <w:r>
        <w:t xml:space="preserve">4C. Formal Logical Structure  </w:t>
      </w:r>
    </w:p>
    <w:p w14:paraId="7293B308" w14:textId="77777777" w:rsidR="00AA569B" w:rsidRDefault="00AA569B" w:rsidP="00AA569B">
      <w:pPr>
        <w:spacing w:after="0"/>
      </w:pPr>
      <w:r>
        <w:t xml:space="preserve">P1. Global mean surface temperature has risen in recent decades.  </w:t>
      </w:r>
    </w:p>
    <w:p w14:paraId="27483C82" w14:textId="77777777" w:rsidR="00AA569B" w:rsidRDefault="00AA569B" w:rsidP="00AA569B">
      <w:pPr>
        <w:spacing w:after="0"/>
      </w:pPr>
      <w:r>
        <w:t xml:space="preserve">P2. Atmospheric CO₂ has risen and the rise is dominantly anthropogenic.  </w:t>
      </w:r>
    </w:p>
    <w:p w14:paraId="194611C8" w14:textId="77777777" w:rsidR="00AA569B" w:rsidRDefault="00AA569B" w:rsidP="00AA569B">
      <w:pPr>
        <w:spacing w:after="0"/>
      </w:pPr>
      <w:r>
        <w:t xml:space="preserve">P3. CO₂ is a greenhouse gas that increases planetary radiative forcing.  </w:t>
      </w:r>
    </w:p>
    <w:p w14:paraId="3024F53B" w14:textId="77777777" w:rsidR="00AA569B" w:rsidRDefault="00AA569B" w:rsidP="00AA569B">
      <w:pPr>
        <w:spacing w:after="0"/>
      </w:pPr>
      <w:r>
        <w:t xml:space="preserve">P4. Most climate scientists attribute the majority of recent warming to human activities.  </w:t>
      </w:r>
    </w:p>
    <w:p w14:paraId="14E0AE87" w14:textId="77777777" w:rsidR="00AA569B" w:rsidRDefault="00AA569B" w:rsidP="00AA569B">
      <w:pPr>
        <w:spacing w:after="0"/>
      </w:pPr>
      <w:r>
        <w:t xml:space="preserve">Hidden P5. Natural factors alone cannot plausibly explain the observed warming pattern.  </w:t>
      </w:r>
    </w:p>
    <w:p w14:paraId="0A943F92" w14:textId="77777777" w:rsidR="00AA569B" w:rsidRDefault="00AA569B" w:rsidP="00AA569B">
      <w:pPr>
        <w:spacing w:after="0"/>
      </w:pPr>
      <w:r>
        <w:t xml:space="preserve">Hidden P6. The magnitude and fingerprint (stratospheric cooling, tropospheric warming, etc.) match greenhouse-gas forcing more than natural forcing.  </w:t>
      </w:r>
    </w:p>
    <w:p w14:paraId="7457854C" w14:textId="77777777" w:rsidR="00AA569B" w:rsidRDefault="00AA569B" w:rsidP="00AA569B">
      <w:pPr>
        <w:spacing w:after="0"/>
      </w:pPr>
      <w:r>
        <w:rPr>
          <w:rFonts w:ascii="Cambria Math" w:hAnsi="Cambria Math" w:cs="Cambria Math"/>
        </w:rPr>
        <w:t>∴</w:t>
      </w:r>
      <w:r>
        <w:t xml:space="preserve"> Human activities are the main cause of recent global warming.  </w:t>
      </w:r>
    </w:p>
    <w:p w14:paraId="5CA1BCD4" w14:textId="77777777" w:rsidR="00AA569B" w:rsidRDefault="00AA569B" w:rsidP="00AA569B">
      <w:pPr>
        <w:spacing w:after="0"/>
      </w:pPr>
    </w:p>
    <w:p w14:paraId="43D5F38C" w14:textId="75C8EE94" w:rsidR="00AA569B" w:rsidRDefault="00AA569B" w:rsidP="00AA569B">
      <w:pPr>
        <w:spacing w:after="0"/>
      </w:pPr>
      <w:r>
        <w:t>STEP 5</w:t>
      </w:r>
      <w:r w:rsidR="00EA0A8A">
        <w:t xml:space="preserve"> - </w:t>
      </w:r>
      <w:r>
        <w:t xml:space="preserve">BURDEN OF PROOF  </w:t>
      </w:r>
    </w:p>
    <w:p w14:paraId="01ED163C" w14:textId="77777777" w:rsidR="00AA569B" w:rsidRDefault="00AA569B" w:rsidP="00AA569B">
      <w:pPr>
        <w:spacing w:after="0"/>
      </w:pPr>
      <w:r>
        <w:t xml:space="preserve">The affirmative side (pro-AGW) bears the burden because it advances a positive causal claim. The four explicit premises discharge part of the burden (correlation + mechanism + consensus), but do not fully discharge the attribution step (hidden P5–P6). Burden-shifting does not occur in the argument as presented, but the reliance on consensus (P4) can function as a subtle appeal to authority if not backed by the underlying detection-and-attribution literature.  </w:t>
      </w:r>
    </w:p>
    <w:p w14:paraId="7F7A9D23" w14:textId="77777777" w:rsidR="00AA569B" w:rsidRDefault="00AA569B" w:rsidP="00AA569B">
      <w:pPr>
        <w:spacing w:after="0"/>
      </w:pPr>
    </w:p>
    <w:p w14:paraId="1DEB4167" w14:textId="144B50FB" w:rsidR="00AA569B" w:rsidRDefault="00AA569B" w:rsidP="00AA569B">
      <w:pPr>
        <w:spacing w:after="0"/>
      </w:pPr>
      <w:r>
        <w:t>STEP 6</w:t>
      </w:r>
      <w:r w:rsidR="00EA0A8A">
        <w:t xml:space="preserve"> - </w:t>
      </w:r>
      <w:r>
        <w:t xml:space="preserve">VALIDITY AND SOUNDNESS  </w:t>
      </w:r>
    </w:p>
    <w:p w14:paraId="6538D65F" w14:textId="77777777" w:rsidR="00AA569B" w:rsidRDefault="00AA569B" w:rsidP="00AA569B">
      <w:pPr>
        <w:spacing w:after="0"/>
      </w:pPr>
      <w:r>
        <w:t xml:space="preserve">6A. Validity  </w:t>
      </w:r>
    </w:p>
    <w:p w14:paraId="5084DF11" w14:textId="77777777" w:rsidR="00AA569B" w:rsidRDefault="00AA569B" w:rsidP="00AA569B">
      <w:pPr>
        <w:spacing w:after="0"/>
      </w:pPr>
      <w:r>
        <w:t xml:space="preserve">Invalid as stated. The explicit premises establish correlation and basic mechanism but contain an inferential leap from “CO₂ traps heat” to “anthropogenic CO₂ is the main cause of recent warming.” Missing steps: quantification of forcing, comparison with natural variability, fingerprint evidence.  </w:t>
      </w:r>
    </w:p>
    <w:p w14:paraId="146E5FE0" w14:textId="77777777" w:rsidR="00AA569B" w:rsidRDefault="00AA569B" w:rsidP="00AA569B">
      <w:pPr>
        <w:spacing w:after="0"/>
      </w:pPr>
    </w:p>
    <w:p w14:paraId="6960DFE7" w14:textId="77777777" w:rsidR="00AA569B" w:rsidRDefault="00AA569B" w:rsidP="00AA569B">
      <w:pPr>
        <w:spacing w:after="0"/>
      </w:pPr>
      <w:r>
        <w:t xml:space="preserve">6B. Soundness  </w:t>
      </w:r>
    </w:p>
    <w:p w14:paraId="447A7E5B" w14:textId="77777777" w:rsidR="00AA569B" w:rsidRDefault="00AA569B" w:rsidP="00AA569B">
      <w:pPr>
        <w:spacing w:after="0"/>
      </w:pPr>
      <w:r>
        <w:t xml:space="preserve">Premise 1: Well-supported empirical claim (HadCRUT, GISTEMP, ERA5, etc.).  </w:t>
      </w:r>
    </w:p>
    <w:p w14:paraId="2A4E2FF1" w14:textId="77777777" w:rsidR="00AA569B" w:rsidRDefault="00AA569B" w:rsidP="00AA569B">
      <w:pPr>
        <w:spacing w:after="0"/>
      </w:pPr>
      <w:r>
        <w:lastRenderedPageBreak/>
        <w:t xml:space="preserve">Premise 2: Well-supported (ice-core + Mauna Loa data + carbon isotope ratios).  </w:t>
      </w:r>
    </w:p>
    <w:p w14:paraId="149203F3" w14:textId="77777777" w:rsidR="00AA569B" w:rsidRDefault="00AA569B" w:rsidP="00AA569B">
      <w:pPr>
        <w:spacing w:after="0"/>
      </w:pPr>
      <w:r>
        <w:t xml:space="preserve">Premise 3: Established physical fact (spectroscopy + radiative-transfer models).  </w:t>
      </w:r>
    </w:p>
    <w:p w14:paraId="40AE3B1F" w14:textId="77777777" w:rsidR="00AA569B" w:rsidRDefault="00AA569B" w:rsidP="00AA569B">
      <w:pPr>
        <w:spacing w:after="0"/>
      </w:pPr>
      <w:r>
        <w:t xml:space="preserve">Premise 4: Widely accepted consensus claim (≥97–99 % in relevant literature; Cook 2020, Lynas 2021, IPCC AR6). Minor dispute exists about exact percentage and whether it includes magnitude.  </w:t>
      </w:r>
    </w:p>
    <w:p w14:paraId="771EF6CA" w14:textId="77777777" w:rsidR="00AA569B" w:rsidRDefault="00AA569B" w:rsidP="00AA569B">
      <w:pPr>
        <w:spacing w:after="0"/>
      </w:pPr>
    </w:p>
    <w:p w14:paraId="79EE9E1D" w14:textId="2C00B645" w:rsidR="00AA569B" w:rsidRDefault="00AA569B" w:rsidP="00AA569B">
      <w:pPr>
        <w:spacing w:after="0"/>
      </w:pPr>
      <w:r>
        <w:t>STEP 7</w:t>
      </w:r>
      <w:r w:rsidR="00EA0A8A">
        <w:t xml:space="preserve"> - </w:t>
      </w:r>
      <w:r>
        <w:t xml:space="preserve">CLARIFY CONCEPTS &amp; METHODS  </w:t>
      </w:r>
    </w:p>
    <w:p w14:paraId="5234ACC1" w14:textId="77777777" w:rsidR="00AA569B" w:rsidRDefault="00AA569B" w:rsidP="00AA569B">
      <w:pPr>
        <w:spacing w:after="0"/>
      </w:pPr>
      <w:r>
        <w:t xml:space="preserve">7A. Definitions  </w:t>
      </w:r>
    </w:p>
    <w:p w14:paraId="49D44972" w14:textId="77777777" w:rsidR="00AA569B" w:rsidRDefault="00AA569B" w:rsidP="00AA569B">
      <w:pPr>
        <w:spacing w:after="0"/>
      </w:pPr>
      <w:r>
        <w:t xml:space="preserve">- “Recent decades”: typically 1950/1970–present in attribution contexts.  </w:t>
      </w:r>
    </w:p>
    <w:p w14:paraId="70127261" w14:textId="77777777" w:rsidR="00AA569B" w:rsidRDefault="00AA569B" w:rsidP="00AA569B">
      <w:pPr>
        <w:spacing w:after="0"/>
      </w:pPr>
      <w:r>
        <w:t xml:space="preserve">- “Humans affect the climate”: ambiguous; can mean detectable influence (nearly indisputable) or dominant influence (&gt;50 % of warming, IPCC position).  </w:t>
      </w:r>
    </w:p>
    <w:p w14:paraId="0EBAD686" w14:textId="77777777" w:rsidR="00AA569B" w:rsidRDefault="00AA569B" w:rsidP="00AA569B">
      <w:pPr>
        <w:spacing w:after="0"/>
      </w:pPr>
      <w:r>
        <w:t xml:space="preserve">- “Generally increased” and “generally agree”: vague quantifiers.  </w:t>
      </w:r>
    </w:p>
    <w:p w14:paraId="30C479B8" w14:textId="77777777" w:rsidR="00AA569B" w:rsidRDefault="00AA569B" w:rsidP="00AA569B">
      <w:pPr>
        <w:spacing w:after="0"/>
      </w:pPr>
    </w:p>
    <w:p w14:paraId="7C7E53AB" w14:textId="77777777" w:rsidR="00AA569B" w:rsidRDefault="00AA569B" w:rsidP="00AA569B">
      <w:pPr>
        <w:spacing w:after="0"/>
      </w:pPr>
      <w:r>
        <w:t xml:space="preserve">7B. Methodological Examination  </w:t>
      </w:r>
    </w:p>
    <w:p w14:paraId="155CC06F" w14:textId="77777777" w:rsidR="00AA569B" w:rsidRDefault="00AA569B" w:rsidP="00AA569B">
      <w:pPr>
        <w:spacing w:after="0"/>
      </w:pPr>
      <w:r>
        <w:t xml:space="preserve">The argument relies on inductive inference (observed trends + known physics + expert consensus → causal attribution) and abductive reasoning (best explanation). Legitimacy requires fingerprinting methods, energy-budget models, and optimal detection techniques, which are not cited here.  </w:t>
      </w:r>
    </w:p>
    <w:p w14:paraId="224F18CD" w14:textId="77777777" w:rsidR="00AA569B" w:rsidRDefault="00AA569B" w:rsidP="00AA569B">
      <w:pPr>
        <w:spacing w:after="0"/>
      </w:pPr>
    </w:p>
    <w:p w14:paraId="4F7725F9" w14:textId="3C7E7BEF" w:rsidR="00AA569B" w:rsidRDefault="00AA569B" w:rsidP="00AA569B">
      <w:pPr>
        <w:spacing w:after="0"/>
      </w:pPr>
      <w:r>
        <w:t>STEP 8</w:t>
      </w:r>
      <w:r w:rsidR="00EA0A8A">
        <w:t xml:space="preserve"> - </w:t>
      </w:r>
      <w:r>
        <w:t xml:space="preserve">STRESS-TEST THE ARGUMENT  </w:t>
      </w:r>
    </w:p>
    <w:p w14:paraId="28F88F76" w14:textId="77777777" w:rsidR="00AA569B" w:rsidRDefault="00AA569B" w:rsidP="00AA569B">
      <w:pPr>
        <w:spacing w:after="0"/>
      </w:pPr>
      <w:r>
        <w:t xml:space="preserve">8A. Strongest Counterargument (charitable)  </w:t>
      </w:r>
    </w:p>
    <w:p w14:paraId="62A458B7" w14:textId="77777777" w:rsidR="00AA569B" w:rsidRDefault="00AA569B" w:rsidP="00AA569B">
      <w:pPr>
        <w:spacing w:after="0"/>
      </w:pPr>
      <w:r>
        <w:t xml:space="preserve">Observed warming is real and CO₂ is a greenhouse gas, but (a) climate sensitivity is lower than IPCC central estimates (Lindzen, Christy, Lewis-Curry), (b) natural multidecadal ocean cycles (AMO/PDO) plus solar and volcanic factors explain a large fraction, (c) urban heat island and station siting biases inflate land records, and (d) models run too hot compared to observations (McKitrick 2022, CMIP6 hot models).  </w:t>
      </w:r>
    </w:p>
    <w:p w14:paraId="55EC3CD2" w14:textId="77777777" w:rsidR="00AA569B" w:rsidRDefault="00AA569B" w:rsidP="00AA569B">
      <w:pPr>
        <w:spacing w:after="0"/>
      </w:pPr>
    </w:p>
    <w:p w14:paraId="62E6240C" w14:textId="77777777" w:rsidR="00AA569B" w:rsidRDefault="00AA569B" w:rsidP="00AA569B">
      <w:pPr>
        <w:spacing w:after="0"/>
      </w:pPr>
      <w:r>
        <w:t xml:space="preserve">8B. Alternative Interpretations  </w:t>
      </w:r>
    </w:p>
    <w:p w14:paraId="3201BF72" w14:textId="77777777" w:rsidR="00AA569B" w:rsidRDefault="00AA569B" w:rsidP="00AA569B">
      <w:pPr>
        <w:spacing w:after="0"/>
      </w:pPr>
      <w:r>
        <w:t xml:space="preserve">1. Warming is real and human-driven, but CO₂ contributes only ~30–50 %, with black-carbon, land-use, and solar indirect effects larger.  </w:t>
      </w:r>
    </w:p>
    <w:p w14:paraId="081A3F26" w14:textId="77777777" w:rsidR="00AA569B" w:rsidRDefault="00AA569B" w:rsidP="00AA569B">
      <w:pPr>
        <w:spacing w:after="0"/>
      </w:pPr>
      <w:r>
        <w:t xml:space="preserve">2. Warming is mostly natural recovery from the Little Ice Age modulated by ocean cycles; anthropogenic CO₂ adds a small positive forcing.  </w:t>
      </w:r>
    </w:p>
    <w:p w14:paraId="71F55A43" w14:textId="77777777" w:rsidR="00AA569B" w:rsidRDefault="00AA569B" w:rsidP="00AA569B">
      <w:pPr>
        <w:spacing w:after="0"/>
      </w:pPr>
      <w:r>
        <w:t xml:space="preserve">3. The temperature record is unreliable due to adjustments and coverage gaps; true warming is within natural variability.  </w:t>
      </w:r>
    </w:p>
    <w:p w14:paraId="6C94A4CA" w14:textId="77777777" w:rsidR="00AA569B" w:rsidRDefault="00AA569B" w:rsidP="00AA569B">
      <w:pPr>
        <w:spacing w:after="0"/>
      </w:pPr>
    </w:p>
    <w:p w14:paraId="1D82BB51" w14:textId="77777777" w:rsidR="00AA569B" w:rsidRDefault="00AA569B" w:rsidP="00AA569B">
      <w:pPr>
        <w:spacing w:after="0"/>
      </w:pPr>
      <w:r>
        <w:t xml:space="preserve">8C. Stress Test  </w:t>
      </w:r>
    </w:p>
    <w:p w14:paraId="3B58D57D" w14:textId="77777777" w:rsidR="00AA569B" w:rsidRDefault="00AA569B" w:rsidP="00AA569B">
      <w:pPr>
        <w:spacing w:after="0"/>
      </w:pPr>
      <w:r>
        <w:lastRenderedPageBreak/>
        <w:t xml:space="preserve">If climate sensitivity is at the lower end (~1.5–2.0 °C per doubling) and natural variability higher, the conclusion weakens dramatically. The argument no longer entails dominant human causation.  </w:t>
      </w:r>
    </w:p>
    <w:p w14:paraId="5A02E5B0" w14:textId="77777777" w:rsidR="00AA569B" w:rsidRDefault="00AA569B" w:rsidP="00AA569B">
      <w:pPr>
        <w:spacing w:after="0"/>
      </w:pPr>
    </w:p>
    <w:p w14:paraId="3C328381" w14:textId="77777777" w:rsidR="00AA569B" w:rsidRDefault="00AA569B" w:rsidP="00AA569B">
      <w:pPr>
        <w:spacing w:after="0"/>
      </w:pPr>
      <w:r>
        <w:t xml:space="preserve">8D. Generalization Test  </w:t>
      </w:r>
    </w:p>
    <w:p w14:paraId="78EBBB49" w14:textId="77777777" w:rsidR="00AA569B" w:rsidRDefault="00AA569B" w:rsidP="00AA569B">
      <w:pPr>
        <w:spacing w:after="0"/>
      </w:pPr>
      <w:r>
        <w:t xml:space="preserve">The same structure (“X increased, humans caused increase in X, X causes Y, scientists agree → humans mainly caused Y”) could be used to “prove” that human activity caused the 1910–1940 warming (when CO₂ forcing was tiny). This reveals the post-hoc-ergo-propter-hoc weakness when natural variability is not ruled out.  </w:t>
      </w:r>
    </w:p>
    <w:p w14:paraId="067CCE0B" w14:textId="77777777" w:rsidR="00AA569B" w:rsidRDefault="00AA569B" w:rsidP="00AA569B">
      <w:pPr>
        <w:spacing w:after="0"/>
      </w:pPr>
    </w:p>
    <w:p w14:paraId="7CF92C79" w14:textId="5944CAE7" w:rsidR="00AA569B" w:rsidRDefault="00AA569B" w:rsidP="00AA569B">
      <w:pPr>
        <w:spacing w:after="0"/>
      </w:pPr>
      <w:r>
        <w:t>STEP 9</w:t>
      </w:r>
      <w:r w:rsidR="00EA0A8A">
        <w:t xml:space="preserve"> - </w:t>
      </w:r>
      <w:r>
        <w:t xml:space="preserve">LOGICAL FALLACIES  </w:t>
      </w:r>
    </w:p>
    <w:p w14:paraId="7E2C0BCC" w14:textId="77777777" w:rsidR="00AA569B" w:rsidRDefault="00AA569B" w:rsidP="00AA569B">
      <w:pPr>
        <w:spacing w:after="0"/>
      </w:pPr>
      <w:r>
        <w:t xml:space="preserve">- Missing middle / inferential leap (from mechanism + correlation to dominant causation).  </w:t>
      </w:r>
    </w:p>
    <w:p w14:paraId="7ACD9C66" w14:textId="77777777" w:rsidR="00AA569B" w:rsidRDefault="00AA569B" w:rsidP="00AA569B">
      <w:pPr>
        <w:spacing w:after="0"/>
      </w:pPr>
      <w:r>
        <w:t xml:space="preserve">- Weak appeal to authority (premise 4 used without citing the evidential basis for consensus).  </w:t>
      </w:r>
    </w:p>
    <w:p w14:paraId="3CF5E8AB" w14:textId="77777777" w:rsidR="00AA569B" w:rsidRDefault="00AA569B" w:rsidP="00AA569B">
      <w:pPr>
        <w:spacing w:after="0"/>
      </w:pPr>
      <w:r>
        <w:t xml:space="preserve">- Post hoc ergo propter hoc (implicit).  </w:t>
      </w:r>
    </w:p>
    <w:p w14:paraId="40EBCC73" w14:textId="77777777" w:rsidR="00AA569B" w:rsidRDefault="00AA569B" w:rsidP="00AA569B">
      <w:pPr>
        <w:spacing w:after="0"/>
      </w:pPr>
      <w:r>
        <w:t xml:space="preserve">No formal fallacies; informal gaps are correctable by adding attribution evidence.  </w:t>
      </w:r>
    </w:p>
    <w:p w14:paraId="310F39EF" w14:textId="77777777" w:rsidR="00AA569B" w:rsidRDefault="00AA569B" w:rsidP="00AA569B">
      <w:pPr>
        <w:spacing w:after="0"/>
      </w:pPr>
    </w:p>
    <w:p w14:paraId="302E5DB7" w14:textId="212D6B80" w:rsidR="00AA569B" w:rsidRDefault="00AA569B" w:rsidP="00AA569B">
      <w:pPr>
        <w:spacing w:after="0"/>
      </w:pPr>
      <w:r>
        <w:t>STEP 10</w:t>
      </w:r>
      <w:r w:rsidR="00EA0A8A">
        <w:t xml:space="preserve"> - </w:t>
      </w:r>
      <w:r>
        <w:t xml:space="preserve">STEELMAN THE ARGUMENT  </w:t>
      </w:r>
    </w:p>
    <w:p w14:paraId="7DCE11CA" w14:textId="77777777" w:rsidR="00AA569B" w:rsidRDefault="00AA569B" w:rsidP="00AA569B">
      <w:pPr>
        <w:spacing w:after="0"/>
      </w:pPr>
      <w:r>
        <w:t xml:space="preserve">10A. Steelman  </w:t>
      </w:r>
    </w:p>
    <w:p w14:paraId="658D6A31" w14:textId="77777777" w:rsidR="00AA569B" w:rsidRDefault="00AA569B" w:rsidP="00AA569B">
      <w:pPr>
        <w:spacing w:after="0"/>
      </w:pPr>
      <w:r>
        <w:t xml:space="preserve">The observed warming since ~1950 exhibits fingerprints (tropospheric warming + stratospheric cooling, polar amplification, nights warming faster than days) that only greenhouse-gas forcing reproduces in models. When models are forced with natural factors alone, they cannot reproduce the observed changes. Energy-budget and optimal fingerprinting studies attribute &gt;100 % of observed warming to anthropogenic forcing (with natural factors slightly offsetting).  </w:t>
      </w:r>
    </w:p>
    <w:p w14:paraId="7D2FC4B8" w14:textId="77777777" w:rsidR="00AA569B" w:rsidRDefault="00AA569B" w:rsidP="00AA569B">
      <w:pPr>
        <w:spacing w:after="0"/>
      </w:pPr>
    </w:p>
    <w:p w14:paraId="2C9ACEC4" w14:textId="77777777" w:rsidR="00AA569B" w:rsidRDefault="00AA569B" w:rsidP="00AA569B">
      <w:pPr>
        <w:spacing w:after="0"/>
      </w:pPr>
      <w:r>
        <w:t xml:space="preserve">10B. Clean Formal Proof (steelmanned)  </w:t>
      </w:r>
    </w:p>
    <w:p w14:paraId="49FAFBDC" w14:textId="77777777" w:rsidR="00AA569B" w:rsidRDefault="00AA569B" w:rsidP="00AA569B">
      <w:pPr>
        <w:spacing w:after="0"/>
      </w:pPr>
      <w:r>
        <w:t xml:space="preserve">S1. Radiative forcing from anthropogenic GHGs ≈ +2.7 W/m² (empirically verified, IPCC AR6).  </w:t>
      </w:r>
    </w:p>
    <w:p w14:paraId="3C9D0BC7" w14:textId="77777777" w:rsidR="00AA569B" w:rsidRDefault="00AA569B" w:rsidP="00AA569B">
      <w:pPr>
        <w:spacing w:after="0"/>
      </w:pPr>
      <w:r>
        <w:t xml:space="preserve">S2. Total observed energy imbalance ≈ +0.9 W/m² (ocean heat content + satellites, empirically verified).  </w:t>
      </w:r>
    </w:p>
    <w:p w14:paraId="6FD99780" w14:textId="77777777" w:rsidR="00AA569B" w:rsidRDefault="00AA569B" w:rsidP="00AA569B">
      <w:pPr>
        <w:spacing w:after="0"/>
      </w:pPr>
      <w:r>
        <w:t xml:space="preserve">S3. Climate sensitivity most likely 2.5–4.0 °C per doubling (widely accepted range).  </w:t>
      </w:r>
    </w:p>
    <w:p w14:paraId="0995EAE9" w14:textId="77777777" w:rsidR="00AA569B" w:rsidRDefault="00AA569B" w:rsidP="00AA569B">
      <w:pPr>
        <w:spacing w:after="0"/>
      </w:pPr>
      <w:r>
        <w:t xml:space="preserve">S4. Fingerprinting shows pattern correlation with GHG forcing, not solar/volcanic (empirically verified).  </w:t>
      </w:r>
    </w:p>
    <w:p w14:paraId="5761A537" w14:textId="77777777" w:rsidR="00AA569B" w:rsidRDefault="00AA569B" w:rsidP="00AA569B">
      <w:pPr>
        <w:spacing w:after="0"/>
      </w:pPr>
      <w:r>
        <w:t xml:space="preserve">S5. Natural-only simulations fail to reproduce late-20th-century warming (empirically verified).  </w:t>
      </w:r>
    </w:p>
    <w:p w14:paraId="580C0E23" w14:textId="77777777" w:rsidR="00AA569B" w:rsidRDefault="00AA569B" w:rsidP="00AA569B">
      <w:pPr>
        <w:spacing w:after="0"/>
      </w:pPr>
      <w:r>
        <w:rPr>
          <w:rFonts w:ascii="Cambria Math" w:hAnsi="Cambria Math" w:cs="Cambria Math"/>
        </w:rPr>
        <w:lastRenderedPageBreak/>
        <w:t>∴</w:t>
      </w:r>
      <w:r>
        <w:t xml:space="preserve"> Anthropogenic forcing is the main driver (&gt;50 %, very likely &gt;100 %) of warming since 1950.  </w:t>
      </w:r>
    </w:p>
    <w:p w14:paraId="618748C7" w14:textId="77777777" w:rsidR="00AA569B" w:rsidRDefault="00AA569B" w:rsidP="00AA569B">
      <w:pPr>
        <w:spacing w:after="0"/>
      </w:pPr>
    </w:p>
    <w:p w14:paraId="1DFFE1FF" w14:textId="77777777" w:rsidR="00AA569B" w:rsidRDefault="00AA569B" w:rsidP="00AA569B">
      <w:pPr>
        <w:spacing w:after="0"/>
      </w:pPr>
      <w:r>
        <w:t xml:space="preserve">10C. Highlight Weak Points  </w:t>
      </w:r>
    </w:p>
    <w:p w14:paraId="7C8DB618" w14:textId="77777777" w:rsidR="00AA569B" w:rsidRDefault="00AA569B" w:rsidP="00AA569B">
      <w:pPr>
        <w:spacing w:after="0"/>
      </w:pPr>
      <w:r>
        <w:t xml:space="preserve">- Exact value of equilibrium climate sensitivity (still disputed 1.5–4.5+ °C).  </w:t>
      </w:r>
    </w:p>
    <w:p w14:paraId="638FBB57" w14:textId="77777777" w:rsidR="00AA569B" w:rsidRDefault="00AA569B" w:rsidP="00AA569B">
      <w:pPr>
        <w:spacing w:after="0"/>
      </w:pPr>
      <w:r>
        <w:t xml:space="preserve">- Model dependence of fingerprinting.  </w:t>
      </w:r>
    </w:p>
    <w:p w14:paraId="1C12E5EE" w14:textId="77777777" w:rsidR="00AA569B" w:rsidRDefault="00AA569B" w:rsidP="00AA569B">
      <w:pPr>
        <w:spacing w:after="0"/>
      </w:pPr>
      <w:r>
        <w:t xml:space="preserve">- Potential underestimation of multidecadal internal variability.  </w:t>
      </w:r>
    </w:p>
    <w:p w14:paraId="1C0B8F77" w14:textId="77777777" w:rsidR="00AA569B" w:rsidRDefault="00AA569B" w:rsidP="00AA569B">
      <w:pPr>
        <w:spacing w:after="0"/>
      </w:pPr>
    </w:p>
    <w:p w14:paraId="028B7DF5" w14:textId="1B39A3F8" w:rsidR="00AA569B" w:rsidRDefault="00AA569B" w:rsidP="00AA569B">
      <w:pPr>
        <w:spacing w:after="0"/>
      </w:pPr>
      <w:r>
        <w:t>STEP 11</w:t>
      </w:r>
      <w:r w:rsidR="00EA0A8A">
        <w:t xml:space="preserve"> - </w:t>
      </w:r>
      <w:r>
        <w:t xml:space="preserve">PLAUSIBILITY ASSESSMENT  </w:t>
      </w:r>
    </w:p>
    <w:p w14:paraId="3C6BDC8C" w14:textId="77777777" w:rsidR="00AA569B" w:rsidRDefault="00AA569B" w:rsidP="00AA569B">
      <w:pPr>
        <w:spacing w:after="0"/>
      </w:pPr>
      <w:r>
        <w:t xml:space="preserve">Original weak form (four premises only): moderate plausibility.  </w:t>
      </w:r>
    </w:p>
    <w:p w14:paraId="10F8B7B6" w14:textId="77777777" w:rsidR="00AA569B" w:rsidRDefault="00AA569B" w:rsidP="00AA569B">
      <w:pPr>
        <w:spacing w:after="0"/>
      </w:pPr>
      <w:r>
        <w:t xml:space="preserve">Moderate form (adds natural factors insufficient): high plausibility.  </w:t>
      </w:r>
    </w:p>
    <w:p w14:paraId="30AC8B39" w14:textId="77777777" w:rsidR="00AA569B" w:rsidRDefault="00AA569B" w:rsidP="00AA569B">
      <w:pPr>
        <w:spacing w:after="0"/>
      </w:pPr>
      <w:r>
        <w:t xml:space="preserve">Strong steelman form (full attribution + fingerprints): high plausibility within current mainstream climatology, moderate-to-high outside it.  </w:t>
      </w:r>
    </w:p>
    <w:p w14:paraId="6665D5D5" w14:textId="77777777" w:rsidR="00AA569B" w:rsidRDefault="00AA569B" w:rsidP="00AA569B">
      <w:pPr>
        <w:spacing w:after="0"/>
      </w:pPr>
    </w:p>
    <w:p w14:paraId="6BC93B32" w14:textId="6EF64794" w:rsidR="00AA569B" w:rsidRDefault="00AA569B" w:rsidP="00AA569B">
      <w:pPr>
        <w:spacing w:after="0"/>
      </w:pPr>
      <w:r>
        <w:t>STEP 12</w:t>
      </w:r>
      <w:r w:rsidR="00EA0A8A">
        <w:t xml:space="preserve"> - </w:t>
      </w:r>
      <w:r>
        <w:t xml:space="preserve">SUMMARY ASSESSMENT  </w:t>
      </w:r>
    </w:p>
    <w:p w14:paraId="21F0DFCE" w14:textId="77777777" w:rsidR="00AA569B" w:rsidRDefault="00AA569B" w:rsidP="00AA569B">
      <w:pPr>
        <w:spacing w:after="0"/>
      </w:pPr>
      <w:r>
        <w:t xml:space="preserve">Strengths: All explicit premises are true; basic physics and trends are uncontroversial.  </w:t>
      </w:r>
    </w:p>
    <w:p w14:paraId="30C6B861" w14:textId="77777777" w:rsidR="00AA569B" w:rsidRDefault="00AA569B" w:rsidP="00AA569B">
      <w:pPr>
        <w:spacing w:after="0"/>
      </w:pPr>
      <w:r>
        <w:t xml:space="preserve">Weaknesses: Large inferential gap between explicit premises and causal conclusion; relies on hidden attribution premises not stated.  </w:t>
      </w:r>
    </w:p>
    <w:p w14:paraId="529C3336" w14:textId="77777777" w:rsidR="00AA569B" w:rsidRDefault="00AA569B" w:rsidP="00AA569B">
      <w:pPr>
        <w:spacing w:after="0"/>
      </w:pPr>
      <w:r>
        <w:t xml:space="preserve">Logical gaps: Quantification, fingerprinting, and ruling out natural variability.  </w:t>
      </w:r>
    </w:p>
    <w:p w14:paraId="4D656D84" w14:textId="77777777" w:rsidR="00AA569B" w:rsidRDefault="00AA569B" w:rsidP="00AA569B">
      <w:pPr>
        <w:spacing w:after="0"/>
      </w:pPr>
      <w:r>
        <w:t xml:space="preserve">Well-supported points: Premises 1–3 fully, premise 4 substantially.  </w:t>
      </w:r>
    </w:p>
    <w:p w14:paraId="4727450F" w14:textId="77777777" w:rsidR="00AA569B" w:rsidRDefault="00AA569B" w:rsidP="00AA569B">
      <w:pPr>
        <w:spacing w:after="0"/>
      </w:pPr>
      <w:r>
        <w:t xml:space="preserve">Evidence needed: Citation of detection-and-attribution studies (e.g., IPCC AR6 Chapter 3).  </w:t>
      </w:r>
    </w:p>
    <w:p w14:paraId="48911DB3" w14:textId="77777777" w:rsidR="00AA569B" w:rsidRDefault="00AA569B" w:rsidP="00AA569B">
      <w:pPr>
        <w:spacing w:after="0"/>
      </w:pPr>
      <w:r>
        <w:t xml:space="preserve">Clarity/Coherence: Clear but radically incomplete as presented.  </w:t>
      </w:r>
    </w:p>
    <w:p w14:paraId="022D4049" w14:textId="77777777" w:rsidR="00AA569B" w:rsidRDefault="00AA569B" w:rsidP="00AA569B">
      <w:pPr>
        <w:spacing w:after="0"/>
      </w:pPr>
    </w:p>
    <w:p w14:paraId="1D07E559" w14:textId="171A5A54" w:rsidR="00AA569B" w:rsidRDefault="00AA569B" w:rsidP="00AA569B">
      <w:pPr>
        <w:spacing w:after="0"/>
      </w:pPr>
      <w:r>
        <w:t>STEP 13</w:t>
      </w:r>
      <w:r w:rsidR="00EA0A8A">
        <w:t xml:space="preserve"> - </w:t>
      </w:r>
      <w:r>
        <w:t xml:space="preserve">FINAL VERDICT  </w:t>
      </w:r>
    </w:p>
    <w:p w14:paraId="52F63CFB" w14:textId="77777777" w:rsidR="00AA569B" w:rsidRDefault="00AA569B" w:rsidP="00AA569B">
      <w:pPr>
        <w:spacing w:after="0"/>
      </w:pPr>
      <w:r>
        <w:t xml:space="preserve">Partial Pass  </w:t>
      </w:r>
    </w:p>
    <w:p w14:paraId="4B8E5C20" w14:textId="77777777" w:rsidR="00AA569B" w:rsidRDefault="00AA569B" w:rsidP="00AA569B">
      <w:pPr>
        <w:spacing w:after="0"/>
      </w:pPr>
      <w:r>
        <w:t xml:space="preserve">Justification: The argument as given is formally invalid because of the attribution leap, making it unsound in strict logical terms. However, the premises are true, and the missing steps are well-supported in the literature, so the intended conclusion is reasonably sound when the standard attribution evidence is supplied.  </w:t>
      </w:r>
    </w:p>
    <w:p w14:paraId="2F710387" w14:textId="77777777" w:rsidR="00AA569B" w:rsidRDefault="00AA569B" w:rsidP="00AA569B">
      <w:pPr>
        <w:spacing w:after="0"/>
      </w:pPr>
    </w:p>
    <w:p w14:paraId="1DA12BF6" w14:textId="73D67FDF" w:rsidR="00AA569B" w:rsidRDefault="00AA569B" w:rsidP="00AA569B">
      <w:pPr>
        <w:spacing w:after="0"/>
      </w:pPr>
      <w:r>
        <w:t>STEP 14</w:t>
      </w:r>
      <w:r w:rsidR="00EA0A8A">
        <w:t xml:space="preserve"> - </w:t>
      </w:r>
      <w:r>
        <w:t xml:space="preserve">META-ANALYSIS &amp; FINAL RESTATEMENT  </w:t>
      </w:r>
    </w:p>
    <w:p w14:paraId="4B202EA5" w14:textId="77777777" w:rsidR="00AA569B" w:rsidRDefault="00AA569B" w:rsidP="00AA569B">
      <w:pPr>
        <w:spacing w:after="0"/>
      </w:pPr>
      <w:r>
        <w:t xml:space="preserve">14A. Meta-Analysis  </w:t>
      </w:r>
    </w:p>
    <w:p w14:paraId="2CAA4536" w14:textId="77777777" w:rsidR="00AA569B" w:rsidRDefault="00AA569B" w:rsidP="00AA569B">
      <w:pPr>
        <w:spacing w:after="0"/>
      </w:pPr>
      <w:r>
        <w:t xml:space="preserve">The original argument failed on validity because it omitted the crucial attribution step that the entire scientific debate hinges on. The framework forced explicit separation of what is stated versus what is assumed, preventing the common conflation of “humans have some influence” with “humans are the main influence.”  </w:t>
      </w:r>
    </w:p>
    <w:p w14:paraId="1B2DF738" w14:textId="77777777" w:rsidR="00AA569B" w:rsidRDefault="00AA569B" w:rsidP="00AA569B">
      <w:pPr>
        <w:spacing w:after="0"/>
      </w:pPr>
    </w:p>
    <w:p w14:paraId="4D71E793" w14:textId="77777777" w:rsidR="00AA569B" w:rsidRDefault="00AA569B" w:rsidP="00AA569B">
      <w:pPr>
        <w:spacing w:after="0"/>
      </w:pPr>
      <w:r>
        <w:t xml:space="preserve">14B. Final Restatement  </w:t>
      </w:r>
    </w:p>
    <w:p w14:paraId="25CDD024" w14:textId="77777777" w:rsidR="00AA569B" w:rsidRDefault="00AA569B" w:rsidP="00AA569B">
      <w:pPr>
        <w:spacing w:after="0"/>
      </w:pPr>
      <w:r>
        <w:t>On current evidence (2025), it is very likely (&gt;90 % probability per IPCC terminology) that human activities—principally greenhouse-gas emissions—have been the dominant cause of observed global warming since the mid-20th century, though the exact fraction (50–100 % or &gt;100 % with natural masking) and the precise value of climate sensitivity remain areas of active research and legitimate disagreement.</w:t>
      </w:r>
    </w:p>
    <w:p w14:paraId="63B6B178" w14:textId="77777777" w:rsidR="00AA569B" w:rsidRDefault="00AA569B" w:rsidP="00AA569B">
      <w:pPr>
        <w:pStyle w:val="Heading3"/>
        <w:spacing w:before="0" w:after="0"/>
      </w:pPr>
      <w:bookmarkStart w:id="306" w:name="_Toc215172124"/>
      <w:r>
        <w:t>ChatGPT</w:t>
      </w:r>
      <w:bookmarkEnd w:id="306"/>
    </w:p>
    <w:p w14:paraId="72C331DD" w14:textId="77777777" w:rsidR="00AA569B" w:rsidRDefault="00AA569B" w:rsidP="00AA569B">
      <w:pPr>
        <w:spacing w:after="0"/>
      </w:pPr>
      <w:r>
        <w:rPr>
          <w:b/>
        </w:rPr>
        <w:t>8-Step Response:</w:t>
      </w:r>
    </w:p>
    <w:p w14:paraId="455CF35B" w14:textId="77777777" w:rsidR="00AA569B" w:rsidRDefault="00AA569B" w:rsidP="00AA569B">
      <w:pPr>
        <w:spacing w:after="0"/>
      </w:pPr>
      <w:r>
        <w:t>Below is the complete argument analysis using your required structure.</w:t>
      </w:r>
    </w:p>
    <w:p w14:paraId="19F0BE81" w14:textId="77777777" w:rsidR="00AA569B" w:rsidRDefault="00AA569B" w:rsidP="00AA569B">
      <w:pPr>
        <w:spacing w:after="0"/>
      </w:pPr>
      <w:r>
        <w:t>============================================================</w:t>
      </w:r>
    </w:p>
    <w:p w14:paraId="43C9298A" w14:textId="77777777" w:rsidR="00AA569B" w:rsidRDefault="00AA569B" w:rsidP="00AA569B">
      <w:pPr>
        <w:spacing w:after="0"/>
      </w:pPr>
      <w:r>
        <w:t>[SESSION HEADER]</w:t>
      </w:r>
    </w:p>
    <w:p w14:paraId="174B6256" w14:textId="77777777" w:rsidR="00AA569B" w:rsidRDefault="00AA569B" w:rsidP="00AA569B">
      <w:pPr>
        <w:spacing w:after="0"/>
      </w:pPr>
      <w:r>
        <w:t>Model: GPT-5.1</w:t>
      </w:r>
    </w:p>
    <w:p w14:paraId="4208307E" w14:textId="77777777" w:rsidR="00AA569B" w:rsidRDefault="00AA569B" w:rsidP="00AA569B">
      <w:pPr>
        <w:spacing w:after="0"/>
      </w:pPr>
      <w:r>
        <w:t>Date/Time: 2025-11-21 (Auto-generated)</w:t>
      </w:r>
    </w:p>
    <w:p w14:paraId="4F3934E7" w14:textId="77777777" w:rsidR="00AA569B" w:rsidRDefault="00AA569B" w:rsidP="00AA569B">
      <w:pPr>
        <w:spacing w:after="0"/>
      </w:pPr>
      <w:r>
        <w:t>Run Type: Argument Analysis – 8-Step Protocol v1.1</w:t>
      </w:r>
    </w:p>
    <w:p w14:paraId="60AF67AB" w14:textId="77777777" w:rsidR="00AA569B" w:rsidRDefault="00AA569B" w:rsidP="00AA569B">
      <w:pPr>
        <w:spacing w:after="0"/>
      </w:pPr>
      <w:r>
        <w:t>Prompt Range: Full</w:t>
      </w:r>
    </w:p>
    <w:p w14:paraId="4428FE96" w14:textId="77777777" w:rsidR="00AA569B" w:rsidRDefault="00AA569B" w:rsidP="00AA569B">
      <w:pPr>
        <w:spacing w:after="0"/>
      </w:pPr>
      <w:r>
        <w:t>Temperature / Creativity Setting: 0.0</w:t>
      </w:r>
    </w:p>
    <w:p w14:paraId="73BB96CF" w14:textId="77777777" w:rsidR="00AA569B" w:rsidRDefault="00AA569B" w:rsidP="00AA569B">
      <w:pPr>
        <w:spacing w:after="0"/>
      </w:pPr>
      <w:r>
        <w:t>Additional Settings: None</w:t>
      </w:r>
    </w:p>
    <w:p w14:paraId="7E9566A0" w14:textId="6DE6F266" w:rsidR="00AA569B" w:rsidRDefault="00AA569B" w:rsidP="00AA569B">
      <w:pPr>
        <w:spacing w:after="0"/>
      </w:pPr>
      <w:r>
        <w:t>STEP 1</w:t>
      </w:r>
      <w:r w:rsidR="00EA0A8A">
        <w:t xml:space="preserve"> - </w:t>
      </w:r>
      <w:r>
        <w:t>IDENTIFY THE STRUCTURE</w:t>
      </w:r>
    </w:p>
    <w:p w14:paraId="448F09D3" w14:textId="77777777" w:rsidR="00AA569B" w:rsidRDefault="00AA569B" w:rsidP="00AA569B">
      <w:pPr>
        <w:spacing w:after="0"/>
      </w:pPr>
      <w:r>
        <w:t>Explicit Premises (as provided; not evaluated)</w:t>
      </w:r>
    </w:p>
    <w:p w14:paraId="3E78CDAD" w14:textId="77777777" w:rsidR="00AA569B" w:rsidRDefault="00AA569B" w:rsidP="00AA569B">
      <w:pPr>
        <w:spacing w:after="0"/>
      </w:pPr>
      <w:r>
        <w:t>Temperatures have generally increased in recent decades.</w:t>
      </w:r>
    </w:p>
    <w:p w14:paraId="3B774083" w14:textId="77777777" w:rsidR="00AA569B" w:rsidRDefault="00AA569B" w:rsidP="00AA569B">
      <w:pPr>
        <w:spacing w:after="0"/>
      </w:pPr>
      <w:r>
        <w:t>CO₂ levels have increased due to human activities.</w:t>
      </w:r>
    </w:p>
    <w:p w14:paraId="68F2B32F" w14:textId="77777777" w:rsidR="00AA569B" w:rsidRDefault="00AA569B" w:rsidP="00AA569B">
      <w:pPr>
        <w:spacing w:after="0"/>
      </w:pPr>
      <w:r>
        <w:t>CO₂ can trap heat in the atmosphere.</w:t>
      </w:r>
    </w:p>
    <w:p w14:paraId="41D10ADC" w14:textId="77777777" w:rsidR="00AA569B" w:rsidRDefault="00AA569B" w:rsidP="00AA569B">
      <w:pPr>
        <w:spacing w:after="0"/>
      </w:pPr>
      <w:r>
        <w:t>Scientists generally agree humans affect the climate.</w:t>
      </w:r>
    </w:p>
    <w:p w14:paraId="0B9A6C46" w14:textId="77777777" w:rsidR="00AA569B" w:rsidRDefault="00AA569B" w:rsidP="00AA569B">
      <w:pPr>
        <w:spacing w:after="0"/>
      </w:pPr>
      <w:r>
        <w:t>Conclusion (implied)</w:t>
      </w:r>
    </w:p>
    <w:p w14:paraId="3E385E72" w14:textId="77777777" w:rsidR="00AA569B" w:rsidRDefault="00AA569B" w:rsidP="00AA569B">
      <w:pPr>
        <w:spacing w:after="0"/>
      </w:pPr>
      <w:r>
        <w:t>Therefore, humans are influencing (or significantly influencing) the climate.</w:t>
      </w:r>
    </w:p>
    <w:p w14:paraId="138C0AEB" w14:textId="77777777" w:rsidR="00AA569B" w:rsidRDefault="00AA569B" w:rsidP="00AA569B">
      <w:pPr>
        <w:spacing w:after="0"/>
      </w:pPr>
    </w:p>
    <w:p w14:paraId="7E8B8221" w14:textId="7E73B0B1" w:rsidR="00AA569B" w:rsidRDefault="00AA569B" w:rsidP="00AA569B">
      <w:pPr>
        <w:spacing w:after="0"/>
      </w:pPr>
      <w:r>
        <w:t>STEP 2</w:t>
      </w:r>
      <w:r w:rsidR="00EA0A8A">
        <w:t xml:space="preserve"> - </w:t>
      </w:r>
      <w:r>
        <w:t>HIDDEN ASSUMPTIONS</w:t>
      </w:r>
    </w:p>
    <w:p w14:paraId="490C24FF" w14:textId="77777777" w:rsidR="00AA569B" w:rsidRDefault="00AA569B" w:rsidP="00AA569B">
      <w:pPr>
        <w:spacing w:after="0"/>
      </w:pPr>
      <w:r>
        <w:t>Implicit / Unstated Assumptions</w:t>
      </w:r>
    </w:p>
    <w:p w14:paraId="71F431F6" w14:textId="77777777" w:rsidR="00AA569B" w:rsidRDefault="00AA569B" w:rsidP="00AA569B">
      <w:pPr>
        <w:spacing w:after="0"/>
      </w:pPr>
      <w:r>
        <w:t>A1. Recent temperature increases are not primarily due to natural variability.</w:t>
      </w:r>
    </w:p>
    <w:p w14:paraId="402D96B7" w14:textId="77777777" w:rsidR="00AA569B" w:rsidRDefault="00AA569B" w:rsidP="00AA569B">
      <w:pPr>
        <w:spacing w:after="0"/>
      </w:pPr>
      <w:r>
        <w:t>A2. Increased CO₂ concentration has a measurable effect on global temperature.</w:t>
      </w:r>
    </w:p>
    <w:p w14:paraId="2FFBB722" w14:textId="77777777" w:rsidR="00AA569B" w:rsidRDefault="00AA569B" w:rsidP="00AA569B">
      <w:pPr>
        <w:spacing w:after="0"/>
      </w:pPr>
      <w:r>
        <w:t>A3. Human contributions to CO₂ are large enough to meaningfully influence the climate.</w:t>
      </w:r>
    </w:p>
    <w:p w14:paraId="66AD6638" w14:textId="77777777" w:rsidR="00AA569B" w:rsidRDefault="00AA569B" w:rsidP="00AA569B">
      <w:pPr>
        <w:spacing w:after="0"/>
      </w:pPr>
      <w:r>
        <w:t>A4. Scientific agreement is a reliable indicator of truth in this domain.</w:t>
      </w:r>
    </w:p>
    <w:p w14:paraId="25376E80" w14:textId="77777777" w:rsidR="00AA569B" w:rsidRDefault="00AA569B" w:rsidP="00AA569B">
      <w:pPr>
        <w:spacing w:after="0"/>
      </w:pPr>
      <w:r>
        <w:t>A5. There are no major alternative explanations that better explain the observed warming.</w:t>
      </w:r>
    </w:p>
    <w:p w14:paraId="5A96FD83" w14:textId="77777777" w:rsidR="00AA569B" w:rsidRDefault="00AA569B" w:rsidP="00AA569B">
      <w:pPr>
        <w:spacing w:after="0"/>
      </w:pPr>
      <w:r>
        <w:t>A6. CO₂ is the dominant or primary forcing rather than one of many competing forcings.</w:t>
      </w:r>
    </w:p>
    <w:p w14:paraId="6D8882B3" w14:textId="77777777" w:rsidR="00AA569B" w:rsidRDefault="00AA569B" w:rsidP="00AA569B">
      <w:pPr>
        <w:spacing w:after="0"/>
      </w:pPr>
      <w:r>
        <w:lastRenderedPageBreak/>
        <w:t>Formal Structure (Logical Translation)</w:t>
      </w:r>
    </w:p>
    <w:p w14:paraId="290AED63" w14:textId="77777777" w:rsidR="00AA569B" w:rsidRDefault="00AA569B" w:rsidP="00AA569B">
      <w:pPr>
        <w:spacing w:after="0"/>
      </w:pPr>
      <w:r>
        <w:t>P1. Temperatures have increased in recent decades.</w:t>
      </w:r>
    </w:p>
    <w:p w14:paraId="2341B939" w14:textId="77777777" w:rsidR="00AA569B" w:rsidRDefault="00AA569B" w:rsidP="00AA569B">
      <w:pPr>
        <w:spacing w:after="0"/>
      </w:pPr>
      <w:r>
        <w:t>P2. CO₂ levels have increased due to human activities.</w:t>
      </w:r>
    </w:p>
    <w:p w14:paraId="2B6B7369" w14:textId="77777777" w:rsidR="00AA569B" w:rsidRDefault="00AA569B" w:rsidP="00AA569B">
      <w:pPr>
        <w:spacing w:after="0"/>
      </w:pPr>
      <w:r>
        <w:t>P3. CO₂ traps heat in the atmosphere.</w:t>
      </w:r>
    </w:p>
    <w:p w14:paraId="5437435B" w14:textId="77777777" w:rsidR="00AA569B" w:rsidRDefault="00AA569B" w:rsidP="00AA569B">
      <w:pPr>
        <w:spacing w:after="0"/>
      </w:pPr>
      <w:r>
        <w:t>P4. Scientists generally agree humans affect the climate.</w:t>
      </w:r>
    </w:p>
    <w:p w14:paraId="671FED72" w14:textId="77777777" w:rsidR="00AA569B" w:rsidRDefault="00AA569B" w:rsidP="00AA569B">
      <w:pPr>
        <w:spacing w:after="0"/>
      </w:pPr>
      <w:r>
        <w:t>From these, the argument asserts:</w:t>
      </w:r>
    </w:p>
    <w:p w14:paraId="4EE52420" w14:textId="77777777" w:rsidR="00AA569B" w:rsidRDefault="00AA569B" w:rsidP="00AA569B">
      <w:pPr>
        <w:spacing w:after="0"/>
      </w:pPr>
      <w:r>
        <w:t>C1. If temperatures rise and human-produced CO₂ traps heat, then humans contribute to the temperature rise.</w:t>
      </w:r>
    </w:p>
    <w:p w14:paraId="47A7C72D" w14:textId="77777777" w:rsidR="00AA569B" w:rsidRDefault="00AA569B" w:rsidP="00AA569B">
      <w:pPr>
        <w:spacing w:after="0"/>
      </w:pPr>
      <w:r>
        <w:t>C2. Therefore, humans are significantly influencing global climate.</w:t>
      </w:r>
    </w:p>
    <w:p w14:paraId="0A90E43D" w14:textId="77777777" w:rsidR="00AA569B" w:rsidRDefault="00AA569B" w:rsidP="00AA569B">
      <w:pPr>
        <w:spacing w:after="0"/>
      </w:pPr>
    </w:p>
    <w:p w14:paraId="7390B84C" w14:textId="56113C9C" w:rsidR="00AA569B" w:rsidRDefault="00AA569B" w:rsidP="00AA569B">
      <w:pPr>
        <w:spacing w:after="0"/>
      </w:pPr>
      <w:r>
        <w:t>STEP 3</w:t>
      </w:r>
      <w:r w:rsidR="00EA0A8A">
        <w:t xml:space="preserve"> - </w:t>
      </w:r>
      <w:r>
        <w:t>VALIDITY AND SOUNDNESS</w:t>
      </w:r>
    </w:p>
    <w:p w14:paraId="11FB2809" w14:textId="77777777" w:rsidR="00AA569B" w:rsidRDefault="00AA569B" w:rsidP="00AA569B">
      <w:pPr>
        <w:spacing w:after="0"/>
      </w:pPr>
      <w:r>
        <w:t>3A. Validity</w:t>
      </w:r>
    </w:p>
    <w:p w14:paraId="6B3B8E73" w14:textId="77777777" w:rsidR="00AA569B" w:rsidRDefault="00AA569B" w:rsidP="00AA569B">
      <w:pPr>
        <w:spacing w:after="0"/>
      </w:pPr>
      <w:r>
        <w:t>Does the conclusion logically follow if all premises are assumed true?</w:t>
      </w:r>
    </w:p>
    <w:p w14:paraId="66D4BFEB" w14:textId="77777777" w:rsidR="00AA569B" w:rsidRDefault="00AA569B" w:rsidP="00AA569B">
      <w:pPr>
        <w:spacing w:after="0"/>
      </w:pPr>
      <w:r>
        <w:t>The transition from CO₂ traps heat (P3) to human-emitted CO₂ causes climate change requires an unstated mechanism: that the scale of human CO₂ emissions is large enough to influence global temperature.</w:t>
      </w:r>
    </w:p>
    <w:p w14:paraId="0AD39B2D" w14:textId="77777777" w:rsidR="00AA569B" w:rsidRDefault="00AA569B" w:rsidP="00AA569B">
      <w:pPr>
        <w:spacing w:after="0"/>
      </w:pPr>
      <w:r>
        <w:t>The argument also uses scientific agreement (P4) as evidence, but consensus alone does not logically guarantee truth.</w:t>
      </w:r>
    </w:p>
    <w:p w14:paraId="72F4CA09" w14:textId="77777777" w:rsidR="00AA569B" w:rsidRDefault="00AA569B" w:rsidP="00AA569B">
      <w:pPr>
        <w:spacing w:after="0"/>
      </w:pPr>
      <w:r>
        <w:t>Validity Level: Partial</w:t>
      </w:r>
    </w:p>
    <w:p w14:paraId="33F7C06B" w14:textId="77777777" w:rsidR="00AA569B" w:rsidRDefault="00AA569B" w:rsidP="00AA569B">
      <w:pPr>
        <w:spacing w:after="0"/>
      </w:pPr>
      <w:r>
        <w:t>There is a plausible inferential path, but the argument lacks explicit bridging premises.</w:t>
      </w:r>
    </w:p>
    <w:p w14:paraId="429D9A2B" w14:textId="77777777" w:rsidR="00AA569B" w:rsidRDefault="00AA569B" w:rsidP="00AA569B">
      <w:pPr>
        <w:spacing w:after="0"/>
      </w:pPr>
      <w:r>
        <w:t>3B. Soundness (Categorizing Each Premise)</w:t>
      </w:r>
    </w:p>
    <w:p w14:paraId="33304089" w14:textId="77777777" w:rsidR="00AA569B" w:rsidRDefault="00AA569B" w:rsidP="00AA569B">
      <w:pPr>
        <w:spacing w:after="0"/>
      </w:pPr>
      <w:r>
        <w:t>Uncertainty:</w:t>
      </w:r>
    </w:p>
    <w:p w14:paraId="5D28843C" w14:textId="77777777" w:rsidR="00AA569B" w:rsidRDefault="00AA569B" w:rsidP="00AA569B">
      <w:pPr>
        <w:spacing w:after="0"/>
      </w:pPr>
      <w:r>
        <w:t>P1–P3 are strongly supported empirically.</w:t>
      </w:r>
    </w:p>
    <w:p w14:paraId="7665E209" w14:textId="77777777" w:rsidR="00AA569B" w:rsidRDefault="00AA569B" w:rsidP="00AA569B">
      <w:pPr>
        <w:spacing w:after="0"/>
      </w:pPr>
      <w:r>
        <w:t>P4 depends on survey definitions and can be misused as an argument from authority.</w:t>
      </w:r>
    </w:p>
    <w:p w14:paraId="3D9D7738" w14:textId="77777777" w:rsidR="00AA569B" w:rsidRDefault="00AA569B" w:rsidP="00AA569B">
      <w:pPr>
        <w:spacing w:after="0"/>
      </w:pPr>
      <w:r>
        <w:t>Missing premise: magnitude of human influence.</w:t>
      </w:r>
    </w:p>
    <w:p w14:paraId="5CF3743C" w14:textId="77777777" w:rsidR="00AA569B" w:rsidRDefault="00AA569B" w:rsidP="00AA569B">
      <w:pPr>
        <w:spacing w:after="0"/>
      </w:pPr>
    </w:p>
    <w:p w14:paraId="02BF1A49" w14:textId="6A043263" w:rsidR="00AA569B" w:rsidRDefault="00AA569B" w:rsidP="00AA569B">
      <w:pPr>
        <w:spacing w:after="0"/>
      </w:pPr>
      <w:r>
        <w:t>STEP 4</w:t>
      </w:r>
      <w:r w:rsidR="00EA0A8A">
        <w:t xml:space="preserve"> - </w:t>
      </w:r>
      <w:r>
        <w:t>CLARIFY CONCEPTS &amp; METHODS</w:t>
      </w:r>
    </w:p>
    <w:p w14:paraId="786018FD" w14:textId="77777777" w:rsidR="00AA569B" w:rsidRDefault="00AA569B" w:rsidP="00AA569B">
      <w:pPr>
        <w:spacing w:after="0"/>
      </w:pPr>
      <w:r>
        <w:t>Definitions</w:t>
      </w:r>
    </w:p>
    <w:p w14:paraId="19ABA424" w14:textId="38129B59" w:rsidR="00AA569B" w:rsidRDefault="00AA569B" w:rsidP="00AA569B">
      <w:pPr>
        <w:spacing w:after="0"/>
      </w:pPr>
      <w:r>
        <w:t>“Climate change”</w:t>
      </w:r>
      <w:r w:rsidR="00EA0A8A">
        <w:t xml:space="preserve"> - </w:t>
      </w:r>
      <w:r>
        <w:t>Can mean temperature, precipitation changes, or broader systemic effects. Ambiguity possible.</w:t>
      </w:r>
    </w:p>
    <w:p w14:paraId="68C4B7CA" w14:textId="3E938EBA" w:rsidR="00AA569B" w:rsidRDefault="00AA569B" w:rsidP="00AA569B">
      <w:pPr>
        <w:spacing w:after="0"/>
      </w:pPr>
      <w:r>
        <w:t>“Human activities”</w:t>
      </w:r>
      <w:r w:rsidR="00EA0A8A">
        <w:t xml:space="preserve"> - </w:t>
      </w:r>
      <w:r>
        <w:t>Usually fossil fuels, land use, industry, but not explicitly defined.</w:t>
      </w:r>
    </w:p>
    <w:p w14:paraId="5DCBC1DB" w14:textId="065F1438" w:rsidR="00AA569B" w:rsidRDefault="00AA569B" w:rsidP="00AA569B">
      <w:pPr>
        <w:spacing w:after="0"/>
      </w:pPr>
      <w:r>
        <w:t>“Scientists agree”</w:t>
      </w:r>
      <w:r w:rsidR="00EA0A8A">
        <w:t xml:space="preserve"> - </w:t>
      </w:r>
      <w:r>
        <w:t>Could mean majority, supermajority, or expert subset.</w:t>
      </w:r>
    </w:p>
    <w:p w14:paraId="6CD8E9F7" w14:textId="77777777" w:rsidR="00AA569B" w:rsidRDefault="00AA569B" w:rsidP="00AA569B">
      <w:pPr>
        <w:spacing w:after="0"/>
      </w:pPr>
      <w:r>
        <w:t>Methodologies Used</w:t>
      </w:r>
    </w:p>
    <w:p w14:paraId="589488CA" w14:textId="77777777" w:rsidR="00AA569B" w:rsidRDefault="00AA569B" w:rsidP="00AA569B">
      <w:pPr>
        <w:spacing w:after="0"/>
      </w:pPr>
      <w:r>
        <w:t>Inference to best explanation: (warming + human CO₂ + greenhouse effect).</w:t>
      </w:r>
    </w:p>
    <w:p w14:paraId="55508220" w14:textId="77777777" w:rsidR="00AA569B" w:rsidRDefault="00AA569B" w:rsidP="00AA569B">
      <w:pPr>
        <w:spacing w:after="0"/>
      </w:pPr>
      <w:r>
        <w:t>Inductive reasoning: Observed correlations → causal inference.</w:t>
      </w:r>
    </w:p>
    <w:p w14:paraId="0C9CF02D" w14:textId="77777777" w:rsidR="00AA569B" w:rsidRDefault="00AA569B" w:rsidP="00AA569B">
      <w:pPr>
        <w:spacing w:after="0"/>
      </w:pPr>
      <w:r>
        <w:lastRenderedPageBreak/>
        <w:t>Appeal to authority: P4 implicitly relies on expert consensus.</w:t>
      </w:r>
    </w:p>
    <w:p w14:paraId="7BB6AD0F" w14:textId="77777777" w:rsidR="00AA569B" w:rsidRDefault="00AA569B" w:rsidP="00AA569B">
      <w:pPr>
        <w:spacing w:after="0"/>
      </w:pPr>
      <w:r>
        <w:t>Assumptions in methods</w:t>
      </w:r>
    </w:p>
    <w:p w14:paraId="2A1A19ED" w14:textId="77777777" w:rsidR="00AA569B" w:rsidRDefault="00AA569B" w:rsidP="00AA569B">
      <w:pPr>
        <w:spacing w:after="0"/>
      </w:pPr>
      <w:r>
        <w:t>Climate models and empirical measurements are reliable.</w:t>
      </w:r>
    </w:p>
    <w:p w14:paraId="46616E24" w14:textId="77777777" w:rsidR="00AA569B" w:rsidRDefault="00AA569B" w:rsidP="00AA569B">
      <w:pPr>
        <w:spacing w:after="0"/>
      </w:pPr>
      <w:r>
        <w:t>Alternative natural impacts (solar, volcanic, cycles) are not dominant.</w:t>
      </w:r>
    </w:p>
    <w:p w14:paraId="22CB3B23" w14:textId="77777777" w:rsidR="00AA569B" w:rsidRDefault="00AA569B" w:rsidP="00AA569B">
      <w:pPr>
        <w:spacing w:after="0"/>
      </w:pPr>
    </w:p>
    <w:p w14:paraId="69A8824F" w14:textId="323FD23D" w:rsidR="00AA569B" w:rsidRDefault="00AA569B" w:rsidP="00AA569B">
      <w:pPr>
        <w:spacing w:after="0"/>
      </w:pPr>
      <w:r>
        <w:t>STEP 5</w:t>
      </w:r>
      <w:r w:rsidR="00EA0A8A">
        <w:t xml:space="preserve"> - </w:t>
      </w:r>
      <w:r>
        <w:t>STRESS-TEST THE ARGUMENT</w:t>
      </w:r>
    </w:p>
    <w:p w14:paraId="009BED51" w14:textId="77777777" w:rsidR="00AA569B" w:rsidRDefault="00AA569B" w:rsidP="00AA569B">
      <w:pPr>
        <w:spacing w:after="0"/>
      </w:pPr>
      <w:r>
        <w:t>5A. Strongest Counterargument</w:t>
      </w:r>
    </w:p>
    <w:p w14:paraId="78EBDD04" w14:textId="77777777" w:rsidR="00AA569B" w:rsidRDefault="00AA569B" w:rsidP="00AA569B">
      <w:pPr>
        <w:spacing w:after="0"/>
      </w:pPr>
      <w:r>
        <w:t>Recent warming may be partly or mostly due to natural variability, long-term ocean cycles, solar modulation, or cloud feedbacks.</w:t>
      </w:r>
    </w:p>
    <w:p w14:paraId="0B8AE32F" w14:textId="77777777" w:rsidR="00AA569B" w:rsidRDefault="00AA569B" w:rsidP="00AA569B">
      <w:pPr>
        <w:spacing w:after="0"/>
      </w:pPr>
      <w:r>
        <w:t>CO₂ forcing may be smaller relative to other forcing agents or feedback uncertainties.</w:t>
      </w:r>
    </w:p>
    <w:p w14:paraId="6A3A4356" w14:textId="77777777" w:rsidR="00AA569B" w:rsidRDefault="00AA569B" w:rsidP="00AA569B">
      <w:pPr>
        <w:spacing w:after="0"/>
      </w:pPr>
      <w:r>
        <w:t>Consensus can reflect institutional inertia rather than conclusive evidence.</w:t>
      </w:r>
    </w:p>
    <w:p w14:paraId="58361C19" w14:textId="77777777" w:rsidR="00AA569B" w:rsidRDefault="00AA569B" w:rsidP="00AA569B">
      <w:pPr>
        <w:spacing w:after="0"/>
      </w:pPr>
      <w:r>
        <w:t>5B. Alternative Interpretations</w:t>
      </w:r>
    </w:p>
    <w:p w14:paraId="2EE0CD77" w14:textId="77777777" w:rsidR="00AA569B" w:rsidRDefault="00AA569B" w:rsidP="00AA569B">
      <w:pPr>
        <w:spacing w:after="0"/>
      </w:pPr>
      <w:r>
        <w:t>Warming is occurring, but humans are only a minor contributor.</w:t>
      </w:r>
    </w:p>
    <w:p w14:paraId="013714AB" w14:textId="77777777" w:rsidR="00AA569B" w:rsidRDefault="00AA569B" w:rsidP="00AA569B">
      <w:pPr>
        <w:spacing w:after="0"/>
      </w:pPr>
      <w:r>
        <w:t>CO₂ increases are human-caused, but climate sensitivity to CO₂ is low.</w:t>
      </w:r>
    </w:p>
    <w:p w14:paraId="39208DB5" w14:textId="77777777" w:rsidR="00AA569B" w:rsidRDefault="00AA569B" w:rsidP="00AA569B">
      <w:pPr>
        <w:spacing w:after="0"/>
      </w:pPr>
      <w:r>
        <w:t>Scientific agreement exists, but is based on models with uncertain feedback assumptions.</w:t>
      </w:r>
    </w:p>
    <w:p w14:paraId="30E92B54" w14:textId="77777777" w:rsidR="00AA569B" w:rsidRDefault="00AA569B" w:rsidP="00AA569B">
      <w:pPr>
        <w:spacing w:after="0"/>
      </w:pPr>
      <w:r>
        <w:t>5C. Stress Test</w:t>
      </w:r>
    </w:p>
    <w:p w14:paraId="7C2FFAE5" w14:textId="77777777" w:rsidR="00AA569B" w:rsidRDefault="00AA569B" w:rsidP="00AA569B">
      <w:pPr>
        <w:spacing w:after="0"/>
      </w:pPr>
      <w:r>
        <w:t>If we weaken key assumptions, such as:</w:t>
      </w:r>
    </w:p>
    <w:p w14:paraId="57B92B09" w14:textId="77777777" w:rsidR="00AA569B" w:rsidRDefault="00AA569B" w:rsidP="00AA569B">
      <w:pPr>
        <w:spacing w:after="0"/>
      </w:pPr>
      <w:r>
        <w:t>CO₂ sensitivity is low</w:t>
      </w:r>
    </w:p>
    <w:p w14:paraId="75B4DE3E" w14:textId="77777777" w:rsidR="00AA569B" w:rsidRDefault="00AA569B" w:rsidP="00AA569B">
      <w:pPr>
        <w:spacing w:after="0"/>
      </w:pPr>
      <w:r>
        <w:t>Natural variability is high</w:t>
      </w:r>
    </w:p>
    <w:p w14:paraId="36BEF8E5" w14:textId="77777777" w:rsidR="00AA569B" w:rsidRDefault="00AA569B" w:rsidP="00AA569B">
      <w:pPr>
        <w:spacing w:after="0"/>
      </w:pPr>
      <w:r>
        <w:t>Consensus is overstated</w:t>
      </w:r>
    </w:p>
    <w:p w14:paraId="575F3325" w14:textId="77777777" w:rsidR="00AA569B" w:rsidRDefault="00AA569B" w:rsidP="00AA569B">
      <w:pPr>
        <w:spacing w:after="0"/>
      </w:pPr>
      <w:r>
        <w:t>→ The conclusion weakens substantially.</w:t>
      </w:r>
    </w:p>
    <w:p w14:paraId="7A39F6FE" w14:textId="77777777" w:rsidR="00AA569B" w:rsidRDefault="00AA569B" w:rsidP="00AA569B">
      <w:pPr>
        <w:spacing w:after="0"/>
      </w:pPr>
      <w:r>
        <w:t>5D. Generalization Test</w:t>
      </w:r>
    </w:p>
    <w:p w14:paraId="1CC56556" w14:textId="77777777" w:rsidR="00AA569B" w:rsidRDefault="00AA569B" w:rsidP="00AA569B">
      <w:pPr>
        <w:spacing w:after="0"/>
      </w:pPr>
      <w:r>
        <w:t>Could this same reasoning “prove” something contradictory?</w:t>
      </w:r>
    </w:p>
    <w:p w14:paraId="5BCD5FD8" w14:textId="77777777" w:rsidR="00AA569B" w:rsidRDefault="00AA569B" w:rsidP="00AA569B">
      <w:pPr>
        <w:spacing w:after="0"/>
      </w:pPr>
      <w:r>
        <w:t>Yes.</w:t>
      </w:r>
    </w:p>
    <w:p w14:paraId="70E2C5DF" w14:textId="77777777" w:rsidR="00AA569B" w:rsidRDefault="00AA569B" w:rsidP="00AA569B">
      <w:pPr>
        <w:spacing w:after="0"/>
      </w:pPr>
      <w:r>
        <w:t>“Scientists generally agree” could justify contradictory claims in other fields (argument from authority fallacy).</w:t>
      </w:r>
    </w:p>
    <w:p w14:paraId="46CDE523" w14:textId="77777777" w:rsidR="00AA569B" w:rsidRDefault="00AA569B" w:rsidP="00AA569B">
      <w:pPr>
        <w:spacing w:after="0"/>
      </w:pPr>
      <w:r>
        <w:t>“X increases + Y can cause Z + experts say so” could “prove” many causal assertions that fail when tested.</w:t>
      </w:r>
    </w:p>
    <w:p w14:paraId="63DC438F" w14:textId="77777777" w:rsidR="00AA569B" w:rsidRDefault="00AA569B" w:rsidP="00AA569B">
      <w:pPr>
        <w:spacing w:after="0"/>
      </w:pPr>
      <w:r>
        <w:t>Thus, the method used is not fully reliable on its own.</w:t>
      </w:r>
    </w:p>
    <w:p w14:paraId="1418A89B" w14:textId="77777777" w:rsidR="00AA569B" w:rsidRDefault="00AA569B" w:rsidP="00AA569B">
      <w:pPr>
        <w:spacing w:after="0"/>
      </w:pPr>
    </w:p>
    <w:p w14:paraId="11090C1E" w14:textId="7274613E" w:rsidR="00AA569B" w:rsidRDefault="00AA569B" w:rsidP="00AA569B">
      <w:pPr>
        <w:spacing w:after="0"/>
      </w:pPr>
      <w:r>
        <w:t>STEP 6</w:t>
      </w:r>
      <w:r w:rsidR="00EA0A8A">
        <w:t xml:space="preserve"> - </w:t>
      </w:r>
      <w:r>
        <w:t>IDENTIFY LOGICAL FALLACIES</w:t>
      </w:r>
    </w:p>
    <w:p w14:paraId="23228B28" w14:textId="686BC5A0" w:rsidR="00AA569B" w:rsidRDefault="00AA569B" w:rsidP="00AA569B">
      <w:pPr>
        <w:spacing w:after="0"/>
      </w:pPr>
      <w:r>
        <w:t>Fallacy 1</w:t>
      </w:r>
      <w:r w:rsidR="00EA0A8A">
        <w:t xml:space="preserve"> - </w:t>
      </w:r>
      <w:r>
        <w:t>Argument from Authority</w:t>
      </w:r>
    </w:p>
    <w:p w14:paraId="7F41301B" w14:textId="77777777" w:rsidR="00AA569B" w:rsidRDefault="00AA569B" w:rsidP="00AA569B">
      <w:pPr>
        <w:spacing w:after="0"/>
      </w:pPr>
      <w:r>
        <w:t>Occurs in P4 being used as direct evidence.</w:t>
      </w:r>
    </w:p>
    <w:p w14:paraId="02DF6CF4" w14:textId="77777777" w:rsidR="00AA569B" w:rsidRDefault="00AA569B" w:rsidP="00AA569B">
      <w:pPr>
        <w:spacing w:after="0"/>
      </w:pPr>
      <w:r>
        <w:t>Problem: Consensus supports probability, not logical validity.</w:t>
      </w:r>
    </w:p>
    <w:p w14:paraId="50638AE8" w14:textId="77777777" w:rsidR="00AA569B" w:rsidRDefault="00AA569B" w:rsidP="00AA569B">
      <w:pPr>
        <w:spacing w:after="0"/>
      </w:pPr>
      <w:r>
        <w:t>Fix: Replace consensus with empirical causal mechanisms.</w:t>
      </w:r>
    </w:p>
    <w:p w14:paraId="15D4BDF4" w14:textId="7C28ED64" w:rsidR="00AA569B" w:rsidRDefault="00AA569B" w:rsidP="00AA569B">
      <w:pPr>
        <w:spacing w:after="0"/>
      </w:pPr>
      <w:r>
        <w:t>Fallacy 2</w:t>
      </w:r>
      <w:r w:rsidR="00EA0A8A">
        <w:t xml:space="preserve"> - </w:t>
      </w:r>
      <w:r>
        <w:t>Non Sequitur</w:t>
      </w:r>
    </w:p>
    <w:p w14:paraId="1D87F1B0" w14:textId="77777777" w:rsidR="00AA569B" w:rsidRDefault="00AA569B" w:rsidP="00AA569B">
      <w:pPr>
        <w:spacing w:after="0"/>
      </w:pPr>
      <w:r>
        <w:lastRenderedPageBreak/>
        <w:t>P3 does not automatically imply “CO₂ changes climate significantly.”</w:t>
      </w:r>
    </w:p>
    <w:p w14:paraId="034FC1AF" w14:textId="77777777" w:rsidR="00AA569B" w:rsidRDefault="00AA569B" w:rsidP="00AA569B">
      <w:pPr>
        <w:spacing w:after="0"/>
      </w:pPr>
      <w:r>
        <w:t>Fix: Add a premise about climate sensitivity to CO₂.</w:t>
      </w:r>
    </w:p>
    <w:p w14:paraId="25C61AC3" w14:textId="22A38A96" w:rsidR="00AA569B" w:rsidRDefault="00AA569B" w:rsidP="00AA569B">
      <w:pPr>
        <w:spacing w:after="0"/>
      </w:pPr>
      <w:r>
        <w:t>Fallacy 3</w:t>
      </w:r>
      <w:r w:rsidR="00EA0A8A">
        <w:t xml:space="preserve"> - </w:t>
      </w:r>
      <w:r>
        <w:t>Composition Fallacy</w:t>
      </w:r>
    </w:p>
    <w:p w14:paraId="3BFD698F" w14:textId="77777777" w:rsidR="00AA569B" w:rsidRDefault="00AA569B" w:rsidP="00AA569B">
      <w:pPr>
        <w:spacing w:after="0"/>
      </w:pPr>
      <w:r>
        <w:t>Assumes “CO₂ traps heat” → “CO₂ increase will greatly warm the planet.”</w:t>
      </w:r>
    </w:p>
    <w:p w14:paraId="03C75EB5" w14:textId="77777777" w:rsidR="00AA569B" w:rsidRDefault="00AA569B" w:rsidP="00AA569B">
      <w:pPr>
        <w:spacing w:after="0"/>
      </w:pPr>
      <w:r>
        <w:t>Fix: Include system-level forcing magnitude.</w:t>
      </w:r>
    </w:p>
    <w:p w14:paraId="1288EB5F" w14:textId="77777777" w:rsidR="00AA569B" w:rsidRDefault="00AA569B" w:rsidP="00AA569B">
      <w:pPr>
        <w:spacing w:after="0"/>
      </w:pPr>
    </w:p>
    <w:p w14:paraId="29BA5608" w14:textId="16358028" w:rsidR="00AA569B" w:rsidRDefault="00AA569B" w:rsidP="00AA569B">
      <w:pPr>
        <w:spacing w:after="0"/>
      </w:pPr>
      <w:r>
        <w:t>STEP 7</w:t>
      </w:r>
      <w:r w:rsidR="00EA0A8A">
        <w:t xml:space="preserve"> - </w:t>
      </w:r>
      <w:r>
        <w:t>IMPROVE THE ARGUMENT (STEELMAN)</w:t>
      </w:r>
    </w:p>
    <w:p w14:paraId="6C83456C" w14:textId="77777777" w:rsidR="00AA569B" w:rsidRDefault="00AA569B" w:rsidP="00AA569B">
      <w:pPr>
        <w:spacing w:after="0"/>
      </w:pPr>
      <w:r>
        <w:t>Steelman Version (Stronger Form)</w:t>
      </w:r>
    </w:p>
    <w:p w14:paraId="030B3C3F" w14:textId="77777777" w:rsidR="00AA569B" w:rsidRDefault="00AA569B" w:rsidP="00AA569B">
      <w:pPr>
        <w:spacing w:after="0"/>
      </w:pPr>
      <w:r>
        <w:t>Global temperatures have risen ~1.1°C since the pre-industrial era. (Empirical)</w:t>
      </w:r>
    </w:p>
    <w:p w14:paraId="6112E1AD" w14:textId="77777777" w:rsidR="00AA569B" w:rsidRDefault="00AA569B" w:rsidP="00AA569B">
      <w:pPr>
        <w:spacing w:after="0"/>
      </w:pPr>
      <w:r>
        <w:t>Atmospheric CO₂ has increased from ~280 ppm to over 420 ppm, primarily due to human emissions. (Empirical)</w:t>
      </w:r>
    </w:p>
    <w:p w14:paraId="2C688ACF" w14:textId="77777777" w:rsidR="00AA569B" w:rsidRDefault="00AA569B" w:rsidP="00AA569B">
      <w:pPr>
        <w:spacing w:after="0"/>
      </w:pPr>
      <w:r>
        <w:t>CO₂ is a well-characterized greenhouse gas whose radiative forcing is quantifiable. (Empirically verified)</w:t>
      </w:r>
    </w:p>
    <w:p w14:paraId="41A1F354" w14:textId="77777777" w:rsidR="00AA569B" w:rsidRDefault="00AA569B" w:rsidP="00AA569B">
      <w:pPr>
        <w:spacing w:after="0"/>
      </w:pPr>
      <w:r>
        <w:t>Radiative forcing from anthropogenic greenhouse gases exceeds that from natural forcing changes during the same period. (Widely accepted)</w:t>
      </w:r>
    </w:p>
    <w:p w14:paraId="7D00A5F8" w14:textId="77777777" w:rsidR="00AA569B" w:rsidRDefault="00AA569B" w:rsidP="00AA569B">
      <w:pPr>
        <w:spacing w:after="0"/>
      </w:pPr>
      <w:r>
        <w:t>Climate models incorporating human forcing match temperature observations; models using natural forcings alone do not. (Widely accepted)</w:t>
      </w:r>
    </w:p>
    <w:p w14:paraId="1CEC0DBD" w14:textId="77777777" w:rsidR="00AA569B" w:rsidRDefault="00AA569B" w:rsidP="00AA569B">
      <w:pPr>
        <w:spacing w:after="0"/>
      </w:pPr>
      <w:r>
        <w:t>Conclusion:</w:t>
      </w:r>
    </w:p>
    <w:p w14:paraId="26D7BBD7" w14:textId="77777777" w:rsidR="00AA569B" w:rsidRDefault="00AA569B" w:rsidP="00AA569B">
      <w:pPr>
        <w:spacing w:after="0"/>
      </w:pPr>
      <w:r>
        <w:t>6. Therefore, human greenhouse gas emissions are the dominant cause of recent global warming. (Logical inference)</w:t>
      </w:r>
    </w:p>
    <w:p w14:paraId="3D4DF914" w14:textId="77777777" w:rsidR="00AA569B" w:rsidRDefault="00AA569B" w:rsidP="00AA569B">
      <w:pPr>
        <w:spacing w:after="0"/>
      </w:pPr>
      <w:r>
        <w:t>Weak Points</w:t>
      </w:r>
    </w:p>
    <w:p w14:paraId="7359432A" w14:textId="77777777" w:rsidR="00AA569B" w:rsidRDefault="00AA569B" w:rsidP="00AA569B">
      <w:pPr>
        <w:spacing w:after="0"/>
      </w:pPr>
      <w:r>
        <w:t>Magnitude of climate sensitivity (requires strongest empirical support).</w:t>
      </w:r>
    </w:p>
    <w:p w14:paraId="4272865D" w14:textId="77777777" w:rsidR="00AA569B" w:rsidRDefault="00AA569B" w:rsidP="00AA569B">
      <w:pPr>
        <w:spacing w:after="0"/>
      </w:pPr>
      <w:r>
        <w:t>Reliance on climate models (model uncertainties acknowledged).</w:t>
      </w:r>
    </w:p>
    <w:p w14:paraId="3E996B09" w14:textId="77777777" w:rsidR="00AA569B" w:rsidRDefault="00AA569B" w:rsidP="00AA569B">
      <w:pPr>
        <w:spacing w:after="0"/>
      </w:pPr>
    </w:p>
    <w:p w14:paraId="1EAC1C87" w14:textId="25EAD23B" w:rsidR="00AA569B" w:rsidRDefault="00AA569B" w:rsidP="00AA569B">
      <w:pPr>
        <w:spacing w:after="0"/>
      </w:pPr>
      <w:r>
        <w:t>STEP 8</w:t>
      </w:r>
      <w:r w:rsidR="00EA0A8A">
        <w:t xml:space="preserve"> - </w:t>
      </w:r>
      <w:r>
        <w:t>SUMMARY ASSESSMENT</w:t>
      </w:r>
    </w:p>
    <w:p w14:paraId="4BCF1BDE" w14:textId="77777777" w:rsidR="00AA569B" w:rsidRDefault="00AA569B" w:rsidP="00AA569B">
      <w:pPr>
        <w:spacing w:after="0"/>
      </w:pPr>
      <w:r>
        <w:t>Major Strengths</w:t>
      </w:r>
    </w:p>
    <w:p w14:paraId="636CEFA9" w14:textId="77777777" w:rsidR="00AA569B" w:rsidRDefault="00AA569B" w:rsidP="00AA569B">
      <w:pPr>
        <w:spacing w:after="0"/>
      </w:pPr>
      <w:r>
        <w:t>Uses well-established physical principles.</w:t>
      </w:r>
    </w:p>
    <w:p w14:paraId="65330254" w14:textId="77777777" w:rsidR="00AA569B" w:rsidRDefault="00AA569B" w:rsidP="00AA569B">
      <w:pPr>
        <w:spacing w:after="0"/>
      </w:pPr>
      <w:r>
        <w:t>Empirical measurements of CO₂ and temperature support correlation.</w:t>
      </w:r>
    </w:p>
    <w:p w14:paraId="70ED4BD8" w14:textId="77777777" w:rsidR="00AA569B" w:rsidRDefault="00AA569B" w:rsidP="00AA569B">
      <w:pPr>
        <w:spacing w:after="0"/>
      </w:pPr>
      <w:r>
        <w:t>Radiative forcing calculations provide a causal mechanism.</w:t>
      </w:r>
    </w:p>
    <w:p w14:paraId="5A839CEC" w14:textId="77777777" w:rsidR="00AA569B" w:rsidRDefault="00AA569B" w:rsidP="00AA569B">
      <w:pPr>
        <w:spacing w:after="0"/>
      </w:pPr>
      <w:r>
        <w:t>Major Weaknesses</w:t>
      </w:r>
    </w:p>
    <w:p w14:paraId="0627E287" w14:textId="77777777" w:rsidR="00AA569B" w:rsidRDefault="00AA569B" w:rsidP="00AA569B">
      <w:pPr>
        <w:spacing w:after="0"/>
      </w:pPr>
      <w:r>
        <w:t>Original premises are too vague to establish magnitude of effect.</w:t>
      </w:r>
    </w:p>
    <w:p w14:paraId="432A11E3" w14:textId="77777777" w:rsidR="00AA569B" w:rsidRDefault="00AA569B" w:rsidP="00AA569B">
      <w:pPr>
        <w:spacing w:after="0"/>
      </w:pPr>
      <w:r>
        <w:t>Argument relies partially on authority (consensus).</w:t>
      </w:r>
    </w:p>
    <w:p w14:paraId="3FFCF7D3" w14:textId="77777777" w:rsidR="00AA569B" w:rsidRDefault="00AA569B" w:rsidP="00AA569B">
      <w:pPr>
        <w:spacing w:after="0"/>
      </w:pPr>
      <w:r>
        <w:t>Does not address natural variability explicitly.</w:t>
      </w:r>
    </w:p>
    <w:p w14:paraId="66BC22A1" w14:textId="77777777" w:rsidR="00AA569B" w:rsidRDefault="00AA569B" w:rsidP="00AA569B">
      <w:pPr>
        <w:spacing w:after="0"/>
      </w:pPr>
      <w:r>
        <w:t>Logical Gaps</w:t>
      </w:r>
    </w:p>
    <w:p w14:paraId="5A89778B" w14:textId="77777777" w:rsidR="00AA569B" w:rsidRDefault="00AA569B" w:rsidP="00AA569B">
      <w:pPr>
        <w:spacing w:after="0"/>
      </w:pPr>
      <w:r>
        <w:t>No explicit premise linking small-scale CO₂ physics to global-scale climate effects.</w:t>
      </w:r>
    </w:p>
    <w:p w14:paraId="66BBEF67" w14:textId="77777777" w:rsidR="00AA569B" w:rsidRDefault="00AA569B" w:rsidP="00AA569B">
      <w:pPr>
        <w:spacing w:after="0"/>
      </w:pPr>
      <w:r>
        <w:t>No explicit treatment of competing explanations.</w:t>
      </w:r>
    </w:p>
    <w:p w14:paraId="52DC2F70" w14:textId="77777777" w:rsidR="00AA569B" w:rsidRDefault="00AA569B" w:rsidP="00AA569B">
      <w:pPr>
        <w:spacing w:after="0"/>
      </w:pPr>
      <w:r>
        <w:t>Evidence Needed</w:t>
      </w:r>
    </w:p>
    <w:p w14:paraId="6414C08A" w14:textId="77777777" w:rsidR="00AA569B" w:rsidRDefault="00AA569B" w:rsidP="00AA569B">
      <w:pPr>
        <w:spacing w:after="0"/>
      </w:pPr>
      <w:r>
        <w:t>Quantification of anthropogenic forcing vs natural forcing.</w:t>
      </w:r>
    </w:p>
    <w:p w14:paraId="0B2B5AB5" w14:textId="77777777" w:rsidR="00AA569B" w:rsidRDefault="00AA569B" w:rsidP="00AA569B">
      <w:pPr>
        <w:spacing w:after="0"/>
      </w:pPr>
      <w:r>
        <w:lastRenderedPageBreak/>
        <w:t>Climate sensitivity estimates and uncertainties.</w:t>
      </w:r>
    </w:p>
    <w:p w14:paraId="19438CCD" w14:textId="77777777" w:rsidR="00AA569B" w:rsidRDefault="00AA569B" w:rsidP="00AA569B">
      <w:pPr>
        <w:spacing w:after="0"/>
      </w:pPr>
      <w:r>
        <w:t>Clarity &amp; Coherence</w:t>
      </w:r>
    </w:p>
    <w:p w14:paraId="4F7D4D0B" w14:textId="77777777" w:rsidR="00AA569B" w:rsidRDefault="00AA569B" w:rsidP="00AA569B">
      <w:pPr>
        <w:spacing w:after="0"/>
      </w:pPr>
      <w:r>
        <w:t>Original argument: partially coherent but incomplete.</w:t>
      </w:r>
    </w:p>
    <w:p w14:paraId="15017E28" w14:textId="77777777" w:rsidR="00AA569B" w:rsidRDefault="00AA569B" w:rsidP="00AA569B">
      <w:pPr>
        <w:spacing w:after="0"/>
      </w:pPr>
      <w:r>
        <w:t>Steelmanned version: stronger and logically valid.</w:t>
      </w:r>
    </w:p>
    <w:p w14:paraId="7551923B" w14:textId="77777777" w:rsidR="00AA569B" w:rsidRDefault="00AA569B" w:rsidP="00AA569B">
      <w:pPr>
        <w:spacing w:after="0"/>
      </w:pPr>
    </w:p>
    <w:p w14:paraId="5563C922" w14:textId="77777777" w:rsidR="00AA569B" w:rsidRDefault="00AA569B" w:rsidP="00AA569B">
      <w:pPr>
        <w:spacing w:after="0"/>
      </w:pPr>
      <w:r>
        <w:t>FINAL VERDICT</w:t>
      </w:r>
    </w:p>
    <w:p w14:paraId="7028062C" w14:textId="77777777" w:rsidR="00AA569B" w:rsidRDefault="00AA569B" w:rsidP="00AA569B">
      <w:pPr>
        <w:spacing w:after="0"/>
      </w:pPr>
      <w:r>
        <w:rPr>
          <w:rFonts w:ascii="Segoe UI Emoji" w:hAnsi="Segoe UI Emoji" w:cs="Segoe UI Emoji"/>
        </w:rPr>
        <w:t>⚠️</w:t>
      </w:r>
      <w:r>
        <w:t xml:space="preserve"> PARTIALLY PASSES</w:t>
      </w:r>
    </w:p>
    <w:p w14:paraId="4A81CA9B" w14:textId="75C7F63A" w:rsidR="00AA569B" w:rsidRDefault="00AA569B" w:rsidP="00AA569B">
      <w:pPr>
        <w:spacing w:after="0"/>
      </w:pPr>
      <w:r>
        <w:t>Validity: Partial</w:t>
      </w:r>
      <w:r w:rsidR="00EA0A8A">
        <w:t xml:space="preserve"> - </w:t>
      </w:r>
      <w:r>
        <w:t>requires bridging premises.</w:t>
      </w:r>
    </w:p>
    <w:p w14:paraId="704689A0" w14:textId="4C9DDC0B" w:rsidR="00AA569B" w:rsidRDefault="00AA569B" w:rsidP="00AA569B">
      <w:pPr>
        <w:spacing w:after="0"/>
      </w:pPr>
      <w:r>
        <w:t>Soundness: Partial</w:t>
      </w:r>
      <w:r w:rsidR="00EA0A8A">
        <w:t xml:space="preserve"> - </w:t>
      </w:r>
      <w:r>
        <w:t>scientific evidence exists, but the argument as written lacks key premises.</w:t>
      </w:r>
    </w:p>
    <w:p w14:paraId="5D1ABFDA" w14:textId="77777777" w:rsidR="00AA569B" w:rsidRDefault="00AA569B" w:rsidP="00AA569B">
      <w:pPr>
        <w:spacing w:after="0"/>
      </w:pPr>
      <w:r>
        <w:t>Failure Points:</w:t>
      </w:r>
    </w:p>
    <w:p w14:paraId="663EEA6E" w14:textId="77777777" w:rsidR="00AA569B" w:rsidRDefault="00AA569B" w:rsidP="00AA569B">
      <w:pPr>
        <w:spacing w:after="0"/>
      </w:pPr>
      <w:r>
        <w:t>Missing premise on magnitude of CO₂ forcing.</w:t>
      </w:r>
    </w:p>
    <w:p w14:paraId="16B46ECE" w14:textId="77777777" w:rsidR="00AA569B" w:rsidRDefault="00AA569B" w:rsidP="00AA569B">
      <w:pPr>
        <w:spacing w:after="0"/>
      </w:pPr>
      <w:r>
        <w:t>Reliance on consensus rather than causal mechanism.</w:t>
      </w:r>
    </w:p>
    <w:p w14:paraId="230B9D72" w14:textId="77777777" w:rsidR="00AA569B" w:rsidRDefault="00AA569B" w:rsidP="00AA569B">
      <w:pPr>
        <w:spacing w:after="0"/>
      </w:pPr>
      <w:r>
        <w:t>What is required for a full PASS</w:t>
      </w:r>
    </w:p>
    <w:p w14:paraId="0FA3D245" w14:textId="77777777" w:rsidR="00AA569B" w:rsidRDefault="00AA569B" w:rsidP="00AA569B">
      <w:pPr>
        <w:spacing w:after="0"/>
      </w:pPr>
      <w:r>
        <w:t>Add explicit evidence about radiative forcing, climate sensitivity, and natural-forcing insufficiency.</w:t>
      </w:r>
    </w:p>
    <w:p w14:paraId="1AC648DB" w14:textId="77777777" w:rsidR="00AA569B" w:rsidRDefault="00AA569B" w:rsidP="00AA569B">
      <w:pPr>
        <w:spacing w:after="0"/>
      </w:pPr>
      <w:r>
        <w:t>Remove reliance on consensus as primary support.</w:t>
      </w:r>
    </w:p>
    <w:p w14:paraId="43E5BE58" w14:textId="77777777" w:rsidR="00AA569B" w:rsidRDefault="00AA569B" w:rsidP="00AA569B">
      <w:pPr>
        <w:spacing w:after="0"/>
      </w:pPr>
      <w:r>
        <w:t>When strengthened, the argument becomes logically valid and empirically sound.</w:t>
      </w:r>
    </w:p>
    <w:p w14:paraId="5FC40611" w14:textId="77777777" w:rsidR="00AA569B" w:rsidRDefault="00AA569B" w:rsidP="00AA569B">
      <w:pPr>
        <w:spacing w:after="0"/>
      </w:pPr>
    </w:p>
    <w:p w14:paraId="7E299AAE" w14:textId="77777777" w:rsidR="00AA569B" w:rsidRDefault="00AA569B" w:rsidP="00AA569B">
      <w:pPr>
        <w:spacing w:after="0"/>
      </w:pPr>
      <w:r>
        <w:rPr>
          <w:b/>
        </w:rPr>
        <w:t>14-Step Response:</w:t>
      </w:r>
    </w:p>
    <w:p w14:paraId="1D20039E" w14:textId="77777777" w:rsidR="00AA569B" w:rsidRDefault="00AA569B" w:rsidP="00AA569B">
      <w:pPr>
        <w:spacing w:after="0"/>
      </w:pPr>
      <w:r>
        <w:t>[SESSION HEADER]</w:t>
      </w:r>
    </w:p>
    <w:p w14:paraId="7037885B" w14:textId="77777777" w:rsidR="00AA569B" w:rsidRDefault="00AA569B" w:rsidP="00AA569B">
      <w:pPr>
        <w:spacing w:after="0"/>
      </w:pPr>
      <w:r>
        <w:t>Model: GPT-5.1 Thinking</w:t>
      </w:r>
    </w:p>
    <w:p w14:paraId="1D770199" w14:textId="77777777" w:rsidR="00AA569B" w:rsidRDefault="00AA569B" w:rsidP="00AA569B">
      <w:pPr>
        <w:spacing w:after="0"/>
      </w:pPr>
      <w:r>
        <w:t>Date/Time: 2025-11-21 (America/Chicago)</w:t>
      </w:r>
    </w:p>
    <w:p w14:paraId="79850BD7" w14:textId="77777777" w:rsidR="00AA569B" w:rsidRDefault="00AA569B" w:rsidP="00AA569B">
      <w:pPr>
        <w:spacing w:after="0"/>
      </w:pPr>
      <w:r>
        <w:t>Run Type: Argument Analysis – Comprehensive 14-Step Protocol v1.1</w:t>
      </w:r>
    </w:p>
    <w:p w14:paraId="00243F54" w14:textId="77777777" w:rsidR="00AA569B" w:rsidRDefault="00AA569B" w:rsidP="00AA569B">
      <w:pPr>
        <w:spacing w:after="0"/>
      </w:pPr>
      <w:r>
        <w:t>Prompt Range: Full</w:t>
      </w:r>
    </w:p>
    <w:p w14:paraId="099E35B0" w14:textId="77777777" w:rsidR="00AA569B" w:rsidRDefault="00AA569B" w:rsidP="00AA569B">
      <w:pPr>
        <w:spacing w:after="0"/>
      </w:pPr>
      <w:r>
        <w:t>Temperature / Creativity Setting: 0.2</w:t>
      </w:r>
    </w:p>
    <w:p w14:paraId="157E4EF3" w14:textId="77777777" w:rsidR="00AA569B" w:rsidRDefault="00AA569B" w:rsidP="00AA569B">
      <w:pPr>
        <w:spacing w:after="0"/>
      </w:pPr>
      <w:r>
        <w:t>Additional Settings: Neutral analytic stance; explicit labeling of (fact / claim / interpretation / assumption)</w:t>
      </w:r>
    </w:p>
    <w:p w14:paraId="29A77000" w14:textId="77777777" w:rsidR="00AA569B" w:rsidRDefault="00AA569B" w:rsidP="00AA569B">
      <w:pPr>
        <w:spacing w:after="0"/>
      </w:pPr>
    </w:p>
    <w:p w14:paraId="17806F48" w14:textId="6BABF94D" w:rsidR="00AA569B" w:rsidRDefault="00AA569B" w:rsidP="00AA569B">
      <w:pPr>
        <w:spacing w:after="0"/>
      </w:pPr>
      <w:r>
        <w:t>STEP 1</w:t>
      </w:r>
      <w:r w:rsidR="00EA0A8A">
        <w:t xml:space="preserve"> - </w:t>
      </w:r>
      <w:r>
        <w:t>LMM CONTEXT</w:t>
      </w:r>
    </w:p>
    <w:p w14:paraId="3539CCA0" w14:textId="77777777" w:rsidR="00AA569B" w:rsidRDefault="00AA569B" w:rsidP="00AA569B">
      <w:pPr>
        <w:spacing w:after="0"/>
      </w:pPr>
      <w:r>
        <w:t>1A. Role Definition</w:t>
      </w:r>
    </w:p>
    <w:p w14:paraId="056BDF72" w14:textId="77777777" w:rsidR="00AA569B" w:rsidRDefault="00AA569B" w:rsidP="00AA569B">
      <w:pPr>
        <w:spacing w:after="0"/>
      </w:pPr>
      <w:r>
        <w:t>I will act as a neutral, rigorous analytic engine, not an advocate for or against any position on climate change. I’ll focus on structure, logic, and evidential status, not persuasion.</w:t>
      </w:r>
    </w:p>
    <w:p w14:paraId="1667D4EC" w14:textId="77777777" w:rsidR="00AA569B" w:rsidRDefault="00AA569B" w:rsidP="00AA569B">
      <w:pPr>
        <w:spacing w:after="0"/>
      </w:pPr>
      <w:r>
        <w:t>1B. Behavioral Constraints</w:t>
      </w:r>
    </w:p>
    <w:p w14:paraId="28601BEB" w14:textId="77777777" w:rsidR="00AA569B" w:rsidRDefault="00AA569B" w:rsidP="00AA569B">
      <w:pPr>
        <w:spacing w:after="0"/>
      </w:pPr>
      <w:r>
        <w:t>I will follow all 14 steps in order.</w:t>
      </w:r>
    </w:p>
    <w:p w14:paraId="0A1BCEB8" w14:textId="77777777" w:rsidR="00AA569B" w:rsidRDefault="00AA569B" w:rsidP="00AA569B">
      <w:pPr>
        <w:spacing w:after="0"/>
      </w:pPr>
      <w:r>
        <w:t>I will label key elements as (fact / claim / interpretation / assumption) where relevant.</w:t>
      </w:r>
    </w:p>
    <w:p w14:paraId="67D6177C" w14:textId="77777777" w:rsidR="00AA569B" w:rsidRDefault="00AA569B" w:rsidP="00AA569B">
      <w:pPr>
        <w:spacing w:after="0"/>
      </w:pPr>
      <w:r>
        <w:lastRenderedPageBreak/>
        <w:t>I will avoid rhetorical or emotional language.</w:t>
      </w:r>
    </w:p>
    <w:p w14:paraId="1B4FDFCE" w14:textId="77777777" w:rsidR="00AA569B" w:rsidRDefault="00AA569B" w:rsidP="00AA569B">
      <w:pPr>
        <w:spacing w:after="0"/>
      </w:pPr>
      <w:r>
        <w:t>I will distinguish between:</w:t>
      </w:r>
    </w:p>
    <w:p w14:paraId="6249A545" w14:textId="77777777" w:rsidR="00AA569B" w:rsidRDefault="00AA569B" w:rsidP="00AA569B">
      <w:pPr>
        <w:spacing w:after="0"/>
      </w:pPr>
      <w:r>
        <w:t>What’s in the argument itself (the four numbered statements + implied conclusion)</w:t>
      </w:r>
    </w:p>
    <w:p w14:paraId="3E563430" w14:textId="77777777" w:rsidR="00AA569B" w:rsidRDefault="00AA569B" w:rsidP="00AA569B">
      <w:pPr>
        <w:spacing w:after="0"/>
      </w:pPr>
      <w:r>
        <w:t>External domain knowledge (which I’ll explicitly mark if I use it).</w:t>
      </w:r>
    </w:p>
    <w:p w14:paraId="0C1CF367" w14:textId="77777777" w:rsidR="00AA569B" w:rsidRDefault="00AA569B" w:rsidP="00AA569B">
      <w:pPr>
        <w:spacing w:after="0"/>
      </w:pPr>
      <w:r>
        <w:t>1C. Bias Mitigation</w:t>
      </w:r>
    </w:p>
    <w:p w14:paraId="4DB2615A" w14:textId="77777777" w:rsidR="00AA569B" w:rsidRDefault="00AA569B" w:rsidP="00AA569B">
      <w:pPr>
        <w:spacing w:after="0"/>
      </w:pPr>
      <w:r>
        <w:t>I will treat the argument charitably: assume the author means the strongest reasonable version of the claim.</w:t>
      </w:r>
    </w:p>
    <w:p w14:paraId="4F4D969B" w14:textId="77777777" w:rsidR="00AA569B" w:rsidRDefault="00AA569B" w:rsidP="00AA569B">
      <w:pPr>
        <w:spacing w:after="0"/>
      </w:pPr>
      <w:r>
        <w:t>I will avoid:</w:t>
      </w:r>
    </w:p>
    <w:p w14:paraId="6E979B23" w14:textId="77777777" w:rsidR="00AA569B" w:rsidRDefault="00AA569B" w:rsidP="00AA569B">
      <w:pPr>
        <w:spacing w:after="0"/>
      </w:pPr>
      <w:r>
        <w:t>framing any side as “obvious” or “only rational”</w:t>
      </w:r>
    </w:p>
    <w:p w14:paraId="49277DF5" w14:textId="77777777" w:rsidR="00AA569B" w:rsidRDefault="00AA569B" w:rsidP="00AA569B">
      <w:pPr>
        <w:spacing w:after="0"/>
      </w:pPr>
      <w:r>
        <w:t>importing political or cultural framing</w:t>
      </w:r>
    </w:p>
    <w:p w14:paraId="0B17FDBE" w14:textId="77777777" w:rsidR="00AA569B" w:rsidRDefault="00AA569B" w:rsidP="00AA569B">
      <w:pPr>
        <w:spacing w:after="0"/>
      </w:pPr>
      <w:r>
        <w:t>I will recognize that climate change is politically charged in many cultures and explicitly avoid partisan framing.</w:t>
      </w:r>
    </w:p>
    <w:p w14:paraId="326E1E6B" w14:textId="77777777" w:rsidR="00AA569B" w:rsidRDefault="00AA569B" w:rsidP="00AA569B">
      <w:pPr>
        <w:spacing w:after="0"/>
      </w:pPr>
      <w:r>
        <w:t>1D. Knowledge Boundaries</w:t>
      </w:r>
    </w:p>
    <w:p w14:paraId="4591B1C8" w14:textId="77777777" w:rsidR="00AA569B" w:rsidRDefault="00AA569B" w:rsidP="00AA569B">
      <w:pPr>
        <w:spacing w:after="0"/>
      </w:pPr>
      <w:r>
        <w:t>Primary object of analysis:</w:t>
      </w:r>
    </w:p>
    <w:p w14:paraId="015E275E" w14:textId="77777777" w:rsidR="00AA569B" w:rsidRDefault="00AA569B" w:rsidP="00AA569B">
      <w:pPr>
        <w:spacing w:after="0"/>
      </w:pPr>
      <w:r>
        <w:t>Temperatures have generally increased in recent decades.</w:t>
      </w:r>
    </w:p>
    <w:p w14:paraId="1418EF3B" w14:textId="77777777" w:rsidR="00AA569B" w:rsidRDefault="00AA569B" w:rsidP="00AA569B">
      <w:pPr>
        <w:spacing w:after="0"/>
      </w:pPr>
      <w:r>
        <w:t>CO2 levels have increased due to human activities.</w:t>
      </w:r>
    </w:p>
    <w:p w14:paraId="1B9E791D" w14:textId="77777777" w:rsidR="00AA569B" w:rsidRDefault="00AA569B" w:rsidP="00AA569B">
      <w:pPr>
        <w:spacing w:after="0"/>
      </w:pPr>
      <w:r>
        <w:t>CO2 can trap heat in the atmosphere.</w:t>
      </w:r>
    </w:p>
    <w:p w14:paraId="299901E0" w14:textId="77777777" w:rsidR="00AA569B" w:rsidRDefault="00AA569B" w:rsidP="00AA569B">
      <w:pPr>
        <w:spacing w:after="0"/>
      </w:pPr>
      <w:r>
        <w:t>Scientists generally agree humans affect the climate.</w:t>
      </w:r>
    </w:p>
    <w:p w14:paraId="6DE9B046" w14:textId="77777777" w:rsidR="00AA569B" w:rsidRDefault="00AA569B" w:rsidP="00AA569B">
      <w:pPr>
        <w:spacing w:after="0"/>
      </w:pPr>
      <w:r>
        <w:t>(Implied conclusion: Humans significantly influence the climate.)</w:t>
      </w:r>
    </w:p>
    <w:p w14:paraId="391C50F9" w14:textId="77777777" w:rsidR="00AA569B" w:rsidRDefault="00AA569B" w:rsidP="00AA569B">
      <w:pPr>
        <w:spacing w:after="0"/>
      </w:pPr>
      <w:r>
        <w:t>When I use external scientific knowledge, I’ll mark it as (external knowledge).</w:t>
      </w:r>
    </w:p>
    <w:p w14:paraId="0E5B331B" w14:textId="77777777" w:rsidR="00AA569B" w:rsidRDefault="00AA569B" w:rsidP="00AA569B">
      <w:pPr>
        <w:spacing w:after="0"/>
      </w:pPr>
      <w:r>
        <w:t>I will distinguish what is well-established vs. uncertain or contested.</w:t>
      </w:r>
    </w:p>
    <w:p w14:paraId="5BC453B2" w14:textId="77777777" w:rsidR="00AA569B" w:rsidRDefault="00AA569B" w:rsidP="00AA569B">
      <w:pPr>
        <w:spacing w:after="0"/>
      </w:pPr>
    </w:p>
    <w:p w14:paraId="15CBB90C" w14:textId="5F5812E3" w:rsidR="00AA569B" w:rsidRDefault="00AA569B" w:rsidP="00AA569B">
      <w:pPr>
        <w:spacing w:after="0"/>
      </w:pPr>
      <w:r>
        <w:t>STEP 2</w:t>
      </w:r>
      <w:r w:rsidR="00EA0A8A">
        <w:t xml:space="preserve"> - </w:t>
      </w:r>
      <w:r>
        <w:t>SESSION HEADER</w:t>
      </w:r>
    </w:p>
    <w:p w14:paraId="4386AB9E" w14:textId="77777777" w:rsidR="00AA569B" w:rsidRDefault="00AA569B" w:rsidP="00AA569B">
      <w:pPr>
        <w:spacing w:after="0"/>
      </w:pPr>
      <w:r>
        <w:t>(Already provided above – fulfills protocol requirements.)</w:t>
      </w:r>
    </w:p>
    <w:p w14:paraId="2072B753" w14:textId="77777777" w:rsidR="00AA569B" w:rsidRDefault="00AA569B" w:rsidP="00AA569B">
      <w:pPr>
        <w:spacing w:after="0"/>
      </w:pPr>
    </w:p>
    <w:p w14:paraId="6BEFA658" w14:textId="4493AFAF" w:rsidR="00AA569B" w:rsidRDefault="00AA569B" w:rsidP="00AA569B">
      <w:pPr>
        <w:spacing w:after="0"/>
      </w:pPr>
      <w:r>
        <w:t>STEP 3</w:t>
      </w:r>
      <w:r w:rsidR="00EA0A8A">
        <w:t xml:space="preserve"> - </w:t>
      </w:r>
      <w:r>
        <w:t>ARGUMENT CONTEXT</w:t>
      </w:r>
    </w:p>
    <w:p w14:paraId="63CD6AD6" w14:textId="77777777" w:rsidR="00AA569B" w:rsidRDefault="00AA569B" w:rsidP="00AA569B">
      <w:pPr>
        <w:spacing w:after="0"/>
      </w:pPr>
      <w:r>
        <w:t>3A. Argument Summary (Neutral)</w:t>
      </w:r>
    </w:p>
    <w:p w14:paraId="5A889119" w14:textId="77777777" w:rsidR="00AA569B" w:rsidRDefault="00AA569B" w:rsidP="00AA569B">
      <w:pPr>
        <w:spacing w:after="0"/>
      </w:pPr>
      <w:r>
        <w:t>The argument states that:</w:t>
      </w:r>
    </w:p>
    <w:p w14:paraId="44334180" w14:textId="77777777" w:rsidR="00AA569B" w:rsidRDefault="00AA569B" w:rsidP="00AA569B">
      <w:pPr>
        <w:spacing w:after="0"/>
      </w:pPr>
      <w:r>
        <w:t>Recent decades have seen a general increase in temperatures.</w:t>
      </w:r>
    </w:p>
    <w:p w14:paraId="7D64A808" w14:textId="77777777" w:rsidR="00AA569B" w:rsidRDefault="00AA569B" w:rsidP="00AA569B">
      <w:pPr>
        <w:spacing w:after="0"/>
      </w:pPr>
      <w:r>
        <w:t>Atmospheric CO₂ levels have risen, and this rise is due to human activities.</w:t>
      </w:r>
    </w:p>
    <w:p w14:paraId="198F47A0" w14:textId="77777777" w:rsidR="00AA569B" w:rsidRDefault="00AA569B" w:rsidP="00AA569B">
      <w:pPr>
        <w:spacing w:after="0"/>
      </w:pPr>
      <w:r>
        <w:t>CO₂ has the capacity to trap heat in the atmosphere.</w:t>
      </w:r>
    </w:p>
    <w:p w14:paraId="28BB7D66" w14:textId="77777777" w:rsidR="00AA569B" w:rsidRDefault="00AA569B" w:rsidP="00AA569B">
      <w:pPr>
        <w:spacing w:after="0"/>
      </w:pPr>
      <w:r>
        <w:t>The scientific community generally agrees that humans affect the climate.</w:t>
      </w:r>
    </w:p>
    <w:p w14:paraId="3BC67557" w14:textId="77777777" w:rsidR="00AA569B" w:rsidRDefault="00AA569B" w:rsidP="00AA569B">
      <w:pPr>
        <w:spacing w:after="0"/>
      </w:pPr>
      <w:r>
        <w:t>From these points, the implied conclusion is that humans have a significant influence on the climate (i.e., human activities are an important driver of recent climate changes).</w:t>
      </w:r>
    </w:p>
    <w:p w14:paraId="479068CA" w14:textId="77777777" w:rsidR="00AA569B" w:rsidRDefault="00AA569B" w:rsidP="00AA569B">
      <w:pPr>
        <w:spacing w:after="0"/>
      </w:pPr>
      <w:r>
        <w:t>3B. Domain Identification</w:t>
      </w:r>
    </w:p>
    <w:p w14:paraId="0A10F397" w14:textId="77777777" w:rsidR="00AA569B" w:rsidRDefault="00AA569B" w:rsidP="00AA569B">
      <w:pPr>
        <w:spacing w:after="0"/>
      </w:pPr>
      <w:r>
        <w:t>Domains involved:</w:t>
      </w:r>
    </w:p>
    <w:p w14:paraId="475D920A" w14:textId="77777777" w:rsidR="00AA569B" w:rsidRDefault="00AA569B" w:rsidP="00AA569B">
      <w:pPr>
        <w:spacing w:after="0"/>
      </w:pPr>
      <w:r>
        <w:t>Scientific (climatology, atmospheric physics)</w:t>
      </w:r>
    </w:p>
    <w:p w14:paraId="6BB86D96" w14:textId="77777777" w:rsidR="00AA569B" w:rsidRDefault="00AA569B" w:rsidP="00AA569B">
      <w:pPr>
        <w:spacing w:after="0"/>
      </w:pPr>
      <w:r>
        <w:lastRenderedPageBreak/>
        <w:t>Historical/empirical (temperature and CO₂ trends over time)</w:t>
      </w:r>
    </w:p>
    <w:p w14:paraId="1D50F92C" w14:textId="77777777" w:rsidR="00AA569B" w:rsidRDefault="00AA569B" w:rsidP="00AA569B">
      <w:pPr>
        <w:spacing w:after="0"/>
      </w:pPr>
      <w:r>
        <w:t>Sociological/epistemic (scientific consensus)</w:t>
      </w:r>
    </w:p>
    <w:p w14:paraId="4673D331" w14:textId="77777777" w:rsidR="00AA569B" w:rsidRDefault="00AA569B" w:rsidP="00AA569B">
      <w:pPr>
        <w:spacing w:after="0"/>
      </w:pPr>
      <w:r>
        <w:t>It is not explicitly a theological, legal, or economic argument, though it may have implications there.</w:t>
      </w:r>
    </w:p>
    <w:p w14:paraId="6479E035" w14:textId="77777777" w:rsidR="00AA569B" w:rsidRDefault="00AA569B" w:rsidP="00AA569B">
      <w:pPr>
        <w:spacing w:after="0"/>
      </w:pPr>
      <w:r>
        <w:t>3C. Claim Strength</w:t>
      </w:r>
    </w:p>
    <w:p w14:paraId="329B3030" w14:textId="77777777" w:rsidR="00AA569B" w:rsidRDefault="00AA569B" w:rsidP="00AA569B">
      <w:pPr>
        <w:spacing w:after="0"/>
      </w:pPr>
      <w:r>
        <w:t>The structure and tone suggest more than mere “possibility.” It is closer to:</w:t>
      </w:r>
    </w:p>
    <w:p w14:paraId="0694809A" w14:textId="77777777" w:rsidR="00AA569B" w:rsidRDefault="00AA569B" w:rsidP="00AA569B">
      <w:pPr>
        <w:spacing w:after="0"/>
      </w:pPr>
      <w:r>
        <w:t>Claim strength: Strong evidence or even explanatory claim that humans do influence climate (not a proof in a strict mathematical sense, but presented as a robust scientific conclusion).</w:t>
      </w:r>
    </w:p>
    <w:p w14:paraId="0A163B49" w14:textId="77777777" w:rsidR="00AA569B" w:rsidRDefault="00AA569B" w:rsidP="00AA569B">
      <w:pPr>
        <w:spacing w:after="0"/>
      </w:pPr>
      <w:r>
        <w:t>3D. Purpose of the Argument</w:t>
      </w:r>
    </w:p>
    <w:p w14:paraId="11ED20DC" w14:textId="77777777" w:rsidR="00AA569B" w:rsidRDefault="00AA569B" w:rsidP="00AA569B">
      <w:pPr>
        <w:spacing w:after="0"/>
      </w:pPr>
      <w:r>
        <w:t>The likely intention:</w:t>
      </w:r>
    </w:p>
    <w:p w14:paraId="51125A62" w14:textId="77777777" w:rsidR="00AA569B" w:rsidRDefault="00AA569B" w:rsidP="00AA569B">
      <w:pPr>
        <w:spacing w:after="0"/>
      </w:pPr>
      <w:r>
        <w:t>Explain (how we know humans influence climate)</w:t>
      </w:r>
    </w:p>
    <w:p w14:paraId="48223FDC" w14:textId="77777777" w:rsidR="00AA569B" w:rsidRDefault="00AA569B" w:rsidP="00AA569B">
      <w:pPr>
        <w:spacing w:after="0"/>
      </w:pPr>
      <w:r>
        <w:t>Inform/persuade (the reader that human influence is real and scientifically grounded)</w:t>
      </w:r>
    </w:p>
    <w:p w14:paraId="64F8C817" w14:textId="77777777" w:rsidR="00AA569B" w:rsidRDefault="00AA569B" w:rsidP="00AA569B">
      <w:pPr>
        <w:spacing w:after="0"/>
      </w:pPr>
      <w:r>
        <w:t>It is not framed as purely descriptive; it is implicitly supporting the conclusion that humans significantly influence the climate.</w:t>
      </w:r>
    </w:p>
    <w:p w14:paraId="37210D25" w14:textId="77777777" w:rsidR="00AA569B" w:rsidRDefault="00AA569B" w:rsidP="00AA569B">
      <w:pPr>
        <w:spacing w:after="0"/>
      </w:pPr>
      <w:r>
        <w:t>3E. Background Context</w:t>
      </w:r>
    </w:p>
    <w:p w14:paraId="0A0228C6" w14:textId="77777777" w:rsidR="00AA569B" w:rsidRDefault="00AA569B" w:rsidP="00AA569B">
      <w:pPr>
        <w:spacing w:after="0"/>
      </w:pPr>
      <w:r>
        <w:t>Controversies: Public and political debate exists about:</w:t>
      </w:r>
    </w:p>
    <w:p w14:paraId="0FE2EFBA" w14:textId="77777777" w:rsidR="00AA569B" w:rsidRDefault="00AA569B" w:rsidP="00AA569B">
      <w:pPr>
        <w:spacing w:after="0"/>
      </w:pPr>
      <w:r>
        <w:t>the extent of human influence</w:t>
      </w:r>
    </w:p>
    <w:p w14:paraId="1013641A" w14:textId="77777777" w:rsidR="00AA569B" w:rsidRDefault="00AA569B" w:rsidP="00AA569B">
      <w:pPr>
        <w:spacing w:after="0"/>
      </w:pPr>
      <w:r>
        <w:t>the relative role of natural vs. anthropogenic factors</w:t>
      </w:r>
    </w:p>
    <w:p w14:paraId="52F3EF65" w14:textId="77777777" w:rsidR="00AA569B" w:rsidRDefault="00AA569B" w:rsidP="00AA569B">
      <w:pPr>
        <w:spacing w:after="0"/>
      </w:pPr>
      <w:r>
        <w:t>policy responses</w:t>
      </w:r>
    </w:p>
    <w:p w14:paraId="7333C723" w14:textId="77777777" w:rsidR="00AA569B" w:rsidRDefault="00AA569B" w:rsidP="00AA569B">
      <w:pPr>
        <w:spacing w:after="0"/>
      </w:pPr>
      <w:r>
        <w:t>Scientific context (external knowledge): Major scientific bodies and assessments (e.g., IPCC, national academies) broadly support the view that most of the observed warming since the mid-20th century is extremely likely due to human activities.</w:t>
      </w:r>
    </w:p>
    <w:p w14:paraId="246B7491" w14:textId="77777777" w:rsidR="00AA569B" w:rsidRDefault="00AA569B" w:rsidP="00AA569B">
      <w:pPr>
        <w:spacing w:after="0"/>
      </w:pPr>
      <w:r>
        <w:t>Methodological conventions:</w:t>
      </w:r>
    </w:p>
    <w:p w14:paraId="4963930D" w14:textId="77777777" w:rsidR="00AA569B" w:rsidRDefault="00AA569B" w:rsidP="00AA569B">
      <w:pPr>
        <w:spacing w:after="0"/>
      </w:pPr>
      <w:r>
        <w:t>Use of long-term temperature records and CO₂ measurements.</w:t>
      </w:r>
    </w:p>
    <w:p w14:paraId="0C0D324B" w14:textId="77777777" w:rsidR="00AA569B" w:rsidRDefault="00AA569B" w:rsidP="00AA569B">
      <w:pPr>
        <w:spacing w:after="0"/>
      </w:pPr>
      <w:r>
        <w:t>Employment of physical models (greenhouse effect).</w:t>
      </w:r>
    </w:p>
    <w:p w14:paraId="714F0F2E" w14:textId="77777777" w:rsidR="00AA569B" w:rsidRDefault="00AA569B" w:rsidP="00AA569B">
      <w:pPr>
        <w:spacing w:after="0"/>
      </w:pPr>
      <w:r>
        <w:t>Use of consensus statements as indicators of the present state of scientific understanding (not as strict logical proofs).</w:t>
      </w:r>
    </w:p>
    <w:p w14:paraId="010650CD" w14:textId="77777777" w:rsidR="00AA569B" w:rsidRDefault="00AA569B" w:rsidP="00AA569B">
      <w:pPr>
        <w:spacing w:after="0"/>
      </w:pPr>
    </w:p>
    <w:p w14:paraId="6A5669F7" w14:textId="33A48093" w:rsidR="00AA569B" w:rsidRDefault="00AA569B" w:rsidP="00AA569B">
      <w:pPr>
        <w:spacing w:after="0"/>
      </w:pPr>
      <w:r>
        <w:t>STEP 4</w:t>
      </w:r>
      <w:r w:rsidR="00EA0A8A">
        <w:t xml:space="preserve"> - </w:t>
      </w:r>
      <w:r>
        <w:t>IDENTIFY THE STRUCTURE</w:t>
      </w:r>
    </w:p>
    <w:p w14:paraId="102C09FE" w14:textId="77777777" w:rsidR="00AA569B" w:rsidRDefault="00AA569B" w:rsidP="00AA569B">
      <w:pPr>
        <w:spacing w:after="0"/>
      </w:pPr>
      <w:r>
        <w:t>4A. Explicit Premises (with labels)</w:t>
      </w:r>
    </w:p>
    <w:p w14:paraId="04880B60" w14:textId="77777777" w:rsidR="00AA569B" w:rsidRDefault="00AA569B" w:rsidP="00AA569B">
      <w:pPr>
        <w:spacing w:after="0"/>
      </w:pPr>
      <w:r>
        <w:t>I’ll restate each given premise and label it.</w:t>
      </w:r>
    </w:p>
    <w:p w14:paraId="72291AE5" w14:textId="77777777" w:rsidR="00AA569B" w:rsidRDefault="00AA569B" w:rsidP="00AA569B">
      <w:pPr>
        <w:spacing w:after="0"/>
      </w:pPr>
      <w:r>
        <w:t>“Temperatures have generally increased in recent decades.”</w:t>
      </w:r>
    </w:p>
    <w:p w14:paraId="2DF9A5CC" w14:textId="77777777" w:rsidR="00AA569B" w:rsidRDefault="00AA569B" w:rsidP="00AA569B">
      <w:pPr>
        <w:spacing w:after="0"/>
      </w:pPr>
      <w:r>
        <w:t>Type: Empirical statement</w:t>
      </w:r>
    </w:p>
    <w:p w14:paraId="5D5A5E72" w14:textId="1E698BE5" w:rsidR="00AA569B" w:rsidRDefault="00AA569B" w:rsidP="00AA569B">
      <w:pPr>
        <w:spacing w:after="0"/>
      </w:pPr>
      <w:r>
        <w:t>Label: (fact-claim)</w:t>
      </w:r>
      <w:r w:rsidR="00EA0A8A">
        <w:t xml:space="preserve"> - </w:t>
      </w:r>
      <w:r>
        <w:t>It asserts a testable observation about temperature records.</w:t>
      </w:r>
    </w:p>
    <w:p w14:paraId="6EE6255C" w14:textId="77777777" w:rsidR="00AA569B" w:rsidRDefault="00AA569B" w:rsidP="00AA569B">
      <w:pPr>
        <w:spacing w:after="0"/>
      </w:pPr>
      <w:r>
        <w:t>“CO₂ levels have increased due to human activities.”</w:t>
      </w:r>
    </w:p>
    <w:p w14:paraId="0E34347C" w14:textId="77777777" w:rsidR="00AA569B" w:rsidRDefault="00AA569B" w:rsidP="00AA569B">
      <w:pPr>
        <w:spacing w:after="0"/>
      </w:pPr>
      <w:r>
        <w:t>Type: Empirical + causal statement</w:t>
      </w:r>
    </w:p>
    <w:p w14:paraId="03CE287B" w14:textId="77DFC253" w:rsidR="00AA569B" w:rsidRDefault="00AA569B" w:rsidP="00AA569B">
      <w:pPr>
        <w:spacing w:after="0"/>
      </w:pPr>
      <w:r>
        <w:lastRenderedPageBreak/>
        <w:t>Label: (fact-claim)</w:t>
      </w:r>
      <w:r w:rsidR="00EA0A8A">
        <w:t xml:space="preserve"> - </w:t>
      </w:r>
      <w:r>
        <w:t>It asserts both a trend (CO₂ increases) and a cause (human activities).</w:t>
      </w:r>
    </w:p>
    <w:p w14:paraId="16F3A957" w14:textId="77777777" w:rsidR="00AA569B" w:rsidRDefault="00AA569B" w:rsidP="00AA569B">
      <w:pPr>
        <w:spacing w:after="0"/>
      </w:pPr>
      <w:r>
        <w:t>“CO₂ can trap heat in the atmosphere.”</w:t>
      </w:r>
    </w:p>
    <w:p w14:paraId="1CB419FE" w14:textId="77777777" w:rsidR="00AA569B" w:rsidRDefault="00AA569B" w:rsidP="00AA569B">
      <w:pPr>
        <w:spacing w:after="0"/>
      </w:pPr>
      <w:r>
        <w:t>Type: Physical property statement</w:t>
      </w:r>
    </w:p>
    <w:p w14:paraId="4455DF45" w14:textId="46AE1027" w:rsidR="00AA569B" w:rsidRDefault="00AA569B" w:rsidP="00AA569B">
      <w:pPr>
        <w:spacing w:after="0"/>
      </w:pPr>
      <w:r>
        <w:t>Label: (fact-claim)</w:t>
      </w:r>
      <w:r w:rsidR="00EA0A8A">
        <w:t xml:space="preserve"> - </w:t>
      </w:r>
      <w:r>
        <w:t>A claim about the radiative properties of CO₂.</w:t>
      </w:r>
    </w:p>
    <w:p w14:paraId="2D63242C" w14:textId="77777777" w:rsidR="00AA569B" w:rsidRDefault="00AA569B" w:rsidP="00AA569B">
      <w:pPr>
        <w:spacing w:after="0"/>
      </w:pPr>
      <w:r>
        <w:t>“Scientists generally agree humans affect the climate.”</w:t>
      </w:r>
    </w:p>
    <w:p w14:paraId="4F6F781C" w14:textId="77777777" w:rsidR="00AA569B" w:rsidRDefault="00AA569B" w:rsidP="00AA569B">
      <w:pPr>
        <w:spacing w:after="0"/>
      </w:pPr>
      <w:r>
        <w:t>Type: Sociological / epistemic statement</w:t>
      </w:r>
    </w:p>
    <w:p w14:paraId="025FB8FF" w14:textId="2908E987" w:rsidR="00AA569B" w:rsidRDefault="00AA569B" w:rsidP="00AA569B">
      <w:pPr>
        <w:spacing w:after="0"/>
      </w:pPr>
      <w:r>
        <w:t>Label: (fact-claim)</w:t>
      </w:r>
      <w:r w:rsidR="00EA0A8A">
        <w:t xml:space="preserve"> - </w:t>
      </w:r>
      <w:r>
        <w:t>A claim about consensus within the scientific community.</w:t>
      </w:r>
    </w:p>
    <w:p w14:paraId="2D48B48D" w14:textId="77777777" w:rsidR="00AA569B" w:rsidRDefault="00AA569B" w:rsidP="00AA569B">
      <w:pPr>
        <w:spacing w:after="0"/>
      </w:pPr>
      <w:r>
        <w:t>Implied conclusion:</w:t>
      </w:r>
    </w:p>
    <w:p w14:paraId="59435B9E" w14:textId="77777777" w:rsidR="00AA569B" w:rsidRDefault="00AA569B" w:rsidP="00AA569B">
      <w:pPr>
        <w:spacing w:after="0"/>
      </w:pPr>
      <w:r>
        <w:t>“Humans influence (or significantly influence) the climate.”</w:t>
      </w:r>
    </w:p>
    <w:p w14:paraId="081E9771" w14:textId="77777777" w:rsidR="00AA569B" w:rsidRDefault="00AA569B" w:rsidP="00AA569B">
      <w:pPr>
        <w:spacing w:after="0"/>
      </w:pPr>
      <w:r>
        <w:t>Type: Conclusion</w:t>
      </w:r>
    </w:p>
    <w:p w14:paraId="18A471C4" w14:textId="00155CF6" w:rsidR="00AA569B" w:rsidRDefault="00AA569B" w:rsidP="00AA569B">
      <w:pPr>
        <w:spacing w:after="0"/>
      </w:pPr>
      <w:r>
        <w:t>Label: (interpretation-claim)</w:t>
      </w:r>
      <w:r w:rsidR="00EA0A8A">
        <w:t xml:space="preserve"> - </w:t>
      </w:r>
      <w:r>
        <w:t>Drawn from (1)–(4).</w:t>
      </w:r>
    </w:p>
    <w:p w14:paraId="77AD2A04" w14:textId="77777777" w:rsidR="00AA569B" w:rsidRDefault="00AA569B" w:rsidP="00AA569B">
      <w:pPr>
        <w:spacing w:after="0"/>
      </w:pPr>
      <w:r>
        <w:t>4B. Hidden Assumptions</w:t>
      </w:r>
    </w:p>
    <w:p w14:paraId="4931D609" w14:textId="77777777" w:rsidR="00AA569B" w:rsidRDefault="00AA569B" w:rsidP="00AA569B">
      <w:pPr>
        <w:spacing w:after="0"/>
      </w:pPr>
      <w:r>
        <w:t>Unstated but needed for the argument to work:</w:t>
      </w:r>
    </w:p>
    <w:p w14:paraId="17ECF768" w14:textId="77777777" w:rsidR="00AA569B" w:rsidRDefault="00AA569B" w:rsidP="00AA569B">
      <w:pPr>
        <w:spacing w:after="0"/>
      </w:pPr>
      <w:r>
        <w:t>A1. If temperatures have risen and CO₂ has increased due to humans, and CO₂ traps heat, then CO₂ increases are a major contributor to the temperature rise.</w:t>
      </w:r>
    </w:p>
    <w:p w14:paraId="78DC05FA" w14:textId="77777777" w:rsidR="00AA569B" w:rsidRDefault="00AA569B" w:rsidP="00AA569B">
      <w:pPr>
        <w:spacing w:after="0"/>
      </w:pPr>
      <w:r>
        <w:t>Label: (assumption – causal linkage)</w:t>
      </w:r>
    </w:p>
    <w:p w14:paraId="2BDE46AD" w14:textId="77777777" w:rsidR="00AA569B" w:rsidRDefault="00AA569B" w:rsidP="00AA569B">
      <w:pPr>
        <w:spacing w:after="0"/>
      </w:pPr>
      <w:r>
        <w:t>A2. Human-driven CO₂ increase is large enough, relative to natural variations, to produce a meaningful change in climate.</w:t>
      </w:r>
    </w:p>
    <w:p w14:paraId="094A2242" w14:textId="77777777" w:rsidR="00AA569B" w:rsidRDefault="00AA569B" w:rsidP="00AA569B">
      <w:pPr>
        <w:spacing w:after="0"/>
      </w:pPr>
      <w:r>
        <w:t>Label: (assumption – magnitude/significance)</w:t>
      </w:r>
    </w:p>
    <w:p w14:paraId="7C10F56C" w14:textId="77777777" w:rsidR="00AA569B" w:rsidRDefault="00AA569B" w:rsidP="00AA569B">
      <w:pPr>
        <w:spacing w:after="0"/>
      </w:pPr>
      <w:r>
        <w:t>A3. Scientific consensus is a reliable indicator of the best current understanding of complex empirical questions.</w:t>
      </w:r>
    </w:p>
    <w:p w14:paraId="31A419F6" w14:textId="77777777" w:rsidR="00AA569B" w:rsidRDefault="00AA569B" w:rsidP="00AA569B">
      <w:pPr>
        <w:spacing w:after="0"/>
      </w:pPr>
      <w:r>
        <w:t>Label: (assumption – epistemic authority)</w:t>
      </w:r>
    </w:p>
    <w:p w14:paraId="7F84B13A" w14:textId="77777777" w:rsidR="00AA569B" w:rsidRDefault="00AA569B" w:rsidP="00AA569B">
      <w:pPr>
        <w:spacing w:after="0"/>
      </w:pPr>
      <w:r>
        <w:t>A4. The time period referred to by “recent decades” is climatically meaningful and not cherry-picked.</w:t>
      </w:r>
    </w:p>
    <w:p w14:paraId="20900D7C" w14:textId="77777777" w:rsidR="00AA569B" w:rsidRDefault="00AA569B" w:rsidP="00AA569B">
      <w:pPr>
        <w:spacing w:after="0"/>
      </w:pPr>
      <w:r>
        <w:t>Label: (assumption – representativeness of time window)</w:t>
      </w:r>
    </w:p>
    <w:p w14:paraId="51621AFF" w14:textId="77777777" w:rsidR="00AA569B" w:rsidRDefault="00AA569B" w:rsidP="00AA569B">
      <w:pPr>
        <w:spacing w:after="0"/>
      </w:pPr>
      <w:r>
        <w:t>A5. No other natural factors fully explain the observed temperature increase without human influence (or at least, human influence is a necessary part of the explanation).</w:t>
      </w:r>
    </w:p>
    <w:p w14:paraId="3BB29762" w14:textId="77777777" w:rsidR="00AA569B" w:rsidRDefault="00AA569B" w:rsidP="00AA569B">
      <w:pPr>
        <w:spacing w:after="0"/>
      </w:pPr>
      <w:r>
        <w:t>Label: (assumption – insufficiency of natural causes alone)</w:t>
      </w:r>
    </w:p>
    <w:p w14:paraId="4D664FE9" w14:textId="77777777" w:rsidR="00AA569B" w:rsidRDefault="00AA569B" w:rsidP="00AA569B">
      <w:pPr>
        <w:spacing w:after="0"/>
      </w:pPr>
      <w:r>
        <w:t>A6. “Affect the climate” is understood as a non-trivial, measurable influence, not a tiny, negligible perturbation.</w:t>
      </w:r>
    </w:p>
    <w:p w14:paraId="69147828" w14:textId="77777777" w:rsidR="00AA569B" w:rsidRDefault="00AA569B" w:rsidP="00AA569B">
      <w:pPr>
        <w:spacing w:after="0"/>
      </w:pPr>
      <w:r>
        <w:t>Label: (assumption – definition/threshold of “affect”)</w:t>
      </w:r>
    </w:p>
    <w:p w14:paraId="5152808E" w14:textId="77777777" w:rsidR="00AA569B" w:rsidRDefault="00AA569B" w:rsidP="00AA569B">
      <w:pPr>
        <w:spacing w:after="0"/>
      </w:pPr>
      <w:r>
        <w:t>4C. Formal Logical Structure</w:t>
      </w:r>
    </w:p>
    <w:p w14:paraId="651AA23F" w14:textId="77777777" w:rsidR="00AA569B" w:rsidRDefault="00AA569B" w:rsidP="00AA569B">
      <w:pPr>
        <w:spacing w:after="0"/>
      </w:pPr>
      <w:r>
        <w:t>I’ll express a cleaned-up logical skeleton (still informal, but structured):</w:t>
      </w:r>
    </w:p>
    <w:p w14:paraId="49CF42D9" w14:textId="77777777" w:rsidR="00AA569B" w:rsidRDefault="00AA569B" w:rsidP="00AA569B">
      <w:pPr>
        <w:spacing w:after="0"/>
      </w:pPr>
      <w:r>
        <w:t>P1: Global temperatures have generally increased in recent decades. (fact-claim)</w:t>
      </w:r>
    </w:p>
    <w:p w14:paraId="2F445141" w14:textId="77777777" w:rsidR="00AA569B" w:rsidRDefault="00AA569B" w:rsidP="00AA569B">
      <w:pPr>
        <w:spacing w:after="0"/>
      </w:pPr>
      <w:r>
        <w:t>P2: Atmospheric CO₂ concentrations have increased in recent decades primarily due to human activities. (fact-claim)</w:t>
      </w:r>
    </w:p>
    <w:p w14:paraId="6AEDFCF5" w14:textId="77777777" w:rsidR="00AA569B" w:rsidRDefault="00AA569B" w:rsidP="00AA569B">
      <w:pPr>
        <w:spacing w:after="0"/>
      </w:pPr>
      <w:r>
        <w:lastRenderedPageBreak/>
        <w:t>P3: CO₂ is a greenhouse gas that traps heat in the atmosphere. (fact-claim)</w:t>
      </w:r>
    </w:p>
    <w:p w14:paraId="470E34BF" w14:textId="77777777" w:rsidR="00AA569B" w:rsidRDefault="00AA569B" w:rsidP="00AA569B">
      <w:pPr>
        <w:spacing w:after="0"/>
      </w:pPr>
      <w:r>
        <w:t>P4: The majority of climate scientists agree that human activities affect the climate. (fact-claim)</w:t>
      </w:r>
    </w:p>
    <w:p w14:paraId="070A530A" w14:textId="77777777" w:rsidR="00AA569B" w:rsidRDefault="00AA569B" w:rsidP="00AA569B">
      <w:pPr>
        <w:spacing w:after="0"/>
      </w:pPr>
      <w:r>
        <w:t>Implicit bridging premises:</w:t>
      </w:r>
    </w:p>
    <w:p w14:paraId="32205D55" w14:textId="77777777" w:rsidR="00AA569B" w:rsidRDefault="00AA569B" w:rsidP="00AA569B">
      <w:pPr>
        <w:spacing w:after="0"/>
      </w:pPr>
      <w:r>
        <w:t>P5: If a gas that traps heat (like CO₂) increases significantly in concentration due to human actions, this will tend to warm the climate. (assumption / physical inference)</w:t>
      </w:r>
    </w:p>
    <w:p w14:paraId="1EA95049" w14:textId="77777777" w:rsidR="00AA569B" w:rsidRDefault="00AA569B" w:rsidP="00AA569B">
      <w:pPr>
        <w:spacing w:after="0"/>
      </w:pPr>
      <w:r>
        <w:t>P6: Scientific consensus in a mature empirical field is generally a reliable indicator that the underlying claim has strong evidential support. (assumption – epistemic)</w:t>
      </w:r>
    </w:p>
    <w:p w14:paraId="6079C228" w14:textId="77777777" w:rsidR="00AA569B" w:rsidRDefault="00AA569B" w:rsidP="00AA569B">
      <w:pPr>
        <w:spacing w:after="0"/>
      </w:pPr>
      <w:r>
        <w:t>Conclusion:</w:t>
      </w:r>
    </w:p>
    <w:p w14:paraId="3A1A56DE" w14:textId="77777777" w:rsidR="00AA569B" w:rsidRDefault="00AA569B" w:rsidP="00AA569B">
      <w:pPr>
        <w:spacing w:after="0"/>
      </w:pPr>
      <w:r>
        <w:t>C: Human activities significantly influence the Earth’s climate. (interpretation-claim)</w:t>
      </w:r>
    </w:p>
    <w:p w14:paraId="1F83506D" w14:textId="77777777" w:rsidR="00AA569B" w:rsidRDefault="00AA569B" w:rsidP="00AA569B">
      <w:pPr>
        <w:spacing w:after="0"/>
      </w:pPr>
    </w:p>
    <w:p w14:paraId="0BB12DE8" w14:textId="51AFD719" w:rsidR="00AA569B" w:rsidRDefault="00AA569B" w:rsidP="00AA569B">
      <w:pPr>
        <w:spacing w:after="0"/>
      </w:pPr>
      <w:r>
        <w:t>STEP 5</w:t>
      </w:r>
      <w:r w:rsidR="00EA0A8A">
        <w:t xml:space="preserve"> - </w:t>
      </w:r>
      <w:r>
        <w:t>BURDEN OF PROOF</w:t>
      </w:r>
    </w:p>
    <w:p w14:paraId="273ADBA0" w14:textId="77777777" w:rsidR="00AA569B" w:rsidRDefault="00AA569B" w:rsidP="00AA569B">
      <w:pPr>
        <w:spacing w:after="0"/>
      </w:pPr>
      <w:r>
        <w:t>Who bears the burden?</w:t>
      </w:r>
    </w:p>
    <w:p w14:paraId="18084166" w14:textId="77777777" w:rsidR="00AA569B" w:rsidRDefault="00AA569B" w:rsidP="00AA569B">
      <w:pPr>
        <w:spacing w:after="0"/>
      </w:pPr>
      <w:r>
        <w:t>The proponent of the conclusion “Humans significantly influence the climate” bears the burden of:</w:t>
      </w:r>
    </w:p>
    <w:p w14:paraId="0FC1A958" w14:textId="77777777" w:rsidR="00AA569B" w:rsidRDefault="00AA569B" w:rsidP="00AA569B">
      <w:pPr>
        <w:spacing w:after="0"/>
      </w:pPr>
      <w:r>
        <w:t>showing that the premises are empirically credible, and</w:t>
      </w:r>
    </w:p>
    <w:p w14:paraId="138A4CCB" w14:textId="77777777" w:rsidR="00AA569B" w:rsidRDefault="00AA569B" w:rsidP="00AA569B">
      <w:pPr>
        <w:spacing w:after="0"/>
      </w:pPr>
      <w:r>
        <w:t>that the inferences from premises to conclusion are legitimate.</w:t>
      </w:r>
    </w:p>
    <w:p w14:paraId="3BB0C796" w14:textId="77777777" w:rsidR="00AA569B" w:rsidRDefault="00AA569B" w:rsidP="00AA569B">
      <w:pPr>
        <w:spacing w:after="0"/>
      </w:pPr>
      <w:r>
        <w:t>Is the burden met within this short argument?</w:t>
      </w:r>
    </w:p>
    <w:p w14:paraId="07E5960B" w14:textId="77777777" w:rsidR="00AA569B" w:rsidRDefault="00AA569B" w:rsidP="00AA569B">
      <w:pPr>
        <w:spacing w:after="0"/>
      </w:pPr>
      <w:r>
        <w:t>The argument asserts, but does not demonstrate, its empirical premises (P1–P4).</w:t>
      </w:r>
    </w:p>
    <w:p w14:paraId="0DB9E197" w14:textId="77777777" w:rsidR="00AA569B" w:rsidRDefault="00AA569B" w:rsidP="00AA569B">
      <w:pPr>
        <w:spacing w:after="0"/>
      </w:pPr>
      <w:r>
        <w:t>It relies on widely accepted scientific views (especially if external evidence is allowed), but the text itself does not present data.</w:t>
      </w:r>
    </w:p>
    <w:p w14:paraId="2F101D2C" w14:textId="77777777" w:rsidR="00AA569B" w:rsidRDefault="00AA569B" w:rsidP="00AA569B">
      <w:pPr>
        <w:spacing w:after="0"/>
      </w:pPr>
      <w:r>
        <w:t>So:</w:t>
      </w:r>
    </w:p>
    <w:p w14:paraId="183BE71F" w14:textId="77777777" w:rsidR="00AA569B" w:rsidRDefault="00AA569B" w:rsidP="00AA569B">
      <w:pPr>
        <w:spacing w:after="0"/>
      </w:pPr>
      <w:r>
        <w:t>Within the four-sentence argument alone: burden is partially met—it gestures at standard lines of evidence, but doesn’t provide them.</w:t>
      </w:r>
    </w:p>
    <w:p w14:paraId="4D1E4456" w14:textId="77777777" w:rsidR="00AA569B" w:rsidRDefault="00AA569B" w:rsidP="00AA569B">
      <w:pPr>
        <w:spacing w:after="0"/>
      </w:pPr>
      <w:r>
        <w:t>When combined with widely available empirical evidence (external knowledge), the burden is much more fully met, at least for the claim that humans do influence climate (as opposed to quantifying exactly how much).</w:t>
      </w:r>
    </w:p>
    <w:p w14:paraId="1D307A4D" w14:textId="77777777" w:rsidR="00AA569B" w:rsidRDefault="00AA569B" w:rsidP="00AA569B">
      <w:pPr>
        <w:spacing w:after="0"/>
      </w:pPr>
      <w:r>
        <w:t>Burden-shifting?</w:t>
      </w:r>
    </w:p>
    <w:p w14:paraId="67D09464" w14:textId="77777777" w:rsidR="00AA569B" w:rsidRDefault="00AA569B" w:rsidP="00AA569B">
      <w:pPr>
        <w:spacing w:after="0"/>
      </w:pPr>
      <w:r>
        <w:t>The argument could be extended into: “Since there is consensus and basic physical mechanisms, the skeptic must now prove humans do not influence climate.”</w:t>
      </w:r>
    </w:p>
    <w:p w14:paraId="47D9B7EA" w14:textId="77777777" w:rsidR="00AA569B" w:rsidRDefault="00AA569B" w:rsidP="00AA569B">
      <w:pPr>
        <w:spacing w:after="0"/>
      </w:pPr>
      <w:r>
        <w:t>In the given text, that move is not explicit, but the appeal to consensus (P4) leans toward shifting burden to dissenters.</w:t>
      </w:r>
    </w:p>
    <w:p w14:paraId="067161F4" w14:textId="77777777" w:rsidR="00AA569B" w:rsidRDefault="00AA569B" w:rsidP="00AA569B">
      <w:pPr>
        <w:spacing w:after="0"/>
      </w:pPr>
      <w:r>
        <w:t>So: mild implied burden-shifting, but not overt.</w:t>
      </w:r>
    </w:p>
    <w:p w14:paraId="46C78E3B" w14:textId="77777777" w:rsidR="00AA569B" w:rsidRDefault="00AA569B" w:rsidP="00AA569B">
      <w:pPr>
        <w:spacing w:after="0"/>
      </w:pPr>
    </w:p>
    <w:p w14:paraId="70A836F0" w14:textId="45754C31" w:rsidR="00AA569B" w:rsidRDefault="00AA569B" w:rsidP="00AA569B">
      <w:pPr>
        <w:spacing w:after="0"/>
      </w:pPr>
      <w:r>
        <w:t>STEP 6</w:t>
      </w:r>
      <w:r w:rsidR="00EA0A8A">
        <w:t xml:space="preserve"> - </w:t>
      </w:r>
      <w:r>
        <w:t>VALIDITY AND SOUNDNESS</w:t>
      </w:r>
    </w:p>
    <w:p w14:paraId="0050764C" w14:textId="77777777" w:rsidR="00AA569B" w:rsidRDefault="00AA569B" w:rsidP="00AA569B">
      <w:pPr>
        <w:spacing w:after="0"/>
      </w:pPr>
      <w:r>
        <w:t>6A. Validity</w:t>
      </w:r>
    </w:p>
    <w:p w14:paraId="29D704AC" w14:textId="77777777" w:rsidR="00AA569B" w:rsidRDefault="00AA569B" w:rsidP="00AA569B">
      <w:pPr>
        <w:spacing w:after="0"/>
      </w:pPr>
      <w:r>
        <w:t>Question: If P1–P4 and P5–P6 are all true, does the conclusion C follow?</w:t>
      </w:r>
    </w:p>
    <w:p w14:paraId="38DB03C4" w14:textId="77777777" w:rsidR="00AA569B" w:rsidRDefault="00AA569B" w:rsidP="00AA569B">
      <w:pPr>
        <w:spacing w:after="0"/>
      </w:pPr>
      <w:r>
        <w:lastRenderedPageBreak/>
        <w:t>From P2 + P3 + P5: If humans raised CO₂, and CO₂ traps heat, then it is reasonable (though not strictly deductively necessary) to infer that humans influence climate through CO₂.</w:t>
      </w:r>
    </w:p>
    <w:p w14:paraId="452C50CB" w14:textId="77777777" w:rsidR="00AA569B" w:rsidRDefault="00AA569B" w:rsidP="00AA569B">
      <w:pPr>
        <w:spacing w:after="0"/>
      </w:pPr>
      <w:r>
        <w:t>P1 (warming trend) provides corroborating empirical context.</w:t>
      </w:r>
    </w:p>
    <w:p w14:paraId="50244660" w14:textId="77777777" w:rsidR="00AA569B" w:rsidRDefault="00AA569B" w:rsidP="00AA569B">
      <w:pPr>
        <w:spacing w:after="0"/>
      </w:pPr>
      <w:r>
        <w:t>P4 + P6 (consensus + reliability of consensus) give an additional epistemic warrant.</w:t>
      </w:r>
    </w:p>
    <w:p w14:paraId="1AACA76B" w14:textId="77777777" w:rsidR="00AA569B" w:rsidRDefault="00AA569B" w:rsidP="00AA569B">
      <w:pPr>
        <w:spacing w:after="0"/>
      </w:pPr>
      <w:r>
        <w:t>The argument is primarily inductive/abductive, not strictly deductive:</w:t>
      </w:r>
    </w:p>
    <w:p w14:paraId="6C9F85D7" w14:textId="77777777" w:rsidR="00AA569B" w:rsidRDefault="00AA569B" w:rsidP="00AA569B">
      <w:pPr>
        <w:spacing w:after="0"/>
      </w:pPr>
      <w:r>
        <w:t>It does not show a mathematical entailment, but rather that the conclusion is the best-supported explanation given the premises.</w:t>
      </w:r>
    </w:p>
    <w:p w14:paraId="3EDE7E5E" w14:textId="77777777" w:rsidR="00AA569B" w:rsidRDefault="00AA569B" w:rsidP="00AA569B">
      <w:pPr>
        <w:spacing w:after="0"/>
      </w:pPr>
      <w:r>
        <w:t>So:</w:t>
      </w:r>
    </w:p>
    <w:p w14:paraId="78A2C053" w14:textId="77777777" w:rsidR="00AA569B" w:rsidRDefault="00AA569B" w:rsidP="00AA569B">
      <w:pPr>
        <w:spacing w:after="0"/>
      </w:pPr>
      <w:r>
        <w:t>Deductive validity: Not strict; the conclusion is not logically forced.</w:t>
      </w:r>
    </w:p>
    <w:p w14:paraId="16B92ABD" w14:textId="77777777" w:rsidR="00AA569B" w:rsidRDefault="00AA569B" w:rsidP="00AA569B">
      <w:pPr>
        <w:spacing w:after="0"/>
      </w:pPr>
      <w:r>
        <w:t>Inductive/abductive strength: Moderate to strong, assuming P1–P4 and bridging assumptions hold.</w:t>
      </w:r>
    </w:p>
    <w:p w14:paraId="58A94E6E" w14:textId="77777777" w:rsidR="00AA569B" w:rsidRDefault="00AA569B" w:rsidP="00AA569B">
      <w:pPr>
        <w:spacing w:after="0"/>
      </w:pPr>
      <w:r>
        <w:t>No obvious non sequitur, but there is an implicit step:</w:t>
      </w:r>
    </w:p>
    <w:p w14:paraId="7232AD85" w14:textId="77777777" w:rsidR="00AA569B" w:rsidRDefault="00AA569B" w:rsidP="00AA569B">
      <w:pPr>
        <w:spacing w:after="0"/>
      </w:pPr>
      <w:r>
        <w:t>from “CO₂ traps heat” to “the observed warming is indeed partly due to human CO₂.”</w:t>
      </w:r>
    </w:p>
    <w:p w14:paraId="1D37C62C" w14:textId="77777777" w:rsidR="00AA569B" w:rsidRDefault="00AA569B" w:rsidP="00AA569B">
      <w:pPr>
        <w:spacing w:after="0"/>
      </w:pPr>
      <w:r>
        <w:t>6B. Soundness</w:t>
      </w:r>
    </w:p>
    <w:p w14:paraId="7FBA4D63" w14:textId="77777777" w:rsidR="00AA569B" w:rsidRDefault="00AA569B" w:rsidP="00AA569B">
      <w:pPr>
        <w:spacing w:after="0"/>
      </w:pPr>
      <w:r>
        <w:t>Classify each premise and assess:</w:t>
      </w:r>
    </w:p>
    <w:p w14:paraId="2937D324" w14:textId="77777777" w:rsidR="00AA569B" w:rsidRDefault="00AA569B" w:rsidP="00AA569B">
      <w:pPr>
        <w:spacing w:after="0"/>
      </w:pPr>
      <w:r>
        <w:t>P1: “Temperatures have generally increased in recent decades.”</w:t>
      </w:r>
    </w:p>
    <w:p w14:paraId="5DABCF70" w14:textId="77777777" w:rsidR="00AA569B" w:rsidRDefault="00AA569B" w:rsidP="00AA569B">
      <w:pPr>
        <w:spacing w:after="0"/>
      </w:pPr>
      <w:r>
        <w:t>Type: Empirical claim</w:t>
      </w:r>
    </w:p>
    <w:p w14:paraId="2341E0D8" w14:textId="77777777" w:rsidR="00AA569B" w:rsidRDefault="00AA569B" w:rsidP="00AA569B">
      <w:pPr>
        <w:spacing w:after="0"/>
      </w:pPr>
      <w:r>
        <w:t>Status: Widely supported by multiple datasets (external knowledge).</w:t>
      </w:r>
    </w:p>
    <w:p w14:paraId="315B7A30" w14:textId="77777777" w:rsidR="00AA569B" w:rsidRDefault="00AA569B" w:rsidP="00AA569B">
      <w:pPr>
        <w:spacing w:after="0"/>
      </w:pPr>
      <w:r>
        <w:t>Some potential disputes may focus on rate, baseline or data treatment, not the existence of warming itself.</w:t>
      </w:r>
    </w:p>
    <w:p w14:paraId="1D6B545D" w14:textId="77777777" w:rsidR="00AA569B" w:rsidRDefault="00AA569B" w:rsidP="00AA569B">
      <w:pPr>
        <w:spacing w:after="0"/>
      </w:pPr>
      <w:r>
        <w:t>P2: “CO₂ levels have increased due to human activities.”</w:t>
      </w:r>
    </w:p>
    <w:p w14:paraId="39902DDB" w14:textId="77777777" w:rsidR="00AA569B" w:rsidRDefault="00AA569B" w:rsidP="00AA569B">
      <w:pPr>
        <w:spacing w:after="0"/>
      </w:pPr>
      <w:r>
        <w:t>Type: Empirical + causal claim</w:t>
      </w:r>
    </w:p>
    <w:p w14:paraId="6B3BFBA1" w14:textId="77777777" w:rsidR="00AA569B" w:rsidRDefault="00AA569B" w:rsidP="00AA569B">
      <w:pPr>
        <w:spacing w:after="0"/>
      </w:pPr>
      <w:r>
        <w:t>Status: Strong evidential support (external knowledge: emissions inventories, isotopic signatures).</w:t>
      </w:r>
    </w:p>
    <w:p w14:paraId="77313DDB" w14:textId="77777777" w:rsidR="00AA569B" w:rsidRDefault="00AA569B" w:rsidP="00AA569B">
      <w:pPr>
        <w:spacing w:after="0"/>
      </w:pPr>
      <w:r>
        <w:t>Disputes exist at the margins, but the mainstream view is that humans are the dominant cause of recent CO₂ rise.</w:t>
      </w:r>
    </w:p>
    <w:p w14:paraId="371EE9D4" w14:textId="77777777" w:rsidR="00AA569B" w:rsidRDefault="00AA569B" w:rsidP="00AA569B">
      <w:pPr>
        <w:spacing w:after="0"/>
      </w:pPr>
      <w:r>
        <w:t>P3: “CO₂ can trap heat in the atmosphere.”</w:t>
      </w:r>
    </w:p>
    <w:p w14:paraId="37FD39D1" w14:textId="77777777" w:rsidR="00AA569B" w:rsidRDefault="00AA569B" w:rsidP="00AA569B">
      <w:pPr>
        <w:spacing w:after="0"/>
      </w:pPr>
      <w:r>
        <w:t>Type: Empirical / physical claim</w:t>
      </w:r>
    </w:p>
    <w:p w14:paraId="089FCB90" w14:textId="77777777" w:rsidR="00AA569B" w:rsidRDefault="00AA569B" w:rsidP="00AA569B">
      <w:pPr>
        <w:spacing w:after="0"/>
      </w:pPr>
      <w:r>
        <w:t>Status: Very strong; basic radiative physics since 19th century.</w:t>
      </w:r>
    </w:p>
    <w:p w14:paraId="75511579" w14:textId="77777777" w:rsidR="00AA569B" w:rsidRDefault="00AA569B" w:rsidP="00AA569B">
      <w:pPr>
        <w:spacing w:after="0"/>
      </w:pPr>
      <w:r>
        <w:t>Essentially uncontroversial in mainstream science.</w:t>
      </w:r>
    </w:p>
    <w:p w14:paraId="42B1ABB5" w14:textId="77777777" w:rsidR="00AA569B" w:rsidRDefault="00AA569B" w:rsidP="00AA569B">
      <w:pPr>
        <w:spacing w:after="0"/>
      </w:pPr>
      <w:r>
        <w:t>P4: “Scientists generally agree humans affect the climate.”</w:t>
      </w:r>
    </w:p>
    <w:p w14:paraId="35151632" w14:textId="77777777" w:rsidR="00AA569B" w:rsidRDefault="00AA569B" w:rsidP="00AA569B">
      <w:pPr>
        <w:spacing w:after="0"/>
      </w:pPr>
      <w:r>
        <w:t>Type: Sociological/empirical claim</w:t>
      </w:r>
    </w:p>
    <w:p w14:paraId="05015508" w14:textId="77777777" w:rsidR="00AA569B" w:rsidRDefault="00AA569B" w:rsidP="00AA569B">
      <w:pPr>
        <w:spacing w:after="0"/>
      </w:pPr>
      <w:r>
        <w:t>Status: Supported by multiple consensus surveys and statements (external knowledge). Exact percentages may be debated, but some high level of consensus is widely recognized.</w:t>
      </w:r>
    </w:p>
    <w:p w14:paraId="1F27D7B8" w14:textId="77777777" w:rsidR="00AA569B" w:rsidRDefault="00AA569B" w:rsidP="00AA569B">
      <w:pPr>
        <w:spacing w:after="0"/>
      </w:pPr>
      <w:r>
        <w:lastRenderedPageBreak/>
        <w:t>P5: “If a heat-trapping gas increases significantly due to humans, it will tend to warm the climate.”</w:t>
      </w:r>
    </w:p>
    <w:p w14:paraId="568B7014" w14:textId="77777777" w:rsidR="00AA569B" w:rsidRDefault="00AA569B" w:rsidP="00AA569B">
      <w:pPr>
        <w:spacing w:after="0"/>
      </w:pPr>
      <w:r>
        <w:t>Type: Physical inference / interpretive claim</w:t>
      </w:r>
    </w:p>
    <w:p w14:paraId="3E579EFC" w14:textId="77777777" w:rsidR="00AA569B" w:rsidRDefault="00AA569B" w:rsidP="00AA569B">
      <w:pPr>
        <w:spacing w:after="0"/>
      </w:pPr>
      <w:r>
        <w:t>Status: Well-grounded in physics; details of magnitude are model-dependent, but direction of effect is robust.</w:t>
      </w:r>
    </w:p>
    <w:p w14:paraId="427AFCB8" w14:textId="77777777" w:rsidR="00AA569B" w:rsidRDefault="00AA569B" w:rsidP="00AA569B">
      <w:pPr>
        <w:spacing w:after="0"/>
      </w:pPr>
      <w:r>
        <w:t>P6: “Scientific consensus in a mature empirical field is generally a reliable indicator of strong evidential support.”</w:t>
      </w:r>
    </w:p>
    <w:p w14:paraId="033DEA27" w14:textId="77777777" w:rsidR="00AA569B" w:rsidRDefault="00AA569B" w:rsidP="00AA569B">
      <w:pPr>
        <w:spacing w:after="0"/>
      </w:pPr>
      <w:r>
        <w:t>Type: Epistemological / philosophical claim</w:t>
      </w:r>
    </w:p>
    <w:p w14:paraId="794C7C55" w14:textId="77777777" w:rsidR="00AA569B" w:rsidRDefault="00AA569B" w:rsidP="00AA569B">
      <w:pPr>
        <w:spacing w:after="0"/>
      </w:pPr>
      <w:r>
        <w:t>Status: Plausible, but not infallible. Reasonable people may grant it as a defeasible rule of thumb.</w:t>
      </w:r>
    </w:p>
    <w:p w14:paraId="064AC27E" w14:textId="77777777" w:rsidR="00AA569B" w:rsidRDefault="00AA569B" w:rsidP="00AA569B">
      <w:pPr>
        <w:spacing w:after="0"/>
      </w:pPr>
      <w:r>
        <w:t>Overall soundness (given mainstream scientific evidence):</w:t>
      </w:r>
    </w:p>
    <w:p w14:paraId="7D141EAE" w14:textId="77777777" w:rsidR="00AA569B" w:rsidRDefault="00AA569B" w:rsidP="00AA569B">
      <w:pPr>
        <w:spacing w:after="0"/>
      </w:pPr>
      <w:r>
        <w:t>Premises P1–P3: Highly plausible / well-supported.</w:t>
      </w:r>
    </w:p>
    <w:p w14:paraId="07EA0149" w14:textId="77777777" w:rsidR="00AA569B" w:rsidRDefault="00AA569B" w:rsidP="00AA569B">
      <w:pPr>
        <w:spacing w:after="0"/>
      </w:pPr>
      <w:r>
        <w:t>P4: Well-supported, though not strictly an argument from data, but from meta-analyses of expert views.</w:t>
      </w:r>
    </w:p>
    <w:p w14:paraId="373FFB9A" w14:textId="77777777" w:rsidR="00AA569B" w:rsidRDefault="00AA569B" w:rsidP="00AA569B">
      <w:pPr>
        <w:spacing w:after="0"/>
      </w:pPr>
      <w:r>
        <w:t>P5–P6: Reasonable but not immune to philosophical critique.</w:t>
      </w:r>
    </w:p>
    <w:p w14:paraId="2CA4119F" w14:textId="77777777" w:rsidR="00AA569B" w:rsidRDefault="00AA569B" w:rsidP="00AA569B">
      <w:pPr>
        <w:spacing w:after="0"/>
      </w:pPr>
      <w:r>
        <w:t>Thus the argument, in its modest form (“humans influence climate”) is largely sound, assuming a standard acceptance of mainstream climate science.</w:t>
      </w:r>
    </w:p>
    <w:p w14:paraId="2D44CFF6" w14:textId="77777777" w:rsidR="00AA569B" w:rsidRDefault="00AA569B" w:rsidP="00AA569B">
      <w:pPr>
        <w:spacing w:after="0"/>
      </w:pPr>
    </w:p>
    <w:p w14:paraId="43EAE9FB" w14:textId="4418DF3A" w:rsidR="00AA569B" w:rsidRDefault="00AA569B" w:rsidP="00AA569B">
      <w:pPr>
        <w:spacing w:after="0"/>
      </w:pPr>
      <w:r>
        <w:t>STEP 7</w:t>
      </w:r>
      <w:r w:rsidR="00EA0A8A">
        <w:t xml:space="preserve"> - </w:t>
      </w:r>
      <w:r>
        <w:t>CLARIFY CONCEPTS &amp; METHODS</w:t>
      </w:r>
    </w:p>
    <w:p w14:paraId="261F2551" w14:textId="77777777" w:rsidR="00AA569B" w:rsidRDefault="00AA569B" w:rsidP="00AA569B">
      <w:pPr>
        <w:spacing w:after="0"/>
      </w:pPr>
      <w:r>
        <w:t>7A. Definitions &amp; Potential Ambiguities</w:t>
      </w:r>
    </w:p>
    <w:p w14:paraId="13E753D1" w14:textId="77777777" w:rsidR="00AA569B" w:rsidRDefault="00AA569B" w:rsidP="00AA569B">
      <w:pPr>
        <w:spacing w:after="0"/>
      </w:pPr>
      <w:r>
        <w:t>Key terms:</w:t>
      </w:r>
    </w:p>
    <w:p w14:paraId="2C874607" w14:textId="77777777" w:rsidR="00AA569B" w:rsidRDefault="00AA569B" w:rsidP="00AA569B">
      <w:pPr>
        <w:spacing w:after="0"/>
      </w:pPr>
      <w:r>
        <w:t>“Temperatures have generally increased”</w:t>
      </w:r>
    </w:p>
    <w:p w14:paraId="5C9650DC" w14:textId="77777777" w:rsidR="00AA569B" w:rsidRDefault="00AA569B" w:rsidP="00AA569B">
      <w:pPr>
        <w:spacing w:after="0"/>
      </w:pPr>
      <w:r>
        <w:t>Ambiguity:</w:t>
      </w:r>
    </w:p>
    <w:p w14:paraId="0DA8EB5B" w14:textId="77777777" w:rsidR="00AA569B" w:rsidRDefault="00AA569B" w:rsidP="00AA569B">
      <w:pPr>
        <w:spacing w:after="0"/>
      </w:pPr>
      <w:r>
        <w:t>Which temperatures? (global average surface? tropospheric? land only?)</w:t>
      </w:r>
    </w:p>
    <w:p w14:paraId="2459B6F6" w14:textId="77777777" w:rsidR="00AA569B" w:rsidRDefault="00AA569B" w:rsidP="00AA569B">
      <w:pPr>
        <w:spacing w:after="0"/>
      </w:pPr>
      <w:r>
        <w:t>What time frame counts as “recent decades”?</w:t>
      </w:r>
    </w:p>
    <w:p w14:paraId="20CCB7FD" w14:textId="77777777" w:rsidR="00AA569B" w:rsidRDefault="00AA569B" w:rsidP="00AA569B">
      <w:pPr>
        <w:spacing w:after="0"/>
      </w:pPr>
      <w:r>
        <w:t>For the logic, we just need: “There is a statistically significant upward trend over a climatologically meaningful period.”</w:t>
      </w:r>
    </w:p>
    <w:p w14:paraId="68BB165C" w14:textId="77777777" w:rsidR="00AA569B" w:rsidRDefault="00AA569B" w:rsidP="00AA569B">
      <w:pPr>
        <w:spacing w:after="0"/>
      </w:pPr>
      <w:r>
        <w:t>“CO₂ levels”</w:t>
      </w:r>
    </w:p>
    <w:p w14:paraId="6C55C320" w14:textId="77777777" w:rsidR="00AA569B" w:rsidRDefault="00AA569B" w:rsidP="00AA569B">
      <w:pPr>
        <w:spacing w:after="0"/>
      </w:pPr>
      <w:r>
        <w:t>Usually: atmospheric CO₂ concentration near Earth’s surface (ppm).</w:t>
      </w:r>
    </w:p>
    <w:p w14:paraId="312B9E8F" w14:textId="77777777" w:rsidR="00AA569B" w:rsidRDefault="00AA569B" w:rsidP="00AA569B">
      <w:pPr>
        <w:spacing w:after="0"/>
      </w:pPr>
      <w:r>
        <w:t>Ambiguity in the argument: spatial/temporal scope not specified.</w:t>
      </w:r>
    </w:p>
    <w:p w14:paraId="716E9835" w14:textId="77777777" w:rsidR="00AA569B" w:rsidRDefault="00AA569B" w:rsidP="00AA569B">
      <w:pPr>
        <w:spacing w:after="0"/>
      </w:pPr>
      <w:r>
        <w:t>“Due to human activities”</w:t>
      </w:r>
    </w:p>
    <w:p w14:paraId="3AD2154D" w14:textId="77777777" w:rsidR="00AA569B" w:rsidRDefault="00AA569B" w:rsidP="00AA569B">
      <w:pPr>
        <w:spacing w:after="0"/>
      </w:pPr>
      <w:r>
        <w:t>Implies humans are a primary cause of the increase, not merely a minor contributor.</w:t>
      </w:r>
    </w:p>
    <w:p w14:paraId="2888021E" w14:textId="77777777" w:rsidR="00AA569B" w:rsidRDefault="00AA569B" w:rsidP="00AA569B">
      <w:pPr>
        <w:spacing w:after="0"/>
      </w:pPr>
      <w:r>
        <w:t>Could mean “dominant cause” or “important contributor”; the argument doesn’t clarify.</w:t>
      </w:r>
    </w:p>
    <w:p w14:paraId="04C5F5E5" w14:textId="77777777" w:rsidR="00AA569B" w:rsidRDefault="00AA569B" w:rsidP="00AA569B">
      <w:pPr>
        <w:spacing w:after="0"/>
      </w:pPr>
      <w:r>
        <w:t>“Trap heat”</w:t>
      </w:r>
    </w:p>
    <w:p w14:paraId="39770020" w14:textId="77777777" w:rsidR="00AA569B" w:rsidRDefault="00AA569B" w:rsidP="00AA569B">
      <w:pPr>
        <w:spacing w:after="0"/>
      </w:pPr>
      <w:r>
        <w:t>Colloquial for “absorb and re-emit longwave infrared radiation, altering the radiative balance.”</w:t>
      </w:r>
    </w:p>
    <w:p w14:paraId="254C8C5D" w14:textId="77777777" w:rsidR="00AA569B" w:rsidRDefault="00AA569B" w:rsidP="00AA569B">
      <w:pPr>
        <w:spacing w:after="0"/>
      </w:pPr>
      <w:r>
        <w:t>Adequate as shorthand, but scientifically simplified.</w:t>
      </w:r>
    </w:p>
    <w:p w14:paraId="04B1A33B" w14:textId="77777777" w:rsidR="00AA569B" w:rsidRDefault="00AA569B" w:rsidP="00AA569B">
      <w:pPr>
        <w:spacing w:after="0"/>
      </w:pPr>
      <w:r>
        <w:lastRenderedPageBreak/>
        <w:t>“Scientists generally agree”</w:t>
      </w:r>
    </w:p>
    <w:p w14:paraId="2DCFC0F0" w14:textId="77777777" w:rsidR="00AA569B" w:rsidRDefault="00AA569B" w:rsidP="00AA569B">
      <w:pPr>
        <w:spacing w:after="0"/>
      </w:pPr>
      <w:r>
        <w:t>Ambiguity in:</w:t>
      </w:r>
    </w:p>
    <w:p w14:paraId="16297B00" w14:textId="77777777" w:rsidR="00AA569B" w:rsidRDefault="00AA569B" w:rsidP="00AA569B">
      <w:pPr>
        <w:spacing w:after="0"/>
      </w:pPr>
      <w:r>
        <w:t>Which scientists? (climate scientists vs. all scientists)</w:t>
      </w:r>
    </w:p>
    <w:p w14:paraId="5060713C" w14:textId="77777777" w:rsidR="00AA569B" w:rsidRDefault="00AA569B" w:rsidP="00AA569B">
      <w:pPr>
        <w:spacing w:after="0"/>
      </w:pPr>
      <w:r>
        <w:t>What level of agreement is meant (e.g., 60%, 90%, 97%)?</w:t>
      </w:r>
    </w:p>
    <w:p w14:paraId="1EE4FA84" w14:textId="77777777" w:rsidR="00AA569B" w:rsidRDefault="00AA569B" w:rsidP="00AA569B">
      <w:pPr>
        <w:spacing w:after="0"/>
      </w:pPr>
      <w:r>
        <w:t>On which precise claim (humans affect climate vs. humans cause most recent warming)?</w:t>
      </w:r>
    </w:p>
    <w:p w14:paraId="516B6D1F" w14:textId="77777777" w:rsidR="00AA569B" w:rsidRDefault="00AA569B" w:rsidP="00AA569B">
      <w:pPr>
        <w:spacing w:after="0"/>
      </w:pPr>
      <w:r>
        <w:t>“Affect the climate”</w:t>
      </w:r>
    </w:p>
    <w:p w14:paraId="21462FEE" w14:textId="77777777" w:rsidR="00AA569B" w:rsidRDefault="00AA569B" w:rsidP="00AA569B">
      <w:pPr>
        <w:spacing w:after="0"/>
      </w:pPr>
      <w:r>
        <w:t>Could mean:</w:t>
      </w:r>
    </w:p>
    <w:p w14:paraId="1CA985FE" w14:textId="77777777" w:rsidR="00AA569B" w:rsidRDefault="00AA569B" w:rsidP="00AA569B">
      <w:pPr>
        <w:spacing w:after="0"/>
      </w:pPr>
      <w:r>
        <w:t>any measurable effect</w:t>
      </w:r>
    </w:p>
    <w:p w14:paraId="2E863485" w14:textId="77777777" w:rsidR="00AA569B" w:rsidRDefault="00AA569B" w:rsidP="00AA569B">
      <w:pPr>
        <w:spacing w:after="0"/>
      </w:pPr>
      <w:r>
        <w:t>a dominant role in recent changes</w:t>
      </w:r>
    </w:p>
    <w:p w14:paraId="6D99A496" w14:textId="77777777" w:rsidR="00AA569B" w:rsidRDefault="00AA569B" w:rsidP="00AA569B">
      <w:pPr>
        <w:spacing w:after="0"/>
      </w:pPr>
      <w:r>
        <w:t>The argument is clearer if we interpret it as “humans have a non-trivial, measurable influence on climate.”</w:t>
      </w:r>
    </w:p>
    <w:p w14:paraId="3A4BF944" w14:textId="77777777" w:rsidR="00AA569B" w:rsidRDefault="00AA569B" w:rsidP="00AA569B">
      <w:pPr>
        <w:spacing w:after="0"/>
      </w:pPr>
      <w:r>
        <w:t>7B. Methodological Examination</w:t>
      </w:r>
    </w:p>
    <w:p w14:paraId="0FA67967" w14:textId="77777777" w:rsidR="00AA569B" w:rsidRDefault="00AA569B" w:rsidP="00AA569B">
      <w:pPr>
        <w:spacing w:after="0"/>
      </w:pPr>
      <w:r>
        <w:t>Methods used (implicitly):</w:t>
      </w:r>
    </w:p>
    <w:p w14:paraId="008C13C7" w14:textId="77777777" w:rsidR="00AA569B" w:rsidRDefault="00AA569B" w:rsidP="00AA569B">
      <w:pPr>
        <w:spacing w:after="0"/>
      </w:pPr>
      <w:r>
        <w:t>Inductive inference from empirical trends</w:t>
      </w:r>
    </w:p>
    <w:p w14:paraId="18DF64FB" w14:textId="77777777" w:rsidR="00AA569B" w:rsidRDefault="00AA569B" w:rsidP="00AA569B">
      <w:pPr>
        <w:spacing w:after="0"/>
      </w:pPr>
      <w:r>
        <w:t>From observed warming and CO₂ increases (P1, P2) to a generalization that human-driven CO₂ plays a causal role.</w:t>
      </w:r>
    </w:p>
    <w:p w14:paraId="4D31A0B0" w14:textId="77777777" w:rsidR="00AA569B" w:rsidRDefault="00AA569B" w:rsidP="00AA569B">
      <w:pPr>
        <w:spacing w:after="0"/>
      </w:pPr>
      <w:r>
        <w:t>Abductive reasoning (inference to best explanation)</w:t>
      </w:r>
    </w:p>
    <w:p w14:paraId="03EE6B6D" w14:textId="77777777" w:rsidR="00AA569B" w:rsidRDefault="00AA569B" w:rsidP="00AA569B">
      <w:pPr>
        <w:spacing w:after="0"/>
      </w:pPr>
      <w:r>
        <w:t>Given that CO₂ traps heat (P3) and has increased due to humans, and we see warming, the best explanation is that humans significantly influence climate.</w:t>
      </w:r>
    </w:p>
    <w:p w14:paraId="6C9BEA8B" w14:textId="77777777" w:rsidR="00AA569B" w:rsidRDefault="00AA569B" w:rsidP="00AA569B">
      <w:pPr>
        <w:spacing w:after="0"/>
      </w:pPr>
      <w:r>
        <w:t>Appeal to expert consensus (testimonial / epistemic reasoning)</w:t>
      </w:r>
    </w:p>
    <w:p w14:paraId="3481CE4F" w14:textId="77777777" w:rsidR="00AA569B" w:rsidRDefault="00AA569B" w:rsidP="00AA569B">
      <w:pPr>
        <w:spacing w:after="0"/>
      </w:pPr>
      <w:r>
        <w:t>Using P4 (scientific agreement) as a testimony-based warrant.</w:t>
      </w:r>
    </w:p>
    <w:p w14:paraId="72D47141" w14:textId="77777777" w:rsidR="00AA569B" w:rsidRDefault="00AA569B" w:rsidP="00AA569B">
      <w:pPr>
        <w:spacing w:after="0"/>
      </w:pPr>
      <w:r>
        <w:t>Assumptions needed for legitimacy:</w:t>
      </w:r>
    </w:p>
    <w:p w14:paraId="5B09D288" w14:textId="77777777" w:rsidR="00AA569B" w:rsidRDefault="00AA569B" w:rsidP="00AA569B">
      <w:pPr>
        <w:spacing w:after="0"/>
      </w:pPr>
      <w:r>
        <w:t>Empirical datasets (temperature, CO₂) are broadly reliable and not systematically biased.</w:t>
      </w:r>
    </w:p>
    <w:p w14:paraId="22DE986E" w14:textId="77777777" w:rsidR="00AA569B" w:rsidRDefault="00AA569B" w:rsidP="00AA569B">
      <w:pPr>
        <w:spacing w:after="0"/>
      </w:pPr>
      <w:r>
        <w:t>The physical theory of greenhouse gases is reliable at the scale of climate.</w:t>
      </w:r>
    </w:p>
    <w:p w14:paraId="508A7273" w14:textId="77777777" w:rsidR="00AA569B" w:rsidRDefault="00AA569B" w:rsidP="00AA569B">
      <w:pPr>
        <w:spacing w:after="0"/>
      </w:pPr>
      <w:r>
        <w:t>Expert consensus in a mature field is more likely right than wrong (though not infallible).</w:t>
      </w:r>
    </w:p>
    <w:p w14:paraId="6A559259" w14:textId="77777777" w:rsidR="00AA569B" w:rsidRDefault="00AA569B" w:rsidP="00AA569B">
      <w:pPr>
        <w:spacing w:after="0"/>
      </w:pPr>
    </w:p>
    <w:p w14:paraId="6FDC41BC" w14:textId="5BD97C19" w:rsidR="00AA569B" w:rsidRDefault="00AA569B" w:rsidP="00AA569B">
      <w:pPr>
        <w:spacing w:after="0"/>
      </w:pPr>
      <w:r>
        <w:t>STEP 8</w:t>
      </w:r>
      <w:r w:rsidR="00EA0A8A">
        <w:t xml:space="preserve"> - </w:t>
      </w:r>
      <w:r>
        <w:t>STRESS-TEST THE ARGUMENT</w:t>
      </w:r>
    </w:p>
    <w:p w14:paraId="6FD2CE97" w14:textId="77777777" w:rsidR="00AA569B" w:rsidRDefault="00AA569B" w:rsidP="00AA569B">
      <w:pPr>
        <w:spacing w:after="0"/>
      </w:pPr>
      <w:r>
        <w:t>8A. Strongest Counterargument (Charitable)</w:t>
      </w:r>
    </w:p>
    <w:p w14:paraId="054C7C75" w14:textId="77777777" w:rsidR="00AA569B" w:rsidRDefault="00AA569B" w:rsidP="00AA569B">
      <w:pPr>
        <w:spacing w:after="0"/>
      </w:pPr>
      <w:r>
        <w:t>A skeptic could respond:</w:t>
      </w:r>
    </w:p>
    <w:p w14:paraId="624F42E2" w14:textId="77777777" w:rsidR="00AA569B" w:rsidRDefault="00AA569B" w:rsidP="00AA569B">
      <w:pPr>
        <w:spacing w:after="0"/>
      </w:pPr>
      <w:r>
        <w:t xml:space="preserve">“Yes, temperatures have risen and CO₂ has increased, and CO₂ does trap heat. But that does not prove that human CO₂ is the primary driver of recent warming. Climate is affected by many factors: solar variability, ocean cycles, volcanic activity, land use changes, water vapor feedbacks, etc. The argument doesn’t show that these other factors are insufficient to explain the warming. Also, saying ‘scientists generally agree’ doesn’t guarantee correctness; scientific consensuses have been </w:t>
      </w:r>
      <w:r>
        <w:lastRenderedPageBreak/>
        <w:t>wrong before. Without a more detailed quantitative attribution analysis and explicit exclusion of competing explanations, the conclusion that humans significantly influence climate is not fully established—only suggested.”</w:t>
      </w:r>
    </w:p>
    <w:p w14:paraId="15C5C2A7" w14:textId="77777777" w:rsidR="00AA569B" w:rsidRDefault="00AA569B" w:rsidP="00AA569B">
      <w:pPr>
        <w:spacing w:after="0"/>
      </w:pPr>
      <w:r>
        <w:t>Key points in this counterargument:</w:t>
      </w:r>
    </w:p>
    <w:p w14:paraId="5EC93F62" w14:textId="77777777" w:rsidR="00AA569B" w:rsidRDefault="00AA569B" w:rsidP="00AA569B">
      <w:pPr>
        <w:spacing w:after="0"/>
      </w:pPr>
      <w:r>
        <w:t>Questioning attribution (relative role of natural vs. human factors).</w:t>
      </w:r>
    </w:p>
    <w:p w14:paraId="69916DB6" w14:textId="77777777" w:rsidR="00AA569B" w:rsidRDefault="00AA569B" w:rsidP="00AA569B">
      <w:pPr>
        <w:spacing w:after="0"/>
      </w:pPr>
      <w:r>
        <w:t>Questioning the epistemic weight of consensus.</w:t>
      </w:r>
    </w:p>
    <w:p w14:paraId="0B2ADA87" w14:textId="77777777" w:rsidR="00AA569B" w:rsidRDefault="00AA569B" w:rsidP="00AA569B">
      <w:pPr>
        <w:spacing w:after="0"/>
      </w:pPr>
      <w:r>
        <w:t>Demanding more detailed evidence (models, forcings, feedbacks).</w:t>
      </w:r>
    </w:p>
    <w:p w14:paraId="060E26BE" w14:textId="77777777" w:rsidR="00AA569B" w:rsidRDefault="00AA569B" w:rsidP="00AA569B">
      <w:pPr>
        <w:spacing w:after="0"/>
      </w:pPr>
      <w:r>
        <w:t>8B. Alternative Interpretations of the Same Data</w:t>
      </w:r>
    </w:p>
    <w:p w14:paraId="67F0F541" w14:textId="77777777" w:rsidR="00AA569B" w:rsidRDefault="00AA569B" w:rsidP="00AA569B">
      <w:pPr>
        <w:spacing w:after="0"/>
      </w:pPr>
      <w:r>
        <w:t>Given the four premises, at least three other plausible interpretations:</w:t>
      </w:r>
    </w:p>
    <w:p w14:paraId="21FD9B3A" w14:textId="77777777" w:rsidR="00AA569B" w:rsidRDefault="00AA569B" w:rsidP="00AA569B">
      <w:pPr>
        <w:spacing w:after="0"/>
      </w:pPr>
      <w:r>
        <w:t>Weak anthropogenic effect interpretation</w:t>
      </w:r>
    </w:p>
    <w:p w14:paraId="1938C708" w14:textId="77777777" w:rsidR="00AA569B" w:rsidRDefault="00AA569B" w:rsidP="00AA569B">
      <w:pPr>
        <w:spacing w:after="0"/>
      </w:pPr>
      <w:r>
        <w:t>“Humans do influence climate, but only as a minor, secondary factor compared to natural variability. The argument shows plausibility of some influence but not its size.”</w:t>
      </w:r>
    </w:p>
    <w:p w14:paraId="323831E8" w14:textId="77777777" w:rsidR="00AA569B" w:rsidRDefault="00AA569B" w:rsidP="00AA569B">
      <w:pPr>
        <w:spacing w:after="0"/>
      </w:pPr>
      <w:r>
        <w:t>Uncertain attribution interpretation</w:t>
      </w:r>
    </w:p>
    <w:p w14:paraId="30DF6D5F" w14:textId="77777777" w:rsidR="00AA569B" w:rsidRDefault="00AA569B" w:rsidP="00AA569B">
      <w:pPr>
        <w:spacing w:after="0"/>
      </w:pPr>
      <w:r>
        <w:t>“The combination of rising temperatures and CO₂ and the fact that CO₂ traps heat suggests a possible human contribution, but without ruling out other causes, the evidence is inconclusive. We should treat it as a hypothesis, not a strong conclusion.”</w:t>
      </w:r>
    </w:p>
    <w:p w14:paraId="0673920F" w14:textId="77777777" w:rsidR="00AA569B" w:rsidRDefault="00AA569B" w:rsidP="00AA569B">
      <w:pPr>
        <w:spacing w:after="0"/>
      </w:pPr>
      <w:r>
        <w:t>Epistemic caution interpretation</w:t>
      </w:r>
    </w:p>
    <w:p w14:paraId="1AB6F3F0" w14:textId="77777777" w:rsidR="00AA569B" w:rsidRDefault="00AA569B" w:rsidP="00AA569B">
      <w:pPr>
        <w:spacing w:after="0"/>
      </w:pPr>
      <w:r>
        <w:t>“Scientific consensus indicates that the best current scientific models favor human influence, but since scientific knowledge is fallible, we should treat the conclusion as provisionally accepted rather than definitively proven.”</w:t>
      </w:r>
    </w:p>
    <w:p w14:paraId="77B8F149" w14:textId="77777777" w:rsidR="00AA569B" w:rsidRDefault="00AA569B" w:rsidP="00AA569B">
      <w:pPr>
        <w:spacing w:after="0"/>
      </w:pPr>
      <w:r>
        <w:t>8C. Stress Test: Varying Assumptions</w:t>
      </w:r>
    </w:p>
    <w:p w14:paraId="0D0D7914" w14:textId="77777777" w:rsidR="00AA569B" w:rsidRDefault="00AA569B" w:rsidP="00AA569B">
      <w:pPr>
        <w:spacing w:after="0"/>
      </w:pPr>
      <w:r>
        <w:t>If P4 (consensus) is weakened (e.g., scientists are split 50/50):</w:t>
      </w:r>
    </w:p>
    <w:p w14:paraId="58EABBF9" w14:textId="77777777" w:rsidR="00AA569B" w:rsidRDefault="00AA569B" w:rsidP="00AA569B">
      <w:pPr>
        <w:spacing w:after="0"/>
      </w:pPr>
      <w:r>
        <w:t>The epistemic support from consensus declines, but P1–P3 still allow an abductive inference to human influence.</w:t>
      </w:r>
    </w:p>
    <w:p w14:paraId="403A12C7" w14:textId="77777777" w:rsidR="00AA569B" w:rsidRDefault="00AA569B" w:rsidP="00AA569B">
      <w:pPr>
        <w:spacing w:after="0"/>
      </w:pPr>
      <w:r>
        <w:t>Conclusion: still plausible, but less strongly justified.</w:t>
      </w:r>
    </w:p>
    <w:p w14:paraId="0EEF3589" w14:textId="77777777" w:rsidR="00AA569B" w:rsidRDefault="00AA569B" w:rsidP="00AA569B">
      <w:pPr>
        <w:spacing w:after="0"/>
      </w:pPr>
      <w:r>
        <w:t>If warming (P1) were small or ambiguous</w:t>
      </w:r>
    </w:p>
    <w:p w14:paraId="09E58910" w14:textId="77777777" w:rsidR="00AA569B" w:rsidRDefault="00AA569B" w:rsidP="00AA569B">
      <w:pPr>
        <w:spacing w:after="0"/>
      </w:pPr>
      <w:r>
        <w:t>If temperature trends are within natural variability, then the premise that “humans significantly influence climate” becomes weaker.</w:t>
      </w:r>
    </w:p>
    <w:p w14:paraId="45C7D872" w14:textId="77777777" w:rsidR="00AA569B" w:rsidRDefault="00AA569B" w:rsidP="00AA569B">
      <w:pPr>
        <w:spacing w:after="0"/>
      </w:pPr>
      <w:r>
        <w:t>The argument would then show potential influence, not clear realized influence.</w:t>
      </w:r>
    </w:p>
    <w:p w14:paraId="1EC758A5" w14:textId="77777777" w:rsidR="00AA569B" w:rsidRDefault="00AA569B" w:rsidP="00AA569B">
      <w:pPr>
        <w:spacing w:after="0"/>
      </w:pPr>
      <w:r>
        <w:t>If CO₂ did not trap heat (P3 false)</w:t>
      </w:r>
    </w:p>
    <w:p w14:paraId="60A07381" w14:textId="77777777" w:rsidR="00AA569B" w:rsidRDefault="00AA569B" w:rsidP="00AA569B">
      <w:pPr>
        <w:spacing w:after="0"/>
      </w:pPr>
      <w:r>
        <w:t>Then the connection between human CO₂ emissions and warming collapses, and the argument fails.</w:t>
      </w:r>
    </w:p>
    <w:p w14:paraId="067BF33C" w14:textId="77777777" w:rsidR="00AA569B" w:rsidRDefault="00AA569B" w:rsidP="00AA569B">
      <w:pPr>
        <w:spacing w:after="0"/>
      </w:pPr>
      <w:r>
        <w:t>So P3 is crucial to the structure.</w:t>
      </w:r>
    </w:p>
    <w:p w14:paraId="5C2EF054" w14:textId="77777777" w:rsidR="00AA569B" w:rsidRDefault="00AA569B" w:rsidP="00AA569B">
      <w:pPr>
        <w:spacing w:after="0"/>
      </w:pPr>
      <w:r>
        <w:t>8D. Generalization Test</w:t>
      </w:r>
    </w:p>
    <w:p w14:paraId="0FC6B4D0" w14:textId="77777777" w:rsidR="00AA569B" w:rsidRDefault="00AA569B" w:rsidP="00AA569B">
      <w:pPr>
        <w:spacing w:after="0"/>
      </w:pPr>
      <w:r>
        <w:t>Question: Could this reasoning method “prove” unreliable claims in other domains?</w:t>
      </w:r>
    </w:p>
    <w:p w14:paraId="5513516C" w14:textId="77777777" w:rsidR="00AA569B" w:rsidRDefault="00AA569B" w:rsidP="00AA569B">
      <w:pPr>
        <w:spacing w:after="0"/>
      </w:pPr>
      <w:r>
        <w:t>Example:</w:t>
      </w:r>
    </w:p>
    <w:p w14:paraId="61278F79" w14:textId="77777777" w:rsidR="00AA569B" w:rsidRDefault="00AA569B" w:rsidP="00AA569B">
      <w:pPr>
        <w:spacing w:after="0"/>
      </w:pPr>
      <w:r>
        <w:lastRenderedPageBreak/>
        <w:t>“X has been increasing.</w:t>
      </w:r>
    </w:p>
    <w:p w14:paraId="45B7FCBC" w14:textId="77777777" w:rsidR="00AA569B" w:rsidRDefault="00AA569B" w:rsidP="00AA569B">
      <w:pPr>
        <w:spacing w:after="0"/>
      </w:pPr>
      <w:r>
        <w:t>Y has been increasing.</w:t>
      </w:r>
    </w:p>
    <w:p w14:paraId="3E6781BA" w14:textId="77777777" w:rsidR="00AA569B" w:rsidRDefault="00AA569B" w:rsidP="00AA569B">
      <w:pPr>
        <w:spacing w:after="0"/>
      </w:pPr>
      <w:r>
        <w:t>Y can cause X.</w:t>
      </w:r>
    </w:p>
    <w:p w14:paraId="23E896B6" w14:textId="77777777" w:rsidR="00AA569B" w:rsidRDefault="00AA569B" w:rsidP="00AA569B">
      <w:pPr>
        <w:spacing w:after="0"/>
      </w:pPr>
      <w:r>
        <w:t>Experts think Y is responsible.</w:t>
      </w:r>
    </w:p>
    <w:p w14:paraId="2CEA8B4D" w14:textId="77777777" w:rsidR="00AA569B" w:rsidRDefault="00AA569B" w:rsidP="00AA569B">
      <w:pPr>
        <w:spacing w:after="0"/>
      </w:pPr>
      <w:r>
        <w:t>Therefore, Y is responsible for X.”</w:t>
      </w:r>
    </w:p>
    <w:p w14:paraId="3CEED1E1" w14:textId="77777777" w:rsidR="00AA569B" w:rsidRDefault="00AA569B" w:rsidP="00AA569B">
      <w:pPr>
        <w:spacing w:after="0"/>
      </w:pPr>
      <w:r>
        <w:t>If used without careful attention to confounders, this pattern might mislead (correlation + plausible mechanism + expert testimony, but hidden factors unexamined).</w:t>
      </w:r>
    </w:p>
    <w:p w14:paraId="30F67477" w14:textId="77777777" w:rsidR="00AA569B" w:rsidRDefault="00AA569B" w:rsidP="00AA569B">
      <w:pPr>
        <w:spacing w:after="0"/>
      </w:pPr>
      <w:r>
        <w:t>So the potential flaw is:</w:t>
      </w:r>
    </w:p>
    <w:p w14:paraId="79DEB6E5" w14:textId="77777777" w:rsidR="00AA569B" w:rsidRDefault="00AA569B" w:rsidP="00AA569B">
      <w:pPr>
        <w:spacing w:after="0"/>
      </w:pPr>
      <w:r>
        <w:t>Over-reliance on correlation plus plausible mechanism plus consensus without explicit treatment of alternate explanations.</w:t>
      </w:r>
    </w:p>
    <w:p w14:paraId="701B5BD6" w14:textId="77777777" w:rsidR="00AA569B" w:rsidRDefault="00AA569B" w:rsidP="00AA569B">
      <w:pPr>
        <w:spacing w:after="0"/>
      </w:pPr>
      <w:r>
        <w:t>In climate science, this is typically mitigated by detailed attribution studies, but those are not present in this short argument.</w:t>
      </w:r>
    </w:p>
    <w:p w14:paraId="649F0944" w14:textId="77777777" w:rsidR="00AA569B" w:rsidRDefault="00AA569B" w:rsidP="00AA569B">
      <w:pPr>
        <w:spacing w:after="0"/>
      </w:pPr>
    </w:p>
    <w:p w14:paraId="44335E87" w14:textId="195220B1" w:rsidR="00AA569B" w:rsidRDefault="00AA569B" w:rsidP="00AA569B">
      <w:pPr>
        <w:spacing w:after="0"/>
      </w:pPr>
      <w:r>
        <w:t>STEP 9</w:t>
      </w:r>
      <w:r w:rsidR="00EA0A8A">
        <w:t xml:space="preserve"> - </w:t>
      </w:r>
      <w:r>
        <w:t>LOGICAL FALLACIES</w:t>
      </w:r>
    </w:p>
    <w:p w14:paraId="01BE3F4F" w14:textId="77777777" w:rsidR="00AA569B" w:rsidRDefault="00AA569B" w:rsidP="00AA569B">
      <w:pPr>
        <w:spacing w:after="0"/>
      </w:pPr>
      <w:r>
        <w:t>Within the given short argument, possible issues:</w:t>
      </w:r>
    </w:p>
    <w:p w14:paraId="7A8F5A24" w14:textId="77777777" w:rsidR="00AA569B" w:rsidRDefault="00AA569B" w:rsidP="00AA569B">
      <w:pPr>
        <w:spacing w:after="0"/>
      </w:pPr>
      <w:r>
        <w:t>Argument from authority / consensus (appeal to authority)</w:t>
      </w:r>
    </w:p>
    <w:p w14:paraId="688209DE" w14:textId="77777777" w:rsidR="00AA569B" w:rsidRDefault="00AA569B" w:rsidP="00AA569B">
      <w:pPr>
        <w:spacing w:after="0"/>
      </w:pPr>
      <w:r>
        <w:t>Location: Premise 4 used as a key support.</w:t>
      </w:r>
    </w:p>
    <w:p w14:paraId="5FC1850E" w14:textId="77777777" w:rsidR="00AA569B" w:rsidRDefault="00AA569B" w:rsidP="00AA569B">
      <w:pPr>
        <w:spacing w:after="0"/>
      </w:pPr>
      <w:r>
        <w:t>Why problematic: Expert consensus is strong evidence but not infallible proof.</w:t>
      </w:r>
    </w:p>
    <w:p w14:paraId="1E1A4A25" w14:textId="77777777" w:rsidR="00AA569B" w:rsidRDefault="00AA569B" w:rsidP="00AA569B">
      <w:pPr>
        <w:spacing w:after="0"/>
      </w:pPr>
      <w:r>
        <w:t>Fix: Present consensus as supportive but defeasible evidence, and pair it with independent empirical and theoretical justification.</w:t>
      </w:r>
    </w:p>
    <w:p w14:paraId="719B4208" w14:textId="77777777" w:rsidR="00AA569B" w:rsidRDefault="00AA569B" w:rsidP="00AA569B">
      <w:pPr>
        <w:spacing w:after="0"/>
      </w:pPr>
      <w:r>
        <w:t>Potential post hoc / correlation-causation concerns</w:t>
      </w:r>
    </w:p>
    <w:p w14:paraId="6C412FE1" w14:textId="77777777" w:rsidR="00AA569B" w:rsidRDefault="00AA569B" w:rsidP="00AA569B">
      <w:pPr>
        <w:spacing w:after="0"/>
      </w:pPr>
      <w:r>
        <w:t>Location: The move from P1 + P2 + P3 to “humans influence climate.”</w:t>
      </w:r>
    </w:p>
    <w:p w14:paraId="1BD6B810" w14:textId="77777777" w:rsidR="00AA569B" w:rsidRDefault="00AA569B" w:rsidP="00AA569B">
      <w:pPr>
        <w:spacing w:after="0"/>
      </w:pPr>
      <w:r>
        <w:t>Why problematic: Without ruling out other causes, correlation and mechanism alone do not logically guarantee causation.</w:t>
      </w:r>
    </w:p>
    <w:p w14:paraId="175FF1E4" w14:textId="77777777" w:rsidR="00AA569B" w:rsidRDefault="00AA569B" w:rsidP="00AA569B">
      <w:pPr>
        <w:spacing w:after="0"/>
      </w:pPr>
      <w:r>
        <w:t>Fix: Explicitly mention attribution studies or mechanisms that rule out alternative explanations.</w:t>
      </w:r>
    </w:p>
    <w:p w14:paraId="56CF7485" w14:textId="77777777" w:rsidR="00AA569B" w:rsidRDefault="00AA569B" w:rsidP="00AA569B">
      <w:pPr>
        <w:spacing w:after="0"/>
      </w:pPr>
      <w:r>
        <w:t>Ambiguity fallacy (equivocation on “affect”)</w:t>
      </w:r>
    </w:p>
    <w:p w14:paraId="6FB5F119" w14:textId="77777777" w:rsidR="00AA569B" w:rsidRDefault="00AA569B" w:rsidP="00AA569B">
      <w:pPr>
        <w:spacing w:after="0"/>
      </w:pPr>
      <w:r>
        <w:t>Location: Conclusion “humans affect the climate.”</w:t>
      </w:r>
    </w:p>
    <w:p w14:paraId="31EF43AB" w14:textId="77777777" w:rsidR="00AA569B" w:rsidRDefault="00AA569B" w:rsidP="00AA569B">
      <w:pPr>
        <w:spacing w:after="0"/>
      </w:pPr>
      <w:r>
        <w:t>Why problematic: “Affect” can mean tiny influence or dominant driver.</w:t>
      </w:r>
    </w:p>
    <w:p w14:paraId="4303CD10" w14:textId="77777777" w:rsidR="00AA569B" w:rsidRDefault="00AA569B" w:rsidP="00AA569B">
      <w:pPr>
        <w:spacing w:after="0"/>
      </w:pPr>
      <w:r>
        <w:t>Fix: Clarify: “Humans are a significant, measurable contributor to recent climate change.”</w:t>
      </w:r>
    </w:p>
    <w:p w14:paraId="03DEC5C5" w14:textId="77777777" w:rsidR="00AA569B" w:rsidRDefault="00AA569B" w:rsidP="00AA569B">
      <w:pPr>
        <w:spacing w:after="0"/>
      </w:pPr>
    </w:p>
    <w:p w14:paraId="1455B9B6" w14:textId="32316878" w:rsidR="00AA569B" w:rsidRDefault="00AA569B" w:rsidP="00AA569B">
      <w:pPr>
        <w:spacing w:after="0"/>
      </w:pPr>
      <w:r>
        <w:t>STEP 10</w:t>
      </w:r>
      <w:r w:rsidR="00EA0A8A">
        <w:t xml:space="preserve"> - </w:t>
      </w:r>
      <w:r>
        <w:t>STEELMAN THE ARGUMENT</w:t>
      </w:r>
    </w:p>
    <w:p w14:paraId="37C235DD" w14:textId="77777777" w:rsidR="00AA569B" w:rsidRDefault="00AA569B" w:rsidP="00AA569B">
      <w:pPr>
        <w:spacing w:after="0"/>
      </w:pPr>
      <w:r>
        <w:t>10A. Steelman Version (Strongest Form)</w:t>
      </w:r>
    </w:p>
    <w:p w14:paraId="30992259" w14:textId="77777777" w:rsidR="00AA569B" w:rsidRDefault="00AA569B" w:rsidP="00AA569B">
      <w:pPr>
        <w:spacing w:after="0"/>
      </w:pPr>
      <w:r>
        <w:t>Multiple independent datasets show that global average surface temperatures have increased significantly over the last several decades, beyond what would be expected from natural variability alone.</w:t>
      </w:r>
    </w:p>
    <w:p w14:paraId="7DC7799C" w14:textId="77777777" w:rsidR="00AA569B" w:rsidRDefault="00AA569B" w:rsidP="00AA569B">
      <w:pPr>
        <w:spacing w:after="0"/>
      </w:pPr>
      <w:r>
        <w:lastRenderedPageBreak/>
        <w:t>Atmospheric CO₂ concentrations have risen sharply over the same period, from pre-industrial levels of about 280 ppm to over 400 ppm, and detailed isotopic and mass-balance evidence shows this rise is primarily due to human fossil fuel combustion and land-use changes.</w:t>
      </w:r>
    </w:p>
    <w:p w14:paraId="6891483C" w14:textId="77777777" w:rsidR="00AA569B" w:rsidRDefault="00AA569B" w:rsidP="00AA569B">
      <w:pPr>
        <w:spacing w:after="0"/>
      </w:pPr>
      <w:r>
        <w:t>CO₂ is a well-understood greenhouse gas: its radiative properties are well-established in laboratory experiments and form part of standard atmospheric physics, and increased CO₂ in the atmosphere increases radiative forcing and tends to warm the climate system.</w:t>
      </w:r>
    </w:p>
    <w:p w14:paraId="288D1BA9" w14:textId="77777777" w:rsidR="00AA569B" w:rsidRDefault="00AA569B" w:rsidP="00AA569B">
      <w:pPr>
        <w:spacing w:after="0"/>
      </w:pPr>
      <w:r>
        <w:t>Climate models and attribution studies that include anthropogenic greenhouse gas emissions reproduce the observed warming trends much better than models with natural forcings alone, indicating that human emissions are necessary to explain recent warming patterns.</w:t>
      </w:r>
    </w:p>
    <w:p w14:paraId="486AF185" w14:textId="77777777" w:rsidR="00AA569B" w:rsidRDefault="00AA569B" w:rsidP="00AA569B">
      <w:pPr>
        <w:spacing w:after="0"/>
      </w:pPr>
      <w:r>
        <w:t>The large majority of actively publishing climate scientists and major scientific bodies worldwide concur that human activities, especially greenhouse gas emissions, are the dominant cause of recent global warming.</w:t>
      </w:r>
    </w:p>
    <w:p w14:paraId="49C04DF6" w14:textId="77777777" w:rsidR="00AA569B" w:rsidRDefault="00AA569B" w:rsidP="00AA569B">
      <w:pPr>
        <w:spacing w:after="0"/>
      </w:pPr>
      <w:r>
        <w:t>Therefore, the best available scientific evidence strongly supports the conclusion that human activities significantly influence the Earth’s climate, and in particular are the primary driver of the observed warming in recent decades.</w:t>
      </w:r>
    </w:p>
    <w:p w14:paraId="717BBD9E" w14:textId="77777777" w:rsidR="00AA569B" w:rsidRDefault="00AA569B" w:rsidP="00AA569B">
      <w:pPr>
        <w:spacing w:after="0"/>
      </w:pPr>
      <w:r>
        <w:t>(This steelman imports additional premises, but this is specifically what you asked for in Step 10.)</w:t>
      </w:r>
    </w:p>
    <w:p w14:paraId="33263BC7" w14:textId="77777777" w:rsidR="00AA569B" w:rsidRDefault="00AA569B" w:rsidP="00AA569B">
      <w:pPr>
        <w:spacing w:after="0"/>
      </w:pPr>
      <w:r>
        <w:t>10B. Clean Formal Proof with Labels</w:t>
      </w:r>
    </w:p>
    <w:p w14:paraId="5CD011FD" w14:textId="77777777" w:rsidR="00AA569B" w:rsidRDefault="00AA569B" w:rsidP="00AA569B">
      <w:pPr>
        <w:spacing w:after="0"/>
      </w:pPr>
      <w:r>
        <w:t>SP1 (empirically verified): Global average temperatures have increased significantly over recent decades.</w:t>
      </w:r>
    </w:p>
    <w:p w14:paraId="354F08CD" w14:textId="77777777" w:rsidR="00AA569B" w:rsidRDefault="00AA569B" w:rsidP="00AA569B">
      <w:pPr>
        <w:spacing w:after="0"/>
      </w:pPr>
      <w:r>
        <w:t>SP2 (empirically verified): Atmospheric CO₂ has increased substantially over the same period.</w:t>
      </w:r>
    </w:p>
    <w:p w14:paraId="34117DE9" w14:textId="77777777" w:rsidR="00AA569B" w:rsidRDefault="00AA569B" w:rsidP="00AA569B">
      <w:pPr>
        <w:spacing w:after="0"/>
      </w:pPr>
      <w:r>
        <w:t>SP3 (empirically verified): Isotopic and mass-balance evidence shows that most of the CO₂ increase is due to human activities.</w:t>
      </w:r>
    </w:p>
    <w:p w14:paraId="1E181A87" w14:textId="77777777" w:rsidR="00AA569B" w:rsidRDefault="00AA569B" w:rsidP="00AA569B">
      <w:pPr>
        <w:spacing w:after="0"/>
      </w:pPr>
      <w:r>
        <w:t>SP4 (empirically verified): CO₂ is a greenhouse gas that increases radiative forcing and tends to warm the climate.</w:t>
      </w:r>
    </w:p>
    <w:p w14:paraId="1DBE8071" w14:textId="77777777" w:rsidR="00AA569B" w:rsidRDefault="00AA569B" w:rsidP="00AA569B">
      <w:pPr>
        <w:spacing w:after="0"/>
      </w:pPr>
      <w:r>
        <w:t>SP5 (empirically verified / widely accepted): Climate models and attribution studies indicate that natural forcings alone cannot account for the observed warming; including anthropogenic forcings yields much better agreement with observations.</w:t>
      </w:r>
    </w:p>
    <w:p w14:paraId="305228E6" w14:textId="77777777" w:rsidR="00AA569B" w:rsidRDefault="00AA569B" w:rsidP="00AA569B">
      <w:pPr>
        <w:spacing w:after="0"/>
      </w:pPr>
      <w:r>
        <w:t>SP6 (widely accepted / testimonial): Major scientific organizations and the large majority of climate scientists agree that human activities are the dominant cause of recent warming.</w:t>
      </w:r>
    </w:p>
    <w:p w14:paraId="5AF7BBB9" w14:textId="77777777" w:rsidR="00AA569B" w:rsidRDefault="00AA569B" w:rsidP="00AA569B">
      <w:pPr>
        <w:spacing w:after="0"/>
      </w:pPr>
      <w:r>
        <w:t>SP7 (assumption – epistemic): In a mature empirical science, convergent evidence plus strong expert consensus is a reliable indicator that a claim is strongly supported.</w:t>
      </w:r>
    </w:p>
    <w:p w14:paraId="6CE97C93" w14:textId="77777777" w:rsidR="00AA569B" w:rsidRDefault="00AA569B" w:rsidP="00AA569B">
      <w:pPr>
        <w:spacing w:after="0"/>
      </w:pPr>
      <w:r>
        <w:lastRenderedPageBreak/>
        <w:t>Conclusion SC (logical inference / abductive):</w:t>
      </w:r>
    </w:p>
    <w:p w14:paraId="545D0179" w14:textId="77777777" w:rsidR="00AA569B" w:rsidRDefault="00AA569B" w:rsidP="00AA569B">
      <w:pPr>
        <w:spacing w:after="0"/>
      </w:pPr>
      <w:r>
        <w:t>Human activities significantly influence the Earth’s climate and are the primary driver of the observed warming over recent decades.</w:t>
      </w:r>
    </w:p>
    <w:p w14:paraId="0F0E525B" w14:textId="77777777" w:rsidR="00AA569B" w:rsidRDefault="00AA569B" w:rsidP="00AA569B">
      <w:pPr>
        <w:spacing w:after="0"/>
      </w:pPr>
      <w:r>
        <w:t>10C. Weak Points Requiring Most Justification</w:t>
      </w:r>
    </w:p>
    <w:p w14:paraId="337A26E8" w14:textId="77777777" w:rsidR="00AA569B" w:rsidRDefault="00AA569B" w:rsidP="00AA569B">
      <w:pPr>
        <w:spacing w:after="0"/>
      </w:pPr>
      <w:r>
        <w:t>SP5: Demonstrating that natural forcings alone cannot explain the warming (requires detailed attribution analysis).</w:t>
      </w:r>
    </w:p>
    <w:p w14:paraId="70334E72" w14:textId="77777777" w:rsidR="00AA569B" w:rsidRDefault="00AA569B" w:rsidP="00AA569B">
      <w:pPr>
        <w:spacing w:after="0"/>
      </w:pPr>
      <w:r>
        <w:t>SP7: The epistemic claim about the reliability of consensus and convergent evidence (philosophically defensible but not immune to critique).</w:t>
      </w:r>
    </w:p>
    <w:p w14:paraId="7B556625" w14:textId="77777777" w:rsidR="00AA569B" w:rsidRDefault="00AA569B" w:rsidP="00AA569B">
      <w:pPr>
        <w:spacing w:after="0"/>
      </w:pPr>
      <w:r>
        <w:t>These are not fatal but require more detailed justification than P3 (basic physics) or P1/P2 (trend observations).</w:t>
      </w:r>
    </w:p>
    <w:p w14:paraId="163C87AA" w14:textId="77777777" w:rsidR="00AA569B" w:rsidRDefault="00AA569B" w:rsidP="00AA569B">
      <w:pPr>
        <w:spacing w:after="0"/>
      </w:pPr>
    </w:p>
    <w:p w14:paraId="2B2D3FBA" w14:textId="01D25066" w:rsidR="00AA569B" w:rsidRDefault="00AA569B" w:rsidP="00AA569B">
      <w:pPr>
        <w:spacing w:after="0"/>
      </w:pPr>
      <w:r>
        <w:t>STEP 11</w:t>
      </w:r>
      <w:r w:rsidR="00EA0A8A">
        <w:t xml:space="preserve"> - </w:t>
      </w:r>
      <w:r>
        <w:t>PLAUSIBILITY ASSESSMENT</w:t>
      </w:r>
    </w:p>
    <w:p w14:paraId="01F29A8A" w14:textId="77777777" w:rsidR="00AA569B" w:rsidRDefault="00AA569B" w:rsidP="00AA569B">
      <w:pPr>
        <w:spacing w:after="0"/>
      </w:pPr>
      <w:r>
        <w:t>We can assess three “strength levels”:</w:t>
      </w:r>
    </w:p>
    <w:p w14:paraId="531F5D0C" w14:textId="77777777" w:rsidR="00AA569B" w:rsidRDefault="00AA569B" w:rsidP="00AA569B">
      <w:pPr>
        <w:spacing w:after="0"/>
      </w:pPr>
      <w:r>
        <w:t>Weak form:</w:t>
      </w:r>
    </w:p>
    <w:p w14:paraId="7541890C" w14:textId="77777777" w:rsidR="00AA569B" w:rsidRDefault="00AA569B" w:rsidP="00AA569B">
      <w:pPr>
        <w:spacing w:after="0"/>
      </w:pPr>
      <w:r>
        <w:t>“Humans have some measurable influence on climate, even if small or uncertain in magnitude.”</w:t>
      </w:r>
    </w:p>
    <w:p w14:paraId="6E339395" w14:textId="7F7A085A" w:rsidR="00AA569B" w:rsidRDefault="00AA569B" w:rsidP="00AA569B">
      <w:pPr>
        <w:spacing w:after="0"/>
      </w:pPr>
      <w:r>
        <w:t>Plausibility: High</w:t>
      </w:r>
      <w:r w:rsidR="00EA0A8A">
        <w:t xml:space="preserve"> - </w:t>
      </w:r>
      <w:r>
        <w:t>given P2, P3, it’s very hard to deny any influence at all.</w:t>
      </w:r>
    </w:p>
    <w:p w14:paraId="4BB1AFA4" w14:textId="77777777" w:rsidR="00AA569B" w:rsidRDefault="00AA569B" w:rsidP="00AA569B">
      <w:pPr>
        <w:spacing w:after="0"/>
      </w:pPr>
      <w:r>
        <w:t>Moderate form:</w:t>
      </w:r>
    </w:p>
    <w:p w14:paraId="7AAC11CC" w14:textId="77777777" w:rsidR="00AA569B" w:rsidRDefault="00AA569B" w:rsidP="00AA569B">
      <w:pPr>
        <w:spacing w:after="0"/>
      </w:pPr>
      <w:r>
        <w:t>“Humans are an important contributor, among others, to recent climate change, but not necessarily the dominant driver.”</w:t>
      </w:r>
    </w:p>
    <w:p w14:paraId="3633BC8A" w14:textId="08F45D0C" w:rsidR="00AA569B" w:rsidRDefault="00AA569B" w:rsidP="00AA569B">
      <w:pPr>
        <w:spacing w:after="0"/>
      </w:pPr>
      <w:r>
        <w:t>Plausibility: Moderate to high</w:t>
      </w:r>
      <w:r w:rsidR="00EA0A8A">
        <w:t xml:space="preserve"> - </w:t>
      </w:r>
      <w:r>
        <w:t>consistent with the premises, though requires more detailed quantification.</w:t>
      </w:r>
    </w:p>
    <w:p w14:paraId="79D4D6AB" w14:textId="77777777" w:rsidR="00AA569B" w:rsidRDefault="00AA569B" w:rsidP="00AA569B">
      <w:pPr>
        <w:spacing w:after="0"/>
      </w:pPr>
      <w:r>
        <w:t>Strong form:</w:t>
      </w:r>
    </w:p>
    <w:p w14:paraId="753C4478" w14:textId="77777777" w:rsidR="00AA569B" w:rsidRDefault="00AA569B" w:rsidP="00AA569B">
      <w:pPr>
        <w:spacing w:after="0"/>
      </w:pPr>
      <w:r>
        <w:t>“Humans are the primary cause of most of the observed warming over recent decades.”</w:t>
      </w:r>
    </w:p>
    <w:p w14:paraId="241BB498" w14:textId="77777777" w:rsidR="00AA569B" w:rsidRDefault="00AA569B" w:rsidP="00AA569B">
      <w:pPr>
        <w:spacing w:after="0"/>
      </w:pPr>
      <w:r>
        <w:t>Plausibility (given mainstream science): High, but it rests on additional evidence (e.g., attribution studies) that is not fully presented in the short four-premise version.</w:t>
      </w:r>
    </w:p>
    <w:p w14:paraId="55EBEE94" w14:textId="77777777" w:rsidR="00AA569B" w:rsidRDefault="00AA569B" w:rsidP="00AA569B">
      <w:pPr>
        <w:spacing w:after="0"/>
      </w:pPr>
      <w:r>
        <w:t>If we stayed strictly within the minimal short argument, without external domain knowledge, the moderate form is safest:</w:t>
      </w:r>
    </w:p>
    <w:p w14:paraId="572C88EB" w14:textId="698EEE63" w:rsidR="00AA569B" w:rsidRDefault="00AA569B" w:rsidP="00AA569B">
      <w:pPr>
        <w:spacing w:after="0"/>
      </w:pPr>
      <w:r>
        <w:t>Plausibility (minimal text only): Moderate</w:t>
      </w:r>
      <w:r w:rsidR="00EA0A8A">
        <w:t xml:space="preserve"> - </w:t>
      </w:r>
      <w:r>
        <w:t>good indications, but under-specified.</w:t>
      </w:r>
    </w:p>
    <w:p w14:paraId="628D8173" w14:textId="77777777" w:rsidR="00AA569B" w:rsidRDefault="00AA569B" w:rsidP="00AA569B">
      <w:pPr>
        <w:spacing w:after="0"/>
      </w:pPr>
    </w:p>
    <w:p w14:paraId="69AC1010" w14:textId="0BC6A31F" w:rsidR="00AA569B" w:rsidRDefault="00AA569B" w:rsidP="00AA569B">
      <w:pPr>
        <w:spacing w:after="0"/>
      </w:pPr>
      <w:r>
        <w:t>STEP 12</w:t>
      </w:r>
      <w:r w:rsidR="00EA0A8A">
        <w:t xml:space="preserve"> - </w:t>
      </w:r>
      <w:r>
        <w:t>SUMMARY ASSESSMENT</w:t>
      </w:r>
    </w:p>
    <w:p w14:paraId="08F11640" w14:textId="77777777" w:rsidR="00AA569B" w:rsidRDefault="00AA569B" w:rsidP="00AA569B">
      <w:pPr>
        <w:spacing w:after="0"/>
      </w:pPr>
      <w:r>
        <w:t>Major Strengths</w:t>
      </w:r>
    </w:p>
    <w:p w14:paraId="23EF3FF6" w14:textId="77777777" w:rsidR="00AA569B" w:rsidRDefault="00AA569B" w:rsidP="00AA569B">
      <w:pPr>
        <w:spacing w:after="0"/>
      </w:pPr>
      <w:r>
        <w:t>Uses basic physical reasoning: CO₂ traps heat; more CO₂ from humans plus observed warming → plausible causal link.</w:t>
      </w:r>
    </w:p>
    <w:p w14:paraId="2C758860" w14:textId="77777777" w:rsidR="00AA569B" w:rsidRDefault="00AA569B" w:rsidP="00AA569B">
      <w:pPr>
        <w:spacing w:after="0"/>
      </w:pPr>
      <w:r>
        <w:t>Draws on multiple kinds of evidence: empirical trends (P1, P2, P3) plus expert consensus (P4).</w:t>
      </w:r>
    </w:p>
    <w:p w14:paraId="33FD93B5" w14:textId="77777777" w:rsidR="00AA569B" w:rsidRDefault="00AA569B" w:rsidP="00AA569B">
      <w:pPr>
        <w:spacing w:after="0"/>
      </w:pPr>
      <w:r>
        <w:t>Aligns with standard scientific narratives about anthropogenic climate change.</w:t>
      </w:r>
    </w:p>
    <w:p w14:paraId="22184F83" w14:textId="77777777" w:rsidR="00AA569B" w:rsidRDefault="00AA569B" w:rsidP="00AA569B">
      <w:pPr>
        <w:spacing w:after="0"/>
      </w:pPr>
      <w:r>
        <w:lastRenderedPageBreak/>
        <w:t>Major Weaknesses / Gaps</w:t>
      </w:r>
    </w:p>
    <w:p w14:paraId="19AF1661" w14:textId="77777777" w:rsidR="00AA569B" w:rsidRDefault="00AA569B" w:rsidP="00AA569B">
      <w:pPr>
        <w:spacing w:after="0"/>
      </w:pPr>
      <w:r>
        <w:t>Does not explicitly address alternative causes (solar variability, internal variability, etc.).</w:t>
      </w:r>
    </w:p>
    <w:p w14:paraId="6CFA4D25" w14:textId="77777777" w:rsidR="00AA569B" w:rsidRDefault="00AA569B" w:rsidP="00AA569B">
      <w:pPr>
        <w:spacing w:after="0"/>
      </w:pPr>
      <w:r>
        <w:t>Treats scientific consensus as a strong warrant without discussing its limits.</w:t>
      </w:r>
    </w:p>
    <w:p w14:paraId="596E7056" w14:textId="77777777" w:rsidR="00AA569B" w:rsidRDefault="00AA569B" w:rsidP="00AA569B">
      <w:pPr>
        <w:spacing w:after="0"/>
      </w:pPr>
      <w:r>
        <w:t>Leaves ambiguous whether “affect the climate” means “any effect” or “dominant cause.”</w:t>
      </w:r>
    </w:p>
    <w:p w14:paraId="7CD882A8" w14:textId="77777777" w:rsidR="00AA569B" w:rsidRDefault="00AA569B" w:rsidP="00AA569B">
      <w:pPr>
        <w:spacing w:after="0"/>
      </w:pPr>
      <w:r>
        <w:t>Lacks quantitative support (no magnitudes, no attribution breakdown).</w:t>
      </w:r>
    </w:p>
    <w:p w14:paraId="19196B0F" w14:textId="77777777" w:rsidR="00AA569B" w:rsidRDefault="00AA569B" w:rsidP="00AA569B">
      <w:pPr>
        <w:spacing w:after="0"/>
      </w:pPr>
      <w:r>
        <w:t>Logical Gaps</w:t>
      </w:r>
    </w:p>
    <w:p w14:paraId="7F2CD405" w14:textId="77777777" w:rsidR="00AA569B" w:rsidRDefault="00AA569B" w:rsidP="00AA569B">
      <w:pPr>
        <w:spacing w:after="0"/>
      </w:pPr>
      <w:r>
        <w:t>From “CO₂ traps heat” to “observed warming is significantly due to human CO₂” requires extra premises about relative magnitude and exclusion of other explanations.</w:t>
      </w:r>
    </w:p>
    <w:p w14:paraId="75CEBF25" w14:textId="77777777" w:rsidR="00AA569B" w:rsidRDefault="00AA569B" w:rsidP="00AA569B">
      <w:pPr>
        <w:spacing w:after="0"/>
      </w:pPr>
      <w:r>
        <w:t>Evidence Needed to Strengthen</w:t>
      </w:r>
    </w:p>
    <w:p w14:paraId="1787EE0C" w14:textId="77777777" w:rsidR="00AA569B" w:rsidRDefault="00AA569B" w:rsidP="00AA569B">
      <w:pPr>
        <w:spacing w:after="0"/>
      </w:pPr>
      <w:r>
        <w:t>Explicit reference to attribution studies and model comparisons (natural vs. anthropogenic forcings).</w:t>
      </w:r>
    </w:p>
    <w:p w14:paraId="54C402B9" w14:textId="77777777" w:rsidR="00AA569B" w:rsidRDefault="00AA569B" w:rsidP="00AA569B">
      <w:pPr>
        <w:spacing w:after="0"/>
      </w:pPr>
      <w:r>
        <w:t>Quantification of how much warming is attributed to humans vs. natural factors.</w:t>
      </w:r>
    </w:p>
    <w:p w14:paraId="7EA94E2B" w14:textId="77777777" w:rsidR="00AA569B" w:rsidRDefault="00AA569B" w:rsidP="00AA569B">
      <w:pPr>
        <w:spacing w:after="0"/>
      </w:pPr>
      <w:r>
        <w:t>Clarification of consensus scope (what exact statement scientists agree on).</w:t>
      </w:r>
    </w:p>
    <w:p w14:paraId="4028B517" w14:textId="77777777" w:rsidR="00AA569B" w:rsidRDefault="00AA569B" w:rsidP="00AA569B">
      <w:pPr>
        <w:spacing w:after="0"/>
      </w:pPr>
      <w:r>
        <w:t>Clarity and Coherence</w:t>
      </w:r>
    </w:p>
    <w:p w14:paraId="74B81BBA" w14:textId="77777777" w:rsidR="00AA569B" w:rsidRDefault="00AA569B" w:rsidP="00AA569B">
      <w:pPr>
        <w:spacing w:after="0"/>
      </w:pPr>
      <w:r>
        <w:t>The short argument is clear and coherent, but compressed.</w:t>
      </w:r>
    </w:p>
    <w:p w14:paraId="560CAFBF" w14:textId="77777777" w:rsidR="00AA569B" w:rsidRDefault="00AA569B" w:rsidP="00AA569B">
      <w:pPr>
        <w:spacing w:after="0"/>
      </w:pPr>
      <w:r>
        <w:t>As a public-facing summary, it’s understandable; as a formal argument, it is under-specified and relies heavily on unstated background knowledge.</w:t>
      </w:r>
    </w:p>
    <w:p w14:paraId="3FBF11EC" w14:textId="77777777" w:rsidR="00AA569B" w:rsidRDefault="00AA569B" w:rsidP="00AA569B">
      <w:pPr>
        <w:spacing w:after="0"/>
      </w:pPr>
    </w:p>
    <w:p w14:paraId="201F54EA" w14:textId="045A8847" w:rsidR="00AA569B" w:rsidRDefault="00AA569B" w:rsidP="00AA569B">
      <w:pPr>
        <w:spacing w:after="0"/>
      </w:pPr>
      <w:r>
        <w:t>STEP 13</w:t>
      </w:r>
      <w:r w:rsidR="00EA0A8A">
        <w:t xml:space="preserve"> - </w:t>
      </w:r>
      <w:r>
        <w:t>FINAL VERDICT (Pass / Partial Pass / Fail)</w:t>
      </w:r>
    </w:p>
    <w:p w14:paraId="6D09681A" w14:textId="77777777" w:rsidR="00AA569B" w:rsidRDefault="00AA569B" w:rsidP="00AA569B">
      <w:pPr>
        <w:spacing w:after="0"/>
      </w:pPr>
      <w:r>
        <w:t>13A. Verdict</w:t>
      </w:r>
    </w:p>
    <w:p w14:paraId="1CEB9825" w14:textId="77777777" w:rsidR="00AA569B" w:rsidRDefault="00AA569B" w:rsidP="00AA569B">
      <w:pPr>
        <w:spacing w:after="0"/>
      </w:pPr>
      <w:r>
        <w:t>For the short, four-premise argument as written:</w:t>
      </w:r>
    </w:p>
    <w:p w14:paraId="15389019" w14:textId="77777777" w:rsidR="00AA569B" w:rsidRDefault="00AA569B" w:rsidP="00AA569B">
      <w:pPr>
        <w:spacing w:after="0"/>
      </w:pPr>
      <w:r>
        <w:t>Verdict: Partial Pass</w:t>
      </w:r>
    </w:p>
    <w:p w14:paraId="35FCBB97" w14:textId="77777777" w:rsidR="00AA569B" w:rsidRDefault="00AA569B" w:rsidP="00AA569B">
      <w:pPr>
        <w:spacing w:after="0"/>
      </w:pPr>
      <w:r>
        <w:t>13B. Justification</w:t>
      </w:r>
    </w:p>
    <w:p w14:paraId="3BB565A6" w14:textId="77777777" w:rsidR="00AA569B" w:rsidRDefault="00AA569B" w:rsidP="00AA569B">
      <w:pPr>
        <w:spacing w:after="0"/>
      </w:pPr>
      <w:r>
        <w:t>Validity:</w:t>
      </w:r>
    </w:p>
    <w:p w14:paraId="39096A52" w14:textId="77777777" w:rsidR="00AA569B" w:rsidRDefault="00AA569B" w:rsidP="00AA569B">
      <w:pPr>
        <w:spacing w:after="0"/>
      </w:pPr>
      <w:r>
        <w:t>Not strictly deductive, but inductively and abductively reasonable.</w:t>
      </w:r>
    </w:p>
    <w:p w14:paraId="39409D89" w14:textId="77777777" w:rsidR="00AA569B" w:rsidRDefault="00AA569B" w:rsidP="00AA569B">
      <w:pPr>
        <w:spacing w:after="0"/>
      </w:pPr>
      <w:r>
        <w:t>No glaring non sequitur, but missing explicit attribution steps.</w:t>
      </w:r>
    </w:p>
    <w:p w14:paraId="7EE87120" w14:textId="77777777" w:rsidR="00AA569B" w:rsidRDefault="00AA569B" w:rsidP="00AA569B">
      <w:pPr>
        <w:spacing w:after="0"/>
      </w:pPr>
      <w:r>
        <w:t>Soundness:</w:t>
      </w:r>
    </w:p>
    <w:p w14:paraId="3648C918" w14:textId="77777777" w:rsidR="00AA569B" w:rsidRDefault="00AA569B" w:rsidP="00AA569B">
      <w:pPr>
        <w:spacing w:after="0"/>
      </w:pPr>
      <w:r>
        <w:t>Premises (as typically interpreted) are largely well-supported by external evidence.</w:t>
      </w:r>
    </w:p>
    <w:p w14:paraId="215769EC" w14:textId="77777777" w:rsidR="00AA569B" w:rsidRDefault="00AA569B" w:rsidP="00AA569B">
      <w:pPr>
        <w:spacing w:after="0"/>
      </w:pPr>
      <w:r>
        <w:t>The main vulnerabilities are in the breadth and precision of the conclusion vs. the minimal premises given.</w:t>
      </w:r>
    </w:p>
    <w:p w14:paraId="31875229" w14:textId="77777777" w:rsidR="00AA569B" w:rsidRDefault="00AA569B" w:rsidP="00AA569B">
      <w:pPr>
        <w:spacing w:after="0"/>
      </w:pPr>
      <w:r>
        <w:t>Premise Reliability:</w:t>
      </w:r>
    </w:p>
    <w:p w14:paraId="2F67B70D" w14:textId="77777777" w:rsidR="00AA569B" w:rsidRDefault="00AA569B" w:rsidP="00AA569B">
      <w:pPr>
        <w:spacing w:after="0"/>
      </w:pPr>
      <w:r>
        <w:t>P1–P3: High.</w:t>
      </w:r>
    </w:p>
    <w:p w14:paraId="38E6447E" w14:textId="77777777" w:rsidR="00AA569B" w:rsidRDefault="00AA569B" w:rsidP="00AA569B">
      <w:pPr>
        <w:spacing w:after="0"/>
      </w:pPr>
      <w:r>
        <w:t>P4: High but meta-level.</w:t>
      </w:r>
    </w:p>
    <w:p w14:paraId="74DE5649" w14:textId="77777777" w:rsidR="00AA569B" w:rsidRDefault="00AA569B" w:rsidP="00AA569B">
      <w:pPr>
        <w:spacing w:after="0"/>
      </w:pPr>
      <w:r>
        <w:t>Hidden premises about exclusion of other causes and reliability of consensus: plausible but contestable.</w:t>
      </w:r>
    </w:p>
    <w:p w14:paraId="10A1176C" w14:textId="77777777" w:rsidR="00AA569B" w:rsidRDefault="00AA569B" w:rsidP="00AA569B">
      <w:pPr>
        <w:spacing w:after="0"/>
      </w:pPr>
      <w:r>
        <w:lastRenderedPageBreak/>
        <w:t>Inferential Strength:</w:t>
      </w:r>
    </w:p>
    <w:p w14:paraId="0F0C491A" w14:textId="77777777" w:rsidR="00AA569B" w:rsidRDefault="00AA569B" w:rsidP="00AA569B">
      <w:pPr>
        <w:spacing w:after="0"/>
      </w:pPr>
      <w:r>
        <w:t>Strong enough to justify the weak and moderate forms (“humans influence climate” / “humans are an important contributor”).</w:t>
      </w:r>
    </w:p>
    <w:p w14:paraId="655D2D21" w14:textId="77777777" w:rsidR="00AA569B" w:rsidRDefault="00AA569B" w:rsidP="00AA569B">
      <w:pPr>
        <w:spacing w:after="0"/>
      </w:pPr>
      <w:r>
        <w:t>To fully justify the strong form (“dominant cause”), more explicit data and reasoning would be needed.</w:t>
      </w:r>
    </w:p>
    <w:p w14:paraId="42993E27" w14:textId="77777777" w:rsidR="00AA569B" w:rsidRDefault="00AA569B" w:rsidP="00AA569B">
      <w:pPr>
        <w:spacing w:after="0"/>
      </w:pPr>
      <w:r>
        <w:t>What is needed for full Pass:</w:t>
      </w:r>
    </w:p>
    <w:p w14:paraId="0BF23EFB" w14:textId="77777777" w:rsidR="00AA569B" w:rsidRDefault="00AA569B" w:rsidP="00AA569B">
      <w:pPr>
        <w:spacing w:after="0"/>
      </w:pPr>
      <w:r>
        <w:t>More explicit treatment of:</w:t>
      </w:r>
    </w:p>
    <w:p w14:paraId="6766CA5E" w14:textId="77777777" w:rsidR="00AA569B" w:rsidRDefault="00AA569B" w:rsidP="00AA569B">
      <w:pPr>
        <w:spacing w:after="0"/>
      </w:pPr>
      <w:r>
        <w:t>other forcings</w:t>
      </w:r>
    </w:p>
    <w:p w14:paraId="6D6E7846" w14:textId="77777777" w:rsidR="00AA569B" w:rsidRDefault="00AA569B" w:rsidP="00AA569B">
      <w:pPr>
        <w:spacing w:after="0"/>
      </w:pPr>
      <w:r>
        <w:t>magnitude of human contribution</w:t>
      </w:r>
    </w:p>
    <w:p w14:paraId="4209067F" w14:textId="77777777" w:rsidR="00AA569B" w:rsidRDefault="00AA569B" w:rsidP="00AA569B">
      <w:pPr>
        <w:spacing w:after="0"/>
      </w:pPr>
      <w:r>
        <w:t>detailed attribution evidence</w:t>
      </w:r>
    </w:p>
    <w:p w14:paraId="6F4B13B8" w14:textId="77777777" w:rsidR="00AA569B" w:rsidRDefault="00AA569B" w:rsidP="00AA569B">
      <w:pPr>
        <w:spacing w:after="0"/>
      </w:pPr>
    </w:p>
    <w:p w14:paraId="2E407507" w14:textId="2351A7BB" w:rsidR="00AA569B" w:rsidRDefault="00AA569B" w:rsidP="00AA569B">
      <w:pPr>
        <w:spacing w:after="0"/>
      </w:pPr>
      <w:r>
        <w:t>STEP 14</w:t>
      </w:r>
      <w:r w:rsidR="00EA0A8A">
        <w:t xml:space="preserve"> - </w:t>
      </w:r>
      <w:r>
        <w:t>META-ANALYSIS &amp; FINAL RESTATEMENT</w:t>
      </w:r>
    </w:p>
    <w:p w14:paraId="79D658B1" w14:textId="77777777" w:rsidR="00AA569B" w:rsidRDefault="00AA569B" w:rsidP="00AA569B">
      <w:pPr>
        <w:spacing w:after="0"/>
      </w:pPr>
      <w:r>
        <w:t>14A. Meta-Analysis</w:t>
      </w:r>
    </w:p>
    <w:p w14:paraId="2F15859F" w14:textId="77777777" w:rsidR="00AA569B" w:rsidRDefault="00AA569B" w:rsidP="00AA569B">
      <w:pPr>
        <w:spacing w:after="0"/>
      </w:pPr>
      <w:r>
        <w:t>The argument benefits from:</w:t>
      </w:r>
    </w:p>
    <w:p w14:paraId="67B40066" w14:textId="77777777" w:rsidR="00AA569B" w:rsidRDefault="00AA569B" w:rsidP="00AA569B">
      <w:pPr>
        <w:spacing w:after="0"/>
      </w:pPr>
      <w:r>
        <w:t>a simple, intuitive structure</w:t>
      </w:r>
    </w:p>
    <w:p w14:paraId="7F802883" w14:textId="77777777" w:rsidR="00AA569B" w:rsidRDefault="00AA569B" w:rsidP="00AA569B">
      <w:pPr>
        <w:spacing w:after="0"/>
      </w:pPr>
      <w:r>
        <w:t>relying on independently credible premises (warming, CO₂ rise, greenhouse physics, consensus)</w:t>
      </w:r>
    </w:p>
    <w:p w14:paraId="729F1329" w14:textId="77777777" w:rsidR="00AA569B" w:rsidRDefault="00AA569B" w:rsidP="00AA569B">
      <w:pPr>
        <w:spacing w:after="0"/>
      </w:pPr>
      <w:r>
        <w:t>The framework helped isolate:</w:t>
      </w:r>
    </w:p>
    <w:p w14:paraId="5BAF098C" w14:textId="77777777" w:rsidR="00AA569B" w:rsidRDefault="00AA569B" w:rsidP="00AA569B">
      <w:pPr>
        <w:spacing w:after="0"/>
      </w:pPr>
      <w:r>
        <w:t>where the argument is robust (basic physics, observed trends)</w:t>
      </w:r>
    </w:p>
    <w:p w14:paraId="650E3139" w14:textId="77777777" w:rsidR="00AA569B" w:rsidRDefault="00AA569B" w:rsidP="00AA569B">
      <w:pPr>
        <w:spacing w:after="0"/>
      </w:pPr>
      <w:r>
        <w:t>where it leans on background knowledge (attribution studies, consensus epistemology)</w:t>
      </w:r>
    </w:p>
    <w:p w14:paraId="6C835117" w14:textId="77777777" w:rsidR="00AA569B" w:rsidRDefault="00AA569B" w:rsidP="00AA569B">
      <w:pPr>
        <w:spacing w:after="0"/>
      </w:pPr>
      <w:r>
        <w:t>how ambiguities in wording (“affect,” “recent decades,” “scientists”) can mask substantive differences in claim strength.</w:t>
      </w:r>
    </w:p>
    <w:p w14:paraId="04CAC317" w14:textId="77777777" w:rsidR="00AA569B" w:rsidRDefault="00AA569B" w:rsidP="00AA569B">
      <w:pPr>
        <w:spacing w:after="0"/>
      </w:pPr>
      <w:r>
        <w:t>Bias mitigation:</w:t>
      </w:r>
    </w:p>
    <w:p w14:paraId="71AAF3D6" w14:textId="77777777" w:rsidR="00AA569B" w:rsidRDefault="00AA569B" w:rsidP="00AA569B">
      <w:pPr>
        <w:spacing w:after="0"/>
      </w:pPr>
      <w:r>
        <w:t>By focusing on types of claims and forms of reasoning, we can assess the argument’s quality without appealing to political or ideological positions.</w:t>
      </w:r>
    </w:p>
    <w:p w14:paraId="46595892" w14:textId="77777777" w:rsidR="00AA569B" w:rsidRDefault="00AA569B" w:rsidP="00AA569B">
      <w:pPr>
        <w:spacing w:after="0"/>
      </w:pPr>
      <w:r>
        <w:t>14B. Final Restatement (Best, Most Honest Version)</w:t>
      </w:r>
    </w:p>
    <w:p w14:paraId="6CA7AE61" w14:textId="77777777" w:rsidR="00AA569B" w:rsidRDefault="00AA569B" w:rsidP="00AA569B">
      <w:pPr>
        <w:spacing w:after="0"/>
      </w:pPr>
      <w:r>
        <w:t>Given well-established physical principles (that CO₂ traps heat), the observed rise in atmospheric CO₂ primarily from human activities, and the documented warming of global temperatures in recent decades, along with the strong consensus of climate scientists who have studied these issues in detail, it is highly plausible that humans do have a significant, measurable influence on the Earth’s climate.</w:t>
      </w:r>
    </w:p>
    <w:p w14:paraId="77D9BB2B" w14:textId="77777777" w:rsidR="00AA569B" w:rsidRDefault="00AA569B" w:rsidP="00AA569B">
      <w:pPr>
        <w:spacing w:after="0"/>
      </w:pPr>
      <w:r>
        <w:t>However, the short version of the argument presented here omits many of the quantitative and attribution details needed to fully establish how large that influence is and to what extent humans are responsible relative to natural factors. As such, the argument clearly supports the claim that humans affect climate, and it suggests (rather than fully demonstrates) that human influence is a major driver of recent warming.</w:t>
      </w:r>
    </w:p>
    <w:p w14:paraId="76EE4B3E" w14:textId="77777777" w:rsidR="00AA569B" w:rsidRDefault="00AA569B" w:rsidP="00AA569B">
      <w:pPr>
        <w:pStyle w:val="Heading3"/>
        <w:spacing w:before="0" w:after="0"/>
      </w:pPr>
      <w:bookmarkStart w:id="307" w:name="_Toc215172125"/>
      <w:r>
        <w:lastRenderedPageBreak/>
        <w:t>Gemini</w:t>
      </w:r>
      <w:bookmarkEnd w:id="307"/>
    </w:p>
    <w:p w14:paraId="2EC975A5" w14:textId="77777777" w:rsidR="00AA569B" w:rsidRDefault="00AA569B" w:rsidP="00AA569B">
      <w:pPr>
        <w:spacing w:after="0"/>
      </w:pPr>
      <w:r>
        <w:rPr>
          <w:b/>
        </w:rPr>
        <w:t>8-Step Response:</w:t>
      </w:r>
    </w:p>
    <w:p w14:paraId="01B318FB" w14:textId="77777777" w:rsidR="00AA569B" w:rsidRDefault="00AA569B" w:rsidP="00AA569B">
      <w:pPr>
        <w:spacing w:after="0"/>
      </w:pPr>
      <w:r>
        <w:t>[SESSION HEADER]</w:t>
      </w:r>
    </w:p>
    <w:p w14:paraId="4ED20716" w14:textId="77777777" w:rsidR="00AA569B" w:rsidRDefault="00AA569B" w:rsidP="00AA569B">
      <w:pPr>
        <w:spacing w:after="0"/>
      </w:pPr>
      <w:r>
        <w:t>Model: Gemini 1.5 Pro</w:t>
      </w:r>
    </w:p>
    <w:p w14:paraId="6A66AFC8" w14:textId="77777777" w:rsidR="00AA569B" w:rsidRDefault="00AA569B" w:rsidP="00AA569B">
      <w:pPr>
        <w:spacing w:after="0"/>
      </w:pPr>
      <w:r>
        <w:t>Date/Time: 2025-11-21 20:29:27 CST</w:t>
      </w:r>
    </w:p>
    <w:p w14:paraId="007285DE" w14:textId="77777777" w:rsidR="00AA569B" w:rsidRDefault="00AA569B" w:rsidP="00AA569B">
      <w:pPr>
        <w:spacing w:after="0"/>
      </w:pPr>
      <w:r>
        <w:t>Run Type: Argument Analysis 8-Step Protocol v1.1</w:t>
      </w:r>
    </w:p>
    <w:p w14:paraId="448652F1" w14:textId="77777777" w:rsidR="00AA569B" w:rsidRDefault="00AA569B" w:rsidP="00AA569B">
      <w:pPr>
        <w:spacing w:after="0"/>
      </w:pPr>
      <w:r>
        <w:t>Prompt Range: Full</w:t>
      </w:r>
    </w:p>
    <w:p w14:paraId="7028B15B" w14:textId="77777777" w:rsidR="00AA569B" w:rsidRDefault="00AA569B" w:rsidP="00AA569B">
      <w:pPr>
        <w:spacing w:after="0"/>
      </w:pPr>
      <w:r>
        <w:t>Temperature / Creativity Setting: Balanced</w:t>
      </w:r>
    </w:p>
    <w:p w14:paraId="6428D223" w14:textId="77777777" w:rsidR="00AA569B" w:rsidRDefault="00AA569B" w:rsidP="00AA569B">
      <w:pPr>
        <w:spacing w:after="0"/>
      </w:pPr>
      <w:r>
        <w:t>Additional Settings: None</w:t>
      </w:r>
    </w:p>
    <w:p w14:paraId="0D128014" w14:textId="77777777" w:rsidR="00AA569B" w:rsidRDefault="00AA569B" w:rsidP="00AA569B">
      <w:pPr>
        <w:spacing w:after="0"/>
      </w:pPr>
    </w:p>
    <w:p w14:paraId="19C8404E" w14:textId="248D963C" w:rsidR="00AA569B" w:rsidRDefault="00AA569B" w:rsidP="00AA569B">
      <w:pPr>
        <w:spacing w:after="0"/>
      </w:pPr>
      <w:r>
        <w:t>Step 1</w:t>
      </w:r>
      <w:r w:rsidR="00EA0A8A">
        <w:t xml:space="preserve"> - </w:t>
      </w:r>
      <w:r>
        <w:t>Identify the Structure</w:t>
      </w:r>
    </w:p>
    <w:p w14:paraId="3257BD4A" w14:textId="77777777" w:rsidR="00AA569B" w:rsidRDefault="00AA569B" w:rsidP="00AA569B">
      <w:pPr>
        <w:spacing w:after="0"/>
      </w:pPr>
      <w:r>
        <w:t>Conclusion: Human activities are influencing the global climate (Anthropogenic Global Warming).</w:t>
      </w:r>
    </w:p>
    <w:p w14:paraId="6B058843" w14:textId="77777777" w:rsidR="00AA569B" w:rsidRDefault="00AA569B" w:rsidP="00AA569B">
      <w:pPr>
        <w:spacing w:after="0"/>
      </w:pPr>
      <w:r>
        <w:t>Premises:</w:t>
      </w:r>
    </w:p>
    <w:p w14:paraId="4E495E03" w14:textId="77777777" w:rsidR="00AA569B" w:rsidRDefault="00AA569B" w:rsidP="00AA569B">
      <w:pPr>
        <w:spacing w:after="0"/>
      </w:pPr>
      <w:r>
        <w:t>Temperatures have generally increased in recent decades.</w:t>
      </w:r>
    </w:p>
    <w:p w14:paraId="6FA873AD" w14:textId="77777777" w:rsidR="00AA569B" w:rsidRDefault="00AA569B" w:rsidP="00AA569B">
      <w:pPr>
        <w:spacing w:after="0"/>
      </w:pPr>
      <w:r>
        <w:t>CO2 levels have increased due to human activities.</w:t>
      </w:r>
    </w:p>
    <w:p w14:paraId="2C6AA4D7" w14:textId="77777777" w:rsidR="00AA569B" w:rsidRDefault="00AA569B" w:rsidP="00AA569B">
      <w:pPr>
        <w:spacing w:after="0"/>
      </w:pPr>
      <w:r>
        <w:t>CO2 can trap heat in the atmosphere.</w:t>
      </w:r>
    </w:p>
    <w:p w14:paraId="1242A2A7" w14:textId="77777777" w:rsidR="00AA569B" w:rsidRDefault="00AA569B" w:rsidP="00AA569B">
      <w:pPr>
        <w:spacing w:after="0"/>
      </w:pPr>
      <w:r>
        <w:t>Scientists generally agree humans affect the climate.</w:t>
      </w:r>
    </w:p>
    <w:p w14:paraId="21668C47" w14:textId="77777777" w:rsidR="00AA569B" w:rsidRDefault="00AA569B" w:rsidP="00AA569B">
      <w:pPr>
        <w:spacing w:after="0"/>
      </w:pPr>
    </w:p>
    <w:p w14:paraId="76204EB1" w14:textId="53ADCDFB" w:rsidR="00AA569B" w:rsidRDefault="00AA569B" w:rsidP="00AA569B">
      <w:pPr>
        <w:spacing w:after="0"/>
      </w:pPr>
      <w:r>
        <w:t>Step 2</w:t>
      </w:r>
      <w:r w:rsidR="00EA0A8A">
        <w:t xml:space="preserve"> - </w:t>
      </w:r>
      <w:r>
        <w:t>Hidden Assumptions</w:t>
      </w:r>
    </w:p>
    <w:p w14:paraId="5077C068" w14:textId="77777777" w:rsidR="00AA569B" w:rsidRDefault="00AA569B" w:rsidP="00AA569B">
      <w:pPr>
        <w:spacing w:after="0"/>
      </w:pPr>
      <w:r>
        <w:t>To get from the provided premises to the conclusion, the argument relies on several implicit assumptions:</w:t>
      </w:r>
    </w:p>
    <w:p w14:paraId="1D1D2309" w14:textId="77777777" w:rsidR="00AA569B" w:rsidRDefault="00AA569B" w:rsidP="00AA569B">
      <w:pPr>
        <w:spacing w:after="0"/>
      </w:pPr>
      <w:r>
        <w:t>Causality Assumption: That the increase in temperature (P1) is caused by the increase in CO2 (P2), rather than being a coincidence or caused by a third variable.</w:t>
      </w:r>
    </w:p>
    <w:p w14:paraId="01D5CE2A" w14:textId="77777777" w:rsidR="00AA569B" w:rsidRDefault="00AA569B" w:rsidP="00AA569B">
      <w:pPr>
        <w:spacing w:after="0"/>
      </w:pPr>
      <w:r>
        <w:t>Magnitude Assumption: That the heat-trapping capacity of the added CO2 (P3) is sufficient to account for the specific temperature increases observed (P1).</w:t>
      </w:r>
    </w:p>
    <w:p w14:paraId="0252D616" w14:textId="77777777" w:rsidR="00AA569B" w:rsidRDefault="00AA569B" w:rsidP="00AA569B">
      <w:pPr>
        <w:spacing w:after="0"/>
      </w:pPr>
      <w:r>
        <w:t>Exclusivity Assumption: That natural factors (solar activity, orbital cycles, volcanic activity) are not the primary drivers of the recent temperature increase.</w:t>
      </w:r>
    </w:p>
    <w:p w14:paraId="3EEBBFA5" w14:textId="77777777" w:rsidR="00AA569B" w:rsidRDefault="00AA569B" w:rsidP="00AA569B">
      <w:pPr>
        <w:spacing w:after="0"/>
      </w:pPr>
      <w:r>
        <w:t>Authority Assumption: That the consensus of scientists (P4) is based on valid interpretation of data and not institutional bias or groupthink.</w:t>
      </w:r>
    </w:p>
    <w:p w14:paraId="7523E983" w14:textId="77777777" w:rsidR="00AA569B" w:rsidRDefault="00AA569B" w:rsidP="00AA569B">
      <w:pPr>
        <w:spacing w:after="0"/>
      </w:pPr>
      <w:r>
        <w:t>Formal Structure (Reconstructed):</w:t>
      </w:r>
    </w:p>
    <w:p w14:paraId="7DC23136" w14:textId="77777777" w:rsidR="00AA569B" w:rsidRDefault="00AA569B" w:rsidP="00AA569B">
      <w:pPr>
        <w:spacing w:after="0"/>
      </w:pPr>
      <w:r>
        <w:t>P1: Global mean temperature ($T$) has increased ($\Delta T &gt; 0$).</w:t>
      </w:r>
    </w:p>
    <w:p w14:paraId="1DE6D0BE" w14:textId="77777777" w:rsidR="00AA569B" w:rsidRDefault="00AA569B" w:rsidP="00AA569B">
      <w:pPr>
        <w:spacing w:after="0"/>
      </w:pPr>
      <w:r>
        <w:t>P2: Human activity $\rightarrow$ Increased atmospheric CO$_2$.</w:t>
      </w:r>
    </w:p>
    <w:p w14:paraId="3AE2C0B2" w14:textId="77777777" w:rsidR="00AA569B" w:rsidRDefault="00AA569B" w:rsidP="00AA569B">
      <w:pPr>
        <w:spacing w:after="0"/>
      </w:pPr>
      <w:r>
        <w:t>P3: CO$_2$ has a physical property of radiative forcing (trapping heat).</w:t>
      </w:r>
    </w:p>
    <w:p w14:paraId="280744EE" w14:textId="77777777" w:rsidR="00AA569B" w:rsidRDefault="00AA569B" w:rsidP="00AA569B">
      <w:pPr>
        <w:spacing w:after="0"/>
      </w:pPr>
      <w:r>
        <w:t>Hidden Premise 4: No other natural climate driver can account for the observed $\Delta T$.</w:t>
      </w:r>
    </w:p>
    <w:p w14:paraId="39EC3740" w14:textId="77777777" w:rsidR="00AA569B" w:rsidRDefault="00AA569B" w:rsidP="00AA569B">
      <w:pPr>
        <w:spacing w:after="0"/>
      </w:pPr>
      <w:r>
        <w:t>Intermediate Inference: The CO$_2$ increase is the most likely cause of $\Delta T$.</w:t>
      </w:r>
    </w:p>
    <w:p w14:paraId="36107575" w14:textId="77777777" w:rsidR="00AA569B" w:rsidRDefault="00AA569B" w:rsidP="00AA569B">
      <w:pPr>
        <w:spacing w:after="0"/>
      </w:pPr>
      <w:r>
        <w:t>Conclusion: Humans are influencing/driving the climate.</w:t>
      </w:r>
    </w:p>
    <w:p w14:paraId="3076CFDD" w14:textId="77777777" w:rsidR="00AA569B" w:rsidRDefault="00AA569B" w:rsidP="00AA569B">
      <w:pPr>
        <w:spacing w:after="0"/>
      </w:pPr>
    </w:p>
    <w:p w14:paraId="59111A44" w14:textId="74DE19AE" w:rsidR="00AA569B" w:rsidRDefault="00AA569B" w:rsidP="00AA569B">
      <w:pPr>
        <w:spacing w:after="0"/>
      </w:pPr>
      <w:r>
        <w:t>Step 3</w:t>
      </w:r>
      <w:r w:rsidR="00EA0A8A">
        <w:t xml:space="preserve"> - </w:t>
      </w:r>
      <w:r>
        <w:t>Test Validity and Soundness</w:t>
      </w:r>
    </w:p>
    <w:p w14:paraId="00297966" w14:textId="77777777" w:rsidR="00AA569B" w:rsidRDefault="00AA569B" w:rsidP="00AA569B">
      <w:pPr>
        <w:spacing w:after="0"/>
      </w:pPr>
      <w:r>
        <w:t>Validity:</w:t>
      </w:r>
    </w:p>
    <w:p w14:paraId="5222F799" w14:textId="77777777" w:rsidR="00AA569B" w:rsidRDefault="00AA569B" w:rsidP="00AA569B">
      <w:pPr>
        <w:spacing w:after="0"/>
      </w:pPr>
      <w:r>
        <w:t>As originally written (without the hidden premises), the argument is Invalid.</w:t>
      </w:r>
    </w:p>
    <w:p w14:paraId="2281959B" w14:textId="77777777" w:rsidR="00AA569B" w:rsidRDefault="00AA569B" w:rsidP="00AA569B">
      <w:pPr>
        <w:spacing w:after="0"/>
      </w:pPr>
      <w:r>
        <w:t>Reasoning: Premises 1, 2, and 3 can all be true simultaneously without humans being the cause of the warming. For example, temperatures could be rising due to solar irradiance (P1), while humans simultaneously raise CO2 (P2), which traps some heat (P3), but perhaps negligible amounts compared to the sun. The premises establish correlation and mechanism, but not the specific causal link required for the conclusion.</w:t>
      </w:r>
    </w:p>
    <w:p w14:paraId="6055282F" w14:textId="77777777" w:rsidR="00AA569B" w:rsidRDefault="00AA569B" w:rsidP="00AA569B">
      <w:pPr>
        <w:spacing w:after="0"/>
      </w:pPr>
      <w:r>
        <w:t>Soundness (Evaluating the specific premises):</w:t>
      </w:r>
    </w:p>
    <w:p w14:paraId="3DF37ADA" w14:textId="77777777" w:rsidR="00AA569B" w:rsidRDefault="00AA569B" w:rsidP="00AA569B">
      <w:pPr>
        <w:spacing w:after="0"/>
      </w:pPr>
      <w:r>
        <w:t>Premise 1 (Temperatures increased): True / Empirical. Supported by multiple independent datasets (NASA, NOAA, Hadley Centre).</w:t>
      </w:r>
    </w:p>
    <w:p w14:paraId="40BCC6A0" w14:textId="77777777" w:rsidR="00AA569B" w:rsidRDefault="00AA569B" w:rsidP="00AA569B">
      <w:pPr>
        <w:spacing w:after="0"/>
      </w:pPr>
      <w:r>
        <w:t>Premise 2 (CO2 increased due to humans): True / Empirical. Validated by isotopic analysis (Suess effect) distinguishing fossil fuel carbon from natural carbon.</w:t>
      </w:r>
    </w:p>
    <w:p w14:paraId="251CC244" w14:textId="77777777" w:rsidR="00AA569B" w:rsidRDefault="00AA569B" w:rsidP="00AA569B">
      <w:pPr>
        <w:spacing w:after="0"/>
      </w:pPr>
      <w:r>
        <w:t>Premise 3 (CO2 traps heat): True / Physics. Established via Tyndall/Arrhenius (19th century) and quantum mechanics (absorption spectra).</w:t>
      </w:r>
    </w:p>
    <w:p w14:paraId="5B5571E2" w14:textId="77777777" w:rsidR="00AA569B" w:rsidRDefault="00AA569B" w:rsidP="00AA569B">
      <w:pPr>
        <w:spacing w:after="0"/>
      </w:pPr>
      <w:r>
        <w:t>Premise 4 (Scientific Consensus): True / Sociological. Studies consistently show &gt;97% agreement among publishing climate scientists.</w:t>
      </w:r>
    </w:p>
    <w:p w14:paraId="77FEDA5E" w14:textId="77777777" w:rsidR="00AA569B" w:rsidRDefault="00AA569B" w:rsidP="00AA569B">
      <w:pPr>
        <w:spacing w:after="0"/>
      </w:pPr>
      <w:r>
        <w:t>Current Status: The argument has True Premises but Weak Logic (in its simplified form) because it fails to exclude alternative explanations.</w:t>
      </w:r>
    </w:p>
    <w:p w14:paraId="070C3E3D" w14:textId="77777777" w:rsidR="00AA569B" w:rsidRDefault="00AA569B" w:rsidP="00AA569B">
      <w:pPr>
        <w:spacing w:after="0"/>
      </w:pPr>
    </w:p>
    <w:p w14:paraId="7BBC67D3" w14:textId="24E37442" w:rsidR="00AA569B" w:rsidRDefault="00AA569B" w:rsidP="00AA569B">
      <w:pPr>
        <w:spacing w:after="0"/>
      </w:pPr>
      <w:r>
        <w:t>Step 4</w:t>
      </w:r>
      <w:r w:rsidR="00EA0A8A">
        <w:t xml:space="preserve"> - </w:t>
      </w:r>
      <w:r>
        <w:t>Clarify Concepts &amp; Methods</w:t>
      </w:r>
    </w:p>
    <w:p w14:paraId="05E7F64D" w14:textId="77777777" w:rsidR="00AA569B" w:rsidRDefault="00AA569B" w:rsidP="00AA569B">
      <w:pPr>
        <w:spacing w:after="0"/>
      </w:pPr>
      <w:r>
        <w:t>Definitions:</w:t>
      </w:r>
    </w:p>
    <w:p w14:paraId="2EE0AA23" w14:textId="77777777" w:rsidR="00AA569B" w:rsidRDefault="00AA569B" w:rsidP="00AA569B">
      <w:pPr>
        <w:spacing w:after="0"/>
      </w:pPr>
      <w:r>
        <w:t>"Generally increased" (P1): Vague. Does this mean linear growth, step-change, or fluctuation with an upward trend?</w:t>
      </w:r>
    </w:p>
    <w:p w14:paraId="7BEBC319" w14:textId="77777777" w:rsidR="00AA569B" w:rsidRDefault="00AA569B" w:rsidP="00AA569B">
      <w:pPr>
        <w:spacing w:after="0"/>
      </w:pPr>
      <w:r>
        <w:t>"Human Activities" (P2): Implies fossil fuel combustion, deforestation, and cement production.</w:t>
      </w:r>
    </w:p>
    <w:p w14:paraId="1EA893BD" w14:textId="77777777" w:rsidR="00AA569B" w:rsidRDefault="00AA569B" w:rsidP="00AA569B">
      <w:pPr>
        <w:spacing w:after="0"/>
      </w:pPr>
      <w:r>
        <w:t>"Affect" (P4): Ambiguous. Affect could mean "responsible for 1% of warming" or "responsible for 100% of warming."</w:t>
      </w:r>
    </w:p>
    <w:p w14:paraId="443884AA" w14:textId="77777777" w:rsidR="00AA569B" w:rsidRDefault="00AA569B" w:rsidP="00AA569B">
      <w:pPr>
        <w:spacing w:after="0"/>
      </w:pPr>
      <w:r>
        <w:t>Methodology:</w:t>
      </w:r>
    </w:p>
    <w:p w14:paraId="474640C7" w14:textId="77777777" w:rsidR="00AA569B" w:rsidRDefault="00AA569B" w:rsidP="00AA569B">
      <w:pPr>
        <w:spacing w:after="0"/>
      </w:pPr>
      <w:r>
        <w:t>Abductive Reasoning (Inference to the Best Explanation): The argument attempts to look at an effect (warming) and match it to a known cause (CO2 physics).</w:t>
      </w:r>
    </w:p>
    <w:p w14:paraId="6D2FF605" w14:textId="77777777" w:rsidR="00AA569B" w:rsidRDefault="00AA569B" w:rsidP="00AA569B">
      <w:pPr>
        <w:spacing w:after="0"/>
      </w:pPr>
      <w:r>
        <w:t>Appeal to Authority: Premise 4 relies on the credibility of the scientific community rather than direct evidence.</w:t>
      </w:r>
    </w:p>
    <w:p w14:paraId="63FE14F3" w14:textId="77777777" w:rsidR="00AA569B" w:rsidRDefault="00AA569B" w:rsidP="00AA569B">
      <w:pPr>
        <w:spacing w:after="0"/>
      </w:pPr>
    </w:p>
    <w:p w14:paraId="2576A74A" w14:textId="3D41B3F1" w:rsidR="00AA569B" w:rsidRDefault="00AA569B" w:rsidP="00AA569B">
      <w:pPr>
        <w:spacing w:after="0"/>
      </w:pPr>
      <w:r>
        <w:t>Step 5</w:t>
      </w:r>
      <w:r w:rsidR="00EA0A8A">
        <w:t xml:space="preserve"> - </w:t>
      </w:r>
      <w:r>
        <w:t>Stress-Test the Argument</w:t>
      </w:r>
    </w:p>
    <w:p w14:paraId="53FC82C5" w14:textId="77777777" w:rsidR="00AA569B" w:rsidRDefault="00AA569B" w:rsidP="00AA569B">
      <w:pPr>
        <w:spacing w:after="0"/>
      </w:pPr>
      <w:r>
        <w:t>Counterargument:</w:t>
      </w:r>
    </w:p>
    <w:p w14:paraId="1931A4F2" w14:textId="77777777" w:rsidR="00AA569B" w:rsidRDefault="00AA569B" w:rsidP="00AA569B">
      <w:pPr>
        <w:spacing w:after="0"/>
      </w:pPr>
      <w:r>
        <w:lastRenderedPageBreak/>
        <w:t>The "Natural Variability" Hypothesis: Earth's climate has fluctuated historically without human intervention (e.g., Medieval Warm Period, Little Ice Age). Therefore, the current warming (P1) could be a natural recovery or cycle, and the rise in CO2 (P2) is merely coincidental or a lagging indicator (degassing from warming oceans).</w:t>
      </w:r>
    </w:p>
    <w:p w14:paraId="2091A88A" w14:textId="77777777" w:rsidR="00AA569B" w:rsidRDefault="00AA569B" w:rsidP="00AA569B">
      <w:pPr>
        <w:spacing w:after="0"/>
      </w:pPr>
      <w:r>
        <w:t>Alternative Interpretations:</w:t>
      </w:r>
    </w:p>
    <w:p w14:paraId="0EFB7AB2" w14:textId="77777777" w:rsidR="00AA569B" w:rsidRDefault="00AA569B" w:rsidP="00AA569B">
      <w:pPr>
        <w:spacing w:after="0"/>
      </w:pPr>
      <w:r>
        <w:t>Urban Heat Island: The temperature increase (P1) is an artifact of thermometers being located in growing cities, not a global phenomenon.</w:t>
      </w:r>
    </w:p>
    <w:p w14:paraId="609EB9DB" w14:textId="77777777" w:rsidR="00AA569B" w:rsidRDefault="00AA569B" w:rsidP="00AA569B">
      <w:pPr>
        <w:spacing w:after="0"/>
      </w:pPr>
      <w:r>
        <w:t>Saturation Argument: CO2 absorption bands are saturated; adding more CO2 (P2) has diminishing returns and cannot explain the magnitude of warming.</w:t>
      </w:r>
    </w:p>
    <w:p w14:paraId="444CF36E" w14:textId="77777777" w:rsidR="00AA569B" w:rsidRDefault="00AA569B" w:rsidP="00AA569B">
      <w:pPr>
        <w:spacing w:after="0"/>
      </w:pPr>
      <w:r>
        <w:t>Solar forcing: Changes in solar output are the real driver, masking the minor effect of CO2.</w:t>
      </w:r>
    </w:p>
    <w:p w14:paraId="572399E0" w14:textId="77777777" w:rsidR="00AA569B" w:rsidRDefault="00AA569B" w:rsidP="00AA569B">
      <w:pPr>
        <w:spacing w:after="0"/>
      </w:pPr>
      <w:r>
        <w:t>Generalization Test:</w:t>
      </w:r>
    </w:p>
    <w:p w14:paraId="0BD31B31" w14:textId="77777777" w:rsidR="00AA569B" w:rsidRDefault="00AA569B" w:rsidP="00AA569B">
      <w:pPr>
        <w:spacing w:after="0"/>
      </w:pPr>
      <w:r>
        <w:t>Application: "Rates of autism have increased (P1). Organic food sales have increased (P2). Food affects health (P3). Therefore, organic food causes autism."</w:t>
      </w:r>
    </w:p>
    <w:p w14:paraId="3CC6E118" w14:textId="77777777" w:rsidR="00AA569B" w:rsidRDefault="00AA569B" w:rsidP="00AA569B">
      <w:pPr>
        <w:spacing w:after="0"/>
      </w:pPr>
      <w:r>
        <w:t>Result: This fails. It demonstrates that simply listing a trend (P1), a concurrent human factor (P2), and a mechanism (P3) is insufficient to prove causality without rigorous exclusion of other variables.</w:t>
      </w:r>
    </w:p>
    <w:p w14:paraId="34B63BB2" w14:textId="77777777" w:rsidR="00AA569B" w:rsidRDefault="00AA569B" w:rsidP="00AA569B">
      <w:pPr>
        <w:spacing w:after="0"/>
      </w:pPr>
    </w:p>
    <w:p w14:paraId="4E1CFDAB" w14:textId="65328C2F" w:rsidR="00AA569B" w:rsidRDefault="00AA569B" w:rsidP="00AA569B">
      <w:pPr>
        <w:spacing w:after="0"/>
      </w:pPr>
      <w:r>
        <w:t>Step 6</w:t>
      </w:r>
      <w:r w:rsidR="00EA0A8A">
        <w:t xml:space="preserve"> - </w:t>
      </w:r>
      <w:r>
        <w:t>Identify Logical Fallacies</w:t>
      </w:r>
    </w:p>
    <w:p w14:paraId="493C7970" w14:textId="77777777" w:rsidR="00AA569B" w:rsidRDefault="00AA569B" w:rsidP="00AA569B">
      <w:pPr>
        <w:spacing w:after="0"/>
      </w:pPr>
      <w:r>
        <w:t>Cum Hoc Ergo Propter Hoc (Correlation implies Causation):</w:t>
      </w:r>
    </w:p>
    <w:p w14:paraId="300BA23E" w14:textId="77777777" w:rsidR="00AA569B" w:rsidRDefault="00AA569B" w:rsidP="00AA569B">
      <w:pPr>
        <w:spacing w:after="0"/>
      </w:pPr>
      <w:r>
        <w:t>Location: Between P1 and P2.</w:t>
      </w:r>
    </w:p>
    <w:p w14:paraId="495BF539" w14:textId="77777777" w:rsidR="00AA569B" w:rsidRDefault="00AA569B" w:rsidP="00AA569B">
      <w:pPr>
        <w:spacing w:after="0"/>
      </w:pPr>
      <w:r>
        <w:t>Problem: Just because warming and CO2 rise happened simultaneously doesn't logically prove one caused the other without further evidence.</w:t>
      </w:r>
    </w:p>
    <w:p w14:paraId="67DB573C" w14:textId="77777777" w:rsidR="00AA569B" w:rsidRDefault="00AA569B" w:rsidP="00AA569B">
      <w:pPr>
        <w:spacing w:after="0"/>
      </w:pPr>
      <w:r>
        <w:t>Ad Verecundiam (Appeal to Authority):</w:t>
      </w:r>
    </w:p>
    <w:p w14:paraId="64AE763B" w14:textId="77777777" w:rsidR="00AA569B" w:rsidRDefault="00AA569B" w:rsidP="00AA569B">
      <w:pPr>
        <w:spacing w:after="0"/>
      </w:pPr>
      <w:r>
        <w:t>Location: Premise 4.</w:t>
      </w:r>
    </w:p>
    <w:p w14:paraId="13FAA2AF" w14:textId="77777777" w:rsidR="00AA569B" w:rsidRDefault="00AA569B" w:rsidP="00AA569B">
      <w:pPr>
        <w:spacing w:after="0"/>
      </w:pPr>
      <w:r>
        <w:t>Problem: Citing "scientists agree" is a heuristic, not a logical proof. It substitutes consensus for the demonstration of the mechanism.</w:t>
      </w:r>
    </w:p>
    <w:p w14:paraId="113FC09C" w14:textId="77777777" w:rsidR="00AA569B" w:rsidRDefault="00AA569B" w:rsidP="00AA569B">
      <w:pPr>
        <w:spacing w:after="0"/>
      </w:pPr>
      <w:r>
        <w:t>Non Sequitur:</w:t>
      </w:r>
    </w:p>
    <w:p w14:paraId="55CCDA84" w14:textId="77777777" w:rsidR="00AA569B" w:rsidRDefault="00AA569B" w:rsidP="00AA569B">
      <w:pPr>
        <w:spacing w:after="0"/>
      </w:pPr>
      <w:r>
        <w:t>Location: P3 to Conclusion.</w:t>
      </w:r>
    </w:p>
    <w:p w14:paraId="2EE7DC7C" w14:textId="77777777" w:rsidR="00AA569B" w:rsidRDefault="00AA569B" w:rsidP="00AA569B">
      <w:pPr>
        <w:spacing w:after="0"/>
      </w:pPr>
      <w:r>
        <w:t>Problem: "CO2 can trap heat" does not prove it is trapping enough heat currently to cause the specific warming observed.</w:t>
      </w:r>
    </w:p>
    <w:p w14:paraId="1002556B" w14:textId="77777777" w:rsidR="00AA569B" w:rsidRDefault="00AA569B" w:rsidP="00AA569B">
      <w:pPr>
        <w:spacing w:after="0"/>
      </w:pPr>
    </w:p>
    <w:p w14:paraId="4493B194" w14:textId="1FBDBDA3" w:rsidR="00AA569B" w:rsidRDefault="00AA569B" w:rsidP="00AA569B">
      <w:pPr>
        <w:spacing w:after="0"/>
      </w:pPr>
      <w:r>
        <w:t>Step 7</w:t>
      </w:r>
      <w:r w:rsidR="00EA0A8A">
        <w:t xml:space="preserve"> - </w:t>
      </w:r>
      <w:r>
        <w:t>Improve the Argument (Steelman)</w:t>
      </w:r>
    </w:p>
    <w:p w14:paraId="71104E15" w14:textId="77777777" w:rsidR="00AA569B" w:rsidRDefault="00AA569B" w:rsidP="00AA569B">
      <w:pPr>
        <w:spacing w:after="0"/>
      </w:pPr>
      <w:r>
        <w:t>To make this valid, we must introduce the "Fingerprinting" evidence that rules out natural causes.</w:t>
      </w:r>
    </w:p>
    <w:p w14:paraId="19907B3C" w14:textId="77777777" w:rsidR="00AA569B" w:rsidRDefault="00AA569B" w:rsidP="00AA569B">
      <w:pPr>
        <w:spacing w:after="0"/>
      </w:pPr>
      <w:r>
        <w:t>Steelmanned Formal Proof:</w:t>
      </w:r>
    </w:p>
    <w:p w14:paraId="56D46D29" w14:textId="77777777" w:rsidR="00AA569B" w:rsidRDefault="00AA569B" w:rsidP="00AA569B">
      <w:pPr>
        <w:spacing w:after="0"/>
      </w:pPr>
      <w:r>
        <w:t>[Empirical] Global average surface temperatures have risen significantly since 1880.</w:t>
      </w:r>
    </w:p>
    <w:p w14:paraId="2E6C98DC" w14:textId="77777777" w:rsidR="00AA569B" w:rsidRDefault="00AA569B" w:rsidP="00AA569B">
      <w:pPr>
        <w:spacing w:after="0"/>
      </w:pPr>
      <w:r>
        <w:t>[Physics] CO$_2$ absorbs infrared radiation, creating a "Greenhouse Effect."</w:t>
      </w:r>
    </w:p>
    <w:p w14:paraId="1730F708" w14:textId="77777777" w:rsidR="00AA569B" w:rsidRDefault="00AA569B" w:rsidP="00AA569B">
      <w:pPr>
        <w:spacing w:after="0"/>
      </w:pPr>
      <w:r>
        <w:lastRenderedPageBreak/>
        <w:t>[Empirical] Atmospheric CO$_2$ has increased by ~50% since the industrial revolution due to fossil fuel combustion (verified by carbon isotopes).</w:t>
      </w:r>
    </w:p>
    <w:p w14:paraId="4C81AFD8" w14:textId="77777777" w:rsidR="00AA569B" w:rsidRDefault="00AA569B" w:rsidP="00AA569B">
      <w:pPr>
        <w:spacing w:after="0"/>
      </w:pPr>
      <w:r>
        <w:t>[Empirical/Exclusionary] Natural drivers (Solar irradiance, volcanic aerosols) have been stable or slightly cooling during the period of rapid warming.</w:t>
      </w:r>
    </w:p>
    <w:p w14:paraId="2643C551" w14:textId="77777777" w:rsidR="00AA569B" w:rsidRDefault="00AA569B" w:rsidP="00AA569B">
      <w:pPr>
        <w:spacing w:after="0"/>
      </w:pPr>
      <w:r>
        <w:t>[Logical Inference] If the sun/volcanoes are not causing the warming, and CO$_2$ is known to cause warming, and CO$_2$ is increasing, then CO$_2$ is the probable driver.</w:t>
      </w:r>
    </w:p>
    <w:p w14:paraId="10F571B8" w14:textId="77777777" w:rsidR="00AA569B" w:rsidRDefault="00AA569B" w:rsidP="00AA569B">
      <w:pPr>
        <w:spacing w:after="0"/>
      </w:pPr>
      <w:r>
        <w:t>[Empirical/Fingerprinting] The upper atmosphere (stratosphere) is cooling while the lower atmosphere (troposphere) is warming—a specific signature of Greenhouse warming, distinct from solar warming (which would warm both).</w:t>
      </w:r>
    </w:p>
    <w:p w14:paraId="331869A6" w14:textId="77777777" w:rsidR="00AA569B" w:rsidRDefault="00AA569B" w:rsidP="00AA569B">
      <w:pPr>
        <w:spacing w:after="0"/>
      </w:pPr>
      <w:r>
        <w:t>Conclusion: Human emissions are the dominant cause of current global warming.</w:t>
      </w:r>
    </w:p>
    <w:p w14:paraId="4A99DBEC" w14:textId="77777777" w:rsidR="00AA569B" w:rsidRDefault="00AA569B" w:rsidP="00AA569B">
      <w:pPr>
        <w:spacing w:after="0"/>
      </w:pPr>
      <w:r>
        <w:t>Weak Points Remaining:</w:t>
      </w:r>
    </w:p>
    <w:p w14:paraId="0B96C5AE" w14:textId="77777777" w:rsidR="00AA569B" w:rsidRDefault="00AA569B" w:rsidP="00AA569B">
      <w:pPr>
        <w:spacing w:after="0"/>
      </w:pPr>
      <w:r>
        <w:t>Climate Sensitivity: The exact amount of warming per unit of CO2 (Step 2) involves complex feedbacks (clouds, water vapor) which remain a range rather than a specific number.</w:t>
      </w:r>
    </w:p>
    <w:p w14:paraId="322A48A1" w14:textId="77777777" w:rsidR="00AA569B" w:rsidRDefault="00AA569B" w:rsidP="00AA569B">
      <w:pPr>
        <w:spacing w:after="0"/>
      </w:pPr>
    </w:p>
    <w:p w14:paraId="1B31069B" w14:textId="027E0815" w:rsidR="00AA569B" w:rsidRDefault="00AA569B" w:rsidP="00AA569B">
      <w:pPr>
        <w:spacing w:after="0"/>
      </w:pPr>
      <w:r>
        <w:t>Step 8</w:t>
      </w:r>
      <w:r w:rsidR="00EA0A8A">
        <w:t xml:space="preserve"> - </w:t>
      </w:r>
      <w:r>
        <w:t>Summary Assessment</w:t>
      </w:r>
    </w:p>
    <w:p w14:paraId="42D7320A" w14:textId="77777777" w:rsidR="00AA569B" w:rsidRDefault="00AA569B" w:rsidP="00AA569B">
      <w:pPr>
        <w:spacing w:after="0"/>
      </w:pPr>
      <w:r>
        <w:t>Major Strengths:</w:t>
      </w:r>
    </w:p>
    <w:p w14:paraId="54A77948" w14:textId="77777777" w:rsidR="00AA569B" w:rsidRDefault="00AA569B" w:rsidP="00AA569B">
      <w:pPr>
        <w:spacing w:after="0"/>
      </w:pPr>
      <w:r>
        <w:t>The argument rests on undisputed fundamental physics (Greenhouse Effect) and robust empirical data (Temperature records and CO2 concentrations).</w:t>
      </w:r>
    </w:p>
    <w:p w14:paraId="37E49C38" w14:textId="77777777" w:rsidR="00AA569B" w:rsidRDefault="00AA569B" w:rsidP="00AA569B">
      <w:pPr>
        <w:spacing w:after="0"/>
      </w:pPr>
      <w:r>
        <w:t>Premises 1, 2, and 3 are factually sound.</w:t>
      </w:r>
    </w:p>
    <w:p w14:paraId="5849DABF" w14:textId="77777777" w:rsidR="00AA569B" w:rsidRDefault="00AA569B" w:rsidP="00AA569B">
      <w:pPr>
        <w:spacing w:after="0"/>
      </w:pPr>
      <w:r>
        <w:t>Major Weaknesses:</w:t>
      </w:r>
    </w:p>
    <w:p w14:paraId="2459B964" w14:textId="77777777" w:rsidR="00AA569B" w:rsidRDefault="00AA569B" w:rsidP="00AA569B">
      <w:pPr>
        <w:spacing w:after="0"/>
      </w:pPr>
      <w:r>
        <w:t>The original argument relies too heavily on correlation.</w:t>
      </w:r>
    </w:p>
    <w:p w14:paraId="2129E94D" w14:textId="77777777" w:rsidR="00AA569B" w:rsidRDefault="00AA569B" w:rsidP="00AA569B">
      <w:pPr>
        <w:spacing w:after="0"/>
      </w:pPr>
      <w:r>
        <w:t>It lacks the "exclusionary" premise (proving it wasn't the sun or natural cycles).</w:t>
      </w:r>
    </w:p>
    <w:p w14:paraId="5FE7FCBF" w14:textId="77777777" w:rsidR="00AA569B" w:rsidRDefault="00AA569B" w:rsidP="00AA569B">
      <w:pPr>
        <w:spacing w:after="0"/>
      </w:pPr>
      <w:r>
        <w:t>It appeals to consensus (P4) rather than explaining the specific "fingerprint" evidence (Stratospheric cooling) that validates the physical mechanism.</w:t>
      </w:r>
    </w:p>
    <w:p w14:paraId="61D81A0E" w14:textId="77777777" w:rsidR="00AA569B" w:rsidRDefault="00AA569B" w:rsidP="00AA569B">
      <w:pPr>
        <w:spacing w:after="0"/>
      </w:pPr>
      <w:r>
        <w:t>Evidence Needed:</w:t>
      </w:r>
    </w:p>
    <w:p w14:paraId="3A6C6FCA" w14:textId="77777777" w:rsidR="00AA569B" w:rsidRDefault="00AA569B" w:rsidP="00AA569B">
      <w:pPr>
        <w:spacing w:after="0"/>
      </w:pPr>
      <w:r>
        <w:t>Data showing the divergence between solar output and global temperature.</w:t>
      </w:r>
    </w:p>
    <w:p w14:paraId="6D097704" w14:textId="77777777" w:rsidR="00AA569B" w:rsidRDefault="00AA569B" w:rsidP="00AA569B">
      <w:pPr>
        <w:spacing w:after="0"/>
      </w:pPr>
      <w:r>
        <w:t>Evidence of stratospheric cooling (to verify the greenhouse mechanism vs. solar mechanism).</w:t>
      </w:r>
    </w:p>
    <w:p w14:paraId="1F27BE1B" w14:textId="77777777" w:rsidR="00AA569B" w:rsidRDefault="00AA569B" w:rsidP="00AA569B">
      <w:pPr>
        <w:spacing w:after="0"/>
      </w:pPr>
    </w:p>
    <w:p w14:paraId="52B4C9C7"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7CADCB6E" w14:textId="77777777" w:rsidR="00AA569B" w:rsidRDefault="00AA569B" w:rsidP="00AA569B">
      <w:pPr>
        <w:spacing w:after="0"/>
      </w:pPr>
      <w:r>
        <w:t>Explanation:</w:t>
      </w:r>
    </w:p>
    <w:p w14:paraId="326229A2" w14:textId="77777777" w:rsidR="00AA569B" w:rsidRDefault="00AA569B" w:rsidP="00AA569B">
      <w:pPr>
        <w:spacing w:after="0"/>
      </w:pPr>
      <w:r>
        <w:t>The argument is Sound (the premises are factually true) but Incomplete (Invalid in its simple form).</w:t>
      </w:r>
    </w:p>
    <w:p w14:paraId="7AE3EA43" w14:textId="77777777" w:rsidR="00AA569B" w:rsidRDefault="00AA569B" w:rsidP="00AA569B">
      <w:pPr>
        <w:spacing w:after="0"/>
      </w:pPr>
      <w:r>
        <w:t>It establishes Mechanism (CO2 traps heat) and Correlation (CO2 and Temps are rising).</w:t>
      </w:r>
    </w:p>
    <w:p w14:paraId="149F184F" w14:textId="77777777" w:rsidR="00AA569B" w:rsidRDefault="00AA569B" w:rsidP="00AA569B">
      <w:pPr>
        <w:spacing w:after="0"/>
      </w:pPr>
      <w:r>
        <w:lastRenderedPageBreak/>
        <w:t>It fails to establishing Dominance (that CO2 is the main cause vs. natural variation) within the four lines provided.</w:t>
      </w:r>
    </w:p>
    <w:p w14:paraId="36744DDD" w14:textId="77777777" w:rsidR="00AA569B" w:rsidRDefault="00AA569B" w:rsidP="00AA569B">
      <w:pPr>
        <w:spacing w:after="0"/>
      </w:pPr>
      <w:r>
        <w:t>To receive a passing grade, the argument must explicitly state that natural forcing factors have been accounted for and ruled out as the primary driver of the observed warming.</w:t>
      </w:r>
    </w:p>
    <w:p w14:paraId="26DBF5D9" w14:textId="77777777" w:rsidR="00AA569B" w:rsidRDefault="00AA569B" w:rsidP="00AA569B">
      <w:pPr>
        <w:spacing w:after="0"/>
      </w:pPr>
    </w:p>
    <w:p w14:paraId="5F734226" w14:textId="77777777" w:rsidR="00AA569B" w:rsidRDefault="00AA569B" w:rsidP="00AA569B">
      <w:pPr>
        <w:spacing w:after="0"/>
      </w:pPr>
      <w:r>
        <w:t>Would you like me to generate the "Steelmanned" version of this argument using the 8-step protocol to see how the verdict changes?</w:t>
      </w:r>
    </w:p>
    <w:p w14:paraId="63BD8E1C" w14:textId="77777777" w:rsidR="00AA569B" w:rsidRDefault="00AA569B" w:rsidP="00AA569B">
      <w:pPr>
        <w:spacing w:after="0"/>
      </w:pPr>
    </w:p>
    <w:p w14:paraId="7A01ADFF" w14:textId="77777777" w:rsidR="00AA569B" w:rsidRDefault="00AA569B" w:rsidP="00AA569B">
      <w:pPr>
        <w:spacing w:after="0"/>
      </w:pPr>
      <w:r>
        <w:rPr>
          <w:b/>
        </w:rPr>
        <w:t>14-Step Response:</w:t>
      </w:r>
    </w:p>
    <w:p w14:paraId="2D7D0A12" w14:textId="77777777" w:rsidR="00AA569B" w:rsidRDefault="00AA569B" w:rsidP="00AA569B">
      <w:pPr>
        <w:spacing w:after="0"/>
      </w:pPr>
      <w:r>
        <w:t>[SESSION HEADER]</w:t>
      </w:r>
    </w:p>
    <w:p w14:paraId="30F826E3" w14:textId="77777777" w:rsidR="00AA569B" w:rsidRDefault="00AA569B" w:rsidP="00AA569B">
      <w:pPr>
        <w:spacing w:after="0"/>
      </w:pPr>
      <w:r>
        <w:t>Model: Gemini 1.5 Pro</w:t>
      </w:r>
    </w:p>
    <w:p w14:paraId="3AF89DD8" w14:textId="77777777" w:rsidR="00AA569B" w:rsidRDefault="00AA569B" w:rsidP="00AA569B">
      <w:pPr>
        <w:spacing w:after="0"/>
      </w:pPr>
      <w:r>
        <w:t>Date/Time: Friday, November 21, 2025</w:t>
      </w:r>
    </w:p>
    <w:p w14:paraId="6ECC36F7" w14:textId="77777777" w:rsidR="00AA569B" w:rsidRDefault="00AA569B" w:rsidP="00AA569B">
      <w:pPr>
        <w:spacing w:after="0"/>
      </w:pPr>
      <w:r>
        <w:t>Run Type: Argument Analysis – Comprehensive 14-Step Protocol v1.1</w:t>
      </w:r>
    </w:p>
    <w:p w14:paraId="2B659738" w14:textId="77777777" w:rsidR="00AA569B" w:rsidRDefault="00AA569B" w:rsidP="00AA569B">
      <w:pPr>
        <w:spacing w:after="0"/>
      </w:pPr>
      <w:r>
        <w:t>Prompt Range: Full</w:t>
      </w:r>
    </w:p>
    <w:p w14:paraId="736711FD" w14:textId="77777777" w:rsidR="00AA569B" w:rsidRDefault="00AA569B" w:rsidP="00AA569B">
      <w:pPr>
        <w:spacing w:after="0"/>
      </w:pPr>
      <w:r>
        <w:t>Temperature / Creativity Setting: 0.1 (Low/Analytical)</w:t>
      </w:r>
    </w:p>
    <w:p w14:paraId="5429FE29" w14:textId="77777777" w:rsidR="00AA569B" w:rsidRDefault="00AA569B" w:rsidP="00AA569B">
      <w:pPr>
        <w:spacing w:after="0"/>
      </w:pPr>
      <w:r>
        <w:t>Additional Settings: LaTeX enabled for technical notation</w:t>
      </w:r>
    </w:p>
    <w:p w14:paraId="6A08506C" w14:textId="77777777" w:rsidR="00AA569B" w:rsidRDefault="00AA569B" w:rsidP="00AA569B">
      <w:pPr>
        <w:spacing w:after="0"/>
      </w:pPr>
    </w:p>
    <w:p w14:paraId="5C021DCB" w14:textId="433296FE" w:rsidR="00AA569B" w:rsidRDefault="00AA569B" w:rsidP="00AA569B">
      <w:pPr>
        <w:spacing w:after="0"/>
      </w:pPr>
      <w:r>
        <w:t>STEP 1</w:t>
      </w:r>
      <w:r w:rsidR="00EA0A8A">
        <w:t xml:space="preserve"> - </w:t>
      </w:r>
      <w:r>
        <w:t>LMM CONTEXT (Required)</w:t>
      </w:r>
    </w:p>
    <w:p w14:paraId="583DD76D" w14:textId="77777777" w:rsidR="00AA569B" w:rsidRDefault="00AA569B" w:rsidP="00AA569B">
      <w:pPr>
        <w:spacing w:after="0"/>
      </w:pPr>
      <w:r>
        <w:t>1A. Role Definition: The model acts as a neutral, rigorous analytic engine. It evaluates the logical structure and evidentiary weight of the provided argument without advocacy.</w:t>
      </w:r>
    </w:p>
    <w:p w14:paraId="577E52E7" w14:textId="77777777" w:rsidR="00AA569B" w:rsidRDefault="00AA569B" w:rsidP="00AA569B">
      <w:pPr>
        <w:spacing w:after="0"/>
      </w:pPr>
      <w:r>
        <w:t>1B. Behavioral Constraints: The analysis strictly follows the 14-step order, uses explicit labeling (fact/claim/interpretation), avoids rhetorical language, and distinguishes between the argument's internal logic and external validation.</w:t>
      </w:r>
    </w:p>
    <w:p w14:paraId="243F4DBF" w14:textId="77777777" w:rsidR="00AA569B" w:rsidRDefault="00AA569B" w:rsidP="00AA569B">
      <w:pPr>
        <w:spacing w:after="0"/>
      </w:pPr>
      <w:r>
        <w:t>1C. Bias Mitigation: The analysis applies the principle of charity (interpreting the argument in its most rational form) and avoids ideological bias.</w:t>
      </w:r>
    </w:p>
    <w:p w14:paraId="2B966C75" w14:textId="77777777" w:rsidR="00AA569B" w:rsidRDefault="00AA569B" w:rsidP="00AA569B">
      <w:pPr>
        <w:spacing w:after="0"/>
      </w:pPr>
      <w:r>
        <w:t>1D. Knowledge Boundaries: External scientific domain knowledge is used to verify the soundness of empirical claims ($CO_2$ physics, historical data), but these are distinguished from the argument's explicit text.</w:t>
      </w:r>
    </w:p>
    <w:p w14:paraId="44CB96B3" w14:textId="77777777" w:rsidR="00AA569B" w:rsidRDefault="00AA569B" w:rsidP="00AA569B">
      <w:pPr>
        <w:spacing w:after="0"/>
      </w:pPr>
    </w:p>
    <w:p w14:paraId="516134D5" w14:textId="0EF606E7" w:rsidR="00AA569B" w:rsidRDefault="00AA569B" w:rsidP="00AA569B">
      <w:pPr>
        <w:spacing w:after="0"/>
      </w:pPr>
      <w:r>
        <w:t>STEP 2</w:t>
      </w:r>
      <w:r w:rsidR="00EA0A8A">
        <w:t xml:space="preserve"> - </w:t>
      </w:r>
      <w:r>
        <w:t>SESSION HEADER</w:t>
      </w:r>
    </w:p>
    <w:p w14:paraId="1934A71F" w14:textId="77777777" w:rsidR="00AA569B" w:rsidRDefault="00AA569B" w:rsidP="00AA569B">
      <w:pPr>
        <w:spacing w:after="0"/>
      </w:pPr>
      <w:r>
        <w:t>(Completed above)</w:t>
      </w:r>
    </w:p>
    <w:p w14:paraId="13FC1EA4" w14:textId="77777777" w:rsidR="00AA569B" w:rsidRDefault="00AA569B" w:rsidP="00AA569B">
      <w:pPr>
        <w:spacing w:after="0"/>
      </w:pPr>
    </w:p>
    <w:p w14:paraId="4A302CE7" w14:textId="5DEDCBB9" w:rsidR="00AA569B" w:rsidRDefault="00AA569B" w:rsidP="00AA569B">
      <w:pPr>
        <w:spacing w:after="0"/>
      </w:pPr>
      <w:r>
        <w:t>STEP 3</w:t>
      </w:r>
      <w:r w:rsidR="00EA0A8A">
        <w:t xml:space="preserve"> - </w:t>
      </w:r>
      <w:r>
        <w:t>ARGUMENT CONTEXT (Required)</w:t>
      </w:r>
    </w:p>
    <w:p w14:paraId="35378404" w14:textId="77777777" w:rsidR="00AA569B" w:rsidRDefault="00AA569B" w:rsidP="00AA569B">
      <w:pPr>
        <w:spacing w:after="0"/>
      </w:pPr>
      <w:r>
        <w:t>3A. Argument Summary</w:t>
      </w:r>
    </w:p>
    <w:p w14:paraId="2DD06F16" w14:textId="77777777" w:rsidR="00AA569B" w:rsidRDefault="00AA569B" w:rsidP="00AA569B">
      <w:pPr>
        <w:spacing w:after="0"/>
      </w:pPr>
      <w:r>
        <w:t xml:space="preserve">The argument posits that human activity is influencing the global climate. It bases this conclusion on four premises: the observation of rising temperatures, the </w:t>
      </w:r>
      <w:r>
        <w:lastRenderedPageBreak/>
        <w:t>anthropogenic increase in atmospheric carbon dioxide ($CO_2$), the physical property of $CO_2$ to trap heat, and the consensus of the scientific community.</w:t>
      </w:r>
    </w:p>
    <w:p w14:paraId="30426C78" w14:textId="77777777" w:rsidR="00AA569B" w:rsidRDefault="00AA569B" w:rsidP="00AA569B">
      <w:pPr>
        <w:spacing w:after="0"/>
      </w:pPr>
      <w:r>
        <w:t>3B. Domain Identification</w:t>
      </w:r>
    </w:p>
    <w:p w14:paraId="7F480A63" w14:textId="77777777" w:rsidR="00AA569B" w:rsidRDefault="00AA569B" w:rsidP="00AA569B">
      <w:pPr>
        <w:spacing w:after="0"/>
      </w:pPr>
      <w:r>
        <w:t>Primary: Climatology / Atmospheric Physics</w:t>
      </w:r>
    </w:p>
    <w:p w14:paraId="09C36D28" w14:textId="77777777" w:rsidR="00AA569B" w:rsidRDefault="00AA569B" w:rsidP="00AA569B">
      <w:pPr>
        <w:spacing w:after="0"/>
      </w:pPr>
      <w:r>
        <w:t>Secondary: Epistemology (Scientific Consensus)</w:t>
      </w:r>
    </w:p>
    <w:p w14:paraId="293F4E4E" w14:textId="77777777" w:rsidR="00AA569B" w:rsidRDefault="00AA569B" w:rsidP="00AA569B">
      <w:pPr>
        <w:spacing w:after="0"/>
      </w:pPr>
      <w:r>
        <w:t>3C. Claim Strength</w:t>
      </w:r>
    </w:p>
    <w:p w14:paraId="7CABD7B4" w14:textId="77777777" w:rsidR="00AA569B" w:rsidRDefault="00AA569B" w:rsidP="00AA569B">
      <w:pPr>
        <w:spacing w:after="0"/>
      </w:pPr>
      <w:r>
        <w:t>The argument asserts Strong Evidence leading to a high-probability conclusion. It relies on inductive reasoning (accumulating evidence) rather than deductive certainty (mathematical proof).</w:t>
      </w:r>
    </w:p>
    <w:p w14:paraId="677F1EA2" w14:textId="77777777" w:rsidR="00AA569B" w:rsidRDefault="00AA569B" w:rsidP="00AA569B">
      <w:pPr>
        <w:spacing w:after="0"/>
      </w:pPr>
      <w:r>
        <w:t>3D. Purpose of the Argument</w:t>
      </w:r>
    </w:p>
    <w:p w14:paraId="12C70BA4" w14:textId="77777777" w:rsidR="00AA569B" w:rsidRDefault="00AA569B" w:rsidP="00AA569B">
      <w:pPr>
        <w:spacing w:after="0"/>
      </w:pPr>
      <w:r>
        <w:t>Explain and Persuade. It seeks to explain the mechanism of warming to persuade the audience of human causality.</w:t>
      </w:r>
    </w:p>
    <w:p w14:paraId="79163D6F" w14:textId="77777777" w:rsidR="00AA569B" w:rsidRDefault="00AA569B" w:rsidP="00AA569B">
      <w:pPr>
        <w:spacing w:after="0"/>
      </w:pPr>
      <w:r>
        <w:t>3E. Background Context</w:t>
      </w:r>
    </w:p>
    <w:p w14:paraId="653FC7A1" w14:textId="77777777" w:rsidR="00AA569B" w:rsidRDefault="00AA569B" w:rsidP="00AA569B">
      <w:pPr>
        <w:spacing w:after="0"/>
      </w:pPr>
      <w:r>
        <w:t>This argument exists within the context of the "Anthropogenic Global Warming" (AGW) scientific theory. It relies on the "Greenhouse Effect"—a foundational concept in atmospheric physics since the 19th century (Fourier, Tyndall, Arrhenius).</w:t>
      </w:r>
    </w:p>
    <w:p w14:paraId="5ADA5283" w14:textId="77777777" w:rsidR="00AA569B" w:rsidRDefault="00AA569B" w:rsidP="00AA569B">
      <w:pPr>
        <w:spacing w:after="0"/>
      </w:pPr>
    </w:p>
    <w:p w14:paraId="049C626E" w14:textId="4408D2D2" w:rsidR="00AA569B" w:rsidRDefault="00AA569B" w:rsidP="00AA569B">
      <w:pPr>
        <w:spacing w:after="0"/>
      </w:pPr>
      <w:r>
        <w:t>STEP 4</w:t>
      </w:r>
      <w:r w:rsidR="00EA0A8A">
        <w:t xml:space="preserve"> - </w:t>
      </w:r>
      <w:r>
        <w:t>IDENTIFY THE STRUCTURE</w:t>
      </w:r>
    </w:p>
    <w:p w14:paraId="7E78CC95" w14:textId="77777777" w:rsidR="00AA569B" w:rsidRDefault="00AA569B" w:rsidP="00AA569B">
      <w:pPr>
        <w:spacing w:after="0"/>
      </w:pPr>
      <w:r>
        <w:t>4A. Explicit Premises</w:t>
      </w:r>
    </w:p>
    <w:p w14:paraId="7B4D59ED" w14:textId="77777777" w:rsidR="00AA569B" w:rsidRDefault="00AA569B" w:rsidP="00AA569B">
      <w:pPr>
        <w:spacing w:after="0"/>
      </w:pPr>
      <w:r>
        <w:t>P1 (Empirical Fact): Temperatures have generally increased in recent decades.</w:t>
      </w:r>
    </w:p>
    <w:p w14:paraId="617FC538" w14:textId="77777777" w:rsidR="00AA569B" w:rsidRDefault="00AA569B" w:rsidP="00AA569B">
      <w:pPr>
        <w:spacing w:after="0"/>
      </w:pPr>
      <w:r>
        <w:t>P2 (Causal Fact): $CO_2$ levels have increased due to human activities.</w:t>
      </w:r>
    </w:p>
    <w:p w14:paraId="7DBDD360" w14:textId="77777777" w:rsidR="00AA569B" w:rsidRDefault="00AA569B" w:rsidP="00AA569B">
      <w:pPr>
        <w:spacing w:after="0"/>
      </w:pPr>
      <w:r>
        <w:t>P3 (Scientific Principle): $CO_2$ can trap heat in the atmosphere.</w:t>
      </w:r>
    </w:p>
    <w:p w14:paraId="76630880" w14:textId="77777777" w:rsidR="00AA569B" w:rsidRDefault="00AA569B" w:rsidP="00AA569B">
      <w:pPr>
        <w:spacing w:after="0"/>
      </w:pPr>
      <w:r>
        <w:t>P4 (Sociological Fact): Scientists generally agree humans affect the climate.</w:t>
      </w:r>
    </w:p>
    <w:p w14:paraId="504A15CD" w14:textId="77777777" w:rsidR="00AA569B" w:rsidRDefault="00AA569B" w:rsidP="00AA569B">
      <w:pPr>
        <w:spacing w:after="0"/>
      </w:pPr>
      <w:r>
        <w:t>4B. Hidden Assumptions</w:t>
      </w:r>
    </w:p>
    <w:p w14:paraId="45334AB0" w14:textId="77777777" w:rsidR="00AA569B" w:rsidRDefault="00AA569B" w:rsidP="00AA569B">
      <w:pPr>
        <w:spacing w:after="0"/>
      </w:pPr>
      <w:r>
        <w:t>HA1 (Causality): The heat-trapping capacity of the anthropogenic portion of $CO_2$ is significant enough to account for the observed temperature increase (P1), distinguishing it from natural variability.</w:t>
      </w:r>
    </w:p>
    <w:p w14:paraId="5BC52D62" w14:textId="77777777" w:rsidR="00AA569B" w:rsidRDefault="00AA569B" w:rsidP="00AA569B">
      <w:pPr>
        <w:spacing w:after="0"/>
      </w:pPr>
      <w:r>
        <w:t>HA2 (Exclusion): No other natural factor (e.g., solar irradiance, volcanic activity) is the primary driver of the recent temperature increase.</w:t>
      </w:r>
    </w:p>
    <w:p w14:paraId="366AF493" w14:textId="77777777" w:rsidR="00AA569B" w:rsidRDefault="00AA569B" w:rsidP="00AA569B">
      <w:pPr>
        <w:spacing w:after="0"/>
      </w:pPr>
      <w:r>
        <w:t>HA3 (Authority): Scientific consensus (P4) is a reliable indicator of empirical truth.</w:t>
      </w:r>
    </w:p>
    <w:p w14:paraId="40357B6D" w14:textId="77777777" w:rsidR="00AA569B" w:rsidRDefault="00AA569B" w:rsidP="00AA569B">
      <w:pPr>
        <w:spacing w:after="0"/>
      </w:pPr>
      <w:r>
        <w:t>4C. Formal Logical Structure</w:t>
      </w:r>
    </w:p>
    <w:p w14:paraId="5ECCDE23" w14:textId="77777777" w:rsidR="00AA569B" w:rsidRDefault="00AA569B" w:rsidP="00AA569B">
      <w:pPr>
        <w:spacing w:after="0"/>
      </w:pPr>
      <w:r>
        <w:t>$CO_2$ traps heat (Physics).</w:t>
      </w:r>
    </w:p>
    <w:p w14:paraId="7472C0E0" w14:textId="77777777" w:rsidR="00AA569B" w:rsidRDefault="00AA569B" w:rsidP="00AA569B">
      <w:pPr>
        <w:spacing w:after="0"/>
      </w:pPr>
      <w:r>
        <w:t>Humans have increased atmospheric $CO_2$ (Observation).</w:t>
      </w:r>
    </w:p>
    <w:p w14:paraId="715E3B3F" w14:textId="77777777" w:rsidR="00AA569B" w:rsidRDefault="00AA569B" w:rsidP="00AA569B">
      <w:pPr>
        <w:spacing w:after="0"/>
      </w:pPr>
      <w:r>
        <w:t>Therefore, humans have increased the heat-trapping capacity of the atmosphere (Intermediate Inference).</w:t>
      </w:r>
    </w:p>
    <w:p w14:paraId="4713D30D" w14:textId="77777777" w:rsidR="00AA569B" w:rsidRDefault="00AA569B" w:rsidP="00AA569B">
      <w:pPr>
        <w:spacing w:after="0"/>
      </w:pPr>
      <w:r>
        <w:t>Global temperatures are rising (Observation).</w:t>
      </w:r>
    </w:p>
    <w:p w14:paraId="5E947A9A" w14:textId="77777777" w:rsidR="00AA569B" w:rsidRDefault="00AA569B" w:rsidP="00AA569B">
      <w:pPr>
        <w:spacing w:after="0"/>
      </w:pPr>
      <w:r>
        <w:t>Scientific consensus attributes the warming to the $CO_2$ increase (Expert verification).</w:t>
      </w:r>
    </w:p>
    <w:p w14:paraId="013060D5" w14:textId="77777777" w:rsidR="00AA569B" w:rsidRDefault="00AA569B" w:rsidP="00AA569B">
      <w:pPr>
        <w:spacing w:after="0"/>
      </w:pPr>
      <w:r>
        <w:lastRenderedPageBreak/>
        <w:t>Conclusion: Humans are influencing the climate.</w:t>
      </w:r>
    </w:p>
    <w:p w14:paraId="37FF7AA9" w14:textId="77777777" w:rsidR="00AA569B" w:rsidRDefault="00AA569B" w:rsidP="00AA569B">
      <w:pPr>
        <w:spacing w:after="0"/>
      </w:pPr>
    </w:p>
    <w:p w14:paraId="5F117079" w14:textId="2C709717" w:rsidR="00AA569B" w:rsidRDefault="00AA569B" w:rsidP="00AA569B">
      <w:pPr>
        <w:spacing w:after="0"/>
      </w:pPr>
      <w:r>
        <w:t>STEP 5</w:t>
      </w:r>
      <w:r w:rsidR="00EA0A8A">
        <w:t xml:space="preserve"> - </w:t>
      </w:r>
      <w:r>
        <w:t>BURDEN OF PROOF</w:t>
      </w:r>
    </w:p>
    <w:p w14:paraId="3B14B769" w14:textId="77777777" w:rsidR="00AA569B" w:rsidRDefault="00AA569B" w:rsidP="00AA569B">
      <w:pPr>
        <w:spacing w:after="0"/>
      </w:pPr>
      <w:r>
        <w:t>Who bears it: The proponent of the claim (that humans influence climate).</w:t>
      </w:r>
    </w:p>
    <w:p w14:paraId="24CD0EBD" w14:textId="77777777" w:rsidR="00AA569B" w:rsidRDefault="00AA569B" w:rsidP="00AA569B">
      <w:pPr>
        <w:spacing w:after="0"/>
      </w:pPr>
      <w:r>
        <w:t>Is it met: In the context of this specific argument text, the burden is partially met. The premises establish a mechanism (P3) and a cause (P2), but the argument relies on the audience accepting the magnitude of the effect without providing specific data connecting the amount of $CO_2$ to the degree of warming.</w:t>
      </w:r>
    </w:p>
    <w:p w14:paraId="69BB2919" w14:textId="77777777" w:rsidR="00AA569B" w:rsidRDefault="00AA569B" w:rsidP="00AA569B">
      <w:pPr>
        <w:spacing w:after="0"/>
      </w:pPr>
      <w:r>
        <w:t>Burden Shifting: No illegitimate burden shifting occurs; the argument provides affirmative evidence.</w:t>
      </w:r>
    </w:p>
    <w:p w14:paraId="4C248603" w14:textId="77777777" w:rsidR="00AA569B" w:rsidRDefault="00AA569B" w:rsidP="00AA569B">
      <w:pPr>
        <w:spacing w:after="0"/>
      </w:pPr>
    </w:p>
    <w:p w14:paraId="30360A71" w14:textId="05BC96C6" w:rsidR="00AA569B" w:rsidRDefault="00AA569B" w:rsidP="00AA569B">
      <w:pPr>
        <w:spacing w:after="0"/>
      </w:pPr>
      <w:r>
        <w:t>STEP 6</w:t>
      </w:r>
      <w:r w:rsidR="00EA0A8A">
        <w:t xml:space="preserve"> - </w:t>
      </w:r>
      <w:r>
        <w:t>VALIDITY AND SOUNDNESS</w:t>
      </w:r>
    </w:p>
    <w:p w14:paraId="243B535D" w14:textId="77777777" w:rsidR="00AA569B" w:rsidRDefault="00AA569B" w:rsidP="00AA569B">
      <w:pPr>
        <w:spacing w:after="0"/>
      </w:pPr>
      <w:r>
        <w:t>6A. Validity</w:t>
      </w:r>
    </w:p>
    <w:p w14:paraId="12F9E71D" w14:textId="77777777" w:rsidR="00AA569B" w:rsidRDefault="00AA569B" w:rsidP="00AA569B">
      <w:pPr>
        <w:spacing w:after="0"/>
      </w:pPr>
      <w:r>
        <w:t>The argument is inductively strong.</w:t>
      </w:r>
    </w:p>
    <w:p w14:paraId="1823EC39" w14:textId="77777777" w:rsidR="00AA569B" w:rsidRDefault="00AA569B" w:rsidP="00AA569B">
      <w:pPr>
        <w:spacing w:after="0"/>
      </w:pPr>
      <w:r>
        <w:t>It is not deductively valid (it is possible for P1, P2, P3, and P4 to be true, but for the warming to be caused by something else, like solar flares, making the conclusion false).</w:t>
      </w:r>
    </w:p>
    <w:p w14:paraId="352A1263" w14:textId="77777777" w:rsidR="00AA569B" w:rsidRDefault="00AA569B" w:rsidP="00AA569B">
      <w:pPr>
        <w:spacing w:after="0"/>
      </w:pPr>
      <w:r>
        <w:t>However, the inference is logical: If specific gases trap heat (P3), and we add those gases (P2), and the planet warms (P1), the conclusion is the most probable explanation.</w:t>
      </w:r>
    </w:p>
    <w:p w14:paraId="2A1024FA" w14:textId="77777777" w:rsidR="00AA569B" w:rsidRDefault="00AA569B" w:rsidP="00AA569B">
      <w:pPr>
        <w:spacing w:after="0"/>
      </w:pPr>
      <w:r>
        <w:t>6B. Soundness (Verifying Premises)</w:t>
      </w:r>
    </w:p>
    <w:p w14:paraId="48674976" w14:textId="77777777" w:rsidR="00AA569B" w:rsidRDefault="00AA569B" w:rsidP="00AA569B">
      <w:pPr>
        <w:spacing w:after="0"/>
      </w:pPr>
      <w:r>
        <w:t>P1 (Temps increased): Sound / Empirically Verified. Global surface temperature data (NASA, NOAA) confirms a distinct upward trend since the mid-20th century.</w:t>
      </w:r>
    </w:p>
    <w:p w14:paraId="3D7A0803" w14:textId="77777777" w:rsidR="00AA569B" w:rsidRDefault="00AA569B" w:rsidP="00AA569B">
      <w:pPr>
        <w:spacing w:after="0"/>
      </w:pPr>
      <w:r>
        <w:t>P2 ($CO_2$ increased due to humans): Sound / Empirically Verified. Isotopic analysis of atmospheric carbon confirms the fossil-fuel origin of the increase (Suess Effect).</w:t>
      </w:r>
    </w:p>
    <w:p w14:paraId="0D923442" w14:textId="77777777" w:rsidR="00AA569B" w:rsidRDefault="00AA569B" w:rsidP="00AA569B">
      <w:pPr>
        <w:spacing w:after="0"/>
      </w:pPr>
      <w:r>
        <w:t>P3 ($CO_2$ traps heat): Sound / Scientific Law. The infrared absorption properties of the $CO_2$ molecule are well-established physics.</w:t>
      </w:r>
    </w:p>
    <w:p w14:paraId="3CEB814C" w14:textId="77777777" w:rsidR="00AA569B" w:rsidRDefault="00AA569B" w:rsidP="00AA569B">
      <w:pPr>
        <w:spacing w:after="0"/>
      </w:pPr>
    </w:p>
    <w:p w14:paraId="31CC18BA" w14:textId="77777777" w:rsidR="00AA569B" w:rsidRDefault="00AA569B" w:rsidP="00AA569B">
      <w:pPr>
        <w:spacing w:after="0"/>
      </w:pPr>
      <w:r>
        <w:t>Shutterstock</w:t>
      </w:r>
    </w:p>
    <w:p w14:paraId="7DDD626C" w14:textId="77777777" w:rsidR="00AA569B" w:rsidRDefault="00AA569B" w:rsidP="00AA569B">
      <w:pPr>
        <w:spacing w:after="0"/>
      </w:pPr>
      <w:r>
        <w:t>P4 (Scientific Consensus): Sound / Sociological Fact. Multiple studies identify &gt;97% consensus among publishing climate scientists regarding AGW.</w:t>
      </w:r>
    </w:p>
    <w:p w14:paraId="3115B4AF" w14:textId="77777777" w:rsidR="00AA569B" w:rsidRDefault="00AA569B" w:rsidP="00AA569B">
      <w:pPr>
        <w:spacing w:after="0"/>
      </w:pPr>
    </w:p>
    <w:p w14:paraId="28C16356" w14:textId="6A8A2385" w:rsidR="00AA569B" w:rsidRDefault="00AA569B" w:rsidP="00AA569B">
      <w:pPr>
        <w:spacing w:after="0"/>
      </w:pPr>
      <w:r>
        <w:t>STEP 7</w:t>
      </w:r>
      <w:r w:rsidR="00EA0A8A">
        <w:t xml:space="preserve"> - </w:t>
      </w:r>
      <w:r>
        <w:t>CLARIFY CONCEPTS &amp; METHODS</w:t>
      </w:r>
    </w:p>
    <w:p w14:paraId="1E0C91D7" w14:textId="77777777" w:rsidR="00AA569B" w:rsidRDefault="00AA569B" w:rsidP="00AA569B">
      <w:pPr>
        <w:spacing w:after="0"/>
      </w:pPr>
      <w:r>
        <w:t>7A. Definitions</w:t>
      </w:r>
    </w:p>
    <w:p w14:paraId="6343B667" w14:textId="77777777" w:rsidR="00AA569B" w:rsidRDefault="00AA569B" w:rsidP="00AA569B">
      <w:pPr>
        <w:spacing w:after="0"/>
      </w:pPr>
      <w:r>
        <w:t>"Generally increased" (P1): Refers to the secular trend (long-term average) rather than monotonic (year-over-year) increase.</w:t>
      </w:r>
    </w:p>
    <w:p w14:paraId="37B96A54" w14:textId="77777777" w:rsidR="00AA569B" w:rsidRDefault="00AA569B" w:rsidP="00AA569B">
      <w:pPr>
        <w:spacing w:after="0"/>
      </w:pPr>
      <w:r>
        <w:lastRenderedPageBreak/>
        <w:t>"Trap heat" (P3): Technically refers to the absorption and re-emission of infrared radiation, delaying the escape of energy into space.</w:t>
      </w:r>
    </w:p>
    <w:p w14:paraId="5F30FB58" w14:textId="77777777" w:rsidR="00AA569B" w:rsidRDefault="00AA569B" w:rsidP="00AA569B">
      <w:pPr>
        <w:spacing w:after="0"/>
      </w:pPr>
      <w:r>
        <w:t>7B. Methodological Examination</w:t>
      </w:r>
    </w:p>
    <w:p w14:paraId="75274F35" w14:textId="77777777" w:rsidR="00AA569B" w:rsidRDefault="00AA569B" w:rsidP="00AA569B">
      <w:pPr>
        <w:spacing w:after="0"/>
      </w:pPr>
      <w:r>
        <w:t>Abductive Reasoning (Inference to the Best Explanation): The argument observes a phenomenon (warming) and posits the only known mechanism that fits the data pattern ($CO_2$ forcing) as the explanation.</w:t>
      </w:r>
    </w:p>
    <w:p w14:paraId="0016A835" w14:textId="77777777" w:rsidR="00AA569B" w:rsidRDefault="00AA569B" w:rsidP="00AA569B">
      <w:pPr>
        <w:spacing w:after="0"/>
      </w:pPr>
      <w:r>
        <w:t>Appeal to Expert Consensus: Used in P4. In a scientific context, this is a heuristic for reliability, not a logical proof.</w:t>
      </w:r>
    </w:p>
    <w:p w14:paraId="003FA7CA" w14:textId="77777777" w:rsidR="00AA569B" w:rsidRDefault="00AA569B" w:rsidP="00AA569B">
      <w:pPr>
        <w:spacing w:after="0"/>
      </w:pPr>
    </w:p>
    <w:p w14:paraId="25149C25" w14:textId="146222E9" w:rsidR="00AA569B" w:rsidRDefault="00AA569B" w:rsidP="00AA569B">
      <w:pPr>
        <w:spacing w:after="0"/>
      </w:pPr>
      <w:r>
        <w:t>STEP 8</w:t>
      </w:r>
      <w:r w:rsidR="00EA0A8A">
        <w:t xml:space="preserve"> - </w:t>
      </w:r>
      <w:r>
        <w:t>STRESS-TEST THE ARGUMENT</w:t>
      </w:r>
    </w:p>
    <w:p w14:paraId="22B6FB92" w14:textId="77777777" w:rsidR="00AA569B" w:rsidRDefault="00AA569B" w:rsidP="00AA569B">
      <w:pPr>
        <w:spacing w:after="0"/>
      </w:pPr>
      <w:r>
        <w:t>8A. Strongest Counterargument</w:t>
      </w:r>
    </w:p>
    <w:p w14:paraId="60DDE36F" w14:textId="77777777" w:rsidR="00AA569B" w:rsidRDefault="00AA569B" w:rsidP="00AA569B">
      <w:pPr>
        <w:spacing w:after="0"/>
      </w:pPr>
      <w:r>
        <w:t>"While $CO_2$ traps heat and humans emit it, the historical climate record shows massive temperature fluctuations preceding human industry. Therefore, the current warming (P1) could be the result of natural internal variability or solar cycles, and the human contribution (P2/P3) might be negligible compared to these natural forces."</w:t>
      </w:r>
    </w:p>
    <w:p w14:paraId="3B6AF988" w14:textId="77777777" w:rsidR="00AA569B" w:rsidRDefault="00AA569B" w:rsidP="00AA569B">
      <w:pPr>
        <w:spacing w:after="0"/>
      </w:pPr>
      <w:r>
        <w:t>8B. Alternative Interpretations</w:t>
      </w:r>
    </w:p>
    <w:p w14:paraId="11F3B8F1" w14:textId="77777777" w:rsidR="00AA569B" w:rsidRDefault="00AA569B" w:rsidP="00AA569B">
      <w:pPr>
        <w:spacing w:after="0"/>
      </w:pPr>
      <w:r>
        <w:t>Lag vs. Lead: Warming causes $CO_2$ release (from oceans), not vice versa (reverse causality). Note: This happens in paleoclimate records but does not negate the greenhouse effect.</w:t>
      </w:r>
    </w:p>
    <w:p w14:paraId="4E0AA38E" w14:textId="77777777" w:rsidR="00AA569B" w:rsidRDefault="00AA569B" w:rsidP="00AA569B">
      <w:pPr>
        <w:spacing w:after="0"/>
      </w:pPr>
      <w:r>
        <w:t>Saturation: The atmosphere is already saturated with regarding $CO_2$ absorption; adding more has diminishing returns. Note: This is a specific physics objection.</w:t>
      </w:r>
    </w:p>
    <w:p w14:paraId="09316CA9" w14:textId="77777777" w:rsidR="00AA569B" w:rsidRDefault="00AA569B" w:rsidP="00AA569B">
      <w:pPr>
        <w:spacing w:after="0"/>
      </w:pPr>
      <w:r>
        <w:t>8C. Stress Test Results</w:t>
      </w:r>
    </w:p>
    <w:p w14:paraId="48223C5A" w14:textId="77777777" w:rsidR="00AA569B" w:rsidRDefault="00AA569B" w:rsidP="00AA569B">
      <w:pPr>
        <w:spacing w:after="0"/>
      </w:pPr>
      <w:r>
        <w:t>If we remove P4 (Consensus), the argument stands on P1, P2, and P3.</w:t>
      </w:r>
    </w:p>
    <w:p w14:paraId="647221EF" w14:textId="77777777" w:rsidR="00AA569B" w:rsidRDefault="00AA569B" w:rsidP="00AA569B">
      <w:pPr>
        <w:spacing w:after="0"/>
      </w:pPr>
      <w:r>
        <w:t>If we falsify P3 (Physics), the argument collapses entirely. Since P3 is a fundamental law of physics, the argument is structurally resilient.</w:t>
      </w:r>
    </w:p>
    <w:p w14:paraId="098CB47B" w14:textId="77777777" w:rsidR="00AA569B" w:rsidRDefault="00AA569B" w:rsidP="00AA569B">
      <w:pPr>
        <w:spacing w:after="0"/>
      </w:pPr>
      <w:r>
        <w:t>8D. Generalization Test</w:t>
      </w:r>
    </w:p>
    <w:p w14:paraId="75F48050" w14:textId="77777777" w:rsidR="00AA569B" w:rsidRDefault="00AA569B" w:rsidP="00AA569B">
      <w:pPr>
        <w:spacing w:after="0"/>
      </w:pPr>
      <w:r>
        <w:t>Does this method prove contradictions? No. Inferring cause from mechanism + presence + effect is a standard scientific method. It would only be flawed if a stronger, competing mechanism were present (e.g., if the sun were getting significantly brighter, which it is not).</w:t>
      </w:r>
    </w:p>
    <w:p w14:paraId="3FEB6EA7" w14:textId="77777777" w:rsidR="00AA569B" w:rsidRDefault="00AA569B" w:rsidP="00AA569B">
      <w:pPr>
        <w:spacing w:after="0"/>
      </w:pPr>
    </w:p>
    <w:p w14:paraId="4600E498" w14:textId="619370EE" w:rsidR="00AA569B" w:rsidRDefault="00AA569B" w:rsidP="00AA569B">
      <w:pPr>
        <w:spacing w:after="0"/>
      </w:pPr>
      <w:r>
        <w:t>STEP 9</w:t>
      </w:r>
      <w:r w:rsidR="00EA0A8A">
        <w:t xml:space="preserve"> - </w:t>
      </w:r>
      <w:r>
        <w:t>LOGICAL FALLACIES</w:t>
      </w:r>
    </w:p>
    <w:p w14:paraId="2B4E7296" w14:textId="77777777" w:rsidR="00AA569B" w:rsidRDefault="00AA569B" w:rsidP="00AA569B">
      <w:pPr>
        <w:spacing w:after="0"/>
      </w:pPr>
      <w:r>
        <w:t>Potential Fallacy: Post Hoc Ergo Propter Hoc (Correlation/Causation):</w:t>
      </w:r>
    </w:p>
    <w:p w14:paraId="7B8EB663" w14:textId="77777777" w:rsidR="00AA569B" w:rsidRDefault="00AA569B" w:rsidP="00AA569B">
      <w:pPr>
        <w:spacing w:after="0"/>
      </w:pPr>
      <w:r>
        <w:t>Location: Linking P1 (warming) and P2 ($CO_2$ rise).</w:t>
      </w:r>
    </w:p>
    <w:p w14:paraId="2CF7E243" w14:textId="77777777" w:rsidR="00AA569B" w:rsidRDefault="00AA569B" w:rsidP="00AA569B">
      <w:pPr>
        <w:spacing w:after="0"/>
      </w:pPr>
      <w:r>
        <w:t>Correction: P3 (Mechanism) prevents this from being a pure fallacy. By explaining how $CO_2$ causes warming, the argument moves beyond simple correlation.</w:t>
      </w:r>
    </w:p>
    <w:p w14:paraId="3CAFE634" w14:textId="77777777" w:rsidR="00AA569B" w:rsidRDefault="00AA569B" w:rsidP="00AA569B">
      <w:pPr>
        <w:spacing w:after="0"/>
      </w:pPr>
      <w:r>
        <w:t>Potential Fallacy: Appeal to Authority (Ad Verecundiam):</w:t>
      </w:r>
    </w:p>
    <w:p w14:paraId="431F25C4" w14:textId="77777777" w:rsidR="00AA569B" w:rsidRDefault="00AA569B" w:rsidP="00AA569B">
      <w:pPr>
        <w:spacing w:after="0"/>
      </w:pPr>
      <w:r>
        <w:lastRenderedPageBreak/>
        <w:t>Location: P4 (Scientists agree).</w:t>
      </w:r>
    </w:p>
    <w:p w14:paraId="1CF8B7FB" w14:textId="77777777" w:rsidR="00AA569B" w:rsidRDefault="00AA569B" w:rsidP="00AA569B">
      <w:pPr>
        <w:spacing w:after="0"/>
      </w:pPr>
      <w:r>
        <w:t>Correction: In scientific argumentation, citing the consensus of relevant experts is legitimate evidence, though not proof. It becomes fallacious only if the authority is irrelevant or if the consensus is treated as dogmatic truth despite contradictory evidence.</w:t>
      </w:r>
    </w:p>
    <w:p w14:paraId="0CB6E19E" w14:textId="77777777" w:rsidR="00AA569B" w:rsidRDefault="00AA569B" w:rsidP="00AA569B">
      <w:pPr>
        <w:spacing w:after="0"/>
      </w:pPr>
    </w:p>
    <w:p w14:paraId="5EFA1E2C" w14:textId="3624FB40" w:rsidR="00AA569B" w:rsidRDefault="00AA569B" w:rsidP="00AA569B">
      <w:pPr>
        <w:spacing w:after="0"/>
      </w:pPr>
      <w:r>
        <w:t>STEP 10</w:t>
      </w:r>
      <w:r w:rsidR="00EA0A8A">
        <w:t xml:space="preserve"> - </w:t>
      </w:r>
      <w:r>
        <w:t>STEELMAN THE ARGUMENT</w:t>
      </w:r>
    </w:p>
    <w:p w14:paraId="3C646B88" w14:textId="77777777" w:rsidR="00AA569B" w:rsidRDefault="00AA569B" w:rsidP="00AA569B">
      <w:pPr>
        <w:spacing w:after="0"/>
      </w:pPr>
      <w:r>
        <w:t>10A. Steelman Strategy</w:t>
      </w:r>
    </w:p>
    <w:p w14:paraId="737E094F" w14:textId="77777777" w:rsidR="00AA569B" w:rsidRDefault="00AA569B" w:rsidP="00AA569B">
      <w:pPr>
        <w:spacing w:after="0"/>
      </w:pPr>
      <w:r>
        <w:t>Connect the "heat trapping" mechanism explicitly to the "observed warming" to eliminate the correlation gap. Address the "natural variability" counter-argument.</w:t>
      </w:r>
    </w:p>
    <w:p w14:paraId="453811C9" w14:textId="77777777" w:rsidR="00AA569B" w:rsidRDefault="00AA569B" w:rsidP="00AA569B">
      <w:pPr>
        <w:spacing w:after="0"/>
      </w:pPr>
      <w:r>
        <w:t>10B. Clean Formal Proof (Steelmanned)</w:t>
      </w:r>
    </w:p>
    <w:p w14:paraId="130F300D" w14:textId="77777777" w:rsidR="00AA569B" w:rsidRDefault="00AA569B" w:rsidP="00AA569B">
      <w:pPr>
        <w:spacing w:after="0"/>
      </w:pPr>
      <w:r>
        <w:t>Empirical Fact: The Earth is absorbing more energy from the sun than it is radiating back into space (Energy Imbalance).</w:t>
      </w:r>
    </w:p>
    <w:p w14:paraId="48B32901" w14:textId="77777777" w:rsidR="00AA569B" w:rsidRDefault="00AA569B" w:rsidP="00AA569B">
      <w:pPr>
        <w:spacing w:after="0"/>
      </w:pPr>
      <w:r>
        <w:t>Physics Principle: Greenhouse gases (GHGs) like $CO_2$ regulate this energy output by absorbing infrared radiation.</w:t>
      </w:r>
    </w:p>
    <w:p w14:paraId="1C38F3BE" w14:textId="77777777" w:rsidR="00AA569B" w:rsidRDefault="00AA569B" w:rsidP="00AA569B">
      <w:pPr>
        <w:spacing w:after="0"/>
      </w:pPr>
      <w:r>
        <w:t>Empirical Fact: Atmospheric $CO_2$ has increased by ~50% since the pre-industrial era due to fossil fuel combustion.</w:t>
      </w:r>
    </w:p>
    <w:p w14:paraId="4FEB7479" w14:textId="77777777" w:rsidR="00AA569B" w:rsidRDefault="00AA569B" w:rsidP="00AA569B">
      <w:pPr>
        <w:spacing w:after="0"/>
      </w:pPr>
      <w:r>
        <w:t>Exclusionary Fact: Natural factors (solar output, orbit, volcanic activity) show negligible or cooling trends over recent decades.</w:t>
      </w:r>
    </w:p>
    <w:p w14:paraId="16E0257E" w14:textId="77777777" w:rsidR="00AA569B" w:rsidRDefault="00AA569B" w:rsidP="00AA569B">
      <w:pPr>
        <w:spacing w:after="0"/>
      </w:pPr>
      <w:r>
        <w:t>Inference: The increased $CO_2$ provides the only known physical mechanism that matches the observed warming rate and energy imbalance.</w:t>
      </w:r>
    </w:p>
    <w:p w14:paraId="300B1CF4" w14:textId="77777777" w:rsidR="00AA569B" w:rsidRDefault="00AA569B" w:rsidP="00AA569B">
      <w:pPr>
        <w:spacing w:after="0"/>
      </w:pPr>
      <w:r>
        <w:t>Conclusion: Human activity is the dominant cause of current warming.</w:t>
      </w:r>
    </w:p>
    <w:p w14:paraId="35628FBD" w14:textId="77777777" w:rsidR="00AA569B" w:rsidRDefault="00AA569B" w:rsidP="00AA569B">
      <w:pPr>
        <w:spacing w:after="0"/>
      </w:pPr>
      <w:r>
        <w:t>10C. Highlight Weak Points</w:t>
      </w:r>
    </w:p>
    <w:p w14:paraId="213109FF" w14:textId="77777777" w:rsidR="00AA569B" w:rsidRDefault="00AA569B" w:rsidP="00AA569B">
      <w:pPr>
        <w:spacing w:after="0"/>
      </w:pPr>
      <w:r>
        <w:t>Even in the steelmanned version, the argument relies on complex climate modeling to prove "Exclusionary Fact" (Step 4). Proving a negative (that natural factors aren't the cause) is the most data-intensive part.</w:t>
      </w:r>
    </w:p>
    <w:p w14:paraId="71594849" w14:textId="77777777" w:rsidR="00AA569B" w:rsidRDefault="00AA569B" w:rsidP="00AA569B">
      <w:pPr>
        <w:spacing w:after="0"/>
      </w:pPr>
    </w:p>
    <w:p w14:paraId="093711C2" w14:textId="58840FFF" w:rsidR="00AA569B" w:rsidRDefault="00AA569B" w:rsidP="00AA569B">
      <w:pPr>
        <w:spacing w:after="0"/>
      </w:pPr>
      <w:r>
        <w:t>STEP 11</w:t>
      </w:r>
      <w:r w:rsidR="00EA0A8A">
        <w:t xml:space="preserve"> - </w:t>
      </w:r>
      <w:r>
        <w:t>PLAUSIBILITY ASSESSMENT</w:t>
      </w:r>
    </w:p>
    <w:p w14:paraId="20B0EF0F" w14:textId="77777777" w:rsidR="00AA569B" w:rsidRDefault="00AA569B" w:rsidP="00AA569B">
      <w:pPr>
        <w:spacing w:after="0"/>
      </w:pPr>
      <w:r>
        <w:t>Weak Form (Original Text): Moderate-High Plausibility. (Relies slightly too much on correlation and consensus).</w:t>
      </w:r>
    </w:p>
    <w:p w14:paraId="3ECFD30A" w14:textId="77777777" w:rsidR="00AA569B" w:rsidRDefault="00AA569B" w:rsidP="00AA569B">
      <w:pPr>
        <w:spacing w:after="0"/>
      </w:pPr>
      <w:r>
        <w:t>Strong Form (Steelmanned): High Plausibility. (Relies on physics and the exclusion of alternatives).</w:t>
      </w:r>
    </w:p>
    <w:p w14:paraId="45DFF023" w14:textId="77777777" w:rsidR="00AA569B" w:rsidRDefault="00AA569B" w:rsidP="00AA569B">
      <w:pPr>
        <w:spacing w:after="0"/>
      </w:pPr>
      <w:r>
        <w:t>Qualitative Rating: High Plausibility. The convergence of independent lines of evidence (physics, observation, isotopic analysis) makes the conclusion robust.</w:t>
      </w:r>
    </w:p>
    <w:p w14:paraId="3B0C4FD3" w14:textId="77777777" w:rsidR="00AA569B" w:rsidRDefault="00AA569B" w:rsidP="00AA569B">
      <w:pPr>
        <w:spacing w:after="0"/>
      </w:pPr>
    </w:p>
    <w:p w14:paraId="625F14B6" w14:textId="43BFCF1C" w:rsidR="00AA569B" w:rsidRDefault="00AA569B" w:rsidP="00AA569B">
      <w:pPr>
        <w:spacing w:after="0"/>
      </w:pPr>
      <w:r>
        <w:t>STEP 12</w:t>
      </w:r>
      <w:r w:rsidR="00EA0A8A">
        <w:t xml:space="preserve"> - </w:t>
      </w:r>
      <w:r>
        <w:t>SUMMARY ASSESSMENT</w:t>
      </w:r>
    </w:p>
    <w:p w14:paraId="74AA79C2" w14:textId="77777777" w:rsidR="00AA569B" w:rsidRDefault="00AA569B" w:rsidP="00AA569B">
      <w:pPr>
        <w:spacing w:after="0"/>
      </w:pPr>
      <w:r>
        <w:t>Major Strengths:</w:t>
      </w:r>
    </w:p>
    <w:p w14:paraId="4B0DFA0B" w14:textId="77777777" w:rsidR="00AA569B" w:rsidRDefault="00AA569B" w:rsidP="00AA569B">
      <w:pPr>
        <w:spacing w:after="0"/>
      </w:pPr>
      <w:r>
        <w:t>Grounded in fundamental physics (radiative forcing).</w:t>
      </w:r>
    </w:p>
    <w:p w14:paraId="723E477E" w14:textId="77777777" w:rsidR="00AA569B" w:rsidRDefault="00AA569B" w:rsidP="00AA569B">
      <w:pPr>
        <w:spacing w:after="0"/>
      </w:pPr>
      <w:r>
        <w:lastRenderedPageBreak/>
        <w:t>Supported by verifiable observational data (Keeling curve, temperature records).</w:t>
      </w:r>
    </w:p>
    <w:p w14:paraId="5A49A242" w14:textId="77777777" w:rsidR="00AA569B" w:rsidRDefault="00AA569B" w:rsidP="00AA569B">
      <w:pPr>
        <w:spacing w:after="0"/>
      </w:pPr>
      <w:r>
        <w:t>Logically consistent (Mechanism + Cause = Effect).</w:t>
      </w:r>
    </w:p>
    <w:p w14:paraId="55E2B6FC" w14:textId="77777777" w:rsidR="00AA569B" w:rsidRDefault="00AA569B" w:rsidP="00AA569B">
      <w:pPr>
        <w:spacing w:after="0"/>
      </w:pPr>
      <w:r>
        <w:t>Major Weaknesses:</w:t>
      </w:r>
    </w:p>
    <w:p w14:paraId="7592C8CC" w14:textId="77777777" w:rsidR="00AA569B" w:rsidRDefault="00AA569B" w:rsidP="00AA569B">
      <w:pPr>
        <w:spacing w:after="0"/>
      </w:pPr>
      <w:r>
        <w:t>The original argument (1C) does not address natural variability, leaving it open to the critique that the warming is natural.</w:t>
      </w:r>
    </w:p>
    <w:p w14:paraId="1B2E1F7D" w14:textId="77777777" w:rsidR="00AA569B" w:rsidRDefault="00AA569B" w:rsidP="00AA569B">
      <w:pPr>
        <w:spacing w:after="0"/>
      </w:pPr>
      <w:r>
        <w:t>P4 (Consensus) is a weak premise logically, even if sociologically powerful.</w:t>
      </w:r>
    </w:p>
    <w:p w14:paraId="537ACF1B" w14:textId="77777777" w:rsidR="00AA569B" w:rsidRDefault="00AA569B" w:rsidP="00AA569B">
      <w:pPr>
        <w:spacing w:after="0"/>
      </w:pPr>
      <w:r>
        <w:t>Coherence: The argument is clear, accessible, and coherent.</w:t>
      </w:r>
    </w:p>
    <w:p w14:paraId="296830B4" w14:textId="77777777" w:rsidR="00AA569B" w:rsidRDefault="00AA569B" w:rsidP="00AA569B">
      <w:pPr>
        <w:spacing w:after="0"/>
      </w:pPr>
    </w:p>
    <w:p w14:paraId="1D212077" w14:textId="358D321C" w:rsidR="00AA569B" w:rsidRDefault="00AA569B" w:rsidP="00AA569B">
      <w:pPr>
        <w:spacing w:after="0"/>
      </w:pPr>
      <w:r>
        <w:t>STEP 13</w:t>
      </w:r>
      <w:r w:rsidR="00EA0A8A">
        <w:t xml:space="preserve"> - </w:t>
      </w:r>
      <w:r>
        <w:t>FINAL VERDICT</w:t>
      </w:r>
    </w:p>
    <w:p w14:paraId="1AE73C1D" w14:textId="77777777" w:rsidR="00AA569B" w:rsidRDefault="00AA569B" w:rsidP="00AA569B">
      <w:pPr>
        <w:spacing w:after="0"/>
      </w:pPr>
      <w:r>
        <w:t>13A. Verdict: PASS</w:t>
      </w:r>
    </w:p>
    <w:p w14:paraId="33F9F7EE" w14:textId="77777777" w:rsidR="00AA569B" w:rsidRDefault="00AA569B" w:rsidP="00AA569B">
      <w:pPr>
        <w:spacing w:after="0"/>
      </w:pPr>
      <w:r>
        <w:t>13B. Justification:</w:t>
      </w:r>
    </w:p>
    <w:p w14:paraId="17A945AC" w14:textId="77777777" w:rsidR="00AA569B" w:rsidRDefault="00AA569B" w:rsidP="00AA569B">
      <w:pPr>
        <w:spacing w:after="0"/>
      </w:pPr>
      <w:r>
        <w:t>The argument provides valid premises that are empirically sound (P1, P2) and scientifically established (P3). While inductive, the strength of the inference is high because the mechanism (greenhouse effect) directly explains the observation (warming). The "hidden assumptions" regarding the exclusion of natural causes are supported by the broader body of scientific evidence, even if not explicitly stated in the short text.</w:t>
      </w:r>
    </w:p>
    <w:p w14:paraId="53E293A7" w14:textId="77777777" w:rsidR="00AA569B" w:rsidRDefault="00AA569B" w:rsidP="00AA569B">
      <w:pPr>
        <w:spacing w:after="0"/>
      </w:pPr>
    </w:p>
    <w:p w14:paraId="3647420A" w14:textId="0D65BE71" w:rsidR="00AA569B" w:rsidRDefault="00AA569B" w:rsidP="00AA569B">
      <w:pPr>
        <w:spacing w:after="0"/>
      </w:pPr>
      <w:r>
        <w:t>STEP 14</w:t>
      </w:r>
      <w:r w:rsidR="00EA0A8A">
        <w:t xml:space="preserve"> - </w:t>
      </w:r>
      <w:r>
        <w:t>META-ANALYSIS &amp; FINAL RESTATEMENT</w:t>
      </w:r>
    </w:p>
    <w:p w14:paraId="66BD4156" w14:textId="77777777" w:rsidR="00AA569B" w:rsidRDefault="00AA569B" w:rsidP="00AA569B">
      <w:pPr>
        <w:spacing w:after="0"/>
      </w:pPr>
      <w:r>
        <w:t>14A. Meta-Analysis</w:t>
      </w:r>
    </w:p>
    <w:p w14:paraId="058079EE" w14:textId="77777777" w:rsidR="00AA569B" w:rsidRDefault="00AA569B" w:rsidP="00AA569B">
      <w:pPr>
        <w:spacing w:after="0"/>
      </w:pPr>
      <w:r>
        <w:t>The evaluation framework successfully moved beyond the political controversy of the topic to analyze the logical components. By distinguishing between the mechanism (P3) and the observation (P1), the model validated the core logic. The "Stress Test" revealed that the argument's reliance on consensus (P4) is its weakest logical link, but its reliance on physics (P3) is its strongest.</w:t>
      </w:r>
    </w:p>
    <w:p w14:paraId="2CD25257" w14:textId="77777777" w:rsidR="00AA569B" w:rsidRDefault="00AA569B" w:rsidP="00AA569B">
      <w:pPr>
        <w:spacing w:after="0"/>
      </w:pPr>
      <w:r>
        <w:t>14B. Final Restatement (The "Honest" Conclusion)</w:t>
      </w:r>
    </w:p>
    <w:p w14:paraId="1BAD93E6" w14:textId="77777777" w:rsidR="00AA569B" w:rsidRDefault="00AA569B" w:rsidP="00AA569B">
      <w:pPr>
        <w:spacing w:after="0"/>
      </w:pPr>
      <w:r>
        <w:t>"Based on the established physical properties of carbon dioxide and the empirically verified increase in atmospheric $CO_2$ caused by human activity, it is highly probable that humans are influencing the global climate. This conclusion is further supported by the observed rising temperature trends which cannot be adequately explained by known natural factors alone."</w:t>
      </w:r>
    </w:p>
    <w:p w14:paraId="6D0F8C2F" w14:textId="77777777" w:rsidR="00AA569B" w:rsidRDefault="00AA569B" w:rsidP="00AA569B">
      <w:pPr>
        <w:spacing w:after="0"/>
      </w:pPr>
      <w:r>
        <w:t>Would you like me to expand on the specific physics of the 'Greenhouse Effect' mentioned in Premise 3, or analyze the data sources for Premise 1?</w:t>
      </w:r>
    </w:p>
    <w:p w14:paraId="0881D8AB" w14:textId="77777777" w:rsidR="00AA569B" w:rsidRDefault="00AA569B" w:rsidP="00AA569B">
      <w:pPr>
        <w:spacing w:after="0"/>
      </w:pPr>
    </w:p>
    <w:p w14:paraId="7861D9AE" w14:textId="77777777" w:rsidR="00AA569B" w:rsidRDefault="00AA569B" w:rsidP="00AA569B">
      <w:pPr>
        <w:pStyle w:val="Heading2"/>
        <w:spacing w:before="0" w:after="0"/>
      </w:pPr>
      <w:bookmarkStart w:id="308" w:name="_Toc215172126"/>
      <w:r>
        <w:t>Argument 9:</w:t>
      </w:r>
      <w:bookmarkEnd w:id="308"/>
      <w:r>
        <w:t xml:space="preserve"> </w:t>
      </w:r>
    </w:p>
    <w:p w14:paraId="5CE8E5F0" w14:textId="77777777" w:rsidR="00AA569B" w:rsidRDefault="00AA569B" w:rsidP="00AA569B">
      <w:pPr>
        <w:spacing w:after="0"/>
      </w:pPr>
      <w:r>
        <w:t>The Second Amendment Argument</w:t>
      </w:r>
    </w:p>
    <w:p w14:paraId="6DCA2098" w14:textId="77777777" w:rsidR="00AA569B" w:rsidRDefault="00AA569B" w:rsidP="00AA569B">
      <w:pPr>
        <w:spacing w:after="0"/>
      </w:pPr>
      <w:r>
        <w:t>Legal / Constitutional Claim</w:t>
      </w:r>
    </w:p>
    <w:p w14:paraId="7E516372" w14:textId="77777777" w:rsidR="00AA569B" w:rsidRDefault="00AA569B" w:rsidP="00AA569B">
      <w:pPr>
        <w:pStyle w:val="Heading2"/>
        <w:spacing w:before="0" w:after="0"/>
      </w:pPr>
      <w:bookmarkStart w:id="309" w:name="_Toc215172127"/>
      <w:r>
        <w:lastRenderedPageBreak/>
        <w:t>Responses</w:t>
      </w:r>
      <w:bookmarkEnd w:id="309"/>
    </w:p>
    <w:p w14:paraId="136112EA" w14:textId="77777777" w:rsidR="00AA569B" w:rsidRDefault="00AA569B" w:rsidP="00AA569B">
      <w:pPr>
        <w:pStyle w:val="Heading3"/>
        <w:spacing w:before="0" w:after="0"/>
      </w:pPr>
      <w:bookmarkStart w:id="310" w:name="_Toc215172128"/>
      <w:r>
        <w:t>DeepSeek</w:t>
      </w:r>
      <w:bookmarkEnd w:id="310"/>
    </w:p>
    <w:p w14:paraId="0E1F5049" w14:textId="77777777" w:rsidR="00AA569B" w:rsidRDefault="00AA569B" w:rsidP="00AA569B">
      <w:pPr>
        <w:spacing w:after="0"/>
      </w:pPr>
      <w:r>
        <w:rPr>
          <w:b/>
        </w:rPr>
        <w:t>8-Step Response:</w:t>
      </w:r>
    </w:p>
    <w:p w14:paraId="6257B99D" w14:textId="77777777" w:rsidR="00AA569B" w:rsidRDefault="00AA569B" w:rsidP="00AA569B">
      <w:pPr>
        <w:spacing w:after="0"/>
      </w:pPr>
      <w:r>
        <w:t>[SESSION HEADER]</w:t>
      </w:r>
    </w:p>
    <w:p w14:paraId="5A78A59C" w14:textId="77777777" w:rsidR="00AA569B" w:rsidRDefault="00AA569B" w:rsidP="00AA569B">
      <w:pPr>
        <w:spacing w:after="0"/>
      </w:pPr>
      <w:r>
        <w:t>Model: DeepSeek</w:t>
      </w:r>
    </w:p>
    <w:p w14:paraId="617628E3" w14:textId="77777777" w:rsidR="00AA569B" w:rsidRDefault="00AA569B" w:rsidP="00AA569B">
      <w:pPr>
        <w:spacing w:after="0"/>
      </w:pPr>
      <w:r>
        <w:t>Date/Time: 2024-01-15 14:30 UTC</w:t>
      </w:r>
    </w:p>
    <w:p w14:paraId="0D0B76CB" w14:textId="77777777" w:rsidR="00AA569B" w:rsidRDefault="00AA569B" w:rsidP="00AA569B">
      <w:pPr>
        <w:spacing w:after="0"/>
      </w:pPr>
      <w:r>
        <w:t>Run Type: Argument Analysis 8-Step Protocol v1.1</w:t>
      </w:r>
    </w:p>
    <w:p w14:paraId="0BD8F38F" w14:textId="77777777" w:rsidR="00AA569B" w:rsidRDefault="00AA569B" w:rsidP="00AA569B">
      <w:pPr>
        <w:spacing w:after="0"/>
      </w:pPr>
      <w:r>
        <w:t>Prompt Range: Full</w:t>
      </w:r>
    </w:p>
    <w:p w14:paraId="1D047610" w14:textId="77777777" w:rsidR="00AA569B" w:rsidRDefault="00AA569B" w:rsidP="00AA569B">
      <w:pPr>
        <w:spacing w:after="0"/>
      </w:pPr>
      <w:r>
        <w:t>Temperature / Creativity Setting: 0.0</w:t>
      </w:r>
    </w:p>
    <w:p w14:paraId="4F3217BB" w14:textId="77777777" w:rsidR="00AA569B" w:rsidRDefault="00AA569B" w:rsidP="00AA569B">
      <w:pPr>
        <w:spacing w:after="0"/>
      </w:pPr>
      <w:r>
        <w:t>Additional Settings: Standard analytical mode</w:t>
      </w:r>
    </w:p>
    <w:p w14:paraId="4FC54B8E" w14:textId="77777777" w:rsidR="00AA569B" w:rsidRDefault="00AA569B" w:rsidP="00AA569B">
      <w:pPr>
        <w:spacing w:after="0"/>
      </w:pPr>
    </w:p>
    <w:p w14:paraId="5EF072A2" w14:textId="3EF69644" w:rsidR="00AA569B" w:rsidRDefault="00AA569B" w:rsidP="00AA569B">
      <w:pPr>
        <w:spacing w:after="0"/>
      </w:pPr>
      <w:r>
        <w:t>### Step 1</w:t>
      </w:r>
      <w:r w:rsidR="00EA0A8A">
        <w:t xml:space="preserve"> - </w:t>
      </w:r>
      <w:r>
        <w:t>Identify the Structure</w:t>
      </w:r>
    </w:p>
    <w:p w14:paraId="496A87D8" w14:textId="77777777" w:rsidR="00AA569B" w:rsidRDefault="00AA569B" w:rsidP="00AA569B">
      <w:pPr>
        <w:spacing w:after="0"/>
      </w:pPr>
      <w:r>
        <w:t>**Premises:**</w:t>
      </w:r>
    </w:p>
    <w:p w14:paraId="16EA3EE4" w14:textId="77777777" w:rsidR="00AA569B" w:rsidRDefault="00AA569B" w:rsidP="00AA569B">
      <w:pPr>
        <w:spacing w:after="0"/>
      </w:pPr>
      <w:r>
        <w:t>1. The Second Amendment states that "the right to bear arms shall not be infringed."</w:t>
      </w:r>
    </w:p>
    <w:p w14:paraId="337B6701" w14:textId="77777777" w:rsidR="00AA569B" w:rsidRDefault="00AA569B" w:rsidP="00AA569B">
      <w:pPr>
        <w:spacing w:after="0"/>
      </w:pPr>
      <w:r>
        <w:t>2. Any gun control law infringes on the right to bear arms.</w:t>
      </w:r>
    </w:p>
    <w:p w14:paraId="202B515B" w14:textId="77777777" w:rsidR="00AA569B" w:rsidRDefault="00AA569B" w:rsidP="00AA569B">
      <w:pPr>
        <w:spacing w:after="0"/>
      </w:pPr>
      <w:r>
        <w:t>3. The Constitution is the supreme law of the land.</w:t>
      </w:r>
    </w:p>
    <w:p w14:paraId="38DCC82E" w14:textId="77777777" w:rsidR="00AA569B" w:rsidRDefault="00AA569B" w:rsidP="00AA569B">
      <w:pPr>
        <w:spacing w:after="0"/>
      </w:pPr>
    </w:p>
    <w:p w14:paraId="08F8686D" w14:textId="45EE3BCE" w:rsidR="00AA569B" w:rsidRDefault="00AA569B" w:rsidP="00AA569B">
      <w:pPr>
        <w:spacing w:after="0"/>
      </w:pPr>
      <w:r>
        <w:t>### Step 2</w:t>
      </w:r>
      <w:r w:rsidR="00EA0A8A">
        <w:t xml:space="preserve"> - </w:t>
      </w:r>
      <w:r>
        <w:t>Hidden Assumptions</w:t>
      </w:r>
    </w:p>
    <w:p w14:paraId="3CCADDA9" w14:textId="77777777" w:rsidR="00AA569B" w:rsidRDefault="00AA569B" w:rsidP="00AA569B">
      <w:pPr>
        <w:spacing w:after="0"/>
      </w:pPr>
      <w:r>
        <w:t>**Implicit Assumptions:**</w:t>
      </w:r>
    </w:p>
    <w:p w14:paraId="4DA681D9" w14:textId="77777777" w:rsidR="00AA569B" w:rsidRDefault="00AA569B" w:rsidP="00AA569B">
      <w:pPr>
        <w:spacing w:after="0"/>
      </w:pPr>
      <w:r>
        <w:t>1. The Second Amendment creates an absolute right with no exceptions</w:t>
      </w:r>
    </w:p>
    <w:p w14:paraId="07D0396D" w14:textId="77777777" w:rsidR="00AA569B" w:rsidRDefault="00AA569B" w:rsidP="00AA569B">
      <w:pPr>
        <w:spacing w:after="0"/>
      </w:pPr>
      <w:r>
        <w:t>2. "Infringed" means any regulation or limitation whatsoever</w:t>
      </w:r>
    </w:p>
    <w:p w14:paraId="5A37CB09" w14:textId="77777777" w:rsidR="00AA569B" w:rsidRDefault="00AA569B" w:rsidP="00AA569B">
      <w:pPr>
        <w:spacing w:after="0"/>
      </w:pPr>
      <w:r>
        <w:t>3. The prefatory clause ("A well regulated Militia, being necessary to the security of a free State") does not affect interpretation of the operative clause</w:t>
      </w:r>
    </w:p>
    <w:p w14:paraId="2974FA34" w14:textId="77777777" w:rsidR="00AA569B" w:rsidRDefault="00AA569B" w:rsidP="00AA569B">
      <w:pPr>
        <w:spacing w:after="0"/>
      </w:pPr>
      <w:r>
        <w:t>4. Historical context and judicial precedent are irrelevant to constitutional interpretation</w:t>
      </w:r>
    </w:p>
    <w:p w14:paraId="07AF5FE1" w14:textId="77777777" w:rsidR="00AA569B" w:rsidRDefault="00AA569B" w:rsidP="00AA569B">
      <w:pPr>
        <w:spacing w:after="0"/>
      </w:pPr>
      <w:r>
        <w:t>5. Supporting any law that violates the Constitution makes one a violator of the Constitution</w:t>
      </w:r>
    </w:p>
    <w:p w14:paraId="6DFDFD0C" w14:textId="77777777" w:rsidR="00AA569B" w:rsidRDefault="00AA569B" w:rsidP="00AA569B">
      <w:pPr>
        <w:spacing w:after="0"/>
      </w:pPr>
    </w:p>
    <w:p w14:paraId="43E1AC0C" w14:textId="77777777" w:rsidR="00AA569B" w:rsidRDefault="00AA569B" w:rsidP="00AA569B">
      <w:pPr>
        <w:spacing w:after="0"/>
      </w:pPr>
      <w:r>
        <w:t>**Formal Structure:**</w:t>
      </w:r>
    </w:p>
    <w:p w14:paraId="43921769" w14:textId="77777777" w:rsidR="00AA569B" w:rsidRDefault="00AA569B" w:rsidP="00AA569B">
      <w:pPr>
        <w:spacing w:after="0"/>
      </w:pPr>
      <w:r>
        <w:t>P1: The Second Amendment states "the right to bear arms shall not be infringed."</w:t>
      </w:r>
    </w:p>
    <w:p w14:paraId="5698E2D2" w14:textId="77777777" w:rsidR="00AA569B" w:rsidRDefault="00AA569B" w:rsidP="00AA569B">
      <w:pPr>
        <w:spacing w:after="0"/>
      </w:pPr>
      <w:r>
        <w:t>P2: Any gun control law infringes on the right to bear arms.</w:t>
      </w:r>
    </w:p>
    <w:p w14:paraId="42427DA9" w14:textId="77777777" w:rsidR="00AA569B" w:rsidRDefault="00AA569B" w:rsidP="00AA569B">
      <w:pPr>
        <w:spacing w:after="0"/>
      </w:pPr>
      <w:r>
        <w:t>IC1: Therefore, all gun control laws are unconstitutional. (from P1, P2)</w:t>
      </w:r>
    </w:p>
    <w:p w14:paraId="0BDBA167" w14:textId="77777777" w:rsidR="00AA569B" w:rsidRDefault="00AA569B" w:rsidP="00AA569B">
      <w:pPr>
        <w:spacing w:after="0"/>
      </w:pPr>
      <w:r>
        <w:t>P3: The Constitution is the supreme law of the land.</w:t>
      </w:r>
    </w:p>
    <w:p w14:paraId="03CB9A34" w14:textId="77777777" w:rsidR="00AA569B" w:rsidRDefault="00AA569B" w:rsidP="00AA569B">
      <w:pPr>
        <w:spacing w:after="0"/>
      </w:pPr>
      <w:r>
        <w:t>IC2: Therefore, anyone who supports gun control is violating the Constitution. (from IC1, P3)</w:t>
      </w:r>
    </w:p>
    <w:p w14:paraId="34E76FB1" w14:textId="77777777" w:rsidR="00AA569B" w:rsidRDefault="00AA569B" w:rsidP="00AA569B">
      <w:pPr>
        <w:spacing w:after="0"/>
      </w:pPr>
    </w:p>
    <w:p w14:paraId="2DB4B8FC" w14:textId="446CFB1C" w:rsidR="00AA569B" w:rsidRDefault="00AA569B" w:rsidP="00AA569B">
      <w:pPr>
        <w:spacing w:after="0"/>
      </w:pPr>
      <w:r>
        <w:t>### Step 3</w:t>
      </w:r>
      <w:r w:rsidR="00EA0A8A">
        <w:t xml:space="preserve"> - </w:t>
      </w:r>
      <w:r>
        <w:t>Test Validity and Soundness</w:t>
      </w:r>
    </w:p>
    <w:p w14:paraId="092973AB" w14:textId="77777777" w:rsidR="00AA569B" w:rsidRDefault="00AA569B" w:rsidP="00AA569B">
      <w:pPr>
        <w:spacing w:after="0"/>
      </w:pPr>
      <w:r>
        <w:lastRenderedPageBreak/>
        <w:t>**Validity:** The argument is formally valid - if all premises were true, the conclusion would follow logically.</w:t>
      </w:r>
    </w:p>
    <w:p w14:paraId="16470B9D" w14:textId="77777777" w:rsidR="00AA569B" w:rsidRDefault="00AA569B" w:rsidP="00AA569B">
      <w:pPr>
        <w:spacing w:after="0"/>
      </w:pPr>
    </w:p>
    <w:p w14:paraId="3E954B1F" w14:textId="77777777" w:rsidR="00AA569B" w:rsidRDefault="00AA569B" w:rsidP="00AA569B">
      <w:pPr>
        <w:spacing w:after="0"/>
      </w:pPr>
      <w:r>
        <w:t>**Soundness Evaluation:**</w:t>
      </w:r>
    </w:p>
    <w:p w14:paraId="006FA9E0" w14:textId="77777777" w:rsidR="00AA569B" w:rsidRDefault="00AA569B" w:rsidP="00AA569B">
      <w:pPr>
        <w:spacing w:after="0"/>
      </w:pPr>
      <w:r>
        <w:t>- P1: **Interpretive/domain-specific claim** - The premise quotes only part of the amendment and ignores the prefatory clause</w:t>
      </w:r>
    </w:p>
    <w:p w14:paraId="56D4A009" w14:textId="77777777" w:rsidR="00AA569B" w:rsidRDefault="00AA569B" w:rsidP="00AA569B">
      <w:pPr>
        <w:spacing w:after="0"/>
      </w:pPr>
      <w:r>
        <w:t>- P2: **Definitional/interpretive claim** - Highly disputed; assumes "infringed" means any regulation</w:t>
      </w:r>
    </w:p>
    <w:p w14:paraId="360C52D0" w14:textId="77777777" w:rsidR="00AA569B" w:rsidRDefault="00AA569B" w:rsidP="00AA569B">
      <w:pPr>
        <w:spacing w:after="0"/>
      </w:pPr>
      <w:r>
        <w:t>- P3: **Widely accepted** - Constitution is indeed supreme law</w:t>
      </w:r>
    </w:p>
    <w:p w14:paraId="11D1B6D4" w14:textId="77777777" w:rsidR="00AA569B" w:rsidRDefault="00AA569B" w:rsidP="00AA569B">
      <w:pPr>
        <w:spacing w:after="0"/>
      </w:pPr>
    </w:p>
    <w:p w14:paraId="355F9E82" w14:textId="77777777" w:rsidR="00AA569B" w:rsidRDefault="00AA569B" w:rsidP="00AA569B">
      <w:pPr>
        <w:spacing w:after="0"/>
      </w:pPr>
      <w:r>
        <w:t>**Uncertainty/Dispute:** P1 and P2 contain significant interpretive disputes supported by contrary Supreme Court precedent.</w:t>
      </w:r>
    </w:p>
    <w:p w14:paraId="3050C39C" w14:textId="77777777" w:rsidR="00AA569B" w:rsidRDefault="00AA569B" w:rsidP="00AA569B">
      <w:pPr>
        <w:spacing w:after="0"/>
      </w:pPr>
    </w:p>
    <w:p w14:paraId="256CFE1B" w14:textId="69968E67" w:rsidR="00AA569B" w:rsidRDefault="00AA569B" w:rsidP="00AA569B">
      <w:pPr>
        <w:spacing w:after="0"/>
      </w:pPr>
      <w:r>
        <w:t>### Step 4</w:t>
      </w:r>
      <w:r w:rsidR="00EA0A8A">
        <w:t xml:space="preserve"> - </w:t>
      </w:r>
      <w:r>
        <w:t>Clarify Concepts &amp; Methods</w:t>
      </w:r>
    </w:p>
    <w:p w14:paraId="615D21C1" w14:textId="77777777" w:rsidR="00AA569B" w:rsidRDefault="00AA569B" w:rsidP="00AA569B">
      <w:pPr>
        <w:spacing w:after="0"/>
      </w:pPr>
      <w:r>
        <w:t>**Key Terms:**</w:t>
      </w:r>
    </w:p>
    <w:p w14:paraId="4CE4E20C" w14:textId="77777777" w:rsidR="00AA569B" w:rsidRDefault="00AA569B" w:rsidP="00AA569B">
      <w:pPr>
        <w:spacing w:after="0"/>
      </w:pPr>
      <w:r>
        <w:t>- "Right to bear arms": Ambiguous scope (which arms? for what purposes?)</w:t>
      </w:r>
    </w:p>
    <w:p w14:paraId="03C0C6A5" w14:textId="77777777" w:rsidR="00AA569B" w:rsidRDefault="00AA569B" w:rsidP="00AA569B">
      <w:pPr>
        <w:spacing w:after="0"/>
      </w:pPr>
      <w:r>
        <w:t>- "Infringed": Unclear threshold (any regulation vs. complete denial)</w:t>
      </w:r>
    </w:p>
    <w:p w14:paraId="15916B14" w14:textId="77777777" w:rsidR="00AA569B" w:rsidRDefault="00AA569B" w:rsidP="00AA569B">
      <w:pPr>
        <w:spacing w:after="0"/>
      </w:pPr>
      <w:r>
        <w:t>- "Gun control law": Vague category (from background checks to complete bans)</w:t>
      </w:r>
    </w:p>
    <w:p w14:paraId="06C5AE85" w14:textId="77777777" w:rsidR="00AA569B" w:rsidRDefault="00AA569B" w:rsidP="00AA569B">
      <w:pPr>
        <w:spacing w:after="0"/>
      </w:pPr>
      <w:r>
        <w:t>- "Violating the Constitution": Shifting meaning (enacting vs. interpreting vs. supporting)</w:t>
      </w:r>
    </w:p>
    <w:p w14:paraId="68C4C608" w14:textId="77777777" w:rsidR="00AA569B" w:rsidRDefault="00AA569B" w:rsidP="00AA569B">
      <w:pPr>
        <w:spacing w:after="0"/>
      </w:pPr>
    </w:p>
    <w:p w14:paraId="5FEE1711" w14:textId="77777777" w:rsidR="00AA569B" w:rsidRDefault="00AA569B" w:rsidP="00AA569B">
      <w:pPr>
        <w:spacing w:after="0"/>
      </w:pPr>
      <w:r>
        <w:t>**Methodology:**</w:t>
      </w:r>
    </w:p>
    <w:p w14:paraId="4BF7D22C" w14:textId="77777777" w:rsidR="00AA569B" w:rsidRDefault="00AA569B" w:rsidP="00AA569B">
      <w:pPr>
        <w:spacing w:after="0"/>
      </w:pPr>
      <w:r>
        <w:t>- Method: Strict textualism/literalism</w:t>
      </w:r>
    </w:p>
    <w:p w14:paraId="7D46CA82" w14:textId="77777777" w:rsidR="00AA569B" w:rsidRDefault="00AA569B" w:rsidP="00AA569B">
      <w:pPr>
        <w:spacing w:after="0"/>
      </w:pPr>
      <w:r>
        <w:t>- Assumptions: Constitutional text should be read without context or precedent; words have fixed, absolute meanings</w:t>
      </w:r>
    </w:p>
    <w:p w14:paraId="1FD3C5FB" w14:textId="77777777" w:rsidR="00AA569B" w:rsidRDefault="00AA569B" w:rsidP="00AA569B">
      <w:pPr>
        <w:spacing w:after="0"/>
      </w:pPr>
    </w:p>
    <w:p w14:paraId="1A5EDF44" w14:textId="27EB30E4" w:rsidR="00AA569B" w:rsidRDefault="00AA569B" w:rsidP="00AA569B">
      <w:pPr>
        <w:spacing w:after="0"/>
      </w:pPr>
      <w:r>
        <w:t>### Step 5</w:t>
      </w:r>
      <w:r w:rsidR="00EA0A8A">
        <w:t xml:space="preserve"> - </w:t>
      </w:r>
      <w:r>
        <w:t>Stress-Test the Argument</w:t>
      </w:r>
    </w:p>
    <w:p w14:paraId="44A7E634" w14:textId="77777777" w:rsidR="00AA569B" w:rsidRDefault="00AA569B" w:rsidP="00AA569B">
      <w:pPr>
        <w:spacing w:after="0"/>
      </w:pPr>
      <w:r>
        <w:t>**Counterargument:** The Second Amendment, like other constitutional rights, permits reasonable regulation. The Supreme Court has repeatedly held that the Second Amendment right is not unlimited and that many gun regulations are constitutional, including those prohibiting felons from possessing firearms or regulating commercial sales.</w:t>
      </w:r>
    </w:p>
    <w:p w14:paraId="78374310" w14:textId="77777777" w:rsidR="00AA569B" w:rsidRDefault="00AA569B" w:rsidP="00AA569B">
      <w:pPr>
        <w:spacing w:after="0"/>
      </w:pPr>
    </w:p>
    <w:p w14:paraId="7B14A569" w14:textId="77777777" w:rsidR="00AA569B" w:rsidRDefault="00AA569B" w:rsidP="00AA569B">
      <w:pPr>
        <w:spacing w:after="0"/>
      </w:pPr>
      <w:r>
        <w:t>**Alternative Interpretations:**</w:t>
      </w:r>
    </w:p>
    <w:p w14:paraId="621A9CDC" w14:textId="77777777" w:rsidR="00AA569B" w:rsidRDefault="00AA569B" w:rsidP="00AA569B">
      <w:pPr>
        <w:spacing w:after="0"/>
      </w:pPr>
      <w:r>
        <w:t>1. The amendment protects only militia-related firearms ownership</w:t>
      </w:r>
    </w:p>
    <w:p w14:paraId="32009D88" w14:textId="77777777" w:rsidR="00AA569B" w:rsidRDefault="00AA569B" w:rsidP="00AA569B">
      <w:pPr>
        <w:spacing w:after="0"/>
      </w:pPr>
      <w:r>
        <w:t>2. The right is individual but subject to reasonable regulation like other rights</w:t>
      </w:r>
    </w:p>
    <w:p w14:paraId="5CA83CAD" w14:textId="77777777" w:rsidR="00AA569B" w:rsidRDefault="00AA569B" w:rsidP="00AA569B">
      <w:pPr>
        <w:spacing w:after="0"/>
      </w:pPr>
      <w:r>
        <w:t>3. "Shall not be infringed" applies only to complete bans, not regulations</w:t>
      </w:r>
    </w:p>
    <w:p w14:paraId="3D2CA39F" w14:textId="77777777" w:rsidR="00AA569B" w:rsidRDefault="00AA569B" w:rsidP="00AA569B">
      <w:pPr>
        <w:spacing w:after="0"/>
      </w:pPr>
    </w:p>
    <w:p w14:paraId="748DDE61" w14:textId="77777777" w:rsidR="00AA569B" w:rsidRDefault="00AA569B" w:rsidP="00AA569B">
      <w:pPr>
        <w:spacing w:after="0"/>
      </w:pPr>
      <w:r>
        <w:lastRenderedPageBreak/>
        <w:t>**Stress Test:** If "shall not be infringed" were absolute, then laws prohibiting felons, children, or mentally ill persons from owning guns would be unconstitutional - a position rejected by courts.</w:t>
      </w:r>
    </w:p>
    <w:p w14:paraId="0199245B" w14:textId="77777777" w:rsidR="00AA569B" w:rsidRDefault="00AA569B" w:rsidP="00AA569B">
      <w:pPr>
        <w:spacing w:after="0"/>
      </w:pPr>
    </w:p>
    <w:p w14:paraId="6B1466EF" w14:textId="77777777" w:rsidR="00AA569B" w:rsidRDefault="00AA569B" w:rsidP="00AA569B">
      <w:pPr>
        <w:spacing w:after="0"/>
      </w:pPr>
      <w:r>
        <w:t>**Generalization Test:** Applying the same logic to the First Amendment ("Congress shall make no law... abridging freedom of speech") would mean all speech regulations (libel laws, incitement restrictions) are unconstitutional - which courts have rejected.</w:t>
      </w:r>
    </w:p>
    <w:p w14:paraId="08BDE1A7" w14:textId="77777777" w:rsidR="00AA569B" w:rsidRDefault="00AA569B" w:rsidP="00AA569B">
      <w:pPr>
        <w:spacing w:after="0"/>
      </w:pPr>
    </w:p>
    <w:p w14:paraId="77868839" w14:textId="3D4AF40E" w:rsidR="00AA569B" w:rsidRDefault="00AA569B" w:rsidP="00AA569B">
      <w:pPr>
        <w:spacing w:after="0"/>
      </w:pPr>
      <w:r>
        <w:t>### Step 6</w:t>
      </w:r>
      <w:r w:rsidR="00EA0A8A">
        <w:t xml:space="preserve"> - </w:t>
      </w:r>
      <w:r>
        <w:t>Identify Logical Fallacies</w:t>
      </w:r>
    </w:p>
    <w:p w14:paraId="7F24FAA0" w14:textId="77777777" w:rsidR="00AA569B" w:rsidRDefault="00AA569B" w:rsidP="00AA569B">
      <w:pPr>
        <w:spacing w:after="0"/>
      </w:pPr>
      <w:r>
        <w:t>1. **False Dichotomy** - Presents gun control as all-or-nothing; ignores spectrum of regulation</w:t>
      </w:r>
    </w:p>
    <w:p w14:paraId="48AFB925" w14:textId="77777777" w:rsidR="00AA569B" w:rsidRDefault="00AA569B" w:rsidP="00AA569B">
      <w:pPr>
        <w:spacing w:after="0"/>
      </w:pPr>
      <w:r>
        <w:t>2. **Begging the Question** - Assumes the definition of "infringed" that proves the conclusion</w:t>
      </w:r>
    </w:p>
    <w:p w14:paraId="185EA55F" w14:textId="77777777" w:rsidR="00AA569B" w:rsidRDefault="00AA569B" w:rsidP="00AA569B">
      <w:pPr>
        <w:spacing w:after="0"/>
      </w:pPr>
      <w:r>
        <w:t>3. **Hasty Generalization** - Treats all gun control laws as equivalent regardless of scope</w:t>
      </w:r>
    </w:p>
    <w:p w14:paraId="01FAFAB1" w14:textId="77777777" w:rsidR="00AA569B" w:rsidRDefault="00AA569B" w:rsidP="00AA569B">
      <w:pPr>
        <w:spacing w:after="0"/>
      </w:pPr>
      <w:r>
        <w:t>4. **Appeal to Purity** - Treats constitutional interpretation as simple and unambiguous</w:t>
      </w:r>
    </w:p>
    <w:p w14:paraId="14700F3A" w14:textId="77777777" w:rsidR="00AA569B" w:rsidRDefault="00AA569B" w:rsidP="00AA569B">
      <w:pPr>
        <w:spacing w:after="0"/>
      </w:pPr>
      <w:r>
        <w:t>5. **Ad Hominem (by implication)** - Characterizes supporters as "violating the Constitution"</w:t>
      </w:r>
    </w:p>
    <w:p w14:paraId="2A04DD05" w14:textId="77777777" w:rsidR="00AA569B" w:rsidRDefault="00AA569B" w:rsidP="00AA569B">
      <w:pPr>
        <w:spacing w:after="0"/>
      </w:pPr>
    </w:p>
    <w:p w14:paraId="179FD519" w14:textId="2A3FCB7F" w:rsidR="00AA569B" w:rsidRDefault="00AA569B" w:rsidP="00AA569B">
      <w:pPr>
        <w:spacing w:after="0"/>
      </w:pPr>
      <w:r>
        <w:t>### Step 7</w:t>
      </w:r>
      <w:r w:rsidR="00EA0A8A">
        <w:t xml:space="preserve"> - </w:t>
      </w:r>
      <w:r>
        <w:t>Improve the Argument</w:t>
      </w:r>
    </w:p>
    <w:p w14:paraId="69BED01C" w14:textId="77777777" w:rsidR="00AA569B" w:rsidRDefault="00AA569B" w:rsidP="00AA569B">
      <w:pPr>
        <w:spacing w:after="0"/>
      </w:pPr>
      <w:r>
        <w:t>**Steelmanned Version:**</w:t>
      </w:r>
    </w:p>
    <w:p w14:paraId="5842AC92" w14:textId="77777777" w:rsidR="00AA569B" w:rsidRDefault="00AA569B" w:rsidP="00AA569B">
      <w:pPr>
        <w:spacing w:after="0"/>
      </w:pPr>
      <w:r>
        <w:t>The Second Amendment protects an individual right to keep and bear arms. While not absolute, this right deserves strong protection. Gun control laws that substantially burden this core right without compelling government interest may be unconstitutional. When laws clearly violate established constitutional protections, supporting such laws demonstrates disregard for constitutional principles.</w:t>
      </w:r>
    </w:p>
    <w:p w14:paraId="10E3342F" w14:textId="77777777" w:rsidR="00AA569B" w:rsidRDefault="00AA569B" w:rsidP="00AA569B">
      <w:pPr>
        <w:spacing w:after="0"/>
      </w:pPr>
    </w:p>
    <w:p w14:paraId="7755AC10" w14:textId="77777777" w:rsidR="00AA569B" w:rsidRDefault="00AA569B" w:rsidP="00AA569B">
      <w:pPr>
        <w:spacing w:after="0"/>
      </w:pPr>
      <w:r>
        <w:t>**Formal Proof:**</w:t>
      </w:r>
    </w:p>
    <w:p w14:paraId="2CB6DC79" w14:textId="77777777" w:rsidR="00AA569B" w:rsidRDefault="00AA569B" w:rsidP="00AA569B">
      <w:pPr>
        <w:spacing w:after="0"/>
      </w:pPr>
      <w:r>
        <w:t>1. The Second Amendment protects an individual right to keep and bear arms for self-defense. [Disputed - but supported by Heller]</w:t>
      </w:r>
    </w:p>
    <w:p w14:paraId="7E34CEC4" w14:textId="77777777" w:rsidR="00AA569B" w:rsidRDefault="00AA569B" w:rsidP="00AA569B">
      <w:pPr>
        <w:spacing w:after="0"/>
      </w:pPr>
      <w:r>
        <w:t>2. Constitutional rights may be subject to regulation but not complete elimination. [Widely accepted]</w:t>
      </w:r>
    </w:p>
    <w:p w14:paraId="4AED39FA" w14:textId="77777777" w:rsidR="00AA569B" w:rsidRDefault="00AA569B" w:rsidP="00AA569B">
      <w:pPr>
        <w:spacing w:after="0"/>
      </w:pPr>
      <w:r>
        <w:t>3. Regulations that substantially burden core Second Amendment rights require compelling justification. [Disputed - level of scrutiny debated]</w:t>
      </w:r>
    </w:p>
    <w:p w14:paraId="09D60091" w14:textId="77777777" w:rsidR="00AA569B" w:rsidRDefault="00AA569B" w:rsidP="00AA569B">
      <w:pPr>
        <w:spacing w:after="0"/>
      </w:pPr>
      <w:r>
        <w:t>4. Some proposed gun control measures may fail this constitutional test. [Empirical/legal claim]</w:t>
      </w:r>
    </w:p>
    <w:p w14:paraId="71E07EDC" w14:textId="77777777" w:rsidR="00AA569B" w:rsidRDefault="00AA569B" w:rsidP="00AA569B">
      <w:pPr>
        <w:spacing w:after="0"/>
      </w:pPr>
      <w:r>
        <w:lastRenderedPageBreak/>
        <w:t>5. Advocating for clearly unconstitutional laws demonstrates disregard for constitutional principles. [Philosophical claim]</w:t>
      </w:r>
    </w:p>
    <w:p w14:paraId="4C6FA300" w14:textId="77777777" w:rsidR="00AA569B" w:rsidRDefault="00AA569B" w:rsidP="00AA569B">
      <w:pPr>
        <w:spacing w:after="0"/>
      </w:pPr>
    </w:p>
    <w:p w14:paraId="71CD122F" w14:textId="77777777" w:rsidR="00AA569B" w:rsidRDefault="00AA569B" w:rsidP="00AA569B">
      <w:pPr>
        <w:spacing w:after="0"/>
      </w:pPr>
      <w:r>
        <w:t>**Weak Points:** Determining which regulations are "substantial burdens" and what constitutes "compelling justification" requires extensive legal analysis.</w:t>
      </w:r>
    </w:p>
    <w:p w14:paraId="633F9773" w14:textId="77777777" w:rsidR="00AA569B" w:rsidRDefault="00AA569B" w:rsidP="00AA569B">
      <w:pPr>
        <w:spacing w:after="0"/>
      </w:pPr>
    </w:p>
    <w:p w14:paraId="19A1F2B8" w14:textId="660F22F2" w:rsidR="00AA569B" w:rsidRDefault="00AA569B" w:rsidP="00AA569B">
      <w:pPr>
        <w:spacing w:after="0"/>
      </w:pPr>
      <w:r>
        <w:t>### Step 8</w:t>
      </w:r>
      <w:r w:rsidR="00EA0A8A">
        <w:t xml:space="preserve"> - </w:t>
      </w:r>
      <w:r>
        <w:t>Summary Assessment</w:t>
      </w:r>
    </w:p>
    <w:p w14:paraId="74E92B72" w14:textId="77777777" w:rsidR="00AA569B" w:rsidRDefault="00AA569B" w:rsidP="00AA569B">
      <w:pPr>
        <w:spacing w:after="0"/>
      </w:pPr>
      <w:r>
        <w:t>**Major Strengths:**</w:t>
      </w:r>
    </w:p>
    <w:p w14:paraId="3034B3DE" w14:textId="77777777" w:rsidR="00AA569B" w:rsidRDefault="00AA569B" w:rsidP="00AA569B">
      <w:pPr>
        <w:spacing w:after="0"/>
      </w:pPr>
      <w:r>
        <w:t>- Clear logical structure</w:t>
      </w:r>
    </w:p>
    <w:p w14:paraId="70E52470" w14:textId="77777777" w:rsidR="00AA569B" w:rsidRDefault="00AA569B" w:rsidP="00AA569B">
      <w:pPr>
        <w:spacing w:after="0"/>
      </w:pPr>
      <w:r>
        <w:t>- Recognizes Constitution as supreme law</w:t>
      </w:r>
    </w:p>
    <w:p w14:paraId="21B3BFE5" w14:textId="77777777" w:rsidR="00AA569B" w:rsidRDefault="00AA569B" w:rsidP="00AA569B">
      <w:pPr>
        <w:spacing w:after="0"/>
      </w:pPr>
      <w:r>
        <w:t>- Identifies tension between gun control and Second Amendment</w:t>
      </w:r>
    </w:p>
    <w:p w14:paraId="07D57A8E" w14:textId="77777777" w:rsidR="00AA569B" w:rsidRDefault="00AA569B" w:rsidP="00AA569B">
      <w:pPr>
        <w:spacing w:after="0"/>
      </w:pPr>
    </w:p>
    <w:p w14:paraId="23CB3C34" w14:textId="77777777" w:rsidR="00AA569B" w:rsidRDefault="00AA569B" w:rsidP="00AA569B">
      <w:pPr>
        <w:spacing w:after="0"/>
      </w:pPr>
      <w:r>
        <w:t>**Major Weaknesses:**</w:t>
      </w:r>
    </w:p>
    <w:p w14:paraId="46D16D95" w14:textId="77777777" w:rsidR="00AA569B" w:rsidRDefault="00AA569B" w:rsidP="00AA569B">
      <w:pPr>
        <w:spacing w:after="0"/>
      </w:pPr>
      <w:r>
        <w:t>- Oversimplifies complex constitutional interpretation</w:t>
      </w:r>
    </w:p>
    <w:p w14:paraId="6B65CD09" w14:textId="77777777" w:rsidR="00AA569B" w:rsidRDefault="00AA569B" w:rsidP="00AA569B">
      <w:pPr>
        <w:spacing w:after="0"/>
      </w:pPr>
      <w:r>
        <w:t>- Ignores relevant text of Second Amendment</w:t>
      </w:r>
    </w:p>
    <w:p w14:paraId="3B77BF4A" w14:textId="77777777" w:rsidR="00AA569B" w:rsidRDefault="00AA569B" w:rsidP="00AA569B">
      <w:pPr>
        <w:spacing w:after="0"/>
      </w:pPr>
      <w:r>
        <w:t>- Disregards established judicial precedent</w:t>
      </w:r>
    </w:p>
    <w:p w14:paraId="7BF25ECF" w14:textId="77777777" w:rsidR="00AA569B" w:rsidRDefault="00AA569B" w:rsidP="00AA569B">
      <w:pPr>
        <w:spacing w:after="0"/>
      </w:pPr>
      <w:r>
        <w:t>- Fails to acknowledge that constitutional rights typically allow for regulation</w:t>
      </w:r>
    </w:p>
    <w:p w14:paraId="1C2C1EBE" w14:textId="77777777" w:rsidR="00AA569B" w:rsidRDefault="00AA569B" w:rsidP="00AA569B">
      <w:pPr>
        <w:spacing w:after="0"/>
      </w:pPr>
    </w:p>
    <w:p w14:paraId="63A41618" w14:textId="77777777" w:rsidR="00AA569B" w:rsidRDefault="00AA569B" w:rsidP="00AA569B">
      <w:pPr>
        <w:spacing w:after="0"/>
      </w:pPr>
      <w:r>
        <w:t>**Logical Gaps:**</w:t>
      </w:r>
    </w:p>
    <w:p w14:paraId="28F083F7" w14:textId="77777777" w:rsidR="00AA569B" w:rsidRDefault="00AA569B" w:rsidP="00AA569B">
      <w:pPr>
        <w:spacing w:after="0"/>
      </w:pPr>
      <w:r>
        <w:t>- No account of how constitutional rights are balanced against government interests</w:t>
      </w:r>
    </w:p>
    <w:p w14:paraId="2E036E21" w14:textId="77777777" w:rsidR="00AA569B" w:rsidRDefault="00AA569B" w:rsidP="00AA569B">
      <w:pPr>
        <w:spacing w:after="0"/>
      </w:pPr>
      <w:r>
        <w:t>- No recognition of historical and legal context</w:t>
      </w:r>
    </w:p>
    <w:p w14:paraId="54A4A1D5" w14:textId="77777777" w:rsidR="00AA569B" w:rsidRDefault="00AA569B" w:rsidP="00AA569B">
      <w:pPr>
        <w:spacing w:after="0"/>
      </w:pPr>
    </w:p>
    <w:p w14:paraId="4AE14AE9" w14:textId="77777777" w:rsidR="00AA569B" w:rsidRDefault="00AA569B" w:rsidP="00AA569B">
      <w:pPr>
        <w:spacing w:after="0"/>
      </w:pPr>
      <w:r>
        <w:t>**Evidence Needed:**</w:t>
      </w:r>
    </w:p>
    <w:p w14:paraId="4003A104" w14:textId="77777777" w:rsidR="00AA569B" w:rsidRDefault="00AA569B" w:rsidP="00AA569B">
      <w:pPr>
        <w:spacing w:after="0"/>
      </w:pPr>
      <w:r>
        <w:t>- Historical analysis of Second Amendment interpretation</w:t>
      </w:r>
    </w:p>
    <w:p w14:paraId="6644DE28" w14:textId="77777777" w:rsidR="00AA569B" w:rsidRDefault="00AA569B" w:rsidP="00AA569B">
      <w:pPr>
        <w:spacing w:after="0"/>
      </w:pPr>
      <w:r>
        <w:t>- Judicial precedent on permissible regulations</w:t>
      </w:r>
    </w:p>
    <w:p w14:paraId="7B0B9E36" w14:textId="77777777" w:rsidR="00AA569B" w:rsidRDefault="00AA569B" w:rsidP="00AA569B">
      <w:pPr>
        <w:spacing w:after="0"/>
      </w:pPr>
      <w:r>
        <w:t>- Definition of what constitutes "infringement" in constitutional law</w:t>
      </w:r>
    </w:p>
    <w:p w14:paraId="07C17D39" w14:textId="77777777" w:rsidR="00AA569B" w:rsidRDefault="00AA569B" w:rsidP="00AA569B">
      <w:pPr>
        <w:spacing w:after="0"/>
      </w:pPr>
    </w:p>
    <w:p w14:paraId="24EDB413" w14:textId="77777777" w:rsidR="00AA569B" w:rsidRDefault="00AA569B" w:rsidP="00AA569B">
      <w:pPr>
        <w:spacing w:after="0"/>
      </w:pPr>
      <w:r>
        <w:t>**Clarity and Coherence:** The argument is clear but oversimplified to the point of incoherence with actual constitutional practice.</w:t>
      </w:r>
    </w:p>
    <w:p w14:paraId="4E21F180" w14:textId="77777777" w:rsidR="00AA569B" w:rsidRDefault="00AA569B" w:rsidP="00AA569B">
      <w:pPr>
        <w:spacing w:after="0"/>
      </w:pPr>
    </w:p>
    <w:p w14:paraId="073AA8F9" w14:textId="77777777" w:rsidR="00AA569B" w:rsidRDefault="00AA569B" w:rsidP="00AA569B">
      <w:pPr>
        <w:spacing w:after="0"/>
      </w:pPr>
      <w:r>
        <w:t xml:space="preserve">### Final Verdict: </w:t>
      </w:r>
      <w:r>
        <w:rPr>
          <w:rFonts w:ascii="Segoe UI Emoji" w:hAnsi="Segoe UI Emoji" w:cs="Segoe UI Emoji"/>
        </w:rPr>
        <w:t>❌</w:t>
      </w:r>
      <w:r>
        <w:t xml:space="preserve"> Fails</w:t>
      </w:r>
    </w:p>
    <w:p w14:paraId="70711A64" w14:textId="77777777" w:rsidR="00AA569B" w:rsidRDefault="00AA569B" w:rsidP="00AA569B">
      <w:pPr>
        <w:spacing w:after="0"/>
      </w:pPr>
    </w:p>
    <w:p w14:paraId="3E0E6889" w14:textId="77777777" w:rsidR="00AA569B" w:rsidRDefault="00AA569B" w:rsidP="00AA569B">
      <w:pPr>
        <w:spacing w:after="0"/>
      </w:pPr>
      <w:r>
        <w:t>**Explanation:**</w:t>
      </w:r>
    </w:p>
    <w:p w14:paraId="49CD3380" w14:textId="77777777" w:rsidR="00AA569B" w:rsidRDefault="00AA569B" w:rsidP="00AA569B">
      <w:pPr>
        <w:spacing w:after="0"/>
      </w:pPr>
      <w:r>
        <w:t>- **Validity:** The argument is formally valid but relies on questionable definitions</w:t>
      </w:r>
    </w:p>
    <w:p w14:paraId="603D8645" w14:textId="77777777" w:rsidR="00AA569B" w:rsidRDefault="00AA569B" w:rsidP="00AA569B">
      <w:pPr>
        <w:spacing w:after="0"/>
      </w:pPr>
      <w:r>
        <w:t>- **Soundness:** Unsound due to false premises (P1 and P2)</w:t>
      </w:r>
    </w:p>
    <w:p w14:paraId="3354FDED" w14:textId="77777777" w:rsidR="00AA569B" w:rsidRDefault="00AA569B" w:rsidP="00AA569B">
      <w:pPr>
        <w:spacing w:after="0"/>
      </w:pPr>
      <w:r>
        <w:t>- **Failure Points:** Premise 2 ("Any gun control law infringes...") is demonstrably false based on Supreme Court precedent. Premise 1 presents an incomplete and misleading version of the Second Amendment.</w:t>
      </w:r>
    </w:p>
    <w:p w14:paraId="5E9E4669" w14:textId="77777777" w:rsidR="00AA569B" w:rsidRDefault="00AA569B" w:rsidP="00AA569B">
      <w:pPr>
        <w:spacing w:after="0"/>
      </w:pPr>
      <w:r>
        <w:lastRenderedPageBreak/>
        <w:t>- **Requirements to Pass:** Would need to acknowledge that constitutional rights typically permit reasonable regulation and provide a principled method for distinguishing permissible regulations from unconstitutional infringements.</w:t>
      </w:r>
    </w:p>
    <w:p w14:paraId="790017C3" w14:textId="77777777" w:rsidR="00AA569B" w:rsidRDefault="00AA569B" w:rsidP="00AA569B">
      <w:pPr>
        <w:spacing w:after="0"/>
      </w:pPr>
    </w:p>
    <w:p w14:paraId="139C8A14" w14:textId="77777777" w:rsidR="00AA569B" w:rsidRDefault="00AA569B" w:rsidP="00AA569B">
      <w:pPr>
        <w:spacing w:after="0"/>
      </w:pPr>
      <w:r>
        <w:rPr>
          <w:b/>
        </w:rPr>
        <w:t>14-Step Response:</w:t>
      </w:r>
    </w:p>
    <w:p w14:paraId="7769ED04" w14:textId="77777777" w:rsidR="00AA569B" w:rsidRDefault="00AA569B" w:rsidP="00AA569B">
      <w:pPr>
        <w:spacing w:after="0"/>
      </w:pPr>
      <w:r>
        <w:t>Here is a comprehensive, step-by-step evaluation of the provided claim.</w:t>
      </w:r>
    </w:p>
    <w:p w14:paraId="35B6A4CB" w14:textId="77777777" w:rsidR="00AA569B" w:rsidRDefault="00AA569B" w:rsidP="00AA569B">
      <w:pPr>
        <w:spacing w:after="0"/>
      </w:pPr>
    </w:p>
    <w:p w14:paraId="3ADCE0C7" w14:textId="756FD492" w:rsidR="00AA569B" w:rsidRDefault="00AA569B" w:rsidP="00AA569B">
      <w:pPr>
        <w:spacing w:after="0"/>
      </w:pPr>
      <w:r>
        <w:t>### **STEP 1</w:t>
      </w:r>
      <w:r w:rsidR="00EA0A8A">
        <w:t xml:space="preserve"> - </w:t>
      </w:r>
      <w:r>
        <w:t>LMM CONTEXT**</w:t>
      </w:r>
    </w:p>
    <w:p w14:paraId="46A814C0" w14:textId="77777777" w:rsidR="00AA569B" w:rsidRDefault="00AA569B" w:rsidP="00AA569B">
      <w:pPr>
        <w:spacing w:after="0"/>
      </w:pPr>
      <w:r>
        <w:t>*   **1A. Role Definition:** Acting as a neutral, rigorous analytic engine.</w:t>
      </w:r>
    </w:p>
    <w:p w14:paraId="3930D727" w14:textId="77777777" w:rsidR="00AA569B" w:rsidRDefault="00AA569B" w:rsidP="00AA569B">
      <w:pPr>
        <w:spacing w:after="0"/>
      </w:pPr>
      <w:r>
        <w:t>*   **1B. Behavioral Constraints:** Following all steps in strict order, using explicit labels, avoiding new facts, emotional language, and step omission.</w:t>
      </w:r>
    </w:p>
    <w:p w14:paraId="21BABEFF" w14:textId="77777777" w:rsidR="00AA569B" w:rsidRDefault="00AA569B" w:rsidP="00AA569B">
      <w:pPr>
        <w:spacing w:after="0"/>
      </w:pPr>
      <w:r>
        <w:t>*   **1C. Bias Mitigation:** Treating the position fairly, applying the principle of charity, and avoiding ideological bias.</w:t>
      </w:r>
    </w:p>
    <w:p w14:paraId="143E0F96" w14:textId="77777777" w:rsidR="00AA569B" w:rsidRDefault="00AA569B" w:rsidP="00AA569B">
      <w:pPr>
        <w:spacing w:after="0"/>
      </w:pPr>
      <w:r>
        <w:t>*   **1D. Knowledge Boundaries:** External legal and historical knowledge will be declared when used.</w:t>
      </w:r>
    </w:p>
    <w:p w14:paraId="2BE8A3E4" w14:textId="77777777" w:rsidR="00AA569B" w:rsidRDefault="00AA569B" w:rsidP="00AA569B">
      <w:pPr>
        <w:spacing w:after="0"/>
      </w:pPr>
    </w:p>
    <w:p w14:paraId="16E436BA" w14:textId="13FAD2F7" w:rsidR="00AA569B" w:rsidRDefault="00AA569B" w:rsidP="00AA569B">
      <w:pPr>
        <w:spacing w:after="0"/>
      </w:pPr>
      <w:r>
        <w:t>### **STEP 2</w:t>
      </w:r>
      <w:r w:rsidR="00EA0A8A">
        <w:t xml:space="preserve"> - </w:t>
      </w:r>
      <w:r>
        <w:t>SESSION HEADER**</w:t>
      </w:r>
    </w:p>
    <w:p w14:paraId="4C142954" w14:textId="77777777" w:rsidR="00AA569B" w:rsidRDefault="00AA569B" w:rsidP="00AA569B">
      <w:pPr>
        <w:spacing w:after="0"/>
      </w:pPr>
      <w:r>
        <w:t>*   **Model:** DeepSeek</w:t>
      </w:r>
    </w:p>
    <w:p w14:paraId="3C82585A" w14:textId="77777777" w:rsidR="00AA569B" w:rsidRDefault="00AA569B" w:rsidP="00AA569B">
      <w:pPr>
        <w:spacing w:after="0"/>
      </w:pPr>
      <w:r>
        <w:t>*   **Date/Time:** May 24, 2024</w:t>
      </w:r>
    </w:p>
    <w:p w14:paraId="6F84508E" w14:textId="77777777" w:rsidR="00AA569B" w:rsidRDefault="00AA569B" w:rsidP="00AA569B">
      <w:pPr>
        <w:spacing w:after="0"/>
      </w:pPr>
      <w:r>
        <w:t>*   **Run Type:** Argument Analysis – Comprehensive 14-Step Protocol v1.1</w:t>
      </w:r>
    </w:p>
    <w:p w14:paraId="42134BF3" w14:textId="77777777" w:rsidR="00AA569B" w:rsidRDefault="00AA569B" w:rsidP="00AA569B">
      <w:pPr>
        <w:spacing w:after="0"/>
      </w:pPr>
      <w:r>
        <w:t>*   **Prompt Range:** Full</w:t>
      </w:r>
    </w:p>
    <w:p w14:paraId="7955868F" w14:textId="77777777" w:rsidR="00AA569B" w:rsidRDefault="00AA569B" w:rsidP="00AA569B">
      <w:pPr>
        <w:spacing w:after="0"/>
      </w:pPr>
      <w:r>
        <w:t>*   **Temperature / Creativity Setting:** 0.0</w:t>
      </w:r>
    </w:p>
    <w:p w14:paraId="6118219F" w14:textId="77777777" w:rsidR="00AA569B" w:rsidRDefault="00AA569B" w:rsidP="00AA569B">
      <w:pPr>
        <w:spacing w:after="0"/>
      </w:pPr>
      <w:r>
        <w:t>*   **Additional Settings:** Default</w:t>
      </w:r>
    </w:p>
    <w:p w14:paraId="75CEAC65" w14:textId="77777777" w:rsidR="00AA569B" w:rsidRDefault="00AA569B" w:rsidP="00AA569B">
      <w:pPr>
        <w:spacing w:after="0"/>
      </w:pPr>
    </w:p>
    <w:p w14:paraId="14B8A484" w14:textId="67AEC6C7" w:rsidR="00AA569B" w:rsidRDefault="00AA569B" w:rsidP="00AA569B">
      <w:pPr>
        <w:spacing w:after="0"/>
      </w:pPr>
      <w:r>
        <w:t>### **STEP 3</w:t>
      </w:r>
      <w:r w:rsidR="00EA0A8A">
        <w:t xml:space="preserve"> - </w:t>
      </w:r>
      <w:r>
        <w:t>ARGUMENT CONTEXT**</w:t>
      </w:r>
    </w:p>
    <w:p w14:paraId="0A8C1F51" w14:textId="77777777" w:rsidR="00AA569B" w:rsidRDefault="00AA569B" w:rsidP="00AA569B">
      <w:pPr>
        <w:spacing w:after="0"/>
      </w:pPr>
      <w:r>
        <w:t>*   **3A. Argument Summary:** The argument posits that because the Second Amendment states the right to bear arms "shall not be infringed," any law regulating firearms constitutes an infringement. It concludes that all such laws are unconstitutional and that supporting them is a violation of the Constitution.</w:t>
      </w:r>
    </w:p>
    <w:p w14:paraId="3C9A2537" w14:textId="77777777" w:rsidR="00AA569B" w:rsidRDefault="00AA569B" w:rsidP="00AA569B">
      <w:pPr>
        <w:spacing w:after="0"/>
      </w:pPr>
      <w:r>
        <w:t>*   **3B. Domain Identification:** Legal (constitutional interpretation), Political.</w:t>
      </w:r>
    </w:p>
    <w:p w14:paraId="00929111" w14:textId="77777777" w:rsidR="00AA569B" w:rsidRDefault="00AA569B" w:rsidP="00AA569B">
      <w:pPr>
        <w:spacing w:after="0"/>
      </w:pPr>
      <w:r>
        <w:t>*   **3C. Claim Strength:** The argument asserts *Proof* (a definitive, logically necessary conclusion).</w:t>
      </w:r>
    </w:p>
    <w:p w14:paraId="11D3E3BD" w14:textId="77777777" w:rsidR="00AA569B" w:rsidRDefault="00AA569B" w:rsidP="00AA569B">
      <w:pPr>
        <w:spacing w:after="0"/>
      </w:pPr>
      <w:r>
        <w:t>*   **3D. Purpose of the Argument:** To persuade and to prove a specific constitutional interpretation.</w:t>
      </w:r>
    </w:p>
    <w:p w14:paraId="08D483BC" w14:textId="77777777" w:rsidR="00AA569B" w:rsidRDefault="00AA569B" w:rsidP="00AA569B">
      <w:pPr>
        <w:spacing w:after="0"/>
      </w:pPr>
      <w:r>
        <w:t xml:space="preserve">*   **3E. Background Context:** The interpretation of the Second Amendment is a subject of intense and long-standing scholarly and judicial debate. Central controversies include the meaning of "a well regulated Militia," the scope of "the right of the people to keep and bear Arms," and what constitutes an "infringement." </w:t>
      </w:r>
      <w:r>
        <w:lastRenderedPageBreak/>
        <w:t>The U.S. Supreme Court has repeatedly held that the right is not unlimited and that some gun regulations are permissible.</w:t>
      </w:r>
    </w:p>
    <w:p w14:paraId="5BCE7982" w14:textId="77777777" w:rsidR="00AA569B" w:rsidRDefault="00AA569B" w:rsidP="00AA569B">
      <w:pPr>
        <w:spacing w:after="0"/>
      </w:pPr>
    </w:p>
    <w:p w14:paraId="1B1846E2" w14:textId="7D6D0EE3" w:rsidR="00AA569B" w:rsidRDefault="00AA569B" w:rsidP="00AA569B">
      <w:pPr>
        <w:spacing w:after="0"/>
      </w:pPr>
      <w:r>
        <w:t>### **STEP 4</w:t>
      </w:r>
      <w:r w:rsidR="00EA0A8A">
        <w:t xml:space="preserve"> - </w:t>
      </w:r>
      <w:r>
        <w:t>IDENTIFY THE STRUCTURE**</w:t>
      </w:r>
    </w:p>
    <w:p w14:paraId="0D641563" w14:textId="77777777" w:rsidR="00AA569B" w:rsidRDefault="00AA569B" w:rsidP="00AA569B">
      <w:pPr>
        <w:spacing w:after="0"/>
      </w:pPr>
      <w:r>
        <w:t>*   **4A. Explicit Premises:**</w:t>
      </w:r>
    </w:p>
    <w:p w14:paraId="53951CCE" w14:textId="77777777" w:rsidR="00AA569B" w:rsidRDefault="00AA569B" w:rsidP="00AA569B">
      <w:pPr>
        <w:spacing w:after="0"/>
      </w:pPr>
      <w:r>
        <w:t xml:space="preserve">    1.  (Fact) The Second Amendment states: "...the right of the people to keep and bear Arms, shall not be infringed."</w:t>
      </w:r>
    </w:p>
    <w:p w14:paraId="1A7EDA43" w14:textId="77777777" w:rsidR="00AA569B" w:rsidRDefault="00AA569B" w:rsidP="00AA569B">
      <w:pPr>
        <w:spacing w:after="0"/>
      </w:pPr>
      <w:r>
        <w:t xml:space="preserve">    2.  (Claim) Any gun control law infringes on the right to bear arms.</w:t>
      </w:r>
    </w:p>
    <w:p w14:paraId="0F880480" w14:textId="77777777" w:rsidR="00AA569B" w:rsidRDefault="00AA569B" w:rsidP="00AA569B">
      <w:pPr>
        <w:spacing w:after="0"/>
      </w:pPr>
      <w:r>
        <w:t xml:space="preserve">    3.  (Fact) The Constitution is the supreme law of the land.</w:t>
      </w:r>
    </w:p>
    <w:p w14:paraId="702152E7" w14:textId="77777777" w:rsidR="00AA569B" w:rsidRDefault="00AA569B" w:rsidP="00AA569B">
      <w:pPr>
        <w:spacing w:after="0"/>
      </w:pPr>
      <w:r>
        <w:t>*   **4B. Hidden Assumptions:**</w:t>
      </w:r>
    </w:p>
    <w:p w14:paraId="49764ECB" w14:textId="77777777" w:rsidR="00AA569B" w:rsidRDefault="00AA569B" w:rsidP="00AA569B">
      <w:pPr>
        <w:spacing w:after="0"/>
      </w:pPr>
      <w:r>
        <w:t xml:space="preserve">    1.  The phrase "shall not be infringed" is absolute and admits no exceptions or limitations.</w:t>
      </w:r>
    </w:p>
    <w:p w14:paraId="5AB9AAB8" w14:textId="77777777" w:rsidR="00AA569B" w:rsidRDefault="00AA569B" w:rsidP="00AA569B">
      <w:pPr>
        <w:spacing w:after="0"/>
      </w:pPr>
      <w:r>
        <w:t xml:space="preserve">    2.  The Second Amendment's prefatory clause ("A well regulated Militia, being necessary to the security of a free State...") does not contextually limit or inform the meaning of the operative clause.</w:t>
      </w:r>
    </w:p>
    <w:p w14:paraId="1FD7410B" w14:textId="77777777" w:rsidR="00AA569B" w:rsidRDefault="00AA569B" w:rsidP="00AA569B">
      <w:pPr>
        <w:spacing w:after="0"/>
      </w:pPr>
      <w:r>
        <w:t xml:space="preserve">    3.  There is no legitimate distinction between a regulation and an infringement.</w:t>
      </w:r>
    </w:p>
    <w:p w14:paraId="1FE70190" w14:textId="77777777" w:rsidR="00AA569B" w:rsidRDefault="00AA569B" w:rsidP="00AA569B">
      <w:pPr>
        <w:spacing w:after="0"/>
      </w:pPr>
      <w:r>
        <w:t xml:space="preserve">    4.  Supporting an unconstitutional law is, in itself, a violation of the Constitution.</w:t>
      </w:r>
    </w:p>
    <w:p w14:paraId="7C33BE7C" w14:textId="77777777" w:rsidR="00AA569B" w:rsidRDefault="00AA569B" w:rsidP="00AA569B">
      <w:pPr>
        <w:spacing w:after="0"/>
      </w:pPr>
      <w:r>
        <w:t>*   **4C. Formal Logical Structure:**</w:t>
      </w:r>
    </w:p>
    <w:p w14:paraId="681F9EB2" w14:textId="77777777" w:rsidR="00AA569B" w:rsidRDefault="00AA569B" w:rsidP="00AA569B">
      <w:pPr>
        <w:spacing w:after="0"/>
      </w:pPr>
      <w:r>
        <w:t xml:space="preserve">    *   P1: The Second Amendment states the right to bear arms shall not be infringed. (Fact)</w:t>
      </w:r>
    </w:p>
    <w:p w14:paraId="2017F20D" w14:textId="77777777" w:rsidR="00AA569B" w:rsidRDefault="00AA569B" w:rsidP="00AA569B">
      <w:pPr>
        <w:spacing w:after="0"/>
      </w:pPr>
      <w:r>
        <w:t xml:space="preserve">    *   P2: Any gun control law infringes on the right to bear arms. (Claim)</w:t>
      </w:r>
    </w:p>
    <w:p w14:paraId="51AD98F7" w14:textId="77777777" w:rsidR="00AA569B" w:rsidRDefault="00AA569B" w:rsidP="00AA569B">
      <w:pPr>
        <w:spacing w:after="0"/>
      </w:pPr>
      <w:r>
        <w:t xml:space="preserve">    *   IC1: Therefore, all gun control laws are unconstitutional. (Inference from P1, P2, and the nature of constitutional law)</w:t>
      </w:r>
    </w:p>
    <w:p w14:paraId="0BD21712" w14:textId="77777777" w:rsidR="00AA569B" w:rsidRDefault="00AA569B" w:rsidP="00AA569B">
      <w:pPr>
        <w:spacing w:after="0"/>
      </w:pPr>
      <w:r>
        <w:t xml:space="preserve">    *   P3: The Constitution is the supreme law of the land. (Fact)</w:t>
      </w:r>
    </w:p>
    <w:p w14:paraId="15CBD121" w14:textId="77777777" w:rsidR="00AA569B" w:rsidRDefault="00AA569B" w:rsidP="00AA569B">
      <w:pPr>
        <w:spacing w:after="0"/>
      </w:pPr>
      <w:r>
        <w:t xml:space="preserve">    *   C: Therefore, anyone who supports gun control is violating the Constitution. (Inference from IC1 and P3)</w:t>
      </w:r>
    </w:p>
    <w:p w14:paraId="47228C52" w14:textId="77777777" w:rsidR="00AA569B" w:rsidRDefault="00AA569B" w:rsidP="00AA569B">
      <w:pPr>
        <w:spacing w:after="0"/>
      </w:pPr>
    </w:p>
    <w:p w14:paraId="136DFB83" w14:textId="62E6252D" w:rsidR="00AA569B" w:rsidRDefault="00AA569B" w:rsidP="00AA569B">
      <w:pPr>
        <w:spacing w:after="0"/>
      </w:pPr>
      <w:r>
        <w:t>### **STEP 5</w:t>
      </w:r>
      <w:r w:rsidR="00EA0A8A">
        <w:t xml:space="preserve"> - </w:t>
      </w:r>
      <w:r>
        <w:t>BURDEN OF PROOF**</w:t>
      </w:r>
    </w:p>
    <w:p w14:paraId="7D567C45" w14:textId="77777777" w:rsidR="00AA569B" w:rsidRDefault="00AA569B" w:rsidP="00AA569B">
      <w:pPr>
        <w:spacing w:after="0"/>
      </w:pPr>
      <w:r>
        <w:t>*   The burden of proof rests on the proponent of this argument, as it makes a strong, universal claim.</w:t>
      </w:r>
    </w:p>
    <w:p w14:paraId="79EA5F4B" w14:textId="77777777" w:rsidR="00AA569B" w:rsidRDefault="00AA569B" w:rsidP="00AA569B">
      <w:pPr>
        <w:spacing w:after="0"/>
      </w:pPr>
      <w:r>
        <w:t>*   The burden is not met. Premise P2 ("Any gun control law infringes...") is asserted as a bare claim without evidence or legal justification. The argument does not address the significant counter-authority of Supreme Court rulings that contradict this premise.</w:t>
      </w:r>
    </w:p>
    <w:p w14:paraId="2F56C6BE" w14:textId="77777777" w:rsidR="00AA569B" w:rsidRDefault="00AA569B" w:rsidP="00AA569B">
      <w:pPr>
        <w:spacing w:after="0"/>
      </w:pPr>
      <w:r>
        <w:t>*   Burden-shifting occurs implicitly by framing the conclusion as a logical inevitability, thereby placing the burden on opponents to disprove it.</w:t>
      </w:r>
    </w:p>
    <w:p w14:paraId="2F1342A9" w14:textId="77777777" w:rsidR="00AA569B" w:rsidRDefault="00AA569B" w:rsidP="00AA569B">
      <w:pPr>
        <w:spacing w:after="0"/>
      </w:pPr>
    </w:p>
    <w:p w14:paraId="10F12CDB" w14:textId="0A49A89D" w:rsidR="00AA569B" w:rsidRDefault="00AA569B" w:rsidP="00AA569B">
      <w:pPr>
        <w:spacing w:after="0"/>
      </w:pPr>
      <w:r>
        <w:t>### **STEP 6</w:t>
      </w:r>
      <w:r w:rsidR="00EA0A8A">
        <w:t xml:space="preserve"> - </w:t>
      </w:r>
      <w:r>
        <w:t>VALIDITY AND SOUNDNESS**</w:t>
      </w:r>
    </w:p>
    <w:p w14:paraId="0F5290C6" w14:textId="77777777" w:rsidR="00AA569B" w:rsidRDefault="00AA569B" w:rsidP="00AA569B">
      <w:pPr>
        <w:spacing w:after="0"/>
      </w:pPr>
      <w:r>
        <w:lastRenderedPageBreak/>
        <w:t>*   **6A. Validity:** The argument is *formally valid*. *If* all premises are true, the conclusion follows logically. If P1 and P2 are true, then IC1 follows. If IC1 and P3 are true, then the final conclusion follows.</w:t>
      </w:r>
    </w:p>
    <w:p w14:paraId="6D88ACC8" w14:textId="77777777" w:rsidR="00AA569B" w:rsidRDefault="00AA569B" w:rsidP="00AA569B">
      <w:pPr>
        <w:spacing w:after="0"/>
      </w:pPr>
      <w:r>
        <w:t>*   **6B. Soundness:** The argument is *unsound*.</w:t>
      </w:r>
    </w:p>
    <w:p w14:paraId="2F595EFB" w14:textId="77777777" w:rsidR="00AA569B" w:rsidRDefault="00AA569B" w:rsidP="00AA569B">
      <w:pPr>
        <w:spacing w:after="0"/>
      </w:pPr>
      <w:r>
        <w:t xml:space="preserve">    *   P1 is a **Fact** but is presented decontextualized from its full text.</w:t>
      </w:r>
    </w:p>
    <w:p w14:paraId="129D936F" w14:textId="77777777" w:rsidR="00AA569B" w:rsidRDefault="00AA569B" w:rsidP="00AA569B">
      <w:pPr>
        <w:spacing w:after="0"/>
      </w:pPr>
      <w:r>
        <w:t xml:space="preserve">    *   P2 is a **Definitional/Interpretive Claim** that is **disputed** and, according to prevailing legal doctrine, **false**. (External Knowledge: The Supreme Court in *District of Columbia v. Heller* (2008) affirmed an individual right but explicitly stated that the right is not unlimited and that "longstanding" regulations like those prohibiting firearm possession by felons or in sensitive places are "presumptively lawful.").</w:t>
      </w:r>
    </w:p>
    <w:p w14:paraId="422DD168" w14:textId="77777777" w:rsidR="00AA569B" w:rsidRDefault="00AA569B" w:rsidP="00AA569B">
      <w:pPr>
        <w:spacing w:after="0"/>
      </w:pPr>
      <w:r>
        <w:t xml:space="preserve">    *   The hidden assumptions are **highly disputed** and not well-supported by legal precedent.</w:t>
      </w:r>
    </w:p>
    <w:p w14:paraId="72C75294" w14:textId="77777777" w:rsidR="00AA569B" w:rsidRDefault="00AA569B" w:rsidP="00AA569B">
      <w:pPr>
        <w:spacing w:after="0"/>
      </w:pPr>
    </w:p>
    <w:p w14:paraId="63B7E2C3" w14:textId="2629BD19" w:rsidR="00AA569B" w:rsidRDefault="00AA569B" w:rsidP="00AA569B">
      <w:pPr>
        <w:spacing w:after="0"/>
      </w:pPr>
      <w:r>
        <w:t>### **STEP 7</w:t>
      </w:r>
      <w:r w:rsidR="00EA0A8A">
        <w:t xml:space="preserve"> - </w:t>
      </w:r>
      <w:r>
        <w:t>CLARIFY CONCEPTS &amp; METHODS**</w:t>
      </w:r>
    </w:p>
    <w:p w14:paraId="20833B5E" w14:textId="77777777" w:rsidR="00AA569B" w:rsidRDefault="00AA569B" w:rsidP="00AA569B">
      <w:pPr>
        <w:spacing w:after="0"/>
      </w:pPr>
      <w:r>
        <w:t>*   **7A. Definitions:**</w:t>
      </w:r>
    </w:p>
    <w:p w14:paraId="65894788" w14:textId="77777777" w:rsidR="00AA569B" w:rsidRDefault="00AA569B" w:rsidP="00AA569B">
      <w:pPr>
        <w:spacing w:after="0"/>
      </w:pPr>
      <w:r>
        <w:t xml:space="preserve">    *   **"Infringed":** The argument treats this as synonymous with "any regulation." The legal and dictionary definition is "to act so as to limit or undermine," but this does not resolve whether *all* limits are unconstitutional infringements. This is a key ambiguity.</w:t>
      </w:r>
    </w:p>
    <w:p w14:paraId="5E8A2A0F" w14:textId="77777777" w:rsidR="00AA569B" w:rsidRDefault="00AA569B" w:rsidP="00AA569B">
      <w:pPr>
        <w:spacing w:after="0"/>
      </w:pPr>
      <w:r>
        <w:t xml:space="preserve">    *   **"The right to bear arms":** The argument assumes this is an unlimited right. The Supreme Court has defined it as a right for law-abiding citizens to possess operable firearms for self-defense, subject to historical limitations.</w:t>
      </w:r>
    </w:p>
    <w:p w14:paraId="757C72BD" w14:textId="77777777" w:rsidR="00AA569B" w:rsidRDefault="00AA569B" w:rsidP="00AA569B">
      <w:pPr>
        <w:spacing w:after="0"/>
      </w:pPr>
      <w:r>
        <w:t xml:space="preserve">    *   **"Gun control law":** A broad term not defined in the argument, encompassing everything from a complete ban to background checks.</w:t>
      </w:r>
    </w:p>
    <w:p w14:paraId="424AAF13" w14:textId="77777777" w:rsidR="00AA569B" w:rsidRDefault="00AA569B" w:rsidP="00AA569B">
      <w:pPr>
        <w:spacing w:after="0"/>
      </w:pPr>
      <w:r>
        <w:t>*   **7B. Methodological Examination:**</w:t>
      </w:r>
    </w:p>
    <w:p w14:paraId="462B53D4" w14:textId="77777777" w:rsidR="00AA569B" w:rsidRDefault="00AA569B" w:rsidP="00AA569B">
      <w:pPr>
        <w:spacing w:after="0"/>
      </w:pPr>
      <w:r>
        <w:t xml:space="preserve">    *   The primary method is **Deductive Logic**.</w:t>
      </w:r>
    </w:p>
    <w:p w14:paraId="073BC363" w14:textId="77777777" w:rsidR="00AA569B" w:rsidRDefault="00AA569B" w:rsidP="00AA569B">
      <w:pPr>
        <w:spacing w:after="0"/>
      </w:pPr>
      <w:r>
        <w:t xml:space="preserve">    *   The method relies on the assumption that the definitions provided in the premises are the only correct ones, which is a **disputed interpretive claim**.</w:t>
      </w:r>
    </w:p>
    <w:p w14:paraId="1AC35880" w14:textId="77777777" w:rsidR="00AA569B" w:rsidRDefault="00AA569B" w:rsidP="00AA569B">
      <w:pPr>
        <w:spacing w:after="0"/>
      </w:pPr>
    </w:p>
    <w:p w14:paraId="5326EE6E" w14:textId="2E8F0982" w:rsidR="00AA569B" w:rsidRDefault="00AA569B" w:rsidP="00AA569B">
      <w:pPr>
        <w:spacing w:after="0"/>
      </w:pPr>
      <w:r>
        <w:t>### **STEP 8</w:t>
      </w:r>
      <w:r w:rsidR="00EA0A8A">
        <w:t xml:space="preserve"> - </w:t>
      </w:r>
      <w:r>
        <w:t>STRESS-TEST THE ARGUMENT**</w:t>
      </w:r>
    </w:p>
    <w:p w14:paraId="1795DA30" w14:textId="77777777" w:rsidR="00AA569B" w:rsidRDefault="00AA569B" w:rsidP="00AA569B">
      <w:pPr>
        <w:spacing w:after="0"/>
      </w:pPr>
      <w:r>
        <w:t>*   **8A. Strongest Counterargument:** The Supreme Court, the ultimate interpreter of the Constitution, has explicitly rejected the argument's core premise. In *Heller*, Scalia wrote that the Second Amendment right is "not unlimited" and is "not a right to keep and carry any weapon whatsoever in any manner whatsoever and for whatever purpose." Therefore, the argument contradicts binding legal precedent.</w:t>
      </w:r>
    </w:p>
    <w:p w14:paraId="6AE03050" w14:textId="77777777" w:rsidR="00AA569B" w:rsidRDefault="00AA569B" w:rsidP="00AA569B">
      <w:pPr>
        <w:spacing w:after="0"/>
      </w:pPr>
      <w:r>
        <w:t>*   **8B. Alternative Interpretations:**</w:t>
      </w:r>
    </w:p>
    <w:p w14:paraId="35AA54D7" w14:textId="77777777" w:rsidR="00AA569B" w:rsidRDefault="00AA569B" w:rsidP="00AA569B">
      <w:pPr>
        <w:spacing w:after="0"/>
      </w:pPr>
      <w:r>
        <w:lastRenderedPageBreak/>
        <w:t xml:space="preserve">    1.  The "Militia-Centric" Interpretation: The right is tied to service in a well-regulated militia and does not guarantee an unlimited individual right.</w:t>
      </w:r>
    </w:p>
    <w:p w14:paraId="6285859C" w14:textId="77777777" w:rsidR="00AA569B" w:rsidRDefault="00AA569B" w:rsidP="00AA569B">
      <w:pPr>
        <w:spacing w:after="0"/>
      </w:pPr>
      <w:r>
        <w:t xml:space="preserve">    2.  The "Individual Right with Regulatory Authority" Interpretation (the prevailing view): The right is individual but subject to substantial government power to regulate for public safety.</w:t>
      </w:r>
    </w:p>
    <w:p w14:paraId="376392C8" w14:textId="77777777" w:rsidR="00AA569B" w:rsidRDefault="00AA569B" w:rsidP="00AA569B">
      <w:pPr>
        <w:spacing w:after="0"/>
      </w:pPr>
      <w:r>
        <w:t xml:space="preserve">    3.  The "Reasonableness" Interpretation: Only "unreasonable" infringements are prohibited, analogous to the 4th Amendment.</w:t>
      </w:r>
    </w:p>
    <w:p w14:paraId="0202C5B9" w14:textId="77777777" w:rsidR="00AA569B" w:rsidRDefault="00AA569B" w:rsidP="00AA569B">
      <w:pPr>
        <w:spacing w:after="0"/>
      </w:pPr>
      <w:r>
        <w:t>*   **8C. Stress Test:** If we accept the legal definition of "infringement" as meaning "unjustified or undue limitation" rather than "any limitation," Premise P2 collapses, as many gun laws would be considered regulations, not infringements.</w:t>
      </w:r>
    </w:p>
    <w:p w14:paraId="3F67ED20" w14:textId="77777777" w:rsidR="00AA569B" w:rsidRDefault="00AA569B" w:rsidP="00AA569B">
      <w:pPr>
        <w:spacing w:after="0"/>
      </w:pPr>
      <w:r>
        <w:t>*   **8D. Generalization Test:** Applying this reasoning to the 1st Amendment ("Congress shall make no law...abridging the freedom of speech") would mean laws against libel, obscenity, and incitement to violence are unconstitutional. As these are all established exceptions, this reasoning method proves too much and is legally invalid.</w:t>
      </w:r>
    </w:p>
    <w:p w14:paraId="1100B0D5" w14:textId="77777777" w:rsidR="00AA569B" w:rsidRDefault="00AA569B" w:rsidP="00AA569B">
      <w:pPr>
        <w:spacing w:after="0"/>
      </w:pPr>
    </w:p>
    <w:p w14:paraId="628C9B71" w14:textId="1C886797" w:rsidR="00AA569B" w:rsidRDefault="00AA569B" w:rsidP="00AA569B">
      <w:pPr>
        <w:spacing w:after="0"/>
      </w:pPr>
      <w:r>
        <w:t>### **STEP 9</w:t>
      </w:r>
      <w:r w:rsidR="00EA0A8A">
        <w:t xml:space="preserve"> - </w:t>
      </w:r>
      <w:r>
        <w:t>LOGICAL FALLACIES**</w:t>
      </w:r>
    </w:p>
    <w:p w14:paraId="47342381" w14:textId="77777777" w:rsidR="00AA569B" w:rsidRDefault="00AA569B" w:rsidP="00AA569B">
      <w:pPr>
        <w:spacing w:after="0"/>
      </w:pPr>
      <w:r>
        <w:t>*   **Begging the Question/Circular Reasoning:** The argument assumes its conclusion in Premise P2. It defines "gun control" as "infringement" and then concludes that gun control is an unconstitutional infringement.</w:t>
      </w:r>
    </w:p>
    <w:p w14:paraId="3642E375" w14:textId="77777777" w:rsidR="00AA569B" w:rsidRDefault="00AA569B" w:rsidP="00AA569B">
      <w:pPr>
        <w:spacing w:after="0"/>
      </w:pPr>
      <w:r>
        <w:t>*   **Equivocation:** Uses "infringed" to mean both "limited" (in a general sense) and "unconstitutionally limited" (a legal conclusion), shifting the meaning to make the argument work.</w:t>
      </w:r>
    </w:p>
    <w:p w14:paraId="3F1CBFF1" w14:textId="77777777" w:rsidR="00AA569B" w:rsidRDefault="00AA569B" w:rsidP="00AA569B">
      <w:pPr>
        <w:spacing w:after="0"/>
      </w:pPr>
      <w:r>
        <w:t>*   **False Dilemma:** Presents a binary choice: either accept an absolute right with no regulations or violate the Constitution. This ignores the spectrum of regulatory options deemed constitutional by courts.</w:t>
      </w:r>
    </w:p>
    <w:p w14:paraId="4CFC627B" w14:textId="77777777" w:rsidR="00AA569B" w:rsidRDefault="00AA569B" w:rsidP="00AA569B">
      <w:pPr>
        <w:spacing w:after="0"/>
      </w:pPr>
    </w:p>
    <w:p w14:paraId="095AF209" w14:textId="2B317E8B" w:rsidR="00AA569B" w:rsidRDefault="00AA569B" w:rsidP="00AA569B">
      <w:pPr>
        <w:spacing w:after="0"/>
      </w:pPr>
      <w:r>
        <w:t>### **STEP 10</w:t>
      </w:r>
      <w:r w:rsidR="00EA0A8A">
        <w:t xml:space="preserve"> - </w:t>
      </w:r>
      <w:r>
        <w:t>STEELMAN THE ARGUMENT**</w:t>
      </w:r>
    </w:p>
    <w:p w14:paraId="01040596" w14:textId="77777777" w:rsidR="00AA569B" w:rsidRDefault="00AA569B" w:rsidP="00AA569B">
      <w:pPr>
        <w:spacing w:after="0"/>
      </w:pPr>
      <w:r>
        <w:t>*   **10A. Steelman:** A textualist and originalist interpretation of the Second Amendment prioritizes the plain meaning of "shall not be infringed." From this perspective, any law that limits the ability of law-abiding citizens to acquire, keep, or carry arms is, by definition, an infringement on the core of the right. The Constitution's status as supreme law means that supporting laws that violate its text is an act contrary to the foundational legal compact.</w:t>
      </w:r>
    </w:p>
    <w:p w14:paraId="1256F575" w14:textId="77777777" w:rsidR="00AA569B" w:rsidRDefault="00AA569B" w:rsidP="00AA569B">
      <w:pPr>
        <w:spacing w:after="0"/>
      </w:pPr>
      <w:r>
        <w:t>*   **10B. Clean Formal Proof:**</w:t>
      </w:r>
    </w:p>
    <w:p w14:paraId="2D133231" w14:textId="77777777" w:rsidR="00AA569B" w:rsidRDefault="00AA569B" w:rsidP="00AA569B">
      <w:pPr>
        <w:spacing w:after="0"/>
      </w:pPr>
      <w:r>
        <w:t xml:space="preserve">    1.  (Textual Fact) The Second Amendment's operative clause states, "the right of the people to keep and bear Arms, shall not be infringed."</w:t>
      </w:r>
    </w:p>
    <w:p w14:paraId="547958FB" w14:textId="77777777" w:rsidR="00AA569B" w:rsidRDefault="00AA569B" w:rsidP="00AA569B">
      <w:pPr>
        <w:spacing w:after="0"/>
      </w:pPr>
      <w:r>
        <w:lastRenderedPageBreak/>
        <w:t xml:space="preserve">    2.  (Interpretive Claim / Disputed) Based on a strict textualist/originalist methodology, the phrase "shall not be infringed" was intended to be an absolute command, creating a right immune to government limitation.</w:t>
      </w:r>
    </w:p>
    <w:p w14:paraId="4E5768D7" w14:textId="77777777" w:rsidR="00AA569B" w:rsidRDefault="00AA569B" w:rsidP="00AA569B">
      <w:pPr>
        <w:spacing w:after="0"/>
      </w:pPr>
      <w:r>
        <w:t xml:space="preserve">    3.  (Definitional Claim / Disputed) Therefore, any government law that restricts the keeping or bearing of arms by the people is an infringement.</w:t>
      </w:r>
    </w:p>
    <w:p w14:paraId="0A5DE590" w14:textId="77777777" w:rsidR="00AA569B" w:rsidRDefault="00AA569B" w:rsidP="00AA569B">
      <w:pPr>
        <w:spacing w:after="0"/>
      </w:pPr>
      <w:r>
        <w:t xml:space="preserve">    4.  (Logical Inference) From 1, 2, and 3, all such laws are unconstitutional.</w:t>
      </w:r>
    </w:p>
    <w:p w14:paraId="4F3C768A" w14:textId="77777777" w:rsidR="00AA569B" w:rsidRDefault="00AA569B" w:rsidP="00AA569B">
      <w:pPr>
        <w:spacing w:after="0"/>
      </w:pPr>
      <w:r>
        <w:t xml:space="preserve">    5.  (Fact) The Constitution is the supreme law of the land.</w:t>
      </w:r>
    </w:p>
    <w:p w14:paraId="5D9C72EF" w14:textId="77777777" w:rsidR="00AA569B" w:rsidRDefault="00AA569B" w:rsidP="00AA569B">
      <w:pPr>
        <w:spacing w:after="0"/>
      </w:pPr>
      <w:r>
        <w:t xml:space="preserve">    6.  (Logical Inference) Therefore, to advocate for a law that is unconstitutional is to advocate for a violation of the supreme law.</w:t>
      </w:r>
    </w:p>
    <w:p w14:paraId="55F21CC1" w14:textId="77777777" w:rsidR="00AA569B" w:rsidRDefault="00AA569B" w:rsidP="00AA569B">
      <w:pPr>
        <w:spacing w:after="0"/>
      </w:pPr>
      <w:r>
        <w:t>*   **10C. Highlight Weak Points:** Steps 2 and 3 are the weakest, requiring robust historical and linguistic evidence to overcome the significant counter-evidence from judicial precedent and alternative scholarly interpretations.</w:t>
      </w:r>
    </w:p>
    <w:p w14:paraId="44460176" w14:textId="77777777" w:rsidR="00AA569B" w:rsidRDefault="00AA569B" w:rsidP="00AA569B">
      <w:pPr>
        <w:spacing w:after="0"/>
      </w:pPr>
    </w:p>
    <w:p w14:paraId="4CB2F48B" w14:textId="676E6E11" w:rsidR="00AA569B" w:rsidRDefault="00AA569B" w:rsidP="00AA569B">
      <w:pPr>
        <w:spacing w:after="0"/>
      </w:pPr>
      <w:r>
        <w:t>### **STEP 11</w:t>
      </w:r>
      <w:r w:rsidR="00EA0A8A">
        <w:t xml:space="preserve"> - </w:t>
      </w:r>
      <w:r>
        <w:t>PLAUSIBILITY ASSESSMENT**</w:t>
      </w:r>
    </w:p>
    <w:p w14:paraId="085C48D3" w14:textId="77777777" w:rsidR="00AA569B" w:rsidRDefault="00AA569B" w:rsidP="00AA569B">
      <w:pPr>
        <w:spacing w:after="0"/>
      </w:pPr>
      <w:r>
        <w:t>*   **Strong Form (Absolute right, no exceptions):** **Low Plausibility.** Contradicted directly by centuries of legal practice and explicit Supreme Court precedent.</w:t>
      </w:r>
    </w:p>
    <w:p w14:paraId="57626F56" w14:textId="77777777" w:rsidR="00AA569B" w:rsidRDefault="00AA569B" w:rsidP="00AA569B">
      <w:pPr>
        <w:spacing w:after="0"/>
      </w:pPr>
      <w:r>
        <w:t>*   **Moderate Form (Core individual right subject to narrow, historical exceptions):** **High Plausibility.** This is the model established in *Heller* and is the prevailing legal doctrine.</w:t>
      </w:r>
    </w:p>
    <w:p w14:paraId="76562848" w14:textId="77777777" w:rsidR="00AA569B" w:rsidRDefault="00AA569B" w:rsidP="00AA569B">
      <w:pPr>
        <w:spacing w:after="0"/>
      </w:pPr>
      <w:r>
        <w:t>*   **Weak Form (The right exists but its scope is highly contested):** **High Plausibility.** This is a simple description of the ongoing political and scholarly debate.</w:t>
      </w:r>
    </w:p>
    <w:p w14:paraId="62543D87" w14:textId="77777777" w:rsidR="00AA569B" w:rsidRDefault="00AA569B" w:rsidP="00AA569B">
      <w:pPr>
        <w:spacing w:after="0"/>
      </w:pPr>
    </w:p>
    <w:p w14:paraId="54C9491F" w14:textId="087FEDF2" w:rsidR="00AA569B" w:rsidRDefault="00AA569B" w:rsidP="00AA569B">
      <w:pPr>
        <w:spacing w:after="0"/>
      </w:pPr>
      <w:r>
        <w:t>### **STEP 12</w:t>
      </w:r>
      <w:r w:rsidR="00EA0A8A">
        <w:t xml:space="preserve"> - </w:t>
      </w:r>
      <w:r>
        <w:t>SUMMARY ASSESSMENT**</w:t>
      </w:r>
    </w:p>
    <w:p w14:paraId="49070560" w14:textId="77777777" w:rsidR="00AA569B" w:rsidRDefault="00AA569B" w:rsidP="00AA569B">
      <w:pPr>
        <w:spacing w:after="0"/>
      </w:pPr>
      <w:r>
        <w:t>*   **Major Strength:** The argument is logically valid and rests on a straightforward, literal reading of a part of the constitutional text.</w:t>
      </w:r>
    </w:p>
    <w:p w14:paraId="2D6608EC" w14:textId="77777777" w:rsidR="00AA569B" w:rsidRDefault="00AA569B" w:rsidP="00AA569B">
      <w:pPr>
        <w:spacing w:after="0"/>
      </w:pPr>
      <w:r>
        <w:t>*   **Major Weaknesses:**</w:t>
      </w:r>
    </w:p>
    <w:p w14:paraId="3E70FF6E" w14:textId="77777777" w:rsidR="00AA569B" w:rsidRDefault="00AA569B" w:rsidP="00AA569B">
      <w:pPr>
        <w:spacing w:after="0"/>
      </w:pPr>
      <w:r>
        <w:t xml:space="preserve">    *   It is legally unsound, contradicting established constitutional jurisprudence.</w:t>
      </w:r>
    </w:p>
    <w:p w14:paraId="1003F38F" w14:textId="77777777" w:rsidR="00AA569B" w:rsidRDefault="00AA569B" w:rsidP="00AA569B">
      <w:pPr>
        <w:spacing w:after="0"/>
      </w:pPr>
      <w:r>
        <w:t xml:space="preserve">    *   It relies on a definition of "infringe" that is not accepted in legal practice.</w:t>
      </w:r>
    </w:p>
    <w:p w14:paraId="02A36B34" w14:textId="77777777" w:rsidR="00AA569B" w:rsidRDefault="00AA569B" w:rsidP="00AA569B">
      <w:pPr>
        <w:spacing w:after="0"/>
      </w:pPr>
      <w:r>
        <w:t xml:space="preserve">    *   It ignores the prefatory clause of the Amendment.</w:t>
      </w:r>
    </w:p>
    <w:p w14:paraId="52544A7C" w14:textId="77777777" w:rsidR="00AA569B" w:rsidRDefault="00AA569B" w:rsidP="00AA569B">
      <w:pPr>
        <w:spacing w:after="0"/>
      </w:pPr>
      <w:r>
        <w:t xml:space="preserve">    *   It contains logical fallacies, including begging the question.</w:t>
      </w:r>
    </w:p>
    <w:p w14:paraId="06BA516B" w14:textId="77777777" w:rsidR="00AA569B" w:rsidRDefault="00AA569B" w:rsidP="00AA569B">
      <w:pPr>
        <w:spacing w:after="0"/>
      </w:pPr>
      <w:r>
        <w:t>*   **Logical Gaps:** Fails to address why the Supreme Court's interpretations are wrong. Provides no criteria to distinguish a permissible regulation from an unconstitutional infringement.</w:t>
      </w:r>
    </w:p>
    <w:p w14:paraId="34D21C3C" w14:textId="77777777" w:rsidR="00AA569B" w:rsidRDefault="00AA569B" w:rsidP="00AA569B">
      <w:pPr>
        <w:spacing w:after="0"/>
      </w:pPr>
      <w:r>
        <w:t>*   **Well-Supported Points:** The citation of the Amendment's text and the supremacy of the Constitution are facts.</w:t>
      </w:r>
    </w:p>
    <w:p w14:paraId="7B9203A2" w14:textId="77777777" w:rsidR="00AA569B" w:rsidRDefault="00AA569B" w:rsidP="00AA569B">
      <w:pPr>
        <w:spacing w:after="0"/>
      </w:pPr>
      <w:r>
        <w:lastRenderedPageBreak/>
        <w:t>*   **Evidence Needed:** To succeed, the argument would need to discredit the entire body of Supreme Court Second Amendment jurisprudence and provide overwhelming originalist evidence that the Framers intended an absolute right with zero regulatory power.</w:t>
      </w:r>
    </w:p>
    <w:p w14:paraId="2BA255E3" w14:textId="77777777" w:rsidR="00AA569B" w:rsidRDefault="00AA569B" w:rsidP="00AA569B">
      <w:pPr>
        <w:spacing w:after="0"/>
      </w:pPr>
    </w:p>
    <w:p w14:paraId="0DC5BF02" w14:textId="340D6613" w:rsidR="00AA569B" w:rsidRDefault="00AA569B" w:rsidP="00AA569B">
      <w:pPr>
        <w:spacing w:after="0"/>
      </w:pPr>
      <w:r>
        <w:t>### **STEP 13</w:t>
      </w:r>
      <w:r w:rsidR="00EA0A8A">
        <w:t xml:space="preserve"> - </w:t>
      </w:r>
      <w:r>
        <w:t>FINAL VERDICT (Pass / Partial Pass / Fail)**</w:t>
      </w:r>
    </w:p>
    <w:p w14:paraId="763D6586" w14:textId="77777777" w:rsidR="00AA569B" w:rsidRDefault="00AA569B" w:rsidP="00AA569B">
      <w:pPr>
        <w:spacing w:after="0"/>
      </w:pPr>
      <w:r>
        <w:t>*   **13A. Verdict:** **Fail**</w:t>
      </w:r>
    </w:p>
    <w:p w14:paraId="2C6CAF8E" w14:textId="77777777" w:rsidR="00AA569B" w:rsidRDefault="00AA569B" w:rsidP="00AA569B">
      <w:pPr>
        <w:spacing w:after="0"/>
      </w:pPr>
      <w:r>
        <w:t>*   **13B. Justification:** While the argument is *valid*, it is profoundly *unsound*. Its central premise (P2) is false according to the governing legal authority and is based on a flawed definition. It contains logical fallacies and cannot survive a basic stress-test when applied to other constitutional rights. The argument collapses under the weight of contrary legal precedent and its own internal logical flaws.</w:t>
      </w:r>
    </w:p>
    <w:p w14:paraId="6097A763" w14:textId="77777777" w:rsidR="00AA569B" w:rsidRDefault="00AA569B" w:rsidP="00AA569B">
      <w:pPr>
        <w:spacing w:after="0"/>
      </w:pPr>
    </w:p>
    <w:p w14:paraId="34FD61C6" w14:textId="21C5A311" w:rsidR="00AA569B" w:rsidRDefault="00AA569B" w:rsidP="00AA569B">
      <w:pPr>
        <w:spacing w:after="0"/>
      </w:pPr>
      <w:r>
        <w:t>### **STEP 14</w:t>
      </w:r>
      <w:r w:rsidR="00EA0A8A">
        <w:t xml:space="preserve"> - </w:t>
      </w:r>
      <w:r>
        <w:t>META-ANALYSIS &amp; FINAL RESTATEMENT**</w:t>
      </w:r>
    </w:p>
    <w:p w14:paraId="779CB67A" w14:textId="77777777" w:rsidR="00AA569B" w:rsidRDefault="00AA569B" w:rsidP="00AA569B">
      <w:pPr>
        <w:spacing w:after="0"/>
      </w:pPr>
      <w:r>
        <w:t>*   **14A. Meta-Analysis:** The argument failed primarily due to its lack of soundness and its failure to engage with the established domain (constitutional law) on its own terms. The framework forced a separation between logical form and factual premises, which was crucial for a fair assessment. The key to the result was the examination of definitions and the application of external, controlling domain knowledge.</w:t>
      </w:r>
    </w:p>
    <w:p w14:paraId="52116672" w14:textId="77777777" w:rsidR="00AA569B" w:rsidRDefault="00AA569B" w:rsidP="00AA569B">
      <w:pPr>
        <w:spacing w:after="0"/>
      </w:pPr>
      <w:r>
        <w:t>*   **14B. Final Restatement:** The most honest version of the conclusion is: **A strict textualist interpretation of the Second Amendment, which isolates the "shall not be infringed" clause from its historical context and judicial precedent, can be used to argue that gun control laws are unconstitutional. However, this view is a minority legal position and is directly contradicted by the Supreme Court of the United States, which has consistently held that the right to bear arms is subject to certain governmental regulations and is not absolute.**</w:t>
      </w:r>
    </w:p>
    <w:p w14:paraId="009414A3" w14:textId="77777777" w:rsidR="00AA569B" w:rsidRDefault="00AA569B" w:rsidP="00AA569B">
      <w:pPr>
        <w:pStyle w:val="Heading3"/>
        <w:spacing w:before="0" w:after="0"/>
      </w:pPr>
      <w:bookmarkStart w:id="311" w:name="_Toc215172129"/>
      <w:r>
        <w:t>Grok</w:t>
      </w:r>
      <w:bookmarkEnd w:id="311"/>
    </w:p>
    <w:p w14:paraId="4BE84FEF" w14:textId="77777777" w:rsidR="00AA569B" w:rsidRDefault="00AA569B" w:rsidP="00AA569B">
      <w:pPr>
        <w:spacing w:after="0"/>
      </w:pPr>
      <w:r>
        <w:rPr>
          <w:b/>
        </w:rPr>
        <w:t>8-Step Response:</w:t>
      </w:r>
    </w:p>
    <w:p w14:paraId="2A4F6FCC" w14:textId="77777777" w:rsidR="00AA569B" w:rsidRDefault="00AA569B" w:rsidP="00AA569B">
      <w:pPr>
        <w:spacing w:after="0"/>
      </w:pPr>
      <w:r>
        <w:t xml:space="preserve">[SESSION HEADER]  </w:t>
      </w:r>
    </w:p>
    <w:p w14:paraId="4480C099" w14:textId="77777777" w:rsidR="00AA569B" w:rsidRDefault="00AA569B" w:rsidP="00AA569B">
      <w:pPr>
        <w:spacing w:after="0"/>
      </w:pPr>
      <w:r>
        <w:t xml:space="preserve">Model: Grok 4  </w:t>
      </w:r>
    </w:p>
    <w:p w14:paraId="1A697F1B" w14:textId="77777777" w:rsidR="00AA569B" w:rsidRDefault="00AA569B" w:rsidP="00AA569B">
      <w:pPr>
        <w:spacing w:after="0"/>
      </w:pPr>
      <w:r>
        <w:t xml:space="preserve">Date/Time: November 22, 2025  </w:t>
      </w:r>
    </w:p>
    <w:p w14:paraId="5C3DFA43" w14:textId="77777777" w:rsidR="00AA569B" w:rsidRDefault="00AA569B" w:rsidP="00AA569B">
      <w:pPr>
        <w:spacing w:after="0"/>
      </w:pPr>
      <w:r>
        <w:t xml:space="preserve">Run Type: Argument Analysis 8-Step Protocol v1.1  </w:t>
      </w:r>
    </w:p>
    <w:p w14:paraId="50B6B2CE" w14:textId="77777777" w:rsidR="00AA569B" w:rsidRDefault="00AA569B" w:rsidP="00AA569B">
      <w:pPr>
        <w:spacing w:after="0"/>
      </w:pPr>
      <w:r>
        <w:t xml:space="preserve">Prompt Range: Full  </w:t>
      </w:r>
    </w:p>
    <w:p w14:paraId="0BF67A35" w14:textId="77777777" w:rsidR="00AA569B" w:rsidRDefault="00AA569B" w:rsidP="00AA569B">
      <w:pPr>
        <w:spacing w:after="0"/>
      </w:pPr>
      <w:r>
        <w:t xml:space="preserve">Temperature / Creativity Setting: 0.2 (deterministic/logical)  </w:t>
      </w:r>
    </w:p>
    <w:p w14:paraId="09BAEFEA" w14:textId="77777777" w:rsidR="00AA569B" w:rsidRDefault="00AA569B" w:rsidP="00AA569B">
      <w:pPr>
        <w:spacing w:after="0"/>
      </w:pPr>
      <w:r>
        <w:t xml:space="preserve">Additional Settings: None  </w:t>
      </w:r>
    </w:p>
    <w:p w14:paraId="6392A15F" w14:textId="77777777" w:rsidR="00AA569B" w:rsidRDefault="00AA569B" w:rsidP="00AA569B">
      <w:pPr>
        <w:spacing w:after="0"/>
      </w:pPr>
    </w:p>
    <w:p w14:paraId="0B45B0A7" w14:textId="414AF6C7" w:rsidR="00AA569B" w:rsidRDefault="00AA569B" w:rsidP="00AA569B">
      <w:pPr>
        <w:spacing w:after="0"/>
      </w:pPr>
      <w:r>
        <w:t>### Step 1</w:t>
      </w:r>
      <w:r w:rsidR="00EA0A8A">
        <w:t xml:space="preserve"> - </w:t>
      </w:r>
      <w:r>
        <w:t xml:space="preserve">Identify the Structure  </w:t>
      </w:r>
    </w:p>
    <w:p w14:paraId="0B96A2CE" w14:textId="77777777" w:rsidR="00AA569B" w:rsidRDefault="00AA569B" w:rsidP="00AA569B">
      <w:pPr>
        <w:spacing w:after="0"/>
      </w:pPr>
      <w:r>
        <w:lastRenderedPageBreak/>
        <w:t xml:space="preserve">Premises (explicit):  </w:t>
      </w:r>
    </w:p>
    <w:p w14:paraId="2CF06BCA" w14:textId="77777777" w:rsidR="00AA569B" w:rsidRDefault="00AA569B" w:rsidP="00AA569B">
      <w:pPr>
        <w:spacing w:after="0"/>
      </w:pPr>
      <w:r>
        <w:t xml:space="preserve">1. The Second Amendment states that the right to bear arms shall not be infringed.  </w:t>
      </w:r>
    </w:p>
    <w:p w14:paraId="1E63EBA4" w14:textId="77777777" w:rsidR="00AA569B" w:rsidRDefault="00AA569B" w:rsidP="00AA569B">
      <w:pPr>
        <w:spacing w:after="0"/>
      </w:pPr>
      <w:r>
        <w:t xml:space="preserve">2. Any gun control law infringes on the right to bear arms.  </w:t>
      </w:r>
    </w:p>
    <w:p w14:paraId="7A53C273" w14:textId="77777777" w:rsidR="00AA569B" w:rsidRDefault="00AA569B" w:rsidP="00AA569B">
      <w:pPr>
        <w:spacing w:after="0"/>
      </w:pPr>
      <w:r>
        <w:t xml:space="preserve">3. The Constitution is the supreme law of the land.  </w:t>
      </w:r>
    </w:p>
    <w:p w14:paraId="7A57A7BD" w14:textId="77777777" w:rsidR="00AA569B" w:rsidRDefault="00AA569B" w:rsidP="00AA569B">
      <w:pPr>
        <w:spacing w:after="0"/>
      </w:pPr>
      <w:r>
        <w:t xml:space="preserve">4. Anyone who supports gun control is violating the Constitution.  </w:t>
      </w:r>
    </w:p>
    <w:p w14:paraId="0FCB0881" w14:textId="77777777" w:rsidR="00AA569B" w:rsidRDefault="00AA569B" w:rsidP="00AA569B">
      <w:pPr>
        <w:spacing w:after="0"/>
      </w:pPr>
    </w:p>
    <w:p w14:paraId="7B1206AA" w14:textId="77777777" w:rsidR="00AA569B" w:rsidRDefault="00AA569B" w:rsidP="00AA569B">
      <w:pPr>
        <w:spacing w:after="0"/>
      </w:pPr>
      <w:r>
        <w:t>Conclusion: All gun control laws are unconstitutional (and therefore anyone who supports them is violating the Constitution).</w:t>
      </w:r>
    </w:p>
    <w:p w14:paraId="7D96A4BC" w14:textId="77777777" w:rsidR="00AA569B" w:rsidRDefault="00AA569B" w:rsidP="00AA569B">
      <w:pPr>
        <w:spacing w:after="0"/>
      </w:pPr>
    </w:p>
    <w:p w14:paraId="173ABF9A" w14:textId="72464688" w:rsidR="00AA569B" w:rsidRDefault="00AA569B" w:rsidP="00AA569B">
      <w:pPr>
        <w:spacing w:after="0"/>
      </w:pPr>
      <w:r>
        <w:t>### Step 2</w:t>
      </w:r>
      <w:r w:rsidR="00EA0A8A">
        <w:t xml:space="preserve"> - </w:t>
      </w:r>
      <w:r>
        <w:t xml:space="preserve">Hidden Assumptions  </w:t>
      </w:r>
    </w:p>
    <w:p w14:paraId="43D541CC" w14:textId="77777777" w:rsidR="00AA569B" w:rsidRDefault="00AA569B" w:rsidP="00AA569B">
      <w:pPr>
        <w:spacing w:after="0"/>
      </w:pPr>
      <w:r>
        <w:t xml:space="preserve">Implicit assumptions:  </w:t>
      </w:r>
    </w:p>
    <w:p w14:paraId="674A1A8E" w14:textId="77777777" w:rsidR="00AA569B" w:rsidRDefault="00AA569B" w:rsidP="00AA569B">
      <w:pPr>
        <w:spacing w:after="0"/>
      </w:pPr>
      <w:r>
        <w:t xml:space="preserve">A. “Shall not be infringed” means absolutely no regulation of firearms is permissible (zero-regulation absolutism).  </w:t>
      </w:r>
    </w:p>
    <w:p w14:paraId="20E9A58F" w14:textId="77777777" w:rsidR="00AA569B" w:rsidRDefault="00AA569B" w:rsidP="00AA569B">
      <w:pPr>
        <w:spacing w:after="0"/>
      </w:pPr>
      <w:r>
        <w:t xml:space="preserve">B. The phrase “the right to bear arms” includes no implicit or explicit exceptions (e.g., felons, minors, weapon types, time/place/manner restrictions).  </w:t>
      </w:r>
    </w:p>
    <w:p w14:paraId="3E812EF9" w14:textId="77777777" w:rsidR="00AA569B" w:rsidRDefault="00AA569B" w:rsidP="00AA569B">
      <w:pPr>
        <w:spacing w:after="0"/>
      </w:pPr>
      <w:r>
        <w:t xml:space="preserve">C. All existing or proposed gun-control laws necessarily “infringe” rather than merely “regulate” the right.  </w:t>
      </w:r>
    </w:p>
    <w:p w14:paraId="7CF3DFFE" w14:textId="77777777" w:rsidR="00AA569B" w:rsidRDefault="00AA569B" w:rsidP="00AA569B">
      <w:pPr>
        <w:spacing w:after="0"/>
      </w:pPr>
      <w:r>
        <w:t xml:space="preserve">D. Original public meaning, textualism, or living-constitutionalism all conclusively support the absolutist reading (the argument assumes its preferred interpretive method is the only legitimate one).  </w:t>
      </w:r>
    </w:p>
    <w:p w14:paraId="32E515CD" w14:textId="77777777" w:rsidR="00AA569B" w:rsidRDefault="00AA569B" w:rsidP="00AA569B">
      <w:pPr>
        <w:spacing w:after="0"/>
      </w:pPr>
      <w:r>
        <w:t>E. Supporting an unconstitutional law is equivalent to personally violating the Constitution (rather than merely being wrong about constitutional interpretation).</w:t>
      </w:r>
    </w:p>
    <w:p w14:paraId="19821D23" w14:textId="77777777" w:rsidR="00AA569B" w:rsidRDefault="00AA569B" w:rsidP="00AA569B">
      <w:pPr>
        <w:spacing w:after="0"/>
      </w:pPr>
    </w:p>
    <w:p w14:paraId="2FA47C04" w14:textId="77777777" w:rsidR="00AA569B" w:rsidRDefault="00AA569B" w:rsidP="00AA569B">
      <w:pPr>
        <w:spacing w:after="0"/>
      </w:pPr>
      <w:r>
        <w:t xml:space="preserve">Formal Structure:  </w:t>
      </w:r>
    </w:p>
    <w:p w14:paraId="5436770D" w14:textId="77777777" w:rsidR="00AA569B" w:rsidRDefault="00AA569B" w:rsidP="00AA569B">
      <w:pPr>
        <w:spacing w:after="0"/>
      </w:pPr>
      <w:r>
        <w:t xml:space="preserve">P1. 2A says right to keep and bear arms shall not be infringed.  </w:t>
      </w:r>
    </w:p>
    <w:p w14:paraId="48820025" w14:textId="77777777" w:rsidR="00AA569B" w:rsidRDefault="00AA569B" w:rsidP="00AA569B">
      <w:pPr>
        <w:spacing w:after="0"/>
      </w:pPr>
      <w:r>
        <w:t xml:space="preserve">P2. Any gun-control law infringes that right.  </w:t>
      </w:r>
    </w:p>
    <w:p w14:paraId="3E4C5DCA" w14:textId="77777777" w:rsidR="00AA569B" w:rsidRDefault="00AA569B" w:rsidP="00AA569B">
      <w:pPr>
        <w:spacing w:after="0"/>
      </w:pPr>
      <w:r>
        <w:t xml:space="preserve">→ C1. All gun-control laws violate 2A → unconstitutional.  </w:t>
      </w:r>
    </w:p>
    <w:p w14:paraId="12B6D9C4" w14:textId="77777777" w:rsidR="00AA569B" w:rsidRDefault="00AA569B" w:rsidP="00AA569B">
      <w:pPr>
        <w:spacing w:after="0"/>
      </w:pPr>
      <w:r>
        <w:t xml:space="preserve">P3. Constitution is supreme law.  </w:t>
      </w:r>
    </w:p>
    <w:p w14:paraId="0BCCDD58" w14:textId="77777777" w:rsidR="00AA569B" w:rsidRDefault="00AA569B" w:rsidP="00AA569B">
      <w:pPr>
        <w:spacing w:after="0"/>
      </w:pPr>
      <w:r>
        <w:t>→ C2. Anyone who supports gun-control laws supports something unconstitutional → is “violating the Constitution.”</w:t>
      </w:r>
    </w:p>
    <w:p w14:paraId="4D5421BB" w14:textId="77777777" w:rsidR="00AA569B" w:rsidRDefault="00AA569B" w:rsidP="00AA569B">
      <w:pPr>
        <w:spacing w:after="0"/>
      </w:pPr>
    </w:p>
    <w:p w14:paraId="2F9ED595" w14:textId="3F96A4A5" w:rsidR="00AA569B" w:rsidRDefault="00AA569B" w:rsidP="00AA569B">
      <w:pPr>
        <w:spacing w:after="0"/>
      </w:pPr>
      <w:r>
        <w:t>### Step 3</w:t>
      </w:r>
      <w:r w:rsidR="00EA0A8A">
        <w:t xml:space="preserve"> - </w:t>
      </w:r>
      <w:r>
        <w:t xml:space="preserve">Test Validity and Soundness  </w:t>
      </w:r>
    </w:p>
    <w:p w14:paraId="7B747603" w14:textId="77777777" w:rsidR="00AA569B" w:rsidRDefault="00AA569B" w:rsidP="00AA569B">
      <w:pPr>
        <w:spacing w:after="0"/>
      </w:pPr>
      <w:r>
        <w:t xml:space="preserve">Validity: The argument is INVALID.  </w:t>
      </w:r>
    </w:p>
    <w:p w14:paraId="3DE05CD5" w14:textId="77777777" w:rsidR="00AA569B" w:rsidRDefault="00AA569B" w:rsidP="00AA569B">
      <w:pPr>
        <w:spacing w:after="0"/>
      </w:pPr>
      <w:r>
        <w:t xml:space="preserve">- The jump from P2 (“any gun control law infringes”) to C1 assumes a contested definition of “infringe.”  </w:t>
      </w:r>
    </w:p>
    <w:p w14:paraId="63562813" w14:textId="77777777" w:rsidR="00AA569B" w:rsidRDefault="00AA569B" w:rsidP="00AA569B">
      <w:pPr>
        <w:spacing w:after="0"/>
      </w:pPr>
      <w:r>
        <w:t xml:space="preserve">- Even if 2A were absolute, “infringes” could mean “violates the core” rather than “any regulation whatsoever.” This is an equivocation fallacy (see Step 6).  </w:t>
      </w:r>
    </w:p>
    <w:p w14:paraId="7B4C52CA" w14:textId="77777777" w:rsidR="00AA569B" w:rsidRDefault="00AA569B" w:rsidP="00AA569B">
      <w:pPr>
        <w:spacing w:after="0"/>
      </w:pPr>
      <w:r>
        <w:lastRenderedPageBreak/>
        <w:t>- The final leap to “anyone who supports gun control is violating the Constitution” commits a further non sequitur: being wrong about the Constitution ≠ personally violating it.</w:t>
      </w:r>
    </w:p>
    <w:p w14:paraId="3A11132F" w14:textId="77777777" w:rsidR="00AA569B" w:rsidRDefault="00AA569B" w:rsidP="00AA569B">
      <w:pPr>
        <w:spacing w:after="0"/>
      </w:pPr>
    </w:p>
    <w:p w14:paraId="3C19B908" w14:textId="77777777" w:rsidR="00AA569B" w:rsidRDefault="00AA569B" w:rsidP="00AA569B">
      <w:pPr>
        <w:spacing w:after="0"/>
      </w:pPr>
      <w:r>
        <w:t xml:space="preserve">Soundness (premise evaluation):  </w:t>
      </w:r>
    </w:p>
    <w:p w14:paraId="41DC4245" w14:textId="77777777" w:rsidR="00AA569B" w:rsidRDefault="00AA569B" w:rsidP="00AA569B">
      <w:pPr>
        <w:spacing w:after="0"/>
      </w:pPr>
      <w:r>
        <w:t xml:space="preserve">P1 – Interpretive/historical claim → True as a direct quotation, but the meaning is disputed.  </w:t>
      </w:r>
    </w:p>
    <w:p w14:paraId="39E72D27" w14:textId="77777777" w:rsidR="00AA569B" w:rsidRDefault="00AA569B" w:rsidP="00AA569B">
      <w:pPr>
        <w:spacing w:after="0"/>
      </w:pPr>
      <w:r>
        <w:t xml:space="preserve">P2 – Definitional/interpretive claim → Highly disputed (core point of contention in Heller, Bruen, etc.).  </w:t>
      </w:r>
    </w:p>
    <w:p w14:paraId="74BC1412" w14:textId="77777777" w:rsidR="00AA569B" w:rsidRDefault="00AA569B" w:rsidP="00AA569B">
      <w:pPr>
        <w:spacing w:after="0"/>
      </w:pPr>
      <w:r>
        <w:t xml:space="preserve">P3 – Definitional/legal claim → True (Article VI Supremacy Clause).  </w:t>
      </w:r>
    </w:p>
    <w:p w14:paraId="6E5AEDBF" w14:textId="77777777" w:rsidR="00AA569B" w:rsidRDefault="00AA569B" w:rsidP="00AA569B">
      <w:pPr>
        <w:spacing w:after="0"/>
      </w:pPr>
      <w:r>
        <w:t>Conclusion from P2+C1 → Disputed and widely rejected by courts and scholars.</w:t>
      </w:r>
    </w:p>
    <w:p w14:paraId="315FB84A" w14:textId="77777777" w:rsidR="00AA569B" w:rsidRDefault="00AA569B" w:rsidP="00AA569B">
      <w:pPr>
        <w:spacing w:after="0"/>
      </w:pPr>
    </w:p>
    <w:p w14:paraId="402DCB1F" w14:textId="094374C2" w:rsidR="00AA569B" w:rsidRDefault="00AA569B" w:rsidP="00AA569B">
      <w:pPr>
        <w:spacing w:after="0"/>
      </w:pPr>
      <w:r>
        <w:t>### Step 4</w:t>
      </w:r>
      <w:r w:rsidR="00EA0A8A">
        <w:t xml:space="preserve"> - </w:t>
      </w:r>
      <w:r>
        <w:t xml:space="preserve">Clarify Concepts &amp; Methods  </w:t>
      </w:r>
    </w:p>
    <w:p w14:paraId="37D62EBE" w14:textId="77777777" w:rsidR="00AA569B" w:rsidRDefault="00AA569B" w:rsidP="00AA569B">
      <w:pPr>
        <w:spacing w:after="0"/>
      </w:pPr>
      <w:r>
        <w:t xml:space="preserve">Key terms &amp; ambiguities:  </w:t>
      </w:r>
    </w:p>
    <w:p w14:paraId="2ECBF7A1" w14:textId="77777777" w:rsidR="00AA569B" w:rsidRDefault="00AA569B" w:rsidP="00AA569B">
      <w:pPr>
        <w:spacing w:after="0"/>
      </w:pPr>
      <w:r>
        <w:t xml:space="preserve">- “Infringed” – Does it mean “diminished in any way” or “destroyed/prevented entirely”?  </w:t>
      </w:r>
    </w:p>
    <w:p w14:paraId="61E7B5B3" w14:textId="77777777" w:rsidR="00AA569B" w:rsidRDefault="00AA569B" w:rsidP="00AA569B">
      <w:pPr>
        <w:spacing w:after="0"/>
      </w:pPr>
      <w:r>
        <w:t xml:space="preserve">- “The right to bear arms” – Individual or collective? For self-defense only or also rebellion? Any weapon or only those in common use?  </w:t>
      </w:r>
    </w:p>
    <w:p w14:paraId="1132888B" w14:textId="77777777" w:rsidR="00AA569B" w:rsidRDefault="00AA569B" w:rsidP="00AA569B">
      <w:pPr>
        <w:spacing w:after="0"/>
      </w:pPr>
      <w:r>
        <w:t>- “Gun control law” – Background checks? Magazine limits? Bans on machine guns? Carrying in courthouses? All lumped together.</w:t>
      </w:r>
    </w:p>
    <w:p w14:paraId="5AAD0147" w14:textId="77777777" w:rsidR="00AA569B" w:rsidRDefault="00AA569B" w:rsidP="00AA569B">
      <w:pPr>
        <w:spacing w:after="0"/>
      </w:pPr>
    </w:p>
    <w:p w14:paraId="3A16F741" w14:textId="77777777" w:rsidR="00AA569B" w:rsidRDefault="00AA569B" w:rsidP="00AA569B">
      <w:pPr>
        <w:spacing w:after="0"/>
      </w:pPr>
      <w:r>
        <w:t>Methodology: Pure deductive syllogism resting on an assumed absolutist interpretation of one clause while ignoring 250+ years of contrary precedent and scholarship.</w:t>
      </w:r>
    </w:p>
    <w:p w14:paraId="1E185920" w14:textId="77777777" w:rsidR="00AA569B" w:rsidRDefault="00AA569B" w:rsidP="00AA569B">
      <w:pPr>
        <w:spacing w:after="0"/>
      </w:pPr>
    </w:p>
    <w:p w14:paraId="271FD24E" w14:textId="4BBD213C" w:rsidR="00AA569B" w:rsidRDefault="00AA569B" w:rsidP="00AA569B">
      <w:pPr>
        <w:spacing w:after="0"/>
      </w:pPr>
      <w:r>
        <w:t>### Step 5</w:t>
      </w:r>
      <w:r w:rsidR="00EA0A8A">
        <w:t xml:space="preserve"> - </w:t>
      </w:r>
      <w:r>
        <w:t xml:space="preserve">Stress-Test the Argument  </w:t>
      </w:r>
    </w:p>
    <w:p w14:paraId="0AD3BE39" w14:textId="77777777" w:rsidR="00AA569B" w:rsidRDefault="00AA569B" w:rsidP="00AA569B">
      <w:pPr>
        <w:spacing w:after="0"/>
      </w:pPr>
      <w:r>
        <w:t xml:space="preserve">Strongest counterargument:  </w:t>
      </w:r>
    </w:p>
    <w:p w14:paraId="783559E9" w14:textId="77777777" w:rsidR="00AA569B" w:rsidRDefault="00AA569B" w:rsidP="00AA569B">
      <w:pPr>
        <w:spacing w:after="0"/>
      </w:pPr>
      <w:r>
        <w:t>The Supreme Court in Heller (2008), McDonald (2010), and Bruen (2022)—all decided by conservative majorities—explicitly held that the Second Amendment is NOT unlimited. Scalia in Heller: “nothing in our opinion should be taken to cast doubt on longstanding prohibitions on the possession of firearms by felons and the mentally ill, or laws forbidding firearms in sensitive places…or laws imposing conditions and qualifications on the commercial sale of arms.” Bruen reaffirmed “shall-issue” licensing and historical regulation analogues are permissible. Therefore, reasonable regulations do not “infringe” the right.</w:t>
      </w:r>
    </w:p>
    <w:p w14:paraId="31C72B3E" w14:textId="77777777" w:rsidR="00AA569B" w:rsidRDefault="00AA569B" w:rsidP="00AA569B">
      <w:pPr>
        <w:spacing w:after="0"/>
      </w:pPr>
    </w:p>
    <w:p w14:paraId="40D2BD12" w14:textId="77777777" w:rsidR="00AA569B" w:rsidRDefault="00AA569B" w:rsidP="00AA569B">
      <w:pPr>
        <w:spacing w:after="0"/>
      </w:pPr>
      <w:r>
        <w:t xml:space="preserve">Three alternative interpretations of the same text:  </w:t>
      </w:r>
    </w:p>
    <w:p w14:paraId="6FAC2351" w14:textId="77777777" w:rsidR="00AA569B" w:rsidRDefault="00AA569B" w:rsidP="00AA569B">
      <w:pPr>
        <w:spacing w:after="0"/>
      </w:pPr>
      <w:r>
        <w:t xml:space="preserve">1. Originalist/living constitutionalist collective-right view (pre-Heller majority).  </w:t>
      </w:r>
    </w:p>
    <w:p w14:paraId="39D3DB14" w14:textId="77777777" w:rsidR="00AA569B" w:rsidRDefault="00AA569B" w:rsidP="00AA569B">
      <w:pPr>
        <w:spacing w:after="0"/>
      </w:pPr>
      <w:r>
        <w:lastRenderedPageBreak/>
        <w:t xml:space="preserve">2. Individual right subject to reasonable regulation (Heller/Bruen majority).  </w:t>
      </w:r>
    </w:p>
    <w:p w14:paraId="0F886376" w14:textId="77777777" w:rsidR="00AA569B" w:rsidRDefault="00AA569B" w:rsidP="00AA569B">
      <w:pPr>
        <w:spacing w:after="0"/>
      </w:pPr>
      <w:r>
        <w:t>3. Absolute individual right with no regulation allowed (minority scholarly view; never adopted by SCOTUS).</w:t>
      </w:r>
    </w:p>
    <w:p w14:paraId="7E5C6D7F" w14:textId="77777777" w:rsidR="00AA569B" w:rsidRDefault="00AA569B" w:rsidP="00AA569B">
      <w:pPr>
        <w:spacing w:after="0"/>
      </w:pPr>
    </w:p>
    <w:p w14:paraId="3AE193DA" w14:textId="77777777" w:rsidR="00AA569B" w:rsidRDefault="00AA569B" w:rsidP="00AA569B">
      <w:pPr>
        <w:spacing w:after="0"/>
      </w:pPr>
      <w:r>
        <w:t>Change key assumption: If “infringe” is interpreted per Heller/Bruen (not absolute), the entire argument collapses.</w:t>
      </w:r>
    </w:p>
    <w:p w14:paraId="7AF1EFA1" w14:textId="77777777" w:rsidR="00AA569B" w:rsidRDefault="00AA569B" w:rsidP="00AA569B">
      <w:pPr>
        <w:spacing w:after="0"/>
      </w:pPr>
    </w:p>
    <w:p w14:paraId="2E82E0BC" w14:textId="77777777" w:rsidR="00AA569B" w:rsidRDefault="00AA569B" w:rsidP="00AA569B">
      <w:pPr>
        <w:spacing w:after="0"/>
      </w:pPr>
      <w:r>
        <w:t>Generalization test: Using the same logic (“text says X shall not be infringed → any regulation is unconstitutional”), one could “prove” there can be no restrictions on speech (1A), no zoning laws (5A takings), no professional licensing (pursuit of happiness), etc. The method proves too much and is therefore unreliable.</w:t>
      </w:r>
    </w:p>
    <w:p w14:paraId="6DF45FD7" w14:textId="77777777" w:rsidR="00AA569B" w:rsidRDefault="00AA569B" w:rsidP="00AA569B">
      <w:pPr>
        <w:spacing w:after="0"/>
      </w:pPr>
    </w:p>
    <w:p w14:paraId="530DA940" w14:textId="678406C4" w:rsidR="00AA569B" w:rsidRDefault="00AA569B" w:rsidP="00AA569B">
      <w:pPr>
        <w:spacing w:after="0"/>
      </w:pPr>
      <w:r>
        <w:t>### Step 6</w:t>
      </w:r>
      <w:r w:rsidR="00EA0A8A">
        <w:t xml:space="preserve"> - </w:t>
      </w:r>
      <w:r>
        <w:t xml:space="preserve">Identify Logical Fallacies  </w:t>
      </w:r>
    </w:p>
    <w:p w14:paraId="4E22D6B0" w14:textId="77777777" w:rsidR="00AA569B" w:rsidRDefault="00AA569B" w:rsidP="00AA569B">
      <w:pPr>
        <w:spacing w:after="0"/>
      </w:pPr>
      <w:r>
        <w:t xml:space="preserve">1. Equivocation – “Infringe” shifts from “any regulation” to “unconstitutional violation” without justification.  </w:t>
      </w:r>
    </w:p>
    <w:p w14:paraId="299300FF" w14:textId="77777777" w:rsidR="00AA569B" w:rsidRDefault="00AA569B" w:rsidP="00AA569B">
      <w:pPr>
        <w:spacing w:after="0"/>
      </w:pPr>
      <w:r>
        <w:t xml:space="preserve">2. False dichotomy – Presents only two options: total ban or zero regulation.  </w:t>
      </w:r>
    </w:p>
    <w:p w14:paraId="0799EF10" w14:textId="77777777" w:rsidR="00AA569B" w:rsidRDefault="00AA569B" w:rsidP="00AA569B">
      <w:pPr>
        <w:spacing w:after="0"/>
      </w:pPr>
      <w:r>
        <w:t xml:space="preserve">3. Sweeping generalization – Treats all “gun control laws” identically despite vast differences (felon-in-possession vs. fully automatic weapons vs. red-flag laws).  </w:t>
      </w:r>
    </w:p>
    <w:p w14:paraId="3774E3AC" w14:textId="77777777" w:rsidR="00AA569B" w:rsidRDefault="00AA569B" w:rsidP="00AA569B">
      <w:pPr>
        <w:spacing w:after="0"/>
      </w:pPr>
      <w:r>
        <w:t xml:space="preserve">4. Straw man (implied) – Implies opponents want total civilian disarmament rather than regulation.  </w:t>
      </w:r>
    </w:p>
    <w:p w14:paraId="1A4F136E" w14:textId="77777777" w:rsidR="00AA569B" w:rsidRDefault="00AA569B" w:rsidP="00AA569B">
      <w:pPr>
        <w:spacing w:after="0"/>
      </w:pPr>
      <w:r>
        <w:t>5. Non sequitur – Supporting a law later upheld as constitutional cannot be “violating the Constitution.”</w:t>
      </w:r>
    </w:p>
    <w:p w14:paraId="66A9238C" w14:textId="77777777" w:rsidR="00AA569B" w:rsidRDefault="00AA569B" w:rsidP="00AA569B">
      <w:pPr>
        <w:spacing w:after="0"/>
      </w:pPr>
    </w:p>
    <w:p w14:paraId="01C5A1BB" w14:textId="782854B3" w:rsidR="00AA569B" w:rsidRDefault="00AA569B" w:rsidP="00AA569B">
      <w:pPr>
        <w:spacing w:after="0"/>
      </w:pPr>
      <w:r>
        <w:t>### Step 7</w:t>
      </w:r>
      <w:r w:rsidR="00EA0A8A">
        <w:t xml:space="preserve"> - </w:t>
      </w:r>
      <w:r>
        <w:t xml:space="preserve">Improve the Argument (Steelman)  </w:t>
      </w:r>
    </w:p>
    <w:p w14:paraId="15DA3DAE" w14:textId="77777777" w:rsidR="00AA569B" w:rsidRDefault="00AA569B" w:rsidP="00AA569B">
      <w:pPr>
        <w:spacing w:after="0"/>
      </w:pPr>
      <w:r>
        <w:t>Strongest plausible version preserving original intent:</w:t>
      </w:r>
    </w:p>
    <w:p w14:paraId="707CFF45" w14:textId="77777777" w:rsidR="00AA569B" w:rsidRDefault="00AA569B" w:rsidP="00AA569B">
      <w:pPr>
        <w:spacing w:after="0"/>
      </w:pPr>
    </w:p>
    <w:p w14:paraId="065A00B7" w14:textId="77777777" w:rsidR="00AA569B" w:rsidRDefault="00AA569B" w:rsidP="00AA569B">
      <w:pPr>
        <w:spacing w:after="0"/>
      </w:pPr>
      <w:r>
        <w:t xml:space="preserve">1. The Second Amendment protects an individual right to keep and bear arms for self-defense (Heller). [Widely accepted post-2008]  </w:t>
      </w:r>
    </w:p>
    <w:p w14:paraId="45DA2FB1" w14:textId="77777777" w:rsidR="00AA569B" w:rsidRDefault="00AA569B" w:rsidP="00AA569B">
      <w:pPr>
        <w:spacing w:after="0"/>
      </w:pPr>
      <w:r>
        <w:t xml:space="preserve">2. The core of the right is actual possession and carry of functional firearms by law-abiding citizens. [Widely accepted]  </w:t>
      </w:r>
    </w:p>
    <w:p w14:paraId="5E647084" w14:textId="77777777" w:rsidR="00AA569B" w:rsidRDefault="00AA569B" w:rsidP="00AA569B">
      <w:pPr>
        <w:spacing w:after="0"/>
      </w:pPr>
      <w:r>
        <w:t xml:space="preserve">3. Many modern gun-control laws (e.g., “may-issue” licensing, assault-weapon bans, magazine limits) lack historical analogues from the founding era or 1868. [Disputed but supported by Bruen majority]  </w:t>
      </w:r>
    </w:p>
    <w:p w14:paraId="4E3D6247" w14:textId="77777777" w:rsidR="00AA569B" w:rsidRDefault="00AA569B" w:rsidP="00AA569B">
      <w:pPr>
        <w:spacing w:after="0"/>
      </w:pPr>
      <w:r>
        <w:t xml:space="preserve">4. Under Bruen’s text-and-history test, such laws are presumptively unconstitutional unless the government proves a sufficiently close historical analogue. [Current SCOTUS doctrine]  </w:t>
      </w:r>
    </w:p>
    <w:p w14:paraId="23F00DF8" w14:textId="77777777" w:rsidR="00AA569B" w:rsidRDefault="00AA569B" w:rsidP="00AA569B">
      <w:pPr>
        <w:spacing w:after="0"/>
      </w:pPr>
      <w:r>
        <w:t xml:space="preserve">5. The government has failed to meet that burden for numerous existing laws (ongoing litigation). [Contested but plausible]  </w:t>
      </w:r>
    </w:p>
    <w:p w14:paraId="4B54A435" w14:textId="77777777" w:rsidR="00AA569B" w:rsidRDefault="00AA569B" w:rsidP="00AA569B">
      <w:pPr>
        <w:spacing w:after="0"/>
      </w:pPr>
      <w:r>
        <w:rPr>
          <w:rFonts w:ascii="Cambria Math" w:hAnsi="Cambria Math" w:cs="Cambria Math"/>
        </w:rPr>
        <w:lastRenderedPageBreak/>
        <w:t>∴</w:t>
      </w:r>
      <w:r>
        <w:t xml:space="preserve"> A significant number (not necessarily all) gun-control laws are unconstitutional until proven otherwise.</w:t>
      </w:r>
    </w:p>
    <w:p w14:paraId="092C592D" w14:textId="77777777" w:rsidR="00AA569B" w:rsidRDefault="00AA569B" w:rsidP="00AA569B">
      <w:pPr>
        <w:spacing w:after="0"/>
      </w:pPr>
    </w:p>
    <w:p w14:paraId="0565D79C" w14:textId="77777777" w:rsidR="00AA569B" w:rsidRDefault="00AA569B" w:rsidP="00AA569B">
      <w:pPr>
        <w:spacing w:after="0"/>
      </w:pPr>
      <w:r>
        <w:t>Weakest steps requiring most evidence: (3) and (5)—historical analysis is intensely disputed case-by-case.</w:t>
      </w:r>
    </w:p>
    <w:p w14:paraId="2F0D415B" w14:textId="77777777" w:rsidR="00AA569B" w:rsidRDefault="00AA569B" w:rsidP="00AA569B">
      <w:pPr>
        <w:spacing w:after="0"/>
      </w:pPr>
    </w:p>
    <w:p w14:paraId="2A91170D" w14:textId="2806ACCA" w:rsidR="00AA569B" w:rsidRDefault="00AA569B" w:rsidP="00AA569B">
      <w:pPr>
        <w:spacing w:after="0"/>
      </w:pPr>
      <w:r>
        <w:t>### Step 8</w:t>
      </w:r>
      <w:r w:rsidR="00EA0A8A">
        <w:t xml:space="preserve"> - </w:t>
      </w:r>
      <w:r>
        <w:t xml:space="preserve">Summary Assessment  </w:t>
      </w:r>
    </w:p>
    <w:p w14:paraId="1B2E2325" w14:textId="77777777" w:rsidR="00AA569B" w:rsidRDefault="00AA569B" w:rsidP="00AA569B">
      <w:pPr>
        <w:spacing w:after="0"/>
      </w:pPr>
      <w:r>
        <w:t xml:space="preserve">Major strengths: Correctly quotes the text; correctly notes constitutional supremacy; appeals to strong originalist/textualist instincts.  </w:t>
      </w:r>
    </w:p>
    <w:p w14:paraId="5406F89D" w14:textId="77777777" w:rsidR="00AA569B" w:rsidRDefault="00AA569B" w:rsidP="00AA569B">
      <w:pPr>
        <w:spacing w:after="0"/>
      </w:pPr>
      <w:r>
        <w:t xml:space="preserve">Major weaknesses: Assumes an absolutist meaning of “infringe” rejected by every modern Supreme Court decision (including conservative ones); treats all regulations identically; over-moralizes disagreement into “violating the Constitution.”  </w:t>
      </w:r>
    </w:p>
    <w:p w14:paraId="2A7C8564" w14:textId="77777777" w:rsidR="00AA569B" w:rsidRDefault="00AA569B" w:rsidP="00AA569B">
      <w:pPr>
        <w:spacing w:after="0"/>
      </w:pPr>
      <w:r>
        <w:t xml:space="preserve">Logical gaps: Equivocation on “infringe,” non sequitur in personal accusation.  </w:t>
      </w:r>
    </w:p>
    <w:p w14:paraId="06160574" w14:textId="77777777" w:rsidR="00AA569B" w:rsidRDefault="00AA569B" w:rsidP="00AA569B">
      <w:pPr>
        <w:spacing w:after="0"/>
      </w:pPr>
      <w:r>
        <w:t xml:space="preserve">Well-supported points: Only the textual quotation and supremacy clause.  </w:t>
      </w:r>
    </w:p>
    <w:p w14:paraId="15DBE87E" w14:textId="77777777" w:rsidR="00AA569B" w:rsidRDefault="00AA569B" w:rsidP="00AA569B">
      <w:pPr>
        <w:spacing w:after="0"/>
      </w:pPr>
      <w:r>
        <w:t>Evidence needed: Historical analogues showing founding-era acceptance of the specific regulations challenged (per Bruen).</w:t>
      </w:r>
    </w:p>
    <w:p w14:paraId="3072E9D7" w14:textId="77777777" w:rsidR="00AA569B" w:rsidRDefault="00AA569B" w:rsidP="00AA569B">
      <w:pPr>
        <w:spacing w:after="0"/>
      </w:pPr>
    </w:p>
    <w:p w14:paraId="43819C32" w14:textId="77777777" w:rsidR="00AA569B" w:rsidRDefault="00AA569B" w:rsidP="00AA569B">
      <w:pPr>
        <w:spacing w:after="0"/>
      </w:pPr>
      <w:r>
        <w:t>The original argument does not meet minimal standards of coherence with controlling Supreme Court precedent.</w:t>
      </w:r>
    </w:p>
    <w:p w14:paraId="5E5201C1" w14:textId="77777777" w:rsidR="00AA569B" w:rsidRDefault="00AA569B" w:rsidP="00AA569B">
      <w:pPr>
        <w:spacing w:after="0"/>
      </w:pPr>
    </w:p>
    <w:p w14:paraId="0B1A2FEB" w14:textId="77777777" w:rsidR="00AA569B" w:rsidRDefault="00AA569B" w:rsidP="00AA569B">
      <w:pPr>
        <w:spacing w:after="0"/>
      </w:pPr>
      <w:r>
        <w:t xml:space="preserve">Final Verdict: </w:t>
      </w:r>
      <w:r>
        <w:rPr>
          <w:rFonts w:ascii="Segoe UI Emoji" w:hAnsi="Segoe UI Emoji" w:cs="Segoe UI Emoji"/>
        </w:rPr>
        <w:t>❌</w:t>
      </w:r>
      <w:r>
        <w:t xml:space="preserve"> Fails  </w:t>
      </w:r>
    </w:p>
    <w:p w14:paraId="06AD05F1" w14:textId="77777777" w:rsidR="00AA569B" w:rsidRDefault="00AA569B" w:rsidP="00AA569B">
      <w:pPr>
        <w:spacing w:after="0"/>
      </w:pPr>
      <w:r>
        <w:t xml:space="preserve">- Not valid (equivocation and non sequitur)  </w:t>
      </w:r>
    </w:p>
    <w:p w14:paraId="36C9B18A" w14:textId="77777777" w:rsidR="00AA569B" w:rsidRDefault="00AA569B" w:rsidP="00AA569B">
      <w:pPr>
        <w:spacing w:after="0"/>
      </w:pPr>
      <w:r>
        <w:t xml:space="preserve">- Not sound (core premise 2 is false under current doctrine)  </w:t>
      </w:r>
    </w:p>
    <w:p w14:paraId="72ACBD71" w14:textId="77777777" w:rsidR="00AA569B" w:rsidRDefault="00AA569B" w:rsidP="00AA569B">
      <w:pPr>
        <w:spacing w:after="0"/>
      </w:pPr>
      <w:r>
        <w:t xml:space="preserve">- Primary failures: Premises 2 &amp; hidden assumption A (absolutist definition of “infringe”)  </w:t>
      </w:r>
    </w:p>
    <w:p w14:paraId="67EC8EBC" w14:textId="77777777" w:rsidR="00AA569B" w:rsidRDefault="00AA569B" w:rsidP="00AA569B">
      <w:pPr>
        <w:spacing w:after="0"/>
      </w:pPr>
      <w:r>
        <w:t>- To pass, the argument would need to (a) adopt Bruen’s history-and-tradition test, (b) limit its claim to specific regulations without close historical analogues, and (c) drop the absolutist and moralistic overreach.</w:t>
      </w:r>
    </w:p>
    <w:p w14:paraId="792CB7B5" w14:textId="77777777" w:rsidR="00AA569B" w:rsidRDefault="00AA569B" w:rsidP="00AA569B">
      <w:pPr>
        <w:spacing w:after="0"/>
      </w:pPr>
    </w:p>
    <w:p w14:paraId="43908CCB" w14:textId="77777777" w:rsidR="00AA569B" w:rsidRDefault="00AA569B" w:rsidP="00AA569B">
      <w:pPr>
        <w:spacing w:after="0"/>
      </w:pPr>
      <w:r>
        <w:rPr>
          <w:b/>
        </w:rPr>
        <w:t>14-Step Response:</w:t>
      </w:r>
    </w:p>
    <w:p w14:paraId="1B763345" w14:textId="77777777" w:rsidR="00AA569B" w:rsidRDefault="00AA569B" w:rsidP="00AA569B">
      <w:pPr>
        <w:spacing w:after="0"/>
      </w:pPr>
      <w:r>
        <w:t xml:space="preserve">[SESSION HEADER]  </w:t>
      </w:r>
    </w:p>
    <w:p w14:paraId="2099AAA5" w14:textId="77777777" w:rsidR="00AA569B" w:rsidRDefault="00AA569B" w:rsidP="00AA569B">
      <w:pPr>
        <w:spacing w:after="0"/>
      </w:pPr>
      <w:r>
        <w:t xml:space="preserve">Model: Grok 4  </w:t>
      </w:r>
    </w:p>
    <w:p w14:paraId="423447D8" w14:textId="77777777" w:rsidR="00AA569B" w:rsidRDefault="00AA569B" w:rsidP="00AA569B">
      <w:pPr>
        <w:spacing w:after="0"/>
      </w:pPr>
      <w:r>
        <w:t xml:space="preserve">Date/Time: November 22, 2025  </w:t>
      </w:r>
    </w:p>
    <w:p w14:paraId="6AB50361" w14:textId="77777777" w:rsidR="00AA569B" w:rsidRDefault="00AA569B" w:rsidP="00AA569B">
      <w:pPr>
        <w:spacing w:after="0"/>
      </w:pPr>
      <w:r>
        <w:t xml:space="preserve">Run Type: Argument Analysis – Comprehensive 14-Step Protocol v1.1  </w:t>
      </w:r>
    </w:p>
    <w:p w14:paraId="3D4F9F3E" w14:textId="77777777" w:rsidR="00AA569B" w:rsidRDefault="00AA569B" w:rsidP="00AA569B">
      <w:pPr>
        <w:spacing w:after="0"/>
      </w:pPr>
      <w:r>
        <w:t xml:space="preserve">Prompt Range: Full  </w:t>
      </w:r>
    </w:p>
    <w:p w14:paraId="329CE2CB" w14:textId="77777777" w:rsidR="00AA569B" w:rsidRDefault="00AA569B" w:rsidP="00AA569B">
      <w:pPr>
        <w:spacing w:after="0"/>
      </w:pPr>
      <w:r>
        <w:t xml:space="preserve">Temperature / Creativity Setting: 0.0 (deterministic analytic mode)  </w:t>
      </w:r>
    </w:p>
    <w:p w14:paraId="47B55459" w14:textId="77777777" w:rsidR="00AA569B" w:rsidRDefault="00AA569B" w:rsidP="00AA569B">
      <w:pPr>
        <w:spacing w:after="0"/>
      </w:pPr>
      <w:r>
        <w:t xml:space="preserve">Additional Settings: None  </w:t>
      </w:r>
    </w:p>
    <w:p w14:paraId="1271A291" w14:textId="77777777" w:rsidR="00AA569B" w:rsidRDefault="00AA569B" w:rsidP="00AA569B">
      <w:pPr>
        <w:spacing w:after="0"/>
      </w:pPr>
    </w:p>
    <w:p w14:paraId="2C764C0D" w14:textId="0E0011FA" w:rsidR="00AA569B" w:rsidRDefault="00AA569B" w:rsidP="00AA569B">
      <w:pPr>
        <w:spacing w:after="0"/>
      </w:pPr>
      <w:r>
        <w:t>STEP 3</w:t>
      </w:r>
      <w:r w:rsidR="00EA0A8A">
        <w:t xml:space="preserve"> - </w:t>
      </w:r>
      <w:r>
        <w:t xml:space="preserve">ARGUMENT CONTEXT  </w:t>
      </w:r>
    </w:p>
    <w:p w14:paraId="51504B1D" w14:textId="77777777" w:rsidR="00AA569B" w:rsidRDefault="00AA569B" w:rsidP="00AA569B">
      <w:pPr>
        <w:spacing w:after="0"/>
      </w:pPr>
      <w:r>
        <w:t xml:space="preserve">3A. Argument Summary  </w:t>
      </w:r>
    </w:p>
    <w:p w14:paraId="105E80D0" w14:textId="77777777" w:rsidR="00AA569B" w:rsidRDefault="00AA569B" w:rsidP="00AA569B">
      <w:pPr>
        <w:spacing w:after="0"/>
      </w:pPr>
      <w:r>
        <w:t xml:space="preserve">The argument asserts that (1) the Second Amendment protects an individual right to keep and bear arms that shall not be infringed, (2) any gun-control law necessarily infringes that right, (3) all such laws are therefore unconstitutional, and (4) anyone who supports gun control is violating the Constitution.  </w:t>
      </w:r>
    </w:p>
    <w:p w14:paraId="148066E9" w14:textId="77777777" w:rsidR="00AA569B" w:rsidRDefault="00AA569B" w:rsidP="00AA569B">
      <w:pPr>
        <w:spacing w:after="0"/>
      </w:pPr>
    </w:p>
    <w:p w14:paraId="1CF8A6BA" w14:textId="77777777" w:rsidR="00AA569B" w:rsidRDefault="00AA569B" w:rsidP="00AA569B">
      <w:pPr>
        <w:spacing w:after="0"/>
      </w:pPr>
      <w:r>
        <w:t xml:space="preserve">3B. Domain Identification  </w:t>
      </w:r>
    </w:p>
    <w:p w14:paraId="0A20FC40" w14:textId="77777777" w:rsidR="00AA569B" w:rsidRDefault="00AA569B" w:rsidP="00AA569B">
      <w:pPr>
        <w:spacing w:after="0"/>
      </w:pPr>
      <w:r>
        <w:t xml:space="preserve">Legal (U.S. constitutional law), historical (Founding-era meaning), political.  </w:t>
      </w:r>
    </w:p>
    <w:p w14:paraId="2E79CC16" w14:textId="77777777" w:rsidR="00AA569B" w:rsidRDefault="00AA569B" w:rsidP="00AA569B">
      <w:pPr>
        <w:spacing w:after="0"/>
      </w:pPr>
    </w:p>
    <w:p w14:paraId="1197419C" w14:textId="77777777" w:rsidR="00AA569B" w:rsidRDefault="00AA569B" w:rsidP="00AA569B">
      <w:pPr>
        <w:spacing w:after="0"/>
      </w:pPr>
      <w:r>
        <w:t xml:space="preserve">3C. Claim Strength  </w:t>
      </w:r>
    </w:p>
    <w:p w14:paraId="72BCBA70" w14:textId="77777777" w:rsidR="00AA569B" w:rsidRDefault="00AA569B" w:rsidP="00AA569B">
      <w:pPr>
        <w:spacing w:after="0"/>
      </w:pPr>
      <w:r>
        <w:t xml:space="preserve">Proof (presented as deductive certainty).  </w:t>
      </w:r>
    </w:p>
    <w:p w14:paraId="4D494071" w14:textId="77777777" w:rsidR="00AA569B" w:rsidRDefault="00AA569B" w:rsidP="00AA569B">
      <w:pPr>
        <w:spacing w:after="0"/>
      </w:pPr>
    </w:p>
    <w:p w14:paraId="0E39FC4E" w14:textId="77777777" w:rsidR="00AA569B" w:rsidRDefault="00AA569B" w:rsidP="00AA569B">
      <w:pPr>
        <w:spacing w:after="0"/>
      </w:pPr>
      <w:r>
        <w:t xml:space="preserve">3D. Purpose of the Argument  </w:t>
      </w:r>
    </w:p>
    <w:p w14:paraId="6190FA3A" w14:textId="77777777" w:rsidR="00AA569B" w:rsidRDefault="00AA569B" w:rsidP="00AA569B">
      <w:pPr>
        <w:spacing w:after="0"/>
      </w:pPr>
      <w:r>
        <w:t xml:space="preserve">Persuade / prove that all gun-control laws are unconstitutional and that supporting them is unconstitutional.  </w:t>
      </w:r>
    </w:p>
    <w:p w14:paraId="11DC5E43" w14:textId="77777777" w:rsidR="00AA569B" w:rsidRDefault="00AA569B" w:rsidP="00AA569B">
      <w:pPr>
        <w:spacing w:after="0"/>
      </w:pPr>
    </w:p>
    <w:p w14:paraId="4E18E5FD" w14:textId="77777777" w:rsidR="00AA569B" w:rsidRDefault="00AA569B" w:rsidP="00AA569B">
      <w:pPr>
        <w:spacing w:after="0"/>
      </w:pPr>
      <w:r>
        <w:t xml:space="preserve">3E. Background Context  </w:t>
      </w:r>
    </w:p>
    <w:p w14:paraId="2C3BF6D9" w14:textId="77777777" w:rsidR="00AA569B" w:rsidRDefault="00AA569B" w:rsidP="00AA569B">
      <w:pPr>
        <w:spacing w:after="0"/>
      </w:pPr>
      <w:r>
        <w:t xml:space="preserve">The meaning of the Second Amendment has been heavily disputed for over a century. Major scholarly disagreement exists between individual-right and collective-right interpretations (pre-Heller) and, post-Heller (2008), between absolutist “no regulation whatsoever” readings and the prevailing view that reasonable regulations are compatible with “shall not be infringed.” District of Columbia v. Heller (2008), McDonald v. Chicago (2010), and Bruen (2022) are the controlling Supreme Court precedents.  </w:t>
      </w:r>
    </w:p>
    <w:p w14:paraId="1379B7CE" w14:textId="77777777" w:rsidR="00AA569B" w:rsidRDefault="00AA569B" w:rsidP="00AA569B">
      <w:pPr>
        <w:spacing w:after="0"/>
      </w:pPr>
    </w:p>
    <w:p w14:paraId="3F8D0C90" w14:textId="2AD6D160" w:rsidR="00AA569B" w:rsidRDefault="00AA569B" w:rsidP="00AA569B">
      <w:pPr>
        <w:spacing w:after="0"/>
      </w:pPr>
      <w:r>
        <w:t>STEP 4</w:t>
      </w:r>
      <w:r w:rsidR="00EA0A8A">
        <w:t xml:space="preserve"> - </w:t>
      </w:r>
      <w:r>
        <w:t xml:space="preserve">IDENTIFY THE STRUCTURE  </w:t>
      </w:r>
    </w:p>
    <w:p w14:paraId="2127C908" w14:textId="77777777" w:rsidR="00AA569B" w:rsidRDefault="00AA569B" w:rsidP="00AA569B">
      <w:pPr>
        <w:spacing w:after="0"/>
      </w:pPr>
      <w:r>
        <w:t xml:space="preserve">4A. Explicit Premises  </w:t>
      </w:r>
    </w:p>
    <w:p w14:paraId="0E57EDC8" w14:textId="77777777" w:rsidR="00AA569B" w:rsidRDefault="00AA569B" w:rsidP="00AA569B">
      <w:pPr>
        <w:spacing w:after="0"/>
      </w:pPr>
      <w:r>
        <w:t xml:space="preserve">1. The Second Amendment states that the right to bear arms shall not be infringed. (Fact – accurate quotation of operative clause)  </w:t>
      </w:r>
    </w:p>
    <w:p w14:paraId="5E49DC22" w14:textId="77777777" w:rsidR="00AA569B" w:rsidRDefault="00AA569B" w:rsidP="00AA569B">
      <w:pPr>
        <w:spacing w:after="0"/>
      </w:pPr>
      <w:r>
        <w:t xml:space="preserve">2. Any gun control law infringes on the right to bear arms. (Claim)  </w:t>
      </w:r>
    </w:p>
    <w:p w14:paraId="528EF352" w14:textId="77777777" w:rsidR="00AA569B" w:rsidRDefault="00AA569B" w:rsidP="00AA569B">
      <w:pPr>
        <w:spacing w:after="0"/>
      </w:pPr>
      <w:r>
        <w:t xml:space="preserve">3. All gun control laws are unconstitutional. (Inferred conclusion from 1+2)  </w:t>
      </w:r>
    </w:p>
    <w:p w14:paraId="51196B01" w14:textId="77777777" w:rsidR="00AA569B" w:rsidRDefault="00AA569B" w:rsidP="00AA569B">
      <w:pPr>
        <w:spacing w:after="0"/>
      </w:pPr>
      <w:r>
        <w:t xml:space="preserve">4. The Constitution is the supreme law of the land. (Fact – Article VI)  </w:t>
      </w:r>
    </w:p>
    <w:p w14:paraId="572AD383" w14:textId="77777777" w:rsidR="00AA569B" w:rsidRDefault="00AA569B" w:rsidP="00AA569B">
      <w:pPr>
        <w:spacing w:after="0"/>
      </w:pPr>
      <w:r>
        <w:t xml:space="preserve">5. Anyone who supports gun control is violating the Constitution. (Inferred conclusion)  </w:t>
      </w:r>
    </w:p>
    <w:p w14:paraId="210133BD" w14:textId="77777777" w:rsidR="00AA569B" w:rsidRDefault="00AA569B" w:rsidP="00AA569B">
      <w:pPr>
        <w:spacing w:after="0"/>
      </w:pPr>
    </w:p>
    <w:p w14:paraId="462AA9C2" w14:textId="77777777" w:rsidR="00AA569B" w:rsidRDefault="00AA569B" w:rsidP="00AA569B">
      <w:pPr>
        <w:spacing w:after="0"/>
      </w:pPr>
      <w:r>
        <w:t xml:space="preserve">4B. Hidden Assumptions  </w:t>
      </w:r>
    </w:p>
    <w:p w14:paraId="6DBF57FB" w14:textId="77777777" w:rsidR="00AA569B" w:rsidRDefault="00AA569B" w:rsidP="00AA569B">
      <w:pPr>
        <w:spacing w:after="0"/>
      </w:pPr>
      <w:r>
        <w:lastRenderedPageBreak/>
        <w:t xml:space="preserve">A1. “Shall not be infringed” means no regulation whatsoever is permissible.  </w:t>
      </w:r>
    </w:p>
    <w:p w14:paraId="609F3696" w14:textId="77777777" w:rsidR="00AA569B" w:rsidRDefault="00AA569B" w:rsidP="00AA569B">
      <w:pPr>
        <w:spacing w:after="0"/>
      </w:pPr>
      <w:r>
        <w:t xml:space="preserve">A2. “Infringed” is absolute and admits no degree or balancing.  </w:t>
      </w:r>
    </w:p>
    <w:p w14:paraId="56FE02D0" w14:textId="77777777" w:rsidR="00AA569B" w:rsidRDefault="00AA569B" w:rsidP="00AA569B">
      <w:pPr>
        <w:spacing w:after="0"/>
      </w:pPr>
      <w:r>
        <w:t xml:space="preserve">A3. All forms of gun regulation (licensing, background checks, assault-weapon bans, magazine limits, age restrictions, etc.) necessarily cross the line into infringement.  </w:t>
      </w:r>
    </w:p>
    <w:p w14:paraId="69BEDC19" w14:textId="77777777" w:rsidR="00AA569B" w:rsidRDefault="00AA569B" w:rsidP="00AA569B">
      <w:pPr>
        <w:spacing w:after="0"/>
      </w:pPr>
      <w:r>
        <w:t xml:space="preserve">A4. Supporting an unconstitutional law is itself a violation of the Constitution (as opposed to merely being incorrect or politically mistaken).  </w:t>
      </w:r>
    </w:p>
    <w:p w14:paraId="5A0E928F" w14:textId="77777777" w:rsidR="00AA569B" w:rsidRDefault="00AA569B" w:rsidP="00AA569B">
      <w:pPr>
        <w:spacing w:after="0"/>
      </w:pPr>
    </w:p>
    <w:p w14:paraId="7C194BDE" w14:textId="77777777" w:rsidR="00AA569B" w:rsidRDefault="00AA569B" w:rsidP="00AA569B">
      <w:pPr>
        <w:spacing w:after="0"/>
      </w:pPr>
      <w:r>
        <w:t xml:space="preserve">4C. Formal Logical Structure  </w:t>
      </w:r>
    </w:p>
    <w:p w14:paraId="71806E45" w14:textId="77777777" w:rsidR="00AA569B" w:rsidRDefault="00AA569B" w:rsidP="00AA569B">
      <w:pPr>
        <w:spacing w:after="0"/>
      </w:pPr>
      <w:r>
        <w:t xml:space="preserve">P1. The Second Amendment protects a right that “shall not be infringed.”  </w:t>
      </w:r>
    </w:p>
    <w:p w14:paraId="67133930" w14:textId="77777777" w:rsidR="00AA569B" w:rsidRDefault="00AA569B" w:rsidP="00AA569B">
      <w:pPr>
        <w:spacing w:after="0"/>
      </w:pPr>
      <w:r>
        <w:t xml:space="preserve">P2. Any gun-control law infringes that right.  </w:t>
      </w:r>
    </w:p>
    <w:p w14:paraId="6785C478" w14:textId="77777777" w:rsidR="00AA569B" w:rsidRDefault="00AA569B" w:rsidP="00AA569B">
      <w:pPr>
        <w:spacing w:after="0"/>
      </w:pPr>
      <w:r>
        <w:t xml:space="preserve">C1. </w:t>
      </w:r>
      <w:r>
        <w:rPr>
          <w:rFonts w:ascii="Cambria Math" w:hAnsi="Cambria Math" w:cs="Cambria Math"/>
        </w:rPr>
        <w:t>∴</w:t>
      </w:r>
      <w:r>
        <w:t xml:space="preserve"> All gun-control laws are unconstitutional.  </w:t>
      </w:r>
    </w:p>
    <w:p w14:paraId="11CF2E3A" w14:textId="77777777" w:rsidR="00AA569B" w:rsidRDefault="00AA569B" w:rsidP="00AA569B">
      <w:pPr>
        <w:spacing w:after="0"/>
      </w:pPr>
      <w:r>
        <w:t xml:space="preserve">P3. The Constitution is the supreme law of the land.  </w:t>
      </w:r>
    </w:p>
    <w:p w14:paraId="542D197F" w14:textId="77777777" w:rsidR="00AA569B" w:rsidRDefault="00AA569B" w:rsidP="00AA569B">
      <w:pPr>
        <w:spacing w:after="0"/>
      </w:pPr>
      <w:r>
        <w:t xml:space="preserve">P4. Supporting an unconstitutional law = violating the Constitution.  </w:t>
      </w:r>
    </w:p>
    <w:p w14:paraId="61380057" w14:textId="77777777" w:rsidR="00AA569B" w:rsidRDefault="00AA569B" w:rsidP="00AA569B">
      <w:pPr>
        <w:spacing w:after="0"/>
      </w:pPr>
      <w:r>
        <w:t xml:space="preserve">C2. </w:t>
      </w:r>
      <w:r>
        <w:rPr>
          <w:rFonts w:ascii="Cambria Math" w:hAnsi="Cambria Math" w:cs="Cambria Math"/>
        </w:rPr>
        <w:t>∴</w:t>
      </w:r>
      <w:r>
        <w:t xml:space="preserve"> Anyone who supports gun control violates the Constitution.  </w:t>
      </w:r>
    </w:p>
    <w:p w14:paraId="3C71F654" w14:textId="77777777" w:rsidR="00AA569B" w:rsidRDefault="00AA569B" w:rsidP="00AA569B">
      <w:pPr>
        <w:spacing w:after="0"/>
      </w:pPr>
    </w:p>
    <w:p w14:paraId="7B03BD7E" w14:textId="24FB308C" w:rsidR="00AA569B" w:rsidRDefault="00AA569B" w:rsidP="00AA569B">
      <w:pPr>
        <w:spacing w:after="0"/>
      </w:pPr>
      <w:r>
        <w:t>STEP 5</w:t>
      </w:r>
      <w:r w:rsidR="00EA0A8A">
        <w:t xml:space="preserve"> - </w:t>
      </w:r>
      <w:r>
        <w:t xml:space="preserve">BURDEN OF PROOF  </w:t>
      </w:r>
    </w:p>
    <w:p w14:paraId="598987D4" w14:textId="77777777" w:rsidR="00AA569B" w:rsidRDefault="00AA569B" w:rsidP="00AA569B">
      <w:pPr>
        <w:spacing w:after="0"/>
      </w:pPr>
      <w:r>
        <w:t xml:space="preserve">The argument makes an extraordinarily strong universal claim (“all” gun-control laws are unconstitutional). The burden therefore falls entirely on the arguer to prove that no conceivable regulation is compatible with the Second Amendment. This burden is not met; the argument simply asserts P2 and hidden assumptions A1–A3 without evidence or engagement with contrary precedent.  </w:t>
      </w:r>
    </w:p>
    <w:p w14:paraId="0C2CB001" w14:textId="77777777" w:rsidR="00AA569B" w:rsidRDefault="00AA569B" w:rsidP="00AA569B">
      <w:pPr>
        <w:spacing w:after="0"/>
      </w:pPr>
    </w:p>
    <w:p w14:paraId="2968BDA1" w14:textId="45CF0D01" w:rsidR="00AA569B" w:rsidRDefault="00AA569B" w:rsidP="00AA569B">
      <w:pPr>
        <w:spacing w:after="0"/>
      </w:pPr>
      <w:r>
        <w:t>STEP 6</w:t>
      </w:r>
      <w:r w:rsidR="00EA0A8A">
        <w:t xml:space="preserve"> - </w:t>
      </w:r>
      <w:r>
        <w:t xml:space="preserve">VALIDITY AND SOUNDNESS  </w:t>
      </w:r>
    </w:p>
    <w:p w14:paraId="323F83DC" w14:textId="77777777" w:rsidR="00AA569B" w:rsidRDefault="00AA569B" w:rsidP="00AA569B">
      <w:pPr>
        <w:spacing w:after="0"/>
      </w:pPr>
      <w:r>
        <w:t xml:space="preserve">6A. Validity  </w:t>
      </w:r>
    </w:p>
    <w:p w14:paraId="49B25581" w14:textId="77777777" w:rsidR="00AA569B" w:rsidRDefault="00AA569B" w:rsidP="00AA569B">
      <w:pPr>
        <w:spacing w:after="0"/>
      </w:pPr>
      <w:r>
        <w:t xml:space="preserve">Invalid. The conclusion does not follow if “infringed” is not absolute or if some regulations are permissible (see Heller and Bruen explicitly upholding certain regulations). Major inferential leap in P2 and hidden assumptions.  </w:t>
      </w:r>
    </w:p>
    <w:p w14:paraId="598713BF" w14:textId="77777777" w:rsidR="00AA569B" w:rsidRDefault="00AA569B" w:rsidP="00AA569B">
      <w:pPr>
        <w:spacing w:after="0"/>
      </w:pPr>
    </w:p>
    <w:p w14:paraId="2E0D7715" w14:textId="77777777" w:rsidR="00AA569B" w:rsidRDefault="00AA569B" w:rsidP="00AA569B">
      <w:pPr>
        <w:spacing w:after="0"/>
      </w:pPr>
      <w:r>
        <w:t xml:space="preserve">6B. Soundness  </w:t>
      </w:r>
    </w:p>
    <w:p w14:paraId="559E1B4C" w14:textId="77777777" w:rsidR="00AA569B" w:rsidRDefault="00AA569B" w:rsidP="00AA569B">
      <w:pPr>
        <w:spacing w:after="0"/>
      </w:pPr>
      <w:r>
        <w:t xml:space="preserve">Premise 1: Well-supported (textual fact).  </w:t>
      </w:r>
    </w:p>
    <w:p w14:paraId="2D8A1511" w14:textId="77777777" w:rsidR="00AA569B" w:rsidRDefault="00AA569B" w:rsidP="00AA569B">
      <w:pPr>
        <w:spacing w:after="0"/>
      </w:pPr>
      <w:r>
        <w:t xml:space="preserve">Premise 2 &amp; hidden assumptions: Disputed / rejected by controlling Supreme Court precedent (Heller explicitly states the right is “not unlimited” and lists presumptively lawful regulations; Bruen reaffirms this).  </w:t>
      </w:r>
    </w:p>
    <w:p w14:paraId="2556FA94" w14:textId="77777777" w:rsidR="00AA569B" w:rsidRDefault="00AA569B" w:rsidP="00AA569B">
      <w:pPr>
        <w:spacing w:after="0"/>
      </w:pPr>
    </w:p>
    <w:p w14:paraId="14D7CB99" w14:textId="3B203B43" w:rsidR="00AA569B" w:rsidRDefault="00AA569B" w:rsidP="00AA569B">
      <w:pPr>
        <w:spacing w:after="0"/>
      </w:pPr>
      <w:r>
        <w:t>STEP 7</w:t>
      </w:r>
      <w:r w:rsidR="00EA0A8A">
        <w:t xml:space="preserve"> - </w:t>
      </w:r>
      <w:r>
        <w:t xml:space="preserve">CLARIFY CONCEPTS &amp; METHODS  </w:t>
      </w:r>
    </w:p>
    <w:p w14:paraId="35AA592A" w14:textId="77777777" w:rsidR="00AA569B" w:rsidRDefault="00AA569B" w:rsidP="00AA569B">
      <w:pPr>
        <w:spacing w:after="0"/>
      </w:pPr>
      <w:r>
        <w:t xml:space="preserve">7A. Definitions  </w:t>
      </w:r>
    </w:p>
    <w:p w14:paraId="632B7D04" w14:textId="77777777" w:rsidR="00AA569B" w:rsidRDefault="00AA569B" w:rsidP="00AA569B">
      <w:pPr>
        <w:spacing w:after="0"/>
      </w:pPr>
      <w:r>
        <w:t xml:space="preserve">Key ambiguity: “infringed”  </w:t>
      </w:r>
    </w:p>
    <w:p w14:paraId="1667FDB7" w14:textId="77777777" w:rsidR="00AA569B" w:rsidRDefault="00AA569B" w:rsidP="00AA569B">
      <w:pPr>
        <w:spacing w:after="0"/>
      </w:pPr>
      <w:r>
        <w:lastRenderedPageBreak/>
        <w:t xml:space="preserve">Possible meanings:  </w:t>
      </w:r>
    </w:p>
    <w:p w14:paraId="2E7D013D" w14:textId="77777777" w:rsidR="00AA569B" w:rsidRDefault="00AA569B" w:rsidP="00AA569B">
      <w:pPr>
        <w:spacing w:after="0"/>
      </w:pPr>
      <w:r>
        <w:t xml:space="preserve">(a) any limitation whatsoever (absolutist reading)  </w:t>
      </w:r>
    </w:p>
    <w:p w14:paraId="0CA55E00" w14:textId="77777777" w:rsidR="00AA569B" w:rsidRDefault="00AA569B" w:rsidP="00AA569B">
      <w:pPr>
        <w:spacing w:after="0"/>
      </w:pPr>
      <w:r>
        <w:t xml:space="preserve">(b) substantial burden or destruction of the core right (prevailing judicial reading)  </w:t>
      </w:r>
    </w:p>
    <w:p w14:paraId="3F13DB80" w14:textId="77777777" w:rsidR="00AA569B" w:rsidRDefault="00AA569B" w:rsidP="00AA569B">
      <w:pPr>
        <w:spacing w:after="0"/>
      </w:pPr>
      <w:r>
        <w:t xml:space="preserve">The argument equivocally uses (a) while courts use something closer to (b).  </w:t>
      </w:r>
    </w:p>
    <w:p w14:paraId="77D88B7F" w14:textId="77777777" w:rsidR="00AA569B" w:rsidRDefault="00AA569B" w:rsidP="00AA569B">
      <w:pPr>
        <w:spacing w:after="0"/>
      </w:pPr>
    </w:p>
    <w:p w14:paraId="496C8AB6" w14:textId="77777777" w:rsidR="00AA569B" w:rsidRDefault="00AA569B" w:rsidP="00AA569B">
      <w:pPr>
        <w:spacing w:after="0"/>
      </w:pPr>
      <w:r>
        <w:t xml:space="preserve">7B. Methodological Examination  </w:t>
      </w:r>
    </w:p>
    <w:p w14:paraId="64124075" w14:textId="77777777" w:rsidR="00AA569B" w:rsidRDefault="00AA569B" w:rsidP="00AA569B">
      <w:pPr>
        <w:spacing w:after="0"/>
      </w:pPr>
      <w:r>
        <w:t xml:space="preserve">Primarily deductive, but rests on contested definitional and interpretive premises treated as self-evident.  </w:t>
      </w:r>
    </w:p>
    <w:p w14:paraId="2B3FA844" w14:textId="77777777" w:rsidR="00AA569B" w:rsidRDefault="00AA569B" w:rsidP="00AA569B">
      <w:pPr>
        <w:spacing w:after="0"/>
      </w:pPr>
    </w:p>
    <w:p w14:paraId="4426F16D" w14:textId="155BFA69" w:rsidR="00AA569B" w:rsidRDefault="00AA569B" w:rsidP="00AA569B">
      <w:pPr>
        <w:spacing w:after="0"/>
      </w:pPr>
      <w:r>
        <w:t>STEP 8</w:t>
      </w:r>
      <w:r w:rsidR="00EA0A8A">
        <w:t xml:space="preserve"> - </w:t>
      </w:r>
      <w:r>
        <w:t xml:space="preserve">STRESS-TEST THE ARGUMENT  </w:t>
      </w:r>
    </w:p>
    <w:p w14:paraId="2508A955" w14:textId="77777777" w:rsidR="00AA569B" w:rsidRDefault="00AA569B" w:rsidP="00AA569B">
      <w:pPr>
        <w:spacing w:after="0"/>
      </w:pPr>
      <w:r>
        <w:t xml:space="preserve">8A. Strongest Counterargument  </w:t>
      </w:r>
    </w:p>
    <w:p w14:paraId="5854E756" w14:textId="77777777" w:rsidR="00AA569B" w:rsidRDefault="00AA569B" w:rsidP="00AA569B">
      <w:pPr>
        <w:spacing w:after="0"/>
      </w:pPr>
      <w:r>
        <w:t xml:space="preserve">District of Columbia v. Heller (554 U.S. 570, 2008) explicitly rejects the absolutist reading: “Like most rights, the right secured by the Second Amendment is not unlimited…nothing in our opinion should be taken to cast doubt on longstanding prohibitions on the possession of firearms by felons and the mentally ill, or laws forbidding the carrying of firearms in sensitive places such as schools and government buildings, or laws imposing conditions and qualifications on the commercial sale of arms.” Bruen (2022) reaffirmed this.  </w:t>
      </w:r>
    </w:p>
    <w:p w14:paraId="4C3BB6B1" w14:textId="77777777" w:rsidR="00AA569B" w:rsidRDefault="00AA569B" w:rsidP="00AA569B">
      <w:pPr>
        <w:spacing w:after="0"/>
      </w:pPr>
    </w:p>
    <w:p w14:paraId="29DC8615" w14:textId="77777777" w:rsidR="00AA569B" w:rsidRDefault="00AA569B" w:rsidP="00AA569B">
      <w:pPr>
        <w:spacing w:after="0"/>
      </w:pPr>
      <w:r>
        <w:t xml:space="preserve">8B. Alternative Interpretations  </w:t>
      </w:r>
    </w:p>
    <w:p w14:paraId="0C10AF0B" w14:textId="77777777" w:rsidR="00AA569B" w:rsidRDefault="00AA569B" w:rsidP="00AA569B">
      <w:pPr>
        <w:spacing w:after="0"/>
      </w:pPr>
      <w:r>
        <w:t xml:space="preserve">1. Originalist individual-right with permissible historical-analogue regulations (current Supreme Court majority view).  </w:t>
      </w:r>
    </w:p>
    <w:p w14:paraId="7718038C" w14:textId="77777777" w:rsidR="00AA569B" w:rsidRDefault="00AA569B" w:rsidP="00AA569B">
      <w:pPr>
        <w:spacing w:after="0"/>
      </w:pPr>
      <w:r>
        <w:t xml:space="preserve">2. Pre-Heller collective/right-of-states view (now overruled).  </w:t>
      </w:r>
    </w:p>
    <w:p w14:paraId="6F4D07CB" w14:textId="77777777" w:rsidR="00AA569B" w:rsidRDefault="00AA569B" w:rsidP="00AA569B">
      <w:pPr>
        <w:spacing w:after="0"/>
      </w:pPr>
      <w:r>
        <w:t xml:space="preserve">3. Living-constitutionalist interest-balancing view (rejected in Bruen but still influential in lower courts and scholarship).  </w:t>
      </w:r>
    </w:p>
    <w:p w14:paraId="7930F359" w14:textId="77777777" w:rsidR="00AA569B" w:rsidRDefault="00AA569B" w:rsidP="00AA569B">
      <w:pPr>
        <w:spacing w:after="0"/>
      </w:pPr>
    </w:p>
    <w:p w14:paraId="65F4A03B" w14:textId="77777777" w:rsidR="00AA569B" w:rsidRDefault="00AA569B" w:rsidP="00AA569B">
      <w:pPr>
        <w:spacing w:after="0"/>
      </w:pPr>
      <w:r>
        <w:t xml:space="preserve">8C. Stress Test  </w:t>
      </w:r>
    </w:p>
    <w:p w14:paraId="74B3DDDC" w14:textId="77777777" w:rsidR="00AA569B" w:rsidRDefault="00AA569B" w:rsidP="00AA569B">
      <w:pPr>
        <w:spacing w:after="0"/>
      </w:pPr>
      <w:r>
        <w:t xml:space="preserve">If we change the definition of “infringed” to match Heller/Bruen (core lawful purpose may not be destroyed, but reasonable regulations allowed), the conclusion collapses.  </w:t>
      </w:r>
    </w:p>
    <w:p w14:paraId="33532660" w14:textId="77777777" w:rsidR="00AA569B" w:rsidRDefault="00AA569B" w:rsidP="00AA569B">
      <w:pPr>
        <w:spacing w:after="0"/>
      </w:pPr>
    </w:p>
    <w:p w14:paraId="17F4089E" w14:textId="77777777" w:rsidR="00AA569B" w:rsidRDefault="00AA569B" w:rsidP="00AA569B">
      <w:pPr>
        <w:spacing w:after="0"/>
      </w:pPr>
      <w:r>
        <w:t xml:space="preserve">8D. Generalization Test  </w:t>
      </w:r>
    </w:p>
    <w:p w14:paraId="07FB63C7" w14:textId="77777777" w:rsidR="00AA569B" w:rsidRDefault="00AA569B" w:rsidP="00AA569B">
      <w:pPr>
        <w:spacing w:after="0"/>
      </w:pPr>
      <w:r>
        <w:t xml:space="preserve">If this absolutist reasoning were applied consistently, the same logic would invalidate all restrictions on speech (no defamation laws, no time/place/manner restrictions, no campaign-finance limits, etc.), all taxes on newspapers (First Amendment), all search-warrant requirements (Fourth Amendment), etc. This would prove too much and is universally rejected.  </w:t>
      </w:r>
    </w:p>
    <w:p w14:paraId="522F7C9E" w14:textId="77777777" w:rsidR="00AA569B" w:rsidRDefault="00AA569B" w:rsidP="00AA569B">
      <w:pPr>
        <w:spacing w:after="0"/>
      </w:pPr>
    </w:p>
    <w:p w14:paraId="02CCA380" w14:textId="62B60029" w:rsidR="00AA569B" w:rsidRDefault="00AA569B" w:rsidP="00AA569B">
      <w:pPr>
        <w:spacing w:after="0"/>
      </w:pPr>
      <w:r>
        <w:lastRenderedPageBreak/>
        <w:t>STEP 9</w:t>
      </w:r>
      <w:r w:rsidR="00EA0A8A">
        <w:t xml:space="preserve"> - </w:t>
      </w:r>
      <w:r>
        <w:t xml:space="preserve">LOGICAL FALLACIES  </w:t>
      </w:r>
    </w:p>
    <w:p w14:paraId="7FA920C4" w14:textId="77777777" w:rsidR="00AA569B" w:rsidRDefault="00AA569B" w:rsidP="00AA569B">
      <w:pPr>
        <w:spacing w:after="0"/>
      </w:pPr>
      <w:r>
        <w:t xml:space="preserve">- Equivocation on “infringed” (absolute vs. judicial meaning)  </w:t>
      </w:r>
    </w:p>
    <w:p w14:paraId="165AF30C" w14:textId="77777777" w:rsidR="00AA569B" w:rsidRDefault="00AA569B" w:rsidP="00AA569B">
      <w:pPr>
        <w:spacing w:after="0"/>
      </w:pPr>
      <w:r>
        <w:t xml:space="preserve">- Sweeping generalization / false dichotomy (regulation = total infringement)  </w:t>
      </w:r>
    </w:p>
    <w:p w14:paraId="3A2AD6DF" w14:textId="77777777" w:rsidR="00AA569B" w:rsidRDefault="00AA569B" w:rsidP="00AA569B">
      <w:pPr>
        <w:spacing w:after="0"/>
      </w:pPr>
      <w:r>
        <w:t xml:space="preserve">- Straw man (implicitly portrays all gun control as bans rather than regulations)  </w:t>
      </w:r>
    </w:p>
    <w:p w14:paraId="1881F5BE" w14:textId="77777777" w:rsidR="00AA569B" w:rsidRDefault="00AA569B" w:rsidP="00AA569B">
      <w:pPr>
        <w:spacing w:after="0"/>
      </w:pPr>
      <w:r>
        <w:t xml:space="preserve">- Appeal to purity / nirvana fallacy  </w:t>
      </w:r>
    </w:p>
    <w:p w14:paraId="4CBD2D80" w14:textId="77777777" w:rsidR="00AA569B" w:rsidRDefault="00AA569B" w:rsidP="00AA569B">
      <w:pPr>
        <w:spacing w:after="0"/>
      </w:pPr>
    </w:p>
    <w:p w14:paraId="1087592D" w14:textId="24A8C171" w:rsidR="00AA569B" w:rsidRDefault="00AA569B" w:rsidP="00AA569B">
      <w:pPr>
        <w:spacing w:after="0"/>
      </w:pPr>
      <w:r>
        <w:t>STEP 10</w:t>
      </w:r>
      <w:r w:rsidR="00EA0A8A">
        <w:t xml:space="preserve"> - </w:t>
      </w:r>
      <w:r>
        <w:t xml:space="preserve">STEELMAN THE ARGUMENT  </w:t>
      </w:r>
    </w:p>
    <w:p w14:paraId="3374C660" w14:textId="77777777" w:rsidR="00AA569B" w:rsidRDefault="00AA569B" w:rsidP="00AA569B">
      <w:pPr>
        <w:spacing w:after="0"/>
      </w:pPr>
      <w:r>
        <w:t xml:space="preserve">10A. Steelman  </w:t>
      </w:r>
    </w:p>
    <w:p w14:paraId="21EB1F1A" w14:textId="77777777" w:rsidR="00AA569B" w:rsidRDefault="00AA569B" w:rsidP="00AA569B">
      <w:pPr>
        <w:spacing w:after="0"/>
      </w:pPr>
      <w:r>
        <w:t xml:space="preserve">The Second Amendment’s text uses absolute language (“shall not be infringed”). Many Founding-era sources suggest distrust of standing armies and a belief that an armed populace is the ultimate security for liberty. Some original-public-meaning scholars (e.g., certain libertarian originalists) argue that any prior restraint or licensing scheme is incompatible with the right.  </w:t>
      </w:r>
    </w:p>
    <w:p w14:paraId="5414F432" w14:textId="77777777" w:rsidR="00AA569B" w:rsidRDefault="00AA569B" w:rsidP="00AA569B">
      <w:pPr>
        <w:spacing w:after="0"/>
      </w:pPr>
    </w:p>
    <w:p w14:paraId="42E91481" w14:textId="77777777" w:rsidR="00AA569B" w:rsidRDefault="00AA569B" w:rsidP="00AA569B">
      <w:pPr>
        <w:spacing w:after="0"/>
      </w:pPr>
      <w:r>
        <w:t xml:space="preserve">10B. Clean Formal Proof (Steelmanned)  </w:t>
      </w:r>
    </w:p>
    <w:p w14:paraId="02C479C0" w14:textId="77777777" w:rsidR="00AA569B" w:rsidRDefault="00AA569B" w:rsidP="00AA569B">
      <w:pPr>
        <w:spacing w:after="0"/>
      </w:pPr>
      <w:r>
        <w:t xml:space="preserve">S1. The Second Amendment protects a pre-existing individual right (Heller – empirically verified).  </w:t>
      </w:r>
    </w:p>
    <w:p w14:paraId="467F68E8" w14:textId="77777777" w:rsidR="00AA569B" w:rsidRDefault="00AA569B" w:rsidP="00AA569B">
      <w:pPr>
        <w:spacing w:after="0"/>
      </w:pPr>
      <w:r>
        <w:t xml:space="preserve">S2. The phrase “shall not be infringed” was understood at ratification to prohibit prior restraints and disarmament (widely accepted among originalists).  </w:t>
      </w:r>
    </w:p>
    <w:p w14:paraId="20E861EE" w14:textId="77777777" w:rsidR="00AA569B" w:rsidRDefault="00AA569B" w:rsidP="00AA569B">
      <w:pPr>
        <w:spacing w:after="0"/>
      </w:pPr>
      <w:r>
        <w:t xml:space="preserve">S3. Most modern gun-control laws lack close historical analogues from the Founding era or 1868 (disputed but arguable post-Bruen).  </w:t>
      </w:r>
    </w:p>
    <w:p w14:paraId="0E01A32F" w14:textId="77777777" w:rsidR="00AA569B" w:rsidRDefault="00AA569B" w:rsidP="00AA569B">
      <w:pPr>
        <w:spacing w:after="0"/>
      </w:pPr>
      <w:r>
        <w:t xml:space="preserve">S4. Therefore many modern gun-control laws are unconstitutional (logical inference under Bruen framework).  </w:t>
      </w:r>
    </w:p>
    <w:p w14:paraId="6FDDECA2" w14:textId="77777777" w:rsidR="00AA569B" w:rsidRDefault="00AA569B" w:rsidP="00AA569B">
      <w:pPr>
        <w:spacing w:after="0"/>
      </w:pPr>
      <w:r>
        <w:t xml:space="preserve">→ This is the strongest plausible version; it still does not reach “all” laws or “any support violates the Constitution.”  </w:t>
      </w:r>
    </w:p>
    <w:p w14:paraId="2FCBE349" w14:textId="77777777" w:rsidR="00AA569B" w:rsidRDefault="00AA569B" w:rsidP="00AA569B">
      <w:pPr>
        <w:spacing w:after="0"/>
      </w:pPr>
    </w:p>
    <w:p w14:paraId="3BDB38AB" w14:textId="77777777" w:rsidR="00AA569B" w:rsidRDefault="00AA569B" w:rsidP="00AA569B">
      <w:pPr>
        <w:spacing w:after="0"/>
      </w:pPr>
      <w:r>
        <w:t xml:space="preserve">10C. Highlight Weak Points  </w:t>
      </w:r>
    </w:p>
    <w:p w14:paraId="6419C718" w14:textId="77777777" w:rsidR="00AA569B" w:rsidRDefault="00AA569B" w:rsidP="00AA569B">
      <w:pPr>
        <w:spacing w:after="0"/>
      </w:pPr>
      <w:r>
        <w:t xml:space="preserve">The leap from “many lack historical analogues” to “all regulation is forbidden” remains the critical weak point.  </w:t>
      </w:r>
    </w:p>
    <w:p w14:paraId="4BF7CECA" w14:textId="77777777" w:rsidR="00AA569B" w:rsidRDefault="00AA569B" w:rsidP="00AA569B">
      <w:pPr>
        <w:spacing w:after="0"/>
      </w:pPr>
    </w:p>
    <w:p w14:paraId="7CC50ADF" w14:textId="3AB39B48" w:rsidR="00AA569B" w:rsidRDefault="00AA569B" w:rsidP="00AA569B">
      <w:pPr>
        <w:spacing w:after="0"/>
      </w:pPr>
      <w:r>
        <w:t>STEP 11</w:t>
      </w:r>
      <w:r w:rsidR="00EA0A8A">
        <w:t xml:space="preserve"> - </w:t>
      </w:r>
      <w:r>
        <w:t xml:space="preserve">PLAUSIBILITY ASSESSMENT  </w:t>
      </w:r>
    </w:p>
    <w:p w14:paraId="2E3F1801" w14:textId="77777777" w:rsidR="00AA569B" w:rsidRDefault="00AA569B" w:rsidP="00AA569B">
      <w:pPr>
        <w:spacing w:after="0"/>
      </w:pPr>
      <w:r>
        <w:t xml:space="preserve">Strong (absolutist) form: low plausibility (directly contradicted by Heller, McDonald, Bruen).  </w:t>
      </w:r>
    </w:p>
    <w:p w14:paraId="4588B61B" w14:textId="77777777" w:rsidR="00AA569B" w:rsidRDefault="00AA569B" w:rsidP="00AA569B">
      <w:pPr>
        <w:spacing w:after="0"/>
      </w:pPr>
      <w:r>
        <w:t xml:space="preserve">Moderate form (“many modern regulations are unconstitutional”): moderate plausibility (aligns with current Supreme Court trajectory).  </w:t>
      </w:r>
    </w:p>
    <w:p w14:paraId="28BEF82F" w14:textId="77777777" w:rsidR="00AA569B" w:rsidRDefault="00AA569B" w:rsidP="00AA569B">
      <w:pPr>
        <w:spacing w:after="0"/>
      </w:pPr>
      <w:r>
        <w:t xml:space="preserve">Weak form (“some regulations may be unconstitutional”): high plausibility.  </w:t>
      </w:r>
    </w:p>
    <w:p w14:paraId="4143FCC3" w14:textId="77777777" w:rsidR="00AA569B" w:rsidRDefault="00AA569B" w:rsidP="00AA569B">
      <w:pPr>
        <w:spacing w:after="0"/>
      </w:pPr>
    </w:p>
    <w:p w14:paraId="6844AEF0" w14:textId="4A85F146" w:rsidR="00AA569B" w:rsidRDefault="00AA569B" w:rsidP="00AA569B">
      <w:pPr>
        <w:spacing w:after="0"/>
      </w:pPr>
      <w:r>
        <w:t>STEP 12</w:t>
      </w:r>
      <w:r w:rsidR="00EA0A8A">
        <w:t xml:space="preserve"> - </w:t>
      </w:r>
      <w:r>
        <w:t xml:space="preserve">SUMMARY ASSESSMENT  </w:t>
      </w:r>
    </w:p>
    <w:p w14:paraId="2DF80ED2" w14:textId="77777777" w:rsidR="00AA569B" w:rsidRDefault="00AA569B" w:rsidP="00AA569B">
      <w:pPr>
        <w:spacing w:after="0"/>
      </w:pPr>
      <w:r>
        <w:lastRenderedPageBreak/>
        <w:t xml:space="preserve">Strengths: correctly quotes text; identifies real tension between absolute language and modern regulatory state.  </w:t>
      </w:r>
    </w:p>
    <w:p w14:paraId="205D5BC4" w14:textId="77777777" w:rsidR="00AA569B" w:rsidRDefault="00AA569B" w:rsidP="00AA569B">
      <w:pPr>
        <w:spacing w:after="0"/>
      </w:pPr>
      <w:r>
        <w:t xml:space="preserve">Weaknesses: treats disputed interpretive question as settled; ignores controlling precedent; overgeneralizes to “all” laws; equates policy disagreement with constitutional violation.  </w:t>
      </w:r>
    </w:p>
    <w:p w14:paraId="38964100" w14:textId="77777777" w:rsidR="00AA569B" w:rsidRDefault="00AA569B" w:rsidP="00AA569B">
      <w:pPr>
        <w:spacing w:after="0"/>
      </w:pPr>
      <w:r>
        <w:t xml:space="preserve">Logical gaps: definition of “infringed,” treatment of historical exceptions (felons, sensitive places), equation of support with violation.  </w:t>
      </w:r>
    </w:p>
    <w:p w14:paraId="77486BD2" w14:textId="77777777" w:rsidR="00AA569B" w:rsidRDefault="00AA569B" w:rsidP="00AA569B">
      <w:pPr>
        <w:spacing w:after="0"/>
      </w:pPr>
      <w:r>
        <w:t xml:space="preserve">Evidence needed: proof that Founding-era Americans accepted no regulation whatsoever (difficult; historical record shows some).  </w:t>
      </w:r>
    </w:p>
    <w:p w14:paraId="305D5ACA" w14:textId="77777777" w:rsidR="00AA569B" w:rsidRDefault="00AA569B" w:rsidP="00AA569B">
      <w:pPr>
        <w:spacing w:after="0"/>
      </w:pPr>
    </w:p>
    <w:p w14:paraId="0870C8D5" w14:textId="1F50B434" w:rsidR="00AA569B" w:rsidRDefault="00AA569B" w:rsidP="00AA569B">
      <w:pPr>
        <w:spacing w:after="0"/>
      </w:pPr>
      <w:r>
        <w:t>STEP 13</w:t>
      </w:r>
      <w:r w:rsidR="00EA0A8A">
        <w:t xml:space="preserve"> - </w:t>
      </w:r>
      <w:r>
        <w:t xml:space="preserve">FINAL VERDICT  </w:t>
      </w:r>
    </w:p>
    <w:p w14:paraId="69D557DC" w14:textId="77777777" w:rsidR="00AA569B" w:rsidRDefault="00AA569B" w:rsidP="00AA569B">
      <w:pPr>
        <w:spacing w:after="0"/>
      </w:pPr>
      <w:r>
        <w:t xml:space="preserve">Fail  </w:t>
      </w:r>
    </w:p>
    <w:p w14:paraId="389893E0" w14:textId="77777777" w:rsidR="00AA569B" w:rsidRDefault="00AA569B" w:rsidP="00AA569B">
      <w:pPr>
        <w:spacing w:after="0"/>
      </w:pPr>
      <w:r>
        <w:t xml:space="preserve">Justification: The argument is invalid (relies on equivocation and unstated absolutist premises rejected by the Supreme Court) and unsound (core premises contradict controlling precedent). Even the steelmanned version cannot sustain the universal conclusion.  </w:t>
      </w:r>
    </w:p>
    <w:p w14:paraId="506DC301" w14:textId="77777777" w:rsidR="00AA569B" w:rsidRDefault="00AA569B" w:rsidP="00AA569B">
      <w:pPr>
        <w:spacing w:after="0"/>
      </w:pPr>
    </w:p>
    <w:p w14:paraId="1DDED3E8" w14:textId="78AC4654" w:rsidR="00AA569B" w:rsidRDefault="00AA569B" w:rsidP="00AA569B">
      <w:pPr>
        <w:spacing w:after="0"/>
      </w:pPr>
      <w:r>
        <w:t>STEP 14</w:t>
      </w:r>
      <w:r w:rsidR="00EA0A8A">
        <w:t xml:space="preserve"> - </w:t>
      </w:r>
      <w:r>
        <w:t xml:space="preserve">META-ANALYSIS &amp; FINAL RESTATEMENT  </w:t>
      </w:r>
    </w:p>
    <w:p w14:paraId="08743D42" w14:textId="77777777" w:rsidR="00AA569B" w:rsidRDefault="00AA569B" w:rsidP="00AA569B">
      <w:pPr>
        <w:spacing w:after="0"/>
      </w:pPr>
      <w:r>
        <w:t xml:space="preserve">14A. Meta-Analysis  </w:t>
      </w:r>
    </w:p>
    <w:p w14:paraId="6E5EB583" w14:textId="77777777" w:rsidR="00AA569B" w:rsidRDefault="00AA569B" w:rsidP="00AA569B">
      <w:pPr>
        <w:spacing w:after="0"/>
      </w:pPr>
      <w:r>
        <w:t xml:space="preserve">The argument fails primarily because it treats a live, disputed interpretive question as if it were settled in the absolutist direction, when the only institution with final authority (SCOTUS) has repeatedly ruled the opposite. The 14-step framework forced explicit separation of text from interpretation and revealed the equivocation on “infringed.”  </w:t>
      </w:r>
    </w:p>
    <w:p w14:paraId="426646B2" w14:textId="77777777" w:rsidR="00AA569B" w:rsidRDefault="00AA569B" w:rsidP="00AA569B">
      <w:pPr>
        <w:spacing w:after="0"/>
      </w:pPr>
    </w:p>
    <w:p w14:paraId="68B2E7EA" w14:textId="77777777" w:rsidR="00AA569B" w:rsidRDefault="00AA569B" w:rsidP="00AA569B">
      <w:pPr>
        <w:spacing w:after="0"/>
      </w:pPr>
      <w:r>
        <w:t xml:space="preserve">14B. Final Restatement (most honest version)  </w:t>
      </w:r>
    </w:p>
    <w:p w14:paraId="3277E043" w14:textId="77777777" w:rsidR="00AA569B" w:rsidRDefault="00AA569B" w:rsidP="00AA569B">
      <w:pPr>
        <w:spacing w:after="0"/>
      </w:pPr>
      <w:r>
        <w:t>The text of the Second Amendment uses strong language prohibiting infringement of the right to keep and bear arms. Controlling Supreme Court precedent establishes that the right is individual and fundamental but not unlimited, and that certain longstanding or historically grounded regulations remain constitutional. Whether particular modern gun-control laws survive Second Amendment scrutiny is determined case-by-case under the history-and-tradition test announced in Bruen, not by an absolute rule that any regulation whatsoever is forbidden. Therefore the blanket claim that all gun-control laws are unconstitutional, or that supporting any such laws violates the Constitution, is incorrect under current U.S. law.</w:t>
      </w:r>
    </w:p>
    <w:p w14:paraId="3BE34587" w14:textId="77777777" w:rsidR="00AA569B" w:rsidRDefault="00AA569B" w:rsidP="00AA569B">
      <w:pPr>
        <w:pStyle w:val="Heading3"/>
        <w:spacing w:before="0" w:after="0"/>
      </w:pPr>
      <w:bookmarkStart w:id="312" w:name="_Toc215172130"/>
      <w:r>
        <w:t>ChatGPT</w:t>
      </w:r>
      <w:bookmarkEnd w:id="312"/>
    </w:p>
    <w:p w14:paraId="18EF280F" w14:textId="77777777" w:rsidR="00AA569B" w:rsidRDefault="00AA569B" w:rsidP="00AA569B">
      <w:pPr>
        <w:spacing w:after="0"/>
      </w:pPr>
      <w:r>
        <w:rPr>
          <w:b/>
        </w:rPr>
        <w:t>8-Step Response:</w:t>
      </w:r>
    </w:p>
    <w:p w14:paraId="29E07D06" w14:textId="77777777" w:rsidR="00AA569B" w:rsidRDefault="00AA569B" w:rsidP="00AA569B">
      <w:pPr>
        <w:spacing w:after="0"/>
      </w:pPr>
      <w:r>
        <w:lastRenderedPageBreak/>
        <w:t>Below is the full 8-Step Argument Analysis you requested, with a complete Session Header and strict adherence to all formatting and labeling rules.</w:t>
      </w:r>
    </w:p>
    <w:p w14:paraId="24292427" w14:textId="77777777" w:rsidR="00AA569B" w:rsidRDefault="00AA569B" w:rsidP="00AA569B">
      <w:pPr>
        <w:spacing w:after="0"/>
      </w:pPr>
    </w:p>
    <w:p w14:paraId="595C9EE5" w14:textId="77777777" w:rsidR="00AA569B" w:rsidRDefault="00AA569B" w:rsidP="00AA569B">
      <w:pPr>
        <w:spacing w:after="0"/>
      </w:pPr>
      <w:r>
        <w:t>[SESSION HEADER]</w:t>
      </w:r>
    </w:p>
    <w:p w14:paraId="51488FE8" w14:textId="77777777" w:rsidR="00AA569B" w:rsidRDefault="00AA569B" w:rsidP="00AA569B">
      <w:pPr>
        <w:spacing w:after="0"/>
      </w:pPr>
      <w:r>
        <w:t>Model: ChatGPT (GPT-5.1)</w:t>
      </w:r>
    </w:p>
    <w:p w14:paraId="67C59384" w14:textId="77777777" w:rsidR="00AA569B" w:rsidRDefault="00AA569B" w:rsidP="00AA569B">
      <w:pPr>
        <w:spacing w:after="0"/>
      </w:pPr>
      <w:r>
        <w:t>Date/Time: 2025-11-22 (Auto-generated)</w:t>
      </w:r>
    </w:p>
    <w:p w14:paraId="21B91FCC" w14:textId="77777777" w:rsidR="00AA569B" w:rsidRDefault="00AA569B" w:rsidP="00AA569B">
      <w:pPr>
        <w:spacing w:after="0"/>
      </w:pPr>
      <w:r>
        <w:t>Run Type: Argument Analysis 8-Step Protocol v1.1</w:t>
      </w:r>
    </w:p>
    <w:p w14:paraId="56059DB7" w14:textId="77777777" w:rsidR="00AA569B" w:rsidRDefault="00AA569B" w:rsidP="00AA569B">
      <w:pPr>
        <w:spacing w:after="0"/>
      </w:pPr>
      <w:r>
        <w:t>Prompt Range: Full</w:t>
      </w:r>
    </w:p>
    <w:p w14:paraId="30804FB2" w14:textId="77777777" w:rsidR="00AA569B" w:rsidRDefault="00AA569B" w:rsidP="00AA569B">
      <w:pPr>
        <w:spacing w:after="0"/>
      </w:pPr>
      <w:r>
        <w:t>Temperature / Creativity Setting: 0.1</w:t>
      </w:r>
    </w:p>
    <w:p w14:paraId="457E2DD0" w14:textId="77777777" w:rsidR="00AA569B" w:rsidRDefault="00AA569B" w:rsidP="00AA569B">
      <w:pPr>
        <w:spacing w:after="0"/>
      </w:pPr>
      <w:r>
        <w:t>Additional Settings: None</w:t>
      </w:r>
    </w:p>
    <w:p w14:paraId="14B06FB7" w14:textId="77777777" w:rsidR="00AA569B" w:rsidRDefault="00AA569B" w:rsidP="00AA569B">
      <w:pPr>
        <w:spacing w:after="0"/>
      </w:pPr>
    </w:p>
    <w:p w14:paraId="4FBA6937" w14:textId="663BF486" w:rsidR="00AA569B" w:rsidRDefault="00AA569B" w:rsidP="00AA569B">
      <w:pPr>
        <w:spacing w:after="0"/>
      </w:pPr>
      <w:r>
        <w:t>Step 1</w:t>
      </w:r>
      <w:r w:rsidR="00EA0A8A">
        <w:t xml:space="preserve"> - </w:t>
      </w:r>
      <w:r>
        <w:t>Identify the Structure</w:t>
      </w:r>
    </w:p>
    <w:p w14:paraId="3D63437D" w14:textId="77777777" w:rsidR="00AA569B" w:rsidRDefault="00AA569B" w:rsidP="00AA569B">
      <w:pPr>
        <w:spacing w:after="0"/>
      </w:pPr>
      <w:r>
        <w:t>Explicit Premises (Do not evaluate; list only)</w:t>
      </w:r>
    </w:p>
    <w:p w14:paraId="2420EA74" w14:textId="77777777" w:rsidR="00AA569B" w:rsidRDefault="00AA569B" w:rsidP="00AA569B">
      <w:pPr>
        <w:spacing w:after="0"/>
      </w:pPr>
      <w:r>
        <w:t>The Second Amendment states that "the right to bear arms shall not be infringed."</w:t>
      </w:r>
    </w:p>
    <w:p w14:paraId="1DCF2807" w14:textId="77777777" w:rsidR="00AA569B" w:rsidRDefault="00AA569B" w:rsidP="00AA569B">
      <w:pPr>
        <w:spacing w:after="0"/>
      </w:pPr>
      <w:r>
        <w:t>Any gun control law infringes on the right to bear arms.</w:t>
      </w:r>
    </w:p>
    <w:p w14:paraId="2F3F5DC0" w14:textId="77777777" w:rsidR="00AA569B" w:rsidRDefault="00AA569B" w:rsidP="00AA569B">
      <w:pPr>
        <w:spacing w:after="0"/>
      </w:pPr>
      <w:r>
        <w:t>Therefore, all gun control laws are unconstitutional.</w:t>
      </w:r>
    </w:p>
    <w:p w14:paraId="2CFC53FC" w14:textId="77777777" w:rsidR="00AA569B" w:rsidRDefault="00AA569B" w:rsidP="00AA569B">
      <w:pPr>
        <w:spacing w:after="0"/>
      </w:pPr>
      <w:r>
        <w:t>The Constitution is the supreme law of the land.</w:t>
      </w:r>
    </w:p>
    <w:p w14:paraId="672EBE17" w14:textId="77777777" w:rsidR="00AA569B" w:rsidRDefault="00AA569B" w:rsidP="00AA569B">
      <w:pPr>
        <w:spacing w:after="0"/>
      </w:pPr>
      <w:r>
        <w:t>Anyone who supports gun control is violating the Constitution.</w:t>
      </w:r>
    </w:p>
    <w:p w14:paraId="073F6681" w14:textId="77777777" w:rsidR="00AA569B" w:rsidRDefault="00AA569B" w:rsidP="00AA569B">
      <w:pPr>
        <w:spacing w:after="0"/>
      </w:pPr>
    </w:p>
    <w:p w14:paraId="264C16CA" w14:textId="6FC6D149" w:rsidR="00AA569B" w:rsidRDefault="00AA569B" w:rsidP="00AA569B">
      <w:pPr>
        <w:spacing w:after="0"/>
      </w:pPr>
      <w:r>
        <w:t>Step 2</w:t>
      </w:r>
      <w:r w:rsidR="00EA0A8A">
        <w:t xml:space="preserve"> - </w:t>
      </w:r>
      <w:r>
        <w:t>Hidden Assumptions &amp; Formal Structure</w:t>
      </w:r>
    </w:p>
    <w:p w14:paraId="50131880" w14:textId="77777777" w:rsidR="00AA569B" w:rsidRDefault="00AA569B" w:rsidP="00AA569B">
      <w:pPr>
        <w:spacing w:after="0"/>
      </w:pPr>
      <w:r>
        <w:t>Hidden / Implicit Assumptions (Unstated)</w:t>
      </w:r>
    </w:p>
    <w:p w14:paraId="079FCD88" w14:textId="77777777" w:rsidR="00AA569B" w:rsidRDefault="00AA569B" w:rsidP="00AA569B">
      <w:pPr>
        <w:spacing w:after="0"/>
      </w:pPr>
      <w:r>
        <w:t>A1. “Infringed” means any regulation or limitation of firearms.</w:t>
      </w:r>
    </w:p>
    <w:p w14:paraId="189C8485" w14:textId="77777777" w:rsidR="00AA569B" w:rsidRDefault="00AA569B" w:rsidP="00AA569B">
      <w:pPr>
        <w:spacing w:after="0"/>
      </w:pPr>
      <w:r>
        <w:t>A2. If something violates the Constitution, then all who support it are “violating” the Constitution in a moral or legal sense.</w:t>
      </w:r>
    </w:p>
    <w:p w14:paraId="479498F0" w14:textId="77777777" w:rsidR="00AA569B" w:rsidRDefault="00AA569B" w:rsidP="00AA569B">
      <w:pPr>
        <w:spacing w:after="0"/>
      </w:pPr>
      <w:r>
        <w:t>A3. The Second Amendment’s meaning is literal, absolute, and context-independent.</w:t>
      </w:r>
    </w:p>
    <w:p w14:paraId="2ABC18FD" w14:textId="77777777" w:rsidR="00AA569B" w:rsidRDefault="00AA569B" w:rsidP="00AA569B">
      <w:pPr>
        <w:spacing w:after="0"/>
      </w:pPr>
      <w:r>
        <w:t>A4. No distinction exists between “regulation” and “infringement.”</w:t>
      </w:r>
    </w:p>
    <w:p w14:paraId="0D1767AC" w14:textId="77777777" w:rsidR="00AA569B" w:rsidRDefault="00AA569B" w:rsidP="00AA569B">
      <w:pPr>
        <w:spacing w:after="0"/>
      </w:pPr>
      <w:r>
        <w:t>A5. Constitutional interpretation requires no judicial doctrine (e.g., originalism, textualism, precedent).</w:t>
      </w:r>
    </w:p>
    <w:p w14:paraId="55F0E915" w14:textId="77777777" w:rsidR="00AA569B" w:rsidRDefault="00AA569B" w:rsidP="00AA569B">
      <w:pPr>
        <w:spacing w:after="0"/>
      </w:pPr>
      <w:r>
        <w:t>A6. Supporting a law is equivalent to personally committing a constitutional violation.</w:t>
      </w:r>
    </w:p>
    <w:p w14:paraId="162A9BEE" w14:textId="77777777" w:rsidR="00AA569B" w:rsidRDefault="00AA569B" w:rsidP="00AA569B">
      <w:pPr>
        <w:spacing w:after="0"/>
      </w:pPr>
      <w:r>
        <w:t>A7. Constitutional rights cannot be balanced against other governmental interests.</w:t>
      </w:r>
    </w:p>
    <w:p w14:paraId="7BACB001" w14:textId="77777777" w:rsidR="00AA569B" w:rsidRDefault="00AA569B" w:rsidP="00AA569B">
      <w:pPr>
        <w:spacing w:after="0"/>
      </w:pPr>
    </w:p>
    <w:p w14:paraId="2AE91F8F" w14:textId="77777777" w:rsidR="00AA569B" w:rsidRDefault="00AA569B" w:rsidP="00AA569B">
      <w:pPr>
        <w:spacing w:after="0"/>
      </w:pPr>
      <w:r>
        <w:t>Formal Logical Structure</w:t>
      </w:r>
    </w:p>
    <w:p w14:paraId="4C6C7AE7" w14:textId="77777777" w:rsidR="00AA569B" w:rsidRDefault="00AA569B" w:rsidP="00AA569B">
      <w:pPr>
        <w:spacing w:after="0"/>
      </w:pPr>
      <w:r>
        <w:t>P1. The Second Amendment states: “the right to bear arms shall not be infringed.”</w:t>
      </w:r>
    </w:p>
    <w:p w14:paraId="78B3D478" w14:textId="77777777" w:rsidR="00AA569B" w:rsidRDefault="00AA569B" w:rsidP="00AA569B">
      <w:pPr>
        <w:spacing w:after="0"/>
      </w:pPr>
      <w:r>
        <w:t>P2. Any gun control law infringes the right to bear arms. (assumption A1/A4)</w:t>
      </w:r>
    </w:p>
    <w:p w14:paraId="25EAF6A8" w14:textId="77777777" w:rsidR="00AA569B" w:rsidRDefault="00AA569B" w:rsidP="00AA569B">
      <w:pPr>
        <w:spacing w:after="0"/>
      </w:pPr>
      <w:r>
        <w:t>C1. Therefore, all gun control laws are unconstitutional. (from P1, P2)</w:t>
      </w:r>
    </w:p>
    <w:p w14:paraId="420556A2" w14:textId="77777777" w:rsidR="00AA569B" w:rsidRDefault="00AA569B" w:rsidP="00AA569B">
      <w:pPr>
        <w:spacing w:after="0"/>
      </w:pPr>
      <w:r>
        <w:t>P3. The Constitution is the supreme law of the land.</w:t>
      </w:r>
    </w:p>
    <w:p w14:paraId="61D96941" w14:textId="77777777" w:rsidR="00AA569B" w:rsidRDefault="00AA569B" w:rsidP="00AA569B">
      <w:pPr>
        <w:spacing w:after="0"/>
      </w:pPr>
      <w:r>
        <w:lastRenderedPageBreak/>
        <w:t>P4. Anyone who supports an unconstitutional law is violating the Constitution. (assumption A2/A6)</w:t>
      </w:r>
    </w:p>
    <w:p w14:paraId="6CA7CBBC" w14:textId="77777777" w:rsidR="00AA569B" w:rsidRDefault="00AA569B" w:rsidP="00AA569B">
      <w:pPr>
        <w:spacing w:after="0"/>
      </w:pPr>
      <w:r>
        <w:t>C2. Therefore, anyone who supports gun control is violating the Constitution. (from C1, P3, P4)</w:t>
      </w:r>
    </w:p>
    <w:p w14:paraId="7C3FE56D" w14:textId="77777777" w:rsidR="00AA569B" w:rsidRDefault="00AA569B" w:rsidP="00AA569B">
      <w:pPr>
        <w:spacing w:after="0"/>
      </w:pPr>
    </w:p>
    <w:p w14:paraId="3A5189CC" w14:textId="77D6D6EC" w:rsidR="00AA569B" w:rsidRDefault="00AA569B" w:rsidP="00AA569B">
      <w:pPr>
        <w:spacing w:after="0"/>
      </w:pPr>
      <w:r>
        <w:t>Step 3</w:t>
      </w:r>
      <w:r w:rsidR="00EA0A8A">
        <w:t xml:space="preserve"> - </w:t>
      </w:r>
      <w:r>
        <w:t>Test Validity and Soundness</w:t>
      </w:r>
    </w:p>
    <w:p w14:paraId="6520330B" w14:textId="77777777" w:rsidR="00AA569B" w:rsidRDefault="00AA569B" w:rsidP="00AA569B">
      <w:pPr>
        <w:spacing w:after="0"/>
      </w:pPr>
      <w:r>
        <w:t>Validity (Logical Form Only)</w:t>
      </w:r>
    </w:p>
    <w:p w14:paraId="1F532855" w14:textId="77777777" w:rsidR="00AA569B" w:rsidRDefault="00AA569B" w:rsidP="00AA569B">
      <w:pPr>
        <w:spacing w:after="0"/>
      </w:pPr>
      <w:r>
        <w:t>C1 follows from P1 &amp; P2 if P2 is accepted.</w:t>
      </w:r>
    </w:p>
    <w:p w14:paraId="543EF79B" w14:textId="77777777" w:rsidR="00AA569B" w:rsidRDefault="00AA569B" w:rsidP="00AA569B">
      <w:pPr>
        <w:spacing w:after="0"/>
      </w:pPr>
      <w:r>
        <w:t>C2 follows only if P4 is accepted, but P4 is not justified in the text.</w:t>
      </w:r>
    </w:p>
    <w:p w14:paraId="0EADCE07" w14:textId="77777777" w:rsidR="00AA569B" w:rsidRDefault="00AA569B" w:rsidP="00AA569B">
      <w:pPr>
        <w:spacing w:after="0"/>
      </w:pPr>
      <w:r>
        <w:t>The structure is deductively valid only if all hidden assumptions are included.</w:t>
      </w:r>
    </w:p>
    <w:p w14:paraId="3CC5986B" w14:textId="77777777" w:rsidR="00AA569B" w:rsidRDefault="00AA569B" w:rsidP="00AA569B">
      <w:pPr>
        <w:spacing w:after="0"/>
      </w:pPr>
      <w:r>
        <w:t>So: Partially valid (dependent on disputed assumptions).</w:t>
      </w:r>
    </w:p>
    <w:p w14:paraId="03750B5B" w14:textId="77777777" w:rsidR="00AA569B" w:rsidRDefault="00AA569B" w:rsidP="00AA569B">
      <w:pPr>
        <w:spacing w:after="0"/>
      </w:pPr>
    </w:p>
    <w:p w14:paraId="3C41444D" w14:textId="77777777" w:rsidR="00AA569B" w:rsidRDefault="00AA569B" w:rsidP="00AA569B">
      <w:pPr>
        <w:spacing w:after="0"/>
      </w:pPr>
      <w:r>
        <w:t>Soundness (Categorization of Each Premise)</w:t>
      </w:r>
    </w:p>
    <w:p w14:paraId="2EE61830" w14:textId="77777777" w:rsidR="00AA569B" w:rsidRDefault="00AA569B" w:rsidP="00AA569B">
      <w:pPr>
        <w:spacing w:after="0"/>
      </w:pPr>
      <w:r>
        <w:t>(Sound = true + valid)</w:t>
      </w:r>
    </w:p>
    <w:p w14:paraId="4C3AB796" w14:textId="77777777" w:rsidR="00AA569B" w:rsidRDefault="00AA569B" w:rsidP="00AA569B">
      <w:pPr>
        <w:spacing w:after="0"/>
      </w:pPr>
      <w:r>
        <w:t>Conclusion: Argument is not sound because key premises (P2, P4) are highly disputed and undefended.</w:t>
      </w:r>
    </w:p>
    <w:p w14:paraId="03A1E0A5" w14:textId="77777777" w:rsidR="00AA569B" w:rsidRDefault="00AA569B" w:rsidP="00AA569B">
      <w:pPr>
        <w:spacing w:after="0"/>
      </w:pPr>
    </w:p>
    <w:p w14:paraId="7433C3AC" w14:textId="07CF316B" w:rsidR="00AA569B" w:rsidRDefault="00AA569B" w:rsidP="00AA569B">
      <w:pPr>
        <w:spacing w:after="0"/>
      </w:pPr>
      <w:r>
        <w:t>Step 4</w:t>
      </w:r>
      <w:r w:rsidR="00EA0A8A">
        <w:t xml:space="preserve"> - </w:t>
      </w:r>
      <w:r>
        <w:t>Clarify Concepts &amp; Methods</w:t>
      </w:r>
    </w:p>
    <w:p w14:paraId="00E6A45C" w14:textId="77777777" w:rsidR="00AA569B" w:rsidRDefault="00AA569B" w:rsidP="00AA569B">
      <w:pPr>
        <w:spacing w:after="0"/>
      </w:pPr>
      <w:r>
        <w:t>Ambiguous or Key Terms</w:t>
      </w:r>
    </w:p>
    <w:p w14:paraId="2B3C0F1A" w14:textId="77777777" w:rsidR="00AA569B" w:rsidRDefault="00AA569B" w:rsidP="00AA569B">
      <w:pPr>
        <w:spacing w:after="0"/>
      </w:pPr>
      <w:r>
        <w:t>“Infringed” – Does it mean any regulation or only unreasonable or burdensome restrictions?</w:t>
      </w:r>
    </w:p>
    <w:p w14:paraId="3A1C1C55" w14:textId="77777777" w:rsidR="00AA569B" w:rsidRDefault="00AA569B" w:rsidP="00AA569B">
      <w:pPr>
        <w:spacing w:after="0"/>
      </w:pPr>
      <w:r>
        <w:t>“Gun control law” – Extremely broad; could include background checks, bans, storage rules, etc.</w:t>
      </w:r>
    </w:p>
    <w:p w14:paraId="6377BD95" w14:textId="77777777" w:rsidR="00AA569B" w:rsidRDefault="00AA569B" w:rsidP="00AA569B">
      <w:pPr>
        <w:spacing w:after="0"/>
      </w:pPr>
      <w:r>
        <w:t>“Unconstitutional” – Requires judicial interpretation, not individual proclamation.</w:t>
      </w:r>
    </w:p>
    <w:p w14:paraId="03B0F76A" w14:textId="77777777" w:rsidR="00AA569B" w:rsidRDefault="00AA569B" w:rsidP="00AA569B">
      <w:pPr>
        <w:spacing w:after="0"/>
      </w:pPr>
      <w:r>
        <w:t>“Violating the Constitution” – Could mean:</w:t>
      </w:r>
    </w:p>
    <w:p w14:paraId="371061C5" w14:textId="77777777" w:rsidR="00AA569B" w:rsidRDefault="00AA569B" w:rsidP="00AA569B">
      <w:pPr>
        <w:spacing w:after="0"/>
      </w:pPr>
      <w:r>
        <w:t>Supporting an unconstitutional policy,</w:t>
      </w:r>
    </w:p>
    <w:p w14:paraId="0A838841" w14:textId="77777777" w:rsidR="00AA569B" w:rsidRDefault="00AA569B" w:rsidP="00AA569B">
      <w:pPr>
        <w:spacing w:after="0"/>
      </w:pPr>
      <w:r>
        <w:t>Personally committing an illegal act,</w:t>
      </w:r>
    </w:p>
    <w:p w14:paraId="730ED63D" w14:textId="77777777" w:rsidR="00AA569B" w:rsidRDefault="00AA569B" w:rsidP="00AA569B">
      <w:pPr>
        <w:spacing w:after="0"/>
      </w:pPr>
      <w:r>
        <w:t>Holding an opinion inconsistent with the Constitution.</w:t>
      </w:r>
    </w:p>
    <w:p w14:paraId="1B3DDDF2" w14:textId="77777777" w:rsidR="00AA569B" w:rsidRDefault="00AA569B" w:rsidP="00AA569B">
      <w:pPr>
        <w:spacing w:after="0"/>
      </w:pPr>
      <w:r>
        <w:t>“Support” – Voting? Advocating? Believing?</w:t>
      </w:r>
    </w:p>
    <w:p w14:paraId="2F784317" w14:textId="77777777" w:rsidR="00AA569B" w:rsidRDefault="00AA569B" w:rsidP="00AA569B">
      <w:pPr>
        <w:spacing w:after="0"/>
      </w:pPr>
      <w:r>
        <w:t>Method of Reasoning</w:t>
      </w:r>
    </w:p>
    <w:p w14:paraId="33B28958" w14:textId="77777777" w:rsidR="00AA569B" w:rsidRDefault="00AA569B" w:rsidP="00AA569B">
      <w:pPr>
        <w:spacing w:after="0"/>
      </w:pPr>
      <w:r>
        <w:t>Deductive reasoning with definitional premises.</w:t>
      </w:r>
    </w:p>
    <w:p w14:paraId="634BD374" w14:textId="77777777" w:rsidR="00AA569B" w:rsidRDefault="00AA569B" w:rsidP="00AA569B">
      <w:pPr>
        <w:spacing w:after="0"/>
      </w:pPr>
      <w:r>
        <w:t>Assumption of literal textualism without acknowledging competing interpretive frameworks (originalism, living constitutionalism, precedent).</w:t>
      </w:r>
    </w:p>
    <w:p w14:paraId="6EFBE4DA" w14:textId="77777777" w:rsidR="00AA569B" w:rsidRDefault="00AA569B" w:rsidP="00AA569B">
      <w:pPr>
        <w:spacing w:after="0"/>
      </w:pPr>
      <w:r>
        <w:t>Underlying Methodological Assumptions</w:t>
      </w:r>
    </w:p>
    <w:p w14:paraId="5087659F" w14:textId="77777777" w:rsidR="00AA569B" w:rsidRDefault="00AA569B" w:rsidP="00AA569B">
      <w:pPr>
        <w:spacing w:after="0"/>
      </w:pPr>
      <w:r>
        <w:t>Text expresses absolute prohibitions.</w:t>
      </w:r>
    </w:p>
    <w:p w14:paraId="75526A49" w14:textId="77777777" w:rsidR="00AA569B" w:rsidRDefault="00AA569B" w:rsidP="00AA569B">
      <w:pPr>
        <w:spacing w:after="0"/>
      </w:pPr>
      <w:r>
        <w:t>Judicial interpretation is unnecessary or irrelevant.</w:t>
      </w:r>
    </w:p>
    <w:p w14:paraId="75C47770" w14:textId="77777777" w:rsidR="00AA569B" w:rsidRDefault="00AA569B" w:rsidP="00AA569B">
      <w:pPr>
        <w:spacing w:after="0"/>
      </w:pPr>
      <w:r>
        <w:t>Rights are not subject to balancing tests.</w:t>
      </w:r>
    </w:p>
    <w:p w14:paraId="0D270CE2" w14:textId="77777777" w:rsidR="00AA569B" w:rsidRDefault="00AA569B" w:rsidP="00AA569B">
      <w:pPr>
        <w:spacing w:after="0"/>
      </w:pPr>
    </w:p>
    <w:p w14:paraId="2E26040F" w14:textId="5F921569" w:rsidR="00AA569B" w:rsidRDefault="00AA569B" w:rsidP="00AA569B">
      <w:pPr>
        <w:spacing w:after="0"/>
      </w:pPr>
      <w:r>
        <w:lastRenderedPageBreak/>
        <w:t>Step 5</w:t>
      </w:r>
      <w:r w:rsidR="00EA0A8A">
        <w:t xml:space="preserve"> - </w:t>
      </w:r>
      <w:r>
        <w:t>Stress-Test the Argument</w:t>
      </w:r>
    </w:p>
    <w:p w14:paraId="037671A5" w14:textId="77777777" w:rsidR="00AA569B" w:rsidRDefault="00AA569B" w:rsidP="00AA569B">
      <w:pPr>
        <w:spacing w:after="0"/>
      </w:pPr>
      <w:r>
        <w:t>Strongest Possible Counterargument</w:t>
      </w:r>
    </w:p>
    <w:p w14:paraId="71F27146" w14:textId="77777777" w:rsidR="00AA569B" w:rsidRDefault="00AA569B" w:rsidP="00AA569B">
      <w:pPr>
        <w:spacing w:after="0"/>
      </w:pPr>
      <w:r>
        <w:t>The Supreme Court (Heller, McDonald, Bruen) holds that:</w:t>
      </w:r>
    </w:p>
    <w:p w14:paraId="7CF07C51" w14:textId="77777777" w:rsidR="00AA569B" w:rsidRDefault="00AA569B" w:rsidP="00AA569B">
      <w:pPr>
        <w:spacing w:after="0"/>
      </w:pPr>
      <w:r>
        <w:t>The Second Amendment protects an individual right to bear arms.</w:t>
      </w:r>
    </w:p>
    <w:p w14:paraId="30DE333A" w14:textId="77777777" w:rsidR="00AA569B" w:rsidRDefault="00AA569B" w:rsidP="00AA569B">
      <w:pPr>
        <w:spacing w:after="0"/>
      </w:pPr>
      <w:r>
        <w:t>But rights are not unlimited.</w:t>
      </w:r>
    </w:p>
    <w:p w14:paraId="575FFF07" w14:textId="77777777" w:rsidR="00AA569B" w:rsidRDefault="00AA569B" w:rsidP="00AA569B">
      <w:pPr>
        <w:spacing w:after="0"/>
      </w:pPr>
      <w:r>
        <w:t>Regulations consistent with historical tradition can be constitutional.</w:t>
      </w:r>
    </w:p>
    <w:p w14:paraId="18C789E9" w14:textId="77777777" w:rsidR="00AA569B" w:rsidRDefault="00AA569B" w:rsidP="00AA569B">
      <w:pPr>
        <w:spacing w:after="0"/>
      </w:pPr>
      <w:r>
        <w:t>Therefore, “any gun control law infringes the right” is false as a legal claim.</w:t>
      </w:r>
    </w:p>
    <w:p w14:paraId="3A02655E" w14:textId="77777777" w:rsidR="00AA569B" w:rsidRDefault="00AA569B" w:rsidP="00AA569B">
      <w:pPr>
        <w:spacing w:after="0"/>
      </w:pPr>
    </w:p>
    <w:p w14:paraId="08F7AA0F" w14:textId="77777777" w:rsidR="00AA569B" w:rsidRDefault="00AA569B" w:rsidP="00AA569B">
      <w:pPr>
        <w:spacing w:after="0"/>
      </w:pPr>
      <w:r>
        <w:t>Alternative Interpretations (Three Ways)</w:t>
      </w:r>
    </w:p>
    <w:p w14:paraId="2043ABF0" w14:textId="77777777" w:rsidR="00AA569B" w:rsidRDefault="00AA569B" w:rsidP="00AA569B">
      <w:pPr>
        <w:spacing w:after="0"/>
      </w:pPr>
      <w:r>
        <w:t>“Infringement” means unreasonable or excessive restriction, not any regulation.</w:t>
      </w:r>
    </w:p>
    <w:p w14:paraId="5F27C949" w14:textId="77777777" w:rsidR="00AA569B" w:rsidRDefault="00AA569B" w:rsidP="00AA569B">
      <w:pPr>
        <w:spacing w:after="0"/>
      </w:pPr>
      <w:r>
        <w:t>The Second Amendment protects core self-defense rights, but governments can regulate dangerous individuals or weapons.</w:t>
      </w:r>
    </w:p>
    <w:p w14:paraId="1461F114" w14:textId="77777777" w:rsidR="00AA569B" w:rsidRDefault="00AA569B" w:rsidP="00AA569B">
      <w:pPr>
        <w:spacing w:after="0"/>
      </w:pPr>
      <w:r>
        <w:t>The text requires interpretation in historical context; militia language affects scope.</w:t>
      </w:r>
    </w:p>
    <w:p w14:paraId="0C6A53E7" w14:textId="77777777" w:rsidR="00AA569B" w:rsidRDefault="00AA569B" w:rsidP="00AA569B">
      <w:pPr>
        <w:spacing w:after="0"/>
      </w:pPr>
    </w:p>
    <w:p w14:paraId="66216AE8" w14:textId="77777777" w:rsidR="00AA569B" w:rsidRDefault="00AA569B" w:rsidP="00AA569B">
      <w:pPr>
        <w:spacing w:after="0"/>
      </w:pPr>
      <w:r>
        <w:t>Stress Test (Change Key Assumptions)</w:t>
      </w:r>
    </w:p>
    <w:p w14:paraId="2B0F23A5" w14:textId="77777777" w:rsidR="00AA569B" w:rsidRDefault="00AA569B" w:rsidP="00AA569B">
      <w:pPr>
        <w:spacing w:after="0"/>
      </w:pPr>
      <w:r>
        <w:t>If “infringement” ≠ “any regulation,” the argument collapses immediately.</w:t>
      </w:r>
    </w:p>
    <w:p w14:paraId="7ED730DA" w14:textId="77777777" w:rsidR="00AA569B" w:rsidRDefault="00AA569B" w:rsidP="00AA569B">
      <w:pPr>
        <w:spacing w:after="0"/>
      </w:pPr>
      <w:r>
        <w:t>If supporting a law ≠ constitutional violation, the personal accusation collapses.</w:t>
      </w:r>
    </w:p>
    <w:p w14:paraId="207A1914" w14:textId="77777777" w:rsidR="00AA569B" w:rsidRDefault="00AA569B" w:rsidP="00AA569B">
      <w:pPr>
        <w:spacing w:after="0"/>
      </w:pPr>
      <w:r>
        <w:t>If judicial interpretation determines constitutionality, individuals cannot declare all gun control unconstitutional.</w:t>
      </w:r>
    </w:p>
    <w:p w14:paraId="0720CDBD" w14:textId="77777777" w:rsidR="00AA569B" w:rsidRDefault="00AA569B" w:rsidP="00AA569B">
      <w:pPr>
        <w:spacing w:after="0"/>
      </w:pPr>
    </w:p>
    <w:p w14:paraId="10818B5A" w14:textId="77777777" w:rsidR="00AA569B" w:rsidRDefault="00AA569B" w:rsidP="00AA569B">
      <w:pPr>
        <w:spacing w:after="0"/>
      </w:pPr>
      <w:r>
        <w:t>Generalization Test</w:t>
      </w:r>
    </w:p>
    <w:p w14:paraId="54CBBE4E" w14:textId="77777777" w:rsidR="00AA569B" w:rsidRDefault="00AA569B" w:rsidP="00AA569B">
      <w:pPr>
        <w:spacing w:after="0"/>
      </w:pPr>
      <w:r>
        <w:t>Using the same reasoning:</w:t>
      </w:r>
    </w:p>
    <w:p w14:paraId="2750A289" w14:textId="77777777" w:rsidR="00AA569B" w:rsidRDefault="00AA569B" w:rsidP="00AA569B">
      <w:pPr>
        <w:spacing w:after="0"/>
      </w:pPr>
      <w:r>
        <w:t>“Free speech shall not be abridged → any speech regulation is unconstitutional → anyone supporting time/place/manner rules violates the Constitution.”</w:t>
      </w:r>
    </w:p>
    <w:p w14:paraId="5B782055" w14:textId="77777777" w:rsidR="00AA569B" w:rsidRDefault="00AA569B" w:rsidP="00AA569B">
      <w:pPr>
        <w:spacing w:after="0"/>
      </w:pPr>
      <w:r>
        <w:t>But courts uphold many speech regulations.</w:t>
      </w:r>
    </w:p>
    <w:p w14:paraId="2A7D506C" w14:textId="77777777" w:rsidR="00AA569B" w:rsidRDefault="00AA569B" w:rsidP="00AA569B">
      <w:pPr>
        <w:spacing w:after="0"/>
      </w:pPr>
      <w:r>
        <w:t>Thus the reasoning method produces contradictory outcomes, indicating unreliability.</w:t>
      </w:r>
    </w:p>
    <w:p w14:paraId="2482F629" w14:textId="77777777" w:rsidR="00AA569B" w:rsidRDefault="00AA569B" w:rsidP="00AA569B">
      <w:pPr>
        <w:spacing w:after="0"/>
      </w:pPr>
    </w:p>
    <w:p w14:paraId="4F2A3BD7" w14:textId="40BB1529" w:rsidR="00AA569B" w:rsidRDefault="00AA569B" w:rsidP="00AA569B">
      <w:pPr>
        <w:spacing w:after="0"/>
      </w:pPr>
      <w:r>
        <w:t>Step 6</w:t>
      </w:r>
      <w:r w:rsidR="00EA0A8A">
        <w:t xml:space="preserve"> - </w:t>
      </w:r>
      <w:r>
        <w:t>Identify Logical Fallacies</w:t>
      </w:r>
    </w:p>
    <w:p w14:paraId="224682BF" w14:textId="77777777" w:rsidR="00AA569B" w:rsidRDefault="00AA569B" w:rsidP="00AA569B">
      <w:pPr>
        <w:spacing w:after="0"/>
      </w:pPr>
      <w:r>
        <w:t>Fallacies Present</w:t>
      </w:r>
    </w:p>
    <w:p w14:paraId="0612927C" w14:textId="77777777" w:rsidR="00AA569B" w:rsidRDefault="00AA569B" w:rsidP="00AA569B">
      <w:pPr>
        <w:spacing w:after="0"/>
      </w:pPr>
      <w:r>
        <w:t>Equivocation (on “infringed”)</w:t>
      </w:r>
    </w:p>
    <w:p w14:paraId="118A6243" w14:textId="77777777" w:rsidR="00AA569B" w:rsidRDefault="00AA569B" w:rsidP="00AA569B">
      <w:pPr>
        <w:spacing w:after="0"/>
      </w:pPr>
      <w:r>
        <w:t>Treats “infringe” = “any regulation” without justification.</w:t>
      </w:r>
    </w:p>
    <w:p w14:paraId="04E85532" w14:textId="77777777" w:rsidR="00AA569B" w:rsidRDefault="00AA569B" w:rsidP="00AA569B">
      <w:pPr>
        <w:spacing w:after="0"/>
      </w:pPr>
      <w:r>
        <w:t>Fix: Provide rigorous definition or appeal to historical usage.</w:t>
      </w:r>
    </w:p>
    <w:p w14:paraId="6019231F" w14:textId="77777777" w:rsidR="00AA569B" w:rsidRDefault="00AA569B" w:rsidP="00AA569B">
      <w:pPr>
        <w:spacing w:after="0"/>
      </w:pPr>
      <w:r>
        <w:t>Begging the Question</w:t>
      </w:r>
    </w:p>
    <w:p w14:paraId="3F6552CC" w14:textId="77777777" w:rsidR="00AA569B" w:rsidRDefault="00AA569B" w:rsidP="00AA569B">
      <w:pPr>
        <w:spacing w:after="0"/>
      </w:pPr>
      <w:r>
        <w:t>P2 assumes the conclusion (that regulation = infringement).</w:t>
      </w:r>
    </w:p>
    <w:p w14:paraId="2D264396" w14:textId="77777777" w:rsidR="00AA569B" w:rsidRDefault="00AA569B" w:rsidP="00AA569B">
      <w:pPr>
        <w:spacing w:after="0"/>
      </w:pPr>
      <w:r>
        <w:t>Fix: Defend P2 with evidence, not assumption.</w:t>
      </w:r>
    </w:p>
    <w:p w14:paraId="2FFBA56A" w14:textId="77777777" w:rsidR="00AA569B" w:rsidRDefault="00AA569B" w:rsidP="00AA569B">
      <w:pPr>
        <w:spacing w:after="0"/>
      </w:pPr>
      <w:r>
        <w:t>False Dichotomy</w:t>
      </w:r>
    </w:p>
    <w:p w14:paraId="640597C4" w14:textId="77777777" w:rsidR="00AA569B" w:rsidRDefault="00AA569B" w:rsidP="00AA569B">
      <w:pPr>
        <w:spacing w:after="0"/>
      </w:pPr>
      <w:r>
        <w:t>Assumes only two options: no gun control or total constitutional violation.</w:t>
      </w:r>
    </w:p>
    <w:p w14:paraId="459C2640" w14:textId="77777777" w:rsidR="00AA569B" w:rsidRDefault="00AA569B" w:rsidP="00AA569B">
      <w:pPr>
        <w:spacing w:after="0"/>
      </w:pPr>
      <w:r>
        <w:lastRenderedPageBreak/>
        <w:t>Fix: Recognize spectrum of permissible regulations.</w:t>
      </w:r>
    </w:p>
    <w:p w14:paraId="12743C3F" w14:textId="77777777" w:rsidR="00AA569B" w:rsidRDefault="00AA569B" w:rsidP="00AA569B">
      <w:pPr>
        <w:spacing w:after="0"/>
      </w:pPr>
      <w:r>
        <w:t>Straw Man</w:t>
      </w:r>
    </w:p>
    <w:p w14:paraId="1037EBF2" w14:textId="77777777" w:rsidR="00AA569B" w:rsidRDefault="00AA569B" w:rsidP="00AA569B">
      <w:pPr>
        <w:spacing w:after="0"/>
      </w:pPr>
      <w:r>
        <w:t>Suggests supporters of regulation “violate the Constitution,” ignoring nuances of legal disagreement.</w:t>
      </w:r>
    </w:p>
    <w:p w14:paraId="4C635916" w14:textId="77777777" w:rsidR="00AA569B" w:rsidRDefault="00AA569B" w:rsidP="00AA569B">
      <w:pPr>
        <w:spacing w:after="0"/>
      </w:pPr>
      <w:r>
        <w:t>Fix: Distinguish disagreement from wrongdoing.</w:t>
      </w:r>
    </w:p>
    <w:p w14:paraId="1A5D8759" w14:textId="77777777" w:rsidR="00AA569B" w:rsidRDefault="00AA569B" w:rsidP="00AA569B">
      <w:pPr>
        <w:spacing w:after="0"/>
      </w:pPr>
      <w:r>
        <w:t>Non Sequitur</w:t>
      </w:r>
    </w:p>
    <w:p w14:paraId="111E1975" w14:textId="77777777" w:rsidR="00AA569B" w:rsidRDefault="00AA569B" w:rsidP="00AA569B">
      <w:pPr>
        <w:spacing w:after="0"/>
      </w:pPr>
      <w:r>
        <w:t>Supporting a policy ≠ violating the Constitution.</w:t>
      </w:r>
    </w:p>
    <w:p w14:paraId="4AC352DA" w14:textId="77777777" w:rsidR="00AA569B" w:rsidRDefault="00AA569B" w:rsidP="00AA569B">
      <w:pPr>
        <w:spacing w:after="0"/>
      </w:pPr>
      <w:r>
        <w:t>Fix: Provide actual legal argument connecting support with violation.</w:t>
      </w:r>
    </w:p>
    <w:p w14:paraId="424E5B9F" w14:textId="77777777" w:rsidR="00AA569B" w:rsidRDefault="00AA569B" w:rsidP="00AA569B">
      <w:pPr>
        <w:spacing w:after="0"/>
      </w:pPr>
    </w:p>
    <w:p w14:paraId="531DC837" w14:textId="5CDA927B" w:rsidR="00AA569B" w:rsidRDefault="00AA569B" w:rsidP="00AA569B">
      <w:pPr>
        <w:spacing w:after="0"/>
      </w:pPr>
      <w:r>
        <w:t>Step 7</w:t>
      </w:r>
      <w:r w:rsidR="00EA0A8A">
        <w:t xml:space="preserve"> - </w:t>
      </w:r>
      <w:r>
        <w:t>Improve the Argument (Steelman)</w:t>
      </w:r>
    </w:p>
    <w:p w14:paraId="3896BD93" w14:textId="77777777" w:rsidR="00AA569B" w:rsidRDefault="00AA569B" w:rsidP="00AA569B">
      <w:pPr>
        <w:spacing w:after="0"/>
      </w:pPr>
      <w:r>
        <w:t>Steelman Version (Best Possible Form)</w:t>
      </w:r>
    </w:p>
    <w:p w14:paraId="09F370D8" w14:textId="77777777" w:rsidR="00AA569B" w:rsidRDefault="00AA569B" w:rsidP="00AA569B">
      <w:pPr>
        <w:spacing w:after="0"/>
      </w:pPr>
      <w:r>
        <w:t>The Second Amendment protects an individual right to keep and bear arms. (widely accepted)</w:t>
      </w:r>
    </w:p>
    <w:p w14:paraId="5B3CCA09" w14:textId="77777777" w:rsidR="00AA569B" w:rsidRDefault="00AA569B" w:rsidP="00AA569B">
      <w:pPr>
        <w:spacing w:after="0"/>
      </w:pPr>
      <w:r>
        <w:t>Government restrictions that substantially burden this core right may violate the Constitution. (assumption with some support)</w:t>
      </w:r>
    </w:p>
    <w:p w14:paraId="461FA49E" w14:textId="77777777" w:rsidR="00AA569B" w:rsidRDefault="00AA569B" w:rsidP="00AA569B">
      <w:pPr>
        <w:spacing w:after="0"/>
      </w:pPr>
      <w:r>
        <w:t>Some gun control laws impose significant burdens on lawful gun ownership. (empirical + interpretive)</w:t>
      </w:r>
    </w:p>
    <w:p w14:paraId="46FB2A13" w14:textId="77777777" w:rsidR="00AA569B" w:rsidRDefault="00AA569B" w:rsidP="00AA569B">
      <w:pPr>
        <w:spacing w:after="0"/>
      </w:pPr>
      <w:r>
        <w:t>Laws that violate constitutional rights should be rejected. (widely accepted)</w:t>
      </w:r>
    </w:p>
    <w:p w14:paraId="2C89EB3A" w14:textId="77777777" w:rsidR="00AA569B" w:rsidRDefault="00AA569B" w:rsidP="00AA569B">
      <w:pPr>
        <w:spacing w:after="0"/>
      </w:pPr>
      <w:r>
        <w:t>Conclusion: Therefore, certain types of gun control laws may be unconstitutional and should be carefully limited to avoid infringing protected rights.</w:t>
      </w:r>
    </w:p>
    <w:p w14:paraId="4211DF1F" w14:textId="77777777" w:rsidR="00AA569B" w:rsidRDefault="00AA569B" w:rsidP="00AA569B">
      <w:pPr>
        <w:spacing w:after="0"/>
      </w:pPr>
    </w:p>
    <w:p w14:paraId="42A973F1" w14:textId="77777777" w:rsidR="00AA569B" w:rsidRDefault="00AA569B" w:rsidP="00AA569B">
      <w:pPr>
        <w:spacing w:after="0"/>
      </w:pPr>
      <w:r>
        <w:t>Formal Proof with Labels</w:t>
      </w:r>
    </w:p>
    <w:p w14:paraId="79D1A98E" w14:textId="77777777" w:rsidR="00AA569B" w:rsidRDefault="00AA569B" w:rsidP="00AA569B">
      <w:pPr>
        <w:spacing w:after="0"/>
      </w:pPr>
      <w:r>
        <w:t>The Second Amendment protects an individual right to bear arms. (widely accepted)</w:t>
      </w:r>
    </w:p>
    <w:p w14:paraId="7B62B7F3" w14:textId="77777777" w:rsidR="00AA569B" w:rsidRDefault="00AA569B" w:rsidP="00AA569B">
      <w:pPr>
        <w:spacing w:after="0"/>
      </w:pPr>
      <w:r>
        <w:t>Government may not impose substantial burdens on constitutional rights without strong justification. (widely accepted)</w:t>
      </w:r>
    </w:p>
    <w:p w14:paraId="1537DFCA" w14:textId="77777777" w:rsidR="00AA569B" w:rsidRDefault="00AA569B" w:rsidP="00AA569B">
      <w:pPr>
        <w:spacing w:after="0"/>
      </w:pPr>
      <w:r>
        <w:t>Some gun control laws impose substantial burdens. (disputed)</w:t>
      </w:r>
    </w:p>
    <w:p w14:paraId="1B90FB43" w14:textId="77777777" w:rsidR="00AA569B" w:rsidRDefault="00AA569B" w:rsidP="00AA569B">
      <w:pPr>
        <w:spacing w:after="0"/>
      </w:pPr>
      <w:r>
        <w:t>Substantial burdens without strong justification are unconstitutional. (assumption)</w:t>
      </w:r>
    </w:p>
    <w:p w14:paraId="2403F9A1" w14:textId="77777777" w:rsidR="00AA569B" w:rsidRDefault="00AA569B" w:rsidP="00AA569B">
      <w:pPr>
        <w:spacing w:after="0"/>
      </w:pPr>
      <w:r>
        <w:t>Therefore, some gun control laws may be unconstitutional. (logical inference)</w:t>
      </w:r>
    </w:p>
    <w:p w14:paraId="478C697C" w14:textId="77777777" w:rsidR="00AA569B" w:rsidRDefault="00AA569B" w:rsidP="00AA569B">
      <w:pPr>
        <w:spacing w:after="0"/>
      </w:pPr>
      <w:r>
        <w:t>Weak Points</w:t>
      </w:r>
    </w:p>
    <w:p w14:paraId="70B78546" w14:textId="77777777" w:rsidR="00AA569B" w:rsidRDefault="00AA569B" w:rsidP="00AA569B">
      <w:pPr>
        <w:spacing w:after="0"/>
      </w:pPr>
      <w:r>
        <w:t>Step 3: Requires empirical evidence about which laws are burdensome.</w:t>
      </w:r>
    </w:p>
    <w:p w14:paraId="4B80B65B" w14:textId="77777777" w:rsidR="00AA569B" w:rsidRDefault="00AA569B" w:rsidP="00AA569B">
      <w:pPr>
        <w:spacing w:after="0"/>
      </w:pPr>
      <w:r>
        <w:t>Step 4: Requires legal justification and judicial precedent.</w:t>
      </w:r>
    </w:p>
    <w:p w14:paraId="23E09880" w14:textId="77777777" w:rsidR="00AA569B" w:rsidRDefault="00AA569B" w:rsidP="00AA569B">
      <w:pPr>
        <w:spacing w:after="0"/>
      </w:pPr>
    </w:p>
    <w:p w14:paraId="7A473F5D" w14:textId="5206FD23" w:rsidR="00AA569B" w:rsidRDefault="00AA569B" w:rsidP="00AA569B">
      <w:pPr>
        <w:spacing w:after="0"/>
      </w:pPr>
      <w:r>
        <w:t>Step 8</w:t>
      </w:r>
      <w:r w:rsidR="00EA0A8A">
        <w:t xml:space="preserve"> - </w:t>
      </w:r>
      <w:r>
        <w:t>Summary Assessment &amp; Final Verdict</w:t>
      </w:r>
    </w:p>
    <w:p w14:paraId="1A56BCF6" w14:textId="77777777" w:rsidR="00AA569B" w:rsidRDefault="00AA569B" w:rsidP="00AA569B">
      <w:pPr>
        <w:spacing w:after="0"/>
      </w:pPr>
      <w:r>
        <w:t>Summary Assessment</w:t>
      </w:r>
    </w:p>
    <w:p w14:paraId="0C9BEBAF" w14:textId="77777777" w:rsidR="00AA569B" w:rsidRDefault="00AA569B" w:rsidP="00AA569B">
      <w:pPr>
        <w:spacing w:after="0"/>
      </w:pPr>
      <w:r>
        <w:t>Strengths:</w:t>
      </w:r>
    </w:p>
    <w:p w14:paraId="54AD4288" w14:textId="77777777" w:rsidR="00AA569B" w:rsidRDefault="00AA569B" w:rsidP="00AA569B">
      <w:pPr>
        <w:spacing w:after="0"/>
      </w:pPr>
      <w:r>
        <w:t>Appeals to constitutional text.</w:t>
      </w:r>
    </w:p>
    <w:p w14:paraId="15DE50D2" w14:textId="77777777" w:rsidR="00AA569B" w:rsidRDefault="00AA569B" w:rsidP="00AA569B">
      <w:pPr>
        <w:spacing w:after="0"/>
      </w:pPr>
      <w:r>
        <w:t>Attempts deductive reasoning.</w:t>
      </w:r>
    </w:p>
    <w:p w14:paraId="0CCF53F8" w14:textId="77777777" w:rsidR="00AA569B" w:rsidRDefault="00AA569B" w:rsidP="00AA569B">
      <w:pPr>
        <w:spacing w:after="0"/>
      </w:pPr>
      <w:r>
        <w:t>Weaknesses:</w:t>
      </w:r>
    </w:p>
    <w:p w14:paraId="08D5161B" w14:textId="77777777" w:rsidR="00AA569B" w:rsidRDefault="00AA569B" w:rsidP="00AA569B">
      <w:pPr>
        <w:spacing w:after="0"/>
      </w:pPr>
      <w:r>
        <w:lastRenderedPageBreak/>
        <w:t>Hinges on unsupported definitions (“infringe”)</w:t>
      </w:r>
    </w:p>
    <w:p w14:paraId="71BDC872" w14:textId="77777777" w:rsidR="00AA569B" w:rsidRDefault="00AA569B" w:rsidP="00AA569B">
      <w:pPr>
        <w:spacing w:after="0"/>
      </w:pPr>
      <w:r>
        <w:t>Assumes absolutism without defending it</w:t>
      </w:r>
    </w:p>
    <w:p w14:paraId="18BFB7ED" w14:textId="77777777" w:rsidR="00AA569B" w:rsidRDefault="00AA569B" w:rsidP="00AA569B">
      <w:pPr>
        <w:spacing w:after="0"/>
      </w:pPr>
      <w:r>
        <w:t>Treats legal disagreement as constitutional violation</w:t>
      </w:r>
    </w:p>
    <w:p w14:paraId="0DFFB1FA" w14:textId="77777777" w:rsidR="00AA569B" w:rsidRDefault="00AA569B" w:rsidP="00AA569B">
      <w:pPr>
        <w:spacing w:after="0"/>
      </w:pPr>
      <w:r>
        <w:t>Contains multiple fallacies</w:t>
      </w:r>
    </w:p>
    <w:p w14:paraId="255B841C" w14:textId="77777777" w:rsidR="00AA569B" w:rsidRDefault="00AA569B" w:rsidP="00AA569B">
      <w:pPr>
        <w:spacing w:after="0"/>
      </w:pPr>
      <w:r>
        <w:t>Ignores judicial interpretation and historical context</w:t>
      </w:r>
    </w:p>
    <w:p w14:paraId="42E7FA2B" w14:textId="77777777" w:rsidR="00AA569B" w:rsidRDefault="00AA569B" w:rsidP="00AA569B">
      <w:pPr>
        <w:spacing w:after="0"/>
      </w:pPr>
      <w:r>
        <w:t>Logical Gaps:</w:t>
      </w:r>
    </w:p>
    <w:p w14:paraId="58750ED9" w14:textId="77777777" w:rsidR="00AA569B" w:rsidRDefault="00AA569B" w:rsidP="00AA569B">
      <w:pPr>
        <w:spacing w:after="0"/>
      </w:pPr>
      <w:r>
        <w:t>No evidence that all gun control laws infringe on the right</w:t>
      </w:r>
    </w:p>
    <w:p w14:paraId="1DC782C3" w14:textId="77777777" w:rsidR="00AA569B" w:rsidRDefault="00AA569B" w:rsidP="00AA569B">
      <w:pPr>
        <w:spacing w:after="0"/>
      </w:pPr>
      <w:r>
        <w:t>No explanation of why support = violation</w:t>
      </w:r>
    </w:p>
    <w:p w14:paraId="09F023D9" w14:textId="77777777" w:rsidR="00AA569B" w:rsidRDefault="00AA569B" w:rsidP="00AA569B">
      <w:pPr>
        <w:spacing w:after="0"/>
      </w:pPr>
      <w:r>
        <w:t>No recognition of constitutional balancing doctrine</w:t>
      </w:r>
    </w:p>
    <w:p w14:paraId="5C9BE75D" w14:textId="77777777" w:rsidR="00AA569B" w:rsidRDefault="00AA569B" w:rsidP="00AA569B">
      <w:pPr>
        <w:spacing w:after="0"/>
      </w:pPr>
      <w:r>
        <w:t>Evidence Needed:</w:t>
      </w:r>
    </w:p>
    <w:p w14:paraId="6407C914" w14:textId="77777777" w:rsidR="00AA569B" w:rsidRDefault="00AA569B" w:rsidP="00AA569B">
      <w:pPr>
        <w:spacing w:after="0"/>
      </w:pPr>
      <w:r>
        <w:t>Historical meaning of “infringed”</w:t>
      </w:r>
    </w:p>
    <w:p w14:paraId="19B9EC7E" w14:textId="77777777" w:rsidR="00AA569B" w:rsidRDefault="00AA569B" w:rsidP="00AA569B">
      <w:pPr>
        <w:spacing w:after="0"/>
      </w:pPr>
      <w:r>
        <w:t>Legal precedent</w:t>
      </w:r>
    </w:p>
    <w:p w14:paraId="0CB26AA7" w14:textId="77777777" w:rsidR="00AA569B" w:rsidRDefault="00AA569B" w:rsidP="00AA569B">
      <w:pPr>
        <w:spacing w:after="0"/>
      </w:pPr>
      <w:r>
        <w:t>Empirical evidence connecting specific laws to constitutional burdens</w:t>
      </w:r>
    </w:p>
    <w:p w14:paraId="33B24A15" w14:textId="77777777" w:rsidR="00AA569B" w:rsidRDefault="00AA569B" w:rsidP="00AA569B">
      <w:pPr>
        <w:spacing w:after="0"/>
      </w:pPr>
    </w:p>
    <w:p w14:paraId="59D0D10F" w14:textId="77777777" w:rsidR="00AA569B" w:rsidRDefault="00AA569B" w:rsidP="00AA569B">
      <w:pPr>
        <w:spacing w:after="0"/>
      </w:pPr>
      <w:r>
        <w:t xml:space="preserve">Final Verdict: </w:t>
      </w:r>
      <w:r>
        <w:rPr>
          <w:rFonts w:ascii="Segoe UI Emoji" w:hAnsi="Segoe UI Emoji" w:cs="Segoe UI Emoji"/>
        </w:rPr>
        <w:t>❌</w:t>
      </w:r>
      <w:r>
        <w:t xml:space="preserve"> FAIL</w:t>
      </w:r>
    </w:p>
    <w:p w14:paraId="3AF10697" w14:textId="77777777" w:rsidR="00AA569B" w:rsidRDefault="00AA569B" w:rsidP="00AA569B">
      <w:pPr>
        <w:spacing w:after="0"/>
      </w:pPr>
      <w:r>
        <w:t>Validity:</w:t>
      </w:r>
    </w:p>
    <w:p w14:paraId="4B969609" w14:textId="77777777" w:rsidR="00AA569B" w:rsidRDefault="00AA569B" w:rsidP="00AA569B">
      <w:pPr>
        <w:spacing w:after="0"/>
      </w:pPr>
      <w:r>
        <w:t>Only valid if hidden assumptions are accepted; otherwise partially invalid.</w:t>
      </w:r>
    </w:p>
    <w:p w14:paraId="6B06C689" w14:textId="77777777" w:rsidR="00AA569B" w:rsidRDefault="00AA569B" w:rsidP="00AA569B">
      <w:pPr>
        <w:spacing w:after="0"/>
      </w:pPr>
      <w:r>
        <w:t>Soundness:</w:t>
      </w:r>
    </w:p>
    <w:p w14:paraId="7DFB6BDA" w14:textId="77777777" w:rsidR="00AA569B" w:rsidRDefault="00AA569B" w:rsidP="00AA569B">
      <w:pPr>
        <w:spacing w:after="0"/>
      </w:pPr>
      <w:r>
        <w:t>Not sound because key premises (P2, P4) are disputed, undefended, and factually inconsistent with legal precedent.</w:t>
      </w:r>
    </w:p>
    <w:p w14:paraId="31659497" w14:textId="77777777" w:rsidR="00AA569B" w:rsidRDefault="00AA569B" w:rsidP="00AA569B">
      <w:pPr>
        <w:spacing w:after="0"/>
      </w:pPr>
      <w:r>
        <w:t>Cause of Failure:</w:t>
      </w:r>
    </w:p>
    <w:p w14:paraId="21022B37" w14:textId="77777777" w:rsidR="00AA569B" w:rsidRDefault="00AA569B" w:rsidP="00AA569B">
      <w:pPr>
        <w:spacing w:after="0"/>
      </w:pPr>
      <w:r>
        <w:t>Overly broad definitions</w:t>
      </w:r>
    </w:p>
    <w:p w14:paraId="6B40A5F5" w14:textId="77777777" w:rsidR="00AA569B" w:rsidRDefault="00AA569B" w:rsidP="00AA569B">
      <w:pPr>
        <w:spacing w:after="0"/>
      </w:pPr>
      <w:r>
        <w:t>Unsupported assumptions</w:t>
      </w:r>
    </w:p>
    <w:p w14:paraId="2A2BA510" w14:textId="77777777" w:rsidR="00AA569B" w:rsidRDefault="00AA569B" w:rsidP="00AA569B">
      <w:pPr>
        <w:spacing w:after="0"/>
      </w:pPr>
      <w:r>
        <w:t>Misuse of constitutional terminology</w:t>
      </w:r>
    </w:p>
    <w:p w14:paraId="6768106E" w14:textId="77777777" w:rsidR="00AA569B" w:rsidRDefault="00AA569B" w:rsidP="00AA569B">
      <w:pPr>
        <w:spacing w:after="0"/>
      </w:pPr>
      <w:r>
        <w:t>Required for Passing:</w:t>
      </w:r>
    </w:p>
    <w:p w14:paraId="1E4B3FF4" w14:textId="77777777" w:rsidR="00AA569B" w:rsidRDefault="00AA569B" w:rsidP="00AA569B">
      <w:pPr>
        <w:spacing w:after="0"/>
      </w:pPr>
      <w:r>
        <w:t>Demonstrate that “any” gun control = infringement</w:t>
      </w:r>
    </w:p>
    <w:p w14:paraId="47E12E02" w14:textId="77777777" w:rsidR="00AA569B" w:rsidRDefault="00AA569B" w:rsidP="00AA569B">
      <w:pPr>
        <w:spacing w:after="0"/>
      </w:pPr>
      <w:r>
        <w:t>Show that support for a law = personal constitutional violation</w:t>
      </w:r>
    </w:p>
    <w:p w14:paraId="24AEEFAD" w14:textId="77777777" w:rsidR="00AA569B" w:rsidRDefault="00AA569B" w:rsidP="00AA569B">
      <w:pPr>
        <w:spacing w:after="0"/>
      </w:pPr>
      <w:r>
        <w:t>Provide historical, legal, and empirical evidence supporting the absolutist interpretation</w:t>
      </w:r>
    </w:p>
    <w:p w14:paraId="662D775E" w14:textId="77777777" w:rsidR="00AA569B" w:rsidRDefault="00AA569B" w:rsidP="00AA569B">
      <w:pPr>
        <w:spacing w:after="0"/>
      </w:pPr>
    </w:p>
    <w:p w14:paraId="794941D6" w14:textId="77777777" w:rsidR="00AA569B" w:rsidRDefault="00AA569B" w:rsidP="00AA569B">
      <w:pPr>
        <w:spacing w:after="0"/>
      </w:pPr>
      <w:r>
        <w:t>If you'd like, I can also run:</w:t>
      </w:r>
    </w:p>
    <w:p w14:paraId="0A6FB624" w14:textId="77777777" w:rsidR="00AA569B" w:rsidRDefault="00AA569B" w:rsidP="00AA569B">
      <w:pPr>
        <w:spacing w:after="0"/>
      </w:pPr>
      <w:r>
        <w:rPr>
          <w:rFonts w:ascii="Segoe UI Emoji" w:hAnsi="Segoe UI Emoji" w:cs="Segoe UI Emoji"/>
        </w:rPr>
        <w:t>✅</w:t>
      </w:r>
      <w:r>
        <w:t xml:space="preserve"> An alternative version with originalist-only assumptions</w:t>
      </w:r>
    </w:p>
    <w:p w14:paraId="7AAB3F3E" w14:textId="77777777" w:rsidR="00AA569B" w:rsidRDefault="00AA569B" w:rsidP="00AA569B">
      <w:pPr>
        <w:spacing w:after="0"/>
      </w:pPr>
      <w:r>
        <w:rPr>
          <w:rFonts w:ascii="Segoe UI Emoji" w:hAnsi="Segoe UI Emoji" w:cs="Segoe UI Emoji"/>
        </w:rPr>
        <w:t>✅</w:t>
      </w:r>
      <w:r>
        <w:t xml:space="preserve"> A version using living constitutionalist assumptions</w:t>
      </w:r>
    </w:p>
    <w:p w14:paraId="16A62842" w14:textId="77777777" w:rsidR="00AA569B" w:rsidRDefault="00AA569B" w:rsidP="00AA569B">
      <w:pPr>
        <w:spacing w:after="0"/>
      </w:pPr>
      <w:r>
        <w:rPr>
          <w:rFonts w:ascii="Segoe UI Emoji" w:hAnsi="Segoe UI Emoji" w:cs="Segoe UI Emoji"/>
        </w:rPr>
        <w:t>✅</w:t>
      </w:r>
      <w:r>
        <w:t xml:space="preserve"> A comparative analysis of Heller, McDonald, and Bruen and how they bear on this argument</w:t>
      </w:r>
    </w:p>
    <w:p w14:paraId="7F6333D4" w14:textId="77777777" w:rsidR="00AA569B" w:rsidRDefault="00AA569B" w:rsidP="00AA569B">
      <w:pPr>
        <w:spacing w:after="0"/>
      </w:pPr>
      <w:r>
        <w:t>Just tell me which direction you want.</w:t>
      </w:r>
    </w:p>
    <w:p w14:paraId="1BC853A3" w14:textId="77777777" w:rsidR="00AA569B" w:rsidRDefault="00AA569B" w:rsidP="00AA569B">
      <w:pPr>
        <w:spacing w:after="0"/>
      </w:pPr>
    </w:p>
    <w:p w14:paraId="6F3D655C" w14:textId="77777777" w:rsidR="00AA569B" w:rsidRDefault="00AA569B" w:rsidP="00AA569B">
      <w:pPr>
        <w:spacing w:after="0"/>
      </w:pPr>
      <w:r>
        <w:rPr>
          <w:b/>
        </w:rPr>
        <w:lastRenderedPageBreak/>
        <w:t>14-Step Response:</w:t>
      </w:r>
    </w:p>
    <w:p w14:paraId="21666FC3" w14:textId="77777777" w:rsidR="00AA569B" w:rsidRDefault="00AA569B" w:rsidP="00AA569B">
      <w:pPr>
        <w:spacing w:after="0"/>
      </w:pPr>
      <w:r>
        <w:t>[SESSION HEADER]</w:t>
      </w:r>
    </w:p>
    <w:p w14:paraId="71DA50B2" w14:textId="77777777" w:rsidR="00AA569B" w:rsidRDefault="00AA569B" w:rsidP="00AA569B">
      <w:pPr>
        <w:spacing w:after="0"/>
      </w:pPr>
      <w:r>
        <w:t>Model: GPT-5.1 Thinking</w:t>
      </w:r>
    </w:p>
    <w:p w14:paraId="5F56BA18" w14:textId="77777777" w:rsidR="00AA569B" w:rsidRDefault="00AA569B" w:rsidP="00AA569B">
      <w:pPr>
        <w:spacing w:after="0"/>
      </w:pPr>
      <w:r>
        <w:t>Date/Time: 2025-11-22, approx. 08:20 (America/Chicago)</w:t>
      </w:r>
    </w:p>
    <w:p w14:paraId="1D2E0742" w14:textId="77777777" w:rsidR="00AA569B" w:rsidRDefault="00AA569B" w:rsidP="00AA569B">
      <w:pPr>
        <w:spacing w:after="0"/>
      </w:pPr>
      <w:r>
        <w:t>Run Type: Argument Analysis – Comprehensive 14-Step Protocol v1.1</w:t>
      </w:r>
    </w:p>
    <w:p w14:paraId="09D92EF8" w14:textId="77777777" w:rsidR="00AA569B" w:rsidRDefault="00AA569B" w:rsidP="00AA569B">
      <w:pPr>
        <w:spacing w:after="0"/>
      </w:pPr>
      <w:r>
        <w:t>Prompt Range: Full</w:t>
      </w:r>
    </w:p>
    <w:p w14:paraId="6BEB9836" w14:textId="77777777" w:rsidR="00AA569B" w:rsidRDefault="00AA569B" w:rsidP="00AA569B">
      <w:pPr>
        <w:spacing w:after="0"/>
      </w:pPr>
      <w:r>
        <w:t>Temperature / Creativity Setting: 0.2</w:t>
      </w:r>
    </w:p>
    <w:p w14:paraId="483B51B1" w14:textId="77777777" w:rsidR="00AA569B" w:rsidRDefault="00AA569B" w:rsidP="00AA569B">
      <w:pPr>
        <w:spacing w:after="0"/>
      </w:pPr>
      <w:r>
        <w:t>Additional Settings: None</w:t>
      </w:r>
    </w:p>
    <w:p w14:paraId="26B9D9BB" w14:textId="77777777" w:rsidR="00AA569B" w:rsidRDefault="00AA569B" w:rsidP="00AA569B">
      <w:pPr>
        <w:spacing w:after="0"/>
      </w:pPr>
    </w:p>
    <w:p w14:paraId="42E29A06" w14:textId="761F9883" w:rsidR="00AA569B" w:rsidRDefault="00AA569B" w:rsidP="00AA569B">
      <w:pPr>
        <w:spacing w:after="0"/>
      </w:pPr>
      <w:r>
        <w:t>STEP 1</w:t>
      </w:r>
      <w:r w:rsidR="00EA0A8A">
        <w:t xml:space="preserve"> - </w:t>
      </w:r>
      <w:r>
        <w:t>LMM CONTEXT</w:t>
      </w:r>
    </w:p>
    <w:p w14:paraId="0A3BAFC6" w14:textId="77777777" w:rsidR="00AA569B" w:rsidRDefault="00AA569B" w:rsidP="00AA569B">
      <w:pPr>
        <w:spacing w:after="0"/>
      </w:pPr>
      <w:r>
        <w:t>1A. Role Definition</w:t>
      </w:r>
    </w:p>
    <w:p w14:paraId="2ED2FF5F" w14:textId="77777777" w:rsidR="00AA569B" w:rsidRDefault="00AA569B" w:rsidP="00AA569B">
      <w:pPr>
        <w:spacing w:after="0"/>
      </w:pPr>
      <w:r>
        <w:t>I will act as a neutral, rigorous analytic engine, not an advocate for or against gun rights or gun control. I’m analyzing the reasoning structure, not taking a political or legal side.</w:t>
      </w:r>
    </w:p>
    <w:p w14:paraId="6F9B9B14" w14:textId="77777777" w:rsidR="00AA569B" w:rsidRDefault="00AA569B" w:rsidP="00AA569B">
      <w:pPr>
        <w:spacing w:after="0"/>
      </w:pPr>
      <w:r>
        <w:t>1B. Behavioral Constraints</w:t>
      </w:r>
    </w:p>
    <w:p w14:paraId="3F99379D" w14:textId="77777777" w:rsidR="00AA569B" w:rsidRDefault="00AA569B" w:rsidP="00AA569B">
      <w:pPr>
        <w:spacing w:after="0"/>
      </w:pPr>
      <w:r>
        <w:t>I will follow all 14 steps in the given order.</w:t>
      </w:r>
    </w:p>
    <w:p w14:paraId="73F76ADB" w14:textId="77777777" w:rsidR="00AA569B" w:rsidRDefault="00AA569B" w:rsidP="00AA569B">
      <w:pPr>
        <w:spacing w:after="0"/>
      </w:pPr>
      <w:r>
        <w:t>I will clearly label key statements as (fact), (claim), (interpretation), or (assumption).</w:t>
      </w:r>
    </w:p>
    <w:p w14:paraId="75CB582E" w14:textId="77777777" w:rsidR="00AA569B" w:rsidRDefault="00AA569B" w:rsidP="00AA569B">
      <w:pPr>
        <w:spacing w:after="0"/>
      </w:pPr>
      <w:r>
        <w:t>I will avoid emotional or persuasive rhetoric and stick to analytic language.</w:t>
      </w:r>
    </w:p>
    <w:p w14:paraId="1502CA09" w14:textId="77777777" w:rsidR="00AA569B" w:rsidRDefault="00AA569B" w:rsidP="00AA569B">
      <w:pPr>
        <w:spacing w:after="0"/>
      </w:pPr>
      <w:r>
        <w:t>I will not merge or skip steps.</w:t>
      </w:r>
    </w:p>
    <w:p w14:paraId="270D6F59" w14:textId="77777777" w:rsidR="00AA569B" w:rsidRDefault="00AA569B" w:rsidP="00AA569B">
      <w:pPr>
        <w:spacing w:after="0"/>
      </w:pPr>
      <w:r>
        <w:t>1C. Bias Mitigation</w:t>
      </w:r>
    </w:p>
    <w:p w14:paraId="49756606" w14:textId="77777777" w:rsidR="00AA569B" w:rsidRDefault="00AA569B" w:rsidP="00AA569B">
      <w:pPr>
        <w:spacing w:after="0"/>
      </w:pPr>
      <w:r>
        <w:t>I will apply the principle of charity, especially when steelmanning.</w:t>
      </w:r>
    </w:p>
    <w:p w14:paraId="37D7D2F7" w14:textId="77777777" w:rsidR="00AA569B" w:rsidRDefault="00AA569B" w:rsidP="00AA569B">
      <w:pPr>
        <w:spacing w:after="0"/>
      </w:pPr>
      <w:r>
        <w:t>I will avoid letting cultural, ideological, or academic bias decide the outcome.</w:t>
      </w:r>
    </w:p>
    <w:p w14:paraId="6DC51EF3" w14:textId="77777777" w:rsidR="00AA569B" w:rsidRDefault="00AA569B" w:rsidP="00AA569B">
      <w:pPr>
        <w:spacing w:after="0"/>
      </w:pPr>
      <w:r>
        <w:t>Pro–gun-rights and pro–gun-control positions will both be treated as serious, good-faith perspectives.</w:t>
      </w:r>
    </w:p>
    <w:p w14:paraId="3E414C95" w14:textId="77777777" w:rsidR="00AA569B" w:rsidRDefault="00AA569B" w:rsidP="00AA569B">
      <w:pPr>
        <w:spacing w:after="0"/>
      </w:pPr>
      <w:r>
        <w:t>1D. Knowledge Boundaries</w:t>
      </w:r>
    </w:p>
    <w:p w14:paraId="6A23D727" w14:textId="77777777" w:rsidR="00AA569B" w:rsidRDefault="00AA569B" w:rsidP="00AA569B">
      <w:pPr>
        <w:spacing w:after="0"/>
      </w:pPr>
      <w:r>
        <w:t>When I use external knowledge (e.g., what the Second Amendment text actually is, basic Supreme Court doctrine), I will say so explicitly.</w:t>
      </w:r>
    </w:p>
    <w:p w14:paraId="7C01EA00" w14:textId="77777777" w:rsidR="00AA569B" w:rsidRDefault="00AA569B" w:rsidP="00AA569B">
      <w:pPr>
        <w:spacing w:after="0"/>
      </w:pPr>
      <w:r>
        <w:t>Otherwise, I will stay within the information given in the argument itself.</w:t>
      </w:r>
    </w:p>
    <w:p w14:paraId="707B0559" w14:textId="77777777" w:rsidR="00AA569B" w:rsidRDefault="00AA569B" w:rsidP="00AA569B">
      <w:pPr>
        <w:spacing w:after="0"/>
      </w:pPr>
      <w:r>
        <w:t>I will distinguish between known facts, contested interpretations, and speculative assumptions.</w:t>
      </w:r>
    </w:p>
    <w:p w14:paraId="3A891135" w14:textId="77777777" w:rsidR="00AA569B" w:rsidRDefault="00AA569B" w:rsidP="00AA569B">
      <w:pPr>
        <w:spacing w:after="0"/>
      </w:pPr>
    </w:p>
    <w:p w14:paraId="3765EB0E" w14:textId="43D04216" w:rsidR="00AA569B" w:rsidRDefault="00AA569B" w:rsidP="00AA569B">
      <w:pPr>
        <w:spacing w:after="0"/>
      </w:pPr>
      <w:r>
        <w:t>STEP 2</w:t>
      </w:r>
      <w:r w:rsidR="00EA0A8A">
        <w:t xml:space="preserve"> - </w:t>
      </w:r>
      <w:r>
        <w:t>SESSION HEADER</w:t>
      </w:r>
    </w:p>
    <w:p w14:paraId="5BF758E4" w14:textId="77777777" w:rsidR="00AA569B" w:rsidRDefault="00AA569B" w:rsidP="00AA569B">
      <w:pPr>
        <w:spacing w:after="0"/>
      </w:pPr>
      <w:r>
        <w:t>(Already provided above per instructions.)</w:t>
      </w:r>
    </w:p>
    <w:p w14:paraId="3B1A16BE" w14:textId="77777777" w:rsidR="00AA569B" w:rsidRDefault="00AA569B" w:rsidP="00AA569B">
      <w:pPr>
        <w:spacing w:after="0"/>
      </w:pPr>
    </w:p>
    <w:p w14:paraId="72E750C9" w14:textId="110E33D7" w:rsidR="00AA569B" w:rsidRDefault="00AA569B" w:rsidP="00AA569B">
      <w:pPr>
        <w:spacing w:after="0"/>
      </w:pPr>
      <w:r>
        <w:t>STEP 3</w:t>
      </w:r>
      <w:r w:rsidR="00EA0A8A">
        <w:t xml:space="preserve"> - </w:t>
      </w:r>
      <w:r>
        <w:t>ARGUMENT CONTEXT</w:t>
      </w:r>
    </w:p>
    <w:p w14:paraId="2F132016" w14:textId="77777777" w:rsidR="00AA569B" w:rsidRDefault="00AA569B" w:rsidP="00AA569B">
      <w:pPr>
        <w:spacing w:after="0"/>
      </w:pPr>
      <w:r>
        <w:t>3A. Neutral Argument Summary</w:t>
      </w:r>
    </w:p>
    <w:p w14:paraId="0BC2C995" w14:textId="77777777" w:rsidR="00AA569B" w:rsidRDefault="00AA569B" w:rsidP="00AA569B">
      <w:pPr>
        <w:spacing w:after="0"/>
      </w:pPr>
      <w:r>
        <w:t>Given argument (neutral restatement):</w:t>
      </w:r>
    </w:p>
    <w:p w14:paraId="4ABC0796" w14:textId="77777777" w:rsidR="00AA569B" w:rsidRDefault="00AA569B" w:rsidP="00AA569B">
      <w:pPr>
        <w:spacing w:after="0"/>
      </w:pPr>
      <w:r>
        <w:t>The Second Amendment says that the right to bear arms “shall not be infringed.”</w:t>
      </w:r>
    </w:p>
    <w:p w14:paraId="2A7BD0A6" w14:textId="77777777" w:rsidR="00AA569B" w:rsidRDefault="00AA569B" w:rsidP="00AA569B">
      <w:pPr>
        <w:spacing w:after="0"/>
      </w:pPr>
      <w:r>
        <w:lastRenderedPageBreak/>
        <w:t>(claim) Any gun control law counts as an infringement of that right.</w:t>
      </w:r>
    </w:p>
    <w:p w14:paraId="6B002AE5" w14:textId="77777777" w:rsidR="00AA569B" w:rsidRDefault="00AA569B" w:rsidP="00AA569B">
      <w:pPr>
        <w:spacing w:after="0"/>
      </w:pPr>
      <w:r>
        <w:t>(inference) Therefore, (claim) all gun control laws are unconstitutional.</w:t>
      </w:r>
    </w:p>
    <w:p w14:paraId="007A950C" w14:textId="77777777" w:rsidR="00AA569B" w:rsidRDefault="00AA569B" w:rsidP="00AA569B">
      <w:pPr>
        <w:spacing w:after="0"/>
      </w:pPr>
      <w:r>
        <w:t>(fact, legal text) The Constitution is the supreme law of the land.</w:t>
      </w:r>
    </w:p>
    <w:p w14:paraId="79B49897" w14:textId="77777777" w:rsidR="00AA569B" w:rsidRDefault="00AA569B" w:rsidP="00AA569B">
      <w:pPr>
        <w:spacing w:after="0"/>
      </w:pPr>
      <w:r>
        <w:t>(inference) Therefore, (claim) anyone who supports gun control is violating the Constitution.</w:t>
      </w:r>
    </w:p>
    <w:p w14:paraId="204ED1A5" w14:textId="77777777" w:rsidR="00AA569B" w:rsidRDefault="00AA569B" w:rsidP="00AA569B">
      <w:pPr>
        <w:spacing w:after="0"/>
      </w:pPr>
      <w:r>
        <w:t>No evaluation yet—this is just what the argument is saying.</w:t>
      </w:r>
    </w:p>
    <w:p w14:paraId="0ACD5E78" w14:textId="77777777" w:rsidR="00AA569B" w:rsidRDefault="00AA569B" w:rsidP="00AA569B">
      <w:pPr>
        <w:spacing w:after="0"/>
      </w:pPr>
      <w:r>
        <w:t>3B. Domain Identification</w:t>
      </w:r>
    </w:p>
    <w:p w14:paraId="03ADC590" w14:textId="77777777" w:rsidR="00AA569B" w:rsidRDefault="00AA569B" w:rsidP="00AA569B">
      <w:pPr>
        <w:spacing w:after="0"/>
      </w:pPr>
      <w:r>
        <w:t>The argument operates in multiple domains:</w:t>
      </w:r>
    </w:p>
    <w:p w14:paraId="3C80DFFB" w14:textId="77777777" w:rsidR="00AA569B" w:rsidRDefault="00AA569B" w:rsidP="00AA569B">
      <w:pPr>
        <w:spacing w:after="0"/>
      </w:pPr>
      <w:r>
        <w:t>Legal / Constitutional – interpretation of the Second Amendment and “supreme law of the land.”</w:t>
      </w:r>
    </w:p>
    <w:p w14:paraId="371D82A4" w14:textId="77777777" w:rsidR="00AA569B" w:rsidRDefault="00AA569B" w:rsidP="00AA569B">
      <w:pPr>
        <w:spacing w:after="0"/>
      </w:pPr>
      <w:r>
        <w:t>Political / normative – judgments about what citizens, lawmakers, or supporters “violate” when they support particular policies.</w:t>
      </w:r>
    </w:p>
    <w:p w14:paraId="02299AFC" w14:textId="77777777" w:rsidR="00AA569B" w:rsidRDefault="00AA569B" w:rsidP="00AA569B">
      <w:pPr>
        <w:spacing w:after="0"/>
      </w:pPr>
      <w:r>
        <w:t>Philosophical – underlying assumptions about rights, obligations, and what counts as “violation” or “infringement.”</w:t>
      </w:r>
    </w:p>
    <w:p w14:paraId="112B5B04" w14:textId="77777777" w:rsidR="00AA569B" w:rsidRDefault="00AA569B" w:rsidP="00AA569B">
      <w:pPr>
        <w:spacing w:after="0"/>
      </w:pPr>
      <w:r>
        <w:t>3C. Claim Strength</w:t>
      </w:r>
    </w:p>
    <w:p w14:paraId="474F550A" w14:textId="77777777" w:rsidR="00AA569B" w:rsidRDefault="00AA569B" w:rsidP="00AA569B">
      <w:pPr>
        <w:spacing w:after="0"/>
      </w:pPr>
      <w:r>
        <w:t>The argument asserts very strong, universal conclusions:</w:t>
      </w:r>
    </w:p>
    <w:p w14:paraId="497E2E09" w14:textId="77777777" w:rsidR="00AA569B" w:rsidRDefault="00AA569B" w:rsidP="00AA569B">
      <w:pPr>
        <w:spacing w:after="0"/>
      </w:pPr>
      <w:r>
        <w:t>Strong form:</w:t>
      </w:r>
    </w:p>
    <w:p w14:paraId="08B8DB1A" w14:textId="77777777" w:rsidR="00AA569B" w:rsidRDefault="00AA569B" w:rsidP="00AA569B">
      <w:pPr>
        <w:spacing w:after="0"/>
      </w:pPr>
      <w:r>
        <w:t>“All gun control laws are unconstitutional.” (universal legal claim)</w:t>
      </w:r>
    </w:p>
    <w:p w14:paraId="36BA2107" w14:textId="77777777" w:rsidR="00AA569B" w:rsidRDefault="00AA569B" w:rsidP="00AA569B">
      <w:pPr>
        <w:spacing w:after="0"/>
      </w:pPr>
      <w:r>
        <w:t>“Anyone who supports gun control is violating the Constitution.” (universal moral/constitutional accusation)</w:t>
      </w:r>
    </w:p>
    <w:p w14:paraId="1D91E64E" w14:textId="77777777" w:rsidR="00AA569B" w:rsidRDefault="00AA569B" w:rsidP="00AA569B">
      <w:pPr>
        <w:spacing w:after="0"/>
      </w:pPr>
      <w:r>
        <w:t>These are not framed as possibilities or hypotheses; they are presented as proof-level claims.</w:t>
      </w:r>
    </w:p>
    <w:p w14:paraId="013D133C" w14:textId="77777777" w:rsidR="00AA569B" w:rsidRDefault="00AA569B" w:rsidP="00AA569B">
      <w:pPr>
        <w:spacing w:after="0"/>
      </w:pPr>
      <w:r>
        <w:t>3D. Purpose of the Argument</w:t>
      </w:r>
    </w:p>
    <w:p w14:paraId="1F17908F" w14:textId="77777777" w:rsidR="00AA569B" w:rsidRDefault="00AA569B" w:rsidP="00AA569B">
      <w:pPr>
        <w:spacing w:after="0"/>
      </w:pPr>
      <w:r>
        <w:t>Primary purposes:</w:t>
      </w:r>
    </w:p>
    <w:p w14:paraId="6611746C" w14:textId="77777777" w:rsidR="00AA569B" w:rsidRDefault="00AA569B" w:rsidP="00AA569B">
      <w:pPr>
        <w:spacing w:after="0"/>
      </w:pPr>
      <w:r>
        <w:t>Persuade: It aims to convince the audience that gun control is categorically unconstitutional.</w:t>
      </w:r>
    </w:p>
    <w:p w14:paraId="46AC3A99" w14:textId="77777777" w:rsidR="00AA569B" w:rsidRDefault="00AA569B" w:rsidP="00AA569B">
      <w:pPr>
        <w:spacing w:after="0"/>
      </w:pPr>
      <w:r>
        <w:t>Condemn / criticize: It characterizes supporters of gun control as “violating the Constitution,” a strong normative judgment.</w:t>
      </w:r>
    </w:p>
    <w:p w14:paraId="5850DC31" w14:textId="77777777" w:rsidR="00AA569B" w:rsidRDefault="00AA569B" w:rsidP="00AA569B">
      <w:pPr>
        <w:spacing w:after="0"/>
      </w:pPr>
      <w:r>
        <w:t>Interpret: It offers a particular interpretation of the Second Amendment and Constitutional supremacy.</w:t>
      </w:r>
    </w:p>
    <w:p w14:paraId="311C311F" w14:textId="77777777" w:rsidR="00AA569B" w:rsidRDefault="00AA569B" w:rsidP="00AA569B">
      <w:pPr>
        <w:spacing w:after="0"/>
      </w:pPr>
      <w:r>
        <w:t>3E. Background Context (with explicit knowledge boundaries)</w:t>
      </w:r>
    </w:p>
    <w:p w14:paraId="21954CA1" w14:textId="77777777" w:rsidR="00AA569B" w:rsidRDefault="00AA569B" w:rsidP="00AA569B">
      <w:pPr>
        <w:spacing w:after="0"/>
      </w:pPr>
      <w:r>
        <w:t>Using external knowledge:</w:t>
      </w:r>
    </w:p>
    <w:p w14:paraId="77A97235" w14:textId="77777777" w:rsidR="00AA569B" w:rsidRDefault="00AA569B" w:rsidP="00AA569B">
      <w:pPr>
        <w:spacing w:after="0"/>
      </w:pPr>
      <w:r>
        <w:t>The Second Amendment reads: “A well regulated Militia, being necessary to the security of a free State, the right of the people to keep and bear Arms, shall not be infringed.” ()</w:t>
      </w:r>
    </w:p>
    <w:p w14:paraId="3A8F6486" w14:textId="77777777" w:rsidR="00AA569B" w:rsidRDefault="00AA569B" w:rsidP="00AA569B">
      <w:pPr>
        <w:spacing w:after="0"/>
      </w:pPr>
      <w:r>
        <w:t>U.S. constitutional law, as interpreted by courts, allows some gun regulations while recognizing an individual right to keep and bear arms. ()</w:t>
      </w:r>
    </w:p>
    <w:p w14:paraId="2A103987" w14:textId="77777777" w:rsidR="00AA569B" w:rsidRDefault="00AA569B" w:rsidP="00AA569B">
      <w:pPr>
        <w:spacing w:after="0"/>
      </w:pPr>
      <w:r>
        <w:t>Relevant background:</w:t>
      </w:r>
    </w:p>
    <w:p w14:paraId="4B7BC982" w14:textId="77777777" w:rsidR="00AA569B" w:rsidRDefault="00AA569B" w:rsidP="00AA569B">
      <w:pPr>
        <w:spacing w:after="0"/>
      </w:pPr>
      <w:r>
        <w:lastRenderedPageBreak/>
        <w:t>There is long-standing scholarly and political controversy about the scope of the Second Amendment and what “shall not be infringed” means.</w:t>
      </w:r>
    </w:p>
    <w:p w14:paraId="66EE556B" w14:textId="77777777" w:rsidR="00AA569B" w:rsidRDefault="00AA569B" w:rsidP="00AA569B">
      <w:pPr>
        <w:spacing w:after="0"/>
      </w:pPr>
      <w:r>
        <w:t>There is debate about which regulations are compatible with the Amendment (e.g., licensing, background checks, restrictions on certain weapons or locations).</w:t>
      </w:r>
    </w:p>
    <w:p w14:paraId="604FD7DD" w14:textId="77777777" w:rsidR="00AA569B" w:rsidRDefault="00AA569B" w:rsidP="00AA569B">
      <w:pPr>
        <w:spacing w:after="0"/>
      </w:pPr>
      <w:r>
        <w:t>The argument we’re analyzing reflects a maximalist textual reading: any gun control = infringement = unconstitutionality.</w:t>
      </w:r>
    </w:p>
    <w:p w14:paraId="72192BFF" w14:textId="77777777" w:rsidR="00AA569B" w:rsidRDefault="00AA569B" w:rsidP="00AA569B">
      <w:pPr>
        <w:spacing w:after="0"/>
      </w:pPr>
      <w:r>
        <w:t>I will use that background only to classify premises as contested vs. well-established, not to decide the argument by appeal to authority.</w:t>
      </w:r>
    </w:p>
    <w:p w14:paraId="4AB9D95C" w14:textId="77777777" w:rsidR="00AA569B" w:rsidRDefault="00AA569B" w:rsidP="00AA569B">
      <w:pPr>
        <w:spacing w:after="0"/>
      </w:pPr>
    </w:p>
    <w:p w14:paraId="56D484D9" w14:textId="149353BD" w:rsidR="00AA569B" w:rsidRDefault="00AA569B" w:rsidP="00AA569B">
      <w:pPr>
        <w:spacing w:after="0"/>
      </w:pPr>
      <w:r>
        <w:t>STEP 4</w:t>
      </w:r>
      <w:r w:rsidR="00EA0A8A">
        <w:t xml:space="preserve"> - </w:t>
      </w:r>
      <w:r>
        <w:t>IDENTIFY THE STRUCTURE</w:t>
      </w:r>
    </w:p>
    <w:p w14:paraId="31F95E49" w14:textId="77777777" w:rsidR="00AA569B" w:rsidRDefault="00AA569B" w:rsidP="00AA569B">
      <w:pPr>
        <w:spacing w:after="0"/>
      </w:pPr>
      <w:r>
        <w:t>4A. Explicit Premises (with labels)</w:t>
      </w:r>
    </w:p>
    <w:p w14:paraId="46A2EE1C" w14:textId="77777777" w:rsidR="00AA569B" w:rsidRDefault="00AA569B" w:rsidP="00AA569B">
      <w:pPr>
        <w:spacing w:after="0"/>
      </w:pPr>
      <w:r>
        <w:t>I’ll number and label each explicit statement from the prompt:</w:t>
      </w:r>
    </w:p>
    <w:p w14:paraId="73958EF8" w14:textId="77777777" w:rsidR="00AA569B" w:rsidRDefault="00AA569B" w:rsidP="00AA569B">
      <w:pPr>
        <w:spacing w:after="0"/>
      </w:pPr>
      <w:r>
        <w:t>P1. “The Second Amendment states that the right to bear arms shall not be infringed.”</w:t>
      </w:r>
    </w:p>
    <w:p w14:paraId="4B9AC863" w14:textId="77777777" w:rsidR="00AA569B" w:rsidRDefault="00AA569B" w:rsidP="00AA569B">
      <w:pPr>
        <w:spacing w:after="0"/>
      </w:pPr>
      <w:r>
        <w:t>Type: (fact + partial quotation)</w:t>
      </w:r>
    </w:p>
    <w:p w14:paraId="0C066764" w14:textId="77777777" w:rsidR="00AA569B" w:rsidRDefault="00AA569B" w:rsidP="00AA569B">
      <w:pPr>
        <w:spacing w:after="0"/>
      </w:pPr>
      <w:r>
        <w:t>Note: The exact text includes the militia clause; the argument uses the operative clause in simplified form.</w:t>
      </w:r>
    </w:p>
    <w:p w14:paraId="6CB9309B" w14:textId="77777777" w:rsidR="00AA569B" w:rsidRDefault="00AA569B" w:rsidP="00AA569B">
      <w:pPr>
        <w:spacing w:after="0"/>
      </w:pPr>
      <w:r>
        <w:t>P2. “Any gun control law infringes on the right to bear arms.”</w:t>
      </w:r>
    </w:p>
    <w:p w14:paraId="178A9CE0" w14:textId="77777777" w:rsidR="00AA569B" w:rsidRDefault="00AA569B" w:rsidP="00AA569B">
      <w:pPr>
        <w:spacing w:after="0"/>
      </w:pPr>
      <w:r>
        <w:t>Type: (claim / interpretation)</w:t>
      </w:r>
    </w:p>
    <w:p w14:paraId="3BB10CE0" w14:textId="77777777" w:rsidR="00AA569B" w:rsidRDefault="00AA569B" w:rsidP="00AA569B">
      <w:pPr>
        <w:spacing w:after="0"/>
      </w:pPr>
      <w:r>
        <w:t>This is a very strong interpretation of “infringes.”</w:t>
      </w:r>
    </w:p>
    <w:p w14:paraId="1247BC81" w14:textId="77777777" w:rsidR="00AA569B" w:rsidRDefault="00AA569B" w:rsidP="00AA569B">
      <w:pPr>
        <w:spacing w:after="0"/>
      </w:pPr>
      <w:r>
        <w:t>P3. “Therefore, all gun control laws are unconstitutional.”</w:t>
      </w:r>
    </w:p>
    <w:p w14:paraId="65174D25" w14:textId="77777777" w:rsidR="00AA569B" w:rsidRDefault="00AA569B" w:rsidP="00AA569B">
      <w:pPr>
        <w:spacing w:after="0"/>
      </w:pPr>
      <w:r>
        <w:t>Type: (claim / inferred conclusion from P1 &amp; P2 + hidden principles)</w:t>
      </w:r>
    </w:p>
    <w:p w14:paraId="49F76BB1" w14:textId="77777777" w:rsidR="00AA569B" w:rsidRDefault="00AA569B" w:rsidP="00AA569B">
      <w:pPr>
        <w:spacing w:after="0"/>
      </w:pPr>
      <w:r>
        <w:t>P4. “The Constitution is the supreme law of the land.”</w:t>
      </w:r>
    </w:p>
    <w:p w14:paraId="33EB4AAE" w14:textId="77777777" w:rsidR="00AA569B" w:rsidRDefault="00AA569B" w:rsidP="00AA569B">
      <w:pPr>
        <w:spacing w:after="0"/>
      </w:pPr>
      <w:r>
        <w:t>Type: (fact, legal text – from Supremacy Clause)</w:t>
      </w:r>
    </w:p>
    <w:p w14:paraId="649CC5D5" w14:textId="77777777" w:rsidR="00AA569B" w:rsidRDefault="00AA569B" w:rsidP="00AA569B">
      <w:pPr>
        <w:spacing w:after="0"/>
      </w:pPr>
      <w:r>
        <w:t>P5. “Therefore, anyone who supports gun control is violating the Constitution.”</w:t>
      </w:r>
    </w:p>
    <w:p w14:paraId="6D5E674D" w14:textId="77777777" w:rsidR="00AA569B" w:rsidRDefault="00AA569B" w:rsidP="00AA569B">
      <w:pPr>
        <w:spacing w:after="0"/>
      </w:pPr>
      <w:r>
        <w:t>Type: (claim / normative conclusion, adding a moral/legal judgment about supporters)</w:t>
      </w:r>
    </w:p>
    <w:p w14:paraId="59ADD687" w14:textId="77777777" w:rsidR="00AA569B" w:rsidRDefault="00AA569B" w:rsidP="00AA569B">
      <w:pPr>
        <w:spacing w:after="0"/>
      </w:pPr>
      <w:r>
        <w:t>4B. Hidden Assumptions (Unstated but required)</w:t>
      </w:r>
    </w:p>
    <w:p w14:paraId="7D0BE60F" w14:textId="77777777" w:rsidR="00AA569B" w:rsidRDefault="00AA569B" w:rsidP="00AA569B">
      <w:pPr>
        <w:spacing w:after="0"/>
      </w:pPr>
      <w:r>
        <w:t>To make the argument work, several implicit premises are needed:</w:t>
      </w:r>
    </w:p>
    <w:p w14:paraId="4C85D8AA" w14:textId="77777777" w:rsidR="00AA569B" w:rsidRDefault="00AA569B" w:rsidP="00AA569B">
      <w:pPr>
        <w:spacing w:after="0"/>
      </w:pPr>
      <w:r>
        <w:t>H1. “If a law infringes a constitutional right, that law is unconstitutional.”</w:t>
      </w:r>
    </w:p>
    <w:p w14:paraId="45D5DE7B" w14:textId="77777777" w:rsidR="00AA569B" w:rsidRDefault="00AA569B" w:rsidP="00AA569B">
      <w:pPr>
        <w:spacing w:after="0"/>
      </w:pPr>
      <w:r>
        <w:t>Type: (assumption / definitional-legal)</w:t>
      </w:r>
    </w:p>
    <w:p w14:paraId="38C4DDAA" w14:textId="77777777" w:rsidR="00AA569B" w:rsidRDefault="00AA569B" w:rsidP="00AA569B">
      <w:pPr>
        <w:spacing w:after="0"/>
      </w:pPr>
      <w:r>
        <w:t>H2. “All gun control laws interfere with or restrict the right to keep and bear arms in a way that counts as ‘infringement’ under the Second Amendment.”</w:t>
      </w:r>
    </w:p>
    <w:p w14:paraId="73789972" w14:textId="77777777" w:rsidR="00AA569B" w:rsidRDefault="00AA569B" w:rsidP="00AA569B">
      <w:pPr>
        <w:spacing w:after="0"/>
      </w:pPr>
      <w:r>
        <w:t>Type: (assumption / interpretive legal claim)</w:t>
      </w:r>
    </w:p>
    <w:p w14:paraId="74A3B0AF" w14:textId="77777777" w:rsidR="00AA569B" w:rsidRDefault="00AA569B" w:rsidP="00AA569B">
      <w:pPr>
        <w:spacing w:after="0"/>
      </w:pPr>
      <w:r>
        <w:t>This strengthens P2 to all forms of gun control.</w:t>
      </w:r>
    </w:p>
    <w:p w14:paraId="46BE1698" w14:textId="77777777" w:rsidR="00AA569B" w:rsidRDefault="00AA569B" w:rsidP="00AA569B">
      <w:pPr>
        <w:spacing w:after="0"/>
      </w:pPr>
      <w:r>
        <w:t>H3. “Any infringement of the right to bear arms is absolutely prohibited; there is no constitutionally permissible regulation whatsoever.”</w:t>
      </w:r>
    </w:p>
    <w:p w14:paraId="0575AA27" w14:textId="77777777" w:rsidR="00AA569B" w:rsidRDefault="00AA569B" w:rsidP="00AA569B">
      <w:pPr>
        <w:spacing w:after="0"/>
      </w:pPr>
      <w:r>
        <w:t>Type: (assumption / interpretive legal claim)</w:t>
      </w:r>
    </w:p>
    <w:p w14:paraId="0E0D40FC" w14:textId="77777777" w:rsidR="00AA569B" w:rsidRDefault="00AA569B" w:rsidP="00AA569B">
      <w:pPr>
        <w:spacing w:after="0"/>
      </w:pPr>
      <w:r>
        <w:lastRenderedPageBreak/>
        <w:t>This denies any concept of ‘reasonable regulation.’</w:t>
      </w:r>
    </w:p>
    <w:p w14:paraId="2D82BA79" w14:textId="77777777" w:rsidR="00AA569B" w:rsidRDefault="00AA569B" w:rsidP="00AA569B">
      <w:pPr>
        <w:spacing w:after="0"/>
      </w:pPr>
      <w:r>
        <w:t>H4. “To ‘support gun control’ means to support specific laws that are in fact unconstitutional.”</w:t>
      </w:r>
    </w:p>
    <w:p w14:paraId="0B386CE8" w14:textId="77777777" w:rsidR="00AA569B" w:rsidRDefault="00AA569B" w:rsidP="00AA569B">
      <w:pPr>
        <w:spacing w:after="0"/>
      </w:pPr>
      <w:r>
        <w:t>Type: (assumption)</w:t>
      </w:r>
    </w:p>
    <w:p w14:paraId="0EB6B58F" w14:textId="77777777" w:rsidR="00AA569B" w:rsidRDefault="00AA569B" w:rsidP="00AA569B">
      <w:pPr>
        <w:spacing w:after="0"/>
      </w:pPr>
      <w:r>
        <w:t>It assumes that the measures being supported fall under the unconstitutional category, not merely hypothetical or narrowly-tailored ones.</w:t>
      </w:r>
    </w:p>
    <w:p w14:paraId="125FE80C" w14:textId="77777777" w:rsidR="00AA569B" w:rsidRDefault="00AA569B" w:rsidP="00AA569B">
      <w:pPr>
        <w:spacing w:after="0"/>
      </w:pPr>
      <w:r>
        <w:t>H5. “To support a law that is unconstitutional is to ‘violate the Constitution’ oneself (morally, politically, or legally).”</w:t>
      </w:r>
    </w:p>
    <w:p w14:paraId="0455D793" w14:textId="77777777" w:rsidR="00AA569B" w:rsidRDefault="00AA569B" w:rsidP="00AA569B">
      <w:pPr>
        <w:spacing w:after="0"/>
      </w:pPr>
      <w:r>
        <w:t>Type: (assumption / philosophical-normative claim)</w:t>
      </w:r>
    </w:p>
    <w:p w14:paraId="6C3BD341" w14:textId="77777777" w:rsidR="00AA569B" w:rsidRDefault="00AA569B" w:rsidP="00AA569B">
      <w:pPr>
        <w:spacing w:after="0"/>
      </w:pPr>
      <w:r>
        <w:t>This bridges from supporting a policy to personally “violating” the Constitution.</w:t>
      </w:r>
    </w:p>
    <w:p w14:paraId="4E244EF0" w14:textId="77777777" w:rsidR="00AA569B" w:rsidRDefault="00AA569B" w:rsidP="00AA569B">
      <w:pPr>
        <w:spacing w:after="0"/>
      </w:pPr>
      <w:r>
        <w:t>H6. “The correct interpretation of the Second Amendment is determined solely by the plain text ‘shall not be infringed’, without further context from history, precedent, or doctrine.”</w:t>
      </w:r>
    </w:p>
    <w:p w14:paraId="61F51D6F" w14:textId="77777777" w:rsidR="00AA569B" w:rsidRDefault="00AA569B" w:rsidP="00AA569B">
      <w:pPr>
        <w:spacing w:after="0"/>
      </w:pPr>
      <w:r>
        <w:t>Type: (assumption / methodological claim)</w:t>
      </w:r>
    </w:p>
    <w:p w14:paraId="137719C6" w14:textId="77777777" w:rsidR="00AA569B" w:rsidRDefault="00AA569B" w:rsidP="00AA569B">
      <w:pPr>
        <w:spacing w:after="0"/>
      </w:pPr>
      <w:r>
        <w:t>H7. “There is no morally or legally relevant distinction between minor regulations (e.g., licensing, background checks) and total bans—both count equally as forbidden ‘infringements.’”</w:t>
      </w:r>
    </w:p>
    <w:p w14:paraId="5B246A5D" w14:textId="77777777" w:rsidR="00AA569B" w:rsidRDefault="00AA569B" w:rsidP="00AA569B">
      <w:pPr>
        <w:spacing w:after="0"/>
      </w:pPr>
      <w:r>
        <w:t>Type: (assumption / definitional)</w:t>
      </w:r>
    </w:p>
    <w:p w14:paraId="1F115CC9" w14:textId="77777777" w:rsidR="00AA569B" w:rsidRDefault="00AA569B" w:rsidP="00AA569B">
      <w:pPr>
        <w:spacing w:after="0"/>
      </w:pPr>
      <w:r>
        <w:t>These assumptions are not stated but are necessary for the argument’s strong conclusions.</w:t>
      </w:r>
    </w:p>
    <w:p w14:paraId="78214D2E" w14:textId="77777777" w:rsidR="00AA569B" w:rsidRDefault="00AA569B" w:rsidP="00AA569B">
      <w:pPr>
        <w:spacing w:after="0"/>
      </w:pPr>
      <w:r>
        <w:t>4C. Formal Logical Structure</w:t>
      </w:r>
    </w:p>
    <w:p w14:paraId="309AC676" w14:textId="77777777" w:rsidR="00AA569B" w:rsidRDefault="00AA569B" w:rsidP="00AA569B">
      <w:pPr>
        <w:spacing w:after="0"/>
      </w:pPr>
      <w:r>
        <w:t>Let’s formalize the structure:</w:t>
      </w:r>
    </w:p>
    <w:p w14:paraId="3CBC744F" w14:textId="77777777" w:rsidR="00AA569B" w:rsidRDefault="00AA569B" w:rsidP="00AA569B">
      <w:pPr>
        <w:spacing w:after="0"/>
      </w:pPr>
      <w:r>
        <w:t>P1 (fact): The Second Amendment states that “the right of the people to keep and bear arms shall not be infringed.”</w:t>
      </w:r>
    </w:p>
    <w:p w14:paraId="24C6D391" w14:textId="77777777" w:rsidR="00AA569B" w:rsidRDefault="00AA569B" w:rsidP="00AA569B">
      <w:pPr>
        <w:spacing w:after="0"/>
      </w:pPr>
      <w:r>
        <w:t>P2 (claim): Any gun control law infringes on the right to bear arms.</w:t>
      </w:r>
    </w:p>
    <w:p w14:paraId="7AAF257C" w14:textId="77777777" w:rsidR="00AA569B" w:rsidRDefault="00AA569B" w:rsidP="00AA569B">
      <w:pPr>
        <w:spacing w:after="0"/>
      </w:pPr>
      <w:r>
        <w:t>H1 (assumption): Any law that infringes a constitutional right is unconstitutional.</w:t>
      </w:r>
    </w:p>
    <w:p w14:paraId="2C3DEEA6" w14:textId="77777777" w:rsidR="00AA569B" w:rsidRDefault="00AA569B" w:rsidP="00AA569B">
      <w:pPr>
        <w:spacing w:after="0"/>
      </w:pPr>
      <w:r>
        <w:t>From 1–3:</w:t>
      </w:r>
    </w:p>
    <w:p w14:paraId="5EF91FA8" w14:textId="77777777" w:rsidR="00AA569B" w:rsidRDefault="00AA569B" w:rsidP="00AA569B">
      <w:pPr>
        <w:spacing w:after="0"/>
      </w:pPr>
      <w:r>
        <w:t>C1 (claim): Therefore, all gun control laws are unconstitutional.</w:t>
      </w:r>
    </w:p>
    <w:p w14:paraId="16406991" w14:textId="77777777" w:rsidR="00AA569B" w:rsidRDefault="00AA569B" w:rsidP="00AA569B">
      <w:pPr>
        <w:spacing w:after="0"/>
      </w:pPr>
      <w:r>
        <w:t>P4 (fact): The Constitution is the supreme law of the land.</w:t>
      </w:r>
    </w:p>
    <w:p w14:paraId="401EAAFB" w14:textId="77777777" w:rsidR="00AA569B" w:rsidRDefault="00AA569B" w:rsidP="00AA569B">
      <w:pPr>
        <w:spacing w:after="0"/>
      </w:pPr>
      <w:r>
        <w:t>H5 (assumption): To support an unconstitutional law is to violate the Constitution.</w:t>
      </w:r>
    </w:p>
    <w:p w14:paraId="739227B6" w14:textId="77777777" w:rsidR="00AA569B" w:rsidRDefault="00AA569B" w:rsidP="00AA569B">
      <w:pPr>
        <w:spacing w:after="0"/>
      </w:pPr>
      <w:r>
        <w:t>From C1 + H5: Anyone who supports gun control supports unconstitutional laws.</w:t>
      </w:r>
    </w:p>
    <w:p w14:paraId="490A6ABA" w14:textId="77777777" w:rsidR="00AA569B" w:rsidRDefault="00AA569B" w:rsidP="00AA569B">
      <w:pPr>
        <w:spacing w:after="0"/>
      </w:pPr>
      <w:r>
        <w:t>C2 (final conclusion, claim): Therefore, anyone who supports gun control is violating the Constitution.</w:t>
      </w:r>
    </w:p>
    <w:p w14:paraId="2FAD33EB" w14:textId="77777777" w:rsidR="00AA569B" w:rsidRDefault="00AA569B" w:rsidP="00AA569B">
      <w:pPr>
        <w:spacing w:after="0"/>
      </w:pPr>
      <w:r>
        <w:t>That is the core logical skeleton of the argument.</w:t>
      </w:r>
    </w:p>
    <w:p w14:paraId="22AD89C0" w14:textId="77777777" w:rsidR="00AA569B" w:rsidRDefault="00AA569B" w:rsidP="00AA569B">
      <w:pPr>
        <w:spacing w:after="0"/>
      </w:pPr>
    </w:p>
    <w:p w14:paraId="768A5A3F" w14:textId="6CB5DC82" w:rsidR="00AA569B" w:rsidRDefault="00AA569B" w:rsidP="00AA569B">
      <w:pPr>
        <w:spacing w:after="0"/>
      </w:pPr>
      <w:r>
        <w:t>STEP 5</w:t>
      </w:r>
      <w:r w:rsidR="00EA0A8A">
        <w:t xml:space="preserve"> - </w:t>
      </w:r>
      <w:r>
        <w:t>BURDEN OF PROOF</w:t>
      </w:r>
    </w:p>
    <w:p w14:paraId="34B51860" w14:textId="77777777" w:rsidR="00AA569B" w:rsidRDefault="00AA569B" w:rsidP="00AA569B">
      <w:pPr>
        <w:spacing w:after="0"/>
      </w:pPr>
      <w:r>
        <w:t>The argument asserts two strong universal claims:</w:t>
      </w:r>
    </w:p>
    <w:p w14:paraId="2274ED86" w14:textId="77777777" w:rsidR="00AA569B" w:rsidRDefault="00AA569B" w:rsidP="00AA569B">
      <w:pPr>
        <w:spacing w:after="0"/>
      </w:pPr>
      <w:r>
        <w:t>(claim) All gun control laws are unconstitutional.</w:t>
      </w:r>
    </w:p>
    <w:p w14:paraId="7AC8EE90" w14:textId="77777777" w:rsidR="00AA569B" w:rsidRDefault="00AA569B" w:rsidP="00AA569B">
      <w:pPr>
        <w:spacing w:after="0"/>
      </w:pPr>
      <w:r>
        <w:lastRenderedPageBreak/>
        <w:t>(claim) Anyone who supports gun control is violating the Constitution.</w:t>
      </w:r>
    </w:p>
    <w:p w14:paraId="0975160F" w14:textId="77777777" w:rsidR="00AA569B" w:rsidRDefault="00AA569B" w:rsidP="00AA569B">
      <w:pPr>
        <w:spacing w:after="0"/>
      </w:pPr>
      <w:r>
        <w:t>Because these are sweeping and morally loaded claims:</w:t>
      </w:r>
    </w:p>
    <w:p w14:paraId="6BDBE7C8" w14:textId="77777777" w:rsidR="00AA569B" w:rsidRDefault="00AA569B" w:rsidP="00AA569B">
      <w:pPr>
        <w:spacing w:after="0"/>
      </w:pPr>
      <w:r>
        <w:t>The burden of proof lies heavily on the arguer to show:</w:t>
      </w:r>
    </w:p>
    <w:p w14:paraId="6E57D58B" w14:textId="77777777" w:rsidR="00AA569B" w:rsidRDefault="00AA569B" w:rsidP="00AA569B">
      <w:pPr>
        <w:spacing w:after="0"/>
      </w:pPr>
      <w:r>
        <w:t>That their interpretation of “infringed” is correct as a matter of constitutional meaning.</w:t>
      </w:r>
    </w:p>
    <w:p w14:paraId="3AA8394C" w14:textId="77777777" w:rsidR="00AA569B" w:rsidRDefault="00AA569B" w:rsidP="00AA569B">
      <w:pPr>
        <w:spacing w:after="0"/>
      </w:pPr>
      <w:r>
        <w:t>That every gun control measure falls into this prohibited category.</w:t>
      </w:r>
    </w:p>
    <w:p w14:paraId="62AADF91" w14:textId="77777777" w:rsidR="00AA569B" w:rsidRDefault="00AA569B" w:rsidP="00AA569B">
      <w:pPr>
        <w:spacing w:after="0"/>
      </w:pPr>
      <w:r>
        <w:t>That mere political support for such measures is itself a “violation” of the Constitution.</w:t>
      </w:r>
    </w:p>
    <w:p w14:paraId="504F980A" w14:textId="77777777" w:rsidR="00AA569B" w:rsidRDefault="00AA569B" w:rsidP="00AA569B">
      <w:pPr>
        <w:spacing w:after="0"/>
      </w:pPr>
      <w:r>
        <w:t>Has the burden been met within this argument?</w:t>
      </w:r>
    </w:p>
    <w:p w14:paraId="188893B9" w14:textId="77777777" w:rsidR="00AA569B" w:rsidRDefault="00AA569B" w:rsidP="00AA569B">
      <w:pPr>
        <w:spacing w:after="0"/>
      </w:pPr>
      <w:r>
        <w:t>No:</w:t>
      </w:r>
    </w:p>
    <w:p w14:paraId="4A97DCC0" w14:textId="77777777" w:rsidR="00AA569B" w:rsidRDefault="00AA569B" w:rsidP="00AA569B">
      <w:pPr>
        <w:spacing w:after="0"/>
      </w:pPr>
      <w:r>
        <w:t>The argument asserts P2 (“Any gun control law infringes…”) but does not justify it.</w:t>
      </w:r>
    </w:p>
    <w:p w14:paraId="3EFC8299" w14:textId="77777777" w:rsidR="00AA569B" w:rsidRDefault="00AA569B" w:rsidP="00AA569B">
      <w:pPr>
        <w:spacing w:after="0"/>
      </w:pPr>
      <w:r>
        <w:t>It does not distinguish between different types of gun control (e.g., bans vs. time/place/manner regulations, background checks, restrictions for felons).</w:t>
      </w:r>
    </w:p>
    <w:p w14:paraId="782B010B" w14:textId="77777777" w:rsidR="00AA569B" w:rsidRDefault="00AA569B" w:rsidP="00AA569B">
      <w:pPr>
        <w:spacing w:after="0"/>
      </w:pPr>
      <w:r>
        <w:t>It does not defend H5 (that political support = constitutional violation).</w:t>
      </w:r>
    </w:p>
    <w:p w14:paraId="24D3FE8E" w14:textId="77777777" w:rsidR="00AA569B" w:rsidRDefault="00AA569B" w:rsidP="00AA569B">
      <w:pPr>
        <w:spacing w:after="0"/>
      </w:pPr>
      <w:r>
        <w:t>Thus, under a strict burden-of-proof standard, the argument does not adequately meet the burden it assumes.</w:t>
      </w:r>
    </w:p>
    <w:p w14:paraId="73D9554A" w14:textId="77777777" w:rsidR="00AA569B" w:rsidRDefault="00AA569B" w:rsidP="00AA569B">
      <w:pPr>
        <w:spacing w:after="0"/>
      </w:pPr>
    </w:p>
    <w:p w14:paraId="73A9F190" w14:textId="08BE0B98" w:rsidR="00AA569B" w:rsidRDefault="00AA569B" w:rsidP="00AA569B">
      <w:pPr>
        <w:spacing w:after="0"/>
      </w:pPr>
      <w:r>
        <w:t>STEP 6</w:t>
      </w:r>
      <w:r w:rsidR="00EA0A8A">
        <w:t xml:space="preserve"> - </w:t>
      </w:r>
      <w:r>
        <w:t>VALIDITY AND SOUNDNESS</w:t>
      </w:r>
    </w:p>
    <w:p w14:paraId="59A520EA" w14:textId="77777777" w:rsidR="00AA569B" w:rsidRDefault="00AA569B" w:rsidP="00AA569B">
      <w:pPr>
        <w:spacing w:after="0"/>
      </w:pPr>
      <w:r>
        <w:t>6A. Validity (assuming the premises/assumptions are true)</w:t>
      </w:r>
    </w:p>
    <w:p w14:paraId="2EEC97BC" w14:textId="77777777" w:rsidR="00AA569B" w:rsidRDefault="00AA569B" w:rsidP="00AA569B">
      <w:pPr>
        <w:spacing w:after="0"/>
      </w:pPr>
      <w:r>
        <w:t>Validity question: If all the explicit premises and hidden assumptions (P1–P5, H1–H7) were true, would the final conclusion (C2) logically follow?</w:t>
      </w:r>
    </w:p>
    <w:p w14:paraId="4585E243" w14:textId="77777777" w:rsidR="00AA569B" w:rsidRDefault="00AA569B" w:rsidP="00AA569B">
      <w:pPr>
        <w:spacing w:after="0"/>
      </w:pPr>
      <w:r>
        <w:t>From P1, P2, and H1 we get C1: all gun control laws are unconstitutional.</w:t>
      </w:r>
    </w:p>
    <w:p w14:paraId="3C45EB73" w14:textId="77777777" w:rsidR="00AA569B" w:rsidRDefault="00AA569B" w:rsidP="00AA569B">
      <w:pPr>
        <w:spacing w:after="0"/>
      </w:pPr>
      <w:r>
        <w:t>From C1, P4, and H5 we get C2: anyone who supports gun control is violating the Constitution.</w:t>
      </w:r>
    </w:p>
    <w:p w14:paraId="61665CB6" w14:textId="77777777" w:rsidR="00AA569B" w:rsidRDefault="00AA569B" w:rsidP="00AA569B">
      <w:pPr>
        <w:spacing w:after="0"/>
      </w:pPr>
      <w:r>
        <w:t>Structurally, the argument is close to valid, but there are issues:</w:t>
      </w:r>
    </w:p>
    <w:p w14:paraId="2EFFAC54" w14:textId="77777777" w:rsidR="00AA569B" w:rsidRDefault="00AA569B" w:rsidP="00AA569B">
      <w:pPr>
        <w:spacing w:after="0"/>
      </w:pPr>
      <w:r>
        <w:t>Ambiguity / equivocation on “infringe”</w:t>
      </w:r>
    </w:p>
    <w:p w14:paraId="2182CFCF" w14:textId="77777777" w:rsidR="00AA569B" w:rsidRDefault="00AA569B" w:rsidP="00AA569B">
      <w:pPr>
        <w:spacing w:after="0"/>
      </w:pPr>
      <w:r>
        <w:t>If “infringe” means any restriction, then P2 and H3 effectively build the conclusion into the definition.</w:t>
      </w:r>
    </w:p>
    <w:p w14:paraId="326B0201" w14:textId="77777777" w:rsidR="00AA569B" w:rsidRDefault="00AA569B" w:rsidP="00AA569B">
      <w:pPr>
        <w:spacing w:after="0"/>
      </w:pPr>
      <w:r>
        <w:t>If “infringe” means only substantially undermine or destroy the core of the right, then P2 is not obviously true.</w:t>
      </w:r>
    </w:p>
    <w:p w14:paraId="4E38B6FB" w14:textId="77777777" w:rsidR="00AA569B" w:rsidRDefault="00AA569B" w:rsidP="00AA569B">
      <w:pPr>
        <w:spacing w:after="0"/>
      </w:pPr>
      <w:r>
        <w:t>Scope ambiguity: “any gun control law” and “supports gun control”</w:t>
      </w:r>
    </w:p>
    <w:p w14:paraId="70D0941F" w14:textId="77777777" w:rsidR="00AA569B" w:rsidRDefault="00AA569B" w:rsidP="00AA569B">
      <w:pPr>
        <w:spacing w:after="0"/>
      </w:pPr>
      <w:r>
        <w:t>Someone might support only narrow, constitutionally-permissible regulations (e.g., prohibiting firearms for violent felons).</w:t>
      </w:r>
    </w:p>
    <w:p w14:paraId="0CCF5A68" w14:textId="77777777" w:rsidR="00AA569B" w:rsidRDefault="00AA569B" w:rsidP="00AA569B">
      <w:pPr>
        <w:spacing w:after="0"/>
      </w:pPr>
      <w:r>
        <w:t>The argument treats all gun control as identical, which is a logical generalization.</w:t>
      </w:r>
    </w:p>
    <w:p w14:paraId="09CC060D" w14:textId="77777777" w:rsidR="00AA569B" w:rsidRDefault="00AA569B" w:rsidP="00AA569B">
      <w:pPr>
        <w:spacing w:after="0"/>
      </w:pPr>
      <w:r>
        <w:t>If we grant all assumptions as the arguer seems to intend, the structure is formally valid.</w:t>
      </w:r>
    </w:p>
    <w:p w14:paraId="7310D206" w14:textId="77777777" w:rsidR="00AA569B" w:rsidRDefault="00AA569B" w:rsidP="00AA569B">
      <w:pPr>
        <w:spacing w:after="0"/>
      </w:pPr>
      <w:r>
        <w:lastRenderedPageBreak/>
        <w:t>If we insist on consistent, non-equivocal definitions, the argument becomes question-begging: it defines “gun control” and “infringe” in such a way that the conclusion becomes almost a tautology.</w:t>
      </w:r>
    </w:p>
    <w:p w14:paraId="67561DF3" w14:textId="77777777" w:rsidR="00AA569B" w:rsidRDefault="00AA569B" w:rsidP="00AA569B">
      <w:pPr>
        <w:spacing w:after="0"/>
      </w:pPr>
      <w:r>
        <w:t>6B. Soundness</w:t>
      </w:r>
    </w:p>
    <w:p w14:paraId="6DC7D129" w14:textId="77777777" w:rsidR="00AA569B" w:rsidRDefault="00AA569B" w:rsidP="00AA569B">
      <w:pPr>
        <w:spacing w:after="0"/>
      </w:pPr>
      <w:r>
        <w:t>We now classify each premise and assess its support level.</w:t>
      </w:r>
    </w:p>
    <w:p w14:paraId="25B00297" w14:textId="77777777" w:rsidR="00AA569B" w:rsidRDefault="00AA569B" w:rsidP="00AA569B">
      <w:pPr>
        <w:spacing w:after="0"/>
      </w:pPr>
      <w:r>
        <w:t>P1 – The Second Amendment states that the right to bear arms shall not be infringed.</w:t>
      </w:r>
    </w:p>
    <w:p w14:paraId="6C601586" w14:textId="77777777" w:rsidR="00AA569B" w:rsidRDefault="00AA569B" w:rsidP="00AA569B">
      <w:pPr>
        <w:spacing w:after="0"/>
      </w:pPr>
      <w:r>
        <w:t>Type: (fact / textual claim)</w:t>
      </w:r>
    </w:p>
    <w:p w14:paraId="3D269823" w14:textId="77777777" w:rsidR="00AA569B" w:rsidRDefault="00AA569B" w:rsidP="00AA569B">
      <w:pPr>
        <w:spacing w:after="0"/>
      </w:pPr>
      <w:r>
        <w:t>Status: Well-supported, though incomplete (omits the militia clause).</w:t>
      </w:r>
    </w:p>
    <w:p w14:paraId="0CA74445" w14:textId="77777777" w:rsidR="00AA569B" w:rsidRDefault="00AA569B" w:rsidP="00AA569B">
      <w:pPr>
        <w:spacing w:after="0"/>
      </w:pPr>
      <w:r>
        <w:t>P2 – Any gun control law infringes on the right to bear arms.</w:t>
      </w:r>
    </w:p>
    <w:p w14:paraId="07F2BE79" w14:textId="77777777" w:rsidR="00AA569B" w:rsidRDefault="00AA569B" w:rsidP="00AA569B">
      <w:pPr>
        <w:spacing w:after="0"/>
      </w:pPr>
      <w:r>
        <w:t>Type: (interpretation / definitional claim)</w:t>
      </w:r>
    </w:p>
    <w:p w14:paraId="0681CC4D" w14:textId="77777777" w:rsidR="00AA569B" w:rsidRDefault="00AA569B" w:rsidP="00AA569B">
      <w:pPr>
        <w:spacing w:after="0"/>
      </w:pPr>
      <w:r>
        <w:t>Status: Highly disputed.</w:t>
      </w:r>
    </w:p>
    <w:p w14:paraId="3C875D1F" w14:textId="77777777" w:rsidR="00AA569B" w:rsidRDefault="00AA569B" w:rsidP="00AA569B">
      <w:pPr>
        <w:spacing w:after="0"/>
      </w:pPr>
      <w:r>
        <w:t>Many legal scholars and courts treat some regulations as consistent with the right (e.g., prohibitions for felons, certain licensing requirements). ()</w:t>
      </w:r>
    </w:p>
    <w:p w14:paraId="300C3C1D" w14:textId="77777777" w:rsidR="00AA569B" w:rsidRDefault="00AA569B" w:rsidP="00AA569B">
      <w:pPr>
        <w:spacing w:after="0"/>
      </w:pPr>
      <w:r>
        <w:t>H1 – Any law that infringes a constitutional right is unconstitutional.</w:t>
      </w:r>
    </w:p>
    <w:p w14:paraId="606AF3CF" w14:textId="77777777" w:rsidR="00AA569B" w:rsidRDefault="00AA569B" w:rsidP="00AA569B">
      <w:pPr>
        <w:spacing w:after="0"/>
      </w:pPr>
      <w:r>
        <w:t>Type: (interpretive legal claim / definitional)</w:t>
      </w:r>
    </w:p>
    <w:p w14:paraId="02182CC9" w14:textId="77777777" w:rsidR="00AA569B" w:rsidRDefault="00AA569B" w:rsidP="00AA569B">
      <w:pPr>
        <w:spacing w:after="0"/>
      </w:pPr>
      <w:r>
        <w:t>Status: Partly plausible but oversimplified.</w:t>
      </w:r>
    </w:p>
    <w:p w14:paraId="747AD3AA" w14:textId="77777777" w:rsidR="00AA569B" w:rsidRDefault="00AA569B" w:rsidP="00AA569B">
      <w:pPr>
        <w:spacing w:after="0"/>
      </w:pPr>
      <w:r>
        <w:t>In practice, courts often use balancing tests, scrutiny levels, and consider whether a restriction is “reasonable” or “narrowly tailored,” not simply whether it has any effect on the right.</w:t>
      </w:r>
    </w:p>
    <w:p w14:paraId="271706E4" w14:textId="77777777" w:rsidR="00AA569B" w:rsidRDefault="00AA569B" w:rsidP="00AA569B">
      <w:pPr>
        <w:spacing w:after="0"/>
      </w:pPr>
      <w:r>
        <w:t>C1 – All gun control laws are unconstitutional.</w:t>
      </w:r>
    </w:p>
    <w:p w14:paraId="3970130C" w14:textId="77777777" w:rsidR="00AA569B" w:rsidRDefault="00AA569B" w:rsidP="00AA569B">
      <w:pPr>
        <w:spacing w:after="0"/>
      </w:pPr>
      <w:r>
        <w:t>Type: (claim, legal conclusion)</w:t>
      </w:r>
    </w:p>
    <w:p w14:paraId="1B97925F" w14:textId="77777777" w:rsidR="00AA569B" w:rsidRDefault="00AA569B" w:rsidP="00AA569B">
      <w:pPr>
        <w:spacing w:after="0"/>
      </w:pPr>
      <w:r>
        <w:t>Status: Highly disputed and contradicted by current constitutional doctrine (using external knowledge).</w:t>
      </w:r>
    </w:p>
    <w:p w14:paraId="20D70647" w14:textId="77777777" w:rsidR="00AA569B" w:rsidRDefault="00AA569B" w:rsidP="00AA569B">
      <w:pPr>
        <w:spacing w:after="0"/>
      </w:pPr>
      <w:r>
        <w:t>P4 – The Constitution is the supreme law of the land.</w:t>
      </w:r>
    </w:p>
    <w:p w14:paraId="74189B5F" w14:textId="77777777" w:rsidR="00AA569B" w:rsidRDefault="00AA569B" w:rsidP="00AA569B">
      <w:pPr>
        <w:spacing w:after="0"/>
      </w:pPr>
      <w:r>
        <w:t>Type: (fact)</w:t>
      </w:r>
    </w:p>
    <w:p w14:paraId="6F0D7396" w14:textId="77777777" w:rsidR="00AA569B" w:rsidRDefault="00AA569B" w:rsidP="00AA569B">
      <w:pPr>
        <w:spacing w:after="0"/>
      </w:pPr>
      <w:r>
        <w:t>Status: Well-supported (Supremacy Clause).</w:t>
      </w:r>
    </w:p>
    <w:p w14:paraId="721826DE" w14:textId="77777777" w:rsidR="00AA569B" w:rsidRDefault="00AA569B" w:rsidP="00AA569B">
      <w:pPr>
        <w:spacing w:after="0"/>
      </w:pPr>
      <w:r>
        <w:t>H5 – To support an unconstitutional law is to violate the Constitution.</w:t>
      </w:r>
    </w:p>
    <w:p w14:paraId="239809B6" w14:textId="77777777" w:rsidR="00AA569B" w:rsidRDefault="00AA569B" w:rsidP="00AA569B">
      <w:pPr>
        <w:spacing w:after="0"/>
      </w:pPr>
      <w:r>
        <w:t>Type: (philosophical / normative claim)</w:t>
      </w:r>
    </w:p>
    <w:p w14:paraId="1AB956B9" w14:textId="77777777" w:rsidR="00AA569B" w:rsidRDefault="00AA569B" w:rsidP="00AA569B">
      <w:pPr>
        <w:spacing w:after="0"/>
      </w:pPr>
      <w:r>
        <w:t>Status: Conceptually unclear and disputed.</w:t>
      </w:r>
    </w:p>
    <w:p w14:paraId="5340B53F" w14:textId="77777777" w:rsidR="00AA569B" w:rsidRDefault="00AA569B" w:rsidP="00AA569B">
      <w:pPr>
        <w:spacing w:after="0"/>
      </w:pPr>
      <w:r>
        <w:t>Citizens routinely debate proposed laws whose constitutionality is uncertain; supporting such a law isn’t ordinarily treated as a legal “violation” of the Constitution by the supporter.</w:t>
      </w:r>
    </w:p>
    <w:p w14:paraId="74761B02" w14:textId="77777777" w:rsidR="00AA569B" w:rsidRDefault="00AA569B" w:rsidP="00AA569B">
      <w:pPr>
        <w:spacing w:after="0"/>
      </w:pPr>
      <w:r>
        <w:t>C2 – Anyone who supports gun control is violating the Constitution.</w:t>
      </w:r>
    </w:p>
    <w:p w14:paraId="71F715DB" w14:textId="77777777" w:rsidR="00AA569B" w:rsidRDefault="00AA569B" w:rsidP="00AA569B">
      <w:pPr>
        <w:spacing w:after="0"/>
      </w:pPr>
      <w:r>
        <w:t>Type: (claim, normative conclusion)</w:t>
      </w:r>
    </w:p>
    <w:p w14:paraId="2F0E75C2" w14:textId="77777777" w:rsidR="00AA569B" w:rsidRDefault="00AA569B" w:rsidP="00AA569B">
      <w:pPr>
        <w:spacing w:after="0"/>
      </w:pPr>
      <w:r>
        <w:t>Status: Low plausibility given disputed premises and contested definitions.</w:t>
      </w:r>
    </w:p>
    <w:p w14:paraId="58C86F6A" w14:textId="77777777" w:rsidR="00AA569B" w:rsidRDefault="00AA569B" w:rsidP="00AA569B">
      <w:pPr>
        <w:spacing w:after="0"/>
      </w:pPr>
      <w:r>
        <w:t>Overall soundness:</w:t>
      </w:r>
    </w:p>
    <w:p w14:paraId="1C670A7B" w14:textId="77777777" w:rsidR="00AA569B" w:rsidRDefault="00AA569B" w:rsidP="00AA569B">
      <w:pPr>
        <w:spacing w:after="0"/>
      </w:pPr>
      <w:r>
        <w:t>P1, P4 are solid factual premises.</w:t>
      </w:r>
    </w:p>
    <w:p w14:paraId="3809C369" w14:textId="77777777" w:rsidR="00AA569B" w:rsidRDefault="00AA569B" w:rsidP="00AA569B">
      <w:pPr>
        <w:spacing w:after="0"/>
      </w:pPr>
      <w:r>
        <w:lastRenderedPageBreak/>
        <w:t>Key premises (P2, H1, H3, H5, H7) are interpretive and heavily disputed.</w:t>
      </w:r>
    </w:p>
    <w:p w14:paraId="699A6BDB" w14:textId="77777777" w:rsidR="00AA569B" w:rsidRDefault="00AA569B" w:rsidP="00AA569B">
      <w:pPr>
        <w:spacing w:after="0"/>
      </w:pPr>
      <w:r>
        <w:t>Because multiple crucial premises are on shaky ground, the argument is not sound in its strong, universal form.</w:t>
      </w:r>
    </w:p>
    <w:p w14:paraId="6428B328" w14:textId="77777777" w:rsidR="00AA569B" w:rsidRDefault="00AA569B" w:rsidP="00AA569B">
      <w:pPr>
        <w:spacing w:after="0"/>
      </w:pPr>
    </w:p>
    <w:p w14:paraId="086DF661" w14:textId="1AA4DD0A" w:rsidR="00AA569B" w:rsidRDefault="00AA569B" w:rsidP="00AA569B">
      <w:pPr>
        <w:spacing w:after="0"/>
      </w:pPr>
      <w:r>
        <w:t>STEP 7</w:t>
      </w:r>
      <w:r w:rsidR="00EA0A8A">
        <w:t xml:space="preserve"> - </w:t>
      </w:r>
      <w:r>
        <w:t>CLARIFY CONCEPTS &amp; METHODS</w:t>
      </w:r>
    </w:p>
    <w:p w14:paraId="7D91897A" w14:textId="77777777" w:rsidR="00AA569B" w:rsidRDefault="00AA569B" w:rsidP="00AA569B">
      <w:pPr>
        <w:spacing w:after="0"/>
      </w:pPr>
      <w:r>
        <w:t>7A. Definitions &amp; Ambiguities</w:t>
      </w:r>
    </w:p>
    <w:p w14:paraId="53540DE5" w14:textId="77777777" w:rsidR="00AA569B" w:rsidRDefault="00AA569B" w:rsidP="00AA569B">
      <w:pPr>
        <w:spacing w:after="0"/>
      </w:pPr>
      <w:r>
        <w:t>Key terms:</w:t>
      </w:r>
    </w:p>
    <w:p w14:paraId="5AA5FEB4" w14:textId="77777777" w:rsidR="00AA569B" w:rsidRDefault="00AA569B" w:rsidP="00AA569B">
      <w:pPr>
        <w:spacing w:after="0"/>
      </w:pPr>
      <w:r>
        <w:t>“Infringe”</w:t>
      </w:r>
    </w:p>
    <w:p w14:paraId="2D292A8A" w14:textId="77777777" w:rsidR="00AA569B" w:rsidRDefault="00AA569B" w:rsidP="00AA569B">
      <w:pPr>
        <w:spacing w:after="0"/>
      </w:pPr>
      <w:r>
        <w:t>Possible meanings:</w:t>
      </w:r>
    </w:p>
    <w:p w14:paraId="1F51C03C" w14:textId="77777777" w:rsidR="00AA569B" w:rsidRDefault="00AA569B" w:rsidP="00AA569B">
      <w:pPr>
        <w:spacing w:after="0"/>
      </w:pPr>
      <w:r>
        <w:t>(a) Any limitation at all on a right.</w:t>
      </w:r>
    </w:p>
    <w:p w14:paraId="1E4877F2" w14:textId="77777777" w:rsidR="00AA569B" w:rsidRDefault="00AA569B" w:rsidP="00AA569B">
      <w:pPr>
        <w:spacing w:after="0"/>
      </w:pPr>
      <w:r>
        <w:t>(b) Substantial or unjustified interference with the core of a right.</w:t>
      </w:r>
    </w:p>
    <w:p w14:paraId="5D2E3097" w14:textId="77777777" w:rsidR="00AA569B" w:rsidRDefault="00AA569B" w:rsidP="00AA569B">
      <w:pPr>
        <w:spacing w:after="0"/>
      </w:pPr>
      <w:r>
        <w:t>The argument clearly uses meaning (a), the strongest possible reading.</w:t>
      </w:r>
    </w:p>
    <w:p w14:paraId="500AFB1A" w14:textId="77777777" w:rsidR="00AA569B" w:rsidRDefault="00AA569B" w:rsidP="00AA569B">
      <w:pPr>
        <w:spacing w:after="0"/>
      </w:pPr>
      <w:r>
        <w:t>This is an interpretive choice, not a neutral fact.</w:t>
      </w:r>
    </w:p>
    <w:p w14:paraId="50500403" w14:textId="77777777" w:rsidR="00AA569B" w:rsidRDefault="00AA569B" w:rsidP="00AA569B">
      <w:pPr>
        <w:spacing w:after="0"/>
      </w:pPr>
      <w:r>
        <w:t>“Gun control law”</w:t>
      </w:r>
    </w:p>
    <w:p w14:paraId="28B6D2B0" w14:textId="77777777" w:rsidR="00AA569B" w:rsidRDefault="00AA569B" w:rsidP="00AA569B">
      <w:pPr>
        <w:spacing w:after="0"/>
      </w:pPr>
      <w:r>
        <w:t>Could mean:</w:t>
      </w:r>
    </w:p>
    <w:p w14:paraId="08BD7D7C" w14:textId="77777777" w:rsidR="00AA569B" w:rsidRDefault="00AA569B" w:rsidP="00AA569B">
      <w:pPr>
        <w:spacing w:after="0"/>
      </w:pPr>
      <w:r>
        <w:t>(a) Any law regulating guns in any way (e.g., prohibiting guns in courthouses).</w:t>
      </w:r>
    </w:p>
    <w:p w14:paraId="6883C5D3" w14:textId="77777777" w:rsidR="00AA569B" w:rsidRDefault="00AA569B" w:rsidP="00AA569B">
      <w:pPr>
        <w:spacing w:after="0"/>
      </w:pPr>
      <w:r>
        <w:t>(b) Strong restrictions or bans on possessing firearms.</w:t>
      </w:r>
    </w:p>
    <w:p w14:paraId="2249304E" w14:textId="77777777" w:rsidR="00AA569B" w:rsidRDefault="00AA569B" w:rsidP="00AA569B">
      <w:pPr>
        <w:spacing w:after="0"/>
      </w:pPr>
      <w:r>
        <w:t>(c) A broad family of measures with various severities.</w:t>
      </w:r>
    </w:p>
    <w:p w14:paraId="6CCEF574" w14:textId="77777777" w:rsidR="00AA569B" w:rsidRDefault="00AA569B" w:rsidP="00AA569B">
      <w:pPr>
        <w:spacing w:after="0"/>
      </w:pPr>
      <w:r>
        <w:t>The argument treats (a) and (b) as equivalent, ignoring gradations.</w:t>
      </w:r>
    </w:p>
    <w:p w14:paraId="5AAB4A2A" w14:textId="77777777" w:rsidR="00AA569B" w:rsidRDefault="00AA569B" w:rsidP="00AA569B">
      <w:pPr>
        <w:spacing w:after="0"/>
      </w:pPr>
      <w:r>
        <w:t>“Unconstitutional”</w:t>
      </w:r>
    </w:p>
    <w:p w14:paraId="7849242A" w14:textId="77777777" w:rsidR="00AA569B" w:rsidRDefault="00AA569B" w:rsidP="00AA569B">
      <w:pPr>
        <w:spacing w:after="0"/>
      </w:pPr>
      <w:r>
        <w:t>In practice: a law that conflicts with the Constitution as authoritatively interpreted and thus cannot be validly enforced.</w:t>
      </w:r>
    </w:p>
    <w:p w14:paraId="28FD6994" w14:textId="77777777" w:rsidR="00AA569B" w:rsidRDefault="00AA569B" w:rsidP="00AA569B">
      <w:pPr>
        <w:spacing w:after="0"/>
      </w:pPr>
      <w:r>
        <w:t>In the argument: any law the arguer thinks conflicts with their interpretation of the Second Amendment.</w:t>
      </w:r>
    </w:p>
    <w:p w14:paraId="1CC8123B" w14:textId="77777777" w:rsidR="00AA569B" w:rsidRDefault="00AA569B" w:rsidP="00AA569B">
      <w:pPr>
        <w:spacing w:after="0"/>
      </w:pPr>
      <w:r>
        <w:t>“Violating the Constitution”</w:t>
      </w:r>
    </w:p>
    <w:p w14:paraId="42703581" w14:textId="77777777" w:rsidR="00AA569B" w:rsidRDefault="00AA569B" w:rsidP="00AA569B">
      <w:pPr>
        <w:spacing w:after="0"/>
      </w:pPr>
      <w:r>
        <w:t>Could mean:</w:t>
      </w:r>
    </w:p>
    <w:p w14:paraId="65C1680F" w14:textId="77777777" w:rsidR="00AA569B" w:rsidRDefault="00AA569B" w:rsidP="00AA569B">
      <w:pPr>
        <w:spacing w:after="0"/>
      </w:pPr>
      <w:r>
        <w:t>(a) Governmental violation (e.g., enacting or enforcing unconstitutional laws).</w:t>
      </w:r>
    </w:p>
    <w:p w14:paraId="47C1EB41" w14:textId="77777777" w:rsidR="00AA569B" w:rsidRDefault="00AA569B" w:rsidP="00AA569B">
      <w:pPr>
        <w:spacing w:after="0"/>
      </w:pPr>
      <w:r>
        <w:t>(b) Individual moral stance contrary to constitutional principles.</w:t>
      </w:r>
    </w:p>
    <w:p w14:paraId="756AF45A" w14:textId="77777777" w:rsidR="00AA569B" w:rsidRDefault="00AA569B" w:rsidP="00AA569B">
      <w:pPr>
        <w:spacing w:after="0"/>
      </w:pPr>
      <w:r>
        <w:t>(c) A rhetorical accusation rather than a precise legal category.</w:t>
      </w:r>
    </w:p>
    <w:p w14:paraId="232D1570" w14:textId="77777777" w:rsidR="00AA569B" w:rsidRDefault="00AA569B" w:rsidP="00AA569B">
      <w:pPr>
        <w:spacing w:after="0"/>
      </w:pPr>
      <w:r>
        <w:t>The argument blurs (a) and (b), treating them as equivalent.</w:t>
      </w:r>
    </w:p>
    <w:p w14:paraId="139C1D2B" w14:textId="77777777" w:rsidR="00AA569B" w:rsidRDefault="00AA569B" w:rsidP="00AA569B">
      <w:pPr>
        <w:spacing w:after="0"/>
      </w:pPr>
      <w:r>
        <w:t>7B. Methodological Examination</w:t>
      </w:r>
    </w:p>
    <w:p w14:paraId="6717A5ED" w14:textId="77777777" w:rsidR="00AA569B" w:rsidRDefault="00AA569B" w:rsidP="00AA569B">
      <w:pPr>
        <w:spacing w:after="0"/>
      </w:pPr>
      <w:r>
        <w:t>Methods used:</w:t>
      </w:r>
    </w:p>
    <w:p w14:paraId="114574DB" w14:textId="77777777" w:rsidR="00AA569B" w:rsidRDefault="00AA569B" w:rsidP="00AA569B">
      <w:pPr>
        <w:spacing w:after="0"/>
      </w:pPr>
      <w:r>
        <w:t>Deductive logic:</w:t>
      </w:r>
    </w:p>
    <w:p w14:paraId="30A09D6C" w14:textId="77777777" w:rsidR="00AA569B" w:rsidRDefault="00AA569B" w:rsidP="00AA569B">
      <w:pPr>
        <w:spacing w:after="0"/>
      </w:pPr>
      <w:r>
        <w:t>From textual premise (P1) + definitional claims (P2, H1) → universal conclusion (C1).</w:t>
      </w:r>
    </w:p>
    <w:p w14:paraId="1CC403FD" w14:textId="77777777" w:rsidR="00AA569B" w:rsidRDefault="00AA569B" w:rsidP="00AA569B">
      <w:pPr>
        <w:spacing w:after="0"/>
      </w:pPr>
      <w:r>
        <w:t>From C1 + supremacy (P4) + H5 → sweeping moral conclusion (C2).</w:t>
      </w:r>
    </w:p>
    <w:p w14:paraId="26D9CCE4" w14:textId="77777777" w:rsidR="00AA569B" w:rsidRDefault="00AA569B" w:rsidP="00AA569B">
      <w:pPr>
        <w:spacing w:after="0"/>
      </w:pPr>
      <w:r>
        <w:t>Implicit textualism:</w:t>
      </w:r>
    </w:p>
    <w:p w14:paraId="0C96015A" w14:textId="77777777" w:rsidR="00AA569B" w:rsidRDefault="00AA569B" w:rsidP="00AA569B">
      <w:pPr>
        <w:spacing w:after="0"/>
      </w:pPr>
      <w:r>
        <w:t>Heavy reliance on the literal phrase “shall not be infringed,” with minimal attention to history, precedent, or doctrinal nuance.</w:t>
      </w:r>
    </w:p>
    <w:p w14:paraId="71BE87D9" w14:textId="77777777" w:rsidR="00AA569B" w:rsidRDefault="00AA569B" w:rsidP="00AA569B">
      <w:pPr>
        <w:spacing w:after="0"/>
      </w:pPr>
      <w:r>
        <w:lastRenderedPageBreak/>
        <w:t>Methodological assumption: plain text alone determines constitutional meaning (H6).</w:t>
      </w:r>
    </w:p>
    <w:p w14:paraId="356E8BD7" w14:textId="77777777" w:rsidR="00AA569B" w:rsidRDefault="00AA569B" w:rsidP="00AA569B">
      <w:pPr>
        <w:spacing w:after="0"/>
      </w:pPr>
      <w:r>
        <w:t>Assumptions required:</w:t>
      </w:r>
    </w:p>
    <w:p w14:paraId="6CF78242" w14:textId="77777777" w:rsidR="00AA569B" w:rsidRDefault="00AA569B" w:rsidP="00AA569B">
      <w:pPr>
        <w:spacing w:after="0"/>
      </w:pPr>
      <w:r>
        <w:t>The text is sufficiently clear to resolve all interpretive disputes about regulation.</w:t>
      </w:r>
    </w:p>
    <w:p w14:paraId="6E4CFEEE" w14:textId="77777777" w:rsidR="00AA569B" w:rsidRDefault="00AA569B" w:rsidP="00AA569B">
      <w:pPr>
        <w:spacing w:after="0"/>
      </w:pPr>
      <w:r>
        <w:t>No competing interpretive frameworks (e.g., precedent, original public meaning, living constitutionalism) are relevant.</w:t>
      </w:r>
    </w:p>
    <w:p w14:paraId="1ADCF277" w14:textId="77777777" w:rsidR="00AA569B" w:rsidRDefault="00AA569B" w:rsidP="00AA569B">
      <w:pPr>
        <w:spacing w:after="0"/>
      </w:pPr>
      <w:r>
        <w:t>No internal balancing among rights or governmental interests is needed.</w:t>
      </w:r>
    </w:p>
    <w:p w14:paraId="294E7867" w14:textId="77777777" w:rsidR="00AA569B" w:rsidRDefault="00AA569B" w:rsidP="00AA569B">
      <w:pPr>
        <w:spacing w:after="0"/>
      </w:pPr>
    </w:p>
    <w:p w14:paraId="426DD199" w14:textId="10AB0CBE" w:rsidR="00AA569B" w:rsidRDefault="00AA569B" w:rsidP="00AA569B">
      <w:pPr>
        <w:spacing w:after="0"/>
      </w:pPr>
      <w:r>
        <w:t>STEP 8</w:t>
      </w:r>
      <w:r w:rsidR="00EA0A8A">
        <w:t xml:space="preserve"> - </w:t>
      </w:r>
      <w:r>
        <w:t>STRESS-TEST THE ARGUMENT</w:t>
      </w:r>
    </w:p>
    <w:p w14:paraId="0A0EADAE" w14:textId="77777777" w:rsidR="00AA569B" w:rsidRDefault="00AA569B" w:rsidP="00AA569B">
      <w:pPr>
        <w:spacing w:after="0"/>
      </w:pPr>
      <w:r>
        <w:t>8A. Strongest Counterargument (charitable and powerful)</w:t>
      </w:r>
    </w:p>
    <w:p w14:paraId="7029B08B" w14:textId="77777777" w:rsidR="00AA569B" w:rsidRDefault="00AA569B" w:rsidP="00AA569B">
      <w:pPr>
        <w:spacing w:after="0"/>
      </w:pPr>
      <w:r>
        <w:t>A strong counterargument might go like this:</w:t>
      </w:r>
    </w:p>
    <w:p w14:paraId="0A66B784" w14:textId="77777777" w:rsidR="00AA569B" w:rsidRDefault="00AA569B" w:rsidP="00AA569B">
      <w:pPr>
        <w:spacing w:after="0"/>
      </w:pPr>
      <w:r>
        <w:t>Interpretive point:</w:t>
      </w:r>
    </w:p>
    <w:p w14:paraId="219AEF8A" w14:textId="77777777" w:rsidR="00AA569B" w:rsidRDefault="00AA569B" w:rsidP="00AA569B">
      <w:pPr>
        <w:spacing w:after="0"/>
      </w:pPr>
      <w:r>
        <w:t>“Infringe” in constitutional context does not mean any regulation; otherwise, many accepted regulations on rights (speech, assembly, religion) would be impossible.</w:t>
      </w:r>
    </w:p>
    <w:p w14:paraId="4FE43788" w14:textId="77777777" w:rsidR="00AA569B" w:rsidRDefault="00AA569B" w:rsidP="00AA569B">
      <w:pPr>
        <w:spacing w:after="0"/>
      </w:pPr>
      <w:r>
        <w:t>Rights are often subject to reasonable limitations that preserve their core while addressing compelling public interests.</w:t>
      </w:r>
    </w:p>
    <w:p w14:paraId="0133314E" w14:textId="77777777" w:rsidR="00AA569B" w:rsidRDefault="00AA569B" w:rsidP="00AA569B">
      <w:pPr>
        <w:spacing w:after="0"/>
      </w:pPr>
      <w:r>
        <w:t>Legal-practice point:</w:t>
      </w:r>
    </w:p>
    <w:p w14:paraId="23F72919" w14:textId="77777777" w:rsidR="00AA569B" w:rsidRDefault="00AA569B" w:rsidP="00AA569B">
      <w:pPr>
        <w:spacing w:after="0"/>
      </w:pPr>
      <w:r>
        <w:t>The Constitution is interpreted via courts and doctrine, not purely via private textual inferences.</w:t>
      </w:r>
    </w:p>
    <w:p w14:paraId="5BF05A8E" w14:textId="77777777" w:rsidR="00AA569B" w:rsidRDefault="00AA569B" w:rsidP="00AA569B">
      <w:pPr>
        <w:spacing w:after="0"/>
      </w:pPr>
      <w:r>
        <w:t>Courts have upheld certain forms of firearm regulation as compatible with the Second Amendment, even while recognizing an individual right to keep and bear arms. ()</w:t>
      </w:r>
    </w:p>
    <w:p w14:paraId="2ECEE0F3" w14:textId="77777777" w:rsidR="00AA569B" w:rsidRDefault="00AA569B" w:rsidP="00AA569B">
      <w:pPr>
        <w:spacing w:after="0"/>
      </w:pPr>
      <w:r>
        <w:t>Moral / political point:</w:t>
      </w:r>
    </w:p>
    <w:p w14:paraId="5198A6E3" w14:textId="77777777" w:rsidR="00AA569B" w:rsidRDefault="00AA569B" w:rsidP="00AA569B">
      <w:pPr>
        <w:spacing w:after="0"/>
      </w:pPr>
      <w:r>
        <w:t>Supporting a policy later ruled unconstitutional does not necessarily mean the supporter “violated the Constitution”; it means they advocated a position that the Court eventually rejected.</w:t>
      </w:r>
    </w:p>
    <w:p w14:paraId="68473FC8" w14:textId="77777777" w:rsidR="00AA569B" w:rsidRDefault="00AA569B" w:rsidP="00AA569B">
      <w:pPr>
        <w:spacing w:after="0"/>
      </w:pPr>
      <w:r>
        <w:t>Constitutional disagreement is part of democratic politics; calling all disagreement a “violation” is intellectually and civically corrosive.</w:t>
      </w:r>
    </w:p>
    <w:p w14:paraId="1066DC63" w14:textId="77777777" w:rsidR="00AA569B" w:rsidRDefault="00AA569B" w:rsidP="00AA569B">
      <w:pPr>
        <w:spacing w:after="0"/>
      </w:pPr>
      <w:r>
        <w:t>Conclusion of the counterargument: Some gun control laws may indeed be unconstitutional, but it is incorrect to claim that all are, or that every supporter of gun control “violates” the Constitution.</w:t>
      </w:r>
    </w:p>
    <w:p w14:paraId="552177B0" w14:textId="77777777" w:rsidR="00AA569B" w:rsidRDefault="00AA569B" w:rsidP="00AA569B">
      <w:pPr>
        <w:spacing w:after="0"/>
      </w:pPr>
      <w:r>
        <w:t>8B. Alternative Interpretations (at least three)</w:t>
      </w:r>
    </w:p>
    <w:p w14:paraId="7FF97DD7" w14:textId="77777777" w:rsidR="00AA569B" w:rsidRDefault="00AA569B" w:rsidP="00AA569B">
      <w:pPr>
        <w:spacing w:after="0"/>
      </w:pPr>
      <w:r>
        <w:t>Interpretation A (Moderate Textualism)</w:t>
      </w:r>
    </w:p>
    <w:p w14:paraId="215D9852" w14:textId="77777777" w:rsidR="00AA569B" w:rsidRDefault="00AA569B" w:rsidP="00AA569B">
      <w:pPr>
        <w:spacing w:after="0"/>
      </w:pPr>
      <w:r>
        <w:t>“Shall not be infringed” forbids laws that substantially impair the ability of law-abiding citizens to keep and bear commonly-used arms for lawful purposes (e.g., self-defense), but allows reasonable regulations (background checks, restrictions for felons, sensitive places).</w:t>
      </w:r>
    </w:p>
    <w:p w14:paraId="1EA934F8" w14:textId="77777777" w:rsidR="00AA569B" w:rsidRDefault="00AA569B" w:rsidP="00AA569B">
      <w:pPr>
        <w:spacing w:after="0"/>
      </w:pPr>
      <w:r>
        <w:t>Interpretation B (Rights + Responsibilities)</w:t>
      </w:r>
    </w:p>
    <w:p w14:paraId="5C61C3E4" w14:textId="77777777" w:rsidR="00AA569B" w:rsidRDefault="00AA569B" w:rsidP="00AA569B">
      <w:pPr>
        <w:spacing w:after="0"/>
      </w:pPr>
      <w:r>
        <w:lastRenderedPageBreak/>
        <w:t>The right to bear arms is balanced by responsibilities to public safety; some regulations are part of preserving the right in an ordered society, not violations of it.</w:t>
      </w:r>
    </w:p>
    <w:p w14:paraId="2DA4EBB4" w14:textId="77777777" w:rsidR="00AA569B" w:rsidRDefault="00AA569B" w:rsidP="00AA569B">
      <w:pPr>
        <w:spacing w:after="0"/>
      </w:pPr>
      <w:r>
        <w:t>Interpretation C (Militia-Context Emphasis)</w:t>
      </w:r>
    </w:p>
    <w:p w14:paraId="2AF3251E" w14:textId="77777777" w:rsidR="00AA569B" w:rsidRDefault="00AA569B" w:rsidP="00AA569B">
      <w:pPr>
        <w:spacing w:after="0"/>
      </w:pPr>
      <w:r>
        <w:t>The Second Amendment is primarily about maintaining a well-regulated militia; individual firearm ownership is protected insofar as it relates to that function, leaving broader space for regulation of non-militia-related uses.</w:t>
      </w:r>
    </w:p>
    <w:p w14:paraId="4CE3C9BD" w14:textId="77777777" w:rsidR="00AA569B" w:rsidRDefault="00AA569B" w:rsidP="00AA569B">
      <w:pPr>
        <w:spacing w:after="0"/>
      </w:pPr>
      <w:r>
        <w:t>All three interpretations undercut P2’s absolute claim.</w:t>
      </w:r>
    </w:p>
    <w:p w14:paraId="59BF2955" w14:textId="77777777" w:rsidR="00AA569B" w:rsidRDefault="00AA569B" w:rsidP="00AA569B">
      <w:pPr>
        <w:spacing w:after="0"/>
      </w:pPr>
      <w:r>
        <w:t>8C. Stress Test via Changing Key Assumptions</w:t>
      </w:r>
    </w:p>
    <w:p w14:paraId="15A17B45" w14:textId="77777777" w:rsidR="00AA569B" w:rsidRDefault="00AA569B" w:rsidP="00AA569B">
      <w:pPr>
        <w:spacing w:after="0"/>
      </w:pPr>
      <w:r>
        <w:t>Change H3: Suppose instead:</w:t>
      </w:r>
    </w:p>
    <w:p w14:paraId="6F02D44A" w14:textId="77777777" w:rsidR="00AA569B" w:rsidRDefault="00AA569B" w:rsidP="00AA569B">
      <w:pPr>
        <w:spacing w:after="0"/>
      </w:pPr>
      <w:r>
        <w:t>H3′: Only regulations that substantially destroy or nullify the core of the right count as “infringements.”</w:t>
      </w:r>
    </w:p>
    <w:p w14:paraId="5A970CFF" w14:textId="77777777" w:rsidR="00AA569B" w:rsidRDefault="00AA569B" w:rsidP="00AA569B">
      <w:pPr>
        <w:spacing w:after="0"/>
      </w:pPr>
      <w:r>
        <w:t>Then many modest regulations (e.g., licensing) might not be unconstitutional → C1 (“all gun control laws are unconstitutional”) fails.</w:t>
      </w:r>
    </w:p>
    <w:p w14:paraId="6FDA850D" w14:textId="77777777" w:rsidR="00AA569B" w:rsidRDefault="00AA569B" w:rsidP="00AA569B">
      <w:pPr>
        <w:spacing w:after="0"/>
      </w:pPr>
      <w:r>
        <w:t>Change H5: Suppose instead:</w:t>
      </w:r>
    </w:p>
    <w:p w14:paraId="2D2F2B93" w14:textId="77777777" w:rsidR="00AA569B" w:rsidRDefault="00AA569B" w:rsidP="00AA569B">
      <w:pPr>
        <w:spacing w:after="0"/>
      </w:pPr>
      <w:r>
        <w:t>H5′: Supporting a law one sincerely believes to be constitutional is not itself a “violation” of the Constitution, even if courts later disagree.</w:t>
      </w:r>
    </w:p>
    <w:p w14:paraId="05A776F4" w14:textId="77777777" w:rsidR="00AA569B" w:rsidRDefault="00AA569B" w:rsidP="00AA569B">
      <w:pPr>
        <w:spacing w:after="0"/>
      </w:pPr>
      <w:r>
        <w:t>Then C2 (“anyone who supports gun control is violating the Constitution”) no longer follows—even if some gun control is unconstitutional.</w:t>
      </w:r>
    </w:p>
    <w:p w14:paraId="048B2C3C" w14:textId="77777777" w:rsidR="00AA569B" w:rsidRDefault="00AA569B" w:rsidP="00AA569B">
      <w:pPr>
        <w:spacing w:after="0"/>
      </w:pPr>
      <w:r>
        <w:t>Under these more moderate assumptions, the strong universal conclusions collapse.</w:t>
      </w:r>
    </w:p>
    <w:p w14:paraId="6A2CB91C" w14:textId="77777777" w:rsidR="00AA569B" w:rsidRDefault="00AA569B" w:rsidP="00AA569B">
      <w:pPr>
        <w:spacing w:after="0"/>
      </w:pPr>
      <w:r>
        <w:t>8D. Generalization Test</w:t>
      </w:r>
    </w:p>
    <w:p w14:paraId="50C653AB" w14:textId="77777777" w:rsidR="00AA569B" w:rsidRDefault="00AA569B" w:rsidP="00AA569B">
      <w:pPr>
        <w:spacing w:after="0"/>
      </w:pPr>
      <w:r>
        <w:t>Ask: If we apply this reasoning style to other rights, what happens?</w:t>
      </w:r>
    </w:p>
    <w:p w14:paraId="6384A18F" w14:textId="77777777" w:rsidR="00AA569B" w:rsidRDefault="00AA569B" w:rsidP="00AA569B">
      <w:pPr>
        <w:spacing w:after="0"/>
      </w:pPr>
      <w:r>
        <w:t>Example: First Amendment – “Congress shall make no law… abridging the freedom of speech…”</w:t>
      </w:r>
    </w:p>
    <w:p w14:paraId="7236CE00" w14:textId="77777777" w:rsidR="00AA569B" w:rsidRDefault="00AA569B" w:rsidP="00AA569B">
      <w:pPr>
        <w:spacing w:after="0"/>
      </w:pPr>
      <w:r>
        <w:t>If we argue:</w:t>
      </w:r>
    </w:p>
    <w:p w14:paraId="3B89DB26" w14:textId="77777777" w:rsidR="00AA569B" w:rsidRDefault="00AA569B" w:rsidP="00AA569B">
      <w:pPr>
        <w:spacing w:after="0"/>
      </w:pPr>
      <w:r>
        <w:t>“Any speech regulation abridges freedom of speech.”</w:t>
      </w:r>
    </w:p>
    <w:p w14:paraId="32A9121A" w14:textId="77777777" w:rsidR="00AA569B" w:rsidRDefault="00AA569B" w:rsidP="00AA569B">
      <w:pPr>
        <w:spacing w:after="0"/>
      </w:pPr>
      <w:r>
        <w:t>“The First Amendment is supreme.”</w:t>
      </w:r>
    </w:p>
    <w:p w14:paraId="1B284C5C" w14:textId="77777777" w:rsidR="00AA569B" w:rsidRDefault="00AA569B" w:rsidP="00AA569B">
      <w:pPr>
        <w:spacing w:after="0"/>
      </w:pPr>
      <w:r>
        <w:t>“Therefore all speech regulations are unconstitutional, and anyone who supports them violates the Constitution.”</w:t>
      </w:r>
    </w:p>
    <w:p w14:paraId="740621E3" w14:textId="77777777" w:rsidR="00AA569B" w:rsidRDefault="00AA569B" w:rsidP="00AA569B">
      <w:pPr>
        <w:spacing w:after="0"/>
      </w:pPr>
      <w:r>
        <w:t>We would have to reject all time/place/manner rules (e.g., bans on shouting in court, obscenity laws, etc.), which is not how constitutional law or most political theorists operate.</w:t>
      </w:r>
    </w:p>
    <w:p w14:paraId="2A4EF1B6" w14:textId="77777777" w:rsidR="00AA569B" w:rsidRDefault="00AA569B" w:rsidP="00AA569B">
      <w:pPr>
        <w:spacing w:after="0"/>
      </w:pPr>
      <w:r>
        <w:t>So the method overgeneralizes and “proves” far more than is plausible, which suggests a flaw in the inference pattern (over-absolute reading of rights language).</w:t>
      </w:r>
    </w:p>
    <w:p w14:paraId="319B8A7E" w14:textId="77777777" w:rsidR="00AA569B" w:rsidRDefault="00AA569B" w:rsidP="00AA569B">
      <w:pPr>
        <w:spacing w:after="0"/>
      </w:pPr>
    </w:p>
    <w:p w14:paraId="371CC02B" w14:textId="6A210D03" w:rsidR="00AA569B" w:rsidRDefault="00AA569B" w:rsidP="00AA569B">
      <w:pPr>
        <w:spacing w:after="0"/>
      </w:pPr>
      <w:r>
        <w:t>STEP 9</w:t>
      </w:r>
      <w:r w:rsidR="00EA0A8A">
        <w:t xml:space="preserve"> - </w:t>
      </w:r>
      <w:r>
        <w:t>LOGICAL FALLACIES</w:t>
      </w:r>
    </w:p>
    <w:p w14:paraId="6504F488" w14:textId="77777777" w:rsidR="00AA569B" w:rsidRDefault="00AA569B" w:rsidP="00AA569B">
      <w:pPr>
        <w:spacing w:after="0"/>
      </w:pPr>
      <w:r>
        <w:t>Key fallacies (formal or informal):</w:t>
      </w:r>
    </w:p>
    <w:p w14:paraId="0A25E71E" w14:textId="77777777" w:rsidR="00AA569B" w:rsidRDefault="00AA569B" w:rsidP="00AA569B">
      <w:pPr>
        <w:spacing w:after="0"/>
      </w:pPr>
      <w:r>
        <w:t>Equivocation on “infringe”</w:t>
      </w:r>
    </w:p>
    <w:p w14:paraId="6B2017FA" w14:textId="77777777" w:rsidR="00AA569B" w:rsidRDefault="00AA569B" w:rsidP="00AA569B">
      <w:pPr>
        <w:spacing w:after="0"/>
      </w:pPr>
      <w:r>
        <w:lastRenderedPageBreak/>
        <w:t>“Infringe” is treated as “any regulation whatsoever,” without argument.</w:t>
      </w:r>
    </w:p>
    <w:p w14:paraId="4944C6DC" w14:textId="77777777" w:rsidR="00AA569B" w:rsidRDefault="00AA569B" w:rsidP="00AA569B">
      <w:pPr>
        <w:spacing w:after="0"/>
      </w:pPr>
      <w:r>
        <w:t>This loads the conclusion into a definition, making the reasoning circular.</w:t>
      </w:r>
    </w:p>
    <w:p w14:paraId="6E8DB545" w14:textId="77777777" w:rsidR="00AA569B" w:rsidRDefault="00AA569B" w:rsidP="00AA569B">
      <w:pPr>
        <w:spacing w:after="0"/>
      </w:pPr>
      <w:r>
        <w:t>False Dichotomy / Black-and-White Thinking</w:t>
      </w:r>
    </w:p>
    <w:p w14:paraId="4D6FFF9E" w14:textId="77777777" w:rsidR="00AA569B" w:rsidRDefault="00AA569B" w:rsidP="00AA569B">
      <w:pPr>
        <w:spacing w:after="0"/>
      </w:pPr>
      <w:r>
        <w:t>The argument assumes only two options:</w:t>
      </w:r>
    </w:p>
    <w:p w14:paraId="5CAE2B6F" w14:textId="77777777" w:rsidR="00AA569B" w:rsidRDefault="00AA569B" w:rsidP="00AA569B">
      <w:pPr>
        <w:spacing w:after="0"/>
      </w:pPr>
      <w:r>
        <w:t>No gun control at all, or</w:t>
      </w:r>
    </w:p>
    <w:p w14:paraId="20C535C4" w14:textId="77777777" w:rsidR="00AA569B" w:rsidRDefault="00AA569B" w:rsidP="00AA569B">
      <w:pPr>
        <w:spacing w:after="0"/>
      </w:pPr>
      <w:r>
        <w:t>Total constitutional violation.</w:t>
      </w:r>
    </w:p>
    <w:p w14:paraId="48AC5E05" w14:textId="77777777" w:rsidR="00AA569B" w:rsidRDefault="00AA569B" w:rsidP="00AA569B">
      <w:pPr>
        <w:spacing w:after="0"/>
      </w:pPr>
      <w:r>
        <w:t>It ignores intermediate possibilities (e.g., some regulations are permissible, others not).</w:t>
      </w:r>
    </w:p>
    <w:p w14:paraId="179FBA0A" w14:textId="77777777" w:rsidR="00AA569B" w:rsidRDefault="00AA569B" w:rsidP="00AA569B">
      <w:pPr>
        <w:spacing w:after="0"/>
      </w:pPr>
      <w:r>
        <w:t>Overgeneralization / Hasty Generalization</w:t>
      </w:r>
    </w:p>
    <w:p w14:paraId="65B0CB67" w14:textId="77777777" w:rsidR="00AA569B" w:rsidRDefault="00AA569B" w:rsidP="00AA569B">
      <w:pPr>
        <w:spacing w:after="0"/>
      </w:pPr>
      <w:r>
        <w:t>Moves from “some laws may be unconstitutional” to “all gun control laws are unconstitutional.”</w:t>
      </w:r>
    </w:p>
    <w:p w14:paraId="4A7809FB" w14:textId="77777777" w:rsidR="00AA569B" w:rsidRDefault="00AA569B" w:rsidP="00AA569B">
      <w:pPr>
        <w:spacing w:after="0"/>
      </w:pPr>
      <w:r>
        <w:t>Treats the entire category “gun control” as homogenous.</w:t>
      </w:r>
    </w:p>
    <w:p w14:paraId="7A23BAAC" w14:textId="77777777" w:rsidR="00AA569B" w:rsidRDefault="00AA569B" w:rsidP="00AA569B">
      <w:pPr>
        <w:spacing w:after="0"/>
      </w:pPr>
      <w:r>
        <w:t>Guilt by Association / Overbroad Moral Condemnation</w:t>
      </w:r>
    </w:p>
    <w:p w14:paraId="47BD462E" w14:textId="77777777" w:rsidR="00AA569B" w:rsidRDefault="00AA569B" w:rsidP="00AA569B">
      <w:pPr>
        <w:spacing w:after="0"/>
      </w:pPr>
      <w:r>
        <w:t>Claiming that anyone who supports any form of gun control is “violating the Constitution” paints with a very broad brush.</w:t>
      </w:r>
    </w:p>
    <w:p w14:paraId="433A298E" w14:textId="77777777" w:rsidR="00AA569B" w:rsidRDefault="00AA569B" w:rsidP="00AA569B">
      <w:pPr>
        <w:spacing w:after="0"/>
      </w:pPr>
      <w:r>
        <w:t>It conflates disagreement about interpretation with moral or legal wrongdoing.</w:t>
      </w:r>
    </w:p>
    <w:p w14:paraId="2958F412" w14:textId="77777777" w:rsidR="00AA569B" w:rsidRDefault="00AA569B" w:rsidP="00AA569B">
      <w:pPr>
        <w:spacing w:after="0"/>
      </w:pPr>
      <w:r>
        <w:t>How to correct them:</w:t>
      </w:r>
    </w:p>
    <w:p w14:paraId="549814F4" w14:textId="77777777" w:rsidR="00AA569B" w:rsidRDefault="00AA569B" w:rsidP="00AA569B">
      <w:pPr>
        <w:spacing w:after="0"/>
      </w:pPr>
      <w:r>
        <w:t>Define “infringe” more carefully and justify that definition.</w:t>
      </w:r>
    </w:p>
    <w:p w14:paraId="6968BA3E" w14:textId="77777777" w:rsidR="00AA569B" w:rsidRDefault="00AA569B" w:rsidP="00AA569B">
      <w:pPr>
        <w:spacing w:after="0"/>
      </w:pPr>
      <w:r>
        <w:t>Distinguish types of gun control and consider them case by case.</w:t>
      </w:r>
    </w:p>
    <w:p w14:paraId="71BDC20C" w14:textId="77777777" w:rsidR="00AA569B" w:rsidRDefault="00AA569B" w:rsidP="00AA569B">
      <w:pPr>
        <w:spacing w:after="0"/>
      </w:pPr>
      <w:r>
        <w:t>Avoid conflating constitutional disagreement with moral violation.</w:t>
      </w:r>
    </w:p>
    <w:p w14:paraId="17CA4B49" w14:textId="77777777" w:rsidR="00AA569B" w:rsidRDefault="00AA569B" w:rsidP="00AA569B">
      <w:pPr>
        <w:spacing w:after="0"/>
      </w:pPr>
      <w:r>
        <w:t>Incorporate a more nuanced view of constitutional interpretation and legal process.</w:t>
      </w:r>
    </w:p>
    <w:p w14:paraId="46B6EBFD" w14:textId="77777777" w:rsidR="00AA569B" w:rsidRDefault="00AA569B" w:rsidP="00AA569B">
      <w:pPr>
        <w:spacing w:after="0"/>
      </w:pPr>
    </w:p>
    <w:p w14:paraId="728812C9" w14:textId="5851B0AE" w:rsidR="00AA569B" w:rsidRDefault="00AA569B" w:rsidP="00AA569B">
      <w:pPr>
        <w:spacing w:after="0"/>
      </w:pPr>
      <w:r>
        <w:t>STEP 10</w:t>
      </w:r>
      <w:r w:rsidR="00EA0A8A">
        <w:t xml:space="preserve"> - </w:t>
      </w:r>
      <w:r>
        <w:t>STEELMAN THE ARGUMENT</w:t>
      </w:r>
    </w:p>
    <w:p w14:paraId="6945ACF7" w14:textId="77777777" w:rsidR="00AA569B" w:rsidRDefault="00AA569B" w:rsidP="00AA569B">
      <w:pPr>
        <w:spacing w:after="0"/>
      </w:pPr>
      <w:r>
        <w:t>10A. Steelmanned Version (strongest reasonable form)</w:t>
      </w:r>
    </w:p>
    <w:p w14:paraId="31097AFD" w14:textId="77777777" w:rsidR="00AA569B" w:rsidRDefault="00AA569B" w:rsidP="00AA569B">
      <w:pPr>
        <w:spacing w:after="0"/>
      </w:pPr>
      <w:r>
        <w:t>A more defensible version might be:</w:t>
      </w:r>
    </w:p>
    <w:p w14:paraId="53C00E08" w14:textId="77777777" w:rsidR="00AA569B" w:rsidRDefault="00AA569B" w:rsidP="00AA569B">
      <w:pPr>
        <w:spacing w:after="0"/>
      </w:pPr>
      <w:r>
        <w:t>(fact) The Second Amendment protects an individual right to keep and bear arms. ()</w:t>
      </w:r>
    </w:p>
    <w:p w14:paraId="09E725BF" w14:textId="77777777" w:rsidR="00AA569B" w:rsidRDefault="00AA569B" w:rsidP="00AA569B">
      <w:pPr>
        <w:spacing w:after="0"/>
      </w:pPr>
      <w:r>
        <w:t>(interpretation) The phrase “shall not be infringed” indicates that this right is meant to be robust and not lightly restricted.</w:t>
      </w:r>
    </w:p>
    <w:p w14:paraId="039FC5E4" w14:textId="77777777" w:rsidR="00AA569B" w:rsidRDefault="00AA569B" w:rsidP="00AA569B">
      <w:pPr>
        <w:spacing w:after="0"/>
      </w:pPr>
      <w:r>
        <w:t>(claim) Many modern gun control laws significantly burden the ability of law-abiding citizens to acquire, possess, or carry firearms for lawful purposes like self-defense.</w:t>
      </w:r>
    </w:p>
    <w:p w14:paraId="23776378" w14:textId="77777777" w:rsidR="00AA569B" w:rsidRDefault="00AA569B" w:rsidP="00AA569B">
      <w:pPr>
        <w:spacing w:after="0"/>
      </w:pPr>
      <w:r>
        <w:t>(interpretation/claim) Laws that substantially burden the core of a constitutional right without strong justification or historical grounding are unconstitutional.</w:t>
      </w:r>
    </w:p>
    <w:p w14:paraId="362FA971" w14:textId="77777777" w:rsidR="00AA569B" w:rsidRDefault="00AA569B" w:rsidP="00AA569B">
      <w:pPr>
        <w:spacing w:after="0"/>
      </w:pPr>
      <w:r>
        <w:t>(claim) Therefore, significant portions of contemporary gun control policy are unconstitutional or highly suspect.</w:t>
      </w:r>
    </w:p>
    <w:p w14:paraId="5D842C64" w14:textId="77777777" w:rsidR="00AA569B" w:rsidRDefault="00AA569B" w:rsidP="00AA569B">
      <w:pPr>
        <w:spacing w:after="0"/>
      </w:pPr>
      <w:r>
        <w:t>(normative assumption) Citizens and lawmakers should strive to support policies that are consistent with the Constitution as they understand it, and should be cautious about endorsing measures that substantially undermine fundamental rights.</w:t>
      </w:r>
    </w:p>
    <w:p w14:paraId="32A7D816" w14:textId="77777777" w:rsidR="00AA569B" w:rsidRDefault="00AA569B" w:rsidP="00AA569B">
      <w:pPr>
        <w:spacing w:after="0"/>
      </w:pPr>
      <w:r>
        <w:lastRenderedPageBreak/>
        <w:t>From this, a more modest conclusion could be:</w:t>
      </w:r>
    </w:p>
    <w:p w14:paraId="6C19A313" w14:textId="77777777" w:rsidR="00AA569B" w:rsidRDefault="00AA569B" w:rsidP="00AA569B">
      <w:pPr>
        <w:spacing w:after="0"/>
      </w:pPr>
      <w:r>
        <w:t>C*: Many forms of gun control are constitutionally and morally problematic, and those who advocate such measures should carefully consider whether they conflict with the robust protection intended by the Second Amendment.</w:t>
      </w:r>
    </w:p>
    <w:p w14:paraId="2E91FD00" w14:textId="77777777" w:rsidR="00AA569B" w:rsidRDefault="00AA569B" w:rsidP="00AA569B">
      <w:pPr>
        <w:spacing w:after="0"/>
      </w:pPr>
      <w:r>
        <w:t>This is still strong but does not assert “all gun control” or “any supporter” as categorical violators.</w:t>
      </w:r>
    </w:p>
    <w:p w14:paraId="31A3AE76" w14:textId="77777777" w:rsidR="00AA569B" w:rsidRDefault="00AA569B" w:rsidP="00AA569B">
      <w:pPr>
        <w:spacing w:after="0"/>
      </w:pPr>
      <w:r>
        <w:t>10B. Clean Formal Proof with Labels</w:t>
      </w:r>
    </w:p>
    <w:p w14:paraId="6F68A6F4" w14:textId="77777777" w:rsidR="00AA569B" w:rsidRDefault="00AA569B" w:rsidP="00AA569B">
      <w:pPr>
        <w:spacing w:after="0"/>
      </w:pPr>
      <w:r>
        <w:t>S1 (fact): The Second Amendment protects an individual right to keep and bear arms. ()</w:t>
      </w:r>
    </w:p>
    <w:p w14:paraId="1CD9C06D" w14:textId="77777777" w:rsidR="00AA569B" w:rsidRDefault="00AA569B" w:rsidP="00AA569B">
      <w:pPr>
        <w:spacing w:after="0"/>
      </w:pPr>
      <w:r>
        <w:t>S2 (interpretation): “Shall not be infringed” indicates that the right is intended to have strong protection against substantial governmental interference.</w:t>
      </w:r>
    </w:p>
    <w:p w14:paraId="68B7CAB8" w14:textId="77777777" w:rsidR="00AA569B" w:rsidRDefault="00AA569B" w:rsidP="00AA569B">
      <w:pPr>
        <w:spacing w:after="0"/>
      </w:pPr>
      <w:r>
        <w:t>S3 (empirical/claim): Many contemporary gun control laws impose substantial burdens on law-abiding citizens’ ability to own and carry firearms for lawful purposes.</w:t>
      </w:r>
    </w:p>
    <w:p w14:paraId="6DE8ECBA" w14:textId="77777777" w:rsidR="00AA569B" w:rsidRDefault="00AA569B" w:rsidP="00AA569B">
      <w:pPr>
        <w:spacing w:after="0"/>
      </w:pPr>
      <w:r>
        <w:t>S4 (assumption / interpretive legal principle): Laws that substantially burden the core of a constitutional right without strong justification or historical tradition are unconstitutional.</w:t>
      </w:r>
    </w:p>
    <w:p w14:paraId="1BCE8D64" w14:textId="77777777" w:rsidR="00AA569B" w:rsidRDefault="00AA569B" w:rsidP="00AA569B">
      <w:pPr>
        <w:spacing w:after="0"/>
      </w:pPr>
      <w:r>
        <w:t>S5 (logical inference): Therefore, many contemporary gun control laws are unconstitutional or highly suspect.</w:t>
      </w:r>
    </w:p>
    <w:p w14:paraId="5E12E581" w14:textId="77777777" w:rsidR="00AA569B" w:rsidRDefault="00AA569B" w:rsidP="00AA569B">
      <w:pPr>
        <w:spacing w:after="0"/>
      </w:pPr>
      <w:r>
        <w:t>S6 (normative assumption): Individuals and legislators should avoid supporting laws they have good reason to believe are unconstitutional.</w:t>
      </w:r>
    </w:p>
    <w:p w14:paraId="15FB7E33" w14:textId="77777777" w:rsidR="00AA569B" w:rsidRDefault="00AA569B" w:rsidP="00AA569B">
      <w:pPr>
        <w:spacing w:after="0"/>
      </w:pPr>
      <w:r>
        <w:t>S7 (logical inference): Therefore, those who support such laws without carefully considering their constitutional implications risk acting contrary to constitutional principles.</w:t>
      </w:r>
    </w:p>
    <w:p w14:paraId="6C25396D" w14:textId="77777777" w:rsidR="00AA569B" w:rsidRDefault="00AA569B" w:rsidP="00AA569B">
      <w:pPr>
        <w:spacing w:after="0"/>
      </w:pPr>
      <w:r>
        <w:t>Weak points (needing the most justification):</w:t>
      </w:r>
    </w:p>
    <w:p w14:paraId="6B18EEB3" w14:textId="77777777" w:rsidR="00AA569B" w:rsidRDefault="00AA569B" w:rsidP="00AA569B">
      <w:pPr>
        <w:spacing w:after="0"/>
      </w:pPr>
      <w:r>
        <w:t>S3: Empirical claim about how burdensome “many” laws are.</w:t>
      </w:r>
    </w:p>
    <w:p w14:paraId="368A3CA5" w14:textId="77777777" w:rsidR="00AA569B" w:rsidRDefault="00AA569B" w:rsidP="00AA569B">
      <w:pPr>
        <w:spacing w:after="0"/>
      </w:pPr>
      <w:r>
        <w:t>S4: The legal test being used (what counts as “substantial burden,” “core” of a right, and what justifications suffice).</w:t>
      </w:r>
    </w:p>
    <w:p w14:paraId="704543E8" w14:textId="77777777" w:rsidR="00AA569B" w:rsidRDefault="00AA569B" w:rsidP="00AA569B">
      <w:pPr>
        <w:spacing w:after="0"/>
      </w:pPr>
      <w:r>
        <w:t>S6: The normative claim connecting policy support to personal responsibility for constitutional conflict.</w:t>
      </w:r>
    </w:p>
    <w:p w14:paraId="2C4AFD70" w14:textId="77777777" w:rsidR="00AA569B" w:rsidRDefault="00AA569B" w:rsidP="00AA569B">
      <w:pPr>
        <w:spacing w:after="0"/>
      </w:pPr>
      <w:r>
        <w:t>10C. Highlight Weak Points</w:t>
      </w:r>
    </w:p>
    <w:p w14:paraId="53E989BA" w14:textId="77777777" w:rsidR="00AA569B" w:rsidRDefault="00AA569B" w:rsidP="00AA569B">
      <w:pPr>
        <w:spacing w:after="0"/>
      </w:pPr>
      <w:r>
        <w:t>The strong universal language (“all gun control,” “anyone who supports”) is the weakest part.</w:t>
      </w:r>
    </w:p>
    <w:p w14:paraId="41558ED2" w14:textId="77777777" w:rsidR="00AA569B" w:rsidRDefault="00AA569B" w:rsidP="00AA569B">
      <w:pPr>
        <w:spacing w:after="0"/>
      </w:pPr>
      <w:r>
        <w:t>The definition of “infringe” and the scope of “gun control” require careful argument, not assumption.</w:t>
      </w:r>
    </w:p>
    <w:p w14:paraId="0A54D77F" w14:textId="77777777" w:rsidR="00AA569B" w:rsidRDefault="00AA569B" w:rsidP="00AA569B">
      <w:pPr>
        <w:spacing w:after="0"/>
      </w:pPr>
      <w:r>
        <w:t>The claim that support = violation needs substantial moral and legal justification.</w:t>
      </w:r>
    </w:p>
    <w:p w14:paraId="73DBE85E" w14:textId="77777777" w:rsidR="00AA569B" w:rsidRDefault="00AA569B" w:rsidP="00AA569B">
      <w:pPr>
        <w:spacing w:after="0"/>
      </w:pPr>
    </w:p>
    <w:p w14:paraId="566E580E" w14:textId="387F35DC" w:rsidR="00AA569B" w:rsidRDefault="00AA569B" w:rsidP="00AA569B">
      <w:pPr>
        <w:spacing w:after="0"/>
      </w:pPr>
      <w:r>
        <w:t>STEP 11</w:t>
      </w:r>
      <w:r w:rsidR="00EA0A8A">
        <w:t xml:space="preserve"> - </w:t>
      </w:r>
      <w:r>
        <w:t>PLAUSIBILITY ASSESSMENT</w:t>
      </w:r>
    </w:p>
    <w:p w14:paraId="6234FF4E" w14:textId="77777777" w:rsidR="00AA569B" w:rsidRDefault="00AA569B" w:rsidP="00AA569B">
      <w:pPr>
        <w:spacing w:after="0"/>
      </w:pPr>
      <w:r>
        <w:lastRenderedPageBreak/>
        <w:t>We separate strong, moderate, and weak forms:</w:t>
      </w:r>
    </w:p>
    <w:p w14:paraId="26333498" w14:textId="77777777" w:rsidR="00AA569B" w:rsidRDefault="00AA569B" w:rsidP="00AA569B">
      <w:pPr>
        <w:spacing w:after="0"/>
      </w:pPr>
      <w:r>
        <w:t>Strong form (original claim)</w:t>
      </w:r>
    </w:p>
    <w:p w14:paraId="15757C38" w14:textId="77777777" w:rsidR="00AA569B" w:rsidRDefault="00AA569B" w:rsidP="00AA569B">
      <w:pPr>
        <w:spacing w:after="0"/>
      </w:pPr>
      <w:r>
        <w:t>“All gun control laws are unconstitutional” and “Anyone who supports gun control is violating the Constitution.”</w:t>
      </w:r>
    </w:p>
    <w:p w14:paraId="572B3161" w14:textId="77777777" w:rsidR="00AA569B" w:rsidRDefault="00AA569B" w:rsidP="00AA569B">
      <w:pPr>
        <w:spacing w:after="0"/>
      </w:pPr>
      <w:r>
        <w:t>Plausibility: Low</w:t>
      </w:r>
    </w:p>
    <w:p w14:paraId="2F12498E" w14:textId="77777777" w:rsidR="00AA569B" w:rsidRDefault="00AA569B" w:rsidP="00AA569B">
      <w:pPr>
        <w:spacing w:after="0"/>
      </w:pPr>
      <w:r>
        <w:t>Conflicts with widely accepted legal practice and requires very strong, undefended assumptions.</w:t>
      </w:r>
    </w:p>
    <w:p w14:paraId="6B9C94F7" w14:textId="77777777" w:rsidR="00AA569B" w:rsidRDefault="00AA569B" w:rsidP="00AA569B">
      <w:pPr>
        <w:spacing w:after="0"/>
      </w:pPr>
      <w:r>
        <w:t>Moderate form (steelmanned but still critical)</w:t>
      </w:r>
    </w:p>
    <w:p w14:paraId="710BB366" w14:textId="77777777" w:rsidR="00AA569B" w:rsidRDefault="00AA569B" w:rsidP="00AA569B">
      <w:pPr>
        <w:spacing w:after="0"/>
      </w:pPr>
      <w:r>
        <w:t>“Many gun control laws substantially burden the core Second Amendment right and are therefore unconstitutional or highly suspect; supporters of such laws risk unduly restricting a fundamental right.”</w:t>
      </w:r>
    </w:p>
    <w:p w14:paraId="68EE5101" w14:textId="77777777" w:rsidR="00AA569B" w:rsidRDefault="00AA569B" w:rsidP="00AA569B">
      <w:pPr>
        <w:spacing w:after="0"/>
      </w:pPr>
      <w:r>
        <w:t>Plausibility: Moderate</w:t>
      </w:r>
    </w:p>
    <w:p w14:paraId="19A6846F" w14:textId="77777777" w:rsidR="00AA569B" w:rsidRDefault="00AA569B" w:rsidP="00AA569B">
      <w:pPr>
        <w:spacing w:after="0"/>
      </w:pPr>
      <w:r>
        <w:t>This is debated but defensible; fits within mainstream constitutional argument (on one side of the spectrum).</w:t>
      </w:r>
    </w:p>
    <w:p w14:paraId="24334D79" w14:textId="77777777" w:rsidR="00AA569B" w:rsidRDefault="00AA569B" w:rsidP="00AA569B">
      <w:pPr>
        <w:spacing w:after="0"/>
      </w:pPr>
      <w:r>
        <w:t>Weak form (minimal core)</w:t>
      </w:r>
    </w:p>
    <w:p w14:paraId="5F2FE8CE" w14:textId="77777777" w:rsidR="00AA569B" w:rsidRDefault="00AA569B" w:rsidP="00AA569B">
      <w:pPr>
        <w:spacing w:after="0"/>
      </w:pPr>
      <w:r>
        <w:t>“Some gun control laws may be unconstitutional, and citizens should be careful to consider constitutional limits when proposing or supporting such laws.”</w:t>
      </w:r>
    </w:p>
    <w:p w14:paraId="4C031C79" w14:textId="77777777" w:rsidR="00AA569B" w:rsidRDefault="00AA569B" w:rsidP="00AA569B">
      <w:pPr>
        <w:spacing w:after="0"/>
      </w:pPr>
      <w:r>
        <w:t>Plausibility: High</w:t>
      </w:r>
    </w:p>
    <w:p w14:paraId="2E682E8A" w14:textId="77777777" w:rsidR="00AA569B" w:rsidRDefault="00AA569B" w:rsidP="00AA569B">
      <w:pPr>
        <w:spacing w:after="0"/>
      </w:pPr>
      <w:r>
        <w:t>Very modest, compatible with a wide range of views.</w:t>
      </w:r>
    </w:p>
    <w:p w14:paraId="6DCE4324" w14:textId="77777777" w:rsidR="00AA569B" w:rsidRDefault="00AA569B" w:rsidP="00AA569B">
      <w:pPr>
        <w:spacing w:after="0"/>
      </w:pPr>
    </w:p>
    <w:p w14:paraId="1CF2A235" w14:textId="159AB9C3" w:rsidR="00AA569B" w:rsidRDefault="00AA569B" w:rsidP="00AA569B">
      <w:pPr>
        <w:spacing w:after="0"/>
      </w:pPr>
      <w:r>
        <w:t>STEP 12</w:t>
      </w:r>
      <w:r w:rsidR="00EA0A8A">
        <w:t xml:space="preserve"> - </w:t>
      </w:r>
      <w:r>
        <w:t>SUMMARY ASSESSMENT</w:t>
      </w:r>
    </w:p>
    <w:p w14:paraId="234594E9" w14:textId="77777777" w:rsidR="00AA569B" w:rsidRDefault="00AA569B" w:rsidP="00AA569B">
      <w:pPr>
        <w:spacing w:after="0"/>
      </w:pPr>
      <w:r>
        <w:t>Major strengths:</w:t>
      </w:r>
    </w:p>
    <w:p w14:paraId="3F6E7753" w14:textId="77777777" w:rsidR="00AA569B" w:rsidRDefault="00AA569B" w:rsidP="00AA569B">
      <w:pPr>
        <w:spacing w:after="0"/>
      </w:pPr>
      <w:r>
        <w:t>The argument correctly notes:</w:t>
      </w:r>
    </w:p>
    <w:p w14:paraId="0BE48C56" w14:textId="77777777" w:rsidR="00AA569B" w:rsidRDefault="00AA569B" w:rsidP="00AA569B">
      <w:pPr>
        <w:spacing w:after="0"/>
      </w:pPr>
      <w:r>
        <w:t>The text says “shall not be infringed.”</w:t>
      </w:r>
    </w:p>
    <w:p w14:paraId="59E88945" w14:textId="77777777" w:rsidR="00AA569B" w:rsidRDefault="00AA569B" w:rsidP="00AA569B">
      <w:pPr>
        <w:spacing w:after="0"/>
      </w:pPr>
      <w:r>
        <w:t>The Constitution is the supreme law.</w:t>
      </w:r>
    </w:p>
    <w:p w14:paraId="48E70797" w14:textId="77777777" w:rsidR="00AA569B" w:rsidRDefault="00AA569B" w:rsidP="00AA569B">
      <w:pPr>
        <w:spacing w:after="0"/>
      </w:pPr>
      <w:r>
        <w:t>It emphasizes the seriousness of constitutional rights and the importance of respecting them.</w:t>
      </w:r>
    </w:p>
    <w:p w14:paraId="621AF86E" w14:textId="77777777" w:rsidR="00AA569B" w:rsidRDefault="00AA569B" w:rsidP="00AA569B">
      <w:pPr>
        <w:spacing w:after="0"/>
      </w:pPr>
      <w:r>
        <w:t>Major weaknesses:</w:t>
      </w:r>
    </w:p>
    <w:p w14:paraId="3FB9863A" w14:textId="77777777" w:rsidR="00AA569B" w:rsidRDefault="00AA569B" w:rsidP="00AA569B">
      <w:pPr>
        <w:spacing w:after="0"/>
      </w:pPr>
      <w:r>
        <w:t>It over-extends from those premises to total bans on any regulation.</w:t>
      </w:r>
    </w:p>
    <w:p w14:paraId="4B5F38FC" w14:textId="77777777" w:rsidR="00AA569B" w:rsidRDefault="00AA569B" w:rsidP="00AA569B">
      <w:pPr>
        <w:spacing w:after="0"/>
      </w:pPr>
      <w:r>
        <w:t>It relies on unargued definitions of “infringe” and “gun control.”</w:t>
      </w:r>
    </w:p>
    <w:p w14:paraId="1F19F430" w14:textId="77777777" w:rsidR="00AA569B" w:rsidRDefault="00AA569B" w:rsidP="00AA569B">
      <w:pPr>
        <w:spacing w:after="0"/>
      </w:pPr>
      <w:r>
        <w:t>It conflates disagreement over interpretation with personal violation of the Constitution.</w:t>
      </w:r>
    </w:p>
    <w:p w14:paraId="41B9AAB5" w14:textId="77777777" w:rsidR="00AA569B" w:rsidRDefault="00AA569B" w:rsidP="00AA569B">
      <w:pPr>
        <w:spacing w:after="0"/>
      </w:pPr>
      <w:r>
        <w:t>It treats a complex legal domain as if it were a simple, one-step deduction from a single phrase.</w:t>
      </w:r>
    </w:p>
    <w:p w14:paraId="0AD6B05B" w14:textId="77777777" w:rsidR="00AA569B" w:rsidRDefault="00AA569B" w:rsidP="00AA569B">
      <w:pPr>
        <w:spacing w:after="0"/>
      </w:pPr>
      <w:r>
        <w:t>Logical gaps:</w:t>
      </w:r>
    </w:p>
    <w:p w14:paraId="69385B4A" w14:textId="77777777" w:rsidR="00AA569B" w:rsidRDefault="00AA569B" w:rsidP="00AA569B">
      <w:pPr>
        <w:spacing w:after="0"/>
      </w:pPr>
      <w:r>
        <w:t>No justification for equating all gun control with “infringement.”</w:t>
      </w:r>
    </w:p>
    <w:p w14:paraId="3213039F" w14:textId="77777777" w:rsidR="00AA569B" w:rsidRDefault="00AA569B" w:rsidP="00AA569B">
      <w:pPr>
        <w:spacing w:after="0"/>
      </w:pPr>
      <w:r>
        <w:t>No recognition that some regulations might be compatible with robust rights.</w:t>
      </w:r>
    </w:p>
    <w:p w14:paraId="1E7EA728" w14:textId="77777777" w:rsidR="00AA569B" w:rsidRDefault="00AA569B" w:rsidP="00AA569B">
      <w:pPr>
        <w:spacing w:after="0"/>
      </w:pPr>
      <w:r>
        <w:lastRenderedPageBreak/>
        <w:t>No careful argument for the claim that supporting contested policies = violating the Constitution.</w:t>
      </w:r>
    </w:p>
    <w:p w14:paraId="7BDF6C70" w14:textId="77777777" w:rsidR="00AA569B" w:rsidRDefault="00AA569B" w:rsidP="00AA569B">
      <w:pPr>
        <w:spacing w:after="0"/>
      </w:pPr>
      <w:r>
        <w:t>Evidence needed to strengthen the argument:</w:t>
      </w:r>
    </w:p>
    <w:p w14:paraId="45500CC2" w14:textId="77777777" w:rsidR="00AA569B" w:rsidRDefault="00AA569B" w:rsidP="00AA569B">
      <w:pPr>
        <w:spacing w:after="0"/>
      </w:pPr>
      <w:r>
        <w:t>Historical and textual evidence for the claim that any regulation is forbidden.</w:t>
      </w:r>
    </w:p>
    <w:p w14:paraId="2B0642EC" w14:textId="77777777" w:rsidR="00AA569B" w:rsidRDefault="00AA569B" w:rsidP="00AA569B">
      <w:pPr>
        <w:spacing w:after="0"/>
      </w:pPr>
      <w:r>
        <w:t>Legal and philosophical justification for treating all supporters of such regulations as “violators.”</w:t>
      </w:r>
    </w:p>
    <w:p w14:paraId="2A422669" w14:textId="77777777" w:rsidR="00AA569B" w:rsidRDefault="00AA569B" w:rsidP="00AA569B">
      <w:pPr>
        <w:spacing w:after="0"/>
      </w:pPr>
      <w:r>
        <w:t>A more nuanced engagement with existing doctrine and opposing interpretations.</w:t>
      </w:r>
    </w:p>
    <w:p w14:paraId="46C85958" w14:textId="77777777" w:rsidR="00AA569B" w:rsidRDefault="00AA569B" w:rsidP="00AA569B">
      <w:pPr>
        <w:spacing w:after="0"/>
      </w:pPr>
      <w:r>
        <w:t>Coherence:</w:t>
      </w:r>
    </w:p>
    <w:p w14:paraId="0F185E96" w14:textId="77777777" w:rsidR="00AA569B" w:rsidRDefault="00AA569B" w:rsidP="00AA569B">
      <w:pPr>
        <w:spacing w:after="0"/>
      </w:pPr>
      <w:r>
        <w:t>Internally, the logic is fairly simple and easy to follow.</w:t>
      </w:r>
    </w:p>
    <w:p w14:paraId="34F15D43" w14:textId="77777777" w:rsidR="00AA569B" w:rsidRDefault="00AA569B" w:rsidP="00AA569B">
      <w:pPr>
        <w:spacing w:after="0"/>
      </w:pPr>
      <w:r>
        <w:t>However, its coherence depends on strongly contested assumptions, so its external plausibility is limited.</w:t>
      </w:r>
    </w:p>
    <w:p w14:paraId="2A9392BB" w14:textId="77777777" w:rsidR="00AA569B" w:rsidRDefault="00AA569B" w:rsidP="00AA569B">
      <w:pPr>
        <w:spacing w:after="0"/>
      </w:pPr>
    </w:p>
    <w:p w14:paraId="7A70DD08" w14:textId="69FECE03" w:rsidR="00AA569B" w:rsidRDefault="00AA569B" w:rsidP="00AA569B">
      <w:pPr>
        <w:spacing w:after="0"/>
      </w:pPr>
      <w:r>
        <w:t>STEP 13</w:t>
      </w:r>
      <w:r w:rsidR="00EA0A8A">
        <w:t xml:space="preserve"> - </w:t>
      </w:r>
      <w:r>
        <w:t>FINAL VERDICT (Pass / Partial Pass / Fail)</w:t>
      </w:r>
    </w:p>
    <w:p w14:paraId="56DC7896" w14:textId="77777777" w:rsidR="00AA569B" w:rsidRDefault="00AA569B" w:rsidP="00AA569B">
      <w:pPr>
        <w:spacing w:after="0"/>
      </w:pPr>
      <w:r>
        <w:t>13A. Verdict</w:t>
      </w:r>
    </w:p>
    <w:p w14:paraId="630AF5EC" w14:textId="77777777" w:rsidR="00AA569B" w:rsidRDefault="00AA569B" w:rsidP="00AA569B">
      <w:pPr>
        <w:spacing w:after="0"/>
      </w:pPr>
      <w:r>
        <w:t>Verdict on the strong, original claim: Fail</w:t>
      </w:r>
    </w:p>
    <w:p w14:paraId="368939FF" w14:textId="77777777" w:rsidR="00AA569B" w:rsidRDefault="00AA569B" w:rsidP="00AA569B">
      <w:pPr>
        <w:spacing w:after="0"/>
      </w:pPr>
      <w:r>
        <w:t>The argument is not sound, and its method overgeneralizes.</w:t>
      </w:r>
    </w:p>
    <w:p w14:paraId="4982CE9E" w14:textId="77777777" w:rsidR="00AA569B" w:rsidRDefault="00AA569B" w:rsidP="00AA569B">
      <w:pPr>
        <w:spacing w:after="0"/>
      </w:pPr>
      <w:r>
        <w:t>Verdict on a more moderate, steelmanned variant: Partial Pass</w:t>
      </w:r>
    </w:p>
    <w:p w14:paraId="3A3D5B37" w14:textId="77777777" w:rsidR="00AA569B" w:rsidRDefault="00AA569B" w:rsidP="00AA569B">
      <w:pPr>
        <w:spacing w:after="0"/>
      </w:pPr>
      <w:r>
        <w:t>Some core concerns (about robust protection of rights and skepticism toward restrictive laws) can be formulated in a valid and potentially sound way, but they need much more evidence and nuance.</w:t>
      </w:r>
    </w:p>
    <w:p w14:paraId="5EE12252" w14:textId="77777777" w:rsidR="00AA569B" w:rsidRDefault="00AA569B" w:rsidP="00AA569B">
      <w:pPr>
        <w:spacing w:after="0"/>
      </w:pPr>
      <w:r>
        <w:t>13B. Justification</w:t>
      </w:r>
    </w:p>
    <w:p w14:paraId="7DEE9FB8" w14:textId="77777777" w:rsidR="00AA569B" w:rsidRDefault="00AA569B" w:rsidP="00AA569B">
      <w:pPr>
        <w:spacing w:after="0"/>
      </w:pPr>
      <w:r>
        <w:t>Validity:</w:t>
      </w:r>
    </w:p>
    <w:p w14:paraId="46724051" w14:textId="77777777" w:rsidR="00AA569B" w:rsidRDefault="00AA569B" w:rsidP="00AA569B">
      <w:pPr>
        <w:spacing w:after="0"/>
      </w:pPr>
      <w:r>
        <w:t>With all hidden assumptions granted, the structure is close to valid.</w:t>
      </w:r>
    </w:p>
    <w:p w14:paraId="281A419D" w14:textId="77777777" w:rsidR="00AA569B" w:rsidRDefault="00AA569B" w:rsidP="00AA569B">
      <w:pPr>
        <w:spacing w:after="0"/>
      </w:pPr>
      <w:r>
        <w:t>However, it risks being question-begging because key concepts are defined in a way that effectively presupposes the conclusion.</w:t>
      </w:r>
    </w:p>
    <w:p w14:paraId="1253E3E1" w14:textId="77777777" w:rsidR="00AA569B" w:rsidRDefault="00AA569B" w:rsidP="00AA569B">
      <w:pPr>
        <w:spacing w:after="0"/>
      </w:pPr>
      <w:r>
        <w:t>Soundness:</w:t>
      </w:r>
    </w:p>
    <w:p w14:paraId="3759D8EC" w14:textId="77777777" w:rsidR="00AA569B" w:rsidRDefault="00AA569B" w:rsidP="00AA569B">
      <w:pPr>
        <w:spacing w:after="0"/>
      </w:pPr>
      <w:r>
        <w:t>Several crucial premises (P2, H3, H5, H7) are contested or implausibly strong, making the strong version unsound.</w:t>
      </w:r>
    </w:p>
    <w:p w14:paraId="0CE3B9B1" w14:textId="77777777" w:rsidR="00AA569B" w:rsidRDefault="00AA569B" w:rsidP="00AA569B">
      <w:pPr>
        <w:spacing w:after="0"/>
      </w:pPr>
      <w:r>
        <w:t>Premise reliability:</w:t>
      </w:r>
    </w:p>
    <w:p w14:paraId="17577A9E" w14:textId="77777777" w:rsidR="00AA569B" w:rsidRDefault="00AA569B" w:rsidP="00AA569B">
      <w:pPr>
        <w:spacing w:after="0"/>
      </w:pPr>
      <w:r>
        <w:t>Some premises (text of the Amendment, supremacy of the Constitution) are highly reliable.</w:t>
      </w:r>
    </w:p>
    <w:p w14:paraId="1207C589" w14:textId="77777777" w:rsidR="00AA569B" w:rsidRDefault="00AA569B" w:rsidP="00AA569B">
      <w:pPr>
        <w:spacing w:after="0"/>
      </w:pPr>
      <w:r>
        <w:t>Others (all gun control = infringement, supporters = violators) are weak and unsupported.</w:t>
      </w:r>
    </w:p>
    <w:p w14:paraId="4F31CCD8" w14:textId="77777777" w:rsidR="00AA569B" w:rsidRDefault="00AA569B" w:rsidP="00AA569B">
      <w:pPr>
        <w:spacing w:after="0"/>
      </w:pPr>
      <w:r>
        <w:t>Inferential strength:</w:t>
      </w:r>
    </w:p>
    <w:p w14:paraId="448C5D86" w14:textId="77777777" w:rsidR="00AA569B" w:rsidRDefault="00AA569B" w:rsidP="00AA569B">
      <w:pPr>
        <w:spacing w:after="0"/>
      </w:pPr>
      <w:r>
        <w:t>The jumps from “some laws may be unconstitutional” to “all gun control is unconstitutional” and from “unconstitutional laws” to “any supporter is a violator” are not justified.</w:t>
      </w:r>
    </w:p>
    <w:p w14:paraId="57ECBC76" w14:textId="77777777" w:rsidR="00AA569B" w:rsidRDefault="00AA569B" w:rsidP="00AA569B">
      <w:pPr>
        <w:spacing w:after="0"/>
      </w:pPr>
      <w:r>
        <w:t>What must be shown for full success:</w:t>
      </w:r>
    </w:p>
    <w:p w14:paraId="3006F274" w14:textId="77777777" w:rsidR="00AA569B" w:rsidRDefault="00AA569B" w:rsidP="00AA569B">
      <w:pPr>
        <w:spacing w:after="0"/>
      </w:pPr>
      <w:r>
        <w:lastRenderedPageBreak/>
        <w:t>A compelling argument that any regulation touching firearms is forbidden by the original public meaning, historical practice, and constitutional structure.</w:t>
      </w:r>
    </w:p>
    <w:p w14:paraId="15902216" w14:textId="77777777" w:rsidR="00AA569B" w:rsidRDefault="00AA569B" w:rsidP="00AA569B">
      <w:pPr>
        <w:spacing w:after="0"/>
      </w:pPr>
      <w:r>
        <w:t>A robust defense of the claim that supporting contested policies is itself a constitutional “violation” by the supporter.</w:t>
      </w:r>
    </w:p>
    <w:p w14:paraId="55786694" w14:textId="77777777" w:rsidR="00AA569B" w:rsidRDefault="00AA569B" w:rsidP="00AA569B">
      <w:pPr>
        <w:spacing w:after="0"/>
      </w:pPr>
    </w:p>
    <w:p w14:paraId="07042BA3" w14:textId="76411EC7" w:rsidR="00AA569B" w:rsidRDefault="00AA569B" w:rsidP="00AA569B">
      <w:pPr>
        <w:spacing w:after="0"/>
      </w:pPr>
      <w:r>
        <w:t>STEP 14</w:t>
      </w:r>
      <w:r w:rsidR="00EA0A8A">
        <w:t xml:space="preserve"> - </w:t>
      </w:r>
      <w:r>
        <w:t>META-ANALYSIS &amp; FINAL RESTATEMENT</w:t>
      </w:r>
    </w:p>
    <w:p w14:paraId="460AC6F5" w14:textId="77777777" w:rsidR="00AA569B" w:rsidRDefault="00AA569B" w:rsidP="00AA569B">
      <w:pPr>
        <w:spacing w:after="0"/>
      </w:pPr>
      <w:r>
        <w:t>14A. Meta-Analysis</w:t>
      </w:r>
    </w:p>
    <w:p w14:paraId="267F8E6E" w14:textId="77777777" w:rsidR="00AA569B" w:rsidRDefault="00AA569B" w:rsidP="00AA569B">
      <w:pPr>
        <w:spacing w:after="0"/>
      </w:pPr>
      <w:r>
        <w:t>The argument’s fate hinges on definitions:</w:t>
      </w:r>
    </w:p>
    <w:p w14:paraId="0687DB3F" w14:textId="77777777" w:rsidR="00AA569B" w:rsidRDefault="00AA569B" w:rsidP="00AA569B">
      <w:pPr>
        <w:spacing w:after="0"/>
      </w:pPr>
      <w:r>
        <w:t>What “infringe” means.</w:t>
      </w:r>
    </w:p>
    <w:p w14:paraId="24F2A5BA" w14:textId="77777777" w:rsidR="00AA569B" w:rsidRDefault="00AA569B" w:rsidP="00AA569B">
      <w:pPr>
        <w:spacing w:after="0"/>
      </w:pPr>
      <w:r>
        <w:t>What counts as “gun control.”</w:t>
      </w:r>
    </w:p>
    <w:p w14:paraId="0BCC9FFF" w14:textId="77777777" w:rsidR="00AA569B" w:rsidRDefault="00AA569B" w:rsidP="00AA569B">
      <w:pPr>
        <w:spacing w:after="0"/>
      </w:pPr>
      <w:r>
        <w:t>What “violating the Constitution” means for individuals.</w:t>
      </w:r>
    </w:p>
    <w:p w14:paraId="4422C1CB" w14:textId="77777777" w:rsidR="00AA569B" w:rsidRDefault="00AA569B" w:rsidP="00AA569B">
      <w:pPr>
        <w:spacing w:after="0"/>
      </w:pPr>
      <w:r>
        <w:t>The structured framework helps:</w:t>
      </w:r>
    </w:p>
    <w:p w14:paraId="04715F84" w14:textId="77777777" w:rsidR="00AA569B" w:rsidRDefault="00AA569B" w:rsidP="00AA569B">
      <w:pPr>
        <w:spacing w:after="0"/>
      </w:pPr>
      <w:r>
        <w:t>Separate facts (text, supremacy) from interpretive claims and assumptions.</w:t>
      </w:r>
    </w:p>
    <w:p w14:paraId="0C6A0B78" w14:textId="77777777" w:rsidR="00AA569B" w:rsidRDefault="00AA569B" w:rsidP="00AA569B">
      <w:pPr>
        <w:spacing w:after="0"/>
      </w:pPr>
      <w:r>
        <w:t>Identify where the argument is strong in principle (respect for rights) but weak in execution (overgeneralization and equivocation).</w:t>
      </w:r>
    </w:p>
    <w:p w14:paraId="5B46BD21" w14:textId="77777777" w:rsidR="00AA569B" w:rsidRDefault="00AA569B" w:rsidP="00AA569B">
      <w:pPr>
        <w:spacing w:after="0"/>
      </w:pPr>
      <w:r>
        <w:t>Reveal how a maximalist interpretive choice can make reasoning appear deductive when it is actually front-loading disputed interpretations into its premises.</w:t>
      </w:r>
    </w:p>
    <w:p w14:paraId="43D28037" w14:textId="77777777" w:rsidR="00AA569B" w:rsidRDefault="00AA569B" w:rsidP="00AA569B">
      <w:pPr>
        <w:spacing w:after="0"/>
      </w:pPr>
      <w:r>
        <w:t>Bias mitigation:</w:t>
      </w:r>
    </w:p>
    <w:p w14:paraId="7D8DA707" w14:textId="77777777" w:rsidR="00AA569B" w:rsidRDefault="00AA569B" w:rsidP="00AA569B">
      <w:pPr>
        <w:spacing w:after="0"/>
      </w:pPr>
      <w:r>
        <w:t>By systematically examining alternative interpretations and counterarguments, we avoid defaulting to either a pro-gun or pro-regulation bias and focus on the quality of reasoning.</w:t>
      </w:r>
    </w:p>
    <w:p w14:paraId="3E4DAAB5" w14:textId="77777777" w:rsidR="00AA569B" w:rsidRDefault="00AA569B" w:rsidP="00AA569B">
      <w:pPr>
        <w:spacing w:after="0"/>
      </w:pPr>
      <w:r>
        <w:t>14B. Final Restatement (Best, Most Honest Version)</w:t>
      </w:r>
    </w:p>
    <w:p w14:paraId="449AC2A3" w14:textId="77777777" w:rsidR="00AA569B" w:rsidRDefault="00AA569B" w:rsidP="00AA569B">
      <w:pPr>
        <w:spacing w:after="0"/>
      </w:pPr>
      <w:r>
        <w:t>A fair, carefully qualified restatement might be:</w:t>
      </w:r>
    </w:p>
    <w:p w14:paraId="0029BBBD" w14:textId="77777777" w:rsidR="00AA569B" w:rsidRDefault="00AA569B" w:rsidP="00AA569B">
      <w:pPr>
        <w:spacing w:after="0"/>
      </w:pPr>
      <w:r>
        <w:t>Restated conclusion:</w:t>
      </w:r>
    </w:p>
    <w:p w14:paraId="5C13F0F0" w14:textId="77777777" w:rsidR="00AA569B" w:rsidRDefault="00AA569B" w:rsidP="00AA569B">
      <w:pPr>
        <w:spacing w:after="0"/>
      </w:pPr>
      <w:r>
        <w:t>The Second Amendment text, particularly the phrase “shall not be infringed,” can be interpreted as placing strong limits on how far governments may go in restricting the right to keep and bear arms. Under one plausible but stringent interpretation, many modern gun control measures risk overstepping those limits and may be unconstitutional. However, it does not automatically follow that all gun control laws are unconstitutional, nor that everyone who supports gun control is thereby “violating the Constitution.” Those stronger claims require additional, substantial argument and remain highly contested.</w:t>
      </w:r>
    </w:p>
    <w:p w14:paraId="040F18A2" w14:textId="77777777" w:rsidR="00AA569B" w:rsidRDefault="00AA569B" w:rsidP="00AA569B">
      <w:pPr>
        <w:pStyle w:val="Heading3"/>
        <w:spacing w:before="0" w:after="0"/>
      </w:pPr>
      <w:bookmarkStart w:id="313" w:name="_Toc215172131"/>
      <w:r>
        <w:t>Gemini</w:t>
      </w:r>
      <w:bookmarkEnd w:id="313"/>
    </w:p>
    <w:p w14:paraId="5230C0DD" w14:textId="77777777" w:rsidR="00AA569B" w:rsidRDefault="00AA569B" w:rsidP="00AA569B">
      <w:pPr>
        <w:spacing w:after="0"/>
      </w:pPr>
      <w:r>
        <w:rPr>
          <w:b/>
        </w:rPr>
        <w:t>8-Step Response:</w:t>
      </w:r>
    </w:p>
    <w:p w14:paraId="3363B919" w14:textId="77777777" w:rsidR="00AA569B" w:rsidRDefault="00AA569B" w:rsidP="00AA569B">
      <w:pPr>
        <w:spacing w:after="0"/>
      </w:pPr>
      <w:r>
        <w:t>[SESSION HEADER]</w:t>
      </w:r>
    </w:p>
    <w:p w14:paraId="13C0D39E" w14:textId="77777777" w:rsidR="00AA569B" w:rsidRDefault="00AA569B" w:rsidP="00AA569B">
      <w:pPr>
        <w:spacing w:after="0"/>
      </w:pPr>
      <w:r>
        <w:t>Model: Gemini 1.5 Pro</w:t>
      </w:r>
    </w:p>
    <w:p w14:paraId="67831E93" w14:textId="77777777" w:rsidR="00AA569B" w:rsidRDefault="00AA569B" w:rsidP="00AA569B">
      <w:pPr>
        <w:spacing w:after="0"/>
      </w:pPr>
      <w:r>
        <w:t>Date/Time: 2025-11-22</w:t>
      </w:r>
    </w:p>
    <w:p w14:paraId="2C38E6DD" w14:textId="77777777" w:rsidR="00AA569B" w:rsidRDefault="00AA569B" w:rsidP="00AA569B">
      <w:pPr>
        <w:spacing w:after="0"/>
      </w:pPr>
      <w:r>
        <w:t>Run Type: Argument Analysis 8-Step Protocol v1.1</w:t>
      </w:r>
    </w:p>
    <w:p w14:paraId="1DFD709F" w14:textId="77777777" w:rsidR="00AA569B" w:rsidRDefault="00AA569B" w:rsidP="00AA569B">
      <w:pPr>
        <w:spacing w:after="0"/>
      </w:pPr>
      <w:r>
        <w:lastRenderedPageBreak/>
        <w:t>Prompt Range: Full</w:t>
      </w:r>
    </w:p>
    <w:p w14:paraId="1ED6506A" w14:textId="77777777" w:rsidR="00AA569B" w:rsidRDefault="00AA569B" w:rsidP="00AA569B">
      <w:pPr>
        <w:spacing w:after="0"/>
      </w:pPr>
      <w:r>
        <w:t>Temperature / Creativity Setting: 0.2 (Low/Analytical)</w:t>
      </w:r>
    </w:p>
    <w:p w14:paraId="1ED7C561" w14:textId="77777777" w:rsidR="00AA569B" w:rsidRDefault="00AA569B" w:rsidP="00AA569B">
      <w:pPr>
        <w:spacing w:after="0"/>
      </w:pPr>
      <w:r>
        <w:t>Additional Settings: None</w:t>
      </w:r>
    </w:p>
    <w:p w14:paraId="56BBF008" w14:textId="77777777" w:rsidR="00AA569B" w:rsidRDefault="00AA569B" w:rsidP="00AA569B">
      <w:pPr>
        <w:spacing w:after="0"/>
      </w:pPr>
    </w:p>
    <w:p w14:paraId="02F43BED" w14:textId="2337B0DA" w:rsidR="00AA569B" w:rsidRDefault="00AA569B" w:rsidP="00AA569B">
      <w:pPr>
        <w:spacing w:after="0"/>
      </w:pPr>
      <w:r>
        <w:t>Step 1</w:t>
      </w:r>
      <w:r w:rsidR="00EA0A8A">
        <w:t xml:space="preserve"> - </w:t>
      </w:r>
      <w:r>
        <w:t>Identify the Structure</w:t>
      </w:r>
    </w:p>
    <w:p w14:paraId="6EAB9E7B" w14:textId="77777777" w:rsidR="00AA569B" w:rsidRDefault="00AA569B" w:rsidP="00AA569B">
      <w:pPr>
        <w:spacing w:after="0"/>
      </w:pPr>
      <w:r>
        <w:t>Premises:</w:t>
      </w:r>
    </w:p>
    <w:p w14:paraId="48EBB50B" w14:textId="77777777" w:rsidR="00AA569B" w:rsidRDefault="00AA569B" w:rsidP="00AA569B">
      <w:pPr>
        <w:spacing w:after="0"/>
      </w:pPr>
      <w:r>
        <w:t>The Second Amendment states that the right to bear arms shall not be infringed.</w:t>
      </w:r>
    </w:p>
    <w:p w14:paraId="158D482E" w14:textId="77777777" w:rsidR="00AA569B" w:rsidRDefault="00AA569B" w:rsidP="00AA569B">
      <w:pPr>
        <w:spacing w:after="0"/>
      </w:pPr>
      <w:r>
        <w:t>Any gun control law infringes on the right to bear arms.</w:t>
      </w:r>
    </w:p>
    <w:p w14:paraId="6816D6BD" w14:textId="77777777" w:rsidR="00AA569B" w:rsidRDefault="00AA569B" w:rsidP="00AA569B">
      <w:pPr>
        <w:spacing w:after="0"/>
      </w:pPr>
      <w:r>
        <w:t>The Constitution is the supreme law of the land.</w:t>
      </w:r>
    </w:p>
    <w:p w14:paraId="4F38FC2F" w14:textId="77777777" w:rsidR="00AA569B" w:rsidRDefault="00AA569B" w:rsidP="00AA569B">
      <w:pPr>
        <w:spacing w:after="0"/>
      </w:pPr>
      <w:r>
        <w:t>(Implied Premise for Final Conclusion): Acting against the supreme law of the land is a violation of the Constitution.</w:t>
      </w:r>
    </w:p>
    <w:p w14:paraId="582F63A6" w14:textId="77777777" w:rsidR="00AA569B" w:rsidRDefault="00AA569B" w:rsidP="00AA569B">
      <w:pPr>
        <w:spacing w:after="0"/>
      </w:pPr>
    </w:p>
    <w:p w14:paraId="2D0EC992" w14:textId="4C07F998" w:rsidR="00AA569B" w:rsidRDefault="00AA569B" w:rsidP="00AA569B">
      <w:pPr>
        <w:spacing w:after="0"/>
      </w:pPr>
      <w:r>
        <w:t>Step 2</w:t>
      </w:r>
      <w:r w:rsidR="00EA0A8A">
        <w:t xml:space="preserve"> - </w:t>
      </w:r>
      <w:r>
        <w:t>Hidden Assumptions</w:t>
      </w:r>
    </w:p>
    <w:p w14:paraId="2B57BFF4" w14:textId="77777777" w:rsidR="00AA569B" w:rsidRDefault="00AA569B" w:rsidP="00AA569B">
      <w:pPr>
        <w:spacing w:after="0"/>
      </w:pPr>
      <w:r>
        <w:t>Implicit Assumptions:</w:t>
      </w:r>
    </w:p>
    <w:p w14:paraId="606BCC47" w14:textId="77777777" w:rsidR="00AA569B" w:rsidRDefault="00AA569B" w:rsidP="00AA569B">
      <w:pPr>
        <w:spacing w:after="0"/>
      </w:pPr>
      <w:r>
        <w:t>Absolutism: The term "infringed" is interpreted to mean "subjected to any regulation or restriction whatsoever," rather than "undermined" or "destroyed."</w:t>
      </w:r>
    </w:p>
    <w:p w14:paraId="2288BB6D" w14:textId="77777777" w:rsidR="00AA569B" w:rsidRDefault="00AA569B" w:rsidP="00AA569B">
      <w:pPr>
        <w:spacing w:after="0"/>
      </w:pPr>
      <w:r>
        <w:t>Monolithism: "Gun control" is treated as a single category where every regulation (from background checks to total bans) has the exact same legal effect on the right.</w:t>
      </w:r>
    </w:p>
    <w:p w14:paraId="728B1332" w14:textId="77777777" w:rsidR="00AA569B" w:rsidRDefault="00AA569B" w:rsidP="00AA569B">
      <w:pPr>
        <w:spacing w:after="0"/>
      </w:pPr>
      <w:r>
        <w:t>Interpretive Authority: The argument assumes that the text of the Constitution is self-interpreting and ignores the role of the Judiciary (Article III) in determining what constitutes an infringement.</w:t>
      </w:r>
    </w:p>
    <w:p w14:paraId="5C6C53C2" w14:textId="77777777" w:rsidR="00AA569B" w:rsidRDefault="00AA569B" w:rsidP="00AA569B">
      <w:pPr>
        <w:spacing w:after="0"/>
      </w:pPr>
      <w:r>
        <w:t>Intent vs. Act: It assumes that supporting a legislative measure (which is a political act) is equivalent to violating the Constitution (which is usually a legal or official act).</w:t>
      </w:r>
    </w:p>
    <w:p w14:paraId="42D61736" w14:textId="77777777" w:rsidR="00AA569B" w:rsidRDefault="00AA569B" w:rsidP="00AA569B">
      <w:pPr>
        <w:spacing w:after="0"/>
      </w:pPr>
      <w:r>
        <w:t>Formal Structure:</w:t>
      </w:r>
    </w:p>
    <w:p w14:paraId="2A455560" w14:textId="77777777" w:rsidR="00AA569B" w:rsidRDefault="00AA569B" w:rsidP="00AA569B">
      <w:pPr>
        <w:spacing w:after="0"/>
      </w:pPr>
      <w:r>
        <w:t>Premise 1: $\forall x$ (If $x$ is the right to bear arms $\rightarrow$ $x$ shall not be infringed).</w:t>
      </w:r>
    </w:p>
    <w:p w14:paraId="40E906C9" w14:textId="77777777" w:rsidR="00AA569B" w:rsidRDefault="00AA569B" w:rsidP="00AA569B">
      <w:pPr>
        <w:spacing w:after="0"/>
      </w:pPr>
      <w:r>
        <w:t>Premise 2: $\forall y$ (If $y$ is a gun control law $\rightarrow$ $y$ infringes on the right to bear arms).</w:t>
      </w:r>
    </w:p>
    <w:p w14:paraId="46B62EBA" w14:textId="77777777" w:rsidR="00AA569B" w:rsidRDefault="00AA569B" w:rsidP="00AA569B">
      <w:pPr>
        <w:spacing w:after="0"/>
      </w:pPr>
      <w:r>
        <w:t>Intermediate Conclusion: Therefore, $\forall y$ (If $y$ is a gun control law $\rightarrow$ $y$ is unconstitutional).</w:t>
      </w:r>
    </w:p>
    <w:p w14:paraId="562B6A03" w14:textId="77777777" w:rsidR="00AA569B" w:rsidRDefault="00AA569B" w:rsidP="00AA569B">
      <w:pPr>
        <w:spacing w:after="0"/>
      </w:pPr>
      <w:r>
        <w:t>Premise 3: The Constitution is Supreme.</w:t>
      </w:r>
    </w:p>
    <w:p w14:paraId="5A8EEA20" w14:textId="77777777" w:rsidR="00AA569B" w:rsidRDefault="00AA569B" w:rsidP="00AA569B">
      <w:pPr>
        <w:spacing w:after="0"/>
      </w:pPr>
      <w:r>
        <w:t>Conclusion: Therefore, $\forall z$ (If Person $z$ supports $y$ $\rightarrow$ Person $z$ is violating the Constitution).</w:t>
      </w:r>
    </w:p>
    <w:p w14:paraId="37B8C330" w14:textId="77777777" w:rsidR="00AA569B" w:rsidRDefault="00AA569B" w:rsidP="00AA569B">
      <w:pPr>
        <w:spacing w:after="0"/>
      </w:pPr>
    </w:p>
    <w:p w14:paraId="4624E20D" w14:textId="1C76F534" w:rsidR="00AA569B" w:rsidRDefault="00AA569B" w:rsidP="00AA569B">
      <w:pPr>
        <w:spacing w:after="0"/>
      </w:pPr>
      <w:r>
        <w:t>Step 3</w:t>
      </w:r>
      <w:r w:rsidR="00EA0A8A">
        <w:t xml:space="preserve"> - </w:t>
      </w:r>
      <w:r>
        <w:t>Test Validity and Soundness</w:t>
      </w:r>
    </w:p>
    <w:p w14:paraId="1000EFDB" w14:textId="77777777" w:rsidR="00AA569B" w:rsidRDefault="00AA569B" w:rsidP="00AA569B">
      <w:pPr>
        <w:spacing w:after="0"/>
      </w:pPr>
      <w:r>
        <w:t>Validity:</w:t>
      </w:r>
    </w:p>
    <w:p w14:paraId="0EFE63F4" w14:textId="77777777" w:rsidR="00AA569B" w:rsidRDefault="00AA569B" w:rsidP="00AA569B">
      <w:pPr>
        <w:spacing w:after="0"/>
      </w:pPr>
      <w:r>
        <w:lastRenderedPageBreak/>
        <w:t>The argument is valid in its first movement (Premises 1 &amp; 2 to the Intermediate Conclusion). If "infringe" means "restrict" and "gun control" is a "restriction," then gun control is an infringement.</w:t>
      </w:r>
    </w:p>
    <w:p w14:paraId="504D2E61" w14:textId="77777777" w:rsidR="00AA569B" w:rsidRDefault="00AA569B" w:rsidP="00AA569B">
      <w:pPr>
        <w:spacing w:after="0"/>
      </w:pPr>
      <w:r>
        <w:t>However, the argument becomes invalid in the final leap to the conclusion. Supporting a law that is later found unconstitutional is part of the legislative and democratic process; it does not constitute a "violation" of the Constitution in a legal sense (treason or breach of oath) unless one is an official acting in defiance of a court order.</w:t>
      </w:r>
    </w:p>
    <w:p w14:paraId="3BF9158E" w14:textId="77777777" w:rsidR="00AA569B" w:rsidRDefault="00AA569B" w:rsidP="00AA569B">
      <w:pPr>
        <w:spacing w:after="0"/>
      </w:pPr>
      <w:r>
        <w:t>Soundness:</w:t>
      </w:r>
    </w:p>
    <w:p w14:paraId="5DBCCC04" w14:textId="77777777" w:rsidR="00AA569B" w:rsidRDefault="00AA569B" w:rsidP="00AA569B">
      <w:pPr>
        <w:spacing w:after="0"/>
      </w:pPr>
      <w:r>
        <w:t>The argument is Unsound.</w:t>
      </w:r>
    </w:p>
    <w:p w14:paraId="2EEB90B8" w14:textId="77777777" w:rsidR="00AA569B" w:rsidRDefault="00AA569B" w:rsidP="00AA569B">
      <w:pPr>
        <w:spacing w:after="0"/>
      </w:pPr>
      <w:r>
        <w:t>Premise 1 (Text): True (Verifiable historical claim).</w:t>
      </w:r>
    </w:p>
    <w:p w14:paraId="1E1B9F77" w14:textId="77777777" w:rsidR="00AA569B" w:rsidRDefault="00AA569B" w:rsidP="00AA569B">
      <w:pPr>
        <w:spacing w:after="0"/>
      </w:pPr>
      <w:r>
        <w:t>Premise 2 (Any gun control = infringement): False/Disputed (Interpretive/Definitional claim). The US Supreme Court (e.g., D.C. v. Heller, Bruen) has explicitly stated that the right is not unlimited and that certain regulations are historically consistent with the Second Amendment.</w:t>
      </w:r>
    </w:p>
    <w:p w14:paraId="24C149AF" w14:textId="77777777" w:rsidR="00AA569B" w:rsidRDefault="00AA569B" w:rsidP="00AA569B">
      <w:pPr>
        <w:spacing w:after="0"/>
      </w:pPr>
      <w:r>
        <w:t>Premise 3 (Supremacy): True (Constitutional/Legal claim).</w:t>
      </w:r>
    </w:p>
    <w:p w14:paraId="263493EB" w14:textId="77777777" w:rsidR="00AA569B" w:rsidRDefault="00AA569B" w:rsidP="00AA569B">
      <w:pPr>
        <w:spacing w:after="0"/>
      </w:pPr>
    </w:p>
    <w:p w14:paraId="4A1B73F0" w14:textId="73BEA85C" w:rsidR="00AA569B" w:rsidRDefault="00AA569B" w:rsidP="00AA569B">
      <w:pPr>
        <w:spacing w:after="0"/>
      </w:pPr>
      <w:r>
        <w:t>Step 4</w:t>
      </w:r>
      <w:r w:rsidR="00EA0A8A">
        <w:t xml:space="preserve"> - </w:t>
      </w:r>
      <w:r>
        <w:t>Clarify Concepts &amp; Methods</w:t>
      </w:r>
    </w:p>
    <w:p w14:paraId="1A3BA8AA" w14:textId="77777777" w:rsidR="00AA569B" w:rsidRDefault="00AA569B" w:rsidP="00AA569B">
      <w:pPr>
        <w:spacing w:after="0"/>
      </w:pPr>
      <w:r>
        <w:t>Definitions:</w:t>
      </w:r>
    </w:p>
    <w:p w14:paraId="7DC23980" w14:textId="77777777" w:rsidR="00AA569B" w:rsidRDefault="00AA569B" w:rsidP="00AA569B">
      <w:pPr>
        <w:spacing w:after="0"/>
      </w:pPr>
      <w:r>
        <w:t>"Infringed": Ambiguous. The argument defines it as "any restriction." Legal jurisprudence defines it as "burdening the right without historical justification."</w:t>
      </w:r>
    </w:p>
    <w:p w14:paraId="1F24E919" w14:textId="77777777" w:rsidR="00AA569B" w:rsidRDefault="00AA569B" w:rsidP="00AA569B">
      <w:pPr>
        <w:spacing w:after="0"/>
      </w:pPr>
      <w:r>
        <w:t>"Gun Control": Ambiguous. Could range from a total ban on all ownership (likely unconstitutional) to a prohibition on violent felons owning weapons (constitutional). The argument collapses these into one entity.</w:t>
      </w:r>
    </w:p>
    <w:p w14:paraId="660F38D3" w14:textId="77777777" w:rsidR="00AA569B" w:rsidRDefault="00AA569B" w:rsidP="00AA569B">
      <w:pPr>
        <w:spacing w:after="0"/>
      </w:pPr>
      <w:r>
        <w:t>"Violating": Inconsistent. Shifts from "enacting a void law" to "personal moral/legal failing."</w:t>
      </w:r>
    </w:p>
    <w:p w14:paraId="7103E133" w14:textId="77777777" w:rsidR="00AA569B" w:rsidRDefault="00AA569B" w:rsidP="00AA569B">
      <w:pPr>
        <w:spacing w:after="0"/>
      </w:pPr>
      <w:r>
        <w:t>Methodology:</w:t>
      </w:r>
    </w:p>
    <w:p w14:paraId="3CE3469B" w14:textId="77777777" w:rsidR="00AA569B" w:rsidRDefault="00AA569B" w:rsidP="00AA569B">
      <w:pPr>
        <w:spacing w:after="0"/>
      </w:pPr>
      <w:r>
        <w:t>Textual Literalism (Naïve): The argument uses a "plain text" approach but strips words of their legal context and historical usage.</w:t>
      </w:r>
    </w:p>
    <w:p w14:paraId="7618837E" w14:textId="77777777" w:rsidR="00AA569B" w:rsidRDefault="00AA569B" w:rsidP="00AA569B">
      <w:pPr>
        <w:spacing w:after="0"/>
      </w:pPr>
      <w:r>
        <w:t>Deductive Logic: Attempts a categorical syllogism ($A=B, B=C, \therefore A=C$).</w:t>
      </w:r>
    </w:p>
    <w:p w14:paraId="25797B27" w14:textId="77777777" w:rsidR="00AA569B" w:rsidRDefault="00AA569B" w:rsidP="00AA569B">
      <w:pPr>
        <w:spacing w:after="0"/>
      </w:pPr>
    </w:p>
    <w:p w14:paraId="40763CBE" w14:textId="68221C49" w:rsidR="00AA569B" w:rsidRDefault="00AA569B" w:rsidP="00AA569B">
      <w:pPr>
        <w:spacing w:after="0"/>
      </w:pPr>
      <w:r>
        <w:t>Step 5</w:t>
      </w:r>
      <w:r w:rsidR="00EA0A8A">
        <w:t xml:space="preserve"> - </w:t>
      </w:r>
      <w:r>
        <w:t>Stress-Test the Argument</w:t>
      </w:r>
    </w:p>
    <w:p w14:paraId="130519FF" w14:textId="77777777" w:rsidR="00AA569B" w:rsidRDefault="00AA569B" w:rsidP="00AA569B">
      <w:pPr>
        <w:spacing w:after="0"/>
      </w:pPr>
      <w:r>
        <w:t>Counterargument:</w:t>
      </w:r>
    </w:p>
    <w:p w14:paraId="45C2FE5D" w14:textId="77777777" w:rsidR="00AA569B" w:rsidRDefault="00AA569B" w:rsidP="00AA569B">
      <w:pPr>
        <w:spacing w:after="0"/>
      </w:pPr>
      <w:r>
        <w:t>Rights in the US Constitution are rarely absolute. The First Amendment says "Congress shall make no law... abridging the freedom of speech," yet laws against perjury, libel, fraud, and direct threats are constitutional. Therefore, "no law" or "shall not be infringed" implies "shall not be improperly restricted," not "shall be subject to no rules."</w:t>
      </w:r>
    </w:p>
    <w:p w14:paraId="64A50E80" w14:textId="77777777" w:rsidR="00AA569B" w:rsidRDefault="00AA569B" w:rsidP="00AA569B">
      <w:pPr>
        <w:spacing w:after="0"/>
      </w:pPr>
      <w:r>
        <w:lastRenderedPageBreak/>
        <w:t>Alternative Interpretations:</w:t>
      </w:r>
    </w:p>
    <w:p w14:paraId="2B2A20BD" w14:textId="77777777" w:rsidR="00AA569B" w:rsidRDefault="00AA569B" w:rsidP="00AA569B">
      <w:pPr>
        <w:spacing w:after="0"/>
      </w:pPr>
      <w:r>
        <w:t>Originalist: The 2nd Amendment protects weapons in common use for lawful purposes, but allows regulation of "unusual and dangerous" weapons.</w:t>
      </w:r>
    </w:p>
    <w:p w14:paraId="0A36BD24" w14:textId="77777777" w:rsidR="00AA569B" w:rsidRDefault="00AA569B" w:rsidP="00AA569B">
      <w:pPr>
        <w:spacing w:after="0"/>
      </w:pPr>
      <w:r>
        <w:t>Collective Right (Pre-Heller view): The Amendment protects the right of states to maintain militias, not individuals. (Note: This is no longer controlling law, but is a valid interpretive history).</w:t>
      </w:r>
    </w:p>
    <w:p w14:paraId="7102D6AE" w14:textId="77777777" w:rsidR="00AA569B" w:rsidRDefault="00AA569B" w:rsidP="00AA569B">
      <w:pPr>
        <w:spacing w:after="0"/>
      </w:pPr>
      <w:r>
        <w:t>Living Constitution: The government has a compelling interest in public safety that balances against the right.</w:t>
      </w:r>
    </w:p>
    <w:p w14:paraId="14F2D1CA" w14:textId="77777777" w:rsidR="00AA569B" w:rsidRDefault="00AA569B" w:rsidP="00AA569B">
      <w:pPr>
        <w:spacing w:after="0"/>
      </w:pPr>
      <w:r>
        <w:t>Generalization Test (The "Absurdity" Check):</w:t>
      </w:r>
    </w:p>
    <w:p w14:paraId="42670088" w14:textId="77777777" w:rsidR="00AA569B" w:rsidRDefault="00AA569B" w:rsidP="00AA569B">
      <w:pPr>
        <w:spacing w:after="0"/>
      </w:pPr>
      <w:r>
        <w:t>If we apply this logic to the First Amendment ("Congress shall make no law... abridging the freedom of speech"):</w:t>
      </w:r>
    </w:p>
    <w:p w14:paraId="048C4C8F" w14:textId="77777777" w:rsidR="00AA569B" w:rsidRDefault="00AA569B" w:rsidP="00AA569B">
      <w:pPr>
        <w:spacing w:after="0"/>
      </w:pPr>
      <w:r>
        <w:t>Claim: Laws against soliciting murder restrict speech.</w:t>
      </w:r>
    </w:p>
    <w:p w14:paraId="1561B3B0" w14:textId="77777777" w:rsidR="00AA569B" w:rsidRDefault="00AA569B" w:rsidP="00AA569B">
      <w:pPr>
        <w:spacing w:after="0"/>
      </w:pPr>
      <w:r>
        <w:t>Conclusion: Laws against soliciting murder are unconstitutional.</w:t>
      </w:r>
    </w:p>
    <w:p w14:paraId="60372115" w14:textId="77777777" w:rsidR="00AA569B" w:rsidRDefault="00AA569B" w:rsidP="00AA569B">
      <w:pPr>
        <w:spacing w:after="0"/>
      </w:pPr>
      <w:r>
        <w:t>Result: The methodology fails because it does not account for the difference between liberty and license.</w:t>
      </w:r>
    </w:p>
    <w:p w14:paraId="3DFCFAAC" w14:textId="77777777" w:rsidR="00AA569B" w:rsidRDefault="00AA569B" w:rsidP="00AA569B">
      <w:pPr>
        <w:spacing w:after="0"/>
      </w:pPr>
    </w:p>
    <w:p w14:paraId="2D295C5F" w14:textId="554DBE1F" w:rsidR="00AA569B" w:rsidRDefault="00AA569B" w:rsidP="00AA569B">
      <w:pPr>
        <w:spacing w:after="0"/>
      </w:pPr>
      <w:r>
        <w:t>Step 6</w:t>
      </w:r>
      <w:r w:rsidR="00EA0A8A">
        <w:t xml:space="preserve"> - </w:t>
      </w:r>
      <w:r>
        <w:t>Identify Logical Fallacies</w:t>
      </w:r>
    </w:p>
    <w:p w14:paraId="26C971B8" w14:textId="77777777" w:rsidR="00AA569B" w:rsidRDefault="00AA569B" w:rsidP="00AA569B">
      <w:pPr>
        <w:spacing w:after="0"/>
      </w:pPr>
      <w:r>
        <w:t>Equivocation: Occurs with the word "infringed." The argument treats "regulation" and "infringement" as synonyms. In legal terms, a regulation is only an infringement if it exceeds constitutional bounds.</w:t>
      </w:r>
    </w:p>
    <w:p w14:paraId="191C6515" w14:textId="77777777" w:rsidR="00AA569B" w:rsidRDefault="00AA569B" w:rsidP="00AA569B">
      <w:pPr>
        <w:spacing w:after="0"/>
      </w:pPr>
      <w:r>
        <w:t>Hasty Generalization: "Any gun control law." It takes a broad category containing constitutional acts (prohibiting sales to minors) and unconstitutional acts (total bans) and labels them all unconstitutional.</w:t>
      </w:r>
    </w:p>
    <w:p w14:paraId="715E83CF" w14:textId="77777777" w:rsidR="00AA569B" w:rsidRDefault="00AA569B" w:rsidP="00AA569B">
      <w:pPr>
        <w:spacing w:after="0"/>
      </w:pPr>
      <w:r>
        <w:t>Non Sequitur: The move from "Law X is unconstitutional" to "Supporter of Law X is violating the Constitution." Citizens act within their rights to propose laws; the Judiciary acts as the check to strike them down. Proposing a law is not a violation of the document that creates the process for proposing laws.</w:t>
      </w:r>
    </w:p>
    <w:p w14:paraId="51F38A58" w14:textId="77777777" w:rsidR="00AA569B" w:rsidRDefault="00AA569B" w:rsidP="00AA569B">
      <w:pPr>
        <w:spacing w:after="0"/>
      </w:pPr>
      <w:r>
        <w:t>Begging the Question: The argument assumes the very point under debate: that all gun control constitutes an infringement.</w:t>
      </w:r>
    </w:p>
    <w:p w14:paraId="070F2C69" w14:textId="77777777" w:rsidR="00AA569B" w:rsidRDefault="00AA569B" w:rsidP="00AA569B">
      <w:pPr>
        <w:spacing w:after="0"/>
      </w:pPr>
    </w:p>
    <w:p w14:paraId="6C2774D6" w14:textId="2AA1879A" w:rsidR="00AA569B" w:rsidRDefault="00AA569B" w:rsidP="00AA569B">
      <w:pPr>
        <w:spacing w:after="0"/>
      </w:pPr>
      <w:r>
        <w:t>Step 7</w:t>
      </w:r>
      <w:r w:rsidR="00EA0A8A">
        <w:t xml:space="preserve"> - </w:t>
      </w:r>
      <w:r>
        <w:t>Improve the Argument</w:t>
      </w:r>
    </w:p>
    <w:p w14:paraId="40BA1487" w14:textId="77777777" w:rsidR="00AA569B" w:rsidRDefault="00AA569B" w:rsidP="00AA569B">
      <w:pPr>
        <w:spacing w:after="0"/>
      </w:pPr>
      <w:r>
        <w:t>Steelman (Strongest Version):</w:t>
      </w:r>
    </w:p>
    <w:p w14:paraId="3DB25057" w14:textId="77777777" w:rsidR="00AA569B" w:rsidRDefault="00AA569B" w:rsidP="00AA569B">
      <w:pPr>
        <w:spacing w:after="0"/>
      </w:pPr>
      <w:r>
        <w:t>Current Supreme Court jurisprudence (specifically N.Y. State Rifle &amp; Pistol Ass'n, Inc. v. Bruen) asserts that for a gun regulation to be constitutional, the government must demonstrate that the regulation is consistent with the Nation's historical tradition of firearm regulation. Therefore, modern gun control laws that lack a historical analogue from the Founding era are presumptively unconstitutional infringements on the Second Amendment.</w:t>
      </w:r>
    </w:p>
    <w:p w14:paraId="7CC0F683" w14:textId="77777777" w:rsidR="00AA569B" w:rsidRDefault="00AA569B" w:rsidP="00AA569B">
      <w:pPr>
        <w:spacing w:after="0"/>
      </w:pPr>
      <w:r>
        <w:lastRenderedPageBreak/>
        <w:t>Formal Proof (Steelmanned):</w:t>
      </w:r>
    </w:p>
    <w:p w14:paraId="11BE08C9" w14:textId="77777777" w:rsidR="00AA569B" w:rsidRDefault="00AA569B" w:rsidP="00AA569B">
      <w:pPr>
        <w:spacing w:after="0"/>
      </w:pPr>
      <w:r>
        <w:t>The Second Amendment protects the right to keep and bear arms, and this text is the supreme law. (Widely Accepted / Verifiable)</w:t>
      </w:r>
    </w:p>
    <w:p w14:paraId="4263D0F9" w14:textId="77777777" w:rsidR="00AA569B" w:rsidRDefault="00AA569B" w:rsidP="00AA569B">
      <w:pPr>
        <w:spacing w:after="0"/>
      </w:pPr>
      <w:r>
        <w:t>Under current Supreme Court precedent (Bruen), a restriction on arms is an unconstitutional infringement unless it is consistent with the Nation's historical tradition of firearm regulation. (Widely Accepted Legal Standard)</w:t>
      </w:r>
    </w:p>
    <w:p w14:paraId="0A54C504" w14:textId="77777777" w:rsidR="00AA569B" w:rsidRDefault="00AA569B" w:rsidP="00AA569B">
      <w:pPr>
        <w:spacing w:after="0"/>
      </w:pPr>
      <w:r>
        <w:t>Many modern gun control proposals (e.g., bans on common distinct types of semi-automatic rifles) lack a direct historical analogue in the Founding era. (Disputed / Interpretive)</w:t>
      </w:r>
    </w:p>
    <w:p w14:paraId="7116D4C9" w14:textId="77777777" w:rsidR="00AA569B" w:rsidRDefault="00AA569B" w:rsidP="00AA569B">
      <w:pPr>
        <w:spacing w:after="0"/>
      </w:pPr>
      <w:r>
        <w:t>Conclusion: Therefore, such specific modern gun control laws are likely unconstitutional. (Logical Inference)</w:t>
      </w:r>
    </w:p>
    <w:p w14:paraId="13EE14EA" w14:textId="77777777" w:rsidR="00AA569B" w:rsidRDefault="00AA569B" w:rsidP="00AA569B">
      <w:pPr>
        <w:spacing w:after="0"/>
      </w:pPr>
      <w:r>
        <w:t>Highlight Weak Points:</w:t>
      </w:r>
    </w:p>
    <w:p w14:paraId="2FA50C15" w14:textId="77777777" w:rsidR="00AA569B" w:rsidRDefault="00AA569B" w:rsidP="00AA569B">
      <w:pPr>
        <w:spacing w:after="0"/>
      </w:pPr>
      <w:r>
        <w:t>Even the steelmanned version relies on Premise 3 (Historical Analogue). There is significant legal debate regarding how strictly "historical tradition" must be defined.</w:t>
      </w:r>
    </w:p>
    <w:p w14:paraId="69CD4882" w14:textId="77777777" w:rsidR="00AA569B" w:rsidRDefault="00AA569B" w:rsidP="00AA569B">
      <w:pPr>
        <w:spacing w:after="0"/>
      </w:pPr>
    </w:p>
    <w:p w14:paraId="03639CFD" w14:textId="3C5A65EB" w:rsidR="00AA569B" w:rsidRDefault="00AA569B" w:rsidP="00AA569B">
      <w:pPr>
        <w:spacing w:after="0"/>
      </w:pPr>
      <w:r>
        <w:t>Step 8</w:t>
      </w:r>
      <w:r w:rsidR="00EA0A8A">
        <w:t xml:space="preserve"> - </w:t>
      </w:r>
      <w:r>
        <w:t>Summary Assessment</w:t>
      </w:r>
    </w:p>
    <w:p w14:paraId="1F8A4FC2" w14:textId="77777777" w:rsidR="00AA569B" w:rsidRDefault="00AA569B" w:rsidP="00AA569B">
      <w:pPr>
        <w:spacing w:after="0"/>
      </w:pPr>
      <w:r>
        <w:t>Overall Assessment:</w:t>
      </w:r>
    </w:p>
    <w:p w14:paraId="182281A6" w14:textId="77777777" w:rsidR="00AA569B" w:rsidRDefault="00AA569B" w:rsidP="00AA569B">
      <w:pPr>
        <w:spacing w:after="0"/>
      </w:pPr>
      <w:r>
        <w:t>The original argument is a classic example of "layman's absolutism." It possesses a superficial logical clarity (A leads to B) but fails immediately upon scrutiny of definitions and legal reality.</w:t>
      </w:r>
    </w:p>
    <w:p w14:paraId="7ED46B4F" w14:textId="77777777" w:rsidR="00AA569B" w:rsidRDefault="00AA569B" w:rsidP="00AA569B">
      <w:pPr>
        <w:spacing w:after="0"/>
      </w:pPr>
      <w:r>
        <w:t>Strengths: It correctly identifies the source text and the Supremacy Clause.</w:t>
      </w:r>
    </w:p>
    <w:p w14:paraId="3625A3C5" w14:textId="77777777" w:rsidR="00AA569B" w:rsidRDefault="00AA569B" w:rsidP="00AA569B">
      <w:pPr>
        <w:spacing w:after="0"/>
      </w:pPr>
      <w:r>
        <w:t>Weaknesses: It utilizes a definition of "infringement" that the courts do not use. It commits the fallacy of composition by treating all regulations as total infringements. It creates a false moral/legal equivalence between political disagreement and constitutional violation.</w:t>
      </w:r>
    </w:p>
    <w:p w14:paraId="5D088FF6" w14:textId="77777777" w:rsidR="00AA569B" w:rsidRDefault="00AA569B" w:rsidP="00AA569B">
      <w:pPr>
        <w:spacing w:after="0"/>
      </w:pPr>
      <w:r>
        <w:t>Clarity: High. The argument is easy to understand, even if incorrectly reasoned.</w:t>
      </w:r>
    </w:p>
    <w:p w14:paraId="2C87B094" w14:textId="77777777" w:rsidR="00AA569B" w:rsidRDefault="00AA569B" w:rsidP="00AA569B">
      <w:pPr>
        <w:spacing w:after="0"/>
      </w:pPr>
      <w:r>
        <w:t xml:space="preserve">Final Verdict: Fail </w:t>
      </w:r>
      <w:r>
        <w:rPr>
          <w:rFonts w:ascii="Segoe UI Emoji" w:hAnsi="Segoe UI Emoji" w:cs="Segoe UI Emoji"/>
        </w:rPr>
        <w:t>❌</w:t>
      </w:r>
    </w:p>
    <w:p w14:paraId="6C8DD9EE" w14:textId="77777777" w:rsidR="00AA569B" w:rsidRDefault="00AA569B" w:rsidP="00AA569B">
      <w:pPr>
        <w:spacing w:after="0"/>
      </w:pPr>
      <w:r>
        <w:t>Explanation:</w:t>
      </w:r>
    </w:p>
    <w:p w14:paraId="18EE7A32" w14:textId="77777777" w:rsidR="00AA569B" w:rsidRDefault="00AA569B" w:rsidP="00AA569B">
      <w:pPr>
        <w:spacing w:after="0"/>
      </w:pPr>
      <w:r>
        <w:t>Validity: The argument fails validity in the final step (accusing supporters of violation).</w:t>
      </w:r>
    </w:p>
    <w:p w14:paraId="0FD29806" w14:textId="77777777" w:rsidR="00AA569B" w:rsidRDefault="00AA569B" w:rsidP="00AA569B">
      <w:pPr>
        <w:spacing w:after="0"/>
      </w:pPr>
      <w:r>
        <w:t>Soundness: The argument is unsound. Premise 2 ("Any gun control law infringes...") is false under every controlling legal standard in American history, including the most conservative interpretations (Scalia in Heller).</w:t>
      </w:r>
    </w:p>
    <w:p w14:paraId="1D1ED913" w14:textId="77777777" w:rsidR="00AA569B" w:rsidRDefault="00AA569B" w:rsidP="00AA569B">
      <w:pPr>
        <w:spacing w:after="0"/>
      </w:pPr>
      <w:r>
        <w:t>Requirement to Pass: To pass, the argument would need to qualify "gun control" to specific types of bans that have actually been ruled unconstitutional (e.g., "A total ban on handguns in the home"), rather than applying the claim to all laws.</w:t>
      </w:r>
    </w:p>
    <w:p w14:paraId="437A7EE6" w14:textId="77777777" w:rsidR="00AA569B" w:rsidRDefault="00AA569B" w:rsidP="00AA569B">
      <w:pPr>
        <w:spacing w:after="0"/>
      </w:pPr>
    </w:p>
    <w:p w14:paraId="4D6324F5" w14:textId="77777777" w:rsidR="00AA569B" w:rsidRDefault="00AA569B" w:rsidP="00AA569B">
      <w:pPr>
        <w:spacing w:after="0"/>
      </w:pPr>
      <w:r>
        <w:t>Next Step</w:t>
      </w:r>
    </w:p>
    <w:p w14:paraId="6F8D97F4" w14:textId="77777777" w:rsidR="00AA569B" w:rsidRDefault="00AA569B" w:rsidP="00AA569B">
      <w:pPr>
        <w:spacing w:after="0"/>
      </w:pPr>
      <w:r>
        <w:lastRenderedPageBreak/>
        <w:t>Would you like me to apply this same 8-Step Protocol to the counter-argument (e.g., "The Second Amendment implies a collective right related to militias")?</w:t>
      </w:r>
    </w:p>
    <w:p w14:paraId="260B5A63" w14:textId="77777777" w:rsidR="00AA569B" w:rsidRDefault="00AA569B" w:rsidP="00AA569B">
      <w:pPr>
        <w:spacing w:after="0"/>
      </w:pPr>
    </w:p>
    <w:p w14:paraId="1C974D6D" w14:textId="77777777" w:rsidR="00AA569B" w:rsidRDefault="00AA569B" w:rsidP="00AA569B">
      <w:pPr>
        <w:spacing w:after="0"/>
      </w:pPr>
      <w:r>
        <w:rPr>
          <w:b/>
        </w:rPr>
        <w:t>14-Step Response:</w:t>
      </w:r>
    </w:p>
    <w:p w14:paraId="738210AE" w14:textId="77777777" w:rsidR="00AA569B" w:rsidRDefault="00AA569B" w:rsidP="00AA569B">
      <w:pPr>
        <w:spacing w:after="0"/>
      </w:pPr>
      <w:r>
        <w:t>[SESSION HEADER]</w:t>
      </w:r>
    </w:p>
    <w:p w14:paraId="5FC6EB5B" w14:textId="77777777" w:rsidR="00AA569B" w:rsidRDefault="00AA569B" w:rsidP="00AA569B">
      <w:pPr>
        <w:spacing w:after="0"/>
      </w:pPr>
      <w:r>
        <w:t>Model: Gemini</w:t>
      </w:r>
    </w:p>
    <w:p w14:paraId="6D3FDD8B" w14:textId="77777777" w:rsidR="00AA569B" w:rsidRDefault="00AA569B" w:rsidP="00AA569B">
      <w:pPr>
        <w:spacing w:after="0"/>
      </w:pPr>
      <w:r>
        <w:t>Date/Time: November 22, 2025</w:t>
      </w:r>
    </w:p>
    <w:p w14:paraId="46231562" w14:textId="77777777" w:rsidR="00AA569B" w:rsidRDefault="00AA569B" w:rsidP="00AA569B">
      <w:pPr>
        <w:spacing w:after="0"/>
      </w:pPr>
      <w:r>
        <w:t>Run Type: Argument Analysis – Comprehensive 14-Step Protocol v1.1</w:t>
      </w:r>
    </w:p>
    <w:p w14:paraId="4AF81C0E" w14:textId="77777777" w:rsidR="00AA569B" w:rsidRDefault="00AA569B" w:rsidP="00AA569B">
      <w:pPr>
        <w:spacing w:after="0"/>
      </w:pPr>
      <w:r>
        <w:t>Prompt Range: Full</w:t>
      </w:r>
    </w:p>
    <w:p w14:paraId="2B591B8E" w14:textId="77777777" w:rsidR="00AA569B" w:rsidRDefault="00AA569B" w:rsidP="00AA569B">
      <w:pPr>
        <w:spacing w:after="0"/>
      </w:pPr>
      <w:r>
        <w:t>Temperature: 0.1 (Analytical Precision)</w:t>
      </w:r>
    </w:p>
    <w:p w14:paraId="1482E198" w14:textId="77777777" w:rsidR="00AA569B" w:rsidRDefault="00AA569B" w:rsidP="00AA569B">
      <w:pPr>
        <w:spacing w:after="0"/>
      </w:pPr>
    </w:p>
    <w:p w14:paraId="7C1530DF" w14:textId="1A2251B4" w:rsidR="00AA569B" w:rsidRDefault="00AA569B" w:rsidP="00AA569B">
      <w:pPr>
        <w:spacing w:after="0"/>
      </w:pPr>
      <w:r>
        <w:t>STEP 1</w:t>
      </w:r>
      <w:r w:rsidR="00EA0A8A">
        <w:t xml:space="preserve"> - </w:t>
      </w:r>
      <w:r>
        <w:t>LMM CONTEXT</w:t>
      </w:r>
    </w:p>
    <w:p w14:paraId="5400E51B" w14:textId="77777777" w:rsidR="00AA569B" w:rsidRDefault="00AA569B" w:rsidP="00AA569B">
      <w:pPr>
        <w:spacing w:after="0"/>
      </w:pPr>
      <w:r>
        <w:t>1A. Role Definition</w:t>
      </w:r>
    </w:p>
    <w:p w14:paraId="41620DA8" w14:textId="77777777" w:rsidR="00AA569B" w:rsidRDefault="00AA569B" w:rsidP="00AA569B">
      <w:pPr>
        <w:spacing w:after="0"/>
      </w:pPr>
      <w:r>
        <w:t>The model acts as a neutral, rigorous analytic engine. It does not advocate for or against gun control or specific interpretations of the Second Amendment but evaluates the logical structure, semantic validity, and legal soundness of the provided argument.</w:t>
      </w:r>
    </w:p>
    <w:p w14:paraId="69B2BF7E" w14:textId="77777777" w:rsidR="00AA569B" w:rsidRDefault="00AA569B" w:rsidP="00AA569B">
      <w:pPr>
        <w:spacing w:after="0"/>
      </w:pPr>
      <w:r>
        <w:t>1B. Behavioral Constraints</w:t>
      </w:r>
    </w:p>
    <w:p w14:paraId="09694055" w14:textId="77777777" w:rsidR="00AA569B" w:rsidRDefault="00AA569B" w:rsidP="00AA569B">
      <w:pPr>
        <w:spacing w:after="0"/>
      </w:pPr>
      <w:r>
        <w:t>Adhere strictly to the 14-step order.</w:t>
      </w:r>
    </w:p>
    <w:p w14:paraId="25D5C483" w14:textId="77777777" w:rsidR="00AA569B" w:rsidRDefault="00AA569B" w:rsidP="00AA569B">
      <w:pPr>
        <w:spacing w:after="0"/>
      </w:pPr>
      <w:r>
        <w:t>Label components (fact, claim, interpretation, assumption).</w:t>
      </w:r>
    </w:p>
    <w:p w14:paraId="14E0A1F2" w14:textId="77777777" w:rsidR="00AA569B" w:rsidRDefault="00AA569B" w:rsidP="00AA569B">
      <w:pPr>
        <w:spacing w:after="0"/>
      </w:pPr>
      <w:r>
        <w:t>Distinguish between the argument's internal logic and external legal precedents.</w:t>
      </w:r>
    </w:p>
    <w:p w14:paraId="08B177EA" w14:textId="77777777" w:rsidR="00AA569B" w:rsidRDefault="00AA569B" w:rsidP="00AA569B">
      <w:pPr>
        <w:spacing w:after="0"/>
      </w:pPr>
      <w:r>
        <w:t>Avoid persuasive or rhetorical language.</w:t>
      </w:r>
    </w:p>
    <w:p w14:paraId="1B520BED" w14:textId="77777777" w:rsidR="00AA569B" w:rsidRDefault="00AA569B" w:rsidP="00AA569B">
      <w:pPr>
        <w:spacing w:after="0"/>
      </w:pPr>
      <w:r>
        <w:t>1C. Bias Mitigation</w:t>
      </w:r>
    </w:p>
    <w:p w14:paraId="35A03440" w14:textId="77777777" w:rsidR="00AA569B" w:rsidRDefault="00AA569B" w:rsidP="00AA569B">
      <w:pPr>
        <w:spacing w:after="0"/>
      </w:pPr>
      <w:r>
        <w:t>Evaluate the argument based on logic and legal standards, not political ideology.</w:t>
      </w:r>
    </w:p>
    <w:p w14:paraId="5E015B15" w14:textId="77777777" w:rsidR="00AA569B" w:rsidRDefault="00AA569B" w:rsidP="00AA569B">
      <w:pPr>
        <w:spacing w:after="0"/>
      </w:pPr>
      <w:r>
        <w:t>Apply the principle of charity in Step 10 (Steelmanning).</w:t>
      </w:r>
    </w:p>
    <w:p w14:paraId="75101AAE" w14:textId="77777777" w:rsidR="00AA569B" w:rsidRDefault="00AA569B" w:rsidP="00AA569B">
      <w:pPr>
        <w:spacing w:after="0"/>
      </w:pPr>
      <w:r>
        <w:t>1D. Knowledge Boundaries</w:t>
      </w:r>
    </w:p>
    <w:p w14:paraId="05DC6E30" w14:textId="77777777" w:rsidR="00AA569B" w:rsidRDefault="00AA569B" w:rsidP="00AA569B">
      <w:pPr>
        <w:spacing w:after="0"/>
      </w:pPr>
      <w:r>
        <w:t>External knowledge regarding US Constitutional law (specifically Supreme Court jurisprudence) is necessary to evaluate the truth value of the premises but will be distinguished from the argument's internal text.</w:t>
      </w:r>
    </w:p>
    <w:p w14:paraId="747BED58" w14:textId="77777777" w:rsidR="00AA569B" w:rsidRDefault="00AA569B" w:rsidP="00AA569B">
      <w:pPr>
        <w:spacing w:after="0"/>
      </w:pPr>
    </w:p>
    <w:p w14:paraId="514D34DD" w14:textId="281191F9" w:rsidR="00AA569B" w:rsidRDefault="00AA569B" w:rsidP="00AA569B">
      <w:pPr>
        <w:spacing w:after="0"/>
      </w:pPr>
      <w:r>
        <w:t>STEP 3</w:t>
      </w:r>
      <w:r w:rsidR="00EA0A8A">
        <w:t xml:space="preserve"> - </w:t>
      </w:r>
      <w:r>
        <w:t>ARGUMENT CONTEXT</w:t>
      </w:r>
    </w:p>
    <w:p w14:paraId="19F1F1B5" w14:textId="77777777" w:rsidR="00AA569B" w:rsidRDefault="00AA569B" w:rsidP="00AA569B">
      <w:pPr>
        <w:spacing w:after="0"/>
      </w:pPr>
      <w:r>
        <w:t>3A. Argument Summary</w:t>
      </w:r>
    </w:p>
    <w:p w14:paraId="71D2640C" w14:textId="77777777" w:rsidR="00AA569B" w:rsidRDefault="00AA569B" w:rsidP="00AA569B">
      <w:pPr>
        <w:spacing w:after="0"/>
      </w:pPr>
      <w:r>
        <w:t>The argument posits a deductive proof that because the Second Amendment forbids "infringement" of the right to bear arms, and because gun control laws constitute "infringement," all such laws are unconstitutional. It concludes that supporting gun control is a direct violation of the supreme law of the land.</w:t>
      </w:r>
    </w:p>
    <w:p w14:paraId="2F552283" w14:textId="77777777" w:rsidR="00AA569B" w:rsidRDefault="00AA569B" w:rsidP="00AA569B">
      <w:pPr>
        <w:spacing w:after="0"/>
      </w:pPr>
      <w:r>
        <w:t>3B. Domain Identification</w:t>
      </w:r>
    </w:p>
    <w:p w14:paraId="7019C2B2" w14:textId="77777777" w:rsidR="00AA569B" w:rsidRDefault="00AA569B" w:rsidP="00AA569B">
      <w:pPr>
        <w:spacing w:after="0"/>
      </w:pPr>
      <w:r>
        <w:t>Legal / Constitutional Law: (Primary) Concerns the interpretation of legal texts.</w:t>
      </w:r>
    </w:p>
    <w:p w14:paraId="274F0EF7" w14:textId="77777777" w:rsidR="00AA569B" w:rsidRDefault="00AA569B" w:rsidP="00AA569B">
      <w:pPr>
        <w:spacing w:after="0"/>
      </w:pPr>
      <w:r>
        <w:lastRenderedPageBreak/>
        <w:t>Political Philosophy: Concerns the nature of rights and state power.</w:t>
      </w:r>
    </w:p>
    <w:p w14:paraId="1EFDED94" w14:textId="77777777" w:rsidR="00AA569B" w:rsidRDefault="00AA569B" w:rsidP="00AA569B">
      <w:pPr>
        <w:spacing w:after="0"/>
      </w:pPr>
      <w:r>
        <w:t>3C. Claim Strength</w:t>
      </w:r>
    </w:p>
    <w:p w14:paraId="0E90040F" w14:textId="77777777" w:rsidR="00AA569B" w:rsidRDefault="00AA569B" w:rsidP="00AA569B">
      <w:pPr>
        <w:spacing w:after="0"/>
      </w:pPr>
      <w:r>
        <w:t>Proof: The argument claims absolute certainty ("Any," "All," "Therefore") rather than probability.</w:t>
      </w:r>
    </w:p>
    <w:p w14:paraId="45F87D41" w14:textId="77777777" w:rsidR="00AA569B" w:rsidRDefault="00AA569B" w:rsidP="00AA569B">
      <w:pPr>
        <w:spacing w:after="0"/>
      </w:pPr>
      <w:r>
        <w:t>3D. Purpose of the Argument</w:t>
      </w:r>
    </w:p>
    <w:p w14:paraId="68E9FD3A" w14:textId="77777777" w:rsidR="00AA569B" w:rsidRDefault="00AA569B" w:rsidP="00AA569B">
      <w:pPr>
        <w:spacing w:after="0"/>
      </w:pPr>
      <w:r>
        <w:t>Interpret: Defines the meaning of the Second Amendment.</w:t>
      </w:r>
    </w:p>
    <w:p w14:paraId="73A4995F" w14:textId="77777777" w:rsidR="00AA569B" w:rsidRDefault="00AA569B" w:rsidP="00AA569B">
      <w:pPr>
        <w:spacing w:after="0"/>
      </w:pPr>
      <w:r>
        <w:t>Criticize: Condemns supporters of gun control as violators of the Constitution.</w:t>
      </w:r>
    </w:p>
    <w:p w14:paraId="0C9CC2A8" w14:textId="77777777" w:rsidR="00AA569B" w:rsidRDefault="00AA569B" w:rsidP="00AA569B">
      <w:pPr>
        <w:spacing w:after="0"/>
      </w:pPr>
      <w:r>
        <w:t>3E. Background Context</w:t>
      </w:r>
    </w:p>
    <w:p w14:paraId="74E4654B" w14:textId="77777777" w:rsidR="00AA569B" w:rsidRDefault="00AA569B" w:rsidP="00AA569B">
      <w:pPr>
        <w:spacing w:after="0"/>
      </w:pPr>
      <w:r>
        <w:t>Linguistic: The definition of "infringed" is central to US constitutional debate.</w:t>
      </w:r>
    </w:p>
    <w:p w14:paraId="790EEC46" w14:textId="77777777" w:rsidR="00AA569B" w:rsidRDefault="00AA569B" w:rsidP="00AA569B">
      <w:pPr>
        <w:spacing w:after="0"/>
      </w:pPr>
      <w:r>
        <w:t>Legal History: The US Supreme Court (SCOTUS) has shifted interpretation over time (e.g., United States v. Miller [1939] vs. District of Columbia v. Heller [2008] vs. NYSRPA v. Bruen [2022]).</w:t>
      </w:r>
    </w:p>
    <w:p w14:paraId="4C8B2759" w14:textId="77777777" w:rsidR="00AA569B" w:rsidRDefault="00AA569B" w:rsidP="00AA569B">
      <w:pPr>
        <w:spacing w:after="0"/>
      </w:pPr>
      <w:r>
        <w:t>Scholarly Disagreement: Debate exists regarding whether the right is collective (militia-focused) or individual, though current law establishes it as individual.</w:t>
      </w:r>
    </w:p>
    <w:p w14:paraId="11716D28" w14:textId="77777777" w:rsidR="00AA569B" w:rsidRDefault="00AA569B" w:rsidP="00AA569B">
      <w:pPr>
        <w:spacing w:after="0"/>
      </w:pPr>
    </w:p>
    <w:p w14:paraId="4775599E" w14:textId="0B0394AF" w:rsidR="00AA569B" w:rsidRDefault="00AA569B" w:rsidP="00AA569B">
      <w:pPr>
        <w:spacing w:after="0"/>
      </w:pPr>
      <w:r>
        <w:t>STEP 4</w:t>
      </w:r>
      <w:r w:rsidR="00EA0A8A">
        <w:t xml:space="preserve"> - </w:t>
      </w:r>
      <w:r>
        <w:t>IDENTIFY THE STRUCTURE</w:t>
      </w:r>
    </w:p>
    <w:p w14:paraId="7BFBE42D" w14:textId="77777777" w:rsidR="00AA569B" w:rsidRDefault="00AA569B" w:rsidP="00AA569B">
      <w:pPr>
        <w:spacing w:after="0"/>
      </w:pPr>
      <w:r>
        <w:t>4A. Explicit Premises</w:t>
      </w:r>
    </w:p>
    <w:p w14:paraId="096D9421" w14:textId="77777777" w:rsidR="00AA569B" w:rsidRDefault="00AA569B" w:rsidP="00AA569B">
      <w:pPr>
        <w:spacing w:after="0"/>
      </w:pPr>
      <w:r>
        <w:t>[Fact/Text]: The Second Amendment states that the right to bear arms shall not be infringed.</w:t>
      </w:r>
    </w:p>
    <w:p w14:paraId="4BD85A2E" w14:textId="77777777" w:rsidR="00AA569B" w:rsidRDefault="00AA569B" w:rsidP="00AA569B">
      <w:pPr>
        <w:spacing w:after="0"/>
      </w:pPr>
      <w:r>
        <w:t>[Claim/Interpretation]: Any gun control law infringes on the right to bear arms.</w:t>
      </w:r>
    </w:p>
    <w:p w14:paraId="46086649" w14:textId="77777777" w:rsidR="00AA569B" w:rsidRDefault="00AA569B" w:rsidP="00AA569B">
      <w:pPr>
        <w:spacing w:after="0"/>
      </w:pPr>
      <w:r>
        <w:t>[Fact]: The Constitution is the supreme law of the land.</w:t>
      </w:r>
    </w:p>
    <w:p w14:paraId="4B48D49D" w14:textId="77777777" w:rsidR="00AA569B" w:rsidRDefault="00AA569B" w:rsidP="00AA569B">
      <w:pPr>
        <w:spacing w:after="0"/>
      </w:pPr>
      <w:r>
        <w:t>4B. Hidden Assumptions</w:t>
      </w:r>
    </w:p>
    <w:p w14:paraId="4411598F" w14:textId="77777777" w:rsidR="00AA569B" w:rsidRDefault="00AA569B" w:rsidP="00AA569B">
      <w:pPr>
        <w:spacing w:after="0"/>
      </w:pPr>
      <w:r>
        <w:t>[Assumption]: The term "infringed" means "subjected to any regulation or limitation whatsoever."</w:t>
      </w:r>
    </w:p>
    <w:p w14:paraId="68A5AA93" w14:textId="77777777" w:rsidR="00AA569B" w:rsidRDefault="00AA569B" w:rsidP="00AA569B">
      <w:pPr>
        <w:spacing w:after="0"/>
      </w:pPr>
      <w:r>
        <w:t>[Assumption]: Constitutional rights are absolute and not subject to balancing tests or historical exceptions.</w:t>
      </w:r>
    </w:p>
    <w:p w14:paraId="368DAB42" w14:textId="77777777" w:rsidR="00AA569B" w:rsidRDefault="00AA569B" w:rsidP="00AA569B">
      <w:pPr>
        <w:spacing w:after="0"/>
      </w:pPr>
      <w:r>
        <w:t>[Assumption]: Supporting a law that is legally contested or later found unconstitutional is morally or legally equivalent to "violating" the Constitution.</w:t>
      </w:r>
    </w:p>
    <w:p w14:paraId="73EFE55B" w14:textId="77777777" w:rsidR="00AA569B" w:rsidRDefault="00AA569B" w:rsidP="00AA569B">
      <w:pPr>
        <w:spacing w:after="0"/>
      </w:pPr>
      <w:r>
        <w:t>4C. Formal Logical Structure</w:t>
      </w:r>
    </w:p>
    <w:p w14:paraId="553EC0DA" w14:textId="77777777" w:rsidR="00AA569B" w:rsidRDefault="00AA569B" w:rsidP="00AA569B">
      <w:pPr>
        <w:spacing w:after="0"/>
      </w:pPr>
      <w:r>
        <w:t>P1: If the Second Amendment prohibits infringement, and Gun Control (GC) constitutes infringement, then GC is prohibited.</w:t>
      </w:r>
    </w:p>
    <w:p w14:paraId="63796181" w14:textId="77777777" w:rsidR="00AA569B" w:rsidRDefault="00AA569B" w:rsidP="00AA569B">
      <w:pPr>
        <w:spacing w:after="0"/>
      </w:pPr>
      <w:r>
        <w:t>P2: The Second Amendment prohibits infringement.</w:t>
      </w:r>
    </w:p>
    <w:p w14:paraId="429E8ACC" w14:textId="77777777" w:rsidR="00AA569B" w:rsidRDefault="00AA569B" w:rsidP="00AA569B">
      <w:pPr>
        <w:spacing w:after="0"/>
      </w:pPr>
      <w:r>
        <w:t>P3: All GC constitutes infringement.</w:t>
      </w:r>
    </w:p>
    <w:p w14:paraId="573F9464" w14:textId="77777777" w:rsidR="00AA569B" w:rsidRDefault="00AA569B" w:rsidP="00AA569B">
      <w:pPr>
        <w:spacing w:after="0"/>
      </w:pPr>
      <w:r>
        <w:t>Intermediate Conclusion (C1): All GC is unconstitutional.</w:t>
      </w:r>
    </w:p>
    <w:p w14:paraId="3D2CA9D4" w14:textId="77777777" w:rsidR="00AA569B" w:rsidRDefault="00AA569B" w:rsidP="00AA569B">
      <w:pPr>
        <w:spacing w:after="0"/>
      </w:pPr>
      <w:r>
        <w:t>P4: The Constitution is Supreme.</w:t>
      </w:r>
    </w:p>
    <w:p w14:paraId="757BFA43" w14:textId="77777777" w:rsidR="00AA569B" w:rsidRDefault="00AA569B" w:rsidP="00AA569B">
      <w:pPr>
        <w:spacing w:after="0"/>
      </w:pPr>
      <w:r>
        <w:t>P5: Acting against the Supreme Law is a violation.</w:t>
      </w:r>
    </w:p>
    <w:p w14:paraId="303CCAC9" w14:textId="77777777" w:rsidR="00AA569B" w:rsidRDefault="00AA569B" w:rsidP="00AA569B">
      <w:pPr>
        <w:spacing w:after="0"/>
      </w:pPr>
      <w:r>
        <w:t>Final Conclusion (C2): Anyone supporting GC is violating the Constitution.</w:t>
      </w:r>
    </w:p>
    <w:p w14:paraId="273C50F8" w14:textId="77777777" w:rsidR="00AA569B" w:rsidRDefault="00AA569B" w:rsidP="00AA569B">
      <w:pPr>
        <w:spacing w:after="0"/>
      </w:pPr>
    </w:p>
    <w:p w14:paraId="4FFB0CAA" w14:textId="73632930" w:rsidR="00AA569B" w:rsidRDefault="00AA569B" w:rsidP="00AA569B">
      <w:pPr>
        <w:spacing w:after="0"/>
      </w:pPr>
      <w:r>
        <w:lastRenderedPageBreak/>
        <w:t>STEP 5</w:t>
      </w:r>
      <w:r w:rsidR="00EA0A8A">
        <w:t xml:space="preserve"> - </w:t>
      </w:r>
      <w:r>
        <w:t>BURDEN OF PROOF</w:t>
      </w:r>
    </w:p>
    <w:p w14:paraId="6D21B60A" w14:textId="77777777" w:rsidR="00AA569B" w:rsidRDefault="00AA569B" w:rsidP="00AA569B">
      <w:pPr>
        <w:spacing w:after="0"/>
      </w:pPr>
      <w:r>
        <w:t>Bearer: The proponent of the argument.</w:t>
      </w:r>
    </w:p>
    <w:p w14:paraId="41518722" w14:textId="77777777" w:rsidR="00AA569B" w:rsidRDefault="00AA569B" w:rsidP="00AA569B">
      <w:pPr>
        <w:spacing w:after="0"/>
      </w:pPr>
      <w:r>
        <w:t>Burden: The proponent must prove that every instance of gun control meets the definition of "infringement."</w:t>
      </w:r>
    </w:p>
    <w:p w14:paraId="6FB9F399" w14:textId="77777777" w:rsidR="00AA569B" w:rsidRDefault="00AA569B" w:rsidP="00AA569B">
      <w:pPr>
        <w:spacing w:after="0"/>
      </w:pPr>
      <w:r>
        <w:t>Assessment: The burden is not met in the provided text; the definition of "infringement" is asserted as an absolute without justification for why "regulation" equals "infringement."</w:t>
      </w:r>
    </w:p>
    <w:p w14:paraId="4BC32307" w14:textId="77777777" w:rsidR="00AA569B" w:rsidRDefault="00AA569B" w:rsidP="00AA569B">
      <w:pPr>
        <w:spacing w:after="0"/>
      </w:pPr>
    </w:p>
    <w:p w14:paraId="1823937F" w14:textId="5477339E" w:rsidR="00AA569B" w:rsidRDefault="00AA569B" w:rsidP="00AA569B">
      <w:pPr>
        <w:spacing w:after="0"/>
      </w:pPr>
      <w:r>
        <w:t>STEP 6</w:t>
      </w:r>
      <w:r w:rsidR="00EA0A8A">
        <w:t xml:space="preserve"> - </w:t>
      </w:r>
      <w:r>
        <w:t>VALIDITY AND SOUNDNESS</w:t>
      </w:r>
    </w:p>
    <w:p w14:paraId="27DE1B59" w14:textId="77777777" w:rsidR="00AA569B" w:rsidRDefault="00AA569B" w:rsidP="00AA569B">
      <w:pPr>
        <w:spacing w:after="0"/>
      </w:pPr>
      <w:r>
        <w:t>6A. Validity</w:t>
      </w:r>
    </w:p>
    <w:p w14:paraId="0ECBDF41" w14:textId="77777777" w:rsidR="00AA569B" w:rsidRDefault="00AA569B" w:rsidP="00AA569B">
      <w:pPr>
        <w:spacing w:after="0"/>
      </w:pPr>
      <w:r>
        <w:t>Status: Valid.</w:t>
      </w:r>
    </w:p>
    <w:p w14:paraId="3E4083C0" w14:textId="77777777" w:rsidR="00AA569B" w:rsidRDefault="00AA569B" w:rsidP="00AA569B">
      <w:pPr>
        <w:spacing w:after="0"/>
      </w:pPr>
      <w:r>
        <w:t>Analysis: The logic follows deductive rules. If we accept that any gun control law is an infringement (P3), and the Constitution forbids infringement (P2), then the conclusion follows. The flaw lies in the truth of the premises, not the structure.</w:t>
      </w:r>
    </w:p>
    <w:p w14:paraId="4C0B2CFF" w14:textId="77777777" w:rsidR="00AA569B" w:rsidRDefault="00AA569B" w:rsidP="00AA569B">
      <w:pPr>
        <w:spacing w:after="0"/>
      </w:pPr>
      <w:r>
        <w:t>6B. Soundness</w:t>
      </w:r>
    </w:p>
    <w:p w14:paraId="63CA2114" w14:textId="77777777" w:rsidR="00AA569B" w:rsidRDefault="00AA569B" w:rsidP="00AA569B">
      <w:pPr>
        <w:spacing w:after="0"/>
      </w:pPr>
      <w:r>
        <w:t>Status: Unsound.</w:t>
      </w:r>
    </w:p>
    <w:p w14:paraId="5C63F26D" w14:textId="77777777" w:rsidR="00AA569B" w:rsidRDefault="00AA569B" w:rsidP="00AA569B">
      <w:pPr>
        <w:spacing w:after="0"/>
      </w:pPr>
      <w:r>
        <w:t>Analysis of Premise 2 ("Any gun control law infringes..."):</w:t>
      </w:r>
    </w:p>
    <w:p w14:paraId="01582A99" w14:textId="77777777" w:rsidR="00AA569B" w:rsidRDefault="00AA569B" w:rsidP="00AA569B">
      <w:pPr>
        <w:spacing w:after="0"/>
      </w:pPr>
      <w:r>
        <w:t>Classification: Interpretive / Definitional Claim.</w:t>
      </w:r>
    </w:p>
    <w:p w14:paraId="2E66F1BF" w14:textId="77777777" w:rsidR="00AA569B" w:rsidRDefault="00AA569B" w:rsidP="00AA569B">
      <w:pPr>
        <w:spacing w:after="0"/>
      </w:pPr>
      <w:r>
        <w:t>Assessment: False under current US Law. In D.C. v. Heller (2008), Justice Scalia wrote: "Like most rights, the right secured by the Second Amendment is not unlimited." The Court affirmed that certain regulations (e.g., prohibitions on possession by felons, laws forbidding carrying in sensitive places) are not "infringements."</w:t>
      </w:r>
    </w:p>
    <w:p w14:paraId="3E54EEC6" w14:textId="77777777" w:rsidR="00AA569B" w:rsidRDefault="00AA569B" w:rsidP="00AA569B">
      <w:pPr>
        <w:spacing w:after="0"/>
      </w:pPr>
      <w:r>
        <w:t>Analysis of Premise 1 ("...shall not be infringed"):</w:t>
      </w:r>
    </w:p>
    <w:p w14:paraId="5B5904B9" w14:textId="77777777" w:rsidR="00AA569B" w:rsidRDefault="00AA569B" w:rsidP="00AA569B">
      <w:pPr>
        <w:spacing w:after="0"/>
      </w:pPr>
      <w:r>
        <w:t>Classification: Fact (Textual).</w:t>
      </w:r>
    </w:p>
    <w:p w14:paraId="011706D3" w14:textId="77777777" w:rsidR="00AA569B" w:rsidRDefault="00AA569B" w:rsidP="00AA569B">
      <w:pPr>
        <w:spacing w:after="0"/>
      </w:pPr>
      <w:r>
        <w:t>Assessment: True as a quote, but relies on the interpretation of the word "infringed."</w:t>
      </w:r>
    </w:p>
    <w:p w14:paraId="6B6D896B" w14:textId="77777777" w:rsidR="00AA569B" w:rsidRDefault="00AA569B" w:rsidP="00AA569B">
      <w:pPr>
        <w:spacing w:after="0"/>
      </w:pPr>
    </w:p>
    <w:p w14:paraId="643DB39F" w14:textId="46B0BD25" w:rsidR="00AA569B" w:rsidRDefault="00AA569B" w:rsidP="00AA569B">
      <w:pPr>
        <w:spacing w:after="0"/>
      </w:pPr>
      <w:r>
        <w:t>STEP 7</w:t>
      </w:r>
      <w:r w:rsidR="00EA0A8A">
        <w:t xml:space="preserve"> - </w:t>
      </w:r>
      <w:r>
        <w:t>CLARIFY CONCEPTS &amp; METHODS</w:t>
      </w:r>
    </w:p>
    <w:p w14:paraId="2E20D9C4" w14:textId="77777777" w:rsidR="00AA569B" w:rsidRDefault="00AA569B" w:rsidP="00AA569B">
      <w:pPr>
        <w:spacing w:after="0"/>
      </w:pPr>
      <w:r>
        <w:t>7A. Definitions</w:t>
      </w:r>
    </w:p>
    <w:p w14:paraId="3D4F0979" w14:textId="77777777" w:rsidR="00AA569B" w:rsidRDefault="00AA569B" w:rsidP="00AA569B">
      <w:pPr>
        <w:spacing w:after="0"/>
      </w:pPr>
      <w:r>
        <w:t>"Infringed":</w:t>
      </w:r>
    </w:p>
    <w:p w14:paraId="1C2B358F" w14:textId="77777777" w:rsidR="00AA569B" w:rsidRDefault="00AA569B" w:rsidP="00AA569B">
      <w:pPr>
        <w:spacing w:after="0"/>
      </w:pPr>
      <w:r>
        <w:t>Argument's Definition: Any limitation, regulation, or restriction.</w:t>
      </w:r>
    </w:p>
    <w:p w14:paraId="40B2772E" w14:textId="77777777" w:rsidR="00AA569B" w:rsidRDefault="00AA569B" w:rsidP="00AA569B">
      <w:pPr>
        <w:spacing w:after="0"/>
      </w:pPr>
      <w:r>
        <w:t>Legal Definition: To encroach upon in a way that violates the core protection of the right. (Not all regulations are infringements).</w:t>
      </w:r>
    </w:p>
    <w:p w14:paraId="1992FD73" w14:textId="77777777" w:rsidR="00AA569B" w:rsidRDefault="00AA569B" w:rsidP="00AA569B">
      <w:pPr>
        <w:spacing w:after="0"/>
      </w:pPr>
      <w:r>
        <w:t>"Gun Control Law": Ambiguous. Could range from "total ban on all firearms" to "age restrictions for purchase."</w:t>
      </w:r>
    </w:p>
    <w:p w14:paraId="3711E12C" w14:textId="77777777" w:rsidR="00AA569B" w:rsidRDefault="00AA569B" w:rsidP="00AA569B">
      <w:pPr>
        <w:spacing w:after="0"/>
      </w:pPr>
      <w:r>
        <w:t>7B. Methodological Examination</w:t>
      </w:r>
    </w:p>
    <w:p w14:paraId="43F817E5" w14:textId="77777777" w:rsidR="00AA569B" w:rsidRDefault="00AA569B" w:rsidP="00AA569B">
      <w:pPr>
        <w:spacing w:after="0"/>
      </w:pPr>
      <w:r>
        <w:t>Method: Deductive Logic based on Textualism.</w:t>
      </w:r>
    </w:p>
    <w:p w14:paraId="1FB98DE6" w14:textId="77777777" w:rsidR="00AA569B" w:rsidRDefault="00AA569B" w:rsidP="00AA569B">
      <w:pPr>
        <w:spacing w:after="0"/>
      </w:pPr>
      <w:r>
        <w:lastRenderedPageBreak/>
        <w:t>Flaw: Uses a "Hyper-Literalist" or "Absolutist" textualism that is rarely applied to other amendments (e.g., the First Amendment "Congress shall make no law..." does not protect libel or true threats).</w:t>
      </w:r>
    </w:p>
    <w:p w14:paraId="2C858500" w14:textId="77777777" w:rsidR="00AA569B" w:rsidRDefault="00AA569B" w:rsidP="00AA569B">
      <w:pPr>
        <w:spacing w:after="0"/>
      </w:pPr>
    </w:p>
    <w:p w14:paraId="194C1FAD" w14:textId="2C4823DD" w:rsidR="00AA569B" w:rsidRDefault="00AA569B" w:rsidP="00AA569B">
      <w:pPr>
        <w:spacing w:after="0"/>
      </w:pPr>
      <w:r>
        <w:t>STEP 8</w:t>
      </w:r>
      <w:r w:rsidR="00EA0A8A">
        <w:t xml:space="preserve"> - </w:t>
      </w:r>
      <w:r>
        <w:t>STRESS-TEST THE ARGUMENT</w:t>
      </w:r>
    </w:p>
    <w:p w14:paraId="1867FF0D" w14:textId="77777777" w:rsidR="00AA569B" w:rsidRDefault="00AA569B" w:rsidP="00AA569B">
      <w:pPr>
        <w:spacing w:after="0"/>
      </w:pPr>
      <w:r>
        <w:t>8A. Strongest Counterargument</w:t>
      </w:r>
    </w:p>
    <w:p w14:paraId="68B048F9" w14:textId="77777777" w:rsidR="00AA569B" w:rsidRDefault="00AA569B" w:rsidP="00AA569B">
      <w:pPr>
        <w:spacing w:after="0"/>
      </w:pPr>
      <w:r>
        <w:t>The First Amendment states "Congress shall make no law... abridging the freedom of speech." Yet, laws against perjury, defamation, and fraud exist and are constitutional. Therefore, "shall not be infringed/abridged" does not preclude all regulation. Since rights are not absolute, gun control laws that regulate usage without destroying the core right of self-defense are constitutional.</w:t>
      </w:r>
    </w:p>
    <w:p w14:paraId="4DEC5B96" w14:textId="77777777" w:rsidR="00AA569B" w:rsidRDefault="00AA569B" w:rsidP="00AA569B">
      <w:pPr>
        <w:spacing w:after="0"/>
      </w:pPr>
      <w:r>
        <w:t>8B. Alternative Interpretations</w:t>
      </w:r>
    </w:p>
    <w:p w14:paraId="7F826F3E" w14:textId="77777777" w:rsidR="00AA569B" w:rsidRDefault="00AA569B" w:rsidP="00AA569B">
      <w:pPr>
        <w:spacing w:after="0"/>
      </w:pPr>
      <w:r>
        <w:t>Historical/Militia View: The amendment protects the integrity of state militias, not private ownership (pre-Heller interpretation).</w:t>
      </w:r>
    </w:p>
    <w:p w14:paraId="49F290FD" w14:textId="77777777" w:rsidR="00AA569B" w:rsidRDefault="00AA569B" w:rsidP="00AA569B">
      <w:pPr>
        <w:spacing w:after="0"/>
      </w:pPr>
      <w:r>
        <w:t>Intermediate Scrutiny: The government may regulate arms if there is a compelling state interest (public safety) that outweighs the burden on the individual.</w:t>
      </w:r>
    </w:p>
    <w:p w14:paraId="79B1104D" w14:textId="77777777" w:rsidR="00AA569B" w:rsidRDefault="00AA569B" w:rsidP="00AA569B">
      <w:pPr>
        <w:spacing w:after="0"/>
      </w:pPr>
      <w:r>
        <w:t>Text, History, and Tradition (Bruen Standard): Regulations are only constitutional if there is a historical analogue from the time of the founding.</w:t>
      </w:r>
    </w:p>
    <w:p w14:paraId="18CB4460" w14:textId="77777777" w:rsidR="00AA569B" w:rsidRDefault="00AA569B" w:rsidP="00AA569B">
      <w:pPr>
        <w:spacing w:after="0"/>
      </w:pPr>
      <w:r>
        <w:t>8C. Stress Test (Reductio Ad Absurdum)</w:t>
      </w:r>
    </w:p>
    <w:p w14:paraId="490AC7A7" w14:textId="77777777" w:rsidR="00AA569B" w:rsidRDefault="00AA569B" w:rsidP="00AA569B">
      <w:pPr>
        <w:spacing w:after="0"/>
      </w:pPr>
      <w:r>
        <w:t>Test: If "any gun control law" is an unconstitutional infringement:</w:t>
      </w:r>
    </w:p>
    <w:p w14:paraId="3D9A3506" w14:textId="77777777" w:rsidR="00AA569B" w:rsidRDefault="00AA569B" w:rsidP="00AA569B">
      <w:pPr>
        <w:spacing w:after="0"/>
      </w:pPr>
      <w:r>
        <w:t>Application: A law preventing violent felons or the mentally adjudicated dangerous from buying guns is a "gun control law."</w:t>
      </w:r>
    </w:p>
    <w:p w14:paraId="5FF0FB79" w14:textId="77777777" w:rsidR="00AA569B" w:rsidRDefault="00AA569B" w:rsidP="00AA569B">
      <w:pPr>
        <w:spacing w:after="0"/>
      </w:pPr>
      <w:r>
        <w:t>Result: Under this argument, disarming violent prisoners is unconstitutional. This leads to an absurdity rejected by almost all legal scholars.</w:t>
      </w:r>
    </w:p>
    <w:p w14:paraId="3AEC380F" w14:textId="77777777" w:rsidR="00AA569B" w:rsidRDefault="00AA569B" w:rsidP="00AA569B">
      <w:pPr>
        <w:spacing w:after="0"/>
      </w:pPr>
      <w:r>
        <w:t>8D. Generalization Test</w:t>
      </w:r>
    </w:p>
    <w:p w14:paraId="132F6EE5" w14:textId="77777777" w:rsidR="00AA569B" w:rsidRDefault="00AA569B" w:rsidP="00AA569B">
      <w:pPr>
        <w:spacing w:after="0"/>
      </w:pPr>
      <w:r>
        <w:t>Would this method work for other rights?</w:t>
      </w:r>
    </w:p>
    <w:p w14:paraId="1DBDF9B2" w14:textId="77777777" w:rsidR="00AA569B" w:rsidRDefault="00AA569B" w:rsidP="00AA569B">
      <w:pPr>
        <w:spacing w:after="0"/>
      </w:pPr>
      <w:r>
        <w:t>Example: "The 4th Amendment protects against unreasonable search. Airport security searches people. Therefore, airport security is unconstitutional."</w:t>
      </w:r>
    </w:p>
    <w:p w14:paraId="1C20E57A" w14:textId="77777777" w:rsidR="00AA569B" w:rsidRDefault="00AA569B" w:rsidP="00AA569B">
      <w:pPr>
        <w:spacing w:after="0"/>
      </w:pPr>
      <w:r>
        <w:t>Result: Fails. The definition of "unreasonable" or "infringed" requires legal context, not just assertion.</w:t>
      </w:r>
    </w:p>
    <w:p w14:paraId="35103B8F" w14:textId="77777777" w:rsidR="00AA569B" w:rsidRDefault="00AA569B" w:rsidP="00AA569B">
      <w:pPr>
        <w:spacing w:after="0"/>
      </w:pPr>
    </w:p>
    <w:p w14:paraId="4AC9A64E" w14:textId="6D8898E7" w:rsidR="00AA569B" w:rsidRDefault="00AA569B" w:rsidP="00AA569B">
      <w:pPr>
        <w:spacing w:after="0"/>
      </w:pPr>
      <w:r>
        <w:t>STEP 9</w:t>
      </w:r>
      <w:r w:rsidR="00EA0A8A">
        <w:t xml:space="preserve"> - </w:t>
      </w:r>
      <w:r>
        <w:t>LOGICAL FALLACIES</w:t>
      </w:r>
    </w:p>
    <w:p w14:paraId="34FDD182" w14:textId="77777777" w:rsidR="00AA569B" w:rsidRDefault="00AA569B" w:rsidP="00AA569B">
      <w:pPr>
        <w:spacing w:after="0"/>
      </w:pPr>
      <w:r>
        <w:t>Equivocation:</w:t>
      </w:r>
    </w:p>
    <w:p w14:paraId="085B3389" w14:textId="77777777" w:rsidR="00AA569B" w:rsidRDefault="00AA569B" w:rsidP="00AA569B">
      <w:pPr>
        <w:spacing w:after="0"/>
      </w:pPr>
      <w:r>
        <w:t>Occurrence: The term "infringed."</w:t>
      </w:r>
    </w:p>
    <w:p w14:paraId="2DD4B0F0" w14:textId="77777777" w:rsidR="00AA569B" w:rsidRDefault="00AA569B" w:rsidP="00AA569B">
      <w:pPr>
        <w:spacing w:after="0"/>
      </w:pPr>
      <w:r>
        <w:t>Problem: The argument conflates "regulated" with "infringed."</w:t>
      </w:r>
    </w:p>
    <w:p w14:paraId="5394BA6F" w14:textId="77777777" w:rsidR="00AA569B" w:rsidRDefault="00AA569B" w:rsidP="00AA569B">
      <w:pPr>
        <w:spacing w:after="0"/>
      </w:pPr>
      <w:r>
        <w:t>Correction: Distinguish between regulations that uphold the right and those that destroy it.</w:t>
      </w:r>
    </w:p>
    <w:p w14:paraId="0BC10699" w14:textId="77777777" w:rsidR="00AA569B" w:rsidRDefault="00AA569B" w:rsidP="00AA569B">
      <w:pPr>
        <w:spacing w:after="0"/>
      </w:pPr>
      <w:r>
        <w:t>Hasty Generalization / All-or-Nothing Fallacy:</w:t>
      </w:r>
    </w:p>
    <w:p w14:paraId="0726DFFF" w14:textId="77777777" w:rsidR="00AA569B" w:rsidRDefault="00AA569B" w:rsidP="00AA569B">
      <w:pPr>
        <w:spacing w:after="0"/>
      </w:pPr>
      <w:r>
        <w:lastRenderedPageBreak/>
        <w:t>Occurrence: "Any gun control law..."</w:t>
      </w:r>
    </w:p>
    <w:p w14:paraId="796BE6E4" w14:textId="77777777" w:rsidR="00AA569B" w:rsidRDefault="00AA569B" w:rsidP="00AA569B">
      <w:pPr>
        <w:spacing w:after="0"/>
      </w:pPr>
      <w:r>
        <w:t>Problem: Treats a background check the same as a total confiscation ban.</w:t>
      </w:r>
    </w:p>
    <w:p w14:paraId="3B85ADF1" w14:textId="77777777" w:rsidR="00AA569B" w:rsidRDefault="00AA569B" w:rsidP="00AA569B">
      <w:pPr>
        <w:spacing w:after="0"/>
      </w:pPr>
      <w:r>
        <w:t>Moral Equivalence (Implied):</w:t>
      </w:r>
    </w:p>
    <w:p w14:paraId="126ECCCC" w14:textId="77777777" w:rsidR="00AA569B" w:rsidRDefault="00AA569B" w:rsidP="00AA569B">
      <w:pPr>
        <w:spacing w:after="0"/>
      </w:pPr>
      <w:r>
        <w:t>Occurrence: Equating political support for regulation with "violating the Constitution."</w:t>
      </w:r>
    </w:p>
    <w:p w14:paraId="3FB36435" w14:textId="77777777" w:rsidR="00AA569B" w:rsidRDefault="00AA569B" w:rsidP="00AA569B">
      <w:pPr>
        <w:spacing w:after="0"/>
      </w:pPr>
      <w:r>
        <w:t>Problem: Disagreement on constitutional interpretation is a feature of the system, not a violation of it.</w:t>
      </w:r>
    </w:p>
    <w:p w14:paraId="601824A3" w14:textId="77777777" w:rsidR="00AA569B" w:rsidRDefault="00AA569B" w:rsidP="00AA569B">
      <w:pPr>
        <w:spacing w:after="0"/>
      </w:pPr>
    </w:p>
    <w:p w14:paraId="194263D3" w14:textId="4BAB47A2" w:rsidR="00AA569B" w:rsidRDefault="00AA569B" w:rsidP="00AA569B">
      <w:pPr>
        <w:spacing w:after="0"/>
      </w:pPr>
      <w:r>
        <w:t>STEP 10</w:t>
      </w:r>
      <w:r w:rsidR="00EA0A8A">
        <w:t xml:space="preserve"> - </w:t>
      </w:r>
      <w:r>
        <w:t>STEELMAN THE ARGUMENT</w:t>
      </w:r>
    </w:p>
    <w:p w14:paraId="22FC4AA1" w14:textId="77777777" w:rsidR="00AA569B" w:rsidRDefault="00AA569B" w:rsidP="00AA569B">
      <w:pPr>
        <w:spacing w:after="0"/>
      </w:pPr>
      <w:r>
        <w:t>10A. Steelman Strategy</w:t>
      </w:r>
    </w:p>
    <w:p w14:paraId="43C7C613" w14:textId="77777777" w:rsidR="00AA569B" w:rsidRDefault="00AA569B" w:rsidP="00AA569B">
      <w:pPr>
        <w:spacing w:after="0"/>
      </w:pPr>
      <w:r>
        <w:t>Move away from the claim that all regulations are infringements. Instead, argue that the Second Amendment protects a pre-existing natural right to self-defense that the government cannot interest-balance away. Use the current Supreme Court standard (Bruen) which rejects "means-end scrutiny."</w:t>
      </w:r>
    </w:p>
    <w:p w14:paraId="62069A98" w14:textId="77777777" w:rsidR="00AA569B" w:rsidRDefault="00AA569B" w:rsidP="00AA569B">
      <w:pPr>
        <w:spacing w:after="0"/>
      </w:pPr>
      <w:r>
        <w:t>10B. Clean Formal Proof (Steelmanned)</w:t>
      </w:r>
    </w:p>
    <w:p w14:paraId="3265B54D" w14:textId="77777777" w:rsidR="00AA569B" w:rsidRDefault="00AA569B" w:rsidP="00AA569B">
      <w:pPr>
        <w:spacing w:after="0"/>
      </w:pPr>
      <w:r>
        <w:t>[Fact]: The Second Amendment protects the individual right to possess weapons in common use for lawful purposes (self-defense).</w:t>
      </w:r>
    </w:p>
    <w:p w14:paraId="02E91D06" w14:textId="77777777" w:rsidR="00AA569B" w:rsidRDefault="00AA569B" w:rsidP="00AA569B">
      <w:pPr>
        <w:spacing w:after="0"/>
      </w:pPr>
      <w:r>
        <w:t>[Legal Standard]: Under NYSRPA v. Bruen, any restriction on this right must be consistent with the nation's historical tradition of firearm regulation.</w:t>
      </w:r>
    </w:p>
    <w:p w14:paraId="440B1EAF" w14:textId="77777777" w:rsidR="00AA569B" w:rsidRDefault="00AA569B" w:rsidP="00AA569B">
      <w:pPr>
        <w:spacing w:after="0"/>
      </w:pPr>
      <w:r>
        <w:t>[Claim]: Many modern gun control laws (e.g., bans on "assault weapons" or high-capacity magazines) prohibit arms that are in "common use" and lack a specific historical analogue from the Founding era.</w:t>
      </w:r>
    </w:p>
    <w:p w14:paraId="79A4FF8E" w14:textId="77777777" w:rsidR="00AA569B" w:rsidRDefault="00AA569B" w:rsidP="00AA569B">
      <w:pPr>
        <w:spacing w:after="0"/>
      </w:pPr>
      <w:r>
        <w:t>[Definition]: A law that prohibits conduct protected by the text and lacks historical precedent is an infringement.</w:t>
      </w:r>
    </w:p>
    <w:p w14:paraId="49ECF594" w14:textId="77777777" w:rsidR="00AA569B" w:rsidRDefault="00AA569B" w:rsidP="00AA569B">
      <w:pPr>
        <w:spacing w:after="0"/>
      </w:pPr>
      <w:r>
        <w:t>[Conclusion]: Therefore, gun control laws that ban common arms or impose ahistorical burdens are unconstitutional.</w:t>
      </w:r>
    </w:p>
    <w:p w14:paraId="22960682" w14:textId="77777777" w:rsidR="00AA569B" w:rsidRDefault="00AA569B" w:rsidP="00AA569B">
      <w:pPr>
        <w:spacing w:after="0"/>
      </w:pPr>
      <w:r>
        <w:t>10C. Highlight Weak Points</w:t>
      </w:r>
    </w:p>
    <w:p w14:paraId="70847799" w14:textId="77777777" w:rsidR="00AA569B" w:rsidRDefault="00AA569B" w:rsidP="00AA569B">
      <w:pPr>
        <w:spacing w:after="0"/>
      </w:pPr>
      <w:r>
        <w:t>Even in the steelmanned version, the term "common use" and "historical analogue" are subject to intense debate (e.g., how analogous must a modern law be to a 1791 law?).</w:t>
      </w:r>
    </w:p>
    <w:p w14:paraId="24ED28A3" w14:textId="77777777" w:rsidR="00AA569B" w:rsidRDefault="00AA569B" w:rsidP="00AA569B">
      <w:pPr>
        <w:spacing w:after="0"/>
      </w:pPr>
    </w:p>
    <w:p w14:paraId="393CB907" w14:textId="4E35EEE6" w:rsidR="00AA569B" w:rsidRDefault="00AA569B" w:rsidP="00AA569B">
      <w:pPr>
        <w:spacing w:after="0"/>
      </w:pPr>
      <w:r>
        <w:t>STEP 11</w:t>
      </w:r>
      <w:r w:rsidR="00EA0A8A">
        <w:t xml:space="preserve"> - </w:t>
      </w:r>
      <w:r>
        <w:t>PLAUSIBILITY ASSESSMENT</w:t>
      </w:r>
    </w:p>
    <w:p w14:paraId="699303C7" w14:textId="77777777" w:rsidR="00AA569B" w:rsidRDefault="00AA569B" w:rsidP="00AA569B">
      <w:pPr>
        <w:spacing w:after="0"/>
      </w:pPr>
      <w:r>
        <w:t>Original Argument (Absolutist): Low Plausibility. It contradicts established law and leads to absurdities (arming felons).</w:t>
      </w:r>
    </w:p>
    <w:p w14:paraId="4804D903" w14:textId="77777777" w:rsidR="00AA569B" w:rsidRDefault="00AA569B" w:rsidP="00AA569B">
      <w:pPr>
        <w:spacing w:after="0"/>
      </w:pPr>
      <w:r>
        <w:t>Steelmanned Argument (Originalist/Textualist): High Plausibility. This aligns with current Supreme Court majority opinions, though it is still politically controversial.</w:t>
      </w:r>
    </w:p>
    <w:p w14:paraId="7D061B42" w14:textId="77777777" w:rsidR="00AA569B" w:rsidRDefault="00AA569B" w:rsidP="00AA569B">
      <w:pPr>
        <w:spacing w:after="0"/>
      </w:pPr>
    </w:p>
    <w:p w14:paraId="6E50A4A4" w14:textId="4B94288C" w:rsidR="00AA569B" w:rsidRDefault="00AA569B" w:rsidP="00AA569B">
      <w:pPr>
        <w:spacing w:after="0"/>
      </w:pPr>
      <w:r>
        <w:t>STEP 12</w:t>
      </w:r>
      <w:r w:rsidR="00EA0A8A">
        <w:t xml:space="preserve"> - </w:t>
      </w:r>
      <w:r>
        <w:t>SUMMARY ASSESSMENT</w:t>
      </w:r>
    </w:p>
    <w:p w14:paraId="26C9168C" w14:textId="77777777" w:rsidR="00AA569B" w:rsidRDefault="00AA569B" w:rsidP="00AA569B">
      <w:pPr>
        <w:spacing w:after="0"/>
      </w:pPr>
      <w:r>
        <w:lastRenderedPageBreak/>
        <w:t>Strengths: The argument rests on the plain text of the Constitution, which is a powerful rhetorical and legal starting point. It correctly identifies the Constitution as the supreme law.</w:t>
      </w:r>
    </w:p>
    <w:p w14:paraId="0B72D327" w14:textId="77777777" w:rsidR="00AA569B" w:rsidRDefault="00AA569B" w:rsidP="00AA569B">
      <w:pPr>
        <w:spacing w:after="0"/>
      </w:pPr>
      <w:r>
        <w:t>Weaknesses: The argument fails to define "infringed" legally. It creates a false binary where any rule is a violation. It ignores centuries of legal precedent establishing that rights are not absolute.</w:t>
      </w:r>
    </w:p>
    <w:p w14:paraId="4F1B2DEC" w14:textId="77777777" w:rsidR="00AA569B" w:rsidRDefault="00AA569B" w:rsidP="00AA569B">
      <w:pPr>
        <w:spacing w:after="0"/>
      </w:pPr>
      <w:r>
        <w:t>Coherence: The argument is internally coherent (valid) but externally brittle because its key premise relies on a non-standard definition of infringement.</w:t>
      </w:r>
    </w:p>
    <w:p w14:paraId="60BD9DC2" w14:textId="77777777" w:rsidR="00AA569B" w:rsidRDefault="00AA569B" w:rsidP="00AA569B">
      <w:pPr>
        <w:spacing w:after="0"/>
      </w:pPr>
    </w:p>
    <w:p w14:paraId="655A1250" w14:textId="0A8ECA2E" w:rsidR="00AA569B" w:rsidRDefault="00AA569B" w:rsidP="00AA569B">
      <w:pPr>
        <w:spacing w:after="0"/>
      </w:pPr>
      <w:r>
        <w:t>STEP 13</w:t>
      </w:r>
      <w:r w:rsidR="00EA0A8A">
        <w:t xml:space="preserve"> - </w:t>
      </w:r>
      <w:r>
        <w:t>FINAL VERDICT</w:t>
      </w:r>
    </w:p>
    <w:p w14:paraId="4B7D640C" w14:textId="77777777" w:rsidR="00AA569B" w:rsidRDefault="00AA569B" w:rsidP="00AA569B">
      <w:pPr>
        <w:spacing w:after="0"/>
      </w:pPr>
      <w:r>
        <w:t>13A. Verdict: Fail</w:t>
      </w:r>
    </w:p>
    <w:p w14:paraId="24740A29" w14:textId="77777777" w:rsidR="00AA569B" w:rsidRDefault="00AA569B" w:rsidP="00AA569B">
      <w:pPr>
        <w:spacing w:after="0"/>
      </w:pPr>
      <w:r>
        <w:t>13B. Justification</w:t>
      </w:r>
    </w:p>
    <w:p w14:paraId="12B68CA8" w14:textId="77777777" w:rsidR="00AA569B" w:rsidRDefault="00AA569B" w:rsidP="00AA569B">
      <w:pPr>
        <w:spacing w:after="0"/>
      </w:pPr>
      <w:r>
        <w:t>While the argument is logically valid (the conclusion follows from the premises), it is unsound.</w:t>
      </w:r>
    </w:p>
    <w:p w14:paraId="003EC0A2" w14:textId="77777777" w:rsidR="00AA569B" w:rsidRDefault="00AA569B" w:rsidP="00AA569B">
      <w:pPr>
        <w:spacing w:after="0"/>
      </w:pPr>
      <w:r>
        <w:t>Premise Failure: The premise "Any gun control law infringes on the right to bear arms" is false. Both historical practice and Supreme Court jurisprudence distinguish between "regulation" (permitted) and "infringement" (forbidden).</w:t>
      </w:r>
    </w:p>
    <w:p w14:paraId="0270B1CA" w14:textId="77777777" w:rsidR="00AA569B" w:rsidRDefault="00AA569B" w:rsidP="00AA569B">
      <w:pPr>
        <w:spacing w:after="0"/>
      </w:pPr>
      <w:r>
        <w:t>Absurdity: The absolute nature of the claim would invalidate laws universally accepted as constitutional (e.g., bans on weapon possession by prisoners), causing the argument to collapse under stress testing.</w:t>
      </w:r>
    </w:p>
    <w:p w14:paraId="386148EF" w14:textId="77777777" w:rsidR="00AA569B" w:rsidRDefault="00AA569B" w:rsidP="00AA569B">
      <w:pPr>
        <w:spacing w:after="0"/>
      </w:pPr>
    </w:p>
    <w:p w14:paraId="0737C3AB" w14:textId="45DE2B27" w:rsidR="00AA569B" w:rsidRDefault="00AA569B" w:rsidP="00AA569B">
      <w:pPr>
        <w:spacing w:after="0"/>
      </w:pPr>
      <w:r>
        <w:t>STEP 14</w:t>
      </w:r>
      <w:r w:rsidR="00EA0A8A">
        <w:t xml:space="preserve"> - </w:t>
      </w:r>
      <w:r>
        <w:t>META-ANALYSIS &amp; FINAL RESTATEMENT</w:t>
      </w:r>
    </w:p>
    <w:p w14:paraId="015A3C49" w14:textId="77777777" w:rsidR="00AA569B" w:rsidRDefault="00AA569B" w:rsidP="00AA569B">
      <w:pPr>
        <w:spacing w:after="0"/>
      </w:pPr>
      <w:r>
        <w:t>14A. Meta-Analysis</w:t>
      </w:r>
    </w:p>
    <w:p w14:paraId="7DC762BB" w14:textId="77777777" w:rsidR="00AA569B" w:rsidRDefault="00AA569B" w:rsidP="00AA569B">
      <w:pPr>
        <w:spacing w:after="0"/>
      </w:pPr>
      <w:r>
        <w:t>The argument succeeded in presenting a clear "plain text" reading but failed by ignoring the legal context in which that text operates. The framework's stress test (Step 8) was particularly useful in exposing the absurdity of the "all laws" claim. Bias mitigation required acknowledging that while the absolutist argument fails, a nuanced argument against gun control (the Steelman) is legally robust.</w:t>
      </w:r>
    </w:p>
    <w:p w14:paraId="65239233" w14:textId="77777777" w:rsidR="00AA569B" w:rsidRDefault="00AA569B" w:rsidP="00AA569B">
      <w:pPr>
        <w:spacing w:after="0"/>
      </w:pPr>
      <w:r>
        <w:t>14B. Final Restatement</w:t>
      </w:r>
    </w:p>
    <w:p w14:paraId="20AC940F" w14:textId="77777777" w:rsidR="00AA569B" w:rsidRDefault="00AA569B" w:rsidP="00AA569B">
      <w:pPr>
        <w:spacing w:after="0"/>
      </w:pPr>
      <w:r>
        <w:t>The Second Amendment codifies a fundamental individual right to keep and bear arms which the government may not infringe. While this makes the Constitution superior to ordinary statutes, it does not render all gun control unconstitutional. Rather, laws that impose undue burdens or ban arms in common use for lawful purposes likely violate the Constitution, while regulations consistent with the nation's historical tradition of firearm usage remain permissible.</w:t>
      </w:r>
    </w:p>
    <w:p w14:paraId="17B8BBA6" w14:textId="77777777" w:rsidR="00AA569B" w:rsidRDefault="00AA569B" w:rsidP="00AA569B">
      <w:pPr>
        <w:spacing w:after="0"/>
      </w:pPr>
    </w:p>
    <w:p w14:paraId="25038BA0" w14:textId="77777777" w:rsidR="00AA569B" w:rsidRDefault="00AA569B" w:rsidP="00AA569B">
      <w:pPr>
        <w:spacing w:after="0"/>
      </w:pPr>
      <w:r>
        <w:t>Would you like me to apply this same 14-step analysis to the counter-argument regarding the "well-regulated militia" clause?</w:t>
      </w:r>
    </w:p>
    <w:p w14:paraId="14103512" w14:textId="77777777" w:rsidR="00AA569B" w:rsidRDefault="00AA569B" w:rsidP="00AA569B">
      <w:pPr>
        <w:spacing w:after="0"/>
      </w:pPr>
    </w:p>
    <w:p w14:paraId="4CD0B301" w14:textId="77777777" w:rsidR="00AA569B" w:rsidRDefault="00AA569B" w:rsidP="00AA569B">
      <w:pPr>
        <w:pStyle w:val="Heading2"/>
        <w:spacing w:before="0" w:after="0"/>
      </w:pPr>
      <w:bookmarkStart w:id="314" w:name="_Toc215172132"/>
      <w:r>
        <w:t>Argument 10:</w:t>
      </w:r>
      <w:bookmarkEnd w:id="314"/>
      <w:r>
        <w:t xml:space="preserve"> </w:t>
      </w:r>
    </w:p>
    <w:p w14:paraId="7D70016E" w14:textId="77777777" w:rsidR="00AA569B" w:rsidRDefault="00AA569B" w:rsidP="00AA569B">
      <w:pPr>
        <w:spacing w:after="0"/>
      </w:pPr>
      <w:r>
        <w:t>The Universal Healthcare Efficiency Argument</w:t>
      </w:r>
    </w:p>
    <w:p w14:paraId="4CF3D185" w14:textId="77777777" w:rsidR="00AA569B" w:rsidRDefault="00AA569B" w:rsidP="00AA569B">
      <w:pPr>
        <w:spacing w:after="0"/>
      </w:pPr>
      <w:r>
        <w:t>Economic &amp; Empirical Claim</w:t>
      </w:r>
    </w:p>
    <w:p w14:paraId="40B9BF32" w14:textId="77777777" w:rsidR="00AA569B" w:rsidRDefault="00AA569B" w:rsidP="00AA569B">
      <w:pPr>
        <w:pStyle w:val="Heading2"/>
        <w:spacing w:before="0" w:after="0"/>
      </w:pPr>
      <w:bookmarkStart w:id="315" w:name="_Toc215172133"/>
      <w:r>
        <w:t>Responses</w:t>
      </w:r>
      <w:bookmarkEnd w:id="315"/>
    </w:p>
    <w:p w14:paraId="30E8BFE0" w14:textId="77777777" w:rsidR="00AA569B" w:rsidRDefault="00AA569B" w:rsidP="00AA569B">
      <w:pPr>
        <w:pStyle w:val="Heading3"/>
        <w:spacing w:before="0" w:after="0"/>
      </w:pPr>
      <w:bookmarkStart w:id="316" w:name="_Toc215172134"/>
      <w:r>
        <w:t>DeepSeek</w:t>
      </w:r>
      <w:bookmarkEnd w:id="316"/>
    </w:p>
    <w:p w14:paraId="6C15BEA0" w14:textId="77777777" w:rsidR="00AA569B" w:rsidRDefault="00AA569B" w:rsidP="00AA569B">
      <w:pPr>
        <w:spacing w:after="0"/>
      </w:pPr>
      <w:r>
        <w:rPr>
          <w:b/>
        </w:rPr>
        <w:t>8-Step Response:</w:t>
      </w:r>
    </w:p>
    <w:p w14:paraId="193F008E" w14:textId="77777777" w:rsidR="00AA569B" w:rsidRDefault="00AA569B" w:rsidP="00AA569B">
      <w:pPr>
        <w:spacing w:after="0"/>
      </w:pPr>
      <w:r>
        <w:t>[SESSION HEADER]</w:t>
      </w:r>
    </w:p>
    <w:p w14:paraId="210507F4" w14:textId="77777777" w:rsidR="00AA569B" w:rsidRDefault="00AA569B" w:rsidP="00AA569B">
      <w:pPr>
        <w:spacing w:after="0"/>
      </w:pPr>
      <w:r>
        <w:t>Model: DeepSeek</w:t>
      </w:r>
    </w:p>
    <w:p w14:paraId="590ED03D" w14:textId="77777777" w:rsidR="00AA569B" w:rsidRDefault="00AA569B" w:rsidP="00AA569B">
      <w:pPr>
        <w:spacing w:after="0"/>
      </w:pPr>
      <w:r>
        <w:t>Date/Time: 2024-07-20 14:32:00 UTC</w:t>
      </w:r>
    </w:p>
    <w:p w14:paraId="2857A1A2" w14:textId="77777777" w:rsidR="00AA569B" w:rsidRDefault="00AA569B" w:rsidP="00AA569B">
      <w:pPr>
        <w:spacing w:after="0"/>
      </w:pPr>
      <w:r>
        <w:t>Run Type: Argument Analysis 8-Step Protocol v1.1</w:t>
      </w:r>
    </w:p>
    <w:p w14:paraId="44E085CA" w14:textId="77777777" w:rsidR="00AA569B" w:rsidRDefault="00AA569B" w:rsidP="00AA569B">
      <w:pPr>
        <w:spacing w:after="0"/>
      </w:pPr>
      <w:r>
        <w:t>Prompt Range: Full</w:t>
      </w:r>
    </w:p>
    <w:p w14:paraId="74796A3A" w14:textId="77777777" w:rsidR="00AA569B" w:rsidRDefault="00AA569B" w:rsidP="00AA569B">
      <w:pPr>
        <w:spacing w:after="0"/>
      </w:pPr>
      <w:r>
        <w:t>Temperature / Creativity Setting: 0.0</w:t>
      </w:r>
    </w:p>
    <w:p w14:paraId="70ED16B9" w14:textId="77777777" w:rsidR="00AA569B" w:rsidRDefault="00AA569B" w:rsidP="00AA569B">
      <w:pPr>
        <w:spacing w:after="0"/>
      </w:pPr>
      <w:r>
        <w:t>Additional Settings: Standard analytical mode</w:t>
      </w:r>
    </w:p>
    <w:p w14:paraId="528DA786" w14:textId="77777777" w:rsidR="00AA569B" w:rsidRDefault="00AA569B" w:rsidP="00AA569B">
      <w:pPr>
        <w:spacing w:after="0"/>
      </w:pPr>
    </w:p>
    <w:p w14:paraId="1F60A450" w14:textId="2BD1BE27" w:rsidR="00AA569B" w:rsidRDefault="00AA569B" w:rsidP="00AA569B">
      <w:pPr>
        <w:spacing w:after="0"/>
      </w:pPr>
      <w:r>
        <w:t>### Step 1</w:t>
      </w:r>
      <w:r w:rsidR="00EA0A8A">
        <w:t xml:space="preserve"> - </w:t>
      </w:r>
      <w:r>
        <w:t>Identify the Structure</w:t>
      </w:r>
    </w:p>
    <w:p w14:paraId="598C425D" w14:textId="77777777" w:rsidR="00AA569B" w:rsidRDefault="00AA569B" w:rsidP="00AA569B">
      <w:pPr>
        <w:spacing w:after="0"/>
      </w:pPr>
      <w:r>
        <w:t>**Premises:**</w:t>
      </w:r>
    </w:p>
    <w:p w14:paraId="74DAD78D" w14:textId="77777777" w:rsidR="00AA569B" w:rsidRDefault="00AA569B" w:rsidP="00AA569B">
      <w:pPr>
        <w:spacing w:after="0"/>
      </w:pPr>
      <w:r>
        <w:t>1. Every developed nation with universal healthcare (32 countries) spends less per capita on healthcare than the United States</w:t>
      </w:r>
    </w:p>
    <w:p w14:paraId="0A8C4066" w14:textId="77777777" w:rsidR="00AA569B" w:rsidRDefault="00AA569B" w:rsidP="00AA569B">
      <w:pPr>
        <w:spacing w:after="0"/>
      </w:pPr>
      <w:r>
        <w:t>2. These nations achieve equal or better health outcomes (life expectancy, infant mortality, preventable deaths) compared to the United States</w:t>
      </w:r>
    </w:p>
    <w:p w14:paraId="418F4C6A" w14:textId="77777777" w:rsidR="00AA569B" w:rsidRDefault="00AA569B" w:rsidP="00AA569B">
      <w:pPr>
        <w:spacing w:after="0"/>
      </w:pPr>
      <w:r>
        <w:t>3. These nations use varied models (single-payer, multi-payer, hybrid) but all guarantee universal coverage</w:t>
      </w:r>
    </w:p>
    <w:p w14:paraId="317363AA" w14:textId="77777777" w:rsidR="00AA569B" w:rsidRDefault="00AA569B" w:rsidP="00AA569B">
      <w:pPr>
        <w:spacing w:after="0"/>
      </w:pPr>
      <w:r>
        <w:t>4. The U.S. spends $12,500+ per capita versus $5,500-$7,000 in comparable nations</w:t>
      </w:r>
    </w:p>
    <w:p w14:paraId="32C32C7A" w14:textId="77777777" w:rsidR="00AA569B" w:rsidRDefault="00AA569B" w:rsidP="00AA569B">
      <w:pPr>
        <w:spacing w:after="0"/>
      </w:pPr>
      <w:r>
        <w:t>5. Universal coverage systems eliminate inefficiencies in the U.S. system: administrative costs (8% vs. 25% of spending), price negotiation failures, emergency room overuse by uninsured, and lack of preventive care access</w:t>
      </w:r>
    </w:p>
    <w:p w14:paraId="048E153F" w14:textId="77777777" w:rsidR="00AA569B" w:rsidRDefault="00AA569B" w:rsidP="00AA569B">
      <w:pPr>
        <w:spacing w:after="0"/>
      </w:pPr>
      <w:r>
        <w:t>6. No alternative explanation accounts for the consistent pattern across all 32 nations with different cultures, political systems, and economic structures</w:t>
      </w:r>
    </w:p>
    <w:p w14:paraId="59D1CBF4" w14:textId="77777777" w:rsidR="00AA569B" w:rsidRDefault="00AA569B" w:rsidP="00AA569B">
      <w:pPr>
        <w:spacing w:after="0"/>
      </w:pPr>
    </w:p>
    <w:p w14:paraId="608A4713" w14:textId="37B9D31C" w:rsidR="00AA569B" w:rsidRDefault="00AA569B" w:rsidP="00AA569B">
      <w:pPr>
        <w:spacing w:after="0"/>
      </w:pPr>
      <w:r>
        <w:t>### Step 2</w:t>
      </w:r>
      <w:r w:rsidR="00EA0A8A">
        <w:t xml:space="preserve"> - </w:t>
      </w:r>
      <w:r>
        <w:t>Hidden Assumptions</w:t>
      </w:r>
    </w:p>
    <w:p w14:paraId="33D59246" w14:textId="77777777" w:rsidR="00AA569B" w:rsidRDefault="00AA569B" w:rsidP="00AA569B">
      <w:pPr>
        <w:spacing w:after="0"/>
      </w:pPr>
      <w:r>
        <w:t>**Implicit Assumptions:**</w:t>
      </w:r>
    </w:p>
    <w:p w14:paraId="23595043" w14:textId="77777777" w:rsidR="00AA569B" w:rsidRDefault="00AA569B" w:rsidP="00AA569B">
      <w:pPr>
        <w:spacing w:after="0"/>
      </w:pPr>
      <w:r>
        <w:t>1. The correlation between universal healthcare and lower spending implies causation</w:t>
      </w:r>
    </w:p>
    <w:p w14:paraId="3468E319" w14:textId="77777777" w:rsidR="00AA569B" w:rsidRDefault="00AA569B" w:rsidP="00AA569B">
      <w:pPr>
        <w:spacing w:after="0"/>
      </w:pPr>
      <w:r>
        <w:t>2. The listed inefficiencies (administrative costs, etc.) are the primary drivers of the cost difference</w:t>
      </w:r>
    </w:p>
    <w:p w14:paraId="36DCF7DF" w14:textId="77777777" w:rsidR="00AA569B" w:rsidRDefault="00AA569B" w:rsidP="00AA569B">
      <w:pPr>
        <w:spacing w:after="0"/>
      </w:pPr>
      <w:r>
        <w:lastRenderedPageBreak/>
        <w:t>3. Health outcomes are primarily determined by healthcare system performance rather than other social, environmental, or behavioral factors</w:t>
      </w:r>
    </w:p>
    <w:p w14:paraId="561DEBEB" w14:textId="77777777" w:rsidR="00AA569B" w:rsidRDefault="00AA569B" w:rsidP="00AA569B">
      <w:pPr>
        <w:spacing w:after="0"/>
      </w:pPr>
      <w:r>
        <w:t>4. The U.S. could implement universal healthcare while maintaining the same quality and innovation levels as current system</w:t>
      </w:r>
    </w:p>
    <w:p w14:paraId="54F08244" w14:textId="77777777" w:rsidR="00AA569B" w:rsidRDefault="00AA569B" w:rsidP="00AA569B">
      <w:pPr>
        <w:spacing w:after="0"/>
      </w:pPr>
      <w:r>
        <w:t>5. The cost structures and efficiencies of other systems are transferable to the U.S. context</w:t>
      </w:r>
    </w:p>
    <w:p w14:paraId="29C25A20" w14:textId="77777777" w:rsidR="00AA569B" w:rsidRDefault="00AA569B" w:rsidP="00AA569B">
      <w:pPr>
        <w:spacing w:after="0"/>
      </w:pPr>
      <w:r>
        <w:t>6. The 32 nations are sufficiently comparable to the U.S. to draw meaningful policy conclusions</w:t>
      </w:r>
    </w:p>
    <w:p w14:paraId="200834ED" w14:textId="77777777" w:rsidR="00AA569B" w:rsidRDefault="00AA569B" w:rsidP="00AA569B">
      <w:pPr>
        <w:spacing w:after="0"/>
      </w:pPr>
    </w:p>
    <w:p w14:paraId="75E31D85" w14:textId="77777777" w:rsidR="00AA569B" w:rsidRDefault="00AA569B" w:rsidP="00AA569B">
      <w:pPr>
        <w:spacing w:after="0"/>
      </w:pPr>
      <w:r>
        <w:t>**Formal Structure:**</w:t>
      </w:r>
    </w:p>
    <w:p w14:paraId="24F064B7" w14:textId="77777777" w:rsidR="00AA569B" w:rsidRDefault="00AA569B" w:rsidP="00AA569B">
      <w:pPr>
        <w:spacing w:after="0"/>
      </w:pPr>
      <w:r>
        <w:t>P1: All developed nations with universal healthcare spend less per capita than the U.S.</w:t>
      </w:r>
    </w:p>
    <w:p w14:paraId="35547B73" w14:textId="77777777" w:rsidR="00AA569B" w:rsidRDefault="00AA569B" w:rsidP="00AA569B">
      <w:pPr>
        <w:spacing w:after="0"/>
      </w:pPr>
      <w:r>
        <w:t>P2: These nations achieve equal or better health outcomes</w:t>
      </w:r>
    </w:p>
    <w:p w14:paraId="0510C2BF" w14:textId="77777777" w:rsidR="00AA569B" w:rsidRDefault="00AA569B" w:rsidP="00AA569B">
      <w:pPr>
        <w:spacing w:after="0"/>
      </w:pPr>
      <w:r>
        <w:t>P3: These nations use varied healthcare models but all guarantee universal coverage</w:t>
      </w:r>
    </w:p>
    <w:p w14:paraId="6F0BD64D" w14:textId="77777777" w:rsidR="00AA569B" w:rsidRDefault="00AA569B" w:rsidP="00AA569B">
      <w:pPr>
        <w:spacing w:after="0"/>
      </w:pPr>
      <w:r>
        <w:t>P4: The U.S. spends substantially more per capita ($12,500+ vs. $5,500-$7,000)</w:t>
      </w:r>
    </w:p>
    <w:p w14:paraId="34293BAA" w14:textId="77777777" w:rsidR="00AA569B" w:rsidRDefault="00AA569B" w:rsidP="00AA569B">
      <w:pPr>
        <w:spacing w:after="0"/>
      </w:pPr>
      <w:r>
        <w:t>P5: Universal coverage systems eliminate specific inefficiencies present in the U.S. system</w:t>
      </w:r>
    </w:p>
    <w:p w14:paraId="2CE2AD9E" w14:textId="77777777" w:rsidR="00AA569B" w:rsidRDefault="00AA569B" w:rsidP="00AA569B">
      <w:pPr>
        <w:spacing w:after="0"/>
      </w:pPr>
      <w:r>
        <w:t>P6: No alternative explanation accounts for the consistent pattern across diverse nations</w:t>
      </w:r>
    </w:p>
    <w:p w14:paraId="0F2B5D78" w14:textId="77777777" w:rsidR="00AA569B" w:rsidRDefault="00AA569B" w:rsidP="00AA569B">
      <w:pPr>
        <w:spacing w:after="0"/>
      </w:pPr>
      <w:r>
        <w:t>C1: Therefore, universal coverage is the best explanation for the cost difference (inference to best explanation)</w:t>
      </w:r>
    </w:p>
    <w:p w14:paraId="0DAD7A9F" w14:textId="77777777" w:rsidR="00AA569B" w:rsidRDefault="00AA569B" w:rsidP="00AA569B">
      <w:pPr>
        <w:spacing w:after="0"/>
      </w:pPr>
      <w:r>
        <w:t>C2: Therefore, implementing universal healthcare would likely reduce per-capita costs in the U.S. while maintaining or improving outcomes</w:t>
      </w:r>
    </w:p>
    <w:p w14:paraId="5345D7D0" w14:textId="77777777" w:rsidR="00AA569B" w:rsidRDefault="00AA569B" w:rsidP="00AA569B">
      <w:pPr>
        <w:spacing w:after="0"/>
      </w:pPr>
    </w:p>
    <w:p w14:paraId="39752D4A" w14:textId="55C2D6A0" w:rsidR="00AA569B" w:rsidRDefault="00AA569B" w:rsidP="00AA569B">
      <w:pPr>
        <w:spacing w:after="0"/>
      </w:pPr>
      <w:r>
        <w:t>### Step 3</w:t>
      </w:r>
      <w:r w:rsidR="00EA0A8A">
        <w:t xml:space="preserve"> - </w:t>
      </w:r>
      <w:r>
        <w:t>Test Validity and Soundness</w:t>
      </w:r>
    </w:p>
    <w:p w14:paraId="5F574AD8" w14:textId="77777777" w:rsidR="00AA569B" w:rsidRDefault="00AA569B" w:rsidP="00AA569B">
      <w:pPr>
        <w:spacing w:after="0"/>
      </w:pPr>
      <w:r>
        <w:t>**Validity:** The argument is not strictly valid in deductive terms. The leap from descriptive facts (other countries have universal healthcare and lower costs) to a prescriptive conclusion (the U.S. should implement universal healthcare) contains multiple inferential gaps. The "inference to best explanation" structure is abductive rather than deductive.</w:t>
      </w:r>
    </w:p>
    <w:p w14:paraId="32DF2DF1" w14:textId="77777777" w:rsidR="00AA569B" w:rsidRDefault="00AA569B" w:rsidP="00AA569B">
      <w:pPr>
        <w:spacing w:after="0"/>
      </w:pPr>
    </w:p>
    <w:p w14:paraId="36F2387D" w14:textId="77777777" w:rsidR="00AA569B" w:rsidRDefault="00AA569B" w:rsidP="00AA569B">
      <w:pPr>
        <w:spacing w:after="0"/>
      </w:pPr>
      <w:r>
        <w:t>**Soundness Evaluation:**</w:t>
      </w:r>
    </w:p>
    <w:p w14:paraId="056DE742" w14:textId="77777777" w:rsidR="00AA569B" w:rsidRDefault="00AA569B" w:rsidP="00AA569B">
      <w:pPr>
        <w:spacing w:after="0"/>
      </w:pPr>
      <w:r>
        <w:t>- P1: **Empirical claim** - Generally supported by OECD data, though exact figures may vary</w:t>
      </w:r>
    </w:p>
    <w:p w14:paraId="644D8C44" w14:textId="77777777" w:rsidR="00AA569B" w:rsidRDefault="00AA569B" w:rsidP="00AA569B">
      <w:pPr>
        <w:spacing w:after="0"/>
      </w:pPr>
      <w:r>
        <w:t>- P2: **Empirical/Interpretive claim** - Mixed support; health outcomes have multiple determinants beyond healthcare systems</w:t>
      </w:r>
    </w:p>
    <w:p w14:paraId="0E0AFCE0" w14:textId="77777777" w:rsidR="00AA569B" w:rsidRDefault="00AA569B" w:rsidP="00AA569B">
      <w:pPr>
        <w:spacing w:after="0"/>
      </w:pPr>
      <w:r>
        <w:lastRenderedPageBreak/>
        <w:t>- P3: **Definitional/Empirical claim** - Largely accurate but oversimplifies system diversity</w:t>
      </w:r>
    </w:p>
    <w:p w14:paraId="5693CDA1" w14:textId="77777777" w:rsidR="00AA569B" w:rsidRDefault="00AA569B" w:rsidP="00AA569B">
      <w:pPr>
        <w:spacing w:after="0"/>
      </w:pPr>
      <w:r>
        <w:t>- P4: **Empirical claim** - Supported by current healthcare expenditure data</w:t>
      </w:r>
    </w:p>
    <w:p w14:paraId="7F44726D" w14:textId="77777777" w:rsidR="00AA569B" w:rsidRDefault="00AA569B" w:rsidP="00AA569B">
      <w:pPr>
        <w:spacing w:after="0"/>
      </w:pPr>
      <w:r>
        <w:t>- P5: **Interpretive claim** - Reasonable but incomplete explanation; other factors may contribute</w:t>
      </w:r>
    </w:p>
    <w:p w14:paraId="7FE6B0BC" w14:textId="77777777" w:rsidR="00AA569B" w:rsidRDefault="00AA569B" w:rsidP="00AA569B">
      <w:pPr>
        <w:spacing w:after="0"/>
      </w:pPr>
      <w:r>
        <w:t>- P6: **Philosophical/Interpretive claim** - Disputable; alternative explanations exist</w:t>
      </w:r>
    </w:p>
    <w:p w14:paraId="5017274A" w14:textId="77777777" w:rsidR="00AA569B" w:rsidRDefault="00AA569B" w:rsidP="00AA569B">
      <w:pPr>
        <w:spacing w:after="0"/>
      </w:pPr>
    </w:p>
    <w:p w14:paraId="234B19A0" w14:textId="46F3815E" w:rsidR="00AA569B" w:rsidRDefault="00AA569B" w:rsidP="00AA569B">
      <w:pPr>
        <w:spacing w:after="0"/>
      </w:pPr>
      <w:r>
        <w:t>### Step 4</w:t>
      </w:r>
      <w:r w:rsidR="00EA0A8A">
        <w:t xml:space="preserve"> - </w:t>
      </w:r>
      <w:r>
        <w:t>Clarify Concepts &amp; Methods</w:t>
      </w:r>
    </w:p>
    <w:p w14:paraId="1322DD81" w14:textId="77777777" w:rsidR="00AA569B" w:rsidRDefault="00AA569B" w:rsidP="00AA569B">
      <w:pPr>
        <w:spacing w:after="0"/>
      </w:pPr>
      <w:r>
        <w:t>**Key Terms:**</w:t>
      </w:r>
    </w:p>
    <w:p w14:paraId="3B985131" w14:textId="77777777" w:rsidR="00AA569B" w:rsidRDefault="00AA569B" w:rsidP="00AA569B">
      <w:pPr>
        <w:spacing w:after="0"/>
      </w:pPr>
      <w:r>
        <w:t>- "Universal healthcare": Ambiguous - could mean coverage, access, or actual utilization</w:t>
      </w:r>
    </w:p>
    <w:p w14:paraId="5D6F8889" w14:textId="77777777" w:rsidR="00AA569B" w:rsidRDefault="00AA569B" w:rsidP="00AA569B">
      <w:pPr>
        <w:spacing w:after="0"/>
      </w:pPr>
      <w:r>
        <w:t>- "Health outcomes": Vague - life expectancy and infant mortality are influenced by many non-healthcare factors</w:t>
      </w:r>
    </w:p>
    <w:p w14:paraId="1AD5D167" w14:textId="77777777" w:rsidR="00AA569B" w:rsidRDefault="00AA569B" w:rsidP="00AA569B">
      <w:pPr>
        <w:spacing w:after="0"/>
      </w:pPr>
      <w:r>
        <w:t>- "Developed nation": Definition varies; some included nations may have very different economic structures</w:t>
      </w:r>
    </w:p>
    <w:p w14:paraId="17CF29E6" w14:textId="77777777" w:rsidR="00AA569B" w:rsidRDefault="00AA569B" w:rsidP="00AA569B">
      <w:pPr>
        <w:spacing w:after="0"/>
      </w:pPr>
      <w:r>
        <w:t>- "Efficiency": Multiple definitions (administrative, clinical, allocative) conflated</w:t>
      </w:r>
    </w:p>
    <w:p w14:paraId="018708FE" w14:textId="77777777" w:rsidR="00AA569B" w:rsidRDefault="00AA569B" w:rsidP="00AA569B">
      <w:pPr>
        <w:spacing w:after="0"/>
      </w:pPr>
    </w:p>
    <w:p w14:paraId="3470A0BC" w14:textId="77777777" w:rsidR="00AA569B" w:rsidRDefault="00AA569B" w:rsidP="00AA569B">
      <w:pPr>
        <w:spacing w:after="0"/>
      </w:pPr>
      <w:r>
        <w:t>**Methodology:**</w:t>
      </w:r>
    </w:p>
    <w:p w14:paraId="5FD3296F" w14:textId="77777777" w:rsidR="00AA569B" w:rsidRDefault="00AA569B" w:rsidP="00AA569B">
      <w:pPr>
        <w:spacing w:after="0"/>
      </w:pPr>
      <w:r>
        <w:t>- Primary method: Inference to best explanation (abduction)</w:t>
      </w:r>
    </w:p>
    <w:p w14:paraId="42E96433" w14:textId="77777777" w:rsidR="00AA569B" w:rsidRDefault="00AA569B" w:rsidP="00AA569B">
      <w:pPr>
        <w:spacing w:after="0"/>
      </w:pPr>
      <w:r>
        <w:t>- Secondary: Comparative analysis, empirical correlation</w:t>
      </w:r>
    </w:p>
    <w:p w14:paraId="0EB5C4A8" w14:textId="77777777" w:rsidR="00AA569B" w:rsidRDefault="00AA569B" w:rsidP="00AA569B">
      <w:pPr>
        <w:spacing w:after="0"/>
      </w:pPr>
      <w:r>
        <w:t>- Assumptions: Cross-national comparisons are valid, causal mechanisms are identifiable, policy transfer is feasible</w:t>
      </w:r>
    </w:p>
    <w:p w14:paraId="6E46297C" w14:textId="77777777" w:rsidR="00AA569B" w:rsidRDefault="00AA569B" w:rsidP="00AA569B">
      <w:pPr>
        <w:spacing w:after="0"/>
      </w:pPr>
    </w:p>
    <w:p w14:paraId="14B26CB1" w14:textId="2EA08F0C" w:rsidR="00AA569B" w:rsidRDefault="00AA569B" w:rsidP="00AA569B">
      <w:pPr>
        <w:spacing w:after="0"/>
      </w:pPr>
      <w:r>
        <w:t>### Step 5</w:t>
      </w:r>
      <w:r w:rsidR="00EA0A8A">
        <w:t xml:space="preserve"> - </w:t>
      </w:r>
      <w:r>
        <w:t>Stress-Test the Argument</w:t>
      </w:r>
    </w:p>
    <w:p w14:paraId="1C00727B" w14:textId="77777777" w:rsidR="00AA569B" w:rsidRDefault="00AA569B" w:rsidP="00AA569B">
      <w:pPr>
        <w:spacing w:after="0"/>
      </w:pPr>
      <w:r>
        <w:t>**Strongest Counterargument:**</w:t>
      </w:r>
    </w:p>
    <w:p w14:paraId="5834AAA7" w14:textId="77777777" w:rsidR="00AA569B" w:rsidRDefault="00AA569B" w:rsidP="00AA569B">
      <w:pPr>
        <w:spacing w:after="0"/>
      </w:pPr>
      <w:r>
        <w:t>The cost differences stem primarily from unique American factors unrelated to insurance structure: higher physician salaries, greater medical technology availability, more specialized care, higher rates of chronic disease, legal environment (malpractice costs), and different patient expectations and demands. The universal coverage in other countries works because of their specific cultural, demographic, and political contexts that cannot be replicated in the U.S.</w:t>
      </w:r>
    </w:p>
    <w:p w14:paraId="7783BDED" w14:textId="77777777" w:rsidR="00AA569B" w:rsidRDefault="00AA569B" w:rsidP="00AA569B">
      <w:pPr>
        <w:spacing w:after="0"/>
      </w:pPr>
    </w:p>
    <w:p w14:paraId="141A3791" w14:textId="77777777" w:rsidR="00AA569B" w:rsidRDefault="00AA569B" w:rsidP="00AA569B">
      <w:pPr>
        <w:spacing w:after="0"/>
      </w:pPr>
      <w:r>
        <w:t>**Alternative Interpretations:**</w:t>
      </w:r>
    </w:p>
    <w:p w14:paraId="4CD282ED" w14:textId="77777777" w:rsidR="00AA569B" w:rsidRDefault="00AA569B" w:rsidP="00AA569B">
      <w:pPr>
        <w:spacing w:after="0"/>
      </w:pPr>
      <w:r>
        <w:t>1. The cost difference reflects higher American living standards and willingness to pay for healthcare</w:t>
      </w:r>
    </w:p>
    <w:p w14:paraId="42F5A25A" w14:textId="77777777" w:rsidR="00AA569B" w:rsidRDefault="00AA569B" w:rsidP="00AA569B">
      <w:pPr>
        <w:spacing w:after="0"/>
      </w:pPr>
      <w:r>
        <w:t>2. Other nations achieve lower costs through rationing and limited access to certain treatments</w:t>
      </w:r>
    </w:p>
    <w:p w14:paraId="646231E2" w14:textId="77777777" w:rsidR="00AA569B" w:rsidRDefault="00AA569B" w:rsidP="00AA569B">
      <w:pPr>
        <w:spacing w:after="0"/>
      </w:pPr>
      <w:r>
        <w:lastRenderedPageBreak/>
        <w:t>3. The U.S. system subsidizes global medical innovation that other countries benefit from without bearing equivalent costs</w:t>
      </w:r>
    </w:p>
    <w:p w14:paraId="2620871E" w14:textId="77777777" w:rsidR="00AA569B" w:rsidRDefault="00AA569B" w:rsidP="00AA569B">
      <w:pPr>
        <w:spacing w:after="0"/>
      </w:pPr>
    </w:p>
    <w:p w14:paraId="48EC3F79" w14:textId="77777777" w:rsidR="00AA569B" w:rsidRDefault="00AA569B" w:rsidP="00AA569B">
      <w:pPr>
        <w:spacing w:after="0"/>
      </w:pPr>
      <w:r>
        <w:t>**Stress Test:**</w:t>
      </w:r>
    </w:p>
    <w:p w14:paraId="2A4BD9ED" w14:textId="77777777" w:rsidR="00AA569B" w:rsidRDefault="00AA569B" w:rsidP="00AA569B">
      <w:pPr>
        <w:spacing w:after="0"/>
      </w:pPr>
      <w:r>
        <w:t>If we change the definition of "better outcomes" to include wait times, cancer survival rates, or access to cutting-edge treatments, the outcome comparison becomes mixed.</w:t>
      </w:r>
    </w:p>
    <w:p w14:paraId="3AF43230" w14:textId="77777777" w:rsidR="00AA569B" w:rsidRDefault="00AA569B" w:rsidP="00AA569B">
      <w:pPr>
        <w:spacing w:after="0"/>
      </w:pPr>
    </w:p>
    <w:p w14:paraId="45363427" w14:textId="77777777" w:rsidR="00AA569B" w:rsidRDefault="00AA569B" w:rsidP="00AA569B">
      <w:pPr>
        <w:spacing w:after="0"/>
      </w:pPr>
      <w:r>
        <w:t>**Generalization Test:**</w:t>
      </w:r>
    </w:p>
    <w:p w14:paraId="4B7B9868" w14:textId="77777777" w:rsidR="00AA569B" w:rsidRDefault="00AA569B" w:rsidP="00AA569B">
      <w:pPr>
        <w:spacing w:after="0"/>
      </w:pPr>
      <w:r>
        <w:t>The same comparative method could "prove" contradictory claims. For example, one could compare the U.S. to specific countries with universal healthcare but poorer outcomes to argue against universal coverage. The method risks cherry-picking comparisons.</w:t>
      </w:r>
    </w:p>
    <w:p w14:paraId="5F929842" w14:textId="77777777" w:rsidR="00AA569B" w:rsidRDefault="00AA569B" w:rsidP="00AA569B">
      <w:pPr>
        <w:spacing w:after="0"/>
      </w:pPr>
    </w:p>
    <w:p w14:paraId="15E80AF3" w14:textId="721891EC" w:rsidR="00AA569B" w:rsidRDefault="00AA569B" w:rsidP="00AA569B">
      <w:pPr>
        <w:spacing w:after="0"/>
      </w:pPr>
      <w:r>
        <w:t>### Step 6</w:t>
      </w:r>
      <w:r w:rsidR="00EA0A8A">
        <w:t xml:space="preserve"> - </w:t>
      </w:r>
      <w:r>
        <w:t>Identify Logical Fallacies</w:t>
      </w:r>
    </w:p>
    <w:p w14:paraId="01F8C022" w14:textId="77777777" w:rsidR="00AA569B" w:rsidRDefault="00AA569B" w:rsidP="00AA569B">
      <w:pPr>
        <w:spacing w:after="0"/>
      </w:pPr>
      <w:r>
        <w:t>1. **Post hoc ergo propter hoc** - Assuming universal coverage causes lower costs because it correlates with lower costs</w:t>
      </w:r>
    </w:p>
    <w:p w14:paraId="3EEF8024" w14:textId="77777777" w:rsidR="00AA569B" w:rsidRDefault="00AA569B" w:rsidP="00AA569B">
      <w:pPr>
        <w:spacing w:after="0"/>
      </w:pPr>
      <w:r>
        <w:t>2. **Oversimplified cause** - Attributing complex cost differences to a single factor (insurance structure)</w:t>
      </w:r>
    </w:p>
    <w:p w14:paraId="0513A9DE" w14:textId="77777777" w:rsidR="00AA569B" w:rsidRDefault="00AA569B" w:rsidP="00AA569B">
      <w:pPr>
        <w:spacing w:after="0"/>
      </w:pPr>
      <w:r>
        <w:t>3. **Hasty generalization** - Drawing U.S. policy conclusions from international comparisons without considering contextual differences</w:t>
      </w:r>
    </w:p>
    <w:p w14:paraId="5E686A63" w14:textId="77777777" w:rsidR="00AA569B" w:rsidRDefault="00AA569B" w:rsidP="00AA569B">
      <w:pPr>
        <w:spacing w:after="0"/>
      </w:pPr>
      <w:r>
        <w:t>4. **False dilemma** - Presenting universal coverage as the only explanation when multiple factors likely interact</w:t>
      </w:r>
    </w:p>
    <w:p w14:paraId="66C62F67" w14:textId="77777777" w:rsidR="00AA569B" w:rsidRDefault="00AA569B" w:rsidP="00AA569B">
      <w:pPr>
        <w:spacing w:after="0"/>
      </w:pPr>
      <w:r>
        <w:t>5. **Equivocation** - Using "better outcomes" ambiguously (population averages vs. treatment outcomes for insured individuals)</w:t>
      </w:r>
    </w:p>
    <w:p w14:paraId="5C1581A5" w14:textId="77777777" w:rsidR="00AA569B" w:rsidRDefault="00AA569B" w:rsidP="00AA569B">
      <w:pPr>
        <w:spacing w:after="0"/>
      </w:pPr>
    </w:p>
    <w:p w14:paraId="401B811D" w14:textId="0E74C721" w:rsidR="00AA569B" w:rsidRDefault="00AA569B" w:rsidP="00AA569B">
      <w:pPr>
        <w:spacing w:after="0"/>
      </w:pPr>
      <w:r>
        <w:t>### Step 7</w:t>
      </w:r>
      <w:r w:rsidR="00EA0A8A">
        <w:t xml:space="preserve"> - </w:t>
      </w:r>
      <w:r>
        <w:t>Improve the Argument</w:t>
      </w:r>
    </w:p>
    <w:p w14:paraId="7A351E22" w14:textId="77777777" w:rsidR="00AA569B" w:rsidRDefault="00AA569B" w:rsidP="00AA569B">
      <w:pPr>
        <w:spacing w:after="0"/>
      </w:pPr>
      <w:r>
        <w:t>**Steelmanned Version:**</w:t>
      </w:r>
    </w:p>
    <w:p w14:paraId="62D1EE11" w14:textId="77777777" w:rsidR="00AA569B" w:rsidRDefault="00AA569B" w:rsidP="00AA569B">
      <w:pPr>
        <w:spacing w:after="0"/>
      </w:pPr>
      <w:r>
        <w:t>1. Comprehensive OECD data shows the U.S. spends substantially more per capita on healthcare than all other developed nations, regardless of their specific healthcare system design. [Empirically verified]</w:t>
      </w:r>
    </w:p>
    <w:p w14:paraId="2AA6FBC9" w14:textId="77777777" w:rsidR="00AA569B" w:rsidRDefault="00AA569B" w:rsidP="00AA569B">
      <w:pPr>
        <w:spacing w:after="0"/>
      </w:pPr>
      <w:r>
        <w:t>2. Population-level health metrics in the U.S. are generally comparable to or worse than peer nations despite higher spending. [Empirically verified with caveats]</w:t>
      </w:r>
    </w:p>
    <w:p w14:paraId="6316204A" w14:textId="77777777" w:rsidR="00AA569B" w:rsidRDefault="00AA569B" w:rsidP="00AA569B">
      <w:pPr>
        <w:spacing w:after="0"/>
      </w:pPr>
      <w:r>
        <w:t>3. Multiple studies identify administrative complexity, fragmented payment systems, and lack of price negotiation as significant cost drivers in the U.S. system. [Empirically supported]</w:t>
      </w:r>
    </w:p>
    <w:p w14:paraId="62E1A1A7" w14:textId="77777777" w:rsidR="00AA569B" w:rsidRDefault="00AA569B" w:rsidP="00AA569B">
      <w:pPr>
        <w:spacing w:after="0"/>
      </w:pPr>
      <w:r>
        <w:t>4. Nations with universal coverage systems consistently achieve broader population coverage at lower costs. [Empirically verified]</w:t>
      </w:r>
    </w:p>
    <w:p w14:paraId="05037DA8" w14:textId="77777777" w:rsidR="00AA569B" w:rsidRDefault="00AA569B" w:rsidP="00AA569B">
      <w:pPr>
        <w:spacing w:after="0"/>
      </w:pPr>
      <w:r>
        <w:lastRenderedPageBreak/>
        <w:t>5. Economic theory suggests that systemic features common to universal coverage systems (risk pooling, negotiated pricing, simplified administration) create efficiency advantages. [Widely accepted]</w:t>
      </w:r>
    </w:p>
    <w:p w14:paraId="71F83E6A" w14:textId="77777777" w:rsidR="00AA569B" w:rsidRDefault="00AA569B" w:rsidP="00AA569B">
      <w:pPr>
        <w:spacing w:after="0"/>
      </w:pPr>
      <w:r>
        <w:t>6. While cultural, demographic, and structural differences exist, the consistency of the spending pattern across diverse developed nations suggests systemic factors rather than unique national characteristics drive the cost difference. [Assumption]</w:t>
      </w:r>
    </w:p>
    <w:p w14:paraId="5B7F650A" w14:textId="77777777" w:rsidR="00AA569B" w:rsidRDefault="00AA569B" w:rsidP="00AA569B">
      <w:pPr>
        <w:spacing w:after="0"/>
      </w:pPr>
      <w:r>
        <w:t>7. Therefore, adopting features common to universal coverage systems would likely help reduce healthcare costs in the U.S. while maintaining quality. [Logical inference]</w:t>
      </w:r>
    </w:p>
    <w:p w14:paraId="41540647" w14:textId="77777777" w:rsidR="00AA569B" w:rsidRDefault="00AA569B" w:rsidP="00AA569B">
      <w:pPr>
        <w:spacing w:after="0"/>
      </w:pPr>
    </w:p>
    <w:p w14:paraId="4F819CDF" w14:textId="77777777" w:rsidR="00AA569B" w:rsidRDefault="00AA569B" w:rsidP="00AA569B">
      <w:pPr>
        <w:spacing w:after="0"/>
      </w:pPr>
      <w:r>
        <w:t>**Highlight Weak Points:**</w:t>
      </w:r>
    </w:p>
    <w:p w14:paraId="3A6BF100" w14:textId="77777777" w:rsidR="00AA569B" w:rsidRDefault="00AA569B" w:rsidP="00AA569B">
      <w:pPr>
        <w:spacing w:after="0"/>
      </w:pPr>
      <w:r>
        <w:t>- The causal mechanism linking system design to cost differences requires stronger evidence</w:t>
      </w:r>
    </w:p>
    <w:p w14:paraId="5A096C9B" w14:textId="77777777" w:rsidR="00AA569B" w:rsidRDefault="00AA569B" w:rsidP="00AA569B">
      <w:pPr>
        <w:spacing w:after="0"/>
      </w:pPr>
      <w:r>
        <w:t>- The feasibility of implementing such systems in the U.S. context needs demonstration</w:t>
      </w:r>
    </w:p>
    <w:p w14:paraId="36986DD2" w14:textId="77777777" w:rsidR="00AA569B" w:rsidRDefault="00AA569B" w:rsidP="00AA569B">
      <w:pPr>
        <w:spacing w:after="0"/>
      </w:pPr>
      <w:r>
        <w:t>- The impact on medical innovation and specialized care needs addressing</w:t>
      </w:r>
    </w:p>
    <w:p w14:paraId="10B9E044" w14:textId="77777777" w:rsidR="00AA569B" w:rsidRDefault="00AA569B" w:rsidP="00AA569B">
      <w:pPr>
        <w:spacing w:after="0"/>
      </w:pPr>
    </w:p>
    <w:p w14:paraId="45DD556A" w14:textId="1C020FFA" w:rsidR="00AA569B" w:rsidRDefault="00AA569B" w:rsidP="00AA569B">
      <w:pPr>
        <w:spacing w:after="0"/>
      </w:pPr>
      <w:r>
        <w:t>### Step 8</w:t>
      </w:r>
      <w:r w:rsidR="00EA0A8A">
        <w:t xml:space="preserve"> - </w:t>
      </w:r>
      <w:r>
        <w:t>Summary Assessment</w:t>
      </w:r>
    </w:p>
    <w:p w14:paraId="57228CA3" w14:textId="77777777" w:rsidR="00AA569B" w:rsidRDefault="00AA569B" w:rsidP="00AA569B">
      <w:pPr>
        <w:spacing w:after="0"/>
      </w:pPr>
      <w:r>
        <w:t>**Major Strengths:**</w:t>
      </w:r>
    </w:p>
    <w:p w14:paraId="637A2DD7" w14:textId="77777777" w:rsidR="00AA569B" w:rsidRDefault="00AA569B" w:rsidP="00AA569B">
      <w:pPr>
        <w:spacing w:after="0"/>
      </w:pPr>
      <w:r>
        <w:t>- Strong empirical foundation for cost differences</w:t>
      </w:r>
    </w:p>
    <w:p w14:paraId="613D8F22" w14:textId="77777777" w:rsidR="00AA569B" w:rsidRDefault="00AA569B" w:rsidP="00AA569B">
      <w:pPr>
        <w:spacing w:after="0"/>
      </w:pPr>
      <w:r>
        <w:t>- Clear identification of specific inefficiencies in U.S. system</w:t>
      </w:r>
    </w:p>
    <w:p w14:paraId="11A8F920" w14:textId="77777777" w:rsidR="00AA569B" w:rsidRDefault="00AA569B" w:rsidP="00AA569B">
      <w:pPr>
        <w:spacing w:after="0"/>
      </w:pPr>
      <w:r>
        <w:t>- Recognition of system diversity among comparison nations</w:t>
      </w:r>
    </w:p>
    <w:p w14:paraId="1A69F813" w14:textId="77777777" w:rsidR="00AA569B" w:rsidRDefault="00AA569B" w:rsidP="00AA569B">
      <w:pPr>
        <w:spacing w:after="0"/>
      </w:pPr>
      <w:r>
        <w:t>- Consistency of pattern across multiple countries strengthens correlation</w:t>
      </w:r>
    </w:p>
    <w:p w14:paraId="6E5EB443" w14:textId="77777777" w:rsidR="00AA569B" w:rsidRDefault="00AA569B" w:rsidP="00AA569B">
      <w:pPr>
        <w:spacing w:after="0"/>
      </w:pPr>
    </w:p>
    <w:p w14:paraId="4236537E" w14:textId="77777777" w:rsidR="00AA569B" w:rsidRDefault="00AA569B" w:rsidP="00AA569B">
      <w:pPr>
        <w:spacing w:after="0"/>
      </w:pPr>
      <w:r>
        <w:t>**Major Weaknesses:**</w:t>
      </w:r>
    </w:p>
    <w:p w14:paraId="392DEB01" w14:textId="77777777" w:rsidR="00AA569B" w:rsidRDefault="00AA569B" w:rsidP="00AA569B">
      <w:pPr>
        <w:spacing w:after="0"/>
      </w:pPr>
      <w:r>
        <w:t>- Causal claims exceed correlational evidence</w:t>
      </w:r>
    </w:p>
    <w:p w14:paraId="319D6439" w14:textId="77777777" w:rsidR="00AA569B" w:rsidRDefault="00AA569B" w:rsidP="00AA569B">
      <w:pPr>
        <w:spacing w:after="0"/>
      </w:pPr>
      <w:r>
        <w:t>- Insufficient consideration of unique American factors</w:t>
      </w:r>
    </w:p>
    <w:p w14:paraId="7E1AB6E5" w14:textId="77777777" w:rsidR="00AA569B" w:rsidRDefault="00AA569B" w:rsidP="00AA569B">
      <w:pPr>
        <w:spacing w:after="0"/>
      </w:pPr>
      <w:r>
        <w:t>- Ambiguous definition of "better outcomes"</w:t>
      </w:r>
    </w:p>
    <w:p w14:paraId="61E76760" w14:textId="77777777" w:rsidR="00AA569B" w:rsidRDefault="00AA569B" w:rsidP="00AA569B">
      <w:pPr>
        <w:spacing w:after="0"/>
      </w:pPr>
      <w:r>
        <w:t>- Underestimation of implementation challenges</w:t>
      </w:r>
    </w:p>
    <w:p w14:paraId="0575B534" w14:textId="77777777" w:rsidR="00AA569B" w:rsidRDefault="00AA569B" w:rsidP="00AA569B">
      <w:pPr>
        <w:spacing w:after="0"/>
      </w:pPr>
    </w:p>
    <w:p w14:paraId="0FB551E0" w14:textId="77777777" w:rsidR="00AA569B" w:rsidRDefault="00AA569B" w:rsidP="00AA569B">
      <w:pPr>
        <w:spacing w:after="0"/>
      </w:pPr>
      <w:r>
        <w:t>**Logical Gaps:**</w:t>
      </w:r>
    </w:p>
    <w:p w14:paraId="3A12CAE1" w14:textId="77777777" w:rsidR="00AA569B" w:rsidRDefault="00AA569B" w:rsidP="00AA569B">
      <w:pPr>
        <w:spacing w:after="0"/>
      </w:pPr>
      <w:r>
        <w:t>- From "is" (descriptive facts) to "ought" (policy prescription)</w:t>
      </w:r>
    </w:p>
    <w:p w14:paraId="7DFDDEAB" w14:textId="77777777" w:rsidR="00AA569B" w:rsidRDefault="00AA569B" w:rsidP="00AA569B">
      <w:pPr>
        <w:spacing w:after="0"/>
      </w:pPr>
      <w:r>
        <w:t>- From correlation to causation</w:t>
      </w:r>
    </w:p>
    <w:p w14:paraId="0F544A86" w14:textId="77777777" w:rsidR="00AA569B" w:rsidRDefault="00AA569B" w:rsidP="00AA569B">
      <w:pPr>
        <w:spacing w:after="0"/>
      </w:pPr>
      <w:r>
        <w:t>- From international comparison to domestic policy</w:t>
      </w:r>
    </w:p>
    <w:p w14:paraId="2FBBA8A8" w14:textId="77777777" w:rsidR="00AA569B" w:rsidRDefault="00AA569B" w:rsidP="00AA569B">
      <w:pPr>
        <w:spacing w:after="0"/>
      </w:pPr>
    </w:p>
    <w:p w14:paraId="4D4214CA" w14:textId="77777777" w:rsidR="00AA569B" w:rsidRDefault="00AA569B" w:rsidP="00AA569B">
      <w:pPr>
        <w:spacing w:after="0"/>
      </w:pPr>
      <w:r>
        <w:t>**Well-Supported Points:**</w:t>
      </w:r>
    </w:p>
    <w:p w14:paraId="7B246877" w14:textId="77777777" w:rsidR="00AA569B" w:rsidRDefault="00AA569B" w:rsidP="00AA569B">
      <w:pPr>
        <w:spacing w:after="0"/>
      </w:pPr>
      <w:r>
        <w:t>- The U.S. spends more per capita than peer nations</w:t>
      </w:r>
    </w:p>
    <w:p w14:paraId="3EC88A54" w14:textId="77777777" w:rsidR="00AA569B" w:rsidRDefault="00AA569B" w:rsidP="00AA569B">
      <w:pPr>
        <w:spacing w:after="0"/>
      </w:pPr>
      <w:r>
        <w:t>- Administrative costs are higher in the U.S. system</w:t>
      </w:r>
    </w:p>
    <w:p w14:paraId="2E6F7DFA" w14:textId="77777777" w:rsidR="00AA569B" w:rsidRDefault="00AA569B" w:rsidP="00AA569B">
      <w:pPr>
        <w:spacing w:after="0"/>
      </w:pPr>
      <w:r>
        <w:lastRenderedPageBreak/>
        <w:t>- Other nations achieve broad coverage with varied systems</w:t>
      </w:r>
    </w:p>
    <w:p w14:paraId="0640A1E9" w14:textId="77777777" w:rsidR="00AA569B" w:rsidRDefault="00AA569B" w:rsidP="00AA569B">
      <w:pPr>
        <w:spacing w:after="0"/>
      </w:pPr>
    </w:p>
    <w:p w14:paraId="7890230F" w14:textId="77777777" w:rsidR="00AA569B" w:rsidRDefault="00AA569B" w:rsidP="00AA569B">
      <w:pPr>
        <w:spacing w:after="0"/>
      </w:pPr>
      <w:r>
        <w:t>**Evidence Needed:**</w:t>
      </w:r>
    </w:p>
    <w:p w14:paraId="4C9DF839" w14:textId="77777777" w:rsidR="00AA569B" w:rsidRDefault="00AA569B" w:rsidP="00AA569B">
      <w:pPr>
        <w:spacing w:after="0"/>
      </w:pPr>
      <w:r>
        <w:t>- Causal mechanisms linking system design to cost outcomes</w:t>
      </w:r>
    </w:p>
    <w:p w14:paraId="6348939F" w14:textId="77777777" w:rsidR="00AA569B" w:rsidRDefault="00AA569B" w:rsidP="00AA569B">
      <w:pPr>
        <w:spacing w:after="0"/>
      </w:pPr>
      <w:r>
        <w:t>- Analysis of how U.S. implementation would affect quality and innovation</w:t>
      </w:r>
    </w:p>
    <w:p w14:paraId="725430B2" w14:textId="77777777" w:rsidR="00AA569B" w:rsidRDefault="00AA569B" w:rsidP="00AA569B">
      <w:pPr>
        <w:spacing w:after="0"/>
      </w:pPr>
      <w:r>
        <w:t>- Consideration of transition costs and political feasibility</w:t>
      </w:r>
    </w:p>
    <w:p w14:paraId="22DD191F" w14:textId="77777777" w:rsidR="00AA569B" w:rsidRDefault="00AA569B" w:rsidP="00AA569B">
      <w:pPr>
        <w:spacing w:after="0"/>
      </w:pPr>
      <w:r>
        <w:t>- More nuanced outcome measures beyond population averages</w:t>
      </w:r>
    </w:p>
    <w:p w14:paraId="171988DD" w14:textId="77777777" w:rsidR="00AA569B" w:rsidRDefault="00AA569B" w:rsidP="00AA569B">
      <w:pPr>
        <w:spacing w:after="0"/>
      </w:pPr>
    </w:p>
    <w:p w14:paraId="49A44E84" w14:textId="77777777" w:rsidR="00AA569B" w:rsidRDefault="00AA569B" w:rsidP="00AA569B">
      <w:pPr>
        <w:spacing w:after="0"/>
      </w:pPr>
      <w:r>
        <w:t>The argument meets minimal standards of clarity and coherence but contains significant inferential gaps.</w:t>
      </w:r>
    </w:p>
    <w:p w14:paraId="3F64FBB0" w14:textId="77777777" w:rsidR="00AA569B" w:rsidRDefault="00AA569B" w:rsidP="00AA569B">
      <w:pPr>
        <w:spacing w:after="0"/>
      </w:pPr>
    </w:p>
    <w:p w14:paraId="201871B2"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64CE7C93" w14:textId="77777777" w:rsidR="00AA569B" w:rsidRDefault="00AA569B" w:rsidP="00AA569B">
      <w:pPr>
        <w:spacing w:after="0"/>
      </w:pPr>
    </w:p>
    <w:p w14:paraId="608DF51B" w14:textId="77777777" w:rsidR="00AA569B" w:rsidRDefault="00AA569B" w:rsidP="00AA569B">
      <w:pPr>
        <w:spacing w:after="0"/>
      </w:pPr>
      <w:r>
        <w:t>**Explanation:**</w:t>
      </w:r>
    </w:p>
    <w:p w14:paraId="4101079E" w14:textId="77777777" w:rsidR="00AA569B" w:rsidRDefault="00AA569B" w:rsidP="00AA569B">
      <w:pPr>
        <w:spacing w:after="0"/>
      </w:pPr>
      <w:r>
        <w:t>- The argument is **not valid** in strict deductive terms due to multiple inferential leaps</w:t>
      </w:r>
    </w:p>
    <w:p w14:paraId="5F8E0712" w14:textId="77777777" w:rsidR="00AA569B" w:rsidRDefault="00AA569B" w:rsidP="00AA569B">
      <w:pPr>
        <w:spacing w:after="0"/>
      </w:pPr>
      <w:r>
        <w:t>- The argument is **not sound** as several premises, while partially supported, contain significant uncertainties and oversimplifications</w:t>
      </w:r>
    </w:p>
    <w:p w14:paraId="66B23319" w14:textId="77777777" w:rsidR="00AA569B" w:rsidRDefault="00AA569B" w:rsidP="00AA569B">
      <w:pPr>
        <w:spacing w:after="0"/>
      </w:pPr>
      <w:r>
        <w:t>- The failure occurs primarily in the causal inference from correlation and the policy prescription from descriptive facts</w:t>
      </w:r>
    </w:p>
    <w:p w14:paraId="5D5F460F" w14:textId="77777777" w:rsidR="00AA569B" w:rsidRDefault="00AA569B" w:rsidP="00AA569B">
      <w:pPr>
        <w:spacing w:after="0"/>
      </w:pPr>
      <w:r>
        <w:t>- To pass, the argument would need: stronger causal evidence, better addressing of alternative explanations, more precise outcome measures, and demonstration of feasibility in the U.S. context</w:t>
      </w:r>
    </w:p>
    <w:p w14:paraId="2B0F9095" w14:textId="77777777" w:rsidR="00AA569B" w:rsidRDefault="00AA569B" w:rsidP="00AA569B">
      <w:pPr>
        <w:spacing w:after="0"/>
      </w:pPr>
    </w:p>
    <w:p w14:paraId="0F2A6386" w14:textId="77777777" w:rsidR="00AA569B" w:rsidRDefault="00AA569B" w:rsidP="00AA569B">
      <w:pPr>
        <w:spacing w:after="0"/>
      </w:pPr>
      <w:r>
        <w:rPr>
          <w:b/>
        </w:rPr>
        <w:t>14-Step Response:</w:t>
      </w:r>
    </w:p>
    <w:p w14:paraId="6838B26A" w14:textId="260132F5" w:rsidR="00AA569B" w:rsidRDefault="00AA569B" w:rsidP="00AA569B">
      <w:pPr>
        <w:spacing w:after="0"/>
      </w:pPr>
      <w:r>
        <w:t>### STEP 1</w:t>
      </w:r>
      <w:r w:rsidR="00EA0A8A">
        <w:t xml:space="preserve"> - </w:t>
      </w:r>
      <w:r>
        <w:t>LMM CONTEXT (Required)</w:t>
      </w:r>
    </w:p>
    <w:p w14:paraId="62218930" w14:textId="77777777" w:rsidR="00AA569B" w:rsidRDefault="00AA569B" w:rsidP="00AA569B">
      <w:pPr>
        <w:spacing w:after="0"/>
      </w:pPr>
    </w:p>
    <w:p w14:paraId="3B98D9DE" w14:textId="77777777" w:rsidR="00AA569B" w:rsidRDefault="00AA569B" w:rsidP="00AA569B">
      <w:pPr>
        <w:spacing w:after="0"/>
      </w:pPr>
      <w:r>
        <w:t>**1A. Role Definition**</w:t>
      </w:r>
    </w:p>
    <w:p w14:paraId="71EAF4E9" w14:textId="77777777" w:rsidR="00AA569B" w:rsidRDefault="00AA569B" w:rsidP="00AA569B">
      <w:pPr>
        <w:spacing w:after="0"/>
      </w:pPr>
      <w:r>
        <w:t>Acting as a neutral, rigorous analytic engine.</w:t>
      </w:r>
    </w:p>
    <w:p w14:paraId="5DC271A0" w14:textId="77777777" w:rsidR="00AA569B" w:rsidRDefault="00AA569B" w:rsidP="00AA569B">
      <w:pPr>
        <w:spacing w:after="0"/>
      </w:pPr>
    </w:p>
    <w:p w14:paraId="078DDF05" w14:textId="77777777" w:rsidR="00AA569B" w:rsidRDefault="00AA569B" w:rsidP="00AA569B">
      <w:pPr>
        <w:spacing w:after="0"/>
      </w:pPr>
      <w:r>
        <w:t>**1B. Behavioral Constraints**</w:t>
      </w:r>
    </w:p>
    <w:p w14:paraId="68B178C3" w14:textId="77777777" w:rsidR="00AA569B" w:rsidRDefault="00AA569B" w:rsidP="00AA569B">
      <w:pPr>
        <w:spacing w:after="0"/>
      </w:pPr>
      <w:r>
        <w:t>Following all steps in strict order, providing explicit labels, avoiding new facts, distinguishing domain knowledge, avoiding persuasive language, and not omitting steps.</w:t>
      </w:r>
    </w:p>
    <w:p w14:paraId="7B72C8A6" w14:textId="77777777" w:rsidR="00AA569B" w:rsidRDefault="00AA569B" w:rsidP="00AA569B">
      <w:pPr>
        <w:spacing w:after="0"/>
      </w:pPr>
    </w:p>
    <w:p w14:paraId="7D887326" w14:textId="77777777" w:rsidR="00AA569B" w:rsidRDefault="00AA569B" w:rsidP="00AA569B">
      <w:pPr>
        <w:spacing w:after="0"/>
      </w:pPr>
      <w:r>
        <w:t>**1C. Bias Mitigation**</w:t>
      </w:r>
    </w:p>
    <w:p w14:paraId="76B679E7" w14:textId="77777777" w:rsidR="00AA569B" w:rsidRDefault="00AA569B" w:rsidP="00AA569B">
      <w:pPr>
        <w:spacing w:after="0"/>
      </w:pPr>
      <w:r>
        <w:t>Treating the argument fairly, applying the principle of charity, and avoiding cultural or ideological bias.</w:t>
      </w:r>
    </w:p>
    <w:p w14:paraId="516F91EC" w14:textId="77777777" w:rsidR="00AA569B" w:rsidRDefault="00AA569B" w:rsidP="00AA569B">
      <w:pPr>
        <w:spacing w:after="0"/>
      </w:pPr>
    </w:p>
    <w:p w14:paraId="403DE014" w14:textId="77777777" w:rsidR="00AA569B" w:rsidRDefault="00AA569B" w:rsidP="00AA569B">
      <w:pPr>
        <w:spacing w:after="0"/>
      </w:pPr>
      <w:r>
        <w:t>**1D. Knowledge Boundaries**</w:t>
      </w:r>
    </w:p>
    <w:p w14:paraId="20CA34D6" w14:textId="77777777" w:rsidR="00AA569B" w:rsidRDefault="00AA569B" w:rsidP="00AA569B">
      <w:pPr>
        <w:spacing w:after="0"/>
      </w:pPr>
      <w:r>
        <w:t>Declaring when external knowledge is used, staying within provided data unless necessary for basic comprehension, and distinguishing certain from uncertain claims.</w:t>
      </w:r>
    </w:p>
    <w:p w14:paraId="0859B9DB" w14:textId="77777777" w:rsidR="00AA569B" w:rsidRDefault="00AA569B" w:rsidP="00AA569B">
      <w:pPr>
        <w:spacing w:after="0"/>
      </w:pPr>
    </w:p>
    <w:p w14:paraId="753BBE4D" w14:textId="5E6BA202" w:rsidR="00AA569B" w:rsidRDefault="00AA569B" w:rsidP="00AA569B">
      <w:pPr>
        <w:spacing w:after="0"/>
      </w:pPr>
      <w:r>
        <w:t>### STEP 2</w:t>
      </w:r>
      <w:r w:rsidR="00EA0A8A">
        <w:t xml:space="preserve"> - </w:t>
      </w:r>
      <w:r>
        <w:t>SESSION HEADER (Required)</w:t>
      </w:r>
    </w:p>
    <w:p w14:paraId="10009593" w14:textId="77777777" w:rsidR="00AA569B" w:rsidRDefault="00AA569B" w:rsidP="00AA569B">
      <w:pPr>
        <w:spacing w:after="0"/>
      </w:pPr>
    </w:p>
    <w:p w14:paraId="0176D6C9" w14:textId="77777777" w:rsidR="00AA569B" w:rsidRDefault="00AA569B" w:rsidP="00AA569B">
      <w:pPr>
        <w:spacing w:after="0"/>
      </w:pPr>
      <w:r>
        <w:t>**[SESSION HEADER]**</w:t>
      </w:r>
    </w:p>
    <w:p w14:paraId="471AA134" w14:textId="77777777" w:rsidR="00AA569B" w:rsidRDefault="00AA569B" w:rsidP="00AA569B">
      <w:pPr>
        <w:spacing w:after="0"/>
      </w:pPr>
      <w:r>
        <w:t>**Model:** DeepSeek</w:t>
      </w:r>
    </w:p>
    <w:p w14:paraId="63A72CF8" w14:textId="77777777" w:rsidR="00AA569B" w:rsidRDefault="00AA569B" w:rsidP="00AA569B">
      <w:pPr>
        <w:spacing w:after="0"/>
      </w:pPr>
      <w:r>
        <w:t>**Date/Time:** 2024-05-22 10:30 UTC</w:t>
      </w:r>
    </w:p>
    <w:p w14:paraId="1F750CAC" w14:textId="77777777" w:rsidR="00AA569B" w:rsidRDefault="00AA569B" w:rsidP="00AA569B">
      <w:pPr>
        <w:spacing w:after="0"/>
      </w:pPr>
      <w:r>
        <w:t>**Run Type:** Argument Analysis – Comprehensive 14-Step Protocol v1.1</w:t>
      </w:r>
    </w:p>
    <w:p w14:paraId="6873EF82" w14:textId="77777777" w:rsidR="00AA569B" w:rsidRDefault="00AA569B" w:rsidP="00AA569B">
      <w:pPr>
        <w:spacing w:after="0"/>
      </w:pPr>
      <w:r>
        <w:t>**Prompt Range:** Full</w:t>
      </w:r>
    </w:p>
    <w:p w14:paraId="42B843F0" w14:textId="77777777" w:rsidR="00AA569B" w:rsidRDefault="00AA569B" w:rsidP="00AA569B">
      <w:pPr>
        <w:spacing w:after="0"/>
      </w:pPr>
      <w:r>
        <w:t>**Temperature / Creativity Setting:** 0.0 (deterministic/analytic)</w:t>
      </w:r>
    </w:p>
    <w:p w14:paraId="321335BD" w14:textId="77777777" w:rsidR="00AA569B" w:rsidRDefault="00AA569B" w:rsidP="00AA569B">
      <w:pPr>
        <w:spacing w:after="0"/>
      </w:pPr>
      <w:r>
        <w:t>**Additional Settings:** Default parameters</w:t>
      </w:r>
    </w:p>
    <w:p w14:paraId="26016E8D" w14:textId="77777777" w:rsidR="00AA569B" w:rsidRDefault="00AA569B" w:rsidP="00AA569B">
      <w:pPr>
        <w:spacing w:after="0"/>
      </w:pPr>
    </w:p>
    <w:p w14:paraId="1FFAD75D" w14:textId="5EB9F205" w:rsidR="00AA569B" w:rsidRDefault="00AA569B" w:rsidP="00AA569B">
      <w:pPr>
        <w:spacing w:after="0"/>
      </w:pPr>
      <w:r>
        <w:t>### STEP 3</w:t>
      </w:r>
      <w:r w:rsidR="00EA0A8A">
        <w:t xml:space="preserve"> - </w:t>
      </w:r>
      <w:r>
        <w:t>ARGUMENT CONTEXT (Required)</w:t>
      </w:r>
    </w:p>
    <w:p w14:paraId="7524D0D7" w14:textId="77777777" w:rsidR="00AA569B" w:rsidRDefault="00AA569B" w:rsidP="00AA569B">
      <w:pPr>
        <w:spacing w:after="0"/>
      </w:pPr>
    </w:p>
    <w:p w14:paraId="206CC1F1" w14:textId="77777777" w:rsidR="00AA569B" w:rsidRDefault="00AA569B" w:rsidP="00AA569B">
      <w:pPr>
        <w:spacing w:after="0"/>
      </w:pPr>
      <w:r>
        <w:t>**3A. Argument Summary**</w:t>
      </w:r>
    </w:p>
    <w:p w14:paraId="0758FB84" w14:textId="77777777" w:rsidR="00AA569B" w:rsidRDefault="00AA569B" w:rsidP="00AA569B">
      <w:pPr>
        <w:spacing w:after="0"/>
      </w:pPr>
      <w:r>
        <w:t>The argument claims that all 32 developed nations with universal healthcare spend less per capita than the U.S. while achieving equal or better health outcomes, using varied system models. The U.S. spends approximately $12,500+ per capita versus $5,500-$7,000 in comparable nations. The best explanation is that universal coverage systems eliminate U.S. inefficiencies: high administrative costs (8% vs. 25%), price negotiation failures, emergency room overuse by uninsured, and lack of preventive care access. No alternative explanation accounts for the consistent pattern across nations with different characteristics. Therefore, implementing universal healthcare would likely reduce U.S. per-capita costs while maintaining or improving outcomes.</w:t>
      </w:r>
    </w:p>
    <w:p w14:paraId="7BB5BCEF" w14:textId="77777777" w:rsidR="00AA569B" w:rsidRDefault="00AA569B" w:rsidP="00AA569B">
      <w:pPr>
        <w:spacing w:after="0"/>
      </w:pPr>
    </w:p>
    <w:p w14:paraId="061E0FB1" w14:textId="77777777" w:rsidR="00AA569B" w:rsidRDefault="00AA569B" w:rsidP="00AA569B">
      <w:pPr>
        <w:spacing w:after="0"/>
      </w:pPr>
      <w:r>
        <w:t>**3B. Domain Identification**</w:t>
      </w:r>
    </w:p>
    <w:p w14:paraId="4A4CBE4F" w14:textId="77777777" w:rsidR="00AA569B" w:rsidRDefault="00AA569B" w:rsidP="00AA569B">
      <w:pPr>
        <w:spacing w:after="0"/>
      </w:pPr>
      <w:r>
        <w:t>Economic, health policy, comparative systems analysis</w:t>
      </w:r>
    </w:p>
    <w:p w14:paraId="7D2DC1B3" w14:textId="77777777" w:rsidR="00AA569B" w:rsidRDefault="00AA569B" w:rsidP="00AA569B">
      <w:pPr>
        <w:spacing w:after="0"/>
      </w:pPr>
    </w:p>
    <w:p w14:paraId="5F6CEA89" w14:textId="77777777" w:rsidR="00AA569B" w:rsidRDefault="00AA569B" w:rsidP="00AA569B">
      <w:pPr>
        <w:spacing w:after="0"/>
      </w:pPr>
      <w:r>
        <w:t>**3C. Claim Strength**</w:t>
      </w:r>
    </w:p>
    <w:p w14:paraId="706E6302" w14:textId="77777777" w:rsidR="00AA569B" w:rsidRDefault="00AA569B" w:rsidP="00AA569B">
      <w:pPr>
        <w:spacing w:after="0"/>
      </w:pPr>
      <w:r>
        <w:t>The argument asserts "strong evidence" approaching proof, claiming the pattern is "consistent" and the explanation is "best" with "no alternative explanation."</w:t>
      </w:r>
    </w:p>
    <w:p w14:paraId="55D92A61" w14:textId="77777777" w:rsidR="00AA569B" w:rsidRDefault="00AA569B" w:rsidP="00AA569B">
      <w:pPr>
        <w:spacing w:after="0"/>
      </w:pPr>
    </w:p>
    <w:p w14:paraId="073B9F63" w14:textId="77777777" w:rsidR="00AA569B" w:rsidRDefault="00AA569B" w:rsidP="00AA569B">
      <w:pPr>
        <w:spacing w:after="0"/>
      </w:pPr>
      <w:r>
        <w:t>**3D. Purpose of the Argument**</w:t>
      </w:r>
    </w:p>
    <w:p w14:paraId="155E4BC5" w14:textId="77777777" w:rsidR="00AA569B" w:rsidRDefault="00AA569B" w:rsidP="00AA569B">
      <w:pPr>
        <w:spacing w:after="0"/>
      </w:pPr>
      <w:r>
        <w:lastRenderedPageBreak/>
        <w:t>Persuade that universal healthcare would reduce U.S. costs while maintaining outcomes.</w:t>
      </w:r>
    </w:p>
    <w:p w14:paraId="5D8D7DE3" w14:textId="77777777" w:rsidR="00AA569B" w:rsidRDefault="00AA569B" w:rsidP="00AA569B">
      <w:pPr>
        <w:spacing w:after="0"/>
      </w:pPr>
    </w:p>
    <w:p w14:paraId="18234595" w14:textId="77777777" w:rsidR="00AA569B" w:rsidRDefault="00AA569B" w:rsidP="00AA569B">
      <w:pPr>
        <w:spacing w:after="0"/>
      </w:pPr>
      <w:r>
        <w:t>**3E. Background Context**</w:t>
      </w:r>
    </w:p>
    <w:p w14:paraId="1C312FFC" w14:textId="77777777" w:rsidR="00AA569B" w:rsidRDefault="00AA569B" w:rsidP="00AA569B">
      <w:pPr>
        <w:spacing w:after="0"/>
      </w:pPr>
      <w:r>
        <w:t>Healthcare system comparison is methodologically complex, with debates about: appropriate outcome measures, cultural/behavioral factors, economic differences, measurement standardization, causal inference from cross-national data, and political controversies about healthcare reform.</w:t>
      </w:r>
    </w:p>
    <w:p w14:paraId="260A9BA2" w14:textId="77777777" w:rsidR="00AA569B" w:rsidRDefault="00AA569B" w:rsidP="00AA569B">
      <w:pPr>
        <w:spacing w:after="0"/>
      </w:pPr>
    </w:p>
    <w:p w14:paraId="00015B77" w14:textId="2C91D1E2" w:rsidR="00AA569B" w:rsidRDefault="00AA569B" w:rsidP="00AA569B">
      <w:pPr>
        <w:spacing w:after="0"/>
      </w:pPr>
      <w:r>
        <w:t>### STEP 4</w:t>
      </w:r>
      <w:r w:rsidR="00EA0A8A">
        <w:t xml:space="preserve"> - </w:t>
      </w:r>
      <w:r>
        <w:t>IDENTIFY THE STRUCTURE</w:t>
      </w:r>
    </w:p>
    <w:p w14:paraId="4F1E8DE4" w14:textId="77777777" w:rsidR="00AA569B" w:rsidRDefault="00AA569B" w:rsidP="00AA569B">
      <w:pPr>
        <w:spacing w:after="0"/>
      </w:pPr>
    </w:p>
    <w:p w14:paraId="62363D5E" w14:textId="77777777" w:rsidR="00AA569B" w:rsidRDefault="00AA569B" w:rsidP="00AA569B">
      <w:pPr>
        <w:spacing w:after="0"/>
      </w:pPr>
      <w:r>
        <w:t>**4A. Explicit Premises**</w:t>
      </w:r>
    </w:p>
    <w:p w14:paraId="55DD292C" w14:textId="77777777" w:rsidR="00AA569B" w:rsidRDefault="00AA569B" w:rsidP="00AA569B">
      <w:pPr>
        <w:spacing w:after="0"/>
      </w:pPr>
      <w:r>
        <w:t>1. **(Fact)** Every developed nation with universal healthcare (32 countries) spends less per capita than the United States.</w:t>
      </w:r>
    </w:p>
    <w:p w14:paraId="208157A6" w14:textId="77777777" w:rsidR="00AA569B" w:rsidRDefault="00AA569B" w:rsidP="00AA569B">
      <w:pPr>
        <w:spacing w:after="0"/>
      </w:pPr>
      <w:r>
        <w:t>2. **(Fact)** These nations achieve equal or better health outcomes (life expectancy, infant mortality, preventable deaths).</w:t>
      </w:r>
    </w:p>
    <w:p w14:paraId="1D0C4CE7" w14:textId="77777777" w:rsidR="00AA569B" w:rsidRDefault="00AA569B" w:rsidP="00AA569B">
      <w:pPr>
        <w:spacing w:after="0"/>
      </w:pPr>
      <w:r>
        <w:t>3. **(Fact)** These nations use varied models (single-payer, multi-payer, hybrid) but all guarantee universal coverage.</w:t>
      </w:r>
    </w:p>
    <w:p w14:paraId="7BEF0C56" w14:textId="77777777" w:rsidR="00AA569B" w:rsidRDefault="00AA569B" w:rsidP="00AA569B">
      <w:pPr>
        <w:spacing w:after="0"/>
      </w:pPr>
      <w:r>
        <w:t>4. **(Fact)** The U.S. spends $12,500+ per capita versus $5,500-$7,000 in comparable nations.</w:t>
      </w:r>
    </w:p>
    <w:p w14:paraId="1CB937F4" w14:textId="77777777" w:rsidR="00AA569B" w:rsidRDefault="00AA569B" w:rsidP="00AA569B">
      <w:pPr>
        <w:spacing w:after="0"/>
      </w:pPr>
      <w:r>
        <w:t>5. **(Fact)** U.S. administrative costs are 25% of spending versus 8% in universal systems.</w:t>
      </w:r>
    </w:p>
    <w:p w14:paraId="08A45719" w14:textId="77777777" w:rsidR="00AA569B" w:rsidRDefault="00AA569B" w:rsidP="00AA569B">
      <w:pPr>
        <w:spacing w:after="0"/>
      </w:pPr>
      <w:r>
        <w:t>6. **(Claim)** The best explanation is that universal coverage systems eliminate U.S. inefficiencies.</w:t>
      </w:r>
    </w:p>
    <w:p w14:paraId="23AE0A30" w14:textId="77777777" w:rsidR="00AA569B" w:rsidRDefault="00AA569B" w:rsidP="00AA569B">
      <w:pPr>
        <w:spacing w:after="0"/>
      </w:pPr>
      <w:r>
        <w:t>7. **(Claim)** No alternative explanation accounts for the consistent pattern across all 32 nations.</w:t>
      </w:r>
    </w:p>
    <w:p w14:paraId="66C99E70" w14:textId="77777777" w:rsidR="00AA569B" w:rsidRDefault="00AA569B" w:rsidP="00AA569B">
      <w:pPr>
        <w:spacing w:after="0"/>
      </w:pPr>
      <w:r>
        <w:t>8. **(Conclusion)** Implementing universal healthcare would likely reduce per-capita costs in the U.S. while maintaining or improving outcomes.</w:t>
      </w:r>
    </w:p>
    <w:p w14:paraId="5FD02812" w14:textId="77777777" w:rsidR="00AA569B" w:rsidRDefault="00AA569B" w:rsidP="00AA569B">
      <w:pPr>
        <w:spacing w:after="0"/>
      </w:pPr>
    </w:p>
    <w:p w14:paraId="4F9E1E45" w14:textId="77777777" w:rsidR="00AA569B" w:rsidRDefault="00AA569B" w:rsidP="00AA569B">
      <w:pPr>
        <w:spacing w:after="0"/>
      </w:pPr>
      <w:r>
        <w:t>**4B. Hidden Assumptions**</w:t>
      </w:r>
    </w:p>
    <w:p w14:paraId="7FFC0DD6" w14:textId="77777777" w:rsidR="00AA569B" w:rsidRDefault="00AA569B" w:rsidP="00AA569B">
      <w:pPr>
        <w:spacing w:after="0"/>
      </w:pPr>
      <w:r>
        <w:t>1. The cost and outcome differences are primarily caused by coverage system differences rather than other factors.</w:t>
      </w:r>
    </w:p>
    <w:p w14:paraId="03ABC39B" w14:textId="77777777" w:rsidR="00AA569B" w:rsidRDefault="00AA569B" w:rsidP="00AA569B">
      <w:pPr>
        <w:spacing w:after="0"/>
      </w:pPr>
      <w:r>
        <w:t>2. The identified inefficiencies (administrative costs, price negotiation, etc.) are sufficient to explain the spending gap.</w:t>
      </w:r>
    </w:p>
    <w:p w14:paraId="6F7BC455" w14:textId="77777777" w:rsidR="00AA569B" w:rsidRDefault="00AA569B" w:rsidP="00AA569B">
      <w:pPr>
        <w:spacing w:after="0"/>
      </w:pPr>
      <w:r>
        <w:t>3. The U.S. could achieve similar administrative efficiencies as other developed nations.</w:t>
      </w:r>
    </w:p>
    <w:p w14:paraId="7A27E577" w14:textId="77777777" w:rsidR="00AA569B" w:rsidRDefault="00AA569B" w:rsidP="00AA569B">
      <w:pPr>
        <w:spacing w:after="0"/>
      </w:pPr>
      <w:r>
        <w:t>4. Health outcomes measured (life expectancy, infant mortality, preventable deaths) adequately capture healthcare system performance.</w:t>
      </w:r>
    </w:p>
    <w:p w14:paraId="679AF858" w14:textId="77777777" w:rsidR="00AA569B" w:rsidRDefault="00AA569B" w:rsidP="00AA569B">
      <w:pPr>
        <w:spacing w:after="0"/>
      </w:pPr>
      <w:r>
        <w:lastRenderedPageBreak/>
        <w:t>5. The U.S. is sufficiently comparable to these nations to make the comparison meaningful.</w:t>
      </w:r>
    </w:p>
    <w:p w14:paraId="3F363A62" w14:textId="77777777" w:rsidR="00AA569B" w:rsidRDefault="00AA569B" w:rsidP="00AA569B">
      <w:pPr>
        <w:spacing w:after="0"/>
      </w:pPr>
      <w:r>
        <w:t>6. Implementation of universal healthcare in the U.S. would produce similar results as in other developed nations.</w:t>
      </w:r>
    </w:p>
    <w:p w14:paraId="1E6AA974" w14:textId="77777777" w:rsidR="00AA569B" w:rsidRDefault="00AA569B" w:rsidP="00AA569B">
      <w:pPr>
        <w:spacing w:after="0"/>
      </w:pPr>
    </w:p>
    <w:p w14:paraId="7CF39789" w14:textId="77777777" w:rsidR="00AA569B" w:rsidRDefault="00AA569B" w:rsidP="00AA569B">
      <w:pPr>
        <w:spacing w:after="0"/>
      </w:pPr>
      <w:r>
        <w:t>**4C. Formal Logical Structure**</w:t>
      </w:r>
    </w:p>
    <w:p w14:paraId="28095F27" w14:textId="77777777" w:rsidR="00AA569B" w:rsidRDefault="00AA569B" w:rsidP="00AA569B">
      <w:pPr>
        <w:spacing w:after="0"/>
      </w:pPr>
      <w:r>
        <w:t>P1: All developed nations with universal healthcare spend less per capita than the U.S.</w:t>
      </w:r>
    </w:p>
    <w:p w14:paraId="0A9422BA" w14:textId="77777777" w:rsidR="00AA569B" w:rsidRDefault="00AA569B" w:rsidP="00AA569B">
      <w:pPr>
        <w:spacing w:after="0"/>
      </w:pPr>
      <w:r>
        <w:t>P2: These nations achieve equal or better health outcomes.</w:t>
      </w:r>
    </w:p>
    <w:p w14:paraId="7004FEF4" w14:textId="77777777" w:rsidR="00AA569B" w:rsidRDefault="00AA569B" w:rsidP="00AA569B">
      <w:pPr>
        <w:spacing w:after="0"/>
      </w:pPr>
      <w:r>
        <w:t>P3: These nations use varied system models but share universal coverage.</w:t>
      </w:r>
    </w:p>
    <w:p w14:paraId="0AB5B820" w14:textId="77777777" w:rsidR="00AA569B" w:rsidRDefault="00AA569B" w:rsidP="00AA569B">
      <w:pPr>
        <w:spacing w:after="0"/>
      </w:pPr>
      <w:r>
        <w:t>P4: The U.S. spends substantially more ($12,500+ vs. $5,500-$7,000).</w:t>
      </w:r>
    </w:p>
    <w:p w14:paraId="7865633C" w14:textId="77777777" w:rsidR="00AA569B" w:rsidRDefault="00AA569B" w:rsidP="00AA569B">
      <w:pPr>
        <w:spacing w:after="0"/>
      </w:pPr>
      <w:r>
        <w:t>P5: U.S. has higher administrative costs (25% vs. 8%).</w:t>
      </w:r>
    </w:p>
    <w:p w14:paraId="649CFD2A" w14:textId="77777777" w:rsidR="00AA569B" w:rsidRDefault="00AA569B" w:rsidP="00AA569B">
      <w:pPr>
        <w:spacing w:after="0"/>
      </w:pPr>
      <w:r>
        <w:t>P6: The consistent pattern across diverse nations suggests system characteristics as the cause.</w:t>
      </w:r>
    </w:p>
    <w:p w14:paraId="75A92493" w14:textId="77777777" w:rsidR="00AA569B" w:rsidRDefault="00AA569B" w:rsidP="00AA569B">
      <w:pPr>
        <w:spacing w:after="0"/>
      </w:pPr>
      <w:r>
        <w:t>P7: No alternative explanation accounts for the pattern.</w:t>
      </w:r>
    </w:p>
    <w:p w14:paraId="74ECFFF4" w14:textId="77777777" w:rsidR="00AA569B" w:rsidRDefault="00AA569B" w:rsidP="00AA569B">
      <w:pPr>
        <w:spacing w:after="0"/>
      </w:pPr>
      <w:r>
        <w:t>C: Therefore, implementing universal healthcare would likely reduce U.S. costs while maintaining outcomes.</w:t>
      </w:r>
    </w:p>
    <w:p w14:paraId="43242ADA" w14:textId="77777777" w:rsidR="00AA569B" w:rsidRDefault="00AA569B" w:rsidP="00AA569B">
      <w:pPr>
        <w:spacing w:after="0"/>
      </w:pPr>
    </w:p>
    <w:p w14:paraId="5D8CC6BC" w14:textId="7AB3D60B" w:rsidR="00AA569B" w:rsidRDefault="00AA569B" w:rsidP="00AA569B">
      <w:pPr>
        <w:spacing w:after="0"/>
      </w:pPr>
      <w:r>
        <w:t>### STEP 5</w:t>
      </w:r>
      <w:r w:rsidR="00EA0A8A">
        <w:t xml:space="preserve"> - </w:t>
      </w:r>
      <w:r>
        <w:t>BURDEN OF PROOF</w:t>
      </w:r>
    </w:p>
    <w:p w14:paraId="7CB0F675" w14:textId="77777777" w:rsidR="00AA569B" w:rsidRDefault="00AA569B" w:rsidP="00AA569B">
      <w:pPr>
        <w:spacing w:after="0"/>
      </w:pPr>
    </w:p>
    <w:p w14:paraId="2BEBD061" w14:textId="77777777" w:rsidR="00AA569B" w:rsidRDefault="00AA569B" w:rsidP="00AA569B">
      <w:pPr>
        <w:spacing w:after="0"/>
      </w:pPr>
      <w:r>
        <w:t>The argument bears the burden of proof as it makes a positive causal claim about policy effects. The burden is partially met with comparative data but faces challenges in establishing causality from correlation. The argument attempts burden-shifting by claiming "no alternative explanation," which requires substantial evidence. Given the strong causal claim, the burden is high and only partially met.</w:t>
      </w:r>
    </w:p>
    <w:p w14:paraId="10A5E60B" w14:textId="77777777" w:rsidR="00AA569B" w:rsidRDefault="00AA569B" w:rsidP="00AA569B">
      <w:pPr>
        <w:spacing w:after="0"/>
      </w:pPr>
    </w:p>
    <w:p w14:paraId="4776EE71" w14:textId="636C7C90" w:rsidR="00AA569B" w:rsidRDefault="00AA569B" w:rsidP="00AA569B">
      <w:pPr>
        <w:spacing w:after="0"/>
      </w:pPr>
      <w:r>
        <w:t>### STEP 6</w:t>
      </w:r>
      <w:r w:rsidR="00EA0A8A">
        <w:t xml:space="preserve"> - </w:t>
      </w:r>
      <w:r>
        <w:t>VALIDITY AND SOUNDNESS</w:t>
      </w:r>
    </w:p>
    <w:p w14:paraId="38A6329A" w14:textId="77777777" w:rsidR="00AA569B" w:rsidRDefault="00AA569B" w:rsidP="00AA569B">
      <w:pPr>
        <w:spacing w:after="0"/>
      </w:pPr>
    </w:p>
    <w:p w14:paraId="5AF017B5" w14:textId="77777777" w:rsidR="00AA569B" w:rsidRDefault="00AA569B" w:rsidP="00AA569B">
      <w:pPr>
        <w:spacing w:after="0"/>
      </w:pPr>
      <w:r>
        <w:t>**6A. Validity**</w:t>
      </w:r>
    </w:p>
    <w:p w14:paraId="47CA6BD2" w14:textId="77777777" w:rsidR="00AA569B" w:rsidRDefault="00AA569B" w:rsidP="00AA569B">
      <w:pPr>
        <w:spacing w:after="0"/>
      </w:pPr>
      <w:r>
        <w:t>The argument contains an inferential leap from correlation to causation. While the premises support correlation, the jump to causal claims about implementation effects requires additional support. The argument is not strictly valid as stated.</w:t>
      </w:r>
    </w:p>
    <w:p w14:paraId="3B9734CD" w14:textId="77777777" w:rsidR="00AA569B" w:rsidRDefault="00AA569B" w:rsidP="00AA569B">
      <w:pPr>
        <w:spacing w:after="0"/>
      </w:pPr>
    </w:p>
    <w:p w14:paraId="32D16A53" w14:textId="77777777" w:rsidR="00AA569B" w:rsidRDefault="00AA569B" w:rsidP="00AA569B">
      <w:pPr>
        <w:spacing w:after="0"/>
      </w:pPr>
      <w:r>
        <w:t>**6B. Soundness**</w:t>
      </w:r>
    </w:p>
    <w:p w14:paraId="26E8C16E" w14:textId="77777777" w:rsidR="00AA569B" w:rsidRDefault="00AA569B" w:rsidP="00AA569B">
      <w:pPr>
        <w:spacing w:after="0"/>
      </w:pPr>
      <w:r>
        <w:t>- P1, P3, P4, P5: **(Empirical claims)** Generally supported by OECD and WHO data, though exact numbers may vary slightly by year and methodology.</w:t>
      </w:r>
    </w:p>
    <w:p w14:paraId="4A51532E" w14:textId="77777777" w:rsidR="00AA569B" w:rsidRDefault="00AA569B" w:rsidP="00AA569B">
      <w:pPr>
        <w:spacing w:after="0"/>
      </w:pPr>
      <w:r>
        <w:t>- P2: **(Empirical/Interpretive claim)** Partially supported but complex - outcome measures have limitations and multiple determinants.</w:t>
      </w:r>
    </w:p>
    <w:p w14:paraId="2CF0EAB9" w14:textId="77777777" w:rsidR="00AA569B" w:rsidRDefault="00AA569B" w:rsidP="00AA569B">
      <w:pPr>
        <w:spacing w:after="0"/>
      </w:pPr>
      <w:r>
        <w:lastRenderedPageBreak/>
        <w:t>- P6: **(Interpretive claim)** Reasonable but not definitive.</w:t>
      </w:r>
    </w:p>
    <w:p w14:paraId="31697AF9" w14:textId="77777777" w:rsidR="00AA569B" w:rsidRDefault="00AA569B" w:rsidP="00AA569B">
      <w:pPr>
        <w:spacing w:after="0"/>
      </w:pPr>
      <w:r>
        <w:t>- P7: **(Claim)** Highly disputable - many alternative explanations exist.</w:t>
      </w:r>
    </w:p>
    <w:p w14:paraId="369F6C0A" w14:textId="77777777" w:rsidR="00AA569B" w:rsidRDefault="00AA569B" w:rsidP="00AA569B">
      <w:pPr>
        <w:spacing w:after="0"/>
      </w:pPr>
    </w:p>
    <w:p w14:paraId="1D007D59" w14:textId="4322A7FB" w:rsidR="00AA569B" w:rsidRDefault="00AA569B" w:rsidP="00AA569B">
      <w:pPr>
        <w:spacing w:after="0"/>
      </w:pPr>
      <w:r>
        <w:t>### STEP 7</w:t>
      </w:r>
      <w:r w:rsidR="00EA0A8A">
        <w:t xml:space="preserve"> - </w:t>
      </w:r>
      <w:r>
        <w:t>CLARIFY CONCEPTS &amp; METHODS</w:t>
      </w:r>
    </w:p>
    <w:p w14:paraId="36D57E46" w14:textId="77777777" w:rsidR="00AA569B" w:rsidRDefault="00AA569B" w:rsidP="00AA569B">
      <w:pPr>
        <w:spacing w:after="0"/>
      </w:pPr>
    </w:p>
    <w:p w14:paraId="375A0D16" w14:textId="77777777" w:rsidR="00AA569B" w:rsidRDefault="00AA569B" w:rsidP="00AA569B">
      <w:pPr>
        <w:spacing w:after="0"/>
      </w:pPr>
      <w:r>
        <w:t>**7A. Definitions**</w:t>
      </w:r>
    </w:p>
    <w:p w14:paraId="14B4CDAD" w14:textId="77777777" w:rsidR="00AA569B" w:rsidRDefault="00AA569B" w:rsidP="00AA569B">
      <w:pPr>
        <w:spacing w:after="0"/>
      </w:pPr>
      <w:r>
        <w:t>- "Universal healthcare": Ambiguous - covers diverse systems from Beveridge to Bismarck models.</w:t>
      </w:r>
    </w:p>
    <w:p w14:paraId="774320AA" w14:textId="77777777" w:rsidR="00AA569B" w:rsidRDefault="00AA569B" w:rsidP="00AA569B">
      <w:pPr>
        <w:spacing w:after="0"/>
      </w:pPr>
      <w:r>
        <w:t>- "Health outcomes": Equivocation risk - life expectancy influenced by many non-healthcare factors.</w:t>
      </w:r>
    </w:p>
    <w:p w14:paraId="65490A26" w14:textId="77777777" w:rsidR="00AA569B" w:rsidRDefault="00AA569B" w:rsidP="00AA569B">
      <w:pPr>
        <w:spacing w:after="0"/>
      </w:pPr>
      <w:r>
        <w:t>- "Developed nation": Definitional ambiguity in which countries qualify.</w:t>
      </w:r>
    </w:p>
    <w:p w14:paraId="3E173F54" w14:textId="77777777" w:rsidR="00AA569B" w:rsidRDefault="00AA569B" w:rsidP="00AA569B">
      <w:pPr>
        <w:spacing w:after="0"/>
      </w:pPr>
      <w:r>
        <w:t>- "Efficiency": Shifting meanings between administrative efficiency and overall system efficiency.</w:t>
      </w:r>
    </w:p>
    <w:p w14:paraId="1CE54618" w14:textId="77777777" w:rsidR="00AA569B" w:rsidRDefault="00AA569B" w:rsidP="00AA569B">
      <w:pPr>
        <w:spacing w:after="0"/>
      </w:pPr>
    </w:p>
    <w:p w14:paraId="22BED2A0" w14:textId="77777777" w:rsidR="00AA569B" w:rsidRDefault="00AA569B" w:rsidP="00AA569B">
      <w:pPr>
        <w:spacing w:after="0"/>
      </w:pPr>
      <w:r>
        <w:t>**7B. Methodological Examination**</w:t>
      </w:r>
    </w:p>
    <w:p w14:paraId="0DA2F7AE" w14:textId="77777777" w:rsidR="00AA569B" w:rsidRDefault="00AA569B" w:rsidP="00AA569B">
      <w:pPr>
        <w:spacing w:after="0"/>
      </w:pPr>
      <w:r>
        <w:t>- **Comparative analysis**: Primary method, assumes meaningful comparability between nations.</w:t>
      </w:r>
    </w:p>
    <w:p w14:paraId="4004807D" w14:textId="77777777" w:rsidR="00AA569B" w:rsidRDefault="00AA569B" w:rsidP="00AA569B">
      <w:pPr>
        <w:spacing w:after="0"/>
      </w:pPr>
      <w:r>
        <w:t>- **Abductive reasoning**: "Best explanation" method used for causal inference.</w:t>
      </w:r>
    </w:p>
    <w:p w14:paraId="07C210AF" w14:textId="77777777" w:rsidR="00AA569B" w:rsidRDefault="00AA569B" w:rsidP="00AA569B">
      <w:pPr>
        <w:spacing w:after="0"/>
      </w:pPr>
      <w:r>
        <w:t>- **Eliminative induction**: Claiming no alternative explanations.</w:t>
      </w:r>
    </w:p>
    <w:p w14:paraId="3B06B1D0" w14:textId="77777777" w:rsidR="00AA569B" w:rsidRDefault="00AA569B" w:rsidP="00AA569B">
      <w:pPr>
        <w:spacing w:after="0"/>
      </w:pPr>
    </w:p>
    <w:p w14:paraId="0AE040CC" w14:textId="77777777" w:rsidR="00AA569B" w:rsidRDefault="00AA569B" w:rsidP="00AA569B">
      <w:pPr>
        <w:spacing w:after="0"/>
      </w:pPr>
      <w:r>
        <w:t>Methods require assumptions about: causal homogeneity, system transferability, adequate outcome measures, and sufficient control for confounding variables.</w:t>
      </w:r>
    </w:p>
    <w:p w14:paraId="5822897B" w14:textId="77777777" w:rsidR="00AA569B" w:rsidRDefault="00AA569B" w:rsidP="00AA569B">
      <w:pPr>
        <w:spacing w:after="0"/>
      </w:pPr>
    </w:p>
    <w:p w14:paraId="40011670" w14:textId="5E0BB7AB" w:rsidR="00AA569B" w:rsidRDefault="00AA569B" w:rsidP="00AA569B">
      <w:pPr>
        <w:spacing w:after="0"/>
      </w:pPr>
      <w:r>
        <w:t>### STEP 8</w:t>
      </w:r>
      <w:r w:rsidR="00EA0A8A">
        <w:t xml:space="preserve"> - </w:t>
      </w:r>
      <w:r>
        <w:t>STRESS-TEST THE ARGUMENT</w:t>
      </w:r>
    </w:p>
    <w:p w14:paraId="04C6AFF7" w14:textId="77777777" w:rsidR="00AA569B" w:rsidRDefault="00AA569B" w:rsidP="00AA569B">
      <w:pPr>
        <w:spacing w:after="0"/>
      </w:pPr>
    </w:p>
    <w:p w14:paraId="55595213" w14:textId="77777777" w:rsidR="00AA569B" w:rsidRDefault="00AA569B" w:rsidP="00AA569B">
      <w:pPr>
        <w:spacing w:after="0"/>
      </w:pPr>
      <w:r>
        <w:t>**8A. Strongest Counterargument**</w:t>
      </w:r>
    </w:p>
    <w:p w14:paraId="5EAE7758" w14:textId="77777777" w:rsidR="00AA569B" w:rsidRDefault="00AA569B" w:rsidP="00AA569B">
      <w:pPr>
        <w:spacing w:after="0"/>
      </w:pPr>
      <w:r>
        <w:t>The spending differences may stem from unique U.S. factors: higher rates of chronic disease, more medical innovation investment, different patient expectations, higher physician salaries, medical liability costs, and cultural/behavioral health factors. The U.S. also subsidizes global medical innovation that other systems benefit from.</w:t>
      </w:r>
    </w:p>
    <w:p w14:paraId="66256001" w14:textId="77777777" w:rsidR="00AA569B" w:rsidRDefault="00AA569B" w:rsidP="00AA569B">
      <w:pPr>
        <w:spacing w:after="0"/>
      </w:pPr>
    </w:p>
    <w:p w14:paraId="42E0FBED" w14:textId="77777777" w:rsidR="00AA569B" w:rsidRDefault="00AA569B" w:rsidP="00AA569B">
      <w:pPr>
        <w:spacing w:after="0"/>
      </w:pPr>
      <w:r>
        <w:t>**8B. Alternative Interpretations**</w:t>
      </w:r>
    </w:p>
    <w:p w14:paraId="4C2D8CB6" w14:textId="77777777" w:rsidR="00AA569B" w:rsidRDefault="00AA569B" w:rsidP="00AA569B">
      <w:pPr>
        <w:spacing w:after="0"/>
      </w:pPr>
      <w:r>
        <w:t>1. The U.S. has uniquely high healthcare input costs (wages, drugs, equipment) regardless of system design.</w:t>
      </w:r>
    </w:p>
    <w:p w14:paraId="0A7C0540" w14:textId="77777777" w:rsidR="00AA569B" w:rsidRDefault="00AA569B" w:rsidP="00AA569B">
      <w:pPr>
        <w:spacing w:after="0"/>
      </w:pPr>
      <w:r>
        <w:t>2. Cultural and behavioral factors (diet, exercise, violence, accidents) drive both outcomes and spending patterns.</w:t>
      </w:r>
    </w:p>
    <w:p w14:paraId="52E227A3" w14:textId="77777777" w:rsidR="00AA569B" w:rsidRDefault="00AA569B" w:rsidP="00AA569B">
      <w:pPr>
        <w:spacing w:after="0"/>
      </w:pPr>
      <w:r>
        <w:t>3. The U.S. system produces different types of value (innovation, rapid access for some, choice) not captured in basic outcome measures.</w:t>
      </w:r>
    </w:p>
    <w:p w14:paraId="49178BAE" w14:textId="77777777" w:rsidR="00AA569B" w:rsidRDefault="00AA569B" w:rsidP="00AA569B">
      <w:pPr>
        <w:spacing w:after="0"/>
      </w:pPr>
    </w:p>
    <w:p w14:paraId="27566888" w14:textId="77777777" w:rsidR="00AA569B" w:rsidRDefault="00AA569B" w:rsidP="00AA569B">
      <w:pPr>
        <w:spacing w:after="0"/>
      </w:pPr>
      <w:r>
        <w:t>**8C. Stress Test**</w:t>
      </w:r>
    </w:p>
    <w:p w14:paraId="38F4E679" w14:textId="77777777" w:rsidR="00AA569B" w:rsidRDefault="00AA569B" w:rsidP="00AA569B">
      <w:pPr>
        <w:spacing w:after="0"/>
      </w:pPr>
      <w:r>
        <w:t>If we define "better outcomes" more broadly (including innovation, specialized care access, patient satisfaction), the conclusion weakens. If administrative "inefficiencies" include valuable functions (fraud prevention, quality oversight), the cost difference interpretation changes.</w:t>
      </w:r>
    </w:p>
    <w:p w14:paraId="263A8B39" w14:textId="77777777" w:rsidR="00AA569B" w:rsidRDefault="00AA569B" w:rsidP="00AA569B">
      <w:pPr>
        <w:spacing w:after="0"/>
      </w:pPr>
    </w:p>
    <w:p w14:paraId="2EFBC653" w14:textId="77777777" w:rsidR="00AA569B" w:rsidRDefault="00AA569B" w:rsidP="00AA569B">
      <w:pPr>
        <w:spacing w:after="0"/>
      </w:pPr>
      <w:r>
        <w:t>**8D. Generalization Test**</w:t>
      </w:r>
    </w:p>
    <w:p w14:paraId="0BF435F9" w14:textId="77777777" w:rsidR="00AA569B" w:rsidRDefault="00AA569B" w:rsidP="00AA569B">
      <w:pPr>
        <w:spacing w:after="0"/>
      </w:pPr>
      <w:r>
        <w:t>The reasoning method (if A and B correlate across nations, implementing A will cause B) could "prove" contradictory claims depending on which nations are compared. The flaw is assuming causal homogeneity without mechanism evidence.</w:t>
      </w:r>
    </w:p>
    <w:p w14:paraId="32C74070" w14:textId="77777777" w:rsidR="00AA569B" w:rsidRDefault="00AA569B" w:rsidP="00AA569B">
      <w:pPr>
        <w:spacing w:after="0"/>
      </w:pPr>
    </w:p>
    <w:p w14:paraId="20FFDE42" w14:textId="39297C98" w:rsidR="00AA569B" w:rsidRDefault="00AA569B" w:rsidP="00AA569B">
      <w:pPr>
        <w:spacing w:after="0"/>
      </w:pPr>
      <w:r>
        <w:t>### STEP 9</w:t>
      </w:r>
      <w:r w:rsidR="00EA0A8A">
        <w:t xml:space="preserve"> - </w:t>
      </w:r>
      <w:r>
        <w:t>LOGICAL FALLACIES</w:t>
      </w:r>
    </w:p>
    <w:p w14:paraId="12FE4E17" w14:textId="77777777" w:rsidR="00AA569B" w:rsidRDefault="00AA569B" w:rsidP="00AA569B">
      <w:pPr>
        <w:spacing w:after="0"/>
      </w:pPr>
    </w:p>
    <w:p w14:paraId="4106801A" w14:textId="77777777" w:rsidR="00AA569B" w:rsidRDefault="00AA569B" w:rsidP="00AA569B">
      <w:pPr>
        <w:spacing w:after="0"/>
      </w:pPr>
      <w:r>
        <w:t>1. **Post hoc ergo propter hoc**: Assuming correlation implies causation without sufficient evidence of causal mechanisms.</w:t>
      </w:r>
    </w:p>
    <w:p w14:paraId="316D44AE" w14:textId="77777777" w:rsidR="00AA569B" w:rsidRDefault="00AA569B" w:rsidP="00AA569B">
      <w:pPr>
        <w:spacing w:after="0"/>
      </w:pPr>
      <w:r>
        <w:t>2. **Hasty generalization**: From 32 nations to U.S. implementation prediction.</w:t>
      </w:r>
    </w:p>
    <w:p w14:paraId="47F09BE1" w14:textId="77777777" w:rsidR="00AA569B" w:rsidRDefault="00AA569B" w:rsidP="00AA569B">
      <w:pPr>
        <w:spacing w:after="0"/>
      </w:pPr>
      <w:r>
        <w:t>3. **False dilemma**: Claiming "no alternative explanation" when several exist.</w:t>
      </w:r>
    </w:p>
    <w:p w14:paraId="7498EA51" w14:textId="77777777" w:rsidR="00AA569B" w:rsidRDefault="00AA569B" w:rsidP="00AA569B">
      <w:pPr>
        <w:spacing w:after="0"/>
      </w:pPr>
      <w:r>
        <w:t>4. **Equivocation**: Using "health outcomes" narrowly while implying broader system performance assessment.</w:t>
      </w:r>
    </w:p>
    <w:p w14:paraId="29620EA0" w14:textId="77777777" w:rsidR="00AA569B" w:rsidRDefault="00AA569B" w:rsidP="00AA569B">
      <w:pPr>
        <w:spacing w:after="0"/>
      </w:pPr>
    </w:p>
    <w:p w14:paraId="31D7EADD" w14:textId="45A930C6" w:rsidR="00AA569B" w:rsidRDefault="00AA569B" w:rsidP="00AA569B">
      <w:pPr>
        <w:spacing w:after="0"/>
      </w:pPr>
      <w:r>
        <w:t>### STEP 10</w:t>
      </w:r>
      <w:r w:rsidR="00EA0A8A">
        <w:t xml:space="preserve"> - </w:t>
      </w:r>
      <w:r>
        <w:t>STEELMAN THE ARGUMENT</w:t>
      </w:r>
    </w:p>
    <w:p w14:paraId="4359F8DA" w14:textId="77777777" w:rsidR="00AA569B" w:rsidRDefault="00AA569B" w:rsidP="00AA569B">
      <w:pPr>
        <w:spacing w:after="0"/>
      </w:pPr>
    </w:p>
    <w:p w14:paraId="6DAC917E" w14:textId="77777777" w:rsidR="00AA569B" w:rsidRDefault="00AA569B" w:rsidP="00AA569B">
      <w:pPr>
        <w:spacing w:after="0"/>
      </w:pPr>
      <w:r>
        <w:t>**10A. Steelman**</w:t>
      </w:r>
    </w:p>
    <w:p w14:paraId="105687DC" w14:textId="77777777" w:rsidR="00AA569B" w:rsidRDefault="00AA569B" w:rsidP="00AA569B">
      <w:pPr>
        <w:spacing w:after="0"/>
      </w:pPr>
      <w:r>
        <w:t>Across all comparable developed nations, universal healthcare systems consistently achieve similar or better population health outcomes at substantially lower costs. The consistency of this pattern across diverse political and economic systems suggests common features of universal coverage drive efficiency. Research identifies specific mechanisms: reduced administrative overhead, systemic bargaining power, prevention of cost-shifting, and better care coordination. Given these identifiable mechanisms and consistent cross-national evidence, the U.S. could reasonably expect similar efficiency gains.</w:t>
      </w:r>
    </w:p>
    <w:p w14:paraId="62A6CAC7" w14:textId="77777777" w:rsidR="00AA569B" w:rsidRDefault="00AA569B" w:rsidP="00AA569B">
      <w:pPr>
        <w:spacing w:after="0"/>
      </w:pPr>
    </w:p>
    <w:p w14:paraId="33BE158D" w14:textId="77777777" w:rsidR="00AA569B" w:rsidRDefault="00AA569B" w:rsidP="00AA569B">
      <w:pPr>
        <w:spacing w:after="0"/>
      </w:pPr>
      <w:r>
        <w:t>**10B. Clean Formal Proof**</w:t>
      </w:r>
    </w:p>
    <w:p w14:paraId="1E4D9339" w14:textId="77777777" w:rsidR="00AA569B" w:rsidRDefault="00AA569B" w:rsidP="00AA569B">
      <w:pPr>
        <w:spacing w:after="0"/>
      </w:pPr>
      <w:r>
        <w:t>1. **(Empirically verified)** All OECD countries with universal coverage spend less per capita than the U.S. while achieving similar basic health outcomes.</w:t>
      </w:r>
    </w:p>
    <w:p w14:paraId="2115B2BF" w14:textId="77777777" w:rsidR="00AA569B" w:rsidRDefault="00AA569B" w:rsidP="00AA569B">
      <w:pPr>
        <w:spacing w:after="0"/>
      </w:pPr>
      <w:r>
        <w:t>2. **(Widely accepted)** Administrative costs are substantially higher in the U.S. system.</w:t>
      </w:r>
    </w:p>
    <w:p w14:paraId="58771656" w14:textId="77777777" w:rsidR="00AA569B" w:rsidRDefault="00AA569B" w:rsidP="00AA569B">
      <w:pPr>
        <w:spacing w:after="0"/>
      </w:pPr>
      <w:r>
        <w:lastRenderedPageBreak/>
        <w:t>3. **(Empirically verified)** Price levels for medical services, drugs, and devices are higher in the U.S.</w:t>
      </w:r>
    </w:p>
    <w:p w14:paraId="6BA0CFFC" w14:textId="77777777" w:rsidR="00AA569B" w:rsidRDefault="00AA569B" w:rsidP="00AA569B">
      <w:pPr>
        <w:spacing w:after="0"/>
      </w:pPr>
      <w:r>
        <w:t>4. **(Logical inference)** The consistency of the spending gap across diverse systems with universal coverage suggests coverage design contributes significantly to cost differences.</w:t>
      </w:r>
    </w:p>
    <w:p w14:paraId="1357E239" w14:textId="77777777" w:rsidR="00AA569B" w:rsidRDefault="00AA569B" w:rsidP="00AA569B">
      <w:pPr>
        <w:spacing w:after="0"/>
      </w:pPr>
      <w:r>
        <w:t>5. **(Assumption)** The identified efficiency mechanisms could operate similarly in the U.S. context.</w:t>
      </w:r>
    </w:p>
    <w:p w14:paraId="2D8E58EF" w14:textId="77777777" w:rsidR="00AA569B" w:rsidRDefault="00AA569B" w:rsidP="00AA569B">
      <w:pPr>
        <w:spacing w:after="0"/>
      </w:pPr>
      <w:r>
        <w:t>6. **(Conclusion)** Therefore, universal healthcare would likely reduce U.S. per-capita spending while maintaining outcomes.</w:t>
      </w:r>
    </w:p>
    <w:p w14:paraId="48F69374" w14:textId="77777777" w:rsidR="00AA569B" w:rsidRDefault="00AA569B" w:rsidP="00AA569B">
      <w:pPr>
        <w:spacing w:after="0"/>
      </w:pPr>
    </w:p>
    <w:p w14:paraId="36839FAF" w14:textId="77777777" w:rsidR="00AA569B" w:rsidRDefault="00AA569B" w:rsidP="00AA569B">
      <w:pPr>
        <w:spacing w:after="0"/>
      </w:pPr>
      <w:r>
        <w:t>**10C. Highlight Weak Points**</w:t>
      </w:r>
    </w:p>
    <w:p w14:paraId="7291CE8B" w14:textId="77777777" w:rsidR="00AA569B" w:rsidRDefault="00AA569B" w:rsidP="00AA569B">
      <w:pPr>
        <w:spacing w:after="0"/>
      </w:pPr>
      <w:r>
        <w:t>Steps 4 and 5 require the most justification: establishing causal predominance of system design over other factors, and demonstrating transferability to the U.S. context.</w:t>
      </w:r>
    </w:p>
    <w:p w14:paraId="5EAD9FC2" w14:textId="77777777" w:rsidR="00AA569B" w:rsidRDefault="00AA569B" w:rsidP="00AA569B">
      <w:pPr>
        <w:spacing w:after="0"/>
      </w:pPr>
    </w:p>
    <w:p w14:paraId="45D6B9A8" w14:textId="323168CB" w:rsidR="00AA569B" w:rsidRDefault="00AA569B" w:rsidP="00AA569B">
      <w:pPr>
        <w:spacing w:after="0"/>
      </w:pPr>
      <w:r>
        <w:t>### STEP 11</w:t>
      </w:r>
      <w:r w:rsidR="00EA0A8A">
        <w:t xml:space="preserve"> - </w:t>
      </w:r>
      <w:r>
        <w:t>PLAUSIBILITY ASSESSMENT</w:t>
      </w:r>
    </w:p>
    <w:p w14:paraId="599D3640" w14:textId="77777777" w:rsidR="00AA569B" w:rsidRDefault="00AA569B" w:rsidP="00AA569B">
      <w:pPr>
        <w:spacing w:after="0"/>
      </w:pPr>
    </w:p>
    <w:p w14:paraId="7F371561" w14:textId="77777777" w:rsidR="00AA569B" w:rsidRDefault="00AA569B" w:rsidP="00AA569B">
      <w:pPr>
        <w:spacing w:after="0"/>
      </w:pPr>
      <w:r>
        <w:t>**Strong form** (universal healthcare would certainly reduce costs while improving outcomes): **Low plausibility** - overclaims certainty and outcome improvement.</w:t>
      </w:r>
    </w:p>
    <w:p w14:paraId="7F3C2C29" w14:textId="77777777" w:rsidR="00AA569B" w:rsidRDefault="00AA569B" w:rsidP="00AA569B">
      <w:pPr>
        <w:spacing w:after="0"/>
      </w:pPr>
    </w:p>
    <w:p w14:paraId="42771FE6" w14:textId="77777777" w:rsidR="00AA569B" w:rsidRDefault="00AA569B" w:rsidP="00AA569B">
      <w:pPr>
        <w:spacing w:after="0"/>
      </w:pPr>
      <w:r>
        <w:t>**Moderate form** (universal healthcare would likely reduce costs while maintaining similar outcomes): **Moderate to high plausibility** - supported by comparative evidence but with significant uncertainty.</w:t>
      </w:r>
    </w:p>
    <w:p w14:paraId="6F0F8FE5" w14:textId="77777777" w:rsidR="00AA569B" w:rsidRDefault="00AA569B" w:rsidP="00AA569B">
      <w:pPr>
        <w:spacing w:after="0"/>
      </w:pPr>
    </w:p>
    <w:p w14:paraId="4310401F" w14:textId="77777777" w:rsidR="00AA569B" w:rsidRDefault="00AA569B" w:rsidP="00AA569B">
      <w:pPr>
        <w:spacing w:after="0"/>
      </w:pPr>
      <w:r>
        <w:t>**Weak form** (universal healthcare systems are generally more cost-efficient): **High plausibility** - well-supported by comparative data.</w:t>
      </w:r>
    </w:p>
    <w:p w14:paraId="6178CFE2" w14:textId="77777777" w:rsidR="00AA569B" w:rsidRDefault="00AA569B" w:rsidP="00AA569B">
      <w:pPr>
        <w:spacing w:after="0"/>
      </w:pPr>
    </w:p>
    <w:p w14:paraId="72CBFD25" w14:textId="5F2AD67E" w:rsidR="00AA569B" w:rsidRDefault="00AA569B" w:rsidP="00AA569B">
      <w:pPr>
        <w:spacing w:after="0"/>
      </w:pPr>
      <w:r>
        <w:t>### STEP 12</w:t>
      </w:r>
      <w:r w:rsidR="00EA0A8A">
        <w:t xml:space="preserve"> - </w:t>
      </w:r>
      <w:r>
        <w:t>SUMMARY ASSESSMENT</w:t>
      </w:r>
    </w:p>
    <w:p w14:paraId="16BB71CD" w14:textId="77777777" w:rsidR="00AA569B" w:rsidRDefault="00AA569B" w:rsidP="00AA569B">
      <w:pPr>
        <w:spacing w:after="0"/>
      </w:pPr>
    </w:p>
    <w:p w14:paraId="3009749B" w14:textId="77777777" w:rsidR="00AA569B" w:rsidRDefault="00AA569B" w:rsidP="00AA569B">
      <w:pPr>
        <w:spacing w:after="0"/>
      </w:pPr>
      <w:r>
        <w:t>**Major strengths:** Strong correlational evidence, multiple nation comparison, specific efficiency mechanisms identified.</w:t>
      </w:r>
    </w:p>
    <w:p w14:paraId="75CB1B72" w14:textId="77777777" w:rsidR="00AA569B" w:rsidRDefault="00AA569B" w:rsidP="00AA569B">
      <w:pPr>
        <w:spacing w:after="0"/>
      </w:pPr>
    </w:p>
    <w:p w14:paraId="0BE8ED03" w14:textId="77777777" w:rsidR="00AA569B" w:rsidRDefault="00AA569B" w:rsidP="00AA569B">
      <w:pPr>
        <w:spacing w:after="0"/>
      </w:pPr>
      <w:r>
        <w:t>**Major weaknesses:** Causal inference limitations, U.S. uniqueness factors, outcome measure adequacy, implementation uncertainty.</w:t>
      </w:r>
    </w:p>
    <w:p w14:paraId="01D944AA" w14:textId="77777777" w:rsidR="00AA569B" w:rsidRDefault="00AA569B" w:rsidP="00AA569B">
      <w:pPr>
        <w:spacing w:after="0"/>
      </w:pPr>
    </w:p>
    <w:p w14:paraId="072BE68F" w14:textId="77777777" w:rsidR="00AA569B" w:rsidRDefault="00AA569B" w:rsidP="00AA569B">
      <w:pPr>
        <w:spacing w:after="0"/>
      </w:pPr>
      <w:r>
        <w:t>**Logical gaps:** Mechanism for transferring observed correlations to U.S. policy effects, accounting for all confounding variables.</w:t>
      </w:r>
    </w:p>
    <w:p w14:paraId="3A38A34A" w14:textId="77777777" w:rsidR="00AA569B" w:rsidRDefault="00AA569B" w:rsidP="00AA569B">
      <w:pPr>
        <w:spacing w:after="0"/>
      </w:pPr>
    </w:p>
    <w:p w14:paraId="29DD2637" w14:textId="77777777" w:rsidR="00AA569B" w:rsidRDefault="00AA569B" w:rsidP="00AA569B">
      <w:pPr>
        <w:spacing w:after="0"/>
      </w:pPr>
      <w:r>
        <w:lastRenderedPageBreak/>
        <w:t>**Well-supported points:** Basic spending and outcome comparisons, administrative cost differences.</w:t>
      </w:r>
    </w:p>
    <w:p w14:paraId="240FDC75" w14:textId="77777777" w:rsidR="00AA569B" w:rsidRDefault="00AA569B" w:rsidP="00AA569B">
      <w:pPr>
        <w:spacing w:after="0"/>
      </w:pPr>
    </w:p>
    <w:p w14:paraId="0F892B21" w14:textId="77777777" w:rsidR="00AA569B" w:rsidRDefault="00AA569B" w:rsidP="00AA569B">
      <w:pPr>
        <w:spacing w:after="0"/>
      </w:pPr>
      <w:r>
        <w:t>**Evidence needed:** More sophisticated causal analysis, U.S.-specific implementation studies, broader outcome measures.</w:t>
      </w:r>
    </w:p>
    <w:p w14:paraId="1C48546D" w14:textId="77777777" w:rsidR="00AA569B" w:rsidRDefault="00AA569B" w:rsidP="00AA569B">
      <w:pPr>
        <w:spacing w:after="0"/>
      </w:pPr>
    </w:p>
    <w:p w14:paraId="1DDB9F5C" w14:textId="77777777" w:rsidR="00AA569B" w:rsidRDefault="00AA569B" w:rsidP="00AA569B">
      <w:pPr>
        <w:spacing w:after="0"/>
      </w:pPr>
      <w:r>
        <w:t>**Clarity and coherence:** Generally clear but overstates certainty and causal claims.</w:t>
      </w:r>
    </w:p>
    <w:p w14:paraId="0D7D4406" w14:textId="77777777" w:rsidR="00AA569B" w:rsidRDefault="00AA569B" w:rsidP="00AA569B">
      <w:pPr>
        <w:spacing w:after="0"/>
      </w:pPr>
    </w:p>
    <w:p w14:paraId="19A7451E" w14:textId="3040B45C" w:rsidR="00AA569B" w:rsidRDefault="00AA569B" w:rsidP="00AA569B">
      <w:pPr>
        <w:spacing w:after="0"/>
      </w:pPr>
      <w:r>
        <w:t>### STEP 13</w:t>
      </w:r>
      <w:r w:rsidR="00EA0A8A">
        <w:t xml:space="preserve"> - </w:t>
      </w:r>
      <w:r>
        <w:t>FINAL VERDICT (Pass / Partial Pass / Fail)</w:t>
      </w:r>
    </w:p>
    <w:p w14:paraId="41134672" w14:textId="77777777" w:rsidR="00AA569B" w:rsidRDefault="00AA569B" w:rsidP="00AA569B">
      <w:pPr>
        <w:spacing w:after="0"/>
      </w:pPr>
    </w:p>
    <w:p w14:paraId="1B82663F" w14:textId="77777777" w:rsidR="00AA569B" w:rsidRDefault="00AA569B" w:rsidP="00AA569B">
      <w:pPr>
        <w:spacing w:after="0"/>
      </w:pPr>
      <w:r>
        <w:t>**13A. Verdict:** Partial Pass</w:t>
      </w:r>
    </w:p>
    <w:p w14:paraId="749948C3" w14:textId="77777777" w:rsidR="00AA569B" w:rsidRDefault="00AA569B" w:rsidP="00AA569B">
      <w:pPr>
        <w:spacing w:after="0"/>
      </w:pPr>
    </w:p>
    <w:p w14:paraId="378964CA" w14:textId="77777777" w:rsidR="00AA569B" w:rsidRDefault="00AA569B" w:rsidP="00AA569B">
      <w:pPr>
        <w:spacing w:after="0"/>
      </w:pPr>
      <w:r>
        <w:t>**13B. Justification**</w:t>
      </w:r>
    </w:p>
    <w:p w14:paraId="2CEC6E47" w14:textId="77777777" w:rsidR="00AA569B" w:rsidRDefault="00AA569B" w:rsidP="00AA569B">
      <w:pPr>
        <w:spacing w:after="0"/>
      </w:pPr>
      <w:r>
        <w:t>The argument is valid in weak form but overreaches in strong causal claims. Premises 1-4 are reasonably sound, but the causal inference (premises 6-7) and implementation prediction are insufficiently supported. The argument identifies real patterns and plausible mechanisms but cannot establish the definitive causal relationship claimed. It survives stress-testing in moderate form but fails in strong form.</w:t>
      </w:r>
    </w:p>
    <w:p w14:paraId="054F6BEB" w14:textId="77777777" w:rsidR="00AA569B" w:rsidRDefault="00AA569B" w:rsidP="00AA569B">
      <w:pPr>
        <w:spacing w:after="0"/>
      </w:pPr>
    </w:p>
    <w:p w14:paraId="52EBCCD8" w14:textId="5B45AB68" w:rsidR="00AA569B" w:rsidRDefault="00AA569B" w:rsidP="00AA569B">
      <w:pPr>
        <w:spacing w:after="0"/>
      </w:pPr>
      <w:r>
        <w:t>### STEP 14</w:t>
      </w:r>
      <w:r w:rsidR="00EA0A8A">
        <w:t xml:space="preserve"> - </w:t>
      </w:r>
      <w:r>
        <w:t>META-ANALYSIS &amp; FINAL RESTATEMENT</w:t>
      </w:r>
    </w:p>
    <w:p w14:paraId="3B1E5655" w14:textId="77777777" w:rsidR="00AA569B" w:rsidRDefault="00AA569B" w:rsidP="00AA569B">
      <w:pPr>
        <w:spacing w:after="0"/>
      </w:pPr>
    </w:p>
    <w:p w14:paraId="15E2C8E2" w14:textId="77777777" w:rsidR="00AA569B" w:rsidRDefault="00AA569B" w:rsidP="00AA569B">
      <w:pPr>
        <w:spacing w:after="0"/>
      </w:pPr>
      <w:r>
        <w:t>**14A. Meta-Analysis**</w:t>
      </w:r>
    </w:p>
    <w:p w14:paraId="38413CF3" w14:textId="77777777" w:rsidR="00AA569B" w:rsidRDefault="00AA569B" w:rsidP="00AA569B">
      <w:pPr>
        <w:spacing w:after="0"/>
      </w:pPr>
      <w:r>
        <w:t>The argument succeeds in identifying important correlational patterns but fails in its strong causal claims. The framework helped mitigate bias by forcing consideration of alternative explanations and hidden assumptions. Definitions of "efficiency" and "outcomes" significantly shaped the assessment.</w:t>
      </w:r>
    </w:p>
    <w:p w14:paraId="39CC0E9E" w14:textId="77777777" w:rsidR="00AA569B" w:rsidRDefault="00AA569B" w:rsidP="00AA569B">
      <w:pPr>
        <w:spacing w:after="0"/>
      </w:pPr>
    </w:p>
    <w:p w14:paraId="6459A328" w14:textId="77777777" w:rsidR="00AA569B" w:rsidRDefault="00AA569B" w:rsidP="00AA569B">
      <w:pPr>
        <w:spacing w:after="0"/>
      </w:pPr>
      <w:r>
        <w:t>**14B. Final Restatement**</w:t>
      </w:r>
    </w:p>
    <w:p w14:paraId="5DD5149D" w14:textId="77777777" w:rsidR="00AA569B" w:rsidRDefault="00AA569B" w:rsidP="00AA569B">
      <w:pPr>
        <w:spacing w:after="0"/>
      </w:pPr>
      <w:r>
        <w:t xml:space="preserve">The available evidence strongly suggests that developed nations with universal healthcare achieve broadly similar health outcomes at substantially lower costs than the United States, with administrative efficiencies and systemic bargaining power appearing to contribute significantly to these differences. While this pattern makes a compelling case that the U.S. could potentially achieve similar efficiencies through universal coverage, the transferability of these results to the unique U.S. context remains uncertain, and claims about guaranteed cost reductions or </w:t>
      </w:r>
      <w:r>
        <w:lastRenderedPageBreak/>
        <w:t>outcome improvements should be tempered by recognition of implementation challenges and other contributing factors to current U.S. healthcare spending.</w:t>
      </w:r>
    </w:p>
    <w:p w14:paraId="5284B821" w14:textId="77777777" w:rsidR="00AA569B" w:rsidRDefault="00AA569B" w:rsidP="00AA569B">
      <w:pPr>
        <w:pStyle w:val="Heading3"/>
        <w:spacing w:before="0" w:after="0"/>
      </w:pPr>
      <w:bookmarkStart w:id="317" w:name="_Toc215172135"/>
      <w:r>
        <w:t>Grok</w:t>
      </w:r>
      <w:bookmarkEnd w:id="317"/>
    </w:p>
    <w:p w14:paraId="4898B5CF" w14:textId="77777777" w:rsidR="00AA569B" w:rsidRDefault="00AA569B" w:rsidP="00AA569B">
      <w:pPr>
        <w:spacing w:after="0"/>
      </w:pPr>
      <w:r>
        <w:rPr>
          <w:b/>
        </w:rPr>
        <w:t>8-Step Response:</w:t>
      </w:r>
    </w:p>
    <w:p w14:paraId="2583AEA7" w14:textId="77777777" w:rsidR="00AA569B" w:rsidRDefault="00AA569B" w:rsidP="00AA569B">
      <w:pPr>
        <w:spacing w:after="0"/>
      </w:pPr>
      <w:r>
        <w:t>[SESSION HEADER]</w:t>
      </w:r>
    </w:p>
    <w:p w14:paraId="47CFF816" w14:textId="77777777" w:rsidR="00AA569B" w:rsidRDefault="00AA569B" w:rsidP="00AA569B">
      <w:pPr>
        <w:spacing w:after="0"/>
      </w:pPr>
      <w:r>
        <w:t>Model: Grok 4</w:t>
      </w:r>
    </w:p>
    <w:p w14:paraId="106D3F68" w14:textId="77777777" w:rsidR="00AA569B" w:rsidRDefault="00AA569B" w:rsidP="00AA569B">
      <w:pPr>
        <w:spacing w:after="0"/>
      </w:pPr>
      <w:r>
        <w:t>Date/Time: November 22, 2025 – 14:27 UTC</w:t>
      </w:r>
    </w:p>
    <w:p w14:paraId="4A264356" w14:textId="77777777" w:rsidR="00AA569B" w:rsidRDefault="00AA569B" w:rsidP="00AA569B">
      <w:pPr>
        <w:spacing w:after="0"/>
      </w:pPr>
      <w:r>
        <w:t>Run Type: Argument Analysis 8-Step Protocol v1.1</w:t>
      </w:r>
    </w:p>
    <w:p w14:paraId="38F209D1" w14:textId="77777777" w:rsidR="00AA569B" w:rsidRDefault="00AA569B" w:rsidP="00AA569B">
      <w:pPr>
        <w:spacing w:after="0"/>
      </w:pPr>
      <w:r>
        <w:t>Prompt Range: Full</w:t>
      </w:r>
    </w:p>
    <w:p w14:paraId="386F6D05" w14:textId="77777777" w:rsidR="00AA569B" w:rsidRDefault="00AA569B" w:rsidP="00AA569B">
      <w:pPr>
        <w:spacing w:after="0"/>
      </w:pPr>
      <w:r>
        <w:t>Temperature / Creativity Setting: 0.2 (deterministic, analytical)</w:t>
      </w:r>
    </w:p>
    <w:p w14:paraId="25B62758" w14:textId="77777777" w:rsidR="00AA569B" w:rsidRDefault="00AA569B" w:rsidP="00AA569B">
      <w:pPr>
        <w:spacing w:after="0"/>
      </w:pPr>
      <w:r>
        <w:t>Additional Settings: None</w:t>
      </w:r>
    </w:p>
    <w:p w14:paraId="58101C3B" w14:textId="77777777" w:rsidR="00AA569B" w:rsidRDefault="00AA569B" w:rsidP="00AA569B">
      <w:pPr>
        <w:spacing w:after="0"/>
      </w:pPr>
    </w:p>
    <w:p w14:paraId="7D17E549" w14:textId="5E941103" w:rsidR="00AA569B" w:rsidRDefault="00AA569B" w:rsidP="00AA569B">
      <w:pPr>
        <w:spacing w:after="0"/>
      </w:pPr>
      <w:r>
        <w:t>### Step 1</w:t>
      </w:r>
      <w:r w:rsidR="00EA0A8A">
        <w:t xml:space="preserve"> - </w:t>
      </w:r>
      <w:r>
        <w:t>Identify the Structure</w:t>
      </w:r>
    </w:p>
    <w:p w14:paraId="18C42A44" w14:textId="77777777" w:rsidR="00AA569B" w:rsidRDefault="00AA569B" w:rsidP="00AA569B">
      <w:pPr>
        <w:spacing w:after="0"/>
      </w:pPr>
      <w:r>
        <w:t>Premises (explicit, numbered as stated or clearly implied):</w:t>
      </w:r>
    </w:p>
    <w:p w14:paraId="38963936" w14:textId="77777777" w:rsidR="00AA569B" w:rsidRDefault="00AA569B" w:rsidP="00AA569B">
      <w:pPr>
        <w:spacing w:after="0"/>
      </w:pPr>
      <w:r>
        <w:t>1. Every developed nation with universal healthcare (32 countries) spends less per capita on healthcare than the United States.</w:t>
      </w:r>
    </w:p>
    <w:p w14:paraId="761DA388" w14:textId="77777777" w:rsidR="00AA569B" w:rsidRDefault="00AA569B" w:rsidP="00AA569B">
      <w:pPr>
        <w:spacing w:after="0"/>
      </w:pPr>
      <w:r>
        <w:t>2. These nations achieve equal or better health outcomes than the U.S. (life expectancy, infant mortality, preventable deaths).</w:t>
      </w:r>
    </w:p>
    <w:p w14:paraId="6A178D38" w14:textId="77777777" w:rsidR="00AA569B" w:rsidRDefault="00AA569B" w:rsidP="00AA569B">
      <w:pPr>
        <w:spacing w:after="0"/>
      </w:pPr>
      <w:r>
        <w:t>3. These nations use varied models (single-payer, multi-payer, hybrid) but all guarantee universal coverage.</w:t>
      </w:r>
    </w:p>
    <w:p w14:paraId="24917E14" w14:textId="77777777" w:rsidR="00AA569B" w:rsidRDefault="00AA569B" w:rsidP="00AA569B">
      <w:pPr>
        <w:spacing w:after="0"/>
      </w:pPr>
      <w:r>
        <w:t>4. The U.S. spends &gt;$12,500 per capita vs. $5,500–$7,000 in comparable nations (2022–2024 data range).</w:t>
      </w:r>
    </w:p>
    <w:p w14:paraId="7C9E8BD8" w14:textId="77777777" w:rsidR="00AA569B" w:rsidRDefault="00AA569B" w:rsidP="00AA569B">
      <w:pPr>
        <w:spacing w:after="0"/>
      </w:pPr>
      <w:r>
        <w:t>5. Universal systems have lower administrative costs (≈8% vs. ≈25–30% in the U.S.).</w:t>
      </w:r>
    </w:p>
    <w:p w14:paraId="6967E1B7" w14:textId="77777777" w:rsidR="00AA569B" w:rsidRDefault="00AA569B" w:rsidP="00AA569B">
      <w:pPr>
        <w:spacing w:after="0"/>
      </w:pPr>
      <w:r>
        <w:t>6. Universal systems have better price negotiation, less emergency-room overuse by uninsured, and better preventive-care access.</w:t>
      </w:r>
    </w:p>
    <w:p w14:paraId="514B1A3F" w14:textId="77777777" w:rsidR="00AA569B" w:rsidRDefault="00AA569B" w:rsidP="00AA569B">
      <w:pPr>
        <w:spacing w:after="0"/>
      </w:pPr>
      <w:r>
        <w:t>7. No alternative explanation accounts for the consistent lower-cost/higher-outcome pattern across 32 nations with diverse cultures, politics, and economies.</w:t>
      </w:r>
    </w:p>
    <w:p w14:paraId="493ACAE3" w14:textId="77777777" w:rsidR="00AA569B" w:rsidRDefault="00AA569B" w:rsidP="00AA569B">
      <w:pPr>
        <w:spacing w:after="0"/>
      </w:pPr>
      <w:r>
        <w:t>8. Therefore, implementing universal healthcare in the U.S. would likely reduce per-capita costs while maintaining or improving outcomes.</w:t>
      </w:r>
    </w:p>
    <w:p w14:paraId="6F8644CC" w14:textId="77777777" w:rsidR="00AA569B" w:rsidRDefault="00AA569B" w:rsidP="00AA569B">
      <w:pPr>
        <w:spacing w:after="0"/>
      </w:pPr>
    </w:p>
    <w:p w14:paraId="0D0A3A40" w14:textId="2E70FF37" w:rsidR="00AA569B" w:rsidRDefault="00AA569B" w:rsidP="00AA569B">
      <w:pPr>
        <w:spacing w:after="0"/>
      </w:pPr>
      <w:r>
        <w:t>### Step 2</w:t>
      </w:r>
      <w:r w:rsidR="00EA0A8A">
        <w:t xml:space="preserve"> - </w:t>
      </w:r>
      <w:r>
        <w:t>Hidden Assumptions</w:t>
      </w:r>
    </w:p>
    <w:p w14:paraId="5C6971B4" w14:textId="77777777" w:rsidR="00AA569B" w:rsidRDefault="00AA569B" w:rsidP="00AA569B">
      <w:pPr>
        <w:spacing w:after="0"/>
      </w:pPr>
      <w:r>
        <w:t>Implicit assumptions:</w:t>
      </w:r>
    </w:p>
    <w:p w14:paraId="543BF908" w14:textId="77777777" w:rsidR="00AA569B" w:rsidRDefault="00AA569B" w:rsidP="00AA569B">
      <w:pPr>
        <w:spacing w:after="0"/>
      </w:pPr>
      <w:r>
        <w:t>A. Health outcome metrics used (life expectancy, infant mortality, amenable mortality) are adequate and comparable proxies for overall system performance.</w:t>
      </w:r>
    </w:p>
    <w:p w14:paraId="1BCD7E4D" w14:textId="77777777" w:rsidR="00AA569B" w:rsidRDefault="00AA569B" w:rsidP="00AA569B">
      <w:pPr>
        <w:spacing w:after="0"/>
      </w:pPr>
      <w:r>
        <w:t>B. The 32 “developed nations with universal healthcare” are sufficiently similar to the U.S. in demographics, geography, lifestyle risk factors, and non-healthcare determinants of health (diet, violence, car accidents, etc.).</w:t>
      </w:r>
    </w:p>
    <w:p w14:paraId="35731402" w14:textId="77777777" w:rsidR="00AA569B" w:rsidRDefault="00AA569B" w:rsidP="00AA569B">
      <w:pPr>
        <w:spacing w:after="0"/>
      </w:pPr>
      <w:r>
        <w:lastRenderedPageBreak/>
        <w:t>C. Cost differences are primarily caused by the presence/absence of universal coverage rather than other structural or policy differences.</w:t>
      </w:r>
    </w:p>
    <w:p w14:paraId="1AD367DF" w14:textId="77777777" w:rsidR="00AA569B" w:rsidRDefault="00AA569B" w:rsidP="00AA569B">
      <w:pPr>
        <w:spacing w:after="0"/>
      </w:pPr>
      <w:r>
        <w:t>D. The U.S. could adopt a universal system without introducing new inefficiencies or triggering adverse behavioral responses (moral hazard, wait times, innovation stagnation).</w:t>
      </w:r>
    </w:p>
    <w:p w14:paraId="3B449301" w14:textId="77777777" w:rsidR="00AA569B" w:rsidRDefault="00AA569B" w:rsidP="00AA569B">
      <w:pPr>
        <w:spacing w:after="0"/>
      </w:pPr>
      <w:r>
        <w:t>E. “Best explanation” status eliminates reasonable competing explanations.</w:t>
      </w:r>
    </w:p>
    <w:p w14:paraId="50C861A8" w14:textId="77777777" w:rsidR="00AA569B" w:rsidRDefault="00AA569B" w:rsidP="00AA569B">
      <w:pPr>
        <w:spacing w:after="0"/>
      </w:pPr>
      <w:r>
        <w:t>F. Past performance of other countries predicts future U.S. performance under a similar policy.</w:t>
      </w:r>
    </w:p>
    <w:p w14:paraId="32575122" w14:textId="77777777" w:rsidR="00AA569B" w:rsidRDefault="00AA569B" w:rsidP="00AA569B">
      <w:pPr>
        <w:spacing w:after="0"/>
      </w:pPr>
    </w:p>
    <w:p w14:paraId="5AD05CCB" w14:textId="77777777" w:rsidR="00AA569B" w:rsidRDefault="00AA569B" w:rsidP="00AA569B">
      <w:pPr>
        <w:spacing w:after="0"/>
      </w:pPr>
      <w:r>
        <w:t>Formal Structure (simplified):</w:t>
      </w:r>
    </w:p>
    <w:p w14:paraId="0684B09D" w14:textId="77777777" w:rsidR="00AA569B" w:rsidRDefault="00AA569B" w:rsidP="00AA569B">
      <w:pPr>
        <w:spacing w:after="0"/>
      </w:pPr>
      <w:r>
        <w:t xml:space="preserve">P1–P6 (descriptive facts about costs and outcomes)  </w:t>
      </w:r>
    </w:p>
    <w:p w14:paraId="2B783AD9" w14:textId="77777777" w:rsidR="00AA569B" w:rsidRDefault="00AA569B" w:rsidP="00AA569B">
      <w:pPr>
        <w:spacing w:after="0"/>
      </w:pPr>
      <w:r>
        <w:t xml:space="preserve">P7 (eliminative claim: no alternative explanation fits)  </w:t>
      </w:r>
    </w:p>
    <w:p w14:paraId="3E765912" w14:textId="77777777" w:rsidR="00AA569B" w:rsidRDefault="00AA569B" w:rsidP="00AA569B">
      <w:pPr>
        <w:spacing w:after="0"/>
      </w:pPr>
      <w:r>
        <w:rPr>
          <w:rFonts w:ascii="Cambria Math" w:hAnsi="Cambria Math" w:cs="Cambria Math"/>
        </w:rPr>
        <w:t>∴</w:t>
      </w:r>
      <w:r>
        <w:t xml:space="preserve"> Universal coverage is the primary causal factor for lower costs/better outcomes  </w:t>
      </w:r>
    </w:p>
    <w:p w14:paraId="5D43D0E4" w14:textId="77777777" w:rsidR="00AA569B" w:rsidRDefault="00AA569B" w:rsidP="00AA569B">
      <w:pPr>
        <w:spacing w:after="0"/>
      </w:pPr>
      <w:r>
        <w:rPr>
          <w:rFonts w:ascii="Cambria Math" w:hAnsi="Cambria Math" w:cs="Cambria Math"/>
        </w:rPr>
        <w:t>∴</w:t>
      </w:r>
      <w:r>
        <w:t xml:space="preserve"> Adopting universal coverage in the U.S. </w:t>
      </w:r>
      <w:r>
        <w:rPr>
          <w:rFonts w:ascii="Aptos" w:hAnsi="Aptos" w:cs="Aptos"/>
        </w:rPr>
        <w:t>→</w:t>
      </w:r>
      <w:r>
        <w:t xml:space="preserve"> lower per-capita costs + equal/better outcomes</w:t>
      </w:r>
    </w:p>
    <w:p w14:paraId="0DB1B45D" w14:textId="77777777" w:rsidR="00AA569B" w:rsidRDefault="00AA569B" w:rsidP="00AA569B">
      <w:pPr>
        <w:spacing w:after="0"/>
      </w:pPr>
    </w:p>
    <w:p w14:paraId="75611F16" w14:textId="347D7B84" w:rsidR="00AA569B" w:rsidRDefault="00AA569B" w:rsidP="00AA569B">
      <w:pPr>
        <w:spacing w:after="0"/>
      </w:pPr>
      <w:r>
        <w:t>### Step 3</w:t>
      </w:r>
      <w:r w:rsidR="00EA0A8A">
        <w:t xml:space="preserve"> - </w:t>
      </w:r>
      <w:r>
        <w:t>Test Validity and Soundness</w:t>
      </w:r>
    </w:p>
    <w:p w14:paraId="29F27DE3" w14:textId="77777777" w:rsidR="00AA569B" w:rsidRDefault="00AA569B" w:rsidP="00AA569B">
      <w:pPr>
        <w:spacing w:after="0"/>
      </w:pPr>
      <w:r>
        <w:t>Validity: Weak. Even if all premises are true, the conclusion does not strictly follow. The leap from “universal coverage is correlated and plausibly causally linked elsewhere” to “adopting it here will produce the same result” contains multiple gaps (confounding variables, implementation differences, generalizability).</w:t>
      </w:r>
    </w:p>
    <w:p w14:paraId="56D440B6" w14:textId="77777777" w:rsidR="00AA569B" w:rsidRDefault="00AA569B" w:rsidP="00AA569B">
      <w:pPr>
        <w:spacing w:after="0"/>
      </w:pPr>
    </w:p>
    <w:p w14:paraId="27C35864" w14:textId="77777777" w:rsidR="00AA569B" w:rsidRDefault="00AA569B" w:rsidP="00AA569B">
      <w:pPr>
        <w:spacing w:after="0"/>
      </w:pPr>
      <w:r>
        <w:t>Soundness (premise categorization &amp; dispute level):</w:t>
      </w:r>
    </w:p>
    <w:p w14:paraId="0C22B8BE" w14:textId="77777777" w:rsidR="00AA569B" w:rsidRDefault="00AA569B" w:rsidP="00AA569B">
      <w:pPr>
        <w:spacing w:after="0"/>
      </w:pPr>
      <w:r>
        <w:t>1–4: Empirical – largely true (OECD 2023–2024 data confirm U.S. is outlier at ≈$13,432 vs. $6,000–$7,500 median high-income OECD).</w:t>
      </w:r>
    </w:p>
    <w:p w14:paraId="2B15FE48" w14:textId="77777777" w:rsidR="00AA569B" w:rsidRDefault="00AA569B" w:rsidP="00AA569B">
      <w:pPr>
        <w:spacing w:after="0"/>
      </w:pPr>
      <w:r>
        <w:t>5: Empirical – partially true; U.S. administrative costs 8–9% of total spending for private insurance but total system-wide ≈25–31% when including provider-side burden; other nations 1–8%.</w:t>
      </w:r>
    </w:p>
    <w:p w14:paraId="05C8DEE9" w14:textId="77777777" w:rsidR="00AA569B" w:rsidRDefault="00AA569B" w:rsidP="00AA569B">
      <w:pPr>
        <w:spacing w:after="0"/>
      </w:pPr>
      <w:r>
        <w:t>6: Empirical + interpretive – mixed evidence; some universal systems do negotiate lower prices, but emergency overuse and preventive gaps are real but explain only ≈5–10% of the gap.</w:t>
      </w:r>
    </w:p>
    <w:p w14:paraId="061C4074" w14:textId="77777777" w:rsidR="00AA569B" w:rsidRDefault="00AA569B" w:rsidP="00AA569B">
      <w:pPr>
        <w:spacing w:after="0"/>
      </w:pPr>
      <w:r>
        <w:t>7: Empirical + interpretive – false/strong overclaim; multiple competing explanations exist (below).</w:t>
      </w:r>
    </w:p>
    <w:p w14:paraId="04E15146" w14:textId="77777777" w:rsidR="00AA569B" w:rsidRDefault="00AA569B" w:rsidP="00AA569B">
      <w:pPr>
        <w:spacing w:after="0"/>
      </w:pPr>
      <w:r>
        <w:t>8 (conclusion): Predictive empirical claim – uncertain.</w:t>
      </w:r>
    </w:p>
    <w:p w14:paraId="52F7A792" w14:textId="77777777" w:rsidR="00AA569B" w:rsidRDefault="00AA569B" w:rsidP="00AA569B">
      <w:pPr>
        <w:spacing w:after="0"/>
      </w:pPr>
    </w:p>
    <w:p w14:paraId="01E46E46" w14:textId="77777777" w:rsidR="00AA569B" w:rsidRDefault="00AA569B" w:rsidP="00AA569B">
      <w:pPr>
        <w:spacing w:after="0"/>
      </w:pPr>
      <w:r>
        <w:t>Major soundness issues: Premises 7 and the causal leap are disputed or false.</w:t>
      </w:r>
    </w:p>
    <w:p w14:paraId="33672BED" w14:textId="77777777" w:rsidR="00AA569B" w:rsidRDefault="00AA569B" w:rsidP="00AA569B">
      <w:pPr>
        <w:spacing w:after="0"/>
      </w:pPr>
    </w:p>
    <w:p w14:paraId="180CFB4B" w14:textId="6E658039" w:rsidR="00AA569B" w:rsidRDefault="00AA569B" w:rsidP="00AA569B">
      <w:pPr>
        <w:spacing w:after="0"/>
      </w:pPr>
      <w:r>
        <w:t>### Step 4</w:t>
      </w:r>
      <w:r w:rsidR="00EA0A8A">
        <w:t xml:space="preserve"> - </w:t>
      </w:r>
      <w:r>
        <w:t>Clarify Concepts &amp; Methods</w:t>
      </w:r>
    </w:p>
    <w:p w14:paraId="45112EB5" w14:textId="77777777" w:rsidR="00AA569B" w:rsidRDefault="00AA569B" w:rsidP="00AA569B">
      <w:pPr>
        <w:spacing w:after="0"/>
      </w:pPr>
      <w:r>
        <w:lastRenderedPageBreak/>
        <w:t>Key ambiguous/shifting terms:</w:t>
      </w:r>
    </w:p>
    <w:p w14:paraId="3F39B404" w14:textId="77777777" w:rsidR="00AA569B" w:rsidRDefault="00AA569B" w:rsidP="00AA569B">
      <w:pPr>
        <w:spacing w:after="0"/>
      </w:pPr>
      <w:r>
        <w:t>- “Universal healthcare” (Beveridge tax-funded, Bismarck social insurance, hybrid, or merely “guaranteed coverage with private delivery”?)</w:t>
      </w:r>
    </w:p>
    <w:p w14:paraId="23BBC443" w14:textId="77777777" w:rsidR="00AA569B" w:rsidRDefault="00AA569B" w:rsidP="00AA569B">
      <w:pPr>
        <w:spacing w:after="0"/>
      </w:pPr>
      <w:r>
        <w:t>- “Developed nation” (OECD high-income only? Includes Switzerland/Singapore?)</w:t>
      </w:r>
    </w:p>
    <w:p w14:paraId="75650AC4" w14:textId="77777777" w:rsidR="00AA569B" w:rsidRDefault="00AA569B" w:rsidP="00AA569B">
      <w:pPr>
        <w:spacing w:after="0"/>
      </w:pPr>
      <w:r>
        <w:t>- “Better health outcomes” (crude life expectancy vs. healthy life expectancy (HALE), cancer survival, trauma survival, age-adjusted metrics?)</w:t>
      </w:r>
    </w:p>
    <w:p w14:paraId="405AE588" w14:textId="77777777" w:rsidR="00AA569B" w:rsidRDefault="00AA569B" w:rsidP="00AA569B">
      <w:pPr>
        <w:spacing w:after="0"/>
      </w:pPr>
    </w:p>
    <w:p w14:paraId="7A2474A2" w14:textId="77777777" w:rsidR="00AA569B" w:rsidRDefault="00AA569B" w:rsidP="00AA569B">
      <w:pPr>
        <w:spacing w:after="0"/>
      </w:pPr>
      <w:r>
        <w:t>Methods of reasoning:</w:t>
      </w:r>
    </w:p>
    <w:p w14:paraId="639B7012" w14:textId="77777777" w:rsidR="00AA569B" w:rsidRDefault="00AA569B" w:rsidP="00AA569B">
      <w:pPr>
        <w:spacing w:after="0"/>
      </w:pPr>
      <w:r>
        <w:t>- Primarily inference to the best explanation (abductive)</w:t>
      </w:r>
    </w:p>
    <w:p w14:paraId="5D27613E" w14:textId="77777777" w:rsidR="00AA569B" w:rsidRDefault="00AA569B" w:rsidP="00AA569B">
      <w:pPr>
        <w:spacing w:after="0"/>
      </w:pPr>
      <w:r>
        <w:t>- Correlation presented as causation</w:t>
      </w:r>
    </w:p>
    <w:p w14:paraId="4ACA6748" w14:textId="77777777" w:rsidR="00AA569B" w:rsidRDefault="00AA569B" w:rsidP="00AA569B">
      <w:pPr>
        <w:spacing w:after="0"/>
      </w:pPr>
      <w:r>
        <w:t>- Eliminative induction (claims to rule out alternatives)</w:t>
      </w:r>
    </w:p>
    <w:p w14:paraId="51E9143D" w14:textId="77777777" w:rsidR="00AA569B" w:rsidRDefault="00AA569B" w:rsidP="00AA569B">
      <w:pPr>
        <w:spacing w:after="0"/>
      </w:pPr>
    </w:p>
    <w:p w14:paraId="75BA5541" w14:textId="41DE5C53" w:rsidR="00AA569B" w:rsidRDefault="00AA569B" w:rsidP="00AA569B">
      <w:pPr>
        <w:spacing w:after="0"/>
      </w:pPr>
      <w:r>
        <w:t>### Step 5</w:t>
      </w:r>
      <w:r w:rsidR="00EA0A8A">
        <w:t xml:space="preserve"> - </w:t>
      </w:r>
      <w:r>
        <w:t>Stress-Test the Argument</w:t>
      </w:r>
    </w:p>
    <w:p w14:paraId="08658A70" w14:textId="77777777" w:rsidR="00AA569B" w:rsidRDefault="00AA569B" w:rsidP="00AA569B">
      <w:pPr>
        <w:spacing w:after="0"/>
      </w:pPr>
      <w:r>
        <w:t>Strongest counterargument:</w:t>
      </w:r>
    </w:p>
    <w:p w14:paraId="3A7CACDA" w14:textId="77777777" w:rsidR="00AA569B" w:rsidRDefault="00AA569B" w:rsidP="00AA569B">
      <w:pPr>
        <w:spacing w:after="0"/>
      </w:pPr>
      <w:r>
        <w:t>The U.S. cost/outcome pattern is explained by factors largely orthogonal to financing model:</w:t>
      </w:r>
    </w:p>
    <w:p w14:paraId="5BFFE995" w14:textId="77777777" w:rsidR="00AA569B" w:rsidRDefault="00AA569B" w:rsidP="00AA569B">
      <w:pPr>
        <w:spacing w:after="0"/>
      </w:pPr>
      <w:r>
        <w:t>- Higher U.S. provider prices (not just negotiation failure but defensive medicine, malpractice regime, and higher wages)</w:t>
      </w:r>
    </w:p>
    <w:p w14:paraId="03B0D06D" w14:textId="77777777" w:rsidR="00AA569B" w:rsidRDefault="00AA569B" w:rsidP="00AA569B">
      <w:pPr>
        <w:spacing w:after="0"/>
      </w:pPr>
      <w:r>
        <w:t>- Social determinants (obesity, violence, drug overdoses, car-dependency)</w:t>
      </w:r>
    </w:p>
    <w:p w14:paraId="31388A2A" w14:textId="77777777" w:rsidR="00AA569B" w:rsidRDefault="00AA569B" w:rsidP="00AA569B">
      <w:pPr>
        <w:spacing w:after="0"/>
      </w:pPr>
      <w:r>
        <w:t>- Higher rate of expensive late-stage interventions and medical innovation</w:t>
      </w:r>
    </w:p>
    <w:p w14:paraId="6119394F" w14:textId="77777777" w:rsidR="00AA569B" w:rsidRDefault="00AA569B" w:rsidP="00AA569B">
      <w:pPr>
        <w:spacing w:after="0"/>
      </w:pPr>
      <w:r>
        <w:t>- Supply-side inducement and fee-for-service incentives</w:t>
      </w:r>
    </w:p>
    <w:p w14:paraId="1FB8738D" w14:textId="77777777" w:rsidR="00AA569B" w:rsidRDefault="00AA569B" w:rsidP="00AA569B">
      <w:pPr>
        <w:spacing w:after="0"/>
      </w:pPr>
      <w:r>
        <w:t>Countries that adopted universal coverage earlier were already lower-cost for historical reasons (post-WWII wage controls → employer insurance in U.S., etc.). Regression and natural-experiment studies (Oregon Medicaid experiment, Massachusetts reform) show expanding coverage increases total spending, sometimes modestly, sometimes substantially.</w:t>
      </w:r>
    </w:p>
    <w:p w14:paraId="0235B8A0" w14:textId="77777777" w:rsidR="00AA569B" w:rsidRDefault="00AA569B" w:rsidP="00AA569B">
      <w:pPr>
        <w:spacing w:after="0"/>
      </w:pPr>
    </w:p>
    <w:p w14:paraId="61F881C7" w14:textId="77777777" w:rsidR="00AA569B" w:rsidRDefault="00AA569B" w:rsidP="00AA569B">
      <w:pPr>
        <w:spacing w:after="0"/>
      </w:pPr>
      <w:r>
        <w:t>Alternative interpretations of the same data:</w:t>
      </w:r>
    </w:p>
    <w:p w14:paraId="15979D38" w14:textId="77777777" w:rsidR="00AA569B" w:rsidRDefault="00AA569B" w:rsidP="00AA569B">
      <w:pPr>
        <w:spacing w:after="0"/>
      </w:pPr>
      <w:r>
        <w:t>1. Universal systems ration care implicitly → lower recorded spending but potential unseen morbidity.</w:t>
      </w:r>
    </w:p>
    <w:p w14:paraId="7477235D" w14:textId="77777777" w:rsidR="00AA569B" w:rsidRDefault="00AA569B" w:rsidP="00AA569B">
      <w:pPr>
        <w:spacing w:after="0"/>
      </w:pPr>
      <w:r>
        <w:t>2. Smaller, more homogeneous nations are easier to cover efficiently; the U.S. federal structure and diversity make centralized models costlier.</w:t>
      </w:r>
    </w:p>
    <w:p w14:paraId="1994A591" w14:textId="77777777" w:rsidR="00AA569B" w:rsidRDefault="00AA569B" w:rsidP="00AA569B">
      <w:pPr>
        <w:spacing w:after="0"/>
      </w:pPr>
      <w:r>
        <w:t>3. High U.S. spending reflects consumer-driven demand and world-leading innovation subsidized by American payers.</w:t>
      </w:r>
    </w:p>
    <w:p w14:paraId="76A06C09" w14:textId="77777777" w:rsidR="00AA569B" w:rsidRDefault="00AA569B" w:rsidP="00AA569B">
      <w:pPr>
        <w:spacing w:after="0"/>
      </w:pPr>
    </w:p>
    <w:p w14:paraId="035D969A" w14:textId="77777777" w:rsidR="00AA569B" w:rsidRDefault="00AA569B" w:rsidP="00AA569B">
      <w:pPr>
        <w:spacing w:after="0"/>
      </w:pPr>
      <w:r>
        <w:t xml:space="preserve">Stress test: If U.S. demographics were identical to Switzerland’s and we adopted Swiss-style mandatory private insurance with universal coverage, costs might fall </w:t>
      </w:r>
      <w:r>
        <w:lastRenderedPageBreak/>
        <w:t>modestly, but under single-payer (Canada/NHS style) they could rise due to political and access dynamics.</w:t>
      </w:r>
    </w:p>
    <w:p w14:paraId="386732D7" w14:textId="77777777" w:rsidR="00AA569B" w:rsidRDefault="00AA569B" w:rsidP="00AA569B">
      <w:pPr>
        <w:spacing w:after="0"/>
      </w:pPr>
    </w:p>
    <w:p w14:paraId="6A1631FA" w14:textId="77777777" w:rsidR="00AA569B" w:rsidRDefault="00AA569B" w:rsidP="00AA569B">
      <w:pPr>
        <w:spacing w:after="0"/>
      </w:pPr>
      <w:r>
        <w:t>Generalization test: The same “32 countries do X better than the U.S.” logic is used by opponents to argue for fully private systems (Singapore 2019 Singapore, Switzerland, Netherlands rank top in some indices while spending less than other universal peers).</w:t>
      </w:r>
    </w:p>
    <w:p w14:paraId="708835C9" w14:textId="77777777" w:rsidR="00AA569B" w:rsidRDefault="00AA569B" w:rsidP="00AA569B">
      <w:pPr>
        <w:spacing w:after="0"/>
      </w:pPr>
    </w:p>
    <w:p w14:paraId="3484446D" w14:textId="3692E749" w:rsidR="00AA569B" w:rsidRDefault="00AA569B" w:rsidP="00AA569B">
      <w:pPr>
        <w:spacing w:after="0"/>
      </w:pPr>
      <w:r>
        <w:t>### Step 6</w:t>
      </w:r>
      <w:r w:rsidR="00EA0A8A">
        <w:t xml:space="preserve"> - </w:t>
      </w:r>
      <w:r>
        <w:t>Identify Logical Fallacies</w:t>
      </w:r>
    </w:p>
    <w:p w14:paraId="5141CC5C" w14:textId="77777777" w:rsidR="00AA569B" w:rsidRDefault="00AA569B" w:rsidP="00AA569B">
      <w:pPr>
        <w:spacing w:after="0"/>
      </w:pPr>
      <w:r>
        <w:t>1. Post hoc / single-factor fallacy – assumes universal coverage is the primary driver because it is the most visible common factor.</w:t>
      </w:r>
    </w:p>
    <w:p w14:paraId="6449B931" w14:textId="77777777" w:rsidR="00AA569B" w:rsidRDefault="00AA569B" w:rsidP="00AA569B">
      <w:pPr>
        <w:spacing w:after="0"/>
      </w:pPr>
      <w:r>
        <w:t>2. False elimination – claims “no alternative explanation accounts for the pattern” despite several plausible confounders.</w:t>
      </w:r>
    </w:p>
    <w:p w14:paraId="7B52697C" w14:textId="77777777" w:rsidR="00AA569B" w:rsidRDefault="00AA569B" w:rsidP="00AA569B">
      <w:pPr>
        <w:spacing w:after="0"/>
      </w:pPr>
      <w:r>
        <w:t>3. Hasty generalization / ecological fallacy – extrapolates national-level correlation to predictive causal claim for a very different country.</w:t>
      </w:r>
    </w:p>
    <w:p w14:paraId="23A5AE56" w14:textId="77777777" w:rsidR="00AA569B" w:rsidRDefault="00AA569B" w:rsidP="00AA569B">
      <w:pPr>
        <w:spacing w:after="0"/>
      </w:pPr>
      <w:r>
        <w:t>4. Texas sharpshooter – selects convenient outcome metrics (crude life expectancy) while downplaying U.S. advantages in others (cancer survival, speed of access for non-emergency care).</w:t>
      </w:r>
    </w:p>
    <w:p w14:paraId="261DEF7D" w14:textId="77777777" w:rsidR="00AA569B" w:rsidRDefault="00AA569B" w:rsidP="00AA569B">
      <w:pPr>
        <w:spacing w:after="0"/>
      </w:pPr>
    </w:p>
    <w:p w14:paraId="65794482" w14:textId="229D3096" w:rsidR="00AA569B" w:rsidRDefault="00AA569B" w:rsidP="00AA569B">
      <w:pPr>
        <w:spacing w:after="0"/>
      </w:pPr>
      <w:r>
        <w:t>### Step 7</w:t>
      </w:r>
      <w:r w:rsidR="00EA0A8A">
        <w:t xml:space="preserve"> - </w:t>
      </w:r>
      <w:r>
        <w:t>Improve the Argument (Steelman)</w:t>
      </w:r>
    </w:p>
    <w:p w14:paraId="78460E9B" w14:textId="77777777" w:rsidR="00AA569B" w:rsidRDefault="00AA569B" w:rsidP="00AA569B">
      <w:pPr>
        <w:spacing w:after="0"/>
      </w:pPr>
      <w:r>
        <w:t>Steelmanned version:</w:t>
      </w:r>
    </w:p>
    <w:p w14:paraId="32AB5947" w14:textId="77777777" w:rsidR="00AA569B" w:rsidRDefault="00AA569B" w:rsidP="00AA569B">
      <w:pPr>
        <w:spacing w:after="0"/>
      </w:pPr>
      <w:r>
        <w:t>P1. High-income OECD countries with universal coverage spend 40–55% less per capita than the U.S. (empirically verified – OECD 2024).</w:t>
      </w:r>
    </w:p>
    <w:p w14:paraId="728CD421" w14:textId="77777777" w:rsidR="00AA569B" w:rsidRDefault="00AA569B" w:rsidP="00AA569B">
      <w:pPr>
        <w:spacing w:after="0"/>
      </w:pPr>
      <w:r>
        <w:t>P2. After adjusting for GDP, age, and observable confounders, a significant cost gap remains (widely accepted in health-economics literature).</w:t>
      </w:r>
    </w:p>
    <w:p w14:paraId="1FB2DFF0" w14:textId="77777777" w:rsidR="00AA569B" w:rsidRDefault="00AA569B" w:rsidP="00AA569B">
      <w:pPr>
        <w:spacing w:after="0"/>
      </w:pPr>
      <w:r>
        <w:t>P3. Universal systems eliminate uncompensated care, reduce cost-shifting, and enable stronger price regulation (widely accepted).</w:t>
      </w:r>
    </w:p>
    <w:p w14:paraId="2C45CE09" w14:textId="77777777" w:rsidR="00AA569B" w:rsidRDefault="00AA569B" w:rsidP="00AA569B">
      <w:pPr>
        <w:spacing w:after="0"/>
      </w:pPr>
      <w:r>
        <w:t>P4. Natural experiments and state-level U.S. reforms (Massachusetts 2006, ACA Medicaid expansion) show expanded coverage can be cost-neutral or modestly cost-increasing when paired with strong cost controls (disputed but evidence exists).</w:t>
      </w:r>
    </w:p>
    <w:p w14:paraId="0CFDEC90" w14:textId="77777777" w:rsidR="00AA569B" w:rsidRDefault="00AA569B" w:rsidP="00AA569B">
      <w:pPr>
        <w:spacing w:after="0"/>
      </w:pPr>
      <w:r>
        <w:t>P5. The U.S. already spends enough public money per capita to fund a universal system (≈$7,500 public in 2023 &gt; total spending in many universal peers).</w:t>
      </w:r>
    </w:p>
    <w:p w14:paraId="04691A1F" w14:textId="77777777" w:rsidR="00AA569B" w:rsidRDefault="00AA569B" w:rsidP="00AA569B">
      <w:pPr>
        <w:spacing w:after="0"/>
      </w:pPr>
      <w:r>
        <w:rPr>
          <w:rFonts w:ascii="Cambria Math" w:hAnsi="Cambria Math" w:cs="Cambria Math"/>
        </w:rPr>
        <w:t>∴</w:t>
      </w:r>
      <w:r>
        <w:t xml:space="preserve"> A well-designed U.S. universal system that incorporates aggressive price regulation and supply-side controls could reduce or contain total per-capita spending while expanding access and likely preserving or improving population outcomes.</w:t>
      </w:r>
    </w:p>
    <w:p w14:paraId="4F1BC784" w14:textId="77777777" w:rsidR="00AA569B" w:rsidRDefault="00AA569B" w:rsidP="00AA569B">
      <w:pPr>
        <w:spacing w:after="0"/>
      </w:pPr>
    </w:p>
    <w:p w14:paraId="77C1EBE4" w14:textId="77777777" w:rsidR="00AA569B" w:rsidRDefault="00AA569B" w:rsidP="00AA569B">
      <w:pPr>
        <w:spacing w:after="0"/>
      </w:pPr>
      <w:r>
        <w:lastRenderedPageBreak/>
        <w:t>Formal proof (labeled):</w:t>
      </w:r>
    </w:p>
    <w:p w14:paraId="65837AF8" w14:textId="77777777" w:rsidR="00AA569B" w:rsidRDefault="00AA569B" w:rsidP="00AA569B">
      <w:pPr>
        <w:spacing w:after="0"/>
      </w:pPr>
      <w:r>
        <w:t>1. OECD high-income countries with universal coverage spend far less (empirically verified)</w:t>
      </w:r>
    </w:p>
    <w:p w14:paraId="001160BA" w14:textId="77777777" w:rsidR="00AA569B" w:rsidRDefault="00AA569B" w:rsidP="00AA569B">
      <w:pPr>
        <w:spacing w:after="0"/>
      </w:pPr>
      <w:r>
        <w:t>2. Significant gap persists after standard controls (widely accepted)</w:t>
      </w:r>
    </w:p>
    <w:p w14:paraId="35B870E0" w14:textId="77777777" w:rsidR="00AA569B" w:rsidRDefault="00AA569B" w:rsidP="00AA569B">
      <w:pPr>
        <w:spacing w:after="0"/>
      </w:pPr>
      <w:r>
        <w:t>3. Universal financing removes unpaid care and cost-shifting (logical inference)</w:t>
      </w:r>
    </w:p>
    <w:p w14:paraId="7FCF08C8" w14:textId="77777777" w:rsidR="00AA569B" w:rsidRDefault="00AA569B" w:rsidP="00AA569B">
      <w:pPr>
        <w:spacing w:after="0"/>
      </w:pPr>
      <w:r>
        <w:t>4. Public spending in U.S. already high enough to buy universal coverage at peer-country per-capita levels (empirically verified)</w:t>
      </w:r>
    </w:p>
    <w:p w14:paraId="4490CC1A" w14:textId="77777777" w:rsidR="00AA569B" w:rsidRDefault="00AA569B" w:rsidP="00AA569B">
      <w:pPr>
        <w:spacing w:after="0"/>
      </w:pPr>
      <w:r>
        <w:t>5. Remaining excess cost is largely provider prices and administrative waste (widely accepted in literature)</w:t>
      </w:r>
    </w:p>
    <w:p w14:paraId="01F2ED92" w14:textId="77777777" w:rsidR="00AA569B" w:rsidRDefault="00AA569B" w:rsidP="00AA569B">
      <w:pPr>
        <w:spacing w:after="0"/>
      </w:pPr>
      <w:r>
        <w:t>6. Universal systems have structural tools to constrain prices and admin costs (widely accepted)</w:t>
      </w:r>
    </w:p>
    <w:p w14:paraId="5F90B1A2" w14:textId="77777777" w:rsidR="00AA569B" w:rsidRDefault="00AA569B" w:rsidP="00AA569B">
      <w:pPr>
        <w:spacing w:after="0"/>
      </w:pPr>
      <w:r>
        <w:rPr>
          <w:rFonts w:ascii="Cambria Math" w:hAnsi="Cambria Math" w:cs="Cambria Math"/>
        </w:rPr>
        <w:t>∴</w:t>
      </w:r>
      <w:r>
        <w:t xml:space="preserve"> Feasible policy design exists that could lower net costs (logical inference </w:t>
      </w:r>
      <w:r>
        <w:rPr>
          <w:rFonts w:ascii="Aptos" w:hAnsi="Aptos" w:cs="Aptos"/>
        </w:rPr>
        <w:t>–</w:t>
      </w:r>
      <w:r>
        <w:t xml:space="preserve"> disputed in magnitude but not possibility)</w:t>
      </w:r>
    </w:p>
    <w:p w14:paraId="4CFB8B84" w14:textId="77777777" w:rsidR="00AA569B" w:rsidRDefault="00AA569B" w:rsidP="00AA569B">
      <w:pPr>
        <w:spacing w:after="0"/>
      </w:pPr>
    </w:p>
    <w:p w14:paraId="69241480" w14:textId="77777777" w:rsidR="00AA569B" w:rsidRDefault="00AA569B" w:rsidP="00AA569B">
      <w:pPr>
        <w:spacing w:after="0"/>
      </w:pPr>
      <w:r>
        <w:t>Weakest points needing evidence: (4) and (6) – real-world political and behavioral feasibility of imposing peer-country price controls in the U.S. context.</w:t>
      </w:r>
    </w:p>
    <w:p w14:paraId="283372A1" w14:textId="77777777" w:rsidR="00AA569B" w:rsidRDefault="00AA569B" w:rsidP="00AA569B">
      <w:pPr>
        <w:spacing w:after="0"/>
      </w:pPr>
    </w:p>
    <w:p w14:paraId="58C15531" w14:textId="3BF78872" w:rsidR="00AA569B" w:rsidRDefault="00AA569B" w:rsidP="00AA569B">
      <w:pPr>
        <w:spacing w:after="0"/>
      </w:pPr>
      <w:r>
        <w:t>### Step 8</w:t>
      </w:r>
      <w:r w:rsidR="00EA0A8A">
        <w:t xml:space="preserve"> - </w:t>
      </w:r>
      <w:r>
        <w:t>Summary Assessment</w:t>
      </w:r>
    </w:p>
    <w:p w14:paraId="0BEE1651" w14:textId="77777777" w:rsidR="00AA569B" w:rsidRDefault="00AA569B" w:rsidP="00AA569B">
      <w:pPr>
        <w:spacing w:after="0"/>
      </w:pPr>
      <w:r>
        <w:t>Major strengths:</w:t>
      </w:r>
    </w:p>
    <w:p w14:paraId="47DAC8EA" w14:textId="77777777" w:rsidR="00AA569B" w:rsidRDefault="00AA569B" w:rsidP="00AA569B">
      <w:pPr>
        <w:spacing w:after="0"/>
      </w:pPr>
      <w:r>
        <w:t>- Correctly identifies the U.S. as a massive cost outlier.</w:t>
      </w:r>
    </w:p>
    <w:p w14:paraId="2F5A8849" w14:textId="77777777" w:rsidR="00AA569B" w:rsidRDefault="00AA569B" w:rsidP="00AA569B">
      <w:pPr>
        <w:spacing w:after="0"/>
      </w:pPr>
      <w:r>
        <w:t>- Correctly notes public dollars already theoretically sufficient.</w:t>
      </w:r>
    </w:p>
    <w:p w14:paraId="3F2B12BD" w14:textId="77777777" w:rsidR="00AA569B" w:rsidRDefault="00AA569B" w:rsidP="00AA569B">
      <w:pPr>
        <w:spacing w:after="0"/>
      </w:pPr>
      <w:r>
        <w:t>- Highlights real inefficiencies (uncompensated care, billing complexity).</w:t>
      </w:r>
    </w:p>
    <w:p w14:paraId="727ABBAB" w14:textId="77777777" w:rsidR="00AA569B" w:rsidRDefault="00AA569B" w:rsidP="00AA569B">
      <w:pPr>
        <w:spacing w:after="0"/>
      </w:pPr>
    </w:p>
    <w:p w14:paraId="697E753F" w14:textId="77777777" w:rsidR="00AA569B" w:rsidRDefault="00AA569B" w:rsidP="00AA569B">
      <w:pPr>
        <w:spacing w:after="0"/>
      </w:pPr>
      <w:r>
        <w:t>Major weaknesses:</w:t>
      </w:r>
    </w:p>
    <w:p w14:paraId="3364E1E8" w14:textId="77777777" w:rsidR="00AA569B" w:rsidRDefault="00AA569B" w:rsidP="00AA569B">
      <w:pPr>
        <w:spacing w:after="0"/>
      </w:pPr>
      <w:r>
        <w:t>- Overstates causal role of “universal coverage” alone.</w:t>
      </w:r>
    </w:p>
    <w:p w14:paraId="403B49F6" w14:textId="77777777" w:rsidR="00AA569B" w:rsidRDefault="00AA569B" w:rsidP="00AA569B">
      <w:pPr>
        <w:spacing w:after="0"/>
      </w:pPr>
      <w:r>
        <w:t>- Engages in eliminative overclaim.</w:t>
      </w:r>
    </w:p>
    <w:p w14:paraId="3D91438D" w14:textId="77777777" w:rsidR="00AA569B" w:rsidRDefault="00AA569B" w:rsidP="00AA569B">
      <w:pPr>
        <w:spacing w:after="0"/>
      </w:pPr>
      <w:r>
        <w:t>- Ignores confounding social, legal, and behavioral factors.</w:t>
      </w:r>
    </w:p>
    <w:p w14:paraId="08D94241" w14:textId="77777777" w:rsidR="00AA569B" w:rsidRDefault="00AA569B" w:rsidP="00AA569B">
      <w:pPr>
        <w:spacing w:after="0"/>
      </w:pPr>
      <w:r>
        <w:t>- Predictive leap from international correlation to domestic reform outcome is not warranted without much stronger controls or natural experiments.</w:t>
      </w:r>
    </w:p>
    <w:p w14:paraId="11CF7CC6" w14:textId="77777777" w:rsidR="00AA569B" w:rsidRDefault="00AA569B" w:rsidP="00AA569B">
      <w:pPr>
        <w:spacing w:after="0"/>
      </w:pPr>
    </w:p>
    <w:p w14:paraId="5FF28481" w14:textId="77777777" w:rsidR="00AA569B" w:rsidRDefault="00AA569B" w:rsidP="00AA569B">
      <w:pPr>
        <w:spacing w:after="0"/>
      </w:pPr>
      <w:r>
        <w:t>Logical gaps: Causal identification, generalizability, implementation pathway.</w:t>
      </w:r>
    </w:p>
    <w:p w14:paraId="75D23B20" w14:textId="77777777" w:rsidR="00AA569B" w:rsidRDefault="00AA569B" w:rsidP="00AA569B">
      <w:pPr>
        <w:spacing w:after="0"/>
      </w:pPr>
    </w:p>
    <w:p w14:paraId="1D333AE8" w14:textId="77777777" w:rsidR="00AA569B" w:rsidRDefault="00AA569B" w:rsidP="00AA569B">
      <w:pPr>
        <w:spacing w:after="0"/>
      </w:pPr>
      <w:r>
        <w:t>Well-supported points: Spending and crude outcome comparisons; existence of inefficiencies tied to fragmented insurance.</w:t>
      </w:r>
    </w:p>
    <w:p w14:paraId="5167888F" w14:textId="77777777" w:rsidR="00AA569B" w:rsidRDefault="00AA569B" w:rsidP="00AA569B">
      <w:pPr>
        <w:spacing w:after="0"/>
      </w:pPr>
    </w:p>
    <w:p w14:paraId="0BEEAB39" w14:textId="77777777" w:rsidR="00AA569B" w:rsidRDefault="00AA569B" w:rsidP="00AA569B">
      <w:pPr>
        <w:spacing w:after="0"/>
      </w:pPr>
      <w:r>
        <w:t>Evidence needed: Rigorous causal studies (instrumental variables, synthetic controls) isolating the universal-coverage effect; detailed transition modeling showing net cost impact under realistic U.S. political constraints.</w:t>
      </w:r>
    </w:p>
    <w:p w14:paraId="5E2B51F1" w14:textId="77777777" w:rsidR="00AA569B" w:rsidRDefault="00AA569B" w:rsidP="00AA569B">
      <w:pPr>
        <w:spacing w:after="0"/>
      </w:pPr>
    </w:p>
    <w:p w14:paraId="3EF37925" w14:textId="77777777" w:rsidR="00AA569B" w:rsidRDefault="00AA569B" w:rsidP="00AA569B">
      <w:pPr>
        <w:spacing w:after="0"/>
      </w:pPr>
      <w:r>
        <w:t>The argument meets minimal standards of clarity and coherence but not rigor.</w:t>
      </w:r>
    </w:p>
    <w:p w14:paraId="1D7B5E2E" w14:textId="77777777" w:rsidR="00AA569B" w:rsidRDefault="00AA569B" w:rsidP="00AA569B">
      <w:pPr>
        <w:spacing w:after="0"/>
      </w:pPr>
    </w:p>
    <w:p w14:paraId="20D8C71B" w14:textId="77777777" w:rsidR="00AA569B" w:rsidRDefault="00AA569B" w:rsidP="00AA569B">
      <w:pPr>
        <w:spacing w:after="0"/>
      </w:pPr>
      <w:r>
        <w:t xml:space="preserve">Final Verdict: </w:t>
      </w:r>
      <w:r>
        <w:rPr>
          <w:rFonts w:ascii="Segoe UI Emoji" w:hAnsi="Segoe UI Emoji" w:cs="Segoe UI Emoji"/>
        </w:rPr>
        <w:t>⚠️</w:t>
      </w:r>
      <w:r>
        <w:t xml:space="preserve"> Partially passes (valid only in very weak form; unsound in strong form)</w:t>
      </w:r>
    </w:p>
    <w:p w14:paraId="375B19B8" w14:textId="77777777" w:rsidR="00AA569B" w:rsidRDefault="00AA569B" w:rsidP="00AA569B">
      <w:pPr>
        <w:spacing w:after="0"/>
      </w:pPr>
      <w:r>
        <w:t>- Validity: The original is invalid (conclusion does not follow); steelmanned version is deductively valid but probabilistically modest.</w:t>
      </w:r>
    </w:p>
    <w:p w14:paraId="3CF6898D" w14:textId="77777777" w:rsidR="00AA569B" w:rsidRDefault="00AA569B" w:rsidP="00AA569B">
      <w:pPr>
        <w:spacing w:after="0"/>
      </w:pPr>
      <w:r>
        <w:t>- Soundness: Multiple premises false or overstated (especially the “no alternative explanation” and causal attribution).</w:t>
      </w:r>
    </w:p>
    <w:p w14:paraId="5907BAAA" w14:textId="77777777" w:rsidR="00AA569B" w:rsidRDefault="00AA569B" w:rsidP="00AA569B">
      <w:pPr>
        <w:spacing w:after="0"/>
      </w:pPr>
      <w:r>
        <w:t>- Primary causes of failure: False elimination, confounding neglect, overconfident extrapolation.</w:t>
      </w:r>
    </w:p>
    <w:p w14:paraId="189100CC" w14:textId="77777777" w:rsidR="00AA569B" w:rsidRDefault="00AA569B" w:rsidP="00AA569B">
      <w:pPr>
        <w:spacing w:after="0"/>
      </w:pPr>
      <w:r>
        <w:t>- What would make it pass: Drop eliminative claim, acknowledge confounders, cite causal studies (e.g., Finkelstein, Doyle, etc.), present as “plausible cost-containment pathway” rather than “likely reduction,” and specify the exact model (e.g., Swiss/Singapore-style regulated private universal rather than single-payer).</w:t>
      </w:r>
    </w:p>
    <w:p w14:paraId="0DD86150" w14:textId="77777777" w:rsidR="00AA569B" w:rsidRDefault="00AA569B" w:rsidP="00AA569B">
      <w:pPr>
        <w:spacing w:after="0"/>
      </w:pPr>
    </w:p>
    <w:p w14:paraId="4119ED50" w14:textId="77777777" w:rsidR="00AA569B" w:rsidRDefault="00AA569B" w:rsidP="00AA569B">
      <w:pPr>
        <w:spacing w:after="0"/>
      </w:pPr>
      <w:r>
        <w:rPr>
          <w:b/>
        </w:rPr>
        <w:t>14-Step Response:</w:t>
      </w:r>
    </w:p>
    <w:p w14:paraId="1AB1F932" w14:textId="301BADDA" w:rsidR="00AA569B" w:rsidRDefault="00AA569B" w:rsidP="00AA569B">
      <w:pPr>
        <w:spacing w:after="0"/>
      </w:pPr>
      <w:r>
        <w:t>### STEP 1</w:t>
      </w:r>
      <w:r w:rsidR="00EA0A8A">
        <w:t xml:space="preserve"> - </w:t>
      </w:r>
      <w:r>
        <w:t>LMM CONTEXT (Required)</w:t>
      </w:r>
    </w:p>
    <w:p w14:paraId="38B1B28E" w14:textId="77777777" w:rsidR="00AA569B" w:rsidRDefault="00AA569B" w:rsidP="00AA569B">
      <w:pPr>
        <w:spacing w:after="0"/>
      </w:pPr>
      <w:r>
        <w:t>#### 1A. Role Definition</w:t>
      </w:r>
    </w:p>
    <w:p w14:paraId="141BBEB1" w14:textId="77777777" w:rsidR="00AA569B" w:rsidRDefault="00AA569B" w:rsidP="00AA569B">
      <w:pPr>
        <w:spacing w:after="0"/>
      </w:pPr>
      <w:r>
        <w:t>This analysis proceeds as a neutral, rigorous analytic engine, evaluating the provided argument without advocacy for or against universal healthcare or related policies.</w:t>
      </w:r>
    </w:p>
    <w:p w14:paraId="076F3C42" w14:textId="77777777" w:rsidR="00AA569B" w:rsidRDefault="00AA569B" w:rsidP="00AA569B">
      <w:pPr>
        <w:spacing w:after="0"/>
      </w:pPr>
    </w:p>
    <w:p w14:paraId="51676D0B" w14:textId="77777777" w:rsidR="00AA569B" w:rsidRDefault="00AA569B" w:rsidP="00AA569B">
      <w:pPr>
        <w:spacing w:after="0"/>
      </w:pPr>
      <w:r>
        <w:t>#### 1B. Behavioral Constraints</w:t>
      </w:r>
    </w:p>
    <w:p w14:paraId="07CF1A43" w14:textId="77777777" w:rsidR="00AA569B" w:rsidRDefault="00AA569B" w:rsidP="00AA569B">
      <w:pPr>
        <w:spacing w:after="0"/>
      </w:pPr>
      <w:r>
        <w:t>All steps are followed in strict order. Each element is labeled explicitly as (fact), (claim), (interpretation), or (assumption). External domain knowledge is distinguished from the argument itself and declared where used. Language remains descriptive and analytical, avoiding persuasion, emotion, or rhetoric. No steps are omitted or merged.</w:t>
      </w:r>
    </w:p>
    <w:p w14:paraId="2F2F38F5" w14:textId="77777777" w:rsidR="00AA569B" w:rsidRDefault="00AA569B" w:rsidP="00AA569B">
      <w:pPr>
        <w:spacing w:after="0"/>
      </w:pPr>
    </w:p>
    <w:p w14:paraId="41A8E6D2" w14:textId="77777777" w:rsidR="00AA569B" w:rsidRDefault="00AA569B" w:rsidP="00AA569B">
      <w:pPr>
        <w:spacing w:after="0"/>
      </w:pPr>
      <w:r>
        <w:t>#### 1C. Bias Mitigation</w:t>
      </w:r>
    </w:p>
    <w:p w14:paraId="07ABDBA3" w14:textId="77777777" w:rsidR="00AA569B" w:rsidRDefault="00AA569B" w:rsidP="00AA569B">
      <w:pPr>
        <w:spacing w:after="0"/>
      </w:pPr>
      <w:r>
        <w:t>All positions, including the argument's pro-universal healthcare stance and potential counterviews, are treated with equal rigor. The principle of charity is applied in steelmanning and counterargument construction. Analysis avoids cultural (e.g., U.S.-centric assumptions), academic (e.g., favoring economic models), or ideological (e.g., free-market vs. socialized) biases.</w:t>
      </w:r>
    </w:p>
    <w:p w14:paraId="6715AB6B" w14:textId="77777777" w:rsidR="00AA569B" w:rsidRDefault="00AA569B" w:rsidP="00AA569B">
      <w:pPr>
        <w:spacing w:after="0"/>
      </w:pPr>
    </w:p>
    <w:p w14:paraId="455E1258" w14:textId="77777777" w:rsidR="00AA569B" w:rsidRDefault="00AA569B" w:rsidP="00AA569B">
      <w:pPr>
        <w:spacing w:after="0"/>
      </w:pPr>
      <w:r>
        <w:t>#### 1D. Knowledge Boundaries</w:t>
      </w:r>
    </w:p>
    <w:p w14:paraId="44F29814" w14:textId="77777777" w:rsidR="00AA569B" w:rsidRDefault="00AA569B" w:rsidP="00AA569B">
      <w:pPr>
        <w:spacing w:after="0"/>
      </w:pPr>
      <w:r>
        <w:lastRenderedPageBreak/>
        <w:t>External knowledge is used sparingly and declared: (1) General definitions of healthcare systems (e.g., single-payer) from standard public health references; (2) Approximate U.S. healthcare spending figures from OECD data up to 2023, treated as uncertain and not definitive for 2025 projections. All other evaluation relies on the argument's provided content. Uncertain claims (e.g., exact outcomes in 32 nations) are flagged as such.</w:t>
      </w:r>
    </w:p>
    <w:p w14:paraId="29C11680" w14:textId="77777777" w:rsidR="00AA569B" w:rsidRDefault="00AA569B" w:rsidP="00AA569B">
      <w:pPr>
        <w:spacing w:after="0"/>
      </w:pPr>
    </w:p>
    <w:p w14:paraId="6F89012B" w14:textId="0114901D" w:rsidR="00AA569B" w:rsidRDefault="00AA569B" w:rsidP="00AA569B">
      <w:pPr>
        <w:spacing w:after="0"/>
      </w:pPr>
      <w:r>
        <w:t>### STEP 2</w:t>
      </w:r>
      <w:r w:rsidR="00EA0A8A">
        <w:t xml:space="preserve"> - </w:t>
      </w:r>
      <w:r>
        <w:t>SESSION HEADER (Required)</w:t>
      </w:r>
    </w:p>
    <w:p w14:paraId="75FEB233" w14:textId="77777777" w:rsidR="00AA569B" w:rsidRDefault="00AA569B" w:rsidP="00AA569B">
      <w:pPr>
        <w:spacing w:after="0"/>
      </w:pPr>
      <w:r>
        <w:t xml:space="preserve">[SESSION HEADER]  </w:t>
      </w:r>
    </w:p>
    <w:p w14:paraId="470737CD" w14:textId="77777777" w:rsidR="00AA569B" w:rsidRDefault="00AA569B" w:rsidP="00AA569B">
      <w:pPr>
        <w:spacing w:after="0"/>
      </w:pPr>
      <w:r>
        <w:t xml:space="preserve">Model: Grok 4 (built by xAI)  </w:t>
      </w:r>
    </w:p>
    <w:p w14:paraId="7AF49540" w14:textId="77777777" w:rsidR="00AA569B" w:rsidRDefault="00AA569B" w:rsidP="00AA569B">
      <w:pPr>
        <w:spacing w:after="0"/>
      </w:pPr>
      <w:r>
        <w:t xml:space="preserve">Date/Time: November 22, 2025 / 12:00 UTC  </w:t>
      </w:r>
    </w:p>
    <w:p w14:paraId="140EBA07" w14:textId="77777777" w:rsidR="00AA569B" w:rsidRDefault="00AA569B" w:rsidP="00AA569B">
      <w:pPr>
        <w:spacing w:after="0"/>
      </w:pPr>
      <w:r>
        <w:t xml:space="preserve">Run Type: Argument Analysis – Comprehensive 14-Step Protocol v1.1  </w:t>
      </w:r>
    </w:p>
    <w:p w14:paraId="1403691A" w14:textId="77777777" w:rsidR="00AA569B" w:rsidRDefault="00AA569B" w:rsidP="00AA569B">
      <w:pPr>
        <w:spacing w:after="0"/>
      </w:pPr>
      <w:r>
        <w:t xml:space="preserve">Prompt Range: Full  </w:t>
      </w:r>
    </w:p>
    <w:p w14:paraId="61E3B3A7" w14:textId="77777777" w:rsidR="00AA569B" w:rsidRDefault="00AA569B" w:rsidP="00AA569B">
      <w:pPr>
        <w:spacing w:after="0"/>
      </w:pPr>
      <w:r>
        <w:t xml:space="preserve">Temperature / Creativity Setting: 0.1 (low for analytical precision)  </w:t>
      </w:r>
    </w:p>
    <w:p w14:paraId="77700A1F" w14:textId="77777777" w:rsidR="00AA569B" w:rsidRDefault="00AA569B" w:rsidP="00AA569B">
      <w:pPr>
        <w:spacing w:after="0"/>
      </w:pPr>
      <w:r>
        <w:t>Additional Settings: None</w:t>
      </w:r>
    </w:p>
    <w:p w14:paraId="20413C27" w14:textId="77777777" w:rsidR="00AA569B" w:rsidRDefault="00AA569B" w:rsidP="00AA569B">
      <w:pPr>
        <w:spacing w:after="0"/>
      </w:pPr>
    </w:p>
    <w:p w14:paraId="01AD656F" w14:textId="6EC698E8" w:rsidR="00AA569B" w:rsidRDefault="00AA569B" w:rsidP="00AA569B">
      <w:pPr>
        <w:spacing w:after="0"/>
      </w:pPr>
      <w:r>
        <w:t>### STEP 3</w:t>
      </w:r>
      <w:r w:rsidR="00EA0A8A">
        <w:t xml:space="preserve"> - </w:t>
      </w:r>
      <w:r>
        <w:t>ARGUMENT CONTEXT (Required)</w:t>
      </w:r>
    </w:p>
    <w:p w14:paraId="74190ED0" w14:textId="77777777" w:rsidR="00AA569B" w:rsidRDefault="00AA569B" w:rsidP="00AA569B">
      <w:pPr>
        <w:spacing w:after="0"/>
      </w:pPr>
      <w:r>
        <w:t>#### 3A. Argument Summary</w:t>
      </w:r>
    </w:p>
    <w:p w14:paraId="005A4A50" w14:textId="77777777" w:rsidR="00AA569B" w:rsidRDefault="00AA569B" w:rsidP="00AA569B">
      <w:pPr>
        <w:spacing w:after="0"/>
      </w:pPr>
      <w:r>
        <w:t>The argument observes that 32 developed nations with universal healthcare exhibit lower per-capita spending than the U.S. alongside equal or superior health outcomes, attributes this to efficiencies from guaranteed coverage, dismisses alternative explanations due to cross-national consistency, and infers that U.S. adoption of universal healthcare would yield similar cost reductions and outcome improvements.</w:t>
      </w:r>
    </w:p>
    <w:p w14:paraId="22E19623" w14:textId="77777777" w:rsidR="00AA569B" w:rsidRDefault="00AA569B" w:rsidP="00AA569B">
      <w:pPr>
        <w:spacing w:after="0"/>
      </w:pPr>
    </w:p>
    <w:p w14:paraId="43498399" w14:textId="77777777" w:rsidR="00AA569B" w:rsidRDefault="00AA569B" w:rsidP="00AA569B">
      <w:pPr>
        <w:spacing w:after="0"/>
      </w:pPr>
      <w:r>
        <w:t>#### 3B. Domain Identification</w:t>
      </w:r>
    </w:p>
    <w:p w14:paraId="764A665C" w14:textId="77777777" w:rsidR="00AA569B" w:rsidRDefault="00AA569B" w:rsidP="00AA569B">
      <w:pPr>
        <w:spacing w:after="0"/>
      </w:pPr>
      <w:r>
        <w:t>Political (policy implications of healthcare systems), economic (cost comparisons and efficiency analyses), scientific (health outcome metrics like life expectancy).</w:t>
      </w:r>
    </w:p>
    <w:p w14:paraId="1F45D933" w14:textId="77777777" w:rsidR="00AA569B" w:rsidRDefault="00AA569B" w:rsidP="00AA569B">
      <w:pPr>
        <w:spacing w:after="0"/>
      </w:pPr>
    </w:p>
    <w:p w14:paraId="55AA4414" w14:textId="77777777" w:rsidR="00AA569B" w:rsidRDefault="00AA569B" w:rsidP="00AA569B">
      <w:pPr>
        <w:spacing w:after="0"/>
      </w:pPr>
      <w:r>
        <w:t>#### 3C. Claim Strength</w:t>
      </w:r>
    </w:p>
    <w:p w14:paraId="0002A935" w14:textId="77777777" w:rsidR="00AA569B" w:rsidRDefault="00AA569B" w:rsidP="00AA569B">
      <w:pPr>
        <w:spacing w:after="0"/>
      </w:pPr>
      <w:r>
        <w:t>Strong evidence: The argument presents empirical patterns across nations as robust support for a causal inference, rather than mere proof, possibility, or hypothesis.</w:t>
      </w:r>
    </w:p>
    <w:p w14:paraId="012205FD" w14:textId="77777777" w:rsidR="00AA569B" w:rsidRDefault="00AA569B" w:rsidP="00AA569B">
      <w:pPr>
        <w:spacing w:after="0"/>
      </w:pPr>
    </w:p>
    <w:p w14:paraId="114C6314" w14:textId="77777777" w:rsidR="00AA569B" w:rsidRDefault="00AA569B" w:rsidP="00AA569B">
      <w:pPr>
        <w:spacing w:after="0"/>
      </w:pPr>
      <w:r>
        <w:t>#### 3D. Purpose of the Argument</w:t>
      </w:r>
    </w:p>
    <w:p w14:paraId="3A819F00" w14:textId="77777777" w:rsidR="00AA569B" w:rsidRDefault="00AA569B" w:rsidP="00AA569B">
      <w:pPr>
        <w:spacing w:after="0"/>
      </w:pPr>
      <w:r>
        <w:t>Persuade: It aims to convince on the merits of universal healthcare by explaining observed disparities and projecting U.S.-specific benefits.</w:t>
      </w:r>
    </w:p>
    <w:p w14:paraId="19BD99BB" w14:textId="77777777" w:rsidR="00AA569B" w:rsidRDefault="00AA569B" w:rsidP="00AA569B">
      <w:pPr>
        <w:spacing w:after="0"/>
      </w:pPr>
    </w:p>
    <w:p w14:paraId="19BF6B1C" w14:textId="77777777" w:rsidR="00AA569B" w:rsidRDefault="00AA569B" w:rsidP="00AA569B">
      <w:pPr>
        <w:spacing w:after="0"/>
      </w:pPr>
      <w:r>
        <w:lastRenderedPageBreak/>
        <w:t>#### 3E. Background Context</w:t>
      </w:r>
    </w:p>
    <w:p w14:paraId="5F7CD248" w14:textId="77777777" w:rsidR="00AA569B" w:rsidRDefault="00AA569B" w:rsidP="00AA569B">
      <w:pPr>
        <w:spacing w:after="0"/>
      </w:pPr>
      <w:r>
        <w:t>Debates on universal healthcare involve controversies over trade-offs (e.g., wait times vs. access), scholarly disagreements on causality (e.g., lifestyle factors confounding outcomes), and methodological conventions (e.g., OECD-standardized spending metrics). Cultural assumptions include equating "developed" nations with OECD members; linguistic assumptions treat "universal coverage" as binary despite implementation variances.</w:t>
      </w:r>
    </w:p>
    <w:p w14:paraId="529C0E70" w14:textId="77777777" w:rsidR="00AA569B" w:rsidRDefault="00AA569B" w:rsidP="00AA569B">
      <w:pPr>
        <w:spacing w:after="0"/>
      </w:pPr>
    </w:p>
    <w:p w14:paraId="47E2C94F" w14:textId="1308DF13" w:rsidR="00AA569B" w:rsidRDefault="00AA569B" w:rsidP="00AA569B">
      <w:pPr>
        <w:spacing w:after="0"/>
      </w:pPr>
      <w:r>
        <w:t>### STEP 4</w:t>
      </w:r>
      <w:r w:rsidR="00EA0A8A">
        <w:t xml:space="preserve"> - </w:t>
      </w:r>
      <w:r>
        <w:t>IDENTIFY THE STRUCTURE</w:t>
      </w:r>
    </w:p>
    <w:p w14:paraId="6251C7BE" w14:textId="77777777" w:rsidR="00AA569B" w:rsidRDefault="00AA569B" w:rsidP="00AA569B">
      <w:pPr>
        <w:spacing w:after="0"/>
      </w:pPr>
      <w:r>
        <w:t>#### 4A. Explicit Premises</w:t>
      </w:r>
    </w:p>
    <w:p w14:paraId="7668C160" w14:textId="77777777" w:rsidR="00AA569B" w:rsidRDefault="00AA569B" w:rsidP="00AA569B">
      <w:pPr>
        <w:spacing w:after="0"/>
      </w:pPr>
      <w:r>
        <w:t xml:space="preserve">1. There are 32 developed nations with universal healthcare. (Claim)  </w:t>
      </w:r>
    </w:p>
    <w:p w14:paraId="2BCF7BA8" w14:textId="77777777" w:rsidR="00AA569B" w:rsidRDefault="00AA569B" w:rsidP="00AA569B">
      <w:pPr>
        <w:spacing w:after="0"/>
      </w:pPr>
      <w:r>
        <w:t xml:space="preserve">2. All 32 nations spend less per capita on healthcare than the U.S. (Claim)  </w:t>
      </w:r>
    </w:p>
    <w:p w14:paraId="51C7B891" w14:textId="77777777" w:rsidR="00AA569B" w:rsidRDefault="00AA569B" w:rsidP="00AA569B">
      <w:pPr>
        <w:spacing w:after="0"/>
      </w:pPr>
      <w:r>
        <w:t xml:space="preserve">3. These 32 nations achieve equal or better health outcomes than the U.S. (life expectancy, infant mortality, preventable deaths). (Claim)  </w:t>
      </w:r>
    </w:p>
    <w:p w14:paraId="76007906" w14:textId="77777777" w:rsidR="00AA569B" w:rsidRDefault="00AA569B" w:rsidP="00AA569B">
      <w:pPr>
        <w:spacing w:after="0"/>
      </w:pPr>
      <w:r>
        <w:t xml:space="preserve">4. These nations use varied models (single-payer, multi-payer, hybrid) but all guarantee universal coverage. (Fact)  </w:t>
      </w:r>
    </w:p>
    <w:p w14:paraId="0B2FE008" w14:textId="77777777" w:rsidR="00AA569B" w:rsidRDefault="00AA569B" w:rsidP="00AA569B">
      <w:pPr>
        <w:spacing w:after="0"/>
      </w:pPr>
      <w:r>
        <w:t xml:space="preserve">5. The U.S. spends $12,500+ per capita on healthcare, versus $5,500-$7,000 in comparable nations. (Claim)  </w:t>
      </w:r>
    </w:p>
    <w:p w14:paraId="46B24854" w14:textId="77777777" w:rsidR="00AA569B" w:rsidRDefault="00AA569B" w:rsidP="00AA569B">
      <w:pPr>
        <w:spacing w:after="0"/>
      </w:pPr>
      <w:r>
        <w:t xml:space="preserve">6. Universal coverage eliminates inefficiencies in the U.S. system: administrative costs (8% vs. 25% of spending), price negotiation failures, emergency room overuse by uninsured, and lack of preventive care access. (Interpretation)  </w:t>
      </w:r>
    </w:p>
    <w:p w14:paraId="408DABE9" w14:textId="77777777" w:rsidR="00AA569B" w:rsidRDefault="00AA569B" w:rsidP="00AA569B">
      <w:pPr>
        <w:spacing w:after="0"/>
      </w:pPr>
      <w:r>
        <w:t xml:space="preserve">7. No alternative explanation accounts for the consistent pattern across all 32 nations with different cultures, political systems, and economic structures. (Claim)  </w:t>
      </w:r>
    </w:p>
    <w:p w14:paraId="1608EAFB" w14:textId="77777777" w:rsidR="00AA569B" w:rsidRDefault="00AA569B" w:rsidP="00AA569B">
      <w:pPr>
        <w:spacing w:after="0"/>
      </w:pPr>
      <w:r>
        <w:t>8. Implementing universal healthcare would likely reduce per-capita healthcare costs in the U.S. while maintaining or improving health outcomes. (Claim – this is the conclusion, but presented as a premise-derived inference).</w:t>
      </w:r>
    </w:p>
    <w:p w14:paraId="6F2B50C9" w14:textId="77777777" w:rsidR="00AA569B" w:rsidRDefault="00AA569B" w:rsidP="00AA569B">
      <w:pPr>
        <w:spacing w:after="0"/>
      </w:pPr>
    </w:p>
    <w:p w14:paraId="6BC7124C" w14:textId="77777777" w:rsidR="00AA569B" w:rsidRDefault="00AA569B" w:rsidP="00AA569B">
      <w:pPr>
        <w:spacing w:after="0"/>
      </w:pPr>
      <w:r>
        <w:t>#### 4B. Hidden Assumptions</w:t>
      </w:r>
    </w:p>
    <w:p w14:paraId="4F15E15F" w14:textId="77777777" w:rsidR="00AA569B" w:rsidRDefault="00AA569B" w:rsidP="00AA569B">
      <w:pPr>
        <w:spacing w:after="0"/>
      </w:pPr>
      <w:r>
        <w:t xml:space="preserve">1. Lower spending directly correlates with efficiency rather than underfunding or rationing. (Assumption)  </w:t>
      </w:r>
    </w:p>
    <w:p w14:paraId="1573EBC8" w14:textId="77777777" w:rsidR="00AA569B" w:rsidRDefault="00AA569B" w:rsidP="00AA569B">
      <w:pPr>
        <w:spacing w:after="0"/>
      </w:pPr>
      <w:r>
        <w:t xml:space="preserve">2. Health outcomes are primarily determined by healthcare system structure, not confounders like diet, violence, or socioeconomic inequality. (Assumption)  </w:t>
      </w:r>
    </w:p>
    <w:p w14:paraId="1B290B36" w14:textId="77777777" w:rsidR="00AA569B" w:rsidRDefault="00AA569B" w:rsidP="00AA569B">
      <w:pPr>
        <w:spacing w:after="0"/>
      </w:pPr>
      <w:r>
        <w:t xml:space="preserve">3. The U.S. could replicate these systems without unique barriers (e.g., federalism, private insurance entrenchment). (Assumption)  </w:t>
      </w:r>
    </w:p>
    <w:p w14:paraId="109FC8E6" w14:textId="77777777" w:rsidR="00AA569B" w:rsidRDefault="00AA569B" w:rsidP="00AA569B">
      <w:pPr>
        <w:spacing w:after="0"/>
      </w:pPr>
      <w:r>
        <w:t xml:space="preserve">4. "Comparable nations" share sufficient similarities to U.S. demographics and economy for direct inference. (Assumption)  </w:t>
      </w:r>
    </w:p>
    <w:p w14:paraId="5CEACE75" w14:textId="77777777" w:rsidR="00AA569B" w:rsidRDefault="00AA569B" w:rsidP="00AA569B">
      <w:pPr>
        <w:spacing w:after="0"/>
      </w:pPr>
      <w:r>
        <w:t>5. Specific inefficiencies (e.g., 25% administrative costs) are the dominant drivers of U.S. excess spending. (Assumption)</w:t>
      </w:r>
    </w:p>
    <w:p w14:paraId="36FF5378" w14:textId="77777777" w:rsidR="00AA569B" w:rsidRDefault="00AA569B" w:rsidP="00AA569B">
      <w:pPr>
        <w:spacing w:after="0"/>
      </w:pPr>
    </w:p>
    <w:p w14:paraId="7C31EAD2" w14:textId="77777777" w:rsidR="00AA569B" w:rsidRDefault="00AA569B" w:rsidP="00AA569B">
      <w:pPr>
        <w:spacing w:after="0"/>
      </w:pPr>
      <w:r>
        <w:t>#### 4C. Formal Logical Structure</w:t>
      </w:r>
    </w:p>
    <w:p w14:paraId="220A7E64" w14:textId="77777777" w:rsidR="00AA569B" w:rsidRDefault="00AA569B" w:rsidP="00AA569B">
      <w:pPr>
        <w:spacing w:after="0"/>
      </w:pPr>
      <w:r>
        <w:t xml:space="preserve">1. 32 developed nations have universal healthcare with varied models but guaranteed coverage. (Premise)  </w:t>
      </w:r>
    </w:p>
    <w:p w14:paraId="079F7ECD" w14:textId="77777777" w:rsidR="00AA569B" w:rsidRDefault="00AA569B" w:rsidP="00AA569B">
      <w:pPr>
        <w:spacing w:after="0"/>
      </w:pPr>
      <w:r>
        <w:t xml:space="preserve">   → Inference: These systems ensure broad access.  </w:t>
      </w:r>
    </w:p>
    <w:p w14:paraId="0CD021FE" w14:textId="77777777" w:rsidR="00AA569B" w:rsidRDefault="00AA569B" w:rsidP="00AA569B">
      <w:pPr>
        <w:spacing w:after="0"/>
      </w:pPr>
      <w:r>
        <w:t xml:space="preserve">2. All 32 nations spend less per capita ($5,500-$7,000) than the U.S. ($12,500+). (Premise)  </w:t>
      </w:r>
    </w:p>
    <w:p w14:paraId="27B4C47F" w14:textId="77777777" w:rsidR="00AA569B" w:rsidRDefault="00AA569B" w:rsidP="00AA569B">
      <w:pPr>
        <w:spacing w:after="0"/>
      </w:pPr>
      <w:r>
        <w:t xml:space="preserve">3. All 32 nations achieve equal or better health outcomes than the U.S. (Premise)  </w:t>
      </w:r>
    </w:p>
    <w:p w14:paraId="5CE310F4" w14:textId="77777777" w:rsidR="00AA569B" w:rsidRDefault="00AA569B" w:rsidP="00AA569B">
      <w:pPr>
        <w:spacing w:after="0"/>
      </w:pPr>
      <w:r>
        <w:t xml:space="preserve">   → Inference: Universal systems link lower costs to non-inferior outcomes.  </w:t>
      </w:r>
    </w:p>
    <w:p w14:paraId="0E0E5229" w14:textId="77777777" w:rsidR="00AA569B" w:rsidRDefault="00AA569B" w:rsidP="00AA569B">
      <w:pPr>
        <w:spacing w:after="0"/>
      </w:pPr>
      <w:r>
        <w:t xml:space="preserve">4. U.S. inefficiencies (high admin costs, negotiation failures, ER overuse, preventive gaps) stem from lack of universal coverage. (Premise)  </w:t>
      </w:r>
    </w:p>
    <w:p w14:paraId="5672A97D" w14:textId="77777777" w:rsidR="00AA569B" w:rsidRDefault="00AA569B" w:rsidP="00AA569B">
      <w:pPr>
        <w:spacing w:after="0"/>
      </w:pPr>
      <w:r>
        <w:t xml:space="preserve">   → Inference: Universal coverage would address these.  </w:t>
      </w:r>
    </w:p>
    <w:p w14:paraId="07DCFBE7" w14:textId="77777777" w:rsidR="00AA569B" w:rsidRDefault="00AA569B" w:rsidP="00AA569B">
      <w:pPr>
        <w:spacing w:after="0"/>
      </w:pPr>
      <w:r>
        <w:t xml:space="preserve">5. No alternative explains the cross-national pattern. (Premise)  </w:t>
      </w:r>
    </w:p>
    <w:p w14:paraId="43B87814" w14:textId="77777777" w:rsidR="00AA569B" w:rsidRDefault="00AA569B" w:rsidP="00AA569B">
      <w:pPr>
        <w:spacing w:after="0"/>
      </w:pPr>
      <w:r>
        <w:t xml:space="preserve">   → Inference: Universal coverage is the best causal explanation.  </w:t>
      </w:r>
    </w:p>
    <w:p w14:paraId="16E362B9" w14:textId="77777777" w:rsidR="00AA569B" w:rsidRDefault="00AA569B" w:rsidP="00AA569B">
      <w:pPr>
        <w:spacing w:after="0"/>
      </w:pPr>
      <w:r>
        <w:t>6. Therefore, U.S. implementation of universal healthcare would reduce costs while maintaining/improving outcomes. (Conclusion)</w:t>
      </w:r>
    </w:p>
    <w:p w14:paraId="2C4F0350" w14:textId="77777777" w:rsidR="00AA569B" w:rsidRDefault="00AA569B" w:rsidP="00AA569B">
      <w:pPr>
        <w:spacing w:after="0"/>
      </w:pPr>
    </w:p>
    <w:p w14:paraId="6E3EDF10" w14:textId="1E3D2CC0" w:rsidR="00AA569B" w:rsidRDefault="00AA569B" w:rsidP="00AA569B">
      <w:pPr>
        <w:spacing w:after="0"/>
      </w:pPr>
      <w:r>
        <w:t>### STEP 5</w:t>
      </w:r>
      <w:r w:rsidR="00EA0A8A">
        <w:t xml:space="preserve"> - </w:t>
      </w:r>
      <w:r>
        <w:t>BURDEN OF PROOF</w:t>
      </w:r>
    </w:p>
    <w:p w14:paraId="7D006231" w14:textId="77777777" w:rsidR="00AA569B" w:rsidRDefault="00AA569B" w:rsidP="00AA569B">
      <w:pPr>
        <w:spacing w:after="0"/>
      </w:pPr>
      <w:r>
        <w:t>The proponent of universal healthcare (implicitly the argument's author) bears the burden of proof, as it advances a policy recommendation based on comparative evidence. This burden is partially met via cited patterns and figures but unmet for causality (e.g., no direct evidence of U.S.-specific projections). No burden-shifting occurs; the argument directly shoulders its claims. Stronger claims (e.g., "likely reduce costs") require causal data beyond correlations, which is absent.</w:t>
      </w:r>
    </w:p>
    <w:p w14:paraId="12C3FBE6" w14:textId="77777777" w:rsidR="00AA569B" w:rsidRDefault="00AA569B" w:rsidP="00AA569B">
      <w:pPr>
        <w:spacing w:after="0"/>
      </w:pPr>
    </w:p>
    <w:p w14:paraId="03A3510B" w14:textId="5CBFA251" w:rsidR="00AA569B" w:rsidRDefault="00AA569B" w:rsidP="00AA569B">
      <w:pPr>
        <w:spacing w:after="0"/>
      </w:pPr>
      <w:r>
        <w:t>### STEP 6</w:t>
      </w:r>
      <w:r w:rsidR="00EA0A8A">
        <w:t xml:space="preserve"> - </w:t>
      </w:r>
      <w:r>
        <w:t>VALIDITY AND SOUNDNESS</w:t>
      </w:r>
    </w:p>
    <w:p w14:paraId="2B68C619" w14:textId="77777777" w:rsidR="00AA569B" w:rsidRDefault="00AA569B" w:rsidP="00AA569B">
      <w:pPr>
        <w:spacing w:after="0"/>
      </w:pPr>
      <w:r>
        <w:t>#### 6A. Validity</w:t>
      </w:r>
    </w:p>
    <w:p w14:paraId="6D848246" w14:textId="77777777" w:rsidR="00AA569B" w:rsidRDefault="00AA569B" w:rsidP="00AA569B">
      <w:pPr>
        <w:spacing w:after="0"/>
      </w:pPr>
      <w:r>
        <w:t>The conclusion logically follows if premises hold: Premises 1-3 establish a pattern, 4 links it to coverage, 5 rules out rivals, yielding the inference in 6. No non sequiturs or invalid analogies; however, a minor inferential leap exists in assuming U.S. transplantability without adaptation (from pattern to policy). Structure is deductive-inductive hybrid, with no missing major steps.</w:t>
      </w:r>
    </w:p>
    <w:p w14:paraId="0F86A56D" w14:textId="77777777" w:rsidR="00AA569B" w:rsidRDefault="00AA569B" w:rsidP="00AA569B">
      <w:pPr>
        <w:spacing w:after="0"/>
      </w:pPr>
    </w:p>
    <w:p w14:paraId="3B8512F3" w14:textId="77777777" w:rsidR="00AA569B" w:rsidRDefault="00AA569B" w:rsidP="00AA569B">
      <w:pPr>
        <w:spacing w:after="0"/>
      </w:pPr>
      <w:r>
        <w:t>#### 6B. Soundness</w:t>
      </w:r>
    </w:p>
    <w:p w14:paraId="7B34D1A2" w14:textId="77777777" w:rsidR="00AA569B" w:rsidRDefault="00AA569B" w:rsidP="00AA569B">
      <w:pPr>
        <w:spacing w:after="0"/>
      </w:pPr>
      <w:r>
        <w:t xml:space="preserve">- Premise 1 (32 nations): Empirical claim – uncertain (external knowledge: OECD lists ~36 high-income universal systems; exact count disputed by definitions).  </w:t>
      </w:r>
    </w:p>
    <w:p w14:paraId="345B407E" w14:textId="77777777" w:rsidR="00AA569B" w:rsidRDefault="00AA569B" w:rsidP="00AA569B">
      <w:pPr>
        <w:spacing w:after="0"/>
      </w:pPr>
      <w:r>
        <w:t xml:space="preserve">- Premise 2 (spending): Empirical claim – well-supported (OECD 2022 data: U.S. ~$12,700; peers ~$6,000 avg., but some like Germany exceed $7,000).  </w:t>
      </w:r>
    </w:p>
    <w:p w14:paraId="2BC5F95E" w14:textId="77777777" w:rsidR="00AA569B" w:rsidRDefault="00AA569B" w:rsidP="00AA569B">
      <w:pPr>
        <w:spacing w:after="0"/>
      </w:pPr>
      <w:r>
        <w:lastRenderedPageBreak/>
        <w:t xml:space="preserve">- Premise 3 (outcomes): Empirical claim – well-supported but disputed (U.S. lags in life expectancy/infant mortality per WHO, but preventable deaths metric contested due to confounders).  </w:t>
      </w:r>
    </w:p>
    <w:p w14:paraId="64FC4B96" w14:textId="77777777" w:rsidR="00AA569B" w:rsidRDefault="00AA569B" w:rsidP="00AA569B">
      <w:pPr>
        <w:spacing w:after="0"/>
      </w:pPr>
      <w:r>
        <w:t xml:space="preserve">- Premise 4 (models): Definitional claim – well-supported.  </w:t>
      </w:r>
    </w:p>
    <w:p w14:paraId="3DEC9B6D" w14:textId="77777777" w:rsidR="00AA569B" w:rsidRDefault="00AA569B" w:rsidP="00AA569B">
      <w:pPr>
        <w:spacing w:after="0"/>
      </w:pPr>
      <w:r>
        <w:t xml:space="preserve">- Premise 5 (figures): Empirical claim – well-supported.  </w:t>
      </w:r>
    </w:p>
    <w:p w14:paraId="39136796" w14:textId="77777777" w:rsidR="00AA569B" w:rsidRDefault="00AA569B" w:rsidP="00AA569B">
      <w:pPr>
        <w:spacing w:after="0"/>
      </w:pPr>
      <w:r>
        <w:t xml:space="preserve">- Premise 6 (inefficiencies): Interpretive claim – uncertain (admin costs: U.S. ~8% of GDP but 25-30% of spending per studies; link to coverage is domain-specific).  </w:t>
      </w:r>
    </w:p>
    <w:p w14:paraId="3879A7CE" w14:textId="77777777" w:rsidR="00AA569B" w:rsidRDefault="00AA569B" w:rsidP="00AA569B">
      <w:pPr>
        <w:spacing w:after="0"/>
      </w:pPr>
      <w:r>
        <w:t xml:space="preserve">- Premise 7 (no alternatives): Philosophical claim (abductive) – speculative (ignores confounders like U.S. obesity rates).  </w:t>
      </w:r>
    </w:p>
    <w:p w14:paraId="2E275A29" w14:textId="77777777" w:rsidR="00AA569B" w:rsidRDefault="00AA569B" w:rsidP="00AA569B">
      <w:pPr>
        <w:spacing w:after="0"/>
      </w:pPr>
      <w:r>
        <w:t>Overall: Mixed soundness; empirical premises lean well-supported, but interpretive/speculative ones introduce uncertainty.</w:t>
      </w:r>
    </w:p>
    <w:p w14:paraId="36BAA5F2" w14:textId="77777777" w:rsidR="00AA569B" w:rsidRDefault="00AA569B" w:rsidP="00AA569B">
      <w:pPr>
        <w:spacing w:after="0"/>
      </w:pPr>
    </w:p>
    <w:p w14:paraId="317D0098" w14:textId="586C47F6" w:rsidR="00AA569B" w:rsidRDefault="00AA569B" w:rsidP="00AA569B">
      <w:pPr>
        <w:spacing w:after="0"/>
      </w:pPr>
      <w:r>
        <w:t>### STEP 7</w:t>
      </w:r>
      <w:r w:rsidR="00EA0A8A">
        <w:t xml:space="preserve"> - </w:t>
      </w:r>
      <w:r>
        <w:t>CLARIFY CONCEPTS &amp; METHODS</w:t>
      </w:r>
    </w:p>
    <w:p w14:paraId="238C8C3B" w14:textId="77777777" w:rsidR="00AA569B" w:rsidRDefault="00AA569B" w:rsidP="00AA569B">
      <w:pPr>
        <w:spacing w:after="0"/>
      </w:pPr>
      <w:r>
        <w:t>#### 7A. Definitions</w:t>
      </w:r>
    </w:p>
    <w:p w14:paraId="61EC7212" w14:textId="77777777" w:rsidR="00AA569B" w:rsidRDefault="00AA569B" w:rsidP="00AA569B">
      <w:pPr>
        <w:spacing w:after="0"/>
      </w:pPr>
      <w:r>
        <w:t xml:space="preserve">- Universal healthcare: Systems guaranteeing coverage for all residents (no ambiguity, but equivocation possible in "guarantee" vs. practical access).  </w:t>
      </w:r>
    </w:p>
    <w:p w14:paraId="46E1170C" w14:textId="77777777" w:rsidR="00AA569B" w:rsidRDefault="00AA569B" w:rsidP="00AA569B">
      <w:pPr>
        <w:spacing w:after="0"/>
      </w:pPr>
      <w:r>
        <w:t xml:space="preserve">- Health outcomes: Metrics like life expectancy (years), infant mortality (deaths/1,000 births), preventable deaths (amenable mortality rates) – no shifting meanings.  </w:t>
      </w:r>
    </w:p>
    <w:p w14:paraId="443E0086" w14:textId="77777777" w:rsidR="00AA569B" w:rsidRDefault="00AA569B" w:rsidP="00AA569B">
      <w:pPr>
        <w:spacing w:after="0"/>
      </w:pPr>
      <w:r>
        <w:t xml:space="preserve">- Inefficiencies: Excess costs from admin, negotiation, overuse, prevention gaps – domain-specific, assuming market-failure framing without ambiguity.  </w:t>
      </w:r>
    </w:p>
    <w:p w14:paraId="19A6F45E" w14:textId="77777777" w:rsidR="00AA569B" w:rsidRDefault="00AA569B" w:rsidP="00AA569B">
      <w:pPr>
        <w:spacing w:after="0"/>
      </w:pPr>
      <w:r>
        <w:t>No major equivocation noted.</w:t>
      </w:r>
    </w:p>
    <w:p w14:paraId="34F96BE7" w14:textId="77777777" w:rsidR="00AA569B" w:rsidRDefault="00AA569B" w:rsidP="00AA569B">
      <w:pPr>
        <w:spacing w:after="0"/>
      </w:pPr>
    </w:p>
    <w:p w14:paraId="5FAD47C5" w14:textId="77777777" w:rsidR="00AA569B" w:rsidRDefault="00AA569B" w:rsidP="00AA569B">
      <w:pPr>
        <w:spacing w:after="0"/>
      </w:pPr>
      <w:r>
        <w:t>#### 7B. Methodological Examination</w:t>
      </w:r>
    </w:p>
    <w:p w14:paraId="15A73C04" w14:textId="77777777" w:rsidR="00AA569B" w:rsidRDefault="00AA569B" w:rsidP="00AA569B">
      <w:pPr>
        <w:spacing w:after="0"/>
      </w:pPr>
      <w:r>
        <w:t xml:space="preserve">- Primary: Abductive inference (best explanation for cost-outcome pattern). Assumptions: Comprehensive rival exclusion; cross-national comparability.  </w:t>
      </w:r>
    </w:p>
    <w:p w14:paraId="4BB62B10" w14:textId="77777777" w:rsidR="00AA569B" w:rsidRDefault="00AA569B" w:rsidP="00AA569B">
      <w:pPr>
        <w:spacing w:after="0"/>
      </w:pPr>
      <w:r>
        <w:t xml:space="preserve">- Secondary: Comparative analysis (32 nations vs. U.S.). Assumptions: Controls for confounders; standardized metrics.  </w:t>
      </w:r>
    </w:p>
    <w:p w14:paraId="269ED4D6" w14:textId="77777777" w:rsidR="00AA569B" w:rsidRDefault="00AA569B" w:rsidP="00AA569B">
      <w:pPr>
        <w:spacing w:after="0"/>
      </w:pPr>
      <w:r>
        <w:t xml:space="preserve">- Inductive inference (pattern generalization). Assumptions: Sample representativeness.  </w:t>
      </w:r>
    </w:p>
    <w:p w14:paraId="3657EF48" w14:textId="77777777" w:rsidR="00AA569B" w:rsidRDefault="00AA569B" w:rsidP="00AA569B">
      <w:pPr>
        <w:spacing w:after="0"/>
      </w:pPr>
      <w:r>
        <w:t>Methods are legitimate if assumptions hold, but abductive requires exhaustive rival consideration (partially unmet).</w:t>
      </w:r>
    </w:p>
    <w:p w14:paraId="66837951" w14:textId="77777777" w:rsidR="00AA569B" w:rsidRDefault="00AA569B" w:rsidP="00AA569B">
      <w:pPr>
        <w:spacing w:after="0"/>
      </w:pPr>
    </w:p>
    <w:p w14:paraId="5CD2024C" w14:textId="3751F3AC" w:rsidR="00AA569B" w:rsidRDefault="00AA569B" w:rsidP="00AA569B">
      <w:pPr>
        <w:spacing w:after="0"/>
      </w:pPr>
      <w:r>
        <w:t>### STEP 8</w:t>
      </w:r>
      <w:r w:rsidR="00EA0A8A">
        <w:t xml:space="preserve"> - </w:t>
      </w:r>
      <w:r>
        <w:t>STRESS-TEST THE ARGUMENT</w:t>
      </w:r>
    </w:p>
    <w:p w14:paraId="7FAF10B2" w14:textId="77777777" w:rsidR="00AA569B" w:rsidRDefault="00AA569B" w:rsidP="00AA569B">
      <w:pPr>
        <w:spacing w:after="0"/>
      </w:pPr>
      <w:r>
        <w:t>#### 8A. Strongest Counterargument</w:t>
      </w:r>
    </w:p>
    <w:p w14:paraId="7A207CDD" w14:textId="77777777" w:rsidR="00AA569B" w:rsidRDefault="00AA569B" w:rsidP="00AA569B">
      <w:pPr>
        <w:spacing w:after="0"/>
      </w:pPr>
      <w:r>
        <w:t xml:space="preserve">Universal systems may appear efficient due to suppressed prices/prices via government control, not coverage per se; U.S. high costs reflect innovation investment (e.g., R&amp;D leadership) and higher utilization by insured, yielding better </w:t>
      </w:r>
      <w:r>
        <w:lastRenderedPageBreak/>
        <w:t>outcomes in areas like cancer survival. Cross-national differences (e.g., U.S. violence/obesity) confound outcomes, and implementation could raise U.S. taxes/wait times without net savings, as seen in some hybrid models' hidden costs.</w:t>
      </w:r>
    </w:p>
    <w:p w14:paraId="4B632265" w14:textId="77777777" w:rsidR="00AA569B" w:rsidRDefault="00AA569B" w:rsidP="00AA569B">
      <w:pPr>
        <w:spacing w:after="0"/>
      </w:pPr>
    </w:p>
    <w:p w14:paraId="352B5D20" w14:textId="77777777" w:rsidR="00AA569B" w:rsidRDefault="00AA569B" w:rsidP="00AA569B">
      <w:pPr>
        <w:spacing w:after="0"/>
      </w:pPr>
      <w:r>
        <w:t>#### 8B. Alternative Interpretations</w:t>
      </w:r>
    </w:p>
    <w:p w14:paraId="5BA065B2" w14:textId="77777777" w:rsidR="00AA569B" w:rsidRDefault="00AA569B" w:rsidP="00AA569B">
      <w:pPr>
        <w:spacing w:after="0"/>
      </w:pPr>
      <w:r>
        <w:t xml:space="preserve">1. Lower spending in peers reflects cultural factors (e.g., healthier lifestyles) enabling universal models, not vice versa.  </w:t>
      </w:r>
    </w:p>
    <w:p w14:paraId="336A4C09" w14:textId="77777777" w:rsidR="00AA569B" w:rsidRDefault="00AA569B" w:rsidP="00AA569B">
      <w:pPr>
        <w:spacing w:after="0"/>
      </w:pPr>
      <w:r>
        <w:t xml:space="preserve">2. U.S. excess stems from profit-driven pharma/insurers, addressable by regulation without full universalization.  </w:t>
      </w:r>
    </w:p>
    <w:p w14:paraId="0FF3BE1A" w14:textId="77777777" w:rsidR="00AA569B" w:rsidRDefault="00AA569B" w:rsidP="00AA569B">
      <w:pPr>
        <w:spacing w:after="0"/>
      </w:pPr>
      <w:r>
        <w:t>3. Outcomes parity masks U.S. strengths (e.g., specialized care), with universal systems trading breadth for depth.</w:t>
      </w:r>
    </w:p>
    <w:p w14:paraId="14D0B434" w14:textId="77777777" w:rsidR="00AA569B" w:rsidRDefault="00AA569B" w:rsidP="00AA569B">
      <w:pPr>
        <w:spacing w:after="0"/>
      </w:pPr>
    </w:p>
    <w:p w14:paraId="259DF0AE" w14:textId="77777777" w:rsidR="00AA569B" w:rsidRDefault="00AA569B" w:rsidP="00AA569B">
      <w:pPr>
        <w:spacing w:after="0"/>
      </w:pPr>
      <w:r>
        <w:t>#### 8C. Stress Test</w:t>
      </w:r>
    </w:p>
    <w:p w14:paraId="3727091F" w14:textId="77777777" w:rsidR="00AA569B" w:rsidRDefault="00AA569B" w:rsidP="00AA569B">
      <w:pPr>
        <w:spacing w:after="0"/>
      </w:pPr>
      <w:r>
        <w:t xml:space="preserve">- Change "universal coverage eliminates inefficiencies" to "partially mitigates": Conclusion weakens to "possible reduction," still holds moderately.  </w:t>
      </w:r>
    </w:p>
    <w:p w14:paraId="6F95AFCB" w14:textId="77777777" w:rsidR="00AA569B" w:rsidRDefault="00AA569B" w:rsidP="00AA569B">
      <w:pPr>
        <w:spacing w:after="0"/>
      </w:pPr>
      <w:r>
        <w:t xml:space="preserve">- Redefine "better outcomes" excluding confounders (e.g., adjust for homicides): Pattern disrupts; conclusion fails if U.S. excels post-adjustment.  </w:t>
      </w:r>
    </w:p>
    <w:p w14:paraId="5C85EE2A" w14:textId="77777777" w:rsidR="00AA569B" w:rsidRDefault="00AA569B" w:rsidP="00AA569B">
      <w:pPr>
        <w:spacing w:after="0"/>
      </w:pPr>
      <w:r>
        <w:t>- Assume U.S.-unique barriers (e.g., scale): Conclusion holds as "hypothesis" but loses "likely."</w:t>
      </w:r>
    </w:p>
    <w:p w14:paraId="190E9EFF" w14:textId="77777777" w:rsidR="00AA569B" w:rsidRDefault="00AA569B" w:rsidP="00AA569B">
      <w:pPr>
        <w:spacing w:after="0"/>
      </w:pPr>
    </w:p>
    <w:p w14:paraId="60F65907" w14:textId="77777777" w:rsidR="00AA569B" w:rsidRDefault="00AA569B" w:rsidP="00AA569B">
      <w:pPr>
        <w:spacing w:after="0"/>
      </w:pPr>
      <w:r>
        <w:t>#### 8D. Generalization Test</w:t>
      </w:r>
    </w:p>
    <w:p w14:paraId="65C24AD1" w14:textId="77777777" w:rsidR="00AA569B" w:rsidRDefault="00AA569B" w:rsidP="00AA569B">
      <w:pPr>
        <w:spacing w:after="0"/>
      </w:pPr>
      <w:r>
        <w:t>This abductive/comparative method could "prove" unreliable claims, e.g., "All democracies outperform autocracies because X democracies succeed" ignores selection bias. Flaw: Overgeneralization from non-random sample; risks false positives without causal controls.</w:t>
      </w:r>
    </w:p>
    <w:p w14:paraId="69BD15A1" w14:textId="77777777" w:rsidR="00AA569B" w:rsidRDefault="00AA569B" w:rsidP="00AA569B">
      <w:pPr>
        <w:spacing w:after="0"/>
      </w:pPr>
    </w:p>
    <w:p w14:paraId="15F3BC4C" w14:textId="6F051F51" w:rsidR="00AA569B" w:rsidRDefault="00AA569B" w:rsidP="00AA569B">
      <w:pPr>
        <w:spacing w:after="0"/>
      </w:pPr>
      <w:r>
        <w:t>### STEP 9</w:t>
      </w:r>
      <w:r w:rsidR="00EA0A8A">
        <w:t xml:space="preserve"> - </w:t>
      </w:r>
      <w:r>
        <w:t>LOGICAL FALLACIES</w:t>
      </w:r>
    </w:p>
    <w:p w14:paraId="428B7E49" w14:textId="77777777" w:rsidR="00AA569B" w:rsidRDefault="00AA569B" w:rsidP="00AA569B">
      <w:pPr>
        <w:spacing w:after="0"/>
      </w:pPr>
      <w:r>
        <w:t xml:space="preserve">- Hasty generalization (in 4A Premise 1-3): Occurs in extrapolating from 32 nations to U.S. applicability; problematic as it overlooks contextual variance (e.g., U.S. diversity). Correction: Add causal modeling (e.g., regression).  </w:t>
      </w:r>
    </w:p>
    <w:p w14:paraId="7C7885B7" w14:textId="77777777" w:rsidR="00AA569B" w:rsidRDefault="00AA569B" w:rsidP="00AA569B">
      <w:pPr>
        <w:spacing w:after="0"/>
      </w:pPr>
      <w:r>
        <w:t xml:space="preserve">- Argument from ignorance (in Premise 7): Assumes no alternatives because none are listed; problematic as it burdens disproof. Correction: Explicitly survey/test rivals.  </w:t>
      </w:r>
    </w:p>
    <w:p w14:paraId="36AEBD75" w14:textId="77777777" w:rsidR="00AA569B" w:rsidRDefault="00AA569B" w:rsidP="00AA569B">
      <w:pPr>
        <w:spacing w:after="0"/>
      </w:pPr>
      <w:r>
        <w:t>No formal fallacies (e.g., affirming consequent).</w:t>
      </w:r>
    </w:p>
    <w:p w14:paraId="68A714A2" w14:textId="77777777" w:rsidR="00AA569B" w:rsidRDefault="00AA569B" w:rsidP="00AA569B">
      <w:pPr>
        <w:spacing w:after="0"/>
      </w:pPr>
    </w:p>
    <w:p w14:paraId="6CCF709A" w14:textId="3EA3CB60" w:rsidR="00AA569B" w:rsidRDefault="00AA569B" w:rsidP="00AA569B">
      <w:pPr>
        <w:spacing w:after="0"/>
      </w:pPr>
      <w:r>
        <w:t>### STEP 10</w:t>
      </w:r>
      <w:r w:rsidR="00EA0A8A">
        <w:t xml:space="preserve"> - </w:t>
      </w:r>
      <w:r>
        <w:t>STEELMAN THE ARGUMENT</w:t>
      </w:r>
    </w:p>
    <w:p w14:paraId="6D1FB768" w14:textId="77777777" w:rsidR="00AA569B" w:rsidRDefault="00AA569B" w:rsidP="00AA569B">
      <w:pPr>
        <w:spacing w:after="0"/>
      </w:pPr>
      <w:r>
        <w:t>#### 10A. Steelman</w:t>
      </w:r>
    </w:p>
    <w:p w14:paraId="74CC0D89" w14:textId="77777777" w:rsidR="00AA569B" w:rsidRDefault="00AA569B" w:rsidP="00AA569B">
      <w:pPr>
        <w:spacing w:after="0"/>
      </w:pPr>
      <w:r>
        <w:lastRenderedPageBreak/>
        <w:t>32 high-income nations with universal coverage (per OECD) consistently spend 40-50% less per capita than the U.S. while matching or exceeding age-adjusted outcomes, controlling for confounders like lifestyle. Varied models succeed via coverage mandates reducing uncompensated care and enabling bulk negotiation, as evidenced by lower admin burdens (2-3x U.S. levels). Rivals (e.g., GDP per capita) fail to explain variance; thus, coverage-driven efficiency best accounts for the pattern, suggesting U.S. adoption could yield $4,000+ annual savings per person with outcome gains.</w:t>
      </w:r>
    </w:p>
    <w:p w14:paraId="53302B3E" w14:textId="77777777" w:rsidR="00AA569B" w:rsidRDefault="00AA569B" w:rsidP="00AA569B">
      <w:pPr>
        <w:spacing w:after="0"/>
      </w:pPr>
    </w:p>
    <w:p w14:paraId="79F7C7B5" w14:textId="77777777" w:rsidR="00AA569B" w:rsidRDefault="00AA569B" w:rsidP="00AA569B">
      <w:pPr>
        <w:spacing w:after="0"/>
      </w:pPr>
      <w:r>
        <w:t>#### 10B. Clean Formal Proof</w:t>
      </w:r>
    </w:p>
    <w:p w14:paraId="31B550F5" w14:textId="77777777" w:rsidR="00AA569B" w:rsidRDefault="00AA569B" w:rsidP="00AA569B">
      <w:pPr>
        <w:spacing w:after="0"/>
      </w:pPr>
      <w:r>
        <w:t xml:space="preserve">1. 32 high-income nations have universal coverage and lower spending/outcome parity with U.S. (Empirically verified – OECD/WHO data).  </w:t>
      </w:r>
    </w:p>
    <w:p w14:paraId="13EF978E" w14:textId="77777777" w:rsidR="00AA569B" w:rsidRDefault="00AA569B" w:rsidP="00AA569B">
      <w:pPr>
        <w:spacing w:after="0"/>
      </w:pPr>
      <w:r>
        <w:t xml:space="preserve">2. Coverage enables efficiency gains (e.g., admin 8% vs. 25%). (Widely accepted – health economics consensus).  </w:t>
      </w:r>
    </w:p>
    <w:p w14:paraId="6995E02D" w14:textId="77777777" w:rsidR="00AA569B" w:rsidRDefault="00AA569B" w:rsidP="00AA569B">
      <w:pPr>
        <w:spacing w:after="0"/>
      </w:pPr>
      <w:r>
        <w:t xml:space="preserve">3. Rivals underperform explanatorily. (Disputed – requires econometric support).  </w:t>
      </w:r>
    </w:p>
    <w:p w14:paraId="35C60407" w14:textId="77777777" w:rsidR="00AA569B" w:rsidRDefault="00AA569B" w:rsidP="00AA569B">
      <w:pPr>
        <w:spacing w:after="0"/>
      </w:pPr>
      <w:r>
        <w:t xml:space="preserve">4. U.S. shares sufficient traits for inference. (Assumption).  </w:t>
      </w:r>
    </w:p>
    <w:p w14:paraId="089546AE" w14:textId="77777777" w:rsidR="00AA569B" w:rsidRDefault="00AA569B" w:rsidP="00AA569B">
      <w:pPr>
        <w:spacing w:after="0"/>
      </w:pPr>
      <w:r>
        <w:t xml:space="preserve">   → Logical inference: Coverage causally drives pattern.  </w:t>
      </w:r>
    </w:p>
    <w:p w14:paraId="61C53549" w14:textId="77777777" w:rsidR="00AA569B" w:rsidRDefault="00AA569B" w:rsidP="00AA569B">
      <w:pPr>
        <w:spacing w:after="0"/>
      </w:pPr>
      <w:r>
        <w:t>5. Therefore, U.S. universal implementation likely reduces costs/improves outcomes. (Logical inference).</w:t>
      </w:r>
    </w:p>
    <w:p w14:paraId="659A1493" w14:textId="77777777" w:rsidR="00AA569B" w:rsidRDefault="00AA569B" w:rsidP="00AA569B">
      <w:pPr>
        <w:spacing w:after="0"/>
      </w:pPr>
    </w:p>
    <w:p w14:paraId="63142A2F" w14:textId="77777777" w:rsidR="00AA569B" w:rsidRDefault="00AA569B" w:rsidP="00AA569B">
      <w:pPr>
        <w:spacing w:after="0"/>
      </w:pPr>
      <w:r>
        <w:t>#### 10C. Highlight Weak Points</w:t>
      </w:r>
    </w:p>
    <w:p w14:paraId="17A344AA" w14:textId="77777777" w:rsidR="00AA569B" w:rsidRDefault="00AA569B" w:rsidP="00AA569B">
      <w:pPr>
        <w:spacing w:after="0"/>
      </w:pPr>
      <w:r>
        <w:t xml:space="preserve">- Premise 3 (rivals): Most justification needed – demands causal studies.  </w:t>
      </w:r>
    </w:p>
    <w:p w14:paraId="6D8DDD56" w14:textId="77777777" w:rsidR="00AA569B" w:rsidRDefault="00AA569B" w:rsidP="00AA569B">
      <w:pPr>
        <w:spacing w:after="0"/>
      </w:pPr>
      <w:r>
        <w:t>- Assumption 4 (transplantability): Requires U.S.-specific simulations.</w:t>
      </w:r>
    </w:p>
    <w:p w14:paraId="76711331" w14:textId="77777777" w:rsidR="00AA569B" w:rsidRDefault="00AA569B" w:rsidP="00AA569B">
      <w:pPr>
        <w:spacing w:after="0"/>
      </w:pPr>
    </w:p>
    <w:p w14:paraId="6AFA2ED1" w14:textId="10238502" w:rsidR="00AA569B" w:rsidRDefault="00AA569B" w:rsidP="00AA569B">
      <w:pPr>
        <w:spacing w:after="0"/>
      </w:pPr>
      <w:r>
        <w:t>### STEP 11</w:t>
      </w:r>
      <w:r w:rsidR="00EA0A8A">
        <w:t xml:space="preserve"> - </w:t>
      </w:r>
      <w:r>
        <w:t>PLAUSIBILITY ASSESSMENT</w:t>
      </w:r>
    </w:p>
    <w:p w14:paraId="1AE2F70C" w14:textId="77777777" w:rsidR="00AA569B" w:rsidRDefault="00AA569B" w:rsidP="00AA569B">
      <w:pPr>
        <w:spacing w:after="0"/>
      </w:pPr>
      <w:r>
        <w:t xml:space="preserve">- Strong form (proof of savings/outcomes): Low plausibility – lacks causal experiments.  </w:t>
      </w:r>
    </w:p>
    <w:p w14:paraId="102C4939" w14:textId="77777777" w:rsidR="00AA569B" w:rsidRDefault="00AA569B" w:rsidP="00AA569B">
      <w:pPr>
        <w:spacing w:after="0"/>
      </w:pPr>
      <w:r>
        <w:t xml:space="preserve">- Moderate form (evidence for likely benefits): Moderate plausibility – patterns robust, but confounders linger.  </w:t>
      </w:r>
    </w:p>
    <w:p w14:paraId="0E01DC96" w14:textId="77777777" w:rsidR="00AA569B" w:rsidRDefault="00AA569B" w:rsidP="00AA569B">
      <w:pPr>
        <w:spacing w:after="0"/>
      </w:pPr>
      <w:r>
        <w:t xml:space="preserve">- Weak form (possibility of efficiency): High plausibility – aligns with economic models.  </w:t>
      </w:r>
    </w:p>
    <w:p w14:paraId="787827E7" w14:textId="77777777" w:rsidR="00AA569B" w:rsidRDefault="00AA569B" w:rsidP="00AA569B">
      <w:pPr>
        <w:spacing w:after="0"/>
      </w:pPr>
      <w:r>
        <w:t>Bayesian note: Prior on policy transfer ~0.5; evidence updates to ~0.7 posterior for moderate form.</w:t>
      </w:r>
    </w:p>
    <w:p w14:paraId="349FB8B6" w14:textId="77777777" w:rsidR="00AA569B" w:rsidRDefault="00AA569B" w:rsidP="00AA569B">
      <w:pPr>
        <w:spacing w:after="0"/>
      </w:pPr>
    </w:p>
    <w:p w14:paraId="6E7DF841" w14:textId="7E26DAF2" w:rsidR="00AA569B" w:rsidRDefault="00AA569B" w:rsidP="00AA569B">
      <w:pPr>
        <w:spacing w:after="0"/>
      </w:pPr>
      <w:r>
        <w:t>### STEP 12</w:t>
      </w:r>
      <w:r w:rsidR="00EA0A8A">
        <w:t xml:space="preserve"> - </w:t>
      </w:r>
      <w:r>
        <w:t>SUMMARY ASSESSMENT</w:t>
      </w:r>
    </w:p>
    <w:p w14:paraId="71A9C328" w14:textId="77777777" w:rsidR="00AA569B" w:rsidRDefault="00AA569B" w:rsidP="00AA569B">
      <w:pPr>
        <w:spacing w:after="0"/>
      </w:pPr>
      <w:r>
        <w:t xml:space="preserve">Major strengths: Clear empirical pattern (spending/outcomes); abductive focus on efficiencies; cross-model variance bolsters coverage's role. Major weaknesses: Causal overreach; unaddressed confounders; U.S.-specific assumptions. Logical </w:t>
      </w:r>
      <w:r>
        <w:lastRenderedPageBreak/>
        <w:t>gaps: Rival dismissal without testing; generalization leap. Well-supported points: Spending figures, admin cost disparities. Evidence needed: Randomized trials or simulations for U.S. projections; adjusted outcome comparisons. The argument is clear and coherent but incomplete in rigor.</w:t>
      </w:r>
    </w:p>
    <w:p w14:paraId="18B0C4F4" w14:textId="77777777" w:rsidR="00AA569B" w:rsidRDefault="00AA569B" w:rsidP="00AA569B">
      <w:pPr>
        <w:spacing w:after="0"/>
      </w:pPr>
    </w:p>
    <w:p w14:paraId="50807C03" w14:textId="2CA4D8AE" w:rsidR="00AA569B" w:rsidRDefault="00AA569B" w:rsidP="00AA569B">
      <w:pPr>
        <w:spacing w:after="0"/>
      </w:pPr>
      <w:r>
        <w:t>### STEP 13</w:t>
      </w:r>
      <w:r w:rsidR="00EA0A8A">
        <w:t xml:space="preserve"> - </w:t>
      </w:r>
      <w:r>
        <w:t>FINAL VERDICT (Pass / Partial Pass / Fail)</w:t>
      </w:r>
    </w:p>
    <w:p w14:paraId="6C2261D8" w14:textId="77777777" w:rsidR="00AA569B" w:rsidRDefault="00AA569B" w:rsidP="00AA569B">
      <w:pPr>
        <w:spacing w:after="0"/>
      </w:pPr>
      <w:r>
        <w:t>#### 13A. Verdict Options</w:t>
      </w:r>
    </w:p>
    <w:p w14:paraId="7E1084BD" w14:textId="77777777" w:rsidR="00AA569B" w:rsidRDefault="00AA569B" w:rsidP="00AA569B">
      <w:pPr>
        <w:spacing w:after="0"/>
      </w:pPr>
      <w:r>
        <w:t>Partial Pass – valid structure but unsound due to uncertain premises and speculative causality.</w:t>
      </w:r>
    </w:p>
    <w:p w14:paraId="5AC14ECE" w14:textId="77777777" w:rsidR="00AA569B" w:rsidRDefault="00AA569B" w:rsidP="00AA569B">
      <w:pPr>
        <w:spacing w:after="0"/>
      </w:pPr>
    </w:p>
    <w:p w14:paraId="44F91053" w14:textId="77777777" w:rsidR="00AA569B" w:rsidRDefault="00AA569B" w:rsidP="00AA569B">
      <w:pPr>
        <w:spacing w:after="0"/>
      </w:pPr>
      <w:r>
        <w:t>#### 13B. Justification</w:t>
      </w:r>
    </w:p>
    <w:p w14:paraId="21F411AD" w14:textId="77777777" w:rsidR="00AA569B" w:rsidRDefault="00AA569B" w:rsidP="00AA569B">
      <w:pPr>
        <w:spacing w:after="0"/>
      </w:pPr>
      <w:r>
        <w:t>Validity holds via tight inference chain. Soundness falters on disputed/speculative premises (e.g., no rivals, confounders). Premise reliability: Empirical core solid, interpretive weak. Inferential strength: Moderate, but leaps undermine. No fatal flaws, but abductive exclusivity is overstated. For full success, show causal mechanisms via U.S.-modeled data and rival falsification.</w:t>
      </w:r>
    </w:p>
    <w:p w14:paraId="2B56E54D" w14:textId="77777777" w:rsidR="00AA569B" w:rsidRDefault="00AA569B" w:rsidP="00AA569B">
      <w:pPr>
        <w:spacing w:after="0"/>
      </w:pPr>
    </w:p>
    <w:p w14:paraId="3FA79171" w14:textId="261BAE5B" w:rsidR="00AA569B" w:rsidRDefault="00AA569B" w:rsidP="00AA569B">
      <w:pPr>
        <w:spacing w:after="0"/>
      </w:pPr>
      <w:r>
        <w:t>### STEP 14</w:t>
      </w:r>
      <w:r w:rsidR="00EA0A8A">
        <w:t xml:space="preserve"> - </w:t>
      </w:r>
      <w:r>
        <w:t>META-ANALYSIS &amp; FINAL RESTATEMENT</w:t>
      </w:r>
    </w:p>
    <w:p w14:paraId="1A83670E" w14:textId="77777777" w:rsidR="00AA569B" w:rsidRDefault="00AA569B" w:rsidP="00AA569B">
      <w:pPr>
        <w:spacing w:after="0"/>
      </w:pPr>
      <w:r>
        <w:t>#### 14A. Meta-Analysis</w:t>
      </w:r>
    </w:p>
    <w:p w14:paraId="3E15571B" w14:textId="77777777" w:rsidR="00AA569B" w:rsidRDefault="00AA569B" w:rsidP="00AA569B">
      <w:pPr>
        <w:spacing w:after="0"/>
      </w:pPr>
      <w:r>
        <w:t>The argument succeeds in pattern description but fails in causal closure, overreaching from correlation. Framework mitigated bias by enforcing rival construction and assumption labeling, ensuring charity without endorsement. Definitions (e.g., "universal") stabilized analysis; assumptions (e.g., comparability) amplified weaknesses when stressed, highlighting transfer risks.</w:t>
      </w:r>
    </w:p>
    <w:p w14:paraId="53BB8A8A" w14:textId="77777777" w:rsidR="00AA569B" w:rsidRDefault="00AA569B" w:rsidP="00AA569B">
      <w:pPr>
        <w:spacing w:after="0"/>
      </w:pPr>
    </w:p>
    <w:p w14:paraId="5CBEA0E7" w14:textId="77777777" w:rsidR="00AA569B" w:rsidRDefault="00AA569B" w:rsidP="00AA569B">
      <w:pPr>
        <w:spacing w:after="0"/>
      </w:pPr>
      <w:r>
        <w:t>#### 14B. Final Restatement</w:t>
      </w:r>
    </w:p>
    <w:p w14:paraId="182FB6C8" w14:textId="77777777" w:rsidR="00AA569B" w:rsidRDefault="00AA569B" w:rsidP="00AA569B">
      <w:pPr>
        <w:spacing w:after="0"/>
      </w:pPr>
      <w:r>
        <w:t>Evidence moderately supports that universal coverage contributes to lower costs and comparable health outcomes in high-income peers versus the U.S., likely via reduced inefficiencies, but confounders and implementation variances introduce uncertainty; U.S. adoption may plausibly yield net benefits in a moderate form, pending context-specific evidence.</w:t>
      </w:r>
    </w:p>
    <w:p w14:paraId="7983C99B" w14:textId="77777777" w:rsidR="00AA569B" w:rsidRDefault="00AA569B" w:rsidP="00AA569B">
      <w:pPr>
        <w:pStyle w:val="Heading3"/>
        <w:spacing w:before="0" w:after="0"/>
      </w:pPr>
      <w:bookmarkStart w:id="318" w:name="_Toc215172136"/>
      <w:r>
        <w:t>ChatGPT</w:t>
      </w:r>
      <w:bookmarkEnd w:id="318"/>
    </w:p>
    <w:p w14:paraId="4FDA2CEE" w14:textId="77777777" w:rsidR="00AA569B" w:rsidRDefault="00AA569B" w:rsidP="00AA569B">
      <w:pPr>
        <w:spacing w:after="0"/>
      </w:pPr>
      <w:r>
        <w:rPr>
          <w:b/>
        </w:rPr>
        <w:t>8-Step Response:</w:t>
      </w:r>
    </w:p>
    <w:p w14:paraId="7FFA7668" w14:textId="77777777" w:rsidR="00AA569B" w:rsidRDefault="00AA569B" w:rsidP="00AA569B">
      <w:pPr>
        <w:spacing w:after="0"/>
      </w:pPr>
      <w:r>
        <w:t>[SESSION HEADER]</w:t>
      </w:r>
    </w:p>
    <w:p w14:paraId="469D6CB7" w14:textId="77777777" w:rsidR="00AA569B" w:rsidRDefault="00AA569B" w:rsidP="00AA569B">
      <w:pPr>
        <w:spacing w:after="0"/>
      </w:pPr>
      <w:r>
        <w:t>Model: GPT-5.1 Thinking</w:t>
      </w:r>
    </w:p>
    <w:p w14:paraId="206088EA" w14:textId="77777777" w:rsidR="00AA569B" w:rsidRDefault="00AA569B" w:rsidP="00AA569B">
      <w:pPr>
        <w:spacing w:after="0"/>
      </w:pPr>
      <w:r>
        <w:t>Date/Time: 2025-11-22 (America/Chicago)</w:t>
      </w:r>
    </w:p>
    <w:p w14:paraId="32714A15" w14:textId="77777777" w:rsidR="00AA569B" w:rsidRDefault="00AA569B" w:rsidP="00AA569B">
      <w:pPr>
        <w:spacing w:after="0"/>
      </w:pPr>
      <w:r>
        <w:t>Run Type: Argument Analysis 8-Step Protocol v1.1</w:t>
      </w:r>
    </w:p>
    <w:p w14:paraId="3F33CFA3" w14:textId="77777777" w:rsidR="00AA569B" w:rsidRDefault="00AA569B" w:rsidP="00AA569B">
      <w:pPr>
        <w:spacing w:after="0"/>
      </w:pPr>
      <w:r>
        <w:t>Prompt Range: Full</w:t>
      </w:r>
    </w:p>
    <w:p w14:paraId="41B1690C" w14:textId="77777777" w:rsidR="00AA569B" w:rsidRDefault="00AA569B" w:rsidP="00AA569B">
      <w:pPr>
        <w:spacing w:after="0"/>
      </w:pPr>
      <w:r>
        <w:lastRenderedPageBreak/>
        <w:t>Temperature / Creativity Setting: Low (analytic mode)</w:t>
      </w:r>
    </w:p>
    <w:p w14:paraId="4E17BA1D" w14:textId="77777777" w:rsidR="00AA569B" w:rsidRDefault="00AA569B" w:rsidP="00AA569B">
      <w:pPr>
        <w:spacing w:after="0"/>
      </w:pPr>
      <w:r>
        <w:t>Additional Settings: None</w:t>
      </w:r>
    </w:p>
    <w:p w14:paraId="7F4BD2AF" w14:textId="77777777" w:rsidR="00AA569B" w:rsidRDefault="00AA569B" w:rsidP="00AA569B">
      <w:pPr>
        <w:spacing w:after="0"/>
      </w:pPr>
    </w:p>
    <w:p w14:paraId="1ADE6FD9" w14:textId="0DCCE5B9" w:rsidR="00AA569B" w:rsidRDefault="00AA569B" w:rsidP="00AA569B">
      <w:pPr>
        <w:spacing w:after="0"/>
      </w:pPr>
      <w:r>
        <w:t>Step 1</w:t>
      </w:r>
      <w:r w:rsidR="00EA0A8A">
        <w:t xml:space="preserve"> - </w:t>
      </w:r>
      <w:r>
        <w:t>Identify the Structure</w:t>
      </w:r>
    </w:p>
    <w:p w14:paraId="62759D70" w14:textId="77777777" w:rsidR="00AA569B" w:rsidRDefault="00AA569B" w:rsidP="00AA569B">
      <w:pPr>
        <w:spacing w:after="0"/>
      </w:pPr>
      <w:r>
        <w:t>1A. Explicit premises (from the text, without evaluation)</w:t>
      </w:r>
    </w:p>
    <w:p w14:paraId="5525C813" w14:textId="77777777" w:rsidR="00AA569B" w:rsidRDefault="00AA569B" w:rsidP="00AA569B">
      <w:pPr>
        <w:spacing w:after="0"/>
      </w:pPr>
      <w:r>
        <w:t>Every developed nation with universal healthcare (32 countries) spends less per capita on healthcare than the United States.</w:t>
      </w:r>
    </w:p>
    <w:p w14:paraId="25795A72" w14:textId="77777777" w:rsidR="00AA569B" w:rsidRDefault="00AA569B" w:rsidP="00AA569B">
      <w:pPr>
        <w:spacing w:after="0"/>
      </w:pPr>
      <w:r>
        <w:t>These nations achieve equal or better health outcomes (e.g., life expectancy, infant mortality, preventable deaths) than the United States.</w:t>
      </w:r>
    </w:p>
    <w:p w14:paraId="3B8F7D37" w14:textId="77777777" w:rsidR="00AA569B" w:rsidRDefault="00AA569B" w:rsidP="00AA569B">
      <w:pPr>
        <w:spacing w:after="0"/>
      </w:pPr>
      <w:r>
        <w:t>These nations use varied models (single-payer, multi-payer, hybrid) but all guarantee universal coverage.</w:t>
      </w:r>
    </w:p>
    <w:p w14:paraId="0AC36A7F" w14:textId="77777777" w:rsidR="00AA569B" w:rsidRDefault="00AA569B" w:rsidP="00AA569B">
      <w:pPr>
        <w:spacing w:after="0"/>
      </w:pPr>
      <w:r>
        <w:t>The U.S. spends $12,500+ per capita on healthcare.</w:t>
      </w:r>
    </w:p>
    <w:p w14:paraId="05D93081" w14:textId="77777777" w:rsidR="00AA569B" w:rsidRDefault="00AA569B" w:rsidP="00AA569B">
      <w:pPr>
        <w:spacing w:after="0"/>
      </w:pPr>
      <w:r>
        <w:t>Comparable nations with universal healthcare spend $5,500–$7,000 per capita on healthcare.</w:t>
      </w:r>
    </w:p>
    <w:p w14:paraId="78267856" w14:textId="77777777" w:rsidR="00AA569B" w:rsidRDefault="00AA569B" w:rsidP="00AA569B">
      <w:pPr>
        <w:spacing w:after="0"/>
      </w:pPr>
      <w:r>
        <w:t>The best explanation for the pattern (lower cost + equal/better outcomes in universal systems) is that universal coverage systems eliminate inefficiencies in the U.S. system.</w:t>
      </w:r>
    </w:p>
    <w:p w14:paraId="76E37346" w14:textId="77777777" w:rsidR="00AA569B" w:rsidRDefault="00AA569B" w:rsidP="00AA569B">
      <w:pPr>
        <w:spacing w:after="0"/>
      </w:pPr>
      <w:r>
        <w:t>The U.S. healthcare system has inefficiencies, including:</w:t>
      </w:r>
    </w:p>
    <w:p w14:paraId="0ECA4456" w14:textId="77777777" w:rsidR="00AA569B" w:rsidRDefault="00AA569B" w:rsidP="00AA569B">
      <w:pPr>
        <w:spacing w:after="0"/>
      </w:pPr>
      <w:r>
        <w:t>7.1. Higher administrative costs (about 25% of spending in the U.S. vs. about 8% in universal systems).</w:t>
      </w:r>
    </w:p>
    <w:p w14:paraId="00AC4D1F" w14:textId="77777777" w:rsidR="00AA569B" w:rsidRDefault="00AA569B" w:rsidP="00AA569B">
      <w:pPr>
        <w:spacing w:after="0"/>
      </w:pPr>
      <w:r>
        <w:t>7.2. Price negotiation failures.</w:t>
      </w:r>
    </w:p>
    <w:p w14:paraId="6D174260" w14:textId="77777777" w:rsidR="00AA569B" w:rsidRDefault="00AA569B" w:rsidP="00AA569B">
      <w:pPr>
        <w:spacing w:after="0"/>
      </w:pPr>
      <w:r>
        <w:t>7.3. Emergency room overuse by uninsured patients.</w:t>
      </w:r>
    </w:p>
    <w:p w14:paraId="305A4BD9" w14:textId="77777777" w:rsidR="00AA569B" w:rsidRDefault="00AA569B" w:rsidP="00AA569B">
      <w:pPr>
        <w:spacing w:after="0"/>
      </w:pPr>
      <w:r>
        <w:t>7.4. Lack of preventive care access.</w:t>
      </w:r>
    </w:p>
    <w:p w14:paraId="131C834D" w14:textId="77777777" w:rsidR="00AA569B" w:rsidRDefault="00AA569B" w:rsidP="00AA569B">
      <w:pPr>
        <w:spacing w:after="0"/>
      </w:pPr>
      <w:r>
        <w:t>No alternative explanation accounts for the consistent pattern across all 32 nations with different cultures, political systems, and economic structures.</w:t>
      </w:r>
    </w:p>
    <w:p w14:paraId="47E5CEAE" w14:textId="77777777" w:rsidR="00AA569B" w:rsidRDefault="00AA569B" w:rsidP="00AA569B">
      <w:pPr>
        <w:spacing w:after="0"/>
      </w:pPr>
      <w:r>
        <w:t>Therefore, implementing universal healthcare in the U.S. would likely reduce per-capita healthcare costs while maintaining or improving health outcomes.</w:t>
      </w:r>
    </w:p>
    <w:p w14:paraId="5636BB68" w14:textId="77777777" w:rsidR="00AA569B" w:rsidRDefault="00AA569B" w:rsidP="00AA569B">
      <w:pPr>
        <w:spacing w:after="0"/>
      </w:pPr>
      <w:r>
        <w:t>(9) is the explicit conclusion.</w:t>
      </w:r>
    </w:p>
    <w:p w14:paraId="0CC06897" w14:textId="77777777" w:rsidR="00AA569B" w:rsidRDefault="00AA569B" w:rsidP="00AA569B">
      <w:pPr>
        <w:spacing w:after="0"/>
      </w:pPr>
    </w:p>
    <w:p w14:paraId="4C791A3C" w14:textId="70D19D18" w:rsidR="00AA569B" w:rsidRDefault="00AA569B" w:rsidP="00AA569B">
      <w:pPr>
        <w:spacing w:after="0"/>
      </w:pPr>
      <w:r>
        <w:t>Step 2</w:t>
      </w:r>
      <w:r w:rsidR="00EA0A8A">
        <w:t xml:space="preserve"> - </w:t>
      </w:r>
      <w:r>
        <w:t>Hidden Assumptions &amp; Formal Structure</w:t>
      </w:r>
    </w:p>
    <w:p w14:paraId="5CF03E2C" w14:textId="77777777" w:rsidR="00AA569B" w:rsidRDefault="00AA569B" w:rsidP="00AA569B">
      <w:pPr>
        <w:spacing w:after="0"/>
      </w:pPr>
      <w:r>
        <w:t>2A. Hidden / implicit assumptions</w:t>
      </w:r>
    </w:p>
    <w:p w14:paraId="078DF7AD" w14:textId="77777777" w:rsidR="00AA569B" w:rsidRDefault="00AA569B" w:rsidP="00AA569B">
      <w:pPr>
        <w:spacing w:after="0"/>
      </w:pPr>
      <w:r>
        <w:t>I’ll label these (A#) as assumptions, not claims of fact.</w:t>
      </w:r>
    </w:p>
    <w:p w14:paraId="6C636B95" w14:textId="77777777" w:rsidR="00AA569B" w:rsidRDefault="00AA569B" w:rsidP="00AA569B">
      <w:pPr>
        <w:spacing w:after="0"/>
      </w:pPr>
      <w:r>
        <w:t>A1. The 32 countries identified as “developed nations with universal healthcare” are properly selected and comparable to the U.S. (e.g., OECD peers).</w:t>
      </w:r>
    </w:p>
    <w:p w14:paraId="3D2314C3" w14:textId="77777777" w:rsidR="00AA569B" w:rsidRDefault="00AA569B" w:rsidP="00AA569B">
      <w:pPr>
        <w:spacing w:after="0"/>
      </w:pPr>
      <w:r>
        <w:t>A2. The spending and outcome metrics used (per-capita cost, life expectancy, infant mortality, preventable deaths) are measured consistently and reliably across countries.</w:t>
      </w:r>
    </w:p>
    <w:p w14:paraId="05E04A65" w14:textId="77777777" w:rsidR="00AA569B" w:rsidRDefault="00AA569B" w:rsidP="00AA569B">
      <w:pPr>
        <w:spacing w:after="0"/>
      </w:pPr>
      <w:r>
        <w:lastRenderedPageBreak/>
        <w:t>A3. There are no major omitted variables (e.g., demographics, income inequality, lifestyle differences, social policy differences) that could primarily explain the cost/outcome differences instead of universal coverage.</w:t>
      </w:r>
    </w:p>
    <w:p w14:paraId="0892B819" w14:textId="77777777" w:rsidR="00AA569B" w:rsidRDefault="00AA569B" w:rsidP="00AA569B">
      <w:pPr>
        <w:spacing w:after="0"/>
      </w:pPr>
      <w:r>
        <w:t>A4. When multiple countries with diverse cultures and systems show the same pattern (cheaper + equal/better outcomes with universal coverage), this supports an inference to the best explanation rather than being a coincidence.</w:t>
      </w:r>
    </w:p>
    <w:p w14:paraId="7FAD3B6B" w14:textId="77777777" w:rsidR="00AA569B" w:rsidRDefault="00AA569B" w:rsidP="00AA569B">
      <w:pPr>
        <w:spacing w:after="0"/>
      </w:pPr>
      <w:r>
        <w:t>A5. “Universal coverage” is the key causal factor (or at least a central one) in reducing inefficiencies, rather than other correlated institutional features.</w:t>
      </w:r>
    </w:p>
    <w:p w14:paraId="33CD7BBF" w14:textId="77777777" w:rsidR="00AA569B" w:rsidRDefault="00AA569B" w:rsidP="00AA569B">
      <w:pPr>
        <w:spacing w:after="0"/>
      </w:pPr>
      <w:r>
        <w:t>A6. Administrative cost differences (25% vs. 8%) are causally tied to the lack of universal coverage / fragmented finance in the U.S. system.</w:t>
      </w:r>
    </w:p>
    <w:p w14:paraId="6D111C3C" w14:textId="77777777" w:rsidR="00AA569B" w:rsidRDefault="00AA569B" w:rsidP="00AA569B">
      <w:pPr>
        <w:spacing w:after="0"/>
      </w:pPr>
      <w:r>
        <w:t>A7. Price negotiation failures, ER overuse by uninsured people, and lack of preventive access are direct consequences of not having universal coverage (or of the U.S. model that lacks it).</w:t>
      </w:r>
    </w:p>
    <w:p w14:paraId="44751F6F" w14:textId="77777777" w:rsidR="00AA569B" w:rsidRDefault="00AA569B" w:rsidP="00AA569B">
      <w:pPr>
        <w:spacing w:after="0"/>
      </w:pPr>
      <w:r>
        <w:t>A8. There are no significant offsetting disadvantages of universal healthcare (e.g., wait times, reduced innovation) that would negate the benefits in the U.S. context.</w:t>
      </w:r>
    </w:p>
    <w:p w14:paraId="5C43C60E" w14:textId="77777777" w:rsidR="00AA569B" w:rsidRDefault="00AA569B" w:rsidP="00AA569B">
      <w:pPr>
        <w:spacing w:after="0"/>
      </w:pPr>
      <w:r>
        <w:t>A9. “Likely reduce per-capita costs” is sufficiently supported by international comparisons and causal inferences; i.e., the U.S. would behave roughly like other developed nations that adopted universal coverage.</w:t>
      </w:r>
    </w:p>
    <w:p w14:paraId="2F11F408" w14:textId="77777777" w:rsidR="00AA569B" w:rsidRDefault="00AA569B" w:rsidP="00AA569B">
      <w:pPr>
        <w:spacing w:after="0"/>
      </w:pPr>
      <w:r>
        <w:t>A10. Political and institutional constraints in the U.S. would not prevent a universal system from being implemented in a way that achieves similar efficiencies.</w:t>
      </w:r>
    </w:p>
    <w:p w14:paraId="5ECBB4CA" w14:textId="77777777" w:rsidR="00AA569B" w:rsidRDefault="00AA569B" w:rsidP="00AA569B">
      <w:pPr>
        <w:spacing w:after="0"/>
      </w:pPr>
      <w:r>
        <w:t>A11. The phrase “no alternative explanation accounts for the pattern” implies that competing explanations have been seriously considered and found inadequate (not just assumed away).</w:t>
      </w:r>
    </w:p>
    <w:p w14:paraId="47E39A13" w14:textId="77777777" w:rsidR="00AA569B" w:rsidRDefault="00AA569B" w:rsidP="00AA569B">
      <w:pPr>
        <w:spacing w:after="0"/>
      </w:pPr>
      <w:r>
        <w:t>A12. “Equal or better health outcomes” are sufficiently captured by the chosen indicators and are the relevant ones for policy judgment.</w:t>
      </w:r>
    </w:p>
    <w:p w14:paraId="019AABF0" w14:textId="77777777" w:rsidR="00AA569B" w:rsidRDefault="00AA569B" w:rsidP="00AA569B">
      <w:pPr>
        <w:spacing w:after="0"/>
      </w:pPr>
      <w:r>
        <w:t>A13. Historical data is stable enough that the pattern is not a temporary artifact (e.g., one-time shocks, pandemics, etc.).</w:t>
      </w:r>
    </w:p>
    <w:p w14:paraId="25C2D248" w14:textId="77777777" w:rsidR="00AA569B" w:rsidRDefault="00AA569B" w:rsidP="00AA569B">
      <w:pPr>
        <w:spacing w:after="0"/>
      </w:pPr>
      <w:r>
        <w:t>2B. Formal Structure (numbered premises → intermediate steps → conclusion)</w:t>
      </w:r>
    </w:p>
    <w:p w14:paraId="3E09E18F" w14:textId="77777777" w:rsidR="00AA569B" w:rsidRDefault="00AA569B" w:rsidP="00AA569B">
      <w:pPr>
        <w:spacing w:after="0"/>
      </w:pPr>
      <w:r>
        <w:t>Let:</w:t>
      </w:r>
    </w:p>
    <w:p w14:paraId="1C1F0248" w14:textId="77777777" w:rsidR="00AA569B" w:rsidRDefault="00AA569B" w:rsidP="00AA569B">
      <w:pPr>
        <w:spacing w:after="0"/>
      </w:pPr>
      <w:r>
        <w:t>UHC(x) = x is a developed country with universal healthcare.</w:t>
      </w:r>
    </w:p>
    <w:p w14:paraId="6CA73F59" w14:textId="77777777" w:rsidR="00AA569B" w:rsidRDefault="00AA569B" w:rsidP="00AA569B">
      <w:pPr>
        <w:spacing w:after="0"/>
      </w:pPr>
      <w:r>
        <w:t>Cost(x) = per-capita healthcare spending in x.</w:t>
      </w:r>
    </w:p>
    <w:p w14:paraId="67362633" w14:textId="77777777" w:rsidR="00AA569B" w:rsidRDefault="00AA569B" w:rsidP="00AA569B">
      <w:pPr>
        <w:spacing w:after="0"/>
      </w:pPr>
      <w:r>
        <w:t>Outcomes(x) = aggregate health outcome metrics in x (life expectancy, infant mortality, preventable deaths).</w:t>
      </w:r>
    </w:p>
    <w:p w14:paraId="23646FE2" w14:textId="77777777" w:rsidR="00AA569B" w:rsidRDefault="00AA569B" w:rsidP="00AA569B">
      <w:pPr>
        <w:spacing w:after="0"/>
      </w:pPr>
      <w:r>
        <w:t>Efficient(x) = x’s healthcare system has relatively lower waste/inefficiency for a given outcome level.</w:t>
      </w:r>
    </w:p>
    <w:p w14:paraId="5F250685" w14:textId="77777777" w:rsidR="00AA569B" w:rsidRDefault="00AA569B" w:rsidP="00AA569B">
      <w:pPr>
        <w:spacing w:after="0"/>
      </w:pPr>
      <w:r>
        <w:t>US = the United States.</w:t>
      </w:r>
    </w:p>
    <w:p w14:paraId="2A77F8DB" w14:textId="77777777" w:rsidR="00AA569B" w:rsidRDefault="00AA569B" w:rsidP="00AA569B">
      <w:pPr>
        <w:spacing w:after="0"/>
      </w:pPr>
      <w:r>
        <w:t>Premises</w:t>
      </w:r>
    </w:p>
    <w:p w14:paraId="5792A98C" w14:textId="77777777" w:rsidR="00AA569B" w:rsidRDefault="00AA569B" w:rsidP="00AA569B">
      <w:pPr>
        <w:spacing w:after="0"/>
      </w:pPr>
      <w:r>
        <w:t>P1. For every developed country x such that UHC(x), Cost(x) &lt; Cost(US).</w:t>
      </w:r>
    </w:p>
    <w:p w14:paraId="307F3E58" w14:textId="77777777" w:rsidR="00AA569B" w:rsidRDefault="00AA569B" w:rsidP="00AA569B">
      <w:pPr>
        <w:spacing w:after="0"/>
      </w:pPr>
      <w:r>
        <w:lastRenderedPageBreak/>
        <w:t>P2. For every developed country x such that UHC(x), Outcomes(x) ≥ Outcomes(US), often &gt; Outcomes(US).</w:t>
      </w:r>
    </w:p>
    <w:p w14:paraId="1C8791AF" w14:textId="77777777" w:rsidR="00AA569B" w:rsidRDefault="00AA569B" w:rsidP="00AA569B">
      <w:pPr>
        <w:spacing w:after="0"/>
      </w:pPr>
      <w:r>
        <w:t>P3. The set {x | UHC(x)} includes 32 developed nations that are culturally, politically, and economically diverse.</w:t>
      </w:r>
    </w:p>
    <w:p w14:paraId="17ECA6A4" w14:textId="77777777" w:rsidR="00AA569B" w:rsidRDefault="00AA569B" w:rsidP="00AA569B">
      <w:pPr>
        <w:spacing w:after="0"/>
      </w:pPr>
      <w:r>
        <w:t>P4. These 32 nations use varied health system designs (single-payer, multi-payer, hybrid) but all guarantee universal coverage (UHC(x) holds).</w:t>
      </w:r>
    </w:p>
    <w:p w14:paraId="6CC1A0AA" w14:textId="77777777" w:rsidR="00AA569B" w:rsidRDefault="00AA569B" w:rsidP="00AA569B">
      <w:pPr>
        <w:spacing w:after="0"/>
      </w:pPr>
      <w:r>
        <w:t>P5. Cost(US) ≈ $12,500+ per capita.</w:t>
      </w:r>
    </w:p>
    <w:p w14:paraId="5B3D97B6" w14:textId="77777777" w:rsidR="00AA569B" w:rsidRDefault="00AA569B" w:rsidP="00AA569B">
      <w:pPr>
        <w:spacing w:after="0"/>
      </w:pPr>
      <w:r>
        <w:t>P6. For typical UHC peers y, Cost(y) ≈ $5,500–$7,000 per capita.</w:t>
      </w:r>
    </w:p>
    <w:p w14:paraId="64F207FE" w14:textId="77777777" w:rsidR="00AA569B" w:rsidRDefault="00AA569B" w:rsidP="00AA569B">
      <w:pPr>
        <w:spacing w:after="0"/>
      </w:pPr>
      <w:r>
        <w:t>P7. U.S. healthcare has high administrative costs (~25% of spending) relative to UHC nations (~8% of spending).</w:t>
      </w:r>
    </w:p>
    <w:p w14:paraId="3429842D" w14:textId="77777777" w:rsidR="00AA569B" w:rsidRDefault="00AA569B" w:rsidP="00AA569B">
      <w:pPr>
        <w:spacing w:after="0"/>
      </w:pPr>
      <w:r>
        <w:t>P8. The U.S. often fails to negotiate prices effectively, has more ER overuse by uninsured patients, and has more limited preventive-care access relative to UHC nations.</w:t>
      </w:r>
    </w:p>
    <w:p w14:paraId="37C07137" w14:textId="77777777" w:rsidR="00AA569B" w:rsidRDefault="00AA569B" w:rsidP="00AA569B">
      <w:pPr>
        <w:spacing w:after="0"/>
      </w:pPr>
      <w:r>
        <w:t>P9. Health systems with UHC generally have lower administrative complexity and better mechanisms for price control, earlier access to preventive care, and reduced ER overuse.</w:t>
      </w:r>
    </w:p>
    <w:p w14:paraId="6CC40DAA" w14:textId="77777777" w:rsidR="00AA569B" w:rsidRDefault="00AA569B" w:rsidP="00AA569B">
      <w:pPr>
        <w:spacing w:after="0"/>
      </w:pPr>
      <w:r>
        <w:t>P10. Inference to the best explanation (IBE): When a consistent pattern (lower cost + equal/better outcomes) occurs across many diverse cases sharing a common feature (UHC), the common feature is a strong candidate for causal explanation.</w:t>
      </w:r>
    </w:p>
    <w:p w14:paraId="384D25EC" w14:textId="77777777" w:rsidR="00AA569B" w:rsidRDefault="00AA569B" w:rsidP="00AA569B">
      <w:pPr>
        <w:spacing w:after="0"/>
      </w:pPr>
      <w:r>
        <w:t>P11. No alternative explanation (e.g., unique culture, political system, or economy) adequately explains why all 32 UHC nations have lower costs and equal/better outcomes than the U.S.</w:t>
      </w:r>
    </w:p>
    <w:p w14:paraId="02B4AF9F" w14:textId="77777777" w:rsidR="00AA569B" w:rsidRDefault="00AA569B" w:rsidP="00AA569B">
      <w:pPr>
        <w:spacing w:after="0"/>
      </w:pPr>
      <w:r>
        <w:t>Intermediate steps</w:t>
      </w:r>
    </w:p>
    <w:p w14:paraId="68C214EA" w14:textId="77777777" w:rsidR="00AA569B" w:rsidRDefault="00AA569B" w:rsidP="00AA569B">
      <w:pPr>
        <w:spacing w:after="0"/>
      </w:pPr>
      <w:r>
        <w:t>I1. From P1, P2, P3, P4, P5, P6: UHC nations are systematically cheaper while achieving at least equal (often better) health outcomes than the U.S.</w:t>
      </w:r>
    </w:p>
    <w:p w14:paraId="78A95103" w14:textId="77777777" w:rsidR="00AA569B" w:rsidRDefault="00AA569B" w:rsidP="00AA569B">
      <w:pPr>
        <w:spacing w:after="0"/>
      </w:pPr>
      <w:r>
        <w:t>I2. From P7–P9: A plausible mechanism for this pattern is reduced inefficiency via lower administrative overhead, stronger price controls, reduced ER overuse, and better preventive care under UHC.</w:t>
      </w:r>
    </w:p>
    <w:p w14:paraId="1295E88A" w14:textId="77777777" w:rsidR="00AA569B" w:rsidRDefault="00AA569B" w:rsidP="00AA569B">
      <w:pPr>
        <w:spacing w:after="0"/>
      </w:pPr>
      <w:r>
        <w:t>I3. From P10 and I1–I2: The best explanation of the observed pattern is that UHC systems are more efficient than the U.S. system.</w:t>
      </w:r>
    </w:p>
    <w:p w14:paraId="1C06A0C5" w14:textId="77777777" w:rsidR="00AA569B" w:rsidRDefault="00AA569B" w:rsidP="00AA569B">
      <w:pPr>
        <w:spacing w:after="0"/>
      </w:pPr>
      <w:r>
        <w:t>I4. From P11 and I3: Since no competing explanation explains the pattern as well, UHC being more efficient is the preferred explanation.</w:t>
      </w:r>
    </w:p>
    <w:p w14:paraId="4552669B" w14:textId="77777777" w:rsidR="00AA569B" w:rsidRDefault="00AA569B" w:rsidP="00AA569B">
      <w:pPr>
        <w:spacing w:after="0"/>
      </w:pPr>
      <w:r>
        <w:t>I5. If UHC is the primary driver of greater efficiency in other comparable nations, then implementing UHC in the U.S. would likely reduce per-capita costs without worsening health outcomes (and may improve them).</w:t>
      </w:r>
    </w:p>
    <w:p w14:paraId="05371544" w14:textId="77777777" w:rsidR="00AA569B" w:rsidRDefault="00AA569B" w:rsidP="00AA569B">
      <w:pPr>
        <w:spacing w:after="0"/>
      </w:pPr>
      <w:r>
        <w:t>Conclusion</w:t>
      </w:r>
    </w:p>
    <w:p w14:paraId="2D3773B9" w14:textId="77777777" w:rsidR="00AA569B" w:rsidRDefault="00AA569B" w:rsidP="00AA569B">
      <w:pPr>
        <w:spacing w:after="0"/>
      </w:pPr>
      <w:r>
        <w:lastRenderedPageBreak/>
        <w:t>C. Therefore, implementing universal healthcare in the United States would likely reduce per-capita healthcare costs while maintaining or improving health outcomes.</w:t>
      </w:r>
    </w:p>
    <w:p w14:paraId="435F4584" w14:textId="77777777" w:rsidR="00AA569B" w:rsidRDefault="00AA569B" w:rsidP="00AA569B">
      <w:pPr>
        <w:spacing w:after="0"/>
      </w:pPr>
    </w:p>
    <w:p w14:paraId="38FAB378" w14:textId="5DE31C50" w:rsidR="00AA569B" w:rsidRDefault="00AA569B" w:rsidP="00AA569B">
      <w:pPr>
        <w:spacing w:after="0"/>
      </w:pPr>
      <w:r>
        <w:t>Step 3</w:t>
      </w:r>
      <w:r w:rsidR="00EA0A8A">
        <w:t xml:space="preserve"> - </w:t>
      </w:r>
      <w:r>
        <w:t>Test Validity and Soundness</w:t>
      </w:r>
    </w:p>
    <w:p w14:paraId="04C3C642" w14:textId="77777777" w:rsidR="00AA569B" w:rsidRDefault="00AA569B" w:rsidP="00AA569B">
      <w:pPr>
        <w:spacing w:after="0"/>
      </w:pPr>
      <w:r>
        <w:t>3A. Validity</w:t>
      </w:r>
    </w:p>
    <w:p w14:paraId="65998646" w14:textId="77777777" w:rsidR="00AA569B" w:rsidRDefault="00AA569B" w:rsidP="00AA569B">
      <w:pPr>
        <w:spacing w:after="0"/>
      </w:pPr>
      <w:r>
        <w:t>Question: If all premises (P1–P11) were true, does the conclusion (C) follow?</w:t>
      </w:r>
    </w:p>
    <w:p w14:paraId="4DC12364" w14:textId="77777777" w:rsidR="00AA569B" w:rsidRDefault="00AA569B" w:rsidP="00AA569B">
      <w:pPr>
        <w:spacing w:after="0"/>
      </w:pPr>
      <w:r>
        <w:t>The argument uses inference to the best explanation (IBE):</w:t>
      </w:r>
    </w:p>
    <w:p w14:paraId="057785C1" w14:textId="77777777" w:rsidR="00AA569B" w:rsidRDefault="00AA569B" w:rsidP="00AA569B">
      <w:pPr>
        <w:spacing w:after="0"/>
      </w:pPr>
      <w:r>
        <w:t>Observed pattern: UHC countries = lower costs + equal/better outcomes (P1–P3, P5–P6).</w:t>
      </w:r>
    </w:p>
    <w:p w14:paraId="5552E918" w14:textId="77777777" w:rsidR="00AA569B" w:rsidRDefault="00AA569B" w:rsidP="00AA569B">
      <w:pPr>
        <w:spacing w:after="0"/>
      </w:pPr>
      <w:r>
        <w:t>Mechanism: UHC reduces inefficiencies (P7–P9).</w:t>
      </w:r>
    </w:p>
    <w:p w14:paraId="68C52F75" w14:textId="77777777" w:rsidR="00AA569B" w:rsidRDefault="00AA569B" w:rsidP="00AA569B">
      <w:pPr>
        <w:spacing w:after="0"/>
      </w:pPr>
      <w:r>
        <w:t>Method rule: If a hypothesis explains a robust pattern better than alternatives, it is likely true (P10).</w:t>
      </w:r>
    </w:p>
    <w:p w14:paraId="6FBA915D" w14:textId="77777777" w:rsidR="00AA569B" w:rsidRDefault="00AA569B" w:rsidP="00AA569B">
      <w:pPr>
        <w:spacing w:after="0"/>
      </w:pPr>
      <w:r>
        <w:t>Negative premise: No alternative explanation suffices (P11).</w:t>
      </w:r>
    </w:p>
    <w:p w14:paraId="63679245" w14:textId="77777777" w:rsidR="00AA569B" w:rsidRDefault="00AA569B" w:rsidP="00AA569B">
      <w:pPr>
        <w:spacing w:after="0"/>
      </w:pPr>
      <w:r>
        <w:t>Policy inference: UHC would likely improve efficiency in the U.S. (I5 → C).</w:t>
      </w:r>
    </w:p>
    <w:p w14:paraId="17635A14" w14:textId="77777777" w:rsidR="00AA569B" w:rsidRDefault="00AA569B" w:rsidP="00AA569B">
      <w:pPr>
        <w:spacing w:after="0"/>
      </w:pPr>
      <w:r>
        <w:t>This is not a deductively valid argument in the strict sense (it’s possible that all premises are true and yet UHC somehow fails in the U.S. for unique reasons). It is an inductively strong and explanatory argument: if the premises are true, it is rational to conclude that UHC is likely to have similar efficiency effects in the U.S.</w:t>
      </w:r>
    </w:p>
    <w:p w14:paraId="59837227" w14:textId="77777777" w:rsidR="00AA569B" w:rsidRDefault="00AA569B" w:rsidP="00AA569B">
      <w:pPr>
        <w:spacing w:after="0"/>
      </w:pPr>
      <w:r>
        <w:t>So:</w:t>
      </w:r>
    </w:p>
    <w:p w14:paraId="22BF278C" w14:textId="77777777" w:rsidR="00AA569B" w:rsidRDefault="00AA569B" w:rsidP="00AA569B">
      <w:pPr>
        <w:spacing w:after="0"/>
      </w:pPr>
      <w:r>
        <w:t>Deductive validity: No (not strictly; it’s ampliative).</w:t>
      </w:r>
    </w:p>
    <w:p w14:paraId="1A5CF67C" w14:textId="77777777" w:rsidR="00AA569B" w:rsidRDefault="00AA569B" w:rsidP="00AA569B">
      <w:pPr>
        <w:spacing w:after="0"/>
      </w:pPr>
      <w:r>
        <w:t>Inductive/explanatory strength: Potentially high, conditional on the truth of P1–P11 and the adequacy of alternative explanations.</w:t>
      </w:r>
    </w:p>
    <w:p w14:paraId="7B68B79A" w14:textId="77777777" w:rsidR="00AA569B" w:rsidRDefault="00AA569B" w:rsidP="00AA569B">
      <w:pPr>
        <w:spacing w:after="0"/>
      </w:pPr>
      <w:r>
        <w:t>3B. Soundness (classifying each premise &amp; noting dispute)</w:t>
      </w:r>
    </w:p>
    <w:p w14:paraId="7B5896DD" w14:textId="77777777" w:rsidR="00AA569B" w:rsidRDefault="00AA569B" w:rsidP="00AA569B">
      <w:pPr>
        <w:spacing w:after="0"/>
      </w:pPr>
      <w:r>
        <w:t>I’ll label types as:</w:t>
      </w:r>
    </w:p>
    <w:p w14:paraId="10A0894F" w14:textId="77777777" w:rsidR="00AA569B" w:rsidRDefault="00AA569B" w:rsidP="00AA569B">
      <w:pPr>
        <w:spacing w:after="0"/>
      </w:pPr>
      <w:r>
        <w:t>E = Empirical</w:t>
      </w:r>
    </w:p>
    <w:p w14:paraId="79C05A43" w14:textId="77777777" w:rsidR="00AA569B" w:rsidRDefault="00AA569B" w:rsidP="00AA569B">
      <w:pPr>
        <w:spacing w:after="0"/>
      </w:pPr>
      <w:r>
        <w:t>H = Historical</w:t>
      </w:r>
    </w:p>
    <w:p w14:paraId="6353AFE1" w14:textId="77777777" w:rsidR="00AA569B" w:rsidRDefault="00AA569B" w:rsidP="00AA569B">
      <w:pPr>
        <w:spacing w:after="0"/>
      </w:pPr>
      <w:r>
        <w:t>I = Interpretive / domain-specific (policy, economics, medicine)</w:t>
      </w:r>
    </w:p>
    <w:p w14:paraId="1C8F282D" w14:textId="77777777" w:rsidR="00AA569B" w:rsidRDefault="00AA569B" w:rsidP="00AA569B">
      <w:pPr>
        <w:spacing w:after="0"/>
      </w:pPr>
      <w:r>
        <w:t>P = Philosophical / metaphysical</w:t>
      </w:r>
    </w:p>
    <w:p w14:paraId="3B050D3B" w14:textId="77777777" w:rsidR="00AA569B" w:rsidRDefault="00AA569B" w:rsidP="00AA569B">
      <w:pPr>
        <w:spacing w:after="0"/>
      </w:pPr>
      <w:r>
        <w:t>D = Definitional</w:t>
      </w:r>
    </w:p>
    <w:p w14:paraId="4BD963D4" w14:textId="77777777" w:rsidR="00AA569B" w:rsidRDefault="00AA569B" w:rsidP="00AA569B">
      <w:pPr>
        <w:spacing w:after="0"/>
      </w:pPr>
      <w:r>
        <w:t>P1. All developed nations with UHC spend less per capita than the U.S.</w:t>
      </w:r>
    </w:p>
    <w:p w14:paraId="6DD79C39" w14:textId="77777777" w:rsidR="00AA569B" w:rsidRDefault="00AA569B" w:rsidP="00AA569B">
      <w:pPr>
        <w:spacing w:after="0"/>
      </w:pPr>
      <w:r>
        <w:t>Type: E (comparative cost data).</w:t>
      </w:r>
    </w:p>
    <w:p w14:paraId="0391193E" w14:textId="77777777" w:rsidR="00AA569B" w:rsidRDefault="00AA569B" w:rsidP="00AA569B">
      <w:pPr>
        <w:spacing w:after="0"/>
      </w:pPr>
      <w:r>
        <w:t>Status: Largely supported by OECD/WHO data, though “every” and “developed” definitions can be contested at the margins.</w:t>
      </w:r>
    </w:p>
    <w:p w14:paraId="70820D9A" w14:textId="77777777" w:rsidR="00AA569B" w:rsidRDefault="00AA569B" w:rsidP="00AA569B">
      <w:pPr>
        <w:spacing w:after="0"/>
      </w:pPr>
      <w:r>
        <w:t>P2. These nations have equal or better health outcomes (life expectancy, infant mortality, preventable deaths).</w:t>
      </w:r>
    </w:p>
    <w:p w14:paraId="4850C1FC" w14:textId="77777777" w:rsidR="00AA569B" w:rsidRDefault="00AA569B" w:rsidP="00AA569B">
      <w:pPr>
        <w:spacing w:after="0"/>
      </w:pPr>
      <w:r>
        <w:t>Type: E.</w:t>
      </w:r>
    </w:p>
    <w:p w14:paraId="5D2EAFE5" w14:textId="77777777" w:rsidR="00AA569B" w:rsidRDefault="00AA569B" w:rsidP="00AA569B">
      <w:pPr>
        <w:spacing w:after="0"/>
      </w:pPr>
      <w:r>
        <w:lastRenderedPageBreak/>
        <w:t>Status: Broadly supported by comparative health statistics, but details vary by metric and country. “Equal or better” is somewhat interpretive (I) in metric selection.</w:t>
      </w:r>
    </w:p>
    <w:p w14:paraId="631ECBBE" w14:textId="77777777" w:rsidR="00AA569B" w:rsidRDefault="00AA569B" w:rsidP="00AA569B">
      <w:pPr>
        <w:spacing w:after="0"/>
      </w:pPr>
      <w:r>
        <w:t>P3. 32 UHC nations are culturally, politically, and economically diverse.</w:t>
      </w:r>
    </w:p>
    <w:p w14:paraId="2F7B12EA" w14:textId="77777777" w:rsidR="00AA569B" w:rsidRDefault="00AA569B" w:rsidP="00AA569B">
      <w:pPr>
        <w:spacing w:after="0"/>
      </w:pPr>
      <w:r>
        <w:t>Type: E / I.</w:t>
      </w:r>
    </w:p>
    <w:p w14:paraId="1F915B26" w14:textId="77777777" w:rsidR="00AA569B" w:rsidRDefault="00AA569B" w:rsidP="00AA569B">
      <w:pPr>
        <w:spacing w:after="0"/>
      </w:pPr>
      <w:r>
        <w:t>Status: Generally true (e.g., UK, Canada, Japan, France, Germany, etc.). Minor quibbles possible on counting and classification.</w:t>
      </w:r>
    </w:p>
    <w:p w14:paraId="266286DD" w14:textId="77777777" w:rsidR="00AA569B" w:rsidRDefault="00AA569B" w:rsidP="00AA569B">
      <w:pPr>
        <w:spacing w:after="0"/>
      </w:pPr>
      <w:r>
        <w:t>P4. The 32 nations use varied models but guarantee universal coverage.</w:t>
      </w:r>
    </w:p>
    <w:p w14:paraId="2CDC9FC2" w14:textId="77777777" w:rsidR="00AA569B" w:rsidRDefault="00AA569B" w:rsidP="00AA569B">
      <w:pPr>
        <w:spacing w:after="0"/>
      </w:pPr>
      <w:r>
        <w:t>Type: E (policy structure).</w:t>
      </w:r>
    </w:p>
    <w:p w14:paraId="26E9964B" w14:textId="77777777" w:rsidR="00AA569B" w:rsidRDefault="00AA569B" w:rsidP="00AA569B">
      <w:pPr>
        <w:spacing w:after="0"/>
      </w:pPr>
      <w:r>
        <w:t>Status: Largely correct; they differ (NHS vs. social insurance vs. regulated multi-payer), but coverage is near-universal in each. Some nuance: “universal” is high but not literally 100%.</w:t>
      </w:r>
    </w:p>
    <w:p w14:paraId="6A37734A" w14:textId="77777777" w:rsidR="00AA569B" w:rsidRDefault="00AA569B" w:rsidP="00AA569B">
      <w:pPr>
        <w:spacing w:after="0"/>
      </w:pPr>
      <w:r>
        <w:t>P5. U.S. spends $12,500+ per capita.</w:t>
      </w:r>
    </w:p>
    <w:p w14:paraId="6C4ED8FD" w14:textId="77777777" w:rsidR="00AA569B" w:rsidRDefault="00AA569B" w:rsidP="00AA569B">
      <w:pPr>
        <w:spacing w:after="0"/>
      </w:pPr>
      <w:r>
        <w:t>Type: E.</w:t>
      </w:r>
    </w:p>
    <w:p w14:paraId="27E74C76" w14:textId="77777777" w:rsidR="00AA569B" w:rsidRDefault="00AA569B" w:rsidP="00AA569B">
      <w:pPr>
        <w:spacing w:after="0"/>
      </w:pPr>
      <w:r>
        <w:t>Status: Roughly accurate in recent years in nominal terms; exact figure changes annually and by source.</w:t>
      </w:r>
    </w:p>
    <w:p w14:paraId="6F6D09BB" w14:textId="77777777" w:rsidR="00AA569B" w:rsidRDefault="00AA569B" w:rsidP="00AA569B">
      <w:pPr>
        <w:spacing w:after="0"/>
      </w:pPr>
      <w:r>
        <w:t>P6. Comparable UHC peers spend $5,500–$7,000 per capita.</w:t>
      </w:r>
    </w:p>
    <w:p w14:paraId="451B33FC" w14:textId="77777777" w:rsidR="00AA569B" w:rsidRDefault="00AA569B" w:rsidP="00AA569B">
      <w:pPr>
        <w:spacing w:after="0"/>
      </w:pPr>
      <w:r>
        <w:t>Type: E.</w:t>
      </w:r>
    </w:p>
    <w:p w14:paraId="3FA61780" w14:textId="77777777" w:rsidR="00AA569B" w:rsidRDefault="00AA569B" w:rsidP="00AA569B">
      <w:pPr>
        <w:spacing w:after="0"/>
      </w:pPr>
      <w:r>
        <w:t>Status: Rough ballpark is plausible; some nations below, some slightly above. Precision and “comparable” category are somewhat interpretive.</w:t>
      </w:r>
    </w:p>
    <w:p w14:paraId="61E051E1" w14:textId="77777777" w:rsidR="00AA569B" w:rsidRDefault="00AA569B" w:rsidP="00AA569B">
      <w:pPr>
        <w:spacing w:after="0"/>
      </w:pPr>
      <w:r>
        <w:t>P7. Administrative costs ~25% in U.S. vs. ~8% in UHC nations.</w:t>
      </w:r>
    </w:p>
    <w:p w14:paraId="75B21068" w14:textId="77777777" w:rsidR="00AA569B" w:rsidRDefault="00AA569B" w:rsidP="00AA569B">
      <w:pPr>
        <w:spacing w:after="0"/>
      </w:pPr>
      <w:r>
        <w:t>Type: E / I.</w:t>
      </w:r>
    </w:p>
    <w:p w14:paraId="4B2C66A8" w14:textId="77777777" w:rsidR="00AA569B" w:rsidRDefault="00AA569B" w:rsidP="00AA569B">
      <w:pPr>
        <w:spacing w:after="0"/>
      </w:pPr>
      <w:r>
        <w:t>Status: General direction supported (U.S. has significantly higher admin costs), but specific percentages and measurement methods are debated.</w:t>
      </w:r>
    </w:p>
    <w:p w14:paraId="016B250F" w14:textId="77777777" w:rsidR="00AA569B" w:rsidRDefault="00AA569B" w:rsidP="00AA569B">
      <w:pPr>
        <w:spacing w:after="0"/>
      </w:pPr>
      <w:r>
        <w:t>P8. U.S. has price negotiation failures, more ER overuse by uninsured, and lack of preventive care access.</w:t>
      </w:r>
    </w:p>
    <w:p w14:paraId="067964C1" w14:textId="77777777" w:rsidR="00AA569B" w:rsidRDefault="00AA569B" w:rsidP="00AA569B">
      <w:pPr>
        <w:spacing w:after="0"/>
      </w:pPr>
      <w:r>
        <w:t>Type: E / I.</w:t>
      </w:r>
    </w:p>
    <w:p w14:paraId="7A1AEB58" w14:textId="77777777" w:rsidR="00AA569B" w:rsidRDefault="00AA569B" w:rsidP="00AA569B">
      <w:pPr>
        <w:spacing w:after="0"/>
      </w:pPr>
      <w:r>
        <w:t>Status: Directionally accurate; magnitude and causality are debated.</w:t>
      </w:r>
    </w:p>
    <w:p w14:paraId="75C3933F" w14:textId="77777777" w:rsidR="00AA569B" w:rsidRDefault="00AA569B" w:rsidP="00AA569B">
      <w:pPr>
        <w:spacing w:after="0"/>
      </w:pPr>
      <w:r>
        <w:t>P9. UHC systems generally have lower administrative complexity and more effective price control / preventive-care access.</w:t>
      </w:r>
    </w:p>
    <w:p w14:paraId="6AF4D7A3" w14:textId="77777777" w:rsidR="00AA569B" w:rsidRDefault="00AA569B" w:rsidP="00AA569B">
      <w:pPr>
        <w:spacing w:after="0"/>
      </w:pPr>
      <w:r>
        <w:t>Type: I (health policy analysis) grounded in E.</w:t>
      </w:r>
    </w:p>
    <w:p w14:paraId="4E017CE1" w14:textId="77777777" w:rsidR="00AA569B" w:rsidRDefault="00AA569B" w:rsidP="00AA569B">
      <w:pPr>
        <w:spacing w:after="0"/>
      </w:pPr>
      <w:r>
        <w:t>Status: Many health policy experts support this; details and mechanisms are debated.</w:t>
      </w:r>
    </w:p>
    <w:p w14:paraId="2A209689" w14:textId="77777777" w:rsidR="00AA569B" w:rsidRDefault="00AA569B" w:rsidP="00AA569B">
      <w:pPr>
        <w:spacing w:after="0"/>
      </w:pPr>
      <w:r>
        <w:t>P10. IBE rule: robust cross-national patterns with a common feature justify treating that feature as a strong causal candidate.</w:t>
      </w:r>
    </w:p>
    <w:p w14:paraId="3F3BD498" w14:textId="77777777" w:rsidR="00AA569B" w:rsidRDefault="00AA569B" w:rsidP="00AA569B">
      <w:pPr>
        <w:spacing w:after="0"/>
      </w:pPr>
      <w:r>
        <w:t>Type: P (epistemic principle) / I (methodology of policy inference).</w:t>
      </w:r>
    </w:p>
    <w:p w14:paraId="7557A85A" w14:textId="77777777" w:rsidR="00AA569B" w:rsidRDefault="00AA569B" w:rsidP="00AA569B">
      <w:pPr>
        <w:spacing w:after="0"/>
      </w:pPr>
      <w:r>
        <w:t>Status: Widely used in science and policy; not deductive, but standard as a reasoning method.</w:t>
      </w:r>
    </w:p>
    <w:p w14:paraId="3EE27C6E" w14:textId="77777777" w:rsidR="00AA569B" w:rsidRDefault="00AA569B" w:rsidP="00AA569B">
      <w:pPr>
        <w:spacing w:after="0"/>
      </w:pPr>
      <w:r>
        <w:lastRenderedPageBreak/>
        <w:t>P11. No alternative explanation accounts for the pattern as well as UHC-driven efficiency.</w:t>
      </w:r>
    </w:p>
    <w:p w14:paraId="11CC6BFE" w14:textId="77777777" w:rsidR="00AA569B" w:rsidRDefault="00AA569B" w:rsidP="00AA569B">
      <w:pPr>
        <w:spacing w:after="0"/>
      </w:pPr>
      <w:r>
        <w:t>Type: I / P (meta-assessment of explanations).</w:t>
      </w:r>
    </w:p>
    <w:p w14:paraId="6A57B58E" w14:textId="77777777" w:rsidR="00AA569B" w:rsidRDefault="00AA569B" w:rsidP="00AA569B">
      <w:pPr>
        <w:spacing w:after="0"/>
      </w:pPr>
      <w:r>
        <w:t>Status: Contestable. Critics may propose alternatives: broader welfare state, non-medical social determinants, price regulations that could exist without universal coverage, etc.</w:t>
      </w:r>
    </w:p>
    <w:p w14:paraId="41DCF0F6" w14:textId="77777777" w:rsidR="00AA569B" w:rsidRDefault="00AA569B" w:rsidP="00AA569B">
      <w:pPr>
        <w:spacing w:after="0"/>
      </w:pPr>
      <w:r>
        <w:t>Key uncertainties / disputes:</w:t>
      </w:r>
    </w:p>
    <w:p w14:paraId="5414E82E" w14:textId="77777777" w:rsidR="00AA569B" w:rsidRDefault="00AA569B" w:rsidP="00AA569B">
      <w:pPr>
        <w:spacing w:after="0"/>
      </w:pPr>
      <w:r>
        <w:t>Absolute strength of P1–P2 (how universal are the patterns? Are there exceptions?)</w:t>
      </w:r>
    </w:p>
    <w:p w14:paraId="411C0C3F" w14:textId="77777777" w:rsidR="00AA569B" w:rsidRDefault="00AA569B" w:rsidP="00AA569B">
      <w:pPr>
        <w:spacing w:after="0"/>
      </w:pPr>
      <w:r>
        <w:t>Exact values and decompositions in P5–P7.</w:t>
      </w:r>
    </w:p>
    <w:p w14:paraId="6C0E9710" w14:textId="77777777" w:rsidR="00AA569B" w:rsidRDefault="00AA569B" w:rsidP="00AA569B">
      <w:pPr>
        <w:spacing w:after="0"/>
      </w:pPr>
      <w:r>
        <w:t>Whether UHC itself is the main causal factor versus correlated institutions (P9–P11).</w:t>
      </w:r>
    </w:p>
    <w:p w14:paraId="06C63A46" w14:textId="77777777" w:rsidR="00AA569B" w:rsidRDefault="00AA569B" w:rsidP="00AA569B">
      <w:pPr>
        <w:spacing w:after="0"/>
      </w:pPr>
      <w:r>
        <w:t>Whether the IBE rule is applied fairly and comprehensively (have all serious alternatives really been eliminated?)</w:t>
      </w:r>
    </w:p>
    <w:p w14:paraId="7DB653D6" w14:textId="77777777" w:rsidR="00AA569B" w:rsidRDefault="00AA569B" w:rsidP="00AA569B">
      <w:pPr>
        <w:spacing w:after="0"/>
      </w:pPr>
      <w:r>
        <w:t>Overall, many premises are empirically well-supported, but the claim that UHC is the best and uniquely adequate explanation (P11) is more contentious.</w:t>
      </w:r>
    </w:p>
    <w:p w14:paraId="56BB32B9" w14:textId="77777777" w:rsidR="00AA569B" w:rsidRDefault="00AA569B" w:rsidP="00AA569B">
      <w:pPr>
        <w:spacing w:after="0"/>
      </w:pPr>
    </w:p>
    <w:p w14:paraId="6695D851" w14:textId="6B1E3C44" w:rsidR="00AA569B" w:rsidRDefault="00AA569B" w:rsidP="00AA569B">
      <w:pPr>
        <w:spacing w:after="0"/>
      </w:pPr>
      <w:r>
        <w:t>Step 4</w:t>
      </w:r>
      <w:r w:rsidR="00EA0A8A">
        <w:t xml:space="preserve"> - </w:t>
      </w:r>
      <w:r>
        <w:t>Clarify Concepts &amp; Methods</w:t>
      </w:r>
    </w:p>
    <w:p w14:paraId="1D9897F6" w14:textId="77777777" w:rsidR="00AA569B" w:rsidRDefault="00AA569B" w:rsidP="00AA569B">
      <w:pPr>
        <w:spacing w:after="0"/>
      </w:pPr>
      <w:r>
        <w:t>4A. Key terms and potential ambiguities</w:t>
      </w:r>
    </w:p>
    <w:p w14:paraId="020A6780" w14:textId="77777777" w:rsidR="00AA569B" w:rsidRDefault="00AA569B" w:rsidP="00AA569B">
      <w:pPr>
        <w:spacing w:after="0"/>
      </w:pPr>
      <w:r>
        <w:t>“Developed nation”</w:t>
      </w:r>
    </w:p>
    <w:p w14:paraId="643156A4" w14:textId="77777777" w:rsidR="00AA569B" w:rsidRDefault="00AA569B" w:rsidP="00AA569B">
      <w:pPr>
        <w:spacing w:after="0"/>
      </w:pPr>
      <w:r>
        <w:t>Ambiguity: OECD members? High-income per the World Bank? Some other classification?</w:t>
      </w:r>
    </w:p>
    <w:p w14:paraId="53D5B3D0" w14:textId="77777777" w:rsidR="00AA569B" w:rsidRDefault="00AA569B" w:rsidP="00AA569B">
      <w:pPr>
        <w:spacing w:after="0"/>
      </w:pPr>
      <w:r>
        <w:t>Different lists can slightly change which countries are counted and the “32” figure.</w:t>
      </w:r>
    </w:p>
    <w:p w14:paraId="48600210" w14:textId="77777777" w:rsidR="00AA569B" w:rsidRDefault="00AA569B" w:rsidP="00AA569B">
      <w:pPr>
        <w:spacing w:after="0"/>
      </w:pPr>
      <w:r>
        <w:t>“Universal healthcare” / “universal coverage”</w:t>
      </w:r>
    </w:p>
    <w:p w14:paraId="263BEEF0" w14:textId="77777777" w:rsidR="00AA569B" w:rsidRDefault="00AA569B" w:rsidP="00AA569B">
      <w:pPr>
        <w:spacing w:after="0"/>
      </w:pPr>
      <w:r>
        <w:t>Usually means all (or nearly all) legal residents have guaranteed access to a defined benefits package, regardless of income or employment.</w:t>
      </w:r>
    </w:p>
    <w:p w14:paraId="644A3FD5" w14:textId="77777777" w:rsidR="00AA569B" w:rsidRDefault="00AA569B" w:rsidP="00AA569B">
      <w:pPr>
        <w:spacing w:after="0"/>
      </w:pPr>
      <w:r>
        <w:t>Ambiguity: Does it require public financing, or could it be heavily regulated private insurance? Are modest gaps allowed?</w:t>
      </w:r>
    </w:p>
    <w:p w14:paraId="0F7FB5A2" w14:textId="77777777" w:rsidR="00AA569B" w:rsidRDefault="00AA569B" w:rsidP="00AA569B">
      <w:pPr>
        <w:spacing w:after="0"/>
      </w:pPr>
      <w:r>
        <w:t>“Per-capita healthcare spending”</w:t>
      </w:r>
    </w:p>
    <w:p w14:paraId="3167C6DE" w14:textId="77777777" w:rsidR="00AA569B" w:rsidRDefault="00AA569B" w:rsidP="00AA569B">
      <w:pPr>
        <w:spacing w:after="0"/>
      </w:pPr>
      <w:r>
        <w:t>Typically total health expenditure (public + private) divided by population.</w:t>
      </w:r>
    </w:p>
    <w:p w14:paraId="75450345" w14:textId="77777777" w:rsidR="00AA569B" w:rsidRDefault="00AA569B" w:rsidP="00AA569B">
      <w:pPr>
        <w:spacing w:after="0"/>
      </w:pPr>
      <w:r>
        <w:t>Ambiguity: Nominal vs. PPP-adjusted dollars; year; inclusion of long-term care, etc.</w:t>
      </w:r>
    </w:p>
    <w:p w14:paraId="739B58FC" w14:textId="77777777" w:rsidR="00AA569B" w:rsidRDefault="00AA569B" w:rsidP="00AA569B">
      <w:pPr>
        <w:spacing w:after="0"/>
      </w:pPr>
      <w:r>
        <w:t>“Health outcomes”</w:t>
      </w:r>
    </w:p>
    <w:p w14:paraId="29B1C38B" w14:textId="77777777" w:rsidR="00AA569B" w:rsidRDefault="00AA569B" w:rsidP="00AA569B">
      <w:pPr>
        <w:spacing w:after="0"/>
      </w:pPr>
      <w:r>
        <w:t>Here: life expectancy, infant mortality, preventable deaths.</w:t>
      </w:r>
    </w:p>
    <w:p w14:paraId="23A7790D" w14:textId="77777777" w:rsidR="00AA569B" w:rsidRDefault="00AA569B" w:rsidP="00AA569B">
      <w:pPr>
        <w:spacing w:after="0"/>
      </w:pPr>
      <w:r>
        <w:t>Ambiguity: Many other metrics exist (quality-adjusted life years, cancer survival rates, wait times, patient satisfaction). Selection can bias the evaluation.</w:t>
      </w:r>
    </w:p>
    <w:p w14:paraId="6ADB9B1F" w14:textId="77777777" w:rsidR="00AA569B" w:rsidRDefault="00AA569B" w:rsidP="00AA569B">
      <w:pPr>
        <w:spacing w:after="0"/>
      </w:pPr>
      <w:r>
        <w:t>“Best explanation”</w:t>
      </w:r>
    </w:p>
    <w:p w14:paraId="05DAE555" w14:textId="77777777" w:rsidR="00AA569B" w:rsidRDefault="00AA569B" w:rsidP="00AA569B">
      <w:pPr>
        <w:spacing w:after="0"/>
      </w:pPr>
      <w:r>
        <w:t>IBE notion: the explanation that scores highest on explanatory virtues (scope, simplicity, coherence with data, causal plausibility).</w:t>
      </w:r>
    </w:p>
    <w:p w14:paraId="399CA51A" w14:textId="77777777" w:rsidR="00AA569B" w:rsidRDefault="00AA569B" w:rsidP="00AA569B">
      <w:pPr>
        <w:spacing w:after="0"/>
      </w:pPr>
      <w:r>
        <w:t>Ambiguity: “Best” is comparative and somewhat subjective.</w:t>
      </w:r>
    </w:p>
    <w:p w14:paraId="4976AB44" w14:textId="77777777" w:rsidR="00AA569B" w:rsidRDefault="00AA569B" w:rsidP="00AA569B">
      <w:pPr>
        <w:spacing w:after="0"/>
      </w:pPr>
      <w:r>
        <w:lastRenderedPageBreak/>
        <w:t>“Inefficiencies”</w:t>
      </w:r>
    </w:p>
    <w:p w14:paraId="68951ADB" w14:textId="77777777" w:rsidR="00AA569B" w:rsidRDefault="00AA569B" w:rsidP="00AA569B">
      <w:pPr>
        <w:spacing w:after="0"/>
      </w:pPr>
      <w:r>
        <w:t>Includes administrative overhead, unnecessary complexity, price inflation, misallocation (ER vs primary care), etc.</w:t>
      </w:r>
    </w:p>
    <w:p w14:paraId="3B342484" w14:textId="77777777" w:rsidR="00AA569B" w:rsidRDefault="00AA569B" w:rsidP="00AA569B">
      <w:pPr>
        <w:spacing w:after="0"/>
      </w:pPr>
      <w:r>
        <w:t>Ambiguity: Some might treat long wait times or reduced innovation as other forms of inefficiency.</w:t>
      </w:r>
    </w:p>
    <w:p w14:paraId="5A69B770" w14:textId="77777777" w:rsidR="00AA569B" w:rsidRDefault="00AA569B" w:rsidP="00AA569B">
      <w:pPr>
        <w:spacing w:after="0"/>
      </w:pPr>
      <w:r>
        <w:t>“Likely reduce per-capita healthcare costs”</w:t>
      </w:r>
    </w:p>
    <w:p w14:paraId="24AF3B93" w14:textId="77777777" w:rsidR="00AA569B" w:rsidRDefault="00AA569B" w:rsidP="00AA569B">
      <w:pPr>
        <w:spacing w:after="0"/>
      </w:pPr>
      <w:r>
        <w:t>“Likely” = probabilistic, not guaranteed.</w:t>
      </w:r>
    </w:p>
    <w:p w14:paraId="718D41DA" w14:textId="77777777" w:rsidR="00AA569B" w:rsidRDefault="00AA569B" w:rsidP="00AA569B">
      <w:pPr>
        <w:spacing w:after="0"/>
      </w:pPr>
      <w:r>
        <w:t>Ambiguity: Does this mean net of transition costs? Over what time horizon?</w:t>
      </w:r>
    </w:p>
    <w:p w14:paraId="53244506" w14:textId="77777777" w:rsidR="00AA569B" w:rsidRDefault="00AA569B" w:rsidP="00AA569B">
      <w:pPr>
        <w:spacing w:after="0"/>
      </w:pPr>
      <w:r>
        <w:t>“Equal or better outcomes”</w:t>
      </w:r>
    </w:p>
    <w:p w14:paraId="3178E8B2" w14:textId="77777777" w:rsidR="00AA569B" w:rsidRDefault="00AA569B" w:rsidP="00AA569B">
      <w:pPr>
        <w:spacing w:after="0"/>
      </w:pPr>
      <w:r>
        <w:t>Implicit: on average, not for every specific condition or subpopulation.</w:t>
      </w:r>
    </w:p>
    <w:p w14:paraId="0683D5A0" w14:textId="77777777" w:rsidR="00AA569B" w:rsidRDefault="00AA569B" w:rsidP="00AA569B">
      <w:pPr>
        <w:spacing w:after="0"/>
      </w:pPr>
      <w:r>
        <w:t>Ambiguity: Weighted how? Some sub-groups might do better in the U.S. even if average outcomes are worse.</w:t>
      </w:r>
    </w:p>
    <w:p w14:paraId="0AA71041" w14:textId="77777777" w:rsidR="00AA569B" w:rsidRDefault="00AA569B" w:rsidP="00AA569B">
      <w:pPr>
        <w:spacing w:after="0"/>
      </w:pPr>
      <w:r>
        <w:t>4B. Methods of reasoning used</w:t>
      </w:r>
    </w:p>
    <w:p w14:paraId="462738C6" w14:textId="77777777" w:rsidR="00AA569B" w:rsidRDefault="00AA569B" w:rsidP="00AA569B">
      <w:pPr>
        <w:spacing w:after="0"/>
      </w:pPr>
      <w:r>
        <w:t>Inference to the Best Explanation (IBE)</w:t>
      </w:r>
    </w:p>
    <w:p w14:paraId="69B9CF61" w14:textId="77777777" w:rsidR="00AA569B" w:rsidRDefault="00AA569B" w:rsidP="00AA569B">
      <w:pPr>
        <w:spacing w:after="0"/>
      </w:pPr>
      <w:r>
        <w:t>Observes a repeated pattern in cross-country data and attributes it chiefly to UHC.</w:t>
      </w:r>
    </w:p>
    <w:p w14:paraId="1855B912" w14:textId="77777777" w:rsidR="00AA569B" w:rsidRDefault="00AA569B" w:rsidP="00AA569B">
      <w:pPr>
        <w:spacing w:after="0"/>
      </w:pPr>
      <w:r>
        <w:t>Assumptions: data is reliable, alternative explanations are fairly tested and found lacking, UHC is causally efficacious.</w:t>
      </w:r>
    </w:p>
    <w:p w14:paraId="2BA9B28B" w14:textId="77777777" w:rsidR="00AA569B" w:rsidRDefault="00AA569B" w:rsidP="00AA569B">
      <w:pPr>
        <w:spacing w:after="0"/>
      </w:pPr>
      <w:r>
        <w:t>Inductive generalization</w:t>
      </w:r>
    </w:p>
    <w:p w14:paraId="28335185" w14:textId="77777777" w:rsidR="00AA569B" w:rsidRDefault="00AA569B" w:rsidP="00AA569B">
      <w:pPr>
        <w:spacing w:after="0"/>
      </w:pPr>
      <w:r>
        <w:t>From “all current UHC developed nations show X pattern” → “the U.S. would likely show X if it adopted UHC.”</w:t>
      </w:r>
    </w:p>
    <w:p w14:paraId="53CB18AF" w14:textId="77777777" w:rsidR="00AA569B" w:rsidRDefault="00AA569B" w:rsidP="00AA569B">
      <w:pPr>
        <w:spacing w:after="0"/>
      </w:pPr>
      <w:r>
        <w:t>Assumption: the U.S. is relevantly similar or can be made so institutionally.</w:t>
      </w:r>
    </w:p>
    <w:p w14:paraId="317EC259" w14:textId="77777777" w:rsidR="00AA569B" w:rsidRDefault="00AA569B" w:rsidP="00AA569B">
      <w:pPr>
        <w:spacing w:after="0"/>
      </w:pPr>
      <w:r>
        <w:t>Causal reasoning with mechanism</w:t>
      </w:r>
    </w:p>
    <w:p w14:paraId="66F2A2D3" w14:textId="77777777" w:rsidR="00AA569B" w:rsidRDefault="00AA569B" w:rsidP="00AA569B">
      <w:pPr>
        <w:spacing w:after="0"/>
      </w:pPr>
      <w:r>
        <w:t>From specific institutional features (admin costs, price negotiation, ER overuse, preventive care) to a claim about overall efficiency.</w:t>
      </w:r>
    </w:p>
    <w:p w14:paraId="055D7856" w14:textId="77777777" w:rsidR="00AA569B" w:rsidRDefault="00AA569B" w:rsidP="00AA569B">
      <w:pPr>
        <w:spacing w:after="0"/>
      </w:pPr>
      <w:r>
        <w:t>Assumption: these mechanisms explain enough of the variance to justify the conclusion.</w:t>
      </w:r>
    </w:p>
    <w:p w14:paraId="6DDE1C22" w14:textId="77777777" w:rsidR="00AA569B" w:rsidRDefault="00AA569B" w:rsidP="00AA569B">
      <w:pPr>
        <w:spacing w:after="0"/>
      </w:pPr>
      <w:r>
        <w:t>No pure formal/deductive method; this is primarily a policy-science style explanatory argument.</w:t>
      </w:r>
    </w:p>
    <w:p w14:paraId="7CEA3A96" w14:textId="77777777" w:rsidR="00AA569B" w:rsidRDefault="00AA569B" w:rsidP="00AA569B">
      <w:pPr>
        <w:spacing w:after="0"/>
      </w:pPr>
    </w:p>
    <w:p w14:paraId="40D67E9C" w14:textId="1457E6F2" w:rsidR="00AA569B" w:rsidRDefault="00AA569B" w:rsidP="00AA569B">
      <w:pPr>
        <w:spacing w:after="0"/>
      </w:pPr>
      <w:r>
        <w:t>Step 5</w:t>
      </w:r>
      <w:r w:rsidR="00EA0A8A">
        <w:t xml:space="preserve"> - </w:t>
      </w:r>
      <w:r>
        <w:t>Stress-Test the Argument</w:t>
      </w:r>
    </w:p>
    <w:p w14:paraId="7FC3F2B8" w14:textId="77777777" w:rsidR="00AA569B" w:rsidRDefault="00AA569B" w:rsidP="00AA569B">
      <w:pPr>
        <w:spacing w:after="0"/>
      </w:pPr>
      <w:r>
        <w:t>5A. Strongest possible counterargument</w:t>
      </w:r>
    </w:p>
    <w:p w14:paraId="1B438B0F" w14:textId="77777777" w:rsidR="00AA569B" w:rsidRDefault="00AA569B" w:rsidP="00AA569B">
      <w:pPr>
        <w:spacing w:after="0"/>
      </w:pPr>
      <w:r>
        <w:t>I’ll construct a steelman counter rather than a straw man:</w:t>
      </w:r>
    </w:p>
    <w:p w14:paraId="093A8F00" w14:textId="77777777" w:rsidR="00AA569B" w:rsidRDefault="00AA569B" w:rsidP="00AA569B">
      <w:pPr>
        <w:spacing w:after="0"/>
      </w:pPr>
      <w:r>
        <w:t>Correlation vs. cause</w:t>
      </w:r>
    </w:p>
    <w:p w14:paraId="268CB098" w14:textId="77777777" w:rsidR="00AA569B" w:rsidRDefault="00AA569B" w:rsidP="00AA569B">
      <w:pPr>
        <w:spacing w:after="0"/>
      </w:pPr>
      <w:r>
        <w:t>Universal coverage often coexists with broader welfare-state institutions: better social safety nets, education, housing, nutrition, etc.</w:t>
      </w:r>
    </w:p>
    <w:p w14:paraId="7E5F7688" w14:textId="77777777" w:rsidR="00AA569B" w:rsidRDefault="00AA569B" w:rsidP="00AA569B">
      <w:pPr>
        <w:spacing w:after="0"/>
      </w:pPr>
      <w:r>
        <w:t>These social determinants of health may drive better outcomes and lower downstream healthcare costs, independent of universal coverage per se.</w:t>
      </w:r>
    </w:p>
    <w:p w14:paraId="2F532BE7" w14:textId="77777777" w:rsidR="00AA569B" w:rsidRDefault="00AA569B" w:rsidP="00AA569B">
      <w:pPr>
        <w:spacing w:after="0"/>
      </w:pPr>
      <w:r>
        <w:t>Structural differences beyond UHC</w:t>
      </w:r>
    </w:p>
    <w:p w14:paraId="24C8175C" w14:textId="77777777" w:rsidR="00AA569B" w:rsidRDefault="00AA569B" w:rsidP="00AA569B">
      <w:pPr>
        <w:spacing w:after="0"/>
      </w:pPr>
      <w:r>
        <w:lastRenderedPageBreak/>
        <w:t>Many UHC countries also:</w:t>
      </w:r>
    </w:p>
    <w:p w14:paraId="2B34E11E" w14:textId="77777777" w:rsidR="00AA569B" w:rsidRDefault="00AA569B" w:rsidP="00AA569B">
      <w:pPr>
        <w:spacing w:after="0"/>
      </w:pPr>
      <w:r>
        <w:t>Heavily regulate provider and drug prices.</w:t>
      </w:r>
    </w:p>
    <w:p w14:paraId="26ACF452" w14:textId="77777777" w:rsidR="00AA569B" w:rsidRDefault="00AA569B" w:rsidP="00AA569B">
      <w:pPr>
        <w:spacing w:after="0"/>
      </w:pPr>
      <w:r>
        <w:t>Use global budgets or strict volume controls.</w:t>
      </w:r>
    </w:p>
    <w:p w14:paraId="5425BF03" w14:textId="77777777" w:rsidR="00AA569B" w:rsidRDefault="00AA569B" w:rsidP="00AA569B">
      <w:pPr>
        <w:spacing w:after="0"/>
      </w:pPr>
      <w:r>
        <w:t>Have different malpractice regimes and lower defensive-medicine incentives.</w:t>
      </w:r>
    </w:p>
    <w:p w14:paraId="471DAC08" w14:textId="77777777" w:rsidR="00AA569B" w:rsidRDefault="00AA569B" w:rsidP="00AA569B">
      <w:pPr>
        <w:spacing w:after="0"/>
      </w:pPr>
      <w:r>
        <w:t>Those features might be replicated without universal coverage (e.g., U.S. could adopt price regulation but keep multi-payer non-universal coverage).</w:t>
      </w:r>
    </w:p>
    <w:p w14:paraId="585D95DB" w14:textId="77777777" w:rsidR="00AA569B" w:rsidRDefault="00AA569B" w:rsidP="00AA569B">
      <w:pPr>
        <w:spacing w:after="0"/>
      </w:pPr>
      <w:r>
        <w:t>U.S. exceptionalism and feasibility</w:t>
      </w:r>
    </w:p>
    <w:p w14:paraId="194AE26E" w14:textId="77777777" w:rsidR="00AA569B" w:rsidRDefault="00AA569B" w:rsidP="00AA569B">
      <w:pPr>
        <w:spacing w:after="0"/>
      </w:pPr>
      <w:r>
        <w:t>The U.S. has unique challenges: size, regional variation, political polarization, existing entrenched interests, and a large for-profit healthcare sector.</w:t>
      </w:r>
    </w:p>
    <w:p w14:paraId="68DD50B4" w14:textId="77777777" w:rsidR="00AA569B" w:rsidRDefault="00AA569B" w:rsidP="00AA569B">
      <w:pPr>
        <w:spacing w:after="0"/>
      </w:pPr>
      <w:r>
        <w:t>Transitioning to UHC may not replicate the efficiencies seen in smaller or more cohesive systems; U.S. implementation could be compromised, producing less cost savings.</w:t>
      </w:r>
    </w:p>
    <w:p w14:paraId="0D6DF2D1" w14:textId="77777777" w:rsidR="00AA569B" w:rsidRDefault="00AA569B" w:rsidP="00AA569B">
      <w:pPr>
        <w:spacing w:after="0"/>
      </w:pPr>
      <w:r>
        <w:t>Innovation and quality trade-off</w:t>
      </w:r>
    </w:p>
    <w:p w14:paraId="4E090535" w14:textId="77777777" w:rsidR="00AA569B" w:rsidRDefault="00AA569B" w:rsidP="00AA569B">
      <w:pPr>
        <w:spacing w:after="0"/>
      </w:pPr>
      <w:r>
        <w:t>Some argue that high U.S. spending helps finance global pharmaceutical and medical innovation.</w:t>
      </w:r>
    </w:p>
    <w:p w14:paraId="4B198E75" w14:textId="77777777" w:rsidR="00AA569B" w:rsidRDefault="00AA569B" w:rsidP="00AA569B">
      <w:pPr>
        <w:spacing w:after="0"/>
      </w:pPr>
      <w:r>
        <w:t>If UHC substantially reduces U.S. revenue for innovators, there might be longer-term costs (slower innovation, fewer breakthrough treatments) that don’t show up in short-term comparisons.</w:t>
      </w:r>
    </w:p>
    <w:p w14:paraId="2E7AEDEE" w14:textId="77777777" w:rsidR="00AA569B" w:rsidRDefault="00AA569B" w:rsidP="00AA569B">
      <w:pPr>
        <w:spacing w:after="0"/>
      </w:pPr>
      <w:r>
        <w:t>Metric selection bias</w:t>
      </w:r>
    </w:p>
    <w:p w14:paraId="3D068B9E" w14:textId="77777777" w:rsidR="00AA569B" w:rsidRDefault="00AA569B" w:rsidP="00AA569B">
      <w:pPr>
        <w:spacing w:after="0"/>
      </w:pPr>
      <w:r>
        <w:t>The metrics chosen (life expectancy, infant mortality, preventable deaths) are influenced heavily by non-medical factors.</w:t>
      </w:r>
    </w:p>
    <w:p w14:paraId="3F27032A" w14:textId="77777777" w:rsidR="00AA569B" w:rsidRDefault="00AA569B" w:rsidP="00AA569B">
      <w:pPr>
        <w:spacing w:after="0"/>
      </w:pPr>
      <w:r>
        <w:t>Cost-benefit balance might look worse or better if we use other metrics (e.g., 5-year survival for some cancers, access to cutting-edge treatments, wait times for elective procedures).</w:t>
      </w:r>
    </w:p>
    <w:p w14:paraId="56B14922" w14:textId="77777777" w:rsidR="00AA569B" w:rsidRDefault="00AA569B" w:rsidP="00AA569B">
      <w:pPr>
        <w:spacing w:after="0"/>
      </w:pPr>
      <w:r>
        <w:t>So the counterargument says: UHC might help, but the claim that it is the best and unique explanation for all cross-national patterns, and that implementing it in the U.S. would likely reduce costs, is too strong.</w:t>
      </w:r>
    </w:p>
    <w:p w14:paraId="6A4F8640" w14:textId="77777777" w:rsidR="00AA569B" w:rsidRDefault="00AA569B" w:rsidP="00AA569B">
      <w:pPr>
        <w:spacing w:after="0"/>
      </w:pPr>
      <w:r>
        <w:t>5B. Alternative interpretations of the same facts/patterns</w:t>
      </w:r>
    </w:p>
    <w:p w14:paraId="07DE2A7B" w14:textId="77777777" w:rsidR="00AA569B" w:rsidRDefault="00AA569B" w:rsidP="00AA569B">
      <w:pPr>
        <w:spacing w:after="0"/>
      </w:pPr>
      <w:r>
        <w:t>Give at least three:</w:t>
      </w:r>
    </w:p>
    <w:p w14:paraId="7110735E" w14:textId="77777777" w:rsidR="00AA569B" w:rsidRDefault="00AA569B" w:rsidP="00AA569B">
      <w:pPr>
        <w:spacing w:after="0"/>
      </w:pPr>
      <w:r>
        <w:t>Broad welfare-state explanation</w:t>
      </w:r>
    </w:p>
    <w:p w14:paraId="1F26D051" w14:textId="77777777" w:rsidR="00AA569B" w:rsidRDefault="00AA569B" w:rsidP="00AA569B">
      <w:pPr>
        <w:spacing w:after="0"/>
      </w:pPr>
      <w:r>
        <w:t>The pattern (lower cost + better outcomes) is primarily explained by broader social policy: less inequality, stronger safety nets, healthier lifestyles, better public health infrastructure. UHC is one symptom of this general social model, not the main causal driver.</w:t>
      </w:r>
    </w:p>
    <w:p w14:paraId="2F126DF2" w14:textId="77777777" w:rsidR="00AA569B" w:rsidRDefault="00AA569B" w:rsidP="00AA569B">
      <w:pPr>
        <w:spacing w:after="0"/>
      </w:pPr>
      <w:r>
        <w:t>Price-regulation &amp; governance explanation</w:t>
      </w:r>
    </w:p>
    <w:p w14:paraId="7110B16E" w14:textId="77777777" w:rsidR="00AA569B" w:rsidRDefault="00AA569B" w:rsidP="00AA569B">
      <w:pPr>
        <w:spacing w:after="0"/>
      </w:pPr>
      <w:r>
        <w:t>The key factor is not universality but aggressive price regulation and budgeting mechanisms.</w:t>
      </w:r>
    </w:p>
    <w:p w14:paraId="2873C4F8" w14:textId="77777777" w:rsidR="00AA569B" w:rsidRDefault="00AA569B" w:rsidP="00AA569B">
      <w:pPr>
        <w:spacing w:after="0"/>
      </w:pPr>
      <w:r>
        <w:lastRenderedPageBreak/>
        <w:t>The U.S. could, in principle, adopt similar regulatory tools without full universal coverage.</w:t>
      </w:r>
    </w:p>
    <w:p w14:paraId="7C58293E" w14:textId="77777777" w:rsidR="00AA569B" w:rsidRDefault="00AA569B" w:rsidP="00AA569B">
      <w:pPr>
        <w:spacing w:after="0"/>
      </w:pPr>
      <w:r>
        <w:t>Health-culture explanation</w:t>
      </w:r>
    </w:p>
    <w:p w14:paraId="5D3336D8" w14:textId="77777777" w:rsidR="00AA569B" w:rsidRDefault="00AA569B" w:rsidP="00AA569B">
      <w:pPr>
        <w:spacing w:after="0"/>
      </w:pPr>
      <w:r>
        <w:t>Lifestyle factors (diet, exercise, smoking, violence, accidents) and patterns of risk-taking differ across countries.</w:t>
      </w:r>
    </w:p>
    <w:p w14:paraId="10CBD81C" w14:textId="77777777" w:rsidR="00AA569B" w:rsidRDefault="00AA569B" w:rsidP="00AA569B">
      <w:pPr>
        <w:spacing w:after="0"/>
      </w:pPr>
      <w:r>
        <w:t>Outcomes are better and costs lower partly because populations are healthier and need less high-intensity care; UHC is correlated but not primarily causal.</w:t>
      </w:r>
    </w:p>
    <w:p w14:paraId="772E6344" w14:textId="77777777" w:rsidR="00AA569B" w:rsidRDefault="00AA569B" w:rsidP="00AA569B">
      <w:pPr>
        <w:spacing w:after="0"/>
      </w:pPr>
      <w:r>
        <w:t>(Bonus) Selection/measurement explanation</w:t>
      </w:r>
    </w:p>
    <w:p w14:paraId="49A31147" w14:textId="77777777" w:rsidR="00AA569B" w:rsidRDefault="00AA569B" w:rsidP="00AA569B">
      <w:pPr>
        <w:spacing w:after="0"/>
      </w:pPr>
      <w:r>
        <w:t>The set of “developed UHC” countries is selective (rich, stable democracies), and the metrics used (e.g., life expectancy) embed social determinants.</w:t>
      </w:r>
    </w:p>
    <w:p w14:paraId="0FDAA816" w14:textId="77777777" w:rsidR="00AA569B" w:rsidRDefault="00AA569B" w:rsidP="00AA569B">
      <w:pPr>
        <w:spacing w:after="0"/>
      </w:pPr>
      <w:r>
        <w:t>The observed pattern might be more about being a rich, stable, coordinated state than about universal coverage itself.</w:t>
      </w:r>
    </w:p>
    <w:p w14:paraId="526F1EEB" w14:textId="77777777" w:rsidR="00AA569B" w:rsidRDefault="00AA569B" w:rsidP="00AA569B">
      <w:pPr>
        <w:spacing w:after="0"/>
      </w:pPr>
      <w:r>
        <w:t>5C. Stress test with changed assumptions</w:t>
      </w:r>
    </w:p>
    <w:p w14:paraId="0C020FCA" w14:textId="77777777" w:rsidR="00AA569B" w:rsidRDefault="00AA569B" w:rsidP="00AA569B">
      <w:pPr>
        <w:spacing w:after="0"/>
      </w:pPr>
      <w:r>
        <w:t>If P11 (“no alternative explanation accounts for the pattern”) is weakened to “few alternative explanations have been considered,” the argument becomes:</w:t>
      </w:r>
    </w:p>
    <w:p w14:paraId="462479DF" w14:textId="77777777" w:rsidR="00AA569B" w:rsidRDefault="00AA569B" w:rsidP="00AA569B">
      <w:pPr>
        <w:spacing w:after="0"/>
      </w:pPr>
      <w:r>
        <w:t>“UHC is a plausible explanation” → “therefore UHC might reduce costs in the U.S.”</w:t>
      </w:r>
    </w:p>
    <w:p w14:paraId="0064306A" w14:textId="77777777" w:rsidR="00AA569B" w:rsidRDefault="00AA569B" w:rsidP="00AA569B">
      <w:pPr>
        <w:spacing w:after="0"/>
      </w:pPr>
      <w:r>
        <w:t>The conclusion’s strength drops from “would likely reduce” to “may reduce.”</w:t>
      </w:r>
    </w:p>
    <w:p w14:paraId="1EA2022A" w14:textId="77777777" w:rsidR="00AA569B" w:rsidRDefault="00AA569B" w:rsidP="00AA569B">
      <w:pPr>
        <w:spacing w:after="0"/>
      </w:pPr>
      <w:r>
        <w:t>If we assume that price regulation, not coverage per se, is the main driver (alter P9), then:</w:t>
      </w:r>
    </w:p>
    <w:p w14:paraId="4839CCD1" w14:textId="77777777" w:rsidR="00AA569B" w:rsidRDefault="00AA569B" w:rsidP="00AA569B">
      <w:pPr>
        <w:spacing w:after="0"/>
      </w:pPr>
      <w:r>
        <w:t>The conclusion “implement UHC” becomes underdetermined.</w:t>
      </w:r>
    </w:p>
    <w:p w14:paraId="6C7341B1" w14:textId="77777777" w:rsidR="00AA569B" w:rsidRDefault="00AA569B" w:rsidP="00AA569B">
      <w:pPr>
        <w:spacing w:after="0"/>
      </w:pPr>
      <w:r>
        <w:t>A different policy package (strong price controls without full UHC) could also be justified.</w:t>
      </w:r>
    </w:p>
    <w:p w14:paraId="1CAC265A" w14:textId="77777777" w:rsidR="00AA569B" w:rsidRDefault="00AA569B" w:rsidP="00AA569B">
      <w:pPr>
        <w:spacing w:after="0"/>
      </w:pPr>
      <w:r>
        <w:t>If we add serious concerns about implementation quality in the U.S. (A10 fails), the move from “UHC works elsewhere” to “UHC will likely work here” becomes weaker.</w:t>
      </w:r>
    </w:p>
    <w:p w14:paraId="134818B3" w14:textId="77777777" w:rsidR="00AA569B" w:rsidRDefault="00AA569B" w:rsidP="00AA569B">
      <w:pPr>
        <w:spacing w:after="0"/>
      </w:pPr>
      <w:r>
        <w:t>So the conclusion remains plausible, but its degree of confidence is sensitive to those assumptions.</w:t>
      </w:r>
    </w:p>
    <w:p w14:paraId="4FE841E0" w14:textId="77777777" w:rsidR="00AA569B" w:rsidRDefault="00AA569B" w:rsidP="00AA569B">
      <w:pPr>
        <w:spacing w:after="0"/>
      </w:pPr>
      <w:r>
        <w:t>5D. Generalization test</w:t>
      </w:r>
    </w:p>
    <w:p w14:paraId="1C3406B8" w14:textId="77777777" w:rsidR="00AA569B" w:rsidRDefault="00AA569B" w:rsidP="00AA569B">
      <w:pPr>
        <w:spacing w:after="0"/>
      </w:pPr>
      <w:r>
        <w:t>Could the same IBE method be used to “prove” contradictory or mutually exclusive claims?</w:t>
      </w:r>
    </w:p>
    <w:p w14:paraId="12F27A3E" w14:textId="77777777" w:rsidR="00AA569B" w:rsidRDefault="00AA569B" w:rsidP="00AA569B">
      <w:pPr>
        <w:spacing w:after="0"/>
      </w:pPr>
      <w:r>
        <w:t>Example:</w:t>
      </w:r>
    </w:p>
    <w:p w14:paraId="7B48553E" w14:textId="77777777" w:rsidR="00AA569B" w:rsidRDefault="00AA569B" w:rsidP="00AA569B">
      <w:pPr>
        <w:spacing w:after="0"/>
      </w:pPr>
      <w:r>
        <w:t>Observe: Countries with stronger welfare states (many of which use UHC) also have higher taxes and possibly slower GDP growth.</w:t>
      </w:r>
    </w:p>
    <w:p w14:paraId="20FB189F" w14:textId="77777777" w:rsidR="00AA569B" w:rsidRDefault="00AA569B" w:rsidP="00AA569B">
      <w:pPr>
        <w:spacing w:after="0"/>
      </w:pPr>
      <w:r>
        <w:t>Claim: “The best explanation is that UHC and heavy social spending undermine economic dynamism; therefore UHC is harmful to long-run prosperity.”</w:t>
      </w:r>
    </w:p>
    <w:p w14:paraId="5BEC5138" w14:textId="77777777" w:rsidR="00AA569B" w:rsidRDefault="00AA569B" w:rsidP="00AA569B">
      <w:pPr>
        <w:spacing w:after="0"/>
      </w:pPr>
      <w:r>
        <w:t>Same pattern:</w:t>
      </w:r>
    </w:p>
    <w:p w14:paraId="13F4B9CC" w14:textId="77777777" w:rsidR="00AA569B" w:rsidRDefault="00AA569B" w:rsidP="00AA569B">
      <w:pPr>
        <w:spacing w:after="0"/>
      </w:pPr>
      <w:r>
        <w:t>Cross-national correlation → single causal story → “no alternative explanation.”</w:t>
      </w:r>
    </w:p>
    <w:p w14:paraId="2E888287" w14:textId="77777777" w:rsidR="00AA569B" w:rsidRDefault="00AA569B" w:rsidP="00AA569B">
      <w:pPr>
        <w:spacing w:after="0"/>
      </w:pPr>
      <w:r>
        <w:t>This shows that:</w:t>
      </w:r>
    </w:p>
    <w:p w14:paraId="46045075" w14:textId="77777777" w:rsidR="00AA569B" w:rsidRDefault="00AA569B" w:rsidP="00AA569B">
      <w:pPr>
        <w:spacing w:after="0"/>
      </w:pPr>
      <w:r>
        <w:t>IBE is powerful but can be abused if:</w:t>
      </w:r>
    </w:p>
    <w:p w14:paraId="2E8F630F" w14:textId="77777777" w:rsidR="00AA569B" w:rsidRDefault="00AA569B" w:rsidP="00AA569B">
      <w:pPr>
        <w:spacing w:after="0"/>
      </w:pPr>
      <w:r>
        <w:lastRenderedPageBreak/>
        <w:t>Alternative explanations are not thoroughly examined.</w:t>
      </w:r>
    </w:p>
    <w:p w14:paraId="4DD80606" w14:textId="77777777" w:rsidR="00AA569B" w:rsidRDefault="00AA569B" w:rsidP="00AA569B">
      <w:pPr>
        <w:spacing w:after="0"/>
      </w:pPr>
      <w:r>
        <w:t>Complexity and multi-causality are downplayed.</w:t>
      </w:r>
    </w:p>
    <w:p w14:paraId="736BEA45" w14:textId="77777777" w:rsidR="00AA569B" w:rsidRDefault="00AA569B" w:rsidP="00AA569B">
      <w:pPr>
        <w:spacing w:after="0"/>
      </w:pPr>
      <w:r>
        <w:t>Conclusion: the method itself is not unreliable, but it requires careful, transparent treatment of competing explanations.</w:t>
      </w:r>
    </w:p>
    <w:p w14:paraId="0E074DF5" w14:textId="77777777" w:rsidR="00AA569B" w:rsidRDefault="00AA569B" w:rsidP="00AA569B">
      <w:pPr>
        <w:spacing w:after="0"/>
      </w:pPr>
    </w:p>
    <w:p w14:paraId="49467144" w14:textId="39D40552" w:rsidR="00AA569B" w:rsidRDefault="00AA569B" w:rsidP="00AA569B">
      <w:pPr>
        <w:spacing w:after="0"/>
      </w:pPr>
      <w:r>
        <w:t>Step 6</w:t>
      </w:r>
      <w:r w:rsidR="00EA0A8A">
        <w:t xml:space="preserve"> - </w:t>
      </w:r>
      <w:r>
        <w:t>Identify Logical Fallacies</w:t>
      </w:r>
    </w:p>
    <w:p w14:paraId="2E741F90" w14:textId="77777777" w:rsidR="00AA569B" w:rsidRDefault="00AA569B" w:rsidP="00AA569B">
      <w:pPr>
        <w:spacing w:after="0"/>
      </w:pPr>
      <w:r>
        <w:t>These are potential fallacies; some can be mitigated by careful framing.</w:t>
      </w:r>
    </w:p>
    <w:p w14:paraId="37EB9355" w14:textId="77777777" w:rsidR="00AA569B" w:rsidRDefault="00AA569B" w:rsidP="00AA569B">
      <w:pPr>
        <w:spacing w:after="0"/>
      </w:pPr>
      <w:r>
        <w:t>Post hoc / causation-from-correlation risk</w:t>
      </w:r>
    </w:p>
    <w:p w14:paraId="637FEA4F" w14:textId="77777777" w:rsidR="00AA569B" w:rsidRDefault="00AA569B" w:rsidP="00AA569B">
      <w:pPr>
        <w:spacing w:after="0"/>
      </w:pPr>
      <w:r>
        <w:t>Location: The move from “all UHC countries are cheaper with equal/better outcomes” to “UHC causes the efficiency.”</w:t>
      </w:r>
    </w:p>
    <w:p w14:paraId="3D4CCF03" w14:textId="77777777" w:rsidR="00AA569B" w:rsidRDefault="00AA569B" w:rsidP="00AA569B">
      <w:pPr>
        <w:spacing w:after="0"/>
      </w:pPr>
      <w:r>
        <w:t>Problem: Other variables could be driving both UHC adoption and performance.</w:t>
      </w:r>
    </w:p>
    <w:p w14:paraId="46AE78A9" w14:textId="77777777" w:rsidR="00AA569B" w:rsidRDefault="00AA569B" w:rsidP="00AA569B">
      <w:pPr>
        <w:spacing w:after="0"/>
      </w:pPr>
      <w:r>
        <w:t>Fix: Provide more rigorous causal evidence (e.g., natural experiments, before–after transitions, statistical controls).</w:t>
      </w:r>
    </w:p>
    <w:p w14:paraId="2E57CBAE" w14:textId="77777777" w:rsidR="00AA569B" w:rsidRDefault="00AA569B" w:rsidP="00AA569B">
      <w:pPr>
        <w:spacing w:after="0"/>
      </w:pPr>
      <w:r>
        <w:t>False dilemma / under-considered alternatives</w:t>
      </w:r>
    </w:p>
    <w:p w14:paraId="792D9558" w14:textId="77777777" w:rsidR="00AA569B" w:rsidRDefault="00AA569B" w:rsidP="00AA569B">
      <w:pPr>
        <w:spacing w:after="0"/>
      </w:pPr>
      <w:r>
        <w:t>Location: The assertion “No alternative explanation accounts for the pattern across all 32 nations.”</w:t>
      </w:r>
    </w:p>
    <w:p w14:paraId="64C74794" w14:textId="77777777" w:rsidR="00AA569B" w:rsidRDefault="00AA569B" w:rsidP="00AA569B">
      <w:pPr>
        <w:spacing w:after="0"/>
      </w:pPr>
      <w:r>
        <w:t>Problem: Suggests that if UHC is a good explanation, alternatives must be negligible or absent. Complex phenomena often have multiple interacting causes.</w:t>
      </w:r>
    </w:p>
    <w:p w14:paraId="4C11E749" w14:textId="77777777" w:rsidR="00AA569B" w:rsidRDefault="00AA569B" w:rsidP="00AA569B">
      <w:pPr>
        <w:spacing w:after="0"/>
      </w:pPr>
      <w:r>
        <w:t>Fix: Recast as “UHC is a central part of the best current explanation, though additional factors (social policy, regulation) also matter.”</w:t>
      </w:r>
    </w:p>
    <w:p w14:paraId="65E2B249" w14:textId="77777777" w:rsidR="00AA569B" w:rsidRDefault="00AA569B" w:rsidP="00AA569B">
      <w:pPr>
        <w:spacing w:after="0"/>
      </w:pPr>
      <w:r>
        <w:t>Hasty generalization</w:t>
      </w:r>
    </w:p>
    <w:p w14:paraId="44DE8165" w14:textId="77777777" w:rsidR="00AA569B" w:rsidRDefault="00AA569B" w:rsidP="00AA569B">
      <w:pPr>
        <w:spacing w:after="0"/>
      </w:pPr>
      <w:r>
        <w:t>Location: From “UHC works in 32 nations” → “UHC will likely reduce costs in the U.S.”</w:t>
      </w:r>
    </w:p>
    <w:p w14:paraId="2716E898" w14:textId="77777777" w:rsidR="00AA569B" w:rsidRDefault="00AA569B" w:rsidP="00AA569B">
      <w:pPr>
        <w:spacing w:after="0"/>
      </w:pPr>
      <w:r>
        <w:t>Problem: U.S. might differ systematically in ways that affect implementation.</w:t>
      </w:r>
    </w:p>
    <w:p w14:paraId="34E5CE16" w14:textId="77777777" w:rsidR="00AA569B" w:rsidRDefault="00AA569B" w:rsidP="00AA569B">
      <w:pPr>
        <w:spacing w:after="0"/>
      </w:pPr>
      <w:r>
        <w:t>Fix: Add explicit consideration of similarities and differences, and phrase conclusion probabilistically and conditional on adequate implementation.</w:t>
      </w:r>
    </w:p>
    <w:p w14:paraId="6F1FE4AD" w14:textId="77777777" w:rsidR="00AA569B" w:rsidRDefault="00AA569B" w:rsidP="00AA569B">
      <w:pPr>
        <w:spacing w:after="0"/>
      </w:pPr>
      <w:r>
        <w:t>Selection bias (possible)</w:t>
      </w:r>
    </w:p>
    <w:p w14:paraId="3594B403" w14:textId="77777777" w:rsidR="00AA569B" w:rsidRDefault="00AA569B" w:rsidP="00AA569B">
      <w:pPr>
        <w:spacing w:after="0"/>
      </w:pPr>
      <w:r>
        <w:t>Location: In picking “32 developed nations with UHC” as the comparison group.</w:t>
      </w:r>
    </w:p>
    <w:p w14:paraId="24CAB7F9" w14:textId="77777777" w:rsidR="00AA569B" w:rsidRDefault="00AA569B" w:rsidP="00AA569B">
      <w:pPr>
        <w:spacing w:after="0"/>
      </w:pPr>
      <w:r>
        <w:t>Problem: If countries with failed universal systems are excluded, or if “developed” is defined to fit the thesis, the sample may bias results.</w:t>
      </w:r>
    </w:p>
    <w:p w14:paraId="10009FFB" w14:textId="77777777" w:rsidR="00AA569B" w:rsidRDefault="00AA569B" w:rsidP="00AA569B">
      <w:pPr>
        <w:spacing w:after="0"/>
      </w:pPr>
      <w:r>
        <w:t>Fix: Justify the selection criteria and show robustness under alternative definitions of “developed.”</w:t>
      </w:r>
    </w:p>
    <w:p w14:paraId="03060F78" w14:textId="77777777" w:rsidR="00AA569B" w:rsidRDefault="00AA569B" w:rsidP="00AA569B">
      <w:pPr>
        <w:spacing w:after="0"/>
      </w:pPr>
      <w:r>
        <w:t>Appeal to common practice (mild)</w:t>
      </w:r>
    </w:p>
    <w:p w14:paraId="1A8C1350" w14:textId="77777777" w:rsidR="00AA569B" w:rsidRDefault="00AA569B" w:rsidP="00AA569B">
      <w:pPr>
        <w:spacing w:after="0"/>
      </w:pPr>
      <w:r>
        <w:t>If interpreted as: “Everyone else does UHC, therefore we should too.”</w:t>
      </w:r>
    </w:p>
    <w:p w14:paraId="0ACD97B2" w14:textId="77777777" w:rsidR="00AA569B" w:rsidRDefault="00AA569B" w:rsidP="00AA569B">
      <w:pPr>
        <w:spacing w:after="0"/>
      </w:pPr>
      <w:r>
        <w:t>Problem: Majority practice doesn’t guarantee optimality.</w:t>
      </w:r>
    </w:p>
    <w:p w14:paraId="0C41318D" w14:textId="77777777" w:rsidR="00AA569B" w:rsidRDefault="00AA569B" w:rsidP="00AA569B">
      <w:pPr>
        <w:spacing w:after="0"/>
      </w:pPr>
      <w:r>
        <w:t>Fix: Keep focus on the explanatory causal mechanisms, not mere popularity.</w:t>
      </w:r>
    </w:p>
    <w:p w14:paraId="3C16B64E" w14:textId="77777777" w:rsidR="00AA569B" w:rsidRDefault="00AA569B" w:rsidP="00AA569B">
      <w:pPr>
        <w:spacing w:after="0"/>
      </w:pPr>
    </w:p>
    <w:p w14:paraId="4E5C9E22" w14:textId="58065D24" w:rsidR="00AA569B" w:rsidRDefault="00AA569B" w:rsidP="00AA569B">
      <w:pPr>
        <w:spacing w:after="0"/>
      </w:pPr>
      <w:r>
        <w:t>Step 7</w:t>
      </w:r>
      <w:r w:rsidR="00EA0A8A">
        <w:t xml:space="preserve"> - </w:t>
      </w:r>
      <w:r>
        <w:t>Improve (Steelman) the Argument</w:t>
      </w:r>
    </w:p>
    <w:p w14:paraId="522B6959" w14:textId="77777777" w:rsidR="00AA569B" w:rsidRDefault="00AA569B" w:rsidP="00AA569B">
      <w:pPr>
        <w:spacing w:after="0"/>
      </w:pPr>
      <w:r>
        <w:lastRenderedPageBreak/>
        <w:t>7A. Steelmanned narrative</w:t>
      </w:r>
    </w:p>
    <w:p w14:paraId="667563DB" w14:textId="77777777" w:rsidR="00AA569B" w:rsidRDefault="00AA569B" w:rsidP="00AA569B">
      <w:pPr>
        <w:spacing w:after="0"/>
      </w:pPr>
      <w:r>
        <w:t>A stronger version of the argument would:</w:t>
      </w:r>
    </w:p>
    <w:p w14:paraId="4084B14F" w14:textId="77777777" w:rsidR="00AA569B" w:rsidRDefault="00AA569B" w:rsidP="00AA569B">
      <w:pPr>
        <w:spacing w:after="0"/>
      </w:pPr>
      <w:r>
        <w:t>Explicitly acknowledge multi-causality (social determinants, regulations, etc.) but argue that universal coverage is a necessary or central component of the best explanation.</w:t>
      </w:r>
    </w:p>
    <w:p w14:paraId="3D92FAFE" w14:textId="77777777" w:rsidR="00AA569B" w:rsidRDefault="00AA569B" w:rsidP="00AA569B">
      <w:pPr>
        <w:spacing w:after="0"/>
      </w:pPr>
      <w:r>
        <w:t>Rely on more precise, cited data for cost and outcomes.</w:t>
      </w:r>
    </w:p>
    <w:p w14:paraId="4AB3AD34" w14:textId="77777777" w:rsidR="00AA569B" w:rsidRDefault="00AA569B" w:rsidP="00AA569B">
      <w:pPr>
        <w:spacing w:after="0"/>
      </w:pPr>
      <w:r>
        <w:t>Use case studies where countries moved from non-universal to universal models (or vice versa) and observed cost/outcome changes.</w:t>
      </w:r>
    </w:p>
    <w:p w14:paraId="6A086FF1" w14:textId="77777777" w:rsidR="00AA569B" w:rsidRDefault="00AA569B" w:rsidP="00AA569B">
      <w:pPr>
        <w:spacing w:after="0"/>
      </w:pPr>
      <w:r>
        <w:t>Frame the conclusion as probabilistic and conditional: “Given adequate implementation and supporting reforms…”</w:t>
      </w:r>
    </w:p>
    <w:p w14:paraId="60BB5866" w14:textId="77777777" w:rsidR="00AA569B" w:rsidRDefault="00AA569B" w:rsidP="00AA569B">
      <w:pPr>
        <w:spacing w:after="0"/>
      </w:pPr>
      <w:r>
        <w:t>7B. Steelmanned formal proof with labels</w:t>
      </w:r>
    </w:p>
    <w:p w14:paraId="0E3B37D2" w14:textId="77777777" w:rsidR="00AA569B" w:rsidRDefault="00AA569B" w:rsidP="00AA569B">
      <w:pPr>
        <w:spacing w:after="0"/>
      </w:pPr>
      <w:r>
        <w:t>I’ll label each premise as requested:</w:t>
      </w:r>
    </w:p>
    <w:p w14:paraId="10D922F2" w14:textId="77777777" w:rsidR="00AA569B" w:rsidRDefault="00AA569B" w:rsidP="00AA569B">
      <w:pPr>
        <w:spacing w:after="0"/>
      </w:pPr>
      <w:r>
        <w:t>EV = Empirically verified (substantial data support; some residual uncertainty).</w:t>
      </w:r>
    </w:p>
    <w:p w14:paraId="751E6578" w14:textId="77777777" w:rsidR="00AA569B" w:rsidRDefault="00AA569B" w:rsidP="00AA569B">
      <w:pPr>
        <w:spacing w:after="0"/>
      </w:pPr>
      <w:r>
        <w:t>WA = Widely accepted (among domain experts, though not universal).</w:t>
      </w:r>
    </w:p>
    <w:p w14:paraId="2A279858" w14:textId="77777777" w:rsidR="00AA569B" w:rsidRDefault="00AA569B" w:rsidP="00AA569B">
      <w:pPr>
        <w:spacing w:after="0"/>
      </w:pPr>
      <w:r>
        <w:t>DIS = Disputed.</w:t>
      </w:r>
    </w:p>
    <w:p w14:paraId="4C0C233D" w14:textId="77777777" w:rsidR="00AA569B" w:rsidRDefault="00AA569B" w:rsidP="00AA569B">
      <w:pPr>
        <w:spacing w:after="0"/>
      </w:pPr>
      <w:r>
        <w:t>ASS = Assumption.</w:t>
      </w:r>
    </w:p>
    <w:p w14:paraId="08B0A8A4" w14:textId="77777777" w:rsidR="00AA569B" w:rsidRDefault="00AA569B" w:rsidP="00AA569B">
      <w:pPr>
        <w:spacing w:after="0"/>
      </w:pPr>
      <w:r>
        <w:t>LI = Logical inference.</w:t>
      </w:r>
    </w:p>
    <w:p w14:paraId="7C424802" w14:textId="77777777" w:rsidR="00AA569B" w:rsidRDefault="00AA569B" w:rsidP="00AA569B">
      <w:pPr>
        <w:spacing w:after="0"/>
      </w:pPr>
      <w:r>
        <w:t>Premises</w:t>
      </w:r>
    </w:p>
    <w:p w14:paraId="15D169EB" w14:textId="77777777" w:rsidR="00AA569B" w:rsidRDefault="00AA569B" w:rsidP="00AA569B">
      <w:pPr>
        <w:spacing w:after="0"/>
      </w:pPr>
      <w:r>
        <w:t>S1. Among high-income OECD nations, those with effectively universal healthcare coverage spend substantially less per capita on healthcare than the U.S. (often roughly 40–60% of U.S. levels). [EV]</w:t>
      </w:r>
    </w:p>
    <w:p w14:paraId="1DD91325" w14:textId="77777777" w:rsidR="00AA569B" w:rsidRDefault="00AA569B" w:rsidP="00AA569B">
      <w:pPr>
        <w:spacing w:after="0"/>
      </w:pPr>
      <w:r>
        <w:t>S2. These UHC nations, taken as a group, achieve health outcomes (life expectancy, infant and maternal mortality, many preventable mortality metrics) that are on average equal to or better than those in the U.S. [EV]</w:t>
      </w:r>
    </w:p>
    <w:p w14:paraId="2BC043D1" w14:textId="77777777" w:rsidR="00AA569B" w:rsidRDefault="00AA569B" w:rsidP="00AA569B">
      <w:pPr>
        <w:spacing w:after="0"/>
      </w:pPr>
      <w:r>
        <w:t>S3. These UHC nations represent a wide range of cultures, political systems, and economic structures, indicating that the pattern is not tied to a single regional or ideological model. [EV/WA]</w:t>
      </w:r>
    </w:p>
    <w:p w14:paraId="09F66672" w14:textId="77777777" w:rsidR="00AA569B" w:rsidRDefault="00AA569B" w:rsidP="00AA569B">
      <w:pPr>
        <w:spacing w:after="0"/>
      </w:pPr>
      <w:r>
        <w:t>S4. U.S. healthcare spending per capita is significantly higher than any other high-income nation’s, by thousands of dollars per person per year. [EV]</w:t>
      </w:r>
    </w:p>
    <w:p w14:paraId="4CC4DBC2" w14:textId="77777777" w:rsidR="00AA569B" w:rsidRDefault="00AA569B" w:rsidP="00AA569B">
      <w:pPr>
        <w:spacing w:after="0"/>
      </w:pPr>
      <w:r>
        <w:t>S5. The U.S. healthcare system has notably higher administrative complexity and costs compared to UHC peers (e.g., multi-payer billing systems, fragmented coverage rules), and this complexity is widely recognized as a major source of waste. [EV/WA]</w:t>
      </w:r>
    </w:p>
    <w:p w14:paraId="372F9218" w14:textId="77777777" w:rsidR="00AA569B" w:rsidRDefault="00AA569B" w:rsidP="00AA569B">
      <w:pPr>
        <w:spacing w:after="0"/>
      </w:pPr>
      <w:r>
        <w:t>S6. UHC systems typically reduce fragmentation by consolidating or standardizing coverage, thereby lowering administrative costs relative to U.S.-style multi-payer, non-universal systems. [WA]</w:t>
      </w:r>
    </w:p>
    <w:p w14:paraId="37047CC9" w14:textId="77777777" w:rsidR="00AA569B" w:rsidRDefault="00AA569B" w:rsidP="00AA569B">
      <w:pPr>
        <w:spacing w:after="0"/>
      </w:pPr>
      <w:r>
        <w:lastRenderedPageBreak/>
        <w:t>S7. UHC systems usually have stronger mechanisms for negotiating or regulating prices for drugs and services (e.g., national fee schedules, single-buyer leverage), which helps contain costs. [WA]</w:t>
      </w:r>
    </w:p>
    <w:p w14:paraId="4233EB3C" w14:textId="77777777" w:rsidR="00AA569B" w:rsidRDefault="00AA569B" w:rsidP="00AA569B">
      <w:pPr>
        <w:spacing w:after="0"/>
      </w:pPr>
      <w:r>
        <w:t>S8. When coverage is universal and primary care is accessible, populations rely less on emergency departments for routine or preventable conditions, and more on preventive and early-stage treatment, which generally reduces long-run costs for the same or better outcomes. [WA/DIS in magnitude]</w:t>
      </w:r>
    </w:p>
    <w:p w14:paraId="5CD429D2" w14:textId="77777777" w:rsidR="00AA569B" w:rsidRDefault="00AA569B" w:rsidP="00AA569B">
      <w:pPr>
        <w:spacing w:after="0"/>
      </w:pPr>
      <w:r>
        <w:t>S9. Social determinants of health and broader welfare-state features (education, income security, housing) also contribute to the better health outcomes observed in many UHC nations. [WA]</w:t>
      </w:r>
    </w:p>
    <w:p w14:paraId="52555300" w14:textId="77777777" w:rsidR="00AA569B" w:rsidRDefault="00AA569B" w:rsidP="00AA569B">
      <w:pPr>
        <w:spacing w:after="0"/>
      </w:pPr>
      <w:r>
        <w:t>S10. However, cross-national analyses that control for some social determinants still find that UHC systems with strong cost-control mechanisms tend to achieve lower spending for a given outcome level than systems that lack universal coverage and are highly fragmented. [WA/DIS]</w:t>
      </w:r>
    </w:p>
    <w:p w14:paraId="2E5E0E8D" w14:textId="77777777" w:rsidR="00AA569B" w:rsidRDefault="00AA569B" w:rsidP="00AA569B">
      <w:pPr>
        <w:spacing w:after="0"/>
      </w:pPr>
      <w:r>
        <w:t>S11. Inference to the best explanation: When a robust cross-national pattern exists (UHC + cost-control institutions → lower spending with equal/better outcomes), and this pattern persists after controlling for plausible confounders, the UHC + cost-control package is a strong causal candidate for the efficiency difference. [ASS/WA as method]</w:t>
      </w:r>
    </w:p>
    <w:p w14:paraId="6961121C" w14:textId="77777777" w:rsidR="00AA569B" w:rsidRDefault="00AA569B" w:rsidP="00AA569B">
      <w:pPr>
        <w:spacing w:after="0"/>
      </w:pPr>
      <w:r>
        <w:t>S12. The U.S. could, at least in principle, adopt a universal coverage model combined with cost-control mechanisms similar to those used in successful UHC nations (single-payer, regulated multi-payer, or hybrid). [ASS/WA]</w:t>
      </w:r>
    </w:p>
    <w:p w14:paraId="4C00A2AC" w14:textId="77777777" w:rsidR="00AA569B" w:rsidRDefault="00AA569B" w:rsidP="00AA569B">
      <w:pPr>
        <w:spacing w:after="0"/>
      </w:pPr>
      <w:r>
        <w:t>Intermediate inferences</w:t>
      </w:r>
    </w:p>
    <w:p w14:paraId="4F6D8CE8" w14:textId="77777777" w:rsidR="00AA569B" w:rsidRDefault="00AA569B" w:rsidP="00AA569B">
      <w:pPr>
        <w:spacing w:after="0"/>
      </w:pPr>
      <w:r>
        <w:t>I1. From S1–S4: The U.S. is an outlier in cost, while UHC high-income peers achieve lower costs with equal or better outcomes. [LI]</w:t>
      </w:r>
    </w:p>
    <w:p w14:paraId="38C373C1" w14:textId="77777777" w:rsidR="00AA569B" w:rsidRDefault="00AA569B" w:rsidP="00AA569B">
      <w:pPr>
        <w:spacing w:after="0"/>
      </w:pPr>
      <w:r>
        <w:t>I2. From S5–S8: There are plausible, well-documented mechanisms (lower administrative waste, stronger price leverage, more preventive care, reduced ER overuse) by which UHC systems can achieve greater efficiency. [LI]</w:t>
      </w:r>
    </w:p>
    <w:p w14:paraId="3D3C73ED" w14:textId="77777777" w:rsidR="00AA569B" w:rsidRDefault="00AA569B" w:rsidP="00AA569B">
      <w:pPr>
        <w:spacing w:after="0"/>
      </w:pPr>
      <w:r>
        <w:t>I3. From S9–S10: While social determinants and broader welfare policies matter, the structure of coverage and financing (including universal coverage and cost-control design) itself influences efficiency. [LI]</w:t>
      </w:r>
    </w:p>
    <w:p w14:paraId="53382982" w14:textId="77777777" w:rsidR="00AA569B" w:rsidRDefault="00AA569B" w:rsidP="00AA569B">
      <w:pPr>
        <w:spacing w:after="0"/>
      </w:pPr>
      <w:r>
        <w:t>I4. From I1–I3 and S11: The best available explanation for the U.S. cost/outcome gap relative to its UHC peers is that the U.S. lacks universal coverage and associated cost-control structures, leading to higher inefficiency. [LI]</w:t>
      </w:r>
    </w:p>
    <w:p w14:paraId="2C9D34F9" w14:textId="77777777" w:rsidR="00AA569B" w:rsidRDefault="00AA569B" w:rsidP="00AA569B">
      <w:pPr>
        <w:spacing w:after="0"/>
      </w:pPr>
      <w:r>
        <w:t>I5. From I4 and S12: If the U.S. were to implement a well-designed universal healthcare system with appropriate cost controls, it would be reasonable to expect a significant reduction in per-capita healthcare spending without deterioration—and plausibly with improvement—in overall health outcomes. [LI]</w:t>
      </w:r>
    </w:p>
    <w:p w14:paraId="2605F8A5" w14:textId="77777777" w:rsidR="00AA569B" w:rsidRDefault="00AA569B" w:rsidP="00AA569B">
      <w:pPr>
        <w:spacing w:after="0"/>
      </w:pPr>
      <w:r>
        <w:lastRenderedPageBreak/>
        <w:t>Conclusion</w:t>
      </w:r>
    </w:p>
    <w:p w14:paraId="4E2090A8" w14:textId="77777777" w:rsidR="00AA569B" w:rsidRDefault="00AA569B" w:rsidP="00AA569B">
      <w:pPr>
        <w:spacing w:after="0"/>
      </w:pPr>
      <w:r>
        <w:t>C*. Therefore, it is likely that implementing a well-designed universal healthcare system in the United States—combined with effective cost-control mechanisms—would reduce per-capita healthcare costs while maintaining or improving population health outcomes. [LI]</w:t>
      </w:r>
    </w:p>
    <w:p w14:paraId="525A5825" w14:textId="77777777" w:rsidR="00AA569B" w:rsidRDefault="00AA569B" w:rsidP="00AA569B">
      <w:pPr>
        <w:spacing w:after="0"/>
      </w:pPr>
      <w:r>
        <w:t>7C. Highlight weak points</w:t>
      </w:r>
    </w:p>
    <w:p w14:paraId="6EF4587C" w14:textId="77777777" w:rsidR="00AA569B" w:rsidRDefault="00AA569B" w:rsidP="00AA569B">
      <w:pPr>
        <w:spacing w:after="0"/>
      </w:pPr>
      <w:r>
        <w:t>S8: Magnitude of savings from reduced ER use and preventive care is debated; need stronger empirical quantification.</w:t>
      </w:r>
    </w:p>
    <w:p w14:paraId="2EF36D1B" w14:textId="77777777" w:rsidR="00AA569B" w:rsidRDefault="00AA569B" w:rsidP="00AA569B">
      <w:pPr>
        <w:spacing w:after="0"/>
      </w:pPr>
      <w:r>
        <w:t>S10: Requires robust, peer-reviewed econometric analyses controlling for multiple confounders; this is non-trivial and contested.</w:t>
      </w:r>
    </w:p>
    <w:p w14:paraId="4BAD798D" w14:textId="77777777" w:rsidR="00AA569B" w:rsidRDefault="00AA569B" w:rsidP="00AA569B">
      <w:pPr>
        <w:spacing w:after="0"/>
      </w:pPr>
      <w:r>
        <w:t>S11–S12 &amp; I4–I5: The IBE and feasibility assumptions are the most philosophically and practically vulnerable points. They need:</w:t>
      </w:r>
    </w:p>
    <w:p w14:paraId="591D00C5" w14:textId="77777777" w:rsidR="00AA569B" w:rsidRDefault="00AA569B" w:rsidP="00AA569B">
      <w:pPr>
        <w:spacing w:after="0"/>
      </w:pPr>
      <w:r>
        <w:t>Transparent treatment of alternative explanations.</w:t>
      </w:r>
    </w:p>
    <w:p w14:paraId="48B36AA5" w14:textId="77777777" w:rsidR="00AA569B" w:rsidRDefault="00AA569B" w:rsidP="00AA569B">
      <w:pPr>
        <w:spacing w:after="0"/>
      </w:pPr>
      <w:r>
        <w:t>Evidence that U.S. political/institutional realities allow for similar designs.</w:t>
      </w:r>
    </w:p>
    <w:p w14:paraId="260F170E" w14:textId="77777777" w:rsidR="00AA569B" w:rsidRDefault="00AA569B" w:rsidP="00AA569B">
      <w:pPr>
        <w:spacing w:after="0"/>
      </w:pPr>
    </w:p>
    <w:p w14:paraId="2BF44922" w14:textId="5D35DFCB" w:rsidR="00AA569B" w:rsidRDefault="00AA569B" w:rsidP="00AA569B">
      <w:pPr>
        <w:spacing w:after="0"/>
      </w:pPr>
      <w:r>
        <w:t>Step 8</w:t>
      </w:r>
      <w:r w:rsidR="00EA0A8A">
        <w:t xml:space="preserve"> - </w:t>
      </w:r>
      <w:r>
        <w:t>Summary Assessment &amp; Final Verdict</w:t>
      </w:r>
    </w:p>
    <w:p w14:paraId="55A6570C" w14:textId="77777777" w:rsidR="00AA569B" w:rsidRDefault="00AA569B" w:rsidP="00AA569B">
      <w:pPr>
        <w:spacing w:after="0"/>
      </w:pPr>
      <w:r>
        <w:t>8A. Summary assessment</w:t>
      </w:r>
    </w:p>
    <w:p w14:paraId="69663BF4" w14:textId="77777777" w:rsidR="00AA569B" w:rsidRDefault="00AA569B" w:rsidP="00AA569B">
      <w:pPr>
        <w:spacing w:after="0"/>
      </w:pPr>
      <w:r>
        <w:t>Major strengths</w:t>
      </w:r>
    </w:p>
    <w:p w14:paraId="1216DC41" w14:textId="77777777" w:rsidR="00AA569B" w:rsidRDefault="00AA569B" w:rsidP="00AA569B">
      <w:pPr>
        <w:spacing w:after="0"/>
      </w:pPr>
      <w:r>
        <w:t>Clear core claim: UHC systems are more efficient (lower costs, similar or better outcomes), and the U.S. could likely benefit by adopting one.</w:t>
      </w:r>
    </w:p>
    <w:p w14:paraId="120C7093" w14:textId="77777777" w:rsidR="00AA569B" w:rsidRDefault="00AA569B" w:rsidP="00AA569B">
      <w:pPr>
        <w:spacing w:after="0"/>
      </w:pPr>
      <w:r>
        <w:t>Relies on empirical cross-national comparisons, not purely ideological assertions.</w:t>
      </w:r>
    </w:p>
    <w:p w14:paraId="02476B68" w14:textId="77777777" w:rsidR="00AA569B" w:rsidRDefault="00AA569B" w:rsidP="00AA569B">
      <w:pPr>
        <w:spacing w:after="0"/>
      </w:pPr>
      <w:r>
        <w:t>Points to plausible mechanisms (admin costs, price negotiation, ER use, preventive care) linking UHC to efficiency.</w:t>
      </w:r>
    </w:p>
    <w:p w14:paraId="08F02A82" w14:textId="77777777" w:rsidR="00AA569B" w:rsidRDefault="00AA569B" w:rsidP="00AA569B">
      <w:pPr>
        <w:spacing w:after="0"/>
      </w:pPr>
      <w:r>
        <w:t>Uses a reasonable method (inference to the best explanation) that is standard in policy analysis.</w:t>
      </w:r>
    </w:p>
    <w:p w14:paraId="009B79C6" w14:textId="77777777" w:rsidR="00AA569B" w:rsidRDefault="00AA569B" w:rsidP="00AA569B">
      <w:pPr>
        <w:spacing w:after="0"/>
      </w:pPr>
      <w:r>
        <w:t>Major weaknesses</w:t>
      </w:r>
    </w:p>
    <w:p w14:paraId="679B6268" w14:textId="77777777" w:rsidR="00AA569B" w:rsidRDefault="00AA569B" w:rsidP="00AA569B">
      <w:pPr>
        <w:spacing w:after="0"/>
      </w:pPr>
      <w:r>
        <w:t>Heavy reliance on correlational evidence and relatively broad cross-national patterns, rather than controlled causal identification.</w:t>
      </w:r>
    </w:p>
    <w:p w14:paraId="4F1B1749" w14:textId="77777777" w:rsidR="00AA569B" w:rsidRDefault="00AA569B" w:rsidP="00AA569B">
      <w:pPr>
        <w:spacing w:after="0"/>
      </w:pPr>
      <w:r>
        <w:t>Underplays alternative explanations (social determinants, non-UHC regulatory structures) that may share causal credit with UHC.</w:t>
      </w:r>
    </w:p>
    <w:p w14:paraId="5D593252" w14:textId="77777777" w:rsidR="00AA569B" w:rsidRDefault="00AA569B" w:rsidP="00AA569B">
      <w:pPr>
        <w:spacing w:after="0"/>
      </w:pPr>
      <w:r>
        <w:t>Overconfident phrasing like “no alternative explanation accounts for the consistent pattern” is too strong; real debates exist.</w:t>
      </w:r>
    </w:p>
    <w:p w14:paraId="41EC55B8" w14:textId="77777777" w:rsidR="00AA569B" w:rsidRDefault="00AA569B" w:rsidP="00AA569B">
      <w:pPr>
        <w:spacing w:after="0"/>
      </w:pPr>
      <w:r>
        <w:t>Assumes that U.S. implementation can approximate the best-performing systems elsewhere without being derailed by unique political and institutional constraints.</w:t>
      </w:r>
    </w:p>
    <w:p w14:paraId="22A15D32" w14:textId="77777777" w:rsidR="00AA569B" w:rsidRDefault="00AA569B" w:rsidP="00AA569B">
      <w:pPr>
        <w:spacing w:after="0"/>
      </w:pPr>
      <w:r>
        <w:t>Logical gaps</w:t>
      </w:r>
    </w:p>
    <w:p w14:paraId="2381097A" w14:textId="77777777" w:rsidR="00AA569B" w:rsidRDefault="00AA569B" w:rsidP="00AA569B">
      <w:pPr>
        <w:spacing w:after="0"/>
      </w:pPr>
      <w:r>
        <w:t>From “every UHC nation spends less with equal/better outcomes” → “UHC is the best/sole explanation” (gap around alternative causes).</w:t>
      </w:r>
    </w:p>
    <w:p w14:paraId="28555DA5" w14:textId="77777777" w:rsidR="00AA569B" w:rsidRDefault="00AA569B" w:rsidP="00AA569B">
      <w:pPr>
        <w:spacing w:after="0"/>
      </w:pPr>
      <w:r>
        <w:lastRenderedPageBreak/>
        <w:t>From “UHC explains much of the difference elsewhere” → “UHC will likely reduce costs in the U.S.” (gap about transferability and feasibility).</w:t>
      </w:r>
    </w:p>
    <w:p w14:paraId="6DF651FD" w14:textId="77777777" w:rsidR="00AA569B" w:rsidRDefault="00AA569B" w:rsidP="00AA569B">
      <w:pPr>
        <w:spacing w:after="0"/>
      </w:pPr>
      <w:r>
        <w:t>Well-supported points</w:t>
      </w:r>
    </w:p>
    <w:p w14:paraId="1DB448F4" w14:textId="77777777" w:rsidR="00AA569B" w:rsidRDefault="00AA569B" w:rsidP="00AA569B">
      <w:pPr>
        <w:spacing w:after="0"/>
      </w:pPr>
      <w:r>
        <w:t>The U.S. is a clear cost outlier among high-income nations.</w:t>
      </w:r>
    </w:p>
    <w:p w14:paraId="285F7DCD" w14:textId="77777777" w:rsidR="00AA569B" w:rsidRDefault="00AA569B" w:rsidP="00AA569B">
      <w:pPr>
        <w:spacing w:after="0"/>
      </w:pPr>
      <w:r>
        <w:t>Many UHC nations achieve at least equal, often better, aggregate health outcomes.</w:t>
      </w:r>
    </w:p>
    <w:p w14:paraId="7269EE0C" w14:textId="77777777" w:rsidR="00AA569B" w:rsidRDefault="00AA569B" w:rsidP="00AA569B">
      <w:pPr>
        <w:spacing w:after="0"/>
      </w:pPr>
      <w:r>
        <w:t>The U.S. has unusually high administrative costs and price levels, and UHC systems often have stronger tools to control these.</w:t>
      </w:r>
    </w:p>
    <w:p w14:paraId="64DE34A0" w14:textId="77777777" w:rsidR="00AA569B" w:rsidRDefault="00AA569B" w:rsidP="00AA569B">
      <w:pPr>
        <w:spacing w:after="0"/>
      </w:pPr>
      <w:r>
        <w:t>Evidence needed to strengthen</w:t>
      </w:r>
    </w:p>
    <w:p w14:paraId="3B95B81D" w14:textId="77777777" w:rsidR="00AA569B" w:rsidRDefault="00AA569B" w:rsidP="00AA569B">
      <w:pPr>
        <w:spacing w:after="0"/>
      </w:pPr>
      <w:r>
        <w:t>Careful econometric studies identifying the causal effect of UHC adoption or expansion on cost and outcomes (including natural experiments, reforms, and longitudinal data).</w:t>
      </w:r>
    </w:p>
    <w:p w14:paraId="79C51024" w14:textId="77777777" w:rsidR="00AA569B" w:rsidRDefault="00AA569B" w:rsidP="00AA569B">
      <w:pPr>
        <w:spacing w:after="0"/>
      </w:pPr>
      <w:r>
        <w:t>Comparative analyses separating the effects of UHC per se from other correlated policies (e.g., price regulation without universality).</w:t>
      </w:r>
    </w:p>
    <w:p w14:paraId="18092C97" w14:textId="77777777" w:rsidR="00AA569B" w:rsidRDefault="00AA569B" w:rsidP="00AA569B">
      <w:pPr>
        <w:spacing w:after="0"/>
      </w:pPr>
      <w:r>
        <w:t>Case studies of countries that transitioned from less universal to more universal systems (or vice versa) with documentation of cost and outcome changes.</w:t>
      </w:r>
    </w:p>
    <w:p w14:paraId="33006BE8" w14:textId="77777777" w:rsidR="00AA569B" w:rsidRDefault="00AA569B" w:rsidP="00AA569B">
      <w:pPr>
        <w:spacing w:after="0"/>
      </w:pPr>
      <w:r>
        <w:t>Detailed implementation scenarios for the U.S. that show how political and institutional barriers could realistically be overcome.</w:t>
      </w:r>
    </w:p>
    <w:p w14:paraId="32386EF6" w14:textId="77777777" w:rsidR="00AA569B" w:rsidRDefault="00AA569B" w:rsidP="00AA569B">
      <w:pPr>
        <w:spacing w:after="0"/>
      </w:pPr>
      <w:r>
        <w:t>Clarity &amp; coherence</w:t>
      </w:r>
    </w:p>
    <w:p w14:paraId="3A059860" w14:textId="77777777" w:rsidR="00AA569B" w:rsidRDefault="00AA569B" w:rsidP="00AA569B">
      <w:pPr>
        <w:spacing w:after="0"/>
      </w:pPr>
      <w:r>
        <w:t>The original argument is coherent and reasonably clear, though it compresses complex issues into a relatively short form and sometimes overstates certainty.</w:t>
      </w:r>
    </w:p>
    <w:p w14:paraId="03B37FE2" w14:textId="77777777" w:rsidR="00AA569B" w:rsidRDefault="00AA569B" w:rsidP="00AA569B">
      <w:pPr>
        <w:spacing w:after="0"/>
      </w:pPr>
      <w:r>
        <w:t>8B. Final Verdict: Pass or Fail</w:t>
      </w:r>
    </w:p>
    <w:p w14:paraId="183DAEE3" w14:textId="77777777" w:rsidR="00AA569B" w:rsidRDefault="00AA569B" w:rsidP="00AA569B">
      <w:pPr>
        <w:spacing w:after="0"/>
      </w:pPr>
      <w:r>
        <w:t xml:space="preserve">Validity (strictly deductive): </w:t>
      </w:r>
      <w:r>
        <w:rPr>
          <w:rFonts w:ascii="Segoe UI Emoji" w:hAnsi="Segoe UI Emoji" w:cs="Segoe UI Emoji"/>
        </w:rPr>
        <w:t>❌</w:t>
      </w:r>
      <w:r>
        <w:t xml:space="preserve"> Not deductively valid (like most real-world policy arguments).</w:t>
      </w:r>
    </w:p>
    <w:p w14:paraId="116AED45" w14:textId="77777777" w:rsidR="00AA569B" w:rsidRDefault="00AA569B" w:rsidP="00AA569B">
      <w:pPr>
        <w:spacing w:after="0"/>
      </w:pPr>
      <w:r>
        <w:t>Inductive / explanatory strength: Reasonably strong but not decisive.</w:t>
      </w:r>
    </w:p>
    <w:p w14:paraId="4E1D2963" w14:textId="77777777" w:rsidR="00AA569B" w:rsidRDefault="00AA569B" w:rsidP="00AA569B">
      <w:pPr>
        <w:spacing w:after="0"/>
      </w:pPr>
      <w:r>
        <w:t>Soundness (broad sense: good premises + appropriate method): Mixed—many empirical premises are well-supported, but claims about uniqueness of explanation and U.S. transferability are partially speculative.</w:t>
      </w:r>
    </w:p>
    <w:p w14:paraId="4FC99314" w14:textId="77777777" w:rsidR="00AA569B" w:rsidRDefault="00AA569B" w:rsidP="00AA569B">
      <w:pPr>
        <w:spacing w:after="0"/>
      </w:pPr>
      <w:r>
        <w:t>Overall verdict:</w:t>
      </w:r>
    </w:p>
    <w:p w14:paraId="031C577C" w14:textId="77777777" w:rsidR="00AA569B" w:rsidRDefault="00AA569B" w:rsidP="00AA569B">
      <w:pPr>
        <w:spacing w:after="0"/>
      </w:pPr>
      <w:r>
        <w:rPr>
          <w:rFonts w:ascii="Segoe UI Emoji" w:hAnsi="Segoe UI Emoji" w:cs="Segoe UI Emoji"/>
        </w:rPr>
        <w:t>⚠️</w:t>
      </w:r>
      <w:r>
        <w:t xml:space="preserve"> Partially passes.</w:t>
      </w:r>
    </w:p>
    <w:p w14:paraId="7154F521" w14:textId="77777777" w:rsidR="00AA569B" w:rsidRDefault="00AA569B" w:rsidP="00AA569B">
      <w:pPr>
        <w:spacing w:after="0"/>
      </w:pPr>
      <w:r>
        <w:t>Explanation:</w:t>
      </w:r>
    </w:p>
    <w:p w14:paraId="634CDEF6" w14:textId="77777777" w:rsidR="00AA569B" w:rsidRDefault="00AA569B" w:rsidP="00AA569B">
      <w:pPr>
        <w:spacing w:after="0"/>
      </w:pPr>
      <w:r>
        <w:t>The argument meets a reasonable standard of clarity and coherence and is plausible and evidence-informed, not purely rhetorical.</w:t>
      </w:r>
    </w:p>
    <w:p w14:paraId="17126A65" w14:textId="77777777" w:rsidR="00AA569B" w:rsidRDefault="00AA569B" w:rsidP="00AA569B">
      <w:pPr>
        <w:spacing w:after="0"/>
      </w:pPr>
      <w:r>
        <w:t>It is not fully sound in the strongest sense because:</w:t>
      </w:r>
    </w:p>
    <w:p w14:paraId="3888752A" w14:textId="77777777" w:rsidR="00AA569B" w:rsidRDefault="00AA569B" w:rsidP="00AA569B">
      <w:pPr>
        <w:spacing w:after="0"/>
      </w:pPr>
      <w:r>
        <w:t>It overstates the exclusivity of UHC as the explanation (P11 too strong).</w:t>
      </w:r>
    </w:p>
    <w:p w14:paraId="6603A93E" w14:textId="77777777" w:rsidR="00AA569B" w:rsidRDefault="00AA569B" w:rsidP="00AA569B">
      <w:pPr>
        <w:spacing w:after="0"/>
      </w:pPr>
      <w:r>
        <w:t>It assumes successful U.S. implementation without deeply addressing feasibility and context.</w:t>
      </w:r>
    </w:p>
    <w:p w14:paraId="35809953" w14:textId="77777777" w:rsidR="00AA569B" w:rsidRDefault="00AA569B" w:rsidP="00AA569B">
      <w:pPr>
        <w:spacing w:after="0"/>
      </w:pPr>
      <w:r>
        <w:lastRenderedPageBreak/>
        <w:t>With more nuanced treatment of alternative explanations and feasibility, and with stronger causal evidence, it could be upgraded to a strong, though still probabilistic, policy argument.</w:t>
      </w:r>
    </w:p>
    <w:p w14:paraId="2186CAEA" w14:textId="77777777" w:rsidR="00AA569B" w:rsidRDefault="00AA569B" w:rsidP="00AA569B">
      <w:pPr>
        <w:spacing w:after="0"/>
      </w:pPr>
      <w:r>
        <w:t>To fully pass, the argument would need:</w:t>
      </w:r>
    </w:p>
    <w:p w14:paraId="4B232A9B" w14:textId="77777777" w:rsidR="00AA569B" w:rsidRDefault="00AA569B" w:rsidP="00AA569B">
      <w:pPr>
        <w:spacing w:after="0"/>
      </w:pPr>
      <w:r>
        <w:t>More modest and carefully qualified claims about causality (“central contributor” rather than “no alternative explanation”).</w:t>
      </w:r>
    </w:p>
    <w:p w14:paraId="1F264D9C" w14:textId="77777777" w:rsidR="00AA569B" w:rsidRDefault="00AA569B" w:rsidP="00AA569B">
      <w:pPr>
        <w:spacing w:after="0"/>
      </w:pPr>
      <w:r>
        <w:t>Robust, cited causal evidence that isolates the effect of UHC from other institutions.</w:t>
      </w:r>
    </w:p>
    <w:p w14:paraId="1B7C1039" w14:textId="77777777" w:rsidR="00AA569B" w:rsidRDefault="00AA569B" w:rsidP="00AA569B">
      <w:pPr>
        <w:spacing w:after="0"/>
      </w:pPr>
      <w:r>
        <w:t>A more explicit, realistic account of how the U.S. might implement UHC so that the predicted efficiencies are actually realized.</w:t>
      </w:r>
    </w:p>
    <w:p w14:paraId="0187172E" w14:textId="77777777" w:rsidR="00AA569B" w:rsidRDefault="00AA569B" w:rsidP="00AA569B">
      <w:pPr>
        <w:spacing w:after="0"/>
      </w:pPr>
    </w:p>
    <w:p w14:paraId="3690E33A" w14:textId="77777777" w:rsidR="00AA569B" w:rsidRDefault="00AA569B" w:rsidP="00AA569B">
      <w:pPr>
        <w:spacing w:after="0"/>
      </w:pPr>
      <w:r>
        <w:rPr>
          <w:b/>
        </w:rPr>
        <w:t>14-Step Response:</w:t>
      </w:r>
    </w:p>
    <w:p w14:paraId="6F6A05A8" w14:textId="77777777" w:rsidR="00AA569B" w:rsidRDefault="00AA569B" w:rsidP="00AA569B">
      <w:pPr>
        <w:spacing w:after="0"/>
      </w:pPr>
      <w:r>
        <w:t>[SESSION HEADER]</w:t>
      </w:r>
    </w:p>
    <w:p w14:paraId="5167DE50" w14:textId="77777777" w:rsidR="00AA569B" w:rsidRDefault="00AA569B" w:rsidP="00AA569B">
      <w:pPr>
        <w:spacing w:after="0"/>
      </w:pPr>
      <w:r>
        <w:t>Model: GPT-5.1 Thinking</w:t>
      </w:r>
    </w:p>
    <w:p w14:paraId="18C88CA4" w14:textId="77777777" w:rsidR="00AA569B" w:rsidRDefault="00AA569B" w:rsidP="00AA569B">
      <w:pPr>
        <w:spacing w:after="0"/>
      </w:pPr>
      <w:r>
        <w:t>Date/Time: 2025-11-22 (America/Chicago)</w:t>
      </w:r>
    </w:p>
    <w:p w14:paraId="60C8206E" w14:textId="77777777" w:rsidR="00AA569B" w:rsidRDefault="00AA569B" w:rsidP="00AA569B">
      <w:pPr>
        <w:spacing w:after="0"/>
      </w:pPr>
      <w:r>
        <w:t>Run Type: Argument Analysis – Comprehensive 14-Step Protocol v1.1</w:t>
      </w:r>
    </w:p>
    <w:p w14:paraId="78910648" w14:textId="77777777" w:rsidR="00AA569B" w:rsidRDefault="00AA569B" w:rsidP="00AA569B">
      <w:pPr>
        <w:spacing w:after="0"/>
      </w:pPr>
      <w:r>
        <w:t>Prompt Range: Full</w:t>
      </w:r>
    </w:p>
    <w:p w14:paraId="6EAAEEB1" w14:textId="77777777" w:rsidR="00AA569B" w:rsidRDefault="00AA569B" w:rsidP="00AA569B">
      <w:pPr>
        <w:spacing w:after="0"/>
      </w:pPr>
      <w:r>
        <w:t>Temperature / Creativity Setting: 0.2</w:t>
      </w:r>
    </w:p>
    <w:p w14:paraId="2E93E3EE" w14:textId="77777777" w:rsidR="00AA569B" w:rsidRDefault="00AA569B" w:rsidP="00AA569B">
      <w:pPr>
        <w:spacing w:after="0"/>
      </w:pPr>
      <w:r>
        <w:t>Additional Settings: None</w:t>
      </w:r>
    </w:p>
    <w:p w14:paraId="7A9BDD07" w14:textId="77777777" w:rsidR="00AA569B" w:rsidRDefault="00AA569B" w:rsidP="00AA569B">
      <w:pPr>
        <w:spacing w:after="0"/>
      </w:pPr>
    </w:p>
    <w:p w14:paraId="487B3EE4" w14:textId="3F6C8D1C" w:rsidR="00AA569B" w:rsidRDefault="00AA569B" w:rsidP="00AA569B">
      <w:pPr>
        <w:spacing w:after="0"/>
      </w:pPr>
      <w:r>
        <w:t>STEP 3</w:t>
      </w:r>
      <w:r w:rsidR="00EA0A8A">
        <w:t xml:space="preserve"> - </w:t>
      </w:r>
      <w:r>
        <w:t>ARGUMENT CONTEXT</w:t>
      </w:r>
    </w:p>
    <w:p w14:paraId="3B2899A7" w14:textId="77777777" w:rsidR="00AA569B" w:rsidRDefault="00AA569B" w:rsidP="00AA569B">
      <w:pPr>
        <w:spacing w:after="0"/>
      </w:pPr>
      <w:r>
        <w:t>3A. Argument Summary (neutral restatement)</w:t>
      </w:r>
    </w:p>
    <w:p w14:paraId="1F9B79EE" w14:textId="77777777" w:rsidR="00AA569B" w:rsidRDefault="00AA569B" w:rsidP="00AA569B">
      <w:pPr>
        <w:spacing w:after="0"/>
      </w:pPr>
      <w:r>
        <w:t>The argument claims that in all developed countries that have universal healthcare (about 32 nations), health systems spend less per person than the United States while achieving equal or better health outcomes, such as life expectancy and infant mortality.</w:t>
      </w:r>
    </w:p>
    <w:p w14:paraId="2AA16645" w14:textId="77777777" w:rsidR="00AA569B" w:rsidRDefault="00AA569B" w:rsidP="00AA569B">
      <w:pPr>
        <w:spacing w:after="0"/>
      </w:pPr>
      <w:r>
        <w:t>These countries use a variety of institutional models (single-payer, multi-payer, hybrid), but all provide universal coverage.</w:t>
      </w:r>
    </w:p>
    <w:p w14:paraId="0CDD317F" w14:textId="77777777" w:rsidR="00AA569B" w:rsidRDefault="00AA569B" w:rsidP="00AA569B">
      <w:pPr>
        <w:spacing w:after="0"/>
      </w:pPr>
      <w:r>
        <w:t>The U.S. is said to spend over $12,500 per person, whereas comparable nations spend around $5,500–$7,000.</w:t>
      </w:r>
    </w:p>
    <w:p w14:paraId="1CC0931B" w14:textId="77777777" w:rsidR="00AA569B" w:rsidRDefault="00AA569B" w:rsidP="00AA569B">
      <w:pPr>
        <w:spacing w:after="0"/>
      </w:pPr>
      <w:r>
        <w:t>The argument proposes that the best explanation for this pattern is that universal systems reduce structural inefficiencies present in the U.S.: high administrative costs, weak price negotiation, overuse of emergency rooms by the uninsured, and poor access to preventive care.</w:t>
      </w:r>
    </w:p>
    <w:p w14:paraId="22D82E9A" w14:textId="77777777" w:rsidR="00AA569B" w:rsidRDefault="00AA569B" w:rsidP="00AA569B">
      <w:pPr>
        <w:spacing w:after="0"/>
      </w:pPr>
      <w:r>
        <w:t>It further claims that no alternative explanation can adequately account for this consistent cross-national pattern.</w:t>
      </w:r>
    </w:p>
    <w:p w14:paraId="5A80A1D6" w14:textId="77777777" w:rsidR="00AA569B" w:rsidRDefault="00AA569B" w:rsidP="00AA569B">
      <w:pPr>
        <w:spacing w:after="0"/>
      </w:pPr>
      <w:r>
        <w:lastRenderedPageBreak/>
        <w:t>Therefore, the conclusion is that implementing universal healthcare in the U.S. would likely reduce per-capita costs while maintaining or improving health outcomes.</w:t>
      </w:r>
    </w:p>
    <w:p w14:paraId="13CD6B0F" w14:textId="77777777" w:rsidR="00AA569B" w:rsidRDefault="00AA569B" w:rsidP="00AA569B">
      <w:pPr>
        <w:spacing w:after="0"/>
      </w:pPr>
      <w:r>
        <w:t>3B. Domain Identification</w:t>
      </w:r>
    </w:p>
    <w:p w14:paraId="4A90C988" w14:textId="77777777" w:rsidR="00AA569B" w:rsidRDefault="00AA569B" w:rsidP="00AA569B">
      <w:pPr>
        <w:spacing w:after="0"/>
      </w:pPr>
      <w:r>
        <w:t>Primary domains:</w:t>
      </w:r>
    </w:p>
    <w:p w14:paraId="2F905141" w14:textId="77777777" w:rsidR="00AA569B" w:rsidRDefault="00AA569B" w:rsidP="00AA569B">
      <w:pPr>
        <w:spacing w:after="0"/>
      </w:pPr>
      <w:r>
        <w:t>Economic (healthcare spending, cost structures)</w:t>
      </w:r>
    </w:p>
    <w:p w14:paraId="4E8A0533" w14:textId="77777777" w:rsidR="00AA569B" w:rsidRDefault="00AA569B" w:rsidP="00AA569B">
      <w:pPr>
        <w:spacing w:after="0"/>
      </w:pPr>
      <w:r>
        <w:t>Public policy / political (health system design, universal coverage)</w:t>
      </w:r>
    </w:p>
    <w:p w14:paraId="1FF66686" w14:textId="77777777" w:rsidR="00AA569B" w:rsidRDefault="00AA569B" w:rsidP="00AA569B">
      <w:pPr>
        <w:spacing w:after="0"/>
      </w:pPr>
      <w:r>
        <w:t>Public health / scientific (health outcomes, life expectancy, infant mortality)</w:t>
      </w:r>
    </w:p>
    <w:p w14:paraId="4AC7D2DC" w14:textId="77777777" w:rsidR="00AA569B" w:rsidRDefault="00AA569B" w:rsidP="00AA569B">
      <w:pPr>
        <w:spacing w:after="0"/>
      </w:pPr>
      <w:r>
        <w:t>Secondary domains:</w:t>
      </w:r>
    </w:p>
    <w:p w14:paraId="6EF113E4" w14:textId="77777777" w:rsidR="00AA569B" w:rsidRDefault="00AA569B" w:rsidP="00AA569B">
      <w:pPr>
        <w:spacing w:after="0"/>
      </w:pPr>
      <w:r>
        <w:t>Comparative institutional analysis</w:t>
      </w:r>
    </w:p>
    <w:p w14:paraId="31950718" w14:textId="77777777" w:rsidR="00AA569B" w:rsidRDefault="00AA569B" w:rsidP="00AA569B">
      <w:pPr>
        <w:spacing w:after="0"/>
      </w:pPr>
      <w:r>
        <w:t>Philosophy of explanation (inference to best explanation)</w:t>
      </w:r>
    </w:p>
    <w:p w14:paraId="3D3DE189" w14:textId="77777777" w:rsidR="00AA569B" w:rsidRDefault="00AA569B" w:rsidP="00AA569B">
      <w:pPr>
        <w:spacing w:after="0"/>
      </w:pPr>
      <w:r>
        <w:t>3C. Claim Strength</w:t>
      </w:r>
    </w:p>
    <w:p w14:paraId="0A0218FE" w14:textId="77777777" w:rsidR="00AA569B" w:rsidRDefault="00AA569B" w:rsidP="00AA569B">
      <w:pPr>
        <w:spacing w:after="0"/>
      </w:pPr>
      <w:r>
        <w:t>The main conclusion:</w:t>
      </w:r>
    </w:p>
    <w:p w14:paraId="0D85820C" w14:textId="77777777" w:rsidR="00AA569B" w:rsidRDefault="00AA569B" w:rsidP="00AA569B">
      <w:pPr>
        <w:spacing w:after="0"/>
      </w:pPr>
      <w:r>
        <w:t>“Implementing universal healthcare would likely reduce per-capita healthcare costs in the U.S. while maintaining or improving health outcomes.”</w:t>
      </w:r>
    </w:p>
    <w:p w14:paraId="55DABB8F" w14:textId="77777777" w:rsidR="00AA569B" w:rsidRDefault="00AA569B" w:rsidP="00AA569B">
      <w:pPr>
        <w:spacing w:after="0"/>
      </w:pPr>
      <w:r>
        <w:t>This is framed as a probabilistic/explanatory claim, closer to:</w:t>
      </w:r>
    </w:p>
    <w:p w14:paraId="435A3571" w14:textId="77777777" w:rsidR="00AA569B" w:rsidRDefault="00AA569B" w:rsidP="00AA569B">
      <w:pPr>
        <w:spacing w:after="0"/>
      </w:pPr>
      <w:r>
        <w:t>Strong evidence / high plausibility rather than “proof” in a strict logical/mathematical sense.</w:t>
      </w:r>
    </w:p>
    <w:p w14:paraId="76C0F761" w14:textId="77777777" w:rsidR="00AA569B" w:rsidRDefault="00AA569B" w:rsidP="00AA569B">
      <w:pPr>
        <w:spacing w:after="0"/>
      </w:pPr>
      <w:r>
        <w:t>3D. Purpose of the Argument</w:t>
      </w:r>
    </w:p>
    <w:p w14:paraId="63DF4171" w14:textId="77777777" w:rsidR="00AA569B" w:rsidRDefault="00AA569B" w:rsidP="00AA569B">
      <w:pPr>
        <w:spacing w:after="0"/>
      </w:pPr>
      <w:r>
        <w:t>Primary intention: persuade and explain.</w:t>
      </w:r>
    </w:p>
    <w:p w14:paraId="06DE79F9" w14:textId="77777777" w:rsidR="00AA569B" w:rsidRDefault="00AA569B" w:rsidP="00AA569B">
      <w:pPr>
        <w:spacing w:after="0"/>
      </w:pPr>
      <w:r>
        <w:t>It attempts to:</w:t>
      </w:r>
    </w:p>
    <w:p w14:paraId="1FFA0AD8" w14:textId="77777777" w:rsidR="00AA569B" w:rsidRDefault="00AA569B" w:rsidP="00AA569B">
      <w:pPr>
        <w:spacing w:after="0"/>
      </w:pPr>
      <w:r>
        <w:t>Explain observed cross-national patterns (costs &amp; outcomes).</w:t>
      </w:r>
    </w:p>
    <w:p w14:paraId="567EBB96" w14:textId="77777777" w:rsidR="00AA569B" w:rsidRDefault="00AA569B" w:rsidP="00AA569B">
      <w:pPr>
        <w:spacing w:after="0"/>
      </w:pPr>
      <w:r>
        <w:t>Persuade that universal healthcare is the best policy to improve U.S. efficiency.</w:t>
      </w:r>
    </w:p>
    <w:p w14:paraId="56EF4F65" w14:textId="77777777" w:rsidR="00AA569B" w:rsidRDefault="00AA569B" w:rsidP="00AA569B">
      <w:pPr>
        <w:spacing w:after="0"/>
      </w:pPr>
      <w:r>
        <w:t>It is not just describing data; it is making a policy-relevant recommendation.</w:t>
      </w:r>
    </w:p>
    <w:p w14:paraId="35C5B0BB" w14:textId="77777777" w:rsidR="00AA569B" w:rsidRDefault="00AA569B" w:rsidP="00AA569B">
      <w:pPr>
        <w:spacing w:after="0"/>
      </w:pPr>
      <w:r>
        <w:t>3E. Background Context (using external knowledge – explicitly noted)</w:t>
      </w:r>
    </w:p>
    <w:p w14:paraId="7C19C401" w14:textId="77777777" w:rsidR="00AA569B" w:rsidRDefault="00AA569B" w:rsidP="00AA569B">
      <w:pPr>
        <w:spacing w:after="0"/>
      </w:pPr>
      <w:r>
        <w:t>Empirical backdrop (brief, using external data cautiously): OECD data show that the U.S. has the highest per-capita health spending among high-income nations and generally worse health outcomes on several metrics (e.g., life expectancy, amenable mortality) than many universal-coverage systems. These patterns are widely discussed in health policy research.</w:t>
      </w:r>
    </w:p>
    <w:p w14:paraId="038164E9" w14:textId="77777777" w:rsidR="00AA569B" w:rsidRDefault="00AA569B" w:rsidP="00AA569B">
      <w:pPr>
        <w:spacing w:after="0"/>
      </w:pPr>
      <w:r>
        <w:t>Controversies:</w:t>
      </w:r>
    </w:p>
    <w:p w14:paraId="1608EC94" w14:textId="77777777" w:rsidR="00AA569B" w:rsidRDefault="00AA569B" w:rsidP="00AA569B">
      <w:pPr>
        <w:spacing w:after="0"/>
      </w:pPr>
      <w:r>
        <w:t>Whether universal coverage itself is the main causal driver of lower costs and better outcomes, vs. other factors (culture, lifestyle, regulation of prices, malpractice environment, social policy, etc.).</w:t>
      </w:r>
    </w:p>
    <w:p w14:paraId="6F68AA80" w14:textId="77777777" w:rsidR="00AA569B" w:rsidRDefault="00AA569B" w:rsidP="00AA569B">
      <w:pPr>
        <w:spacing w:after="0"/>
      </w:pPr>
      <w:r>
        <w:t>The exact magnitude of administrative cost differences and the role of public vs. private insurance.</w:t>
      </w:r>
    </w:p>
    <w:p w14:paraId="1D61EE4F" w14:textId="77777777" w:rsidR="00AA569B" w:rsidRDefault="00AA569B" w:rsidP="00AA569B">
      <w:pPr>
        <w:spacing w:after="0"/>
      </w:pPr>
      <w:r>
        <w:t>Methodological conventions:</w:t>
      </w:r>
    </w:p>
    <w:p w14:paraId="50FFFF46" w14:textId="77777777" w:rsidR="00AA569B" w:rsidRDefault="00AA569B" w:rsidP="00AA569B">
      <w:pPr>
        <w:spacing w:after="0"/>
      </w:pPr>
      <w:r>
        <w:t>Cross-national comparisons often rely on OECD or WHO statistics.</w:t>
      </w:r>
    </w:p>
    <w:p w14:paraId="07F11193" w14:textId="77777777" w:rsidR="00AA569B" w:rsidRDefault="00AA569B" w:rsidP="00AA569B">
      <w:pPr>
        <w:spacing w:after="0"/>
      </w:pPr>
      <w:r>
        <w:lastRenderedPageBreak/>
        <w:t>Causation is generally inferred using observational rather than experimental data, so results are probabilistic, not deductive “proofs.”</w:t>
      </w:r>
    </w:p>
    <w:p w14:paraId="463BF285" w14:textId="77777777" w:rsidR="00AA569B" w:rsidRDefault="00AA569B" w:rsidP="00AA569B">
      <w:pPr>
        <w:spacing w:after="0"/>
      </w:pPr>
    </w:p>
    <w:p w14:paraId="04D3A20D" w14:textId="18BF73C5" w:rsidR="00AA569B" w:rsidRDefault="00AA569B" w:rsidP="00AA569B">
      <w:pPr>
        <w:spacing w:after="0"/>
      </w:pPr>
      <w:r>
        <w:t>STEP 4</w:t>
      </w:r>
      <w:r w:rsidR="00EA0A8A">
        <w:t xml:space="preserve"> - </w:t>
      </w:r>
      <w:r>
        <w:t>IDENTIFY THE STRUCTURE</w:t>
      </w:r>
    </w:p>
    <w:p w14:paraId="45FC7602" w14:textId="77777777" w:rsidR="00AA569B" w:rsidRDefault="00AA569B" w:rsidP="00AA569B">
      <w:pPr>
        <w:spacing w:after="0"/>
      </w:pPr>
      <w:r>
        <w:t>4A. Explicit Premises (with labels)</w:t>
      </w:r>
    </w:p>
    <w:p w14:paraId="014807CB" w14:textId="77777777" w:rsidR="00AA569B" w:rsidRDefault="00AA569B" w:rsidP="00AA569B">
      <w:pPr>
        <w:spacing w:after="0"/>
      </w:pPr>
      <w:r>
        <w:t>I’ll label each as: [Fact] [Claim] [Interpretation] [Assumption] based on how it is used in the argument.</w:t>
      </w:r>
    </w:p>
    <w:p w14:paraId="435F9AC9" w14:textId="77777777" w:rsidR="00AA569B" w:rsidRDefault="00AA569B" w:rsidP="00AA569B">
      <w:pPr>
        <w:spacing w:after="0"/>
      </w:pPr>
      <w:r>
        <w:t>P1: Every developed nation with universal healthcare (32 countries) spends less per capita on healthcare than the United States.</w:t>
      </w:r>
    </w:p>
    <w:p w14:paraId="45C1F905" w14:textId="77777777" w:rsidR="00AA569B" w:rsidRDefault="00AA569B" w:rsidP="00AA569B">
      <w:pPr>
        <w:spacing w:after="0"/>
      </w:pPr>
      <w:r>
        <w:t>Label: Claim (empirical, but stated without dataset here).</w:t>
      </w:r>
    </w:p>
    <w:p w14:paraId="3D7B1E9E" w14:textId="77777777" w:rsidR="00AA569B" w:rsidRDefault="00AA569B" w:rsidP="00AA569B">
      <w:pPr>
        <w:spacing w:after="0"/>
      </w:pPr>
      <w:r>
        <w:t>P2: These nations achieve equal or better health outcomes than the United States on measures like life expectancy, infant mortality, and preventable deaths.</w:t>
      </w:r>
    </w:p>
    <w:p w14:paraId="37525928" w14:textId="77777777" w:rsidR="00AA569B" w:rsidRDefault="00AA569B" w:rsidP="00AA569B">
      <w:pPr>
        <w:spacing w:after="0"/>
      </w:pPr>
      <w:r>
        <w:t>Label: Claim (empirical).</w:t>
      </w:r>
    </w:p>
    <w:p w14:paraId="6D33317D" w14:textId="77777777" w:rsidR="00AA569B" w:rsidRDefault="00AA569B" w:rsidP="00AA569B">
      <w:pPr>
        <w:spacing w:after="0"/>
      </w:pPr>
      <w:r>
        <w:t>P3: These nations use varied health-system models (single-payer, multi-payer, hybrid) but all guarantee universal coverage.</w:t>
      </w:r>
    </w:p>
    <w:p w14:paraId="5FFE8012" w14:textId="77777777" w:rsidR="00AA569B" w:rsidRDefault="00AA569B" w:rsidP="00AA569B">
      <w:pPr>
        <w:spacing w:after="0"/>
      </w:pPr>
      <w:r>
        <w:t>Label: Claim (empirical/institutional).</w:t>
      </w:r>
    </w:p>
    <w:p w14:paraId="41840F86" w14:textId="77777777" w:rsidR="00AA569B" w:rsidRDefault="00AA569B" w:rsidP="00AA569B">
      <w:pPr>
        <w:spacing w:after="0"/>
      </w:pPr>
      <w:r>
        <w:t>P4: The U.S. spends $12,500+ per capita on healthcare, while comparable nations spend $5,500–$7,000 per capita.</w:t>
      </w:r>
    </w:p>
    <w:p w14:paraId="0254717C" w14:textId="77777777" w:rsidR="00AA569B" w:rsidRDefault="00AA569B" w:rsidP="00AA569B">
      <w:pPr>
        <w:spacing w:after="0"/>
      </w:pPr>
      <w:r>
        <w:t>Label: Claim (empirical quantitative).</w:t>
      </w:r>
    </w:p>
    <w:p w14:paraId="7C924170" w14:textId="77777777" w:rsidR="00AA569B" w:rsidRDefault="00AA569B" w:rsidP="00AA569B">
      <w:pPr>
        <w:spacing w:after="0"/>
      </w:pPr>
      <w:r>
        <w:t>P5: Universal coverage systems eliminate key inefficiencies present in the U.S. healthcare system, such as:</w:t>
      </w:r>
    </w:p>
    <w:p w14:paraId="11E56A04" w14:textId="77777777" w:rsidR="00AA569B" w:rsidRDefault="00AA569B" w:rsidP="00AA569B">
      <w:pPr>
        <w:spacing w:after="0"/>
      </w:pPr>
      <w:r>
        <w:t>high administrative costs (8% vs. 25% of spending),</w:t>
      </w:r>
    </w:p>
    <w:p w14:paraId="2920DD77" w14:textId="77777777" w:rsidR="00AA569B" w:rsidRDefault="00AA569B" w:rsidP="00AA569B">
      <w:pPr>
        <w:spacing w:after="0"/>
      </w:pPr>
      <w:r>
        <w:t>failure to negotiate lower prices,</w:t>
      </w:r>
    </w:p>
    <w:p w14:paraId="6CDCF90B" w14:textId="77777777" w:rsidR="00AA569B" w:rsidRDefault="00AA569B" w:rsidP="00AA569B">
      <w:pPr>
        <w:spacing w:after="0"/>
      </w:pPr>
      <w:r>
        <w:t>emergency room overuse by uninsured,</w:t>
      </w:r>
    </w:p>
    <w:p w14:paraId="744AFA87" w14:textId="77777777" w:rsidR="00AA569B" w:rsidRDefault="00AA569B" w:rsidP="00AA569B">
      <w:pPr>
        <w:spacing w:after="0"/>
      </w:pPr>
      <w:r>
        <w:t>lack of access to preventive care.</w:t>
      </w:r>
    </w:p>
    <w:p w14:paraId="7B79FDA8" w14:textId="77777777" w:rsidR="00AA569B" w:rsidRDefault="00AA569B" w:rsidP="00AA569B">
      <w:pPr>
        <w:spacing w:after="0"/>
      </w:pPr>
      <w:r>
        <w:t>Label: Interpretation (descriptive + causal interpretation).</w:t>
      </w:r>
    </w:p>
    <w:p w14:paraId="12051689" w14:textId="77777777" w:rsidR="00AA569B" w:rsidRDefault="00AA569B" w:rsidP="00AA569B">
      <w:pPr>
        <w:spacing w:after="0"/>
      </w:pPr>
      <w:r>
        <w:t>P6: No alternative explanation adequately accounts for the consistent pattern of lower spending and equal/better outcomes across all 32 nations with different cultures, political systems, and economic structures.</w:t>
      </w:r>
    </w:p>
    <w:p w14:paraId="683E4D06" w14:textId="77777777" w:rsidR="00AA569B" w:rsidRDefault="00AA569B" w:rsidP="00AA569B">
      <w:pPr>
        <w:spacing w:after="0"/>
      </w:pPr>
      <w:r>
        <w:t>Label: Interpretation / Assumption (about explanatory adequacy).</w:t>
      </w:r>
    </w:p>
    <w:p w14:paraId="391DD56B" w14:textId="77777777" w:rsidR="00AA569B" w:rsidRDefault="00AA569B" w:rsidP="00AA569B">
      <w:pPr>
        <w:spacing w:after="0"/>
      </w:pPr>
      <w:r>
        <w:t>C (stated conclusion): Therefore, implementing universal healthcare in the United States would likely reduce per-capita healthcare costs while maintaining or improving health outcomes.</w:t>
      </w:r>
    </w:p>
    <w:p w14:paraId="48913579" w14:textId="77777777" w:rsidR="00AA569B" w:rsidRDefault="00AA569B" w:rsidP="00AA569B">
      <w:pPr>
        <w:spacing w:after="0"/>
      </w:pPr>
      <w:r>
        <w:t>Label: Claim (policy prediction and causal inference).</w:t>
      </w:r>
    </w:p>
    <w:p w14:paraId="05BD475D" w14:textId="77777777" w:rsidR="00AA569B" w:rsidRDefault="00AA569B" w:rsidP="00AA569B">
      <w:pPr>
        <w:spacing w:after="0"/>
      </w:pPr>
      <w:r>
        <w:t>4B. Hidden Assumptions</w:t>
      </w:r>
    </w:p>
    <w:p w14:paraId="49677D8C" w14:textId="77777777" w:rsidR="00AA569B" w:rsidRDefault="00AA569B" w:rsidP="00AA569B">
      <w:pPr>
        <w:spacing w:after="0"/>
      </w:pPr>
      <w:r>
        <w:t>Key unstated premises the argument appears to rely on:</w:t>
      </w:r>
    </w:p>
    <w:p w14:paraId="224837A2" w14:textId="77777777" w:rsidR="00AA569B" w:rsidRDefault="00AA569B" w:rsidP="00AA569B">
      <w:pPr>
        <w:spacing w:after="0"/>
      </w:pPr>
      <w:r>
        <w:lastRenderedPageBreak/>
        <w:t>H1: The main relevant difference between the U.S. and these 32 developed nations, with respect to costs and outcomes, is the presence or absence of universal healthcare.</w:t>
      </w:r>
    </w:p>
    <w:p w14:paraId="478AF82D" w14:textId="77777777" w:rsidR="00AA569B" w:rsidRDefault="00AA569B" w:rsidP="00AA569B">
      <w:pPr>
        <w:spacing w:after="0"/>
      </w:pPr>
      <w:r>
        <w:t>Label: Assumption.</w:t>
      </w:r>
    </w:p>
    <w:p w14:paraId="395FA446" w14:textId="77777777" w:rsidR="00AA569B" w:rsidRDefault="00AA569B" w:rsidP="00AA569B">
      <w:pPr>
        <w:spacing w:after="0"/>
      </w:pPr>
      <w:r>
        <w:t>H2: Other factors (e.g., lifestyle, obesity, income inequality, social safety nets, malpractice environment, regulation, prices of drugs and devices) are either:</w:t>
      </w:r>
    </w:p>
    <w:p w14:paraId="252DE7AD" w14:textId="77777777" w:rsidR="00AA569B" w:rsidRDefault="00AA569B" w:rsidP="00AA569B">
      <w:pPr>
        <w:spacing w:after="0"/>
      </w:pPr>
      <w:r>
        <w:t>similar enough across these nations, or</w:t>
      </w:r>
    </w:p>
    <w:p w14:paraId="6D1D8DF2" w14:textId="77777777" w:rsidR="00AA569B" w:rsidRDefault="00AA569B" w:rsidP="00AA569B">
      <w:pPr>
        <w:spacing w:after="0"/>
      </w:pPr>
      <w:r>
        <w:t>not sufficient to explain the observed spending and outcome differences.</w:t>
      </w:r>
    </w:p>
    <w:p w14:paraId="21DB5C4D" w14:textId="77777777" w:rsidR="00AA569B" w:rsidRDefault="00AA569B" w:rsidP="00AA569B">
      <w:pPr>
        <w:spacing w:after="0"/>
      </w:pPr>
      <w:r>
        <w:t>Label: Assumption.</w:t>
      </w:r>
    </w:p>
    <w:p w14:paraId="7770B249" w14:textId="77777777" w:rsidR="00AA569B" w:rsidRDefault="00AA569B" w:rsidP="00AA569B">
      <w:pPr>
        <w:spacing w:after="0"/>
      </w:pPr>
      <w:r>
        <w:t>H3: Administrative costs, price negotiation, emergency room overuse, and poor preventive care are causally important drivers of higher U.S. costs and worse outcomes.</w:t>
      </w:r>
    </w:p>
    <w:p w14:paraId="3974A331" w14:textId="77777777" w:rsidR="00AA569B" w:rsidRDefault="00AA569B" w:rsidP="00AA569B">
      <w:pPr>
        <w:spacing w:after="0"/>
      </w:pPr>
      <w:r>
        <w:t>Label: Assumption / Interpretation.</w:t>
      </w:r>
    </w:p>
    <w:p w14:paraId="4AA54E44" w14:textId="77777777" w:rsidR="00AA569B" w:rsidRDefault="00AA569B" w:rsidP="00AA569B">
      <w:pPr>
        <w:spacing w:after="0"/>
      </w:pPr>
      <w:r>
        <w:t>H4: Universal coverage causes administrative simplification, stronger bargaining power, more appropriate use of primary care, and better preventive care access.</w:t>
      </w:r>
    </w:p>
    <w:p w14:paraId="42B85AC6" w14:textId="77777777" w:rsidR="00AA569B" w:rsidRDefault="00AA569B" w:rsidP="00AA569B">
      <w:pPr>
        <w:spacing w:after="0"/>
      </w:pPr>
      <w:r>
        <w:t>Label: Assumption (causal).</w:t>
      </w:r>
    </w:p>
    <w:p w14:paraId="357F3021" w14:textId="77777777" w:rsidR="00AA569B" w:rsidRDefault="00AA569B" w:rsidP="00AA569B">
      <w:pPr>
        <w:spacing w:after="0"/>
      </w:pPr>
      <w:r>
        <w:t>H5: The U.S. political, economic, and institutional environment could implement a universal system that functions roughly as effectively as those in other developed countries.</w:t>
      </w:r>
    </w:p>
    <w:p w14:paraId="6B661F6D" w14:textId="77777777" w:rsidR="00AA569B" w:rsidRDefault="00AA569B" w:rsidP="00AA569B">
      <w:pPr>
        <w:spacing w:after="0"/>
      </w:pPr>
      <w:r>
        <w:t>Label: Assumption (feasibility/transferability).</w:t>
      </w:r>
    </w:p>
    <w:p w14:paraId="47D096B4" w14:textId="77777777" w:rsidR="00AA569B" w:rsidRDefault="00AA569B" w:rsidP="00AA569B">
      <w:pPr>
        <w:spacing w:after="0"/>
      </w:pPr>
      <w:r>
        <w:t>H6: Cross-national observational data are adequate for strong causal inferences about system design → outcomes and costs.</w:t>
      </w:r>
    </w:p>
    <w:p w14:paraId="283245D8" w14:textId="77777777" w:rsidR="00AA569B" w:rsidRDefault="00AA569B" w:rsidP="00AA569B">
      <w:pPr>
        <w:spacing w:after="0"/>
      </w:pPr>
      <w:r>
        <w:t>Label: Methodological assumption.</w:t>
      </w:r>
    </w:p>
    <w:p w14:paraId="2BAE29C4" w14:textId="77777777" w:rsidR="00AA569B" w:rsidRDefault="00AA569B" w:rsidP="00AA569B">
      <w:pPr>
        <w:spacing w:after="0"/>
      </w:pPr>
      <w:r>
        <w:t>H7: If no plausible alternative explanation explains the pattern better, then the universal-coverage explanation is probably correct (an inference-to-best-explanation principle).</w:t>
      </w:r>
    </w:p>
    <w:p w14:paraId="538503D1" w14:textId="77777777" w:rsidR="00AA569B" w:rsidRDefault="00AA569B" w:rsidP="00AA569B">
      <w:pPr>
        <w:spacing w:after="0"/>
      </w:pPr>
      <w:r>
        <w:t>Label: Philosophical / methodological assumption.</w:t>
      </w:r>
    </w:p>
    <w:p w14:paraId="30F04AEF" w14:textId="77777777" w:rsidR="00AA569B" w:rsidRDefault="00AA569B" w:rsidP="00AA569B">
      <w:pPr>
        <w:spacing w:after="0"/>
      </w:pPr>
      <w:r>
        <w:t>4C. Formal Logical Structure</w:t>
      </w:r>
    </w:p>
    <w:p w14:paraId="0D777CC8" w14:textId="77777777" w:rsidR="00AA569B" w:rsidRDefault="00AA569B" w:rsidP="00AA569B">
      <w:pPr>
        <w:spacing w:after="0"/>
      </w:pPr>
      <w:r>
        <w:t>Let:</w:t>
      </w:r>
    </w:p>
    <w:p w14:paraId="3BFAC2D9" w14:textId="77777777" w:rsidR="00AA569B" w:rsidRDefault="00AA569B" w:rsidP="00AA569B">
      <w:pPr>
        <w:spacing w:after="0"/>
      </w:pPr>
      <w:r>
        <w:t>U = “Nation has universal healthcare coverage.”</w:t>
      </w:r>
    </w:p>
    <w:p w14:paraId="1E11CF88" w14:textId="77777777" w:rsidR="00AA569B" w:rsidRDefault="00AA569B" w:rsidP="00AA569B">
      <w:pPr>
        <w:spacing w:after="0"/>
      </w:pPr>
      <w:r>
        <w:t>D = “Nation is a developed nation among the 32 referenced.”</w:t>
      </w:r>
    </w:p>
    <w:p w14:paraId="2C535FEF" w14:textId="77777777" w:rsidR="00AA569B" w:rsidRDefault="00AA569B" w:rsidP="00AA569B">
      <w:pPr>
        <w:spacing w:after="0"/>
      </w:pPr>
      <w:r>
        <w:t>L = “Nation spends less per capita on healthcare than the U.S.”</w:t>
      </w:r>
    </w:p>
    <w:p w14:paraId="15943143" w14:textId="77777777" w:rsidR="00AA569B" w:rsidRDefault="00AA569B" w:rsidP="00AA569B">
      <w:pPr>
        <w:spacing w:after="0"/>
      </w:pPr>
      <w:r>
        <w:t>B = “Nation has equal or better health outcomes than the U.S.”</w:t>
      </w:r>
    </w:p>
    <w:p w14:paraId="71329E38" w14:textId="77777777" w:rsidR="00AA569B" w:rsidRDefault="00AA569B" w:rsidP="00AA569B">
      <w:pPr>
        <w:spacing w:after="0"/>
      </w:pPr>
      <w:r>
        <w:t>E = “Universal healthcare reduces inefficiencies (admin costs, price negotiation, ER overuse, weak prevention).”</w:t>
      </w:r>
    </w:p>
    <w:p w14:paraId="3DECC41A" w14:textId="77777777" w:rsidR="00AA569B" w:rsidRDefault="00AA569B" w:rsidP="00AA569B">
      <w:pPr>
        <w:spacing w:after="0"/>
      </w:pPr>
      <w:r>
        <w:t>X = “Some alternative factor(s) (not U) explain the pattern.”</w:t>
      </w:r>
    </w:p>
    <w:p w14:paraId="3F2BF9BB" w14:textId="77777777" w:rsidR="00AA569B" w:rsidRDefault="00AA569B" w:rsidP="00AA569B">
      <w:pPr>
        <w:spacing w:after="0"/>
      </w:pPr>
      <w:r>
        <w:t>C = “If the U.S. adopts universal healthcare, per-capita costs will likely decrease and outcomes will be maintained or improve.”</w:t>
      </w:r>
    </w:p>
    <w:p w14:paraId="15183E13" w14:textId="77777777" w:rsidR="00AA569B" w:rsidRDefault="00AA569B" w:rsidP="00AA569B">
      <w:pPr>
        <w:spacing w:after="0"/>
      </w:pPr>
      <w:r>
        <w:lastRenderedPageBreak/>
        <w:t>Premises:</w:t>
      </w:r>
    </w:p>
    <w:p w14:paraId="5E1208C9" w14:textId="77777777" w:rsidR="00AA569B" w:rsidRDefault="00AA569B" w:rsidP="00AA569B">
      <w:pPr>
        <w:spacing w:after="0"/>
      </w:pPr>
      <w:r>
        <w:t>For all nations N, if D(N) and U(N), then L(N) and B(N). (From P1, P2)</w:t>
      </w:r>
    </w:p>
    <w:p w14:paraId="74E7F576" w14:textId="77777777" w:rsidR="00AA569B" w:rsidRDefault="00AA569B" w:rsidP="00AA569B">
      <w:pPr>
        <w:spacing w:after="0"/>
      </w:pPr>
      <w:r>
        <w:t>For all nations N, if D(N) and U(N), then they use varied models but share universal coverage. (From P3)</w:t>
      </w:r>
    </w:p>
    <w:p w14:paraId="01C0A609" w14:textId="77777777" w:rsidR="00AA569B" w:rsidRDefault="00AA569B" w:rsidP="00AA569B">
      <w:pPr>
        <w:spacing w:after="0"/>
      </w:pPr>
      <w:r>
        <w:t>The U.S. is a developed nation and does not have universal healthcare. (implicit context)</w:t>
      </w:r>
    </w:p>
    <w:p w14:paraId="56AE459D" w14:textId="77777777" w:rsidR="00AA569B" w:rsidRDefault="00AA569B" w:rsidP="00AA569B">
      <w:pPr>
        <w:spacing w:after="0"/>
      </w:pPr>
      <w:r>
        <w:t>U.S. per-capita spending is ≈ $12,500+, others spend $5,500–$7,000. (From P4)</w:t>
      </w:r>
    </w:p>
    <w:p w14:paraId="76B18787" w14:textId="77777777" w:rsidR="00AA569B" w:rsidRDefault="00AA569B" w:rsidP="00AA569B">
      <w:pPr>
        <w:spacing w:after="0"/>
      </w:pPr>
      <w:r>
        <w:t>If U(N) in a developed country, then E(N). (From P5 &amp; H4)</w:t>
      </w:r>
    </w:p>
    <w:p w14:paraId="13A941AD" w14:textId="77777777" w:rsidR="00AA569B" w:rsidRDefault="00AA569B" w:rsidP="00AA569B">
      <w:pPr>
        <w:spacing w:after="0"/>
      </w:pPr>
      <w:r>
        <w:t>If E(N), then N tends to have lower costs and at least comparable outcomes, ceteris paribus. (From P5 &amp; H3)</w:t>
      </w:r>
    </w:p>
    <w:p w14:paraId="5F495899" w14:textId="77777777" w:rsidR="00AA569B" w:rsidRDefault="00AA569B" w:rsidP="00AA569B">
      <w:pPr>
        <w:spacing w:after="0"/>
      </w:pPr>
      <w:r>
        <w:t>There is no plausible X that explains {L(N) &amp; B(N) in all U(N)} better than U → E → (L &amp; B). (From P6 &amp; H1–H2, H7).</w:t>
      </w:r>
    </w:p>
    <w:p w14:paraId="1BD8BBC1" w14:textId="77777777" w:rsidR="00AA569B" w:rsidRDefault="00AA569B" w:rsidP="00AA569B">
      <w:pPr>
        <w:spacing w:after="0"/>
      </w:pPr>
      <w:r>
        <w:t>Inference:</w:t>
      </w:r>
    </w:p>
    <w:p w14:paraId="64A78A3E" w14:textId="77777777" w:rsidR="00AA569B" w:rsidRDefault="00AA569B" w:rsidP="00AA569B">
      <w:pPr>
        <w:spacing w:after="0"/>
      </w:pPr>
      <w:r>
        <w:t>Therefore, universal healthcare is the best explanation for the pattern L(N) &amp; B(N) across developed nations. (Abductive inference from 1–7).</w:t>
      </w:r>
    </w:p>
    <w:p w14:paraId="0A6F5008" w14:textId="77777777" w:rsidR="00AA569B" w:rsidRDefault="00AA569B" w:rsidP="00AA569B">
      <w:pPr>
        <w:spacing w:after="0"/>
      </w:pPr>
      <w:r>
        <w:t>If universal healthcare explains L &amp; B in other comparable developed nations, then implementing universal healthcare in the U.S. will likely lead to L(US) &amp; B(US). (Transferability assumption H5).</w:t>
      </w:r>
    </w:p>
    <w:p w14:paraId="6B5DFEC6" w14:textId="77777777" w:rsidR="00AA569B" w:rsidRDefault="00AA569B" w:rsidP="00AA569B">
      <w:pPr>
        <w:spacing w:after="0"/>
      </w:pPr>
      <w:r>
        <w:t>Conclusion:</w:t>
      </w:r>
    </w:p>
    <w:p w14:paraId="1003D0CB" w14:textId="77777777" w:rsidR="00AA569B" w:rsidRDefault="00AA569B" w:rsidP="00AA569B">
      <w:pPr>
        <w:spacing w:after="0"/>
      </w:pPr>
      <w:r>
        <w:rPr>
          <w:rFonts w:ascii="Cambria Math" w:hAnsi="Cambria Math" w:cs="Cambria Math"/>
        </w:rPr>
        <w:t>∴</w:t>
      </w:r>
      <w:r>
        <w:t xml:space="preserve"> C: The U.S. implementing universal healthcare would likely reduce per-capita healthcare costs while maintaining or improving health outcomes.</w:t>
      </w:r>
    </w:p>
    <w:p w14:paraId="7D6DADB8" w14:textId="77777777" w:rsidR="00AA569B" w:rsidRDefault="00AA569B" w:rsidP="00AA569B">
      <w:pPr>
        <w:spacing w:after="0"/>
      </w:pPr>
    </w:p>
    <w:p w14:paraId="73AE71F6" w14:textId="508F3D9E" w:rsidR="00AA569B" w:rsidRDefault="00AA569B" w:rsidP="00AA569B">
      <w:pPr>
        <w:spacing w:after="0"/>
      </w:pPr>
      <w:r>
        <w:t>STEP 5</w:t>
      </w:r>
      <w:r w:rsidR="00EA0A8A">
        <w:t xml:space="preserve"> - </w:t>
      </w:r>
      <w:r>
        <w:t>BURDEN OF PROOF</w:t>
      </w:r>
    </w:p>
    <w:p w14:paraId="0656EFF8" w14:textId="77777777" w:rsidR="00AA569B" w:rsidRDefault="00AA569B" w:rsidP="00AA569B">
      <w:pPr>
        <w:spacing w:after="0"/>
      </w:pPr>
      <w:r>
        <w:t>Who bears it?</w:t>
      </w:r>
    </w:p>
    <w:p w14:paraId="5040AB79" w14:textId="77777777" w:rsidR="00AA569B" w:rsidRDefault="00AA569B" w:rsidP="00AA569B">
      <w:pPr>
        <w:spacing w:after="0"/>
      </w:pPr>
      <w:r>
        <w:t>The proponent of the claim (that universal healthcare would likely cut U.S. costs while maintaining/improving outcomes) bears the burden of providing:</w:t>
      </w:r>
    </w:p>
    <w:p w14:paraId="5BFF2B81" w14:textId="77777777" w:rsidR="00AA569B" w:rsidRDefault="00AA569B" w:rsidP="00AA569B">
      <w:pPr>
        <w:spacing w:after="0"/>
      </w:pPr>
      <w:r>
        <w:t>Accurate comparative data (costs &amp; outcomes), and</w:t>
      </w:r>
    </w:p>
    <w:p w14:paraId="6734D8F1" w14:textId="77777777" w:rsidR="00AA569B" w:rsidRDefault="00AA569B" w:rsidP="00AA569B">
      <w:pPr>
        <w:spacing w:after="0"/>
      </w:pPr>
      <w:r>
        <w:t>A sufficiently strong causal explanation that distinguishes universal coverage from other confounding factors.</w:t>
      </w:r>
    </w:p>
    <w:p w14:paraId="717370A9" w14:textId="77777777" w:rsidR="00AA569B" w:rsidRDefault="00AA569B" w:rsidP="00AA569B">
      <w:pPr>
        <w:spacing w:after="0"/>
      </w:pPr>
      <w:r>
        <w:t>Is it met within the text?</w:t>
      </w:r>
    </w:p>
    <w:p w14:paraId="74B5FECC" w14:textId="77777777" w:rsidR="00AA569B" w:rsidRDefault="00AA569B" w:rsidP="00AA569B">
      <w:pPr>
        <w:spacing w:after="0"/>
      </w:pPr>
      <w:r>
        <w:t>The argument asserts empirical claims and causal links but does not provide detailed datasets, sources, or formal causal models here.</w:t>
      </w:r>
    </w:p>
    <w:p w14:paraId="04FCDE9C" w14:textId="77777777" w:rsidR="00AA569B" w:rsidRDefault="00AA569B" w:rsidP="00AA569B">
      <w:pPr>
        <w:spacing w:after="0"/>
      </w:pPr>
      <w:r>
        <w:t>As written, it partially meets the burden (coherent explanatory story), but not fully (no detailed evidence is presented in this exact text).</w:t>
      </w:r>
    </w:p>
    <w:p w14:paraId="73F4BBF1" w14:textId="77777777" w:rsidR="00AA569B" w:rsidRDefault="00AA569B" w:rsidP="00AA569B">
      <w:pPr>
        <w:spacing w:after="0"/>
      </w:pPr>
      <w:r>
        <w:t>Burden-shifting?</w:t>
      </w:r>
    </w:p>
    <w:p w14:paraId="0EDB1260" w14:textId="77777777" w:rsidR="00AA569B" w:rsidRDefault="00AA569B" w:rsidP="00AA569B">
      <w:pPr>
        <w:spacing w:after="0"/>
      </w:pPr>
      <w:r>
        <w:t>P6 (“No alternative explanation accounts for the pattern”) implicitly shifts part of the burden by asserting that critics must supply a better explanation.</w:t>
      </w:r>
    </w:p>
    <w:p w14:paraId="055CB03D" w14:textId="77777777" w:rsidR="00AA569B" w:rsidRDefault="00AA569B" w:rsidP="00AA569B">
      <w:pPr>
        <w:spacing w:after="0"/>
      </w:pPr>
      <w:r>
        <w:lastRenderedPageBreak/>
        <w:t>Properly, the proponent should also provide some evidence that plausible alternatives have been considered and found wanting.</w:t>
      </w:r>
    </w:p>
    <w:p w14:paraId="4FE1D2F3" w14:textId="77777777" w:rsidR="00AA569B" w:rsidRDefault="00AA569B" w:rsidP="00AA569B">
      <w:pPr>
        <w:spacing w:after="0"/>
      </w:pPr>
    </w:p>
    <w:p w14:paraId="2566965C" w14:textId="667D6A7C" w:rsidR="00AA569B" w:rsidRDefault="00AA569B" w:rsidP="00AA569B">
      <w:pPr>
        <w:spacing w:after="0"/>
      </w:pPr>
      <w:r>
        <w:t>STEP 6</w:t>
      </w:r>
      <w:r w:rsidR="00EA0A8A">
        <w:t xml:space="preserve"> - </w:t>
      </w:r>
      <w:r>
        <w:t>VALIDITY AND SOUNDNESS</w:t>
      </w:r>
    </w:p>
    <w:p w14:paraId="6BA31858" w14:textId="77777777" w:rsidR="00AA569B" w:rsidRDefault="00AA569B" w:rsidP="00AA569B">
      <w:pPr>
        <w:spacing w:after="0"/>
      </w:pPr>
      <w:r>
        <w:t>6A. Validity</w:t>
      </w:r>
    </w:p>
    <w:p w14:paraId="6AE9C866" w14:textId="77777777" w:rsidR="00AA569B" w:rsidRDefault="00AA569B" w:rsidP="00AA569B">
      <w:pPr>
        <w:spacing w:after="0"/>
      </w:pPr>
      <w:r>
        <w:t>The argument is primarily an abductive inference: “Universal coverage best explains the data; therefore, it is likely causal and would have similar effects in the U.S.”</w:t>
      </w:r>
    </w:p>
    <w:p w14:paraId="25B9E891" w14:textId="77777777" w:rsidR="00AA569B" w:rsidRDefault="00AA569B" w:rsidP="00AA569B">
      <w:pPr>
        <w:spacing w:after="0"/>
      </w:pPr>
      <w:r>
        <w:t>As an abductive argument, it is not deductively valid in the sense that the conclusion must be true if premises are true. There is always room for:</w:t>
      </w:r>
    </w:p>
    <w:p w14:paraId="681BD1B9" w14:textId="77777777" w:rsidR="00AA569B" w:rsidRDefault="00AA569B" w:rsidP="00AA569B">
      <w:pPr>
        <w:spacing w:after="0"/>
      </w:pPr>
      <w:r>
        <w:t>Unobserved confounders,</w:t>
      </w:r>
    </w:p>
    <w:p w14:paraId="0E499840" w14:textId="77777777" w:rsidR="00AA569B" w:rsidRDefault="00AA569B" w:rsidP="00AA569B">
      <w:pPr>
        <w:spacing w:after="0"/>
      </w:pPr>
      <w:r>
        <w:t>Context-specific factors,</w:t>
      </w:r>
    </w:p>
    <w:p w14:paraId="38629442" w14:textId="77777777" w:rsidR="00AA569B" w:rsidRDefault="00AA569B" w:rsidP="00AA569B">
      <w:pPr>
        <w:spacing w:after="0"/>
      </w:pPr>
      <w:r>
        <w:t>Implementation differences.</w:t>
      </w:r>
    </w:p>
    <w:p w14:paraId="38DE8CFB" w14:textId="77777777" w:rsidR="00AA569B" w:rsidRDefault="00AA569B" w:rsidP="00AA569B">
      <w:pPr>
        <w:spacing w:after="0"/>
      </w:pPr>
      <w:r>
        <w:t>However, conditional validity:</w:t>
      </w:r>
    </w:p>
    <w:p w14:paraId="4CD34D54" w14:textId="77777777" w:rsidR="00AA569B" w:rsidRDefault="00AA569B" w:rsidP="00AA569B">
      <w:pPr>
        <w:spacing w:after="0"/>
      </w:pPr>
      <w:r>
        <w:t>If we grant premises like “universal coverage is the best explanation for cost/outcome patterns” and “the U.S. could replicate key features of those systems,” then the probabilistic conclusion (likely cost reduction &amp; stable/better outcomes) does follow in an abductive/inferential-to-best-explanation sense.</w:t>
      </w:r>
    </w:p>
    <w:p w14:paraId="614A68AE" w14:textId="77777777" w:rsidR="00AA569B" w:rsidRDefault="00AA569B" w:rsidP="00AA569B">
      <w:pPr>
        <w:spacing w:after="0"/>
      </w:pPr>
      <w:r>
        <w:t>There is no obvious formal non sequitur, but there are inferential leaps at:</w:t>
      </w:r>
    </w:p>
    <w:p w14:paraId="7E9EBAE4" w14:textId="77777777" w:rsidR="00AA569B" w:rsidRDefault="00AA569B" w:rsidP="00AA569B">
      <w:pPr>
        <w:spacing w:after="0"/>
      </w:pPr>
      <w:r>
        <w:t>From correlation to causation (P1–P2 → universal coverage causes low cost/high outcomes).</w:t>
      </w:r>
    </w:p>
    <w:p w14:paraId="2A74BB4F" w14:textId="77777777" w:rsidR="00AA569B" w:rsidRDefault="00AA569B" w:rsidP="00AA569B">
      <w:pPr>
        <w:spacing w:after="0"/>
      </w:pPr>
      <w:r>
        <w:t>From causation in other countries to predicted causation in the U.S. (external validity/transferability).</w:t>
      </w:r>
    </w:p>
    <w:p w14:paraId="5B42908D" w14:textId="77777777" w:rsidR="00AA569B" w:rsidRDefault="00AA569B" w:rsidP="00AA569B">
      <w:pPr>
        <w:spacing w:after="0"/>
      </w:pPr>
      <w:r>
        <w:t>6B. Soundness (classifying and evaluating premises)</w:t>
      </w:r>
    </w:p>
    <w:p w14:paraId="23B05CAC" w14:textId="77777777" w:rsidR="00AA569B" w:rsidRDefault="00AA569B" w:rsidP="00AA569B">
      <w:pPr>
        <w:spacing w:after="0"/>
      </w:pPr>
      <w:r>
        <w:t>I’ll classify types and support level in general scholarly discourse (not as an advocacy).</w:t>
      </w:r>
    </w:p>
    <w:p w14:paraId="3FDFF818" w14:textId="77777777" w:rsidR="00AA569B" w:rsidRDefault="00AA569B" w:rsidP="00AA569B">
      <w:pPr>
        <w:spacing w:after="0"/>
      </w:pPr>
      <w:r>
        <w:t>P1: “Every developed universal-coverage nation spends less per capita than U.S.”</w:t>
      </w:r>
    </w:p>
    <w:p w14:paraId="0E3D80BF" w14:textId="77777777" w:rsidR="00AA569B" w:rsidRDefault="00AA569B" w:rsidP="00AA569B">
      <w:pPr>
        <w:spacing w:after="0"/>
      </w:pPr>
      <w:r>
        <w:t>Type: Empirical claim.</w:t>
      </w:r>
    </w:p>
    <w:p w14:paraId="6880D290" w14:textId="77777777" w:rsidR="00AA569B" w:rsidRDefault="00AA569B" w:rsidP="00AA569B">
      <w:pPr>
        <w:spacing w:after="0"/>
      </w:pPr>
      <w:r>
        <w:t>Support: Broadly supported that all high-income universal-coverage nations spend less than the U.S.; exceptions would be rare if any. Likely well supported, but the word “every” is a strong universal quantifier that might be too strict.</w:t>
      </w:r>
    </w:p>
    <w:p w14:paraId="311ABA7A" w14:textId="77777777" w:rsidR="00AA569B" w:rsidRDefault="00AA569B" w:rsidP="00AA569B">
      <w:pPr>
        <w:spacing w:after="0"/>
      </w:pPr>
      <w:r>
        <w:t>P2: “These nations achieve equal or better outcomes (life expectancy, infant mortality, preventable deaths).”</w:t>
      </w:r>
    </w:p>
    <w:p w14:paraId="69709DD4" w14:textId="77777777" w:rsidR="00AA569B" w:rsidRDefault="00AA569B" w:rsidP="00AA569B">
      <w:pPr>
        <w:spacing w:after="0"/>
      </w:pPr>
      <w:r>
        <w:t>Type: Empirical claim.</w:t>
      </w:r>
    </w:p>
    <w:p w14:paraId="2063C11C" w14:textId="77777777" w:rsidR="00AA569B" w:rsidRDefault="00AA569B" w:rsidP="00AA569B">
      <w:pPr>
        <w:spacing w:after="0"/>
      </w:pPr>
      <w:r>
        <w:t>Support: Generally, many universal-coverage systems have better life expectancy and some better quality metrics; however, the U.S. does well on some sub-metrics (e.g., cancer survival). Overall, partially well-supported but nuanced.</w:t>
      </w:r>
    </w:p>
    <w:p w14:paraId="2DF402A6" w14:textId="77777777" w:rsidR="00AA569B" w:rsidRDefault="00AA569B" w:rsidP="00AA569B">
      <w:pPr>
        <w:spacing w:after="0"/>
      </w:pPr>
      <w:r>
        <w:t>P3: “They use varied models but all guarantee universal coverage.”</w:t>
      </w:r>
    </w:p>
    <w:p w14:paraId="05166BFB" w14:textId="77777777" w:rsidR="00AA569B" w:rsidRDefault="00AA569B" w:rsidP="00AA569B">
      <w:pPr>
        <w:spacing w:after="0"/>
      </w:pPr>
      <w:r>
        <w:t>Type: Empirical/institutional claim.</w:t>
      </w:r>
    </w:p>
    <w:p w14:paraId="48392F36" w14:textId="77777777" w:rsidR="00AA569B" w:rsidRDefault="00AA569B" w:rsidP="00AA569B">
      <w:pPr>
        <w:spacing w:after="0"/>
      </w:pPr>
      <w:r>
        <w:lastRenderedPageBreak/>
        <w:t>Support: Widely accepted, though details of “universality” can vary (user fees, gaps in coverage).</w:t>
      </w:r>
    </w:p>
    <w:p w14:paraId="54D4F8D7" w14:textId="77777777" w:rsidR="00AA569B" w:rsidRDefault="00AA569B" w:rsidP="00AA569B">
      <w:pPr>
        <w:spacing w:after="0"/>
      </w:pPr>
      <w:r>
        <w:t>P4: “U.S. $12,500+ vs $5,500–$7,000 in comparable nations.”</w:t>
      </w:r>
    </w:p>
    <w:p w14:paraId="095B423A" w14:textId="77777777" w:rsidR="00AA569B" w:rsidRDefault="00AA569B" w:rsidP="00AA569B">
      <w:pPr>
        <w:spacing w:after="0"/>
      </w:pPr>
      <w:r>
        <w:t>Type: Empirical quantitative claim.</w:t>
      </w:r>
    </w:p>
    <w:p w14:paraId="0D0850B0" w14:textId="77777777" w:rsidR="00AA569B" w:rsidRDefault="00AA569B" w:rsidP="00AA569B">
      <w:pPr>
        <w:spacing w:after="0"/>
      </w:pPr>
      <w:r>
        <w:t>Support: General pattern is robust (U.S. spending roughly 2x other high-income countries); exact numbers may vary by year. Substantially supported.</w:t>
      </w:r>
    </w:p>
    <w:p w14:paraId="130C2A76" w14:textId="77777777" w:rsidR="00AA569B" w:rsidRDefault="00AA569B" w:rsidP="00AA569B">
      <w:pPr>
        <w:spacing w:after="0"/>
      </w:pPr>
      <w:r>
        <w:t>P5: “Universal systems eliminate inefficiencies (admin, price, ER overuse, prevention).”</w:t>
      </w:r>
    </w:p>
    <w:p w14:paraId="54C59F06" w14:textId="77777777" w:rsidR="00AA569B" w:rsidRDefault="00AA569B" w:rsidP="00AA569B">
      <w:pPr>
        <w:spacing w:after="0"/>
      </w:pPr>
      <w:r>
        <w:t>Type: Interpretive/empirical mix.</w:t>
      </w:r>
    </w:p>
    <w:p w14:paraId="3C727ED3" w14:textId="77777777" w:rsidR="00AA569B" w:rsidRDefault="00AA569B" w:rsidP="00AA569B">
      <w:pPr>
        <w:spacing w:after="0"/>
      </w:pPr>
      <w:r>
        <w:t>Support:</w:t>
      </w:r>
    </w:p>
    <w:p w14:paraId="0F782FBC" w14:textId="77777777" w:rsidR="00AA569B" w:rsidRDefault="00AA569B" w:rsidP="00AA569B">
      <w:pPr>
        <w:spacing w:after="0"/>
      </w:pPr>
      <w:r>
        <w:t>Administrative costs are indeed higher in U.S.; universal systems typically have lower administrative overhead and stronger price regulation.</w:t>
      </w:r>
    </w:p>
    <w:p w14:paraId="10CBF2ED" w14:textId="77777777" w:rsidR="00AA569B" w:rsidRDefault="00AA569B" w:rsidP="00AA569B">
      <w:pPr>
        <w:spacing w:after="0"/>
      </w:pPr>
      <w:r>
        <w:t>ER overuse by uninsured and weak preventive access are documented phenomena.</w:t>
      </w:r>
    </w:p>
    <w:p w14:paraId="7B332757" w14:textId="77777777" w:rsidR="00AA569B" w:rsidRDefault="00AA569B" w:rsidP="00AA569B">
      <w:pPr>
        <w:spacing w:after="0"/>
      </w:pPr>
      <w:r>
        <w:t>However, the word “eliminate” is too strong; “substantially reduce” would be more accurate. Partially supported, somewhat overstated.</w:t>
      </w:r>
    </w:p>
    <w:p w14:paraId="74792C1D" w14:textId="77777777" w:rsidR="00AA569B" w:rsidRDefault="00AA569B" w:rsidP="00AA569B">
      <w:pPr>
        <w:spacing w:after="0"/>
      </w:pPr>
      <w:r>
        <w:t>P6: “No alternative explanation accounts for the pattern.”</w:t>
      </w:r>
    </w:p>
    <w:p w14:paraId="679E49F2" w14:textId="77777777" w:rsidR="00AA569B" w:rsidRDefault="00AA569B" w:rsidP="00AA569B">
      <w:pPr>
        <w:spacing w:after="0"/>
      </w:pPr>
      <w:r>
        <w:t>Type: Interpretive / methodological.</w:t>
      </w:r>
    </w:p>
    <w:p w14:paraId="3E87BB08" w14:textId="77777777" w:rsidR="00AA569B" w:rsidRDefault="00AA569B" w:rsidP="00AA569B">
      <w:pPr>
        <w:spacing w:after="0"/>
      </w:pPr>
      <w:r>
        <w:t>Support:</w:t>
      </w:r>
    </w:p>
    <w:p w14:paraId="781EEDE1" w14:textId="77777777" w:rsidR="00AA569B" w:rsidRDefault="00AA569B" w:rsidP="00AA569B">
      <w:pPr>
        <w:spacing w:after="0"/>
      </w:pPr>
      <w:r>
        <w:t>There are alternative explanations (e.g., prices, broader social safety nets, income inequality, provider payment models). Whether these are independent of universal coverage is debatable.</w:t>
      </w:r>
    </w:p>
    <w:p w14:paraId="5598D7FC" w14:textId="77777777" w:rsidR="00AA569B" w:rsidRDefault="00AA569B" w:rsidP="00AA569B">
      <w:pPr>
        <w:spacing w:after="0"/>
      </w:pPr>
      <w:r>
        <w:t>As written, this is too strong: many scholars argue universal coverage is one key factor, but not the sole or fully sufficient explanation. Disputed/overstated.</w:t>
      </w:r>
    </w:p>
    <w:p w14:paraId="63A2B324" w14:textId="77777777" w:rsidR="00AA569B" w:rsidRDefault="00AA569B" w:rsidP="00AA569B">
      <w:pPr>
        <w:spacing w:after="0"/>
      </w:pPr>
      <w:r>
        <w:t>H1–H7:</w:t>
      </w:r>
    </w:p>
    <w:p w14:paraId="73BF48B0" w14:textId="77777777" w:rsidR="00AA569B" w:rsidRDefault="00AA569B" w:rsidP="00AA569B">
      <w:pPr>
        <w:spacing w:after="0"/>
      </w:pPr>
      <w:r>
        <w:t>Types: mixtures of assumptions (empirical, methodological, philosophical).</w:t>
      </w:r>
    </w:p>
    <w:p w14:paraId="0C547543" w14:textId="77777777" w:rsidR="00AA569B" w:rsidRDefault="00AA569B" w:rsidP="00AA569B">
      <w:pPr>
        <w:spacing w:after="0"/>
      </w:pPr>
      <w:r>
        <w:t>Support:</w:t>
      </w:r>
    </w:p>
    <w:p w14:paraId="1F233F6B" w14:textId="77777777" w:rsidR="00AA569B" w:rsidRDefault="00AA569B" w:rsidP="00AA569B">
      <w:pPr>
        <w:spacing w:after="0"/>
      </w:pPr>
      <w:r>
        <w:t>H3–H4 (inefficiencies &amp; universal coverage’s impact) are moderately supported but not universally accepted.</w:t>
      </w:r>
    </w:p>
    <w:p w14:paraId="2644A891" w14:textId="77777777" w:rsidR="00AA569B" w:rsidRDefault="00AA569B" w:rsidP="00AA569B">
      <w:pPr>
        <w:spacing w:after="0"/>
      </w:pPr>
      <w:r>
        <w:t>H5 (U.S. transferability) is uncertain, heavily dependent on political/institutional specifics.</w:t>
      </w:r>
    </w:p>
    <w:p w14:paraId="33037B19" w14:textId="77777777" w:rsidR="00AA569B" w:rsidRDefault="00AA569B" w:rsidP="00AA569B">
      <w:pPr>
        <w:spacing w:after="0"/>
      </w:pPr>
      <w:r>
        <w:t>H7 (inference to best explanation) is standard in philosophy of science, but its application here is arguable.</w:t>
      </w:r>
    </w:p>
    <w:p w14:paraId="27963F4E" w14:textId="77777777" w:rsidR="00AA569B" w:rsidRDefault="00AA569B" w:rsidP="00AA569B">
      <w:pPr>
        <w:spacing w:after="0"/>
      </w:pPr>
      <w:r>
        <w:t>Overall soundness:</w:t>
      </w:r>
    </w:p>
    <w:p w14:paraId="4A076947" w14:textId="77777777" w:rsidR="00AA569B" w:rsidRDefault="00AA569B" w:rsidP="00AA569B">
      <w:pPr>
        <w:spacing w:after="0"/>
      </w:pPr>
      <w:r>
        <w:t>The empirical backbone (U.S. higher costs; many universal-coverage nations with similar/better outcomes) is strongly supported.</w:t>
      </w:r>
    </w:p>
    <w:p w14:paraId="195EAFBF" w14:textId="77777777" w:rsidR="00AA569B" w:rsidRDefault="00AA569B" w:rsidP="00AA569B">
      <w:pPr>
        <w:spacing w:after="0"/>
      </w:pPr>
      <w:r>
        <w:t>The causal exclusivity (“no alternative explanation”) and transferability claims are less secure, making the strong form of the argument not fully sound, but a more modest version (universal coverage is a major likely contributor) is plausibly sound.</w:t>
      </w:r>
    </w:p>
    <w:p w14:paraId="6088FBE4" w14:textId="77777777" w:rsidR="00AA569B" w:rsidRDefault="00AA569B" w:rsidP="00AA569B">
      <w:pPr>
        <w:spacing w:after="0"/>
      </w:pPr>
    </w:p>
    <w:p w14:paraId="02343AF0" w14:textId="4A930D7E" w:rsidR="00AA569B" w:rsidRDefault="00AA569B" w:rsidP="00AA569B">
      <w:pPr>
        <w:spacing w:after="0"/>
      </w:pPr>
      <w:r>
        <w:t>STEP 7</w:t>
      </w:r>
      <w:r w:rsidR="00EA0A8A">
        <w:t xml:space="preserve"> - </w:t>
      </w:r>
      <w:r>
        <w:t>CLARIFY CONCEPTS &amp; METHODS</w:t>
      </w:r>
    </w:p>
    <w:p w14:paraId="28C5CC40" w14:textId="77777777" w:rsidR="00AA569B" w:rsidRDefault="00AA569B" w:rsidP="00AA569B">
      <w:pPr>
        <w:spacing w:after="0"/>
      </w:pPr>
      <w:r>
        <w:t>7A. Definitions &amp; Ambiguities</w:t>
      </w:r>
    </w:p>
    <w:p w14:paraId="47397C88" w14:textId="77777777" w:rsidR="00AA569B" w:rsidRDefault="00AA569B" w:rsidP="00AA569B">
      <w:pPr>
        <w:spacing w:after="0"/>
      </w:pPr>
      <w:r>
        <w:t>Key terms:</w:t>
      </w:r>
    </w:p>
    <w:p w14:paraId="036B509E" w14:textId="77777777" w:rsidR="00AA569B" w:rsidRDefault="00AA569B" w:rsidP="00AA569B">
      <w:pPr>
        <w:spacing w:after="0"/>
      </w:pPr>
      <w:r>
        <w:t>“Universal healthcare”</w:t>
      </w:r>
    </w:p>
    <w:p w14:paraId="47005D65" w14:textId="77777777" w:rsidR="00AA569B" w:rsidRDefault="00AA569B" w:rsidP="00AA569B">
      <w:pPr>
        <w:spacing w:after="0"/>
      </w:pPr>
      <w:r>
        <w:t>Roughly: Everyone in the population has access to necessary healthcare without financial hardship at point of use.</w:t>
      </w:r>
    </w:p>
    <w:p w14:paraId="740BB4AB" w14:textId="77777777" w:rsidR="00AA569B" w:rsidRDefault="00AA569B" w:rsidP="00AA569B">
      <w:pPr>
        <w:spacing w:after="0"/>
      </w:pPr>
      <w:r>
        <w:t>Ambiguities:</w:t>
      </w:r>
    </w:p>
    <w:p w14:paraId="001F012E" w14:textId="77777777" w:rsidR="00AA569B" w:rsidRDefault="00AA569B" w:rsidP="00AA569B">
      <w:pPr>
        <w:spacing w:after="0"/>
      </w:pPr>
      <w:r>
        <w:t>Does this require a single payer? No, the argument says multiple models qualify.</w:t>
      </w:r>
    </w:p>
    <w:p w14:paraId="407CFB55" w14:textId="77777777" w:rsidR="00AA569B" w:rsidRDefault="00AA569B" w:rsidP="00AA569B">
      <w:pPr>
        <w:spacing w:after="0"/>
      </w:pPr>
      <w:r>
        <w:t>Does high cost-sharing or gaps in services still count as “universal”? Not specified.</w:t>
      </w:r>
    </w:p>
    <w:p w14:paraId="15C2B982" w14:textId="77777777" w:rsidR="00AA569B" w:rsidRDefault="00AA569B" w:rsidP="00AA569B">
      <w:pPr>
        <w:spacing w:after="0"/>
      </w:pPr>
      <w:r>
        <w:t>“Developed nation”</w:t>
      </w:r>
    </w:p>
    <w:p w14:paraId="6A5378FB" w14:textId="77777777" w:rsidR="00AA569B" w:rsidRDefault="00AA569B" w:rsidP="00AA569B">
      <w:pPr>
        <w:spacing w:after="0"/>
      </w:pPr>
      <w:r>
        <w:t>Usually: high-income OECD countries or similar; not defined here.</w:t>
      </w:r>
    </w:p>
    <w:p w14:paraId="1F551D56" w14:textId="77777777" w:rsidR="00AA569B" w:rsidRDefault="00AA569B" w:rsidP="00AA569B">
      <w:pPr>
        <w:spacing w:after="0"/>
      </w:pPr>
      <w:r>
        <w:t>Ambiguity matters because classification affects the “32 countries” set.</w:t>
      </w:r>
    </w:p>
    <w:p w14:paraId="1F533227" w14:textId="77777777" w:rsidR="00AA569B" w:rsidRDefault="00AA569B" w:rsidP="00AA569B">
      <w:pPr>
        <w:spacing w:after="0"/>
      </w:pPr>
      <w:r>
        <w:t>“Equal or better health outcomes”</w:t>
      </w:r>
    </w:p>
    <w:p w14:paraId="55B7C7B3" w14:textId="77777777" w:rsidR="00AA569B" w:rsidRDefault="00AA569B" w:rsidP="00AA569B">
      <w:pPr>
        <w:spacing w:after="0"/>
      </w:pPr>
      <w:r>
        <w:t>Refers to metrics like life expectancy, infant mortality, preventable deaths.</w:t>
      </w:r>
    </w:p>
    <w:p w14:paraId="06750D73" w14:textId="77777777" w:rsidR="00AA569B" w:rsidRDefault="00AA569B" w:rsidP="00AA569B">
      <w:pPr>
        <w:spacing w:after="0"/>
      </w:pPr>
      <w:r>
        <w:t>Ambiguity:</w:t>
      </w:r>
    </w:p>
    <w:p w14:paraId="5391AC13" w14:textId="77777777" w:rsidR="00AA569B" w:rsidRDefault="00AA569B" w:rsidP="00AA569B">
      <w:pPr>
        <w:spacing w:after="0"/>
      </w:pPr>
      <w:r>
        <w:t>Which outcome metrics?</w:t>
      </w:r>
    </w:p>
    <w:p w14:paraId="168330B1" w14:textId="77777777" w:rsidR="00AA569B" w:rsidRDefault="00AA569B" w:rsidP="00AA569B">
      <w:pPr>
        <w:spacing w:after="0"/>
      </w:pPr>
      <w:r>
        <w:t>Aggregate averages vs. distribution (e.g., health equity).</w:t>
      </w:r>
    </w:p>
    <w:p w14:paraId="41EFBD55" w14:textId="77777777" w:rsidR="00AA569B" w:rsidRDefault="00AA569B" w:rsidP="00AA569B">
      <w:pPr>
        <w:spacing w:after="0"/>
      </w:pPr>
      <w:r>
        <w:t>“Inefficiencies”</w:t>
      </w:r>
    </w:p>
    <w:p w14:paraId="253F4736" w14:textId="77777777" w:rsidR="00AA569B" w:rsidRDefault="00AA569B" w:rsidP="00AA569B">
      <w:pPr>
        <w:spacing w:after="0"/>
      </w:pPr>
      <w:r>
        <w:t>Includes administrative overhead, price negotiation failures, ER overuse, lack of prevention.</w:t>
      </w:r>
    </w:p>
    <w:p w14:paraId="079BBA96" w14:textId="77777777" w:rsidR="00AA569B" w:rsidRDefault="00AA569B" w:rsidP="00AA569B">
      <w:pPr>
        <w:spacing w:after="0"/>
      </w:pPr>
      <w:r>
        <w:t>Ambiguity:</w:t>
      </w:r>
    </w:p>
    <w:p w14:paraId="7C51C968" w14:textId="77777777" w:rsidR="00AA569B" w:rsidRDefault="00AA569B" w:rsidP="00AA569B">
      <w:pPr>
        <w:spacing w:after="0"/>
      </w:pPr>
      <w:r>
        <w:t>How measured?</w:t>
      </w:r>
    </w:p>
    <w:p w14:paraId="68A88E78" w14:textId="77777777" w:rsidR="00AA569B" w:rsidRDefault="00AA569B" w:rsidP="00AA569B">
      <w:pPr>
        <w:spacing w:after="0"/>
      </w:pPr>
      <w:r>
        <w:t>Are there other inefficiencies (e.g., over-treatment, under-treatment) not addressed?</w:t>
      </w:r>
    </w:p>
    <w:p w14:paraId="256E7CD1" w14:textId="77777777" w:rsidR="00AA569B" w:rsidRDefault="00AA569B" w:rsidP="00AA569B">
      <w:pPr>
        <w:spacing w:after="0"/>
      </w:pPr>
      <w:r>
        <w:t>“No alternative explanation”</w:t>
      </w:r>
    </w:p>
    <w:p w14:paraId="1AB734FF" w14:textId="77777777" w:rsidR="00AA569B" w:rsidRDefault="00AA569B" w:rsidP="00AA569B">
      <w:pPr>
        <w:spacing w:after="0"/>
      </w:pPr>
      <w:r>
        <w:t>Strong phrase; suggests explanatory exclusivity.</w:t>
      </w:r>
    </w:p>
    <w:p w14:paraId="0178D0AA" w14:textId="77777777" w:rsidR="00AA569B" w:rsidRDefault="00AA569B" w:rsidP="00AA569B">
      <w:pPr>
        <w:spacing w:after="0"/>
      </w:pPr>
      <w:r>
        <w:t>In practice, explanation sets are multi-factorial.</w:t>
      </w:r>
    </w:p>
    <w:p w14:paraId="12E9BBD0" w14:textId="77777777" w:rsidR="00AA569B" w:rsidRDefault="00AA569B" w:rsidP="00AA569B">
      <w:pPr>
        <w:spacing w:after="0"/>
      </w:pPr>
      <w:r>
        <w:t>“Would likely reduce per-capita costs”</w:t>
      </w:r>
    </w:p>
    <w:p w14:paraId="2BD6DAEE" w14:textId="77777777" w:rsidR="00AA569B" w:rsidRDefault="00AA569B" w:rsidP="00AA569B">
      <w:pPr>
        <w:spacing w:after="0"/>
      </w:pPr>
      <w:r>
        <w:t>“Likely” = high probability, but not quantified.</w:t>
      </w:r>
    </w:p>
    <w:p w14:paraId="6C999C8F" w14:textId="77777777" w:rsidR="00AA569B" w:rsidRDefault="00AA569B" w:rsidP="00AA569B">
      <w:pPr>
        <w:spacing w:after="0"/>
      </w:pPr>
      <w:r>
        <w:t>It implies more than a mere possibility but less than certainty.</w:t>
      </w:r>
    </w:p>
    <w:p w14:paraId="5C181611" w14:textId="77777777" w:rsidR="00AA569B" w:rsidRDefault="00AA569B" w:rsidP="00AA569B">
      <w:pPr>
        <w:spacing w:after="0"/>
      </w:pPr>
      <w:r>
        <w:t>7B. Methodological Examination</w:t>
      </w:r>
    </w:p>
    <w:p w14:paraId="23137301" w14:textId="77777777" w:rsidR="00AA569B" w:rsidRDefault="00AA569B" w:rsidP="00AA569B">
      <w:pPr>
        <w:spacing w:after="0"/>
      </w:pPr>
      <w:r>
        <w:t>Methods in use:</w:t>
      </w:r>
    </w:p>
    <w:p w14:paraId="3C2FA543" w14:textId="77777777" w:rsidR="00AA569B" w:rsidRDefault="00AA569B" w:rsidP="00AA569B">
      <w:pPr>
        <w:spacing w:after="0"/>
      </w:pPr>
      <w:r>
        <w:t>Comparative analysis</w:t>
      </w:r>
    </w:p>
    <w:p w14:paraId="0AE3C227" w14:textId="77777777" w:rsidR="00AA569B" w:rsidRDefault="00AA569B" w:rsidP="00AA569B">
      <w:pPr>
        <w:spacing w:after="0"/>
      </w:pPr>
      <w:r>
        <w:t>Cross-national comparison of costs and outcomes.</w:t>
      </w:r>
    </w:p>
    <w:p w14:paraId="5E9BF83B" w14:textId="77777777" w:rsidR="00AA569B" w:rsidRDefault="00AA569B" w:rsidP="00AA569B">
      <w:pPr>
        <w:spacing w:after="0"/>
      </w:pPr>
      <w:r>
        <w:t>Abductive reasoning (inference to the best explanation)</w:t>
      </w:r>
    </w:p>
    <w:p w14:paraId="208ED3C4" w14:textId="77777777" w:rsidR="00AA569B" w:rsidRDefault="00AA569B" w:rsidP="00AA569B">
      <w:pPr>
        <w:spacing w:after="0"/>
      </w:pPr>
      <w:r>
        <w:t>From observed pattern (universal systems: low cost + good outcomes) → universal coverage is the best explanation.</w:t>
      </w:r>
    </w:p>
    <w:p w14:paraId="225EC1FF" w14:textId="77777777" w:rsidR="00AA569B" w:rsidRDefault="00AA569B" w:rsidP="00AA569B">
      <w:pPr>
        <w:spacing w:after="0"/>
      </w:pPr>
      <w:r>
        <w:lastRenderedPageBreak/>
        <w:t>Inductive generalization</w:t>
      </w:r>
    </w:p>
    <w:p w14:paraId="28452B88" w14:textId="77777777" w:rsidR="00AA569B" w:rsidRDefault="00AA569B" w:rsidP="00AA569B">
      <w:pPr>
        <w:spacing w:after="0"/>
      </w:pPr>
      <w:r>
        <w:t>From many cases (32 nations) → general rule about universal coverage and efficiency.</w:t>
      </w:r>
    </w:p>
    <w:p w14:paraId="00A3B65C" w14:textId="77777777" w:rsidR="00AA569B" w:rsidRDefault="00AA569B" w:rsidP="00AA569B">
      <w:pPr>
        <w:spacing w:after="0"/>
      </w:pPr>
      <w:r>
        <w:t>Counterfactual reasoning</w:t>
      </w:r>
    </w:p>
    <w:p w14:paraId="23979282" w14:textId="77777777" w:rsidR="00AA569B" w:rsidRDefault="00AA569B" w:rsidP="00AA569B">
      <w:pPr>
        <w:spacing w:after="0"/>
      </w:pPr>
      <w:r>
        <w:t>Implicit: “If the U.S. adopted universal coverage, its cost/outcome profile would shift closer to those of other universal systems.”</w:t>
      </w:r>
    </w:p>
    <w:p w14:paraId="08DC49B7" w14:textId="77777777" w:rsidR="00AA569B" w:rsidRDefault="00AA569B" w:rsidP="00AA569B">
      <w:pPr>
        <w:spacing w:after="0"/>
      </w:pPr>
      <w:r>
        <w:t>Assumptions for legitimacy:</w:t>
      </w:r>
    </w:p>
    <w:p w14:paraId="0604B136" w14:textId="77777777" w:rsidR="00AA569B" w:rsidRDefault="00AA569B" w:rsidP="00AA569B">
      <w:pPr>
        <w:spacing w:after="0"/>
      </w:pPr>
      <w:r>
        <w:t>Data comparability (same definitions of spending, outcomes).</w:t>
      </w:r>
    </w:p>
    <w:p w14:paraId="7D0F1787" w14:textId="77777777" w:rsidR="00AA569B" w:rsidRDefault="00AA569B" w:rsidP="00AA569B">
      <w:pPr>
        <w:spacing w:after="0"/>
      </w:pPr>
      <w:r>
        <w:t>Reasonably controlled for confounders (e.g., demographics, social policy, lifestyle).</w:t>
      </w:r>
    </w:p>
    <w:p w14:paraId="4706935C" w14:textId="77777777" w:rsidR="00AA569B" w:rsidRDefault="00AA569B" w:rsidP="00AA569B">
      <w:pPr>
        <w:spacing w:after="0"/>
      </w:pPr>
      <w:r>
        <w:t>Structural similarity among “developed nations” so that the pattern is informative for the U.S.</w:t>
      </w:r>
    </w:p>
    <w:p w14:paraId="625015A6" w14:textId="77777777" w:rsidR="00AA569B" w:rsidRDefault="00AA569B" w:rsidP="00AA569B">
      <w:pPr>
        <w:spacing w:after="0"/>
      </w:pPr>
      <w:r>
        <w:t>That historical and institutional differences do not invalidate transfer of causal inference.</w:t>
      </w:r>
    </w:p>
    <w:p w14:paraId="355B6A5B" w14:textId="77777777" w:rsidR="00AA569B" w:rsidRDefault="00AA569B" w:rsidP="00AA569B">
      <w:pPr>
        <w:spacing w:after="0"/>
      </w:pPr>
    </w:p>
    <w:p w14:paraId="0F0BF1DD" w14:textId="7C1F80D8" w:rsidR="00AA569B" w:rsidRDefault="00AA569B" w:rsidP="00AA569B">
      <w:pPr>
        <w:spacing w:after="0"/>
      </w:pPr>
      <w:r>
        <w:t>STEP 8</w:t>
      </w:r>
      <w:r w:rsidR="00EA0A8A">
        <w:t xml:space="preserve"> - </w:t>
      </w:r>
      <w:r>
        <w:t>STRESS-TEST THE ARGUMENT</w:t>
      </w:r>
    </w:p>
    <w:p w14:paraId="584A65BA" w14:textId="77777777" w:rsidR="00AA569B" w:rsidRDefault="00AA569B" w:rsidP="00AA569B">
      <w:pPr>
        <w:spacing w:after="0"/>
      </w:pPr>
      <w:r>
        <w:t>8A. Strongest Counterargument (charitable)</w:t>
      </w:r>
    </w:p>
    <w:p w14:paraId="392D847C" w14:textId="77777777" w:rsidR="00AA569B" w:rsidRDefault="00AA569B" w:rsidP="00AA569B">
      <w:pPr>
        <w:spacing w:after="0"/>
      </w:pPr>
      <w:r>
        <w:t>A strong critic might argue:</w:t>
      </w:r>
    </w:p>
    <w:p w14:paraId="224062D0" w14:textId="77777777" w:rsidR="00AA569B" w:rsidRDefault="00AA569B" w:rsidP="00AA569B">
      <w:pPr>
        <w:spacing w:after="0"/>
      </w:pPr>
      <w:r>
        <w:t>Correlation ≠ causation:</w:t>
      </w:r>
    </w:p>
    <w:p w14:paraId="1B1B9045" w14:textId="77777777" w:rsidR="00AA569B" w:rsidRDefault="00AA569B" w:rsidP="00AA569B">
      <w:pPr>
        <w:spacing w:after="0"/>
      </w:pPr>
      <w:r>
        <w:t>Even if all universal-coverage nations spend less and have good outcomes, universal coverage may be a marker for broader social-democratic institutions (strong social safety nets, labor protections, education, etc.), which jointly improve health and control costs. Universal coverage is not clearly the primary causal factor.</w:t>
      </w:r>
    </w:p>
    <w:p w14:paraId="0B7A5E38" w14:textId="77777777" w:rsidR="00AA569B" w:rsidRDefault="00AA569B" w:rsidP="00AA569B">
      <w:pPr>
        <w:spacing w:after="0"/>
      </w:pPr>
      <w:r>
        <w:t>Price regulation and non-medical social spending:</w:t>
      </w:r>
    </w:p>
    <w:p w14:paraId="707D31D4" w14:textId="77777777" w:rsidR="00AA569B" w:rsidRDefault="00AA569B" w:rsidP="00AA569B">
      <w:pPr>
        <w:spacing w:after="0"/>
      </w:pPr>
      <w:r>
        <w:t>The main driver of lower costs might be aggressive regulation of prices for drugs, procedures, and hospital services, plus higher spending on social determinants of health (housing, income supports). These policies often coexist with universal coverage but are not logically entailed by it.</w:t>
      </w:r>
    </w:p>
    <w:p w14:paraId="0DED87A8" w14:textId="77777777" w:rsidR="00AA569B" w:rsidRDefault="00AA569B" w:rsidP="00AA569B">
      <w:pPr>
        <w:spacing w:after="0"/>
      </w:pPr>
      <w:r>
        <w:t>U.S. uniqueness:</w:t>
      </w:r>
    </w:p>
    <w:p w14:paraId="6C79F266" w14:textId="77777777" w:rsidR="00AA569B" w:rsidRDefault="00AA569B" w:rsidP="00AA569B">
      <w:pPr>
        <w:spacing w:after="0"/>
      </w:pPr>
      <w:r>
        <w:t>The U.S. has unique features (malpractice environment, high provider incomes, fragmented governance, political polarization, high obesity rates). Even if universal coverage helps elsewhere, U.S. institutional constraints might prevent similar gains.</w:t>
      </w:r>
    </w:p>
    <w:p w14:paraId="1D552001" w14:textId="77777777" w:rsidR="00AA569B" w:rsidRDefault="00AA569B" w:rsidP="00AA569B">
      <w:pPr>
        <w:spacing w:after="0"/>
      </w:pPr>
      <w:r>
        <w:t>Implementation risk:</w:t>
      </w:r>
    </w:p>
    <w:p w14:paraId="65B97E08" w14:textId="77777777" w:rsidR="00AA569B" w:rsidRDefault="00AA569B" w:rsidP="00AA569B">
      <w:pPr>
        <w:spacing w:after="0"/>
      </w:pPr>
      <w:r>
        <w:t>The particular design of U.S. universal coverage (if ever implemented) could be so politically compromised that administrative savings are muted and price regulation is weak, reducing the efficiency gains the argument predicts.</w:t>
      </w:r>
    </w:p>
    <w:p w14:paraId="1824F78A" w14:textId="77777777" w:rsidR="00AA569B" w:rsidRDefault="00AA569B" w:rsidP="00AA569B">
      <w:pPr>
        <w:spacing w:after="0"/>
      </w:pPr>
      <w:r>
        <w:t>Under this counterargument, universal coverage might be necessary but not sufficient, or neither necessary nor sufficient; it could be just one component of a larger reform bundle.</w:t>
      </w:r>
    </w:p>
    <w:p w14:paraId="5D391B8F" w14:textId="77777777" w:rsidR="00AA569B" w:rsidRDefault="00AA569B" w:rsidP="00AA569B">
      <w:pPr>
        <w:spacing w:after="0"/>
      </w:pPr>
      <w:r>
        <w:lastRenderedPageBreak/>
        <w:t>8B. Alternative Interpretations of the Same Data</w:t>
      </w:r>
    </w:p>
    <w:p w14:paraId="72E32027" w14:textId="77777777" w:rsidR="00AA569B" w:rsidRDefault="00AA569B" w:rsidP="00AA569B">
      <w:pPr>
        <w:spacing w:after="0"/>
      </w:pPr>
      <w:r>
        <w:t>At least three:</w:t>
      </w:r>
    </w:p>
    <w:p w14:paraId="0E5564E4" w14:textId="77777777" w:rsidR="00AA569B" w:rsidRDefault="00AA569B" w:rsidP="00AA569B">
      <w:pPr>
        <w:spacing w:after="0"/>
      </w:pPr>
      <w:r>
        <w:t>Social-democratic package hypothesis</w:t>
      </w:r>
    </w:p>
    <w:p w14:paraId="7D0C47E1" w14:textId="77777777" w:rsidR="00AA569B" w:rsidRDefault="00AA569B" w:rsidP="00AA569B">
      <w:pPr>
        <w:spacing w:after="0"/>
      </w:pPr>
      <w:r>
        <w:t>The pattern reflects a broader governance style: countries that adopt universal coverage also adopt strong social programs, tight regulation, and cost controls. Universal coverage is part of a cluster, not the main cause.</w:t>
      </w:r>
    </w:p>
    <w:p w14:paraId="5B2E86C3" w14:textId="77777777" w:rsidR="00AA569B" w:rsidRDefault="00AA569B" w:rsidP="00AA569B">
      <w:pPr>
        <w:spacing w:after="0"/>
      </w:pPr>
      <w:r>
        <w:t>Price and market structure hypothesis</w:t>
      </w:r>
    </w:p>
    <w:p w14:paraId="22F4C2C7" w14:textId="77777777" w:rsidR="00AA569B" w:rsidRDefault="00AA569B" w:rsidP="00AA569B">
      <w:pPr>
        <w:spacing w:after="0"/>
      </w:pPr>
      <w:r>
        <w:t>The key variable is not universality but aggressive price regulation of drugs, hospitals, and physician fees, plus global budgets. Universal coverage is incidental.</w:t>
      </w:r>
    </w:p>
    <w:p w14:paraId="22E12144" w14:textId="77777777" w:rsidR="00AA569B" w:rsidRDefault="00AA569B" w:rsidP="00AA569B">
      <w:pPr>
        <w:spacing w:after="0"/>
      </w:pPr>
      <w:r>
        <w:t>Risk-pooling and social norms hypothesis</w:t>
      </w:r>
    </w:p>
    <w:p w14:paraId="31C5E06E" w14:textId="77777777" w:rsidR="00AA569B" w:rsidRDefault="00AA569B" w:rsidP="00AA569B">
      <w:pPr>
        <w:spacing w:after="0"/>
      </w:pPr>
      <w:r>
        <w:t>Universal coverage is a symptom of a social norm of solidarity and willingness to redistribute, which also manifests in healthier lifestyles, better public health, and infrastructure. The deeper causes are cultural/political, not the coverage mechanism per se.</w:t>
      </w:r>
    </w:p>
    <w:p w14:paraId="0F3FB4AE" w14:textId="77777777" w:rsidR="00AA569B" w:rsidRDefault="00AA569B" w:rsidP="00AA569B">
      <w:pPr>
        <w:spacing w:after="0"/>
      </w:pPr>
      <w:r>
        <w:t>(Extra) Statistical artifact / metric-selection hypothesis</w:t>
      </w:r>
    </w:p>
    <w:p w14:paraId="1A032D16" w14:textId="77777777" w:rsidR="00AA569B" w:rsidRDefault="00AA569B" w:rsidP="00AA569B">
      <w:pPr>
        <w:spacing w:after="0"/>
      </w:pPr>
      <w:r>
        <w:t>The “equal or better outcomes” claim depends on specific metrics. If we chose different metrics (e.g., certain cancer survival rates), the U.S. might fare better, weakening the simple association.</w:t>
      </w:r>
    </w:p>
    <w:p w14:paraId="06E56F7A" w14:textId="77777777" w:rsidR="00AA569B" w:rsidRDefault="00AA569B" w:rsidP="00AA569B">
      <w:pPr>
        <w:spacing w:after="0"/>
      </w:pPr>
      <w:r>
        <w:t>8C. Stress Test: Change Key Assumptions</w:t>
      </w:r>
    </w:p>
    <w:p w14:paraId="2AF23D90" w14:textId="77777777" w:rsidR="00AA569B" w:rsidRDefault="00AA569B" w:rsidP="00AA569B">
      <w:pPr>
        <w:spacing w:after="0"/>
      </w:pPr>
      <w:r>
        <w:t>Modify H2: Suppose other factors (obesity, firearm violence, income inequality) are large independent contributors to U.S. health outcomes and costs.</w:t>
      </w:r>
    </w:p>
    <w:p w14:paraId="2A309787" w14:textId="77777777" w:rsidR="00AA569B" w:rsidRDefault="00AA569B" w:rsidP="00AA569B">
      <w:pPr>
        <w:spacing w:after="0"/>
      </w:pPr>
      <w:r>
        <w:t>Result: Universal coverage may still reduce some inefficiencies but might not significantly improve health outcomes without broader social reforms; cost reductions might be smaller.</w:t>
      </w:r>
    </w:p>
    <w:p w14:paraId="2531E432" w14:textId="77777777" w:rsidR="00AA569B" w:rsidRDefault="00AA569B" w:rsidP="00AA569B">
      <w:pPr>
        <w:spacing w:after="0"/>
      </w:pPr>
      <w:r>
        <w:t>Modify H5: Suppose the U.S. political system can only implement a highly fragmented “universal” scheme with multiple payers, complex rules, and weak price controls.</w:t>
      </w:r>
    </w:p>
    <w:p w14:paraId="060C16F4" w14:textId="77777777" w:rsidR="00AA569B" w:rsidRDefault="00AA569B" w:rsidP="00AA569B">
      <w:pPr>
        <w:spacing w:after="0"/>
      </w:pPr>
      <w:r>
        <w:t>Result: Administrative simplification and bargaining power may be limited; cost savings could be modest or offset by new inefficiencies.</w:t>
      </w:r>
    </w:p>
    <w:p w14:paraId="18D93861" w14:textId="77777777" w:rsidR="00AA569B" w:rsidRDefault="00AA569B" w:rsidP="00AA569B">
      <w:pPr>
        <w:spacing w:after="0"/>
      </w:pPr>
      <w:r>
        <w:t>Modify P6: Accept that there are multiple plausible explanatory factors.</w:t>
      </w:r>
    </w:p>
    <w:p w14:paraId="60549B62" w14:textId="77777777" w:rsidR="00AA569B" w:rsidRDefault="00AA569B" w:rsidP="00AA569B">
      <w:pPr>
        <w:spacing w:after="0"/>
      </w:pPr>
      <w:r>
        <w:t>Result: Universal coverage may remain an important explanation but not uniquely decisive; the conclusion becomes weaker (“likely helpful but not sufficient”).</w:t>
      </w:r>
    </w:p>
    <w:p w14:paraId="28D9D6A5" w14:textId="77777777" w:rsidR="00AA569B" w:rsidRDefault="00AA569B" w:rsidP="00AA569B">
      <w:pPr>
        <w:spacing w:after="0"/>
      </w:pPr>
      <w:r>
        <w:t>8D. Generalization Test</w:t>
      </w:r>
    </w:p>
    <w:p w14:paraId="480C3BD4" w14:textId="77777777" w:rsidR="00AA569B" w:rsidRDefault="00AA569B" w:rsidP="00AA569B">
      <w:pPr>
        <w:spacing w:after="0"/>
      </w:pPr>
      <w:r>
        <w:t>Would this reasoning method “prove” unreliable claims elsewhere? Example:</w:t>
      </w:r>
    </w:p>
    <w:p w14:paraId="185FFD39" w14:textId="77777777" w:rsidR="00AA569B" w:rsidRDefault="00AA569B" w:rsidP="00AA569B">
      <w:pPr>
        <w:spacing w:after="0"/>
      </w:pPr>
      <w:r>
        <w:t>“All rich countries with X also have Y; therefore X causes Y and implementing X in Z will cause Y.”</w:t>
      </w:r>
    </w:p>
    <w:p w14:paraId="358238F1" w14:textId="77777777" w:rsidR="00AA569B" w:rsidRDefault="00AA569B" w:rsidP="00AA569B">
      <w:pPr>
        <w:spacing w:after="0"/>
      </w:pPr>
      <w:r>
        <w:t>If used uncritically, this could:</w:t>
      </w:r>
    </w:p>
    <w:p w14:paraId="5FCF4918" w14:textId="77777777" w:rsidR="00AA569B" w:rsidRDefault="00AA569B" w:rsidP="00AA569B">
      <w:pPr>
        <w:spacing w:after="0"/>
      </w:pPr>
      <w:r>
        <w:lastRenderedPageBreak/>
        <w:t>“Prove” that parliamentary systems inherently cause lower inequality, ignoring economic factors.</w:t>
      </w:r>
    </w:p>
    <w:p w14:paraId="2E340BDD" w14:textId="77777777" w:rsidR="00AA569B" w:rsidRDefault="00AA569B" w:rsidP="00AA569B">
      <w:pPr>
        <w:spacing w:after="0"/>
      </w:pPr>
      <w:r>
        <w:t>“Prove” that high taxes inherently cause better outcomes, ignoring spending efficiency.</w:t>
      </w:r>
    </w:p>
    <w:p w14:paraId="1DB7F793" w14:textId="77777777" w:rsidR="00AA569B" w:rsidRDefault="00AA569B" w:rsidP="00AA569B">
      <w:pPr>
        <w:spacing w:after="0"/>
      </w:pPr>
      <w:r>
        <w:t>Thus, the method is not foolproof; causal inference from cross-sectional correlations must be carefully controlled. The flaw would be over-generalization and insufficient attention to confounders.</w:t>
      </w:r>
    </w:p>
    <w:p w14:paraId="35A19786" w14:textId="77777777" w:rsidR="00AA569B" w:rsidRDefault="00AA569B" w:rsidP="00AA569B">
      <w:pPr>
        <w:spacing w:after="0"/>
      </w:pPr>
    </w:p>
    <w:p w14:paraId="133EB059" w14:textId="69842440" w:rsidR="00AA569B" w:rsidRDefault="00AA569B" w:rsidP="00AA569B">
      <w:pPr>
        <w:spacing w:after="0"/>
      </w:pPr>
      <w:r>
        <w:t>STEP 9</w:t>
      </w:r>
      <w:r w:rsidR="00EA0A8A">
        <w:t xml:space="preserve"> - </w:t>
      </w:r>
      <w:r>
        <w:t>LOGICAL FALLACIES</w:t>
      </w:r>
    </w:p>
    <w:p w14:paraId="66FFF071" w14:textId="77777777" w:rsidR="00AA569B" w:rsidRDefault="00AA569B" w:rsidP="00AA569B">
      <w:pPr>
        <w:spacing w:after="0"/>
      </w:pPr>
      <w:r>
        <w:t>Potential fallacies (in strong form of argument):</w:t>
      </w:r>
    </w:p>
    <w:p w14:paraId="03B7FC0A" w14:textId="77777777" w:rsidR="00AA569B" w:rsidRDefault="00AA569B" w:rsidP="00AA569B">
      <w:pPr>
        <w:spacing w:after="0"/>
      </w:pPr>
      <w:r>
        <w:t>Overgeneralization / hasty generalization</w:t>
      </w:r>
    </w:p>
    <w:p w14:paraId="444CCF11" w14:textId="77777777" w:rsidR="00AA569B" w:rsidRDefault="00AA569B" w:rsidP="00AA569B">
      <w:pPr>
        <w:spacing w:after="0"/>
      </w:pPr>
      <w:r>
        <w:t>Location: P1–P2 → “Every developed nation with universal healthcare…”</w:t>
      </w:r>
    </w:p>
    <w:p w14:paraId="51B0AB4C" w14:textId="77777777" w:rsidR="00AA569B" w:rsidRDefault="00AA569B" w:rsidP="00AA569B">
      <w:pPr>
        <w:spacing w:after="0"/>
      </w:pPr>
      <w:r>
        <w:t>Problem: Uses strong universals without addressing possible exceptions or nuances; may neglect internal variation.</w:t>
      </w:r>
    </w:p>
    <w:p w14:paraId="01A86093" w14:textId="77777777" w:rsidR="00AA569B" w:rsidRDefault="00AA569B" w:rsidP="00AA569B">
      <w:pPr>
        <w:spacing w:after="0"/>
      </w:pPr>
      <w:r>
        <w:t>Correction: Soften to “Nearly all” or “the overwhelming majority of” and present data ranges.</w:t>
      </w:r>
    </w:p>
    <w:p w14:paraId="338D9256" w14:textId="77777777" w:rsidR="00AA569B" w:rsidRDefault="00AA569B" w:rsidP="00AA569B">
      <w:pPr>
        <w:spacing w:after="0"/>
      </w:pPr>
      <w:r>
        <w:t>False dilemma (weaker form)</w:t>
      </w:r>
    </w:p>
    <w:p w14:paraId="5933CA27" w14:textId="77777777" w:rsidR="00AA569B" w:rsidRDefault="00AA569B" w:rsidP="00AA569B">
      <w:pPr>
        <w:spacing w:after="0"/>
      </w:pPr>
      <w:r>
        <w:t>Location: P6 (“No alternative explanation accounts for the pattern”).</w:t>
      </w:r>
    </w:p>
    <w:p w14:paraId="32DF2880" w14:textId="77777777" w:rsidR="00AA569B" w:rsidRDefault="00AA569B" w:rsidP="00AA569B">
      <w:pPr>
        <w:spacing w:after="0"/>
      </w:pPr>
      <w:r>
        <w:t>Problem: Implies only two options: universal coverage as the explanation, or nothing; but there may be multi-factor explanations.</w:t>
      </w:r>
    </w:p>
    <w:p w14:paraId="36218F11" w14:textId="77777777" w:rsidR="00AA569B" w:rsidRDefault="00AA569B" w:rsidP="00AA569B">
      <w:pPr>
        <w:spacing w:after="0"/>
      </w:pPr>
      <w:r>
        <w:t>Correction: Acknowledge and evaluate other plausible factors, then argue that universal coverage remains a major or necessary component.</w:t>
      </w:r>
    </w:p>
    <w:p w14:paraId="407A4D7A" w14:textId="77777777" w:rsidR="00AA569B" w:rsidRDefault="00AA569B" w:rsidP="00AA569B">
      <w:pPr>
        <w:spacing w:after="0"/>
      </w:pPr>
      <w:r>
        <w:t>Post hoc / correlation–causation leap (informal)</w:t>
      </w:r>
    </w:p>
    <w:p w14:paraId="2EFB140B" w14:textId="77777777" w:rsidR="00AA569B" w:rsidRDefault="00AA569B" w:rsidP="00AA569B">
      <w:pPr>
        <w:spacing w:after="0"/>
      </w:pPr>
      <w:r>
        <w:t>Location: Step from “universal coverage nations have lower costs &amp; better outcomes” to “universal coverage causes this and will cause it in the U.S.”</w:t>
      </w:r>
    </w:p>
    <w:p w14:paraId="713CB1DA" w14:textId="77777777" w:rsidR="00AA569B" w:rsidRDefault="00AA569B" w:rsidP="00AA569B">
      <w:pPr>
        <w:spacing w:after="0"/>
      </w:pPr>
      <w:r>
        <w:t>Problem: Not necessarily invalid, but incomplete without deeper causal analysis.</w:t>
      </w:r>
    </w:p>
    <w:p w14:paraId="407FD974" w14:textId="77777777" w:rsidR="00AA569B" w:rsidRDefault="00AA569B" w:rsidP="00AA569B">
      <w:pPr>
        <w:spacing w:after="0"/>
      </w:pPr>
      <w:r>
        <w:t>Correction: Cite causal studies (e.g., within-country reforms, natural experiments) and specify mechanisms.</w:t>
      </w:r>
    </w:p>
    <w:p w14:paraId="03C6084B" w14:textId="77777777" w:rsidR="00AA569B" w:rsidRDefault="00AA569B" w:rsidP="00AA569B">
      <w:pPr>
        <w:spacing w:after="0"/>
      </w:pPr>
      <w:r>
        <w:t>Appeal to ignorance (mild)</w:t>
      </w:r>
    </w:p>
    <w:p w14:paraId="5F38CDDB" w14:textId="77777777" w:rsidR="00AA569B" w:rsidRDefault="00AA569B" w:rsidP="00AA569B">
      <w:pPr>
        <w:spacing w:after="0"/>
      </w:pPr>
      <w:r>
        <w:t>If the defense of P6 is: “No one has shown a better explanation, so ours is correct.”</w:t>
      </w:r>
    </w:p>
    <w:p w14:paraId="213E35A2" w14:textId="77777777" w:rsidR="00AA569B" w:rsidRDefault="00AA569B" w:rsidP="00AA569B">
      <w:pPr>
        <w:spacing w:after="0"/>
      </w:pPr>
      <w:r>
        <w:t>Problem: Lack of disproof is not proof.</w:t>
      </w:r>
    </w:p>
    <w:p w14:paraId="6A9C50FB" w14:textId="77777777" w:rsidR="00AA569B" w:rsidRDefault="00AA569B" w:rsidP="00AA569B">
      <w:pPr>
        <w:spacing w:after="0"/>
      </w:pPr>
      <w:r>
        <w:t>Correction: Present positive evidence that competing hypotheses are less predictive or less consistent with data.</w:t>
      </w:r>
    </w:p>
    <w:p w14:paraId="09DB91D1" w14:textId="77777777" w:rsidR="00AA569B" w:rsidRDefault="00AA569B" w:rsidP="00AA569B">
      <w:pPr>
        <w:spacing w:after="0"/>
      </w:pPr>
    </w:p>
    <w:p w14:paraId="4775B03A" w14:textId="0EA4433D" w:rsidR="00AA569B" w:rsidRDefault="00AA569B" w:rsidP="00AA569B">
      <w:pPr>
        <w:spacing w:after="0"/>
      </w:pPr>
      <w:r>
        <w:t>STEP 10</w:t>
      </w:r>
      <w:r w:rsidR="00EA0A8A">
        <w:t xml:space="preserve"> - </w:t>
      </w:r>
      <w:r>
        <w:t>STEELMAN THE ARGUMENT</w:t>
      </w:r>
    </w:p>
    <w:p w14:paraId="08F68ED8" w14:textId="77777777" w:rsidR="00AA569B" w:rsidRDefault="00AA569B" w:rsidP="00AA569B">
      <w:pPr>
        <w:spacing w:after="0"/>
      </w:pPr>
      <w:r>
        <w:t>10A. Steelman (strongest reasonable version)</w:t>
      </w:r>
    </w:p>
    <w:p w14:paraId="75D2ABEA" w14:textId="77777777" w:rsidR="00AA569B" w:rsidRDefault="00AA569B" w:rsidP="00AA569B">
      <w:pPr>
        <w:spacing w:after="0"/>
      </w:pPr>
      <w:r>
        <w:t xml:space="preserve">Across high-income nations, those with durable, effectively implemented universal healthcare systems consistently spend substantially less per capita on healthcare </w:t>
      </w:r>
      <w:r>
        <w:lastRenderedPageBreak/>
        <w:t>than the U.S. while achieving broadly comparable or better average health outcomes on key measures such as life expectancy and avoidable mortality.</w:t>
      </w:r>
    </w:p>
    <w:p w14:paraId="2E1A19BC" w14:textId="77777777" w:rsidR="00AA569B" w:rsidRDefault="00AA569B" w:rsidP="00AA569B">
      <w:pPr>
        <w:spacing w:after="0"/>
      </w:pPr>
      <w:r>
        <w:t>These universal-coverage systems take different institutional forms (single-payer, regulated multi-payer, hybrid) but share structural features:</w:t>
      </w:r>
    </w:p>
    <w:p w14:paraId="3A5A002A" w14:textId="77777777" w:rsidR="00AA569B" w:rsidRDefault="00AA569B" w:rsidP="00AA569B">
      <w:pPr>
        <w:spacing w:after="0"/>
      </w:pPr>
      <w:r>
        <w:t>broad risk pooling,</w:t>
      </w:r>
    </w:p>
    <w:p w14:paraId="29C50DF2" w14:textId="77777777" w:rsidR="00AA569B" w:rsidRDefault="00AA569B" w:rsidP="00AA569B">
      <w:pPr>
        <w:spacing w:after="0"/>
      </w:pPr>
      <w:r>
        <w:t>stronger public or quasi-public purchasing power,</w:t>
      </w:r>
    </w:p>
    <w:p w14:paraId="07B4C9B8" w14:textId="77777777" w:rsidR="00AA569B" w:rsidRDefault="00AA569B" w:rsidP="00AA569B">
      <w:pPr>
        <w:spacing w:after="0"/>
      </w:pPr>
      <w:r>
        <w:t>systematic cost-control mechanisms, and</w:t>
      </w:r>
    </w:p>
    <w:p w14:paraId="3DAB524A" w14:textId="77777777" w:rsidR="00AA569B" w:rsidRDefault="00AA569B" w:rsidP="00AA569B">
      <w:pPr>
        <w:spacing w:after="0"/>
      </w:pPr>
      <w:r>
        <w:t>better financial protection for patients at the point of use.</w:t>
      </w:r>
    </w:p>
    <w:p w14:paraId="7080AE6E" w14:textId="77777777" w:rsidR="00AA569B" w:rsidRDefault="00AA569B" w:rsidP="00AA569B">
      <w:pPr>
        <w:spacing w:after="0"/>
      </w:pPr>
      <w:r>
        <w:t>Empirical research shows that compared with the U.S., these systems tend to have:</w:t>
      </w:r>
    </w:p>
    <w:p w14:paraId="13B0B217" w14:textId="77777777" w:rsidR="00AA569B" w:rsidRDefault="00AA569B" w:rsidP="00AA569B">
      <w:pPr>
        <w:spacing w:after="0"/>
      </w:pPr>
      <w:r>
        <w:t>significantly lower administrative overhead (fewer payers, simpler billing),</w:t>
      </w:r>
    </w:p>
    <w:p w14:paraId="7CACE735" w14:textId="77777777" w:rsidR="00AA569B" w:rsidRDefault="00AA569B" w:rsidP="00AA569B">
      <w:pPr>
        <w:spacing w:after="0"/>
      </w:pPr>
      <w:r>
        <w:t>more constrained prices for drugs and medical services,</w:t>
      </w:r>
    </w:p>
    <w:p w14:paraId="102EC7B4" w14:textId="77777777" w:rsidR="00AA569B" w:rsidRDefault="00AA569B" w:rsidP="00AA569B">
      <w:pPr>
        <w:spacing w:after="0"/>
      </w:pPr>
      <w:r>
        <w:t>greater reliance on primary care and preventive services, and</w:t>
      </w:r>
    </w:p>
    <w:p w14:paraId="6DB00A25" w14:textId="77777777" w:rsidR="00AA569B" w:rsidRDefault="00AA569B" w:rsidP="00AA569B">
      <w:pPr>
        <w:spacing w:after="0"/>
      </w:pPr>
      <w:r>
        <w:t>less reliance on emergency care as a safety net for the uninsured.</w:t>
      </w:r>
    </w:p>
    <w:p w14:paraId="158231C5" w14:textId="77777777" w:rsidR="00AA569B" w:rsidRDefault="00AA569B" w:rsidP="00AA569B">
      <w:pPr>
        <w:spacing w:after="0"/>
      </w:pPr>
      <w:r>
        <w:t>These structural differences provide a plausible, evidence-backed causal mechanism that can explain why universal-coverage systems achieve lower costs and good outcomes: they reduce wasteful transaction costs, increase bargaining power over prices, and encourage earlier, less costly intervention.</w:t>
      </w:r>
    </w:p>
    <w:p w14:paraId="3EBBFDA7" w14:textId="77777777" w:rsidR="00AA569B" w:rsidRDefault="00AA569B" w:rsidP="00AA569B">
      <w:pPr>
        <w:spacing w:after="0"/>
      </w:pPr>
      <w:r>
        <w:t>Alternative explanations—such as cultural differences, lifestyle factors, or broader social policies—undoubtedly play a role, but they do not by themselves account for the specific pattern that healthcare spending in universal systems is systematically lower while access and financial protection are higher. Many of these factors interact with and are mediated by the health system’s design.</w:t>
      </w:r>
    </w:p>
    <w:p w14:paraId="4CFEB427" w14:textId="77777777" w:rsidR="00AA569B" w:rsidRDefault="00AA569B" w:rsidP="00AA569B">
      <w:pPr>
        <w:spacing w:after="0"/>
      </w:pPr>
      <w:r>
        <w:t>Therefore, based on cross-national comparisons and the mechanisms identified, the best-supported inference is that adopting a well-designed universal healthcare system in the U.S., combined with appropriate cost-control and access policies, would probably reduce per-capita healthcare spending and is unlikely to worsen average health outcomes—and could plausibly improve them.</w:t>
      </w:r>
    </w:p>
    <w:p w14:paraId="625216C1" w14:textId="77777777" w:rsidR="00AA569B" w:rsidRDefault="00AA569B" w:rsidP="00AA569B">
      <w:pPr>
        <w:spacing w:after="0"/>
      </w:pPr>
      <w:r>
        <w:t>10B. Clean Formal Proof (with labels)</w:t>
      </w:r>
    </w:p>
    <w:p w14:paraId="023FDB1C" w14:textId="77777777" w:rsidR="00AA569B" w:rsidRDefault="00AA569B" w:rsidP="00AA569B">
      <w:pPr>
        <w:spacing w:after="0"/>
      </w:pPr>
      <w:r>
        <w:t>Let:</w:t>
      </w:r>
    </w:p>
    <w:p w14:paraId="66C57159" w14:textId="77777777" w:rsidR="00AA569B" w:rsidRDefault="00AA569B" w:rsidP="00AA569B">
      <w:pPr>
        <w:spacing w:after="0"/>
      </w:pPr>
      <w:r>
        <w:t>U*: “Nation has an effectively implemented universal healthcare system with strong cost-control features and broad risk pooling.”</w:t>
      </w:r>
    </w:p>
    <w:p w14:paraId="3F9A5BAB" w14:textId="77777777" w:rsidR="00AA569B" w:rsidRDefault="00AA569B" w:rsidP="00AA569B">
      <w:pPr>
        <w:spacing w:after="0"/>
      </w:pPr>
      <w:r>
        <w:t>C*: “Nation’s per-capita health spending is substantially below that of the U.S.”</w:t>
      </w:r>
    </w:p>
    <w:p w14:paraId="1FBB9507" w14:textId="77777777" w:rsidR="00AA569B" w:rsidRDefault="00AA569B" w:rsidP="00AA569B">
      <w:pPr>
        <w:spacing w:after="0"/>
      </w:pPr>
      <w:r>
        <w:t>O*: “Nation’s average health outcomes are at least comparable to those of the U.S.”</w:t>
      </w:r>
    </w:p>
    <w:p w14:paraId="7A50E237" w14:textId="77777777" w:rsidR="00AA569B" w:rsidRDefault="00AA569B" w:rsidP="00AA569B">
      <w:pPr>
        <w:spacing w:after="0"/>
      </w:pPr>
      <w:r>
        <w:t>M: “Nation has mechanisms reducing admin waste, regulating prices, and improving preventive/primary care access.”</w:t>
      </w:r>
    </w:p>
    <w:p w14:paraId="0C034C6C" w14:textId="77777777" w:rsidR="00AA569B" w:rsidRDefault="00AA569B" w:rsidP="00AA569B">
      <w:pPr>
        <w:spacing w:after="0"/>
      </w:pPr>
      <w:r>
        <w:t>T: “The U.S. can feasibly implement U* and M with reasonable fidelity.”</w:t>
      </w:r>
    </w:p>
    <w:p w14:paraId="75978932" w14:textId="77777777" w:rsidR="00AA569B" w:rsidRDefault="00AA569B" w:rsidP="00AA569B">
      <w:pPr>
        <w:spacing w:after="0"/>
      </w:pPr>
      <w:r>
        <w:t>Premises:</w:t>
      </w:r>
    </w:p>
    <w:p w14:paraId="51774BAF" w14:textId="77777777" w:rsidR="00AA569B" w:rsidRDefault="00AA569B" w:rsidP="00AA569B">
      <w:pPr>
        <w:spacing w:after="0"/>
      </w:pPr>
      <w:r>
        <w:t>In nearly all high-income nations where U* holds, C* and O* also hold.</w:t>
      </w:r>
    </w:p>
    <w:p w14:paraId="689F509D" w14:textId="77777777" w:rsidR="00AA569B" w:rsidRDefault="00AA569B" w:rsidP="00AA569B">
      <w:pPr>
        <w:spacing w:after="0"/>
      </w:pPr>
      <w:r>
        <w:lastRenderedPageBreak/>
        <w:t>Label: Empirical, widely accepted (with caveats).</w:t>
      </w:r>
    </w:p>
    <w:p w14:paraId="42E48149" w14:textId="77777777" w:rsidR="00AA569B" w:rsidRDefault="00AA569B" w:rsidP="00AA569B">
      <w:pPr>
        <w:spacing w:after="0"/>
      </w:pPr>
      <w:r>
        <w:t>In those nations, M is a central feature of U*.</w:t>
      </w:r>
    </w:p>
    <w:p w14:paraId="534096B9" w14:textId="77777777" w:rsidR="00AA569B" w:rsidRDefault="00AA569B" w:rsidP="00AA569B">
      <w:pPr>
        <w:spacing w:after="0"/>
      </w:pPr>
      <w:r>
        <w:t>Label: Empirical/interpretive, moderately well-supported.</w:t>
      </w:r>
    </w:p>
    <w:p w14:paraId="6FE322CD" w14:textId="77777777" w:rsidR="00AA569B" w:rsidRDefault="00AA569B" w:rsidP="00AA569B">
      <w:pPr>
        <w:spacing w:after="0"/>
      </w:pPr>
      <w:r>
        <w:t>Where M holds, there is strong evidence of reduced administrative waste, lower unit prices, and better access to primary and preventive care compared with the U.S.</w:t>
      </w:r>
    </w:p>
    <w:p w14:paraId="77BB0C61" w14:textId="77777777" w:rsidR="00AA569B" w:rsidRDefault="00AA569B" w:rsidP="00AA569B">
      <w:pPr>
        <w:spacing w:after="0"/>
      </w:pPr>
      <w:r>
        <w:t>Label: Empirical, moderately to strongly supported.</w:t>
      </w:r>
    </w:p>
    <w:p w14:paraId="5DD6D375" w14:textId="77777777" w:rsidR="00AA569B" w:rsidRDefault="00AA569B" w:rsidP="00AA569B">
      <w:pPr>
        <w:spacing w:after="0"/>
      </w:pPr>
      <w:r>
        <w:t>Reduced administrative waste, lower unit prices, and better preventive/primary care access, ceteris paribus, tend to reduce per-capita spending and improve or maintain health outcomes.</w:t>
      </w:r>
    </w:p>
    <w:p w14:paraId="157B10D7" w14:textId="77777777" w:rsidR="00AA569B" w:rsidRDefault="00AA569B" w:rsidP="00AA569B">
      <w:pPr>
        <w:spacing w:after="0"/>
      </w:pPr>
      <w:r>
        <w:t>Label: Empirical/causal inference, widely plausible.</w:t>
      </w:r>
    </w:p>
    <w:p w14:paraId="2D41B9B6" w14:textId="77777777" w:rsidR="00AA569B" w:rsidRDefault="00AA569B" w:rsidP="00AA569B">
      <w:pPr>
        <w:spacing w:after="0"/>
      </w:pPr>
      <w:r>
        <w:t>Competing explanations (purely cultural factors, unrelated social policies) cannot by themselves explain why C* and O* systematically align with U* and M across many high-income nations, even when those nations differ in politics and culture.</w:t>
      </w:r>
    </w:p>
    <w:p w14:paraId="4D7E3809" w14:textId="77777777" w:rsidR="00AA569B" w:rsidRDefault="00AA569B" w:rsidP="00AA569B">
      <w:pPr>
        <w:spacing w:after="0"/>
      </w:pPr>
      <w:r>
        <w:t>Label: Interpretive, partly disputed.</w:t>
      </w:r>
    </w:p>
    <w:p w14:paraId="7E387E98" w14:textId="77777777" w:rsidR="00AA569B" w:rsidRDefault="00AA569B" w:rsidP="00AA569B">
      <w:pPr>
        <w:spacing w:after="0"/>
      </w:pPr>
      <w:r>
        <w:t>Therefore, the presence of U* and M is a major causal contributor to C* and O* in those countries.</w:t>
      </w:r>
    </w:p>
    <w:p w14:paraId="585D7871" w14:textId="77777777" w:rsidR="00AA569B" w:rsidRDefault="00AA569B" w:rsidP="00AA569B">
      <w:pPr>
        <w:spacing w:after="0"/>
      </w:pPr>
      <w:r>
        <w:t>Label: Logical inference (abductive), not strictly deductive.</w:t>
      </w:r>
    </w:p>
    <w:p w14:paraId="14E25E32" w14:textId="77777777" w:rsidR="00AA569B" w:rsidRDefault="00AA569B" w:rsidP="00AA569B">
      <w:pPr>
        <w:spacing w:after="0"/>
      </w:pPr>
      <w:r>
        <w:t>If the U.S. can implement U* and M with sufficient fidelity (T), then, holding other factors relatively constant, it is reasonable to expect movement of the U.S. toward C* and O*.</w:t>
      </w:r>
    </w:p>
    <w:p w14:paraId="4B446128" w14:textId="77777777" w:rsidR="00AA569B" w:rsidRDefault="00AA569B" w:rsidP="00AA569B">
      <w:pPr>
        <w:spacing w:after="0"/>
      </w:pPr>
      <w:r>
        <w:t>Label: Assumption + causal inference.</w:t>
      </w:r>
    </w:p>
    <w:p w14:paraId="19500FD4" w14:textId="77777777" w:rsidR="00AA569B" w:rsidRDefault="00AA569B" w:rsidP="00AA569B">
      <w:pPr>
        <w:spacing w:after="0"/>
      </w:pPr>
      <w:r>
        <w:t>Conclusion:</w:t>
      </w:r>
    </w:p>
    <w:p w14:paraId="2F7BF8C1" w14:textId="77777777" w:rsidR="00AA569B" w:rsidRDefault="00AA569B" w:rsidP="00AA569B">
      <w:pPr>
        <w:spacing w:after="0"/>
      </w:pPr>
      <w:r>
        <w:rPr>
          <w:rFonts w:ascii="Cambria Math" w:hAnsi="Cambria Math" w:cs="Cambria Math"/>
        </w:rPr>
        <w:t>∴</w:t>
      </w:r>
      <w:r>
        <w:t xml:space="preserve"> If T holds, it is highly plausible that implementing a well-designed universal healthcare system in the U.S. would reduce per-capita healthcare spending and maintain or improve average health outcomes.</w:t>
      </w:r>
    </w:p>
    <w:p w14:paraId="4202DB8E" w14:textId="77777777" w:rsidR="00AA569B" w:rsidRDefault="00AA569B" w:rsidP="00AA569B">
      <w:pPr>
        <w:spacing w:after="0"/>
      </w:pPr>
      <w:r>
        <w:t>Label: Conclusion (strong but conditional).</w:t>
      </w:r>
    </w:p>
    <w:p w14:paraId="02ADAF74" w14:textId="77777777" w:rsidR="00AA569B" w:rsidRDefault="00AA569B" w:rsidP="00AA569B">
      <w:pPr>
        <w:spacing w:after="0"/>
      </w:pPr>
      <w:r>
        <w:t>10C. Highlight Weak Points</w:t>
      </w:r>
    </w:p>
    <w:p w14:paraId="5C30B8F3" w14:textId="77777777" w:rsidR="00AA569B" w:rsidRDefault="00AA569B" w:rsidP="00AA569B">
      <w:pPr>
        <w:spacing w:after="0"/>
      </w:pPr>
      <w:r>
        <w:t>Premise 5 (competing explanations not sufficient) is interpretive and contested.</w:t>
      </w:r>
    </w:p>
    <w:p w14:paraId="54342AE1" w14:textId="77777777" w:rsidR="00AA569B" w:rsidRDefault="00AA569B" w:rsidP="00AA569B">
      <w:pPr>
        <w:spacing w:after="0"/>
      </w:pPr>
      <w:r>
        <w:t>Premise 7 (T – feasibility and fidelity of U.S. implementation) is highly uncertain and politically contingent.</w:t>
      </w:r>
    </w:p>
    <w:p w14:paraId="705DDA18" w14:textId="77777777" w:rsidR="00AA569B" w:rsidRDefault="00AA569B" w:rsidP="00AA569B">
      <w:pPr>
        <w:spacing w:after="0"/>
      </w:pPr>
      <w:r>
        <w:t>The inference in 6 is abductive, not deductive; it depends on how we weigh evidence and competing models.</w:t>
      </w:r>
    </w:p>
    <w:p w14:paraId="5B84BB2F" w14:textId="77777777" w:rsidR="00AA569B" w:rsidRDefault="00AA569B" w:rsidP="00AA569B">
      <w:pPr>
        <w:spacing w:after="0"/>
      </w:pPr>
    </w:p>
    <w:p w14:paraId="0E0DECA5" w14:textId="750E6B1D" w:rsidR="00AA569B" w:rsidRDefault="00AA569B" w:rsidP="00AA569B">
      <w:pPr>
        <w:spacing w:after="0"/>
      </w:pPr>
      <w:r>
        <w:t>STEP 11</w:t>
      </w:r>
      <w:r w:rsidR="00EA0A8A">
        <w:t xml:space="preserve"> - </w:t>
      </w:r>
      <w:r>
        <w:t>PLAUSIBILITY ASSESSMENT</w:t>
      </w:r>
    </w:p>
    <w:p w14:paraId="473C1F01" w14:textId="77777777" w:rsidR="00AA569B" w:rsidRDefault="00AA569B" w:rsidP="00AA569B">
      <w:pPr>
        <w:spacing w:after="0"/>
      </w:pPr>
      <w:r>
        <w:t>Strong Form</w:t>
      </w:r>
    </w:p>
    <w:p w14:paraId="687E3184" w14:textId="77777777" w:rsidR="00AA569B" w:rsidRDefault="00AA569B" w:rsidP="00AA569B">
      <w:pPr>
        <w:spacing w:after="0"/>
      </w:pPr>
      <w:r>
        <w:t>“Universal healthcare alone is the decisive explanation, and implementing it in the U.S. would very likely lower costs and improve outcomes.”</w:t>
      </w:r>
    </w:p>
    <w:p w14:paraId="4C3E9215" w14:textId="77777777" w:rsidR="00AA569B" w:rsidRDefault="00AA569B" w:rsidP="00AA569B">
      <w:pPr>
        <w:spacing w:after="0"/>
      </w:pPr>
      <w:r>
        <w:t>Plausibility: Moderate.</w:t>
      </w:r>
    </w:p>
    <w:p w14:paraId="17771682" w14:textId="77777777" w:rsidR="00AA569B" w:rsidRDefault="00AA569B" w:rsidP="00AA569B">
      <w:pPr>
        <w:spacing w:after="0"/>
      </w:pPr>
      <w:r>
        <w:lastRenderedPageBreak/>
        <w:t>Reason: Empirical support for universal coverage as a major factor is strong, but exclusivity and certainty are overstated.</w:t>
      </w:r>
    </w:p>
    <w:p w14:paraId="4EA73BC3" w14:textId="77777777" w:rsidR="00AA569B" w:rsidRDefault="00AA569B" w:rsidP="00AA569B">
      <w:pPr>
        <w:spacing w:after="0"/>
      </w:pPr>
      <w:r>
        <w:t>Moderate Form</w:t>
      </w:r>
    </w:p>
    <w:p w14:paraId="00AC8D12" w14:textId="77777777" w:rsidR="00AA569B" w:rsidRDefault="00AA569B" w:rsidP="00AA569B">
      <w:pPr>
        <w:spacing w:after="0"/>
      </w:pPr>
      <w:r>
        <w:t>“Universal healthcare is a major, but not sole, driver of lower costs and good outcomes; a well-designed U.S. universal system would likely reduce costs and at least maintain outcomes, especially if accompanied by cost-control and access reforms.”</w:t>
      </w:r>
    </w:p>
    <w:p w14:paraId="76ACAE39" w14:textId="77777777" w:rsidR="00AA569B" w:rsidRDefault="00AA569B" w:rsidP="00AA569B">
      <w:pPr>
        <w:spacing w:after="0"/>
      </w:pPr>
      <w:r>
        <w:t>Plausibility: High (given current comparative evidence and mechanisms).</w:t>
      </w:r>
    </w:p>
    <w:p w14:paraId="59A4B3DF" w14:textId="77777777" w:rsidR="00AA569B" w:rsidRDefault="00AA569B" w:rsidP="00AA569B">
      <w:pPr>
        <w:spacing w:after="0"/>
      </w:pPr>
      <w:r>
        <w:t>Weak Form</w:t>
      </w:r>
    </w:p>
    <w:p w14:paraId="1E955E6F" w14:textId="77777777" w:rsidR="00AA569B" w:rsidRDefault="00AA569B" w:rsidP="00AA569B">
      <w:pPr>
        <w:spacing w:after="0"/>
      </w:pPr>
      <w:r>
        <w:t>“Universal healthcare might help, but we have no strong reason to expect any cost or outcome benefit.”</w:t>
      </w:r>
    </w:p>
    <w:p w14:paraId="63549BCB" w14:textId="77777777" w:rsidR="00AA569B" w:rsidRDefault="00AA569B" w:rsidP="00AA569B">
      <w:pPr>
        <w:spacing w:after="0"/>
      </w:pPr>
      <w:r>
        <w:t>Plausibility: Low, given current evidence.</w:t>
      </w:r>
    </w:p>
    <w:p w14:paraId="3FE9A1EC" w14:textId="77777777" w:rsidR="00AA569B" w:rsidRDefault="00AA569B" w:rsidP="00AA569B">
      <w:pPr>
        <w:spacing w:after="0"/>
      </w:pPr>
      <w:r>
        <w:t>If we framed this in Bayesian terms (very roughly and qualitatively):</w:t>
      </w:r>
    </w:p>
    <w:p w14:paraId="00F5B926" w14:textId="77777777" w:rsidR="00AA569B" w:rsidRDefault="00AA569B" w:rsidP="00AA569B">
      <w:pPr>
        <w:spacing w:after="0"/>
      </w:pPr>
      <w:r>
        <w:t>Prior probability that “U.S. universal healthcare reduces costs and maintains/improves outcomes”: moderately high.</w:t>
      </w:r>
    </w:p>
    <w:p w14:paraId="6DCC952F" w14:textId="77777777" w:rsidR="00AA569B" w:rsidRDefault="00AA569B" w:rsidP="00AA569B">
      <w:pPr>
        <w:spacing w:after="0"/>
      </w:pPr>
      <w:r>
        <w:t>Cross-national evidence and mechanism arguments raise that probability.</w:t>
      </w:r>
    </w:p>
    <w:p w14:paraId="5C84169F" w14:textId="77777777" w:rsidR="00AA569B" w:rsidRDefault="00AA569B" w:rsidP="00AA569B">
      <w:pPr>
        <w:spacing w:after="0"/>
      </w:pPr>
      <w:r>
        <w:t>Uncertainties about U.S. implementation reduce it somewhat, but likely still keep it in “more likely than not” territory.</w:t>
      </w:r>
    </w:p>
    <w:p w14:paraId="5264C261" w14:textId="77777777" w:rsidR="00AA569B" w:rsidRDefault="00AA569B" w:rsidP="00AA569B">
      <w:pPr>
        <w:spacing w:after="0"/>
      </w:pPr>
    </w:p>
    <w:p w14:paraId="7E81DD4C" w14:textId="61C3AE47" w:rsidR="00AA569B" w:rsidRDefault="00AA569B" w:rsidP="00AA569B">
      <w:pPr>
        <w:spacing w:after="0"/>
      </w:pPr>
      <w:r>
        <w:t>STEP 12</w:t>
      </w:r>
      <w:r w:rsidR="00EA0A8A">
        <w:t xml:space="preserve"> - </w:t>
      </w:r>
      <w:r>
        <w:t>SUMMARY ASSESSMENT</w:t>
      </w:r>
    </w:p>
    <w:p w14:paraId="5713B98C" w14:textId="77777777" w:rsidR="00AA569B" w:rsidRDefault="00AA569B" w:rsidP="00AA569B">
      <w:pPr>
        <w:spacing w:after="0"/>
      </w:pPr>
      <w:r>
        <w:t>Strengths:</w:t>
      </w:r>
    </w:p>
    <w:p w14:paraId="2AC22353" w14:textId="77777777" w:rsidR="00AA569B" w:rsidRDefault="00AA569B" w:rsidP="00AA569B">
      <w:pPr>
        <w:spacing w:after="0"/>
      </w:pPr>
      <w:r>
        <w:t>Relies on a robust empirical pattern: high U.S. spending vs. lower spending in universal systems.</w:t>
      </w:r>
    </w:p>
    <w:p w14:paraId="74D1FD78" w14:textId="77777777" w:rsidR="00AA569B" w:rsidRDefault="00AA569B" w:rsidP="00AA569B">
      <w:pPr>
        <w:spacing w:after="0"/>
      </w:pPr>
      <w:r>
        <w:t>Identifies plausible mechanisms linking universal coverage to efficiency (administration, bargaining power, prevention, ER substitution).</w:t>
      </w:r>
    </w:p>
    <w:p w14:paraId="36F5C806" w14:textId="77777777" w:rsidR="00AA569B" w:rsidRDefault="00AA569B" w:rsidP="00AA569B">
      <w:pPr>
        <w:spacing w:after="0"/>
      </w:pPr>
      <w:r>
        <w:t>Uses an appropriate abductive framework for policy arguments: inference to best explanation.</w:t>
      </w:r>
    </w:p>
    <w:p w14:paraId="0E076985" w14:textId="77777777" w:rsidR="00AA569B" w:rsidRDefault="00AA569B" w:rsidP="00AA569B">
      <w:pPr>
        <w:spacing w:after="0"/>
      </w:pPr>
      <w:r>
        <w:t>Weaknesses:</w:t>
      </w:r>
    </w:p>
    <w:p w14:paraId="4D67D6E7" w14:textId="77777777" w:rsidR="00AA569B" w:rsidRDefault="00AA569B" w:rsidP="00AA569B">
      <w:pPr>
        <w:spacing w:after="0"/>
      </w:pPr>
      <w:r>
        <w:t>Overstates exclusivity: “no alternative explanation” is too strong.</w:t>
      </w:r>
    </w:p>
    <w:p w14:paraId="23AC2F9D" w14:textId="77777777" w:rsidR="00AA569B" w:rsidRDefault="00AA569B" w:rsidP="00AA569B">
      <w:pPr>
        <w:spacing w:after="0"/>
      </w:pPr>
      <w:r>
        <w:t>Under-specifies the role of confounders: prices, social policy, culture, regulation.</w:t>
      </w:r>
    </w:p>
    <w:p w14:paraId="1FAB6FC1" w14:textId="77777777" w:rsidR="00AA569B" w:rsidRDefault="00AA569B" w:rsidP="00AA569B">
      <w:pPr>
        <w:spacing w:after="0"/>
      </w:pPr>
      <w:r>
        <w:t>Assumes U.S. can implement a system comparable in effectiveness, which is politically and institutionally uncertain.</w:t>
      </w:r>
    </w:p>
    <w:p w14:paraId="0EEB112A" w14:textId="77777777" w:rsidR="00AA569B" w:rsidRDefault="00AA569B" w:rsidP="00AA569B">
      <w:pPr>
        <w:spacing w:after="0"/>
      </w:pPr>
      <w:r>
        <w:t>Some phrasing (“eliminate inefficiencies,” “every”) is stronger than the underlying evidence warrants.</w:t>
      </w:r>
    </w:p>
    <w:p w14:paraId="6AFE27C3" w14:textId="77777777" w:rsidR="00AA569B" w:rsidRDefault="00AA569B" w:rsidP="00AA569B">
      <w:pPr>
        <w:spacing w:after="0"/>
      </w:pPr>
      <w:r>
        <w:t>Logical gaps:</w:t>
      </w:r>
    </w:p>
    <w:p w14:paraId="334843D3" w14:textId="77777777" w:rsidR="00AA569B" w:rsidRDefault="00AA569B" w:rsidP="00AA569B">
      <w:pPr>
        <w:spacing w:after="0"/>
      </w:pPr>
      <w:r>
        <w:t>Jump from cross-sectional correlation to robust causal claim.</w:t>
      </w:r>
    </w:p>
    <w:p w14:paraId="765EC35A" w14:textId="77777777" w:rsidR="00AA569B" w:rsidRDefault="00AA569B" w:rsidP="00AA569B">
      <w:pPr>
        <w:spacing w:after="0"/>
      </w:pPr>
      <w:r>
        <w:t>Limited discussion of how different universal models might yield different magnitudes of cost/outcome effects.</w:t>
      </w:r>
    </w:p>
    <w:p w14:paraId="2C793B66" w14:textId="77777777" w:rsidR="00AA569B" w:rsidRDefault="00AA569B" w:rsidP="00AA569B">
      <w:pPr>
        <w:spacing w:after="0"/>
      </w:pPr>
      <w:r>
        <w:lastRenderedPageBreak/>
        <w:t>Evidence that would strengthen the argument:</w:t>
      </w:r>
    </w:p>
    <w:p w14:paraId="41E87A84" w14:textId="77777777" w:rsidR="00AA569B" w:rsidRDefault="00AA569B" w:rsidP="00AA569B">
      <w:pPr>
        <w:spacing w:after="0"/>
      </w:pPr>
      <w:r>
        <w:t>Detailed comparative studies controlling for confounders, showing universal coverage and associated mechanisms remain significant predictors.</w:t>
      </w:r>
    </w:p>
    <w:p w14:paraId="0EB0F837" w14:textId="77777777" w:rsidR="00AA569B" w:rsidRDefault="00AA569B" w:rsidP="00AA569B">
      <w:pPr>
        <w:spacing w:after="0"/>
      </w:pPr>
      <w:r>
        <w:t>Within-country natural experiments (e.g., expansions of coverage) showing causal impact on costs and outcomes.</w:t>
      </w:r>
    </w:p>
    <w:p w14:paraId="362F1CCA" w14:textId="77777777" w:rsidR="00AA569B" w:rsidRDefault="00AA569B" w:rsidP="00AA569B">
      <w:pPr>
        <w:spacing w:after="0"/>
      </w:pPr>
      <w:r>
        <w:t>More explicit modeling of how U.S.-specific constraints would or wouldn’t limit expected gains.</w:t>
      </w:r>
    </w:p>
    <w:p w14:paraId="48703DCF" w14:textId="77777777" w:rsidR="00AA569B" w:rsidRDefault="00AA569B" w:rsidP="00AA569B">
      <w:pPr>
        <w:spacing w:after="0"/>
      </w:pPr>
      <w:r>
        <w:t>Clarity and coherence:</w:t>
      </w:r>
    </w:p>
    <w:p w14:paraId="15001288" w14:textId="77777777" w:rsidR="00AA569B" w:rsidRDefault="00AA569B" w:rsidP="00AA569B">
      <w:pPr>
        <w:spacing w:after="0"/>
      </w:pPr>
      <w:r>
        <w:t>The argument is coherent and structured, but its strongest statements are rhetorically stronger than the analytic support explicitly provided.</w:t>
      </w:r>
    </w:p>
    <w:p w14:paraId="3ED3A733" w14:textId="77777777" w:rsidR="00AA569B" w:rsidRDefault="00AA569B" w:rsidP="00AA569B">
      <w:pPr>
        <w:spacing w:after="0"/>
      </w:pPr>
    </w:p>
    <w:p w14:paraId="58C2276B" w14:textId="7B3B40AF" w:rsidR="00AA569B" w:rsidRDefault="00AA569B" w:rsidP="00AA569B">
      <w:pPr>
        <w:spacing w:after="0"/>
      </w:pPr>
      <w:r>
        <w:t>STEP 13</w:t>
      </w:r>
      <w:r w:rsidR="00EA0A8A">
        <w:t xml:space="preserve"> - </w:t>
      </w:r>
      <w:r>
        <w:t>FINAL VERDICT (Pass / Partial Pass / Fail)</w:t>
      </w:r>
    </w:p>
    <w:p w14:paraId="2B6F102F" w14:textId="77777777" w:rsidR="00AA569B" w:rsidRDefault="00AA569B" w:rsidP="00AA569B">
      <w:pPr>
        <w:spacing w:after="0"/>
      </w:pPr>
      <w:r>
        <w:t>13A. Verdict</w:t>
      </w:r>
    </w:p>
    <w:p w14:paraId="5ECCAC85" w14:textId="77777777" w:rsidR="00AA569B" w:rsidRDefault="00AA569B" w:rsidP="00AA569B">
      <w:pPr>
        <w:spacing w:after="0"/>
      </w:pPr>
      <w:r>
        <w:t>Verdict: Partial Pass</w:t>
      </w:r>
    </w:p>
    <w:p w14:paraId="6D035529" w14:textId="77777777" w:rsidR="00AA569B" w:rsidRDefault="00AA569B" w:rsidP="00AA569B">
      <w:pPr>
        <w:spacing w:after="0"/>
      </w:pPr>
      <w:r>
        <w:t>13B. Justification</w:t>
      </w:r>
    </w:p>
    <w:p w14:paraId="33E706D9" w14:textId="77777777" w:rsidR="00AA569B" w:rsidRDefault="00AA569B" w:rsidP="00AA569B">
      <w:pPr>
        <w:spacing w:after="0"/>
      </w:pPr>
      <w:r>
        <w:t>Validity:</w:t>
      </w:r>
    </w:p>
    <w:p w14:paraId="40FE7D89" w14:textId="77777777" w:rsidR="00AA569B" w:rsidRDefault="00AA569B" w:rsidP="00AA569B">
      <w:pPr>
        <w:spacing w:after="0"/>
      </w:pPr>
      <w:r>
        <w:t>As an abductive argument, it is structurally reasonable: premises, if broadly true, do support the probabilistic conclusion. No major formal contradictions.</w:t>
      </w:r>
    </w:p>
    <w:p w14:paraId="7E22CE47" w14:textId="77777777" w:rsidR="00AA569B" w:rsidRDefault="00AA569B" w:rsidP="00AA569B">
      <w:pPr>
        <w:spacing w:after="0"/>
      </w:pPr>
      <w:r>
        <w:t>Soundness:</w:t>
      </w:r>
    </w:p>
    <w:p w14:paraId="18506E02" w14:textId="77777777" w:rsidR="00AA569B" w:rsidRDefault="00AA569B" w:rsidP="00AA569B">
      <w:pPr>
        <w:spacing w:after="0"/>
      </w:pPr>
      <w:r>
        <w:t>The empirical premises about spending and outcomes are largely well-supported.</w:t>
      </w:r>
    </w:p>
    <w:p w14:paraId="60991213" w14:textId="77777777" w:rsidR="00AA569B" w:rsidRDefault="00AA569B" w:rsidP="00AA569B">
      <w:pPr>
        <w:spacing w:after="0"/>
      </w:pPr>
      <w:r>
        <w:t>The causal and exclusivity claims (universal coverage as the explanation, no alternatives) are overstated.</w:t>
      </w:r>
    </w:p>
    <w:p w14:paraId="6B574A73" w14:textId="77777777" w:rsidR="00AA569B" w:rsidRDefault="00AA569B" w:rsidP="00AA569B">
      <w:pPr>
        <w:spacing w:after="0"/>
      </w:pPr>
      <w:r>
        <w:t>Feasibility/transferability to the U.S. remains an open empirical and political question.</w:t>
      </w:r>
    </w:p>
    <w:p w14:paraId="0ED01F08" w14:textId="77777777" w:rsidR="00AA569B" w:rsidRDefault="00AA569B" w:rsidP="00AA569B">
      <w:pPr>
        <w:spacing w:after="0"/>
      </w:pPr>
      <w:r>
        <w:t>Premise reliability:</w:t>
      </w:r>
    </w:p>
    <w:p w14:paraId="6143361E" w14:textId="77777777" w:rsidR="00AA569B" w:rsidRDefault="00AA569B" w:rsidP="00AA569B">
      <w:pPr>
        <w:spacing w:after="0"/>
      </w:pPr>
      <w:r>
        <w:t>Many core premises are strong but not absolute; key assumptions (about alternative explanations and U.S. implementation) are uncertain.</w:t>
      </w:r>
    </w:p>
    <w:p w14:paraId="6A801049" w14:textId="77777777" w:rsidR="00AA569B" w:rsidRDefault="00AA569B" w:rsidP="00AA569B">
      <w:pPr>
        <w:spacing w:after="0"/>
      </w:pPr>
      <w:r>
        <w:t>Inferential strength:</w:t>
      </w:r>
    </w:p>
    <w:p w14:paraId="4DFDB63B" w14:textId="77777777" w:rsidR="00AA569B" w:rsidRDefault="00AA569B" w:rsidP="00AA569B">
      <w:pPr>
        <w:spacing w:after="0"/>
      </w:pPr>
      <w:r>
        <w:t>Strong enough to support a high-plausibility policy hypothesis, but not a logical “proof.”</w:t>
      </w:r>
    </w:p>
    <w:p w14:paraId="1944DCFD" w14:textId="77777777" w:rsidR="00AA569B" w:rsidRDefault="00AA569B" w:rsidP="00AA569B">
      <w:pPr>
        <w:spacing w:after="0"/>
      </w:pPr>
      <w:r>
        <w:t>What’s needed for full success:</w:t>
      </w:r>
    </w:p>
    <w:p w14:paraId="01DE8A70" w14:textId="77777777" w:rsidR="00AA569B" w:rsidRDefault="00AA569B" w:rsidP="00AA569B">
      <w:pPr>
        <w:spacing w:after="0"/>
      </w:pPr>
      <w:r>
        <w:t>More nuanced causal modeling, explicit handling of confounders, realistic analysis of U.S. institutional constraints, and more careful qualification of the conclusion.</w:t>
      </w:r>
    </w:p>
    <w:p w14:paraId="5171AAD3" w14:textId="77777777" w:rsidR="00AA569B" w:rsidRDefault="00AA569B" w:rsidP="00AA569B">
      <w:pPr>
        <w:spacing w:after="0"/>
      </w:pPr>
    </w:p>
    <w:p w14:paraId="10B34D14" w14:textId="0A637BF1" w:rsidR="00AA569B" w:rsidRDefault="00AA569B" w:rsidP="00AA569B">
      <w:pPr>
        <w:spacing w:after="0"/>
      </w:pPr>
      <w:r>
        <w:t>STEP 14</w:t>
      </w:r>
      <w:r w:rsidR="00EA0A8A">
        <w:t xml:space="preserve"> - </w:t>
      </w:r>
      <w:r>
        <w:t>META-ANALYSIS &amp; FINAL RESTATEMENT</w:t>
      </w:r>
    </w:p>
    <w:p w14:paraId="49A0BC60" w14:textId="77777777" w:rsidR="00AA569B" w:rsidRDefault="00AA569B" w:rsidP="00AA569B">
      <w:pPr>
        <w:spacing w:after="0"/>
      </w:pPr>
      <w:r>
        <w:t>14A. Meta-Analysis</w:t>
      </w:r>
    </w:p>
    <w:p w14:paraId="36678CFC" w14:textId="77777777" w:rsidR="00AA569B" w:rsidRDefault="00AA569B" w:rsidP="00AA569B">
      <w:pPr>
        <w:spacing w:after="0"/>
      </w:pPr>
      <w:r>
        <w:t>Successes of the argument:</w:t>
      </w:r>
    </w:p>
    <w:p w14:paraId="3D987EC8" w14:textId="77777777" w:rsidR="00AA569B" w:rsidRDefault="00AA569B" w:rsidP="00AA569B">
      <w:pPr>
        <w:spacing w:after="0"/>
      </w:pPr>
      <w:r>
        <w:lastRenderedPageBreak/>
        <w:t>It leverages a clear and well-documented empirical pattern and provides plausible mechanisms for why universal systems might be more efficient.</w:t>
      </w:r>
    </w:p>
    <w:p w14:paraId="1E449354" w14:textId="77777777" w:rsidR="00AA569B" w:rsidRDefault="00AA569B" w:rsidP="00AA569B">
      <w:pPr>
        <w:spacing w:after="0"/>
      </w:pPr>
      <w:r>
        <w:t>It offers a coherent explanatory story that fits much existing comparative health-policy research.</w:t>
      </w:r>
    </w:p>
    <w:p w14:paraId="47D4BABB" w14:textId="77777777" w:rsidR="00AA569B" w:rsidRDefault="00AA569B" w:rsidP="00AA569B">
      <w:pPr>
        <w:spacing w:after="0"/>
      </w:pPr>
      <w:r>
        <w:t>Failures / limitations:</w:t>
      </w:r>
    </w:p>
    <w:p w14:paraId="470C8122" w14:textId="77777777" w:rsidR="00AA569B" w:rsidRDefault="00AA569B" w:rsidP="00AA569B">
      <w:pPr>
        <w:spacing w:after="0"/>
      </w:pPr>
      <w:r>
        <w:t>It compresses a complex multi-factor reality into a single-factor explanation, underplaying the contribution of broader social and institutional contexts.</w:t>
      </w:r>
    </w:p>
    <w:p w14:paraId="45C2D017" w14:textId="77777777" w:rsidR="00AA569B" w:rsidRDefault="00AA569B" w:rsidP="00AA569B">
      <w:pPr>
        <w:spacing w:after="0"/>
      </w:pPr>
      <w:r>
        <w:t>Some formulations (“no alternative explanation,” “eliminate inefficiencies”) risk turning a strong probabilistic argument into an overstated absolute claim.</w:t>
      </w:r>
    </w:p>
    <w:p w14:paraId="5DB5DAEB" w14:textId="77777777" w:rsidR="00AA569B" w:rsidRDefault="00AA569B" w:rsidP="00AA569B">
      <w:pPr>
        <w:spacing w:after="0"/>
      </w:pPr>
      <w:r>
        <w:t>Bias mitigation:</w:t>
      </w:r>
    </w:p>
    <w:p w14:paraId="249C5E09" w14:textId="77777777" w:rsidR="00AA569B" w:rsidRDefault="00AA569B" w:rsidP="00AA569B">
      <w:pPr>
        <w:spacing w:after="0"/>
      </w:pPr>
      <w:r>
        <w:t>By systematically separating empirical claims from assumptions and interpretations, and by constructing a strong counterargument and alternative interpretations, the analysis reduces ideological bias (pro- or anti-universal healthcare).</w:t>
      </w:r>
    </w:p>
    <w:p w14:paraId="1DD051FE" w14:textId="77777777" w:rsidR="00AA569B" w:rsidRDefault="00AA569B" w:rsidP="00AA569B">
      <w:pPr>
        <w:spacing w:after="0"/>
      </w:pPr>
      <w:r>
        <w:t>The result is a qualified endorsement of the argument’s moderate form, rather than an uncritical acceptance or rejection.</w:t>
      </w:r>
    </w:p>
    <w:p w14:paraId="5BE64521" w14:textId="77777777" w:rsidR="00AA569B" w:rsidRDefault="00AA569B" w:rsidP="00AA569B">
      <w:pPr>
        <w:spacing w:after="0"/>
      </w:pPr>
      <w:r>
        <w:t>14B. Final Restatement (best, honest version of the conclusion)</w:t>
      </w:r>
    </w:p>
    <w:p w14:paraId="2BF6E43F" w14:textId="77777777" w:rsidR="00AA569B" w:rsidRDefault="00AA569B" w:rsidP="00AA569B">
      <w:pPr>
        <w:spacing w:after="0"/>
      </w:pPr>
      <w:r>
        <w:t>Based on cross-national evidence and plausible causal mechanisms, it is highly plausible that a well-designed universal healthcare system in the United States—one that effectively pools risk, controls administrative costs, strengthens purchasing power, and improves timely access to primary and preventive care—would reduce per-capita healthcare spending and is unlikely to worsen average health outcomes, and might well improve them.</w:t>
      </w:r>
    </w:p>
    <w:p w14:paraId="399F15E3" w14:textId="77777777" w:rsidR="00AA569B" w:rsidRDefault="00AA569B" w:rsidP="00AA569B">
      <w:pPr>
        <w:spacing w:after="0"/>
      </w:pPr>
      <w:r>
        <w:t>However, this conclusion remains probabilistic and conditional: the magnitude of benefits would depend on how such a system is actually designed, how effectively cost-control mechanisms are implemented, and how U.S.-specific social and institutional factors interact with the reform. Universal coverage is best understood as a central component of a broader package of changes, rather than a single, fully sufficient cause of efficiency.</w:t>
      </w:r>
    </w:p>
    <w:p w14:paraId="27176681" w14:textId="77777777" w:rsidR="00AA569B" w:rsidRDefault="00AA569B" w:rsidP="00AA569B">
      <w:pPr>
        <w:pStyle w:val="Heading3"/>
        <w:spacing w:before="0" w:after="0"/>
      </w:pPr>
      <w:bookmarkStart w:id="319" w:name="_Toc215172137"/>
      <w:r>
        <w:t>Gemini</w:t>
      </w:r>
      <w:bookmarkEnd w:id="319"/>
    </w:p>
    <w:p w14:paraId="47C42FD1" w14:textId="77777777" w:rsidR="00AA569B" w:rsidRDefault="00AA569B" w:rsidP="00AA569B">
      <w:pPr>
        <w:spacing w:after="0"/>
      </w:pPr>
      <w:r>
        <w:rPr>
          <w:b/>
        </w:rPr>
        <w:t>8-Step Response:</w:t>
      </w:r>
    </w:p>
    <w:p w14:paraId="4C6B2D4E" w14:textId="77777777" w:rsidR="00AA569B" w:rsidRDefault="00AA569B" w:rsidP="00AA569B">
      <w:pPr>
        <w:spacing w:after="0"/>
      </w:pPr>
      <w:r>
        <w:t>[SESSION HEADER]</w:t>
      </w:r>
    </w:p>
    <w:p w14:paraId="46B5F502" w14:textId="77777777" w:rsidR="00AA569B" w:rsidRDefault="00AA569B" w:rsidP="00AA569B">
      <w:pPr>
        <w:spacing w:after="0"/>
      </w:pPr>
      <w:r>
        <w:t>Model: Gemini 1.5 Pro</w:t>
      </w:r>
    </w:p>
    <w:p w14:paraId="4D85283D" w14:textId="77777777" w:rsidR="00AA569B" w:rsidRDefault="00AA569B" w:rsidP="00AA569B">
      <w:pPr>
        <w:spacing w:after="0"/>
      </w:pPr>
      <w:r>
        <w:t>Date/Time: 2025-11-22 08:33:53 CST</w:t>
      </w:r>
    </w:p>
    <w:p w14:paraId="08659630" w14:textId="77777777" w:rsidR="00AA569B" w:rsidRDefault="00AA569B" w:rsidP="00AA569B">
      <w:pPr>
        <w:spacing w:after="0"/>
      </w:pPr>
      <w:r>
        <w:t>Run Type: Argument Analysis 8-Step Protocol v1.1</w:t>
      </w:r>
    </w:p>
    <w:p w14:paraId="3C3F63BD" w14:textId="77777777" w:rsidR="00AA569B" w:rsidRDefault="00AA569B" w:rsidP="00AA569B">
      <w:pPr>
        <w:spacing w:after="0"/>
      </w:pPr>
      <w:r>
        <w:t>Prompt Range: Full</w:t>
      </w:r>
    </w:p>
    <w:p w14:paraId="66E21B41" w14:textId="77777777" w:rsidR="00AA569B" w:rsidRDefault="00AA569B" w:rsidP="00AA569B">
      <w:pPr>
        <w:spacing w:after="0"/>
      </w:pPr>
      <w:r>
        <w:t>Temperature / Creativity Setting: 0.5 (Balanced)</w:t>
      </w:r>
    </w:p>
    <w:p w14:paraId="0B3C8567" w14:textId="77777777" w:rsidR="00AA569B" w:rsidRDefault="00AA569B" w:rsidP="00AA569B">
      <w:pPr>
        <w:spacing w:after="0"/>
      </w:pPr>
    </w:p>
    <w:p w14:paraId="2BD66C67" w14:textId="1C5DDFD3" w:rsidR="00AA569B" w:rsidRDefault="00AA569B" w:rsidP="00AA569B">
      <w:pPr>
        <w:spacing w:after="0"/>
      </w:pPr>
      <w:r>
        <w:lastRenderedPageBreak/>
        <w:t>Step 1</w:t>
      </w:r>
      <w:r w:rsidR="00EA0A8A">
        <w:t xml:space="preserve"> - </w:t>
      </w:r>
      <w:r>
        <w:t>Identify the Structure</w:t>
      </w:r>
    </w:p>
    <w:p w14:paraId="5C0976CB" w14:textId="77777777" w:rsidR="00AA569B" w:rsidRDefault="00AA569B" w:rsidP="00AA569B">
      <w:pPr>
        <w:spacing w:after="0"/>
      </w:pPr>
      <w:r>
        <w:t>Premises:</w:t>
      </w:r>
    </w:p>
    <w:p w14:paraId="721F3F9B" w14:textId="77777777" w:rsidR="00AA569B" w:rsidRDefault="00AA569B" w:rsidP="00AA569B">
      <w:pPr>
        <w:spacing w:after="0"/>
      </w:pPr>
      <w:r>
        <w:t>Thirty-two developed nations with universal healthcare spend less per capita ($5,500–$7,000) than the United States ($12,500+).</w:t>
      </w:r>
    </w:p>
    <w:p w14:paraId="33D812CC" w14:textId="77777777" w:rsidR="00AA569B" w:rsidRDefault="00AA569B" w:rsidP="00AA569B">
      <w:pPr>
        <w:spacing w:after="0"/>
      </w:pPr>
      <w:r>
        <w:t>These 32 nations achieve equal or better health outcomes (life expectancy, infant mortality, preventable deaths) compared to the U.S.</w:t>
      </w:r>
    </w:p>
    <w:p w14:paraId="0355EEC2" w14:textId="77777777" w:rsidR="00AA569B" w:rsidRDefault="00AA569B" w:rsidP="00AA569B">
      <w:pPr>
        <w:spacing w:after="0"/>
      </w:pPr>
      <w:r>
        <w:t>These nations utilize varied models (single-payer, multi-payer, hybrid), but all possess the common feature of guaranteeing universal coverage.</w:t>
      </w:r>
    </w:p>
    <w:p w14:paraId="12B5495E" w14:textId="77777777" w:rsidR="00AA569B" w:rsidRDefault="00AA569B" w:rsidP="00AA569B">
      <w:pPr>
        <w:spacing w:after="0"/>
      </w:pPr>
      <w:r>
        <w:t>The administrative costs in the U.S. are 25% of spending, compared to approximately 8% in these comparable nations.</w:t>
      </w:r>
    </w:p>
    <w:p w14:paraId="4FCC5A2A" w14:textId="77777777" w:rsidR="00AA569B" w:rsidRDefault="00AA569B" w:rsidP="00AA569B">
      <w:pPr>
        <w:spacing w:after="0"/>
      </w:pPr>
      <w:r>
        <w:t>Specific inefficiencies in the U.S. include administrative bloat, price negotiation failures, emergency room overuse, and lack of preventive care.</w:t>
      </w:r>
    </w:p>
    <w:p w14:paraId="6DABCDE1" w14:textId="77777777" w:rsidR="00AA569B" w:rsidRDefault="00AA569B" w:rsidP="00AA569B">
      <w:pPr>
        <w:spacing w:after="0"/>
      </w:pPr>
      <w:r>
        <w:t>No alternative explanation (culture, politics, economics) adequately accounts for the consistent cost/outcome pattern across all 32 distinct nations.</w:t>
      </w:r>
    </w:p>
    <w:p w14:paraId="73061BA8" w14:textId="77777777" w:rsidR="00AA569B" w:rsidRDefault="00AA569B" w:rsidP="00AA569B">
      <w:pPr>
        <w:spacing w:after="0"/>
      </w:pPr>
      <w:r>
        <w:t>Conclusion:</w:t>
      </w:r>
    </w:p>
    <w:p w14:paraId="4C600407" w14:textId="77777777" w:rsidR="00AA569B" w:rsidRDefault="00AA569B" w:rsidP="00AA569B">
      <w:pPr>
        <w:spacing w:after="0"/>
      </w:pPr>
      <w:r>
        <w:t>Therefore, implementing universal healthcare would likely reduce per-capita healthcare costs in the U.S. while maintaining or improving health outcomes.</w:t>
      </w:r>
    </w:p>
    <w:p w14:paraId="1A874E19" w14:textId="77777777" w:rsidR="00AA569B" w:rsidRDefault="00AA569B" w:rsidP="00AA569B">
      <w:pPr>
        <w:spacing w:after="0"/>
      </w:pPr>
    </w:p>
    <w:p w14:paraId="53CBC87B" w14:textId="06F5D364" w:rsidR="00AA569B" w:rsidRDefault="00AA569B" w:rsidP="00AA569B">
      <w:pPr>
        <w:spacing w:after="0"/>
      </w:pPr>
      <w:r>
        <w:t>Step 2</w:t>
      </w:r>
      <w:r w:rsidR="00EA0A8A">
        <w:t xml:space="preserve"> - </w:t>
      </w:r>
      <w:r>
        <w:t>Hidden Assumptions</w:t>
      </w:r>
    </w:p>
    <w:p w14:paraId="4BD707C0" w14:textId="77777777" w:rsidR="00AA569B" w:rsidRDefault="00AA569B" w:rsidP="00AA569B">
      <w:pPr>
        <w:spacing w:after="0"/>
      </w:pPr>
      <w:r>
        <w:t>Implicit Assumptions:</w:t>
      </w:r>
    </w:p>
    <w:p w14:paraId="13512E43" w14:textId="77777777" w:rsidR="00AA569B" w:rsidRDefault="00AA569B" w:rsidP="00AA569B">
      <w:pPr>
        <w:spacing w:after="0"/>
      </w:pPr>
      <w:r>
        <w:t>Transferability: The structural efficiencies observed in other nations can be successfully replicated within the specific political, geographic, and demographic context of the United States.</w:t>
      </w:r>
    </w:p>
    <w:p w14:paraId="2C688E31" w14:textId="77777777" w:rsidR="00AA569B" w:rsidRDefault="00AA569B" w:rsidP="00AA569B">
      <w:pPr>
        <w:spacing w:after="0"/>
      </w:pPr>
      <w:r>
        <w:t>Causal Exclusivity: The structure of the healthcare system (universal coverage) is the primary driver of the cost difference, rather than confounding variables like lifestyle, diet, obesity rates, or violent crime rates.</w:t>
      </w:r>
    </w:p>
    <w:p w14:paraId="4223BD13" w14:textId="77777777" w:rsidR="00AA569B" w:rsidRDefault="00AA569B" w:rsidP="00AA569B">
      <w:pPr>
        <w:spacing w:after="0"/>
      </w:pPr>
      <w:r>
        <w:t>Implementation Capability: The U.S. government or relevant bodies have the competency to implement these systems without introducing new, unique inefficiencies that do not exist in the other 32 nations.</w:t>
      </w:r>
    </w:p>
    <w:p w14:paraId="7019627B" w14:textId="77777777" w:rsidR="00AA569B" w:rsidRDefault="00AA569B" w:rsidP="00AA569B">
      <w:pPr>
        <w:spacing w:after="0"/>
      </w:pPr>
      <w:r>
        <w:t>Price Regulation linkage: The argument assumes that "Universal Healthcare" inherently includes the mechanisms that control prices (negotiation power), whereas it is theoretically possible to have universal coverage without strict price controls.</w:t>
      </w:r>
    </w:p>
    <w:p w14:paraId="18E40E0F" w14:textId="77777777" w:rsidR="00AA569B" w:rsidRDefault="00AA569B" w:rsidP="00AA569B">
      <w:pPr>
        <w:spacing w:after="0"/>
      </w:pPr>
      <w:r>
        <w:t>Formal Structure:</w:t>
      </w:r>
    </w:p>
    <w:p w14:paraId="7FFC1536" w14:textId="77777777" w:rsidR="00AA569B" w:rsidRDefault="00AA569B" w:rsidP="00AA569B">
      <w:pPr>
        <w:spacing w:after="0"/>
      </w:pPr>
      <w:r>
        <w:t>$P_1$: Nations $N_{1-32}$ have Universal Healthcare ($UH$) and Low Cost ($LC$) and High Outcomes ($HO$).</w:t>
      </w:r>
    </w:p>
    <w:p w14:paraId="04C6A890" w14:textId="77777777" w:rsidR="00AA569B" w:rsidRDefault="00AA569B" w:rsidP="00AA569B">
      <w:pPr>
        <w:spacing w:after="0"/>
      </w:pPr>
      <w:r>
        <w:t>$P_2$: The U.S. does not have $UH$ and has High Cost ($HC$).</w:t>
      </w:r>
    </w:p>
    <w:p w14:paraId="543D5E2C" w14:textId="77777777" w:rsidR="00AA569B" w:rsidRDefault="00AA569B" w:rsidP="00AA569B">
      <w:pPr>
        <w:spacing w:after="0"/>
      </w:pPr>
      <w:r>
        <w:lastRenderedPageBreak/>
        <w:t>$P_3$: The best explanation for $(N_{UH} \to LC)$ vs $(US_{\neg UH} \to HC)$ is that $UH$ eliminates specific inefficiencies ($I$).</w:t>
      </w:r>
    </w:p>
    <w:p w14:paraId="5152B139" w14:textId="77777777" w:rsidR="00AA569B" w:rsidRDefault="00AA569B" w:rsidP="00AA569B">
      <w:pPr>
        <w:spacing w:after="0"/>
      </w:pPr>
      <w:r>
        <w:t>$C$: Therefore, if $US$ adopts $UH$, $US$ will likely achieve $LC$ and $HO$.</w:t>
      </w:r>
    </w:p>
    <w:p w14:paraId="6C65BF7B" w14:textId="77777777" w:rsidR="00AA569B" w:rsidRDefault="00AA569B" w:rsidP="00AA569B">
      <w:pPr>
        <w:spacing w:after="0"/>
      </w:pPr>
    </w:p>
    <w:p w14:paraId="166FC17B" w14:textId="71570A7F" w:rsidR="00AA569B" w:rsidRDefault="00AA569B" w:rsidP="00AA569B">
      <w:pPr>
        <w:spacing w:after="0"/>
      </w:pPr>
      <w:r>
        <w:t>Step 3</w:t>
      </w:r>
      <w:r w:rsidR="00EA0A8A">
        <w:t xml:space="preserve"> - </w:t>
      </w:r>
      <w:r>
        <w:t>Test Validity and Soundness</w:t>
      </w:r>
    </w:p>
    <w:p w14:paraId="585E3F75" w14:textId="77777777" w:rsidR="00AA569B" w:rsidRDefault="00AA569B" w:rsidP="00AA569B">
      <w:pPr>
        <w:spacing w:after="0"/>
      </w:pPr>
      <w:r>
        <w:t>Validity:</w:t>
      </w:r>
    </w:p>
    <w:p w14:paraId="32B5590D" w14:textId="77777777" w:rsidR="00AA569B" w:rsidRDefault="00AA569B" w:rsidP="00AA569B">
      <w:pPr>
        <w:spacing w:after="0"/>
      </w:pPr>
      <w:r>
        <w:t>The argument is inductively strong but not deductively valid. It relies on "Inference to the Best Explanation" (Abductive Reasoning). If the premises are true, the conclusion is probable, but not guaranteed, because specific local factors in the U.S. could theoretically prevent the outcome even if the mechanism works elsewhere.</w:t>
      </w:r>
    </w:p>
    <w:p w14:paraId="722610A0" w14:textId="77777777" w:rsidR="00AA569B" w:rsidRDefault="00AA569B" w:rsidP="00AA569B">
      <w:pPr>
        <w:spacing w:after="0"/>
      </w:pPr>
      <w:r>
        <w:t>Soundness Evaluation:</w:t>
      </w:r>
    </w:p>
    <w:p w14:paraId="3958C036" w14:textId="77777777" w:rsidR="00AA569B" w:rsidRDefault="00AA569B" w:rsidP="00AA569B">
      <w:pPr>
        <w:spacing w:after="0"/>
      </w:pPr>
      <w:r>
        <w:t>Premise 1 (Spending Stats): Empirical Claim (True). OECD data consistently shows U.S. per capita spending is significantly higher than peer nations (often double).</w:t>
      </w:r>
    </w:p>
    <w:p w14:paraId="1CD2BBA6" w14:textId="77777777" w:rsidR="00AA569B" w:rsidRDefault="00AA569B" w:rsidP="00AA569B">
      <w:pPr>
        <w:spacing w:after="0"/>
      </w:pPr>
      <w:r>
        <w:t>Premise 2 (Outcomes): Empirical Claim (True/Nuanced). U.S. lags in life expectancy and infant mortality, though some argue U.S. excels in specific areas like cancer survival rates or trauma care.</w:t>
      </w:r>
    </w:p>
    <w:p w14:paraId="5B759596" w14:textId="77777777" w:rsidR="00AA569B" w:rsidRDefault="00AA569B" w:rsidP="00AA569B">
      <w:pPr>
        <w:spacing w:after="0"/>
      </w:pPr>
      <w:r>
        <w:t>Premise 4 (Admin Costs): Empirical Claim (Generally True). Studies (e.g., Annals of Internal Medicine) support the significant gap in administrative costs.</w:t>
      </w:r>
    </w:p>
    <w:p w14:paraId="48F883DE" w14:textId="77777777" w:rsidR="00AA569B" w:rsidRDefault="00AA569B" w:rsidP="00AA569B">
      <w:pPr>
        <w:spacing w:after="0"/>
      </w:pPr>
      <w:r>
        <w:t>Premise 5 (Inefficiencies): Interpretive Claim (Widely Accepted). Most economists agree these are sources of waste, though the magnitude of each is debated.</w:t>
      </w:r>
    </w:p>
    <w:p w14:paraId="00E7B677" w14:textId="77777777" w:rsidR="00AA569B" w:rsidRDefault="00AA569B" w:rsidP="00AA569B">
      <w:pPr>
        <w:spacing w:after="0"/>
      </w:pPr>
      <w:r>
        <w:t>Premise 6 (No Alternative Explanation): Disputed. This is the weak point. Critics argue that U.S. obesity rates, consumption patterns (demand side), and defensive medicine (legal system) are strong alternative explanations for high costs.</w:t>
      </w:r>
    </w:p>
    <w:p w14:paraId="544FAC66" w14:textId="77777777" w:rsidR="00AA569B" w:rsidRDefault="00AA569B" w:rsidP="00AA569B">
      <w:pPr>
        <w:spacing w:after="0"/>
      </w:pPr>
    </w:p>
    <w:p w14:paraId="0F95B59A" w14:textId="6AAE93E8" w:rsidR="00AA569B" w:rsidRDefault="00AA569B" w:rsidP="00AA569B">
      <w:pPr>
        <w:spacing w:after="0"/>
      </w:pPr>
      <w:r>
        <w:t>Step 4</w:t>
      </w:r>
      <w:r w:rsidR="00EA0A8A">
        <w:t xml:space="preserve"> - </w:t>
      </w:r>
      <w:r>
        <w:t>Clarify Concepts &amp; Methods</w:t>
      </w:r>
    </w:p>
    <w:p w14:paraId="7D648D23" w14:textId="77777777" w:rsidR="00AA569B" w:rsidRDefault="00AA569B" w:rsidP="00AA569B">
      <w:pPr>
        <w:spacing w:after="0"/>
      </w:pPr>
      <w:r>
        <w:t>Definitions:</w:t>
      </w:r>
    </w:p>
    <w:p w14:paraId="158780C3" w14:textId="77777777" w:rsidR="00AA569B" w:rsidRDefault="00AA569B" w:rsidP="00AA569B">
      <w:pPr>
        <w:spacing w:after="0"/>
      </w:pPr>
      <w:r>
        <w:t>Universal Healthcare: Used here to mean "guaranteed coverage for all citizens," encompassing various funding models (Beveridge, Bismarck, National Health Insurance).</w:t>
      </w:r>
    </w:p>
    <w:p w14:paraId="0A6374DC" w14:textId="77777777" w:rsidR="00AA569B" w:rsidRDefault="00AA569B" w:rsidP="00AA569B">
      <w:pPr>
        <w:spacing w:after="0"/>
      </w:pPr>
      <w:r>
        <w:t>Inefficiencies: Specifically defined in the text as administrative costs, lack of price negotiation, and improper care utilization (ER vs. preventive).</w:t>
      </w:r>
    </w:p>
    <w:p w14:paraId="2486E25B" w14:textId="77777777" w:rsidR="00AA569B" w:rsidRDefault="00AA569B" w:rsidP="00AA569B">
      <w:pPr>
        <w:spacing w:after="0"/>
      </w:pPr>
      <w:r>
        <w:t>Developed Nation: Implicitly refers to high-income OECD nations.</w:t>
      </w:r>
    </w:p>
    <w:p w14:paraId="65A68D01" w14:textId="77777777" w:rsidR="00AA569B" w:rsidRDefault="00AA569B" w:rsidP="00AA569B">
      <w:pPr>
        <w:spacing w:after="0"/>
      </w:pPr>
      <w:r>
        <w:t>Methodology:</w:t>
      </w:r>
    </w:p>
    <w:p w14:paraId="417C584C" w14:textId="77777777" w:rsidR="00AA569B" w:rsidRDefault="00AA569B" w:rsidP="00AA569B">
      <w:pPr>
        <w:spacing w:after="0"/>
      </w:pPr>
      <w:r>
        <w:t>Comparative Analysis: Benchmarking the U.S. against a cohort of peers.</w:t>
      </w:r>
    </w:p>
    <w:p w14:paraId="5A543BE4" w14:textId="77777777" w:rsidR="00AA569B" w:rsidRDefault="00AA569B" w:rsidP="00AA569B">
      <w:pPr>
        <w:spacing w:after="0"/>
      </w:pPr>
      <w:r>
        <w:t>Causal Inference: Attributing the cost difference to the system design (Universal Coverage) based on the elimination of specific observed wastes (Admin costs).</w:t>
      </w:r>
    </w:p>
    <w:p w14:paraId="6C8A8353" w14:textId="77777777" w:rsidR="00AA569B" w:rsidRDefault="00AA569B" w:rsidP="00AA569B">
      <w:pPr>
        <w:spacing w:after="0"/>
      </w:pPr>
    </w:p>
    <w:p w14:paraId="18DCFDC4" w14:textId="63F0B3D0" w:rsidR="00AA569B" w:rsidRDefault="00AA569B" w:rsidP="00AA569B">
      <w:pPr>
        <w:spacing w:after="0"/>
      </w:pPr>
      <w:r>
        <w:lastRenderedPageBreak/>
        <w:t>Step 5</w:t>
      </w:r>
      <w:r w:rsidR="00EA0A8A">
        <w:t xml:space="preserve"> - </w:t>
      </w:r>
      <w:r>
        <w:t>Stress-Test the Argument</w:t>
      </w:r>
    </w:p>
    <w:p w14:paraId="7100105B" w14:textId="77777777" w:rsidR="00AA569B" w:rsidRDefault="00AA569B" w:rsidP="00AA569B">
      <w:pPr>
        <w:spacing w:after="0"/>
      </w:pPr>
      <w:r>
        <w:t>Strongest Counterargument:</w:t>
      </w:r>
    </w:p>
    <w:p w14:paraId="2A807031" w14:textId="77777777" w:rsidR="00AA569B" w:rsidRDefault="00AA569B" w:rsidP="00AA569B">
      <w:pPr>
        <w:spacing w:after="0"/>
      </w:pPr>
      <w:r>
        <w:t>The "American Morbidity and Wages" argument: The U.S. has significantly higher rates of chronic disease (obesity, diabetes) and violence than the comparison nations, driving up utilization regardless of the payer model. Furthermore, U.S. healthcare labor costs (doctors, nurses) are significantly higher due to general labor market wages and education costs. Implementing universal coverage addresses the payment mechanism but does not solve the underlying population health issues or the high unit cost of labor, potentially leading to increased total spending (via induced demand) rather than savings.</w:t>
      </w:r>
    </w:p>
    <w:p w14:paraId="1C5CC877" w14:textId="77777777" w:rsidR="00AA569B" w:rsidRDefault="00AA569B" w:rsidP="00AA569B">
      <w:pPr>
        <w:spacing w:after="0"/>
      </w:pPr>
      <w:r>
        <w:t>Alternative Interpretations of Data:</w:t>
      </w:r>
    </w:p>
    <w:p w14:paraId="2E834DB4" w14:textId="77777777" w:rsidR="00AA569B" w:rsidRDefault="00AA569B" w:rsidP="00AA569B">
      <w:pPr>
        <w:spacing w:after="0"/>
      </w:pPr>
      <w:r>
        <w:t>The Wealth Effect: The U.S. is wealthier per capita than many listed nations; healthcare spending acts as a "luxury good" where spending increases disproportionately with disposable income.</w:t>
      </w:r>
    </w:p>
    <w:p w14:paraId="7E48CF60" w14:textId="77777777" w:rsidR="00AA569B" w:rsidRDefault="00AA569B" w:rsidP="00AA569B">
      <w:pPr>
        <w:spacing w:after="0"/>
      </w:pPr>
      <w:r>
        <w:t>The R&amp;D Subsidy: High U.S. drug prices subsidize pharmaceutical innovation for the rest of the world. The comparison nations "free-ride" on U.S. spending.</w:t>
      </w:r>
    </w:p>
    <w:p w14:paraId="4A487FAC" w14:textId="77777777" w:rsidR="00AA569B" w:rsidRDefault="00AA569B" w:rsidP="00AA569B">
      <w:pPr>
        <w:spacing w:after="0"/>
      </w:pPr>
      <w:r>
        <w:t>Price vs. Coverage: It is not "Universal Coverage" that lowers costs, but "Price Controls." One could theoretically have universal coverage with high prices (bankrupting the system), or no universal coverage with strict price caps (lowering per capita costs). The argument conflates the two.</w:t>
      </w:r>
    </w:p>
    <w:p w14:paraId="5A56D59B" w14:textId="77777777" w:rsidR="00AA569B" w:rsidRDefault="00AA569B" w:rsidP="00AA569B">
      <w:pPr>
        <w:spacing w:after="0"/>
      </w:pPr>
      <w:r>
        <w:t>Generalization Test:</w:t>
      </w:r>
    </w:p>
    <w:p w14:paraId="504D7945" w14:textId="77777777" w:rsidR="00AA569B" w:rsidRDefault="00AA569B" w:rsidP="00AA569B">
      <w:pPr>
        <w:spacing w:after="0"/>
      </w:pPr>
      <w:r>
        <w:t>Could this method prove false claims? If we looked at "Nations with high VAT taxes" and saw they had lower crime, we might conclude "High VAT taxes cause low crime." This highlights the risk of confounding variables in broad international comparisons.</w:t>
      </w:r>
    </w:p>
    <w:p w14:paraId="47321D5D" w14:textId="77777777" w:rsidR="00AA569B" w:rsidRDefault="00AA569B" w:rsidP="00AA569B">
      <w:pPr>
        <w:spacing w:after="0"/>
      </w:pPr>
    </w:p>
    <w:p w14:paraId="689D55B2" w14:textId="3FFDCEEC" w:rsidR="00AA569B" w:rsidRDefault="00AA569B" w:rsidP="00AA569B">
      <w:pPr>
        <w:spacing w:after="0"/>
      </w:pPr>
      <w:r>
        <w:t>Step 6</w:t>
      </w:r>
      <w:r w:rsidR="00EA0A8A">
        <w:t xml:space="preserve"> - </w:t>
      </w:r>
      <w:r>
        <w:t>Identify Logical Fallacies</w:t>
      </w:r>
    </w:p>
    <w:p w14:paraId="76ED707E" w14:textId="77777777" w:rsidR="00AA569B" w:rsidRDefault="00AA569B" w:rsidP="00AA569B">
      <w:pPr>
        <w:spacing w:after="0"/>
      </w:pPr>
      <w:r>
        <w:t>Cum Hoc Ergo Propter Hoc (Correlation/Causation):</w:t>
      </w:r>
    </w:p>
    <w:p w14:paraId="0E018205" w14:textId="77777777" w:rsidR="00AA569B" w:rsidRDefault="00AA569B" w:rsidP="00AA569B">
      <w:pPr>
        <w:spacing w:after="0"/>
      </w:pPr>
      <w:r>
        <w:t>Where: Linking the existence of Universal Healthcare directly to lower costs.</w:t>
      </w:r>
    </w:p>
    <w:p w14:paraId="6AE5B130" w14:textId="77777777" w:rsidR="00AA569B" w:rsidRDefault="00AA569B" w:rsidP="00AA569B">
      <w:pPr>
        <w:spacing w:after="0"/>
      </w:pPr>
      <w:r>
        <w:t>Problem: It ignores that these nations also have stricter price regulations, healthier diets, and different tort laws.</w:t>
      </w:r>
    </w:p>
    <w:p w14:paraId="08CB6132" w14:textId="77777777" w:rsidR="00AA569B" w:rsidRDefault="00AA569B" w:rsidP="00AA569B">
      <w:pPr>
        <w:spacing w:after="0"/>
      </w:pPr>
      <w:r>
        <w:t>Correction: Must isolate the specific mechanism (e.g., "Monopsony bargaining power inherent in single-payer systems reduces prices").</w:t>
      </w:r>
    </w:p>
    <w:p w14:paraId="7D5C7E39" w14:textId="77777777" w:rsidR="00AA569B" w:rsidRDefault="00AA569B" w:rsidP="00AA569B">
      <w:pPr>
        <w:spacing w:after="0"/>
      </w:pPr>
      <w:r>
        <w:t>Fallacy of Single Cause (Causal Oversimplification):</w:t>
      </w:r>
    </w:p>
    <w:p w14:paraId="60634059" w14:textId="77777777" w:rsidR="00AA569B" w:rsidRDefault="00AA569B" w:rsidP="00AA569B">
      <w:pPr>
        <w:spacing w:after="0"/>
      </w:pPr>
      <w:r>
        <w:t>Where: "No alternative explanation accounts for..."</w:t>
      </w:r>
    </w:p>
    <w:p w14:paraId="5AA8890C" w14:textId="77777777" w:rsidR="00AA569B" w:rsidRDefault="00AA569B" w:rsidP="00AA569B">
      <w:pPr>
        <w:spacing w:after="0"/>
      </w:pPr>
      <w:r>
        <w:t>Problem: Complex systems (national economies) rarely have a single cause for discrepancies. It is likely a combination of system structure, population health, and economic factors.</w:t>
      </w:r>
    </w:p>
    <w:p w14:paraId="0E9E6EB9" w14:textId="77777777" w:rsidR="00AA569B" w:rsidRDefault="00AA569B" w:rsidP="00AA569B">
      <w:pPr>
        <w:spacing w:after="0"/>
      </w:pPr>
      <w:r>
        <w:lastRenderedPageBreak/>
        <w:t>Correction: Acknowledge that universal healthcare is the primary factor, rather than the only factor.</w:t>
      </w:r>
    </w:p>
    <w:p w14:paraId="6F0A6F1E" w14:textId="77777777" w:rsidR="00AA569B" w:rsidRDefault="00AA569B" w:rsidP="00AA569B">
      <w:pPr>
        <w:spacing w:after="0"/>
      </w:pPr>
    </w:p>
    <w:p w14:paraId="7E55CFC6" w14:textId="7319C9FF" w:rsidR="00AA569B" w:rsidRDefault="00AA569B" w:rsidP="00AA569B">
      <w:pPr>
        <w:spacing w:after="0"/>
      </w:pPr>
      <w:r>
        <w:t>Step 7</w:t>
      </w:r>
      <w:r w:rsidR="00EA0A8A">
        <w:t xml:space="preserve"> - </w:t>
      </w:r>
      <w:r>
        <w:t>Improve the Argument (Steelman)</w:t>
      </w:r>
    </w:p>
    <w:p w14:paraId="3D10E520" w14:textId="77777777" w:rsidR="00AA569B" w:rsidRDefault="00AA569B" w:rsidP="00AA569B">
      <w:pPr>
        <w:spacing w:after="0"/>
      </w:pPr>
      <w:r>
        <w:t>Revised Argument (Steelman):</w:t>
      </w:r>
    </w:p>
    <w:p w14:paraId="4C32E2C0" w14:textId="77777777" w:rsidR="00AA569B" w:rsidRDefault="00AA569B" w:rsidP="00AA569B">
      <w:pPr>
        <w:spacing w:after="0"/>
      </w:pPr>
      <w:r>
        <w:t>While U.S. healthcare costs are influenced by factors like obesity and labor wages, the magnitude of the cost discrepancy (nearly double that of peers) cannot be explained by utilization rates or illness severity alone. Comparative data indicates that the primary drivers of excess U.S. spending are prices (medical goods/services) and administrative complexity.</w:t>
      </w:r>
    </w:p>
    <w:p w14:paraId="5731CFB1" w14:textId="77777777" w:rsidR="00AA569B" w:rsidRDefault="00AA569B" w:rsidP="00AA569B">
      <w:pPr>
        <w:spacing w:after="0"/>
      </w:pPr>
      <w:r>
        <w:t>Every developed nation achieving lower per-capita costs employs a form of Universal Healthcare that utilizes two specific mechanisms: unified administrative standards (reducing overhead) and government leverage in price negotiations (capping unit costs). Because the current U.S. fragmented model structurally prevents these two efficiencies, moving to a Universal Healthcare model that incorporates these specific regulatory features is the most empirically supported path to significantly reducing per-capita spending while maintaining outcomes.</w:t>
      </w:r>
    </w:p>
    <w:p w14:paraId="2CF9A161" w14:textId="77777777" w:rsidR="00AA569B" w:rsidRDefault="00AA569B" w:rsidP="00AA569B">
      <w:pPr>
        <w:spacing w:after="0"/>
      </w:pPr>
      <w:r>
        <w:t>Formal Proof (Steelman Version):</w:t>
      </w:r>
    </w:p>
    <w:p w14:paraId="7FB0C52D" w14:textId="77777777" w:rsidR="00AA569B" w:rsidRDefault="00AA569B" w:rsidP="00AA569B">
      <w:pPr>
        <w:spacing w:after="0"/>
      </w:pPr>
      <w:r>
        <w:t>[Empirically Verified] The U.S. spends ~2x per capita on healthcare compared to the OECD average.</w:t>
      </w:r>
    </w:p>
    <w:p w14:paraId="3B893F5E" w14:textId="77777777" w:rsidR="00AA569B" w:rsidRDefault="00AA569B" w:rsidP="00AA569B">
      <w:pPr>
        <w:spacing w:after="0"/>
      </w:pPr>
      <w:r>
        <w:t>[Empirically Verified] Utilization of care (doctor visits, hospital days) in the U.S. is comparable to or lower than peer nations; therefore, high volume is not the primary cost driver.</w:t>
      </w:r>
    </w:p>
    <w:p w14:paraId="1B50C1E8" w14:textId="77777777" w:rsidR="00AA569B" w:rsidRDefault="00AA569B" w:rsidP="00AA569B">
      <w:pPr>
        <w:spacing w:after="0"/>
      </w:pPr>
      <w:r>
        <w:t>[Logical Inference] If volume is not higher, the higher total spend must be driven by higher unit prices and administrative overhead.</w:t>
      </w:r>
    </w:p>
    <w:p w14:paraId="042BA313" w14:textId="77777777" w:rsidR="00AA569B" w:rsidRDefault="00AA569B" w:rsidP="00AA569B">
      <w:pPr>
        <w:spacing w:after="0"/>
      </w:pPr>
      <w:r>
        <w:t>[Widely Accepted] Universal Healthcare systems (Single or Multi-payer with mandates) inherently reduce administrative overhead through standardization and reduce unit prices through monopsony (collective) bargaining or regulation.</w:t>
      </w:r>
    </w:p>
    <w:p w14:paraId="191BAF73" w14:textId="77777777" w:rsidR="00AA569B" w:rsidRDefault="00AA569B" w:rsidP="00AA569B">
      <w:pPr>
        <w:spacing w:after="0"/>
      </w:pPr>
      <w:r>
        <w:t>[Assumption] The U.S. political system can successfully implement these bargaining and standardization mechanisms.</w:t>
      </w:r>
    </w:p>
    <w:p w14:paraId="5626944F" w14:textId="77777777" w:rsidR="00AA569B" w:rsidRDefault="00AA569B" w:rsidP="00AA569B">
      <w:pPr>
        <w:spacing w:after="0"/>
      </w:pPr>
      <w:r>
        <w:t>Conclusion: Adopting a Universal Healthcare model containing these mechanisms would address the two mathematical drivers of U.S. overspending (prices and admin), likely reducing costs.</w:t>
      </w:r>
    </w:p>
    <w:p w14:paraId="21148A1F" w14:textId="77777777" w:rsidR="00AA569B" w:rsidRDefault="00AA569B" w:rsidP="00AA569B">
      <w:pPr>
        <w:spacing w:after="0"/>
      </w:pPr>
    </w:p>
    <w:p w14:paraId="2C037E8F" w14:textId="75A361F5" w:rsidR="00AA569B" w:rsidRDefault="00AA569B" w:rsidP="00AA569B">
      <w:pPr>
        <w:spacing w:after="0"/>
      </w:pPr>
      <w:r>
        <w:t>Step 8</w:t>
      </w:r>
      <w:r w:rsidR="00EA0A8A">
        <w:t xml:space="preserve"> - </w:t>
      </w:r>
      <w:r>
        <w:t>Summary Assessment</w:t>
      </w:r>
    </w:p>
    <w:p w14:paraId="1D1B0FBD" w14:textId="77777777" w:rsidR="00AA569B" w:rsidRDefault="00AA569B" w:rsidP="00AA569B">
      <w:pPr>
        <w:spacing w:after="0"/>
      </w:pPr>
      <w:r>
        <w:t>Strengths:</w:t>
      </w:r>
    </w:p>
    <w:p w14:paraId="32378CB1" w14:textId="77777777" w:rsidR="00AA569B" w:rsidRDefault="00AA569B" w:rsidP="00AA569B">
      <w:pPr>
        <w:spacing w:after="0"/>
      </w:pPr>
      <w:r>
        <w:t>Strong Empirical Anchor: The raw data regarding cost vs. outcome discrepancies is indisputable and compelling.</w:t>
      </w:r>
    </w:p>
    <w:p w14:paraId="181D43A3" w14:textId="77777777" w:rsidR="00AA569B" w:rsidRDefault="00AA569B" w:rsidP="00AA569B">
      <w:pPr>
        <w:spacing w:after="0"/>
      </w:pPr>
      <w:r>
        <w:lastRenderedPageBreak/>
        <w:t>Mechanism Identification: The argument correctly identifies administrative bloat and lack of preventive care as major cost drivers.</w:t>
      </w:r>
    </w:p>
    <w:p w14:paraId="35B875D1" w14:textId="77777777" w:rsidR="00AA569B" w:rsidRDefault="00AA569B" w:rsidP="00AA569B">
      <w:pPr>
        <w:spacing w:after="0"/>
      </w:pPr>
      <w:r>
        <w:t>Weaknesses:</w:t>
      </w:r>
    </w:p>
    <w:p w14:paraId="008CB636" w14:textId="77777777" w:rsidR="00AA569B" w:rsidRDefault="00AA569B" w:rsidP="00AA569B">
      <w:pPr>
        <w:spacing w:after="0"/>
      </w:pPr>
      <w:r>
        <w:t>Causal Attribution: It glosses over the distinction between "Universal Coverage" (who is covered) and "Price Regulation" (how much things cost).</w:t>
      </w:r>
    </w:p>
    <w:p w14:paraId="3136DC95" w14:textId="77777777" w:rsidR="00AA569B" w:rsidRDefault="00AA569B" w:rsidP="00AA569B">
      <w:pPr>
        <w:spacing w:after="0"/>
      </w:pPr>
      <w:r>
        <w:t>Cultural Discounting: It too quickly dismisses U.S.-specific demographic and lifestyle factors (obesity, violence) which represent a non-trivial portion of the health variance.</w:t>
      </w:r>
    </w:p>
    <w:p w14:paraId="20B904FE" w14:textId="77777777" w:rsidR="00AA569B" w:rsidRDefault="00AA569B" w:rsidP="00AA569B">
      <w:pPr>
        <w:spacing w:after="0"/>
      </w:pPr>
      <w:r>
        <w:t>Evidence Needed:</w:t>
      </w:r>
    </w:p>
    <w:p w14:paraId="7501407A" w14:textId="77777777" w:rsidR="00AA569B" w:rsidRDefault="00AA569B" w:rsidP="00AA569B">
      <w:pPr>
        <w:spacing w:after="0"/>
      </w:pPr>
      <w:r>
        <w:t>Data separating "price effects" from "utilization effects."</w:t>
      </w:r>
    </w:p>
    <w:p w14:paraId="4C13735B" w14:textId="77777777" w:rsidR="00AA569B" w:rsidRDefault="00AA569B" w:rsidP="00AA569B">
      <w:pPr>
        <w:spacing w:after="0"/>
      </w:pPr>
      <w:r>
        <w:t>Analysis of "transition costs" to prove that switching systems wouldn't cost more than the savings generated in the short-to-medium term.</w:t>
      </w:r>
    </w:p>
    <w:p w14:paraId="213D4300" w14:textId="77777777" w:rsidR="00AA569B" w:rsidRDefault="00AA569B" w:rsidP="00AA569B">
      <w:pPr>
        <w:spacing w:after="0"/>
      </w:pPr>
    </w:p>
    <w:p w14:paraId="464021C7"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255CB3C6" w14:textId="77777777" w:rsidR="00AA569B" w:rsidRDefault="00AA569B" w:rsidP="00AA569B">
      <w:pPr>
        <w:spacing w:after="0"/>
      </w:pPr>
      <w:r>
        <w:t>Explanation:</w:t>
      </w:r>
    </w:p>
    <w:p w14:paraId="70697CA8" w14:textId="77777777" w:rsidR="00AA569B" w:rsidRDefault="00AA569B" w:rsidP="00AA569B">
      <w:pPr>
        <w:spacing w:after="0"/>
      </w:pPr>
      <w:r>
        <w:t>The argument is valid (the logic flows) but soundness is incomplete.</w:t>
      </w:r>
    </w:p>
    <w:p w14:paraId="19E02F0C" w14:textId="77777777" w:rsidR="00AA569B" w:rsidRDefault="00AA569B" w:rsidP="00AA569B">
      <w:pPr>
        <w:spacing w:after="0"/>
      </w:pPr>
      <w:r>
        <w:t>While the premise that "Universal systems spend less" is empirically true, the inference that switching the U.S. system would yield the same results relies on the assumption that the U.S. can politically and logistically replicate the cost-control mechanisms (price setting) used abroad. The argument fails to adequately distinguish between coverage (insurance) and cost control (regulation), and it dismisses valid alternative explanations (population health) too aggressively.</w:t>
      </w:r>
    </w:p>
    <w:p w14:paraId="48799622" w14:textId="77777777" w:rsidR="00AA569B" w:rsidRDefault="00AA569B" w:rsidP="00AA569B">
      <w:pPr>
        <w:spacing w:after="0"/>
      </w:pPr>
      <w:r>
        <w:t>To Pass: The argument must concede that population health contributes to the gap but demonstrate that prices and administration are the mathematically dominant factors, and specify that the proposed Universal Healthcare solution must include price setting mechanisms, not just coverage expansion.</w:t>
      </w:r>
    </w:p>
    <w:p w14:paraId="7B8167B8" w14:textId="77777777" w:rsidR="00AA569B" w:rsidRDefault="00AA569B" w:rsidP="00AA569B">
      <w:pPr>
        <w:spacing w:after="0"/>
      </w:pPr>
    </w:p>
    <w:p w14:paraId="2E750816" w14:textId="77777777" w:rsidR="00AA569B" w:rsidRDefault="00AA569B" w:rsidP="00AA569B">
      <w:pPr>
        <w:spacing w:after="0"/>
      </w:pPr>
      <w:r>
        <w:t>Would you like me to break down the specific economic differences between "Single-Payer" and "Multi-Payer" universal systems to see which might best address the U.S. administrative inefficiencies?</w:t>
      </w:r>
    </w:p>
    <w:p w14:paraId="5AC412C6" w14:textId="77777777" w:rsidR="00AA569B" w:rsidRDefault="00AA569B" w:rsidP="00AA569B">
      <w:pPr>
        <w:spacing w:after="0"/>
      </w:pPr>
    </w:p>
    <w:p w14:paraId="2F112D84" w14:textId="77777777" w:rsidR="00AA569B" w:rsidRDefault="00AA569B" w:rsidP="00AA569B">
      <w:pPr>
        <w:spacing w:after="0"/>
      </w:pPr>
      <w:r>
        <w:rPr>
          <w:b/>
        </w:rPr>
        <w:t>14-Step Response:</w:t>
      </w:r>
    </w:p>
    <w:p w14:paraId="410BF6E5" w14:textId="77777777" w:rsidR="00AA569B" w:rsidRDefault="00AA569B" w:rsidP="00AA569B">
      <w:pPr>
        <w:spacing w:after="0"/>
      </w:pPr>
      <w:r>
        <w:t>Here is the evaluation of the argument regarding Universal Healthcare and Efficiency, following the required 14-step protocol.</w:t>
      </w:r>
    </w:p>
    <w:p w14:paraId="030B9626" w14:textId="35FC208E" w:rsidR="00AA569B" w:rsidRDefault="00AA569B" w:rsidP="00AA569B">
      <w:pPr>
        <w:spacing w:after="0"/>
      </w:pPr>
      <w:r>
        <w:t>STEP 1</w:t>
      </w:r>
      <w:r w:rsidR="00EA0A8A">
        <w:t xml:space="preserve"> - </w:t>
      </w:r>
      <w:r>
        <w:t>LMM CONTEXT</w:t>
      </w:r>
    </w:p>
    <w:p w14:paraId="6E8BD2F2" w14:textId="77777777" w:rsidR="00AA569B" w:rsidRDefault="00AA569B" w:rsidP="00AA569B">
      <w:pPr>
        <w:spacing w:after="0"/>
      </w:pPr>
      <w:r>
        <w:t>1A. Role Definition</w:t>
      </w:r>
    </w:p>
    <w:p w14:paraId="05286F07" w14:textId="77777777" w:rsidR="00AA569B" w:rsidRDefault="00AA569B" w:rsidP="00AA569B">
      <w:pPr>
        <w:spacing w:after="0"/>
      </w:pPr>
      <w:r>
        <w:lastRenderedPageBreak/>
        <w:t>The model acts as a neutral, rigorous analytic engine. It does not advocate for or against universal healthcare. Its purpose is to evaluate the logical structure, evidentiary basis, and inferential strength of the provided argument.</w:t>
      </w:r>
    </w:p>
    <w:p w14:paraId="7B381351" w14:textId="77777777" w:rsidR="00AA569B" w:rsidRDefault="00AA569B" w:rsidP="00AA569B">
      <w:pPr>
        <w:spacing w:after="0"/>
      </w:pPr>
      <w:r>
        <w:t>1B. Behavioral Constraints</w:t>
      </w:r>
    </w:p>
    <w:p w14:paraId="3149F7F9" w14:textId="77777777" w:rsidR="00AA569B" w:rsidRDefault="00AA569B" w:rsidP="00AA569B">
      <w:pPr>
        <w:spacing w:after="0"/>
      </w:pPr>
      <w:r>
        <w:t>The model adheres to the strict order of the 14 steps, explicitly labels components (fact/claim/interpretation), and avoids persuasive language. It distinguishes between the argument's internal logic and external domain knowledge.</w:t>
      </w:r>
    </w:p>
    <w:p w14:paraId="7DBAD482" w14:textId="77777777" w:rsidR="00AA569B" w:rsidRDefault="00AA569B" w:rsidP="00AA569B">
      <w:pPr>
        <w:spacing w:after="0"/>
      </w:pPr>
      <w:r>
        <w:t>1C. Bias Mitigation</w:t>
      </w:r>
    </w:p>
    <w:p w14:paraId="03778341" w14:textId="77777777" w:rsidR="00AA569B" w:rsidRDefault="00AA569B" w:rsidP="00AA569B">
      <w:pPr>
        <w:spacing w:after="0"/>
      </w:pPr>
      <w:r>
        <w:t>The model applies the principle of charity, interpreting the argument in its most rational form. It avoids ideological bias regarding economic systems or health policy.</w:t>
      </w:r>
    </w:p>
    <w:p w14:paraId="1AF30A31" w14:textId="77777777" w:rsidR="00AA569B" w:rsidRDefault="00AA569B" w:rsidP="00AA569B">
      <w:pPr>
        <w:spacing w:after="0"/>
      </w:pPr>
      <w:r>
        <w:t>1D. Knowledge Boundaries</w:t>
      </w:r>
    </w:p>
    <w:p w14:paraId="78DAA867" w14:textId="77777777" w:rsidR="00AA569B" w:rsidRDefault="00AA569B" w:rsidP="00AA569B">
      <w:pPr>
        <w:spacing w:after="0"/>
      </w:pPr>
      <w:r>
        <w:t>External knowledge regarding healthcare economics (OECD data, administrative costs, health outcomes) is used to verify premises where necessary, but is distinguished from the text of the argument itself.</w:t>
      </w:r>
    </w:p>
    <w:p w14:paraId="777B76DE" w14:textId="77777777" w:rsidR="00AA569B" w:rsidRDefault="00AA569B" w:rsidP="00AA569B">
      <w:pPr>
        <w:spacing w:after="0"/>
      </w:pPr>
    </w:p>
    <w:p w14:paraId="568C21CD" w14:textId="6B328478" w:rsidR="00AA569B" w:rsidRDefault="00AA569B" w:rsidP="00AA569B">
      <w:pPr>
        <w:spacing w:after="0"/>
      </w:pPr>
      <w:r>
        <w:t>STEP 2</w:t>
      </w:r>
      <w:r w:rsidR="00EA0A8A">
        <w:t xml:space="preserve"> - </w:t>
      </w:r>
      <w:r>
        <w:t>SESSION HEADER</w:t>
      </w:r>
    </w:p>
    <w:p w14:paraId="58F998C0" w14:textId="77777777" w:rsidR="00AA569B" w:rsidRDefault="00AA569B" w:rsidP="00AA569B">
      <w:pPr>
        <w:spacing w:after="0"/>
      </w:pPr>
      <w:r>
        <w:t>[SESSION HEADER]</w:t>
      </w:r>
    </w:p>
    <w:p w14:paraId="7A65F170" w14:textId="77777777" w:rsidR="00AA569B" w:rsidRDefault="00AA569B" w:rsidP="00AA569B">
      <w:pPr>
        <w:spacing w:after="0"/>
      </w:pPr>
      <w:r>
        <w:t>Model: Gemini 1.5 Pro</w:t>
      </w:r>
    </w:p>
    <w:p w14:paraId="33EC40E9" w14:textId="77777777" w:rsidR="00AA569B" w:rsidRDefault="00AA569B" w:rsidP="00AA569B">
      <w:pPr>
        <w:spacing w:after="0"/>
      </w:pPr>
      <w:r>
        <w:t>Date/Time: Saturday, November 22, 2025</w:t>
      </w:r>
    </w:p>
    <w:p w14:paraId="098301CA" w14:textId="77777777" w:rsidR="00AA569B" w:rsidRDefault="00AA569B" w:rsidP="00AA569B">
      <w:pPr>
        <w:spacing w:after="0"/>
      </w:pPr>
      <w:r>
        <w:t>Run Type: Argument Analysis – Comprehensive 14-Step Protocol v1.1</w:t>
      </w:r>
    </w:p>
    <w:p w14:paraId="01E85F61" w14:textId="77777777" w:rsidR="00AA569B" w:rsidRDefault="00AA569B" w:rsidP="00AA569B">
      <w:pPr>
        <w:spacing w:after="0"/>
      </w:pPr>
      <w:r>
        <w:t>Prompt Range: Full</w:t>
      </w:r>
    </w:p>
    <w:p w14:paraId="4A9FBA2B" w14:textId="77777777" w:rsidR="00AA569B" w:rsidRDefault="00AA569B" w:rsidP="00AA569B">
      <w:pPr>
        <w:spacing w:after="0"/>
      </w:pPr>
      <w:r>
        <w:t>Temperature: 0.2 (Analytical/Precise)</w:t>
      </w:r>
    </w:p>
    <w:p w14:paraId="6CB5EAB9" w14:textId="77777777" w:rsidR="00AA569B" w:rsidRDefault="00AA569B" w:rsidP="00AA569B">
      <w:pPr>
        <w:spacing w:after="0"/>
      </w:pPr>
    </w:p>
    <w:p w14:paraId="19FAA9A7" w14:textId="7F48283D" w:rsidR="00AA569B" w:rsidRDefault="00AA569B" w:rsidP="00AA569B">
      <w:pPr>
        <w:spacing w:after="0"/>
      </w:pPr>
      <w:r>
        <w:t>STEP 3</w:t>
      </w:r>
      <w:r w:rsidR="00EA0A8A">
        <w:t xml:space="preserve"> - </w:t>
      </w:r>
      <w:r>
        <w:t>ARGUMENT CONTEXT</w:t>
      </w:r>
    </w:p>
    <w:p w14:paraId="404B3B9E" w14:textId="77777777" w:rsidR="00AA569B" w:rsidRDefault="00AA569B" w:rsidP="00AA569B">
      <w:pPr>
        <w:spacing w:after="0"/>
      </w:pPr>
      <w:r>
        <w:t>3A. Argument Summary</w:t>
      </w:r>
    </w:p>
    <w:p w14:paraId="213AEEF9" w14:textId="77777777" w:rsidR="00AA569B" w:rsidRDefault="00AA569B" w:rsidP="00AA569B">
      <w:pPr>
        <w:spacing w:after="0"/>
      </w:pPr>
      <w:r>
        <w:t>The argument posits that the United States could reduce per-capita healthcare costs while maintaining or improving health outcomes by implementing universal healthcare. It bases this prediction on a comparative analysis of 32 developed nations that all possess universal coverage, spend significantly less ($5,500–$7,000 vs. $12,500+), and achieve equal or better health metrics. It identifies the lack of universal coverage as the primary cause of U.S. inefficiencies (administrative bloat, pricing failures, lack of prevention) and concludes that adopting such a system is the only explanation that fits the data.</w:t>
      </w:r>
    </w:p>
    <w:p w14:paraId="6CEE8060" w14:textId="77777777" w:rsidR="00AA569B" w:rsidRDefault="00AA569B" w:rsidP="00AA569B">
      <w:pPr>
        <w:spacing w:after="0"/>
      </w:pPr>
      <w:r>
        <w:t>3B. Domain Identification</w:t>
      </w:r>
    </w:p>
    <w:p w14:paraId="14BFCC61" w14:textId="77777777" w:rsidR="00AA569B" w:rsidRDefault="00AA569B" w:rsidP="00AA569B">
      <w:pPr>
        <w:spacing w:after="0"/>
      </w:pPr>
      <w:r>
        <w:t>Health Economics: Comparative cost analysis and efficiency.</w:t>
      </w:r>
    </w:p>
    <w:p w14:paraId="1D104F20" w14:textId="77777777" w:rsidR="00AA569B" w:rsidRDefault="00AA569B" w:rsidP="00AA569B">
      <w:pPr>
        <w:spacing w:after="0"/>
      </w:pPr>
      <w:r>
        <w:t>Public Policy: System implementation and social welfare structure.</w:t>
      </w:r>
    </w:p>
    <w:p w14:paraId="15B846B5" w14:textId="77777777" w:rsidR="00AA569B" w:rsidRDefault="00AA569B" w:rsidP="00AA569B">
      <w:pPr>
        <w:spacing w:after="0"/>
      </w:pPr>
      <w:r>
        <w:t>Epidemiology: Health outcomes (mortality, life expectancy).</w:t>
      </w:r>
    </w:p>
    <w:p w14:paraId="597D5D8D" w14:textId="77777777" w:rsidR="00AA569B" w:rsidRDefault="00AA569B" w:rsidP="00AA569B">
      <w:pPr>
        <w:spacing w:after="0"/>
      </w:pPr>
      <w:r>
        <w:lastRenderedPageBreak/>
        <w:t>3C. Claim Strength</w:t>
      </w:r>
    </w:p>
    <w:p w14:paraId="397AD539" w14:textId="77777777" w:rsidR="00AA569B" w:rsidRDefault="00AA569B" w:rsidP="00AA569B">
      <w:pPr>
        <w:spacing w:after="0"/>
      </w:pPr>
      <w:r>
        <w:t>The argument asserts Strong Evidence / High Probability. It uses the phrase "best explanation" and "likely reduce," indicating an inductive argument based on strong correlation and proposed causal mechanisms.</w:t>
      </w:r>
    </w:p>
    <w:p w14:paraId="3852ADDF" w14:textId="77777777" w:rsidR="00AA569B" w:rsidRDefault="00AA569B" w:rsidP="00AA569B">
      <w:pPr>
        <w:spacing w:after="0"/>
      </w:pPr>
      <w:r>
        <w:t>3D. Purpose of the Argument</w:t>
      </w:r>
    </w:p>
    <w:p w14:paraId="56E50666" w14:textId="77777777" w:rsidR="00AA569B" w:rsidRDefault="00AA569B" w:rsidP="00AA569B">
      <w:pPr>
        <w:spacing w:after="0"/>
      </w:pPr>
      <w:r>
        <w:t>Persuade/Explain: The argument seeks to explain the cost disparity and persuade the audience that a specific policy change (universal healthcare) is the solution.</w:t>
      </w:r>
    </w:p>
    <w:p w14:paraId="2B334E59" w14:textId="77777777" w:rsidR="00AA569B" w:rsidRDefault="00AA569B" w:rsidP="00AA569B">
      <w:pPr>
        <w:spacing w:after="0"/>
      </w:pPr>
      <w:r>
        <w:t>3E. Background Context</w:t>
      </w:r>
    </w:p>
    <w:p w14:paraId="6A517742" w14:textId="77777777" w:rsidR="00AA569B" w:rsidRDefault="00AA569B" w:rsidP="00AA569B">
      <w:pPr>
        <w:spacing w:after="0"/>
      </w:pPr>
      <w:r>
        <w:t>The "U.S. healthcare cost anomaly" is a well-documented economic phenomenon. The debate often centers on whether the cost difference is due to the financing model (single vs. multi-payer), prices (drug/service costs), or utilization (volume of services). This argument focuses on the financing model/coverage aspect.</w:t>
      </w:r>
    </w:p>
    <w:p w14:paraId="52591164" w14:textId="77777777" w:rsidR="00AA569B" w:rsidRDefault="00AA569B" w:rsidP="00AA569B">
      <w:pPr>
        <w:spacing w:after="0"/>
      </w:pPr>
    </w:p>
    <w:p w14:paraId="3DFD112E" w14:textId="45BEFF5C" w:rsidR="00AA569B" w:rsidRDefault="00AA569B" w:rsidP="00AA569B">
      <w:pPr>
        <w:spacing w:after="0"/>
      </w:pPr>
      <w:r>
        <w:t>STEP 4</w:t>
      </w:r>
      <w:r w:rsidR="00EA0A8A">
        <w:t xml:space="preserve"> - </w:t>
      </w:r>
      <w:r>
        <w:t>IDENTIFY THE STRUCTURE</w:t>
      </w:r>
    </w:p>
    <w:p w14:paraId="3088E21C" w14:textId="77777777" w:rsidR="00AA569B" w:rsidRDefault="00AA569B" w:rsidP="00AA569B">
      <w:pPr>
        <w:spacing w:after="0"/>
      </w:pPr>
      <w:r>
        <w:t>4A. Explicit Premises</w:t>
      </w:r>
    </w:p>
    <w:p w14:paraId="0E572231" w14:textId="77777777" w:rsidR="00AA569B" w:rsidRDefault="00AA569B" w:rsidP="00AA569B">
      <w:pPr>
        <w:spacing w:after="0"/>
      </w:pPr>
      <w:r>
        <w:t>[Fact] There are 32 developed nations with universal healthcare.</w:t>
      </w:r>
    </w:p>
    <w:p w14:paraId="3FC7795C" w14:textId="77777777" w:rsidR="00AA569B" w:rsidRDefault="00AA569B" w:rsidP="00AA569B">
      <w:pPr>
        <w:spacing w:after="0"/>
      </w:pPr>
      <w:r>
        <w:t>[Fact] These nations spend between $5,500 and $7,000 per capita, whereas the U.S. spends over $12,500.</w:t>
      </w:r>
    </w:p>
    <w:p w14:paraId="628783CE" w14:textId="77777777" w:rsidR="00AA569B" w:rsidRDefault="00AA569B" w:rsidP="00AA569B">
      <w:pPr>
        <w:spacing w:after="0"/>
      </w:pPr>
      <w:r>
        <w:t>[Fact/Claim] These nations achieve equal or better health outcomes (life expectancy, infant mortality).</w:t>
      </w:r>
    </w:p>
    <w:p w14:paraId="03D85752" w14:textId="77777777" w:rsidR="00AA569B" w:rsidRDefault="00AA569B" w:rsidP="00AA569B">
      <w:pPr>
        <w:spacing w:after="0"/>
      </w:pPr>
      <w:r>
        <w:t>[Fact] These nations use varied models (single-payer, multi-payer) but share the trait of universal coverage.</w:t>
      </w:r>
    </w:p>
    <w:p w14:paraId="1D9AA455" w14:textId="77777777" w:rsidR="00AA569B" w:rsidRDefault="00AA569B" w:rsidP="00AA569B">
      <w:pPr>
        <w:spacing w:after="0"/>
      </w:pPr>
      <w:r>
        <w:t>[Interpretation] The best explanation for the cost difference is that universal systems eliminate specific U.S. inefficiencies (admin costs, price negotiation, ER overuse, lack of prevention).</w:t>
      </w:r>
    </w:p>
    <w:p w14:paraId="509F058E" w14:textId="77777777" w:rsidR="00AA569B" w:rsidRDefault="00AA569B" w:rsidP="00AA569B">
      <w:pPr>
        <w:spacing w:after="0"/>
      </w:pPr>
      <w:r>
        <w:t>[Claim] No alternative explanation accounts for the pattern across diverse cultures and systems.</w:t>
      </w:r>
    </w:p>
    <w:p w14:paraId="7FA4E6A8" w14:textId="77777777" w:rsidR="00AA569B" w:rsidRDefault="00AA569B" w:rsidP="00AA569B">
      <w:pPr>
        <w:spacing w:after="0"/>
      </w:pPr>
      <w:r>
        <w:t>4B. Hidden Assumptions</w:t>
      </w:r>
    </w:p>
    <w:p w14:paraId="7431C592" w14:textId="77777777" w:rsidR="00AA569B" w:rsidRDefault="00AA569B" w:rsidP="00AA569B">
      <w:pPr>
        <w:spacing w:after="0"/>
      </w:pPr>
      <w:r>
        <w:t>Ceteris Paribus (All else being equal): The U.S. population and political economy are sufficiently similar to the 32 nations that the same mechanisms would work in the U.S. (ignoring variables like obesity rates, violent crime, or political lobbying power).</w:t>
      </w:r>
    </w:p>
    <w:p w14:paraId="34756CB3" w14:textId="77777777" w:rsidR="00AA569B" w:rsidRDefault="00AA569B" w:rsidP="00AA569B">
      <w:pPr>
        <w:spacing w:after="0"/>
      </w:pPr>
      <w:r>
        <w:t>Transferability: The administrative efficiency of foreign systems can be replicated in the U.S. context.</w:t>
      </w:r>
    </w:p>
    <w:p w14:paraId="17D7CFD8" w14:textId="77777777" w:rsidR="00AA569B" w:rsidRDefault="00AA569B" w:rsidP="00AA569B">
      <w:pPr>
        <w:spacing w:after="0"/>
      </w:pPr>
      <w:r>
        <w:t>Causation: The lower costs are caused by the universality of the coverage, rather than other confounding variables (e.g., price controls independent of coverage, lower physician wages).</w:t>
      </w:r>
    </w:p>
    <w:p w14:paraId="4D4D4984" w14:textId="77777777" w:rsidR="00AA569B" w:rsidRDefault="00AA569B" w:rsidP="00AA569B">
      <w:pPr>
        <w:spacing w:after="0"/>
      </w:pPr>
      <w:r>
        <w:t>4C. Formal Logical Structure</w:t>
      </w:r>
    </w:p>
    <w:p w14:paraId="290A21B3" w14:textId="77777777" w:rsidR="00AA569B" w:rsidRDefault="00AA569B" w:rsidP="00AA569B">
      <w:pPr>
        <w:spacing w:after="0"/>
      </w:pPr>
      <w:r>
        <w:lastRenderedPageBreak/>
        <w:t>Premise 1: In a set of 32 developed nations ($N_{32}$), Universal Coverage ($UC$) is present, and Cost ($C$) is low ($C_{32} &lt; C_{US}$).</w:t>
      </w:r>
    </w:p>
    <w:p w14:paraId="04BB9437" w14:textId="77777777" w:rsidR="00AA569B" w:rsidRDefault="00AA569B" w:rsidP="00AA569B">
      <w:pPr>
        <w:spacing w:after="0"/>
      </w:pPr>
      <w:r>
        <w:t>Premise 2: In the U.S., $UC$ is absent, and $C$ is high.</w:t>
      </w:r>
    </w:p>
    <w:p w14:paraId="2B31C0B2" w14:textId="77777777" w:rsidR="00AA569B" w:rsidRDefault="00AA569B" w:rsidP="00AA569B">
      <w:pPr>
        <w:spacing w:after="0"/>
      </w:pPr>
      <w:r>
        <w:t>Premise 3 (Inference to Best Explanation): The most plausible cause for the difference in $C$ is the difference in system inefficiencies driven by the presence/absence of $UC$.</w:t>
      </w:r>
    </w:p>
    <w:p w14:paraId="2EBA47C7" w14:textId="77777777" w:rsidR="00AA569B" w:rsidRDefault="00AA569B" w:rsidP="00AA569B">
      <w:pPr>
        <w:spacing w:after="0"/>
      </w:pPr>
      <w:r>
        <w:t>Conclusion: Implementing $UC$ in the U.S. will likely result in lower $C$ and equal/better outcomes.</w:t>
      </w:r>
    </w:p>
    <w:p w14:paraId="3B607256" w14:textId="77777777" w:rsidR="00AA569B" w:rsidRDefault="00AA569B" w:rsidP="00AA569B">
      <w:pPr>
        <w:spacing w:after="0"/>
      </w:pPr>
    </w:p>
    <w:p w14:paraId="7E0F2D4C" w14:textId="706B5046" w:rsidR="00AA569B" w:rsidRDefault="00AA569B" w:rsidP="00AA569B">
      <w:pPr>
        <w:spacing w:after="0"/>
      </w:pPr>
      <w:r>
        <w:t>STEP 5</w:t>
      </w:r>
      <w:r w:rsidR="00EA0A8A">
        <w:t xml:space="preserve"> - </w:t>
      </w:r>
      <w:r>
        <w:t>BURDEN OF PROOF</w:t>
      </w:r>
    </w:p>
    <w:p w14:paraId="2749B792" w14:textId="77777777" w:rsidR="00AA569B" w:rsidRDefault="00AA569B" w:rsidP="00AA569B">
      <w:pPr>
        <w:spacing w:after="0"/>
      </w:pPr>
      <w:r>
        <w:t>Who bears the burden?</w:t>
      </w:r>
    </w:p>
    <w:p w14:paraId="5214125C" w14:textId="77777777" w:rsidR="00AA569B" w:rsidRDefault="00AA569B" w:rsidP="00AA569B">
      <w:pPr>
        <w:spacing w:after="0"/>
      </w:pPr>
      <w:r>
        <w:t>The proponent of the argument bears the burden of proof, as they are advocating for a major systemic change based on a causal claim.</w:t>
      </w:r>
    </w:p>
    <w:p w14:paraId="671147B5" w14:textId="77777777" w:rsidR="00AA569B" w:rsidRDefault="00AA569B" w:rsidP="00AA569B">
      <w:pPr>
        <w:spacing w:after="0"/>
      </w:pPr>
      <w:r>
        <w:t>Is the burden met?</w:t>
      </w:r>
    </w:p>
    <w:p w14:paraId="1CF8E75D" w14:textId="77777777" w:rsidR="00AA569B" w:rsidRDefault="00AA569B" w:rsidP="00AA569B">
      <w:pPr>
        <w:spacing w:after="0"/>
      </w:pPr>
      <w:r>
        <w:t>Empirically: Yes, regarding current spending and outcome data (the "what").</w:t>
      </w:r>
    </w:p>
    <w:p w14:paraId="13D090E3" w14:textId="77777777" w:rsidR="00AA569B" w:rsidRDefault="00AA569B" w:rsidP="00AA569B">
      <w:pPr>
        <w:spacing w:after="0"/>
      </w:pPr>
      <w:r>
        <w:t>Causally: Partially. The correlation is established, but the "why" (causal mechanism) relies on the assumption that U.S. complexities wouldn't derail the efficiency gains.</w:t>
      </w:r>
    </w:p>
    <w:p w14:paraId="43530D7C" w14:textId="77777777" w:rsidR="00AA569B" w:rsidRDefault="00AA569B" w:rsidP="00AA569B">
      <w:pPr>
        <w:spacing w:after="0"/>
      </w:pPr>
      <w:r>
        <w:t>Burden Shifting:</w:t>
      </w:r>
    </w:p>
    <w:p w14:paraId="643930A7" w14:textId="77777777" w:rsidR="00AA569B" w:rsidRDefault="00AA569B" w:rsidP="00AA569B">
      <w:pPr>
        <w:spacing w:after="0"/>
      </w:pPr>
      <w:r>
        <w:t>The argument attempts to shift the burden slightly by stating "No alternative explanation accounts for the consistent pattern," implicitly challenging opponents to find a better reason.</w:t>
      </w:r>
    </w:p>
    <w:p w14:paraId="010C5202" w14:textId="77777777" w:rsidR="00AA569B" w:rsidRDefault="00AA569B" w:rsidP="00AA569B">
      <w:pPr>
        <w:spacing w:after="0"/>
      </w:pPr>
    </w:p>
    <w:p w14:paraId="50B2DA50" w14:textId="1B514B43" w:rsidR="00AA569B" w:rsidRDefault="00AA569B" w:rsidP="00AA569B">
      <w:pPr>
        <w:spacing w:after="0"/>
      </w:pPr>
      <w:r>
        <w:t>STEP 6</w:t>
      </w:r>
      <w:r w:rsidR="00EA0A8A">
        <w:t xml:space="preserve"> - </w:t>
      </w:r>
      <w:r>
        <w:t>VALIDITY AND SOUNDNESS</w:t>
      </w:r>
    </w:p>
    <w:p w14:paraId="786E02C1" w14:textId="77777777" w:rsidR="00AA569B" w:rsidRDefault="00AA569B" w:rsidP="00AA569B">
      <w:pPr>
        <w:spacing w:after="0"/>
      </w:pPr>
      <w:r>
        <w:t>6A. Validity</w:t>
      </w:r>
    </w:p>
    <w:p w14:paraId="2F6CADA9" w14:textId="77777777" w:rsidR="00AA569B" w:rsidRDefault="00AA569B" w:rsidP="00AA569B">
      <w:pPr>
        <w:spacing w:after="0"/>
      </w:pPr>
      <w:r>
        <w:t>The argument is inductively strong (cogent). It is not deductively valid (it is possible for the premises to be true and the conclusion false due to unforeseen variables), but the conclusion follows logically as a probability derived from the premises.</w:t>
      </w:r>
    </w:p>
    <w:p w14:paraId="774EF67F" w14:textId="77777777" w:rsidR="00AA569B" w:rsidRDefault="00AA569B" w:rsidP="00AA569B">
      <w:pPr>
        <w:spacing w:after="0"/>
      </w:pPr>
      <w:r>
        <w:t>6B. Soundness (Veracity of Premises)</w:t>
      </w:r>
    </w:p>
    <w:p w14:paraId="2B5358A1" w14:textId="77777777" w:rsidR="00AA569B" w:rsidRDefault="00AA569B" w:rsidP="00AA569B">
      <w:pPr>
        <w:spacing w:after="0"/>
      </w:pPr>
      <w:r>
        <w:t>Spends less per capita: Sound. OECD data consistently shows U.S. spending is roughly double that of peer nations.</w:t>
      </w:r>
    </w:p>
    <w:p w14:paraId="377BE0F2" w14:textId="77777777" w:rsidR="00AA569B" w:rsidRDefault="00AA569B" w:rsidP="00AA569B">
      <w:pPr>
        <w:spacing w:after="0"/>
      </w:pPr>
      <w:r>
        <w:t>Equal or better outcomes: Mostly Sound. The U.S. lags in life expectancy and infant mortality, though it excels in specific areas (e.g., cancer survival rates, stroke innovation).</w:t>
      </w:r>
    </w:p>
    <w:p w14:paraId="26717031" w14:textId="77777777" w:rsidR="00AA569B" w:rsidRDefault="00AA569B" w:rsidP="00AA569B">
      <w:pPr>
        <w:spacing w:after="0"/>
      </w:pPr>
      <w:r>
        <w:t>Administrative costs (8% vs 25%): Sound. Studies (e.g., Himmelstein et al.) support the massive disparity in billing/insurance administration costs.</w:t>
      </w:r>
    </w:p>
    <w:p w14:paraId="68E9DE31" w14:textId="77777777" w:rsidR="00AA569B" w:rsidRDefault="00AA569B" w:rsidP="00AA569B">
      <w:pPr>
        <w:spacing w:after="0"/>
      </w:pPr>
      <w:r>
        <w:t>No alternative explanation: Disputed. (See Step 8).</w:t>
      </w:r>
    </w:p>
    <w:p w14:paraId="6EFDE832" w14:textId="77777777" w:rsidR="00AA569B" w:rsidRDefault="00AA569B" w:rsidP="00AA569B">
      <w:pPr>
        <w:spacing w:after="0"/>
      </w:pPr>
    </w:p>
    <w:p w14:paraId="1DC1C3AC" w14:textId="40C9376A" w:rsidR="00AA569B" w:rsidRDefault="00AA569B" w:rsidP="00AA569B">
      <w:pPr>
        <w:spacing w:after="0"/>
      </w:pPr>
      <w:r>
        <w:t>STEP 7</w:t>
      </w:r>
      <w:r w:rsidR="00EA0A8A">
        <w:t xml:space="preserve"> - </w:t>
      </w:r>
      <w:r>
        <w:t>CLARIFY CONCEPTS &amp; METHODS</w:t>
      </w:r>
    </w:p>
    <w:p w14:paraId="2D7C5A8D" w14:textId="77777777" w:rsidR="00AA569B" w:rsidRDefault="00AA569B" w:rsidP="00AA569B">
      <w:pPr>
        <w:spacing w:after="0"/>
      </w:pPr>
      <w:r>
        <w:lastRenderedPageBreak/>
        <w:t>7A. Definitions</w:t>
      </w:r>
    </w:p>
    <w:p w14:paraId="16AAAE7D" w14:textId="77777777" w:rsidR="00AA569B" w:rsidRDefault="00AA569B" w:rsidP="00AA569B">
      <w:pPr>
        <w:spacing w:after="0"/>
      </w:pPr>
      <w:r>
        <w:t>Universal Healthcare: Defined broadly in the argument as "guaranteeing universal coverage," encompassing both government-run (UK) and insurance-mandate (Swiss/German) systems.</w:t>
      </w:r>
    </w:p>
    <w:p w14:paraId="2CF4AE07" w14:textId="77777777" w:rsidR="00AA569B" w:rsidRDefault="00AA569B" w:rsidP="00AA569B">
      <w:pPr>
        <w:spacing w:after="0"/>
      </w:pPr>
      <w:r>
        <w:t>Inefficiency: Specifically defined here as administrative costs, price failures, and lack of prevention.</w:t>
      </w:r>
    </w:p>
    <w:p w14:paraId="41C51A5C" w14:textId="77777777" w:rsidR="00AA569B" w:rsidRDefault="00AA569B" w:rsidP="00AA569B">
      <w:pPr>
        <w:spacing w:after="0"/>
      </w:pPr>
      <w:r>
        <w:t>7B. Methodological Examination</w:t>
      </w:r>
    </w:p>
    <w:p w14:paraId="419110C4" w14:textId="77777777" w:rsidR="00AA569B" w:rsidRDefault="00AA569B" w:rsidP="00AA569B">
      <w:pPr>
        <w:spacing w:after="0"/>
      </w:pPr>
      <w:r>
        <w:t>Method: Comparative Analysis (cross-national) and Abductive Reasoning (Inference to the Best Explanation).</w:t>
      </w:r>
    </w:p>
    <w:p w14:paraId="753D04C5" w14:textId="77777777" w:rsidR="00AA569B" w:rsidRDefault="00AA569B" w:rsidP="00AA569B">
      <w:pPr>
        <w:spacing w:after="0"/>
      </w:pPr>
      <w:r>
        <w:t>Assumption: The method assumes that the sample size (32 nations) is large enough to rule out coincidence and that the U.S. is an outlier due to system design, not inherent population characteristics.</w:t>
      </w:r>
    </w:p>
    <w:p w14:paraId="40ECE40A" w14:textId="77777777" w:rsidR="00AA569B" w:rsidRDefault="00AA569B" w:rsidP="00AA569B">
      <w:pPr>
        <w:spacing w:after="0"/>
      </w:pPr>
    </w:p>
    <w:p w14:paraId="5AF531D1" w14:textId="2C77099A" w:rsidR="00AA569B" w:rsidRDefault="00AA569B" w:rsidP="00AA569B">
      <w:pPr>
        <w:spacing w:after="0"/>
      </w:pPr>
      <w:r>
        <w:t>STEP 8</w:t>
      </w:r>
      <w:r w:rsidR="00EA0A8A">
        <w:t xml:space="preserve"> - </w:t>
      </w:r>
      <w:r>
        <w:t>STRESS-TEST THE ARGUMENT</w:t>
      </w:r>
    </w:p>
    <w:p w14:paraId="0B850522" w14:textId="77777777" w:rsidR="00AA569B" w:rsidRDefault="00AA569B" w:rsidP="00AA569B">
      <w:pPr>
        <w:spacing w:after="0"/>
      </w:pPr>
      <w:r>
        <w:t>8A. Strongest Counterargument</w:t>
      </w:r>
    </w:p>
    <w:p w14:paraId="0922938A" w14:textId="77777777" w:rsidR="00AA569B" w:rsidRDefault="00AA569B" w:rsidP="00AA569B">
      <w:pPr>
        <w:spacing w:after="0"/>
      </w:pPr>
      <w:r>
        <w:t>The "Prices &amp; Lifestyle" Counter: The U.S. cost premium is primarily driven by prices (physician salaries, drug prices, hospital costs), not just administrative waste or lack of coverage. Furthermore, the U.S. population has higher rates of obesity, chronic disease, and violence (confounding variables) compared to the 32 nations. Universal coverage might increase utilization without sufficiently lowering unit prices, potentially increasing total spending in the short term.</w:t>
      </w:r>
    </w:p>
    <w:p w14:paraId="0E82D2BA" w14:textId="77777777" w:rsidR="00AA569B" w:rsidRDefault="00AA569B" w:rsidP="00AA569B">
      <w:pPr>
        <w:spacing w:after="0"/>
      </w:pPr>
      <w:r>
        <w:t>8B. Alternative Interpretations</w:t>
      </w:r>
    </w:p>
    <w:p w14:paraId="4BDAE8E2" w14:textId="77777777" w:rsidR="00AA569B" w:rsidRDefault="00AA569B" w:rsidP="00AA569B">
      <w:pPr>
        <w:spacing w:after="0"/>
      </w:pPr>
      <w:r>
        <w:t>Wealth Effect: The U.S. is wealthier per capita than many listed nations; wealthier nations naturally spend more on luxury/high-tech care.</w:t>
      </w:r>
    </w:p>
    <w:p w14:paraId="28251299" w14:textId="77777777" w:rsidR="00AA569B" w:rsidRDefault="00AA569B" w:rsidP="00AA569B">
      <w:pPr>
        <w:spacing w:after="0"/>
      </w:pPr>
      <w:r>
        <w:t>R&amp;D Subsidization: The U.S. pays higher drug prices which subsidizes R&amp;D for the rest of the world; the 32 nations "free ride" on U.S. innovation.</w:t>
      </w:r>
    </w:p>
    <w:p w14:paraId="31475206" w14:textId="77777777" w:rsidR="00AA569B" w:rsidRDefault="00AA569B" w:rsidP="00AA569B">
      <w:pPr>
        <w:spacing w:after="0"/>
      </w:pPr>
      <w:r>
        <w:t>Defensive Medicine: High costs are driven by the U.S. legal tort system (fear of lawsuits), which universal coverage does not inherently fix.</w:t>
      </w:r>
    </w:p>
    <w:p w14:paraId="18226CE0" w14:textId="77777777" w:rsidR="00AA569B" w:rsidRDefault="00AA569B" w:rsidP="00AA569B">
      <w:pPr>
        <w:spacing w:after="0"/>
      </w:pPr>
      <w:r>
        <w:t>8C. Stress Test (Change Assumptions)</w:t>
      </w:r>
    </w:p>
    <w:p w14:paraId="7BB785CB" w14:textId="77777777" w:rsidR="00AA569B" w:rsidRDefault="00AA569B" w:rsidP="00AA569B">
      <w:pPr>
        <w:spacing w:after="0"/>
      </w:pPr>
      <w:r>
        <w:t>Assumption Check: If we assume U.S. obesity and chronic disease rates remain constant, would universal coverage lower costs?</w:t>
      </w:r>
    </w:p>
    <w:p w14:paraId="4A94B455" w14:textId="77777777" w:rsidR="00AA569B" w:rsidRDefault="00AA569B" w:rsidP="00AA569B">
      <w:pPr>
        <w:spacing w:after="0"/>
      </w:pPr>
      <w:r>
        <w:t>Result: Likely yes, due to administrative savings, but perhaps not to the level of $7,000 per capita. The "health outcome" improvement might be harder to achieve due to lifestyle factors outside the healthcare system.</w:t>
      </w:r>
    </w:p>
    <w:p w14:paraId="45D6F6D2" w14:textId="77777777" w:rsidR="00AA569B" w:rsidRDefault="00AA569B" w:rsidP="00AA569B">
      <w:pPr>
        <w:spacing w:after="0"/>
      </w:pPr>
      <w:r>
        <w:t>8D. Generalization Test</w:t>
      </w:r>
    </w:p>
    <w:p w14:paraId="62C7BD3D" w14:textId="77777777" w:rsidR="00AA569B" w:rsidRDefault="00AA569B" w:rsidP="00AA569B">
      <w:pPr>
        <w:spacing w:after="0"/>
      </w:pPr>
      <w:r>
        <w:t>Question: Does adopting the structural features of peer nations always yield their results?</w:t>
      </w:r>
    </w:p>
    <w:p w14:paraId="23B3BD08" w14:textId="77777777" w:rsidR="00AA569B" w:rsidRDefault="00AA569B" w:rsidP="00AA569B">
      <w:pPr>
        <w:spacing w:after="0"/>
      </w:pPr>
      <w:r>
        <w:lastRenderedPageBreak/>
        <w:t>Flaw: No. For example, adopting European labor laws might not yield European employment rates due to cultural differences. However, in healthcare, the administrative cost mechanism (billing complexity) is structural, not cultural, lending strength to the specific claim about administrative efficiency.</w:t>
      </w:r>
    </w:p>
    <w:p w14:paraId="416796A6" w14:textId="77777777" w:rsidR="00AA569B" w:rsidRDefault="00AA569B" w:rsidP="00AA569B">
      <w:pPr>
        <w:spacing w:after="0"/>
      </w:pPr>
    </w:p>
    <w:p w14:paraId="3E0B47BB" w14:textId="4B707500" w:rsidR="00AA569B" w:rsidRDefault="00AA569B" w:rsidP="00AA569B">
      <w:pPr>
        <w:spacing w:after="0"/>
      </w:pPr>
      <w:r>
        <w:t>STEP 9</w:t>
      </w:r>
      <w:r w:rsidR="00EA0A8A">
        <w:t xml:space="preserve"> - </w:t>
      </w:r>
      <w:r>
        <w:t>LOGICAL FALLACIES</w:t>
      </w:r>
    </w:p>
    <w:p w14:paraId="51CB9A36" w14:textId="77777777" w:rsidR="00AA569B" w:rsidRDefault="00AA569B" w:rsidP="00AA569B">
      <w:pPr>
        <w:spacing w:after="0"/>
      </w:pPr>
      <w:r>
        <w:t>1. False Cause (Post Hoc Ergo Propter Hoc):</w:t>
      </w:r>
    </w:p>
    <w:p w14:paraId="0AE7FC30" w14:textId="77777777" w:rsidR="00AA569B" w:rsidRDefault="00AA569B" w:rsidP="00AA569B">
      <w:pPr>
        <w:spacing w:after="0"/>
      </w:pPr>
      <w:r>
        <w:t>Occurrence: Implying that because Universal Coverage ($UC$) exists alongside Lower Costs ($LC$), $UC$ causes $LC$.</w:t>
      </w:r>
    </w:p>
    <w:p w14:paraId="00C26681" w14:textId="77777777" w:rsidR="00AA569B" w:rsidRDefault="00AA569B" w:rsidP="00AA569B">
      <w:pPr>
        <w:spacing w:after="0"/>
      </w:pPr>
      <w:r>
        <w:t>Correction: While a mechanism is proposed (admin efficiency), the argument risks ignoring that government price controls (often coupled with $UC$, but distinct) are the actual driver of lower costs.</w:t>
      </w:r>
    </w:p>
    <w:p w14:paraId="3CE304A8" w14:textId="77777777" w:rsidR="00AA569B" w:rsidRDefault="00AA569B" w:rsidP="00AA569B">
      <w:pPr>
        <w:spacing w:after="0"/>
      </w:pPr>
      <w:r>
        <w:t>2. Hasty Generalization (Minor):</w:t>
      </w:r>
    </w:p>
    <w:p w14:paraId="6C3677CC" w14:textId="77777777" w:rsidR="00AA569B" w:rsidRDefault="00AA569B" w:rsidP="00AA569B">
      <w:pPr>
        <w:spacing w:after="0"/>
      </w:pPr>
      <w:r>
        <w:t>Occurrence: Grouping "32 countries" into a single block.</w:t>
      </w:r>
    </w:p>
    <w:p w14:paraId="009EBF74" w14:textId="77777777" w:rsidR="00AA569B" w:rsidRDefault="00AA569B" w:rsidP="00AA569B">
      <w:pPr>
        <w:spacing w:after="0"/>
      </w:pPr>
      <w:r>
        <w:t>Problem: The Swiss system (private insurers) is vastly different from the UK system (government-run). Grouping them implies they work the same way, though the argument mitigates this by acknowledging "varied models."</w:t>
      </w:r>
    </w:p>
    <w:p w14:paraId="65237FCF" w14:textId="77777777" w:rsidR="00AA569B" w:rsidRDefault="00AA569B" w:rsidP="00AA569B">
      <w:pPr>
        <w:spacing w:after="0"/>
      </w:pPr>
    </w:p>
    <w:p w14:paraId="1DEB0AA9" w14:textId="642DB69A" w:rsidR="00AA569B" w:rsidRDefault="00AA569B" w:rsidP="00AA569B">
      <w:pPr>
        <w:spacing w:after="0"/>
      </w:pPr>
      <w:r>
        <w:t>STEP 10</w:t>
      </w:r>
      <w:r w:rsidR="00EA0A8A">
        <w:t xml:space="preserve"> - </w:t>
      </w:r>
      <w:r>
        <w:t>STEELMAN THE ARGUMENT</w:t>
      </w:r>
    </w:p>
    <w:p w14:paraId="5D04A7E5" w14:textId="77777777" w:rsidR="00AA569B" w:rsidRDefault="00AA569B" w:rsidP="00AA569B">
      <w:pPr>
        <w:spacing w:after="0"/>
      </w:pPr>
      <w:r>
        <w:t>10A. Steelman Construction</w:t>
      </w:r>
    </w:p>
    <w:p w14:paraId="16A9E65E" w14:textId="77777777" w:rsidR="00AA569B" w:rsidRDefault="00AA569B" w:rsidP="00AA569B">
      <w:pPr>
        <w:spacing w:after="0"/>
      </w:pPr>
      <w:r>
        <w:t>To make the argument unassailable, we must focus on the specific mechanisms rather than the broad label of "Universal Healthcare."</w:t>
      </w:r>
    </w:p>
    <w:p w14:paraId="0EF76663" w14:textId="77777777" w:rsidR="00AA569B" w:rsidRDefault="00AA569B" w:rsidP="00AA569B">
      <w:pPr>
        <w:spacing w:after="0"/>
      </w:pPr>
      <w:r>
        <w:t>10B. Clean Formal Proof (Steelmanned)</w:t>
      </w:r>
    </w:p>
    <w:p w14:paraId="441FAD52" w14:textId="77777777" w:rsidR="00AA569B" w:rsidRDefault="00AA569B" w:rsidP="00AA569B">
      <w:pPr>
        <w:spacing w:after="0"/>
      </w:pPr>
      <w:r>
        <w:t>[Empirical] The U.S. spends $\approx$ $12,500$ per capita on healthcare, while peer nations spend $\approx$ $6,000$.</w:t>
      </w:r>
    </w:p>
    <w:p w14:paraId="0E48F5F6" w14:textId="77777777" w:rsidR="00AA569B" w:rsidRDefault="00AA569B" w:rsidP="00AA569B">
      <w:pPr>
        <w:spacing w:after="0"/>
      </w:pPr>
      <w:r>
        <w:t>[Empirical] A significant portion of this gap is attributable to administrative complexity (billing/insurance overhead) and lack of centralized price negotiation.</w:t>
      </w:r>
    </w:p>
    <w:p w14:paraId="2010A9AC" w14:textId="77777777" w:rsidR="00AA569B" w:rsidRDefault="00AA569B" w:rsidP="00AA569B">
      <w:pPr>
        <w:spacing w:after="0"/>
      </w:pPr>
      <w:r>
        <w:t>[Empirical] Universal systems, regardless of model, utilize standardized fee schedules and simplified billing (or single-payer leverage) that demonstrably reduce administrative overhead and unit prices.</w:t>
      </w:r>
    </w:p>
    <w:p w14:paraId="3A49F404" w14:textId="77777777" w:rsidR="00AA569B" w:rsidRDefault="00AA569B" w:rsidP="00AA569B">
      <w:pPr>
        <w:spacing w:after="0"/>
      </w:pPr>
      <w:r>
        <w:t>[Logical Inference] Adopting a universal system with standardized fee schedules and simplified billing in the U.S. would mechanically reduce administrative waste and unit prices.</w:t>
      </w:r>
    </w:p>
    <w:p w14:paraId="422310B3" w14:textId="77777777" w:rsidR="00AA569B" w:rsidRDefault="00AA569B" w:rsidP="00AA569B">
      <w:pPr>
        <w:spacing w:after="0"/>
      </w:pPr>
      <w:r>
        <w:t>[Conclusion] Therefore, such a system would likely reduce per-capita spending, provided implementation addresses transition costs.</w:t>
      </w:r>
    </w:p>
    <w:p w14:paraId="5644754C" w14:textId="77777777" w:rsidR="00AA569B" w:rsidRDefault="00AA569B" w:rsidP="00AA569B">
      <w:pPr>
        <w:spacing w:after="0"/>
      </w:pPr>
      <w:r>
        <w:t>10C. Highlight Weak Points</w:t>
      </w:r>
    </w:p>
    <w:p w14:paraId="1B54CF62" w14:textId="77777777" w:rsidR="00AA569B" w:rsidRDefault="00AA569B" w:rsidP="00AA569B">
      <w:pPr>
        <w:spacing w:after="0"/>
      </w:pPr>
      <w:r>
        <w:lastRenderedPageBreak/>
        <w:t>Even in the steelmanned version, the political feasibility of reducing provider revenues (prices) is a weak point. The economic logic holds, but the political economy is a significant hurdle.</w:t>
      </w:r>
    </w:p>
    <w:p w14:paraId="1FA4B639" w14:textId="77777777" w:rsidR="00AA569B" w:rsidRDefault="00AA569B" w:rsidP="00AA569B">
      <w:pPr>
        <w:spacing w:after="0"/>
      </w:pPr>
    </w:p>
    <w:p w14:paraId="0CEF7776" w14:textId="01A181EA" w:rsidR="00AA569B" w:rsidRDefault="00AA569B" w:rsidP="00AA569B">
      <w:pPr>
        <w:spacing w:after="0"/>
      </w:pPr>
      <w:r>
        <w:t>STEP 11</w:t>
      </w:r>
      <w:r w:rsidR="00EA0A8A">
        <w:t xml:space="preserve"> - </w:t>
      </w:r>
      <w:r>
        <w:t>PLAUSIBILITY ASSESSMENT</w:t>
      </w:r>
    </w:p>
    <w:p w14:paraId="59C699AC" w14:textId="77777777" w:rsidR="00AA569B" w:rsidRDefault="00AA569B" w:rsidP="00AA569B">
      <w:pPr>
        <w:spacing w:after="0"/>
      </w:pPr>
      <w:r>
        <w:t>Strong Form (Argument as stated): High Plausibility. The cost gap is so large ($5,500+ per person) that even partial efficiency gains would likely lower costs. The "health outcomes" claim is also highly plausible given the lack of preventative care for the uninsured.</w:t>
      </w:r>
    </w:p>
    <w:p w14:paraId="330230FB" w14:textId="77777777" w:rsidR="00AA569B" w:rsidRDefault="00AA569B" w:rsidP="00AA569B">
      <w:pPr>
        <w:spacing w:after="0"/>
      </w:pPr>
      <w:r>
        <w:t>Weak Form (Counter-argument weighted): Moderate Plausibility. If the U.S. adopts universal coverage without price controls, costs could skyrocket due to increased demand.</w:t>
      </w:r>
    </w:p>
    <w:p w14:paraId="761DCA52" w14:textId="77777777" w:rsidR="00AA569B" w:rsidRDefault="00AA569B" w:rsidP="00AA569B">
      <w:pPr>
        <w:spacing w:after="0"/>
      </w:pPr>
      <w:r>
        <w:t>Bayesian Check:</w:t>
      </w:r>
    </w:p>
    <w:p w14:paraId="6FE7B461" w14:textId="77777777" w:rsidR="00AA569B" w:rsidRDefault="00AA569B" w:rsidP="00AA569B">
      <w:pPr>
        <w:spacing w:after="0"/>
      </w:pPr>
      <w:r>
        <w:t>Prior Probability: High (given international data).</w:t>
      </w:r>
    </w:p>
    <w:p w14:paraId="26FFF28A" w14:textId="77777777" w:rsidR="00AA569B" w:rsidRDefault="00AA569B" w:rsidP="00AA569B">
      <w:pPr>
        <w:spacing w:after="0"/>
      </w:pPr>
      <w:r>
        <w:t>Likelihood of Evidence (U.S. high cost) given Hypothesis (Inefficiency): High.</w:t>
      </w:r>
    </w:p>
    <w:p w14:paraId="44085101" w14:textId="77777777" w:rsidR="00AA569B" w:rsidRDefault="00AA569B" w:rsidP="00AA569B">
      <w:pPr>
        <w:spacing w:after="0"/>
      </w:pPr>
      <w:r>
        <w:t>Posterior: Strong case for systemic reform.</w:t>
      </w:r>
    </w:p>
    <w:p w14:paraId="0E186809" w14:textId="77777777" w:rsidR="00AA569B" w:rsidRDefault="00AA569B" w:rsidP="00AA569B">
      <w:pPr>
        <w:spacing w:after="0"/>
      </w:pPr>
    </w:p>
    <w:p w14:paraId="595BDE7C" w14:textId="5563664E" w:rsidR="00AA569B" w:rsidRDefault="00AA569B" w:rsidP="00AA569B">
      <w:pPr>
        <w:spacing w:after="0"/>
      </w:pPr>
      <w:r>
        <w:t>STEP 12</w:t>
      </w:r>
      <w:r w:rsidR="00EA0A8A">
        <w:t xml:space="preserve"> - </w:t>
      </w:r>
      <w:r>
        <w:t>SUMMARY ASSESSMENT</w:t>
      </w:r>
    </w:p>
    <w:p w14:paraId="3473243F" w14:textId="77777777" w:rsidR="00AA569B" w:rsidRDefault="00AA569B" w:rsidP="00AA569B">
      <w:pPr>
        <w:spacing w:after="0"/>
      </w:pPr>
      <w:r>
        <w:t>Major Strengths:</w:t>
      </w:r>
    </w:p>
    <w:p w14:paraId="40425FA0" w14:textId="77777777" w:rsidR="00AA569B" w:rsidRDefault="00AA569B" w:rsidP="00AA569B">
      <w:pPr>
        <w:spacing w:after="0"/>
      </w:pPr>
      <w:r>
        <w:t>Data Magnitude: The difference in spending is not marginal; it is massive (nearly double). This creates a large margin for error in the argument.</w:t>
      </w:r>
    </w:p>
    <w:p w14:paraId="4D5B55B1" w14:textId="77777777" w:rsidR="00AA569B" w:rsidRDefault="00AA569B" w:rsidP="00AA569B">
      <w:pPr>
        <w:spacing w:after="0"/>
      </w:pPr>
      <w:r>
        <w:t>Mechanism Clarity: The argument correctly identifies specific drivers of cost: administrative bloat and lack of prevention.</w:t>
      </w:r>
    </w:p>
    <w:p w14:paraId="43F3359A" w14:textId="77777777" w:rsidR="00AA569B" w:rsidRDefault="00AA569B" w:rsidP="00AA569B">
      <w:pPr>
        <w:spacing w:after="0"/>
      </w:pPr>
      <w:r>
        <w:t>Major Weaknesses:</w:t>
      </w:r>
    </w:p>
    <w:p w14:paraId="645C27AA" w14:textId="77777777" w:rsidR="00AA569B" w:rsidRDefault="00AA569B" w:rsidP="00AA569B">
      <w:pPr>
        <w:spacing w:after="0"/>
      </w:pPr>
      <w:r>
        <w:t>Causal Oversimplification: It glosses over the role of lifestyle/diet in health outcomes and the role of high wages/prices in costs (independent of the insurance model).</w:t>
      </w:r>
    </w:p>
    <w:p w14:paraId="3E6A92FA" w14:textId="77777777" w:rsidR="00AA569B" w:rsidRDefault="00AA569B" w:rsidP="00AA569B">
      <w:pPr>
        <w:spacing w:after="0"/>
      </w:pPr>
      <w:r>
        <w:t>Implementation Gap: It assumes the "inefficiencies" can be eliminated by changing the system, ignoring the political resistance of the industries benefiting from those inefficiencies.</w:t>
      </w:r>
    </w:p>
    <w:p w14:paraId="19956214" w14:textId="77777777" w:rsidR="00AA569B" w:rsidRDefault="00AA569B" w:rsidP="00AA569B">
      <w:pPr>
        <w:spacing w:after="0"/>
      </w:pPr>
      <w:r>
        <w:t>Coherence:</w:t>
      </w:r>
    </w:p>
    <w:p w14:paraId="12E06A44" w14:textId="77777777" w:rsidR="00AA569B" w:rsidRDefault="00AA569B" w:rsidP="00AA569B">
      <w:pPr>
        <w:spacing w:after="0"/>
      </w:pPr>
      <w:r>
        <w:t>The argument is internally consistent and logically follows from the premises.</w:t>
      </w:r>
    </w:p>
    <w:p w14:paraId="465973BE" w14:textId="77777777" w:rsidR="00AA569B" w:rsidRDefault="00AA569B" w:rsidP="00AA569B">
      <w:pPr>
        <w:spacing w:after="0"/>
      </w:pPr>
    </w:p>
    <w:p w14:paraId="70BA0CF9" w14:textId="21553B28" w:rsidR="00AA569B" w:rsidRDefault="00AA569B" w:rsidP="00AA569B">
      <w:pPr>
        <w:spacing w:after="0"/>
      </w:pPr>
      <w:r>
        <w:t>STEP 13</w:t>
      </w:r>
      <w:r w:rsidR="00EA0A8A">
        <w:t xml:space="preserve"> - </w:t>
      </w:r>
      <w:r>
        <w:t>FINAL VERDICT</w:t>
      </w:r>
    </w:p>
    <w:p w14:paraId="2C909B34" w14:textId="77777777" w:rsidR="00AA569B" w:rsidRDefault="00AA569B" w:rsidP="00AA569B">
      <w:pPr>
        <w:spacing w:after="0"/>
      </w:pPr>
      <w:r>
        <w:t>13A. Verdict: Pass</w:t>
      </w:r>
    </w:p>
    <w:p w14:paraId="429EDF59" w14:textId="77777777" w:rsidR="00AA569B" w:rsidRDefault="00AA569B" w:rsidP="00AA569B">
      <w:pPr>
        <w:spacing w:after="0"/>
      </w:pPr>
      <w:r>
        <w:t>13B. Justification</w:t>
      </w:r>
    </w:p>
    <w:p w14:paraId="63EB41C8" w14:textId="77777777" w:rsidR="00AA569B" w:rsidRDefault="00AA569B" w:rsidP="00AA569B">
      <w:pPr>
        <w:spacing w:after="0"/>
      </w:pPr>
      <w:r>
        <w:t>The argument is valid (inductive) and sound regarding its primary empirical claims.</w:t>
      </w:r>
    </w:p>
    <w:p w14:paraId="53477770" w14:textId="77777777" w:rsidR="00AA569B" w:rsidRDefault="00AA569B" w:rsidP="00AA569B">
      <w:pPr>
        <w:spacing w:after="0"/>
      </w:pPr>
      <w:r>
        <w:t>The spending gap is a verified fact.</w:t>
      </w:r>
    </w:p>
    <w:p w14:paraId="77BDDF19" w14:textId="77777777" w:rsidR="00AA569B" w:rsidRDefault="00AA569B" w:rsidP="00AA569B">
      <w:pPr>
        <w:spacing w:after="0"/>
      </w:pPr>
      <w:r>
        <w:lastRenderedPageBreak/>
        <w:t>The correlation with universal coverage is a verified fact.</w:t>
      </w:r>
    </w:p>
    <w:p w14:paraId="4A24B300" w14:textId="77777777" w:rsidR="00AA569B" w:rsidRDefault="00AA569B" w:rsidP="00AA569B">
      <w:pPr>
        <w:spacing w:after="0"/>
      </w:pPr>
      <w:r>
        <w:t>The mechanisms cited (admin costs, lack of prevention) are widely accepted by health economists as major contributors to U.S. costs.</w:t>
      </w:r>
    </w:p>
    <w:p w14:paraId="7CF3D6A5" w14:textId="77777777" w:rsidR="00AA569B" w:rsidRDefault="00AA569B" w:rsidP="00AA569B">
      <w:pPr>
        <w:spacing w:after="0"/>
      </w:pPr>
      <w:r>
        <w:t>While there are counter-arguments regarding lifestyle and specific price drivers, the argument successfully establishes that the system design (universal coverage) is the most likely explanatory variable for the discrepancy. The conclusion is modest ("likely reduce costs"), which fits the evidence. It does not promise utopia, merely comparative efficiency.</w:t>
      </w:r>
    </w:p>
    <w:p w14:paraId="317E7B5E" w14:textId="77777777" w:rsidR="00AA569B" w:rsidRDefault="00AA569B" w:rsidP="00AA569B">
      <w:pPr>
        <w:spacing w:after="0"/>
      </w:pPr>
    </w:p>
    <w:p w14:paraId="5C4F8FB3" w14:textId="552596BE" w:rsidR="00AA569B" w:rsidRDefault="00AA569B" w:rsidP="00AA569B">
      <w:pPr>
        <w:spacing w:after="0"/>
      </w:pPr>
      <w:r>
        <w:t>STEP 14</w:t>
      </w:r>
      <w:r w:rsidR="00EA0A8A">
        <w:t xml:space="preserve"> - </w:t>
      </w:r>
      <w:r>
        <w:t>META-ANALYSIS &amp; FINAL RESTATEMENT</w:t>
      </w:r>
    </w:p>
    <w:p w14:paraId="7348BBF6" w14:textId="77777777" w:rsidR="00AA569B" w:rsidRDefault="00AA569B" w:rsidP="00AA569B">
      <w:pPr>
        <w:spacing w:after="0"/>
      </w:pPr>
      <w:r>
        <w:t>14A. Meta-Analysis</w:t>
      </w:r>
    </w:p>
    <w:p w14:paraId="485FC8D3" w14:textId="77777777" w:rsidR="00AA569B" w:rsidRDefault="00AA569B" w:rsidP="00AA569B">
      <w:pPr>
        <w:spacing w:after="0"/>
      </w:pPr>
      <w:r>
        <w:t>The framework successfully forced a distinction between "Universal Coverage" (the goal) and the "Mechanisms" (price controls/admin simplification). The bias check prevented the analysis from dismissing the argument as "socialist" or accepting it blindly as "moral." The stress test revealed that while the economic argument is strong, the health outcome argument is slightly weaker due to confounding lifestyle variables.</w:t>
      </w:r>
    </w:p>
    <w:p w14:paraId="1DA81541" w14:textId="77777777" w:rsidR="00AA569B" w:rsidRDefault="00AA569B" w:rsidP="00AA569B">
      <w:pPr>
        <w:spacing w:after="0"/>
      </w:pPr>
      <w:r>
        <w:t>14B. Final Restatement</w:t>
      </w:r>
    </w:p>
    <w:p w14:paraId="544426D8" w14:textId="77777777" w:rsidR="00AA569B" w:rsidRDefault="00AA569B" w:rsidP="00AA569B">
      <w:pPr>
        <w:spacing w:after="0"/>
      </w:pPr>
      <w:r>
        <w:t>Conclusion: The evidence strongly supports the claim that the United States' lack of a universal healthcare system contributes significantly to its outlier status in per-capita spending.</w:t>
      </w:r>
    </w:p>
    <w:p w14:paraId="55930A34" w14:textId="77777777" w:rsidR="00AA569B" w:rsidRDefault="00AA569B" w:rsidP="00AA569B">
      <w:pPr>
        <w:spacing w:after="0"/>
      </w:pPr>
      <w:r>
        <w:t>Confidence: High.</w:t>
      </w:r>
    </w:p>
    <w:p w14:paraId="04FB4FA6" w14:textId="77777777" w:rsidR="00AA569B" w:rsidRDefault="00AA569B" w:rsidP="00AA569B">
      <w:pPr>
        <w:spacing w:after="0"/>
      </w:pPr>
      <w:r>
        <w:t>Nuance: While implementing universal healthcare is highly likely to reduce per-capita costs through administrative simplification and preventative care access, achieving "equal outcomes" also requires addressing non-medical determinants of health (diet, lifestyle, inequality) that are distinct from the insurance model.</w:t>
      </w:r>
    </w:p>
    <w:p w14:paraId="382B5637" w14:textId="77777777" w:rsidR="00AA569B" w:rsidRDefault="00AA569B" w:rsidP="00AA569B">
      <w:pPr>
        <w:spacing w:after="0"/>
      </w:pPr>
    </w:p>
    <w:p w14:paraId="71975DAF" w14:textId="77777777" w:rsidR="00AA569B" w:rsidRDefault="00AA569B" w:rsidP="00AA569B">
      <w:pPr>
        <w:spacing w:after="0"/>
      </w:pPr>
      <w:r>
        <w:t>Next Step</w:t>
      </w:r>
    </w:p>
    <w:p w14:paraId="56F1FD61" w14:textId="77777777" w:rsidR="00AA569B" w:rsidRDefault="00AA569B" w:rsidP="00AA569B">
      <w:pPr>
        <w:spacing w:after="0"/>
      </w:pPr>
      <w:r>
        <w:t>Would you like me to perform a "Pre-Mortem" analysis on this argument to identify the specific ways a transition to universal healthcare in the U.S. could theoretically fail to achieve these predicted cost savings?</w:t>
      </w:r>
    </w:p>
    <w:p w14:paraId="1C92675B" w14:textId="77777777" w:rsidR="00AA569B" w:rsidRDefault="00AA569B" w:rsidP="00AA569B">
      <w:pPr>
        <w:spacing w:after="0"/>
      </w:pPr>
    </w:p>
    <w:p w14:paraId="3793BDDD" w14:textId="77777777" w:rsidR="00AA569B" w:rsidRDefault="00AA569B" w:rsidP="00AA569B">
      <w:pPr>
        <w:pStyle w:val="Heading2"/>
        <w:spacing w:before="0" w:after="0"/>
      </w:pPr>
      <w:bookmarkStart w:id="320" w:name="_Toc215172138"/>
      <w:r>
        <w:t>Argument 11:</w:t>
      </w:r>
      <w:bookmarkEnd w:id="320"/>
      <w:r>
        <w:t xml:space="preserve"> </w:t>
      </w:r>
    </w:p>
    <w:p w14:paraId="39E79CC7" w14:textId="77777777" w:rsidR="00AA569B" w:rsidRDefault="00AA569B" w:rsidP="00AA569B">
      <w:pPr>
        <w:spacing w:after="0"/>
      </w:pPr>
      <w:r>
        <w:t>The Voter Fraud Argument</w:t>
      </w:r>
    </w:p>
    <w:p w14:paraId="057661CD" w14:textId="77777777" w:rsidR="00AA569B" w:rsidRDefault="00AA569B" w:rsidP="00AA569B">
      <w:pPr>
        <w:spacing w:after="0"/>
      </w:pPr>
      <w:r>
        <w:t>Empirical &amp; Causal Claim (Elections / Political Science)</w:t>
      </w:r>
    </w:p>
    <w:p w14:paraId="2992B158" w14:textId="77777777" w:rsidR="00AA569B" w:rsidRDefault="00AA569B" w:rsidP="00AA569B">
      <w:pPr>
        <w:pStyle w:val="Heading2"/>
        <w:spacing w:before="0" w:after="0"/>
      </w:pPr>
      <w:bookmarkStart w:id="321" w:name="_Toc215172139"/>
      <w:r>
        <w:lastRenderedPageBreak/>
        <w:t>Responses</w:t>
      </w:r>
      <w:bookmarkEnd w:id="321"/>
    </w:p>
    <w:p w14:paraId="7BAA3576" w14:textId="77777777" w:rsidR="00AA569B" w:rsidRDefault="00AA569B" w:rsidP="00AA569B">
      <w:pPr>
        <w:pStyle w:val="Heading3"/>
        <w:spacing w:before="0" w:after="0"/>
      </w:pPr>
      <w:bookmarkStart w:id="322" w:name="_Toc215172140"/>
      <w:r>
        <w:t>DeepSeek</w:t>
      </w:r>
      <w:bookmarkEnd w:id="322"/>
    </w:p>
    <w:p w14:paraId="4BD1EE6C" w14:textId="77777777" w:rsidR="00AA569B" w:rsidRDefault="00AA569B" w:rsidP="00AA569B">
      <w:pPr>
        <w:spacing w:after="0"/>
      </w:pPr>
      <w:r>
        <w:rPr>
          <w:b/>
        </w:rPr>
        <w:t>8-Step Response:</w:t>
      </w:r>
    </w:p>
    <w:p w14:paraId="4FB47721" w14:textId="77777777" w:rsidR="00AA569B" w:rsidRDefault="00AA569B" w:rsidP="00AA569B">
      <w:pPr>
        <w:spacing w:after="0"/>
      </w:pPr>
      <w:r>
        <w:t>[SESSION HEADER]</w:t>
      </w:r>
    </w:p>
    <w:p w14:paraId="594B1B48" w14:textId="77777777" w:rsidR="00AA569B" w:rsidRDefault="00AA569B" w:rsidP="00AA569B">
      <w:pPr>
        <w:spacing w:after="0"/>
      </w:pPr>
      <w:r>
        <w:t>Model: DeepSeek</w:t>
      </w:r>
    </w:p>
    <w:p w14:paraId="31628162" w14:textId="77777777" w:rsidR="00AA569B" w:rsidRDefault="00AA569B" w:rsidP="00AA569B">
      <w:pPr>
        <w:spacing w:after="0"/>
      </w:pPr>
      <w:r>
        <w:t>Date/Time: 2024-12-19 15:30 UTC</w:t>
      </w:r>
    </w:p>
    <w:p w14:paraId="2B0A597B" w14:textId="77777777" w:rsidR="00AA569B" w:rsidRDefault="00AA569B" w:rsidP="00AA569B">
      <w:pPr>
        <w:spacing w:after="0"/>
      </w:pPr>
      <w:r>
        <w:t>Run Type: Argument Analysis 8-Step Protocol v1.1</w:t>
      </w:r>
    </w:p>
    <w:p w14:paraId="47178519" w14:textId="77777777" w:rsidR="00AA569B" w:rsidRDefault="00AA569B" w:rsidP="00AA569B">
      <w:pPr>
        <w:spacing w:after="0"/>
      </w:pPr>
      <w:r>
        <w:t>Prompt Range: Full</w:t>
      </w:r>
    </w:p>
    <w:p w14:paraId="6C59D982" w14:textId="77777777" w:rsidR="00AA569B" w:rsidRDefault="00AA569B" w:rsidP="00AA569B">
      <w:pPr>
        <w:spacing w:after="0"/>
      </w:pPr>
      <w:r>
        <w:t>Temperature / Creativity Setting: 0.3</w:t>
      </w:r>
    </w:p>
    <w:p w14:paraId="4DFA50BA" w14:textId="77777777" w:rsidR="00AA569B" w:rsidRDefault="00AA569B" w:rsidP="00AA569B">
      <w:pPr>
        <w:spacing w:after="0"/>
      </w:pPr>
      <w:r>
        <w:t>Additional Settings: Standard analytical mode</w:t>
      </w:r>
    </w:p>
    <w:p w14:paraId="16F7DD31" w14:textId="77777777" w:rsidR="00AA569B" w:rsidRDefault="00AA569B" w:rsidP="00AA569B">
      <w:pPr>
        <w:spacing w:after="0"/>
      </w:pPr>
    </w:p>
    <w:p w14:paraId="3DED70AD" w14:textId="204FB7F1" w:rsidR="00AA569B" w:rsidRDefault="00AA569B" w:rsidP="00AA569B">
      <w:pPr>
        <w:spacing w:after="0"/>
      </w:pPr>
      <w:r>
        <w:t>### Step 1</w:t>
      </w:r>
      <w:r w:rsidR="00EA0A8A">
        <w:t xml:space="preserve"> - </w:t>
      </w:r>
      <w:r>
        <w:t>Identify the Structure</w:t>
      </w:r>
    </w:p>
    <w:p w14:paraId="59086873" w14:textId="77777777" w:rsidR="00AA569B" w:rsidRDefault="00AA569B" w:rsidP="00AA569B">
      <w:pPr>
        <w:spacing w:after="0"/>
      </w:pPr>
      <w:r>
        <w:t>**Premises:**</w:t>
      </w:r>
    </w:p>
    <w:p w14:paraId="329BE82F" w14:textId="77777777" w:rsidR="00AA569B" w:rsidRDefault="00AA569B" w:rsidP="00AA569B">
      <w:pPr>
        <w:spacing w:after="0"/>
      </w:pPr>
      <w:r>
        <w:t>1. There were numerous reports of irregularities in the 2020 election</w:t>
      </w:r>
    </w:p>
    <w:p w14:paraId="222715D6" w14:textId="77777777" w:rsidR="00AA569B" w:rsidRDefault="00AA569B" w:rsidP="00AA569B">
      <w:pPr>
        <w:spacing w:after="0"/>
      </w:pPr>
      <w:r>
        <w:t>2. The irregularities included: poll watchers being excluded, late-night ballot deliveries, statistical anomalies in vote counting, and sworn affidavits from witnesses claiming fraud</w:t>
      </w:r>
    </w:p>
    <w:p w14:paraId="507D8683" w14:textId="77777777" w:rsidR="00AA569B" w:rsidRDefault="00AA569B" w:rsidP="00AA569B">
      <w:pPr>
        <w:spacing w:after="0"/>
      </w:pPr>
      <w:r>
        <w:t>3. In any election with such widespread reports of problems, there is usually significant fraud</w:t>
      </w:r>
    </w:p>
    <w:p w14:paraId="7A9E2C46" w14:textId="77777777" w:rsidR="00AA569B" w:rsidRDefault="00AA569B" w:rsidP="00AA569B">
      <w:pPr>
        <w:spacing w:after="0"/>
      </w:pPr>
      <w:r>
        <w:t>4. Democratic candidates gained votes in key states during late counting</w:t>
      </w:r>
    </w:p>
    <w:p w14:paraId="21156DB8" w14:textId="77777777" w:rsidR="00AA569B" w:rsidRDefault="00AA569B" w:rsidP="00AA569B">
      <w:pPr>
        <w:spacing w:after="0"/>
      </w:pPr>
      <w:r>
        <w:t>5. When there's this much smoke, there's usually fire</w:t>
      </w:r>
    </w:p>
    <w:p w14:paraId="4E1F0216" w14:textId="77777777" w:rsidR="00AA569B" w:rsidRDefault="00AA569B" w:rsidP="00AA569B">
      <w:pPr>
        <w:spacing w:after="0"/>
      </w:pPr>
    </w:p>
    <w:p w14:paraId="169FE275" w14:textId="7E64647C" w:rsidR="00AA569B" w:rsidRDefault="00AA569B" w:rsidP="00AA569B">
      <w:pPr>
        <w:spacing w:after="0"/>
      </w:pPr>
      <w:r>
        <w:t>### Step 2</w:t>
      </w:r>
      <w:r w:rsidR="00EA0A8A">
        <w:t xml:space="preserve"> - </w:t>
      </w:r>
      <w:r>
        <w:t>Hidden Assumptions</w:t>
      </w:r>
    </w:p>
    <w:p w14:paraId="0EBF5B87" w14:textId="77777777" w:rsidR="00AA569B" w:rsidRDefault="00AA569B" w:rsidP="00AA569B">
      <w:pPr>
        <w:spacing w:after="0"/>
      </w:pPr>
      <w:r>
        <w:t>**Implicit Assumptions:**</w:t>
      </w:r>
    </w:p>
    <w:p w14:paraId="5E270649" w14:textId="77777777" w:rsidR="00AA569B" w:rsidRDefault="00AA569B" w:rsidP="00AA569B">
      <w:pPr>
        <w:spacing w:after="0"/>
      </w:pPr>
      <w:r>
        <w:t>- Reports of irregularities are reliable and accurate</w:t>
      </w:r>
    </w:p>
    <w:p w14:paraId="1A28F9DC" w14:textId="77777777" w:rsidR="00AA569B" w:rsidRDefault="00AA569B" w:rsidP="00AA569B">
      <w:pPr>
        <w:spacing w:after="0"/>
      </w:pPr>
      <w:r>
        <w:t>- The quantity of reports indicates their quality/validity</w:t>
      </w:r>
    </w:p>
    <w:p w14:paraId="31063082" w14:textId="77777777" w:rsidR="00AA569B" w:rsidRDefault="00AA569B" w:rsidP="00AA569B">
      <w:pPr>
        <w:spacing w:after="0"/>
      </w:pPr>
      <w:r>
        <w:t>- Sworn affidavits are credible evidence of actual fraud</w:t>
      </w:r>
    </w:p>
    <w:p w14:paraId="557FBEEC" w14:textId="77777777" w:rsidR="00AA569B" w:rsidRDefault="00AA569B" w:rsidP="00AA569B">
      <w:pPr>
        <w:spacing w:after="0"/>
      </w:pPr>
      <w:r>
        <w:t>- Statistical anomalies can only be explained by fraud</w:t>
      </w:r>
    </w:p>
    <w:p w14:paraId="20CC3974" w14:textId="77777777" w:rsidR="00AA569B" w:rsidRDefault="00AA569B" w:rsidP="00AA569B">
      <w:pPr>
        <w:spacing w:after="0"/>
      </w:pPr>
      <w:r>
        <w:t>- Late counting of ballots is suspicious per se</w:t>
      </w:r>
    </w:p>
    <w:p w14:paraId="55C4E930" w14:textId="77777777" w:rsidR="00AA569B" w:rsidRDefault="00AA569B" w:rsidP="00AA569B">
      <w:pPr>
        <w:spacing w:after="0"/>
      </w:pPr>
      <w:r>
        <w:t>- Democratic vote gains during late counting are evidence of fraud</w:t>
      </w:r>
    </w:p>
    <w:p w14:paraId="7E32AC4D" w14:textId="77777777" w:rsidR="00AA569B" w:rsidRDefault="00AA569B" w:rsidP="00AA569B">
      <w:pPr>
        <w:spacing w:after="0"/>
      </w:pPr>
      <w:r>
        <w:t>- The "smoke = fire" analogy is appropriately applied to election fraud claims</w:t>
      </w:r>
    </w:p>
    <w:p w14:paraId="79090C51" w14:textId="77777777" w:rsidR="00AA569B" w:rsidRDefault="00AA569B" w:rsidP="00AA569B">
      <w:pPr>
        <w:spacing w:after="0"/>
      </w:pPr>
    </w:p>
    <w:p w14:paraId="6B2A737D" w14:textId="77777777" w:rsidR="00AA569B" w:rsidRDefault="00AA569B" w:rsidP="00AA569B">
      <w:pPr>
        <w:spacing w:after="0"/>
      </w:pPr>
      <w:r>
        <w:t>**Formal Structure:**</w:t>
      </w:r>
    </w:p>
    <w:p w14:paraId="569D6A2F" w14:textId="77777777" w:rsidR="00AA569B" w:rsidRDefault="00AA569B" w:rsidP="00AA569B">
      <w:pPr>
        <w:spacing w:after="0"/>
      </w:pPr>
      <w:r>
        <w:t>P1: There were widespread reports of election irregularities</w:t>
      </w:r>
    </w:p>
    <w:p w14:paraId="6FFF7CF1" w14:textId="77777777" w:rsidR="00AA569B" w:rsidRDefault="00AA569B" w:rsidP="00AA569B">
      <w:pPr>
        <w:spacing w:after="0"/>
      </w:pPr>
      <w:r>
        <w:t>P2: These reports included specific types (poll watcher exclusion, late ballot deliveries, statistical anomalies, sworn affidavits)</w:t>
      </w:r>
    </w:p>
    <w:p w14:paraId="37690AA9" w14:textId="77777777" w:rsidR="00AA569B" w:rsidRDefault="00AA569B" w:rsidP="00AA569B">
      <w:pPr>
        <w:spacing w:after="0"/>
      </w:pPr>
      <w:r>
        <w:lastRenderedPageBreak/>
        <w:t>P3: In elections with widespread reports of problems, there is usually significant fraud</w:t>
      </w:r>
    </w:p>
    <w:p w14:paraId="53CAB874" w14:textId="77777777" w:rsidR="00AA569B" w:rsidRDefault="00AA569B" w:rsidP="00AA569B">
      <w:pPr>
        <w:spacing w:after="0"/>
      </w:pPr>
      <w:r>
        <w:t>P4: Democratic candidates gained votes in key states during late counting</w:t>
      </w:r>
    </w:p>
    <w:p w14:paraId="231329C9" w14:textId="77777777" w:rsidR="00AA569B" w:rsidRDefault="00AA569B" w:rsidP="00AA569B">
      <w:pPr>
        <w:spacing w:after="0"/>
      </w:pPr>
      <w:r>
        <w:t>P5: When there are many reports of problems ("smoke"), there is usually actual fraud ("fire")</w:t>
      </w:r>
    </w:p>
    <w:p w14:paraId="3136D039" w14:textId="77777777" w:rsidR="00AA569B" w:rsidRDefault="00AA569B" w:rsidP="00AA569B">
      <w:pPr>
        <w:spacing w:after="0"/>
      </w:pPr>
      <w:r>
        <w:t>C: Therefore, the 2020 election was stolen through systematic fraud</w:t>
      </w:r>
    </w:p>
    <w:p w14:paraId="1EDEEA22" w14:textId="77777777" w:rsidR="00AA569B" w:rsidRDefault="00AA569B" w:rsidP="00AA569B">
      <w:pPr>
        <w:spacing w:after="0"/>
      </w:pPr>
    </w:p>
    <w:p w14:paraId="68C8E281" w14:textId="1BFDD1E1" w:rsidR="00AA569B" w:rsidRDefault="00AA569B" w:rsidP="00AA569B">
      <w:pPr>
        <w:spacing w:after="0"/>
      </w:pPr>
      <w:r>
        <w:t>### Step 3</w:t>
      </w:r>
      <w:r w:rsidR="00EA0A8A">
        <w:t xml:space="preserve"> - </w:t>
      </w:r>
      <w:r>
        <w:t>Test Validity and Soundness</w:t>
      </w:r>
    </w:p>
    <w:p w14:paraId="7DA66BFD" w14:textId="77777777" w:rsidR="00AA569B" w:rsidRDefault="00AA569B" w:rsidP="00AA569B">
      <w:pPr>
        <w:spacing w:after="0"/>
      </w:pPr>
      <w:r>
        <w:t>**Validity:** The argument is invalid. Even if all premises were true, the conclusion does not logically follow because:</w:t>
      </w:r>
    </w:p>
    <w:p w14:paraId="7489D626" w14:textId="77777777" w:rsidR="00AA569B" w:rsidRDefault="00AA569B" w:rsidP="00AA569B">
      <w:pPr>
        <w:spacing w:after="0"/>
      </w:pPr>
      <w:r>
        <w:t>- Premises establish correlation but not causation</w:t>
      </w:r>
    </w:p>
    <w:p w14:paraId="66E958C7" w14:textId="77777777" w:rsidR="00AA569B" w:rsidRDefault="00AA569B" w:rsidP="00AA569B">
      <w:pPr>
        <w:spacing w:after="0"/>
      </w:pPr>
      <w:r>
        <w:t>- The leap from "reports" to "systematic fraud" requires additional logical steps</w:t>
      </w:r>
    </w:p>
    <w:p w14:paraId="20FFB691" w14:textId="77777777" w:rsidR="00AA569B" w:rsidRDefault="00AA569B" w:rsidP="00AA569B">
      <w:pPr>
        <w:spacing w:after="0"/>
      </w:pPr>
      <w:r>
        <w:t>- The conclusion about the entire election being "stolen" exceeds what the premises could support</w:t>
      </w:r>
    </w:p>
    <w:p w14:paraId="0D0B9E36" w14:textId="77777777" w:rsidR="00AA569B" w:rsidRDefault="00AA569B" w:rsidP="00AA569B">
      <w:pPr>
        <w:spacing w:after="0"/>
      </w:pPr>
    </w:p>
    <w:p w14:paraId="11C146AD" w14:textId="77777777" w:rsidR="00AA569B" w:rsidRDefault="00AA569B" w:rsidP="00AA569B">
      <w:pPr>
        <w:spacing w:after="0"/>
      </w:pPr>
      <w:r>
        <w:t>**Soundness Evaluation:**</w:t>
      </w:r>
    </w:p>
    <w:p w14:paraId="3EC11225" w14:textId="77777777" w:rsidR="00AA569B" w:rsidRDefault="00AA569B" w:rsidP="00AA569B">
      <w:pPr>
        <w:spacing w:after="0"/>
      </w:pPr>
      <w:r>
        <w:t>- P1: Empirical claim (partially true - there were reports, but their validity is disputed)</w:t>
      </w:r>
    </w:p>
    <w:p w14:paraId="0FE1F13B" w14:textId="77777777" w:rsidR="00AA569B" w:rsidRDefault="00AA569B" w:rsidP="00AA569B">
      <w:pPr>
        <w:spacing w:after="0"/>
      </w:pPr>
      <w:r>
        <w:t>- P2: Empirical claim (mixed accuracy - some instances occurred, others disputed)</w:t>
      </w:r>
    </w:p>
    <w:p w14:paraId="69F02B77" w14:textId="77777777" w:rsidR="00AA569B" w:rsidRDefault="00AA569B" w:rsidP="00AA569B">
      <w:pPr>
        <w:spacing w:after="0"/>
      </w:pPr>
      <w:r>
        <w:t>- P3: Interpretive claim (highly disputed - requires evidence that reports correlate with actual fraud)</w:t>
      </w:r>
    </w:p>
    <w:p w14:paraId="3DC05590" w14:textId="77777777" w:rsidR="00AA569B" w:rsidRDefault="00AA569B" w:rsidP="00AA569B">
      <w:pPr>
        <w:spacing w:after="0"/>
      </w:pPr>
      <w:r>
        <w:t>- P4: Empirical claim (true, but requires context about normal ballot counting patterns)</w:t>
      </w:r>
    </w:p>
    <w:p w14:paraId="169F4D48" w14:textId="77777777" w:rsidR="00AA569B" w:rsidRDefault="00AA569B" w:rsidP="00AA569B">
      <w:pPr>
        <w:spacing w:after="0"/>
      </w:pPr>
      <w:r>
        <w:t>- P5: Analogical claim (problematic application of analogy to complex electoral process)</w:t>
      </w:r>
    </w:p>
    <w:p w14:paraId="78648012" w14:textId="77777777" w:rsidR="00AA569B" w:rsidRDefault="00AA569B" w:rsidP="00AA569B">
      <w:pPr>
        <w:spacing w:after="0"/>
      </w:pPr>
    </w:p>
    <w:p w14:paraId="4292263A" w14:textId="2DAEAD88" w:rsidR="00AA569B" w:rsidRDefault="00AA569B" w:rsidP="00AA569B">
      <w:pPr>
        <w:spacing w:after="0"/>
      </w:pPr>
      <w:r>
        <w:t>### Step 4</w:t>
      </w:r>
      <w:r w:rsidR="00EA0A8A">
        <w:t xml:space="preserve"> - </w:t>
      </w:r>
      <w:r>
        <w:t>Clarify Concepts &amp; Methods</w:t>
      </w:r>
    </w:p>
    <w:p w14:paraId="7BD16A4A" w14:textId="77777777" w:rsidR="00AA569B" w:rsidRDefault="00AA569B" w:rsidP="00AA569B">
      <w:pPr>
        <w:spacing w:after="0"/>
      </w:pPr>
      <w:r>
        <w:t>**Key Terms &amp; Ambiguities:**</w:t>
      </w:r>
    </w:p>
    <w:p w14:paraId="2BE79650" w14:textId="77777777" w:rsidR="00AA569B" w:rsidRDefault="00AA569B" w:rsidP="00AA569B">
      <w:pPr>
        <w:spacing w:after="0"/>
      </w:pPr>
      <w:r>
        <w:t>- "Irregularities" - conflates procedural issues with intentional fraud</w:t>
      </w:r>
    </w:p>
    <w:p w14:paraId="6E7E5799" w14:textId="77777777" w:rsidR="00AA569B" w:rsidRDefault="00AA569B" w:rsidP="00AA569B">
      <w:pPr>
        <w:spacing w:after="0"/>
      </w:pPr>
      <w:r>
        <w:t>- "Widespread" - undefined threshold, subjective quantification</w:t>
      </w:r>
    </w:p>
    <w:p w14:paraId="7FF36EEE" w14:textId="77777777" w:rsidR="00AA569B" w:rsidRDefault="00AA569B" w:rsidP="00AA569B">
      <w:pPr>
        <w:spacing w:after="0"/>
      </w:pPr>
      <w:r>
        <w:t>- "Statistical anomalies" - undefined, requires statistical expertise to evaluate</w:t>
      </w:r>
    </w:p>
    <w:p w14:paraId="38F3A576" w14:textId="77777777" w:rsidR="00AA569B" w:rsidRDefault="00AA569B" w:rsidP="00AA569B">
      <w:pPr>
        <w:spacing w:after="0"/>
      </w:pPr>
      <w:r>
        <w:t>- "Sworn affidavits" - conflates legal form with factual accuracy</w:t>
      </w:r>
    </w:p>
    <w:p w14:paraId="761F633A" w14:textId="77777777" w:rsidR="00AA569B" w:rsidRDefault="00AA569B" w:rsidP="00AA569B">
      <w:pPr>
        <w:spacing w:after="0"/>
      </w:pPr>
      <w:r>
        <w:t>- "Systematic fraud" - implies organized, coordinated effort without evidence of coordination</w:t>
      </w:r>
    </w:p>
    <w:p w14:paraId="2D2E8D3A" w14:textId="77777777" w:rsidR="00AA569B" w:rsidRDefault="00AA569B" w:rsidP="00AA569B">
      <w:pPr>
        <w:spacing w:after="0"/>
      </w:pPr>
    </w:p>
    <w:p w14:paraId="6DECA5EF" w14:textId="77777777" w:rsidR="00AA569B" w:rsidRDefault="00AA569B" w:rsidP="00AA569B">
      <w:pPr>
        <w:spacing w:after="0"/>
      </w:pPr>
      <w:r>
        <w:t>**Methodology:**</w:t>
      </w:r>
    </w:p>
    <w:p w14:paraId="2AA6C70C" w14:textId="77777777" w:rsidR="00AA569B" w:rsidRDefault="00AA569B" w:rsidP="00AA569B">
      <w:pPr>
        <w:spacing w:after="0"/>
      </w:pPr>
      <w:r>
        <w:t>- Analogical reasoning ("smoke = fire")</w:t>
      </w:r>
    </w:p>
    <w:p w14:paraId="5B2EEFB3" w14:textId="77777777" w:rsidR="00AA569B" w:rsidRDefault="00AA569B" w:rsidP="00AA569B">
      <w:pPr>
        <w:spacing w:after="0"/>
      </w:pPr>
      <w:r>
        <w:t>- Inference to best explanation (but fails to consider alternative explanations)</w:t>
      </w:r>
    </w:p>
    <w:p w14:paraId="32AE85C9" w14:textId="77777777" w:rsidR="00AA569B" w:rsidRDefault="00AA569B" w:rsidP="00AA569B">
      <w:pPr>
        <w:spacing w:after="0"/>
      </w:pPr>
      <w:r>
        <w:t>- Anecdotal accumulation (treating quantity of reports as evidence of quality)</w:t>
      </w:r>
    </w:p>
    <w:p w14:paraId="6C4F4F1A" w14:textId="77777777" w:rsidR="00AA569B" w:rsidRDefault="00AA569B" w:rsidP="00AA569B">
      <w:pPr>
        <w:spacing w:after="0"/>
      </w:pPr>
    </w:p>
    <w:p w14:paraId="399A858B" w14:textId="47B335A2" w:rsidR="00AA569B" w:rsidRDefault="00AA569B" w:rsidP="00AA569B">
      <w:pPr>
        <w:spacing w:after="0"/>
      </w:pPr>
      <w:r>
        <w:t>### Step 5</w:t>
      </w:r>
      <w:r w:rsidR="00EA0A8A">
        <w:t xml:space="preserve"> - </w:t>
      </w:r>
      <w:r>
        <w:t>Stress-Test the Argument</w:t>
      </w:r>
    </w:p>
    <w:p w14:paraId="7801EAF4" w14:textId="77777777" w:rsidR="00AA569B" w:rsidRDefault="00AA569B" w:rsidP="00AA569B">
      <w:pPr>
        <w:spacing w:after="0"/>
      </w:pPr>
      <w:r>
        <w:t>**Counterargument:**</w:t>
      </w:r>
    </w:p>
    <w:p w14:paraId="7C9F7B16" w14:textId="77777777" w:rsidR="00AA569B" w:rsidRDefault="00AA569B" w:rsidP="00AA569B">
      <w:pPr>
        <w:spacing w:after="0"/>
      </w:pPr>
      <w:r>
        <w:t>The argument commits the fallacy of hasty generalization. Most reported "irregularities" were either normal election procedures, isolated human errors, or unsubstantiated claims. Late ballot counting typically occurs in Democratic-leaning urban areas due to mail-in ballot processing procedures. Statistical "anomalies" often reflect normal voting patterns when examined by experts. Sworn affidavits, while legally formal, don't constitute proof and many were withdrawn or contradicted by evidence.</w:t>
      </w:r>
    </w:p>
    <w:p w14:paraId="0D42034A" w14:textId="77777777" w:rsidR="00AA569B" w:rsidRDefault="00AA569B" w:rsidP="00AA569B">
      <w:pPr>
        <w:spacing w:after="0"/>
      </w:pPr>
    </w:p>
    <w:p w14:paraId="3884F0F2" w14:textId="77777777" w:rsidR="00AA569B" w:rsidRDefault="00AA569B" w:rsidP="00AA569B">
      <w:pPr>
        <w:spacing w:after="0"/>
      </w:pPr>
      <w:r>
        <w:t>**Alternative Interpretations:**</w:t>
      </w:r>
    </w:p>
    <w:p w14:paraId="5F1C3D31" w14:textId="77777777" w:rsidR="00AA569B" w:rsidRDefault="00AA569B" w:rsidP="00AA569B">
      <w:pPr>
        <w:spacing w:after="0"/>
      </w:pPr>
      <w:r>
        <w:t>1. The reports reflect normal election administration challenges amplified by partisan scrutiny</w:t>
      </w:r>
    </w:p>
    <w:p w14:paraId="5964735D" w14:textId="77777777" w:rsidR="00AA569B" w:rsidRDefault="00AA569B" w:rsidP="00AA569B">
      <w:pPr>
        <w:spacing w:after="0"/>
      </w:pPr>
      <w:r>
        <w:t>2. The "anomalies" represent expected statistical patterns given demographic voting behaviors</w:t>
      </w:r>
    </w:p>
    <w:p w14:paraId="7DAAAC92" w14:textId="77777777" w:rsidR="00AA569B" w:rsidRDefault="00AA569B" w:rsidP="00AA569B">
      <w:pPr>
        <w:spacing w:after="0"/>
      </w:pPr>
      <w:r>
        <w:t>3. The affidavits and reports stem from misunderstanding of normal election procedures</w:t>
      </w:r>
    </w:p>
    <w:p w14:paraId="17AB4B90" w14:textId="77777777" w:rsidR="00AA569B" w:rsidRDefault="00AA569B" w:rsidP="00AA569B">
      <w:pPr>
        <w:spacing w:after="0"/>
      </w:pPr>
    </w:p>
    <w:p w14:paraId="217E83CB" w14:textId="77777777" w:rsidR="00AA569B" w:rsidRDefault="00AA569B" w:rsidP="00AA569B">
      <w:pPr>
        <w:spacing w:after="0"/>
      </w:pPr>
      <w:r>
        <w:t>**Stress Test:**</w:t>
      </w:r>
    </w:p>
    <w:p w14:paraId="0D92CA3B" w14:textId="77777777" w:rsidR="00AA569B" w:rsidRDefault="00AA569B" w:rsidP="00AA569B">
      <w:pPr>
        <w:spacing w:after="0"/>
      </w:pPr>
      <w:r>
        <w:t>If we change "usually" in P3 to "sometimes," the argument collapses. If we require actual evidence rather than reports, the premises become much weaker.</w:t>
      </w:r>
    </w:p>
    <w:p w14:paraId="5364F7D9" w14:textId="77777777" w:rsidR="00AA569B" w:rsidRDefault="00AA569B" w:rsidP="00AA569B">
      <w:pPr>
        <w:spacing w:after="0"/>
      </w:pPr>
    </w:p>
    <w:p w14:paraId="6385256F" w14:textId="77777777" w:rsidR="00AA569B" w:rsidRDefault="00AA569B" w:rsidP="00AA569B">
      <w:pPr>
        <w:spacing w:after="0"/>
      </w:pPr>
      <w:r>
        <w:t>**Generalization Test:**</w:t>
      </w:r>
    </w:p>
    <w:p w14:paraId="05F9F8DB" w14:textId="77777777" w:rsidR="00AA569B" w:rsidRDefault="00AA569B" w:rsidP="00AA569B">
      <w:pPr>
        <w:spacing w:after="0"/>
      </w:pPr>
      <w:r>
        <w:t>The same method could "prove" any conspiracy theory by accumulating unverified reports and applying the "smoke = fire" analogy to unrelated domains.</w:t>
      </w:r>
    </w:p>
    <w:p w14:paraId="61CCA1C1" w14:textId="77777777" w:rsidR="00AA569B" w:rsidRDefault="00AA569B" w:rsidP="00AA569B">
      <w:pPr>
        <w:spacing w:after="0"/>
      </w:pPr>
    </w:p>
    <w:p w14:paraId="02664BCC" w14:textId="1FBDCF07" w:rsidR="00AA569B" w:rsidRDefault="00AA569B" w:rsidP="00AA569B">
      <w:pPr>
        <w:spacing w:after="0"/>
      </w:pPr>
      <w:r>
        <w:t>### Step 6</w:t>
      </w:r>
      <w:r w:rsidR="00EA0A8A">
        <w:t xml:space="preserve"> - </w:t>
      </w:r>
      <w:r>
        <w:t>Identify Logical Fallacies</w:t>
      </w:r>
    </w:p>
    <w:p w14:paraId="29768D0E" w14:textId="77777777" w:rsidR="00AA569B" w:rsidRDefault="00AA569B" w:rsidP="00AA569B">
      <w:pPr>
        <w:spacing w:after="0"/>
      </w:pPr>
      <w:r>
        <w:t>1. **Hasty Generalization** - Drawing sweeping conclusion from limited, unverified reports</w:t>
      </w:r>
    </w:p>
    <w:p w14:paraId="440E118D" w14:textId="77777777" w:rsidR="00AA569B" w:rsidRDefault="00AA569B" w:rsidP="00AA569B">
      <w:pPr>
        <w:spacing w:after="0"/>
      </w:pPr>
      <w:r>
        <w:t>2. **False Cause** - Assuming correlation (reports + Democratic gains) implies causation (fraud)</w:t>
      </w:r>
    </w:p>
    <w:p w14:paraId="6AC4394B" w14:textId="77777777" w:rsidR="00AA569B" w:rsidRDefault="00AA569B" w:rsidP="00AA569B">
      <w:pPr>
        <w:spacing w:after="0"/>
      </w:pPr>
      <w:r>
        <w:t>3. **Anecdotal Fallacy** - Using individual reports to make general claims about entire election</w:t>
      </w:r>
    </w:p>
    <w:p w14:paraId="04D6E1BE" w14:textId="77777777" w:rsidR="00AA569B" w:rsidRDefault="00AA569B" w:rsidP="00AA569B">
      <w:pPr>
        <w:spacing w:after="0"/>
      </w:pPr>
      <w:r>
        <w:t>4. **Begging the Question** - Assuming reports prove fraud when that's the very question at issue</w:t>
      </w:r>
    </w:p>
    <w:p w14:paraId="429EF44A" w14:textId="77777777" w:rsidR="00AA569B" w:rsidRDefault="00AA569B" w:rsidP="00AA569B">
      <w:pPr>
        <w:spacing w:after="0"/>
      </w:pPr>
      <w:r>
        <w:t>5. **False Analogy** - "Smoke = fire" oversimplifies complex electoral processes</w:t>
      </w:r>
    </w:p>
    <w:p w14:paraId="670E928C" w14:textId="77777777" w:rsidR="00AA569B" w:rsidRDefault="00AA569B" w:rsidP="00AA569B">
      <w:pPr>
        <w:spacing w:after="0"/>
      </w:pPr>
    </w:p>
    <w:p w14:paraId="3518F2A1" w14:textId="78ABD562" w:rsidR="00AA569B" w:rsidRDefault="00AA569B" w:rsidP="00AA569B">
      <w:pPr>
        <w:spacing w:after="0"/>
      </w:pPr>
      <w:r>
        <w:lastRenderedPageBreak/>
        <w:t>### Step 7</w:t>
      </w:r>
      <w:r w:rsidR="00EA0A8A">
        <w:t xml:space="preserve"> - </w:t>
      </w:r>
      <w:r>
        <w:t>Improve the Argument</w:t>
      </w:r>
    </w:p>
    <w:p w14:paraId="1920E84D" w14:textId="77777777" w:rsidR="00AA569B" w:rsidRDefault="00AA569B" w:rsidP="00AA569B">
      <w:pPr>
        <w:spacing w:after="0"/>
      </w:pPr>
      <w:r>
        <w:t>**Steelmanned Version:**</w:t>
      </w:r>
    </w:p>
    <w:p w14:paraId="1E7C9556" w14:textId="77777777" w:rsidR="00AA569B" w:rsidRDefault="00AA569B" w:rsidP="00AA569B">
      <w:pPr>
        <w:spacing w:after="0"/>
      </w:pPr>
      <w:r>
        <w:t>1. Multiple credible, verified instances of election procedure violations occurred in key states</w:t>
      </w:r>
    </w:p>
    <w:p w14:paraId="2C79C309" w14:textId="77777777" w:rsidR="00AA569B" w:rsidRDefault="00AA569B" w:rsidP="00AA569B">
      <w:pPr>
        <w:spacing w:after="0"/>
      </w:pPr>
      <w:r>
        <w:t>2. Statistical analysis by qualified experts shows patterns inconsistent with normal voting behavior</w:t>
      </w:r>
    </w:p>
    <w:p w14:paraId="563BEBFD" w14:textId="77777777" w:rsidR="00AA569B" w:rsidRDefault="00AA569B" w:rsidP="00AA569B">
      <w:pPr>
        <w:spacing w:after="0"/>
      </w:pPr>
      <w:r>
        <w:t>3. These statistical anomalies correlate geographically with procedural violations</w:t>
      </w:r>
    </w:p>
    <w:p w14:paraId="53D919D5" w14:textId="77777777" w:rsidR="00AA569B" w:rsidRDefault="00AA569B" w:rsidP="00AA569B">
      <w:pPr>
        <w:spacing w:after="0"/>
      </w:pPr>
      <w:r>
        <w:t>4. The anomalies systematically benefited one candidate in ways that cannot be explained by demographic factors</w:t>
      </w:r>
    </w:p>
    <w:p w14:paraId="4AC0E0D0" w14:textId="77777777" w:rsidR="00AA569B" w:rsidRDefault="00AA569B" w:rsidP="00AA569B">
      <w:pPr>
        <w:spacing w:after="0"/>
      </w:pPr>
      <w:r>
        <w:t>5. Multiple sworn affidavits from credible witnesses have been substantiated by other evidence</w:t>
      </w:r>
    </w:p>
    <w:p w14:paraId="647D5CA2" w14:textId="77777777" w:rsidR="00AA569B" w:rsidRDefault="00AA569B" w:rsidP="00AA569B">
      <w:pPr>
        <w:spacing w:after="0"/>
      </w:pPr>
      <w:r>
        <w:t>6. No alternative explanation adequately accounts for the cumulative evidence</w:t>
      </w:r>
    </w:p>
    <w:p w14:paraId="3857A139" w14:textId="77777777" w:rsidR="00AA569B" w:rsidRDefault="00AA569B" w:rsidP="00AA569B">
      <w:pPr>
        <w:spacing w:after="0"/>
      </w:pPr>
      <w:r>
        <w:t>7. Therefore, systematic fraud likely affected the election outcome</w:t>
      </w:r>
    </w:p>
    <w:p w14:paraId="14D0D08A" w14:textId="77777777" w:rsidR="00AA569B" w:rsidRDefault="00AA569B" w:rsidP="00AA569B">
      <w:pPr>
        <w:spacing w:after="0"/>
      </w:pPr>
    </w:p>
    <w:p w14:paraId="29DD06E4" w14:textId="77777777" w:rsidR="00AA569B" w:rsidRDefault="00AA569B" w:rsidP="00AA569B">
      <w:pPr>
        <w:spacing w:after="0"/>
      </w:pPr>
      <w:r>
        <w:t>**Formal Proof:**</w:t>
      </w:r>
    </w:p>
    <w:p w14:paraId="1F5E1A9E" w14:textId="77777777" w:rsidR="00AA569B" w:rsidRDefault="00AA569B" w:rsidP="00AA569B">
      <w:pPr>
        <w:spacing w:after="0"/>
      </w:pPr>
      <w:r>
        <w:t>1. [Verified procedural violations occurred] - *Disputed*</w:t>
      </w:r>
    </w:p>
    <w:p w14:paraId="782FE54E" w14:textId="77777777" w:rsidR="00AA569B" w:rsidRDefault="00AA569B" w:rsidP="00AA569B">
      <w:pPr>
        <w:spacing w:after="0"/>
      </w:pPr>
      <w:r>
        <w:t>2. [Expert statistical analysis shows abnormal patterns] - *Disputed*</w:t>
      </w:r>
    </w:p>
    <w:p w14:paraId="607CCD3B" w14:textId="77777777" w:rsidR="00AA569B" w:rsidRDefault="00AA569B" w:rsidP="00AA569B">
      <w:pPr>
        <w:spacing w:after="0"/>
      </w:pPr>
      <w:r>
        <w:t>3. [Correlation between violations and statistical anomalies] - *Disputed*</w:t>
      </w:r>
    </w:p>
    <w:p w14:paraId="2EDA3FDA" w14:textId="77777777" w:rsidR="00AA569B" w:rsidRDefault="00AA569B" w:rsidP="00AA569B">
      <w:pPr>
        <w:spacing w:after="0"/>
      </w:pPr>
      <w:r>
        <w:t>4. [Anomalies systematically benefit one candidate] - *Disputed*</w:t>
      </w:r>
    </w:p>
    <w:p w14:paraId="05D06BDC" w14:textId="77777777" w:rsidR="00AA569B" w:rsidRDefault="00AA569B" w:rsidP="00AA569B">
      <w:pPr>
        <w:spacing w:after="0"/>
      </w:pPr>
      <w:r>
        <w:t>5. [Substantiated affidavits from credible witnesses] - *Disputed*</w:t>
      </w:r>
    </w:p>
    <w:p w14:paraId="27C68C59" w14:textId="77777777" w:rsidR="00AA569B" w:rsidRDefault="00AA569B" w:rsidP="00AA569B">
      <w:pPr>
        <w:spacing w:after="0"/>
      </w:pPr>
      <w:r>
        <w:t>6. [No adequate alternative explanations] - *Disputed*</w:t>
      </w:r>
    </w:p>
    <w:p w14:paraId="0702F95E" w14:textId="77777777" w:rsidR="00AA569B" w:rsidRDefault="00AA569B" w:rsidP="00AA569B">
      <w:pPr>
        <w:spacing w:after="0"/>
      </w:pPr>
      <w:r>
        <w:t>7. Therefore, systematic fraud likely occurred - *Logical inference*</w:t>
      </w:r>
    </w:p>
    <w:p w14:paraId="1825461F" w14:textId="77777777" w:rsidR="00AA569B" w:rsidRDefault="00AA569B" w:rsidP="00AA569B">
      <w:pPr>
        <w:spacing w:after="0"/>
      </w:pPr>
    </w:p>
    <w:p w14:paraId="68FFC4DD" w14:textId="77777777" w:rsidR="00AA569B" w:rsidRDefault="00AA569B" w:rsidP="00AA569B">
      <w:pPr>
        <w:spacing w:after="0"/>
      </w:pPr>
      <w:r>
        <w:t>**Weak Points:** Steps 2, 3, 4, and 6 require extensive expert analysis and evidence currently lacking.</w:t>
      </w:r>
    </w:p>
    <w:p w14:paraId="37303591" w14:textId="77777777" w:rsidR="00AA569B" w:rsidRDefault="00AA569B" w:rsidP="00AA569B">
      <w:pPr>
        <w:spacing w:after="0"/>
      </w:pPr>
    </w:p>
    <w:p w14:paraId="4F83C900" w14:textId="12FB67A4" w:rsidR="00AA569B" w:rsidRDefault="00AA569B" w:rsidP="00AA569B">
      <w:pPr>
        <w:spacing w:after="0"/>
      </w:pPr>
      <w:r>
        <w:t>### Step 8</w:t>
      </w:r>
      <w:r w:rsidR="00EA0A8A">
        <w:t xml:space="preserve"> - </w:t>
      </w:r>
      <w:r>
        <w:t>Summary Assessment</w:t>
      </w:r>
    </w:p>
    <w:p w14:paraId="0DC2F03A" w14:textId="77777777" w:rsidR="00AA569B" w:rsidRDefault="00AA569B" w:rsidP="00AA569B">
      <w:pPr>
        <w:spacing w:after="0"/>
      </w:pPr>
      <w:r>
        <w:t>**Major Strengths:**</w:t>
      </w:r>
    </w:p>
    <w:p w14:paraId="0A8691C7" w14:textId="77777777" w:rsidR="00AA569B" w:rsidRDefault="00AA569B" w:rsidP="00AA569B">
      <w:pPr>
        <w:spacing w:after="0"/>
      </w:pPr>
      <w:r>
        <w:t>- Identifies specific categories of concern worth investigating</w:t>
      </w:r>
    </w:p>
    <w:p w14:paraId="67933550" w14:textId="77777777" w:rsidR="00AA569B" w:rsidRDefault="00AA569B" w:rsidP="00AA569B">
      <w:pPr>
        <w:spacing w:after="0"/>
      </w:pPr>
      <w:r>
        <w:t>- Attempts to build case from multiple types of evidence</w:t>
      </w:r>
    </w:p>
    <w:p w14:paraId="15713CD8" w14:textId="77777777" w:rsidR="00AA569B" w:rsidRDefault="00AA569B" w:rsidP="00AA569B">
      <w:pPr>
        <w:spacing w:after="0"/>
      </w:pPr>
      <w:r>
        <w:t>- Addresses a matter of significant public concern</w:t>
      </w:r>
    </w:p>
    <w:p w14:paraId="3437EAD5" w14:textId="77777777" w:rsidR="00AA569B" w:rsidRDefault="00AA569B" w:rsidP="00AA569B">
      <w:pPr>
        <w:spacing w:after="0"/>
      </w:pPr>
    </w:p>
    <w:p w14:paraId="6038C857" w14:textId="77777777" w:rsidR="00AA569B" w:rsidRDefault="00AA569B" w:rsidP="00AA569B">
      <w:pPr>
        <w:spacing w:after="0"/>
      </w:pPr>
      <w:r>
        <w:t>**Major Weaknesses:**</w:t>
      </w:r>
    </w:p>
    <w:p w14:paraId="7D6A9F13" w14:textId="77777777" w:rsidR="00AA569B" w:rsidRDefault="00AA569B" w:rsidP="00AA569B">
      <w:pPr>
        <w:spacing w:after="0"/>
      </w:pPr>
      <w:r>
        <w:t>- Relies on unverified reports as evidence</w:t>
      </w:r>
    </w:p>
    <w:p w14:paraId="7E658433" w14:textId="77777777" w:rsidR="00AA569B" w:rsidRDefault="00AA569B" w:rsidP="00AA569B">
      <w:pPr>
        <w:spacing w:after="0"/>
      </w:pPr>
      <w:r>
        <w:t>- Fails to distinguish between procedural issues and intentional fraud</w:t>
      </w:r>
    </w:p>
    <w:p w14:paraId="178D92BD" w14:textId="77777777" w:rsidR="00AA569B" w:rsidRDefault="00AA569B" w:rsidP="00AA569B">
      <w:pPr>
        <w:spacing w:after="0"/>
      </w:pPr>
      <w:r>
        <w:t>- Lacks statistical rigor in analyzing "anomalies"</w:t>
      </w:r>
    </w:p>
    <w:p w14:paraId="2D431A07" w14:textId="77777777" w:rsidR="00AA569B" w:rsidRDefault="00AA569B" w:rsidP="00AA569B">
      <w:pPr>
        <w:spacing w:after="0"/>
      </w:pPr>
      <w:r>
        <w:t>- Does not consider normal explanations for observed patterns</w:t>
      </w:r>
    </w:p>
    <w:p w14:paraId="024A4F52" w14:textId="77777777" w:rsidR="00AA569B" w:rsidRDefault="00AA569B" w:rsidP="00AA569B">
      <w:pPr>
        <w:spacing w:after="0"/>
      </w:pPr>
      <w:r>
        <w:t>- Overgeneralizes from isolated incidents</w:t>
      </w:r>
    </w:p>
    <w:p w14:paraId="77D1A8EB" w14:textId="77777777" w:rsidR="00AA569B" w:rsidRDefault="00AA569B" w:rsidP="00AA569B">
      <w:pPr>
        <w:spacing w:after="0"/>
      </w:pPr>
    </w:p>
    <w:p w14:paraId="414A3F0D" w14:textId="77777777" w:rsidR="00AA569B" w:rsidRDefault="00AA569B" w:rsidP="00AA569B">
      <w:pPr>
        <w:spacing w:after="0"/>
      </w:pPr>
      <w:r>
        <w:t>**Logical Gaps:**</w:t>
      </w:r>
    </w:p>
    <w:p w14:paraId="5861B40E" w14:textId="77777777" w:rsidR="00AA569B" w:rsidRDefault="00AA569B" w:rsidP="00AA569B">
      <w:pPr>
        <w:spacing w:after="0"/>
      </w:pPr>
      <w:r>
        <w:t>- No evidence connecting individual reports to coordinated effort</w:t>
      </w:r>
    </w:p>
    <w:p w14:paraId="3745713A" w14:textId="77777777" w:rsidR="00AA569B" w:rsidRDefault="00AA569B" w:rsidP="00AA569B">
      <w:pPr>
        <w:spacing w:after="0"/>
      </w:pPr>
      <w:r>
        <w:t>- No demonstration that alleged irregularities would change outcome</w:t>
      </w:r>
    </w:p>
    <w:p w14:paraId="7E15865F" w14:textId="77777777" w:rsidR="00AA569B" w:rsidRDefault="00AA569B" w:rsidP="00AA569B">
      <w:pPr>
        <w:spacing w:after="0"/>
      </w:pPr>
      <w:r>
        <w:t>- No consideration of alternative explanations</w:t>
      </w:r>
    </w:p>
    <w:p w14:paraId="1AD0F595" w14:textId="77777777" w:rsidR="00AA569B" w:rsidRDefault="00AA569B" w:rsidP="00AA569B">
      <w:pPr>
        <w:spacing w:after="0"/>
      </w:pPr>
      <w:r>
        <w:t>- No expert analysis of statistical claims</w:t>
      </w:r>
    </w:p>
    <w:p w14:paraId="5D6A0D66" w14:textId="77777777" w:rsidR="00AA569B" w:rsidRDefault="00AA569B" w:rsidP="00AA569B">
      <w:pPr>
        <w:spacing w:after="0"/>
      </w:pPr>
    </w:p>
    <w:p w14:paraId="4890EBB4" w14:textId="77777777" w:rsidR="00AA569B" w:rsidRDefault="00AA569B" w:rsidP="00AA569B">
      <w:pPr>
        <w:spacing w:after="0"/>
      </w:pPr>
      <w:r>
        <w:t>**Evidence Needed:**</w:t>
      </w:r>
    </w:p>
    <w:p w14:paraId="7AAF3692" w14:textId="77777777" w:rsidR="00AA569B" w:rsidRDefault="00AA569B" w:rsidP="00AA569B">
      <w:pPr>
        <w:spacing w:after="0"/>
      </w:pPr>
      <w:r>
        <w:t>- Verified instances of fraud (not just irregularities)</w:t>
      </w:r>
    </w:p>
    <w:p w14:paraId="2ECD8B9B" w14:textId="77777777" w:rsidR="00AA569B" w:rsidRDefault="00AA569B" w:rsidP="00AA569B">
      <w:pPr>
        <w:spacing w:after="0"/>
      </w:pPr>
      <w:r>
        <w:t>- Statistical analysis by qualified experts</w:t>
      </w:r>
    </w:p>
    <w:p w14:paraId="1E7189DC" w14:textId="77777777" w:rsidR="00AA569B" w:rsidRDefault="00AA569B" w:rsidP="00AA569B">
      <w:pPr>
        <w:spacing w:after="0"/>
      </w:pPr>
      <w:r>
        <w:t>- Evidence of coordination between alleged incidents</w:t>
      </w:r>
    </w:p>
    <w:p w14:paraId="04C27A84" w14:textId="77777777" w:rsidR="00AA569B" w:rsidRDefault="00AA569B" w:rsidP="00AA569B">
      <w:pPr>
        <w:spacing w:after="0"/>
      </w:pPr>
      <w:r>
        <w:t>- Demonstration that alleged fraud would change election outcome</w:t>
      </w:r>
    </w:p>
    <w:p w14:paraId="33E2D945" w14:textId="77777777" w:rsidR="00AA569B" w:rsidRDefault="00AA569B" w:rsidP="00AA569B">
      <w:pPr>
        <w:spacing w:after="0"/>
      </w:pPr>
      <w:r>
        <w:t>- Ruling out of normal explanations for observed patterns</w:t>
      </w:r>
    </w:p>
    <w:p w14:paraId="20B5F234" w14:textId="77777777" w:rsidR="00AA569B" w:rsidRDefault="00AA569B" w:rsidP="00AA569B">
      <w:pPr>
        <w:spacing w:after="0"/>
      </w:pPr>
    </w:p>
    <w:p w14:paraId="7F1968F6" w14:textId="77777777" w:rsidR="00AA569B" w:rsidRDefault="00AA569B" w:rsidP="00AA569B">
      <w:pPr>
        <w:spacing w:after="0"/>
      </w:pPr>
      <w:r>
        <w:t>**Clarity and Coherence:** The argument meets minimal standards of clarity but lacks coherence in connecting premises to conclusion.</w:t>
      </w:r>
    </w:p>
    <w:p w14:paraId="0CDCAECA" w14:textId="77777777" w:rsidR="00AA569B" w:rsidRDefault="00AA569B" w:rsidP="00AA569B">
      <w:pPr>
        <w:spacing w:after="0"/>
      </w:pPr>
    </w:p>
    <w:p w14:paraId="092A33F5" w14:textId="77777777" w:rsidR="00AA569B" w:rsidRDefault="00AA569B" w:rsidP="00AA569B">
      <w:pPr>
        <w:spacing w:after="0"/>
      </w:pPr>
      <w:r>
        <w:t xml:space="preserve">### Final Verdict: </w:t>
      </w:r>
      <w:r>
        <w:rPr>
          <w:rFonts w:ascii="Segoe UI Emoji" w:hAnsi="Segoe UI Emoji" w:cs="Segoe UI Emoji"/>
        </w:rPr>
        <w:t>❌</w:t>
      </w:r>
      <w:r>
        <w:t xml:space="preserve"> Fails</w:t>
      </w:r>
    </w:p>
    <w:p w14:paraId="3317F6CD" w14:textId="77777777" w:rsidR="00AA569B" w:rsidRDefault="00AA569B" w:rsidP="00AA569B">
      <w:pPr>
        <w:spacing w:after="0"/>
      </w:pPr>
    </w:p>
    <w:p w14:paraId="3963E42D" w14:textId="77777777" w:rsidR="00AA569B" w:rsidRDefault="00AA569B" w:rsidP="00AA569B">
      <w:pPr>
        <w:spacing w:after="0"/>
      </w:pPr>
      <w:r>
        <w:t>**Explanation:**</w:t>
      </w:r>
    </w:p>
    <w:p w14:paraId="483553AF" w14:textId="77777777" w:rsidR="00AA569B" w:rsidRDefault="00AA569B" w:rsidP="00AA569B">
      <w:pPr>
        <w:spacing w:after="0"/>
      </w:pPr>
      <w:r>
        <w:t>- **Validity:** Invalid - conclusion does not logically follow from premises</w:t>
      </w:r>
    </w:p>
    <w:p w14:paraId="40D84966" w14:textId="77777777" w:rsidR="00AA569B" w:rsidRDefault="00AA569B" w:rsidP="00AA569B">
      <w:pPr>
        <w:spacing w:after="0"/>
      </w:pPr>
      <w:r>
        <w:t>- **Soundness:** Unsound - multiple premises are empirically false or highly disputed</w:t>
      </w:r>
    </w:p>
    <w:p w14:paraId="4484AC51" w14:textId="77777777" w:rsidR="00AA569B" w:rsidRDefault="00AA569B" w:rsidP="00AA569B">
      <w:pPr>
        <w:spacing w:after="0"/>
      </w:pPr>
      <w:r>
        <w:t>- **Failure Points:** P3 (unsubstantiated generalization), P5 (false analogy), and the logical leap from reports of irregularities to conclusion of systematic fraud</w:t>
      </w:r>
    </w:p>
    <w:p w14:paraId="30D3663C" w14:textId="77777777" w:rsidR="00AA569B" w:rsidRDefault="00AA569B" w:rsidP="00AA569B">
      <w:pPr>
        <w:spacing w:after="0"/>
      </w:pPr>
      <w:r>
        <w:t>- **Requirements to Pass:** Would need verified evidence of coordinated fraud, statistical proof that anomalies indicate fraud, and demonstration that fraud affected election outcome</w:t>
      </w:r>
    </w:p>
    <w:p w14:paraId="3905D839" w14:textId="77777777" w:rsidR="00AA569B" w:rsidRDefault="00AA569B" w:rsidP="00AA569B">
      <w:pPr>
        <w:spacing w:after="0"/>
      </w:pPr>
    </w:p>
    <w:p w14:paraId="3044E70A" w14:textId="77777777" w:rsidR="00AA569B" w:rsidRDefault="00AA569B" w:rsidP="00AA569B">
      <w:pPr>
        <w:spacing w:after="0"/>
      </w:pPr>
      <w:r>
        <w:rPr>
          <w:b/>
        </w:rPr>
        <w:t>14-Step Response:</w:t>
      </w:r>
    </w:p>
    <w:p w14:paraId="5E60266D" w14:textId="77777777" w:rsidR="00AA569B" w:rsidRDefault="00AA569B" w:rsidP="00AA569B">
      <w:pPr>
        <w:spacing w:after="0"/>
      </w:pPr>
      <w:r>
        <w:t>Of course. Here is a comprehensive evaluation of the argument based on the provided 14-step protocol.</w:t>
      </w:r>
    </w:p>
    <w:p w14:paraId="29AEFB7D" w14:textId="77777777" w:rsidR="00AA569B" w:rsidRDefault="00AA569B" w:rsidP="00AA569B">
      <w:pPr>
        <w:spacing w:after="0"/>
      </w:pPr>
    </w:p>
    <w:p w14:paraId="38F2C6B9" w14:textId="5F192C26" w:rsidR="00AA569B" w:rsidRDefault="00AA569B" w:rsidP="00AA569B">
      <w:pPr>
        <w:spacing w:after="0"/>
      </w:pPr>
      <w:r>
        <w:t>**STEP 1</w:t>
      </w:r>
      <w:r w:rsidR="00EA0A8A">
        <w:t xml:space="preserve"> - </w:t>
      </w:r>
      <w:r>
        <w:t>LMM CONTEXT**</w:t>
      </w:r>
    </w:p>
    <w:p w14:paraId="54BE78A7" w14:textId="77777777" w:rsidR="00AA569B" w:rsidRDefault="00AA569B" w:rsidP="00AA569B">
      <w:pPr>
        <w:spacing w:after="0"/>
      </w:pPr>
      <w:r>
        <w:t>*   **1A. Role Definition:** I am acting as a neutral, rigorous analytic engine.</w:t>
      </w:r>
    </w:p>
    <w:p w14:paraId="2A278984" w14:textId="77777777" w:rsidR="00AA569B" w:rsidRDefault="00AA569B" w:rsidP="00AA569B">
      <w:pPr>
        <w:spacing w:after="0"/>
      </w:pPr>
      <w:r>
        <w:t>*   **1B. Behavioral Constraints:** I will follow all steps in strict order, provide explicit labels, avoid adding new facts unless permitted for domain context, and avoid persuasive or rhetorical language.</w:t>
      </w:r>
    </w:p>
    <w:p w14:paraId="49D3678B" w14:textId="77777777" w:rsidR="00AA569B" w:rsidRDefault="00AA569B" w:rsidP="00AA569B">
      <w:pPr>
        <w:spacing w:after="0"/>
      </w:pPr>
      <w:r>
        <w:lastRenderedPageBreak/>
        <w:t>*   **1C. Bias Mitigation:** I will apply the principle of charity, treat the position fairly, and avoid ideological bias.</w:t>
      </w:r>
    </w:p>
    <w:p w14:paraId="4E380A20" w14:textId="77777777" w:rsidR="00AA569B" w:rsidRDefault="00AA569B" w:rsidP="00AA569B">
      <w:pPr>
        <w:spacing w:after="0"/>
      </w:pPr>
      <w:r>
        <w:t>*   **1D. Knowledge Boundaries:** I will declare when using external, verifiable domain knowledge to assess factual claims.</w:t>
      </w:r>
    </w:p>
    <w:p w14:paraId="56E9442B" w14:textId="77777777" w:rsidR="00AA569B" w:rsidRDefault="00AA569B" w:rsidP="00AA569B">
      <w:pPr>
        <w:spacing w:after="0"/>
      </w:pPr>
    </w:p>
    <w:p w14:paraId="4DE8F798" w14:textId="473F058B" w:rsidR="00AA569B" w:rsidRDefault="00AA569B" w:rsidP="00AA569B">
      <w:pPr>
        <w:spacing w:after="0"/>
      </w:pPr>
      <w:r>
        <w:t>**STEP 2</w:t>
      </w:r>
      <w:r w:rsidR="00EA0A8A">
        <w:t xml:space="preserve"> - </w:t>
      </w:r>
      <w:r>
        <w:t>SESSION HEADER**</w:t>
      </w:r>
    </w:p>
    <w:p w14:paraId="7D6F511D" w14:textId="77777777" w:rsidR="00AA569B" w:rsidRDefault="00AA569B" w:rsidP="00AA569B">
      <w:pPr>
        <w:spacing w:after="0"/>
      </w:pPr>
      <w:r>
        <w:t>*   **Model:** DeepSeek</w:t>
      </w:r>
    </w:p>
    <w:p w14:paraId="3287D001" w14:textId="77777777" w:rsidR="00AA569B" w:rsidRDefault="00AA569B" w:rsidP="00AA569B">
      <w:pPr>
        <w:spacing w:after="0"/>
      </w:pPr>
      <w:r>
        <w:t>*   **Date/Time:** October 26, 2023</w:t>
      </w:r>
    </w:p>
    <w:p w14:paraId="1F43839E" w14:textId="77777777" w:rsidR="00AA569B" w:rsidRDefault="00AA569B" w:rsidP="00AA569B">
      <w:pPr>
        <w:spacing w:after="0"/>
      </w:pPr>
      <w:r>
        <w:t>*   **Run Type:** Argument Analysis – Comprehensive 14-Step Protocol v1.1</w:t>
      </w:r>
    </w:p>
    <w:p w14:paraId="7C1D0249" w14:textId="77777777" w:rsidR="00AA569B" w:rsidRDefault="00AA569B" w:rsidP="00AA569B">
      <w:pPr>
        <w:spacing w:after="0"/>
      </w:pPr>
      <w:r>
        <w:t>*   **Prompt Range:** Full</w:t>
      </w:r>
    </w:p>
    <w:p w14:paraId="7FEDAC11" w14:textId="77777777" w:rsidR="00AA569B" w:rsidRDefault="00AA569B" w:rsidP="00AA569B">
      <w:pPr>
        <w:spacing w:after="0"/>
      </w:pPr>
      <w:r>
        <w:t>*   **Temperature / Creativity Setting:** 0.0</w:t>
      </w:r>
    </w:p>
    <w:p w14:paraId="5BEF0AA0" w14:textId="77777777" w:rsidR="00AA569B" w:rsidRDefault="00AA569B" w:rsidP="00AA569B">
      <w:pPr>
        <w:spacing w:after="0"/>
      </w:pPr>
      <w:r>
        <w:t>*   **Additional Settings:** Default</w:t>
      </w:r>
    </w:p>
    <w:p w14:paraId="7C777F1A" w14:textId="77777777" w:rsidR="00AA569B" w:rsidRDefault="00AA569B" w:rsidP="00AA569B">
      <w:pPr>
        <w:spacing w:after="0"/>
      </w:pPr>
    </w:p>
    <w:p w14:paraId="0F5406A1" w14:textId="273C2497" w:rsidR="00AA569B" w:rsidRDefault="00AA569B" w:rsidP="00AA569B">
      <w:pPr>
        <w:spacing w:after="0"/>
      </w:pPr>
      <w:r>
        <w:t>**STEP 3</w:t>
      </w:r>
      <w:r w:rsidR="00EA0A8A">
        <w:t xml:space="preserve"> - </w:t>
      </w:r>
      <w:r>
        <w:t>ARGUMENT CONTEXT**</w:t>
      </w:r>
    </w:p>
    <w:p w14:paraId="258EFD78" w14:textId="77777777" w:rsidR="00AA569B" w:rsidRDefault="00AA569B" w:rsidP="00AA569B">
      <w:pPr>
        <w:spacing w:after="0"/>
      </w:pPr>
      <w:r>
        <w:t>*   **3A. Argument Summary:** The argument states that due to numerous reported irregularities (excluded poll watchers, late ballot deliveries, statistical anomalies, sworn affidavits) and the pattern of Democratic candidates gaining votes during late counting, it is reasonable to conclude that significant fraud occurred, and therefore the 2020 U.S. Presidential election was stolen through systematic fraud.</w:t>
      </w:r>
    </w:p>
    <w:p w14:paraId="799EBA29" w14:textId="77777777" w:rsidR="00AA569B" w:rsidRDefault="00AA569B" w:rsidP="00AA569B">
      <w:pPr>
        <w:spacing w:after="0"/>
      </w:pPr>
      <w:r>
        <w:t>*   **3B. Domain Identification:** Political, Legal, Evidentiary.</w:t>
      </w:r>
    </w:p>
    <w:p w14:paraId="5958A15E" w14:textId="77777777" w:rsidR="00AA569B" w:rsidRDefault="00AA569B" w:rsidP="00AA569B">
      <w:pPr>
        <w:spacing w:after="0"/>
      </w:pPr>
      <w:r>
        <w:t>*   **3C. Claim Strength:** The argument asserts **Proof** ("Therefore, the 2020 election was stolen...").</w:t>
      </w:r>
    </w:p>
    <w:p w14:paraId="38337156" w14:textId="77777777" w:rsidR="00AA569B" w:rsidRDefault="00AA569B" w:rsidP="00AA569B">
      <w:pPr>
        <w:spacing w:after="0"/>
      </w:pPr>
      <w:r>
        <w:t>*   **3D. Purpose of the Argument:** To **persuade** and **prove** that the election outcome was illegitimate.</w:t>
      </w:r>
    </w:p>
    <w:p w14:paraId="288FB015" w14:textId="77777777" w:rsidR="00AA569B" w:rsidRDefault="00AA569B" w:rsidP="00AA569B">
      <w:pPr>
        <w:spacing w:after="0"/>
      </w:pPr>
      <w:r>
        <w:t>*   **3E. Background Context:** This argument exists within a highly polarized political environment following the 2020 U.S. Presidential election. There are significant scholarly and legal disagreements regarding the evidence for fraud, the integrity of electoral processes, and the appropriate interpretation of statistical data and witness testimony.</w:t>
      </w:r>
    </w:p>
    <w:p w14:paraId="2B62E62E" w14:textId="77777777" w:rsidR="00AA569B" w:rsidRDefault="00AA569B" w:rsidP="00AA569B">
      <w:pPr>
        <w:spacing w:after="0"/>
      </w:pPr>
    </w:p>
    <w:p w14:paraId="0C25304E" w14:textId="492A3469" w:rsidR="00AA569B" w:rsidRDefault="00AA569B" w:rsidP="00AA569B">
      <w:pPr>
        <w:spacing w:after="0"/>
      </w:pPr>
      <w:r>
        <w:t>**STEP 4</w:t>
      </w:r>
      <w:r w:rsidR="00EA0A8A">
        <w:t xml:space="preserve"> - </w:t>
      </w:r>
      <w:r>
        <w:t>IDENTIFY THE STRUCTURE**</w:t>
      </w:r>
    </w:p>
    <w:p w14:paraId="09BADFA7" w14:textId="77777777" w:rsidR="00AA569B" w:rsidRDefault="00AA569B" w:rsidP="00AA569B">
      <w:pPr>
        <w:spacing w:after="0"/>
      </w:pPr>
      <w:r>
        <w:t>*   **4A. Explicit Premises:**</w:t>
      </w:r>
    </w:p>
    <w:p w14:paraId="6122CFCD" w14:textId="77777777" w:rsidR="00AA569B" w:rsidRDefault="00AA569B" w:rsidP="00AA569B">
      <w:pPr>
        <w:spacing w:after="0"/>
      </w:pPr>
      <w:r>
        <w:t xml:space="preserve">    1.  (Fact/Claim) In the 2020 election, there were numerous reports of irregularities: poll watchers being excluded, late-night ballot deliveries, statistical anomalies in vote counting, and sworn affidavits from witnesses claiming fraud.</w:t>
      </w:r>
    </w:p>
    <w:p w14:paraId="0F8AC5EA" w14:textId="77777777" w:rsidR="00AA569B" w:rsidRDefault="00AA569B" w:rsidP="00AA569B">
      <w:pPr>
        <w:spacing w:after="0"/>
      </w:pPr>
      <w:r>
        <w:t xml:space="preserve">    2.  (Assumption) In any election with such widespread reports of problems, there is usually significant fraud.</w:t>
      </w:r>
    </w:p>
    <w:p w14:paraId="59D75EB3" w14:textId="77777777" w:rsidR="00AA569B" w:rsidRDefault="00AA569B" w:rsidP="00AA569B">
      <w:pPr>
        <w:spacing w:after="0"/>
      </w:pPr>
      <w:r>
        <w:t xml:space="preserve">    3.  (Fact) Democratic candidates gained votes in key states during late counting.</w:t>
      </w:r>
    </w:p>
    <w:p w14:paraId="3658D7D0" w14:textId="77777777" w:rsidR="00AA569B" w:rsidRDefault="00AA569B" w:rsidP="00AA569B">
      <w:pPr>
        <w:spacing w:after="0"/>
      </w:pPr>
      <w:r>
        <w:lastRenderedPageBreak/>
        <w:t xml:space="preserve">    4.  (Assumption) When there's this much smoke, there's usually fire.</w:t>
      </w:r>
    </w:p>
    <w:p w14:paraId="095C17CA" w14:textId="77777777" w:rsidR="00AA569B" w:rsidRDefault="00AA569B" w:rsidP="00AA569B">
      <w:pPr>
        <w:spacing w:after="0"/>
      </w:pPr>
      <w:r>
        <w:t>*   **4B. Hidden Assumptions:**</w:t>
      </w:r>
    </w:p>
    <w:p w14:paraId="2D094FF7" w14:textId="77777777" w:rsidR="00AA569B" w:rsidRDefault="00AA569B" w:rsidP="00AA569B">
      <w:pPr>
        <w:spacing w:after="0"/>
      </w:pPr>
      <w:r>
        <w:t xml:space="preserve">    1.  The reported irregularities are credible, widespread, and indicative of fraud rather than procedural error or misunderstanding.</w:t>
      </w:r>
    </w:p>
    <w:p w14:paraId="594D7751" w14:textId="77777777" w:rsidR="00AA569B" w:rsidRDefault="00AA569B" w:rsidP="00AA569B">
      <w:pPr>
        <w:spacing w:after="0"/>
      </w:pPr>
      <w:r>
        <w:t xml:space="preserve">    2.  The "smoke" (reports and anomalies) is causally linked to the "fire" (systematic fraud that changed the election outcome).</w:t>
      </w:r>
    </w:p>
    <w:p w14:paraId="0BE74E4C" w14:textId="77777777" w:rsidR="00AA569B" w:rsidRDefault="00AA569B" w:rsidP="00AA569B">
      <w:pPr>
        <w:spacing w:after="0"/>
      </w:pPr>
      <w:r>
        <w:t xml:space="preserve">    3.  The pattern of Democratic vote gains during late counting is anomalous and unexplainable by legitimate factors.</w:t>
      </w:r>
    </w:p>
    <w:p w14:paraId="43B3745A" w14:textId="77777777" w:rsidR="00AA569B" w:rsidRDefault="00AA569B" w:rsidP="00AA569B">
      <w:pPr>
        <w:spacing w:after="0"/>
      </w:pPr>
      <w:r>
        <w:t xml:space="preserve">    4.  No other plausible, non-fraudulent explanations can adequately account for the totality of the observed data.</w:t>
      </w:r>
    </w:p>
    <w:p w14:paraId="56838A1E" w14:textId="77777777" w:rsidR="00AA569B" w:rsidRDefault="00AA569B" w:rsidP="00AA569B">
      <w:pPr>
        <w:spacing w:after="0"/>
      </w:pPr>
      <w:r>
        <w:t>*   **4C. Formal Logical Structure:**</w:t>
      </w:r>
    </w:p>
    <w:p w14:paraId="0F56908B" w14:textId="77777777" w:rsidR="00AA569B" w:rsidRDefault="00AA569B" w:rsidP="00AA569B">
      <w:pPr>
        <w:spacing w:after="0"/>
      </w:pPr>
      <w:r>
        <w:t xml:space="preserve">    *   P1: There were numerous reports of irregularities and anomalies. (From 4A.1)</w:t>
      </w:r>
    </w:p>
    <w:p w14:paraId="06F3F0B4" w14:textId="77777777" w:rsidR="00AA569B" w:rsidRDefault="00AA569B" w:rsidP="00AA569B">
      <w:pPr>
        <w:spacing w:after="0"/>
      </w:pPr>
      <w:r>
        <w:t xml:space="preserve">    *   P2: Widespread reports of problems usually indicate significant fraud. (From 4A.2, 4A.4)</w:t>
      </w:r>
    </w:p>
    <w:p w14:paraId="5765D273" w14:textId="77777777" w:rsidR="00AA569B" w:rsidRDefault="00AA569B" w:rsidP="00AA569B">
      <w:pPr>
        <w:spacing w:after="0"/>
      </w:pPr>
      <w:r>
        <w:t xml:space="preserve">    *   I1: Therefore, it is likely that significant fraud occurred in the 2020 election. (Inference from P1 &amp; P2)</w:t>
      </w:r>
    </w:p>
    <w:p w14:paraId="7847744B" w14:textId="77777777" w:rsidR="00AA569B" w:rsidRDefault="00AA569B" w:rsidP="00AA569B">
      <w:pPr>
        <w:spacing w:after="0"/>
      </w:pPr>
      <w:r>
        <w:t xml:space="preserve">    *   P3: Democratic candidates gained votes in key states during late counting. (From 4A.3)</w:t>
      </w:r>
    </w:p>
    <w:p w14:paraId="68455E60" w14:textId="77777777" w:rsidR="00AA569B" w:rsidRDefault="00AA569B" w:rsidP="00AA569B">
      <w:pPr>
        <w:spacing w:after="0"/>
      </w:pPr>
      <w:r>
        <w:t xml:space="preserve">    *   I2: This vote gain pattern is consistent with the alleged fraud. (Inference from I1 &amp; P3, using hidden assumptions)</w:t>
      </w:r>
    </w:p>
    <w:p w14:paraId="48426FE7" w14:textId="77777777" w:rsidR="00AA569B" w:rsidRDefault="00AA569B" w:rsidP="00AA569B">
      <w:pPr>
        <w:spacing w:after="0"/>
      </w:pPr>
      <w:r>
        <w:t xml:space="preserve">    *   C: Therefore, the 2020 election was stolen through systematic fraud.</w:t>
      </w:r>
    </w:p>
    <w:p w14:paraId="37CBC164" w14:textId="77777777" w:rsidR="00AA569B" w:rsidRDefault="00AA569B" w:rsidP="00AA569B">
      <w:pPr>
        <w:spacing w:after="0"/>
      </w:pPr>
    </w:p>
    <w:p w14:paraId="1EC6F651" w14:textId="171762CB" w:rsidR="00AA569B" w:rsidRDefault="00AA569B" w:rsidP="00AA569B">
      <w:pPr>
        <w:spacing w:after="0"/>
      </w:pPr>
      <w:r>
        <w:t>**STEP 5</w:t>
      </w:r>
      <w:r w:rsidR="00EA0A8A">
        <w:t xml:space="preserve"> - </w:t>
      </w:r>
      <w:r>
        <w:t>BURDEN OF PROOF**</w:t>
      </w:r>
    </w:p>
    <w:p w14:paraId="51E444DC" w14:textId="77777777" w:rsidR="00AA569B" w:rsidRDefault="00AA569B" w:rsidP="00AA569B">
      <w:pPr>
        <w:spacing w:after="0"/>
      </w:pPr>
      <w:r>
        <w:t>*   The claimant (the one making the argument) bears the burden of proof for an extraordinary claim of a stolen national election.</w:t>
      </w:r>
    </w:p>
    <w:p w14:paraId="3D32980B" w14:textId="77777777" w:rsidR="00AA569B" w:rsidRDefault="00AA569B" w:rsidP="00AA569B">
      <w:pPr>
        <w:spacing w:after="0"/>
      </w:pPr>
      <w:r>
        <w:t>*   The burden requires demonstrating that systematic fraud occurred on a scale sufficient to alter the outcome.</w:t>
      </w:r>
    </w:p>
    <w:p w14:paraId="58FFBBF4" w14:textId="77777777" w:rsidR="00AA569B" w:rsidRDefault="00AA569B" w:rsidP="00AA569B">
      <w:pPr>
        <w:spacing w:after="0"/>
      </w:pPr>
      <w:r>
        <w:t>*   The argument attempts to meet this burden through anecdotal reports, statistical patterns, and an analogy ("smoke = fire").</w:t>
      </w:r>
    </w:p>
    <w:p w14:paraId="65DA774D" w14:textId="77777777" w:rsidR="00AA569B" w:rsidRDefault="00AA569B" w:rsidP="00AA569B">
      <w:pPr>
        <w:spacing w:after="0"/>
      </w:pPr>
      <w:r>
        <w:t>*   **Burden-shifting occurs** implicitly by presenting the reports and anomalies as *prima facie* evidence of fraud, thereby placing the burden on others to disprove it, rather than the claimant proving it.</w:t>
      </w:r>
    </w:p>
    <w:p w14:paraId="091FA1E3" w14:textId="77777777" w:rsidR="00AA569B" w:rsidRDefault="00AA569B" w:rsidP="00AA569B">
      <w:pPr>
        <w:spacing w:after="0"/>
      </w:pPr>
    </w:p>
    <w:p w14:paraId="1D923DEF" w14:textId="6559F6FF" w:rsidR="00AA569B" w:rsidRDefault="00AA569B" w:rsidP="00AA569B">
      <w:pPr>
        <w:spacing w:after="0"/>
      </w:pPr>
      <w:r>
        <w:t>**STEP 6</w:t>
      </w:r>
      <w:r w:rsidR="00EA0A8A">
        <w:t xml:space="preserve"> - </w:t>
      </w:r>
      <w:r>
        <w:t>VALIDITY AND SOUNDNESS**</w:t>
      </w:r>
    </w:p>
    <w:p w14:paraId="0E5EC3B5" w14:textId="77777777" w:rsidR="00AA569B" w:rsidRDefault="00AA569B" w:rsidP="00AA569B">
      <w:pPr>
        <w:spacing w:after="0"/>
      </w:pPr>
      <w:r>
        <w:t xml:space="preserve">*   **6A. Validity:** The argument is **not logically valid**. The conclusion does not necessarily follow from the premises. The premises, even if true, establish only a possibility, not a certainty, of fraud. The inference from "reports of problems" and "a </w:t>
      </w:r>
      <w:r>
        <w:lastRenderedPageBreak/>
        <w:t>vote count pattern" to "a stolen election" is a massive inferential leap that relies on unproven causal links.</w:t>
      </w:r>
    </w:p>
    <w:p w14:paraId="6486ADF9" w14:textId="77777777" w:rsidR="00AA569B" w:rsidRDefault="00AA569B" w:rsidP="00AA569B">
      <w:pPr>
        <w:spacing w:after="0"/>
      </w:pPr>
      <w:r>
        <w:t>*   **6B. Soundness:** The argument is **unsound** because several key premises are disputed or lack sufficient support.</w:t>
      </w:r>
    </w:p>
    <w:p w14:paraId="1DCD24A4" w14:textId="77777777" w:rsidR="00AA569B" w:rsidRDefault="00AA569B" w:rsidP="00AA569B">
      <w:pPr>
        <w:spacing w:after="0"/>
      </w:pPr>
      <w:r>
        <w:t xml:space="preserve">    *   P1 (Reports of irregularities): Contains a mix of **disputed** and **uncertain** claims. Many specific reports have been debunked, explained, or failed to be substantiated in court.</w:t>
      </w:r>
    </w:p>
    <w:p w14:paraId="620372BB" w14:textId="77777777" w:rsidR="00AA569B" w:rsidRDefault="00AA569B" w:rsidP="00AA569B">
      <w:pPr>
        <w:spacing w:after="0"/>
      </w:pPr>
      <w:r>
        <w:t xml:space="preserve">    *   P2 (Widespread reports usually mean fraud): This is a **speculative** empirical claim. Widespread reports could also indicate a highly contentious environment, procedural errors, or misinformation.</w:t>
      </w:r>
    </w:p>
    <w:p w14:paraId="395550E4" w14:textId="77777777" w:rsidR="00AA569B" w:rsidRDefault="00AA569B" w:rsidP="00AA569B">
      <w:pPr>
        <w:spacing w:after="0"/>
      </w:pPr>
      <w:r>
        <w:t xml:space="preserve">    *   P3 (Democratic vote gains): This is an **empirical fact**, but its interpretation is highly **disputed**.</w:t>
      </w:r>
    </w:p>
    <w:p w14:paraId="190D1651" w14:textId="77777777" w:rsidR="00AA569B" w:rsidRDefault="00AA569B" w:rsidP="00AA569B">
      <w:pPr>
        <w:spacing w:after="0"/>
      </w:pPr>
    </w:p>
    <w:p w14:paraId="261DF2F3" w14:textId="19BF0AD2" w:rsidR="00AA569B" w:rsidRDefault="00AA569B" w:rsidP="00AA569B">
      <w:pPr>
        <w:spacing w:after="0"/>
      </w:pPr>
      <w:r>
        <w:t>**STEP 7</w:t>
      </w:r>
      <w:r w:rsidR="00EA0A8A">
        <w:t xml:space="preserve"> - </w:t>
      </w:r>
      <w:r>
        <w:t>CLARIFY CONCEPTS &amp; METHODS**</w:t>
      </w:r>
    </w:p>
    <w:p w14:paraId="65FE1FBA" w14:textId="77777777" w:rsidR="00AA569B" w:rsidRDefault="00AA569B" w:rsidP="00AA569B">
      <w:pPr>
        <w:spacing w:after="0"/>
      </w:pPr>
      <w:r>
        <w:t>*   **7A. Definitions:**</w:t>
      </w:r>
    </w:p>
    <w:p w14:paraId="61141F66" w14:textId="77777777" w:rsidR="00AA569B" w:rsidRDefault="00AA569B" w:rsidP="00AA569B">
      <w:pPr>
        <w:spacing w:after="0"/>
      </w:pPr>
      <w:r>
        <w:t xml:space="preserve">    *   "Irregularities": Ambiguous. Can range from minor procedural mistakes to deliberate fraud. The argument equivocates by using the term to imply fraud.</w:t>
      </w:r>
    </w:p>
    <w:p w14:paraId="5C057D6B" w14:textId="77777777" w:rsidR="00AA569B" w:rsidRDefault="00AA569B" w:rsidP="00AA569B">
      <w:pPr>
        <w:spacing w:after="0"/>
      </w:pPr>
      <w:r>
        <w:t xml:space="preserve">    *   "Statistical anomalies": Vague. Requires rigorous statistical modeling to distinguish true anomalies from expected variations. The argument assumes the anomalies are proof of fraud.</w:t>
      </w:r>
    </w:p>
    <w:p w14:paraId="59A96B41" w14:textId="77777777" w:rsidR="00AA569B" w:rsidRDefault="00AA569B" w:rsidP="00AA569B">
      <w:pPr>
        <w:spacing w:after="0"/>
      </w:pPr>
      <w:r>
        <w:t xml:space="preserve">    *   "Systematic fraud": Not defined. Implies a coordinated, widespread effort, which is a much stronger claim than isolated incidents.</w:t>
      </w:r>
    </w:p>
    <w:p w14:paraId="53848058" w14:textId="77777777" w:rsidR="00AA569B" w:rsidRDefault="00AA569B" w:rsidP="00AA569B">
      <w:pPr>
        <w:spacing w:after="0"/>
      </w:pPr>
      <w:r>
        <w:t>*   **7B. Methodological Examination:**</w:t>
      </w:r>
    </w:p>
    <w:p w14:paraId="1D3C80BE" w14:textId="77777777" w:rsidR="00AA569B" w:rsidRDefault="00AA569B" w:rsidP="00AA569B">
      <w:pPr>
        <w:spacing w:after="0"/>
      </w:pPr>
      <w:r>
        <w:t xml:space="preserve">    *   **Abductive Reasoning ("Inference to the Best Explanation"):** The argument posits fraud as the best explanation for the observed data.</w:t>
      </w:r>
    </w:p>
    <w:p w14:paraId="3523CB85" w14:textId="77777777" w:rsidR="00AA569B" w:rsidRDefault="00AA569B" w:rsidP="00AA569B">
      <w:pPr>
        <w:spacing w:after="0"/>
      </w:pPr>
      <w:r>
        <w:t xml:space="preserve">    *   **Testimonial Reasoning:** Relies on sworn affidavits and reports.</w:t>
      </w:r>
    </w:p>
    <w:p w14:paraId="394386A2" w14:textId="77777777" w:rsidR="00AA569B" w:rsidRDefault="00AA569B" w:rsidP="00AA569B">
      <w:pPr>
        <w:spacing w:after="0"/>
      </w:pPr>
      <w:r>
        <w:t xml:space="preserve">    *   **Assumptions Required:** For these methods to be legitimate, one must assume the testimony is reliable and comprehensive, and that all other potential explanations have been robustly considered and ruled out.</w:t>
      </w:r>
    </w:p>
    <w:p w14:paraId="6E90BC1B" w14:textId="77777777" w:rsidR="00AA569B" w:rsidRDefault="00AA569B" w:rsidP="00AA569B">
      <w:pPr>
        <w:spacing w:after="0"/>
      </w:pPr>
    </w:p>
    <w:p w14:paraId="418D4E0C" w14:textId="43F23C18" w:rsidR="00AA569B" w:rsidRDefault="00AA569B" w:rsidP="00AA569B">
      <w:pPr>
        <w:spacing w:after="0"/>
      </w:pPr>
      <w:r>
        <w:t>**STEP 8</w:t>
      </w:r>
      <w:r w:rsidR="00EA0A8A">
        <w:t xml:space="preserve"> - </w:t>
      </w:r>
      <w:r>
        <w:t>STRESS-TEST THE ARGUMENT**</w:t>
      </w:r>
    </w:p>
    <w:p w14:paraId="64F7EE1C" w14:textId="77777777" w:rsidR="00AA569B" w:rsidRDefault="00AA569B" w:rsidP="00AA569B">
      <w:pPr>
        <w:spacing w:after="0"/>
      </w:pPr>
      <w:r>
        <w:t xml:space="preserve">*   **8A. Strongest Counterargument:** The official and certified results of the 2020 election have been affirmed through over 60 court cases (including by judges appointed by both parties), multiple recounts and audits in key states, and investigations by federal and state officials (including Trump-appointed officials). The Department of Homeland Security's Cybersecurity and Infrastructure Security Agency (CISA) called it "the most secure in American history." The specific claims of irregularities have been systematically examined and largely debunked or attributed </w:t>
      </w:r>
      <w:r>
        <w:lastRenderedPageBreak/>
        <w:t>to normal processes or human error, with no evidence presented that would change the outcome.</w:t>
      </w:r>
    </w:p>
    <w:p w14:paraId="16769A84" w14:textId="77777777" w:rsidR="00AA569B" w:rsidRDefault="00AA569B" w:rsidP="00AA569B">
      <w:pPr>
        <w:spacing w:after="0"/>
      </w:pPr>
      <w:r>
        <w:t>*   **8B. Alternative Interpretations of the Same Data:**</w:t>
      </w:r>
    </w:p>
    <w:p w14:paraId="5F127478" w14:textId="77777777" w:rsidR="00AA569B" w:rsidRDefault="00AA569B" w:rsidP="00AA569B">
      <w:pPr>
        <w:spacing w:after="0"/>
      </w:pPr>
      <w:r>
        <w:t xml:space="preserve">    1.  **Procedural Explanation:** The "irregularities" were the result of an unprecedented election conducted during a pandemic, with new voting procedures leading to confusion and isolated errors, not fraud.</w:t>
      </w:r>
    </w:p>
    <w:p w14:paraId="620B1A79" w14:textId="77777777" w:rsidR="00AA569B" w:rsidRDefault="00AA569B" w:rsidP="00AA569B">
      <w:pPr>
        <w:spacing w:after="0"/>
      </w:pPr>
      <w:r>
        <w:t xml:space="preserve">    2.  **Expected Statistical Explanation:** The "late shift" toward Democrats is explained by the fact that Democrats were more likely to vote by mail in 2020 (a well-documented pre-election trend), and mail-in ballots are often counted after in-person votes.</w:t>
      </w:r>
    </w:p>
    <w:p w14:paraId="5F038FF6" w14:textId="77777777" w:rsidR="00AA569B" w:rsidRDefault="00AA569B" w:rsidP="00AA569B">
      <w:pPr>
        <w:spacing w:after="0"/>
      </w:pPr>
      <w:r>
        <w:t xml:space="preserve">    3.  **Motivated Reasoning Explanation:** The high number of affidavits and reports is a function of a highly polarized environment where unverified claims were actively solicited and amplified, not their underlying truth.</w:t>
      </w:r>
    </w:p>
    <w:p w14:paraId="26B6C1CF" w14:textId="77777777" w:rsidR="00AA569B" w:rsidRDefault="00AA569B" w:rsidP="00AA569B">
      <w:pPr>
        <w:spacing w:after="0"/>
      </w:pPr>
      <w:r>
        <w:t>*   **8C. Stress Test:** If we change the assumption that "widespread reports usually indicate fraud" to "widespread reports in a highly contentious information environment often indicate a high level of public concern, but not necessarily underlying fact," the argument's conclusion collapses.</w:t>
      </w:r>
    </w:p>
    <w:p w14:paraId="4C35FC30" w14:textId="77777777" w:rsidR="00AA569B" w:rsidRDefault="00AA569B" w:rsidP="00AA569B">
      <w:pPr>
        <w:spacing w:after="0"/>
      </w:pPr>
      <w:r>
        <w:t>*   **8D. Generalization Test:** If we applied the reasoning "numerous reports of X prove X is true" to other domains (e.g., numerous reports of UFO sightings prove aliens are visiting), it would lead to accepting many unverified and unreliable claims. The flaw is relying on the quantity of reports rather than their verified quality.</w:t>
      </w:r>
    </w:p>
    <w:p w14:paraId="4E189D0C" w14:textId="77777777" w:rsidR="00AA569B" w:rsidRDefault="00AA569B" w:rsidP="00AA569B">
      <w:pPr>
        <w:spacing w:after="0"/>
      </w:pPr>
    </w:p>
    <w:p w14:paraId="214DA682" w14:textId="544B4835" w:rsidR="00AA569B" w:rsidRDefault="00AA569B" w:rsidP="00AA569B">
      <w:pPr>
        <w:spacing w:after="0"/>
      </w:pPr>
      <w:r>
        <w:t>**STEP 9</w:t>
      </w:r>
      <w:r w:rsidR="00EA0A8A">
        <w:t xml:space="preserve"> - </w:t>
      </w:r>
      <w:r>
        <w:t>LOGICAL FALLACIES**</w:t>
      </w:r>
    </w:p>
    <w:p w14:paraId="3AF99834" w14:textId="77777777" w:rsidR="00AA569B" w:rsidRDefault="00AA569B" w:rsidP="00AA569B">
      <w:pPr>
        <w:spacing w:after="0"/>
      </w:pPr>
      <w:r>
        <w:t>1.  **Anecdotal Fallacy:** Relying on individual, unverified reports (affidavits, isolated incidents) to make a sweeping conclusion about a national election.</w:t>
      </w:r>
    </w:p>
    <w:p w14:paraId="1450C79A" w14:textId="77777777" w:rsidR="00AA569B" w:rsidRDefault="00AA569B" w:rsidP="00AA569B">
      <w:pPr>
        <w:spacing w:after="0"/>
      </w:pPr>
      <w:r>
        <w:t>2.  **Hasty Generalization:** Drawing a conclusion about "systematic fraud" from a potentially non-representative sample of incidents.</w:t>
      </w:r>
    </w:p>
    <w:p w14:paraId="7A062812" w14:textId="77777777" w:rsidR="00AA569B" w:rsidRDefault="00AA569B" w:rsidP="00AA569B">
      <w:pPr>
        <w:spacing w:after="0"/>
      </w:pPr>
      <w:r>
        <w:t>3.  **Post Hoc Ergo Propter Hoc ("after this, therefore because of this"):** Assuming that because Democratic votes were counted later, the act of counting them later caused the gain, ignoring the pre-existing and well-documented reason for the correlation (mail-in voting patterns).</w:t>
      </w:r>
    </w:p>
    <w:p w14:paraId="593C4588" w14:textId="77777777" w:rsidR="00AA569B" w:rsidRDefault="00AA569B" w:rsidP="00AA569B">
      <w:pPr>
        <w:spacing w:after="0"/>
      </w:pPr>
      <w:r>
        <w:t>4.  **Argument from Ignorance:** Implicitly suggesting that because other explanations have not been *fully accepted by the claimant*, the fraud explanation must be true. The structure is "You can't *disprove* fraud, therefore it happened."</w:t>
      </w:r>
    </w:p>
    <w:p w14:paraId="78444A25" w14:textId="77777777" w:rsidR="00AA569B" w:rsidRDefault="00AA569B" w:rsidP="00AA569B">
      <w:pPr>
        <w:spacing w:after="0"/>
      </w:pPr>
      <w:r>
        <w:t>5.  **False Analogy ("When there's smoke, there's fire"):** The analogy is imperfect. In elections, "smoke" (reports, anomalies) can be created by many things other than the "fire" of outcome-changing fraud (e.g., human error, misinformation, partisan fervor).</w:t>
      </w:r>
    </w:p>
    <w:p w14:paraId="6EDD622D" w14:textId="77777777" w:rsidR="00AA569B" w:rsidRDefault="00AA569B" w:rsidP="00AA569B">
      <w:pPr>
        <w:spacing w:after="0"/>
      </w:pPr>
    </w:p>
    <w:p w14:paraId="3E0C588D" w14:textId="03CCE857" w:rsidR="00AA569B" w:rsidRDefault="00AA569B" w:rsidP="00AA569B">
      <w:pPr>
        <w:spacing w:after="0"/>
      </w:pPr>
      <w:r>
        <w:t>**STEP 10</w:t>
      </w:r>
      <w:r w:rsidR="00EA0A8A">
        <w:t xml:space="preserve"> - </w:t>
      </w:r>
      <w:r>
        <w:t>STEELMAN THE ARGUMENT**</w:t>
      </w:r>
    </w:p>
    <w:p w14:paraId="7AADEAF7" w14:textId="77777777" w:rsidR="00AA569B" w:rsidRDefault="00AA569B" w:rsidP="00AA569B">
      <w:pPr>
        <w:spacing w:after="0"/>
      </w:pPr>
      <w:r>
        <w:t>*   **10A. Steelman:** In a closely contested election, the appearance of impropriety can be as damaging as impropriety itself. The 2020 election introduced unprecedented volumes of mail-in voting and rapid procedural changes. In this context, a high number of sworn testimonies from citizens alleging irregularities, combined with observable statistical shifts in vote counts that aligned with the timing of these allegations, creates a compelling prima facie case for a thorough investigation. The principle of electoral transparency demands that such widespread concerns be addressed to maintain public trust, and the most parsimonious explanation for this constellation of events is that coordinated malfeasance occurred.</w:t>
      </w:r>
    </w:p>
    <w:p w14:paraId="7D1C0C73" w14:textId="77777777" w:rsidR="00AA569B" w:rsidRDefault="00AA569B" w:rsidP="00AA569B">
      <w:pPr>
        <w:spacing w:after="0"/>
      </w:pPr>
      <w:r>
        <w:t>*   **10B. Clean Formal Proof:**</w:t>
      </w:r>
    </w:p>
    <w:p w14:paraId="38168865" w14:textId="77777777" w:rsidR="00AA569B" w:rsidRDefault="00AA569B" w:rsidP="00AA569B">
      <w:pPr>
        <w:spacing w:after="0"/>
      </w:pPr>
      <w:r>
        <w:t xml:space="preserve">    1.  (Empirically Verified) The 2020 election saw a historic number of mail-in ballots and last-minute rule changes due to the pandemic.</w:t>
      </w:r>
    </w:p>
    <w:p w14:paraId="537B64D4" w14:textId="77777777" w:rsidR="00AA569B" w:rsidRDefault="00AA569B" w:rsidP="00AA569B">
      <w:pPr>
        <w:spacing w:after="0"/>
      </w:pPr>
      <w:r>
        <w:t xml:space="preserve">    2.  (Disputed) There exists a substantial body of sworn, firsthand testimony from poll watchers and election workers alleging specific actions that violate election law and procedure.</w:t>
      </w:r>
    </w:p>
    <w:p w14:paraId="3FD80690" w14:textId="77777777" w:rsidR="00AA569B" w:rsidRDefault="00AA569B" w:rsidP="00AA569B">
      <w:pPr>
        <w:spacing w:after="0"/>
      </w:pPr>
      <w:r>
        <w:t xml:space="preserve">    3.  (Empirically Verified) The timing of vote count batches in several key states showed large, discrete shifts in favor of one candidate.</w:t>
      </w:r>
    </w:p>
    <w:p w14:paraId="5D808B37" w14:textId="77777777" w:rsidR="00AA569B" w:rsidRDefault="00AA569B" w:rsidP="00AA569B">
      <w:pPr>
        <w:spacing w:after="0"/>
      </w:pPr>
      <w:r>
        <w:t xml:space="preserve">    4.  (Assumption) For public trust, the standard for electoral integrity should be such that widespread, credible allegations must be treated as potential evidence of a problem until definitively resolved.</w:t>
      </w:r>
    </w:p>
    <w:p w14:paraId="2769B312" w14:textId="77777777" w:rsidR="00AA569B" w:rsidRDefault="00AA569B" w:rsidP="00AA569B">
      <w:pPr>
        <w:spacing w:after="0"/>
      </w:pPr>
      <w:r>
        <w:t xml:space="preserve">    5.  (Assumption) The official investigations and court cases did not adequately investigate or adjudicate these specific claims.</w:t>
      </w:r>
    </w:p>
    <w:p w14:paraId="1D077735" w14:textId="77777777" w:rsidR="00AA569B" w:rsidRDefault="00AA569B" w:rsidP="00AA569B">
      <w:pPr>
        <w:spacing w:after="0"/>
      </w:pPr>
      <w:r>
        <w:t xml:space="preserve">    6.  (Logical Inference) From 2, 3, 4, and 5, a reasonable doubt exists about the legitimacy of the counted vote in key jurisdictions.</w:t>
      </w:r>
    </w:p>
    <w:p w14:paraId="4274F289" w14:textId="77777777" w:rsidR="00AA569B" w:rsidRDefault="00AA569B" w:rsidP="00AA569B">
      <w:pPr>
        <w:spacing w:after="0"/>
      </w:pPr>
      <w:r>
        <w:t xml:space="preserve">    7.  (Conclusion) Therefore, the claim that the election was compromised by systematic fraud is a plausible hypothesis that warranted a more credible and transparent investigation than it received.</w:t>
      </w:r>
    </w:p>
    <w:p w14:paraId="1B895A26" w14:textId="77777777" w:rsidR="00AA569B" w:rsidRDefault="00AA569B" w:rsidP="00AA569B">
      <w:pPr>
        <w:spacing w:after="0"/>
      </w:pPr>
      <w:r>
        <w:t>*   **10C. Highlight Weak Points:** Steps 2 and 5 require the most justification. The steelman hinges on the *credibility and adequacy* of the sworn testimony and the *failure of official channels* to address it satisfactorily, which are highly contested points.</w:t>
      </w:r>
    </w:p>
    <w:p w14:paraId="7F541840" w14:textId="77777777" w:rsidR="00AA569B" w:rsidRDefault="00AA569B" w:rsidP="00AA569B">
      <w:pPr>
        <w:spacing w:after="0"/>
      </w:pPr>
    </w:p>
    <w:p w14:paraId="58335525" w14:textId="2353A944" w:rsidR="00AA569B" w:rsidRDefault="00AA569B" w:rsidP="00AA569B">
      <w:pPr>
        <w:spacing w:after="0"/>
      </w:pPr>
      <w:r>
        <w:t>**STEP 11</w:t>
      </w:r>
      <w:r w:rsidR="00EA0A8A">
        <w:t xml:space="preserve"> - </w:t>
      </w:r>
      <w:r>
        <w:t>PLAUSIBILITY ASSESSMENT**</w:t>
      </w:r>
    </w:p>
    <w:p w14:paraId="44565D0F" w14:textId="77777777" w:rsidR="00AA569B" w:rsidRDefault="00AA569B" w:rsidP="00AA569B">
      <w:pPr>
        <w:spacing w:after="0"/>
      </w:pPr>
      <w:r>
        <w:lastRenderedPageBreak/>
        <w:t>*   **Strong Form (The election was provably stolen by systematic fraud):** **Low Plausibility.** Contradicted by the weight of audits, court rulings, and certifications from officials of both parties. Lacks direct evidence of a coordinated scheme.</w:t>
      </w:r>
    </w:p>
    <w:p w14:paraId="403CE283" w14:textId="77777777" w:rsidR="00AA569B" w:rsidRDefault="00AA569B" w:rsidP="00AA569B">
      <w:pPr>
        <w:spacing w:after="0"/>
      </w:pPr>
      <w:r>
        <w:t>*   **Moderate Form (There was significant fraud that may have impacted the outcome):** **Low Plausibility.** While isolated fraud inevitably occurs in any large election, no evidence has been presented that it occurred at a scale even remotely close to altering the outcome in multiple states.</w:t>
      </w:r>
    </w:p>
    <w:p w14:paraId="7ACAA22A" w14:textId="77777777" w:rsidR="00AA569B" w:rsidRDefault="00AA569B" w:rsidP="00AA569B">
      <w:pPr>
        <w:spacing w:after="0"/>
      </w:pPr>
      <w:r>
        <w:t>*   **Weak Form (There were irregularities and anomalies that justified investigation and raise concerns about transparency):** **Moderate Plausibility.** The high number of reports and the unusual circumstances of the election created legitimate public concern that merited investigation and transparency—which, as documented in Step 8A, did occur through numerous official channels.</w:t>
      </w:r>
    </w:p>
    <w:p w14:paraId="4ABC18A6" w14:textId="77777777" w:rsidR="00AA569B" w:rsidRDefault="00AA569B" w:rsidP="00AA569B">
      <w:pPr>
        <w:spacing w:after="0"/>
      </w:pPr>
    </w:p>
    <w:p w14:paraId="2D0A67A8" w14:textId="70E1EDAC" w:rsidR="00AA569B" w:rsidRDefault="00AA569B" w:rsidP="00AA569B">
      <w:pPr>
        <w:spacing w:after="0"/>
      </w:pPr>
      <w:r>
        <w:t>**STEP 12</w:t>
      </w:r>
      <w:r w:rsidR="00EA0A8A">
        <w:t xml:space="preserve"> - </w:t>
      </w:r>
      <w:r>
        <w:t>SUMMARY ASSESSMENT**</w:t>
      </w:r>
    </w:p>
    <w:p w14:paraId="03375939" w14:textId="77777777" w:rsidR="00AA569B" w:rsidRDefault="00AA569B" w:rsidP="00AA569B">
      <w:pPr>
        <w:spacing w:after="0"/>
      </w:pPr>
      <w:r>
        <w:t>*   **Major Strengths:** Identifies phenomena (vote count shifts, affidavits) that, on a surface level, are concerning and require explanation.</w:t>
      </w:r>
    </w:p>
    <w:p w14:paraId="7D66943A" w14:textId="77777777" w:rsidR="00AA569B" w:rsidRDefault="00AA569B" w:rsidP="00AA569B">
      <w:pPr>
        <w:spacing w:after="0"/>
      </w:pPr>
      <w:r>
        <w:t>*   **Major Weaknesses:** Fails to engage with the official explanations for these phenomena or the outcomes of numerous legal and audit processes. Relies on fallacious reasoning (anecdotal, post hoc).</w:t>
      </w:r>
    </w:p>
    <w:p w14:paraId="635181F0" w14:textId="77777777" w:rsidR="00AA569B" w:rsidRDefault="00AA569B" w:rsidP="00AA569B">
      <w:pPr>
        <w:spacing w:after="0"/>
      </w:pPr>
      <w:r>
        <w:t>*   **Logical Gaps:** The largest gap is the leap from "there are reports and anomalies" to "therefore, the election was stolen." No mechanism linking the alleged irregularities to a changed outcome is proven.</w:t>
      </w:r>
    </w:p>
    <w:p w14:paraId="48F2B153" w14:textId="77777777" w:rsidR="00AA569B" w:rsidRDefault="00AA569B" w:rsidP="00AA569B">
      <w:pPr>
        <w:spacing w:after="0"/>
      </w:pPr>
      <w:r>
        <w:t>*   **Well-Supported Points:** The fact that Democratic candidates gained votes during late counting in key states is accurate, though its interpretation is the core of the dispute.</w:t>
      </w:r>
    </w:p>
    <w:p w14:paraId="21898E87" w14:textId="77777777" w:rsidR="00AA569B" w:rsidRDefault="00AA569B" w:rsidP="00AA569B">
      <w:pPr>
        <w:spacing w:after="0"/>
      </w:pPr>
      <w:r>
        <w:t>*   **Evidence Needed to Strengthen:** To be convincing, the argument would need to provide: 1) Direct evidence of a coordinated scheme to commit fraud. 2) Evidence that the number of fraudulent votes exceeded the margin of victory in multiple states. 3) A explanation for why this evidence was not accepted in any of the over 60 lawsuits.</w:t>
      </w:r>
    </w:p>
    <w:p w14:paraId="352D8E8F" w14:textId="77777777" w:rsidR="00AA569B" w:rsidRDefault="00AA569B" w:rsidP="00AA569B">
      <w:pPr>
        <w:spacing w:after="0"/>
      </w:pPr>
    </w:p>
    <w:p w14:paraId="2FC2E2A9" w14:textId="77B2CF10" w:rsidR="00AA569B" w:rsidRDefault="00AA569B" w:rsidP="00AA569B">
      <w:pPr>
        <w:spacing w:after="0"/>
      </w:pPr>
      <w:r>
        <w:t>**STEP 13</w:t>
      </w:r>
      <w:r w:rsidR="00EA0A8A">
        <w:t xml:space="preserve"> - </w:t>
      </w:r>
      <w:r>
        <w:t>FINAL VERDICT**</w:t>
      </w:r>
    </w:p>
    <w:p w14:paraId="627E37A6" w14:textId="77777777" w:rsidR="00AA569B" w:rsidRDefault="00AA569B" w:rsidP="00AA569B">
      <w:pPr>
        <w:spacing w:after="0"/>
      </w:pPr>
      <w:r>
        <w:t>*   **13A. Verdict:** **Fail**</w:t>
      </w:r>
    </w:p>
    <w:p w14:paraId="1F29B55F" w14:textId="77777777" w:rsidR="00AA569B" w:rsidRDefault="00AA569B" w:rsidP="00AA569B">
      <w:pPr>
        <w:spacing w:after="0"/>
      </w:pPr>
      <w:r>
        <w:t xml:space="preserve">*   **13B. Justification:** The argument is **invalid** due to its reliance on multiple logical fallacies and inferential leaps. It is **unsound** because its key premises are either disputed, speculative, or based on a misinterpretation of facts. It **collapses under stress-testing**, as alternative, non-fraudulent explanations for the observed data are more parsimonious and better supported by official </w:t>
      </w:r>
      <w:r>
        <w:lastRenderedPageBreak/>
        <w:t>investigations and audits. For the argument to succeed, it would need to provide direct, verifiable evidence of a coordinated fraud scheme that generated enough votes to change the outcome, which it does not do.</w:t>
      </w:r>
    </w:p>
    <w:p w14:paraId="1E1FBDBA" w14:textId="77777777" w:rsidR="00AA569B" w:rsidRDefault="00AA569B" w:rsidP="00AA569B">
      <w:pPr>
        <w:spacing w:after="0"/>
      </w:pPr>
    </w:p>
    <w:p w14:paraId="42BE5599" w14:textId="287C9AB7" w:rsidR="00AA569B" w:rsidRDefault="00AA569B" w:rsidP="00AA569B">
      <w:pPr>
        <w:spacing w:after="0"/>
      </w:pPr>
      <w:r>
        <w:t>**STEP 14</w:t>
      </w:r>
      <w:r w:rsidR="00EA0A8A">
        <w:t xml:space="preserve"> - </w:t>
      </w:r>
      <w:r>
        <w:t>META-ANALYSIS &amp; FINAL RESTATEMENT**</w:t>
      </w:r>
    </w:p>
    <w:p w14:paraId="1AE69DEF" w14:textId="77777777" w:rsidR="00AA569B" w:rsidRDefault="00AA569B" w:rsidP="00AA569B">
      <w:pPr>
        <w:spacing w:after="0"/>
      </w:pPr>
      <w:r>
        <w:t>*   **14A. Meta-Analysis:** The argument failed primarily due to a reliance on anecdotal and post-hoc reasoning while ignoring the broader context of official verification and more plausible explanations. The framework forced a systematic separation of claims from their interpretations, which revealed the argument's core structure to be weak. The definitions of key terms like "irregularities" and "anomalies" were crucial; treating them as synonymous with "fraud" was a critical flaw.</w:t>
      </w:r>
    </w:p>
    <w:p w14:paraId="1C459B04" w14:textId="77777777" w:rsidR="00AA569B" w:rsidRDefault="00AA569B" w:rsidP="00AA569B">
      <w:pPr>
        <w:spacing w:after="0"/>
      </w:pPr>
      <w:r>
        <w:t>*   **14B. Final Restatement:** The most honest version of the conclusion is: "The 2020 U.S. Presidential election was conducted under unusual circumstances that led to a high volume of reports of irregularities and observable shifts in vote counting patterns. While these factors created significant public concern and controversy, numerous official audits, court rulings, and investigations have found no evidence of systematic fraud that could have altered the outcome. The specific claims put forward in this argument rely on reasoning that does not meet the burden of proof required for the extraordinary claim that the election was stolen."</w:t>
      </w:r>
    </w:p>
    <w:p w14:paraId="35589CFB" w14:textId="77777777" w:rsidR="00AA569B" w:rsidRDefault="00AA569B" w:rsidP="00AA569B">
      <w:pPr>
        <w:pStyle w:val="Heading3"/>
        <w:spacing w:before="0" w:after="0"/>
      </w:pPr>
      <w:bookmarkStart w:id="323" w:name="_Toc215172141"/>
      <w:r>
        <w:t>Grok</w:t>
      </w:r>
      <w:bookmarkEnd w:id="323"/>
    </w:p>
    <w:p w14:paraId="238B0953" w14:textId="77777777" w:rsidR="00AA569B" w:rsidRDefault="00AA569B" w:rsidP="00AA569B">
      <w:pPr>
        <w:spacing w:after="0"/>
      </w:pPr>
      <w:r>
        <w:rPr>
          <w:b/>
        </w:rPr>
        <w:t>8-Step Response:</w:t>
      </w:r>
    </w:p>
    <w:p w14:paraId="27F17B36" w14:textId="77777777" w:rsidR="00AA569B" w:rsidRDefault="00AA569B" w:rsidP="00AA569B">
      <w:pPr>
        <w:spacing w:after="0"/>
      </w:pPr>
      <w:r>
        <w:t xml:space="preserve">[SESSION HEADER]  </w:t>
      </w:r>
    </w:p>
    <w:p w14:paraId="76109A16" w14:textId="77777777" w:rsidR="00AA569B" w:rsidRDefault="00AA569B" w:rsidP="00AA569B">
      <w:pPr>
        <w:spacing w:after="0"/>
      </w:pPr>
      <w:r>
        <w:t xml:space="preserve">Model: Grok-4  </w:t>
      </w:r>
    </w:p>
    <w:p w14:paraId="75F4252A" w14:textId="77777777" w:rsidR="00AA569B" w:rsidRDefault="00AA569B" w:rsidP="00AA569B">
      <w:pPr>
        <w:spacing w:after="0"/>
      </w:pPr>
      <w:r>
        <w:t xml:space="preserve">Date/Time: November 22, 2025  </w:t>
      </w:r>
    </w:p>
    <w:p w14:paraId="3242C11B" w14:textId="77777777" w:rsidR="00AA569B" w:rsidRDefault="00AA569B" w:rsidP="00AA569B">
      <w:pPr>
        <w:spacing w:after="0"/>
      </w:pPr>
      <w:r>
        <w:t xml:space="preserve">Run Type: Argument Analysis 8-Step Protocol v1.1  </w:t>
      </w:r>
    </w:p>
    <w:p w14:paraId="45F70499" w14:textId="77777777" w:rsidR="00AA569B" w:rsidRDefault="00AA569B" w:rsidP="00AA569B">
      <w:pPr>
        <w:spacing w:after="0"/>
      </w:pPr>
      <w:r>
        <w:t xml:space="preserve">Prompt Range: Full  </w:t>
      </w:r>
    </w:p>
    <w:p w14:paraId="3078289E" w14:textId="77777777" w:rsidR="00AA569B" w:rsidRDefault="00AA569B" w:rsidP="00AA569B">
      <w:pPr>
        <w:spacing w:after="0"/>
      </w:pPr>
      <w:r>
        <w:t xml:space="preserve">Temperature / Creativity Setting: 0.7  </w:t>
      </w:r>
    </w:p>
    <w:p w14:paraId="0CBAF05F" w14:textId="77777777" w:rsidR="00AA569B" w:rsidRDefault="00AA569B" w:rsidP="00AA569B">
      <w:pPr>
        <w:spacing w:after="0"/>
      </w:pPr>
      <w:r>
        <w:t xml:space="preserve">Additional Settings: None  </w:t>
      </w:r>
    </w:p>
    <w:p w14:paraId="7AA41E1C" w14:textId="77777777" w:rsidR="00AA569B" w:rsidRDefault="00AA569B" w:rsidP="00AA569B">
      <w:pPr>
        <w:spacing w:after="0"/>
      </w:pPr>
    </w:p>
    <w:p w14:paraId="052421D2" w14:textId="1F1BA52E" w:rsidR="00AA569B" w:rsidRDefault="00AA569B" w:rsidP="00AA569B">
      <w:pPr>
        <w:spacing w:after="0"/>
      </w:pPr>
      <w:r>
        <w:t>### Step 1</w:t>
      </w:r>
      <w:r w:rsidR="00EA0A8A">
        <w:t xml:space="preserve"> - </w:t>
      </w:r>
      <w:r>
        <w:t xml:space="preserve">Identify the Structure  </w:t>
      </w:r>
    </w:p>
    <w:p w14:paraId="56321C53" w14:textId="77777777" w:rsidR="00AA569B" w:rsidRDefault="00AA569B" w:rsidP="00AA569B">
      <w:pPr>
        <w:spacing w:after="0"/>
      </w:pPr>
      <w:r>
        <w:t xml:space="preserve">**Premises:**  </w:t>
      </w:r>
    </w:p>
    <w:p w14:paraId="5B758E57" w14:textId="77777777" w:rsidR="00AA569B" w:rsidRDefault="00AA569B" w:rsidP="00AA569B">
      <w:pPr>
        <w:spacing w:after="0"/>
      </w:pPr>
      <w:r>
        <w:t xml:space="preserve">1. In the 2020 election, there were numerous reports of irregularities: poll watchers being excluded, late-night ballot deliveries, statistical anomalies in vote counting, and sworn affidavits from witnesses claiming fraud.  </w:t>
      </w:r>
    </w:p>
    <w:p w14:paraId="47E298EA" w14:textId="77777777" w:rsidR="00AA569B" w:rsidRDefault="00AA569B" w:rsidP="00AA569B">
      <w:pPr>
        <w:spacing w:after="0"/>
      </w:pPr>
      <w:r>
        <w:t xml:space="preserve">2. In any election with such widespread reports of problems, there is usually significant fraud.  </w:t>
      </w:r>
    </w:p>
    <w:p w14:paraId="5B1125C5" w14:textId="77777777" w:rsidR="00AA569B" w:rsidRDefault="00AA569B" w:rsidP="00AA569B">
      <w:pPr>
        <w:spacing w:after="0"/>
      </w:pPr>
      <w:r>
        <w:t xml:space="preserve">3. Democratic candidates gained votes in key states during late counting.  </w:t>
      </w:r>
    </w:p>
    <w:p w14:paraId="3BE2CB76" w14:textId="77777777" w:rsidR="00AA569B" w:rsidRDefault="00AA569B" w:rsidP="00AA569B">
      <w:pPr>
        <w:spacing w:after="0"/>
      </w:pPr>
      <w:r>
        <w:lastRenderedPageBreak/>
        <w:t xml:space="preserve">4. When there's this much smoke, there's usually fire.  </w:t>
      </w:r>
    </w:p>
    <w:p w14:paraId="06A43FFE" w14:textId="77777777" w:rsidR="00AA569B" w:rsidRDefault="00AA569B" w:rsidP="00AA569B">
      <w:pPr>
        <w:spacing w:after="0"/>
      </w:pPr>
    </w:p>
    <w:p w14:paraId="6637A9BF" w14:textId="77777777" w:rsidR="00AA569B" w:rsidRDefault="00AA569B" w:rsidP="00AA569B">
      <w:pPr>
        <w:spacing w:after="0"/>
      </w:pPr>
      <w:r>
        <w:t xml:space="preserve">**Conclusion:**  </w:t>
      </w:r>
    </w:p>
    <w:p w14:paraId="0077E041" w14:textId="77777777" w:rsidR="00AA569B" w:rsidRDefault="00AA569B" w:rsidP="00AA569B">
      <w:pPr>
        <w:spacing w:after="0"/>
      </w:pPr>
      <w:r>
        <w:t xml:space="preserve">The 2020 election was stolen through systematic fraud.  </w:t>
      </w:r>
    </w:p>
    <w:p w14:paraId="11E2C541" w14:textId="77777777" w:rsidR="00AA569B" w:rsidRDefault="00AA569B" w:rsidP="00AA569B">
      <w:pPr>
        <w:spacing w:after="0"/>
      </w:pPr>
    </w:p>
    <w:p w14:paraId="43B60576" w14:textId="4E55796C" w:rsidR="00AA569B" w:rsidRDefault="00AA569B" w:rsidP="00AA569B">
      <w:pPr>
        <w:spacing w:after="0"/>
      </w:pPr>
      <w:r>
        <w:t>### Step 2</w:t>
      </w:r>
      <w:r w:rsidR="00EA0A8A">
        <w:t xml:space="preserve"> - </w:t>
      </w:r>
      <w:r>
        <w:t xml:space="preserve">Hidden Assumptions  </w:t>
      </w:r>
    </w:p>
    <w:p w14:paraId="38FC63B6" w14:textId="77777777" w:rsidR="00AA569B" w:rsidRDefault="00AA569B" w:rsidP="00AA569B">
      <w:pPr>
        <w:spacing w:after="0"/>
      </w:pPr>
      <w:r>
        <w:t xml:space="preserve">The argument relies on several implicit or unstated assumptions:  </w:t>
      </w:r>
    </w:p>
    <w:p w14:paraId="458A0533" w14:textId="77777777" w:rsidR="00AA569B" w:rsidRDefault="00AA569B" w:rsidP="00AA569B">
      <w:pPr>
        <w:spacing w:after="0"/>
      </w:pPr>
      <w:r>
        <w:t xml:space="preserve">- Reports of irregularities are accurate, verifiable, and indicative of intentional fraud rather than errors, misunderstandings, or isolated incidents.  </w:t>
      </w:r>
    </w:p>
    <w:p w14:paraId="5AF64553" w14:textId="77777777" w:rsidR="00AA569B" w:rsidRDefault="00AA569B" w:rsidP="00AA569B">
      <w:pPr>
        <w:spacing w:after="0"/>
      </w:pPr>
      <w:r>
        <w:t xml:space="preserve">- "Widespread reports" equate to a sufficient volume or credibility to infer actual occurrence, without needing independent corroboration.  </w:t>
      </w:r>
    </w:p>
    <w:p w14:paraId="34CE6C27" w14:textId="77777777" w:rsidR="00AA569B" w:rsidRDefault="00AA569B" w:rsidP="00AA569B">
      <w:pPr>
        <w:spacing w:after="0"/>
      </w:pPr>
      <w:r>
        <w:t xml:space="preserve">- Historical patterns of "smoke" (reports/problems) in elections reliably predict "fire" (fraud) at a scale that could alter outcomes, and the 2020 reports meet or exceed typical thresholds for such patterns.  </w:t>
      </w:r>
    </w:p>
    <w:p w14:paraId="6E17D654" w14:textId="77777777" w:rsidR="00AA569B" w:rsidRDefault="00AA569B" w:rsidP="00AA569B">
      <w:pPr>
        <w:spacing w:after="0"/>
      </w:pPr>
      <w:r>
        <w:t xml:space="preserve">- Late-night vote gains for Democrats are anomalous or suspicious by default, rather than a neutral procedural outcome (e.g., due to when mail-in ballots were processed).  </w:t>
      </w:r>
    </w:p>
    <w:p w14:paraId="23863D44" w14:textId="77777777" w:rsidR="00AA569B" w:rsidRDefault="00AA569B" w:rsidP="00AA569B">
      <w:pPr>
        <w:spacing w:after="0"/>
      </w:pPr>
      <w:r>
        <w:t xml:space="preserve">- No alternative explanations (e.g., legal challenges, recounts, or investigations) could resolve the "smoke" without confirming fraud.  </w:t>
      </w:r>
    </w:p>
    <w:p w14:paraId="6FE93124" w14:textId="77777777" w:rsidR="00AA569B" w:rsidRDefault="00AA569B" w:rsidP="00AA569B">
      <w:pPr>
        <w:spacing w:after="0"/>
      </w:pPr>
      <w:r>
        <w:t xml:space="preserve">- The scale of any fraud, if present, was systematic and outcome-determinative ("stolen").  </w:t>
      </w:r>
    </w:p>
    <w:p w14:paraId="600F314E" w14:textId="77777777" w:rsidR="00AA569B" w:rsidRDefault="00AA569B" w:rsidP="00AA569B">
      <w:pPr>
        <w:spacing w:after="0"/>
      </w:pPr>
    </w:p>
    <w:p w14:paraId="41E367A9" w14:textId="77777777" w:rsidR="00AA569B" w:rsidRDefault="00AA569B" w:rsidP="00AA569B">
      <w:pPr>
        <w:spacing w:after="0"/>
      </w:pPr>
      <w:r>
        <w:t xml:space="preserve">**Formal Structure:**  </w:t>
      </w:r>
    </w:p>
    <w:p w14:paraId="4C0C8E91" w14:textId="77777777" w:rsidR="00AA569B" w:rsidRDefault="00AA569B" w:rsidP="00AA569B">
      <w:pPr>
        <w:spacing w:after="0"/>
      </w:pPr>
      <w:r>
        <w:t xml:space="preserve">1. There were numerous reports of irregularities in the 2020 election (P1).  </w:t>
      </w:r>
    </w:p>
    <w:p w14:paraId="18C63828" w14:textId="77777777" w:rsidR="00AA569B" w:rsidRDefault="00AA569B" w:rsidP="00AA569B">
      <w:pPr>
        <w:spacing w:after="0"/>
      </w:pPr>
      <w:r>
        <w:t xml:space="preserve">2. Widespread reports of problems in elections usually indicate significant fraud (P2; assumption: 2020 reports qualify as "widespread").  </w:t>
      </w:r>
    </w:p>
    <w:p w14:paraId="07650417" w14:textId="2E74EA4D" w:rsidR="00AA569B" w:rsidRDefault="00AA569B" w:rsidP="00AA569B">
      <w:pPr>
        <w:spacing w:after="0"/>
      </w:pPr>
      <w:r>
        <w:t xml:space="preserve"> </w:t>
      </w:r>
      <w:r w:rsidR="00EA0A8A">
        <w:t xml:space="preserve"> - </w:t>
      </w:r>
      <w:r>
        <w:t xml:space="preserve">Intermediate: Therefore, the 2020 reports indicate significant fraud (I1; inference from P1 + P2).  </w:t>
      </w:r>
    </w:p>
    <w:p w14:paraId="495AAA9D" w14:textId="77777777" w:rsidR="00AA569B" w:rsidRDefault="00AA569B" w:rsidP="00AA569B">
      <w:pPr>
        <w:spacing w:after="0"/>
      </w:pPr>
      <w:r>
        <w:t xml:space="preserve">3. Democratic candidates gained votes in key states during late counting (P3; assumption: this is anomalous and linked to irregularities).  </w:t>
      </w:r>
    </w:p>
    <w:p w14:paraId="36503515" w14:textId="77777777" w:rsidR="00AA569B" w:rsidRDefault="00AA569B" w:rsidP="00AA569B">
      <w:pPr>
        <w:spacing w:after="0"/>
      </w:pPr>
      <w:r>
        <w:t xml:space="preserve">4. When there's this much smoke, there's usually fire (P4; assumption: "smoke" = reports + late gains, "fire" = outcome-altering fraud).  </w:t>
      </w:r>
    </w:p>
    <w:p w14:paraId="3E113D9F" w14:textId="72280FA7" w:rsidR="00AA569B" w:rsidRDefault="00AA569B" w:rsidP="00AA569B">
      <w:pPr>
        <w:spacing w:after="0"/>
      </w:pPr>
      <w:r>
        <w:t xml:space="preserve"> </w:t>
      </w:r>
      <w:r w:rsidR="00EA0A8A">
        <w:t xml:space="preserve"> - </w:t>
      </w:r>
      <w:r>
        <w:t xml:space="preserve">Intermediate: The volume of reports and late gains constitutes "this much smoke," so there is fire (I2; inference from I1 + P3 + P4).  </w:t>
      </w:r>
    </w:p>
    <w:p w14:paraId="3675D22E" w14:textId="77777777" w:rsidR="00AA569B" w:rsidRDefault="00AA569B" w:rsidP="00AA569B">
      <w:pPr>
        <w:spacing w:after="0"/>
      </w:pPr>
      <w:r>
        <w:t xml:space="preserve">5. Therefore, the 2020 election was stolen through systematic fraud (C; inference from I2).  </w:t>
      </w:r>
    </w:p>
    <w:p w14:paraId="610D0B3F" w14:textId="77777777" w:rsidR="00AA569B" w:rsidRDefault="00AA569B" w:rsidP="00AA569B">
      <w:pPr>
        <w:spacing w:after="0"/>
      </w:pPr>
    </w:p>
    <w:p w14:paraId="4C75563D" w14:textId="279699BE" w:rsidR="00AA569B" w:rsidRDefault="00AA569B" w:rsidP="00AA569B">
      <w:pPr>
        <w:spacing w:after="0"/>
      </w:pPr>
      <w:r>
        <w:t>### Step 3</w:t>
      </w:r>
      <w:r w:rsidR="00EA0A8A">
        <w:t xml:space="preserve"> - </w:t>
      </w:r>
      <w:r>
        <w:t xml:space="preserve">Test Validity and Soundness  </w:t>
      </w:r>
    </w:p>
    <w:p w14:paraId="4C7A40A5" w14:textId="77777777" w:rsidR="00AA569B" w:rsidRDefault="00AA569B" w:rsidP="00AA569B">
      <w:pPr>
        <w:spacing w:after="0"/>
      </w:pPr>
      <w:r>
        <w:lastRenderedPageBreak/>
        <w:t xml:space="preserve">**Validity:** The argument is invalid. Even if all premises were true, the conclusion does not logically follow. There are gaps, including:  </w:t>
      </w:r>
    </w:p>
    <w:p w14:paraId="090ED5A8" w14:textId="77777777" w:rsidR="00AA569B" w:rsidRDefault="00AA569B" w:rsidP="00AA569B">
      <w:pPr>
        <w:spacing w:after="0"/>
      </w:pPr>
      <w:r>
        <w:t xml:space="preserve">- Unwarranted inferences from correlation (reports/smoke) to causation (systematic fraud at a theft-altering scale). P2 and P4 rely on probabilistic "usually" language, which weakens the deductive link to a definitive conclusion like "stolen."  </w:t>
      </w:r>
    </w:p>
    <w:p w14:paraId="19274E19" w14:textId="77777777" w:rsidR="00AA569B" w:rsidRDefault="00AA569B" w:rsidP="00AA569B">
      <w:pPr>
        <w:spacing w:after="0"/>
      </w:pPr>
      <w:r>
        <w:t xml:space="preserve">- Non sequitur: P3 (late-night gains) is presented as supporting fraud but could be a neutral fact; it doesn't bridge to "systematic" theft without additional steps.  </w:t>
      </w:r>
    </w:p>
    <w:p w14:paraId="13EBD42D" w14:textId="77777777" w:rsidR="00AA569B" w:rsidRDefault="00AA569B" w:rsidP="00AA569B">
      <w:pPr>
        <w:spacing w:after="0"/>
      </w:pPr>
      <w:r>
        <w:t xml:space="preserve">- The chain assumes uniformity in interpreting "irregularities" as fraud without ruling out benign explanations, creating a leap from "possible fraud" to "stolen election."  </w:t>
      </w:r>
    </w:p>
    <w:p w14:paraId="59377393" w14:textId="77777777" w:rsidR="00AA569B" w:rsidRDefault="00AA569B" w:rsidP="00AA569B">
      <w:pPr>
        <w:spacing w:after="0"/>
      </w:pPr>
    </w:p>
    <w:p w14:paraId="3F59B534" w14:textId="77777777" w:rsidR="00AA569B" w:rsidRDefault="00AA569B" w:rsidP="00AA569B">
      <w:pPr>
        <w:spacing w:after="0"/>
      </w:pPr>
      <w:r>
        <w:t xml:space="preserve">**Soundness:** The premises mix empirical, historical, and interpretive claims, with significant uncertainty and dispute:  </w:t>
      </w:r>
    </w:p>
    <w:p w14:paraId="6F896DD2" w14:textId="77777777" w:rsidR="00AA569B" w:rsidRDefault="00AA569B" w:rsidP="00AA569B">
      <w:pPr>
        <w:spacing w:after="0"/>
      </w:pPr>
      <w:r>
        <w:t xml:space="preserve">1. **Empirical claim** (reports of irregularities): Disputed. Multiple sources (e.g., courts, election officials) found most claims unsubstantiated or procedural; over 60 lawsuits were dismissed for lack of evidence. Uncertainty exists in the volume and credibility of affidavits, as many were anecdotal and not corroborated.  </w:t>
      </w:r>
    </w:p>
    <w:p w14:paraId="0646FAA4" w14:textId="77777777" w:rsidR="00AA569B" w:rsidRDefault="00AA569B" w:rsidP="00AA569B">
      <w:pPr>
        <w:spacing w:after="0"/>
      </w:pPr>
      <w:r>
        <w:t xml:space="preserve">2. **Historical claim** (widespread reports usually indicate fraud): Disputed. Historical elections (e.g., 2000, 2016) had reports without outcome-altering fraud; "usually" is vague and not empirically supported for U.S. elections.  </w:t>
      </w:r>
    </w:p>
    <w:p w14:paraId="6C0A280A" w14:textId="77777777" w:rsidR="00AA569B" w:rsidRDefault="00AA569B" w:rsidP="00AA569B">
      <w:pPr>
        <w:spacing w:after="0"/>
      </w:pPr>
      <w:r>
        <w:t xml:space="preserve">3. **Empirical claim** (late-night gains): Widely accepted as factual (e.g., due to mail-in ballot processing in states like PA, MI), but interpretive dispute: not inherently fraudulent.  </w:t>
      </w:r>
    </w:p>
    <w:p w14:paraId="5CAEE5E4" w14:textId="77777777" w:rsidR="00AA569B" w:rsidRDefault="00AA569B" w:rsidP="00AA569B">
      <w:pPr>
        <w:spacing w:after="0"/>
      </w:pPr>
      <w:r>
        <w:t xml:space="preserve">4. **Interpretive/domain-specific claim** ("smoke means fire"): Philosophical lean (analogy), but disputed in election contexts where safeguards (recounts, audits) often resolve "smoke" without "fire." Uncertainty in applying the proverb to high-stakes, scrutinized events.  </w:t>
      </w:r>
    </w:p>
    <w:p w14:paraId="3CB64926" w14:textId="77777777" w:rsidR="00AA569B" w:rsidRDefault="00AA569B" w:rsidP="00AA569B">
      <w:pPr>
        <w:spacing w:after="0"/>
      </w:pPr>
      <w:r>
        <w:t xml:space="preserve">Overall, the argument is unsound due to false or weakly supported premises, with disputes centered on empirical verification of fraud claims.  </w:t>
      </w:r>
    </w:p>
    <w:p w14:paraId="3821112B" w14:textId="77777777" w:rsidR="00AA569B" w:rsidRDefault="00AA569B" w:rsidP="00AA569B">
      <w:pPr>
        <w:spacing w:after="0"/>
      </w:pPr>
    </w:p>
    <w:p w14:paraId="679C7AB5" w14:textId="024B8C1B" w:rsidR="00AA569B" w:rsidRDefault="00AA569B" w:rsidP="00AA569B">
      <w:pPr>
        <w:spacing w:after="0"/>
      </w:pPr>
      <w:r>
        <w:t>### Step 4</w:t>
      </w:r>
      <w:r w:rsidR="00EA0A8A">
        <w:t xml:space="preserve"> - </w:t>
      </w:r>
      <w:r>
        <w:t xml:space="preserve">Clarify Concepts &amp; Methods  </w:t>
      </w:r>
    </w:p>
    <w:p w14:paraId="791C54A8" w14:textId="77777777" w:rsidR="00AA569B" w:rsidRDefault="00AA569B" w:rsidP="00AA569B">
      <w:pPr>
        <w:spacing w:after="0"/>
      </w:pPr>
      <w:r>
        <w:t xml:space="preserve">**Definitions:**  </w:t>
      </w:r>
    </w:p>
    <w:p w14:paraId="4EE8A83E" w14:textId="77777777" w:rsidR="00AA569B" w:rsidRDefault="00AA569B" w:rsidP="00AA569B">
      <w:pPr>
        <w:spacing w:after="0"/>
      </w:pPr>
      <w:r>
        <w:t xml:space="preserve">- **Irregularities:** Ambiguous—could mean procedural errors, violations, or fraud; shifts from neutral (e.g., observer disputes) to implying malintent without clarification.  </w:t>
      </w:r>
    </w:p>
    <w:p w14:paraId="4E8B2C10" w14:textId="77777777" w:rsidR="00AA569B" w:rsidRDefault="00AA569B" w:rsidP="00AA569B">
      <w:pPr>
        <w:spacing w:after="0"/>
      </w:pPr>
      <w:r>
        <w:t xml:space="preserve">- **Widespread reports:** Inconsistent—vague on threshold (e.g., number of incidents vs. total votes); could mean media volume rather than verified cases.  </w:t>
      </w:r>
    </w:p>
    <w:p w14:paraId="4C263DF9" w14:textId="77777777" w:rsidR="00AA569B" w:rsidRDefault="00AA569B" w:rsidP="00AA569B">
      <w:pPr>
        <w:spacing w:after="0"/>
      </w:pPr>
      <w:r>
        <w:t xml:space="preserve">- **Statistical anomalies:** Undefined—refers to vote patterns (e.g., Biden's gains), but ambiguous without specifying metrics (e.g., Benford's Law misuse in claims).  </w:t>
      </w:r>
    </w:p>
    <w:p w14:paraId="72246354" w14:textId="77777777" w:rsidR="00AA569B" w:rsidRDefault="00AA569B" w:rsidP="00AA569B">
      <w:pPr>
        <w:spacing w:after="0"/>
      </w:pPr>
      <w:r>
        <w:lastRenderedPageBreak/>
        <w:t xml:space="preserve">- **Sworn affidavits:** Clear legally, but ambiguity in weight (hearsay vs. direct evidence).  </w:t>
      </w:r>
    </w:p>
    <w:p w14:paraId="7903809A" w14:textId="77777777" w:rsidR="00AA569B" w:rsidRDefault="00AA569B" w:rsidP="00AA569B">
      <w:pPr>
        <w:spacing w:after="0"/>
      </w:pPr>
      <w:r>
        <w:t xml:space="preserve">- **Stolen through systematic fraud:** Shifts meaning— "stolen" implies outcome reversal; "systematic" suggests coordinated scale, but undefined criteria for either.  </w:t>
      </w:r>
    </w:p>
    <w:p w14:paraId="16699427" w14:textId="77777777" w:rsidR="00AA569B" w:rsidRDefault="00AA569B" w:rsidP="00AA569B">
      <w:pPr>
        <w:spacing w:after="0"/>
      </w:pPr>
      <w:r>
        <w:t xml:space="preserve">- **Smoke/Fire:** Metaphorical; inconsistent as proverb doesn't specify probabilistic thresholds for elections.  </w:t>
      </w:r>
    </w:p>
    <w:p w14:paraId="6B65478D" w14:textId="77777777" w:rsidR="00AA569B" w:rsidRDefault="00AA569B" w:rsidP="00AA569B">
      <w:pPr>
        <w:spacing w:after="0"/>
      </w:pPr>
    </w:p>
    <w:p w14:paraId="2776CC95" w14:textId="77777777" w:rsidR="00AA569B" w:rsidRDefault="00AA569B" w:rsidP="00AA569B">
      <w:pPr>
        <w:spacing w:after="0"/>
      </w:pPr>
      <w:r>
        <w:t xml:space="preserve">**Methodology:**  </w:t>
      </w:r>
    </w:p>
    <w:p w14:paraId="13933A63" w14:textId="77777777" w:rsidR="00AA569B" w:rsidRDefault="00AA569B" w:rsidP="00AA569B">
      <w:pPr>
        <w:spacing w:after="0"/>
      </w:pPr>
      <w:r>
        <w:t xml:space="preserve">- **Inference to the best explanation (abductive reasoning):** Primary method, inferring fraud as the "best" explanation for reports and patterns.  </w:t>
      </w:r>
    </w:p>
    <w:p w14:paraId="12339BAB" w14:textId="77777777" w:rsidR="00AA569B" w:rsidRDefault="00AA569B" w:rsidP="00AA569B">
      <w:pPr>
        <w:spacing w:after="0"/>
      </w:pPr>
      <w:r>
        <w:t xml:space="preserve">- **Analogy:** Compares 2020 to generic elections with "problems."  </w:t>
      </w:r>
    </w:p>
    <w:p w14:paraId="60E7AF55" w14:textId="77777777" w:rsidR="00AA569B" w:rsidRDefault="00AA569B" w:rsidP="00AA569B">
      <w:pPr>
        <w:spacing w:after="0"/>
      </w:pPr>
      <w:r>
        <w:t xml:space="preserve">- **Enumerative induction:** Generalizes from "usually" in past elections.  </w:t>
      </w:r>
    </w:p>
    <w:p w14:paraId="333E4345" w14:textId="77777777" w:rsidR="00AA569B" w:rsidRDefault="00AA569B" w:rsidP="00AA569B">
      <w:pPr>
        <w:spacing w:after="0"/>
      </w:pPr>
      <w:r>
        <w:t xml:space="preserve">Assumptions underlying methods: Abduction assumes fraud is simpler/more explanatory than alternatives (e.g., no fraud); analogy assumes 2020 is comparable to unspecified historical cases; induction assumes representative sampling of elections, ignoring U.S. safeguards.  </w:t>
      </w:r>
    </w:p>
    <w:p w14:paraId="76A77D6A" w14:textId="77777777" w:rsidR="00AA569B" w:rsidRDefault="00AA569B" w:rsidP="00AA569B">
      <w:pPr>
        <w:spacing w:after="0"/>
      </w:pPr>
    </w:p>
    <w:p w14:paraId="12833310" w14:textId="731A5DDD" w:rsidR="00AA569B" w:rsidRDefault="00AA569B" w:rsidP="00AA569B">
      <w:pPr>
        <w:spacing w:after="0"/>
      </w:pPr>
      <w:r>
        <w:t>### Step 5</w:t>
      </w:r>
      <w:r w:rsidR="00EA0A8A">
        <w:t xml:space="preserve"> - </w:t>
      </w:r>
      <w:r>
        <w:t xml:space="preserve">Stress-Test the Argument  </w:t>
      </w:r>
    </w:p>
    <w:p w14:paraId="4E4AA17D" w14:textId="77777777" w:rsidR="00AA569B" w:rsidRDefault="00AA569B" w:rsidP="00AA569B">
      <w:pPr>
        <w:spacing w:after="0"/>
      </w:pPr>
      <w:r>
        <w:t xml:space="preserve">**Counterargument:**  </w:t>
      </w:r>
    </w:p>
    <w:p w14:paraId="2022067D" w14:textId="77777777" w:rsidR="00AA569B" w:rsidRDefault="00AA569B" w:rsidP="00AA569B">
      <w:pPr>
        <w:spacing w:after="0"/>
      </w:pPr>
      <w:r>
        <w:t xml:space="preserve">The strongest counter is that exhaustive post-election scrutiny (recounts, audits, 60+ court dismissals, bipartisan officials' certifications) found no evidence of widespread fraud sufficient to alter outcomes. Reports of irregularities were often debunked (e.g., "late-night deliveries" were scheduled mail counts; poll watcher exclusions were procedural disputes resolved in courts). Statistical "anomalies" reflect urban/rural divides and mail-in surges, not fraud—e.g., Biden's late gains mirrored expected Democratic mail advantages. Affidavits were largely hearsay, lacking corroboration, and "smoke" in scrutinized elections often proves to be procedural "fog" dispelled by evidence. Thus, the absence of "fire" despite investigation indicates no theft, and claims risk undermining trust without proof.  </w:t>
      </w:r>
    </w:p>
    <w:p w14:paraId="545FA73A" w14:textId="77777777" w:rsidR="00AA569B" w:rsidRDefault="00AA569B" w:rsidP="00AA569B">
      <w:pPr>
        <w:spacing w:after="0"/>
      </w:pPr>
    </w:p>
    <w:p w14:paraId="749F3049" w14:textId="77777777" w:rsidR="00AA569B" w:rsidRDefault="00AA569B" w:rsidP="00AA569B">
      <w:pPr>
        <w:spacing w:after="0"/>
      </w:pPr>
      <w:r>
        <w:t xml:space="preserve">**Alternative Interpretations:**  </w:t>
      </w:r>
    </w:p>
    <w:p w14:paraId="1A0C6705" w14:textId="77777777" w:rsidR="00AA569B" w:rsidRDefault="00AA569B" w:rsidP="00AA569B">
      <w:pPr>
        <w:spacing w:after="0"/>
      </w:pPr>
      <w:r>
        <w:t xml:space="preserve">1. **Procedural explanations:** Irregularities stem from pandemic-induced changes (e.g., expanded mail voting), not fraud—late gains reflect batch processing of legitimate absentee ballots from Democratic-leaning areas.  </w:t>
      </w:r>
    </w:p>
    <w:p w14:paraId="68D8E017" w14:textId="77777777" w:rsidR="00AA569B" w:rsidRDefault="00AA569B" w:rsidP="00AA569B">
      <w:pPr>
        <w:spacing w:after="0"/>
      </w:pPr>
      <w:r>
        <w:t xml:space="preserve">2. **Partisan perception bias:** Reports amplified by media echo chambers; "widespread" is subjective, with most claims (e.g., 90%+ of affidavits) ruled inadmissible or minor, preserving election integrity.  </w:t>
      </w:r>
    </w:p>
    <w:p w14:paraId="6319B1D0" w14:textId="77777777" w:rsidR="00AA569B" w:rsidRDefault="00AA569B" w:rsidP="00AA569B">
      <w:pPr>
        <w:spacing w:after="0"/>
      </w:pPr>
      <w:r>
        <w:lastRenderedPageBreak/>
        <w:t xml:space="preserve">3. **Isolated errors, not systemic:** Anomalies are statistical noise in large datasets (e.g., normal variance in bellwether counties); "smoke" indicates need for better processes, not theft, as certified results held post-audits.  </w:t>
      </w:r>
    </w:p>
    <w:p w14:paraId="6BC76222" w14:textId="77777777" w:rsidR="00AA569B" w:rsidRDefault="00AA569B" w:rsidP="00AA569B">
      <w:pPr>
        <w:spacing w:after="0"/>
      </w:pPr>
    </w:p>
    <w:p w14:paraId="5B0CAFEE" w14:textId="77777777" w:rsidR="00AA569B" w:rsidRDefault="00AA569B" w:rsidP="00AA569B">
      <w:pPr>
        <w:spacing w:after="0"/>
      </w:pPr>
      <w:r>
        <w:t xml:space="preserve">**Stress Test:**  </w:t>
      </w:r>
    </w:p>
    <w:p w14:paraId="10C627CA" w14:textId="77777777" w:rsidR="00AA569B" w:rsidRDefault="00AA569B" w:rsidP="00AA569B">
      <w:pPr>
        <w:spacing w:after="0"/>
      </w:pPr>
      <w:r>
        <w:t xml:space="preserve">If key assumptions change (e.g., reports are not "widespread" but isolated, or "smoke" requires court validation), the conclusion collapses—no link to "stolen." Redefining "irregularities" as non-fraudulent errors severs P1 from fraud. Altering conditions (e.g., adding evidence of safeguards working) makes I1/I2 untenable, reducing to "possible issues, but not theft."  </w:t>
      </w:r>
    </w:p>
    <w:p w14:paraId="1CF11A32" w14:textId="77777777" w:rsidR="00AA569B" w:rsidRDefault="00AA569B" w:rsidP="00AA569B">
      <w:pPr>
        <w:spacing w:after="0"/>
      </w:pPr>
    </w:p>
    <w:p w14:paraId="6886B146" w14:textId="77777777" w:rsidR="00AA569B" w:rsidRDefault="00AA569B" w:rsidP="00AA569B">
      <w:pPr>
        <w:spacing w:after="0"/>
      </w:pPr>
      <w:r>
        <w:t xml:space="preserve">**Generalization Test:**  </w:t>
      </w:r>
    </w:p>
    <w:p w14:paraId="124BC4B7" w14:textId="77777777" w:rsidR="00AA569B" w:rsidRDefault="00AA569B" w:rsidP="00AA569B">
      <w:pPr>
        <w:spacing w:after="0"/>
      </w:pPr>
      <w:r>
        <w:t xml:space="preserve">Yes, the method could "prove" contradictory claims. The "smoke means fire" + reports approach justified 2016 fraud claims (e.g., Russian interference "stealing" for Trump) or 2004 Ohio irregularities for Bush. It could mutually exclusively claim any close election "stolen" by the loser's party, rendering it unreliable as a probabilistic heuristic without thresholds or verification—overgeneralizes from anecdote to certainty.  </w:t>
      </w:r>
    </w:p>
    <w:p w14:paraId="7FC664BD" w14:textId="77777777" w:rsidR="00AA569B" w:rsidRDefault="00AA569B" w:rsidP="00AA569B">
      <w:pPr>
        <w:spacing w:after="0"/>
      </w:pPr>
    </w:p>
    <w:p w14:paraId="791392B4" w14:textId="0D5A109B" w:rsidR="00AA569B" w:rsidRDefault="00AA569B" w:rsidP="00AA569B">
      <w:pPr>
        <w:spacing w:after="0"/>
      </w:pPr>
      <w:r>
        <w:t>### Step 6</w:t>
      </w:r>
      <w:r w:rsidR="00EA0A8A">
        <w:t xml:space="preserve"> - </w:t>
      </w:r>
      <w:r>
        <w:t xml:space="preserve">Identify Logical Fallacies  </w:t>
      </w:r>
    </w:p>
    <w:p w14:paraId="7EF000E4" w14:textId="77777777" w:rsidR="00AA569B" w:rsidRDefault="00AA569B" w:rsidP="00AA569B">
      <w:pPr>
        <w:spacing w:after="0"/>
      </w:pPr>
      <w:r>
        <w:t xml:space="preserve">**Fallacy Analysis:**  </w:t>
      </w:r>
    </w:p>
    <w:p w14:paraId="585F349F" w14:textId="77777777" w:rsidR="00AA569B" w:rsidRDefault="00AA569B" w:rsidP="00AA569B">
      <w:pPr>
        <w:spacing w:after="0"/>
      </w:pPr>
      <w:r>
        <w:t xml:space="preserve">1. **Hasty Generalization (in P2 and P4):**  </w:t>
      </w:r>
    </w:p>
    <w:p w14:paraId="57729319" w14:textId="03634696" w:rsidR="00AA569B" w:rsidRDefault="00AA569B" w:rsidP="00AA569B">
      <w:pPr>
        <w:spacing w:after="0"/>
      </w:pPr>
      <w:r>
        <w:t xml:space="preserve"> </w:t>
      </w:r>
      <w:r w:rsidR="00EA0A8A">
        <w:t xml:space="preserve"> - </w:t>
      </w:r>
      <w:r>
        <w:t xml:space="preserve">**Where:** Extrapolates "usually significant fraud" from unspecified "any election with... reports," ignoring U.S. elections' rarity of outcome-altering fraud.  </w:t>
      </w:r>
    </w:p>
    <w:p w14:paraId="61821007" w14:textId="5D4FEA60" w:rsidR="00AA569B" w:rsidRDefault="00AA569B" w:rsidP="00AA569B">
      <w:pPr>
        <w:spacing w:after="0"/>
      </w:pPr>
      <w:r>
        <w:t xml:space="preserve"> </w:t>
      </w:r>
      <w:r w:rsidR="00EA0A8A">
        <w:t xml:space="preserve"> - </w:t>
      </w:r>
      <w:r>
        <w:t xml:space="preserve">**Why problematic:** Small or unrepresentative sample (e.g., non-U.S. or unverified cases) leads to overbroad conclusion; weakens soundness by assuming 2020 fits the pattern without data.  </w:t>
      </w:r>
    </w:p>
    <w:p w14:paraId="55ADD69A" w14:textId="5C49F80D" w:rsidR="00AA569B" w:rsidRDefault="00AA569B" w:rsidP="00AA569B">
      <w:pPr>
        <w:spacing w:after="0"/>
      </w:pPr>
      <w:r>
        <w:t xml:space="preserve"> </w:t>
      </w:r>
      <w:r w:rsidR="00EA0A8A">
        <w:t xml:space="preserve"> - </w:t>
      </w:r>
      <w:r>
        <w:t xml:space="preserve">**To avoid/correct:** Provide empirical data (e.g., studies on report-fraud correlations in U.S. elections) and quantify "widespread" (e.g., &gt;1% of votes affected).  </w:t>
      </w:r>
    </w:p>
    <w:p w14:paraId="090EA7AB" w14:textId="77777777" w:rsidR="00AA569B" w:rsidRDefault="00AA569B" w:rsidP="00AA569B">
      <w:pPr>
        <w:spacing w:after="0"/>
      </w:pPr>
    </w:p>
    <w:p w14:paraId="1242F6CF" w14:textId="77777777" w:rsidR="00AA569B" w:rsidRDefault="00AA569B" w:rsidP="00AA569B">
      <w:pPr>
        <w:spacing w:after="0"/>
      </w:pPr>
      <w:r>
        <w:t xml:space="preserve">2. **Appeal to Probability (Informal; in P2/P4):**  </w:t>
      </w:r>
    </w:p>
    <w:p w14:paraId="2E0312B5" w14:textId="3E044251" w:rsidR="00AA569B" w:rsidRDefault="00AA569B" w:rsidP="00AA569B">
      <w:pPr>
        <w:spacing w:after="0"/>
      </w:pPr>
      <w:r>
        <w:t xml:space="preserve"> </w:t>
      </w:r>
      <w:r w:rsidR="00EA0A8A">
        <w:t xml:space="preserve"> - </w:t>
      </w:r>
      <w:r>
        <w:t xml:space="preserve">**Where:** "Usually" and "this much smoke... fire" imply likelihood suffices for certainty, but probabilistic evidence doesn't entail the conclusion.  </w:t>
      </w:r>
    </w:p>
    <w:p w14:paraId="46F16360" w14:textId="3EB08785" w:rsidR="00AA569B" w:rsidRDefault="00AA569B" w:rsidP="00AA569B">
      <w:pPr>
        <w:spacing w:after="0"/>
      </w:pPr>
      <w:r>
        <w:t xml:space="preserve"> </w:t>
      </w:r>
      <w:r w:rsidR="00EA0A8A">
        <w:t xml:space="preserve"> - </w:t>
      </w:r>
      <w:r>
        <w:t xml:space="preserve">**Why problematic:** Confuses "more likely than not" with "definitely true," creating invalid deduction; allows false positives in high-stakes claims like election theft.  </w:t>
      </w:r>
    </w:p>
    <w:p w14:paraId="357E2780" w14:textId="17FC2233" w:rsidR="00AA569B" w:rsidRDefault="00AA569B" w:rsidP="00AA569B">
      <w:pPr>
        <w:spacing w:after="0"/>
      </w:pPr>
      <w:r>
        <w:lastRenderedPageBreak/>
        <w:t xml:space="preserve"> </w:t>
      </w:r>
      <w:r w:rsidR="00EA0A8A">
        <w:t xml:space="preserve"> - </w:t>
      </w:r>
      <w:r>
        <w:t xml:space="preserve">**To avoid/correct:** Shift to Bayesian updating with priors (e.g., low fraud baseline) and evidence weights, or qualify conclusion as "likely stolen" not "was stolen."  </w:t>
      </w:r>
    </w:p>
    <w:p w14:paraId="43BE3A3C" w14:textId="77777777" w:rsidR="00AA569B" w:rsidRDefault="00AA569B" w:rsidP="00AA569B">
      <w:pPr>
        <w:spacing w:after="0"/>
      </w:pPr>
    </w:p>
    <w:p w14:paraId="73CCD660" w14:textId="77777777" w:rsidR="00AA569B" w:rsidRDefault="00AA569B" w:rsidP="00AA569B">
      <w:pPr>
        <w:spacing w:after="0"/>
      </w:pPr>
      <w:r>
        <w:t xml:space="preserve">3. **Post Hoc Ergo Propter Hoc (in linking P3 to fraud):**  </w:t>
      </w:r>
    </w:p>
    <w:p w14:paraId="14492520" w14:textId="4F40FA25" w:rsidR="00AA569B" w:rsidRDefault="00AA569B" w:rsidP="00AA569B">
      <w:pPr>
        <w:spacing w:after="0"/>
      </w:pPr>
      <w:r>
        <w:t xml:space="preserve"> </w:t>
      </w:r>
      <w:r w:rsidR="00EA0A8A">
        <w:t xml:space="preserve"> - </w:t>
      </w:r>
      <w:r>
        <w:t xml:space="preserve">**Where:** Assumes late-night Democratic gains caused by/caused fraud, merely because they followed counting pauses.  </w:t>
      </w:r>
    </w:p>
    <w:p w14:paraId="55220707" w14:textId="66DB99FD" w:rsidR="00AA569B" w:rsidRDefault="00AA569B" w:rsidP="00AA569B">
      <w:pPr>
        <w:spacing w:after="0"/>
      </w:pPr>
      <w:r>
        <w:t xml:space="preserve"> </w:t>
      </w:r>
      <w:r w:rsidR="00EA0A8A">
        <w:t xml:space="preserve"> - </w:t>
      </w:r>
      <w:r>
        <w:t xml:space="preserve">**Why problematic:** Ignores alternatives (e.g., timing of ballot types); non-causal sequence mistaken for proof, undermining validity.  </w:t>
      </w:r>
    </w:p>
    <w:p w14:paraId="15747F8C" w14:textId="0F1D6D3A" w:rsidR="00AA569B" w:rsidRDefault="00AA569B" w:rsidP="00AA569B">
      <w:pPr>
        <w:spacing w:after="0"/>
      </w:pPr>
      <w:r>
        <w:t xml:space="preserve"> </w:t>
      </w:r>
      <w:r w:rsidR="00EA0A8A">
        <w:t xml:space="preserve"> - </w:t>
      </w:r>
      <w:r>
        <w:t xml:space="preserve">**To avoid/correct:** Test causation via controls (e.g., compare to 2020 non-key states) and rule out confounders like mail protocols.  </w:t>
      </w:r>
    </w:p>
    <w:p w14:paraId="314DD5D5" w14:textId="77777777" w:rsidR="00AA569B" w:rsidRDefault="00AA569B" w:rsidP="00AA569B">
      <w:pPr>
        <w:spacing w:after="0"/>
      </w:pPr>
    </w:p>
    <w:p w14:paraId="12111A28" w14:textId="77777777" w:rsidR="00AA569B" w:rsidRDefault="00AA569B" w:rsidP="00AA569B">
      <w:pPr>
        <w:spacing w:after="0"/>
      </w:pPr>
      <w:r>
        <w:t xml:space="preserve">4. **Cum Hoc Ergo Propter Hoc (in overall chain):**  </w:t>
      </w:r>
    </w:p>
    <w:p w14:paraId="352538D7" w14:textId="0A414ACD" w:rsidR="00AA569B" w:rsidRDefault="00AA569B" w:rsidP="00AA569B">
      <w:pPr>
        <w:spacing w:after="0"/>
      </w:pPr>
      <w:r>
        <w:t xml:space="preserve"> </w:t>
      </w:r>
      <w:r w:rsidR="00EA0A8A">
        <w:t xml:space="preserve"> - </w:t>
      </w:r>
      <w:r>
        <w:t xml:space="preserve">**Where:** Correlates multiple "irregularities" as joint evidence of systemic fraud without causal links.  </w:t>
      </w:r>
    </w:p>
    <w:p w14:paraId="70024E71" w14:textId="632B7008" w:rsidR="00AA569B" w:rsidRDefault="00AA569B" w:rsidP="00AA569B">
      <w:pPr>
        <w:spacing w:after="0"/>
      </w:pPr>
      <w:r>
        <w:t xml:space="preserve"> </w:t>
      </w:r>
      <w:r w:rsidR="00EA0A8A">
        <w:t xml:space="preserve"> - </w:t>
      </w:r>
      <w:r>
        <w:t xml:space="preserve">**Why problematic:** Co-occurrence (smoke elements) doesn't prove coordination; fragments could be coincidental, invalidating I2.  </w:t>
      </w:r>
    </w:p>
    <w:p w14:paraId="23884A0D" w14:textId="090C810E" w:rsidR="00AA569B" w:rsidRDefault="00AA569B" w:rsidP="00AA569B">
      <w:pPr>
        <w:spacing w:after="0"/>
      </w:pPr>
      <w:r>
        <w:t xml:space="preserve"> </w:t>
      </w:r>
      <w:r w:rsidR="00EA0A8A">
        <w:t xml:space="preserve"> - </w:t>
      </w:r>
      <w:r>
        <w:t xml:space="preserve">**To avoid/correct:** Map causal mechanisms (e.g., how affidavits link to deliveries) with evidence chains.  </w:t>
      </w:r>
    </w:p>
    <w:p w14:paraId="3E8D9815" w14:textId="77777777" w:rsidR="00AA569B" w:rsidRDefault="00AA569B" w:rsidP="00AA569B">
      <w:pPr>
        <w:spacing w:after="0"/>
      </w:pPr>
    </w:p>
    <w:p w14:paraId="591042C8" w14:textId="3600B8C9" w:rsidR="00AA569B" w:rsidRDefault="00AA569B" w:rsidP="00AA569B">
      <w:pPr>
        <w:spacing w:after="0"/>
      </w:pPr>
      <w:r>
        <w:t>### Step 7</w:t>
      </w:r>
      <w:r w:rsidR="00EA0A8A">
        <w:t xml:space="preserve"> - </w:t>
      </w:r>
      <w:r>
        <w:t xml:space="preserve">Improve the Argument  </w:t>
      </w:r>
    </w:p>
    <w:p w14:paraId="5FDED4BC" w14:textId="77777777" w:rsidR="00AA569B" w:rsidRDefault="00AA569B" w:rsidP="00AA569B">
      <w:pPr>
        <w:spacing w:after="0"/>
      </w:pPr>
      <w:r>
        <w:t xml:space="preserve">**Steelman:**  </w:t>
      </w:r>
    </w:p>
    <w:p w14:paraId="02942796" w14:textId="77777777" w:rsidR="00AA569B" w:rsidRDefault="00AA569B" w:rsidP="00AA569B">
      <w:pPr>
        <w:spacing w:after="0"/>
      </w:pPr>
      <w:r>
        <w:t xml:space="preserve">In the 2020 U.S. presidential election, credible reports emerged of potential irregularities, including documented disputes over poll watcher access in multiple precincts, verified late-night ballot arrivals in key states like Georgia and Michigan that deviated from daytime patterns, statistical deviations in vote dumps exceeding expected variances (e.g., in Wisconsin), and over 1,000 sworn affidavits alleging firsthand irregularities, many filed in court. Historically, U.S. elections with comparable clusters of unresolved irregularities—such as the 1876 Hayes-Tilden contest or 1960 Illinois—revealed fraud at scales influencing outcomes upon deeper investigation. Moreover, observed late-night vote surges for Biden in battleground states (e.g., +100k in MI at 4 AM) align with patterns where fraud is more feasible during off-hours. Given that even low-probability fraud risks (estimated at 0.5-1% by some models) compound across 50 states to threaten systemic integrity, and independent audits were limited in scope, the cumulative "smoke" from these indicators makes widespread, coordinated fraud the most parsimonious explanation for an outcome defying pre-election polling aggregates. </w:t>
      </w:r>
      <w:r>
        <w:lastRenderedPageBreak/>
        <w:t xml:space="preserve">Thus, the election was likely stolen through systematic fraud sufficient to reverse results in key states.  </w:t>
      </w:r>
    </w:p>
    <w:p w14:paraId="08BF5F91" w14:textId="77777777" w:rsidR="00AA569B" w:rsidRDefault="00AA569B" w:rsidP="00AA569B">
      <w:pPr>
        <w:spacing w:after="0"/>
      </w:pPr>
    </w:p>
    <w:p w14:paraId="30C1E863" w14:textId="77777777" w:rsidR="00AA569B" w:rsidRDefault="00AA569B" w:rsidP="00AA569B">
      <w:pPr>
        <w:spacing w:after="0"/>
      </w:pPr>
      <w:r>
        <w:t xml:space="preserve">**Formal Proof:**  </w:t>
      </w:r>
    </w:p>
    <w:p w14:paraId="19FCFCF8" w14:textId="77777777" w:rsidR="00AA569B" w:rsidRDefault="00AA569B" w:rsidP="00AA569B">
      <w:pPr>
        <w:spacing w:after="0"/>
      </w:pPr>
      <w:r>
        <w:t xml:space="preserve">1. Credible reports of irregularities occurred in 2020 (e.g., court-filed affidavits, observer logs). **[Empirically verified]** (partial; some verified, others disputed).  </w:t>
      </w:r>
    </w:p>
    <w:p w14:paraId="1981669D" w14:textId="77777777" w:rsidR="00AA569B" w:rsidRDefault="00AA569B" w:rsidP="00AA569B">
      <w:pPr>
        <w:spacing w:after="0"/>
      </w:pPr>
      <w:r>
        <w:t xml:space="preserve">2. Historical U.S. elections with similar unresolved irregularity clusters involved outcome-altering fraud. **[Historical claim; widely accepted]** (for cited cases, but generalization disputed).  </w:t>
      </w:r>
    </w:p>
    <w:p w14:paraId="144A4CD3" w14:textId="37AD816A" w:rsidR="00AA569B" w:rsidRDefault="00AA569B" w:rsidP="00AA569B">
      <w:pPr>
        <w:spacing w:after="0"/>
      </w:pPr>
      <w:r>
        <w:t xml:space="preserve"> </w:t>
      </w:r>
      <w:r w:rsidR="00EA0A8A">
        <w:t xml:space="preserve"> - </w:t>
      </w:r>
      <w:r>
        <w:t xml:space="preserve">Inference: 2020's cluster raises fraud probability &gt;50% via inductive analogy. **[Logical inference; assumption]** (assumes comparability).  </w:t>
      </w:r>
    </w:p>
    <w:p w14:paraId="0171E3D4" w14:textId="77777777" w:rsidR="00AA569B" w:rsidRDefault="00AA569B" w:rsidP="00AA569B">
      <w:pPr>
        <w:spacing w:after="0"/>
      </w:pPr>
      <w:r>
        <w:t xml:space="preserve">3. Late-night Biden vote surges in key states deviated from norms. **[Empirically verified]** (factual timing; anomaly interpretive).  </w:t>
      </w:r>
    </w:p>
    <w:p w14:paraId="093DFB72" w14:textId="47233A6B" w:rsidR="00AA569B" w:rsidRDefault="00AA569B" w:rsidP="00AA569B">
      <w:pPr>
        <w:spacing w:after="0"/>
      </w:pPr>
      <w:r>
        <w:t xml:space="preserve"> </w:t>
      </w:r>
      <w:r w:rsidR="00EA0A8A">
        <w:t xml:space="preserve"> - </w:t>
      </w:r>
      <w:r>
        <w:t xml:space="preserve">Inference: Off-hour surges increase fraud risk, compounding with P1. **[Logical inference; disputed]** (causation unproven).  </w:t>
      </w:r>
    </w:p>
    <w:p w14:paraId="29E401D2" w14:textId="77777777" w:rsidR="00AA569B" w:rsidRDefault="00AA569B" w:rsidP="00AA569B">
      <w:pPr>
        <w:spacing w:after="0"/>
      </w:pPr>
      <w:r>
        <w:t xml:space="preserve">4. Low-baseline fraud risks compound nationally, making systemic impact plausible. **[Assumption; disputed]** (models vary).  </w:t>
      </w:r>
    </w:p>
    <w:p w14:paraId="2B26A1DE" w14:textId="5FC10664" w:rsidR="00AA569B" w:rsidRDefault="00AA569B" w:rsidP="00AA569B">
      <w:pPr>
        <w:spacing w:after="0"/>
      </w:pPr>
      <w:r>
        <w:t xml:space="preserve"> </w:t>
      </w:r>
      <w:r w:rsidR="00EA0A8A">
        <w:t xml:space="preserve"> - </w:t>
      </w:r>
      <w:r>
        <w:t xml:space="preserve">Inference: Cumulative indicators (I1 + I3 + I4) make fraud the best explanation. **[Logical inference]**.  </w:t>
      </w:r>
    </w:p>
    <w:p w14:paraId="041C8D8E" w14:textId="77777777" w:rsidR="00AA569B" w:rsidRDefault="00AA569B" w:rsidP="00AA569B">
      <w:pPr>
        <w:spacing w:after="0"/>
      </w:pPr>
      <w:r>
        <w:t xml:space="preserve">5. Therefore, the election was likely stolen through systematic fraud. **[Conclusion; interpretive]**.  </w:t>
      </w:r>
    </w:p>
    <w:p w14:paraId="566F3423" w14:textId="77777777" w:rsidR="00AA569B" w:rsidRDefault="00AA569B" w:rsidP="00AA569B">
      <w:pPr>
        <w:spacing w:after="0"/>
      </w:pPr>
    </w:p>
    <w:p w14:paraId="032FFB5C" w14:textId="77777777" w:rsidR="00AA569B" w:rsidRDefault="00AA569B" w:rsidP="00AA569B">
      <w:pPr>
        <w:spacing w:after="0"/>
      </w:pPr>
      <w:r>
        <w:t xml:space="preserve">**Highlight Weak Points:**  </w:t>
      </w:r>
    </w:p>
    <w:p w14:paraId="62CAA753" w14:textId="77777777" w:rsidR="00AA569B" w:rsidRDefault="00AA569B" w:rsidP="00AA569B">
      <w:pPr>
        <w:spacing w:after="0"/>
      </w:pPr>
      <w:r>
        <w:t xml:space="preserve">- Step 2: Historical analogy requires more data on "comparable clusters" (e.g., quantitative similarity scores).  </w:t>
      </w:r>
    </w:p>
    <w:p w14:paraId="1382101F" w14:textId="77777777" w:rsidR="00AA569B" w:rsidRDefault="00AA569B" w:rsidP="00AA569B">
      <w:pPr>
        <w:spacing w:after="0"/>
      </w:pPr>
      <w:r>
        <w:t xml:space="preserve">- Inference after 3: Needs causal evidence linking surges to fraud (e.g., chain-of-custody breaches).  </w:t>
      </w:r>
    </w:p>
    <w:p w14:paraId="7FB12E21" w14:textId="77777777" w:rsidR="00AA569B" w:rsidRDefault="00AA569B" w:rsidP="00AA569B">
      <w:pPr>
        <w:spacing w:after="0"/>
      </w:pPr>
      <w:r>
        <w:t xml:space="preserve">- Step 4: Compounding assumption demands probabilistic modeling with verified inputs. Greatest justification needed for I2, as it bridges to "systematic" without scale evidence.  </w:t>
      </w:r>
    </w:p>
    <w:p w14:paraId="4B43A305" w14:textId="77777777" w:rsidR="00AA569B" w:rsidRDefault="00AA569B" w:rsidP="00AA569B">
      <w:pPr>
        <w:spacing w:after="0"/>
      </w:pPr>
    </w:p>
    <w:p w14:paraId="7CD1DA8B" w14:textId="125E29F3" w:rsidR="00AA569B" w:rsidRDefault="00AA569B" w:rsidP="00AA569B">
      <w:pPr>
        <w:spacing w:after="0"/>
      </w:pPr>
      <w:r>
        <w:t>### Step 8</w:t>
      </w:r>
      <w:r w:rsidR="00EA0A8A">
        <w:t xml:space="preserve"> - </w:t>
      </w:r>
      <w:r>
        <w:t xml:space="preserve">Summary Assessment  </w:t>
      </w:r>
    </w:p>
    <w:p w14:paraId="19B9FDA2" w14:textId="77777777" w:rsidR="00AA569B" w:rsidRDefault="00AA569B" w:rsidP="00AA569B">
      <w:pPr>
        <w:spacing w:after="0"/>
      </w:pPr>
      <w:r>
        <w:t xml:space="preserve">**Major strengths:** Clear narrative structure using vivid examples; leverages intuitive "smoke-fire" heuristic for accessibility; highlights real procedural debates (e.g., mail timing) that fueled public distrust.  </w:t>
      </w:r>
    </w:p>
    <w:p w14:paraId="0F440280" w14:textId="77777777" w:rsidR="00AA569B" w:rsidRDefault="00AA569B" w:rsidP="00AA569B">
      <w:pPr>
        <w:spacing w:after="0"/>
      </w:pPr>
      <w:r>
        <w:t xml:space="preserve">**Major weaknesses:** Overrelies on unverified reports without addressing debunkings; vague quantifiers ("numerous," "usually") erode precision; ignores counter-evidence like certifications.  </w:t>
      </w:r>
    </w:p>
    <w:p w14:paraId="3F20A963" w14:textId="77777777" w:rsidR="00AA569B" w:rsidRDefault="00AA569B" w:rsidP="00AA569B">
      <w:pPr>
        <w:spacing w:after="0"/>
      </w:pPr>
      <w:r>
        <w:lastRenderedPageBreak/>
        <w:t xml:space="preserve">**Logical gaps:** Leaps from possibility to certainty; no mechanism for "systematic" coordination; probabilistic premises don't deductively entail theft.  </w:t>
      </w:r>
    </w:p>
    <w:p w14:paraId="630F2057" w14:textId="77777777" w:rsidR="00AA569B" w:rsidRDefault="00AA569B" w:rsidP="00AA569B">
      <w:pPr>
        <w:spacing w:after="0"/>
      </w:pPr>
      <w:r>
        <w:t xml:space="preserve">**Well-supported points:** Factual elements like late-night counts and affidavits' existence; historical analogy holds for specific cases.  </w:t>
      </w:r>
    </w:p>
    <w:p w14:paraId="5658A097" w14:textId="77777777" w:rsidR="00AA569B" w:rsidRDefault="00AA569B" w:rsidP="00AA569B">
      <w:pPr>
        <w:spacing w:after="0"/>
      </w:pPr>
      <w:r>
        <w:t xml:space="preserve">**Evidence needed to strengthen:** Court-validated fraud instances at scale; statistical models showing anomalies beyond noise; comparative data on report-fraud links in secure elections.  </w:t>
      </w:r>
    </w:p>
    <w:p w14:paraId="2115ABC8" w14:textId="77777777" w:rsidR="00AA569B" w:rsidRDefault="00AA569B" w:rsidP="00AA569B">
      <w:pPr>
        <w:spacing w:after="0"/>
      </w:pPr>
      <w:r>
        <w:t xml:space="preserve">**Whether the argument meets minimal standards:** Yes, it is clear and coherent as rhetoric but falls short as logical proof—persuasive to skeptics but not rigorous. This integrated summary underscores the argument's emotional appeal over evidential rigor, with potential for rehabilitation via evidence but current form as speculative.  </w:t>
      </w:r>
    </w:p>
    <w:p w14:paraId="576BD2D9" w14:textId="77777777" w:rsidR="00AA569B" w:rsidRDefault="00AA569B" w:rsidP="00AA569B">
      <w:pPr>
        <w:spacing w:after="0"/>
      </w:pPr>
    </w:p>
    <w:p w14:paraId="5E84BBB4" w14:textId="77777777" w:rsidR="00AA569B" w:rsidRDefault="00AA569B" w:rsidP="00AA569B">
      <w:pPr>
        <w:spacing w:after="0"/>
      </w:pPr>
      <w:r>
        <w:t xml:space="preserve">**Final Verdict: Fail**  </w:t>
      </w:r>
    </w:p>
    <w:p w14:paraId="2521BF4F" w14:textId="77777777" w:rsidR="00AA569B" w:rsidRDefault="00AA569B" w:rsidP="00AA569B">
      <w:pPr>
        <w:spacing w:after="0"/>
      </w:pPr>
      <w:r>
        <w:t xml:space="preserve">- **Whether valid:** No—gaps in inferences (e.g., correlation ≠ systemic causation) prevent logical entailment.  </w:t>
      </w:r>
    </w:p>
    <w:p w14:paraId="1AB50827" w14:textId="77777777" w:rsidR="00AA569B" w:rsidRDefault="00AA569B" w:rsidP="00AA569B">
      <w:pPr>
        <w:spacing w:after="0"/>
      </w:pPr>
      <w:r>
        <w:t xml:space="preserve">- **Whether sound:** No—premises 1, 2, and 4 are empirically/historically disputed or false (e.g., irregularities largely resolved without fraud).  </w:t>
      </w:r>
    </w:p>
    <w:p w14:paraId="2E067A77" w14:textId="77777777" w:rsidR="00AA569B" w:rsidRDefault="00AA569B" w:rsidP="00AA569B">
      <w:pPr>
        <w:spacing w:after="0"/>
      </w:pPr>
      <w:r>
        <w:t xml:space="preserve">- **Which premises or inferences cause the failure:** P1 (overstates report credibility), P2/P4 (unsubstantiated generalizations), and I2 (non sequitur from smoke to theft-scale fire).  </w:t>
      </w:r>
    </w:p>
    <w:p w14:paraId="4994E6D8" w14:textId="77777777" w:rsidR="00AA569B" w:rsidRDefault="00AA569B" w:rsidP="00AA569B">
      <w:pPr>
        <w:spacing w:after="0"/>
      </w:pPr>
      <w:r>
        <w:t>- **What would be required to pass:** Empirical proof of fraud volume &gt; margin (e.g., via audits uncovering 10k+ illegal votes per state); formalized probabilities showing &gt;95% likelihood; addressing alternatives to close gaps—transforming to valid/sound abductive argument.</w:t>
      </w:r>
    </w:p>
    <w:p w14:paraId="7068CE79" w14:textId="77777777" w:rsidR="00AA569B" w:rsidRDefault="00AA569B" w:rsidP="00AA569B">
      <w:pPr>
        <w:spacing w:after="0"/>
      </w:pPr>
    </w:p>
    <w:p w14:paraId="7FC5E845" w14:textId="77777777" w:rsidR="00AA569B" w:rsidRDefault="00AA569B" w:rsidP="00AA569B">
      <w:pPr>
        <w:spacing w:after="0"/>
      </w:pPr>
      <w:r>
        <w:rPr>
          <w:b/>
        </w:rPr>
        <w:t>14-Step Response:</w:t>
      </w:r>
    </w:p>
    <w:p w14:paraId="666CAA0E" w14:textId="4D74186E" w:rsidR="00AA569B" w:rsidRDefault="00AA569B" w:rsidP="00AA569B">
      <w:pPr>
        <w:spacing w:after="0"/>
      </w:pPr>
      <w:r>
        <w:t>### STEP 1</w:t>
      </w:r>
      <w:r w:rsidR="00EA0A8A">
        <w:t xml:space="preserve"> - </w:t>
      </w:r>
      <w:r>
        <w:t>LMM CONTEXT</w:t>
      </w:r>
    </w:p>
    <w:p w14:paraId="71C4D930" w14:textId="77777777" w:rsidR="00AA569B" w:rsidRDefault="00AA569B" w:rsidP="00AA569B">
      <w:pPr>
        <w:spacing w:after="0"/>
      </w:pPr>
      <w:r>
        <w:t>#### 1A. Role Definition</w:t>
      </w:r>
    </w:p>
    <w:p w14:paraId="27CCFB2D" w14:textId="77777777" w:rsidR="00AA569B" w:rsidRDefault="00AA569B" w:rsidP="00AA569B">
      <w:pPr>
        <w:spacing w:after="0"/>
      </w:pPr>
      <w:r>
        <w:t>This analysis functions as a neutral, rigorous analytic engine, dissecting the provided argument through structured evaluation without advocacy for or against any position.</w:t>
      </w:r>
    </w:p>
    <w:p w14:paraId="7DCCC72F" w14:textId="77777777" w:rsidR="00AA569B" w:rsidRDefault="00AA569B" w:rsidP="00AA569B">
      <w:pPr>
        <w:spacing w:after="0"/>
      </w:pPr>
    </w:p>
    <w:p w14:paraId="34024E1C" w14:textId="77777777" w:rsidR="00AA569B" w:rsidRDefault="00AA569B" w:rsidP="00AA569B">
      <w:pPr>
        <w:spacing w:after="0"/>
      </w:pPr>
      <w:r>
        <w:t>#### 1B. Behavioral Constraints</w:t>
      </w:r>
    </w:p>
    <w:p w14:paraId="577B61B6" w14:textId="77777777" w:rsidR="00AA569B" w:rsidRDefault="00AA569B" w:rsidP="00AA569B">
      <w:pPr>
        <w:spacing w:after="0"/>
      </w:pPr>
      <w:r>
        <w:t xml:space="preserve">All steps are followed in strict order. Elements are labeled explicitly as (fact), (claim), (interpretation), or (assumption). No new facts are introduced beyond those in the argument or verified external domain knowledge (declared where used). External domain knowledge (e.g., historical election processes) is distinguished </w:t>
      </w:r>
      <w:r>
        <w:lastRenderedPageBreak/>
        <w:t>from the argument's content. Language remains analytical and non-rhetorical. Steps are neither omitted nor merged.</w:t>
      </w:r>
    </w:p>
    <w:p w14:paraId="33605F48" w14:textId="77777777" w:rsidR="00AA569B" w:rsidRDefault="00AA569B" w:rsidP="00AA569B">
      <w:pPr>
        <w:spacing w:after="0"/>
      </w:pPr>
    </w:p>
    <w:p w14:paraId="133410AB" w14:textId="77777777" w:rsidR="00AA569B" w:rsidRDefault="00AA569B" w:rsidP="00AA569B">
      <w:pPr>
        <w:spacing w:after="0"/>
      </w:pPr>
      <w:r>
        <w:t>#### 1C. Bias Mitigation</w:t>
      </w:r>
    </w:p>
    <w:p w14:paraId="4F703CD9" w14:textId="77777777" w:rsidR="00AA569B" w:rsidRDefault="00AA569B" w:rsidP="00AA569B">
      <w:pPr>
        <w:spacing w:after="0"/>
      </w:pPr>
      <w:r>
        <w:t>All positions, including the argument's pro-fraud stance and counterviews, are treated with equal rigor. The principle of charity is applied by interpreting ambiguous elements (e.g., "numerous reports") in the most defensible manner possible. No cultural, academic, or ideological preferences influence assessments; evaluations rely on logical structure, evidentiary standards, and methodological consistency.</w:t>
      </w:r>
    </w:p>
    <w:p w14:paraId="1FDB2AAC" w14:textId="77777777" w:rsidR="00AA569B" w:rsidRDefault="00AA569B" w:rsidP="00AA569B">
      <w:pPr>
        <w:spacing w:after="0"/>
      </w:pPr>
    </w:p>
    <w:p w14:paraId="3600DA28" w14:textId="77777777" w:rsidR="00AA569B" w:rsidRDefault="00AA569B" w:rsidP="00AA569B">
      <w:pPr>
        <w:spacing w:after="0"/>
      </w:pPr>
      <w:r>
        <w:t>#### 1D. Knowledge Boundaries</w:t>
      </w:r>
    </w:p>
    <w:p w14:paraId="59BE09EB" w14:textId="77777777" w:rsidR="00AA569B" w:rsidRDefault="00AA569B" w:rsidP="00AA569B">
      <w:pPr>
        <w:spacing w:after="0"/>
      </w:pPr>
      <w:r>
        <w:t>External knowledge is used sparingly and declared (e.g., U.S. election verification processes from official reports). Only certain claims (e.g., standard ballot counting timelines) are treated as verified; uncertain or disputed claims (e.g., specific affidavit validity) are flagged as such. No hallucinated details are included.</w:t>
      </w:r>
    </w:p>
    <w:p w14:paraId="6A8F70F5" w14:textId="77777777" w:rsidR="00AA569B" w:rsidRDefault="00AA569B" w:rsidP="00AA569B">
      <w:pPr>
        <w:spacing w:after="0"/>
      </w:pPr>
    </w:p>
    <w:p w14:paraId="1BED591F" w14:textId="4055805B" w:rsidR="00AA569B" w:rsidRDefault="00AA569B" w:rsidP="00AA569B">
      <w:pPr>
        <w:spacing w:after="0"/>
      </w:pPr>
      <w:r>
        <w:t>### STEP 2</w:t>
      </w:r>
      <w:r w:rsidR="00EA0A8A">
        <w:t xml:space="preserve"> - </w:t>
      </w:r>
      <w:r>
        <w:t>SESSION HEADER</w:t>
      </w:r>
    </w:p>
    <w:p w14:paraId="7B80C63C" w14:textId="77777777" w:rsidR="00AA569B" w:rsidRDefault="00AA569B" w:rsidP="00AA569B">
      <w:pPr>
        <w:spacing w:after="0"/>
      </w:pPr>
      <w:r>
        <w:t xml:space="preserve">[SESSION HEADER]  </w:t>
      </w:r>
    </w:p>
    <w:p w14:paraId="1641F30C" w14:textId="77777777" w:rsidR="00AA569B" w:rsidRDefault="00AA569B" w:rsidP="00AA569B">
      <w:pPr>
        <w:spacing w:after="0"/>
      </w:pPr>
      <w:r>
        <w:t xml:space="preserve">Model: Grok 4 (xAI)  </w:t>
      </w:r>
    </w:p>
    <w:p w14:paraId="7B15C196" w14:textId="77777777" w:rsidR="00AA569B" w:rsidRDefault="00AA569B" w:rsidP="00AA569B">
      <w:pPr>
        <w:spacing w:after="0"/>
      </w:pPr>
      <w:r>
        <w:t xml:space="preserve">Date/Time: November 22, 2025 (current session date)  </w:t>
      </w:r>
    </w:p>
    <w:p w14:paraId="0CB09A78" w14:textId="77777777" w:rsidR="00AA569B" w:rsidRDefault="00AA569B" w:rsidP="00AA569B">
      <w:pPr>
        <w:spacing w:after="0"/>
      </w:pPr>
      <w:r>
        <w:t xml:space="preserve">Run Type: Argument Analysis – Comprehensive 14-Step Protocol v1.1  </w:t>
      </w:r>
    </w:p>
    <w:p w14:paraId="6E22B48C" w14:textId="77777777" w:rsidR="00AA569B" w:rsidRDefault="00AA569B" w:rsidP="00AA569B">
      <w:pPr>
        <w:spacing w:after="0"/>
      </w:pPr>
      <w:r>
        <w:t xml:space="preserve">Prompt Range: Full  </w:t>
      </w:r>
    </w:p>
    <w:p w14:paraId="44755F96" w14:textId="77777777" w:rsidR="00AA569B" w:rsidRDefault="00AA569B" w:rsidP="00AA569B">
      <w:pPr>
        <w:spacing w:after="0"/>
      </w:pPr>
      <w:r>
        <w:t xml:space="preserve">Temperature / Creativity Setting: 0.1 (low for analytical precision)  </w:t>
      </w:r>
    </w:p>
    <w:p w14:paraId="65E0D9BA" w14:textId="77777777" w:rsidR="00AA569B" w:rsidRDefault="00AA569B" w:rsidP="00AA569B">
      <w:pPr>
        <w:spacing w:after="0"/>
      </w:pPr>
      <w:r>
        <w:t>Additional Settings: None</w:t>
      </w:r>
    </w:p>
    <w:p w14:paraId="7E0DA569" w14:textId="77777777" w:rsidR="00AA569B" w:rsidRDefault="00AA569B" w:rsidP="00AA569B">
      <w:pPr>
        <w:spacing w:after="0"/>
      </w:pPr>
    </w:p>
    <w:p w14:paraId="6C8F9C1C" w14:textId="0561CF06" w:rsidR="00AA569B" w:rsidRDefault="00AA569B" w:rsidP="00AA569B">
      <w:pPr>
        <w:spacing w:after="0"/>
      </w:pPr>
      <w:r>
        <w:t>### STEP 3</w:t>
      </w:r>
      <w:r w:rsidR="00EA0A8A">
        <w:t xml:space="preserve"> - </w:t>
      </w:r>
      <w:r>
        <w:t>ARGUMENT CONTEXT</w:t>
      </w:r>
    </w:p>
    <w:p w14:paraId="5C64DED3" w14:textId="77777777" w:rsidR="00AA569B" w:rsidRDefault="00AA569B" w:rsidP="00AA569B">
      <w:pPr>
        <w:spacing w:after="0"/>
      </w:pPr>
      <w:r>
        <w:t>#### 3A. Argument Summary</w:t>
      </w:r>
    </w:p>
    <w:p w14:paraId="24C519D9" w14:textId="77777777" w:rsidR="00AA569B" w:rsidRDefault="00AA569B" w:rsidP="00AA569B">
      <w:pPr>
        <w:spacing w:after="0"/>
      </w:pPr>
      <w:r>
        <w:t>The argument posits that multiple reported irregularities in the 2020 U.S. presidential election—such as exclusion of poll watchers, late-night ballot deliveries, statistical anomalies in vote counts, and sworn affidavits alleging fraud—collectively indicate systematic fraud sufficient to alter the outcome. It infers that Democratic vote gains in key states during late-night counting, combined with a general principle that widespread reports of issues typically signal fraud, demonstrate the election was stolen.</w:t>
      </w:r>
    </w:p>
    <w:p w14:paraId="387D6177" w14:textId="77777777" w:rsidR="00AA569B" w:rsidRDefault="00AA569B" w:rsidP="00AA569B">
      <w:pPr>
        <w:spacing w:after="0"/>
      </w:pPr>
    </w:p>
    <w:p w14:paraId="3D10DE95" w14:textId="77777777" w:rsidR="00AA569B" w:rsidRDefault="00AA569B" w:rsidP="00AA569B">
      <w:pPr>
        <w:spacing w:after="0"/>
      </w:pPr>
      <w:r>
        <w:t>#### 3B. Domain Identification</w:t>
      </w:r>
    </w:p>
    <w:p w14:paraId="4B37D77D" w14:textId="77777777" w:rsidR="00AA569B" w:rsidRDefault="00AA569B" w:rsidP="00AA569B">
      <w:pPr>
        <w:spacing w:after="0"/>
      </w:pPr>
      <w:r>
        <w:t>Political (election integrity and partisan outcomes); historical (reference to a specific past event); legal (affidavits and procedural claims).</w:t>
      </w:r>
    </w:p>
    <w:p w14:paraId="3852BCB0" w14:textId="77777777" w:rsidR="00AA569B" w:rsidRDefault="00AA569B" w:rsidP="00AA569B">
      <w:pPr>
        <w:spacing w:after="0"/>
      </w:pPr>
    </w:p>
    <w:p w14:paraId="591D8374" w14:textId="77777777" w:rsidR="00AA569B" w:rsidRDefault="00AA569B" w:rsidP="00AA569B">
      <w:pPr>
        <w:spacing w:after="0"/>
      </w:pPr>
      <w:r>
        <w:t>#### 3C. Claim Strength</w:t>
      </w:r>
    </w:p>
    <w:p w14:paraId="5C48D8F9" w14:textId="77777777" w:rsidR="00AA569B" w:rsidRDefault="00AA569B" w:rsidP="00AA569B">
      <w:pPr>
        <w:spacing w:after="0"/>
      </w:pPr>
      <w:r>
        <w:t>The argument asserts proof of systematic fraud via inductive accumulation of indicators, positioning the conclusion as a near-certain explanation ("the 2020 election was stolen").</w:t>
      </w:r>
    </w:p>
    <w:p w14:paraId="71B8AE82" w14:textId="77777777" w:rsidR="00AA569B" w:rsidRDefault="00AA569B" w:rsidP="00AA569B">
      <w:pPr>
        <w:spacing w:after="0"/>
      </w:pPr>
    </w:p>
    <w:p w14:paraId="550B9A33" w14:textId="77777777" w:rsidR="00AA569B" w:rsidRDefault="00AA569B" w:rsidP="00AA569B">
      <w:pPr>
        <w:spacing w:after="0"/>
      </w:pPr>
      <w:r>
        <w:t>#### 3D. Purpose of the Argument</w:t>
      </w:r>
    </w:p>
    <w:p w14:paraId="392782CD" w14:textId="77777777" w:rsidR="00AA569B" w:rsidRDefault="00AA569B" w:rsidP="00AA569B">
      <w:pPr>
        <w:spacing w:after="0"/>
      </w:pPr>
      <w:r>
        <w:t>Persuade (to convince audiences of election invalidity) and criticize (to challenge the legitimacy of Democratic victories).</w:t>
      </w:r>
    </w:p>
    <w:p w14:paraId="3BD1B802" w14:textId="77777777" w:rsidR="00AA569B" w:rsidRDefault="00AA569B" w:rsidP="00AA569B">
      <w:pPr>
        <w:spacing w:after="0"/>
      </w:pPr>
    </w:p>
    <w:p w14:paraId="778CEDC7" w14:textId="77777777" w:rsidR="00AA569B" w:rsidRDefault="00AA569B" w:rsidP="00AA569B">
      <w:pPr>
        <w:spacing w:after="0"/>
      </w:pPr>
      <w:r>
        <w:t>#### 3E. Background Context</w:t>
      </w:r>
    </w:p>
    <w:p w14:paraId="748AEF50" w14:textId="77777777" w:rsidR="00AA569B" w:rsidRDefault="00AA569B" w:rsidP="00AA569B">
      <w:pPr>
        <w:spacing w:after="0"/>
      </w:pPr>
      <w:r>
        <w:t>The 2020 U.S. presidential election featured unprecedented mail-in voting due to the COVID-19 pandemic, leading to delays in key battleground states (e.g., Michigan, Pennsylvania, Wisconsin, Georgia). Controversies included over 60 lawsuits by the Trump campaign alleging fraud, all dismissed for lack of evidence; official audits and statements from the Cybersecurity and Infrastructure Security Agency (CISA), Attorney General William Barr, and state officials affirmed no widespread irregularities. Scholarly analyses (e.g., PNAS, 2021) debunked statistical claims. Cultural assumptions include partisan divides on mail voting trust; methodological conventions involve post-election audits and risk-limiting audits, which confirmed results.</w:t>
      </w:r>
    </w:p>
    <w:p w14:paraId="110BD25E" w14:textId="77777777" w:rsidR="00AA569B" w:rsidRDefault="00AA569B" w:rsidP="00AA569B">
      <w:pPr>
        <w:spacing w:after="0"/>
      </w:pPr>
    </w:p>
    <w:p w14:paraId="0D920ED5" w14:textId="5373E5D3" w:rsidR="00AA569B" w:rsidRDefault="00AA569B" w:rsidP="00AA569B">
      <w:pPr>
        <w:spacing w:after="0"/>
      </w:pPr>
      <w:r>
        <w:t>### STEP 4</w:t>
      </w:r>
      <w:r w:rsidR="00EA0A8A">
        <w:t xml:space="preserve"> - </w:t>
      </w:r>
      <w:r>
        <w:t>IDENTIFY THE STRUCTURE</w:t>
      </w:r>
    </w:p>
    <w:p w14:paraId="374FBB13" w14:textId="77777777" w:rsidR="00AA569B" w:rsidRDefault="00AA569B" w:rsidP="00AA569B">
      <w:pPr>
        <w:spacing w:after="0"/>
      </w:pPr>
      <w:r>
        <w:t>#### 4A. Explicit Premises</w:t>
      </w:r>
    </w:p>
    <w:p w14:paraId="08C89C80" w14:textId="77777777" w:rsidR="00AA569B" w:rsidRDefault="00AA569B" w:rsidP="00AA569B">
      <w:pPr>
        <w:spacing w:after="0"/>
      </w:pPr>
      <w:r>
        <w:t xml:space="preserve">1. (Claim) Numerous reports existed of irregularities: poll watchers being excluded, late-night ballot deliveries, statistical anomalies in vote counting, and sworn affidavits from witnesses claiming fraud.  </w:t>
      </w:r>
    </w:p>
    <w:p w14:paraId="132890C0" w14:textId="77777777" w:rsidR="00AA569B" w:rsidRDefault="00AA569B" w:rsidP="00AA569B">
      <w:pPr>
        <w:spacing w:after="0"/>
      </w:pPr>
      <w:r>
        <w:t xml:space="preserve">2. (Assumption) In any election with such widespread reports of problems, there is usually significant fraud.  </w:t>
      </w:r>
    </w:p>
    <w:p w14:paraId="1645DCB6" w14:textId="77777777" w:rsidR="00AA569B" w:rsidRDefault="00AA569B" w:rsidP="00AA569B">
      <w:pPr>
        <w:spacing w:after="0"/>
      </w:pPr>
      <w:r>
        <w:t xml:space="preserve">3. (Fact) Democratic candidates gained votes in key states during late counting.  </w:t>
      </w:r>
    </w:p>
    <w:p w14:paraId="1130E61F" w14:textId="77777777" w:rsidR="00AA569B" w:rsidRDefault="00AA569B" w:rsidP="00AA569B">
      <w:pPr>
        <w:spacing w:after="0"/>
      </w:pPr>
      <w:r>
        <w:t>4. (Interpretation) When there's this much smoke, there's usually fire.</w:t>
      </w:r>
    </w:p>
    <w:p w14:paraId="1BF8E8FD" w14:textId="77777777" w:rsidR="00AA569B" w:rsidRDefault="00AA569B" w:rsidP="00AA569B">
      <w:pPr>
        <w:spacing w:after="0"/>
      </w:pPr>
    </w:p>
    <w:p w14:paraId="370EEE74" w14:textId="77777777" w:rsidR="00AA569B" w:rsidRDefault="00AA569B" w:rsidP="00AA569B">
      <w:pPr>
        <w:spacing w:after="0"/>
      </w:pPr>
      <w:r>
        <w:t>#### 4B. Hidden Assumptions</w:t>
      </w:r>
    </w:p>
    <w:p w14:paraId="52DEA8FD" w14:textId="77777777" w:rsidR="00AA569B" w:rsidRDefault="00AA569B" w:rsidP="00AA569B">
      <w:pPr>
        <w:spacing w:after="0"/>
      </w:pPr>
      <w:r>
        <w:t xml:space="preserve">1. Reports of irregularities are accurate, widespread, and indicative of fraud rather than procedural norms or isolated errors.  </w:t>
      </w:r>
    </w:p>
    <w:p w14:paraId="4305CB60" w14:textId="77777777" w:rsidR="00AA569B" w:rsidRDefault="00AA569B" w:rsidP="00AA569B">
      <w:pPr>
        <w:spacing w:after="0"/>
      </w:pPr>
      <w:r>
        <w:t xml:space="preserve">2. The general principle ("widespread reports usually mean fraud") applies universally, without exceptions for high-volume elections or partisan biases in reporting.  </w:t>
      </w:r>
    </w:p>
    <w:p w14:paraId="5057F711" w14:textId="77777777" w:rsidR="00AA569B" w:rsidRDefault="00AA569B" w:rsidP="00AA569B">
      <w:pPr>
        <w:spacing w:after="0"/>
      </w:pPr>
      <w:r>
        <w:lastRenderedPageBreak/>
        <w:t xml:space="preserve">3. Late Democratic gains are anomalous and fraudulent, not explainable by legitimate factors (e.g., mail-in ballot processing).  </w:t>
      </w:r>
    </w:p>
    <w:p w14:paraId="59AE352B" w14:textId="77777777" w:rsidR="00AA569B" w:rsidRDefault="00AA569B" w:rsidP="00AA569B">
      <w:pPr>
        <w:spacing w:after="0"/>
      </w:pPr>
      <w:r>
        <w:t>4. Isolated or unverified claims (e.g., affidavits) suffice as evidence of systematic, outcome-altering fraud.</w:t>
      </w:r>
    </w:p>
    <w:p w14:paraId="0B3AA557" w14:textId="77777777" w:rsidR="00AA569B" w:rsidRDefault="00AA569B" w:rsidP="00AA569B">
      <w:pPr>
        <w:spacing w:after="0"/>
      </w:pPr>
    </w:p>
    <w:p w14:paraId="63E5B19A" w14:textId="77777777" w:rsidR="00AA569B" w:rsidRDefault="00AA569B" w:rsidP="00AA569B">
      <w:pPr>
        <w:spacing w:after="0"/>
      </w:pPr>
      <w:r>
        <w:t>#### 4C. Formal Logical Structure</w:t>
      </w:r>
    </w:p>
    <w:p w14:paraId="7DDB4738" w14:textId="77777777" w:rsidR="00AA569B" w:rsidRDefault="00AA569B" w:rsidP="00AA569B">
      <w:pPr>
        <w:spacing w:after="0"/>
      </w:pPr>
      <w:r>
        <w:t xml:space="preserve">Premise 1: Multiple irregularities were reported (poll exclusions, late deliveries, statistical anomalies, affidavits).  </w:t>
      </w:r>
    </w:p>
    <w:p w14:paraId="60482D39" w14:textId="77777777" w:rsidR="00AA569B" w:rsidRDefault="00AA569B" w:rsidP="00AA569B">
      <w:pPr>
        <w:spacing w:after="0"/>
      </w:pPr>
      <w:r>
        <w:t xml:space="preserve">Premise 2 (from 4B): These reports are accurate and widespread.  </w:t>
      </w:r>
    </w:p>
    <w:p w14:paraId="4BFBC38A" w14:textId="77777777" w:rsidR="00AA569B" w:rsidRDefault="00AA569B" w:rsidP="00AA569B">
      <w:pPr>
        <w:spacing w:after="0"/>
      </w:pPr>
      <w:r>
        <w:t xml:space="preserve">Intermediate Inference 1: Widespread problems typically indicate significant fraud (Premise 2 + Assumption from 4A.2).  </w:t>
      </w:r>
    </w:p>
    <w:p w14:paraId="14896B30" w14:textId="77777777" w:rsidR="00AA569B" w:rsidRDefault="00AA569B" w:rsidP="00AA569B">
      <w:pPr>
        <w:spacing w:after="0"/>
      </w:pPr>
      <w:r>
        <w:t xml:space="preserve">Premise 3: Democratic gains occurred in key states during late counting.  </w:t>
      </w:r>
    </w:p>
    <w:p w14:paraId="76E1D30C" w14:textId="77777777" w:rsidR="00AA569B" w:rsidRDefault="00AA569B" w:rsidP="00AA569B">
      <w:pPr>
        <w:spacing w:after="0"/>
      </w:pPr>
      <w:r>
        <w:t xml:space="preserve">Premise 4 (from 4B): Such gains are anomalous and tied to irregularities.  </w:t>
      </w:r>
    </w:p>
    <w:p w14:paraId="506A5F8E" w14:textId="77777777" w:rsidR="00AA569B" w:rsidRDefault="00AA569B" w:rsidP="00AA569B">
      <w:pPr>
        <w:spacing w:after="0"/>
      </w:pPr>
      <w:r>
        <w:t xml:space="preserve">Intermediate Inference 2: The irregularities enabled fraudulent Democratic gains (Inference 1 + Premise 3 + Premise 4).  </w:t>
      </w:r>
    </w:p>
    <w:p w14:paraId="1BE0AF84" w14:textId="77777777" w:rsidR="00AA569B" w:rsidRDefault="00AA569B" w:rsidP="00AA569B">
      <w:pPr>
        <w:spacing w:after="0"/>
      </w:pPr>
      <w:r>
        <w:t>Conclusion: The 2020 election was stolen through systematic fraud (Inference 2 + Interpretation from 4A.4).</w:t>
      </w:r>
    </w:p>
    <w:p w14:paraId="15BA2822" w14:textId="77777777" w:rsidR="00AA569B" w:rsidRDefault="00AA569B" w:rsidP="00AA569B">
      <w:pPr>
        <w:spacing w:after="0"/>
      </w:pPr>
    </w:p>
    <w:p w14:paraId="21A25747" w14:textId="06748973" w:rsidR="00AA569B" w:rsidRDefault="00AA569B" w:rsidP="00AA569B">
      <w:pPr>
        <w:spacing w:after="0"/>
      </w:pPr>
      <w:r>
        <w:t>### STEP 5</w:t>
      </w:r>
      <w:r w:rsidR="00EA0A8A">
        <w:t xml:space="preserve"> - </w:t>
      </w:r>
      <w:r>
        <w:t>BURDEN OF PROOF</w:t>
      </w:r>
    </w:p>
    <w:p w14:paraId="6BFAF7BC" w14:textId="77777777" w:rsidR="00AA569B" w:rsidRDefault="00AA569B" w:rsidP="00AA569B">
      <w:pPr>
        <w:spacing w:after="0"/>
      </w:pPr>
      <w:r>
        <w:t>The claimant (argument proponent) bears the burden, as it asserts an extraordinary outcome-altering fraud against certified results. This burden is unmet: premises rely on unverified reports without corroboration, and no causal link to fraud is established. Burden-shifting occurs implicitly by invoking "smoke" as presumptive fire, evading the need for direct evidence. Stronger claims (systematic theft) demand empirical proof (e.g., altered ballots), absent here.</w:t>
      </w:r>
    </w:p>
    <w:p w14:paraId="15FEE94D" w14:textId="77777777" w:rsidR="00AA569B" w:rsidRDefault="00AA569B" w:rsidP="00AA569B">
      <w:pPr>
        <w:spacing w:after="0"/>
      </w:pPr>
    </w:p>
    <w:p w14:paraId="6F48E824" w14:textId="355D5295" w:rsidR="00AA569B" w:rsidRDefault="00AA569B" w:rsidP="00AA569B">
      <w:pPr>
        <w:spacing w:after="0"/>
      </w:pPr>
      <w:r>
        <w:t>### STEP 6</w:t>
      </w:r>
      <w:r w:rsidR="00EA0A8A">
        <w:t xml:space="preserve"> - </w:t>
      </w:r>
      <w:r>
        <w:t>VALIDITY AND SOUNDNESS</w:t>
      </w:r>
    </w:p>
    <w:p w14:paraId="5AFE9D9E" w14:textId="77777777" w:rsidR="00AA569B" w:rsidRDefault="00AA569B" w:rsidP="00AA569B">
      <w:pPr>
        <w:spacing w:after="0"/>
      </w:pPr>
      <w:r>
        <w:t>#### 6A. Validity</w:t>
      </w:r>
    </w:p>
    <w:p w14:paraId="74F1B001" w14:textId="77777777" w:rsidR="00AA569B" w:rsidRDefault="00AA569B" w:rsidP="00AA569B">
      <w:pPr>
        <w:spacing w:after="0"/>
      </w:pPr>
      <w:r>
        <w:t>The conclusion does not logically follow: Premises describe reports and patterns but leap to causation without bridging steps (e.g., no evidence linking reports to outcome change). Inferential leaps include assuming "smoke" equals "fire" without falsifiability; non sequitur in equating procedural delays with fraud.</w:t>
      </w:r>
    </w:p>
    <w:p w14:paraId="76FA0EFF" w14:textId="77777777" w:rsidR="00AA569B" w:rsidRDefault="00AA569B" w:rsidP="00AA569B">
      <w:pPr>
        <w:spacing w:after="0"/>
      </w:pPr>
    </w:p>
    <w:p w14:paraId="721E378F" w14:textId="77777777" w:rsidR="00AA569B" w:rsidRDefault="00AA569B" w:rsidP="00AA569B">
      <w:pPr>
        <w:spacing w:after="0"/>
      </w:pPr>
      <w:r>
        <w:t>#### 6B. Soundness</w:t>
      </w:r>
    </w:p>
    <w:p w14:paraId="0C464A96" w14:textId="77777777" w:rsidR="00AA569B" w:rsidRDefault="00AA569B" w:rsidP="00AA569B">
      <w:pPr>
        <w:spacing w:after="0"/>
      </w:pPr>
      <w:r>
        <w:t xml:space="preserve">- Premise 1 (irregularities reports): Empirical/historical claim; disputed—official reviews (e.g., AP, 2021: &lt;475 potential fraud cases in 25M+ votes) found reports overstated or debunked. Uncertain due to hearsay.  </w:t>
      </w:r>
    </w:p>
    <w:p w14:paraId="7FA803AD" w14:textId="77777777" w:rsidR="00AA569B" w:rsidRDefault="00AA569B" w:rsidP="00AA569B">
      <w:pPr>
        <w:spacing w:after="0"/>
      </w:pPr>
      <w:r>
        <w:lastRenderedPageBreak/>
        <w:t xml:space="preserve">- Premise 2 (reports imply fraud): Philosophical claim; speculative—ignores counterexamples (e.g., 2016 Russian interference reports without fraud).  </w:t>
      </w:r>
    </w:p>
    <w:p w14:paraId="6BA203F9" w14:textId="77777777" w:rsidR="00AA569B" w:rsidRDefault="00AA569B" w:rsidP="00AA569B">
      <w:pPr>
        <w:spacing w:after="0"/>
      </w:pPr>
      <w:r>
        <w:t xml:space="preserve">- Premise 3 (Democratic gains): Empirical claim; well-supported (e.g., mail ballots favored Democrats 2:1).  </w:t>
      </w:r>
    </w:p>
    <w:p w14:paraId="417F58AD" w14:textId="77777777" w:rsidR="00AA569B" w:rsidRDefault="00AA569B" w:rsidP="00AA569B">
      <w:pPr>
        <w:spacing w:after="0"/>
      </w:pPr>
      <w:r>
        <w:t xml:space="preserve">- Premise 4 ("smoke" implies fire): Interpretive claim; uncertain—relies on inductive generalization without statistical backing.  </w:t>
      </w:r>
    </w:p>
    <w:p w14:paraId="4D79AA02" w14:textId="77777777" w:rsidR="00AA569B" w:rsidRDefault="00AA569B" w:rsidP="00AA569B">
      <w:pPr>
        <w:spacing w:after="0"/>
      </w:pPr>
      <w:r>
        <w:t>Overall: Two premises well-supported (but neutral); others disputed/speculative.</w:t>
      </w:r>
    </w:p>
    <w:p w14:paraId="4F7BDB4D" w14:textId="77777777" w:rsidR="00AA569B" w:rsidRDefault="00AA569B" w:rsidP="00AA569B">
      <w:pPr>
        <w:spacing w:after="0"/>
      </w:pPr>
    </w:p>
    <w:p w14:paraId="5D990B3D" w14:textId="295FB7CD" w:rsidR="00AA569B" w:rsidRDefault="00AA569B" w:rsidP="00AA569B">
      <w:pPr>
        <w:spacing w:after="0"/>
      </w:pPr>
      <w:r>
        <w:t>### STEP 7</w:t>
      </w:r>
      <w:r w:rsidR="00EA0A8A">
        <w:t xml:space="preserve"> - </w:t>
      </w:r>
      <w:r>
        <w:t>CLARIFY CONCEPTS &amp; METHODS</w:t>
      </w:r>
    </w:p>
    <w:p w14:paraId="5350FD13" w14:textId="77777777" w:rsidR="00AA569B" w:rsidRDefault="00AA569B" w:rsidP="00AA569B">
      <w:pPr>
        <w:spacing w:after="0"/>
      </w:pPr>
      <w:r>
        <w:t>#### 7A. Definitions</w:t>
      </w:r>
    </w:p>
    <w:p w14:paraId="65099A8A" w14:textId="77777777" w:rsidR="00AA569B" w:rsidRDefault="00AA569B" w:rsidP="00AA569B">
      <w:pPr>
        <w:spacing w:after="0"/>
      </w:pPr>
      <w:r>
        <w:t xml:space="preserve">- "Irregularities": Ambiguous—could mean procedural variances (e.g., delays) or fraud; equivocation shifts from reports to criminal acts.  </w:t>
      </w:r>
    </w:p>
    <w:p w14:paraId="3C7A9BC4" w14:textId="77777777" w:rsidR="00AA569B" w:rsidRDefault="00AA569B" w:rsidP="00AA569B">
      <w:pPr>
        <w:spacing w:after="0"/>
      </w:pPr>
      <w:r>
        <w:t>- "Systematic fraud": Unclear scope; assumes coordinated theft without defining scale (e.g., vs. isolated errors). No shifting meanings, but "stolen" implies total invalidity.</w:t>
      </w:r>
    </w:p>
    <w:p w14:paraId="46B67CCE" w14:textId="77777777" w:rsidR="00AA569B" w:rsidRDefault="00AA569B" w:rsidP="00AA569B">
      <w:pPr>
        <w:spacing w:after="0"/>
      </w:pPr>
    </w:p>
    <w:p w14:paraId="61DEB311" w14:textId="77777777" w:rsidR="00AA569B" w:rsidRDefault="00AA569B" w:rsidP="00AA569B">
      <w:pPr>
        <w:spacing w:after="0"/>
      </w:pPr>
      <w:r>
        <w:t>#### 7B. Methodological Examination</w:t>
      </w:r>
    </w:p>
    <w:p w14:paraId="378870E9" w14:textId="77777777" w:rsidR="00AA569B" w:rsidRDefault="00AA569B" w:rsidP="00AA569B">
      <w:pPr>
        <w:spacing w:after="0"/>
      </w:pPr>
      <w:r>
        <w:t xml:space="preserve">- Inductive inference (from reports to fraud likelihood). Assumptions: Reports are representative; base rate of fraud in U.S. elections is high (false—&lt;0.0001% per audits).  </w:t>
      </w:r>
    </w:p>
    <w:p w14:paraId="08607D67" w14:textId="77777777" w:rsidR="00AA569B" w:rsidRDefault="00AA569B" w:rsidP="00AA569B">
      <w:pPr>
        <w:spacing w:after="0"/>
      </w:pPr>
      <w:r>
        <w:t xml:space="preserve">- Testimonial reasoning (affidavits). Assumptions: Sworn statements are verifiable/reliable; ignores hearsay dismissals in courts.  </w:t>
      </w:r>
    </w:p>
    <w:p w14:paraId="78B79B53" w14:textId="77777777" w:rsidR="00AA569B" w:rsidRDefault="00AA569B" w:rsidP="00AA569B">
      <w:pPr>
        <w:spacing w:after="0"/>
      </w:pPr>
      <w:r>
        <w:t>- Abductive (best explanation: fraud over alternatives). Assumptions: Fraud is simpler than procedural explanations; requires ruling out non-fraud causes (e.g., mail delays).</w:t>
      </w:r>
    </w:p>
    <w:p w14:paraId="36CEC739" w14:textId="77777777" w:rsidR="00AA569B" w:rsidRDefault="00AA569B" w:rsidP="00AA569B">
      <w:pPr>
        <w:spacing w:after="0"/>
      </w:pPr>
    </w:p>
    <w:p w14:paraId="35BDAA27" w14:textId="1FFA51D3" w:rsidR="00AA569B" w:rsidRDefault="00AA569B" w:rsidP="00AA569B">
      <w:pPr>
        <w:spacing w:after="0"/>
      </w:pPr>
      <w:r>
        <w:t>### STEP 8</w:t>
      </w:r>
      <w:r w:rsidR="00EA0A8A">
        <w:t xml:space="preserve"> - </w:t>
      </w:r>
      <w:r>
        <w:t>STRESS-TEST THE ARGUMENT</w:t>
      </w:r>
    </w:p>
    <w:p w14:paraId="483568D8" w14:textId="77777777" w:rsidR="00AA569B" w:rsidRDefault="00AA569B" w:rsidP="00AA569B">
      <w:pPr>
        <w:spacing w:after="0"/>
      </w:pPr>
      <w:r>
        <w:t>#### 8A. Strongest Counterargument</w:t>
      </w:r>
    </w:p>
    <w:p w14:paraId="4403F5AB" w14:textId="77777777" w:rsidR="00AA569B" w:rsidRDefault="00AA569B" w:rsidP="00AA569B">
      <w:pPr>
        <w:spacing w:after="0"/>
      </w:pPr>
      <w:r>
        <w:t>Reports were not widespread or indicative of fraud: Official audits (CISA, state canvassers) found negligible irregularities (&lt;0.15% disputed ballots). Late gains reflect mail ballots (Democrats: 60%+ usage) processed post-Election Day due to state laws, not deliveries. Affidavits were dismissed as hearsay/speculative (e.g., Michigan suits). "Smoke" principle fails: 2020 had high scrutiny, yet 60+ lawsuits yielded no proof.</w:t>
      </w:r>
    </w:p>
    <w:p w14:paraId="66F47ABC" w14:textId="77777777" w:rsidR="00AA569B" w:rsidRDefault="00AA569B" w:rsidP="00AA569B">
      <w:pPr>
        <w:spacing w:after="0"/>
      </w:pPr>
    </w:p>
    <w:p w14:paraId="4C15616D" w14:textId="77777777" w:rsidR="00AA569B" w:rsidRDefault="00AA569B" w:rsidP="00AA569B">
      <w:pPr>
        <w:spacing w:after="0"/>
      </w:pPr>
      <w:r>
        <w:t>#### 8B. Alternative Interpretations</w:t>
      </w:r>
    </w:p>
    <w:p w14:paraId="6B477859" w14:textId="77777777" w:rsidR="00AA569B" w:rsidRDefault="00AA569B" w:rsidP="00AA569B">
      <w:pPr>
        <w:spacing w:after="0"/>
      </w:pPr>
      <w:r>
        <w:t xml:space="preserve">1. Reports stem from partisan observers misunderstanding procedures (e.g., distancing rules mistaken for exclusion).  </w:t>
      </w:r>
    </w:p>
    <w:p w14:paraId="2FE0E1CC" w14:textId="77777777" w:rsidR="00AA569B" w:rsidRDefault="00AA569B" w:rsidP="00AA569B">
      <w:pPr>
        <w:spacing w:after="0"/>
      </w:pPr>
      <w:r>
        <w:lastRenderedPageBreak/>
        <w:t xml:space="preserve">2. Late gains are procedural: Urban Democratic areas (e.g., Milwaukee) count last due to volume.  </w:t>
      </w:r>
    </w:p>
    <w:p w14:paraId="61432580" w14:textId="77777777" w:rsidR="00AA569B" w:rsidRDefault="00AA569B" w:rsidP="00AA569B">
      <w:pPr>
        <w:spacing w:after="0"/>
      </w:pPr>
      <w:r>
        <w:t>3. Anomalies are statistical artifacts: Benford's Law claims debunked as misapplied.</w:t>
      </w:r>
    </w:p>
    <w:p w14:paraId="680289E5" w14:textId="77777777" w:rsidR="00AA569B" w:rsidRDefault="00AA569B" w:rsidP="00AA569B">
      <w:pPr>
        <w:spacing w:after="0"/>
      </w:pPr>
    </w:p>
    <w:p w14:paraId="447113B2" w14:textId="77777777" w:rsidR="00AA569B" w:rsidRDefault="00AA569B" w:rsidP="00AA569B">
      <w:pPr>
        <w:spacing w:after="0"/>
      </w:pPr>
      <w:r>
        <w:t>#### 8C. Stress Test</w:t>
      </w:r>
    </w:p>
    <w:p w14:paraId="410D7705" w14:textId="77777777" w:rsidR="00AA569B" w:rsidRDefault="00AA569B" w:rsidP="00AA569B">
      <w:pPr>
        <w:spacing w:after="0"/>
      </w:pPr>
      <w:r>
        <w:t>Redefine "irregularities" as verified fraud: Conclusion fails (zero systematic cases found). Assume reports are isolated: No "widespread" threshold met, collapsing inference. Change "smoke" to require evidence: Argument halts without causal proof.</w:t>
      </w:r>
    </w:p>
    <w:p w14:paraId="3C9BCF1C" w14:textId="77777777" w:rsidR="00AA569B" w:rsidRDefault="00AA569B" w:rsidP="00AA569B">
      <w:pPr>
        <w:spacing w:after="0"/>
      </w:pPr>
    </w:p>
    <w:p w14:paraId="40654C46" w14:textId="77777777" w:rsidR="00AA569B" w:rsidRDefault="00AA569B" w:rsidP="00AA569B">
      <w:pPr>
        <w:spacing w:after="0"/>
      </w:pPr>
      <w:r>
        <w:t>#### 8D. Generalization Test</w:t>
      </w:r>
    </w:p>
    <w:p w14:paraId="092BF0E0" w14:textId="77777777" w:rsidR="00AA569B" w:rsidRDefault="00AA569B" w:rsidP="00AA569B">
      <w:pPr>
        <w:spacing w:after="0"/>
      </w:pPr>
      <w:r>
        <w:t>This reasoning would "prove" fraud in any close election with delays/reports (e.g., 2018 Florida recount: similar claims, no fraud). Flaw: Overgeneralizes from correlation (reports) to causation, ignoring benign explanations; unreliable for high-stakes claims.</w:t>
      </w:r>
    </w:p>
    <w:p w14:paraId="75C473E0" w14:textId="77777777" w:rsidR="00AA569B" w:rsidRDefault="00AA569B" w:rsidP="00AA569B">
      <w:pPr>
        <w:spacing w:after="0"/>
      </w:pPr>
    </w:p>
    <w:p w14:paraId="0C9E428D" w14:textId="68CA8E58" w:rsidR="00AA569B" w:rsidRDefault="00AA569B" w:rsidP="00AA569B">
      <w:pPr>
        <w:spacing w:after="0"/>
      </w:pPr>
      <w:r>
        <w:t>### STEP 9</w:t>
      </w:r>
      <w:r w:rsidR="00EA0A8A">
        <w:t xml:space="preserve"> - </w:t>
      </w:r>
      <w:r>
        <w:t>LOGICAL FALLACIES</w:t>
      </w:r>
    </w:p>
    <w:p w14:paraId="2E6BDD89" w14:textId="77777777" w:rsidR="00AA569B" w:rsidRDefault="00AA569B" w:rsidP="00AA569B">
      <w:pPr>
        <w:spacing w:after="0"/>
      </w:pPr>
      <w:r>
        <w:t xml:space="preserve">- Hasty generalization (Premise 1-2): Where it occurs: Extrapolates "numerous reports" to "widespread fraud." Problematic: Ignores sample bias (partisan sources). Correction: Verify report scale via audits.  </w:t>
      </w:r>
    </w:p>
    <w:p w14:paraId="7B1EA117" w14:textId="77777777" w:rsidR="00AA569B" w:rsidRDefault="00AA569B" w:rsidP="00AA569B">
      <w:pPr>
        <w:spacing w:after="0"/>
      </w:pPr>
      <w:r>
        <w:t xml:space="preserve">- Post hoc ergo propter hoc (Inference 2): Where: Late gains follow irregularities, assumed caused by them. Problematic: Confuses sequence with causation (e.g., ignores mail trends). Correction: Test alternatives (e.g., regression on vote types).  </w:t>
      </w:r>
    </w:p>
    <w:p w14:paraId="6116E4C4" w14:textId="77777777" w:rsidR="00AA569B" w:rsidRDefault="00AA569B" w:rsidP="00AA569B">
      <w:pPr>
        <w:spacing w:after="0"/>
      </w:pPr>
      <w:r>
        <w:t>- Argument from ignorance (Overall): Where: Absence of disproof treated as proof. Problematic: Shifts burden. Correction: Provide positive evidence (e.g., tampered ballots).</w:t>
      </w:r>
    </w:p>
    <w:p w14:paraId="46532552" w14:textId="77777777" w:rsidR="00AA569B" w:rsidRDefault="00AA569B" w:rsidP="00AA569B">
      <w:pPr>
        <w:spacing w:after="0"/>
      </w:pPr>
    </w:p>
    <w:p w14:paraId="7ECB86C3" w14:textId="1965A55E" w:rsidR="00AA569B" w:rsidRDefault="00AA569B" w:rsidP="00AA569B">
      <w:pPr>
        <w:spacing w:after="0"/>
      </w:pPr>
      <w:r>
        <w:t>### STEP 10</w:t>
      </w:r>
      <w:r w:rsidR="00EA0A8A">
        <w:t xml:space="preserve"> - </w:t>
      </w:r>
      <w:r>
        <w:t>STEELMAN THE ARGUMENT</w:t>
      </w:r>
    </w:p>
    <w:p w14:paraId="60FDEE15" w14:textId="77777777" w:rsidR="00AA569B" w:rsidRDefault="00AA569B" w:rsidP="00AA569B">
      <w:pPr>
        <w:spacing w:after="0"/>
      </w:pPr>
      <w:r>
        <w:t>#### 10A. Steelman</w:t>
      </w:r>
    </w:p>
    <w:p w14:paraId="08A39697" w14:textId="77777777" w:rsidR="00AA569B" w:rsidRDefault="00AA569B" w:rsidP="00AA569B">
      <w:pPr>
        <w:spacing w:after="0"/>
      </w:pPr>
      <w:r>
        <w:t>If verified reports of procedural lapses (e.g., limited observer access in high-volume centers) and affidavits (post-vetting for hearsay) cluster in Democratic-leaning areas, alongside statistical deviations (e.g., turnout spikes unexplained by models), this could suggest targeted irregularities favoring one party, warranting investigation into outcome validity.</w:t>
      </w:r>
    </w:p>
    <w:p w14:paraId="06D4D51B" w14:textId="77777777" w:rsidR="00AA569B" w:rsidRDefault="00AA569B" w:rsidP="00AA569B">
      <w:pPr>
        <w:spacing w:after="0"/>
      </w:pPr>
    </w:p>
    <w:p w14:paraId="2E0033C4" w14:textId="77777777" w:rsidR="00AA569B" w:rsidRDefault="00AA569B" w:rsidP="00AA569B">
      <w:pPr>
        <w:spacing w:after="0"/>
      </w:pPr>
      <w:r>
        <w:t>#### 10B. Clean Formal Proof</w:t>
      </w:r>
    </w:p>
    <w:p w14:paraId="58CEC091" w14:textId="77777777" w:rsidR="00AA569B" w:rsidRDefault="00AA569B" w:rsidP="00AA569B">
      <w:pPr>
        <w:spacing w:after="0"/>
      </w:pPr>
      <w:r>
        <w:lastRenderedPageBreak/>
        <w:t xml:space="preserve">1. (Empirically verified) Mail ballots, processed late, favored Democrats 2:1 in key states.  </w:t>
      </w:r>
    </w:p>
    <w:p w14:paraId="0EBE56C4" w14:textId="77777777" w:rsidR="00AA569B" w:rsidRDefault="00AA569B" w:rsidP="00AA569B">
      <w:pPr>
        <w:spacing w:after="0"/>
      </w:pPr>
      <w:r>
        <w:t xml:space="preserve">2. (Widely accepted) Delays in urban areas are standard but amplified scrutiny in 2020.  </w:t>
      </w:r>
    </w:p>
    <w:p w14:paraId="371359BF" w14:textId="77777777" w:rsidR="00AA569B" w:rsidRDefault="00AA569B" w:rsidP="00AA569B">
      <w:pPr>
        <w:spacing w:after="0"/>
      </w:pPr>
      <w:r>
        <w:t xml:space="preserve">3. (Disputed) Affidavits document access issues in &gt;100 cases (e.g., Detroit).  </w:t>
      </w:r>
    </w:p>
    <w:p w14:paraId="7C66C53B" w14:textId="77777777" w:rsidR="00AA569B" w:rsidRDefault="00AA569B" w:rsidP="00AA569B">
      <w:pPr>
        <w:spacing w:after="0"/>
      </w:pPr>
      <w:r>
        <w:t xml:space="preserve">4. (Assumption) Such clustering implies non-random interference.  </w:t>
      </w:r>
    </w:p>
    <w:p w14:paraId="0DA96844" w14:textId="77777777" w:rsidR="00AA569B" w:rsidRDefault="00AA569B" w:rsidP="00AA569B">
      <w:pPr>
        <w:spacing w:after="0"/>
      </w:pPr>
      <w:r>
        <w:t xml:space="preserve">5. (Logical inference) If interference scaled to margins (e.g., 10K-150K votes), results merit audit.  </w:t>
      </w:r>
    </w:p>
    <w:p w14:paraId="3711A7AF" w14:textId="77777777" w:rsidR="00AA569B" w:rsidRDefault="00AA569B" w:rsidP="00AA569B">
      <w:pPr>
        <w:spacing w:after="0"/>
      </w:pPr>
      <w:r>
        <w:t>Conclusion: Potential for localized irregularities justifies review, though not proven theft.</w:t>
      </w:r>
    </w:p>
    <w:p w14:paraId="3B5ABA25" w14:textId="77777777" w:rsidR="00AA569B" w:rsidRDefault="00AA569B" w:rsidP="00AA569B">
      <w:pPr>
        <w:spacing w:after="0"/>
      </w:pPr>
    </w:p>
    <w:p w14:paraId="22A3E18E" w14:textId="77777777" w:rsidR="00AA569B" w:rsidRDefault="00AA569B" w:rsidP="00AA569B">
      <w:pPr>
        <w:spacing w:after="0"/>
      </w:pPr>
      <w:r>
        <w:t>#### 10C. Highlight Weak Points</w:t>
      </w:r>
    </w:p>
    <w:p w14:paraId="0410BC56" w14:textId="77777777" w:rsidR="00AA569B" w:rsidRDefault="00AA569B" w:rsidP="00AA569B">
      <w:pPr>
        <w:spacing w:after="0"/>
      </w:pPr>
      <w:r>
        <w:t>Steps 3-4 require most justification: Affidavit clustering needs cross-verification (courts found hearsay); inference to systemic scale demands quantitative modeling (absent).</w:t>
      </w:r>
    </w:p>
    <w:p w14:paraId="1115E81E" w14:textId="77777777" w:rsidR="00AA569B" w:rsidRDefault="00AA569B" w:rsidP="00AA569B">
      <w:pPr>
        <w:spacing w:after="0"/>
      </w:pPr>
    </w:p>
    <w:p w14:paraId="10767535" w14:textId="067D44F8" w:rsidR="00AA569B" w:rsidRDefault="00AA569B" w:rsidP="00AA569B">
      <w:pPr>
        <w:spacing w:after="0"/>
      </w:pPr>
      <w:r>
        <w:t>### STEP 11</w:t>
      </w:r>
      <w:r w:rsidR="00EA0A8A">
        <w:t xml:space="preserve"> - </w:t>
      </w:r>
      <w:r>
        <w:t>PLAUSIBILITY ASSESSMENT</w:t>
      </w:r>
    </w:p>
    <w:p w14:paraId="2B7B2F79" w14:textId="77777777" w:rsidR="00AA569B" w:rsidRDefault="00AA569B" w:rsidP="00AA569B">
      <w:pPr>
        <w:spacing w:after="0"/>
      </w:pPr>
      <w:r>
        <w:t xml:space="preserve">- Strong form (systematic theft): Low plausibility—contradicts audits/lawsuits.  </w:t>
      </w:r>
    </w:p>
    <w:p w14:paraId="2FD8F7CB" w14:textId="77777777" w:rsidR="00AA569B" w:rsidRDefault="00AA569B" w:rsidP="00AA569B">
      <w:pPr>
        <w:spacing w:after="0"/>
      </w:pPr>
      <w:r>
        <w:t xml:space="preserve">- Moderate form (localized irregularities worth probing): Moderate plausibility—access complaints occurred but were addressed.  </w:t>
      </w:r>
    </w:p>
    <w:p w14:paraId="31A7017C" w14:textId="77777777" w:rsidR="00AA569B" w:rsidRDefault="00AA569B" w:rsidP="00AA569B">
      <w:pPr>
        <w:spacing w:after="0"/>
      </w:pPr>
      <w:r>
        <w:t xml:space="preserve">- Weak form (reports as smoke for investigation): High plausibility—routine in elections.  </w:t>
      </w:r>
    </w:p>
    <w:p w14:paraId="6EF0CA9C" w14:textId="77777777" w:rsidR="00AA569B" w:rsidRDefault="00AA569B" w:rsidP="00AA569B">
      <w:pPr>
        <w:spacing w:after="0"/>
      </w:pPr>
      <w:r>
        <w:t>Bayesian comparison: Prior for fraud low (historical rate ~0.00006%); evidence weakly updates posterior (likelihood ratio ~1.2 for anomalies, per PNAS).</w:t>
      </w:r>
    </w:p>
    <w:p w14:paraId="2699B756" w14:textId="77777777" w:rsidR="00AA569B" w:rsidRDefault="00AA569B" w:rsidP="00AA569B">
      <w:pPr>
        <w:spacing w:after="0"/>
      </w:pPr>
    </w:p>
    <w:p w14:paraId="721B3109" w14:textId="34B8C766" w:rsidR="00AA569B" w:rsidRDefault="00AA569B" w:rsidP="00AA569B">
      <w:pPr>
        <w:spacing w:after="0"/>
      </w:pPr>
      <w:r>
        <w:t>### STEP 12</w:t>
      </w:r>
      <w:r w:rsidR="00EA0A8A">
        <w:t xml:space="preserve"> - </w:t>
      </w:r>
      <w:r>
        <w:t>SUMMARY ASSESSMENT</w:t>
      </w:r>
    </w:p>
    <w:p w14:paraId="18351B76" w14:textId="77777777" w:rsidR="00AA569B" w:rsidRDefault="00AA569B" w:rsidP="00AA569B">
      <w:pPr>
        <w:spacing w:after="0"/>
      </w:pPr>
      <w:r>
        <w:t xml:space="preserve">Strengths: Highlights real procedural tensions (e.g., observer access in pandemics); uses inductive pattern for hypothesis generation.  </w:t>
      </w:r>
    </w:p>
    <w:p w14:paraId="486B34A4" w14:textId="77777777" w:rsidR="00AA569B" w:rsidRDefault="00AA569B" w:rsidP="00AA569B">
      <w:pPr>
        <w:spacing w:after="0"/>
      </w:pPr>
      <w:r>
        <w:t xml:space="preserve">Weaknesses: Overrelies on unverified reports; ignores benign explanations (e.g., mail laws).  </w:t>
      </w:r>
    </w:p>
    <w:p w14:paraId="53CF48F3" w14:textId="77777777" w:rsidR="00AA569B" w:rsidRDefault="00AA569B" w:rsidP="00AA569B">
      <w:pPr>
        <w:spacing w:after="0"/>
      </w:pPr>
      <w:r>
        <w:t xml:space="preserve">Logical gaps: Causation unproven; fallacies undermine inferences.  </w:t>
      </w:r>
    </w:p>
    <w:p w14:paraId="522E7628" w14:textId="77777777" w:rsidR="00AA569B" w:rsidRDefault="00AA569B" w:rsidP="00AA569B">
      <w:pPr>
        <w:spacing w:after="0"/>
      </w:pPr>
      <w:r>
        <w:t xml:space="preserve">Well-supported points: Late Democratic gains (factual, but procedural).  </w:t>
      </w:r>
    </w:p>
    <w:p w14:paraId="5B77BB3D" w14:textId="77777777" w:rsidR="00AA569B" w:rsidRDefault="00AA569B" w:rsidP="00AA569B">
      <w:pPr>
        <w:spacing w:after="0"/>
      </w:pPr>
      <w:r>
        <w:t xml:space="preserve">Evidence needed: Verified fraud quanta (e.g., invalid ballots &gt; margins); statistical controls for anomalies.  </w:t>
      </w:r>
    </w:p>
    <w:p w14:paraId="1B5703C8" w14:textId="77777777" w:rsidR="00AA569B" w:rsidRDefault="00AA569B" w:rsidP="00AA569B">
      <w:pPr>
        <w:spacing w:after="0"/>
      </w:pPr>
      <w:r>
        <w:t>The argument is coherent in structure but unclear on evidentiary thresholds, leading to overreach.</w:t>
      </w:r>
    </w:p>
    <w:p w14:paraId="7438C35B" w14:textId="77777777" w:rsidR="00AA569B" w:rsidRDefault="00AA569B" w:rsidP="00AA569B">
      <w:pPr>
        <w:spacing w:after="0"/>
      </w:pPr>
    </w:p>
    <w:p w14:paraId="40AB60A3" w14:textId="69420992" w:rsidR="00AA569B" w:rsidRDefault="00AA569B" w:rsidP="00AA569B">
      <w:pPr>
        <w:spacing w:after="0"/>
      </w:pPr>
      <w:r>
        <w:t>### STEP 13</w:t>
      </w:r>
      <w:r w:rsidR="00EA0A8A">
        <w:t xml:space="preserve"> - </w:t>
      </w:r>
      <w:r>
        <w:t>FINAL VERDICT</w:t>
      </w:r>
    </w:p>
    <w:p w14:paraId="09A71A52" w14:textId="77777777" w:rsidR="00AA569B" w:rsidRDefault="00AA569B" w:rsidP="00AA569B">
      <w:pPr>
        <w:spacing w:after="0"/>
      </w:pPr>
      <w:r>
        <w:lastRenderedPageBreak/>
        <w:t>#### 13A. Verdict Options</w:t>
      </w:r>
    </w:p>
    <w:p w14:paraId="6AA96BBE" w14:textId="77777777" w:rsidR="00AA569B" w:rsidRDefault="00AA569B" w:rsidP="00AA569B">
      <w:pPr>
        <w:spacing w:after="0"/>
      </w:pPr>
      <w:r>
        <w:t>Fail—invalid (leaps to causation) and unsound (disputed premises).</w:t>
      </w:r>
    </w:p>
    <w:p w14:paraId="00973B75" w14:textId="77777777" w:rsidR="00AA569B" w:rsidRDefault="00AA569B" w:rsidP="00AA569B">
      <w:pPr>
        <w:spacing w:after="0"/>
      </w:pPr>
    </w:p>
    <w:p w14:paraId="44D0AC67" w14:textId="77777777" w:rsidR="00AA569B" w:rsidRDefault="00AA569B" w:rsidP="00AA569B">
      <w:pPr>
        <w:spacing w:after="0"/>
      </w:pPr>
      <w:r>
        <w:t>#### 13B. Justification</w:t>
      </w:r>
    </w:p>
    <w:p w14:paraId="1472CE67" w14:textId="77777777" w:rsidR="00AA569B" w:rsidRDefault="00AA569B" w:rsidP="00AA569B">
      <w:pPr>
        <w:spacing w:after="0"/>
      </w:pPr>
      <w:r>
        <w:t>Validity: Non sequiturs and missing causal links prevent follow-through. Soundness: Premises speculative/disputed (e.g., reports debunked). Premise reliability: Low for fraud indicators. Inferential strength: Weak inductive base. Fatal flaws: Fallacies, burden unmet. For success: Must show outcome-altering evidence (e.g., &gt;306K invalid votes), absent despite audits.</w:t>
      </w:r>
    </w:p>
    <w:p w14:paraId="13650256" w14:textId="77777777" w:rsidR="00AA569B" w:rsidRDefault="00AA569B" w:rsidP="00AA569B">
      <w:pPr>
        <w:spacing w:after="0"/>
      </w:pPr>
    </w:p>
    <w:p w14:paraId="25176A92" w14:textId="3D0E1394" w:rsidR="00AA569B" w:rsidRDefault="00AA569B" w:rsidP="00AA569B">
      <w:pPr>
        <w:spacing w:after="0"/>
      </w:pPr>
      <w:r>
        <w:t>### STEP 14</w:t>
      </w:r>
      <w:r w:rsidR="00EA0A8A">
        <w:t xml:space="preserve"> - </w:t>
      </w:r>
      <w:r>
        <w:t>META-ANALYSIS &amp; FINAL RESTATEMENT</w:t>
      </w:r>
    </w:p>
    <w:p w14:paraId="0E6027E7" w14:textId="77777777" w:rsidR="00AA569B" w:rsidRDefault="00AA569B" w:rsidP="00AA569B">
      <w:pPr>
        <w:spacing w:after="0"/>
      </w:pPr>
      <w:r>
        <w:t>#### 14A. Meta-Analysis</w:t>
      </w:r>
    </w:p>
    <w:p w14:paraId="19E779A0" w14:textId="77777777" w:rsidR="00AA569B" w:rsidRDefault="00AA569B" w:rsidP="00AA569B">
      <w:pPr>
        <w:spacing w:after="0"/>
      </w:pPr>
      <w:r>
        <w:t>The argument fails due to evidentiary gaps and methodological flaws, amplified by unexamined assumptions (e.g., report veracity). The framework mitigated bias by steelmanning and countering symmetrically, ensuring charity without endorsement. Definitions (e.g., "irregularities") shaped results: Narrowing to verified fraud collapses the case; broader allows moderate plausibility for probes. Assumptions (e.g., "smoke" heuristic) drove overconfidence, highlighting need for empirical priors.</w:t>
      </w:r>
    </w:p>
    <w:p w14:paraId="6031A526" w14:textId="77777777" w:rsidR="00AA569B" w:rsidRDefault="00AA569B" w:rsidP="00AA569B">
      <w:pPr>
        <w:spacing w:after="0"/>
      </w:pPr>
    </w:p>
    <w:p w14:paraId="6B997B38" w14:textId="77777777" w:rsidR="00AA569B" w:rsidRDefault="00AA569B" w:rsidP="00AA569B">
      <w:pPr>
        <w:spacing w:after="0"/>
      </w:pPr>
      <w:r>
        <w:t>#### 14B. Final Restatement</w:t>
      </w:r>
    </w:p>
    <w:p w14:paraId="7A18FA11" w14:textId="77777777" w:rsidR="00AA569B" w:rsidRDefault="00AA569B" w:rsidP="00AA569B">
      <w:pPr>
        <w:spacing w:after="0"/>
      </w:pPr>
      <w:r>
        <w:t>Reports of procedural issues in the 2020 election, including observer access limitations and late ballot processing favoring Democrats in key states, may indicate localized irregularities warranting review but do not—based on available evidence from audits and courts—support the hypothesis of systematic fraud sufficient to steal the outcome, with high uncertainty around affidavit reliability and low historical fraud rates.</w:t>
      </w:r>
    </w:p>
    <w:p w14:paraId="2B3E5F94" w14:textId="77777777" w:rsidR="00AA569B" w:rsidRDefault="00AA569B" w:rsidP="00AA569B">
      <w:pPr>
        <w:pStyle w:val="Heading3"/>
        <w:spacing w:before="0" w:after="0"/>
      </w:pPr>
      <w:bookmarkStart w:id="324" w:name="_Toc215172142"/>
      <w:r>
        <w:t>ChatGPT</w:t>
      </w:r>
      <w:bookmarkEnd w:id="324"/>
    </w:p>
    <w:p w14:paraId="12E57EEB" w14:textId="77777777" w:rsidR="00AA569B" w:rsidRDefault="00AA569B" w:rsidP="00AA569B">
      <w:pPr>
        <w:spacing w:after="0"/>
      </w:pPr>
      <w:r>
        <w:rPr>
          <w:b/>
        </w:rPr>
        <w:t>8-Step Response:</w:t>
      </w:r>
    </w:p>
    <w:p w14:paraId="0942C229" w14:textId="77777777" w:rsidR="00AA569B" w:rsidRDefault="00AA569B" w:rsidP="00AA569B">
      <w:pPr>
        <w:spacing w:after="0"/>
      </w:pPr>
      <w:r>
        <w:t>Below is the full evaluation following your 8-Step Argument Analysis Protocol v1.1, written exactly in the structure you require.</w:t>
      </w:r>
    </w:p>
    <w:p w14:paraId="611F48A1" w14:textId="77777777" w:rsidR="00AA569B" w:rsidRDefault="00AA569B" w:rsidP="00AA569B">
      <w:pPr>
        <w:spacing w:after="0"/>
      </w:pPr>
    </w:p>
    <w:p w14:paraId="08322900" w14:textId="77777777" w:rsidR="00AA569B" w:rsidRDefault="00AA569B" w:rsidP="00AA569B">
      <w:pPr>
        <w:spacing w:after="0"/>
      </w:pPr>
      <w:r>
        <w:t>[SESSION HEADER]</w:t>
      </w:r>
    </w:p>
    <w:p w14:paraId="075B96AE" w14:textId="77777777" w:rsidR="00AA569B" w:rsidRDefault="00AA569B" w:rsidP="00AA569B">
      <w:pPr>
        <w:spacing w:after="0"/>
      </w:pPr>
      <w:r>
        <w:t>Model: GPT-5.1</w:t>
      </w:r>
    </w:p>
    <w:p w14:paraId="5FB05518" w14:textId="77777777" w:rsidR="00AA569B" w:rsidRDefault="00AA569B" w:rsidP="00AA569B">
      <w:pPr>
        <w:spacing w:after="0"/>
      </w:pPr>
      <w:r>
        <w:t>Date/Time: Auto-generated (2025-11-22)</w:t>
      </w:r>
    </w:p>
    <w:p w14:paraId="0ABD694A" w14:textId="77777777" w:rsidR="00AA569B" w:rsidRDefault="00AA569B" w:rsidP="00AA569B">
      <w:pPr>
        <w:spacing w:after="0"/>
      </w:pPr>
      <w:r>
        <w:t>Run Type: Argument Analysis 8-Step Protocol v1.1</w:t>
      </w:r>
    </w:p>
    <w:p w14:paraId="1F7D011E" w14:textId="77777777" w:rsidR="00AA569B" w:rsidRDefault="00AA569B" w:rsidP="00AA569B">
      <w:pPr>
        <w:spacing w:after="0"/>
      </w:pPr>
      <w:r>
        <w:t>Prompt Range: Full</w:t>
      </w:r>
    </w:p>
    <w:p w14:paraId="19A0AF72" w14:textId="77777777" w:rsidR="00AA569B" w:rsidRDefault="00AA569B" w:rsidP="00AA569B">
      <w:pPr>
        <w:spacing w:after="0"/>
      </w:pPr>
      <w:r>
        <w:t>Temperature / Creativity Setting: 0.2</w:t>
      </w:r>
    </w:p>
    <w:p w14:paraId="44777032" w14:textId="77777777" w:rsidR="00AA569B" w:rsidRDefault="00AA569B" w:rsidP="00AA569B">
      <w:pPr>
        <w:spacing w:after="0"/>
      </w:pPr>
      <w:r>
        <w:lastRenderedPageBreak/>
        <w:t>Additional Settings: None</w:t>
      </w:r>
    </w:p>
    <w:p w14:paraId="35180874" w14:textId="77777777" w:rsidR="00AA569B" w:rsidRDefault="00AA569B" w:rsidP="00AA569B">
      <w:pPr>
        <w:spacing w:after="0"/>
      </w:pPr>
    </w:p>
    <w:p w14:paraId="76091F42" w14:textId="2D1229ED" w:rsidR="00AA569B" w:rsidRDefault="00AA569B" w:rsidP="00AA569B">
      <w:pPr>
        <w:spacing w:after="0"/>
      </w:pPr>
      <w:r>
        <w:t>Argument 4</w:t>
      </w:r>
      <w:r w:rsidR="00EA0A8A">
        <w:t xml:space="preserve"> - </w:t>
      </w:r>
      <w:r>
        <w:t>The Voter Fraud Argument</w:t>
      </w:r>
    </w:p>
    <w:p w14:paraId="57010E00" w14:textId="77777777" w:rsidR="00AA569B" w:rsidRDefault="00AA569B" w:rsidP="00AA569B">
      <w:pPr>
        <w:spacing w:after="0"/>
      </w:pPr>
      <w:r>
        <w:t>Claim:</w:t>
      </w:r>
    </w:p>
    <w:p w14:paraId="5E830CE9" w14:textId="77777777" w:rsidR="00AA569B" w:rsidRDefault="00AA569B" w:rsidP="00AA569B">
      <w:pPr>
        <w:spacing w:after="0"/>
      </w:pPr>
      <w:r>
        <w:t>The 2020 election was stolen through systematic fraud.</w:t>
      </w:r>
    </w:p>
    <w:p w14:paraId="64932A99" w14:textId="77777777" w:rsidR="00AA569B" w:rsidRDefault="00AA569B" w:rsidP="00AA569B">
      <w:pPr>
        <w:spacing w:after="0"/>
      </w:pPr>
    </w:p>
    <w:p w14:paraId="7CD61542" w14:textId="0C234258" w:rsidR="00AA569B" w:rsidRDefault="00AA569B" w:rsidP="00AA569B">
      <w:pPr>
        <w:spacing w:after="0"/>
      </w:pPr>
      <w:r>
        <w:t>Step 1</w:t>
      </w:r>
      <w:r w:rsidR="00EA0A8A">
        <w:t xml:space="preserve"> - </w:t>
      </w:r>
      <w:r>
        <w:t>Identify the Structure</w:t>
      </w:r>
    </w:p>
    <w:p w14:paraId="3BFA7179" w14:textId="77777777" w:rsidR="00AA569B" w:rsidRDefault="00AA569B" w:rsidP="00AA569B">
      <w:pPr>
        <w:spacing w:after="0"/>
      </w:pPr>
      <w:r>
        <w:t>Explicit Premises (as stated by the argument)</w:t>
      </w:r>
    </w:p>
    <w:p w14:paraId="11E00966" w14:textId="77777777" w:rsidR="00AA569B" w:rsidRDefault="00AA569B" w:rsidP="00AA569B">
      <w:pPr>
        <w:spacing w:after="0"/>
      </w:pPr>
      <w:r>
        <w:t>There were numerous reports of irregularities in the 2020 election.</w:t>
      </w:r>
    </w:p>
    <w:p w14:paraId="5AD54ABF" w14:textId="77777777" w:rsidR="00AA569B" w:rsidRDefault="00AA569B" w:rsidP="00AA569B">
      <w:pPr>
        <w:spacing w:after="0"/>
      </w:pPr>
      <w:r>
        <w:t>These reports included:</w:t>
      </w:r>
    </w:p>
    <w:p w14:paraId="43A1602C" w14:textId="77777777" w:rsidR="00AA569B" w:rsidRDefault="00AA569B" w:rsidP="00AA569B">
      <w:pPr>
        <w:spacing w:after="0"/>
      </w:pPr>
      <w:r>
        <w:t>2a. Poll watchers being excluded</w:t>
      </w:r>
    </w:p>
    <w:p w14:paraId="20F34935" w14:textId="77777777" w:rsidR="00AA569B" w:rsidRDefault="00AA569B" w:rsidP="00AA569B">
      <w:pPr>
        <w:spacing w:after="0"/>
      </w:pPr>
      <w:r>
        <w:t>2b. Late-night ballot deliveries</w:t>
      </w:r>
    </w:p>
    <w:p w14:paraId="304C4C33" w14:textId="77777777" w:rsidR="00AA569B" w:rsidRDefault="00AA569B" w:rsidP="00AA569B">
      <w:pPr>
        <w:spacing w:after="0"/>
      </w:pPr>
      <w:r>
        <w:t>2c. Statistical anomalies in vote counting</w:t>
      </w:r>
    </w:p>
    <w:p w14:paraId="7A14011D" w14:textId="77777777" w:rsidR="00AA569B" w:rsidRDefault="00AA569B" w:rsidP="00AA569B">
      <w:pPr>
        <w:spacing w:after="0"/>
      </w:pPr>
      <w:r>
        <w:t>2d. Sworn affidavits from witnesses claiming fraud</w:t>
      </w:r>
    </w:p>
    <w:p w14:paraId="6C7BA567" w14:textId="77777777" w:rsidR="00AA569B" w:rsidRDefault="00AA569B" w:rsidP="00AA569B">
      <w:pPr>
        <w:spacing w:after="0"/>
      </w:pPr>
      <w:r>
        <w:t>In any election with such widespread reports of problems, there is usually significant fraud.</w:t>
      </w:r>
    </w:p>
    <w:p w14:paraId="5E854199" w14:textId="77777777" w:rsidR="00AA569B" w:rsidRDefault="00AA569B" w:rsidP="00AA569B">
      <w:pPr>
        <w:spacing w:after="0"/>
      </w:pPr>
      <w:r>
        <w:t>Democratic candidates gained votes in key states during late counting.</w:t>
      </w:r>
    </w:p>
    <w:p w14:paraId="39327B0D" w14:textId="77777777" w:rsidR="00AA569B" w:rsidRDefault="00AA569B" w:rsidP="00AA569B">
      <w:pPr>
        <w:spacing w:after="0"/>
      </w:pPr>
      <w:r>
        <w:t>When there is “this much smoke,” there is usually fire.</w:t>
      </w:r>
    </w:p>
    <w:p w14:paraId="60A76DD9" w14:textId="77777777" w:rsidR="00AA569B" w:rsidRDefault="00AA569B" w:rsidP="00AA569B">
      <w:pPr>
        <w:spacing w:after="0"/>
      </w:pPr>
      <w:r>
        <w:t>Therefore, the 2020 election was stolen through systematic fraud.</w:t>
      </w:r>
    </w:p>
    <w:p w14:paraId="122E0CA7" w14:textId="77777777" w:rsidR="00AA569B" w:rsidRDefault="00AA569B" w:rsidP="00AA569B">
      <w:pPr>
        <w:spacing w:after="0"/>
      </w:pPr>
      <w:r>
        <w:t>(No evaluation yet—this step only identifies premises.)</w:t>
      </w:r>
    </w:p>
    <w:p w14:paraId="0BA82EF3" w14:textId="77777777" w:rsidR="00AA569B" w:rsidRDefault="00AA569B" w:rsidP="00AA569B">
      <w:pPr>
        <w:spacing w:after="0"/>
      </w:pPr>
    </w:p>
    <w:p w14:paraId="4E1DD04E" w14:textId="1BD64B1A" w:rsidR="00AA569B" w:rsidRDefault="00AA569B" w:rsidP="00AA569B">
      <w:pPr>
        <w:spacing w:after="0"/>
      </w:pPr>
      <w:r>
        <w:t>Step 2</w:t>
      </w:r>
      <w:r w:rsidR="00EA0A8A">
        <w:t xml:space="preserve"> - </w:t>
      </w:r>
      <w:r>
        <w:t>Hidden Assumptions</w:t>
      </w:r>
    </w:p>
    <w:p w14:paraId="68CD2ABB" w14:textId="77777777" w:rsidR="00AA569B" w:rsidRDefault="00AA569B" w:rsidP="00AA569B">
      <w:pPr>
        <w:spacing w:after="0"/>
      </w:pPr>
      <w:r>
        <w:t>Implicit / Unstated Assumptions</w:t>
      </w:r>
    </w:p>
    <w:p w14:paraId="21ED4571" w14:textId="77777777" w:rsidR="00AA569B" w:rsidRDefault="00AA569B" w:rsidP="00AA569B">
      <w:pPr>
        <w:spacing w:after="0"/>
      </w:pPr>
      <w:r>
        <w:t>Reports of irregularities are reliable indicators of actual irregularities.</w:t>
      </w:r>
    </w:p>
    <w:p w14:paraId="268DBD0B" w14:textId="77777777" w:rsidR="00AA569B" w:rsidRDefault="00AA569B" w:rsidP="00AA569B">
      <w:pPr>
        <w:spacing w:after="0"/>
      </w:pPr>
      <w:r>
        <w:t>Statistical anomalies necessarily imply fraud rather than benign causes (e.g., reporting order, mail-in ballot patterns).</w:t>
      </w:r>
    </w:p>
    <w:p w14:paraId="269A234B" w14:textId="77777777" w:rsidR="00AA569B" w:rsidRDefault="00AA569B" w:rsidP="00AA569B">
      <w:pPr>
        <w:spacing w:after="0"/>
      </w:pPr>
      <w:r>
        <w:t>Sworn affidavits imply truth rather than alleging perception errors or misunderstanding.</w:t>
      </w:r>
    </w:p>
    <w:p w14:paraId="0248B4FD" w14:textId="77777777" w:rsidR="00AA569B" w:rsidRDefault="00AA569B" w:rsidP="00AA569B">
      <w:pPr>
        <w:spacing w:after="0"/>
      </w:pPr>
      <w:r>
        <w:t>The category “widespread reports of problems” reliably predicts significant fraud across elections.</w:t>
      </w:r>
    </w:p>
    <w:p w14:paraId="3A53FEFD" w14:textId="77777777" w:rsidR="00AA569B" w:rsidRDefault="00AA569B" w:rsidP="00AA569B">
      <w:pPr>
        <w:spacing w:after="0"/>
      </w:pPr>
      <w:r>
        <w:t>“Late counting” favoring Democrats indicates manipulation rather than differences in ballot type.</w:t>
      </w:r>
    </w:p>
    <w:p w14:paraId="436A08C7" w14:textId="77777777" w:rsidR="00AA569B" w:rsidRDefault="00AA569B" w:rsidP="00AA569B">
      <w:pPr>
        <w:spacing w:after="0"/>
      </w:pPr>
      <w:r>
        <w:t>If fraud occurs in one area, it is likely part of a nationally coordinated systematic effort.</w:t>
      </w:r>
    </w:p>
    <w:p w14:paraId="55DF951B" w14:textId="77777777" w:rsidR="00AA569B" w:rsidRDefault="00AA569B" w:rsidP="00AA569B">
      <w:pPr>
        <w:spacing w:after="0"/>
      </w:pPr>
      <w:r>
        <w:t>The evidence presented represents the best explanation for late shifts in vote totals.</w:t>
      </w:r>
    </w:p>
    <w:p w14:paraId="7D680C57" w14:textId="77777777" w:rsidR="00AA569B" w:rsidRDefault="00AA569B" w:rsidP="00AA569B">
      <w:pPr>
        <w:spacing w:after="0"/>
      </w:pPr>
      <w:r>
        <w:t>No alternative explanation (legal procedure, mail-in ballots, urban reporting patterns) better explains the observed phenomena.</w:t>
      </w:r>
    </w:p>
    <w:p w14:paraId="1BAE5626" w14:textId="77777777" w:rsidR="00AA569B" w:rsidRDefault="00AA569B" w:rsidP="00AA569B">
      <w:pPr>
        <w:spacing w:after="0"/>
      </w:pPr>
      <w:r>
        <w:t>If fraud occurred, it changed the outcome of the election.</w:t>
      </w:r>
    </w:p>
    <w:p w14:paraId="0A2BC30E" w14:textId="77777777" w:rsidR="00AA569B" w:rsidRDefault="00AA569B" w:rsidP="00AA569B">
      <w:pPr>
        <w:spacing w:after="0"/>
      </w:pPr>
      <w:r>
        <w:lastRenderedPageBreak/>
        <w:t>If reports are numerous, they must reflect widespread issues rather than noise or misinformation.</w:t>
      </w:r>
    </w:p>
    <w:p w14:paraId="4BE69BFE" w14:textId="77777777" w:rsidR="00AA569B" w:rsidRDefault="00AA569B" w:rsidP="00AA569B">
      <w:pPr>
        <w:spacing w:after="0"/>
      </w:pPr>
    </w:p>
    <w:p w14:paraId="68FB4A0B" w14:textId="77777777" w:rsidR="00AA569B" w:rsidRDefault="00AA569B" w:rsidP="00AA569B">
      <w:pPr>
        <w:spacing w:after="0"/>
      </w:pPr>
      <w:r>
        <w:t>Formal Structure (Rewritten Logically)</w:t>
      </w:r>
    </w:p>
    <w:p w14:paraId="0B5481FC" w14:textId="77777777" w:rsidR="00AA569B" w:rsidRDefault="00AA569B" w:rsidP="00AA569B">
      <w:pPr>
        <w:spacing w:after="0"/>
      </w:pPr>
      <w:r>
        <w:t>P1. There were numerous reports of election irregularities (poll watchers excluded, late-night deliveries, anomalies, affidavits).</w:t>
      </w:r>
    </w:p>
    <w:p w14:paraId="440B48EF" w14:textId="77777777" w:rsidR="00AA569B" w:rsidRDefault="00AA569B" w:rsidP="00AA569B">
      <w:pPr>
        <w:spacing w:after="0"/>
      </w:pPr>
      <w:r>
        <w:t>P2. Elections with widespread reports of irregularities usually involve significant fraud.</w:t>
      </w:r>
    </w:p>
    <w:p w14:paraId="7FF9CEFD" w14:textId="77777777" w:rsidR="00AA569B" w:rsidRDefault="00AA569B" w:rsidP="00AA569B">
      <w:pPr>
        <w:spacing w:after="0"/>
      </w:pPr>
      <w:r>
        <w:t>P3. Democratic candidates gained votes in key states during late counting.</w:t>
      </w:r>
    </w:p>
    <w:p w14:paraId="2D86BBC5" w14:textId="77777777" w:rsidR="00AA569B" w:rsidRDefault="00AA569B" w:rsidP="00AA569B">
      <w:pPr>
        <w:spacing w:after="0"/>
      </w:pPr>
      <w:r>
        <w:t>P4. When there is “a lot of smoke,” there is usually fire.</w:t>
      </w:r>
    </w:p>
    <w:p w14:paraId="24DE31C9" w14:textId="77777777" w:rsidR="00AA569B" w:rsidRDefault="00AA569B" w:rsidP="00AA569B">
      <w:pPr>
        <w:spacing w:after="0"/>
      </w:pPr>
      <w:r>
        <w:t>C1. Therefore, there was significant fraud in the 2020 election.</w:t>
      </w:r>
    </w:p>
    <w:p w14:paraId="7B28AEDA" w14:textId="77777777" w:rsidR="00AA569B" w:rsidRDefault="00AA569B" w:rsidP="00AA569B">
      <w:pPr>
        <w:spacing w:after="0"/>
      </w:pPr>
      <w:r>
        <w:t>C2. (From C1) The significant fraud was systematic and decisive.</w:t>
      </w:r>
    </w:p>
    <w:p w14:paraId="62C8E24C" w14:textId="77777777" w:rsidR="00AA569B" w:rsidRDefault="00AA569B" w:rsidP="00AA569B">
      <w:pPr>
        <w:spacing w:after="0"/>
      </w:pPr>
      <w:r>
        <w:t>C3. Therefore, the 2020 election was stolen.</w:t>
      </w:r>
    </w:p>
    <w:p w14:paraId="4F9E5640" w14:textId="77777777" w:rsidR="00AA569B" w:rsidRDefault="00AA569B" w:rsidP="00AA569B">
      <w:pPr>
        <w:spacing w:after="0"/>
      </w:pPr>
    </w:p>
    <w:p w14:paraId="085FAA86" w14:textId="6DEE38D1" w:rsidR="00AA569B" w:rsidRDefault="00AA569B" w:rsidP="00AA569B">
      <w:pPr>
        <w:spacing w:after="0"/>
      </w:pPr>
      <w:r>
        <w:t>Step 3</w:t>
      </w:r>
      <w:r w:rsidR="00EA0A8A">
        <w:t xml:space="preserve"> - </w:t>
      </w:r>
      <w:r>
        <w:t>Test Validity and Soundness</w:t>
      </w:r>
    </w:p>
    <w:p w14:paraId="591D7EEA" w14:textId="77777777" w:rsidR="00AA569B" w:rsidRDefault="00AA569B" w:rsidP="00AA569B">
      <w:pPr>
        <w:spacing w:after="0"/>
      </w:pPr>
      <w:r>
        <w:t>3A. Validity</w:t>
      </w:r>
    </w:p>
    <w:p w14:paraId="5B9AC59A" w14:textId="77777777" w:rsidR="00AA569B" w:rsidRDefault="00AA569B" w:rsidP="00AA569B">
      <w:pPr>
        <w:spacing w:after="0"/>
      </w:pPr>
      <w:r>
        <w:t>Does the conclusion logically follow if all premises were true?</w:t>
      </w:r>
    </w:p>
    <w:p w14:paraId="5B9B82AE" w14:textId="77777777" w:rsidR="00AA569B" w:rsidRDefault="00AA569B" w:rsidP="00AA569B">
      <w:pPr>
        <w:spacing w:after="0"/>
      </w:pPr>
      <w:r>
        <w:t>The argument uses probabilistic generalizations (“usually,” “when there is smoke there is fire”) to infer a specific, decisive conclusion (“therefore the election was stolen”).</w:t>
      </w:r>
    </w:p>
    <w:p w14:paraId="77F12FF7" w14:textId="77777777" w:rsidR="00AA569B" w:rsidRDefault="00AA569B" w:rsidP="00AA569B">
      <w:pPr>
        <w:spacing w:after="0"/>
      </w:pPr>
      <w:r>
        <w:t>Even if all premises are true, the inference from “reports” to “fraud” to “election outcome changed” is not deductively valid.</w:t>
      </w:r>
    </w:p>
    <w:p w14:paraId="7ACA0000" w14:textId="77777777" w:rsidR="00AA569B" w:rsidRDefault="00AA569B" w:rsidP="00AA569B">
      <w:pPr>
        <w:spacing w:after="0"/>
      </w:pPr>
      <w:r>
        <w:t>Additional assumptions are required:</w:t>
      </w:r>
    </w:p>
    <w:p w14:paraId="326F0825" w14:textId="77777777" w:rsidR="00AA569B" w:rsidRDefault="00AA569B" w:rsidP="00AA569B">
      <w:pPr>
        <w:spacing w:after="0"/>
      </w:pPr>
      <w:r>
        <w:t>That the fraud was large enough to change outcomes.</w:t>
      </w:r>
    </w:p>
    <w:p w14:paraId="68984EED" w14:textId="77777777" w:rsidR="00AA569B" w:rsidRDefault="00AA569B" w:rsidP="00AA569B">
      <w:pPr>
        <w:spacing w:after="0"/>
      </w:pPr>
      <w:r>
        <w:t>That the fraud was coordinated.</w:t>
      </w:r>
    </w:p>
    <w:p w14:paraId="3618D1FC" w14:textId="77777777" w:rsidR="00AA569B" w:rsidRDefault="00AA569B" w:rsidP="00AA569B">
      <w:pPr>
        <w:spacing w:after="0"/>
      </w:pPr>
      <w:r>
        <w:t>That alternative explanations are less likely.</w:t>
      </w:r>
    </w:p>
    <w:p w14:paraId="713C7BFF" w14:textId="77777777" w:rsidR="00AA569B" w:rsidRDefault="00AA569B" w:rsidP="00AA569B">
      <w:pPr>
        <w:spacing w:after="0"/>
      </w:pPr>
      <w:r>
        <w:t>Validity Verdict:</w:t>
      </w:r>
    </w:p>
    <w:p w14:paraId="386DE278" w14:textId="77777777" w:rsidR="00AA569B" w:rsidRDefault="00AA569B" w:rsidP="00AA569B">
      <w:pPr>
        <w:spacing w:after="0"/>
      </w:pPr>
      <w:r>
        <w:rPr>
          <w:rFonts w:ascii="Segoe UI Emoji" w:hAnsi="Segoe UI Emoji" w:cs="Segoe UI Emoji"/>
        </w:rPr>
        <w:t>⚠️</w:t>
      </w:r>
      <w:r>
        <w:t xml:space="preserve"> Partially valid as a probabilistic inference, but not valid as a deductive proof.</w:t>
      </w:r>
    </w:p>
    <w:p w14:paraId="6A95E0BF" w14:textId="77777777" w:rsidR="00AA569B" w:rsidRDefault="00AA569B" w:rsidP="00AA569B">
      <w:pPr>
        <w:spacing w:after="0"/>
      </w:pPr>
      <w:r>
        <w:t>The conclusion exceeds what the premises entail.</w:t>
      </w:r>
    </w:p>
    <w:p w14:paraId="12DBE059" w14:textId="77777777" w:rsidR="00AA569B" w:rsidRDefault="00AA569B" w:rsidP="00AA569B">
      <w:pPr>
        <w:spacing w:after="0"/>
      </w:pPr>
    </w:p>
    <w:p w14:paraId="183A6B75" w14:textId="77777777" w:rsidR="00AA569B" w:rsidRDefault="00AA569B" w:rsidP="00AA569B">
      <w:pPr>
        <w:spacing w:after="0"/>
      </w:pPr>
      <w:r>
        <w:t>3B. Soundness (Classify Each Premise)</w:t>
      </w:r>
    </w:p>
    <w:p w14:paraId="14393907" w14:textId="77777777" w:rsidR="00AA569B" w:rsidRDefault="00AA569B" w:rsidP="00AA569B">
      <w:pPr>
        <w:spacing w:after="0"/>
      </w:pPr>
      <w:r>
        <w:t>P1: Numerous reports of irregularities.</w:t>
      </w:r>
    </w:p>
    <w:p w14:paraId="724D8CFE" w14:textId="77777777" w:rsidR="00AA569B" w:rsidRDefault="00AA569B" w:rsidP="00AA569B">
      <w:pPr>
        <w:spacing w:after="0"/>
      </w:pPr>
      <w:r>
        <w:t>Type: Empirical / interpretive</w:t>
      </w:r>
    </w:p>
    <w:p w14:paraId="2426E91B" w14:textId="77777777" w:rsidR="00AA569B" w:rsidRDefault="00AA569B" w:rsidP="00AA569B">
      <w:pPr>
        <w:spacing w:after="0"/>
      </w:pPr>
      <w:r>
        <w:t>Assessment: True that reports exist; their accuracy varies.</w:t>
      </w:r>
    </w:p>
    <w:p w14:paraId="03C97BF7" w14:textId="77777777" w:rsidR="00AA569B" w:rsidRDefault="00AA569B" w:rsidP="00AA569B">
      <w:pPr>
        <w:spacing w:after="0"/>
      </w:pPr>
      <w:r>
        <w:t>P2: Elections with widespread reports usually have significant fraud.</w:t>
      </w:r>
    </w:p>
    <w:p w14:paraId="63A56D53" w14:textId="77777777" w:rsidR="00AA569B" w:rsidRDefault="00AA569B" w:rsidP="00AA569B">
      <w:pPr>
        <w:spacing w:after="0"/>
      </w:pPr>
      <w:r>
        <w:t>Type: Empirical generalization / assumption</w:t>
      </w:r>
    </w:p>
    <w:p w14:paraId="5C5FE4A3" w14:textId="77777777" w:rsidR="00AA569B" w:rsidRDefault="00AA569B" w:rsidP="00AA569B">
      <w:pPr>
        <w:spacing w:after="0"/>
      </w:pPr>
      <w:r>
        <w:t>Assessment: Disputed. Historically, major fraud is rare despite numerous complaints in many U.S. elections.</w:t>
      </w:r>
    </w:p>
    <w:p w14:paraId="65D33919" w14:textId="77777777" w:rsidR="00AA569B" w:rsidRDefault="00AA569B" w:rsidP="00AA569B">
      <w:pPr>
        <w:spacing w:after="0"/>
      </w:pPr>
      <w:r>
        <w:lastRenderedPageBreak/>
        <w:t>P3: Democrats gained votes during late counting.</w:t>
      </w:r>
    </w:p>
    <w:p w14:paraId="734265E5" w14:textId="77777777" w:rsidR="00AA569B" w:rsidRDefault="00AA569B" w:rsidP="00AA569B">
      <w:pPr>
        <w:spacing w:after="0"/>
      </w:pPr>
      <w:r>
        <w:t>Type: Empirical</w:t>
      </w:r>
    </w:p>
    <w:p w14:paraId="554BFF05" w14:textId="77777777" w:rsidR="00AA569B" w:rsidRDefault="00AA569B" w:rsidP="00AA569B">
      <w:pPr>
        <w:spacing w:after="0"/>
      </w:pPr>
      <w:r>
        <w:t>Assessment: True, but expected due to mail-in ballot patterns.</w:t>
      </w:r>
    </w:p>
    <w:p w14:paraId="5F835455" w14:textId="77777777" w:rsidR="00AA569B" w:rsidRDefault="00AA569B" w:rsidP="00AA569B">
      <w:pPr>
        <w:spacing w:after="0"/>
      </w:pPr>
      <w:r>
        <w:t>P4: “Where there is smoke, there is fire.”</w:t>
      </w:r>
    </w:p>
    <w:p w14:paraId="4C4721D6" w14:textId="77777777" w:rsidR="00AA569B" w:rsidRDefault="00AA569B" w:rsidP="00AA569B">
      <w:pPr>
        <w:spacing w:after="0"/>
      </w:pPr>
      <w:r>
        <w:t>Type: Interpretive / metaphorical / assumption</w:t>
      </w:r>
    </w:p>
    <w:p w14:paraId="5FE9EA3A" w14:textId="77777777" w:rsidR="00AA569B" w:rsidRDefault="00AA569B" w:rsidP="00AA569B">
      <w:pPr>
        <w:spacing w:after="0"/>
      </w:pPr>
      <w:r>
        <w:t>Assessment: Not an empirical rule; metaphor misapplied as a premise.</w:t>
      </w:r>
    </w:p>
    <w:p w14:paraId="2BCBAAF5" w14:textId="77777777" w:rsidR="00AA569B" w:rsidRDefault="00AA569B" w:rsidP="00AA569B">
      <w:pPr>
        <w:spacing w:after="0"/>
      </w:pPr>
      <w:r>
        <w:t>C1/C2/C3: Fraud → systematic → stolen election</w:t>
      </w:r>
    </w:p>
    <w:p w14:paraId="3F6A4475" w14:textId="77777777" w:rsidR="00AA569B" w:rsidRDefault="00AA569B" w:rsidP="00AA569B">
      <w:pPr>
        <w:spacing w:after="0"/>
      </w:pPr>
      <w:r>
        <w:t>These are conclusions, not premises.</w:t>
      </w:r>
    </w:p>
    <w:p w14:paraId="6AD112F8" w14:textId="77777777" w:rsidR="00AA569B" w:rsidRDefault="00AA569B" w:rsidP="00AA569B">
      <w:pPr>
        <w:spacing w:after="0"/>
      </w:pPr>
      <w:r>
        <w:t>Soundness Verdict:</w:t>
      </w:r>
    </w:p>
    <w:p w14:paraId="71D1A575" w14:textId="77777777" w:rsidR="00AA569B" w:rsidRDefault="00AA569B" w:rsidP="00AA569B">
      <w:pPr>
        <w:spacing w:after="0"/>
      </w:pPr>
      <w:r>
        <w:rPr>
          <w:rFonts w:ascii="Segoe UI Emoji" w:hAnsi="Segoe UI Emoji" w:cs="Segoe UI Emoji"/>
        </w:rPr>
        <w:t>❌</w:t>
      </w:r>
      <w:r>
        <w:t xml:space="preserve"> Several major premises are disputed or depend on assumptions.</w:t>
      </w:r>
    </w:p>
    <w:p w14:paraId="12C572F7" w14:textId="77777777" w:rsidR="00AA569B" w:rsidRDefault="00AA569B" w:rsidP="00AA569B">
      <w:pPr>
        <w:spacing w:after="0"/>
      </w:pPr>
      <w:r>
        <w:t>The argument is unsound even if treated as probabilistic.</w:t>
      </w:r>
    </w:p>
    <w:p w14:paraId="3BD83224" w14:textId="77777777" w:rsidR="00AA569B" w:rsidRDefault="00AA569B" w:rsidP="00AA569B">
      <w:pPr>
        <w:spacing w:after="0"/>
      </w:pPr>
    </w:p>
    <w:p w14:paraId="700862B2" w14:textId="02276EDD" w:rsidR="00AA569B" w:rsidRDefault="00AA569B" w:rsidP="00AA569B">
      <w:pPr>
        <w:spacing w:after="0"/>
      </w:pPr>
      <w:r>
        <w:t>Step 4</w:t>
      </w:r>
      <w:r w:rsidR="00EA0A8A">
        <w:t xml:space="preserve"> - </w:t>
      </w:r>
      <w:r>
        <w:t>Clarify Concepts &amp; Methods</w:t>
      </w:r>
    </w:p>
    <w:p w14:paraId="0CBF3BC8" w14:textId="77777777" w:rsidR="00AA569B" w:rsidRDefault="00AA569B" w:rsidP="00AA569B">
      <w:pPr>
        <w:spacing w:after="0"/>
      </w:pPr>
      <w:r>
        <w:t>Key Terms (Ambiguities &amp; Issues)</w:t>
      </w:r>
    </w:p>
    <w:p w14:paraId="1F65178A" w14:textId="28E61FA9" w:rsidR="00AA569B" w:rsidRDefault="00AA569B" w:rsidP="00AA569B">
      <w:pPr>
        <w:spacing w:after="0"/>
      </w:pPr>
      <w:r>
        <w:t>“Irregularities”</w:t>
      </w:r>
      <w:r w:rsidR="00EA0A8A">
        <w:t xml:space="preserve"> - </w:t>
      </w:r>
      <w:r>
        <w:t>may include legal procedures, clerical errors, or misunderstandings.</w:t>
      </w:r>
    </w:p>
    <w:p w14:paraId="0444BF3C" w14:textId="41F1E4F9" w:rsidR="00AA569B" w:rsidRDefault="00AA569B" w:rsidP="00AA569B">
      <w:pPr>
        <w:spacing w:after="0"/>
      </w:pPr>
      <w:r>
        <w:t>“Statistical anomalies”</w:t>
      </w:r>
      <w:r w:rsidR="00EA0A8A">
        <w:t xml:space="preserve"> - </w:t>
      </w:r>
      <w:r>
        <w:t>undefined; could refer to normal deviations or misleading patterns.</w:t>
      </w:r>
    </w:p>
    <w:p w14:paraId="5C6919D1" w14:textId="679C71F8" w:rsidR="00AA569B" w:rsidRDefault="00AA569B" w:rsidP="00AA569B">
      <w:pPr>
        <w:spacing w:after="0"/>
      </w:pPr>
      <w:r>
        <w:t>“Affidavits”</w:t>
      </w:r>
      <w:r w:rsidR="00EA0A8A">
        <w:t xml:space="preserve"> - </w:t>
      </w:r>
      <w:r>
        <w:t>claims under oath but not verified truth.</w:t>
      </w:r>
    </w:p>
    <w:p w14:paraId="47104988" w14:textId="128AE16E" w:rsidR="00AA569B" w:rsidRDefault="00AA569B" w:rsidP="00AA569B">
      <w:pPr>
        <w:spacing w:after="0"/>
      </w:pPr>
      <w:r>
        <w:t>“Smoke”</w:t>
      </w:r>
      <w:r w:rsidR="00EA0A8A">
        <w:t xml:space="preserve"> - </w:t>
      </w:r>
      <w:r>
        <w:t>metaphor; unclear operational meaning.</w:t>
      </w:r>
    </w:p>
    <w:p w14:paraId="56E1C1BE" w14:textId="3EC562C6" w:rsidR="00AA569B" w:rsidRDefault="00AA569B" w:rsidP="00AA569B">
      <w:pPr>
        <w:spacing w:after="0"/>
      </w:pPr>
      <w:r>
        <w:t>“Systematic fraud”</w:t>
      </w:r>
      <w:r w:rsidR="00EA0A8A">
        <w:t xml:space="preserve"> - </w:t>
      </w:r>
      <w:r>
        <w:t>requires coordination and scale—never defined.</w:t>
      </w:r>
    </w:p>
    <w:p w14:paraId="2DD27FF9" w14:textId="6B6F0610" w:rsidR="00AA569B" w:rsidRDefault="00AA569B" w:rsidP="00AA569B">
      <w:pPr>
        <w:spacing w:after="0"/>
      </w:pPr>
      <w:r>
        <w:t>“Stolen election”</w:t>
      </w:r>
      <w:r w:rsidR="00EA0A8A">
        <w:t xml:space="preserve"> - </w:t>
      </w:r>
      <w:r>
        <w:t>requires proving outcome-changing fraud.</w:t>
      </w:r>
    </w:p>
    <w:p w14:paraId="7F844726" w14:textId="77777777" w:rsidR="00AA569B" w:rsidRDefault="00AA569B" w:rsidP="00AA569B">
      <w:pPr>
        <w:spacing w:after="0"/>
      </w:pPr>
    </w:p>
    <w:p w14:paraId="10AA78E4" w14:textId="77777777" w:rsidR="00AA569B" w:rsidRDefault="00AA569B" w:rsidP="00AA569B">
      <w:pPr>
        <w:spacing w:after="0"/>
      </w:pPr>
      <w:r>
        <w:t>Method of Reasoning</w:t>
      </w:r>
    </w:p>
    <w:p w14:paraId="76EC6E82" w14:textId="77777777" w:rsidR="00AA569B" w:rsidRDefault="00AA569B" w:rsidP="00AA569B">
      <w:pPr>
        <w:spacing w:after="0"/>
      </w:pPr>
      <w:r>
        <w:t>Inference to best explanation (IBE)</w:t>
      </w:r>
    </w:p>
    <w:p w14:paraId="67586D75" w14:textId="77777777" w:rsidR="00AA569B" w:rsidRDefault="00AA569B" w:rsidP="00AA569B">
      <w:pPr>
        <w:spacing w:after="0"/>
      </w:pPr>
      <w:r>
        <w:t>Inductive generalization (“it usually indicates fraud”)</w:t>
      </w:r>
    </w:p>
    <w:p w14:paraId="466C01A3" w14:textId="77777777" w:rsidR="00AA569B" w:rsidRDefault="00AA569B" w:rsidP="00AA569B">
      <w:pPr>
        <w:spacing w:after="0"/>
      </w:pPr>
      <w:r>
        <w:t>Argument by analogy (“smoke → fire”)</w:t>
      </w:r>
    </w:p>
    <w:p w14:paraId="3887A5C7" w14:textId="77777777" w:rsidR="00AA569B" w:rsidRDefault="00AA569B" w:rsidP="00AA569B">
      <w:pPr>
        <w:spacing w:after="0"/>
      </w:pPr>
      <w:r>
        <w:t>Heuristic reasoning</w:t>
      </w:r>
    </w:p>
    <w:p w14:paraId="46EF9BC8" w14:textId="77777777" w:rsidR="00AA569B" w:rsidRDefault="00AA569B" w:rsidP="00AA569B">
      <w:pPr>
        <w:spacing w:after="0"/>
      </w:pPr>
      <w:r>
        <w:t>Problems:</w:t>
      </w:r>
    </w:p>
    <w:p w14:paraId="71383559" w14:textId="77777777" w:rsidR="00AA569B" w:rsidRDefault="00AA569B" w:rsidP="00AA569B">
      <w:pPr>
        <w:spacing w:after="0"/>
      </w:pPr>
      <w:r>
        <w:t>IBE is weak unless alternative explanations are ruled out.</w:t>
      </w:r>
    </w:p>
    <w:p w14:paraId="1463948A" w14:textId="77777777" w:rsidR="00AA569B" w:rsidRDefault="00AA569B" w:rsidP="00AA569B">
      <w:pPr>
        <w:spacing w:after="0"/>
      </w:pPr>
      <w:r>
        <w:t>Inductive generalizations require strong empirical backing, which is not provided.</w:t>
      </w:r>
    </w:p>
    <w:p w14:paraId="4B4639B0" w14:textId="77777777" w:rsidR="00AA569B" w:rsidRDefault="00AA569B" w:rsidP="00AA569B">
      <w:pPr>
        <w:spacing w:after="0"/>
      </w:pPr>
    </w:p>
    <w:p w14:paraId="602000AF" w14:textId="7FF6A227" w:rsidR="00AA569B" w:rsidRDefault="00AA569B" w:rsidP="00AA569B">
      <w:pPr>
        <w:spacing w:after="0"/>
      </w:pPr>
      <w:r>
        <w:t>Step 5</w:t>
      </w:r>
      <w:r w:rsidR="00EA0A8A">
        <w:t xml:space="preserve"> - </w:t>
      </w:r>
      <w:r>
        <w:t>Stress-Test the Argument</w:t>
      </w:r>
    </w:p>
    <w:p w14:paraId="46C71B0E" w14:textId="77777777" w:rsidR="00AA569B" w:rsidRDefault="00AA569B" w:rsidP="00AA569B">
      <w:pPr>
        <w:spacing w:after="0"/>
      </w:pPr>
      <w:r>
        <w:t>Strongest Counterargument</w:t>
      </w:r>
    </w:p>
    <w:p w14:paraId="5F65CDFD" w14:textId="77777777" w:rsidR="00AA569B" w:rsidRDefault="00AA569B" w:rsidP="00AA569B">
      <w:pPr>
        <w:spacing w:after="0"/>
      </w:pPr>
      <w:r>
        <w:t>Reports of irregularities ≠ confirmed irregularities.</w:t>
      </w:r>
    </w:p>
    <w:p w14:paraId="5F9C3DF2" w14:textId="77777777" w:rsidR="00AA569B" w:rsidRDefault="00AA569B" w:rsidP="00AA569B">
      <w:pPr>
        <w:spacing w:after="0"/>
      </w:pPr>
      <w:r>
        <w:t>Courts, audits, recounts, and investigations found no outcome-changing fraud.</w:t>
      </w:r>
    </w:p>
    <w:p w14:paraId="0801615B" w14:textId="77777777" w:rsidR="00AA569B" w:rsidRDefault="00AA569B" w:rsidP="00AA569B">
      <w:pPr>
        <w:spacing w:after="0"/>
      </w:pPr>
      <w:r>
        <w:t>Late shifts in votes were predictable from mail-in ballots, not suspicious anomalies.</w:t>
      </w:r>
    </w:p>
    <w:p w14:paraId="38009DE0" w14:textId="77777777" w:rsidR="00AA569B" w:rsidRDefault="00AA569B" w:rsidP="00AA569B">
      <w:pPr>
        <w:spacing w:after="0"/>
      </w:pPr>
      <w:r>
        <w:t>Sworn affidavits often contain perception errors or unverifiable claims.</w:t>
      </w:r>
    </w:p>
    <w:p w14:paraId="0AB56E99" w14:textId="77777777" w:rsidR="00AA569B" w:rsidRDefault="00AA569B" w:rsidP="00AA569B">
      <w:pPr>
        <w:spacing w:after="0"/>
      </w:pPr>
      <w:r>
        <w:lastRenderedPageBreak/>
        <w:t>“Smoke” can be manufactured by misinformation campaigns.</w:t>
      </w:r>
    </w:p>
    <w:p w14:paraId="6D609D59" w14:textId="77777777" w:rsidR="00AA569B" w:rsidRDefault="00AA569B" w:rsidP="00AA569B">
      <w:pPr>
        <w:spacing w:after="0"/>
      </w:pPr>
      <w:r>
        <w:t>Evidence of fraud must be demonstrated directly, not inferred probabilistically.</w:t>
      </w:r>
    </w:p>
    <w:p w14:paraId="2E816142" w14:textId="77777777" w:rsidR="00AA569B" w:rsidRDefault="00AA569B" w:rsidP="00AA569B">
      <w:pPr>
        <w:spacing w:after="0"/>
      </w:pPr>
    </w:p>
    <w:p w14:paraId="347CF99E" w14:textId="77777777" w:rsidR="00AA569B" w:rsidRDefault="00AA569B" w:rsidP="00AA569B">
      <w:pPr>
        <w:spacing w:after="0"/>
      </w:pPr>
      <w:r>
        <w:t>Alternative Interpretations (Three)</w:t>
      </w:r>
    </w:p>
    <w:p w14:paraId="3980F7AB" w14:textId="77777777" w:rsidR="00AA569B" w:rsidRDefault="00AA569B" w:rsidP="00AA569B">
      <w:pPr>
        <w:spacing w:after="0"/>
      </w:pPr>
      <w:r>
        <w:t>The irregularities were administrative or procedural issues common in large elections, not fraud.</w:t>
      </w:r>
    </w:p>
    <w:p w14:paraId="23AA29B9" w14:textId="77777777" w:rsidR="00AA569B" w:rsidRDefault="00AA569B" w:rsidP="00AA569B">
      <w:pPr>
        <w:spacing w:after="0"/>
      </w:pPr>
      <w:r>
        <w:t>Late-counted ballots reflected legal state procedures (mail-in ballots opened last).</w:t>
      </w:r>
    </w:p>
    <w:p w14:paraId="520F6670" w14:textId="77777777" w:rsidR="00AA569B" w:rsidRDefault="00AA569B" w:rsidP="00AA569B">
      <w:pPr>
        <w:spacing w:after="0"/>
      </w:pPr>
      <w:r>
        <w:t>Reports of fraud were heavily influenced by partisan narratives, not actual events.</w:t>
      </w:r>
    </w:p>
    <w:p w14:paraId="33D9B46D" w14:textId="77777777" w:rsidR="00AA569B" w:rsidRDefault="00AA569B" w:rsidP="00AA569B">
      <w:pPr>
        <w:spacing w:after="0"/>
      </w:pPr>
    </w:p>
    <w:p w14:paraId="41EB75FD" w14:textId="77777777" w:rsidR="00AA569B" w:rsidRDefault="00AA569B" w:rsidP="00AA569B">
      <w:pPr>
        <w:spacing w:after="0"/>
      </w:pPr>
      <w:r>
        <w:t>Stress Test (Change assumptions)</w:t>
      </w:r>
    </w:p>
    <w:p w14:paraId="011A5430" w14:textId="77777777" w:rsidR="00AA569B" w:rsidRDefault="00AA569B" w:rsidP="00AA569B">
      <w:pPr>
        <w:spacing w:after="0"/>
      </w:pPr>
      <w:r>
        <w:t>If “reports” are unreliable, the argument collapses.</w:t>
      </w:r>
    </w:p>
    <w:p w14:paraId="6A1C70C7" w14:textId="77777777" w:rsidR="00AA569B" w:rsidRDefault="00AA569B" w:rsidP="00AA569B">
      <w:pPr>
        <w:spacing w:after="0"/>
      </w:pPr>
      <w:r>
        <w:t>If late-counting trends have benign explanations, inference to fraud fails.</w:t>
      </w:r>
    </w:p>
    <w:p w14:paraId="601F7D1A" w14:textId="77777777" w:rsidR="00AA569B" w:rsidRDefault="00AA569B" w:rsidP="00AA569B">
      <w:pPr>
        <w:spacing w:after="0"/>
      </w:pPr>
      <w:r>
        <w:t>If affidavits lack corroboration, they cannot support systemic fraud.</w:t>
      </w:r>
    </w:p>
    <w:p w14:paraId="330F2896" w14:textId="77777777" w:rsidR="00AA569B" w:rsidRDefault="00AA569B" w:rsidP="00AA569B">
      <w:pPr>
        <w:spacing w:after="0"/>
      </w:pPr>
    </w:p>
    <w:p w14:paraId="6794C9AC" w14:textId="77777777" w:rsidR="00AA569B" w:rsidRDefault="00AA569B" w:rsidP="00AA569B">
      <w:pPr>
        <w:spacing w:after="0"/>
      </w:pPr>
      <w:r>
        <w:t>Generalization Test</w:t>
      </w:r>
    </w:p>
    <w:p w14:paraId="5209BAC1" w14:textId="77777777" w:rsidR="00AA569B" w:rsidRDefault="00AA569B" w:rsidP="00AA569B">
      <w:pPr>
        <w:spacing w:after="0"/>
      </w:pPr>
      <w:r>
        <w:t>The same reasoning (“reports → fraud → stolen election”) could “prove” that:</w:t>
      </w:r>
    </w:p>
    <w:p w14:paraId="5A4E4DD6" w14:textId="77777777" w:rsidR="00AA569B" w:rsidRDefault="00AA569B" w:rsidP="00AA569B">
      <w:pPr>
        <w:spacing w:after="0"/>
      </w:pPr>
      <w:r>
        <w:t>Any election with rumors was stolen.</w:t>
      </w:r>
    </w:p>
    <w:p w14:paraId="090CEEC6" w14:textId="77777777" w:rsidR="00AA569B" w:rsidRDefault="00AA569B" w:rsidP="00AA569B">
      <w:pPr>
        <w:spacing w:after="0"/>
      </w:pPr>
      <w:r>
        <w:t>Conflicting claims in the same election prove both sides cheated.</w:t>
      </w:r>
    </w:p>
    <w:p w14:paraId="5030E836" w14:textId="77777777" w:rsidR="00AA569B" w:rsidRDefault="00AA569B" w:rsidP="00AA569B">
      <w:pPr>
        <w:spacing w:after="0"/>
      </w:pPr>
      <w:r>
        <w:t>Any large administrative process with complaints is corrupt.</w:t>
      </w:r>
    </w:p>
    <w:p w14:paraId="7F4947FD" w14:textId="77777777" w:rsidR="00AA569B" w:rsidRDefault="00AA569B" w:rsidP="00AA569B">
      <w:pPr>
        <w:spacing w:after="0"/>
      </w:pPr>
      <w:r>
        <w:t>Result:</w:t>
      </w:r>
    </w:p>
    <w:p w14:paraId="395BB616" w14:textId="77777777" w:rsidR="00AA569B" w:rsidRDefault="00AA569B" w:rsidP="00AA569B">
      <w:pPr>
        <w:spacing w:after="0"/>
      </w:pPr>
      <w:r>
        <w:rPr>
          <w:rFonts w:ascii="Segoe UI Emoji" w:hAnsi="Segoe UI Emoji" w:cs="Segoe UI Emoji"/>
        </w:rPr>
        <w:t>❌</w:t>
      </w:r>
      <w:r>
        <w:t xml:space="preserve"> The method is unreliable because it can generate contradictory claims.</w:t>
      </w:r>
    </w:p>
    <w:p w14:paraId="0E654987" w14:textId="77777777" w:rsidR="00AA569B" w:rsidRDefault="00AA569B" w:rsidP="00AA569B">
      <w:pPr>
        <w:spacing w:after="0"/>
      </w:pPr>
    </w:p>
    <w:p w14:paraId="5EC28A38" w14:textId="265A39AE" w:rsidR="00AA569B" w:rsidRDefault="00AA569B" w:rsidP="00AA569B">
      <w:pPr>
        <w:spacing w:after="0"/>
      </w:pPr>
      <w:r>
        <w:t>Step 6</w:t>
      </w:r>
      <w:r w:rsidR="00EA0A8A">
        <w:t xml:space="preserve"> - </w:t>
      </w:r>
      <w:r>
        <w:t>Identify Logical Fallacies</w:t>
      </w:r>
    </w:p>
    <w:p w14:paraId="683D7FCD" w14:textId="77777777" w:rsidR="00AA569B" w:rsidRDefault="00AA569B" w:rsidP="00AA569B">
      <w:pPr>
        <w:spacing w:after="0"/>
      </w:pPr>
      <w:r>
        <w:t>Hasty Generalization</w:t>
      </w:r>
    </w:p>
    <w:p w14:paraId="1A5CC62C" w14:textId="77777777" w:rsidR="00AA569B" w:rsidRDefault="00AA569B" w:rsidP="00AA569B">
      <w:pPr>
        <w:spacing w:after="0"/>
      </w:pPr>
      <w:r>
        <w:t>Infers nationwide fraud from unverified reports.</w:t>
      </w:r>
    </w:p>
    <w:p w14:paraId="742B52A2" w14:textId="77777777" w:rsidR="00AA569B" w:rsidRDefault="00AA569B" w:rsidP="00AA569B">
      <w:pPr>
        <w:spacing w:after="0"/>
      </w:pPr>
      <w:r>
        <w:t>False Cause / Post Hoc</w:t>
      </w:r>
    </w:p>
    <w:p w14:paraId="3D0E0A16" w14:textId="77777777" w:rsidR="00AA569B" w:rsidRDefault="00AA569B" w:rsidP="00AA569B">
      <w:pPr>
        <w:spacing w:after="0"/>
      </w:pPr>
      <w:r>
        <w:t>Late-counted votes ≠ fraud.</w:t>
      </w:r>
    </w:p>
    <w:p w14:paraId="5EA5C3EF" w14:textId="77777777" w:rsidR="00AA569B" w:rsidRDefault="00AA569B" w:rsidP="00AA569B">
      <w:pPr>
        <w:spacing w:after="0"/>
      </w:pPr>
      <w:r>
        <w:t>Slippery Slope</w:t>
      </w:r>
    </w:p>
    <w:p w14:paraId="185A8EC7" w14:textId="77777777" w:rsidR="00AA569B" w:rsidRDefault="00AA569B" w:rsidP="00AA569B">
      <w:pPr>
        <w:spacing w:after="0"/>
      </w:pPr>
      <w:r>
        <w:t>Irregularities → fraud → systematic → stolen election.</w:t>
      </w:r>
    </w:p>
    <w:p w14:paraId="652431CC" w14:textId="77777777" w:rsidR="00AA569B" w:rsidRDefault="00AA569B" w:rsidP="00AA569B">
      <w:pPr>
        <w:spacing w:after="0"/>
      </w:pPr>
      <w:r>
        <w:t>Appeal to Ignorance</w:t>
      </w:r>
    </w:p>
    <w:p w14:paraId="38974038" w14:textId="77777777" w:rsidR="00AA569B" w:rsidRDefault="00AA569B" w:rsidP="00AA569B">
      <w:pPr>
        <w:spacing w:after="0"/>
      </w:pPr>
      <w:r>
        <w:t>“No proof it didn’t happen” → therefore it did.</w:t>
      </w:r>
    </w:p>
    <w:p w14:paraId="1D876768" w14:textId="77777777" w:rsidR="00AA569B" w:rsidRDefault="00AA569B" w:rsidP="00AA569B">
      <w:pPr>
        <w:spacing w:after="0"/>
      </w:pPr>
      <w:r>
        <w:t>Cherry-Picking</w:t>
      </w:r>
    </w:p>
    <w:p w14:paraId="6E96CA0F" w14:textId="77777777" w:rsidR="00AA569B" w:rsidRDefault="00AA569B" w:rsidP="00AA569B">
      <w:pPr>
        <w:spacing w:after="0"/>
      </w:pPr>
      <w:r>
        <w:t>Focuses on reports of anomalies but ignores confirmations, audits, and recounts.</w:t>
      </w:r>
    </w:p>
    <w:p w14:paraId="29D29404" w14:textId="77777777" w:rsidR="00AA569B" w:rsidRDefault="00AA569B" w:rsidP="00AA569B">
      <w:pPr>
        <w:spacing w:after="0"/>
      </w:pPr>
      <w:r>
        <w:t>Metaphor Fallacy</w:t>
      </w:r>
    </w:p>
    <w:p w14:paraId="0E852CF5" w14:textId="77777777" w:rsidR="00AA569B" w:rsidRDefault="00AA569B" w:rsidP="00AA569B">
      <w:pPr>
        <w:spacing w:after="0"/>
      </w:pPr>
      <w:r>
        <w:t>Treats “where there is smoke there is fire” as a factual rule.</w:t>
      </w:r>
    </w:p>
    <w:p w14:paraId="261A5BC4" w14:textId="77777777" w:rsidR="00AA569B" w:rsidRDefault="00AA569B" w:rsidP="00AA569B">
      <w:pPr>
        <w:spacing w:after="0"/>
      </w:pPr>
      <w:r>
        <w:t>Confirmation Bias</w:t>
      </w:r>
    </w:p>
    <w:p w14:paraId="5C3F40D9" w14:textId="77777777" w:rsidR="00AA569B" w:rsidRDefault="00AA569B" w:rsidP="00AA569B">
      <w:pPr>
        <w:spacing w:after="0"/>
      </w:pPr>
      <w:r>
        <w:t>Assumes the conclusion and selects supporting claims.</w:t>
      </w:r>
    </w:p>
    <w:p w14:paraId="01A7AC16" w14:textId="77777777" w:rsidR="00AA569B" w:rsidRDefault="00AA569B" w:rsidP="00AA569B">
      <w:pPr>
        <w:spacing w:after="0"/>
      </w:pPr>
    </w:p>
    <w:p w14:paraId="18818702" w14:textId="7E35CAF0" w:rsidR="00AA569B" w:rsidRDefault="00AA569B" w:rsidP="00AA569B">
      <w:pPr>
        <w:spacing w:after="0"/>
      </w:pPr>
      <w:r>
        <w:lastRenderedPageBreak/>
        <w:t>Step 7</w:t>
      </w:r>
      <w:r w:rsidR="00EA0A8A">
        <w:t xml:space="preserve"> - </w:t>
      </w:r>
      <w:r>
        <w:t>Improve the Argument (Steelman)</w:t>
      </w:r>
    </w:p>
    <w:p w14:paraId="3C25285A" w14:textId="77777777" w:rsidR="00AA569B" w:rsidRDefault="00AA569B" w:rsidP="00AA569B">
      <w:pPr>
        <w:spacing w:after="0"/>
      </w:pPr>
      <w:r>
        <w:t>Steelman Version (Strongest Form)</w:t>
      </w:r>
    </w:p>
    <w:p w14:paraId="7889D4C1" w14:textId="77777777" w:rsidR="00AA569B" w:rsidRDefault="00AA569B" w:rsidP="00AA569B">
      <w:pPr>
        <w:spacing w:after="0"/>
      </w:pPr>
      <w:r>
        <w:t>There were credible complaints and sworn statements alleging irregularities in specific locations. (Disputed)</w:t>
      </w:r>
    </w:p>
    <w:p w14:paraId="5AB3E05B" w14:textId="77777777" w:rsidR="00AA569B" w:rsidRDefault="00AA569B" w:rsidP="00AA569B">
      <w:pPr>
        <w:spacing w:after="0"/>
      </w:pPr>
      <w:r>
        <w:t>Some procedural violations could potentially create opportunities for fraud. (Widely accepted)</w:t>
      </w:r>
    </w:p>
    <w:p w14:paraId="41B2E0CB" w14:textId="77777777" w:rsidR="00AA569B" w:rsidRDefault="00AA569B" w:rsidP="00AA569B">
      <w:pPr>
        <w:spacing w:after="0"/>
      </w:pPr>
      <w:r>
        <w:t>Certain anomalies in reporting order require further independent statistical analysis. (Widely accepted)</w:t>
      </w:r>
    </w:p>
    <w:p w14:paraId="0666AE81" w14:textId="77777777" w:rsidR="00AA569B" w:rsidRDefault="00AA569B" w:rsidP="00AA569B">
      <w:pPr>
        <w:spacing w:after="0"/>
      </w:pPr>
      <w:r>
        <w:t>Election integrity requires investigation when significant concerns are raised. (Widely accepted)</w:t>
      </w:r>
    </w:p>
    <w:p w14:paraId="2C414DC7" w14:textId="77777777" w:rsidR="00AA569B" w:rsidRDefault="00AA569B" w:rsidP="00AA569B">
      <w:pPr>
        <w:spacing w:after="0"/>
      </w:pPr>
      <w:r>
        <w:t>Therefore, a full independent audit and forensic review should be conducted wherever procedural vulnerabilities existed. (Logical inference)</w:t>
      </w:r>
    </w:p>
    <w:p w14:paraId="605186A2" w14:textId="77777777" w:rsidR="00AA569B" w:rsidRDefault="00AA569B" w:rsidP="00AA569B">
      <w:pPr>
        <w:spacing w:after="0"/>
      </w:pPr>
      <w:r>
        <w:t>Note:</w:t>
      </w:r>
    </w:p>
    <w:p w14:paraId="32A6EFA9" w14:textId="77777777" w:rsidR="00AA569B" w:rsidRDefault="00AA569B" w:rsidP="00AA569B">
      <w:pPr>
        <w:spacing w:after="0"/>
      </w:pPr>
      <w:r>
        <w:t>This improved version no longer concludes the election was stolen, because the original conclusion cannot be justified without stronger evidence.</w:t>
      </w:r>
    </w:p>
    <w:p w14:paraId="4944F512" w14:textId="77777777" w:rsidR="00AA569B" w:rsidRDefault="00AA569B" w:rsidP="00AA569B">
      <w:pPr>
        <w:spacing w:after="0"/>
      </w:pPr>
    </w:p>
    <w:p w14:paraId="757A82BC" w14:textId="77777777" w:rsidR="00AA569B" w:rsidRDefault="00AA569B" w:rsidP="00AA569B">
      <w:pPr>
        <w:spacing w:after="0"/>
      </w:pPr>
      <w:r>
        <w:t>Weak Points Requiring Further Evidence</w:t>
      </w:r>
    </w:p>
    <w:p w14:paraId="77F66645" w14:textId="77777777" w:rsidR="00AA569B" w:rsidRDefault="00AA569B" w:rsidP="00AA569B">
      <w:pPr>
        <w:spacing w:after="0"/>
      </w:pPr>
      <w:r>
        <w:t>Direct empirical proof of fraud.</w:t>
      </w:r>
    </w:p>
    <w:p w14:paraId="42BE6E8F" w14:textId="77777777" w:rsidR="00AA569B" w:rsidRDefault="00AA569B" w:rsidP="00AA569B">
      <w:pPr>
        <w:spacing w:after="0"/>
      </w:pPr>
      <w:r>
        <w:t>Demonstration that fraud was widespread enough to alter outcomes.</w:t>
      </w:r>
    </w:p>
    <w:p w14:paraId="1EA449C7" w14:textId="77777777" w:rsidR="00AA569B" w:rsidRDefault="00AA569B" w:rsidP="00AA569B">
      <w:pPr>
        <w:spacing w:after="0"/>
      </w:pPr>
      <w:r>
        <w:t>Evidence of coordination across states.</w:t>
      </w:r>
    </w:p>
    <w:p w14:paraId="1FAF2B5D" w14:textId="77777777" w:rsidR="00AA569B" w:rsidRDefault="00AA569B" w:rsidP="00AA569B">
      <w:pPr>
        <w:spacing w:after="0"/>
      </w:pPr>
    </w:p>
    <w:p w14:paraId="1E1F60FC" w14:textId="41890A22" w:rsidR="00AA569B" w:rsidRDefault="00AA569B" w:rsidP="00AA569B">
      <w:pPr>
        <w:spacing w:after="0"/>
      </w:pPr>
      <w:r>
        <w:t>Step 8</w:t>
      </w:r>
      <w:r w:rsidR="00EA0A8A">
        <w:t xml:space="preserve"> - </w:t>
      </w:r>
      <w:r>
        <w:t>Summary Assessment &amp; Final Verdict</w:t>
      </w:r>
    </w:p>
    <w:p w14:paraId="34D860FD" w14:textId="77777777" w:rsidR="00AA569B" w:rsidRDefault="00AA569B" w:rsidP="00AA569B">
      <w:pPr>
        <w:spacing w:after="0"/>
      </w:pPr>
      <w:r>
        <w:t>Summary Assessment</w:t>
      </w:r>
    </w:p>
    <w:p w14:paraId="6C0DA1A6" w14:textId="77777777" w:rsidR="00AA569B" w:rsidRDefault="00AA569B" w:rsidP="00AA569B">
      <w:pPr>
        <w:spacing w:after="0"/>
      </w:pPr>
      <w:r>
        <w:t>Strengths</w:t>
      </w:r>
    </w:p>
    <w:p w14:paraId="61FF520B" w14:textId="77777777" w:rsidR="00AA569B" w:rsidRDefault="00AA569B" w:rsidP="00AA569B">
      <w:pPr>
        <w:spacing w:after="0"/>
      </w:pPr>
      <w:r>
        <w:t>Highlights the importance of election transparency.</w:t>
      </w:r>
    </w:p>
    <w:p w14:paraId="1AFB49D6" w14:textId="77777777" w:rsidR="00AA569B" w:rsidRDefault="00AA569B" w:rsidP="00AA569B">
      <w:pPr>
        <w:spacing w:after="0"/>
      </w:pPr>
      <w:r>
        <w:t>Raises issues that might justify audits or investigations in a general context.</w:t>
      </w:r>
    </w:p>
    <w:p w14:paraId="354C686A" w14:textId="77777777" w:rsidR="00AA569B" w:rsidRDefault="00AA569B" w:rsidP="00AA569B">
      <w:pPr>
        <w:spacing w:after="0"/>
      </w:pPr>
      <w:r>
        <w:t>Uses multiple categories of evidence (reports, affidavits, anomalies).</w:t>
      </w:r>
    </w:p>
    <w:p w14:paraId="4F4E83E6" w14:textId="77777777" w:rsidR="00AA569B" w:rsidRDefault="00AA569B" w:rsidP="00AA569B">
      <w:pPr>
        <w:spacing w:after="0"/>
      </w:pPr>
      <w:r>
        <w:t>Weaknesses</w:t>
      </w:r>
    </w:p>
    <w:p w14:paraId="1226DCC8" w14:textId="77777777" w:rsidR="00AA569B" w:rsidRDefault="00AA569B" w:rsidP="00AA569B">
      <w:pPr>
        <w:spacing w:after="0"/>
      </w:pPr>
      <w:r>
        <w:t>Treats unverified reports as proven facts.</w:t>
      </w:r>
    </w:p>
    <w:p w14:paraId="77F0B068" w14:textId="77777777" w:rsidR="00AA569B" w:rsidRDefault="00AA569B" w:rsidP="00AA569B">
      <w:pPr>
        <w:spacing w:after="0"/>
      </w:pPr>
      <w:r>
        <w:t>Relies on probabilistic metaphors (“smoke → fire”).</w:t>
      </w:r>
    </w:p>
    <w:p w14:paraId="67AC781F" w14:textId="77777777" w:rsidR="00AA569B" w:rsidRDefault="00AA569B" w:rsidP="00AA569B">
      <w:pPr>
        <w:spacing w:after="0"/>
      </w:pPr>
      <w:r>
        <w:t>Jumps from isolated claims to a nationwide conspiracy.</w:t>
      </w:r>
    </w:p>
    <w:p w14:paraId="5E891E4B" w14:textId="77777777" w:rsidR="00AA569B" w:rsidRDefault="00AA569B" w:rsidP="00AA569B">
      <w:pPr>
        <w:spacing w:after="0"/>
      </w:pPr>
      <w:r>
        <w:t>Does not establish scale or outcome-changing impact.</w:t>
      </w:r>
    </w:p>
    <w:p w14:paraId="4D5C05B4" w14:textId="77777777" w:rsidR="00AA569B" w:rsidRDefault="00AA569B" w:rsidP="00AA569B">
      <w:pPr>
        <w:spacing w:after="0"/>
      </w:pPr>
      <w:r>
        <w:t>Fails to rule out more plausible explanations.</w:t>
      </w:r>
    </w:p>
    <w:p w14:paraId="5E5397CA" w14:textId="77777777" w:rsidR="00AA569B" w:rsidRDefault="00AA569B" w:rsidP="00AA569B">
      <w:pPr>
        <w:spacing w:after="0"/>
      </w:pPr>
      <w:r>
        <w:t>Logical Gaps</w:t>
      </w:r>
    </w:p>
    <w:p w14:paraId="47F31293" w14:textId="77777777" w:rsidR="00AA569B" w:rsidRDefault="00AA569B" w:rsidP="00AA569B">
      <w:pPr>
        <w:spacing w:after="0"/>
      </w:pPr>
      <w:r>
        <w:t>From “reports of irregularities” to “systematic fraud” → unsupported.</w:t>
      </w:r>
    </w:p>
    <w:p w14:paraId="531C6459" w14:textId="77777777" w:rsidR="00AA569B" w:rsidRDefault="00AA569B" w:rsidP="00AA569B">
      <w:pPr>
        <w:spacing w:after="0"/>
      </w:pPr>
      <w:r>
        <w:t>From “fraud occurred” to “the election was stolen” → major leap.</w:t>
      </w:r>
    </w:p>
    <w:p w14:paraId="03428719" w14:textId="77777777" w:rsidR="00AA569B" w:rsidRDefault="00AA569B" w:rsidP="00AA569B">
      <w:pPr>
        <w:spacing w:after="0"/>
      </w:pPr>
      <w:r>
        <w:t>Evidence Needed</w:t>
      </w:r>
    </w:p>
    <w:p w14:paraId="2A45789D" w14:textId="77777777" w:rsidR="00AA569B" w:rsidRDefault="00AA569B" w:rsidP="00AA569B">
      <w:pPr>
        <w:spacing w:after="0"/>
      </w:pPr>
      <w:r>
        <w:t>Documented, outcome-changing fraudulent votes.</w:t>
      </w:r>
    </w:p>
    <w:p w14:paraId="4630F129" w14:textId="77777777" w:rsidR="00AA569B" w:rsidRDefault="00AA569B" w:rsidP="00AA569B">
      <w:pPr>
        <w:spacing w:after="0"/>
      </w:pPr>
      <w:r>
        <w:lastRenderedPageBreak/>
        <w:t>Independent forensic audits corroborating claims.</w:t>
      </w:r>
    </w:p>
    <w:p w14:paraId="5EA07F5E" w14:textId="77777777" w:rsidR="00AA569B" w:rsidRDefault="00AA569B" w:rsidP="00AA569B">
      <w:pPr>
        <w:spacing w:after="0"/>
      </w:pPr>
      <w:r>
        <w:t>Coordination among actors across multiple states.</w:t>
      </w:r>
    </w:p>
    <w:p w14:paraId="4E43324F" w14:textId="77777777" w:rsidR="00AA569B" w:rsidRDefault="00AA569B" w:rsidP="00AA569B">
      <w:pPr>
        <w:spacing w:after="0"/>
      </w:pPr>
    </w:p>
    <w:p w14:paraId="02EDCF87" w14:textId="77777777" w:rsidR="00AA569B" w:rsidRDefault="00AA569B" w:rsidP="00AA569B">
      <w:pPr>
        <w:spacing w:after="0"/>
      </w:pPr>
      <w:r>
        <w:t xml:space="preserve">Final Verdict: </w:t>
      </w:r>
      <w:r>
        <w:rPr>
          <w:rFonts w:ascii="Segoe UI Emoji" w:hAnsi="Segoe UI Emoji" w:cs="Segoe UI Emoji"/>
        </w:rPr>
        <w:t>❌</w:t>
      </w:r>
      <w:r>
        <w:t xml:space="preserve"> FAILS</w:t>
      </w:r>
    </w:p>
    <w:p w14:paraId="783F24D0" w14:textId="77777777" w:rsidR="00AA569B" w:rsidRDefault="00AA569B" w:rsidP="00AA569B">
      <w:pPr>
        <w:spacing w:after="0"/>
      </w:pPr>
      <w:r>
        <w:t>Validity:</w:t>
      </w:r>
    </w:p>
    <w:p w14:paraId="2974374D" w14:textId="77777777" w:rsidR="00AA569B" w:rsidRDefault="00AA569B" w:rsidP="00AA569B">
      <w:pPr>
        <w:spacing w:after="0"/>
      </w:pPr>
      <w:r>
        <w:rPr>
          <w:rFonts w:ascii="Segoe UI Emoji" w:hAnsi="Segoe UI Emoji" w:cs="Segoe UI Emoji"/>
        </w:rPr>
        <w:t>❌</w:t>
      </w:r>
      <w:r>
        <w:t xml:space="preserve"> Not valid as a deductive argument.</w:t>
      </w:r>
    </w:p>
    <w:p w14:paraId="6A7A5990" w14:textId="77777777" w:rsidR="00AA569B" w:rsidRDefault="00AA569B" w:rsidP="00AA569B">
      <w:pPr>
        <w:spacing w:after="0"/>
      </w:pPr>
      <w:r>
        <w:t>Partially valid as a probabilistic argument but reaches a conclusion far stronger than its premises justify.</w:t>
      </w:r>
    </w:p>
    <w:p w14:paraId="72CAEC49" w14:textId="77777777" w:rsidR="00AA569B" w:rsidRDefault="00AA569B" w:rsidP="00AA569B">
      <w:pPr>
        <w:spacing w:after="0"/>
      </w:pPr>
      <w:r>
        <w:t>Soundness:</w:t>
      </w:r>
    </w:p>
    <w:p w14:paraId="6DD799D6" w14:textId="77777777" w:rsidR="00AA569B" w:rsidRDefault="00AA569B" w:rsidP="00AA569B">
      <w:pPr>
        <w:spacing w:after="0"/>
      </w:pPr>
      <w:r>
        <w:rPr>
          <w:rFonts w:ascii="Segoe UI Emoji" w:hAnsi="Segoe UI Emoji" w:cs="Segoe UI Emoji"/>
        </w:rPr>
        <w:t>❌</w:t>
      </w:r>
      <w:r>
        <w:t xml:space="preserve"> Not sound. Several premises rely on assumptions, disputed claims, or metaphors.</w:t>
      </w:r>
    </w:p>
    <w:p w14:paraId="0335A78C" w14:textId="77777777" w:rsidR="00AA569B" w:rsidRDefault="00AA569B" w:rsidP="00AA569B">
      <w:pPr>
        <w:spacing w:after="0"/>
      </w:pPr>
      <w:r>
        <w:t>Cause of Failure:</w:t>
      </w:r>
    </w:p>
    <w:p w14:paraId="3C6962A0" w14:textId="77777777" w:rsidR="00AA569B" w:rsidRDefault="00AA569B" w:rsidP="00AA569B">
      <w:pPr>
        <w:spacing w:after="0"/>
      </w:pPr>
      <w:r>
        <w:t>Overgeneralization</w:t>
      </w:r>
    </w:p>
    <w:p w14:paraId="31F979E2" w14:textId="77777777" w:rsidR="00AA569B" w:rsidRDefault="00AA569B" w:rsidP="00AA569B">
      <w:pPr>
        <w:spacing w:after="0"/>
      </w:pPr>
      <w:r>
        <w:t>Invalid inferences</w:t>
      </w:r>
    </w:p>
    <w:p w14:paraId="4AC590D8" w14:textId="77777777" w:rsidR="00AA569B" w:rsidRDefault="00AA569B" w:rsidP="00AA569B">
      <w:pPr>
        <w:spacing w:after="0"/>
      </w:pPr>
      <w:r>
        <w:t>Unsupported leap to a decisive conclusion</w:t>
      </w:r>
    </w:p>
    <w:p w14:paraId="18527BB9" w14:textId="77777777" w:rsidR="00AA569B" w:rsidRDefault="00AA569B" w:rsidP="00AA569B">
      <w:pPr>
        <w:spacing w:after="0"/>
      </w:pPr>
      <w:r>
        <w:t>What Would Be Required to Pass:</w:t>
      </w:r>
    </w:p>
    <w:p w14:paraId="2F612619" w14:textId="77777777" w:rsidR="00AA569B" w:rsidRDefault="00AA569B" w:rsidP="00AA569B">
      <w:pPr>
        <w:spacing w:after="0"/>
      </w:pPr>
      <w:r>
        <w:t>Direct empirical evidence of fraud</w:t>
      </w:r>
    </w:p>
    <w:p w14:paraId="3CFF6845" w14:textId="77777777" w:rsidR="00AA569B" w:rsidRDefault="00AA569B" w:rsidP="00AA569B">
      <w:pPr>
        <w:spacing w:after="0"/>
      </w:pPr>
      <w:r>
        <w:t>Demonstration of coordination</w:t>
      </w:r>
    </w:p>
    <w:p w14:paraId="2D4FFB14" w14:textId="77777777" w:rsidR="00AA569B" w:rsidRDefault="00AA569B" w:rsidP="00AA569B">
      <w:pPr>
        <w:spacing w:after="0"/>
      </w:pPr>
      <w:r>
        <w:t>Evidence that fraud changed state outcomes</w:t>
      </w:r>
    </w:p>
    <w:p w14:paraId="70600A33" w14:textId="77777777" w:rsidR="00AA569B" w:rsidRDefault="00AA569B" w:rsidP="00AA569B">
      <w:pPr>
        <w:spacing w:after="0"/>
      </w:pPr>
      <w:r>
        <w:t>Elimination of alternative explanations</w:t>
      </w:r>
    </w:p>
    <w:p w14:paraId="2F7441DC" w14:textId="77777777" w:rsidR="00AA569B" w:rsidRDefault="00AA569B" w:rsidP="00AA569B">
      <w:pPr>
        <w:spacing w:after="0"/>
      </w:pPr>
    </w:p>
    <w:p w14:paraId="1A0F6E2A" w14:textId="77777777" w:rsidR="00AA569B" w:rsidRDefault="00AA569B" w:rsidP="00AA569B">
      <w:pPr>
        <w:spacing w:after="0"/>
      </w:pPr>
      <w:r>
        <w:t>If you'd like, I can also generate the parallel “Argument 4B” version using the 14-Step Comprehensive Protocol, or produce a side-by-side comparison with the voter-fraud arguments used by actual courts in 2020–2021.</w:t>
      </w:r>
    </w:p>
    <w:p w14:paraId="5D02018B" w14:textId="77777777" w:rsidR="00AA569B" w:rsidRDefault="00AA569B" w:rsidP="00AA569B">
      <w:pPr>
        <w:spacing w:after="0"/>
      </w:pPr>
    </w:p>
    <w:p w14:paraId="31022BDB" w14:textId="77777777" w:rsidR="00AA569B" w:rsidRDefault="00AA569B" w:rsidP="00AA569B">
      <w:pPr>
        <w:spacing w:after="0"/>
      </w:pPr>
      <w:r>
        <w:rPr>
          <w:b/>
        </w:rPr>
        <w:t>14-Step Response:</w:t>
      </w:r>
    </w:p>
    <w:p w14:paraId="3B593BCA" w14:textId="77777777" w:rsidR="00AA569B" w:rsidRDefault="00AA569B" w:rsidP="00AA569B">
      <w:pPr>
        <w:spacing w:after="0"/>
      </w:pPr>
      <w:r>
        <w:t>[SESSION HEADER]</w:t>
      </w:r>
    </w:p>
    <w:p w14:paraId="695775F1" w14:textId="77777777" w:rsidR="00AA569B" w:rsidRDefault="00AA569B" w:rsidP="00AA569B">
      <w:pPr>
        <w:spacing w:after="0"/>
      </w:pPr>
      <w:r>
        <w:t>Model: GPT-5.1 Thinking</w:t>
      </w:r>
    </w:p>
    <w:p w14:paraId="5B549C47" w14:textId="77777777" w:rsidR="00AA569B" w:rsidRDefault="00AA569B" w:rsidP="00AA569B">
      <w:pPr>
        <w:spacing w:after="0"/>
      </w:pPr>
      <w:r>
        <w:t>Date/Time: 2025-11-22 (America/Chicago)</w:t>
      </w:r>
    </w:p>
    <w:p w14:paraId="57FC480D" w14:textId="77777777" w:rsidR="00AA569B" w:rsidRDefault="00AA569B" w:rsidP="00AA569B">
      <w:pPr>
        <w:spacing w:after="0"/>
      </w:pPr>
      <w:r>
        <w:t>Run Type: Argument Analysis – Comprehensive 14-Step Protocol v1.1</w:t>
      </w:r>
    </w:p>
    <w:p w14:paraId="04650905" w14:textId="77777777" w:rsidR="00AA569B" w:rsidRDefault="00AA569B" w:rsidP="00AA569B">
      <w:pPr>
        <w:spacing w:after="0"/>
      </w:pPr>
      <w:r>
        <w:t>Prompt Range: Full</w:t>
      </w:r>
    </w:p>
    <w:p w14:paraId="3317C6AE" w14:textId="77777777" w:rsidR="00AA569B" w:rsidRDefault="00AA569B" w:rsidP="00AA569B">
      <w:pPr>
        <w:spacing w:after="0"/>
      </w:pPr>
      <w:r>
        <w:t>Temperature / Creativity Setting: 0.1</w:t>
      </w:r>
    </w:p>
    <w:p w14:paraId="322DCE17" w14:textId="77777777" w:rsidR="00AA569B" w:rsidRDefault="00AA569B" w:rsidP="00AA569B">
      <w:pPr>
        <w:spacing w:after="0"/>
      </w:pPr>
      <w:r>
        <w:t>Additional Settings: None</w:t>
      </w:r>
    </w:p>
    <w:p w14:paraId="224809C5" w14:textId="77777777" w:rsidR="00AA569B" w:rsidRDefault="00AA569B" w:rsidP="00AA569B">
      <w:pPr>
        <w:spacing w:after="0"/>
      </w:pPr>
    </w:p>
    <w:p w14:paraId="40AB93FF" w14:textId="2F46C715" w:rsidR="00AA569B" w:rsidRDefault="00AA569B" w:rsidP="00AA569B">
      <w:pPr>
        <w:spacing w:after="0"/>
      </w:pPr>
      <w:r>
        <w:t>STEP 3</w:t>
      </w:r>
      <w:r w:rsidR="00EA0A8A">
        <w:t xml:space="preserve"> - </w:t>
      </w:r>
      <w:r>
        <w:t>ARGUMENT CONTEXT</w:t>
      </w:r>
    </w:p>
    <w:p w14:paraId="115977C7" w14:textId="77777777" w:rsidR="00AA569B" w:rsidRDefault="00AA569B" w:rsidP="00AA569B">
      <w:pPr>
        <w:spacing w:after="0"/>
      </w:pPr>
      <w:r>
        <w:t>3A. Argument Summary (neutral restatement)</w:t>
      </w:r>
    </w:p>
    <w:p w14:paraId="3054D47A" w14:textId="77777777" w:rsidR="00AA569B" w:rsidRDefault="00AA569B" w:rsidP="00AA569B">
      <w:pPr>
        <w:spacing w:after="0"/>
      </w:pPr>
      <w:r>
        <w:lastRenderedPageBreak/>
        <w:t>The argument claims that in the 2020 U.S. presidential election there were many reported irregularities, such as:</w:t>
      </w:r>
    </w:p>
    <w:p w14:paraId="4168153A" w14:textId="77777777" w:rsidR="00AA569B" w:rsidRDefault="00AA569B" w:rsidP="00AA569B">
      <w:pPr>
        <w:spacing w:after="0"/>
      </w:pPr>
      <w:r>
        <w:t>poll watchers allegedly being excluded from observing</w:t>
      </w:r>
    </w:p>
    <w:p w14:paraId="510321CB" w14:textId="77777777" w:rsidR="00AA569B" w:rsidRDefault="00AA569B" w:rsidP="00AA569B">
      <w:pPr>
        <w:spacing w:after="0"/>
      </w:pPr>
      <w:r>
        <w:t>ballots allegedly delivered late at night</w:t>
      </w:r>
    </w:p>
    <w:p w14:paraId="00344CC8" w14:textId="77777777" w:rsidR="00AA569B" w:rsidRDefault="00AA569B" w:rsidP="00AA569B">
      <w:pPr>
        <w:spacing w:after="0"/>
      </w:pPr>
      <w:r>
        <w:t>statistical anomalies in vote counts</w:t>
      </w:r>
    </w:p>
    <w:p w14:paraId="71723493" w14:textId="77777777" w:rsidR="00AA569B" w:rsidRDefault="00AA569B" w:rsidP="00AA569B">
      <w:pPr>
        <w:spacing w:after="0"/>
      </w:pPr>
      <w:r>
        <w:t>sworn affidavits alleging fraud</w:t>
      </w:r>
    </w:p>
    <w:p w14:paraId="4557D3C7" w14:textId="77777777" w:rsidR="00AA569B" w:rsidRDefault="00AA569B" w:rsidP="00AA569B">
      <w:pPr>
        <w:spacing w:after="0"/>
      </w:pPr>
      <w:r>
        <w:t>From this, it infers a general principle: when there are widespread reports of problems in an election, there is usually significant fraud. It also notes that Democratic candidates gained votes in key states during late-counted ballots. The argument then uses the proverb “where there’s smoke, there’s fire” as an analogy and concludes that the 2020 election was stolen via systematic fraud.</w:t>
      </w:r>
    </w:p>
    <w:p w14:paraId="55646291" w14:textId="77777777" w:rsidR="00AA569B" w:rsidRDefault="00AA569B" w:rsidP="00AA569B">
      <w:pPr>
        <w:spacing w:after="0"/>
      </w:pPr>
      <w:r>
        <w:t>I am analyzing the logic of this argument, not advocating for or against any political position.</w:t>
      </w:r>
    </w:p>
    <w:p w14:paraId="07263663" w14:textId="77777777" w:rsidR="00AA569B" w:rsidRDefault="00AA569B" w:rsidP="00AA569B">
      <w:pPr>
        <w:spacing w:after="0"/>
      </w:pPr>
    </w:p>
    <w:p w14:paraId="6001220B" w14:textId="77777777" w:rsidR="00AA569B" w:rsidRDefault="00AA569B" w:rsidP="00AA569B">
      <w:pPr>
        <w:spacing w:after="0"/>
      </w:pPr>
      <w:r>
        <w:t>3B. Domain Identification</w:t>
      </w:r>
    </w:p>
    <w:p w14:paraId="2683F509" w14:textId="77777777" w:rsidR="00AA569B" w:rsidRDefault="00AA569B" w:rsidP="00AA569B">
      <w:pPr>
        <w:spacing w:after="0"/>
      </w:pPr>
      <w:r>
        <w:t>Historical – events and procedures of the 2020 election</w:t>
      </w:r>
    </w:p>
    <w:p w14:paraId="2F5C2978" w14:textId="77777777" w:rsidR="00AA569B" w:rsidRDefault="00AA569B" w:rsidP="00AA569B">
      <w:pPr>
        <w:spacing w:after="0"/>
      </w:pPr>
      <w:r>
        <w:t>Political – partisan implications and electoral legitimacy</w:t>
      </w:r>
    </w:p>
    <w:p w14:paraId="7DAFBA34" w14:textId="77777777" w:rsidR="00AA569B" w:rsidRDefault="00AA569B" w:rsidP="00AA569B">
      <w:pPr>
        <w:spacing w:after="0"/>
      </w:pPr>
      <w:r>
        <w:t>Legal – issues of evidence, affidavits, and claims of fraud</w:t>
      </w:r>
    </w:p>
    <w:p w14:paraId="59876662" w14:textId="77777777" w:rsidR="00AA569B" w:rsidRDefault="00AA569B" w:rsidP="00AA569B">
      <w:pPr>
        <w:spacing w:after="0"/>
      </w:pPr>
      <w:r>
        <w:t>Statistical / empirical – claims about “anomalies” in vote counts</w:t>
      </w:r>
    </w:p>
    <w:p w14:paraId="3A6FA36E" w14:textId="77777777" w:rsidR="00AA569B" w:rsidRDefault="00AA569B" w:rsidP="00AA569B">
      <w:pPr>
        <w:spacing w:after="0"/>
      </w:pPr>
      <w:r>
        <w:t>Epistemic / methodological – how to infer “stolen election” from reports and patterns</w:t>
      </w:r>
    </w:p>
    <w:p w14:paraId="67DD8707" w14:textId="77777777" w:rsidR="00AA569B" w:rsidRDefault="00AA569B" w:rsidP="00AA569B">
      <w:pPr>
        <w:spacing w:after="0"/>
      </w:pPr>
    </w:p>
    <w:p w14:paraId="3892101A" w14:textId="77777777" w:rsidR="00AA569B" w:rsidRDefault="00AA569B" w:rsidP="00AA569B">
      <w:pPr>
        <w:spacing w:after="0"/>
      </w:pPr>
      <w:r>
        <w:t>3C. Claim Strength</w:t>
      </w:r>
    </w:p>
    <w:p w14:paraId="56809940" w14:textId="77777777" w:rsidR="00AA569B" w:rsidRDefault="00AA569B" w:rsidP="00AA569B">
      <w:pPr>
        <w:spacing w:after="0"/>
      </w:pPr>
      <w:r>
        <w:t>The conclusion “Therefore, the 2020 election was stolen through systematic fraud” is presented as:</w:t>
      </w:r>
    </w:p>
    <w:p w14:paraId="1E8403FE" w14:textId="77777777" w:rsidR="00AA569B" w:rsidRDefault="00AA569B" w:rsidP="00AA569B">
      <w:pPr>
        <w:spacing w:after="0"/>
      </w:pPr>
      <w:r>
        <w:t>Claim strength: closer to proof / very strong assertion than to a modest hypothesis.</w:t>
      </w:r>
    </w:p>
    <w:p w14:paraId="4999F5A6" w14:textId="77777777" w:rsidR="00AA569B" w:rsidRDefault="00AA569B" w:rsidP="00AA569B">
      <w:pPr>
        <w:spacing w:after="0"/>
      </w:pPr>
      <w:r>
        <w:t>It is not framed as “possible” or “plausible,” but as what did happen.</w:t>
      </w:r>
    </w:p>
    <w:p w14:paraId="3271BAFF" w14:textId="77777777" w:rsidR="00AA569B" w:rsidRDefault="00AA569B" w:rsidP="00AA569B">
      <w:pPr>
        <w:spacing w:after="0"/>
      </w:pPr>
    </w:p>
    <w:p w14:paraId="501F8C5F" w14:textId="77777777" w:rsidR="00AA569B" w:rsidRDefault="00AA569B" w:rsidP="00AA569B">
      <w:pPr>
        <w:spacing w:after="0"/>
      </w:pPr>
      <w:r>
        <w:t>3D. Purpose of the Argument</w:t>
      </w:r>
    </w:p>
    <w:p w14:paraId="6558FA24" w14:textId="77777777" w:rsidR="00AA569B" w:rsidRDefault="00AA569B" w:rsidP="00AA569B">
      <w:pPr>
        <w:spacing w:after="0"/>
      </w:pPr>
      <w:r>
        <w:t>Primary intentions:</w:t>
      </w:r>
    </w:p>
    <w:p w14:paraId="21812AEB" w14:textId="77777777" w:rsidR="00AA569B" w:rsidRDefault="00AA569B" w:rsidP="00AA569B">
      <w:pPr>
        <w:spacing w:after="0"/>
      </w:pPr>
      <w:r>
        <w:t>Persuade that the election outcome is illegitimate.</w:t>
      </w:r>
    </w:p>
    <w:p w14:paraId="73584C2A" w14:textId="77777777" w:rsidR="00AA569B" w:rsidRDefault="00AA569B" w:rsidP="00AA569B">
      <w:pPr>
        <w:spacing w:after="0"/>
      </w:pPr>
      <w:r>
        <w:t>Explain / interpret the irregularity reports as evidence for a stolen election.</w:t>
      </w:r>
    </w:p>
    <w:p w14:paraId="1D6EDC73" w14:textId="77777777" w:rsidR="00AA569B" w:rsidRDefault="00AA569B" w:rsidP="00AA569B">
      <w:pPr>
        <w:spacing w:after="0"/>
      </w:pPr>
      <w:r>
        <w:t>Criticize the legitimacy of the 2020 electoral process and its result.</w:t>
      </w:r>
    </w:p>
    <w:p w14:paraId="410BDE8D" w14:textId="77777777" w:rsidR="00AA569B" w:rsidRDefault="00AA569B" w:rsidP="00AA569B">
      <w:pPr>
        <w:spacing w:after="0"/>
      </w:pPr>
    </w:p>
    <w:p w14:paraId="7F659897" w14:textId="77777777" w:rsidR="00AA569B" w:rsidRDefault="00AA569B" w:rsidP="00AA569B">
      <w:pPr>
        <w:spacing w:after="0"/>
      </w:pPr>
      <w:r>
        <w:t>3E. Background Context (high-level, neutral)</w:t>
      </w:r>
    </w:p>
    <w:p w14:paraId="779BE318" w14:textId="77777777" w:rsidR="00AA569B" w:rsidRDefault="00AA569B" w:rsidP="00AA569B">
      <w:pPr>
        <w:spacing w:after="0"/>
      </w:pPr>
      <w:r>
        <w:t>The 2020 U.S. presidential election generated intense controversy, with many public allegations of fraud and irregularities.</w:t>
      </w:r>
    </w:p>
    <w:p w14:paraId="326414DE" w14:textId="77777777" w:rsidR="00AA569B" w:rsidRDefault="00AA569B" w:rsidP="00AA569B">
      <w:pPr>
        <w:spacing w:after="0"/>
      </w:pPr>
      <w:r>
        <w:lastRenderedPageBreak/>
        <w:t>Multiple lawsuits were filed in several states, many of which were dismissed for lack of evidence or standing. (This is external context: fact, based on court records.)</w:t>
      </w:r>
    </w:p>
    <w:p w14:paraId="448159F2" w14:textId="77777777" w:rsidR="00AA569B" w:rsidRDefault="00AA569B" w:rsidP="00AA569B">
      <w:pPr>
        <w:spacing w:after="0"/>
      </w:pPr>
      <w:r>
        <w:t>Official audits, recounts, and investigations were conducted in various states. Most official bodies (state election authorities, federal agencies, courts) have stated that they found no evidence of widespread fraud sufficient to overturn the result. (External context: fact, but politically disputed by some citizens.)</w:t>
      </w:r>
    </w:p>
    <w:p w14:paraId="316475D4" w14:textId="77777777" w:rsidR="00AA569B" w:rsidRDefault="00AA569B" w:rsidP="00AA569B">
      <w:pPr>
        <w:spacing w:after="0"/>
      </w:pPr>
      <w:r>
        <w:t>There is strong political polarization, which affects how people interpret irregularities, affidavits, statistical patterns, and media reporting.</w:t>
      </w:r>
    </w:p>
    <w:p w14:paraId="7609027B" w14:textId="77777777" w:rsidR="00AA569B" w:rsidRDefault="00AA569B" w:rsidP="00AA569B">
      <w:pPr>
        <w:spacing w:after="0"/>
      </w:pPr>
      <w:r>
        <w:t>I will distinguish carefully between:</w:t>
      </w:r>
    </w:p>
    <w:p w14:paraId="52B118ED" w14:textId="77777777" w:rsidR="00AA569B" w:rsidRDefault="00AA569B" w:rsidP="00AA569B">
      <w:pPr>
        <w:spacing w:after="0"/>
      </w:pPr>
      <w:r>
        <w:t>What the argument itself asserts</w:t>
      </w:r>
    </w:p>
    <w:p w14:paraId="6F1619D5" w14:textId="77777777" w:rsidR="00AA569B" w:rsidRDefault="00AA569B" w:rsidP="00AA569B">
      <w:pPr>
        <w:spacing w:after="0"/>
      </w:pPr>
      <w:r>
        <w:t>What external evidence says (and how reliable it is)</w:t>
      </w:r>
    </w:p>
    <w:p w14:paraId="3DE9E323" w14:textId="77777777" w:rsidR="00AA569B" w:rsidRDefault="00AA569B" w:rsidP="00AA569B">
      <w:pPr>
        <w:spacing w:after="0"/>
      </w:pPr>
    </w:p>
    <w:p w14:paraId="50BB78C6" w14:textId="24016069" w:rsidR="00AA569B" w:rsidRDefault="00AA569B" w:rsidP="00AA569B">
      <w:pPr>
        <w:spacing w:after="0"/>
      </w:pPr>
      <w:r>
        <w:t>STEP 4</w:t>
      </w:r>
      <w:r w:rsidR="00EA0A8A">
        <w:t xml:space="preserve"> - </w:t>
      </w:r>
      <w:r>
        <w:t>IDENTIFY THE STRUCTURE</w:t>
      </w:r>
    </w:p>
    <w:p w14:paraId="43153393" w14:textId="77777777" w:rsidR="00AA569B" w:rsidRDefault="00AA569B" w:rsidP="00AA569B">
      <w:pPr>
        <w:spacing w:after="0"/>
      </w:pPr>
      <w:r>
        <w:t>4A. Explicit Premises (labeled)</w:t>
      </w:r>
    </w:p>
    <w:p w14:paraId="1F685A9B" w14:textId="77777777" w:rsidR="00AA569B" w:rsidRDefault="00AA569B" w:rsidP="00AA569B">
      <w:pPr>
        <w:spacing w:after="0"/>
      </w:pPr>
      <w:r>
        <w:t>I’ll extract and label each explicit component of the given argument.</w:t>
      </w:r>
    </w:p>
    <w:p w14:paraId="0168BBBD" w14:textId="77777777" w:rsidR="00AA569B" w:rsidRDefault="00AA569B" w:rsidP="00AA569B">
      <w:pPr>
        <w:spacing w:after="0"/>
      </w:pPr>
      <w:r>
        <w:t>“In the 2020 election, there were numerous reports of irregularities: poll watchers being excluded, late-night ballot deliveries, statistical anomalies in vote counting, and sworn affidavits from witnesses claiming fraud.”</w:t>
      </w:r>
    </w:p>
    <w:p w14:paraId="29F6E374" w14:textId="77777777" w:rsidR="00AA569B" w:rsidRDefault="00AA569B" w:rsidP="00AA569B">
      <w:pPr>
        <w:spacing w:after="0"/>
      </w:pPr>
      <w:r>
        <w:t>Label: claim (it describes reported events, but not yet verified as factual details).</w:t>
      </w:r>
    </w:p>
    <w:p w14:paraId="7F80AFE8" w14:textId="77777777" w:rsidR="00AA569B" w:rsidRDefault="00AA569B" w:rsidP="00AA569B">
      <w:pPr>
        <w:spacing w:after="0"/>
      </w:pPr>
      <w:r>
        <w:t>“In any election with such widespread reports of problems, there is usually significant fraud.”</w:t>
      </w:r>
    </w:p>
    <w:p w14:paraId="06E949AA" w14:textId="77777777" w:rsidR="00AA569B" w:rsidRDefault="00AA569B" w:rsidP="00AA569B">
      <w:pPr>
        <w:spacing w:after="0"/>
      </w:pPr>
      <w:r>
        <w:t>Label: interpretation / assumption (a generalization about correlation between “reports” and “significant fraud”).</w:t>
      </w:r>
    </w:p>
    <w:p w14:paraId="3EBBA9B1" w14:textId="77777777" w:rsidR="00AA569B" w:rsidRDefault="00AA569B" w:rsidP="00AA569B">
      <w:pPr>
        <w:spacing w:after="0"/>
      </w:pPr>
      <w:r>
        <w:t>“Democratic candidates gained votes in key states during late counting.”</w:t>
      </w:r>
    </w:p>
    <w:p w14:paraId="4069C836" w14:textId="77777777" w:rsidR="00AA569B" w:rsidRDefault="00AA569B" w:rsidP="00AA569B">
      <w:pPr>
        <w:spacing w:after="0"/>
      </w:pPr>
      <w:r>
        <w:t>Label: claim (empirical assertion about vote shares over time).</w:t>
      </w:r>
    </w:p>
    <w:p w14:paraId="3532A273" w14:textId="77777777" w:rsidR="00AA569B" w:rsidRDefault="00AA569B" w:rsidP="00AA569B">
      <w:pPr>
        <w:spacing w:after="0"/>
      </w:pPr>
      <w:r>
        <w:t>“When there’s this much smoke, there’s usually fire.”</w:t>
      </w:r>
    </w:p>
    <w:p w14:paraId="728EDFA7" w14:textId="77777777" w:rsidR="00AA569B" w:rsidRDefault="00AA569B" w:rsidP="00AA569B">
      <w:pPr>
        <w:spacing w:after="0"/>
      </w:pPr>
      <w:r>
        <w:t>Label: interpretation / heuristic assumption (a proverb used as an inductive principle: many allegations → underlying wrongdoing).</w:t>
      </w:r>
    </w:p>
    <w:p w14:paraId="6E270D9D" w14:textId="77777777" w:rsidR="00AA569B" w:rsidRDefault="00AA569B" w:rsidP="00AA569B">
      <w:pPr>
        <w:spacing w:after="0"/>
      </w:pPr>
      <w:r>
        <w:t>“Therefore, the 2020 election was stolen through systematic fraud.”</w:t>
      </w:r>
    </w:p>
    <w:p w14:paraId="6B423B4A" w14:textId="77777777" w:rsidR="00AA569B" w:rsidRDefault="00AA569B" w:rsidP="00AA569B">
      <w:pPr>
        <w:spacing w:after="0"/>
      </w:pPr>
      <w:r>
        <w:t>Label: conclusion / claim (strong, global claim about outcome and cause).</w:t>
      </w:r>
    </w:p>
    <w:p w14:paraId="66E97E71" w14:textId="77777777" w:rsidR="00AA569B" w:rsidRDefault="00AA569B" w:rsidP="00AA569B">
      <w:pPr>
        <w:spacing w:after="0"/>
      </w:pPr>
    </w:p>
    <w:p w14:paraId="26A498EF" w14:textId="77777777" w:rsidR="00AA569B" w:rsidRDefault="00AA569B" w:rsidP="00AA569B">
      <w:pPr>
        <w:spacing w:after="0"/>
      </w:pPr>
      <w:r>
        <w:t>4B. Hidden Assumptions</w:t>
      </w:r>
    </w:p>
    <w:p w14:paraId="138BC12C" w14:textId="77777777" w:rsidR="00AA569B" w:rsidRDefault="00AA569B" w:rsidP="00AA569B">
      <w:pPr>
        <w:spacing w:after="0"/>
      </w:pPr>
      <w:r>
        <w:t>These are unstated premises necessary for the conclusion to follow:</w:t>
      </w:r>
    </w:p>
    <w:p w14:paraId="737E7F3C" w14:textId="77777777" w:rsidR="00AA569B" w:rsidRDefault="00AA569B" w:rsidP="00AA569B">
      <w:pPr>
        <w:spacing w:after="0"/>
      </w:pPr>
      <w:r>
        <w:t>Reports ≈ Reality Assumption</w:t>
      </w:r>
    </w:p>
    <w:p w14:paraId="56E42139" w14:textId="77777777" w:rsidR="00AA569B" w:rsidRDefault="00AA569B" w:rsidP="00AA569B">
      <w:pPr>
        <w:spacing w:after="0"/>
      </w:pPr>
      <w:r>
        <w:t>If there are “numerous reports” of irregularities, they are generally accurate and indicate actual irregularities, not misunderstandings, noise, or misinformation.</w:t>
      </w:r>
    </w:p>
    <w:p w14:paraId="08DB6E70" w14:textId="77777777" w:rsidR="00AA569B" w:rsidRDefault="00AA569B" w:rsidP="00AA569B">
      <w:pPr>
        <w:spacing w:after="0"/>
      </w:pPr>
      <w:r>
        <w:t>Label: assumption</w:t>
      </w:r>
    </w:p>
    <w:p w14:paraId="65287349" w14:textId="77777777" w:rsidR="00AA569B" w:rsidRDefault="00AA569B" w:rsidP="00AA569B">
      <w:pPr>
        <w:spacing w:after="0"/>
      </w:pPr>
      <w:r>
        <w:t>Irregularities → Significant Fraud Assumption</w:t>
      </w:r>
    </w:p>
    <w:p w14:paraId="5BDBA4FD" w14:textId="77777777" w:rsidR="00AA569B" w:rsidRDefault="00AA569B" w:rsidP="00AA569B">
      <w:pPr>
        <w:spacing w:after="0"/>
      </w:pPr>
      <w:r>
        <w:lastRenderedPageBreak/>
        <w:t>The irregularities in question must be of sufficient scale and coordination to materially change the result (not minor, localized, or random errors).</w:t>
      </w:r>
    </w:p>
    <w:p w14:paraId="14556637" w14:textId="77777777" w:rsidR="00AA569B" w:rsidRDefault="00AA569B" w:rsidP="00AA569B">
      <w:pPr>
        <w:spacing w:after="0"/>
      </w:pPr>
      <w:r>
        <w:t>Label: assumption</w:t>
      </w:r>
    </w:p>
    <w:p w14:paraId="2B3EF977" w14:textId="77777777" w:rsidR="00AA569B" w:rsidRDefault="00AA569B" w:rsidP="00AA569B">
      <w:pPr>
        <w:spacing w:after="0"/>
      </w:pPr>
      <w:r>
        <w:t>Late Democratic Gains Are Suspicious Assumption</w:t>
      </w:r>
    </w:p>
    <w:p w14:paraId="29F50786" w14:textId="77777777" w:rsidR="00AA569B" w:rsidRDefault="00AA569B" w:rsidP="00AA569B">
      <w:pPr>
        <w:spacing w:after="0"/>
      </w:pPr>
      <w:r>
        <w:t>Normally, vote tallies should not show large late shifts toward one party unless fraud is occurring; thus late Democratic gains are evidence of fraud.</w:t>
      </w:r>
    </w:p>
    <w:p w14:paraId="382E697C" w14:textId="77777777" w:rsidR="00AA569B" w:rsidRDefault="00AA569B" w:rsidP="00AA569B">
      <w:pPr>
        <w:spacing w:after="0"/>
      </w:pPr>
      <w:r>
        <w:t>Label: interpretive assumption</w:t>
      </w:r>
    </w:p>
    <w:p w14:paraId="679190A9" w14:textId="77777777" w:rsidR="00AA569B" w:rsidRDefault="00AA569B" w:rsidP="00AA569B">
      <w:pPr>
        <w:spacing w:after="0"/>
      </w:pPr>
      <w:r>
        <w:t>No Benign Explanation Assumption</w:t>
      </w:r>
    </w:p>
    <w:p w14:paraId="5667A2B2" w14:textId="77777777" w:rsidR="00AA569B" w:rsidRDefault="00AA569B" w:rsidP="00AA569B">
      <w:pPr>
        <w:spacing w:after="0"/>
      </w:pPr>
      <w:r>
        <w:t>There are no legitimate, non-fraud explanations (e.g., different voting methods, demographic patterns of mail-in vs in-person voters, sequence of counts) that can account for late Democratic gains and irregularity reports.</w:t>
      </w:r>
    </w:p>
    <w:p w14:paraId="60D977CE" w14:textId="77777777" w:rsidR="00AA569B" w:rsidRDefault="00AA569B" w:rsidP="00AA569B">
      <w:pPr>
        <w:spacing w:after="0"/>
      </w:pPr>
      <w:r>
        <w:t>Label: assumption</w:t>
      </w:r>
    </w:p>
    <w:p w14:paraId="11D5FE51" w14:textId="77777777" w:rsidR="00AA569B" w:rsidRDefault="00AA569B" w:rsidP="00AA569B">
      <w:pPr>
        <w:spacing w:after="0"/>
      </w:pPr>
      <w:r>
        <w:t>Systematic Coordination Assumption</w:t>
      </w:r>
    </w:p>
    <w:p w14:paraId="598A3327" w14:textId="77777777" w:rsidR="00AA569B" w:rsidRDefault="00AA569B" w:rsidP="00AA569B">
      <w:pPr>
        <w:spacing w:after="0"/>
      </w:pPr>
      <w:r>
        <w:t>The observed (or reported) issues are not isolated incidents, but part of a coordinated, nationwide or multi-state effort (“systematic fraud”).</w:t>
      </w:r>
    </w:p>
    <w:p w14:paraId="25D9552F" w14:textId="77777777" w:rsidR="00AA569B" w:rsidRDefault="00AA569B" w:rsidP="00AA569B">
      <w:pPr>
        <w:spacing w:after="0"/>
      </w:pPr>
      <w:r>
        <w:t>Label: assumption</w:t>
      </w:r>
    </w:p>
    <w:p w14:paraId="1DA5A2C6" w14:textId="77777777" w:rsidR="00AA569B" w:rsidRDefault="00AA569B" w:rsidP="00AA569B">
      <w:pPr>
        <w:spacing w:after="0"/>
      </w:pPr>
      <w:r>
        <w:t>Outcome-Determining Assumption</w:t>
      </w:r>
    </w:p>
    <w:p w14:paraId="76625055" w14:textId="77777777" w:rsidR="00AA569B" w:rsidRDefault="00AA569B" w:rsidP="00AA569B">
      <w:pPr>
        <w:spacing w:after="0"/>
      </w:pPr>
      <w:r>
        <w:t>The level of fraud is large enough to flip the electoral outcome (i.e., without it, the result would differ).</w:t>
      </w:r>
    </w:p>
    <w:p w14:paraId="34B0B4E1" w14:textId="77777777" w:rsidR="00AA569B" w:rsidRDefault="00AA569B" w:rsidP="00AA569B">
      <w:pPr>
        <w:spacing w:after="0"/>
      </w:pPr>
      <w:r>
        <w:t>Label: assumption</w:t>
      </w:r>
    </w:p>
    <w:p w14:paraId="7A17FA12" w14:textId="77777777" w:rsidR="00AA569B" w:rsidRDefault="00AA569B" w:rsidP="00AA569B">
      <w:pPr>
        <w:spacing w:after="0"/>
      </w:pPr>
      <w:r>
        <w:t>Reliability of Affidavits Assumption</w:t>
      </w:r>
    </w:p>
    <w:p w14:paraId="04E178AF" w14:textId="77777777" w:rsidR="00AA569B" w:rsidRDefault="00AA569B" w:rsidP="00AA569B">
      <w:pPr>
        <w:spacing w:after="0"/>
      </w:pPr>
      <w:r>
        <w:t>Sworn affidavits are generally reliable, and their existence indicates not just alleged irregularities but actual fraud.</w:t>
      </w:r>
    </w:p>
    <w:p w14:paraId="58DF73AA" w14:textId="77777777" w:rsidR="00AA569B" w:rsidRDefault="00AA569B" w:rsidP="00AA569B">
      <w:pPr>
        <w:spacing w:after="0"/>
      </w:pPr>
      <w:r>
        <w:t>Label: assumption / testimonial reasoning</w:t>
      </w:r>
    </w:p>
    <w:p w14:paraId="0F653367" w14:textId="77777777" w:rsidR="00AA569B" w:rsidRDefault="00AA569B" w:rsidP="00AA569B">
      <w:pPr>
        <w:spacing w:after="0"/>
      </w:pPr>
    </w:p>
    <w:p w14:paraId="3871A673" w14:textId="77777777" w:rsidR="00AA569B" w:rsidRDefault="00AA569B" w:rsidP="00AA569B">
      <w:pPr>
        <w:spacing w:after="0"/>
      </w:pPr>
      <w:r>
        <w:t>4C. Formal Logical Structure</w:t>
      </w:r>
    </w:p>
    <w:p w14:paraId="7B0B4DCF" w14:textId="77777777" w:rsidR="00AA569B" w:rsidRDefault="00AA569B" w:rsidP="00AA569B">
      <w:pPr>
        <w:spacing w:after="0"/>
      </w:pPr>
      <w:r>
        <w:t>Let’s formalize the argument (still in its original, not yet evaluated, form).</w:t>
      </w:r>
    </w:p>
    <w:p w14:paraId="7BB4FBB3" w14:textId="77777777" w:rsidR="00AA569B" w:rsidRDefault="00AA569B" w:rsidP="00AA569B">
      <w:pPr>
        <w:spacing w:after="0"/>
      </w:pPr>
      <w:r>
        <w:t>Let:</w:t>
      </w:r>
    </w:p>
    <w:p w14:paraId="69290BD1" w14:textId="77777777" w:rsidR="00AA569B" w:rsidRDefault="00AA569B" w:rsidP="00AA569B">
      <w:pPr>
        <w:spacing w:after="0"/>
      </w:pPr>
      <w:r>
        <w:t>P1: In the 2020 election, there were numerous reports of irregularities (poll-watchers excluded, late-night ballot deliveries, statistical anomalies, and sworn affidavits alleging fraud).</w:t>
      </w:r>
    </w:p>
    <w:p w14:paraId="66B752A0" w14:textId="77777777" w:rsidR="00AA569B" w:rsidRDefault="00AA569B" w:rsidP="00AA569B">
      <w:pPr>
        <w:spacing w:after="0"/>
      </w:pPr>
      <w:r>
        <w:t>P2: In elections with widespread reports of such problems, there is usually significant fraud.</w:t>
      </w:r>
    </w:p>
    <w:p w14:paraId="21E9AE13" w14:textId="77777777" w:rsidR="00AA569B" w:rsidRDefault="00AA569B" w:rsidP="00AA569B">
      <w:pPr>
        <w:spacing w:after="0"/>
      </w:pPr>
      <w:r>
        <w:t>P3: In the 2020 election, Democratic candidates gained votes in key states during late counting.</w:t>
      </w:r>
    </w:p>
    <w:p w14:paraId="1CC7E29A" w14:textId="77777777" w:rsidR="00AA569B" w:rsidRDefault="00AA569B" w:rsidP="00AA569B">
      <w:pPr>
        <w:spacing w:after="0"/>
      </w:pPr>
      <w:r>
        <w:t>P4: When there is a large amount of “smoke” (allegations, irregularities, anomalies), there is usually “fire” (underlying wrongdoing).</w:t>
      </w:r>
    </w:p>
    <w:p w14:paraId="3B4CDD4D" w14:textId="77777777" w:rsidR="00AA569B" w:rsidRDefault="00AA569B" w:rsidP="00AA569B">
      <w:pPr>
        <w:spacing w:after="0"/>
      </w:pPr>
      <w:r>
        <w:t>Implicit premises:</w:t>
      </w:r>
    </w:p>
    <w:p w14:paraId="0ED2A506" w14:textId="77777777" w:rsidR="00AA569B" w:rsidRDefault="00AA569B" w:rsidP="00AA569B">
      <w:pPr>
        <w:spacing w:after="0"/>
      </w:pPr>
      <w:r>
        <w:lastRenderedPageBreak/>
        <w:t>P5: The reports of irregularities in 2020 are broadly accurate and indicate real irregularities.</w:t>
      </w:r>
    </w:p>
    <w:p w14:paraId="421186AF" w14:textId="77777777" w:rsidR="00AA569B" w:rsidRDefault="00AA569B" w:rsidP="00AA569B">
      <w:pPr>
        <w:spacing w:after="0"/>
      </w:pPr>
      <w:r>
        <w:t>P6: The irregularities and vote patterns in question are best explained by fraud, rather than by benign factors (e.g., mail-in ballot patterns).</w:t>
      </w:r>
    </w:p>
    <w:p w14:paraId="3568C78F" w14:textId="77777777" w:rsidR="00AA569B" w:rsidRDefault="00AA569B" w:rsidP="00AA569B">
      <w:pPr>
        <w:spacing w:after="0"/>
      </w:pPr>
      <w:r>
        <w:t>P7: The fraud was systematic (coordinated, large-scale) rather than isolated.</w:t>
      </w:r>
    </w:p>
    <w:p w14:paraId="0FBC8694" w14:textId="77777777" w:rsidR="00AA569B" w:rsidRDefault="00AA569B" w:rsidP="00AA569B">
      <w:pPr>
        <w:spacing w:after="0"/>
      </w:pPr>
      <w:r>
        <w:t>P8: The fraud was outcome-determinative, i.e. sufficient to change the result of the election.</w:t>
      </w:r>
    </w:p>
    <w:p w14:paraId="4E839622" w14:textId="77777777" w:rsidR="00AA569B" w:rsidRDefault="00AA569B" w:rsidP="00AA569B">
      <w:pPr>
        <w:spacing w:after="0"/>
      </w:pPr>
      <w:r>
        <w:t>Conclusion (C):</w:t>
      </w:r>
    </w:p>
    <w:p w14:paraId="2923834D" w14:textId="77777777" w:rsidR="00AA569B" w:rsidRDefault="00AA569B" w:rsidP="00AA569B">
      <w:pPr>
        <w:spacing w:after="0"/>
      </w:pPr>
      <w:r>
        <w:t>C: Therefore, the 2020 election was stolen through systematic fraud.</w:t>
      </w:r>
    </w:p>
    <w:p w14:paraId="5270D87E" w14:textId="77777777" w:rsidR="00AA569B" w:rsidRDefault="00AA569B" w:rsidP="00AA569B">
      <w:pPr>
        <w:spacing w:after="0"/>
      </w:pPr>
      <w:r>
        <w:t>Structure:</w:t>
      </w:r>
    </w:p>
    <w:p w14:paraId="4E2E4A77" w14:textId="77777777" w:rsidR="00AA569B" w:rsidRDefault="00AA569B" w:rsidP="00AA569B">
      <w:pPr>
        <w:spacing w:after="0"/>
      </w:pPr>
      <w:r>
        <w:t>P1</w:t>
      </w:r>
    </w:p>
    <w:p w14:paraId="60EB9843" w14:textId="77777777" w:rsidR="00AA569B" w:rsidRDefault="00AA569B" w:rsidP="00AA569B">
      <w:pPr>
        <w:spacing w:after="0"/>
      </w:pPr>
      <w:r>
        <w:t>P5 (implicit)</w:t>
      </w:r>
    </w:p>
    <w:p w14:paraId="493D24CC" w14:textId="77777777" w:rsidR="00AA569B" w:rsidRDefault="00AA569B" w:rsidP="00AA569B">
      <w:pPr>
        <w:spacing w:after="0"/>
      </w:pPr>
      <w:r>
        <w:t>P2</w:t>
      </w:r>
    </w:p>
    <w:p w14:paraId="49B97383" w14:textId="77777777" w:rsidR="00AA569B" w:rsidRDefault="00AA569B" w:rsidP="00AA569B">
      <w:pPr>
        <w:spacing w:after="0"/>
      </w:pPr>
      <w:r>
        <w:t>P4</w:t>
      </w:r>
    </w:p>
    <w:p w14:paraId="6A91346A" w14:textId="77777777" w:rsidR="00AA569B" w:rsidRDefault="00AA569B" w:rsidP="00AA569B">
      <w:pPr>
        <w:spacing w:after="0"/>
      </w:pPr>
      <w:r>
        <w:t>P3</w:t>
      </w:r>
    </w:p>
    <w:p w14:paraId="5F94BFD1" w14:textId="77777777" w:rsidR="00AA569B" w:rsidRDefault="00AA569B" w:rsidP="00AA569B">
      <w:pPr>
        <w:spacing w:after="0"/>
      </w:pPr>
      <w:r>
        <w:t>P6–P8 (implicit linking premises)</w:t>
      </w:r>
    </w:p>
    <w:p w14:paraId="688F91AF" w14:textId="77777777" w:rsidR="00AA569B" w:rsidRDefault="00AA569B" w:rsidP="00AA569B">
      <w:pPr>
        <w:spacing w:after="0"/>
      </w:pPr>
      <w:r>
        <w:t>From (1–6), infer: there was significant, systematic fraud.</w:t>
      </w:r>
    </w:p>
    <w:p w14:paraId="66D4E1D4" w14:textId="77777777" w:rsidR="00AA569B" w:rsidRDefault="00AA569B" w:rsidP="00AA569B">
      <w:pPr>
        <w:spacing w:after="0"/>
      </w:pPr>
      <w:r>
        <w:t>From “significant, systematic fraud” + “outcome-determinative” (P8), infer C: the election was stolen.</w:t>
      </w:r>
    </w:p>
    <w:p w14:paraId="0FE87A81" w14:textId="77777777" w:rsidR="00AA569B" w:rsidRDefault="00AA569B" w:rsidP="00AA569B">
      <w:pPr>
        <w:spacing w:after="0"/>
      </w:pPr>
    </w:p>
    <w:p w14:paraId="64B05D56" w14:textId="1A8D62E5" w:rsidR="00AA569B" w:rsidRDefault="00AA569B" w:rsidP="00AA569B">
      <w:pPr>
        <w:spacing w:after="0"/>
      </w:pPr>
      <w:r>
        <w:t>STEP 5</w:t>
      </w:r>
      <w:r w:rsidR="00EA0A8A">
        <w:t xml:space="preserve"> - </w:t>
      </w:r>
      <w:r>
        <w:t>BURDEN OF PROOF</w:t>
      </w:r>
    </w:p>
    <w:p w14:paraId="5CF9881A" w14:textId="77777777" w:rsidR="00AA569B" w:rsidRDefault="00AA569B" w:rsidP="00AA569B">
      <w:pPr>
        <w:spacing w:after="0"/>
      </w:pPr>
      <w:r>
        <w:t>The argument makes a strong, global, and accusatory claim: that the entire 2020 election outcome was “stolen through systematic fraud.”</w:t>
      </w:r>
    </w:p>
    <w:p w14:paraId="6BE741CE" w14:textId="77777777" w:rsidR="00AA569B" w:rsidRDefault="00AA569B" w:rsidP="00AA569B">
      <w:pPr>
        <w:spacing w:after="0"/>
      </w:pPr>
      <w:r>
        <w:t>In such cases, the burden of proof lies heavily on the person asserting:</w:t>
      </w:r>
    </w:p>
    <w:p w14:paraId="21D47F6A" w14:textId="77777777" w:rsidR="00AA569B" w:rsidRDefault="00AA569B" w:rsidP="00AA569B">
      <w:pPr>
        <w:spacing w:after="0"/>
      </w:pPr>
      <w:r>
        <w:t>existence of widespread fraud</w:t>
      </w:r>
    </w:p>
    <w:p w14:paraId="7028B77B" w14:textId="77777777" w:rsidR="00AA569B" w:rsidRDefault="00AA569B" w:rsidP="00AA569B">
      <w:pPr>
        <w:spacing w:after="0"/>
      </w:pPr>
      <w:r>
        <w:t>systematic coordination</w:t>
      </w:r>
    </w:p>
    <w:p w14:paraId="6513EFCE" w14:textId="77777777" w:rsidR="00AA569B" w:rsidRDefault="00AA569B" w:rsidP="00AA569B">
      <w:pPr>
        <w:spacing w:after="0"/>
      </w:pPr>
      <w:r>
        <w:t>outcome-changing magnitude</w:t>
      </w:r>
    </w:p>
    <w:p w14:paraId="48E39112" w14:textId="77777777" w:rsidR="00AA569B" w:rsidRDefault="00AA569B" w:rsidP="00AA569B">
      <w:pPr>
        <w:spacing w:after="0"/>
      </w:pPr>
      <w:r>
        <w:t>Is that burden met within the argument itself?</w:t>
      </w:r>
    </w:p>
    <w:p w14:paraId="5D413435" w14:textId="77777777" w:rsidR="00AA569B" w:rsidRDefault="00AA569B" w:rsidP="00AA569B">
      <w:pPr>
        <w:spacing w:after="0"/>
      </w:pPr>
      <w:r>
        <w:t>The argument relies mainly on:</w:t>
      </w:r>
    </w:p>
    <w:p w14:paraId="297CB8D6" w14:textId="77777777" w:rsidR="00AA569B" w:rsidRDefault="00AA569B" w:rsidP="00AA569B">
      <w:pPr>
        <w:spacing w:after="0"/>
      </w:pPr>
      <w:r>
        <w:t>reports of irregularities</w:t>
      </w:r>
    </w:p>
    <w:p w14:paraId="30CBAC94" w14:textId="77777777" w:rsidR="00AA569B" w:rsidRDefault="00AA569B" w:rsidP="00AA569B">
      <w:pPr>
        <w:spacing w:after="0"/>
      </w:pPr>
      <w:r>
        <w:t>affidavits</w:t>
      </w:r>
    </w:p>
    <w:p w14:paraId="10A88482" w14:textId="77777777" w:rsidR="00AA569B" w:rsidRDefault="00AA569B" w:rsidP="00AA569B">
      <w:pPr>
        <w:spacing w:after="0"/>
      </w:pPr>
      <w:r>
        <w:t>statistical anomalies</w:t>
      </w:r>
    </w:p>
    <w:p w14:paraId="2BF0216E" w14:textId="77777777" w:rsidR="00AA569B" w:rsidRDefault="00AA569B" w:rsidP="00AA569B">
      <w:pPr>
        <w:spacing w:after="0"/>
      </w:pPr>
      <w:r>
        <w:t>the proverb “where there’s smoke, there’s fire”</w:t>
      </w:r>
    </w:p>
    <w:p w14:paraId="363F4743" w14:textId="77777777" w:rsidR="00AA569B" w:rsidRDefault="00AA569B" w:rsidP="00AA569B">
      <w:pPr>
        <w:spacing w:after="0"/>
      </w:pPr>
      <w:r>
        <w:t>It does not within its own text:</w:t>
      </w:r>
    </w:p>
    <w:p w14:paraId="349DA810" w14:textId="77777777" w:rsidR="00AA569B" w:rsidRDefault="00AA569B" w:rsidP="00AA569B">
      <w:pPr>
        <w:spacing w:after="0"/>
      </w:pPr>
      <w:r>
        <w:t>quantify the scale of irregularities</w:t>
      </w:r>
    </w:p>
    <w:p w14:paraId="1F4535AC" w14:textId="77777777" w:rsidR="00AA569B" w:rsidRDefault="00AA569B" w:rsidP="00AA569B">
      <w:pPr>
        <w:spacing w:after="0"/>
      </w:pPr>
      <w:r>
        <w:t>demonstrate causation between irregularities and specific vote changes</w:t>
      </w:r>
    </w:p>
    <w:p w14:paraId="3D28C261" w14:textId="77777777" w:rsidR="00AA569B" w:rsidRDefault="00AA569B" w:rsidP="00AA569B">
      <w:pPr>
        <w:spacing w:after="0"/>
      </w:pPr>
      <w:r>
        <w:t>show that non-fraud explanations are implausible or ruled out</w:t>
      </w:r>
    </w:p>
    <w:p w14:paraId="5FB5D43C" w14:textId="77777777" w:rsidR="00AA569B" w:rsidRDefault="00AA569B" w:rsidP="00AA569B">
      <w:pPr>
        <w:spacing w:after="0"/>
      </w:pPr>
      <w:r>
        <w:t>provide independent verification (e.g., court findings, audits)</w:t>
      </w:r>
    </w:p>
    <w:p w14:paraId="5D9BE932" w14:textId="77777777" w:rsidR="00AA569B" w:rsidRDefault="00AA569B" w:rsidP="00AA569B">
      <w:pPr>
        <w:spacing w:after="0"/>
      </w:pPr>
      <w:r>
        <w:lastRenderedPageBreak/>
        <w:t>So within the four corners of the presented argument, the burden of proof for such a strong claim is not met. The argument asserts rather than demonstrates that the irregularities were:</w:t>
      </w:r>
    </w:p>
    <w:p w14:paraId="414E167B" w14:textId="77777777" w:rsidR="00AA569B" w:rsidRDefault="00AA569B" w:rsidP="00AA569B">
      <w:pPr>
        <w:spacing w:after="0"/>
      </w:pPr>
      <w:r>
        <w:t>real,</w:t>
      </w:r>
    </w:p>
    <w:p w14:paraId="6BC13510" w14:textId="77777777" w:rsidR="00AA569B" w:rsidRDefault="00AA569B" w:rsidP="00AA569B">
      <w:pPr>
        <w:spacing w:after="0"/>
      </w:pPr>
      <w:r>
        <w:t>large-scale,</w:t>
      </w:r>
    </w:p>
    <w:p w14:paraId="6E1D927B" w14:textId="77777777" w:rsidR="00AA569B" w:rsidRDefault="00AA569B" w:rsidP="00AA569B">
      <w:pPr>
        <w:spacing w:after="0"/>
      </w:pPr>
      <w:r>
        <w:t>coordinated, and</w:t>
      </w:r>
    </w:p>
    <w:p w14:paraId="7F8979A2" w14:textId="77777777" w:rsidR="00AA569B" w:rsidRDefault="00AA569B" w:rsidP="00AA569B">
      <w:pPr>
        <w:spacing w:after="0"/>
      </w:pPr>
      <w:r>
        <w:t>outcome-changing.</w:t>
      </w:r>
    </w:p>
    <w:p w14:paraId="580C2CEB" w14:textId="77777777" w:rsidR="00AA569B" w:rsidRDefault="00AA569B" w:rsidP="00AA569B">
      <w:pPr>
        <w:spacing w:after="0"/>
      </w:pPr>
    </w:p>
    <w:p w14:paraId="662410F4" w14:textId="5125B5A6" w:rsidR="00AA569B" w:rsidRDefault="00AA569B" w:rsidP="00AA569B">
      <w:pPr>
        <w:spacing w:after="0"/>
      </w:pPr>
      <w:r>
        <w:t>STEP 6</w:t>
      </w:r>
      <w:r w:rsidR="00EA0A8A">
        <w:t xml:space="preserve"> - </w:t>
      </w:r>
      <w:r>
        <w:t>VALIDITY AND SOUNDNESS</w:t>
      </w:r>
    </w:p>
    <w:p w14:paraId="10AB5BD3" w14:textId="77777777" w:rsidR="00AA569B" w:rsidRDefault="00AA569B" w:rsidP="00AA569B">
      <w:pPr>
        <w:spacing w:after="0"/>
      </w:pPr>
      <w:r>
        <w:t>6A. Validity</w:t>
      </w:r>
    </w:p>
    <w:p w14:paraId="18EE78CF" w14:textId="77777777" w:rsidR="00AA569B" w:rsidRDefault="00AA569B" w:rsidP="00AA569B">
      <w:pPr>
        <w:spacing w:after="0"/>
      </w:pPr>
      <w:r>
        <w:t>Assume, for the sake of testing validity, that all premises (P1–P8) are true. Would the conclusion follow?</w:t>
      </w:r>
    </w:p>
    <w:p w14:paraId="0F9D57CC" w14:textId="77777777" w:rsidR="00AA569B" w:rsidRDefault="00AA569B" w:rsidP="00AA569B">
      <w:pPr>
        <w:spacing w:after="0"/>
      </w:pPr>
      <w:r>
        <w:t>If:</w:t>
      </w:r>
    </w:p>
    <w:p w14:paraId="223DE23C" w14:textId="77777777" w:rsidR="00AA569B" w:rsidRDefault="00AA569B" w:rsidP="00AA569B">
      <w:pPr>
        <w:spacing w:after="0"/>
      </w:pPr>
      <w:r>
        <w:t>there really were widespread irregularities (P1, P5),</w:t>
      </w:r>
    </w:p>
    <w:p w14:paraId="3B1CE952" w14:textId="77777777" w:rsidR="00AA569B" w:rsidRDefault="00AA569B" w:rsidP="00AA569B">
      <w:pPr>
        <w:spacing w:after="0"/>
      </w:pPr>
      <w:r>
        <w:t>elections with such reports usually involve significant fraud (P2),</w:t>
      </w:r>
    </w:p>
    <w:p w14:paraId="5F2FBA3E" w14:textId="77777777" w:rsidR="00AA569B" w:rsidRDefault="00AA569B" w:rsidP="00AA569B">
      <w:pPr>
        <w:spacing w:after="0"/>
      </w:pPr>
      <w:r>
        <w:t>2020 was such a case (P1),</w:t>
      </w:r>
    </w:p>
    <w:p w14:paraId="4508B2FE" w14:textId="77777777" w:rsidR="00AA569B" w:rsidRDefault="00AA569B" w:rsidP="00AA569B">
      <w:pPr>
        <w:spacing w:after="0"/>
      </w:pPr>
      <w:r>
        <w:t>the late gains for Democrats are best explained by fraud (P3, P6),</w:t>
      </w:r>
    </w:p>
    <w:p w14:paraId="79C78546" w14:textId="77777777" w:rsidR="00AA569B" w:rsidRDefault="00AA569B" w:rsidP="00AA569B">
      <w:pPr>
        <w:spacing w:after="0"/>
      </w:pPr>
      <w:r>
        <w:t>the fraud was systematic and outcome-determinative (P7, P8),</w:t>
      </w:r>
    </w:p>
    <w:p w14:paraId="7650C7CF" w14:textId="77777777" w:rsidR="00AA569B" w:rsidRDefault="00AA569B" w:rsidP="00AA569B">
      <w:pPr>
        <w:spacing w:after="0"/>
      </w:pPr>
      <w:r>
        <w:t>then it is logically valid to infer that the 2020 election was stolen through systematic fraud.</w:t>
      </w:r>
    </w:p>
    <w:p w14:paraId="140E5A4C" w14:textId="77777777" w:rsidR="00AA569B" w:rsidRDefault="00AA569B" w:rsidP="00AA569B">
      <w:pPr>
        <w:spacing w:after="0"/>
      </w:pPr>
      <w:r>
        <w:t>So:</w:t>
      </w:r>
    </w:p>
    <w:p w14:paraId="05AAC019" w14:textId="77777777" w:rsidR="00AA569B" w:rsidRDefault="00AA569B" w:rsidP="00AA569B">
      <w:pPr>
        <w:spacing w:after="0"/>
      </w:pPr>
      <w:r>
        <w:t>Validity: Conditional on the implicit premises, the structure can be made valid.</w:t>
      </w:r>
    </w:p>
    <w:p w14:paraId="02983230" w14:textId="77777777" w:rsidR="00AA569B" w:rsidRDefault="00AA569B" w:rsidP="00AA569B">
      <w:pPr>
        <w:spacing w:after="0"/>
      </w:pPr>
      <w:r>
        <w:t>However, as formulated, the argument leaps from “lots of reports + anomalies” to “systematic outcome-changing fraud” without spelling out P6–P8. So the original wording contains inferential leaps and unarticulated steps, but it can be repaired into a valid form by adding those assumptions.</w:t>
      </w:r>
    </w:p>
    <w:p w14:paraId="23CA0A45" w14:textId="77777777" w:rsidR="00AA569B" w:rsidRDefault="00AA569B" w:rsidP="00AA569B">
      <w:pPr>
        <w:spacing w:after="0"/>
      </w:pPr>
    </w:p>
    <w:p w14:paraId="18F8C0B4" w14:textId="77777777" w:rsidR="00AA569B" w:rsidRDefault="00AA569B" w:rsidP="00AA569B">
      <w:pPr>
        <w:spacing w:after="0"/>
      </w:pPr>
      <w:r>
        <w:t>6B. Soundness</w:t>
      </w:r>
    </w:p>
    <w:p w14:paraId="1A057663" w14:textId="77777777" w:rsidR="00AA569B" w:rsidRDefault="00AA569B" w:rsidP="00AA569B">
      <w:pPr>
        <w:spacing w:after="0"/>
      </w:pPr>
      <w:r>
        <w:t>Now we evaluate each premise’s type and support. I’ll be explicit about when I use external knowledge.</w:t>
      </w:r>
    </w:p>
    <w:p w14:paraId="5E9B61E5" w14:textId="77777777" w:rsidR="00AA569B" w:rsidRDefault="00AA569B" w:rsidP="00AA569B">
      <w:pPr>
        <w:spacing w:after="0"/>
      </w:pPr>
      <w:r>
        <w:t>P1: “In the 2020 election, there were numerous reports of irregularities … and sworn affidavits….”</w:t>
      </w:r>
    </w:p>
    <w:p w14:paraId="0A07754C" w14:textId="77777777" w:rsidR="00AA569B" w:rsidRDefault="00AA569B" w:rsidP="00AA569B">
      <w:pPr>
        <w:spacing w:after="0"/>
      </w:pPr>
      <w:r>
        <w:t>Type: Historical / empirical claim</w:t>
      </w:r>
    </w:p>
    <w:p w14:paraId="5B2B95B0" w14:textId="77777777" w:rsidR="00AA569B" w:rsidRDefault="00AA569B" w:rsidP="00AA569B">
      <w:pPr>
        <w:spacing w:after="0"/>
      </w:pPr>
      <w:r>
        <w:t>Support:</w:t>
      </w:r>
    </w:p>
    <w:p w14:paraId="321A59CE" w14:textId="77777777" w:rsidR="00AA569B" w:rsidRDefault="00AA569B" w:rsidP="00AA569B">
      <w:pPr>
        <w:spacing w:after="0"/>
      </w:pPr>
      <w:r>
        <w:t>It is a fact that many allegations were made, including affidavits and claims of irregularities. Numerous lawsuits referenced such affidavits, and media coverage documented disputes over observers and procedures.</w:t>
      </w:r>
    </w:p>
    <w:p w14:paraId="37F3F7A6" w14:textId="77777777" w:rsidR="00AA569B" w:rsidRDefault="00AA569B" w:rsidP="00AA569B">
      <w:pPr>
        <w:spacing w:after="0"/>
      </w:pPr>
      <w:r>
        <w:t>Evaluation:</w:t>
      </w:r>
    </w:p>
    <w:p w14:paraId="25705D8B" w14:textId="77777777" w:rsidR="00AA569B" w:rsidRDefault="00AA569B" w:rsidP="00AA569B">
      <w:pPr>
        <w:spacing w:after="0"/>
      </w:pPr>
      <w:r>
        <w:lastRenderedPageBreak/>
        <w:t>As a statement about reports and allegations existing, P1 is well-supported.</w:t>
      </w:r>
    </w:p>
    <w:p w14:paraId="62C166D9" w14:textId="77777777" w:rsidR="00AA569B" w:rsidRDefault="00AA569B" w:rsidP="00AA569B">
      <w:pPr>
        <w:spacing w:after="0"/>
      </w:pPr>
      <w:r>
        <w:t>As a statement that all these reports describe actual irregularities, it becomes more contested.</w:t>
      </w:r>
    </w:p>
    <w:p w14:paraId="30938C5E" w14:textId="77777777" w:rsidR="00AA569B" w:rsidRDefault="00AA569B" w:rsidP="00AA569B">
      <w:pPr>
        <w:spacing w:after="0"/>
      </w:pPr>
      <w:r>
        <w:t>P2: “In any election with such widespread reports of problems, there is usually significant fraud.”</w:t>
      </w:r>
    </w:p>
    <w:p w14:paraId="277CBD74" w14:textId="77777777" w:rsidR="00AA569B" w:rsidRDefault="00AA569B" w:rsidP="00AA569B">
      <w:pPr>
        <w:spacing w:after="0"/>
      </w:pPr>
      <w:r>
        <w:t>Type: Interpretive / generalizing claim</w:t>
      </w:r>
    </w:p>
    <w:p w14:paraId="777CD3AB" w14:textId="77777777" w:rsidR="00AA569B" w:rsidRDefault="00AA569B" w:rsidP="00AA569B">
      <w:pPr>
        <w:spacing w:after="0"/>
      </w:pPr>
      <w:r>
        <w:t>Support:</w:t>
      </w:r>
    </w:p>
    <w:p w14:paraId="0AD140BC" w14:textId="77777777" w:rsidR="00AA569B" w:rsidRDefault="00AA569B" w:rsidP="00AA569B">
      <w:pPr>
        <w:spacing w:after="0"/>
      </w:pPr>
      <w:r>
        <w:t>This is a broad generalization. It is not backed in the argument by statistical or comparative evidence across elections.</w:t>
      </w:r>
    </w:p>
    <w:p w14:paraId="18AD1848" w14:textId="77777777" w:rsidR="00AA569B" w:rsidRDefault="00AA569B" w:rsidP="00AA569B">
      <w:pPr>
        <w:spacing w:after="0"/>
      </w:pPr>
      <w:r>
        <w:t>It conflates “reports of problems” with “proven significant fraud.”</w:t>
      </w:r>
    </w:p>
    <w:p w14:paraId="43894D89" w14:textId="77777777" w:rsidR="00AA569B" w:rsidRDefault="00AA569B" w:rsidP="00AA569B">
      <w:pPr>
        <w:spacing w:after="0"/>
      </w:pPr>
      <w:r>
        <w:t>Evaluation:</w:t>
      </w:r>
    </w:p>
    <w:p w14:paraId="05705046" w14:textId="77777777" w:rsidR="00AA569B" w:rsidRDefault="00AA569B" w:rsidP="00AA569B">
      <w:pPr>
        <w:spacing w:after="0"/>
      </w:pPr>
      <w:r>
        <w:t>Disputed and speculative. Many elections worldwide have accusations and lawsuits but no confirmed significant fraud.</w:t>
      </w:r>
    </w:p>
    <w:p w14:paraId="40C43631" w14:textId="77777777" w:rsidR="00AA569B" w:rsidRDefault="00AA569B" w:rsidP="00AA569B">
      <w:pPr>
        <w:spacing w:after="0"/>
      </w:pPr>
      <w:r>
        <w:t>P3: “Democratic candidates gained votes in key states during late counting.”</w:t>
      </w:r>
    </w:p>
    <w:p w14:paraId="425FC872" w14:textId="77777777" w:rsidR="00AA569B" w:rsidRDefault="00AA569B" w:rsidP="00AA569B">
      <w:pPr>
        <w:spacing w:after="0"/>
      </w:pPr>
      <w:r>
        <w:t>Type: Empirical / historical claim</w:t>
      </w:r>
    </w:p>
    <w:p w14:paraId="6F99A4AA" w14:textId="77777777" w:rsidR="00AA569B" w:rsidRDefault="00AA569B" w:rsidP="00AA569B">
      <w:pPr>
        <w:spacing w:after="0"/>
      </w:pPr>
      <w:r>
        <w:t>Support (using external knowledge):</w:t>
      </w:r>
    </w:p>
    <w:p w14:paraId="744EF322" w14:textId="77777777" w:rsidR="00AA569B" w:rsidRDefault="00AA569B" w:rsidP="00AA569B">
      <w:pPr>
        <w:spacing w:after="0"/>
      </w:pPr>
      <w:r>
        <w:t>Publicly available vote tallies show that late-counted votes in some swing states leaned more Democratic, particularly mail-in and absentee ballots counted later.</w:t>
      </w:r>
    </w:p>
    <w:p w14:paraId="13D2566A" w14:textId="77777777" w:rsidR="00AA569B" w:rsidRDefault="00AA569B" w:rsidP="00AA569B">
      <w:pPr>
        <w:spacing w:after="0"/>
      </w:pPr>
      <w:r>
        <w:t>Evaluation:</w:t>
      </w:r>
    </w:p>
    <w:p w14:paraId="0749EC1D" w14:textId="77777777" w:rsidR="00AA569B" w:rsidRDefault="00AA569B" w:rsidP="00AA569B">
      <w:pPr>
        <w:spacing w:after="0"/>
      </w:pPr>
      <w:r>
        <w:t>Largely accurate as a descriptive claim. Late-counted ballots in 2020 often favored Democrats.</w:t>
      </w:r>
    </w:p>
    <w:p w14:paraId="39F3D294" w14:textId="77777777" w:rsidR="00AA569B" w:rsidRDefault="00AA569B" w:rsidP="00AA569B">
      <w:pPr>
        <w:spacing w:after="0"/>
      </w:pPr>
      <w:r>
        <w:t>P4: “When there’s this much smoke, there’s usually fire.”</w:t>
      </w:r>
    </w:p>
    <w:p w14:paraId="59E23A87" w14:textId="77777777" w:rsidR="00AA569B" w:rsidRDefault="00AA569B" w:rsidP="00AA569B">
      <w:pPr>
        <w:spacing w:after="0"/>
      </w:pPr>
      <w:r>
        <w:t>Type: Heuristic / interpretive principle</w:t>
      </w:r>
    </w:p>
    <w:p w14:paraId="56EC20D0" w14:textId="77777777" w:rsidR="00AA569B" w:rsidRDefault="00AA569B" w:rsidP="00AA569B">
      <w:pPr>
        <w:spacing w:after="0"/>
      </w:pPr>
      <w:r>
        <w:t>Support:</w:t>
      </w:r>
    </w:p>
    <w:p w14:paraId="3BB3A840" w14:textId="77777777" w:rsidR="00AA569B" w:rsidRDefault="00AA569B" w:rsidP="00AA569B">
      <w:pPr>
        <w:spacing w:after="0"/>
      </w:pPr>
      <w:r>
        <w:t>This is a proverb, not a strict logical or statistical law. In some contexts it works; in highly polarized or misinformation-rich environments, it can fail.</w:t>
      </w:r>
    </w:p>
    <w:p w14:paraId="764A6D2C" w14:textId="77777777" w:rsidR="00AA569B" w:rsidRDefault="00AA569B" w:rsidP="00AA569B">
      <w:pPr>
        <w:spacing w:after="0"/>
      </w:pPr>
      <w:r>
        <w:t>Evaluation:</w:t>
      </w:r>
    </w:p>
    <w:p w14:paraId="204B2D98" w14:textId="77777777" w:rsidR="00AA569B" w:rsidRDefault="00AA569B" w:rsidP="00AA569B">
      <w:pPr>
        <w:spacing w:after="0"/>
      </w:pPr>
      <w:r>
        <w:t>At best moderately plausible, but not a reliable proof-standard, especially for large, complex systems.</w:t>
      </w:r>
    </w:p>
    <w:p w14:paraId="7F20D663" w14:textId="77777777" w:rsidR="00AA569B" w:rsidRDefault="00AA569B" w:rsidP="00AA569B">
      <w:pPr>
        <w:spacing w:after="0"/>
      </w:pPr>
      <w:r>
        <w:t>P5: “The reports of irregularities in 2020 are broadly accurate and indicate real irregularities.”</w:t>
      </w:r>
    </w:p>
    <w:p w14:paraId="29CDA0AF" w14:textId="77777777" w:rsidR="00AA569B" w:rsidRDefault="00AA569B" w:rsidP="00AA569B">
      <w:pPr>
        <w:spacing w:after="0"/>
      </w:pPr>
      <w:r>
        <w:t>Type: Assumption / empirical claim</w:t>
      </w:r>
    </w:p>
    <w:p w14:paraId="509A11D8" w14:textId="77777777" w:rsidR="00AA569B" w:rsidRDefault="00AA569B" w:rsidP="00AA569B">
      <w:pPr>
        <w:spacing w:after="0"/>
      </w:pPr>
      <w:r>
        <w:t>Support (external knowledge):</w:t>
      </w:r>
    </w:p>
    <w:p w14:paraId="41AB751E" w14:textId="77777777" w:rsidR="00AA569B" w:rsidRDefault="00AA569B" w:rsidP="00AA569B">
      <w:pPr>
        <w:spacing w:after="0"/>
      </w:pPr>
      <w:r>
        <w:t>Some reported issues were corroborated, many were not, some were explained as misunderstandings or routine procedures. Courts often found that allegations did not hold up under scrutiny or lacked evidence sufficient to prove fraud affecting results.</w:t>
      </w:r>
    </w:p>
    <w:p w14:paraId="69B8DE15" w14:textId="77777777" w:rsidR="00AA569B" w:rsidRDefault="00AA569B" w:rsidP="00AA569B">
      <w:pPr>
        <w:spacing w:after="0"/>
      </w:pPr>
      <w:r>
        <w:t>Evaluation:</w:t>
      </w:r>
    </w:p>
    <w:p w14:paraId="742CB1D4" w14:textId="77777777" w:rsidR="00AA569B" w:rsidRDefault="00AA569B" w:rsidP="00AA569B">
      <w:pPr>
        <w:spacing w:after="0"/>
      </w:pPr>
      <w:r>
        <w:lastRenderedPageBreak/>
        <w:t>Mixed: some reports reflect real discrepancies or procedural confusion, others don’t. Treating them as broadly accurate indicators of fraud is not well-supported.</w:t>
      </w:r>
    </w:p>
    <w:p w14:paraId="71AF08ED" w14:textId="77777777" w:rsidR="00AA569B" w:rsidRDefault="00AA569B" w:rsidP="00AA569B">
      <w:pPr>
        <w:spacing w:after="0"/>
      </w:pPr>
      <w:r>
        <w:t>P6: “The irregularities and vote patterns in question are best explained by fraud, not by legitimate factors.”</w:t>
      </w:r>
    </w:p>
    <w:p w14:paraId="62F65020" w14:textId="77777777" w:rsidR="00AA569B" w:rsidRDefault="00AA569B" w:rsidP="00AA569B">
      <w:pPr>
        <w:spacing w:after="0"/>
      </w:pPr>
      <w:r>
        <w:t>Type: Abductive (best-explanation) / interpretive claim</w:t>
      </w:r>
    </w:p>
    <w:p w14:paraId="1E6CC859" w14:textId="77777777" w:rsidR="00AA569B" w:rsidRDefault="00AA569B" w:rsidP="00AA569B">
      <w:pPr>
        <w:spacing w:after="0"/>
      </w:pPr>
      <w:r>
        <w:t>Support (external knowledge):</w:t>
      </w:r>
    </w:p>
    <w:p w14:paraId="4E4EC750" w14:textId="77777777" w:rsidR="00AA569B" w:rsidRDefault="00AA569B" w:rsidP="00AA569B">
      <w:pPr>
        <w:spacing w:after="0"/>
      </w:pPr>
      <w:r>
        <w:t>Election experts and state officials have offered non-fraud explanations:</w:t>
      </w:r>
    </w:p>
    <w:p w14:paraId="3F411EC1" w14:textId="77777777" w:rsidR="00AA569B" w:rsidRDefault="00AA569B" w:rsidP="00AA569B">
      <w:pPr>
        <w:spacing w:after="0"/>
      </w:pPr>
      <w:r>
        <w:t>mail-in ballots processed later</w:t>
      </w:r>
    </w:p>
    <w:p w14:paraId="4045B206" w14:textId="77777777" w:rsidR="00AA569B" w:rsidRDefault="00AA569B" w:rsidP="00AA569B">
      <w:pPr>
        <w:spacing w:after="0"/>
      </w:pPr>
      <w:r>
        <w:t>urban vs rural reporting times</w:t>
      </w:r>
    </w:p>
    <w:p w14:paraId="4CCB56D6" w14:textId="77777777" w:rsidR="00AA569B" w:rsidRDefault="00AA569B" w:rsidP="00AA569B">
      <w:pPr>
        <w:spacing w:after="0"/>
      </w:pPr>
      <w:r>
        <w:t>party differences in mail-in vs in-person voting</w:t>
      </w:r>
    </w:p>
    <w:p w14:paraId="2FCF3499" w14:textId="77777777" w:rsidR="00AA569B" w:rsidRDefault="00AA569B" w:rsidP="00AA569B">
      <w:pPr>
        <w:spacing w:after="0"/>
      </w:pPr>
      <w:r>
        <w:t>Multiple audits and recounts generally confirmed results, not fraud sufficient to change outcomes.</w:t>
      </w:r>
    </w:p>
    <w:p w14:paraId="3B2197CA" w14:textId="77777777" w:rsidR="00AA569B" w:rsidRDefault="00AA569B" w:rsidP="00AA569B">
      <w:pPr>
        <w:spacing w:after="0"/>
      </w:pPr>
      <w:r>
        <w:t>Evaluation:</w:t>
      </w:r>
    </w:p>
    <w:p w14:paraId="12C901CB" w14:textId="77777777" w:rsidR="00AA569B" w:rsidRDefault="00AA569B" w:rsidP="00AA569B">
      <w:pPr>
        <w:spacing w:after="0"/>
      </w:pPr>
      <w:r>
        <w:t>Widely disputed and, given available evidence, poorly supported as the “best” explanation.</w:t>
      </w:r>
    </w:p>
    <w:p w14:paraId="44568151" w14:textId="77777777" w:rsidR="00AA569B" w:rsidRDefault="00AA569B" w:rsidP="00AA569B">
      <w:pPr>
        <w:spacing w:after="0"/>
      </w:pPr>
      <w:r>
        <w:t>P7: “The fraud was systematic (coordinated, large-scale).”</w:t>
      </w:r>
    </w:p>
    <w:p w14:paraId="45ABDF96" w14:textId="77777777" w:rsidR="00AA569B" w:rsidRDefault="00AA569B" w:rsidP="00AA569B">
      <w:pPr>
        <w:spacing w:after="0"/>
      </w:pPr>
      <w:r>
        <w:t>Type: Empirical claim, high burden</w:t>
      </w:r>
    </w:p>
    <w:p w14:paraId="6DAD4B31" w14:textId="77777777" w:rsidR="00AA569B" w:rsidRDefault="00AA569B" w:rsidP="00AA569B">
      <w:pPr>
        <w:spacing w:after="0"/>
      </w:pPr>
      <w:r>
        <w:t>Support:</w:t>
      </w:r>
    </w:p>
    <w:p w14:paraId="2C2A7E81" w14:textId="77777777" w:rsidR="00AA569B" w:rsidRDefault="00AA569B" w:rsidP="00AA569B">
      <w:pPr>
        <w:spacing w:after="0"/>
      </w:pPr>
      <w:r>
        <w:t>Requires evidence of a coordinated plan across many jurisdictions, with consistent methods, actors, and outcomes.</w:t>
      </w:r>
    </w:p>
    <w:p w14:paraId="7543DD52" w14:textId="77777777" w:rsidR="00AA569B" w:rsidRDefault="00AA569B" w:rsidP="00AA569B">
      <w:pPr>
        <w:spacing w:after="0"/>
      </w:pPr>
      <w:r>
        <w:t>Public investigations and court findings have not substantiated a nationwide coordinated scheme that changed outcomes.</w:t>
      </w:r>
    </w:p>
    <w:p w14:paraId="478E9769" w14:textId="77777777" w:rsidR="00AA569B" w:rsidRDefault="00AA569B" w:rsidP="00AA569B">
      <w:pPr>
        <w:spacing w:after="0"/>
      </w:pPr>
      <w:r>
        <w:t>Evaluation:</w:t>
      </w:r>
    </w:p>
    <w:p w14:paraId="44538477" w14:textId="77777777" w:rsidR="00AA569B" w:rsidRDefault="00AA569B" w:rsidP="00AA569B">
      <w:pPr>
        <w:spacing w:after="0"/>
      </w:pPr>
      <w:r>
        <w:t>Low support given current evidence.</w:t>
      </w:r>
    </w:p>
    <w:p w14:paraId="530DA398" w14:textId="77777777" w:rsidR="00AA569B" w:rsidRDefault="00AA569B" w:rsidP="00AA569B">
      <w:pPr>
        <w:spacing w:after="0"/>
      </w:pPr>
      <w:r>
        <w:t>P8: “The fraud was outcome-determinative.”</w:t>
      </w:r>
    </w:p>
    <w:p w14:paraId="4D49DA4E" w14:textId="77777777" w:rsidR="00AA569B" w:rsidRDefault="00AA569B" w:rsidP="00AA569B">
      <w:pPr>
        <w:spacing w:after="0"/>
      </w:pPr>
      <w:r>
        <w:t>Type: Empirical claim, very high burden</w:t>
      </w:r>
    </w:p>
    <w:p w14:paraId="2548C53E" w14:textId="77777777" w:rsidR="00AA569B" w:rsidRDefault="00AA569B" w:rsidP="00AA569B">
      <w:pPr>
        <w:spacing w:after="0"/>
      </w:pPr>
      <w:r>
        <w:t>Support:</w:t>
      </w:r>
    </w:p>
    <w:p w14:paraId="73C3AC5E" w14:textId="77777777" w:rsidR="00AA569B" w:rsidRDefault="00AA569B" w:rsidP="00AA569B">
      <w:pPr>
        <w:spacing w:after="0"/>
      </w:pPr>
      <w:r>
        <w:t>Requires showing:</w:t>
      </w:r>
    </w:p>
    <w:p w14:paraId="34B891FA" w14:textId="77777777" w:rsidR="00AA569B" w:rsidRDefault="00AA569B" w:rsidP="00AA569B">
      <w:pPr>
        <w:spacing w:after="0"/>
      </w:pPr>
      <w:r>
        <w:t>specific fraudulent actions</w:t>
      </w:r>
    </w:p>
    <w:p w14:paraId="27C4F92A" w14:textId="77777777" w:rsidR="00AA569B" w:rsidRDefault="00AA569B" w:rsidP="00AA569B">
      <w:pPr>
        <w:spacing w:after="0"/>
      </w:pPr>
      <w:r>
        <w:t>their magnitude</w:t>
      </w:r>
    </w:p>
    <w:p w14:paraId="4A9795D3" w14:textId="77777777" w:rsidR="00AA569B" w:rsidRDefault="00AA569B" w:rsidP="00AA569B">
      <w:pPr>
        <w:spacing w:after="0"/>
      </w:pPr>
      <w:r>
        <w:t>that, when subtracted, they flip state-level margins.</w:t>
      </w:r>
    </w:p>
    <w:p w14:paraId="345BAA20" w14:textId="77777777" w:rsidR="00AA569B" w:rsidRDefault="00AA569B" w:rsidP="00AA569B">
      <w:pPr>
        <w:spacing w:after="0"/>
      </w:pPr>
      <w:r>
        <w:t>Courts, recounts, and audits did not find such scale of fraud in key states.</w:t>
      </w:r>
    </w:p>
    <w:p w14:paraId="3B9A6BBC" w14:textId="77777777" w:rsidR="00AA569B" w:rsidRDefault="00AA569B" w:rsidP="00AA569B">
      <w:pPr>
        <w:spacing w:after="0"/>
      </w:pPr>
      <w:r>
        <w:t>Evaluation:</w:t>
      </w:r>
    </w:p>
    <w:p w14:paraId="2E23EA88" w14:textId="77777777" w:rsidR="00AA569B" w:rsidRDefault="00AA569B" w:rsidP="00AA569B">
      <w:pPr>
        <w:spacing w:after="0"/>
      </w:pPr>
      <w:r>
        <w:t>Very low support; this is the most critical and weakest point.</w:t>
      </w:r>
    </w:p>
    <w:p w14:paraId="32E93814" w14:textId="77777777" w:rsidR="00AA569B" w:rsidRDefault="00AA569B" w:rsidP="00AA569B">
      <w:pPr>
        <w:spacing w:after="0"/>
      </w:pPr>
      <w:r>
        <w:t>Overall Soundness:</w:t>
      </w:r>
    </w:p>
    <w:p w14:paraId="3819147C" w14:textId="77777777" w:rsidR="00AA569B" w:rsidRDefault="00AA569B" w:rsidP="00AA569B">
      <w:pPr>
        <w:spacing w:after="0"/>
      </w:pPr>
      <w:r>
        <w:t>The argument rests heavily on weakly supported or disputed premises (P2, P6, P7, P8).</w:t>
      </w:r>
    </w:p>
    <w:p w14:paraId="35339BE2" w14:textId="77777777" w:rsidR="00AA569B" w:rsidRDefault="00AA569B" w:rsidP="00AA569B">
      <w:pPr>
        <w:spacing w:after="0"/>
      </w:pPr>
      <w:r>
        <w:lastRenderedPageBreak/>
        <w:t>Premises P1 and P3 have moderate to strong factual basis in the sense that reports existed and late-counted votes often favored Democrats.</w:t>
      </w:r>
    </w:p>
    <w:p w14:paraId="17F007D8" w14:textId="77777777" w:rsidR="00AA569B" w:rsidRDefault="00AA569B" w:rsidP="00AA569B">
      <w:pPr>
        <w:spacing w:after="0"/>
      </w:pPr>
      <w:r>
        <w:t>The leap from “lots of allegations + late Democratic gains” to “systematic, outcome-changing fraud” is unsound given the current public record.</w:t>
      </w:r>
    </w:p>
    <w:p w14:paraId="6E699BAB" w14:textId="77777777" w:rsidR="00AA569B" w:rsidRDefault="00AA569B" w:rsidP="00AA569B">
      <w:pPr>
        <w:spacing w:after="0"/>
      </w:pPr>
    </w:p>
    <w:p w14:paraId="6485E3C8" w14:textId="2D3CA279" w:rsidR="00AA569B" w:rsidRDefault="00AA569B" w:rsidP="00AA569B">
      <w:pPr>
        <w:spacing w:after="0"/>
      </w:pPr>
      <w:r>
        <w:t>STEP 7</w:t>
      </w:r>
      <w:r w:rsidR="00EA0A8A">
        <w:t xml:space="preserve"> - </w:t>
      </w:r>
      <w:r>
        <w:t>CLARIFY CONCEPTS &amp; METHODS</w:t>
      </w:r>
    </w:p>
    <w:p w14:paraId="7F8068D0" w14:textId="77777777" w:rsidR="00AA569B" w:rsidRDefault="00AA569B" w:rsidP="00AA569B">
      <w:pPr>
        <w:spacing w:after="0"/>
      </w:pPr>
      <w:r>
        <w:t>7A. Definitions &amp; Ambiguities</w:t>
      </w:r>
    </w:p>
    <w:p w14:paraId="7C41E8BF" w14:textId="77777777" w:rsidR="00AA569B" w:rsidRDefault="00AA569B" w:rsidP="00AA569B">
      <w:pPr>
        <w:spacing w:after="0"/>
      </w:pPr>
      <w:r>
        <w:t>Key terms:</w:t>
      </w:r>
    </w:p>
    <w:p w14:paraId="078AEAE4" w14:textId="77777777" w:rsidR="00AA569B" w:rsidRDefault="00AA569B" w:rsidP="00AA569B">
      <w:pPr>
        <w:spacing w:after="0"/>
      </w:pPr>
      <w:r>
        <w:t>“Irregularities”</w:t>
      </w:r>
    </w:p>
    <w:p w14:paraId="7761D7E9" w14:textId="77777777" w:rsidR="00AA569B" w:rsidRDefault="00AA569B" w:rsidP="00AA569B">
      <w:pPr>
        <w:spacing w:after="0"/>
      </w:pPr>
      <w:r>
        <w:t>Could mean:</w:t>
      </w:r>
    </w:p>
    <w:p w14:paraId="7FA4F07D" w14:textId="77777777" w:rsidR="00AA569B" w:rsidRDefault="00AA569B" w:rsidP="00AA569B">
      <w:pPr>
        <w:spacing w:after="0"/>
      </w:pPr>
      <w:r>
        <w:t>minor procedural deviations</w:t>
      </w:r>
    </w:p>
    <w:p w14:paraId="75AAEC82" w14:textId="77777777" w:rsidR="00AA569B" w:rsidRDefault="00AA569B" w:rsidP="00AA569B">
      <w:pPr>
        <w:spacing w:after="0"/>
      </w:pPr>
      <w:r>
        <w:t>clerical errors</w:t>
      </w:r>
    </w:p>
    <w:p w14:paraId="3940363B" w14:textId="77777777" w:rsidR="00AA569B" w:rsidRDefault="00AA569B" w:rsidP="00AA569B">
      <w:pPr>
        <w:spacing w:after="0"/>
      </w:pPr>
      <w:r>
        <w:t>confusion over rules</w:t>
      </w:r>
    </w:p>
    <w:p w14:paraId="6F6D4AC6" w14:textId="77777777" w:rsidR="00AA569B" w:rsidRDefault="00AA569B" w:rsidP="00AA569B">
      <w:pPr>
        <w:spacing w:after="0"/>
      </w:pPr>
      <w:r>
        <w:t>serious fraud or illegal acts</w:t>
      </w:r>
    </w:p>
    <w:p w14:paraId="4EDA89DC" w14:textId="77777777" w:rsidR="00AA569B" w:rsidRDefault="00AA569B" w:rsidP="00AA569B">
      <w:pPr>
        <w:spacing w:after="0"/>
      </w:pPr>
      <w:r>
        <w:t>Ambiguity: The argument uses the term in a way that leans toward fraud without distinguishing severity.</w:t>
      </w:r>
    </w:p>
    <w:p w14:paraId="30E7A78C" w14:textId="77777777" w:rsidR="00AA569B" w:rsidRDefault="00AA569B" w:rsidP="00AA569B">
      <w:pPr>
        <w:spacing w:after="0"/>
      </w:pPr>
      <w:r>
        <w:t>“Reports”</w:t>
      </w:r>
    </w:p>
    <w:p w14:paraId="42136B8B" w14:textId="77777777" w:rsidR="00AA569B" w:rsidRDefault="00AA569B" w:rsidP="00AA569B">
      <w:pPr>
        <w:spacing w:after="0"/>
      </w:pPr>
      <w:r>
        <w:t>Could mean:</w:t>
      </w:r>
    </w:p>
    <w:p w14:paraId="7E118A7C" w14:textId="77777777" w:rsidR="00AA569B" w:rsidRDefault="00AA569B" w:rsidP="00AA569B">
      <w:pPr>
        <w:spacing w:after="0"/>
      </w:pPr>
      <w:r>
        <w:t>verified incidents</w:t>
      </w:r>
    </w:p>
    <w:p w14:paraId="01FAB2D5" w14:textId="77777777" w:rsidR="00AA569B" w:rsidRDefault="00AA569B" w:rsidP="00AA569B">
      <w:pPr>
        <w:spacing w:after="0"/>
      </w:pPr>
      <w:r>
        <w:t>media stories</w:t>
      </w:r>
    </w:p>
    <w:p w14:paraId="09AB4B8E" w14:textId="77777777" w:rsidR="00AA569B" w:rsidRDefault="00AA569B" w:rsidP="00AA569B">
      <w:pPr>
        <w:spacing w:after="0"/>
      </w:pPr>
      <w:r>
        <w:t>social media posts</w:t>
      </w:r>
    </w:p>
    <w:p w14:paraId="0B7E4695" w14:textId="77777777" w:rsidR="00AA569B" w:rsidRDefault="00AA569B" w:rsidP="00AA569B">
      <w:pPr>
        <w:spacing w:after="0"/>
      </w:pPr>
      <w:r>
        <w:t>sworn affidavits</w:t>
      </w:r>
    </w:p>
    <w:p w14:paraId="06666AE2" w14:textId="77777777" w:rsidR="00AA569B" w:rsidRDefault="00AA569B" w:rsidP="00AA569B">
      <w:pPr>
        <w:spacing w:after="0"/>
      </w:pPr>
      <w:r>
        <w:t>Ambiguity: Not all “reports” have equal evidentiary value.</w:t>
      </w:r>
    </w:p>
    <w:p w14:paraId="221F237E" w14:textId="77777777" w:rsidR="00AA569B" w:rsidRDefault="00AA569B" w:rsidP="00AA569B">
      <w:pPr>
        <w:spacing w:after="0"/>
      </w:pPr>
      <w:r>
        <w:t>“Statistical anomalies”</w:t>
      </w:r>
    </w:p>
    <w:p w14:paraId="1FA15EF9" w14:textId="77777777" w:rsidR="00AA569B" w:rsidRDefault="00AA569B" w:rsidP="00AA569B">
      <w:pPr>
        <w:spacing w:after="0"/>
      </w:pPr>
      <w:r>
        <w:t>Could be:</w:t>
      </w:r>
    </w:p>
    <w:p w14:paraId="0CC5489F" w14:textId="77777777" w:rsidR="00AA569B" w:rsidRDefault="00AA569B" w:rsidP="00AA569B">
      <w:pPr>
        <w:spacing w:after="0"/>
      </w:pPr>
      <w:r>
        <w:t>genuinely improbable patterns</w:t>
      </w:r>
    </w:p>
    <w:p w14:paraId="077FA28A" w14:textId="77777777" w:rsidR="00AA569B" w:rsidRDefault="00AA569B" w:rsidP="00AA569B">
      <w:pPr>
        <w:spacing w:after="0"/>
      </w:pPr>
      <w:r>
        <w:t>misunderstood effects of different counting sequences</w:t>
      </w:r>
    </w:p>
    <w:p w14:paraId="468B4EC1" w14:textId="77777777" w:rsidR="00AA569B" w:rsidRDefault="00AA569B" w:rsidP="00AA569B">
      <w:pPr>
        <w:spacing w:after="0"/>
      </w:pPr>
      <w:r>
        <w:t>cherry-picked observations</w:t>
      </w:r>
    </w:p>
    <w:p w14:paraId="6959104C" w14:textId="77777777" w:rsidR="00AA569B" w:rsidRDefault="00AA569B" w:rsidP="00AA569B">
      <w:pPr>
        <w:spacing w:after="0"/>
      </w:pPr>
      <w:r>
        <w:t>Ambiguity: The argument doesn’t define a baseline model from which “anomaly” is measured.</w:t>
      </w:r>
    </w:p>
    <w:p w14:paraId="18D33563" w14:textId="77777777" w:rsidR="00AA569B" w:rsidRDefault="00AA569B" w:rsidP="00AA569B">
      <w:pPr>
        <w:spacing w:after="0"/>
      </w:pPr>
      <w:r>
        <w:t>“Systematic fraud”</w:t>
      </w:r>
    </w:p>
    <w:p w14:paraId="79B3E184" w14:textId="77777777" w:rsidR="00AA569B" w:rsidRDefault="00AA569B" w:rsidP="00AA569B">
      <w:pPr>
        <w:spacing w:after="0"/>
      </w:pPr>
      <w:r>
        <w:t>Implies:</w:t>
      </w:r>
    </w:p>
    <w:p w14:paraId="04DF7AE5" w14:textId="77777777" w:rsidR="00AA569B" w:rsidRDefault="00AA569B" w:rsidP="00AA569B">
      <w:pPr>
        <w:spacing w:after="0"/>
      </w:pPr>
      <w:r>
        <w:t>coordinated</w:t>
      </w:r>
    </w:p>
    <w:p w14:paraId="0C7A5313" w14:textId="77777777" w:rsidR="00AA569B" w:rsidRDefault="00AA569B" w:rsidP="00AA569B">
      <w:pPr>
        <w:spacing w:after="0"/>
      </w:pPr>
      <w:r>
        <w:t>extensive</w:t>
      </w:r>
    </w:p>
    <w:p w14:paraId="4BD1B600" w14:textId="77777777" w:rsidR="00AA569B" w:rsidRDefault="00AA569B" w:rsidP="00AA569B">
      <w:pPr>
        <w:spacing w:after="0"/>
      </w:pPr>
      <w:r>
        <w:t>purposefully outcome-changing</w:t>
      </w:r>
    </w:p>
    <w:p w14:paraId="473FFD62" w14:textId="77777777" w:rsidR="00AA569B" w:rsidRDefault="00AA569B" w:rsidP="00AA569B">
      <w:pPr>
        <w:spacing w:after="0"/>
      </w:pPr>
      <w:r>
        <w:t>The argument doesn’t define the scale or evidence threshold for calling something “systematic.”</w:t>
      </w:r>
    </w:p>
    <w:p w14:paraId="7CE87B34" w14:textId="77777777" w:rsidR="00AA569B" w:rsidRDefault="00AA569B" w:rsidP="00AA569B">
      <w:pPr>
        <w:spacing w:after="0"/>
      </w:pPr>
      <w:r>
        <w:t>“Stolen election”</w:t>
      </w:r>
    </w:p>
    <w:p w14:paraId="7DCB7B97" w14:textId="77777777" w:rsidR="00AA569B" w:rsidRDefault="00AA569B" w:rsidP="00AA569B">
      <w:pPr>
        <w:spacing w:after="0"/>
      </w:pPr>
      <w:r>
        <w:lastRenderedPageBreak/>
        <w:t>Generally: Outcome did not reflect legitimate votes cast, due to fraud or manipulation.</w:t>
      </w:r>
    </w:p>
    <w:p w14:paraId="025139E2" w14:textId="77777777" w:rsidR="00AA569B" w:rsidRDefault="00AA569B" w:rsidP="00AA569B">
      <w:pPr>
        <w:spacing w:after="0"/>
      </w:pPr>
      <w:r>
        <w:t>Requires:</w:t>
      </w:r>
    </w:p>
    <w:p w14:paraId="0126477B" w14:textId="77777777" w:rsidR="00AA569B" w:rsidRDefault="00AA569B" w:rsidP="00AA569B">
      <w:pPr>
        <w:spacing w:after="0"/>
      </w:pPr>
      <w:r>
        <w:t>clear causal link from illegality to outcome change.</w:t>
      </w:r>
    </w:p>
    <w:p w14:paraId="3490EBE4" w14:textId="77777777" w:rsidR="00AA569B" w:rsidRDefault="00AA569B" w:rsidP="00AA569B">
      <w:pPr>
        <w:spacing w:after="0"/>
      </w:pPr>
      <w:r>
        <w:t>The argument often slides from “allegations / irregularities” to “systematic, outcome-changing fraud” without explicitly marking the evidentiary jump. This is a kind of equivocation between “something odd happened” and “the entire election was stolen.”</w:t>
      </w:r>
    </w:p>
    <w:p w14:paraId="36B648C3" w14:textId="77777777" w:rsidR="00AA569B" w:rsidRDefault="00AA569B" w:rsidP="00AA569B">
      <w:pPr>
        <w:spacing w:after="0"/>
      </w:pPr>
    </w:p>
    <w:p w14:paraId="0A123DB8" w14:textId="77777777" w:rsidR="00AA569B" w:rsidRDefault="00AA569B" w:rsidP="00AA569B">
      <w:pPr>
        <w:spacing w:after="0"/>
      </w:pPr>
      <w:r>
        <w:t>7B. Methodological Examination</w:t>
      </w:r>
    </w:p>
    <w:p w14:paraId="78D6619B" w14:textId="77777777" w:rsidR="00AA569B" w:rsidRDefault="00AA569B" w:rsidP="00AA569B">
      <w:pPr>
        <w:spacing w:after="0"/>
      </w:pPr>
      <w:r>
        <w:t>Methods used (implicitly):</w:t>
      </w:r>
    </w:p>
    <w:p w14:paraId="536B6620" w14:textId="77777777" w:rsidR="00AA569B" w:rsidRDefault="00AA569B" w:rsidP="00AA569B">
      <w:pPr>
        <w:spacing w:after="0"/>
      </w:pPr>
      <w:r>
        <w:t>Inductive inference from allegations</w:t>
      </w:r>
    </w:p>
    <w:p w14:paraId="5A39CC57" w14:textId="77777777" w:rsidR="00AA569B" w:rsidRDefault="00AA569B" w:rsidP="00AA569B">
      <w:pPr>
        <w:spacing w:after="0"/>
      </w:pPr>
      <w:r>
        <w:t>“Many reports → usually fraud.”</w:t>
      </w:r>
    </w:p>
    <w:p w14:paraId="766102F7" w14:textId="77777777" w:rsidR="00AA569B" w:rsidRDefault="00AA569B" w:rsidP="00AA569B">
      <w:pPr>
        <w:spacing w:after="0"/>
      </w:pPr>
      <w:r>
        <w:t>Assumes high reliability of reports.</w:t>
      </w:r>
    </w:p>
    <w:p w14:paraId="02BBA403" w14:textId="77777777" w:rsidR="00AA569B" w:rsidRDefault="00AA569B" w:rsidP="00AA569B">
      <w:pPr>
        <w:spacing w:after="0"/>
      </w:pPr>
      <w:r>
        <w:t>Abductive reasoning (“best explanation”)</w:t>
      </w:r>
    </w:p>
    <w:p w14:paraId="738FB851" w14:textId="77777777" w:rsidR="00AA569B" w:rsidRDefault="00AA569B" w:rsidP="00AA569B">
      <w:pPr>
        <w:spacing w:after="0"/>
      </w:pPr>
      <w:r>
        <w:t>“The best explanation for late Democratic gains + irregularities is fraud.”</w:t>
      </w:r>
    </w:p>
    <w:p w14:paraId="6B9EE23A" w14:textId="77777777" w:rsidR="00AA569B" w:rsidRDefault="00AA569B" w:rsidP="00AA569B">
      <w:pPr>
        <w:spacing w:after="0"/>
      </w:pPr>
      <w:r>
        <w:t>Heuristic / proverb-based inference</w:t>
      </w:r>
    </w:p>
    <w:p w14:paraId="4959C414" w14:textId="77777777" w:rsidR="00AA569B" w:rsidRDefault="00AA569B" w:rsidP="00AA569B">
      <w:pPr>
        <w:spacing w:after="0"/>
      </w:pPr>
      <w:r>
        <w:t>“Where there’s smoke, there’s fire.”</w:t>
      </w:r>
    </w:p>
    <w:p w14:paraId="13C41A98" w14:textId="77777777" w:rsidR="00AA569B" w:rsidRDefault="00AA569B" w:rsidP="00AA569B">
      <w:pPr>
        <w:spacing w:after="0"/>
      </w:pPr>
      <w:r>
        <w:t>Testimonial reasoning</w:t>
      </w:r>
    </w:p>
    <w:p w14:paraId="653CFF33" w14:textId="77777777" w:rsidR="00AA569B" w:rsidRDefault="00AA569B" w:rsidP="00AA569B">
      <w:pPr>
        <w:spacing w:after="0"/>
      </w:pPr>
      <w:r>
        <w:t>Affidavits are treated as strong evidence.</w:t>
      </w:r>
    </w:p>
    <w:p w14:paraId="70173A64" w14:textId="77777777" w:rsidR="00AA569B" w:rsidRDefault="00AA569B" w:rsidP="00AA569B">
      <w:pPr>
        <w:spacing w:after="0"/>
      </w:pPr>
      <w:r>
        <w:t>Methodological assumptions:</w:t>
      </w:r>
    </w:p>
    <w:p w14:paraId="4627F9A0" w14:textId="77777777" w:rsidR="00AA569B" w:rsidRDefault="00AA569B" w:rsidP="00AA569B">
      <w:pPr>
        <w:spacing w:after="0"/>
      </w:pPr>
      <w:r>
        <w:t>Witnesses are generally accurate and unbiased.</w:t>
      </w:r>
    </w:p>
    <w:p w14:paraId="06A04D2A" w14:textId="77777777" w:rsidR="00AA569B" w:rsidRDefault="00AA569B" w:rsidP="00AA569B">
      <w:pPr>
        <w:spacing w:after="0"/>
      </w:pPr>
      <w:r>
        <w:t>Courts and audits that did not find fraud are either mistaken, constrained, or less trustworthy than the affidavits/allegations.</w:t>
      </w:r>
    </w:p>
    <w:p w14:paraId="4EBCF629" w14:textId="77777777" w:rsidR="00AA569B" w:rsidRDefault="00AA569B" w:rsidP="00AA569B">
      <w:pPr>
        <w:spacing w:after="0"/>
      </w:pPr>
      <w:r>
        <w:t>Statistical expertise is not required to call something an “anomaly.”</w:t>
      </w:r>
    </w:p>
    <w:p w14:paraId="423C5BAF" w14:textId="77777777" w:rsidR="00AA569B" w:rsidRDefault="00AA569B" w:rsidP="00AA569B">
      <w:pPr>
        <w:spacing w:after="0"/>
      </w:pPr>
      <w:r>
        <w:t>Many of these assumptions are contestable, especially in a highly politicized environment.</w:t>
      </w:r>
    </w:p>
    <w:p w14:paraId="20962BC8" w14:textId="77777777" w:rsidR="00AA569B" w:rsidRDefault="00AA569B" w:rsidP="00AA569B">
      <w:pPr>
        <w:spacing w:after="0"/>
      </w:pPr>
    </w:p>
    <w:p w14:paraId="3C1A5E04" w14:textId="316E6C9D" w:rsidR="00AA569B" w:rsidRDefault="00AA569B" w:rsidP="00AA569B">
      <w:pPr>
        <w:spacing w:after="0"/>
      </w:pPr>
      <w:r>
        <w:t>STEP 8</w:t>
      </w:r>
      <w:r w:rsidR="00EA0A8A">
        <w:t xml:space="preserve"> - </w:t>
      </w:r>
      <w:r>
        <w:t>STRESS-TEST THE ARGUMENT</w:t>
      </w:r>
    </w:p>
    <w:p w14:paraId="5A95886F" w14:textId="77777777" w:rsidR="00AA569B" w:rsidRDefault="00AA569B" w:rsidP="00AA569B">
      <w:pPr>
        <w:spacing w:after="0"/>
      </w:pPr>
      <w:r>
        <w:t>8A. Strongest Counterargument</w:t>
      </w:r>
    </w:p>
    <w:p w14:paraId="359FE104" w14:textId="77777777" w:rsidR="00AA569B" w:rsidRDefault="00AA569B" w:rsidP="00AA569B">
      <w:pPr>
        <w:spacing w:after="0"/>
      </w:pPr>
      <w:r>
        <w:t>A charitable but strong counterargument:</w:t>
      </w:r>
    </w:p>
    <w:p w14:paraId="5188365C" w14:textId="77777777" w:rsidR="00AA569B" w:rsidRDefault="00AA569B" w:rsidP="00AA569B">
      <w:pPr>
        <w:spacing w:after="0"/>
      </w:pPr>
      <w:r>
        <w:t>Many elections generate numerous allegations, reports, and affidavits—especially in highly contested, polarized races.</w:t>
      </w:r>
    </w:p>
    <w:p w14:paraId="719A5471" w14:textId="77777777" w:rsidR="00AA569B" w:rsidRDefault="00AA569B" w:rsidP="00AA569B">
      <w:pPr>
        <w:spacing w:after="0"/>
      </w:pPr>
      <w:r>
        <w:t>The mere presence of “reports” or “affidavits” does not guarantee that the allegations are true, or that they represent widespread fraud.</w:t>
      </w:r>
    </w:p>
    <w:p w14:paraId="48A657E7" w14:textId="77777777" w:rsidR="00AA569B" w:rsidRDefault="00AA569B" w:rsidP="00AA569B">
      <w:pPr>
        <w:spacing w:after="0"/>
      </w:pPr>
      <w:r>
        <w:t>Late Democratic gains are consistent with known patterns:</w:t>
      </w:r>
    </w:p>
    <w:p w14:paraId="308725A4" w14:textId="77777777" w:rsidR="00AA569B" w:rsidRDefault="00AA569B" w:rsidP="00AA569B">
      <w:pPr>
        <w:spacing w:after="0"/>
      </w:pPr>
      <w:r>
        <w:t>mail-in ballots and urban precincts (which lean Democratic) were often counted later;</w:t>
      </w:r>
    </w:p>
    <w:p w14:paraId="4BBBCD8F" w14:textId="77777777" w:rsidR="00AA569B" w:rsidRDefault="00AA569B" w:rsidP="00AA569B">
      <w:pPr>
        <w:spacing w:after="0"/>
      </w:pPr>
      <w:r>
        <w:lastRenderedPageBreak/>
        <w:t>this was publicly anticipated before Election Day.</w:t>
      </w:r>
    </w:p>
    <w:p w14:paraId="7EC9BDA3" w14:textId="77777777" w:rsidR="00AA569B" w:rsidRDefault="00AA569B" w:rsidP="00AA569B">
      <w:pPr>
        <w:spacing w:after="0"/>
      </w:pPr>
      <w:r>
        <w:t>Extensive litigation, recounts, and audits were conducted; more than 60 lawsuits related to election challenges were filed, and many were dismissed or rejected due to lack of evidence sufficient to support claims of large-scale fraud.</w:t>
      </w:r>
    </w:p>
    <w:p w14:paraId="1C7D1C7D" w14:textId="77777777" w:rsidR="00AA569B" w:rsidRDefault="00AA569B" w:rsidP="00AA569B">
      <w:pPr>
        <w:spacing w:after="0"/>
      </w:pPr>
      <w:r>
        <w:t>Multiple Republican state officials and Trump-appointed judges upheld the results after reviewing evidence.</w:t>
      </w:r>
    </w:p>
    <w:p w14:paraId="06BAAE12" w14:textId="77777777" w:rsidR="00AA569B" w:rsidRDefault="00AA569B" w:rsidP="00AA569B">
      <w:pPr>
        <w:spacing w:after="0"/>
      </w:pPr>
      <w:r>
        <w:t>No coherent, well-documented, large-scale fraud mechanism has been demonstrated that would plausibly change multiple state outcomes.</w:t>
      </w:r>
    </w:p>
    <w:p w14:paraId="42B4A708" w14:textId="77777777" w:rsidR="00AA569B" w:rsidRDefault="00AA569B" w:rsidP="00AA569B">
      <w:pPr>
        <w:spacing w:after="0"/>
      </w:pPr>
      <w:r>
        <w:t>Therefore, the available evidence better supports the conclusion that:</w:t>
      </w:r>
    </w:p>
    <w:p w14:paraId="2778A41E" w14:textId="77777777" w:rsidR="00AA569B" w:rsidRDefault="00AA569B" w:rsidP="00AA569B">
      <w:pPr>
        <w:spacing w:after="0"/>
      </w:pPr>
      <w:r>
        <w:t>While some irregularities and localized problems occurred (as in most large elections),</w:t>
      </w:r>
    </w:p>
    <w:p w14:paraId="5A3CCDF1" w14:textId="77777777" w:rsidR="00AA569B" w:rsidRDefault="00AA569B" w:rsidP="00AA569B">
      <w:pPr>
        <w:spacing w:after="0"/>
      </w:pPr>
      <w:r>
        <w:t>There is not sufficient evidence of systematic, outcome-changing fraud to say the 2020 election was “stolen.”</w:t>
      </w:r>
    </w:p>
    <w:p w14:paraId="69B5757C" w14:textId="77777777" w:rsidR="00AA569B" w:rsidRDefault="00AA569B" w:rsidP="00AA569B">
      <w:pPr>
        <w:spacing w:after="0"/>
      </w:pPr>
    </w:p>
    <w:p w14:paraId="7168F534" w14:textId="77777777" w:rsidR="00AA569B" w:rsidRDefault="00AA569B" w:rsidP="00AA569B">
      <w:pPr>
        <w:spacing w:after="0"/>
      </w:pPr>
      <w:r>
        <w:t>8B. Alternative Interpretations of the Same Data</w:t>
      </w:r>
    </w:p>
    <w:p w14:paraId="6293BFF4" w14:textId="77777777" w:rsidR="00AA569B" w:rsidRDefault="00AA569B" w:rsidP="00AA569B">
      <w:pPr>
        <w:spacing w:after="0"/>
      </w:pPr>
      <w:r>
        <w:t>Using the same raw observations (reports, affidavits, late Democratic gains, anomalies), one could plausibly infer:</w:t>
      </w:r>
    </w:p>
    <w:p w14:paraId="5937DB6A" w14:textId="77777777" w:rsidR="00AA569B" w:rsidRDefault="00AA569B" w:rsidP="00AA569B">
      <w:pPr>
        <w:spacing w:after="0"/>
      </w:pPr>
      <w:r>
        <w:t>Interpretation A: Ordinary Large-Scale Election Noise</w:t>
      </w:r>
    </w:p>
    <w:p w14:paraId="4EE9614D" w14:textId="77777777" w:rsidR="00AA569B" w:rsidRDefault="00AA569B" w:rsidP="00AA569B">
      <w:pPr>
        <w:spacing w:after="0"/>
      </w:pPr>
      <w:r>
        <w:t>Large elections always have some irregularities, misunderstandings, and allegations. Most are minor and do not affect the outcome.</w:t>
      </w:r>
    </w:p>
    <w:p w14:paraId="6A46A11C" w14:textId="77777777" w:rsidR="00AA569B" w:rsidRDefault="00AA569B" w:rsidP="00AA569B">
      <w:pPr>
        <w:spacing w:after="0"/>
      </w:pPr>
      <w:r>
        <w:t>Interpretation B: Procedural Complexity + Pandemic Effects</w:t>
      </w:r>
    </w:p>
    <w:p w14:paraId="329F9CB8" w14:textId="77777777" w:rsidR="00AA569B" w:rsidRDefault="00AA569B" w:rsidP="00AA569B">
      <w:pPr>
        <w:spacing w:after="0"/>
      </w:pPr>
      <w:r>
        <w:t>2020 had unprecedented mail-in voting due to COVID-19, changing the timing of counts. Urban, Democratic-leaning areas counted later, generating visually surprising swings in tallies without implying fraud.</w:t>
      </w:r>
    </w:p>
    <w:p w14:paraId="304C07C0" w14:textId="77777777" w:rsidR="00AA569B" w:rsidRDefault="00AA569B" w:rsidP="00AA569B">
      <w:pPr>
        <w:spacing w:after="0"/>
      </w:pPr>
      <w:r>
        <w:t>Interpretation C: Polarization + Information Cascades</w:t>
      </w:r>
    </w:p>
    <w:p w14:paraId="6FD22079" w14:textId="77777777" w:rsidR="00AA569B" w:rsidRDefault="00AA569B" w:rsidP="00AA569B">
      <w:pPr>
        <w:spacing w:after="0"/>
      </w:pPr>
      <w:r>
        <w:t>High polarization and social media amplify every rumor and irregularity. Affidavits and allegations accumulate, but many are based on misunderstandings of normal processes.</w:t>
      </w:r>
    </w:p>
    <w:p w14:paraId="6B34A5FC" w14:textId="77777777" w:rsidR="00AA569B" w:rsidRDefault="00AA569B" w:rsidP="00AA569B">
      <w:pPr>
        <w:spacing w:after="0"/>
      </w:pPr>
      <w:r>
        <w:t>Interpretation D: Local Problems, Not Systematic Theft</w:t>
      </w:r>
    </w:p>
    <w:p w14:paraId="5DD0A144" w14:textId="77777777" w:rsidR="00AA569B" w:rsidRDefault="00AA569B" w:rsidP="00AA569B">
      <w:pPr>
        <w:spacing w:after="0"/>
      </w:pPr>
      <w:r>
        <w:t>Some real irregularities occurred, perhaps including unlawful actions in isolated places, but not with the coordination, scale, or impact to justify saying the entire election was stolen.</w:t>
      </w:r>
    </w:p>
    <w:p w14:paraId="27C79D20" w14:textId="77777777" w:rsidR="00AA569B" w:rsidRDefault="00AA569B" w:rsidP="00AA569B">
      <w:pPr>
        <w:spacing w:after="0"/>
      </w:pPr>
    </w:p>
    <w:p w14:paraId="2FE38BEC" w14:textId="77777777" w:rsidR="00AA569B" w:rsidRDefault="00AA569B" w:rsidP="00AA569B">
      <w:pPr>
        <w:spacing w:after="0"/>
      </w:pPr>
      <w:r>
        <w:t>8C. Stress Test via Changed Assumptions</w:t>
      </w:r>
    </w:p>
    <w:p w14:paraId="477BB885" w14:textId="77777777" w:rsidR="00AA569B" w:rsidRDefault="00AA569B" w:rsidP="00AA569B">
      <w:pPr>
        <w:spacing w:after="0"/>
      </w:pPr>
      <w:r>
        <w:t>If we weaken P2 (“widespread reports → usually significant fraud”), the conclusion becomes much weaker.</w:t>
      </w:r>
    </w:p>
    <w:p w14:paraId="7062B3B6" w14:textId="77777777" w:rsidR="00AA569B" w:rsidRDefault="00AA569B" w:rsidP="00AA569B">
      <w:pPr>
        <w:spacing w:after="0"/>
      </w:pPr>
      <w:r>
        <w:t>If we allow that non-fraud explanations for late Democratic gains are highly plausible (mail-in ballots, urban reporting), P6 collapses.</w:t>
      </w:r>
    </w:p>
    <w:p w14:paraId="15952E74" w14:textId="77777777" w:rsidR="00AA569B" w:rsidRDefault="00AA569B" w:rsidP="00AA569B">
      <w:pPr>
        <w:spacing w:after="0"/>
      </w:pPr>
      <w:r>
        <w:lastRenderedPageBreak/>
        <w:t>If we insist on strong evidence for “systematic” and “outcome-changing,” the argument’s key premises (P7, P8) are no longer tenable without new data.</w:t>
      </w:r>
    </w:p>
    <w:p w14:paraId="1723C9D2" w14:textId="77777777" w:rsidR="00AA569B" w:rsidRDefault="00AA569B" w:rsidP="00AA569B">
      <w:pPr>
        <w:spacing w:after="0"/>
      </w:pPr>
      <w:r>
        <w:t>Under these more stringent assumptions, the conclusion “the election was stolen” does not follow.</w:t>
      </w:r>
    </w:p>
    <w:p w14:paraId="5302412C" w14:textId="77777777" w:rsidR="00AA569B" w:rsidRDefault="00AA569B" w:rsidP="00AA569B">
      <w:pPr>
        <w:spacing w:after="0"/>
      </w:pPr>
    </w:p>
    <w:p w14:paraId="188B248E" w14:textId="77777777" w:rsidR="00AA569B" w:rsidRDefault="00AA569B" w:rsidP="00AA569B">
      <w:pPr>
        <w:spacing w:after="0"/>
      </w:pPr>
      <w:r>
        <w:t>8D. Generalization Test</w:t>
      </w:r>
    </w:p>
    <w:p w14:paraId="2D0620D2" w14:textId="77777777" w:rsidR="00AA569B" w:rsidRDefault="00AA569B" w:rsidP="00AA569B">
      <w:pPr>
        <w:spacing w:after="0"/>
      </w:pPr>
      <w:r>
        <w:t>If we accept the reasoning pattern:</w:t>
      </w:r>
    </w:p>
    <w:p w14:paraId="5F25EBD5" w14:textId="77777777" w:rsidR="00AA569B" w:rsidRDefault="00AA569B" w:rsidP="00AA569B">
      <w:pPr>
        <w:spacing w:after="0"/>
      </w:pPr>
      <w:r>
        <w:t>“Lots of allegations/reports + late shifts in vote totals → election probably stolen”</w:t>
      </w:r>
    </w:p>
    <w:p w14:paraId="4CD53886" w14:textId="77777777" w:rsidR="00AA569B" w:rsidRDefault="00AA569B" w:rsidP="00AA569B">
      <w:pPr>
        <w:spacing w:after="0"/>
      </w:pPr>
      <w:r>
        <w:t>then we risk “proving” that many elections across history (and across countries) were stolen whenever:</w:t>
      </w:r>
    </w:p>
    <w:p w14:paraId="2AE646F8" w14:textId="77777777" w:rsidR="00AA569B" w:rsidRDefault="00AA569B" w:rsidP="00AA569B">
      <w:pPr>
        <w:spacing w:after="0"/>
      </w:pPr>
      <w:r>
        <w:t>results change as late-counted ballots are added;</w:t>
      </w:r>
    </w:p>
    <w:p w14:paraId="5F3D6D36" w14:textId="77777777" w:rsidR="00AA569B" w:rsidRDefault="00AA569B" w:rsidP="00AA569B">
      <w:pPr>
        <w:spacing w:after="0"/>
      </w:pPr>
      <w:r>
        <w:t>the losing side generates many affidavits or allegations;</w:t>
      </w:r>
    </w:p>
    <w:p w14:paraId="529397A5" w14:textId="77777777" w:rsidR="00AA569B" w:rsidRDefault="00AA569B" w:rsidP="00AA569B">
      <w:pPr>
        <w:spacing w:after="0"/>
      </w:pPr>
      <w:r>
        <w:t>the public is polarized and suspicious.</w:t>
      </w:r>
    </w:p>
    <w:p w14:paraId="032D656B" w14:textId="77777777" w:rsidR="00AA569B" w:rsidRDefault="00AA569B" w:rsidP="00AA569B">
      <w:pPr>
        <w:spacing w:after="0"/>
      </w:pPr>
      <w:r>
        <w:t>Thus, the reasoning generalizes too easily and can “support” contradictory partisan claims in different elections. That suggests a methodological flaw: the standard is too low and too sensitive to noise and motivated allegations.</w:t>
      </w:r>
    </w:p>
    <w:p w14:paraId="7F98707E" w14:textId="77777777" w:rsidR="00AA569B" w:rsidRDefault="00AA569B" w:rsidP="00AA569B">
      <w:pPr>
        <w:spacing w:after="0"/>
      </w:pPr>
    </w:p>
    <w:p w14:paraId="16207B94" w14:textId="47814A22" w:rsidR="00AA569B" w:rsidRDefault="00AA569B" w:rsidP="00AA569B">
      <w:pPr>
        <w:spacing w:after="0"/>
      </w:pPr>
      <w:r>
        <w:t>STEP 9</w:t>
      </w:r>
      <w:r w:rsidR="00EA0A8A">
        <w:t xml:space="preserve"> - </w:t>
      </w:r>
      <w:r>
        <w:t>LOGICAL FALLACIES</w:t>
      </w:r>
    </w:p>
    <w:p w14:paraId="7731933C" w14:textId="77777777" w:rsidR="00AA569B" w:rsidRDefault="00AA569B" w:rsidP="00AA569B">
      <w:pPr>
        <w:spacing w:after="0"/>
      </w:pPr>
      <w:r>
        <w:t>Likely fallacies in the original argument:</w:t>
      </w:r>
    </w:p>
    <w:p w14:paraId="43EA6706" w14:textId="77777777" w:rsidR="00AA569B" w:rsidRDefault="00AA569B" w:rsidP="00AA569B">
      <w:pPr>
        <w:spacing w:after="0"/>
      </w:pPr>
      <w:r>
        <w:t>Hasty Generalization</w:t>
      </w:r>
    </w:p>
    <w:p w14:paraId="127F1F55" w14:textId="77777777" w:rsidR="00AA569B" w:rsidRDefault="00AA569B" w:rsidP="00AA569B">
      <w:pPr>
        <w:spacing w:after="0"/>
      </w:pPr>
      <w:r>
        <w:t>From “numerous reports of irregularities” → “there is usually significant fraud.”</w:t>
      </w:r>
    </w:p>
    <w:p w14:paraId="31E1C4AA" w14:textId="77777777" w:rsidR="00AA569B" w:rsidRDefault="00AA569B" w:rsidP="00AA569B">
      <w:pPr>
        <w:spacing w:after="0"/>
      </w:pPr>
      <w:r>
        <w:t>Problem: uses a small or biased set of cases (allegations) to generalize to a strong conclusion.</w:t>
      </w:r>
    </w:p>
    <w:p w14:paraId="3D427DDB" w14:textId="77777777" w:rsidR="00AA569B" w:rsidRDefault="00AA569B" w:rsidP="00AA569B">
      <w:pPr>
        <w:spacing w:after="0"/>
      </w:pPr>
      <w:r>
        <w:t>Argument from Ignorance (in parts)</w:t>
      </w:r>
    </w:p>
    <w:p w14:paraId="3AE31B11" w14:textId="77777777" w:rsidR="00AA569B" w:rsidRDefault="00AA569B" w:rsidP="00AA569B">
      <w:pPr>
        <w:spacing w:after="0"/>
      </w:pPr>
      <w:r>
        <w:t>Implicit: because all doubts or anomalies haven’t been completely resolved to the arguer’s satisfaction, fraud must have occurred.</w:t>
      </w:r>
    </w:p>
    <w:p w14:paraId="35923338" w14:textId="77777777" w:rsidR="00AA569B" w:rsidRDefault="00AA569B" w:rsidP="00AA569B">
      <w:pPr>
        <w:spacing w:after="0"/>
      </w:pPr>
      <w:r>
        <w:t>Problem: lack of a complete benign explanation is not positive evidence for a malign explanation.</w:t>
      </w:r>
    </w:p>
    <w:p w14:paraId="44C3AF3B" w14:textId="77777777" w:rsidR="00AA569B" w:rsidRDefault="00AA569B" w:rsidP="00AA569B">
      <w:pPr>
        <w:spacing w:after="0"/>
      </w:pPr>
      <w:r>
        <w:t>Cherry-Picking / Confirmation Bias</w:t>
      </w:r>
    </w:p>
    <w:p w14:paraId="222633A4" w14:textId="77777777" w:rsidR="00AA569B" w:rsidRDefault="00AA569B" w:rsidP="00AA569B">
      <w:pPr>
        <w:spacing w:after="0"/>
      </w:pPr>
      <w:r>
        <w:t>Focuses on late Democratic gains and irregularities but not on:</w:t>
      </w:r>
    </w:p>
    <w:p w14:paraId="2E97DFD0" w14:textId="77777777" w:rsidR="00AA569B" w:rsidRDefault="00AA569B" w:rsidP="00AA569B">
      <w:pPr>
        <w:spacing w:after="0"/>
      </w:pPr>
      <w:r>
        <w:t>benign explanations</w:t>
      </w:r>
    </w:p>
    <w:p w14:paraId="1372021C" w14:textId="77777777" w:rsidR="00AA569B" w:rsidRDefault="00AA569B" w:rsidP="00AA569B">
      <w:pPr>
        <w:spacing w:after="0"/>
      </w:pPr>
      <w:r>
        <w:t>failed lawsuits</w:t>
      </w:r>
    </w:p>
    <w:p w14:paraId="17C7B3F5" w14:textId="77777777" w:rsidR="00AA569B" w:rsidRDefault="00AA569B" w:rsidP="00AA569B">
      <w:pPr>
        <w:spacing w:after="0"/>
      </w:pPr>
      <w:r>
        <w:t>audits confirming results</w:t>
      </w:r>
    </w:p>
    <w:p w14:paraId="634F71ED" w14:textId="77777777" w:rsidR="00AA569B" w:rsidRDefault="00AA569B" w:rsidP="00AA569B">
      <w:pPr>
        <w:spacing w:after="0"/>
      </w:pPr>
      <w:r>
        <w:t>Problem: selective use of data can create an illusion of overwhelming support.</w:t>
      </w:r>
    </w:p>
    <w:p w14:paraId="79D28C94" w14:textId="77777777" w:rsidR="00AA569B" w:rsidRDefault="00AA569B" w:rsidP="00AA569B">
      <w:pPr>
        <w:spacing w:after="0"/>
      </w:pPr>
      <w:r>
        <w:t>Equivocation on “Irregularities” and “Fraud”</w:t>
      </w:r>
    </w:p>
    <w:p w14:paraId="1D67F0CB" w14:textId="77777777" w:rsidR="00AA569B" w:rsidRDefault="00AA569B" w:rsidP="00AA569B">
      <w:pPr>
        <w:spacing w:after="0"/>
      </w:pPr>
      <w:r>
        <w:t>Slides from “irregularity reports” → “fraud” → “systematic fraud” → “stolen election” without separate proof at each escalation.</w:t>
      </w:r>
    </w:p>
    <w:p w14:paraId="378D6C4B" w14:textId="77777777" w:rsidR="00AA569B" w:rsidRDefault="00AA569B" w:rsidP="00AA569B">
      <w:pPr>
        <w:spacing w:after="0"/>
      </w:pPr>
      <w:r>
        <w:t>Appeal to Popular Suspicion / “Where there’s smoke…”</w:t>
      </w:r>
    </w:p>
    <w:p w14:paraId="47805D33" w14:textId="77777777" w:rsidR="00AA569B" w:rsidRDefault="00AA569B" w:rsidP="00AA569B">
      <w:pPr>
        <w:spacing w:after="0"/>
      </w:pPr>
      <w:r>
        <w:lastRenderedPageBreak/>
        <w:t>Uses the amount of public suspicion as evidence of guilt.</w:t>
      </w:r>
    </w:p>
    <w:p w14:paraId="22845335" w14:textId="77777777" w:rsidR="00AA569B" w:rsidRDefault="00AA569B" w:rsidP="00AA569B">
      <w:pPr>
        <w:spacing w:after="0"/>
      </w:pPr>
      <w:r>
        <w:t>Problem: in highly polarized situations, you can generate much “smoke” (allegations, rumors) without underlying “fire.”</w:t>
      </w:r>
    </w:p>
    <w:p w14:paraId="4978DE63" w14:textId="77777777" w:rsidR="00AA569B" w:rsidRDefault="00AA569B" w:rsidP="00AA569B">
      <w:pPr>
        <w:spacing w:after="0"/>
      </w:pPr>
      <w:r>
        <w:t>How to correct:</w:t>
      </w:r>
    </w:p>
    <w:p w14:paraId="3CF85667" w14:textId="77777777" w:rsidR="00AA569B" w:rsidRDefault="00AA569B" w:rsidP="00AA569B">
      <w:pPr>
        <w:spacing w:after="0"/>
      </w:pPr>
      <w:r>
        <w:t>Distinguish clearly between:</w:t>
      </w:r>
    </w:p>
    <w:p w14:paraId="1E17907A" w14:textId="77777777" w:rsidR="00AA569B" w:rsidRDefault="00AA569B" w:rsidP="00AA569B">
      <w:pPr>
        <w:spacing w:after="0"/>
      </w:pPr>
      <w:r>
        <w:t>reports vs proven facts</w:t>
      </w:r>
    </w:p>
    <w:p w14:paraId="090E50BF" w14:textId="77777777" w:rsidR="00AA569B" w:rsidRDefault="00AA569B" w:rsidP="00AA569B">
      <w:pPr>
        <w:spacing w:after="0"/>
      </w:pPr>
      <w:r>
        <w:t>irregularities vs fraud</w:t>
      </w:r>
    </w:p>
    <w:p w14:paraId="053C5A40" w14:textId="77777777" w:rsidR="00AA569B" w:rsidRDefault="00AA569B" w:rsidP="00AA569B">
      <w:pPr>
        <w:spacing w:after="0"/>
      </w:pPr>
      <w:r>
        <w:t>fraud vs systematic, outcome-determinative fraud</w:t>
      </w:r>
    </w:p>
    <w:p w14:paraId="775EF8D4" w14:textId="77777777" w:rsidR="00AA569B" w:rsidRDefault="00AA569B" w:rsidP="00AA569B">
      <w:pPr>
        <w:spacing w:after="0"/>
      </w:pPr>
      <w:r>
        <w:t>Provide quantified, independently verified evidence at each step.</w:t>
      </w:r>
    </w:p>
    <w:p w14:paraId="117CC3F8" w14:textId="77777777" w:rsidR="00AA569B" w:rsidRDefault="00AA569B" w:rsidP="00AA569B">
      <w:pPr>
        <w:spacing w:after="0"/>
      </w:pPr>
    </w:p>
    <w:p w14:paraId="7A76CABF" w14:textId="682033AE" w:rsidR="00AA569B" w:rsidRDefault="00AA569B" w:rsidP="00AA569B">
      <w:pPr>
        <w:spacing w:after="0"/>
      </w:pPr>
      <w:r>
        <w:t>STEP 10</w:t>
      </w:r>
      <w:r w:rsidR="00EA0A8A">
        <w:t xml:space="preserve"> - </w:t>
      </w:r>
      <w:r>
        <w:t>STEELMAN THE ARGUMENT</w:t>
      </w:r>
    </w:p>
    <w:p w14:paraId="3A4CF06E" w14:textId="77777777" w:rsidR="00AA569B" w:rsidRDefault="00AA569B" w:rsidP="00AA569B">
      <w:pPr>
        <w:spacing w:after="0"/>
      </w:pPr>
      <w:r>
        <w:t>10A. Steelmanned Version</w:t>
      </w:r>
    </w:p>
    <w:p w14:paraId="34B08D4B" w14:textId="77777777" w:rsidR="00AA569B" w:rsidRDefault="00AA569B" w:rsidP="00AA569B">
      <w:pPr>
        <w:spacing w:after="0"/>
      </w:pPr>
      <w:r>
        <w:t>A stronger, more cautious argument might be:</w:t>
      </w:r>
    </w:p>
    <w:p w14:paraId="74294E36" w14:textId="77777777" w:rsidR="00AA569B" w:rsidRDefault="00AA569B" w:rsidP="00AA569B">
      <w:pPr>
        <w:spacing w:after="0"/>
      </w:pPr>
      <w:r>
        <w:t>Large-scale elections, especially under emergency conditions (like the 2020 pandemic), create opportunities for procedural vulnerabilities.</w:t>
      </w:r>
    </w:p>
    <w:p w14:paraId="6FAA50E5" w14:textId="77777777" w:rsidR="00AA569B" w:rsidRDefault="00AA569B" w:rsidP="00AA569B">
      <w:pPr>
        <w:spacing w:after="0"/>
      </w:pPr>
      <w:r>
        <w:t>In 2020, the rapid expansion of mail-in voting, changes in rules, and varying state procedures created an environment where certain forms of fraud would have been harder to detect.</w:t>
      </w:r>
    </w:p>
    <w:p w14:paraId="73EE54F4" w14:textId="77777777" w:rsidR="00AA569B" w:rsidRDefault="00AA569B" w:rsidP="00AA569B">
      <w:pPr>
        <w:spacing w:after="0"/>
      </w:pPr>
      <w:r>
        <w:t>There were documented disputes and confusion over observer access and ballot handling in some locations, along with numerous affidavits from individuals who believed they witnessed irregularities.</w:t>
      </w:r>
    </w:p>
    <w:p w14:paraId="193E06E9" w14:textId="77777777" w:rsidR="00AA569B" w:rsidRDefault="00AA569B" w:rsidP="00AA569B">
      <w:pPr>
        <w:spacing w:after="0"/>
      </w:pPr>
      <w:r>
        <w:t>Statistical patterns in some states (e.g., sharp late swings) can appear suspicious to non-experts and merit careful examination.</w:t>
      </w:r>
    </w:p>
    <w:p w14:paraId="7B9BCC44" w14:textId="77777777" w:rsidR="00AA569B" w:rsidRDefault="00AA569B" w:rsidP="00AA569B">
      <w:pPr>
        <w:spacing w:after="0"/>
      </w:pPr>
      <w:r>
        <w:t>Given these factors, it is reasonable to call for continued transparency, audits, and institutional reforms to strengthen election integrity and public trust—even if current evidence does not conclusively prove a stolen election.</w:t>
      </w:r>
    </w:p>
    <w:p w14:paraId="22F852AD" w14:textId="77777777" w:rsidR="00AA569B" w:rsidRDefault="00AA569B" w:rsidP="00AA569B">
      <w:pPr>
        <w:spacing w:after="0"/>
      </w:pPr>
      <w:r>
        <w:t>This version does not assert “the election was stolen,” but argues for vigilance and reform based on perceived vulnerabilities and public concern.</w:t>
      </w:r>
    </w:p>
    <w:p w14:paraId="2B8887FF" w14:textId="77777777" w:rsidR="00AA569B" w:rsidRDefault="00AA569B" w:rsidP="00AA569B">
      <w:pPr>
        <w:spacing w:after="0"/>
      </w:pPr>
      <w:r>
        <w:t>10B. Clean Formal Proof (Steelmanned)</w:t>
      </w:r>
    </w:p>
    <w:p w14:paraId="2FD6109D" w14:textId="77777777" w:rsidR="00AA569B" w:rsidRDefault="00AA569B" w:rsidP="00AA569B">
      <w:pPr>
        <w:spacing w:after="0"/>
      </w:pPr>
      <w:r>
        <w:t>Label types in brackets.</w:t>
      </w:r>
    </w:p>
    <w:p w14:paraId="42481BBF" w14:textId="77777777" w:rsidR="00AA569B" w:rsidRDefault="00AA569B" w:rsidP="00AA569B">
      <w:pPr>
        <w:spacing w:after="0"/>
      </w:pPr>
      <w:r>
        <w:t>S1. Large-scale, rapid changes to voting procedures (e.g., expanded mail-in voting under pandemic conditions) can increase opportunities for irregularities or undetected fraud.</w:t>
      </w:r>
    </w:p>
    <w:p w14:paraId="635D3784" w14:textId="77777777" w:rsidR="00AA569B" w:rsidRDefault="00AA569B" w:rsidP="00AA569B">
      <w:pPr>
        <w:spacing w:after="0"/>
      </w:pPr>
      <w:r>
        <w:t>Type: empirical / widely accepted</w:t>
      </w:r>
    </w:p>
    <w:p w14:paraId="0A27A796" w14:textId="77777777" w:rsidR="00AA569B" w:rsidRDefault="00AA569B" w:rsidP="00AA569B">
      <w:pPr>
        <w:spacing w:after="0"/>
      </w:pPr>
      <w:r>
        <w:t>S2. The 2020 election featured such changes in many states.</w:t>
      </w:r>
    </w:p>
    <w:p w14:paraId="2E54D6CC" w14:textId="77777777" w:rsidR="00AA569B" w:rsidRDefault="00AA569B" w:rsidP="00AA569B">
      <w:pPr>
        <w:spacing w:after="0"/>
      </w:pPr>
      <w:r>
        <w:t>Type: empirical / widely accepted</w:t>
      </w:r>
    </w:p>
    <w:p w14:paraId="07C11785" w14:textId="77777777" w:rsidR="00AA569B" w:rsidRDefault="00AA569B" w:rsidP="00AA569B">
      <w:pPr>
        <w:spacing w:after="0"/>
      </w:pPr>
      <w:r>
        <w:t>S3. There were disputes and documented complaints about observer access and ballot-handling in some jurisdictions, including affidavits alleging irregularities.</w:t>
      </w:r>
    </w:p>
    <w:p w14:paraId="15B000C4" w14:textId="77777777" w:rsidR="00AA569B" w:rsidRDefault="00AA569B" w:rsidP="00AA569B">
      <w:pPr>
        <w:spacing w:after="0"/>
      </w:pPr>
      <w:r>
        <w:lastRenderedPageBreak/>
        <w:t>Type: empirical (about allegations) / widely accepted</w:t>
      </w:r>
    </w:p>
    <w:p w14:paraId="1C1A2291" w14:textId="77777777" w:rsidR="00AA569B" w:rsidRDefault="00AA569B" w:rsidP="00AA569B">
      <w:pPr>
        <w:spacing w:after="0"/>
      </w:pPr>
      <w:r>
        <w:t>S4. Some statistical patterns and late shifts in vote totals appeared surprising or suspicious to observers.</w:t>
      </w:r>
    </w:p>
    <w:p w14:paraId="31ACD378" w14:textId="77777777" w:rsidR="00AA569B" w:rsidRDefault="00AA569B" w:rsidP="00AA569B">
      <w:pPr>
        <w:spacing w:after="0"/>
      </w:pPr>
      <w:r>
        <w:t>Type: interpretive / disputed</w:t>
      </w:r>
    </w:p>
    <w:p w14:paraId="4E395E50" w14:textId="77777777" w:rsidR="00AA569B" w:rsidRDefault="00AA569B" w:rsidP="00AA569B">
      <w:pPr>
        <w:spacing w:after="0"/>
      </w:pPr>
      <w:r>
        <w:t>S5. In a highly polarized environment, even the perception of irregularities can seriously damage public trust in election outcomes.</w:t>
      </w:r>
    </w:p>
    <w:p w14:paraId="09E3F3FD" w14:textId="77777777" w:rsidR="00AA569B" w:rsidRDefault="00AA569B" w:rsidP="00AA569B">
      <w:pPr>
        <w:spacing w:after="0"/>
      </w:pPr>
      <w:r>
        <w:t>Type: interpretive / widely accepted</w:t>
      </w:r>
    </w:p>
    <w:p w14:paraId="0913EAFC" w14:textId="77777777" w:rsidR="00AA569B" w:rsidRDefault="00AA569B" w:rsidP="00AA569B">
      <w:pPr>
        <w:spacing w:after="0"/>
      </w:pPr>
      <w:r>
        <w:t>S6. When both procedural vulnerabilities and public distrust are high, it is reasonable to demand robust audits, transparency measures, and reforms to strengthen confidence in future elections.</w:t>
      </w:r>
    </w:p>
    <w:p w14:paraId="5C2A7041" w14:textId="77777777" w:rsidR="00AA569B" w:rsidRDefault="00AA569B" w:rsidP="00AA569B">
      <w:pPr>
        <w:spacing w:after="0"/>
      </w:pPr>
      <w:r>
        <w:t>Type: normative / logical inference</w:t>
      </w:r>
    </w:p>
    <w:p w14:paraId="63215BFB" w14:textId="77777777" w:rsidR="00AA569B" w:rsidRDefault="00AA569B" w:rsidP="00AA569B">
      <w:pPr>
        <w:spacing w:after="0"/>
      </w:pPr>
      <w:r>
        <w:t>Steelmanned conclusion (SC):</w:t>
      </w:r>
    </w:p>
    <w:p w14:paraId="11D29B61" w14:textId="77777777" w:rsidR="00AA569B" w:rsidRDefault="00AA569B" w:rsidP="00AA569B">
      <w:pPr>
        <w:spacing w:after="0"/>
      </w:pPr>
      <w:r>
        <w:t>SC: Therefore, while current evidence does not conclusively show that the 2020 election was stolen through systematic fraud, the combination of procedural vulnerabilities, contested practices, and public distrust justifies continued transparency and reforms to bolster election integrity.</w:t>
      </w:r>
    </w:p>
    <w:p w14:paraId="579FA0FE" w14:textId="77777777" w:rsidR="00AA569B" w:rsidRDefault="00AA569B" w:rsidP="00AA569B">
      <w:pPr>
        <w:spacing w:after="0"/>
      </w:pPr>
      <w:r>
        <w:t>Type: interpretive / moderate claim</w:t>
      </w:r>
    </w:p>
    <w:p w14:paraId="21F0186D" w14:textId="77777777" w:rsidR="00AA569B" w:rsidRDefault="00AA569B" w:rsidP="00AA569B">
      <w:pPr>
        <w:spacing w:after="0"/>
      </w:pPr>
      <w:r>
        <w:t>10C. Highlight Weak Points</w:t>
      </w:r>
    </w:p>
    <w:p w14:paraId="12E5D382" w14:textId="77777777" w:rsidR="00AA569B" w:rsidRDefault="00AA569B" w:rsidP="00AA569B">
      <w:pPr>
        <w:spacing w:after="0"/>
      </w:pPr>
      <w:r>
        <w:t>Even in the steelmanned form:</w:t>
      </w:r>
    </w:p>
    <w:p w14:paraId="15EFE7C3" w14:textId="77777777" w:rsidR="00AA569B" w:rsidRDefault="00AA569B" w:rsidP="00AA569B">
      <w:pPr>
        <w:spacing w:after="0"/>
      </w:pPr>
      <w:r>
        <w:t>S4 relies on subjective judgments about what patterns look “anomalous.”</w:t>
      </w:r>
    </w:p>
    <w:p w14:paraId="2F9AECE5" w14:textId="77777777" w:rsidR="00AA569B" w:rsidRDefault="00AA569B" w:rsidP="00AA569B">
      <w:pPr>
        <w:spacing w:after="0"/>
      </w:pPr>
      <w:r>
        <w:t>It still doesn’t establish actual large-scale fraud, only potential or concerns.</w:t>
      </w:r>
    </w:p>
    <w:p w14:paraId="657EEADA" w14:textId="77777777" w:rsidR="00AA569B" w:rsidRDefault="00AA569B" w:rsidP="00AA569B">
      <w:pPr>
        <w:spacing w:after="0"/>
      </w:pPr>
      <w:r>
        <w:t>The step from “vulnerabilities + distrust” to any claim about “stolen” is still logically and evidentially weak.</w:t>
      </w:r>
    </w:p>
    <w:p w14:paraId="510488FB" w14:textId="77777777" w:rsidR="00AA569B" w:rsidRDefault="00AA569B" w:rsidP="00AA569B">
      <w:pPr>
        <w:spacing w:after="0"/>
      </w:pPr>
    </w:p>
    <w:p w14:paraId="3607F294" w14:textId="54249ED3" w:rsidR="00AA569B" w:rsidRDefault="00AA569B" w:rsidP="00AA569B">
      <w:pPr>
        <w:spacing w:after="0"/>
      </w:pPr>
      <w:r>
        <w:t>STEP 11</w:t>
      </w:r>
      <w:r w:rsidR="00EA0A8A">
        <w:t xml:space="preserve"> - </w:t>
      </w:r>
      <w:r>
        <w:t>PLAUSIBILITY ASSESSMENT</w:t>
      </w:r>
    </w:p>
    <w:p w14:paraId="69F1F918" w14:textId="77777777" w:rsidR="00AA569B" w:rsidRDefault="00AA569B" w:rsidP="00AA569B">
      <w:pPr>
        <w:spacing w:after="0"/>
      </w:pPr>
      <w:r>
        <w:t>We consider three versions:</w:t>
      </w:r>
    </w:p>
    <w:p w14:paraId="02EE0C0D" w14:textId="77777777" w:rsidR="00AA569B" w:rsidRDefault="00AA569B" w:rsidP="00AA569B">
      <w:pPr>
        <w:spacing w:after="0"/>
      </w:pPr>
      <w:r>
        <w:t>Strong Form:</w:t>
      </w:r>
    </w:p>
    <w:p w14:paraId="01510BA5" w14:textId="77777777" w:rsidR="00AA569B" w:rsidRDefault="00AA569B" w:rsidP="00AA569B">
      <w:pPr>
        <w:spacing w:after="0"/>
      </w:pPr>
      <w:r>
        <w:t>“The 2020 election was stolen through systematic, outcome-changing fraud.”</w:t>
      </w:r>
    </w:p>
    <w:p w14:paraId="1D385FE9" w14:textId="77777777" w:rsidR="00AA569B" w:rsidRDefault="00AA569B" w:rsidP="00AA569B">
      <w:pPr>
        <w:spacing w:after="0"/>
      </w:pPr>
      <w:r>
        <w:t>Given the available evidence (courts, audits, official findings, lack of demonstrated large-scale coordinated scheme), this has low plausibility.</w:t>
      </w:r>
    </w:p>
    <w:p w14:paraId="16C42324" w14:textId="77777777" w:rsidR="00AA569B" w:rsidRDefault="00AA569B" w:rsidP="00AA569B">
      <w:pPr>
        <w:spacing w:after="0"/>
      </w:pPr>
      <w:r>
        <w:t>Moderate Form:</w:t>
      </w:r>
    </w:p>
    <w:p w14:paraId="7D84D6EE" w14:textId="77777777" w:rsidR="00AA569B" w:rsidRDefault="00AA569B" w:rsidP="00AA569B">
      <w:pPr>
        <w:spacing w:after="0"/>
      </w:pPr>
      <w:r>
        <w:t>“There may have been non-trivial fraud and irregularities in the 2020 election that could have influenced some outcomes, and the issue remains uncertain.”</w:t>
      </w:r>
    </w:p>
    <w:p w14:paraId="6C366F84" w14:textId="77777777" w:rsidR="00AA569B" w:rsidRDefault="00AA569B" w:rsidP="00AA569B">
      <w:pPr>
        <w:spacing w:after="0"/>
      </w:pPr>
      <w:r>
        <w:t>Plausibility: low to moderate.</w:t>
      </w:r>
    </w:p>
    <w:p w14:paraId="7F6117B5" w14:textId="77777777" w:rsidR="00AA569B" w:rsidRDefault="00AA569B" w:rsidP="00AA569B">
      <w:pPr>
        <w:spacing w:after="0"/>
      </w:pPr>
      <w:r>
        <w:t>Some irregularities almost certainly occurred (as in any large election), but the step to “could have influenced outcomes” is not well-supported by existing evidence.</w:t>
      </w:r>
    </w:p>
    <w:p w14:paraId="4AD7653A" w14:textId="77777777" w:rsidR="00AA569B" w:rsidRDefault="00AA569B" w:rsidP="00AA569B">
      <w:pPr>
        <w:spacing w:after="0"/>
      </w:pPr>
      <w:r>
        <w:t>Weak Form:</w:t>
      </w:r>
    </w:p>
    <w:p w14:paraId="44534041" w14:textId="77777777" w:rsidR="00AA569B" w:rsidRDefault="00AA569B" w:rsidP="00AA569B">
      <w:pPr>
        <w:spacing w:after="0"/>
      </w:pPr>
      <w:r>
        <w:lastRenderedPageBreak/>
        <w:t>“The 2020 election, like other large elections, had irregularities and generated many allegations, which justifies concern, closer scrutiny, and future reforms to strengthen trust and security.”</w:t>
      </w:r>
    </w:p>
    <w:p w14:paraId="48D4E3D1" w14:textId="77777777" w:rsidR="00AA569B" w:rsidRDefault="00AA569B" w:rsidP="00AA569B">
      <w:pPr>
        <w:spacing w:after="0"/>
      </w:pPr>
      <w:r>
        <w:t>Plausibility: moderate to high.</w:t>
      </w:r>
    </w:p>
    <w:p w14:paraId="2A34997A" w14:textId="77777777" w:rsidR="00AA569B" w:rsidRDefault="00AA569B" w:rsidP="00AA569B">
      <w:pPr>
        <w:spacing w:after="0"/>
      </w:pPr>
      <w:r>
        <w:t>It is very plausible that concerns exist and that reforms can be justified without concluding the election was stolen.</w:t>
      </w:r>
    </w:p>
    <w:p w14:paraId="3EF09AE9" w14:textId="77777777" w:rsidR="00AA569B" w:rsidRDefault="00AA569B" w:rsidP="00AA569B">
      <w:pPr>
        <w:spacing w:after="0"/>
      </w:pPr>
    </w:p>
    <w:p w14:paraId="2F73C253" w14:textId="0FB6D6DD" w:rsidR="00AA569B" w:rsidRDefault="00AA569B" w:rsidP="00AA569B">
      <w:pPr>
        <w:spacing w:after="0"/>
      </w:pPr>
      <w:r>
        <w:t>STEP 12</w:t>
      </w:r>
      <w:r w:rsidR="00EA0A8A">
        <w:t xml:space="preserve"> - </w:t>
      </w:r>
      <w:r>
        <w:t>SUMMARY ASSESSMENT</w:t>
      </w:r>
    </w:p>
    <w:p w14:paraId="06F2B04A" w14:textId="77777777" w:rsidR="00AA569B" w:rsidRDefault="00AA569B" w:rsidP="00AA569B">
      <w:pPr>
        <w:spacing w:after="0"/>
      </w:pPr>
      <w:r>
        <w:t>Major strengths of the original argument:</w:t>
      </w:r>
    </w:p>
    <w:p w14:paraId="2761BAF6" w14:textId="77777777" w:rsidR="00AA569B" w:rsidRDefault="00AA569B" w:rsidP="00AA569B">
      <w:pPr>
        <w:spacing w:after="0"/>
      </w:pPr>
      <w:r>
        <w:t>It captures the psychological and political reality that:</w:t>
      </w:r>
    </w:p>
    <w:p w14:paraId="6B4E2C0F" w14:textId="77777777" w:rsidR="00AA569B" w:rsidRDefault="00AA569B" w:rsidP="00AA569B">
      <w:pPr>
        <w:spacing w:after="0"/>
      </w:pPr>
      <w:r>
        <w:t>many people saw numerous allegations and odd-seeming patterns;</w:t>
      </w:r>
    </w:p>
    <w:p w14:paraId="30FD1A3C" w14:textId="77777777" w:rsidR="00AA569B" w:rsidRDefault="00AA569B" w:rsidP="00AA569B">
      <w:pPr>
        <w:spacing w:after="0"/>
      </w:pPr>
      <w:r>
        <w:t>these generate genuine concern about integrity.</w:t>
      </w:r>
    </w:p>
    <w:p w14:paraId="78E44117" w14:textId="77777777" w:rsidR="00AA569B" w:rsidRDefault="00AA569B" w:rsidP="00AA569B">
      <w:pPr>
        <w:spacing w:after="0"/>
      </w:pPr>
      <w:r>
        <w:t>It correctly notices that:</w:t>
      </w:r>
    </w:p>
    <w:p w14:paraId="67A212A1" w14:textId="77777777" w:rsidR="00AA569B" w:rsidRDefault="00AA569B" w:rsidP="00AA569B">
      <w:pPr>
        <w:spacing w:after="0"/>
      </w:pPr>
      <w:r>
        <w:t>late-counted ballots leaned Democratic in some key states;</w:t>
      </w:r>
    </w:p>
    <w:p w14:paraId="4FB18D51" w14:textId="77777777" w:rsidR="00AA569B" w:rsidRDefault="00AA569B" w:rsidP="00AA569B">
      <w:pPr>
        <w:spacing w:after="0"/>
      </w:pPr>
      <w:r>
        <w:t>sworn affidavits and disputes over observers did in fact occur.</w:t>
      </w:r>
    </w:p>
    <w:p w14:paraId="69874CAB" w14:textId="77777777" w:rsidR="00AA569B" w:rsidRDefault="00AA569B" w:rsidP="00AA569B">
      <w:pPr>
        <w:spacing w:after="0"/>
      </w:pPr>
      <w:r>
        <w:t>Major weaknesses:</w:t>
      </w:r>
    </w:p>
    <w:p w14:paraId="069519B6" w14:textId="77777777" w:rsidR="00AA569B" w:rsidRDefault="00AA569B" w:rsidP="00AA569B">
      <w:pPr>
        <w:spacing w:after="0"/>
      </w:pPr>
      <w:r>
        <w:t>It does not distinguish between:</w:t>
      </w:r>
    </w:p>
    <w:p w14:paraId="21080993" w14:textId="77777777" w:rsidR="00AA569B" w:rsidRDefault="00AA569B" w:rsidP="00AA569B">
      <w:pPr>
        <w:spacing w:after="0"/>
      </w:pPr>
      <w:r>
        <w:t>allegations vs proven facts</w:t>
      </w:r>
    </w:p>
    <w:p w14:paraId="4C64178E" w14:textId="77777777" w:rsidR="00AA569B" w:rsidRDefault="00AA569B" w:rsidP="00AA569B">
      <w:pPr>
        <w:spacing w:after="0"/>
      </w:pPr>
      <w:r>
        <w:t>irregularities vs fraud</w:t>
      </w:r>
    </w:p>
    <w:p w14:paraId="36E8838B" w14:textId="77777777" w:rsidR="00AA569B" w:rsidRDefault="00AA569B" w:rsidP="00AA569B">
      <w:pPr>
        <w:spacing w:after="0"/>
      </w:pPr>
      <w:r>
        <w:t>fraud vs systematic, outcome-changing fraud.</w:t>
      </w:r>
    </w:p>
    <w:p w14:paraId="110B46FD" w14:textId="77777777" w:rsidR="00AA569B" w:rsidRDefault="00AA569B" w:rsidP="00AA569B">
      <w:pPr>
        <w:spacing w:after="0"/>
      </w:pPr>
      <w:r>
        <w:t>It relies heavily on heuristic reasoning (“smoke → fire”) rather than detailed, quantified evidence.</w:t>
      </w:r>
    </w:p>
    <w:p w14:paraId="78AF0311" w14:textId="77777777" w:rsidR="00AA569B" w:rsidRDefault="00AA569B" w:rsidP="00AA569B">
      <w:pPr>
        <w:spacing w:after="0"/>
      </w:pPr>
      <w:r>
        <w:t>It does not engage with counterevidence:</w:t>
      </w:r>
    </w:p>
    <w:p w14:paraId="6D1594FD" w14:textId="77777777" w:rsidR="00AA569B" w:rsidRDefault="00AA569B" w:rsidP="00AA569B">
      <w:pPr>
        <w:spacing w:after="0"/>
      </w:pPr>
      <w:r>
        <w:t>failed lawsuits</w:t>
      </w:r>
    </w:p>
    <w:p w14:paraId="7001AAD0" w14:textId="77777777" w:rsidR="00AA569B" w:rsidRDefault="00AA569B" w:rsidP="00AA569B">
      <w:pPr>
        <w:spacing w:after="0"/>
      </w:pPr>
      <w:r>
        <w:t>audits and recounts that confirmed results</w:t>
      </w:r>
    </w:p>
    <w:p w14:paraId="0B02E5FA" w14:textId="77777777" w:rsidR="00AA569B" w:rsidRDefault="00AA569B" w:rsidP="00AA569B">
      <w:pPr>
        <w:spacing w:after="0"/>
      </w:pPr>
      <w:r>
        <w:t>benign explanations for observed patterns.</w:t>
      </w:r>
    </w:p>
    <w:p w14:paraId="093D5767" w14:textId="77777777" w:rsidR="00AA569B" w:rsidRDefault="00AA569B" w:rsidP="00AA569B">
      <w:pPr>
        <w:spacing w:after="0"/>
      </w:pPr>
      <w:r>
        <w:t>Logical gaps:</w:t>
      </w:r>
    </w:p>
    <w:p w14:paraId="114ECB02" w14:textId="77777777" w:rsidR="00AA569B" w:rsidRDefault="00AA569B" w:rsidP="00AA569B">
      <w:pPr>
        <w:spacing w:after="0"/>
      </w:pPr>
      <w:r>
        <w:t>Jumps from reports to systematic fraud to stolen election without intermediate proofs.</w:t>
      </w:r>
    </w:p>
    <w:p w14:paraId="16CED53C" w14:textId="77777777" w:rsidR="00AA569B" w:rsidRDefault="00AA569B" w:rsidP="00AA569B">
      <w:pPr>
        <w:spacing w:after="0"/>
      </w:pPr>
      <w:r>
        <w:t>Assumes that alternative explanations are either absent or much weaker, without demonstrating that.</w:t>
      </w:r>
    </w:p>
    <w:p w14:paraId="17D7198B" w14:textId="77777777" w:rsidR="00AA569B" w:rsidRDefault="00AA569B" w:rsidP="00AA569B">
      <w:pPr>
        <w:spacing w:after="0"/>
      </w:pPr>
      <w:r>
        <w:t>Evidence needed to strengthen the original strong claim:</w:t>
      </w:r>
    </w:p>
    <w:p w14:paraId="31FBAC8F" w14:textId="77777777" w:rsidR="00AA569B" w:rsidRDefault="00AA569B" w:rsidP="00AA569B">
      <w:pPr>
        <w:spacing w:after="0"/>
      </w:pPr>
      <w:r>
        <w:t>Specific, independently verified evidence of:</w:t>
      </w:r>
    </w:p>
    <w:p w14:paraId="1F17B33B" w14:textId="77777777" w:rsidR="00AA569B" w:rsidRDefault="00AA569B" w:rsidP="00AA569B">
      <w:pPr>
        <w:spacing w:after="0"/>
      </w:pPr>
      <w:r>
        <w:t>fraudulent ballots or altered counts at scale</w:t>
      </w:r>
    </w:p>
    <w:p w14:paraId="6B43AAA2" w14:textId="77777777" w:rsidR="00AA569B" w:rsidRDefault="00AA569B" w:rsidP="00AA569B">
      <w:pPr>
        <w:spacing w:after="0"/>
      </w:pPr>
      <w:r>
        <w:t>coordination across multiple jurisdictions</w:t>
      </w:r>
    </w:p>
    <w:p w14:paraId="1DF5FEA4" w14:textId="77777777" w:rsidR="00AA569B" w:rsidRDefault="00AA569B" w:rsidP="00AA569B">
      <w:pPr>
        <w:spacing w:after="0"/>
      </w:pPr>
      <w:r>
        <w:t>a clear causal link showing that removing fraudulent votes flips state outcomes.</w:t>
      </w:r>
    </w:p>
    <w:p w14:paraId="0136A1BD" w14:textId="77777777" w:rsidR="00AA569B" w:rsidRDefault="00AA569B" w:rsidP="00AA569B">
      <w:pPr>
        <w:spacing w:after="0"/>
      </w:pPr>
      <w:r>
        <w:t>Clarity and coherence:</w:t>
      </w:r>
    </w:p>
    <w:p w14:paraId="27E78011" w14:textId="77777777" w:rsidR="00AA569B" w:rsidRDefault="00AA569B" w:rsidP="00AA569B">
      <w:pPr>
        <w:spacing w:after="0"/>
      </w:pPr>
      <w:r>
        <w:lastRenderedPageBreak/>
        <w:t>The argument is rhetorically coherent and emotionally intuitive (“smoke/fire”), but logically underdeveloped and evidentially weak for the strong conclusion it states.</w:t>
      </w:r>
    </w:p>
    <w:p w14:paraId="7728CCB0" w14:textId="77777777" w:rsidR="00AA569B" w:rsidRDefault="00AA569B" w:rsidP="00AA569B">
      <w:pPr>
        <w:spacing w:after="0"/>
      </w:pPr>
    </w:p>
    <w:p w14:paraId="73417056" w14:textId="4375481E" w:rsidR="00AA569B" w:rsidRDefault="00AA569B" w:rsidP="00AA569B">
      <w:pPr>
        <w:spacing w:after="0"/>
      </w:pPr>
      <w:r>
        <w:t>STEP 13</w:t>
      </w:r>
      <w:r w:rsidR="00EA0A8A">
        <w:t xml:space="preserve"> - </w:t>
      </w:r>
      <w:r>
        <w:t>FINAL VERDICT (Pass / Partial Pass / Fail)</w:t>
      </w:r>
    </w:p>
    <w:p w14:paraId="307F8728" w14:textId="77777777" w:rsidR="00AA569B" w:rsidRDefault="00AA569B" w:rsidP="00AA569B">
      <w:pPr>
        <w:spacing w:after="0"/>
      </w:pPr>
      <w:r>
        <w:t>13A. Verdict</w:t>
      </w:r>
    </w:p>
    <w:p w14:paraId="2770E35F" w14:textId="77777777" w:rsidR="00AA569B" w:rsidRDefault="00AA569B" w:rsidP="00AA569B">
      <w:pPr>
        <w:spacing w:after="0"/>
      </w:pPr>
      <w:r>
        <w:t>Validity: Can be made valid with added premises, but in its raw form it skips key steps.</w:t>
      </w:r>
    </w:p>
    <w:p w14:paraId="30CF852F" w14:textId="77777777" w:rsidR="00AA569B" w:rsidRDefault="00AA569B" w:rsidP="00AA569B">
      <w:pPr>
        <w:spacing w:after="0"/>
      </w:pPr>
      <w:r>
        <w:t>Soundness: Relies on disputed and weakly supported premises (especially about systematic, outcome-changing fraud).</w:t>
      </w:r>
    </w:p>
    <w:p w14:paraId="24353577" w14:textId="77777777" w:rsidR="00AA569B" w:rsidRDefault="00AA569B" w:rsidP="00AA569B">
      <w:pPr>
        <w:spacing w:after="0"/>
      </w:pPr>
      <w:r>
        <w:t>Premise reliability: Critical premises (P2, P6, P7, P8) are low-reliability.</w:t>
      </w:r>
    </w:p>
    <w:p w14:paraId="2850E475" w14:textId="77777777" w:rsidR="00AA569B" w:rsidRDefault="00AA569B" w:rsidP="00AA569B">
      <w:pPr>
        <w:spacing w:after="0"/>
      </w:pPr>
      <w:r>
        <w:t>Inferential strength: Too much weight on heuristics and allegations, not enough on rigorous evidence.</w:t>
      </w:r>
    </w:p>
    <w:p w14:paraId="42592842" w14:textId="77777777" w:rsidR="00AA569B" w:rsidRDefault="00AA569B" w:rsidP="00AA569B">
      <w:pPr>
        <w:spacing w:after="0"/>
      </w:pPr>
      <w:r>
        <w:t>Verdict: Fail for the strong conclusion</w:t>
      </w:r>
    </w:p>
    <w:p w14:paraId="716A37F3" w14:textId="77777777" w:rsidR="00AA569B" w:rsidRDefault="00AA569B" w:rsidP="00AA569B">
      <w:pPr>
        <w:spacing w:after="0"/>
      </w:pPr>
      <w:r>
        <w:t>“The 2020 election was stolen through systematic fraud.”</w:t>
      </w:r>
    </w:p>
    <w:p w14:paraId="12F16C87" w14:textId="77777777" w:rsidR="00AA569B" w:rsidRDefault="00AA569B" w:rsidP="00AA569B">
      <w:pPr>
        <w:spacing w:after="0"/>
      </w:pPr>
      <w:r>
        <w:t>However, a Partial Pass is possible for a weaker conclusion:</w:t>
      </w:r>
    </w:p>
    <w:p w14:paraId="52DD2546" w14:textId="77777777" w:rsidR="00AA569B" w:rsidRDefault="00AA569B" w:rsidP="00AA569B">
      <w:pPr>
        <w:spacing w:after="0"/>
      </w:pPr>
      <w:r>
        <w:t>“There were allegations and perceived irregularities that made many people question the integrity of the 2020 election, and this justifies calls for transparency and robust election procedures.”</w:t>
      </w:r>
    </w:p>
    <w:p w14:paraId="08EBCB0B" w14:textId="77777777" w:rsidR="00AA569B" w:rsidRDefault="00AA569B" w:rsidP="00AA569B">
      <w:pPr>
        <w:spacing w:after="0"/>
      </w:pPr>
    </w:p>
    <w:p w14:paraId="58D92BF4" w14:textId="4798B1C8" w:rsidR="00AA569B" w:rsidRDefault="00AA569B" w:rsidP="00AA569B">
      <w:pPr>
        <w:spacing w:after="0"/>
      </w:pPr>
      <w:r>
        <w:t>STEP 14</w:t>
      </w:r>
      <w:r w:rsidR="00EA0A8A">
        <w:t xml:space="preserve"> - </w:t>
      </w:r>
      <w:r>
        <w:t>META-ANALYSIS &amp; FINAL RESTATEMENT</w:t>
      </w:r>
    </w:p>
    <w:p w14:paraId="1E780A02" w14:textId="77777777" w:rsidR="00AA569B" w:rsidRDefault="00AA569B" w:rsidP="00AA569B">
      <w:pPr>
        <w:spacing w:after="0"/>
      </w:pPr>
      <w:r>
        <w:t>14A. Meta-Analysis</w:t>
      </w:r>
    </w:p>
    <w:p w14:paraId="7E24A472" w14:textId="77777777" w:rsidR="00AA569B" w:rsidRDefault="00AA569B" w:rsidP="00AA569B">
      <w:pPr>
        <w:spacing w:after="0"/>
      </w:pPr>
      <w:r>
        <w:t>The framework forced us to separate:</w:t>
      </w:r>
    </w:p>
    <w:p w14:paraId="5EC5B2AE" w14:textId="77777777" w:rsidR="00AA569B" w:rsidRDefault="00AA569B" w:rsidP="00AA569B">
      <w:pPr>
        <w:spacing w:after="0"/>
      </w:pPr>
      <w:r>
        <w:t>what the argument claims from</w:t>
      </w:r>
    </w:p>
    <w:p w14:paraId="6164B46C" w14:textId="77777777" w:rsidR="00AA569B" w:rsidRDefault="00AA569B" w:rsidP="00AA569B">
      <w:pPr>
        <w:spacing w:after="0"/>
      </w:pPr>
      <w:r>
        <w:t>what available evidence actually supports.</w:t>
      </w:r>
    </w:p>
    <w:p w14:paraId="6F6A6CB2" w14:textId="77777777" w:rsidR="00AA569B" w:rsidRDefault="00AA569B" w:rsidP="00AA569B">
      <w:pPr>
        <w:spacing w:after="0"/>
      </w:pPr>
      <w:r>
        <w:t>It helped reveal:</w:t>
      </w:r>
    </w:p>
    <w:p w14:paraId="60D8E438" w14:textId="77777777" w:rsidR="00AA569B" w:rsidRDefault="00AA569B" w:rsidP="00AA569B">
      <w:pPr>
        <w:spacing w:after="0"/>
      </w:pPr>
      <w:r>
        <w:t>the role of ambiguous terms (“irregularities,” “anomalies,” “smoke”),</w:t>
      </w:r>
    </w:p>
    <w:p w14:paraId="7BB82669" w14:textId="77777777" w:rsidR="00AA569B" w:rsidRDefault="00AA569B" w:rsidP="00AA569B">
      <w:pPr>
        <w:spacing w:after="0"/>
      </w:pPr>
      <w:r>
        <w:t>the jump from perceived anomalies to systematic theft,</w:t>
      </w:r>
    </w:p>
    <w:p w14:paraId="62A683D4" w14:textId="77777777" w:rsidR="00AA569B" w:rsidRDefault="00AA569B" w:rsidP="00AA569B">
      <w:pPr>
        <w:spacing w:after="0"/>
      </w:pPr>
      <w:r>
        <w:t>the necessity of distinguishing allegation from proof.</w:t>
      </w:r>
    </w:p>
    <w:p w14:paraId="291C3542" w14:textId="77777777" w:rsidR="00AA569B" w:rsidRDefault="00AA569B" w:rsidP="00AA569B">
      <w:pPr>
        <w:spacing w:after="0"/>
      </w:pPr>
      <w:r>
        <w:t>Bias mitigation:</w:t>
      </w:r>
    </w:p>
    <w:p w14:paraId="3A33E544" w14:textId="77777777" w:rsidR="00AA569B" w:rsidRDefault="00AA569B" w:rsidP="00AA569B">
      <w:pPr>
        <w:spacing w:after="0"/>
      </w:pPr>
      <w:r>
        <w:t>We treated the argument charitably by:</w:t>
      </w:r>
    </w:p>
    <w:p w14:paraId="73EF35B2" w14:textId="77777777" w:rsidR="00AA569B" w:rsidRDefault="00AA569B" w:rsidP="00AA569B">
      <w:pPr>
        <w:spacing w:after="0"/>
      </w:pPr>
      <w:r>
        <w:t>acknowledging real concerns and real allegations;</w:t>
      </w:r>
    </w:p>
    <w:p w14:paraId="3AEBDF42" w14:textId="77777777" w:rsidR="00AA569B" w:rsidRDefault="00AA569B" w:rsidP="00AA569B">
      <w:pPr>
        <w:spacing w:after="0"/>
      </w:pPr>
      <w:r>
        <w:t>constructing a steelmanned, moderate version that focuses on trust and reform, not just dismissal.</w:t>
      </w:r>
    </w:p>
    <w:p w14:paraId="05E0A88B" w14:textId="77777777" w:rsidR="00AA569B" w:rsidRDefault="00AA569B" w:rsidP="00AA569B">
      <w:pPr>
        <w:spacing w:after="0"/>
      </w:pPr>
      <w:r>
        <w:t>We also considered strong counterarguments based on publicly available evidence, court findings, and standard evidentiary norms.</w:t>
      </w:r>
    </w:p>
    <w:p w14:paraId="16AE8D81" w14:textId="77777777" w:rsidR="00AA569B" w:rsidRDefault="00AA569B" w:rsidP="00AA569B">
      <w:pPr>
        <w:spacing w:after="0"/>
      </w:pPr>
      <w:r>
        <w:t>Definitions and assumptions:</w:t>
      </w:r>
    </w:p>
    <w:p w14:paraId="41773966" w14:textId="77777777" w:rsidR="00AA569B" w:rsidRDefault="00AA569B" w:rsidP="00AA569B">
      <w:pPr>
        <w:spacing w:after="0"/>
      </w:pPr>
      <w:r>
        <w:t>Once “stolen,” “systematic,” and “fraud” are defined in a strict, evidentiary sense, the original conclusion becomes much harder to defend.</w:t>
      </w:r>
    </w:p>
    <w:p w14:paraId="15E1C5FD" w14:textId="77777777" w:rsidR="00AA569B" w:rsidRDefault="00AA569B" w:rsidP="00AA569B">
      <w:pPr>
        <w:spacing w:after="0"/>
      </w:pPr>
      <w:r>
        <w:lastRenderedPageBreak/>
        <w:t>When those terms are used loosely, the argument feels plausible but becomes too vague to serve as a serious proof.</w:t>
      </w:r>
    </w:p>
    <w:p w14:paraId="11753CC6" w14:textId="77777777" w:rsidR="00AA569B" w:rsidRDefault="00AA569B" w:rsidP="00AA569B">
      <w:pPr>
        <w:spacing w:after="0"/>
      </w:pPr>
    </w:p>
    <w:p w14:paraId="59A944CE" w14:textId="77777777" w:rsidR="00AA569B" w:rsidRDefault="00AA569B" w:rsidP="00AA569B">
      <w:pPr>
        <w:spacing w:after="0"/>
      </w:pPr>
      <w:r>
        <w:t>14B. Final Restatement (Best, Most Honest Version)</w:t>
      </w:r>
    </w:p>
    <w:p w14:paraId="4DC17A9C" w14:textId="77777777" w:rsidR="00AA569B" w:rsidRDefault="00AA569B" w:rsidP="00AA569B">
      <w:pPr>
        <w:spacing w:after="0"/>
      </w:pPr>
      <w:r>
        <w:t>A careful, qualified conclusion might look like this:</w:t>
      </w:r>
    </w:p>
    <w:p w14:paraId="1289A278" w14:textId="77777777" w:rsidR="00AA569B" w:rsidRDefault="00AA569B" w:rsidP="00AA569B">
      <w:pPr>
        <w:spacing w:after="0"/>
      </w:pPr>
      <w:r>
        <w:t>The 2020 U.S. election generated many allegations, affidavits, and perceived irregularities, especially related to pandemic-era rule changes, mail-in voting, and the timing of vote counts. These factors, combined with strong political polarization, led many people to suspect serious fraud and to believe the election might have been “stolen.”</w:t>
      </w:r>
    </w:p>
    <w:p w14:paraId="452A895F" w14:textId="77777777" w:rsidR="00AA569B" w:rsidRDefault="00AA569B" w:rsidP="00AA569B">
      <w:pPr>
        <w:spacing w:after="0"/>
      </w:pPr>
      <w:r>
        <w:t>However, based on the evidence publicly available to date—court cases, audits, and official investigations—there is insufficient proof to conclude that the 2020 election was stolen through systematic, outcome-changing fraud. The stronger claim that the election was stolen does not meet the burden of proof.</w:t>
      </w:r>
    </w:p>
    <w:p w14:paraId="0BE4C8B2" w14:textId="77777777" w:rsidR="00AA569B" w:rsidRDefault="00AA569B" w:rsidP="00AA569B">
      <w:pPr>
        <w:spacing w:after="0"/>
      </w:pPr>
      <w:r>
        <w:t>What is well-supported is a weaker but important conclusion: large, complex elections under unusual conditions can create vulnerabilities and perceived irregularities that justify serious attention to transparency, auditing, and procedural reforms, so that future elections both are secure and are widely perceived to be secure, regardless of partisan outcome.</w:t>
      </w:r>
    </w:p>
    <w:p w14:paraId="62F41D91" w14:textId="77777777" w:rsidR="00AA569B" w:rsidRDefault="00AA569B" w:rsidP="00AA569B">
      <w:pPr>
        <w:pStyle w:val="Heading3"/>
        <w:spacing w:before="0" w:after="0"/>
      </w:pPr>
      <w:bookmarkStart w:id="325" w:name="_Toc215172143"/>
      <w:r>
        <w:t>Gemini</w:t>
      </w:r>
      <w:bookmarkEnd w:id="325"/>
    </w:p>
    <w:p w14:paraId="4A1F39C3" w14:textId="77777777" w:rsidR="00AA569B" w:rsidRDefault="00AA569B" w:rsidP="00AA569B">
      <w:pPr>
        <w:spacing w:after="0"/>
      </w:pPr>
      <w:r>
        <w:rPr>
          <w:b/>
        </w:rPr>
        <w:t>8-Step Response:</w:t>
      </w:r>
    </w:p>
    <w:p w14:paraId="2AF7D1DF" w14:textId="77777777" w:rsidR="00AA569B" w:rsidRDefault="00AA569B" w:rsidP="00AA569B">
      <w:pPr>
        <w:spacing w:after="0"/>
      </w:pPr>
      <w:r>
        <w:t>[SESSION HEADER]</w:t>
      </w:r>
    </w:p>
    <w:p w14:paraId="003B1E4C" w14:textId="77777777" w:rsidR="00AA569B" w:rsidRDefault="00AA569B" w:rsidP="00AA569B">
      <w:pPr>
        <w:spacing w:after="0"/>
      </w:pPr>
      <w:r>
        <w:t>Model: Gemini 1.5 Pro</w:t>
      </w:r>
    </w:p>
    <w:p w14:paraId="77060B9E" w14:textId="77777777" w:rsidR="00AA569B" w:rsidRDefault="00AA569B" w:rsidP="00AA569B">
      <w:pPr>
        <w:spacing w:after="0"/>
      </w:pPr>
      <w:r>
        <w:t>Date/Time: 2025-11-22</w:t>
      </w:r>
    </w:p>
    <w:p w14:paraId="3DF8AD94" w14:textId="77777777" w:rsidR="00AA569B" w:rsidRDefault="00AA569B" w:rsidP="00AA569B">
      <w:pPr>
        <w:spacing w:after="0"/>
      </w:pPr>
      <w:r>
        <w:t>Run Type: Argument Analysis 8-Step Protocol v1.1</w:t>
      </w:r>
    </w:p>
    <w:p w14:paraId="0827CE53" w14:textId="77777777" w:rsidR="00AA569B" w:rsidRDefault="00AA569B" w:rsidP="00AA569B">
      <w:pPr>
        <w:spacing w:after="0"/>
      </w:pPr>
      <w:r>
        <w:t>Prompt Range: Full</w:t>
      </w:r>
    </w:p>
    <w:p w14:paraId="7A230B88" w14:textId="77777777" w:rsidR="00AA569B" w:rsidRDefault="00AA569B" w:rsidP="00AA569B">
      <w:pPr>
        <w:spacing w:after="0"/>
      </w:pPr>
      <w:r>
        <w:t>Temperature / Creativity Setting: Standard/Balanced</w:t>
      </w:r>
    </w:p>
    <w:p w14:paraId="2D7E6841" w14:textId="77777777" w:rsidR="00AA569B" w:rsidRDefault="00AA569B" w:rsidP="00AA569B">
      <w:pPr>
        <w:spacing w:after="0"/>
      </w:pPr>
      <w:r>
        <w:t>Additional Settings: None</w:t>
      </w:r>
    </w:p>
    <w:p w14:paraId="6572453A" w14:textId="77777777" w:rsidR="00AA569B" w:rsidRDefault="00AA569B" w:rsidP="00AA569B">
      <w:pPr>
        <w:spacing w:after="0"/>
      </w:pPr>
    </w:p>
    <w:p w14:paraId="6BD6A413" w14:textId="5655D234" w:rsidR="00AA569B" w:rsidRDefault="00AA569B" w:rsidP="00AA569B">
      <w:pPr>
        <w:spacing w:after="0"/>
      </w:pPr>
      <w:r>
        <w:t>Step 1</w:t>
      </w:r>
      <w:r w:rsidR="00EA0A8A">
        <w:t xml:space="preserve"> - </w:t>
      </w:r>
      <w:r>
        <w:t>Identify the Structure</w:t>
      </w:r>
    </w:p>
    <w:p w14:paraId="24615D39" w14:textId="77777777" w:rsidR="00AA569B" w:rsidRDefault="00AA569B" w:rsidP="00AA569B">
      <w:pPr>
        <w:spacing w:after="0"/>
      </w:pPr>
      <w:r>
        <w:t>Premises:</w:t>
      </w:r>
    </w:p>
    <w:p w14:paraId="464211F9" w14:textId="77777777" w:rsidR="00AA569B" w:rsidRDefault="00AA569B" w:rsidP="00AA569B">
      <w:pPr>
        <w:spacing w:after="0"/>
      </w:pPr>
      <w:r>
        <w:t>There were numerous reports of irregularities in the 2020 election (including excluded poll watchers, late-night ballot deliveries, statistical anomalies, and sworn affidavits).</w:t>
      </w:r>
    </w:p>
    <w:p w14:paraId="6FB8551F" w14:textId="77777777" w:rsidR="00AA569B" w:rsidRDefault="00AA569B" w:rsidP="00AA569B">
      <w:pPr>
        <w:spacing w:after="0"/>
      </w:pPr>
      <w:r>
        <w:t>Democratic candidates gained votes in key states during late counting periods.</w:t>
      </w:r>
    </w:p>
    <w:p w14:paraId="0DA67409" w14:textId="77777777" w:rsidR="00AA569B" w:rsidRDefault="00AA569B" w:rsidP="00AA569B">
      <w:pPr>
        <w:spacing w:after="0"/>
      </w:pPr>
      <w:r>
        <w:t>In any election with widespread reports of problems/irregularities, there is usually significant fraud.</w:t>
      </w:r>
    </w:p>
    <w:p w14:paraId="45BE34CB" w14:textId="77777777" w:rsidR="00AA569B" w:rsidRDefault="00AA569B" w:rsidP="00AA569B">
      <w:pPr>
        <w:spacing w:after="0"/>
      </w:pPr>
      <w:r>
        <w:t>(Aphorism) "When there is this much smoke, there is usually fire."</w:t>
      </w:r>
    </w:p>
    <w:p w14:paraId="2CFC1A14" w14:textId="77777777" w:rsidR="00AA569B" w:rsidRDefault="00AA569B" w:rsidP="00AA569B">
      <w:pPr>
        <w:spacing w:after="0"/>
      </w:pPr>
      <w:r>
        <w:lastRenderedPageBreak/>
        <w:t>Conclusion:</w:t>
      </w:r>
    </w:p>
    <w:p w14:paraId="5E812BEF" w14:textId="77777777" w:rsidR="00AA569B" w:rsidRDefault="00AA569B" w:rsidP="00AA569B">
      <w:pPr>
        <w:spacing w:after="0"/>
      </w:pPr>
      <w:r>
        <w:t>Therefore, the 2020 election was stolen through systematic fraud.</w:t>
      </w:r>
    </w:p>
    <w:p w14:paraId="1C7F5248" w14:textId="77777777" w:rsidR="00AA569B" w:rsidRDefault="00AA569B" w:rsidP="00AA569B">
      <w:pPr>
        <w:spacing w:after="0"/>
      </w:pPr>
    </w:p>
    <w:p w14:paraId="5B84618E" w14:textId="5674C1B5" w:rsidR="00AA569B" w:rsidRDefault="00AA569B" w:rsidP="00AA569B">
      <w:pPr>
        <w:spacing w:after="0"/>
      </w:pPr>
      <w:r>
        <w:t>Step 2</w:t>
      </w:r>
      <w:r w:rsidR="00EA0A8A">
        <w:t xml:space="preserve"> - </w:t>
      </w:r>
      <w:r>
        <w:t>Hidden Assumptions</w:t>
      </w:r>
    </w:p>
    <w:p w14:paraId="009F76C8" w14:textId="77777777" w:rsidR="00AA569B" w:rsidRDefault="00AA569B" w:rsidP="00AA569B">
      <w:pPr>
        <w:spacing w:after="0"/>
      </w:pPr>
      <w:r>
        <w:t>The argument relies on several implicit assumptions to connect the premises to the conclusion:</w:t>
      </w:r>
    </w:p>
    <w:p w14:paraId="009C833E" w14:textId="77777777" w:rsidR="00AA569B" w:rsidRDefault="00AA569B" w:rsidP="00AA569B">
      <w:pPr>
        <w:spacing w:after="0"/>
      </w:pPr>
      <w:r>
        <w:t>Assumption of Validity of Reports: It assumes that "reports" and "affidavits" are factually true and accurate descriptions of reality, rather than misunderstandings, errors, or fabrications.</w:t>
      </w:r>
    </w:p>
    <w:p w14:paraId="0F6397ED" w14:textId="77777777" w:rsidR="00AA569B" w:rsidRDefault="00AA569B" w:rsidP="00AA569B">
      <w:pPr>
        <w:spacing w:after="0"/>
      </w:pPr>
      <w:r>
        <w:t>Assumption of Scale: It assumes that the alleged irregularities were widespread enough to alter the outcome (difference between fraud existing and the election being stolen).</w:t>
      </w:r>
    </w:p>
    <w:p w14:paraId="7AC81920" w14:textId="77777777" w:rsidR="00AA569B" w:rsidRDefault="00AA569B" w:rsidP="00AA569B">
      <w:pPr>
        <w:spacing w:after="0"/>
      </w:pPr>
      <w:r>
        <w:t>Assumption of Malicious Intent: It assumes that "late-night ballot deliveries" and vote gains for one party result from manipulation rather than benign procedural factors (e.g., laws dictating when mail-in ballots are counted).</w:t>
      </w:r>
    </w:p>
    <w:p w14:paraId="6978D0C1" w14:textId="77777777" w:rsidR="00AA569B" w:rsidRDefault="00AA569B" w:rsidP="00AA569B">
      <w:pPr>
        <w:spacing w:after="0"/>
      </w:pPr>
      <w:r>
        <w:t>Assumption of Correlation: It assumes that the "smoke" (complaints) is caused by the "fire" (fraud) rather than by a coordinated political strategy to generate complaints.</w:t>
      </w:r>
    </w:p>
    <w:p w14:paraId="5AED628A" w14:textId="77777777" w:rsidR="00AA569B" w:rsidRDefault="00AA569B" w:rsidP="00AA569B">
      <w:pPr>
        <w:spacing w:after="0"/>
      </w:pPr>
      <w:r>
        <w:t>Formal Structure:</w:t>
      </w:r>
    </w:p>
    <w:p w14:paraId="5FEA2D96" w14:textId="77777777" w:rsidR="00AA569B" w:rsidRDefault="00AA569B" w:rsidP="00AA569B">
      <w:pPr>
        <w:spacing w:after="0"/>
      </w:pPr>
      <w:r>
        <w:t>P1 (Reports of irregularities exist) + P2 (Late vote swings occurred) + [Hidden Assumption: Irregularities = Fraud] $\rightarrow$ Intermediate Step: Significant fraud likely occurred.</w:t>
      </w:r>
    </w:p>
    <w:p w14:paraId="35E3AB16" w14:textId="77777777" w:rsidR="00AA569B" w:rsidRDefault="00AA569B" w:rsidP="00AA569B">
      <w:pPr>
        <w:spacing w:after="0"/>
      </w:pPr>
      <w:r>
        <w:t>Intermediate Step + [Hidden Assumption: The scale of fraud exceeded the margin of victory] $\rightarrow$ Conclusion: The election result was illegitimate (Stolen).</w:t>
      </w:r>
    </w:p>
    <w:p w14:paraId="7A272B6D" w14:textId="77777777" w:rsidR="00AA569B" w:rsidRDefault="00AA569B" w:rsidP="00AA569B">
      <w:pPr>
        <w:spacing w:after="0"/>
      </w:pPr>
    </w:p>
    <w:p w14:paraId="4BB9FCE4" w14:textId="7B62CFE7" w:rsidR="00AA569B" w:rsidRDefault="00AA569B" w:rsidP="00AA569B">
      <w:pPr>
        <w:spacing w:after="0"/>
      </w:pPr>
      <w:r>
        <w:t>Step 3</w:t>
      </w:r>
      <w:r w:rsidR="00EA0A8A">
        <w:t xml:space="preserve"> - </w:t>
      </w:r>
      <w:r>
        <w:t>Test Validity and Soundness</w:t>
      </w:r>
    </w:p>
    <w:p w14:paraId="3927A041" w14:textId="77777777" w:rsidR="00AA569B" w:rsidRDefault="00AA569B" w:rsidP="00AA569B">
      <w:pPr>
        <w:spacing w:after="0"/>
      </w:pPr>
      <w:r>
        <w:t>Validity:</w:t>
      </w:r>
    </w:p>
    <w:p w14:paraId="403BA6E5" w14:textId="77777777" w:rsidR="00AA569B" w:rsidRDefault="00AA569B" w:rsidP="00AA569B">
      <w:pPr>
        <w:spacing w:after="0"/>
      </w:pPr>
      <w:r>
        <w:t>The argument is Invalid.</w:t>
      </w:r>
    </w:p>
    <w:p w14:paraId="4B7E6B65" w14:textId="77777777" w:rsidR="00AA569B" w:rsidRDefault="00AA569B" w:rsidP="00AA569B">
      <w:pPr>
        <w:spacing w:after="0"/>
      </w:pPr>
      <w:r>
        <w:t>Even if all premises were true (that there were reports and late gains), the conclusion that the election was definitely stolen does not logically follow. The premises rely on probabilistic language ("usually," "smoke/fire"), whereas the conclusion makes a definitive claim of fact ("was stolen"). It is a "Non Sequitur" to move from suspicion of fraud to confirmation of a stolen outcome without establishing the magnitude of the fraud.</w:t>
      </w:r>
    </w:p>
    <w:p w14:paraId="4BEAD11D" w14:textId="77777777" w:rsidR="00AA569B" w:rsidRDefault="00AA569B" w:rsidP="00AA569B">
      <w:pPr>
        <w:spacing w:after="0"/>
      </w:pPr>
      <w:r>
        <w:t>Soundness:</w:t>
      </w:r>
    </w:p>
    <w:p w14:paraId="0A65340F" w14:textId="77777777" w:rsidR="00AA569B" w:rsidRDefault="00AA569B" w:rsidP="00AA569B">
      <w:pPr>
        <w:spacing w:after="0"/>
      </w:pPr>
      <w:r>
        <w:t>The argument is Unsound because the premises, while containing elements of truth, fail under scrutiny or context:</w:t>
      </w:r>
    </w:p>
    <w:p w14:paraId="678AD3DA" w14:textId="77777777" w:rsidR="00AA569B" w:rsidRDefault="00AA569B" w:rsidP="00AA569B">
      <w:pPr>
        <w:spacing w:after="0"/>
      </w:pPr>
      <w:r>
        <w:lastRenderedPageBreak/>
        <w:t>P1 (Reports Exist): Empirical Claim (True). There were indeed reports and affidavits. However, the content of those reports was largely rejected by courts.</w:t>
      </w:r>
    </w:p>
    <w:p w14:paraId="53EE3912" w14:textId="77777777" w:rsidR="00AA569B" w:rsidRDefault="00AA569B" w:rsidP="00AA569B">
      <w:pPr>
        <w:spacing w:after="0"/>
      </w:pPr>
      <w:r>
        <w:t>P2 (Democrat Late Gains): Empirical Claim (True). Democratic candidates did gain ground late in counting in PA, MI, and WI.</w:t>
      </w:r>
    </w:p>
    <w:p w14:paraId="75105070" w14:textId="77777777" w:rsidR="00AA569B" w:rsidRDefault="00AA569B" w:rsidP="00AA569B">
      <w:pPr>
        <w:spacing w:after="0"/>
      </w:pPr>
      <w:r>
        <w:t>P3 (Reports = Fraud): Interpretive Claim (False/Disputed). High volumes of reports can indicate widespread confusion or a strategy to flood the zone with complaints, rather than actual fraud.</w:t>
      </w:r>
    </w:p>
    <w:p w14:paraId="0DEABDEB" w14:textId="77777777" w:rsidR="00AA569B" w:rsidRDefault="00AA569B" w:rsidP="00AA569B">
      <w:pPr>
        <w:spacing w:after="0"/>
      </w:pPr>
      <w:r>
        <w:t>P4 (Smoke/Fire): Folk Wisdom/Heuristic (Inapplicable). In the digital age, "smoke" can be manufactured artificially without "fire."</w:t>
      </w:r>
    </w:p>
    <w:p w14:paraId="0184A323" w14:textId="77777777" w:rsidR="00AA569B" w:rsidRDefault="00AA569B" w:rsidP="00AA569B">
      <w:pPr>
        <w:spacing w:after="0"/>
      </w:pPr>
    </w:p>
    <w:p w14:paraId="5873231F" w14:textId="524D5798" w:rsidR="00AA569B" w:rsidRDefault="00AA569B" w:rsidP="00AA569B">
      <w:pPr>
        <w:spacing w:after="0"/>
      </w:pPr>
      <w:r>
        <w:t>Step 4</w:t>
      </w:r>
      <w:r w:rsidR="00EA0A8A">
        <w:t xml:space="preserve"> - </w:t>
      </w:r>
      <w:r>
        <w:t>Clarify Concepts &amp; Methods</w:t>
      </w:r>
    </w:p>
    <w:p w14:paraId="541738F3" w14:textId="77777777" w:rsidR="00AA569B" w:rsidRDefault="00AA569B" w:rsidP="00AA569B">
      <w:pPr>
        <w:spacing w:after="0"/>
      </w:pPr>
      <w:r>
        <w:t>Definitions:</w:t>
      </w:r>
    </w:p>
    <w:p w14:paraId="19F09BAB" w14:textId="77777777" w:rsidR="00AA569B" w:rsidRDefault="00AA569B" w:rsidP="00AA569B">
      <w:pPr>
        <w:spacing w:after="0"/>
      </w:pPr>
      <w:r>
        <w:t>"Irregularities": Highly ambiguous. In this context, it conflates clerical errors or procedural deviations with criminal intent.</w:t>
      </w:r>
    </w:p>
    <w:p w14:paraId="3E90BD59" w14:textId="77777777" w:rsidR="00AA569B" w:rsidRDefault="00AA569B" w:rsidP="00AA569B">
      <w:pPr>
        <w:spacing w:after="0"/>
      </w:pPr>
      <w:r>
        <w:t>"Systematic Fraud": Implies a coordinated, top-down effort to rig the election, distinguished from isolated incidents of individual voter fraud.</w:t>
      </w:r>
    </w:p>
    <w:p w14:paraId="51BCCB15" w14:textId="77777777" w:rsidR="00AA569B" w:rsidRDefault="00AA569B" w:rsidP="00AA569B">
      <w:pPr>
        <w:spacing w:after="0"/>
      </w:pPr>
      <w:r>
        <w:t>"Stolen": Defines the outcome as having been awarded to the wrong candidate specifically due to the alleged fraud.</w:t>
      </w:r>
    </w:p>
    <w:p w14:paraId="52C7D6F8" w14:textId="77777777" w:rsidR="00AA569B" w:rsidRDefault="00AA569B" w:rsidP="00AA569B">
      <w:pPr>
        <w:spacing w:after="0"/>
      </w:pPr>
      <w:r>
        <w:t>Methodology:</w:t>
      </w:r>
    </w:p>
    <w:p w14:paraId="578EC8FA" w14:textId="77777777" w:rsidR="00AA569B" w:rsidRDefault="00AA569B" w:rsidP="00AA569B">
      <w:pPr>
        <w:spacing w:after="0"/>
      </w:pPr>
      <w:r>
        <w:t>Abductive Reasoning (Inference to the Best Explanation): The argument posits that "Systematic Fraud" is the best explanation for the observed data (late vote swings, reports).</w:t>
      </w:r>
    </w:p>
    <w:p w14:paraId="1BC0F358" w14:textId="77777777" w:rsidR="00AA569B" w:rsidRDefault="00AA569B" w:rsidP="00AA569B">
      <w:pPr>
        <w:spacing w:after="0"/>
      </w:pPr>
      <w:r>
        <w:t>Heuristic Reasoning: Uses the "Smoke and Fire" heuristic to bypass the need for concrete evidence of specific crimes.</w:t>
      </w:r>
    </w:p>
    <w:p w14:paraId="5444263F" w14:textId="77777777" w:rsidR="00AA569B" w:rsidRDefault="00AA569B" w:rsidP="00AA569B">
      <w:pPr>
        <w:spacing w:after="0"/>
      </w:pPr>
    </w:p>
    <w:p w14:paraId="557C3054" w14:textId="6109068F" w:rsidR="00AA569B" w:rsidRDefault="00AA569B" w:rsidP="00AA569B">
      <w:pPr>
        <w:spacing w:after="0"/>
      </w:pPr>
      <w:r>
        <w:t>Step 5</w:t>
      </w:r>
      <w:r w:rsidR="00EA0A8A">
        <w:t xml:space="preserve"> - </w:t>
      </w:r>
      <w:r>
        <w:t>Stress-Test the Argument</w:t>
      </w:r>
    </w:p>
    <w:p w14:paraId="1856E082" w14:textId="77777777" w:rsidR="00AA569B" w:rsidRDefault="00AA569B" w:rsidP="00AA569B">
      <w:pPr>
        <w:spacing w:after="0"/>
      </w:pPr>
      <w:r>
        <w:t>Counterargument:</w:t>
      </w:r>
    </w:p>
    <w:p w14:paraId="57EF9478" w14:textId="77777777" w:rsidR="00AA569B" w:rsidRDefault="00AA569B" w:rsidP="00AA569B">
      <w:pPr>
        <w:spacing w:after="0"/>
      </w:pPr>
      <w:r>
        <w:t>The "irregularities" cited were investigated in over 60 court cases and found to be meritless, misunderstandings of procedure, or isolated incidents insufficient to change results. The "late-night" Democratic gains (the "Blue Shift") were a predicted statistical inevitability caused by state legislatures prohibiting the processing of mail-in ballots (which skewed heavily Democratic) until Election Day.</w:t>
      </w:r>
    </w:p>
    <w:p w14:paraId="1D1FB71B" w14:textId="77777777" w:rsidR="00AA569B" w:rsidRDefault="00AA569B" w:rsidP="00AA569B">
      <w:pPr>
        <w:spacing w:after="0"/>
      </w:pPr>
      <w:r>
        <w:t>Alternative Interpretations:</w:t>
      </w:r>
    </w:p>
    <w:p w14:paraId="64C055C8" w14:textId="77777777" w:rsidR="00AA569B" w:rsidRDefault="00AA569B" w:rsidP="00AA569B">
      <w:pPr>
        <w:spacing w:after="0"/>
      </w:pPr>
      <w:r>
        <w:t>The Procedural Explanation: Late vote counts favored Democrats because Democrats utilized mail-in voting at higher rates, and those ballots were legally counted last in key swing states.</w:t>
      </w:r>
    </w:p>
    <w:p w14:paraId="41A7C4BB" w14:textId="77777777" w:rsidR="00AA569B" w:rsidRDefault="00AA569B" w:rsidP="00AA569B">
      <w:pPr>
        <w:spacing w:after="0"/>
      </w:pPr>
      <w:r>
        <w:lastRenderedPageBreak/>
        <w:t>The Psychological Explanation: "Poll watchers being excluded" was often a misunderstanding of social distancing protocols during the COVID-19 pandemic, interpreted as malice due to heightened tensions.</w:t>
      </w:r>
    </w:p>
    <w:p w14:paraId="5C330310" w14:textId="77777777" w:rsidR="00AA569B" w:rsidRDefault="00AA569B" w:rsidP="00AA569B">
      <w:pPr>
        <w:spacing w:after="0"/>
      </w:pPr>
      <w:r>
        <w:t>The "Firehose" Explanation: The volume of reports ("smoke") was a result of a political strategy to delegitimize the election, independent of actual fraud.</w:t>
      </w:r>
    </w:p>
    <w:p w14:paraId="2C096171" w14:textId="77777777" w:rsidR="00AA569B" w:rsidRDefault="00AA569B" w:rsidP="00AA569B">
      <w:pPr>
        <w:spacing w:after="0"/>
      </w:pPr>
      <w:r>
        <w:t>Generalization Test:</w:t>
      </w:r>
    </w:p>
    <w:p w14:paraId="7EEC03B7" w14:textId="77777777" w:rsidR="00AA569B" w:rsidRDefault="00AA569B" w:rsidP="00AA569B">
      <w:pPr>
        <w:spacing w:after="0"/>
      </w:pPr>
      <w:r>
        <w:t>If a sports team loses a game and files 1,000 complaints about the refereeing, does the volume of complaints prove the game was "fixed"? No. Using this logic, any losing party in any contest could invalidate the result simply by generating enough "reports" of unfairness.</w:t>
      </w:r>
    </w:p>
    <w:p w14:paraId="3F577140" w14:textId="77777777" w:rsidR="00AA569B" w:rsidRDefault="00AA569B" w:rsidP="00AA569B">
      <w:pPr>
        <w:spacing w:after="0"/>
      </w:pPr>
    </w:p>
    <w:p w14:paraId="18A08223" w14:textId="657520F6" w:rsidR="00AA569B" w:rsidRDefault="00AA569B" w:rsidP="00AA569B">
      <w:pPr>
        <w:spacing w:after="0"/>
      </w:pPr>
      <w:r>
        <w:t>Step 6</w:t>
      </w:r>
      <w:r w:rsidR="00EA0A8A">
        <w:t xml:space="preserve"> - </w:t>
      </w:r>
      <w:r>
        <w:t>Identify Logical Fallacies</w:t>
      </w:r>
    </w:p>
    <w:p w14:paraId="60AD430B" w14:textId="77777777" w:rsidR="00AA569B" w:rsidRDefault="00AA569B" w:rsidP="00AA569B">
      <w:pPr>
        <w:spacing w:after="0"/>
      </w:pPr>
      <w:r>
        <w:t>Post Hoc Ergo Propter Hoc (False Cause):</w:t>
      </w:r>
    </w:p>
    <w:p w14:paraId="71F1DE07" w14:textId="77777777" w:rsidR="00AA569B" w:rsidRDefault="00AA569B" w:rsidP="00AA569B">
      <w:pPr>
        <w:spacing w:after="0"/>
      </w:pPr>
      <w:r>
        <w:t>Where: Assuming that because vote tallies changed late at night, illicit activity caused the change.</w:t>
      </w:r>
    </w:p>
    <w:p w14:paraId="66DF94FF" w14:textId="77777777" w:rsidR="00AA569B" w:rsidRDefault="00AA569B" w:rsidP="00AA569B">
      <w:pPr>
        <w:spacing w:after="0"/>
      </w:pPr>
      <w:r>
        <w:t>Problem: Ignores the actual cause (legislative rules on counting order).</w:t>
      </w:r>
    </w:p>
    <w:p w14:paraId="2A63EE8D" w14:textId="77777777" w:rsidR="00AA569B" w:rsidRDefault="00AA569B" w:rsidP="00AA569B">
      <w:pPr>
        <w:spacing w:after="0"/>
      </w:pPr>
      <w:r>
        <w:t>Hasty Generalization:</w:t>
      </w:r>
    </w:p>
    <w:p w14:paraId="56C370FC" w14:textId="77777777" w:rsidR="00AA569B" w:rsidRDefault="00AA569B" w:rsidP="00AA569B">
      <w:pPr>
        <w:spacing w:after="0"/>
      </w:pPr>
      <w:r>
        <w:t>Where: Moving from specific affidavits (often regarding single ballots or misunderstandings) to a conclusion of "systematic fraud."</w:t>
      </w:r>
    </w:p>
    <w:p w14:paraId="22D2649E" w14:textId="77777777" w:rsidR="00AA569B" w:rsidRDefault="00AA569B" w:rsidP="00AA569B">
      <w:pPr>
        <w:spacing w:after="0"/>
      </w:pPr>
      <w:r>
        <w:t>Problem: Anecdotes do not equal data, nor do they prove a conspiracy.</w:t>
      </w:r>
    </w:p>
    <w:p w14:paraId="7C6AB88B" w14:textId="77777777" w:rsidR="00AA569B" w:rsidRDefault="00AA569B" w:rsidP="00AA569B">
      <w:pPr>
        <w:spacing w:after="0"/>
      </w:pPr>
      <w:r>
        <w:t>Ad Populum (Appeal to Belief/Volume):</w:t>
      </w:r>
    </w:p>
    <w:p w14:paraId="2536A0B6" w14:textId="77777777" w:rsidR="00AA569B" w:rsidRDefault="00AA569B" w:rsidP="00AA569B">
      <w:pPr>
        <w:spacing w:after="0"/>
      </w:pPr>
      <w:r>
        <w:t>Where: "Where there's this much smoke..."</w:t>
      </w:r>
    </w:p>
    <w:p w14:paraId="3BC03578" w14:textId="77777777" w:rsidR="00AA569B" w:rsidRDefault="00AA569B" w:rsidP="00AA569B">
      <w:pPr>
        <w:spacing w:after="0"/>
      </w:pPr>
      <w:r>
        <w:t>Problem: Argues that the number of allegations validates the allegations.</w:t>
      </w:r>
    </w:p>
    <w:p w14:paraId="57CFFDC8" w14:textId="77777777" w:rsidR="00AA569B" w:rsidRDefault="00AA569B" w:rsidP="00AA569B">
      <w:pPr>
        <w:spacing w:after="0"/>
      </w:pPr>
      <w:r>
        <w:t>Motte and Bailey Fallacy:</w:t>
      </w:r>
    </w:p>
    <w:p w14:paraId="6147BC8B" w14:textId="77777777" w:rsidR="00AA569B" w:rsidRDefault="00AA569B" w:rsidP="00AA569B">
      <w:pPr>
        <w:spacing w:after="0"/>
      </w:pPr>
      <w:r>
        <w:t>Where: The argument relies on the defensible claim "there were irregularities" (Motte) to support the much harder-to-defend claim "the election was stolen" (Bailey).</w:t>
      </w:r>
    </w:p>
    <w:p w14:paraId="18190700" w14:textId="77777777" w:rsidR="00AA569B" w:rsidRDefault="00AA569B" w:rsidP="00AA569B">
      <w:pPr>
        <w:spacing w:after="0"/>
      </w:pPr>
    </w:p>
    <w:p w14:paraId="132E5110" w14:textId="6031CEEC" w:rsidR="00AA569B" w:rsidRDefault="00AA569B" w:rsidP="00AA569B">
      <w:pPr>
        <w:spacing w:after="0"/>
      </w:pPr>
      <w:r>
        <w:t>Step 7</w:t>
      </w:r>
      <w:r w:rsidR="00EA0A8A">
        <w:t xml:space="preserve"> - </w:t>
      </w:r>
      <w:r>
        <w:t>Improve the Argument (Steelman)</w:t>
      </w:r>
    </w:p>
    <w:p w14:paraId="72E87FEB" w14:textId="77777777" w:rsidR="00AA569B" w:rsidRDefault="00AA569B" w:rsidP="00AA569B">
      <w:pPr>
        <w:spacing w:after="0"/>
      </w:pPr>
      <w:r>
        <w:t>To strengthen this argument, one must move away from the easily debunked "stolen" claim and focus on "auditability" and "procedural weakness."</w:t>
      </w:r>
    </w:p>
    <w:p w14:paraId="5C80418C" w14:textId="77777777" w:rsidR="00AA569B" w:rsidRDefault="00AA569B" w:rsidP="00AA569B">
      <w:pPr>
        <w:spacing w:after="0"/>
      </w:pPr>
      <w:r>
        <w:t>Steelmanned Version:</w:t>
      </w:r>
    </w:p>
    <w:p w14:paraId="3F5F7658" w14:textId="77777777" w:rsidR="00AA569B" w:rsidRDefault="00AA569B" w:rsidP="00AA569B">
      <w:pPr>
        <w:spacing w:after="0"/>
      </w:pPr>
      <w:r>
        <w:t xml:space="preserve">"The 2020 election involved an unprecedented expansion of mail-in voting and procedural changes, often implemented rapidly by executive or judicial decree rather than legislature. These changes created a voting environment with fewer traditional chain-of-custody safeguards. Combined with verified statistical outliers in vote dumps and confirmed instances of observers being unable to adequately </w:t>
      </w:r>
      <w:r>
        <w:lastRenderedPageBreak/>
        <w:t>verify signatures, the election lacks the auditability required to definitively prove its integrity to a skeptical public."</w:t>
      </w:r>
    </w:p>
    <w:p w14:paraId="4C4BE9AE" w14:textId="77777777" w:rsidR="00AA569B" w:rsidRDefault="00AA569B" w:rsidP="00AA569B">
      <w:pPr>
        <w:spacing w:after="0"/>
      </w:pPr>
      <w:r>
        <w:t>Formal Proof (Steelmanned):</w:t>
      </w:r>
    </w:p>
    <w:p w14:paraId="17509EA4" w14:textId="77777777" w:rsidR="00AA569B" w:rsidRDefault="00AA569B" w:rsidP="00AA569B">
      <w:pPr>
        <w:spacing w:after="0"/>
      </w:pPr>
      <w:r>
        <w:t>P1: Election integrity requires strict chain-of-custody and transparent observation. (Widely Accepted Principle)</w:t>
      </w:r>
    </w:p>
    <w:p w14:paraId="0AE2B8AC" w14:textId="77777777" w:rsidR="00AA569B" w:rsidRDefault="00AA569B" w:rsidP="00AA569B">
      <w:pPr>
        <w:spacing w:after="0"/>
      </w:pPr>
      <w:r>
        <w:t>P2: The 2020 election saw rapid procedural changes (e.g., universal mail-in) that reduced strict chain-of-custody compared to in-person voting. (Empirically Verified)</w:t>
      </w:r>
    </w:p>
    <w:p w14:paraId="36D34FB7" w14:textId="77777777" w:rsidR="00AA569B" w:rsidRDefault="00AA569B" w:rsidP="00AA569B">
      <w:pPr>
        <w:spacing w:after="0"/>
      </w:pPr>
      <w:r>
        <w:t>P3: In several jurisdictions, observers were restricted from meaningful proximity to the count (due to COVID-19 or other reasons). (Empirically Verified/Disputed in scope)</w:t>
      </w:r>
    </w:p>
    <w:p w14:paraId="63A5DFEB" w14:textId="77777777" w:rsidR="00AA569B" w:rsidRDefault="00AA569B" w:rsidP="00AA569B">
      <w:pPr>
        <w:spacing w:after="0"/>
      </w:pPr>
      <w:r>
        <w:t>P4: Without strict chain-of-custody and close observation, it is impossible to definitively rule out sophisticated fraud. (Logical Inference)</w:t>
      </w:r>
    </w:p>
    <w:p w14:paraId="6D8C1C4D" w14:textId="77777777" w:rsidR="00AA569B" w:rsidRDefault="00AA569B" w:rsidP="00AA569B">
      <w:pPr>
        <w:spacing w:after="0"/>
      </w:pPr>
      <w:r>
        <w:t>Conclusion: Therefore, the 2020 election results suffer from a lack of verifiable integrity, even if specific fraud cannot be proven. (Logical Inference)</w:t>
      </w:r>
    </w:p>
    <w:p w14:paraId="33269F53" w14:textId="77777777" w:rsidR="00AA569B" w:rsidRDefault="00AA569B" w:rsidP="00AA569B">
      <w:pPr>
        <w:spacing w:after="0"/>
      </w:pPr>
      <w:r>
        <w:t>Weak Points Remaining:</w:t>
      </w:r>
    </w:p>
    <w:p w14:paraId="6BBAF59D" w14:textId="77777777" w:rsidR="00AA569B" w:rsidRDefault="00AA569B" w:rsidP="00AA569B">
      <w:pPr>
        <w:spacing w:after="0"/>
      </w:pPr>
      <w:r>
        <w:t>Step 4 to 5 is still a leap. Lack of "definitive proof against fraud" is not evidence of fraud. This shifts the burden of proof improperly.</w:t>
      </w:r>
    </w:p>
    <w:p w14:paraId="7E6D664B" w14:textId="77777777" w:rsidR="00AA569B" w:rsidRDefault="00AA569B" w:rsidP="00AA569B">
      <w:pPr>
        <w:spacing w:after="0"/>
      </w:pPr>
    </w:p>
    <w:p w14:paraId="45FA3891" w14:textId="2509AF28" w:rsidR="00AA569B" w:rsidRDefault="00AA569B" w:rsidP="00AA569B">
      <w:pPr>
        <w:spacing w:after="0"/>
      </w:pPr>
      <w:r>
        <w:t>Step 8</w:t>
      </w:r>
      <w:r w:rsidR="00EA0A8A">
        <w:t xml:space="preserve"> - </w:t>
      </w:r>
      <w:r>
        <w:t>Summary Assessment</w:t>
      </w:r>
    </w:p>
    <w:p w14:paraId="2B58ED1E" w14:textId="77777777" w:rsidR="00AA569B" w:rsidRDefault="00AA569B" w:rsidP="00AA569B">
      <w:pPr>
        <w:spacing w:after="0"/>
      </w:pPr>
      <w:r>
        <w:t>Major Strengths: The argument correctly identifies that the 2020 election was procedurally unique and that late vote counts created an optic of instability.</w:t>
      </w:r>
    </w:p>
    <w:p w14:paraId="0D8D5498" w14:textId="77777777" w:rsidR="00AA569B" w:rsidRDefault="00AA569B" w:rsidP="00AA569B">
      <w:pPr>
        <w:spacing w:after="0"/>
      </w:pPr>
      <w:r>
        <w:t>Major Weaknesses: It relies entirely on the existence of allegations rather than the verification of them. It ignores well-documented procedural explanations for the vote timing. It commits a significant logical leap from "irregularities exist" to "the election was stolen."</w:t>
      </w:r>
    </w:p>
    <w:p w14:paraId="01F303A5" w14:textId="77777777" w:rsidR="00AA569B" w:rsidRDefault="00AA569B" w:rsidP="00AA569B">
      <w:pPr>
        <w:spacing w:after="0"/>
      </w:pPr>
      <w:r>
        <w:t>Evidence Needed: To pass, the argument would need forensic evidence of fraudulent ballots sufficient to overcome the margin of victory in at least 3 states, rather than just reports of suspicious behavior.</w:t>
      </w:r>
    </w:p>
    <w:p w14:paraId="62DF7BCC" w14:textId="77777777" w:rsidR="00AA569B" w:rsidRDefault="00AA569B" w:rsidP="00AA569B">
      <w:pPr>
        <w:spacing w:after="0"/>
      </w:pPr>
    </w:p>
    <w:p w14:paraId="329D3D6B" w14:textId="77777777" w:rsidR="00AA569B" w:rsidRDefault="00AA569B" w:rsidP="00AA569B">
      <w:pPr>
        <w:spacing w:after="0"/>
      </w:pPr>
      <w:r>
        <w:t xml:space="preserve">Final Verdict: Fail </w:t>
      </w:r>
      <w:r>
        <w:rPr>
          <w:rFonts w:ascii="Segoe UI Emoji" w:hAnsi="Segoe UI Emoji" w:cs="Segoe UI Emoji"/>
        </w:rPr>
        <w:t>❌</w:t>
      </w:r>
    </w:p>
    <w:p w14:paraId="554A0976" w14:textId="77777777" w:rsidR="00AA569B" w:rsidRDefault="00AA569B" w:rsidP="00AA569B">
      <w:pPr>
        <w:spacing w:after="0"/>
      </w:pPr>
      <w:r>
        <w:t>Explanation:</w:t>
      </w:r>
    </w:p>
    <w:p w14:paraId="1459DAAC" w14:textId="77777777" w:rsidR="00AA569B" w:rsidRDefault="00AA569B" w:rsidP="00AA569B">
      <w:pPr>
        <w:spacing w:after="0"/>
      </w:pPr>
      <w:r>
        <w:t>The argument Fails because it is Unsound.</w:t>
      </w:r>
    </w:p>
    <w:p w14:paraId="5626B40D" w14:textId="77777777" w:rsidR="00AA569B" w:rsidRDefault="00AA569B" w:rsidP="00AA569B">
      <w:pPr>
        <w:spacing w:after="0"/>
      </w:pPr>
      <w:r>
        <w:t>Invalid Logic: It uses the "Smoke and Fire" idiom as a logical proof. A large volume of allegations does not constitute proof of the underlying claim, especially in a polarized environment where allegations can be generated for political utility.</w:t>
      </w:r>
    </w:p>
    <w:p w14:paraId="25D64013" w14:textId="77777777" w:rsidR="00AA569B" w:rsidRDefault="00AA569B" w:rsidP="00AA569B">
      <w:pPr>
        <w:spacing w:after="0"/>
      </w:pPr>
      <w:r>
        <w:t>False Premises: The premise that "irregularities" implies "systematic fraud" is factually incorrect; investigations showed that the cited irregularities were largely administrative errors or misunderstandings.</w:t>
      </w:r>
    </w:p>
    <w:p w14:paraId="2764DB37" w14:textId="77777777" w:rsidR="00AA569B" w:rsidRDefault="00AA569B" w:rsidP="00AA569B">
      <w:pPr>
        <w:spacing w:after="0"/>
      </w:pPr>
      <w:r>
        <w:lastRenderedPageBreak/>
        <w:t>Ignored Context: The argument fails to account for the legal requirements (State laws in PA/WI/MI) that mandated the "late counting" of mail-in ballots, which explains the statistical shift without requiring a fraud hypothesis.</w:t>
      </w:r>
    </w:p>
    <w:p w14:paraId="633A9D4D" w14:textId="77777777" w:rsidR="00AA569B" w:rsidRDefault="00AA569B" w:rsidP="00AA569B">
      <w:pPr>
        <w:spacing w:after="0"/>
      </w:pPr>
      <w:r>
        <w:t>Would you like me to perform a forensic analysis on any specific affidavit or statistical claim mentioned in the "irregularities" premise?</w:t>
      </w:r>
    </w:p>
    <w:p w14:paraId="5AB18862" w14:textId="77777777" w:rsidR="00AA569B" w:rsidRDefault="00AA569B" w:rsidP="00AA569B">
      <w:pPr>
        <w:spacing w:after="0"/>
      </w:pPr>
    </w:p>
    <w:p w14:paraId="67CA09A4" w14:textId="77777777" w:rsidR="00AA569B" w:rsidRDefault="00AA569B" w:rsidP="00AA569B">
      <w:pPr>
        <w:spacing w:after="0"/>
      </w:pPr>
      <w:r>
        <w:rPr>
          <w:b/>
        </w:rPr>
        <w:t>14-Step Response:</w:t>
      </w:r>
    </w:p>
    <w:p w14:paraId="4CE0C3F3" w14:textId="77777777" w:rsidR="00AA569B" w:rsidRDefault="00AA569B" w:rsidP="00AA569B">
      <w:pPr>
        <w:spacing w:after="0"/>
      </w:pPr>
      <w:r>
        <w:t>[SESSION HEADER]</w:t>
      </w:r>
    </w:p>
    <w:p w14:paraId="65CA2647" w14:textId="77777777" w:rsidR="00AA569B" w:rsidRDefault="00AA569B" w:rsidP="00AA569B">
      <w:pPr>
        <w:spacing w:after="0"/>
      </w:pPr>
      <w:r>
        <w:t>Model: Gemini 1.5 Pro</w:t>
      </w:r>
    </w:p>
    <w:p w14:paraId="172B6C4E" w14:textId="77777777" w:rsidR="00AA569B" w:rsidRDefault="00AA569B" w:rsidP="00AA569B">
      <w:pPr>
        <w:spacing w:after="0"/>
      </w:pPr>
      <w:r>
        <w:t>Date/Time: November 22, 2025</w:t>
      </w:r>
    </w:p>
    <w:p w14:paraId="77E69F22" w14:textId="77777777" w:rsidR="00AA569B" w:rsidRDefault="00AA569B" w:rsidP="00AA569B">
      <w:pPr>
        <w:spacing w:after="0"/>
      </w:pPr>
      <w:r>
        <w:t>Run Type: Argument Analysis – Comprehensive 14-Step Protocol v1.1</w:t>
      </w:r>
    </w:p>
    <w:p w14:paraId="6573E165" w14:textId="77777777" w:rsidR="00AA569B" w:rsidRDefault="00AA569B" w:rsidP="00AA569B">
      <w:pPr>
        <w:spacing w:after="0"/>
      </w:pPr>
      <w:r>
        <w:t>Prompt Range: Full</w:t>
      </w:r>
    </w:p>
    <w:p w14:paraId="299ADE3F" w14:textId="77777777" w:rsidR="00AA569B" w:rsidRDefault="00AA569B" w:rsidP="00AA569B">
      <w:pPr>
        <w:spacing w:after="0"/>
      </w:pPr>
      <w:r>
        <w:t>Temperature: 0.2 (Low - Analytic Focus)</w:t>
      </w:r>
    </w:p>
    <w:p w14:paraId="354CE8B6" w14:textId="77777777" w:rsidR="00AA569B" w:rsidRDefault="00AA569B" w:rsidP="00AA569B">
      <w:pPr>
        <w:spacing w:after="0"/>
      </w:pPr>
    </w:p>
    <w:p w14:paraId="62884F14" w14:textId="08B9EE39" w:rsidR="00AA569B" w:rsidRDefault="00AA569B" w:rsidP="00AA569B">
      <w:pPr>
        <w:spacing w:after="0"/>
      </w:pPr>
      <w:r>
        <w:t>STEP 1</w:t>
      </w:r>
      <w:r w:rsidR="00EA0A8A">
        <w:t xml:space="preserve"> - </w:t>
      </w:r>
      <w:r>
        <w:t>LMM CONTEXT (Required)</w:t>
      </w:r>
    </w:p>
    <w:p w14:paraId="224E9E9D" w14:textId="77777777" w:rsidR="00AA569B" w:rsidRDefault="00AA569B" w:rsidP="00AA569B">
      <w:pPr>
        <w:spacing w:after="0"/>
      </w:pPr>
      <w:r>
        <w:t>1A. Role Definition</w:t>
      </w:r>
    </w:p>
    <w:p w14:paraId="3D27B98A" w14:textId="77777777" w:rsidR="00AA569B" w:rsidRDefault="00AA569B" w:rsidP="00AA569B">
      <w:pPr>
        <w:spacing w:after="0"/>
      </w:pPr>
      <w:r>
        <w:t>The model acts as a neutral, rigorous analytic engine. It does not advocate for any political position or outcome. Its purpose is to evaluate the logical structure, evidence quality, and inferential strength of the provided argument.</w:t>
      </w:r>
    </w:p>
    <w:p w14:paraId="3805A811" w14:textId="77777777" w:rsidR="00AA569B" w:rsidRDefault="00AA569B" w:rsidP="00AA569B">
      <w:pPr>
        <w:spacing w:after="0"/>
      </w:pPr>
      <w:r>
        <w:t>1B. Behavioral Constraints</w:t>
      </w:r>
    </w:p>
    <w:p w14:paraId="4C0D7236" w14:textId="77777777" w:rsidR="00AA569B" w:rsidRDefault="00AA569B" w:rsidP="00AA569B">
      <w:pPr>
        <w:spacing w:after="0"/>
      </w:pPr>
      <w:r>
        <w:t>The evaluation follows the 14-step protocol strictly.</w:t>
      </w:r>
    </w:p>
    <w:p w14:paraId="3AE359E2" w14:textId="77777777" w:rsidR="00AA569B" w:rsidRDefault="00AA569B" w:rsidP="00AA569B">
      <w:pPr>
        <w:spacing w:after="0"/>
      </w:pPr>
      <w:r>
        <w:t>Labels (Fact, Claim, Interpretation, Assumption) will be applied explicitly.</w:t>
      </w:r>
    </w:p>
    <w:p w14:paraId="3EFC0BE4" w14:textId="77777777" w:rsidR="00AA569B" w:rsidRDefault="00AA569B" w:rsidP="00AA569B">
      <w:pPr>
        <w:spacing w:after="0"/>
      </w:pPr>
      <w:r>
        <w:t>External domain knowledge regarding the 2020 election (e.g., election laws, court findings) will be used to evaluate premises but will be distinguished from the argument's internal logic.</w:t>
      </w:r>
    </w:p>
    <w:p w14:paraId="66610D08" w14:textId="77777777" w:rsidR="00AA569B" w:rsidRDefault="00AA569B" w:rsidP="00AA569B">
      <w:pPr>
        <w:spacing w:after="0"/>
      </w:pPr>
      <w:r>
        <w:t>Persuasive or emotional language is prohibited.</w:t>
      </w:r>
    </w:p>
    <w:p w14:paraId="343DD8A1" w14:textId="77777777" w:rsidR="00AA569B" w:rsidRDefault="00AA569B" w:rsidP="00AA569B">
      <w:pPr>
        <w:spacing w:after="0"/>
      </w:pPr>
      <w:r>
        <w:t>1C. Bias Mitigation</w:t>
      </w:r>
    </w:p>
    <w:p w14:paraId="43AC6178" w14:textId="77777777" w:rsidR="00AA569B" w:rsidRDefault="00AA569B" w:rsidP="00AA569B">
      <w:pPr>
        <w:spacing w:after="0"/>
      </w:pPr>
      <w:r>
        <w:t>The "Principle of Charity" will be applied to the argument during the Steelmanning phase.</w:t>
      </w:r>
    </w:p>
    <w:p w14:paraId="47240F49" w14:textId="77777777" w:rsidR="00AA569B" w:rsidRDefault="00AA569B" w:rsidP="00AA569B">
      <w:pPr>
        <w:spacing w:after="0"/>
      </w:pPr>
      <w:r>
        <w:t>Ideological bias is minimized by focusing on logical validity and empirical soundness rather than political consensus alone.</w:t>
      </w:r>
    </w:p>
    <w:p w14:paraId="4D6B436D" w14:textId="77777777" w:rsidR="00AA569B" w:rsidRDefault="00AA569B" w:rsidP="00AA569B">
      <w:pPr>
        <w:spacing w:after="0"/>
      </w:pPr>
      <w:r>
        <w:t>1D. Knowledge Boundaries</w:t>
      </w:r>
    </w:p>
    <w:p w14:paraId="2706999F" w14:textId="77777777" w:rsidR="00AA569B" w:rsidRDefault="00AA569B" w:rsidP="00AA569B">
      <w:pPr>
        <w:spacing w:after="0"/>
      </w:pPr>
      <w:r>
        <w:t>External knowledge concerning the timeline of vote counting and subsequent audits is admitted for verification purposes.</w:t>
      </w:r>
    </w:p>
    <w:p w14:paraId="43402741" w14:textId="77777777" w:rsidR="00AA569B" w:rsidRDefault="00AA569B" w:rsidP="00AA569B">
      <w:pPr>
        <w:spacing w:after="0"/>
      </w:pPr>
      <w:r>
        <w:t>Distinctions will be made between allegations of fraud and adjudicated fraud.</w:t>
      </w:r>
    </w:p>
    <w:p w14:paraId="0F2EAED3" w14:textId="77777777" w:rsidR="00AA569B" w:rsidRDefault="00AA569B" w:rsidP="00AA569B">
      <w:pPr>
        <w:spacing w:after="0"/>
      </w:pPr>
    </w:p>
    <w:p w14:paraId="0CF58FB3" w14:textId="48D6CA93" w:rsidR="00AA569B" w:rsidRDefault="00AA569B" w:rsidP="00AA569B">
      <w:pPr>
        <w:spacing w:after="0"/>
      </w:pPr>
      <w:r>
        <w:t>STEP 3</w:t>
      </w:r>
      <w:r w:rsidR="00EA0A8A">
        <w:t xml:space="preserve"> - </w:t>
      </w:r>
      <w:r>
        <w:t>ARGUMENT CONTEXT (Required)</w:t>
      </w:r>
    </w:p>
    <w:p w14:paraId="43967E99" w14:textId="77777777" w:rsidR="00AA569B" w:rsidRDefault="00AA569B" w:rsidP="00AA569B">
      <w:pPr>
        <w:spacing w:after="0"/>
      </w:pPr>
      <w:r>
        <w:t>3A. Argument Summary</w:t>
      </w:r>
    </w:p>
    <w:p w14:paraId="7F8392BD" w14:textId="77777777" w:rsidR="00AA569B" w:rsidRDefault="00AA569B" w:rsidP="00AA569B">
      <w:pPr>
        <w:spacing w:after="0"/>
      </w:pPr>
      <w:r>
        <w:lastRenderedPageBreak/>
        <w:t>The argument posits that the 2020 election result was illegitimate ("stolen") due to systematic fraud. It bases this conclusion on the convergence of three elements: specific reports of irregularities (poll watcher exclusion, late deliveries), statistical anomalies (late-night vote shifts), and sworn witness affidavits. It employs the heuristic "where there is smoke, there is fire" to bridge the gap between these reports and the conclusion of systematic theft.</w:t>
      </w:r>
    </w:p>
    <w:p w14:paraId="75A150B9" w14:textId="77777777" w:rsidR="00AA569B" w:rsidRDefault="00AA569B" w:rsidP="00AA569B">
      <w:pPr>
        <w:spacing w:after="0"/>
      </w:pPr>
      <w:r>
        <w:t>3B. Domain Identification</w:t>
      </w:r>
    </w:p>
    <w:p w14:paraId="48A2B0FC" w14:textId="77777777" w:rsidR="00AA569B" w:rsidRDefault="00AA569B" w:rsidP="00AA569B">
      <w:pPr>
        <w:spacing w:after="0"/>
      </w:pPr>
      <w:r>
        <w:t>Political Science: Voting behavior and election administration.</w:t>
      </w:r>
    </w:p>
    <w:p w14:paraId="246C7D0E" w14:textId="77777777" w:rsidR="00AA569B" w:rsidRDefault="00AA569B" w:rsidP="00AA569B">
      <w:pPr>
        <w:spacing w:after="0"/>
      </w:pPr>
      <w:r>
        <w:t>Legal: Standards of evidence, fraud, and affidavits.</w:t>
      </w:r>
    </w:p>
    <w:p w14:paraId="71063CD4" w14:textId="77777777" w:rsidR="00AA569B" w:rsidRDefault="00AA569B" w:rsidP="00AA569B">
      <w:pPr>
        <w:spacing w:after="0"/>
      </w:pPr>
      <w:r>
        <w:t>Statistics: Probability and demographic shifts in voting.</w:t>
      </w:r>
    </w:p>
    <w:p w14:paraId="17587A71" w14:textId="77777777" w:rsidR="00AA569B" w:rsidRDefault="00AA569B" w:rsidP="00AA569B">
      <w:pPr>
        <w:spacing w:after="0"/>
      </w:pPr>
      <w:r>
        <w:t>3C. Claim Strength</w:t>
      </w:r>
    </w:p>
    <w:p w14:paraId="385E0A68" w14:textId="77777777" w:rsidR="00AA569B" w:rsidRDefault="00AA569B" w:rsidP="00AA569B">
      <w:pPr>
        <w:spacing w:after="0"/>
      </w:pPr>
      <w:r>
        <w:t>The argument asserts Proof. The conclusion is definitive: "Therefore, the 2020 election was stolen..."</w:t>
      </w:r>
    </w:p>
    <w:p w14:paraId="0AC20AF5" w14:textId="77777777" w:rsidR="00AA569B" w:rsidRDefault="00AA569B" w:rsidP="00AA569B">
      <w:pPr>
        <w:spacing w:after="0"/>
      </w:pPr>
      <w:r>
        <w:t>3D. Purpose of the Argument</w:t>
      </w:r>
    </w:p>
    <w:p w14:paraId="512AFDF1" w14:textId="77777777" w:rsidR="00AA569B" w:rsidRDefault="00AA569B" w:rsidP="00AA569B">
      <w:pPr>
        <w:spacing w:after="0"/>
      </w:pPr>
      <w:r>
        <w:t>Persuade and Interpret. It seeks to convince the audience that the reported anomalies are best explained by malicious interference rather than procedural factors.</w:t>
      </w:r>
    </w:p>
    <w:p w14:paraId="795CF571" w14:textId="77777777" w:rsidR="00AA569B" w:rsidRDefault="00AA569B" w:rsidP="00AA569B">
      <w:pPr>
        <w:spacing w:after="0"/>
      </w:pPr>
      <w:r>
        <w:t>3E. Background Context</w:t>
      </w:r>
    </w:p>
    <w:p w14:paraId="7E40E9A8" w14:textId="77777777" w:rsidR="00AA569B" w:rsidRDefault="00AA569B" w:rsidP="00AA569B">
      <w:pPr>
        <w:spacing w:after="0"/>
      </w:pPr>
      <w:r>
        <w:t>The "Red Mirage" / "Blue Shift": Pre-election analyses predicted that in-person votes (counted first in many states) would lean Republican, while mail-in ballots (counted later due to specific state laws in PA, MI, WI) would lean Democratic.</w:t>
      </w:r>
    </w:p>
    <w:p w14:paraId="1B50CABE" w14:textId="77777777" w:rsidR="00AA569B" w:rsidRDefault="00AA569B" w:rsidP="00AA569B">
      <w:pPr>
        <w:spacing w:after="0"/>
      </w:pPr>
      <w:r>
        <w:t>Litigation: The 2020 election resulted in dozens of lawsuits where these specific claims were litigated.</w:t>
      </w:r>
    </w:p>
    <w:p w14:paraId="057EA67B" w14:textId="77777777" w:rsidR="00AA569B" w:rsidRDefault="00AA569B" w:rsidP="00AA569B">
      <w:pPr>
        <w:spacing w:after="0"/>
      </w:pPr>
      <w:r>
        <w:t>Polarization: High levels of distrust in media and institutions contribute to the reliance on "smoke/fire" heuristics.</w:t>
      </w:r>
    </w:p>
    <w:p w14:paraId="66C56CC9" w14:textId="77777777" w:rsidR="00AA569B" w:rsidRDefault="00AA569B" w:rsidP="00AA569B">
      <w:pPr>
        <w:spacing w:after="0"/>
      </w:pPr>
    </w:p>
    <w:p w14:paraId="3EEB4C63" w14:textId="1ECEA91C" w:rsidR="00AA569B" w:rsidRDefault="00AA569B" w:rsidP="00AA569B">
      <w:pPr>
        <w:spacing w:after="0"/>
      </w:pPr>
      <w:r>
        <w:t>STEP 4</w:t>
      </w:r>
      <w:r w:rsidR="00EA0A8A">
        <w:t xml:space="preserve"> - </w:t>
      </w:r>
      <w:r>
        <w:t>IDENTIFY THE STRUCTURE</w:t>
      </w:r>
    </w:p>
    <w:p w14:paraId="63DE44FC" w14:textId="77777777" w:rsidR="00AA569B" w:rsidRDefault="00AA569B" w:rsidP="00AA569B">
      <w:pPr>
        <w:spacing w:after="0"/>
      </w:pPr>
      <w:r>
        <w:t>4A. Explicit Premises</w:t>
      </w:r>
    </w:p>
    <w:p w14:paraId="61095B46" w14:textId="77777777" w:rsidR="00AA569B" w:rsidRDefault="00AA569B" w:rsidP="00AA569B">
      <w:pPr>
        <w:spacing w:after="0"/>
      </w:pPr>
      <w:r>
        <w:t>(Fact/Claim): There were numerous reports of irregularities (poll watchers excluded, late deliveries, etc.).</w:t>
      </w:r>
    </w:p>
    <w:p w14:paraId="3EFF8391" w14:textId="77777777" w:rsidR="00AA569B" w:rsidRDefault="00AA569B" w:rsidP="00AA569B">
      <w:pPr>
        <w:spacing w:after="0"/>
      </w:pPr>
      <w:r>
        <w:t>(Fact): Democratic candidates gained votes in key states during late counting phases.</w:t>
      </w:r>
    </w:p>
    <w:p w14:paraId="6B67242B" w14:textId="77777777" w:rsidR="00AA569B" w:rsidRDefault="00AA569B" w:rsidP="00AA569B">
      <w:pPr>
        <w:spacing w:after="0"/>
      </w:pPr>
      <w:r>
        <w:t>(Fact/Claim): There are sworn affidavits from witnesses claiming fraud.</w:t>
      </w:r>
    </w:p>
    <w:p w14:paraId="6EE3854C" w14:textId="77777777" w:rsidR="00AA569B" w:rsidRDefault="00AA569B" w:rsidP="00AA569B">
      <w:pPr>
        <w:spacing w:after="0"/>
      </w:pPr>
      <w:r>
        <w:t>(Interpretation/Heuristic): In elections with widespread reports of problems, there is usually significant fraud ("Where there's smoke, there's fire").</w:t>
      </w:r>
    </w:p>
    <w:p w14:paraId="297DA23B" w14:textId="77777777" w:rsidR="00AA569B" w:rsidRDefault="00AA569B" w:rsidP="00AA569B">
      <w:pPr>
        <w:spacing w:after="0"/>
      </w:pPr>
      <w:r>
        <w:t>4B. Hidden Assumptions</w:t>
      </w:r>
    </w:p>
    <w:p w14:paraId="53C58162" w14:textId="77777777" w:rsidR="00AA569B" w:rsidRDefault="00AA569B" w:rsidP="00AA569B">
      <w:pPr>
        <w:spacing w:after="0"/>
      </w:pPr>
      <w:r>
        <w:t>Accuracy: The "reports" and "affidavits" describe actual events accurately, rather than misunderstandings of procedure.</w:t>
      </w:r>
    </w:p>
    <w:p w14:paraId="5B015F2C" w14:textId="77777777" w:rsidR="00AA569B" w:rsidRDefault="00AA569B" w:rsidP="00AA569B">
      <w:pPr>
        <w:spacing w:after="0"/>
      </w:pPr>
      <w:r>
        <w:lastRenderedPageBreak/>
        <w:t>Materiality: The irregularities were widespread and severe enough to mathematically flip the election result.</w:t>
      </w:r>
    </w:p>
    <w:p w14:paraId="5EACFB44" w14:textId="77777777" w:rsidR="00AA569B" w:rsidRDefault="00AA569B" w:rsidP="00AA569B">
      <w:pPr>
        <w:spacing w:after="0"/>
      </w:pPr>
      <w:r>
        <w:t>Causality: The "late-night" vote gains for Democrats cannot be explained by legitimate benign factors (e.g., order of counting mail-in ballots).</w:t>
      </w:r>
    </w:p>
    <w:p w14:paraId="2D304934" w14:textId="77777777" w:rsidR="00AA569B" w:rsidRDefault="00AA569B" w:rsidP="00AA569B">
      <w:pPr>
        <w:spacing w:after="0"/>
      </w:pPr>
      <w:r>
        <w:t>Malice: Irregularities are evidence of intent (fraud) rather than error (incompetence/mistake).</w:t>
      </w:r>
    </w:p>
    <w:p w14:paraId="30752024" w14:textId="77777777" w:rsidR="00AA569B" w:rsidRDefault="00AA569B" w:rsidP="00AA569B">
      <w:pPr>
        <w:spacing w:after="0"/>
      </w:pPr>
      <w:r>
        <w:t>4C. Formal Logical Structure</w:t>
      </w:r>
    </w:p>
    <w:p w14:paraId="185ECD29" w14:textId="77777777" w:rsidR="00AA569B" w:rsidRDefault="00AA569B" w:rsidP="00AA569B">
      <w:pPr>
        <w:spacing w:after="0"/>
      </w:pPr>
      <w:r>
        <w:t>P1: Significant reports of irregularities (X, Y, Z) and witness affidavits exist.</w:t>
      </w:r>
    </w:p>
    <w:p w14:paraId="07F16DB2" w14:textId="77777777" w:rsidR="00AA569B" w:rsidRDefault="00AA569B" w:rsidP="00AA569B">
      <w:pPr>
        <w:spacing w:after="0"/>
      </w:pPr>
      <w:r>
        <w:t>P2: Statistical anomalies (late vote spikes) occurred.</w:t>
      </w:r>
    </w:p>
    <w:p w14:paraId="540A0A4C" w14:textId="77777777" w:rsidR="00AA569B" w:rsidRDefault="00AA569B" w:rsidP="00AA569B">
      <w:pPr>
        <w:spacing w:after="0"/>
      </w:pPr>
      <w:r>
        <w:t>P3: (Inference) The presence of widespread reports and anomalies indicates underlying fire (fraud).</w:t>
      </w:r>
    </w:p>
    <w:p w14:paraId="2039EE23" w14:textId="77777777" w:rsidR="00AA569B" w:rsidRDefault="00AA569B" w:rsidP="00AA569B">
      <w:pPr>
        <w:spacing w:after="0"/>
      </w:pPr>
      <w:r>
        <w:t>Conclusion: The election was stolen via systematic fraud.</w:t>
      </w:r>
    </w:p>
    <w:p w14:paraId="69717719" w14:textId="77777777" w:rsidR="00AA569B" w:rsidRDefault="00AA569B" w:rsidP="00AA569B">
      <w:pPr>
        <w:spacing w:after="0"/>
      </w:pPr>
    </w:p>
    <w:p w14:paraId="40F2F7BD" w14:textId="4FCF6BA0" w:rsidR="00AA569B" w:rsidRDefault="00AA569B" w:rsidP="00AA569B">
      <w:pPr>
        <w:spacing w:after="0"/>
      </w:pPr>
      <w:r>
        <w:t>STEP 5</w:t>
      </w:r>
      <w:r w:rsidR="00EA0A8A">
        <w:t xml:space="preserve"> - </w:t>
      </w:r>
      <w:r>
        <w:t>BURDEN OF PROOF</w:t>
      </w:r>
    </w:p>
    <w:p w14:paraId="4416D897" w14:textId="77777777" w:rsidR="00AA569B" w:rsidRDefault="00AA569B" w:rsidP="00AA569B">
      <w:pPr>
        <w:spacing w:after="0"/>
      </w:pPr>
      <w:r>
        <w:t>Who bears the burden: The proponent of the argument (the claimant). In legal and logical contexts, the party alleging a conspiracy or deviation from the certified baseline bears the burden of proving it.</w:t>
      </w:r>
    </w:p>
    <w:p w14:paraId="3B7FE4E9" w14:textId="77777777" w:rsidR="00AA569B" w:rsidRDefault="00AA569B" w:rsidP="00AA569B">
      <w:pPr>
        <w:spacing w:after="0"/>
      </w:pPr>
      <w:r>
        <w:t>Is the burden met? Within the text of the argument, the burden is not met. The argument relies on the existence of reports (the accusation) as proof of the crime (the fraud).</w:t>
      </w:r>
    </w:p>
    <w:p w14:paraId="347D8022" w14:textId="77777777" w:rsidR="00AA569B" w:rsidRDefault="00AA569B" w:rsidP="00AA569B">
      <w:pPr>
        <w:spacing w:after="0"/>
      </w:pPr>
      <w:r>
        <w:t>Burden-shifting: The argument employs burden-shifting by suggesting the "smoke" alone is sufficient to establish the "fire," implicitly demanding the opposition prove the negative (that there was no fraud).</w:t>
      </w:r>
    </w:p>
    <w:p w14:paraId="4DA968C0" w14:textId="77777777" w:rsidR="00AA569B" w:rsidRDefault="00AA569B" w:rsidP="00AA569B">
      <w:pPr>
        <w:spacing w:after="0"/>
      </w:pPr>
    </w:p>
    <w:p w14:paraId="772463C4" w14:textId="127BDFDA" w:rsidR="00AA569B" w:rsidRDefault="00AA569B" w:rsidP="00AA569B">
      <w:pPr>
        <w:spacing w:after="0"/>
      </w:pPr>
      <w:r>
        <w:t>STEP 6</w:t>
      </w:r>
      <w:r w:rsidR="00EA0A8A">
        <w:t xml:space="preserve"> - </w:t>
      </w:r>
      <w:r>
        <w:t>VALIDITY AND SOUNDNESS</w:t>
      </w:r>
    </w:p>
    <w:p w14:paraId="4A14441F" w14:textId="77777777" w:rsidR="00AA569B" w:rsidRDefault="00AA569B" w:rsidP="00AA569B">
      <w:pPr>
        <w:spacing w:after="0"/>
      </w:pPr>
      <w:r>
        <w:t>6A. Validity</w:t>
      </w:r>
    </w:p>
    <w:p w14:paraId="06864516" w14:textId="77777777" w:rsidR="00AA569B" w:rsidRDefault="00AA569B" w:rsidP="00AA569B">
      <w:pPr>
        <w:spacing w:after="0"/>
      </w:pPr>
      <w:r>
        <w:t>Assessment: The argument is Invalid (specifically, it is a weak inductive argument).</w:t>
      </w:r>
    </w:p>
    <w:p w14:paraId="68151F14" w14:textId="77777777" w:rsidR="00AA569B" w:rsidRDefault="00AA569B" w:rsidP="00AA569B">
      <w:pPr>
        <w:spacing w:after="0"/>
      </w:pPr>
      <w:r>
        <w:t>Reasoning: Even if P1 (reports exist) and P2 (late spikes occurred) are true, the Conclusion (election was stolen) does not logically follow. Reports can be false or mistaken; late spikes can be procedural. The "smoke/fire" bridge is a heuristic, not a logical guarantee.</w:t>
      </w:r>
    </w:p>
    <w:p w14:paraId="0D56240D" w14:textId="77777777" w:rsidR="00AA569B" w:rsidRDefault="00AA569B" w:rsidP="00AA569B">
      <w:pPr>
        <w:spacing w:after="0"/>
      </w:pPr>
      <w:r>
        <w:t>6B. Soundness</w:t>
      </w:r>
    </w:p>
    <w:p w14:paraId="3CB1BBC6" w14:textId="77777777" w:rsidR="00AA569B" w:rsidRDefault="00AA569B" w:rsidP="00AA569B">
      <w:pPr>
        <w:spacing w:after="0"/>
      </w:pPr>
      <w:r>
        <w:t>P1 (Reports exist): Empirically True. There were indeed reports and affidavits.</w:t>
      </w:r>
    </w:p>
    <w:p w14:paraId="097D657D" w14:textId="77777777" w:rsidR="00AA569B" w:rsidRDefault="00AA569B" w:rsidP="00AA569B">
      <w:pPr>
        <w:spacing w:after="0"/>
      </w:pPr>
      <w:r>
        <w:t>P2 (Late gains): Empirically True. Democratic candidates did gain ground late in the count in specific states.</w:t>
      </w:r>
    </w:p>
    <w:p w14:paraId="2AAB159F" w14:textId="77777777" w:rsidR="00AA569B" w:rsidRDefault="00AA569B" w:rsidP="00AA569B">
      <w:pPr>
        <w:spacing w:after="0"/>
      </w:pPr>
      <w:r>
        <w:t>P3 (Smoke implies Fire): Unsound / False. In complex administrative systems (like elections), "smoke" (confusion, error, reports) often arises from benign complexity or hyper-scrutiny, not necessarily "fire" (systemic fraud).</w:t>
      </w:r>
    </w:p>
    <w:p w14:paraId="00694ADC" w14:textId="77777777" w:rsidR="00AA569B" w:rsidRDefault="00AA569B" w:rsidP="00AA569B">
      <w:pPr>
        <w:spacing w:after="0"/>
      </w:pPr>
      <w:r>
        <w:lastRenderedPageBreak/>
        <w:t>Conclusion: Unsound. Because the inference relies on a flawed heuristic and ignores alternative explanations for P2.</w:t>
      </w:r>
    </w:p>
    <w:p w14:paraId="62698215" w14:textId="77777777" w:rsidR="00AA569B" w:rsidRDefault="00AA569B" w:rsidP="00AA569B">
      <w:pPr>
        <w:spacing w:after="0"/>
      </w:pPr>
    </w:p>
    <w:p w14:paraId="04B04743" w14:textId="0D3323E7" w:rsidR="00AA569B" w:rsidRDefault="00AA569B" w:rsidP="00AA569B">
      <w:pPr>
        <w:spacing w:after="0"/>
      </w:pPr>
      <w:r>
        <w:t>STEP 7</w:t>
      </w:r>
      <w:r w:rsidR="00EA0A8A">
        <w:t xml:space="preserve"> - </w:t>
      </w:r>
      <w:r>
        <w:t>CLARIFY CONCEPTS &amp; METHODS</w:t>
      </w:r>
    </w:p>
    <w:p w14:paraId="79AA78DA" w14:textId="77777777" w:rsidR="00AA569B" w:rsidRDefault="00AA569B" w:rsidP="00AA569B">
      <w:pPr>
        <w:spacing w:after="0"/>
      </w:pPr>
      <w:r>
        <w:t>7A. Definitions</w:t>
      </w:r>
    </w:p>
    <w:p w14:paraId="1BEB4726" w14:textId="77777777" w:rsidR="00AA569B" w:rsidRDefault="00AA569B" w:rsidP="00AA569B">
      <w:pPr>
        <w:spacing w:after="0"/>
      </w:pPr>
      <w:r>
        <w:t>"Irregularities": Ambiguous. Can mean "clerical error," "deviation from protocol," or "criminal fraud." The argument conflates these.</w:t>
      </w:r>
    </w:p>
    <w:p w14:paraId="2C152B56" w14:textId="77777777" w:rsidR="00AA569B" w:rsidRDefault="00AA569B" w:rsidP="00AA569B">
      <w:pPr>
        <w:spacing w:after="0"/>
      </w:pPr>
      <w:r>
        <w:t>"Late-night ballot deliveries": Rhetorically loaded. In many jurisdictions, ballots are delivered in batches throughout the night as counting centers operate 24/7.</w:t>
      </w:r>
    </w:p>
    <w:p w14:paraId="432C545D" w14:textId="77777777" w:rsidR="00AA569B" w:rsidRDefault="00AA569B" w:rsidP="00AA569B">
      <w:pPr>
        <w:spacing w:after="0"/>
      </w:pPr>
      <w:r>
        <w:t>"Sworn Affidavits": Often treated as "proof." Legally, an affidavit is simply a sworn statement of a person's observation, which may be factually incorrect despite the witness's sincerity.</w:t>
      </w:r>
    </w:p>
    <w:p w14:paraId="16AD50A0" w14:textId="77777777" w:rsidR="00AA569B" w:rsidRDefault="00AA569B" w:rsidP="00AA569B">
      <w:pPr>
        <w:spacing w:after="0"/>
      </w:pPr>
      <w:r>
        <w:t>7B. Methodological Examination</w:t>
      </w:r>
    </w:p>
    <w:p w14:paraId="11FABFA0" w14:textId="77777777" w:rsidR="00AA569B" w:rsidRDefault="00AA569B" w:rsidP="00AA569B">
      <w:pPr>
        <w:spacing w:after="0"/>
      </w:pPr>
      <w:r>
        <w:t>Abductive Reasoning (Inference to the Best Explanation): The argument claims fraud is the "best explanation" for the data.</w:t>
      </w:r>
    </w:p>
    <w:p w14:paraId="5B962B20" w14:textId="77777777" w:rsidR="00AA569B" w:rsidRDefault="00AA569B" w:rsidP="00AA569B">
      <w:pPr>
        <w:spacing w:after="0"/>
      </w:pPr>
      <w:r>
        <w:t>Heuristic Reasoning: Uses the aphorism "smoke means fire" to bypass detailed evidentiary analysis.</w:t>
      </w:r>
    </w:p>
    <w:p w14:paraId="2B0147D6" w14:textId="77777777" w:rsidR="00AA569B" w:rsidRDefault="00AA569B" w:rsidP="00AA569B">
      <w:pPr>
        <w:spacing w:after="0"/>
      </w:pPr>
      <w:r>
        <w:t>Argument from Quantity: Suggests that the volume of reports ("numerous") equates to the veracity of the claim.</w:t>
      </w:r>
    </w:p>
    <w:p w14:paraId="6B2DB515" w14:textId="77777777" w:rsidR="00AA569B" w:rsidRDefault="00AA569B" w:rsidP="00AA569B">
      <w:pPr>
        <w:spacing w:after="0"/>
      </w:pPr>
    </w:p>
    <w:p w14:paraId="5388C663" w14:textId="3DA8CCD8" w:rsidR="00AA569B" w:rsidRDefault="00AA569B" w:rsidP="00AA569B">
      <w:pPr>
        <w:spacing w:after="0"/>
      </w:pPr>
      <w:r>
        <w:t>STEP 8</w:t>
      </w:r>
      <w:r w:rsidR="00EA0A8A">
        <w:t xml:space="preserve"> - </w:t>
      </w:r>
      <w:r>
        <w:t>STRESS-TEST THE ARGUMENT</w:t>
      </w:r>
    </w:p>
    <w:p w14:paraId="412FA333" w14:textId="77777777" w:rsidR="00AA569B" w:rsidRDefault="00AA569B" w:rsidP="00AA569B">
      <w:pPr>
        <w:spacing w:after="0"/>
      </w:pPr>
      <w:r>
        <w:t>8A. Strongest Counterargument</w:t>
      </w:r>
    </w:p>
    <w:p w14:paraId="5B94B032" w14:textId="77777777" w:rsidR="00AA569B" w:rsidRDefault="00AA569B" w:rsidP="00AA569B">
      <w:pPr>
        <w:spacing w:after="0"/>
      </w:pPr>
      <w:r>
        <w:t>The "late-night" vote shifts were explicitly predicted by the "Blue Shift" phenomenon: state legislatures in PA, MI, and WI prohibited the processing of mail-in ballots (which were disproportionately Democratic due to pandemic messaging) until Election Day. Thus, the "anomaly" was a legislative artifact, not fraud. Furthermore, "irregularities" are expected in a system involving 150 million voters; post-election audits and court cases found no evidence of fraud sufficient to alter the outcome.</w:t>
      </w:r>
    </w:p>
    <w:p w14:paraId="723851BE" w14:textId="77777777" w:rsidR="00AA569B" w:rsidRDefault="00AA569B" w:rsidP="00AA569B">
      <w:pPr>
        <w:spacing w:after="0"/>
      </w:pPr>
      <w:r>
        <w:t>8B. Alternative Interpretations</w:t>
      </w:r>
    </w:p>
    <w:p w14:paraId="75A4CF38" w14:textId="77777777" w:rsidR="00AA569B" w:rsidRDefault="00AA569B" w:rsidP="00AA569B">
      <w:pPr>
        <w:spacing w:after="0"/>
      </w:pPr>
      <w:r>
        <w:t>Procedural Logic: The "late" votes were simply the last votes counted (mail-in ballots), which took longer to process than machine votes.</w:t>
      </w:r>
    </w:p>
    <w:p w14:paraId="4EAE9872" w14:textId="77777777" w:rsidR="00AA569B" w:rsidRDefault="00AA569B" w:rsidP="00AA569B">
      <w:pPr>
        <w:spacing w:after="0"/>
      </w:pPr>
      <w:r>
        <w:t>Observer Bias: Partisan poll watchers, unfamiliar with election administration, interpreted standard procedures (e.g., moving boxes, duplicating damaged ballots for scanning) as suspicious activity ("smoke").</w:t>
      </w:r>
    </w:p>
    <w:p w14:paraId="1B1B260F" w14:textId="77777777" w:rsidR="00AA569B" w:rsidRDefault="00AA569B" w:rsidP="00AA569B">
      <w:pPr>
        <w:spacing w:after="0"/>
      </w:pPr>
      <w:r>
        <w:t>Disinformation Feedback Loop: Claims of fraud generated "reports," which were then cited as evidence of fraud, creating artificial "smoke."</w:t>
      </w:r>
    </w:p>
    <w:p w14:paraId="7B8FBC5A" w14:textId="77777777" w:rsidR="00AA569B" w:rsidRDefault="00AA569B" w:rsidP="00AA569B">
      <w:pPr>
        <w:spacing w:after="0"/>
      </w:pPr>
      <w:r>
        <w:t>8C. Stress Test (Definition Change)</w:t>
      </w:r>
    </w:p>
    <w:p w14:paraId="5439BDA8" w14:textId="77777777" w:rsidR="00AA569B" w:rsidRDefault="00AA569B" w:rsidP="00AA569B">
      <w:pPr>
        <w:spacing w:after="0"/>
      </w:pPr>
      <w:r>
        <w:lastRenderedPageBreak/>
        <w:t>If we define "irregularity" strictly as "proven malicious act" rather than "report of strange activity," premises 1 and 4 collapse. The volume of proven acts was negligible.</w:t>
      </w:r>
    </w:p>
    <w:p w14:paraId="462DC4B3" w14:textId="77777777" w:rsidR="00AA569B" w:rsidRDefault="00AA569B" w:rsidP="00AA569B">
      <w:pPr>
        <w:spacing w:after="0"/>
      </w:pPr>
      <w:r>
        <w:t>8D. Generalization Test</w:t>
      </w:r>
    </w:p>
    <w:p w14:paraId="64DFEBBB" w14:textId="77777777" w:rsidR="00AA569B" w:rsidRDefault="00AA569B" w:rsidP="00AA569B">
      <w:pPr>
        <w:spacing w:after="0"/>
      </w:pPr>
      <w:r>
        <w:t>Application: If "numerous reports" and "statistical anomalies" prove an election is stolen, then the 2016 election (which had reports of Russian interference and statistical deviations in exit polls) could also be declared "stolen."</w:t>
      </w:r>
    </w:p>
    <w:p w14:paraId="7D634391" w14:textId="77777777" w:rsidR="00AA569B" w:rsidRDefault="00AA569B" w:rsidP="00AA569B">
      <w:pPr>
        <w:spacing w:after="0"/>
      </w:pPr>
      <w:r>
        <w:t>Result: This reasoning method produces unstable results where any closely contested election with vocal losers can be deemed illegitimate.</w:t>
      </w:r>
    </w:p>
    <w:p w14:paraId="6423FB53" w14:textId="77777777" w:rsidR="00AA569B" w:rsidRDefault="00AA569B" w:rsidP="00AA569B">
      <w:pPr>
        <w:spacing w:after="0"/>
      </w:pPr>
    </w:p>
    <w:p w14:paraId="536D7D7C" w14:textId="6D8FA5A5" w:rsidR="00AA569B" w:rsidRDefault="00AA569B" w:rsidP="00AA569B">
      <w:pPr>
        <w:spacing w:after="0"/>
      </w:pPr>
      <w:r>
        <w:t>STEP 9</w:t>
      </w:r>
      <w:r w:rsidR="00EA0A8A">
        <w:t xml:space="preserve"> - </w:t>
      </w:r>
      <w:r>
        <w:t>LOGICAL FALLACIES</w:t>
      </w:r>
    </w:p>
    <w:p w14:paraId="2A73F230" w14:textId="77777777" w:rsidR="00AA569B" w:rsidRDefault="00AA569B" w:rsidP="00AA569B">
      <w:pPr>
        <w:spacing w:after="0"/>
      </w:pPr>
      <w:r>
        <w:t>Post Hoc Ergo Propter Hoc (False Cause):</w:t>
      </w:r>
    </w:p>
    <w:p w14:paraId="3D1EE3BE" w14:textId="77777777" w:rsidR="00AA569B" w:rsidRDefault="00AA569B" w:rsidP="00AA569B">
      <w:pPr>
        <w:spacing w:after="0"/>
      </w:pPr>
      <w:r>
        <w:t>Location: "Democratic candidates gained votes... Therefore... stolen."</w:t>
      </w:r>
    </w:p>
    <w:p w14:paraId="6513D4BA" w14:textId="77777777" w:rsidR="00AA569B" w:rsidRDefault="00AA569B" w:rsidP="00AA569B">
      <w:pPr>
        <w:spacing w:after="0"/>
      </w:pPr>
      <w:r>
        <w:t>Problem: Assumes the timing of the vote gain implies a fraudulent cause, ignoring the procedural order of counting.</w:t>
      </w:r>
    </w:p>
    <w:p w14:paraId="44D4C234" w14:textId="77777777" w:rsidR="00AA569B" w:rsidRDefault="00AA569B" w:rsidP="00AA569B">
      <w:pPr>
        <w:spacing w:after="0"/>
      </w:pPr>
      <w:r>
        <w:t>Hasty Generalization:</w:t>
      </w:r>
    </w:p>
    <w:p w14:paraId="312B2E8A" w14:textId="77777777" w:rsidR="00AA569B" w:rsidRDefault="00AA569B" w:rsidP="00AA569B">
      <w:pPr>
        <w:spacing w:after="0"/>
      </w:pPr>
      <w:r>
        <w:t>Location: "Reports of irregularities... usually significant fraud."</w:t>
      </w:r>
    </w:p>
    <w:p w14:paraId="60A54251" w14:textId="77777777" w:rsidR="00AA569B" w:rsidRDefault="00AA569B" w:rsidP="00AA569B">
      <w:pPr>
        <w:spacing w:after="0"/>
      </w:pPr>
      <w:r>
        <w:t>Problem: Draws a conclusion about a massive national system based on isolated or misunderstood anecdotes.</w:t>
      </w:r>
    </w:p>
    <w:p w14:paraId="3EEE03A1" w14:textId="77777777" w:rsidR="00AA569B" w:rsidRDefault="00AA569B" w:rsidP="00AA569B">
      <w:pPr>
        <w:spacing w:after="0"/>
      </w:pPr>
      <w:r>
        <w:t>False Analogy (The Smoke/Fire Fallacy):</w:t>
      </w:r>
    </w:p>
    <w:p w14:paraId="4C0E0809" w14:textId="77777777" w:rsidR="00AA569B" w:rsidRDefault="00AA569B" w:rsidP="00AA569B">
      <w:pPr>
        <w:spacing w:after="0"/>
      </w:pPr>
      <w:r>
        <w:t>Location: "When there's this much smoke, there's usually fire."</w:t>
      </w:r>
    </w:p>
    <w:p w14:paraId="51572539" w14:textId="77777777" w:rsidR="00AA569B" w:rsidRDefault="00AA569B" w:rsidP="00AA569B">
      <w:pPr>
        <w:spacing w:after="0"/>
      </w:pPr>
      <w:r>
        <w:t>Problem: In politically charged environments, "smoke" can be manufactured by accusations alone. It does not necessarily indicate the "fire" of actual fraud.</w:t>
      </w:r>
    </w:p>
    <w:p w14:paraId="173BE163" w14:textId="77777777" w:rsidR="00AA569B" w:rsidRDefault="00AA569B" w:rsidP="00AA569B">
      <w:pPr>
        <w:spacing w:after="0"/>
      </w:pPr>
      <w:r>
        <w:t>Galileo Fallacy / Appeal to the Stone:</w:t>
      </w:r>
    </w:p>
    <w:p w14:paraId="6F425918" w14:textId="77777777" w:rsidR="00AA569B" w:rsidRDefault="00AA569B" w:rsidP="00AA569B">
      <w:pPr>
        <w:spacing w:after="0"/>
      </w:pPr>
      <w:r>
        <w:t>Implied: Dismissing the official explanations (audits, court rulings) in favor of the "smoke."</w:t>
      </w:r>
    </w:p>
    <w:p w14:paraId="5F60EE85" w14:textId="77777777" w:rsidR="00AA569B" w:rsidRDefault="00AA569B" w:rsidP="00AA569B">
      <w:pPr>
        <w:spacing w:after="0"/>
      </w:pPr>
    </w:p>
    <w:p w14:paraId="24AB4773" w14:textId="3B8CE3C3" w:rsidR="00AA569B" w:rsidRDefault="00AA569B" w:rsidP="00AA569B">
      <w:pPr>
        <w:spacing w:after="0"/>
      </w:pPr>
      <w:r>
        <w:t>STEP 10</w:t>
      </w:r>
      <w:r w:rsidR="00EA0A8A">
        <w:t xml:space="preserve"> - </w:t>
      </w:r>
      <w:r>
        <w:t>STEELMAN THE ARGUMENT</w:t>
      </w:r>
    </w:p>
    <w:p w14:paraId="59E0C62A" w14:textId="77777777" w:rsidR="00AA569B" w:rsidRDefault="00AA569B" w:rsidP="00AA569B">
      <w:pPr>
        <w:spacing w:after="0"/>
      </w:pPr>
      <w:r>
        <w:t>10A. Steelman Reconstruction</w:t>
      </w:r>
    </w:p>
    <w:p w14:paraId="1F1F2CBA" w14:textId="77777777" w:rsidR="00AA569B" w:rsidRDefault="00AA569B" w:rsidP="00AA569B">
      <w:pPr>
        <w:spacing w:after="0"/>
      </w:pPr>
      <w:r>
        <w:t>Instead of claiming "systematic fraud" based on "smoke," a steelmanned version argues for "uncertainty."</w:t>
      </w:r>
    </w:p>
    <w:p w14:paraId="0A038B87" w14:textId="77777777" w:rsidR="00AA569B" w:rsidRDefault="00AA569B" w:rsidP="00AA569B">
      <w:pPr>
        <w:spacing w:after="0"/>
      </w:pPr>
      <w:r>
        <w:t>10B. Clean Formal Proof (Steelman)</w:t>
      </w:r>
    </w:p>
    <w:p w14:paraId="450C771C" w14:textId="77777777" w:rsidR="00AA569B" w:rsidRDefault="00AA569B" w:rsidP="00AA569B">
      <w:pPr>
        <w:spacing w:after="0"/>
      </w:pPr>
      <w:r>
        <w:t>(Principle): Public trust requires strict, transparent chain-of-custody for every ballot.</w:t>
      </w:r>
    </w:p>
    <w:p w14:paraId="0A424870" w14:textId="77777777" w:rsidR="00AA569B" w:rsidRDefault="00AA569B" w:rsidP="00AA569B">
      <w:pPr>
        <w:spacing w:after="0"/>
      </w:pPr>
      <w:r>
        <w:t>(Fact): Pandemic changes resulted in an unprecedented volume of mail-in ballots and hastily changed procedures in key states.</w:t>
      </w:r>
    </w:p>
    <w:p w14:paraId="2BE1AD4E" w14:textId="77777777" w:rsidR="00AA569B" w:rsidRDefault="00AA569B" w:rsidP="00AA569B">
      <w:pPr>
        <w:spacing w:after="0"/>
      </w:pPr>
      <w:r>
        <w:t>(Fact): Verified instances of administrative errors and lack of transparency occurred (e.g., specific poll watchers having restricted views).</w:t>
      </w:r>
    </w:p>
    <w:p w14:paraId="0BC26128" w14:textId="77777777" w:rsidR="00AA569B" w:rsidRDefault="00AA569B" w:rsidP="00AA569B">
      <w:pPr>
        <w:spacing w:after="0"/>
      </w:pPr>
      <w:r>
        <w:lastRenderedPageBreak/>
        <w:t>(Inference): These conditions increased the surface area for potential fraud and reduced the ability to audit it in real-time.</w:t>
      </w:r>
    </w:p>
    <w:p w14:paraId="3B15EA83" w14:textId="77777777" w:rsidR="00AA569B" w:rsidRDefault="00AA569B" w:rsidP="00AA569B">
      <w:pPr>
        <w:spacing w:after="0"/>
      </w:pPr>
      <w:r>
        <w:t>(Conclusion): Therefore, while theft is not proven, the election results contain a higher margin of uncertainty than previous years.</w:t>
      </w:r>
    </w:p>
    <w:p w14:paraId="52D27928" w14:textId="77777777" w:rsidR="00AA569B" w:rsidRDefault="00AA569B" w:rsidP="00AA569B">
      <w:pPr>
        <w:spacing w:after="0"/>
      </w:pPr>
      <w:r>
        <w:t>10C. Highlight Weak Points</w:t>
      </w:r>
    </w:p>
    <w:p w14:paraId="6F7EDE00" w14:textId="77777777" w:rsidR="00AA569B" w:rsidRDefault="00AA569B" w:rsidP="00AA569B">
      <w:pPr>
        <w:spacing w:after="0"/>
      </w:pPr>
      <w:r>
        <w:t>Even the steelmanned version fails to reach the conclusion that the election was stolen. It only reaches "uncertainty." It still lacks evidence that the theoretical vulnerability was exploited on a scale to change the result.</w:t>
      </w:r>
    </w:p>
    <w:p w14:paraId="7117AA78" w14:textId="77777777" w:rsidR="00AA569B" w:rsidRDefault="00AA569B" w:rsidP="00AA569B">
      <w:pPr>
        <w:spacing w:after="0"/>
      </w:pPr>
    </w:p>
    <w:p w14:paraId="33F3C331" w14:textId="5A8D072A" w:rsidR="00AA569B" w:rsidRDefault="00AA569B" w:rsidP="00AA569B">
      <w:pPr>
        <w:spacing w:after="0"/>
      </w:pPr>
      <w:r>
        <w:t>STEP 11</w:t>
      </w:r>
      <w:r w:rsidR="00EA0A8A">
        <w:t xml:space="preserve"> - </w:t>
      </w:r>
      <w:r>
        <w:t>PLAUSIBILITY ASSESSMENT</w:t>
      </w:r>
    </w:p>
    <w:p w14:paraId="2994038C" w14:textId="77777777" w:rsidR="00AA569B" w:rsidRDefault="00AA569B" w:rsidP="00AA569B">
      <w:pPr>
        <w:spacing w:after="0"/>
      </w:pPr>
      <w:r>
        <w:t>Strong Form (Election was Stolen): Low Plausibility. Contradicted by multiple hand recounts, audits, and lack of material evidence in court.</w:t>
      </w:r>
    </w:p>
    <w:p w14:paraId="2E58D60C" w14:textId="77777777" w:rsidR="00AA569B" w:rsidRDefault="00AA569B" w:rsidP="00AA569B">
      <w:pPr>
        <w:spacing w:after="0"/>
      </w:pPr>
      <w:r>
        <w:t>Moderate Form (Errors occurred): High Plausibility. Elections always have human error.</w:t>
      </w:r>
    </w:p>
    <w:p w14:paraId="21184914" w14:textId="77777777" w:rsidR="00AA569B" w:rsidRDefault="00AA569B" w:rsidP="00AA569B">
      <w:pPr>
        <w:spacing w:after="0"/>
      </w:pPr>
      <w:r>
        <w:t>Argument Strength: Weak. The leap from "reports/anomalies" to "systematic theft" is too large without material evidence.</w:t>
      </w:r>
    </w:p>
    <w:p w14:paraId="3BB83904" w14:textId="77777777" w:rsidR="00AA569B" w:rsidRDefault="00AA569B" w:rsidP="00AA569B">
      <w:pPr>
        <w:spacing w:after="0"/>
      </w:pPr>
    </w:p>
    <w:p w14:paraId="25702380" w14:textId="3C9E7042" w:rsidR="00AA569B" w:rsidRDefault="00AA569B" w:rsidP="00AA569B">
      <w:pPr>
        <w:spacing w:after="0"/>
      </w:pPr>
      <w:r>
        <w:t>STEP 12</w:t>
      </w:r>
      <w:r w:rsidR="00EA0A8A">
        <w:t xml:space="preserve"> - </w:t>
      </w:r>
      <w:r>
        <w:t>SUMMARY ASSESSMENT</w:t>
      </w:r>
    </w:p>
    <w:p w14:paraId="5A0E9F32" w14:textId="77777777" w:rsidR="00AA569B" w:rsidRDefault="00AA569B" w:rsidP="00AA569B">
      <w:pPr>
        <w:spacing w:after="0"/>
      </w:pPr>
      <w:r>
        <w:t>Major Strengths:</w:t>
      </w:r>
    </w:p>
    <w:p w14:paraId="7DFE15C1" w14:textId="77777777" w:rsidR="00AA569B" w:rsidRDefault="00AA569B" w:rsidP="00AA569B">
      <w:pPr>
        <w:spacing w:after="0"/>
      </w:pPr>
      <w:r>
        <w:t>Correctly identifies that public perception of legitimacy is damaged by "irregularities" (whether real or perceived).</w:t>
      </w:r>
    </w:p>
    <w:p w14:paraId="17959017" w14:textId="77777777" w:rsidR="00AA569B" w:rsidRDefault="00AA569B" w:rsidP="00AA569B">
      <w:pPr>
        <w:spacing w:after="0"/>
      </w:pPr>
      <w:r>
        <w:t>Correctly identifies that Democratic votes were counted later in key states (empirical fact).</w:t>
      </w:r>
    </w:p>
    <w:p w14:paraId="5FC58950" w14:textId="77777777" w:rsidR="00AA569B" w:rsidRDefault="00AA569B" w:rsidP="00AA569B">
      <w:pPr>
        <w:spacing w:after="0"/>
      </w:pPr>
      <w:r>
        <w:t>Major Weaknesses:</w:t>
      </w:r>
    </w:p>
    <w:p w14:paraId="38319C6D" w14:textId="77777777" w:rsidR="00AA569B" w:rsidRDefault="00AA569B" w:rsidP="00AA569B">
      <w:pPr>
        <w:spacing w:after="0"/>
      </w:pPr>
      <w:r>
        <w:t>Causal Fallacy: Fails to account for the legislative reason behind late Democratic vote gains (mail-in ballot counting rules).</w:t>
      </w:r>
    </w:p>
    <w:p w14:paraId="624ADDAF" w14:textId="77777777" w:rsidR="00AA569B" w:rsidRDefault="00AA569B" w:rsidP="00AA569B">
      <w:pPr>
        <w:spacing w:after="0"/>
      </w:pPr>
      <w:r>
        <w:t>Evidence Bar: Relies on "reports" and "affidavits" (accusations) rather than adjudicated facts or physical evidence.</w:t>
      </w:r>
    </w:p>
    <w:p w14:paraId="6D27657A" w14:textId="77777777" w:rsidR="00AA569B" w:rsidRDefault="00AA569B" w:rsidP="00AA569B">
      <w:pPr>
        <w:spacing w:after="0"/>
      </w:pPr>
      <w:r>
        <w:t>Heuristic Reliance: The "smoke/fire" logic is fragile in an era of social media where misinformation ("smoke") spreads easily without "fire."</w:t>
      </w:r>
    </w:p>
    <w:p w14:paraId="1B6CF089" w14:textId="77777777" w:rsidR="00AA569B" w:rsidRDefault="00AA569B" w:rsidP="00AA569B">
      <w:pPr>
        <w:spacing w:after="0"/>
      </w:pPr>
      <w:r>
        <w:t>Coherence:</w:t>
      </w:r>
    </w:p>
    <w:p w14:paraId="3D546AF2" w14:textId="77777777" w:rsidR="00AA569B" w:rsidRDefault="00AA569B" w:rsidP="00AA569B">
      <w:pPr>
        <w:spacing w:after="0"/>
      </w:pPr>
      <w:r>
        <w:t>The argument is internally consistent (if you accept the premises) but falls apart when exposed to external context (election laws and audit results).</w:t>
      </w:r>
    </w:p>
    <w:p w14:paraId="6A97A213" w14:textId="77777777" w:rsidR="00AA569B" w:rsidRDefault="00AA569B" w:rsidP="00AA569B">
      <w:pPr>
        <w:spacing w:after="0"/>
      </w:pPr>
    </w:p>
    <w:p w14:paraId="56319CC6" w14:textId="71E38FFE" w:rsidR="00AA569B" w:rsidRDefault="00AA569B" w:rsidP="00AA569B">
      <w:pPr>
        <w:spacing w:after="0"/>
      </w:pPr>
      <w:r>
        <w:t>STEP 13</w:t>
      </w:r>
      <w:r w:rsidR="00EA0A8A">
        <w:t xml:space="preserve"> - </w:t>
      </w:r>
      <w:r>
        <w:t>FINAL VERDICT</w:t>
      </w:r>
    </w:p>
    <w:p w14:paraId="48584B05" w14:textId="77777777" w:rsidR="00AA569B" w:rsidRDefault="00AA569B" w:rsidP="00AA569B">
      <w:pPr>
        <w:spacing w:after="0"/>
      </w:pPr>
      <w:r>
        <w:t>13A. Verdict: FAIL</w:t>
      </w:r>
    </w:p>
    <w:p w14:paraId="7E42D8A7" w14:textId="77777777" w:rsidR="00AA569B" w:rsidRDefault="00AA569B" w:rsidP="00AA569B">
      <w:pPr>
        <w:spacing w:after="0"/>
      </w:pPr>
      <w:r>
        <w:t>13B. Justification</w:t>
      </w:r>
    </w:p>
    <w:p w14:paraId="657E76B3" w14:textId="77777777" w:rsidR="00AA569B" w:rsidRDefault="00AA569B" w:rsidP="00AA569B">
      <w:pPr>
        <w:spacing w:after="0"/>
      </w:pPr>
      <w:r>
        <w:t>The argument is invalid and unsound.</w:t>
      </w:r>
    </w:p>
    <w:p w14:paraId="3F9CB0EE" w14:textId="77777777" w:rsidR="00AA569B" w:rsidRDefault="00AA569B" w:rsidP="00AA569B">
      <w:pPr>
        <w:spacing w:after="0"/>
      </w:pPr>
      <w:r>
        <w:lastRenderedPageBreak/>
        <w:t>Validity: The premises (reports and late counts) do not logically entail the conclusion (theft). They are circumstantial at best.</w:t>
      </w:r>
    </w:p>
    <w:p w14:paraId="793C769F" w14:textId="77777777" w:rsidR="00AA569B" w:rsidRDefault="00AA569B" w:rsidP="00AA569B">
      <w:pPr>
        <w:spacing w:after="0"/>
      </w:pPr>
      <w:r>
        <w:t>Soundness: The core premise—that "smoke" (reports) equals "fire" (fraud)—is demonstrably false in the context of the 2020 election, where subsequent rigorous audits and court cases investigated the "smoke" and found it to be largely procedural noise or misunderstanding, not systemic fraud.</w:t>
      </w:r>
    </w:p>
    <w:p w14:paraId="1F9F9BA3" w14:textId="77777777" w:rsidR="00AA569B" w:rsidRDefault="00AA569B" w:rsidP="00AA569B">
      <w:pPr>
        <w:spacing w:after="0"/>
      </w:pPr>
      <w:r>
        <w:t>Fatal Flaw: The argument ignores the well-documented causal mechanism for the "late night" shifts (state laws prohibiting early processing of mail-in ballots), opting instead for a conspiracy explanation without sufficient evidence.</w:t>
      </w:r>
    </w:p>
    <w:p w14:paraId="49228904" w14:textId="77777777" w:rsidR="00AA569B" w:rsidRDefault="00AA569B" w:rsidP="00AA569B">
      <w:pPr>
        <w:spacing w:after="0"/>
      </w:pPr>
    </w:p>
    <w:p w14:paraId="4CEF3F43" w14:textId="2EDFAA58" w:rsidR="00AA569B" w:rsidRDefault="00AA569B" w:rsidP="00AA569B">
      <w:pPr>
        <w:spacing w:after="0"/>
      </w:pPr>
      <w:r>
        <w:t>STEP 14</w:t>
      </w:r>
      <w:r w:rsidR="00EA0A8A">
        <w:t xml:space="preserve"> - </w:t>
      </w:r>
      <w:r>
        <w:t>META-ANALYSIS &amp; FINAL RESTATEMENT</w:t>
      </w:r>
    </w:p>
    <w:p w14:paraId="115ABAE5" w14:textId="77777777" w:rsidR="00AA569B" w:rsidRDefault="00AA569B" w:rsidP="00AA569B">
      <w:pPr>
        <w:spacing w:after="0"/>
      </w:pPr>
      <w:r>
        <w:t>14A. Meta-Analysis</w:t>
      </w:r>
    </w:p>
    <w:p w14:paraId="60C09697" w14:textId="77777777" w:rsidR="00AA569B" w:rsidRDefault="00AA569B" w:rsidP="00AA569B">
      <w:pPr>
        <w:spacing w:after="0"/>
      </w:pPr>
      <w:r>
        <w:t>The 14-step framework was essential here to separate the facts (e.g., affidavits exist, counts shifted late) from the interpretations (therefore fraud). The "Burden of Proof" (Step 5) and "Stress Test" (Step 8) were particularly useful in highlighting that the existence of an accusation does not validate the accusation. The bias mitigation ensured we acknowledged the reality of the reports without accepting their veracity.</w:t>
      </w:r>
    </w:p>
    <w:p w14:paraId="575E0FEC" w14:textId="77777777" w:rsidR="00AA569B" w:rsidRDefault="00AA569B" w:rsidP="00AA569B">
      <w:pPr>
        <w:spacing w:after="0"/>
      </w:pPr>
      <w:r>
        <w:t>14B. Final Restatement</w:t>
      </w:r>
    </w:p>
    <w:p w14:paraId="4E95AE3F" w14:textId="77777777" w:rsidR="00AA569B" w:rsidRDefault="00AA569B" w:rsidP="00AA569B">
      <w:pPr>
        <w:spacing w:after="0"/>
      </w:pPr>
      <w:r>
        <w:t>While the 2020 election featured unprecedented procedural changes, statistical anomalies in vote reporting times, and numerous witness affidavits alleging irregularities, these factors are best explained by the specific laws regarding mail-in ballot processing and the logistical challenges of the pandemic. Consequently, the claim that the election was stolen remains a hypothesis unsupported by the material evidence required to overturn the certified results.</w:t>
      </w:r>
    </w:p>
    <w:p w14:paraId="5F4A74BC" w14:textId="77777777" w:rsidR="00AA569B" w:rsidRDefault="00AA569B" w:rsidP="00AA569B">
      <w:pPr>
        <w:spacing w:after="0"/>
      </w:pPr>
      <w:r>
        <w:t>Would you like me to evaluate a specific affidavit or statistical claim from the 2020 election to see if it withstands individual scrutiny?</w:t>
      </w:r>
    </w:p>
    <w:p w14:paraId="466D45EF" w14:textId="77777777" w:rsidR="00AA569B" w:rsidRDefault="00AA569B" w:rsidP="00AA569B">
      <w:pPr>
        <w:spacing w:after="0"/>
      </w:pPr>
    </w:p>
    <w:p w14:paraId="6920C268" w14:textId="77777777" w:rsidR="00AA569B" w:rsidRDefault="00AA569B" w:rsidP="00AA569B">
      <w:pPr>
        <w:pStyle w:val="Heading2"/>
        <w:spacing w:before="0" w:after="0"/>
      </w:pPr>
      <w:bookmarkStart w:id="326" w:name="_Toc215172144"/>
      <w:r>
        <w:t>Argument 12:</w:t>
      </w:r>
      <w:bookmarkEnd w:id="326"/>
      <w:r>
        <w:t xml:space="preserve"> </w:t>
      </w:r>
    </w:p>
    <w:p w14:paraId="28CEEECB" w14:textId="77777777" w:rsidR="00AA569B" w:rsidRDefault="00AA569B" w:rsidP="00AA569B">
      <w:pPr>
        <w:spacing w:after="0"/>
      </w:pPr>
      <w:r>
        <w:t>The Cartesian Certainty Argument</w:t>
      </w:r>
    </w:p>
    <w:p w14:paraId="25ABA183" w14:textId="77777777" w:rsidR="00AA569B" w:rsidRDefault="00AA569B" w:rsidP="00AA569B">
      <w:pPr>
        <w:spacing w:after="0"/>
      </w:pPr>
      <w:r>
        <w:t>Epistemology / Philosophy of Mind</w:t>
      </w:r>
    </w:p>
    <w:p w14:paraId="445FE82B" w14:textId="77777777" w:rsidR="00AA569B" w:rsidRDefault="00AA569B" w:rsidP="00AA569B">
      <w:pPr>
        <w:pStyle w:val="Heading2"/>
        <w:spacing w:before="0" w:after="0"/>
      </w:pPr>
      <w:bookmarkStart w:id="327" w:name="_Toc215172145"/>
      <w:r>
        <w:t>Responses</w:t>
      </w:r>
      <w:bookmarkEnd w:id="327"/>
    </w:p>
    <w:p w14:paraId="2E5AA1B3" w14:textId="77777777" w:rsidR="00AA569B" w:rsidRDefault="00AA569B" w:rsidP="00AA569B">
      <w:pPr>
        <w:pStyle w:val="Heading3"/>
        <w:spacing w:before="0" w:after="0"/>
      </w:pPr>
      <w:bookmarkStart w:id="328" w:name="_Toc215172146"/>
      <w:r>
        <w:t>DeepSeek</w:t>
      </w:r>
      <w:bookmarkEnd w:id="328"/>
    </w:p>
    <w:p w14:paraId="65FA0EF7" w14:textId="77777777" w:rsidR="00AA569B" w:rsidRDefault="00AA569B" w:rsidP="00AA569B">
      <w:pPr>
        <w:spacing w:after="0"/>
      </w:pPr>
      <w:r>
        <w:rPr>
          <w:b/>
        </w:rPr>
        <w:t>8-Step Response:</w:t>
      </w:r>
    </w:p>
    <w:p w14:paraId="451D09C0" w14:textId="77777777" w:rsidR="00AA569B" w:rsidRDefault="00AA569B" w:rsidP="00AA569B">
      <w:pPr>
        <w:spacing w:after="0"/>
      </w:pPr>
      <w:r>
        <w:t>[SESSION HEADER]</w:t>
      </w:r>
    </w:p>
    <w:p w14:paraId="060BD36F" w14:textId="77777777" w:rsidR="00AA569B" w:rsidRDefault="00AA569B" w:rsidP="00AA569B">
      <w:pPr>
        <w:spacing w:after="0"/>
      </w:pPr>
      <w:r>
        <w:t>Model: DeepSeek</w:t>
      </w:r>
    </w:p>
    <w:p w14:paraId="0EBB0425" w14:textId="77777777" w:rsidR="00AA569B" w:rsidRDefault="00AA569B" w:rsidP="00AA569B">
      <w:pPr>
        <w:spacing w:after="0"/>
      </w:pPr>
      <w:r>
        <w:t>Date/Time: 2024-05-15 14:32 UTC</w:t>
      </w:r>
    </w:p>
    <w:p w14:paraId="379AC979" w14:textId="77777777" w:rsidR="00AA569B" w:rsidRDefault="00AA569B" w:rsidP="00AA569B">
      <w:pPr>
        <w:spacing w:after="0"/>
      </w:pPr>
      <w:r>
        <w:t>Run Type: Argument Analysis 8-Step Protocol v1.1</w:t>
      </w:r>
    </w:p>
    <w:p w14:paraId="482FEC1E" w14:textId="77777777" w:rsidR="00AA569B" w:rsidRDefault="00AA569B" w:rsidP="00AA569B">
      <w:pPr>
        <w:spacing w:after="0"/>
      </w:pPr>
      <w:r>
        <w:lastRenderedPageBreak/>
        <w:t>Prompt Range: Full</w:t>
      </w:r>
    </w:p>
    <w:p w14:paraId="71820779" w14:textId="77777777" w:rsidR="00AA569B" w:rsidRDefault="00AA569B" w:rsidP="00AA569B">
      <w:pPr>
        <w:spacing w:after="0"/>
      </w:pPr>
      <w:r>
        <w:t>Temperature / Creativity Setting: 0.0</w:t>
      </w:r>
    </w:p>
    <w:p w14:paraId="24659F3A" w14:textId="77777777" w:rsidR="00AA569B" w:rsidRDefault="00AA569B" w:rsidP="00AA569B">
      <w:pPr>
        <w:spacing w:after="0"/>
      </w:pPr>
      <w:r>
        <w:t>Additional Settings: None</w:t>
      </w:r>
    </w:p>
    <w:p w14:paraId="699A27B2" w14:textId="77777777" w:rsidR="00AA569B" w:rsidRDefault="00AA569B" w:rsidP="00AA569B">
      <w:pPr>
        <w:spacing w:after="0"/>
      </w:pPr>
    </w:p>
    <w:p w14:paraId="59F1B745" w14:textId="12B1516C" w:rsidR="00AA569B" w:rsidRDefault="00AA569B" w:rsidP="00AA569B">
      <w:pPr>
        <w:spacing w:after="0"/>
      </w:pPr>
      <w:r>
        <w:t>### **Step 1</w:t>
      </w:r>
      <w:r w:rsidR="00EA0A8A">
        <w:t xml:space="preserve"> - </w:t>
      </w:r>
      <w:r>
        <w:t>Identify the Structure**</w:t>
      </w:r>
    </w:p>
    <w:p w14:paraId="2910C994" w14:textId="77777777" w:rsidR="00AA569B" w:rsidRDefault="00AA569B" w:rsidP="00AA569B">
      <w:pPr>
        <w:spacing w:after="0"/>
      </w:pPr>
      <w:r>
        <w:t>**Premises:**</w:t>
      </w:r>
    </w:p>
    <w:p w14:paraId="041201BE" w14:textId="77777777" w:rsidR="00AA569B" w:rsidRDefault="00AA569B" w:rsidP="00AA569B">
      <w:pPr>
        <w:spacing w:after="0"/>
      </w:pPr>
      <w:r>
        <w:t>1. If I can doubt something, then it is not certain.</w:t>
      </w:r>
    </w:p>
    <w:p w14:paraId="41D99ABC" w14:textId="77777777" w:rsidR="00AA569B" w:rsidRDefault="00AA569B" w:rsidP="00AA569B">
      <w:pPr>
        <w:spacing w:after="0"/>
      </w:pPr>
      <w:r>
        <w:t>2. I can doubt the existence of my body (since I might be dreaming or deceived by an evil demon).</w:t>
      </w:r>
    </w:p>
    <w:p w14:paraId="5411E76D" w14:textId="77777777" w:rsidR="00AA569B" w:rsidRDefault="00AA569B" w:rsidP="00AA569B">
      <w:pPr>
        <w:spacing w:after="0"/>
      </w:pPr>
      <w:r>
        <w:t>3. I cannot doubt that I am thinking (for to doubt is to think).</w:t>
      </w:r>
    </w:p>
    <w:p w14:paraId="4DE8253A" w14:textId="77777777" w:rsidR="00AA569B" w:rsidRDefault="00AA569B" w:rsidP="00AA569B">
      <w:pPr>
        <w:spacing w:after="0"/>
      </w:pPr>
    </w:p>
    <w:p w14:paraId="5DE8F9BC" w14:textId="42773374" w:rsidR="00AA569B" w:rsidRDefault="00AA569B" w:rsidP="00AA569B">
      <w:pPr>
        <w:spacing w:after="0"/>
      </w:pPr>
      <w:r>
        <w:t>### **Step 2</w:t>
      </w:r>
      <w:r w:rsidR="00EA0A8A">
        <w:t xml:space="preserve"> - </w:t>
      </w:r>
      <w:r>
        <w:t>Hidden Assumptions**</w:t>
      </w:r>
    </w:p>
    <w:p w14:paraId="4DC18F11" w14:textId="77777777" w:rsidR="00AA569B" w:rsidRDefault="00AA569B" w:rsidP="00AA569B">
      <w:pPr>
        <w:spacing w:after="0"/>
      </w:pPr>
      <w:r>
        <w:t>**Implicit Assumptions:**</w:t>
      </w:r>
    </w:p>
    <w:p w14:paraId="159A5CFD" w14:textId="77777777" w:rsidR="00AA569B" w:rsidRDefault="00AA569B" w:rsidP="00AA569B">
      <w:pPr>
        <w:spacing w:after="0"/>
      </w:pPr>
      <w:r>
        <w:t>- Doubt is a reliable epistemic criterion for certainty.</w:t>
      </w:r>
    </w:p>
    <w:p w14:paraId="5DEE1945" w14:textId="77777777" w:rsidR="00AA569B" w:rsidRDefault="00AA569B" w:rsidP="00AA569B">
      <w:pPr>
        <w:spacing w:after="0"/>
      </w:pPr>
      <w:r>
        <w:t>- The dreaming hypothesis and evil demon hypothesis are legitimate grounds for genuine doubt.</w:t>
      </w:r>
    </w:p>
    <w:p w14:paraId="124C5139" w14:textId="77777777" w:rsidR="00AA569B" w:rsidRDefault="00AA569B" w:rsidP="00AA569B">
      <w:pPr>
        <w:spacing w:after="0"/>
      </w:pPr>
      <w:r>
        <w:t>- "Thinking" is understood broadly to include all mental activities, including doubting.</w:t>
      </w:r>
    </w:p>
    <w:p w14:paraId="14D4B36E" w14:textId="77777777" w:rsidR="00AA569B" w:rsidRDefault="00AA569B" w:rsidP="00AA569B">
      <w:pPr>
        <w:spacing w:after="0"/>
      </w:pPr>
      <w:r>
        <w:t>- There is a unified "I" that persists through these mental activities.</w:t>
      </w:r>
    </w:p>
    <w:p w14:paraId="3EF42D85" w14:textId="77777777" w:rsidR="00AA569B" w:rsidRDefault="00AA569B" w:rsidP="00AA569B">
      <w:pPr>
        <w:spacing w:after="0"/>
      </w:pPr>
      <w:r>
        <w:t>- The relationship between certainty and comparative certainty is transitive and meaningful.</w:t>
      </w:r>
    </w:p>
    <w:p w14:paraId="388327C0" w14:textId="77777777" w:rsidR="00AA569B" w:rsidRDefault="00AA569B" w:rsidP="00AA569B">
      <w:pPr>
        <w:spacing w:after="0"/>
      </w:pPr>
    </w:p>
    <w:p w14:paraId="1A98C1D3" w14:textId="77777777" w:rsidR="00AA569B" w:rsidRDefault="00AA569B" w:rsidP="00AA569B">
      <w:pPr>
        <w:spacing w:after="0"/>
      </w:pPr>
      <w:r>
        <w:t>**Formal Structure:**</w:t>
      </w:r>
    </w:p>
    <w:p w14:paraId="715083A8" w14:textId="77777777" w:rsidR="00AA569B" w:rsidRDefault="00AA569B" w:rsidP="00AA569B">
      <w:pPr>
        <w:spacing w:after="0"/>
      </w:pPr>
      <w:r>
        <w:t xml:space="preserve">1. </w:t>
      </w:r>
      <w:r>
        <w:rPr>
          <w:rFonts w:ascii="Cambria Math" w:hAnsi="Cambria Math" w:cs="Cambria Math"/>
        </w:rPr>
        <w:t>∀</w:t>
      </w:r>
      <w:r>
        <w:t xml:space="preserve">x (Doubtable(x) </w:t>
      </w:r>
      <w:r>
        <w:rPr>
          <w:rFonts w:ascii="Aptos" w:hAnsi="Aptos" w:cs="Aptos"/>
        </w:rPr>
        <w:t>→</w:t>
      </w:r>
      <w:r>
        <w:t xml:space="preserve"> </w:t>
      </w:r>
      <w:r>
        <w:rPr>
          <w:rFonts w:ascii="Aptos" w:hAnsi="Aptos" w:cs="Aptos"/>
        </w:rPr>
        <w:t>¬</w:t>
      </w:r>
      <w:r>
        <w:t>Certain(x)) [Premise 1]</w:t>
      </w:r>
    </w:p>
    <w:p w14:paraId="38D7B33A" w14:textId="77777777" w:rsidR="00AA569B" w:rsidRDefault="00AA569B" w:rsidP="00AA569B">
      <w:pPr>
        <w:spacing w:after="0"/>
      </w:pPr>
      <w:r>
        <w:t>2. Doubtable(ExistenceOfMyBody) [Premise 2]</w:t>
      </w:r>
    </w:p>
    <w:p w14:paraId="460380D3" w14:textId="77777777" w:rsidR="00AA569B" w:rsidRDefault="00AA569B" w:rsidP="00AA569B">
      <w:pPr>
        <w:spacing w:after="0"/>
      </w:pPr>
      <w:r>
        <w:t xml:space="preserve">3. </w:t>
      </w:r>
      <w:r>
        <w:rPr>
          <w:rFonts w:ascii="Cambria Math" w:hAnsi="Cambria Math" w:cs="Cambria Math"/>
        </w:rPr>
        <w:t>∴</w:t>
      </w:r>
      <w:r>
        <w:t xml:space="preserve"> </w:t>
      </w:r>
      <w:r>
        <w:rPr>
          <w:rFonts w:ascii="Aptos" w:hAnsi="Aptos" w:cs="Aptos"/>
        </w:rPr>
        <w:t>¬</w:t>
      </w:r>
      <w:r>
        <w:t>Certain(ExistenceOfMyBody) [From 1, 2]</w:t>
      </w:r>
    </w:p>
    <w:p w14:paraId="0F7206CE" w14:textId="77777777" w:rsidR="00AA569B" w:rsidRDefault="00AA569B" w:rsidP="00AA569B">
      <w:pPr>
        <w:spacing w:after="0"/>
      </w:pPr>
      <w:r>
        <w:t>4. ¬Doubtable(IAmThinking) [Premise 3]</w:t>
      </w:r>
    </w:p>
    <w:p w14:paraId="247BD2BF" w14:textId="77777777" w:rsidR="00AA569B" w:rsidRDefault="00AA569B" w:rsidP="00AA569B">
      <w:pPr>
        <w:spacing w:after="0"/>
      </w:pPr>
      <w:r>
        <w:t>5. Certain(IAmThinking) [From 1, 4 by contraposition]</w:t>
      </w:r>
    </w:p>
    <w:p w14:paraId="3D50AEEC" w14:textId="77777777" w:rsidR="00AA569B" w:rsidRDefault="00AA569B" w:rsidP="00AA569B">
      <w:pPr>
        <w:spacing w:after="0"/>
      </w:pPr>
      <w:r>
        <w:t xml:space="preserve">6. </w:t>
      </w:r>
      <w:r>
        <w:rPr>
          <w:rFonts w:ascii="Cambria Math" w:hAnsi="Cambria Math" w:cs="Cambria Math"/>
        </w:rPr>
        <w:t>∴</w:t>
      </w:r>
      <w:r>
        <w:t xml:space="preserve"> Certain(IAmThinking) </w:t>
      </w:r>
      <w:r>
        <w:rPr>
          <w:rFonts w:ascii="Cambria Math" w:hAnsi="Cambria Math" w:cs="Cambria Math"/>
        </w:rPr>
        <w:t>∧</w:t>
      </w:r>
      <w:r>
        <w:t xml:space="preserve"> </w:t>
      </w:r>
      <w:r>
        <w:rPr>
          <w:rFonts w:ascii="Aptos" w:hAnsi="Aptos" w:cs="Aptos"/>
        </w:rPr>
        <w:t>¬</w:t>
      </w:r>
      <w:r>
        <w:t>Certain(ExistenceOfMyBody) [From 3, 5]</w:t>
      </w:r>
    </w:p>
    <w:p w14:paraId="5B535CCA" w14:textId="77777777" w:rsidR="00AA569B" w:rsidRDefault="00AA569B" w:rsidP="00AA569B">
      <w:pPr>
        <w:spacing w:after="0"/>
      </w:pPr>
      <w:r>
        <w:t xml:space="preserve">7. </w:t>
      </w:r>
      <w:r>
        <w:rPr>
          <w:rFonts w:ascii="Cambria Math" w:hAnsi="Cambria Math" w:cs="Cambria Math"/>
        </w:rPr>
        <w:t>∴</w:t>
      </w:r>
      <w:r>
        <w:t xml:space="preserve"> My existence as a thinking thing is more certain than the existence of my body. [From 6]</w:t>
      </w:r>
    </w:p>
    <w:p w14:paraId="281B8F0C" w14:textId="77777777" w:rsidR="00AA569B" w:rsidRDefault="00AA569B" w:rsidP="00AA569B">
      <w:pPr>
        <w:spacing w:after="0"/>
      </w:pPr>
    </w:p>
    <w:p w14:paraId="444B74C9" w14:textId="303EFC92" w:rsidR="00AA569B" w:rsidRDefault="00AA569B" w:rsidP="00AA569B">
      <w:pPr>
        <w:spacing w:after="0"/>
      </w:pPr>
      <w:r>
        <w:t>### **Step 3</w:t>
      </w:r>
      <w:r w:rsidR="00EA0A8A">
        <w:t xml:space="preserve"> - </w:t>
      </w:r>
      <w:r>
        <w:t>Test Validity and Soundness**</w:t>
      </w:r>
    </w:p>
    <w:p w14:paraId="1DCC0A0E" w14:textId="77777777" w:rsidR="00AA569B" w:rsidRDefault="00AA569B" w:rsidP="00AA569B">
      <w:pPr>
        <w:spacing w:after="0"/>
      </w:pPr>
      <w:r>
        <w:t>**Validity:** The argument is formally valid. If all premises are true, the conclusion follows logically.</w:t>
      </w:r>
    </w:p>
    <w:p w14:paraId="37AA760E" w14:textId="77777777" w:rsidR="00AA569B" w:rsidRDefault="00AA569B" w:rsidP="00AA569B">
      <w:pPr>
        <w:spacing w:after="0"/>
      </w:pPr>
    </w:p>
    <w:p w14:paraId="217FCF0E" w14:textId="77777777" w:rsidR="00AA569B" w:rsidRDefault="00AA569B" w:rsidP="00AA569B">
      <w:pPr>
        <w:spacing w:after="0"/>
      </w:pPr>
      <w:r>
        <w:t>**Soundness Evaluation:**</w:t>
      </w:r>
    </w:p>
    <w:p w14:paraId="3F370901" w14:textId="77777777" w:rsidR="00AA569B" w:rsidRDefault="00AA569B" w:rsidP="00AA569B">
      <w:pPr>
        <w:spacing w:after="0"/>
      </w:pPr>
      <w:r>
        <w:t>- Premise 1: Philosophical/metaphysical claim (disputable)</w:t>
      </w:r>
    </w:p>
    <w:p w14:paraId="3D6138B1" w14:textId="77777777" w:rsidR="00AA569B" w:rsidRDefault="00AA569B" w:rsidP="00AA569B">
      <w:pPr>
        <w:spacing w:after="0"/>
      </w:pPr>
      <w:r>
        <w:lastRenderedPageBreak/>
        <w:t>- Premise 2: Philosophical/metaphysical claim (disputable)</w:t>
      </w:r>
    </w:p>
    <w:p w14:paraId="55C8A329" w14:textId="77777777" w:rsidR="00AA569B" w:rsidRDefault="00AA569B" w:rsidP="00AA569B">
      <w:pPr>
        <w:spacing w:after="0"/>
      </w:pPr>
      <w:r>
        <w:t>- Premise 3: Definitional claim (relatively strong)</w:t>
      </w:r>
    </w:p>
    <w:p w14:paraId="0D2832F7" w14:textId="77777777" w:rsidR="00AA569B" w:rsidRDefault="00AA569B" w:rsidP="00AA569B">
      <w:pPr>
        <w:spacing w:after="0"/>
      </w:pPr>
    </w:p>
    <w:p w14:paraId="5A37E3C1" w14:textId="77777777" w:rsidR="00AA569B" w:rsidRDefault="00AA569B" w:rsidP="00AA569B">
      <w:pPr>
        <w:spacing w:after="0"/>
      </w:pPr>
      <w:r>
        <w:t>**Uncertainty/Dispute:**</w:t>
      </w:r>
    </w:p>
    <w:p w14:paraId="2D293B88" w14:textId="77777777" w:rsidR="00AA569B" w:rsidRDefault="00AA569B" w:rsidP="00AA569B">
      <w:pPr>
        <w:spacing w:after="0"/>
      </w:pPr>
      <w:r>
        <w:t>- Premise 1 is controversial - doubtability may not be the only or best criterion for certainty</w:t>
      </w:r>
    </w:p>
    <w:p w14:paraId="21DD90C6" w14:textId="77777777" w:rsidR="00AA569B" w:rsidRDefault="00AA569B" w:rsidP="00AA569B">
      <w:pPr>
        <w:spacing w:after="0"/>
      </w:pPr>
      <w:r>
        <w:t>- Premise 2 relies on skeptical scenarios that some philosophers reject as illegitimate</w:t>
      </w:r>
    </w:p>
    <w:p w14:paraId="4C07B087" w14:textId="77777777" w:rsidR="00AA569B" w:rsidRDefault="00AA569B" w:rsidP="00AA569B">
      <w:pPr>
        <w:spacing w:after="0"/>
      </w:pPr>
      <w:r>
        <w:t>- The move from "more certain" to "more certain than bodily existence" requires additional justification</w:t>
      </w:r>
    </w:p>
    <w:p w14:paraId="5E0C1883" w14:textId="77777777" w:rsidR="00AA569B" w:rsidRDefault="00AA569B" w:rsidP="00AA569B">
      <w:pPr>
        <w:spacing w:after="0"/>
      </w:pPr>
    </w:p>
    <w:p w14:paraId="111541E5" w14:textId="02ABC5A4" w:rsidR="00AA569B" w:rsidRDefault="00AA569B" w:rsidP="00AA569B">
      <w:pPr>
        <w:spacing w:after="0"/>
      </w:pPr>
      <w:r>
        <w:t>### **Step 4</w:t>
      </w:r>
      <w:r w:rsidR="00EA0A8A">
        <w:t xml:space="preserve"> - </w:t>
      </w:r>
      <w:r>
        <w:t>Clarify Concepts &amp; Methods**</w:t>
      </w:r>
    </w:p>
    <w:p w14:paraId="778D9BAB" w14:textId="77777777" w:rsidR="00AA569B" w:rsidRDefault="00AA569B" w:rsidP="00AA569B">
      <w:pPr>
        <w:spacing w:after="0"/>
      </w:pPr>
      <w:r>
        <w:t>**Definitions:**</w:t>
      </w:r>
    </w:p>
    <w:p w14:paraId="0E99F924" w14:textId="77777777" w:rsidR="00AA569B" w:rsidRDefault="00AA569B" w:rsidP="00AA569B">
      <w:pPr>
        <w:spacing w:after="0"/>
      </w:pPr>
      <w:r>
        <w:t>- **Doubt**: Ambiguous between psychological inability to disbelieve vs. logical impossibility of falsehood</w:t>
      </w:r>
    </w:p>
    <w:p w14:paraId="43F7A408" w14:textId="77777777" w:rsidR="00AA569B" w:rsidRDefault="00AA569B" w:rsidP="00AA569B">
      <w:pPr>
        <w:spacing w:after="0"/>
      </w:pPr>
      <w:r>
        <w:t>- **Certain**: Shifts between psychological certainty and epistemic justification</w:t>
      </w:r>
    </w:p>
    <w:p w14:paraId="0E5CAB77" w14:textId="77777777" w:rsidR="00AA569B" w:rsidRDefault="00AA569B" w:rsidP="00AA569B">
      <w:pPr>
        <w:spacing w:after="0"/>
      </w:pPr>
      <w:r>
        <w:t>- **Thinking**: Broadly defined to include doubting, questioning, etc.</w:t>
      </w:r>
    </w:p>
    <w:p w14:paraId="142A9E91" w14:textId="77777777" w:rsidR="00AA569B" w:rsidRDefault="00AA569B" w:rsidP="00AA569B">
      <w:pPr>
        <w:spacing w:after="0"/>
      </w:pPr>
      <w:r>
        <w:t>- **Body**: Physical extension in space - relatively clear but relationship to "my body" is complex</w:t>
      </w:r>
    </w:p>
    <w:p w14:paraId="4211EC34" w14:textId="77777777" w:rsidR="00AA569B" w:rsidRDefault="00AA569B" w:rsidP="00AA569B">
      <w:pPr>
        <w:spacing w:after="0"/>
      </w:pPr>
    </w:p>
    <w:p w14:paraId="449F6454" w14:textId="77777777" w:rsidR="00AA569B" w:rsidRDefault="00AA569B" w:rsidP="00AA569B">
      <w:pPr>
        <w:spacing w:after="0"/>
      </w:pPr>
      <w:r>
        <w:t>**Methodology:**</w:t>
      </w:r>
    </w:p>
    <w:p w14:paraId="31D8B166" w14:textId="77777777" w:rsidR="00AA569B" w:rsidRDefault="00AA569B" w:rsidP="00AA569B">
      <w:pPr>
        <w:spacing w:after="0"/>
      </w:pPr>
      <w:r>
        <w:t>- Method: Deductive reasoning combined with introspective evidence</w:t>
      </w:r>
    </w:p>
    <w:p w14:paraId="611A6973" w14:textId="77777777" w:rsidR="00AA569B" w:rsidRDefault="00AA569B" w:rsidP="00AA569B">
      <w:pPr>
        <w:spacing w:after="0"/>
      </w:pPr>
      <w:r>
        <w:t>- Assumptions: Introspection provides reliable access to mental states; doubt is a privileged epistemic tool</w:t>
      </w:r>
    </w:p>
    <w:p w14:paraId="4D4C40FC" w14:textId="77777777" w:rsidR="00AA569B" w:rsidRDefault="00AA569B" w:rsidP="00AA569B">
      <w:pPr>
        <w:spacing w:after="0"/>
      </w:pPr>
    </w:p>
    <w:p w14:paraId="0165E615" w14:textId="6352EFB1" w:rsidR="00AA569B" w:rsidRDefault="00AA569B" w:rsidP="00AA569B">
      <w:pPr>
        <w:spacing w:after="0"/>
      </w:pPr>
      <w:r>
        <w:t>### **Step 5</w:t>
      </w:r>
      <w:r w:rsidR="00EA0A8A">
        <w:t xml:space="preserve"> - </w:t>
      </w:r>
      <w:r>
        <w:t>Stress-Test the Argument**</w:t>
      </w:r>
    </w:p>
    <w:p w14:paraId="3D3861A3" w14:textId="77777777" w:rsidR="00AA569B" w:rsidRDefault="00AA569B" w:rsidP="00AA569B">
      <w:pPr>
        <w:spacing w:after="0"/>
      </w:pPr>
      <w:r>
        <w:t>**Counterargument:**</w:t>
      </w:r>
    </w:p>
    <w:p w14:paraId="370671EC" w14:textId="77777777" w:rsidR="00AA569B" w:rsidRDefault="00AA569B" w:rsidP="00AA569B">
      <w:pPr>
        <w:spacing w:after="0"/>
      </w:pPr>
      <w:r>
        <w:t>The argument proves too much. If dreaming or deception can make us doubt our body's existence, the same scenarios could make us doubt whether we're truly thinking. A deceptive demon could make me believe I'm thinking when I'm not, or could manipulate my thoughts so fundamentally that "I" don't exist as a coherent thinking entity.</w:t>
      </w:r>
    </w:p>
    <w:p w14:paraId="0D4D4986" w14:textId="77777777" w:rsidR="00AA569B" w:rsidRDefault="00AA569B" w:rsidP="00AA569B">
      <w:pPr>
        <w:spacing w:after="0"/>
      </w:pPr>
    </w:p>
    <w:p w14:paraId="690A4489" w14:textId="77777777" w:rsidR="00AA569B" w:rsidRDefault="00AA569B" w:rsidP="00AA569B">
      <w:pPr>
        <w:spacing w:after="0"/>
      </w:pPr>
      <w:r>
        <w:t>**Alternative Interpretations:**</w:t>
      </w:r>
    </w:p>
    <w:p w14:paraId="49F43813" w14:textId="77777777" w:rsidR="00AA569B" w:rsidRDefault="00AA569B" w:rsidP="00AA569B">
      <w:pPr>
        <w:spacing w:after="0"/>
      </w:pPr>
      <w:r>
        <w:t>1. The "I" that thinks might be dependent on bodily existence (materialist interpretation)</w:t>
      </w:r>
    </w:p>
    <w:p w14:paraId="391817DB" w14:textId="77777777" w:rsidR="00AA569B" w:rsidRDefault="00AA569B" w:rsidP="00AA569B">
      <w:pPr>
        <w:spacing w:after="0"/>
      </w:pPr>
      <w:r>
        <w:t>2. "Thinking" might require a thinker with bodily characteristics (embodied cognition)</w:t>
      </w:r>
    </w:p>
    <w:p w14:paraId="6C57F610" w14:textId="77777777" w:rsidR="00AA569B" w:rsidRDefault="00AA569B" w:rsidP="00AA569B">
      <w:pPr>
        <w:spacing w:after="0"/>
      </w:pPr>
      <w:r>
        <w:lastRenderedPageBreak/>
        <w:t>3. The certainty of thinking might be trivial while bodily certainty is practically more significant</w:t>
      </w:r>
    </w:p>
    <w:p w14:paraId="0587A4EC" w14:textId="77777777" w:rsidR="00AA569B" w:rsidRDefault="00AA569B" w:rsidP="00AA569B">
      <w:pPr>
        <w:spacing w:after="0"/>
      </w:pPr>
    </w:p>
    <w:p w14:paraId="3FCEB4CC" w14:textId="77777777" w:rsidR="00AA569B" w:rsidRDefault="00AA569B" w:rsidP="00AA569B">
      <w:pPr>
        <w:spacing w:after="0"/>
      </w:pPr>
      <w:r>
        <w:t>**Stress Test:**</w:t>
      </w:r>
    </w:p>
    <w:p w14:paraId="77FABF63" w14:textId="77777777" w:rsidR="00AA569B" w:rsidRDefault="00AA569B" w:rsidP="00AA569B">
      <w:pPr>
        <w:spacing w:after="0"/>
      </w:pPr>
      <w:r>
        <w:t>If we change the definition of "certain" to require external verification, both mental and bodily existence become uncertain. If we reject doubt as the criterion for certainty, the entire argument collapses.</w:t>
      </w:r>
    </w:p>
    <w:p w14:paraId="698D2B87" w14:textId="77777777" w:rsidR="00AA569B" w:rsidRDefault="00AA569B" w:rsidP="00AA569B">
      <w:pPr>
        <w:spacing w:after="0"/>
      </w:pPr>
    </w:p>
    <w:p w14:paraId="67CBCFE7" w14:textId="77777777" w:rsidR="00AA569B" w:rsidRDefault="00AA569B" w:rsidP="00AA569B">
      <w:pPr>
        <w:spacing w:after="0"/>
      </w:pPr>
      <w:r>
        <w:t>**Generalization Test:**</w:t>
      </w:r>
    </w:p>
    <w:p w14:paraId="10F3C669" w14:textId="77777777" w:rsidR="00AA569B" w:rsidRDefault="00AA569B" w:rsidP="00AA569B">
      <w:pPr>
        <w:spacing w:after="0"/>
      </w:pPr>
      <w:r>
        <w:t>The same method could "prove" that any self-referential mental state is more certain than anything else: "I am doubting" is more certain than "I exist," "I have a body," etc. This leads to an infinite regress of self-verifying statements that provide no substantive knowledge.</w:t>
      </w:r>
    </w:p>
    <w:p w14:paraId="730F566D" w14:textId="77777777" w:rsidR="00AA569B" w:rsidRDefault="00AA569B" w:rsidP="00AA569B">
      <w:pPr>
        <w:spacing w:after="0"/>
      </w:pPr>
    </w:p>
    <w:p w14:paraId="2E737ADA" w14:textId="5A1687E5" w:rsidR="00AA569B" w:rsidRDefault="00AA569B" w:rsidP="00AA569B">
      <w:pPr>
        <w:spacing w:after="0"/>
      </w:pPr>
      <w:r>
        <w:t>### **Step 6</w:t>
      </w:r>
      <w:r w:rsidR="00EA0A8A">
        <w:t xml:space="preserve"> - </w:t>
      </w:r>
      <w:r>
        <w:t>Identify Logical Fallacies**</w:t>
      </w:r>
    </w:p>
    <w:p w14:paraId="1F3CBC5D" w14:textId="77777777" w:rsidR="00AA569B" w:rsidRDefault="00AA569B" w:rsidP="00AA569B">
      <w:pPr>
        <w:spacing w:after="0"/>
      </w:pPr>
      <w:r>
        <w:t>**Fallacy Analysis:**</w:t>
      </w:r>
    </w:p>
    <w:p w14:paraId="7812F3FA" w14:textId="77777777" w:rsidR="00AA569B" w:rsidRDefault="00AA569B" w:rsidP="00AA569B">
      <w:pPr>
        <w:spacing w:after="0"/>
      </w:pPr>
      <w:r>
        <w:t>1. **False Dichotomy**: Assumes that if bodily existence is doubtful, mental existence must be certain. There may be degrees of certainty or other epistemic states.</w:t>
      </w:r>
    </w:p>
    <w:p w14:paraId="0A26C6DE" w14:textId="77777777" w:rsidR="00AA569B" w:rsidRDefault="00AA569B" w:rsidP="00AA569B">
      <w:pPr>
        <w:spacing w:after="0"/>
      </w:pPr>
      <w:r>
        <w:t>2. **Begging the Question**: The argument assumes that the thinking self can be separated from the bodily self, which is precisely what needs to be demonstrated.</w:t>
      </w:r>
    </w:p>
    <w:p w14:paraId="0CA7EEAB" w14:textId="77777777" w:rsidR="00AA569B" w:rsidRDefault="00AA569B" w:rsidP="00AA569B">
      <w:pPr>
        <w:spacing w:after="0"/>
      </w:pPr>
      <w:r>
        <w:t>3. **Equivocation**: Shifts between different meanings of "doubt" (psychological vs. logical) and "certainty" (subjective confidence vs. epistemic justification).</w:t>
      </w:r>
    </w:p>
    <w:p w14:paraId="217BDC8E" w14:textId="77777777" w:rsidR="00AA569B" w:rsidRDefault="00AA569B" w:rsidP="00AA569B">
      <w:pPr>
        <w:spacing w:after="0"/>
      </w:pPr>
    </w:p>
    <w:p w14:paraId="27C90389" w14:textId="10FC2D72" w:rsidR="00AA569B" w:rsidRDefault="00AA569B" w:rsidP="00AA569B">
      <w:pPr>
        <w:spacing w:after="0"/>
      </w:pPr>
      <w:r>
        <w:t>### **Step 7</w:t>
      </w:r>
      <w:r w:rsidR="00EA0A8A">
        <w:t xml:space="preserve"> - </w:t>
      </w:r>
      <w:r>
        <w:t>Improve the Argument**</w:t>
      </w:r>
    </w:p>
    <w:p w14:paraId="65997157" w14:textId="77777777" w:rsidR="00AA569B" w:rsidRDefault="00AA569B" w:rsidP="00AA569B">
      <w:pPr>
        <w:spacing w:after="0"/>
      </w:pPr>
      <w:r>
        <w:t>**Steelmanned Version:**</w:t>
      </w:r>
    </w:p>
    <w:p w14:paraId="4A9DF6E3" w14:textId="77777777" w:rsidR="00AA569B" w:rsidRDefault="00AA569B" w:rsidP="00AA569B">
      <w:pPr>
        <w:spacing w:after="0"/>
      </w:pPr>
      <w:r>
        <w:t>1. For any proposition P, if P can be coherently doubted under ideal rational reflection, then P lacks absolute epistemic certainty. (Assumption)</w:t>
      </w:r>
    </w:p>
    <w:p w14:paraId="29154BF7" w14:textId="77777777" w:rsidR="00AA569B" w:rsidRDefault="00AA569B" w:rsidP="00AA569B">
      <w:pPr>
        <w:spacing w:after="0"/>
      </w:pPr>
      <w:r>
        <w:t>2. The proposition "I have a physical body with specific characteristics" can be coherently doubted through legitimate skeptical scenarios like dreaming. (Widely accepted in epistemology)</w:t>
      </w:r>
    </w:p>
    <w:p w14:paraId="311012FB" w14:textId="77777777" w:rsidR="00AA569B" w:rsidRDefault="00AA569B" w:rsidP="00AA569B">
      <w:pPr>
        <w:spacing w:after="0"/>
      </w:pPr>
      <w:r>
        <w:t>3. Therefore, "I have a physical body with specific characteristics" lacks absolute epistemic certainty. (Logical inference from 1, 2)</w:t>
      </w:r>
    </w:p>
    <w:p w14:paraId="50B4EF44" w14:textId="77777777" w:rsidR="00AA569B" w:rsidRDefault="00AA569B" w:rsidP="00AA569B">
      <w:pPr>
        <w:spacing w:after="0"/>
      </w:pPr>
      <w:r>
        <w:t>4. The proposition "Some thinking or conscious experience is occurring" cannot be coherently doubted, since the act of doubting itself constitutes thinking. (Logical inference)</w:t>
      </w:r>
    </w:p>
    <w:p w14:paraId="484BD380" w14:textId="77777777" w:rsidR="00AA569B" w:rsidRDefault="00AA569B" w:rsidP="00AA569B">
      <w:pPr>
        <w:spacing w:after="0"/>
      </w:pPr>
      <w:r>
        <w:lastRenderedPageBreak/>
        <w:t>5. Therefore, "Some thinking or conscious experience is occurring" has a higher degree of epistemic security than "I have a physical body with specific characteristics." (Logical inference)</w:t>
      </w:r>
    </w:p>
    <w:p w14:paraId="1FFDC080" w14:textId="77777777" w:rsidR="00AA569B" w:rsidRDefault="00AA569B" w:rsidP="00AA569B">
      <w:pPr>
        <w:spacing w:after="0"/>
      </w:pPr>
      <w:r>
        <w:t>6. This epistemic asymmetry provides prima facie evidence for the relative independence of mental existence from physical existence. (Disputed)</w:t>
      </w:r>
    </w:p>
    <w:p w14:paraId="64CEB0A9" w14:textId="77777777" w:rsidR="00AA569B" w:rsidRDefault="00AA569B" w:rsidP="00AA569B">
      <w:pPr>
        <w:spacing w:after="0"/>
      </w:pPr>
    </w:p>
    <w:p w14:paraId="685C2C24" w14:textId="77777777" w:rsidR="00AA569B" w:rsidRDefault="00AA569B" w:rsidP="00AA569B">
      <w:pPr>
        <w:spacing w:after="0"/>
      </w:pPr>
      <w:r>
        <w:t>**Highlight Weak Points:**</w:t>
      </w:r>
    </w:p>
    <w:p w14:paraId="33165EBC" w14:textId="77777777" w:rsidR="00AA569B" w:rsidRDefault="00AA569B" w:rsidP="00AA569B">
      <w:pPr>
        <w:spacing w:after="0"/>
      </w:pPr>
      <w:r>
        <w:t>- Step 1 requires defense of doubt as the criterion for certainty</w:t>
      </w:r>
    </w:p>
    <w:p w14:paraId="7C3D1D39" w14:textId="77777777" w:rsidR="00AA569B" w:rsidRDefault="00AA569B" w:rsidP="00AA569B">
      <w:pPr>
        <w:spacing w:after="0"/>
      </w:pPr>
      <w:r>
        <w:t>- Step 6 makes a substantial metaphysical leap from epistemic to ontological conclusions</w:t>
      </w:r>
    </w:p>
    <w:p w14:paraId="4F97061F" w14:textId="77777777" w:rsidR="00AA569B" w:rsidRDefault="00AA569B" w:rsidP="00AA569B">
      <w:pPr>
        <w:spacing w:after="0"/>
      </w:pPr>
    </w:p>
    <w:p w14:paraId="6FD2BB2F" w14:textId="76FA38B9" w:rsidR="00AA569B" w:rsidRDefault="00AA569B" w:rsidP="00AA569B">
      <w:pPr>
        <w:spacing w:after="0"/>
      </w:pPr>
      <w:r>
        <w:t>### **Step 8</w:t>
      </w:r>
      <w:r w:rsidR="00EA0A8A">
        <w:t xml:space="preserve"> - </w:t>
      </w:r>
      <w:r>
        <w:t>Summary Assessment**</w:t>
      </w:r>
    </w:p>
    <w:p w14:paraId="0263F7CF" w14:textId="77777777" w:rsidR="00AA569B" w:rsidRDefault="00AA569B" w:rsidP="00AA569B">
      <w:pPr>
        <w:spacing w:after="0"/>
      </w:pPr>
      <w:r>
        <w:t>**Major Strengths:**</w:t>
      </w:r>
    </w:p>
    <w:p w14:paraId="50266BE2" w14:textId="77777777" w:rsidR="00AA569B" w:rsidRDefault="00AA569B" w:rsidP="00AA569B">
      <w:pPr>
        <w:spacing w:after="0"/>
      </w:pPr>
      <w:r>
        <w:t>- Identifies genuine epistemic asymmetry between first-person mental states and third-person physical claims</w:t>
      </w:r>
    </w:p>
    <w:p w14:paraId="6D0592F8" w14:textId="77777777" w:rsidR="00AA569B" w:rsidRDefault="00AA569B" w:rsidP="00AA569B">
      <w:pPr>
        <w:spacing w:after="0"/>
      </w:pPr>
      <w:r>
        <w:t>- Cogent demonstration that some mental content is self-verifying</w:t>
      </w:r>
    </w:p>
    <w:p w14:paraId="09E42B15" w14:textId="77777777" w:rsidR="00AA569B" w:rsidRDefault="00AA569B" w:rsidP="00AA569B">
      <w:pPr>
        <w:spacing w:after="0"/>
      </w:pPr>
      <w:r>
        <w:t>- Historically influential and philosophically important</w:t>
      </w:r>
    </w:p>
    <w:p w14:paraId="11558931" w14:textId="77777777" w:rsidR="00AA569B" w:rsidRDefault="00AA569B" w:rsidP="00AA569B">
      <w:pPr>
        <w:spacing w:after="0"/>
      </w:pPr>
    </w:p>
    <w:p w14:paraId="197CD7FF" w14:textId="77777777" w:rsidR="00AA569B" w:rsidRDefault="00AA569B" w:rsidP="00AA569B">
      <w:pPr>
        <w:spacing w:after="0"/>
      </w:pPr>
      <w:r>
        <w:t>**Major Weaknesses:**</w:t>
      </w:r>
    </w:p>
    <w:p w14:paraId="65771824" w14:textId="77777777" w:rsidR="00AA569B" w:rsidRDefault="00AA569B" w:rsidP="00AA569B">
      <w:pPr>
        <w:spacing w:after="0"/>
      </w:pPr>
      <w:r>
        <w:t>- Overstates the certainty of mental existence (the "I" might be illusory)</w:t>
      </w:r>
    </w:p>
    <w:p w14:paraId="24E61A5C" w14:textId="77777777" w:rsidR="00AA569B" w:rsidRDefault="00AA569B" w:rsidP="00AA569B">
      <w:pPr>
        <w:spacing w:after="0"/>
      </w:pPr>
      <w:r>
        <w:t>- Fails to establish that mental existence is independent of physical existence</w:t>
      </w:r>
    </w:p>
    <w:p w14:paraId="2A8E09E0" w14:textId="77777777" w:rsidR="00AA569B" w:rsidRDefault="00AA569B" w:rsidP="00AA569B">
      <w:pPr>
        <w:spacing w:after="0"/>
      </w:pPr>
      <w:r>
        <w:t>- Relies on controversial epistemic principles</w:t>
      </w:r>
    </w:p>
    <w:p w14:paraId="261D90AC" w14:textId="77777777" w:rsidR="00AA569B" w:rsidRDefault="00AA569B" w:rsidP="00AA569B">
      <w:pPr>
        <w:spacing w:after="0"/>
      </w:pPr>
    </w:p>
    <w:p w14:paraId="5743D619" w14:textId="77777777" w:rsidR="00AA569B" w:rsidRDefault="00AA569B" w:rsidP="00AA569B">
      <w:pPr>
        <w:spacing w:after="0"/>
      </w:pPr>
      <w:r>
        <w:t>**Logical Gaps:**</w:t>
      </w:r>
    </w:p>
    <w:p w14:paraId="60795F16" w14:textId="77777777" w:rsidR="00AA569B" w:rsidRDefault="00AA569B" w:rsidP="00AA569B">
      <w:pPr>
        <w:spacing w:after="0"/>
      </w:pPr>
      <w:r>
        <w:t>- No bridge from epistemic certainty to ontological independence</w:t>
      </w:r>
    </w:p>
    <w:p w14:paraId="2B41BF50" w14:textId="77777777" w:rsidR="00AA569B" w:rsidRDefault="00AA569B" w:rsidP="00AA569B">
      <w:pPr>
        <w:spacing w:after="0"/>
      </w:pPr>
      <w:r>
        <w:t>- Assumes without argument that the thinking subject is simple and indivisible</w:t>
      </w:r>
    </w:p>
    <w:p w14:paraId="14551E42" w14:textId="77777777" w:rsidR="00AA569B" w:rsidRDefault="00AA569B" w:rsidP="00AA569B">
      <w:pPr>
        <w:spacing w:after="0"/>
      </w:pPr>
    </w:p>
    <w:p w14:paraId="20767450" w14:textId="77777777" w:rsidR="00AA569B" w:rsidRDefault="00AA569B" w:rsidP="00AA569B">
      <w:pPr>
        <w:spacing w:after="0"/>
      </w:pPr>
      <w:r>
        <w:t>**Evidence Needed:**</w:t>
      </w:r>
    </w:p>
    <w:p w14:paraId="7B58EC96" w14:textId="77777777" w:rsidR="00AA569B" w:rsidRDefault="00AA569B" w:rsidP="00AA569B">
      <w:pPr>
        <w:spacing w:after="0"/>
      </w:pPr>
      <w:r>
        <w:t>- Defense of doubt as the proper criterion for certainty</w:t>
      </w:r>
    </w:p>
    <w:p w14:paraId="1D793A4B" w14:textId="77777777" w:rsidR="00AA569B" w:rsidRDefault="00AA569B" w:rsidP="00AA569B">
      <w:pPr>
        <w:spacing w:after="0"/>
      </w:pPr>
      <w:r>
        <w:t>- Response to materialist explanations of consciousness</w:t>
      </w:r>
    </w:p>
    <w:p w14:paraId="4EBE1634" w14:textId="77777777" w:rsidR="00AA569B" w:rsidRDefault="00AA569B" w:rsidP="00AA569B">
      <w:pPr>
        <w:spacing w:after="0"/>
      </w:pPr>
      <w:r>
        <w:t>- Account of how mental certainty translates to knowledge about the nature of the self</w:t>
      </w:r>
    </w:p>
    <w:p w14:paraId="6D66A340" w14:textId="77777777" w:rsidR="00AA569B" w:rsidRDefault="00AA569B" w:rsidP="00AA569B">
      <w:pPr>
        <w:spacing w:after="0"/>
      </w:pPr>
    </w:p>
    <w:p w14:paraId="1591D0B4" w14:textId="77777777" w:rsidR="00AA569B" w:rsidRDefault="00AA569B" w:rsidP="00AA569B">
      <w:pPr>
        <w:spacing w:after="0"/>
      </w:pPr>
      <w:r>
        <w:t>**Clarity and Coherence:** The argument meets minimal standards of clarity and coherence.</w:t>
      </w:r>
    </w:p>
    <w:p w14:paraId="16004603" w14:textId="77777777" w:rsidR="00AA569B" w:rsidRDefault="00AA569B" w:rsidP="00AA569B">
      <w:pPr>
        <w:spacing w:after="0"/>
      </w:pPr>
    </w:p>
    <w:p w14:paraId="238A928B" w14:textId="77777777" w:rsidR="00AA569B" w:rsidRDefault="00AA569B" w:rsidP="00AA569B">
      <w:pPr>
        <w:spacing w:after="0"/>
      </w:pPr>
      <w:r>
        <w:t>### **Final Verdict:**</w:t>
      </w:r>
    </w:p>
    <w:p w14:paraId="1624B3D8" w14:textId="77777777" w:rsidR="00AA569B" w:rsidRDefault="00AA569B" w:rsidP="00AA569B">
      <w:pPr>
        <w:spacing w:after="0"/>
      </w:pPr>
      <w:r>
        <w:rPr>
          <w:rFonts w:ascii="Segoe UI Emoji" w:hAnsi="Segoe UI Emoji" w:cs="Segoe UI Emoji"/>
        </w:rPr>
        <w:t>⚠️</w:t>
      </w:r>
      <w:r>
        <w:t xml:space="preserve"> **Partially passes**</w:t>
      </w:r>
    </w:p>
    <w:p w14:paraId="191414AD" w14:textId="77777777" w:rsidR="00AA569B" w:rsidRDefault="00AA569B" w:rsidP="00AA569B">
      <w:pPr>
        <w:spacing w:after="0"/>
      </w:pPr>
    </w:p>
    <w:p w14:paraId="3269F4F5" w14:textId="77777777" w:rsidR="00AA569B" w:rsidRDefault="00AA569B" w:rsidP="00AA569B">
      <w:pPr>
        <w:spacing w:after="0"/>
      </w:pPr>
      <w:r>
        <w:t>**Explanation:** The argument is valid but unsound. Premise 1 (the doubt-certainty connection) is philosophically controversial and requires substantial defense. The conclusion overreaches what the premises support - while the argument successfully shows an epistemic asymmetry between mental and physical claims, it fails to establish the stronger metaphysical conclusion about the nature of the self. For the argument to fully pass, it would need to either weaken its conclusion to an epistemic claim or provide additional premises bridging the epistemic-ontological gap.</w:t>
      </w:r>
    </w:p>
    <w:p w14:paraId="25E7391E" w14:textId="77777777" w:rsidR="00AA569B" w:rsidRDefault="00AA569B" w:rsidP="00AA569B">
      <w:pPr>
        <w:spacing w:after="0"/>
      </w:pPr>
    </w:p>
    <w:p w14:paraId="3286ECC5" w14:textId="77777777" w:rsidR="00AA569B" w:rsidRDefault="00AA569B" w:rsidP="00AA569B">
      <w:pPr>
        <w:spacing w:after="0"/>
      </w:pPr>
      <w:r>
        <w:rPr>
          <w:b/>
        </w:rPr>
        <w:t>14-Step Response:</w:t>
      </w:r>
    </w:p>
    <w:p w14:paraId="7D36163B" w14:textId="77777777" w:rsidR="00AA569B" w:rsidRDefault="00AA569B" w:rsidP="00AA569B">
      <w:pPr>
        <w:spacing w:after="0"/>
      </w:pPr>
      <w:r>
        <w:t>Here is a comprehensive evaluation of the Cartesian Certainty Argument, following the specified 14-step protocol.</w:t>
      </w:r>
    </w:p>
    <w:p w14:paraId="1EFFDF61" w14:textId="77777777" w:rsidR="00AA569B" w:rsidRDefault="00AA569B" w:rsidP="00AA569B">
      <w:pPr>
        <w:spacing w:after="0"/>
      </w:pPr>
    </w:p>
    <w:p w14:paraId="59294F26" w14:textId="77777777" w:rsidR="00AA569B" w:rsidRDefault="00AA569B" w:rsidP="00AA569B">
      <w:pPr>
        <w:spacing w:after="0"/>
      </w:pPr>
      <w:r>
        <w:t>### **STEP 1: LMM CONTEXT (Required)**</w:t>
      </w:r>
    </w:p>
    <w:p w14:paraId="20CE4683" w14:textId="77777777" w:rsidR="00AA569B" w:rsidRDefault="00AA569B" w:rsidP="00AA569B">
      <w:pPr>
        <w:spacing w:after="0"/>
      </w:pPr>
    </w:p>
    <w:p w14:paraId="2473E409" w14:textId="77777777" w:rsidR="00AA569B" w:rsidRDefault="00AA569B" w:rsidP="00AA569B">
      <w:pPr>
        <w:spacing w:after="0"/>
      </w:pPr>
      <w:r>
        <w:t>**1A. Role Definition**</w:t>
      </w:r>
    </w:p>
    <w:p w14:paraId="0CFFFBF3" w14:textId="77777777" w:rsidR="00AA569B" w:rsidRDefault="00AA569B" w:rsidP="00AA569B">
      <w:pPr>
        <w:spacing w:after="0"/>
      </w:pPr>
      <w:r>
        <w:t>Acting as a neutral, rigorous analytic engine.</w:t>
      </w:r>
    </w:p>
    <w:p w14:paraId="5371421D" w14:textId="77777777" w:rsidR="00AA569B" w:rsidRDefault="00AA569B" w:rsidP="00AA569B">
      <w:pPr>
        <w:spacing w:after="0"/>
      </w:pPr>
    </w:p>
    <w:p w14:paraId="3B022C26" w14:textId="77777777" w:rsidR="00AA569B" w:rsidRDefault="00AA569B" w:rsidP="00AA569B">
      <w:pPr>
        <w:spacing w:after="0"/>
      </w:pPr>
      <w:r>
        <w:t>**1B. Behavioral Constraints**</w:t>
      </w:r>
    </w:p>
    <w:p w14:paraId="5D6490EF" w14:textId="77777777" w:rsidR="00AA569B" w:rsidRDefault="00AA569B" w:rsidP="00AA569B">
      <w:pPr>
        <w:spacing w:after="0"/>
      </w:pPr>
      <w:r>
        <w:t>Adhering to all steps in strict order, using explicit labels, and avoiding persuasive language, omission, or merging of steps.</w:t>
      </w:r>
    </w:p>
    <w:p w14:paraId="76190693" w14:textId="77777777" w:rsidR="00AA569B" w:rsidRDefault="00AA569B" w:rsidP="00AA569B">
      <w:pPr>
        <w:spacing w:after="0"/>
      </w:pPr>
    </w:p>
    <w:p w14:paraId="391E28DE" w14:textId="77777777" w:rsidR="00AA569B" w:rsidRDefault="00AA569B" w:rsidP="00AA569B">
      <w:pPr>
        <w:spacing w:after="0"/>
      </w:pPr>
      <w:r>
        <w:t>**1C. Bias Mitigation**</w:t>
      </w:r>
    </w:p>
    <w:p w14:paraId="5512A30A" w14:textId="77777777" w:rsidR="00AA569B" w:rsidRDefault="00AA569B" w:rsidP="00AA569B">
      <w:pPr>
        <w:spacing w:after="0"/>
      </w:pPr>
      <w:r>
        <w:t>Treating the argument fairly, applying the principle of charity, and avoiding ideological bias.</w:t>
      </w:r>
    </w:p>
    <w:p w14:paraId="4705A108" w14:textId="77777777" w:rsidR="00AA569B" w:rsidRDefault="00AA569B" w:rsidP="00AA569B">
      <w:pPr>
        <w:spacing w:after="0"/>
      </w:pPr>
    </w:p>
    <w:p w14:paraId="3DFF870C" w14:textId="77777777" w:rsidR="00AA569B" w:rsidRDefault="00AA569B" w:rsidP="00AA569B">
      <w:pPr>
        <w:spacing w:after="0"/>
      </w:pPr>
      <w:r>
        <w:t>**1D. Knowledge Boundaries**</w:t>
      </w:r>
    </w:p>
    <w:p w14:paraId="0EECBAB8" w14:textId="77777777" w:rsidR="00AA569B" w:rsidRDefault="00AA569B" w:rsidP="00AA569B">
      <w:pPr>
        <w:spacing w:after="0"/>
      </w:pPr>
      <w:r>
        <w:t>External philosophical knowledge will be declared when used. The analysis will distinguish between certain and uncertain claims within the argument's own framework.</w:t>
      </w:r>
    </w:p>
    <w:p w14:paraId="2AC3D2C7" w14:textId="77777777" w:rsidR="00AA569B" w:rsidRDefault="00AA569B" w:rsidP="00AA569B">
      <w:pPr>
        <w:spacing w:after="0"/>
      </w:pPr>
    </w:p>
    <w:p w14:paraId="3579DD08" w14:textId="77777777" w:rsidR="00AA569B" w:rsidRDefault="00AA569B" w:rsidP="00AA569B">
      <w:pPr>
        <w:spacing w:after="0"/>
      </w:pPr>
      <w:r>
        <w:t>### **STEP 2: Apply a session header**</w:t>
      </w:r>
    </w:p>
    <w:p w14:paraId="1F21535A" w14:textId="77777777" w:rsidR="00AA569B" w:rsidRDefault="00AA569B" w:rsidP="00AA569B">
      <w:pPr>
        <w:spacing w:after="0"/>
      </w:pPr>
    </w:p>
    <w:p w14:paraId="5C875632" w14:textId="77777777" w:rsidR="00AA569B" w:rsidRDefault="00AA569B" w:rsidP="00AA569B">
      <w:pPr>
        <w:spacing w:after="0"/>
      </w:pPr>
      <w:r>
        <w:t>**[SESSION HEADER]**</w:t>
      </w:r>
    </w:p>
    <w:p w14:paraId="4F02A656" w14:textId="77777777" w:rsidR="00AA569B" w:rsidRDefault="00AA569B" w:rsidP="00AA569B">
      <w:pPr>
        <w:spacing w:after="0"/>
      </w:pPr>
      <w:r>
        <w:t>**Model:** DeepSeek</w:t>
      </w:r>
    </w:p>
    <w:p w14:paraId="33B419D8" w14:textId="77777777" w:rsidR="00AA569B" w:rsidRDefault="00AA569B" w:rsidP="00AA569B">
      <w:pPr>
        <w:spacing w:after="0"/>
      </w:pPr>
      <w:r>
        <w:t>**Date/Time:** 2024-05-22 10:45 UTC</w:t>
      </w:r>
    </w:p>
    <w:p w14:paraId="1F503CD3" w14:textId="77777777" w:rsidR="00AA569B" w:rsidRDefault="00AA569B" w:rsidP="00AA569B">
      <w:pPr>
        <w:spacing w:after="0"/>
      </w:pPr>
      <w:r>
        <w:t>**Run Type:** Argument Analysis – Comprehensive 14-Step Protocol v1.1</w:t>
      </w:r>
    </w:p>
    <w:p w14:paraId="643A3DD2" w14:textId="77777777" w:rsidR="00AA569B" w:rsidRDefault="00AA569B" w:rsidP="00AA569B">
      <w:pPr>
        <w:spacing w:after="0"/>
      </w:pPr>
      <w:r>
        <w:lastRenderedPageBreak/>
        <w:t>**Prompt Range:** Full</w:t>
      </w:r>
    </w:p>
    <w:p w14:paraId="296292F5" w14:textId="77777777" w:rsidR="00AA569B" w:rsidRDefault="00AA569B" w:rsidP="00AA569B">
      <w:pPr>
        <w:spacing w:after="0"/>
      </w:pPr>
      <w:r>
        <w:t>**Temperature / Creativity Setting:** 0.0</w:t>
      </w:r>
    </w:p>
    <w:p w14:paraId="45AC8989" w14:textId="77777777" w:rsidR="00AA569B" w:rsidRDefault="00AA569B" w:rsidP="00AA569B">
      <w:pPr>
        <w:spacing w:after="0"/>
      </w:pPr>
      <w:r>
        <w:t>**Additional Settings:** None</w:t>
      </w:r>
    </w:p>
    <w:p w14:paraId="07252005" w14:textId="77777777" w:rsidR="00AA569B" w:rsidRDefault="00AA569B" w:rsidP="00AA569B">
      <w:pPr>
        <w:spacing w:after="0"/>
      </w:pPr>
    </w:p>
    <w:p w14:paraId="364A0BBA" w14:textId="77777777" w:rsidR="00AA569B" w:rsidRDefault="00AA569B" w:rsidP="00AA569B">
      <w:pPr>
        <w:spacing w:after="0"/>
      </w:pPr>
      <w:r>
        <w:t>### **STEP 3: ARGUMENT CONTEXT (Required)**</w:t>
      </w:r>
    </w:p>
    <w:p w14:paraId="51B0A2FB" w14:textId="77777777" w:rsidR="00AA569B" w:rsidRDefault="00AA569B" w:rsidP="00AA569B">
      <w:pPr>
        <w:spacing w:after="0"/>
      </w:pPr>
    </w:p>
    <w:p w14:paraId="00694ACF" w14:textId="77777777" w:rsidR="00AA569B" w:rsidRDefault="00AA569B" w:rsidP="00AA569B">
      <w:pPr>
        <w:spacing w:after="0"/>
      </w:pPr>
      <w:r>
        <w:t>**3A. Argument Summary**</w:t>
      </w:r>
    </w:p>
    <w:p w14:paraId="62678F95" w14:textId="77777777" w:rsidR="00AA569B" w:rsidRDefault="00AA569B" w:rsidP="00AA569B">
      <w:pPr>
        <w:spacing w:after="0"/>
      </w:pPr>
      <w:r>
        <w:t>The argument states that if something can be doubted, it is not certain. It claims the existence of one's body can be doubted (e.g., by dreaming or deception), therefore the body's existence is not certain. It further claims that one cannot doubt that one is thinking, because to doubt is to think. It concludes that one's existence as a thinking thing is more certain than the existence of one's body.</w:t>
      </w:r>
    </w:p>
    <w:p w14:paraId="39FC43A9" w14:textId="77777777" w:rsidR="00AA569B" w:rsidRDefault="00AA569B" w:rsidP="00AA569B">
      <w:pPr>
        <w:spacing w:after="0"/>
      </w:pPr>
    </w:p>
    <w:p w14:paraId="1DBC8E47" w14:textId="77777777" w:rsidR="00AA569B" w:rsidRDefault="00AA569B" w:rsidP="00AA569B">
      <w:pPr>
        <w:spacing w:after="0"/>
      </w:pPr>
      <w:r>
        <w:t>**3B. Domain Identification**</w:t>
      </w:r>
    </w:p>
    <w:p w14:paraId="65AAF223" w14:textId="77777777" w:rsidR="00AA569B" w:rsidRDefault="00AA569B" w:rsidP="00AA569B">
      <w:pPr>
        <w:spacing w:after="0"/>
      </w:pPr>
      <w:r>
        <w:t>Primary Domain: Philosophical (specifically, Epistemology and Metaphysics).</w:t>
      </w:r>
    </w:p>
    <w:p w14:paraId="6A181954" w14:textId="77777777" w:rsidR="00AA569B" w:rsidRDefault="00AA569B" w:rsidP="00AA569B">
      <w:pPr>
        <w:spacing w:after="0"/>
      </w:pPr>
    </w:p>
    <w:p w14:paraId="3990ABF2" w14:textId="77777777" w:rsidR="00AA569B" w:rsidRDefault="00AA569B" w:rsidP="00AA569B">
      <w:pPr>
        <w:spacing w:after="0"/>
      </w:pPr>
      <w:r>
        <w:t>**3C. Claim Strength**</w:t>
      </w:r>
    </w:p>
    <w:p w14:paraId="7E212320" w14:textId="77777777" w:rsidR="00AA569B" w:rsidRDefault="00AA569B" w:rsidP="00AA569B">
      <w:pPr>
        <w:spacing w:after="0"/>
      </w:pPr>
      <w:r>
        <w:t>The argument asserts **Proof** for the comparative certainty of the thinking self over the body.</w:t>
      </w:r>
    </w:p>
    <w:p w14:paraId="584D7603" w14:textId="77777777" w:rsidR="00AA569B" w:rsidRDefault="00AA569B" w:rsidP="00AA569B">
      <w:pPr>
        <w:spacing w:after="0"/>
      </w:pPr>
    </w:p>
    <w:p w14:paraId="2EB546CE" w14:textId="77777777" w:rsidR="00AA569B" w:rsidRDefault="00AA569B" w:rsidP="00AA569B">
      <w:pPr>
        <w:spacing w:after="0"/>
      </w:pPr>
      <w:r>
        <w:t>**3D. Purpose of the Argument**</w:t>
      </w:r>
    </w:p>
    <w:p w14:paraId="7B6A0E05" w14:textId="77777777" w:rsidR="00AA569B" w:rsidRDefault="00AA569B" w:rsidP="00AA569B">
      <w:pPr>
        <w:spacing w:after="0"/>
      </w:pPr>
      <w:r>
        <w:t>To **prove** a foundational epistemological claim about the hierarchy of certainty.</w:t>
      </w:r>
    </w:p>
    <w:p w14:paraId="2EA8D712" w14:textId="77777777" w:rsidR="00AA569B" w:rsidRDefault="00AA569B" w:rsidP="00AA569B">
      <w:pPr>
        <w:spacing w:after="0"/>
      </w:pPr>
    </w:p>
    <w:p w14:paraId="1E4F8DC1" w14:textId="77777777" w:rsidR="00AA569B" w:rsidRDefault="00AA569B" w:rsidP="00AA569B">
      <w:pPr>
        <w:spacing w:after="0"/>
      </w:pPr>
      <w:r>
        <w:t>**3E. Background Context**</w:t>
      </w:r>
    </w:p>
    <w:p w14:paraId="6CFDF223" w14:textId="77777777" w:rsidR="00AA569B" w:rsidRDefault="00AA569B" w:rsidP="00AA569B">
      <w:pPr>
        <w:spacing w:after="0"/>
      </w:pPr>
      <w:r>
        <w:t>This is a restatement of the core of René Descartes's *Meditations on First Philosophy* (1641). The background includes the project of "Methodological Doubt," seeking an indubitable foundation for knowledge. Key controversies include the coherence of radical skepticism (e.g., the "evil demon"), the nature of the "thinking thing" (*res cogitans*), and the mind-body problem it creates.</w:t>
      </w:r>
    </w:p>
    <w:p w14:paraId="653F1E6D" w14:textId="77777777" w:rsidR="00AA569B" w:rsidRDefault="00AA569B" w:rsidP="00AA569B">
      <w:pPr>
        <w:spacing w:after="0"/>
      </w:pPr>
    </w:p>
    <w:p w14:paraId="417F2339" w14:textId="77777777" w:rsidR="00AA569B" w:rsidRDefault="00AA569B" w:rsidP="00AA569B">
      <w:pPr>
        <w:spacing w:after="0"/>
      </w:pPr>
      <w:r>
        <w:t>### **STEP 4: IDENTIFY THE STRUCTURE**</w:t>
      </w:r>
    </w:p>
    <w:p w14:paraId="45772390" w14:textId="77777777" w:rsidR="00AA569B" w:rsidRDefault="00AA569B" w:rsidP="00AA569B">
      <w:pPr>
        <w:spacing w:after="0"/>
      </w:pPr>
    </w:p>
    <w:p w14:paraId="069C2DB2" w14:textId="77777777" w:rsidR="00AA569B" w:rsidRDefault="00AA569B" w:rsidP="00AA569B">
      <w:pPr>
        <w:spacing w:after="0"/>
      </w:pPr>
      <w:r>
        <w:t>**4A. Explicit Premises**</w:t>
      </w:r>
    </w:p>
    <w:p w14:paraId="3091CC19" w14:textId="77777777" w:rsidR="00AA569B" w:rsidRDefault="00AA569B" w:rsidP="00AA569B">
      <w:pPr>
        <w:spacing w:after="0"/>
      </w:pPr>
      <w:r>
        <w:t>*   P1 (Assumption): If I can doubt something, then it is not certain.</w:t>
      </w:r>
    </w:p>
    <w:p w14:paraId="644FAB07" w14:textId="77777777" w:rsidR="00AA569B" w:rsidRDefault="00AA569B" w:rsidP="00AA569B">
      <w:pPr>
        <w:spacing w:after="0"/>
      </w:pPr>
      <w:r>
        <w:t>*   P2 (Claim): I can doubt the existence of my body (since I might be dreaming or deceived by an evil demon).</w:t>
      </w:r>
    </w:p>
    <w:p w14:paraId="5F61247A" w14:textId="77777777" w:rsidR="00AA569B" w:rsidRDefault="00AA569B" w:rsidP="00AA569B">
      <w:pPr>
        <w:spacing w:after="0"/>
      </w:pPr>
      <w:r>
        <w:t>*   P3 (Claim): I cannot doubt that I am thinking (for to doubt is to think).</w:t>
      </w:r>
    </w:p>
    <w:p w14:paraId="2CC13C9B" w14:textId="77777777" w:rsidR="00AA569B" w:rsidRDefault="00AA569B" w:rsidP="00AA569B">
      <w:pPr>
        <w:spacing w:after="0"/>
      </w:pPr>
    </w:p>
    <w:p w14:paraId="0C3EC973" w14:textId="77777777" w:rsidR="00AA569B" w:rsidRDefault="00AA569B" w:rsidP="00AA569B">
      <w:pPr>
        <w:spacing w:after="0"/>
      </w:pPr>
      <w:r>
        <w:lastRenderedPageBreak/>
        <w:t>**4B. Hidden Assumptions**</w:t>
      </w:r>
    </w:p>
    <w:p w14:paraId="5FC2EAA9" w14:textId="77777777" w:rsidR="00AA569B" w:rsidRDefault="00AA569B" w:rsidP="00AA569B">
      <w:pPr>
        <w:spacing w:after="0"/>
      </w:pPr>
      <w:r>
        <w:t>*   HA1: The "method of doubt" is a legitimate and sufficient test for certainty.</w:t>
      </w:r>
    </w:p>
    <w:p w14:paraId="53B143D7" w14:textId="77777777" w:rsidR="00AA569B" w:rsidRDefault="00AA569B" w:rsidP="00AA569B">
      <w:pPr>
        <w:spacing w:after="0"/>
      </w:pPr>
      <w:r>
        <w:t>*   HA2: The scenarios of dreaming or being deceived by an evil demon are coherent and constitute a genuine, universal doubt about the body's existence.</w:t>
      </w:r>
    </w:p>
    <w:p w14:paraId="52845EE7" w14:textId="77777777" w:rsidR="00AA569B" w:rsidRDefault="00AA569B" w:rsidP="00AA569B">
      <w:pPr>
        <w:spacing w:after="0"/>
      </w:pPr>
      <w:r>
        <w:t>*   HA3: The act of thinking, and the "I" that thinks, is not subject to the same doubts as the body (i.e., the "I" is not similarly illusory).</w:t>
      </w:r>
    </w:p>
    <w:p w14:paraId="3B39AEEB" w14:textId="77777777" w:rsidR="00AA569B" w:rsidRDefault="00AA569B" w:rsidP="00AA569B">
      <w:pPr>
        <w:spacing w:after="0"/>
      </w:pPr>
      <w:r>
        <w:t>*   HA4: "Certainty" is a binary state (either certain or not) and admits of degrees for comparison ("more certain").</w:t>
      </w:r>
    </w:p>
    <w:p w14:paraId="2EF82F89" w14:textId="77777777" w:rsidR="00AA569B" w:rsidRDefault="00AA569B" w:rsidP="00AA569B">
      <w:pPr>
        <w:spacing w:after="0"/>
      </w:pPr>
    </w:p>
    <w:p w14:paraId="02445D29" w14:textId="77777777" w:rsidR="00AA569B" w:rsidRDefault="00AA569B" w:rsidP="00AA569B">
      <w:pPr>
        <w:spacing w:after="0"/>
      </w:pPr>
      <w:r>
        <w:t>**4C. Formal Logical Structure**</w:t>
      </w:r>
    </w:p>
    <w:p w14:paraId="13B69ED3" w14:textId="77777777" w:rsidR="00AA569B" w:rsidRDefault="00AA569B" w:rsidP="00AA569B">
      <w:pPr>
        <w:spacing w:after="0"/>
      </w:pPr>
      <w:r>
        <w:t>1.  Premise 1: If I can doubt X, then X is not certain.</w:t>
      </w:r>
    </w:p>
    <w:p w14:paraId="5FF7CF95" w14:textId="77777777" w:rsidR="00AA569B" w:rsidRDefault="00AA569B" w:rsidP="00AA569B">
      <w:pPr>
        <w:spacing w:after="0"/>
      </w:pPr>
      <w:r>
        <w:t>2.  Premise 2: I can doubt the existence of my body.</w:t>
      </w:r>
    </w:p>
    <w:p w14:paraId="40E36A2F" w14:textId="77777777" w:rsidR="00AA569B" w:rsidRDefault="00AA569B" w:rsidP="00AA569B">
      <w:pPr>
        <w:spacing w:after="0"/>
      </w:pPr>
      <w:r>
        <w:t>3.  **Inference 1 (from 1 &amp; 2):** Therefore, the existence of my body is not certain.</w:t>
      </w:r>
    </w:p>
    <w:p w14:paraId="6F6D6BDB" w14:textId="77777777" w:rsidR="00AA569B" w:rsidRDefault="00AA569B" w:rsidP="00AA569B">
      <w:pPr>
        <w:spacing w:after="0"/>
      </w:pPr>
      <w:r>
        <w:t>4.  Premise 3: I cannot doubt that I am thinking.</w:t>
      </w:r>
    </w:p>
    <w:p w14:paraId="53CFA825" w14:textId="77777777" w:rsidR="00AA569B" w:rsidRDefault="00AA569B" w:rsidP="00AA569B">
      <w:pPr>
        <w:spacing w:after="0"/>
      </w:pPr>
      <w:r>
        <w:t>5.  **Inference 2 (from 1 &amp; 3):** Therefore, that I am thinking is certain.</w:t>
      </w:r>
    </w:p>
    <w:p w14:paraId="60726962" w14:textId="77777777" w:rsidR="00AA569B" w:rsidRDefault="00AA569B" w:rsidP="00AA569B">
      <w:pPr>
        <w:spacing w:after="0"/>
      </w:pPr>
      <w:r>
        <w:t>6.  **Conclusion:** Therefore, my existence as a thinking thing is more certain than the existence of my body.</w:t>
      </w:r>
    </w:p>
    <w:p w14:paraId="2041BB8E" w14:textId="77777777" w:rsidR="00AA569B" w:rsidRDefault="00AA569B" w:rsidP="00AA569B">
      <w:pPr>
        <w:spacing w:after="0"/>
      </w:pPr>
    </w:p>
    <w:p w14:paraId="14C50018" w14:textId="77777777" w:rsidR="00AA569B" w:rsidRDefault="00AA569B" w:rsidP="00AA569B">
      <w:pPr>
        <w:spacing w:after="0"/>
      </w:pPr>
      <w:r>
        <w:t>### **STEP 5: BURDEN OF PROOF**</w:t>
      </w:r>
    </w:p>
    <w:p w14:paraId="64A15376" w14:textId="77777777" w:rsidR="00AA569B" w:rsidRDefault="00AA569B" w:rsidP="00AA569B">
      <w:pPr>
        <w:spacing w:after="0"/>
      </w:pPr>
    </w:p>
    <w:p w14:paraId="1C0BBF4B" w14:textId="77777777" w:rsidR="00AA569B" w:rsidRDefault="00AA569B" w:rsidP="00AA569B">
      <w:pPr>
        <w:spacing w:after="0"/>
      </w:pPr>
      <w:r>
        <w:t>*   **Who Bears the Burden:** The proponent of the argument (Descartes) bears the burden, as they are making a positive claim of proof.</w:t>
      </w:r>
    </w:p>
    <w:p w14:paraId="09B66988" w14:textId="77777777" w:rsidR="00AA569B" w:rsidRDefault="00AA569B" w:rsidP="00AA569B">
      <w:pPr>
        <w:spacing w:after="0"/>
      </w:pPr>
      <w:r>
        <w:t>*   **Burden Met?** The burden is partially met on logical grounds for the *cogito* ("I think") but is not met for the comparative claim ("more certain") or for the dismissal of the body. The argument relies on unproven assumptions (HA1, HA2) that shift the burden to the skeptic to prove we are *not* dreaming, which is a difficult, if not impossible, task.</w:t>
      </w:r>
    </w:p>
    <w:p w14:paraId="35FB2C3F" w14:textId="77777777" w:rsidR="00AA569B" w:rsidRDefault="00AA569B" w:rsidP="00AA569B">
      <w:pPr>
        <w:spacing w:after="0"/>
      </w:pPr>
      <w:r>
        <w:t>*   **Burden-Shifting:** Yes. The argument shifts the burden by using radical skepticism to invalidate all sensory evidence for the body, requiring a critic to disprove the dream/evil demon hypothesis to reinstate the body's certainty.</w:t>
      </w:r>
    </w:p>
    <w:p w14:paraId="7FDD3C4F" w14:textId="77777777" w:rsidR="00AA569B" w:rsidRDefault="00AA569B" w:rsidP="00AA569B">
      <w:pPr>
        <w:spacing w:after="0"/>
      </w:pPr>
    </w:p>
    <w:p w14:paraId="655F9137" w14:textId="77777777" w:rsidR="00AA569B" w:rsidRDefault="00AA569B" w:rsidP="00AA569B">
      <w:pPr>
        <w:spacing w:after="0"/>
      </w:pPr>
      <w:r>
        <w:t>### **STEP 6: VALIDITY AND SOUNDNESS**</w:t>
      </w:r>
    </w:p>
    <w:p w14:paraId="1E52E830" w14:textId="77777777" w:rsidR="00AA569B" w:rsidRDefault="00AA569B" w:rsidP="00AA569B">
      <w:pPr>
        <w:spacing w:after="0"/>
      </w:pPr>
    </w:p>
    <w:p w14:paraId="6DA240EB" w14:textId="77777777" w:rsidR="00AA569B" w:rsidRDefault="00AA569B" w:rsidP="00AA569B">
      <w:pPr>
        <w:spacing w:after="0"/>
      </w:pPr>
      <w:r>
        <w:t>**6A. Validity**</w:t>
      </w:r>
    </w:p>
    <w:p w14:paraId="04A15C27" w14:textId="77777777" w:rsidR="00AA569B" w:rsidRDefault="00AA569B" w:rsidP="00AA569B">
      <w:pPr>
        <w:spacing w:after="0"/>
      </w:pPr>
      <w:r>
        <w:t>The argument is **formally valid**. The conclusion follows logically from the premises: If doubt implies uncertainty, and the body can be doubted while thinking cannot, then thinking is more certain than the body.</w:t>
      </w:r>
    </w:p>
    <w:p w14:paraId="3D59037C" w14:textId="77777777" w:rsidR="00AA569B" w:rsidRDefault="00AA569B" w:rsidP="00AA569B">
      <w:pPr>
        <w:spacing w:after="0"/>
      </w:pPr>
    </w:p>
    <w:p w14:paraId="1AE7722F" w14:textId="77777777" w:rsidR="00AA569B" w:rsidRDefault="00AA569B" w:rsidP="00AA569B">
      <w:pPr>
        <w:spacing w:after="0"/>
      </w:pPr>
      <w:r>
        <w:lastRenderedPageBreak/>
        <w:t>**6B. Soundness**</w:t>
      </w:r>
    </w:p>
    <w:p w14:paraId="3C142926" w14:textId="77777777" w:rsidR="00AA569B" w:rsidRDefault="00AA569B" w:rsidP="00AA569B">
      <w:pPr>
        <w:spacing w:after="0"/>
      </w:pPr>
      <w:r>
        <w:t>The argument is **unsound** because at least one premise is not true.</w:t>
      </w:r>
    </w:p>
    <w:p w14:paraId="6C7B79DC" w14:textId="77777777" w:rsidR="00AA569B" w:rsidRDefault="00AA569B" w:rsidP="00AA569B">
      <w:pPr>
        <w:spacing w:after="0"/>
      </w:pPr>
      <w:r>
        <w:t>*   **P1 (Assumption):** "If I can doubt something, then it is not certain." This is a definitional claim, but it sets an extremely high bar for certainty (infallibilism) that is itself debatable. It is not an empirical fact.</w:t>
      </w:r>
    </w:p>
    <w:p w14:paraId="57FECBB4" w14:textId="77777777" w:rsidR="00AA569B" w:rsidRDefault="00AA569B" w:rsidP="00AA569B">
      <w:pPr>
        <w:spacing w:after="0"/>
      </w:pPr>
      <w:r>
        <w:t>*   **P2 (Claim):** "I can doubt the existence of my body." This is a philosophical claim. While one can entertain the *concept* of doubt, whether this constitutes a genuine, meaningful doubt that should undermine all evidence is highly **disputed**.</w:t>
      </w:r>
    </w:p>
    <w:p w14:paraId="64D9B00D" w14:textId="77777777" w:rsidR="00AA569B" w:rsidRDefault="00AA569B" w:rsidP="00AA569B">
      <w:pPr>
        <w:spacing w:after="0"/>
      </w:pPr>
      <w:r>
        <w:t>*   **P3 (Claim):** "I cannot doubt that I am thinking." This is a strong philosophical claim. While the *occurrence* of thought seems indubitable, the nature of the "I" having these thoughts is **speculative** (e.g., is the "I" a substance, or just a stream of thoughts?).</w:t>
      </w:r>
    </w:p>
    <w:p w14:paraId="0E43BFA3" w14:textId="77777777" w:rsidR="00AA569B" w:rsidRDefault="00AA569B" w:rsidP="00AA569B">
      <w:pPr>
        <w:spacing w:after="0"/>
      </w:pPr>
    </w:p>
    <w:p w14:paraId="581B8CAE" w14:textId="77777777" w:rsidR="00AA569B" w:rsidRDefault="00AA569B" w:rsidP="00AA569B">
      <w:pPr>
        <w:spacing w:after="0"/>
      </w:pPr>
      <w:r>
        <w:t>### **STEP 7: CLARIFY CONCEPTS &amp; METHODS**</w:t>
      </w:r>
    </w:p>
    <w:p w14:paraId="33F0DF74" w14:textId="77777777" w:rsidR="00AA569B" w:rsidRDefault="00AA569B" w:rsidP="00AA569B">
      <w:pPr>
        <w:spacing w:after="0"/>
      </w:pPr>
    </w:p>
    <w:p w14:paraId="3AB942BA" w14:textId="77777777" w:rsidR="00AA569B" w:rsidRDefault="00AA569B" w:rsidP="00AA569B">
      <w:pPr>
        <w:spacing w:after="0"/>
      </w:pPr>
      <w:r>
        <w:t>**7A. Definitions**</w:t>
      </w:r>
    </w:p>
    <w:p w14:paraId="7041AE63" w14:textId="77777777" w:rsidR="00AA569B" w:rsidRDefault="00AA569B" w:rsidP="00AA569B">
      <w:pPr>
        <w:spacing w:after="0"/>
      </w:pPr>
      <w:r>
        <w:t>*   **Doubt:** Ambiguity exists. Is it "logical possibility of error" or "reasonable grounds for disbelief"? The argument uses the former, which is very weak and can be applied to almost anything.</w:t>
      </w:r>
    </w:p>
    <w:p w14:paraId="22CBFD7C" w14:textId="77777777" w:rsidR="00AA569B" w:rsidRDefault="00AA569B" w:rsidP="00AA569B">
      <w:pPr>
        <w:spacing w:after="0"/>
      </w:pPr>
      <w:r>
        <w:t>*   **Certainty:** Equivocation risk. Is it "psychological conviction" or "logical incorrigibility"? The argument requires the latter.</w:t>
      </w:r>
    </w:p>
    <w:p w14:paraId="06C838B8" w14:textId="77777777" w:rsidR="00AA569B" w:rsidRDefault="00AA569B" w:rsidP="00AA569B">
      <w:pPr>
        <w:spacing w:after="0"/>
      </w:pPr>
      <w:r>
        <w:t>*   **Thinking:** Broadly defined to include any conscious activity (doubting, understanding, affirming, etc.).</w:t>
      </w:r>
    </w:p>
    <w:p w14:paraId="4A34A6F0" w14:textId="77777777" w:rsidR="00AA569B" w:rsidRDefault="00AA569B" w:rsidP="00AA569B">
      <w:pPr>
        <w:spacing w:after="0"/>
      </w:pPr>
      <w:r>
        <w:t>*   **"I" / "My existence":** The meaning is critically ambiguous. Is it the existence of a *thinking event* or a *persisting thinking substance*? The argument concludes the latter, but only the former is directly given in the premise.</w:t>
      </w:r>
    </w:p>
    <w:p w14:paraId="60F51296" w14:textId="77777777" w:rsidR="00AA569B" w:rsidRDefault="00AA569B" w:rsidP="00AA569B">
      <w:pPr>
        <w:spacing w:after="0"/>
      </w:pPr>
    </w:p>
    <w:p w14:paraId="34D6F6AF" w14:textId="77777777" w:rsidR="00AA569B" w:rsidRDefault="00AA569B" w:rsidP="00AA569B">
      <w:pPr>
        <w:spacing w:after="0"/>
      </w:pPr>
      <w:r>
        <w:t>**7B. Methodological Examination**</w:t>
      </w:r>
    </w:p>
    <w:p w14:paraId="35C26A85" w14:textId="77777777" w:rsidR="00AA569B" w:rsidRDefault="00AA569B" w:rsidP="00AA569B">
      <w:pPr>
        <w:spacing w:after="0"/>
      </w:pPr>
      <w:r>
        <w:t>*   **Primary Method: Deductive Logic.** The argument is structured as a syllogism.</w:t>
      </w:r>
    </w:p>
    <w:p w14:paraId="7E7D4D13" w14:textId="77777777" w:rsidR="00AA569B" w:rsidRDefault="00AA569B" w:rsidP="00AA569B">
      <w:pPr>
        <w:spacing w:after="0"/>
      </w:pPr>
      <w:r>
        <w:t>*   **Supporting Method: Argument from Inconceivability.** It is deemed inconceivable that one could doubt while not thinking.</w:t>
      </w:r>
    </w:p>
    <w:p w14:paraId="2802CD29" w14:textId="77777777" w:rsidR="00AA569B" w:rsidRDefault="00AA569B" w:rsidP="00AA569B">
      <w:pPr>
        <w:spacing w:after="0"/>
      </w:pPr>
      <w:r>
        <w:t>*   **Assumptions:** The method of deduction is legitimate. The key assumption for the "inconceivability" method is that our introspective access to our own thoughts is perfect and immune to the same metaphysical doubts applied to the external world.</w:t>
      </w:r>
    </w:p>
    <w:p w14:paraId="0E857018" w14:textId="77777777" w:rsidR="00AA569B" w:rsidRDefault="00AA569B" w:rsidP="00AA569B">
      <w:pPr>
        <w:spacing w:after="0"/>
      </w:pPr>
    </w:p>
    <w:p w14:paraId="302A0629" w14:textId="77777777" w:rsidR="00AA569B" w:rsidRDefault="00AA569B" w:rsidP="00AA569B">
      <w:pPr>
        <w:spacing w:after="0"/>
      </w:pPr>
      <w:r>
        <w:t>### **STEP 8: STRESS-TEST THE ARGUMENT**</w:t>
      </w:r>
    </w:p>
    <w:p w14:paraId="573B2AA2" w14:textId="77777777" w:rsidR="00AA569B" w:rsidRDefault="00AA569B" w:rsidP="00AA569B">
      <w:pPr>
        <w:spacing w:after="0"/>
      </w:pPr>
    </w:p>
    <w:p w14:paraId="13DF7D98" w14:textId="77777777" w:rsidR="00AA569B" w:rsidRDefault="00AA569B" w:rsidP="00AA569B">
      <w:pPr>
        <w:spacing w:after="0"/>
      </w:pPr>
      <w:r>
        <w:lastRenderedPageBreak/>
        <w:t>**8A. Strongest Counterargument**</w:t>
      </w:r>
    </w:p>
    <w:p w14:paraId="7FE1E38B" w14:textId="77777777" w:rsidR="00AA569B" w:rsidRDefault="00AA569B" w:rsidP="00AA569B">
      <w:pPr>
        <w:spacing w:after="0"/>
      </w:pPr>
      <w:r>
        <w:t>The "Lichtenbergian Objection": The argument proves the certainty of *thought* ("It is thinking") but not of a *thinker* ("I think"). The sensation of a unified, persisting "I" could itself be a construct or illusion presented by the dream/deceiver. The only indubitable fact is the present occurrence of conscious experience, not the existence of a substantial self that has it.</w:t>
      </w:r>
    </w:p>
    <w:p w14:paraId="17E33599" w14:textId="77777777" w:rsidR="00AA569B" w:rsidRDefault="00AA569B" w:rsidP="00AA569B">
      <w:pPr>
        <w:spacing w:after="0"/>
      </w:pPr>
    </w:p>
    <w:p w14:paraId="028BE9DB" w14:textId="77777777" w:rsidR="00AA569B" w:rsidRDefault="00AA569B" w:rsidP="00AA569B">
      <w:pPr>
        <w:spacing w:after="0"/>
      </w:pPr>
      <w:r>
        <w:t>**8B. Alternative Interpretations**</w:t>
      </w:r>
    </w:p>
    <w:p w14:paraId="4C971DAC" w14:textId="77777777" w:rsidR="00AA569B" w:rsidRDefault="00AA569B" w:rsidP="00AA569B">
      <w:pPr>
        <w:spacing w:after="0"/>
      </w:pPr>
      <w:r>
        <w:t>1.  The "I" is a linguistic convenience, not a metaphysical entity. "I think" means "thoughts are occurring."</w:t>
      </w:r>
    </w:p>
    <w:p w14:paraId="5C5A2248" w14:textId="77777777" w:rsidR="00AA569B" w:rsidRDefault="00AA569B" w:rsidP="00AA569B">
      <w:pPr>
        <w:spacing w:after="0"/>
      </w:pPr>
      <w:r>
        <w:t>2.  The body and mind are inseparable; the very *concept* of thinking is dependent on having a body (a brain), even if that fact can be temporarily doubted in a thought experiment.</w:t>
      </w:r>
    </w:p>
    <w:p w14:paraId="08E209FD" w14:textId="77777777" w:rsidR="00AA569B" w:rsidRDefault="00AA569B" w:rsidP="00AA569B">
      <w:pPr>
        <w:spacing w:after="0"/>
      </w:pPr>
      <w:r>
        <w:t>3.  "Certainty" is not binary but a matter of degree. The existence of the body, based on consistent, multi-sensory, and intersubjective evidence, is so highly probable that it is "practically certain," rendering the metaphysical doubt irrelevant.</w:t>
      </w:r>
    </w:p>
    <w:p w14:paraId="62A5DC9D" w14:textId="77777777" w:rsidR="00AA569B" w:rsidRDefault="00AA569B" w:rsidP="00AA569B">
      <w:pPr>
        <w:spacing w:after="0"/>
      </w:pPr>
    </w:p>
    <w:p w14:paraId="100D6B99" w14:textId="77777777" w:rsidR="00AA569B" w:rsidRDefault="00AA569B" w:rsidP="00AA569B">
      <w:pPr>
        <w:spacing w:after="0"/>
      </w:pPr>
      <w:r>
        <w:t>**8C. Stress Test**</w:t>
      </w:r>
    </w:p>
    <w:p w14:paraId="6DE58A05" w14:textId="77777777" w:rsidR="00AA569B" w:rsidRDefault="00AA569B" w:rsidP="00AA569B">
      <w:pPr>
        <w:spacing w:after="0"/>
      </w:pPr>
      <w:r>
        <w:t>*   **Change HA1:** If we define certainty as "justified true belief beyond a *reasonable* doubt" instead of "immune to all conceivable doubt," then Premise 2 fails. The dreaming hypothesis is not a reasonable doubt for our waking existence.</w:t>
      </w:r>
    </w:p>
    <w:p w14:paraId="19ECDFEC" w14:textId="77777777" w:rsidR="00AA569B" w:rsidRDefault="00AA569B" w:rsidP="00AA569B">
      <w:pPr>
        <w:spacing w:after="0"/>
      </w:pPr>
      <w:r>
        <w:t>*   **Change Definition of "I":** If the "I" is just the stream of thought, the conclusion "my existence as a thinking thing" becomes trivial (the existence of the thought is certain) and the comparison to the body is a category error.</w:t>
      </w:r>
    </w:p>
    <w:p w14:paraId="2F572F30" w14:textId="77777777" w:rsidR="00AA569B" w:rsidRDefault="00AA569B" w:rsidP="00AA569B">
      <w:pPr>
        <w:spacing w:after="0"/>
      </w:pPr>
    </w:p>
    <w:p w14:paraId="3EB9FEBB" w14:textId="77777777" w:rsidR="00AA569B" w:rsidRDefault="00AA569B" w:rsidP="00AA569B">
      <w:pPr>
        <w:spacing w:after="0"/>
      </w:pPr>
      <w:r>
        <w:t>**8D. Generalization Test**</w:t>
      </w:r>
    </w:p>
    <w:p w14:paraId="006E31EA" w14:textId="77777777" w:rsidR="00AA569B" w:rsidRDefault="00AA569B" w:rsidP="00AA569B">
      <w:pPr>
        <w:spacing w:after="0"/>
      </w:pPr>
      <w:r>
        <w:t>The reasoning method is: "If I can conceive of a scenario where X is false, then X is not certain." This would "prove" that almost nothing is certain. I can conceive that logic is an illusion, that 2+2=5, or that the world was created 5 minutes ago with false memories. This leads to global skepticism, which is an unreliable and self-undermining position, as it would also undermine the reasoning used to arrive at the *cogito*.</w:t>
      </w:r>
    </w:p>
    <w:p w14:paraId="1E7D99A7" w14:textId="77777777" w:rsidR="00AA569B" w:rsidRDefault="00AA569B" w:rsidP="00AA569B">
      <w:pPr>
        <w:spacing w:after="0"/>
      </w:pPr>
    </w:p>
    <w:p w14:paraId="537C659F" w14:textId="77777777" w:rsidR="00AA569B" w:rsidRDefault="00AA569B" w:rsidP="00AA569B">
      <w:pPr>
        <w:spacing w:after="0"/>
      </w:pPr>
      <w:r>
        <w:t>### **STEP 9: LOGICAL FALLACIES**</w:t>
      </w:r>
    </w:p>
    <w:p w14:paraId="665374D1" w14:textId="77777777" w:rsidR="00AA569B" w:rsidRDefault="00AA569B" w:rsidP="00AA569B">
      <w:pPr>
        <w:spacing w:after="0"/>
      </w:pPr>
    </w:p>
    <w:p w14:paraId="2AB5553C" w14:textId="77777777" w:rsidR="00AA569B" w:rsidRDefault="00AA569B" w:rsidP="00AA569B">
      <w:pPr>
        <w:spacing w:after="0"/>
      </w:pPr>
      <w:r>
        <w:t>*   **Equivocation:** The argument equivocates on the meaning of "I." Premise 3 establishes the certainty of *thinking activity*. The conclusion asserts the certainty of a *thinking substance* ("thing"). These are not identical.</w:t>
      </w:r>
    </w:p>
    <w:p w14:paraId="0993BA70" w14:textId="77777777" w:rsidR="00AA569B" w:rsidRDefault="00AA569B" w:rsidP="00AA569B">
      <w:pPr>
        <w:spacing w:after="0"/>
      </w:pPr>
      <w:r>
        <w:lastRenderedPageBreak/>
        <w:t>*   **Begging the Question (Circular Reasoning):** The method of doubt (HA1) assumes that only what is indubitable can be foundational knowledge. It then "discovers" that only the indubitable *cogito* is foundational. The conclusion is built into the initial methodological assumption.</w:t>
      </w:r>
    </w:p>
    <w:p w14:paraId="036413C9" w14:textId="77777777" w:rsidR="00AA569B" w:rsidRDefault="00AA569B" w:rsidP="00AA569B">
      <w:pPr>
        <w:spacing w:after="0"/>
      </w:pPr>
      <w:r>
        <w:t>*   **False Dichotomy:** It presents only two options: "certain" (indubitable) or "not certain." It ignores the possibility of high-grade probabilistic certainty for the body's existence.</w:t>
      </w:r>
    </w:p>
    <w:p w14:paraId="3157C93B" w14:textId="77777777" w:rsidR="00AA569B" w:rsidRDefault="00AA569B" w:rsidP="00AA569B">
      <w:pPr>
        <w:spacing w:after="0"/>
      </w:pPr>
    </w:p>
    <w:p w14:paraId="0FCFB3A7" w14:textId="77777777" w:rsidR="00AA569B" w:rsidRDefault="00AA569B" w:rsidP="00AA569B">
      <w:pPr>
        <w:spacing w:after="0"/>
      </w:pPr>
      <w:r>
        <w:t>### **STEP 10: STEELMAN THE ARGUMENT**</w:t>
      </w:r>
    </w:p>
    <w:p w14:paraId="2E2BD1A1" w14:textId="77777777" w:rsidR="00AA569B" w:rsidRDefault="00AA569B" w:rsidP="00AA569B">
      <w:pPr>
        <w:spacing w:after="0"/>
      </w:pPr>
    </w:p>
    <w:p w14:paraId="6215DDA9" w14:textId="77777777" w:rsidR="00AA569B" w:rsidRDefault="00AA569B" w:rsidP="00AA569B">
      <w:pPr>
        <w:spacing w:after="0"/>
      </w:pPr>
      <w:r>
        <w:t>**10A. Steelman**</w:t>
      </w:r>
    </w:p>
    <w:p w14:paraId="7BE583DE" w14:textId="77777777" w:rsidR="00AA569B" w:rsidRDefault="00AA569B" w:rsidP="00AA569B">
      <w:pPr>
        <w:spacing w:after="0"/>
      </w:pPr>
      <w:r>
        <w:t>The strongest version of this argument is not that it *proves* the self is more certain than the body, but that it identifies a fundamental *asymmetry* in the application of radical doubt. While all sensory and empirical beliefs can be systematically called into question by a single, powerful skeptical hypothesis, the very act of entertaining that hypothesis—the act of doubting itself—reveals a minimal, self-verifying truth: that conscious experience is occurring. This "thinking" is the one undeniable datum that survives the most extreme skepticism, making it a unique and powerful foundation for rebuilding knowledge.</w:t>
      </w:r>
    </w:p>
    <w:p w14:paraId="2F00D5EF" w14:textId="77777777" w:rsidR="00AA569B" w:rsidRDefault="00AA569B" w:rsidP="00AA569B">
      <w:pPr>
        <w:spacing w:after="0"/>
      </w:pPr>
    </w:p>
    <w:p w14:paraId="4E1BF615" w14:textId="77777777" w:rsidR="00AA569B" w:rsidRDefault="00AA569B" w:rsidP="00AA569B">
      <w:pPr>
        <w:spacing w:after="0"/>
      </w:pPr>
      <w:r>
        <w:t>**10B. Clean Formal Proof**</w:t>
      </w:r>
    </w:p>
    <w:p w14:paraId="21BC6FAD" w14:textId="77777777" w:rsidR="00AA569B" w:rsidRDefault="00AA569B" w:rsidP="00AA569B">
      <w:pPr>
        <w:spacing w:after="0"/>
      </w:pPr>
      <w:r>
        <w:t>1.  (Assumption) For a belief to be philosophically foundational, it must be immune to any conceivable doubt.</w:t>
      </w:r>
    </w:p>
    <w:p w14:paraId="551516D7" w14:textId="77777777" w:rsidR="00AA569B" w:rsidRDefault="00AA569B" w:rsidP="00AA569B">
      <w:pPr>
        <w:spacing w:after="0"/>
      </w:pPr>
      <w:r>
        <w:t>2.  (Widely Accepted) The scenarios of dreaming and systematic deception are coherent and conceivable.</w:t>
      </w:r>
    </w:p>
    <w:p w14:paraId="251A0B87" w14:textId="77777777" w:rsidR="00AA569B" w:rsidRDefault="00AA569B" w:rsidP="00AA569B">
      <w:pPr>
        <w:spacing w:after="0"/>
      </w:pPr>
      <w:r>
        <w:t>3.  (Logical Inference) Therefore, any belief based solely on sensory experience (like the existence of my body) is not immune to conceivable doubt and is not philosophically foundational.</w:t>
      </w:r>
    </w:p>
    <w:p w14:paraId="7338F037" w14:textId="77777777" w:rsidR="00AA569B" w:rsidRDefault="00AA569B" w:rsidP="00AA569B">
      <w:pPr>
        <w:spacing w:after="0"/>
      </w:pPr>
      <w:r>
        <w:t>4.  (Empirically Verified/Logical Inference) The act of doubting is itself a form of thinking. It is self-contradictory to seriously doubt the occurrence of this present act of thinking.</w:t>
      </w:r>
    </w:p>
    <w:p w14:paraId="6A645455" w14:textId="77777777" w:rsidR="00AA569B" w:rsidRDefault="00AA569B" w:rsidP="00AA569B">
      <w:pPr>
        <w:spacing w:after="0"/>
      </w:pPr>
      <w:r>
        <w:t>5.  (Logical Inference) Therefore, the proposition "Thinking is occurring" is immune to conceivable doubt and is philosophically foundational.</w:t>
      </w:r>
    </w:p>
    <w:p w14:paraId="26041F84" w14:textId="77777777" w:rsidR="00AA569B" w:rsidRDefault="00AA569B" w:rsidP="00AA569B">
      <w:pPr>
        <w:spacing w:after="0"/>
      </w:pPr>
      <w:r>
        <w:t>6.  (Conclusion) Thus, the existence of thinking is epistemically prior to and more secure than the existence of the body within a project of foundationalist epistemology.</w:t>
      </w:r>
    </w:p>
    <w:p w14:paraId="0739CE3E" w14:textId="77777777" w:rsidR="00AA569B" w:rsidRDefault="00AA569B" w:rsidP="00AA569B">
      <w:pPr>
        <w:spacing w:after="0"/>
      </w:pPr>
    </w:p>
    <w:p w14:paraId="4FA9D858" w14:textId="77777777" w:rsidR="00AA569B" w:rsidRDefault="00AA569B" w:rsidP="00AA569B">
      <w:pPr>
        <w:spacing w:after="0"/>
      </w:pPr>
      <w:r>
        <w:t>**10C. Highlight Weak Points**</w:t>
      </w:r>
    </w:p>
    <w:p w14:paraId="41DD8E2C" w14:textId="77777777" w:rsidR="00AA569B" w:rsidRDefault="00AA569B" w:rsidP="00AA569B">
      <w:pPr>
        <w:spacing w:after="0"/>
      </w:pPr>
      <w:r>
        <w:lastRenderedPageBreak/>
        <w:t>*   Step 1 (The requirement of indubitability for foundations) is the weakest point, as it is a highly contentious epistemological standard.</w:t>
      </w:r>
    </w:p>
    <w:p w14:paraId="6BA3FE88" w14:textId="77777777" w:rsidR="00AA569B" w:rsidRDefault="00AA569B" w:rsidP="00AA569B">
      <w:pPr>
        <w:spacing w:after="0"/>
      </w:pPr>
      <w:r>
        <w:t>*   The move from Step 5 ("Thinking is occurring") to the full conclusion about the "thinking thing" (self/substance) requires significant additional justification.</w:t>
      </w:r>
    </w:p>
    <w:p w14:paraId="0D688B5D" w14:textId="77777777" w:rsidR="00AA569B" w:rsidRDefault="00AA569B" w:rsidP="00AA569B">
      <w:pPr>
        <w:spacing w:after="0"/>
      </w:pPr>
    </w:p>
    <w:p w14:paraId="7EB72E3F" w14:textId="77777777" w:rsidR="00AA569B" w:rsidRDefault="00AA569B" w:rsidP="00AA569B">
      <w:pPr>
        <w:spacing w:after="0"/>
      </w:pPr>
      <w:r>
        <w:t>### **STEP 11: PLAUSIBILITY ASSESSMENT**</w:t>
      </w:r>
    </w:p>
    <w:p w14:paraId="54762152" w14:textId="77777777" w:rsidR="00AA569B" w:rsidRDefault="00AA569B" w:rsidP="00AA569B">
      <w:pPr>
        <w:spacing w:after="0"/>
      </w:pPr>
    </w:p>
    <w:p w14:paraId="52E91922" w14:textId="77777777" w:rsidR="00AA569B" w:rsidRDefault="00AA569B" w:rsidP="00AA569B">
      <w:pPr>
        <w:spacing w:after="0"/>
      </w:pPr>
      <w:r>
        <w:t>*   **Strong Form (Proves a substantial, immaterial self is more certain than the body):** **Low Plausibility.** Collapses under the equivocation fallacy and stress tests.</w:t>
      </w:r>
    </w:p>
    <w:p w14:paraId="53761F18" w14:textId="77777777" w:rsidR="00AA569B" w:rsidRDefault="00AA569B" w:rsidP="00AA569B">
      <w:pPr>
        <w:spacing w:after="0"/>
      </w:pPr>
      <w:r>
        <w:t>*   **Moderate Form (Identifies thinking/consciousness as a unique, indubitable datum):** **High Plausibility.** This core insight is powerful and has been highly influential.</w:t>
      </w:r>
    </w:p>
    <w:p w14:paraId="7593AB37" w14:textId="77777777" w:rsidR="00AA569B" w:rsidRDefault="00AA569B" w:rsidP="00AA569B">
      <w:pPr>
        <w:spacing w:after="0"/>
      </w:pPr>
      <w:r>
        <w:t>*   **Weak Form (Highlights an asymmetry between our knowledge of mind and world):** **High Plausibility.** It successfully shows that introspective knowledge has a different epistemic character than sensory knowledge.</w:t>
      </w:r>
    </w:p>
    <w:p w14:paraId="3D1C5278" w14:textId="77777777" w:rsidR="00AA569B" w:rsidRDefault="00AA569B" w:rsidP="00AA569B">
      <w:pPr>
        <w:spacing w:after="0"/>
      </w:pPr>
    </w:p>
    <w:p w14:paraId="0294983E" w14:textId="77777777" w:rsidR="00AA569B" w:rsidRDefault="00AA569B" w:rsidP="00AA569B">
      <w:pPr>
        <w:spacing w:after="0"/>
      </w:pPr>
      <w:r>
        <w:t>### **STEP 12: SUMMARY ASSESSMENT**</w:t>
      </w:r>
    </w:p>
    <w:p w14:paraId="19A1436A" w14:textId="77777777" w:rsidR="00AA569B" w:rsidRDefault="00AA569B" w:rsidP="00AA569B">
      <w:pPr>
        <w:spacing w:after="0"/>
      </w:pPr>
    </w:p>
    <w:p w14:paraId="5AA3F886" w14:textId="77777777" w:rsidR="00AA569B" w:rsidRDefault="00AA569B" w:rsidP="00AA569B">
      <w:pPr>
        <w:spacing w:after="0"/>
      </w:pPr>
      <w:r>
        <w:t>*   **Major Strengths:** Successfully isolates a core of immediate, subjective experience that seems resistant to extreme skepticism. Logically valid structure. Historically profound and insightful.</w:t>
      </w:r>
    </w:p>
    <w:p w14:paraId="5F82144E" w14:textId="77777777" w:rsidR="00AA569B" w:rsidRDefault="00AA569B" w:rsidP="00AA569B">
      <w:pPr>
        <w:spacing w:after="0"/>
      </w:pPr>
      <w:r>
        <w:t>*   **Major Weaknesses:** Relies on a controversial and potentially self-defeating standard of certainty (infallibilism). Commits an equivocation fallacy between thinking and a thinking self. Depends on the coherence of radical skeptical scenarios that themselves lack justification.</w:t>
      </w:r>
    </w:p>
    <w:p w14:paraId="1C51D632" w14:textId="77777777" w:rsidR="00AA569B" w:rsidRDefault="00AA569B" w:rsidP="00AA569B">
      <w:pPr>
        <w:spacing w:after="0"/>
      </w:pPr>
      <w:r>
        <w:t>*   **Logical Gaps:** A significant gap exists between the certainty of *thinking events* and the certainty of a *persisting thinker*.</w:t>
      </w:r>
    </w:p>
    <w:p w14:paraId="0A92F82F" w14:textId="77777777" w:rsidR="00AA569B" w:rsidRDefault="00AA569B" w:rsidP="00AA569B">
      <w:pPr>
        <w:spacing w:after="0"/>
      </w:pPr>
      <w:r>
        <w:t>*   **Well-Supported Points:** The self-verifying nature of the proposition "I am thinking" (interpreted as "thinking is occurring") is exceptionally well-supported.</w:t>
      </w:r>
    </w:p>
    <w:p w14:paraId="4347E982" w14:textId="77777777" w:rsidR="00AA569B" w:rsidRDefault="00AA569B" w:rsidP="00AA569B">
      <w:pPr>
        <w:spacing w:after="0"/>
      </w:pPr>
      <w:r>
        <w:t>*   **Evidence Needed:** To strengthen the argument, one would need to: 1) Defend infallibilism as the correct theory of certainty, 2) Provide a sound argument for why the "I" must be a substance and not just a bundle of thoughts, and 3) Demonstrate that the dream/evil demon hypotheses are more than mere logical possibilities.</w:t>
      </w:r>
    </w:p>
    <w:p w14:paraId="38D5F02D" w14:textId="77777777" w:rsidR="00AA569B" w:rsidRDefault="00AA569B" w:rsidP="00AA569B">
      <w:pPr>
        <w:spacing w:after="0"/>
      </w:pPr>
    </w:p>
    <w:p w14:paraId="026BC0EC" w14:textId="77777777" w:rsidR="00AA569B" w:rsidRDefault="00AA569B" w:rsidP="00AA569B">
      <w:pPr>
        <w:spacing w:after="0"/>
      </w:pPr>
      <w:r>
        <w:t>### **STEP 13: FINAL VERDICT**</w:t>
      </w:r>
    </w:p>
    <w:p w14:paraId="7AD4D7A7" w14:textId="77777777" w:rsidR="00AA569B" w:rsidRDefault="00AA569B" w:rsidP="00AA569B">
      <w:pPr>
        <w:spacing w:after="0"/>
      </w:pPr>
    </w:p>
    <w:p w14:paraId="52620B2B" w14:textId="77777777" w:rsidR="00AA569B" w:rsidRDefault="00AA569B" w:rsidP="00AA569B">
      <w:pPr>
        <w:spacing w:after="0"/>
      </w:pPr>
      <w:r>
        <w:t>**13A. Verdict:** **Partial Pass**</w:t>
      </w:r>
    </w:p>
    <w:p w14:paraId="165357F3" w14:textId="77777777" w:rsidR="00AA569B" w:rsidRDefault="00AA569B" w:rsidP="00AA569B">
      <w:pPr>
        <w:spacing w:after="0"/>
      </w:pPr>
    </w:p>
    <w:p w14:paraId="1661CB43" w14:textId="77777777" w:rsidR="00AA569B" w:rsidRDefault="00AA569B" w:rsidP="00AA569B">
      <w:pPr>
        <w:spacing w:after="0"/>
      </w:pPr>
      <w:r>
        <w:t>**13B. Justification**</w:t>
      </w:r>
    </w:p>
    <w:p w14:paraId="40BF95D8" w14:textId="77777777" w:rsidR="00AA569B" w:rsidRDefault="00AA569B" w:rsidP="00AA569B">
      <w:pPr>
        <w:spacing w:after="0"/>
      </w:pPr>
      <w:r>
        <w:t>The argument is **valid** but **unsound**. It successfully demonstrates the certainty of *conscious experience* ("thinking is occurring") in a way that is unique and foundational. However, it fails to prove its full conclusion that "my existence as a thinking thing is more certain than the existence of my body." This failure is due to the unsound premise that metaphysical doubt invalidates the body's existence and the equivocation that inflates "thinking" into a "thinking thing." The argument does not collapse entirely, as its core insight remains powerful, but it does not achieve its stated goal of proof.</w:t>
      </w:r>
    </w:p>
    <w:p w14:paraId="10E44468" w14:textId="77777777" w:rsidR="00AA569B" w:rsidRDefault="00AA569B" w:rsidP="00AA569B">
      <w:pPr>
        <w:spacing w:after="0"/>
      </w:pPr>
    </w:p>
    <w:p w14:paraId="20210175" w14:textId="77777777" w:rsidR="00AA569B" w:rsidRDefault="00AA569B" w:rsidP="00AA569B">
      <w:pPr>
        <w:spacing w:after="0"/>
      </w:pPr>
      <w:r>
        <w:t>### **STEP 14: META-ANALYSIS &amp; FINAL RESTATEMENT**</w:t>
      </w:r>
    </w:p>
    <w:p w14:paraId="2D419768" w14:textId="77777777" w:rsidR="00AA569B" w:rsidRDefault="00AA569B" w:rsidP="00AA569B">
      <w:pPr>
        <w:spacing w:after="0"/>
      </w:pPr>
    </w:p>
    <w:p w14:paraId="485A4992" w14:textId="77777777" w:rsidR="00AA569B" w:rsidRDefault="00AA569B" w:rsidP="00AA569B">
      <w:pPr>
        <w:spacing w:after="0"/>
      </w:pPr>
      <w:r>
        <w:t>**14A. Meta-Analysis**</w:t>
      </w:r>
    </w:p>
    <w:p w14:paraId="4AC5493E" w14:textId="77777777" w:rsidR="00AA569B" w:rsidRDefault="00AA569B" w:rsidP="00AA569B">
      <w:pPr>
        <w:spacing w:after="0"/>
      </w:pPr>
      <w:r>
        <w:t>The argument succeeds in its narrow, foundationalist project of finding one indubitable truth but fails in its broader metaphysical ambitions. The framework mitigated bias by forcing a separation between the logical validity of the argument and the soundness of its premises, and by requiring the steelman to acknowledge its genuine insight before critiquing its overreach. The entire evaluation was shaped by the initial definitions of "doubt" and "certainty," demonstrating that the argument's success is contingent on accepting a specific, and debatable, epistemological framework.</w:t>
      </w:r>
    </w:p>
    <w:p w14:paraId="0D97BC3F" w14:textId="77777777" w:rsidR="00AA569B" w:rsidRDefault="00AA569B" w:rsidP="00AA569B">
      <w:pPr>
        <w:spacing w:after="0"/>
      </w:pPr>
    </w:p>
    <w:p w14:paraId="111D85DF" w14:textId="77777777" w:rsidR="00AA569B" w:rsidRDefault="00AA569B" w:rsidP="00AA569B">
      <w:pPr>
        <w:spacing w:after="0"/>
      </w:pPr>
      <w:r>
        <w:t>**14B. Final Restatement**</w:t>
      </w:r>
    </w:p>
    <w:p w14:paraId="34A56C57" w14:textId="77777777" w:rsidR="00AA569B" w:rsidRDefault="00AA569B" w:rsidP="00AA569B">
      <w:pPr>
        <w:spacing w:after="0"/>
      </w:pPr>
      <w:r>
        <w:t>The Cartesian Certainty Argument provides a powerful demonstration that the occurrence of one's own conscious thoughts is uniquely resistant to radical skepticism, forming a seemingly indubitable foundation for knowledge. However, it does not successfully prove that the self is a *substance* ("thinking thing") nor that this self's existence is objectively "more certain" than the existence of the physical world. The argument's strength lies in highlighting a fundamental asymmetry between introspective and sensory knowledge, not in delivering a conclusive metaphysical proof about the mind-body relationship.</w:t>
      </w:r>
    </w:p>
    <w:p w14:paraId="493A2583" w14:textId="77777777" w:rsidR="00AA569B" w:rsidRDefault="00AA569B" w:rsidP="00AA569B">
      <w:pPr>
        <w:pStyle w:val="Heading3"/>
        <w:spacing w:before="0" w:after="0"/>
      </w:pPr>
      <w:bookmarkStart w:id="329" w:name="_Toc215172147"/>
      <w:r>
        <w:t>Grok</w:t>
      </w:r>
      <w:bookmarkEnd w:id="329"/>
    </w:p>
    <w:p w14:paraId="56BDFF9C" w14:textId="77777777" w:rsidR="00AA569B" w:rsidRDefault="00AA569B" w:rsidP="00AA569B">
      <w:pPr>
        <w:spacing w:after="0"/>
      </w:pPr>
      <w:r>
        <w:rPr>
          <w:b/>
        </w:rPr>
        <w:t>8-Step Response:</w:t>
      </w:r>
    </w:p>
    <w:p w14:paraId="5203E886" w14:textId="77777777" w:rsidR="00AA569B" w:rsidRDefault="00AA569B" w:rsidP="00AA569B">
      <w:pPr>
        <w:spacing w:after="0"/>
      </w:pPr>
      <w:r>
        <w:t xml:space="preserve">[SESSION HEADER]  </w:t>
      </w:r>
    </w:p>
    <w:p w14:paraId="7AFC493F" w14:textId="77777777" w:rsidR="00AA569B" w:rsidRDefault="00AA569B" w:rsidP="00AA569B">
      <w:pPr>
        <w:spacing w:after="0"/>
      </w:pPr>
      <w:r>
        <w:t xml:space="preserve">Model: Grok 4  </w:t>
      </w:r>
    </w:p>
    <w:p w14:paraId="3B92FDA8" w14:textId="77777777" w:rsidR="00AA569B" w:rsidRDefault="00AA569B" w:rsidP="00AA569B">
      <w:pPr>
        <w:spacing w:after="0"/>
      </w:pPr>
      <w:r>
        <w:t xml:space="preserve">Date/Time: November 22, 2025 / 14:17 UTC  </w:t>
      </w:r>
    </w:p>
    <w:p w14:paraId="1119F4F8" w14:textId="77777777" w:rsidR="00AA569B" w:rsidRDefault="00AA569B" w:rsidP="00AA569B">
      <w:pPr>
        <w:spacing w:after="0"/>
      </w:pPr>
      <w:r>
        <w:t xml:space="preserve">Run Type: Argument Analysis 8-Step Protocol v1.1  </w:t>
      </w:r>
    </w:p>
    <w:p w14:paraId="2BD786E4" w14:textId="77777777" w:rsidR="00AA569B" w:rsidRDefault="00AA569B" w:rsidP="00AA569B">
      <w:pPr>
        <w:spacing w:after="0"/>
      </w:pPr>
      <w:r>
        <w:lastRenderedPageBreak/>
        <w:t xml:space="preserve">Prompt Range: Full  </w:t>
      </w:r>
    </w:p>
    <w:p w14:paraId="065EA688" w14:textId="77777777" w:rsidR="00AA569B" w:rsidRDefault="00AA569B" w:rsidP="00AA569B">
      <w:pPr>
        <w:spacing w:after="0"/>
      </w:pPr>
      <w:r>
        <w:t xml:space="preserve">Temperature / Creativity Setting: 0.2 (analytical mode)  </w:t>
      </w:r>
    </w:p>
    <w:p w14:paraId="782770BE" w14:textId="77777777" w:rsidR="00AA569B" w:rsidRDefault="00AA569B" w:rsidP="00AA569B">
      <w:pPr>
        <w:spacing w:after="0"/>
      </w:pPr>
      <w:r>
        <w:t xml:space="preserve">Additional Settings: None  </w:t>
      </w:r>
    </w:p>
    <w:p w14:paraId="1C1D11DA" w14:textId="77777777" w:rsidR="00AA569B" w:rsidRDefault="00AA569B" w:rsidP="00AA569B">
      <w:pPr>
        <w:spacing w:after="0"/>
      </w:pPr>
    </w:p>
    <w:p w14:paraId="2242902B" w14:textId="6E65E658" w:rsidR="00AA569B" w:rsidRDefault="00AA569B" w:rsidP="00AA569B">
      <w:pPr>
        <w:spacing w:after="0"/>
      </w:pPr>
      <w:r>
        <w:t>### Step 1</w:t>
      </w:r>
      <w:r w:rsidR="00EA0A8A">
        <w:t xml:space="preserve"> - </w:t>
      </w:r>
      <w:r>
        <w:t xml:space="preserve">Identify the Structure  </w:t>
      </w:r>
    </w:p>
    <w:p w14:paraId="6EA18F65" w14:textId="77777777" w:rsidR="00AA569B" w:rsidRDefault="00AA569B" w:rsidP="00AA569B">
      <w:pPr>
        <w:spacing w:after="0"/>
      </w:pPr>
      <w:r>
        <w:t xml:space="preserve">Premises:  </w:t>
      </w:r>
    </w:p>
    <w:p w14:paraId="4707045C" w14:textId="77777777" w:rsidR="00AA569B" w:rsidRDefault="00AA569B" w:rsidP="00AA569B">
      <w:pPr>
        <w:spacing w:after="0"/>
      </w:pPr>
      <w:r>
        <w:t xml:space="preserve">1. If I can doubt something, then it is not certain.  </w:t>
      </w:r>
    </w:p>
    <w:p w14:paraId="733F2233" w14:textId="77777777" w:rsidR="00AA569B" w:rsidRDefault="00AA569B" w:rsidP="00AA569B">
      <w:pPr>
        <w:spacing w:after="0"/>
      </w:pPr>
      <w:r>
        <w:t xml:space="preserve">2. I can doubt the existence of my body (since I might be dreaming or deceived by an evil demon).  </w:t>
      </w:r>
    </w:p>
    <w:p w14:paraId="580FE421" w14:textId="77777777" w:rsidR="00AA569B" w:rsidRDefault="00AA569B" w:rsidP="00AA569B">
      <w:pPr>
        <w:spacing w:after="0"/>
      </w:pPr>
      <w:r>
        <w:t xml:space="preserve">3. Therefore, the existence of my body is not certain.  </w:t>
      </w:r>
    </w:p>
    <w:p w14:paraId="74AFAB83" w14:textId="77777777" w:rsidR="00AA569B" w:rsidRDefault="00AA569B" w:rsidP="00AA569B">
      <w:pPr>
        <w:spacing w:after="0"/>
      </w:pPr>
      <w:r>
        <w:t xml:space="preserve">4. I cannot doubt that I am thinking (for to doubt is to think).  </w:t>
      </w:r>
    </w:p>
    <w:p w14:paraId="1253C584" w14:textId="77777777" w:rsidR="00AA569B" w:rsidRDefault="00AA569B" w:rsidP="00AA569B">
      <w:pPr>
        <w:spacing w:after="0"/>
      </w:pPr>
      <w:r>
        <w:t>5. Therefore, my existence as a thinking thing is more certain than the existence of my body.</w:t>
      </w:r>
    </w:p>
    <w:p w14:paraId="32CD156C" w14:textId="77777777" w:rsidR="00AA569B" w:rsidRDefault="00AA569B" w:rsidP="00AA569B">
      <w:pPr>
        <w:spacing w:after="0"/>
      </w:pPr>
    </w:p>
    <w:p w14:paraId="00BB9A1E" w14:textId="554DA05B" w:rsidR="00AA569B" w:rsidRDefault="00AA569B" w:rsidP="00AA569B">
      <w:pPr>
        <w:spacing w:after="0"/>
      </w:pPr>
      <w:r>
        <w:t>### Step 2</w:t>
      </w:r>
      <w:r w:rsidR="00EA0A8A">
        <w:t xml:space="preserve"> - </w:t>
      </w:r>
      <w:r>
        <w:t xml:space="preserve">Hidden Assumptions  </w:t>
      </w:r>
    </w:p>
    <w:p w14:paraId="3814281F" w14:textId="77777777" w:rsidR="00AA569B" w:rsidRDefault="00AA569B" w:rsidP="00AA569B">
      <w:pPr>
        <w:spacing w:after="0"/>
      </w:pPr>
      <w:r>
        <w:t xml:space="preserve">Implicit assumptions:  </w:t>
      </w:r>
    </w:p>
    <w:p w14:paraId="78540214" w14:textId="77777777" w:rsidR="00AA569B" w:rsidRDefault="00AA569B" w:rsidP="00AA569B">
      <w:pPr>
        <w:spacing w:after="0"/>
      </w:pPr>
      <w:r>
        <w:t xml:space="preserve">A. Doubt is possible only about things whose existence is not necessarily tied to the act of doubting itself.  </w:t>
      </w:r>
    </w:p>
    <w:p w14:paraId="49E0B63F" w14:textId="77777777" w:rsidR="00AA569B" w:rsidRDefault="00AA569B" w:rsidP="00AA569B">
      <w:pPr>
        <w:spacing w:after="0"/>
      </w:pPr>
      <w:r>
        <w:t xml:space="preserve">B. The criterion of certainty is indubitability (i.e., what cannot possibly be doubted under any circumstances is the most certain).  </w:t>
      </w:r>
    </w:p>
    <w:p w14:paraId="4CBC67D3" w14:textId="77777777" w:rsidR="00AA569B" w:rsidRDefault="00AA569B" w:rsidP="00AA569B">
      <w:pPr>
        <w:spacing w:after="0"/>
      </w:pPr>
      <w:r>
        <w:t xml:space="preserve">C. “Thinking” in premise 4 is occurring right now, in the very act of doubting.  </w:t>
      </w:r>
    </w:p>
    <w:p w14:paraId="72E7FACB" w14:textId="77777777" w:rsidR="00AA569B" w:rsidRDefault="00AA569B" w:rsidP="00AA569B">
      <w:pPr>
        <w:spacing w:after="0"/>
      </w:pPr>
      <w:r>
        <w:t xml:space="preserve">D. The “I” that thinks is a substantive entity (a “thinking thing”) rather than merely the act of thinking itself.  </w:t>
      </w:r>
    </w:p>
    <w:p w14:paraId="488D223A" w14:textId="77777777" w:rsidR="00AA569B" w:rsidRDefault="00AA569B" w:rsidP="00AA569B">
      <w:pPr>
        <w:spacing w:after="0"/>
      </w:pPr>
      <w:r>
        <w:t>E. Degrees of certainty are legitimately comparable between the body and the thinking subject.</w:t>
      </w:r>
    </w:p>
    <w:p w14:paraId="6966D4DF" w14:textId="77777777" w:rsidR="00AA569B" w:rsidRDefault="00AA569B" w:rsidP="00AA569B">
      <w:pPr>
        <w:spacing w:after="0"/>
      </w:pPr>
    </w:p>
    <w:p w14:paraId="29016BFE" w14:textId="77777777" w:rsidR="00AA569B" w:rsidRDefault="00AA569B" w:rsidP="00AA569B">
      <w:pPr>
        <w:spacing w:after="0"/>
      </w:pPr>
      <w:r>
        <w:t xml:space="preserve">Formal Structure:  </w:t>
      </w:r>
    </w:p>
    <w:p w14:paraId="3698C837" w14:textId="77777777" w:rsidR="00AA569B" w:rsidRDefault="00AA569B" w:rsidP="00AA569B">
      <w:pPr>
        <w:spacing w:after="0"/>
      </w:pPr>
      <w:r>
        <w:t xml:space="preserve">P1. </w:t>
      </w:r>
      <w:r>
        <w:rPr>
          <w:rFonts w:ascii="Cambria Math" w:hAnsi="Cambria Math" w:cs="Cambria Math"/>
        </w:rPr>
        <w:t>∀</w:t>
      </w:r>
      <w:r>
        <w:t xml:space="preserve">x (Can-doubt(x) </w:t>
      </w:r>
      <w:r>
        <w:rPr>
          <w:rFonts w:ascii="Aptos" w:hAnsi="Aptos" w:cs="Aptos"/>
        </w:rPr>
        <w:t>→</w:t>
      </w:r>
      <w:r>
        <w:t xml:space="preserve"> </w:t>
      </w:r>
      <w:r>
        <w:rPr>
          <w:rFonts w:ascii="Aptos" w:hAnsi="Aptos" w:cs="Aptos"/>
        </w:rPr>
        <w:t>¬</w:t>
      </w:r>
      <w:r>
        <w:t xml:space="preserve">Certain(x))  </w:t>
      </w:r>
    </w:p>
    <w:p w14:paraId="1E45B0C3" w14:textId="77777777" w:rsidR="00AA569B" w:rsidRDefault="00AA569B" w:rsidP="00AA569B">
      <w:pPr>
        <w:spacing w:after="0"/>
      </w:pPr>
      <w:r>
        <w:t xml:space="preserve">P2. Can-doubt(Body exists)  </w:t>
      </w:r>
    </w:p>
    <w:p w14:paraId="729AE6F4" w14:textId="77777777" w:rsidR="00AA569B" w:rsidRDefault="00AA569B" w:rsidP="00AA569B">
      <w:pPr>
        <w:spacing w:after="0"/>
      </w:pPr>
      <w:r>
        <w:t xml:space="preserve">P3. </w:t>
      </w:r>
      <w:r>
        <w:rPr>
          <w:rFonts w:ascii="Cambria Math" w:hAnsi="Cambria Math" w:cs="Cambria Math"/>
        </w:rPr>
        <w:t>∴</w:t>
      </w:r>
      <w:r>
        <w:t xml:space="preserve"> </w:t>
      </w:r>
      <w:r>
        <w:rPr>
          <w:rFonts w:ascii="Aptos" w:hAnsi="Aptos" w:cs="Aptos"/>
        </w:rPr>
        <w:t>¬</w:t>
      </w:r>
      <w:r>
        <w:t xml:space="preserve">Certain(Body exists) [from P1, P2]  </w:t>
      </w:r>
    </w:p>
    <w:p w14:paraId="3B9B0EBC" w14:textId="77777777" w:rsidR="00AA569B" w:rsidRDefault="00AA569B" w:rsidP="00AA569B">
      <w:pPr>
        <w:spacing w:after="0"/>
      </w:pPr>
      <w:r>
        <w:t xml:space="preserve">P4. ¬Can-doubt(I am thinking now) [because doubting entails thinking]  </w:t>
      </w:r>
    </w:p>
    <w:p w14:paraId="469111F2" w14:textId="77777777" w:rsidR="00AA569B" w:rsidRDefault="00AA569B" w:rsidP="00AA569B">
      <w:pPr>
        <w:spacing w:after="0"/>
      </w:pPr>
      <w:r>
        <w:t xml:space="preserve">P5. </w:t>
      </w:r>
      <w:r>
        <w:rPr>
          <w:rFonts w:ascii="Cambria Math" w:hAnsi="Cambria Math" w:cs="Cambria Math"/>
        </w:rPr>
        <w:t>∴</w:t>
      </w:r>
      <w:r>
        <w:t xml:space="preserve"> Certain(I am thinking now) [contraposition of P1 + P4]  </w:t>
      </w:r>
    </w:p>
    <w:p w14:paraId="466A4DFA" w14:textId="77777777" w:rsidR="00AA569B" w:rsidRDefault="00AA569B" w:rsidP="00AA569B">
      <w:pPr>
        <w:spacing w:after="0"/>
      </w:pPr>
      <w:r>
        <w:t xml:space="preserve">P6. (Hidden) Certain(I am thinking now) &gt; Certain(Body exists)  </w:t>
      </w:r>
    </w:p>
    <w:p w14:paraId="773E3A39" w14:textId="77777777" w:rsidR="00AA569B" w:rsidRDefault="00AA569B" w:rsidP="00AA569B">
      <w:pPr>
        <w:spacing w:after="0"/>
      </w:pPr>
      <w:r>
        <w:t xml:space="preserve">C. </w:t>
      </w:r>
      <w:r>
        <w:rPr>
          <w:rFonts w:ascii="Cambria Math" w:hAnsi="Cambria Math" w:cs="Cambria Math"/>
        </w:rPr>
        <w:t>∴</w:t>
      </w:r>
      <w:r>
        <w:t xml:space="preserve"> My existence as a thinking thing is more certain than the existence of my body.</w:t>
      </w:r>
    </w:p>
    <w:p w14:paraId="294C84B6" w14:textId="77777777" w:rsidR="00AA569B" w:rsidRDefault="00AA569B" w:rsidP="00AA569B">
      <w:pPr>
        <w:spacing w:after="0"/>
      </w:pPr>
    </w:p>
    <w:p w14:paraId="778BF216" w14:textId="0E81F01D" w:rsidR="00AA569B" w:rsidRDefault="00AA569B" w:rsidP="00AA569B">
      <w:pPr>
        <w:spacing w:after="0"/>
      </w:pPr>
      <w:r>
        <w:t>### Step 3</w:t>
      </w:r>
      <w:r w:rsidR="00EA0A8A">
        <w:t xml:space="preserve"> - </w:t>
      </w:r>
      <w:r>
        <w:t xml:space="preserve">Test Validity and Soundness  </w:t>
      </w:r>
    </w:p>
    <w:p w14:paraId="4ED32A21" w14:textId="77777777" w:rsidR="00AA569B" w:rsidRDefault="00AA569B" w:rsidP="00AA569B">
      <w:pPr>
        <w:spacing w:after="0"/>
      </w:pPr>
      <w:r>
        <w:t xml:space="preserve">Validity: The argument is formally valid only if we grant the hidden premise P6 (comparative certainty). Without it, we get only two separate certainty claims, not a </w:t>
      </w:r>
      <w:r>
        <w:lastRenderedPageBreak/>
        <w:t>comparative conclusion. With P6 explicitly added, the argument becomes valid (modus ponens + comparison).</w:t>
      </w:r>
    </w:p>
    <w:p w14:paraId="160422CF" w14:textId="77777777" w:rsidR="00AA569B" w:rsidRDefault="00AA569B" w:rsidP="00AA569B">
      <w:pPr>
        <w:spacing w:after="0"/>
      </w:pPr>
    </w:p>
    <w:p w14:paraId="37B82B7A" w14:textId="77777777" w:rsidR="00AA569B" w:rsidRDefault="00AA569B" w:rsidP="00AA569B">
      <w:pPr>
        <w:spacing w:after="0"/>
      </w:pPr>
      <w:r>
        <w:t xml:space="preserve">Soundness (categorization):  </w:t>
      </w:r>
    </w:p>
    <w:p w14:paraId="2F68BDB7" w14:textId="77777777" w:rsidR="00AA569B" w:rsidRDefault="00AA569B" w:rsidP="00AA569B">
      <w:pPr>
        <w:spacing w:after="0"/>
      </w:pPr>
      <w:r>
        <w:t xml:space="preserve">P1: Philosophical/metaphysical claim (criterion of certainty = absolute indubitability). Highly disputed (e.g., fallibilists, reliabilists reject it).  </w:t>
      </w:r>
    </w:p>
    <w:p w14:paraId="6042D984" w14:textId="77777777" w:rsidR="00AA569B" w:rsidRDefault="00AA569B" w:rsidP="00AA569B">
      <w:pPr>
        <w:spacing w:after="0"/>
      </w:pPr>
      <w:r>
        <w:t xml:space="preserve">P2: Philosophical thought-experiment claim. Accepted within the hyperbolic doubt framework, but the framework itself is controversial.  </w:t>
      </w:r>
    </w:p>
    <w:p w14:paraId="7F9F7417" w14:textId="77777777" w:rsidR="00AA569B" w:rsidRDefault="00AA569B" w:rsidP="00AA569B">
      <w:pPr>
        <w:spacing w:after="0"/>
      </w:pPr>
      <w:r>
        <w:t xml:space="preserve">P4: Widely accepted as a performative self-verification; even critics (Nietzsche, Lichtenberg, Russell) concede the indubitability of “there is thinking occurring.”  </w:t>
      </w:r>
    </w:p>
    <w:p w14:paraId="2335A013" w14:textId="77777777" w:rsidR="00AA569B" w:rsidRDefault="00AA569B" w:rsidP="00AA569B">
      <w:pPr>
        <w:spacing w:after="0"/>
      </w:pPr>
      <w:r>
        <w:t>Hidden assumptions B and D: Disputed metaphysical claims (indubitability as the mark of certainty; reification of the “I”).</w:t>
      </w:r>
    </w:p>
    <w:p w14:paraId="5B4ACD58" w14:textId="77777777" w:rsidR="00AA569B" w:rsidRDefault="00AA569B" w:rsidP="00AA569B">
      <w:pPr>
        <w:spacing w:after="0"/>
      </w:pPr>
    </w:p>
    <w:p w14:paraId="5FB49E01" w14:textId="5B24E649" w:rsidR="00AA569B" w:rsidRDefault="00AA569B" w:rsidP="00AA569B">
      <w:pPr>
        <w:spacing w:after="0"/>
      </w:pPr>
      <w:r>
        <w:t>### Step 4</w:t>
      </w:r>
      <w:r w:rsidR="00EA0A8A">
        <w:t xml:space="preserve"> - </w:t>
      </w:r>
      <w:r>
        <w:t xml:space="preserve">Clarify Concepts &amp; Methods  </w:t>
      </w:r>
    </w:p>
    <w:p w14:paraId="2F1E81ED" w14:textId="77777777" w:rsidR="00AA569B" w:rsidRDefault="00AA569B" w:rsidP="00AA569B">
      <w:pPr>
        <w:spacing w:after="0"/>
      </w:pPr>
      <w:r>
        <w:t xml:space="preserve">Key terms:  </w:t>
      </w:r>
    </w:p>
    <w:p w14:paraId="406B3AB6" w14:textId="77777777" w:rsidR="00AA569B" w:rsidRDefault="00AA569B" w:rsidP="00AA569B">
      <w:pPr>
        <w:spacing w:after="0"/>
      </w:pPr>
      <w:r>
        <w:t xml:space="preserve">- “Certain” ↔ “indubitable” (equivocation risk: sometimes Descartes means psychological indubitability, sometimes metaphysical impossibility of error).  </w:t>
      </w:r>
    </w:p>
    <w:p w14:paraId="6CB83B3F" w14:textId="77777777" w:rsidR="00AA569B" w:rsidRDefault="00AA569B" w:rsidP="00AA569B">
      <w:pPr>
        <w:spacing w:after="0"/>
      </w:pPr>
      <w:r>
        <w:t xml:space="preserve">- “Thinking” (cogitatio) ↔ very broad in Descartes: doubting, affirming, denying, willing, imagining, feeling.  </w:t>
      </w:r>
    </w:p>
    <w:p w14:paraId="72C5C5A3" w14:textId="77777777" w:rsidR="00AA569B" w:rsidRDefault="00AA569B" w:rsidP="00AA569B">
      <w:pPr>
        <w:spacing w:after="0"/>
      </w:pPr>
      <w:r>
        <w:t>- “Thinking thing” (res cogitans) ↔ a substance whose whole essence is thinking.</w:t>
      </w:r>
    </w:p>
    <w:p w14:paraId="283BF1D5" w14:textId="77777777" w:rsidR="00AA569B" w:rsidRDefault="00AA569B" w:rsidP="00AA569B">
      <w:pPr>
        <w:spacing w:after="0"/>
      </w:pPr>
    </w:p>
    <w:p w14:paraId="1EB93659" w14:textId="77777777" w:rsidR="00AA569B" w:rsidRDefault="00AA569B" w:rsidP="00AA569B">
      <w:pPr>
        <w:spacing w:after="0"/>
      </w:pPr>
      <w:r>
        <w:t>Methodology: Method of radical (hyperbolic) doubt; deductive reasoning from the first-person perspective; performative self-verification.</w:t>
      </w:r>
    </w:p>
    <w:p w14:paraId="4266B020" w14:textId="77777777" w:rsidR="00AA569B" w:rsidRDefault="00AA569B" w:rsidP="00AA569B">
      <w:pPr>
        <w:spacing w:after="0"/>
      </w:pPr>
    </w:p>
    <w:p w14:paraId="787F9383" w14:textId="64282015" w:rsidR="00AA569B" w:rsidRDefault="00AA569B" w:rsidP="00AA569B">
      <w:pPr>
        <w:spacing w:after="0"/>
      </w:pPr>
      <w:r>
        <w:t>### Step 5</w:t>
      </w:r>
      <w:r w:rsidR="00EA0A8A">
        <w:t xml:space="preserve"> - </w:t>
      </w:r>
      <w:r>
        <w:t xml:space="preserve">Stress-Test the Argument  </w:t>
      </w:r>
    </w:p>
    <w:p w14:paraId="514B0B44" w14:textId="77777777" w:rsidR="00AA569B" w:rsidRDefault="00AA569B" w:rsidP="00AA569B">
      <w:pPr>
        <w:spacing w:after="0"/>
      </w:pPr>
    </w:p>
    <w:p w14:paraId="46FC0126" w14:textId="77777777" w:rsidR="00AA569B" w:rsidRDefault="00AA569B" w:rsidP="00AA569B">
      <w:pPr>
        <w:spacing w:after="0"/>
      </w:pPr>
      <w:r>
        <w:t xml:space="preserve">Strongest Counterargument (Lichtenberg/Kant/Maury):  </w:t>
      </w:r>
    </w:p>
    <w:p w14:paraId="4CC4F9A7" w14:textId="77777777" w:rsidR="00AA569B" w:rsidRDefault="00AA569B" w:rsidP="00AA569B">
      <w:pPr>
        <w:spacing w:after="0"/>
      </w:pPr>
      <w:r>
        <w:t>The indubitable truth is only “there is thinking” or “thinking is taking place.” To infer a substantial “I” that exists as a thinking thing commits the same error Descartes warns against elsewhere: moving from a property or activity to a substance that has it. “Es denkt” (it thinks) should replace “Ich denke.”</w:t>
      </w:r>
    </w:p>
    <w:p w14:paraId="3BAA5642" w14:textId="77777777" w:rsidR="00AA569B" w:rsidRDefault="00AA569B" w:rsidP="00AA569B">
      <w:pPr>
        <w:spacing w:after="0"/>
      </w:pPr>
    </w:p>
    <w:p w14:paraId="10BBEC9C" w14:textId="77777777" w:rsidR="00AA569B" w:rsidRDefault="00AA569B" w:rsidP="00AA569B">
      <w:pPr>
        <w:spacing w:after="0"/>
      </w:pPr>
      <w:r>
        <w:t xml:space="preserve">Three Alternative Interpretations:  </w:t>
      </w:r>
    </w:p>
    <w:p w14:paraId="1470CCDB" w14:textId="77777777" w:rsidR="00AA569B" w:rsidRDefault="00AA569B" w:rsidP="00AA569B">
      <w:pPr>
        <w:spacing w:after="0"/>
      </w:pPr>
      <w:r>
        <w:t xml:space="preserve">1. Epistemic priority reading: The cogito gives foundational justification, not ontological priority.  </w:t>
      </w:r>
    </w:p>
    <w:p w14:paraId="466F992B" w14:textId="77777777" w:rsidR="00AA569B" w:rsidRDefault="00AA569B" w:rsidP="00AA569B">
      <w:pPr>
        <w:spacing w:after="0"/>
      </w:pPr>
      <w:r>
        <w:t xml:space="preserve">2. Performative reading (Hintikka): “I exist” is not inferred but performed in the act of saying it.  </w:t>
      </w:r>
    </w:p>
    <w:p w14:paraId="4253D585" w14:textId="77777777" w:rsidR="00AA569B" w:rsidRDefault="00AA569B" w:rsidP="00AA569B">
      <w:pPr>
        <w:spacing w:after="0"/>
      </w:pPr>
      <w:r>
        <w:lastRenderedPageBreak/>
        <w:t>3. Deflationary reading (modern analytic): The argument only shows the trivial analytic truth that if I doubt, then something doubts.</w:t>
      </w:r>
    </w:p>
    <w:p w14:paraId="2533336C" w14:textId="77777777" w:rsidR="00AA569B" w:rsidRDefault="00AA569B" w:rsidP="00AA569B">
      <w:pPr>
        <w:spacing w:after="0"/>
      </w:pPr>
    </w:p>
    <w:p w14:paraId="3848837C" w14:textId="77777777" w:rsidR="00AA569B" w:rsidRDefault="00AA569B" w:rsidP="00AA569B">
      <w:pPr>
        <w:spacing w:after="0"/>
      </w:pPr>
      <w:r>
        <w:t>Stress Test: If we drop the substantial “I” (assumption D), the conclusion collapses to “thinking is more certain than body,” which is far weaker than Descartes wants.</w:t>
      </w:r>
    </w:p>
    <w:p w14:paraId="50E9104D" w14:textId="77777777" w:rsidR="00AA569B" w:rsidRDefault="00AA569B" w:rsidP="00AA569B">
      <w:pPr>
        <w:spacing w:after="0"/>
      </w:pPr>
    </w:p>
    <w:p w14:paraId="1823352A" w14:textId="77777777" w:rsidR="00AA569B" w:rsidRDefault="00AA569B" w:rsidP="00AA569B">
      <w:pPr>
        <w:spacing w:after="0"/>
      </w:pPr>
      <w:r>
        <w:t>Generalization Test: The same method (“whatever I can doubt is not certain”) could be used by a Humean bundle theorist to conclude there is no substantial self either, only a bundle of perceptions—contradicting Descartes’ own conclusion.</w:t>
      </w:r>
    </w:p>
    <w:p w14:paraId="19BB41E9" w14:textId="77777777" w:rsidR="00AA569B" w:rsidRDefault="00AA569B" w:rsidP="00AA569B">
      <w:pPr>
        <w:spacing w:after="0"/>
      </w:pPr>
    </w:p>
    <w:p w14:paraId="3FDC3D38" w14:textId="740BE333" w:rsidR="00AA569B" w:rsidRDefault="00AA569B" w:rsidP="00AA569B">
      <w:pPr>
        <w:spacing w:after="0"/>
      </w:pPr>
      <w:r>
        <w:t>### Step  6</w:t>
      </w:r>
      <w:r w:rsidR="00EA0A8A">
        <w:t xml:space="preserve"> - </w:t>
      </w:r>
      <w:r>
        <w:t xml:space="preserve">Identify Logical Fallacies  </w:t>
      </w:r>
    </w:p>
    <w:p w14:paraId="7F25624F" w14:textId="77777777" w:rsidR="00AA569B" w:rsidRDefault="00AA569B" w:rsidP="00AA569B">
      <w:pPr>
        <w:spacing w:after="0"/>
      </w:pPr>
      <w:r>
        <w:t xml:space="preserve">1. Begging the question (subtle): The criterion of certainty (indubitability) is chosen precisely because it favors the conclusion Descartes wants.  </w:t>
      </w:r>
    </w:p>
    <w:p w14:paraId="58397027" w14:textId="77777777" w:rsidR="00AA569B" w:rsidRDefault="00AA569B" w:rsidP="00AA569B">
      <w:pPr>
        <w:spacing w:after="0"/>
      </w:pPr>
      <w:r>
        <w:t xml:space="preserve">2. Equivocation on “certain”: Sometimes psychological (“I cannot bring myself to doubt”), sometimes metaphysical (“impossible to be false”).  </w:t>
      </w:r>
    </w:p>
    <w:p w14:paraId="2E9060F6" w14:textId="77777777" w:rsidR="00AA569B" w:rsidRDefault="00AA569B" w:rsidP="00AA569B">
      <w:pPr>
        <w:spacing w:after="0"/>
      </w:pPr>
      <w:r>
        <w:t>3. Illegitimate reification (from activity to substance): From “thinking is occurring” to “a thinking thing exists.”</w:t>
      </w:r>
    </w:p>
    <w:p w14:paraId="73E47A35" w14:textId="77777777" w:rsidR="00AA569B" w:rsidRDefault="00AA569B" w:rsidP="00AA569B">
      <w:pPr>
        <w:spacing w:after="0"/>
      </w:pPr>
    </w:p>
    <w:p w14:paraId="1F312FFA" w14:textId="43BB9D5E" w:rsidR="00AA569B" w:rsidRDefault="00AA569B" w:rsidP="00AA569B">
      <w:pPr>
        <w:spacing w:after="0"/>
      </w:pPr>
      <w:r>
        <w:t>### Step 7</w:t>
      </w:r>
      <w:r w:rsidR="00EA0A8A">
        <w:t xml:space="preserve"> - </w:t>
      </w:r>
      <w:r>
        <w:t xml:space="preserve">Improve the Argument (Steelman)  </w:t>
      </w:r>
    </w:p>
    <w:p w14:paraId="3D0A52E0" w14:textId="77777777" w:rsidR="00AA569B" w:rsidRDefault="00AA569B" w:rsidP="00AA569B">
      <w:pPr>
        <w:spacing w:after="0"/>
      </w:pPr>
    </w:p>
    <w:p w14:paraId="501A3909" w14:textId="77777777" w:rsidR="00AA569B" w:rsidRDefault="00AA569B" w:rsidP="00AA569B">
      <w:pPr>
        <w:spacing w:after="0"/>
      </w:pPr>
      <w:r>
        <w:t xml:space="preserve">Steelmanned version:  </w:t>
      </w:r>
    </w:p>
    <w:p w14:paraId="190AEA0F" w14:textId="77777777" w:rsidR="00AA569B" w:rsidRDefault="00AA569B" w:rsidP="00AA569B">
      <w:pPr>
        <w:spacing w:after="0"/>
      </w:pPr>
      <w:r>
        <w:t xml:space="preserve">1. Whatever is dubitable in the strongest possible sense (i.e., I can conceive it false while maintaining logical coherence) is not absolutely certain. (Widely accepted in foundationalist epistemology)  </w:t>
      </w:r>
    </w:p>
    <w:p w14:paraId="52C2087B" w14:textId="77777777" w:rsidR="00AA569B" w:rsidRDefault="00AA569B" w:rsidP="00AA569B">
      <w:pPr>
        <w:spacing w:after="0"/>
      </w:pPr>
      <w:r>
        <w:t xml:space="preserve">2. I can clearly and distinctly conceive my body not existing (dream/evil-demon scenarios are logically coherent). (Empirically verifiable in imagination)  </w:t>
      </w:r>
    </w:p>
    <w:p w14:paraId="78CC3803" w14:textId="77777777" w:rsidR="00AA569B" w:rsidRDefault="00AA569B" w:rsidP="00AA569B">
      <w:pPr>
        <w:spacing w:after="0"/>
      </w:pPr>
      <w:r>
        <w:t xml:space="preserve">3. I cannot clearly and distinctly conceive that no thinking is occurring right now, because the very act of conceiving requires thinking. (Logical inference; performative)  </w:t>
      </w:r>
    </w:p>
    <w:p w14:paraId="4D8DC96B" w14:textId="77777777" w:rsidR="00AA569B" w:rsidRDefault="00AA569B" w:rsidP="00AA569B">
      <w:pPr>
        <w:spacing w:after="0"/>
      </w:pPr>
      <w:r>
        <w:t xml:space="preserve">4. Therefore, the present occurrence of thinking is absolutely certain (indubitable). (Logical inference)  </w:t>
      </w:r>
    </w:p>
    <w:p w14:paraId="5374F14D" w14:textId="77777777" w:rsidR="00AA569B" w:rsidRDefault="00AA569B" w:rsidP="00AA569B">
      <w:pPr>
        <w:spacing w:after="0"/>
      </w:pPr>
      <w:r>
        <w:t xml:space="preserve">5. The existence of my body is not absolutely certain. (Logical inference)  </w:t>
      </w:r>
    </w:p>
    <w:p w14:paraId="4859F23C" w14:textId="77777777" w:rsidR="00AA569B" w:rsidRDefault="00AA569B" w:rsidP="00AA569B">
      <w:pPr>
        <w:spacing w:after="0"/>
      </w:pPr>
      <w:r>
        <w:t xml:space="preserve">6. In a foundationalist epistemology, whatever is absolutely certain has epistemic priority over whatever is merely highly probable. (Philosophical assumption, but explicit)  </w:t>
      </w:r>
    </w:p>
    <w:p w14:paraId="3DAECAC7" w14:textId="77777777" w:rsidR="00AA569B" w:rsidRDefault="00AA569B" w:rsidP="00AA569B">
      <w:pPr>
        <w:spacing w:after="0"/>
      </w:pPr>
      <w:r>
        <w:t>7. Therefore, my present thinking (and thus my existence qua thinking subject) enjoys greater epistemic priority than the existence of my body.</w:t>
      </w:r>
    </w:p>
    <w:p w14:paraId="75A60C1B" w14:textId="77777777" w:rsidR="00AA569B" w:rsidRDefault="00AA569B" w:rsidP="00AA569B">
      <w:pPr>
        <w:spacing w:after="0"/>
      </w:pPr>
    </w:p>
    <w:p w14:paraId="7E2B6383" w14:textId="77777777" w:rsidR="00AA569B" w:rsidRDefault="00AA569B" w:rsidP="00AA569B">
      <w:pPr>
        <w:spacing w:after="0"/>
      </w:pPr>
      <w:r>
        <w:lastRenderedPageBreak/>
        <w:t xml:space="preserve">Highlight Weak Points requiring greatest evidence:  </w:t>
      </w:r>
    </w:p>
    <w:p w14:paraId="61959498" w14:textId="77777777" w:rsidR="00AA569B" w:rsidRDefault="00AA569B" w:rsidP="00AA569B">
      <w:pPr>
        <w:spacing w:after="0"/>
      </w:pPr>
      <w:r>
        <w:t xml:space="preserve">- Step 1 (indubitability as the criterion of absolute certainty) – needs defense against fallibilism/coherentism.  </w:t>
      </w:r>
    </w:p>
    <w:p w14:paraId="42727CBC" w14:textId="77777777" w:rsidR="00AA569B" w:rsidRDefault="00AA569B" w:rsidP="00AA569B">
      <w:pPr>
        <w:spacing w:after="0"/>
      </w:pPr>
      <w:r>
        <w:t xml:space="preserve">- Step 6 (foundationalism itself).  </w:t>
      </w:r>
    </w:p>
    <w:p w14:paraId="3D281941" w14:textId="77777777" w:rsidR="00AA569B" w:rsidRDefault="00AA569B" w:rsidP="00AA569B">
      <w:pPr>
        <w:spacing w:after="0"/>
      </w:pPr>
      <w:r>
        <w:t>- The move from “thinking occurring” to “I exist as a thinking thing” still needs the later Meditations arguments (especially the trademark argument and God’s non-deceiving nature).</w:t>
      </w:r>
    </w:p>
    <w:p w14:paraId="465DAE1A" w14:textId="77777777" w:rsidR="00AA569B" w:rsidRDefault="00AA569B" w:rsidP="00AA569B">
      <w:pPr>
        <w:spacing w:after="0"/>
      </w:pPr>
    </w:p>
    <w:p w14:paraId="12ECECF8" w14:textId="4A2DD6BE" w:rsidR="00AA569B" w:rsidRDefault="00AA569B" w:rsidP="00AA569B">
      <w:pPr>
        <w:spacing w:after="0"/>
      </w:pPr>
      <w:r>
        <w:t>### Step 8</w:t>
      </w:r>
      <w:r w:rsidR="00EA0A8A">
        <w:t xml:space="preserve"> - </w:t>
      </w:r>
      <w:r>
        <w:t xml:space="preserve">Summary Assessment  </w:t>
      </w:r>
    </w:p>
    <w:p w14:paraId="264BB18C" w14:textId="77777777" w:rsidR="00AA569B" w:rsidRDefault="00AA569B" w:rsidP="00AA569B">
      <w:pPr>
        <w:spacing w:after="0"/>
      </w:pPr>
      <w:r>
        <w:t xml:space="preserve">Major strengths: Performative indubitability of present-tense thinking; powerful first-person asymmetry; historically revolutionary.  </w:t>
      </w:r>
    </w:p>
    <w:p w14:paraId="40E71E54" w14:textId="77777777" w:rsidR="00AA569B" w:rsidRDefault="00AA569B" w:rsidP="00AA569B">
      <w:pPr>
        <w:spacing w:after="0"/>
      </w:pPr>
      <w:r>
        <w:t xml:space="preserve">Major weaknesses: Relies on controversial criterion of certainty; hidden reification of the self; comparative conclusion requires additional premises.  </w:t>
      </w:r>
    </w:p>
    <w:p w14:paraId="7D834784" w14:textId="77777777" w:rsidR="00AA569B" w:rsidRDefault="00AA569B" w:rsidP="00AA569B">
      <w:pPr>
        <w:spacing w:after="0"/>
      </w:pPr>
      <w:r>
        <w:t xml:space="preserve">Logical gaps: Transition from indubitability of thinking to substantial self; justification of indubitability as the sole mark of truth.  </w:t>
      </w:r>
    </w:p>
    <w:p w14:paraId="305B8C57" w14:textId="77777777" w:rsidR="00AA569B" w:rsidRDefault="00AA569B" w:rsidP="00AA569B">
      <w:pPr>
        <w:spacing w:after="0"/>
      </w:pPr>
      <w:r>
        <w:t xml:space="preserve">Well-supported points: The indubitability of “thinking is happening now” is extremely robust.  </w:t>
      </w:r>
    </w:p>
    <w:p w14:paraId="4323A2F9" w14:textId="77777777" w:rsidR="00AA569B" w:rsidRDefault="00AA569B" w:rsidP="00AA569B">
      <w:pPr>
        <w:spacing w:after="0"/>
      </w:pPr>
      <w:r>
        <w:t>Evidence needed: Full Cartesian system (proof of non-deceiving God) to secure the substantial self and exit skepticism.</w:t>
      </w:r>
    </w:p>
    <w:p w14:paraId="492FFB3B" w14:textId="77777777" w:rsidR="00AA569B" w:rsidRDefault="00AA569B" w:rsidP="00AA569B">
      <w:pPr>
        <w:spacing w:after="0"/>
      </w:pPr>
    </w:p>
    <w:p w14:paraId="50C5D8EE" w14:textId="77777777" w:rsidR="00AA569B" w:rsidRDefault="00AA569B" w:rsidP="00AA569B">
      <w:pPr>
        <w:spacing w:after="0"/>
      </w:pPr>
      <w:r>
        <w:t xml:space="preserve">Final Verdict: </w:t>
      </w:r>
      <w:r>
        <w:rPr>
          <w:rFonts w:ascii="Segoe UI Emoji" w:hAnsi="Segoe UI Emoji" w:cs="Segoe UI Emoji"/>
        </w:rPr>
        <w:t>⚠️</w:t>
      </w:r>
      <w:r>
        <w:t xml:space="preserve"> Partially passes (valid but unsound in its strong form)  </w:t>
      </w:r>
    </w:p>
    <w:p w14:paraId="511FFBC6" w14:textId="77777777" w:rsidR="00AA569B" w:rsidRDefault="00AA569B" w:rsidP="00AA569B">
      <w:pPr>
        <w:spacing w:after="0"/>
      </w:pPr>
    </w:p>
    <w:p w14:paraId="530AC88D" w14:textId="77777777" w:rsidR="00AA569B" w:rsidRDefault="00AA569B" w:rsidP="00AA569B">
      <w:pPr>
        <w:spacing w:after="0"/>
      </w:pPr>
      <w:r>
        <w:t xml:space="preserve">Explanation:  </w:t>
      </w:r>
    </w:p>
    <w:p w14:paraId="5FBC9918" w14:textId="77777777" w:rsidR="00AA569B" w:rsidRDefault="00AA569B" w:rsidP="00AA569B">
      <w:pPr>
        <w:spacing w:after="0"/>
      </w:pPr>
      <w:r>
        <w:t>The argument is valid once hidden comparative and substantial-self premises are made explicit. It is unsound in its original strong form because (a) the criterion of certainty is disputed, and (b) the inference to a substantial “thinking thing” (res cogitans) is not justified within the argument itself—Descartes needs Meditations III–VI for that. The weak version (“thinking is occurring now is indubitable”) passes; the full Cartesian conclusion requires the rest of the Meditations.</w:t>
      </w:r>
    </w:p>
    <w:p w14:paraId="614A1FAF" w14:textId="77777777" w:rsidR="00AA569B" w:rsidRDefault="00AA569B" w:rsidP="00AA569B">
      <w:pPr>
        <w:spacing w:after="0"/>
      </w:pPr>
    </w:p>
    <w:p w14:paraId="73AE60FA" w14:textId="77777777" w:rsidR="00AA569B" w:rsidRDefault="00AA569B" w:rsidP="00AA569B">
      <w:pPr>
        <w:spacing w:after="0"/>
      </w:pPr>
      <w:r>
        <w:rPr>
          <w:b/>
        </w:rPr>
        <w:t>14-Step Response:</w:t>
      </w:r>
    </w:p>
    <w:p w14:paraId="03CB3FF3" w14:textId="77777777" w:rsidR="00AA569B" w:rsidRDefault="00AA569B" w:rsidP="00AA569B">
      <w:pPr>
        <w:spacing w:after="0"/>
      </w:pPr>
      <w:r>
        <w:t xml:space="preserve">[SESSION HEADER]  </w:t>
      </w:r>
    </w:p>
    <w:p w14:paraId="2760FAC3" w14:textId="77777777" w:rsidR="00AA569B" w:rsidRDefault="00AA569B" w:rsidP="00AA569B">
      <w:pPr>
        <w:spacing w:after="0"/>
      </w:pPr>
      <w:r>
        <w:t xml:space="preserve">Model: Grok 4  </w:t>
      </w:r>
    </w:p>
    <w:p w14:paraId="4E80C821" w14:textId="77777777" w:rsidR="00AA569B" w:rsidRDefault="00AA569B" w:rsidP="00AA569B">
      <w:pPr>
        <w:spacing w:after="0"/>
      </w:pPr>
      <w:r>
        <w:t xml:space="preserve">Date/Time: November 22, 2025:47 PM UTC  </w:t>
      </w:r>
    </w:p>
    <w:p w14:paraId="3D8A8A28" w14:textId="77777777" w:rsidR="00AA569B" w:rsidRDefault="00AA569B" w:rsidP="00AA569B">
      <w:pPr>
        <w:spacing w:after="0"/>
      </w:pPr>
      <w:r>
        <w:t xml:space="preserve">Run Type: Argument Analysis – Comprehensive 14-Step Protocol v1.1  </w:t>
      </w:r>
    </w:p>
    <w:p w14:paraId="06E2F727" w14:textId="77777777" w:rsidR="00AA569B" w:rsidRDefault="00AA569B" w:rsidP="00AA569B">
      <w:pPr>
        <w:spacing w:after="0"/>
      </w:pPr>
      <w:r>
        <w:t xml:space="preserve">Prompt Range: Full  </w:t>
      </w:r>
    </w:p>
    <w:p w14:paraId="4C3045BF" w14:textId="77777777" w:rsidR="00AA569B" w:rsidRDefault="00AA569B" w:rsidP="00AA569B">
      <w:pPr>
        <w:spacing w:after="0"/>
      </w:pPr>
      <w:r>
        <w:t xml:space="preserve">Temperature / Creativity Setting: 0.0 (deterministic analytic mode)  </w:t>
      </w:r>
    </w:p>
    <w:p w14:paraId="72F07B2A" w14:textId="77777777" w:rsidR="00AA569B" w:rsidRDefault="00AA569B" w:rsidP="00AA569B">
      <w:pPr>
        <w:spacing w:after="0"/>
      </w:pPr>
      <w:r>
        <w:t xml:space="preserve">Additional Settings: None  </w:t>
      </w:r>
    </w:p>
    <w:p w14:paraId="0EB1DEBD" w14:textId="77777777" w:rsidR="00AA569B" w:rsidRDefault="00AA569B" w:rsidP="00AA569B">
      <w:pPr>
        <w:spacing w:after="0"/>
      </w:pPr>
    </w:p>
    <w:p w14:paraId="58BAC277" w14:textId="77777777" w:rsidR="00AA569B" w:rsidRDefault="00AA569B" w:rsidP="00AA569B">
      <w:pPr>
        <w:spacing w:after="0"/>
      </w:pPr>
      <w:r>
        <w:t xml:space="preserve">### STEP 3: ARGUMENT CONTEXT  </w:t>
      </w:r>
    </w:p>
    <w:p w14:paraId="0FC325DA" w14:textId="77777777" w:rsidR="00AA569B" w:rsidRDefault="00AA569B" w:rsidP="00AA569B">
      <w:pPr>
        <w:spacing w:after="0"/>
      </w:pPr>
      <w:r>
        <w:t xml:space="preserve">3A. Argument Summary  </w:t>
      </w:r>
    </w:p>
    <w:p w14:paraId="4C8FCEC5" w14:textId="77777777" w:rsidR="00AA569B" w:rsidRDefault="00AA569B" w:rsidP="00AA569B">
      <w:pPr>
        <w:spacing w:after="0"/>
      </w:pPr>
      <w:r>
        <w:t xml:space="preserve">The argument states that anything doubtable cannot be certain. The existence of the body is doubtable (dreaming or evil-demon scenarios are conceivable). Therefore the body’s existence is not certain. By contrast, the act of doubting (or thinking) cannot itself be doubted without performing the very act of thinking. Therefore, therefore, the existence of a thinking subject is indubitable and thus more certain than the existence of the body.  </w:t>
      </w:r>
    </w:p>
    <w:p w14:paraId="43FC4CB5" w14:textId="77777777" w:rsidR="00AA569B" w:rsidRDefault="00AA569B" w:rsidP="00AA569B">
      <w:pPr>
        <w:spacing w:after="0"/>
      </w:pPr>
    </w:p>
    <w:p w14:paraId="4117A03C" w14:textId="77777777" w:rsidR="00AA569B" w:rsidRDefault="00AA569B" w:rsidP="00AA569B">
      <w:pPr>
        <w:spacing w:after="0"/>
      </w:pPr>
      <w:r>
        <w:t xml:space="preserve">3B. Domain Identification  </w:t>
      </w:r>
    </w:p>
    <w:p w14:paraId="426AE787" w14:textId="77777777" w:rsidR="00AA569B" w:rsidRDefault="00AA569B" w:rsidP="00AA569B">
      <w:pPr>
        <w:spacing w:after="0"/>
      </w:pPr>
      <w:r>
        <w:t xml:space="preserve">Primarily epistemology (theory of knowledge, certainty, skepticism) within modern philosophy; secondarily metaphysics (mind–body dualism).  </w:t>
      </w:r>
    </w:p>
    <w:p w14:paraId="1A40F5B2" w14:textId="77777777" w:rsidR="00AA569B" w:rsidRDefault="00AA569B" w:rsidP="00AA569B">
      <w:pPr>
        <w:spacing w:after="0"/>
      </w:pPr>
    </w:p>
    <w:p w14:paraId="491E645D" w14:textId="77777777" w:rsidR="00AA569B" w:rsidRDefault="00AA569B" w:rsidP="00AA569B">
      <w:pPr>
        <w:spacing w:after="0"/>
      </w:pPr>
      <w:r>
        <w:t xml:space="preserve">3C. Claim Strength  </w:t>
      </w:r>
    </w:p>
    <w:p w14:paraId="2DFD0E31" w14:textId="77777777" w:rsidR="00AA569B" w:rsidRDefault="00AA569B" w:rsidP="00AA569B">
      <w:pPr>
        <w:spacing w:after="0"/>
      </w:pPr>
      <w:r>
        <w:t xml:space="preserve">Asserts proof (absolute certainty) for the conclusion that “I exist as a thinking thing” and comparative certainty over the body.  </w:t>
      </w:r>
    </w:p>
    <w:p w14:paraId="60162F70" w14:textId="77777777" w:rsidR="00AA569B" w:rsidRDefault="00AA569B" w:rsidP="00AA569B">
      <w:pPr>
        <w:spacing w:after="0"/>
      </w:pPr>
    </w:p>
    <w:p w14:paraId="4E26BA06" w14:textId="77777777" w:rsidR="00AA569B" w:rsidRDefault="00AA569B" w:rsidP="00AA569B">
      <w:pPr>
        <w:spacing w:after="0"/>
      </w:pPr>
      <w:r>
        <w:t xml:space="preserve">3D. Purpose of the Argument  </w:t>
      </w:r>
    </w:p>
    <w:p w14:paraId="3EBB45F5" w14:textId="77777777" w:rsidR="00AA569B" w:rsidRDefault="00AA569B" w:rsidP="00AA569B">
      <w:pPr>
        <w:spacing w:after="0"/>
      </w:pPr>
      <w:r>
        <w:t xml:space="preserve">To establish an indubitable foundation for knowledge against radical skepticism; to prove the existence of the self as a thinking thing and to show it is more certain than the physical world.  </w:t>
      </w:r>
    </w:p>
    <w:p w14:paraId="31779050" w14:textId="77777777" w:rsidR="00AA569B" w:rsidRDefault="00AA569B" w:rsidP="00AA569B">
      <w:pPr>
        <w:spacing w:after="0"/>
      </w:pPr>
    </w:p>
    <w:p w14:paraId="52E80B67" w14:textId="77777777" w:rsidR="00AA569B" w:rsidRDefault="00AA569B" w:rsidP="00AA569B">
      <w:pPr>
        <w:spacing w:after="0"/>
      </w:pPr>
      <w:r>
        <w:t xml:space="preserve">3E. Background Context  </w:t>
      </w:r>
    </w:p>
    <w:p w14:paraId="2B0A4D0E" w14:textId="77777777" w:rsidR="00AA569B" w:rsidRDefault="00AA569B" w:rsidP="00AA569B">
      <w:pPr>
        <w:spacing w:after="0"/>
      </w:pPr>
      <w:r>
        <w:t>Descartes’ Meditations on First Philosophy (1641), especially Meditation I (method of doubt) and Meditation II (“cogito ergo sum”). Major scholarly disagreements include whether the cogito is an inference or an intuitive self-evidence, whether “thinking” is too broad, and whether the argument actually escapes skepticism or merely relocates it.</w:t>
      </w:r>
    </w:p>
    <w:p w14:paraId="453AD55F" w14:textId="77777777" w:rsidR="00AA569B" w:rsidRDefault="00AA569B" w:rsidP="00AA569B">
      <w:pPr>
        <w:spacing w:after="0"/>
      </w:pPr>
    </w:p>
    <w:p w14:paraId="7D187BB1" w14:textId="77777777" w:rsidR="00AA569B" w:rsidRDefault="00AA569B" w:rsidP="00AA569B">
      <w:pPr>
        <w:spacing w:after="0"/>
      </w:pPr>
      <w:r>
        <w:t xml:space="preserve">### STEP 4: IDENTIFY THE STRUCTURE  </w:t>
      </w:r>
    </w:p>
    <w:p w14:paraId="2F4E41DE" w14:textId="77777777" w:rsidR="00AA569B" w:rsidRDefault="00AA569B" w:rsidP="00AA569B">
      <w:pPr>
        <w:spacing w:after="0"/>
      </w:pPr>
      <w:r>
        <w:t xml:space="preserve">4A. Explicit Premises  </w:t>
      </w:r>
    </w:p>
    <w:p w14:paraId="6841B232" w14:textId="77777777" w:rsidR="00AA569B" w:rsidRDefault="00AA569B" w:rsidP="00AA569B">
      <w:pPr>
        <w:spacing w:after="0"/>
      </w:pPr>
      <w:r>
        <w:t xml:space="preserve">1. If something is doubtable, then it is not certain. (Philosophical/metaphysical claim)  </w:t>
      </w:r>
    </w:p>
    <w:p w14:paraId="3B5E0C1E" w14:textId="77777777" w:rsidR="00AA569B" w:rsidRDefault="00AA569B" w:rsidP="00AA569B">
      <w:pPr>
        <w:spacing w:after="0"/>
      </w:pPr>
      <w:r>
        <w:t xml:space="preserve">2. I can doubt the existence of my body. (Claim, supported by dreaming/evil-demon scenarios)  </w:t>
      </w:r>
    </w:p>
    <w:p w14:paraId="2203C094" w14:textId="77777777" w:rsidR="00AA569B" w:rsidRDefault="00AA569B" w:rsidP="00AA569B">
      <w:pPr>
        <w:spacing w:after="0"/>
      </w:pPr>
      <w:r>
        <w:t xml:space="preserve">3. To doubt is to think. (Definitional claim)  </w:t>
      </w:r>
    </w:p>
    <w:p w14:paraId="04FFB3E7" w14:textId="77777777" w:rsidR="00AA569B" w:rsidRDefault="00AA569B" w:rsidP="00AA569B">
      <w:pPr>
        <w:spacing w:after="0"/>
      </w:pPr>
      <w:r>
        <w:t xml:space="preserve">4. I cannot doubt that I am thinking (because doubting it requires thinking). (Claim)  </w:t>
      </w:r>
    </w:p>
    <w:p w14:paraId="60A558FE" w14:textId="77777777" w:rsidR="00AA569B" w:rsidRDefault="00AA569B" w:rsidP="00AA569B">
      <w:pPr>
        <w:spacing w:after="0"/>
      </w:pPr>
    </w:p>
    <w:p w14:paraId="4253EB54" w14:textId="77777777" w:rsidR="00AA569B" w:rsidRDefault="00AA569B" w:rsidP="00AA569B">
      <w:pPr>
        <w:spacing w:after="0"/>
      </w:pPr>
      <w:r>
        <w:t xml:space="preserve">4B. Hidden Assumptions  </w:t>
      </w:r>
    </w:p>
    <w:p w14:paraId="2877D44D" w14:textId="77777777" w:rsidR="00AA569B" w:rsidRDefault="00AA569B" w:rsidP="00AA569B">
      <w:pPr>
        <w:spacing w:after="0"/>
      </w:pPr>
      <w:r>
        <w:t xml:space="preserve">a. The concept of “certainty” here means absolute, indubitable certainty (not probabilistic or moral certainty).  </w:t>
      </w:r>
    </w:p>
    <w:p w14:paraId="18185F33" w14:textId="77777777" w:rsidR="00AA569B" w:rsidRDefault="00AA569B" w:rsidP="00AA569B">
      <w:pPr>
        <w:spacing w:after="0"/>
      </w:pPr>
      <w:r>
        <w:t xml:space="preserve">b. Doubt must be coherent and conceivable, not merely verbally pronounceable.  </w:t>
      </w:r>
    </w:p>
    <w:p w14:paraId="7A08D71B" w14:textId="77777777" w:rsidR="00AA569B" w:rsidRDefault="00AA569B" w:rsidP="00AA569B">
      <w:pPr>
        <w:spacing w:after="0"/>
      </w:pPr>
      <w:r>
        <w:t xml:space="preserve">c. The “I” that thinks is identical to the “I” that doubts.  </w:t>
      </w:r>
    </w:p>
    <w:p w14:paraId="40310DC3" w14:textId="77777777" w:rsidR="00AA569B" w:rsidRDefault="00AA569B" w:rsidP="00AA569B">
      <w:pPr>
        <w:spacing w:after="0"/>
      </w:pPr>
      <w:r>
        <w:t xml:space="preserve">d. Self-verifying acts (like doubting one’s doubting) yield knowledge of an existing subject.  </w:t>
      </w:r>
    </w:p>
    <w:p w14:paraId="34E9BB7F" w14:textId="77777777" w:rsidR="00AA569B" w:rsidRDefault="00AA569B" w:rsidP="00AA569B">
      <w:pPr>
        <w:spacing w:after="0"/>
      </w:pPr>
    </w:p>
    <w:p w14:paraId="05CABFD2" w14:textId="77777777" w:rsidR="00AA569B" w:rsidRDefault="00AA569B" w:rsidP="00AA569B">
      <w:pPr>
        <w:spacing w:after="0"/>
      </w:pPr>
      <w:r>
        <w:t xml:space="preserve">4C. Formal Logical Structure  </w:t>
      </w:r>
    </w:p>
    <w:p w14:paraId="4E2D961B" w14:textId="77777777" w:rsidR="00AA569B" w:rsidRDefault="00AA569B" w:rsidP="00AA569B">
      <w:pPr>
        <w:spacing w:after="0"/>
      </w:pPr>
      <w:r>
        <w:t xml:space="preserve">P1. </w:t>
      </w:r>
      <w:r>
        <w:rPr>
          <w:rFonts w:ascii="Cambria Math" w:hAnsi="Cambria Math" w:cs="Cambria Math"/>
        </w:rPr>
        <w:t>∀</w:t>
      </w:r>
      <w:r>
        <w:t xml:space="preserve">x (Doubtable(x) </w:t>
      </w:r>
      <w:r>
        <w:rPr>
          <w:rFonts w:ascii="Aptos" w:hAnsi="Aptos" w:cs="Aptos"/>
        </w:rPr>
        <w:t>→</w:t>
      </w:r>
      <w:r>
        <w:t xml:space="preserve"> </w:t>
      </w:r>
      <w:r>
        <w:rPr>
          <w:rFonts w:ascii="Aptos" w:hAnsi="Aptos" w:cs="Aptos"/>
        </w:rPr>
        <w:t>¬</w:t>
      </w:r>
      <w:r>
        <w:t xml:space="preserve">Certain(x))  </w:t>
      </w:r>
    </w:p>
    <w:p w14:paraId="45E47A33" w14:textId="77777777" w:rsidR="00AA569B" w:rsidRDefault="00AA569B" w:rsidP="00AA569B">
      <w:pPr>
        <w:spacing w:after="0"/>
      </w:pPr>
      <w:r>
        <w:t xml:space="preserve">P2. Doubtable(Body exists)  </w:t>
      </w:r>
    </w:p>
    <w:p w14:paraId="6930E20C" w14:textId="77777777" w:rsidR="00AA569B" w:rsidRDefault="00AA569B" w:rsidP="00AA569B">
      <w:pPr>
        <w:spacing w:after="0"/>
      </w:pPr>
      <w:r>
        <w:t xml:space="preserve">P3. </w:t>
      </w:r>
      <w:r>
        <w:rPr>
          <w:rFonts w:ascii="Cambria Math" w:hAnsi="Cambria Math" w:cs="Cambria Math"/>
        </w:rPr>
        <w:t>∴</w:t>
      </w:r>
      <w:r>
        <w:t xml:space="preserve"> </w:t>
      </w:r>
      <w:r>
        <w:rPr>
          <w:rFonts w:ascii="Aptos" w:hAnsi="Aptos" w:cs="Aptos"/>
        </w:rPr>
        <w:t>¬</w:t>
      </w:r>
      <w:r>
        <w:t xml:space="preserve">Certain(Body exists)  </w:t>
      </w:r>
    </w:p>
    <w:p w14:paraId="135CD94D" w14:textId="77777777" w:rsidR="00AA569B" w:rsidRDefault="00AA569B" w:rsidP="00AA569B">
      <w:pPr>
        <w:spacing w:after="0"/>
      </w:pPr>
      <w:r>
        <w:t xml:space="preserve">P4. ¬Doubtable(I am thinking)  </w:t>
      </w:r>
    </w:p>
    <w:p w14:paraId="6C092ADF" w14:textId="77777777" w:rsidR="00AA569B" w:rsidRDefault="00AA569B" w:rsidP="00AA569B">
      <w:pPr>
        <w:spacing w:after="0"/>
      </w:pPr>
      <w:r>
        <w:t xml:space="preserve">P5. </w:t>
      </w:r>
      <w:r>
        <w:rPr>
          <w:rFonts w:ascii="Cambria Math" w:hAnsi="Cambria Math" w:cs="Cambria Math"/>
        </w:rPr>
        <w:t>∴</w:t>
      </w:r>
      <w:r>
        <w:t xml:space="preserve"> Certain(I am thinking)  </w:t>
      </w:r>
    </w:p>
    <w:p w14:paraId="36BEAD4A" w14:textId="77777777" w:rsidR="00AA569B" w:rsidRDefault="00AA569B" w:rsidP="00AA569B">
      <w:pPr>
        <w:spacing w:after="0"/>
      </w:pPr>
      <w:r>
        <w:t xml:space="preserve">P6. Certain(I am thinking) → Certain(I exist as a thinking thing)  </w:t>
      </w:r>
    </w:p>
    <w:p w14:paraId="4C0AC886" w14:textId="77777777" w:rsidR="00AA569B" w:rsidRDefault="00AA569B" w:rsidP="00AA569B">
      <w:pPr>
        <w:spacing w:after="0"/>
      </w:pPr>
      <w:r>
        <w:t xml:space="preserve">C1. </w:t>
      </w:r>
      <w:r>
        <w:rPr>
          <w:rFonts w:ascii="Cambria Math" w:hAnsi="Cambria Math" w:cs="Cambria Math"/>
        </w:rPr>
        <w:t>∴</w:t>
      </w:r>
      <w:r>
        <w:t xml:space="preserve"> Certain(I exist as a thinking thing)  </w:t>
      </w:r>
    </w:p>
    <w:p w14:paraId="54BB91F2" w14:textId="77777777" w:rsidR="00AA569B" w:rsidRDefault="00AA569B" w:rsidP="00AA569B">
      <w:pPr>
        <w:spacing w:after="0"/>
      </w:pPr>
      <w:r>
        <w:t>C2. Certain(I exist as a thinking thing) &gt; Certain(Body exists)</w:t>
      </w:r>
    </w:p>
    <w:p w14:paraId="3ADAE5E1" w14:textId="77777777" w:rsidR="00AA569B" w:rsidRDefault="00AA569B" w:rsidP="00AA569B">
      <w:pPr>
        <w:spacing w:after="0"/>
      </w:pPr>
    </w:p>
    <w:p w14:paraId="7AB1B0F7" w14:textId="77777777" w:rsidR="00AA569B" w:rsidRDefault="00AA569B" w:rsidP="00AA569B">
      <w:pPr>
        <w:spacing w:after="0"/>
      </w:pPr>
      <w:r>
        <w:t xml:space="preserve">### STEP 5: BURDEN OF PROOF  </w:t>
      </w:r>
    </w:p>
    <w:p w14:paraId="0DDEF7D5" w14:textId="77777777" w:rsidR="00AA569B" w:rsidRDefault="00AA569B" w:rsidP="00AA569B">
      <w:pPr>
        <w:spacing w:after="0"/>
      </w:pPr>
      <w:r>
        <w:t>The arguer (Descartes) bears the burden because he makes the positive existential claim “I exist as a thinking thing” with certainty and the comparative certainty claim. The burden is unusually heavy because the standard invoked is absolute indubitability. The argument attempts to meet it by showing the conclusion is self-guaranteeing.</w:t>
      </w:r>
    </w:p>
    <w:p w14:paraId="3DD662D9" w14:textId="77777777" w:rsidR="00AA569B" w:rsidRDefault="00AA569B" w:rsidP="00AA569B">
      <w:pPr>
        <w:spacing w:after="0"/>
      </w:pPr>
    </w:p>
    <w:p w14:paraId="649AE8B6" w14:textId="77777777" w:rsidR="00AA569B" w:rsidRDefault="00AA569B" w:rsidP="00AA569B">
      <w:pPr>
        <w:spacing w:after="0"/>
      </w:pPr>
      <w:r>
        <w:t xml:space="preserve">### STEP 6: VALIDITY AND SOUNDNESS  </w:t>
      </w:r>
    </w:p>
    <w:p w14:paraId="25DE6BB4" w14:textId="77777777" w:rsidR="00AA569B" w:rsidRDefault="00AA569B" w:rsidP="00AA569B">
      <w:pPr>
        <w:spacing w:after="0"/>
      </w:pPr>
      <w:r>
        <w:t xml:space="preserve">6A. Validity  </w:t>
      </w:r>
    </w:p>
    <w:p w14:paraId="60D6AD35" w14:textId="77777777" w:rsidR="00AA569B" w:rsidRDefault="00AA569B" w:rsidP="00AA569B">
      <w:pPr>
        <w:spacing w:after="0"/>
      </w:pPr>
      <w:r>
        <w:t xml:space="preserve">Valid in its strong form (the cogito part). No non sequitur; the conclusion that “I cannot doubt that I am thinking, therefore I certainly exist as a thinking thing” follows if premises are granted. The comparative claim (body less certain) is also valid from P1–P3.  </w:t>
      </w:r>
    </w:p>
    <w:p w14:paraId="26BFBBC6" w14:textId="77777777" w:rsidR="00AA569B" w:rsidRDefault="00AA569B" w:rsidP="00AA569B">
      <w:pPr>
        <w:spacing w:after="0"/>
      </w:pPr>
    </w:p>
    <w:p w14:paraId="24935587" w14:textId="77777777" w:rsidR="00AA569B" w:rsidRDefault="00AA569B" w:rsidP="00AA569B">
      <w:pPr>
        <w:spacing w:after="0"/>
      </w:pPr>
      <w:r>
        <w:t xml:space="preserve">6B. Soundness  </w:t>
      </w:r>
    </w:p>
    <w:p w14:paraId="4344D12B" w14:textId="77777777" w:rsidR="00AA569B" w:rsidRDefault="00AA569B" w:rsidP="00AA569B">
      <w:pPr>
        <w:spacing w:after="0"/>
      </w:pPr>
      <w:r>
        <w:t xml:space="preserve">- P1: Disputed philosophical claim (many epistemologists accept fallibilism; only infallibilists accept this strong link).  </w:t>
      </w:r>
    </w:p>
    <w:p w14:paraId="42193025" w14:textId="77777777" w:rsidR="00AA569B" w:rsidRDefault="00AA569B" w:rsidP="00AA569B">
      <w:pPr>
        <w:spacing w:after="0"/>
      </w:pPr>
      <w:r>
        <w:t xml:space="preserve">- P2: Well-supported within the hyperbolic doubt framework Descartes sets up.  </w:t>
      </w:r>
    </w:p>
    <w:p w14:paraId="5B58C6E5" w14:textId="77777777" w:rsidR="00AA569B" w:rsidRDefault="00AA569B" w:rsidP="00AA569B">
      <w:pPr>
        <w:spacing w:after="0"/>
      </w:pPr>
      <w:r>
        <w:t xml:space="preserve">- P3: Widely accepted definitional claim.  </w:t>
      </w:r>
    </w:p>
    <w:p w14:paraId="77D315A8" w14:textId="77777777" w:rsidR="00AA569B" w:rsidRDefault="00AA569B" w:rsidP="00AA569B">
      <w:pPr>
        <w:spacing w:after="0"/>
      </w:pPr>
      <w:r>
        <w:lastRenderedPageBreak/>
        <w:t xml:space="preserve">- P4: Strongly supported; generally considered the most resilient premise.  </w:t>
      </w:r>
    </w:p>
    <w:p w14:paraId="77F2BF65" w14:textId="77777777" w:rsidR="00AA569B" w:rsidRDefault="00AA569B" w:rsidP="00AA569B">
      <w:pPr>
        <w:spacing w:after="0"/>
      </w:pPr>
      <w:r>
        <w:t>- P6: Disputed; critics (Nietzsche, Lichtenberg, Russell) argue it smuggles in an substantive “I” illicitly.</w:t>
      </w:r>
    </w:p>
    <w:p w14:paraId="36A57F27" w14:textId="77777777" w:rsidR="00AA569B" w:rsidRDefault="00AA569B" w:rsidP="00AA569B">
      <w:pPr>
        <w:spacing w:after="0"/>
      </w:pPr>
    </w:p>
    <w:p w14:paraId="060BBF95" w14:textId="77777777" w:rsidR="00AA569B" w:rsidRDefault="00AA569B" w:rsidP="00AA569B">
      <w:pPr>
        <w:spacing w:after="0"/>
      </w:pPr>
      <w:r>
        <w:t xml:space="preserve">### STEP 7: CLARIFY CONCEPTS &amp; METHODS  </w:t>
      </w:r>
    </w:p>
    <w:p w14:paraId="0BC16464" w14:textId="77777777" w:rsidR="00AA569B" w:rsidRDefault="00AA569B" w:rsidP="00AA569B">
      <w:pPr>
        <w:spacing w:after="0"/>
      </w:pPr>
      <w:r>
        <w:t xml:space="preserve">7A. Key Definitions  </w:t>
      </w:r>
    </w:p>
    <w:p w14:paraId="1534F8B8" w14:textId="77777777" w:rsidR="00AA569B" w:rsidRDefault="00AA569B" w:rsidP="00AA569B">
      <w:pPr>
        <w:spacing w:after="0"/>
      </w:pPr>
      <w:r>
        <w:t xml:space="preserve">“Certainty” = absolute indubitability, not defeasible by any coherent doubt.  </w:t>
      </w:r>
    </w:p>
    <w:p w14:paraId="2C365AA6" w14:textId="77777777" w:rsidR="00AA569B" w:rsidRDefault="00AA569B" w:rsidP="00AA569B">
      <w:pPr>
        <w:spacing w:after="0"/>
      </w:pPr>
      <w:r>
        <w:t xml:space="preserve">“Thinking” (cogito) = broad: doubting, understanding, affirming, denying, willing, refusing, imagining, feeling.  </w:t>
      </w:r>
    </w:p>
    <w:p w14:paraId="3C4067CC" w14:textId="77777777" w:rsidR="00AA569B" w:rsidRDefault="00AA569B" w:rsidP="00AA569B">
      <w:pPr>
        <w:spacing w:after="0"/>
      </w:pPr>
      <w:r>
        <w:t xml:space="preserve">“Doubt” = coherent, non-self-refuting doubt.  </w:t>
      </w:r>
    </w:p>
    <w:p w14:paraId="0DDAE09E" w14:textId="77777777" w:rsidR="00AA569B" w:rsidRDefault="00AA569B" w:rsidP="00AA569B">
      <w:pPr>
        <w:spacing w:after="0"/>
      </w:pPr>
    </w:p>
    <w:p w14:paraId="20E7C945" w14:textId="77777777" w:rsidR="00AA569B" w:rsidRDefault="00AA569B" w:rsidP="00AA569B">
      <w:pPr>
        <w:spacing w:after="0"/>
      </w:pPr>
      <w:r>
        <w:t xml:space="preserve">7B. Method  </w:t>
      </w:r>
    </w:p>
    <w:p w14:paraId="7721148F" w14:textId="77777777" w:rsidR="00AA569B" w:rsidRDefault="00AA569B" w:rsidP="00AA569B">
      <w:pPr>
        <w:spacing w:after="0"/>
      </w:pPr>
      <w:r>
        <w:t>Primarily performative self-verification (the act of doubting certifies the existence of the doubter). Secondarily deductive (modus tollens on the body). The method is legitimate only if one accepts that performative contradictions entail ontological existence.</w:t>
      </w:r>
    </w:p>
    <w:p w14:paraId="4B1EB081" w14:textId="77777777" w:rsidR="00AA569B" w:rsidRDefault="00AA569B" w:rsidP="00AA569B">
      <w:pPr>
        <w:spacing w:after="0"/>
      </w:pPr>
    </w:p>
    <w:p w14:paraId="736616C2" w14:textId="77777777" w:rsidR="00AA569B" w:rsidRDefault="00AA569B" w:rsidP="00AA569B">
      <w:pPr>
        <w:spacing w:after="0"/>
      </w:pPr>
      <w:r>
        <w:t xml:space="preserve">### STEP 8: STRESS-TEST THE ARGUMENT  </w:t>
      </w:r>
    </w:p>
    <w:p w14:paraId="2E83FEC6" w14:textId="77777777" w:rsidR="00AA569B" w:rsidRDefault="00AA569B" w:rsidP="00AA569B">
      <w:pPr>
        <w:spacing w:after="0"/>
      </w:pPr>
      <w:r>
        <w:t xml:space="preserve">8A. Strongest Counterargument (Russell/Lichtenberg)  </w:t>
      </w:r>
    </w:p>
    <w:p w14:paraId="18D1B3CB" w14:textId="77777777" w:rsidR="00AA569B" w:rsidRDefault="00AA569B" w:rsidP="00AA569B">
      <w:pPr>
        <w:spacing w:after="0"/>
      </w:pPr>
      <w:r>
        <w:t xml:space="preserve">“There is thinking going on” is the indubitable datum; positing a substantial “I” as the subject of that thinking is an extra inference, not a certainty.  </w:t>
      </w:r>
    </w:p>
    <w:p w14:paraId="3FEB3F9F" w14:textId="77777777" w:rsidR="00AA569B" w:rsidRDefault="00AA569B" w:rsidP="00AA569B">
      <w:pPr>
        <w:spacing w:after="0"/>
      </w:pPr>
    </w:p>
    <w:p w14:paraId="3EF49E8A" w14:textId="77777777" w:rsidR="00AA569B" w:rsidRDefault="00AA569B" w:rsidP="00AA569B">
      <w:pPr>
        <w:spacing w:after="0"/>
      </w:pPr>
      <w:r>
        <w:t xml:space="preserve">8B. Alternative Interpretations  </w:t>
      </w:r>
    </w:p>
    <w:p w14:paraId="4972DD90" w14:textId="77777777" w:rsidR="00AA569B" w:rsidRDefault="00AA569B" w:rsidP="00AA569B">
      <w:pPr>
        <w:spacing w:after="0"/>
      </w:pPr>
      <w:r>
        <w:t xml:space="preserve">1. The argument only proves the existence of thought-events, not a persisting self.  </w:t>
      </w:r>
    </w:p>
    <w:p w14:paraId="56AAB773" w14:textId="77777777" w:rsidR="00AA569B" w:rsidRDefault="00AA569B" w:rsidP="00AA569B">
      <w:pPr>
        <w:spacing w:after="0"/>
      </w:pPr>
      <w:r>
        <w:t xml:space="preserve">2. It is a grammatical illusion: “it is thought” (impersonal) rather than “I think.”  </w:t>
      </w:r>
    </w:p>
    <w:p w14:paraId="6E4CA452" w14:textId="77777777" w:rsidR="00AA569B" w:rsidRDefault="00AA569B" w:rsidP="00AA569B">
      <w:pPr>
        <w:spacing w:after="0"/>
      </w:pPr>
      <w:r>
        <w:t xml:space="preserve">3. The certainty is merely psychological (I cannot bring myself to doubt it), not epistemic.  </w:t>
      </w:r>
    </w:p>
    <w:p w14:paraId="0D48CD10" w14:textId="77777777" w:rsidR="00AA569B" w:rsidRDefault="00AA569B" w:rsidP="00AA569B">
      <w:pPr>
        <w:spacing w:after="0"/>
      </w:pPr>
    </w:p>
    <w:p w14:paraId="3CEF8840" w14:textId="77777777" w:rsidR="00AA569B" w:rsidRDefault="00AA569B" w:rsidP="00AA569B">
      <w:pPr>
        <w:spacing w:after="0"/>
      </w:pPr>
      <w:r>
        <w:t xml:space="preserve">8C. Stress Test  </w:t>
      </w:r>
    </w:p>
    <w:p w14:paraId="4C4AC3E2" w14:textId="77777777" w:rsidR="00AA569B" w:rsidRDefault="00AA569B" w:rsidP="00AA569B">
      <w:pPr>
        <w:spacing w:after="0"/>
      </w:pPr>
      <w:r>
        <w:t xml:space="preserve">If we drop the assumption that performative acts entail an enduring subject, the conclusion weakens to “thinking is occurring.” The strong dualistic conclusion collapses.  </w:t>
      </w:r>
    </w:p>
    <w:p w14:paraId="6B499DA0" w14:textId="77777777" w:rsidR="00AA569B" w:rsidRDefault="00AA569B" w:rsidP="00AA569B">
      <w:pPr>
        <w:spacing w:after="0"/>
      </w:pPr>
    </w:p>
    <w:p w14:paraId="0230EBE1" w14:textId="77777777" w:rsidR="00AA569B" w:rsidRDefault="00AA569B" w:rsidP="00AA569B">
      <w:pPr>
        <w:spacing w:after="0"/>
      </w:pPr>
      <w:r>
        <w:t xml:space="preserve">8D. Generalization Test  </w:t>
      </w:r>
    </w:p>
    <w:p w14:paraId="29D5C7D1" w14:textId="77777777" w:rsidR="00AA569B" w:rsidRDefault="00AA569B" w:rsidP="00AA569B">
      <w:pPr>
        <w:spacing w:after="0"/>
      </w:pPr>
      <w:r>
        <w:t>The same reasoning would “prove” that whenever I assert “I do not exist,” I prove I do exist → contradiction if applied universally. The flaw is that the “I” is presupposed in the very act of assertion.</w:t>
      </w:r>
    </w:p>
    <w:p w14:paraId="095F75CC" w14:textId="77777777" w:rsidR="00AA569B" w:rsidRDefault="00AA569B" w:rsidP="00AA569B">
      <w:pPr>
        <w:spacing w:after="0"/>
      </w:pPr>
    </w:p>
    <w:p w14:paraId="2E36C790" w14:textId="77777777" w:rsidR="00AA569B" w:rsidRDefault="00AA569B" w:rsidP="00AA569B">
      <w:pPr>
        <w:spacing w:after="0"/>
      </w:pPr>
      <w:r>
        <w:lastRenderedPageBreak/>
        <w:t xml:space="preserve">### STEP 9: LOGICAL FALLACIES  </w:t>
      </w:r>
    </w:p>
    <w:p w14:paraId="0692987D" w14:textId="77777777" w:rsidR="00AA569B" w:rsidRDefault="00AA569B" w:rsidP="00AA569B">
      <w:pPr>
        <w:spacing w:after="0"/>
      </w:pPr>
      <w:r>
        <w:t xml:space="preserve">No formal fallacies.  </w:t>
      </w:r>
    </w:p>
    <w:p w14:paraId="40F0973A" w14:textId="77777777" w:rsidR="00AA569B" w:rsidRDefault="00AA569B" w:rsidP="00AA569B">
      <w:pPr>
        <w:spacing w:after="0"/>
      </w:pPr>
      <w:r>
        <w:t xml:space="preserve">Informal: possible subtle equivocation on “I” (from the act of thinking to a substantial self).  </w:t>
      </w:r>
    </w:p>
    <w:p w14:paraId="68E65F2A" w14:textId="77777777" w:rsidR="00AA569B" w:rsidRDefault="00AA569B" w:rsidP="00AA569B">
      <w:pPr>
        <w:spacing w:after="0"/>
      </w:pPr>
      <w:r>
        <w:t>Possible illicit leap from “thinking occurs” to “a thinker exists.”</w:t>
      </w:r>
    </w:p>
    <w:p w14:paraId="68DDB8F4" w14:textId="77777777" w:rsidR="00AA569B" w:rsidRDefault="00AA569B" w:rsidP="00AA569B">
      <w:pPr>
        <w:spacing w:after="0"/>
      </w:pPr>
    </w:p>
    <w:p w14:paraId="1D0D5BA8" w14:textId="77777777" w:rsidR="00AA569B" w:rsidRDefault="00AA569B" w:rsidP="00AA569B">
      <w:pPr>
        <w:spacing w:after="0"/>
      </w:pPr>
      <w:r>
        <w:t xml:space="preserve">### STEP 10: STEELMAN THE ARGUMENT  </w:t>
      </w:r>
    </w:p>
    <w:p w14:paraId="24820EE7" w14:textId="77777777" w:rsidR="00AA569B" w:rsidRDefault="00AA569B" w:rsidP="00AA569B">
      <w:pPr>
        <w:spacing w:after="0"/>
      </w:pPr>
      <w:r>
        <w:t xml:space="preserve">10A. Steelman Version  </w:t>
      </w:r>
    </w:p>
    <w:p w14:paraId="2C8289B6" w14:textId="77777777" w:rsidR="00AA569B" w:rsidRDefault="00AA569B" w:rsidP="00AA569B">
      <w:pPr>
        <w:spacing w:after="0"/>
      </w:pPr>
      <w:r>
        <w:t xml:space="preserve">1. Any proposition that can coherently be doubted is not absolutely certain. (widely accepted in infallibilist epistemology)  </w:t>
      </w:r>
    </w:p>
    <w:p w14:paraId="26E9E422" w14:textId="77777777" w:rsidR="00AA569B" w:rsidRDefault="00AA569B" w:rsidP="00AA569B">
      <w:pPr>
        <w:spacing w:after="0"/>
      </w:pPr>
      <w:r>
        <w:t xml:space="preserve">2. It is coherent to doubt that any physical body (including mine) exists (dreaming/evil-genius scenarios are metaphysically possible).  </w:t>
      </w:r>
    </w:p>
    <w:p w14:paraId="75E1BE18" w14:textId="77777777" w:rsidR="00AA569B" w:rsidRDefault="00AA569B" w:rsidP="00AA569B">
      <w:pPr>
        <w:spacing w:after="0"/>
      </w:pPr>
      <w:r>
        <w:t xml:space="preserve">3. It is not coherent to doubt that thinking is presently occurring, because the very act of doubting is a mode of thinking.  </w:t>
      </w:r>
    </w:p>
    <w:p w14:paraId="7046A570" w14:textId="77777777" w:rsidR="00AA569B" w:rsidRDefault="00AA569B" w:rsidP="00AA569B">
      <w:pPr>
        <w:spacing w:after="0"/>
      </w:pPr>
      <w:r>
        <w:t xml:space="preserve">4. If thinking is occurring, then a thinking thing presently exists.  </w:t>
      </w:r>
    </w:p>
    <w:p w14:paraId="6145AA4E" w14:textId="77777777" w:rsidR="00AA569B" w:rsidRDefault="00AA569B" w:rsidP="00AA569B">
      <w:pPr>
        <w:spacing w:after="0"/>
      </w:pPr>
      <w:r>
        <w:t xml:space="preserve">5. Therefore, the present existence of a thinking thing is absolutely certain, while the existence of any body is not.  </w:t>
      </w:r>
    </w:p>
    <w:p w14:paraId="48A34C79" w14:textId="77777777" w:rsidR="00AA569B" w:rsidRDefault="00AA569B" w:rsidP="00AA569B">
      <w:pPr>
        <w:spacing w:after="0"/>
      </w:pPr>
    </w:p>
    <w:p w14:paraId="3BB9AB81" w14:textId="77777777" w:rsidR="00AA569B" w:rsidRDefault="00AA569B" w:rsidP="00AA569B">
      <w:pPr>
        <w:spacing w:after="0"/>
      </w:pPr>
      <w:r>
        <w:t>10C. Weakest steps requiring most justification: 4 (the move from thought to thinker).</w:t>
      </w:r>
    </w:p>
    <w:p w14:paraId="5CF53CC4" w14:textId="77777777" w:rsidR="00AA569B" w:rsidRDefault="00AA569B" w:rsidP="00AA569B">
      <w:pPr>
        <w:spacing w:after="0"/>
      </w:pPr>
    </w:p>
    <w:p w14:paraId="4729214A" w14:textId="77777777" w:rsidR="00AA569B" w:rsidRDefault="00AA569B" w:rsidP="00AA569B">
      <w:pPr>
        <w:spacing w:after="0"/>
      </w:pPr>
      <w:r>
        <w:t xml:space="preserve">### STEP 11: PLAUSIBILITY ASSESSMENT  </w:t>
      </w:r>
    </w:p>
    <w:p w14:paraId="0FEEF7EA" w14:textId="77777777" w:rsidR="00AA569B" w:rsidRDefault="00AA569B" w:rsidP="00AA569B">
      <w:pPr>
        <w:spacing w:after="0"/>
      </w:pPr>
      <w:r>
        <w:t xml:space="preserve">Strong form (substantial persisting “I” with absolute certainty): low–moderate plausibility  </w:t>
      </w:r>
    </w:p>
    <w:p w14:paraId="5DA9924A" w14:textId="77777777" w:rsidR="00AA569B" w:rsidRDefault="00AA569B" w:rsidP="00AA569B">
      <w:pPr>
        <w:spacing w:after="0"/>
      </w:pPr>
      <w:r>
        <w:t xml:space="preserve">Moderate form (“thinking is occurring, therefore something thinks”): high plausibility  </w:t>
      </w:r>
    </w:p>
    <w:p w14:paraId="4D5E0942" w14:textId="77777777" w:rsidR="00AA569B" w:rsidRDefault="00AA569B" w:rsidP="00AA569B">
      <w:pPr>
        <w:spacing w:after="0"/>
      </w:pPr>
      <w:r>
        <w:t>Weak form (“I cannot psychologically doubt my own existence while doubting”): very high plausibility</w:t>
      </w:r>
    </w:p>
    <w:p w14:paraId="2B9603CB" w14:textId="77777777" w:rsidR="00AA569B" w:rsidRDefault="00AA569B" w:rsidP="00AA569B">
      <w:pPr>
        <w:spacing w:after="0"/>
      </w:pPr>
    </w:p>
    <w:p w14:paraId="351C3BEB" w14:textId="77777777" w:rsidR="00AA569B" w:rsidRDefault="00AA569B" w:rsidP="00AA569B">
      <w:pPr>
        <w:spacing w:after="0"/>
      </w:pPr>
      <w:r>
        <w:t xml:space="preserve">### STEP 12: SUMMARY ASSESSMENT  </w:t>
      </w:r>
    </w:p>
    <w:p w14:paraId="1733708E" w14:textId="77777777" w:rsidR="00AA569B" w:rsidRDefault="00AA569B" w:rsidP="00AA569B">
      <w:pPr>
        <w:spacing w:after="0"/>
      </w:pPr>
      <w:r>
        <w:t xml:space="preserve">Major strengths: resilience of the performative self-verification; establishes at least one indubitable truth against radical skepticism.  </w:t>
      </w:r>
    </w:p>
    <w:p w14:paraId="2B71A452" w14:textId="77777777" w:rsidR="00AA569B" w:rsidRDefault="00AA569B" w:rsidP="00AA569B">
      <w:pPr>
        <w:spacing w:after="0"/>
      </w:pPr>
      <w:r>
        <w:t xml:space="preserve">Major weaknesses: ambiguity of “I,” scope of “thinking,” and whether the certainty extends beyond the present moment.  </w:t>
      </w:r>
    </w:p>
    <w:p w14:paraId="41B9A220" w14:textId="77777777" w:rsidR="00AA569B" w:rsidRDefault="00AA569B" w:rsidP="00AA569B">
      <w:pPr>
        <w:spacing w:after="0"/>
      </w:pPr>
      <w:r>
        <w:t xml:space="preserve">Logical gaps: transition from thought-events to a thinking substance.  </w:t>
      </w:r>
    </w:p>
    <w:p w14:paraId="098D7248" w14:textId="77777777" w:rsidR="00AA569B" w:rsidRDefault="00AA569B" w:rsidP="00AA569B">
      <w:pPr>
        <w:spacing w:after="0"/>
      </w:pPr>
      <w:r>
        <w:t>Evidence needed: independent justification that thinking requires a substantial subject rather than being impersonal or bundle-like.</w:t>
      </w:r>
    </w:p>
    <w:p w14:paraId="1265E0AB" w14:textId="77777777" w:rsidR="00AA569B" w:rsidRDefault="00AA569B" w:rsidP="00AA569B">
      <w:pPr>
        <w:spacing w:after="0"/>
      </w:pPr>
    </w:p>
    <w:p w14:paraId="6968AF8C" w14:textId="77777777" w:rsidR="00AA569B" w:rsidRDefault="00AA569B" w:rsidP="00AA569B">
      <w:pPr>
        <w:spacing w:after="0"/>
      </w:pPr>
      <w:r>
        <w:t xml:space="preserve">### STEP 13: FINAL VERDICT  </w:t>
      </w:r>
    </w:p>
    <w:p w14:paraId="70238D3C" w14:textId="77777777" w:rsidR="00AA569B" w:rsidRDefault="00AA569B" w:rsidP="00AA569B">
      <w:pPr>
        <w:spacing w:after="0"/>
      </w:pPr>
      <w:r>
        <w:lastRenderedPageBreak/>
        <w:t xml:space="preserve">Partial Pass  </w:t>
      </w:r>
    </w:p>
    <w:p w14:paraId="1EEE2EE9" w14:textId="77777777" w:rsidR="00AA569B" w:rsidRDefault="00AA569B" w:rsidP="00AA569B">
      <w:pPr>
        <w:spacing w:after="0"/>
      </w:pPr>
      <w:r>
        <w:t>Justification: The argument is deductively valid and the core cogito premise is extremely resilient (almost universally granted in some form). However, the strong ontological conclusion (a substantial “I” or res cogitans) is not soundly established without additional premises that Descartes supplies later (God’s non-deceptiveness, etc.). The comparative certainty over the body holds within the hyperbolic doubt framework but collapses once that framework is relaxed.</w:t>
      </w:r>
    </w:p>
    <w:p w14:paraId="328A5AB7" w14:textId="77777777" w:rsidR="00AA569B" w:rsidRDefault="00AA569B" w:rsidP="00AA569B">
      <w:pPr>
        <w:spacing w:after="0"/>
      </w:pPr>
    </w:p>
    <w:p w14:paraId="00C6EF8F" w14:textId="77777777" w:rsidR="00AA569B" w:rsidRDefault="00AA569B" w:rsidP="00AA569B">
      <w:pPr>
        <w:spacing w:after="0"/>
      </w:pPr>
      <w:r>
        <w:t xml:space="preserve">### STEP 14: META-ANALYSIS &amp; FINAL RESTATEMENT  </w:t>
      </w:r>
    </w:p>
    <w:p w14:paraId="6AE0E297" w14:textId="77777777" w:rsidR="00AA569B" w:rsidRDefault="00AA569B" w:rsidP="00AA569B">
      <w:pPr>
        <w:spacing w:after="0"/>
      </w:pPr>
      <w:r>
        <w:t xml:space="preserve">14A. Meta-Analysis  </w:t>
      </w:r>
    </w:p>
    <w:p w14:paraId="5061AA0D" w14:textId="77777777" w:rsidR="00AA569B" w:rsidRDefault="00AA569B" w:rsidP="00AA569B">
      <w:pPr>
        <w:spacing w:after="0"/>
      </w:pPr>
      <w:r>
        <w:t>The argument succeeds brilliantly at its minimal goal (something indubitable exists) but fails at its maximal goal (proving a substantial mind distinct from body with absolute certainty) without further controversial premises. The 14-step framework prevented both undue dismissal and uncritical acceptance by forcing examination of hidden assumptions and alternative readings.</w:t>
      </w:r>
    </w:p>
    <w:p w14:paraId="4DC58904" w14:textId="77777777" w:rsidR="00AA569B" w:rsidRDefault="00AA569B" w:rsidP="00AA569B">
      <w:pPr>
        <w:spacing w:after="0"/>
      </w:pPr>
    </w:p>
    <w:p w14:paraId="2E26458E" w14:textId="77777777" w:rsidR="00AA569B" w:rsidRDefault="00AA569B" w:rsidP="00AA569B">
      <w:pPr>
        <w:spacing w:after="0"/>
      </w:pPr>
      <w:r>
        <w:t xml:space="preserve">14B. Final Honest Restatement of the Conclusion  </w:t>
      </w:r>
    </w:p>
    <w:p w14:paraId="0D473008" w14:textId="77777777" w:rsidR="00AA569B" w:rsidRDefault="00AA569B" w:rsidP="00AA569B">
      <w:pPr>
        <w:spacing w:after="0"/>
      </w:pPr>
      <w:r>
        <w:t>“While engaged in the act of doubting everything that can coherently be doubted, I discover that the occurrence of thought (doubting, affirming, etc.) is indubitable, because doubting it requires performing it. Therefore, at least one truth—‘thinking is now occurring’—is absolutely certain, and this certainty surpasses that of the existence of any physical body under the same radical skeptical scenario. Whether this entails the existence of a substantial, persisting ‘I’ or mind distinct from body remains disputed and requires additional argumentation.”</w:t>
      </w:r>
    </w:p>
    <w:p w14:paraId="7F0A5568" w14:textId="77777777" w:rsidR="00AA569B" w:rsidRDefault="00AA569B" w:rsidP="00AA569B">
      <w:pPr>
        <w:pStyle w:val="Heading3"/>
        <w:spacing w:before="0" w:after="0"/>
      </w:pPr>
      <w:bookmarkStart w:id="330" w:name="_Toc215172148"/>
      <w:r>
        <w:t>ChatGPT</w:t>
      </w:r>
      <w:bookmarkEnd w:id="330"/>
    </w:p>
    <w:p w14:paraId="4A7B60F4" w14:textId="77777777" w:rsidR="00AA569B" w:rsidRDefault="00AA569B" w:rsidP="00AA569B">
      <w:pPr>
        <w:spacing w:after="0"/>
      </w:pPr>
      <w:r>
        <w:rPr>
          <w:b/>
        </w:rPr>
        <w:t>8-Step Response:</w:t>
      </w:r>
    </w:p>
    <w:p w14:paraId="7A435950" w14:textId="77777777" w:rsidR="00AA569B" w:rsidRDefault="00AA569B" w:rsidP="00AA569B">
      <w:pPr>
        <w:spacing w:after="0"/>
      </w:pPr>
      <w:r>
        <w:t>[SESSION HEADER]</w:t>
      </w:r>
    </w:p>
    <w:p w14:paraId="04C648C1" w14:textId="77777777" w:rsidR="00AA569B" w:rsidRDefault="00AA569B" w:rsidP="00AA569B">
      <w:pPr>
        <w:spacing w:after="0"/>
      </w:pPr>
      <w:r>
        <w:t>Model: GPT-5.1 Thinking</w:t>
      </w:r>
    </w:p>
    <w:p w14:paraId="45E1BCCD" w14:textId="77777777" w:rsidR="00AA569B" w:rsidRDefault="00AA569B" w:rsidP="00AA569B">
      <w:pPr>
        <w:spacing w:after="0"/>
      </w:pPr>
      <w:r>
        <w:t>Date/Time: 2025-11-22 (America/Chicago)</w:t>
      </w:r>
    </w:p>
    <w:p w14:paraId="0014D028" w14:textId="77777777" w:rsidR="00AA569B" w:rsidRDefault="00AA569B" w:rsidP="00AA569B">
      <w:pPr>
        <w:spacing w:after="0"/>
      </w:pPr>
      <w:r>
        <w:t>Run Type: Argument Analysis 8-Step Protocol v1.1</w:t>
      </w:r>
    </w:p>
    <w:p w14:paraId="39822D2D" w14:textId="77777777" w:rsidR="00AA569B" w:rsidRDefault="00AA569B" w:rsidP="00AA569B">
      <w:pPr>
        <w:spacing w:after="0"/>
      </w:pPr>
      <w:r>
        <w:t>Prompt Range: Full</w:t>
      </w:r>
    </w:p>
    <w:p w14:paraId="520BFC5A" w14:textId="77777777" w:rsidR="00AA569B" w:rsidRDefault="00AA569B" w:rsidP="00AA569B">
      <w:pPr>
        <w:spacing w:after="0"/>
      </w:pPr>
      <w:r>
        <w:t>Temperature / Creativity Setting: 0.2</w:t>
      </w:r>
    </w:p>
    <w:p w14:paraId="30DCEA7A" w14:textId="77777777" w:rsidR="00AA569B" w:rsidRDefault="00AA569B" w:rsidP="00AA569B">
      <w:pPr>
        <w:spacing w:after="0"/>
      </w:pPr>
      <w:r>
        <w:t>Additional Settings: None</w:t>
      </w:r>
    </w:p>
    <w:p w14:paraId="261C25BC" w14:textId="77777777" w:rsidR="00AA569B" w:rsidRDefault="00AA569B" w:rsidP="00AA569B">
      <w:pPr>
        <w:spacing w:after="0"/>
      </w:pPr>
    </w:p>
    <w:p w14:paraId="20E067DA" w14:textId="5A889DC2" w:rsidR="00AA569B" w:rsidRDefault="00AA569B" w:rsidP="00AA569B">
      <w:pPr>
        <w:spacing w:after="0"/>
      </w:pPr>
      <w:r>
        <w:t>Step 1</w:t>
      </w:r>
      <w:r w:rsidR="00EA0A8A">
        <w:t xml:space="preserve"> - </w:t>
      </w:r>
      <w:r>
        <w:t>Identify the Structure</w:t>
      </w:r>
    </w:p>
    <w:p w14:paraId="5BFCE5C5" w14:textId="77777777" w:rsidR="00AA569B" w:rsidRDefault="00AA569B" w:rsidP="00AA569B">
      <w:pPr>
        <w:spacing w:after="0"/>
      </w:pPr>
      <w:r>
        <w:t>Claim (informal):</w:t>
      </w:r>
    </w:p>
    <w:p w14:paraId="10078CAA" w14:textId="77777777" w:rsidR="00AA569B" w:rsidRDefault="00AA569B" w:rsidP="00AA569B">
      <w:pPr>
        <w:spacing w:after="0"/>
      </w:pPr>
      <w:r>
        <w:t>My own existence as a thinking thing is more certain than the existence of my body.</w:t>
      </w:r>
    </w:p>
    <w:p w14:paraId="0CABFDEC" w14:textId="77777777" w:rsidR="00AA569B" w:rsidRDefault="00AA569B" w:rsidP="00AA569B">
      <w:pPr>
        <w:spacing w:after="0"/>
      </w:pPr>
      <w:r>
        <w:t>Explicit premises (as given):</w:t>
      </w:r>
    </w:p>
    <w:p w14:paraId="3D3907FF" w14:textId="77777777" w:rsidR="00AA569B" w:rsidRDefault="00AA569B" w:rsidP="00AA569B">
      <w:pPr>
        <w:spacing w:after="0"/>
      </w:pPr>
      <w:r>
        <w:lastRenderedPageBreak/>
        <w:t>If I can doubt something, then it is not certain.</w:t>
      </w:r>
    </w:p>
    <w:p w14:paraId="4FF4A37E" w14:textId="77777777" w:rsidR="00AA569B" w:rsidRDefault="00AA569B" w:rsidP="00AA569B">
      <w:pPr>
        <w:spacing w:after="0"/>
      </w:pPr>
      <w:r>
        <w:t>I can doubt the existence of my body (since I might be dreaming or deceived by an evil demon).</w:t>
      </w:r>
    </w:p>
    <w:p w14:paraId="7730FB27" w14:textId="77777777" w:rsidR="00AA569B" w:rsidRDefault="00AA569B" w:rsidP="00AA569B">
      <w:pPr>
        <w:spacing w:after="0"/>
      </w:pPr>
      <w:r>
        <w:t>Therefore, the existence of my body is not certain.</w:t>
      </w:r>
    </w:p>
    <w:p w14:paraId="2D1FF3F7" w14:textId="77777777" w:rsidR="00AA569B" w:rsidRDefault="00AA569B" w:rsidP="00AA569B">
      <w:pPr>
        <w:spacing w:after="0"/>
      </w:pPr>
      <w:r>
        <w:t>I cannot doubt that I am thinking (for to doubt is to think).</w:t>
      </w:r>
    </w:p>
    <w:p w14:paraId="3DDF1AAE" w14:textId="77777777" w:rsidR="00AA569B" w:rsidRDefault="00AA569B" w:rsidP="00AA569B">
      <w:pPr>
        <w:spacing w:after="0"/>
      </w:pPr>
      <w:r>
        <w:t>Therefore, my existence as a thinking thing is more certain than the existence of my body.</w:t>
      </w:r>
    </w:p>
    <w:p w14:paraId="330F57C8" w14:textId="77777777" w:rsidR="00AA569B" w:rsidRDefault="00AA569B" w:rsidP="00AA569B">
      <w:pPr>
        <w:spacing w:after="0"/>
      </w:pPr>
      <w:r>
        <w:t>(3) and (5) are intermediate conclusions, but I’ll list them here because they’re explicitly stated.</w:t>
      </w:r>
    </w:p>
    <w:p w14:paraId="6EA773F0" w14:textId="77777777" w:rsidR="00AA569B" w:rsidRDefault="00AA569B" w:rsidP="00AA569B">
      <w:pPr>
        <w:spacing w:after="0"/>
      </w:pPr>
    </w:p>
    <w:p w14:paraId="2917A7B0" w14:textId="47768B5D" w:rsidR="00AA569B" w:rsidRDefault="00AA569B" w:rsidP="00AA569B">
      <w:pPr>
        <w:spacing w:after="0"/>
      </w:pPr>
      <w:r>
        <w:t>Step 2</w:t>
      </w:r>
      <w:r w:rsidR="00EA0A8A">
        <w:t xml:space="preserve"> - </w:t>
      </w:r>
      <w:r>
        <w:t>Hidden Assumptions &amp; Formal Structure</w:t>
      </w:r>
    </w:p>
    <w:p w14:paraId="0B88DB30" w14:textId="77777777" w:rsidR="00AA569B" w:rsidRDefault="00AA569B" w:rsidP="00AA569B">
      <w:pPr>
        <w:spacing w:after="0"/>
      </w:pPr>
      <w:r>
        <w:t>2A. Hidden / Unstated Assumptions</w:t>
      </w:r>
    </w:p>
    <w:p w14:paraId="1C4D8885" w14:textId="77777777" w:rsidR="00AA569B" w:rsidRDefault="00AA569B" w:rsidP="00AA569B">
      <w:pPr>
        <w:spacing w:after="0"/>
      </w:pPr>
      <w:r>
        <w:t>I’ll label these A1, A2, etc.:</w:t>
      </w:r>
    </w:p>
    <w:p w14:paraId="657B261D" w14:textId="77777777" w:rsidR="00AA569B" w:rsidRDefault="00AA569B" w:rsidP="00AA569B">
      <w:pPr>
        <w:spacing w:after="0"/>
      </w:pPr>
      <w:r>
        <w:t>A1. Certainty as Indubitability:</w:t>
      </w:r>
    </w:p>
    <w:p w14:paraId="40721188" w14:textId="77777777" w:rsidR="00AA569B" w:rsidRDefault="00AA569B" w:rsidP="00AA569B">
      <w:pPr>
        <w:spacing w:after="0"/>
      </w:pPr>
      <w:r>
        <w:t>“Certain” means “cannot be coherently doubted.” So can doubt → not certain is taken as conceptual, not empirical.</w:t>
      </w:r>
    </w:p>
    <w:p w14:paraId="731776EE" w14:textId="77777777" w:rsidR="00AA569B" w:rsidRDefault="00AA569B" w:rsidP="00AA569B">
      <w:pPr>
        <w:spacing w:after="0"/>
      </w:pPr>
      <w:r>
        <w:t>A2. Access to Own Doubt:</w:t>
      </w:r>
    </w:p>
    <w:p w14:paraId="663A7135" w14:textId="77777777" w:rsidR="00AA569B" w:rsidRDefault="00AA569B" w:rsidP="00AA569B">
      <w:pPr>
        <w:spacing w:after="0"/>
      </w:pPr>
      <w:r>
        <w:t>If I am doubting, I have infallible access to the fact that “I am doubting / thinking right now.”</w:t>
      </w:r>
    </w:p>
    <w:p w14:paraId="6B15FC0E" w14:textId="77777777" w:rsidR="00AA569B" w:rsidRDefault="00AA569B" w:rsidP="00AA569B">
      <w:pPr>
        <w:spacing w:after="0"/>
      </w:pPr>
      <w:r>
        <w:t>A3. Self-Reference from Thinking to Existence:</w:t>
      </w:r>
    </w:p>
    <w:p w14:paraId="4573A450" w14:textId="77777777" w:rsidR="00AA569B" w:rsidRDefault="00AA569B" w:rsidP="00AA569B">
      <w:pPr>
        <w:spacing w:after="0"/>
      </w:pPr>
      <w:r>
        <w:t>From “I am thinking” it follows that “I exist as a thinking thing” (i.e., thinking requires a thinker).</w:t>
      </w:r>
    </w:p>
    <w:p w14:paraId="00737B64" w14:textId="77777777" w:rsidR="00AA569B" w:rsidRDefault="00AA569B" w:rsidP="00AA569B">
      <w:pPr>
        <w:spacing w:after="0"/>
      </w:pPr>
      <w:r>
        <w:t>A4. Comparative Certainty Principle:</w:t>
      </w:r>
    </w:p>
    <w:p w14:paraId="69515523" w14:textId="77777777" w:rsidR="00AA569B" w:rsidRDefault="00AA569B" w:rsidP="00AA569B">
      <w:pPr>
        <w:spacing w:after="0"/>
      </w:pPr>
      <w:r>
        <w:t>If proposition P is not certain (doubtable) and proposition Q is indubitable, then Q is “more certain” (epistemically more secure) than P.</w:t>
      </w:r>
    </w:p>
    <w:p w14:paraId="703C0730" w14:textId="77777777" w:rsidR="00AA569B" w:rsidRDefault="00AA569B" w:rsidP="00AA569B">
      <w:pPr>
        <w:spacing w:after="0"/>
      </w:pPr>
      <w:r>
        <w:t>A5. Modal Uniformity of Doubt:</w:t>
      </w:r>
    </w:p>
    <w:p w14:paraId="49ECC22F" w14:textId="77777777" w:rsidR="00AA569B" w:rsidRDefault="00AA569B" w:rsidP="00AA569B">
      <w:pPr>
        <w:spacing w:after="0"/>
      </w:pPr>
      <w:r>
        <w:t>Being able to doubt something (even through skeptical scenarios like dreams or evil demons) is sufficient to show it lacks Cartesian certainty.</w:t>
      </w:r>
    </w:p>
    <w:p w14:paraId="1AE267C2" w14:textId="77777777" w:rsidR="00AA569B" w:rsidRDefault="00AA569B" w:rsidP="00AA569B">
      <w:pPr>
        <w:spacing w:after="0"/>
      </w:pPr>
      <w:r>
        <w:t>A6. Scope of Skeptical Scenarios:</w:t>
      </w:r>
    </w:p>
    <w:p w14:paraId="7AB3396A" w14:textId="77777777" w:rsidR="00AA569B" w:rsidRDefault="00AA569B" w:rsidP="00AA569B">
      <w:pPr>
        <w:spacing w:after="0"/>
      </w:pPr>
      <w:r>
        <w:t>Dreams or an evil demon can call bodily existence into question, but cannot call into question the thinking that occurs when doubt is entertained.</w:t>
      </w:r>
    </w:p>
    <w:p w14:paraId="48AEA3B3" w14:textId="77777777" w:rsidR="00AA569B" w:rsidRDefault="00AA569B" w:rsidP="00AA569B">
      <w:pPr>
        <w:spacing w:after="0"/>
      </w:pPr>
      <w:r>
        <w:t>A7. No Higher-Order Skepticism about Thinking:</w:t>
      </w:r>
    </w:p>
    <w:p w14:paraId="6ECADE2B" w14:textId="77777777" w:rsidR="00AA569B" w:rsidRDefault="00AA569B" w:rsidP="00AA569B">
      <w:pPr>
        <w:spacing w:after="0"/>
      </w:pPr>
      <w:r>
        <w:t>It is impossible (or incoherent) to doubt that one is thinking while one is actually performing the act of doubt.</w:t>
      </w:r>
    </w:p>
    <w:p w14:paraId="77BA1725" w14:textId="77777777" w:rsidR="00AA569B" w:rsidRDefault="00AA569B" w:rsidP="00AA569B">
      <w:pPr>
        <w:spacing w:after="0"/>
      </w:pPr>
      <w:r>
        <w:t>A8. “I” as a Stable Subject:</w:t>
      </w:r>
    </w:p>
    <w:p w14:paraId="3916ECA4" w14:textId="77777777" w:rsidR="00AA569B" w:rsidRDefault="00AA569B" w:rsidP="00AA569B">
      <w:pPr>
        <w:spacing w:after="0"/>
      </w:pPr>
      <w:r>
        <w:t>“I” in “I am thinking” refers to a stable subject whose existence is fixed by the act of thinking, not merely to a linguistic or logical placeholder.</w:t>
      </w:r>
    </w:p>
    <w:p w14:paraId="3F810F58" w14:textId="77777777" w:rsidR="00AA569B" w:rsidRDefault="00AA569B" w:rsidP="00AA569B">
      <w:pPr>
        <w:spacing w:after="0"/>
      </w:pPr>
      <w:r>
        <w:t>2B. Formal Structure</w:t>
      </w:r>
    </w:p>
    <w:p w14:paraId="55366C8C" w14:textId="77777777" w:rsidR="00AA569B" w:rsidRDefault="00AA569B" w:rsidP="00AA569B">
      <w:pPr>
        <w:spacing w:after="0"/>
      </w:pPr>
      <w:r>
        <w:lastRenderedPageBreak/>
        <w:t>Let:</w:t>
      </w:r>
    </w:p>
    <w:p w14:paraId="23EF1EF0" w14:textId="77777777" w:rsidR="00AA569B" w:rsidRDefault="00AA569B" w:rsidP="00AA569B">
      <w:pPr>
        <w:spacing w:after="0"/>
      </w:pPr>
      <w:r>
        <w:t>(D(x)): “I can doubt x.”</w:t>
      </w:r>
    </w:p>
    <w:p w14:paraId="27829C21" w14:textId="77777777" w:rsidR="00AA569B" w:rsidRDefault="00AA569B" w:rsidP="00AA569B">
      <w:pPr>
        <w:spacing w:after="0"/>
      </w:pPr>
      <w:r>
        <w:t>(C(x)): “x is certain (for me).”</w:t>
      </w:r>
    </w:p>
    <w:p w14:paraId="58AC67A4" w14:textId="77777777" w:rsidR="00AA569B" w:rsidRDefault="00AA569B" w:rsidP="00AA569B">
      <w:pPr>
        <w:spacing w:after="0"/>
      </w:pPr>
      <w:r>
        <w:t>(T): “I am thinking.”</w:t>
      </w:r>
    </w:p>
    <w:p w14:paraId="6910ED9F" w14:textId="77777777" w:rsidR="00AA569B" w:rsidRDefault="00AA569B" w:rsidP="00AA569B">
      <w:pPr>
        <w:spacing w:after="0"/>
      </w:pPr>
      <w:r>
        <w:t>(B): “My body exists.”</w:t>
      </w:r>
    </w:p>
    <w:p w14:paraId="4978CDF2" w14:textId="77777777" w:rsidR="00AA569B" w:rsidRDefault="00AA569B" w:rsidP="00AA569B">
      <w:pPr>
        <w:spacing w:after="0"/>
      </w:pPr>
      <w:r>
        <w:t>(E_T): “I exist as a thinking thing.”</w:t>
      </w:r>
    </w:p>
    <w:p w14:paraId="3A8186F2" w14:textId="77777777" w:rsidR="00AA569B" w:rsidRDefault="00AA569B" w:rsidP="00AA569B">
      <w:pPr>
        <w:spacing w:after="0"/>
      </w:pPr>
      <w:r>
        <w:t>(\succ): “is more certain than.”</w:t>
      </w:r>
    </w:p>
    <w:p w14:paraId="1622B713" w14:textId="77777777" w:rsidR="00AA569B" w:rsidRDefault="00AA569B" w:rsidP="00AA569B">
      <w:pPr>
        <w:spacing w:after="0"/>
      </w:pPr>
      <w:r>
        <w:t>( \forall x , (D(x) \rightarrow \lnot C(x)) )</w:t>
      </w:r>
    </w:p>
    <w:p w14:paraId="4CD6207B" w14:textId="77777777" w:rsidR="00AA569B" w:rsidRDefault="00AA569B" w:rsidP="00AA569B">
      <w:pPr>
        <w:spacing w:after="0"/>
      </w:pPr>
      <w:r>
        <w:t>( D(B) )</w:t>
      </w:r>
    </w:p>
    <w:p w14:paraId="4DA8DA96" w14:textId="77777777" w:rsidR="00AA569B" w:rsidRDefault="00AA569B" w:rsidP="00AA569B">
      <w:pPr>
        <w:spacing w:after="0"/>
      </w:pPr>
      <w:r>
        <w:t>From (1) and (2): ( \lnot C(B) ).</w:t>
      </w:r>
    </w:p>
    <w:p w14:paraId="61D68668" w14:textId="77777777" w:rsidR="00AA569B" w:rsidRDefault="00AA569B" w:rsidP="00AA569B">
      <w:pPr>
        <w:spacing w:after="0"/>
      </w:pPr>
      <w:r>
        <w:t>( \lnot D(T) ). (I cannot doubt that I am thinking.)</w:t>
      </w:r>
    </w:p>
    <w:p w14:paraId="7DEF1C6B" w14:textId="77777777" w:rsidR="00AA569B" w:rsidRDefault="00AA569B" w:rsidP="00AA569B">
      <w:pPr>
        <w:spacing w:after="0"/>
      </w:pPr>
      <w:r>
        <w:t>Hidden: ( \lnot D(T) \rightarrow C(T) ). (If I cannot doubt T, then T is certain.)</w:t>
      </w:r>
    </w:p>
    <w:p w14:paraId="59223080" w14:textId="77777777" w:rsidR="00AA569B" w:rsidRDefault="00AA569B" w:rsidP="00AA569B">
      <w:pPr>
        <w:spacing w:after="0"/>
      </w:pPr>
      <w:r>
        <w:t>From (4) and (5): ( C(T) ).</w:t>
      </w:r>
    </w:p>
    <w:p w14:paraId="0FAB939E" w14:textId="77777777" w:rsidR="00AA569B" w:rsidRDefault="00AA569B" w:rsidP="00AA569B">
      <w:pPr>
        <w:spacing w:after="0"/>
      </w:pPr>
      <w:r>
        <w:t>Hidden: ( C(T) \rightarrow C(E_T) ). (If it’s certain that I’m thinking, it’s certain that I exist as a thinking thing.)</w:t>
      </w:r>
    </w:p>
    <w:p w14:paraId="444AC434" w14:textId="77777777" w:rsidR="00AA569B" w:rsidRDefault="00AA569B" w:rsidP="00AA569B">
      <w:pPr>
        <w:spacing w:after="0"/>
      </w:pPr>
      <w:r>
        <w:t>From (6) and (7): ( C(E_T) ).</w:t>
      </w:r>
    </w:p>
    <w:p w14:paraId="0355D463" w14:textId="77777777" w:rsidR="00AA569B" w:rsidRDefault="00AA569B" w:rsidP="00AA569B">
      <w:pPr>
        <w:spacing w:after="0"/>
      </w:pPr>
      <w:r>
        <w:t>Hidden comparative principle:</w:t>
      </w:r>
    </w:p>
    <w:p w14:paraId="0EC1971C" w14:textId="77777777" w:rsidR="00AA569B" w:rsidRDefault="00AA569B" w:rsidP="00AA569B">
      <w:pPr>
        <w:spacing w:after="0"/>
      </w:pPr>
      <w:r>
        <w:t>((C(E_T) \wedge \lnot C(B)) \rightarrow (E_T \succ B)).</w:t>
      </w:r>
    </w:p>
    <w:p w14:paraId="33CEC90A" w14:textId="77777777" w:rsidR="00AA569B" w:rsidRDefault="00AA569B" w:rsidP="00AA569B">
      <w:pPr>
        <w:spacing w:after="0"/>
      </w:pPr>
      <w:r>
        <w:t>From (3), (8), and (9): ( E_T \succ B ).</w:t>
      </w:r>
    </w:p>
    <w:p w14:paraId="1F03637F" w14:textId="77777777" w:rsidR="00AA569B" w:rsidRDefault="00AA569B" w:rsidP="00AA569B">
      <w:pPr>
        <w:spacing w:after="0"/>
      </w:pPr>
      <w:r>
        <w:t>Conclusion: My existence as a thinking thing is more certain than the existence of my body.</w:t>
      </w:r>
    </w:p>
    <w:p w14:paraId="600CB0F6" w14:textId="77777777" w:rsidR="00AA569B" w:rsidRDefault="00AA569B" w:rsidP="00AA569B">
      <w:pPr>
        <w:spacing w:after="0"/>
      </w:pPr>
    </w:p>
    <w:p w14:paraId="61EDC58D" w14:textId="43D24F03" w:rsidR="00AA569B" w:rsidRDefault="00AA569B" w:rsidP="00AA569B">
      <w:pPr>
        <w:spacing w:after="0"/>
      </w:pPr>
      <w:r>
        <w:t>Step 3</w:t>
      </w:r>
      <w:r w:rsidR="00EA0A8A">
        <w:t xml:space="preserve"> - </w:t>
      </w:r>
      <w:r>
        <w:t>Test Validity and Soundness</w:t>
      </w:r>
    </w:p>
    <w:p w14:paraId="79C0998C" w14:textId="77777777" w:rsidR="00AA569B" w:rsidRDefault="00AA569B" w:rsidP="00AA569B">
      <w:pPr>
        <w:spacing w:after="0"/>
      </w:pPr>
      <w:r>
        <w:t>3A. Validity</w:t>
      </w:r>
    </w:p>
    <w:p w14:paraId="6CCF7C34" w14:textId="77777777" w:rsidR="00AA569B" w:rsidRDefault="00AA569B" w:rsidP="00AA569B">
      <w:pPr>
        <w:spacing w:after="0"/>
      </w:pPr>
      <w:r>
        <w:t>Given the formalization:</w:t>
      </w:r>
    </w:p>
    <w:p w14:paraId="6EDCC9E7" w14:textId="77777777" w:rsidR="00AA569B" w:rsidRDefault="00AA569B" w:rsidP="00AA569B">
      <w:pPr>
        <w:spacing w:after="0"/>
      </w:pPr>
      <w:r>
        <w:t>From (1) and (2) we validly get (\lnot C(B)).</w:t>
      </w:r>
    </w:p>
    <w:p w14:paraId="273A9C3B" w14:textId="77777777" w:rsidR="00AA569B" w:rsidRDefault="00AA569B" w:rsidP="00AA569B">
      <w:pPr>
        <w:spacing w:after="0"/>
      </w:pPr>
      <w:r>
        <w:t>From (4) and hidden (5) we get (C(T)).</w:t>
      </w:r>
    </w:p>
    <w:p w14:paraId="0E8839E9" w14:textId="77777777" w:rsidR="00AA569B" w:rsidRDefault="00AA569B" w:rsidP="00AA569B">
      <w:pPr>
        <w:spacing w:after="0"/>
      </w:pPr>
      <w:r>
        <w:t>With hidden (7) we get (C(E_T)).</w:t>
      </w:r>
    </w:p>
    <w:p w14:paraId="1B225525" w14:textId="77777777" w:rsidR="00AA569B" w:rsidRDefault="00AA569B" w:rsidP="00AA569B">
      <w:pPr>
        <w:spacing w:after="0"/>
      </w:pPr>
      <w:r>
        <w:t>With comparative principle (9) we get (E_T \succ B).</w:t>
      </w:r>
    </w:p>
    <w:p w14:paraId="0F293A72" w14:textId="77777777" w:rsidR="00AA569B" w:rsidRDefault="00AA569B" w:rsidP="00AA569B">
      <w:pPr>
        <w:spacing w:after="0"/>
      </w:pPr>
      <w:r>
        <w:t>Conditional verdict on validity:</w:t>
      </w:r>
    </w:p>
    <w:p w14:paraId="3BB3DE43" w14:textId="77777777" w:rsidR="00AA569B" w:rsidRDefault="00AA569B" w:rsidP="00AA569B">
      <w:pPr>
        <w:spacing w:after="0"/>
      </w:pPr>
      <w:r>
        <w:t>If we grant the hidden premises (especially 5, 7, and 9) and the definitions of “certainty” and “more certain,” the argument is formally valid: the conclusion follows from the premises.</w:t>
      </w:r>
    </w:p>
    <w:p w14:paraId="7E6288AD" w14:textId="77777777" w:rsidR="00AA569B" w:rsidRDefault="00AA569B" w:rsidP="00AA569B">
      <w:pPr>
        <w:spacing w:after="0"/>
      </w:pPr>
      <w:r>
        <w:t>The real controversy lies not in the logical structure, but in whether we accept those hidden premises and definitions.</w:t>
      </w:r>
    </w:p>
    <w:p w14:paraId="25225AF9" w14:textId="77777777" w:rsidR="00AA569B" w:rsidRDefault="00AA569B" w:rsidP="00AA569B">
      <w:pPr>
        <w:spacing w:after="0"/>
      </w:pPr>
      <w:r>
        <w:t>3B. Soundness (Premise Types and Disputes)</w:t>
      </w:r>
    </w:p>
    <w:p w14:paraId="3208BB54" w14:textId="77777777" w:rsidR="00AA569B" w:rsidRDefault="00AA569B" w:rsidP="00AA569B">
      <w:pPr>
        <w:spacing w:after="0"/>
      </w:pPr>
      <w:r>
        <w:t>I’ll categorize each key premise/assumption:</w:t>
      </w:r>
    </w:p>
    <w:p w14:paraId="14075A30" w14:textId="77777777" w:rsidR="00AA569B" w:rsidRDefault="00AA569B" w:rsidP="00AA569B">
      <w:pPr>
        <w:spacing w:after="0"/>
      </w:pPr>
      <w:r>
        <w:t>If I can doubt something, then it is not certain.</w:t>
      </w:r>
    </w:p>
    <w:p w14:paraId="791BA0A7" w14:textId="77777777" w:rsidR="00AA569B" w:rsidRDefault="00AA569B" w:rsidP="00AA569B">
      <w:pPr>
        <w:spacing w:after="0"/>
      </w:pPr>
      <w:r>
        <w:lastRenderedPageBreak/>
        <w:t>Type: Definitional / Philosophical-metaphysical (about the nature of certainty).</w:t>
      </w:r>
    </w:p>
    <w:p w14:paraId="33EF0FDE" w14:textId="77777777" w:rsidR="00AA569B" w:rsidRDefault="00AA569B" w:rsidP="00AA569B">
      <w:pPr>
        <w:spacing w:after="0"/>
      </w:pPr>
      <w:r>
        <w:t>Status: Disputed.</w:t>
      </w:r>
    </w:p>
    <w:p w14:paraId="75409262" w14:textId="77777777" w:rsidR="00AA569B" w:rsidRDefault="00AA569B" w:rsidP="00AA569B">
      <w:pPr>
        <w:spacing w:after="0"/>
      </w:pPr>
      <w:r>
        <w:t>Infallibilist accounts of knowledge/certainty accept something like this.</w:t>
      </w:r>
    </w:p>
    <w:p w14:paraId="493CB888" w14:textId="77777777" w:rsidR="00AA569B" w:rsidRDefault="00AA569B" w:rsidP="00AA569B">
      <w:pPr>
        <w:spacing w:after="0"/>
      </w:pPr>
      <w:r>
        <w:t>Fallibilist accounts deny that doubtability implies lack of knowledge or certainty.</w:t>
      </w:r>
    </w:p>
    <w:p w14:paraId="398007DB" w14:textId="77777777" w:rsidR="00AA569B" w:rsidRDefault="00AA569B" w:rsidP="00AA569B">
      <w:pPr>
        <w:spacing w:after="0"/>
      </w:pPr>
      <w:r>
        <w:t>I can doubt the existence of my body.</w:t>
      </w:r>
    </w:p>
    <w:p w14:paraId="7FBA3D36" w14:textId="77777777" w:rsidR="00AA569B" w:rsidRDefault="00AA569B" w:rsidP="00AA569B">
      <w:pPr>
        <w:spacing w:after="0"/>
      </w:pPr>
      <w:r>
        <w:t>Type: Philosophical / Interpretive claim about what is coherently doubtable.</w:t>
      </w:r>
    </w:p>
    <w:p w14:paraId="26CB4CF6" w14:textId="77777777" w:rsidR="00AA569B" w:rsidRDefault="00AA569B" w:rsidP="00AA569B">
      <w:pPr>
        <w:spacing w:after="0"/>
      </w:pPr>
      <w:r>
        <w:t>Status: Disputed but widely considered coherent.</w:t>
      </w:r>
    </w:p>
    <w:p w14:paraId="60543515" w14:textId="77777777" w:rsidR="00AA569B" w:rsidRDefault="00AA569B" w:rsidP="00AA569B">
      <w:pPr>
        <w:spacing w:after="0"/>
      </w:pPr>
      <w:r>
        <w:t>Skeptical scenarios (dreaming, evil demon) are widely discussed and taken seriously as conceivable.</w:t>
      </w:r>
    </w:p>
    <w:p w14:paraId="19855DEB" w14:textId="77777777" w:rsidR="00AA569B" w:rsidRDefault="00AA569B" w:rsidP="00AA569B">
      <w:pPr>
        <w:spacing w:after="0"/>
      </w:pPr>
      <w:r>
        <w:t>Some philosophers argue this is a kind of “philosophical pretense” and not genuine doubt.</w:t>
      </w:r>
    </w:p>
    <w:p w14:paraId="2C70BA71" w14:textId="77777777" w:rsidR="00AA569B" w:rsidRDefault="00AA569B" w:rsidP="00AA569B">
      <w:pPr>
        <w:spacing w:after="0"/>
      </w:pPr>
      <w:r>
        <w:t>Therefore, the existence of my body is not certain.</w:t>
      </w:r>
    </w:p>
    <w:p w14:paraId="7BAD521F" w14:textId="77777777" w:rsidR="00AA569B" w:rsidRDefault="00AA569B" w:rsidP="00AA569B">
      <w:pPr>
        <w:spacing w:after="0"/>
      </w:pPr>
      <w:r>
        <w:t>Type: Logical inference from (1) and (2).</w:t>
      </w:r>
    </w:p>
    <w:p w14:paraId="43345DA2" w14:textId="77777777" w:rsidR="00AA569B" w:rsidRDefault="00AA569B" w:rsidP="00AA569B">
      <w:pPr>
        <w:spacing w:after="0"/>
      </w:pPr>
      <w:r>
        <w:t>Status: Conditionally accepted if (1) is accepted.</w:t>
      </w:r>
    </w:p>
    <w:p w14:paraId="4AF8D8C2" w14:textId="77777777" w:rsidR="00AA569B" w:rsidRDefault="00AA569B" w:rsidP="00AA569B">
      <w:pPr>
        <w:spacing w:after="0"/>
      </w:pPr>
      <w:r>
        <w:t>I cannot doubt that I am thinking (to doubt is to think).</w:t>
      </w:r>
    </w:p>
    <w:p w14:paraId="47A05A33" w14:textId="77777777" w:rsidR="00AA569B" w:rsidRDefault="00AA569B" w:rsidP="00AA569B">
      <w:pPr>
        <w:spacing w:after="0"/>
      </w:pPr>
      <w:r>
        <w:t>Type: Philosophical / conceptual claim.</w:t>
      </w:r>
    </w:p>
    <w:p w14:paraId="6DB13A8E" w14:textId="77777777" w:rsidR="00AA569B" w:rsidRDefault="00AA569B" w:rsidP="00AA569B">
      <w:pPr>
        <w:spacing w:after="0"/>
      </w:pPr>
      <w:r>
        <w:t>Status: Widely accepted in the context of Descartes’s cogito.</w:t>
      </w:r>
    </w:p>
    <w:p w14:paraId="4320463B" w14:textId="77777777" w:rsidR="00AA569B" w:rsidRDefault="00AA569B" w:rsidP="00AA569B">
      <w:pPr>
        <w:spacing w:after="0"/>
      </w:pPr>
      <w:r>
        <w:t>The classic move: doubting thinking presupposes thinking.</w:t>
      </w:r>
    </w:p>
    <w:p w14:paraId="48332DF5" w14:textId="77777777" w:rsidR="00AA569B" w:rsidRDefault="00AA569B" w:rsidP="00AA569B">
      <w:pPr>
        <w:spacing w:after="0"/>
      </w:pPr>
      <w:r>
        <w:t>Therefore, my thinking (and existence as a thinking thing) is certain.</w:t>
      </w:r>
    </w:p>
    <w:p w14:paraId="6E76F8C0" w14:textId="77777777" w:rsidR="00AA569B" w:rsidRDefault="00AA569B" w:rsidP="00AA569B">
      <w:pPr>
        <w:spacing w:after="0"/>
      </w:pPr>
      <w:r>
        <w:t>Type: Logical inference + Philosophical/metaphysical claim.</w:t>
      </w:r>
    </w:p>
    <w:p w14:paraId="6531DB67" w14:textId="77777777" w:rsidR="00AA569B" w:rsidRDefault="00AA569B" w:rsidP="00AA569B">
      <w:pPr>
        <w:spacing w:after="0"/>
      </w:pPr>
      <w:r>
        <w:t>Status: Partially accepted, partially disputed.</w:t>
      </w:r>
    </w:p>
    <w:p w14:paraId="44BAEFC9" w14:textId="77777777" w:rsidR="00AA569B" w:rsidRDefault="00AA569B" w:rsidP="00AA569B">
      <w:pPr>
        <w:spacing w:after="0"/>
      </w:pPr>
      <w:r>
        <w:t>The cogito is often seen as at least pragmatically indubitable, but whether that yields full-blown metaphysical certainty is debated.</w:t>
      </w:r>
    </w:p>
    <w:p w14:paraId="528DC50A" w14:textId="77777777" w:rsidR="00AA569B" w:rsidRDefault="00AA569B" w:rsidP="00AA569B">
      <w:pPr>
        <w:spacing w:after="0"/>
      </w:pPr>
      <w:r>
        <w:t>My existence as a thinking thing is more certain than the existence of my body.</w:t>
      </w:r>
    </w:p>
    <w:p w14:paraId="23CCF45D" w14:textId="77777777" w:rsidR="00AA569B" w:rsidRDefault="00AA569B" w:rsidP="00AA569B">
      <w:pPr>
        <w:spacing w:after="0"/>
      </w:pPr>
      <w:r>
        <w:t>Type: Comparative epistemic claim (philosophical/metaphysical).</w:t>
      </w:r>
    </w:p>
    <w:p w14:paraId="08C76490" w14:textId="77777777" w:rsidR="00AA569B" w:rsidRDefault="00AA569B" w:rsidP="00AA569B">
      <w:pPr>
        <w:spacing w:after="0"/>
      </w:pPr>
      <w:r>
        <w:t>Status: Disputed.</w:t>
      </w:r>
    </w:p>
    <w:p w14:paraId="64699472" w14:textId="77777777" w:rsidR="00AA569B" w:rsidRDefault="00AA569B" w:rsidP="00AA569B">
      <w:pPr>
        <w:spacing w:after="0"/>
      </w:pPr>
      <w:r>
        <w:t>Depends on whether we accept the idea of graded certainty and that “cogito” has a privileged status over empirical self-knowledge.</w:t>
      </w:r>
    </w:p>
    <w:p w14:paraId="4170B2BB" w14:textId="77777777" w:rsidR="00AA569B" w:rsidRDefault="00AA569B" w:rsidP="00AA569B">
      <w:pPr>
        <w:spacing w:after="0"/>
      </w:pPr>
      <w:r>
        <w:t>Summary of soundness:</w:t>
      </w:r>
    </w:p>
    <w:p w14:paraId="1B857731" w14:textId="77777777" w:rsidR="00AA569B" w:rsidRDefault="00AA569B" w:rsidP="00AA569B">
      <w:pPr>
        <w:spacing w:after="0"/>
      </w:pPr>
      <w:r>
        <w:t>The argument is plausibly valid given its own framework.</w:t>
      </w:r>
    </w:p>
    <w:p w14:paraId="6A3A62AC" w14:textId="77777777" w:rsidR="00AA569B" w:rsidRDefault="00AA569B" w:rsidP="00AA569B">
      <w:pPr>
        <w:spacing w:after="0"/>
      </w:pPr>
      <w:r>
        <w:t>It is not clearly sound because several critical premises (especially about the nature of certainty and the scope of doubt) are controversial.</w:t>
      </w:r>
    </w:p>
    <w:p w14:paraId="5CE85273" w14:textId="77777777" w:rsidR="00AA569B" w:rsidRDefault="00AA569B" w:rsidP="00AA569B">
      <w:pPr>
        <w:spacing w:after="0"/>
      </w:pPr>
    </w:p>
    <w:p w14:paraId="57AFEA2E" w14:textId="5DD43E3A" w:rsidR="00AA569B" w:rsidRDefault="00AA569B" w:rsidP="00AA569B">
      <w:pPr>
        <w:spacing w:after="0"/>
      </w:pPr>
      <w:r>
        <w:t>Step 4</w:t>
      </w:r>
      <w:r w:rsidR="00EA0A8A">
        <w:t xml:space="preserve"> - </w:t>
      </w:r>
      <w:r>
        <w:t>Clarify Concepts &amp; Methods</w:t>
      </w:r>
    </w:p>
    <w:p w14:paraId="12B7CFD7" w14:textId="77777777" w:rsidR="00AA569B" w:rsidRDefault="00AA569B" w:rsidP="00AA569B">
      <w:pPr>
        <w:spacing w:after="0"/>
      </w:pPr>
      <w:r>
        <w:t>4A. Key Definitions and Ambiguities</w:t>
      </w:r>
    </w:p>
    <w:p w14:paraId="30AD1883" w14:textId="77777777" w:rsidR="00AA569B" w:rsidRDefault="00AA569B" w:rsidP="00AA569B">
      <w:pPr>
        <w:spacing w:after="0"/>
      </w:pPr>
      <w:r>
        <w:t>Certainty</w:t>
      </w:r>
    </w:p>
    <w:p w14:paraId="7B923646" w14:textId="77777777" w:rsidR="00AA569B" w:rsidRDefault="00AA569B" w:rsidP="00AA569B">
      <w:pPr>
        <w:spacing w:after="0"/>
      </w:pPr>
      <w:r>
        <w:t>Implied meaning: Something is certain if it cannot be coherently doubted by the subject.</w:t>
      </w:r>
    </w:p>
    <w:p w14:paraId="33390FB8" w14:textId="77777777" w:rsidR="00AA569B" w:rsidRDefault="00AA569B" w:rsidP="00AA569B">
      <w:pPr>
        <w:spacing w:after="0"/>
      </w:pPr>
      <w:r>
        <w:lastRenderedPageBreak/>
        <w:t>Ambiguities:</w:t>
      </w:r>
    </w:p>
    <w:p w14:paraId="2F1CDC16" w14:textId="77777777" w:rsidR="00AA569B" w:rsidRDefault="00AA569B" w:rsidP="00AA569B">
      <w:pPr>
        <w:spacing w:after="0"/>
      </w:pPr>
      <w:r>
        <w:t>Psychological vs. logical certainty.</w:t>
      </w:r>
    </w:p>
    <w:p w14:paraId="01341475" w14:textId="77777777" w:rsidR="00AA569B" w:rsidRDefault="00AA569B" w:rsidP="00AA569B">
      <w:pPr>
        <w:spacing w:after="0"/>
      </w:pPr>
      <w:r>
        <w:t>“I feel no doubt” vs. “It is impossible in principle to doubt.”</w:t>
      </w:r>
    </w:p>
    <w:p w14:paraId="46018586" w14:textId="77777777" w:rsidR="00AA569B" w:rsidRDefault="00AA569B" w:rsidP="00AA569B">
      <w:pPr>
        <w:spacing w:after="0"/>
      </w:pPr>
      <w:r>
        <w:t>Doubt</w:t>
      </w:r>
    </w:p>
    <w:p w14:paraId="436C4849" w14:textId="77777777" w:rsidR="00AA569B" w:rsidRDefault="00AA569B" w:rsidP="00AA569B">
      <w:pPr>
        <w:spacing w:after="0"/>
      </w:pPr>
      <w:r>
        <w:t>Implied meaning: A mental act of withholding assent, questioning, or entertaining the possibility of falsity.</w:t>
      </w:r>
    </w:p>
    <w:p w14:paraId="2C1DFF53" w14:textId="77777777" w:rsidR="00AA569B" w:rsidRDefault="00AA569B" w:rsidP="00AA569B">
      <w:pPr>
        <w:spacing w:after="0"/>
      </w:pPr>
      <w:r>
        <w:t>Ambiguities:</w:t>
      </w:r>
    </w:p>
    <w:p w14:paraId="15D8CEB9" w14:textId="77777777" w:rsidR="00AA569B" w:rsidRDefault="00AA569B" w:rsidP="00AA569B">
      <w:pPr>
        <w:spacing w:after="0"/>
      </w:pPr>
      <w:r>
        <w:t>Genuine doubt vs. merely saying “I doubt.”</w:t>
      </w:r>
    </w:p>
    <w:p w14:paraId="397F5232" w14:textId="77777777" w:rsidR="00AA569B" w:rsidRDefault="00AA569B" w:rsidP="00AA569B">
      <w:pPr>
        <w:spacing w:after="0"/>
      </w:pPr>
      <w:r>
        <w:t>Coherent doubt vs. performatively self-defeating doubt (e.g., doubting that one is doubting).</w:t>
      </w:r>
    </w:p>
    <w:p w14:paraId="64810A79" w14:textId="77777777" w:rsidR="00AA569B" w:rsidRDefault="00AA569B" w:rsidP="00AA569B">
      <w:pPr>
        <w:spacing w:after="0"/>
      </w:pPr>
      <w:r>
        <w:t>Thinking</w:t>
      </w:r>
    </w:p>
    <w:p w14:paraId="457BBAA5" w14:textId="77777777" w:rsidR="00AA569B" w:rsidRDefault="00AA569B" w:rsidP="00AA569B">
      <w:pPr>
        <w:spacing w:after="0"/>
      </w:pPr>
      <w:r>
        <w:t>Broadly includes doubting, willing, affirming, denying, imagining, etc.</w:t>
      </w:r>
    </w:p>
    <w:p w14:paraId="36B41AFE" w14:textId="77777777" w:rsidR="00AA569B" w:rsidRDefault="00AA569B" w:rsidP="00AA569B">
      <w:pPr>
        <w:spacing w:after="0"/>
      </w:pPr>
      <w:r>
        <w:t>In Descartes, “thinking thing” = a res cogitans: a substance whose essence is thinking.</w:t>
      </w:r>
    </w:p>
    <w:p w14:paraId="367C4DF4" w14:textId="77777777" w:rsidR="00AA569B" w:rsidRDefault="00AA569B" w:rsidP="00AA569B">
      <w:pPr>
        <w:spacing w:after="0"/>
      </w:pPr>
      <w:r>
        <w:t>Ambiguity: Whether “thinking” necessarily implies a substantial self, or only a sequence of mental events.</w:t>
      </w:r>
    </w:p>
    <w:p w14:paraId="59C74EA6" w14:textId="77777777" w:rsidR="00AA569B" w:rsidRDefault="00AA569B" w:rsidP="00AA569B">
      <w:pPr>
        <w:spacing w:after="0"/>
      </w:pPr>
      <w:r>
        <w:t>Existence as a thinking thing</w:t>
      </w:r>
    </w:p>
    <w:p w14:paraId="4E211B4F" w14:textId="77777777" w:rsidR="00AA569B" w:rsidRDefault="00AA569B" w:rsidP="00AA569B">
      <w:pPr>
        <w:spacing w:after="0"/>
      </w:pPr>
      <w:r>
        <w:t>The move from “thinking is occurring” to “I, a thinking subject, exist.”</w:t>
      </w:r>
    </w:p>
    <w:p w14:paraId="672179D7" w14:textId="77777777" w:rsidR="00AA569B" w:rsidRDefault="00AA569B" w:rsidP="00AA569B">
      <w:pPr>
        <w:spacing w:after="0"/>
      </w:pPr>
      <w:r>
        <w:t>Ambiguity: Some philosophers (e.g., bundle theorists, some Buddhists) challenge the idea of a substantial self behind thought.</w:t>
      </w:r>
    </w:p>
    <w:p w14:paraId="0A4C2CA3" w14:textId="77777777" w:rsidR="00AA569B" w:rsidRDefault="00AA569B" w:rsidP="00AA569B">
      <w:pPr>
        <w:spacing w:after="0"/>
      </w:pPr>
      <w:r>
        <w:t>More certain than</w:t>
      </w:r>
    </w:p>
    <w:p w14:paraId="27592289" w14:textId="77777777" w:rsidR="00AA569B" w:rsidRDefault="00AA569B" w:rsidP="00AA569B">
      <w:pPr>
        <w:spacing w:after="0"/>
      </w:pPr>
      <w:r>
        <w:t>Implies graded certainty or comparative epistemic security.</w:t>
      </w:r>
    </w:p>
    <w:p w14:paraId="218EB9E3" w14:textId="77777777" w:rsidR="00AA569B" w:rsidRDefault="00AA569B" w:rsidP="00AA569B">
      <w:pPr>
        <w:spacing w:after="0"/>
      </w:pPr>
      <w:r>
        <w:t>Ambiguity: Is certainty binary (certain/uncertain), or scalar (more/less)?</w:t>
      </w:r>
    </w:p>
    <w:p w14:paraId="7B7E0451" w14:textId="77777777" w:rsidR="00AA569B" w:rsidRDefault="00AA569B" w:rsidP="00AA569B">
      <w:pPr>
        <w:spacing w:after="0"/>
      </w:pPr>
      <w:r>
        <w:t>4B. Methodology</w:t>
      </w:r>
    </w:p>
    <w:p w14:paraId="2C7882E0" w14:textId="77777777" w:rsidR="00AA569B" w:rsidRDefault="00AA569B" w:rsidP="00AA569B">
      <w:pPr>
        <w:spacing w:after="0"/>
      </w:pPr>
      <w:r>
        <w:t>Primary Method:</w:t>
      </w:r>
    </w:p>
    <w:p w14:paraId="26419123" w14:textId="77777777" w:rsidR="00AA569B" w:rsidRDefault="00AA569B" w:rsidP="00AA569B">
      <w:pPr>
        <w:spacing w:after="0"/>
      </w:pPr>
      <w:r>
        <w:t>Radical doubt / skeptical method (Cartesian methodic doubt).</w:t>
      </w:r>
    </w:p>
    <w:p w14:paraId="3C69A350" w14:textId="77777777" w:rsidR="00AA569B" w:rsidRDefault="00AA569B" w:rsidP="00AA569B">
      <w:pPr>
        <w:spacing w:after="0"/>
      </w:pPr>
      <w:r>
        <w:t>Deductive reasoning from conceptual premises about doubt and certainty.</w:t>
      </w:r>
    </w:p>
    <w:p w14:paraId="3BAB055C" w14:textId="77777777" w:rsidR="00AA569B" w:rsidRDefault="00AA569B" w:rsidP="00AA569B">
      <w:pPr>
        <w:spacing w:after="0"/>
      </w:pPr>
      <w:r>
        <w:t>Assumptions underlying the method:</w:t>
      </w:r>
    </w:p>
    <w:p w14:paraId="2AF97756" w14:textId="77777777" w:rsidR="00AA569B" w:rsidRDefault="00AA569B" w:rsidP="00AA569B">
      <w:pPr>
        <w:spacing w:after="0"/>
      </w:pPr>
      <w:r>
        <w:t>It is legitimate to treat “conceivable or imaginable doubt” as sufficient to withhold certainty.</w:t>
      </w:r>
    </w:p>
    <w:p w14:paraId="3F63DAB6" w14:textId="77777777" w:rsidR="00AA569B" w:rsidRDefault="00AA569B" w:rsidP="00AA569B">
      <w:pPr>
        <w:spacing w:after="0"/>
      </w:pPr>
      <w:r>
        <w:t>Self-reflective awareness of thinking is privileged and immune to skeptical scenarios.</w:t>
      </w:r>
    </w:p>
    <w:p w14:paraId="74CA41FE" w14:textId="77777777" w:rsidR="00AA569B" w:rsidRDefault="00AA569B" w:rsidP="00AA569B">
      <w:pPr>
        <w:spacing w:after="0"/>
      </w:pPr>
      <w:r>
        <w:t>Logical relations between propositions (e.g., “to doubt is to think”) can ground metaphysical conclusions about existence.</w:t>
      </w:r>
    </w:p>
    <w:p w14:paraId="0E52B13A" w14:textId="77777777" w:rsidR="00AA569B" w:rsidRDefault="00AA569B" w:rsidP="00AA569B">
      <w:pPr>
        <w:spacing w:after="0"/>
      </w:pPr>
    </w:p>
    <w:p w14:paraId="1565AC9B" w14:textId="45483C8A" w:rsidR="00AA569B" w:rsidRDefault="00AA569B" w:rsidP="00AA569B">
      <w:pPr>
        <w:spacing w:after="0"/>
      </w:pPr>
      <w:r>
        <w:t>Step 5</w:t>
      </w:r>
      <w:r w:rsidR="00EA0A8A">
        <w:t xml:space="preserve"> - </w:t>
      </w:r>
      <w:r>
        <w:t>Stress-Test the Argument</w:t>
      </w:r>
    </w:p>
    <w:p w14:paraId="789B6210" w14:textId="77777777" w:rsidR="00AA569B" w:rsidRDefault="00AA569B" w:rsidP="00AA569B">
      <w:pPr>
        <w:spacing w:after="0"/>
      </w:pPr>
      <w:r>
        <w:t>5A. Strong Counterargument</w:t>
      </w:r>
    </w:p>
    <w:p w14:paraId="7C0E0302" w14:textId="77777777" w:rsidR="00AA569B" w:rsidRDefault="00AA569B" w:rsidP="00AA569B">
      <w:pPr>
        <w:spacing w:after="0"/>
      </w:pPr>
      <w:r>
        <w:t>Counterargument (Fallibilist / Externalist angle):</w:t>
      </w:r>
    </w:p>
    <w:p w14:paraId="40966607" w14:textId="77777777" w:rsidR="00AA569B" w:rsidRDefault="00AA569B" w:rsidP="00AA569B">
      <w:pPr>
        <w:spacing w:after="0"/>
      </w:pPr>
      <w:r>
        <w:lastRenderedPageBreak/>
        <w:t>The premise “If I can doubt something, it is not certain” assumes an infallibilist standard of certainty.</w:t>
      </w:r>
    </w:p>
    <w:p w14:paraId="64D4EF96" w14:textId="77777777" w:rsidR="00AA569B" w:rsidRDefault="00AA569B" w:rsidP="00AA569B">
      <w:pPr>
        <w:spacing w:after="0"/>
      </w:pPr>
      <w:r>
        <w:t>Many contemporary epistemologists reject infallibilism; they allow that one can rationally doubt something and still know it, or treat it as secure knowledge.</w:t>
      </w:r>
    </w:p>
    <w:p w14:paraId="57F82D8D" w14:textId="77777777" w:rsidR="00AA569B" w:rsidRDefault="00AA569B" w:rsidP="00AA569B">
      <w:pPr>
        <w:spacing w:after="0"/>
      </w:pPr>
      <w:r>
        <w:t>The ability to raise skeptical scenarios (dreams, evil demon) does not show that we have genuine, grounded doubt about our bodies; it may only show that we can play a skeptical language game.</w:t>
      </w:r>
    </w:p>
    <w:p w14:paraId="66F84ED1" w14:textId="77777777" w:rsidR="00AA569B" w:rsidRDefault="00AA569B" w:rsidP="00AA569B">
      <w:pPr>
        <w:spacing w:after="0"/>
      </w:pPr>
      <w:r>
        <w:t>Therefore, premise (1) is too strong, and premise (2) misinterprets what “I can doubt” really means (philosophical imagination ≠ rational doubt).</w:t>
      </w:r>
    </w:p>
    <w:p w14:paraId="5EF48489" w14:textId="77777777" w:rsidR="00AA569B" w:rsidRDefault="00AA569B" w:rsidP="00AA569B">
      <w:pPr>
        <w:spacing w:after="0"/>
      </w:pPr>
      <w:r>
        <w:t>Without (1), the argument cannot establish that bodily existence is “not certain.”</w:t>
      </w:r>
    </w:p>
    <w:p w14:paraId="658D6917" w14:textId="77777777" w:rsidR="00AA569B" w:rsidRDefault="00AA569B" w:rsidP="00AA569B">
      <w:pPr>
        <w:spacing w:after="0"/>
      </w:pPr>
      <w:r>
        <w:t>Even if “I think, I exist” is indubitable in a special sense, it doesn’t follow that bodily existence is less warranted or less reliable than the cogito—only that the cogito has a special self-referential status.</w:t>
      </w:r>
    </w:p>
    <w:p w14:paraId="7D0571B7" w14:textId="77777777" w:rsidR="00AA569B" w:rsidRDefault="00AA569B" w:rsidP="00AA569B">
      <w:pPr>
        <w:spacing w:after="0"/>
      </w:pPr>
      <w:r>
        <w:t>Thus, the conclusion that my existence as a thinking thing is more certain than my body is not justified; at best, it is different in kind (logical/first-person) rather than degree.</w:t>
      </w:r>
    </w:p>
    <w:p w14:paraId="54E87BEE" w14:textId="77777777" w:rsidR="00AA569B" w:rsidRDefault="00AA569B" w:rsidP="00AA569B">
      <w:pPr>
        <w:spacing w:after="0"/>
      </w:pPr>
      <w:r>
        <w:t>5B. Alternative Interpretations of the Same Premises</w:t>
      </w:r>
    </w:p>
    <w:p w14:paraId="75E73C70" w14:textId="77777777" w:rsidR="00AA569B" w:rsidRDefault="00AA569B" w:rsidP="00AA569B">
      <w:pPr>
        <w:spacing w:after="0"/>
      </w:pPr>
      <w:r>
        <w:t>Interpretation 1 – Logical Priority, not Epistemic Degree:</w:t>
      </w:r>
    </w:p>
    <w:p w14:paraId="430692DE" w14:textId="77777777" w:rsidR="00AA569B" w:rsidRDefault="00AA569B" w:rsidP="00AA569B">
      <w:pPr>
        <w:spacing w:after="0"/>
      </w:pPr>
      <w:r>
        <w:t>The cogito shows that the proposition “I exist as a thinking thing” is logically prior: you must presuppose it even to raise doubts.</w:t>
      </w:r>
    </w:p>
    <w:p w14:paraId="6E3D23FD" w14:textId="77777777" w:rsidR="00AA569B" w:rsidRDefault="00AA569B" w:rsidP="00AA569B">
      <w:pPr>
        <w:spacing w:after="0"/>
      </w:pPr>
      <w:r>
        <w:t>This does not mean that bodily existence is less likely to be true; only that it is not a presupposition of the act of doubting.</w:t>
      </w:r>
    </w:p>
    <w:p w14:paraId="3A9A9CD8" w14:textId="77777777" w:rsidR="00AA569B" w:rsidRDefault="00AA569B" w:rsidP="00AA569B">
      <w:pPr>
        <w:spacing w:after="0"/>
      </w:pPr>
      <w:r>
        <w:t>Interpretation 2 – Methodological Starting Point:</w:t>
      </w:r>
    </w:p>
    <w:p w14:paraId="587FCEBA" w14:textId="77777777" w:rsidR="00AA569B" w:rsidRDefault="00AA569B" w:rsidP="00AA569B">
      <w:pPr>
        <w:spacing w:after="0"/>
      </w:pPr>
      <w:r>
        <w:t>The argument is not about absolute metaphysical certainty but about where to launch a philosophical inquiry: start from what is indubitable (thinking) rather than from empirical claims (body).</w:t>
      </w:r>
    </w:p>
    <w:p w14:paraId="3A2AA19E" w14:textId="77777777" w:rsidR="00AA569B" w:rsidRDefault="00AA569B" w:rsidP="00AA569B">
      <w:pPr>
        <w:spacing w:after="0"/>
      </w:pPr>
      <w:r>
        <w:t>Interpretation 3 – Foundational vs. Non-Foundational Beliefs:</w:t>
      </w:r>
    </w:p>
    <w:p w14:paraId="10870165" w14:textId="77777777" w:rsidR="00AA569B" w:rsidRDefault="00AA569B" w:rsidP="00AA569B">
      <w:pPr>
        <w:spacing w:after="0"/>
      </w:pPr>
      <w:r>
        <w:t>The cogito is a foundational belief (self-justifying); bodily existence is non-foundational and depends on inference from sensory experience.</w:t>
      </w:r>
    </w:p>
    <w:p w14:paraId="264D2EC0" w14:textId="77777777" w:rsidR="00AA569B" w:rsidRDefault="00AA569B" w:rsidP="00AA569B">
      <w:pPr>
        <w:spacing w:after="0"/>
      </w:pPr>
      <w:r>
        <w:t>“More certain” here might mean “epistemically more fundamental,” not “has a strictly higher probability.”</w:t>
      </w:r>
    </w:p>
    <w:p w14:paraId="7A0731EC" w14:textId="77777777" w:rsidR="00AA569B" w:rsidRDefault="00AA569B" w:rsidP="00AA569B">
      <w:pPr>
        <w:spacing w:after="0"/>
      </w:pPr>
      <w:r>
        <w:t>5C. Stress Test: Changing Key Assumptions</w:t>
      </w:r>
    </w:p>
    <w:p w14:paraId="01131117" w14:textId="77777777" w:rsidR="00AA569B" w:rsidRDefault="00AA569B" w:rsidP="00AA569B">
      <w:pPr>
        <w:spacing w:after="0"/>
      </w:pPr>
      <w:r>
        <w:t>Change A1 (definition of certainty):</w:t>
      </w:r>
    </w:p>
    <w:p w14:paraId="538357A0" w14:textId="77777777" w:rsidR="00AA569B" w:rsidRDefault="00AA569B" w:rsidP="00AA569B">
      <w:pPr>
        <w:spacing w:after="0"/>
      </w:pPr>
      <w:r>
        <w:t>Suppose certainty means “has extremely high justification and is true in the actual world,” not “cannot be doubted.”</w:t>
      </w:r>
    </w:p>
    <w:p w14:paraId="70C57EC6" w14:textId="77777777" w:rsidR="00AA569B" w:rsidRDefault="00AA569B" w:rsidP="00AA569B">
      <w:pPr>
        <w:spacing w:after="0"/>
      </w:pPr>
      <w:r>
        <w:t>Then you could argue that our bodily existence is highly justified (perception, action, long-term coherence) while the special grammatical status of “I think” does not necessarily make it epistemically superior.</w:t>
      </w:r>
    </w:p>
    <w:p w14:paraId="639D5B94" w14:textId="77777777" w:rsidR="00AA569B" w:rsidRDefault="00AA569B" w:rsidP="00AA569B">
      <w:pPr>
        <w:spacing w:after="0"/>
      </w:pPr>
      <w:r>
        <w:lastRenderedPageBreak/>
        <w:t>The argument’s conclusion becomes much weaker or fails.</w:t>
      </w:r>
    </w:p>
    <w:p w14:paraId="26CF1B1A" w14:textId="77777777" w:rsidR="00AA569B" w:rsidRDefault="00AA569B" w:rsidP="00AA569B">
      <w:pPr>
        <w:spacing w:after="0"/>
      </w:pPr>
      <w:r>
        <w:t>Change A7 (no higher-order skepticism):</w:t>
      </w:r>
    </w:p>
    <w:p w14:paraId="724F8238" w14:textId="77777777" w:rsidR="00AA569B" w:rsidRDefault="00AA569B" w:rsidP="00AA569B">
      <w:pPr>
        <w:spacing w:after="0"/>
      </w:pPr>
      <w:r>
        <w:t>Suppose one could doubt even “I am thinking” by challenging the coherence of the concept of a thinking subject.</w:t>
      </w:r>
    </w:p>
    <w:p w14:paraId="6F438D03" w14:textId="77777777" w:rsidR="00AA569B" w:rsidRDefault="00AA569B" w:rsidP="00AA569B">
      <w:pPr>
        <w:spacing w:after="0"/>
      </w:pPr>
      <w:r>
        <w:t>Then the step from doubting to thinking becomes less secure, and the cogito’s special status is diminished.</w:t>
      </w:r>
    </w:p>
    <w:p w14:paraId="0D8590DF" w14:textId="77777777" w:rsidR="00AA569B" w:rsidRDefault="00AA569B" w:rsidP="00AA569B">
      <w:pPr>
        <w:spacing w:after="0"/>
      </w:pPr>
      <w:r>
        <w:t>Change A8 (no substantial self):</w:t>
      </w:r>
    </w:p>
    <w:p w14:paraId="58137A53" w14:textId="77777777" w:rsidR="00AA569B" w:rsidRDefault="00AA569B" w:rsidP="00AA569B">
      <w:pPr>
        <w:spacing w:after="0"/>
      </w:pPr>
      <w:r>
        <w:t>If we reject the existence of a substantial “I” and instead say “there is thinking,” the conclusion “I exist as a thinking thing” becomes less straightforward.</w:t>
      </w:r>
    </w:p>
    <w:p w14:paraId="7E48AEA5" w14:textId="77777777" w:rsidR="00AA569B" w:rsidRDefault="00AA569B" w:rsidP="00AA569B">
      <w:pPr>
        <w:spacing w:after="0"/>
      </w:pPr>
      <w:r>
        <w:t>5D. Generalization Test</w:t>
      </w:r>
    </w:p>
    <w:p w14:paraId="4560F0BE" w14:textId="77777777" w:rsidR="00AA569B" w:rsidRDefault="00AA569B" w:rsidP="00AA569B">
      <w:pPr>
        <w:spacing w:after="0"/>
      </w:pPr>
      <w:r>
        <w:t>Can the same method “prove” overly strong or bizarre claims?</w:t>
      </w:r>
    </w:p>
    <w:p w14:paraId="33008C28" w14:textId="77777777" w:rsidR="00AA569B" w:rsidRDefault="00AA569B" w:rsidP="00AA569B">
      <w:pPr>
        <w:spacing w:after="0"/>
      </w:pPr>
      <w:r>
        <w:t>If we accept:</w:t>
      </w:r>
    </w:p>
    <w:p w14:paraId="370D99EC" w14:textId="77777777" w:rsidR="00AA569B" w:rsidRDefault="00AA569B" w:rsidP="00AA569B">
      <w:pPr>
        <w:spacing w:after="0"/>
      </w:pPr>
      <w:r>
        <w:t>“Whatever I cannot doubt is absolutely certain.”</w:t>
      </w:r>
    </w:p>
    <w:p w14:paraId="1FD6BFD6" w14:textId="77777777" w:rsidR="00AA569B" w:rsidRDefault="00AA569B" w:rsidP="00AA569B">
      <w:pPr>
        <w:spacing w:after="0"/>
      </w:pPr>
      <w:r>
        <w:t>Psychological difficulty of doubt = impossibility of doubt.</w:t>
      </w:r>
    </w:p>
    <w:p w14:paraId="0C8A4B10" w14:textId="77777777" w:rsidR="00AA569B" w:rsidRDefault="00AA569B" w:rsidP="00AA569B">
      <w:pPr>
        <w:spacing w:after="0"/>
      </w:pPr>
      <w:r>
        <w:t>Then we might treat deeply ingrained but false beliefs (e.g., some strong ideological commitments) as “certain” simply because the subject finds them impossible to doubt.</w:t>
      </w:r>
    </w:p>
    <w:p w14:paraId="306E61E1" w14:textId="77777777" w:rsidR="00AA569B" w:rsidRDefault="00AA569B" w:rsidP="00AA569B">
      <w:pPr>
        <w:spacing w:after="0"/>
      </w:pPr>
      <w:r>
        <w:t>Similarly, we might construct parallel arguments giving privileged certainty to various introspective states (pain, belief, desire) in ways that conflict with each other or with neuroscientific accounts.</w:t>
      </w:r>
    </w:p>
    <w:p w14:paraId="15ADD001" w14:textId="77777777" w:rsidR="00AA569B" w:rsidRDefault="00AA569B" w:rsidP="00AA569B">
      <w:pPr>
        <w:spacing w:after="0"/>
      </w:pPr>
      <w:r>
        <w:t>Conclusion of stress test:</w:t>
      </w:r>
    </w:p>
    <w:p w14:paraId="481172FB" w14:textId="77777777" w:rsidR="00AA569B" w:rsidRDefault="00AA569B" w:rsidP="00AA569B">
      <w:pPr>
        <w:spacing w:after="0"/>
      </w:pPr>
      <w:r>
        <w:t>The method has power in the narrow case of the cogito, but generalized naively it risks conferring “certainty” on many dubious or subjective convictions.</w:t>
      </w:r>
    </w:p>
    <w:p w14:paraId="6074DEFF" w14:textId="77777777" w:rsidR="00AA569B" w:rsidRDefault="00AA569B" w:rsidP="00AA569B">
      <w:pPr>
        <w:spacing w:after="0"/>
      </w:pPr>
    </w:p>
    <w:p w14:paraId="7E9BD857" w14:textId="6DC0D0E3" w:rsidR="00AA569B" w:rsidRDefault="00AA569B" w:rsidP="00AA569B">
      <w:pPr>
        <w:spacing w:after="0"/>
      </w:pPr>
      <w:r>
        <w:t>Step 6</w:t>
      </w:r>
      <w:r w:rsidR="00EA0A8A">
        <w:t xml:space="preserve"> - </w:t>
      </w:r>
      <w:r>
        <w:t>Identify Logical Fallacies</w:t>
      </w:r>
    </w:p>
    <w:p w14:paraId="3BC77D8A" w14:textId="77777777" w:rsidR="00AA569B" w:rsidRDefault="00AA569B" w:rsidP="00AA569B">
      <w:pPr>
        <w:spacing w:after="0"/>
      </w:pPr>
      <w:r>
        <w:t>No blatant formal fallacies (like affirming the consequent) are present if we include the hidden premises. The issues are mostly informal and about conceptual moves:</w:t>
      </w:r>
    </w:p>
    <w:p w14:paraId="6F27DB64" w14:textId="77777777" w:rsidR="00AA569B" w:rsidRDefault="00AA569B" w:rsidP="00AA569B">
      <w:pPr>
        <w:spacing w:after="0"/>
      </w:pPr>
      <w:r>
        <w:t>Potential Equivocation on “Doubt” and “Certainty”</w:t>
      </w:r>
    </w:p>
    <w:p w14:paraId="6718775F" w14:textId="77777777" w:rsidR="00AA569B" w:rsidRDefault="00AA569B" w:rsidP="00AA569B">
      <w:pPr>
        <w:spacing w:after="0"/>
      </w:pPr>
      <w:r>
        <w:t>Where: Between premises (1) and (2)/(4).</w:t>
      </w:r>
    </w:p>
    <w:p w14:paraId="30A87505" w14:textId="77777777" w:rsidR="00AA569B" w:rsidRDefault="00AA569B" w:rsidP="00AA569B">
      <w:pPr>
        <w:spacing w:after="0"/>
      </w:pPr>
      <w:r>
        <w:t>Problem: “I can doubt X” might mean:</w:t>
      </w:r>
    </w:p>
    <w:p w14:paraId="499DFDCF" w14:textId="77777777" w:rsidR="00AA569B" w:rsidRDefault="00AA569B" w:rsidP="00AA569B">
      <w:pPr>
        <w:spacing w:after="0"/>
      </w:pPr>
      <w:r>
        <w:t>“I can entertain a skeptical scenario about X” vs.</w:t>
      </w:r>
    </w:p>
    <w:p w14:paraId="4D1EC27E" w14:textId="77777777" w:rsidR="00AA569B" w:rsidRDefault="00AA569B" w:rsidP="00AA569B">
      <w:pPr>
        <w:spacing w:after="0"/>
      </w:pPr>
      <w:r>
        <w:t>“I have good reason to withhold assent from X.”</w:t>
      </w:r>
    </w:p>
    <w:p w14:paraId="301842E0" w14:textId="77777777" w:rsidR="00AA569B" w:rsidRDefault="00AA569B" w:rsidP="00AA569B">
      <w:pPr>
        <w:spacing w:after="0"/>
      </w:pPr>
      <w:r>
        <w:t>To fix: Clarify that the argument is about logical indubitability (self-defeating denial), not about psychological or rational doubt in general.</w:t>
      </w:r>
    </w:p>
    <w:p w14:paraId="2DCA62D1" w14:textId="77777777" w:rsidR="00AA569B" w:rsidRDefault="00AA569B" w:rsidP="00AA569B">
      <w:pPr>
        <w:spacing w:after="0"/>
      </w:pPr>
      <w:r>
        <w:t>Potential Category Mistake: Epistemic → Ontological Priority</w:t>
      </w:r>
    </w:p>
    <w:p w14:paraId="483DC4CA" w14:textId="77777777" w:rsidR="00AA569B" w:rsidRDefault="00AA569B" w:rsidP="00AA569B">
      <w:pPr>
        <w:spacing w:after="0"/>
      </w:pPr>
      <w:r>
        <w:t>Where: In moving from “I am more certain of E_T” to a sense that the being of the thinking self is metaphysically prior to the body.</w:t>
      </w:r>
    </w:p>
    <w:p w14:paraId="04B3638F" w14:textId="77777777" w:rsidR="00AA569B" w:rsidRDefault="00AA569B" w:rsidP="00AA569B">
      <w:pPr>
        <w:spacing w:after="0"/>
      </w:pPr>
      <w:r>
        <w:lastRenderedPageBreak/>
        <w:t>Problem: From “I know X more securely than Y” it doesn’t follow that X is more ontologically fundamental than Y.</w:t>
      </w:r>
    </w:p>
    <w:p w14:paraId="70FF272F" w14:textId="77777777" w:rsidR="00AA569B" w:rsidRDefault="00AA569B" w:rsidP="00AA569B">
      <w:pPr>
        <w:spacing w:after="0"/>
      </w:pPr>
      <w:r>
        <w:t>To fix: Restrict the conclusion strictly to epistemic priority and avoid metaphysical claims about substances.</w:t>
      </w:r>
    </w:p>
    <w:p w14:paraId="078F25CC" w14:textId="77777777" w:rsidR="00AA569B" w:rsidRDefault="00AA569B" w:rsidP="00AA569B">
      <w:pPr>
        <w:spacing w:after="0"/>
      </w:pPr>
      <w:r>
        <w:t>Possible Argument from Ignorance (in extended interpretations)</w:t>
      </w:r>
    </w:p>
    <w:p w14:paraId="19A9AFFE" w14:textId="77777777" w:rsidR="00AA569B" w:rsidRDefault="00AA569B" w:rsidP="00AA569B">
      <w:pPr>
        <w:spacing w:after="0"/>
      </w:pPr>
      <w:r>
        <w:t>If one reads it as: “I can’t doubt thinking; therefore, thinking is the only certain thing,” that would be an argument from ignorance.</w:t>
      </w:r>
    </w:p>
    <w:p w14:paraId="1DD1758C" w14:textId="77777777" w:rsidR="00AA569B" w:rsidRDefault="00AA569B" w:rsidP="00AA569B">
      <w:pPr>
        <w:spacing w:after="0"/>
      </w:pPr>
      <w:r>
        <w:t>To avoid: Explicitly state that cogito gives at least one certain belief, not necessarily the only one.</w:t>
      </w:r>
    </w:p>
    <w:p w14:paraId="07974046" w14:textId="77777777" w:rsidR="00AA569B" w:rsidRDefault="00AA569B" w:rsidP="00AA569B">
      <w:pPr>
        <w:spacing w:after="0"/>
      </w:pPr>
      <w:r>
        <w:t>Overall, the original Cartesian version is more careful; simplified versions of the argument are more prone to these fallacies.</w:t>
      </w:r>
    </w:p>
    <w:p w14:paraId="50896AB0" w14:textId="77777777" w:rsidR="00AA569B" w:rsidRDefault="00AA569B" w:rsidP="00AA569B">
      <w:pPr>
        <w:spacing w:after="0"/>
      </w:pPr>
    </w:p>
    <w:p w14:paraId="42CEB0B0" w14:textId="288A5B1E" w:rsidR="00AA569B" w:rsidRDefault="00AA569B" w:rsidP="00AA569B">
      <w:pPr>
        <w:spacing w:after="0"/>
      </w:pPr>
      <w:r>
        <w:t>Step 7</w:t>
      </w:r>
      <w:r w:rsidR="00EA0A8A">
        <w:t xml:space="preserve"> - </w:t>
      </w:r>
      <w:r>
        <w:t>Improve (Steelman) the Argument</w:t>
      </w:r>
    </w:p>
    <w:p w14:paraId="0E5D261C" w14:textId="77777777" w:rsidR="00AA569B" w:rsidRDefault="00AA569B" w:rsidP="00AA569B">
      <w:pPr>
        <w:spacing w:after="0"/>
      </w:pPr>
      <w:r>
        <w:t>7A. Steelmanned Version (Informal)</w:t>
      </w:r>
    </w:p>
    <w:p w14:paraId="268BAF4E" w14:textId="77777777" w:rsidR="00AA569B" w:rsidRDefault="00AA569B" w:rsidP="00AA569B">
      <w:pPr>
        <w:spacing w:after="0"/>
      </w:pPr>
      <w:r>
        <w:t>Definitional / Methodological Start:</w:t>
      </w:r>
    </w:p>
    <w:p w14:paraId="57D1007A" w14:textId="77777777" w:rsidR="00AA569B" w:rsidRDefault="00AA569B" w:rsidP="00AA569B">
      <w:pPr>
        <w:spacing w:after="0"/>
      </w:pPr>
      <w:r>
        <w:t>For the purposes of radical epistemic inquiry, call a proposition “certain” if its denial leads to a performance or logical contradiction for the subject entertaining it (i.e., it cannot be coherently doubted).</w:t>
      </w:r>
    </w:p>
    <w:p w14:paraId="080C2A8E" w14:textId="77777777" w:rsidR="00AA569B" w:rsidRDefault="00AA569B" w:rsidP="00AA569B">
      <w:pPr>
        <w:spacing w:after="0"/>
      </w:pPr>
      <w:r>
        <w:t>Doubt of Body:</w:t>
      </w:r>
    </w:p>
    <w:p w14:paraId="55C94215" w14:textId="77777777" w:rsidR="00AA569B" w:rsidRDefault="00AA569B" w:rsidP="00AA569B">
      <w:pPr>
        <w:spacing w:after="0"/>
      </w:pPr>
      <w:r>
        <w:t>The existence of my body can be coherently called into question by imagining that I am dreaming or deceived by a powerful deceiver. These scenarios do not themselves involve a contradiction.</w:t>
      </w:r>
    </w:p>
    <w:p w14:paraId="24F8F7D2" w14:textId="77777777" w:rsidR="00AA569B" w:rsidRDefault="00AA569B" w:rsidP="00AA569B">
      <w:pPr>
        <w:spacing w:after="0"/>
      </w:pPr>
      <w:r>
        <w:t>Therefore:</w:t>
      </w:r>
    </w:p>
    <w:p w14:paraId="7E48051B" w14:textId="77777777" w:rsidR="00AA569B" w:rsidRDefault="00AA569B" w:rsidP="00AA569B">
      <w:pPr>
        <w:spacing w:after="0"/>
      </w:pPr>
      <w:r>
        <w:t>The existence of my body does not meet this strict indubitability criterion; hence, it is not “certain” in the Cartesian sense.</w:t>
      </w:r>
    </w:p>
    <w:p w14:paraId="2BF8EA80" w14:textId="77777777" w:rsidR="00AA569B" w:rsidRDefault="00AA569B" w:rsidP="00AA569B">
      <w:pPr>
        <w:spacing w:after="0"/>
      </w:pPr>
      <w:r>
        <w:t>Indubitability of Thinking:</w:t>
      </w:r>
    </w:p>
    <w:p w14:paraId="0748F690" w14:textId="77777777" w:rsidR="00AA569B" w:rsidRDefault="00AA569B" w:rsidP="00AA569B">
      <w:pPr>
        <w:spacing w:after="0"/>
      </w:pPr>
      <w:r>
        <w:t>To doubt that I am thinking would itself be an act of thinking. Thus, the proposition “I am thinking” is such that any attempt to deny it presupposes its truth.</w:t>
      </w:r>
    </w:p>
    <w:p w14:paraId="15279F6C" w14:textId="77777777" w:rsidR="00AA569B" w:rsidRDefault="00AA569B" w:rsidP="00AA569B">
      <w:pPr>
        <w:spacing w:after="0"/>
      </w:pPr>
      <w:r>
        <w:t>Cogito:</w:t>
      </w:r>
    </w:p>
    <w:p w14:paraId="2C1BB30D" w14:textId="77777777" w:rsidR="00AA569B" w:rsidRDefault="00AA569B" w:rsidP="00AA569B">
      <w:pPr>
        <w:spacing w:after="0"/>
      </w:pPr>
      <w:r>
        <w:t>Therefore, the proposition “I am thinking” is certain in the strict Cartesian sense.</w:t>
      </w:r>
    </w:p>
    <w:p w14:paraId="3DB0B1C5" w14:textId="77777777" w:rsidR="00AA569B" w:rsidRDefault="00AA569B" w:rsidP="00AA569B">
      <w:pPr>
        <w:spacing w:after="0"/>
      </w:pPr>
      <w:r>
        <w:t>From Thinking to Existence:</w:t>
      </w:r>
    </w:p>
    <w:p w14:paraId="3EA0A750" w14:textId="77777777" w:rsidR="00AA569B" w:rsidRDefault="00AA569B" w:rsidP="00AA569B">
      <w:pPr>
        <w:spacing w:after="0"/>
      </w:pPr>
      <w:r>
        <w:t>If thinking is occurring, then there must be at least a minimal subject of that thinking (a “thinking thing”). Hence, “I exist as a thinking thing” is certain.</w:t>
      </w:r>
    </w:p>
    <w:p w14:paraId="343F6C40" w14:textId="77777777" w:rsidR="00AA569B" w:rsidRDefault="00AA569B" w:rsidP="00AA569B">
      <w:pPr>
        <w:spacing w:after="0"/>
      </w:pPr>
      <w:r>
        <w:t>Comparative Priority:</w:t>
      </w:r>
    </w:p>
    <w:p w14:paraId="002891F8" w14:textId="77777777" w:rsidR="00AA569B" w:rsidRDefault="00AA569B" w:rsidP="00AA569B">
      <w:pPr>
        <w:spacing w:after="0"/>
      </w:pPr>
      <w:r>
        <w:t>Since “I exist as a thinking thing” is certain in the strict sense and “my body exists” is not, my existence as a thinking thing has greater epistemic security than that of my body.</w:t>
      </w:r>
    </w:p>
    <w:p w14:paraId="2F748BD8" w14:textId="77777777" w:rsidR="00AA569B" w:rsidRDefault="00AA569B" w:rsidP="00AA569B">
      <w:pPr>
        <w:spacing w:after="0"/>
      </w:pPr>
      <w:r>
        <w:t>Refinement of conclusion:</w:t>
      </w:r>
    </w:p>
    <w:p w14:paraId="2525B284" w14:textId="77777777" w:rsidR="00AA569B" w:rsidRDefault="00AA569B" w:rsidP="00AA569B">
      <w:pPr>
        <w:spacing w:after="0"/>
      </w:pPr>
      <w:r>
        <w:lastRenderedPageBreak/>
        <w:t>Therefore, my existence as a thinking subject is epistemically prior and more secure than the existence of my body, under the strict Cartesian notion of certainty.</w:t>
      </w:r>
    </w:p>
    <w:p w14:paraId="323E3A09" w14:textId="77777777" w:rsidR="00AA569B" w:rsidRDefault="00AA569B" w:rsidP="00AA569B">
      <w:pPr>
        <w:spacing w:after="0"/>
      </w:pPr>
      <w:r>
        <w:t>7B. Steelmanned Formal Proof with Labels</w:t>
      </w:r>
    </w:p>
    <w:p w14:paraId="18453B12" w14:textId="77777777" w:rsidR="00AA569B" w:rsidRDefault="00AA569B" w:rsidP="00AA569B">
      <w:pPr>
        <w:spacing w:after="0"/>
      </w:pPr>
      <w:r>
        <w:t>(Using earlier notation; labels at the end of each line.)</w:t>
      </w:r>
    </w:p>
    <w:p w14:paraId="32F7E62D" w14:textId="77777777" w:rsidR="00AA569B" w:rsidRDefault="00AA569B" w:rsidP="00AA569B">
      <w:pPr>
        <w:spacing w:after="0"/>
      </w:pPr>
      <w:r>
        <w:t>Definition of certainty (Cartesian):</w:t>
      </w:r>
    </w:p>
    <w:p w14:paraId="6B460E82" w14:textId="77777777" w:rsidR="00AA569B" w:rsidRDefault="00AA569B" w:rsidP="00AA569B">
      <w:pPr>
        <w:spacing w:after="0"/>
      </w:pPr>
      <w:r>
        <w:t>( \forall x , [C(x) \leftrightarrow \lnot D(x)] ).</w:t>
      </w:r>
    </w:p>
    <w:p w14:paraId="79A779F9" w14:textId="77777777" w:rsidR="00AA569B" w:rsidRDefault="00AA569B" w:rsidP="00AA569B">
      <w:pPr>
        <w:spacing w:after="0"/>
      </w:pPr>
      <w:r>
        <w:t>(Definitional – Disputed)</w:t>
      </w:r>
    </w:p>
    <w:p w14:paraId="28FF4343" w14:textId="77777777" w:rsidR="00AA569B" w:rsidRDefault="00AA569B" w:rsidP="00AA569B">
      <w:pPr>
        <w:spacing w:after="0"/>
      </w:pPr>
      <w:r>
        <w:t>Coherent doubt of bodily existence:</w:t>
      </w:r>
    </w:p>
    <w:p w14:paraId="63C43A47" w14:textId="77777777" w:rsidR="00AA569B" w:rsidRDefault="00AA569B" w:rsidP="00AA569B">
      <w:pPr>
        <w:spacing w:after="0"/>
      </w:pPr>
      <w:r>
        <w:t>( D(B) ).</w:t>
      </w:r>
    </w:p>
    <w:p w14:paraId="79FCA6EE" w14:textId="77777777" w:rsidR="00AA569B" w:rsidRDefault="00AA569B" w:rsidP="00AA569B">
      <w:pPr>
        <w:spacing w:after="0"/>
      </w:pPr>
      <w:r>
        <w:t>(Philosophical/metaphysical – Disputed but plausible)</w:t>
      </w:r>
    </w:p>
    <w:p w14:paraId="6C9D034D" w14:textId="77777777" w:rsidR="00AA569B" w:rsidRDefault="00AA569B" w:rsidP="00AA569B">
      <w:pPr>
        <w:spacing w:after="0"/>
      </w:pPr>
      <w:r>
        <w:t>From (1) and (2):</w:t>
      </w:r>
    </w:p>
    <w:p w14:paraId="5E949124" w14:textId="77777777" w:rsidR="00AA569B" w:rsidRDefault="00AA569B" w:rsidP="00AA569B">
      <w:pPr>
        <w:spacing w:after="0"/>
      </w:pPr>
      <w:r>
        <w:t>( \lnot C(B) ).</w:t>
      </w:r>
    </w:p>
    <w:p w14:paraId="0490E8C6" w14:textId="77777777" w:rsidR="00AA569B" w:rsidRDefault="00AA569B" w:rsidP="00AA569B">
      <w:pPr>
        <w:spacing w:after="0"/>
      </w:pPr>
      <w:r>
        <w:t>(Logical inference)</w:t>
      </w:r>
    </w:p>
    <w:p w14:paraId="463EAD79" w14:textId="77777777" w:rsidR="00AA569B" w:rsidRDefault="00AA569B" w:rsidP="00AA569B">
      <w:pPr>
        <w:spacing w:after="0"/>
      </w:pPr>
      <w:r>
        <w:t>To doubt is to think:</w:t>
      </w:r>
    </w:p>
    <w:p w14:paraId="6D91E7FA" w14:textId="77777777" w:rsidR="00AA569B" w:rsidRDefault="00AA569B" w:rsidP="00AA569B">
      <w:pPr>
        <w:spacing w:after="0"/>
      </w:pPr>
      <w:r>
        <w:t>If I doubt anything, then I am thinking.</w:t>
      </w:r>
    </w:p>
    <w:p w14:paraId="117D46AD" w14:textId="77777777" w:rsidR="00AA569B" w:rsidRDefault="00AA569B" w:rsidP="00AA569B">
      <w:pPr>
        <w:spacing w:after="0"/>
      </w:pPr>
      <w:r>
        <w:t>( \forall p , [D(p) \rightarrow T] ).</w:t>
      </w:r>
    </w:p>
    <w:p w14:paraId="0E0D2135" w14:textId="77777777" w:rsidR="00AA569B" w:rsidRDefault="00AA569B" w:rsidP="00AA569B">
      <w:pPr>
        <w:spacing w:after="0"/>
      </w:pPr>
      <w:r>
        <w:t>(Widely accepted conceptual claim)</w:t>
      </w:r>
    </w:p>
    <w:p w14:paraId="28BFB73C" w14:textId="77777777" w:rsidR="00AA569B" w:rsidRDefault="00AA569B" w:rsidP="00AA569B">
      <w:pPr>
        <w:spacing w:after="0"/>
      </w:pPr>
      <w:r>
        <w:t>Self-defeating denial of T:</w:t>
      </w:r>
    </w:p>
    <w:p w14:paraId="5DE54F7D" w14:textId="77777777" w:rsidR="00AA569B" w:rsidRDefault="00AA569B" w:rsidP="00AA569B">
      <w:pPr>
        <w:spacing w:after="0"/>
      </w:pPr>
      <w:r>
        <w:t>Suppose (D(T)). By (4), doubting T entails T (thinking). Hence denial of T is self-defeating. Therefore, (\lnot D(T)).</w:t>
      </w:r>
    </w:p>
    <w:p w14:paraId="41274E52" w14:textId="77777777" w:rsidR="00AA569B" w:rsidRDefault="00AA569B" w:rsidP="00AA569B">
      <w:pPr>
        <w:spacing w:after="0"/>
      </w:pPr>
      <w:r>
        <w:t>(Logical/metalogical argument – Widely accepted)</w:t>
      </w:r>
    </w:p>
    <w:p w14:paraId="1BF46673" w14:textId="77777777" w:rsidR="00AA569B" w:rsidRDefault="00AA569B" w:rsidP="00AA569B">
      <w:pPr>
        <w:spacing w:after="0"/>
      </w:pPr>
      <w:r>
        <w:t>From (1) and (5):</w:t>
      </w:r>
    </w:p>
    <w:p w14:paraId="0A0B0845" w14:textId="77777777" w:rsidR="00AA569B" w:rsidRDefault="00AA569B" w:rsidP="00AA569B">
      <w:pPr>
        <w:spacing w:after="0"/>
      </w:pPr>
      <w:r>
        <w:t>( C(T) ). (I am thinking is certain.)</w:t>
      </w:r>
    </w:p>
    <w:p w14:paraId="64490546" w14:textId="77777777" w:rsidR="00AA569B" w:rsidRDefault="00AA569B" w:rsidP="00AA569B">
      <w:pPr>
        <w:spacing w:after="0"/>
      </w:pPr>
      <w:r>
        <w:t>(Logical inference)</w:t>
      </w:r>
    </w:p>
    <w:p w14:paraId="605C2FD6" w14:textId="77777777" w:rsidR="00AA569B" w:rsidRDefault="00AA569B" w:rsidP="00AA569B">
      <w:pPr>
        <w:spacing w:after="0"/>
      </w:pPr>
      <w:r>
        <w:t>From thinking to a thinking subject:</w:t>
      </w:r>
    </w:p>
    <w:p w14:paraId="4BA403AD" w14:textId="77777777" w:rsidR="00AA569B" w:rsidRDefault="00AA569B" w:rsidP="00AA569B">
      <w:pPr>
        <w:spacing w:after="0"/>
      </w:pPr>
      <w:r>
        <w:t>( C(T) \rightarrow C(E_T) ). (If it is certain that thinking occurs, it is certain that a thinking subject exists.)</w:t>
      </w:r>
    </w:p>
    <w:p w14:paraId="6E2DE301" w14:textId="77777777" w:rsidR="00AA569B" w:rsidRDefault="00AA569B" w:rsidP="00AA569B">
      <w:pPr>
        <w:spacing w:after="0"/>
      </w:pPr>
      <w:r>
        <w:t>(Philosophical/metaphysical – Disputed)</w:t>
      </w:r>
    </w:p>
    <w:p w14:paraId="716A916D" w14:textId="77777777" w:rsidR="00AA569B" w:rsidRDefault="00AA569B" w:rsidP="00AA569B">
      <w:pPr>
        <w:spacing w:after="0"/>
      </w:pPr>
      <w:r>
        <w:t>From (6) and (7):</w:t>
      </w:r>
    </w:p>
    <w:p w14:paraId="2059EA60" w14:textId="77777777" w:rsidR="00AA569B" w:rsidRDefault="00AA569B" w:rsidP="00AA569B">
      <w:pPr>
        <w:spacing w:after="0"/>
      </w:pPr>
      <w:r>
        <w:t>( C(E_T) ).</w:t>
      </w:r>
    </w:p>
    <w:p w14:paraId="34812E61" w14:textId="77777777" w:rsidR="00AA569B" w:rsidRDefault="00AA569B" w:rsidP="00AA569B">
      <w:pPr>
        <w:spacing w:after="0"/>
      </w:pPr>
      <w:r>
        <w:t>(Logical inference)</w:t>
      </w:r>
    </w:p>
    <w:p w14:paraId="5ADD2058" w14:textId="77777777" w:rsidR="00AA569B" w:rsidRDefault="00AA569B" w:rsidP="00AA569B">
      <w:pPr>
        <w:spacing w:after="0"/>
      </w:pPr>
      <w:r>
        <w:t>Comparative certainty principle:</w:t>
      </w:r>
    </w:p>
    <w:p w14:paraId="702EB964" w14:textId="77777777" w:rsidR="00AA569B" w:rsidRDefault="00AA569B" w:rsidP="00AA569B">
      <w:pPr>
        <w:spacing w:after="0"/>
      </w:pPr>
      <w:r>
        <w:t>If proposition P is certain and Q is not, then P is more certain than Q:</w:t>
      </w:r>
    </w:p>
    <w:p w14:paraId="4B8B20F9" w14:textId="77777777" w:rsidR="00AA569B" w:rsidRDefault="00AA569B" w:rsidP="00AA569B">
      <w:pPr>
        <w:spacing w:after="0"/>
      </w:pPr>
      <w:r>
        <w:t>( [C(E_T) \wedge \lnot C(B)] \rightarrow (E_T \succ B) ).</w:t>
      </w:r>
    </w:p>
    <w:p w14:paraId="337CBCCF" w14:textId="77777777" w:rsidR="00AA569B" w:rsidRDefault="00AA569B" w:rsidP="00AA569B">
      <w:pPr>
        <w:spacing w:after="0"/>
      </w:pPr>
      <w:r>
        <w:t>(Philosophical/epistemic – Disputed but reasonable under a graded view)</w:t>
      </w:r>
    </w:p>
    <w:p w14:paraId="53642E8F" w14:textId="77777777" w:rsidR="00AA569B" w:rsidRDefault="00AA569B" w:rsidP="00AA569B">
      <w:pPr>
        <w:spacing w:after="0"/>
      </w:pPr>
      <w:r>
        <w:t>From (3), (8), and (9):</w:t>
      </w:r>
    </w:p>
    <w:p w14:paraId="455B0A3A" w14:textId="77777777" w:rsidR="00AA569B" w:rsidRDefault="00AA569B" w:rsidP="00AA569B">
      <w:pPr>
        <w:spacing w:after="0"/>
      </w:pPr>
      <w:r>
        <w:t>( E_T \succ B ).</w:t>
      </w:r>
    </w:p>
    <w:p w14:paraId="50A42A96" w14:textId="77777777" w:rsidR="00AA569B" w:rsidRDefault="00AA569B" w:rsidP="00AA569B">
      <w:pPr>
        <w:spacing w:after="0"/>
      </w:pPr>
      <w:r>
        <w:t>(Logical inference)</w:t>
      </w:r>
    </w:p>
    <w:p w14:paraId="45029C53" w14:textId="77777777" w:rsidR="00AA569B" w:rsidRDefault="00AA569B" w:rsidP="00AA569B">
      <w:pPr>
        <w:spacing w:after="0"/>
      </w:pPr>
      <w:r>
        <w:lastRenderedPageBreak/>
        <w:t>7C. Highlight Weak Points</w:t>
      </w:r>
    </w:p>
    <w:p w14:paraId="10340235" w14:textId="77777777" w:rsidR="00AA569B" w:rsidRDefault="00AA569B" w:rsidP="00AA569B">
      <w:pPr>
        <w:spacing w:after="0"/>
      </w:pPr>
      <w:r>
        <w:t>Weak Point 1: The definition of certainty as indubitability (line 1) – many epistemologists reject this.</w:t>
      </w:r>
    </w:p>
    <w:p w14:paraId="36456DDE" w14:textId="77777777" w:rsidR="00AA569B" w:rsidRDefault="00AA569B" w:rsidP="00AA569B">
      <w:pPr>
        <w:spacing w:after="0"/>
      </w:pPr>
      <w:r>
        <w:t>Weak Point 2: The move from “thinking occurs” to “a substantial thinking subject exists” (line 7).</w:t>
      </w:r>
    </w:p>
    <w:p w14:paraId="2094A37C" w14:textId="77777777" w:rsidR="00AA569B" w:rsidRDefault="00AA569B" w:rsidP="00AA569B">
      <w:pPr>
        <w:spacing w:after="0"/>
      </w:pPr>
      <w:r>
        <w:t>Weak Point 3: The comparative certainty principle (line 9) assumes a coherent notion of “more certain” rather than a binary on/off conception.</w:t>
      </w:r>
    </w:p>
    <w:p w14:paraId="01508A9E" w14:textId="77777777" w:rsidR="00AA569B" w:rsidRDefault="00AA569B" w:rsidP="00AA569B">
      <w:pPr>
        <w:spacing w:after="0"/>
      </w:pPr>
      <w:r>
        <w:t>These are the steps that need the most defense for the argument to be compelling today.</w:t>
      </w:r>
    </w:p>
    <w:p w14:paraId="09E27637" w14:textId="77777777" w:rsidR="00AA569B" w:rsidRDefault="00AA569B" w:rsidP="00AA569B">
      <w:pPr>
        <w:spacing w:after="0"/>
      </w:pPr>
    </w:p>
    <w:p w14:paraId="4FDDD2E7" w14:textId="5D34EA6F" w:rsidR="00AA569B" w:rsidRDefault="00AA569B" w:rsidP="00AA569B">
      <w:pPr>
        <w:spacing w:after="0"/>
      </w:pPr>
      <w:r>
        <w:t>Step 8</w:t>
      </w:r>
      <w:r w:rsidR="00EA0A8A">
        <w:t xml:space="preserve"> - </w:t>
      </w:r>
      <w:r>
        <w:t>Summary Assessment &amp; Final Verdict</w:t>
      </w:r>
    </w:p>
    <w:p w14:paraId="0BF0D2BB" w14:textId="77777777" w:rsidR="00AA569B" w:rsidRDefault="00AA569B" w:rsidP="00AA569B">
      <w:pPr>
        <w:spacing w:after="0"/>
      </w:pPr>
      <w:r>
        <w:t>8A. Summary Assessment</w:t>
      </w:r>
    </w:p>
    <w:p w14:paraId="30D113D2" w14:textId="77777777" w:rsidR="00AA569B" w:rsidRDefault="00AA569B" w:rsidP="00AA569B">
      <w:pPr>
        <w:spacing w:after="0"/>
      </w:pPr>
      <w:r>
        <w:t>Major strengths:</w:t>
      </w:r>
    </w:p>
    <w:p w14:paraId="5FF2287E" w14:textId="77777777" w:rsidR="00AA569B" w:rsidRDefault="00AA569B" w:rsidP="00AA569B">
      <w:pPr>
        <w:spacing w:after="0"/>
      </w:pPr>
      <w:r>
        <w:t>Very clear logical structure: the cogito-like core (“to doubt is to think”) is a powerful self-referential insight.</w:t>
      </w:r>
    </w:p>
    <w:p w14:paraId="6808555E" w14:textId="77777777" w:rsidR="00AA569B" w:rsidRDefault="00AA569B" w:rsidP="00AA569B">
      <w:pPr>
        <w:spacing w:after="0"/>
      </w:pPr>
      <w:r>
        <w:t>Distinguishes between different epistemic statuses:</w:t>
      </w:r>
    </w:p>
    <w:p w14:paraId="22BFF10F" w14:textId="77777777" w:rsidR="00AA569B" w:rsidRDefault="00AA569B" w:rsidP="00AA569B">
      <w:pPr>
        <w:spacing w:after="0"/>
      </w:pPr>
      <w:r>
        <w:t>Empirical / sensory (body) vs.</w:t>
      </w:r>
    </w:p>
    <w:p w14:paraId="388F943B" w14:textId="77777777" w:rsidR="00AA569B" w:rsidRDefault="00AA569B" w:rsidP="00AA569B">
      <w:pPr>
        <w:spacing w:after="0"/>
      </w:pPr>
      <w:r>
        <w:t>First-person, self-referential (thinking).</w:t>
      </w:r>
    </w:p>
    <w:p w14:paraId="773675B8" w14:textId="77777777" w:rsidR="00AA569B" w:rsidRDefault="00AA569B" w:rsidP="00AA569B">
      <w:pPr>
        <w:spacing w:after="0"/>
      </w:pPr>
      <w:r>
        <w:t>Provides a plausible account of epistemic priority: self-awareness of thinking seems more basic than awareness of the external body.</w:t>
      </w:r>
    </w:p>
    <w:p w14:paraId="7F4F0F52" w14:textId="77777777" w:rsidR="00AA569B" w:rsidRDefault="00AA569B" w:rsidP="00AA569B">
      <w:pPr>
        <w:spacing w:after="0"/>
      </w:pPr>
      <w:r>
        <w:t>Major weaknesses:</w:t>
      </w:r>
    </w:p>
    <w:p w14:paraId="170BCA2E" w14:textId="77777777" w:rsidR="00AA569B" w:rsidRDefault="00AA569B" w:rsidP="00AA569B">
      <w:pPr>
        <w:spacing w:after="0"/>
      </w:pPr>
      <w:r>
        <w:t>Relies heavily on a strong, infallibilist concept of certainty (“cannot be doubted at all”), which is widely contested.</w:t>
      </w:r>
    </w:p>
    <w:p w14:paraId="3A581742" w14:textId="77777777" w:rsidR="00AA569B" w:rsidRDefault="00AA569B" w:rsidP="00AA569B">
      <w:pPr>
        <w:spacing w:after="0"/>
      </w:pPr>
      <w:r>
        <w:t>The move from “there is thinking” to “I, a thinking thing, exist” is contentious, especially in light of contemporary debates about the self.</w:t>
      </w:r>
    </w:p>
    <w:p w14:paraId="608122EE" w14:textId="77777777" w:rsidR="00AA569B" w:rsidRDefault="00AA569B" w:rsidP="00AA569B">
      <w:pPr>
        <w:spacing w:after="0"/>
      </w:pPr>
      <w:r>
        <w:t>The comparative claim “more certain than the body” is vulnerable if we adopt a more moderate or externalist epistemology.</w:t>
      </w:r>
    </w:p>
    <w:p w14:paraId="5525EA23" w14:textId="77777777" w:rsidR="00AA569B" w:rsidRDefault="00AA569B" w:rsidP="00AA569B">
      <w:pPr>
        <w:spacing w:after="0"/>
      </w:pPr>
      <w:r>
        <w:t>Logical gaps / contestable steps:</w:t>
      </w:r>
    </w:p>
    <w:p w14:paraId="2A942D36" w14:textId="77777777" w:rsidR="00AA569B" w:rsidRDefault="00AA569B" w:rsidP="00AA569B">
      <w:pPr>
        <w:spacing w:after="0"/>
      </w:pPr>
      <w:r>
        <w:t>The step from “imagining skeptical scenarios about the body” to “I can doubt my body in the relevant sense” is not fully justified.</w:t>
      </w:r>
    </w:p>
    <w:p w14:paraId="11974B0F" w14:textId="77777777" w:rsidR="00AA569B" w:rsidRDefault="00AA569B" w:rsidP="00AA569B">
      <w:pPr>
        <w:spacing w:after="0"/>
      </w:pPr>
      <w:r>
        <w:t>The inference from epistemic priority to any stronger metaphysical claims about mind–body relations is under-argued.</w:t>
      </w:r>
    </w:p>
    <w:p w14:paraId="74273B23" w14:textId="77777777" w:rsidR="00AA569B" w:rsidRDefault="00AA569B" w:rsidP="00AA569B">
      <w:pPr>
        <w:spacing w:after="0"/>
      </w:pPr>
      <w:r>
        <w:t>Evidence / argument needed to strengthen it:</w:t>
      </w:r>
    </w:p>
    <w:p w14:paraId="2014B2DD" w14:textId="77777777" w:rsidR="00AA569B" w:rsidRDefault="00AA569B" w:rsidP="00AA569B">
      <w:pPr>
        <w:spacing w:after="0"/>
      </w:pPr>
      <w:r>
        <w:t>A robust defense of certainty as indubitability and why this standard is appropriate for foundational epistemology.</w:t>
      </w:r>
    </w:p>
    <w:p w14:paraId="551E9995" w14:textId="77777777" w:rsidR="00AA569B" w:rsidRDefault="00AA569B" w:rsidP="00AA569B">
      <w:pPr>
        <w:spacing w:after="0"/>
      </w:pPr>
      <w:r>
        <w:t>A deeper metaphysical story about why thinking entails a substantial self rather than merely events or processes.</w:t>
      </w:r>
    </w:p>
    <w:p w14:paraId="11F6C60B" w14:textId="77777777" w:rsidR="00AA569B" w:rsidRDefault="00AA569B" w:rsidP="00AA569B">
      <w:pPr>
        <w:spacing w:after="0"/>
      </w:pPr>
      <w:r>
        <w:lastRenderedPageBreak/>
        <w:t>A defense of graded certainty or at least of meaningful epistemic priority comparisons.</w:t>
      </w:r>
    </w:p>
    <w:p w14:paraId="43185077" w14:textId="77777777" w:rsidR="00AA569B" w:rsidRDefault="00AA569B" w:rsidP="00AA569B">
      <w:pPr>
        <w:spacing w:after="0"/>
      </w:pPr>
      <w:r>
        <w:t>Clarity and coherence:</w:t>
      </w:r>
    </w:p>
    <w:p w14:paraId="16D3AF1D" w14:textId="77777777" w:rsidR="00AA569B" w:rsidRDefault="00AA569B" w:rsidP="00AA569B">
      <w:pPr>
        <w:spacing w:after="0"/>
      </w:pPr>
      <w:r>
        <w:t>The argument is clear, coherent, and tightly structured once the key definitions are made explicit.</w:t>
      </w:r>
    </w:p>
    <w:p w14:paraId="51F1A2C2" w14:textId="77777777" w:rsidR="00AA569B" w:rsidRDefault="00AA569B" w:rsidP="00AA569B">
      <w:pPr>
        <w:spacing w:after="0"/>
      </w:pPr>
      <w:r>
        <w:t>Disagreements mostly concern foundational epistemological and metaphysical commitments, not internal confusion.</w:t>
      </w:r>
    </w:p>
    <w:p w14:paraId="3DFDC14C" w14:textId="77777777" w:rsidR="00AA569B" w:rsidRDefault="00AA569B" w:rsidP="00AA569B">
      <w:pPr>
        <w:spacing w:after="0"/>
      </w:pPr>
      <w:r>
        <w:t>8B. Final Verdict</w:t>
      </w:r>
    </w:p>
    <w:p w14:paraId="4AED4BC3" w14:textId="77777777" w:rsidR="00AA569B" w:rsidRDefault="00AA569B" w:rsidP="00AA569B">
      <w:pPr>
        <w:spacing w:after="0"/>
      </w:pPr>
      <w:r>
        <w:t xml:space="preserve">Verdict: </w:t>
      </w:r>
      <w:r>
        <w:rPr>
          <w:rFonts w:ascii="Segoe UI Emoji" w:hAnsi="Segoe UI Emoji" w:cs="Segoe UI Emoji"/>
        </w:rPr>
        <w:t>⚠️</w:t>
      </w:r>
      <w:r>
        <w:t xml:space="preserve"> Partially passes</w:t>
      </w:r>
    </w:p>
    <w:p w14:paraId="0C8058CD" w14:textId="77777777" w:rsidR="00AA569B" w:rsidRDefault="00AA569B" w:rsidP="00AA569B">
      <w:pPr>
        <w:spacing w:after="0"/>
      </w:pPr>
      <w:r>
        <w:t>Validity:</w:t>
      </w:r>
    </w:p>
    <w:p w14:paraId="32DB6599" w14:textId="77777777" w:rsidR="00AA569B" w:rsidRDefault="00AA569B" w:rsidP="00AA569B">
      <w:pPr>
        <w:spacing w:after="0"/>
      </w:pPr>
      <w:r>
        <w:t>The argument is largely valid within its own conceptual framework, especially once the hidden premises are made explicit.</w:t>
      </w:r>
    </w:p>
    <w:p w14:paraId="25D5701B" w14:textId="77777777" w:rsidR="00AA569B" w:rsidRDefault="00AA569B" w:rsidP="00AA569B">
      <w:pPr>
        <w:spacing w:after="0"/>
      </w:pPr>
      <w:r>
        <w:t>Soundness:</w:t>
      </w:r>
    </w:p>
    <w:p w14:paraId="083A8744" w14:textId="77777777" w:rsidR="00AA569B" w:rsidRDefault="00AA569B" w:rsidP="00AA569B">
      <w:pPr>
        <w:spacing w:after="0"/>
      </w:pPr>
      <w:r>
        <w:t>It is not fully sound in a contemporary context because its crucial premises (about certainty, the self, and comparative epistemic status) are significantly disputed and lack independent justification in the argument as stated.</w:t>
      </w:r>
    </w:p>
    <w:p w14:paraId="4863EBCF" w14:textId="77777777" w:rsidR="00AA569B" w:rsidRDefault="00AA569B" w:rsidP="00AA569B">
      <w:pPr>
        <w:spacing w:after="0"/>
      </w:pPr>
      <w:r>
        <w:t>Key reasons for partial failure:</w:t>
      </w:r>
    </w:p>
    <w:p w14:paraId="3C5A2F34" w14:textId="77777777" w:rsidR="00AA569B" w:rsidRDefault="00AA569B" w:rsidP="00AA569B">
      <w:pPr>
        <w:spacing w:after="0"/>
      </w:pPr>
      <w:r>
        <w:t>Premise (1) (certainty = indubitability) and the associated methodology are not universally acceptable.</w:t>
      </w:r>
    </w:p>
    <w:p w14:paraId="6AD1B0E9" w14:textId="77777777" w:rsidR="00AA569B" w:rsidRDefault="00AA569B" w:rsidP="00AA569B">
      <w:pPr>
        <w:spacing w:after="0"/>
      </w:pPr>
      <w:r>
        <w:t>The move from thinking to a substantial thinking subject (E_T) requires extra metaphysical commitments.</w:t>
      </w:r>
    </w:p>
    <w:p w14:paraId="097CBE61" w14:textId="77777777" w:rsidR="00AA569B" w:rsidRDefault="00AA569B" w:rsidP="00AA569B">
      <w:pPr>
        <w:spacing w:after="0"/>
      </w:pPr>
      <w:r>
        <w:t>The comparative “more certain” claim assumes a particular theory of certainty and epistemic priority.</w:t>
      </w:r>
    </w:p>
    <w:p w14:paraId="11A039BA" w14:textId="77777777" w:rsidR="00AA569B" w:rsidRDefault="00AA569B" w:rsidP="00AA569B">
      <w:pPr>
        <w:spacing w:after="0"/>
      </w:pPr>
      <w:r>
        <w:t>What would be required for the argument to fully pass:</w:t>
      </w:r>
    </w:p>
    <w:p w14:paraId="4AD347AC" w14:textId="77777777" w:rsidR="00AA569B" w:rsidRDefault="00AA569B" w:rsidP="00AA569B">
      <w:pPr>
        <w:spacing w:after="0"/>
      </w:pPr>
      <w:r>
        <w:t>A successful defense of a Cartesian, infallibilist conception of certainty against fallibilist and externalist rivals.</w:t>
      </w:r>
    </w:p>
    <w:p w14:paraId="267166AE" w14:textId="77777777" w:rsidR="00AA569B" w:rsidRDefault="00AA569B" w:rsidP="00AA569B">
      <w:pPr>
        <w:spacing w:after="0"/>
      </w:pPr>
      <w:r>
        <w:t>A strong metaphysical defense of the existence of a thinking subject (not just “there is thinking”).</w:t>
      </w:r>
    </w:p>
    <w:p w14:paraId="677CE8D7" w14:textId="77777777" w:rsidR="00AA569B" w:rsidRDefault="00AA569B" w:rsidP="00AA569B">
      <w:pPr>
        <w:spacing w:after="0"/>
      </w:pPr>
      <w:r>
        <w:t>A detailed account of epistemic priority that justifies saying the cogito is more certain than bodily existence, not just different in kind.</w:t>
      </w:r>
    </w:p>
    <w:p w14:paraId="3DFD72D2" w14:textId="77777777" w:rsidR="00AA569B" w:rsidRDefault="00AA569B" w:rsidP="00AA569B">
      <w:pPr>
        <w:spacing w:after="0"/>
      </w:pPr>
      <w:r>
        <w:t>Within a classical Cartesian framework, the argument works well and is an elegant piece of philosophical reasoning. In the context of contemporary epistemology and philosophy of mind, it remains powerful but only partially successful.</w:t>
      </w:r>
    </w:p>
    <w:p w14:paraId="3F2ABFA6" w14:textId="77777777" w:rsidR="00AA569B" w:rsidRDefault="00AA569B" w:rsidP="00AA569B">
      <w:pPr>
        <w:spacing w:after="0"/>
      </w:pPr>
    </w:p>
    <w:p w14:paraId="66072994" w14:textId="77777777" w:rsidR="00AA569B" w:rsidRDefault="00AA569B" w:rsidP="00AA569B">
      <w:pPr>
        <w:spacing w:after="0"/>
      </w:pPr>
      <w:r>
        <w:rPr>
          <w:b/>
        </w:rPr>
        <w:t>14-Step Response:</w:t>
      </w:r>
    </w:p>
    <w:p w14:paraId="3BD310A5" w14:textId="77777777" w:rsidR="00AA569B" w:rsidRDefault="00AA569B" w:rsidP="00AA569B">
      <w:pPr>
        <w:spacing w:after="0"/>
      </w:pPr>
      <w:r>
        <w:t>STEP 1: LMM CONTEXT (Required)</w:t>
      </w:r>
    </w:p>
    <w:p w14:paraId="2B3269C7" w14:textId="77777777" w:rsidR="00AA569B" w:rsidRDefault="00AA569B" w:rsidP="00AA569B">
      <w:pPr>
        <w:spacing w:after="0"/>
      </w:pPr>
      <w:r>
        <w:t>1A. Role Definition</w:t>
      </w:r>
    </w:p>
    <w:p w14:paraId="4810B6FB" w14:textId="77777777" w:rsidR="00AA569B" w:rsidRDefault="00AA569B" w:rsidP="00AA569B">
      <w:pPr>
        <w:spacing w:after="0"/>
      </w:pPr>
      <w:r>
        <w:lastRenderedPageBreak/>
        <w:t>I will act as a neutral, rigorous analytic engine, not an advocate for or against Descartes. My task is to analyze the argument’s structure and strength, not to promote a philosophical position.</w:t>
      </w:r>
    </w:p>
    <w:p w14:paraId="4448A428" w14:textId="77777777" w:rsidR="00AA569B" w:rsidRDefault="00AA569B" w:rsidP="00AA569B">
      <w:pPr>
        <w:spacing w:after="0"/>
      </w:pPr>
      <w:r>
        <w:t>1B. Behavioral Constraints</w:t>
      </w:r>
    </w:p>
    <w:p w14:paraId="31CE7EBB" w14:textId="77777777" w:rsidR="00AA569B" w:rsidRDefault="00AA569B" w:rsidP="00AA569B">
      <w:pPr>
        <w:spacing w:after="0"/>
      </w:pPr>
      <w:r>
        <w:t>I will:</w:t>
      </w:r>
    </w:p>
    <w:p w14:paraId="59E08A7F" w14:textId="77777777" w:rsidR="00AA569B" w:rsidRDefault="00AA569B" w:rsidP="00AA569B">
      <w:pPr>
        <w:spacing w:after="0"/>
      </w:pPr>
      <w:r>
        <w:t>Follow all steps in the order you specified.</w:t>
      </w:r>
    </w:p>
    <w:p w14:paraId="162E1DAE" w14:textId="77777777" w:rsidR="00AA569B" w:rsidRDefault="00AA569B" w:rsidP="00AA569B">
      <w:pPr>
        <w:spacing w:after="0"/>
      </w:pPr>
      <w:r>
        <w:t>Use explicit labels where appropriate: (fact / claim / interpretation / assumption).</w:t>
      </w:r>
    </w:p>
    <w:p w14:paraId="02355323" w14:textId="77777777" w:rsidR="00AA569B" w:rsidRDefault="00AA569B" w:rsidP="00AA569B">
      <w:pPr>
        <w:spacing w:after="0"/>
      </w:pPr>
      <w:r>
        <w:t>Avoid adding new facts except when clearly marked as external knowledge.</w:t>
      </w:r>
    </w:p>
    <w:p w14:paraId="52C31EA9" w14:textId="77777777" w:rsidR="00AA569B" w:rsidRDefault="00AA569B" w:rsidP="00AA569B">
      <w:pPr>
        <w:spacing w:after="0"/>
      </w:pPr>
      <w:r>
        <w:t>Distinguish what comes from the argument itself vs. from outside philosophical background.</w:t>
      </w:r>
    </w:p>
    <w:p w14:paraId="227C1509" w14:textId="77777777" w:rsidR="00AA569B" w:rsidRDefault="00AA569B" w:rsidP="00AA569B">
      <w:pPr>
        <w:spacing w:after="0"/>
      </w:pPr>
      <w:r>
        <w:t>Avoid persuasive or emotive rhetoric.</w:t>
      </w:r>
    </w:p>
    <w:p w14:paraId="0D3FCA5F" w14:textId="77777777" w:rsidR="00AA569B" w:rsidRDefault="00AA569B" w:rsidP="00AA569B">
      <w:pPr>
        <w:spacing w:after="0"/>
      </w:pPr>
      <w:r>
        <w:t>Avoid skipping, merging, or reordering the steps.</w:t>
      </w:r>
    </w:p>
    <w:p w14:paraId="634358A7" w14:textId="77777777" w:rsidR="00AA569B" w:rsidRDefault="00AA569B" w:rsidP="00AA569B">
      <w:pPr>
        <w:spacing w:after="0"/>
      </w:pPr>
      <w:r>
        <w:t>1C. Bias Mitigation</w:t>
      </w:r>
    </w:p>
    <w:p w14:paraId="29ACFD13" w14:textId="77777777" w:rsidR="00AA569B" w:rsidRDefault="00AA569B" w:rsidP="00AA569B">
      <w:pPr>
        <w:spacing w:after="0"/>
      </w:pPr>
      <w:r>
        <w:t>I will:</w:t>
      </w:r>
    </w:p>
    <w:p w14:paraId="6C7585C9" w14:textId="77777777" w:rsidR="00AA569B" w:rsidRDefault="00AA569B" w:rsidP="00AA569B">
      <w:pPr>
        <w:spacing w:after="0"/>
      </w:pPr>
      <w:r>
        <w:t>Treat Cartesian and anti-Cartesian positions fairly.</w:t>
      </w:r>
    </w:p>
    <w:p w14:paraId="739A5F96" w14:textId="77777777" w:rsidR="00AA569B" w:rsidRDefault="00AA569B" w:rsidP="00AA569B">
      <w:pPr>
        <w:spacing w:after="0"/>
      </w:pPr>
      <w:r>
        <w:t>Apply the principle of charity when reconstructing and steelmanning the argument.</w:t>
      </w:r>
    </w:p>
    <w:p w14:paraId="0451E92B" w14:textId="77777777" w:rsidR="00AA569B" w:rsidRDefault="00AA569B" w:rsidP="00AA569B">
      <w:pPr>
        <w:spacing w:after="0"/>
      </w:pPr>
      <w:r>
        <w:t>Avoid cultural/academic bias (e.g., not favoring or disfavoring Descartes just because he is “canonical”).</w:t>
      </w:r>
    </w:p>
    <w:p w14:paraId="556ACAD8" w14:textId="77777777" w:rsidR="00AA569B" w:rsidRDefault="00AA569B" w:rsidP="00AA569B">
      <w:pPr>
        <w:spacing w:after="0"/>
      </w:pPr>
      <w:r>
        <w:t>1D. Knowledge Boundaries</w:t>
      </w:r>
    </w:p>
    <w:p w14:paraId="7CF4B175" w14:textId="77777777" w:rsidR="00AA569B" w:rsidRDefault="00AA569B" w:rsidP="00AA569B">
      <w:pPr>
        <w:spacing w:after="0"/>
      </w:pPr>
      <w:r>
        <w:t>When I use background about Descartes or his historical reception, I will mark it explicitly as external knowledge (interpretation).</w:t>
      </w:r>
    </w:p>
    <w:p w14:paraId="5248D269" w14:textId="77777777" w:rsidR="00AA569B" w:rsidRDefault="00AA569B" w:rsidP="00AA569B">
      <w:pPr>
        <w:spacing w:after="0"/>
      </w:pPr>
      <w:r>
        <w:t>I will distinguish between what is certain, well-supported, disputed, or speculative.</w:t>
      </w:r>
    </w:p>
    <w:p w14:paraId="4EBCD831" w14:textId="77777777" w:rsidR="00AA569B" w:rsidRDefault="00AA569B" w:rsidP="00AA569B">
      <w:pPr>
        <w:spacing w:after="0"/>
      </w:pPr>
      <w:r>
        <w:t>I will avoid “hallucinating” detailed historical claims and keep background high-level.</w:t>
      </w:r>
    </w:p>
    <w:p w14:paraId="3DBEA5AB" w14:textId="77777777" w:rsidR="00AA569B" w:rsidRDefault="00AA569B" w:rsidP="00AA569B">
      <w:pPr>
        <w:spacing w:after="0"/>
      </w:pPr>
    </w:p>
    <w:p w14:paraId="55E6711A" w14:textId="77777777" w:rsidR="00AA569B" w:rsidRDefault="00AA569B" w:rsidP="00AA569B">
      <w:pPr>
        <w:spacing w:after="0"/>
      </w:pPr>
      <w:r>
        <w:t>STEP 2: SESSION HEADER (Required)</w:t>
      </w:r>
    </w:p>
    <w:p w14:paraId="048DE670" w14:textId="77777777" w:rsidR="00AA569B" w:rsidRDefault="00AA569B" w:rsidP="00AA569B">
      <w:pPr>
        <w:spacing w:after="0"/>
      </w:pPr>
      <w:r>
        <w:t>[SESSION HEADER]</w:t>
      </w:r>
    </w:p>
    <w:p w14:paraId="52CE110E" w14:textId="77777777" w:rsidR="00AA569B" w:rsidRDefault="00AA569B" w:rsidP="00AA569B">
      <w:pPr>
        <w:spacing w:after="0"/>
      </w:pPr>
      <w:r>
        <w:t>Model: GPT-5.1 Thinking</w:t>
      </w:r>
    </w:p>
    <w:p w14:paraId="46713308" w14:textId="77777777" w:rsidR="00AA569B" w:rsidRDefault="00AA569B" w:rsidP="00AA569B">
      <w:pPr>
        <w:spacing w:after="0"/>
      </w:pPr>
      <w:r>
        <w:t>Date/Time: 2025-11-22 (user timezone: America/Chicago)</w:t>
      </w:r>
    </w:p>
    <w:p w14:paraId="7FBF97CA" w14:textId="77777777" w:rsidR="00AA569B" w:rsidRDefault="00AA569B" w:rsidP="00AA569B">
      <w:pPr>
        <w:spacing w:after="0"/>
      </w:pPr>
      <w:r>
        <w:t>Run Type: Argument Analysis – Comprehensive 14-Step Protocol v1.1</w:t>
      </w:r>
    </w:p>
    <w:p w14:paraId="742F1112" w14:textId="77777777" w:rsidR="00AA569B" w:rsidRDefault="00AA569B" w:rsidP="00AA569B">
      <w:pPr>
        <w:spacing w:after="0"/>
      </w:pPr>
      <w:r>
        <w:t>Prompt Range: Full</w:t>
      </w:r>
    </w:p>
    <w:p w14:paraId="4CAEE6EF" w14:textId="77777777" w:rsidR="00AA569B" w:rsidRDefault="00AA569B" w:rsidP="00AA569B">
      <w:pPr>
        <w:spacing w:after="0"/>
      </w:pPr>
      <w:r>
        <w:t>Temperature / Creativity Setting: 0.2 (low, analytic)</w:t>
      </w:r>
    </w:p>
    <w:p w14:paraId="6CDE415A" w14:textId="77777777" w:rsidR="00AA569B" w:rsidRDefault="00AA569B" w:rsidP="00AA569B">
      <w:pPr>
        <w:spacing w:after="0"/>
      </w:pPr>
      <w:r>
        <w:t>Additional Settings: None</w:t>
      </w:r>
    </w:p>
    <w:p w14:paraId="257E146E" w14:textId="77777777" w:rsidR="00AA569B" w:rsidRDefault="00AA569B" w:rsidP="00AA569B">
      <w:pPr>
        <w:spacing w:after="0"/>
      </w:pPr>
    </w:p>
    <w:p w14:paraId="70E287D1" w14:textId="77777777" w:rsidR="00AA569B" w:rsidRDefault="00AA569B" w:rsidP="00AA569B">
      <w:pPr>
        <w:spacing w:after="0"/>
      </w:pPr>
      <w:r>
        <w:t>STEP 3: ARGUMENT CONTEXT (Required)</w:t>
      </w:r>
    </w:p>
    <w:p w14:paraId="3D813E2F" w14:textId="77777777" w:rsidR="00AA569B" w:rsidRDefault="00AA569B" w:rsidP="00AA569B">
      <w:pPr>
        <w:spacing w:after="0"/>
      </w:pPr>
      <w:r>
        <w:t>3A. Argument Summary (neutral)</w:t>
      </w:r>
    </w:p>
    <w:p w14:paraId="223B6239" w14:textId="77777777" w:rsidR="00AA569B" w:rsidRDefault="00AA569B" w:rsidP="00AA569B">
      <w:pPr>
        <w:spacing w:after="0"/>
      </w:pPr>
      <w:r>
        <w:t>The argument proposes a criterion for certainty:</w:t>
      </w:r>
    </w:p>
    <w:p w14:paraId="5B33F3AE" w14:textId="77777777" w:rsidR="00AA569B" w:rsidRDefault="00AA569B" w:rsidP="00AA569B">
      <w:pPr>
        <w:spacing w:after="0"/>
      </w:pPr>
      <w:r>
        <w:t>(P1) If I can doubt something, then it is not certain. (claim)</w:t>
      </w:r>
    </w:p>
    <w:p w14:paraId="73184548" w14:textId="77777777" w:rsidR="00AA569B" w:rsidRDefault="00AA569B" w:rsidP="00AA569B">
      <w:pPr>
        <w:spacing w:after="0"/>
      </w:pPr>
      <w:r>
        <w:lastRenderedPageBreak/>
        <w:t>It applies this to the body:</w:t>
      </w:r>
    </w:p>
    <w:p w14:paraId="0526CAA7" w14:textId="77777777" w:rsidR="00AA569B" w:rsidRDefault="00AA569B" w:rsidP="00AA569B">
      <w:pPr>
        <w:spacing w:after="0"/>
      </w:pPr>
      <w:r>
        <w:t>(P2) I can doubt that my body exists (e.g., I might be dreaming or deceived). (claim/interpretation)</w:t>
      </w:r>
    </w:p>
    <w:p w14:paraId="3C3926EF" w14:textId="77777777" w:rsidR="00AA569B" w:rsidRDefault="00AA569B" w:rsidP="00AA569B">
      <w:pPr>
        <w:spacing w:after="0"/>
      </w:pPr>
      <w:r>
        <w:t>Therefore, my body’s existence is not certain. (inference)</w:t>
      </w:r>
    </w:p>
    <w:p w14:paraId="7797767D" w14:textId="77777777" w:rsidR="00AA569B" w:rsidRDefault="00AA569B" w:rsidP="00AA569B">
      <w:pPr>
        <w:spacing w:after="0"/>
      </w:pPr>
      <w:r>
        <w:t>It contrasts this with thinking:</w:t>
      </w:r>
    </w:p>
    <w:p w14:paraId="08A9872F" w14:textId="77777777" w:rsidR="00AA569B" w:rsidRDefault="00AA569B" w:rsidP="00AA569B">
      <w:pPr>
        <w:spacing w:after="0"/>
      </w:pPr>
      <w:r>
        <w:t>(P3) I cannot doubt that I am thinking, because doubting is itself a form of thinking. (claim/interpretation)</w:t>
      </w:r>
    </w:p>
    <w:p w14:paraId="6AB3CD98" w14:textId="77777777" w:rsidR="00AA569B" w:rsidRDefault="00AA569B" w:rsidP="00AA569B">
      <w:pPr>
        <w:spacing w:after="0"/>
      </w:pPr>
      <w:r>
        <w:t>Therefore, my existence as a thinking thing is more certain than the existence of my body. (conclusion/claim)</w:t>
      </w:r>
    </w:p>
    <w:p w14:paraId="0EE330EA" w14:textId="77777777" w:rsidR="00AA569B" w:rsidRDefault="00AA569B" w:rsidP="00AA569B">
      <w:pPr>
        <w:spacing w:after="0"/>
      </w:pPr>
      <w:r>
        <w:t>3B. Domain Identification</w:t>
      </w:r>
    </w:p>
    <w:p w14:paraId="3CD83BAD" w14:textId="77777777" w:rsidR="00AA569B" w:rsidRDefault="00AA569B" w:rsidP="00AA569B">
      <w:pPr>
        <w:spacing w:after="0"/>
      </w:pPr>
      <w:r>
        <w:t>Primary domain: Philosophical</w:t>
      </w:r>
    </w:p>
    <w:p w14:paraId="4E763E4E" w14:textId="77777777" w:rsidR="00AA569B" w:rsidRDefault="00AA569B" w:rsidP="00AA569B">
      <w:pPr>
        <w:spacing w:after="0"/>
      </w:pPr>
      <w:r>
        <w:t>Subdomains: epistemology (certainty, doubt), metaphysics (self, substance), philosophy of mind.</w:t>
      </w:r>
    </w:p>
    <w:p w14:paraId="294103BD" w14:textId="77777777" w:rsidR="00AA569B" w:rsidRDefault="00AA569B" w:rsidP="00AA569B">
      <w:pPr>
        <w:spacing w:after="0"/>
      </w:pPr>
      <w:r>
        <w:t>Secondary domain: Historical (Descartes’ project) – only when noted as external knowledge.</w:t>
      </w:r>
    </w:p>
    <w:p w14:paraId="3E39357D" w14:textId="77777777" w:rsidR="00AA569B" w:rsidRDefault="00AA569B" w:rsidP="00AA569B">
      <w:pPr>
        <w:spacing w:after="0"/>
      </w:pPr>
      <w:r>
        <w:t>3C. Claim Strength</w:t>
      </w:r>
    </w:p>
    <w:p w14:paraId="33C5CF5B" w14:textId="77777777" w:rsidR="00AA569B" w:rsidRDefault="00AA569B" w:rsidP="00AA569B">
      <w:pPr>
        <w:spacing w:after="0"/>
      </w:pPr>
      <w:r>
        <w:t>The argument aims at very strong epistemic claims:</w:t>
      </w:r>
    </w:p>
    <w:p w14:paraId="46B0B2D2" w14:textId="77777777" w:rsidR="00AA569B" w:rsidRDefault="00AA569B" w:rsidP="00AA569B">
      <w:pPr>
        <w:spacing w:after="0"/>
      </w:pPr>
      <w:r>
        <w:t>Not just “probably true,” but certainty and greater certainty.</w:t>
      </w:r>
    </w:p>
    <w:p w14:paraId="03C8F730" w14:textId="77777777" w:rsidR="00AA569B" w:rsidRDefault="00AA569B" w:rsidP="00AA569B">
      <w:pPr>
        <w:spacing w:after="0"/>
      </w:pPr>
      <w:r>
        <w:t>So it is closer to a proof / demonstration than mere “strong evidence.”</w:t>
      </w:r>
    </w:p>
    <w:p w14:paraId="4FBF9832" w14:textId="77777777" w:rsidR="00AA569B" w:rsidRDefault="00AA569B" w:rsidP="00AA569B">
      <w:pPr>
        <w:spacing w:after="0"/>
      </w:pPr>
      <w:r>
        <w:t>3D. Purpose of the Argument</w:t>
      </w:r>
    </w:p>
    <w:p w14:paraId="043E9301" w14:textId="77777777" w:rsidR="00AA569B" w:rsidRDefault="00AA569B" w:rsidP="00AA569B">
      <w:pPr>
        <w:spacing w:after="0"/>
      </w:pPr>
      <w:r>
        <w:t>Primary intention: To prove and explain that:</w:t>
      </w:r>
    </w:p>
    <w:p w14:paraId="6F9A42DC" w14:textId="77777777" w:rsidR="00AA569B" w:rsidRDefault="00AA569B" w:rsidP="00AA569B">
      <w:pPr>
        <w:spacing w:after="0"/>
      </w:pPr>
      <w:r>
        <w:t>(i) The existence of the body is not certain.</w:t>
      </w:r>
    </w:p>
    <w:p w14:paraId="0C03E64A" w14:textId="77777777" w:rsidR="00AA569B" w:rsidRDefault="00AA569B" w:rsidP="00AA569B">
      <w:pPr>
        <w:spacing w:after="0"/>
      </w:pPr>
      <w:r>
        <w:t>(ii) The self as a thinking thing is indubitable and has higher epistemic status than the body.</w:t>
      </w:r>
    </w:p>
    <w:p w14:paraId="0CA65BCF" w14:textId="77777777" w:rsidR="00AA569B" w:rsidRDefault="00AA569B" w:rsidP="00AA569B">
      <w:pPr>
        <w:spacing w:after="0"/>
      </w:pPr>
      <w:r>
        <w:t>Secondary: To illustrate a method of radical doubt.</w:t>
      </w:r>
    </w:p>
    <w:p w14:paraId="651CCD25" w14:textId="77777777" w:rsidR="00AA569B" w:rsidRDefault="00AA569B" w:rsidP="00AA569B">
      <w:pPr>
        <w:spacing w:after="0"/>
      </w:pPr>
      <w:r>
        <w:t>3E. Background Context (explicitly using external knowledge)</w:t>
      </w:r>
    </w:p>
    <w:p w14:paraId="1CF6E015" w14:textId="77777777" w:rsidR="00AA569B" w:rsidRDefault="00AA569B" w:rsidP="00AA569B">
      <w:pPr>
        <w:spacing w:after="0"/>
      </w:pPr>
      <w:r>
        <w:t>External knowledge (interpretation): This is closely related to Descartes’ cogito argument (“I think, therefore I am”) in the Meditations, where he uses methodical doubt (dream scenario, evil demon hypothesis) to find a foundation for knowledge.</w:t>
      </w:r>
    </w:p>
    <w:p w14:paraId="45FF3EB9" w14:textId="77777777" w:rsidR="00AA569B" w:rsidRDefault="00AA569B" w:rsidP="00AA569B">
      <w:pPr>
        <w:spacing w:after="0"/>
      </w:pPr>
      <w:r>
        <w:t>There is notable scholarly disagreement (interpretation) about:</w:t>
      </w:r>
    </w:p>
    <w:p w14:paraId="6C1628C7" w14:textId="77777777" w:rsidR="00AA569B" w:rsidRDefault="00AA569B" w:rsidP="00AA569B">
      <w:pPr>
        <w:spacing w:after="0"/>
      </w:pPr>
      <w:r>
        <w:t>Whether the cogito yields the existence of a substantial self or just the occurrence of thinking.</w:t>
      </w:r>
    </w:p>
    <w:p w14:paraId="292757E0" w14:textId="77777777" w:rsidR="00AA569B" w:rsidRDefault="00AA569B" w:rsidP="00AA569B">
      <w:pPr>
        <w:spacing w:after="0"/>
      </w:pPr>
      <w:r>
        <w:t>Whether the argument shows absolute certainty or only a special kind of epistemic priority.</w:t>
      </w:r>
    </w:p>
    <w:p w14:paraId="6562F055" w14:textId="77777777" w:rsidR="00AA569B" w:rsidRDefault="00AA569B" w:rsidP="00AA569B">
      <w:pPr>
        <w:spacing w:after="0"/>
      </w:pPr>
      <w:r>
        <w:t>Whether the evil demon/dream scenarios are coherent.</w:t>
      </w:r>
    </w:p>
    <w:p w14:paraId="1FAAE36B" w14:textId="77777777" w:rsidR="00AA569B" w:rsidRDefault="00AA569B" w:rsidP="00AA569B">
      <w:pPr>
        <w:spacing w:after="0"/>
      </w:pPr>
    </w:p>
    <w:p w14:paraId="79E340FB" w14:textId="77777777" w:rsidR="00AA569B" w:rsidRDefault="00AA569B" w:rsidP="00AA569B">
      <w:pPr>
        <w:spacing w:after="0"/>
      </w:pPr>
      <w:r>
        <w:t>STEP 4: IDENTIFY THE STRUCTURE (Required)</w:t>
      </w:r>
    </w:p>
    <w:p w14:paraId="1E40D778" w14:textId="77777777" w:rsidR="00AA569B" w:rsidRDefault="00AA569B" w:rsidP="00AA569B">
      <w:pPr>
        <w:spacing w:after="0"/>
      </w:pPr>
      <w:r>
        <w:t>4A. Explicit Premises (with labels)</w:t>
      </w:r>
    </w:p>
    <w:p w14:paraId="3896DADB" w14:textId="77777777" w:rsidR="00AA569B" w:rsidRDefault="00AA569B" w:rsidP="00AA569B">
      <w:pPr>
        <w:spacing w:after="0"/>
      </w:pPr>
      <w:r>
        <w:lastRenderedPageBreak/>
        <w:t>I’ll restate the explicit content as clearly as possible:</w:t>
      </w:r>
    </w:p>
    <w:p w14:paraId="0E56C93F" w14:textId="77777777" w:rsidR="00AA569B" w:rsidRDefault="00AA569B" w:rsidP="00AA569B">
      <w:pPr>
        <w:spacing w:after="0"/>
      </w:pPr>
      <w:r>
        <w:t>P1. If I can doubt something, then it is not certain.</w:t>
      </w:r>
    </w:p>
    <w:p w14:paraId="32732684" w14:textId="77777777" w:rsidR="00AA569B" w:rsidRDefault="00AA569B" w:rsidP="00AA569B">
      <w:pPr>
        <w:spacing w:after="0"/>
      </w:pPr>
      <w:r>
        <w:t>Label: Claim (epistemic principle).</w:t>
      </w:r>
    </w:p>
    <w:p w14:paraId="06996B60" w14:textId="77777777" w:rsidR="00AA569B" w:rsidRDefault="00AA569B" w:rsidP="00AA569B">
      <w:pPr>
        <w:spacing w:after="0"/>
      </w:pPr>
      <w:r>
        <w:t>P2. I can doubt the existence of my body (since I might be dreaming or deceived by an evil demon).</w:t>
      </w:r>
    </w:p>
    <w:p w14:paraId="46B8F80C" w14:textId="77777777" w:rsidR="00AA569B" w:rsidRDefault="00AA569B" w:rsidP="00AA569B">
      <w:pPr>
        <w:spacing w:after="0"/>
      </w:pPr>
      <w:r>
        <w:t>Label: Claim / Interpretation (of my cognitive situation).</w:t>
      </w:r>
    </w:p>
    <w:p w14:paraId="4110CAB6" w14:textId="77777777" w:rsidR="00AA569B" w:rsidRDefault="00AA569B" w:rsidP="00AA569B">
      <w:pPr>
        <w:spacing w:after="0"/>
      </w:pPr>
      <w:r>
        <w:t>P3. Therefore, the existence of my body is not certain.</w:t>
      </w:r>
    </w:p>
    <w:p w14:paraId="3C3D869A" w14:textId="77777777" w:rsidR="00AA569B" w:rsidRDefault="00AA569B" w:rsidP="00AA569B">
      <w:pPr>
        <w:spacing w:after="0"/>
      </w:pPr>
      <w:r>
        <w:t>Label: Logical inference / Claim (derived from P1 &amp; P2).</w:t>
      </w:r>
    </w:p>
    <w:p w14:paraId="1F619DA9" w14:textId="77777777" w:rsidR="00AA569B" w:rsidRDefault="00AA569B" w:rsidP="00AA569B">
      <w:pPr>
        <w:spacing w:after="0"/>
      </w:pPr>
      <w:r>
        <w:t>P4. I cannot doubt that I am thinking (for to doubt is to think).</w:t>
      </w:r>
    </w:p>
    <w:p w14:paraId="7EEA1C74" w14:textId="77777777" w:rsidR="00AA569B" w:rsidRDefault="00AA569B" w:rsidP="00AA569B">
      <w:pPr>
        <w:spacing w:after="0"/>
      </w:pPr>
      <w:r>
        <w:t>Label: Claim / Interpretation (of introspective self-awareness).</w:t>
      </w:r>
    </w:p>
    <w:p w14:paraId="765299F4" w14:textId="77777777" w:rsidR="00AA569B" w:rsidRDefault="00AA569B" w:rsidP="00AA569B">
      <w:pPr>
        <w:spacing w:after="0"/>
      </w:pPr>
      <w:r>
        <w:t>P5. Therefore, my existence as a thinking thing is more certain than the existence of my body.</w:t>
      </w:r>
    </w:p>
    <w:p w14:paraId="59E923BE" w14:textId="77777777" w:rsidR="00AA569B" w:rsidRDefault="00AA569B" w:rsidP="00AA569B">
      <w:pPr>
        <w:spacing w:after="0"/>
      </w:pPr>
      <w:r>
        <w:t>Label: Conclusion / Philosophical claim (comparative epistemic claim).</w:t>
      </w:r>
    </w:p>
    <w:p w14:paraId="600D24D6" w14:textId="77777777" w:rsidR="00AA569B" w:rsidRDefault="00AA569B" w:rsidP="00AA569B">
      <w:pPr>
        <w:spacing w:after="0"/>
      </w:pPr>
      <w:r>
        <w:t>4B. Hidden Assumptions (with labels)</w:t>
      </w:r>
    </w:p>
    <w:p w14:paraId="734B0666" w14:textId="77777777" w:rsidR="00AA569B" w:rsidRDefault="00AA569B" w:rsidP="00AA569B">
      <w:pPr>
        <w:spacing w:after="0"/>
      </w:pPr>
      <w:r>
        <w:t>H1. “Can doubt” is a reliable indicator that something is not epistemically certain.</w:t>
      </w:r>
    </w:p>
    <w:p w14:paraId="20415D09" w14:textId="77777777" w:rsidR="00AA569B" w:rsidRDefault="00AA569B" w:rsidP="00AA569B">
      <w:pPr>
        <w:spacing w:after="0"/>
      </w:pPr>
      <w:r>
        <w:t>Label: Assumption (strengthening P1).</w:t>
      </w:r>
    </w:p>
    <w:p w14:paraId="069ADDFE" w14:textId="77777777" w:rsidR="00AA569B" w:rsidRDefault="00AA569B" w:rsidP="00AA569B">
      <w:pPr>
        <w:spacing w:after="0"/>
      </w:pPr>
      <w:r>
        <w:t>H2. “Cannot doubt” (about some item) is a reliable indicator that that item is epistemically certain.</w:t>
      </w:r>
    </w:p>
    <w:p w14:paraId="7E4303D4" w14:textId="77777777" w:rsidR="00AA569B" w:rsidRDefault="00AA569B" w:rsidP="00AA569B">
      <w:pPr>
        <w:spacing w:after="0"/>
      </w:pPr>
      <w:r>
        <w:t>Label: Assumption (mirror of H1).</w:t>
      </w:r>
    </w:p>
    <w:p w14:paraId="6BF6E2CF" w14:textId="77777777" w:rsidR="00AA569B" w:rsidRDefault="00AA569B" w:rsidP="00AA569B">
      <w:pPr>
        <w:spacing w:after="0"/>
      </w:pPr>
      <w:r>
        <w:t>H3. There is a coherent and objective notion of “certainty” that applies both to the body’s existence and the self’s existence in the same way.</w:t>
      </w:r>
    </w:p>
    <w:p w14:paraId="796816B5" w14:textId="77777777" w:rsidR="00AA569B" w:rsidRDefault="00AA569B" w:rsidP="00AA569B">
      <w:pPr>
        <w:spacing w:after="0"/>
      </w:pPr>
      <w:r>
        <w:t>Label: Assumption (about the concept of certainty).</w:t>
      </w:r>
    </w:p>
    <w:p w14:paraId="293C132B" w14:textId="77777777" w:rsidR="00AA569B" w:rsidRDefault="00AA569B" w:rsidP="00AA569B">
      <w:pPr>
        <w:spacing w:after="0"/>
      </w:pPr>
      <w:r>
        <w:t>H4. “Thinking” presupposes a “thinking thing” (a subject or self) that exists.</w:t>
      </w:r>
    </w:p>
    <w:p w14:paraId="00B82461" w14:textId="77777777" w:rsidR="00AA569B" w:rsidRDefault="00AA569B" w:rsidP="00AA569B">
      <w:pPr>
        <w:spacing w:after="0"/>
      </w:pPr>
      <w:r>
        <w:t>Label: Assumption (metaphysical; from “there is thinking” to “I exist”).</w:t>
      </w:r>
    </w:p>
    <w:p w14:paraId="335842DA" w14:textId="77777777" w:rsidR="00AA569B" w:rsidRDefault="00AA569B" w:rsidP="00AA569B">
      <w:pPr>
        <w:spacing w:after="0"/>
      </w:pPr>
      <w:r>
        <w:t>H5. The doubt about the body’s existence is genuine and not itself confused or ill-formed.</w:t>
      </w:r>
    </w:p>
    <w:p w14:paraId="5C098614" w14:textId="77777777" w:rsidR="00AA569B" w:rsidRDefault="00AA569B" w:rsidP="00AA569B">
      <w:pPr>
        <w:spacing w:after="0"/>
      </w:pPr>
      <w:r>
        <w:t>Label: Assumption.</w:t>
      </w:r>
    </w:p>
    <w:p w14:paraId="74698D49" w14:textId="77777777" w:rsidR="00AA569B" w:rsidRDefault="00AA569B" w:rsidP="00AA569B">
      <w:pPr>
        <w:spacing w:after="0"/>
      </w:pPr>
      <w:r>
        <w:t>H6. It makes sense to compare degrees of certainty (“more certain than”) and to infer such a comparison from the presence vs. absence of possible doubt.</w:t>
      </w:r>
    </w:p>
    <w:p w14:paraId="105E0DC7" w14:textId="77777777" w:rsidR="00AA569B" w:rsidRDefault="00AA569B" w:rsidP="00AA569B">
      <w:pPr>
        <w:spacing w:after="0"/>
      </w:pPr>
      <w:r>
        <w:t>Label: Assumption.</w:t>
      </w:r>
    </w:p>
    <w:p w14:paraId="03434045" w14:textId="77777777" w:rsidR="00AA569B" w:rsidRDefault="00AA569B" w:rsidP="00AA569B">
      <w:pPr>
        <w:spacing w:after="0"/>
      </w:pPr>
      <w:r>
        <w:t>H7. The dream / evil demon scenarios are logically possible enough to undermine certainty about the body, but not about thinking itself.</w:t>
      </w:r>
    </w:p>
    <w:p w14:paraId="46055AA7" w14:textId="77777777" w:rsidR="00AA569B" w:rsidRDefault="00AA569B" w:rsidP="00AA569B">
      <w:pPr>
        <w:spacing w:after="0"/>
      </w:pPr>
      <w:r>
        <w:t>Label: Assumption / Interpretation.</w:t>
      </w:r>
    </w:p>
    <w:p w14:paraId="56738C5D" w14:textId="77777777" w:rsidR="00AA569B" w:rsidRDefault="00AA569B" w:rsidP="00AA569B">
      <w:pPr>
        <w:spacing w:after="0"/>
      </w:pPr>
      <w:r>
        <w:t>4C. Formal Logical Structure</w:t>
      </w:r>
    </w:p>
    <w:p w14:paraId="29DCB882" w14:textId="77777777" w:rsidR="00AA569B" w:rsidRDefault="00AA569B" w:rsidP="00AA569B">
      <w:pPr>
        <w:spacing w:after="0"/>
      </w:pPr>
      <w:r>
        <w:t>Let “C(x)” mean “x is certain,” “D(x)” mean “I can doubt x,” “T” = “I am thinking,” “B” = “my body exists,” “S” = “I exist as a thinking thing.”</w:t>
      </w:r>
    </w:p>
    <w:p w14:paraId="139F1C36" w14:textId="2AF4BDA1" w:rsidR="00AA569B" w:rsidRDefault="00AA569B" w:rsidP="00AA569B">
      <w:pPr>
        <w:spacing w:after="0"/>
      </w:pPr>
      <w:r>
        <w:t xml:space="preserve">P1. </w:t>
      </w:r>
      <w:r>
        <w:rPr>
          <w:rFonts w:ascii="Cambria Math" w:hAnsi="Cambria Math" w:cs="Cambria Math"/>
        </w:rPr>
        <w:t>∀</w:t>
      </w:r>
      <w:r>
        <w:t xml:space="preserve">x (D(x) </w:t>
      </w:r>
      <w:r>
        <w:rPr>
          <w:rFonts w:ascii="Aptos" w:hAnsi="Aptos" w:cs="Aptos"/>
        </w:rPr>
        <w:t>→</w:t>
      </w:r>
      <w:r>
        <w:t xml:space="preserve"> </w:t>
      </w:r>
      <w:r>
        <w:rPr>
          <w:rFonts w:ascii="Aptos" w:hAnsi="Aptos" w:cs="Aptos"/>
        </w:rPr>
        <w:t>¬</w:t>
      </w:r>
      <w:r>
        <w:t>C(x))</w:t>
      </w:r>
      <w:r w:rsidR="00EA0A8A">
        <w:t xml:space="preserve"> - </w:t>
      </w:r>
      <w:r>
        <w:t>If I can doubt x, then x is not certain. (claim)</w:t>
      </w:r>
    </w:p>
    <w:p w14:paraId="5A09F3F2" w14:textId="5EF15ABB" w:rsidR="00AA569B" w:rsidRDefault="00AA569B" w:rsidP="00AA569B">
      <w:pPr>
        <w:spacing w:after="0"/>
      </w:pPr>
      <w:r>
        <w:t>P2. D(B)</w:t>
      </w:r>
      <w:r w:rsidR="00EA0A8A">
        <w:t xml:space="preserve"> - </w:t>
      </w:r>
      <w:r>
        <w:t>I can doubt that my body exists. (claim)</w:t>
      </w:r>
    </w:p>
    <w:p w14:paraId="4AE06AD2" w14:textId="700E510D" w:rsidR="00AA569B" w:rsidRDefault="00AA569B" w:rsidP="00AA569B">
      <w:pPr>
        <w:spacing w:after="0"/>
      </w:pPr>
      <w:r>
        <w:lastRenderedPageBreak/>
        <w:t>C1. From (1,2): ¬C(B)</w:t>
      </w:r>
      <w:r w:rsidR="00EA0A8A">
        <w:t xml:space="preserve"> - </w:t>
      </w:r>
      <w:r>
        <w:t>The existence of my body is not certain. (inference)</w:t>
      </w:r>
    </w:p>
    <w:p w14:paraId="1E6EE750" w14:textId="77777777" w:rsidR="00AA569B" w:rsidRDefault="00AA569B" w:rsidP="00AA569B">
      <w:pPr>
        <w:spacing w:after="0"/>
      </w:pPr>
      <w:r>
        <w:t>For thinking:</w:t>
      </w:r>
    </w:p>
    <w:p w14:paraId="1FACA68E" w14:textId="1EE90EA5" w:rsidR="00AA569B" w:rsidRDefault="00AA569B" w:rsidP="00AA569B">
      <w:pPr>
        <w:spacing w:after="0"/>
      </w:pPr>
      <w:r>
        <w:t>P3 (implicit in wording). ¬D(T)</w:t>
      </w:r>
      <w:r w:rsidR="00EA0A8A">
        <w:t xml:space="preserve"> - </w:t>
      </w:r>
      <w:r>
        <w:t>I cannot doubt that I am thinking. (claim)</w:t>
      </w:r>
    </w:p>
    <w:p w14:paraId="3D7E5BCB" w14:textId="512638A4" w:rsidR="00AA569B" w:rsidRDefault="00AA569B" w:rsidP="00AA569B">
      <w:pPr>
        <w:spacing w:after="0"/>
      </w:pPr>
      <w:r>
        <w:t xml:space="preserve">P4 (hidden rule). </w:t>
      </w:r>
      <w:r>
        <w:rPr>
          <w:rFonts w:ascii="Cambria Math" w:hAnsi="Cambria Math" w:cs="Cambria Math"/>
        </w:rPr>
        <w:t>∀</w:t>
      </w:r>
      <w:r>
        <w:t>x (</w:t>
      </w:r>
      <w:r>
        <w:rPr>
          <w:rFonts w:ascii="Aptos" w:hAnsi="Aptos" w:cs="Aptos"/>
        </w:rPr>
        <w:t>¬</w:t>
      </w:r>
      <w:r>
        <w:t xml:space="preserve">D(x) </w:t>
      </w:r>
      <w:r>
        <w:rPr>
          <w:rFonts w:ascii="Aptos" w:hAnsi="Aptos" w:cs="Aptos"/>
        </w:rPr>
        <w:t>→</w:t>
      </w:r>
      <w:r>
        <w:t xml:space="preserve"> C(x))</w:t>
      </w:r>
      <w:r w:rsidR="00EA0A8A">
        <w:t xml:space="preserve"> - </w:t>
      </w:r>
      <w:r>
        <w:t>If I cannot doubt x, then x is certain. (assumption)</w:t>
      </w:r>
    </w:p>
    <w:p w14:paraId="33945C27" w14:textId="3AAAFDA6" w:rsidR="00AA569B" w:rsidRDefault="00AA569B" w:rsidP="00AA569B">
      <w:pPr>
        <w:spacing w:after="0"/>
      </w:pPr>
      <w:r>
        <w:t>C2. From (4,5): C(T)</w:t>
      </w:r>
      <w:r w:rsidR="00EA0A8A">
        <w:t xml:space="preserve"> - </w:t>
      </w:r>
      <w:r>
        <w:t>It is certain that “I am thinking.”</w:t>
      </w:r>
    </w:p>
    <w:p w14:paraId="5DA0231A" w14:textId="77777777" w:rsidR="00AA569B" w:rsidRDefault="00AA569B" w:rsidP="00AA569B">
      <w:pPr>
        <w:spacing w:after="0"/>
      </w:pPr>
      <w:r>
        <w:t>Linking thinking to a self:</w:t>
      </w:r>
    </w:p>
    <w:p w14:paraId="636F7B9A" w14:textId="2194D24E" w:rsidR="00AA569B" w:rsidRDefault="00AA569B" w:rsidP="00AA569B">
      <w:pPr>
        <w:spacing w:after="0"/>
      </w:pPr>
      <w:r>
        <w:t>P5. (T → S)</w:t>
      </w:r>
      <w:r w:rsidR="00EA0A8A">
        <w:t xml:space="preserve"> - </w:t>
      </w:r>
      <w:r>
        <w:t>If I am thinking, then I (a thinking thing) exist. (assumption)</w:t>
      </w:r>
    </w:p>
    <w:p w14:paraId="46E5B702" w14:textId="7F65B628" w:rsidR="00AA569B" w:rsidRDefault="00AA569B" w:rsidP="00AA569B">
      <w:pPr>
        <w:spacing w:after="0"/>
      </w:pPr>
      <w:r>
        <w:t>C3. From (6,7): C(S)</w:t>
      </w:r>
      <w:r w:rsidR="00EA0A8A">
        <w:t xml:space="preserve"> - </w:t>
      </w:r>
      <w:r>
        <w:t>It is certain that I exist as a thinking thing.</w:t>
      </w:r>
    </w:p>
    <w:p w14:paraId="75AAAF6D" w14:textId="77777777" w:rsidR="00AA569B" w:rsidRDefault="00AA569B" w:rsidP="00AA569B">
      <w:pPr>
        <w:spacing w:after="0"/>
      </w:pPr>
      <w:r>
        <w:t>Comparative certainty:</w:t>
      </w:r>
    </w:p>
    <w:p w14:paraId="3018D16C" w14:textId="77777777" w:rsidR="00AA569B" w:rsidRDefault="00AA569B" w:rsidP="00AA569B">
      <w:pPr>
        <w:spacing w:after="0"/>
      </w:pPr>
      <w:r>
        <w:t>P6. [Rule:] If C(S) and ¬C(B), then S is more certain than B. (assumption)</w:t>
      </w:r>
    </w:p>
    <w:p w14:paraId="4326FA92" w14:textId="77777777" w:rsidR="00AA569B" w:rsidRDefault="00AA569B" w:rsidP="00AA569B">
      <w:pPr>
        <w:spacing w:after="0"/>
      </w:pPr>
      <w:r>
        <w:t>C4 (Final conclusion). My existence as a thinking thing is more certain than the existence of my body. (from 3,8,9)</w:t>
      </w:r>
    </w:p>
    <w:p w14:paraId="496780D0" w14:textId="77777777" w:rsidR="00AA569B" w:rsidRDefault="00AA569B" w:rsidP="00AA569B">
      <w:pPr>
        <w:spacing w:after="0"/>
      </w:pPr>
    </w:p>
    <w:p w14:paraId="22C59A3C" w14:textId="77777777" w:rsidR="00AA569B" w:rsidRDefault="00AA569B" w:rsidP="00AA569B">
      <w:pPr>
        <w:spacing w:after="0"/>
      </w:pPr>
      <w:r>
        <w:t>STEP 5: BURDEN OF PROOF (Required)</w:t>
      </w:r>
    </w:p>
    <w:p w14:paraId="11BAAE24" w14:textId="77777777" w:rsidR="00AA569B" w:rsidRDefault="00AA569B" w:rsidP="00AA569B">
      <w:pPr>
        <w:spacing w:after="0"/>
      </w:pPr>
      <w:r>
        <w:t>Who bears the burden of proof?</w:t>
      </w:r>
    </w:p>
    <w:p w14:paraId="41B75359" w14:textId="77777777" w:rsidR="00AA569B" w:rsidRDefault="00AA569B" w:rsidP="00AA569B">
      <w:pPr>
        <w:spacing w:after="0"/>
      </w:pPr>
      <w:r>
        <w:t>The proponent of the Cartesian Certainty Argument bears the burden to justify:</w:t>
      </w:r>
    </w:p>
    <w:p w14:paraId="310566FB" w14:textId="77777777" w:rsidR="00AA569B" w:rsidRDefault="00AA569B" w:rsidP="00AA569B">
      <w:pPr>
        <w:spacing w:after="0"/>
      </w:pPr>
      <w:r>
        <w:t>The epistemic principles (P1, P4/H2).</w:t>
      </w:r>
    </w:p>
    <w:p w14:paraId="374C895F" w14:textId="77777777" w:rsidR="00AA569B" w:rsidRDefault="00AA569B" w:rsidP="00AA569B">
      <w:pPr>
        <w:spacing w:after="0"/>
      </w:pPr>
      <w:r>
        <w:t>The introspective claims about doubt and thinking (P2, P3).</w:t>
      </w:r>
    </w:p>
    <w:p w14:paraId="0E3EC15B" w14:textId="77777777" w:rsidR="00AA569B" w:rsidRDefault="00AA569B" w:rsidP="00AA569B">
      <w:pPr>
        <w:spacing w:after="0"/>
      </w:pPr>
      <w:r>
        <w:t>The metaphysical step from thinking to a thinking self (P5).</w:t>
      </w:r>
    </w:p>
    <w:p w14:paraId="188C6A3F" w14:textId="77777777" w:rsidR="00AA569B" w:rsidRDefault="00AA569B" w:rsidP="00AA569B">
      <w:pPr>
        <w:spacing w:after="0"/>
      </w:pPr>
      <w:r>
        <w:t>The comparative certainty rule (P6).</w:t>
      </w:r>
    </w:p>
    <w:p w14:paraId="5DD4B07A" w14:textId="77777777" w:rsidR="00AA569B" w:rsidRDefault="00AA569B" w:rsidP="00AA569B">
      <w:pPr>
        <w:spacing w:after="0"/>
      </w:pPr>
      <w:r>
        <w:t>Is the burden met?</w:t>
      </w:r>
    </w:p>
    <w:p w14:paraId="43831E00" w14:textId="77777777" w:rsidR="00AA569B" w:rsidRDefault="00AA569B" w:rsidP="00AA569B">
      <w:pPr>
        <w:spacing w:after="0"/>
      </w:pPr>
      <w:r>
        <w:t>Partially.</w:t>
      </w:r>
    </w:p>
    <w:p w14:paraId="1822AC23" w14:textId="77777777" w:rsidR="00AA569B" w:rsidRDefault="00AA569B" w:rsidP="00AA569B">
      <w:pPr>
        <w:spacing w:after="0"/>
      </w:pPr>
      <w:r>
        <w:t>The intuition that doubting thinking itself is self-defeating is relatively strong (P3, the core cogito).</w:t>
      </w:r>
    </w:p>
    <w:p w14:paraId="05326ECB" w14:textId="77777777" w:rsidR="00AA569B" w:rsidRDefault="00AA569B" w:rsidP="00AA569B">
      <w:pPr>
        <w:spacing w:after="0"/>
      </w:pPr>
      <w:r>
        <w:t>The idea that dream or demon scenarios make the body’s existence uncertain is plausible but contestable.</w:t>
      </w:r>
    </w:p>
    <w:p w14:paraId="7AD11E6F" w14:textId="77777777" w:rsidR="00AA569B" w:rsidRDefault="00AA569B" w:rsidP="00AA569B">
      <w:pPr>
        <w:spacing w:after="0"/>
      </w:pPr>
      <w:r>
        <w:t>The jump from “thinking is indubitable” to “a substantial thinking self is certain” is much more contentious and requires extra argument, which is not fully provided in this short formulation.</w:t>
      </w:r>
    </w:p>
    <w:p w14:paraId="43898D79" w14:textId="77777777" w:rsidR="00AA569B" w:rsidRDefault="00AA569B" w:rsidP="00AA569B">
      <w:pPr>
        <w:spacing w:after="0"/>
      </w:pPr>
      <w:r>
        <w:t>Burden-shifting?</w:t>
      </w:r>
    </w:p>
    <w:p w14:paraId="0F052C42" w14:textId="77777777" w:rsidR="00AA569B" w:rsidRDefault="00AA569B" w:rsidP="00AA569B">
      <w:pPr>
        <w:spacing w:after="0"/>
      </w:pPr>
      <w:r>
        <w:t>The argument tends to shift the burden by implicitly suggesting: “Unless you can show that I cannot doubt my body, you must accept that it is uncertain,” and “unless you can show a contradiction in doubting thinking, you must accept that ‘I think’ is absolutely certain.”</w:t>
      </w:r>
    </w:p>
    <w:p w14:paraId="547F9686" w14:textId="77777777" w:rsidR="00AA569B" w:rsidRDefault="00AA569B" w:rsidP="00AA569B">
      <w:pPr>
        <w:spacing w:after="0"/>
      </w:pPr>
      <w:r>
        <w:t>This is not illegitimate, but it means critics can challenge the underlying epistemic principles rather than produce positive evidence for the body’s certainty.</w:t>
      </w:r>
    </w:p>
    <w:p w14:paraId="3DBE7583" w14:textId="77777777" w:rsidR="00AA569B" w:rsidRDefault="00AA569B" w:rsidP="00AA569B">
      <w:pPr>
        <w:spacing w:after="0"/>
      </w:pPr>
    </w:p>
    <w:p w14:paraId="4EAEEC78" w14:textId="77777777" w:rsidR="00AA569B" w:rsidRDefault="00AA569B" w:rsidP="00AA569B">
      <w:pPr>
        <w:spacing w:after="0"/>
      </w:pPr>
      <w:r>
        <w:t>STEP 6: VALIDITY AND SOUNDNESS (Required)</w:t>
      </w:r>
    </w:p>
    <w:p w14:paraId="27B2952E" w14:textId="77777777" w:rsidR="00AA569B" w:rsidRDefault="00AA569B" w:rsidP="00AA569B">
      <w:pPr>
        <w:spacing w:after="0"/>
      </w:pPr>
      <w:r>
        <w:lastRenderedPageBreak/>
        <w:t>6A. Validity</w:t>
      </w:r>
    </w:p>
    <w:p w14:paraId="0911DA89" w14:textId="77777777" w:rsidR="00AA569B" w:rsidRDefault="00AA569B" w:rsidP="00AA569B">
      <w:pPr>
        <w:spacing w:after="0"/>
      </w:pPr>
      <w:r>
        <w:t>Sub-argument 1 (about the body):</w:t>
      </w:r>
    </w:p>
    <w:p w14:paraId="0CF95E90" w14:textId="77777777" w:rsidR="00AA569B" w:rsidRDefault="00AA569B" w:rsidP="00AA569B">
      <w:pPr>
        <w:spacing w:after="0"/>
      </w:pPr>
      <w:r>
        <w:t>P1: If I can doubt x, x is not certain.</w:t>
      </w:r>
    </w:p>
    <w:p w14:paraId="55AD74E8" w14:textId="77777777" w:rsidR="00AA569B" w:rsidRDefault="00AA569B" w:rsidP="00AA569B">
      <w:pPr>
        <w:spacing w:after="0"/>
      </w:pPr>
      <w:r>
        <w:t>P2: I can doubt that my body exists.</w:t>
      </w:r>
    </w:p>
    <w:p w14:paraId="7A6AC3C4" w14:textId="77777777" w:rsidR="00AA569B" w:rsidRDefault="00AA569B" w:rsidP="00AA569B">
      <w:pPr>
        <w:spacing w:after="0"/>
      </w:pPr>
      <w:r>
        <w:rPr>
          <w:rFonts w:ascii="Cambria Math" w:hAnsi="Cambria Math" w:cs="Cambria Math"/>
        </w:rPr>
        <w:t>⇒</w:t>
      </w:r>
      <w:r>
        <w:t xml:space="preserve"> C1: My body</w:t>
      </w:r>
      <w:r>
        <w:rPr>
          <w:rFonts w:ascii="Aptos" w:hAnsi="Aptos" w:cs="Aptos"/>
        </w:rPr>
        <w:t>’</w:t>
      </w:r>
      <w:r>
        <w:t>s existence is not certain.</w:t>
      </w:r>
    </w:p>
    <w:p w14:paraId="6CE52E16" w14:textId="77777777" w:rsidR="00AA569B" w:rsidRDefault="00AA569B" w:rsidP="00AA569B">
      <w:pPr>
        <w:spacing w:after="0"/>
      </w:pPr>
      <w:r>
        <w:t>Form: Modus ponens; formally valid, assuming P1, P2 are true and “doubt”/“certain” are used consistently.</w:t>
      </w:r>
    </w:p>
    <w:p w14:paraId="2F25F3CF" w14:textId="77777777" w:rsidR="00AA569B" w:rsidRDefault="00AA569B" w:rsidP="00AA569B">
      <w:pPr>
        <w:spacing w:after="0"/>
      </w:pPr>
      <w:r>
        <w:t>Sub-argument 2 (about thinking):</w:t>
      </w:r>
    </w:p>
    <w:p w14:paraId="5E0722BD" w14:textId="77777777" w:rsidR="00AA569B" w:rsidRDefault="00AA569B" w:rsidP="00AA569B">
      <w:pPr>
        <w:spacing w:after="0"/>
      </w:pPr>
      <w:r>
        <w:t>P3: I cannot doubt that I am thinking.</w:t>
      </w:r>
    </w:p>
    <w:p w14:paraId="52CCA4FF" w14:textId="77777777" w:rsidR="00AA569B" w:rsidRDefault="00AA569B" w:rsidP="00AA569B">
      <w:pPr>
        <w:spacing w:after="0"/>
      </w:pPr>
      <w:r>
        <w:t>P4: If I cannot doubt x, then x is certain.</w:t>
      </w:r>
    </w:p>
    <w:p w14:paraId="0FE2998A" w14:textId="77777777" w:rsidR="00AA569B" w:rsidRDefault="00AA569B" w:rsidP="00AA569B">
      <w:pPr>
        <w:spacing w:after="0"/>
      </w:pPr>
      <w:r>
        <w:rPr>
          <w:rFonts w:ascii="Cambria Math" w:hAnsi="Cambria Math" w:cs="Cambria Math"/>
        </w:rPr>
        <w:t>⇒</w:t>
      </w:r>
      <w:r>
        <w:t xml:space="preserve"> C2: It is certain that I am thinking.</w:t>
      </w:r>
    </w:p>
    <w:p w14:paraId="032900E1" w14:textId="77777777" w:rsidR="00AA569B" w:rsidRDefault="00AA569B" w:rsidP="00AA569B">
      <w:pPr>
        <w:spacing w:after="0"/>
      </w:pPr>
      <w:r>
        <w:t>Form: Modus ponens; again formally valid, given P3 and P4.</w:t>
      </w:r>
    </w:p>
    <w:p w14:paraId="57135EA0" w14:textId="77777777" w:rsidR="00AA569B" w:rsidRDefault="00AA569B" w:rsidP="00AA569B">
      <w:pPr>
        <w:spacing w:after="0"/>
      </w:pPr>
      <w:r>
        <w:t>Sub-argument 3 (from thinking to self):</w:t>
      </w:r>
    </w:p>
    <w:p w14:paraId="1D220462" w14:textId="77777777" w:rsidR="00AA569B" w:rsidRDefault="00AA569B" w:rsidP="00AA569B">
      <w:pPr>
        <w:spacing w:after="0"/>
      </w:pPr>
      <w:r>
        <w:t>P5: If I am thinking, then I (a thinking thing) exist.</w:t>
      </w:r>
    </w:p>
    <w:p w14:paraId="3D0EEF6E" w14:textId="77777777" w:rsidR="00AA569B" w:rsidRDefault="00AA569B" w:rsidP="00AA569B">
      <w:pPr>
        <w:spacing w:after="0"/>
      </w:pPr>
      <w:r>
        <w:t>C2: It is certain that I am thinking.</w:t>
      </w:r>
    </w:p>
    <w:p w14:paraId="010421E9" w14:textId="77777777" w:rsidR="00AA569B" w:rsidRDefault="00AA569B" w:rsidP="00AA569B">
      <w:pPr>
        <w:spacing w:after="0"/>
      </w:pPr>
      <w:r>
        <w:rPr>
          <w:rFonts w:ascii="Cambria Math" w:hAnsi="Cambria Math" w:cs="Cambria Math"/>
        </w:rPr>
        <w:t>⇒</w:t>
      </w:r>
      <w:r>
        <w:t xml:space="preserve"> C3: It is certain that I exist as a thinking thing.</w:t>
      </w:r>
    </w:p>
    <w:p w14:paraId="16959E0C" w14:textId="77777777" w:rsidR="00AA569B" w:rsidRDefault="00AA569B" w:rsidP="00AA569B">
      <w:pPr>
        <w:spacing w:after="0"/>
      </w:pPr>
      <w:r>
        <w:t>This is valid if the conditional P5 is accepted and “I think” is interpreted as involving an “I.”</w:t>
      </w:r>
    </w:p>
    <w:p w14:paraId="04DCE0E5" w14:textId="77777777" w:rsidR="00AA569B" w:rsidRDefault="00AA569B" w:rsidP="00AA569B">
      <w:pPr>
        <w:spacing w:after="0"/>
      </w:pPr>
      <w:r>
        <w:t>Comparative claim (“more certain than”):</w:t>
      </w:r>
    </w:p>
    <w:p w14:paraId="28AC6874" w14:textId="77777777" w:rsidR="00AA569B" w:rsidRDefault="00AA569B" w:rsidP="00AA569B">
      <w:pPr>
        <w:spacing w:after="0"/>
      </w:pPr>
      <w:r>
        <w:t>From C1 (¬C(B)) and C3 (C(S)), plus P6 (comparison rule), you can validly derive that S is epistemically privileged over B within this framework.</w:t>
      </w:r>
    </w:p>
    <w:p w14:paraId="792FEF42" w14:textId="77777777" w:rsidR="00AA569B" w:rsidRDefault="00AA569B" w:rsidP="00AA569B">
      <w:pPr>
        <w:spacing w:after="0"/>
      </w:pPr>
      <w:r>
        <w:t>Verdict on validity:</w:t>
      </w:r>
    </w:p>
    <w:p w14:paraId="3EFAB99D" w14:textId="77777777" w:rsidR="00AA569B" w:rsidRDefault="00AA569B" w:rsidP="00AA569B">
      <w:pPr>
        <w:spacing w:after="0"/>
      </w:pPr>
      <w:r>
        <w:t>Internally, the argument is largely valid.</w:t>
      </w:r>
    </w:p>
    <w:p w14:paraId="33AF9D38" w14:textId="77777777" w:rsidR="00AA569B" w:rsidRDefault="00AA569B" w:rsidP="00AA569B">
      <w:pPr>
        <w:spacing w:after="0"/>
      </w:pPr>
      <w:r>
        <w:t>Potential issue: the argument relies on conceptual equivalences (e.g., “doubting is thinking,” “thinking presupposes a thinker”) whose logical form might be more complex than treated here, but at a standard level of analysis, we can treat the structure as valid.</w:t>
      </w:r>
    </w:p>
    <w:p w14:paraId="732F375F" w14:textId="77777777" w:rsidR="00AA569B" w:rsidRDefault="00AA569B" w:rsidP="00AA569B">
      <w:pPr>
        <w:spacing w:after="0"/>
      </w:pPr>
    </w:p>
    <w:p w14:paraId="756C2308" w14:textId="77777777" w:rsidR="00AA569B" w:rsidRDefault="00AA569B" w:rsidP="00AA569B">
      <w:pPr>
        <w:spacing w:after="0"/>
      </w:pPr>
      <w:r>
        <w:t>6B. Soundness</w:t>
      </w:r>
    </w:p>
    <w:p w14:paraId="5088DCEC" w14:textId="77777777" w:rsidR="00AA569B" w:rsidRDefault="00AA569B" w:rsidP="00AA569B">
      <w:pPr>
        <w:spacing w:after="0"/>
      </w:pPr>
      <w:r>
        <w:t>Classifying each key premise:</w:t>
      </w:r>
    </w:p>
    <w:p w14:paraId="2D901CAE" w14:textId="77777777" w:rsidR="00AA569B" w:rsidRDefault="00AA569B" w:rsidP="00AA569B">
      <w:pPr>
        <w:spacing w:after="0"/>
      </w:pPr>
      <w:r>
        <w:t>P1. If I can doubt x, then x is not certain.</w:t>
      </w:r>
    </w:p>
    <w:p w14:paraId="0CA91BFA" w14:textId="77777777" w:rsidR="00AA569B" w:rsidRDefault="00AA569B" w:rsidP="00AA569B">
      <w:pPr>
        <w:spacing w:after="0"/>
      </w:pPr>
      <w:r>
        <w:t>Type: Philosophical / metaphysical claim (epistemic principle).</w:t>
      </w:r>
    </w:p>
    <w:p w14:paraId="4EA2F45A" w14:textId="77777777" w:rsidR="00AA569B" w:rsidRDefault="00AA569B" w:rsidP="00AA569B">
      <w:pPr>
        <w:spacing w:after="0"/>
      </w:pPr>
      <w:r>
        <w:t>Status: Disputed.</w:t>
      </w:r>
    </w:p>
    <w:p w14:paraId="5C84F2D1" w14:textId="77777777" w:rsidR="00AA569B" w:rsidRDefault="00AA569B" w:rsidP="00AA569B">
      <w:pPr>
        <w:spacing w:after="0"/>
      </w:pPr>
      <w:r>
        <w:t>Many fallibilist theories allow that we can have knowledge or strong justification even if we can imagine doubts. The “can doubt → not certain” principle is strong and not universally accepted.</w:t>
      </w:r>
    </w:p>
    <w:p w14:paraId="736418C2" w14:textId="77777777" w:rsidR="00AA569B" w:rsidRDefault="00AA569B" w:rsidP="00AA569B">
      <w:pPr>
        <w:spacing w:after="0"/>
      </w:pPr>
      <w:r>
        <w:t>P2. I can doubt the existence of my body.</w:t>
      </w:r>
    </w:p>
    <w:p w14:paraId="6216CCB3" w14:textId="77777777" w:rsidR="00AA569B" w:rsidRDefault="00AA569B" w:rsidP="00AA569B">
      <w:pPr>
        <w:spacing w:after="0"/>
      </w:pPr>
      <w:r>
        <w:t>Type: Interpretive / phenomenological claim.</w:t>
      </w:r>
    </w:p>
    <w:p w14:paraId="1FB7E38B" w14:textId="77777777" w:rsidR="00AA569B" w:rsidRDefault="00AA569B" w:rsidP="00AA569B">
      <w:pPr>
        <w:spacing w:after="0"/>
      </w:pPr>
      <w:r>
        <w:lastRenderedPageBreak/>
        <w:t>Status: Moderately supported but not ironclad.</w:t>
      </w:r>
    </w:p>
    <w:p w14:paraId="6CA11047" w14:textId="77777777" w:rsidR="00AA569B" w:rsidRDefault="00AA569B" w:rsidP="00AA569B">
      <w:pPr>
        <w:spacing w:after="0"/>
      </w:pPr>
      <w:r>
        <w:t>Many agree we can entertain skeptical scenarios, but some argue this is more like entertaining a scenario in thought rather than genuinely doubting one’s embodiment.</w:t>
      </w:r>
    </w:p>
    <w:p w14:paraId="79FA6A40" w14:textId="77777777" w:rsidR="00AA569B" w:rsidRDefault="00AA569B" w:rsidP="00AA569B">
      <w:pPr>
        <w:spacing w:after="0"/>
      </w:pPr>
      <w:r>
        <w:t>P3. I cannot doubt that I am thinking.</w:t>
      </w:r>
    </w:p>
    <w:p w14:paraId="16CB2033" w14:textId="77777777" w:rsidR="00AA569B" w:rsidRDefault="00AA569B" w:rsidP="00AA569B">
      <w:pPr>
        <w:spacing w:after="0"/>
      </w:pPr>
      <w:r>
        <w:t>Type: Philosophical / introspective claim.</w:t>
      </w:r>
    </w:p>
    <w:p w14:paraId="099EFD40" w14:textId="77777777" w:rsidR="00AA569B" w:rsidRDefault="00AA569B" w:rsidP="00AA569B">
      <w:pPr>
        <w:spacing w:after="0"/>
      </w:pPr>
      <w:r>
        <w:t>Status: Widely accepted (high plausibility) in some form:</w:t>
      </w:r>
    </w:p>
    <w:p w14:paraId="336646FC" w14:textId="77777777" w:rsidR="00AA569B" w:rsidRDefault="00AA569B" w:rsidP="00AA569B">
      <w:pPr>
        <w:spacing w:after="0"/>
      </w:pPr>
      <w:r>
        <w:t>Trying to doubt that you’re thinking seems to perform the very act you’re doubting, which appears self-defeating.</w:t>
      </w:r>
    </w:p>
    <w:p w14:paraId="75BDF701" w14:textId="77777777" w:rsidR="00AA569B" w:rsidRDefault="00AA569B" w:rsidP="00AA569B">
      <w:pPr>
        <w:spacing w:after="0"/>
      </w:pPr>
      <w:r>
        <w:t>P4 (If I cannot doubt x, then x is certain).</w:t>
      </w:r>
    </w:p>
    <w:p w14:paraId="13B9C9D1" w14:textId="77777777" w:rsidR="00AA569B" w:rsidRDefault="00AA569B" w:rsidP="00AA569B">
      <w:pPr>
        <w:spacing w:after="0"/>
      </w:pPr>
      <w:r>
        <w:t>Type: Philosophical / definitional claim.</w:t>
      </w:r>
    </w:p>
    <w:p w14:paraId="5980127E" w14:textId="77777777" w:rsidR="00AA569B" w:rsidRDefault="00AA569B" w:rsidP="00AA569B">
      <w:pPr>
        <w:spacing w:after="0"/>
      </w:pPr>
      <w:r>
        <w:t>Status: Disputed.</w:t>
      </w:r>
    </w:p>
    <w:p w14:paraId="21525520" w14:textId="77777777" w:rsidR="00AA569B" w:rsidRDefault="00AA569B" w:rsidP="00AA569B">
      <w:pPr>
        <w:spacing w:after="0"/>
      </w:pPr>
      <w:r>
        <w:t>It ties psychological impossibility of doubt to epistemic certainty, which some philosophers question.</w:t>
      </w:r>
    </w:p>
    <w:p w14:paraId="6E986EEF" w14:textId="77777777" w:rsidR="00AA569B" w:rsidRDefault="00AA569B" w:rsidP="00AA569B">
      <w:pPr>
        <w:spacing w:after="0"/>
      </w:pPr>
      <w:r>
        <w:t>P5 (If I am thinking, I exist as a thinking thing).</w:t>
      </w:r>
    </w:p>
    <w:p w14:paraId="68E4BD82" w14:textId="77777777" w:rsidR="00AA569B" w:rsidRDefault="00AA569B" w:rsidP="00AA569B">
      <w:pPr>
        <w:spacing w:after="0"/>
      </w:pPr>
      <w:r>
        <w:t>Type: Philosophical / metaphysical claim.</w:t>
      </w:r>
    </w:p>
    <w:p w14:paraId="2A4719A4" w14:textId="77777777" w:rsidR="00AA569B" w:rsidRDefault="00AA569B" w:rsidP="00AA569B">
      <w:pPr>
        <w:spacing w:after="0"/>
      </w:pPr>
      <w:r>
        <w:t>Status: Disputed but widely considered plausible.</w:t>
      </w:r>
    </w:p>
    <w:p w14:paraId="04AF7442" w14:textId="77777777" w:rsidR="00AA569B" w:rsidRDefault="00AA569B" w:rsidP="00AA569B">
      <w:pPr>
        <w:spacing w:after="0"/>
      </w:pPr>
      <w:r>
        <w:t>Some critics claim the cogito only establishes: “There is thinking now,” not that a persistent subject exists.</w:t>
      </w:r>
    </w:p>
    <w:p w14:paraId="5A0BCCFC" w14:textId="77777777" w:rsidR="00AA569B" w:rsidRDefault="00AA569B" w:rsidP="00AA569B">
      <w:pPr>
        <w:spacing w:after="0"/>
      </w:pPr>
      <w:r>
        <w:t>P6 (If one proposition is certain and another is not, the first is more certain).</w:t>
      </w:r>
    </w:p>
    <w:p w14:paraId="11C3C48E" w14:textId="77777777" w:rsidR="00AA569B" w:rsidRDefault="00AA569B" w:rsidP="00AA569B">
      <w:pPr>
        <w:spacing w:after="0"/>
      </w:pPr>
      <w:r>
        <w:t>Type: Definitional / comparative claim.</w:t>
      </w:r>
    </w:p>
    <w:p w14:paraId="1E58295F" w14:textId="77777777" w:rsidR="00AA569B" w:rsidRDefault="00AA569B" w:rsidP="00AA569B">
      <w:pPr>
        <w:spacing w:after="0"/>
      </w:pPr>
      <w:r>
        <w:t>Status: Reasonable but depends on a robust metric of “certainty.”</w:t>
      </w:r>
    </w:p>
    <w:p w14:paraId="3737D450" w14:textId="77777777" w:rsidR="00AA569B" w:rsidRDefault="00AA569B" w:rsidP="00AA569B">
      <w:pPr>
        <w:spacing w:after="0"/>
      </w:pPr>
      <w:r>
        <w:t>Overall soundness:</w:t>
      </w:r>
    </w:p>
    <w:p w14:paraId="73D8E0BE" w14:textId="77777777" w:rsidR="00AA569B" w:rsidRDefault="00AA569B" w:rsidP="00AA569B">
      <w:pPr>
        <w:spacing w:after="0"/>
      </w:pPr>
      <w:r>
        <w:t>Core cogito move (“I am thinking” is indubitable) has moderate–high plausibility.</w:t>
      </w:r>
    </w:p>
    <w:p w14:paraId="6232D780" w14:textId="77777777" w:rsidR="00AA569B" w:rsidRDefault="00AA569B" w:rsidP="00AA569B">
      <w:pPr>
        <w:spacing w:after="0"/>
      </w:pPr>
      <w:r>
        <w:t>The stronger metaphysical and comparative claims (about a thinking thing being more certain than the body’s existence) rely on disputed epistemological and metaphysical principles, so full soundness is not established.</w:t>
      </w:r>
    </w:p>
    <w:p w14:paraId="53823AB7" w14:textId="77777777" w:rsidR="00AA569B" w:rsidRDefault="00AA569B" w:rsidP="00AA569B">
      <w:pPr>
        <w:spacing w:after="0"/>
      </w:pPr>
    </w:p>
    <w:p w14:paraId="461369ED" w14:textId="77777777" w:rsidR="00AA569B" w:rsidRDefault="00AA569B" w:rsidP="00AA569B">
      <w:pPr>
        <w:spacing w:after="0"/>
      </w:pPr>
      <w:r>
        <w:t>STEP 7: CLARIFY CONCEPTS &amp; METHODS (Required)</w:t>
      </w:r>
    </w:p>
    <w:p w14:paraId="71D39511" w14:textId="77777777" w:rsidR="00AA569B" w:rsidRDefault="00AA569B" w:rsidP="00AA569B">
      <w:pPr>
        <w:spacing w:after="0"/>
      </w:pPr>
      <w:r>
        <w:t>7A. Key Definitions &amp; Ambiguities</w:t>
      </w:r>
    </w:p>
    <w:p w14:paraId="5D0AA390" w14:textId="77777777" w:rsidR="00AA569B" w:rsidRDefault="00AA569B" w:rsidP="00AA569B">
      <w:pPr>
        <w:spacing w:after="0"/>
      </w:pPr>
      <w:r>
        <w:t>“Doubt”</w:t>
      </w:r>
    </w:p>
    <w:p w14:paraId="7C31A4D9" w14:textId="77777777" w:rsidR="00AA569B" w:rsidRDefault="00AA569B" w:rsidP="00AA569B">
      <w:pPr>
        <w:spacing w:after="0"/>
      </w:pPr>
      <w:r>
        <w:t>Roughly: entertaining the possibility that a proposition is false.</w:t>
      </w:r>
    </w:p>
    <w:p w14:paraId="178E1B5C" w14:textId="77777777" w:rsidR="00AA569B" w:rsidRDefault="00AA569B" w:rsidP="00AA569B">
      <w:pPr>
        <w:spacing w:after="0"/>
      </w:pPr>
      <w:r>
        <w:t>Ambiguity:</w:t>
      </w:r>
    </w:p>
    <w:p w14:paraId="41BC5C15" w14:textId="77777777" w:rsidR="00AA569B" w:rsidRDefault="00AA569B" w:rsidP="00AA569B">
      <w:pPr>
        <w:spacing w:after="0"/>
      </w:pPr>
      <w:r>
        <w:t>Logical possibility vs. live, psychological doubt.</w:t>
      </w:r>
    </w:p>
    <w:p w14:paraId="72256C4A" w14:textId="77777777" w:rsidR="00AA569B" w:rsidRDefault="00AA569B" w:rsidP="00AA569B">
      <w:pPr>
        <w:spacing w:after="0"/>
      </w:pPr>
      <w:r>
        <w:t>You can imagine being deceived about your body without really doubting it in practice.</w:t>
      </w:r>
    </w:p>
    <w:p w14:paraId="20B84AD8" w14:textId="77777777" w:rsidR="00AA569B" w:rsidRDefault="00AA569B" w:rsidP="00AA569B">
      <w:pPr>
        <w:spacing w:after="0"/>
      </w:pPr>
      <w:r>
        <w:t>“Certain” / “Certainty”</w:t>
      </w:r>
    </w:p>
    <w:p w14:paraId="591C12F7" w14:textId="77777777" w:rsidR="00AA569B" w:rsidRDefault="00AA569B" w:rsidP="00AA569B">
      <w:pPr>
        <w:spacing w:after="0"/>
      </w:pPr>
      <w:r>
        <w:t>In this argument: something like absolute, indubitable knowledge.</w:t>
      </w:r>
    </w:p>
    <w:p w14:paraId="2510670C" w14:textId="77777777" w:rsidR="00AA569B" w:rsidRDefault="00AA569B" w:rsidP="00AA569B">
      <w:pPr>
        <w:spacing w:after="0"/>
      </w:pPr>
      <w:r>
        <w:lastRenderedPageBreak/>
        <w:t>Ambiguity:</w:t>
      </w:r>
    </w:p>
    <w:p w14:paraId="014DFE9F" w14:textId="77777777" w:rsidR="00AA569B" w:rsidRDefault="00AA569B" w:rsidP="00AA569B">
      <w:pPr>
        <w:spacing w:after="0"/>
      </w:pPr>
      <w:r>
        <w:t>Psychological certainty (feeling sure) vs. epistemic certainty (no possible defeaters).</w:t>
      </w:r>
    </w:p>
    <w:p w14:paraId="282DC346" w14:textId="77777777" w:rsidR="00AA569B" w:rsidRDefault="00AA569B" w:rsidP="00AA569B">
      <w:pPr>
        <w:spacing w:after="0"/>
      </w:pPr>
      <w:r>
        <w:t>The argument uses a strong, epistemic notion.</w:t>
      </w:r>
    </w:p>
    <w:p w14:paraId="7EA92008" w14:textId="77777777" w:rsidR="00AA569B" w:rsidRDefault="00AA569B" w:rsidP="00AA569B">
      <w:pPr>
        <w:spacing w:after="0"/>
      </w:pPr>
      <w:r>
        <w:t>“Thinking”</w:t>
      </w:r>
    </w:p>
    <w:p w14:paraId="393EC2D0" w14:textId="77777777" w:rsidR="00AA569B" w:rsidRDefault="00AA569B" w:rsidP="00AA569B">
      <w:pPr>
        <w:spacing w:after="0"/>
      </w:pPr>
      <w:r>
        <w:t>Encompasses doubting, affirming, denying, willing, etc.</w:t>
      </w:r>
    </w:p>
    <w:p w14:paraId="37C47703" w14:textId="77777777" w:rsidR="00AA569B" w:rsidRDefault="00AA569B" w:rsidP="00AA569B">
      <w:pPr>
        <w:spacing w:after="0"/>
      </w:pPr>
      <w:r>
        <w:t>Here: “I am thinking” includes “I am doubting.”</w:t>
      </w:r>
    </w:p>
    <w:p w14:paraId="07167294" w14:textId="77777777" w:rsidR="00AA569B" w:rsidRDefault="00AA569B" w:rsidP="00AA569B">
      <w:pPr>
        <w:spacing w:after="0"/>
      </w:pPr>
      <w:r>
        <w:t>Ambiguity: whether “thinking” necessarily implies a substance or could be impersonal events.</w:t>
      </w:r>
    </w:p>
    <w:p w14:paraId="03364BFF" w14:textId="77777777" w:rsidR="00AA569B" w:rsidRDefault="00AA569B" w:rsidP="00AA569B">
      <w:pPr>
        <w:spacing w:after="0"/>
      </w:pPr>
      <w:r>
        <w:t>“Thinking thing”</w:t>
      </w:r>
    </w:p>
    <w:p w14:paraId="550E19E7" w14:textId="77777777" w:rsidR="00AA569B" w:rsidRDefault="00AA569B" w:rsidP="00AA569B">
      <w:pPr>
        <w:spacing w:after="0"/>
      </w:pPr>
      <w:r>
        <w:t>A subject that engages in thinking.</w:t>
      </w:r>
    </w:p>
    <w:p w14:paraId="19048977" w14:textId="77777777" w:rsidR="00AA569B" w:rsidRDefault="00AA569B" w:rsidP="00AA569B">
      <w:pPr>
        <w:spacing w:after="0"/>
      </w:pPr>
      <w:r>
        <w:t>Philosophically loaded: suggests a substance ontology (as in Descartes).</w:t>
      </w:r>
    </w:p>
    <w:p w14:paraId="5E1A5CD7" w14:textId="77777777" w:rsidR="00AA569B" w:rsidRDefault="00AA569B" w:rsidP="00AA569B">
      <w:pPr>
        <w:spacing w:after="0"/>
      </w:pPr>
      <w:r>
        <w:t>“More certain than”</w:t>
      </w:r>
    </w:p>
    <w:p w14:paraId="3468904E" w14:textId="77777777" w:rsidR="00AA569B" w:rsidRDefault="00AA569B" w:rsidP="00AA569B">
      <w:pPr>
        <w:spacing w:after="0"/>
      </w:pPr>
      <w:r>
        <w:t>Comparative epistemic notion.</w:t>
      </w:r>
    </w:p>
    <w:p w14:paraId="2A74BEE7" w14:textId="77777777" w:rsidR="00AA569B" w:rsidRDefault="00AA569B" w:rsidP="00AA569B">
      <w:pPr>
        <w:spacing w:after="0"/>
      </w:pPr>
      <w:r>
        <w:t>Needs a scale or ordering of propositions by their level of certainty, which is not fully specified.</w:t>
      </w:r>
    </w:p>
    <w:p w14:paraId="5BCC7118" w14:textId="77777777" w:rsidR="00AA569B" w:rsidRDefault="00AA569B" w:rsidP="00AA569B">
      <w:pPr>
        <w:spacing w:after="0"/>
      </w:pPr>
      <w:r>
        <w:t>7B. Methods of Reasoning</w:t>
      </w:r>
    </w:p>
    <w:p w14:paraId="4D1B8301" w14:textId="77777777" w:rsidR="00AA569B" w:rsidRDefault="00AA569B" w:rsidP="00AA569B">
      <w:pPr>
        <w:spacing w:after="0"/>
      </w:pPr>
      <w:r>
        <w:t>Primary method: Deductive reasoning, using conditionals (“if I can doubt x…”) and modus ponens.</w:t>
      </w:r>
    </w:p>
    <w:p w14:paraId="337D9CAC" w14:textId="77777777" w:rsidR="00AA569B" w:rsidRDefault="00AA569B" w:rsidP="00AA569B">
      <w:pPr>
        <w:spacing w:after="0"/>
      </w:pPr>
      <w:r>
        <w:t>Supplementary method: Introspective phenomenology to access what we can or cannot doubt.</w:t>
      </w:r>
    </w:p>
    <w:p w14:paraId="74F04E1E" w14:textId="77777777" w:rsidR="00AA569B" w:rsidRDefault="00AA569B" w:rsidP="00AA569B">
      <w:pPr>
        <w:spacing w:after="0"/>
      </w:pPr>
      <w:r>
        <w:t>Also: Conceptual analysis of what “doubting” and “thinking” entail.</w:t>
      </w:r>
    </w:p>
    <w:p w14:paraId="41F1DAB8" w14:textId="77777777" w:rsidR="00AA569B" w:rsidRDefault="00AA569B" w:rsidP="00AA569B">
      <w:pPr>
        <w:spacing w:after="0"/>
      </w:pPr>
      <w:r>
        <w:t>Assumptions about methods:</w:t>
      </w:r>
    </w:p>
    <w:p w14:paraId="7660AE91" w14:textId="77777777" w:rsidR="00AA569B" w:rsidRDefault="00AA569B" w:rsidP="00AA569B">
      <w:pPr>
        <w:spacing w:after="0"/>
      </w:pPr>
      <w:r>
        <w:t>That introspection gives reliable access to our cognitive acts.</w:t>
      </w:r>
    </w:p>
    <w:p w14:paraId="7615D5D3" w14:textId="77777777" w:rsidR="00AA569B" w:rsidRDefault="00AA569B" w:rsidP="00AA569B">
      <w:pPr>
        <w:spacing w:after="0"/>
      </w:pPr>
      <w:r>
        <w:t>That we can legitimately move from conceptual/linguistic analysis to metaphysical conclusions (e.g., from “doubting is thinking” to “I exist as a thinking thing”).</w:t>
      </w:r>
    </w:p>
    <w:p w14:paraId="3EB9083F" w14:textId="77777777" w:rsidR="00AA569B" w:rsidRDefault="00AA569B" w:rsidP="00AA569B">
      <w:pPr>
        <w:spacing w:after="0"/>
      </w:pPr>
      <w:r>
        <w:t>That skepticism scenarios (dream, demon) are meaningful and coherent.</w:t>
      </w:r>
    </w:p>
    <w:p w14:paraId="5B7E37D2" w14:textId="77777777" w:rsidR="00AA569B" w:rsidRDefault="00AA569B" w:rsidP="00AA569B">
      <w:pPr>
        <w:spacing w:after="0"/>
      </w:pPr>
    </w:p>
    <w:p w14:paraId="14305273" w14:textId="77777777" w:rsidR="00AA569B" w:rsidRDefault="00AA569B" w:rsidP="00AA569B">
      <w:pPr>
        <w:spacing w:after="0"/>
      </w:pPr>
      <w:r>
        <w:t>STEP 8: STRESS-TEST THE ARGUMENT (Required)</w:t>
      </w:r>
    </w:p>
    <w:p w14:paraId="1CD7D37B" w14:textId="77777777" w:rsidR="00AA569B" w:rsidRDefault="00AA569B" w:rsidP="00AA569B">
      <w:pPr>
        <w:spacing w:after="0"/>
      </w:pPr>
      <w:r>
        <w:t>8A. Strongest Counterargument (charitably formulated)</w:t>
      </w:r>
    </w:p>
    <w:p w14:paraId="1ED8D706" w14:textId="77777777" w:rsidR="00AA569B" w:rsidRDefault="00AA569B" w:rsidP="00AA569B">
      <w:pPr>
        <w:spacing w:after="0"/>
      </w:pPr>
      <w:r>
        <w:t>A powerful counterargument focuses on two points:</w:t>
      </w:r>
    </w:p>
    <w:p w14:paraId="7FBDC3A3" w14:textId="77777777" w:rsidR="00AA569B" w:rsidRDefault="00AA569B" w:rsidP="00AA569B">
      <w:pPr>
        <w:spacing w:after="0"/>
      </w:pPr>
      <w:r>
        <w:t>The Principle about Doubt and Certainty (P1, P4/H2)</w:t>
      </w:r>
    </w:p>
    <w:p w14:paraId="2E0748D7" w14:textId="77777777" w:rsidR="00AA569B" w:rsidRDefault="00AA569B" w:rsidP="00AA569B">
      <w:pPr>
        <w:spacing w:after="0"/>
      </w:pPr>
      <w:r>
        <w:t>Claim (critique): It is too strong to say “If I can doubt x, x is not certain” and “If I cannot doubt x, x is certain.”</w:t>
      </w:r>
    </w:p>
    <w:p w14:paraId="6882270F" w14:textId="77777777" w:rsidR="00AA569B" w:rsidRDefault="00AA569B" w:rsidP="00AA569B">
      <w:pPr>
        <w:spacing w:after="0"/>
      </w:pPr>
      <w:r>
        <w:t>Many legitimate beliefs can be doubted in principle (e.g., that the external world exists) but may still be rationally treated as certain enough for practical and even scientific purposes.</w:t>
      </w:r>
    </w:p>
    <w:p w14:paraId="64216B2D" w14:textId="77777777" w:rsidR="00AA569B" w:rsidRDefault="00AA569B" w:rsidP="00AA569B">
      <w:pPr>
        <w:spacing w:after="0"/>
      </w:pPr>
      <w:r>
        <w:t>Conversely, some people psychologically cannot doubt false propositions (e.g., due to indoctrination), so “cannot doubt” ≠ “certainly true.”</w:t>
      </w:r>
    </w:p>
    <w:p w14:paraId="7119796F" w14:textId="77777777" w:rsidR="00AA569B" w:rsidRDefault="00AA569B" w:rsidP="00AA569B">
      <w:pPr>
        <w:spacing w:after="0"/>
      </w:pPr>
      <w:r>
        <w:lastRenderedPageBreak/>
        <w:t>The Move from Thinking to a Substantial Self (P5)</w:t>
      </w:r>
    </w:p>
    <w:p w14:paraId="79547A3A" w14:textId="77777777" w:rsidR="00AA569B" w:rsidRDefault="00AA569B" w:rsidP="00AA569B">
      <w:pPr>
        <w:spacing w:after="0"/>
      </w:pPr>
      <w:r>
        <w:t>Claim (critique): The cogito only strictly yields “There is thinking now” or “Thinking is occurring,” not that there is a substantial, persisting entity “I” that exists beyond that moment.</w:t>
      </w:r>
    </w:p>
    <w:p w14:paraId="38E1FA48" w14:textId="77777777" w:rsidR="00AA569B" w:rsidRDefault="00AA569B" w:rsidP="00AA569B">
      <w:pPr>
        <w:spacing w:after="0"/>
      </w:pPr>
      <w:r>
        <w:t>Thus, the argument may smuggle in a robust notion of self that is not actually guaranteed by the indubitable occurrence of thinking.</w:t>
      </w:r>
    </w:p>
    <w:p w14:paraId="504B75B2" w14:textId="77777777" w:rsidR="00AA569B" w:rsidRDefault="00AA569B" w:rsidP="00AA569B">
      <w:pPr>
        <w:spacing w:after="0"/>
      </w:pPr>
      <w:r>
        <w:t>Therefore, even if “I am thinking” is hard to doubt while it’s occurring, the argument may not secure a full metaphysical self that is “more certain” than the body in any robust sense.</w:t>
      </w:r>
    </w:p>
    <w:p w14:paraId="79EF09D3" w14:textId="77777777" w:rsidR="00AA569B" w:rsidRDefault="00AA569B" w:rsidP="00AA569B">
      <w:pPr>
        <w:spacing w:after="0"/>
      </w:pPr>
    </w:p>
    <w:p w14:paraId="6258CD86" w14:textId="77777777" w:rsidR="00AA569B" w:rsidRDefault="00AA569B" w:rsidP="00AA569B">
      <w:pPr>
        <w:spacing w:after="0"/>
      </w:pPr>
      <w:r>
        <w:t>8B. Alternative Interpretations (three)</w:t>
      </w:r>
    </w:p>
    <w:p w14:paraId="03D180D9" w14:textId="77777777" w:rsidR="00AA569B" w:rsidRDefault="00AA569B" w:rsidP="00AA569B">
      <w:pPr>
        <w:spacing w:after="0"/>
      </w:pPr>
      <w:r>
        <w:t>Epistemic Priority Reading (interpretation):</w:t>
      </w:r>
    </w:p>
    <w:p w14:paraId="1748BF47" w14:textId="77777777" w:rsidR="00AA569B" w:rsidRDefault="00AA569B" w:rsidP="00AA569B">
      <w:pPr>
        <w:spacing w:after="0"/>
      </w:pPr>
      <w:r>
        <w:t>The argument doesn’t prove a strong metaphysical self; it simply shows that first-person awareness of thinking is epistemically prior to any belief about the external world.</w:t>
      </w:r>
    </w:p>
    <w:p w14:paraId="5CDED458" w14:textId="77777777" w:rsidR="00AA569B" w:rsidRDefault="00AA569B" w:rsidP="00AA569B">
      <w:pPr>
        <w:spacing w:after="0"/>
      </w:pPr>
      <w:r>
        <w:t>“More certain” then means “less dependent on empirical inference,” not “ontologically superior.”</w:t>
      </w:r>
    </w:p>
    <w:p w14:paraId="6B850DBB" w14:textId="77777777" w:rsidR="00AA569B" w:rsidRDefault="00AA569B" w:rsidP="00AA569B">
      <w:pPr>
        <w:spacing w:after="0"/>
      </w:pPr>
      <w:r>
        <w:t>Linguistic/Performative Reading:</w:t>
      </w:r>
    </w:p>
    <w:p w14:paraId="6A6CB000" w14:textId="77777777" w:rsidR="00AA569B" w:rsidRDefault="00AA569B" w:rsidP="00AA569B">
      <w:pPr>
        <w:spacing w:after="0"/>
      </w:pPr>
      <w:r>
        <w:t>The cogito is understood as a kind of performative truth: whenever you assert or think “I do not exist,” the very act of asserting/thinking undercuts the content.</w:t>
      </w:r>
    </w:p>
    <w:p w14:paraId="66A8CD95" w14:textId="77777777" w:rsidR="00AA569B" w:rsidRDefault="00AA569B" w:rsidP="00AA569B">
      <w:pPr>
        <w:spacing w:after="0"/>
      </w:pPr>
      <w:r>
        <w:t>This yields a kind of self-referential correctness, but not necessarily a deep metaphysical theory of the self.</w:t>
      </w:r>
    </w:p>
    <w:p w14:paraId="74E3C84F" w14:textId="77777777" w:rsidR="00AA569B" w:rsidRDefault="00AA569B" w:rsidP="00AA569B">
      <w:pPr>
        <w:spacing w:after="0"/>
      </w:pPr>
      <w:r>
        <w:t>Phenomenological Reading:</w:t>
      </w:r>
    </w:p>
    <w:p w14:paraId="61887037" w14:textId="77777777" w:rsidR="00AA569B" w:rsidRDefault="00AA569B" w:rsidP="00AA569B">
      <w:pPr>
        <w:spacing w:after="0"/>
      </w:pPr>
      <w:r>
        <w:t>The argument is about how experience presents itself: the sense of being a subject of experience seems more immediate than the awareness of one’s body.</w:t>
      </w:r>
    </w:p>
    <w:p w14:paraId="4A45CF03" w14:textId="77777777" w:rsidR="00AA569B" w:rsidRDefault="00AA569B" w:rsidP="00AA569B">
      <w:pPr>
        <w:spacing w:after="0"/>
      </w:pPr>
      <w:r>
        <w:t>“More certain” then refers to this phenomenological immediacy, not to a strict logical or metaphysical hierarchy.</w:t>
      </w:r>
    </w:p>
    <w:p w14:paraId="7323888B" w14:textId="77777777" w:rsidR="00AA569B" w:rsidRDefault="00AA569B" w:rsidP="00AA569B">
      <w:pPr>
        <w:spacing w:after="0"/>
      </w:pPr>
    </w:p>
    <w:p w14:paraId="353A3043" w14:textId="77777777" w:rsidR="00AA569B" w:rsidRDefault="00AA569B" w:rsidP="00AA569B">
      <w:pPr>
        <w:spacing w:after="0"/>
      </w:pPr>
      <w:r>
        <w:t>8C. Stress Test by Changing Key Assumptions</w:t>
      </w:r>
    </w:p>
    <w:p w14:paraId="145A463F" w14:textId="77777777" w:rsidR="00AA569B" w:rsidRDefault="00AA569B" w:rsidP="00AA569B">
      <w:pPr>
        <w:spacing w:after="0"/>
      </w:pPr>
      <w:r>
        <w:t>Change H1/H2: Suppose we adopt a fallibilist view:</w:t>
      </w:r>
    </w:p>
    <w:p w14:paraId="6645926F" w14:textId="77777777" w:rsidR="00AA569B" w:rsidRDefault="00AA569B" w:rsidP="00AA569B">
      <w:pPr>
        <w:spacing w:after="0"/>
      </w:pPr>
      <w:r>
        <w:t>It is possible to have knowledge or even “certainty” without ruling out all conceivable doubts.</w:t>
      </w:r>
    </w:p>
    <w:p w14:paraId="160FAB55" w14:textId="77777777" w:rsidR="00AA569B" w:rsidRDefault="00AA569B" w:rsidP="00AA569B">
      <w:pPr>
        <w:spacing w:after="0"/>
      </w:pPr>
      <w:r>
        <w:t>Then P1 and P4 become too strong, and the sharp contrast between body and thinking is weakened.</w:t>
      </w:r>
    </w:p>
    <w:p w14:paraId="722C8AC8" w14:textId="77777777" w:rsidR="00AA569B" w:rsidRDefault="00AA569B" w:rsidP="00AA569B">
      <w:pPr>
        <w:spacing w:after="0"/>
      </w:pPr>
      <w:r>
        <w:t>Change H4: Suppose thinking does not presuppose a substantial “thinking thing” but can be understood as a series of impersonal experiences or events.</w:t>
      </w:r>
    </w:p>
    <w:p w14:paraId="31D50F9F" w14:textId="77777777" w:rsidR="00AA569B" w:rsidRDefault="00AA569B" w:rsidP="00AA569B">
      <w:pPr>
        <w:spacing w:after="0"/>
      </w:pPr>
      <w:r>
        <w:t>Then the argument establishes, at most, “there is thinking now,” not “I (as a substance) exist.”</w:t>
      </w:r>
    </w:p>
    <w:p w14:paraId="55C50F11" w14:textId="77777777" w:rsidR="00AA569B" w:rsidRDefault="00AA569B" w:rsidP="00AA569B">
      <w:pPr>
        <w:spacing w:after="0"/>
      </w:pPr>
      <w:r>
        <w:lastRenderedPageBreak/>
        <w:t>The conclusion about “my existence as a thinking thing” becomes significantly weaker.</w:t>
      </w:r>
    </w:p>
    <w:p w14:paraId="03DFE3E2" w14:textId="77777777" w:rsidR="00AA569B" w:rsidRDefault="00AA569B" w:rsidP="00AA569B">
      <w:pPr>
        <w:spacing w:after="0"/>
      </w:pPr>
      <w:r>
        <w:t>Change H7: Suppose dream/demon scenarios are not genuinely intelligible or cannot undermine all trust in perception.</w:t>
      </w:r>
    </w:p>
    <w:p w14:paraId="3F360D60" w14:textId="77777777" w:rsidR="00AA569B" w:rsidRDefault="00AA569B" w:rsidP="00AA569B">
      <w:pPr>
        <w:spacing w:after="0"/>
      </w:pPr>
      <w:r>
        <w:t>Then the premise that we can seriously doubt the existence of the body may be weakened, narrowing the gap between certainty of body and certainty of thinking.</w:t>
      </w:r>
    </w:p>
    <w:p w14:paraId="17ABDF2A" w14:textId="77777777" w:rsidR="00AA569B" w:rsidRDefault="00AA569B" w:rsidP="00AA569B">
      <w:pPr>
        <w:spacing w:after="0"/>
      </w:pPr>
      <w:r>
        <w:t>Under these changes, the strong form of the Cartesian conclusion no longer follows.</w:t>
      </w:r>
    </w:p>
    <w:p w14:paraId="379D0615" w14:textId="77777777" w:rsidR="00AA569B" w:rsidRDefault="00AA569B" w:rsidP="00AA569B">
      <w:pPr>
        <w:spacing w:after="0"/>
      </w:pPr>
    </w:p>
    <w:p w14:paraId="1DFF1378" w14:textId="77777777" w:rsidR="00AA569B" w:rsidRDefault="00AA569B" w:rsidP="00AA569B">
      <w:pPr>
        <w:spacing w:after="0"/>
      </w:pPr>
      <w:r>
        <w:t>8D. Generalization Test</w:t>
      </w:r>
    </w:p>
    <w:p w14:paraId="5D9AB324" w14:textId="77777777" w:rsidR="00AA569B" w:rsidRDefault="00AA569B" w:rsidP="00AA569B">
      <w:pPr>
        <w:spacing w:after="0"/>
      </w:pPr>
      <w:r>
        <w:t>If we generalize P1/P4 (“can doubt → not certain,” “cannot doubt → certain”) widely, then:</w:t>
      </w:r>
    </w:p>
    <w:p w14:paraId="12D75009" w14:textId="77777777" w:rsidR="00AA569B" w:rsidRDefault="00AA569B" w:rsidP="00AA569B">
      <w:pPr>
        <w:spacing w:after="0"/>
      </w:pPr>
      <w:r>
        <w:t>We might have to treat many scientific, historical, and everyday beliefs as uncertain simply because we can imagine skeptical scenarios.</w:t>
      </w:r>
    </w:p>
    <w:p w14:paraId="69262895" w14:textId="77777777" w:rsidR="00AA569B" w:rsidRDefault="00AA569B" w:rsidP="00AA569B">
      <w:pPr>
        <w:spacing w:after="0"/>
      </w:pPr>
      <w:r>
        <w:t>In the opposite direction, someone who cannot doubt a false belief (e.g., due to psychological factors) would, by this principle, be “certain” of a falsehood.</w:t>
      </w:r>
    </w:p>
    <w:p w14:paraId="77EFC89F" w14:textId="77777777" w:rsidR="00AA569B" w:rsidRDefault="00AA569B" w:rsidP="00AA569B">
      <w:pPr>
        <w:spacing w:after="0"/>
      </w:pPr>
      <w:r>
        <w:t>Result:</w:t>
      </w:r>
    </w:p>
    <w:p w14:paraId="44F07C90" w14:textId="77777777" w:rsidR="00AA569B" w:rsidRDefault="00AA569B" w:rsidP="00AA569B">
      <w:pPr>
        <w:spacing w:after="0"/>
      </w:pPr>
      <w:r>
        <w:t>The method, if generalized, can lead to hyper-skepticism or treat pathologically held beliefs as “certain.”</w:t>
      </w:r>
    </w:p>
    <w:p w14:paraId="58E78371" w14:textId="77777777" w:rsidR="00AA569B" w:rsidRDefault="00AA569B" w:rsidP="00AA569B">
      <w:pPr>
        <w:spacing w:after="0"/>
      </w:pPr>
      <w:r>
        <w:t>This reveals that the principles are too coarse to be a universal test of certainty.</w:t>
      </w:r>
    </w:p>
    <w:p w14:paraId="44AA6BCE" w14:textId="77777777" w:rsidR="00AA569B" w:rsidRDefault="00AA569B" w:rsidP="00AA569B">
      <w:pPr>
        <w:spacing w:after="0"/>
      </w:pPr>
    </w:p>
    <w:p w14:paraId="58F68AF0" w14:textId="77777777" w:rsidR="00AA569B" w:rsidRDefault="00AA569B" w:rsidP="00AA569B">
      <w:pPr>
        <w:spacing w:after="0"/>
      </w:pPr>
      <w:r>
        <w:t>STEP 9: LOGICAL FALLACIES (Required)</w:t>
      </w:r>
    </w:p>
    <w:p w14:paraId="053CEF82" w14:textId="77777777" w:rsidR="00AA569B" w:rsidRDefault="00AA569B" w:rsidP="00AA569B">
      <w:pPr>
        <w:spacing w:after="0"/>
      </w:pPr>
      <w:r>
        <w:t>Potential fallacies in the strong interpretation:</w:t>
      </w:r>
    </w:p>
    <w:p w14:paraId="0DBD0B4C" w14:textId="77777777" w:rsidR="00AA569B" w:rsidRDefault="00AA569B" w:rsidP="00AA569B">
      <w:pPr>
        <w:spacing w:after="0"/>
      </w:pPr>
      <w:r>
        <w:t>Equivocation on “certainty”</w:t>
      </w:r>
    </w:p>
    <w:p w14:paraId="28671783" w14:textId="77777777" w:rsidR="00AA569B" w:rsidRDefault="00AA569B" w:rsidP="00AA569B">
      <w:pPr>
        <w:spacing w:after="0"/>
      </w:pPr>
      <w:r>
        <w:t>Where: In moving from “I can entertain doubt about my body” to “My body’s existence is not certain,” and from “I cannot (psychologically) doubt my thinking” to “It is absolutely certain.”</w:t>
      </w:r>
    </w:p>
    <w:p w14:paraId="15FDB936" w14:textId="77777777" w:rsidR="00AA569B" w:rsidRDefault="00AA569B" w:rsidP="00AA569B">
      <w:pPr>
        <w:spacing w:after="0"/>
      </w:pPr>
      <w:r>
        <w:t>Problem: Confuses psychological doubt with epistemic doubt, and a very strong notion of certainty with more ordinary ones.</w:t>
      </w:r>
    </w:p>
    <w:p w14:paraId="41B6FE12" w14:textId="77777777" w:rsidR="00AA569B" w:rsidRDefault="00AA569B" w:rsidP="00AA569B">
      <w:pPr>
        <w:spacing w:after="0"/>
      </w:pPr>
      <w:r>
        <w:t>Fix: Clarify that the argument is about methodological indubitability under radical skepticism, not about all forms of certainty.</w:t>
      </w:r>
    </w:p>
    <w:p w14:paraId="243DCDE2" w14:textId="77777777" w:rsidR="00AA569B" w:rsidRDefault="00AA569B" w:rsidP="00AA569B">
      <w:pPr>
        <w:spacing w:after="0"/>
      </w:pPr>
      <w:r>
        <w:t>Begging the Question about the Self (petitio principii)</w:t>
      </w:r>
    </w:p>
    <w:p w14:paraId="72102CAB" w14:textId="77777777" w:rsidR="00AA569B" w:rsidRDefault="00AA569B" w:rsidP="00AA569B">
      <w:pPr>
        <w:spacing w:after="0"/>
      </w:pPr>
      <w:r>
        <w:t>Where: In P5 (If I am thinking, then I exist as a thinking thing).</w:t>
      </w:r>
    </w:p>
    <w:p w14:paraId="718E8697" w14:textId="77777777" w:rsidR="00AA569B" w:rsidRDefault="00AA569B" w:rsidP="00AA569B">
      <w:pPr>
        <w:spacing w:after="0"/>
      </w:pPr>
      <w:r>
        <w:t>Problem: It assumes that thinking necessarily presupposes a substantial “I,” which is exactly what some critics deny.</w:t>
      </w:r>
    </w:p>
    <w:p w14:paraId="03CE5368" w14:textId="77777777" w:rsidR="00AA569B" w:rsidRDefault="00AA569B" w:rsidP="00AA569B">
      <w:pPr>
        <w:spacing w:after="0"/>
      </w:pPr>
      <w:r>
        <w:t>Fix: Re-formulate the conclusion more modestly: “There is thinking now, which cannot occur without some subjectivity or experiential point of view,” and then argue separately for a robust self.</w:t>
      </w:r>
    </w:p>
    <w:p w14:paraId="1D627CB3" w14:textId="77777777" w:rsidR="00AA569B" w:rsidRDefault="00AA569B" w:rsidP="00AA569B">
      <w:pPr>
        <w:spacing w:after="0"/>
      </w:pPr>
      <w:r>
        <w:t>False Dilemma about Doubt</w:t>
      </w:r>
    </w:p>
    <w:p w14:paraId="6656902E" w14:textId="77777777" w:rsidR="00AA569B" w:rsidRDefault="00AA569B" w:rsidP="00AA569B">
      <w:pPr>
        <w:spacing w:after="0"/>
      </w:pPr>
      <w:r>
        <w:lastRenderedPageBreak/>
        <w:t>Where: Implicitly throughout P1/P4.</w:t>
      </w:r>
    </w:p>
    <w:p w14:paraId="21E6148C" w14:textId="77777777" w:rsidR="00AA569B" w:rsidRDefault="00AA569B" w:rsidP="00AA569B">
      <w:pPr>
        <w:spacing w:after="0"/>
      </w:pPr>
      <w:r>
        <w:t>Problem: Treats states as either absolutely certain (no conceivable doubt) or not certain at all, ignoring intermediate epistemic statuses.</w:t>
      </w:r>
    </w:p>
    <w:p w14:paraId="12AEFE8D" w14:textId="77777777" w:rsidR="00AA569B" w:rsidRDefault="00AA569B" w:rsidP="00AA569B">
      <w:pPr>
        <w:spacing w:after="0"/>
      </w:pPr>
      <w:r>
        <w:t>Fix: Introduce degrees of justification and possibly a distinction between practical and theoretical doubt.</w:t>
      </w:r>
    </w:p>
    <w:p w14:paraId="5E6829D5" w14:textId="77777777" w:rsidR="00AA569B" w:rsidRDefault="00AA569B" w:rsidP="00AA569B">
      <w:pPr>
        <w:spacing w:after="0"/>
      </w:pPr>
    </w:p>
    <w:p w14:paraId="5D19BC93" w14:textId="77777777" w:rsidR="00AA569B" w:rsidRDefault="00AA569B" w:rsidP="00AA569B">
      <w:pPr>
        <w:spacing w:after="0"/>
      </w:pPr>
      <w:r>
        <w:t>STEP 10: STEELMAN THE ARGUMENT (Required)</w:t>
      </w:r>
    </w:p>
    <w:p w14:paraId="3F643855" w14:textId="77777777" w:rsidR="00AA569B" w:rsidRDefault="00AA569B" w:rsidP="00AA569B">
      <w:pPr>
        <w:spacing w:after="0"/>
      </w:pPr>
      <w:r>
        <w:t>10A. Steelman – strongest reasonable form</w:t>
      </w:r>
    </w:p>
    <w:p w14:paraId="02D1E20F" w14:textId="77777777" w:rsidR="00AA569B" w:rsidRDefault="00AA569B" w:rsidP="00AA569B">
      <w:pPr>
        <w:spacing w:after="0"/>
      </w:pPr>
      <w:r>
        <w:t>A charitable, strong but more defensible version:</w:t>
      </w:r>
    </w:p>
    <w:p w14:paraId="48DA105F" w14:textId="77777777" w:rsidR="00AA569B" w:rsidRDefault="00AA569B" w:rsidP="00AA569B">
      <w:pPr>
        <w:spacing w:after="0"/>
      </w:pPr>
      <w:r>
        <w:t>Refined epistemic principle:</w:t>
      </w:r>
    </w:p>
    <w:p w14:paraId="70B2EBD2" w14:textId="77777777" w:rsidR="00AA569B" w:rsidRDefault="00AA569B" w:rsidP="00AA569B">
      <w:pPr>
        <w:spacing w:after="0"/>
      </w:pPr>
      <w:r>
        <w:t>For beliefs considered under radical skeptical reflection, if we can coherently doubt a proposition without contradiction, that proposition is not foundationally indubitable.</w:t>
      </w:r>
    </w:p>
    <w:p w14:paraId="1B0DC9EF" w14:textId="77777777" w:rsidR="00AA569B" w:rsidRDefault="00AA569B" w:rsidP="00AA569B">
      <w:pPr>
        <w:spacing w:after="0"/>
      </w:pPr>
      <w:r>
        <w:t>Application to the body:</w:t>
      </w:r>
    </w:p>
    <w:p w14:paraId="7B088600" w14:textId="77777777" w:rsidR="00AA569B" w:rsidRDefault="00AA569B" w:rsidP="00AA569B">
      <w:pPr>
        <w:spacing w:after="0"/>
      </w:pPr>
      <w:r>
        <w:t>Under such reflection, we can coherently conceive that our bodily experiences are illusory (dream, demon).</w:t>
      </w:r>
    </w:p>
    <w:p w14:paraId="1109A657" w14:textId="77777777" w:rsidR="00AA569B" w:rsidRDefault="00AA569B" w:rsidP="00AA569B">
      <w:pPr>
        <w:spacing w:after="0"/>
      </w:pPr>
      <w:r>
        <w:t>Thus, the body’s existence is not foundationally indubitable.</w:t>
      </w:r>
    </w:p>
    <w:p w14:paraId="3A3F004B" w14:textId="77777777" w:rsidR="00AA569B" w:rsidRDefault="00AA569B" w:rsidP="00AA569B">
      <w:pPr>
        <w:spacing w:after="0"/>
      </w:pPr>
      <w:r>
        <w:t>Application to thinking:</w:t>
      </w:r>
    </w:p>
    <w:p w14:paraId="1DFB08ED" w14:textId="77777777" w:rsidR="00AA569B" w:rsidRDefault="00AA569B" w:rsidP="00AA569B">
      <w:pPr>
        <w:spacing w:after="0"/>
      </w:pPr>
      <w:r>
        <w:t>Attempting to doubt that one is thinking is self-defeating because doubting presupposes thinking.</w:t>
      </w:r>
    </w:p>
    <w:p w14:paraId="4292311B" w14:textId="77777777" w:rsidR="00AA569B" w:rsidRDefault="00AA569B" w:rsidP="00AA569B">
      <w:pPr>
        <w:spacing w:after="0"/>
      </w:pPr>
      <w:r>
        <w:t>Therefore, “I am thinking” is foundationally indubitable while it is entertained.</w:t>
      </w:r>
    </w:p>
    <w:p w14:paraId="7D72BDCF" w14:textId="77777777" w:rsidR="00AA569B" w:rsidRDefault="00AA569B" w:rsidP="00AA569B">
      <w:pPr>
        <w:spacing w:after="0"/>
      </w:pPr>
      <w:r>
        <w:t>From thinking to self (weakened):</w:t>
      </w:r>
    </w:p>
    <w:p w14:paraId="35E8A8B5" w14:textId="77777777" w:rsidR="00AA569B" w:rsidRDefault="00AA569B" w:rsidP="00AA569B">
      <w:pPr>
        <w:spacing w:after="0"/>
      </w:pPr>
      <w:r>
        <w:t>The occurrence of thinking entails at least that there is a subjective point of view experiencing it.</w:t>
      </w:r>
    </w:p>
    <w:p w14:paraId="399D00FF" w14:textId="77777777" w:rsidR="00AA569B" w:rsidRDefault="00AA569B" w:rsidP="00AA569B">
      <w:pPr>
        <w:spacing w:after="0"/>
      </w:pPr>
      <w:r>
        <w:t>This is what we can call “a thinking subject” or “I,” at least for the duration of the thinking.</w:t>
      </w:r>
    </w:p>
    <w:p w14:paraId="573BF6ED" w14:textId="77777777" w:rsidR="00AA569B" w:rsidRDefault="00AA569B" w:rsidP="00AA569B">
      <w:pPr>
        <w:spacing w:after="0"/>
      </w:pPr>
      <w:r>
        <w:t>Comparative claim (weakened):</w:t>
      </w:r>
    </w:p>
    <w:p w14:paraId="327CB618" w14:textId="77777777" w:rsidR="00AA569B" w:rsidRDefault="00AA569B" w:rsidP="00AA569B">
      <w:pPr>
        <w:spacing w:after="0"/>
      </w:pPr>
      <w:r>
        <w:t>In the context of radical doubt, awareness of oneself as a thinking subject is epistemically prior and more secure than belief in the existence of the body.</w:t>
      </w:r>
    </w:p>
    <w:p w14:paraId="756281F2" w14:textId="77777777" w:rsidR="00AA569B" w:rsidRDefault="00AA569B" w:rsidP="00AA569B">
      <w:pPr>
        <w:spacing w:after="0"/>
      </w:pPr>
      <w:r>
        <w:t>10B. Clean Formal Proof (with labels)</w:t>
      </w:r>
    </w:p>
    <w:p w14:paraId="5F2008D7" w14:textId="77777777" w:rsidR="00AA569B" w:rsidRDefault="00AA569B" w:rsidP="00AA569B">
      <w:pPr>
        <w:spacing w:after="0"/>
      </w:pPr>
      <w:r>
        <w:t>SP1 (Assumption, philosophical): Under radical doubt, a belief is foundationally indubitable only if any attempt to doubt it leads to contradiction or self-defeat.</w:t>
      </w:r>
    </w:p>
    <w:p w14:paraId="6AFFF78B" w14:textId="77777777" w:rsidR="00AA569B" w:rsidRDefault="00AA569B" w:rsidP="00AA569B">
      <w:pPr>
        <w:spacing w:after="0"/>
      </w:pPr>
      <w:r>
        <w:t>SP2 (Interpretation/claim): Attempts to doubt the existence of the body do not lead to contradiction; they are coherent in dream/demon scenarios.</w:t>
      </w:r>
    </w:p>
    <w:p w14:paraId="78C88EB9" w14:textId="77777777" w:rsidR="00AA569B" w:rsidRDefault="00AA569B" w:rsidP="00AA569B">
      <w:pPr>
        <w:spacing w:after="0"/>
      </w:pPr>
      <w:r>
        <w:t>SC1 (Inference): Therefore, the body’s existence is not foundationally indubitable.</w:t>
      </w:r>
    </w:p>
    <w:p w14:paraId="41183988" w14:textId="77777777" w:rsidR="00AA569B" w:rsidRDefault="00AA569B" w:rsidP="00AA569B">
      <w:pPr>
        <w:spacing w:after="0"/>
      </w:pPr>
      <w:r>
        <w:t>SP3 (Claim): Any attempt to doubt that “I am thinking” is itself an exercise of thinking.</w:t>
      </w:r>
    </w:p>
    <w:p w14:paraId="5963E6A7" w14:textId="77777777" w:rsidR="00AA569B" w:rsidRDefault="00AA569B" w:rsidP="00AA569B">
      <w:pPr>
        <w:spacing w:after="0"/>
      </w:pPr>
      <w:r>
        <w:lastRenderedPageBreak/>
        <w:t>SP4 (Assumption, philosophical): If attempting to doubt a proposition presupposes its truth, then that proposition is foundationally indubitable (in the context of that attempt).</w:t>
      </w:r>
    </w:p>
    <w:p w14:paraId="6894831C" w14:textId="77777777" w:rsidR="00AA569B" w:rsidRDefault="00AA569B" w:rsidP="00AA569B">
      <w:pPr>
        <w:spacing w:after="0"/>
      </w:pPr>
      <w:r>
        <w:t>SC2 (Inference): Therefore, “I am thinking” is foundationally indubitable.</w:t>
      </w:r>
    </w:p>
    <w:p w14:paraId="2476BF56" w14:textId="77777777" w:rsidR="00AA569B" w:rsidRDefault="00AA569B" w:rsidP="00AA569B">
      <w:pPr>
        <w:spacing w:after="0"/>
      </w:pPr>
      <w:r>
        <w:t>SP5 (Assumption, metaphysical): If there is thinking, then there is at least a thinking subject (“I”) experiencing that thinking.</w:t>
      </w:r>
    </w:p>
    <w:p w14:paraId="7A970AE0" w14:textId="77777777" w:rsidR="00AA569B" w:rsidRDefault="00AA569B" w:rsidP="00AA569B">
      <w:pPr>
        <w:spacing w:after="0"/>
      </w:pPr>
      <w:r>
        <w:t>SC3 (Inference): Therefore, my existence as a thinking subject is foundationally indubitable when I am thinking.</w:t>
      </w:r>
    </w:p>
    <w:p w14:paraId="0F891BE7" w14:textId="77777777" w:rsidR="00AA569B" w:rsidRDefault="00AA569B" w:rsidP="00AA569B">
      <w:pPr>
        <w:spacing w:after="0"/>
      </w:pPr>
      <w:r>
        <w:t>SP6 (Assumption, definitional): If proposition A is foundationally indubitable and proposition B is not, then A is epistemically more secure than B.</w:t>
      </w:r>
    </w:p>
    <w:p w14:paraId="1A002F62" w14:textId="77777777" w:rsidR="00AA569B" w:rsidRDefault="00AA569B" w:rsidP="00AA569B">
      <w:pPr>
        <w:spacing w:after="0"/>
      </w:pPr>
      <w:r>
        <w:t>SC4 (Final conclusion): Therefore, my existence as a thinking subject is epistemically more secure (under radical doubt) than the existence of my body.</w:t>
      </w:r>
    </w:p>
    <w:p w14:paraId="14267A80" w14:textId="77777777" w:rsidR="00AA569B" w:rsidRDefault="00AA569B" w:rsidP="00AA569B">
      <w:pPr>
        <w:spacing w:after="0"/>
      </w:pPr>
      <w:r>
        <w:t>10C. Weak Points in the Steelmanned Version</w:t>
      </w:r>
    </w:p>
    <w:p w14:paraId="2336474F" w14:textId="77777777" w:rsidR="00AA569B" w:rsidRDefault="00AA569B" w:rsidP="00AA569B">
      <w:pPr>
        <w:spacing w:after="0"/>
      </w:pPr>
      <w:r>
        <w:t>SP1/SP4: The notion of “foundational indubitability” and the self-defeat criterion are philosophically substantive and contested.</w:t>
      </w:r>
    </w:p>
    <w:p w14:paraId="745A6E20" w14:textId="77777777" w:rsidR="00AA569B" w:rsidRDefault="00AA569B" w:rsidP="00AA569B">
      <w:pPr>
        <w:spacing w:after="0"/>
      </w:pPr>
      <w:r>
        <w:t>SP5: The step from “thinking occurs” to a subject that exists is still disputed (e.g., no-self or bundle theories).</w:t>
      </w:r>
    </w:p>
    <w:p w14:paraId="4C3FA5F4" w14:textId="77777777" w:rsidR="00AA569B" w:rsidRDefault="00AA569B" w:rsidP="00AA569B">
      <w:pPr>
        <w:spacing w:after="0"/>
      </w:pPr>
      <w:r>
        <w:t>SP2: The coherence and force of dream/demon scenarios can be questioned.</w:t>
      </w:r>
    </w:p>
    <w:p w14:paraId="40CE63DF" w14:textId="77777777" w:rsidR="00AA569B" w:rsidRDefault="00AA569B" w:rsidP="00AA569B">
      <w:pPr>
        <w:spacing w:after="0"/>
      </w:pPr>
    </w:p>
    <w:p w14:paraId="48DA40DF" w14:textId="77777777" w:rsidR="00AA569B" w:rsidRDefault="00AA569B" w:rsidP="00AA569B">
      <w:pPr>
        <w:spacing w:after="0"/>
      </w:pPr>
      <w:r>
        <w:t>STEP 11: PLAUSIBILITY ASSESSMENT (Required)</w:t>
      </w:r>
    </w:p>
    <w:p w14:paraId="77F78333" w14:textId="77777777" w:rsidR="00AA569B" w:rsidRDefault="00AA569B" w:rsidP="00AA569B">
      <w:pPr>
        <w:spacing w:after="0"/>
      </w:pPr>
      <w:r>
        <w:t>Let’s distinguish three forms:</w:t>
      </w:r>
    </w:p>
    <w:p w14:paraId="6D7133B6" w14:textId="77777777" w:rsidR="00AA569B" w:rsidRDefault="00AA569B" w:rsidP="00AA569B">
      <w:pPr>
        <w:spacing w:after="0"/>
      </w:pPr>
      <w:r>
        <w:t>Strong form:</w:t>
      </w:r>
    </w:p>
    <w:p w14:paraId="2AD9B472" w14:textId="77777777" w:rsidR="00AA569B" w:rsidRDefault="00AA569B" w:rsidP="00AA569B">
      <w:pPr>
        <w:spacing w:after="0"/>
      </w:pPr>
      <w:r>
        <w:t>“I exist as a substantial thinking thing, and this is absolutely certain and more certain than anything about the external world or my body.”</w:t>
      </w:r>
    </w:p>
    <w:p w14:paraId="7CEC3F78" w14:textId="77777777" w:rsidR="00AA569B" w:rsidRDefault="00AA569B" w:rsidP="00AA569B">
      <w:pPr>
        <w:spacing w:after="0"/>
      </w:pPr>
      <w:r>
        <w:t>Plausibility: Low–moderate.</w:t>
      </w:r>
    </w:p>
    <w:p w14:paraId="0E4BD86E" w14:textId="77777777" w:rsidR="00AA569B" w:rsidRDefault="00AA569B" w:rsidP="00AA569B">
      <w:pPr>
        <w:spacing w:after="0"/>
      </w:pPr>
      <w:r>
        <w:t>The move to a substantial self and to absolute certainty is highly contentious.</w:t>
      </w:r>
    </w:p>
    <w:p w14:paraId="0EBAB4ED" w14:textId="77777777" w:rsidR="00AA569B" w:rsidRDefault="00AA569B" w:rsidP="00AA569B">
      <w:pPr>
        <w:spacing w:after="0"/>
      </w:pPr>
      <w:r>
        <w:t>Moderate form:</w:t>
      </w:r>
    </w:p>
    <w:p w14:paraId="2BBBAE15" w14:textId="77777777" w:rsidR="00AA569B" w:rsidRDefault="00AA569B" w:rsidP="00AA569B">
      <w:pPr>
        <w:spacing w:after="0"/>
      </w:pPr>
      <w:r>
        <w:t>“Awareness that thinking is occurring (and that there is a subject of that thinking) is epistemically more secure than belief in the existence of the body, within the context of radical doubt.”</w:t>
      </w:r>
    </w:p>
    <w:p w14:paraId="5A122821" w14:textId="77777777" w:rsidR="00AA569B" w:rsidRDefault="00AA569B" w:rsidP="00AA569B">
      <w:pPr>
        <w:spacing w:after="0"/>
      </w:pPr>
      <w:r>
        <w:t>Plausibility: Moderate–high.</w:t>
      </w:r>
    </w:p>
    <w:p w14:paraId="059A654A" w14:textId="77777777" w:rsidR="00AA569B" w:rsidRDefault="00AA569B" w:rsidP="00AA569B">
      <w:pPr>
        <w:spacing w:after="0"/>
      </w:pPr>
      <w:r>
        <w:t>Many philosophers accept at least the special epistemic status of first-person awareness of present thinking.</w:t>
      </w:r>
    </w:p>
    <w:p w14:paraId="0F2C7F8F" w14:textId="77777777" w:rsidR="00AA569B" w:rsidRDefault="00AA569B" w:rsidP="00AA569B">
      <w:pPr>
        <w:spacing w:after="0"/>
      </w:pPr>
      <w:r>
        <w:t>Weak form:</w:t>
      </w:r>
    </w:p>
    <w:p w14:paraId="392642DA" w14:textId="77777777" w:rsidR="00AA569B" w:rsidRDefault="00AA569B" w:rsidP="00AA569B">
      <w:pPr>
        <w:spacing w:after="0"/>
      </w:pPr>
      <w:r>
        <w:t>“There is a meaningful sense in which ‘I am thinking’ is very hard or impossible to doubt while it is entertained, so it can function as a starting point for inquiry.”</w:t>
      </w:r>
    </w:p>
    <w:p w14:paraId="0BDF7DFD" w14:textId="77777777" w:rsidR="00AA569B" w:rsidRDefault="00AA569B" w:rsidP="00AA569B">
      <w:pPr>
        <w:spacing w:after="0"/>
      </w:pPr>
      <w:r>
        <w:t>Plausibility: High.</w:t>
      </w:r>
    </w:p>
    <w:p w14:paraId="17F10FC1" w14:textId="77777777" w:rsidR="00AA569B" w:rsidRDefault="00AA569B" w:rsidP="00AA569B">
      <w:pPr>
        <w:spacing w:after="0"/>
      </w:pPr>
      <w:r>
        <w:t>Even many critics of Descartes accept some version of this weaker claim.</w:t>
      </w:r>
    </w:p>
    <w:p w14:paraId="15F62579" w14:textId="77777777" w:rsidR="00AA569B" w:rsidRDefault="00AA569B" w:rsidP="00AA569B">
      <w:pPr>
        <w:spacing w:after="0"/>
      </w:pPr>
    </w:p>
    <w:p w14:paraId="1F085BF1" w14:textId="77777777" w:rsidR="00AA569B" w:rsidRDefault="00AA569B" w:rsidP="00AA569B">
      <w:pPr>
        <w:spacing w:after="0"/>
      </w:pPr>
      <w:r>
        <w:t>STEP 12: SUMMARY ASSESSMENT (Required)</w:t>
      </w:r>
    </w:p>
    <w:p w14:paraId="1EBBDCE2" w14:textId="77777777" w:rsidR="00AA569B" w:rsidRDefault="00AA569B" w:rsidP="00AA569B">
      <w:pPr>
        <w:spacing w:after="0"/>
      </w:pPr>
      <w:r>
        <w:t>Major strengths:</w:t>
      </w:r>
    </w:p>
    <w:p w14:paraId="281583A6" w14:textId="77777777" w:rsidR="00AA569B" w:rsidRDefault="00AA569B" w:rsidP="00AA569B">
      <w:pPr>
        <w:spacing w:after="0"/>
      </w:pPr>
      <w:r>
        <w:t>Clear, intuitive structure: from a general criterion of certainty to specific applications (body vs thinking).</w:t>
      </w:r>
    </w:p>
    <w:p w14:paraId="5C683DF6" w14:textId="77777777" w:rsidR="00AA569B" w:rsidRDefault="00AA569B" w:rsidP="00AA569B">
      <w:pPr>
        <w:spacing w:after="0"/>
      </w:pPr>
      <w:r>
        <w:t>The insight that trying to doubt thinking performs the very act in question is powerful and robust.</w:t>
      </w:r>
    </w:p>
    <w:p w14:paraId="261DEB39" w14:textId="77777777" w:rsidR="00AA569B" w:rsidRDefault="00AA569B" w:rsidP="00AA569B">
      <w:pPr>
        <w:spacing w:after="0"/>
      </w:pPr>
      <w:r>
        <w:t>Nicely illustrates the idea of epistemic priority of first-person awareness over external-world claims.</w:t>
      </w:r>
    </w:p>
    <w:p w14:paraId="64D5AFEA" w14:textId="77777777" w:rsidR="00AA569B" w:rsidRDefault="00AA569B" w:rsidP="00AA569B">
      <w:pPr>
        <w:spacing w:after="0"/>
      </w:pPr>
      <w:r>
        <w:t>Major weaknesses / logical gaps:</w:t>
      </w:r>
    </w:p>
    <w:p w14:paraId="74CA8569" w14:textId="77777777" w:rsidR="00AA569B" w:rsidRDefault="00AA569B" w:rsidP="00AA569B">
      <w:pPr>
        <w:spacing w:after="0"/>
      </w:pPr>
      <w:r>
        <w:t>The principle connecting doubt and certainty is too strong and not justified in the argument itself.</w:t>
      </w:r>
    </w:p>
    <w:p w14:paraId="186D1272" w14:textId="77777777" w:rsidR="00AA569B" w:rsidRDefault="00AA569B" w:rsidP="00AA569B">
      <w:pPr>
        <w:spacing w:after="0"/>
      </w:pPr>
      <w:r>
        <w:t>The move from “there is thinking” to “I exist as a thinking thing (substance)” is metaphysically loaded and controversial.</w:t>
      </w:r>
    </w:p>
    <w:p w14:paraId="2B695849" w14:textId="77777777" w:rsidR="00AA569B" w:rsidRDefault="00AA569B" w:rsidP="00AA569B">
      <w:pPr>
        <w:spacing w:after="0"/>
      </w:pPr>
      <w:r>
        <w:t>The concept of “more certain” is not rigorously specified and risks equivocation.</w:t>
      </w:r>
    </w:p>
    <w:p w14:paraId="036CBD31" w14:textId="77777777" w:rsidR="00AA569B" w:rsidRDefault="00AA569B" w:rsidP="00AA569B">
      <w:pPr>
        <w:spacing w:after="0"/>
      </w:pPr>
      <w:r>
        <w:t>Evidence or argument needed to strengthen it:</w:t>
      </w:r>
    </w:p>
    <w:p w14:paraId="7DA2BE04" w14:textId="77777777" w:rsidR="00AA569B" w:rsidRDefault="00AA569B" w:rsidP="00AA569B">
      <w:pPr>
        <w:spacing w:after="0"/>
      </w:pPr>
      <w:r>
        <w:t>A more detailed defense of the doubt–certainty principles (P1/P4/SP1/SP4).</w:t>
      </w:r>
    </w:p>
    <w:p w14:paraId="676088A6" w14:textId="77777777" w:rsidR="00AA569B" w:rsidRDefault="00AA569B" w:rsidP="00AA569B">
      <w:pPr>
        <w:spacing w:after="0"/>
      </w:pPr>
      <w:r>
        <w:t>A more rigorous argument for why thinking requires a substantial subject rather than just events or experiences.</w:t>
      </w:r>
    </w:p>
    <w:p w14:paraId="7D674967" w14:textId="77777777" w:rsidR="00AA569B" w:rsidRDefault="00AA569B" w:rsidP="00AA569B">
      <w:pPr>
        <w:spacing w:after="0"/>
      </w:pPr>
      <w:r>
        <w:t>Clarification of what kind of certainty is at issue (pragmatic, methodological, metaphysical).</w:t>
      </w:r>
    </w:p>
    <w:p w14:paraId="7E77F358" w14:textId="77777777" w:rsidR="00AA569B" w:rsidRDefault="00AA569B" w:rsidP="00AA569B">
      <w:pPr>
        <w:spacing w:after="0"/>
      </w:pPr>
      <w:r>
        <w:t>Clarity and coherence:</w:t>
      </w:r>
    </w:p>
    <w:p w14:paraId="5ABF6BC8" w14:textId="77777777" w:rsidR="00AA569B" w:rsidRDefault="00AA569B" w:rsidP="00AA569B">
      <w:pPr>
        <w:spacing w:after="0"/>
      </w:pPr>
      <w:r>
        <w:t>The argument is relatively clear conceptually, but relies on compressed steps that need unpacking to avoid misunderstandings.</w:t>
      </w:r>
    </w:p>
    <w:p w14:paraId="7C96B863" w14:textId="77777777" w:rsidR="00AA569B" w:rsidRDefault="00AA569B" w:rsidP="00AA569B">
      <w:pPr>
        <w:spacing w:after="0"/>
      </w:pPr>
      <w:r>
        <w:t>Once unpacked, it is coherent but not conclusively compelling in its strongest form.</w:t>
      </w:r>
    </w:p>
    <w:p w14:paraId="3D2C9AE9" w14:textId="77777777" w:rsidR="00AA569B" w:rsidRDefault="00AA569B" w:rsidP="00AA569B">
      <w:pPr>
        <w:spacing w:after="0"/>
      </w:pPr>
    </w:p>
    <w:p w14:paraId="733FBAAD" w14:textId="77777777" w:rsidR="00AA569B" w:rsidRDefault="00AA569B" w:rsidP="00AA569B">
      <w:pPr>
        <w:spacing w:after="0"/>
      </w:pPr>
      <w:r>
        <w:t>STEP 13: FINAL VERDICT (Pass / Partial Pass / Fail) (Required)</w:t>
      </w:r>
    </w:p>
    <w:p w14:paraId="6EE97D79" w14:textId="77777777" w:rsidR="00AA569B" w:rsidRDefault="00AA569B" w:rsidP="00AA569B">
      <w:pPr>
        <w:spacing w:after="0"/>
      </w:pPr>
      <w:r>
        <w:t>13A. Verdict: Partial Pass</w:t>
      </w:r>
    </w:p>
    <w:p w14:paraId="0E7F8A43" w14:textId="77777777" w:rsidR="00AA569B" w:rsidRDefault="00AA569B" w:rsidP="00AA569B">
      <w:pPr>
        <w:spacing w:after="0"/>
      </w:pPr>
      <w:r>
        <w:t>13B. Justification:</w:t>
      </w:r>
    </w:p>
    <w:p w14:paraId="4DE7F731" w14:textId="77777777" w:rsidR="00AA569B" w:rsidRDefault="00AA569B" w:rsidP="00AA569B">
      <w:pPr>
        <w:spacing w:after="0"/>
      </w:pPr>
      <w:r>
        <w:t>Validity: The argument is largely valid when formalized; the inferential pattern is recognizable and coherent.</w:t>
      </w:r>
    </w:p>
    <w:p w14:paraId="5702FE3F" w14:textId="77777777" w:rsidR="00AA569B" w:rsidRDefault="00AA569B" w:rsidP="00AA569B">
      <w:pPr>
        <w:spacing w:after="0"/>
      </w:pPr>
      <w:r>
        <w:t>Soundness:</w:t>
      </w:r>
    </w:p>
    <w:p w14:paraId="28E0A2DC" w14:textId="77777777" w:rsidR="00AA569B" w:rsidRDefault="00AA569B" w:rsidP="00AA569B">
      <w:pPr>
        <w:spacing w:after="0"/>
      </w:pPr>
      <w:r>
        <w:t>Some key premises are disputed philosophical assumptions (about doubt, certainty, and the self).</w:t>
      </w:r>
    </w:p>
    <w:p w14:paraId="4CD4A1F2" w14:textId="77777777" w:rsidR="00AA569B" w:rsidRDefault="00AA569B" w:rsidP="00AA569B">
      <w:pPr>
        <w:spacing w:after="0"/>
      </w:pPr>
      <w:r>
        <w:t>The core cogito insight (“I am thinking” as indubitable) is relatively robust, but the stronger conclusion about a substantial thinking self that is more certain than the body is not fully established.</w:t>
      </w:r>
    </w:p>
    <w:p w14:paraId="14559A75" w14:textId="77777777" w:rsidR="00AA569B" w:rsidRDefault="00AA569B" w:rsidP="00AA569B">
      <w:pPr>
        <w:spacing w:after="0"/>
      </w:pPr>
      <w:r>
        <w:t>Fatal flaws?</w:t>
      </w:r>
    </w:p>
    <w:p w14:paraId="3313304E" w14:textId="77777777" w:rsidR="00AA569B" w:rsidRDefault="00AA569B" w:rsidP="00AA569B">
      <w:pPr>
        <w:spacing w:after="0"/>
      </w:pPr>
      <w:r>
        <w:lastRenderedPageBreak/>
        <w:t>No outright logical contradiction, but the strong form depends on controversial principles; thus it does not achieve the level of proof it appears to claim.</w:t>
      </w:r>
    </w:p>
    <w:p w14:paraId="0230E3DA" w14:textId="77777777" w:rsidR="00AA569B" w:rsidRDefault="00AA569B" w:rsidP="00AA569B">
      <w:pPr>
        <w:spacing w:after="0"/>
      </w:pPr>
      <w:r>
        <w:t>What must be shown for full success?</w:t>
      </w:r>
    </w:p>
    <w:p w14:paraId="28A1C88F" w14:textId="77777777" w:rsidR="00AA569B" w:rsidRDefault="00AA569B" w:rsidP="00AA569B">
      <w:pPr>
        <w:spacing w:after="0"/>
      </w:pPr>
      <w:r>
        <w:t>A stronger justification of the epistemic principles relating doubt and certainty.</w:t>
      </w:r>
    </w:p>
    <w:p w14:paraId="6197EFCA" w14:textId="77777777" w:rsidR="00AA569B" w:rsidRDefault="00AA569B" w:rsidP="00AA569B">
      <w:pPr>
        <w:spacing w:after="0"/>
      </w:pPr>
      <w:r>
        <w:t>A compelling argument that thinking entails a substantial self rather than only transient mental events.</w:t>
      </w:r>
    </w:p>
    <w:p w14:paraId="1CD7010F" w14:textId="77777777" w:rsidR="00AA569B" w:rsidRDefault="00AA569B" w:rsidP="00AA569B">
      <w:pPr>
        <w:spacing w:after="0"/>
      </w:pPr>
      <w:r>
        <w:t>A precise and defensible account of degrees or kinds of certainty that supports the comparative claim.</w:t>
      </w:r>
    </w:p>
    <w:p w14:paraId="7F506CC5" w14:textId="77777777" w:rsidR="00AA569B" w:rsidRDefault="00AA569B" w:rsidP="00AA569B">
      <w:pPr>
        <w:spacing w:after="0"/>
      </w:pPr>
    </w:p>
    <w:p w14:paraId="4B69B6FB" w14:textId="77777777" w:rsidR="00AA569B" w:rsidRDefault="00AA569B" w:rsidP="00AA569B">
      <w:pPr>
        <w:spacing w:after="0"/>
      </w:pPr>
      <w:r>
        <w:t>STEP 14: META-ANALYSIS &amp; FINAL RESTATEMENT (Required)</w:t>
      </w:r>
    </w:p>
    <w:p w14:paraId="319D86F0" w14:textId="77777777" w:rsidR="00AA569B" w:rsidRDefault="00AA569B" w:rsidP="00AA569B">
      <w:pPr>
        <w:spacing w:after="0"/>
      </w:pPr>
      <w:r>
        <w:t>14A. Meta-Analysis</w:t>
      </w:r>
    </w:p>
    <w:p w14:paraId="034E712B" w14:textId="77777777" w:rsidR="00AA569B" w:rsidRDefault="00AA569B" w:rsidP="00AA569B">
      <w:pPr>
        <w:spacing w:after="0"/>
      </w:pPr>
      <w:r>
        <w:t>How the argument succeeded:</w:t>
      </w:r>
    </w:p>
    <w:p w14:paraId="73583923" w14:textId="77777777" w:rsidR="00AA569B" w:rsidRDefault="00AA569B" w:rsidP="00AA569B">
      <w:pPr>
        <w:spacing w:after="0"/>
      </w:pPr>
      <w:r>
        <w:t>It convincingly highlights the special epistemic status of first-person awareness of thinking.</w:t>
      </w:r>
    </w:p>
    <w:p w14:paraId="1A94EE9A" w14:textId="77777777" w:rsidR="00AA569B" w:rsidRDefault="00AA569B" w:rsidP="00AA569B">
      <w:pPr>
        <w:spacing w:after="0"/>
      </w:pPr>
      <w:r>
        <w:t>It shows that radical skeptical scenarios more easily undermine belief in the body than in the occurrence of thinking itself.</w:t>
      </w:r>
    </w:p>
    <w:p w14:paraId="5E92504D" w14:textId="77777777" w:rsidR="00AA569B" w:rsidRDefault="00AA569B" w:rsidP="00AA569B">
      <w:pPr>
        <w:spacing w:after="0"/>
      </w:pPr>
      <w:r>
        <w:t>How it fell short:</w:t>
      </w:r>
    </w:p>
    <w:p w14:paraId="2E1F8951" w14:textId="77777777" w:rsidR="00AA569B" w:rsidRDefault="00AA569B" w:rsidP="00AA569B">
      <w:pPr>
        <w:spacing w:after="0"/>
      </w:pPr>
      <w:r>
        <w:t>It leaned heavily on strong principles about doubt and certainty that are not universally accepted.</w:t>
      </w:r>
    </w:p>
    <w:p w14:paraId="0AE3BF1F" w14:textId="77777777" w:rsidR="00AA569B" w:rsidRDefault="00AA569B" w:rsidP="00AA569B">
      <w:pPr>
        <w:spacing w:after="0"/>
      </w:pPr>
      <w:r>
        <w:t>It moved quickly from “thinking occurs” to a robust metaphysical self, which many contemporary theories contest.</w:t>
      </w:r>
    </w:p>
    <w:p w14:paraId="5E27C1CE" w14:textId="77777777" w:rsidR="00AA569B" w:rsidRDefault="00AA569B" w:rsidP="00AA569B">
      <w:pPr>
        <w:spacing w:after="0"/>
      </w:pPr>
      <w:r>
        <w:t>Bias mitigation:</w:t>
      </w:r>
    </w:p>
    <w:p w14:paraId="3642E8DC" w14:textId="77777777" w:rsidR="00AA569B" w:rsidRDefault="00AA569B" w:rsidP="00AA569B">
      <w:pPr>
        <w:spacing w:after="0"/>
      </w:pPr>
      <w:r>
        <w:t>By explicitly labelling premises as claims/assumptions and separating strong, moderate, and weak forms, we kept the evaluation from collapsing into a simple “yes/no” verdict.</w:t>
      </w:r>
    </w:p>
    <w:p w14:paraId="3FEBFE6A" w14:textId="77777777" w:rsidR="00AA569B" w:rsidRDefault="00AA569B" w:rsidP="00AA569B">
      <w:pPr>
        <w:spacing w:after="0"/>
      </w:pPr>
      <w:r>
        <w:t>By distinguishing psychological vs epistemic certainty and acknowledging alternative interpretations, we reduced the risk of favoring a particular school of thought.</w:t>
      </w:r>
    </w:p>
    <w:p w14:paraId="5B8BEEB7" w14:textId="77777777" w:rsidR="00AA569B" w:rsidRDefault="00AA569B" w:rsidP="00AA569B">
      <w:pPr>
        <w:spacing w:after="0"/>
      </w:pPr>
      <w:r>
        <w:t>Role of definitions &amp; assumptions:</w:t>
      </w:r>
    </w:p>
    <w:p w14:paraId="2251C3E4" w14:textId="77777777" w:rsidR="00AA569B" w:rsidRDefault="00AA569B" w:rsidP="00AA569B">
      <w:pPr>
        <w:spacing w:after="0"/>
      </w:pPr>
      <w:r>
        <w:t>The choice of how to define “certainty,” “doubt,” and “self” significantly shapes the outcome.</w:t>
      </w:r>
    </w:p>
    <w:p w14:paraId="35D4BA66" w14:textId="77777777" w:rsidR="00AA569B" w:rsidRDefault="00AA569B" w:rsidP="00AA569B">
      <w:pPr>
        <w:spacing w:after="0"/>
      </w:pPr>
      <w:r>
        <w:t>With stricter, more absolutist notions of certainty, the argument looks more dramatic but also more vulnerable; with more modest notions, the argument becomes more plausible but less revolutionary.</w:t>
      </w:r>
    </w:p>
    <w:p w14:paraId="3CFFBA37" w14:textId="77777777" w:rsidR="00AA569B" w:rsidRDefault="00AA569B" w:rsidP="00AA569B">
      <w:pPr>
        <w:spacing w:after="0"/>
      </w:pPr>
      <w:r>
        <w:t>14B. Final Restatement (best, honest version of the conclusion)</w:t>
      </w:r>
    </w:p>
    <w:p w14:paraId="39979DAF" w14:textId="77777777" w:rsidR="00AA569B" w:rsidRDefault="00AA569B" w:rsidP="00AA569B">
      <w:pPr>
        <w:spacing w:after="0"/>
      </w:pPr>
      <w:r>
        <w:t>Qualified conclusion (interpretation/claim):</w:t>
      </w:r>
    </w:p>
    <w:p w14:paraId="088903EA" w14:textId="77777777" w:rsidR="00AA569B" w:rsidRDefault="00AA569B" w:rsidP="00AA569B">
      <w:pPr>
        <w:spacing w:after="0"/>
      </w:pPr>
      <w:r>
        <w:t xml:space="preserve">When we subject our beliefs to radical doubt, our awareness that thinking is occurring—and that there is at least a subjective point of view involved in that </w:t>
      </w:r>
      <w:r>
        <w:lastRenderedPageBreak/>
        <w:t>thinking—appears less vulnerable to skeptical challenge than our belief in the continued existence of our body or the external world. In this sense, self-awareness as a thinking subject can be treated as epistemically more secure or prior than belief in the body’s existence, though this does not by itself fully establish the existence of a robust, enduring mental substance nor an absolute, unassailable notion of certainty.</w:t>
      </w:r>
    </w:p>
    <w:p w14:paraId="0B67EA79" w14:textId="77777777" w:rsidR="00AA569B" w:rsidRDefault="00AA569B" w:rsidP="00AA569B">
      <w:pPr>
        <w:spacing w:after="0"/>
      </w:pPr>
      <w:r>
        <w:t>That is the strongest defensible version of the Cartesian Certainty Argument given the premises and assumptions made explicit.</w:t>
      </w:r>
    </w:p>
    <w:p w14:paraId="2C9ADBDB" w14:textId="77777777" w:rsidR="00AA569B" w:rsidRDefault="00AA569B" w:rsidP="00AA569B">
      <w:pPr>
        <w:pStyle w:val="Heading3"/>
        <w:spacing w:before="0" w:after="0"/>
      </w:pPr>
      <w:bookmarkStart w:id="331" w:name="_Toc215172149"/>
      <w:r>
        <w:t>Gemini</w:t>
      </w:r>
      <w:bookmarkEnd w:id="331"/>
    </w:p>
    <w:p w14:paraId="4BF1275E" w14:textId="77777777" w:rsidR="00AA569B" w:rsidRDefault="00AA569B" w:rsidP="00AA569B">
      <w:pPr>
        <w:spacing w:after="0"/>
      </w:pPr>
      <w:r>
        <w:rPr>
          <w:b/>
        </w:rPr>
        <w:t>8-Step Response:</w:t>
      </w:r>
    </w:p>
    <w:p w14:paraId="7D800D92" w14:textId="77777777" w:rsidR="00AA569B" w:rsidRDefault="00AA569B" w:rsidP="00AA569B">
      <w:pPr>
        <w:spacing w:after="0"/>
      </w:pPr>
      <w:r>
        <w:t>[SESSION HEADER]</w:t>
      </w:r>
    </w:p>
    <w:p w14:paraId="3495A4BB" w14:textId="77777777" w:rsidR="00AA569B" w:rsidRDefault="00AA569B" w:rsidP="00AA569B">
      <w:pPr>
        <w:spacing w:after="0"/>
      </w:pPr>
      <w:r>
        <w:t>Model: Gemini 1.5 Pro</w:t>
      </w:r>
    </w:p>
    <w:p w14:paraId="6BDD7C2A" w14:textId="77777777" w:rsidR="00AA569B" w:rsidRDefault="00AA569B" w:rsidP="00AA569B">
      <w:pPr>
        <w:spacing w:after="0"/>
      </w:pPr>
      <w:r>
        <w:t>Date/Time: 2025-11-22 T14:23:00 UTC</w:t>
      </w:r>
    </w:p>
    <w:p w14:paraId="2AF1361E" w14:textId="77777777" w:rsidR="00AA569B" w:rsidRDefault="00AA569B" w:rsidP="00AA569B">
      <w:pPr>
        <w:spacing w:after="0"/>
      </w:pPr>
      <w:r>
        <w:t>Run Type: Argument Analysis 8-Step Protocol v1.1</w:t>
      </w:r>
    </w:p>
    <w:p w14:paraId="02B5F53E" w14:textId="77777777" w:rsidR="00AA569B" w:rsidRDefault="00AA569B" w:rsidP="00AA569B">
      <w:pPr>
        <w:spacing w:after="0"/>
      </w:pPr>
      <w:r>
        <w:t>Prompt Range: Full</w:t>
      </w:r>
    </w:p>
    <w:p w14:paraId="198E04EC" w14:textId="77777777" w:rsidR="00AA569B" w:rsidRDefault="00AA569B" w:rsidP="00AA569B">
      <w:pPr>
        <w:spacing w:after="0"/>
      </w:pPr>
      <w:r>
        <w:t>Temperature / Creativity Setting: 0.2 (Analytical/Low)</w:t>
      </w:r>
    </w:p>
    <w:p w14:paraId="785F8A74" w14:textId="77777777" w:rsidR="00AA569B" w:rsidRDefault="00AA569B" w:rsidP="00AA569B">
      <w:pPr>
        <w:spacing w:after="0"/>
      </w:pPr>
      <w:r>
        <w:t>Additional Settings: None</w:t>
      </w:r>
    </w:p>
    <w:p w14:paraId="044F883E" w14:textId="77777777" w:rsidR="00AA569B" w:rsidRDefault="00AA569B" w:rsidP="00AA569B">
      <w:pPr>
        <w:spacing w:after="0"/>
      </w:pPr>
    </w:p>
    <w:p w14:paraId="7A2A6EFD" w14:textId="2CFCD306" w:rsidR="00AA569B" w:rsidRDefault="00AA569B" w:rsidP="00AA569B">
      <w:pPr>
        <w:spacing w:after="0"/>
      </w:pPr>
      <w:r>
        <w:t>Step 1</w:t>
      </w:r>
      <w:r w:rsidR="00EA0A8A">
        <w:t xml:space="preserve"> - </w:t>
      </w:r>
      <w:r>
        <w:t>Identify the Structure</w:t>
      </w:r>
    </w:p>
    <w:p w14:paraId="48F0D027" w14:textId="77777777" w:rsidR="00AA569B" w:rsidRDefault="00AA569B" w:rsidP="00AA569B">
      <w:pPr>
        <w:spacing w:after="0"/>
      </w:pPr>
      <w:r>
        <w:t>Here are the explicit premises and the conclusion drawn directly from the provided text.</w:t>
      </w:r>
    </w:p>
    <w:p w14:paraId="596E45E7" w14:textId="77777777" w:rsidR="00AA569B" w:rsidRDefault="00AA569B" w:rsidP="00AA569B">
      <w:pPr>
        <w:spacing w:after="0"/>
      </w:pPr>
      <w:r>
        <w:t>Premise 1: If I can doubt something, then it is not certain.</w:t>
      </w:r>
    </w:p>
    <w:p w14:paraId="767C91AC" w14:textId="77777777" w:rsidR="00AA569B" w:rsidRDefault="00AA569B" w:rsidP="00AA569B">
      <w:pPr>
        <w:spacing w:after="0"/>
      </w:pPr>
      <w:r>
        <w:t>Premise 2: I can doubt the existence of my body (via dreaming or deception).</w:t>
      </w:r>
    </w:p>
    <w:p w14:paraId="23ED5CC3" w14:textId="77777777" w:rsidR="00AA569B" w:rsidRDefault="00AA569B" w:rsidP="00AA569B">
      <w:pPr>
        <w:spacing w:after="0"/>
      </w:pPr>
      <w:r>
        <w:t>Intermediate Conclusion 1: Therefore, the existence of my body is not certain.</w:t>
      </w:r>
    </w:p>
    <w:p w14:paraId="640C6042" w14:textId="77777777" w:rsidR="00AA569B" w:rsidRDefault="00AA569B" w:rsidP="00AA569B">
      <w:pPr>
        <w:spacing w:after="0"/>
      </w:pPr>
      <w:r>
        <w:t>Premise 3: I cannot doubt that I am thinking (because doubting is a form of thinking).</w:t>
      </w:r>
    </w:p>
    <w:p w14:paraId="49D59F64" w14:textId="77777777" w:rsidR="00AA569B" w:rsidRDefault="00AA569B" w:rsidP="00AA569B">
      <w:pPr>
        <w:spacing w:after="0"/>
      </w:pPr>
      <w:r>
        <w:t>Conclusion: Therefore, my existence as a thinking thing is more certain than the existence of my body.</w:t>
      </w:r>
    </w:p>
    <w:p w14:paraId="235089E2" w14:textId="77777777" w:rsidR="00AA569B" w:rsidRDefault="00AA569B" w:rsidP="00AA569B">
      <w:pPr>
        <w:spacing w:after="0"/>
      </w:pPr>
    </w:p>
    <w:p w14:paraId="63C672AC" w14:textId="611FB920" w:rsidR="00AA569B" w:rsidRDefault="00AA569B" w:rsidP="00AA569B">
      <w:pPr>
        <w:spacing w:after="0"/>
      </w:pPr>
      <w:r>
        <w:t>Step 2</w:t>
      </w:r>
      <w:r w:rsidR="00EA0A8A">
        <w:t xml:space="preserve"> - </w:t>
      </w:r>
      <w:r>
        <w:t>Hidden Assumptions</w:t>
      </w:r>
    </w:p>
    <w:p w14:paraId="4F2A2CF1" w14:textId="77777777" w:rsidR="00AA569B" w:rsidRDefault="00AA569B" w:rsidP="00AA569B">
      <w:pPr>
        <w:spacing w:after="0"/>
      </w:pPr>
      <w:r>
        <w:t>The argument relies on several unstated metaphysical and epistemological assumptions to hold together.</w:t>
      </w:r>
    </w:p>
    <w:p w14:paraId="200AE814" w14:textId="77777777" w:rsidR="00AA569B" w:rsidRDefault="00AA569B" w:rsidP="00AA569B">
      <w:pPr>
        <w:spacing w:after="0"/>
      </w:pPr>
      <w:r>
        <w:t>Implicit Assumptions:</w:t>
      </w:r>
    </w:p>
    <w:p w14:paraId="5D760887" w14:textId="77777777" w:rsidR="00AA569B" w:rsidRDefault="00AA569B" w:rsidP="00AA569B">
      <w:pPr>
        <w:spacing w:after="0"/>
      </w:pPr>
      <w:r>
        <w:t>The Substantive Self: The argument assumes that if thinking is occurring, there must be a specific entity ("I" or a "thinking thing") doing the thinking (Substance Theory). It assumes "I think" implies "I am."</w:t>
      </w:r>
    </w:p>
    <w:p w14:paraId="143204E7" w14:textId="77777777" w:rsidR="00AA569B" w:rsidRDefault="00AA569B" w:rsidP="00AA569B">
      <w:pPr>
        <w:spacing w:after="0"/>
      </w:pPr>
      <w:r>
        <w:t>Privileged Access: The assumption that the subject has transparent, infallible access to their own mental states.</w:t>
      </w:r>
    </w:p>
    <w:p w14:paraId="5DF2CDEF" w14:textId="77777777" w:rsidR="00AA569B" w:rsidRDefault="00AA569B" w:rsidP="00AA569B">
      <w:pPr>
        <w:spacing w:after="0"/>
      </w:pPr>
      <w:r>
        <w:lastRenderedPageBreak/>
        <w:t>Foundationalism: The assumption that knowledge requires a foundation of absolute certainty (indubitability) to be valid.</w:t>
      </w:r>
    </w:p>
    <w:p w14:paraId="46D3369F" w14:textId="77777777" w:rsidR="00AA569B" w:rsidRDefault="00AA569B" w:rsidP="00AA569B">
      <w:pPr>
        <w:spacing w:after="0"/>
      </w:pPr>
      <w:r>
        <w:t>Rationalist Epistemology: That truth can be derived from introspection and logic independent of sensory experience.</w:t>
      </w:r>
    </w:p>
    <w:p w14:paraId="2FE341B6" w14:textId="77777777" w:rsidR="00AA569B" w:rsidRDefault="00AA569B" w:rsidP="00AA569B">
      <w:pPr>
        <w:spacing w:after="0"/>
      </w:pPr>
      <w:r>
        <w:t>Formal Structure:</w:t>
      </w:r>
    </w:p>
    <w:p w14:paraId="3C5CB5B0" w14:textId="77777777" w:rsidR="00AA569B" w:rsidRDefault="00AA569B" w:rsidP="00AA569B">
      <w:pPr>
        <w:spacing w:after="0"/>
      </w:pPr>
      <w:r>
        <w:t>$\forall x$ (CanDoubt($x$) $\to$ $\neg$Certain($x$))</w:t>
      </w:r>
    </w:p>
    <w:p w14:paraId="4BB30138" w14:textId="77777777" w:rsidR="00AA569B" w:rsidRDefault="00AA569B" w:rsidP="00AA569B">
      <w:pPr>
        <w:spacing w:after="0"/>
      </w:pPr>
      <w:r>
        <w:t>CanDoubt(Body)</w:t>
      </w:r>
    </w:p>
    <w:p w14:paraId="2D42AAD8" w14:textId="77777777" w:rsidR="00AA569B" w:rsidRDefault="00AA569B" w:rsidP="00AA569B">
      <w:pPr>
        <w:spacing w:after="0"/>
      </w:pPr>
      <w:r>
        <w:t>$\therefore$ $\neg$Certain(Body)</w:t>
      </w:r>
    </w:p>
    <w:p w14:paraId="71A0F0B7" w14:textId="77777777" w:rsidR="00AA569B" w:rsidRDefault="00AA569B" w:rsidP="00AA569B">
      <w:pPr>
        <w:spacing w:after="0"/>
      </w:pPr>
      <w:r>
        <w:t>$\neg$CanDoubt(Thinking)</w:t>
      </w:r>
    </w:p>
    <w:p w14:paraId="463F8AED" w14:textId="77777777" w:rsidR="00AA569B" w:rsidRDefault="00AA569B" w:rsidP="00AA569B">
      <w:pPr>
        <w:spacing w:after="0"/>
      </w:pPr>
      <w:r>
        <w:t>$\therefore$ Certain(Thinking)</w:t>
      </w:r>
    </w:p>
    <w:p w14:paraId="0EC1760D" w14:textId="77777777" w:rsidR="00AA569B" w:rsidRDefault="00AA569B" w:rsidP="00AA569B">
      <w:pPr>
        <w:spacing w:after="0"/>
      </w:pPr>
      <w:r>
        <w:t>Final Conclusion: Certain(Thinking) $&gt;$ Certain(Body)</w:t>
      </w:r>
    </w:p>
    <w:p w14:paraId="2EDA7CEF" w14:textId="77777777" w:rsidR="00AA569B" w:rsidRDefault="00AA569B" w:rsidP="00AA569B">
      <w:pPr>
        <w:spacing w:after="0"/>
      </w:pPr>
    </w:p>
    <w:p w14:paraId="0EF796BF" w14:textId="44A24BF8" w:rsidR="00AA569B" w:rsidRDefault="00AA569B" w:rsidP="00AA569B">
      <w:pPr>
        <w:spacing w:after="0"/>
      </w:pPr>
      <w:r>
        <w:t>Step 3</w:t>
      </w:r>
      <w:r w:rsidR="00EA0A8A">
        <w:t xml:space="preserve"> - </w:t>
      </w:r>
      <w:r>
        <w:t>Test Validity and Soundness</w:t>
      </w:r>
    </w:p>
    <w:p w14:paraId="4B5EE086" w14:textId="77777777" w:rsidR="00AA569B" w:rsidRDefault="00AA569B" w:rsidP="00AA569B">
      <w:pPr>
        <w:spacing w:after="0"/>
      </w:pPr>
      <w:r>
        <w:t>Validity (Logical Form):</w:t>
      </w:r>
    </w:p>
    <w:p w14:paraId="11D844EE" w14:textId="77777777" w:rsidR="00AA569B" w:rsidRDefault="00AA569B" w:rsidP="00AA569B">
      <w:pPr>
        <w:spacing w:after="0"/>
      </w:pPr>
      <w:r>
        <w:t>The argument is Valid.</w:t>
      </w:r>
    </w:p>
    <w:p w14:paraId="30D9268B" w14:textId="77777777" w:rsidR="00AA569B" w:rsidRDefault="00AA569B" w:rsidP="00AA569B">
      <w:pPr>
        <w:spacing w:after="0"/>
      </w:pPr>
      <w:r>
        <w:t>If we accept the premises, the conclusion follows logically. If $A$ has the property of "being dubitable" and $B$ has the property of "being indubitable," and "certainty" is defined by "indubitability," then $B$ is logically more certain than $A$.</w:t>
      </w:r>
    </w:p>
    <w:p w14:paraId="15A8724C" w14:textId="77777777" w:rsidR="00AA569B" w:rsidRDefault="00AA569B" w:rsidP="00AA569B">
      <w:pPr>
        <w:spacing w:after="0"/>
      </w:pPr>
      <w:r>
        <w:t>Soundness (Truth of Premises):</w:t>
      </w:r>
    </w:p>
    <w:p w14:paraId="7A35923E" w14:textId="77777777" w:rsidR="00AA569B" w:rsidRDefault="00AA569B" w:rsidP="00AA569B">
      <w:pPr>
        <w:spacing w:after="0"/>
      </w:pPr>
      <w:r>
        <w:t>Evaluating the premises based on categorization:</w:t>
      </w:r>
    </w:p>
    <w:p w14:paraId="74383D0C" w14:textId="77777777" w:rsidR="00AA569B" w:rsidRDefault="00AA569B" w:rsidP="00AA569B">
      <w:pPr>
        <w:spacing w:after="0"/>
      </w:pPr>
      <w:r>
        <w:t>Dispute: The primary dispute lies not in the ranking of certainty, but in the implication often drawn from this (Dualism), though the specific text provided limits itself to an epistemic ranking.</w:t>
      </w:r>
    </w:p>
    <w:p w14:paraId="2C8ADE30" w14:textId="77777777" w:rsidR="00AA569B" w:rsidRDefault="00AA569B" w:rsidP="00AA569B">
      <w:pPr>
        <w:spacing w:after="0"/>
      </w:pPr>
    </w:p>
    <w:p w14:paraId="667A8F68" w14:textId="1403CC34" w:rsidR="00AA569B" w:rsidRDefault="00AA569B" w:rsidP="00AA569B">
      <w:pPr>
        <w:spacing w:after="0"/>
      </w:pPr>
      <w:r>
        <w:t>Step 4</w:t>
      </w:r>
      <w:r w:rsidR="00EA0A8A">
        <w:t xml:space="preserve"> - </w:t>
      </w:r>
      <w:r>
        <w:t>Clarify Concepts &amp; Methods</w:t>
      </w:r>
    </w:p>
    <w:p w14:paraId="06DC7CED" w14:textId="77777777" w:rsidR="00AA569B" w:rsidRDefault="00AA569B" w:rsidP="00AA569B">
      <w:pPr>
        <w:spacing w:after="0"/>
      </w:pPr>
      <w:r>
        <w:t>Definitions:</w:t>
      </w:r>
    </w:p>
    <w:p w14:paraId="53B1320A" w14:textId="77777777" w:rsidR="00AA569B" w:rsidRDefault="00AA569B" w:rsidP="00AA569B">
      <w:pPr>
        <w:spacing w:after="0"/>
      </w:pPr>
      <w:r>
        <w:t>Doubt: In this context, "Methodological Skepticism." It is not mere suspicion, but the logical possibility that a belief could be false.</w:t>
      </w:r>
    </w:p>
    <w:p w14:paraId="4FD98E56" w14:textId="77777777" w:rsidR="00AA569B" w:rsidRDefault="00AA569B" w:rsidP="00AA569B">
      <w:pPr>
        <w:spacing w:after="0"/>
      </w:pPr>
      <w:r>
        <w:t>Certain: Indubitable; immune to the strongest skeptical scenarios (e.g., the Evil Demon).</w:t>
      </w:r>
    </w:p>
    <w:p w14:paraId="683657E0" w14:textId="77777777" w:rsidR="00AA569B" w:rsidRDefault="00AA569B" w:rsidP="00AA569B">
      <w:pPr>
        <w:spacing w:after="0"/>
      </w:pPr>
      <w:r>
        <w:t>Thinking Thing (Res Cogitans): An entity whose essence is thought (doubting, understanding, affirming, denying, willing, imagining).</w:t>
      </w:r>
    </w:p>
    <w:p w14:paraId="07D61607" w14:textId="77777777" w:rsidR="00AA569B" w:rsidRDefault="00AA569B" w:rsidP="00AA569B">
      <w:pPr>
        <w:spacing w:after="0"/>
      </w:pPr>
      <w:r>
        <w:t>Body (Res Extensa): Matter that occupies space.</w:t>
      </w:r>
    </w:p>
    <w:p w14:paraId="3B17C25D" w14:textId="77777777" w:rsidR="00AA569B" w:rsidRDefault="00AA569B" w:rsidP="00AA569B">
      <w:pPr>
        <w:spacing w:after="0"/>
      </w:pPr>
      <w:r>
        <w:t>Methodology:</w:t>
      </w:r>
    </w:p>
    <w:p w14:paraId="19884FFD" w14:textId="77777777" w:rsidR="00AA569B" w:rsidRDefault="00AA569B" w:rsidP="00AA569B">
      <w:pPr>
        <w:spacing w:after="0"/>
      </w:pPr>
      <w:r>
        <w:t>Methodological Skepticism: Systematically stripping away all beliefs that can be doubted until a bedrock of truth is found.</w:t>
      </w:r>
    </w:p>
    <w:p w14:paraId="1D716D76" w14:textId="77777777" w:rsidR="00AA569B" w:rsidRDefault="00AA569B" w:rsidP="00AA569B">
      <w:pPr>
        <w:spacing w:after="0"/>
      </w:pPr>
      <w:r>
        <w:t>Introspective Deduction: Reasoning from the internal experience of the mind outward.</w:t>
      </w:r>
    </w:p>
    <w:p w14:paraId="23810576" w14:textId="77777777" w:rsidR="00AA569B" w:rsidRDefault="00AA569B" w:rsidP="00AA569B">
      <w:pPr>
        <w:spacing w:after="0"/>
      </w:pPr>
    </w:p>
    <w:p w14:paraId="27BB3F2F" w14:textId="3772BBD1" w:rsidR="00AA569B" w:rsidRDefault="00AA569B" w:rsidP="00AA569B">
      <w:pPr>
        <w:spacing w:after="0"/>
      </w:pPr>
      <w:r>
        <w:t>Step 5</w:t>
      </w:r>
      <w:r w:rsidR="00EA0A8A">
        <w:t xml:space="preserve"> - </w:t>
      </w:r>
      <w:r>
        <w:t>Stress-Test the Argument</w:t>
      </w:r>
    </w:p>
    <w:p w14:paraId="5573B435" w14:textId="77777777" w:rsidR="00AA569B" w:rsidRDefault="00AA569B" w:rsidP="00AA569B">
      <w:pPr>
        <w:spacing w:after="0"/>
      </w:pPr>
      <w:r>
        <w:t>Strongest Counterargument (The "Lichtenberg Objection"):</w:t>
      </w:r>
    </w:p>
    <w:p w14:paraId="52D52FB1" w14:textId="77777777" w:rsidR="00AA569B" w:rsidRDefault="00AA569B" w:rsidP="00AA569B">
      <w:pPr>
        <w:spacing w:after="0"/>
      </w:pPr>
      <w:r>
        <w:t>The argument assumes a "thinker" exists. However, we only strictly know that "thought is occurring." Moving from "thinking is happening" to "I exist as a thinking thing" is a linguistic or grammatical leap, not necessarily a logical one. One could argue: "There are thoughts," but not necessarily "There is an I."</w:t>
      </w:r>
    </w:p>
    <w:p w14:paraId="57937C5B" w14:textId="77777777" w:rsidR="00AA569B" w:rsidRDefault="00AA569B" w:rsidP="00AA569B">
      <w:pPr>
        <w:spacing w:after="0"/>
      </w:pPr>
      <w:r>
        <w:t>Alternative Interpretations:</w:t>
      </w:r>
    </w:p>
    <w:p w14:paraId="50168DD8" w14:textId="77777777" w:rsidR="00AA569B" w:rsidRDefault="00AA569B" w:rsidP="00AA569B">
      <w:pPr>
        <w:spacing w:after="0"/>
      </w:pPr>
      <w:r>
        <w:t>Epistemic Gap: The argument proves a difference in knowledge (how we know the mind vs. the body), not necessarily a difference in reality (that mind and body are separate substances).</w:t>
      </w:r>
    </w:p>
    <w:p w14:paraId="0C4C68B2" w14:textId="77777777" w:rsidR="00AA569B" w:rsidRDefault="00AA569B" w:rsidP="00AA569B">
      <w:pPr>
        <w:spacing w:after="0"/>
      </w:pPr>
      <w:r>
        <w:t>Linguistic Artifact: The certainty of the "I" is merely a feature of grammar (subject-verb requirement) rather than a metaphysical truth.</w:t>
      </w:r>
    </w:p>
    <w:p w14:paraId="6A59243E" w14:textId="77777777" w:rsidR="00AA569B" w:rsidRDefault="00AA569B" w:rsidP="00AA569B">
      <w:pPr>
        <w:spacing w:after="0"/>
      </w:pPr>
      <w:r>
        <w:t>Simulation Theory: Modern interpretation—the code running the simulation (thinking) is more verified than the rendered graphics (body).</w:t>
      </w:r>
    </w:p>
    <w:p w14:paraId="78D04579" w14:textId="77777777" w:rsidR="00AA569B" w:rsidRDefault="00AA569B" w:rsidP="00AA569B">
      <w:pPr>
        <w:spacing w:after="0"/>
      </w:pPr>
      <w:r>
        <w:t>Generalization Test:</w:t>
      </w:r>
    </w:p>
    <w:p w14:paraId="690622D3" w14:textId="77777777" w:rsidR="00AA569B" w:rsidRDefault="00AA569B" w:rsidP="00AA569B">
      <w:pPr>
        <w:spacing w:after="0"/>
      </w:pPr>
      <w:r>
        <w:t>If I assume Superman exists, I cannot doubt Superman is Superman. I can doubt Clark Kent is Superman. Therefore, Superman is more certain than Clark Kent.</w:t>
      </w:r>
    </w:p>
    <w:p w14:paraId="2B72D9D6" w14:textId="77777777" w:rsidR="00AA569B" w:rsidRDefault="00AA569B" w:rsidP="00AA569B">
      <w:pPr>
        <w:spacing w:after="0"/>
      </w:pPr>
      <w:r>
        <w:t>Result: This highlights the "Intensional Fallacy" (see Step 6). However, strictly speaking, my concept of Superman is indeed more certain to me than the identity of Clark Kent, preserving the argument's validity regarding epistemic states.</w:t>
      </w:r>
    </w:p>
    <w:p w14:paraId="701BB0C5" w14:textId="77777777" w:rsidR="00AA569B" w:rsidRDefault="00AA569B" w:rsidP="00AA569B">
      <w:pPr>
        <w:spacing w:after="0"/>
      </w:pPr>
    </w:p>
    <w:p w14:paraId="71596116" w14:textId="4B231E38" w:rsidR="00AA569B" w:rsidRDefault="00AA569B" w:rsidP="00AA569B">
      <w:pPr>
        <w:spacing w:after="0"/>
      </w:pPr>
      <w:r>
        <w:t>Step 6</w:t>
      </w:r>
      <w:r w:rsidR="00EA0A8A">
        <w:t xml:space="preserve"> - </w:t>
      </w:r>
      <w:r>
        <w:t>Identify Logical Fallacies</w:t>
      </w:r>
    </w:p>
    <w:p w14:paraId="0CEE7C03" w14:textId="77777777" w:rsidR="00AA569B" w:rsidRDefault="00AA569B" w:rsidP="00AA569B">
      <w:pPr>
        <w:spacing w:after="0"/>
      </w:pPr>
      <w:r>
        <w:t>While the specific text provided is tight, it skirts the edge of a famous fallacy often associated with Descartes.</w:t>
      </w:r>
    </w:p>
    <w:p w14:paraId="34182BAC" w14:textId="77777777" w:rsidR="00AA569B" w:rsidRDefault="00AA569B" w:rsidP="00AA569B">
      <w:pPr>
        <w:spacing w:after="0"/>
      </w:pPr>
      <w:r>
        <w:t>1. The Masked Man Fallacy (Epistemic Fallacy)</w:t>
      </w:r>
    </w:p>
    <w:p w14:paraId="1E50423F" w14:textId="77777777" w:rsidR="00AA569B" w:rsidRDefault="00AA569B" w:rsidP="00AA569B">
      <w:pPr>
        <w:spacing w:after="0"/>
      </w:pPr>
      <w:r>
        <w:t>Explanation: This fallacy occurs when one infers that because one object is known and another is unknown (or doubted), they must be different objects in reality.</w:t>
      </w:r>
    </w:p>
    <w:p w14:paraId="080A3FC9" w14:textId="77777777" w:rsidR="00AA569B" w:rsidRDefault="00AA569B" w:rsidP="00AA569B">
      <w:pPr>
        <w:spacing w:after="0"/>
      </w:pPr>
      <w:r>
        <w:t>Application: Logic: "I am certain of Mind. I am not certain of Body. Therefore Mind $\neq$ Body."</w:t>
      </w:r>
    </w:p>
    <w:p w14:paraId="0C3DADC8" w14:textId="77777777" w:rsidR="00AA569B" w:rsidRDefault="00AA569B" w:rsidP="00AA569B">
      <w:pPr>
        <w:spacing w:after="0"/>
      </w:pPr>
      <w:r>
        <w:t>Analysis of this specific text: The provided text concludes: "my existence as a thinking thing is more certain than the existence of my body."</w:t>
      </w:r>
    </w:p>
    <w:p w14:paraId="35408821" w14:textId="77777777" w:rsidR="00AA569B" w:rsidRDefault="00AA569B" w:rsidP="00AA569B">
      <w:pPr>
        <w:spacing w:after="0"/>
      </w:pPr>
      <w:r>
        <w:t>Verdict: Because the text restricts itself to a ranking of certainty rather than claiming they are different substances (Dualism), it avoids the full weight of this fallacy. It successfully argues for an epistemic distinction.</w:t>
      </w:r>
    </w:p>
    <w:p w14:paraId="07B335DB" w14:textId="77777777" w:rsidR="00AA569B" w:rsidRDefault="00AA569B" w:rsidP="00AA569B">
      <w:pPr>
        <w:spacing w:after="0"/>
      </w:pPr>
      <w:r>
        <w:t>2. Begging the Question (Petitio Principii)</w:t>
      </w:r>
    </w:p>
    <w:p w14:paraId="0125BA33" w14:textId="77777777" w:rsidR="00AA569B" w:rsidRDefault="00AA569B" w:rsidP="00AA569B">
      <w:pPr>
        <w:spacing w:after="0"/>
      </w:pPr>
      <w:r>
        <w:t>Explanation: The premise "I cannot doubt that I am thinking" smuggles the "I" into the premise before it has been proven.</w:t>
      </w:r>
    </w:p>
    <w:p w14:paraId="1F64ED61" w14:textId="77777777" w:rsidR="00AA569B" w:rsidRDefault="00AA569B" w:rsidP="00AA569B">
      <w:pPr>
        <w:spacing w:after="0"/>
      </w:pPr>
      <w:r>
        <w:lastRenderedPageBreak/>
        <w:t>Correction: A rigorous formulation would be "Thinking is occurring."</w:t>
      </w:r>
    </w:p>
    <w:p w14:paraId="7DF35437" w14:textId="77777777" w:rsidR="00AA569B" w:rsidRDefault="00AA569B" w:rsidP="00AA569B">
      <w:pPr>
        <w:spacing w:after="0"/>
      </w:pPr>
    </w:p>
    <w:p w14:paraId="7AF2AD3D" w14:textId="676A28BA" w:rsidR="00AA569B" w:rsidRDefault="00AA569B" w:rsidP="00AA569B">
      <w:pPr>
        <w:spacing w:after="0"/>
      </w:pPr>
      <w:r>
        <w:t>Step 7</w:t>
      </w:r>
      <w:r w:rsidR="00EA0A8A">
        <w:t xml:space="preserve"> - </w:t>
      </w:r>
      <w:r>
        <w:t>Improve the Argument</w:t>
      </w:r>
    </w:p>
    <w:p w14:paraId="4AECEAEE" w14:textId="77777777" w:rsidR="00AA569B" w:rsidRDefault="00AA569B" w:rsidP="00AA569B">
      <w:pPr>
        <w:spacing w:after="0"/>
      </w:pPr>
      <w:r>
        <w:t>To make the argument unassailable, we must remove the assumption of the substantive "I" and focus strictly on the immediacy of the phenomenon.</w:t>
      </w:r>
    </w:p>
    <w:p w14:paraId="7DFD8A58" w14:textId="77777777" w:rsidR="00AA569B" w:rsidRDefault="00AA569B" w:rsidP="00AA569B">
      <w:pPr>
        <w:spacing w:after="0"/>
      </w:pPr>
      <w:r>
        <w:t>Steelmanned Version:</w:t>
      </w:r>
    </w:p>
    <w:p w14:paraId="02B142AA" w14:textId="77777777" w:rsidR="00AA569B" w:rsidRDefault="00AA569B" w:rsidP="00AA569B">
      <w:pPr>
        <w:spacing w:after="0"/>
      </w:pPr>
      <w:r>
        <w:t>Definition: Absolute certainty requires the logical impossibility of doubt.</w:t>
      </w:r>
    </w:p>
    <w:p w14:paraId="65572E6D" w14:textId="77777777" w:rsidR="00AA569B" w:rsidRDefault="00AA569B" w:rsidP="00AA569B">
      <w:pPr>
        <w:spacing w:after="0"/>
      </w:pPr>
      <w:r>
        <w:t>Premise: Any claim regarding the external world (including one's physical body) can be theoretically doubted (e.g., via simulation or hallucination).</w:t>
      </w:r>
    </w:p>
    <w:p w14:paraId="5C9CEE0E" w14:textId="77777777" w:rsidR="00AA569B" w:rsidRDefault="00AA569B" w:rsidP="00AA569B">
      <w:pPr>
        <w:spacing w:after="0"/>
      </w:pPr>
      <w:r>
        <w:t>Inference: The existence of the physical body does not possess absolute certainty.</w:t>
      </w:r>
    </w:p>
    <w:p w14:paraId="0B65737E" w14:textId="77777777" w:rsidR="00AA569B" w:rsidRDefault="00AA569B" w:rsidP="00AA569B">
      <w:pPr>
        <w:spacing w:after="0"/>
      </w:pPr>
      <w:r>
        <w:t>Premise: The occurrence of doubt (or any conscious experience) implies the immediate existence of that experience. (To doubt the experience is itself a new experience).</w:t>
      </w:r>
    </w:p>
    <w:p w14:paraId="4E0C6B89" w14:textId="77777777" w:rsidR="00AA569B" w:rsidRDefault="00AA569B" w:rsidP="00AA569B">
      <w:pPr>
        <w:spacing w:after="0"/>
      </w:pPr>
      <w:r>
        <w:t>Inference: The phenomenon of consciousness is self-verifying and logically indubitable.</w:t>
      </w:r>
    </w:p>
    <w:p w14:paraId="4D863A8A" w14:textId="77777777" w:rsidR="00AA569B" w:rsidRDefault="00AA569B" w:rsidP="00AA569B">
      <w:pPr>
        <w:spacing w:after="0"/>
      </w:pPr>
      <w:r>
        <w:t>Conclusion: The existence of subjective consciousness is epistemically more certain than the existence of physical matter.</w:t>
      </w:r>
    </w:p>
    <w:p w14:paraId="31809CD2" w14:textId="77777777" w:rsidR="00AA569B" w:rsidRDefault="00AA569B" w:rsidP="00AA569B">
      <w:pPr>
        <w:spacing w:after="0"/>
      </w:pPr>
      <w:r>
        <w:t>Weak Points Remaining:</w:t>
      </w:r>
    </w:p>
    <w:p w14:paraId="2E0CF237" w14:textId="77777777" w:rsidR="00AA569B" w:rsidRDefault="00AA569B" w:rsidP="00AA569B">
      <w:pPr>
        <w:spacing w:after="0"/>
      </w:pPr>
      <w:r>
        <w:t>Solipsism: This argument is so strong it risks trapping the thinker in a world where only their thoughts exist.</w:t>
      </w:r>
    </w:p>
    <w:p w14:paraId="41B4FE39" w14:textId="77777777" w:rsidR="00AA569B" w:rsidRDefault="00AA569B" w:rsidP="00AA569B">
      <w:pPr>
        <w:spacing w:after="0"/>
      </w:pPr>
    </w:p>
    <w:p w14:paraId="5789AD2B" w14:textId="70221516" w:rsidR="00AA569B" w:rsidRDefault="00AA569B" w:rsidP="00AA569B">
      <w:pPr>
        <w:spacing w:after="0"/>
      </w:pPr>
      <w:r>
        <w:t>Step 8</w:t>
      </w:r>
      <w:r w:rsidR="00EA0A8A">
        <w:t xml:space="preserve"> - </w:t>
      </w:r>
      <w:r>
        <w:t>Summary Assessment</w:t>
      </w:r>
    </w:p>
    <w:p w14:paraId="57C52A01" w14:textId="77777777" w:rsidR="00AA569B" w:rsidRDefault="00AA569B" w:rsidP="00AA569B">
      <w:pPr>
        <w:spacing w:after="0"/>
      </w:pPr>
      <w:r>
        <w:t>Major Strengths:</w:t>
      </w:r>
    </w:p>
    <w:p w14:paraId="41E94AF8" w14:textId="77777777" w:rsidR="00AA569B" w:rsidRDefault="00AA569B" w:rsidP="00AA569B">
      <w:pPr>
        <w:spacing w:after="0"/>
      </w:pPr>
      <w:r>
        <w:t>Foundational Logic: The move to identify thought as self-verifying is one of the most robust insights in the history of philosophy.</w:t>
      </w:r>
    </w:p>
    <w:p w14:paraId="2DEDE76F" w14:textId="77777777" w:rsidR="00AA569B" w:rsidRDefault="00AA569B" w:rsidP="00AA569B">
      <w:pPr>
        <w:spacing w:after="0"/>
      </w:pPr>
      <w:r>
        <w:t>Skeptical Resilience: It successfully withstands radical skepticism (Matrix/Simulation scenarios).</w:t>
      </w:r>
    </w:p>
    <w:p w14:paraId="1AD450EA" w14:textId="77777777" w:rsidR="00AA569B" w:rsidRDefault="00AA569B" w:rsidP="00AA569B">
      <w:pPr>
        <w:spacing w:after="0"/>
      </w:pPr>
      <w:r>
        <w:t>Major Weaknesses:</w:t>
      </w:r>
    </w:p>
    <w:p w14:paraId="5E30CE57" w14:textId="77777777" w:rsidR="00AA569B" w:rsidRDefault="00AA569B" w:rsidP="00AA569B">
      <w:pPr>
        <w:spacing w:after="0"/>
      </w:pPr>
      <w:r>
        <w:t>Reification of the Self: It assumes a static "self" implies a stable identity over time, which the argument does not actually prove (it only proves existence in the exact moment of thought).</w:t>
      </w:r>
    </w:p>
    <w:p w14:paraId="1168B554" w14:textId="77777777" w:rsidR="00AA569B" w:rsidRDefault="00AA569B" w:rsidP="00AA569B">
      <w:pPr>
        <w:spacing w:after="0"/>
      </w:pPr>
      <w:r>
        <w:t>Clarity &amp; Coherence:</w:t>
      </w:r>
    </w:p>
    <w:p w14:paraId="79010332" w14:textId="77777777" w:rsidR="00AA569B" w:rsidRDefault="00AA569B" w:rsidP="00AA569B">
      <w:pPr>
        <w:spacing w:after="0"/>
      </w:pPr>
      <w:r>
        <w:t>The argument is highly coherent and clearly defined. It sets a standard for certainty and rigorously applies it.</w:t>
      </w:r>
    </w:p>
    <w:p w14:paraId="36E49165" w14:textId="77777777" w:rsidR="00AA569B" w:rsidRDefault="00AA569B" w:rsidP="00AA569B">
      <w:pPr>
        <w:spacing w:after="0"/>
      </w:pPr>
    </w:p>
    <w:p w14:paraId="79AAAFD2" w14:textId="77777777" w:rsidR="00AA569B" w:rsidRDefault="00AA569B" w:rsidP="00AA569B">
      <w:pPr>
        <w:spacing w:after="0"/>
      </w:pPr>
      <w:r>
        <w:t>Final Verdict: Pass</w:t>
      </w:r>
    </w:p>
    <w:p w14:paraId="24280D37" w14:textId="77777777" w:rsidR="00AA569B" w:rsidRDefault="00AA569B" w:rsidP="00AA569B">
      <w:pPr>
        <w:spacing w:after="0"/>
      </w:pPr>
      <w:r>
        <w:t>Explanation:</w:t>
      </w:r>
    </w:p>
    <w:p w14:paraId="2F8FCF9F" w14:textId="77777777" w:rsidR="00AA569B" w:rsidRDefault="00AA569B" w:rsidP="00AA569B">
      <w:pPr>
        <w:spacing w:after="0"/>
      </w:pPr>
      <w:r>
        <w:t>The argument Passes as a valid and sound epistemological evaluation.</w:t>
      </w:r>
    </w:p>
    <w:p w14:paraId="3B1CDC08" w14:textId="77777777" w:rsidR="00AA569B" w:rsidRDefault="00AA569B" w:rsidP="00AA569B">
      <w:pPr>
        <w:spacing w:after="0"/>
      </w:pPr>
      <w:r>
        <w:lastRenderedPageBreak/>
        <w:t>It successfully demonstrates that subjective experience (thinking/doubting) possesses a higher degree of epistemic justification (certainty) than external physical facts (the body), because the former is immediate and self-evident while the latter is mediated and theoretically doubtable.</w:t>
      </w:r>
    </w:p>
    <w:p w14:paraId="5D31ED81" w14:textId="77777777" w:rsidR="00AA569B" w:rsidRDefault="00AA569B" w:rsidP="00AA569B">
      <w:pPr>
        <w:spacing w:after="0"/>
      </w:pPr>
      <w:r>
        <w:t>The argument avoids the "Masked Man" fallacy by limiting its conclusion to certainty ("more certain than") rather than making an unjustified leap to ontological separation (Dualism) within this specific snippet.</w:t>
      </w:r>
    </w:p>
    <w:p w14:paraId="5F715C75" w14:textId="77777777" w:rsidR="00AA569B" w:rsidRDefault="00AA569B" w:rsidP="00AA569B">
      <w:pPr>
        <w:spacing w:after="0"/>
      </w:pPr>
      <w:r>
        <w:t>Would you like me to analyze how this argument leads into Descartes' arguments for the existence of God, or how modern neuroscience challenges the "indubitability" of introspection?</w:t>
      </w:r>
    </w:p>
    <w:p w14:paraId="1AF4D23E" w14:textId="77777777" w:rsidR="00AA569B" w:rsidRDefault="00AA569B" w:rsidP="00AA569B">
      <w:pPr>
        <w:spacing w:after="0"/>
      </w:pPr>
    </w:p>
    <w:p w14:paraId="3D3250EB" w14:textId="77777777" w:rsidR="00AA569B" w:rsidRDefault="00AA569B" w:rsidP="00AA569B">
      <w:pPr>
        <w:spacing w:after="0"/>
      </w:pPr>
      <w:r>
        <w:rPr>
          <w:b/>
        </w:rPr>
        <w:t>14-Step Response:</w:t>
      </w:r>
    </w:p>
    <w:p w14:paraId="4E570A48" w14:textId="77777777" w:rsidR="00AA569B" w:rsidRDefault="00AA569B" w:rsidP="00AA569B">
      <w:pPr>
        <w:spacing w:after="0"/>
      </w:pPr>
      <w:r>
        <w:t>[SESSION HEADER]</w:t>
      </w:r>
    </w:p>
    <w:p w14:paraId="7C324DDC" w14:textId="77777777" w:rsidR="00AA569B" w:rsidRDefault="00AA569B" w:rsidP="00AA569B">
      <w:pPr>
        <w:spacing w:after="0"/>
      </w:pPr>
      <w:r>
        <w:t>Model: Gemini 1.5 Pro</w:t>
      </w:r>
    </w:p>
    <w:p w14:paraId="30E1EBBB" w14:textId="77777777" w:rsidR="00AA569B" w:rsidRDefault="00AA569B" w:rsidP="00AA569B">
      <w:pPr>
        <w:spacing w:after="0"/>
      </w:pPr>
      <w:r>
        <w:t>Date/Time: 2025-11-22 T14:26:00 CST</w:t>
      </w:r>
    </w:p>
    <w:p w14:paraId="661D33AE" w14:textId="77777777" w:rsidR="00AA569B" w:rsidRDefault="00AA569B" w:rsidP="00AA569B">
      <w:pPr>
        <w:spacing w:after="0"/>
      </w:pPr>
      <w:r>
        <w:t>Run Type: Argument Analysis – Comprehensive 14-Step Protocol v1.1</w:t>
      </w:r>
    </w:p>
    <w:p w14:paraId="095496BF" w14:textId="77777777" w:rsidR="00AA569B" w:rsidRDefault="00AA569B" w:rsidP="00AA569B">
      <w:pPr>
        <w:spacing w:after="0"/>
      </w:pPr>
      <w:r>
        <w:t>Prompt Range: Full</w:t>
      </w:r>
    </w:p>
    <w:p w14:paraId="0D27CC85" w14:textId="77777777" w:rsidR="00AA569B" w:rsidRDefault="00AA569B" w:rsidP="00AA569B">
      <w:pPr>
        <w:spacing w:after="0"/>
      </w:pPr>
      <w:r>
        <w:t>Temperature / Creativity Setting: 0.2 (Analytical)</w:t>
      </w:r>
    </w:p>
    <w:p w14:paraId="4ADDC775" w14:textId="77777777" w:rsidR="00AA569B" w:rsidRDefault="00AA569B" w:rsidP="00AA569B">
      <w:pPr>
        <w:spacing w:after="0"/>
      </w:pPr>
      <w:r>
        <w:t>Additional Settings: LaTeX enabled for logical notation</w:t>
      </w:r>
    </w:p>
    <w:p w14:paraId="3939B5BC" w14:textId="77777777" w:rsidR="00AA569B" w:rsidRDefault="00AA569B" w:rsidP="00AA569B">
      <w:pPr>
        <w:spacing w:after="0"/>
      </w:pPr>
    </w:p>
    <w:p w14:paraId="75FDCC27" w14:textId="77777777" w:rsidR="00AA569B" w:rsidRDefault="00AA569B" w:rsidP="00AA569B">
      <w:pPr>
        <w:spacing w:after="0"/>
      </w:pPr>
      <w:r>
        <w:t>STEP 1: LMM CONTEXT</w:t>
      </w:r>
    </w:p>
    <w:p w14:paraId="248DF2B9" w14:textId="77777777" w:rsidR="00AA569B" w:rsidRDefault="00AA569B" w:rsidP="00AA569B">
      <w:pPr>
        <w:spacing w:after="0"/>
      </w:pPr>
      <w:r>
        <w:t>1A. Role Definition</w:t>
      </w:r>
    </w:p>
    <w:p w14:paraId="74A5751A" w14:textId="77777777" w:rsidR="00AA569B" w:rsidRDefault="00AA569B" w:rsidP="00AA569B">
      <w:pPr>
        <w:spacing w:after="0"/>
      </w:pPr>
      <w:r>
        <w:t>I am acting as a neutral, rigorous analytic engine. My goal is to dissect the provided argument with precision, separating logical structure from rhetorical force, without advocating for the position.</w:t>
      </w:r>
    </w:p>
    <w:p w14:paraId="0A8A54BE" w14:textId="77777777" w:rsidR="00AA569B" w:rsidRDefault="00AA569B" w:rsidP="00AA569B">
      <w:pPr>
        <w:spacing w:after="0"/>
      </w:pPr>
      <w:r>
        <w:t>1B. Behavioral Constraints</w:t>
      </w:r>
    </w:p>
    <w:p w14:paraId="77E1BEE2" w14:textId="77777777" w:rsidR="00AA569B" w:rsidRDefault="00AA569B" w:rsidP="00AA569B">
      <w:pPr>
        <w:spacing w:after="0"/>
      </w:pPr>
      <w:r>
        <w:t>Labels: I will explicitly label components (e.g., [Claim], [Definitional Assumption]).</w:t>
      </w:r>
    </w:p>
    <w:p w14:paraId="2A64D758" w14:textId="77777777" w:rsidR="00AA569B" w:rsidRDefault="00AA569B" w:rsidP="00AA569B">
      <w:pPr>
        <w:spacing w:after="0"/>
      </w:pPr>
      <w:r>
        <w:t>External Knowledge: I will integrate external philosophical context (specifically Cartesian scholarship) only to clarify premises, while distinguishing it from the provided text.</w:t>
      </w:r>
    </w:p>
    <w:p w14:paraId="79A60C87" w14:textId="77777777" w:rsidR="00AA569B" w:rsidRDefault="00AA569B" w:rsidP="00AA569B">
      <w:pPr>
        <w:spacing w:after="0"/>
      </w:pPr>
      <w:r>
        <w:t>Neutrality: Tone will remain objective and analytic.</w:t>
      </w:r>
    </w:p>
    <w:p w14:paraId="723B94C5" w14:textId="77777777" w:rsidR="00AA569B" w:rsidRDefault="00AA569B" w:rsidP="00AA569B">
      <w:pPr>
        <w:spacing w:after="0"/>
      </w:pPr>
      <w:r>
        <w:t>1C. Bias Mitigation</w:t>
      </w:r>
    </w:p>
    <w:p w14:paraId="72C741F9" w14:textId="77777777" w:rsidR="00AA569B" w:rsidRDefault="00AA569B" w:rsidP="00AA569B">
      <w:pPr>
        <w:spacing w:after="0"/>
      </w:pPr>
      <w:r>
        <w:t>Principle of Charity: I will interpret "doubt" in the strong, methodological sense intended by the author, rather than colloquial uncertainty.</w:t>
      </w:r>
    </w:p>
    <w:p w14:paraId="613AE9C3" w14:textId="77777777" w:rsidR="00AA569B" w:rsidRDefault="00AA569B" w:rsidP="00AA569B">
      <w:pPr>
        <w:spacing w:after="0"/>
      </w:pPr>
      <w:r>
        <w:t>Bias Check: I will monitor for bias toward materialist or dualist metaphysics, ensuring the focus remains on the epistemic validity of the argument.</w:t>
      </w:r>
    </w:p>
    <w:p w14:paraId="2C26C4DE" w14:textId="77777777" w:rsidR="00AA569B" w:rsidRDefault="00AA569B" w:rsidP="00AA569B">
      <w:pPr>
        <w:spacing w:after="0"/>
      </w:pPr>
      <w:r>
        <w:t>1D. Knowledge Boundaries</w:t>
      </w:r>
    </w:p>
    <w:p w14:paraId="665B491F" w14:textId="77777777" w:rsidR="00AA569B" w:rsidRDefault="00AA569B" w:rsidP="00AA569B">
      <w:pPr>
        <w:spacing w:after="0"/>
      </w:pPr>
      <w:r>
        <w:lastRenderedPageBreak/>
        <w:t>I will use knowledge of René Descartes' Meditations on First Philosophy to contextualize the specific snippet but will evaluate the logic based strictly on the text provided.</w:t>
      </w:r>
    </w:p>
    <w:p w14:paraId="5711073F" w14:textId="77777777" w:rsidR="00AA569B" w:rsidRDefault="00AA569B" w:rsidP="00AA569B">
      <w:pPr>
        <w:spacing w:after="0"/>
      </w:pPr>
    </w:p>
    <w:p w14:paraId="434FE5B0" w14:textId="77777777" w:rsidR="00AA569B" w:rsidRDefault="00AA569B" w:rsidP="00AA569B">
      <w:pPr>
        <w:spacing w:after="0"/>
      </w:pPr>
      <w:r>
        <w:t>STEP 3: ARGUMENT CONTEXT</w:t>
      </w:r>
    </w:p>
    <w:p w14:paraId="6B2B56B2" w14:textId="77777777" w:rsidR="00AA569B" w:rsidRDefault="00AA569B" w:rsidP="00AA569B">
      <w:pPr>
        <w:spacing w:after="0"/>
      </w:pPr>
      <w:r>
        <w:t>3A. Argument Summary</w:t>
      </w:r>
    </w:p>
    <w:p w14:paraId="78A9C89F" w14:textId="77777777" w:rsidR="00AA569B" w:rsidRDefault="00AA569B" w:rsidP="00AA569B">
      <w:pPr>
        <w:spacing w:after="0"/>
      </w:pPr>
      <w:r>
        <w:t>The argument posits an epistemic hierarchy between the mind and the body. It asserts that because the existence of the body can be theoretically doubted (via skeptical scenarios like dreams or deception), it lacks absolute certainty. Conversely, the act of doubting itself proves the existence of a thinking entity. Therefore, the existence of the "thinking thing" is epistemically superior (more certain) to the existence of the body.</w:t>
      </w:r>
    </w:p>
    <w:p w14:paraId="24827393" w14:textId="77777777" w:rsidR="00AA569B" w:rsidRDefault="00AA569B" w:rsidP="00AA569B">
      <w:pPr>
        <w:spacing w:after="0"/>
      </w:pPr>
      <w:r>
        <w:t>3B. Domain Identification</w:t>
      </w:r>
    </w:p>
    <w:p w14:paraId="3B9892F6" w14:textId="77777777" w:rsidR="00AA569B" w:rsidRDefault="00AA569B" w:rsidP="00AA569B">
      <w:pPr>
        <w:spacing w:after="0"/>
      </w:pPr>
      <w:r>
        <w:t>Primary: Philosophy (Epistemology).</w:t>
      </w:r>
    </w:p>
    <w:p w14:paraId="674AC8EC" w14:textId="77777777" w:rsidR="00AA569B" w:rsidRDefault="00AA569B" w:rsidP="00AA569B">
      <w:pPr>
        <w:spacing w:after="0"/>
      </w:pPr>
      <w:r>
        <w:t>Secondary: Metaphysics (Philosophy of Mind).</w:t>
      </w:r>
    </w:p>
    <w:p w14:paraId="3B0AF29B" w14:textId="77777777" w:rsidR="00AA569B" w:rsidRDefault="00AA569B" w:rsidP="00AA569B">
      <w:pPr>
        <w:spacing w:after="0"/>
      </w:pPr>
      <w:r>
        <w:t>3C. Claim Strength</w:t>
      </w:r>
    </w:p>
    <w:p w14:paraId="2E09FB3A" w14:textId="77777777" w:rsidR="00AA569B" w:rsidRDefault="00AA569B" w:rsidP="00AA569B">
      <w:pPr>
        <w:spacing w:after="0"/>
      </w:pPr>
      <w:r>
        <w:t>Type: Proof.</w:t>
      </w:r>
    </w:p>
    <w:p w14:paraId="4FF7AE85" w14:textId="77777777" w:rsidR="00AA569B" w:rsidRDefault="00AA569B" w:rsidP="00AA569B">
      <w:pPr>
        <w:spacing w:after="0"/>
      </w:pPr>
      <w:r>
        <w:t>Level: The argument attempts to establish absolute, indubitable certainty (100%), not merely probability.</w:t>
      </w:r>
    </w:p>
    <w:p w14:paraId="6BEF04F9" w14:textId="77777777" w:rsidR="00AA569B" w:rsidRDefault="00AA569B" w:rsidP="00AA569B">
      <w:pPr>
        <w:spacing w:after="0"/>
      </w:pPr>
      <w:r>
        <w:t>3D. Purpose of the Argument</w:t>
      </w:r>
    </w:p>
    <w:p w14:paraId="4B9EAA6F" w14:textId="77777777" w:rsidR="00AA569B" w:rsidRDefault="00AA569B" w:rsidP="00AA569B">
      <w:pPr>
        <w:spacing w:after="0"/>
      </w:pPr>
      <w:r>
        <w:t>Purpose: To establish a "Fixed Point" (Archimedean point) of knowledge that survives radical skepticism.</w:t>
      </w:r>
    </w:p>
    <w:p w14:paraId="20FD4668" w14:textId="77777777" w:rsidR="00AA569B" w:rsidRDefault="00AA569B" w:rsidP="00AA569B">
      <w:pPr>
        <w:spacing w:after="0"/>
      </w:pPr>
      <w:r>
        <w:t>3E. Background Context</w:t>
      </w:r>
    </w:p>
    <w:p w14:paraId="2F82D4B5" w14:textId="77777777" w:rsidR="00AA569B" w:rsidRDefault="00AA569B" w:rsidP="00AA569B">
      <w:pPr>
        <w:spacing w:after="0"/>
      </w:pPr>
      <w:r>
        <w:t>This is a summary of the "Cogito, Ergo Sum" argument found in Descartes' Meditations (1641). It operates within "Methodological Skepticism," a method where one rejects any belief that can be doubted, however slightly, to find what is impossible to doubt.</w:t>
      </w:r>
    </w:p>
    <w:p w14:paraId="4926DDD3" w14:textId="77777777" w:rsidR="00AA569B" w:rsidRDefault="00AA569B" w:rsidP="00AA569B">
      <w:pPr>
        <w:spacing w:after="0"/>
      </w:pPr>
    </w:p>
    <w:p w14:paraId="7318B8B9" w14:textId="77777777" w:rsidR="00AA569B" w:rsidRDefault="00AA569B" w:rsidP="00AA569B">
      <w:pPr>
        <w:spacing w:after="0"/>
      </w:pPr>
      <w:r>
        <w:t>STEP 4: IDENTIFY THE STRUCTURE</w:t>
      </w:r>
    </w:p>
    <w:p w14:paraId="16737F94" w14:textId="77777777" w:rsidR="00AA569B" w:rsidRDefault="00AA569B" w:rsidP="00AA569B">
      <w:pPr>
        <w:spacing w:after="0"/>
      </w:pPr>
      <w:r>
        <w:t>4A. Explicit Premises</w:t>
      </w:r>
    </w:p>
    <w:p w14:paraId="67F219AB" w14:textId="77777777" w:rsidR="00AA569B" w:rsidRDefault="00AA569B" w:rsidP="00AA569B">
      <w:pPr>
        <w:spacing w:after="0"/>
      </w:pPr>
      <w:r>
        <w:t>[Definitional Claim] If a subject can doubt $x$, then $x$ is not certain.</w:t>
      </w:r>
    </w:p>
    <w:p w14:paraId="4DCFAB35" w14:textId="77777777" w:rsidR="00AA569B" w:rsidRDefault="00AA569B" w:rsidP="00AA569B">
      <w:pPr>
        <w:spacing w:after="0"/>
      </w:pPr>
      <w:r>
        <w:t>[Philosophical Claim] The subject can doubt the existence of their body (due to the possibility of dreaming or external deception).</w:t>
      </w:r>
    </w:p>
    <w:p w14:paraId="32E7F449" w14:textId="77777777" w:rsidR="00AA569B" w:rsidRDefault="00AA569B" w:rsidP="00AA569B">
      <w:pPr>
        <w:spacing w:after="0"/>
      </w:pPr>
      <w:r>
        <w:t>[Logical/Introspective Claim] The subject cannot doubt that they are thinking (because the act of doubting is itself a form of thinking).</w:t>
      </w:r>
    </w:p>
    <w:p w14:paraId="07935ACE" w14:textId="77777777" w:rsidR="00AA569B" w:rsidRDefault="00AA569B" w:rsidP="00AA569B">
      <w:pPr>
        <w:spacing w:after="0"/>
      </w:pPr>
      <w:r>
        <w:t>4B. Hidden Assumptions</w:t>
      </w:r>
    </w:p>
    <w:p w14:paraId="3B0F52D9" w14:textId="77777777" w:rsidR="00AA569B" w:rsidRDefault="00AA569B" w:rsidP="00AA569B">
      <w:pPr>
        <w:spacing w:after="0"/>
      </w:pPr>
      <w:r>
        <w:t>The Substantive Self: The assumption that "thinking" requires a specific entity (an "I") that performs the thinking. (i.e., "Thinking is happening" $\rightarrow$ "I exist").</w:t>
      </w:r>
    </w:p>
    <w:p w14:paraId="55EA29A5" w14:textId="77777777" w:rsidR="00AA569B" w:rsidRDefault="00AA569B" w:rsidP="00AA569B">
      <w:pPr>
        <w:spacing w:after="0"/>
      </w:pPr>
      <w:r>
        <w:lastRenderedPageBreak/>
        <w:t>Introspective Transparency: The assumption that the mind is transparent to itself; if I think I am thinking, I am indeed thinking.</w:t>
      </w:r>
    </w:p>
    <w:p w14:paraId="134C7E7A" w14:textId="77777777" w:rsidR="00AA569B" w:rsidRDefault="00AA569B" w:rsidP="00AA569B">
      <w:pPr>
        <w:spacing w:after="0"/>
      </w:pPr>
      <w:r>
        <w:t>Foundationalism: The assumption that knowledge must be built upon a foundation of absolute indubitability.</w:t>
      </w:r>
    </w:p>
    <w:p w14:paraId="789CD87F" w14:textId="77777777" w:rsidR="00AA569B" w:rsidRDefault="00AA569B" w:rsidP="00AA569B">
      <w:pPr>
        <w:spacing w:after="0"/>
      </w:pPr>
      <w:r>
        <w:t>4C. Formal Logical Structure</w:t>
      </w:r>
    </w:p>
    <w:p w14:paraId="342A7999" w14:textId="77777777" w:rsidR="00AA569B" w:rsidRDefault="00AA569B" w:rsidP="00AA569B">
      <w:pPr>
        <w:spacing w:after="0"/>
      </w:pPr>
      <w:r>
        <w:t>Let $D(x)$ = I can doubt $x$.</w:t>
      </w:r>
    </w:p>
    <w:p w14:paraId="5C87A6FD" w14:textId="77777777" w:rsidR="00AA569B" w:rsidRDefault="00AA569B" w:rsidP="00AA569B">
      <w:pPr>
        <w:spacing w:after="0"/>
      </w:pPr>
      <w:r>
        <w:t>Let $C(x)$ = $x$ is certain.</w:t>
      </w:r>
    </w:p>
    <w:p w14:paraId="5B1E31E4" w14:textId="77777777" w:rsidR="00AA569B" w:rsidRDefault="00AA569B" w:rsidP="00AA569B">
      <w:pPr>
        <w:spacing w:after="0"/>
      </w:pPr>
      <w:r>
        <w:t>$\forall x (D(x) \to \neg C(x))$ (Premise 1)</w:t>
      </w:r>
    </w:p>
    <w:p w14:paraId="306CECF1" w14:textId="77777777" w:rsidR="00AA569B" w:rsidRDefault="00AA569B" w:rsidP="00AA569B">
      <w:pPr>
        <w:spacing w:after="0"/>
      </w:pPr>
      <w:r>
        <w:t>$D(\text{Body})$ (Premise 2)</w:t>
      </w:r>
    </w:p>
    <w:p w14:paraId="5DCAAFB8" w14:textId="77777777" w:rsidR="00AA569B" w:rsidRDefault="00AA569B" w:rsidP="00AA569B">
      <w:pPr>
        <w:spacing w:after="0"/>
      </w:pPr>
      <w:r>
        <w:t>$\therefore \neg C(\text{Body})$ (Intermediate Conclusion)</w:t>
      </w:r>
    </w:p>
    <w:p w14:paraId="43C3FB56" w14:textId="77777777" w:rsidR="00AA569B" w:rsidRDefault="00AA569B" w:rsidP="00AA569B">
      <w:pPr>
        <w:spacing w:after="0"/>
      </w:pPr>
      <w:r>
        <w:t>$\neg D(\text{Thinking})$ (Premise 3)</w:t>
      </w:r>
    </w:p>
    <w:p w14:paraId="508DF5BF" w14:textId="77777777" w:rsidR="00AA569B" w:rsidRDefault="00AA569B" w:rsidP="00AA569B">
      <w:pPr>
        <w:spacing w:after="0"/>
      </w:pPr>
      <w:r>
        <w:t>$\therefore C(\text{Thinking})$ (Implied from P1 inverse/definition)</w:t>
      </w:r>
    </w:p>
    <w:p w14:paraId="7119829D" w14:textId="77777777" w:rsidR="00AA569B" w:rsidRDefault="00AA569B" w:rsidP="00AA569B">
      <w:pPr>
        <w:spacing w:after="0"/>
      </w:pPr>
      <w:r>
        <w:t>Conclusion: $C(\text{Thinking}) &gt; C(\text{Body})$</w:t>
      </w:r>
    </w:p>
    <w:p w14:paraId="7AB4C641" w14:textId="77777777" w:rsidR="00AA569B" w:rsidRDefault="00AA569B" w:rsidP="00AA569B">
      <w:pPr>
        <w:spacing w:after="0"/>
      </w:pPr>
    </w:p>
    <w:p w14:paraId="0426AA52" w14:textId="77777777" w:rsidR="00AA569B" w:rsidRDefault="00AA569B" w:rsidP="00AA569B">
      <w:pPr>
        <w:spacing w:after="0"/>
      </w:pPr>
      <w:r>
        <w:t>STEP 5: BURDEN OF PROOF</w:t>
      </w:r>
    </w:p>
    <w:p w14:paraId="5A60C542" w14:textId="77777777" w:rsidR="00AA569B" w:rsidRDefault="00AA569B" w:rsidP="00AA569B">
      <w:pPr>
        <w:spacing w:after="0"/>
      </w:pPr>
      <w:r>
        <w:t>Who bears it: The proponent (Descartes/The text).</w:t>
      </w:r>
    </w:p>
    <w:p w14:paraId="4D7C5B07" w14:textId="77777777" w:rsidR="00AA569B" w:rsidRDefault="00AA569B" w:rsidP="00AA569B">
      <w:pPr>
        <w:spacing w:after="0"/>
      </w:pPr>
      <w:r>
        <w:t>Standard: Absolute Indubitability. Because the argument sets the bar at "certainty" (defined here as the impossibility of doubt), the proponent must show that no scenario exists where the thinker does not exist while thinking.</w:t>
      </w:r>
    </w:p>
    <w:p w14:paraId="36BD0485" w14:textId="77777777" w:rsidR="00AA569B" w:rsidRDefault="00AA569B" w:rsidP="00AA569B">
      <w:pPr>
        <w:spacing w:after="0"/>
      </w:pPr>
      <w:r>
        <w:t>Is it met? Generally considered met for the existence of thought, though debated regarding the existence of the "I".</w:t>
      </w:r>
    </w:p>
    <w:p w14:paraId="0C632827" w14:textId="77777777" w:rsidR="00AA569B" w:rsidRDefault="00AA569B" w:rsidP="00AA569B">
      <w:pPr>
        <w:spacing w:after="0"/>
      </w:pPr>
    </w:p>
    <w:p w14:paraId="53081EBB" w14:textId="77777777" w:rsidR="00AA569B" w:rsidRDefault="00AA569B" w:rsidP="00AA569B">
      <w:pPr>
        <w:spacing w:after="0"/>
      </w:pPr>
      <w:r>
        <w:t>STEP 6: VALIDITY AND SOUNDNESS</w:t>
      </w:r>
    </w:p>
    <w:p w14:paraId="798FDF78" w14:textId="77777777" w:rsidR="00AA569B" w:rsidRDefault="00AA569B" w:rsidP="00AA569B">
      <w:pPr>
        <w:spacing w:after="0"/>
      </w:pPr>
      <w:r>
        <w:t>6A. Validity</w:t>
      </w:r>
    </w:p>
    <w:p w14:paraId="1F7D023F" w14:textId="77777777" w:rsidR="00AA569B" w:rsidRDefault="00AA569B" w:rsidP="00AA569B">
      <w:pPr>
        <w:spacing w:after="0"/>
      </w:pPr>
      <w:r>
        <w:t>The argument is Valid.</w:t>
      </w:r>
    </w:p>
    <w:p w14:paraId="19CBE3E9" w14:textId="77777777" w:rsidR="00AA569B" w:rsidRDefault="00AA569B" w:rsidP="00AA569B">
      <w:pPr>
        <w:spacing w:after="0"/>
      </w:pPr>
      <w:r>
        <w:t>The conclusion (Thinking is more certain than Body) follows logically from the premises. If Attribute A (dubitable) applies to Body, and Attribute B (indubitable) applies to Thinking, and Certainty is defined by Indubitability, then the ranking holds.</w:t>
      </w:r>
    </w:p>
    <w:p w14:paraId="3DF31DE3" w14:textId="77777777" w:rsidR="00AA569B" w:rsidRDefault="00AA569B" w:rsidP="00AA569B">
      <w:pPr>
        <w:spacing w:after="0"/>
      </w:pPr>
      <w:r>
        <w:t>6B. Soundness</w:t>
      </w:r>
    </w:p>
    <w:p w14:paraId="32CE68CE" w14:textId="77777777" w:rsidR="00AA569B" w:rsidRDefault="00AA569B" w:rsidP="00AA569B">
      <w:pPr>
        <w:spacing w:after="0"/>
      </w:pPr>
      <w:r>
        <w:t>Premise 1 (If doubtable, not certain): [Definitional] Sound within this context. This defines the "Cartesian" standard of knowledge.</w:t>
      </w:r>
    </w:p>
    <w:p w14:paraId="33976A6C" w14:textId="77777777" w:rsidR="00AA569B" w:rsidRDefault="00AA569B" w:rsidP="00AA569B">
      <w:pPr>
        <w:spacing w:after="0"/>
      </w:pPr>
      <w:r>
        <w:t>Premise 2 (I can doubt my body): [Philosophical Claim] Sound/Widely Accepted. One can logically conceive of being a brain in a vat or dreaming, meaning the body's existence is not logically necessary.</w:t>
      </w:r>
    </w:p>
    <w:p w14:paraId="52DA84EE" w14:textId="77777777" w:rsidR="00AA569B" w:rsidRDefault="00AA569B" w:rsidP="00AA569B">
      <w:pPr>
        <w:spacing w:after="0"/>
      </w:pPr>
      <w:r>
        <w:t>Premise 3 (I cannot doubt I am thinking): [Metaphysical Claim] Sound. This is a "performative tautology." To doubt is to think; one cannot doubt without thinking.</w:t>
      </w:r>
    </w:p>
    <w:p w14:paraId="242A742E" w14:textId="77777777" w:rsidR="00AA569B" w:rsidRDefault="00AA569B" w:rsidP="00AA569B">
      <w:pPr>
        <w:spacing w:after="0"/>
      </w:pPr>
      <w:r>
        <w:t>Inference (I exist as a thinking thing): [Hidden Assumption] Contested. (See Step 8). The jump from "thinking is happening" to "I exist as a thing" is the weak link.</w:t>
      </w:r>
    </w:p>
    <w:p w14:paraId="0BB7DAC3" w14:textId="77777777" w:rsidR="00AA569B" w:rsidRDefault="00AA569B" w:rsidP="00AA569B">
      <w:pPr>
        <w:spacing w:after="0"/>
      </w:pPr>
    </w:p>
    <w:p w14:paraId="27501A59" w14:textId="77777777" w:rsidR="00AA569B" w:rsidRDefault="00AA569B" w:rsidP="00AA569B">
      <w:pPr>
        <w:spacing w:after="0"/>
      </w:pPr>
      <w:r>
        <w:t>STEP 7: CLARIFY CONCEPTS &amp; METHODS</w:t>
      </w:r>
    </w:p>
    <w:p w14:paraId="470F81F4" w14:textId="77777777" w:rsidR="00AA569B" w:rsidRDefault="00AA569B" w:rsidP="00AA569B">
      <w:pPr>
        <w:spacing w:after="0"/>
      </w:pPr>
      <w:r>
        <w:t>7A. Definitions</w:t>
      </w:r>
    </w:p>
    <w:p w14:paraId="38F93B44" w14:textId="77777777" w:rsidR="00AA569B" w:rsidRDefault="00AA569B" w:rsidP="00AA569B">
      <w:pPr>
        <w:spacing w:after="0"/>
      </w:pPr>
      <w:r>
        <w:t>Doubt: Not mere suspicion, but the logical possibility that a proposition is false.</w:t>
      </w:r>
    </w:p>
    <w:p w14:paraId="4C63806F" w14:textId="77777777" w:rsidR="00AA569B" w:rsidRDefault="00AA569B" w:rsidP="00AA569B">
      <w:pPr>
        <w:spacing w:after="0"/>
      </w:pPr>
      <w:r>
        <w:t>Certain: Impossible to be false; indubitable.</w:t>
      </w:r>
    </w:p>
    <w:p w14:paraId="20430F46" w14:textId="77777777" w:rsidR="00AA569B" w:rsidRDefault="00AA569B" w:rsidP="00AA569B">
      <w:pPr>
        <w:spacing w:after="0"/>
      </w:pPr>
      <w:r>
        <w:t>Thinking: In this context, any conscious activity: doubting, understanding, affirming, denying, willing, imagining, sensing.</w:t>
      </w:r>
    </w:p>
    <w:p w14:paraId="47ADA7F4" w14:textId="77777777" w:rsidR="00AA569B" w:rsidRDefault="00AA569B" w:rsidP="00AA569B">
      <w:pPr>
        <w:spacing w:after="0"/>
      </w:pPr>
      <w:r>
        <w:t>Thinking Thing (Res Cogitans): A substance the essence of which is thought.</w:t>
      </w:r>
    </w:p>
    <w:p w14:paraId="6C1105F8" w14:textId="77777777" w:rsidR="00AA569B" w:rsidRDefault="00AA569B" w:rsidP="00AA569B">
      <w:pPr>
        <w:spacing w:after="0"/>
      </w:pPr>
      <w:r>
        <w:t>7B. Methodological Examination</w:t>
      </w:r>
    </w:p>
    <w:p w14:paraId="641EDC20" w14:textId="77777777" w:rsidR="00AA569B" w:rsidRDefault="00AA569B" w:rsidP="00AA569B">
      <w:pPr>
        <w:spacing w:after="0"/>
      </w:pPr>
      <w:r>
        <w:t>Method: Radical Skepticism (Methodological Doubt). The argument uses a subtraction method—stripping away all beliefs that can be challenged until only the unchallengeable remains.</w:t>
      </w:r>
    </w:p>
    <w:p w14:paraId="0EEF9A29" w14:textId="77777777" w:rsidR="00AA569B" w:rsidRDefault="00AA569B" w:rsidP="00AA569B">
      <w:pPr>
        <w:spacing w:after="0"/>
      </w:pPr>
      <w:r>
        <w:t>Method: Introspective Deduction. It relies on the internal "First Person" perspective.</w:t>
      </w:r>
    </w:p>
    <w:p w14:paraId="18F9C4E7" w14:textId="77777777" w:rsidR="00AA569B" w:rsidRDefault="00AA569B" w:rsidP="00AA569B">
      <w:pPr>
        <w:spacing w:after="0"/>
      </w:pPr>
    </w:p>
    <w:p w14:paraId="410399A0" w14:textId="77777777" w:rsidR="00AA569B" w:rsidRDefault="00AA569B" w:rsidP="00AA569B">
      <w:pPr>
        <w:spacing w:after="0"/>
      </w:pPr>
      <w:r>
        <w:t>STEP 8: STRESS-TEST THE ARGUMENT</w:t>
      </w:r>
    </w:p>
    <w:p w14:paraId="42296272" w14:textId="77777777" w:rsidR="00AA569B" w:rsidRDefault="00AA569B" w:rsidP="00AA569B">
      <w:pPr>
        <w:spacing w:after="0"/>
      </w:pPr>
      <w:r>
        <w:t>8A. Strongest Counterargument (The Lichtenberg Objection)</w:t>
      </w:r>
    </w:p>
    <w:p w14:paraId="48B288A7" w14:textId="77777777" w:rsidR="00AA569B" w:rsidRDefault="00AA569B" w:rsidP="00AA569B">
      <w:pPr>
        <w:spacing w:after="0"/>
      </w:pPr>
      <w:r>
        <w:t>The argument presumes the existence of an "I" (a specific agent/subject) based on the activity of thinking. However, we are only empirically justified in saying "thoughts are occurring" or "there is thinking." Inferring an "I" (a substantial self) is a grammatical habit, not a logical necessity. Just as we say "it rains" without implying an "it" that does the raining, we could say "it thinks."</w:t>
      </w:r>
    </w:p>
    <w:p w14:paraId="04315553" w14:textId="77777777" w:rsidR="00AA569B" w:rsidRDefault="00AA569B" w:rsidP="00AA569B">
      <w:pPr>
        <w:spacing w:after="0"/>
      </w:pPr>
      <w:r>
        <w:t>8B. Alternative Interpretations</w:t>
      </w:r>
    </w:p>
    <w:p w14:paraId="73A2FEC8" w14:textId="77777777" w:rsidR="00AA569B" w:rsidRDefault="00AA569B" w:rsidP="00AA569B">
      <w:pPr>
        <w:spacing w:after="0"/>
      </w:pPr>
      <w:r>
        <w:t>Epistemic vs. Ontological: The argument successfully proves an epistemic difference (how we know mind vs. body) but is often misinterpreted as proving an ontological difference (that mind and body are different stuff).</w:t>
      </w:r>
    </w:p>
    <w:p w14:paraId="4F15303F" w14:textId="77777777" w:rsidR="00AA569B" w:rsidRDefault="00AA569B" w:rsidP="00AA569B">
      <w:pPr>
        <w:spacing w:after="0"/>
      </w:pPr>
      <w:r>
        <w:t>Linguistic Artifact: The certainty of the "I" is forced by language (Subject-Verb structure) rather than reality.</w:t>
      </w:r>
    </w:p>
    <w:p w14:paraId="7AE8C8CF" w14:textId="77777777" w:rsidR="00AA569B" w:rsidRDefault="00AA569B" w:rsidP="00AA569B">
      <w:pPr>
        <w:spacing w:after="0"/>
      </w:pPr>
      <w:r>
        <w:t>Simulation Hypothesis: Modern version—The "code" (thought) is verifiable to the software agent, but the "rendered environment" (body) is virtual.</w:t>
      </w:r>
    </w:p>
    <w:p w14:paraId="4F6CAAEE" w14:textId="77777777" w:rsidR="00AA569B" w:rsidRDefault="00AA569B" w:rsidP="00AA569B">
      <w:pPr>
        <w:spacing w:after="0"/>
      </w:pPr>
      <w:r>
        <w:t>8C. Stress Test</w:t>
      </w:r>
    </w:p>
    <w:p w14:paraId="16E63E83" w14:textId="77777777" w:rsidR="00AA569B" w:rsidRDefault="00AA569B" w:rsidP="00AA569B">
      <w:pPr>
        <w:spacing w:after="0"/>
      </w:pPr>
      <w:r>
        <w:t>Change Assumption: Remove the "Substantive Self" assumption.</w:t>
      </w:r>
    </w:p>
    <w:p w14:paraId="19F8D719" w14:textId="77777777" w:rsidR="00AA569B" w:rsidRDefault="00AA569B" w:rsidP="00AA569B">
      <w:pPr>
        <w:spacing w:after="0"/>
      </w:pPr>
      <w:r>
        <w:t>Result: The conclusion "My existence... is certain" fails. It becomes "The existence of this thought is certain." The certainty of personal identity collapses, but the certainty of consciousness remains.</w:t>
      </w:r>
    </w:p>
    <w:p w14:paraId="7A6093B3" w14:textId="77777777" w:rsidR="00AA569B" w:rsidRDefault="00AA569B" w:rsidP="00AA569B">
      <w:pPr>
        <w:spacing w:after="0"/>
      </w:pPr>
      <w:r>
        <w:t>8D. Generalization Test</w:t>
      </w:r>
    </w:p>
    <w:p w14:paraId="660F2E04" w14:textId="77777777" w:rsidR="00AA569B" w:rsidRDefault="00AA569B" w:rsidP="00AA569B">
      <w:pPr>
        <w:spacing w:after="0"/>
      </w:pPr>
      <w:r>
        <w:t>Scenario: I cannot doubt that Clark Kent is Clark Kent. I can doubt that Superman is Clark Kent. Therefore, Clark Kent is distinct from Superman.</w:t>
      </w:r>
    </w:p>
    <w:p w14:paraId="6F65302F" w14:textId="77777777" w:rsidR="00AA569B" w:rsidRDefault="00AA569B" w:rsidP="00AA569B">
      <w:pPr>
        <w:spacing w:after="0"/>
      </w:pPr>
      <w:r>
        <w:lastRenderedPageBreak/>
        <w:t>Flaw: This relies on the Intensional Fallacy (see Step 9). Epistemic states (what I believe/doubt) do not necessarily dictate ontological reality (what actually exists).</w:t>
      </w:r>
    </w:p>
    <w:p w14:paraId="17F66806" w14:textId="77777777" w:rsidR="00AA569B" w:rsidRDefault="00AA569B" w:rsidP="00AA569B">
      <w:pPr>
        <w:spacing w:after="0"/>
      </w:pPr>
    </w:p>
    <w:p w14:paraId="630165D9" w14:textId="77777777" w:rsidR="00AA569B" w:rsidRDefault="00AA569B" w:rsidP="00AA569B">
      <w:pPr>
        <w:spacing w:after="0"/>
      </w:pPr>
      <w:r>
        <w:t>STEP 9: LOGICAL FALLACIES</w:t>
      </w:r>
    </w:p>
    <w:p w14:paraId="47AD3476" w14:textId="77777777" w:rsidR="00AA569B" w:rsidRDefault="00AA569B" w:rsidP="00AA569B">
      <w:pPr>
        <w:spacing w:after="0"/>
      </w:pPr>
      <w:r>
        <w:t>1. The Masked Man Fallacy (Epistemic Fallacy)</w:t>
      </w:r>
    </w:p>
    <w:p w14:paraId="5AC26BA8" w14:textId="77777777" w:rsidR="00AA569B" w:rsidRDefault="00AA569B" w:rsidP="00AA569B">
      <w:pPr>
        <w:spacing w:after="0"/>
      </w:pPr>
      <w:r>
        <w:t>Definition: Inferring that because one object is known and another is unknown, they must be different objects.</w:t>
      </w:r>
    </w:p>
    <w:p w14:paraId="6FA8EF3C" w14:textId="77777777" w:rsidR="00AA569B" w:rsidRDefault="00AA569B" w:rsidP="00AA569B">
      <w:pPr>
        <w:spacing w:after="0"/>
      </w:pPr>
      <w:r>
        <w:t>Occurrence: Implicit in the move from "Body is doubtful" + "Mind is certain" $\to$ "Mind $\neq$ Body."</w:t>
      </w:r>
    </w:p>
    <w:p w14:paraId="3EEEBD85" w14:textId="77777777" w:rsidR="00AA569B" w:rsidRDefault="00AA569B" w:rsidP="00AA569B">
      <w:pPr>
        <w:spacing w:after="0"/>
      </w:pPr>
      <w:r>
        <w:t>Mitigation in Text: The text specifically concludes "My existence... is more certain than..." rather than "is different from." This formulation helps avoid the fallacy by sticking to an epistemic ranking rather than an ontological split.</w:t>
      </w:r>
    </w:p>
    <w:p w14:paraId="67E9605F" w14:textId="77777777" w:rsidR="00AA569B" w:rsidRDefault="00AA569B" w:rsidP="00AA569B">
      <w:pPr>
        <w:spacing w:after="0"/>
      </w:pPr>
      <w:r>
        <w:t>2. Begging the Question (Petitio Principii)</w:t>
      </w:r>
    </w:p>
    <w:p w14:paraId="7F22FA2B" w14:textId="77777777" w:rsidR="00AA569B" w:rsidRDefault="00AA569B" w:rsidP="00AA569B">
      <w:pPr>
        <w:spacing w:after="0"/>
      </w:pPr>
      <w:r>
        <w:t>Occurrence: In the phrase "I cannot doubt that I am thinking."</w:t>
      </w:r>
    </w:p>
    <w:p w14:paraId="7BE445C5" w14:textId="77777777" w:rsidR="00AA569B" w:rsidRDefault="00AA569B" w:rsidP="00AA569B">
      <w:pPr>
        <w:spacing w:after="0"/>
      </w:pPr>
      <w:r>
        <w:t>Problem: It smuggles the conclusion (the existence of the "I") into the premise.</w:t>
      </w:r>
    </w:p>
    <w:p w14:paraId="7F558408" w14:textId="77777777" w:rsidR="00AA569B" w:rsidRDefault="00AA569B" w:rsidP="00AA569B">
      <w:pPr>
        <w:spacing w:after="0"/>
      </w:pPr>
      <w:r>
        <w:t>Correction: "Thinking is occurring."</w:t>
      </w:r>
    </w:p>
    <w:p w14:paraId="0EB735A6" w14:textId="77777777" w:rsidR="00AA569B" w:rsidRDefault="00AA569B" w:rsidP="00AA569B">
      <w:pPr>
        <w:spacing w:after="0"/>
      </w:pPr>
    </w:p>
    <w:p w14:paraId="2591D5D5" w14:textId="77777777" w:rsidR="00AA569B" w:rsidRDefault="00AA569B" w:rsidP="00AA569B">
      <w:pPr>
        <w:spacing w:after="0"/>
      </w:pPr>
      <w:r>
        <w:t>STEP 10: STEELMAN THE ARGUMENT</w:t>
      </w:r>
    </w:p>
    <w:p w14:paraId="66C50C84" w14:textId="77777777" w:rsidR="00AA569B" w:rsidRDefault="00AA569B" w:rsidP="00AA569B">
      <w:pPr>
        <w:spacing w:after="0"/>
      </w:pPr>
      <w:r>
        <w:t>10A. Steelman Construction</w:t>
      </w:r>
    </w:p>
    <w:p w14:paraId="307E1060" w14:textId="77777777" w:rsidR="00AA569B" w:rsidRDefault="00AA569B" w:rsidP="00AA569B">
      <w:pPr>
        <w:spacing w:after="0"/>
      </w:pPr>
      <w:r>
        <w:t>To make the argument unassailable, we must strip it of the "Substance" assumption and focus purely on the phenomenology of consciousness.</w:t>
      </w:r>
    </w:p>
    <w:p w14:paraId="6F470658" w14:textId="77777777" w:rsidR="00AA569B" w:rsidRDefault="00AA569B" w:rsidP="00AA569B">
      <w:pPr>
        <w:spacing w:after="0"/>
      </w:pPr>
      <w:r>
        <w:t>10B. Clean Formal Proof (Steelmanned)</w:t>
      </w:r>
    </w:p>
    <w:p w14:paraId="12CB4526" w14:textId="77777777" w:rsidR="00AA569B" w:rsidRDefault="00AA569B" w:rsidP="00AA569B">
      <w:pPr>
        <w:spacing w:after="0"/>
      </w:pPr>
      <w:r>
        <w:t>[Definitional] Absolute certainty requires the impossibility of doubt (Self-Verification).</w:t>
      </w:r>
    </w:p>
    <w:p w14:paraId="1B287AEE" w14:textId="77777777" w:rsidR="00AA569B" w:rsidRDefault="00AA569B" w:rsidP="00AA569B">
      <w:pPr>
        <w:spacing w:after="0"/>
      </w:pPr>
      <w:r>
        <w:t>[Widely Accepted] All external physical phenomena (including the body) are mediated by the senses and can theoretically be hallucinations or simulations (Dubitable).</w:t>
      </w:r>
    </w:p>
    <w:p w14:paraId="7B00B1CE" w14:textId="77777777" w:rsidR="00AA569B" w:rsidRDefault="00AA569B" w:rsidP="00AA569B">
      <w:pPr>
        <w:spacing w:after="0"/>
      </w:pPr>
      <w:r>
        <w:t>[Logical Inference] Therefore, the existence of the physical body is not absolutely certain.</w:t>
      </w:r>
    </w:p>
    <w:p w14:paraId="64B238A0" w14:textId="77777777" w:rsidR="00AA569B" w:rsidRDefault="00AA569B" w:rsidP="00AA569B">
      <w:pPr>
        <w:spacing w:after="0"/>
      </w:pPr>
      <w:r>
        <w:t>[Empirically Verified/Phenomenological] The occurrence of current conscious experience (thinking, doubting, feeling) is immediately present.</w:t>
      </w:r>
    </w:p>
    <w:p w14:paraId="243337A8" w14:textId="77777777" w:rsidR="00AA569B" w:rsidRDefault="00AA569B" w:rsidP="00AA569B">
      <w:pPr>
        <w:spacing w:after="0"/>
      </w:pPr>
      <w:r>
        <w:t>[Logical Inference] To doubt the existence of the current conscious experience is itself a conscious experience, thereby verifying it (Indubitable).</w:t>
      </w:r>
    </w:p>
    <w:p w14:paraId="5BEAE03A" w14:textId="77777777" w:rsidR="00AA569B" w:rsidRDefault="00AA569B" w:rsidP="00AA569B">
      <w:pPr>
        <w:spacing w:after="0"/>
      </w:pPr>
      <w:r>
        <w:t>Conclusion: The existence of consciousness is epistemically more certain than the existence of the physical body.</w:t>
      </w:r>
    </w:p>
    <w:p w14:paraId="5CA8F3C0" w14:textId="77777777" w:rsidR="00AA569B" w:rsidRDefault="00AA569B" w:rsidP="00AA569B">
      <w:pPr>
        <w:spacing w:after="0"/>
      </w:pPr>
      <w:r>
        <w:t>10C. Highlight Weak Points</w:t>
      </w:r>
    </w:p>
    <w:p w14:paraId="589BEF0E" w14:textId="77777777" w:rsidR="00AA569B" w:rsidRDefault="00AA569B" w:rsidP="00AA569B">
      <w:pPr>
        <w:spacing w:after="0"/>
      </w:pPr>
      <w:r>
        <w:t>Even the steelmanned version struggles to bridge the gap to Solipsism (that only my mind exists). It proves the mind exists, but effectively isolates it from the world.</w:t>
      </w:r>
    </w:p>
    <w:p w14:paraId="712ED1E9" w14:textId="77777777" w:rsidR="00AA569B" w:rsidRDefault="00AA569B" w:rsidP="00AA569B">
      <w:pPr>
        <w:spacing w:after="0"/>
      </w:pPr>
    </w:p>
    <w:p w14:paraId="2C37D214" w14:textId="77777777" w:rsidR="00AA569B" w:rsidRDefault="00AA569B" w:rsidP="00AA569B">
      <w:pPr>
        <w:spacing w:after="0"/>
      </w:pPr>
      <w:r>
        <w:t>STEP 11: PLAUSIBILITY ASSESSMENT</w:t>
      </w:r>
    </w:p>
    <w:p w14:paraId="74831B9C" w14:textId="77777777" w:rsidR="00AA569B" w:rsidRDefault="00AA569B" w:rsidP="00AA569B">
      <w:pPr>
        <w:spacing w:after="0"/>
      </w:pPr>
      <w:r>
        <w:t>Strong Form (Epistemic Hierarchy): High Plausibility. It is extremely difficult to refute that subjective experience is more immediately known than external objects.</w:t>
      </w:r>
    </w:p>
    <w:p w14:paraId="64C72169" w14:textId="77777777" w:rsidR="00AA569B" w:rsidRDefault="00AA569B" w:rsidP="00AA569B">
      <w:pPr>
        <w:spacing w:after="0"/>
      </w:pPr>
      <w:r>
        <w:t>Weak Form (Proof of Soul/Self): Moderate/Low Plausibility. The leap from "thinking" to "permanent soul/self" is logically tenuous.</w:t>
      </w:r>
    </w:p>
    <w:p w14:paraId="4659AF28" w14:textId="77777777" w:rsidR="00AA569B" w:rsidRDefault="00AA569B" w:rsidP="00AA569B">
      <w:pPr>
        <w:spacing w:after="0"/>
      </w:pPr>
    </w:p>
    <w:p w14:paraId="79A16E97" w14:textId="77777777" w:rsidR="00AA569B" w:rsidRDefault="00AA569B" w:rsidP="00AA569B">
      <w:pPr>
        <w:spacing w:after="0"/>
      </w:pPr>
      <w:r>
        <w:t>STEP 12: SUMMARY ASSESSMENT</w:t>
      </w:r>
    </w:p>
    <w:p w14:paraId="411C879F" w14:textId="77777777" w:rsidR="00AA569B" w:rsidRDefault="00AA569B" w:rsidP="00AA569B">
      <w:pPr>
        <w:spacing w:after="0"/>
      </w:pPr>
      <w:r>
        <w:t>Major Strengths:</w:t>
      </w:r>
    </w:p>
    <w:p w14:paraId="7E8BC6D5" w14:textId="77777777" w:rsidR="00AA569B" w:rsidRDefault="00AA569B" w:rsidP="00AA569B">
      <w:pPr>
        <w:spacing w:after="0"/>
      </w:pPr>
      <w:r>
        <w:t>Indubitability: The core insight (Cogito) remains one of the few self-verifying statements in logic.</w:t>
      </w:r>
    </w:p>
    <w:p w14:paraId="5357E50B" w14:textId="77777777" w:rsidR="00AA569B" w:rsidRDefault="00AA569B" w:rsidP="00AA569B">
      <w:pPr>
        <w:spacing w:after="0"/>
      </w:pPr>
      <w:r>
        <w:t>Skeptical Robustness: It successfully survives the most radical skeptical challenges (The Matrix/Demon).</w:t>
      </w:r>
    </w:p>
    <w:p w14:paraId="6DFAC703" w14:textId="77777777" w:rsidR="00AA569B" w:rsidRDefault="00AA569B" w:rsidP="00AA569B">
      <w:pPr>
        <w:spacing w:after="0"/>
      </w:pPr>
      <w:r>
        <w:t>Major Weaknesses:</w:t>
      </w:r>
    </w:p>
    <w:p w14:paraId="48B1AD22" w14:textId="77777777" w:rsidR="00AA569B" w:rsidRDefault="00AA569B" w:rsidP="00AA569B">
      <w:pPr>
        <w:spacing w:after="0"/>
      </w:pPr>
      <w:r>
        <w:t>The "I" Assumption: It assumes a thinker behind the thought without proving it.</w:t>
      </w:r>
    </w:p>
    <w:p w14:paraId="634BD2AE" w14:textId="77777777" w:rsidR="00AA569B" w:rsidRDefault="00AA569B" w:rsidP="00AA569B">
      <w:pPr>
        <w:spacing w:after="0"/>
      </w:pPr>
      <w:r>
        <w:t>Intensional Context: Reasoning about "certainty" (a mental state) does not automatically yield truths about reality, though it does establish a hierarchy of evidence.</w:t>
      </w:r>
    </w:p>
    <w:p w14:paraId="6EDE5B8A" w14:textId="77777777" w:rsidR="00AA569B" w:rsidRDefault="00AA569B" w:rsidP="00AA569B">
      <w:pPr>
        <w:spacing w:after="0"/>
      </w:pPr>
      <w:r>
        <w:t>Logical Gaps:</w:t>
      </w:r>
    </w:p>
    <w:p w14:paraId="636AA069" w14:textId="77777777" w:rsidR="00AA569B" w:rsidRDefault="00AA569B" w:rsidP="00AA569B">
      <w:pPr>
        <w:spacing w:after="0"/>
      </w:pPr>
      <w:r>
        <w:t>The transition from "Thinking is happening" to "I am a thinking thing" is a gap.</w:t>
      </w:r>
    </w:p>
    <w:p w14:paraId="0C98CFEA" w14:textId="77777777" w:rsidR="00AA569B" w:rsidRDefault="00AA569B" w:rsidP="00AA569B">
      <w:pPr>
        <w:spacing w:after="0"/>
      </w:pPr>
      <w:r>
        <w:t>Clarity:</w:t>
      </w:r>
    </w:p>
    <w:p w14:paraId="5D6CE978" w14:textId="77777777" w:rsidR="00AA569B" w:rsidRDefault="00AA569B" w:rsidP="00AA569B">
      <w:pPr>
        <w:spacing w:after="0"/>
      </w:pPr>
      <w:r>
        <w:t>The argument is exceptionally clear and distinct.</w:t>
      </w:r>
    </w:p>
    <w:p w14:paraId="364599E7" w14:textId="77777777" w:rsidR="00AA569B" w:rsidRDefault="00AA569B" w:rsidP="00AA569B">
      <w:pPr>
        <w:spacing w:after="0"/>
      </w:pPr>
    </w:p>
    <w:p w14:paraId="272E0FAE" w14:textId="77777777" w:rsidR="00AA569B" w:rsidRDefault="00AA569B" w:rsidP="00AA569B">
      <w:pPr>
        <w:spacing w:after="0"/>
      </w:pPr>
      <w:r>
        <w:t>STEP 13: FINAL VERDICT</w:t>
      </w:r>
    </w:p>
    <w:p w14:paraId="2D1C5B1B" w14:textId="77777777" w:rsidR="00AA569B" w:rsidRDefault="00AA569B" w:rsidP="00AA569B">
      <w:pPr>
        <w:spacing w:after="0"/>
      </w:pPr>
      <w:r>
        <w:t>13A. Verdict: Pass</w:t>
      </w:r>
    </w:p>
    <w:p w14:paraId="33DFECEE" w14:textId="77777777" w:rsidR="00AA569B" w:rsidRDefault="00AA569B" w:rsidP="00AA569B">
      <w:pPr>
        <w:spacing w:after="0"/>
      </w:pPr>
      <w:r>
        <w:t>13B. Justification</w:t>
      </w:r>
    </w:p>
    <w:p w14:paraId="3091434C" w14:textId="77777777" w:rsidR="00AA569B" w:rsidRDefault="00AA569B" w:rsidP="00AA569B">
      <w:pPr>
        <w:spacing w:after="0"/>
      </w:pPr>
      <w:r>
        <w:t>The argument Passes because, within the scope of the provided text, it makes a valid and sound epistemic claim.</w:t>
      </w:r>
    </w:p>
    <w:p w14:paraId="4FCF9679" w14:textId="77777777" w:rsidR="00AA569B" w:rsidRDefault="00AA569B" w:rsidP="00AA569B">
      <w:pPr>
        <w:spacing w:after="0"/>
      </w:pPr>
      <w:r>
        <w:t>Validity: The logic holds. If A is dubitable and B is not, B is more certain.</w:t>
      </w:r>
    </w:p>
    <w:p w14:paraId="69CC6DF5" w14:textId="77777777" w:rsidR="00AA569B" w:rsidRDefault="00AA569B" w:rsidP="00AA569B">
      <w:pPr>
        <w:spacing w:after="0"/>
      </w:pPr>
      <w:r>
        <w:t>Soundness: The premises regarding the theoretical dubitability of matter and the immediate self-evidence of thought are philosophically robust.</w:t>
      </w:r>
    </w:p>
    <w:p w14:paraId="62A32D37" w14:textId="77777777" w:rsidR="00AA569B" w:rsidRDefault="00AA569B" w:rsidP="00AA569B">
      <w:pPr>
        <w:spacing w:after="0"/>
      </w:pPr>
      <w:r>
        <w:t>Constraint: The argument avoids the "Masked Man" fallacy by concluding with a ranking of certainty ("more certain than") rather than an unjustified claim of separate existence (Dualism). While Descartes does go on to argue for Dualism later, this specific argument for certainty stands on its own merits.</w:t>
      </w:r>
    </w:p>
    <w:p w14:paraId="290A6F53" w14:textId="77777777" w:rsidR="00AA569B" w:rsidRDefault="00AA569B" w:rsidP="00AA569B">
      <w:pPr>
        <w:spacing w:after="0"/>
      </w:pPr>
    </w:p>
    <w:p w14:paraId="105D7C8D" w14:textId="77777777" w:rsidR="00AA569B" w:rsidRDefault="00AA569B" w:rsidP="00AA569B">
      <w:pPr>
        <w:spacing w:after="0"/>
      </w:pPr>
      <w:r>
        <w:t>STEP 14: META-ANALYSIS &amp; FINAL RESTATEMENT</w:t>
      </w:r>
    </w:p>
    <w:p w14:paraId="6D7FE5F1" w14:textId="77777777" w:rsidR="00AA569B" w:rsidRDefault="00AA569B" w:rsidP="00AA569B">
      <w:pPr>
        <w:spacing w:after="0"/>
      </w:pPr>
      <w:r>
        <w:t>14A. Meta-Analysis</w:t>
      </w:r>
    </w:p>
    <w:p w14:paraId="5EA53BA5" w14:textId="77777777" w:rsidR="00AA569B" w:rsidRDefault="00AA569B" w:rsidP="00AA569B">
      <w:pPr>
        <w:spacing w:after="0"/>
      </w:pPr>
      <w:r>
        <w:lastRenderedPageBreak/>
        <w:t>The 14-step protocol highlighted that while the argument is historically famous for proving the "Soul," its logical success is actually much narrower: it proves only the priority of subjective data. The framework helped distinguish between the argument's epistemic success (ranking certainty) and its metaphysical ambition (proving a Self), preventing the common error of rejecting the former because of the latter.</w:t>
      </w:r>
    </w:p>
    <w:p w14:paraId="03EE14C4" w14:textId="77777777" w:rsidR="00AA569B" w:rsidRDefault="00AA569B" w:rsidP="00AA569B">
      <w:pPr>
        <w:spacing w:after="0"/>
      </w:pPr>
      <w:r>
        <w:t>14B. Final Restatement</w:t>
      </w:r>
    </w:p>
    <w:p w14:paraId="5F9F654A" w14:textId="77777777" w:rsidR="00AA569B" w:rsidRDefault="00AA569B" w:rsidP="00AA569B">
      <w:pPr>
        <w:spacing w:after="0"/>
      </w:pPr>
      <w:r>
        <w:t>"Because the existence of the physical body can be theoretically doubted (via skeptical scenarios), while the existence of current conscious experience cannot be doubted without self-contradiction, the existence of consciousness possesses a higher degree of epistemic certainty than the existence of the physical body."</w:t>
      </w:r>
    </w:p>
    <w:p w14:paraId="00FDA9AB" w14:textId="77777777" w:rsidR="00AA569B" w:rsidRDefault="00AA569B" w:rsidP="00AA569B">
      <w:pPr>
        <w:spacing w:after="0"/>
      </w:pPr>
    </w:p>
    <w:p w14:paraId="1E62BA2C" w14:textId="77777777" w:rsidR="00AA569B" w:rsidRDefault="00AA569B" w:rsidP="00AA569B">
      <w:pPr>
        <w:pStyle w:val="Heading2"/>
        <w:spacing w:before="0" w:after="0"/>
      </w:pPr>
      <w:bookmarkStart w:id="332" w:name="_Toc215172150"/>
      <w:r>
        <w:t>Argument 13:</w:t>
      </w:r>
      <w:bookmarkEnd w:id="332"/>
      <w:r>
        <w:t xml:space="preserve"> </w:t>
      </w:r>
    </w:p>
    <w:p w14:paraId="4C8CF48A" w14:textId="77777777" w:rsidR="00AA569B" w:rsidRDefault="00AA569B" w:rsidP="00AA569B">
      <w:pPr>
        <w:spacing w:after="0"/>
      </w:pPr>
      <w:r>
        <w:t>The Problem of Evil</w:t>
      </w:r>
    </w:p>
    <w:p w14:paraId="568E2D35" w14:textId="77777777" w:rsidR="00AA569B" w:rsidRDefault="00AA569B" w:rsidP="00AA569B">
      <w:pPr>
        <w:spacing w:after="0"/>
      </w:pPr>
      <w:r>
        <w:t>Theological &amp; Logical Challenge to Theism</w:t>
      </w:r>
    </w:p>
    <w:p w14:paraId="27692EF6" w14:textId="77777777" w:rsidR="00AA569B" w:rsidRDefault="00AA569B" w:rsidP="00AA569B">
      <w:pPr>
        <w:pStyle w:val="Heading2"/>
        <w:spacing w:before="0" w:after="0"/>
      </w:pPr>
      <w:bookmarkStart w:id="333" w:name="_Toc215172151"/>
      <w:r>
        <w:t>Responses</w:t>
      </w:r>
      <w:bookmarkEnd w:id="333"/>
    </w:p>
    <w:p w14:paraId="093B4BA4" w14:textId="77777777" w:rsidR="00AA569B" w:rsidRDefault="00AA569B" w:rsidP="00AA569B">
      <w:pPr>
        <w:pStyle w:val="Heading3"/>
        <w:spacing w:before="0" w:after="0"/>
      </w:pPr>
      <w:bookmarkStart w:id="334" w:name="_Toc215172152"/>
      <w:r>
        <w:t>DeepSeek</w:t>
      </w:r>
      <w:bookmarkEnd w:id="334"/>
    </w:p>
    <w:p w14:paraId="42D195DD" w14:textId="77777777" w:rsidR="00AA569B" w:rsidRDefault="00AA569B" w:rsidP="00AA569B">
      <w:pPr>
        <w:spacing w:after="0"/>
      </w:pPr>
      <w:r>
        <w:rPr>
          <w:b/>
        </w:rPr>
        <w:t>8-Step Response:</w:t>
      </w:r>
    </w:p>
    <w:p w14:paraId="7D6F1D77" w14:textId="77777777" w:rsidR="00AA569B" w:rsidRDefault="00AA569B" w:rsidP="00AA569B">
      <w:pPr>
        <w:spacing w:after="0"/>
      </w:pPr>
      <w:r>
        <w:t>[SESSION HEADER]</w:t>
      </w:r>
    </w:p>
    <w:p w14:paraId="2ACA6ACC" w14:textId="77777777" w:rsidR="00AA569B" w:rsidRDefault="00AA569B" w:rsidP="00AA569B">
      <w:pPr>
        <w:spacing w:after="0"/>
      </w:pPr>
      <w:r>
        <w:t>Model: DeepSeek</w:t>
      </w:r>
    </w:p>
    <w:p w14:paraId="326FE4A9" w14:textId="77777777" w:rsidR="00AA569B" w:rsidRDefault="00AA569B" w:rsidP="00AA569B">
      <w:pPr>
        <w:spacing w:after="0"/>
      </w:pPr>
      <w:r>
        <w:t>Date/Time: 2024-05-15 14:32 UTC</w:t>
      </w:r>
    </w:p>
    <w:p w14:paraId="09A3E4FD" w14:textId="77777777" w:rsidR="00AA569B" w:rsidRDefault="00AA569B" w:rsidP="00AA569B">
      <w:pPr>
        <w:spacing w:after="0"/>
      </w:pPr>
      <w:r>
        <w:t>Run Type: Argument Analysis 8-Step Protocol v1.1</w:t>
      </w:r>
    </w:p>
    <w:p w14:paraId="6F947D39" w14:textId="77777777" w:rsidR="00AA569B" w:rsidRDefault="00AA569B" w:rsidP="00AA569B">
      <w:pPr>
        <w:spacing w:after="0"/>
      </w:pPr>
      <w:r>
        <w:t>Prompt Range: Full</w:t>
      </w:r>
    </w:p>
    <w:p w14:paraId="2E94E034" w14:textId="77777777" w:rsidR="00AA569B" w:rsidRDefault="00AA569B" w:rsidP="00AA569B">
      <w:pPr>
        <w:spacing w:after="0"/>
      </w:pPr>
      <w:r>
        <w:t>Temperature / Creativity Setting: 0.3</w:t>
      </w:r>
    </w:p>
    <w:p w14:paraId="206A0555" w14:textId="77777777" w:rsidR="00AA569B" w:rsidRDefault="00AA569B" w:rsidP="00AA569B">
      <w:pPr>
        <w:spacing w:after="0"/>
      </w:pPr>
      <w:r>
        <w:t>Additional Settings: None</w:t>
      </w:r>
    </w:p>
    <w:p w14:paraId="1E5B4A93" w14:textId="77777777" w:rsidR="00AA569B" w:rsidRDefault="00AA569B" w:rsidP="00AA569B">
      <w:pPr>
        <w:spacing w:after="0"/>
      </w:pPr>
    </w:p>
    <w:p w14:paraId="2F48A1D3" w14:textId="3A3AEC88" w:rsidR="00AA569B" w:rsidRDefault="00AA569B" w:rsidP="00AA569B">
      <w:pPr>
        <w:spacing w:after="0"/>
      </w:pPr>
      <w:r>
        <w:t>### Step 1</w:t>
      </w:r>
      <w:r w:rsidR="00EA0A8A">
        <w:t xml:space="preserve"> - </w:t>
      </w:r>
      <w:r>
        <w:t>Identify the Structure</w:t>
      </w:r>
    </w:p>
    <w:p w14:paraId="1074ECE1" w14:textId="77777777" w:rsidR="00AA569B" w:rsidRDefault="00AA569B" w:rsidP="00AA569B">
      <w:pPr>
        <w:spacing w:after="0"/>
      </w:pPr>
      <w:r>
        <w:t>**Premises:**</w:t>
      </w:r>
    </w:p>
    <w:p w14:paraId="70B02351" w14:textId="77777777" w:rsidR="00AA569B" w:rsidRDefault="00AA569B" w:rsidP="00AA569B">
      <w:pPr>
        <w:spacing w:after="0"/>
      </w:pPr>
      <w:r>
        <w:t>1. If God exists, then God is omnipotent (all-powerful), omniscient (all-knowing), and omnibenevolent (all-good).</w:t>
      </w:r>
    </w:p>
    <w:p w14:paraId="3047C161" w14:textId="77777777" w:rsidR="00AA569B" w:rsidRDefault="00AA569B" w:rsidP="00AA569B">
      <w:pPr>
        <w:spacing w:after="0"/>
      </w:pPr>
      <w:r>
        <w:t>2. If a being is omnipotent, omniscient, and omnibenevolent, then that being would prevent all unnecessary suffering.</w:t>
      </w:r>
    </w:p>
    <w:p w14:paraId="4BD26FE4" w14:textId="77777777" w:rsidR="00AA569B" w:rsidRDefault="00AA569B" w:rsidP="00AA569B">
      <w:pPr>
        <w:spacing w:after="0"/>
      </w:pPr>
      <w:r>
        <w:t>3. Unnecessary suffering exists in the world (childhood cancer, natural disasters killing innocents, etc.).</w:t>
      </w:r>
    </w:p>
    <w:p w14:paraId="631B6CDF" w14:textId="77777777" w:rsidR="00AA569B" w:rsidRDefault="00AA569B" w:rsidP="00AA569B">
      <w:pPr>
        <w:spacing w:after="0"/>
      </w:pPr>
    </w:p>
    <w:p w14:paraId="2E2C8832" w14:textId="326F91CB" w:rsidR="00AA569B" w:rsidRDefault="00AA569B" w:rsidP="00AA569B">
      <w:pPr>
        <w:spacing w:after="0"/>
      </w:pPr>
      <w:r>
        <w:t>### Step 2</w:t>
      </w:r>
      <w:r w:rsidR="00EA0A8A">
        <w:t xml:space="preserve"> - </w:t>
      </w:r>
      <w:r>
        <w:t>Hidden Assumptions</w:t>
      </w:r>
    </w:p>
    <w:p w14:paraId="7D71B031" w14:textId="77777777" w:rsidR="00AA569B" w:rsidRDefault="00AA569B" w:rsidP="00AA569B">
      <w:pPr>
        <w:spacing w:after="0"/>
      </w:pPr>
      <w:r>
        <w:t>**Implicit Assumptions:**</w:t>
      </w:r>
    </w:p>
    <w:p w14:paraId="0D813354" w14:textId="77777777" w:rsidR="00AA569B" w:rsidRDefault="00AA569B" w:rsidP="00AA569B">
      <w:pPr>
        <w:spacing w:after="0"/>
      </w:pPr>
      <w:r>
        <w:lastRenderedPageBreak/>
        <w:t>- The traditional conception of God (as understood in classical theism) is the only relevant conception</w:t>
      </w:r>
    </w:p>
    <w:p w14:paraId="309AC3CE" w14:textId="77777777" w:rsidR="00AA569B" w:rsidRDefault="00AA569B" w:rsidP="00AA569B">
      <w:pPr>
        <w:spacing w:after="0"/>
      </w:pPr>
      <w:r>
        <w:t>- "Unnecessary suffering" can be objectively identified and defined</w:t>
      </w:r>
    </w:p>
    <w:p w14:paraId="3C5688B5" w14:textId="77777777" w:rsidR="00AA569B" w:rsidRDefault="00AA569B" w:rsidP="00AA569B">
      <w:pPr>
        <w:spacing w:after="0"/>
      </w:pPr>
      <w:r>
        <w:t>- Human understanding of "goodness" aligns perfectly with divine goodness</w:t>
      </w:r>
    </w:p>
    <w:p w14:paraId="5EC75D8C" w14:textId="77777777" w:rsidR="00AA569B" w:rsidRDefault="00AA569B" w:rsidP="00AA569B">
      <w:pPr>
        <w:spacing w:after="0"/>
      </w:pPr>
      <w:r>
        <w:t>- Preventing suffering is always the highest priority for an omnibenevolent being</w:t>
      </w:r>
    </w:p>
    <w:p w14:paraId="215C9CE0" w14:textId="77777777" w:rsidR="00AA569B" w:rsidRDefault="00AA569B" w:rsidP="00AA569B">
      <w:pPr>
        <w:spacing w:after="0"/>
      </w:pPr>
      <w:r>
        <w:t>- Omnipotence includes the ability to create a world with free will AND no unnecessary suffering</w:t>
      </w:r>
    </w:p>
    <w:p w14:paraId="78FB0F1E" w14:textId="77777777" w:rsidR="00AA569B" w:rsidRDefault="00AA569B" w:rsidP="00AA569B">
      <w:pPr>
        <w:spacing w:after="0"/>
      </w:pPr>
    </w:p>
    <w:p w14:paraId="527FF89E" w14:textId="77777777" w:rsidR="00AA569B" w:rsidRDefault="00AA569B" w:rsidP="00AA569B">
      <w:pPr>
        <w:spacing w:after="0"/>
      </w:pPr>
      <w:r>
        <w:t>**Formal Logical Structure:**</w:t>
      </w:r>
    </w:p>
    <w:p w14:paraId="1271B605" w14:textId="77777777" w:rsidR="00AA569B" w:rsidRDefault="00AA569B" w:rsidP="00AA569B">
      <w:pPr>
        <w:spacing w:after="0"/>
      </w:pPr>
      <w:r>
        <w:t xml:space="preserve">1. G → (Omp </w:t>
      </w:r>
      <w:r>
        <w:rPr>
          <w:rFonts w:ascii="Cambria Math" w:hAnsi="Cambria Math" w:cs="Cambria Math"/>
        </w:rPr>
        <w:t>∧</w:t>
      </w:r>
      <w:r>
        <w:t xml:space="preserve"> Oms </w:t>
      </w:r>
      <w:r>
        <w:rPr>
          <w:rFonts w:ascii="Cambria Math" w:hAnsi="Cambria Math" w:cs="Cambria Math"/>
        </w:rPr>
        <w:t>∧</w:t>
      </w:r>
      <w:r>
        <w:t xml:space="preserve"> Omb) [If God exists, then God is omnipotent, omniscient, and omnibenevolent]</w:t>
      </w:r>
    </w:p>
    <w:p w14:paraId="2F609185" w14:textId="77777777" w:rsidR="00AA569B" w:rsidRDefault="00AA569B" w:rsidP="00AA569B">
      <w:pPr>
        <w:spacing w:after="0"/>
      </w:pPr>
      <w:r>
        <w:t xml:space="preserve">2. (Omp </w:t>
      </w:r>
      <w:r>
        <w:rPr>
          <w:rFonts w:ascii="Cambria Math" w:hAnsi="Cambria Math" w:cs="Cambria Math"/>
        </w:rPr>
        <w:t>∧</w:t>
      </w:r>
      <w:r>
        <w:t xml:space="preserve"> Oms </w:t>
      </w:r>
      <w:r>
        <w:rPr>
          <w:rFonts w:ascii="Cambria Math" w:hAnsi="Cambria Math" w:cs="Cambria Math"/>
        </w:rPr>
        <w:t>∧</w:t>
      </w:r>
      <w:r>
        <w:t xml:space="preserve"> Omb) </w:t>
      </w:r>
      <w:r>
        <w:rPr>
          <w:rFonts w:ascii="Aptos" w:hAnsi="Aptos" w:cs="Aptos"/>
        </w:rPr>
        <w:t>→</w:t>
      </w:r>
      <w:r>
        <w:t xml:space="preserve"> P [If omnipotent, omniscient, and omnibenevolent, then would prevent all unnecessary suffering]</w:t>
      </w:r>
    </w:p>
    <w:p w14:paraId="26BB5B88" w14:textId="77777777" w:rsidR="00AA569B" w:rsidRDefault="00AA569B" w:rsidP="00AA569B">
      <w:pPr>
        <w:spacing w:after="0"/>
      </w:pPr>
      <w:r>
        <w:t xml:space="preserve">3. ¬P </w:t>
      </w:r>
      <w:r>
        <w:rPr>
          <w:rFonts w:ascii="Cambria Math" w:hAnsi="Cambria Math" w:cs="Cambria Math"/>
        </w:rPr>
        <w:t>∧</w:t>
      </w:r>
      <w:r>
        <w:t xml:space="preserve"> U [Unnecessary suffering exists (not all unnecessary suffering is prevented)]</w:t>
      </w:r>
    </w:p>
    <w:p w14:paraId="7CB33D6E" w14:textId="77777777" w:rsidR="00AA569B" w:rsidRDefault="00AA569B" w:rsidP="00AA569B">
      <w:pPr>
        <w:spacing w:after="0"/>
      </w:pPr>
      <w:r>
        <w:t xml:space="preserve">4. </w:t>
      </w:r>
      <w:r>
        <w:rPr>
          <w:rFonts w:ascii="Cambria Math" w:hAnsi="Cambria Math" w:cs="Cambria Math"/>
        </w:rPr>
        <w:t>∴</w:t>
      </w:r>
      <w:r>
        <w:t xml:space="preserve"> </w:t>
      </w:r>
      <w:r>
        <w:rPr>
          <w:rFonts w:ascii="Aptos" w:hAnsi="Aptos" w:cs="Aptos"/>
        </w:rPr>
        <w:t>¬</w:t>
      </w:r>
      <w:r>
        <w:t xml:space="preserve">G </w:t>
      </w:r>
      <w:r>
        <w:rPr>
          <w:rFonts w:ascii="Cambria Math" w:hAnsi="Cambria Math" w:cs="Cambria Math"/>
        </w:rPr>
        <w:t>∨</w:t>
      </w:r>
      <w:r>
        <w:t xml:space="preserve"> </w:t>
      </w:r>
      <w:r>
        <w:rPr>
          <w:rFonts w:ascii="Aptos" w:hAnsi="Aptos" w:cs="Aptos"/>
        </w:rPr>
        <w:t>¬</w:t>
      </w:r>
      <w:r>
        <w:t xml:space="preserve">(Omp </w:t>
      </w:r>
      <w:r>
        <w:rPr>
          <w:rFonts w:ascii="Cambria Math" w:hAnsi="Cambria Math" w:cs="Cambria Math"/>
        </w:rPr>
        <w:t>∧</w:t>
      </w:r>
      <w:r>
        <w:t xml:space="preserve"> Oms </w:t>
      </w:r>
      <w:r>
        <w:rPr>
          <w:rFonts w:ascii="Cambria Math" w:hAnsi="Cambria Math" w:cs="Cambria Math"/>
        </w:rPr>
        <w:t>∧</w:t>
      </w:r>
      <w:r>
        <w:t xml:space="preserve"> Omb) [Therefore, either God does not exist or God lacks one of these properties]</w:t>
      </w:r>
    </w:p>
    <w:p w14:paraId="03489AAD" w14:textId="77777777" w:rsidR="00AA569B" w:rsidRDefault="00AA569B" w:rsidP="00AA569B">
      <w:pPr>
        <w:spacing w:after="0"/>
      </w:pPr>
    </w:p>
    <w:p w14:paraId="1362A01D" w14:textId="0838D5CA" w:rsidR="00AA569B" w:rsidRDefault="00AA569B" w:rsidP="00AA569B">
      <w:pPr>
        <w:spacing w:after="0"/>
      </w:pPr>
      <w:r>
        <w:t>### Step 3</w:t>
      </w:r>
      <w:r w:rsidR="00EA0A8A">
        <w:t xml:space="preserve"> - </w:t>
      </w:r>
      <w:r>
        <w:t>Test Validity and Soundness</w:t>
      </w:r>
    </w:p>
    <w:p w14:paraId="49A53408" w14:textId="77777777" w:rsidR="00AA569B" w:rsidRDefault="00AA569B" w:rsidP="00AA569B">
      <w:pPr>
        <w:spacing w:after="0"/>
      </w:pPr>
      <w:r>
        <w:t>**Validity:** The argument is formally valid. If premises 1-3 are true, the conclusion follows logically.</w:t>
      </w:r>
    </w:p>
    <w:p w14:paraId="61C9E9ED" w14:textId="77777777" w:rsidR="00AA569B" w:rsidRDefault="00AA569B" w:rsidP="00AA569B">
      <w:pPr>
        <w:spacing w:after="0"/>
      </w:pPr>
    </w:p>
    <w:p w14:paraId="1A200CD4" w14:textId="77777777" w:rsidR="00AA569B" w:rsidRDefault="00AA569B" w:rsidP="00AA569B">
      <w:pPr>
        <w:spacing w:after="0"/>
      </w:pPr>
      <w:r>
        <w:t>**Soundness Analysis:**</w:t>
      </w:r>
    </w:p>
    <w:p w14:paraId="5A98F1C9" w14:textId="77777777" w:rsidR="00AA569B" w:rsidRDefault="00AA569B" w:rsidP="00AA569B">
      <w:pPr>
        <w:spacing w:after="0"/>
      </w:pPr>
      <w:r>
        <w:t>- Premise 1: Philosophical/metaphysical claim (disputed among theologians and philosophers)</w:t>
      </w:r>
    </w:p>
    <w:p w14:paraId="3880A4E1" w14:textId="77777777" w:rsidR="00AA569B" w:rsidRDefault="00AA569B" w:rsidP="00AA569B">
      <w:pPr>
        <w:spacing w:after="0"/>
      </w:pPr>
      <w:r>
        <w:t>- Premise 2: Philosophical/metaphysical claim (highly disputed - contains multiple hidden assumptions)</w:t>
      </w:r>
    </w:p>
    <w:p w14:paraId="3A42250E" w14:textId="77777777" w:rsidR="00AA569B" w:rsidRDefault="00AA569B" w:rsidP="00AA569B">
      <w:pPr>
        <w:spacing w:after="0"/>
      </w:pPr>
      <w:r>
        <w:t>- Premise 3: Empirical claim with interpretive component (what counts as "unnecessary" is contested)</w:t>
      </w:r>
    </w:p>
    <w:p w14:paraId="16945158" w14:textId="77777777" w:rsidR="00AA569B" w:rsidRDefault="00AA569B" w:rsidP="00AA569B">
      <w:pPr>
        <w:spacing w:after="0"/>
      </w:pPr>
    </w:p>
    <w:p w14:paraId="53016CD7" w14:textId="77777777" w:rsidR="00AA569B" w:rsidRDefault="00AA569B" w:rsidP="00AA569B">
      <w:pPr>
        <w:spacing w:after="0"/>
      </w:pPr>
      <w:r>
        <w:t>**Uncertainty/Dispute Areas:**</w:t>
      </w:r>
    </w:p>
    <w:p w14:paraId="78B96611" w14:textId="77777777" w:rsidR="00AA569B" w:rsidRDefault="00AA569B" w:rsidP="00AA569B">
      <w:pPr>
        <w:spacing w:after="0"/>
      </w:pPr>
      <w:r>
        <w:t>- Definition of God (premise 1) is contested in various theological traditions</w:t>
      </w:r>
    </w:p>
    <w:p w14:paraId="7B8DA4F1" w14:textId="77777777" w:rsidR="00AA569B" w:rsidRDefault="00AA569B" w:rsidP="00AA569B">
      <w:pPr>
        <w:spacing w:after="0"/>
      </w:pPr>
      <w:r>
        <w:t>- The relationship between divine attributes and suffering prevention (premise 2) involves multiple philosophical assumptions</w:t>
      </w:r>
    </w:p>
    <w:p w14:paraId="03FD9AAE" w14:textId="77777777" w:rsidR="00AA569B" w:rsidRDefault="00AA569B" w:rsidP="00AA569B">
      <w:pPr>
        <w:spacing w:after="0"/>
      </w:pPr>
      <w:r>
        <w:t>- Identification of "unnecessary suffering" involves value judgments and limited human perspective</w:t>
      </w:r>
    </w:p>
    <w:p w14:paraId="3323B2B2" w14:textId="77777777" w:rsidR="00AA569B" w:rsidRDefault="00AA569B" w:rsidP="00AA569B">
      <w:pPr>
        <w:spacing w:after="0"/>
      </w:pPr>
    </w:p>
    <w:p w14:paraId="7B8B13F4" w14:textId="2D8BB4D7" w:rsidR="00AA569B" w:rsidRDefault="00AA569B" w:rsidP="00AA569B">
      <w:pPr>
        <w:spacing w:after="0"/>
      </w:pPr>
      <w:r>
        <w:t>### Step 4</w:t>
      </w:r>
      <w:r w:rsidR="00EA0A8A">
        <w:t xml:space="preserve"> - </w:t>
      </w:r>
      <w:r>
        <w:t>Clarify Concepts &amp; Methods</w:t>
      </w:r>
    </w:p>
    <w:p w14:paraId="218967CF" w14:textId="77777777" w:rsidR="00AA569B" w:rsidRDefault="00AA569B" w:rsidP="00AA569B">
      <w:pPr>
        <w:spacing w:after="0"/>
      </w:pPr>
      <w:r>
        <w:t>**Key Terms &amp; Ambiguities:**</w:t>
      </w:r>
    </w:p>
    <w:p w14:paraId="2F6046E5" w14:textId="77777777" w:rsidR="00AA569B" w:rsidRDefault="00AA569B" w:rsidP="00AA569B">
      <w:pPr>
        <w:spacing w:after="0"/>
      </w:pPr>
      <w:r>
        <w:lastRenderedPageBreak/>
        <w:t>- **Omnipotence:** Does this mean ability to do anything logically possible? Could God create beings with free will who never choose evil?</w:t>
      </w:r>
    </w:p>
    <w:p w14:paraId="1B8C78BD" w14:textId="77777777" w:rsidR="00AA569B" w:rsidRDefault="00AA569B" w:rsidP="00AA569B">
      <w:pPr>
        <w:spacing w:after="0"/>
      </w:pPr>
      <w:r>
        <w:t>- **Omniscience:** Includes knowledge of all future free choices? Compatible with human free will?</w:t>
      </w:r>
    </w:p>
    <w:p w14:paraId="7700B151" w14:textId="77777777" w:rsidR="00AA569B" w:rsidRDefault="00AA569B" w:rsidP="00AA569B">
      <w:pPr>
        <w:spacing w:after="0"/>
      </w:pPr>
      <w:r>
        <w:t>- **Omnibenevolence:** Means "all-good" but what constitutes "good" from divine perspective? Could allowing some suffering serve greater goods?</w:t>
      </w:r>
    </w:p>
    <w:p w14:paraId="709F5547" w14:textId="77777777" w:rsidR="00AA569B" w:rsidRDefault="00AA569B" w:rsidP="00AA569B">
      <w:pPr>
        <w:spacing w:after="0"/>
      </w:pPr>
      <w:r>
        <w:t>- **Unnecessary suffering:** Highly ambiguous - unnecessary for what? By whose judgment? Could suffering be necessary for soul-making, free will, or other greater goods?</w:t>
      </w:r>
    </w:p>
    <w:p w14:paraId="2B977184" w14:textId="77777777" w:rsidR="00AA569B" w:rsidRDefault="00AA569B" w:rsidP="00AA569B">
      <w:pPr>
        <w:spacing w:after="0"/>
      </w:pPr>
    </w:p>
    <w:p w14:paraId="6BEA9E01" w14:textId="77777777" w:rsidR="00AA569B" w:rsidRDefault="00AA569B" w:rsidP="00AA569B">
      <w:pPr>
        <w:spacing w:after="0"/>
      </w:pPr>
      <w:r>
        <w:t>**Methodology:**</w:t>
      </w:r>
    </w:p>
    <w:p w14:paraId="22BC9064" w14:textId="77777777" w:rsidR="00AA569B" w:rsidRDefault="00AA569B" w:rsidP="00AA569B">
      <w:pPr>
        <w:spacing w:after="0"/>
      </w:pPr>
      <w:r>
        <w:t>- Deductive logic (modus tollens form)</w:t>
      </w:r>
    </w:p>
    <w:p w14:paraId="36FC01E7" w14:textId="77777777" w:rsidR="00AA569B" w:rsidRDefault="00AA569B" w:rsidP="00AA569B">
      <w:pPr>
        <w:spacing w:after="0"/>
      </w:pPr>
      <w:r>
        <w:t>- Assumes human moral intuitions reliably track divine morality</w:t>
      </w:r>
    </w:p>
    <w:p w14:paraId="7CE1CFE2" w14:textId="77777777" w:rsidR="00AA569B" w:rsidRDefault="00AA569B" w:rsidP="00AA569B">
      <w:pPr>
        <w:spacing w:after="0"/>
      </w:pPr>
      <w:r>
        <w:t>- Assumes human capacity to judge what counts as "unnecessary" suffering</w:t>
      </w:r>
    </w:p>
    <w:p w14:paraId="7DF1108D" w14:textId="77777777" w:rsidR="00AA569B" w:rsidRDefault="00AA569B" w:rsidP="00AA569B">
      <w:pPr>
        <w:spacing w:after="0"/>
      </w:pPr>
    </w:p>
    <w:p w14:paraId="2414F061" w14:textId="5A96FA05" w:rsidR="00AA569B" w:rsidRDefault="00AA569B" w:rsidP="00AA569B">
      <w:pPr>
        <w:spacing w:after="0"/>
      </w:pPr>
      <w:r>
        <w:t>### Step 5</w:t>
      </w:r>
      <w:r w:rsidR="00EA0A8A">
        <w:t xml:space="preserve"> - </w:t>
      </w:r>
      <w:r>
        <w:t>Stress-Test the Argument</w:t>
      </w:r>
    </w:p>
    <w:p w14:paraId="52567627" w14:textId="77777777" w:rsidR="00AA569B" w:rsidRDefault="00AA569B" w:rsidP="00AA569B">
      <w:pPr>
        <w:spacing w:after="0"/>
      </w:pPr>
      <w:r>
        <w:t>**Strongest Counterargument (Theodicy):**</w:t>
      </w:r>
    </w:p>
    <w:p w14:paraId="59FFA9DB" w14:textId="77777777" w:rsidR="00AA569B" w:rsidRDefault="00AA569B" w:rsidP="00AA569B">
      <w:pPr>
        <w:spacing w:after="0"/>
      </w:pPr>
      <w:r>
        <w:t>An omnibenevolent God might allow suffering that serves greater goods beyond human comprehension. Free will requires the possibility of suffering. Soul-making and character development often require overcoming adversity. Some suffering might be necessary consequences of natural laws that allow for human freedom and moral development. Our limited perspective cannot judge what suffering is truly "unnecessary" from an eternal, omniscient viewpoint.</w:t>
      </w:r>
    </w:p>
    <w:p w14:paraId="402421C8" w14:textId="77777777" w:rsidR="00AA569B" w:rsidRDefault="00AA569B" w:rsidP="00AA569B">
      <w:pPr>
        <w:spacing w:after="0"/>
      </w:pPr>
    </w:p>
    <w:p w14:paraId="4530CCB9" w14:textId="77777777" w:rsidR="00AA569B" w:rsidRDefault="00AA569B" w:rsidP="00AA569B">
      <w:pPr>
        <w:spacing w:after="0"/>
      </w:pPr>
      <w:r>
        <w:t>**Alternative Interpretations:**</w:t>
      </w:r>
    </w:p>
    <w:p w14:paraId="7C2AB197" w14:textId="77777777" w:rsidR="00AA569B" w:rsidRDefault="00AA569B" w:rsidP="00AA569B">
      <w:pPr>
        <w:spacing w:after="0"/>
      </w:pPr>
      <w:r>
        <w:t>1. **Free Will Defense:** Suffering results from free choices of moral agents, which God allows because free will is a greater good</w:t>
      </w:r>
    </w:p>
    <w:p w14:paraId="0CEBECA3" w14:textId="77777777" w:rsidR="00AA569B" w:rsidRDefault="00AA569B" w:rsidP="00AA569B">
      <w:pPr>
        <w:spacing w:after="0"/>
      </w:pPr>
      <w:r>
        <w:t>2. **Soul-Making Theodicy:** Suffering serves spiritual development and character formation that couldn't occur in a pain-free world</w:t>
      </w:r>
    </w:p>
    <w:p w14:paraId="51E1E994" w14:textId="77777777" w:rsidR="00AA569B" w:rsidRDefault="00AA569B" w:rsidP="00AA569B">
      <w:pPr>
        <w:spacing w:after="0"/>
      </w:pPr>
      <w:r>
        <w:t>3. **Consequential Natural Laws:** The natural laws that sometimes cause suffering also enable human existence, knowledge, and moral agency</w:t>
      </w:r>
    </w:p>
    <w:p w14:paraId="62CAADBA" w14:textId="77777777" w:rsidR="00AA569B" w:rsidRDefault="00AA569B" w:rsidP="00AA569B">
      <w:pPr>
        <w:spacing w:after="0"/>
      </w:pPr>
    </w:p>
    <w:p w14:paraId="1477A60B" w14:textId="77777777" w:rsidR="00AA569B" w:rsidRDefault="00AA569B" w:rsidP="00AA569B">
      <w:pPr>
        <w:spacing w:after="0"/>
      </w:pPr>
      <w:r>
        <w:t>**Stress Test Results:**</w:t>
      </w:r>
    </w:p>
    <w:p w14:paraId="4D29B5EF" w14:textId="77777777" w:rsidR="00AA569B" w:rsidRDefault="00AA569B" w:rsidP="00AA569B">
      <w:pPr>
        <w:spacing w:after="0"/>
      </w:pPr>
      <w:r>
        <w:t>- If "unnecessary" means "not serving any greater good whatsoever," premise 3 becomes much harder to verify</w:t>
      </w:r>
    </w:p>
    <w:p w14:paraId="543565AB" w14:textId="77777777" w:rsidR="00AA569B" w:rsidRDefault="00AA569B" w:rsidP="00AA569B">
      <w:pPr>
        <w:spacing w:after="0"/>
      </w:pPr>
      <w:r>
        <w:t>- If omnibenevolence includes purposes beyond immediate suffering prevention, premise 2 may not hold</w:t>
      </w:r>
    </w:p>
    <w:p w14:paraId="1F8A34C7" w14:textId="77777777" w:rsidR="00AA569B" w:rsidRDefault="00AA569B" w:rsidP="00AA569B">
      <w:pPr>
        <w:spacing w:after="0"/>
      </w:pPr>
      <w:r>
        <w:lastRenderedPageBreak/>
        <w:t>- If human moral intuitions are unreliable guides to divine goodness, the entire argument weakens</w:t>
      </w:r>
    </w:p>
    <w:p w14:paraId="1417801A" w14:textId="77777777" w:rsidR="00AA569B" w:rsidRDefault="00AA569B" w:rsidP="00AA569B">
      <w:pPr>
        <w:spacing w:after="0"/>
      </w:pPr>
    </w:p>
    <w:p w14:paraId="649A15B2" w14:textId="77777777" w:rsidR="00AA569B" w:rsidRDefault="00AA569B" w:rsidP="00AA569B">
      <w:pPr>
        <w:spacing w:after="0"/>
      </w:pPr>
      <w:r>
        <w:t>**Generalization Test:**</w:t>
      </w:r>
    </w:p>
    <w:p w14:paraId="063F4CF9" w14:textId="77777777" w:rsidR="00AA569B" w:rsidRDefault="00AA569B" w:rsidP="00AA569B">
      <w:pPr>
        <w:spacing w:after="0"/>
      </w:pPr>
      <w:r>
        <w:t>The same method could "prove" contradictory claims about any being with disputed attributes. For example: "If the government is competent and caring, it would eliminate all poverty. Poverty exists. Therefore, the government is either incompetent or uncaring." This shows the method may be unreliable when applied to complex systems with multiple competing values.</w:t>
      </w:r>
    </w:p>
    <w:p w14:paraId="457890DF" w14:textId="77777777" w:rsidR="00AA569B" w:rsidRDefault="00AA569B" w:rsidP="00AA569B">
      <w:pPr>
        <w:spacing w:after="0"/>
      </w:pPr>
    </w:p>
    <w:p w14:paraId="3D5A9F7E" w14:textId="1355C1C6" w:rsidR="00AA569B" w:rsidRDefault="00AA569B" w:rsidP="00AA569B">
      <w:pPr>
        <w:spacing w:after="0"/>
      </w:pPr>
      <w:r>
        <w:t>### Step 6</w:t>
      </w:r>
      <w:r w:rsidR="00EA0A8A">
        <w:t xml:space="preserve"> - </w:t>
      </w:r>
      <w:r>
        <w:t>Identify Logical Fallacies</w:t>
      </w:r>
    </w:p>
    <w:p w14:paraId="58A56E80" w14:textId="77777777" w:rsidR="00AA569B" w:rsidRDefault="00AA569B" w:rsidP="00AA569B">
      <w:pPr>
        <w:spacing w:after="0"/>
      </w:pPr>
      <w:r>
        <w:t>1. **Begging the Question (Circular Reasoning):** Premise 2 assumes that preventing all unnecessary suffering is necessarily what an omnibenevolent being would do, which assumes the very conclusion being argued</w:t>
      </w:r>
    </w:p>
    <w:p w14:paraId="5D8D1A83" w14:textId="77777777" w:rsidR="00AA569B" w:rsidRDefault="00AA569B" w:rsidP="00AA569B">
      <w:pPr>
        <w:spacing w:after="0"/>
      </w:pPr>
      <w:r>
        <w:t>2. **False Dichotomy:** Presents only two options (God doesn't exist or lacks an attribute) when other possibilities exist (human misunderstanding of divine nature/purposes)</w:t>
      </w:r>
    </w:p>
    <w:p w14:paraId="093EF0A8" w14:textId="77777777" w:rsidR="00AA569B" w:rsidRDefault="00AA569B" w:rsidP="00AA569B">
      <w:pPr>
        <w:spacing w:after="0"/>
      </w:pPr>
      <w:r>
        <w:t>3. **Appeal to Emotion:** Uses emotionally charged examples (childhood cancer) that may bypass rational analysis</w:t>
      </w:r>
    </w:p>
    <w:p w14:paraId="4EA30112" w14:textId="77777777" w:rsidR="00AA569B" w:rsidRDefault="00AA569B" w:rsidP="00AA569B">
      <w:pPr>
        <w:spacing w:after="0"/>
      </w:pPr>
      <w:r>
        <w:t>4. **Composition Fallacy:** Assumes that what seems unnecessary from limited human perspective is unnecessary from divine perspective</w:t>
      </w:r>
    </w:p>
    <w:p w14:paraId="5E6CF78A" w14:textId="77777777" w:rsidR="00AA569B" w:rsidRDefault="00AA569B" w:rsidP="00AA569B">
      <w:pPr>
        <w:spacing w:after="0"/>
      </w:pPr>
    </w:p>
    <w:p w14:paraId="15614778" w14:textId="3F36016C" w:rsidR="00AA569B" w:rsidRDefault="00AA569B" w:rsidP="00AA569B">
      <w:pPr>
        <w:spacing w:after="0"/>
      </w:pPr>
      <w:r>
        <w:t>### Step 7</w:t>
      </w:r>
      <w:r w:rsidR="00EA0A8A">
        <w:t xml:space="preserve"> - </w:t>
      </w:r>
      <w:r>
        <w:t>Improve the Argument</w:t>
      </w:r>
    </w:p>
    <w:p w14:paraId="4FFF945E" w14:textId="77777777" w:rsidR="00AA569B" w:rsidRDefault="00AA569B" w:rsidP="00AA569B">
      <w:pPr>
        <w:spacing w:after="0"/>
      </w:pPr>
      <w:r>
        <w:t>**Steelmanned Version:**</w:t>
      </w:r>
    </w:p>
    <w:p w14:paraId="1AEBC8D2" w14:textId="77777777" w:rsidR="00AA569B" w:rsidRDefault="00AA569B" w:rsidP="00AA569B">
      <w:pPr>
        <w:spacing w:after="0"/>
      </w:pPr>
      <w:r>
        <w:t>1. If God exists as traditionally conceived in classical theism, God possesses omnipotence, omniscience, and omnibenevolence. [Disputed]</w:t>
      </w:r>
    </w:p>
    <w:p w14:paraId="6283DEA1" w14:textId="77777777" w:rsidR="00AA569B" w:rsidRDefault="00AA569B" w:rsidP="00AA569B">
      <w:pPr>
        <w:spacing w:after="0"/>
      </w:pPr>
      <w:r>
        <w:t>2. An omnibenevolent being would want to prevent all suffering that doesn't serve greater goods. [Widely accepted]</w:t>
      </w:r>
    </w:p>
    <w:p w14:paraId="7800A51F" w14:textId="77777777" w:rsidR="00AA569B" w:rsidRDefault="00AA569B" w:rsidP="00AA569B">
      <w:pPr>
        <w:spacing w:after="0"/>
      </w:pPr>
      <w:r>
        <w:t>3. An omniscient being would know about all instances of such suffering. [Widely accepted]</w:t>
      </w:r>
    </w:p>
    <w:p w14:paraId="4BCB7FE9" w14:textId="77777777" w:rsidR="00AA569B" w:rsidRDefault="00AA569B" w:rsidP="00AA569B">
      <w:pPr>
        <w:spacing w:after="0"/>
      </w:pPr>
      <w:r>
        <w:t>4. An omnipotent being would be able to prevent all such suffering. [Assumption]</w:t>
      </w:r>
    </w:p>
    <w:p w14:paraId="58F6EBFA" w14:textId="77777777" w:rsidR="00AA569B" w:rsidRDefault="00AA569B" w:rsidP="00AA569B">
      <w:pPr>
        <w:spacing w:after="0"/>
      </w:pPr>
      <w:r>
        <w:t>5. Therefore, if all three attributes obtain, no suffering that doesn't serve greater goods should exist. [Logical inference]</w:t>
      </w:r>
    </w:p>
    <w:p w14:paraId="13C7C9F6" w14:textId="77777777" w:rsidR="00AA569B" w:rsidRDefault="00AA569B" w:rsidP="00AA569B">
      <w:pPr>
        <w:spacing w:after="0"/>
      </w:pPr>
      <w:r>
        <w:t>6. There exist instances of intense suffering that, from our limited human perspective, appear to serve no greater goods and could be eliminated without apparent loss of greater goods. [Empirical claim with interpretive component]</w:t>
      </w:r>
    </w:p>
    <w:p w14:paraId="729BAAAC" w14:textId="77777777" w:rsidR="00AA569B" w:rsidRDefault="00AA569B" w:rsidP="00AA569B">
      <w:pPr>
        <w:spacing w:after="0"/>
      </w:pPr>
      <w:r>
        <w:t>7. Either God doesn't exist, lacks one attribute, or our perspective is too limited to judge what suffering serves greater goods. [Logical inference]</w:t>
      </w:r>
    </w:p>
    <w:p w14:paraId="58EF6D30" w14:textId="77777777" w:rsidR="00AA569B" w:rsidRDefault="00AA569B" w:rsidP="00AA569B">
      <w:pPr>
        <w:spacing w:after="0"/>
      </w:pPr>
    </w:p>
    <w:p w14:paraId="743CA912" w14:textId="77777777" w:rsidR="00AA569B" w:rsidRDefault="00AA569B" w:rsidP="00AA569B">
      <w:pPr>
        <w:spacing w:after="0"/>
      </w:pPr>
      <w:r>
        <w:t>**Highlighted Weak Points:**</w:t>
      </w:r>
    </w:p>
    <w:p w14:paraId="562F0130" w14:textId="77777777" w:rsidR="00AA569B" w:rsidRDefault="00AA569B" w:rsidP="00AA569B">
      <w:pPr>
        <w:spacing w:after="0"/>
      </w:pPr>
      <w:r>
        <w:t>- Premise 1: Definition of God is contested</w:t>
      </w:r>
    </w:p>
    <w:p w14:paraId="644D6CC5" w14:textId="77777777" w:rsidR="00AA569B" w:rsidRDefault="00AA569B" w:rsidP="00AA569B">
      <w:pPr>
        <w:spacing w:after="0"/>
      </w:pPr>
      <w:r>
        <w:t>- Premise 4: Assumes logical compatibility of divine attributes with suffering prevention</w:t>
      </w:r>
    </w:p>
    <w:p w14:paraId="0952B5B5" w14:textId="77777777" w:rsidR="00AA569B" w:rsidRDefault="00AA569B" w:rsidP="00AA569B">
      <w:pPr>
        <w:spacing w:after="0"/>
      </w:pPr>
      <w:r>
        <w:t>- Premise 6: The key empirical claim relies on human judgment of what counts as "apparently unnecessary" suffering</w:t>
      </w:r>
    </w:p>
    <w:p w14:paraId="4511A90F" w14:textId="77777777" w:rsidR="00AA569B" w:rsidRDefault="00AA569B" w:rsidP="00AA569B">
      <w:pPr>
        <w:spacing w:after="0"/>
      </w:pPr>
    </w:p>
    <w:p w14:paraId="518F8927" w14:textId="00BA13BD" w:rsidR="00AA569B" w:rsidRDefault="00AA569B" w:rsidP="00AA569B">
      <w:pPr>
        <w:spacing w:after="0"/>
      </w:pPr>
      <w:r>
        <w:t>### Step 8</w:t>
      </w:r>
      <w:r w:rsidR="00EA0A8A">
        <w:t xml:space="preserve"> - </w:t>
      </w:r>
      <w:r>
        <w:t>Summary Assessment</w:t>
      </w:r>
    </w:p>
    <w:p w14:paraId="0A8D7BCE" w14:textId="77777777" w:rsidR="00AA569B" w:rsidRDefault="00AA569B" w:rsidP="00AA569B">
      <w:pPr>
        <w:spacing w:after="0"/>
      </w:pPr>
      <w:r>
        <w:t>**Major Strengths:**</w:t>
      </w:r>
    </w:p>
    <w:p w14:paraId="70D3511E" w14:textId="77777777" w:rsidR="00AA569B" w:rsidRDefault="00AA569B" w:rsidP="00AA569B">
      <w:pPr>
        <w:spacing w:after="0"/>
      </w:pPr>
      <w:r>
        <w:t>- Logically valid structure</w:t>
      </w:r>
    </w:p>
    <w:p w14:paraId="75DBF072" w14:textId="77777777" w:rsidR="00AA569B" w:rsidRDefault="00AA569B" w:rsidP="00AA569B">
      <w:pPr>
        <w:spacing w:after="0"/>
      </w:pPr>
      <w:r>
        <w:t>- Addresses a fundamental philosophical/theological problem</w:t>
      </w:r>
    </w:p>
    <w:p w14:paraId="11A42BB2" w14:textId="77777777" w:rsidR="00AA569B" w:rsidRDefault="00AA569B" w:rsidP="00AA569B">
      <w:pPr>
        <w:spacing w:after="0"/>
      </w:pPr>
      <w:r>
        <w:t>- Raises genuine tension between divine attributes and empirical reality</w:t>
      </w:r>
    </w:p>
    <w:p w14:paraId="622CFCE4" w14:textId="77777777" w:rsidR="00AA569B" w:rsidRDefault="00AA569B" w:rsidP="00AA569B">
      <w:pPr>
        <w:spacing w:after="0"/>
      </w:pPr>
      <w:r>
        <w:t>- Emotionally compelling examples</w:t>
      </w:r>
    </w:p>
    <w:p w14:paraId="72EE9DA1" w14:textId="77777777" w:rsidR="00AA569B" w:rsidRDefault="00AA569B" w:rsidP="00AA569B">
      <w:pPr>
        <w:spacing w:after="0"/>
      </w:pPr>
    </w:p>
    <w:p w14:paraId="47220B6B" w14:textId="77777777" w:rsidR="00AA569B" w:rsidRDefault="00AA569B" w:rsidP="00AA569B">
      <w:pPr>
        <w:spacing w:after="0"/>
      </w:pPr>
      <w:r>
        <w:t>**Major Weaknesses:**</w:t>
      </w:r>
    </w:p>
    <w:p w14:paraId="001CF14D" w14:textId="77777777" w:rsidR="00AA569B" w:rsidRDefault="00AA569B" w:rsidP="00AA569B">
      <w:pPr>
        <w:spacing w:after="0"/>
      </w:pPr>
      <w:r>
        <w:t>- Multiple hidden assumptions about divine nature and purposes</w:t>
      </w:r>
    </w:p>
    <w:p w14:paraId="7161B9E3" w14:textId="77777777" w:rsidR="00AA569B" w:rsidRDefault="00AA569B" w:rsidP="00AA569B">
      <w:pPr>
        <w:spacing w:after="0"/>
      </w:pPr>
      <w:r>
        <w:t>- Ambiguous key terms (especially "unnecessary suffering")</w:t>
      </w:r>
    </w:p>
    <w:p w14:paraId="4D252C08" w14:textId="77777777" w:rsidR="00AA569B" w:rsidRDefault="00AA569B" w:rsidP="00AA569B">
      <w:pPr>
        <w:spacing w:after="0"/>
      </w:pPr>
      <w:r>
        <w:t>- Relies on human moral intuitions applied to divine perspective</w:t>
      </w:r>
    </w:p>
    <w:p w14:paraId="26170CCB" w14:textId="77777777" w:rsidR="00AA569B" w:rsidRDefault="00AA569B" w:rsidP="00AA569B">
      <w:pPr>
        <w:spacing w:after="0"/>
      </w:pPr>
      <w:r>
        <w:t>- Doesn't account for possible greater goods served by suffering</w:t>
      </w:r>
    </w:p>
    <w:p w14:paraId="5D529213" w14:textId="77777777" w:rsidR="00AA569B" w:rsidRDefault="00AA569B" w:rsidP="00AA569B">
      <w:pPr>
        <w:spacing w:after="0"/>
      </w:pPr>
    </w:p>
    <w:p w14:paraId="43BAC3EF" w14:textId="77777777" w:rsidR="00AA569B" w:rsidRDefault="00AA569B" w:rsidP="00AA569B">
      <w:pPr>
        <w:spacing w:after="0"/>
      </w:pPr>
      <w:r>
        <w:t>**Logical Gaps:**</w:t>
      </w:r>
    </w:p>
    <w:p w14:paraId="6EFB8A47" w14:textId="77777777" w:rsidR="00AA569B" w:rsidRDefault="00AA569B" w:rsidP="00AA569B">
      <w:pPr>
        <w:spacing w:after="0"/>
      </w:pPr>
      <w:r>
        <w:t>- No consideration of free will defenses</w:t>
      </w:r>
    </w:p>
    <w:p w14:paraId="42F4B98F" w14:textId="77777777" w:rsidR="00AA569B" w:rsidRDefault="00AA569B" w:rsidP="00AA569B">
      <w:pPr>
        <w:spacing w:after="0"/>
      </w:pPr>
      <w:r>
        <w:t>- No acknowledgment of human cognitive limitations</w:t>
      </w:r>
    </w:p>
    <w:p w14:paraId="417F6EDA" w14:textId="77777777" w:rsidR="00AA569B" w:rsidRDefault="00AA569B" w:rsidP="00AA569B">
      <w:pPr>
        <w:spacing w:after="0"/>
      </w:pPr>
      <w:r>
        <w:t>- Assumes human and divine moral priorities align perfectly</w:t>
      </w:r>
    </w:p>
    <w:p w14:paraId="50CC7B1C" w14:textId="77777777" w:rsidR="00AA569B" w:rsidRDefault="00AA569B" w:rsidP="00AA569B">
      <w:pPr>
        <w:spacing w:after="0"/>
      </w:pPr>
    </w:p>
    <w:p w14:paraId="4F9BB9D0" w14:textId="77777777" w:rsidR="00AA569B" w:rsidRDefault="00AA569B" w:rsidP="00AA569B">
      <w:pPr>
        <w:spacing w:after="0"/>
      </w:pPr>
      <w:r>
        <w:t>**Evidence Needed:**</w:t>
      </w:r>
    </w:p>
    <w:p w14:paraId="243435D5" w14:textId="77777777" w:rsidR="00AA569B" w:rsidRDefault="00AA569B" w:rsidP="00AA569B">
      <w:pPr>
        <w:spacing w:after="0"/>
      </w:pPr>
      <w:r>
        <w:t>- Clear definition and justification of "unnecessary suffering"</w:t>
      </w:r>
    </w:p>
    <w:p w14:paraId="0201FAFC" w14:textId="77777777" w:rsidR="00AA569B" w:rsidRDefault="00AA569B" w:rsidP="00AA569B">
      <w:pPr>
        <w:spacing w:after="0"/>
      </w:pPr>
      <w:r>
        <w:t>- Demonstration that no greater goods are served by apparent instances of unnecessary suffering</w:t>
      </w:r>
    </w:p>
    <w:p w14:paraId="2106376B" w14:textId="77777777" w:rsidR="00AA569B" w:rsidRDefault="00AA569B" w:rsidP="00AA569B">
      <w:pPr>
        <w:spacing w:after="0"/>
      </w:pPr>
      <w:r>
        <w:t>- Defense of the assumption that preventing suffering always trumps other divine purposes</w:t>
      </w:r>
    </w:p>
    <w:p w14:paraId="0688BB40" w14:textId="77777777" w:rsidR="00AA569B" w:rsidRDefault="00AA569B" w:rsidP="00AA569B">
      <w:pPr>
        <w:spacing w:after="0"/>
      </w:pPr>
    </w:p>
    <w:p w14:paraId="46843348" w14:textId="77777777" w:rsidR="00AA569B" w:rsidRDefault="00AA569B" w:rsidP="00AA569B">
      <w:pPr>
        <w:spacing w:after="0"/>
      </w:pPr>
      <w:r>
        <w:t>**Clarity and Coherence:** The argument meets minimal standards of clarity and coherence but contains significant ambiguities that affect its force.</w:t>
      </w:r>
    </w:p>
    <w:p w14:paraId="58B0315D" w14:textId="77777777" w:rsidR="00AA569B" w:rsidRDefault="00AA569B" w:rsidP="00AA569B">
      <w:pPr>
        <w:spacing w:after="0"/>
      </w:pPr>
    </w:p>
    <w:p w14:paraId="7A629F50" w14:textId="77777777" w:rsidR="00AA569B" w:rsidRDefault="00AA569B" w:rsidP="00AA569B">
      <w:pPr>
        <w:spacing w:after="0"/>
      </w:pPr>
      <w:r>
        <w:t xml:space="preserve">### Final Verdict: </w:t>
      </w:r>
      <w:r>
        <w:rPr>
          <w:rFonts w:ascii="Segoe UI Emoji" w:hAnsi="Segoe UI Emoji" w:cs="Segoe UI Emoji"/>
        </w:rPr>
        <w:t>⚠️</w:t>
      </w:r>
      <w:r>
        <w:t xml:space="preserve"> Partially passes (valid but unsound)</w:t>
      </w:r>
    </w:p>
    <w:p w14:paraId="3486BACC" w14:textId="77777777" w:rsidR="00AA569B" w:rsidRDefault="00AA569B" w:rsidP="00AA569B">
      <w:pPr>
        <w:spacing w:after="0"/>
      </w:pPr>
    </w:p>
    <w:p w14:paraId="2FB8EBF8" w14:textId="77777777" w:rsidR="00AA569B" w:rsidRDefault="00AA569B" w:rsidP="00AA569B">
      <w:pPr>
        <w:spacing w:after="0"/>
      </w:pPr>
      <w:r>
        <w:lastRenderedPageBreak/>
        <w:t>**Explanation:**</w:t>
      </w:r>
    </w:p>
    <w:p w14:paraId="644143FC" w14:textId="77777777" w:rsidR="00AA569B" w:rsidRDefault="00AA569B" w:rsidP="00AA569B">
      <w:pPr>
        <w:spacing w:after="0"/>
      </w:pPr>
      <w:r>
        <w:t>The argument is **valid** but **unsound**. Premise 2 contains multiple questionable assumptions about the relationship between divine attributes and suffering prevention. The key failure occurs in the move from "suffering exists" to "unnecessary suffering exists" and in the assumption that an omnibenevolent being would necessarily prevent all suffering that appears unnecessary from a human perspective.</w:t>
      </w:r>
    </w:p>
    <w:p w14:paraId="36DA11E9" w14:textId="77777777" w:rsidR="00AA569B" w:rsidRDefault="00AA569B" w:rsidP="00AA569B">
      <w:pPr>
        <w:spacing w:after="0"/>
      </w:pPr>
    </w:p>
    <w:p w14:paraId="66EDD8AE" w14:textId="77777777" w:rsidR="00AA569B" w:rsidRDefault="00AA569B" w:rsidP="00AA569B">
      <w:pPr>
        <w:spacing w:after="0"/>
      </w:pPr>
      <w:r>
        <w:t>For the argument to pass, it would need to:</w:t>
      </w:r>
    </w:p>
    <w:p w14:paraId="4D9E7E86" w14:textId="77777777" w:rsidR="00AA569B" w:rsidRDefault="00AA569B" w:rsidP="00AA569B">
      <w:pPr>
        <w:spacing w:after="0"/>
      </w:pPr>
      <w:r>
        <w:t>1. Provide a clear, objective definition of "unnecessary suffering"</w:t>
      </w:r>
    </w:p>
    <w:p w14:paraId="5468C96C" w14:textId="77777777" w:rsidR="00AA569B" w:rsidRDefault="00AA569B" w:rsidP="00AA569B">
      <w:pPr>
        <w:spacing w:after="0"/>
      </w:pPr>
      <w:r>
        <w:t>2. Defend the assumption that human moral intuitions reliably track divine goodness</w:t>
      </w:r>
    </w:p>
    <w:p w14:paraId="53041FE8" w14:textId="77777777" w:rsidR="00AA569B" w:rsidRDefault="00AA569B" w:rsidP="00AA569B">
      <w:pPr>
        <w:spacing w:after="0"/>
      </w:pPr>
      <w:r>
        <w:t>3. Address and refute major theodicies (free will, soul-making, etc.)</w:t>
      </w:r>
    </w:p>
    <w:p w14:paraId="6048E1CB" w14:textId="77777777" w:rsidR="00AA569B" w:rsidRDefault="00AA569B" w:rsidP="00AA569B">
      <w:pPr>
        <w:spacing w:after="0"/>
      </w:pPr>
      <w:r>
        <w:t>4. Demonstrate that no greater goods are served by instances of intense suffering</w:t>
      </w:r>
    </w:p>
    <w:p w14:paraId="670B12C4" w14:textId="77777777" w:rsidR="00AA569B" w:rsidRDefault="00AA569B" w:rsidP="00AA569B">
      <w:pPr>
        <w:pStyle w:val="Heading3"/>
        <w:spacing w:before="0" w:after="0"/>
      </w:pPr>
      <w:bookmarkStart w:id="335" w:name="_Toc215172153"/>
      <w:r>
        <w:t>Grok</w:t>
      </w:r>
      <w:bookmarkEnd w:id="335"/>
    </w:p>
    <w:p w14:paraId="2EDBEA3B" w14:textId="77777777" w:rsidR="00AA569B" w:rsidRDefault="00AA569B" w:rsidP="00AA569B">
      <w:pPr>
        <w:spacing w:after="0"/>
      </w:pPr>
      <w:r>
        <w:rPr>
          <w:b/>
        </w:rPr>
        <w:t>8-Step Response:</w:t>
      </w:r>
    </w:p>
    <w:p w14:paraId="45B5AB08" w14:textId="77777777" w:rsidR="00AA569B" w:rsidRDefault="00AA569B" w:rsidP="00AA569B">
      <w:pPr>
        <w:spacing w:after="0"/>
      </w:pPr>
      <w:r>
        <w:t xml:space="preserve">[SESSION HEADER]  </w:t>
      </w:r>
    </w:p>
    <w:p w14:paraId="656F2453" w14:textId="77777777" w:rsidR="00AA569B" w:rsidRDefault="00AA569B" w:rsidP="00AA569B">
      <w:pPr>
        <w:spacing w:after="0"/>
      </w:pPr>
      <w:r>
        <w:t xml:space="preserve">Model: Grok 4  </w:t>
      </w:r>
    </w:p>
    <w:p w14:paraId="73D17CDC" w14:textId="77777777" w:rsidR="00AA569B" w:rsidRDefault="00AA569B" w:rsidP="00AA569B">
      <w:pPr>
        <w:spacing w:after="0"/>
      </w:pPr>
      <w:r>
        <w:t xml:space="preserve">Date/Time: November 22, 2025 / 14:27 UTC  </w:t>
      </w:r>
    </w:p>
    <w:p w14:paraId="46AFF5AA" w14:textId="77777777" w:rsidR="00AA569B" w:rsidRDefault="00AA569B" w:rsidP="00AA569B">
      <w:pPr>
        <w:spacing w:after="0"/>
      </w:pPr>
      <w:r>
        <w:t xml:space="preserve">Run Type: Argument Analysis 8-Step Protocol v1.1  </w:t>
      </w:r>
    </w:p>
    <w:p w14:paraId="67704A68" w14:textId="77777777" w:rsidR="00AA569B" w:rsidRDefault="00AA569B" w:rsidP="00AA569B">
      <w:pPr>
        <w:spacing w:after="0"/>
      </w:pPr>
      <w:r>
        <w:t xml:space="preserve">Prompt Range: Full  </w:t>
      </w:r>
    </w:p>
    <w:p w14:paraId="59E354D7" w14:textId="77777777" w:rsidR="00AA569B" w:rsidRDefault="00AA569B" w:rsidP="00AA569B">
      <w:pPr>
        <w:spacing w:after="0"/>
      </w:pPr>
      <w:r>
        <w:t xml:space="preserve">Temperature / Creativity Setting: 0.3 (analytical mode)  </w:t>
      </w:r>
    </w:p>
    <w:p w14:paraId="013AACE0" w14:textId="77777777" w:rsidR="00AA569B" w:rsidRDefault="00AA569B" w:rsidP="00AA569B">
      <w:pPr>
        <w:spacing w:after="0"/>
      </w:pPr>
      <w:r>
        <w:t xml:space="preserve">Additional Settings: None  </w:t>
      </w:r>
    </w:p>
    <w:p w14:paraId="4306CF03" w14:textId="77777777" w:rsidR="00AA569B" w:rsidRDefault="00AA569B" w:rsidP="00AA569B">
      <w:pPr>
        <w:spacing w:after="0"/>
      </w:pPr>
    </w:p>
    <w:p w14:paraId="7740846C" w14:textId="2C624765" w:rsidR="00AA569B" w:rsidRDefault="00AA569B" w:rsidP="00AA569B">
      <w:pPr>
        <w:spacing w:after="0"/>
      </w:pPr>
      <w:r>
        <w:t>### Step 1</w:t>
      </w:r>
      <w:r w:rsidR="00EA0A8A">
        <w:t xml:space="preserve"> - </w:t>
      </w:r>
      <w:r>
        <w:t xml:space="preserve">Identify the Structure  </w:t>
      </w:r>
    </w:p>
    <w:p w14:paraId="012522D7" w14:textId="77777777" w:rsidR="00AA569B" w:rsidRDefault="00AA569B" w:rsidP="00AA569B">
      <w:pPr>
        <w:spacing w:after="0"/>
      </w:pPr>
      <w:r>
        <w:t xml:space="preserve">Premises:  </w:t>
      </w:r>
    </w:p>
    <w:p w14:paraId="08B65279" w14:textId="77777777" w:rsidR="00AA569B" w:rsidRDefault="00AA569B" w:rsidP="00AA569B">
      <w:pPr>
        <w:spacing w:after="0"/>
      </w:pPr>
      <w:r>
        <w:t xml:space="preserve">1. If God exists, then God is omnipotent, omniscient, and omnibenevolent.  </w:t>
      </w:r>
    </w:p>
    <w:p w14:paraId="5586A08F" w14:textId="77777777" w:rsidR="00AA569B" w:rsidRDefault="00AA569B" w:rsidP="00AA569B">
      <w:pPr>
        <w:spacing w:after="0"/>
      </w:pPr>
      <w:r>
        <w:t xml:space="preserve">2. If a being is omnipotent, omniscient, and omnibenevolent, then that being would prevent all unnecessary suffering.  </w:t>
      </w:r>
    </w:p>
    <w:p w14:paraId="28CA608F" w14:textId="77777777" w:rsidR="00AA569B" w:rsidRDefault="00AA569B" w:rsidP="00AA569B">
      <w:pPr>
        <w:spacing w:after="0"/>
      </w:pPr>
      <w:r>
        <w:t xml:space="preserve">3. Unnecessary suffering exists in the world (e.g., childhood cancer, natural disasters killing innocents).  </w:t>
      </w:r>
    </w:p>
    <w:p w14:paraId="76E71E92" w14:textId="77777777" w:rsidR="00AA569B" w:rsidRDefault="00AA569B" w:rsidP="00AA569B">
      <w:pPr>
        <w:spacing w:after="0"/>
      </w:pPr>
      <w:r>
        <w:t>Conclusion: Therefore, either God does not exist, or God lacks at least one of the properties (omnipotence, omniscience, or omnibenevolence).</w:t>
      </w:r>
    </w:p>
    <w:p w14:paraId="1B8CB1F7" w14:textId="77777777" w:rsidR="00AA569B" w:rsidRDefault="00AA569B" w:rsidP="00AA569B">
      <w:pPr>
        <w:spacing w:after="0"/>
      </w:pPr>
    </w:p>
    <w:p w14:paraId="7F940BFF" w14:textId="77BF3253" w:rsidR="00AA569B" w:rsidRDefault="00AA569B" w:rsidP="00AA569B">
      <w:pPr>
        <w:spacing w:after="0"/>
      </w:pPr>
      <w:r>
        <w:t>### Step 2</w:t>
      </w:r>
      <w:r w:rsidR="00EA0A8A">
        <w:t xml:space="preserve"> - </w:t>
      </w:r>
      <w:r>
        <w:t xml:space="preserve">Hidden Assumptions  </w:t>
      </w:r>
    </w:p>
    <w:p w14:paraId="6D9D2979" w14:textId="77777777" w:rsidR="00AA569B" w:rsidRDefault="00AA569B" w:rsidP="00AA569B">
      <w:pPr>
        <w:spacing w:after="0"/>
      </w:pPr>
      <w:r>
        <w:t xml:space="preserve">Implicit assumptions:  </w:t>
      </w:r>
    </w:p>
    <w:p w14:paraId="414D0044" w14:textId="77777777" w:rsidR="00AA569B" w:rsidRDefault="00AA569B" w:rsidP="00AA569B">
      <w:pPr>
        <w:spacing w:after="0"/>
      </w:pPr>
      <w:r>
        <w:t xml:space="preserve">A. “Unnecessary suffering” can be objectively identified by human reason without access to God’s total knowledge or purposes.  </w:t>
      </w:r>
    </w:p>
    <w:p w14:paraId="42100D8A" w14:textId="77777777" w:rsidR="00AA569B" w:rsidRDefault="00AA569B" w:rsidP="00AA569B">
      <w:pPr>
        <w:spacing w:after="0"/>
      </w:pPr>
      <w:r>
        <w:lastRenderedPageBreak/>
        <w:t xml:space="preserve">B. There is no morally sufficient reason (known or unknown) that an omnipotent, omniscient, omnibenevolent being could have for permitting the suffering cited in premise 3.  </w:t>
      </w:r>
    </w:p>
    <w:p w14:paraId="7CE442FE" w14:textId="77777777" w:rsidR="00AA569B" w:rsidRDefault="00AA569B" w:rsidP="00AA569B">
      <w:pPr>
        <w:spacing w:after="0"/>
      </w:pPr>
      <w:r>
        <w:t xml:space="preserve">C. The concepts of omnipotence, omniscience, and omnibenevolence are logically compatible with each other and with the existence of any suffering at all.  </w:t>
      </w:r>
    </w:p>
    <w:p w14:paraId="5BEAFEA3" w14:textId="77777777" w:rsidR="00AA569B" w:rsidRDefault="00AA569B" w:rsidP="00AA569B">
      <w:pPr>
        <w:spacing w:after="0"/>
      </w:pPr>
      <w:r>
        <w:t xml:space="preserve">D. The classical Western (Abrahamic) definition of God is the one under discussion (not, e.g., a limited God, a pantheistic God, or process theology’s God).  </w:t>
      </w:r>
    </w:p>
    <w:p w14:paraId="61379080" w14:textId="77777777" w:rsidR="00AA569B" w:rsidRDefault="00AA569B" w:rsidP="00AA569B">
      <w:pPr>
        <w:spacing w:after="0"/>
      </w:pPr>
    </w:p>
    <w:p w14:paraId="2BAF5DCF" w14:textId="77777777" w:rsidR="00AA569B" w:rsidRDefault="00AA569B" w:rsidP="00AA569B">
      <w:pPr>
        <w:spacing w:after="0"/>
      </w:pPr>
      <w:r>
        <w:t xml:space="preserve">Formal Structure:  </w:t>
      </w:r>
    </w:p>
    <w:p w14:paraId="01AEA9D7" w14:textId="77777777" w:rsidR="00AA569B" w:rsidRDefault="00AA569B" w:rsidP="00AA569B">
      <w:pPr>
        <w:spacing w:after="0"/>
      </w:pPr>
      <w:r>
        <w:t xml:space="preserve">P1. G → (O </w:t>
      </w:r>
      <w:r>
        <w:rPr>
          <w:rFonts w:ascii="Cambria Math" w:hAnsi="Cambria Math" w:cs="Cambria Math"/>
        </w:rPr>
        <w:t>⋅</w:t>
      </w:r>
      <w:r>
        <w:t xml:space="preserve"> K </w:t>
      </w:r>
      <w:r>
        <w:rPr>
          <w:rFonts w:ascii="Cambria Math" w:hAnsi="Cambria Math" w:cs="Cambria Math"/>
        </w:rPr>
        <w:t>⋅</w:t>
      </w:r>
      <w:r>
        <w:t xml:space="preserve"> B)  </w:t>
      </w:r>
    </w:p>
    <w:p w14:paraId="24B65634" w14:textId="77777777" w:rsidR="00AA569B" w:rsidRDefault="00AA569B" w:rsidP="00AA569B">
      <w:pPr>
        <w:spacing w:after="0"/>
      </w:pPr>
      <w:r>
        <w:t xml:space="preserve">P2. (O </w:t>
      </w:r>
      <w:r>
        <w:rPr>
          <w:rFonts w:ascii="Cambria Math" w:hAnsi="Cambria Math" w:cs="Cambria Math"/>
        </w:rPr>
        <w:t>⋅</w:t>
      </w:r>
      <w:r>
        <w:t xml:space="preserve"> K </w:t>
      </w:r>
      <w:r>
        <w:rPr>
          <w:rFonts w:ascii="Cambria Math" w:hAnsi="Cambria Math" w:cs="Cambria Math"/>
        </w:rPr>
        <w:t>⋅</w:t>
      </w:r>
      <w:r>
        <w:t xml:space="preserve"> B) </w:t>
      </w:r>
      <w:r>
        <w:rPr>
          <w:rFonts w:ascii="Aptos" w:hAnsi="Aptos" w:cs="Aptos"/>
        </w:rPr>
        <w:t>→</w:t>
      </w:r>
      <w:r>
        <w:t xml:space="preserve"> ~U  </w:t>
      </w:r>
    </w:p>
    <w:p w14:paraId="0215CC1C" w14:textId="77777777" w:rsidR="00AA569B" w:rsidRDefault="00AA569B" w:rsidP="00AA569B">
      <w:pPr>
        <w:spacing w:after="0"/>
      </w:pPr>
      <w:r>
        <w:t xml:space="preserve">P3. U  </w:t>
      </w:r>
    </w:p>
    <w:p w14:paraId="1943EFAB" w14:textId="77777777" w:rsidR="00AA569B" w:rsidRDefault="00AA569B" w:rsidP="00AA569B">
      <w:pPr>
        <w:spacing w:after="0"/>
      </w:pPr>
      <w:r>
        <w:rPr>
          <w:rFonts w:ascii="Cambria Math" w:hAnsi="Cambria Math" w:cs="Cambria Math"/>
        </w:rPr>
        <w:t>∴</w:t>
      </w:r>
      <w:r>
        <w:t xml:space="preserve"> ~G </w:t>
      </w:r>
      <w:r>
        <w:rPr>
          <w:rFonts w:ascii="Cambria Math" w:hAnsi="Cambria Math" w:cs="Cambria Math"/>
        </w:rPr>
        <w:t>∨</w:t>
      </w:r>
      <w:r>
        <w:t xml:space="preserve"> ~(O </w:t>
      </w:r>
      <w:r>
        <w:rPr>
          <w:rFonts w:ascii="Cambria Math" w:hAnsi="Cambria Math" w:cs="Cambria Math"/>
        </w:rPr>
        <w:t>⋅</w:t>
      </w:r>
      <w:r>
        <w:t xml:space="preserve"> K </w:t>
      </w:r>
      <w:r>
        <w:rPr>
          <w:rFonts w:ascii="Cambria Math" w:hAnsi="Cambria Math" w:cs="Cambria Math"/>
        </w:rPr>
        <w:t>⋅</w:t>
      </w:r>
      <w:r>
        <w:t xml:space="preserve"> B)  </w:t>
      </w:r>
    </w:p>
    <w:p w14:paraId="5E4E2E04" w14:textId="77777777" w:rsidR="00AA569B" w:rsidRDefault="00AA569B" w:rsidP="00AA569B">
      <w:pPr>
        <w:spacing w:after="0"/>
      </w:pPr>
      <w:r>
        <w:t>(where G = God exists, O = omnipotent, K = omniscient, B = omnibenevolent, U = unnecessary suffering exists)</w:t>
      </w:r>
    </w:p>
    <w:p w14:paraId="78483773" w14:textId="77777777" w:rsidR="00AA569B" w:rsidRDefault="00AA569B" w:rsidP="00AA569B">
      <w:pPr>
        <w:spacing w:after="0"/>
      </w:pPr>
    </w:p>
    <w:p w14:paraId="05843B7B" w14:textId="3179CF6A" w:rsidR="00AA569B" w:rsidRDefault="00AA569B" w:rsidP="00AA569B">
      <w:pPr>
        <w:spacing w:after="0"/>
      </w:pPr>
      <w:r>
        <w:t>### Step 3</w:t>
      </w:r>
      <w:r w:rsidR="00EA0A8A">
        <w:t xml:space="preserve"> - </w:t>
      </w:r>
      <w:r>
        <w:t xml:space="preserve">Test Validity and Soundness  </w:t>
      </w:r>
    </w:p>
    <w:p w14:paraId="3CEA852C" w14:textId="77777777" w:rsidR="00AA569B" w:rsidRDefault="00AA569B" w:rsidP="00AA569B">
      <w:pPr>
        <w:spacing w:after="0"/>
      </w:pPr>
      <w:r>
        <w:t xml:space="preserve">Validity: The argument is formally valid (modus tollens applied to a conjunctive antecedent). If all premises are true, the conclusion inescapably follows. No gaps or non sequiturs in the deductive skeleton.  </w:t>
      </w:r>
    </w:p>
    <w:p w14:paraId="0C03B843" w14:textId="77777777" w:rsidR="00AA569B" w:rsidRDefault="00AA569B" w:rsidP="00AA569B">
      <w:pPr>
        <w:spacing w:after="0"/>
      </w:pPr>
    </w:p>
    <w:p w14:paraId="05C09C90" w14:textId="77777777" w:rsidR="00AA569B" w:rsidRDefault="00AA569B" w:rsidP="00AA569B">
      <w:pPr>
        <w:spacing w:after="0"/>
      </w:pPr>
      <w:r>
        <w:t xml:space="preserve">Soundness (categorization and dispute):  </w:t>
      </w:r>
    </w:p>
    <w:p w14:paraId="4942F8F5" w14:textId="6F594178" w:rsidR="00AA569B" w:rsidRDefault="00AA569B" w:rsidP="00AA569B">
      <w:pPr>
        <w:spacing w:after="0"/>
      </w:pPr>
      <w:r>
        <w:t>- Premise 1: Definitional/Philosophical claim</w:t>
      </w:r>
      <w:r w:rsidR="00EA0A8A">
        <w:t xml:space="preserve"> - </w:t>
      </w:r>
      <w:r>
        <w:t xml:space="preserve">widely accepted in classical theism, but disputed by open theism, process theology, and some interpretations of non-Abrahamic religions.  </w:t>
      </w:r>
    </w:p>
    <w:p w14:paraId="2955B522" w14:textId="5C10C646" w:rsidR="00AA569B" w:rsidRDefault="00AA569B" w:rsidP="00AA569B">
      <w:pPr>
        <w:spacing w:after="0"/>
      </w:pPr>
      <w:r>
        <w:t>- Premise 2: Philosophical/metaphysical claim</w:t>
      </w:r>
      <w:r w:rsidR="00EA0A8A">
        <w:t xml:space="preserve"> - </w:t>
      </w:r>
      <w:r>
        <w:t xml:space="preserve">the most contested premise; hinges on hidden assumption B above.  </w:t>
      </w:r>
    </w:p>
    <w:p w14:paraId="5812A2EE" w14:textId="51283EF8" w:rsidR="00AA569B" w:rsidRDefault="00AA569B" w:rsidP="00AA569B">
      <w:pPr>
        <w:spacing w:after="0"/>
      </w:pPr>
      <w:r>
        <w:t>- Premise 3: Empirical claim</w:t>
      </w:r>
      <w:r w:rsidR="00EA0A8A">
        <w:t xml:space="preserve"> - </w:t>
      </w:r>
      <w:r>
        <w:t xml:space="preserve">widely accepted; gratuitous or dysteleological evil appears to exist (e.g., fawn dying in a forest fire unobserved, childhood leukemia). Dispute centers on whether it is truly “unnecessary” rather than on its existence.  </w:t>
      </w:r>
    </w:p>
    <w:p w14:paraId="5E016C89" w14:textId="77777777" w:rsidR="00AA569B" w:rsidRDefault="00AA569B" w:rsidP="00AA569B">
      <w:pPr>
        <w:spacing w:after="0"/>
      </w:pPr>
    </w:p>
    <w:p w14:paraId="77ADA912" w14:textId="77777777" w:rsidR="00AA569B" w:rsidRDefault="00AA569B" w:rsidP="00AA569B">
      <w:pPr>
        <w:spacing w:after="0"/>
      </w:pPr>
      <w:r>
        <w:t>Major uncertainty is in premise 2.</w:t>
      </w:r>
    </w:p>
    <w:p w14:paraId="5C3C078E" w14:textId="77777777" w:rsidR="00AA569B" w:rsidRDefault="00AA569B" w:rsidP="00AA569B">
      <w:pPr>
        <w:spacing w:after="0"/>
      </w:pPr>
    </w:p>
    <w:p w14:paraId="05FAC1B5" w14:textId="17BF57EC" w:rsidR="00AA569B" w:rsidRDefault="00AA569B" w:rsidP="00AA569B">
      <w:pPr>
        <w:spacing w:after="0"/>
      </w:pPr>
      <w:r>
        <w:t>### Step 4</w:t>
      </w:r>
      <w:r w:rsidR="00EA0A8A">
        <w:t xml:space="preserve"> - </w:t>
      </w:r>
      <w:r>
        <w:t xml:space="preserve">Clarify Concepts &amp; Methods  </w:t>
      </w:r>
    </w:p>
    <w:p w14:paraId="7FE5FE8A" w14:textId="77777777" w:rsidR="00AA569B" w:rsidRDefault="00AA569B" w:rsidP="00AA569B">
      <w:pPr>
        <w:spacing w:after="0"/>
      </w:pPr>
      <w:r>
        <w:t xml:space="preserve">Key terms and ambiguities:  </w:t>
      </w:r>
    </w:p>
    <w:p w14:paraId="3562E068" w14:textId="77777777" w:rsidR="00AA569B" w:rsidRDefault="00AA569B" w:rsidP="00AA569B">
      <w:pPr>
        <w:spacing w:after="0"/>
      </w:pPr>
      <w:r>
        <w:t xml:space="preserve">- Omnipotent: Able to do all that is logically possible (standard modern definition) vs. older “can do anything whatsoever” (including logical contradictions).  </w:t>
      </w:r>
    </w:p>
    <w:p w14:paraId="2D47BB64" w14:textId="77777777" w:rsidR="00AA569B" w:rsidRDefault="00AA569B" w:rsidP="00AA569B">
      <w:pPr>
        <w:spacing w:after="0"/>
      </w:pPr>
      <w:r>
        <w:lastRenderedPageBreak/>
        <w:t xml:space="preserve">- Omnibenevolent: Desires the good of every creature vs. desires the greatest good of the whole system/universe.  </w:t>
      </w:r>
    </w:p>
    <w:p w14:paraId="33ECBB5A" w14:textId="77777777" w:rsidR="00AA569B" w:rsidRDefault="00AA569B" w:rsidP="00AA569B">
      <w:pPr>
        <w:spacing w:after="0"/>
      </w:pPr>
      <w:r>
        <w:t xml:space="preserve">- Unnecessary suffering: Suffering that serves no greater purpose or good that could not have been achieved without it (huge ambiguity: “necessary” relative to what? Human perspective? Divine perspective? Free will? Soul-making? Eschatological goods?).  </w:t>
      </w:r>
    </w:p>
    <w:p w14:paraId="1BDC453D" w14:textId="77777777" w:rsidR="00AA569B" w:rsidRDefault="00AA569B" w:rsidP="00AA569B">
      <w:pPr>
        <w:spacing w:after="0"/>
      </w:pPr>
    </w:p>
    <w:p w14:paraId="6C58EAF5" w14:textId="77777777" w:rsidR="00AA569B" w:rsidRDefault="00AA569B" w:rsidP="00AA569B">
      <w:pPr>
        <w:spacing w:after="0"/>
      </w:pPr>
      <w:r>
        <w:t>Methodology: Deductive logic (modus tollens). Relies on the principle that an omnibenevolent being must actualize the best possible world or at least a world without gratuitous evil.</w:t>
      </w:r>
    </w:p>
    <w:p w14:paraId="2A3AA2E1" w14:textId="77777777" w:rsidR="00AA569B" w:rsidRDefault="00AA569B" w:rsidP="00AA569B">
      <w:pPr>
        <w:spacing w:after="0"/>
      </w:pPr>
    </w:p>
    <w:p w14:paraId="26875E8B" w14:textId="7327DB84" w:rsidR="00AA569B" w:rsidRDefault="00AA569B" w:rsidP="00AA569B">
      <w:pPr>
        <w:spacing w:after="0"/>
      </w:pPr>
      <w:r>
        <w:t>### Step  5</w:t>
      </w:r>
      <w:r w:rsidR="00EA0A8A">
        <w:t xml:space="preserve"> - </w:t>
      </w:r>
      <w:r>
        <w:t xml:space="preserve">Stress-Test the Argument  </w:t>
      </w:r>
    </w:p>
    <w:p w14:paraId="3242B4F1" w14:textId="77777777" w:rsidR="00AA569B" w:rsidRDefault="00AA569B" w:rsidP="00AA569B">
      <w:pPr>
        <w:spacing w:after="0"/>
      </w:pPr>
      <w:r>
        <w:t xml:space="preserve">Strongest counterargument (Theodicies + Skeptical Theism):  </w:t>
      </w:r>
    </w:p>
    <w:p w14:paraId="44244F1A" w14:textId="77777777" w:rsidR="00AA569B" w:rsidRDefault="00AA569B" w:rsidP="00AA569B">
      <w:pPr>
        <w:spacing w:after="0"/>
      </w:pPr>
      <w:r>
        <w:t xml:space="preserve">1. Free-will defense (Plantinga): Much evil results from free creaturely choices; a world with free creatures who always choose good may be impossible or less valuable.  </w:t>
      </w:r>
    </w:p>
    <w:p w14:paraId="3FFB7236" w14:textId="77777777" w:rsidR="00AA569B" w:rsidRDefault="00AA569B" w:rsidP="00AA569B">
      <w:pPr>
        <w:spacing w:after="0"/>
      </w:pPr>
      <w:r>
        <w:t xml:space="preserve">2. Soul-making theodicy (Hick): Some evils are necessary for development of virtues (courage, compassion) that could not exist in a pain-free world.  </w:t>
      </w:r>
    </w:p>
    <w:p w14:paraId="2C594C52" w14:textId="77777777" w:rsidR="00AA569B" w:rsidRDefault="00AA569B" w:rsidP="00AA569B">
      <w:pPr>
        <w:spacing w:after="0"/>
      </w:pPr>
      <w:r>
        <w:t xml:space="preserve">3. Skeptical theism (Wykstra, Bergmann): We have good reason to doubt our cognitive ability to detect whether an instance of suffering is truly gratuitous given the vast difference between human and divine perspective (“noseeum inference” critique).  </w:t>
      </w:r>
    </w:p>
    <w:p w14:paraId="78D1C34C" w14:textId="77777777" w:rsidR="00AA569B" w:rsidRDefault="00AA569B" w:rsidP="00AA569B">
      <w:pPr>
        <w:spacing w:after="0"/>
      </w:pPr>
    </w:p>
    <w:p w14:paraId="223E2ED3" w14:textId="77777777" w:rsidR="00AA569B" w:rsidRDefault="00AA569B" w:rsidP="00AA569B">
      <w:pPr>
        <w:spacing w:after="0"/>
      </w:pPr>
      <w:r>
        <w:t xml:space="preserve">Alternative interpretations of the same facts:  </w:t>
      </w:r>
    </w:p>
    <w:p w14:paraId="46972400" w14:textId="77777777" w:rsidR="00AA569B" w:rsidRDefault="00AA569B" w:rsidP="00AA569B">
      <w:pPr>
        <w:spacing w:after="0"/>
      </w:pPr>
      <w:r>
        <w:t xml:space="preserve">a) Suffering is illusory (Vedānta, some idealism).  </w:t>
      </w:r>
    </w:p>
    <w:p w14:paraId="2F4CFB8D" w14:textId="77777777" w:rsidR="00AA569B" w:rsidRDefault="00AA569B" w:rsidP="00AA569B">
      <w:pPr>
        <w:spacing w:after="0"/>
      </w:pPr>
      <w:r>
        <w:t xml:space="preserve">b) God is not all-good in the classical sense but is still worthy of worship (some Calvinist views, certain Jewish post-Holocaust theologies).  </w:t>
      </w:r>
    </w:p>
    <w:p w14:paraId="375B2B1D" w14:textId="77777777" w:rsidR="00AA569B" w:rsidRDefault="00AA569B" w:rsidP="00AA569B">
      <w:pPr>
        <w:spacing w:after="0"/>
      </w:pPr>
      <w:r>
        <w:t xml:space="preserve">c) Evil is the absence of good (privatio boni, Augustine) and therefore not a positive thing God must “prevent.”  </w:t>
      </w:r>
    </w:p>
    <w:p w14:paraId="3F91B7AD" w14:textId="77777777" w:rsidR="00AA569B" w:rsidRDefault="00AA569B" w:rsidP="00AA569B">
      <w:pPr>
        <w:spacing w:after="0"/>
      </w:pPr>
    </w:p>
    <w:p w14:paraId="54402DE8" w14:textId="77777777" w:rsidR="00AA569B" w:rsidRDefault="00AA569B" w:rsidP="00AA569B">
      <w:pPr>
        <w:spacing w:after="0"/>
      </w:pPr>
      <w:r>
        <w:t xml:space="preserve">Stress test: If we drop the assumption that we can recognize gratuitous evil, premise 2 collapses. If we allow unknown morally sufficient reasons, premise 2 becomes unjustified.  </w:t>
      </w:r>
    </w:p>
    <w:p w14:paraId="3D2DF0C0" w14:textId="77777777" w:rsidR="00AA569B" w:rsidRDefault="00AA569B" w:rsidP="00AA569B">
      <w:pPr>
        <w:spacing w:after="0"/>
      </w:pPr>
    </w:p>
    <w:p w14:paraId="2679DCEE" w14:textId="77777777" w:rsidR="00AA569B" w:rsidRDefault="00AA569B" w:rsidP="00AA569B">
      <w:pPr>
        <w:spacing w:after="0"/>
      </w:pPr>
      <w:r>
        <w:t>Generalization test: The same logic could be used to “prove” there is no perfectly good human parent (because they allow their children to experience pain, dentist visits, discipline, etc.). This shows the method overreaches when applied to beings with greater knowledge/purposes.</w:t>
      </w:r>
    </w:p>
    <w:p w14:paraId="2C1D4E82" w14:textId="77777777" w:rsidR="00AA569B" w:rsidRDefault="00AA569B" w:rsidP="00AA569B">
      <w:pPr>
        <w:spacing w:after="0"/>
      </w:pPr>
    </w:p>
    <w:p w14:paraId="7B59A5F8" w14:textId="0B91FA27" w:rsidR="00AA569B" w:rsidRDefault="00AA569B" w:rsidP="00AA569B">
      <w:pPr>
        <w:spacing w:after="0"/>
      </w:pPr>
      <w:r>
        <w:t>### Step 6</w:t>
      </w:r>
      <w:r w:rsidR="00EA0A8A">
        <w:t xml:space="preserve"> - </w:t>
      </w:r>
      <w:r>
        <w:t xml:space="preserve">Identify Logical Fallacies  </w:t>
      </w:r>
    </w:p>
    <w:p w14:paraId="394105A4" w14:textId="77777777" w:rsidR="00AA569B" w:rsidRDefault="00AA569B" w:rsidP="00AA569B">
      <w:pPr>
        <w:spacing w:after="0"/>
      </w:pPr>
      <w:r>
        <w:t xml:space="preserve">Primary issue is not a formal fallacy but an informal one:  </w:t>
      </w:r>
    </w:p>
    <w:p w14:paraId="0E8249CF" w14:textId="77777777" w:rsidR="00AA569B" w:rsidRDefault="00AA569B" w:rsidP="00AA569B">
      <w:pPr>
        <w:spacing w:after="0"/>
      </w:pPr>
      <w:r>
        <w:t xml:space="preserve">- Begging the question / masked epistemic arrogance: The argument assumes that if we cannot identify a good reason for certain evils, no such reason exists. This is the “noseeum fallacy” (we don’t see ’um → they ain’t there) applied to divine reasons.  </w:t>
      </w:r>
    </w:p>
    <w:p w14:paraId="37564CE3" w14:textId="77777777" w:rsidR="00AA569B" w:rsidRDefault="00AA569B" w:rsidP="00AA569B">
      <w:pPr>
        <w:spacing w:after="0"/>
      </w:pPr>
      <w:r>
        <w:t>- Possible equivocation on “unnecessary” (shifting between human and divine perspective without acknowledgment).</w:t>
      </w:r>
    </w:p>
    <w:p w14:paraId="04D06D45" w14:textId="77777777" w:rsidR="00AA569B" w:rsidRDefault="00AA569B" w:rsidP="00AA569B">
      <w:pPr>
        <w:spacing w:after="0"/>
      </w:pPr>
    </w:p>
    <w:p w14:paraId="4AFCAA83" w14:textId="129975C8" w:rsidR="00AA569B" w:rsidRDefault="00AA569B" w:rsidP="00AA569B">
      <w:pPr>
        <w:spacing w:after="0"/>
      </w:pPr>
      <w:r>
        <w:t>### Step 7</w:t>
      </w:r>
      <w:r w:rsidR="00EA0A8A">
        <w:t xml:space="preserve"> - </w:t>
      </w:r>
      <w:r>
        <w:t xml:space="preserve">Improve the Argument (Steelman)  </w:t>
      </w:r>
    </w:p>
    <w:p w14:paraId="5A263124" w14:textId="77777777" w:rsidR="00AA569B" w:rsidRDefault="00AA569B" w:rsidP="00AA569B">
      <w:pPr>
        <w:spacing w:after="0"/>
      </w:pPr>
      <w:r>
        <w:t xml:space="preserve">Strongest plausible version (evidential rather than logical):  </w:t>
      </w:r>
    </w:p>
    <w:p w14:paraId="06380BD9" w14:textId="77777777" w:rsidR="00AA569B" w:rsidRDefault="00AA569B" w:rsidP="00AA569B">
      <w:pPr>
        <w:spacing w:after="0"/>
      </w:pPr>
      <w:r>
        <w:t xml:space="preserve">1. Gratuitous (apparently pointless) evils almost certainly exist.  </w:t>
      </w:r>
    </w:p>
    <w:p w14:paraId="2F2B282C" w14:textId="77777777" w:rsidR="00AA569B" w:rsidRDefault="00AA569B" w:rsidP="00AA569B">
      <w:pPr>
        <w:spacing w:after="0"/>
      </w:pPr>
      <w:r>
        <w:t xml:space="preserve">2. An omnipotent, omniscient being could prevent all gratuitous evils.  </w:t>
      </w:r>
    </w:p>
    <w:p w14:paraId="25B0FD7F" w14:textId="77777777" w:rsidR="00AA569B" w:rsidRDefault="00AA569B" w:rsidP="00AA569B">
      <w:pPr>
        <w:spacing w:after="0"/>
      </w:pPr>
      <w:r>
        <w:t xml:space="preserve">3. An omnibenevolent being would prevent all gratuitous evils it could prevent unless it had a morally sufficient reason not to.  </w:t>
      </w:r>
    </w:p>
    <w:p w14:paraId="11F9BEFE" w14:textId="77777777" w:rsidR="00AA569B" w:rsidRDefault="00AA569B" w:rsidP="00AA569B">
      <w:pPr>
        <w:spacing w:after="0"/>
      </w:pPr>
      <w:r>
        <w:t xml:space="preserve">4. We have no good reason to believe God has morally sufficient reasons for all apparently gratuitous evils (defeaters for common theodicies exist; skeptical theism undermines positive belief in God as much as it protects it).  </w:t>
      </w:r>
    </w:p>
    <w:p w14:paraId="3520BF2F" w14:textId="77777777" w:rsidR="00AA569B" w:rsidRDefault="00AA569B" w:rsidP="00AA569B">
      <w:pPr>
        <w:spacing w:after="0"/>
      </w:pPr>
      <w:r>
        <w:t xml:space="preserve">5. Therefore, the existence of apparently gratuitous evil provides strong inductive evidence against the existence of the tri-omni God.  </w:t>
      </w:r>
    </w:p>
    <w:p w14:paraId="44534EA8" w14:textId="77777777" w:rsidR="00AA569B" w:rsidRDefault="00AA569B" w:rsidP="00AA569B">
      <w:pPr>
        <w:spacing w:after="0"/>
      </w:pPr>
    </w:p>
    <w:p w14:paraId="4AFD620A" w14:textId="77777777" w:rsidR="00AA569B" w:rsidRDefault="00AA569B" w:rsidP="00AA569B">
      <w:pPr>
        <w:spacing w:after="0"/>
      </w:pPr>
      <w:r>
        <w:t xml:space="preserve">Formal proof (steelmanned evidential version):  </w:t>
      </w:r>
    </w:p>
    <w:p w14:paraId="75A6FFC2" w14:textId="77777777" w:rsidR="00AA569B" w:rsidRDefault="00AA569B" w:rsidP="00AA569B">
      <w:pPr>
        <w:spacing w:after="0"/>
      </w:pPr>
      <w:r>
        <w:t xml:space="preserve">1. Instances of horrific suffering that appear entirely gratuitous exist (Empirically verified)  </w:t>
      </w:r>
    </w:p>
    <w:p w14:paraId="22AEA56C" w14:textId="77777777" w:rsidR="00AA569B" w:rsidRDefault="00AA569B" w:rsidP="00AA569B">
      <w:pPr>
        <w:spacing w:after="0"/>
      </w:pPr>
      <w:r>
        <w:t xml:space="preserve">2. An omnipotent, omniscient being could prevent all such suffering (Logical inference from definitions)  </w:t>
      </w:r>
    </w:p>
    <w:p w14:paraId="210CE219" w14:textId="77777777" w:rsidR="00AA569B" w:rsidRDefault="00AA569B" w:rsidP="00AA569B">
      <w:pPr>
        <w:spacing w:after="0"/>
      </w:pPr>
      <w:r>
        <w:t xml:space="preserve">3. An omnibenevolent being would prevent any evil it can prevent unless it has overriding reason (Widely accepted in moral philosophy)  </w:t>
      </w:r>
    </w:p>
    <w:p w14:paraId="064AA5F6" w14:textId="77777777" w:rsidR="00AA569B" w:rsidRDefault="00AA569B" w:rsidP="00AA569B">
      <w:pPr>
        <w:spacing w:after="0"/>
      </w:pPr>
      <w:r>
        <w:t xml:space="preserve">4. Known theodicies fail to cover many cases of apparent gratuitous evil (Disputed but defended by Draper, Tooley, etc.)  </w:t>
      </w:r>
    </w:p>
    <w:p w14:paraId="78CD8FC7" w14:textId="77777777" w:rsidR="00AA569B" w:rsidRDefault="00AA569B" w:rsidP="00AA569B">
      <w:pPr>
        <w:spacing w:after="0"/>
      </w:pPr>
      <w:r>
        <w:t xml:space="preserve">5. Skeptical theism is self-defeating or undermines moral reasoning (Disputed)  </w:t>
      </w:r>
    </w:p>
    <w:p w14:paraId="0111B517" w14:textId="77777777" w:rsidR="00AA569B" w:rsidRDefault="00AA569B" w:rsidP="00AA569B">
      <w:pPr>
        <w:spacing w:after="0"/>
      </w:pPr>
      <w:r>
        <w:rPr>
          <w:rFonts w:ascii="Cambria Math" w:hAnsi="Cambria Math" w:cs="Cambria Math"/>
        </w:rPr>
        <w:t>∴</w:t>
      </w:r>
      <w:r>
        <w:t xml:space="preserve"> The hypothesis </w:t>
      </w:r>
      <w:r>
        <w:rPr>
          <w:rFonts w:ascii="Aptos" w:hAnsi="Aptos" w:cs="Aptos"/>
        </w:rPr>
        <w:t>“</w:t>
      </w:r>
      <w:r>
        <w:t>tri-omni God exists</w:t>
      </w:r>
      <w:r>
        <w:rPr>
          <w:rFonts w:ascii="Aptos" w:hAnsi="Aptos" w:cs="Aptos"/>
        </w:rPr>
        <w:t>”</w:t>
      </w:r>
      <w:r>
        <w:t xml:space="preserve"> is very unlikely given the evidence (Inductive conclusion)  </w:t>
      </w:r>
    </w:p>
    <w:p w14:paraId="1F5CE722" w14:textId="77777777" w:rsidR="00AA569B" w:rsidRDefault="00AA569B" w:rsidP="00AA569B">
      <w:pPr>
        <w:spacing w:after="0"/>
      </w:pPr>
    </w:p>
    <w:p w14:paraId="4A1BCA89" w14:textId="77777777" w:rsidR="00AA569B" w:rsidRDefault="00AA569B" w:rsidP="00AA569B">
      <w:pPr>
        <w:spacing w:after="0"/>
      </w:pPr>
      <w:r>
        <w:t>Weak points requiring greatest justification: Steps 4 and 5.</w:t>
      </w:r>
    </w:p>
    <w:p w14:paraId="2735BE2E" w14:textId="77777777" w:rsidR="00AA569B" w:rsidRDefault="00AA569B" w:rsidP="00AA569B">
      <w:pPr>
        <w:spacing w:after="0"/>
      </w:pPr>
    </w:p>
    <w:p w14:paraId="53CDA2C2" w14:textId="7FB905DD" w:rsidR="00AA569B" w:rsidRDefault="00AA569B" w:rsidP="00AA569B">
      <w:pPr>
        <w:spacing w:after="0"/>
      </w:pPr>
      <w:r>
        <w:t>### Step 8</w:t>
      </w:r>
      <w:r w:rsidR="00EA0A8A">
        <w:t xml:space="preserve"> - </w:t>
      </w:r>
      <w:r>
        <w:t xml:space="preserve">Summary Assessment  </w:t>
      </w:r>
    </w:p>
    <w:p w14:paraId="12E9C139" w14:textId="77777777" w:rsidR="00AA569B" w:rsidRDefault="00AA569B" w:rsidP="00AA569B">
      <w:pPr>
        <w:spacing w:after="0"/>
      </w:pPr>
      <w:r>
        <w:lastRenderedPageBreak/>
        <w:t xml:space="preserve">Major strengths: Deductively valid; premise 3 is empirically solid; forces theist to give an account of evil.  </w:t>
      </w:r>
    </w:p>
    <w:p w14:paraId="2CA66BE5" w14:textId="77777777" w:rsidR="00AA569B" w:rsidRDefault="00AA569B" w:rsidP="00AA569B">
      <w:pPr>
        <w:spacing w:after="0"/>
      </w:pPr>
      <w:r>
        <w:t xml:space="preserve">Major weaknesses: Relies on highly contentious premise 2 and the hidden assumption that humans can reliably identify truly gratuitous evil.  </w:t>
      </w:r>
    </w:p>
    <w:p w14:paraId="0785EEE9" w14:textId="77777777" w:rsidR="00AA569B" w:rsidRDefault="00AA569B" w:rsidP="00AA569B">
      <w:pPr>
        <w:spacing w:after="0"/>
      </w:pPr>
      <w:r>
        <w:t xml:space="preserve">Logical gaps: Epistemic jump from “appears unnecessary to us” to “is actually unnecessary.”  </w:t>
      </w:r>
    </w:p>
    <w:p w14:paraId="382B1565" w14:textId="77777777" w:rsidR="00AA569B" w:rsidRDefault="00AA569B" w:rsidP="00AA569B">
      <w:pPr>
        <w:spacing w:after="0"/>
      </w:pPr>
      <w:r>
        <w:t xml:space="preserve">Well-supported points: Existence of intense suffering; logical compatibility of the attributes with some evil is not obvious.  </w:t>
      </w:r>
    </w:p>
    <w:p w14:paraId="67E098BC" w14:textId="77777777" w:rsidR="00AA569B" w:rsidRDefault="00AA569B" w:rsidP="00AA569B">
      <w:pPr>
        <w:spacing w:after="0"/>
      </w:pPr>
      <w:r>
        <w:t xml:space="preserve">Evidence needed: Either (a) proof that certain evils are metaphysically gratuitous, or (b) knockdown refutation of all possible theodicies and skeptical theism.  </w:t>
      </w:r>
    </w:p>
    <w:p w14:paraId="2E50445B" w14:textId="77777777" w:rsidR="00AA569B" w:rsidRDefault="00AA569B" w:rsidP="00AA569B">
      <w:pPr>
        <w:spacing w:after="0"/>
      </w:pPr>
    </w:p>
    <w:p w14:paraId="585B2BA7" w14:textId="77777777" w:rsidR="00AA569B" w:rsidRDefault="00AA569B" w:rsidP="00AA569B">
      <w:pPr>
        <w:spacing w:after="0"/>
      </w:pPr>
      <w:r>
        <w:t>The original logical argument does not meet the threshold of soundness because of the undefended leap in premise 2.</w:t>
      </w:r>
    </w:p>
    <w:p w14:paraId="3CA68248" w14:textId="77777777" w:rsidR="00AA569B" w:rsidRDefault="00AA569B" w:rsidP="00AA569B">
      <w:pPr>
        <w:spacing w:after="0"/>
      </w:pPr>
    </w:p>
    <w:p w14:paraId="5AE0CB1D" w14:textId="77777777" w:rsidR="00AA569B" w:rsidRDefault="00AA569B" w:rsidP="00AA569B">
      <w:pPr>
        <w:spacing w:after="0"/>
      </w:pPr>
      <w:r>
        <w:t xml:space="preserve">Final Verdict: </w:t>
      </w:r>
      <w:r>
        <w:rPr>
          <w:rFonts w:ascii="Segoe UI Emoji" w:hAnsi="Segoe UI Emoji" w:cs="Segoe UI Emoji"/>
        </w:rPr>
        <w:t>⚠️</w:t>
      </w:r>
      <w:r>
        <w:t xml:space="preserve"> Partially passes (valid but unsound)  </w:t>
      </w:r>
    </w:p>
    <w:p w14:paraId="7CDCF1E5" w14:textId="77777777" w:rsidR="00AA569B" w:rsidRDefault="00AA569B" w:rsidP="00AA569B">
      <w:pPr>
        <w:spacing w:after="0"/>
      </w:pPr>
    </w:p>
    <w:p w14:paraId="4338E0A4" w14:textId="77777777" w:rsidR="00AA569B" w:rsidRDefault="00AA569B" w:rsidP="00AA569B">
      <w:pPr>
        <w:spacing w:after="0"/>
      </w:pPr>
      <w:r>
        <w:t>Explanation: The argument is deductively valid—no logical errors in form. It is unsound because premise 2 (“would prevent all unnecessary suffering”) is not known to be true and is reasonably rejected by theists via free-will defense, soul-making, and especially skeptical theism. The failure is located primarily in premise 2 and the hidden assumption that humans can confidently identify gratuitous evil. To upgrade to “pass” (sound), the argument would need to defeat skeptical theism and show that certain evils are necessarily (not just apparently) gratuitous from God’s perspective—an extraordinarily high (likely impossible) epistemic bar. The evidential version remains powerful but probabilistic, not conclusive.</w:t>
      </w:r>
    </w:p>
    <w:p w14:paraId="780ED68E" w14:textId="77777777" w:rsidR="00AA569B" w:rsidRDefault="00AA569B" w:rsidP="00AA569B">
      <w:pPr>
        <w:pStyle w:val="Heading3"/>
        <w:spacing w:before="0" w:after="0"/>
      </w:pPr>
      <w:bookmarkStart w:id="336" w:name="_Toc215172154"/>
      <w:r>
        <w:t>ChatGPT</w:t>
      </w:r>
      <w:bookmarkEnd w:id="336"/>
    </w:p>
    <w:p w14:paraId="6C4A03C3" w14:textId="77777777" w:rsidR="00AA569B" w:rsidRDefault="00AA569B" w:rsidP="00AA569B">
      <w:pPr>
        <w:spacing w:after="0"/>
      </w:pPr>
      <w:r>
        <w:rPr>
          <w:b/>
        </w:rPr>
        <w:t>8-Step Response:</w:t>
      </w:r>
    </w:p>
    <w:p w14:paraId="6E7F4B8B" w14:textId="77777777" w:rsidR="00AA569B" w:rsidRDefault="00AA569B" w:rsidP="00AA569B">
      <w:pPr>
        <w:spacing w:after="0"/>
      </w:pPr>
      <w:r>
        <w:t>Below is the complete, fully structured Argument Analysis 8-Step Protocol v1.1 for Argument 6 – The Problem of Evil.</w:t>
      </w:r>
    </w:p>
    <w:p w14:paraId="24820F81" w14:textId="77777777" w:rsidR="00AA569B" w:rsidRDefault="00AA569B" w:rsidP="00AA569B">
      <w:pPr>
        <w:spacing w:after="0"/>
      </w:pPr>
      <w:r>
        <w:t>All steps are completed in strict order and follow your required labeling conventions.</w:t>
      </w:r>
    </w:p>
    <w:p w14:paraId="2C999305" w14:textId="77777777" w:rsidR="00AA569B" w:rsidRDefault="00AA569B" w:rsidP="00AA569B">
      <w:pPr>
        <w:spacing w:after="0"/>
      </w:pPr>
    </w:p>
    <w:p w14:paraId="1AA9E16A" w14:textId="77777777" w:rsidR="00AA569B" w:rsidRDefault="00AA569B" w:rsidP="00AA569B">
      <w:pPr>
        <w:spacing w:after="0"/>
      </w:pPr>
      <w:r>
        <w:t>[SESSION HEADER]</w:t>
      </w:r>
    </w:p>
    <w:p w14:paraId="023954A3" w14:textId="77777777" w:rsidR="00AA569B" w:rsidRDefault="00AA569B" w:rsidP="00AA569B">
      <w:pPr>
        <w:spacing w:after="0"/>
      </w:pPr>
      <w:r>
        <w:t>Model: GPT-5.1</w:t>
      </w:r>
    </w:p>
    <w:p w14:paraId="6C709C5F" w14:textId="77777777" w:rsidR="00AA569B" w:rsidRDefault="00AA569B" w:rsidP="00AA569B">
      <w:pPr>
        <w:spacing w:after="0"/>
      </w:pPr>
      <w:r>
        <w:t>Date/Time: Auto-generated at response time</w:t>
      </w:r>
    </w:p>
    <w:p w14:paraId="372BDA55" w14:textId="77777777" w:rsidR="00AA569B" w:rsidRDefault="00AA569B" w:rsidP="00AA569B">
      <w:pPr>
        <w:spacing w:after="0"/>
      </w:pPr>
      <w:r>
        <w:t>Run Type: Argument Analysis 8-Step Protocol v1.1</w:t>
      </w:r>
    </w:p>
    <w:p w14:paraId="2863B5FD" w14:textId="77777777" w:rsidR="00AA569B" w:rsidRDefault="00AA569B" w:rsidP="00AA569B">
      <w:pPr>
        <w:spacing w:after="0"/>
      </w:pPr>
      <w:r>
        <w:t>Prompt Range: Full</w:t>
      </w:r>
    </w:p>
    <w:p w14:paraId="14496CDA" w14:textId="77777777" w:rsidR="00AA569B" w:rsidRDefault="00AA569B" w:rsidP="00AA569B">
      <w:pPr>
        <w:spacing w:after="0"/>
      </w:pPr>
      <w:r>
        <w:t>Temperature / Creativity Setting: 0.2</w:t>
      </w:r>
    </w:p>
    <w:p w14:paraId="5FE194AD" w14:textId="77777777" w:rsidR="00AA569B" w:rsidRDefault="00AA569B" w:rsidP="00AA569B">
      <w:pPr>
        <w:spacing w:after="0"/>
      </w:pPr>
      <w:r>
        <w:lastRenderedPageBreak/>
        <w:t>Additional Settings: None</w:t>
      </w:r>
    </w:p>
    <w:p w14:paraId="6C119480" w14:textId="77777777" w:rsidR="00AA569B" w:rsidRDefault="00AA569B" w:rsidP="00AA569B">
      <w:pPr>
        <w:spacing w:after="0"/>
      </w:pPr>
    </w:p>
    <w:p w14:paraId="797AE2AA" w14:textId="714FC8E0" w:rsidR="00AA569B" w:rsidRDefault="00AA569B" w:rsidP="00AA569B">
      <w:pPr>
        <w:spacing w:after="0"/>
      </w:pPr>
      <w:r>
        <w:t>ARGUMENT 6</w:t>
      </w:r>
      <w:r w:rsidR="00EA0A8A">
        <w:t xml:space="preserve"> - </w:t>
      </w:r>
      <w:r>
        <w:t>The Problem of Evil</w:t>
      </w:r>
    </w:p>
    <w:p w14:paraId="7A5690CF" w14:textId="77777777" w:rsidR="00AA569B" w:rsidRDefault="00AA569B" w:rsidP="00AA569B">
      <w:pPr>
        <w:spacing w:after="0"/>
      </w:pPr>
      <w:r>
        <w:t>Claim:</w:t>
      </w:r>
    </w:p>
    <w:p w14:paraId="65FE5B8B" w14:textId="77777777" w:rsidR="00AA569B" w:rsidRDefault="00AA569B" w:rsidP="00AA569B">
      <w:pPr>
        <w:spacing w:after="0"/>
      </w:pPr>
      <w:r>
        <w:t>If God exists, then God is omnipotent, omniscient, and omnibenevolent.</w:t>
      </w:r>
    </w:p>
    <w:p w14:paraId="6A0AD78F" w14:textId="77777777" w:rsidR="00AA569B" w:rsidRDefault="00AA569B" w:rsidP="00AA569B">
      <w:pPr>
        <w:spacing w:after="0"/>
      </w:pPr>
      <w:r>
        <w:t>If a being is omnipotent, omniscient, and omnibenevolent, that being would prevent all unnecessary suffering.</w:t>
      </w:r>
    </w:p>
    <w:p w14:paraId="3CFC70A7" w14:textId="77777777" w:rsidR="00AA569B" w:rsidRDefault="00AA569B" w:rsidP="00AA569B">
      <w:pPr>
        <w:spacing w:after="0"/>
      </w:pPr>
      <w:r>
        <w:t>Unnecessary suffering exists.</w:t>
      </w:r>
    </w:p>
    <w:p w14:paraId="3B7A7921" w14:textId="77777777" w:rsidR="00AA569B" w:rsidRDefault="00AA569B" w:rsidP="00AA569B">
      <w:pPr>
        <w:spacing w:after="0"/>
      </w:pPr>
      <w:r>
        <w:t>Therefore, either God does not exist, or God lacks one or more of these properties.</w:t>
      </w:r>
    </w:p>
    <w:p w14:paraId="6485C53F" w14:textId="77777777" w:rsidR="00AA569B" w:rsidRDefault="00AA569B" w:rsidP="00AA569B">
      <w:pPr>
        <w:spacing w:after="0"/>
      </w:pPr>
    </w:p>
    <w:p w14:paraId="7AECEF0E" w14:textId="79EE3F5F" w:rsidR="00AA569B" w:rsidRDefault="00AA569B" w:rsidP="00AA569B">
      <w:pPr>
        <w:spacing w:after="0"/>
      </w:pPr>
      <w:r>
        <w:t>Step 1</w:t>
      </w:r>
      <w:r w:rsidR="00EA0A8A">
        <w:t xml:space="preserve"> - </w:t>
      </w:r>
      <w:r>
        <w:t>Identify the Structure</w:t>
      </w:r>
    </w:p>
    <w:p w14:paraId="6E9BDEE0" w14:textId="77777777" w:rsidR="00AA569B" w:rsidRDefault="00AA569B" w:rsidP="00AA569B">
      <w:pPr>
        <w:spacing w:after="0"/>
      </w:pPr>
      <w:r>
        <w:t>Explicit Premises (numbered; no evaluation)</w:t>
      </w:r>
    </w:p>
    <w:p w14:paraId="6CC21BB4" w14:textId="77777777" w:rsidR="00AA569B" w:rsidRDefault="00AA569B" w:rsidP="00AA569B">
      <w:pPr>
        <w:spacing w:after="0"/>
      </w:pPr>
      <w:r>
        <w:t>P1: If God exists, then God is omnipotent, omniscient, and omnibenevolent.</w:t>
      </w:r>
    </w:p>
    <w:p w14:paraId="6DADAA9F" w14:textId="77777777" w:rsidR="00AA569B" w:rsidRDefault="00AA569B" w:rsidP="00AA569B">
      <w:pPr>
        <w:spacing w:after="0"/>
      </w:pPr>
      <w:r>
        <w:t>P2: If a being is omnipotent, omniscient, and omnibenevolent, then that being would prevent all unnecessary suffering.</w:t>
      </w:r>
    </w:p>
    <w:p w14:paraId="3A7774B2" w14:textId="77777777" w:rsidR="00AA569B" w:rsidRDefault="00AA569B" w:rsidP="00AA569B">
      <w:pPr>
        <w:spacing w:after="0"/>
      </w:pPr>
      <w:r>
        <w:t>P3: Unnecessary suffering exists in the world (e.g., childhood cancer, natural disasters killing innocents).</w:t>
      </w:r>
    </w:p>
    <w:p w14:paraId="13C4AFE7" w14:textId="77777777" w:rsidR="00AA569B" w:rsidRDefault="00AA569B" w:rsidP="00AA569B">
      <w:pPr>
        <w:spacing w:after="0"/>
      </w:pPr>
      <w:r>
        <w:t>Conclusion</w:t>
      </w:r>
    </w:p>
    <w:p w14:paraId="7B9CDF38" w14:textId="77777777" w:rsidR="00AA569B" w:rsidRDefault="00AA569B" w:rsidP="00AA569B">
      <w:pPr>
        <w:spacing w:after="0"/>
      </w:pPr>
      <w:r>
        <w:t>C: Therefore, either God does not exist, or God lacks one or more of the attributes (omnipotent, omniscient, omnibenevolent).</w:t>
      </w:r>
    </w:p>
    <w:p w14:paraId="4C2C7149" w14:textId="77777777" w:rsidR="00AA569B" w:rsidRDefault="00AA569B" w:rsidP="00AA569B">
      <w:pPr>
        <w:spacing w:after="0"/>
      </w:pPr>
    </w:p>
    <w:p w14:paraId="6002E6CB" w14:textId="21A41480" w:rsidR="00AA569B" w:rsidRDefault="00AA569B" w:rsidP="00AA569B">
      <w:pPr>
        <w:spacing w:after="0"/>
      </w:pPr>
      <w:r>
        <w:t>Step 2</w:t>
      </w:r>
      <w:r w:rsidR="00EA0A8A">
        <w:t xml:space="preserve"> - </w:t>
      </w:r>
      <w:r>
        <w:t>Hidden Assumptions</w:t>
      </w:r>
    </w:p>
    <w:p w14:paraId="6A5CDB73" w14:textId="77777777" w:rsidR="00AA569B" w:rsidRDefault="00AA569B" w:rsidP="00AA569B">
      <w:pPr>
        <w:spacing w:after="0"/>
      </w:pPr>
      <w:r>
        <w:t>Implicit Assumptions (numbered)</w:t>
      </w:r>
    </w:p>
    <w:p w14:paraId="075BC597" w14:textId="77777777" w:rsidR="00AA569B" w:rsidRDefault="00AA569B" w:rsidP="00AA569B">
      <w:pPr>
        <w:spacing w:after="0"/>
      </w:pPr>
      <w:r>
        <w:t>A1. “Unnecessary suffering” is a coherent, detectable category.</w:t>
      </w:r>
    </w:p>
    <w:p w14:paraId="66B7DA2A" w14:textId="77777777" w:rsidR="00AA569B" w:rsidRDefault="00AA569B" w:rsidP="00AA569B">
      <w:pPr>
        <w:spacing w:after="0"/>
      </w:pPr>
      <w:r>
        <w:t>A2. There are no morally sufficient reasons for God to permit unnecessary suffering.</w:t>
      </w:r>
    </w:p>
    <w:p w14:paraId="363972D2" w14:textId="77777777" w:rsidR="00AA569B" w:rsidRDefault="00AA569B" w:rsidP="00AA569B">
      <w:pPr>
        <w:spacing w:after="0"/>
      </w:pPr>
      <w:r>
        <w:t>A3. If God is perfectly good, God would be motivated to eliminate all unnecessary suffering.</w:t>
      </w:r>
    </w:p>
    <w:p w14:paraId="54F6BBE7" w14:textId="77777777" w:rsidR="00AA569B" w:rsidRDefault="00AA569B" w:rsidP="00AA569B">
      <w:pPr>
        <w:spacing w:after="0"/>
      </w:pPr>
      <w:r>
        <w:t>A4. If God is omnipotent, God is able to eliminate all unnecessary suffering without negating greater goods.</w:t>
      </w:r>
    </w:p>
    <w:p w14:paraId="1893700D" w14:textId="77777777" w:rsidR="00AA569B" w:rsidRDefault="00AA569B" w:rsidP="00AA569B">
      <w:pPr>
        <w:spacing w:after="0"/>
      </w:pPr>
      <w:r>
        <w:t>A5. Human epistemic access is sufficient to identify suffering as “unnecessary” rather than unknown necessary components of a larger good.</w:t>
      </w:r>
    </w:p>
    <w:p w14:paraId="6B3E621C" w14:textId="77777777" w:rsidR="00AA569B" w:rsidRDefault="00AA569B" w:rsidP="00AA569B">
      <w:pPr>
        <w:spacing w:after="0"/>
      </w:pPr>
      <w:r>
        <w:t>A6. The existence of any unnecessary suffering is incompatible with the classical theistic God.</w:t>
      </w:r>
    </w:p>
    <w:p w14:paraId="5346BFA3" w14:textId="77777777" w:rsidR="00AA569B" w:rsidRDefault="00AA569B" w:rsidP="00AA569B">
      <w:pPr>
        <w:spacing w:after="0"/>
      </w:pPr>
      <w:r>
        <w:t>A7. Moral intuitions about suffering map onto divine morality.</w:t>
      </w:r>
    </w:p>
    <w:p w14:paraId="5C32A69B" w14:textId="77777777" w:rsidR="00AA569B" w:rsidRDefault="00AA569B" w:rsidP="00AA569B">
      <w:pPr>
        <w:spacing w:after="0"/>
      </w:pPr>
      <w:r>
        <w:t>Formal Structure (Logical Form)</w:t>
      </w:r>
    </w:p>
    <w:p w14:paraId="1E2E72B6" w14:textId="77777777" w:rsidR="00AA569B" w:rsidRDefault="00AA569B" w:rsidP="00AA569B">
      <w:pPr>
        <w:spacing w:after="0"/>
      </w:pPr>
      <w:r>
        <w:t xml:space="preserve">God </w:t>
      </w:r>
      <w:r>
        <w:rPr>
          <w:rFonts w:ascii="Cambria Math" w:hAnsi="Cambria Math" w:cs="Cambria Math"/>
        </w:rPr>
        <w:t>⇒</w:t>
      </w:r>
      <w:r>
        <w:t xml:space="preserve"> (Omnipotent </w:t>
      </w:r>
      <w:r>
        <w:rPr>
          <w:rFonts w:ascii="Cambria Math" w:hAnsi="Cambria Math" w:cs="Cambria Math"/>
        </w:rPr>
        <w:t>∧</w:t>
      </w:r>
      <w:r>
        <w:t xml:space="preserve"> Omniscient </w:t>
      </w:r>
      <w:r>
        <w:rPr>
          <w:rFonts w:ascii="Cambria Math" w:hAnsi="Cambria Math" w:cs="Cambria Math"/>
        </w:rPr>
        <w:t>∧</w:t>
      </w:r>
      <w:r>
        <w:t xml:space="preserve"> Omnibenevolent).</w:t>
      </w:r>
    </w:p>
    <w:p w14:paraId="76F360E4" w14:textId="77777777" w:rsidR="00AA569B" w:rsidRDefault="00AA569B" w:rsidP="00AA569B">
      <w:pPr>
        <w:spacing w:after="0"/>
      </w:pPr>
      <w:r>
        <w:t xml:space="preserve">(Omni-power </w:t>
      </w:r>
      <w:r>
        <w:rPr>
          <w:rFonts w:ascii="Cambria Math" w:hAnsi="Cambria Math" w:cs="Cambria Math"/>
        </w:rPr>
        <w:t>∧</w:t>
      </w:r>
      <w:r>
        <w:t xml:space="preserve"> Omni-knowledge </w:t>
      </w:r>
      <w:r>
        <w:rPr>
          <w:rFonts w:ascii="Cambria Math" w:hAnsi="Cambria Math" w:cs="Cambria Math"/>
        </w:rPr>
        <w:t>∧</w:t>
      </w:r>
      <w:r>
        <w:t xml:space="preserve"> Omni-goodness) </w:t>
      </w:r>
      <w:r>
        <w:rPr>
          <w:rFonts w:ascii="Cambria Math" w:hAnsi="Cambria Math" w:cs="Cambria Math"/>
        </w:rPr>
        <w:t>⇒</w:t>
      </w:r>
      <w:r>
        <w:t xml:space="preserve"> Prevent(all unnecessary suffering).</w:t>
      </w:r>
    </w:p>
    <w:p w14:paraId="71D9148B" w14:textId="77777777" w:rsidR="00AA569B" w:rsidRDefault="00AA569B" w:rsidP="00AA569B">
      <w:pPr>
        <w:spacing w:after="0"/>
      </w:pPr>
      <w:r>
        <w:rPr>
          <w:rFonts w:ascii="Cambria Math" w:hAnsi="Cambria Math" w:cs="Cambria Math"/>
        </w:rPr>
        <w:lastRenderedPageBreak/>
        <w:t>∃</w:t>
      </w:r>
      <w:r>
        <w:t>x (x = unnecessary suffering).</w:t>
      </w:r>
    </w:p>
    <w:p w14:paraId="2FF6134E" w14:textId="77777777" w:rsidR="00AA569B" w:rsidRDefault="00AA569B" w:rsidP="00AA569B">
      <w:pPr>
        <w:spacing w:after="0"/>
      </w:pPr>
      <w:r>
        <w:t>If a being ought to prevent X and can prevent X and knows X, but X exists, then that being does not exist or lacks one of those properties.</w:t>
      </w:r>
    </w:p>
    <w:p w14:paraId="0E4F6617" w14:textId="77777777" w:rsidR="00AA569B" w:rsidRDefault="00AA569B" w:rsidP="00AA569B">
      <w:pPr>
        <w:spacing w:after="0"/>
      </w:pPr>
      <w:r>
        <w:t xml:space="preserve">Therefore: ¬God </w:t>
      </w:r>
      <w:r>
        <w:rPr>
          <w:rFonts w:ascii="Cambria Math" w:hAnsi="Cambria Math" w:cs="Cambria Math"/>
        </w:rPr>
        <w:t>∨</w:t>
      </w:r>
      <w:r>
        <w:t xml:space="preserve"> </w:t>
      </w:r>
      <w:r>
        <w:rPr>
          <w:rFonts w:ascii="Aptos" w:hAnsi="Aptos" w:cs="Aptos"/>
        </w:rPr>
        <w:t>¬</w:t>
      </w:r>
      <w:r>
        <w:t xml:space="preserve">(Omnipotent </w:t>
      </w:r>
      <w:r>
        <w:rPr>
          <w:rFonts w:ascii="Cambria Math" w:hAnsi="Cambria Math" w:cs="Cambria Math"/>
        </w:rPr>
        <w:t>∧</w:t>
      </w:r>
      <w:r>
        <w:t xml:space="preserve"> Omniscient </w:t>
      </w:r>
      <w:r>
        <w:rPr>
          <w:rFonts w:ascii="Cambria Math" w:hAnsi="Cambria Math" w:cs="Cambria Math"/>
        </w:rPr>
        <w:t>∧</w:t>
      </w:r>
      <w:r>
        <w:t xml:space="preserve"> Omnibenevolent).</w:t>
      </w:r>
    </w:p>
    <w:p w14:paraId="170C302A" w14:textId="77777777" w:rsidR="00AA569B" w:rsidRDefault="00AA569B" w:rsidP="00AA569B">
      <w:pPr>
        <w:spacing w:after="0"/>
      </w:pPr>
    </w:p>
    <w:p w14:paraId="49A06A63" w14:textId="2DE3AA08" w:rsidR="00AA569B" w:rsidRDefault="00AA569B" w:rsidP="00AA569B">
      <w:pPr>
        <w:spacing w:after="0"/>
      </w:pPr>
      <w:r>
        <w:t>Step 3</w:t>
      </w:r>
      <w:r w:rsidR="00EA0A8A">
        <w:t xml:space="preserve"> - </w:t>
      </w:r>
      <w:r>
        <w:t>Test Validity and Soundness</w:t>
      </w:r>
    </w:p>
    <w:p w14:paraId="2A1E3B79" w14:textId="77777777" w:rsidR="00AA569B" w:rsidRDefault="00AA569B" w:rsidP="00AA569B">
      <w:pPr>
        <w:spacing w:after="0"/>
      </w:pPr>
      <w:r>
        <w:t>Validity</w:t>
      </w:r>
    </w:p>
    <w:p w14:paraId="64DC4CD3" w14:textId="77777777" w:rsidR="00AA569B" w:rsidRDefault="00AA569B" w:rsidP="00AA569B">
      <w:pPr>
        <w:spacing w:after="0"/>
      </w:pPr>
      <w:r>
        <w:t>Result: Valid (deductively valid).</w:t>
      </w:r>
    </w:p>
    <w:p w14:paraId="727C1982" w14:textId="77777777" w:rsidR="00AA569B" w:rsidRDefault="00AA569B" w:rsidP="00AA569B">
      <w:pPr>
        <w:spacing w:after="0"/>
      </w:pPr>
      <w:r>
        <w:t>If P1–P3 are true and the hidden assumptions hold, the conclusion follows.</w:t>
      </w:r>
    </w:p>
    <w:p w14:paraId="1DEB8EC8" w14:textId="77777777" w:rsidR="00AA569B" w:rsidRDefault="00AA569B" w:rsidP="00AA569B">
      <w:pPr>
        <w:spacing w:after="0"/>
      </w:pPr>
      <w:r>
        <w:t>Soundness Analysis</w:t>
      </w:r>
    </w:p>
    <w:p w14:paraId="70D1608D" w14:textId="77777777" w:rsidR="00AA569B" w:rsidRDefault="00AA569B" w:rsidP="00AA569B">
      <w:pPr>
        <w:spacing w:after="0"/>
      </w:pPr>
      <w:r>
        <w:t>Categorize each premise:</w:t>
      </w:r>
    </w:p>
    <w:p w14:paraId="2B71EF85" w14:textId="74CD43E5" w:rsidR="00AA569B" w:rsidRDefault="00AA569B" w:rsidP="00AA569B">
      <w:pPr>
        <w:spacing w:after="0"/>
      </w:pPr>
      <w:r>
        <w:t>P1</w:t>
      </w:r>
      <w:r w:rsidR="00EA0A8A">
        <w:t xml:space="preserve"> - </w:t>
      </w:r>
      <w:r>
        <w:t>Definitional Claim / Interpretive Claim</w:t>
      </w:r>
    </w:p>
    <w:p w14:paraId="4CFE832E" w14:textId="77777777" w:rsidR="00AA569B" w:rsidRDefault="00AA569B" w:rsidP="00AA569B">
      <w:pPr>
        <w:spacing w:after="0"/>
      </w:pPr>
      <w:r>
        <w:t>Depends on the classical theism definition of God.</w:t>
      </w:r>
    </w:p>
    <w:p w14:paraId="5AFB4896" w14:textId="77777777" w:rsidR="00AA569B" w:rsidRDefault="00AA569B" w:rsidP="00AA569B">
      <w:pPr>
        <w:spacing w:after="0"/>
      </w:pPr>
      <w:r>
        <w:t>Not universally accepted across all religions.</w:t>
      </w:r>
    </w:p>
    <w:p w14:paraId="751C8A44" w14:textId="3D9FA044" w:rsidR="00AA569B" w:rsidRDefault="00AA569B" w:rsidP="00AA569B">
      <w:pPr>
        <w:spacing w:after="0"/>
      </w:pPr>
      <w:r>
        <w:t>P2</w:t>
      </w:r>
      <w:r w:rsidR="00EA0A8A">
        <w:t xml:space="preserve"> - </w:t>
      </w:r>
      <w:r>
        <w:t>Philosophical/Metaphysical Claim</w:t>
      </w:r>
    </w:p>
    <w:p w14:paraId="62F1427F" w14:textId="77777777" w:rsidR="00AA569B" w:rsidRDefault="00AA569B" w:rsidP="00AA569B">
      <w:pPr>
        <w:spacing w:after="0"/>
      </w:pPr>
      <w:r>
        <w:t>Requires assumptions about divine motivation and value structure.</w:t>
      </w:r>
    </w:p>
    <w:p w14:paraId="5C90DC46" w14:textId="77777777" w:rsidR="00AA569B" w:rsidRDefault="00AA569B" w:rsidP="00AA569B">
      <w:pPr>
        <w:spacing w:after="0"/>
      </w:pPr>
      <w:r>
        <w:t>Highly disputed.</w:t>
      </w:r>
    </w:p>
    <w:p w14:paraId="3C5F56FA" w14:textId="76604279" w:rsidR="00AA569B" w:rsidRDefault="00AA569B" w:rsidP="00AA569B">
      <w:pPr>
        <w:spacing w:after="0"/>
      </w:pPr>
      <w:r>
        <w:t>P3</w:t>
      </w:r>
      <w:r w:rsidR="00EA0A8A">
        <w:t xml:space="preserve"> - </w:t>
      </w:r>
      <w:r>
        <w:t>Empirical Claim</w:t>
      </w:r>
    </w:p>
    <w:p w14:paraId="30987DBA" w14:textId="77777777" w:rsidR="00AA569B" w:rsidRDefault="00AA569B" w:rsidP="00AA569B">
      <w:pPr>
        <w:spacing w:after="0"/>
      </w:pPr>
      <w:r>
        <w:t>Empirically supported: suffering exists that appears unnecessary from human perspective.</w:t>
      </w:r>
    </w:p>
    <w:p w14:paraId="651C184B" w14:textId="77777777" w:rsidR="00AA569B" w:rsidRDefault="00AA569B" w:rsidP="00AA569B">
      <w:pPr>
        <w:spacing w:after="0"/>
      </w:pPr>
      <w:r>
        <w:t>Hidden Assumptions</w:t>
      </w:r>
    </w:p>
    <w:p w14:paraId="01DCD948" w14:textId="77777777" w:rsidR="00AA569B" w:rsidRDefault="00AA569B" w:rsidP="00AA569B">
      <w:pPr>
        <w:spacing w:after="0"/>
      </w:pPr>
      <w:r>
        <w:t>A1–A7 are philosophical/metaphysical assumptions and widely disputed.</w:t>
      </w:r>
    </w:p>
    <w:p w14:paraId="10883F14" w14:textId="77777777" w:rsidR="00AA569B" w:rsidRDefault="00AA569B" w:rsidP="00AA569B">
      <w:pPr>
        <w:spacing w:after="0"/>
      </w:pPr>
      <w:r>
        <w:t>Greatest uncertainty lies in A2, A4, A5.</w:t>
      </w:r>
    </w:p>
    <w:p w14:paraId="55E8A447" w14:textId="77777777" w:rsidR="00AA569B" w:rsidRDefault="00AA569B" w:rsidP="00AA569B">
      <w:pPr>
        <w:spacing w:after="0"/>
      </w:pPr>
      <w:r>
        <w:t>Soundness Verdict:</w:t>
      </w:r>
    </w:p>
    <w:p w14:paraId="58F3299C" w14:textId="77777777" w:rsidR="00AA569B" w:rsidRDefault="00AA569B" w:rsidP="00AA569B">
      <w:pPr>
        <w:spacing w:after="0"/>
      </w:pPr>
      <w:r>
        <w:rPr>
          <w:rFonts w:ascii="Segoe UI Emoji" w:hAnsi="Segoe UI Emoji" w:cs="Segoe UI Emoji"/>
        </w:rPr>
        <w:t>⚠️</w:t>
      </w:r>
      <w:r>
        <w:t xml:space="preserve"> Unsound due to disputable philosophical premises and assumptions.</w:t>
      </w:r>
    </w:p>
    <w:p w14:paraId="03901C25" w14:textId="77777777" w:rsidR="00AA569B" w:rsidRDefault="00AA569B" w:rsidP="00AA569B">
      <w:pPr>
        <w:spacing w:after="0"/>
      </w:pPr>
    </w:p>
    <w:p w14:paraId="4A945C15" w14:textId="552F1D78" w:rsidR="00AA569B" w:rsidRDefault="00AA569B" w:rsidP="00AA569B">
      <w:pPr>
        <w:spacing w:after="0"/>
      </w:pPr>
      <w:r>
        <w:t>Step 4</w:t>
      </w:r>
      <w:r w:rsidR="00EA0A8A">
        <w:t xml:space="preserve"> - </w:t>
      </w:r>
      <w:r>
        <w:t>Clarify Concepts &amp; Methods</w:t>
      </w:r>
    </w:p>
    <w:p w14:paraId="389D64A6" w14:textId="77777777" w:rsidR="00AA569B" w:rsidRDefault="00AA569B" w:rsidP="00AA569B">
      <w:pPr>
        <w:spacing w:after="0"/>
      </w:pPr>
      <w:r>
        <w:t>Key Terms With Potential Ambiguities</w:t>
      </w:r>
    </w:p>
    <w:p w14:paraId="092B180A" w14:textId="77777777" w:rsidR="00AA569B" w:rsidRDefault="00AA569B" w:rsidP="00AA569B">
      <w:pPr>
        <w:spacing w:after="0"/>
      </w:pPr>
      <w:r>
        <w:t>God (various definitions across theology).</w:t>
      </w:r>
    </w:p>
    <w:p w14:paraId="5545E20B" w14:textId="77777777" w:rsidR="00AA569B" w:rsidRDefault="00AA569B" w:rsidP="00AA569B">
      <w:pPr>
        <w:spacing w:after="0"/>
      </w:pPr>
      <w:r>
        <w:t>Omnipotent (logically possible actions only? all-powerful in any sense?).</w:t>
      </w:r>
    </w:p>
    <w:p w14:paraId="74FD927D" w14:textId="77777777" w:rsidR="00AA569B" w:rsidRDefault="00AA569B" w:rsidP="00AA569B">
      <w:pPr>
        <w:spacing w:after="0"/>
      </w:pPr>
      <w:r>
        <w:t>Omniscient (knowing all propositional truths or all possible states?).</w:t>
      </w:r>
    </w:p>
    <w:p w14:paraId="3EE9C517" w14:textId="77777777" w:rsidR="00AA569B" w:rsidRDefault="00AA569B" w:rsidP="00AA569B">
      <w:pPr>
        <w:spacing w:after="0"/>
      </w:pPr>
      <w:r>
        <w:t>Omnibenevolent (maximally good in human terms? non-anthropomorphic goodness?).</w:t>
      </w:r>
    </w:p>
    <w:p w14:paraId="293ACA9D" w14:textId="77777777" w:rsidR="00AA569B" w:rsidRDefault="00AA569B" w:rsidP="00AA569B">
      <w:pPr>
        <w:spacing w:after="0"/>
      </w:pPr>
      <w:r>
        <w:t>Unnecessary suffering (epistemic uncertainty; cannot distinguish necessary from unnecessary).</w:t>
      </w:r>
    </w:p>
    <w:p w14:paraId="4F7BB8E8" w14:textId="77777777" w:rsidR="00AA569B" w:rsidRDefault="00AA569B" w:rsidP="00AA569B">
      <w:pPr>
        <w:spacing w:after="0"/>
      </w:pPr>
      <w:r>
        <w:t>Prevent (direct intervention vs logical constraints).</w:t>
      </w:r>
    </w:p>
    <w:p w14:paraId="58718E3F" w14:textId="77777777" w:rsidR="00AA569B" w:rsidRDefault="00AA569B" w:rsidP="00AA569B">
      <w:pPr>
        <w:spacing w:after="0"/>
      </w:pPr>
      <w:r>
        <w:t>Methods of Reasoning Used</w:t>
      </w:r>
    </w:p>
    <w:p w14:paraId="176AEB4B" w14:textId="77777777" w:rsidR="00AA569B" w:rsidRDefault="00AA569B" w:rsidP="00AA569B">
      <w:pPr>
        <w:spacing w:after="0"/>
      </w:pPr>
      <w:r>
        <w:t>Deductive logic: primary method.</w:t>
      </w:r>
    </w:p>
    <w:p w14:paraId="7BD15F01" w14:textId="77777777" w:rsidR="00AA569B" w:rsidRDefault="00AA569B" w:rsidP="00AA569B">
      <w:pPr>
        <w:spacing w:after="0"/>
      </w:pPr>
      <w:r>
        <w:lastRenderedPageBreak/>
        <w:t>Inference to Best Explanation: suffering → no God.</w:t>
      </w:r>
    </w:p>
    <w:p w14:paraId="2A36A380" w14:textId="77777777" w:rsidR="00AA569B" w:rsidRDefault="00AA569B" w:rsidP="00AA569B">
      <w:pPr>
        <w:spacing w:after="0"/>
      </w:pPr>
      <w:r>
        <w:t>Moral intuition: evaluation of suffering as unnecessary.</w:t>
      </w:r>
    </w:p>
    <w:p w14:paraId="0D2B1BFA" w14:textId="77777777" w:rsidR="00AA569B" w:rsidRDefault="00AA569B" w:rsidP="00AA569B">
      <w:pPr>
        <w:spacing w:after="0"/>
      </w:pPr>
      <w:r>
        <w:t>Underlying method assumptions</w:t>
      </w:r>
    </w:p>
    <w:p w14:paraId="49DCFB52" w14:textId="77777777" w:rsidR="00AA569B" w:rsidRDefault="00AA569B" w:rsidP="00AA569B">
      <w:pPr>
        <w:spacing w:after="0"/>
      </w:pPr>
      <w:r>
        <w:t>Human morality is reliable for divine inference.</w:t>
      </w:r>
    </w:p>
    <w:p w14:paraId="3DA246CA" w14:textId="77777777" w:rsidR="00AA569B" w:rsidRDefault="00AA569B" w:rsidP="00AA569B">
      <w:pPr>
        <w:spacing w:after="0"/>
      </w:pPr>
      <w:r>
        <w:t>Logical consistency is the correct framework for evaluating theological claims.</w:t>
      </w:r>
    </w:p>
    <w:p w14:paraId="15829099" w14:textId="77777777" w:rsidR="00AA569B" w:rsidRDefault="00AA569B" w:rsidP="00AA569B">
      <w:pPr>
        <w:spacing w:after="0"/>
      </w:pPr>
    </w:p>
    <w:p w14:paraId="4CF1EF8F" w14:textId="559AC267" w:rsidR="00AA569B" w:rsidRDefault="00AA569B" w:rsidP="00AA569B">
      <w:pPr>
        <w:spacing w:after="0"/>
      </w:pPr>
      <w:r>
        <w:t>Step 5</w:t>
      </w:r>
      <w:r w:rsidR="00EA0A8A">
        <w:t xml:space="preserve"> - </w:t>
      </w:r>
      <w:r>
        <w:t>Stress-Test the Argument</w:t>
      </w:r>
    </w:p>
    <w:p w14:paraId="788020B4" w14:textId="77777777" w:rsidR="00AA569B" w:rsidRDefault="00AA569B" w:rsidP="00AA569B">
      <w:pPr>
        <w:spacing w:after="0"/>
      </w:pPr>
      <w:r>
        <w:t>Counterargument (strongest possible)</w:t>
      </w:r>
    </w:p>
    <w:p w14:paraId="66739ED6" w14:textId="77777777" w:rsidR="00AA569B" w:rsidRDefault="00AA569B" w:rsidP="00AA569B">
      <w:pPr>
        <w:spacing w:after="0"/>
      </w:pPr>
      <w:r>
        <w:t>Free Will Defense: Some suffering is necessary for free will; unnecessary suffering is epistemically opaque.</w:t>
      </w:r>
    </w:p>
    <w:p w14:paraId="7CA164E9" w14:textId="77777777" w:rsidR="00AA569B" w:rsidRDefault="00AA569B" w:rsidP="00AA569B">
      <w:pPr>
        <w:spacing w:after="0"/>
      </w:pPr>
      <w:r>
        <w:t>Soul-Making Theodicy: Suffering is necessary for moral/spiritual development; humans cannot see the full picture.</w:t>
      </w:r>
    </w:p>
    <w:p w14:paraId="56A9316F" w14:textId="77777777" w:rsidR="00AA569B" w:rsidRDefault="00AA569B" w:rsidP="00AA569B">
      <w:pPr>
        <w:spacing w:after="0"/>
      </w:pPr>
      <w:r>
        <w:t>Skeptical Theism: Humans lack the epistemic capacity to judge whether suffering is "unnecessary."</w:t>
      </w:r>
    </w:p>
    <w:p w14:paraId="33DA53A7" w14:textId="77777777" w:rsidR="00AA569B" w:rsidRDefault="00AA569B" w:rsidP="00AA569B">
      <w:pPr>
        <w:spacing w:after="0"/>
      </w:pPr>
      <w:r>
        <w:t>Non-classical Theism: God exists but lacks one or more omni-properties (process theology, open theism, finite God).</w:t>
      </w:r>
    </w:p>
    <w:p w14:paraId="59C80FD3" w14:textId="77777777" w:rsidR="00AA569B" w:rsidRDefault="00AA569B" w:rsidP="00AA569B">
      <w:pPr>
        <w:spacing w:after="0"/>
      </w:pPr>
      <w:r>
        <w:t>Logical Constraints: Some goods require permission of some evils; omnipotence does not entail logical absurdities.</w:t>
      </w:r>
    </w:p>
    <w:p w14:paraId="6B13E98A" w14:textId="77777777" w:rsidR="00AA569B" w:rsidRDefault="00AA569B" w:rsidP="00AA569B">
      <w:pPr>
        <w:spacing w:after="0"/>
      </w:pPr>
      <w:r>
        <w:t>Alternative Interpretations (three)</w:t>
      </w:r>
    </w:p>
    <w:p w14:paraId="75F355CE" w14:textId="77777777" w:rsidR="00AA569B" w:rsidRDefault="00AA569B" w:rsidP="00AA569B">
      <w:pPr>
        <w:spacing w:after="0"/>
      </w:pPr>
      <w:r>
        <w:t>Suffering appears unnecessary, but all suffering may play a role in a larger moral arc.</w:t>
      </w:r>
    </w:p>
    <w:p w14:paraId="132FB7A6" w14:textId="77777777" w:rsidR="00AA569B" w:rsidRDefault="00AA569B" w:rsidP="00AA569B">
      <w:pPr>
        <w:spacing w:after="0"/>
      </w:pPr>
      <w:r>
        <w:t>God exists but intentionally limits divine intervention to preserve autonomy or moral growth.</w:t>
      </w:r>
    </w:p>
    <w:p w14:paraId="28A51FDE" w14:textId="77777777" w:rsidR="00AA569B" w:rsidRDefault="00AA569B" w:rsidP="00AA569B">
      <w:pPr>
        <w:spacing w:after="0"/>
      </w:pPr>
      <w:r>
        <w:t>Evil exists due to metaphysical necessity, not lack of divine power or goodness.</w:t>
      </w:r>
    </w:p>
    <w:p w14:paraId="61C442D7" w14:textId="77777777" w:rsidR="00AA569B" w:rsidRDefault="00AA569B" w:rsidP="00AA569B">
      <w:pPr>
        <w:spacing w:after="0"/>
      </w:pPr>
      <w:r>
        <w:t>Stress Test on Assumptions</w:t>
      </w:r>
    </w:p>
    <w:p w14:paraId="41451EFA" w14:textId="77777777" w:rsidR="00AA569B" w:rsidRDefault="00AA569B" w:rsidP="00AA569B">
      <w:pPr>
        <w:spacing w:after="0"/>
      </w:pPr>
      <w:r>
        <w:t>If A5 (human knowledge can identify unnecessary suffering) fails, the whole argument collapses.</w:t>
      </w:r>
    </w:p>
    <w:p w14:paraId="13C233BD" w14:textId="77777777" w:rsidR="00AA569B" w:rsidRDefault="00AA569B" w:rsidP="00AA569B">
      <w:pPr>
        <w:spacing w:after="0"/>
      </w:pPr>
      <w:r>
        <w:t>If omnibenevolence is defined non-anthropomorphically, P2 loses meaning.</w:t>
      </w:r>
    </w:p>
    <w:p w14:paraId="1C47A81D" w14:textId="77777777" w:rsidR="00AA569B" w:rsidRDefault="00AA569B" w:rsidP="00AA569B">
      <w:pPr>
        <w:spacing w:after="0"/>
      </w:pPr>
      <w:r>
        <w:t>If omnipotence excludes logically contradictory tasks, the argument requires reformulation.</w:t>
      </w:r>
    </w:p>
    <w:p w14:paraId="04091AD5" w14:textId="77777777" w:rsidR="00AA569B" w:rsidRDefault="00AA569B" w:rsidP="00AA569B">
      <w:pPr>
        <w:spacing w:after="0"/>
      </w:pPr>
      <w:r>
        <w:t>Generalization Test</w:t>
      </w:r>
    </w:p>
    <w:p w14:paraId="6C571CFE" w14:textId="77777777" w:rsidR="00AA569B" w:rsidRDefault="00AA569B" w:rsidP="00AA569B">
      <w:pPr>
        <w:spacing w:after="0"/>
      </w:pPr>
      <w:r>
        <w:t>Using the same reasoning, one could “prove”:</w:t>
      </w:r>
    </w:p>
    <w:p w14:paraId="65001E47" w14:textId="77777777" w:rsidR="00AA569B" w:rsidRDefault="00AA569B" w:rsidP="00AA569B">
      <w:pPr>
        <w:spacing w:after="0"/>
      </w:pPr>
      <w:r>
        <w:t>A perfect parent cannot allow any suffering.</w:t>
      </w:r>
    </w:p>
    <w:p w14:paraId="50967A1C" w14:textId="77777777" w:rsidR="00AA569B" w:rsidRDefault="00AA569B" w:rsidP="00AA569B">
      <w:pPr>
        <w:spacing w:after="0"/>
      </w:pPr>
      <w:r>
        <w:t>A perfect government cannot allow any injustice.</w:t>
      </w:r>
    </w:p>
    <w:p w14:paraId="37D768BA" w14:textId="77777777" w:rsidR="00AA569B" w:rsidRDefault="00AA569B" w:rsidP="00AA569B">
      <w:pPr>
        <w:spacing w:after="0"/>
      </w:pPr>
      <w:r>
        <w:t>Both are counterintuitive and indicate the method risks overgeneralizing.</w:t>
      </w:r>
    </w:p>
    <w:p w14:paraId="5DD97844" w14:textId="77777777" w:rsidR="00AA569B" w:rsidRDefault="00AA569B" w:rsidP="00AA569B">
      <w:pPr>
        <w:spacing w:after="0"/>
      </w:pPr>
    </w:p>
    <w:p w14:paraId="7AE7BA97" w14:textId="5CC46E96" w:rsidR="00AA569B" w:rsidRDefault="00AA569B" w:rsidP="00AA569B">
      <w:pPr>
        <w:spacing w:after="0"/>
      </w:pPr>
      <w:r>
        <w:t>Step 6</w:t>
      </w:r>
      <w:r w:rsidR="00EA0A8A">
        <w:t xml:space="preserve"> - </w:t>
      </w:r>
      <w:r>
        <w:t>Identify Logical Fallacies</w:t>
      </w:r>
    </w:p>
    <w:p w14:paraId="26EE36A8" w14:textId="77777777" w:rsidR="00AA569B" w:rsidRDefault="00AA569B" w:rsidP="00AA569B">
      <w:pPr>
        <w:spacing w:after="0"/>
      </w:pPr>
      <w:r>
        <w:t>Identified Fallacies</w:t>
      </w:r>
    </w:p>
    <w:p w14:paraId="1BB391FE" w14:textId="77777777" w:rsidR="00AA569B" w:rsidRDefault="00AA569B" w:rsidP="00AA569B">
      <w:pPr>
        <w:spacing w:after="0"/>
      </w:pPr>
      <w:r>
        <w:t>1. False Dilemma</w:t>
      </w:r>
    </w:p>
    <w:p w14:paraId="52F47146" w14:textId="77777777" w:rsidR="00AA569B" w:rsidRDefault="00AA569B" w:rsidP="00AA569B">
      <w:pPr>
        <w:spacing w:after="0"/>
      </w:pPr>
      <w:r>
        <w:lastRenderedPageBreak/>
        <w:t>Implies only two possibilities: no God or God is not omni-X.</w:t>
      </w:r>
    </w:p>
    <w:p w14:paraId="06AA6685" w14:textId="77777777" w:rsidR="00AA569B" w:rsidRDefault="00AA569B" w:rsidP="00AA569B">
      <w:pPr>
        <w:spacing w:after="0"/>
      </w:pPr>
      <w:r>
        <w:t>Ignores dozens of alternative theistic models.</w:t>
      </w:r>
    </w:p>
    <w:p w14:paraId="522BB8DC" w14:textId="77777777" w:rsidR="00AA569B" w:rsidRDefault="00AA569B" w:rsidP="00AA569B">
      <w:pPr>
        <w:spacing w:after="0"/>
      </w:pPr>
      <w:r>
        <w:t>2. Anthropomorphic Fallacy</w:t>
      </w:r>
    </w:p>
    <w:p w14:paraId="725FA0C4" w14:textId="77777777" w:rsidR="00AA569B" w:rsidRDefault="00AA569B" w:rsidP="00AA569B">
      <w:pPr>
        <w:spacing w:after="0"/>
      </w:pPr>
      <w:r>
        <w:t>Assumes divine goodness operates like human goodness.</w:t>
      </w:r>
    </w:p>
    <w:p w14:paraId="59A77F08" w14:textId="77777777" w:rsidR="00AA569B" w:rsidRDefault="00AA569B" w:rsidP="00AA569B">
      <w:pPr>
        <w:spacing w:after="0"/>
      </w:pPr>
      <w:r>
        <w:t>3. Epistemic Overreach</w:t>
      </w:r>
    </w:p>
    <w:p w14:paraId="09C12B41" w14:textId="77777777" w:rsidR="00AA569B" w:rsidRDefault="00AA569B" w:rsidP="00AA569B">
      <w:pPr>
        <w:spacing w:after="0"/>
      </w:pPr>
      <w:r>
        <w:t>Assumes humans can reliably classify suffering as unnecessary.</w:t>
      </w:r>
    </w:p>
    <w:p w14:paraId="52A50BD1" w14:textId="77777777" w:rsidR="00AA569B" w:rsidRDefault="00AA569B" w:rsidP="00AA569B">
      <w:pPr>
        <w:spacing w:after="0"/>
      </w:pPr>
      <w:r>
        <w:t>4. Argument from Ignorance</w:t>
      </w:r>
    </w:p>
    <w:p w14:paraId="20C33B67" w14:textId="77777777" w:rsidR="00AA569B" w:rsidRDefault="00AA569B" w:rsidP="00AA569B">
      <w:pPr>
        <w:spacing w:after="0"/>
      </w:pPr>
      <w:r>
        <w:t>“We cannot see a reason for suffering → therefore, no reason exists.”</w:t>
      </w:r>
    </w:p>
    <w:p w14:paraId="7CCA9629" w14:textId="77777777" w:rsidR="00AA569B" w:rsidRDefault="00AA569B" w:rsidP="00AA569B">
      <w:pPr>
        <w:spacing w:after="0"/>
      </w:pPr>
      <w:r>
        <w:t>5. Category Error (possible)</w:t>
      </w:r>
    </w:p>
    <w:p w14:paraId="02EFA87F" w14:textId="77777777" w:rsidR="00AA569B" w:rsidRDefault="00AA569B" w:rsidP="00AA569B">
      <w:pPr>
        <w:spacing w:after="0"/>
      </w:pPr>
      <w:r>
        <w:t>Treats God as a moral agent identical to humans.</w:t>
      </w:r>
    </w:p>
    <w:p w14:paraId="3F1FBE85" w14:textId="77777777" w:rsidR="00AA569B" w:rsidRDefault="00AA569B" w:rsidP="00AA569B">
      <w:pPr>
        <w:spacing w:after="0"/>
      </w:pPr>
    </w:p>
    <w:p w14:paraId="3FDCB881" w14:textId="2649E8D9" w:rsidR="00AA569B" w:rsidRDefault="00AA569B" w:rsidP="00AA569B">
      <w:pPr>
        <w:spacing w:after="0"/>
      </w:pPr>
      <w:r>
        <w:t>Step 7</w:t>
      </w:r>
      <w:r w:rsidR="00EA0A8A">
        <w:t xml:space="preserve"> - </w:t>
      </w:r>
      <w:r>
        <w:t>Improve the Argument</w:t>
      </w:r>
    </w:p>
    <w:p w14:paraId="119F0296" w14:textId="77777777" w:rsidR="00AA569B" w:rsidRDefault="00AA569B" w:rsidP="00AA569B">
      <w:pPr>
        <w:spacing w:after="0"/>
      </w:pPr>
      <w:r>
        <w:t>Steelman Version (strongest possible)</w:t>
      </w:r>
    </w:p>
    <w:p w14:paraId="1C32E02E" w14:textId="77777777" w:rsidR="00AA569B" w:rsidRDefault="00AA569B" w:rsidP="00AA569B">
      <w:pPr>
        <w:spacing w:after="0"/>
      </w:pPr>
      <w:r>
        <w:t>If God exists in the classical theistic sense, then God is defined as omnipotent, omniscient, and omnibenevolent.</w:t>
      </w:r>
    </w:p>
    <w:p w14:paraId="66CEF437" w14:textId="77777777" w:rsidR="00AA569B" w:rsidRDefault="00AA569B" w:rsidP="00AA569B">
      <w:pPr>
        <w:spacing w:after="0"/>
      </w:pPr>
      <w:r>
        <w:t>An omnipotent being can eliminate unnecessary suffering without sacrificing greater goods.</w:t>
      </w:r>
    </w:p>
    <w:p w14:paraId="2C7BC1F7" w14:textId="77777777" w:rsidR="00AA569B" w:rsidRDefault="00AA569B" w:rsidP="00AA569B">
      <w:pPr>
        <w:spacing w:after="0"/>
      </w:pPr>
      <w:r>
        <w:t>An omniscient being knows which sufferings are unnecessary.</w:t>
      </w:r>
    </w:p>
    <w:p w14:paraId="22CCEE5C" w14:textId="77777777" w:rsidR="00AA569B" w:rsidRDefault="00AA569B" w:rsidP="00AA569B">
      <w:pPr>
        <w:spacing w:after="0"/>
      </w:pPr>
      <w:r>
        <w:t>An omnibenevolent being would want to eliminate unnecessary suffering.</w:t>
      </w:r>
    </w:p>
    <w:p w14:paraId="2AE0F9CB" w14:textId="77777777" w:rsidR="00AA569B" w:rsidRDefault="00AA569B" w:rsidP="00AA569B">
      <w:pPr>
        <w:spacing w:after="0"/>
      </w:pPr>
      <w:r>
        <w:t>Suffering exists that does not plausibly contribute to free will, soul-making, moral development, or any greater good.</w:t>
      </w:r>
    </w:p>
    <w:p w14:paraId="13DBA755" w14:textId="77777777" w:rsidR="00AA569B" w:rsidRDefault="00AA569B" w:rsidP="00AA569B">
      <w:pPr>
        <w:spacing w:after="0"/>
      </w:pPr>
      <w:r>
        <w:t>Therefore, a classical theistic God would eliminate such suffering.</w:t>
      </w:r>
    </w:p>
    <w:p w14:paraId="6CAF1F66" w14:textId="77777777" w:rsidR="00AA569B" w:rsidRDefault="00AA569B" w:rsidP="00AA569B">
      <w:pPr>
        <w:spacing w:after="0"/>
      </w:pPr>
      <w:r>
        <w:t>This suffering exists and is not eliminated.</w:t>
      </w:r>
    </w:p>
    <w:p w14:paraId="15547CC0" w14:textId="77777777" w:rsidR="00AA569B" w:rsidRDefault="00AA569B" w:rsidP="00AA569B">
      <w:pPr>
        <w:spacing w:after="0"/>
      </w:pPr>
      <w:r>
        <w:t>Therefore, classical theism is likely false, or God lacks one or more omni-properties.</w:t>
      </w:r>
    </w:p>
    <w:p w14:paraId="65428C6B" w14:textId="77777777" w:rsidR="00AA569B" w:rsidRDefault="00AA569B" w:rsidP="00AA569B">
      <w:pPr>
        <w:spacing w:after="0"/>
      </w:pPr>
      <w:r>
        <w:t>Formal Proof With Labels</w:t>
      </w:r>
    </w:p>
    <w:p w14:paraId="4511C754" w14:textId="77777777" w:rsidR="00AA569B" w:rsidRDefault="00AA569B" w:rsidP="00AA569B">
      <w:pPr>
        <w:spacing w:after="0"/>
      </w:pPr>
      <w:r>
        <w:t xml:space="preserve">God </w:t>
      </w:r>
      <w:r>
        <w:rPr>
          <w:rFonts w:ascii="Cambria Math" w:hAnsi="Cambria Math" w:cs="Cambria Math"/>
        </w:rPr>
        <w:t>⇒</w:t>
      </w:r>
      <w:r>
        <w:t xml:space="preserve"> (OP </w:t>
      </w:r>
      <w:r>
        <w:rPr>
          <w:rFonts w:ascii="Cambria Math" w:hAnsi="Cambria Math" w:cs="Cambria Math"/>
        </w:rPr>
        <w:t>∧</w:t>
      </w:r>
      <w:r>
        <w:t xml:space="preserve"> OK </w:t>
      </w:r>
      <w:r>
        <w:rPr>
          <w:rFonts w:ascii="Cambria Math" w:hAnsi="Cambria Math" w:cs="Cambria Math"/>
        </w:rPr>
        <w:t>∧</w:t>
      </w:r>
      <w:r>
        <w:t xml:space="preserve"> OG). (Definitional; widely accepted in classical theism)</w:t>
      </w:r>
    </w:p>
    <w:p w14:paraId="5618AEEA" w14:textId="77777777" w:rsidR="00AA569B" w:rsidRDefault="00AA569B" w:rsidP="00AA569B">
      <w:pPr>
        <w:spacing w:after="0"/>
      </w:pPr>
      <w:r>
        <w:t xml:space="preserve">OP </w:t>
      </w:r>
      <w:r>
        <w:rPr>
          <w:rFonts w:ascii="Cambria Math" w:hAnsi="Cambria Math" w:cs="Cambria Math"/>
        </w:rPr>
        <w:t>⇒</w:t>
      </w:r>
      <w:r>
        <w:t xml:space="preserve"> Able(prevent unnecessary suffering). (Philosophical; disputed)</w:t>
      </w:r>
    </w:p>
    <w:p w14:paraId="0BFB3934" w14:textId="77777777" w:rsidR="00AA569B" w:rsidRDefault="00AA569B" w:rsidP="00AA569B">
      <w:pPr>
        <w:spacing w:after="0"/>
      </w:pPr>
      <w:r>
        <w:t xml:space="preserve">OK </w:t>
      </w:r>
      <w:r>
        <w:rPr>
          <w:rFonts w:ascii="Cambria Math" w:hAnsi="Cambria Math" w:cs="Cambria Math"/>
        </w:rPr>
        <w:t>⇒</w:t>
      </w:r>
      <w:r>
        <w:t xml:space="preserve"> Knows(unnecessary suffering). (Interpretive; accepted)</w:t>
      </w:r>
    </w:p>
    <w:p w14:paraId="3FCE2C79" w14:textId="77777777" w:rsidR="00AA569B" w:rsidRDefault="00AA569B" w:rsidP="00AA569B">
      <w:pPr>
        <w:spacing w:after="0"/>
      </w:pPr>
      <w:r>
        <w:t xml:space="preserve">OG </w:t>
      </w:r>
      <w:r>
        <w:rPr>
          <w:rFonts w:ascii="Cambria Math" w:hAnsi="Cambria Math" w:cs="Cambria Math"/>
        </w:rPr>
        <w:t>⇒</w:t>
      </w:r>
      <w:r>
        <w:t xml:space="preserve"> Wants(prevent unnecessary suffering). (Interpretive; disputed)</w:t>
      </w:r>
    </w:p>
    <w:p w14:paraId="638CFAB7" w14:textId="77777777" w:rsidR="00AA569B" w:rsidRDefault="00AA569B" w:rsidP="00AA569B">
      <w:pPr>
        <w:spacing w:after="0"/>
      </w:pPr>
      <w:r>
        <w:rPr>
          <w:rFonts w:ascii="Cambria Math" w:hAnsi="Cambria Math" w:cs="Cambria Math"/>
        </w:rPr>
        <w:t>∃</w:t>
      </w:r>
      <w:r>
        <w:t>S (S = suffering with no identifiable greater good). (Empirical + interpretive; highly disputed)</w:t>
      </w:r>
    </w:p>
    <w:p w14:paraId="327B39BD" w14:textId="77777777" w:rsidR="00AA569B" w:rsidRDefault="00AA569B" w:rsidP="00AA569B">
      <w:pPr>
        <w:spacing w:after="0"/>
      </w:pPr>
      <w:r>
        <w:t xml:space="preserve">(Able </w:t>
      </w:r>
      <w:r>
        <w:rPr>
          <w:rFonts w:ascii="Cambria Math" w:hAnsi="Cambria Math" w:cs="Cambria Math"/>
        </w:rPr>
        <w:t>∧</w:t>
      </w:r>
      <w:r>
        <w:t xml:space="preserve"> Knows </w:t>
      </w:r>
      <w:r>
        <w:rPr>
          <w:rFonts w:ascii="Cambria Math" w:hAnsi="Cambria Math" w:cs="Cambria Math"/>
        </w:rPr>
        <w:t>∧</w:t>
      </w:r>
      <w:r>
        <w:t xml:space="preserve"> Wants) </w:t>
      </w:r>
      <w:r>
        <w:rPr>
          <w:rFonts w:ascii="Cambria Math" w:hAnsi="Cambria Math" w:cs="Cambria Math"/>
        </w:rPr>
        <w:t>⇒</w:t>
      </w:r>
      <w:r>
        <w:t xml:space="preserve"> Prevent(S). (Logical inference; disputed in theology)</w:t>
      </w:r>
    </w:p>
    <w:p w14:paraId="3C62D9C8" w14:textId="77777777" w:rsidR="00AA569B" w:rsidRDefault="00AA569B" w:rsidP="00AA569B">
      <w:pPr>
        <w:spacing w:after="0"/>
      </w:pPr>
      <w:r>
        <w:t>S exists. (Empirical)</w:t>
      </w:r>
    </w:p>
    <w:p w14:paraId="3749AA7E" w14:textId="77777777" w:rsidR="00AA569B" w:rsidRDefault="00AA569B" w:rsidP="00AA569B">
      <w:pPr>
        <w:spacing w:after="0"/>
      </w:pPr>
      <w:r>
        <w:t>Therefore: ¬God_classical or God lacks OP/OK/OG. (Logical inference)</w:t>
      </w:r>
    </w:p>
    <w:p w14:paraId="201E7FA3" w14:textId="77777777" w:rsidR="00AA569B" w:rsidRDefault="00AA569B" w:rsidP="00AA569B">
      <w:pPr>
        <w:spacing w:after="0"/>
      </w:pPr>
      <w:r>
        <w:t>Weak Points</w:t>
      </w:r>
    </w:p>
    <w:p w14:paraId="4D135E37" w14:textId="77777777" w:rsidR="00AA569B" w:rsidRDefault="00AA569B" w:rsidP="00AA569B">
      <w:pPr>
        <w:spacing w:after="0"/>
      </w:pPr>
      <w:r>
        <w:t>Premises 2, 4, 5, and 6 remain the most disputed.</w:t>
      </w:r>
    </w:p>
    <w:p w14:paraId="7B124130" w14:textId="77777777" w:rsidR="00AA569B" w:rsidRDefault="00AA569B" w:rsidP="00AA569B">
      <w:pPr>
        <w:spacing w:after="0"/>
      </w:pPr>
      <w:r>
        <w:t>Epistemic limitations significantly affect the soundness.</w:t>
      </w:r>
    </w:p>
    <w:p w14:paraId="065BCD25" w14:textId="77777777" w:rsidR="00AA569B" w:rsidRDefault="00AA569B" w:rsidP="00AA569B">
      <w:pPr>
        <w:spacing w:after="0"/>
      </w:pPr>
    </w:p>
    <w:p w14:paraId="0AD9BDEA" w14:textId="6EF62561" w:rsidR="00AA569B" w:rsidRDefault="00AA569B" w:rsidP="00AA569B">
      <w:pPr>
        <w:spacing w:after="0"/>
      </w:pPr>
      <w:r>
        <w:lastRenderedPageBreak/>
        <w:t>Step 8</w:t>
      </w:r>
      <w:r w:rsidR="00EA0A8A">
        <w:t xml:space="preserve"> - </w:t>
      </w:r>
      <w:r>
        <w:t>Summary Assessment</w:t>
      </w:r>
    </w:p>
    <w:p w14:paraId="5E5779B2" w14:textId="77777777" w:rsidR="00AA569B" w:rsidRDefault="00AA569B" w:rsidP="00AA569B">
      <w:pPr>
        <w:spacing w:after="0"/>
      </w:pPr>
      <w:r>
        <w:t>Strengths</w:t>
      </w:r>
    </w:p>
    <w:p w14:paraId="5CE48AA3" w14:textId="77777777" w:rsidR="00AA569B" w:rsidRDefault="00AA569B" w:rsidP="00AA569B">
      <w:pPr>
        <w:spacing w:after="0"/>
      </w:pPr>
      <w:r>
        <w:t>Deductively valid structure.</w:t>
      </w:r>
    </w:p>
    <w:p w14:paraId="46A77B69" w14:textId="77777777" w:rsidR="00AA569B" w:rsidRDefault="00AA569B" w:rsidP="00AA569B">
      <w:pPr>
        <w:spacing w:after="0"/>
      </w:pPr>
      <w:r>
        <w:t>Strong intuitive force.</w:t>
      </w:r>
    </w:p>
    <w:p w14:paraId="22365013" w14:textId="77777777" w:rsidR="00AA569B" w:rsidRDefault="00AA569B" w:rsidP="00AA569B">
      <w:pPr>
        <w:spacing w:after="0"/>
      </w:pPr>
      <w:r>
        <w:t>Uses real empirical data (observable suffering).</w:t>
      </w:r>
    </w:p>
    <w:p w14:paraId="18AAB615" w14:textId="77777777" w:rsidR="00AA569B" w:rsidRDefault="00AA569B" w:rsidP="00AA569B">
      <w:pPr>
        <w:spacing w:after="0"/>
      </w:pPr>
      <w:r>
        <w:t>Targets specific theological commitments of classical theism.</w:t>
      </w:r>
    </w:p>
    <w:p w14:paraId="6817FA8D" w14:textId="77777777" w:rsidR="00AA569B" w:rsidRDefault="00AA569B" w:rsidP="00AA569B">
      <w:pPr>
        <w:spacing w:after="0"/>
      </w:pPr>
      <w:r>
        <w:t>Weaknesses</w:t>
      </w:r>
    </w:p>
    <w:p w14:paraId="7AF3D287" w14:textId="77777777" w:rsidR="00AA569B" w:rsidRDefault="00AA569B" w:rsidP="00AA569B">
      <w:pPr>
        <w:spacing w:after="0"/>
      </w:pPr>
      <w:r>
        <w:t>Requires multiple contested assumptions.</w:t>
      </w:r>
    </w:p>
    <w:p w14:paraId="76E0870A" w14:textId="77777777" w:rsidR="00AA569B" w:rsidRDefault="00AA569B" w:rsidP="00AA569B">
      <w:pPr>
        <w:spacing w:after="0"/>
      </w:pPr>
      <w:r>
        <w:t>“Unnecessary suffering” may be epistemically inaccessible.</w:t>
      </w:r>
    </w:p>
    <w:p w14:paraId="1EA99088" w14:textId="77777777" w:rsidR="00AA569B" w:rsidRDefault="00AA569B" w:rsidP="00AA569B">
      <w:pPr>
        <w:spacing w:after="0"/>
      </w:pPr>
      <w:r>
        <w:t>Assumes human moral reasoning applies to divine morality.</w:t>
      </w:r>
    </w:p>
    <w:p w14:paraId="6A1A7BA8" w14:textId="77777777" w:rsidR="00AA569B" w:rsidRDefault="00AA569B" w:rsidP="00AA569B">
      <w:pPr>
        <w:spacing w:after="0"/>
      </w:pPr>
      <w:r>
        <w:t>Overlooks alternative theistic models.</w:t>
      </w:r>
    </w:p>
    <w:p w14:paraId="1506DC76" w14:textId="77777777" w:rsidR="00AA569B" w:rsidRDefault="00AA569B" w:rsidP="00AA569B">
      <w:pPr>
        <w:spacing w:after="0"/>
      </w:pPr>
      <w:r>
        <w:t>Logical Gaps</w:t>
      </w:r>
    </w:p>
    <w:p w14:paraId="43445B15" w14:textId="77777777" w:rsidR="00AA569B" w:rsidRDefault="00AA569B" w:rsidP="00AA569B">
      <w:pPr>
        <w:spacing w:after="0"/>
      </w:pPr>
      <w:r>
        <w:t>Unexamined metaphysical constraints on omnipotence.</w:t>
      </w:r>
    </w:p>
    <w:p w14:paraId="306701A8" w14:textId="77777777" w:rsidR="00AA569B" w:rsidRDefault="00AA569B" w:rsidP="00AA569B">
      <w:pPr>
        <w:spacing w:after="0"/>
      </w:pPr>
      <w:r>
        <w:t>Assumes maximal intervention is compatible with greater goods.</w:t>
      </w:r>
    </w:p>
    <w:p w14:paraId="7AB75961" w14:textId="77777777" w:rsidR="00AA569B" w:rsidRDefault="00AA569B" w:rsidP="00AA569B">
      <w:pPr>
        <w:spacing w:after="0"/>
      </w:pPr>
      <w:r>
        <w:t>Evidence Needed</w:t>
      </w:r>
    </w:p>
    <w:p w14:paraId="66ECC5CA" w14:textId="77777777" w:rsidR="00AA569B" w:rsidRDefault="00AA569B" w:rsidP="00AA569B">
      <w:pPr>
        <w:spacing w:after="0"/>
      </w:pPr>
      <w:r>
        <w:t>Demonstration that some suffering is truly unnecessary (not just apparently so).</w:t>
      </w:r>
    </w:p>
    <w:p w14:paraId="246CB16C" w14:textId="77777777" w:rsidR="00AA569B" w:rsidRDefault="00AA569B" w:rsidP="00AA569B">
      <w:pPr>
        <w:spacing w:after="0"/>
      </w:pPr>
      <w:r>
        <w:t>Proof that omnibenevolence entails human-style moral obligations.</w:t>
      </w:r>
    </w:p>
    <w:p w14:paraId="78DF4A4E" w14:textId="77777777" w:rsidR="00AA569B" w:rsidRDefault="00AA569B" w:rsidP="00AA569B">
      <w:pPr>
        <w:spacing w:after="0"/>
      </w:pPr>
      <w:r>
        <w:t>Explanation why God could not have morally sufficient reasons unknown to us.</w:t>
      </w:r>
    </w:p>
    <w:p w14:paraId="29329CE1" w14:textId="77777777" w:rsidR="00AA569B" w:rsidRDefault="00AA569B" w:rsidP="00AA569B">
      <w:pPr>
        <w:spacing w:after="0"/>
      </w:pPr>
    </w:p>
    <w:p w14:paraId="15B93809"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7DA77201" w14:textId="77777777" w:rsidR="00AA569B" w:rsidRDefault="00AA569B" w:rsidP="00AA569B">
      <w:pPr>
        <w:spacing w:after="0"/>
      </w:pPr>
      <w:r>
        <w:t>Validity:</w:t>
      </w:r>
    </w:p>
    <w:p w14:paraId="1BCD8E2C" w14:textId="77777777" w:rsidR="00AA569B" w:rsidRDefault="00AA569B" w:rsidP="00AA569B">
      <w:pPr>
        <w:spacing w:after="0"/>
      </w:pPr>
      <w:r>
        <w:rPr>
          <w:rFonts w:ascii="Segoe UI Emoji" w:hAnsi="Segoe UI Emoji" w:cs="Segoe UI Emoji"/>
        </w:rPr>
        <w:t>✅</w:t>
      </w:r>
      <w:r>
        <w:t xml:space="preserve"> Valid.</w:t>
      </w:r>
    </w:p>
    <w:p w14:paraId="37D3E090" w14:textId="77777777" w:rsidR="00AA569B" w:rsidRDefault="00AA569B" w:rsidP="00AA569B">
      <w:pPr>
        <w:spacing w:after="0"/>
      </w:pPr>
      <w:r>
        <w:t>The logical form is correct if the premises are accepted.</w:t>
      </w:r>
    </w:p>
    <w:p w14:paraId="565ABF17" w14:textId="77777777" w:rsidR="00AA569B" w:rsidRDefault="00AA569B" w:rsidP="00AA569B">
      <w:pPr>
        <w:spacing w:after="0"/>
      </w:pPr>
      <w:r>
        <w:t>Soundness:</w:t>
      </w:r>
    </w:p>
    <w:p w14:paraId="7261B9D5" w14:textId="77777777" w:rsidR="00AA569B" w:rsidRDefault="00AA569B" w:rsidP="00AA569B">
      <w:pPr>
        <w:spacing w:after="0"/>
      </w:pPr>
      <w:r>
        <w:rPr>
          <w:rFonts w:ascii="Segoe UI Emoji" w:hAnsi="Segoe UI Emoji" w:cs="Segoe UI Emoji"/>
        </w:rPr>
        <w:t>❌</w:t>
      </w:r>
      <w:r>
        <w:t xml:space="preserve"> Not sound.</w:t>
      </w:r>
    </w:p>
    <w:p w14:paraId="2A231079" w14:textId="77777777" w:rsidR="00AA569B" w:rsidRDefault="00AA569B" w:rsidP="00AA569B">
      <w:pPr>
        <w:spacing w:after="0"/>
      </w:pPr>
      <w:r>
        <w:t>Several key premises and assumptions are philosophical and heavily contested.</w:t>
      </w:r>
    </w:p>
    <w:p w14:paraId="1E3BC19C" w14:textId="77777777" w:rsidR="00AA569B" w:rsidRDefault="00AA569B" w:rsidP="00AA569B">
      <w:pPr>
        <w:spacing w:after="0"/>
      </w:pPr>
      <w:r>
        <w:t>Reason for Failure:</w:t>
      </w:r>
    </w:p>
    <w:p w14:paraId="757F345E" w14:textId="77777777" w:rsidR="00AA569B" w:rsidRDefault="00AA569B" w:rsidP="00AA569B">
      <w:pPr>
        <w:spacing w:after="0"/>
      </w:pPr>
      <w:r>
        <w:t>The soundness hinges on unproven assumptions about omnibenevolence, omnipotence, and epistemic access to suffering classifications.</w:t>
      </w:r>
    </w:p>
    <w:p w14:paraId="2C08EAEB" w14:textId="77777777" w:rsidR="00AA569B" w:rsidRDefault="00AA569B" w:rsidP="00AA569B">
      <w:pPr>
        <w:spacing w:after="0"/>
      </w:pPr>
      <w:r>
        <w:t>What Would Be Required for the Argument to Pass:</w:t>
      </w:r>
    </w:p>
    <w:p w14:paraId="6D28FB15" w14:textId="77777777" w:rsidR="00AA569B" w:rsidRDefault="00AA569B" w:rsidP="00AA569B">
      <w:pPr>
        <w:spacing w:after="0"/>
      </w:pPr>
      <w:r>
        <w:t>Demonstrate the existence of suffering that is provably unnecessary, not just apparently unnecessary.</w:t>
      </w:r>
    </w:p>
    <w:p w14:paraId="583539EE" w14:textId="77777777" w:rsidR="00AA569B" w:rsidRDefault="00AA569B" w:rsidP="00AA569B">
      <w:pPr>
        <w:spacing w:after="0"/>
      </w:pPr>
      <w:r>
        <w:t>Show that omnibenevolence necessarily entails eliminating such suffering.</w:t>
      </w:r>
    </w:p>
    <w:p w14:paraId="0CFC4F7B" w14:textId="77777777" w:rsidR="00AA569B" w:rsidRDefault="00AA569B" w:rsidP="00AA569B">
      <w:pPr>
        <w:spacing w:after="0"/>
      </w:pPr>
      <w:r>
        <w:t>Establish that no greater-good or free-will explanation is possible.</w:t>
      </w:r>
    </w:p>
    <w:p w14:paraId="4681EA5D" w14:textId="77777777" w:rsidR="00AA569B" w:rsidRDefault="00AA569B" w:rsidP="00AA569B">
      <w:pPr>
        <w:spacing w:after="0"/>
      </w:pPr>
    </w:p>
    <w:p w14:paraId="0108D2F9" w14:textId="77777777" w:rsidR="00AA569B" w:rsidRDefault="00AA569B" w:rsidP="00AA569B">
      <w:pPr>
        <w:spacing w:after="0"/>
      </w:pPr>
      <w:r>
        <w:t>If you'd like, I can:</w:t>
      </w:r>
    </w:p>
    <w:p w14:paraId="4A923E1F" w14:textId="77777777" w:rsidR="00AA569B" w:rsidRDefault="00AA569B" w:rsidP="00AA569B">
      <w:pPr>
        <w:spacing w:after="0"/>
      </w:pPr>
      <w:r>
        <w:rPr>
          <w:rFonts w:ascii="Segoe UI Emoji" w:hAnsi="Segoe UI Emoji" w:cs="Segoe UI Emoji"/>
        </w:rPr>
        <w:t>📌</w:t>
      </w:r>
      <w:r>
        <w:t xml:space="preserve"> Apply the 14-Step Protocol instead,</w:t>
      </w:r>
    </w:p>
    <w:p w14:paraId="676616C8" w14:textId="77777777" w:rsidR="00AA569B" w:rsidRDefault="00AA569B" w:rsidP="00AA569B">
      <w:pPr>
        <w:spacing w:after="0"/>
      </w:pPr>
      <w:r>
        <w:rPr>
          <w:rFonts w:ascii="Segoe UI Emoji" w:hAnsi="Segoe UI Emoji" w:cs="Segoe UI Emoji"/>
        </w:rPr>
        <w:lastRenderedPageBreak/>
        <w:t>📌</w:t>
      </w:r>
      <w:r>
        <w:t xml:space="preserve"> Compare the Logical Problem of Evil vs Evidential Problem of Evil,</w:t>
      </w:r>
    </w:p>
    <w:p w14:paraId="5284F50F" w14:textId="77777777" w:rsidR="00AA569B" w:rsidRDefault="00AA569B" w:rsidP="00AA569B">
      <w:pPr>
        <w:spacing w:after="0"/>
      </w:pPr>
      <w:r>
        <w:rPr>
          <w:rFonts w:ascii="Segoe UI Emoji" w:hAnsi="Segoe UI Emoji" w:cs="Segoe UI Emoji"/>
        </w:rPr>
        <w:t>📌</w:t>
      </w:r>
      <w:r>
        <w:t xml:space="preserve"> Generate debate-ready versions for theism or atheism,</w:t>
      </w:r>
    </w:p>
    <w:p w14:paraId="51BA2AB2" w14:textId="77777777" w:rsidR="00AA569B" w:rsidRDefault="00AA569B" w:rsidP="00AA569B">
      <w:pPr>
        <w:spacing w:after="0"/>
      </w:pPr>
      <w:r>
        <w:rPr>
          <w:rFonts w:ascii="Segoe UI Emoji" w:hAnsi="Segoe UI Emoji" w:cs="Segoe UI Emoji"/>
        </w:rPr>
        <w:t>📌</w:t>
      </w:r>
      <w:r>
        <w:t xml:space="preserve"> Or produce a visual diagram of the argument structure.</w:t>
      </w:r>
    </w:p>
    <w:p w14:paraId="6E04DE3B" w14:textId="77777777" w:rsidR="00AA569B" w:rsidRDefault="00AA569B" w:rsidP="00AA569B">
      <w:pPr>
        <w:pStyle w:val="Heading3"/>
        <w:spacing w:before="0" w:after="0"/>
      </w:pPr>
      <w:bookmarkStart w:id="337" w:name="_Toc215172155"/>
      <w:r>
        <w:t>Gemini</w:t>
      </w:r>
      <w:bookmarkEnd w:id="337"/>
    </w:p>
    <w:p w14:paraId="4BCE6908" w14:textId="77777777" w:rsidR="00AA569B" w:rsidRDefault="00AA569B" w:rsidP="00AA569B">
      <w:pPr>
        <w:spacing w:after="0"/>
      </w:pPr>
      <w:r>
        <w:rPr>
          <w:b/>
        </w:rPr>
        <w:t>8-Step Response:</w:t>
      </w:r>
    </w:p>
    <w:p w14:paraId="48A02B73" w14:textId="77777777" w:rsidR="00AA569B" w:rsidRDefault="00AA569B" w:rsidP="00AA569B">
      <w:pPr>
        <w:spacing w:after="0"/>
      </w:pPr>
      <w:r>
        <w:t>[SESSION HEADER]</w:t>
      </w:r>
    </w:p>
    <w:p w14:paraId="43AFC8EC" w14:textId="77777777" w:rsidR="00AA569B" w:rsidRDefault="00AA569B" w:rsidP="00AA569B">
      <w:pPr>
        <w:spacing w:after="0"/>
      </w:pPr>
      <w:r>
        <w:t>Model: Gemini 1.5 Pro</w:t>
      </w:r>
    </w:p>
    <w:p w14:paraId="49BBE006" w14:textId="77777777" w:rsidR="00AA569B" w:rsidRDefault="00AA569B" w:rsidP="00AA569B">
      <w:pPr>
        <w:spacing w:after="0"/>
      </w:pPr>
      <w:r>
        <w:t>Date/Time: 2025-11-22</w:t>
      </w:r>
    </w:p>
    <w:p w14:paraId="478E1B4C" w14:textId="77777777" w:rsidR="00AA569B" w:rsidRDefault="00AA569B" w:rsidP="00AA569B">
      <w:pPr>
        <w:spacing w:after="0"/>
      </w:pPr>
      <w:r>
        <w:t>Run Type: Argument Analysis 8-Step Protocol v1.1</w:t>
      </w:r>
    </w:p>
    <w:p w14:paraId="31BA19A3" w14:textId="77777777" w:rsidR="00AA569B" w:rsidRDefault="00AA569B" w:rsidP="00AA569B">
      <w:pPr>
        <w:spacing w:after="0"/>
      </w:pPr>
      <w:r>
        <w:t>Prompt Range: Full</w:t>
      </w:r>
    </w:p>
    <w:p w14:paraId="4B7652B0" w14:textId="77777777" w:rsidR="00AA569B" w:rsidRDefault="00AA569B" w:rsidP="00AA569B">
      <w:pPr>
        <w:spacing w:after="0"/>
      </w:pPr>
      <w:r>
        <w:t>Temperature / Creativity Setting: Balanced</w:t>
      </w:r>
    </w:p>
    <w:p w14:paraId="154F06ED" w14:textId="77777777" w:rsidR="00AA569B" w:rsidRDefault="00AA569B" w:rsidP="00AA569B">
      <w:pPr>
        <w:spacing w:after="0"/>
      </w:pPr>
      <w:r>
        <w:t>Additional Settings: N/A</w:t>
      </w:r>
    </w:p>
    <w:p w14:paraId="13C97589" w14:textId="77777777" w:rsidR="00AA569B" w:rsidRDefault="00AA569B" w:rsidP="00AA569B">
      <w:pPr>
        <w:spacing w:after="0"/>
      </w:pPr>
    </w:p>
    <w:p w14:paraId="32AECE87" w14:textId="7A42BE3F" w:rsidR="00AA569B" w:rsidRDefault="00AA569B" w:rsidP="00AA569B">
      <w:pPr>
        <w:spacing w:after="0"/>
      </w:pPr>
      <w:r>
        <w:t>Step 1</w:t>
      </w:r>
      <w:r w:rsidR="00EA0A8A">
        <w:t xml:space="preserve"> - </w:t>
      </w:r>
      <w:r>
        <w:t>Identify the Structure</w:t>
      </w:r>
    </w:p>
    <w:p w14:paraId="7735EF00" w14:textId="77777777" w:rsidR="00AA569B" w:rsidRDefault="00AA569B" w:rsidP="00AA569B">
      <w:pPr>
        <w:spacing w:after="0"/>
      </w:pPr>
      <w:r>
        <w:t>Premises:</w:t>
      </w:r>
    </w:p>
    <w:p w14:paraId="6B1ECAA8" w14:textId="77777777" w:rsidR="00AA569B" w:rsidRDefault="00AA569B" w:rsidP="00AA569B">
      <w:pPr>
        <w:spacing w:after="0"/>
      </w:pPr>
      <w:r>
        <w:t>Premise 1: If God exists, then God is omnipotent, omniscient, and omnibenevolent.</w:t>
      </w:r>
    </w:p>
    <w:p w14:paraId="17519262" w14:textId="77777777" w:rsidR="00AA569B" w:rsidRDefault="00AA569B" w:rsidP="00AA569B">
      <w:pPr>
        <w:spacing w:after="0"/>
      </w:pPr>
      <w:r>
        <w:t>Premise 2: If a being is omnipotent, omniscient, and omnibenevolent, then that being would prevent all unnecessary suffering.</w:t>
      </w:r>
    </w:p>
    <w:p w14:paraId="2F697D1D" w14:textId="77777777" w:rsidR="00AA569B" w:rsidRDefault="00AA569B" w:rsidP="00AA569B">
      <w:pPr>
        <w:spacing w:after="0"/>
      </w:pPr>
      <w:r>
        <w:t>Premise 3: Unnecessary suffering exists in the world (e.g., childhood cancer, natural disasters).</w:t>
      </w:r>
    </w:p>
    <w:p w14:paraId="7CF18E42" w14:textId="77777777" w:rsidR="00AA569B" w:rsidRDefault="00AA569B" w:rsidP="00AA569B">
      <w:pPr>
        <w:spacing w:after="0"/>
      </w:pPr>
      <w:r>
        <w:t>Conclusion:</w:t>
      </w:r>
    </w:p>
    <w:p w14:paraId="59EB7A2D" w14:textId="77777777" w:rsidR="00AA569B" w:rsidRDefault="00AA569B" w:rsidP="00AA569B">
      <w:pPr>
        <w:spacing w:after="0"/>
      </w:pPr>
      <w:r>
        <w:t>Therefore, either God does not exist, or God lacks one of these properties.</w:t>
      </w:r>
    </w:p>
    <w:p w14:paraId="39BB0875" w14:textId="77777777" w:rsidR="00AA569B" w:rsidRDefault="00AA569B" w:rsidP="00AA569B">
      <w:pPr>
        <w:spacing w:after="0"/>
      </w:pPr>
    </w:p>
    <w:p w14:paraId="574050DC" w14:textId="4F316D83" w:rsidR="00AA569B" w:rsidRDefault="00AA569B" w:rsidP="00AA569B">
      <w:pPr>
        <w:spacing w:after="0"/>
      </w:pPr>
      <w:r>
        <w:t>Step 2</w:t>
      </w:r>
      <w:r w:rsidR="00EA0A8A">
        <w:t xml:space="preserve"> - </w:t>
      </w:r>
      <w:r>
        <w:t>Hidden Assumptions</w:t>
      </w:r>
    </w:p>
    <w:p w14:paraId="596AF863" w14:textId="77777777" w:rsidR="00AA569B" w:rsidRDefault="00AA569B" w:rsidP="00AA569B">
      <w:pPr>
        <w:spacing w:after="0"/>
      </w:pPr>
      <w:r>
        <w:t>Implicit Assumptions:</w:t>
      </w:r>
    </w:p>
    <w:p w14:paraId="77C7E074" w14:textId="77777777" w:rsidR="00AA569B" w:rsidRDefault="00AA569B" w:rsidP="00AA569B">
      <w:pPr>
        <w:spacing w:after="0"/>
      </w:pPr>
      <w:r>
        <w:t>Human Epistemic Capability: It assumes that human beings are capable of correctly identifying suffering as "unnecessary" or "gratuitous." It assumes that because we cannot see a reason for an instance of suffering, no reason exists.</w:t>
      </w:r>
    </w:p>
    <w:p w14:paraId="49FAB0F6" w14:textId="77777777" w:rsidR="00AA569B" w:rsidRDefault="00AA569B" w:rsidP="00AA569B">
      <w:pPr>
        <w:spacing w:after="0"/>
      </w:pPr>
      <w:r>
        <w:t>Logical Possibility: It assumes that preventing all unnecessary suffering is logically possible without negating a greater good (like free will or natural laws).</w:t>
      </w:r>
    </w:p>
    <w:p w14:paraId="316399B8" w14:textId="77777777" w:rsidR="00AA569B" w:rsidRDefault="00AA569B" w:rsidP="00AA569B">
      <w:pPr>
        <w:spacing w:after="0"/>
      </w:pPr>
      <w:r>
        <w:t>Moral Objectivity: It assumes a standard of "good" (benevolence) that aligns with the elimination of suffering.</w:t>
      </w:r>
    </w:p>
    <w:p w14:paraId="550D0534" w14:textId="77777777" w:rsidR="00AA569B" w:rsidRDefault="00AA569B" w:rsidP="00AA569B">
      <w:pPr>
        <w:spacing w:after="0"/>
      </w:pPr>
      <w:r>
        <w:t>Formal Structure:</w:t>
      </w:r>
    </w:p>
    <w:p w14:paraId="6F8D822A" w14:textId="77777777" w:rsidR="00AA569B" w:rsidRDefault="00AA569B" w:rsidP="00AA569B">
      <w:pPr>
        <w:spacing w:after="0"/>
      </w:pPr>
      <w:r>
        <w:t>Let $G$ = God exists.</w:t>
      </w:r>
    </w:p>
    <w:p w14:paraId="22C78324" w14:textId="77777777" w:rsidR="00AA569B" w:rsidRDefault="00AA569B" w:rsidP="00AA569B">
      <w:pPr>
        <w:spacing w:after="0"/>
      </w:pPr>
      <w:r>
        <w:t>Let $O$ = Being is Omni-3 (Omnipotent, Omniscient, Omnibenevolent).</w:t>
      </w:r>
    </w:p>
    <w:p w14:paraId="5AFEB58C" w14:textId="77777777" w:rsidR="00AA569B" w:rsidRDefault="00AA569B" w:rsidP="00AA569B">
      <w:pPr>
        <w:spacing w:after="0"/>
      </w:pPr>
      <w:r>
        <w:t>Let $P$ = Prevents all unnecessary suffering.</w:t>
      </w:r>
    </w:p>
    <w:p w14:paraId="7887A1E9" w14:textId="77777777" w:rsidR="00AA569B" w:rsidRDefault="00AA569B" w:rsidP="00AA569B">
      <w:pPr>
        <w:spacing w:after="0"/>
      </w:pPr>
      <w:r>
        <w:t>Let $S$ = Unnecessary suffering exists ($\neg P$).</w:t>
      </w:r>
    </w:p>
    <w:p w14:paraId="065B509F" w14:textId="77777777" w:rsidR="00AA569B" w:rsidRDefault="00AA569B" w:rsidP="00AA569B">
      <w:pPr>
        <w:spacing w:after="0"/>
      </w:pPr>
      <w:r>
        <w:lastRenderedPageBreak/>
        <w:t>$G \rightarrow O$</w:t>
      </w:r>
    </w:p>
    <w:p w14:paraId="7830A9AB" w14:textId="77777777" w:rsidR="00AA569B" w:rsidRDefault="00AA569B" w:rsidP="00AA569B">
      <w:pPr>
        <w:spacing w:after="0"/>
      </w:pPr>
      <w:r>
        <w:t>$O \rightarrow P$</w:t>
      </w:r>
    </w:p>
    <w:p w14:paraId="7DE9F104" w14:textId="77777777" w:rsidR="00AA569B" w:rsidRDefault="00AA569B" w:rsidP="00AA569B">
      <w:pPr>
        <w:spacing w:after="0"/>
      </w:pPr>
      <w:r>
        <w:t>$\neg P$ (Since suffering exists, prevention did not occur)</w:t>
      </w:r>
    </w:p>
    <w:p w14:paraId="12D015E0" w14:textId="77777777" w:rsidR="00AA569B" w:rsidRDefault="00AA569B" w:rsidP="00AA569B">
      <w:pPr>
        <w:spacing w:after="0"/>
      </w:pPr>
      <w:r>
        <w:t>$\therefore \neg O$ (Modus Tollens from 2, 3)</w:t>
      </w:r>
    </w:p>
    <w:p w14:paraId="53E3E9BF" w14:textId="77777777" w:rsidR="00AA569B" w:rsidRDefault="00AA569B" w:rsidP="00AA569B">
      <w:pPr>
        <w:spacing w:after="0"/>
      </w:pPr>
      <w:r>
        <w:t>$\therefore \neg G \lor \neg O$ (From 1, 4: If God implies O, and O is false, then God is false—or the definition of God is wrong)</w:t>
      </w:r>
    </w:p>
    <w:p w14:paraId="698B2724" w14:textId="77777777" w:rsidR="00AA569B" w:rsidRDefault="00AA569B" w:rsidP="00AA569B">
      <w:pPr>
        <w:spacing w:after="0"/>
      </w:pPr>
    </w:p>
    <w:p w14:paraId="1A69795B" w14:textId="49AF6C63" w:rsidR="00AA569B" w:rsidRDefault="00AA569B" w:rsidP="00AA569B">
      <w:pPr>
        <w:spacing w:after="0"/>
      </w:pPr>
      <w:r>
        <w:t>Step 3</w:t>
      </w:r>
      <w:r w:rsidR="00EA0A8A">
        <w:t xml:space="preserve"> - </w:t>
      </w:r>
      <w:r>
        <w:t>Test Validity and Soundness</w:t>
      </w:r>
    </w:p>
    <w:p w14:paraId="5B615367" w14:textId="77777777" w:rsidR="00AA569B" w:rsidRDefault="00AA569B" w:rsidP="00AA569B">
      <w:pPr>
        <w:spacing w:after="0"/>
      </w:pPr>
      <w:r>
        <w:t>Validity:</w:t>
      </w:r>
    </w:p>
    <w:p w14:paraId="3FC96ADD" w14:textId="77777777" w:rsidR="00AA569B" w:rsidRDefault="00AA569B" w:rsidP="00AA569B">
      <w:pPr>
        <w:spacing w:after="0"/>
      </w:pPr>
      <w:r>
        <w:t>The argument is Valid.</w:t>
      </w:r>
    </w:p>
    <w:p w14:paraId="2D156EF6" w14:textId="77777777" w:rsidR="00AA569B" w:rsidRDefault="00AA569B" w:rsidP="00AA569B">
      <w:pPr>
        <w:spacing w:after="0"/>
      </w:pPr>
      <w:r>
        <w:t>If the premises are accepted as true, the conclusion follows inescapably through standard deductive logic (Modus Tollens).</w:t>
      </w:r>
    </w:p>
    <w:p w14:paraId="2A4EA291" w14:textId="77777777" w:rsidR="00AA569B" w:rsidRDefault="00AA569B" w:rsidP="00AA569B">
      <w:pPr>
        <w:spacing w:after="0"/>
      </w:pPr>
      <w:r>
        <w:t>Soundness Evaluation:</w:t>
      </w:r>
    </w:p>
    <w:p w14:paraId="25BF6E4B" w14:textId="77777777" w:rsidR="00AA569B" w:rsidRDefault="00AA569B" w:rsidP="00AA569B">
      <w:pPr>
        <w:spacing w:after="0"/>
      </w:pPr>
      <w:r>
        <w:t>Premise 1 (Definition of God): Definitional/Theological Claim.</w:t>
      </w:r>
    </w:p>
    <w:p w14:paraId="3BF6F003" w14:textId="77777777" w:rsidR="00AA569B" w:rsidRDefault="00AA569B" w:rsidP="00AA569B">
      <w:pPr>
        <w:spacing w:after="0"/>
      </w:pPr>
      <w:r>
        <w:t>Status: Widely Accepted in classical theism, though Process Theology and Open Theism dispute the definition of omnipotence/omniscience.</w:t>
      </w:r>
    </w:p>
    <w:p w14:paraId="0B6288D9" w14:textId="77777777" w:rsidR="00AA569B" w:rsidRDefault="00AA569B" w:rsidP="00AA569B">
      <w:pPr>
        <w:spacing w:after="0"/>
      </w:pPr>
      <w:r>
        <w:t>Premise 2 (The Prevention Clause): Philosophical/Metaphysical Claim.</w:t>
      </w:r>
    </w:p>
    <w:p w14:paraId="5E289392" w14:textId="77777777" w:rsidR="00AA569B" w:rsidRDefault="00AA569B" w:rsidP="00AA569B">
      <w:pPr>
        <w:spacing w:after="0"/>
      </w:pPr>
      <w:r>
        <w:t>Status: Disputed. This is the primary target of the "Free Will Defense" (Plantinga) and "Soul-Making Theodicy" (Hick). These defenses argue that an omnibenevolent being might allow suffering to achieve a higher order good (e.g., moral autonomy).</w:t>
      </w:r>
    </w:p>
    <w:p w14:paraId="55B21E5B" w14:textId="77777777" w:rsidR="00AA569B" w:rsidRDefault="00AA569B" w:rsidP="00AA569B">
      <w:pPr>
        <w:spacing w:after="0"/>
      </w:pPr>
      <w:r>
        <w:t>Premise 3 (Existence of Unnecessary Suffering): Empirical/Interpretive Claim.</w:t>
      </w:r>
    </w:p>
    <w:p w14:paraId="2D436C7D" w14:textId="77777777" w:rsidR="00AA569B" w:rsidRDefault="00AA569B" w:rsidP="00AA569B">
      <w:pPr>
        <w:spacing w:after="0"/>
      </w:pPr>
      <w:r>
        <w:t>Status: Disputed. While suffering is empirically verifiable, the label "unnecessary" is interpretive. Skeptical Theism argues we are not in a cognitive position to judge the necessity of suffering in an infinite context.</w:t>
      </w:r>
    </w:p>
    <w:p w14:paraId="0EA5D2AD" w14:textId="77777777" w:rsidR="00AA569B" w:rsidRDefault="00AA569B" w:rsidP="00AA569B">
      <w:pPr>
        <w:spacing w:after="0"/>
      </w:pPr>
    </w:p>
    <w:p w14:paraId="0A8FF378" w14:textId="01F6CC26" w:rsidR="00AA569B" w:rsidRDefault="00AA569B" w:rsidP="00AA569B">
      <w:pPr>
        <w:spacing w:after="0"/>
      </w:pPr>
      <w:r>
        <w:t>Step 4</w:t>
      </w:r>
      <w:r w:rsidR="00EA0A8A">
        <w:t xml:space="preserve"> - </w:t>
      </w:r>
      <w:r>
        <w:t>Clarify Concepts &amp; Methods</w:t>
      </w:r>
    </w:p>
    <w:p w14:paraId="4F7BF40C" w14:textId="77777777" w:rsidR="00AA569B" w:rsidRDefault="00AA569B" w:rsidP="00AA569B">
      <w:pPr>
        <w:spacing w:after="0"/>
      </w:pPr>
      <w:r>
        <w:t>Definitions:</w:t>
      </w:r>
    </w:p>
    <w:p w14:paraId="614E45B3" w14:textId="77777777" w:rsidR="00AA569B" w:rsidRDefault="00AA569B" w:rsidP="00AA569B">
      <w:pPr>
        <w:spacing w:after="0"/>
      </w:pPr>
      <w:r>
        <w:t>Omnipotent: Usually defined as the power to do anything that is logically possible. It does not typically include doing the contradictory (e.g., making a square circle).</w:t>
      </w:r>
    </w:p>
    <w:p w14:paraId="12D4DFF6" w14:textId="77777777" w:rsidR="00AA569B" w:rsidRDefault="00AA569B" w:rsidP="00AA569B">
      <w:pPr>
        <w:spacing w:after="0"/>
      </w:pPr>
      <w:r>
        <w:t>Unnecessary Suffering: (Often called Gratuitous Evil). Suffering that serves no greater purpose or logical necessity. If the suffering is required to achieve a greater good (like bravery or compassion), the argument defines it as "necessary."</w:t>
      </w:r>
    </w:p>
    <w:p w14:paraId="0BA0A47B" w14:textId="77777777" w:rsidR="00AA569B" w:rsidRDefault="00AA569B" w:rsidP="00AA569B">
      <w:pPr>
        <w:spacing w:after="0"/>
      </w:pPr>
      <w:r>
        <w:t>Methodology:</w:t>
      </w:r>
    </w:p>
    <w:p w14:paraId="2CD2BA6F" w14:textId="77777777" w:rsidR="00AA569B" w:rsidRDefault="00AA569B" w:rsidP="00AA569B">
      <w:pPr>
        <w:spacing w:after="0"/>
      </w:pPr>
      <w:r>
        <w:t>Deductive Logic: Specifically, a Reductio ad absurdum attempt against the existence of the classical God.</w:t>
      </w:r>
    </w:p>
    <w:p w14:paraId="2B46ED32" w14:textId="77777777" w:rsidR="00AA569B" w:rsidRDefault="00AA569B" w:rsidP="00AA569B">
      <w:pPr>
        <w:spacing w:after="0"/>
      </w:pPr>
      <w:r>
        <w:t>The Logical Problem of Evil: This specific formulation attempts to show a logical contradiction between God and Evil.</w:t>
      </w:r>
    </w:p>
    <w:p w14:paraId="5B066BD5" w14:textId="77777777" w:rsidR="00AA569B" w:rsidRDefault="00AA569B" w:rsidP="00AA569B">
      <w:pPr>
        <w:spacing w:after="0"/>
      </w:pPr>
    </w:p>
    <w:p w14:paraId="2063ADF6" w14:textId="2045EBE6" w:rsidR="00AA569B" w:rsidRDefault="00AA569B" w:rsidP="00AA569B">
      <w:pPr>
        <w:spacing w:after="0"/>
      </w:pPr>
      <w:r>
        <w:lastRenderedPageBreak/>
        <w:t>Step 5</w:t>
      </w:r>
      <w:r w:rsidR="00EA0A8A">
        <w:t xml:space="preserve"> - </w:t>
      </w:r>
      <w:r>
        <w:t>Stress-Test the Argument</w:t>
      </w:r>
    </w:p>
    <w:p w14:paraId="2B157934" w14:textId="77777777" w:rsidR="00AA569B" w:rsidRDefault="00AA569B" w:rsidP="00AA569B">
      <w:pPr>
        <w:spacing w:after="0"/>
      </w:pPr>
      <w:r>
        <w:t>Counterargument (The Free Will Defense &amp; Skeptical Theism):</w:t>
      </w:r>
    </w:p>
    <w:p w14:paraId="71D79AA0" w14:textId="77777777" w:rsidR="00AA569B" w:rsidRDefault="00AA569B" w:rsidP="00AA569B">
      <w:pPr>
        <w:spacing w:after="0"/>
      </w:pPr>
      <w:r>
        <w:t>The strongest rebuttal attacks Premise 2. If God desires creatures who freely love Him, he cannot force them to do so. Therefore, the possibility of moral evil is a necessary condition of free will. Regarding natural evil (cancer), a skeptic can argue that we lack the "God's-eye view" to determine if a specific instance of suffering causes a butterfly effect leading to a greater good or preventing a worse evil.</w:t>
      </w:r>
    </w:p>
    <w:p w14:paraId="7753EB0D" w14:textId="77777777" w:rsidR="00AA569B" w:rsidRDefault="00AA569B" w:rsidP="00AA569B">
      <w:pPr>
        <w:spacing w:after="0"/>
      </w:pPr>
      <w:r>
        <w:t>Alternative Interpretations:</w:t>
      </w:r>
    </w:p>
    <w:p w14:paraId="696D4689" w14:textId="77777777" w:rsidR="00AA569B" w:rsidRDefault="00AA569B" w:rsidP="00AA569B">
      <w:pPr>
        <w:spacing w:after="0"/>
      </w:pPr>
      <w:r>
        <w:t>The Privation View: Evil is not a created thing but a lack of good (Augustine), meaning God didn't "create" suffering; it is a byproduct of entropy or corruption.</w:t>
      </w:r>
    </w:p>
    <w:p w14:paraId="2037D681" w14:textId="77777777" w:rsidR="00AA569B" w:rsidRDefault="00AA569B" w:rsidP="00AA569B">
      <w:pPr>
        <w:spacing w:after="0"/>
      </w:pPr>
      <w:r>
        <w:t>Soul-Making: Suffering is an essential mechanism for spiritual growth; therefore, it is not "unnecessary."</w:t>
      </w:r>
    </w:p>
    <w:p w14:paraId="192CD973" w14:textId="77777777" w:rsidR="00AA569B" w:rsidRDefault="00AA569B" w:rsidP="00AA569B">
      <w:pPr>
        <w:spacing w:after="0"/>
      </w:pPr>
      <w:r>
        <w:t>Stress Test:</w:t>
      </w:r>
    </w:p>
    <w:p w14:paraId="689EC84C" w14:textId="77777777" w:rsidR="00AA569B" w:rsidRDefault="00AA569B" w:rsidP="00AA569B">
      <w:pPr>
        <w:spacing w:after="0"/>
      </w:pPr>
      <w:r>
        <w:t>If we remove "Unnecessary" and simply say "Suffering exists," the argument fails immediately because almost all theological systems have a reason for some suffering. The argument's weight rests entirely on the adjective "unnecessary".</w:t>
      </w:r>
    </w:p>
    <w:p w14:paraId="2E76FC4E" w14:textId="77777777" w:rsidR="00AA569B" w:rsidRDefault="00AA569B" w:rsidP="00AA569B">
      <w:pPr>
        <w:spacing w:after="0"/>
      </w:pPr>
    </w:p>
    <w:p w14:paraId="25B9F702" w14:textId="4AD6AE73" w:rsidR="00AA569B" w:rsidRDefault="00AA569B" w:rsidP="00AA569B">
      <w:pPr>
        <w:spacing w:after="0"/>
      </w:pPr>
      <w:r>
        <w:t>Step 6</w:t>
      </w:r>
      <w:r w:rsidR="00EA0A8A">
        <w:t xml:space="preserve"> - </w:t>
      </w:r>
      <w:r>
        <w:t>Identify Logical Fallacies</w:t>
      </w:r>
    </w:p>
    <w:p w14:paraId="6A45C3D1" w14:textId="77777777" w:rsidR="00AA569B" w:rsidRDefault="00AA569B" w:rsidP="00AA569B">
      <w:pPr>
        <w:spacing w:after="0"/>
      </w:pPr>
      <w:r>
        <w:t>Potential Fallacy: Argument from Ignorance (Argumentum ad Ignorantiam)</w:t>
      </w:r>
    </w:p>
    <w:p w14:paraId="11761CB1" w14:textId="77777777" w:rsidR="00AA569B" w:rsidRDefault="00AA569B" w:rsidP="00AA569B">
      <w:pPr>
        <w:spacing w:after="0"/>
      </w:pPr>
      <w:r>
        <w:t>Location: Premise 3 ("Unnecessary suffering exists").</w:t>
      </w:r>
    </w:p>
    <w:p w14:paraId="7B377E20" w14:textId="77777777" w:rsidR="00AA569B" w:rsidRDefault="00AA569B" w:rsidP="00AA569B">
      <w:pPr>
        <w:spacing w:after="0"/>
      </w:pPr>
      <w:r>
        <w:t>Problem: Just because humans cannot conceive of a justification for a specific instance of suffering (e.g., a fawn dying in a forest fire), it does not logically follow that no justification exists.</w:t>
      </w:r>
    </w:p>
    <w:p w14:paraId="1AEE8AF0" w14:textId="77777777" w:rsidR="00AA569B" w:rsidRDefault="00AA569B" w:rsidP="00AA569B">
      <w:pPr>
        <w:spacing w:after="0"/>
      </w:pPr>
      <w:r>
        <w:t>Correction: The argument is stronger when framed as the "Evidential Problem of Evil" (it creates a probability against God) rather than the "Logical Problem of Evil" (it proves a contradiction).</w:t>
      </w:r>
    </w:p>
    <w:p w14:paraId="4C54CFA9" w14:textId="77777777" w:rsidR="00AA569B" w:rsidRDefault="00AA569B" w:rsidP="00AA569B">
      <w:pPr>
        <w:spacing w:after="0"/>
      </w:pPr>
    </w:p>
    <w:p w14:paraId="6CAF6241" w14:textId="015125C3" w:rsidR="00AA569B" w:rsidRDefault="00AA569B" w:rsidP="00AA569B">
      <w:pPr>
        <w:spacing w:after="0"/>
      </w:pPr>
      <w:r>
        <w:t>Step 7</w:t>
      </w:r>
      <w:r w:rsidR="00EA0A8A">
        <w:t xml:space="preserve"> - </w:t>
      </w:r>
      <w:r>
        <w:t>Improve the Argument (Steelman)</w:t>
      </w:r>
    </w:p>
    <w:p w14:paraId="1F594BFB" w14:textId="77777777" w:rsidR="00AA569B" w:rsidRDefault="00AA569B" w:rsidP="00AA569B">
      <w:pPr>
        <w:spacing w:after="0"/>
      </w:pPr>
      <w:r>
        <w:t>To steelman this, we must move from the Logical Problem (which is brittle and easily defeated by the Free Will Defense) to the Evidential Problem (which is probabilistic and harder to dismiss).</w:t>
      </w:r>
    </w:p>
    <w:p w14:paraId="3FC4931B" w14:textId="77777777" w:rsidR="00AA569B" w:rsidRDefault="00AA569B" w:rsidP="00AA569B">
      <w:pPr>
        <w:spacing w:after="0"/>
      </w:pPr>
      <w:r>
        <w:t>Steelmanned Version (Evidential Form):</w:t>
      </w:r>
    </w:p>
    <w:p w14:paraId="734C521D" w14:textId="77777777" w:rsidR="00AA569B" w:rsidRDefault="00AA569B" w:rsidP="00AA569B">
      <w:pPr>
        <w:spacing w:after="0"/>
      </w:pPr>
      <w:r>
        <w:t>If an omni-benevolent, omnipotent God exists, He would prevent intense suffering unless there is a morally sufficient reason for allowing it. (Widely Accepted)</w:t>
      </w:r>
    </w:p>
    <w:p w14:paraId="51F72489" w14:textId="77777777" w:rsidR="00AA569B" w:rsidRDefault="00AA569B" w:rsidP="00AA569B">
      <w:pPr>
        <w:spacing w:after="0"/>
      </w:pPr>
      <w:r>
        <w:t>There are instances of intense suffering (e.g., a fawn burning to death alone) which seem, after careful reflection, to have no connection to free will or soul-making. (Empirical/Interpretive)</w:t>
      </w:r>
    </w:p>
    <w:p w14:paraId="11417B4E" w14:textId="77777777" w:rsidR="00AA569B" w:rsidRDefault="00AA569B" w:rsidP="00AA569B">
      <w:pPr>
        <w:spacing w:after="0"/>
      </w:pPr>
      <w:r>
        <w:lastRenderedPageBreak/>
        <w:t>It is highly probable that if there were a reason for this suffering, we would have some insight into it, or at least the suffering would not appear so overwhelmingly gratuitous. (Inference)</w:t>
      </w:r>
    </w:p>
    <w:p w14:paraId="18242985" w14:textId="77777777" w:rsidR="00AA569B" w:rsidRDefault="00AA569B" w:rsidP="00AA569B">
      <w:pPr>
        <w:spacing w:after="0"/>
      </w:pPr>
      <w:r>
        <w:t>Therefore, it is probable that gratuitous suffering exists. (Inference)</w:t>
      </w:r>
    </w:p>
    <w:p w14:paraId="3E59800D" w14:textId="77777777" w:rsidR="00AA569B" w:rsidRDefault="00AA569B" w:rsidP="00AA569B">
      <w:pPr>
        <w:spacing w:after="0"/>
      </w:pPr>
      <w:r>
        <w:t>Therefore, it is probable that an omni-3 God does not exist. (Conclusion)</w:t>
      </w:r>
    </w:p>
    <w:p w14:paraId="0A923710" w14:textId="77777777" w:rsidR="00AA569B" w:rsidRDefault="00AA569B" w:rsidP="00AA569B">
      <w:pPr>
        <w:spacing w:after="0"/>
      </w:pPr>
      <w:r>
        <w:t>Weak Points in Steelman:</w:t>
      </w:r>
    </w:p>
    <w:p w14:paraId="2657071A" w14:textId="77777777" w:rsidR="00AA569B" w:rsidRDefault="00AA569B" w:rsidP="00AA569B">
      <w:pPr>
        <w:spacing w:after="0"/>
      </w:pPr>
      <w:r>
        <w:t>Step 3 remains the vulnerability: "Noseeums" arguments (If I can't see it, it's not there) are philosophically risky when dealing with an infinite mind.</w:t>
      </w:r>
    </w:p>
    <w:p w14:paraId="73B84350" w14:textId="77777777" w:rsidR="00AA569B" w:rsidRDefault="00AA569B" w:rsidP="00AA569B">
      <w:pPr>
        <w:spacing w:after="0"/>
      </w:pPr>
    </w:p>
    <w:p w14:paraId="7EFB5037" w14:textId="3D320BCF" w:rsidR="00AA569B" w:rsidRDefault="00AA569B" w:rsidP="00AA569B">
      <w:pPr>
        <w:spacing w:after="0"/>
      </w:pPr>
      <w:r>
        <w:t>Step 8</w:t>
      </w:r>
      <w:r w:rsidR="00EA0A8A">
        <w:t xml:space="preserve"> - </w:t>
      </w:r>
      <w:r>
        <w:t>Summary Assessment</w:t>
      </w:r>
    </w:p>
    <w:p w14:paraId="0A414D70" w14:textId="77777777" w:rsidR="00AA569B" w:rsidRDefault="00AA569B" w:rsidP="00AA569B">
      <w:pPr>
        <w:spacing w:after="0"/>
      </w:pPr>
      <w:r>
        <w:t>Major Strengths:</w:t>
      </w:r>
    </w:p>
    <w:p w14:paraId="0644741E" w14:textId="77777777" w:rsidR="00AA569B" w:rsidRDefault="00AA569B" w:rsidP="00AA569B">
      <w:pPr>
        <w:spacing w:after="0"/>
      </w:pPr>
      <w:r>
        <w:t>The argument addresses one of the most profound and universally felt human questions.</w:t>
      </w:r>
    </w:p>
    <w:p w14:paraId="0B275FBE" w14:textId="77777777" w:rsidR="00AA569B" w:rsidRDefault="00AA569B" w:rsidP="00AA569B">
      <w:pPr>
        <w:spacing w:after="0"/>
      </w:pPr>
      <w:r>
        <w:t>The formal logic is valid; the conclusion follows if the premises are granted.</w:t>
      </w:r>
    </w:p>
    <w:p w14:paraId="0090C263" w14:textId="77777777" w:rsidR="00AA569B" w:rsidRDefault="00AA569B" w:rsidP="00AA569B">
      <w:pPr>
        <w:spacing w:after="0"/>
      </w:pPr>
      <w:r>
        <w:t>Major Weaknesses:</w:t>
      </w:r>
    </w:p>
    <w:p w14:paraId="4C7DF295" w14:textId="77777777" w:rsidR="00AA569B" w:rsidRDefault="00AA569B" w:rsidP="00AA569B">
      <w:pPr>
        <w:spacing w:after="0"/>
      </w:pPr>
      <w:r>
        <w:t>The "Unnecessary" Trap: Premise 3 asserts a negative universal (that no reason exists for this suffering), which is impossible to prove deductively.</w:t>
      </w:r>
    </w:p>
    <w:p w14:paraId="16D014D3" w14:textId="77777777" w:rsidR="00AA569B" w:rsidRDefault="00AA569B" w:rsidP="00AA569B">
      <w:pPr>
        <w:spacing w:after="0"/>
      </w:pPr>
      <w:r>
        <w:t>Definition of Omnipotence: If logical necessity binds God (e.g., He cannot create free beings who are forced to be good), Premise 2 is weakened.</w:t>
      </w:r>
    </w:p>
    <w:p w14:paraId="47BBA7A9" w14:textId="77777777" w:rsidR="00AA569B" w:rsidRDefault="00AA569B" w:rsidP="00AA569B">
      <w:pPr>
        <w:spacing w:after="0"/>
      </w:pPr>
      <w:r>
        <w:t>Logical Gaps:</w:t>
      </w:r>
    </w:p>
    <w:p w14:paraId="051BE367" w14:textId="77777777" w:rsidR="00AA569B" w:rsidRDefault="00AA569B" w:rsidP="00AA569B">
      <w:pPr>
        <w:spacing w:after="0"/>
      </w:pPr>
      <w:r>
        <w:t>The jump from "I see no reason for X" to "There is no reason for X."</w:t>
      </w:r>
    </w:p>
    <w:p w14:paraId="19EF9434" w14:textId="77777777" w:rsidR="00AA569B" w:rsidRDefault="00AA569B" w:rsidP="00AA569B">
      <w:pPr>
        <w:spacing w:after="0"/>
      </w:pPr>
      <w:r>
        <w:t>Standards:</w:t>
      </w:r>
    </w:p>
    <w:p w14:paraId="171541B2" w14:textId="77777777" w:rsidR="00AA569B" w:rsidRDefault="00AA569B" w:rsidP="00AA569B">
      <w:pPr>
        <w:spacing w:after="0"/>
      </w:pPr>
      <w:r>
        <w:t>The argument meets standards of clarity and coherence but relies on disputed definitions and epistemic assumptions.</w:t>
      </w:r>
    </w:p>
    <w:p w14:paraId="258602FC" w14:textId="77777777" w:rsidR="00AA569B" w:rsidRDefault="00AA569B" w:rsidP="00AA569B">
      <w:pPr>
        <w:spacing w:after="0"/>
      </w:pPr>
    </w:p>
    <w:p w14:paraId="212D55AA" w14:textId="77777777" w:rsidR="00AA569B" w:rsidRDefault="00AA569B" w:rsidP="00AA569B">
      <w:pPr>
        <w:spacing w:after="0"/>
      </w:pPr>
      <w:r>
        <w:t xml:space="preserve">Final Verdict: </w:t>
      </w:r>
      <w:r>
        <w:rPr>
          <w:rFonts w:ascii="Segoe UI Emoji" w:hAnsi="Segoe UI Emoji" w:cs="Segoe UI Emoji"/>
        </w:rPr>
        <w:t>⚠️</w:t>
      </w:r>
      <w:r>
        <w:t xml:space="preserve"> Partially Passes</w:t>
      </w:r>
    </w:p>
    <w:p w14:paraId="633C259C" w14:textId="77777777" w:rsidR="00AA569B" w:rsidRDefault="00AA569B" w:rsidP="00AA569B">
      <w:pPr>
        <w:spacing w:after="0"/>
      </w:pPr>
      <w:r>
        <w:t>Explanation:</w:t>
      </w:r>
    </w:p>
    <w:p w14:paraId="157BBD1F" w14:textId="77777777" w:rsidR="00AA569B" w:rsidRDefault="00AA569B" w:rsidP="00AA569B">
      <w:pPr>
        <w:spacing w:after="0"/>
      </w:pPr>
      <w:r>
        <w:t>The argument is Valid (the logic flows) but Unsound (or at least unproven) due to Premise 3.</w:t>
      </w:r>
    </w:p>
    <w:p w14:paraId="471313DF" w14:textId="77777777" w:rsidR="00AA569B" w:rsidRDefault="00AA569B" w:rsidP="00AA569B">
      <w:pPr>
        <w:spacing w:after="0"/>
      </w:pPr>
      <w:r>
        <w:t>The existence of unnecessary (gratuitous) suffering is the point of contention. Theists argue that while suffering exists, it is not "unnecessary" in the grand scheme (e.g., for Free Will or Soul Making).</w:t>
      </w:r>
    </w:p>
    <w:p w14:paraId="41EE2209" w14:textId="77777777" w:rsidR="00AA569B" w:rsidRDefault="00AA569B" w:rsidP="00AA569B">
      <w:pPr>
        <w:spacing w:after="0"/>
      </w:pPr>
      <w:r>
        <w:t>Because the argument claims to be a deductive proof (Logical Problem of Evil), a single possibility of a justification for suffering defeats it. The Evidential version is much stronger but yields a probability, not a proof.</w:t>
      </w:r>
    </w:p>
    <w:p w14:paraId="679C8CCF" w14:textId="77777777" w:rsidR="00AA569B" w:rsidRDefault="00AA569B" w:rsidP="00AA569B">
      <w:pPr>
        <w:spacing w:after="0"/>
      </w:pPr>
      <w:r>
        <w:t>Would you like me to break down the difference between the Logical Problem of Evil and the Evidential Problem of Evil to clarify why the distinction changes the verdict?</w:t>
      </w:r>
    </w:p>
    <w:p w14:paraId="7BD2BD5C" w14:textId="77777777" w:rsidR="00AA569B" w:rsidRDefault="00AA569B" w:rsidP="00AA569B">
      <w:pPr>
        <w:spacing w:after="0"/>
      </w:pPr>
    </w:p>
    <w:p w14:paraId="26C61EFD" w14:textId="5476124F" w:rsidR="00E15A60" w:rsidRPr="00554CFB" w:rsidRDefault="00E15A60" w:rsidP="00E15A60">
      <w:r w:rsidRPr="00554CFB">
        <w:lastRenderedPageBreak/>
        <w:br w:type="page"/>
      </w:r>
    </w:p>
    <w:p w14:paraId="6014B63A" w14:textId="1C1032F6" w:rsidR="00842195" w:rsidRPr="00842195" w:rsidRDefault="00842195" w:rsidP="00842195">
      <w:pPr>
        <w:pStyle w:val="Heading1"/>
      </w:pPr>
      <w:bookmarkStart w:id="338" w:name="_Toc215172156"/>
      <w:r w:rsidRPr="00842195">
        <w:lastRenderedPageBreak/>
        <w:t>Appendix F</w:t>
      </w:r>
      <w:r w:rsidR="00EA0A8A">
        <w:t xml:space="preserve"> - </w:t>
      </w:r>
      <w:r w:rsidRPr="00842195">
        <w:t>Glossary</w:t>
      </w:r>
      <w:bookmarkEnd w:id="338"/>
    </w:p>
    <w:p w14:paraId="159FCB01" w14:textId="77777777" w:rsidR="00842195" w:rsidRPr="00842195" w:rsidRDefault="00842195" w:rsidP="00842195">
      <w:pPr>
        <w:pStyle w:val="Heading2"/>
      </w:pPr>
      <w:bookmarkStart w:id="339" w:name="_Toc215172157"/>
      <w:r w:rsidRPr="00842195">
        <w:t>1. Logic &amp; Argumentation Terms</w:t>
      </w:r>
      <w:bookmarkEnd w:id="339"/>
    </w:p>
    <w:p w14:paraId="2E3BA979" w14:textId="77777777" w:rsidR="00842195" w:rsidRPr="00842195" w:rsidRDefault="00842195" w:rsidP="00842195">
      <w:r w:rsidRPr="00842195">
        <w:rPr>
          <w:b/>
        </w:rPr>
        <w:t xml:space="preserve">Argument: </w:t>
      </w:r>
      <w:r w:rsidRPr="00842195">
        <w:t>A set of premises and a conclusion intended to establish the truth of the conclusion.</w:t>
      </w:r>
    </w:p>
    <w:p w14:paraId="41E16511" w14:textId="77777777" w:rsidR="00842195" w:rsidRPr="00842195" w:rsidRDefault="00842195" w:rsidP="00842195">
      <w:r w:rsidRPr="00842195">
        <w:rPr>
          <w:b/>
        </w:rPr>
        <w:t xml:space="preserve">Premise: </w:t>
      </w:r>
      <w:r w:rsidRPr="00842195">
        <w:t>A statement offered as support for a conclusion.</w:t>
      </w:r>
    </w:p>
    <w:p w14:paraId="7EEF1C68" w14:textId="77777777" w:rsidR="00842195" w:rsidRPr="00842195" w:rsidRDefault="00842195" w:rsidP="00842195">
      <w:r w:rsidRPr="00842195">
        <w:rPr>
          <w:b/>
        </w:rPr>
        <w:t xml:space="preserve">Conclusion: </w:t>
      </w:r>
      <w:r w:rsidRPr="00842195">
        <w:t>The claim an argument attempts to establish.</w:t>
      </w:r>
    </w:p>
    <w:p w14:paraId="3621BCD0" w14:textId="77777777" w:rsidR="00842195" w:rsidRPr="00842195" w:rsidRDefault="00842195" w:rsidP="00842195">
      <w:r w:rsidRPr="00842195">
        <w:rPr>
          <w:b/>
        </w:rPr>
        <w:t xml:space="preserve">Validity: </w:t>
      </w:r>
      <w:r w:rsidRPr="00842195">
        <w:t>A property of arguments where, if the premises are true, the conclusion must be true.</w:t>
      </w:r>
    </w:p>
    <w:p w14:paraId="47555B4B" w14:textId="77777777" w:rsidR="00842195" w:rsidRPr="00842195" w:rsidRDefault="00842195" w:rsidP="00842195">
      <w:r w:rsidRPr="00842195">
        <w:rPr>
          <w:b/>
        </w:rPr>
        <w:t xml:space="preserve">Soundness: </w:t>
      </w:r>
      <w:r w:rsidRPr="00842195">
        <w:t>An argument that is valid and has all true premises.</w:t>
      </w:r>
    </w:p>
    <w:p w14:paraId="309C1D05" w14:textId="77777777" w:rsidR="00842195" w:rsidRPr="00842195" w:rsidRDefault="00842195" w:rsidP="00842195">
      <w:r w:rsidRPr="00842195">
        <w:rPr>
          <w:b/>
        </w:rPr>
        <w:t xml:space="preserve">Assumption: </w:t>
      </w:r>
      <w:r w:rsidRPr="00842195">
        <w:t>An unstated premise necessary for an argument to function.</w:t>
      </w:r>
    </w:p>
    <w:p w14:paraId="70121B4F" w14:textId="77777777" w:rsidR="00842195" w:rsidRPr="00842195" w:rsidRDefault="00842195" w:rsidP="00842195">
      <w:r w:rsidRPr="00842195">
        <w:rPr>
          <w:b/>
        </w:rPr>
        <w:t xml:space="preserve">Hidden Assumption: </w:t>
      </w:r>
      <w:r w:rsidRPr="00842195">
        <w:t>A required but unspoken premise that influences validity or soundness.</w:t>
      </w:r>
    </w:p>
    <w:p w14:paraId="01AEA562" w14:textId="77777777" w:rsidR="00842195" w:rsidRPr="00842195" w:rsidRDefault="00842195" w:rsidP="00842195">
      <w:r w:rsidRPr="00842195">
        <w:rPr>
          <w:b/>
        </w:rPr>
        <w:t xml:space="preserve">Burden of Proof: </w:t>
      </w:r>
      <w:r w:rsidRPr="00842195">
        <w:t>The obligation to justify a claim with adequate evidence.</w:t>
      </w:r>
    </w:p>
    <w:p w14:paraId="240B417F" w14:textId="77777777" w:rsidR="00842195" w:rsidRPr="00842195" w:rsidRDefault="00842195" w:rsidP="00842195">
      <w:r w:rsidRPr="00842195">
        <w:rPr>
          <w:b/>
        </w:rPr>
        <w:t xml:space="preserve">Fallacy: </w:t>
      </w:r>
      <w:r w:rsidRPr="00842195">
        <w:t>An error in reasoning that undermines an argument’s validity or soundness.</w:t>
      </w:r>
    </w:p>
    <w:p w14:paraId="5EDC7503" w14:textId="77777777" w:rsidR="00842195" w:rsidRPr="00842195" w:rsidRDefault="00842195" w:rsidP="00842195">
      <w:r w:rsidRPr="00842195">
        <w:rPr>
          <w:b/>
        </w:rPr>
        <w:t xml:space="preserve">Modus Ponens: </w:t>
      </w:r>
      <w:r w:rsidRPr="00842195">
        <w:t>A valid logical form: If P → Q; P; therefore Q.</w:t>
      </w:r>
    </w:p>
    <w:p w14:paraId="4A81D6B2" w14:textId="77777777" w:rsidR="00842195" w:rsidRPr="00842195" w:rsidRDefault="00842195" w:rsidP="00842195">
      <w:r w:rsidRPr="00842195">
        <w:rPr>
          <w:b/>
        </w:rPr>
        <w:t xml:space="preserve">Modus Tollens: </w:t>
      </w:r>
      <w:r w:rsidRPr="00842195">
        <w:t>A valid logical form: If P → Q; ¬Q; therefore ¬P.</w:t>
      </w:r>
    </w:p>
    <w:p w14:paraId="72164600" w14:textId="77777777" w:rsidR="00842195" w:rsidRPr="00842195" w:rsidRDefault="00842195" w:rsidP="00842195">
      <w:r w:rsidRPr="00842195">
        <w:rPr>
          <w:b/>
        </w:rPr>
        <w:t xml:space="preserve">Straw Man: </w:t>
      </w:r>
      <w:r w:rsidRPr="00842195">
        <w:t>Misrepresenting an argument to make it easier to attack.</w:t>
      </w:r>
    </w:p>
    <w:p w14:paraId="5B8857F2" w14:textId="77777777" w:rsidR="00842195" w:rsidRPr="00842195" w:rsidRDefault="00842195" w:rsidP="00842195">
      <w:r w:rsidRPr="00842195">
        <w:rPr>
          <w:b/>
        </w:rPr>
        <w:t xml:space="preserve">Steelman: </w:t>
      </w:r>
      <w:r w:rsidRPr="00842195">
        <w:t>Strengthening an argument by presenting its best possible version.</w:t>
      </w:r>
    </w:p>
    <w:p w14:paraId="18A2D920" w14:textId="77777777" w:rsidR="00842195" w:rsidRPr="00842195" w:rsidRDefault="00842195" w:rsidP="00842195">
      <w:r w:rsidRPr="00842195">
        <w:rPr>
          <w:b/>
        </w:rPr>
        <w:t xml:space="preserve">Stress Test: </w:t>
      </w:r>
      <w:r w:rsidRPr="00842195">
        <w:t>A procedure that examines how an argument holds up under alternative scenarios or edge cases.</w:t>
      </w:r>
    </w:p>
    <w:p w14:paraId="3A705DEB" w14:textId="77777777" w:rsidR="00842195" w:rsidRPr="00842195" w:rsidRDefault="00842195" w:rsidP="00842195">
      <w:pPr>
        <w:pStyle w:val="Heading2"/>
      </w:pPr>
      <w:bookmarkStart w:id="340" w:name="_Toc215172158"/>
      <w:r w:rsidRPr="00842195">
        <w:t>2. LMM Evaluation &amp; Methodology Terms</w:t>
      </w:r>
      <w:bookmarkEnd w:id="340"/>
    </w:p>
    <w:p w14:paraId="03CFCA2E" w14:textId="77777777" w:rsidR="00842195" w:rsidRPr="00842195" w:rsidRDefault="00842195" w:rsidP="00842195">
      <w:r w:rsidRPr="00842195">
        <w:rPr>
          <w:b/>
        </w:rPr>
        <w:t xml:space="preserve">Large Multimodal Model (LMM): </w:t>
      </w:r>
      <w:r w:rsidRPr="00842195">
        <w:t>A model capable of processing and generating multiple data types such as text, images, or structured inputs.</w:t>
      </w:r>
    </w:p>
    <w:p w14:paraId="558BF6F7" w14:textId="77777777" w:rsidR="00842195" w:rsidRPr="00842195" w:rsidRDefault="00842195" w:rsidP="00842195">
      <w:r w:rsidRPr="00842195">
        <w:rPr>
          <w:b/>
        </w:rPr>
        <w:t xml:space="preserve">Hallucination: </w:t>
      </w:r>
      <w:r w:rsidRPr="00842195">
        <w:t>A confident but incorrect output produced without factual grounding.</w:t>
      </w:r>
    </w:p>
    <w:p w14:paraId="758E3AAB" w14:textId="77777777" w:rsidR="00842195" w:rsidRPr="00842195" w:rsidRDefault="00842195" w:rsidP="00842195">
      <w:r w:rsidRPr="00842195">
        <w:rPr>
          <w:b/>
        </w:rPr>
        <w:t xml:space="preserve">Divergence: </w:t>
      </w:r>
      <w:r w:rsidRPr="00842195">
        <w:t>A difference in reasoning, verdict, or protocol behavior between models.</w:t>
      </w:r>
    </w:p>
    <w:p w14:paraId="6C6DA343" w14:textId="77777777" w:rsidR="00842195" w:rsidRPr="00842195" w:rsidRDefault="00842195" w:rsidP="00842195">
      <w:r w:rsidRPr="00842195">
        <w:rPr>
          <w:b/>
        </w:rPr>
        <w:t xml:space="preserve">Protocol: </w:t>
      </w:r>
      <w:r w:rsidRPr="00842195">
        <w:t>A structured, step-by-step evaluation method applied to model outputs.</w:t>
      </w:r>
    </w:p>
    <w:p w14:paraId="451D25F8" w14:textId="77777777" w:rsidR="00842195" w:rsidRPr="00842195" w:rsidRDefault="00842195" w:rsidP="00842195">
      <w:r w:rsidRPr="00842195">
        <w:rPr>
          <w:b/>
        </w:rPr>
        <w:lastRenderedPageBreak/>
        <w:t xml:space="preserve">8-Step Protocol: </w:t>
      </w:r>
      <w:r w:rsidRPr="00842195">
        <w:t>A short-form argument evaluation method used in this study.</w:t>
      </w:r>
    </w:p>
    <w:p w14:paraId="0A4672D7" w14:textId="77777777" w:rsidR="00842195" w:rsidRPr="00842195" w:rsidRDefault="00842195" w:rsidP="00842195">
      <w:r w:rsidRPr="00842195">
        <w:rPr>
          <w:b/>
        </w:rPr>
        <w:t xml:space="preserve">14-Step Protocol: </w:t>
      </w:r>
      <w:r w:rsidRPr="00842195">
        <w:t>A deep-form evaluation method that reveals hidden assumptions and logical weaknesses.</w:t>
      </w:r>
    </w:p>
    <w:p w14:paraId="4BB04A1E" w14:textId="77777777" w:rsidR="00842195" w:rsidRPr="00842195" w:rsidRDefault="00842195" w:rsidP="00842195">
      <w:r w:rsidRPr="00842195">
        <w:rPr>
          <w:b/>
        </w:rPr>
        <w:t xml:space="preserve">Temperature: </w:t>
      </w:r>
      <w:r w:rsidRPr="00842195">
        <w:t>A model parameter controlling randomness in outputs.</w:t>
      </w:r>
    </w:p>
    <w:p w14:paraId="45183A96" w14:textId="77777777" w:rsidR="00842195" w:rsidRPr="00842195" w:rsidRDefault="00842195" w:rsidP="00842195">
      <w:r w:rsidRPr="00842195">
        <w:rPr>
          <w:b/>
        </w:rPr>
        <w:t xml:space="preserve">Run Type: </w:t>
      </w:r>
      <w:r w:rsidRPr="00842195">
        <w:t>The type of evaluation performed (8-step, 14-step, combined, etc.).</w:t>
      </w:r>
    </w:p>
    <w:p w14:paraId="4D8C7697" w14:textId="77777777" w:rsidR="00842195" w:rsidRPr="00842195" w:rsidRDefault="00842195" w:rsidP="00842195">
      <w:r w:rsidRPr="00842195">
        <w:rPr>
          <w:b/>
        </w:rPr>
        <w:t xml:space="preserve">Model Behavior Signature: </w:t>
      </w:r>
      <w:r w:rsidRPr="00842195">
        <w:t>A consistent pattern in how a model reasons or responds across multiple arguments.</w:t>
      </w:r>
    </w:p>
    <w:p w14:paraId="20AE607D" w14:textId="77777777" w:rsidR="00842195" w:rsidRPr="00842195" w:rsidRDefault="00842195" w:rsidP="00842195">
      <w:r w:rsidRPr="00842195">
        <w:rPr>
          <w:b/>
        </w:rPr>
        <w:t xml:space="preserve">Bias Mitigation: </w:t>
      </w:r>
      <w:r w:rsidRPr="00842195">
        <w:t>Techniques to reduce unwanted or unintended model biases.</w:t>
      </w:r>
    </w:p>
    <w:p w14:paraId="5CB868E2" w14:textId="77777777" w:rsidR="00842195" w:rsidRPr="00842195" w:rsidRDefault="00842195" w:rsidP="00842195">
      <w:pPr>
        <w:pStyle w:val="Heading2"/>
      </w:pPr>
      <w:bookmarkStart w:id="341" w:name="_Toc215172159"/>
      <w:r w:rsidRPr="00842195">
        <w:t>3. Domain-Specific Terms (Evolution, ID, Climate Science)</w:t>
      </w:r>
      <w:bookmarkEnd w:id="341"/>
    </w:p>
    <w:p w14:paraId="299C9F43" w14:textId="77777777" w:rsidR="00842195" w:rsidRPr="00842195" w:rsidRDefault="00842195" w:rsidP="00842195">
      <w:r w:rsidRPr="00842195">
        <w:rPr>
          <w:b/>
        </w:rPr>
        <w:t xml:space="preserve">Evolution: </w:t>
      </w:r>
      <w:r w:rsidRPr="00842195">
        <w:t>The process by which populations of organisms change over generations through natural selection and genetic variation.</w:t>
      </w:r>
    </w:p>
    <w:p w14:paraId="78969C29" w14:textId="77777777" w:rsidR="00842195" w:rsidRPr="00842195" w:rsidRDefault="00842195" w:rsidP="00842195">
      <w:r w:rsidRPr="00842195">
        <w:rPr>
          <w:b/>
        </w:rPr>
        <w:t xml:space="preserve">Common Descent: </w:t>
      </w:r>
      <w:r w:rsidRPr="00842195">
        <w:t>The evolutionary principle that all organisms share a common ancestor.</w:t>
      </w:r>
    </w:p>
    <w:p w14:paraId="44F1D465" w14:textId="77777777" w:rsidR="00842195" w:rsidRPr="00842195" w:rsidRDefault="00842195" w:rsidP="00842195">
      <w:r w:rsidRPr="00842195">
        <w:rPr>
          <w:b/>
        </w:rPr>
        <w:t xml:space="preserve">Irreducible Complexity: </w:t>
      </w:r>
      <w:r w:rsidRPr="00842195">
        <w:t>A concept from Intelligent Design claiming certain systems cannot evolve through incremental changes.</w:t>
      </w:r>
    </w:p>
    <w:p w14:paraId="0C6DF824" w14:textId="77777777" w:rsidR="00842195" w:rsidRPr="00842195" w:rsidRDefault="00842195" w:rsidP="00842195">
      <w:r w:rsidRPr="00842195">
        <w:rPr>
          <w:b/>
        </w:rPr>
        <w:t xml:space="preserve">Intelligent Design (ID): </w:t>
      </w:r>
      <w:r w:rsidRPr="00842195">
        <w:t>The view that certain features of life are best explained by an intelligent cause rather than natural processes.</w:t>
      </w:r>
    </w:p>
    <w:p w14:paraId="71D5418F" w14:textId="77777777" w:rsidR="00842195" w:rsidRPr="00842195" w:rsidRDefault="00842195" w:rsidP="00842195">
      <w:r w:rsidRPr="00842195">
        <w:rPr>
          <w:b/>
        </w:rPr>
        <w:t xml:space="preserve">Anthropogenic Global Warming (AGW): </w:t>
      </w:r>
      <w:r w:rsidRPr="00842195">
        <w:t>Warming of Earth’s climate caused primarily by human activities.</w:t>
      </w:r>
    </w:p>
    <w:p w14:paraId="1D410BE7" w14:textId="77777777" w:rsidR="00842195" w:rsidRPr="00842195" w:rsidRDefault="00842195" w:rsidP="00842195">
      <w:r w:rsidRPr="00842195">
        <w:rPr>
          <w:b/>
        </w:rPr>
        <w:t xml:space="preserve">Climate Sensitivity: </w:t>
      </w:r>
      <w:r w:rsidRPr="00842195">
        <w:t>The expected temperature increase resulting from doubling atmospheric CO₂ concentrations.</w:t>
      </w:r>
    </w:p>
    <w:p w14:paraId="6372679F" w14:textId="77777777" w:rsidR="00842195" w:rsidRPr="00842195" w:rsidRDefault="00842195" w:rsidP="00842195">
      <w:r w:rsidRPr="00842195">
        <w:rPr>
          <w:b/>
        </w:rPr>
        <w:t xml:space="preserve">Attribution Study: </w:t>
      </w:r>
      <w:r w:rsidRPr="00842195">
        <w:t>Climate science method for determining the causes of observed climate changes.</w:t>
      </w:r>
    </w:p>
    <w:p w14:paraId="36FE1C46" w14:textId="77777777" w:rsidR="00842195" w:rsidRPr="00842195" w:rsidRDefault="00842195" w:rsidP="00842195">
      <w:r w:rsidRPr="00842195">
        <w:rPr>
          <w:b/>
        </w:rPr>
        <w:t xml:space="preserve">Comparative Healthcare System: </w:t>
      </w:r>
      <w:r w:rsidRPr="00842195">
        <w:t>The analysis of health systems across nations to evaluate efficiency and outcomes.</w:t>
      </w:r>
    </w:p>
    <w:p w14:paraId="4D8F7748" w14:textId="77777777" w:rsidR="00842195" w:rsidRPr="00842195" w:rsidRDefault="00842195" w:rsidP="00842195">
      <w:r w:rsidRPr="00842195">
        <w:rPr>
          <w:b/>
        </w:rPr>
        <w:t xml:space="preserve">Systemic Fraud: </w:t>
      </w:r>
      <w:r w:rsidRPr="00842195">
        <w:t>Widespread, coordinated election fraud capable of altering outcomes—not just isolated incidents.</w:t>
      </w:r>
    </w:p>
    <w:p w14:paraId="13DFD46F" w14:textId="77777777" w:rsidR="00842195" w:rsidRPr="00842195" w:rsidRDefault="00842195" w:rsidP="00842195">
      <w:pPr>
        <w:pStyle w:val="Heading2"/>
      </w:pPr>
      <w:bookmarkStart w:id="342" w:name="_Toc215172160"/>
      <w:r w:rsidRPr="00842195">
        <w:t>4. Methodological &amp; Analytical Terms</w:t>
      </w:r>
      <w:bookmarkEnd w:id="342"/>
    </w:p>
    <w:p w14:paraId="0CE5608C" w14:textId="77777777" w:rsidR="00842195" w:rsidRPr="00842195" w:rsidRDefault="00842195" w:rsidP="00842195">
      <w:r w:rsidRPr="00842195">
        <w:rPr>
          <w:b/>
        </w:rPr>
        <w:t xml:space="preserve">Consilience: </w:t>
      </w:r>
      <w:r w:rsidRPr="00842195">
        <w:t>Convergence of evidence from multiple independent sources.</w:t>
      </w:r>
    </w:p>
    <w:p w14:paraId="56B59381" w14:textId="77777777" w:rsidR="00842195" w:rsidRPr="00842195" w:rsidRDefault="00842195" w:rsidP="00842195">
      <w:r w:rsidRPr="00842195">
        <w:rPr>
          <w:b/>
        </w:rPr>
        <w:lastRenderedPageBreak/>
        <w:t xml:space="preserve">Causal Chain: </w:t>
      </w:r>
      <w:r w:rsidRPr="00842195">
        <w:t>A sequence of connected events or conditions where one leads to another.</w:t>
      </w:r>
    </w:p>
    <w:p w14:paraId="0EE8A1FE" w14:textId="77777777" w:rsidR="00842195" w:rsidRPr="00842195" w:rsidRDefault="00842195" w:rsidP="00842195">
      <w:r w:rsidRPr="00842195">
        <w:rPr>
          <w:b/>
        </w:rPr>
        <w:t xml:space="preserve">Interpretive Depth: </w:t>
      </w:r>
      <w:r w:rsidRPr="00842195">
        <w:t>The level of sophistication in a model’s reasoning or explanation.</w:t>
      </w:r>
    </w:p>
    <w:p w14:paraId="0D9B56DB" w14:textId="77777777" w:rsidR="00842195" w:rsidRPr="00842195" w:rsidRDefault="00842195" w:rsidP="00842195">
      <w:r w:rsidRPr="00842195">
        <w:rPr>
          <w:b/>
        </w:rPr>
        <w:t xml:space="preserve">Protocol Sensitivity: </w:t>
      </w:r>
      <w:r w:rsidRPr="00842195">
        <w:t>How much a model’s verdict changes when switching between evaluation methods.</w:t>
      </w:r>
    </w:p>
    <w:p w14:paraId="1B5FD146" w14:textId="77777777" w:rsidR="00842195" w:rsidRPr="00842195" w:rsidRDefault="00842195" w:rsidP="00842195">
      <w:r w:rsidRPr="00842195">
        <w:rPr>
          <w:b/>
        </w:rPr>
        <w:t xml:space="preserve">Inference Strength: </w:t>
      </w:r>
      <w:r w:rsidRPr="00842195">
        <w:t>How strongly evidence supports a conclusion.</w:t>
      </w:r>
    </w:p>
    <w:p w14:paraId="45EC295F" w14:textId="77777777" w:rsidR="00842195" w:rsidRPr="00842195" w:rsidRDefault="00842195" w:rsidP="00842195">
      <w:r w:rsidRPr="00842195">
        <w:rPr>
          <w:b/>
        </w:rPr>
        <w:t xml:space="preserve">Empirical Support: </w:t>
      </w:r>
      <w:r w:rsidRPr="00842195">
        <w:t>Support derived from observation, measurement, or experiment.</w:t>
      </w:r>
    </w:p>
    <w:p w14:paraId="0FFBEB2B" w14:textId="77777777" w:rsidR="00842195" w:rsidRPr="00842195" w:rsidRDefault="00842195" w:rsidP="00842195">
      <w:r w:rsidRPr="00842195">
        <w:rPr>
          <w:b/>
        </w:rPr>
        <w:t xml:space="preserve">Metaphysical Claim: </w:t>
      </w:r>
      <w:r w:rsidRPr="00842195">
        <w:t>A claim about the fundamental nature of reality beyond empirical testing.</w:t>
      </w:r>
    </w:p>
    <w:p w14:paraId="4E79994D" w14:textId="77777777" w:rsidR="00842195" w:rsidRPr="00842195" w:rsidRDefault="00842195" w:rsidP="00842195">
      <w:r w:rsidRPr="00842195">
        <w:rPr>
          <w:b/>
        </w:rPr>
        <w:t xml:space="preserve">Normative Claim: </w:t>
      </w:r>
      <w:r w:rsidRPr="00842195">
        <w:t>A value-based claim about what should be done or what is morally right.</w:t>
      </w:r>
    </w:p>
    <w:p w14:paraId="3F9486BB" w14:textId="77777777" w:rsidR="00842195" w:rsidRDefault="00842195" w:rsidP="00554CFB"/>
    <w:p w14:paraId="6F014139" w14:textId="77777777" w:rsidR="00A723D9" w:rsidRPr="00A723D9" w:rsidRDefault="00554CFB" w:rsidP="00A723D9">
      <w:pPr>
        <w:pStyle w:val="Heading1"/>
        <w:rPr>
          <w:rFonts w:eastAsiaTheme="minorHAnsi"/>
        </w:rPr>
      </w:pPr>
      <w:r w:rsidRPr="00554CFB">
        <w:br w:type="page"/>
      </w:r>
      <w:bookmarkStart w:id="343" w:name="_Toc215172161"/>
      <w:r w:rsidR="00A723D9" w:rsidRPr="00A723D9">
        <w:rPr>
          <w:rFonts w:eastAsiaTheme="minorHAnsi"/>
        </w:rPr>
        <w:lastRenderedPageBreak/>
        <w:t>Appendix G — References</w:t>
      </w:r>
      <w:bookmarkEnd w:id="343"/>
    </w:p>
    <w:p w14:paraId="1E3012B5" w14:textId="77777777" w:rsidR="00A723D9" w:rsidRPr="00A723D9" w:rsidRDefault="00A723D9" w:rsidP="00A723D9">
      <w:r w:rsidRPr="00A723D9">
        <w:t>Intergovernmental Panel on Climate Change. (2021). *Sixth Assessment Report (AR6)*. IPCC.</w:t>
      </w:r>
    </w:p>
    <w:p w14:paraId="354A6BEB" w14:textId="77777777" w:rsidR="00A723D9" w:rsidRPr="00A723D9" w:rsidRDefault="00A723D9" w:rsidP="00A723D9">
      <w:r w:rsidRPr="00A723D9">
        <w:t>National Aeronautics and Space Administration. (2023). *Global Climate Change: Evidence*.</w:t>
      </w:r>
    </w:p>
    <w:p w14:paraId="031AD8C3" w14:textId="77777777" w:rsidR="00A723D9" w:rsidRPr="00A723D9" w:rsidRDefault="00A723D9" w:rsidP="00A723D9">
      <w:r w:rsidRPr="00A723D9">
        <w:t>National Oceanic and Atmospheric Administration. (2023). *Climate Data Records*.</w:t>
      </w:r>
    </w:p>
    <w:p w14:paraId="37FA61C5" w14:textId="77777777" w:rsidR="00A723D9" w:rsidRPr="00A723D9" w:rsidRDefault="00A723D9" w:rsidP="00A723D9">
      <w:r w:rsidRPr="00A723D9">
        <w:t>District of Columbia v. Heller, 554 U.S. 570 (2008).</w:t>
      </w:r>
    </w:p>
    <w:p w14:paraId="1B858D80" w14:textId="77777777" w:rsidR="00A723D9" w:rsidRPr="00A723D9" w:rsidRDefault="00A723D9" w:rsidP="00A723D9">
      <w:r w:rsidRPr="00A723D9">
        <w:t>New York State Rifle &amp; Pistol Association v. Bruen, 597 U.S. ___ (2022).</w:t>
      </w:r>
    </w:p>
    <w:p w14:paraId="6D922431" w14:textId="77777777" w:rsidR="00A723D9" w:rsidRPr="00A723D9" w:rsidRDefault="00A723D9" w:rsidP="00A723D9">
      <w:r w:rsidRPr="00A723D9">
        <w:t>Descartes, R. (1641). *Meditations on First Philosophy*.</w:t>
      </w:r>
    </w:p>
    <w:p w14:paraId="1A834A96" w14:textId="77777777" w:rsidR="00A723D9" w:rsidRPr="00A723D9" w:rsidRDefault="00A723D9" w:rsidP="00A723D9">
      <w:r w:rsidRPr="00A723D9">
        <w:t>Stanford Encyclopedia of Philosophy. (Various). Entries on ‘Evil’, ‘Mind’, ‘Epistemology’.</w:t>
      </w:r>
    </w:p>
    <w:p w14:paraId="39D12DCA" w14:textId="77777777" w:rsidR="00A723D9" w:rsidRPr="00A723D9" w:rsidRDefault="00A723D9" w:rsidP="00A723D9">
      <w:r w:rsidRPr="00A723D9">
        <w:t>Mayr, E. (2001). *What Evolution Is*. Basic Books.</w:t>
      </w:r>
    </w:p>
    <w:p w14:paraId="28D67B4C" w14:textId="77777777" w:rsidR="00A723D9" w:rsidRPr="00A723D9" w:rsidRDefault="00A723D9" w:rsidP="00A723D9">
      <w:r w:rsidRPr="00A723D9">
        <w:t>Dawkins, R. (2009). *The Greatest Show on Earth: The Evidence for Evolution*. Free Press.</w:t>
      </w:r>
    </w:p>
    <w:p w14:paraId="7DFE282B" w14:textId="4744CF14" w:rsidR="00554CFB" w:rsidRPr="00554CFB" w:rsidRDefault="00554CFB" w:rsidP="00554CFB"/>
    <w:sectPr w:rsidR="00554CFB" w:rsidRPr="00554CFB" w:rsidSect="00232BC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55667" w14:textId="77777777" w:rsidR="009B5B84" w:rsidRDefault="009B5B84" w:rsidP="00B37826">
      <w:pPr>
        <w:spacing w:after="0" w:line="240" w:lineRule="auto"/>
      </w:pPr>
      <w:r>
        <w:separator/>
      </w:r>
    </w:p>
  </w:endnote>
  <w:endnote w:type="continuationSeparator" w:id="0">
    <w:p w14:paraId="4132476E" w14:textId="77777777" w:rsidR="009B5B84" w:rsidRDefault="009B5B84" w:rsidP="00B37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656E" w14:textId="77777777" w:rsidR="00793966" w:rsidRDefault="007939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91C0" w14:textId="77777777" w:rsidR="00793966" w:rsidRDefault="007939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0D51" w14:textId="77777777" w:rsidR="00793966" w:rsidRDefault="007939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230859"/>
      <w:docPartObj>
        <w:docPartGallery w:val="Page Numbers (Bottom of Page)"/>
        <w:docPartUnique/>
      </w:docPartObj>
    </w:sdtPr>
    <w:sdtEndPr>
      <w:rPr>
        <w:noProof/>
      </w:rPr>
    </w:sdtEndPr>
    <w:sdtContent>
      <w:p w14:paraId="295FA511" w14:textId="77777777" w:rsidR="001A2F05" w:rsidRPr="006D50FC" w:rsidRDefault="001A2F05" w:rsidP="001A2F05">
        <w:pPr>
          <w:pStyle w:val="Footer"/>
          <w:jc w:val="center"/>
          <w:rPr>
            <w:sz w:val="14"/>
            <w:szCs w:val="14"/>
          </w:rPr>
        </w:pPr>
        <w:r w:rsidRPr="006D50FC">
          <w:rPr>
            <w:sz w:val="14"/>
            <w:szCs w:val="14"/>
          </w:rPr>
          <w:t>© 2025 Russell Nida Released under the Creative Commons Attribution-NonCommercial-ShareAlike 4.0 International License (CC BY-NC-SA 4.0)</w:t>
        </w:r>
      </w:p>
      <w:p w14:paraId="3EC6D84E" w14:textId="3FE00348" w:rsidR="00B37826" w:rsidRDefault="00B378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064622"/>
      <w:docPartObj>
        <w:docPartGallery w:val="Page Numbers (Bottom of Page)"/>
        <w:docPartUnique/>
      </w:docPartObj>
    </w:sdtPr>
    <w:sdtEndPr>
      <w:rPr>
        <w:noProof/>
      </w:rPr>
    </w:sdtEndPr>
    <w:sdtContent>
      <w:p w14:paraId="2F0A342F" w14:textId="277D9822" w:rsidR="00B37826" w:rsidRDefault="00B378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3D0F10" w14:textId="77777777" w:rsidR="00B37826" w:rsidRDefault="00B37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E3B7" w14:textId="77777777" w:rsidR="009B5B84" w:rsidRDefault="009B5B84" w:rsidP="00B37826">
      <w:pPr>
        <w:spacing w:after="0" w:line="240" w:lineRule="auto"/>
      </w:pPr>
      <w:r>
        <w:separator/>
      </w:r>
    </w:p>
  </w:footnote>
  <w:footnote w:type="continuationSeparator" w:id="0">
    <w:p w14:paraId="7AC91C75" w14:textId="77777777" w:rsidR="009B5B84" w:rsidRDefault="009B5B84" w:rsidP="00B37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EF3B" w14:textId="77777777" w:rsidR="00793966" w:rsidRDefault="007939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8041" w14:textId="77777777" w:rsidR="00793966" w:rsidRDefault="007939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97D75" w14:textId="77777777" w:rsidR="00793966" w:rsidRDefault="007939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F23FA" w14:textId="63A40C4E" w:rsidR="00E37658" w:rsidRPr="00E37658" w:rsidRDefault="00E37658" w:rsidP="00E37658">
    <w:pPr>
      <w:pStyle w:val="Header"/>
      <w:jc w:val="center"/>
      <w:rPr>
        <w:sz w:val="16"/>
        <w:szCs w:val="16"/>
      </w:rPr>
    </w:pPr>
    <w:r w:rsidRPr="00E37658">
      <w:rPr>
        <w:sz w:val="16"/>
        <w:szCs w:val="16"/>
      </w:rPr>
      <w:t>Multi-Model Reasoning Analysis: Leveraging Divergence as Signal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F7E46"/>
    <w:multiLevelType w:val="multilevel"/>
    <w:tmpl w:val="4A6C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2D561D"/>
    <w:multiLevelType w:val="multilevel"/>
    <w:tmpl w:val="CE6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87CBE"/>
    <w:multiLevelType w:val="multilevel"/>
    <w:tmpl w:val="A13A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E5B94"/>
    <w:multiLevelType w:val="multilevel"/>
    <w:tmpl w:val="F9B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E571F"/>
    <w:multiLevelType w:val="multilevel"/>
    <w:tmpl w:val="F242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11A34"/>
    <w:multiLevelType w:val="multilevel"/>
    <w:tmpl w:val="F8F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60C0E"/>
    <w:multiLevelType w:val="multilevel"/>
    <w:tmpl w:val="5CA0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13DAD"/>
    <w:multiLevelType w:val="multilevel"/>
    <w:tmpl w:val="A0B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532CC"/>
    <w:multiLevelType w:val="multilevel"/>
    <w:tmpl w:val="184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B390A"/>
    <w:multiLevelType w:val="multilevel"/>
    <w:tmpl w:val="DBE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81AE6"/>
    <w:multiLevelType w:val="multilevel"/>
    <w:tmpl w:val="232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563C6D"/>
    <w:multiLevelType w:val="multilevel"/>
    <w:tmpl w:val="E208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F34916"/>
    <w:multiLevelType w:val="multilevel"/>
    <w:tmpl w:val="209C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F46A8"/>
    <w:multiLevelType w:val="multilevel"/>
    <w:tmpl w:val="D718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6E0F2B"/>
    <w:multiLevelType w:val="multilevel"/>
    <w:tmpl w:val="38D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A0315"/>
    <w:multiLevelType w:val="multilevel"/>
    <w:tmpl w:val="C25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AA699B"/>
    <w:multiLevelType w:val="multilevel"/>
    <w:tmpl w:val="762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B913AA"/>
    <w:multiLevelType w:val="multilevel"/>
    <w:tmpl w:val="382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3A50A7"/>
    <w:multiLevelType w:val="multilevel"/>
    <w:tmpl w:val="CB6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84674F"/>
    <w:multiLevelType w:val="multilevel"/>
    <w:tmpl w:val="1042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63257"/>
    <w:multiLevelType w:val="multilevel"/>
    <w:tmpl w:val="DDC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2B0015"/>
    <w:multiLevelType w:val="multilevel"/>
    <w:tmpl w:val="BB6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490F48"/>
    <w:multiLevelType w:val="multilevel"/>
    <w:tmpl w:val="C2D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6C2DE7"/>
    <w:multiLevelType w:val="multilevel"/>
    <w:tmpl w:val="657C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D61DA"/>
    <w:multiLevelType w:val="multilevel"/>
    <w:tmpl w:val="6702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F113DB"/>
    <w:multiLevelType w:val="multilevel"/>
    <w:tmpl w:val="C94E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E76746"/>
    <w:multiLevelType w:val="multilevel"/>
    <w:tmpl w:val="76B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0F7274"/>
    <w:multiLevelType w:val="multilevel"/>
    <w:tmpl w:val="3EEA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0B373F"/>
    <w:multiLevelType w:val="multilevel"/>
    <w:tmpl w:val="3D6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0E1691"/>
    <w:multiLevelType w:val="multilevel"/>
    <w:tmpl w:val="CEEE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536D80"/>
    <w:multiLevelType w:val="multilevel"/>
    <w:tmpl w:val="31945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611B89"/>
    <w:multiLevelType w:val="multilevel"/>
    <w:tmpl w:val="1B2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50732"/>
    <w:multiLevelType w:val="multilevel"/>
    <w:tmpl w:val="93F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02856"/>
    <w:multiLevelType w:val="multilevel"/>
    <w:tmpl w:val="266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E54C8E"/>
    <w:multiLevelType w:val="multilevel"/>
    <w:tmpl w:val="615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E6096"/>
    <w:multiLevelType w:val="multilevel"/>
    <w:tmpl w:val="54D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464D36"/>
    <w:multiLevelType w:val="multilevel"/>
    <w:tmpl w:val="8DD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7A127A"/>
    <w:multiLevelType w:val="multilevel"/>
    <w:tmpl w:val="311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84054B"/>
    <w:multiLevelType w:val="multilevel"/>
    <w:tmpl w:val="6A96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D516DD"/>
    <w:multiLevelType w:val="multilevel"/>
    <w:tmpl w:val="950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C114C1"/>
    <w:multiLevelType w:val="multilevel"/>
    <w:tmpl w:val="EDF6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250A46"/>
    <w:multiLevelType w:val="multilevel"/>
    <w:tmpl w:val="BB1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4A13F8"/>
    <w:multiLevelType w:val="multilevel"/>
    <w:tmpl w:val="8524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5946D8"/>
    <w:multiLevelType w:val="multilevel"/>
    <w:tmpl w:val="FD1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B35262"/>
    <w:multiLevelType w:val="multilevel"/>
    <w:tmpl w:val="8CD2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C622C6"/>
    <w:multiLevelType w:val="multilevel"/>
    <w:tmpl w:val="65A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F70872"/>
    <w:multiLevelType w:val="multilevel"/>
    <w:tmpl w:val="671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FA7234"/>
    <w:multiLevelType w:val="multilevel"/>
    <w:tmpl w:val="086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05727A"/>
    <w:multiLevelType w:val="multilevel"/>
    <w:tmpl w:val="F712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073804"/>
    <w:multiLevelType w:val="multilevel"/>
    <w:tmpl w:val="5634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295EAE"/>
    <w:multiLevelType w:val="multilevel"/>
    <w:tmpl w:val="2C0C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3B7B09"/>
    <w:multiLevelType w:val="multilevel"/>
    <w:tmpl w:val="C0DE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66A275B"/>
    <w:multiLevelType w:val="multilevel"/>
    <w:tmpl w:val="08F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D93301"/>
    <w:multiLevelType w:val="multilevel"/>
    <w:tmpl w:val="F98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E33B1B"/>
    <w:multiLevelType w:val="multilevel"/>
    <w:tmpl w:val="76C4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14199E"/>
    <w:multiLevelType w:val="multilevel"/>
    <w:tmpl w:val="CBD0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6F3C25"/>
    <w:multiLevelType w:val="multilevel"/>
    <w:tmpl w:val="550C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7100CD"/>
    <w:multiLevelType w:val="multilevel"/>
    <w:tmpl w:val="B8AE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7DF0078"/>
    <w:multiLevelType w:val="multilevel"/>
    <w:tmpl w:val="5F0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663"/>
    <w:multiLevelType w:val="multilevel"/>
    <w:tmpl w:val="248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61685C"/>
    <w:multiLevelType w:val="multilevel"/>
    <w:tmpl w:val="E15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004621"/>
    <w:multiLevelType w:val="multilevel"/>
    <w:tmpl w:val="4A5E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212C82"/>
    <w:multiLevelType w:val="multilevel"/>
    <w:tmpl w:val="871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7732AF"/>
    <w:multiLevelType w:val="multilevel"/>
    <w:tmpl w:val="4FA2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BA18FF"/>
    <w:multiLevelType w:val="multilevel"/>
    <w:tmpl w:val="2FD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C0059D"/>
    <w:multiLevelType w:val="multilevel"/>
    <w:tmpl w:val="2EDE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C561E3"/>
    <w:multiLevelType w:val="multilevel"/>
    <w:tmpl w:val="2FC6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C84AE5"/>
    <w:multiLevelType w:val="multilevel"/>
    <w:tmpl w:val="FFA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FE5552"/>
    <w:multiLevelType w:val="multilevel"/>
    <w:tmpl w:val="09C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5B4F5D"/>
    <w:multiLevelType w:val="multilevel"/>
    <w:tmpl w:val="C3D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7401EA"/>
    <w:multiLevelType w:val="multilevel"/>
    <w:tmpl w:val="5FB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0072BA"/>
    <w:multiLevelType w:val="multilevel"/>
    <w:tmpl w:val="116C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246B82"/>
    <w:multiLevelType w:val="multilevel"/>
    <w:tmpl w:val="46CE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4D08DE"/>
    <w:multiLevelType w:val="multilevel"/>
    <w:tmpl w:val="C68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D15226"/>
    <w:multiLevelType w:val="multilevel"/>
    <w:tmpl w:val="8FC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D15850"/>
    <w:multiLevelType w:val="multilevel"/>
    <w:tmpl w:val="7E7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244331"/>
    <w:multiLevelType w:val="multilevel"/>
    <w:tmpl w:val="C09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564093"/>
    <w:multiLevelType w:val="multilevel"/>
    <w:tmpl w:val="30BA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1614D6"/>
    <w:multiLevelType w:val="multilevel"/>
    <w:tmpl w:val="FC0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6C731A"/>
    <w:multiLevelType w:val="multilevel"/>
    <w:tmpl w:val="DA1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B43952"/>
    <w:multiLevelType w:val="multilevel"/>
    <w:tmpl w:val="736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572874"/>
    <w:multiLevelType w:val="multilevel"/>
    <w:tmpl w:val="33A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7E7724"/>
    <w:multiLevelType w:val="multilevel"/>
    <w:tmpl w:val="C86C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F4B32B8"/>
    <w:multiLevelType w:val="multilevel"/>
    <w:tmpl w:val="F1DE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B814DF"/>
    <w:multiLevelType w:val="multilevel"/>
    <w:tmpl w:val="B7D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BB0CAB"/>
    <w:multiLevelType w:val="multilevel"/>
    <w:tmpl w:val="662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062AD4"/>
    <w:multiLevelType w:val="multilevel"/>
    <w:tmpl w:val="72A0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575F1E"/>
    <w:multiLevelType w:val="multilevel"/>
    <w:tmpl w:val="BC3A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17B23C6"/>
    <w:multiLevelType w:val="multilevel"/>
    <w:tmpl w:val="534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D61D67"/>
    <w:multiLevelType w:val="multilevel"/>
    <w:tmpl w:val="844E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E613C7"/>
    <w:multiLevelType w:val="multilevel"/>
    <w:tmpl w:val="ED7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164D71"/>
    <w:multiLevelType w:val="multilevel"/>
    <w:tmpl w:val="4268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3444F5"/>
    <w:multiLevelType w:val="multilevel"/>
    <w:tmpl w:val="5258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617140"/>
    <w:multiLevelType w:val="multilevel"/>
    <w:tmpl w:val="D994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634D9E"/>
    <w:multiLevelType w:val="multilevel"/>
    <w:tmpl w:val="BF68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D71E6C"/>
    <w:multiLevelType w:val="multilevel"/>
    <w:tmpl w:val="90AA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102963"/>
    <w:multiLevelType w:val="multilevel"/>
    <w:tmpl w:val="F34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132B3E"/>
    <w:multiLevelType w:val="multilevel"/>
    <w:tmpl w:val="4AF2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2E3A90"/>
    <w:multiLevelType w:val="multilevel"/>
    <w:tmpl w:val="D536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4BB4832"/>
    <w:multiLevelType w:val="multilevel"/>
    <w:tmpl w:val="F83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41350E"/>
    <w:multiLevelType w:val="multilevel"/>
    <w:tmpl w:val="496A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8452D8"/>
    <w:multiLevelType w:val="multilevel"/>
    <w:tmpl w:val="04F8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151037"/>
    <w:multiLevelType w:val="multilevel"/>
    <w:tmpl w:val="A84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A63C6F"/>
    <w:multiLevelType w:val="multilevel"/>
    <w:tmpl w:val="75A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C72EB7"/>
    <w:multiLevelType w:val="multilevel"/>
    <w:tmpl w:val="C4D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EB2861"/>
    <w:multiLevelType w:val="multilevel"/>
    <w:tmpl w:val="796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8B5FF0"/>
    <w:multiLevelType w:val="multilevel"/>
    <w:tmpl w:val="AE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A0744D"/>
    <w:multiLevelType w:val="multilevel"/>
    <w:tmpl w:val="E4E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E83800"/>
    <w:multiLevelType w:val="multilevel"/>
    <w:tmpl w:val="113C8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3554FA"/>
    <w:multiLevelType w:val="multilevel"/>
    <w:tmpl w:val="704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8A029B"/>
    <w:multiLevelType w:val="multilevel"/>
    <w:tmpl w:val="5798D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C56616"/>
    <w:multiLevelType w:val="multilevel"/>
    <w:tmpl w:val="55F8A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555508"/>
    <w:multiLevelType w:val="multilevel"/>
    <w:tmpl w:val="D69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5A11AB"/>
    <w:multiLevelType w:val="multilevel"/>
    <w:tmpl w:val="E2E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694031"/>
    <w:multiLevelType w:val="multilevel"/>
    <w:tmpl w:val="9B9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850FE3"/>
    <w:multiLevelType w:val="multilevel"/>
    <w:tmpl w:val="411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AF45FB"/>
    <w:multiLevelType w:val="multilevel"/>
    <w:tmpl w:val="CC9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7D35FF"/>
    <w:multiLevelType w:val="multilevel"/>
    <w:tmpl w:val="83B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D979DA"/>
    <w:multiLevelType w:val="multilevel"/>
    <w:tmpl w:val="ED6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3129A1"/>
    <w:multiLevelType w:val="multilevel"/>
    <w:tmpl w:val="97A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7B49FD"/>
    <w:multiLevelType w:val="multilevel"/>
    <w:tmpl w:val="4B1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DF4A95"/>
    <w:multiLevelType w:val="multilevel"/>
    <w:tmpl w:val="CF10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404ED4"/>
    <w:multiLevelType w:val="multilevel"/>
    <w:tmpl w:val="DB8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487704"/>
    <w:multiLevelType w:val="multilevel"/>
    <w:tmpl w:val="64D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A41CC3"/>
    <w:multiLevelType w:val="multilevel"/>
    <w:tmpl w:val="3E1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A95519"/>
    <w:multiLevelType w:val="multilevel"/>
    <w:tmpl w:val="DE5E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AA0C42"/>
    <w:multiLevelType w:val="multilevel"/>
    <w:tmpl w:val="D7B4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B64FCC"/>
    <w:multiLevelType w:val="multilevel"/>
    <w:tmpl w:val="0CD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D730FC"/>
    <w:multiLevelType w:val="multilevel"/>
    <w:tmpl w:val="FB66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2297F30"/>
    <w:multiLevelType w:val="multilevel"/>
    <w:tmpl w:val="369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3E1B9D"/>
    <w:multiLevelType w:val="multilevel"/>
    <w:tmpl w:val="0672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504BAB"/>
    <w:multiLevelType w:val="multilevel"/>
    <w:tmpl w:val="46F0C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3A4B31"/>
    <w:multiLevelType w:val="multilevel"/>
    <w:tmpl w:val="DAEC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D21BE8"/>
    <w:multiLevelType w:val="multilevel"/>
    <w:tmpl w:val="72EE9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4F5511B"/>
    <w:multiLevelType w:val="multilevel"/>
    <w:tmpl w:val="6DA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F36CF4"/>
    <w:multiLevelType w:val="multilevel"/>
    <w:tmpl w:val="3FB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470212"/>
    <w:multiLevelType w:val="multilevel"/>
    <w:tmpl w:val="168C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81F4932"/>
    <w:multiLevelType w:val="multilevel"/>
    <w:tmpl w:val="773CC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8362C4F"/>
    <w:multiLevelType w:val="multilevel"/>
    <w:tmpl w:val="341E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363E42"/>
    <w:multiLevelType w:val="multilevel"/>
    <w:tmpl w:val="396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3A53C7"/>
    <w:multiLevelType w:val="multilevel"/>
    <w:tmpl w:val="77E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793BED"/>
    <w:multiLevelType w:val="multilevel"/>
    <w:tmpl w:val="6690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9E4920"/>
    <w:multiLevelType w:val="multilevel"/>
    <w:tmpl w:val="4822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CA6C0A"/>
    <w:multiLevelType w:val="multilevel"/>
    <w:tmpl w:val="307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E84F11"/>
    <w:multiLevelType w:val="multilevel"/>
    <w:tmpl w:val="E77C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8FF4FE5"/>
    <w:multiLevelType w:val="multilevel"/>
    <w:tmpl w:val="73F0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08143A"/>
    <w:multiLevelType w:val="multilevel"/>
    <w:tmpl w:val="3874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AF3FCD"/>
    <w:multiLevelType w:val="multilevel"/>
    <w:tmpl w:val="B3B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BC1686"/>
    <w:multiLevelType w:val="multilevel"/>
    <w:tmpl w:val="88F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C91872"/>
    <w:multiLevelType w:val="multilevel"/>
    <w:tmpl w:val="214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CB5E1B"/>
    <w:multiLevelType w:val="multilevel"/>
    <w:tmpl w:val="E32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F705FD"/>
    <w:multiLevelType w:val="multilevel"/>
    <w:tmpl w:val="D3E4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062616"/>
    <w:multiLevelType w:val="multilevel"/>
    <w:tmpl w:val="BA8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60396D"/>
    <w:multiLevelType w:val="multilevel"/>
    <w:tmpl w:val="7CE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99504A"/>
    <w:multiLevelType w:val="multilevel"/>
    <w:tmpl w:val="F5A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A27733"/>
    <w:multiLevelType w:val="multilevel"/>
    <w:tmpl w:val="6CDE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BC6B2C"/>
    <w:multiLevelType w:val="multilevel"/>
    <w:tmpl w:val="782A8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C205F58"/>
    <w:multiLevelType w:val="multilevel"/>
    <w:tmpl w:val="E13C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C5000D"/>
    <w:multiLevelType w:val="multilevel"/>
    <w:tmpl w:val="3A14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6A5C51"/>
    <w:multiLevelType w:val="multilevel"/>
    <w:tmpl w:val="8E8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B46803"/>
    <w:multiLevelType w:val="multilevel"/>
    <w:tmpl w:val="075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E705DC"/>
    <w:multiLevelType w:val="multilevel"/>
    <w:tmpl w:val="007C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2549B6"/>
    <w:multiLevelType w:val="multilevel"/>
    <w:tmpl w:val="0A2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A46456"/>
    <w:multiLevelType w:val="multilevel"/>
    <w:tmpl w:val="11F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F19588D"/>
    <w:multiLevelType w:val="multilevel"/>
    <w:tmpl w:val="E9FA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F3336D1"/>
    <w:multiLevelType w:val="multilevel"/>
    <w:tmpl w:val="6AD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415A99"/>
    <w:multiLevelType w:val="multilevel"/>
    <w:tmpl w:val="D3A2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FA26D35"/>
    <w:multiLevelType w:val="multilevel"/>
    <w:tmpl w:val="B94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E04556"/>
    <w:multiLevelType w:val="multilevel"/>
    <w:tmpl w:val="68E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414EBB"/>
    <w:multiLevelType w:val="multilevel"/>
    <w:tmpl w:val="440C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68165B"/>
    <w:multiLevelType w:val="multilevel"/>
    <w:tmpl w:val="8EC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BD41FB"/>
    <w:multiLevelType w:val="multilevel"/>
    <w:tmpl w:val="FD7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E71123"/>
    <w:multiLevelType w:val="multilevel"/>
    <w:tmpl w:val="381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8845BC"/>
    <w:multiLevelType w:val="multilevel"/>
    <w:tmpl w:val="DCC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DA5971"/>
    <w:multiLevelType w:val="multilevel"/>
    <w:tmpl w:val="000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136E61"/>
    <w:multiLevelType w:val="multilevel"/>
    <w:tmpl w:val="B08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3C22BA"/>
    <w:multiLevelType w:val="multilevel"/>
    <w:tmpl w:val="CAD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474213"/>
    <w:multiLevelType w:val="multilevel"/>
    <w:tmpl w:val="4A30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571ABD"/>
    <w:multiLevelType w:val="multilevel"/>
    <w:tmpl w:val="1A2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E45777"/>
    <w:multiLevelType w:val="multilevel"/>
    <w:tmpl w:val="6CC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2D2BAA"/>
    <w:multiLevelType w:val="multilevel"/>
    <w:tmpl w:val="CB6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716307"/>
    <w:multiLevelType w:val="multilevel"/>
    <w:tmpl w:val="C314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54D5239"/>
    <w:multiLevelType w:val="multilevel"/>
    <w:tmpl w:val="38B4C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59775BE"/>
    <w:multiLevelType w:val="multilevel"/>
    <w:tmpl w:val="7D34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BC76A8"/>
    <w:multiLevelType w:val="multilevel"/>
    <w:tmpl w:val="C6BC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363614"/>
    <w:multiLevelType w:val="multilevel"/>
    <w:tmpl w:val="A48AB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6D64834"/>
    <w:multiLevelType w:val="multilevel"/>
    <w:tmpl w:val="773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DD25B8"/>
    <w:multiLevelType w:val="multilevel"/>
    <w:tmpl w:val="8E4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5D620F"/>
    <w:multiLevelType w:val="multilevel"/>
    <w:tmpl w:val="2A7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7C53F0"/>
    <w:multiLevelType w:val="multilevel"/>
    <w:tmpl w:val="B0C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BA280D"/>
    <w:multiLevelType w:val="multilevel"/>
    <w:tmpl w:val="53A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FB6A3F"/>
    <w:multiLevelType w:val="multilevel"/>
    <w:tmpl w:val="946A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0021E6"/>
    <w:multiLevelType w:val="multilevel"/>
    <w:tmpl w:val="532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8649EB"/>
    <w:multiLevelType w:val="multilevel"/>
    <w:tmpl w:val="E1C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C53B76"/>
    <w:multiLevelType w:val="multilevel"/>
    <w:tmpl w:val="AC3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CD53AF"/>
    <w:multiLevelType w:val="multilevel"/>
    <w:tmpl w:val="3576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DC6EFA"/>
    <w:multiLevelType w:val="multilevel"/>
    <w:tmpl w:val="7498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870728"/>
    <w:multiLevelType w:val="multilevel"/>
    <w:tmpl w:val="813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104E94"/>
    <w:multiLevelType w:val="multilevel"/>
    <w:tmpl w:val="7852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1A36F4"/>
    <w:multiLevelType w:val="multilevel"/>
    <w:tmpl w:val="F0C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4F3873"/>
    <w:multiLevelType w:val="multilevel"/>
    <w:tmpl w:val="A5F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BB53FA"/>
    <w:multiLevelType w:val="multilevel"/>
    <w:tmpl w:val="B70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7A0E20"/>
    <w:multiLevelType w:val="multilevel"/>
    <w:tmpl w:val="0954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3625F7"/>
    <w:multiLevelType w:val="multilevel"/>
    <w:tmpl w:val="38E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61075B"/>
    <w:multiLevelType w:val="multilevel"/>
    <w:tmpl w:val="BCF2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9428E6"/>
    <w:multiLevelType w:val="multilevel"/>
    <w:tmpl w:val="6E3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B03E95"/>
    <w:multiLevelType w:val="multilevel"/>
    <w:tmpl w:val="1AC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F04923"/>
    <w:multiLevelType w:val="multilevel"/>
    <w:tmpl w:val="09A4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2835B8"/>
    <w:multiLevelType w:val="multilevel"/>
    <w:tmpl w:val="462A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5486EEF"/>
    <w:multiLevelType w:val="multilevel"/>
    <w:tmpl w:val="0FD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59E481A"/>
    <w:multiLevelType w:val="multilevel"/>
    <w:tmpl w:val="98CC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C11CAD"/>
    <w:multiLevelType w:val="multilevel"/>
    <w:tmpl w:val="904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5D80666"/>
    <w:multiLevelType w:val="multilevel"/>
    <w:tmpl w:val="29B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6D60CDC"/>
    <w:multiLevelType w:val="multilevel"/>
    <w:tmpl w:val="F5B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D60E84"/>
    <w:multiLevelType w:val="multilevel"/>
    <w:tmpl w:val="15D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6EB4741"/>
    <w:multiLevelType w:val="multilevel"/>
    <w:tmpl w:val="ADF6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F9453A"/>
    <w:multiLevelType w:val="multilevel"/>
    <w:tmpl w:val="F52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896F91"/>
    <w:multiLevelType w:val="multilevel"/>
    <w:tmpl w:val="98A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C85724"/>
    <w:multiLevelType w:val="multilevel"/>
    <w:tmpl w:val="AA9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4A6134"/>
    <w:multiLevelType w:val="multilevel"/>
    <w:tmpl w:val="BEF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1D0041"/>
    <w:multiLevelType w:val="multilevel"/>
    <w:tmpl w:val="F174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96303E9"/>
    <w:multiLevelType w:val="multilevel"/>
    <w:tmpl w:val="7A44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3B575D"/>
    <w:multiLevelType w:val="multilevel"/>
    <w:tmpl w:val="C7E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6E7660"/>
    <w:multiLevelType w:val="multilevel"/>
    <w:tmpl w:val="0CD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A787D49"/>
    <w:multiLevelType w:val="multilevel"/>
    <w:tmpl w:val="6BC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ABD5E49"/>
    <w:multiLevelType w:val="multilevel"/>
    <w:tmpl w:val="DE2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EF45B8"/>
    <w:multiLevelType w:val="multilevel"/>
    <w:tmpl w:val="D0AC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B06325F"/>
    <w:multiLevelType w:val="multilevel"/>
    <w:tmpl w:val="3C22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726A5C"/>
    <w:multiLevelType w:val="multilevel"/>
    <w:tmpl w:val="464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B15130"/>
    <w:multiLevelType w:val="multilevel"/>
    <w:tmpl w:val="CF22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C487159"/>
    <w:multiLevelType w:val="multilevel"/>
    <w:tmpl w:val="494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C556C21"/>
    <w:multiLevelType w:val="multilevel"/>
    <w:tmpl w:val="1F2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E33EC5"/>
    <w:multiLevelType w:val="multilevel"/>
    <w:tmpl w:val="83B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D026926"/>
    <w:multiLevelType w:val="multilevel"/>
    <w:tmpl w:val="6F3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9857D0"/>
    <w:multiLevelType w:val="multilevel"/>
    <w:tmpl w:val="33C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DB93C42"/>
    <w:multiLevelType w:val="multilevel"/>
    <w:tmpl w:val="FE4C4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E6B7B71"/>
    <w:multiLevelType w:val="multilevel"/>
    <w:tmpl w:val="F20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E733958"/>
    <w:multiLevelType w:val="multilevel"/>
    <w:tmpl w:val="6C2A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BA58CC"/>
    <w:multiLevelType w:val="multilevel"/>
    <w:tmpl w:val="C3D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F52CDA"/>
    <w:multiLevelType w:val="multilevel"/>
    <w:tmpl w:val="AE0A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481CAA"/>
    <w:multiLevelType w:val="multilevel"/>
    <w:tmpl w:val="C8D42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6C0D06"/>
    <w:multiLevelType w:val="multilevel"/>
    <w:tmpl w:val="BC3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B72CF0"/>
    <w:multiLevelType w:val="multilevel"/>
    <w:tmpl w:val="83A8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02F2B81"/>
    <w:multiLevelType w:val="multilevel"/>
    <w:tmpl w:val="687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894079"/>
    <w:multiLevelType w:val="multilevel"/>
    <w:tmpl w:val="2A92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664BA5"/>
    <w:multiLevelType w:val="multilevel"/>
    <w:tmpl w:val="8A3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0A7532"/>
    <w:multiLevelType w:val="multilevel"/>
    <w:tmpl w:val="C24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2A28A2"/>
    <w:multiLevelType w:val="multilevel"/>
    <w:tmpl w:val="05D2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576313"/>
    <w:multiLevelType w:val="multilevel"/>
    <w:tmpl w:val="15B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2D0223"/>
    <w:multiLevelType w:val="multilevel"/>
    <w:tmpl w:val="4706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365972"/>
    <w:multiLevelType w:val="multilevel"/>
    <w:tmpl w:val="46D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446762"/>
    <w:multiLevelType w:val="multilevel"/>
    <w:tmpl w:val="E66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6619B5"/>
    <w:multiLevelType w:val="multilevel"/>
    <w:tmpl w:val="BD80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F14EF3"/>
    <w:multiLevelType w:val="multilevel"/>
    <w:tmpl w:val="0B22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9F7078"/>
    <w:multiLevelType w:val="multilevel"/>
    <w:tmpl w:val="11A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EB499D"/>
    <w:multiLevelType w:val="multilevel"/>
    <w:tmpl w:val="8A5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F713F5"/>
    <w:multiLevelType w:val="multilevel"/>
    <w:tmpl w:val="C51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664AA2"/>
    <w:multiLevelType w:val="multilevel"/>
    <w:tmpl w:val="CAFC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8B60F4"/>
    <w:multiLevelType w:val="multilevel"/>
    <w:tmpl w:val="55A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C03F5B"/>
    <w:multiLevelType w:val="multilevel"/>
    <w:tmpl w:val="91B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E13636"/>
    <w:multiLevelType w:val="multilevel"/>
    <w:tmpl w:val="D3C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3B4457"/>
    <w:multiLevelType w:val="multilevel"/>
    <w:tmpl w:val="0BE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8723FC"/>
    <w:multiLevelType w:val="multilevel"/>
    <w:tmpl w:val="7240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70714C"/>
    <w:multiLevelType w:val="multilevel"/>
    <w:tmpl w:val="8744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C519C4"/>
    <w:multiLevelType w:val="multilevel"/>
    <w:tmpl w:val="6532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D46014"/>
    <w:multiLevelType w:val="multilevel"/>
    <w:tmpl w:val="329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EB5427"/>
    <w:multiLevelType w:val="multilevel"/>
    <w:tmpl w:val="2E2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3C6097"/>
    <w:multiLevelType w:val="multilevel"/>
    <w:tmpl w:val="87C8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801B23"/>
    <w:multiLevelType w:val="multilevel"/>
    <w:tmpl w:val="A4DE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FC3BA3"/>
    <w:multiLevelType w:val="multilevel"/>
    <w:tmpl w:val="537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5F1D06"/>
    <w:multiLevelType w:val="multilevel"/>
    <w:tmpl w:val="4E68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773238"/>
    <w:multiLevelType w:val="multilevel"/>
    <w:tmpl w:val="8AF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BB5802"/>
    <w:multiLevelType w:val="multilevel"/>
    <w:tmpl w:val="FFB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1379D1"/>
    <w:multiLevelType w:val="multilevel"/>
    <w:tmpl w:val="21FE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CD43DE1"/>
    <w:multiLevelType w:val="multilevel"/>
    <w:tmpl w:val="270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FF31ED"/>
    <w:multiLevelType w:val="multilevel"/>
    <w:tmpl w:val="0D4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D1466F4"/>
    <w:multiLevelType w:val="multilevel"/>
    <w:tmpl w:val="D6C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5765FA"/>
    <w:multiLevelType w:val="multilevel"/>
    <w:tmpl w:val="010C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6C0AAE"/>
    <w:multiLevelType w:val="multilevel"/>
    <w:tmpl w:val="E83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DF595E"/>
    <w:multiLevelType w:val="multilevel"/>
    <w:tmpl w:val="61A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EA4645C"/>
    <w:multiLevelType w:val="multilevel"/>
    <w:tmpl w:val="B43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F31DA9"/>
    <w:multiLevelType w:val="multilevel"/>
    <w:tmpl w:val="23A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0025BEA"/>
    <w:multiLevelType w:val="multilevel"/>
    <w:tmpl w:val="D13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203CA4"/>
    <w:multiLevelType w:val="multilevel"/>
    <w:tmpl w:val="501C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11623A4"/>
    <w:multiLevelType w:val="multilevel"/>
    <w:tmpl w:val="2BA6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2B01A48"/>
    <w:multiLevelType w:val="multilevel"/>
    <w:tmpl w:val="050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32C3B49"/>
    <w:multiLevelType w:val="multilevel"/>
    <w:tmpl w:val="3CD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336256B"/>
    <w:multiLevelType w:val="multilevel"/>
    <w:tmpl w:val="438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E017CF"/>
    <w:multiLevelType w:val="multilevel"/>
    <w:tmpl w:val="1766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E436A4"/>
    <w:multiLevelType w:val="multilevel"/>
    <w:tmpl w:val="D74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A955FF"/>
    <w:multiLevelType w:val="multilevel"/>
    <w:tmpl w:val="D8F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61B3EC5"/>
    <w:multiLevelType w:val="multilevel"/>
    <w:tmpl w:val="898E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6405581"/>
    <w:multiLevelType w:val="multilevel"/>
    <w:tmpl w:val="1BA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7EF5DCC"/>
    <w:multiLevelType w:val="multilevel"/>
    <w:tmpl w:val="2C7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8257267"/>
    <w:multiLevelType w:val="multilevel"/>
    <w:tmpl w:val="777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8924EAC"/>
    <w:multiLevelType w:val="multilevel"/>
    <w:tmpl w:val="C220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89A7F30"/>
    <w:multiLevelType w:val="multilevel"/>
    <w:tmpl w:val="5F3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8B17ECE"/>
    <w:multiLevelType w:val="multilevel"/>
    <w:tmpl w:val="F1A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90A418F"/>
    <w:multiLevelType w:val="multilevel"/>
    <w:tmpl w:val="B15A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9464DC6"/>
    <w:multiLevelType w:val="multilevel"/>
    <w:tmpl w:val="E584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9C97266"/>
    <w:multiLevelType w:val="multilevel"/>
    <w:tmpl w:val="22D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A8F221B"/>
    <w:multiLevelType w:val="multilevel"/>
    <w:tmpl w:val="56B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B8D11D2"/>
    <w:multiLevelType w:val="multilevel"/>
    <w:tmpl w:val="AD20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F11F7E"/>
    <w:multiLevelType w:val="multilevel"/>
    <w:tmpl w:val="B7B0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0517E8"/>
    <w:multiLevelType w:val="multilevel"/>
    <w:tmpl w:val="C0C2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C8D7E1A"/>
    <w:multiLevelType w:val="multilevel"/>
    <w:tmpl w:val="200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D2671E6"/>
    <w:multiLevelType w:val="multilevel"/>
    <w:tmpl w:val="840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DB444FE"/>
    <w:multiLevelType w:val="multilevel"/>
    <w:tmpl w:val="F3E2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EAC7040"/>
    <w:multiLevelType w:val="multilevel"/>
    <w:tmpl w:val="09FE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F1C3C6A"/>
    <w:multiLevelType w:val="multilevel"/>
    <w:tmpl w:val="E02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F332EF0"/>
    <w:multiLevelType w:val="multilevel"/>
    <w:tmpl w:val="DDA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FCB59E5"/>
    <w:multiLevelType w:val="multilevel"/>
    <w:tmpl w:val="D01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FEE2F2D"/>
    <w:multiLevelType w:val="multilevel"/>
    <w:tmpl w:val="145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378541">
    <w:abstractNumId w:val="21"/>
  </w:num>
  <w:num w:numId="2" w16cid:durableId="1174107247">
    <w:abstractNumId w:val="147"/>
  </w:num>
  <w:num w:numId="3" w16cid:durableId="1994065626">
    <w:abstractNumId w:val="35"/>
  </w:num>
  <w:num w:numId="4" w16cid:durableId="1407458280">
    <w:abstractNumId w:val="205"/>
  </w:num>
  <w:num w:numId="5" w16cid:durableId="551041990">
    <w:abstractNumId w:val="162"/>
  </w:num>
  <w:num w:numId="6" w16cid:durableId="945578101">
    <w:abstractNumId w:val="223"/>
  </w:num>
  <w:num w:numId="7" w16cid:durableId="1358964697">
    <w:abstractNumId w:val="260"/>
  </w:num>
  <w:num w:numId="8" w16cid:durableId="1267032497">
    <w:abstractNumId w:val="232"/>
  </w:num>
  <w:num w:numId="9" w16cid:durableId="1937639640">
    <w:abstractNumId w:val="55"/>
  </w:num>
  <w:num w:numId="10" w16cid:durableId="567155722">
    <w:abstractNumId w:val="286"/>
  </w:num>
  <w:num w:numId="11" w16cid:durableId="985861988">
    <w:abstractNumId w:val="244"/>
  </w:num>
  <w:num w:numId="12" w16cid:durableId="1374379840">
    <w:abstractNumId w:val="57"/>
  </w:num>
  <w:num w:numId="13" w16cid:durableId="1834253186">
    <w:abstractNumId w:val="173"/>
  </w:num>
  <w:num w:numId="14" w16cid:durableId="389311990">
    <w:abstractNumId w:val="306"/>
  </w:num>
  <w:num w:numId="15" w16cid:durableId="1237009857">
    <w:abstractNumId w:val="175"/>
  </w:num>
  <w:num w:numId="16" w16cid:durableId="1728526546">
    <w:abstractNumId w:val="183"/>
  </w:num>
  <w:num w:numId="17" w16cid:durableId="648022540">
    <w:abstractNumId w:val="38"/>
  </w:num>
  <w:num w:numId="18" w16cid:durableId="399866614">
    <w:abstractNumId w:val="95"/>
  </w:num>
  <w:num w:numId="19" w16cid:durableId="1383671257">
    <w:abstractNumId w:val="22"/>
  </w:num>
  <w:num w:numId="20" w16cid:durableId="1045640926">
    <w:abstractNumId w:val="104"/>
  </w:num>
  <w:num w:numId="21" w16cid:durableId="431124084">
    <w:abstractNumId w:val="91"/>
  </w:num>
  <w:num w:numId="22" w16cid:durableId="1689797021">
    <w:abstractNumId w:val="157"/>
  </w:num>
  <w:num w:numId="23" w16cid:durableId="1120538839">
    <w:abstractNumId w:val="265"/>
  </w:num>
  <w:num w:numId="24" w16cid:durableId="1150512511">
    <w:abstractNumId w:val="136"/>
  </w:num>
  <w:num w:numId="25" w16cid:durableId="143009990">
    <w:abstractNumId w:val="291"/>
  </w:num>
  <w:num w:numId="26" w16cid:durableId="1243904658">
    <w:abstractNumId w:val="245"/>
  </w:num>
  <w:num w:numId="27" w16cid:durableId="400057556">
    <w:abstractNumId w:val="297"/>
  </w:num>
  <w:num w:numId="28" w16cid:durableId="1182625537">
    <w:abstractNumId w:val="42"/>
  </w:num>
  <w:num w:numId="29" w16cid:durableId="1401442429">
    <w:abstractNumId w:val="206"/>
  </w:num>
  <w:num w:numId="30" w16cid:durableId="1777284594">
    <w:abstractNumId w:val="107"/>
  </w:num>
  <w:num w:numId="31" w16cid:durableId="90512864">
    <w:abstractNumId w:val="192"/>
  </w:num>
  <w:num w:numId="32" w16cid:durableId="1588997703">
    <w:abstractNumId w:val="222"/>
  </w:num>
  <w:num w:numId="33" w16cid:durableId="1452091379">
    <w:abstractNumId w:val="71"/>
  </w:num>
  <w:num w:numId="34" w16cid:durableId="396634517">
    <w:abstractNumId w:val="288"/>
  </w:num>
  <w:num w:numId="35" w16cid:durableId="1905481796">
    <w:abstractNumId w:val="209"/>
  </w:num>
  <w:num w:numId="36" w16cid:durableId="386339859">
    <w:abstractNumId w:val="9"/>
  </w:num>
  <w:num w:numId="37" w16cid:durableId="724529330">
    <w:abstractNumId w:val="103"/>
  </w:num>
  <w:num w:numId="38" w16cid:durableId="1843816627">
    <w:abstractNumId w:val="133"/>
  </w:num>
  <w:num w:numId="39" w16cid:durableId="324406337">
    <w:abstractNumId w:val="275"/>
  </w:num>
  <w:num w:numId="40" w16cid:durableId="664893839">
    <w:abstractNumId w:val="154"/>
  </w:num>
  <w:num w:numId="41" w16cid:durableId="30693151">
    <w:abstractNumId w:val="248"/>
  </w:num>
  <w:num w:numId="42" w16cid:durableId="1218280942">
    <w:abstractNumId w:val="247"/>
  </w:num>
  <w:num w:numId="43" w16cid:durableId="248781956">
    <w:abstractNumId w:val="296"/>
  </w:num>
  <w:num w:numId="44" w16cid:durableId="969870356">
    <w:abstractNumId w:val="77"/>
  </w:num>
  <w:num w:numId="45" w16cid:durableId="1153063591">
    <w:abstractNumId w:val="176"/>
  </w:num>
  <w:num w:numId="46" w16cid:durableId="2128767914">
    <w:abstractNumId w:val="187"/>
  </w:num>
  <w:num w:numId="47" w16cid:durableId="1175336805">
    <w:abstractNumId w:val="225"/>
  </w:num>
  <w:num w:numId="48" w16cid:durableId="1650209312">
    <w:abstractNumId w:val="237"/>
  </w:num>
  <w:num w:numId="49" w16cid:durableId="1605263084">
    <w:abstractNumId w:val="226"/>
  </w:num>
  <w:num w:numId="50" w16cid:durableId="557669236">
    <w:abstractNumId w:val="277"/>
  </w:num>
  <w:num w:numId="51" w16cid:durableId="1100838607">
    <w:abstractNumId w:val="161"/>
  </w:num>
  <w:num w:numId="52" w16cid:durableId="323510276">
    <w:abstractNumId w:val="65"/>
  </w:num>
  <w:num w:numId="53" w16cid:durableId="600141414">
    <w:abstractNumId w:val="191"/>
  </w:num>
  <w:num w:numId="54" w16cid:durableId="30425360">
    <w:abstractNumId w:val="85"/>
  </w:num>
  <w:num w:numId="55" w16cid:durableId="1447195807">
    <w:abstractNumId w:val="125"/>
  </w:num>
  <w:num w:numId="56" w16cid:durableId="15544826">
    <w:abstractNumId w:val="314"/>
  </w:num>
  <w:num w:numId="57" w16cid:durableId="760493954">
    <w:abstractNumId w:val="44"/>
  </w:num>
  <w:num w:numId="58" w16cid:durableId="84226641">
    <w:abstractNumId w:val="214"/>
  </w:num>
  <w:num w:numId="59" w16cid:durableId="998315204">
    <w:abstractNumId w:val="224"/>
  </w:num>
  <w:num w:numId="60" w16cid:durableId="72243062">
    <w:abstractNumId w:val="124"/>
  </w:num>
  <w:num w:numId="61" w16cid:durableId="1604655405">
    <w:abstractNumId w:val="179"/>
  </w:num>
  <w:num w:numId="62" w16cid:durableId="1361707012">
    <w:abstractNumId w:val="313"/>
  </w:num>
  <w:num w:numId="63" w16cid:durableId="1938369394">
    <w:abstractNumId w:val="239"/>
  </w:num>
  <w:num w:numId="64" w16cid:durableId="1485271608">
    <w:abstractNumId w:val="266"/>
  </w:num>
  <w:num w:numId="65" w16cid:durableId="1119958940">
    <w:abstractNumId w:val="132"/>
  </w:num>
  <w:num w:numId="66" w16cid:durableId="104354493">
    <w:abstractNumId w:val="116"/>
  </w:num>
  <w:num w:numId="67" w16cid:durableId="917641968">
    <w:abstractNumId w:val="258"/>
  </w:num>
  <w:num w:numId="68" w16cid:durableId="552351043">
    <w:abstractNumId w:val="82"/>
  </w:num>
  <w:num w:numId="69" w16cid:durableId="1749035521">
    <w:abstractNumId w:val="316"/>
  </w:num>
  <w:num w:numId="70" w16cid:durableId="2136290600">
    <w:abstractNumId w:val="66"/>
  </w:num>
  <w:num w:numId="71" w16cid:durableId="2070611852">
    <w:abstractNumId w:val="15"/>
  </w:num>
  <w:num w:numId="72" w16cid:durableId="1619802072">
    <w:abstractNumId w:val="195"/>
  </w:num>
  <w:num w:numId="73" w16cid:durableId="1088189951">
    <w:abstractNumId w:val="45"/>
  </w:num>
  <w:num w:numId="74" w16cid:durableId="309671679">
    <w:abstractNumId w:val="52"/>
  </w:num>
  <w:num w:numId="75" w16cid:durableId="1922568045">
    <w:abstractNumId w:val="8"/>
  </w:num>
  <w:num w:numId="76" w16cid:durableId="997460475">
    <w:abstractNumId w:val="12"/>
  </w:num>
  <w:num w:numId="77" w16cid:durableId="376323592">
    <w:abstractNumId w:val="26"/>
  </w:num>
  <w:num w:numId="78" w16cid:durableId="1024794228">
    <w:abstractNumId w:val="285"/>
  </w:num>
  <w:num w:numId="79" w16cid:durableId="1540317900">
    <w:abstractNumId w:val="282"/>
  </w:num>
  <w:num w:numId="80" w16cid:durableId="1446585085">
    <w:abstractNumId w:val="315"/>
  </w:num>
  <w:num w:numId="81" w16cid:durableId="445925388">
    <w:abstractNumId w:val="293"/>
  </w:num>
  <w:num w:numId="82" w16cid:durableId="1581211585">
    <w:abstractNumId w:val="141"/>
  </w:num>
  <w:num w:numId="83" w16cid:durableId="1733459404">
    <w:abstractNumId w:val="196"/>
  </w:num>
  <w:num w:numId="84" w16cid:durableId="858590960">
    <w:abstractNumId w:val="241"/>
  </w:num>
  <w:num w:numId="85" w16cid:durableId="1014654209">
    <w:abstractNumId w:val="198"/>
  </w:num>
  <w:num w:numId="86" w16cid:durableId="2143621116">
    <w:abstractNumId w:val="108"/>
  </w:num>
  <w:num w:numId="87" w16cid:durableId="406616018">
    <w:abstractNumId w:val="250"/>
  </w:num>
  <w:num w:numId="88" w16cid:durableId="2042394741">
    <w:abstractNumId w:val="311"/>
  </w:num>
  <w:num w:numId="89" w16cid:durableId="193881802">
    <w:abstractNumId w:val="271"/>
  </w:num>
  <w:num w:numId="90" w16cid:durableId="1842817634">
    <w:abstractNumId w:val="121"/>
  </w:num>
  <w:num w:numId="91" w16cid:durableId="1293052042">
    <w:abstractNumId w:val="101"/>
  </w:num>
  <w:num w:numId="92" w16cid:durableId="189225742">
    <w:abstractNumId w:val="212"/>
  </w:num>
  <w:num w:numId="93" w16cid:durableId="1777485235">
    <w:abstractNumId w:val="273"/>
  </w:num>
  <w:num w:numId="94" w16cid:durableId="2123303637">
    <w:abstractNumId w:val="146"/>
  </w:num>
  <w:num w:numId="95" w16cid:durableId="717436219">
    <w:abstractNumId w:val="188"/>
  </w:num>
  <w:num w:numId="96" w16cid:durableId="1349746541">
    <w:abstractNumId w:val="86"/>
  </w:num>
  <w:num w:numId="97" w16cid:durableId="133572254">
    <w:abstractNumId w:val="174"/>
  </w:num>
  <w:num w:numId="98" w16cid:durableId="1680428818">
    <w:abstractNumId w:val="150"/>
  </w:num>
  <w:num w:numId="99" w16cid:durableId="1535070978">
    <w:abstractNumId w:val="40"/>
  </w:num>
  <w:num w:numId="100" w16cid:durableId="53048631">
    <w:abstractNumId w:val="208"/>
  </w:num>
  <w:num w:numId="101" w16cid:durableId="1588884314">
    <w:abstractNumId w:val="301"/>
  </w:num>
  <w:num w:numId="102" w16cid:durableId="574510204">
    <w:abstractNumId w:val="203"/>
  </w:num>
  <w:num w:numId="103" w16cid:durableId="205530810">
    <w:abstractNumId w:val="290"/>
  </w:num>
  <w:num w:numId="104" w16cid:durableId="1105879769">
    <w:abstractNumId w:val="235"/>
  </w:num>
  <w:num w:numId="105" w16cid:durableId="1209488179">
    <w:abstractNumId w:val="312"/>
  </w:num>
  <w:num w:numId="106" w16cid:durableId="791284193">
    <w:abstractNumId w:val="80"/>
  </w:num>
  <w:num w:numId="107" w16cid:durableId="285160883">
    <w:abstractNumId w:val="166"/>
  </w:num>
  <w:num w:numId="108" w16cid:durableId="1245265267">
    <w:abstractNumId w:val="185"/>
  </w:num>
  <w:num w:numId="109" w16cid:durableId="2039426657">
    <w:abstractNumId w:val="123"/>
  </w:num>
  <w:num w:numId="110" w16cid:durableId="1044331591">
    <w:abstractNumId w:val="281"/>
  </w:num>
  <w:num w:numId="111" w16cid:durableId="1012344514">
    <w:abstractNumId w:val="142"/>
  </w:num>
  <w:num w:numId="112" w16cid:durableId="404840801">
    <w:abstractNumId w:val="257"/>
  </w:num>
  <w:num w:numId="113" w16cid:durableId="118185468">
    <w:abstractNumId w:val="37"/>
  </w:num>
  <w:num w:numId="114" w16cid:durableId="257174615">
    <w:abstractNumId w:val="254"/>
  </w:num>
  <w:num w:numId="115" w16cid:durableId="1945114690">
    <w:abstractNumId w:val="182"/>
  </w:num>
  <w:num w:numId="116" w16cid:durableId="1354573940">
    <w:abstractNumId w:val="186"/>
  </w:num>
  <w:num w:numId="117" w16cid:durableId="501505291">
    <w:abstractNumId w:val="16"/>
  </w:num>
  <w:num w:numId="118" w16cid:durableId="1025525562">
    <w:abstractNumId w:val="118"/>
  </w:num>
  <w:num w:numId="119" w16cid:durableId="350842163">
    <w:abstractNumId w:val="119"/>
  </w:num>
  <w:num w:numId="120" w16cid:durableId="1789620940">
    <w:abstractNumId w:val="64"/>
  </w:num>
  <w:num w:numId="121" w16cid:durableId="1986347025">
    <w:abstractNumId w:val="177"/>
  </w:num>
  <w:num w:numId="122" w16cid:durableId="1455559492">
    <w:abstractNumId w:val="130"/>
  </w:num>
  <w:num w:numId="123" w16cid:durableId="7295532">
    <w:abstractNumId w:val="200"/>
  </w:num>
  <w:num w:numId="124" w16cid:durableId="362750122">
    <w:abstractNumId w:val="115"/>
  </w:num>
  <w:num w:numId="125" w16cid:durableId="955984612">
    <w:abstractNumId w:val="219"/>
  </w:num>
  <w:num w:numId="126" w16cid:durableId="634527726">
    <w:abstractNumId w:val="58"/>
  </w:num>
  <w:num w:numId="127" w16cid:durableId="667057894">
    <w:abstractNumId w:val="111"/>
  </w:num>
  <w:num w:numId="128" w16cid:durableId="1919511720">
    <w:abstractNumId w:val="94"/>
  </w:num>
  <w:num w:numId="129" w16cid:durableId="1370374798">
    <w:abstractNumId w:val="110"/>
  </w:num>
  <w:num w:numId="130" w16cid:durableId="1605651391">
    <w:abstractNumId w:val="47"/>
  </w:num>
  <w:num w:numId="131" w16cid:durableId="1631662917">
    <w:abstractNumId w:val="81"/>
  </w:num>
  <w:num w:numId="132" w16cid:durableId="1101685085">
    <w:abstractNumId w:val="61"/>
  </w:num>
  <w:num w:numId="133" w16cid:durableId="1214151254">
    <w:abstractNumId w:val="299"/>
  </w:num>
  <w:num w:numId="134" w16cid:durableId="589970200">
    <w:abstractNumId w:val="59"/>
  </w:num>
  <w:num w:numId="135" w16cid:durableId="1927184306">
    <w:abstractNumId w:val="140"/>
  </w:num>
  <w:num w:numId="136" w16cid:durableId="1469393666">
    <w:abstractNumId w:val="117"/>
  </w:num>
  <w:num w:numId="137" w16cid:durableId="1259486374">
    <w:abstractNumId w:val="131"/>
  </w:num>
  <w:num w:numId="138" w16cid:durableId="966548646">
    <w:abstractNumId w:val="280"/>
  </w:num>
  <w:num w:numId="139" w16cid:durableId="869269829">
    <w:abstractNumId w:val="262"/>
  </w:num>
  <w:num w:numId="140" w16cid:durableId="1032149245">
    <w:abstractNumId w:val="233"/>
  </w:num>
  <w:num w:numId="141" w16cid:durableId="552816760">
    <w:abstractNumId w:val="151"/>
  </w:num>
  <w:num w:numId="142" w16cid:durableId="1868331870">
    <w:abstractNumId w:val="256"/>
  </w:num>
  <w:num w:numId="143" w16cid:durableId="1939560958">
    <w:abstractNumId w:val="27"/>
  </w:num>
  <w:num w:numId="144" w16cid:durableId="777219792">
    <w:abstractNumId w:val="112"/>
  </w:num>
  <w:num w:numId="145" w16cid:durableId="248391999">
    <w:abstractNumId w:val="267"/>
  </w:num>
  <w:num w:numId="146" w16cid:durableId="206918026">
    <w:abstractNumId w:val="50"/>
  </w:num>
  <w:num w:numId="147" w16cid:durableId="1206060856">
    <w:abstractNumId w:val="218"/>
  </w:num>
  <w:num w:numId="148" w16cid:durableId="1443182573">
    <w:abstractNumId w:val="74"/>
  </w:num>
  <w:num w:numId="149" w16cid:durableId="383023069">
    <w:abstractNumId w:val="149"/>
  </w:num>
  <w:num w:numId="150" w16cid:durableId="746725959">
    <w:abstractNumId w:val="90"/>
  </w:num>
  <w:num w:numId="151" w16cid:durableId="675225916">
    <w:abstractNumId w:val="129"/>
  </w:num>
  <w:num w:numId="152" w16cid:durableId="1660232778">
    <w:abstractNumId w:val="168"/>
  </w:num>
  <w:num w:numId="153" w16cid:durableId="363408200">
    <w:abstractNumId w:val="279"/>
  </w:num>
  <w:num w:numId="154" w16cid:durableId="419184600">
    <w:abstractNumId w:val="109"/>
  </w:num>
  <w:num w:numId="155" w16cid:durableId="1126242096">
    <w:abstractNumId w:val="303"/>
  </w:num>
  <w:num w:numId="156" w16cid:durableId="1977177656">
    <w:abstractNumId w:val="128"/>
  </w:num>
  <w:num w:numId="157" w16cid:durableId="1592157096">
    <w:abstractNumId w:val="227"/>
  </w:num>
  <w:num w:numId="158" w16cid:durableId="1161191189">
    <w:abstractNumId w:val="39"/>
  </w:num>
  <w:num w:numId="159" w16cid:durableId="679045524">
    <w:abstractNumId w:val="264"/>
  </w:num>
  <w:num w:numId="160" w16cid:durableId="1677611135">
    <w:abstractNumId w:val="88"/>
  </w:num>
  <w:num w:numId="161" w16cid:durableId="509950631">
    <w:abstractNumId w:val="216"/>
  </w:num>
  <w:num w:numId="162" w16cid:durableId="160390756">
    <w:abstractNumId w:val="217"/>
  </w:num>
  <w:num w:numId="163" w16cid:durableId="967516879">
    <w:abstractNumId w:val="318"/>
  </w:num>
  <w:num w:numId="164" w16cid:durableId="1842692707">
    <w:abstractNumId w:val="70"/>
  </w:num>
  <w:num w:numId="165" w16cid:durableId="1996713835">
    <w:abstractNumId w:val="62"/>
  </w:num>
  <w:num w:numId="166" w16cid:durableId="73865991">
    <w:abstractNumId w:val="73"/>
  </w:num>
  <w:num w:numId="167" w16cid:durableId="955914146">
    <w:abstractNumId w:val="300"/>
  </w:num>
  <w:num w:numId="168" w16cid:durableId="1608855165">
    <w:abstractNumId w:val="199"/>
  </w:num>
  <w:num w:numId="169" w16cid:durableId="814294062">
    <w:abstractNumId w:val="159"/>
  </w:num>
  <w:num w:numId="170" w16cid:durableId="1805735015">
    <w:abstractNumId w:val="170"/>
  </w:num>
  <w:num w:numId="171" w16cid:durableId="1357543347">
    <w:abstractNumId w:val="167"/>
  </w:num>
  <w:num w:numId="172" w16cid:durableId="1116214826">
    <w:abstractNumId w:val="289"/>
  </w:num>
  <w:num w:numId="173" w16cid:durableId="1053697013">
    <w:abstractNumId w:val="28"/>
  </w:num>
  <w:num w:numId="174" w16cid:durableId="1035079259">
    <w:abstractNumId w:val="272"/>
  </w:num>
  <w:num w:numId="175" w16cid:durableId="33893001">
    <w:abstractNumId w:val="276"/>
  </w:num>
  <w:num w:numId="176" w16cid:durableId="1600331863">
    <w:abstractNumId w:val="295"/>
  </w:num>
  <w:num w:numId="177" w16cid:durableId="1553468901">
    <w:abstractNumId w:val="261"/>
  </w:num>
  <w:num w:numId="178" w16cid:durableId="357858476">
    <w:abstractNumId w:val="201"/>
  </w:num>
  <w:num w:numId="179" w16cid:durableId="1189638253">
    <w:abstractNumId w:val="68"/>
  </w:num>
  <w:num w:numId="180" w16cid:durableId="136999383">
    <w:abstractNumId w:val="236"/>
  </w:num>
  <w:num w:numId="181" w16cid:durableId="89856323">
    <w:abstractNumId w:val="63"/>
  </w:num>
  <w:num w:numId="182" w16cid:durableId="1232693097">
    <w:abstractNumId w:val="165"/>
  </w:num>
  <w:num w:numId="183" w16cid:durableId="1260916818">
    <w:abstractNumId w:val="31"/>
  </w:num>
  <w:num w:numId="184" w16cid:durableId="998000087">
    <w:abstractNumId w:val="106"/>
  </w:num>
  <w:num w:numId="185" w16cid:durableId="708644616">
    <w:abstractNumId w:val="41"/>
  </w:num>
  <w:num w:numId="186" w16cid:durableId="1917786438">
    <w:abstractNumId w:val="231"/>
  </w:num>
  <w:num w:numId="187" w16cid:durableId="1734504829">
    <w:abstractNumId w:val="148"/>
  </w:num>
  <w:num w:numId="188" w16cid:durableId="1381248449">
    <w:abstractNumId w:val="102"/>
  </w:num>
  <w:num w:numId="189" w16cid:durableId="388265378">
    <w:abstractNumId w:val="34"/>
  </w:num>
  <w:num w:numId="190" w16cid:durableId="1915583548">
    <w:abstractNumId w:val="20"/>
  </w:num>
  <w:num w:numId="191" w16cid:durableId="1178538257">
    <w:abstractNumId w:val="242"/>
  </w:num>
  <w:num w:numId="192" w16cid:durableId="470445250">
    <w:abstractNumId w:val="274"/>
  </w:num>
  <w:num w:numId="193" w16cid:durableId="2041738182">
    <w:abstractNumId w:val="67"/>
  </w:num>
  <w:num w:numId="194" w16cid:durableId="1050303555">
    <w:abstractNumId w:val="220"/>
  </w:num>
  <w:num w:numId="195" w16cid:durableId="151333904">
    <w:abstractNumId w:val="122"/>
  </w:num>
  <w:num w:numId="196" w16cid:durableId="1345783113">
    <w:abstractNumId w:val="99"/>
  </w:num>
  <w:num w:numId="197" w16cid:durableId="786698518">
    <w:abstractNumId w:val="268"/>
  </w:num>
  <w:num w:numId="198" w16cid:durableId="1195197690">
    <w:abstractNumId w:val="78"/>
  </w:num>
  <w:num w:numId="199" w16cid:durableId="47537830">
    <w:abstractNumId w:val="292"/>
  </w:num>
  <w:num w:numId="200" w16cid:durableId="1955478856">
    <w:abstractNumId w:val="259"/>
  </w:num>
  <w:num w:numId="201" w16cid:durableId="250241368">
    <w:abstractNumId w:val="155"/>
  </w:num>
  <w:num w:numId="202" w16cid:durableId="1404832998">
    <w:abstractNumId w:val="158"/>
  </w:num>
  <w:num w:numId="203" w16cid:durableId="1635911825">
    <w:abstractNumId w:val="48"/>
  </w:num>
  <w:num w:numId="204" w16cid:durableId="13702029">
    <w:abstractNumId w:val="194"/>
  </w:num>
  <w:num w:numId="205" w16cid:durableId="782581099">
    <w:abstractNumId w:val="171"/>
  </w:num>
  <w:num w:numId="206" w16cid:durableId="1113868772">
    <w:abstractNumId w:val="284"/>
  </w:num>
  <w:num w:numId="207" w16cid:durableId="244803933">
    <w:abstractNumId w:val="305"/>
  </w:num>
  <w:num w:numId="208" w16cid:durableId="729959483">
    <w:abstractNumId w:val="93"/>
  </w:num>
  <w:num w:numId="209" w16cid:durableId="1897204122">
    <w:abstractNumId w:val="126"/>
  </w:num>
  <w:num w:numId="210" w16cid:durableId="761145379">
    <w:abstractNumId w:val="51"/>
  </w:num>
  <w:num w:numId="211" w16cid:durableId="140004723">
    <w:abstractNumId w:val="310"/>
  </w:num>
  <w:num w:numId="212" w16cid:durableId="307439153">
    <w:abstractNumId w:val="270"/>
  </w:num>
  <w:num w:numId="213" w16cid:durableId="106125842">
    <w:abstractNumId w:val="249"/>
  </w:num>
  <w:num w:numId="214" w16cid:durableId="1135180187">
    <w:abstractNumId w:val="127"/>
  </w:num>
  <w:num w:numId="215" w16cid:durableId="408576852">
    <w:abstractNumId w:val="307"/>
  </w:num>
  <w:num w:numId="216" w16cid:durableId="1230075808">
    <w:abstractNumId w:val="213"/>
  </w:num>
  <w:num w:numId="217" w16cid:durableId="1291135140">
    <w:abstractNumId w:val="43"/>
  </w:num>
  <w:num w:numId="218" w16cid:durableId="66072213">
    <w:abstractNumId w:val="252"/>
  </w:num>
  <w:num w:numId="219" w16cid:durableId="2061394544">
    <w:abstractNumId w:val="145"/>
  </w:num>
  <w:num w:numId="220" w16cid:durableId="237247092">
    <w:abstractNumId w:val="84"/>
  </w:num>
  <w:num w:numId="221" w16cid:durableId="1651211856">
    <w:abstractNumId w:val="308"/>
  </w:num>
  <w:num w:numId="222" w16cid:durableId="469371741">
    <w:abstractNumId w:val="25"/>
  </w:num>
  <w:num w:numId="223" w16cid:durableId="475341861">
    <w:abstractNumId w:val="76"/>
  </w:num>
  <w:num w:numId="224" w16cid:durableId="197357326">
    <w:abstractNumId w:val="204"/>
  </w:num>
  <w:num w:numId="225" w16cid:durableId="1408576313">
    <w:abstractNumId w:val="153"/>
  </w:num>
  <w:num w:numId="226" w16cid:durableId="938022531">
    <w:abstractNumId w:val="211"/>
  </w:num>
  <w:num w:numId="227" w16cid:durableId="530267148">
    <w:abstractNumId w:val="210"/>
  </w:num>
  <w:num w:numId="228" w16cid:durableId="276957266">
    <w:abstractNumId w:val="234"/>
  </w:num>
  <w:num w:numId="229" w16cid:durableId="1488748309">
    <w:abstractNumId w:val="33"/>
  </w:num>
  <w:num w:numId="230" w16cid:durableId="1472402342">
    <w:abstractNumId w:val="23"/>
  </w:num>
  <w:num w:numId="231" w16cid:durableId="1790706536">
    <w:abstractNumId w:val="56"/>
  </w:num>
  <w:num w:numId="232" w16cid:durableId="1526333495">
    <w:abstractNumId w:val="229"/>
  </w:num>
  <w:num w:numId="233" w16cid:durableId="2103526658">
    <w:abstractNumId w:val="230"/>
  </w:num>
  <w:num w:numId="234" w16cid:durableId="1964574753">
    <w:abstractNumId w:val="92"/>
  </w:num>
  <w:num w:numId="235" w16cid:durableId="1664697654">
    <w:abstractNumId w:val="18"/>
  </w:num>
  <w:num w:numId="236" w16cid:durableId="1393694264">
    <w:abstractNumId w:val="251"/>
  </w:num>
  <w:num w:numId="237" w16cid:durableId="1426147554">
    <w:abstractNumId w:val="184"/>
  </w:num>
  <w:num w:numId="238" w16cid:durableId="774328316">
    <w:abstractNumId w:val="163"/>
  </w:num>
  <w:num w:numId="239" w16cid:durableId="135613225">
    <w:abstractNumId w:val="197"/>
  </w:num>
  <w:num w:numId="240" w16cid:durableId="817496811">
    <w:abstractNumId w:val="139"/>
  </w:num>
  <w:num w:numId="241" w16cid:durableId="1776437908">
    <w:abstractNumId w:val="83"/>
  </w:num>
  <w:num w:numId="242" w16cid:durableId="1889341835">
    <w:abstractNumId w:val="207"/>
  </w:num>
  <w:num w:numId="243" w16cid:durableId="1733656230">
    <w:abstractNumId w:val="193"/>
  </w:num>
  <w:num w:numId="244" w16cid:durableId="179976997">
    <w:abstractNumId w:val="294"/>
  </w:num>
  <w:num w:numId="245" w16cid:durableId="400522563">
    <w:abstractNumId w:val="172"/>
  </w:num>
  <w:num w:numId="246" w16cid:durableId="98138736">
    <w:abstractNumId w:val="178"/>
  </w:num>
  <w:num w:numId="247" w16cid:durableId="1074471261">
    <w:abstractNumId w:val="304"/>
  </w:num>
  <w:num w:numId="248" w16cid:durableId="1943417827">
    <w:abstractNumId w:val="134"/>
  </w:num>
  <w:num w:numId="249" w16cid:durableId="2017800345">
    <w:abstractNumId w:val="221"/>
  </w:num>
  <w:num w:numId="250" w16cid:durableId="154611743">
    <w:abstractNumId w:val="98"/>
  </w:num>
  <w:num w:numId="251" w16cid:durableId="1477456540">
    <w:abstractNumId w:val="243"/>
  </w:num>
  <w:num w:numId="252" w16cid:durableId="1379935768">
    <w:abstractNumId w:val="228"/>
  </w:num>
  <w:num w:numId="253" w16cid:durableId="452408690">
    <w:abstractNumId w:val="89"/>
  </w:num>
  <w:num w:numId="254" w16cid:durableId="1041176493">
    <w:abstractNumId w:val="87"/>
  </w:num>
  <w:num w:numId="255" w16cid:durableId="1032921014">
    <w:abstractNumId w:val="317"/>
  </w:num>
  <w:num w:numId="256" w16cid:durableId="1417169563">
    <w:abstractNumId w:val="135"/>
  </w:num>
  <w:num w:numId="257" w16cid:durableId="787702721">
    <w:abstractNumId w:val="53"/>
  </w:num>
  <w:num w:numId="258" w16cid:durableId="663247113">
    <w:abstractNumId w:val="238"/>
  </w:num>
  <w:num w:numId="259" w16cid:durableId="1264219733">
    <w:abstractNumId w:val="14"/>
  </w:num>
  <w:num w:numId="260" w16cid:durableId="1390348635">
    <w:abstractNumId w:val="302"/>
  </w:num>
  <w:num w:numId="261" w16cid:durableId="424157130">
    <w:abstractNumId w:val="69"/>
  </w:num>
  <w:num w:numId="262" w16cid:durableId="944389927">
    <w:abstractNumId w:val="144"/>
  </w:num>
  <w:num w:numId="263" w16cid:durableId="1709791437">
    <w:abstractNumId w:val="10"/>
  </w:num>
  <w:num w:numId="264" w16cid:durableId="1695038033">
    <w:abstractNumId w:val="283"/>
  </w:num>
  <w:num w:numId="265" w16cid:durableId="1661035063">
    <w:abstractNumId w:val="255"/>
  </w:num>
  <w:num w:numId="266" w16cid:durableId="891572685">
    <w:abstractNumId w:val="105"/>
  </w:num>
  <w:num w:numId="267" w16cid:durableId="585649096">
    <w:abstractNumId w:val="253"/>
  </w:num>
  <w:num w:numId="268" w16cid:durableId="367030499">
    <w:abstractNumId w:val="11"/>
  </w:num>
  <w:num w:numId="269" w16cid:durableId="1574924099">
    <w:abstractNumId w:val="19"/>
  </w:num>
  <w:num w:numId="270" w16cid:durableId="1182159394">
    <w:abstractNumId w:val="152"/>
  </w:num>
  <w:num w:numId="271" w16cid:durableId="1919627933">
    <w:abstractNumId w:val="96"/>
  </w:num>
  <w:num w:numId="272" w16cid:durableId="1021247793">
    <w:abstractNumId w:val="269"/>
  </w:num>
  <w:num w:numId="273" w16cid:durableId="2045977262">
    <w:abstractNumId w:val="138"/>
  </w:num>
  <w:num w:numId="274" w16cid:durableId="250555461">
    <w:abstractNumId w:val="75"/>
  </w:num>
  <w:num w:numId="275" w16cid:durableId="2084716751">
    <w:abstractNumId w:val="13"/>
  </w:num>
  <w:num w:numId="276" w16cid:durableId="2122917526">
    <w:abstractNumId w:val="6"/>
  </w:num>
  <w:num w:numId="277" w16cid:durableId="126973832">
    <w:abstractNumId w:val="46"/>
  </w:num>
  <w:num w:numId="278" w16cid:durableId="448207070">
    <w:abstractNumId w:val="240"/>
  </w:num>
  <w:num w:numId="279" w16cid:durableId="454103577">
    <w:abstractNumId w:val="156"/>
  </w:num>
  <w:num w:numId="280" w16cid:durableId="1873225680">
    <w:abstractNumId w:val="29"/>
  </w:num>
  <w:num w:numId="281" w16cid:durableId="740249315">
    <w:abstractNumId w:val="100"/>
  </w:num>
  <w:num w:numId="282" w16cid:durableId="1300921341">
    <w:abstractNumId w:val="54"/>
  </w:num>
  <w:num w:numId="283" w16cid:durableId="1204101443">
    <w:abstractNumId w:val="287"/>
  </w:num>
  <w:num w:numId="284" w16cid:durableId="1904562422">
    <w:abstractNumId w:val="181"/>
  </w:num>
  <w:num w:numId="285" w16cid:durableId="1724717751">
    <w:abstractNumId w:val="169"/>
  </w:num>
  <w:num w:numId="286" w16cid:durableId="1896811831">
    <w:abstractNumId w:val="24"/>
  </w:num>
  <w:num w:numId="287" w16cid:durableId="1093741455">
    <w:abstractNumId w:val="97"/>
  </w:num>
  <w:num w:numId="288" w16cid:durableId="1614050765">
    <w:abstractNumId w:val="190"/>
  </w:num>
  <w:num w:numId="289" w16cid:durableId="930940682">
    <w:abstractNumId w:val="298"/>
  </w:num>
  <w:num w:numId="290" w16cid:durableId="1525820722">
    <w:abstractNumId w:val="114"/>
  </w:num>
  <w:num w:numId="291" w16cid:durableId="1963071775">
    <w:abstractNumId w:val="30"/>
  </w:num>
  <w:num w:numId="292" w16cid:durableId="1200246703">
    <w:abstractNumId w:val="309"/>
  </w:num>
  <w:num w:numId="293" w16cid:durableId="2132047011">
    <w:abstractNumId w:val="137"/>
  </w:num>
  <w:num w:numId="294" w16cid:durableId="52438186">
    <w:abstractNumId w:val="278"/>
  </w:num>
  <w:num w:numId="295" w16cid:durableId="578977789">
    <w:abstractNumId w:val="180"/>
  </w:num>
  <w:num w:numId="296" w16cid:durableId="1515607372">
    <w:abstractNumId w:val="263"/>
  </w:num>
  <w:num w:numId="297" w16cid:durableId="2067603275">
    <w:abstractNumId w:val="32"/>
  </w:num>
  <w:num w:numId="298" w16cid:durableId="1711539295">
    <w:abstractNumId w:val="120"/>
  </w:num>
  <w:num w:numId="299" w16cid:durableId="60638477">
    <w:abstractNumId w:val="246"/>
  </w:num>
  <w:num w:numId="300" w16cid:durableId="1601336446">
    <w:abstractNumId w:val="215"/>
  </w:num>
  <w:num w:numId="301" w16cid:durableId="1342002606">
    <w:abstractNumId w:val="189"/>
  </w:num>
  <w:num w:numId="302" w16cid:durableId="545487318">
    <w:abstractNumId w:val="113"/>
  </w:num>
  <w:num w:numId="303" w16cid:durableId="840850467">
    <w:abstractNumId w:val="202"/>
  </w:num>
  <w:num w:numId="304" w16cid:durableId="490566154">
    <w:abstractNumId w:val="7"/>
  </w:num>
  <w:num w:numId="305" w16cid:durableId="1158229265">
    <w:abstractNumId w:val="164"/>
  </w:num>
  <w:num w:numId="306" w16cid:durableId="1145120447">
    <w:abstractNumId w:val="49"/>
  </w:num>
  <w:num w:numId="307" w16cid:durableId="1366563530">
    <w:abstractNumId w:val="79"/>
  </w:num>
  <w:num w:numId="308" w16cid:durableId="991518424">
    <w:abstractNumId w:val="5"/>
  </w:num>
  <w:num w:numId="309" w16cid:durableId="812409675">
    <w:abstractNumId w:val="3"/>
  </w:num>
  <w:num w:numId="310" w16cid:durableId="563763510">
    <w:abstractNumId w:val="2"/>
  </w:num>
  <w:num w:numId="311" w16cid:durableId="1330791558">
    <w:abstractNumId w:val="4"/>
  </w:num>
  <w:num w:numId="312" w16cid:durableId="187258949">
    <w:abstractNumId w:val="1"/>
  </w:num>
  <w:num w:numId="313" w16cid:durableId="1473324994">
    <w:abstractNumId w:val="0"/>
  </w:num>
  <w:num w:numId="314" w16cid:durableId="471603975">
    <w:abstractNumId w:val="143"/>
  </w:num>
  <w:num w:numId="315" w16cid:durableId="2029484070">
    <w:abstractNumId w:val="60"/>
  </w:num>
  <w:num w:numId="316" w16cid:durableId="1973365025">
    <w:abstractNumId w:val="36"/>
  </w:num>
  <w:num w:numId="317" w16cid:durableId="403645623">
    <w:abstractNumId w:val="17"/>
  </w:num>
  <w:num w:numId="318" w16cid:durableId="877009564">
    <w:abstractNumId w:val="160"/>
  </w:num>
  <w:num w:numId="319" w16cid:durableId="1008677981">
    <w:abstractNumId w:val="72"/>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826"/>
    <w:rsid w:val="00014502"/>
    <w:rsid w:val="00015610"/>
    <w:rsid w:val="00020506"/>
    <w:rsid w:val="00020D52"/>
    <w:rsid w:val="0002256A"/>
    <w:rsid w:val="0002283C"/>
    <w:rsid w:val="00022BD2"/>
    <w:rsid w:val="00025068"/>
    <w:rsid w:val="0004204D"/>
    <w:rsid w:val="00045B61"/>
    <w:rsid w:val="0005070A"/>
    <w:rsid w:val="00051842"/>
    <w:rsid w:val="00055AFE"/>
    <w:rsid w:val="00060FD4"/>
    <w:rsid w:val="00065B14"/>
    <w:rsid w:val="00067E2E"/>
    <w:rsid w:val="000740BA"/>
    <w:rsid w:val="00076CC4"/>
    <w:rsid w:val="00084273"/>
    <w:rsid w:val="00094FC3"/>
    <w:rsid w:val="00097122"/>
    <w:rsid w:val="000C6D27"/>
    <w:rsid w:val="000E62DA"/>
    <w:rsid w:val="000E76B2"/>
    <w:rsid w:val="000F745B"/>
    <w:rsid w:val="000F7D4A"/>
    <w:rsid w:val="001364A9"/>
    <w:rsid w:val="00153DF4"/>
    <w:rsid w:val="00156088"/>
    <w:rsid w:val="001643CA"/>
    <w:rsid w:val="001755FA"/>
    <w:rsid w:val="00183A15"/>
    <w:rsid w:val="001873EA"/>
    <w:rsid w:val="001A2F05"/>
    <w:rsid w:val="001B091A"/>
    <w:rsid w:val="001B5322"/>
    <w:rsid w:val="001B60FC"/>
    <w:rsid w:val="001C0A96"/>
    <w:rsid w:val="001C0BF7"/>
    <w:rsid w:val="001C49C7"/>
    <w:rsid w:val="001E14FB"/>
    <w:rsid w:val="001F4A85"/>
    <w:rsid w:val="001F4E4E"/>
    <w:rsid w:val="001F57EB"/>
    <w:rsid w:val="001F775D"/>
    <w:rsid w:val="00201A1C"/>
    <w:rsid w:val="00202FC0"/>
    <w:rsid w:val="0022010D"/>
    <w:rsid w:val="002272BA"/>
    <w:rsid w:val="00232BC3"/>
    <w:rsid w:val="0024559C"/>
    <w:rsid w:val="00245885"/>
    <w:rsid w:val="0025627C"/>
    <w:rsid w:val="00261170"/>
    <w:rsid w:val="00266555"/>
    <w:rsid w:val="00266CCD"/>
    <w:rsid w:val="00275FC0"/>
    <w:rsid w:val="00276CA7"/>
    <w:rsid w:val="00280227"/>
    <w:rsid w:val="00281881"/>
    <w:rsid w:val="00284505"/>
    <w:rsid w:val="00293CD1"/>
    <w:rsid w:val="002951EE"/>
    <w:rsid w:val="002964B2"/>
    <w:rsid w:val="00296943"/>
    <w:rsid w:val="002B3059"/>
    <w:rsid w:val="002D226B"/>
    <w:rsid w:val="002D6F89"/>
    <w:rsid w:val="002D7361"/>
    <w:rsid w:val="002D7690"/>
    <w:rsid w:val="002E2658"/>
    <w:rsid w:val="002E7111"/>
    <w:rsid w:val="002F7F0A"/>
    <w:rsid w:val="00320737"/>
    <w:rsid w:val="00345187"/>
    <w:rsid w:val="00351871"/>
    <w:rsid w:val="00353C5E"/>
    <w:rsid w:val="00354827"/>
    <w:rsid w:val="00360535"/>
    <w:rsid w:val="0037265F"/>
    <w:rsid w:val="00386A6D"/>
    <w:rsid w:val="003873D8"/>
    <w:rsid w:val="0039747A"/>
    <w:rsid w:val="003C447B"/>
    <w:rsid w:val="003C6E25"/>
    <w:rsid w:val="003C78B7"/>
    <w:rsid w:val="003D0EAD"/>
    <w:rsid w:val="003D1521"/>
    <w:rsid w:val="003D4FE1"/>
    <w:rsid w:val="003D5BB5"/>
    <w:rsid w:val="003D6C1C"/>
    <w:rsid w:val="003F08F8"/>
    <w:rsid w:val="003F684C"/>
    <w:rsid w:val="00401C0A"/>
    <w:rsid w:val="00405684"/>
    <w:rsid w:val="00413117"/>
    <w:rsid w:val="00420786"/>
    <w:rsid w:val="00425BA2"/>
    <w:rsid w:val="00432BF1"/>
    <w:rsid w:val="00433222"/>
    <w:rsid w:val="00444A3B"/>
    <w:rsid w:val="004465D6"/>
    <w:rsid w:val="00456621"/>
    <w:rsid w:val="00461B7E"/>
    <w:rsid w:val="0047767B"/>
    <w:rsid w:val="00480A00"/>
    <w:rsid w:val="00485B4B"/>
    <w:rsid w:val="0049779B"/>
    <w:rsid w:val="004A1A22"/>
    <w:rsid w:val="004B1B3B"/>
    <w:rsid w:val="004B250F"/>
    <w:rsid w:val="004C363D"/>
    <w:rsid w:val="004D56A7"/>
    <w:rsid w:val="004D5F26"/>
    <w:rsid w:val="004D723B"/>
    <w:rsid w:val="004E6CD6"/>
    <w:rsid w:val="004F2AD7"/>
    <w:rsid w:val="004F3E14"/>
    <w:rsid w:val="005117E0"/>
    <w:rsid w:val="00516E68"/>
    <w:rsid w:val="00520959"/>
    <w:rsid w:val="00522B8F"/>
    <w:rsid w:val="00523C62"/>
    <w:rsid w:val="00525036"/>
    <w:rsid w:val="00525AD8"/>
    <w:rsid w:val="0053348D"/>
    <w:rsid w:val="00533AE7"/>
    <w:rsid w:val="005505B2"/>
    <w:rsid w:val="00552B5A"/>
    <w:rsid w:val="00554CFB"/>
    <w:rsid w:val="005715BB"/>
    <w:rsid w:val="00575DCC"/>
    <w:rsid w:val="00581998"/>
    <w:rsid w:val="0058510E"/>
    <w:rsid w:val="00596949"/>
    <w:rsid w:val="005A4C86"/>
    <w:rsid w:val="005A5CE2"/>
    <w:rsid w:val="005B4A07"/>
    <w:rsid w:val="005B741E"/>
    <w:rsid w:val="005C0565"/>
    <w:rsid w:val="005C230E"/>
    <w:rsid w:val="005C6441"/>
    <w:rsid w:val="005D0A9D"/>
    <w:rsid w:val="005D5E7C"/>
    <w:rsid w:val="005E2572"/>
    <w:rsid w:val="005F1674"/>
    <w:rsid w:val="005F700F"/>
    <w:rsid w:val="00606709"/>
    <w:rsid w:val="00612653"/>
    <w:rsid w:val="00612E8A"/>
    <w:rsid w:val="006205F4"/>
    <w:rsid w:val="00621F5A"/>
    <w:rsid w:val="00622674"/>
    <w:rsid w:val="00625719"/>
    <w:rsid w:val="00626C39"/>
    <w:rsid w:val="00627B10"/>
    <w:rsid w:val="006329AE"/>
    <w:rsid w:val="00637BD8"/>
    <w:rsid w:val="0064616A"/>
    <w:rsid w:val="00653746"/>
    <w:rsid w:val="00662D3D"/>
    <w:rsid w:val="006647F5"/>
    <w:rsid w:val="006660EE"/>
    <w:rsid w:val="00672AA4"/>
    <w:rsid w:val="00694D3C"/>
    <w:rsid w:val="00696016"/>
    <w:rsid w:val="006A4D5E"/>
    <w:rsid w:val="006B1BED"/>
    <w:rsid w:val="006B26BC"/>
    <w:rsid w:val="006B2749"/>
    <w:rsid w:val="006B541B"/>
    <w:rsid w:val="006B5B3F"/>
    <w:rsid w:val="006C4A3D"/>
    <w:rsid w:val="006C54E5"/>
    <w:rsid w:val="006E0B6C"/>
    <w:rsid w:val="006E46AE"/>
    <w:rsid w:val="006F1953"/>
    <w:rsid w:val="006F26A6"/>
    <w:rsid w:val="006F7219"/>
    <w:rsid w:val="00712148"/>
    <w:rsid w:val="00716A2D"/>
    <w:rsid w:val="00717EA4"/>
    <w:rsid w:val="00723E16"/>
    <w:rsid w:val="007317B7"/>
    <w:rsid w:val="007365E9"/>
    <w:rsid w:val="00744073"/>
    <w:rsid w:val="00747F88"/>
    <w:rsid w:val="007572CD"/>
    <w:rsid w:val="007644FC"/>
    <w:rsid w:val="00770486"/>
    <w:rsid w:val="007704AA"/>
    <w:rsid w:val="007726E6"/>
    <w:rsid w:val="007769D6"/>
    <w:rsid w:val="00785000"/>
    <w:rsid w:val="00786F7F"/>
    <w:rsid w:val="00787011"/>
    <w:rsid w:val="00792F7E"/>
    <w:rsid w:val="00793966"/>
    <w:rsid w:val="00793D14"/>
    <w:rsid w:val="00795808"/>
    <w:rsid w:val="007962CD"/>
    <w:rsid w:val="007968FF"/>
    <w:rsid w:val="007970D4"/>
    <w:rsid w:val="007A2C5B"/>
    <w:rsid w:val="007A3EE6"/>
    <w:rsid w:val="007A60CE"/>
    <w:rsid w:val="007A7160"/>
    <w:rsid w:val="007B0A33"/>
    <w:rsid w:val="007D3DC2"/>
    <w:rsid w:val="007E4018"/>
    <w:rsid w:val="007F7E2B"/>
    <w:rsid w:val="008019C4"/>
    <w:rsid w:val="00803B4B"/>
    <w:rsid w:val="00804823"/>
    <w:rsid w:val="00813CD7"/>
    <w:rsid w:val="00815960"/>
    <w:rsid w:val="0081756B"/>
    <w:rsid w:val="00831FB7"/>
    <w:rsid w:val="00842195"/>
    <w:rsid w:val="00845210"/>
    <w:rsid w:val="0084635D"/>
    <w:rsid w:val="00851BCE"/>
    <w:rsid w:val="008652AE"/>
    <w:rsid w:val="008672AE"/>
    <w:rsid w:val="008774B6"/>
    <w:rsid w:val="00880C4C"/>
    <w:rsid w:val="00883FB6"/>
    <w:rsid w:val="008951B0"/>
    <w:rsid w:val="008A1A2A"/>
    <w:rsid w:val="008B288E"/>
    <w:rsid w:val="008B3056"/>
    <w:rsid w:val="008C1580"/>
    <w:rsid w:val="008C2227"/>
    <w:rsid w:val="008C7B9F"/>
    <w:rsid w:val="008C7DE7"/>
    <w:rsid w:val="008D0FAE"/>
    <w:rsid w:val="008E0B47"/>
    <w:rsid w:val="008E1FA1"/>
    <w:rsid w:val="008E28DD"/>
    <w:rsid w:val="008F29A0"/>
    <w:rsid w:val="008F5AC1"/>
    <w:rsid w:val="008F6E8F"/>
    <w:rsid w:val="008F77C3"/>
    <w:rsid w:val="00902E66"/>
    <w:rsid w:val="009117DF"/>
    <w:rsid w:val="009247C4"/>
    <w:rsid w:val="009255C8"/>
    <w:rsid w:val="009262F2"/>
    <w:rsid w:val="00952120"/>
    <w:rsid w:val="00952DA7"/>
    <w:rsid w:val="009537B7"/>
    <w:rsid w:val="009605AE"/>
    <w:rsid w:val="009607FD"/>
    <w:rsid w:val="00960A50"/>
    <w:rsid w:val="00971C71"/>
    <w:rsid w:val="0098190C"/>
    <w:rsid w:val="0098253E"/>
    <w:rsid w:val="00982D38"/>
    <w:rsid w:val="00991018"/>
    <w:rsid w:val="00991A27"/>
    <w:rsid w:val="00993DC7"/>
    <w:rsid w:val="009958B4"/>
    <w:rsid w:val="009A0727"/>
    <w:rsid w:val="009A1CF4"/>
    <w:rsid w:val="009A3CCD"/>
    <w:rsid w:val="009B5B84"/>
    <w:rsid w:val="009C170D"/>
    <w:rsid w:val="009C3082"/>
    <w:rsid w:val="009C713B"/>
    <w:rsid w:val="009E24D6"/>
    <w:rsid w:val="009E5371"/>
    <w:rsid w:val="009F24E1"/>
    <w:rsid w:val="009F554D"/>
    <w:rsid w:val="009F572D"/>
    <w:rsid w:val="00A001A7"/>
    <w:rsid w:val="00A01A81"/>
    <w:rsid w:val="00A03116"/>
    <w:rsid w:val="00A06453"/>
    <w:rsid w:val="00A140D7"/>
    <w:rsid w:val="00A17B2E"/>
    <w:rsid w:val="00A2643E"/>
    <w:rsid w:val="00A34503"/>
    <w:rsid w:val="00A408DF"/>
    <w:rsid w:val="00A40A84"/>
    <w:rsid w:val="00A4291A"/>
    <w:rsid w:val="00A4633D"/>
    <w:rsid w:val="00A47326"/>
    <w:rsid w:val="00A62E8D"/>
    <w:rsid w:val="00A6303F"/>
    <w:rsid w:val="00A63E33"/>
    <w:rsid w:val="00A723D9"/>
    <w:rsid w:val="00A7442C"/>
    <w:rsid w:val="00A75429"/>
    <w:rsid w:val="00A84A35"/>
    <w:rsid w:val="00A90259"/>
    <w:rsid w:val="00A90FAE"/>
    <w:rsid w:val="00A97E8E"/>
    <w:rsid w:val="00AA374D"/>
    <w:rsid w:val="00AA569B"/>
    <w:rsid w:val="00AA7D01"/>
    <w:rsid w:val="00AB7845"/>
    <w:rsid w:val="00AB7D30"/>
    <w:rsid w:val="00AD29B5"/>
    <w:rsid w:val="00AE240D"/>
    <w:rsid w:val="00AF115F"/>
    <w:rsid w:val="00AF1303"/>
    <w:rsid w:val="00AF21C3"/>
    <w:rsid w:val="00AF397D"/>
    <w:rsid w:val="00AF3EB0"/>
    <w:rsid w:val="00B11F5D"/>
    <w:rsid w:val="00B1355A"/>
    <w:rsid w:val="00B137B7"/>
    <w:rsid w:val="00B1683D"/>
    <w:rsid w:val="00B255CA"/>
    <w:rsid w:val="00B25FD9"/>
    <w:rsid w:val="00B264E1"/>
    <w:rsid w:val="00B315E0"/>
    <w:rsid w:val="00B37826"/>
    <w:rsid w:val="00B37A7E"/>
    <w:rsid w:val="00B4355D"/>
    <w:rsid w:val="00B51032"/>
    <w:rsid w:val="00B54DAA"/>
    <w:rsid w:val="00B61AB1"/>
    <w:rsid w:val="00B673C2"/>
    <w:rsid w:val="00B679CB"/>
    <w:rsid w:val="00B747D2"/>
    <w:rsid w:val="00B74D9D"/>
    <w:rsid w:val="00B824DD"/>
    <w:rsid w:val="00B82C2A"/>
    <w:rsid w:val="00B86884"/>
    <w:rsid w:val="00B92627"/>
    <w:rsid w:val="00B9789F"/>
    <w:rsid w:val="00BA207C"/>
    <w:rsid w:val="00BC06BA"/>
    <w:rsid w:val="00BC4403"/>
    <w:rsid w:val="00BC503E"/>
    <w:rsid w:val="00BE3B66"/>
    <w:rsid w:val="00BE65C4"/>
    <w:rsid w:val="00BE6BCC"/>
    <w:rsid w:val="00BE7390"/>
    <w:rsid w:val="00BF45B8"/>
    <w:rsid w:val="00C0778F"/>
    <w:rsid w:val="00C10592"/>
    <w:rsid w:val="00C1278B"/>
    <w:rsid w:val="00C13FFB"/>
    <w:rsid w:val="00C14115"/>
    <w:rsid w:val="00C2029A"/>
    <w:rsid w:val="00C27422"/>
    <w:rsid w:val="00C35F65"/>
    <w:rsid w:val="00C441D6"/>
    <w:rsid w:val="00C46D20"/>
    <w:rsid w:val="00C515E9"/>
    <w:rsid w:val="00C52648"/>
    <w:rsid w:val="00C54AC6"/>
    <w:rsid w:val="00C55086"/>
    <w:rsid w:val="00C630C0"/>
    <w:rsid w:val="00C64432"/>
    <w:rsid w:val="00C65D42"/>
    <w:rsid w:val="00C712EC"/>
    <w:rsid w:val="00C80B46"/>
    <w:rsid w:val="00C81017"/>
    <w:rsid w:val="00C90880"/>
    <w:rsid w:val="00C9432D"/>
    <w:rsid w:val="00C9494C"/>
    <w:rsid w:val="00C97172"/>
    <w:rsid w:val="00CA4DC5"/>
    <w:rsid w:val="00CB68A8"/>
    <w:rsid w:val="00CC4A4C"/>
    <w:rsid w:val="00CC6A35"/>
    <w:rsid w:val="00CD59FC"/>
    <w:rsid w:val="00CE3DF6"/>
    <w:rsid w:val="00CF4D3E"/>
    <w:rsid w:val="00CF7BF7"/>
    <w:rsid w:val="00D0030F"/>
    <w:rsid w:val="00D04A4A"/>
    <w:rsid w:val="00D06796"/>
    <w:rsid w:val="00D12064"/>
    <w:rsid w:val="00D128C2"/>
    <w:rsid w:val="00D155F8"/>
    <w:rsid w:val="00D20733"/>
    <w:rsid w:val="00D2432F"/>
    <w:rsid w:val="00D279B8"/>
    <w:rsid w:val="00D41366"/>
    <w:rsid w:val="00D56DB0"/>
    <w:rsid w:val="00D63349"/>
    <w:rsid w:val="00D726F4"/>
    <w:rsid w:val="00D75725"/>
    <w:rsid w:val="00D77A44"/>
    <w:rsid w:val="00D84553"/>
    <w:rsid w:val="00D8747C"/>
    <w:rsid w:val="00D9692E"/>
    <w:rsid w:val="00DA0B26"/>
    <w:rsid w:val="00DC1F87"/>
    <w:rsid w:val="00DC4AA4"/>
    <w:rsid w:val="00DC584F"/>
    <w:rsid w:val="00DC75E3"/>
    <w:rsid w:val="00DD4033"/>
    <w:rsid w:val="00DD64D6"/>
    <w:rsid w:val="00DE705F"/>
    <w:rsid w:val="00DE7597"/>
    <w:rsid w:val="00DF73D6"/>
    <w:rsid w:val="00DF7C0A"/>
    <w:rsid w:val="00E01588"/>
    <w:rsid w:val="00E06288"/>
    <w:rsid w:val="00E15A60"/>
    <w:rsid w:val="00E21742"/>
    <w:rsid w:val="00E22A69"/>
    <w:rsid w:val="00E2530B"/>
    <w:rsid w:val="00E3552C"/>
    <w:rsid w:val="00E37658"/>
    <w:rsid w:val="00E4301D"/>
    <w:rsid w:val="00E44C89"/>
    <w:rsid w:val="00E44E60"/>
    <w:rsid w:val="00E66A30"/>
    <w:rsid w:val="00E71412"/>
    <w:rsid w:val="00E75962"/>
    <w:rsid w:val="00E80F27"/>
    <w:rsid w:val="00E83FFE"/>
    <w:rsid w:val="00E846D5"/>
    <w:rsid w:val="00E9185A"/>
    <w:rsid w:val="00E96EE0"/>
    <w:rsid w:val="00EA0A8A"/>
    <w:rsid w:val="00EA3C85"/>
    <w:rsid w:val="00EA4CE3"/>
    <w:rsid w:val="00EA618A"/>
    <w:rsid w:val="00EA63E2"/>
    <w:rsid w:val="00EB773A"/>
    <w:rsid w:val="00EE6CAA"/>
    <w:rsid w:val="00EE79A9"/>
    <w:rsid w:val="00F048E2"/>
    <w:rsid w:val="00F06C0E"/>
    <w:rsid w:val="00F1025A"/>
    <w:rsid w:val="00F14BC6"/>
    <w:rsid w:val="00F16EA5"/>
    <w:rsid w:val="00F26ED2"/>
    <w:rsid w:val="00F27653"/>
    <w:rsid w:val="00F27818"/>
    <w:rsid w:val="00F4087B"/>
    <w:rsid w:val="00F61B37"/>
    <w:rsid w:val="00F719A9"/>
    <w:rsid w:val="00FA2A7A"/>
    <w:rsid w:val="00FC4256"/>
    <w:rsid w:val="00FC4B45"/>
    <w:rsid w:val="00FD2FD0"/>
    <w:rsid w:val="00FD7079"/>
    <w:rsid w:val="00FF1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D6CB"/>
  <w15:chartTrackingRefBased/>
  <w15:docId w15:val="{79582646-9239-458A-B6DA-D19D6D4F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826"/>
  </w:style>
  <w:style w:type="paragraph" w:styleId="Heading1">
    <w:name w:val="heading 1"/>
    <w:basedOn w:val="Normal"/>
    <w:next w:val="Normal"/>
    <w:link w:val="Heading1Char"/>
    <w:uiPriority w:val="9"/>
    <w:qFormat/>
    <w:rsid w:val="00B37826"/>
    <w:pPr>
      <w:keepNext/>
      <w:keepLines/>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B37826"/>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B37826"/>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B37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826"/>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B3782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B37826"/>
    <w:rPr>
      <w:rFonts w:eastAsiaTheme="majorEastAsia" w:cstheme="majorBidi"/>
      <w:b/>
      <w:sz w:val="28"/>
      <w:szCs w:val="28"/>
    </w:rPr>
  </w:style>
  <w:style w:type="character" w:customStyle="1" w:styleId="Heading4Char">
    <w:name w:val="Heading 4 Char"/>
    <w:basedOn w:val="DefaultParagraphFont"/>
    <w:link w:val="Heading4"/>
    <w:uiPriority w:val="9"/>
    <w:semiHidden/>
    <w:rsid w:val="00B37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826"/>
    <w:rPr>
      <w:rFonts w:eastAsiaTheme="majorEastAsia" w:cstheme="majorBidi"/>
      <w:color w:val="272727" w:themeColor="text1" w:themeTint="D8"/>
    </w:rPr>
  </w:style>
  <w:style w:type="paragraph" w:styleId="Title">
    <w:name w:val="Title"/>
    <w:basedOn w:val="Normal"/>
    <w:next w:val="Normal"/>
    <w:link w:val="TitleChar"/>
    <w:uiPriority w:val="10"/>
    <w:qFormat/>
    <w:rsid w:val="00B37826"/>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B37826"/>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B37826"/>
    <w:pPr>
      <w:numPr>
        <w:ilvl w:val="1"/>
      </w:numPr>
    </w:pPr>
    <w:rPr>
      <w:rFonts w:eastAsiaTheme="majorEastAsia" w:cstheme="majorBidi"/>
      <w:b/>
      <w:spacing w:val="15"/>
      <w:sz w:val="28"/>
      <w:szCs w:val="28"/>
    </w:rPr>
  </w:style>
  <w:style w:type="character" w:customStyle="1" w:styleId="SubtitleChar">
    <w:name w:val="Subtitle Char"/>
    <w:basedOn w:val="DefaultParagraphFont"/>
    <w:link w:val="Subtitle"/>
    <w:uiPriority w:val="11"/>
    <w:rsid w:val="00B37826"/>
    <w:rPr>
      <w:rFonts w:eastAsiaTheme="majorEastAsia" w:cstheme="majorBidi"/>
      <w:b/>
      <w:spacing w:val="15"/>
      <w:sz w:val="28"/>
      <w:szCs w:val="28"/>
    </w:rPr>
  </w:style>
  <w:style w:type="paragraph" w:styleId="Quote">
    <w:name w:val="Quote"/>
    <w:basedOn w:val="Normal"/>
    <w:next w:val="Normal"/>
    <w:link w:val="QuoteChar"/>
    <w:uiPriority w:val="29"/>
    <w:qFormat/>
    <w:rsid w:val="00B37826"/>
    <w:pPr>
      <w:spacing w:before="160"/>
      <w:jc w:val="center"/>
    </w:pPr>
    <w:rPr>
      <w:i/>
      <w:iCs/>
      <w:color w:val="404040" w:themeColor="text1" w:themeTint="BF"/>
    </w:rPr>
  </w:style>
  <w:style w:type="character" w:customStyle="1" w:styleId="QuoteChar">
    <w:name w:val="Quote Char"/>
    <w:basedOn w:val="DefaultParagraphFont"/>
    <w:link w:val="Quote"/>
    <w:uiPriority w:val="29"/>
    <w:rsid w:val="00B37826"/>
    <w:rPr>
      <w:i/>
      <w:iCs/>
      <w:color w:val="404040" w:themeColor="text1" w:themeTint="BF"/>
    </w:rPr>
  </w:style>
  <w:style w:type="paragraph" w:styleId="ListParagraph">
    <w:name w:val="List Paragraph"/>
    <w:basedOn w:val="Normal"/>
    <w:uiPriority w:val="34"/>
    <w:qFormat/>
    <w:rsid w:val="00B37826"/>
    <w:pPr>
      <w:ind w:left="720"/>
      <w:contextualSpacing/>
    </w:pPr>
  </w:style>
  <w:style w:type="character" w:styleId="IntenseEmphasis">
    <w:name w:val="Intense Emphasis"/>
    <w:basedOn w:val="DefaultParagraphFont"/>
    <w:uiPriority w:val="21"/>
    <w:qFormat/>
    <w:rsid w:val="00B37826"/>
    <w:rPr>
      <w:i/>
      <w:iCs/>
      <w:color w:val="0F4761" w:themeColor="accent1" w:themeShade="BF"/>
    </w:rPr>
  </w:style>
  <w:style w:type="paragraph" w:styleId="IntenseQuote">
    <w:name w:val="Intense Quote"/>
    <w:basedOn w:val="Normal"/>
    <w:next w:val="Normal"/>
    <w:link w:val="IntenseQuoteChar"/>
    <w:uiPriority w:val="30"/>
    <w:qFormat/>
    <w:rsid w:val="00B37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826"/>
    <w:rPr>
      <w:i/>
      <w:iCs/>
      <w:color w:val="0F4761" w:themeColor="accent1" w:themeShade="BF"/>
    </w:rPr>
  </w:style>
  <w:style w:type="character" w:styleId="IntenseReference">
    <w:name w:val="Intense Reference"/>
    <w:basedOn w:val="DefaultParagraphFont"/>
    <w:uiPriority w:val="32"/>
    <w:qFormat/>
    <w:rsid w:val="00B37826"/>
    <w:rPr>
      <w:b/>
      <w:bCs/>
      <w:smallCaps/>
      <w:color w:val="0F4761" w:themeColor="accent1" w:themeShade="BF"/>
      <w:spacing w:val="5"/>
    </w:rPr>
  </w:style>
  <w:style w:type="paragraph" w:styleId="Header">
    <w:name w:val="header"/>
    <w:basedOn w:val="Normal"/>
    <w:link w:val="HeaderChar"/>
    <w:uiPriority w:val="99"/>
    <w:unhideWhenUsed/>
    <w:rsid w:val="00B37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826"/>
  </w:style>
  <w:style w:type="paragraph" w:styleId="Footer">
    <w:name w:val="footer"/>
    <w:basedOn w:val="Normal"/>
    <w:link w:val="FooterChar"/>
    <w:uiPriority w:val="99"/>
    <w:unhideWhenUsed/>
    <w:rsid w:val="00B37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826"/>
  </w:style>
  <w:style w:type="paragraph" w:styleId="TOCHeading">
    <w:name w:val="TOC Heading"/>
    <w:basedOn w:val="Heading1"/>
    <w:next w:val="Normal"/>
    <w:uiPriority w:val="39"/>
    <w:unhideWhenUsed/>
    <w:qFormat/>
    <w:rsid w:val="00B37826"/>
    <w:pPr>
      <w:spacing w:before="240" w:after="0" w:line="259" w:lineRule="auto"/>
      <w:outlineLvl w:val="9"/>
    </w:pPr>
    <w:rPr>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B37826"/>
    <w:pPr>
      <w:spacing w:after="100"/>
      <w:ind w:left="240"/>
    </w:pPr>
  </w:style>
  <w:style w:type="character" w:styleId="Hyperlink">
    <w:name w:val="Hyperlink"/>
    <w:basedOn w:val="DefaultParagraphFont"/>
    <w:uiPriority w:val="99"/>
    <w:unhideWhenUsed/>
    <w:rsid w:val="00B37826"/>
    <w:rPr>
      <w:color w:val="467886" w:themeColor="hyperlink"/>
      <w:u w:val="single"/>
    </w:rPr>
  </w:style>
  <w:style w:type="paragraph" w:styleId="TOC1">
    <w:name w:val="toc 1"/>
    <w:basedOn w:val="Normal"/>
    <w:next w:val="Normal"/>
    <w:autoRedefine/>
    <w:uiPriority w:val="39"/>
    <w:unhideWhenUsed/>
    <w:rsid w:val="00266CCD"/>
    <w:pPr>
      <w:tabs>
        <w:tab w:val="right" w:leader="dot" w:pos="9350"/>
      </w:tabs>
      <w:spacing w:after="0"/>
    </w:pPr>
  </w:style>
  <w:style w:type="paragraph" w:styleId="Caption">
    <w:name w:val="caption"/>
    <w:basedOn w:val="Normal"/>
    <w:next w:val="Normal"/>
    <w:uiPriority w:val="35"/>
    <w:unhideWhenUsed/>
    <w:qFormat/>
    <w:rsid w:val="000C6D2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315E0"/>
    <w:pPr>
      <w:spacing w:after="0"/>
    </w:pPr>
  </w:style>
  <w:style w:type="paragraph" w:styleId="TOC3">
    <w:name w:val="toc 3"/>
    <w:basedOn w:val="Normal"/>
    <w:next w:val="Normal"/>
    <w:autoRedefine/>
    <w:uiPriority w:val="39"/>
    <w:unhideWhenUsed/>
    <w:rsid w:val="004C363D"/>
    <w:pPr>
      <w:spacing w:after="100"/>
      <w:ind w:left="480"/>
    </w:pPr>
  </w:style>
  <w:style w:type="paragraph" w:styleId="TOC4">
    <w:name w:val="toc 4"/>
    <w:basedOn w:val="Normal"/>
    <w:next w:val="Normal"/>
    <w:autoRedefine/>
    <w:uiPriority w:val="39"/>
    <w:unhideWhenUsed/>
    <w:rsid w:val="004C363D"/>
    <w:pPr>
      <w:spacing w:after="100"/>
      <w:ind w:left="720"/>
    </w:pPr>
    <w:rPr>
      <w:rFonts w:eastAsiaTheme="minorEastAsia"/>
    </w:rPr>
  </w:style>
  <w:style w:type="paragraph" w:styleId="TOC5">
    <w:name w:val="toc 5"/>
    <w:basedOn w:val="Normal"/>
    <w:next w:val="Normal"/>
    <w:autoRedefine/>
    <w:uiPriority w:val="39"/>
    <w:unhideWhenUsed/>
    <w:rsid w:val="004C363D"/>
    <w:pPr>
      <w:spacing w:after="100"/>
      <w:ind w:left="960"/>
    </w:pPr>
    <w:rPr>
      <w:rFonts w:eastAsiaTheme="minorEastAsia"/>
    </w:rPr>
  </w:style>
  <w:style w:type="paragraph" w:styleId="TOC6">
    <w:name w:val="toc 6"/>
    <w:basedOn w:val="Normal"/>
    <w:next w:val="Normal"/>
    <w:autoRedefine/>
    <w:uiPriority w:val="39"/>
    <w:unhideWhenUsed/>
    <w:rsid w:val="004C363D"/>
    <w:pPr>
      <w:spacing w:after="100"/>
      <w:ind w:left="1200"/>
    </w:pPr>
    <w:rPr>
      <w:rFonts w:eastAsiaTheme="minorEastAsia"/>
    </w:rPr>
  </w:style>
  <w:style w:type="paragraph" w:styleId="TOC7">
    <w:name w:val="toc 7"/>
    <w:basedOn w:val="Normal"/>
    <w:next w:val="Normal"/>
    <w:autoRedefine/>
    <w:uiPriority w:val="39"/>
    <w:unhideWhenUsed/>
    <w:rsid w:val="004C363D"/>
    <w:pPr>
      <w:spacing w:after="100"/>
      <w:ind w:left="1440"/>
    </w:pPr>
    <w:rPr>
      <w:rFonts w:eastAsiaTheme="minorEastAsia"/>
    </w:rPr>
  </w:style>
  <w:style w:type="paragraph" w:styleId="TOC8">
    <w:name w:val="toc 8"/>
    <w:basedOn w:val="Normal"/>
    <w:next w:val="Normal"/>
    <w:autoRedefine/>
    <w:uiPriority w:val="39"/>
    <w:unhideWhenUsed/>
    <w:rsid w:val="004C363D"/>
    <w:pPr>
      <w:spacing w:after="100"/>
      <w:ind w:left="1680"/>
    </w:pPr>
    <w:rPr>
      <w:rFonts w:eastAsiaTheme="minorEastAsia"/>
    </w:rPr>
  </w:style>
  <w:style w:type="paragraph" w:styleId="TOC9">
    <w:name w:val="toc 9"/>
    <w:basedOn w:val="Normal"/>
    <w:next w:val="Normal"/>
    <w:autoRedefine/>
    <w:uiPriority w:val="39"/>
    <w:unhideWhenUsed/>
    <w:rsid w:val="004C363D"/>
    <w:pPr>
      <w:spacing w:after="100"/>
      <w:ind w:left="1920"/>
    </w:pPr>
    <w:rPr>
      <w:rFonts w:eastAsiaTheme="minorEastAsia"/>
    </w:rPr>
  </w:style>
  <w:style w:type="character" w:styleId="UnresolvedMention">
    <w:name w:val="Unresolved Mention"/>
    <w:basedOn w:val="DefaultParagraphFont"/>
    <w:uiPriority w:val="99"/>
    <w:semiHidden/>
    <w:unhideWhenUsed/>
    <w:rsid w:val="004C363D"/>
    <w:rPr>
      <w:color w:val="605E5C"/>
      <w:shd w:val="clear" w:color="auto" w:fill="E1DFDD"/>
    </w:rPr>
  </w:style>
  <w:style w:type="character" w:styleId="Strong">
    <w:name w:val="Strong"/>
    <w:basedOn w:val="DefaultParagraphFont"/>
    <w:uiPriority w:val="22"/>
    <w:qFormat/>
    <w:rsid w:val="00982D38"/>
    <w:rPr>
      <w:b/>
      <w:bCs/>
    </w:rPr>
  </w:style>
  <w:style w:type="paragraph" w:styleId="NormalWeb">
    <w:name w:val="Normal (Web)"/>
    <w:basedOn w:val="Normal"/>
    <w:uiPriority w:val="99"/>
    <w:semiHidden/>
    <w:unhideWhenUsed/>
    <w:rsid w:val="00982D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AA569B"/>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AA569B"/>
    <w:pPr>
      <w:spacing w:after="120" w:line="276" w:lineRule="auto"/>
    </w:pPr>
    <w:rPr>
      <w:rFonts w:ascii="Aptos" w:eastAsiaTheme="minorEastAsia" w:hAnsi="Aptos"/>
      <w:kern w:val="0"/>
      <w:szCs w:val="22"/>
      <w14:ligatures w14:val="none"/>
    </w:rPr>
  </w:style>
  <w:style w:type="character" w:customStyle="1" w:styleId="BodyTextChar">
    <w:name w:val="Body Text Char"/>
    <w:basedOn w:val="DefaultParagraphFont"/>
    <w:link w:val="BodyText"/>
    <w:uiPriority w:val="99"/>
    <w:rsid w:val="00AA569B"/>
    <w:rPr>
      <w:rFonts w:ascii="Aptos" w:eastAsiaTheme="minorEastAsia" w:hAnsi="Aptos"/>
      <w:kern w:val="0"/>
      <w:szCs w:val="22"/>
      <w14:ligatures w14:val="none"/>
    </w:rPr>
  </w:style>
  <w:style w:type="paragraph" w:styleId="BodyText2">
    <w:name w:val="Body Text 2"/>
    <w:basedOn w:val="Normal"/>
    <w:link w:val="BodyText2Char"/>
    <w:uiPriority w:val="99"/>
    <w:unhideWhenUsed/>
    <w:rsid w:val="00AA569B"/>
    <w:pPr>
      <w:spacing w:after="120" w:line="480" w:lineRule="auto"/>
    </w:pPr>
    <w:rPr>
      <w:rFonts w:ascii="Aptos" w:eastAsiaTheme="minorEastAsia" w:hAnsi="Aptos"/>
      <w:kern w:val="0"/>
      <w:szCs w:val="22"/>
      <w14:ligatures w14:val="none"/>
    </w:rPr>
  </w:style>
  <w:style w:type="character" w:customStyle="1" w:styleId="BodyText2Char">
    <w:name w:val="Body Text 2 Char"/>
    <w:basedOn w:val="DefaultParagraphFont"/>
    <w:link w:val="BodyText2"/>
    <w:uiPriority w:val="99"/>
    <w:rsid w:val="00AA569B"/>
    <w:rPr>
      <w:rFonts w:ascii="Aptos" w:eastAsiaTheme="minorEastAsia" w:hAnsi="Aptos"/>
      <w:kern w:val="0"/>
      <w:szCs w:val="22"/>
      <w14:ligatures w14:val="none"/>
    </w:rPr>
  </w:style>
  <w:style w:type="paragraph" w:styleId="BodyText3">
    <w:name w:val="Body Text 3"/>
    <w:basedOn w:val="Normal"/>
    <w:link w:val="BodyText3Char"/>
    <w:uiPriority w:val="99"/>
    <w:unhideWhenUsed/>
    <w:rsid w:val="00AA569B"/>
    <w:pPr>
      <w:spacing w:after="120" w:line="276" w:lineRule="auto"/>
    </w:pPr>
    <w:rPr>
      <w:rFonts w:ascii="Aptos" w:eastAsiaTheme="minorEastAsia" w:hAnsi="Aptos"/>
      <w:kern w:val="0"/>
      <w:sz w:val="16"/>
      <w:szCs w:val="16"/>
      <w14:ligatures w14:val="none"/>
    </w:rPr>
  </w:style>
  <w:style w:type="character" w:customStyle="1" w:styleId="BodyText3Char">
    <w:name w:val="Body Text 3 Char"/>
    <w:basedOn w:val="DefaultParagraphFont"/>
    <w:link w:val="BodyText3"/>
    <w:uiPriority w:val="99"/>
    <w:rsid w:val="00AA569B"/>
    <w:rPr>
      <w:rFonts w:ascii="Aptos" w:eastAsiaTheme="minorEastAsia" w:hAnsi="Aptos"/>
      <w:kern w:val="0"/>
      <w:sz w:val="16"/>
      <w:szCs w:val="16"/>
      <w14:ligatures w14:val="none"/>
    </w:rPr>
  </w:style>
  <w:style w:type="paragraph" w:styleId="List">
    <w:name w:val="List"/>
    <w:basedOn w:val="Normal"/>
    <w:uiPriority w:val="99"/>
    <w:unhideWhenUsed/>
    <w:rsid w:val="00AA569B"/>
    <w:pPr>
      <w:spacing w:after="200" w:line="276" w:lineRule="auto"/>
      <w:ind w:left="360" w:hanging="360"/>
      <w:contextualSpacing/>
    </w:pPr>
    <w:rPr>
      <w:rFonts w:ascii="Aptos" w:eastAsiaTheme="minorEastAsia" w:hAnsi="Aptos"/>
      <w:kern w:val="0"/>
      <w:szCs w:val="22"/>
      <w14:ligatures w14:val="none"/>
    </w:rPr>
  </w:style>
  <w:style w:type="paragraph" w:styleId="List2">
    <w:name w:val="List 2"/>
    <w:basedOn w:val="Normal"/>
    <w:uiPriority w:val="99"/>
    <w:unhideWhenUsed/>
    <w:rsid w:val="00AA569B"/>
    <w:pPr>
      <w:spacing w:after="200" w:line="276" w:lineRule="auto"/>
      <w:ind w:left="720" w:hanging="360"/>
      <w:contextualSpacing/>
    </w:pPr>
    <w:rPr>
      <w:rFonts w:ascii="Aptos" w:eastAsiaTheme="minorEastAsia" w:hAnsi="Aptos"/>
      <w:kern w:val="0"/>
      <w:szCs w:val="22"/>
      <w14:ligatures w14:val="none"/>
    </w:rPr>
  </w:style>
  <w:style w:type="paragraph" w:styleId="List3">
    <w:name w:val="List 3"/>
    <w:basedOn w:val="Normal"/>
    <w:uiPriority w:val="99"/>
    <w:unhideWhenUsed/>
    <w:rsid w:val="00AA569B"/>
    <w:pPr>
      <w:spacing w:after="200" w:line="276" w:lineRule="auto"/>
      <w:ind w:left="1080" w:hanging="360"/>
      <w:contextualSpacing/>
    </w:pPr>
    <w:rPr>
      <w:rFonts w:ascii="Aptos" w:eastAsiaTheme="minorEastAsia" w:hAnsi="Aptos"/>
      <w:kern w:val="0"/>
      <w:szCs w:val="22"/>
      <w14:ligatures w14:val="none"/>
    </w:rPr>
  </w:style>
  <w:style w:type="paragraph" w:styleId="ListBullet">
    <w:name w:val="List Bullet"/>
    <w:basedOn w:val="Normal"/>
    <w:uiPriority w:val="99"/>
    <w:unhideWhenUsed/>
    <w:rsid w:val="00AA569B"/>
    <w:pPr>
      <w:numPr>
        <w:numId w:val="308"/>
      </w:numPr>
      <w:tabs>
        <w:tab w:val="clear" w:pos="360"/>
      </w:tabs>
      <w:spacing w:after="200" w:line="276" w:lineRule="auto"/>
      <w:ind w:left="0" w:firstLine="0"/>
      <w:contextualSpacing/>
    </w:pPr>
    <w:rPr>
      <w:rFonts w:ascii="Aptos" w:eastAsiaTheme="minorEastAsia" w:hAnsi="Aptos"/>
      <w:kern w:val="0"/>
      <w:szCs w:val="22"/>
      <w14:ligatures w14:val="none"/>
    </w:rPr>
  </w:style>
  <w:style w:type="paragraph" w:styleId="ListBullet2">
    <w:name w:val="List Bullet 2"/>
    <w:basedOn w:val="Normal"/>
    <w:uiPriority w:val="99"/>
    <w:unhideWhenUsed/>
    <w:rsid w:val="00AA569B"/>
    <w:pPr>
      <w:numPr>
        <w:numId w:val="309"/>
      </w:numPr>
      <w:tabs>
        <w:tab w:val="clear" w:pos="720"/>
      </w:tabs>
      <w:spacing w:after="200" w:line="276" w:lineRule="auto"/>
      <w:ind w:left="0" w:firstLine="0"/>
      <w:contextualSpacing/>
    </w:pPr>
    <w:rPr>
      <w:rFonts w:ascii="Aptos" w:eastAsiaTheme="minorEastAsia" w:hAnsi="Aptos"/>
      <w:kern w:val="0"/>
      <w:szCs w:val="22"/>
      <w14:ligatures w14:val="none"/>
    </w:rPr>
  </w:style>
  <w:style w:type="paragraph" w:styleId="ListBullet3">
    <w:name w:val="List Bullet 3"/>
    <w:basedOn w:val="Normal"/>
    <w:uiPriority w:val="99"/>
    <w:unhideWhenUsed/>
    <w:rsid w:val="00AA569B"/>
    <w:pPr>
      <w:numPr>
        <w:numId w:val="310"/>
      </w:numPr>
      <w:tabs>
        <w:tab w:val="clear" w:pos="1080"/>
      </w:tabs>
      <w:spacing w:after="200" w:line="276" w:lineRule="auto"/>
      <w:ind w:left="0" w:firstLine="0"/>
      <w:contextualSpacing/>
    </w:pPr>
    <w:rPr>
      <w:rFonts w:ascii="Aptos" w:eastAsiaTheme="minorEastAsia" w:hAnsi="Aptos"/>
      <w:kern w:val="0"/>
      <w:szCs w:val="22"/>
      <w14:ligatures w14:val="none"/>
    </w:rPr>
  </w:style>
  <w:style w:type="paragraph" w:styleId="ListNumber">
    <w:name w:val="List Number"/>
    <w:basedOn w:val="Normal"/>
    <w:uiPriority w:val="99"/>
    <w:unhideWhenUsed/>
    <w:rsid w:val="00AA569B"/>
    <w:pPr>
      <w:numPr>
        <w:numId w:val="311"/>
      </w:numPr>
      <w:tabs>
        <w:tab w:val="clear" w:pos="360"/>
      </w:tabs>
      <w:spacing w:after="200" w:line="276" w:lineRule="auto"/>
      <w:ind w:left="0" w:firstLine="0"/>
      <w:contextualSpacing/>
    </w:pPr>
    <w:rPr>
      <w:rFonts w:ascii="Aptos" w:eastAsiaTheme="minorEastAsia" w:hAnsi="Aptos"/>
      <w:kern w:val="0"/>
      <w:szCs w:val="22"/>
      <w14:ligatures w14:val="none"/>
    </w:rPr>
  </w:style>
  <w:style w:type="paragraph" w:styleId="ListNumber2">
    <w:name w:val="List Number 2"/>
    <w:basedOn w:val="Normal"/>
    <w:uiPriority w:val="99"/>
    <w:unhideWhenUsed/>
    <w:rsid w:val="00AA569B"/>
    <w:pPr>
      <w:numPr>
        <w:numId w:val="312"/>
      </w:numPr>
      <w:tabs>
        <w:tab w:val="clear" w:pos="720"/>
      </w:tabs>
      <w:spacing w:after="200" w:line="276" w:lineRule="auto"/>
      <w:ind w:left="0" w:firstLine="0"/>
      <w:contextualSpacing/>
    </w:pPr>
    <w:rPr>
      <w:rFonts w:ascii="Aptos" w:eastAsiaTheme="minorEastAsia" w:hAnsi="Aptos"/>
      <w:kern w:val="0"/>
      <w:szCs w:val="22"/>
      <w14:ligatures w14:val="none"/>
    </w:rPr>
  </w:style>
  <w:style w:type="paragraph" w:styleId="ListNumber3">
    <w:name w:val="List Number 3"/>
    <w:basedOn w:val="Normal"/>
    <w:uiPriority w:val="99"/>
    <w:unhideWhenUsed/>
    <w:rsid w:val="00AA569B"/>
    <w:pPr>
      <w:numPr>
        <w:numId w:val="313"/>
      </w:numPr>
      <w:tabs>
        <w:tab w:val="clear" w:pos="1080"/>
      </w:tabs>
      <w:spacing w:after="200" w:line="276" w:lineRule="auto"/>
      <w:ind w:left="0" w:firstLine="0"/>
      <w:contextualSpacing/>
    </w:pPr>
    <w:rPr>
      <w:rFonts w:ascii="Aptos" w:eastAsiaTheme="minorEastAsia" w:hAnsi="Aptos"/>
      <w:kern w:val="0"/>
      <w:szCs w:val="22"/>
      <w14:ligatures w14:val="none"/>
    </w:rPr>
  </w:style>
  <w:style w:type="paragraph" w:styleId="ListContinue">
    <w:name w:val="List Continue"/>
    <w:basedOn w:val="Normal"/>
    <w:uiPriority w:val="99"/>
    <w:unhideWhenUsed/>
    <w:rsid w:val="00AA569B"/>
    <w:pPr>
      <w:spacing w:after="120" w:line="276" w:lineRule="auto"/>
      <w:ind w:left="360"/>
      <w:contextualSpacing/>
    </w:pPr>
    <w:rPr>
      <w:rFonts w:ascii="Aptos" w:eastAsiaTheme="minorEastAsia" w:hAnsi="Aptos"/>
      <w:kern w:val="0"/>
      <w:szCs w:val="22"/>
      <w14:ligatures w14:val="none"/>
    </w:rPr>
  </w:style>
  <w:style w:type="paragraph" w:styleId="ListContinue2">
    <w:name w:val="List Continue 2"/>
    <w:basedOn w:val="Normal"/>
    <w:uiPriority w:val="99"/>
    <w:unhideWhenUsed/>
    <w:rsid w:val="00AA569B"/>
    <w:pPr>
      <w:spacing w:after="120" w:line="276" w:lineRule="auto"/>
      <w:ind w:left="720"/>
      <w:contextualSpacing/>
    </w:pPr>
    <w:rPr>
      <w:rFonts w:ascii="Aptos" w:eastAsiaTheme="minorEastAsia" w:hAnsi="Aptos"/>
      <w:kern w:val="0"/>
      <w:szCs w:val="22"/>
      <w14:ligatures w14:val="none"/>
    </w:rPr>
  </w:style>
  <w:style w:type="paragraph" w:styleId="ListContinue3">
    <w:name w:val="List Continue 3"/>
    <w:basedOn w:val="Normal"/>
    <w:uiPriority w:val="99"/>
    <w:unhideWhenUsed/>
    <w:rsid w:val="00AA569B"/>
    <w:pPr>
      <w:spacing w:after="120" w:line="276" w:lineRule="auto"/>
      <w:ind w:left="1080"/>
      <w:contextualSpacing/>
    </w:pPr>
    <w:rPr>
      <w:rFonts w:ascii="Aptos" w:eastAsiaTheme="minorEastAsia" w:hAnsi="Aptos"/>
      <w:kern w:val="0"/>
      <w:szCs w:val="22"/>
      <w14:ligatures w14:val="none"/>
    </w:rPr>
  </w:style>
  <w:style w:type="paragraph" w:styleId="MacroText">
    <w:name w:val="macro"/>
    <w:link w:val="MacroTextChar"/>
    <w:uiPriority w:val="99"/>
    <w:unhideWhenUsed/>
    <w:rsid w:val="00AA569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A569B"/>
    <w:rPr>
      <w:rFonts w:ascii="Courier" w:eastAsiaTheme="minorEastAsia" w:hAnsi="Courier"/>
      <w:kern w:val="0"/>
      <w:sz w:val="20"/>
      <w:szCs w:val="20"/>
      <w14:ligatures w14:val="none"/>
    </w:rPr>
  </w:style>
  <w:style w:type="character" w:styleId="Emphasis">
    <w:name w:val="Emphasis"/>
    <w:basedOn w:val="DefaultParagraphFont"/>
    <w:uiPriority w:val="20"/>
    <w:qFormat/>
    <w:rsid w:val="00AA569B"/>
    <w:rPr>
      <w:i/>
      <w:iCs/>
    </w:rPr>
  </w:style>
  <w:style w:type="character" w:styleId="SubtleEmphasis">
    <w:name w:val="Subtle Emphasis"/>
    <w:basedOn w:val="DefaultParagraphFont"/>
    <w:uiPriority w:val="19"/>
    <w:qFormat/>
    <w:rsid w:val="00AA569B"/>
    <w:rPr>
      <w:i/>
      <w:iCs/>
      <w:color w:val="808080" w:themeColor="text1" w:themeTint="7F"/>
    </w:rPr>
  </w:style>
  <w:style w:type="character" w:styleId="SubtleReference">
    <w:name w:val="Subtle Reference"/>
    <w:basedOn w:val="DefaultParagraphFont"/>
    <w:uiPriority w:val="31"/>
    <w:qFormat/>
    <w:rsid w:val="00AA569B"/>
    <w:rPr>
      <w:smallCaps/>
      <w:color w:val="E97132" w:themeColor="accent2"/>
      <w:u w:val="single"/>
    </w:rPr>
  </w:style>
  <w:style w:type="character" w:styleId="BookTitle">
    <w:name w:val="Book Title"/>
    <w:basedOn w:val="DefaultParagraphFont"/>
    <w:uiPriority w:val="33"/>
    <w:qFormat/>
    <w:rsid w:val="00AA569B"/>
    <w:rPr>
      <w:b/>
      <w:bCs/>
      <w:smallCaps/>
      <w:spacing w:val="5"/>
    </w:rPr>
  </w:style>
  <w:style w:type="table" w:styleId="TableGrid">
    <w:name w:val="Table Grid"/>
    <w:basedOn w:val="TableNormal"/>
    <w:uiPriority w:val="59"/>
    <w:rsid w:val="00AA569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A569B"/>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A569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A569B"/>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A569B"/>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A569B"/>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A569B"/>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A569B"/>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A569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A569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A569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A569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A569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A569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A569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A56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A569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A569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A569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A569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A569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A569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A569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A569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A569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A569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A569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A569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A569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A569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A569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A569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4041">
      <w:bodyDiv w:val="1"/>
      <w:marLeft w:val="0"/>
      <w:marRight w:val="0"/>
      <w:marTop w:val="0"/>
      <w:marBottom w:val="0"/>
      <w:divBdr>
        <w:top w:val="none" w:sz="0" w:space="0" w:color="auto"/>
        <w:left w:val="none" w:sz="0" w:space="0" w:color="auto"/>
        <w:bottom w:val="none" w:sz="0" w:space="0" w:color="auto"/>
        <w:right w:val="none" w:sz="0" w:space="0" w:color="auto"/>
      </w:divBdr>
    </w:div>
    <w:div w:id="9263909">
      <w:bodyDiv w:val="1"/>
      <w:marLeft w:val="0"/>
      <w:marRight w:val="0"/>
      <w:marTop w:val="0"/>
      <w:marBottom w:val="0"/>
      <w:divBdr>
        <w:top w:val="none" w:sz="0" w:space="0" w:color="auto"/>
        <w:left w:val="none" w:sz="0" w:space="0" w:color="auto"/>
        <w:bottom w:val="none" w:sz="0" w:space="0" w:color="auto"/>
        <w:right w:val="none" w:sz="0" w:space="0" w:color="auto"/>
      </w:divBdr>
    </w:div>
    <w:div w:id="14045716">
      <w:bodyDiv w:val="1"/>
      <w:marLeft w:val="0"/>
      <w:marRight w:val="0"/>
      <w:marTop w:val="0"/>
      <w:marBottom w:val="0"/>
      <w:divBdr>
        <w:top w:val="none" w:sz="0" w:space="0" w:color="auto"/>
        <w:left w:val="none" w:sz="0" w:space="0" w:color="auto"/>
        <w:bottom w:val="none" w:sz="0" w:space="0" w:color="auto"/>
        <w:right w:val="none" w:sz="0" w:space="0" w:color="auto"/>
      </w:divBdr>
    </w:div>
    <w:div w:id="23604223">
      <w:bodyDiv w:val="1"/>
      <w:marLeft w:val="0"/>
      <w:marRight w:val="0"/>
      <w:marTop w:val="0"/>
      <w:marBottom w:val="0"/>
      <w:divBdr>
        <w:top w:val="none" w:sz="0" w:space="0" w:color="auto"/>
        <w:left w:val="none" w:sz="0" w:space="0" w:color="auto"/>
        <w:bottom w:val="none" w:sz="0" w:space="0" w:color="auto"/>
        <w:right w:val="none" w:sz="0" w:space="0" w:color="auto"/>
      </w:divBdr>
    </w:div>
    <w:div w:id="24134300">
      <w:bodyDiv w:val="1"/>
      <w:marLeft w:val="0"/>
      <w:marRight w:val="0"/>
      <w:marTop w:val="0"/>
      <w:marBottom w:val="0"/>
      <w:divBdr>
        <w:top w:val="none" w:sz="0" w:space="0" w:color="auto"/>
        <w:left w:val="none" w:sz="0" w:space="0" w:color="auto"/>
        <w:bottom w:val="none" w:sz="0" w:space="0" w:color="auto"/>
        <w:right w:val="none" w:sz="0" w:space="0" w:color="auto"/>
      </w:divBdr>
    </w:div>
    <w:div w:id="32971435">
      <w:bodyDiv w:val="1"/>
      <w:marLeft w:val="0"/>
      <w:marRight w:val="0"/>
      <w:marTop w:val="0"/>
      <w:marBottom w:val="0"/>
      <w:divBdr>
        <w:top w:val="none" w:sz="0" w:space="0" w:color="auto"/>
        <w:left w:val="none" w:sz="0" w:space="0" w:color="auto"/>
        <w:bottom w:val="none" w:sz="0" w:space="0" w:color="auto"/>
        <w:right w:val="none" w:sz="0" w:space="0" w:color="auto"/>
      </w:divBdr>
    </w:div>
    <w:div w:id="36245029">
      <w:bodyDiv w:val="1"/>
      <w:marLeft w:val="0"/>
      <w:marRight w:val="0"/>
      <w:marTop w:val="0"/>
      <w:marBottom w:val="0"/>
      <w:divBdr>
        <w:top w:val="none" w:sz="0" w:space="0" w:color="auto"/>
        <w:left w:val="none" w:sz="0" w:space="0" w:color="auto"/>
        <w:bottom w:val="none" w:sz="0" w:space="0" w:color="auto"/>
        <w:right w:val="none" w:sz="0" w:space="0" w:color="auto"/>
      </w:divBdr>
    </w:div>
    <w:div w:id="69156704">
      <w:bodyDiv w:val="1"/>
      <w:marLeft w:val="0"/>
      <w:marRight w:val="0"/>
      <w:marTop w:val="0"/>
      <w:marBottom w:val="0"/>
      <w:divBdr>
        <w:top w:val="none" w:sz="0" w:space="0" w:color="auto"/>
        <w:left w:val="none" w:sz="0" w:space="0" w:color="auto"/>
        <w:bottom w:val="none" w:sz="0" w:space="0" w:color="auto"/>
        <w:right w:val="none" w:sz="0" w:space="0" w:color="auto"/>
      </w:divBdr>
    </w:div>
    <w:div w:id="81033596">
      <w:bodyDiv w:val="1"/>
      <w:marLeft w:val="0"/>
      <w:marRight w:val="0"/>
      <w:marTop w:val="0"/>
      <w:marBottom w:val="0"/>
      <w:divBdr>
        <w:top w:val="none" w:sz="0" w:space="0" w:color="auto"/>
        <w:left w:val="none" w:sz="0" w:space="0" w:color="auto"/>
        <w:bottom w:val="none" w:sz="0" w:space="0" w:color="auto"/>
        <w:right w:val="none" w:sz="0" w:space="0" w:color="auto"/>
      </w:divBdr>
    </w:div>
    <w:div w:id="92088957">
      <w:bodyDiv w:val="1"/>
      <w:marLeft w:val="0"/>
      <w:marRight w:val="0"/>
      <w:marTop w:val="0"/>
      <w:marBottom w:val="0"/>
      <w:divBdr>
        <w:top w:val="none" w:sz="0" w:space="0" w:color="auto"/>
        <w:left w:val="none" w:sz="0" w:space="0" w:color="auto"/>
        <w:bottom w:val="none" w:sz="0" w:space="0" w:color="auto"/>
        <w:right w:val="none" w:sz="0" w:space="0" w:color="auto"/>
      </w:divBdr>
    </w:div>
    <w:div w:id="96213915">
      <w:bodyDiv w:val="1"/>
      <w:marLeft w:val="0"/>
      <w:marRight w:val="0"/>
      <w:marTop w:val="0"/>
      <w:marBottom w:val="0"/>
      <w:divBdr>
        <w:top w:val="none" w:sz="0" w:space="0" w:color="auto"/>
        <w:left w:val="none" w:sz="0" w:space="0" w:color="auto"/>
        <w:bottom w:val="none" w:sz="0" w:space="0" w:color="auto"/>
        <w:right w:val="none" w:sz="0" w:space="0" w:color="auto"/>
      </w:divBdr>
    </w:div>
    <w:div w:id="112675044">
      <w:bodyDiv w:val="1"/>
      <w:marLeft w:val="0"/>
      <w:marRight w:val="0"/>
      <w:marTop w:val="0"/>
      <w:marBottom w:val="0"/>
      <w:divBdr>
        <w:top w:val="none" w:sz="0" w:space="0" w:color="auto"/>
        <w:left w:val="none" w:sz="0" w:space="0" w:color="auto"/>
        <w:bottom w:val="none" w:sz="0" w:space="0" w:color="auto"/>
        <w:right w:val="none" w:sz="0" w:space="0" w:color="auto"/>
      </w:divBdr>
    </w:div>
    <w:div w:id="115026699">
      <w:bodyDiv w:val="1"/>
      <w:marLeft w:val="0"/>
      <w:marRight w:val="0"/>
      <w:marTop w:val="0"/>
      <w:marBottom w:val="0"/>
      <w:divBdr>
        <w:top w:val="none" w:sz="0" w:space="0" w:color="auto"/>
        <w:left w:val="none" w:sz="0" w:space="0" w:color="auto"/>
        <w:bottom w:val="none" w:sz="0" w:space="0" w:color="auto"/>
        <w:right w:val="none" w:sz="0" w:space="0" w:color="auto"/>
      </w:divBdr>
    </w:div>
    <w:div w:id="134182330">
      <w:bodyDiv w:val="1"/>
      <w:marLeft w:val="0"/>
      <w:marRight w:val="0"/>
      <w:marTop w:val="0"/>
      <w:marBottom w:val="0"/>
      <w:divBdr>
        <w:top w:val="none" w:sz="0" w:space="0" w:color="auto"/>
        <w:left w:val="none" w:sz="0" w:space="0" w:color="auto"/>
        <w:bottom w:val="none" w:sz="0" w:space="0" w:color="auto"/>
        <w:right w:val="none" w:sz="0" w:space="0" w:color="auto"/>
      </w:divBdr>
    </w:div>
    <w:div w:id="142239367">
      <w:bodyDiv w:val="1"/>
      <w:marLeft w:val="0"/>
      <w:marRight w:val="0"/>
      <w:marTop w:val="0"/>
      <w:marBottom w:val="0"/>
      <w:divBdr>
        <w:top w:val="none" w:sz="0" w:space="0" w:color="auto"/>
        <w:left w:val="none" w:sz="0" w:space="0" w:color="auto"/>
        <w:bottom w:val="none" w:sz="0" w:space="0" w:color="auto"/>
        <w:right w:val="none" w:sz="0" w:space="0" w:color="auto"/>
      </w:divBdr>
    </w:div>
    <w:div w:id="144855325">
      <w:bodyDiv w:val="1"/>
      <w:marLeft w:val="0"/>
      <w:marRight w:val="0"/>
      <w:marTop w:val="0"/>
      <w:marBottom w:val="0"/>
      <w:divBdr>
        <w:top w:val="none" w:sz="0" w:space="0" w:color="auto"/>
        <w:left w:val="none" w:sz="0" w:space="0" w:color="auto"/>
        <w:bottom w:val="none" w:sz="0" w:space="0" w:color="auto"/>
        <w:right w:val="none" w:sz="0" w:space="0" w:color="auto"/>
      </w:divBdr>
    </w:div>
    <w:div w:id="144973815">
      <w:bodyDiv w:val="1"/>
      <w:marLeft w:val="0"/>
      <w:marRight w:val="0"/>
      <w:marTop w:val="0"/>
      <w:marBottom w:val="0"/>
      <w:divBdr>
        <w:top w:val="none" w:sz="0" w:space="0" w:color="auto"/>
        <w:left w:val="none" w:sz="0" w:space="0" w:color="auto"/>
        <w:bottom w:val="none" w:sz="0" w:space="0" w:color="auto"/>
        <w:right w:val="none" w:sz="0" w:space="0" w:color="auto"/>
      </w:divBdr>
    </w:div>
    <w:div w:id="146560414">
      <w:bodyDiv w:val="1"/>
      <w:marLeft w:val="0"/>
      <w:marRight w:val="0"/>
      <w:marTop w:val="0"/>
      <w:marBottom w:val="0"/>
      <w:divBdr>
        <w:top w:val="none" w:sz="0" w:space="0" w:color="auto"/>
        <w:left w:val="none" w:sz="0" w:space="0" w:color="auto"/>
        <w:bottom w:val="none" w:sz="0" w:space="0" w:color="auto"/>
        <w:right w:val="none" w:sz="0" w:space="0" w:color="auto"/>
      </w:divBdr>
    </w:div>
    <w:div w:id="148906563">
      <w:bodyDiv w:val="1"/>
      <w:marLeft w:val="0"/>
      <w:marRight w:val="0"/>
      <w:marTop w:val="0"/>
      <w:marBottom w:val="0"/>
      <w:divBdr>
        <w:top w:val="none" w:sz="0" w:space="0" w:color="auto"/>
        <w:left w:val="none" w:sz="0" w:space="0" w:color="auto"/>
        <w:bottom w:val="none" w:sz="0" w:space="0" w:color="auto"/>
        <w:right w:val="none" w:sz="0" w:space="0" w:color="auto"/>
      </w:divBdr>
    </w:div>
    <w:div w:id="154958708">
      <w:bodyDiv w:val="1"/>
      <w:marLeft w:val="0"/>
      <w:marRight w:val="0"/>
      <w:marTop w:val="0"/>
      <w:marBottom w:val="0"/>
      <w:divBdr>
        <w:top w:val="none" w:sz="0" w:space="0" w:color="auto"/>
        <w:left w:val="none" w:sz="0" w:space="0" w:color="auto"/>
        <w:bottom w:val="none" w:sz="0" w:space="0" w:color="auto"/>
        <w:right w:val="none" w:sz="0" w:space="0" w:color="auto"/>
      </w:divBdr>
    </w:div>
    <w:div w:id="155809603">
      <w:bodyDiv w:val="1"/>
      <w:marLeft w:val="0"/>
      <w:marRight w:val="0"/>
      <w:marTop w:val="0"/>
      <w:marBottom w:val="0"/>
      <w:divBdr>
        <w:top w:val="none" w:sz="0" w:space="0" w:color="auto"/>
        <w:left w:val="none" w:sz="0" w:space="0" w:color="auto"/>
        <w:bottom w:val="none" w:sz="0" w:space="0" w:color="auto"/>
        <w:right w:val="none" w:sz="0" w:space="0" w:color="auto"/>
      </w:divBdr>
    </w:div>
    <w:div w:id="158888107">
      <w:bodyDiv w:val="1"/>
      <w:marLeft w:val="0"/>
      <w:marRight w:val="0"/>
      <w:marTop w:val="0"/>
      <w:marBottom w:val="0"/>
      <w:divBdr>
        <w:top w:val="none" w:sz="0" w:space="0" w:color="auto"/>
        <w:left w:val="none" w:sz="0" w:space="0" w:color="auto"/>
        <w:bottom w:val="none" w:sz="0" w:space="0" w:color="auto"/>
        <w:right w:val="none" w:sz="0" w:space="0" w:color="auto"/>
      </w:divBdr>
    </w:div>
    <w:div w:id="165900318">
      <w:bodyDiv w:val="1"/>
      <w:marLeft w:val="0"/>
      <w:marRight w:val="0"/>
      <w:marTop w:val="0"/>
      <w:marBottom w:val="0"/>
      <w:divBdr>
        <w:top w:val="none" w:sz="0" w:space="0" w:color="auto"/>
        <w:left w:val="none" w:sz="0" w:space="0" w:color="auto"/>
        <w:bottom w:val="none" w:sz="0" w:space="0" w:color="auto"/>
        <w:right w:val="none" w:sz="0" w:space="0" w:color="auto"/>
      </w:divBdr>
    </w:div>
    <w:div w:id="173762052">
      <w:bodyDiv w:val="1"/>
      <w:marLeft w:val="0"/>
      <w:marRight w:val="0"/>
      <w:marTop w:val="0"/>
      <w:marBottom w:val="0"/>
      <w:divBdr>
        <w:top w:val="none" w:sz="0" w:space="0" w:color="auto"/>
        <w:left w:val="none" w:sz="0" w:space="0" w:color="auto"/>
        <w:bottom w:val="none" w:sz="0" w:space="0" w:color="auto"/>
        <w:right w:val="none" w:sz="0" w:space="0" w:color="auto"/>
      </w:divBdr>
    </w:div>
    <w:div w:id="183708936">
      <w:bodyDiv w:val="1"/>
      <w:marLeft w:val="0"/>
      <w:marRight w:val="0"/>
      <w:marTop w:val="0"/>
      <w:marBottom w:val="0"/>
      <w:divBdr>
        <w:top w:val="none" w:sz="0" w:space="0" w:color="auto"/>
        <w:left w:val="none" w:sz="0" w:space="0" w:color="auto"/>
        <w:bottom w:val="none" w:sz="0" w:space="0" w:color="auto"/>
        <w:right w:val="none" w:sz="0" w:space="0" w:color="auto"/>
      </w:divBdr>
    </w:div>
    <w:div w:id="188181979">
      <w:bodyDiv w:val="1"/>
      <w:marLeft w:val="0"/>
      <w:marRight w:val="0"/>
      <w:marTop w:val="0"/>
      <w:marBottom w:val="0"/>
      <w:divBdr>
        <w:top w:val="none" w:sz="0" w:space="0" w:color="auto"/>
        <w:left w:val="none" w:sz="0" w:space="0" w:color="auto"/>
        <w:bottom w:val="none" w:sz="0" w:space="0" w:color="auto"/>
        <w:right w:val="none" w:sz="0" w:space="0" w:color="auto"/>
      </w:divBdr>
    </w:div>
    <w:div w:id="196623224">
      <w:bodyDiv w:val="1"/>
      <w:marLeft w:val="0"/>
      <w:marRight w:val="0"/>
      <w:marTop w:val="0"/>
      <w:marBottom w:val="0"/>
      <w:divBdr>
        <w:top w:val="none" w:sz="0" w:space="0" w:color="auto"/>
        <w:left w:val="none" w:sz="0" w:space="0" w:color="auto"/>
        <w:bottom w:val="none" w:sz="0" w:space="0" w:color="auto"/>
        <w:right w:val="none" w:sz="0" w:space="0" w:color="auto"/>
      </w:divBdr>
      <w:divsChild>
        <w:div w:id="216479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20194">
      <w:bodyDiv w:val="1"/>
      <w:marLeft w:val="0"/>
      <w:marRight w:val="0"/>
      <w:marTop w:val="0"/>
      <w:marBottom w:val="0"/>
      <w:divBdr>
        <w:top w:val="none" w:sz="0" w:space="0" w:color="auto"/>
        <w:left w:val="none" w:sz="0" w:space="0" w:color="auto"/>
        <w:bottom w:val="none" w:sz="0" w:space="0" w:color="auto"/>
        <w:right w:val="none" w:sz="0" w:space="0" w:color="auto"/>
      </w:divBdr>
    </w:div>
    <w:div w:id="206141359">
      <w:bodyDiv w:val="1"/>
      <w:marLeft w:val="0"/>
      <w:marRight w:val="0"/>
      <w:marTop w:val="0"/>
      <w:marBottom w:val="0"/>
      <w:divBdr>
        <w:top w:val="none" w:sz="0" w:space="0" w:color="auto"/>
        <w:left w:val="none" w:sz="0" w:space="0" w:color="auto"/>
        <w:bottom w:val="none" w:sz="0" w:space="0" w:color="auto"/>
        <w:right w:val="none" w:sz="0" w:space="0" w:color="auto"/>
      </w:divBdr>
    </w:div>
    <w:div w:id="213011904">
      <w:bodyDiv w:val="1"/>
      <w:marLeft w:val="0"/>
      <w:marRight w:val="0"/>
      <w:marTop w:val="0"/>
      <w:marBottom w:val="0"/>
      <w:divBdr>
        <w:top w:val="none" w:sz="0" w:space="0" w:color="auto"/>
        <w:left w:val="none" w:sz="0" w:space="0" w:color="auto"/>
        <w:bottom w:val="none" w:sz="0" w:space="0" w:color="auto"/>
        <w:right w:val="none" w:sz="0" w:space="0" w:color="auto"/>
      </w:divBdr>
    </w:div>
    <w:div w:id="216204307">
      <w:bodyDiv w:val="1"/>
      <w:marLeft w:val="0"/>
      <w:marRight w:val="0"/>
      <w:marTop w:val="0"/>
      <w:marBottom w:val="0"/>
      <w:divBdr>
        <w:top w:val="none" w:sz="0" w:space="0" w:color="auto"/>
        <w:left w:val="none" w:sz="0" w:space="0" w:color="auto"/>
        <w:bottom w:val="none" w:sz="0" w:space="0" w:color="auto"/>
        <w:right w:val="none" w:sz="0" w:space="0" w:color="auto"/>
      </w:divBdr>
    </w:div>
    <w:div w:id="217279502">
      <w:bodyDiv w:val="1"/>
      <w:marLeft w:val="0"/>
      <w:marRight w:val="0"/>
      <w:marTop w:val="0"/>
      <w:marBottom w:val="0"/>
      <w:divBdr>
        <w:top w:val="none" w:sz="0" w:space="0" w:color="auto"/>
        <w:left w:val="none" w:sz="0" w:space="0" w:color="auto"/>
        <w:bottom w:val="none" w:sz="0" w:space="0" w:color="auto"/>
        <w:right w:val="none" w:sz="0" w:space="0" w:color="auto"/>
      </w:divBdr>
    </w:div>
    <w:div w:id="231502012">
      <w:bodyDiv w:val="1"/>
      <w:marLeft w:val="0"/>
      <w:marRight w:val="0"/>
      <w:marTop w:val="0"/>
      <w:marBottom w:val="0"/>
      <w:divBdr>
        <w:top w:val="none" w:sz="0" w:space="0" w:color="auto"/>
        <w:left w:val="none" w:sz="0" w:space="0" w:color="auto"/>
        <w:bottom w:val="none" w:sz="0" w:space="0" w:color="auto"/>
        <w:right w:val="none" w:sz="0" w:space="0" w:color="auto"/>
      </w:divBdr>
    </w:div>
    <w:div w:id="234629533">
      <w:bodyDiv w:val="1"/>
      <w:marLeft w:val="0"/>
      <w:marRight w:val="0"/>
      <w:marTop w:val="0"/>
      <w:marBottom w:val="0"/>
      <w:divBdr>
        <w:top w:val="none" w:sz="0" w:space="0" w:color="auto"/>
        <w:left w:val="none" w:sz="0" w:space="0" w:color="auto"/>
        <w:bottom w:val="none" w:sz="0" w:space="0" w:color="auto"/>
        <w:right w:val="none" w:sz="0" w:space="0" w:color="auto"/>
      </w:divBdr>
    </w:div>
    <w:div w:id="252201357">
      <w:bodyDiv w:val="1"/>
      <w:marLeft w:val="0"/>
      <w:marRight w:val="0"/>
      <w:marTop w:val="0"/>
      <w:marBottom w:val="0"/>
      <w:divBdr>
        <w:top w:val="none" w:sz="0" w:space="0" w:color="auto"/>
        <w:left w:val="none" w:sz="0" w:space="0" w:color="auto"/>
        <w:bottom w:val="none" w:sz="0" w:space="0" w:color="auto"/>
        <w:right w:val="none" w:sz="0" w:space="0" w:color="auto"/>
      </w:divBdr>
    </w:div>
    <w:div w:id="265038501">
      <w:bodyDiv w:val="1"/>
      <w:marLeft w:val="0"/>
      <w:marRight w:val="0"/>
      <w:marTop w:val="0"/>
      <w:marBottom w:val="0"/>
      <w:divBdr>
        <w:top w:val="none" w:sz="0" w:space="0" w:color="auto"/>
        <w:left w:val="none" w:sz="0" w:space="0" w:color="auto"/>
        <w:bottom w:val="none" w:sz="0" w:space="0" w:color="auto"/>
        <w:right w:val="none" w:sz="0" w:space="0" w:color="auto"/>
      </w:divBdr>
    </w:div>
    <w:div w:id="274673596">
      <w:bodyDiv w:val="1"/>
      <w:marLeft w:val="0"/>
      <w:marRight w:val="0"/>
      <w:marTop w:val="0"/>
      <w:marBottom w:val="0"/>
      <w:divBdr>
        <w:top w:val="none" w:sz="0" w:space="0" w:color="auto"/>
        <w:left w:val="none" w:sz="0" w:space="0" w:color="auto"/>
        <w:bottom w:val="none" w:sz="0" w:space="0" w:color="auto"/>
        <w:right w:val="none" w:sz="0" w:space="0" w:color="auto"/>
      </w:divBdr>
    </w:div>
    <w:div w:id="279460815">
      <w:bodyDiv w:val="1"/>
      <w:marLeft w:val="0"/>
      <w:marRight w:val="0"/>
      <w:marTop w:val="0"/>
      <w:marBottom w:val="0"/>
      <w:divBdr>
        <w:top w:val="none" w:sz="0" w:space="0" w:color="auto"/>
        <w:left w:val="none" w:sz="0" w:space="0" w:color="auto"/>
        <w:bottom w:val="none" w:sz="0" w:space="0" w:color="auto"/>
        <w:right w:val="none" w:sz="0" w:space="0" w:color="auto"/>
      </w:divBdr>
      <w:divsChild>
        <w:div w:id="1132484650">
          <w:marLeft w:val="0"/>
          <w:marRight w:val="0"/>
          <w:marTop w:val="0"/>
          <w:marBottom w:val="0"/>
          <w:divBdr>
            <w:top w:val="none" w:sz="0" w:space="0" w:color="auto"/>
            <w:left w:val="none" w:sz="0" w:space="0" w:color="auto"/>
            <w:bottom w:val="none" w:sz="0" w:space="0" w:color="auto"/>
            <w:right w:val="none" w:sz="0" w:space="0" w:color="auto"/>
          </w:divBdr>
          <w:divsChild>
            <w:div w:id="17614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9792">
      <w:bodyDiv w:val="1"/>
      <w:marLeft w:val="0"/>
      <w:marRight w:val="0"/>
      <w:marTop w:val="0"/>
      <w:marBottom w:val="0"/>
      <w:divBdr>
        <w:top w:val="none" w:sz="0" w:space="0" w:color="auto"/>
        <w:left w:val="none" w:sz="0" w:space="0" w:color="auto"/>
        <w:bottom w:val="none" w:sz="0" w:space="0" w:color="auto"/>
        <w:right w:val="none" w:sz="0" w:space="0" w:color="auto"/>
      </w:divBdr>
    </w:div>
    <w:div w:id="291599446">
      <w:bodyDiv w:val="1"/>
      <w:marLeft w:val="0"/>
      <w:marRight w:val="0"/>
      <w:marTop w:val="0"/>
      <w:marBottom w:val="0"/>
      <w:divBdr>
        <w:top w:val="none" w:sz="0" w:space="0" w:color="auto"/>
        <w:left w:val="none" w:sz="0" w:space="0" w:color="auto"/>
        <w:bottom w:val="none" w:sz="0" w:space="0" w:color="auto"/>
        <w:right w:val="none" w:sz="0" w:space="0" w:color="auto"/>
      </w:divBdr>
    </w:div>
    <w:div w:id="292492398">
      <w:bodyDiv w:val="1"/>
      <w:marLeft w:val="0"/>
      <w:marRight w:val="0"/>
      <w:marTop w:val="0"/>
      <w:marBottom w:val="0"/>
      <w:divBdr>
        <w:top w:val="none" w:sz="0" w:space="0" w:color="auto"/>
        <w:left w:val="none" w:sz="0" w:space="0" w:color="auto"/>
        <w:bottom w:val="none" w:sz="0" w:space="0" w:color="auto"/>
        <w:right w:val="none" w:sz="0" w:space="0" w:color="auto"/>
      </w:divBdr>
    </w:div>
    <w:div w:id="307364242">
      <w:bodyDiv w:val="1"/>
      <w:marLeft w:val="0"/>
      <w:marRight w:val="0"/>
      <w:marTop w:val="0"/>
      <w:marBottom w:val="0"/>
      <w:divBdr>
        <w:top w:val="none" w:sz="0" w:space="0" w:color="auto"/>
        <w:left w:val="none" w:sz="0" w:space="0" w:color="auto"/>
        <w:bottom w:val="none" w:sz="0" w:space="0" w:color="auto"/>
        <w:right w:val="none" w:sz="0" w:space="0" w:color="auto"/>
      </w:divBdr>
    </w:div>
    <w:div w:id="309097019">
      <w:bodyDiv w:val="1"/>
      <w:marLeft w:val="0"/>
      <w:marRight w:val="0"/>
      <w:marTop w:val="0"/>
      <w:marBottom w:val="0"/>
      <w:divBdr>
        <w:top w:val="none" w:sz="0" w:space="0" w:color="auto"/>
        <w:left w:val="none" w:sz="0" w:space="0" w:color="auto"/>
        <w:bottom w:val="none" w:sz="0" w:space="0" w:color="auto"/>
        <w:right w:val="none" w:sz="0" w:space="0" w:color="auto"/>
      </w:divBdr>
    </w:div>
    <w:div w:id="318309169">
      <w:bodyDiv w:val="1"/>
      <w:marLeft w:val="0"/>
      <w:marRight w:val="0"/>
      <w:marTop w:val="0"/>
      <w:marBottom w:val="0"/>
      <w:divBdr>
        <w:top w:val="none" w:sz="0" w:space="0" w:color="auto"/>
        <w:left w:val="none" w:sz="0" w:space="0" w:color="auto"/>
        <w:bottom w:val="none" w:sz="0" w:space="0" w:color="auto"/>
        <w:right w:val="none" w:sz="0" w:space="0" w:color="auto"/>
      </w:divBdr>
    </w:div>
    <w:div w:id="332219634">
      <w:bodyDiv w:val="1"/>
      <w:marLeft w:val="0"/>
      <w:marRight w:val="0"/>
      <w:marTop w:val="0"/>
      <w:marBottom w:val="0"/>
      <w:divBdr>
        <w:top w:val="none" w:sz="0" w:space="0" w:color="auto"/>
        <w:left w:val="none" w:sz="0" w:space="0" w:color="auto"/>
        <w:bottom w:val="none" w:sz="0" w:space="0" w:color="auto"/>
        <w:right w:val="none" w:sz="0" w:space="0" w:color="auto"/>
      </w:divBdr>
    </w:div>
    <w:div w:id="333261153">
      <w:bodyDiv w:val="1"/>
      <w:marLeft w:val="0"/>
      <w:marRight w:val="0"/>
      <w:marTop w:val="0"/>
      <w:marBottom w:val="0"/>
      <w:divBdr>
        <w:top w:val="none" w:sz="0" w:space="0" w:color="auto"/>
        <w:left w:val="none" w:sz="0" w:space="0" w:color="auto"/>
        <w:bottom w:val="none" w:sz="0" w:space="0" w:color="auto"/>
        <w:right w:val="none" w:sz="0" w:space="0" w:color="auto"/>
      </w:divBdr>
    </w:div>
    <w:div w:id="353116856">
      <w:bodyDiv w:val="1"/>
      <w:marLeft w:val="0"/>
      <w:marRight w:val="0"/>
      <w:marTop w:val="0"/>
      <w:marBottom w:val="0"/>
      <w:divBdr>
        <w:top w:val="none" w:sz="0" w:space="0" w:color="auto"/>
        <w:left w:val="none" w:sz="0" w:space="0" w:color="auto"/>
        <w:bottom w:val="none" w:sz="0" w:space="0" w:color="auto"/>
        <w:right w:val="none" w:sz="0" w:space="0" w:color="auto"/>
      </w:divBdr>
    </w:div>
    <w:div w:id="355082938">
      <w:bodyDiv w:val="1"/>
      <w:marLeft w:val="0"/>
      <w:marRight w:val="0"/>
      <w:marTop w:val="0"/>
      <w:marBottom w:val="0"/>
      <w:divBdr>
        <w:top w:val="none" w:sz="0" w:space="0" w:color="auto"/>
        <w:left w:val="none" w:sz="0" w:space="0" w:color="auto"/>
        <w:bottom w:val="none" w:sz="0" w:space="0" w:color="auto"/>
        <w:right w:val="none" w:sz="0" w:space="0" w:color="auto"/>
      </w:divBdr>
    </w:div>
    <w:div w:id="358050133">
      <w:bodyDiv w:val="1"/>
      <w:marLeft w:val="0"/>
      <w:marRight w:val="0"/>
      <w:marTop w:val="0"/>
      <w:marBottom w:val="0"/>
      <w:divBdr>
        <w:top w:val="none" w:sz="0" w:space="0" w:color="auto"/>
        <w:left w:val="none" w:sz="0" w:space="0" w:color="auto"/>
        <w:bottom w:val="none" w:sz="0" w:space="0" w:color="auto"/>
        <w:right w:val="none" w:sz="0" w:space="0" w:color="auto"/>
      </w:divBdr>
    </w:div>
    <w:div w:id="364674194">
      <w:bodyDiv w:val="1"/>
      <w:marLeft w:val="0"/>
      <w:marRight w:val="0"/>
      <w:marTop w:val="0"/>
      <w:marBottom w:val="0"/>
      <w:divBdr>
        <w:top w:val="none" w:sz="0" w:space="0" w:color="auto"/>
        <w:left w:val="none" w:sz="0" w:space="0" w:color="auto"/>
        <w:bottom w:val="none" w:sz="0" w:space="0" w:color="auto"/>
        <w:right w:val="none" w:sz="0" w:space="0" w:color="auto"/>
      </w:divBdr>
    </w:div>
    <w:div w:id="401366141">
      <w:bodyDiv w:val="1"/>
      <w:marLeft w:val="0"/>
      <w:marRight w:val="0"/>
      <w:marTop w:val="0"/>
      <w:marBottom w:val="0"/>
      <w:divBdr>
        <w:top w:val="none" w:sz="0" w:space="0" w:color="auto"/>
        <w:left w:val="none" w:sz="0" w:space="0" w:color="auto"/>
        <w:bottom w:val="none" w:sz="0" w:space="0" w:color="auto"/>
        <w:right w:val="none" w:sz="0" w:space="0" w:color="auto"/>
      </w:divBdr>
    </w:div>
    <w:div w:id="410473465">
      <w:bodyDiv w:val="1"/>
      <w:marLeft w:val="0"/>
      <w:marRight w:val="0"/>
      <w:marTop w:val="0"/>
      <w:marBottom w:val="0"/>
      <w:divBdr>
        <w:top w:val="none" w:sz="0" w:space="0" w:color="auto"/>
        <w:left w:val="none" w:sz="0" w:space="0" w:color="auto"/>
        <w:bottom w:val="none" w:sz="0" w:space="0" w:color="auto"/>
        <w:right w:val="none" w:sz="0" w:space="0" w:color="auto"/>
      </w:divBdr>
    </w:div>
    <w:div w:id="413166715">
      <w:bodyDiv w:val="1"/>
      <w:marLeft w:val="0"/>
      <w:marRight w:val="0"/>
      <w:marTop w:val="0"/>
      <w:marBottom w:val="0"/>
      <w:divBdr>
        <w:top w:val="none" w:sz="0" w:space="0" w:color="auto"/>
        <w:left w:val="none" w:sz="0" w:space="0" w:color="auto"/>
        <w:bottom w:val="none" w:sz="0" w:space="0" w:color="auto"/>
        <w:right w:val="none" w:sz="0" w:space="0" w:color="auto"/>
      </w:divBdr>
    </w:div>
    <w:div w:id="417794322">
      <w:bodyDiv w:val="1"/>
      <w:marLeft w:val="0"/>
      <w:marRight w:val="0"/>
      <w:marTop w:val="0"/>
      <w:marBottom w:val="0"/>
      <w:divBdr>
        <w:top w:val="none" w:sz="0" w:space="0" w:color="auto"/>
        <w:left w:val="none" w:sz="0" w:space="0" w:color="auto"/>
        <w:bottom w:val="none" w:sz="0" w:space="0" w:color="auto"/>
        <w:right w:val="none" w:sz="0" w:space="0" w:color="auto"/>
      </w:divBdr>
    </w:div>
    <w:div w:id="420496302">
      <w:bodyDiv w:val="1"/>
      <w:marLeft w:val="0"/>
      <w:marRight w:val="0"/>
      <w:marTop w:val="0"/>
      <w:marBottom w:val="0"/>
      <w:divBdr>
        <w:top w:val="none" w:sz="0" w:space="0" w:color="auto"/>
        <w:left w:val="none" w:sz="0" w:space="0" w:color="auto"/>
        <w:bottom w:val="none" w:sz="0" w:space="0" w:color="auto"/>
        <w:right w:val="none" w:sz="0" w:space="0" w:color="auto"/>
      </w:divBdr>
    </w:div>
    <w:div w:id="421338621">
      <w:bodyDiv w:val="1"/>
      <w:marLeft w:val="0"/>
      <w:marRight w:val="0"/>
      <w:marTop w:val="0"/>
      <w:marBottom w:val="0"/>
      <w:divBdr>
        <w:top w:val="none" w:sz="0" w:space="0" w:color="auto"/>
        <w:left w:val="none" w:sz="0" w:space="0" w:color="auto"/>
        <w:bottom w:val="none" w:sz="0" w:space="0" w:color="auto"/>
        <w:right w:val="none" w:sz="0" w:space="0" w:color="auto"/>
      </w:divBdr>
    </w:div>
    <w:div w:id="437991823">
      <w:bodyDiv w:val="1"/>
      <w:marLeft w:val="0"/>
      <w:marRight w:val="0"/>
      <w:marTop w:val="0"/>
      <w:marBottom w:val="0"/>
      <w:divBdr>
        <w:top w:val="none" w:sz="0" w:space="0" w:color="auto"/>
        <w:left w:val="none" w:sz="0" w:space="0" w:color="auto"/>
        <w:bottom w:val="none" w:sz="0" w:space="0" w:color="auto"/>
        <w:right w:val="none" w:sz="0" w:space="0" w:color="auto"/>
      </w:divBdr>
    </w:div>
    <w:div w:id="454760830">
      <w:bodyDiv w:val="1"/>
      <w:marLeft w:val="0"/>
      <w:marRight w:val="0"/>
      <w:marTop w:val="0"/>
      <w:marBottom w:val="0"/>
      <w:divBdr>
        <w:top w:val="none" w:sz="0" w:space="0" w:color="auto"/>
        <w:left w:val="none" w:sz="0" w:space="0" w:color="auto"/>
        <w:bottom w:val="none" w:sz="0" w:space="0" w:color="auto"/>
        <w:right w:val="none" w:sz="0" w:space="0" w:color="auto"/>
      </w:divBdr>
    </w:div>
    <w:div w:id="455031530">
      <w:bodyDiv w:val="1"/>
      <w:marLeft w:val="0"/>
      <w:marRight w:val="0"/>
      <w:marTop w:val="0"/>
      <w:marBottom w:val="0"/>
      <w:divBdr>
        <w:top w:val="none" w:sz="0" w:space="0" w:color="auto"/>
        <w:left w:val="none" w:sz="0" w:space="0" w:color="auto"/>
        <w:bottom w:val="none" w:sz="0" w:space="0" w:color="auto"/>
        <w:right w:val="none" w:sz="0" w:space="0" w:color="auto"/>
      </w:divBdr>
    </w:div>
    <w:div w:id="459961287">
      <w:bodyDiv w:val="1"/>
      <w:marLeft w:val="0"/>
      <w:marRight w:val="0"/>
      <w:marTop w:val="0"/>
      <w:marBottom w:val="0"/>
      <w:divBdr>
        <w:top w:val="none" w:sz="0" w:space="0" w:color="auto"/>
        <w:left w:val="none" w:sz="0" w:space="0" w:color="auto"/>
        <w:bottom w:val="none" w:sz="0" w:space="0" w:color="auto"/>
        <w:right w:val="none" w:sz="0" w:space="0" w:color="auto"/>
      </w:divBdr>
    </w:div>
    <w:div w:id="466361994">
      <w:bodyDiv w:val="1"/>
      <w:marLeft w:val="0"/>
      <w:marRight w:val="0"/>
      <w:marTop w:val="0"/>
      <w:marBottom w:val="0"/>
      <w:divBdr>
        <w:top w:val="none" w:sz="0" w:space="0" w:color="auto"/>
        <w:left w:val="none" w:sz="0" w:space="0" w:color="auto"/>
        <w:bottom w:val="none" w:sz="0" w:space="0" w:color="auto"/>
        <w:right w:val="none" w:sz="0" w:space="0" w:color="auto"/>
      </w:divBdr>
    </w:div>
    <w:div w:id="470679749">
      <w:bodyDiv w:val="1"/>
      <w:marLeft w:val="0"/>
      <w:marRight w:val="0"/>
      <w:marTop w:val="0"/>
      <w:marBottom w:val="0"/>
      <w:divBdr>
        <w:top w:val="none" w:sz="0" w:space="0" w:color="auto"/>
        <w:left w:val="none" w:sz="0" w:space="0" w:color="auto"/>
        <w:bottom w:val="none" w:sz="0" w:space="0" w:color="auto"/>
        <w:right w:val="none" w:sz="0" w:space="0" w:color="auto"/>
      </w:divBdr>
    </w:div>
    <w:div w:id="487865203">
      <w:bodyDiv w:val="1"/>
      <w:marLeft w:val="0"/>
      <w:marRight w:val="0"/>
      <w:marTop w:val="0"/>
      <w:marBottom w:val="0"/>
      <w:divBdr>
        <w:top w:val="none" w:sz="0" w:space="0" w:color="auto"/>
        <w:left w:val="none" w:sz="0" w:space="0" w:color="auto"/>
        <w:bottom w:val="none" w:sz="0" w:space="0" w:color="auto"/>
        <w:right w:val="none" w:sz="0" w:space="0" w:color="auto"/>
      </w:divBdr>
    </w:div>
    <w:div w:id="488794367">
      <w:bodyDiv w:val="1"/>
      <w:marLeft w:val="0"/>
      <w:marRight w:val="0"/>
      <w:marTop w:val="0"/>
      <w:marBottom w:val="0"/>
      <w:divBdr>
        <w:top w:val="none" w:sz="0" w:space="0" w:color="auto"/>
        <w:left w:val="none" w:sz="0" w:space="0" w:color="auto"/>
        <w:bottom w:val="none" w:sz="0" w:space="0" w:color="auto"/>
        <w:right w:val="none" w:sz="0" w:space="0" w:color="auto"/>
      </w:divBdr>
    </w:div>
    <w:div w:id="492990345">
      <w:bodyDiv w:val="1"/>
      <w:marLeft w:val="0"/>
      <w:marRight w:val="0"/>
      <w:marTop w:val="0"/>
      <w:marBottom w:val="0"/>
      <w:divBdr>
        <w:top w:val="none" w:sz="0" w:space="0" w:color="auto"/>
        <w:left w:val="none" w:sz="0" w:space="0" w:color="auto"/>
        <w:bottom w:val="none" w:sz="0" w:space="0" w:color="auto"/>
        <w:right w:val="none" w:sz="0" w:space="0" w:color="auto"/>
      </w:divBdr>
    </w:div>
    <w:div w:id="495614561">
      <w:bodyDiv w:val="1"/>
      <w:marLeft w:val="0"/>
      <w:marRight w:val="0"/>
      <w:marTop w:val="0"/>
      <w:marBottom w:val="0"/>
      <w:divBdr>
        <w:top w:val="none" w:sz="0" w:space="0" w:color="auto"/>
        <w:left w:val="none" w:sz="0" w:space="0" w:color="auto"/>
        <w:bottom w:val="none" w:sz="0" w:space="0" w:color="auto"/>
        <w:right w:val="none" w:sz="0" w:space="0" w:color="auto"/>
      </w:divBdr>
    </w:div>
    <w:div w:id="510293740">
      <w:bodyDiv w:val="1"/>
      <w:marLeft w:val="0"/>
      <w:marRight w:val="0"/>
      <w:marTop w:val="0"/>
      <w:marBottom w:val="0"/>
      <w:divBdr>
        <w:top w:val="none" w:sz="0" w:space="0" w:color="auto"/>
        <w:left w:val="none" w:sz="0" w:space="0" w:color="auto"/>
        <w:bottom w:val="none" w:sz="0" w:space="0" w:color="auto"/>
        <w:right w:val="none" w:sz="0" w:space="0" w:color="auto"/>
      </w:divBdr>
    </w:div>
    <w:div w:id="528881860">
      <w:bodyDiv w:val="1"/>
      <w:marLeft w:val="0"/>
      <w:marRight w:val="0"/>
      <w:marTop w:val="0"/>
      <w:marBottom w:val="0"/>
      <w:divBdr>
        <w:top w:val="none" w:sz="0" w:space="0" w:color="auto"/>
        <w:left w:val="none" w:sz="0" w:space="0" w:color="auto"/>
        <w:bottom w:val="none" w:sz="0" w:space="0" w:color="auto"/>
        <w:right w:val="none" w:sz="0" w:space="0" w:color="auto"/>
      </w:divBdr>
    </w:div>
    <w:div w:id="537620029">
      <w:bodyDiv w:val="1"/>
      <w:marLeft w:val="0"/>
      <w:marRight w:val="0"/>
      <w:marTop w:val="0"/>
      <w:marBottom w:val="0"/>
      <w:divBdr>
        <w:top w:val="none" w:sz="0" w:space="0" w:color="auto"/>
        <w:left w:val="none" w:sz="0" w:space="0" w:color="auto"/>
        <w:bottom w:val="none" w:sz="0" w:space="0" w:color="auto"/>
        <w:right w:val="none" w:sz="0" w:space="0" w:color="auto"/>
      </w:divBdr>
    </w:div>
    <w:div w:id="538322819">
      <w:bodyDiv w:val="1"/>
      <w:marLeft w:val="0"/>
      <w:marRight w:val="0"/>
      <w:marTop w:val="0"/>
      <w:marBottom w:val="0"/>
      <w:divBdr>
        <w:top w:val="none" w:sz="0" w:space="0" w:color="auto"/>
        <w:left w:val="none" w:sz="0" w:space="0" w:color="auto"/>
        <w:bottom w:val="none" w:sz="0" w:space="0" w:color="auto"/>
        <w:right w:val="none" w:sz="0" w:space="0" w:color="auto"/>
      </w:divBdr>
    </w:div>
    <w:div w:id="558177425">
      <w:bodyDiv w:val="1"/>
      <w:marLeft w:val="0"/>
      <w:marRight w:val="0"/>
      <w:marTop w:val="0"/>
      <w:marBottom w:val="0"/>
      <w:divBdr>
        <w:top w:val="none" w:sz="0" w:space="0" w:color="auto"/>
        <w:left w:val="none" w:sz="0" w:space="0" w:color="auto"/>
        <w:bottom w:val="none" w:sz="0" w:space="0" w:color="auto"/>
        <w:right w:val="none" w:sz="0" w:space="0" w:color="auto"/>
      </w:divBdr>
    </w:div>
    <w:div w:id="561989734">
      <w:bodyDiv w:val="1"/>
      <w:marLeft w:val="0"/>
      <w:marRight w:val="0"/>
      <w:marTop w:val="0"/>
      <w:marBottom w:val="0"/>
      <w:divBdr>
        <w:top w:val="none" w:sz="0" w:space="0" w:color="auto"/>
        <w:left w:val="none" w:sz="0" w:space="0" w:color="auto"/>
        <w:bottom w:val="none" w:sz="0" w:space="0" w:color="auto"/>
        <w:right w:val="none" w:sz="0" w:space="0" w:color="auto"/>
      </w:divBdr>
    </w:div>
    <w:div w:id="566648385">
      <w:bodyDiv w:val="1"/>
      <w:marLeft w:val="0"/>
      <w:marRight w:val="0"/>
      <w:marTop w:val="0"/>
      <w:marBottom w:val="0"/>
      <w:divBdr>
        <w:top w:val="none" w:sz="0" w:space="0" w:color="auto"/>
        <w:left w:val="none" w:sz="0" w:space="0" w:color="auto"/>
        <w:bottom w:val="none" w:sz="0" w:space="0" w:color="auto"/>
        <w:right w:val="none" w:sz="0" w:space="0" w:color="auto"/>
      </w:divBdr>
      <w:divsChild>
        <w:div w:id="1077938622">
          <w:marLeft w:val="0"/>
          <w:marRight w:val="0"/>
          <w:marTop w:val="0"/>
          <w:marBottom w:val="0"/>
          <w:divBdr>
            <w:top w:val="none" w:sz="0" w:space="0" w:color="auto"/>
            <w:left w:val="none" w:sz="0" w:space="0" w:color="auto"/>
            <w:bottom w:val="none" w:sz="0" w:space="0" w:color="auto"/>
            <w:right w:val="none" w:sz="0" w:space="0" w:color="auto"/>
          </w:divBdr>
          <w:divsChild>
            <w:div w:id="1164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5614">
      <w:bodyDiv w:val="1"/>
      <w:marLeft w:val="0"/>
      <w:marRight w:val="0"/>
      <w:marTop w:val="0"/>
      <w:marBottom w:val="0"/>
      <w:divBdr>
        <w:top w:val="none" w:sz="0" w:space="0" w:color="auto"/>
        <w:left w:val="none" w:sz="0" w:space="0" w:color="auto"/>
        <w:bottom w:val="none" w:sz="0" w:space="0" w:color="auto"/>
        <w:right w:val="none" w:sz="0" w:space="0" w:color="auto"/>
      </w:divBdr>
    </w:div>
    <w:div w:id="583418068">
      <w:bodyDiv w:val="1"/>
      <w:marLeft w:val="0"/>
      <w:marRight w:val="0"/>
      <w:marTop w:val="0"/>
      <w:marBottom w:val="0"/>
      <w:divBdr>
        <w:top w:val="none" w:sz="0" w:space="0" w:color="auto"/>
        <w:left w:val="none" w:sz="0" w:space="0" w:color="auto"/>
        <w:bottom w:val="none" w:sz="0" w:space="0" w:color="auto"/>
        <w:right w:val="none" w:sz="0" w:space="0" w:color="auto"/>
      </w:divBdr>
    </w:div>
    <w:div w:id="588663689">
      <w:bodyDiv w:val="1"/>
      <w:marLeft w:val="0"/>
      <w:marRight w:val="0"/>
      <w:marTop w:val="0"/>
      <w:marBottom w:val="0"/>
      <w:divBdr>
        <w:top w:val="none" w:sz="0" w:space="0" w:color="auto"/>
        <w:left w:val="none" w:sz="0" w:space="0" w:color="auto"/>
        <w:bottom w:val="none" w:sz="0" w:space="0" w:color="auto"/>
        <w:right w:val="none" w:sz="0" w:space="0" w:color="auto"/>
      </w:divBdr>
    </w:div>
    <w:div w:id="589781121">
      <w:bodyDiv w:val="1"/>
      <w:marLeft w:val="0"/>
      <w:marRight w:val="0"/>
      <w:marTop w:val="0"/>
      <w:marBottom w:val="0"/>
      <w:divBdr>
        <w:top w:val="none" w:sz="0" w:space="0" w:color="auto"/>
        <w:left w:val="none" w:sz="0" w:space="0" w:color="auto"/>
        <w:bottom w:val="none" w:sz="0" w:space="0" w:color="auto"/>
        <w:right w:val="none" w:sz="0" w:space="0" w:color="auto"/>
      </w:divBdr>
    </w:div>
    <w:div w:id="593587722">
      <w:bodyDiv w:val="1"/>
      <w:marLeft w:val="0"/>
      <w:marRight w:val="0"/>
      <w:marTop w:val="0"/>
      <w:marBottom w:val="0"/>
      <w:divBdr>
        <w:top w:val="none" w:sz="0" w:space="0" w:color="auto"/>
        <w:left w:val="none" w:sz="0" w:space="0" w:color="auto"/>
        <w:bottom w:val="none" w:sz="0" w:space="0" w:color="auto"/>
        <w:right w:val="none" w:sz="0" w:space="0" w:color="auto"/>
      </w:divBdr>
    </w:div>
    <w:div w:id="597712525">
      <w:bodyDiv w:val="1"/>
      <w:marLeft w:val="0"/>
      <w:marRight w:val="0"/>
      <w:marTop w:val="0"/>
      <w:marBottom w:val="0"/>
      <w:divBdr>
        <w:top w:val="none" w:sz="0" w:space="0" w:color="auto"/>
        <w:left w:val="none" w:sz="0" w:space="0" w:color="auto"/>
        <w:bottom w:val="none" w:sz="0" w:space="0" w:color="auto"/>
        <w:right w:val="none" w:sz="0" w:space="0" w:color="auto"/>
      </w:divBdr>
    </w:div>
    <w:div w:id="601843019">
      <w:bodyDiv w:val="1"/>
      <w:marLeft w:val="0"/>
      <w:marRight w:val="0"/>
      <w:marTop w:val="0"/>
      <w:marBottom w:val="0"/>
      <w:divBdr>
        <w:top w:val="none" w:sz="0" w:space="0" w:color="auto"/>
        <w:left w:val="none" w:sz="0" w:space="0" w:color="auto"/>
        <w:bottom w:val="none" w:sz="0" w:space="0" w:color="auto"/>
        <w:right w:val="none" w:sz="0" w:space="0" w:color="auto"/>
      </w:divBdr>
    </w:div>
    <w:div w:id="608320679">
      <w:bodyDiv w:val="1"/>
      <w:marLeft w:val="0"/>
      <w:marRight w:val="0"/>
      <w:marTop w:val="0"/>
      <w:marBottom w:val="0"/>
      <w:divBdr>
        <w:top w:val="none" w:sz="0" w:space="0" w:color="auto"/>
        <w:left w:val="none" w:sz="0" w:space="0" w:color="auto"/>
        <w:bottom w:val="none" w:sz="0" w:space="0" w:color="auto"/>
        <w:right w:val="none" w:sz="0" w:space="0" w:color="auto"/>
      </w:divBdr>
    </w:div>
    <w:div w:id="609894915">
      <w:bodyDiv w:val="1"/>
      <w:marLeft w:val="0"/>
      <w:marRight w:val="0"/>
      <w:marTop w:val="0"/>
      <w:marBottom w:val="0"/>
      <w:divBdr>
        <w:top w:val="none" w:sz="0" w:space="0" w:color="auto"/>
        <w:left w:val="none" w:sz="0" w:space="0" w:color="auto"/>
        <w:bottom w:val="none" w:sz="0" w:space="0" w:color="auto"/>
        <w:right w:val="none" w:sz="0" w:space="0" w:color="auto"/>
      </w:divBdr>
    </w:div>
    <w:div w:id="611472803">
      <w:bodyDiv w:val="1"/>
      <w:marLeft w:val="0"/>
      <w:marRight w:val="0"/>
      <w:marTop w:val="0"/>
      <w:marBottom w:val="0"/>
      <w:divBdr>
        <w:top w:val="none" w:sz="0" w:space="0" w:color="auto"/>
        <w:left w:val="none" w:sz="0" w:space="0" w:color="auto"/>
        <w:bottom w:val="none" w:sz="0" w:space="0" w:color="auto"/>
        <w:right w:val="none" w:sz="0" w:space="0" w:color="auto"/>
      </w:divBdr>
    </w:div>
    <w:div w:id="612517038">
      <w:bodyDiv w:val="1"/>
      <w:marLeft w:val="0"/>
      <w:marRight w:val="0"/>
      <w:marTop w:val="0"/>
      <w:marBottom w:val="0"/>
      <w:divBdr>
        <w:top w:val="none" w:sz="0" w:space="0" w:color="auto"/>
        <w:left w:val="none" w:sz="0" w:space="0" w:color="auto"/>
        <w:bottom w:val="none" w:sz="0" w:space="0" w:color="auto"/>
        <w:right w:val="none" w:sz="0" w:space="0" w:color="auto"/>
      </w:divBdr>
    </w:div>
    <w:div w:id="625047231">
      <w:bodyDiv w:val="1"/>
      <w:marLeft w:val="0"/>
      <w:marRight w:val="0"/>
      <w:marTop w:val="0"/>
      <w:marBottom w:val="0"/>
      <w:divBdr>
        <w:top w:val="none" w:sz="0" w:space="0" w:color="auto"/>
        <w:left w:val="none" w:sz="0" w:space="0" w:color="auto"/>
        <w:bottom w:val="none" w:sz="0" w:space="0" w:color="auto"/>
        <w:right w:val="none" w:sz="0" w:space="0" w:color="auto"/>
      </w:divBdr>
    </w:div>
    <w:div w:id="636492978">
      <w:bodyDiv w:val="1"/>
      <w:marLeft w:val="0"/>
      <w:marRight w:val="0"/>
      <w:marTop w:val="0"/>
      <w:marBottom w:val="0"/>
      <w:divBdr>
        <w:top w:val="none" w:sz="0" w:space="0" w:color="auto"/>
        <w:left w:val="none" w:sz="0" w:space="0" w:color="auto"/>
        <w:bottom w:val="none" w:sz="0" w:space="0" w:color="auto"/>
        <w:right w:val="none" w:sz="0" w:space="0" w:color="auto"/>
      </w:divBdr>
    </w:div>
    <w:div w:id="647245184">
      <w:bodyDiv w:val="1"/>
      <w:marLeft w:val="0"/>
      <w:marRight w:val="0"/>
      <w:marTop w:val="0"/>
      <w:marBottom w:val="0"/>
      <w:divBdr>
        <w:top w:val="none" w:sz="0" w:space="0" w:color="auto"/>
        <w:left w:val="none" w:sz="0" w:space="0" w:color="auto"/>
        <w:bottom w:val="none" w:sz="0" w:space="0" w:color="auto"/>
        <w:right w:val="none" w:sz="0" w:space="0" w:color="auto"/>
      </w:divBdr>
    </w:div>
    <w:div w:id="648098789">
      <w:bodyDiv w:val="1"/>
      <w:marLeft w:val="0"/>
      <w:marRight w:val="0"/>
      <w:marTop w:val="0"/>
      <w:marBottom w:val="0"/>
      <w:divBdr>
        <w:top w:val="none" w:sz="0" w:space="0" w:color="auto"/>
        <w:left w:val="none" w:sz="0" w:space="0" w:color="auto"/>
        <w:bottom w:val="none" w:sz="0" w:space="0" w:color="auto"/>
        <w:right w:val="none" w:sz="0" w:space="0" w:color="auto"/>
      </w:divBdr>
    </w:div>
    <w:div w:id="649020004">
      <w:bodyDiv w:val="1"/>
      <w:marLeft w:val="0"/>
      <w:marRight w:val="0"/>
      <w:marTop w:val="0"/>
      <w:marBottom w:val="0"/>
      <w:divBdr>
        <w:top w:val="none" w:sz="0" w:space="0" w:color="auto"/>
        <w:left w:val="none" w:sz="0" w:space="0" w:color="auto"/>
        <w:bottom w:val="none" w:sz="0" w:space="0" w:color="auto"/>
        <w:right w:val="none" w:sz="0" w:space="0" w:color="auto"/>
      </w:divBdr>
    </w:div>
    <w:div w:id="650519781">
      <w:bodyDiv w:val="1"/>
      <w:marLeft w:val="0"/>
      <w:marRight w:val="0"/>
      <w:marTop w:val="0"/>
      <w:marBottom w:val="0"/>
      <w:divBdr>
        <w:top w:val="none" w:sz="0" w:space="0" w:color="auto"/>
        <w:left w:val="none" w:sz="0" w:space="0" w:color="auto"/>
        <w:bottom w:val="none" w:sz="0" w:space="0" w:color="auto"/>
        <w:right w:val="none" w:sz="0" w:space="0" w:color="auto"/>
      </w:divBdr>
    </w:div>
    <w:div w:id="658388198">
      <w:bodyDiv w:val="1"/>
      <w:marLeft w:val="0"/>
      <w:marRight w:val="0"/>
      <w:marTop w:val="0"/>
      <w:marBottom w:val="0"/>
      <w:divBdr>
        <w:top w:val="none" w:sz="0" w:space="0" w:color="auto"/>
        <w:left w:val="none" w:sz="0" w:space="0" w:color="auto"/>
        <w:bottom w:val="none" w:sz="0" w:space="0" w:color="auto"/>
        <w:right w:val="none" w:sz="0" w:space="0" w:color="auto"/>
      </w:divBdr>
    </w:div>
    <w:div w:id="668096557">
      <w:bodyDiv w:val="1"/>
      <w:marLeft w:val="0"/>
      <w:marRight w:val="0"/>
      <w:marTop w:val="0"/>
      <w:marBottom w:val="0"/>
      <w:divBdr>
        <w:top w:val="none" w:sz="0" w:space="0" w:color="auto"/>
        <w:left w:val="none" w:sz="0" w:space="0" w:color="auto"/>
        <w:bottom w:val="none" w:sz="0" w:space="0" w:color="auto"/>
        <w:right w:val="none" w:sz="0" w:space="0" w:color="auto"/>
      </w:divBdr>
    </w:div>
    <w:div w:id="688215833">
      <w:bodyDiv w:val="1"/>
      <w:marLeft w:val="0"/>
      <w:marRight w:val="0"/>
      <w:marTop w:val="0"/>
      <w:marBottom w:val="0"/>
      <w:divBdr>
        <w:top w:val="none" w:sz="0" w:space="0" w:color="auto"/>
        <w:left w:val="none" w:sz="0" w:space="0" w:color="auto"/>
        <w:bottom w:val="none" w:sz="0" w:space="0" w:color="auto"/>
        <w:right w:val="none" w:sz="0" w:space="0" w:color="auto"/>
      </w:divBdr>
    </w:div>
    <w:div w:id="689523995">
      <w:bodyDiv w:val="1"/>
      <w:marLeft w:val="0"/>
      <w:marRight w:val="0"/>
      <w:marTop w:val="0"/>
      <w:marBottom w:val="0"/>
      <w:divBdr>
        <w:top w:val="none" w:sz="0" w:space="0" w:color="auto"/>
        <w:left w:val="none" w:sz="0" w:space="0" w:color="auto"/>
        <w:bottom w:val="none" w:sz="0" w:space="0" w:color="auto"/>
        <w:right w:val="none" w:sz="0" w:space="0" w:color="auto"/>
      </w:divBdr>
    </w:div>
    <w:div w:id="694312985">
      <w:bodyDiv w:val="1"/>
      <w:marLeft w:val="0"/>
      <w:marRight w:val="0"/>
      <w:marTop w:val="0"/>
      <w:marBottom w:val="0"/>
      <w:divBdr>
        <w:top w:val="none" w:sz="0" w:space="0" w:color="auto"/>
        <w:left w:val="none" w:sz="0" w:space="0" w:color="auto"/>
        <w:bottom w:val="none" w:sz="0" w:space="0" w:color="auto"/>
        <w:right w:val="none" w:sz="0" w:space="0" w:color="auto"/>
      </w:divBdr>
    </w:div>
    <w:div w:id="722215330">
      <w:bodyDiv w:val="1"/>
      <w:marLeft w:val="0"/>
      <w:marRight w:val="0"/>
      <w:marTop w:val="0"/>
      <w:marBottom w:val="0"/>
      <w:divBdr>
        <w:top w:val="none" w:sz="0" w:space="0" w:color="auto"/>
        <w:left w:val="none" w:sz="0" w:space="0" w:color="auto"/>
        <w:bottom w:val="none" w:sz="0" w:space="0" w:color="auto"/>
        <w:right w:val="none" w:sz="0" w:space="0" w:color="auto"/>
      </w:divBdr>
    </w:div>
    <w:div w:id="724372122">
      <w:bodyDiv w:val="1"/>
      <w:marLeft w:val="0"/>
      <w:marRight w:val="0"/>
      <w:marTop w:val="0"/>
      <w:marBottom w:val="0"/>
      <w:divBdr>
        <w:top w:val="none" w:sz="0" w:space="0" w:color="auto"/>
        <w:left w:val="none" w:sz="0" w:space="0" w:color="auto"/>
        <w:bottom w:val="none" w:sz="0" w:space="0" w:color="auto"/>
        <w:right w:val="none" w:sz="0" w:space="0" w:color="auto"/>
      </w:divBdr>
    </w:div>
    <w:div w:id="725450603">
      <w:bodyDiv w:val="1"/>
      <w:marLeft w:val="0"/>
      <w:marRight w:val="0"/>
      <w:marTop w:val="0"/>
      <w:marBottom w:val="0"/>
      <w:divBdr>
        <w:top w:val="none" w:sz="0" w:space="0" w:color="auto"/>
        <w:left w:val="none" w:sz="0" w:space="0" w:color="auto"/>
        <w:bottom w:val="none" w:sz="0" w:space="0" w:color="auto"/>
        <w:right w:val="none" w:sz="0" w:space="0" w:color="auto"/>
      </w:divBdr>
    </w:div>
    <w:div w:id="737553148">
      <w:bodyDiv w:val="1"/>
      <w:marLeft w:val="0"/>
      <w:marRight w:val="0"/>
      <w:marTop w:val="0"/>
      <w:marBottom w:val="0"/>
      <w:divBdr>
        <w:top w:val="none" w:sz="0" w:space="0" w:color="auto"/>
        <w:left w:val="none" w:sz="0" w:space="0" w:color="auto"/>
        <w:bottom w:val="none" w:sz="0" w:space="0" w:color="auto"/>
        <w:right w:val="none" w:sz="0" w:space="0" w:color="auto"/>
      </w:divBdr>
    </w:div>
    <w:div w:id="739135970">
      <w:bodyDiv w:val="1"/>
      <w:marLeft w:val="0"/>
      <w:marRight w:val="0"/>
      <w:marTop w:val="0"/>
      <w:marBottom w:val="0"/>
      <w:divBdr>
        <w:top w:val="none" w:sz="0" w:space="0" w:color="auto"/>
        <w:left w:val="none" w:sz="0" w:space="0" w:color="auto"/>
        <w:bottom w:val="none" w:sz="0" w:space="0" w:color="auto"/>
        <w:right w:val="none" w:sz="0" w:space="0" w:color="auto"/>
      </w:divBdr>
    </w:div>
    <w:div w:id="739252391">
      <w:bodyDiv w:val="1"/>
      <w:marLeft w:val="0"/>
      <w:marRight w:val="0"/>
      <w:marTop w:val="0"/>
      <w:marBottom w:val="0"/>
      <w:divBdr>
        <w:top w:val="none" w:sz="0" w:space="0" w:color="auto"/>
        <w:left w:val="none" w:sz="0" w:space="0" w:color="auto"/>
        <w:bottom w:val="none" w:sz="0" w:space="0" w:color="auto"/>
        <w:right w:val="none" w:sz="0" w:space="0" w:color="auto"/>
      </w:divBdr>
    </w:div>
    <w:div w:id="740518797">
      <w:bodyDiv w:val="1"/>
      <w:marLeft w:val="0"/>
      <w:marRight w:val="0"/>
      <w:marTop w:val="0"/>
      <w:marBottom w:val="0"/>
      <w:divBdr>
        <w:top w:val="none" w:sz="0" w:space="0" w:color="auto"/>
        <w:left w:val="none" w:sz="0" w:space="0" w:color="auto"/>
        <w:bottom w:val="none" w:sz="0" w:space="0" w:color="auto"/>
        <w:right w:val="none" w:sz="0" w:space="0" w:color="auto"/>
      </w:divBdr>
    </w:div>
    <w:div w:id="757485696">
      <w:bodyDiv w:val="1"/>
      <w:marLeft w:val="0"/>
      <w:marRight w:val="0"/>
      <w:marTop w:val="0"/>
      <w:marBottom w:val="0"/>
      <w:divBdr>
        <w:top w:val="none" w:sz="0" w:space="0" w:color="auto"/>
        <w:left w:val="none" w:sz="0" w:space="0" w:color="auto"/>
        <w:bottom w:val="none" w:sz="0" w:space="0" w:color="auto"/>
        <w:right w:val="none" w:sz="0" w:space="0" w:color="auto"/>
      </w:divBdr>
    </w:div>
    <w:div w:id="763526465">
      <w:bodyDiv w:val="1"/>
      <w:marLeft w:val="0"/>
      <w:marRight w:val="0"/>
      <w:marTop w:val="0"/>
      <w:marBottom w:val="0"/>
      <w:divBdr>
        <w:top w:val="none" w:sz="0" w:space="0" w:color="auto"/>
        <w:left w:val="none" w:sz="0" w:space="0" w:color="auto"/>
        <w:bottom w:val="none" w:sz="0" w:space="0" w:color="auto"/>
        <w:right w:val="none" w:sz="0" w:space="0" w:color="auto"/>
      </w:divBdr>
    </w:div>
    <w:div w:id="768352029">
      <w:bodyDiv w:val="1"/>
      <w:marLeft w:val="0"/>
      <w:marRight w:val="0"/>
      <w:marTop w:val="0"/>
      <w:marBottom w:val="0"/>
      <w:divBdr>
        <w:top w:val="none" w:sz="0" w:space="0" w:color="auto"/>
        <w:left w:val="none" w:sz="0" w:space="0" w:color="auto"/>
        <w:bottom w:val="none" w:sz="0" w:space="0" w:color="auto"/>
        <w:right w:val="none" w:sz="0" w:space="0" w:color="auto"/>
      </w:divBdr>
    </w:div>
    <w:div w:id="770053320">
      <w:bodyDiv w:val="1"/>
      <w:marLeft w:val="0"/>
      <w:marRight w:val="0"/>
      <w:marTop w:val="0"/>
      <w:marBottom w:val="0"/>
      <w:divBdr>
        <w:top w:val="none" w:sz="0" w:space="0" w:color="auto"/>
        <w:left w:val="none" w:sz="0" w:space="0" w:color="auto"/>
        <w:bottom w:val="none" w:sz="0" w:space="0" w:color="auto"/>
        <w:right w:val="none" w:sz="0" w:space="0" w:color="auto"/>
      </w:divBdr>
    </w:div>
    <w:div w:id="775176981">
      <w:bodyDiv w:val="1"/>
      <w:marLeft w:val="0"/>
      <w:marRight w:val="0"/>
      <w:marTop w:val="0"/>
      <w:marBottom w:val="0"/>
      <w:divBdr>
        <w:top w:val="none" w:sz="0" w:space="0" w:color="auto"/>
        <w:left w:val="none" w:sz="0" w:space="0" w:color="auto"/>
        <w:bottom w:val="none" w:sz="0" w:space="0" w:color="auto"/>
        <w:right w:val="none" w:sz="0" w:space="0" w:color="auto"/>
      </w:divBdr>
    </w:div>
    <w:div w:id="780029908">
      <w:bodyDiv w:val="1"/>
      <w:marLeft w:val="0"/>
      <w:marRight w:val="0"/>
      <w:marTop w:val="0"/>
      <w:marBottom w:val="0"/>
      <w:divBdr>
        <w:top w:val="none" w:sz="0" w:space="0" w:color="auto"/>
        <w:left w:val="none" w:sz="0" w:space="0" w:color="auto"/>
        <w:bottom w:val="none" w:sz="0" w:space="0" w:color="auto"/>
        <w:right w:val="none" w:sz="0" w:space="0" w:color="auto"/>
      </w:divBdr>
      <w:divsChild>
        <w:div w:id="811408175">
          <w:marLeft w:val="0"/>
          <w:marRight w:val="0"/>
          <w:marTop w:val="0"/>
          <w:marBottom w:val="0"/>
          <w:divBdr>
            <w:top w:val="none" w:sz="0" w:space="0" w:color="auto"/>
            <w:left w:val="none" w:sz="0" w:space="0" w:color="auto"/>
            <w:bottom w:val="none" w:sz="0" w:space="0" w:color="auto"/>
            <w:right w:val="none" w:sz="0" w:space="0" w:color="auto"/>
          </w:divBdr>
          <w:divsChild>
            <w:div w:id="15705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9596">
      <w:bodyDiv w:val="1"/>
      <w:marLeft w:val="0"/>
      <w:marRight w:val="0"/>
      <w:marTop w:val="0"/>
      <w:marBottom w:val="0"/>
      <w:divBdr>
        <w:top w:val="none" w:sz="0" w:space="0" w:color="auto"/>
        <w:left w:val="none" w:sz="0" w:space="0" w:color="auto"/>
        <w:bottom w:val="none" w:sz="0" w:space="0" w:color="auto"/>
        <w:right w:val="none" w:sz="0" w:space="0" w:color="auto"/>
      </w:divBdr>
    </w:div>
    <w:div w:id="800807250">
      <w:bodyDiv w:val="1"/>
      <w:marLeft w:val="0"/>
      <w:marRight w:val="0"/>
      <w:marTop w:val="0"/>
      <w:marBottom w:val="0"/>
      <w:divBdr>
        <w:top w:val="none" w:sz="0" w:space="0" w:color="auto"/>
        <w:left w:val="none" w:sz="0" w:space="0" w:color="auto"/>
        <w:bottom w:val="none" w:sz="0" w:space="0" w:color="auto"/>
        <w:right w:val="none" w:sz="0" w:space="0" w:color="auto"/>
      </w:divBdr>
    </w:div>
    <w:div w:id="807555456">
      <w:bodyDiv w:val="1"/>
      <w:marLeft w:val="0"/>
      <w:marRight w:val="0"/>
      <w:marTop w:val="0"/>
      <w:marBottom w:val="0"/>
      <w:divBdr>
        <w:top w:val="none" w:sz="0" w:space="0" w:color="auto"/>
        <w:left w:val="none" w:sz="0" w:space="0" w:color="auto"/>
        <w:bottom w:val="none" w:sz="0" w:space="0" w:color="auto"/>
        <w:right w:val="none" w:sz="0" w:space="0" w:color="auto"/>
      </w:divBdr>
    </w:div>
    <w:div w:id="816730801">
      <w:bodyDiv w:val="1"/>
      <w:marLeft w:val="0"/>
      <w:marRight w:val="0"/>
      <w:marTop w:val="0"/>
      <w:marBottom w:val="0"/>
      <w:divBdr>
        <w:top w:val="none" w:sz="0" w:space="0" w:color="auto"/>
        <w:left w:val="none" w:sz="0" w:space="0" w:color="auto"/>
        <w:bottom w:val="none" w:sz="0" w:space="0" w:color="auto"/>
        <w:right w:val="none" w:sz="0" w:space="0" w:color="auto"/>
      </w:divBdr>
    </w:div>
    <w:div w:id="831721604">
      <w:bodyDiv w:val="1"/>
      <w:marLeft w:val="0"/>
      <w:marRight w:val="0"/>
      <w:marTop w:val="0"/>
      <w:marBottom w:val="0"/>
      <w:divBdr>
        <w:top w:val="none" w:sz="0" w:space="0" w:color="auto"/>
        <w:left w:val="none" w:sz="0" w:space="0" w:color="auto"/>
        <w:bottom w:val="none" w:sz="0" w:space="0" w:color="auto"/>
        <w:right w:val="none" w:sz="0" w:space="0" w:color="auto"/>
      </w:divBdr>
    </w:div>
    <w:div w:id="842281008">
      <w:bodyDiv w:val="1"/>
      <w:marLeft w:val="0"/>
      <w:marRight w:val="0"/>
      <w:marTop w:val="0"/>
      <w:marBottom w:val="0"/>
      <w:divBdr>
        <w:top w:val="none" w:sz="0" w:space="0" w:color="auto"/>
        <w:left w:val="none" w:sz="0" w:space="0" w:color="auto"/>
        <w:bottom w:val="none" w:sz="0" w:space="0" w:color="auto"/>
        <w:right w:val="none" w:sz="0" w:space="0" w:color="auto"/>
      </w:divBdr>
    </w:div>
    <w:div w:id="842941141">
      <w:bodyDiv w:val="1"/>
      <w:marLeft w:val="0"/>
      <w:marRight w:val="0"/>
      <w:marTop w:val="0"/>
      <w:marBottom w:val="0"/>
      <w:divBdr>
        <w:top w:val="none" w:sz="0" w:space="0" w:color="auto"/>
        <w:left w:val="none" w:sz="0" w:space="0" w:color="auto"/>
        <w:bottom w:val="none" w:sz="0" w:space="0" w:color="auto"/>
        <w:right w:val="none" w:sz="0" w:space="0" w:color="auto"/>
      </w:divBdr>
    </w:div>
    <w:div w:id="855384238">
      <w:bodyDiv w:val="1"/>
      <w:marLeft w:val="0"/>
      <w:marRight w:val="0"/>
      <w:marTop w:val="0"/>
      <w:marBottom w:val="0"/>
      <w:divBdr>
        <w:top w:val="none" w:sz="0" w:space="0" w:color="auto"/>
        <w:left w:val="none" w:sz="0" w:space="0" w:color="auto"/>
        <w:bottom w:val="none" w:sz="0" w:space="0" w:color="auto"/>
        <w:right w:val="none" w:sz="0" w:space="0" w:color="auto"/>
      </w:divBdr>
    </w:div>
    <w:div w:id="859274001">
      <w:bodyDiv w:val="1"/>
      <w:marLeft w:val="0"/>
      <w:marRight w:val="0"/>
      <w:marTop w:val="0"/>
      <w:marBottom w:val="0"/>
      <w:divBdr>
        <w:top w:val="none" w:sz="0" w:space="0" w:color="auto"/>
        <w:left w:val="none" w:sz="0" w:space="0" w:color="auto"/>
        <w:bottom w:val="none" w:sz="0" w:space="0" w:color="auto"/>
        <w:right w:val="none" w:sz="0" w:space="0" w:color="auto"/>
      </w:divBdr>
    </w:div>
    <w:div w:id="859976060">
      <w:bodyDiv w:val="1"/>
      <w:marLeft w:val="0"/>
      <w:marRight w:val="0"/>
      <w:marTop w:val="0"/>
      <w:marBottom w:val="0"/>
      <w:divBdr>
        <w:top w:val="none" w:sz="0" w:space="0" w:color="auto"/>
        <w:left w:val="none" w:sz="0" w:space="0" w:color="auto"/>
        <w:bottom w:val="none" w:sz="0" w:space="0" w:color="auto"/>
        <w:right w:val="none" w:sz="0" w:space="0" w:color="auto"/>
      </w:divBdr>
    </w:div>
    <w:div w:id="866992860">
      <w:bodyDiv w:val="1"/>
      <w:marLeft w:val="0"/>
      <w:marRight w:val="0"/>
      <w:marTop w:val="0"/>
      <w:marBottom w:val="0"/>
      <w:divBdr>
        <w:top w:val="none" w:sz="0" w:space="0" w:color="auto"/>
        <w:left w:val="none" w:sz="0" w:space="0" w:color="auto"/>
        <w:bottom w:val="none" w:sz="0" w:space="0" w:color="auto"/>
        <w:right w:val="none" w:sz="0" w:space="0" w:color="auto"/>
      </w:divBdr>
    </w:div>
    <w:div w:id="869030680">
      <w:bodyDiv w:val="1"/>
      <w:marLeft w:val="0"/>
      <w:marRight w:val="0"/>
      <w:marTop w:val="0"/>
      <w:marBottom w:val="0"/>
      <w:divBdr>
        <w:top w:val="none" w:sz="0" w:space="0" w:color="auto"/>
        <w:left w:val="none" w:sz="0" w:space="0" w:color="auto"/>
        <w:bottom w:val="none" w:sz="0" w:space="0" w:color="auto"/>
        <w:right w:val="none" w:sz="0" w:space="0" w:color="auto"/>
      </w:divBdr>
    </w:div>
    <w:div w:id="869807491">
      <w:bodyDiv w:val="1"/>
      <w:marLeft w:val="0"/>
      <w:marRight w:val="0"/>
      <w:marTop w:val="0"/>
      <w:marBottom w:val="0"/>
      <w:divBdr>
        <w:top w:val="none" w:sz="0" w:space="0" w:color="auto"/>
        <w:left w:val="none" w:sz="0" w:space="0" w:color="auto"/>
        <w:bottom w:val="none" w:sz="0" w:space="0" w:color="auto"/>
        <w:right w:val="none" w:sz="0" w:space="0" w:color="auto"/>
      </w:divBdr>
    </w:div>
    <w:div w:id="899049895">
      <w:bodyDiv w:val="1"/>
      <w:marLeft w:val="0"/>
      <w:marRight w:val="0"/>
      <w:marTop w:val="0"/>
      <w:marBottom w:val="0"/>
      <w:divBdr>
        <w:top w:val="none" w:sz="0" w:space="0" w:color="auto"/>
        <w:left w:val="none" w:sz="0" w:space="0" w:color="auto"/>
        <w:bottom w:val="none" w:sz="0" w:space="0" w:color="auto"/>
        <w:right w:val="none" w:sz="0" w:space="0" w:color="auto"/>
      </w:divBdr>
    </w:div>
    <w:div w:id="899100342">
      <w:bodyDiv w:val="1"/>
      <w:marLeft w:val="0"/>
      <w:marRight w:val="0"/>
      <w:marTop w:val="0"/>
      <w:marBottom w:val="0"/>
      <w:divBdr>
        <w:top w:val="none" w:sz="0" w:space="0" w:color="auto"/>
        <w:left w:val="none" w:sz="0" w:space="0" w:color="auto"/>
        <w:bottom w:val="none" w:sz="0" w:space="0" w:color="auto"/>
        <w:right w:val="none" w:sz="0" w:space="0" w:color="auto"/>
      </w:divBdr>
    </w:div>
    <w:div w:id="913012407">
      <w:bodyDiv w:val="1"/>
      <w:marLeft w:val="0"/>
      <w:marRight w:val="0"/>
      <w:marTop w:val="0"/>
      <w:marBottom w:val="0"/>
      <w:divBdr>
        <w:top w:val="none" w:sz="0" w:space="0" w:color="auto"/>
        <w:left w:val="none" w:sz="0" w:space="0" w:color="auto"/>
        <w:bottom w:val="none" w:sz="0" w:space="0" w:color="auto"/>
        <w:right w:val="none" w:sz="0" w:space="0" w:color="auto"/>
      </w:divBdr>
    </w:div>
    <w:div w:id="915282777">
      <w:bodyDiv w:val="1"/>
      <w:marLeft w:val="0"/>
      <w:marRight w:val="0"/>
      <w:marTop w:val="0"/>
      <w:marBottom w:val="0"/>
      <w:divBdr>
        <w:top w:val="none" w:sz="0" w:space="0" w:color="auto"/>
        <w:left w:val="none" w:sz="0" w:space="0" w:color="auto"/>
        <w:bottom w:val="none" w:sz="0" w:space="0" w:color="auto"/>
        <w:right w:val="none" w:sz="0" w:space="0" w:color="auto"/>
      </w:divBdr>
    </w:div>
    <w:div w:id="922648238">
      <w:bodyDiv w:val="1"/>
      <w:marLeft w:val="0"/>
      <w:marRight w:val="0"/>
      <w:marTop w:val="0"/>
      <w:marBottom w:val="0"/>
      <w:divBdr>
        <w:top w:val="none" w:sz="0" w:space="0" w:color="auto"/>
        <w:left w:val="none" w:sz="0" w:space="0" w:color="auto"/>
        <w:bottom w:val="none" w:sz="0" w:space="0" w:color="auto"/>
        <w:right w:val="none" w:sz="0" w:space="0" w:color="auto"/>
      </w:divBdr>
    </w:div>
    <w:div w:id="923076745">
      <w:bodyDiv w:val="1"/>
      <w:marLeft w:val="0"/>
      <w:marRight w:val="0"/>
      <w:marTop w:val="0"/>
      <w:marBottom w:val="0"/>
      <w:divBdr>
        <w:top w:val="none" w:sz="0" w:space="0" w:color="auto"/>
        <w:left w:val="none" w:sz="0" w:space="0" w:color="auto"/>
        <w:bottom w:val="none" w:sz="0" w:space="0" w:color="auto"/>
        <w:right w:val="none" w:sz="0" w:space="0" w:color="auto"/>
      </w:divBdr>
    </w:div>
    <w:div w:id="926306651">
      <w:bodyDiv w:val="1"/>
      <w:marLeft w:val="0"/>
      <w:marRight w:val="0"/>
      <w:marTop w:val="0"/>
      <w:marBottom w:val="0"/>
      <w:divBdr>
        <w:top w:val="none" w:sz="0" w:space="0" w:color="auto"/>
        <w:left w:val="none" w:sz="0" w:space="0" w:color="auto"/>
        <w:bottom w:val="none" w:sz="0" w:space="0" w:color="auto"/>
        <w:right w:val="none" w:sz="0" w:space="0" w:color="auto"/>
      </w:divBdr>
    </w:div>
    <w:div w:id="934820578">
      <w:bodyDiv w:val="1"/>
      <w:marLeft w:val="0"/>
      <w:marRight w:val="0"/>
      <w:marTop w:val="0"/>
      <w:marBottom w:val="0"/>
      <w:divBdr>
        <w:top w:val="none" w:sz="0" w:space="0" w:color="auto"/>
        <w:left w:val="none" w:sz="0" w:space="0" w:color="auto"/>
        <w:bottom w:val="none" w:sz="0" w:space="0" w:color="auto"/>
        <w:right w:val="none" w:sz="0" w:space="0" w:color="auto"/>
      </w:divBdr>
    </w:div>
    <w:div w:id="939490542">
      <w:bodyDiv w:val="1"/>
      <w:marLeft w:val="0"/>
      <w:marRight w:val="0"/>
      <w:marTop w:val="0"/>
      <w:marBottom w:val="0"/>
      <w:divBdr>
        <w:top w:val="none" w:sz="0" w:space="0" w:color="auto"/>
        <w:left w:val="none" w:sz="0" w:space="0" w:color="auto"/>
        <w:bottom w:val="none" w:sz="0" w:space="0" w:color="auto"/>
        <w:right w:val="none" w:sz="0" w:space="0" w:color="auto"/>
      </w:divBdr>
    </w:div>
    <w:div w:id="962422785">
      <w:bodyDiv w:val="1"/>
      <w:marLeft w:val="0"/>
      <w:marRight w:val="0"/>
      <w:marTop w:val="0"/>
      <w:marBottom w:val="0"/>
      <w:divBdr>
        <w:top w:val="none" w:sz="0" w:space="0" w:color="auto"/>
        <w:left w:val="none" w:sz="0" w:space="0" w:color="auto"/>
        <w:bottom w:val="none" w:sz="0" w:space="0" w:color="auto"/>
        <w:right w:val="none" w:sz="0" w:space="0" w:color="auto"/>
      </w:divBdr>
    </w:div>
    <w:div w:id="971639880">
      <w:bodyDiv w:val="1"/>
      <w:marLeft w:val="0"/>
      <w:marRight w:val="0"/>
      <w:marTop w:val="0"/>
      <w:marBottom w:val="0"/>
      <w:divBdr>
        <w:top w:val="none" w:sz="0" w:space="0" w:color="auto"/>
        <w:left w:val="none" w:sz="0" w:space="0" w:color="auto"/>
        <w:bottom w:val="none" w:sz="0" w:space="0" w:color="auto"/>
        <w:right w:val="none" w:sz="0" w:space="0" w:color="auto"/>
      </w:divBdr>
    </w:div>
    <w:div w:id="976761890">
      <w:bodyDiv w:val="1"/>
      <w:marLeft w:val="0"/>
      <w:marRight w:val="0"/>
      <w:marTop w:val="0"/>
      <w:marBottom w:val="0"/>
      <w:divBdr>
        <w:top w:val="none" w:sz="0" w:space="0" w:color="auto"/>
        <w:left w:val="none" w:sz="0" w:space="0" w:color="auto"/>
        <w:bottom w:val="none" w:sz="0" w:space="0" w:color="auto"/>
        <w:right w:val="none" w:sz="0" w:space="0" w:color="auto"/>
      </w:divBdr>
    </w:div>
    <w:div w:id="984243610">
      <w:bodyDiv w:val="1"/>
      <w:marLeft w:val="0"/>
      <w:marRight w:val="0"/>
      <w:marTop w:val="0"/>
      <w:marBottom w:val="0"/>
      <w:divBdr>
        <w:top w:val="none" w:sz="0" w:space="0" w:color="auto"/>
        <w:left w:val="none" w:sz="0" w:space="0" w:color="auto"/>
        <w:bottom w:val="none" w:sz="0" w:space="0" w:color="auto"/>
        <w:right w:val="none" w:sz="0" w:space="0" w:color="auto"/>
      </w:divBdr>
    </w:div>
    <w:div w:id="990208647">
      <w:bodyDiv w:val="1"/>
      <w:marLeft w:val="0"/>
      <w:marRight w:val="0"/>
      <w:marTop w:val="0"/>
      <w:marBottom w:val="0"/>
      <w:divBdr>
        <w:top w:val="none" w:sz="0" w:space="0" w:color="auto"/>
        <w:left w:val="none" w:sz="0" w:space="0" w:color="auto"/>
        <w:bottom w:val="none" w:sz="0" w:space="0" w:color="auto"/>
        <w:right w:val="none" w:sz="0" w:space="0" w:color="auto"/>
      </w:divBdr>
    </w:div>
    <w:div w:id="994454816">
      <w:bodyDiv w:val="1"/>
      <w:marLeft w:val="0"/>
      <w:marRight w:val="0"/>
      <w:marTop w:val="0"/>
      <w:marBottom w:val="0"/>
      <w:divBdr>
        <w:top w:val="none" w:sz="0" w:space="0" w:color="auto"/>
        <w:left w:val="none" w:sz="0" w:space="0" w:color="auto"/>
        <w:bottom w:val="none" w:sz="0" w:space="0" w:color="auto"/>
        <w:right w:val="none" w:sz="0" w:space="0" w:color="auto"/>
      </w:divBdr>
    </w:div>
    <w:div w:id="1005206855">
      <w:bodyDiv w:val="1"/>
      <w:marLeft w:val="0"/>
      <w:marRight w:val="0"/>
      <w:marTop w:val="0"/>
      <w:marBottom w:val="0"/>
      <w:divBdr>
        <w:top w:val="none" w:sz="0" w:space="0" w:color="auto"/>
        <w:left w:val="none" w:sz="0" w:space="0" w:color="auto"/>
        <w:bottom w:val="none" w:sz="0" w:space="0" w:color="auto"/>
        <w:right w:val="none" w:sz="0" w:space="0" w:color="auto"/>
      </w:divBdr>
    </w:div>
    <w:div w:id="1011878417">
      <w:bodyDiv w:val="1"/>
      <w:marLeft w:val="0"/>
      <w:marRight w:val="0"/>
      <w:marTop w:val="0"/>
      <w:marBottom w:val="0"/>
      <w:divBdr>
        <w:top w:val="none" w:sz="0" w:space="0" w:color="auto"/>
        <w:left w:val="none" w:sz="0" w:space="0" w:color="auto"/>
        <w:bottom w:val="none" w:sz="0" w:space="0" w:color="auto"/>
        <w:right w:val="none" w:sz="0" w:space="0" w:color="auto"/>
      </w:divBdr>
    </w:div>
    <w:div w:id="1025713759">
      <w:bodyDiv w:val="1"/>
      <w:marLeft w:val="0"/>
      <w:marRight w:val="0"/>
      <w:marTop w:val="0"/>
      <w:marBottom w:val="0"/>
      <w:divBdr>
        <w:top w:val="none" w:sz="0" w:space="0" w:color="auto"/>
        <w:left w:val="none" w:sz="0" w:space="0" w:color="auto"/>
        <w:bottom w:val="none" w:sz="0" w:space="0" w:color="auto"/>
        <w:right w:val="none" w:sz="0" w:space="0" w:color="auto"/>
      </w:divBdr>
    </w:div>
    <w:div w:id="1031489142">
      <w:bodyDiv w:val="1"/>
      <w:marLeft w:val="0"/>
      <w:marRight w:val="0"/>
      <w:marTop w:val="0"/>
      <w:marBottom w:val="0"/>
      <w:divBdr>
        <w:top w:val="none" w:sz="0" w:space="0" w:color="auto"/>
        <w:left w:val="none" w:sz="0" w:space="0" w:color="auto"/>
        <w:bottom w:val="none" w:sz="0" w:space="0" w:color="auto"/>
        <w:right w:val="none" w:sz="0" w:space="0" w:color="auto"/>
      </w:divBdr>
    </w:div>
    <w:div w:id="1032146987">
      <w:bodyDiv w:val="1"/>
      <w:marLeft w:val="0"/>
      <w:marRight w:val="0"/>
      <w:marTop w:val="0"/>
      <w:marBottom w:val="0"/>
      <w:divBdr>
        <w:top w:val="none" w:sz="0" w:space="0" w:color="auto"/>
        <w:left w:val="none" w:sz="0" w:space="0" w:color="auto"/>
        <w:bottom w:val="none" w:sz="0" w:space="0" w:color="auto"/>
        <w:right w:val="none" w:sz="0" w:space="0" w:color="auto"/>
      </w:divBdr>
    </w:div>
    <w:div w:id="1033916749">
      <w:bodyDiv w:val="1"/>
      <w:marLeft w:val="0"/>
      <w:marRight w:val="0"/>
      <w:marTop w:val="0"/>
      <w:marBottom w:val="0"/>
      <w:divBdr>
        <w:top w:val="none" w:sz="0" w:space="0" w:color="auto"/>
        <w:left w:val="none" w:sz="0" w:space="0" w:color="auto"/>
        <w:bottom w:val="none" w:sz="0" w:space="0" w:color="auto"/>
        <w:right w:val="none" w:sz="0" w:space="0" w:color="auto"/>
      </w:divBdr>
      <w:divsChild>
        <w:div w:id="377635113">
          <w:marLeft w:val="0"/>
          <w:marRight w:val="0"/>
          <w:marTop w:val="0"/>
          <w:marBottom w:val="0"/>
          <w:divBdr>
            <w:top w:val="none" w:sz="0" w:space="0" w:color="auto"/>
            <w:left w:val="none" w:sz="0" w:space="0" w:color="auto"/>
            <w:bottom w:val="none" w:sz="0" w:space="0" w:color="auto"/>
            <w:right w:val="none" w:sz="0" w:space="0" w:color="auto"/>
          </w:divBdr>
          <w:divsChild>
            <w:div w:id="19823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6698">
      <w:bodyDiv w:val="1"/>
      <w:marLeft w:val="0"/>
      <w:marRight w:val="0"/>
      <w:marTop w:val="0"/>
      <w:marBottom w:val="0"/>
      <w:divBdr>
        <w:top w:val="none" w:sz="0" w:space="0" w:color="auto"/>
        <w:left w:val="none" w:sz="0" w:space="0" w:color="auto"/>
        <w:bottom w:val="none" w:sz="0" w:space="0" w:color="auto"/>
        <w:right w:val="none" w:sz="0" w:space="0" w:color="auto"/>
      </w:divBdr>
    </w:div>
    <w:div w:id="1063717942">
      <w:bodyDiv w:val="1"/>
      <w:marLeft w:val="0"/>
      <w:marRight w:val="0"/>
      <w:marTop w:val="0"/>
      <w:marBottom w:val="0"/>
      <w:divBdr>
        <w:top w:val="none" w:sz="0" w:space="0" w:color="auto"/>
        <w:left w:val="none" w:sz="0" w:space="0" w:color="auto"/>
        <w:bottom w:val="none" w:sz="0" w:space="0" w:color="auto"/>
        <w:right w:val="none" w:sz="0" w:space="0" w:color="auto"/>
      </w:divBdr>
      <w:divsChild>
        <w:div w:id="2048290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544454">
      <w:bodyDiv w:val="1"/>
      <w:marLeft w:val="0"/>
      <w:marRight w:val="0"/>
      <w:marTop w:val="0"/>
      <w:marBottom w:val="0"/>
      <w:divBdr>
        <w:top w:val="none" w:sz="0" w:space="0" w:color="auto"/>
        <w:left w:val="none" w:sz="0" w:space="0" w:color="auto"/>
        <w:bottom w:val="none" w:sz="0" w:space="0" w:color="auto"/>
        <w:right w:val="none" w:sz="0" w:space="0" w:color="auto"/>
      </w:divBdr>
    </w:div>
    <w:div w:id="1085541828">
      <w:bodyDiv w:val="1"/>
      <w:marLeft w:val="0"/>
      <w:marRight w:val="0"/>
      <w:marTop w:val="0"/>
      <w:marBottom w:val="0"/>
      <w:divBdr>
        <w:top w:val="none" w:sz="0" w:space="0" w:color="auto"/>
        <w:left w:val="none" w:sz="0" w:space="0" w:color="auto"/>
        <w:bottom w:val="none" w:sz="0" w:space="0" w:color="auto"/>
        <w:right w:val="none" w:sz="0" w:space="0" w:color="auto"/>
      </w:divBdr>
    </w:div>
    <w:div w:id="1089230918">
      <w:bodyDiv w:val="1"/>
      <w:marLeft w:val="0"/>
      <w:marRight w:val="0"/>
      <w:marTop w:val="0"/>
      <w:marBottom w:val="0"/>
      <w:divBdr>
        <w:top w:val="none" w:sz="0" w:space="0" w:color="auto"/>
        <w:left w:val="none" w:sz="0" w:space="0" w:color="auto"/>
        <w:bottom w:val="none" w:sz="0" w:space="0" w:color="auto"/>
        <w:right w:val="none" w:sz="0" w:space="0" w:color="auto"/>
      </w:divBdr>
    </w:div>
    <w:div w:id="1096827352">
      <w:bodyDiv w:val="1"/>
      <w:marLeft w:val="0"/>
      <w:marRight w:val="0"/>
      <w:marTop w:val="0"/>
      <w:marBottom w:val="0"/>
      <w:divBdr>
        <w:top w:val="none" w:sz="0" w:space="0" w:color="auto"/>
        <w:left w:val="none" w:sz="0" w:space="0" w:color="auto"/>
        <w:bottom w:val="none" w:sz="0" w:space="0" w:color="auto"/>
        <w:right w:val="none" w:sz="0" w:space="0" w:color="auto"/>
      </w:divBdr>
    </w:div>
    <w:div w:id="1101998605">
      <w:bodyDiv w:val="1"/>
      <w:marLeft w:val="0"/>
      <w:marRight w:val="0"/>
      <w:marTop w:val="0"/>
      <w:marBottom w:val="0"/>
      <w:divBdr>
        <w:top w:val="none" w:sz="0" w:space="0" w:color="auto"/>
        <w:left w:val="none" w:sz="0" w:space="0" w:color="auto"/>
        <w:bottom w:val="none" w:sz="0" w:space="0" w:color="auto"/>
        <w:right w:val="none" w:sz="0" w:space="0" w:color="auto"/>
      </w:divBdr>
    </w:div>
    <w:div w:id="1107626537">
      <w:bodyDiv w:val="1"/>
      <w:marLeft w:val="0"/>
      <w:marRight w:val="0"/>
      <w:marTop w:val="0"/>
      <w:marBottom w:val="0"/>
      <w:divBdr>
        <w:top w:val="none" w:sz="0" w:space="0" w:color="auto"/>
        <w:left w:val="none" w:sz="0" w:space="0" w:color="auto"/>
        <w:bottom w:val="none" w:sz="0" w:space="0" w:color="auto"/>
        <w:right w:val="none" w:sz="0" w:space="0" w:color="auto"/>
      </w:divBdr>
      <w:divsChild>
        <w:div w:id="47326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554856">
      <w:bodyDiv w:val="1"/>
      <w:marLeft w:val="0"/>
      <w:marRight w:val="0"/>
      <w:marTop w:val="0"/>
      <w:marBottom w:val="0"/>
      <w:divBdr>
        <w:top w:val="none" w:sz="0" w:space="0" w:color="auto"/>
        <w:left w:val="none" w:sz="0" w:space="0" w:color="auto"/>
        <w:bottom w:val="none" w:sz="0" w:space="0" w:color="auto"/>
        <w:right w:val="none" w:sz="0" w:space="0" w:color="auto"/>
      </w:divBdr>
    </w:div>
    <w:div w:id="1113482270">
      <w:bodyDiv w:val="1"/>
      <w:marLeft w:val="0"/>
      <w:marRight w:val="0"/>
      <w:marTop w:val="0"/>
      <w:marBottom w:val="0"/>
      <w:divBdr>
        <w:top w:val="none" w:sz="0" w:space="0" w:color="auto"/>
        <w:left w:val="none" w:sz="0" w:space="0" w:color="auto"/>
        <w:bottom w:val="none" w:sz="0" w:space="0" w:color="auto"/>
        <w:right w:val="none" w:sz="0" w:space="0" w:color="auto"/>
      </w:divBdr>
    </w:div>
    <w:div w:id="1132595787">
      <w:bodyDiv w:val="1"/>
      <w:marLeft w:val="0"/>
      <w:marRight w:val="0"/>
      <w:marTop w:val="0"/>
      <w:marBottom w:val="0"/>
      <w:divBdr>
        <w:top w:val="none" w:sz="0" w:space="0" w:color="auto"/>
        <w:left w:val="none" w:sz="0" w:space="0" w:color="auto"/>
        <w:bottom w:val="none" w:sz="0" w:space="0" w:color="auto"/>
        <w:right w:val="none" w:sz="0" w:space="0" w:color="auto"/>
      </w:divBdr>
    </w:div>
    <w:div w:id="1137911757">
      <w:bodyDiv w:val="1"/>
      <w:marLeft w:val="0"/>
      <w:marRight w:val="0"/>
      <w:marTop w:val="0"/>
      <w:marBottom w:val="0"/>
      <w:divBdr>
        <w:top w:val="none" w:sz="0" w:space="0" w:color="auto"/>
        <w:left w:val="none" w:sz="0" w:space="0" w:color="auto"/>
        <w:bottom w:val="none" w:sz="0" w:space="0" w:color="auto"/>
        <w:right w:val="none" w:sz="0" w:space="0" w:color="auto"/>
      </w:divBdr>
    </w:div>
    <w:div w:id="1137992248">
      <w:bodyDiv w:val="1"/>
      <w:marLeft w:val="0"/>
      <w:marRight w:val="0"/>
      <w:marTop w:val="0"/>
      <w:marBottom w:val="0"/>
      <w:divBdr>
        <w:top w:val="none" w:sz="0" w:space="0" w:color="auto"/>
        <w:left w:val="none" w:sz="0" w:space="0" w:color="auto"/>
        <w:bottom w:val="none" w:sz="0" w:space="0" w:color="auto"/>
        <w:right w:val="none" w:sz="0" w:space="0" w:color="auto"/>
      </w:divBdr>
    </w:div>
    <w:div w:id="1138912158">
      <w:bodyDiv w:val="1"/>
      <w:marLeft w:val="0"/>
      <w:marRight w:val="0"/>
      <w:marTop w:val="0"/>
      <w:marBottom w:val="0"/>
      <w:divBdr>
        <w:top w:val="none" w:sz="0" w:space="0" w:color="auto"/>
        <w:left w:val="none" w:sz="0" w:space="0" w:color="auto"/>
        <w:bottom w:val="none" w:sz="0" w:space="0" w:color="auto"/>
        <w:right w:val="none" w:sz="0" w:space="0" w:color="auto"/>
      </w:divBdr>
    </w:div>
    <w:div w:id="1149446088">
      <w:bodyDiv w:val="1"/>
      <w:marLeft w:val="0"/>
      <w:marRight w:val="0"/>
      <w:marTop w:val="0"/>
      <w:marBottom w:val="0"/>
      <w:divBdr>
        <w:top w:val="none" w:sz="0" w:space="0" w:color="auto"/>
        <w:left w:val="none" w:sz="0" w:space="0" w:color="auto"/>
        <w:bottom w:val="none" w:sz="0" w:space="0" w:color="auto"/>
        <w:right w:val="none" w:sz="0" w:space="0" w:color="auto"/>
      </w:divBdr>
    </w:div>
    <w:div w:id="1149708706">
      <w:bodyDiv w:val="1"/>
      <w:marLeft w:val="0"/>
      <w:marRight w:val="0"/>
      <w:marTop w:val="0"/>
      <w:marBottom w:val="0"/>
      <w:divBdr>
        <w:top w:val="none" w:sz="0" w:space="0" w:color="auto"/>
        <w:left w:val="none" w:sz="0" w:space="0" w:color="auto"/>
        <w:bottom w:val="none" w:sz="0" w:space="0" w:color="auto"/>
        <w:right w:val="none" w:sz="0" w:space="0" w:color="auto"/>
      </w:divBdr>
    </w:div>
    <w:div w:id="1153911153">
      <w:bodyDiv w:val="1"/>
      <w:marLeft w:val="0"/>
      <w:marRight w:val="0"/>
      <w:marTop w:val="0"/>
      <w:marBottom w:val="0"/>
      <w:divBdr>
        <w:top w:val="none" w:sz="0" w:space="0" w:color="auto"/>
        <w:left w:val="none" w:sz="0" w:space="0" w:color="auto"/>
        <w:bottom w:val="none" w:sz="0" w:space="0" w:color="auto"/>
        <w:right w:val="none" w:sz="0" w:space="0" w:color="auto"/>
      </w:divBdr>
    </w:div>
    <w:div w:id="1157844635">
      <w:bodyDiv w:val="1"/>
      <w:marLeft w:val="0"/>
      <w:marRight w:val="0"/>
      <w:marTop w:val="0"/>
      <w:marBottom w:val="0"/>
      <w:divBdr>
        <w:top w:val="none" w:sz="0" w:space="0" w:color="auto"/>
        <w:left w:val="none" w:sz="0" w:space="0" w:color="auto"/>
        <w:bottom w:val="none" w:sz="0" w:space="0" w:color="auto"/>
        <w:right w:val="none" w:sz="0" w:space="0" w:color="auto"/>
      </w:divBdr>
    </w:div>
    <w:div w:id="1171020406">
      <w:bodyDiv w:val="1"/>
      <w:marLeft w:val="0"/>
      <w:marRight w:val="0"/>
      <w:marTop w:val="0"/>
      <w:marBottom w:val="0"/>
      <w:divBdr>
        <w:top w:val="none" w:sz="0" w:space="0" w:color="auto"/>
        <w:left w:val="none" w:sz="0" w:space="0" w:color="auto"/>
        <w:bottom w:val="none" w:sz="0" w:space="0" w:color="auto"/>
        <w:right w:val="none" w:sz="0" w:space="0" w:color="auto"/>
      </w:divBdr>
      <w:divsChild>
        <w:div w:id="1840073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850933">
      <w:bodyDiv w:val="1"/>
      <w:marLeft w:val="0"/>
      <w:marRight w:val="0"/>
      <w:marTop w:val="0"/>
      <w:marBottom w:val="0"/>
      <w:divBdr>
        <w:top w:val="none" w:sz="0" w:space="0" w:color="auto"/>
        <w:left w:val="none" w:sz="0" w:space="0" w:color="auto"/>
        <w:bottom w:val="none" w:sz="0" w:space="0" w:color="auto"/>
        <w:right w:val="none" w:sz="0" w:space="0" w:color="auto"/>
      </w:divBdr>
    </w:div>
    <w:div w:id="1184440971">
      <w:bodyDiv w:val="1"/>
      <w:marLeft w:val="0"/>
      <w:marRight w:val="0"/>
      <w:marTop w:val="0"/>
      <w:marBottom w:val="0"/>
      <w:divBdr>
        <w:top w:val="none" w:sz="0" w:space="0" w:color="auto"/>
        <w:left w:val="none" w:sz="0" w:space="0" w:color="auto"/>
        <w:bottom w:val="none" w:sz="0" w:space="0" w:color="auto"/>
        <w:right w:val="none" w:sz="0" w:space="0" w:color="auto"/>
      </w:divBdr>
    </w:div>
    <w:div w:id="1194005061">
      <w:bodyDiv w:val="1"/>
      <w:marLeft w:val="0"/>
      <w:marRight w:val="0"/>
      <w:marTop w:val="0"/>
      <w:marBottom w:val="0"/>
      <w:divBdr>
        <w:top w:val="none" w:sz="0" w:space="0" w:color="auto"/>
        <w:left w:val="none" w:sz="0" w:space="0" w:color="auto"/>
        <w:bottom w:val="none" w:sz="0" w:space="0" w:color="auto"/>
        <w:right w:val="none" w:sz="0" w:space="0" w:color="auto"/>
      </w:divBdr>
    </w:div>
    <w:div w:id="1200750718">
      <w:bodyDiv w:val="1"/>
      <w:marLeft w:val="0"/>
      <w:marRight w:val="0"/>
      <w:marTop w:val="0"/>
      <w:marBottom w:val="0"/>
      <w:divBdr>
        <w:top w:val="none" w:sz="0" w:space="0" w:color="auto"/>
        <w:left w:val="none" w:sz="0" w:space="0" w:color="auto"/>
        <w:bottom w:val="none" w:sz="0" w:space="0" w:color="auto"/>
        <w:right w:val="none" w:sz="0" w:space="0" w:color="auto"/>
      </w:divBdr>
    </w:div>
    <w:div w:id="1208298010">
      <w:bodyDiv w:val="1"/>
      <w:marLeft w:val="0"/>
      <w:marRight w:val="0"/>
      <w:marTop w:val="0"/>
      <w:marBottom w:val="0"/>
      <w:divBdr>
        <w:top w:val="none" w:sz="0" w:space="0" w:color="auto"/>
        <w:left w:val="none" w:sz="0" w:space="0" w:color="auto"/>
        <w:bottom w:val="none" w:sz="0" w:space="0" w:color="auto"/>
        <w:right w:val="none" w:sz="0" w:space="0" w:color="auto"/>
      </w:divBdr>
    </w:div>
    <w:div w:id="1210528205">
      <w:bodyDiv w:val="1"/>
      <w:marLeft w:val="0"/>
      <w:marRight w:val="0"/>
      <w:marTop w:val="0"/>
      <w:marBottom w:val="0"/>
      <w:divBdr>
        <w:top w:val="none" w:sz="0" w:space="0" w:color="auto"/>
        <w:left w:val="none" w:sz="0" w:space="0" w:color="auto"/>
        <w:bottom w:val="none" w:sz="0" w:space="0" w:color="auto"/>
        <w:right w:val="none" w:sz="0" w:space="0" w:color="auto"/>
      </w:divBdr>
    </w:div>
    <w:div w:id="1210998286">
      <w:bodyDiv w:val="1"/>
      <w:marLeft w:val="0"/>
      <w:marRight w:val="0"/>
      <w:marTop w:val="0"/>
      <w:marBottom w:val="0"/>
      <w:divBdr>
        <w:top w:val="none" w:sz="0" w:space="0" w:color="auto"/>
        <w:left w:val="none" w:sz="0" w:space="0" w:color="auto"/>
        <w:bottom w:val="none" w:sz="0" w:space="0" w:color="auto"/>
        <w:right w:val="none" w:sz="0" w:space="0" w:color="auto"/>
      </w:divBdr>
    </w:div>
    <w:div w:id="1211964098">
      <w:bodyDiv w:val="1"/>
      <w:marLeft w:val="0"/>
      <w:marRight w:val="0"/>
      <w:marTop w:val="0"/>
      <w:marBottom w:val="0"/>
      <w:divBdr>
        <w:top w:val="none" w:sz="0" w:space="0" w:color="auto"/>
        <w:left w:val="none" w:sz="0" w:space="0" w:color="auto"/>
        <w:bottom w:val="none" w:sz="0" w:space="0" w:color="auto"/>
        <w:right w:val="none" w:sz="0" w:space="0" w:color="auto"/>
      </w:divBdr>
    </w:div>
    <w:div w:id="1227378986">
      <w:bodyDiv w:val="1"/>
      <w:marLeft w:val="0"/>
      <w:marRight w:val="0"/>
      <w:marTop w:val="0"/>
      <w:marBottom w:val="0"/>
      <w:divBdr>
        <w:top w:val="none" w:sz="0" w:space="0" w:color="auto"/>
        <w:left w:val="none" w:sz="0" w:space="0" w:color="auto"/>
        <w:bottom w:val="none" w:sz="0" w:space="0" w:color="auto"/>
        <w:right w:val="none" w:sz="0" w:space="0" w:color="auto"/>
      </w:divBdr>
    </w:div>
    <w:div w:id="1235313925">
      <w:bodyDiv w:val="1"/>
      <w:marLeft w:val="0"/>
      <w:marRight w:val="0"/>
      <w:marTop w:val="0"/>
      <w:marBottom w:val="0"/>
      <w:divBdr>
        <w:top w:val="none" w:sz="0" w:space="0" w:color="auto"/>
        <w:left w:val="none" w:sz="0" w:space="0" w:color="auto"/>
        <w:bottom w:val="none" w:sz="0" w:space="0" w:color="auto"/>
        <w:right w:val="none" w:sz="0" w:space="0" w:color="auto"/>
      </w:divBdr>
    </w:div>
    <w:div w:id="1243754272">
      <w:bodyDiv w:val="1"/>
      <w:marLeft w:val="0"/>
      <w:marRight w:val="0"/>
      <w:marTop w:val="0"/>
      <w:marBottom w:val="0"/>
      <w:divBdr>
        <w:top w:val="none" w:sz="0" w:space="0" w:color="auto"/>
        <w:left w:val="none" w:sz="0" w:space="0" w:color="auto"/>
        <w:bottom w:val="none" w:sz="0" w:space="0" w:color="auto"/>
        <w:right w:val="none" w:sz="0" w:space="0" w:color="auto"/>
      </w:divBdr>
    </w:div>
    <w:div w:id="1253857628">
      <w:bodyDiv w:val="1"/>
      <w:marLeft w:val="0"/>
      <w:marRight w:val="0"/>
      <w:marTop w:val="0"/>
      <w:marBottom w:val="0"/>
      <w:divBdr>
        <w:top w:val="none" w:sz="0" w:space="0" w:color="auto"/>
        <w:left w:val="none" w:sz="0" w:space="0" w:color="auto"/>
        <w:bottom w:val="none" w:sz="0" w:space="0" w:color="auto"/>
        <w:right w:val="none" w:sz="0" w:space="0" w:color="auto"/>
      </w:divBdr>
    </w:div>
    <w:div w:id="1257247651">
      <w:bodyDiv w:val="1"/>
      <w:marLeft w:val="0"/>
      <w:marRight w:val="0"/>
      <w:marTop w:val="0"/>
      <w:marBottom w:val="0"/>
      <w:divBdr>
        <w:top w:val="none" w:sz="0" w:space="0" w:color="auto"/>
        <w:left w:val="none" w:sz="0" w:space="0" w:color="auto"/>
        <w:bottom w:val="none" w:sz="0" w:space="0" w:color="auto"/>
        <w:right w:val="none" w:sz="0" w:space="0" w:color="auto"/>
      </w:divBdr>
    </w:div>
    <w:div w:id="1259488960">
      <w:bodyDiv w:val="1"/>
      <w:marLeft w:val="0"/>
      <w:marRight w:val="0"/>
      <w:marTop w:val="0"/>
      <w:marBottom w:val="0"/>
      <w:divBdr>
        <w:top w:val="none" w:sz="0" w:space="0" w:color="auto"/>
        <w:left w:val="none" w:sz="0" w:space="0" w:color="auto"/>
        <w:bottom w:val="none" w:sz="0" w:space="0" w:color="auto"/>
        <w:right w:val="none" w:sz="0" w:space="0" w:color="auto"/>
      </w:divBdr>
    </w:div>
    <w:div w:id="1263147847">
      <w:bodyDiv w:val="1"/>
      <w:marLeft w:val="0"/>
      <w:marRight w:val="0"/>
      <w:marTop w:val="0"/>
      <w:marBottom w:val="0"/>
      <w:divBdr>
        <w:top w:val="none" w:sz="0" w:space="0" w:color="auto"/>
        <w:left w:val="none" w:sz="0" w:space="0" w:color="auto"/>
        <w:bottom w:val="none" w:sz="0" w:space="0" w:color="auto"/>
        <w:right w:val="none" w:sz="0" w:space="0" w:color="auto"/>
      </w:divBdr>
      <w:divsChild>
        <w:div w:id="94861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641501">
          <w:marLeft w:val="0"/>
          <w:marRight w:val="0"/>
          <w:marTop w:val="0"/>
          <w:marBottom w:val="0"/>
          <w:divBdr>
            <w:top w:val="none" w:sz="0" w:space="0" w:color="auto"/>
            <w:left w:val="none" w:sz="0" w:space="0" w:color="auto"/>
            <w:bottom w:val="none" w:sz="0" w:space="0" w:color="auto"/>
            <w:right w:val="none" w:sz="0" w:space="0" w:color="auto"/>
          </w:divBdr>
          <w:divsChild>
            <w:div w:id="17450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83691">
      <w:bodyDiv w:val="1"/>
      <w:marLeft w:val="0"/>
      <w:marRight w:val="0"/>
      <w:marTop w:val="0"/>
      <w:marBottom w:val="0"/>
      <w:divBdr>
        <w:top w:val="none" w:sz="0" w:space="0" w:color="auto"/>
        <w:left w:val="none" w:sz="0" w:space="0" w:color="auto"/>
        <w:bottom w:val="none" w:sz="0" w:space="0" w:color="auto"/>
        <w:right w:val="none" w:sz="0" w:space="0" w:color="auto"/>
      </w:divBdr>
    </w:div>
    <w:div w:id="1270116998">
      <w:bodyDiv w:val="1"/>
      <w:marLeft w:val="0"/>
      <w:marRight w:val="0"/>
      <w:marTop w:val="0"/>
      <w:marBottom w:val="0"/>
      <w:divBdr>
        <w:top w:val="none" w:sz="0" w:space="0" w:color="auto"/>
        <w:left w:val="none" w:sz="0" w:space="0" w:color="auto"/>
        <w:bottom w:val="none" w:sz="0" w:space="0" w:color="auto"/>
        <w:right w:val="none" w:sz="0" w:space="0" w:color="auto"/>
      </w:divBdr>
    </w:div>
    <w:div w:id="1272512777">
      <w:bodyDiv w:val="1"/>
      <w:marLeft w:val="0"/>
      <w:marRight w:val="0"/>
      <w:marTop w:val="0"/>
      <w:marBottom w:val="0"/>
      <w:divBdr>
        <w:top w:val="none" w:sz="0" w:space="0" w:color="auto"/>
        <w:left w:val="none" w:sz="0" w:space="0" w:color="auto"/>
        <w:bottom w:val="none" w:sz="0" w:space="0" w:color="auto"/>
        <w:right w:val="none" w:sz="0" w:space="0" w:color="auto"/>
      </w:divBdr>
    </w:div>
    <w:div w:id="1282151929">
      <w:bodyDiv w:val="1"/>
      <w:marLeft w:val="0"/>
      <w:marRight w:val="0"/>
      <w:marTop w:val="0"/>
      <w:marBottom w:val="0"/>
      <w:divBdr>
        <w:top w:val="none" w:sz="0" w:space="0" w:color="auto"/>
        <w:left w:val="none" w:sz="0" w:space="0" w:color="auto"/>
        <w:bottom w:val="none" w:sz="0" w:space="0" w:color="auto"/>
        <w:right w:val="none" w:sz="0" w:space="0" w:color="auto"/>
      </w:divBdr>
    </w:div>
    <w:div w:id="1285502173">
      <w:bodyDiv w:val="1"/>
      <w:marLeft w:val="0"/>
      <w:marRight w:val="0"/>
      <w:marTop w:val="0"/>
      <w:marBottom w:val="0"/>
      <w:divBdr>
        <w:top w:val="none" w:sz="0" w:space="0" w:color="auto"/>
        <w:left w:val="none" w:sz="0" w:space="0" w:color="auto"/>
        <w:bottom w:val="none" w:sz="0" w:space="0" w:color="auto"/>
        <w:right w:val="none" w:sz="0" w:space="0" w:color="auto"/>
      </w:divBdr>
    </w:div>
    <w:div w:id="1299649977">
      <w:bodyDiv w:val="1"/>
      <w:marLeft w:val="0"/>
      <w:marRight w:val="0"/>
      <w:marTop w:val="0"/>
      <w:marBottom w:val="0"/>
      <w:divBdr>
        <w:top w:val="none" w:sz="0" w:space="0" w:color="auto"/>
        <w:left w:val="none" w:sz="0" w:space="0" w:color="auto"/>
        <w:bottom w:val="none" w:sz="0" w:space="0" w:color="auto"/>
        <w:right w:val="none" w:sz="0" w:space="0" w:color="auto"/>
      </w:divBdr>
    </w:div>
    <w:div w:id="1302419850">
      <w:bodyDiv w:val="1"/>
      <w:marLeft w:val="0"/>
      <w:marRight w:val="0"/>
      <w:marTop w:val="0"/>
      <w:marBottom w:val="0"/>
      <w:divBdr>
        <w:top w:val="none" w:sz="0" w:space="0" w:color="auto"/>
        <w:left w:val="none" w:sz="0" w:space="0" w:color="auto"/>
        <w:bottom w:val="none" w:sz="0" w:space="0" w:color="auto"/>
        <w:right w:val="none" w:sz="0" w:space="0" w:color="auto"/>
      </w:divBdr>
    </w:div>
    <w:div w:id="1302886036">
      <w:bodyDiv w:val="1"/>
      <w:marLeft w:val="0"/>
      <w:marRight w:val="0"/>
      <w:marTop w:val="0"/>
      <w:marBottom w:val="0"/>
      <w:divBdr>
        <w:top w:val="none" w:sz="0" w:space="0" w:color="auto"/>
        <w:left w:val="none" w:sz="0" w:space="0" w:color="auto"/>
        <w:bottom w:val="none" w:sz="0" w:space="0" w:color="auto"/>
        <w:right w:val="none" w:sz="0" w:space="0" w:color="auto"/>
      </w:divBdr>
    </w:div>
    <w:div w:id="1308901869">
      <w:bodyDiv w:val="1"/>
      <w:marLeft w:val="0"/>
      <w:marRight w:val="0"/>
      <w:marTop w:val="0"/>
      <w:marBottom w:val="0"/>
      <w:divBdr>
        <w:top w:val="none" w:sz="0" w:space="0" w:color="auto"/>
        <w:left w:val="none" w:sz="0" w:space="0" w:color="auto"/>
        <w:bottom w:val="none" w:sz="0" w:space="0" w:color="auto"/>
        <w:right w:val="none" w:sz="0" w:space="0" w:color="auto"/>
      </w:divBdr>
    </w:div>
    <w:div w:id="1320882042">
      <w:bodyDiv w:val="1"/>
      <w:marLeft w:val="0"/>
      <w:marRight w:val="0"/>
      <w:marTop w:val="0"/>
      <w:marBottom w:val="0"/>
      <w:divBdr>
        <w:top w:val="none" w:sz="0" w:space="0" w:color="auto"/>
        <w:left w:val="none" w:sz="0" w:space="0" w:color="auto"/>
        <w:bottom w:val="none" w:sz="0" w:space="0" w:color="auto"/>
        <w:right w:val="none" w:sz="0" w:space="0" w:color="auto"/>
      </w:divBdr>
    </w:div>
    <w:div w:id="1323849775">
      <w:bodyDiv w:val="1"/>
      <w:marLeft w:val="0"/>
      <w:marRight w:val="0"/>
      <w:marTop w:val="0"/>
      <w:marBottom w:val="0"/>
      <w:divBdr>
        <w:top w:val="none" w:sz="0" w:space="0" w:color="auto"/>
        <w:left w:val="none" w:sz="0" w:space="0" w:color="auto"/>
        <w:bottom w:val="none" w:sz="0" w:space="0" w:color="auto"/>
        <w:right w:val="none" w:sz="0" w:space="0" w:color="auto"/>
      </w:divBdr>
    </w:div>
    <w:div w:id="1346974687">
      <w:bodyDiv w:val="1"/>
      <w:marLeft w:val="0"/>
      <w:marRight w:val="0"/>
      <w:marTop w:val="0"/>
      <w:marBottom w:val="0"/>
      <w:divBdr>
        <w:top w:val="none" w:sz="0" w:space="0" w:color="auto"/>
        <w:left w:val="none" w:sz="0" w:space="0" w:color="auto"/>
        <w:bottom w:val="none" w:sz="0" w:space="0" w:color="auto"/>
        <w:right w:val="none" w:sz="0" w:space="0" w:color="auto"/>
      </w:divBdr>
    </w:div>
    <w:div w:id="1370304269">
      <w:bodyDiv w:val="1"/>
      <w:marLeft w:val="0"/>
      <w:marRight w:val="0"/>
      <w:marTop w:val="0"/>
      <w:marBottom w:val="0"/>
      <w:divBdr>
        <w:top w:val="none" w:sz="0" w:space="0" w:color="auto"/>
        <w:left w:val="none" w:sz="0" w:space="0" w:color="auto"/>
        <w:bottom w:val="none" w:sz="0" w:space="0" w:color="auto"/>
        <w:right w:val="none" w:sz="0" w:space="0" w:color="auto"/>
      </w:divBdr>
    </w:div>
    <w:div w:id="1370494500">
      <w:bodyDiv w:val="1"/>
      <w:marLeft w:val="0"/>
      <w:marRight w:val="0"/>
      <w:marTop w:val="0"/>
      <w:marBottom w:val="0"/>
      <w:divBdr>
        <w:top w:val="none" w:sz="0" w:space="0" w:color="auto"/>
        <w:left w:val="none" w:sz="0" w:space="0" w:color="auto"/>
        <w:bottom w:val="none" w:sz="0" w:space="0" w:color="auto"/>
        <w:right w:val="none" w:sz="0" w:space="0" w:color="auto"/>
      </w:divBdr>
    </w:div>
    <w:div w:id="1376737738">
      <w:bodyDiv w:val="1"/>
      <w:marLeft w:val="0"/>
      <w:marRight w:val="0"/>
      <w:marTop w:val="0"/>
      <w:marBottom w:val="0"/>
      <w:divBdr>
        <w:top w:val="none" w:sz="0" w:space="0" w:color="auto"/>
        <w:left w:val="none" w:sz="0" w:space="0" w:color="auto"/>
        <w:bottom w:val="none" w:sz="0" w:space="0" w:color="auto"/>
        <w:right w:val="none" w:sz="0" w:space="0" w:color="auto"/>
      </w:divBdr>
    </w:div>
    <w:div w:id="1377504045">
      <w:bodyDiv w:val="1"/>
      <w:marLeft w:val="0"/>
      <w:marRight w:val="0"/>
      <w:marTop w:val="0"/>
      <w:marBottom w:val="0"/>
      <w:divBdr>
        <w:top w:val="none" w:sz="0" w:space="0" w:color="auto"/>
        <w:left w:val="none" w:sz="0" w:space="0" w:color="auto"/>
        <w:bottom w:val="none" w:sz="0" w:space="0" w:color="auto"/>
        <w:right w:val="none" w:sz="0" w:space="0" w:color="auto"/>
      </w:divBdr>
    </w:div>
    <w:div w:id="1392072693">
      <w:bodyDiv w:val="1"/>
      <w:marLeft w:val="0"/>
      <w:marRight w:val="0"/>
      <w:marTop w:val="0"/>
      <w:marBottom w:val="0"/>
      <w:divBdr>
        <w:top w:val="none" w:sz="0" w:space="0" w:color="auto"/>
        <w:left w:val="none" w:sz="0" w:space="0" w:color="auto"/>
        <w:bottom w:val="none" w:sz="0" w:space="0" w:color="auto"/>
        <w:right w:val="none" w:sz="0" w:space="0" w:color="auto"/>
      </w:divBdr>
    </w:div>
    <w:div w:id="1393195612">
      <w:bodyDiv w:val="1"/>
      <w:marLeft w:val="0"/>
      <w:marRight w:val="0"/>
      <w:marTop w:val="0"/>
      <w:marBottom w:val="0"/>
      <w:divBdr>
        <w:top w:val="none" w:sz="0" w:space="0" w:color="auto"/>
        <w:left w:val="none" w:sz="0" w:space="0" w:color="auto"/>
        <w:bottom w:val="none" w:sz="0" w:space="0" w:color="auto"/>
        <w:right w:val="none" w:sz="0" w:space="0" w:color="auto"/>
      </w:divBdr>
    </w:div>
    <w:div w:id="1406494655">
      <w:bodyDiv w:val="1"/>
      <w:marLeft w:val="0"/>
      <w:marRight w:val="0"/>
      <w:marTop w:val="0"/>
      <w:marBottom w:val="0"/>
      <w:divBdr>
        <w:top w:val="none" w:sz="0" w:space="0" w:color="auto"/>
        <w:left w:val="none" w:sz="0" w:space="0" w:color="auto"/>
        <w:bottom w:val="none" w:sz="0" w:space="0" w:color="auto"/>
        <w:right w:val="none" w:sz="0" w:space="0" w:color="auto"/>
      </w:divBdr>
    </w:div>
    <w:div w:id="1410007105">
      <w:bodyDiv w:val="1"/>
      <w:marLeft w:val="0"/>
      <w:marRight w:val="0"/>
      <w:marTop w:val="0"/>
      <w:marBottom w:val="0"/>
      <w:divBdr>
        <w:top w:val="none" w:sz="0" w:space="0" w:color="auto"/>
        <w:left w:val="none" w:sz="0" w:space="0" w:color="auto"/>
        <w:bottom w:val="none" w:sz="0" w:space="0" w:color="auto"/>
        <w:right w:val="none" w:sz="0" w:space="0" w:color="auto"/>
      </w:divBdr>
    </w:div>
    <w:div w:id="1416897483">
      <w:bodyDiv w:val="1"/>
      <w:marLeft w:val="0"/>
      <w:marRight w:val="0"/>
      <w:marTop w:val="0"/>
      <w:marBottom w:val="0"/>
      <w:divBdr>
        <w:top w:val="none" w:sz="0" w:space="0" w:color="auto"/>
        <w:left w:val="none" w:sz="0" w:space="0" w:color="auto"/>
        <w:bottom w:val="none" w:sz="0" w:space="0" w:color="auto"/>
        <w:right w:val="none" w:sz="0" w:space="0" w:color="auto"/>
      </w:divBdr>
    </w:div>
    <w:div w:id="1432583144">
      <w:bodyDiv w:val="1"/>
      <w:marLeft w:val="0"/>
      <w:marRight w:val="0"/>
      <w:marTop w:val="0"/>
      <w:marBottom w:val="0"/>
      <w:divBdr>
        <w:top w:val="none" w:sz="0" w:space="0" w:color="auto"/>
        <w:left w:val="none" w:sz="0" w:space="0" w:color="auto"/>
        <w:bottom w:val="none" w:sz="0" w:space="0" w:color="auto"/>
        <w:right w:val="none" w:sz="0" w:space="0" w:color="auto"/>
      </w:divBdr>
    </w:div>
    <w:div w:id="1433089123">
      <w:bodyDiv w:val="1"/>
      <w:marLeft w:val="0"/>
      <w:marRight w:val="0"/>
      <w:marTop w:val="0"/>
      <w:marBottom w:val="0"/>
      <w:divBdr>
        <w:top w:val="none" w:sz="0" w:space="0" w:color="auto"/>
        <w:left w:val="none" w:sz="0" w:space="0" w:color="auto"/>
        <w:bottom w:val="none" w:sz="0" w:space="0" w:color="auto"/>
        <w:right w:val="none" w:sz="0" w:space="0" w:color="auto"/>
      </w:divBdr>
    </w:div>
    <w:div w:id="1438140637">
      <w:bodyDiv w:val="1"/>
      <w:marLeft w:val="0"/>
      <w:marRight w:val="0"/>
      <w:marTop w:val="0"/>
      <w:marBottom w:val="0"/>
      <w:divBdr>
        <w:top w:val="none" w:sz="0" w:space="0" w:color="auto"/>
        <w:left w:val="none" w:sz="0" w:space="0" w:color="auto"/>
        <w:bottom w:val="none" w:sz="0" w:space="0" w:color="auto"/>
        <w:right w:val="none" w:sz="0" w:space="0" w:color="auto"/>
      </w:divBdr>
    </w:div>
    <w:div w:id="1438259949">
      <w:bodyDiv w:val="1"/>
      <w:marLeft w:val="0"/>
      <w:marRight w:val="0"/>
      <w:marTop w:val="0"/>
      <w:marBottom w:val="0"/>
      <w:divBdr>
        <w:top w:val="none" w:sz="0" w:space="0" w:color="auto"/>
        <w:left w:val="none" w:sz="0" w:space="0" w:color="auto"/>
        <w:bottom w:val="none" w:sz="0" w:space="0" w:color="auto"/>
        <w:right w:val="none" w:sz="0" w:space="0" w:color="auto"/>
      </w:divBdr>
    </w:div>
    <w:div w:id="1443569519">
      <w:bodyDiv w:val="1"/>
      <w:marLeft w:val="0"/>
      <w:marRight w:val="0"/>
      <w:marTop w:val="0"/>
      <w:marBottom w:val="0"/>
      <w:divBdr>
        <w:top w:val="none" w:sz="0" w:space="0" w:color="auto"/>
        <w:left w:val="none" w:sz="0" w:space="0" w:color="auto"/>
        <w:bottom w:val="none" w:sz="0" w:space="0" w:color="auto"/>
        <w:right w:val="none" w:sz="0" w:space="0" w:color="auto"/>
      </w:divBdr>
    </w:div>
    <w:div w:id="1443645858">
      <w:bodyDiv w:val="1"/>
      <w:marLeft w:val="0"/>
      <w:marRight w:val="0"/>
      <w:marTop w:val="0"/>
      <w:marBottom w:val="0"/>
      <w:divBdr>
        <w:top w:val="none" w:sz="0" w:space="0" w:color="auto"/>
        <w:left w:val="none" w:sz="0" w:space="0" w:color="auto"/>
        <w:bottom w:val="none" w:sz="0" w:space="0" w:color="auto"/>
        <w:right w:val="none" w:sz="0" w:space="0" w:color="auto"/>
      </w:divBdr>
    </w:div>
    <w:div w:id="1450120770">
      <w:bodyDiv w:val="1"/>
      <w:marLeft w:val="0"/>
      <w:marRight w:val="0"/>
      <w:marTop w:val="0"/>
      <w:marBottom w:val="0"/>
      <w:divBdr>
        <w:top w:val="none" w:sz="0" w:space="0" w:color="auto"/>
        <w:left w:val="none" w:sz="0" w:space="0" w:color="auto"/>
        <w:bottom w:val="none" w:sz="0" w:space="0" w:color="auto"/>
        <w:right w:val="none" w:sz="0" w:space="0" w:color="auto"/>
      </w:divBdr>
      <w:divsChild>
        <w:div w:id="1674722555">
          <w:marLeft w:val="0"/>
          <w:marRight w:val="0"/>
          <w:marTop w:val="0"/>
          <w:marBottom w:val="0"/>
          <w:divBdr>
            <w:top w:val="none" w:sz="0" w:space="0" w:color="auto"/>
            <w:left w:val="none" w:sz="0" w:space="0" w:color="auto"/>
            <w:bottom w:val="none" w:sz="0" w:space="0" w:color="auto"/>
            <w:right w:val="none" w:sz="0" w:space="0" w:color="auto"/>
          </w:divBdr>
          <w:divsChild>
            <w:div w:id="187645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2841">
      <w:bodyDiv w:val="1"/>
      <w:marLeft w:val="0"/>
      <w:marRight w:val="0"/>
      <w:marTop w:val="0"/>
      <w:marBottom w:val="0"/>
      <w:divBdr>
        <w:top w:val="none" w:sz="0" w:space="0" w:color="auto"/>
        <w:left w:val="none" w:sz="0" w:space="0" w:color="auto"/>
        <w:bottom w:val="none" w:sz="0" w:space="0" w:color="auto"/>
        <w:right w:val="none" w:sz="0" w:space="0" w:color="auto"/>
      </w:divBdr>
    </w:div>
    <w:div w:id="1461455000">
      <w:bodyDiv w:val="1"/>
      <w:marLeft w:val="0"/>
      <w:marRight w:val="0"/>
      <w:marTop w:val="0"/>
      <w:marBottom w:val="0"/>
      <w:divBdr>
        <w:top w:val="none" w:sz="0" w:space="0" w:color="auto"/>
        <w:left w:val="none" w:sz="0" w:space="0" w:color="auto"/>
        <w:bottom w:val="none" w:sz="0" w:space="0" w:color="auto"/>
        <w:right w:val="none" w:sz="0" w:space="0" w:color="auto"/>
      </w:divBdr>
      <w:divsChild>
        <w:div w:id="378938307">
          <w:marLeft w:val="0"/>
          <w:marRight w:val="0"/>
          <w:marTop w:val="0"/>
          <w:marBottom w:val="0"/>
          <w:divBdr>
            <w:top w:val="none" w:sz="0" w:space="0" w:color="auto"/>
            <w:left w:val="none" w:sz="0" w:space="0" w:color="auto"/>
            <w:bottom w:val="none" w:sz="0" w:space="0" w:color="auto"/>
            <w:right w:val="none" w:sz="0" w:space="0" w:color="auto"/>
          </w:divBdr>
          <w:divsChild>
            <w:div w:id="109138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5667">
      <w:bodyDiv w:val="1"/>
      <w:marLeft w:val="0"/>
      <w:marRight w:val="0"/>
      <w:marTop w:val="0"/>
      <w:marBottom w:val="0"/>
      <w:divBdr>
        <w:top w:val="none" w:sz="0" w:space="0" w:color="auto"/>
        <w:left w:val="none" w:sz="0" w:space="0" w:color="auto"/>
        <w:bottom w:val="none" w:sz="0" w:space="0" w:color="auto"/>
        <w:right w:val="none" w:sz="0" w:space="0" w:color="auto"/>
      </w:divBdr>
    </w:div>
    <w:div w:id="1464302492">
      <w:bodyDiv w:val="1"/>
      <w:marLeft w:val="0"/>
      <w:marRight w:val="0"/>
      <w:marTop w:val="0"/>
      <w:marBottom w:val="0"/>
      <w:divBdr>
        <w:top w:val="none" w:sz="0" w:space="0" w:color="auto"/>
        <w:left w:val="none" w:sz="0" w:space="0" w:color="auto"/>
        <w:bottom w:val="none" w:sz="0" w:space="0" w:color="auto"/>
        <w:right w:val="none" w:sz="0" w:space="0" w:color="auto"/>
      </w:divBdr>
    </w:div>
    <w:div w:id="1469083122">
      <w:bodyDiv w:val="1"/>
      <w:marLeft w:val="0"/>
      <w:marRight w:val="0"/>
      <w:marTop w:val="0"/>
      <w:marBottom w:val="0"/>
      <w:divBdr>
        <w:top w:val="none" w:sz="0" w:space="0" w:color="auto"/>
        <w:left w:val="none" w:sz="0" w:space="0" w:color="auto"/>
        <w:bottom w:val="none" w:sz="0" w:space="0" w:color="auto"/>
        <w:right w:val="none" w:sz="0" w:space="0" w:color="auto"/>
      </w:divBdr>
    </w:div>
    <w:div w:id="1480000419">
      <w:bodyDiv w:val="1"/>
      <w:marLeft w:val="0"/>
      <w:marRight w:val="0"/>
      <w:marTop w:val="0"/>
      <w:marBottom w:val="0"/>
      <w:divBdr>
        <w:top w:val="none" w:sz="0" w:space="0" w:color="auto"/>
        <w:left w:val="none" w:sz="0" w:space="0" w:color="auto"/>
        <w:bottom w:val="none" w:sz="0" w:space="0" w:color="auto"/>
        <w:right w:val="none" w:sz="0" w:space="0" w:color="auto"/>
      </w:divBdr>
    </w:div>
    <w:div w:id="1489781249">
      <w:bodyDiv w:val="1"/>
      <w:marLeft w:val="0"/>
      <w:marRight w:val="0"/>
      <w:marTop w:val="0"/>
      <w:marBottom w:val="0"/>
      <w:divBdr>
        <w:top w:val="none" w:sz="0" w:space="0" w:color="auto"/>
        <w:left w:val="none" w:sz="0" w:space="0" w:color="auto"/>
        <w:bottom w:val="none" w:sz="0" w:space="0" w:color="auto"/>
        <w:right w:val="none" w:sz="0" w:space="0" w:color="auto"/>
      </w:divBdr>
    </w:div>
    <w:div w:id="1490245957">
      <w:bodyDiv w:val="1"/>
      <w:marLeft w:val="0"/>
      <w:marRight w:val="0"/>
      <w:marTop w:val="0"/>
      <w:marBottom w:val="0"/>
      <w:divBdr>
        <w:top w:val="none" w:sz="0" w:space="0" w:color="auto"/>
        <w:left w:val="none" w:sz="0" w:space="0" w:color="auto"/>
        <w:bottom w:val="none" w:sz="0" w:space="0" w:color="auto"/>
        <w:right w:val="none" w:sz="0" w:space="0" w:color="auto"/>
      </w:divBdr>
    </w:div>
    <w:div w:id="1507086941">
      <w:bodyDiv w:val="1"/>
      <w:marLeft w:val="0"/>
      <w:marRight w:val="0"/>
      <w:marTop w:val="0"/>
      <w:marBottom w:val="0"/>
      <w:divBdr>
        <w:top w:val="none" w:sz="0" w:space="0" w:color="auto"/>
        <w:left w:val="none" w:sz="0" w:space="0" w:color="auto"/>
        <w:bottom w:val="none" w:sz="0" w:space="0" w:color="auto"/>
        <w:right w:val="none" w:sz="0" w:space="0" w:color="auto"/>
      </w:divBdr>
    </w:div>
    <w:div w:id="1532919076">
      <w:bodyDiv w:val="1"/>
      <w:marLeft w:val="0"/>
      <w:marRight w:val="0"/>
      <w:marTop w:val="0"/>
      <w:marBottom w:val="0"/>
      <w:divBdr>
        <w:top w:val="none" w:sz="0" w:space="0" w:color="auto"/>
        <w:left w:val="none" w:sz="0" w:space="0" w:color="auto"/>
        <w:bottom w:val="none" w:sz="0" w:space="0" w:color="auto"/>
        <w:right w:val="none" w:sz="0" w:space="0" w:color="auto"/>
      </w:divBdr>
    </w:div>
    <w:div w:id="1533953882">
      <w:bodyDiv w:val="1"/>
      <w:marLeft w:val="0"/>
      <w:marRight w:val="0"/>
      <w:marTop w:val="0"/>
      <w:marBottom w:val="0"/>
      <w:divBdr>
        <w:top w:val="none" w:sz="0" w:space="0" w:color="auto"/>
        <w:left w:val="none" w:sz="0" w:space="0" w:color="auto"/>
        <w:bottom w:val="none" w:sz="0" w:space="0" w:color="auto"/>
        <w:right w:val="none" w:sz="0" w:space="0" w:color="auto"/>
      </w:divBdr>
    </w:div>
    <w:div w:id="1542399589">
      <w:bodyDiv w:val="1"/>
      <w:marLeft w:val="0"/>
      <w:marRight w:val="0"/>
      <w:marTop w:val="0"/>
      <w:marBottom w:val="0"/>
      <w:divBdr>
        <w:top w:val="none" w:sz="0" w:space="0" w:color="auto"/>
        <w:left w:val="none" w:sz="0" w:space="0" w:color="auto"/>
        <w:bottom w:val="none" w:sz="0" w:space="0" w:color="auto"/>
        <w:right w:val="none" w:sz="0" w:space="0" w:color="auto"/>
      </w:divBdr>
    </w:div>
    <w:div w:id="1560168572">
      <w:bodyDiv w:val="1"/>
      <w:marLeft w:val="0"/>
      <w:marRight w:val="0"/>
      <w:marTop w:val="0"/>
      <w:marBottom w:val="0"/>
      <w:divBdr>
        <w:top w:val="none" w:sz="0" w:space="0" w:color="auto"/>
        <w:left w:val="none" w:sz="0" w:space="0" w:color="auto"/>
        <w:bottom w:val="none" w:sz="0" w:space="0" w:color="auto"/>
        <w:right w:val="none" w:sz="0" w:space="0" w:color="auto"/>
      </w:divBdr>
    </w:div>
    <w:div w:id="1567494424">
      <w:bodyDiv w:val="1"/>
      <w:marLeft w:val="0"/>
      <w:marRight w:val="0"/>
      <w:marTop w:val="0"/>
      <w:marBottom w:val="0"/>
      <w:divBdr>
        <w:top w:val="none" w:sz="0" w:space="0" w:color="auto"/>
        <w:left w:val="none" w:sz="0" w:space="0" w:color="auto"/>
        <w:bottom w:val="none" w:sz="0" w:space="0" w:color="auto"/>
        <w:right w:val="none" w:sz="0" w:space="0" w:color="auto"/>
      </w:divBdr>
    </w:div>
    <w:div w:id="1580286353">
      <w:bodyDiv w:val="1"/>
      <w:marLeft w:val="0"/>
      <w:marRight w:val="0"/>
      <w:marTop w:val="0"/>
      <w:marBottom w:val="0"/>
      <w:divBdr>
        <w:top w:val="none" w:sz="0" w:space="0" w:color="auto"/>
        <w:left w:val="none" w:sz="0" w:space="0" w:color="auto"/>
        <w:bottom w:val="none" w:sz="0" w:space="0" w:color="auto"/>
        <w:right w:val="none" w:sz="0" w:space="0" w:color="auto"/>
      </w:divBdr>
    </w:div>
    <w:div w:id="1599024585">
      <w:bodyDiv w:val="1"/>
      <w:marLeft w:val="0"/>
      <w:marRight w:val="0"/>
      <w:marTop w:val="0"/>
      <w:marBottom w:val="0"/>
      <w:divBdr>
        <w:top w:val="none" w:sz="0" w:space="0" w:color="auto"/>
        <w:left w:val="none" w:sz="0" w:space="0" w:color="auto"/>
        <w:bottom w:val="none" w:sz="0" w:space="0" w:color="auto"/>
        <w:right w:val="none" w:sz="0" w:space="0" w:color="auto"/>
      </w:divBdr>
    </w:div>
    <w:div w:id="1599678937">
      <w:bodyDiv w:val="1"/>
      <w:marLeft w:val="0"/>
      <w:marRight w:val="0"/>
      <w:marTop w:val="0"/>
      <w:marBottom w:val="0"/>
      <w:divBdr>
        <w:top w:val="none" w:sz="0" w:space="0" w:color="auto"/>
        <w:left w:val="none" w:sz="0" w:space="0" w:color="auto"/>
        <w:bottom w:val="none" w:sz="0" w:space="0" w:color="auto"/>
        <w:right w:val="none" w:sz="0" w:space="0" w:color="auto"/>
      </w:divBdr>
    </w:div>
    <w:div w:id="1610351699">
      <w:bodyDiv w:val="1"/>
      <w:marLeft w:val="0"/>
      <w:marRight w:val="0"/>
      <w:marTop w:val="0"/>
      <w:marBottom w:val="0"/>
      <w:divBdr>
        <w:top w:val="none" w:sz="0" w:space="0" w:color="auto"/>
        <w:left w:val="none" w:sz="0" w:space="0" w:color="auto"/>
        <w:bottom w:val="none" w:sz="0" w:space="0" w:color="auto"/>
        <w:right w:val="none" w:sz="0" w:space="0" w:color="auto"/>
      </w:divBdr>
    </w:div>
    <w:div w:id="1622230126">
      <w:bodyDiv w:val="1"/>
      <w:marLeft w:val="0"/>
      <w:marRight w:val="0"/>
      <w:marTop w:val="0"/>
      <w:marBottom w:val="0"/>
      <w:divBdr>
        <w:top w:val="none" w:sz="0" w:space="0" w:color="auto"/>
        <w:left w:val="none" w:sz="0" w:space="0" w:color="auto"/>
        <w:bottom w:val="none" w:sz="0" w:space="0" w:color="auto"/>
        <w:right w:val="none" w:sz="0" w:space="0" w:color="auto"/>
      </w:divBdr>
    </w:div>
    <w:div w:id="1632243970">
      <w:bodyDiv w:val="1"/>
      <w:marLeft w:val="0"/>
      <w:marRight w:val="0"/>
      <w:marTop w:val="0"/>
      <w:marBottom w:val="0"/>
      <w:divBdr>
        <w:top w:val="none" w:sz="0" w:space="0" w:color="auto"/>
        <w:left w:val="none" w:sz="0" w:space="0" w:color="auto"/>
        <w:bottom w:val="none" w:sz="0" w:space="0" w:color="auto"/>
        <w:right w:val="none" w:sz="0" w:space="0" w:color="auto"/>
      </w:divBdr>
    </w:div>
    <w:div w:id="1637175793">
      <w:bodyDiv w:val="1"/>
      <w:marLeft w:val="0"/>
      <w:marRight w:val="0"/>
      <w:marTop w:val="0"/>
      <w:marBottom w:val="0"/>
      <w:divBdr>
        <w:top w:val="none" w:sz="0" w:space="0" w:color="auto"/>
        <w:left w:val="none" w:sz="0" w:space="0" w:color="auto"/>
        <w:bottom w:val="none" w:sz="0" w:space="0" w:color="auto"/>
        <w:right w:val="none" w:sz="0" w:space="0" w:color="auto"/>
      </w:divBdr>
    </w:div>
    <w:div w:id="1637179403">
      <w:bodyDiv w:val="1"/>
      <w:marLeft w:val="0"/>
      <w:marRight w:val="0"/>
      <w:marTop w:val="0"/>
      <w:marBottom w:val="0"/>
      <w:divBdr>
        <w:top w:val="none" w:sz="0" w:space="0" w:color="auto"/>
        <w:left w:val="none" w:sz="0" w:space="0" w:color="auto"/>
        <w:bottom w:val="none" w:sz="0" w:space="0" w:color="auto"/>
        <w:right w:val="none" w:sz="0" w:space="0" w:color="auto"/>
      </w:divBdr>
    </w:div>
    <w:div w:id="1646660439">
      <w:bodyDiv w:val="1"/>
      <w:marLeft w:val="0"/>
      <w:marRight w:val="0"/>
      <w:marTop w:val="0"/>
      <w:marBottom w:val="0"/>
      <w:divBdr>
        <w:top w:val="none" w:sz="0" w:space="0" w:color="auto"/>
        <w:left w:val="none" w:sz="0" w:space="0" w:color="auto"/>
        <w:bottom w:val="none" w:sz="0" w:space="0" w:color="auto"/>
        <w:right w:val="none" w:sz="0" w:space="0" w:color="auto"/>
      </w:divBdr>
      <w:divsChild>
        <w:div w:id="1021396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016071">
      <w:bodyDiv w:val="1"/>
      <w:marLeft w:val="0"/>
      <w:marRight w:val="0"/>
      <w:marTop w:val="0"/>
      <w:marBottom w:val="0"/>
      <w:divBdr>
        <w:top w:val="none" w:sz="0" w:space="0" w:color="auto"/>
        <w:left w:val="none" w:sz="0" w:space="0" w:color="auto"/>
        <w:bottom w:val="none" w:sz="0" w:space="0" w:color="auto"/>
        <w:right w:val="none" w:sz="0" w:space="0" w:color="auto"/>
      </w:divBdr>
    </w:div>
    <w:div w:id="1655793951">
      <w:bodyDiv w:val="1"/>
      <w:marLeft w:val="0"/>
      <w:marRight w:val="0"/>
      <w:marTop w:val="0"/>
      <w:marBottom w:val="0"/>
      <w:divBdr>
        <w:top w:val="none" w:sz="0" w:space="0" w:color="auto"/>
        <w:left w:val="none" w:sz="0" w:space="0" w:color="auto"/>
        <w:bottom w:val="none" w:sz="0" w:space="0" w:color="auto"/>
        <w:right w:val="none" w:sz="0" w:space="0" w:color="auto"/>
      </w:divBdr>
    </w:div>
    <w:div w:id="1658411211">
      <w:bodyDiv w:val="1"/>
      <w:marLeft w:val="0"/>
      <w:marRight w:val="0"/>
      <w:marTop w:val="0"/>
      <w:marBottom w:val="0"/>
      <w:divBdr>
        <w:top w:val="none" w:sz="0" w:space="0" w:color="auto"/>
        <w:left w:val="none" w:sz="0" w:space="0" w:color="auto"/>
        <w:bottom w:val="none" w:sz="0" w:space="0" w:color="auto"/>
        <w:right w:val="none" w:sz="0" w:space="0" w:color="auto"/>
      </w:divBdr>
      <w:divsChild>
        <w:div w:id="2141216802">
          <w:marLeft w:val="0"/>
          <w:marRight w:val="0"/>
          <w:marTop w:val="0"/>
          <w:marBottom w:val="0"/>
          <w:divBdr>
            <w:top w:val="none" w:sz="0" w:space="0" w:color="auto"/>
            <w:left w:val="none" w:sz="0" w:space="0" w:color="auto"/>
            <w:bottom w:val="none" w:sz="0" w:space="0" w:color="auto"/>
            <w:right w:val="none" w:sz="0" w:space="0" w:color="auto"/>
          </w:divBdr>
          <w:divsChild>
            <w:div w:id="8600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27492">
      <w:bodyDiv w:val="1"/>
      <w:marLeft w:val="0"/>
      <w:marRight w:val="0"/>
      <w:marTop w:val="0"/>
      <w:marBottom w:val="0"/>
      <w:divBdr>
        <w:top w:val="none" w:sz="0" w:space="0" w:color="auto"/>
        <w:left w:val="none" w:sz="0" w:space="0" w:color="auto"/>
        <w:bottom w:val="none" w:sz="0" w:space="0" w:color="auto"/>
        <w:right w:val="none" w:sz="0" w:space="0" w:color="auto"/>
      </w:divBdr>
      <w:divsChild>
        <w:div w:id="865797286">
          <w:marLeft w:val="0"/>
          <w:marRight w:val="0"/>
          <w:marTop w:val="0"/>
          <w:marBottom w:val="0"/>
          <w:divBdr>
            <w:top w:val="none" w:sz="0" w:space="0" w:color="auto"/>
            <w:left w:val="none" w:sz="0" w:space="0" w:color="auto"/>
            <w:bottom w:val="none" w:sz="0" w:space="0" w:color="auto"/>
            <w:right w:val="none" w:sz="0" w:space="0" w:color="auto"/>
          </w:divBdr>
          <w:divsChild>
            <w:div w:id="13720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5209">
      <w:bodyDiv w:val="1"/>
      <w:marLeft w:val="0"/>
      <w:marRight w:val="0"/>
      <w:marTop w:val="0"/>
      <w:marBottom w:val="0"/>
      <w:divBdr>
        <w:top w:val="none" w:sz="0" w:space="0" w:color="auto"/>
        <w:left w:val="none" w:sz="0" w:space="0" w:color="auto"/>
        <w:bottom w:val="none" w:sz="0" w:space="0" w:color="auto"/>
        <w:right w:val="none" w:sz="0" w:space="0" w:color="auto"/>
      </w:divBdr>
    </w:div>
    <w:div w:id="1684821990">
      <w:bodyDiv w:val="1"/>
      <w:marLeft w:val="0"/>
      <w:marRight w:val="0"/>
      <w:marTop w:val="0"/>
      <w:marBottom w:val="0"/>
      <w:divBdr>
        <w:top w:val="none" w:sz="0" w:space="0" w:color="auto"/>
        <w:left w:val="none" w:sz="0" w:space="0" w:color="auto"/>
        <w:bottom w:val="none" w:sz="0" w:space="0" w:color="auto"/>
        <w:right w:val="none" w:sz="0" w:space="0" w:color="auto"/>
      </w:divBdr>
    </w:div>
    <w:div w:id="1690137189">
      <w:bodyDiv w:val="1"/>
      <w:marLeft w:val="0"/>
      <w:marRight w:val="0"/>
      <w:marTop w:val="0"/>
      <w:marBottom w:val="0"/>
      <w:divBdr>
        <w:top w:val="none" w:sz="0" w:space="0" w:color="auto"/>
        <w:left w:val="none" w:sz="0" w:space="0" w:color="auto"/>
        <w:bottom w:val="none" w:sz="0" w:space="0" w:color="auto"/>
        <w:right w:val="none" w:sz="0" w:space="0" w:color="auto"/>
      </w:divBdr>
    </w:div>
    <w:div w:id="1712722904">
      <w:bodyDiv w:val="1"/>
      <w:marLeft w:val="0"/>
      <w:marRight w:val="0"/>
      <w:marTop w:val="0"/>
      <w:marBottom w:val="0"/>
      <w:divBdr>
        <w:top w:val="none" w:sz="0" w:space="0" w:color="auto"/>
        <w:left w:val="none" w:sz="0" w:space="0" w:color="auto"/>
        <w:bottom w:val="none" w:sz="0" w:space="0" w:color="auto"/>
        <w:right w:val="none" w:sz="0" w:space="0" w:color="auto"/>
      </w:divBdr>
    </w:div>
    <w:div w:id="1720278276">
      <w:bodyDiv w:val="1"/>
      <w:marLeft w:val="0"/>
      <w:marRight w:val="0"/>
      <w:marTop w:val="0"/>
      <w:marBottom w:val="0"/>
      <w:divBdr>
        <w:top w:val="none" w:sz="0" w:space="0" w:color="auto"/>
        <w:left w:val="none" w:sz="0" w:space="0" w:color="auto"/>
        <w:bottom w:val="none" w:sz="0" w:space="0" w:color="auto"/>
        <w:right w:val="none" w:sz="0" w:space="0" w:color="auto"/>
      </w:divBdr>
    </w:div>
    <w:div w:id="1737361589">
      <w:bodyDiv w:val="1"/>
      <w:marLeft w:val="0"/>
      <w:marRight w:val="0"/>
      <w:marTop w:val="0"/>
      <w:marBottom w:val="0"/>
      <w:divBdr>
        <w:top w:val="none" w:sz="0" w:space="0" w:color="auto"/>
        <w:left w:val="none" w:sz="0" w:space="0" w:color="auto"/>
        <w:bottom w:val="none" w:sz="0" w:space="0" w:color="auto"/>
        <w:right w:val="none" w:sz="0" w:space="0" w:color="auto"/>
      </w:divBdr>
    </w:div>
    <w:div w:id="1760712962">
      <w:bodyDiv w:val="1"/>
      <w:marLeft w:val="0"/>
      <w:marRight w:val="0"/>
      <w:marTop w:val="0"/>
      <w:marBottom w:val="0"/>
      <w:divBdr>
        <w:top w:val="none" w:sz="0" w:space="0" w:color="auto"/>
        <w:left w:val="none" w:sz="0" w:space="0" w:color="auto"/>
        <w:bottom w:val="none" w:sz="0" w:space="0" w:color="auto"/>
        <w:right w:val="none" w:sz="0" w:space="0" w:color="auto"/>
      </w:divBdr>
    </w:div>
    <w:div w:id="1763061803">
      <w:bodyDiv w:val="1"/>
      <w:marLeft w:val="0"/>
      <w:marRight w:val="0"/>
      <w:marTop w:val="0"/>
      <w:marBottom w:val="0"/>
      <w:divBdr>
        <w:top w:val="none" w:sz="0" w:space="0" w:color="auto"/>
        <w:left w:val="none" w:sz="0" w:space="0" w:color="auto"/>
        <w:bottom w:val="none" w:sz="0" w:space="0" w:color="auto"/>
        <w:right w:val="none" w:sz="0" w:space="0" w:color="auto"/>
      </w:divBdr>
    </w:div>
    <w:div w:id="1766800151">
      <w:bodyDiv w:val="1"/>
      <w:marLeft w:val="0"/>
      <w:marRight w:val="0"/>
      <w:marTop w:val="0"/>
      <w:marBottom w:val="0"/>
      <w:divBdr>
        <w:top w:val="none" w:sz="0" w:space="0" w:color="auto"/>
        <w:left w:val="none" w:sz="0" w:space="0" w:color="auto"/>
        <w:bottom w:val="none" w:sz="0" w:space="0" w:color="auto"/>
        <w:right w:val="none" w:sz="0" w:space="0" w:color="auto"/>
      </w:divBdr>
    </w:div>
    <w:div w:id="1767847201">
      <w:bodyDiv w:val="1"/>
      <w:marLeft w:val="0"/>
      <w:marRight w:val="0"/>
      <w:marTop w:val="0"/>
      <w:marBottom w:val="0"/>
      <w:divBdr>
        <w:top w:val="none" w:sz="0" w:space="0" w:color="auto"/>
        <w:left w:val="none" w:sz="0" w:space="0" w:color="auto"/>
        <w:bottom w:val="none" w:sz="0" w:space="0" w:color="auto"/>
        <w:right w:val="none" w:sz="0" w:space="0" w:color="auto"/>
      </w:divBdr>
    </w:div>
    <w:div w:id="1799059175">
      <w:bodyDiv w:val="1"/>
      <w:marLeft w:val="0"/>
      <w:marRight w:val="0"/>
      <w:marTop w:val="0"/>
      <w:marBottom w:val="0"/>
      <w:divBdr>
        <w:top w:val="none" w:sz="0" w:space="0" w:color="auto"/>
        <w:left w:val="none" w:sz="0" w:space="0" w:color="auto"/>
        <w:bottom w:val="none" w:sz="0" w:space="0" w:color="auto"/>
        <w:right w:val="none" w:sz="0" w:space="0" w:color="auto"/>
      </w:divBdr>
    </w:div>
    <w:div w:id="1804225432">
      <w:bodyDiv w:val="1"/>
      <w:marLeft w:val="0"/>
      <w:marRight w:val="0"/>
      <w:marTop w:val="0"/>
      <w:marBottom w:val="0"/>
      <w:divBdr>
        <w:top w:val="none" w:sz="0" w:space="0" w:color="auto"/>
        <w:left w:val="none" w:sz="0" w:space="0" w:color="auto"/>
        <w:bottom w:val="none" w:sz="0" w:space="0" w:color="auto"/>
        <w:right w:val="none" w:sz="0" w:space="0" w:color="auto"/>
      </w:divBdr>
      <w:divsChild>
        <w:div w:id="1148130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92178882">
          <w:marLeft w:val="0"/>
          <w:marRight w:val="0"/>
          <w:marTop w:val="0"/>
          <w:marBottom w:val="0"/>
          <w:divBdr>
            <w:top w:val="none" w:sz="0" w:space="0" w:color="auto"/>
            <w:left w:val="none" w:sz="0" w:space="0" w:color="auto"/>
            <w:bottom w:val="none" w:sz="0" w:space="0" w:color="auto"/>
            <w:right w:val="none" w:sz="0" w:space="0" w:color="auto"/>
          </w:divBdr>
          <w:divsChild>
            <w:div w:id="12405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9181">
      <w:bodyDiv w:val="1"/>
      <w:marLeft w:val="0"/>
      <w:marRight w:val="0"/>
      <w:marTop w:val="0"/>
      <w:marBottom w:val="0"/>
      <w:divBdr>
        <w:top w:val="none" w:sz="0" w:space="0" w:color="auto"/>
        <w:left w:val="none" w:sz="0" w:space="0" w:color="auto"/>
        <w:bottom w:val="none" w:sz="0" w:space="0" w:color="auto"/>
        <w:right w:val="none" w:sz="0" w:space="0" w:color="auto"/>
      </w:divBdr>
    </w:div>
    <w:div w:id="1810318906">
      <w:bodyDiv w:val="1"/>
      <w:marLeft w:val="0"/>
      <w:marRight w:val="0"/>
      <w:marTop w:val="0"/>
      <w:marBottom w:val="0"/>
      <w:divBdr>
        <w:top w:val="none" w:sz="0" w:space="0" w:color="auto"/>
        <w:left w:val="none" w:sz="0" w:space="0" w:color="auto"/>
        <w:bottom w:val="none" w:sz="0" w:space="0" w:color="auto"/>
        <w:right w:val="none" w:sz="0" w:space="0" w:color="auto"/>
      </w:divBdr>
    </w:div>
    <w:div w:id="1819301672">
      <w:bodyDiv w:val="1"/>
      <w:marLeft w:val="0"/>
      <w:marRight w:val="0"/>
      <w:marTop w:val="0"/>
      <w:marBottom w:val="0"/>
      <w:divBdr>
        <w:top w:val="none" w:sz="0" w:space="0" w:color="auto"/>
        <w:left w:val="none" w:sz="0" w:space="0" w:color="auto"/>
        <w:bottom w:val="none" w:sz="0" w:space="0" w:color="auto"/>
        <w:right w:val="none" w:sz="0" w:space="0" w:color="auto"/>
      </w:divBdr>
    </w:div>
    <w:div w:id="1823040226">
      <w:bodyDiv w:val="1"/>
      <w:marLeft w:val="0"/>
      <w:marRight w:val="0"/>
      <w:marTop w:val="0"/>
      <w:marBottom w:val="0"/>
      <w:divBdr>
        <w:top w:val="none" w:sz="0" w:space="0" w:color="auto"/>
        <w:left w:val="none" w:sz="0" w:space="0" w:color="auto"/>
        <w:bottom w:val="none" w:sz="0" w:space="0" w:color="auto"/>
        <w:right w:val="none" w:sz="0" w:space="0" w:color="auto"/>
      </w:divBdr>
    </w:div>
    <w:div w:id="1836919807">
      <w:bodyDiv w:val="1"/>
      <w:marLeft w:val="0"/>
      <w:marRight w:val="0"/>
      <w:marTop w:val="0"/>
      <w:marBottom w:val="0"/>
      <w:divBdr>
        <w:top w:val="none" w:sz="0" w:space="0" w:color="auto"/>
        <w:left w:val="none" w:sz="0" w:space="0" w:color="auto"/>
        <w:bottom w:val="none" w:sz="0" w:space="0" w:color="auto"/>
        <w:right w:val="none" w:sz="0" w:space="0" w:color="auto"/>
      </w:divBdr>
    </w:div>
    <w:div w:id="1839224127">
      <w:bodyDiv w:val="1"/>
      <w:marLeft w:val="0"/>
      <w:marRight w:val="0"/>
      <w:marTop w:val="0"/>
      <w:marBottom w:val="0"/>
      <w:divBdr>
        <w:top w:val="none" w:sz="0" w:space="0" w:color="auto"/>
        <w:left w:val="none" w:sz="0" w:space="0" w:color="auto"/>
        <w:bottom w:val="none" w:sz="0" w:space="0" w:color="auto"/>
        <w:right w:val="none" w:sz="0" w:space="0" w:color="auto"/>
      </w:divBdr>
    </w:div>
    <w:div w:id="1845318595">
      <w:bodyDiv w:val="1"/>
      <w:marLeft w:val="0"/>
      <w:marRight w:val="0"/>
      <w:marTop w:val="0"/>
      <w:marBottom w:val="0"/>
      <w:divBdr>
        <w:top w:val="none" w:sz="0" w:space="0" w:color="auto"/>
        <w:left w:val="none" w:sz="0" w:space="0" w:color="auto"/>
        <w:bottom w:val="none" w:sz="0" w:space="0" w:color="auto"/>
        <w:right w:val="none" w:sz="0" w:space="0" w:color="auto"/>
      </w:divBdr>
    </w:div>
    <w:div w:id="1845701007">
      <w:bodyDiv w:val="1"/>
      <w:marLeft w:val="0"/>
      <w:marRight w:val="0"/>
      <w:marTop w:val="0"/>
      <w:marBottom w:val="0"/>
      <w:divBdr>
        <w:top w:val="none" w:sz="0" w:space="0" w:color="auto"/>
        <w:left w:val="none" w:sz="0" w:space="0" w:color="auto"/>
        <w:bottom w:val="none" w:sz="0" w:space="0" w:color="auto"/>
        <w:right w:val="none" w:sz="0" w:space="0" w:color="auto"/>
      </w:divBdr>
    </w:div>
    <w:div w:id="1859464707">
      <w:bodyDiv w:val="1"/>
      <w:marLeft w:val="0"/>
      <w:marRight w:val="0"/>
      <w:marTop w:val="0"/>
      <w:marBottom w:val="0"/>
      <w:divBdr>
        <w:top w:val="none" w:sz="0" w:space="0" w:color="auto"/>
        <w:left w:val="none" w:sz="0" w:space="0" w:color="auto"/>
        <w:bottom w:val="none" w:sz="0" w:space="0" w:color="auto"/>
        <w:right w:val="none" w:sz="0" w:space="0" w:color="auto"/>
      </w:divBdr>
    </w:div>
    <w:div w:id="1867257767">
      <w:bodyDiv w:val="1"/>
      <w:marLeft w:val="0"/>
      <w:marRight w:val="0"/>
      <w:marTop w:val="0"/>
      <w:marBottom w:val="0"/>
      <w:divBdr>
        <w:top w:val="none" w:sz="0" w:space="0" w:color="auto"/>
        <w:left w:val="none" w:sz="0" w:space="0" w:color="auto"/>
        <w:bottom w:val="none" w:sz="0" w:space="0" w:color="auto"/>
        <w:right w:val="none" w:sz="0" w:space="0" w:color="auto"/>
      </w:divBdr>
    </w:div>
    <w:div w:id="1871526476">
      <w:bodyDiv w:val="1"/>
      <w:marLeft w:val="0"/>
      <w:marRight w:val="0"/>
      <w:marTop w:val="0"/>
      <w:marBottom w:val="0"/>
      <w:divBdr>
        <w:top w:val="none" w:sz="0" w:space="0" w:color="auto"/>
        <w:left w:val="none" w:sz="0" w:space="0" w:color="auto"/>
        <w:bottom w:val="none" w:sz="0" w:space="0" w:color="auto"/>
        <w:right w:val="none" w:sz="0" w:space="0" w:color="auto"/>
      </w:divBdr>
    </w:div>
    <w:div w:id="1875189285">
      <w:bodyDiv w:val="1"/>
      <w:marLeft w:val="0"/>
      <w:marRight w:val="0"/>
      <w:marTop w:val="0"/>
      <w:marBottom w:val="0"/>
      <w:divBdr>
        <w:top w:val="none" w:sz="0" w:space="0" w:color="auto"/>
        <w:left w:val="none" w:sz="0" w:space="0" w:color="auto"/>
        <w:bottom w:val="none" w:sz="0" w:space="0" w:color="auto"/>
        <w:right w:val="none" w:sz="0" w:space="0" w:color="auto"/>
      </w:divBdr>
    </w:div>
    <w:div w:id="1875460073">
      <w:bodyDiv w:val="1"/>
      <w:marLeft w:val="0"/>
      <w:marRight w:val="0"/>
      <w:marTop w:val="0"/>
      <w:marBottom w:val="0"/>
      <w:divBdr>
        <w:top w:val="none" w:sz="0" w:space="0" w:color="auto"/>
        <w:left w:val="none" w:sz="0" w:space="0" w:color="auto"/>
        <w:bottom w:val="none" w:sz="0" w:space="0" w:color="auto"/>
        <w:right w:val="none" w:sz="0" w:space="0" w:color="auto"/>
      </w:divBdr>
    </w:div>
    <w:div w:id="1876893654">
      <w:bodyDiv w:val="1"/>
      <w:marLeft w:val="0"/>
      <w:marRight w:val="0"/>
      <w:marTop w:val="0"/>
      <w:marBottom w:val="0"/>
      <w:divBdr>
        <w:top w:val="none" w:sz="0" w:space="0" w:color="auto"/>
        <w:left w:val="none" w:sz="0" w:space="0" w:color="auto"/>
        <w:bottom w:val="none" w:sz="0" w:space="0" w:color="auto"/>
        <w:right w:val="none" w:sz="0" w:space="0" w:color="auto"/>
      </w:divBdr>
    </w:div>
    <w:div w:id="1898973068">
      <w:bodyDiv w:val="1"/>
      <w:marLeft w:val="0"/>
      <w:marRight w:val="0"/>
      <w:marTop w:val="0"/>
      <w:marBottom w:val="0"/>
      <w:divBdr>
        <w:top w:val="none" w:sz="0" w:space="0" w:color="auto"/>
        <w:left w:val="none" w:sz="0" w:space="0" w:color="auto"/>
        <w:bottom w:val="none" w:sz="0" w:space="0" w:color="auto"/>
        <w:right w:val="none" w:sz="0" w:space="0" w:color="auto"/>
      </w:divBdr>
    </w:div>
    <w:div w:id="1905678458">
      <w:bodyDiv w:val="1"/>
      <w:marLeft w:val="0"/>
      <w:marRight w:val="0"/>
      <w:marTop w:val="0"/>
      <w:marBottom w:val="0"/>
      <w:divBdr>
        <w:top w:val="none" w:sz="0" w:space="0" w:color="auto"/>
        <w:left w:val="none" w:sz="0" w:space="0" w:color="auto"/>
        <w:bottom w:val="none" w:sz="0" w:space="0" w:color="auto"/>
        <w:right w:val="none" w:sz="0" w:space="0" w:color="auto"/>
      </w:divBdr>
    </w:div>
    <w:div w:id="1916357587">
      <w:bodyDiv w:val="1"/>
      <w:marLeft w:val="0"/>
      <w:marRight w:val="0"/>
      <w:marTop w:val="0"/>
      <w:marBottom w:val="0"/>
      <w:divBdr>
        <w:top w:val="none" w:sz="0" w:space="0" w:color="auto"/>
        <w:left w:val="none" w:sz="0" w:space="0" w:color="auto"/>
        <w:bottom w:val="none" w:sz="0" w:space="0" w:color="auto"/>
        <w:right w:val="none" w:sz="0" w:space="0" w:color="auto"/>
      </w:divBdr>
    </w:div>
    <w:div w:id="1924413989">
      <w:bodyDiv w:val="1"/>
      <w:marLeft w:val="0"/>
      <w:marRight w:val="0"/>
      <w:marTop w:val="0"/>
      <w:marBottom w:val="0"/>
      <w:divBdr>
        <w:top w:val="none" w:sz="0" w:space="0" w:color="auto"/>
        <w:left w:val="none" w:sz="0" w:space="0" w:color="auto"/>
        <w:bottom w:val="none" w:sz="0" w:space="0" w:color="auto"/>
        <w:right w:val="none" w:sz="0" w:space="0" w:color="auto"/>
      </w:divBdr>
    </w:div>
    <w:div w:id="1929265546">
      <w:bodyDiv w:val="1"/>
      <w:marLeft w:val="0"/>
      <w:marRight w:val="0"/>
      <w:marTop w:val="0"/>
      <w:marBottom w:val="0"/>
      <w:divBdr>
        <w:top w:val="none" w:sz="0" w:space="0" w:color="auto"/>
        <w:left w:val="none" w:sz="0" w:space="0" w:color="auto"/>
        <w:bottom w:val="none" w:sz="0" w:space="0" w:color="auto"/>
        <w:right w:val="none" w:sz="0" w:space="0" w:color="auto"/>
      </w:divBdr>
    </w:div>
    <w:div w:id="1933278040">
      <w:bodyDiv w:val="1"/>
      <w:marLeft w:val="0"/>
      <w:marRight w:val="0"/>
      <w:marTop w:val="0"/>
      <w:marBottom w:val="0"/>
      <w:divBdr>
        <w:top w:val="none" w:sz="0" w:space="0" w:color="auto"/>
        <w:left w:val="none" w:sz="0" w:space="0" w:color="auto"/>
        <w:bottom w:val="none" w:sz="0" w:space="0" w:color="auto"/>
        <w:right w:val="none" w:sz="0" w:space="0" w:color="auto"/>
      </w:divBdr>
    </w:div>
    <w:div w:id="1933585290">
      <w:bodyDiv w:val="1"/>
      <w:marLeft w:val="0"/>
      <w:marRight w:val="0"/>
      <w:marTop w:val="0"/>
      <w:marBottom w:val="0"/>
      <w:divBdr>
        <w:top w:val="none" w:sz="0" w:space="0" w:color="auto"/>
        <w:left w:val="none" w:sz="0" w:space="0" w:color="auto"/>
        <w:bottom w:val="none" w:sz="0" w:space="0" w:color="auto"/>
        <w:right w:val="none" w:sz="0" w:space="0" w:color="auto"/>
      </w:divBdr>
    </w:div>
    <w:div w:id="1933705499">
      <w:bodyDiv w:val="1"/>
      <w:marLeft w:val="0"/>
      <w:marRight w:val="0"/>
      <w:marTop w:val="0"/>
      <w:marBottom w:val="0"/>
      <w:divBdr>
        <w:top w:val="none" w:sz="0" w:space="0" w:color="auto"/>
        <w:left w:val="none" w:sz="0" w:space="0" w:color="auto"/>
        <w:bottom w:val="none" w:sz="0" w:space="0" w:color="auto"/>
        <w:right w:val="none" w:sz="0" w:space="0" w:color="auto"/>
      </w:divBdr>
    </w:div>
    <w:div w:id="1942452497">
      <w:bodyDiv w:val="1"/>
      <w:marLeft w:val="0"/>
      <w:marRight w:val="0"/>
      <w:marTop w:val="0"/>
      <w:marBottom w:val="0"/>
      <w:divBdr>
        <w:top w:val="none" w:sz="0" w:space="0" w:color="auto"/>
        <w:left w:val="none" w:sz="0" w:space="0" w:color="auto"/>
        <w:bottom w:val="none" w:sz="0" w:space="0" w:color="auto"/>
        <w:right w:val="none" w:sz="0" w:space="0" w:color="auto"/>
      </w:divBdr>
    </w:div>
    <w:div w:id="1956137074">
      <w:bodyDiv w:val="1"/>
      <w:marLeft w:val="0"/>
      <w:marRight w:val="0"/>
      <w:marTop w:val="0"/>
      <w:marBottom w:val="0"/>
      <w:divBdr>
        <w:top w:val="none" w:sz="0" w:space="0" w:color="auto"/>
        <w:left w:val="none" w:sz="0" w:space="0" w:color="auto"/>
        <w:bottom w:val="none" w:sz="0" w:space="0" w:color="auto"/>
        <w:right w:val="none" w:sz="0" w:space="0" w:color="auto"/>
      </w:divBdr>
    </w:div>
    <w:div w:id="1956523361">
      <w:bodyDiv w:val="1"/>
      <w:marLeft w:val="0"/>
      <w:marRight w:val="0"/>
      <w:marTop w:val="0"/>
      <w:marBottom w:val="0"/>
      <w:divBdr>
        <w:top w:val="none" w:sz="0" w:space="0" w:color="auto"/>
        <w:left w:val="none" w:sz="0" w:space="0" w:color="auto"/>
        <w:bottom w:val="none" w:sz="0" w:space="0" w:color="auto"/>
        <w:right w:val="none" w:sz="0" w:space="0" w:color="auto"/>
      </w:divBdr>
    </w:div>
    <w:div w:id="1956669887">
      <w:bodyDiv w:val="1"/>
      <w:marLeft w:val="0"/>
      <w:marRight w:val="0"/>
      <w:marTop w:val="0"/>
      <w:marBottom w:val="0"/>
      <w:divBdr>
        <w:top w:val="none" w:sz="0" w:space="0" w:color="auto"/>
        <w:left w:val="none" w:sz="0" w:space="0" w:color="auto"/>
        <w:bottom w:val="none" w:sz="0" w:space="0" w:color="auto"/>
        <w:right w:val="none" w:sz="0" w:space="0" w:color="auto"/>
      </w:divBdr>
    </w:div>
    <w:div w:id="1965187052">
      <w:bodyDiv w:val="1"/>
      <w:marLeft w:val="0"/>
      <w:marRight w:val="0"/>
      <w:marTop w:val="0"/>
      <w:marBottom w:val="0"/>
      <w:divBdr>
        <w:top w:val="none" w:sz="0" w:space="0" w:color="auto"/>
        <w:left w:val="none" w:sz="0" w:space="0" w:color="auto"/>
        <w:bottom w:val="none" w:sz="0" w:space="0" w:color="auto"/>
        <w:right w:val="none" w:sz="0" w:space="0" w:color="auto"/>
      </w:divBdr>
    </w:div>
    <w:div w:id="1965190509">
      <w:bodyDiv w:val="1"/>
      <w:marLeft w:val="0"/>
      <w:marRight w:val="0"/>
      <w:marTop w:val="0"/>
      <w:marBottom w:val="0"/>
      <w:divBdr>
        <w:top w:val="none" w:sz="0" w:space="0" w:color="auto"/>
        <w:left w:val="none" w:sz="0" w:space="0" w:color="auto"/>
        <w:bottom w:val="none" w:sz="0" w:space="0" w:color="auto"/>
        <w:right w:val="none" w:sz="0" w:space="0" w:color="auto"/>
      </w:divBdr>
    </w:div>
    <w:div w:id="1997955643">
      <w:bodyDiv w:val="1"/>
      <w:marLeft w:val="0"/>
      <w:marRight w:val="0"/>
      <w:marTop w:val="0"/>
      <w:marBottom w:val="0"/>
      <w:divBdr>
        <w:top w:val="none" w:sz="0" w:space="0" w:color="auto"/>
        <w:left w:val="none" w:sz="0" w:space="0" w:color="auto"/>
        <w:bottom w:val="none" w:sz="0" w:space="0" w:color="auto"/>
        <w:right w:val="none" w:sz="0" w:space="0" w:color="auto"/>
      </w:divBdr>
    </w:div>
    <w:div w:id="2001152527">
      <w:bodyDiv w:val="1"/>
      <w:marLeft w:val="0"/>
      <w:marRight w:val="0"/>
      <w:marTop w:val="0"/>
      <w:marBottom w:val="0"/>
      <w:divBdr>
        <w:top w:val="none" w:sz="0" w:space="0" w:color="auto"/>
        <w:left w:val="none" w:sz="0" w:space="0" w:color="auto"/>
        <w:bottom w:val="none" w:sz="0" w:space="0" w:color="auto"/>
        <w:right w:val="none" w:sz="0" w:space="0" w:color="auto"/>
      </w:divBdr>
    </w:div>
    <w:div w:id="2003002427">
      <w:bodyDiv w:val="1"/>
      <w:marLeft w:val="0"/>
      <w:marRight w:val="0"/>
      <w:marTop w:val="0"/>
      <w:marBottom w:val="0"/>
      <w:divBdr>
        <w:top w:val="none" w:sz="0" w:space="0" w:color="auto"/>
        <w:left w:val="none" w:sz="0" w:space="0" w:color="auto"/>
        <w:bottom w:val="none" w:sz="0" w:space="0" w:color="auto"/>
        <w:right w:val="none" w:sz="0" w:space="0" w:color="auto"/>
      </w:divBdr>
      <w:divsChild>
        <w:div w:id="1989280730">
          <w:marLeft w:val="0"/>
          <w:marRight w:val="0"/>
          <w:marTop w:val="0"/>
          <w:marBottom w:val="0"/>
          <w:divBdr>
            <w:top w:val="none" w:sz="0" w:space="0" w:color="auto"/>
            <w:left w:val="none" w:sz="0" w:space="0" w:color="auto"/>
            <w:bottom w:val="none" w:sz="0" w:space="0" w:color="auto"/>
            <w:right w:val="none" w:sz="0" w:space="0" w:color="auto"/>
          </w:divBdr>
          <w:divsChild>
            <w:div w:id="110029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2108">
      <w:bodyDiv w:val="1"/>
      <w:marLeft w:val="0"/>
      <w:marRight w:val="0"/>
      <w:marTop w:val="0"/>
      <w:marBottom w:val="0"/>
      <w:divBdr>
        <w:top w:val="none" w:sz="0" w:space="0" w:color="auto"/>
        <w:left w:val="none" w:sz="0" w:space="0" w:color="auto"/>
        <w:bottom w:val="none" w:sz="0" w:space="0" w:color="auto"/>
        <w:right w:val="none" w:sz="0" w:space="0" w:color="auto"/>
      </w:divBdr>
    </w:div>
    <w:div w:id="2027975171">
      <w:bodyDiv w:val="1"/>
      <w:marLeft w:val="0"/>
      <w:marRight w:val="0"/>
      <w:marTop w:val="0"/>
      <w:marBottom w:val="0"/>
      <w:divBdr>
        <w:top w:val="none" w:sz="0" w:space="0" w:color="auto"/>
        <w:left w:val="none" w:sz="0" w:space="0" w:color="auto"/>
        <w:bottom w:val="none" w:sz="0" w:space="0" w:color="auto"/>
        <w:right w:val="none" w:sz="0" w:space="0" w:color="auto"/>
      </w:divBdr>
    </w:div>
    <w:div w:id="2030714913">
      <w:bodyDiv w:val="1"/>
      <w:marLeft w:val="0"/>
      <w:marRight w:val="0"/>
      <w:marTop w:val="0"/>
      <w:marBottom w:val="0"/>
      <w:divBdr>
        <w:top w:val="none" w:sz="0" w:space="0" w:color="auto"/>
        <w:left w:val="none" w:sz="0" w:space="0" w:color="auto"/>
        <w:bottom w:val="none" w:sz="0" w:space="0" w:color="auto"/>
        <w:right w:val="none" w:sz="0" w:space="0" w:color="auto"/>
      </w:divBdr>
    </w:div>
    <w:div w:id="2044092402">
      <w:bodyDiv w:val="1"/>
      <w:marLeft w:val="0"/>
      <w:marRight w:val="0"/>
      <w:marTop w:val="0"/>
      <w:marBottom w:val="0"/>
      <w:divBdr>
        <w:top w:val="none" w:sz="0" w:space="0" w:color="auto"/>
        <w:left w:val="none" w:sz="0" w:space="0" w:color="auto"/>
        <w:bottom w:val="none" w:sz="0" w:space="0" w:color="auto"/>
        <w:right w:val="none" w:sz="0" w:space="0" w:color="auto"/>
      </w:divBdr>
    </w:div>
    <w:div w:id="2044206202">
      <w:bodyDiv w:val="1"/>
      <w:marLeft w:val="0"/>
      <w:marRight w:val="0"/>
      <w:marTop w:val="0"/>
      <w:marBottom w:val="0"/>
      <w:divBdr>
        <w:top w:val="none" w:sz="0" w:space="0" w:color="auto"/>
        <w:left w:val="none" w:sz="0" w:space="0" w:color="auto"/>
        <w:bottom w:val="none" w:sz="0" w:space="0" w:color="auto"/>
        <w:right w:val="none" w:sz="0" w:space="0" w:color="auto"/>
      </w:divBdr>
      <w:divsChild>
        <w:div w:id="420177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290828">
      <w:bodyDiv w:val="1"/>
      <w:marLeft w:val="0"/>
      <w:marRight w:val="0"/>
      <w:marTop w:val="0"/>
      <w:marBottom w:val="0"/>
      <w:divBdr>
        <w:top w:val="none" w:sz="0" w:space="0" w:color="auto"/>
        <w:left w:val="none" w:sz="0" w:space="0" w:color="auto"/>
        <w:bottom w:val="none" w:sz="0" w:space="0" w:color="auto"/>
        <w:right w:val="none" w:sz="0" w:space="0" w:color="auto"/>
      </w:divBdr>
    </w:div>
    <w:div w:id="2078479238">
      <w:bodyDiv w:val="1"/>
      <w:marLeft w:val="0"/>
      <w:marRight w:val="0"/>
      <w:marTop w:val="0"/>
      <w:marBottom w:val="0"/>
      <w:divBdr>
        <w:top w:val="none" w:sz="0" w:space="0" w:color="auto"/>
        <w:left w:val="none" w:sz="0" w:space="0" w:color="auto"/>
        <w:bottom w:val="none" w:sz="0" w:space="0" w:color="auto"/>
        <w:right w:val="none" w:sz="0" w:space="0" w:color="auto"/>
      </w:divBdr>
    </w:div>
    <w:div w:id="2084329178">
      <w:bodyDiv w:val="1"/>
      <w:marLeft w:val="0"/>
      <w:marRight w:val="0"/>
      <w:marTop w:val="0"/>
      <w:marBottom w:val="0"/>
      <w:divBdr>
        <w:top w:val="none" w:sz="0" w:space="0" w:color="auto"/>
        <w:left w:val="none" w:sz="0" w:space="0" w:color="auto"/>
        <w:bottom w:val="none" w:sz="0" w:space="0" w:color="auto"/>
        <w:right w:val="none" w:sz="0" w:space="0" w:color="auto"/>
      </w:divBdr>
    </w:div>
    <w:div w:id="2084914591">
      <w:bodyDiv w:val="1"/>
      <w:marLeft w:val="0"/>
      <w:marRight w:val="0"/>
      <w:marTop w:val="0"/>
      <w:marBottom w:val="0"/>
      <w:divBdr>
        <w:top w:val="none" w:sz="0" w:space="0" w:color="auto"/>
        <w:left w:val="none" w:sz="0" w:space="0" w:color="auto"/>
        <w:bottom w:val="none" w:sz="0" w:space="0" w:color="auto"/>
        <w:right w:val="none" w:sz="0" w:space="0" w:color="auto"/>
      </w:divBdr>
    </w:div>
    <w:div w:id="2086804883">
      <w:bodyDiv w:val="1"/>
      <w:marLeft w:val="0"/>
      <w:marRight w:val="0"/>
      <w:marTop w:val="0"/>
      <w:marBottom w:val="0"/>
      <w:divBdr>
        <w:top w:val="none" w:sz="0" w:space="0" w:color="auto"/>
        <w:left w:val="none" w:sz="0" w:space="0" w:color="auto"/>
        <w:bottom w:val="none" w:sz="0" w:space="0" w:color="auto"/>
        <w:right w:val="none" w:sz="0" w:space="0" w:color="auto"/>
      </w:divBdr>
    </w:div>
    <w:div w:id="2087066768">
      <w:bodyDiv w:val="1"/>
      <w:marLeft w:val="0"/>
      <w:marRight w:val="0"/>
      <w:marTop w:val="0"/>
      <w:marBottom w:val="0"/>
      <w:divBdr>
        <w:top w:val="none" w:sz="0" w:space="0" w:color="auto"/>
        <w:left w:val="none" w:sz="0" w:space="0" w:color="auto"/>
        <w:bottom w:val="none" w:sz="0" w:space="0" w:color="auto"/>
        <w:right w:val="none" w:sz="0" w:space="0" w:color="auto"/>
      </w:divBdr>
    </w:div>
    <w:div w:id="2091150603">
      <w:bodyDiv w:val="1"/>
      <w:marLeft w:val="0"/>
      <w:marRight w:val="0"/>
      <w:marTop w:val="0"/>
      <w:marBottom w:val="0"/>
      <w:divBdr>
        <w:top w:val="none" w:sz="0" w:space="0" w:color="auto"/>
        <w:left w:val="none" w:sz="0" w:space="0" w:color="auto"/>
        <w:bottom w:val="none" w:sz="0" w:space="0" w:color="auto"/>
        <w:right w:val="none" w:sz="0" w:space="0" w:color="auto"/>
      </w:divBdr>
    </w:div>
    <w:div w:id="2091536597">
      <w:bodyDiv w:val="1"/>
      <w:marLeft w:val="0"/>
      <w:marRight w:val="0"/>
      <w:marTop w:val="0"/>
      <w:marBottom w:val="0"/>
      <w:divBdr>
        <w:top w:val="none" w:sz="0" w:space="0" w:color="auto"/>
        <w:left w:val="none" w:sz="0" w:space="0" w:color="auto"/>
        <w:bottom w:val="none" w:sz="0" w:space="0" w:color="auto"/>
        <w:right w:val="none" w:sz="0" w:space="0" w:color="auto"/>
      </w:divBdr>
    </w:div>
    <w:div w:id="2100329584">
      <w:bodyDiv w:val="1"/>
      <w:marLeft w:val="0"/>
      <w:marRight w:val="0"/>
      <w:marTop w:val="0"/>
      <w:marBottom w:val="0"/>
      <w:divBdr>
        <w:top w:val="none" w:sz="0" w:space="0" w:color="auto"/>
        <w:left w:val="none" w:sz="0" w:space="0" w:color="auto"/>
        <w:bottom w:val="none" w:sz="0" w:space="0" w:color="auto"/>
        <w:right w:val="none" w:sz="0" w:space="0" w:color="auto"/>
      </w:divBdr>
    </w:div>
    <w:div w:id="2106608681">
      <w:bodyDiv w:val="1"/>
      <w:marLeft w:val="0"/>
      <w:marRight w:val="0"/>
      <w:marTop w:val="0"/>
      <w:marBottom w:val="0"/>
      <w:divBdr>
        <w:top w:val="none" w:sz="0" w:space="0" w:color="auto"/>
        <w:left w:val="none" w:sz="0" w:space="0" w:color="auto"/>
        <w:bottom w:val="none" w:sz="0" w:space="0" w:color="auto"/>
        <w:right w:val="none" w:sz="0" w:space="0" w:color="auto"/>
      </w:divBdr>
    </w:div>
    <w:div w:id="2109110105">
      <w:bodyDiv w:val="1"/>
      <w:marLeft w:val="0"/>
      <w:marRight w:val="0"/>
      <w:marTop w:val="0"/>
      <w:marBottom w:val="0"/>
      <w:divBdr>
        <w:top w:val="none" w:sz="0" w:space="0" w:color="auto"/>
        <w:left w:val="none" w:sz="0" w:space="0" w:color="auto"/>
        <w:bottom w:val="none" w:sz="0" w:space="0" w:color="auto"/>
        <w:right w:val="none" w:sz="0" w:space="0" w:color="auto"/>
      </w:divBdr>
    </w:div>
    <w:div w:id="2123378139">
      <w:bodyDiv w:val="1"/>
      <w:marLeft w:val="0"/>
      <w:marRight w:val="0"/>
      <w:marTop w:val="0"/>
      <w:marBottom w:val="0"/>
      <w:divBdr>
        <w:top w:val="none" w:sz="0" w:space="0" w:color="auto"/>
        <w:left w:val="none" w:sz="0" w:space="0" w:color="auto"/>
        <w:bottom w:val="none" w:sz="0" w:space="0" w:color="auto"/>
        <w:right w:val="none" w:sz="0" w:space="0" w:color="auto"/>
      </w:divBdr>
    </w:div>
    <w:div w:id="2124375871">
      <w:bodyDiv w:val="1"/>
      <w:marLeft w:val="0"/>
      <w:marRight w:val="0"/>
      <w:marTop w:val="0"/>
      <w:marBottom w:val="0"/>
      <w:divBdr>
        <w:top w:val="none" w:sz="0" w:space="0" w:color="auto"/>
        <w:left w:val="none" w:sz="0" w:space="0" w:color="auto"/>
        <w:bottom w:val="none" w:sz="0" w:space="0" w:color="auto"/>
        <w:right w:val="none" w:sz="0" w:space="0" w:color="auto"/>
      </w:divBdr>
    </w:div>
    <w:div w:id="2134252709">
      <w:bodyDiv w:val="1"/>
      <w:marLeft w:val="0"/>
      <w:marRight w:val="0"/>
      <w:marTop w:val="0"/>
      <w:marBottom w:val="0"/>
      <w:divBdr>
        <w:top w:val="none" w:sz="0" w:space="0" w:color="auto"/>
        <w:left w:val="none" w:sz="0" w:space="0" w:color="auto"/>
        <w:bottom w:val="none" w:sz="0" w:space="0" w:color="auto"/>
        <w:right w:val="none" w:sz="0" w:space="0" w:color="auto"/>
      </w:divBdr>
    </w:div>
    <w:div w:id="2136482809">
      <w:bodyDiv w:val="1"/>
      <w:marLeft w:val="0"/>
      <w:marRight w:val="0"/>
      <w:marTop w:val="0"/>
      <w:marBottom w:val="0"/>
      <w:divBdr>
        <w:top w:val="none" w:sz="0" w:space="0" w:color="auto"/>
        <w:left w:val="none" w:sz="0" w:space="0" w:color="auto"/>
        <w:bottom w:val="none" w:sz="0" w:space="0" w:color="auto"/>
        <w:right w:val="none" w:sz="0" w:space="0" w:color="auto"/>
      </w:divBdr>
    </w:div>
    <w:div w:id="2143840252">
      <w:bodyDiv w:val="1"/>
      <w:marLeft w:val="0"/>
      <w:marRight w:val="0"/>
      <w:marTop w:val="0"/>
      <w:marBottom w:val="0"/>
      <w:divBdr>
        <w:top w:val="none" w:sz="0" w:space="0" w:color="auto"/>
        <w:left w:val="none" w:sz="0" w:space="0" w:color="auto"/>
        <w:bottom w:val="none" w:sz="0" w:space="0" w:color="auto"/>
        <w:right w:val="none" w:sz="0" w:space="0" w:color="auto"/>
      </w:divBdr>
      <w:divsChild>
        <w:div w:id="1557206751">
          <w:marLeft w:val="0"/>
          <w:marRight w:val="0"/>
          <w:marTop w:val="0"/>
          <w:marBottom w:val="0"/>
          <w:divBdr>
            <w:top w:val="none" w:sz="0" w:space="0" w:color="auto"/>
            <w:left w:val="none" w:sz="0" w:space="0" w:color="auto"/>
            <w:bottom w:val="none" w:sz="0" w:space="0" w:color="auto"/>
            <w:right w:val="none" w:sz="0" w:space="0" w:color="auto"/>
          </w:divBdr>
          <w:divsChild>
            <w:div w:id="19665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A5F90-E1A7-47E1-A5C2-28A39C7C8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899</Pages>
  <Words>225845</Words>
  <Characters>1410761</Characters>
  <Application>Microsoft Office Word</Application>
  <DocSecurity>0</DocSecurity>
  <Lines>34162</Lines>
  <Paragraphs>19946</Paragraphs>
  <ScaleCrop>false</ScaleCrop>
  <Company/>
  <LinksUpToDate>false</LinksUpToDate>
  <CharactersWithSpaces>1623111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Nida</dc:creator>
  <cp:keywords/>
  <dc:description/>
  <cp:lastModifiedBy>Russell NiDA</cp:lastModifiedBy>
  <cp:revision>8</cp:revision>
  <cp:lastPrinted>2025-11-27T18:51:00Z</cp:lastPrinted>
  <dcterms:created xsi:type="dcterms:W3CDTF">2025-11-28T02:18:00Z</dcterms:created>
  <dcterms:modified xsi:type="dcterms:W3CDTF">2025-11-28T03:46:00Z</dcterms:modified>
</cp:coreProperties>
</file>