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12E" w:rsidRDefault="00432D3F">
      <w:pPr>
        <w:jc w:val="center"/>
        <w:rPr>
          <w:b/>
          <w:sz w:val="36"/>
        </w:rPr>
      </w:pPr>
      <w:r>
        <w:rPr>
          <w:b/>
          <w:sz w:val="36"/>
        </w:rPr>
        <w:t xml:space="preserve">El lenguaje </w:t>
      </w:r>
      <w:r w:rsidR="00F7225C">
        <w:rPr>
          <w:b/>
          <w:sz w:val="36"/>
        </w:rPr>
        <w:t>LM</w:t>
      </w:r>
      <w:r w:rsidR="00300BDA">
        <w:rPr>
          <w:b/>
          <w:sz w:val="36"/>
        </w:rPr>
        <w:t>2</w:t>
      </w:r>
    </w:p>
    <w:p w:rsidR="0082312E" w:rsidRDefault="0082312E">
      <w:pPr>
        <w:pStyle w:val="Header"/>
        <w:tabs>
          <w:tab w:val="clear" w:pos="4419"/>
          <w:tab w:val="clear" w:pos="8838"/>
        </w:tabs>
        <w:jc w:val="both"/>
      </w:pPr>
    </w:p>
    <w:p w:rsidR="00733FE7" w:rsidRDefault="00733FE7" w:rsidP="00733FE7">
      <w:pPr>
        <w:pStyle w:val="Header"/>
        <w:tabs>
          <w:tab w:val="clear" w:pos="4419"/>
          <w:tab w:val="clear" w:pos="8838"/>
          <w:tab w:val="left" w:pos="360"/>
        </w:tabs>
        <w:jc w:val="both"/>
      </w:pPr>
      <w:r>
        <w:tab/>
        <w:t xml:space="preserve">Dentro de la asignatura “Procesadores de lenguajes” se implementará un lenguaje de programación llamado </w:t>
      </w:r>
      <w:r w:rsidR="00F7225C">
        <w:t>LM</w:t>
      </w:r>
      <w:r w:rsidR="00300BDA">
        <w:t>2</w:t>
      </w:r>
      <w:r>
        <w:t xml:space="preserve">. El nombre del lenguaje es el acrónimo de </w:t>
      </w:r>
      <w:r w:rsidR="00F7225C">
        <w:rPr>
          <w:b/>
        </w:rPr>
        <w:t>L</w:t>
      </w:r>
      <w:r w:rsidR="00F7225C">
        <w:t>enguaje</w:t>
      </w:r>
      <w:r>
        <w:t xml:space="preserve"> </w:t>
      </w:r>
      <w:r w:rsidR="00F7225C">
        <w:rPr>
          <w:b/>
        </w:rPr>
        <w:t>M</w:t>
      </w:r>
      <w:r w:rsidR="00F7225C">
        <w:t>odular</w:t>
      </w:r>
      <w:r w:rsidR="00300BDA">
        <w:t xml:space="preserve"> versión </w:t>
      </w:r>
      <w:r w:rsidR="00300BDA" w:rsidRPr="00300BDA">
        <w:rPr>
          <w:b/>
        </w:rPr>
        <w:t>2</w:t>
      </w:r>
      <w:r>
        <w:t>.</w:t>
      </w:r>
    </w:p>
    <w:p w:rsidR="00733FE7" w:rsidRDefault="00733FE7">
      <w:pPr>
        <w:pStyle w:val="Header"/>
        <w:tabs>
          <w:tab w:val="clear" w:pos="4419"/>
          <w:tab w:val="clear" w:pos="8838"/>
        </w:tabs>
        <w:jc w:val="both"/>
      </w:pPr>
    </w:p>
    <w:p w:rsidR="00326651" w:rsidRDefault="00432D3F" w:rsidP="00432D3F">
      <w:pPr>
        <w:pStyle w:val="Header"/>
        <w:tabs>
          <w:tab w:val="clear" w:pos="4419"/>
          <w:tab w:val="clear" w:pos="8838"/>
          <w:tab w:val="left" w:pos="360"/>
        </w:tabs>
        <w:jc w:val="both"/>
      </w:pPr>
      <w:r>
        <w:tab/>
      </w:r>
      <w:r w:rsidR="00C01886">
        <w:t>En este documento se explicará la naturaleza del lenguaje, aunque no basada estrictamente desde lo formal</w:t>
      </w:r>
      <w:r w:rsidR="00DD2AEB">
        <w:t>.</w:t>
      </w:r>
    </w:p>
    <w:p w:rsidR="00326651" w:rsidRDefault="00326651">
      <w:pPr>
        <w:pStyle w:val="Header"/>
        <w:tabs>
          <w:tab w:val="clear" w:pos="4419"/>
          <w:tab w:val="clear" w:pos="8838"/>
        </w:tabs>
        <w:jc w:val="both"/>
      </w:pPr>
    </w:p>
    <w:p w:rsidR="00733FE7" w:rsidRDefault="00733FE7" w:rsidP="00733FE7">
      <w:pPr>
        <w:pStyle w:val="Header"/>
        <w:tabs>
          <w:tab w:val="clear" w:pos="4419"/>
          <w:tab w:val="clear" w:pos="8838"/>
          <w:tab w:val="left" w:pos="360"/>
        </w:tabs>
        <w:jc w:val="both"/>
      </w:pPr>
      <w:r>
        <w:tab/>
        <w:t>Para describir el lenguaje nos basaremos en un ejemplo y en explicaciones posteriores. El ejemplo presentado es el de continuación (hay que hacer solamente hincapié en su sintaxis):</w:t>
      </w:r>
    </w:p>
    <w:p w:rsidR="00432D3F" w:rsidRDefault="00432D3F">
      <w:pPr>
        <w:pStyle w:val="Header"/>
        <w:tabs>
          <w:tab w:val="clear" w:pos="4419"/>
          <w:tab w:val="clear" w:pos="8838"/>
        </w:tabs>
        <w:jc w:val="both"/>
      </w:pPr>
    </w:p>
    <w:p w:rsidR="00DF3F38" w:rsidRPr="00290191" w:rsidRDefault="00DF3F38" w:rsidP="00DF2618">
      <w:pPr>
        <w:pStyle w:val="Header"/>
        <w:tabs>
          <w:tab w:val="clear" w:pos="4419"/>
          <w:tab w:val="clear" w:pos="8838"/>
        </w:tabs>
        <w:jc w:val="both"/>
        <w:rPr>
          <w:rFonts w:ascii="Courier New" w:hAnsi="Courier New" w:cs="Courier New"/>
        </w:rPr>
      </w:pPr>
      <w:bookmarkStart w:id="0" w:name="_GoBack"/>
      <w:proofErr w:type="spellStart"/>
      <w:proofErr w:type="gramStart"/>
      <w:r w:rsidRPr="00290191">
        <w:rPr>
          <w:rFonts w:ascii="Courier New" w:hAnsi="Courier New" w:cs="Courier New"/>
        </w:rPr>
        <w:t>const</w:t>
      </w:r>
      <w:proofErr w:type="spellEnd"/>
      <w:proofErr w:type="gramEnd"/>
      <w:r w:rsidRPr="00290191">
        <w:rPr>
          <w:rFonts w:ascii="Courier New" w:hAnsi="Courier New" w:cs="Courier New"/>
        </w:rPr>
        <w:t xml:space="preserve"> M </w:t>
      </w:r>
      <w:r w:rsidR="00290191" w:rsidRPr="00290191">
        <w:rPr>
          <w:rFonts w:ascii="Courier New" w:hAnsi="Courier New" w:cs="Courier New"/>
        </w:rPr>
        <w:t xml:space="preserve">: </w:t>
      </w:r>
      <w:proofErr w:type="spellStart"/>
      <w:r w:rsidR="00300BDA">
        <w:rPr>
          <w:rFonts w:ascii="Courier New" w:hAnsi="Courier New" w:cs="Courier New"/>
        </w:rPr>
        <w:t>integer</w:t>
      </w:r>
      <w:proofErr w:type="spellEnd"/>
      <w:r w:rsidR="00857B09">
        <w:rPr>
          <w:rFonts w:ascii="Courier New" w:hAnsi="Courier New" w:cs="Courier New"/>
        </w:rPr>
        <w:t xml:space="preserve"> </w:t>
      </w:r>
      <w:r w:rsidRPr="00290191">
        <w:rPr>
          <w:rFonts w:ascii="Courier New" w:hAnsi="Courier New" w:cs="Courier New"/>
        </w:rPr>
        <w:t>= 7</w:t>
      </w:r>
      <w:r w:rsidR="00F52A79" w:rsidRPr="00290191">
        <w:rPr>
          <w:rFonts w:ascii="Courier New" w:hAnsi="Courier New" w:cs="Courier New"/>
        </w:rPr>
        <w:t xml:space="preserve">, R </w:t>
      </w:r>
      <w:r w:rsidR="00290191" w:rsidRPr="00290191">
        <w:rPr>
          <w:rFonts w:ascii="Courier New" w:hAnsi="Courier New" w:cs="Courier New"/>
        </w:rPr>
        <w:t xml:space="preserve">: </w:t>
      </w:r>
      <w:proofErr w:type="spellStart"/>
      <w:r w:rsidR="00F7225C">
        <w:rPr>
          <w:rFonts w:ascii="Courier New" w:hAnsi="Courier New" w:cs="Courier New"/>
        </w:rPr>
        <w:t>integer</w:t>
      </w:r>
      <w:proofErr w:type="spellEnd"/>
      <w:r w:rsidR="00290191" w:rsidRPr="00290191">
        <w:rPr>
          <w:rFonts w:ascii="Courier New" w:hAnsi="Courier New" w:cs="Courier New"/>
        </w:rPr>
        <w:t xml:space="preserve"> </w:t>
      </w:r>
      <w:r w:rsidR="00F52A79" w:rsidRPr="00290191">
        <w:rPr>
          <w:rFonts w:ascii="Courier New" w:hAnsi="Courier New" w:cs="Courier New"/>
        </w:rPr>
        <w:t>= 90</w:t>
      </w:r>
      <w:r w:rsidRPr="00290191">
        <w:rPr>
          <w:rFonts w:ascii="Courier New" w:hAnsi="Courier New" w:cs="Courier New"/>
        </w:rPr>
        <w:t>;</w:t>
      </w:r>
    </w:p>
    <w:p w:rsidR="002C5CE4" w:rsidRDefault="00DF3F38" w:rsidP="00DF2618">
      <w:pPr>
        <w:pStyle w:val="Header"/>
        <w:tabs>
          <w:tab w:val="clear" w:pos="4419"/>
          <w:tab w:val="clear" w:pos="8838"/>
        </w:tabs>
        <w:jc w:val="both"/>
        <w:rPr>
          <w:rFonts w:ascii="Courier New" w:hAnsi="Courier New" w:cs="Courier New"/>
        </w:rPr>
      </w:pPr>
      <w:proofErr w:type="spellStart"/>
      <w:proofErr w:type="gramStart"/>
      <w:r w:rsidRPr="00D93AED">
        <w:rPr>
          <w:rFonts w:ascii="Courier New" w:hAnsi="Courier New" w:cs="Courier New"/>
        </w:rPr>
        <w:t>var</w:t>
      </w:r>
      <w:proofErr w:type="spellEnd"/>
      <w:proofErr w:type="gramEnd"/>
      <w:r w:rsidRPr="00D93AED">
        <w:rPr>
          <w:rFonts w:ascii="Courier New" w:hAnsi="Courier New" w:cs="Courier New"/>
        </w:rPr>
        <w:t xml:space="preserve"> N, S</w:t>
      </w:r>
      <w:r w:rsidR="00D93AED" w:rsidRPr="00D93AED">
        <w:rPr>
          <w:rFonts w:ascii="Courier New" w:hAnsi="Courier New" w:cs="Courier New"/>
        </w:rPr>
        <w:t xml:space="preserve"> : </w:t>
      </w:r>
      <w:proofErr w:type="spellStart"/>
      <w:r w:rsidR="00F7225C">
        <w:rPr>
          <w:rFonts w:ascii="Courier New" w:hAnsi="Courier New" w:cs="Courier New"/>
        </w:rPr>
        <w:t>integer</w:t>
      </w:r>
      <w:proofErr w:type="spellEnd"/>
      <w:r w:rsidR="002C5CE4">
        <w:rPr>
          <w:rFonts w:ascii="Courier New" w:hAnsi="Courier New" w:cs="Courier New"/>
        </w:rPr>
        <w:t>;</w:t>
      </w:r>
    </w:p>
    <w:p w:rsidR="00DF3F38" w:rsidRPr="00D93AED" w:rsidRDefault="002C5CE4" w:rsidP="00DF2618">
      <w:pPr>
        <w:pStyle w:val="Header"/>
        <w:tabs>
          <w:tab w:val="clear" w:pos="4419"/>
          <w:tab w:val="clear" w:pos="8838"/>
        </w:tabs>
        <w:jc w:val="both"/>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r w:rsidR="00D93AED" w:rsidRPr="00D93AED">
        <w:rPr>
          <w:rFonts w:ascii="Courier New" w:hAnsi="Courier New" w:cs="Courier New"/>
        </w:rPr>
        <w:t xml:space="preserve">A[12] : </w:t>
      </w:r>
      <w:proofErr w:type="spellStart"/>
      <w:r w:rsidR="00300BDA">
        <w:rPr>
          <w:rFonts w:ascii="Courier New" w:hAnsi="Courier New" w:cs="Courier New"/>
        </w:rPr>
        <w:t>integer</w:t>
      </w:r>
      <w:proofErr w:type="spellEnd"/>
      <w:r w:rsidR="00300BDA">
        <w:rPr>
          <w:rFonts w:ascii="Courier New" w:hAnsi="Courier New" w:cs="Courier New"/>
        </w:rPr>
        <w:t xml:space="preserve">, C[5] : </w:t>
      </w:r>
      <w:proofErr w:type="spellStart"/>
      <w:r w:rsidR="00300BDA">
        <w:rPr>
          <w:rFonts w:ascii="Courier New" w:hAnsi="Courier New" w:cs="Courier New"/>
        </w:rPr>
        <w:t>boolean</w:t>
      </w:r>
      <w:proofErr w:type="spellEnd"/>
      <w:r w:rsidR="00DF3F38" w:rsidRPr="00D93AED">
        <w:rPr>
          <w:rFonts w:ascii="Courier New" w:hAnsi="Courier New" w:cs="Courier New"/>
        </w:rPr>
        <w:t>;</w:t>
      </w:r>
    </w:p>
    <w:p w:rsidR="00DF3F38" w:rsidRPr="00D93AED" w:rsidRDefault="00DF3F38" w:rsidP="00DF2618">
      <w:pPr>
        <w:pStyle w:val="Header"/>
        <w:tabs>
          <w:tab w:val="clear" w:pos="4419"/>
          <w:tab w:val="clear" w:pos="8838"/>
        </w:tabs>
        <w:jc w:val="both"/>
        <w:rPr>
          <w:rFonts w:ascii="Courier New" w:hAnsi="Courier New" w:cs="Courier New"/>
        </w:rPr>
      </w:pPr>
    </w:p>
    <w:p w:rsidR="00DF3F38" w:rsidRPr="00290191" w:rsidRDefault="00DD2AEB" w:rsidP="00DF2618">
      <w:pPr>
        <w:pStyle w:val="Header"/>
        <w:tabs>
          <w:tab w:val="clear" w:pos="4419"/>
          <w:tab w:val="clear" w:pos="8838"/>
        </w:tabs>
        <w:jc w:val="both"/>
        <w:rPr>
          <w:rFonts w:ascii="Courier New" w:hAnsi="Courier New" w:cs="Courier New"/>
        </w:rPr>
      </w:pPr>
      <w:proofErr w:type="spellStart"/>
      <w:proofErr w:type="gramStart"/>
      <w:r w:rsidRPr="00290191">
        <w:rPr>
          <w:rFonts w:ascii="Courier New" w:hAnsi="Courier New" w:cs="Courier New"/>
        </w:rPr>
        <w:t>proced</w:t>
      </w:r>
      <w:r w:rsidR="00F7225C">
        <w:rPr>
          <w:rFonts w:ascii="Courier New" w:hAnsi="Courier New" w:cs="Courier New"/>
        </w:rPr>
        <w:t>ure</w:t>
      </w:r>
      <w:proofErr w:type="spellEnd"/>
      <w:proofErr w:type="gramEnd"/>
      <w:r w:rsidR="00DF3F38" w:rsidRPr="00290191">
        <w:rPr>
          <w:rFonts w:ascii="Courier New" w:hAnsi="Courier New" w:cs="Courier New"/>
        </w:rPr>
        <w:t xml:space="preserve"> PROC1</w:t>
      </w:r>
      <w:r w:rsidR="00857B09">
        <w:rPr>
          <w:rFonts w:ascii="Courier New" w:hAnsi="Courier New" w:cs="Courier New"/>
        </w:rPr>
        <w:t>()</w:t>
      </w:r>
      <w:r w:rsidR="00DF3F38" w:rsidRPr="00290191">
        <w:rPr>
          <w:rFonts w:ascii="Courier New" w:hAnsi="Courier New" w:cs="Courier New"/>
        </w:rPr>
        <w:t>;</w:t>
      </w:r>
    </w:p>
    <w:p w:rsidR="00DF3F38" w:rsidRPr="00290191" w:rsidRDefault="00DF3F38" w:rsidP="00DF2618">
      <w:pPr>
        <w:pStyle w:val="Header"/>
        <w:tabs>
          <w:tab w:val="clear" w:pos="4419"/>
          <w:tab w:val="clear" w:pos="8838"/>
        </w:tabs>
        <w:jc w:val="both"/>
        <w:rPr>
          <w:rFonts w:ascii="Courier New" w:hAnsi="Courier New" w:cs="Courier New"/>
        </w:rPr>
      </w:pPr>
      <w:proofErr w:type="spellStart"/>
      <w:proofErr w:type="gramStart"/>
      <w:r w:rsidRPr="00290191">
        <w:rPr>
          <w:rFonts w:ascii="Courier New" w:hAnsi="Courier New" w:cs="Courier New"/>
        </w:rPr>
        <w:t>var</w:t>
      </w:r>
      <w:proofErr w:type="spellEnd"/>
      <w:proofErr w:type="gramEnd"/>
      <w:r w:rsidRPr="00290191">
        <w:rPr>
          <w:rFonts w:ascii="Courier New" w:hAnsi="Courier New" w:cs="Courier New"/>
        </w:rPr>
        <w:t xml:space="preserve"> A</w:t>
      </w:r>
      <w:r w:rsidR="00290191" w:rsidRPr="00290191">
        <w:rPr>
          <w:rFonts w:ascii="Courier New" w:hAnsi="Courier New" w:cs="Courier New"/>
        </w:rPr>
        <w:t xml:space="preserve"> : </w:t>
      </w:r>
      <w:proofErr w:type="spellStart"/>
      <w:r w:rsidR="00F7225C">
        <w:rPr>
          <w:rFonts w:ascii="Courier New" w:hAnsi="Courier New" w:cs="Courier New"/>
        </w:rPr>
        <w:t>integer</w:t>
      </w:r>
      <w:proofErr w:type="spellEnd"/>
      <w:r w:rsidRPr="00290191">
        <w:rPr>
          <w:rFonts w:ascii="Courier New" w:hAnsi="Courier New" w:cs="Courier New"/>
        </w:rPr>
        <w:t>;</w:t>
      </w:r>
    </w:p>
    <w:p w:rsidR="00DF3F38" w:rsidRPr="000F546F" w:rsidRDefault="00DF3F38" w:rsidP="00DF2618">
      <w:pPr>
        <w:pStyle w:val="Header"/>
        <w:tabs>
          <w:tab w:val="clear" w:pos="4419"/>
          <w:tab w:val="clear" w:pos="8838"/>
        </w:tabs>
        <w:jc w:val="both"/>
        <w:rPr>
          <w:rFonts w:ascii="Courier New" w:hAnsi="Courier New" w:cs="Courier New"/>
        </w:rPr>
      </w:pPr>
      <w:proofErr w:type="spellStart"/>
      <w:proofErr w:type="gramStart"/>
      <w:r w:rsidRPr="000F546F">
        <w:rPr>
          <w:rFonts w:ascii="Courier New" w:hAnsi="Courier New" w:cs="Courier New"/>
        </w:rPr>
        <w:t>var</w:t>
      </w:r>
      <w:proofErr w:type="spellEnd"/>
      <w:proofErr w:type="gramEnd"/>
      <w:r w:rsidRPr="000F546F">
        <w:rPr>
          <w:rFonts w:ascii="Courier New" w:hAnsi="Courier New" w:cs="Courier New"/>
        </w:rPr>
        <w:t xml:space="preserve"> B</w:t>
      </w:r>
      <w:r w:rsidR="00857B09" w:rsidRPr="000F546F">
        <w:rPr>
          <w:rFonts w:ascii="Courier New" w:hAnsi="Courier New" w:cs="Courier New"/>
        </w:rPr>
        <w:t xml:space="preserve"> : </w:t>
      </w:r>
      <w:proofErr w:type="spellStart"/>
      <w:r w:rsidR="00300BDA" w:rsidRPr="000F546F">
        <w:rPr>
          <w:rFonts w:ascii="Courier New" w:hAnsi="Courier New" w:cs="Courier New"/>
        </w:rPr>
        <w:t>boolean</w:t>
      </w:r>
      <w:proofErr w:type="spellEnd"/>
      <w:r w:rsidRPr="000F546F">
        <w:rPr>
          <w:rFonts w:ascii="Courier New" w:hAnsi="Courier New" w:cs="Courier New"/>
        </w:rPr>
        <w:t>;</w:t>
      </w:r>
    </w:p>
    <w:p w:rsidR="00DF3F38" w:rsidRPr="000F546F" w:rsidRDefault="00F7225C" w:rsidP="00DF2618">
      <w:pPr>
        <w:pStyle w:val="Header"/>
        <w:tabs>
          <w:tab w:val="clear" w:pos="4419"/>
          <w:tab w:val="clear" w:pos="8838"/>
        </w:tabs>
        <w:jc w:val="both"/>
        <w:rPr>
          <w:rFonts w:ascii="Courier New" w:hAnsi="Courier New" w:cs="Courier New"/>
          <w:lang w:val="en-US"/>
        </w:rPr>
      </w:pPr>
      <w:proofErr w:type="gramStart"/>
      <w:r w:rsidRPr="000F546F">
        <w:rPr>
          <w:rFonts w:ascii="Courier New" w:hAnsi="Courier New" w:cs="Courier New"/>
          <w:lang w:val="en-US"/>
        </w:rPr>
        <w:t>begin</w:t>
      </w:r>
      <w:proofErr w:type="gramEnd"/>
    </w:p>
    <w:p w:rsidR="00DF3F38" w:rsidRPr="000F546F" w:rsidRDefault="00DF3F38"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B :=</w:t>
      </w:r>
      <w:proofErr w:type="gramEnd"/>
      <w:r w:rsidRPr="000F546F">
        <w:rPr>
          <w:rFonts w:ascii="Courier New" w:hAnsi="Courier New" w:cs="Courier New"/>
          <w:lang w:val="en-US"/>
        </w:rPr>
        <w:t xml:space="preserve"> </w:t>
      </w:r>
      <w:r w:rsidR="00A107BB" w:rsidRPr="000F546F">
        <w:rPr>
          <w:rFonts w:ascii="Courier New" w:hAnsi="Courier New" w:cs="Courier New"/>
          <w:lang w:val="en-US"/>
        </w:rPr>
        <w:t xml:space="preserve">not </w:t>
      </w:r>
      <w:r w:rsidR="00300BDA" w:rsidRPr="000F546F">
        <w:rPr>
          <w:rFonts w:ascii="Courier New" w:hAnsi="Courier New" w:cs="Courier New"/>
          <w:lang w:val="en-US"/>
        </w:rPr>
        <w:t>C[3]</w:t>
      </w:r>
      <w:r w:rsidR="0065163F" w:rsidRPr="000F546F">
        <w:rPr>
          <w:rFonts w:ascii="Courier New" w:hAnsi="Courier New" w:cs="Courier New"/>
          <w:lang w:val="en-US"/>
        </w:rPr>
        <w:t xml:space="preserve"> and </w:t>
      </w:r>
      <w:r w:rsidR="00A107BB" w:rsidRPr="000F546F">
        <w:rPr>
          <w:rFonts w:ascii="Courier New" w:hAnsi="Courier New" w:cs="Courier New"/>
          <w:lang w:val="en-US"/>
        </w:rPr>
        <w:t>(</w:t>
      </w:r>
      <w:r w:rsidR="0065163F" w:rsidRPr="000F546F">
        <w:rPr>
          <w:rFonts w:ascii="Courier New" w:hAnsi="Courier New" w:cs="Courier New"/>
          <w:lang w:val="en-US"/>
        </w:rPr>
        <w:t>N &lt; A or S &lt;&gt; R</w:t>
      </w:r>
      <w:r w:rsidR="00A107BB" w:rsidRPr="000F546F">
        <w:rPr>
          <w:rFonts w:ascii="Courier New" w:hAnsi="Courier New" w:cs="Courier New"/>
          <w:lang w:val="en-US"/>
        </w:rPr>
        <w:t>)</w:t>
      </w:r>
      <w:r w:rsidRPr="000F546F">
        <w:rPr>
          <w:rFonts w:ascii="Courier New" w:hAnsi="Courier New" w:cs="Courier New"/>
          <w:lang w:val="en-US"/>
        </w:rPr>
        <w:t>;</w:t>
      </w:r>
    </w:p>
    <w:p w:rsidR="00300BDA" w:rsidRPr="000F546F" w:rsidRDefault="00300BDA"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C[</w:t>
      </w:r>
      <w:proofErr w:type="gramEnd"/>
      <w:r w:rsidRPr="000F546F">
        <w:rPr>
          <w:rFonts w:ascii="Courier New" w:hAnsi="Courier New" w:cs="Courier New"/>
          <w:lang w:val="en-US"/>
        </w:rPr>
        <w:t>1] := true;</w:t>
      </w:r>
    </w:p>
    <w:p w:rsidR="00DF3F38"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while</w:t>
      </w:r>
      <w:proofErr w:type="gramEnd"/>
      <w:r w:rsidRPr="00F7225C">
        <w:rPr>
          <w:rFonts w:ascii="Courier New" w:hAnsi="Courier New" w:cs="Courier New"/>
          <w:lang w:val="en-US"/>
        </w:rPr>
        <w:t xml:space="preserve"> B do</w:t>
      </w:r>
    </w:p>
    <w:p w:rsidR="00DD2AEB"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if</w:t>
      </w:r>
      <w:proofErr w:type="gramEnd"/>
      <w:r w:rsidR="00857B09" w:rsidRPr="00F7225C">
        <w:rPr>
          <w:rFonts w:ascii="Courier New" w:hAnsi="Courier New" w:cs="Courier New"/>
          <w:lang w:val="en-US"/>
        </w:rPr>
        <w:t xml:space="preserve"> </w:t>
      </w:r>
      <w:r w:rsidR="00300BDA">
        <w:rPr>
          <w:rFonts w:ascii="Courier New" w:hAnsi="Courier New" w:cs="Courier New"/>
          <w:lang w:val="en-US"/>
        </w:rPr>
        <w:t>A &lt;= 10</w:t>
      </w:r>
      <w:r w:rsidRPr="00F7225C">
        <w:rPr>
          <w:rFonts w:ascii="Courier New" w:hAnsi="Courier New" w:cs="Courier New"/>
          <w:lang w:val="en-US"/>
        </w:rPr>
        <w:t xml:space="preserve"> </w:t>
      </w:r>
      <w:r w:rsidR="00F7225C">
        <w:rPr>
          <w:rFonts w:ascii="Courier New" w:hAnsi="Courier New" w:cs="Courier New"/>
          <w:lang w:val="en-US"/>
        </w:rPr>
        <w:t>then</w:t>
      </w:r>
    </w:p>
    <w:p w:rsidR="00DF3F38" w:rsidRPr="000F546F" w:rsidRDefault="00DD2AEB"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DF3F38" w:rsidRPr="000F546F">
        <w:rPr>
          <w:rFonts w:ascii="Courier New" w:hAnsi="Courier New" w:cs="Courier New"/>
          <w:lang w:val="en-US"/>
        </w:rPr>
        <w:t>A :=</w:t>
      </w:r>
      <w:proofErr w:type="gramEnd"/>
      <w:r w:rsidR="00DF3F38" w:rsidRPr="000F546F">
        <w:rPr>
          <w:rFonts w:ascii="Courier New" w:hAnsi="Courier New" w:cs="Courier New"/>
          <w:lang w:val="en-US"/>
        </w:rPr>
        <w:t xml:space="preserve"> A </w:t>
      </w:r>
      <w:r w:rsidRPr="000F546F">
        <w:rPr>
          <w:rFonts w:ascii="Courier New" w:hAnsi="Courier New" w:cs="Courier New"/>
          <w:lang w:val="en-US"/>
        </w:rPr>
        <w:t>+ 1</w:t>
      </w:r>
      <w:r w:rsidR="003E78E5" w:rsidRPr="000F546F">
        <w:rPr>
          <w:rFonts w:ascii="Courier New" w:hAnsi="Courier New" w:cs="Courier New"/>
          <w:lang w:val="en-US"/>
        </w:rPr>
        <w:t>;</w:t>
      </w:r>
    </w:p>
    <w:p w:rsidR="00DD2AEB" w:rsidRPr="000F546F" w:rsidRDefault="00DD2AEB"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00AF0EBE" w:rsidRPr="000F546F">
        <w:rPr>
          <w:rFonts w:ascii="Courier New" w:hAnsi="Courier New" w:cs="Courier New"/>
          <w:lang w:val="en-US"/>
        </w:rPr>
        <w:t>end</w:t>
      </w:r>
      <w:r w:rsidRPr="000F546F">
        <w:rPr>
          <w:rFonts w:ascii="Courier New" w:hAnsi="Courier New" w:cs="Courier New"/>
          <w:lang w:val="en-US"/>
        </w:rPr>
        <w:t>-</w:t>
      </w:r>
      <w:proofErr w:type="gramEnd"/>
      <w:r w:rsidR="00AF0EBE" w:rsidRPr="000F546F">
        <w:rPr>
          <w:rFonts w:ascii="Courier New" w:hAnsi="Courier New" w:cs="Courier New"/>
          <w:lang w:val="en-US"/>
        </w:rPr>
        <w:t>if</w:t>
      </w:r>
      <w:r w:rsidR="00300BDA" w:rsidRPr="000F546F">
        <w:rPr>
          <w:rFonts w:ascii="Courier New" w:hAnsi="Courier New" w:cs="Courier New"/>
          <w:lang w:val="en-US"/>
        </w:rPr>
        <w:t>;</w:t>
      </w:r>
    </w:p>
    <w:p w:rsidR="00DF3F38" w:rsidRPr="000F546F" w:rsidRDefault="00DF3F38"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spellStart"/>
      <w:proofErr w:type="gramStart"/>
      <w:r w:rsidR="00F7225C" w:rsidRPr="000F546F">
        <w:rPr>
          <w:rFonts w:ascii="Courier New" w:hAnsi="Courier New" w:cs="Courier New"/>
          <w:lang w:val="en-US"/>
        </w:rPr>
        <w:t>show</w:t>
      </w:r>
      <w:r w:rsidR="00DD2AEB" w:rsidRPr="000F546F">
        <w:rPr>
          <w:rFonts w:ascii="Courier New" w:hAnsi="Courier New" w:cs="Courier New"/>
          <w:lang w:val="en-US"/>
        </w:rPr>
        <w:t>LN</w:t>
      </w:r>
      <w:proofErr w:type="spellEnd"/>
      <w:proofErr w:type="gramEnd"/>
      <w:r w:rsidR="00DD2AEB" w:rsidRPr="000F546F">
        <w:rPr>
          <w:rFonts w:ascii="Courier New" w:hAnsi="Courier New" w:cs="Courier New"/>
          <w:lang w:val="en-US"/>
        </w:rPr>
        <w:t xml:space="preserve"> '</w:t>
      </w:r>
      <w:proofErr w:type="spellStart"/>
      <w:r w:rsidR="00DD2AEB" w:rsidRPr="000F546F">
        <w:rPr>
          <w:rFonts w:ascii="Courier New" w:hAnsi="Courier New" w:cs="Courier New"/>
          <w:lang w:val="en-US"/>
        </w:rPr>
        <w:t>Visualizacion</w:t>
      </w:r>
      <w:proofErr w:type="spellEnd"/>
      <w:r w:rsidR="00DD2AEB" w:rsidRPr="000F546F">
        <w:rPr>
          <w:rFonts w:ascii="Courier New" w:hAnsi="Courier New" w:cs="Courier New"/>
          <w:lang w:val="en-US"/>
        </w:rPr>
        <w:t>', B, ' ', A</w:t>
      </w:r>
      <w:r w:rsidR="00300BDA" w:rsidRPr="000F546F">
        <w:rPr>
          <w:rFonts w:ascii="Courier New" w:hAnsi="Courier New" w:cs="Courier New"/>
          <w:lang w:val="en-US"/>
        </w:rPr>
        <w:t>;</w:t>
      </w:r>
    </w:p>
    <w:p w:rsidR="00DF3F38" w:rsidRPr="000F546F" w:rsidRDefault="00DF3F38"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B :=</w:t>
      </w:r>
      <w:proofErr w:type="gramEnd"/>
      <w:r w:rsidRPr="000F546F">
        <w:rPr>
          <w:rFonts w:ascii="Courier New" w:hAnsi="Courier New" w:cs="Courier New"/>
          <w:lang w:val="en-US"/>
        </w:rPr>
        <w:t xml:space="preserve"> </w:t>
      </w:r>
      <w:r w:rsidR="00300BDA" w:rsidRPr="000F546F">
        <w:rPr>
          <w:rFonts w:ascii="Courier New" w:hAnsi="Courier New" w:cs="Courier New"/>
          <w:lang w:val="en-US"/>
        </w:rPr>
        <w:t>C[3] and A + N &lt; R;</w:t>
      </w:r>
    </w:p>
    <w:p w:rsidR="00DF3F38"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end</w:t>
      </w:r>
      <w:r w:rsidR="00DD2AEB" w:rsidRPr="00F7225C">
        <w:rPr>
          <w:rFonts w:ascii="Courier New" w:hAnsi="Courier New" w:cs="Courier New"/>
          <w:lang w:val="en-US"/>
        </w:rPr>
        <w:t>-</w:t>
      </w:r>
      <w:proofErr w:type="gramEnd"/>
      <w:r w:rsidR="00F7225C" w:rsidRPr="00F7225C">
        <w:rPr>
          <w:rFonts w:ascii="Courier New" w:hAnsi="Courier New" w:cs="Courier New"/>
          <w:lang w:val="en-US"/>
        </w:rPr>
        <w:t>while</w:t>
      </w:r>
      <w:r w:rsidR="00300BDA">
        <w:rPr>
          <w:rFonts w:ascii="Courier New" w:hAnsi="Courier New" w:cs="Courier New"/>
          <w:lang w:val="en-US"/>
        </w:rPr>
        <w:t>;</w:t>
      </w:r>
    </w:p>
    <w:p w:rsidR="00DF3F38" w:rsidRPr="00F7225C" w:rsidRDefault="00F7225C"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end</w:t>
      </w:r>
      <w:r w:rsidR="00DD2AEB" w:rsidRPr="00F7225C">
        <w:rPr>
          <w:rFonts w:ascii="Courier New" w:hAnsi="Courier New" w:cs="Courier New"/>
          <w:lang w:val="en-US"/>
        </w:rPr>
        <w:t>-</w:t>
      </w:r>
      <w:proofErr w:type="spellStart"/>
      <w:r w:rsidR="00DD2AEB" w:rsidRPr="00F7225C">
        <w:rPr>
          <w:rFonts w:ascii="Courier New" w:hAnsi="Courier New" w:cs="Courier New"/>
          <w:lang w:val="en-US"/>
        </w:rPr>
        <w:t>proc</w:t>
      </w:r>
      <w:proofErr w:type="spellEnd"/>
      <w:proofErr w:type="gramEnd"/>
      <w:r w:rsidR="00DF3F38" w:rsidRPr="00F7225C">
        <w:rPr>
          <w:rFonts w:ascii="Courier New" w:hAnsi="Courier New" w:cs="Courier New"/>
          <w:lang w:val="en-US"/>
        </w:rPr>
        <w:t>;</w:t>
      </w:r>
    </w:p>
    <w:p w:rsidR="00DF3F38" w:rsidRPr="00F7225C" w:rsidRDefault="00DF3F38" w:rsidP="00DF2618">
      <w:pPr>
        <w:pStyle w:val="Header"/>
        <w:tabs>
          <w:tab w:val="clear" w:pos="4419"/>
          <w:tab w:val="clear" w:pos="8838"/>
        </w:tabs>
        <w:jc w:val="both"/>
        <w:rPr>
          <w:rFonts w:ascii="Courier New" w:hAnsi="Courier New" w:cs="Courier New"/>
          <w:lang w:val="en-US"/>
        </w:rPr>
      </w:pPr>
    </w:p>
    <w:p w:rsidR="00DF3F38" w:rsidRPr="00F7225C" w:rsidRDefault="00DF3F38"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proced</w:t>
      </w:r>
      <w:r w:rsidR="00F7225C" w:rsidRPr="00F7225C">
        <w:rPr>
          <w:rFonts w:ascii="Courier New" w:hAnsi="Courier New" w:cs="Courier New"/>
          <w:lang w:val="en-US"/>
        </w:rPr>
        <w:t>ure</w:t>
      </w:r>
      <w:proofErr w:type="gramEnd"/>
      <w:r w:rsidRPr="00F7225C">
        <w:rPr>
          <w:rFonts w:ascii="Courier New" w:hAnsi="Courier New" w:cs="Courier New"/>
          <w:lang w:val="en-US"/>
        </w:rPr>
        <w:t xml:space="preserve"> PROC2</w:t>
      </w:r>
      <w:r w:rsidR="00857B09" w:rsidRPr="00F7225C">
        <w:rPr>
          <w:rFonts w:ascii="Courier New" w:hAnsi="Courier New" w:cs="Courier New"/>
          <w:lang w:val="en-US"/>
        </w:rPr>
        <w:t>(</w:t>
      </w:r>
      <w:proofErr w:type="spellStart"/>
      <w:r w:rsidR="00F7225C">
        <w:rPr>
          <w:rFonts w:ascii="Courier New" w:hAnsi="Courier New" w:cs="Courier New"/>
          <w:lang w:val="en-US"/>
        </w:rPr>
        <w:t>byref</w:t>
      </w:r>
      <w:proofErr w:type="spellEnd"/>
      <w:r w:rsidR="00F7225C">
        <w:rPr>
          <w:rFonts w:ascii="Courier New" w:hAnsi="Courier New" w:cs="Courier New"/>
          <w:lang w:val="en-US"/>
        </w:rPr>
        <w:t xml:space="preserve"> </w:t>
      </w:r>
      <w:r w:rsidR="00857B09" w:rsidRPr="00F7225C">
        <w:rPr>
          <w:rFonts w:ascii="Courier New" w:hAnsi="Courier New" w:cs="Courier New"/>
          <w:lang w:val="en-US"/>
        </w:rPr>
        <w:t xml:space="preserve">R : </w:t>
      </w:r>
      <w:r w:rsidR="00300BDA">
        <w:rPr>
          <w:rFonts w:ascii="Courier New" w:hAnsi="Courier New" w:cs="Courier New"/>
          <w:lang w:val="en-US"/>
        </w:rPr>
        <w:t>integer</w:t>
      </w:r>
      <w:r w:rsidR="00857B09" w:rsidRPr="00F7225C">
        <w:rPr>
          <w:rFonts w:ascii="Courier New" w:hAnsi="Courier New" w:cs="Courier New"/>
          <w:lang w:val="en-US"/>
        </w:rPr>
        <w:t>)</w:t>
      </w:r>
      <w:r w:rsidRPr="00F7225C">
        <w:rPr>
          <w:rFonts w:ascii="Courier New" w:hAnsi="Courier New" w:cs="Courier New"/>
          <w:lang w:val="en-US"/>
        </w:rPr>
        <w:t>;</w:t>
      </w:r>
    </w:p>
    <w:p w:rsidR="0066322C" w:rsidRPr="000F546F" w:rsidRDefault="0066322C" w:rsidP="00DF2618">
      <w:pPr>
        <w:pStyle w:val="Header"/>
        <w:tabs>
          <w:tab w:val="clear" w:pos="4419"/>
          <w:tab w:val="clear" w:pos="8838"/>
        </w:tabs>
        <w:jc w:val="both"/>
        <w:rPr>
          <w:rFonts w:ascii="Courier New" w:hAnsi="Courier New" w:cs="Courier New"/>
          <w:lang w:val="en-US"/>
        </w:rPr>
      </w:pPr>
      <w:proofErr w:type="spellStart"/>
      <w:proofErr w:type="gramStart"/>
      <w:r w:rsidRPr="000F546F">
        <w:rPr>
          <w:rFonts w:ascii="Courier New" w:hAnsi="Courier New" w:cs="Courier New"/>
          <w:lang w:val="en-US"/>
        </w:rPr>
        <w:t>const</w:t>
      </w:r>
      <w:proofErr w:type="spellEnd"/>
      <w:proofErr w:type="gramEnd"/>
      <w:r w:rsidRPr="000F546F">
        <w:rPr>
          <w:rFonts w:ascii="Courier New" w:hAnsi="Courier New" w:cs="Courier New"/>
          <w:lang w:val="en-US"/>
        </w:rPr>
        <w:t xml:space="preserve"> T</w:t>
      </w:r>
      <w:r w:rsidR="00857B09" w:rsidRPr="000F546F">
        <w:rPr>
          <w:rFonts w:ascii="Courier New" w:hAnsi="Courier New" w:cs="Courier New"/>
          <w:lang w:val="en-US"/>
        </w:rPr>
        <w:t xml:space="preserve"> : </w:t>
      </w:r>
      <w:r w:rsidR="00300BDA" w:rsidRPr="000F546F">
        <w:rPr>
          <w:rFonts w:ascii="Courier New" w:hAnsi="Courier New" w:cs="Courier New"/>
          <w:lang w:val="en-US"/>
        </w:rPr>
        <w:t xml:space="preserve">integer </w:t>
      </w:r>
      <w:r w:rsidRPr="000F546F">
        <w:rPr>
          <w:rFonts w:ascii="Courier New" w:hAnsi="Courier New" w:cs="Courier New"/>
          <w:lang w:val="en-US"/>
        </w:rPr>
        <w:t>= 67;</w:t>
      </w:r>
    </w:p>
    <w:p w:rsidR="00DF3F38" w:rsidRPr="000F546F" w:rsidRDefault="00026624" w:rsidP="00DF2618">
      <w:pPr>
        <w:pStyle w:val="Header"/>
        <w:tabs>
          <w:tab w:val="clear" w:pos="4419"/>
          <w:tab w:val="clear" w:pos="8838"/>
        </w:tabs>
        <w:jc w:val="both"/>
        <w:rPr>
          <w:rFonts w:ascii="Courier New" w:hAnsi="Courier New" w:cs="Courier New"/>
          <w:lang w:val="en-US"/>
        </w:rPr>
      </w:pPr>
      <w:proofErr w:type="spellStart"/>
      <w:proofErr w:type="gramStart"/>
      <w:r w:rsidRPr="000F546F">
        <w:rPr>
          <w:rFonts w:ascii="Courier New" w:hAnsi="Courier New" w:cs="Courier New"/>
          <w:lang w:val="en-US"/>
        </w:rPr>
        <w:t>var</w:t>
      </w:r>
      <w:proofErr w:type="spellEnd"/>
      <w:proofErr w:type="gramEnd"/>
      <w:r w:rsidRPr="000F546F">
        <w:rPr>
          <w:rFonts w:ascii="Courier New" w:hAnsi="Courier New" w:cs="Courier New"/>
          <w:lang w:val="en-US"/>
        </w:rPr>
        <w:t xml:space="preserve"> W11</w:t>
      </w:r>
      <w:r w:rsidR="00300BDA" w:rsidRPr="000F546F">
        <w:rPr>
          <w:rFonts w:ascii="Courier New" w:hAnsi="Courier New" w:cs="Courier New"/>
          <w:lang w:val="en-US"/>
        </w:rPr>
        <w:t xml:space="preserve">, </w:t>
      </w:r>
      <w:r w:rsidR="00DF3F38" w:rsidRPr="000F546F">
        <w:rPr>
          <w:rFonts w:ascii="Courier New" w:hAnsi="Courier New" w:cs="Courier New"/>
          <w:lang w:val="en-US"/>
        </w:rPr>
        <w:t>W</w:t>
      </w:r>
      <w:r w:rsidR="00733FE7" w:rsidRPr="000F546F">
        <w:rPr>
          <w:rFonts w:ascii="Courier New" w:hAnsi="Courier New" w:cs="Courier New"/>
          <w:lang w:val="en-US"/>
        </w:rPr>
        <w:t>12</w:t>
      </w:r>
      <w:r w:rsidR="00DF3F38" w:rsidRPr="000F546F">
        <w:rPr>
          <w:rFonts w:ascii="Courier New" w:hAnsi="Courier New" w:cs="Courier New"/>
          <w:lang w:val="en-US"/>
        </w:rPr>
        <w:t>, Q</w:t>
      </w:r>
      <w:r w:rsidR="00300BDA" w:rsidRPr="000F546F">
        <w:rPr>
          <w:rFonts w:ascii="Courier New" w:hAnsi="Courier New" w:cs="Courier New"/>
          <w:lang w:val="en-US"/>
        </w:rPr>
        <w:t xml:space="preserve"> </w:t>
      </w:r>
      <w:r w:rsidR="002C5CE4" w:rsidRPr="000F546F">
        <w:rPr>
          <w:rFonts w:ascii="Courier New" w:hAnsi="Courier New" w:cs="Courier New"/>
          <w:lang w:val="en-US"/>
        </w:rPr>
        <w:t xml:space="preserve">: </w:t>
      </w:r>
      <w:r w:rsidR="00300BDA" w:rsidRPr="000F546F">
        <w:rPr>
          <w:rFonts w:ascii="Courier New" w:hAnsi="Courier New" w:cs="Courier New"/>
          <w:lang w:val="en-US"/>
        </w:rPr>
        <w:t>integer</w:t>
      </w:r>
      <w:r w:rsidR="00DF3F38" w:rsidRPr="000F546F">
        <w:rPr>
          <w:rFonts w:ascii="Courier New" w:hAnsi="Courier New" w:cs="Courier New"/>
          <w:lang w:val="en-US"/>
        </w:rPr>
        <w:t>;</w:t>
      </w:r>
    </w:p>
    <w:p w:rsidR="00DF3F38" w:rsidRDefault="00F7225C" w:rsidP="00DF2618">
      <w:pPr>
        <w:pStyle w:val="Header"/>
        <w:tabs>
          <w:tab w:val="clear" w:pos="4419"/>
          <w:tab w:val="clear" w:pos="8838"/>
        </w:tabs>
        <w:jc w:val="both"/>
        <w:rPr>
          <w:rFonts w:ascii="Courier New" w:hAnsi="Courier New" w:cs="Courier New"/>
          <w:lang w:val="en-US"/>
        </w:rPr>
      </w:pPr>
      <w:proofErr w:type="gramStart"/>
      <w:r>
        <w:rPr>
          <w:rFonts w:ascii="Courier New" w:hAnsi="Courier New" w:cs="Courier New"/>
          <w:lang w:val="en-US"/>
        </w:rPr>
        <w:t>begin</w:t>
      </w:r>
      <w:proofErr w:type="gramEnd"/>
    </w:p>
    <w:p w:rsidR="00300BDA" w:rsidRPr="00DF3F38" w:rsidRDefault="00300BDA" w:rsidP="00DF2618">
      <w:pPr>
        <w:pStyle w:val="Header"/>
        <w:tabs>
          <w:tab w:val="clear" w:pos="4419"/>
          <w:tab w:val="clear" w:pos="8838"/>
        </w:tabs>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w:t>
      </w:r>
      <w:proofErr w:type="gramEnd"/>
      <w:r>
        <w:rPr>
          <w:rFonts w:ascii="Courier New" w:hAnsi="Courier New" w:cs="Courier New"/>
          <w:lang w:val="en-US"/>
        </w:rPr>
        <w:t>2] := false;</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S :=</w:t>
      </w:r>
      <w:proofErr w:type="gramEnd"/>
      <w:r w:rsidRPr="00DF3F38">
        <w:rPr>
          <w:rFonts w:ascii="Courier New" w:hAnsi="Courier New" w:cs="Courier New"/>
          <w:lang w:val="en-US"/>
        </w:rPr>
        <w:t xml:space="preserve"> (S </w:t>
      </w:r>
      <w:r w:rsidR="00407F3B">
        <w:rPr>
          <w:rFonts w:ascii="Courier New" w:hAnsi="Courier New" w:cs="Courier New"/>
          <w:lang w:val="en-US"/>
        </w:rPr>
        <w:t>+</w:t>
      </w:r>
      <w:r w:rsidRPr="00DF3F38">
        <w:rPr>
          <w:rFonts w:ascii="Courier New" w:hAnsi="Courier New" w:cs="Courier New"/>
          <w:lang w:val="en-US"/>
        </w:rPr>
        <w:t xml:space="preserve"> M) </w:t>
      </w:r>
      <w:r w:rsidR="00407F3B">
        <w:rPr>
          <w:rFonts w:ascii="Courier New" w:hAnsi="Courier New" w:cs="Courier New"/>
          <w:lang w:val="en-US"/>
        </w:rPr>
        <w:t>*</w:t>
      </w:r>
      <w:r w:rsidRPr="00DF3F38">
        <w:rPr>
          <w:rFonts w:ascii="Courier New" w:hAnsi="Courier New" w:cs="Courier New"/>
          <w:lang w:val="en-US"/>
        </w:rPr>
        <w:t xml:space="preserve"> 2;</w:t>
      </w:r>
    </w:p>
    <w:p w:rsidR="00DF3F38" w:rsidRPr="00F7225C" w:rsidRDefault="008B0C7E"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Q :</w:t>
      </w:r>
      <w:r w:rsidR="00DF3F38" w:rsidRPr="00F7225C">
        <w:rPr>
          <w:rFonts w:ascii="Courier New" w:hAnsi="Courier New" w:cs="Courier New"/>
          <w:lang w:val="en-US"/>
        </w:rPr>
        <w:t>=</w:t>
      </w:r>
      <w:proofErr w:type="gramEnd"/>
      <w:r w:rsidR="00DF3F38" w:rsidRPr="00F7225C">
        <w:rPr>
          <w:rFonts w:ascii="Courier New" w:hAnsi="Courier New" w:cs="Courier New"/>
          <w:lang w:val="en-US"/>
        </w:rPr>
        <w:t xml:space="preserve"> 1;</w:t>
      </w:r>
    </w:p>
    <w:p w:rsidR="00DF3F38" w:rsidRPr="000F546F" w:rsidRDefault="00DF3F38" w:rsidP="00DF2618">
      <w:pPr>
        <w:pStyle w:val="Header"/>
        <w:tabs>
          <w:tab w:val="clear" w:pos="4419"/>
          <w:tab w:val="clear" w:pos="8838"/>
        </w:tabs>
        <w:jc w:val="both"/>
        <w:rPr>
          <w:rFonts w:ascii="Courier New" w:hAnsi="Courier New" w:cs="Courier New"/>
          <w:lang w:val="es-AR"/>
        </w:rPr>
      </w:pPr>
      <w:r w:rsidRPr="00F7225C">
        <w:rPr>
          <w:rFonts w:ascii="Courier New" w:hAnsi="Courier New" w:cs="Courier New"/>
          <w:lang w:val="en-US"/>
        </w:rPr>
        <w:t xml:space="preserve">  </w:t>
      </w:r>
      <w:proofErr w:type="spellStart"/>
      <w:proofErr w:type="gramStart"/>
      <w:r w:rsidR="00F7225C" w:rsidRPr="000F546F">
        <w:rPr>
          <w:rFonts w:ascii="Courier New" w:hAnsi="Courier New" w:cs="Courier New"/>
          <w:lang w:val="es-AR"/>
        </w:rPr>
        <w:t>read</w:t>
      </w:r>
      <w:proofErr w:type="spellEnd"/>
      <w:proofErr w:type="gramEnd"/>
      <w:r w:rsidRPr="000F546F">
        <w:rPr>
          <w:rFonts w:ascii="Courier New" w:hAnsi="Courier New" w:cs="Courier New"/>
          <w:lang w:val="es-AR"/>
        </w:rPr>
        <w:t xml:space="preserve"> W</w:t>
      </w:r>
      <w:r w:rsidR="00026624" w:rsidRPr="000F546F">
        <w:rPr>
          <w:rFonts w:ascii="Courier New" w:hAnsi="Courier New" w:cs="Courier New"/>
          <w:lang w:val="es-AR"/>
        </w:rPr>
        <w:t>11</w:t>
      </w:r>
      <w:r w:rsidRPr="000F546F">
        <w:rPr>
          <w:rFonts w:ascii="Courier New" w:hAnsi="Courier New" w:cs="Courier New"/>
          <w:lang w:val="es-AR"/>
        </w:rPr>
        <w:t>;</w:t>
      </w:r>
      <w:r w:rsidR="00EF09D6" w:rsidRPr="000F546F">
        <w:rPr>
          <w:rFonts w:ascii="Courier New" w:hAnsi="Courier New" w:cs="Courier New"/>
          <w:lang w:val="es-AR"/>
        </w:rPr>
        <w:t xml:space="preserve">  {lectura de teclado}</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s-AR"/>
        </w:rPr>
        <w:t xml:space="preserve">  </w:t>
      </w:r>
      <w:proofErr w:type="gramStart"/>
      <w:r w:rsidRPr="00DF3F38">
        <w:rPr>
          <w:rFonts w:ascii="Courier New" w:hAnsi="Courier New" w:cs="Courier New"/>
          <w:lang w:val="en-US"/>
        </w:rPr>
        <w:t>W</w:t>
      </w:r>
      <w:r w:rsidR="00733FE7">
        <w:rPr>
          <w:rFonts w:ascii="Courier New" w:hAnsi="Courier New" w:cs="Courier New"/>
          <w:lang w:val="en-US"/>
        </w:rPr>
        <w:t>12</w:t>
      </w:r>
      <w:r w:rsidRPr="00DF3F38">
        <w:rPr>
          <w:rFonts w:ascii="Courier New" w:hAnsi="Courier New" w:cs="Courier New"/>
          <w:lang w:val="en-US"/>
        </w:rPr>
        <w:t xml:space="preserve"> :</w:t>
      </w:r>
      <w:proofErr w:type="gramEnd"/>
      <w:r w:rsidRPr="00DF3F38">
        <w:rPr>
          <w:rFonts w:ascii="Courier New" w:hAnsi="Courier New" w:cs="Courier New"/>
          <w:lang w:val="en-US"/>
        </w:rPr>
        <w:t xml:space="preserve">= </w:t>
      </w:r>
      <w:r w:rsidR="00026624">
        <w:rPr>
          <w:rFonts w:ascii="Courier New" w:hAnsi="Courier New" w:cs="Courier New"/>
          <w:lang w:val="en-US"/>
        </w:rPr>
        <w:t>A</w:t>
      </w:r>
      <w:r w:rsidRPr="00DF3F38">
        <w:rPr>
          <w:rFonts w:ascii="Courier New" w:hAnsi="Courier New" w:cs="Courier New"/>
          <w:lang w:val="en-US"/>
        </w:rPr>
        <w:t>W</w:t>
      </w:r>
      <w:r w:rsidR="00026624">
        <w:rPr>
          <w:rFonts w:ascii="Courier New" w:hAnsi="Courier New" w:cs="Courier New"/>
          <w:lang w:val="en-US"/>
        </w:rPr>
        <w:t>11</w:t>
      </w:r>
      <w:r w:rsidRPr="00DF3F38">
        <w:rPr>
          <w:rFonts w:ascii="Courier New" w:hAnsi="Courier New" w:cs="Courier New"/>
          <w:lang w:val="en-US"/>
        </w:rPr>
        <w:t xml:space="preserve"> * 2 + S;</w:t>
      </w:r>
    </w:p>
    <w:p w:rsidR="00407F3B"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while</w:t>
      </w:r>
      <w:proofErr w:type="gramEnd"/>
      <w:r w:rsidRPr="00F7225C">
        <w:rPr>
          <w:rFonts w:ascii="Courier New" w:hAnsi="Courier New" w:cs="Courier New"/>
          <w:lang w:val="en-US"/>
        </w:rPr>
        <w:t xml:space="preserve"> (W</w:t>
      </w:r>
      <w:r w:rsidR="00733FE7" w:rsidRPr="00F7225C">
        <w:rPr>
          <w:rFonts w:ascii="Courier New" w:hAnsi="Courier New" w:cs="Courier New"/>
          <w:lang w:val="en-US"/>
        </w:rPr>
        <w:t>12</w:t>
      </w:r>
      <w:r w:rsidRPr="00F7225C">
        <w:rPr>
          <w:rFonts w:ascii="Courier New" w:hAnsi="Courier New" w:cs="Courier New"/>
          <w:lang w:val="en-US"/>
        </w:rPr>
        <w:t xml:space="preserve"> </w:t>
      </w:r>
      <w:r w:rsidR="009E71A5">
        <w:rPr>
          <w:rFonts w:ascii="Courier New" w:hAnsi="Courier New" w:cs="Courier New"/>
          <w:lang w:val="en-US"/>
        </w:rPr>
        <w:t>-</w:t>
      </w:r>
      <w:r w:rsidRPr="00F7225C">
        <w:rPr>
          <w:rFonts w:ascii="Courier New" w:hAnsi="Courier New" w:cs="Courier New"/>
          <w:lang w:val="en-US"/>
        </w:rPr>
        <w:t xml:space="preserve"> 2</w:t>
      </w:r>
      <w:r w:rsidR="00F3306B" w:rsidRPr="00F7225C">
        <w:rPr>
          <w:rFonts w:ascii="Courier New" w:hAnsi="Courier New" w:cs="Courier New"/>
          <w:lang w:val="en-US"/>
        </w:rPr>
        <w:t>) &lt;= R + S</w:t>
      </w:r>
      <w:r w:rsidR="00407F3B" w:rsidRPr="00F7225C">
        <w:rPr>
          <w:rFonts w:ascii="Courier New" w:hAnsi="Courier New" w:cs="Courier New"/>
          <w:lang w:val="en-US"/>
        </w:rPr>
        <w:t xml:space="preserve"> </w:t>
      </w:r>
      <w:r w:rsidR="00465B74">
        <w:rPr>
          <w:rFonts w:ascii="Courier New" w:hAnsi="Courier New" w:cs="Courier New"/>
          <w:lang w:val="en-US"/>
        </w:rPr>
        <w:t>do</w:t>
      </w:r>
    </w:p>
    <w:p w:rsidR="00DF3F38" w:rsidRPr="000F546F" w:rsidRDefault="00407F3B"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DF3F38" w:rsidRPr="000F546F">
        <w:rPr>
          <w:rFonts w:ascii="Courier New" w:hAnsi="Courier New" w:cs="Courier New"/>
          <w:lang w:val="en-US"/>
        </w:rPr>
        <w:t>W</w:t>
      </w:r>
      <w:r w:rsidR="00733FE7" w:rsidRPr="000F546F">
        <w:rPr>
          <w:rFonts w:ascii="Courier New" w:hAnsi="Courier New" w:cs="Courier New"/>
          <w:lang w:val="en-US"/>
        </w:rPr>
        <w:t>12</w:t>
      </w:r>
      <w:r w:rsidR="00DF3F38" w:rsidRPr="000F546F">
        <w:rPr>
          <w:rFonts w:ascii="Courier New" w:hAnsi="Courier New" w:cs="Courier New"/>
          <w:lang w:val="en-US"/>
        </w:rPr>
        <w:t xml:space="preserve"> :</w:t>
      </w:r>
      <w:proofErr w:type="gramEnd"/>
      <w:r w:rsidR="00DF3F38" w:rsidRPr="000F546F">
        <w:rPr>
          <w:rFonts w:ascii="Courier New" w:hAnsi="Courier New" w:cs="Courier New"/>
          <w:lang w:val="en-US"/>
        </w:rPr>
        <w:t>= W</w:t>
      </w:r>
      <w:r w:rsidR="00733FE7" w:rsidRPr="000F546F">
        <w:rPr>
          <w:rFonts w:ascii="Courier New" w:hAnsi="Courier New" w:cs="Courier New"/>
          <w:lang w:val="en-US"/>
        </w:rPr>
        <w:t>12</w:t>
      </w:r>
      <w:r w:rsidR="00DF3F38" w:rsidRPr="000F546F">
        <w:rPr>
          <w:rFonts w:ascii="Courier New" w:hAnsi="Courier New" w:cs="Courier New"/>
          <w:lang w:val="en-US"/>
        </w:rPr>
        <w:t xml:space="preserve"> * 2;</w:t>
      </w:r>
    </w:p>
    <w:p w:rsidR="00407F3B" w:rsidRPr="00F7225C" w:rsidRDefault="00407F3B"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end</w:t>
      </w:r>
      <w:r w:rsidRPr="00F7225C">
        <w:rPr>
          <w:rFonts w:ascii="Courier New" w:hAnsi="Courier New" w:cs="Courier New"/>
          <w:lang w:val="en-US"/>
        </w:rPr>
        <w:t>-</w:t>
      </w:r>
      <w:proofErr w:type="gramEnd"/>
      <w:r w:rsidR="00F7225C" w:rsidRPr="00F7225C">
        <w:rPr>
          <w:rFonts w:ascii="Courier New" w:hAnsi="Courier New" w:cs="Courier New"/>
          <w:lang w:val="en-US"/>
        </w:rPr>
        <w:t>while</w:t>
      </w:r>
      <w:r w:rsidRPr="00F7225C">
        <w:rPr>
          <w:rFonts w:ascii="Courier New" w:hAnsi="Courier New" w:cs="Courier New"/>
          <w:lang w:val="en-US"/>
        </w:rPr>
        <w:t>;</w:t>
      </w:r>
    </w:p>
    <w:p w:rsidR="00DF3F38"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while</w:t>
      </w:r>
      <w:proofErr w:type="gramEnd"/>
      <w:r w:rsidRPr="00F7225C">
        <w:rPr>
          <w:rFonts w:ascii="Courier New" w:hAnsi="Courier New" w:cs="Courier New"/>
          <w:lang w:val="en-US"/>
        </w:rPr>
        <w:t xml:space="preserve"> W</w:t>
      </w:r>
      <w:r w:rsidR="00733FE7" w:rsidRPr="00F7225C">
        <w:rPr>
          <w:rFonts w:ascii="Courier New" w:hAnsi="Courier New" w:cs="Courier New"/>
          <w:lang w:val="en-US"/>
        </w:rPr>
        <w:t>12</w:t>
      </w:r>
      <w:r w:rsidRPr="00F7225C">
        <w:rPr>
          <w:rFonts w:ascii="Courier New" w:hAnsi="Courier New" w:cs="Courier New"/>
          <w:lang w:val="en-US"/>
        </w:rPr>
        <w:t xml:space="preserve"> + M &gt; Y / 2 </w:t>
      </w:r>
      <w:r w:rsidR="00F7225C">
        <w:rPr>
          <w:rFonts w:ascii="Courier New" w:hAnsi="Courier New" w:cs="Courier New"/>
          <w:lang w:val="en-US"/>
        </w:rPr>
        <w:t>do</w:t>
      </w:r>
    </w:p>
    <w:p w:rsidR="00DF3F38" w:rsidRPr="003E78E5" w:rsidRDefault="00DF3F38" w:rsidP="00DF2618">
      <w:pPr>
        <w:pStyle w:val="Header"/>
        <w:tabs>
          <w:tab w:val="clear" w:pos="4419"/>
          <w:tab w:val="clear" w:pos="8838"/>
        </w:tabs>
        <w:jc w:val="both"/>
        <w:rPr>
          <w:rFonts w:ascii="Courier New" w:hAnsi="Courier New" w:cs="Courier New"/>
          <w:lang w:val="en-US"/>
        </w:rPr>
      </w:pPr>
      <w:r w:rsidRPr="003E78E5">
        <w:rPr>
          <w:rFonts w:ascii="Courier New" w:hAnsi="Courier New" w:cs="Courier New"/>
          <w:lang w:val="en-US"/>
        </w:rPr>
        <w:t xml:space="preserve">    </w:t>
      </w:r>
      <w:proofErr w:type="gramStart"/>
      <w:r w:rsidRPr="003E78E5">
        <w:rPr>
          <w:rFonts w:ascii="Courier New" w:hAnsi="Courier New" w:cs="Courier New"/>
          <w:lang w:val="en-US"/>
        </w:rPr>
        <w:t>Q :=</w:t>
      </w:r>
      <w:proofErr w:type="gramEnd"/>
      <w:r w:rsidRPr="003E78E5">
        <w:rPr>
          <w:rFonts w:ascii="Courier New" w:hAnsi="Courier New" w:cs="Courier New"/>
          <w:lang w:val="en-US"/>
        </w:rPr>
        <w:t xml:space="preserve"> Q * 2;</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3E78E5">
        <w:rPr>
          <w:rFonts w:ascii="Courier New" w:hAnsi="Courier New" w:cs="Courier New"/>
          <w:lang w:val="en-US"/>
        </w:rPr>
        <w:t xml:space="preserve">    </w:t>
      </w:r>
      <w:proofErr w:type="gramStart"/>
      <w:r w:rsidRPr="00DF3F38">
        <w:rPr>
          <w:rFonts w:ascii="Courier New" w:hAnsi="Courier New" w:cs="Courier New"/>
          <w:lang w:val="en-US"/>
        </w:rPr>
        <w:t>W</w:t>
      </w:r>
      <w:r w:rsidR="00733FE7">
        <w:rPr>
          <w:rFonts w:ascii="Courier New" w:hAnsi="Courier New" w:cs="Courier New"/>
          <w:lang w:val="en-US"/>
        </w:rPr>
        <w:t>12</w:t>
      </w:r>
      <w:r w:rsidRPr="00DF3F38">
        <w:rPr>
          <w:rFonts w:ascii="Courier New" w:hAnsi="Courier New" w:cs="Courier New"/>
          <w:lang w:val="en-US"/>
        </w:rPr>
        <w:t xml:space="preserve"> :</w:t>
      </w:r>
      <w:proofErr w:type="gramEnd"/>
      <w:r w:rsidRPr="00DF3F38">
        <w:rPr>
          <w:rFonts w:ascii="Courier New" w:hAnsi="Courier New" w:cs="Courier New"/>
          <w:lang w:val="en-US"/>
        </w:rPr>
        <w:t>= W</w:t>
      </w:r>
      <w:r w:rsidR="00733FE7">
        <w:rPr>
          <w:rFonts w:ascii="Courier New" w:hAnsi="Courier New" w:cs="Courier New"/>
          <w:lang w:val="en-US"/>
        </w:rPr>
        <w:t>12</w:t>
      </w:r>
      <w:r w:rsidRPr="00DF3F38">
        <w:rPr>
          <w:rFonts w:ascii="Courier New" w:hAnsi="Courier New" w:cs="Courier New"/>
          <w:lang w:val="en-US"/>
        </w:rPr>
        <w:t xml:space="preserve"> / 2;</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DF3F38">
        <w:rPr>
          <w:rFonts w:ascii="Courier New" w:hAnsi="Courier New" w:cs="Courier New"/>
          <w:lang w:val="en-US"/>
        </w:rPr>
        <w:lastRenderedPageBreak/>
        <w:t xml:space="preserve">    </w:t>
      </w:r>
      <w:proofErr w:type="gramStart"/>
      <w:r w:rsidR="00F7225C">
        <w:rPr>
          <w:rFonts w:ascii="Courier New" w:hAnsi="Courier New" w:cs="Courier New"/>
          <w:lang w:val="en-US"/>
        </w:rPr>
        <w:t>if</w:t>
      </w:r>
      <w:proofErr w:type="gramEnd"/>
      <w:r w:rsidRPr="00DF3F38">
        <w:rPr>
          <w:rFonts w:ascii="Courier New" w:hAnsi="Courier New" w:cs="Courier New"/>
          <w:lang w:val="en-US"/>
        </w:rPr>
        <w:t xml:space="preserve"> W</w:t>
      </w:r>
      <w:r w:rsidR="00733FE7">
        <w:rPr>
          <w:rFonts w:ascii="Courier New" w:hAnsi="Courier New" w:cs="Courier New"/>
          <w:lang w:val="en-US"/>
        </w:rPr>
        <w:t>12</w:t>
      </w:r>
      <w:r w:rsidRPr="00DF3F38">
        <w:rPr>
          <w:rFonts w:ascii="Courier New" w:hAnsi="Courier New" w:cs="Courier New"/>
          <w:lang w:val="en-US"/>
        </w:rPr>
        <w:t xml:space="preserve"> &lt;= R </w:t>
      </w:r>
      <w:r w:rsidR="00F7225C">
        <w:rPr>
          <w:rFonts w:ascii="Courier New" w:hAnsi="Courier New" w:cs="Courier New"/>
          <w:lang w:val="en-US"/>
        </w:rPr>
        <w:t>then</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R :=</w:t>
      </w:r>
      <w:proofErr w:type="gramEnd"/>
      <w:r w:rsidRPr="00DF3F38">
        <w:rPr>
          <w:rFonts w:ascii="Courier New" w:hAnsi="Courier New" w:cs="Courier New"/>
          <w:lang w:val="en-US"/>
        </w:rPr>
        <w:t xml:space="preserve"> R </w:t>
      </w:r>
      <w:r w:rsidR="009E71A5">
        <w:rPr>
          <w:rFonts w:ascii="Courier New" w:hAnsi="Courier New" w:cs="Courier New"/>
          <w:lang w:val="en-US"/>
        </w:rPr>
        <w:t>-</w:t>
      </w:r>
      <w:r w:rsidRPr="00DF3F38">
        <w:rPr>
          <w:rFonts w:ascii="Courier New" w:hAnsi="Courier New" w:cs="Courier New"/>
          <w:lang w:val="en-US"/>
        </w:rPr>
        <w:t xml:space="preserve"> W</w:t>
      </w:r>
      <w:r w:rsidR="00733FE7">
        <w:rPr>
          <w:rFonts w:ascii="Courier New" w:hAnsi="Courier New" w:cs="Courier New"/>
          <w:lang w:val="en-US"/>
        </w:rPr>
        <w:t>12</w:t>
      </w:r>
      <w:r w:rsidRPr="00DF3F38">
        <w:rPr>
          <w:rFonts w:ascii="Courier New" w:hAnsi="Courier New" w:cs="Courier New"/>
          <w:lang w:val="en-US"/>
        </w:rPr>
        <w:t>;</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Q :=</w:t>
      </w:r>
      <w:proofErr w:type="gramEnd"/>
      <w:r w:rsidRPr="00DF3F38">
        <w:rPr>
          <w:rFonts w:ascii="Courier New" w:hAnsi="Courier New" w:cs="Courier New"/>
          <w:lang w:val="en-US"/>
        </w:rPr>
        <w:t xml:space="preserve"> Q + 1</w:t>
      </w:r>
      <w:r w:rsidR="00026624">
        <w:rPr>
          <w:rFonts w:ascii="Courier New" w:hAnsi="Courier New" w:cs="Courier New"/>
          <w:lang w:val="en-US"/>
        </w:rPr>
        <w:t>;</w:t>
      </w:r>
    </w:p>
    <w:p w:rsidR="00DF3F38" w:rsidRPr="00F7225C"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end</w:t>
      </w:r>
      <w:r w:rsidR="003E78E5" w:rsidRPr="00F7225C">
        <w:rPr>
          <w:rFonts w:ascii="Courier New" w:hAnsi="Courier New" w:cs="Courier New"/>
          <w:lang w:val="en-US"/>
        </w:rPr>
        <w:t>-</w:t>
      </w:r>
      <w:proofErr w:type="gramEnd"/>
      <w:r w:rsidR="00F7225C" w:rsidRPr="00F7225C">
        <w:rPr>
          <w:rFonts w:ascii="Courier New" w:hAnsi="Courier New" w:cs="Courier New"/>
          <w:lang w:val="en-US"/>
        </w:rPr>
        <w:t>if</w:t>
      </w:r>
      <w:r w:rsidR="00026624" w:rsidRPr="00F7225C">
        <w:rPr>
          <w:rFonts w:ascii="Courier New" w:hAnsi="Courier New" w:cs="Courier New"/>
          <w:lang w:val="en-US"/>
        </w:rPr>
        <w:t>;</w:t>
      </w:r>
    </w:p>
    <w:p w:rsidR="00DF3F38"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Pr>
          <w:rFonts w:ascii="Courier New" w:hAnsi="Courier New" w:cs="Courier New"/>
          <w:lang w:val="en-US"/>
        </w:rPr>
        <w:t>end</w:t>
      </w:r>
      <w:r w:rsidR="003E78E5" w:rsidRPr="00F7225C">
        <w:rPr>
          <w:rFonts w:ascii="Courier New" w:hAnsi="Courier New" w:cs="Courier New"/>
          <w:lang w:val="en-US"/>
        </w:rPr>
        <w:t>-</w:t>
      </w:r>
      <w:proofErr w:type="gramEnd"/>
      <w:r w:rsidR="00F7225C" w:rsidRPr="00F7225C">
        <w:rPr>
          <w:rFonts w:ascii="Courier New" w:hAnsi="Courier New" w:cs="Courier New"/>
          <w:lang w:val="en-US"/>
        </w:rPr>
        <w:t>while</w:t>
      </w:r>
      <w:r w:rsidR="00026624" w:rsidRPr="00F7225C">
        <w:rPr>
          <w:rFonts w:ascii="Courier New" w:hAnsi="Courier New" w:cs="Courier New"/>
          <w:lang w:val="en-US"/>
        </w:rPr>
        <w:t>;</w:t>
      </w:r>
    </w:p>
    <w:p w:rsidR="001129B9" w:rsidRPr="00F7225C" w:rsidRDefault="001129B9" w:rsidP="00DF2618">
      <w:pPr>
        <w:pStyle w:val="Header"/>
        <w:tabs>
          <w:tab w:val="clear" w:pos="4419"/>
          <w:tab w:val="clear" w:pos="8838"/>
        </w:tabs>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w:t>
      </w:r>
      <w:proofErr w:type="gramEnd"/>
      <w:r>
        <w:rPr>
          <w:rFonts w:ascii="Courier New" w:hAnsi="Courier New" w:cs="Courier New"/>
          <w:lang w:val="en-US"/>
        </w:rPr>
        <w:t>1] := Q;</w:t>
      </w:r>
    </w:p>
    <w:p w:rsidR="00DF3F38" w:rsidRPr="00F7225C" w:rsidRDefault="00F7225C"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end</w:t>
      </w:r>
      <w:r w:rsidR="00407F3B" w:rsidRPr="00F7225C">
        <w:rPr>
          <w:rFonts w:ascii="Courier New" w:hAnsi="Courier New" w:cs="Courier New"/>
          <w:lang w:val="en-US"/>
        </w:rPr>
        <w:t>-</w:t>
      </w:r>
      <w:proofErr w:type="spellStart"/>
      <w:r w:rsidR="00407F3B" w:rsidRPr="00F7225C">
        <w:rPr>
          <w:rFonts w:ascii="Courier New" w:hAnsi="Courier New" w:cs="Courier New"/>
          <w:lang w:val="en-US"/>
        </w:rPr>
        <w:t>proc</w:t>
      </w:r>
      <w:proofErr w:type="spellEnd"/>
      <w:proofErr w:type="gramEnd"/>
      <w:r w:rsidR="00DF3F38" w:rsidRPr="00F7225C">
        <w:rPr>
          <w:rFonts w:ascii="Courier New" w:hAnsi="Courier New" w:cs="Courier New"/>
          <w:lang w:val="en-US"/>
        </w:rPr>
        <w:t>;</w:t>
      </w:r>
    </w:p>
    <w:p w:rsidR="00DF3F38" w:rsidRPr="00F7225C" w:rsidRDefault="00DF3F38" w:rsidP="00DF2618">
      <w:pPr>
        <w:pStyle w:val="Header"/>
        <w:tabs>
          <w:tab w:val="clear" w:pos="4419"/>
          <w:tab w:val="clear" w:pos="8838"/>
        </w:tabs>
        <w:jc w:val="both"/>
        <w:rPr>
          <w:rFonts w:ascii="Courier New" w:hAnsi="Courier New" w:cs="Courier New"/>
          <w:lang w:val="en-US"/>
        </w:rPr>
      </w:pPr>
    </w:p>
    <w:p w:rsidR="00857B09" w:rsidRPr="00F7225C" w:rsidRDefault="002C5CE4"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func</w:t>
      </w:r>
      <w:r w:rsidR="00F7225C" w:rsidRPr="00F7225C">
        <w:rPr>
          <w:rFonts w:ascii="Courier New" w:hAnsi="Courier New" w:cs="Courier New"/>
          <w:lang w:val="en-US"/>
        </w:rPr>
        <w:t>tion</w:t>
      </w:r>
      <w:proofErr w:type="gramEnd"/>
      <w:r w:rsidR="00857B09" w:rsidRPr="00F7225C">
        <w:rPr>
          <w:rFonts w:ascii="Courier New" w:hAnsi="Courier New" w:cs="Courier New"/>
          <w:lang w:val="en-US"/>
        </w:rPr>
        <w:t xml:space="preserve"> FUN1(</w:t>
      </w:r>
      <w:r w:rsidR="00D93AED" w:rsidRPr="00F7225C">
        <w:rPr>
          <w:rFonts w:ascii="Courier New" w:hAnsi="Courier New" w:cs="Courier New"/>
          <w:lang w:val="en-US"/>
        </w:rPr>
        <w:t xml:space="preserve">T: </w:t>
      </w:r>
      <w:r w:rsidR="00F7225C" w:rsidRPr="00F7225C">
        <w:rPr>
          <w:rFonts w:ascii="Courier New" w:hAnsi="Courier New" w:cs="Courier New"/>
          <w:lang w:val="en-US"/>
        </w:rPr>
        <w:t>integer</w:t>
      </w:r>
      <w:r w:rsidR="00D93AED" w:rsidRPr="00F7225C">
        <w:rPr>
          <w:rFonts w:ascii="Courier New" w:hAnsi="Courier New" w:cs="Courier New"/>
          <w:lang w:val="en-US"/>
        </w:rPr>
        <w:t xml:space="preserve">, </w:t>
      </w:r>
      <w:proofErr w:type="spellStart"/>
      <w:r w:rsidR="00F7225C" w:rsidRPr="00F7225C">
        <w:rPr>
          <w:rFonts w:ascii="Courier New" w:hAnsi="Courier New" w:cs="Courier New"/>
          <w:lang w:val="en-US"/>
        </w:rPr>
        <w:t>byval</w:t>
      </w:r>
      <w:proofErr w:type="spellEnd"/>
      <w:r w:rsidR="00F7225C" w:rsidRPr="00F7225C">
        <w:rPr>
          <w:rFonts w:ascii="Courier New" w:hAnsi="Courier New" w:cs="Courier New"/>
          <w:lang w:val="en-US"/>
        </w:rPr>
        <w:t xml:space="preserve"> </w:t>
      </w:r>
      <w:r w:rsidR="00D93AED" w:rsidRPr="00F7225C">
        <w:rPr>
          <w:rFonts w:ascii="Courier New" w:hAnsi="Courier New" w:cs="Courier New"/>
          <w:lang w:val="en-US"/>
        </w:rPr>
        <w:t xml:space="preserve">N2 : </w:t>
      </w:r>
      <w:r w:rsidR="00F7225C" w:rsidRPr="00F7225C">
        <w:rPr>
          <w:rFonts w:ascii="Courier New" w:hAnsi="Courier New" w:cs="Courier New"/>
          <w:lang w:val="en-US"/>
        </w:rPr>
        <w:t>integer</w:t>
      </w:r>
      <w:r w:rsidR="00857B09" w:rsidRPr="00F7225C">
        <w:rPr>
          <w:rFonts w:ascii="Courier New" w:hAnsi="Courier New" w:cs="Courier New"/>
          <w:lang w:val="en-US"/>
        </w:rPr>
        <w:t>)</w:t>
      </w:r>
      <w:r w:rsidRPr="00F7225C">
        <w:rPr>
          <w:rFonts w:ascii="Courier New" w:hAnsi="Courier New" w:cs="Courier New"/>
          <w:lang w:val="en-US"/>
        </w:rPr>
        <w:t xml:space="preserve"> : </w:t>
      </w:r>
      <w:proofErr w:type="spellStart"/>
      <w:r w:rsidR="00300BDA">
        <w:rPr>
          <w:rFonts w:ascii="Courier New" w:hAnsi="Courier New" w:cs="Courier New"/>
          <w:lang w:val="en-US"/>
        </w:rPr>
        <w:t>boolean</w:t>
      </w:r>
      <w:proofErr w:type="spellEnd"/>
      <w:r w:rsidRPr="00F7225C">
        <w:rPr>
          <w:rFonts w:ascii="Courier New" w:hAnsi="Courier New" w:cs="Courier New"/>
          <w:lang w:val="en-US"/>
        </w:rPr>
        <w:t>;</w:t>
      </w:r>
    </w:p>
    <w:p w:rsidR="002C5CE4" w:rsidRPr="00F7225C" w:rsidRDefault="002C5CE4" w:rsidP="00DF2618">
      <w:pPr>
        <w:pStyle w:val="Header"/>
        <w:tabs>
          <w:tab w:val="clear" w:pos="4419"/>
          <w:tab w:val="clear" w:pos="8838"/>
        </w:tabs>
        <w:jc w:val="both"/>
        <w:rPr>
          <w:rFonts w:ascii="Courier New" w:hAnsi="Courier New" w:cs="Courier New"/>
          <w:lang w:val="en-US"/>
        </w:rPr>
      </w:pPr>
      <w:proofErr w:type="spellStart"/>
      <w:proofErr w:type="gramStart"/>
      <w:r w:rsidRPr="00F7225C">
        <w:rPr>
          <w:rFonts w:ascii="Courier New" w:hAnsi="Courier New" w:cs="Courier New"/>
          <w:lang w:val="en-US"/>
        </w:rPr>
        <w:t>var</w:t>
      </w:r>
      <w:proofErr w:type="spellEnd"/>
      <w:proofErr w:type="gramEnd"/>
      <w:r w:rsidRPr="00F7225C">
        <w:rPr>
          <w:rFonts w:ascii="Courier New" w:hAnsi="Courier New" w:cs="Courier New"/>
          <w:lang w:val="en-US"/>
        </w:rPr>
        <w:t xml:space="preserve"> N: </w:t>
      </w:r>
      <w:r w:rsidR="00F7225C">
        <w:rPr>
          <w:rFonts w:ascii="Courier New" w:hAnsi="Courier New" w:cs="Courier New"/>
          <w:lang w:val="en-US"/>
        </w:rPr>
        <w:t>integer</w:t>
      </w:r>
      <w:r w:rsidRPr="00F7225C">
        <w:rPr>
          <w:rFonts w:ascii="Courier New" w:hAnsi="Courier New" w:cs="Courier New"/>
          <w:lang w:val="en-US"/>
        </w:rPr>
        <w:t>;</w:t>
      </w:r>
    </w:p>
    <w:p w:rsidR="00857B09" w:rsidRPr="00F7225C" w:rsidRDefault="00F7225C"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begin</w:t>
      </w:r>
      <w:proofErr w:type="gramEnd"/>
    </w:p>
    <w:p w:rsidR="002C5CE4" w:rsidRPr="00F7225C" w:rsidRDefault="002C5CE4"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if</w:t>
      </w:r>
      <w:proofErr w:type="gramEnd"/>
      <w:r w:rsidRPr="00F7225C">
        <w:rPr>
          <w:rFonts w:ascii="Courier New" w:hAnsi="Courier New" w:cs="Courier New"/>
          <w:lang w:val="en-US"/>
        </w:rPr>
        <w:t xml:space="preserve"> T &gt; 0 </w:t>
      </w:r>
      <w:r w:rsidR="00F7225C">
        <w:rPr>
          <w:rFonts w:ascii="Courier New" w:hAnsi="Courier New" w:cs="Courier New"/>
          <w:lang w:val="en-US"/>
        </w:rPr>
        <w:t>then</w:t>
      </w:r>
    </w:p>
    <w:p w:rsidR="002C5CE4" w:rsidRPr="000F546F" w:rsidRDefault="002C5CE4"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N :=</w:t>
      </w:r>
      <w:proofErr w:type="gramEnd"/>
      <w:r w:rsidRPr="000F546F">
        <w:rPr>
          <w:rFonts w:ascii="Courier New" w:hAnsi="Courier New" w:cs="Courier New"/>
          <w:lang w:val="en-US"/>
        </w:rPr>
        <w:t xml:space="preserve"> </w:t>
      </w:r>
      <w:r w:rsidR="009E71A5">
        <w:rPr>
          <w:rFonts w:ascii="Courier New" w:hAnsi="Courier New" w:cs="Courier New"/>
          <w:lang w:val="en-US"/>
        </w:rPr>
        <w:t>-</w:t>
      </w:r>
      <w:r w:rsidRPr="000F546F">
        <w:rPr>
          <w:rFonts w:ascii="Courier New" w:hAnsi="Courier New" w:cs="Courier New"/>
          <w:lang w:val="en-US"/>
        </w:rPr>
        <w:t>45</w:t>
      </w:r>
      <w:r w:rsidR="003B5D1A" w:rsidRPr="000F546F">
        <w:rPr>
          <w:rFonts w:ascii="Courier New" w:hAnsi="Courier New" w:cs="Courier New"/>
          <w:lang w:val="en-US"/>
        </w:rPr>
        <w:t>;</w:t>
      </w:r>
    </w:p>
    <w:p w:rsidR="002C5CE4" w:rsidRPr="000F546F" w:rsidRDefault="002C5CE4"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00F7225C" w:rsidRPr="000F546F">
        <w:rPr>
          <w:rFonts w:ascii="Courier New" w:hAnsi="Courier New" w:cs="Courier New"/>
          <w:lang w:val="en-US"/>
        </w:rPr>
        <w:t>else</w:t>
      </w:r>
      <w:proofErr w:type="gramEnd"/>
    </w:p>
    <w:p w:rsidR="002C5CE4" w:rsidRPr="000F546F" w:rsidRDefault="002C5CE4"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N :=</w:t>
      </w:r>
      <w:proofErr w:type="gramEnd"/>
      <w:r w:rsidRPr="000F546F">
        <w:rPr>
          <w:rFonts w:ascii="Courier New" w:hAnsi="Courier New" w:cs="Courier New"/>
          <w:lang w:val="en-US"/>
        </w:rPr>
        <w:t xml:space="preserve"> 70</w:t>
      </w:r>
      <w:r w:rsidR="003B5D1A" w:rsidRPr="000F546F">
        <w:rPr>
          <w:rFonts w:ascii="Courier New" w:hAnsi="Courier New" w:cs="Courier New"/>
          <w:lang w:val="en-US"/>
        </w:rPr>
        <w:t>;</w:t>
      </w:r>
    </w:p>
    <w:p w:rsidR="002C5CE4" w:rsidRPr="000F546F" w:rsidRDefault="002C5CE4"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00F7225C" w:rsidRPr="000F546F">
        <w:rPr>
          <w:rFonts w:ascii="Courier New" w:hAnsi="Courier New" w:cs="Courier New"/>
          <w:lang w:val="en-US"/>
        </w:rPr>
        <w:t>end</w:t>
      </w:r>
      <w:r w:rsidRPr="000F546F">
        <w:rPr>
          <w:rFonts w:ascii="Courier New" w:hAnsi="Courier New" w:cs="Courier New"/>
          <w:lang w:val="en-US"/>
        </w:rPr>
        <w:t>-</w:t>
      </w:r>
      <w:proofErr w:type="gramEnd"/>
      <w:r w:rsidR="00F7225C" w:rsidRPr="000F546F">
        <w:rPr>
          <w:rFonts w:ascii="Courier New" w:hAnsi="Courier New" w:cs="Courier New"/>
          <w:lang w:val="en-US"/>
        </w:rPr>
        <w:t>if</w:t>
      </w:r>
      <w:r w:rsidR="003B5D1A" w:rsidRPr="000F546F">
        <w:rPr>
          <w:rFonts w:ascii="Courier New" w:hAnsi="Courier New" w:cs="Courier New"/>
          <w:lang w:val="en-US"/>
        </w:rPr>
        <w:t>;</w:t>
      </w:r>
    </w:p>
    <w:p w:rsidR="002C5CE4" w:rsidRPr="000F546F" w:rsidRDefault="00F7225C" w:rsidP="00DF2618">
      <w:pPr>
        <w:pStyle w:val="Header"/>
        <w:tabs>
          <w:tab w:val="clear" w:pos="4419"/>
          <w:tab w:val="clear" w:pos="8838"/>
        </w:tabs>
        <w:jc w:val="both"/>
        <w:rPr>
          <w:rFonts w:ascii="Courier New" w:hAnsi="Courier New" w:cs="Courier New"/>
          <w:lang w:val="en-US"/>
        </w:rPr>
      </w:pPr>
      <w:proofErr w:type="gramStart"/>
      <w:r w:rsidRPr="000F546F">
        <w:rPr>
          <w:rFonts w:ascii="Courier New" w:hAnsi="Courier New" w:cs="Courier New"/>
          <w:lang w:val="en-US"/>
        </w:rPr>
        <w:t>end</w:t>
      </w:r>
      <w:r w:rsidR="002C5CE4" w:rsidRPr="000F546F">
        <w:rPr>
          <w:rFonts w:ascii="Courier New" w:hAnsi="Courier New" w:cs="Courier New"/>
          <w:lang w:val="en-US"/>
        </w:rPr>
        <w:t>-</w:t>
      </w:r>
      <w:proofErr w:type="spellStart"/>
      <w:r w:rsidR="002C5CE4" w:rsidRPr="000F546F">
        <w:rPr>
          <w:rFonts w:ascii="Courier New" w:hAnsi="Courier New" w:cs="Courier New"/>
          <w:lang w:val="en-US"/>
        </w:rPr>
        <w:t>func</w:t>
      </w:r>
      <w:proofErr w:type="spellEnd"/>
      <w:proofErr w:type="gramEnd"/>
      <w:r w:rsidR="002C5CE4" w:rsidRPr="000F546F">
        <w:rPr>
          <w:rFonts w:ascii="Courier New" w:hAnsi="Courier New" w:cs="Courier New"/>
          <w:lang w:val="en-US"/>
        </w:rPr>
        <w:t xml:space="preserve"> N * 2</w:t>
      </w:r>
      <w:r w:rsidR="00300BDA" w:rsidRPr="000F546F">
        <w:rPr>
          <w:rFonts w:ascii="Courier New" w:hAnsi="Courier New" w:cs="Courier New"/>
          <w:lang w:val="en-US"/>
        </w:rPr>
        <w:t xml:space="preserve"> &gt;= 0 or not N2 = 0</w:t>
      </w:r>
      <w:r w:rsidR="002C5CE4" w:rsidRPr="000F546F">
        <w:rPr>
          <w:rFonts w:ascii="Courier New" w:hAnsi="Courier New" w:cs="Courier New"/>
          <w:lang w:val="en-US"/>
        </w:rPr>
        <w:t>;</w:t>
      </w:r>
    </w:p>
    <w:p w:rsidR="00857B09" w:rsidRPr="000F546F" w:rsidRDefault="00857B09" w:rsidP="00DF2618">
      <w:pPr>
        <w:pStyle w:val="Header"/>
        <w:tabs>
          <w:tab w:val="clear" w:pos="4419"/>
          <w:tab w:val="clear" w:pos="8838"/>
        </w:tabs>
        <w:jc w:val="both"/>
        <w:rPr>
          <w:rFonts w:ascii="Courier New" w:hAnsi="Courier New" w:cs="Courier New"/>
          <w:lang w:val="en-US"/>
        </w:rPr>
      </w:pPr>
    </w:p>
    <w:p w:rsidR="003B7391" w:rsidRPr="00F7225C" w:rsidRDefault="003B7391" w:rsidP="00DF2618">
      <w:pPr>
        <w:pStyle w:val="Header"/>
        <w:tabs>
          <w:tab w:val="clear" w:pos="4419"/>
          <w:tab w:val="clear" w:pos="8838"/>
        </w:tabs>
        <w:jc w:val="both"/>
        <w:rPr>
          <w:rFonts w:ascii="Courier New" w:hAnsi="Courier New" w:cs="Courier New"/>
          <w:lang w:val="en-US"/>
        </w:rPr>
      </w:pPr>
      <w:proofErr w:type="gramStart"/>
      <w:r w:rsidRPr="00F7225C">
        <w:rPr>
          <w:rFonts w:ascii="Courier New" w:hAnsi="Courier New" w:cs="Courier New"/>
          <w:lang w:val="en-US"/>
        </w:rPr>
        <w:t>proced</w:t>
      </w:r>
      <w:r w:rsidR="00F7225C" w:rsidRPr="00F7225C">
        <w:rPr>
          <w:rFonts w:ascii="Courier New" w:hAnsi="Courier New" w:cs="Courier New"/>
          <w:lang w:val="en-US"/>
        </w:rPr>
        <w:t>ure</w:t>
      </w:r>
      <w:proofErr w:type="gramEnd"/>
      <w:r w:rsidRPr="00F7225C">
        <w:rPr>
          <w:rFonts w:ascii="Courier New" w:hAnsi="Courier New" w:cs="Courier New"/>
          <w:lang w:val="en-US"/>
        </w:rPr>
        <w:t xml:space="preserve"> </w:t>
      </w:r>
      <w:smartTag w:uri="urn:schemas-microsoft-com:office:smarttags" w:element="place">
        <w:r w:rsidR="00F7225C" w:rsidRPr="00F7225C">
          <w:rPr>
            <w:rFonts w:ascii="Courier New" w:hAnsi="Courier New" w:cs="Courier New"/>
            <w:lang w:val="en-US"/>
          </w:rPr>
          <w:t>MAIN</w:t>
        </w:r>
      </w:smartTag>
      <w:r w:rsidRPr="00F7225C">
        <w:rPr>
          <w:rFonts w:ascii="Courier New" w:hAnsi="Courier New" w:cs="Courier New"/>
          <w:lang w:val="en-US"/>
        </w:rPr>
        <w:t>();</w:t>
      </w:r>
    </w:p>
    <w:p w:rsidR="00857B09" w:rsidRPr="00F7225C" w:rsidRDefault="003E78E5" w:rsidP="00DF2618">
      <w:pPr>
        <w:pStyle w:val="Header"/>
        <w:tabs>
          <w:tab w:val="clear" w:pos="4419"/>
          <w:tab w:val="clear" w:pos="8838"/>
        </w:tabs>
        <w:jc w:val="both"/>
        <w:rPr>
          <w:rFonts w:ascii="Courier New" w:hAnsi="Courier New" w:cs="Courier New"/>
          <w:lang w:val="en-US"/>
        </w:rPr>
      </w:pPr>
      <w:proofErr w:type="spellStart"/>
      <w:proofErr w:type="gramStart"/>
      <w:r w:rsidRPr="00F7225C">
        <w:rPr>
          <w:rFonts w:ascii="Courier New" w:hAnsi="Courier New" w:cs="Courier New"/>
          <w:lang w:val="en-US"/>
        </w:rPr>
        <w:t>var</w:t>
      </w:r>
      <w:proofErr w:type="spellEnd"/>
      <w:proofErr w:type="gramEnd"/>
      <w:r w:rsidRPr="00F7225C">
        <w:rPr>
          <w:rFonts w:ascii="Courier New" w:hAnsi="Courier New" w:cs="Courier New"/>
          <w:lang w:val="en-US"/>
        </w:rPr>
        <w:t xml:space="preserve"> X</w:t>
      </w:r>
      <w:r w:rsidR="002C5CE4" w:rsidRPr="00F7225C">
        <w:rPr>
          <w:rFonts w:ascii="Courier New" w:hAnsi="Courier New" w:cs="Courier New"/>
          <w:lang w:val="en-US"/>
        </w:rPr>
        <w:t xml:space="preserve">: </w:t>
      </w:r>
      <w:proofErr w:type="spellStart"/>
      <w:r w:rsidR="00300BDA">
        <w:rPr>
          <w:rFonts w:ascii="Courier New" w:hAnsi="Courier New" w:cs="Courier New"/>
          <w:lang w:val="en-US"/>
        </w:rPr>
        <w:t>boolean</w:t>
      </w:r>
      <w:proofErr w:type="spellEnd"/>
      <w:r w:rsidR="002C5CE4" w:rsidRPr="00F7225C">
        <w:rPr>
          <w:rFonts w:ascii="Courier New" w:hAnsi="Courier New" w:cs="Courier New"/>
          <w:lang w:val="en-US"/>
        </w:rPr>
        <w:t>;</w:t>
      </w:r>
    </w:p>
    <w:p w:rsidR="00DF3F38" w:rsidRPr="000F546F" w:rsidRDefault="00F7225C" w:rsidP="00DF2618">
      <w:pPr>
        <w:pStyle w:val="Header"/>
        <w:tabs>
          <w:tab w:val="clear" w:pos="4419"/>
          <w:tab w:val="clear" w:pos="8838"/>
        </w:tabs>
        <w:jc w:val="both"/>
        <w:rPr>
          <w:rFonts w:ascii="Courier New" w:hAnsi="Courier New" w:cs="Courier New"/>
          <w:lang w:val="en-US"/>
        </w:rPr>
      </w:pPr>
      <w:proofErr w:type="gramStart"/>
      <w:r w:rsidRPr="000F546F">
        <w:rPr>
          <w:rFonts w:ascii="Courier New" w:hAnsi="Courier New" w:cs="Courier New"/>
          <w:lang w:val="en-US"/>
        </w:rPr>
        <w:t>begin</w:t>
      </w:r>
      <w:proofErr w:type="gramEnd"/>
    </w:p>
    <w:p w:rsidR="00DF3F38" w:rsidRPr="00DF3F38" w:rsidRDefault="00DF3F38"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Pr="00DF3F38">
        <w:rPr>
          <w:rFonts w:ascii="Courier New" w:hAnsi="Courier New" w:cs="Courier New"/>
          <w:lang w:val="en-US"/>
        </w:rPr>
        <w:t>PROC1</w:t>
      </w:r>
      <w:r w:rsidR="002C5CE4">
        <w:rPr>
          <w:rFonts w:ascii="Courier New" w:hAnsi="Courier New" w:cs="Courier New"/>
          <w:lang w:val="en-US"/>
        </w:rPr>
        <w:t>(</w:t>
      </w:r>
      <w:proofErr w:type="gramEnd"/>
      <w:r w:rsidR="002C5CE4">
        <w:rPr>
          <w:rFonts w:ascii="Courier New" w:hAnsi="Courier New" w:cs="Courier New"/>
          <w:lang w:val="en-US"/>
        </w:rPr>
        <w:t>)</w:t>
      </w:r>
      <w:r w:rsidRPr="00DF3F38">
        <w:rPr>
          <w:rFonts w:ascii="Courier New" w:hAnsi="Courier New" w:cs="Courier New"/>
          <w:lang w:val="en-US"/>
        </w:rPr>
        <w:t>;</w:t>
      </w:r>
    </w:p>
    <w:p w:rsidR="00DF3F38" w:rsidRPr="00DF3F38" w:rsidRDefault="00DF3F38" w:rsidP="00DF2618">
      <w:pPr>
        <w:pStyle w:val="Header"/>
        <w:tabs>
          <w:tab w:val="clear" w:pos="4419"/>
          <w:tab w:val="clear" w:pos="8838"/>
        </w:tabs>
        <w:jc w:val="both"/>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S :=</w:t>
      </w:r>
      <w:proofErr w:type="gramEnd"/>
      <w:r w:rsidRPr="00DF3F38">
        <w:rPr>
          <w:rFonts w:ascii="Courier New" w:hAnsi="Courier New" w:cs="Courier New"/>
          <w:lang w:val="en-US"/>
        </w:rPr>
        <w:t xml:space="preserve"> M</w:t>
      </w:r>
      <w:r w:rsidR="00F7225C">
        <w:rPr>
          <w:rFonts w:ascii="Courier New" w:hAnsi="Courier New" w:cs="Courier New"/>
          <w:lang w:val="en-US"/>
        </w:rPr>
        <w:t xml:space="preserve"> + 1</w:t>
      </w:r>
      <w:r w:rsidRPr="00DF3F38">
        <w:rPr>
          <w:rFonts w:ascii="Courier New" w:hAnsi="Courier New" w:cs="Courier New"/>
          <w:lang w:val="en-US"/>
        </w:rPr>
        <w:t>;</w:t>
      </w:r>
    </w:p>
    <w:p w:rsidR="00DF3F38" w:rsidRPr="00F7225C" w:rsidRDefault="00A83F7C"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r w:rsidR="00DF3F38" w:rsidRPr="00F7225C">
        <w:rPr>
          <w:rFonts w:ascii="Courier New" w:hAnsi="Courier New" w:cs="Courier New"/>
          <w:lang w:val="en-US"/>
        </w:rPr>
        <w:t>PROC2</w:t>
      </w:r>
      <w:r w:rsidR="00F7225C" w:rsidRPr="00F7225C">
        <w:rPr>
          <w:rFonts w:ascii="Courier New" w:hAnsi="Courier New" w:cs="Courier New"/>
          <w:lang w:val="en-US"/>
        </w:rPr>
        <w:t>(S</w:t>
      </w:r>
      <w:r w:rsidR="002C5CE4" w:rsidRPr="00F7225C">
        <w:rPr>
          <w:rFonts w:ascii="Courier New" w:hAnsi="Courier New" w:cs="Courier New"/>
          <w:lang w:val="en-US"/>
        </w:rPr>
        <w:t>)</w:t>
      </w:r>
      <w:r w:rsidR="003B5D1A" w:rsidRPr="00F7225C">
        <w:rPr>
          <w:rFonts w:ascii="Courier New" w:hAnsi="Courier New" w:cs="Courier New"/>
          <w:lang w:val="en-US"/>
        </w:rPr>
        <w:t>;</w:t>
      </w:r>
    </w:p>
    <w:p w:rsidR="003B5D1A" w:rsidRPr="000F546F" w:rsidRDefault="003E78E5"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X</w:t>
      </w:r>
      <w:r w:rsidR="003B5D1A" w:rsidRPr="000F546F">
        <w:rPr>
          <w:rFonts w:ascii="Courier New" w:hAnsi="Courier New" w:cs="Courier New"/>
          <w:lang w:val="en-US"/>
        </w:rPr>
        <w:t xml:space="preserve"> :=</w:t>
      </w:r>
      <w:proofErr w:type="gramEnd"/>
      <w:r w:rsidR="003B5D1A" w:rsidRPr="000F546F">
        <w:rPr>
          <w:rFonts w:ascii="Courier New" w:hAnsi="Courier New" w:cs="Courier New"/>
          <w:lang w:val="en-US"/>
        </w:rPr>
        <w:t xml:space="preserve"> FUN1(5, 8);</w:t>
      </w:r>
    </w:p>
    <w:p w:rsidR="005F0608" w:rsidRPr="000F546F" w:rsidRDefault="005F0608" w:rsidP="00DF2618">
      <w:pPr>
        <w:pStyle w:val="Header"/>
        <w:tabs>
          <w:tab w:val="clear" w:pos="4419"/>
          <w:tab w:val="clear" w:pos="8838"/>
        </w:tabs>
        <w:jc w:val="both"/>
        <w:rPr>
          <w:rFonts w:ascii="Courier New" w:hAnsi="Courier New" w:cs="Courier New"/>
          <w:lang w:val="en-US"/>
        </w:rPr>
      </w:pPr>
      <w:r w:rsidRPr="000F546F">
        <w:rPr>
          <w:rFonts w:ascii="Courier New" w:hAnsi="Courier New" w:cs="Courier New"/>
          <w:lang w:val="en-US"/>
        </w:rPr>
        <w:t xml:space="preserve">  </w:t>
      </w:r>
      <w:proofErr w:type="gramStart"/>
      <w:r w:rsidR="00300BDA" w:rsidRPr="000F546F">
        <w:rPr>
          <w:rFonts w:ascii="Courier New" w:hAnsi="Courier New" w:cs="Courier New"/>
          <w:lang w:val="en-US"/>
        </w:rPr>
        <w:t>C</w:t>
      </w:r>
      <w:r w:rsidRPr="000F546F">
        <w:rPr>
          <w:rFonts w:ascii="Courier New" w:hAnsi="Courier New" w:cs="Courier New"/>
          <w:lang w:val="en-US"/>
        </w:rPr>
        <w:t>[</w:t>
      </w:r>
      <w:proofErr w:type="gramEnd"/>
      <w:r w:rsidRPr="000F546F">
        <w:rPr>
          <w:rFonts w:ascii="Courier New" w:hAnsi="Courier New" w:cs="Courier New"/>
          <w:lang w:val="en-US"/>
        </w:rPr>
        <w:t>5</w:t>
      </w:r>
      <w:r w:rsidR="003E78E5" w:rsidRPr="000F546F">
        <w:rPr>
          <w:rFonts w:ascii="Courier New" w:hAnsi="Courier New" w:cs="Courier New"/>
          <w:lang w:val="en-US"/>
        </w:rPr>
        <w:t>] := X</w:t>
      </w:r>
      <w:r w:rsidRPr="000F546F">
        <w:rPr>
          <w:rFonts w:ascii="Courier New" w:hAnsi="Courier New" w:cs="Courier New"/>
          <w:lang w:val="en-US"/>
        </w:rPr>
        <w:t>;</w:t>
      </w:r>
    </w:p>
    <w:p w:rsidR="003B7391" w:rsidRPr="00F7225C" w:rsidRDefault="003B7391" w:rsidP="00DF2618">
      <w:pPr>
        <w:pStyle w:val="Header"/>
        <w:tabs>
          <w:tab w:val="clear" w:pos="4419"/>
          <w:tab w:val="clear" w:pos="8838"/>
        </w:tabs>
        <w:jc w:val="both"/>
        <w:rPr>
          <w:rFonts w:ascii="Courier New" w:hAnsi="Courier New" w:cs="Courier New"/>
          <w:lang w:val="en-US"/>
        </w:rPr>
      </w:pPr>
      <w:r w:rsidRPr="00F7225C">
        <w:rPr>
          <w:rFonts w:ascii="Courier New" w:hAnsi="Courier New" w:cs="Courier New"/>
          <w:lang w:val="en-US"/>
        </w:rPr>
        <w:t xml:space="preserve">  </w:t>
      </w:r>
      <w:proofErr w:type="gramStart"/>
      <w:r w:rsidR="00F7225C" w:rsidRPr="00F7225C">
        <w:rPr>
          <w:rFonts w:ascii="Courier New" w:hAnsi="Courier New" w:cs="Courier New"/>
          <w:lang w:val="en-US"/>
        </w:rPr>
        <w:t>show</w:t>
      </w:r>
      <w:proofErr w:type="gramEnd"/>
      <w:r w:rsidRPr="00F7225C">
        <w:rPr>
          <w:rFonts w:ascii="Courier New" w:hAnsi="Courier New" w:cs="Courier New"/>
          <w:lang w:val="en-US"/>
        </w:rPr>
        <w:t xml:space="preserve"> </w:t>
      </w:r>
      <w:r w:rsidR="003E78E5" w:rsidRPr="00F7225C">
        <w:rPr>
          <w:rFonts w:ascii="Courier New" w:hAnsi="Courier New" w:cs="Courier New"/>
          <w:lang w:val="en-US"/>
        </w:rPr>
        <w:t>A[S + 1</w:t>
      </w:r>
      <w:r w:rsidR="005F0608" w:rsidRPr="00F7225C">
        <w:rPr>
          <w:rFonts w:ascii="Courier New" w:hAnsi="Courier New" w:cs="Courier New"/>
          <w:lang w:val="en-US"/>
        </w:rPr>
        <w:t>]</w:t>
      </w:r>
      <w:r w:rsidRPr="00F7225C">
        <w:rPr>
          <w:rFonts w:ascii="Courier New" w:hAnsi="Courier New" w:cs="Courier New"/>
          <w:lang w:val="en-US"/>
        </w:rPr>
        <w:t>;</w:t>
      </w:r>
    </w:p>
    <w:p w:rsidR="00DF3F38" w:rsidRPr="005F0608" w:rsidRDefault="00F7225C" w:rsidP="00DF2618">
      <w:pPr>
        <w:pStyle w:val="Header"/>
        <w:tabs>
          <w:tab w:val="clear" w:pos="4419"/>
          <w:tab w:val="clear" w:pos="8838"/>
        </w:tabs>
        <w:jc w:val="both"/>
        <w:rPr>
          <w:rFonts w:ascii="Courier New" w:hAnsi="Courier New" w:cs="Courier New"/>
        </w:rPr>
      </w:pPr>
      <w:proofErr w:type="spellStart"/>
      <w:proofErr w:type="gramStart"/>
      <w:r>
        <w:rPr>
          <w:rFonts w:ascii="Courier New" w:hAnsi="Courier New" w:cs="Courier New"/>
        </w:rPr>
        <w:t>end</w:t>
      </w:r>
      <w:r w:rsidR="002C5CE4" w:rsidRPr="005F0608">
        <w:rPr>
          <w:rFonts w:ascii="Courier New" w:hAnsi="Courier New" w:cs="Courier New"/>
        </w:rPr>
        <w:t>-</w:t>
      </w:r>
      <w:r w:rsidR="003B7391" w:rsidRPr="005F0608">
        <w:rPr>
          <w:rFonts w:ascii="Courier New" w:hAnsi="Courier New" w:cs="Courier New"/>
        </w:rPr>
        <w:t>proc</w:t>
      </w:r>
      <w:proofErr w:type="spellEnd"/>
      <w:proofErr w:type="gramEnd"/>
      <w:r w:rsidR="003B7391" w:rsidRPr="005F0608">
        <w:rPr>
          <w:rFonts w:ascii="Courier New" w:hAnsi="Courier New" w:cs="Courier New"/>
        </w:rPr>
        <w:t>;</w:t>
      </w:r>
    </w:p>
    <w:bookmarkEnd w:id="0"/>
    <w:p w:rsidR="00DF3F38" w:rsidRPr="005F0608" w:rsidRDefault="00DF3F38">
      <w:pPr>
        <w:pStyle w:val="Header"/>
        <w:tabs>
          <w:tab w:val="clear" w:pos="4419"/>
          <w:tab w:val="clear" w:pos="8838"/>
        </w:tabs>
        <w:jc w:val="both"/>
      </w:pPr>
    </w:p>
    <w:p w:rsidR="00CF475C" w:rsidRPr="005F0608" w:rsidRDefault="00CF475C">
      <w:pPr>
        <w:pStyle w:val="Header"/>
        <w:tabs>
          <w:tab w:val="clear" w:pos="4419"/>
          <w:tab w:val="clear" w:pos="8838"/>
        </w:tabs>
        <w:jc w:val="both"/>
      </w:pPr>
    </w:p>
    <w:p w:rsidR="00CF475C" w:rsidRDefault="00CF475C" w:rsidP="00CF475C">
      <w:pPr>
        <w:pStyle w:val="Header"/>
        <w:tabs>
          <w:tab w:val="clear" w:pos="4419"/>
          <w:tab w:val="clear" w:pos="8838"/>
          <w:tab w:val="left" w:pos="360"/>
        </w:tabs>
        <w:jc w:val="both"/>
      </w:pPr>
      <w:r>
        <w:tab/>
      </w:r>
      <w:r w:rsidR="00733FE7" w:rsidRPr="00733FE7">
        <w:t xml:space="preserve">Entre las características importantes </w:t>
      </w:r>
      <w:r>
        <w:t xml:space="preserve">del lenguaje </w:t>
      </w:r>
      <w:r w:rsidR="00733FE7" w:rsidRPr="00733FE7">
        <w:t>podemos notar:</w:t>
      </w:r>
    </w:p>
    <w:p w:rsidR="00733FE7" w:rsidRPr="00733FE7" w:rsidRDefault="00733FE7" w:rsidP="00733FE7">
      <w:pPr>
        <w:pStyle w:val="Header"/>
        <w:tabs>
          <w:tab w:val="clear" w:pos="4419"/>
          <w:tab w:val="clear" w:pos="8838"/>
          <w:tab w:val="left" w:pos="360"/>
        </w:tabs>
        <w:jc w:val="both"/>
      </w:pPr>
    </w:p>
    <w:p w:rsidR="00432D3F" w:rsidRPr="00733FE7" w:rsidRDefault="00CF475C">
      <w:pPr>
        <w:pStyle w:val="Header"/>
        <w:tabs>
          <w:tab w:val="clear" w:pos="4419"/>
          <w:tab w:val="clear" w:pos="8838"/>
        </w:tabs>
        <w:jc w:val="both"/>
      </w:pPr>
      <w:r>
        <w:t xml:space="preserve">a) Cada programa se conforma de un bloque de componentes globales, luego declaraciones de procedimientos </w:t>
      </w:r>
      <w:r w:rsidR="00857B09">
        <w:t xml:space="preserve">o funciones </w:t>
      </w:r>
      <w:r>
        <w:t>globales</w:t>
      </w:r>
      <w:r w:rsidR="00555015">
        <w:t xml:space="preserve"> (donde cada uno conforma un bloque)</w:t>
      </w:r>
      <w:r>
        <w:t>, y finalmente un blo</w:t>
      </w:r>
      <w:r w:rsidR="00555015">
        <w:t>que de componentes que conforma</w:t>
      </w:r>
      <w:r>
        <w:t xml:space="preserve"> el bloque principal (</w:t>
      </w:r>
      <w:r w:rsidR="003E78E5">
        <w:t xml:space="preserve">procedimiento </w:t>
      </w:r>
      <w:proofErr w:type="spellStart"/>
      <w:r w:rsidR="00465B74">
        <w:rPr>
          <w:rFonts w:ascii="Courier New" w:hAnsi="Courier New" w:cs="Courier New"/>
          <w:b/>
          <w:sz w:val="20"/>
          <w:szCs w:val="20"/>
        </w:rPr>
        <w:t>main</w:t>
      </w:r>
      <w:proofErr w:type="spellEnd"/>
      <w:r>
        <w:t>). Dentro de un bloque se pueden definir constantes o variables</w:t>
      </w:r>
      <w:r w:rsidR="00555015">
        <w:t xml:space="preserve"> cuyo</w:t>
      </w:r>
      <w:r w:rsidR="000E2041">
        <w:t>s</w:t>
      </w:r>
      <w:r w:rsidR="00555015">
        <w:t xml:space="preserve"> alcances están determinados por el del bloque que las contiene. Dentro de un procedimiento se pueden definir constantes o variables, que serán locales al procedimiento </w:t>
      </w:r>
      <w:r w:rsidR="002C5CE4">
        <w:t xml:space="preserve">o función </w:t>
      </w:r>
      <w:r w:rsidR="00555015">
        <w:t>donde se ubican.</w:t>
      </w:r>
      <w:r w:rsidR="00D4748C">
        <w:t xml:space="preserve"> Las constantes se pueden leer, pero no modificar su contenido.</w:t>
      </w:r>
    </w:p>
    <w:p w:rsidR="00432D3F" w:rsidRDefault="00432D3F">
      <w:pPr>
        <w:pStyle w:val="Header"/>
        <w:tabs>
          <w:tab w:val="clear" w:pos="4419"/>
          <w:tab w:val="clear" w:pos="8838"/>
        </w:tabs>
        <w:jc w:val="both"/>
      </w:pPr>
    </w:p>
    <w:p w:rsidR="00821AB0" w:rsidRDefault="00821AB0">
      <w:pPr>
        <w:pStyle w:val="Header"/>
        <w:tabs>
          <w:tab w:val="clear" w:pos="4419"/>
          <w:tab w:val="clear" w:pos="8838"/>
        </w:tabs>
        <w:jc w:val="both"/>
      </w:pPr>
      <w:r>
        <w:t>b) Toda variable usada debe estar declarada como componente de un bloque accesible desde donde se la utiliza. En el caso de existir dos variables de distintos ámbitos con el mismo nombre, tendrá prioridad el ámbito más cer</w:t>
      </w:r>
      <w:r w:rsidR="00D93AED">
        <w:t>cano (primero la variable local</w:t>
      </w:r>
      <w:r>
        <w:t xml:space="preserve"> y luego la global).</w:t>
      </w:r>
    </w:p>
    <w:p w:rsidR="00821AB0" w:rsidRDefault="00821AB0">
      <w:pPr>
        <w:pStyle w:val="Header"/>
        <w:tabs>
          <w:tab w:val="clear" w:pos="4419"/>
          <w:tab w:val="clear" w:pos="8838"/>
        </w:tabs>
        <w:jc w:val="both"/>
      </w:pPr>
    </w:p>
    <w:p w:rsidR="00821AB0" w:rsidRDefault="00821AB0">
      <w:pPr>
        <w:pStyle w:val="Header"/>
        <w:tabs>
          <w:tab w:val="clear" w:pos="4419"/>
          <w:tab w:val="clear" w:pos="8838"/>
        </w:tabs>
        <w:jc w:val="both"/>
      </w:pPr>
      <w:r>
        <w:t xml:space="preserve">c) Los nombres de variables y de procedimientos </w:t>
      </w:r>
      <w:r w:rsidR="002C5CE4">
        <w:t xml:space="preserve">y funciones </w:t>
      </w:r>
      <w:r w:rsidR="00B963EF">
        <w:t>deben</w:t>
      </w:r>
      <w:r>
        <w:t xml:space="preserve"> ser de una letra, seguida de una </w:t>
      </w:r>
      <w:r w:rsidR="00B963EF">
        <w:t>determinada</w:t>
      </w:r>
      <w:r>
        <w:t xml:space="preserve"> cantidad de letras o números.</w:t>
      </w:r>
    </w:p>
    <w:p w:rsidR="00821AB0" w:rsidRPr="00733FE7" w:rsidRDefault="00821AB0">
      <w:pPr>
        <w:pStyle w:val="Header"/>
        <w:tabs>
          <w:tab w:val="clear" w:pos="4419"/>
          <w:tab w:val="clear" w:pos="8838"/>
        </w:tabs>
        <w:jc w:val="both"/>
      </w:pPr>
    </w:p>
    <w:p w:rsidR="00300BDA" w:rsidRDefault="00821AB0">
      <w:pPr>
        <w:pStyle w:val="Header"/>
        <w:tabs>
          <w:tab w:val="clear" w:pos="4419"/>
          <w:tab w:val="clear" w:pos="8838"/>
        </w:tabs>
        <w:jc w:val="both"/>
      </w:pPr>
      <w:r>
        <w:lastRenderedPageBreak/>
        <w:t>d</w:t>
      </w:r>
      <w:r w:rsidR="00555015">
        <w:t xml:space="preserve">) Las variables y constantes solamente podrán ser de tipo </w:t>
      </w:r>
      <w:proofErr w:type="spellStart"/>
      <w:r w:rsidR="00465B74">
        <w:rPr>
          <w:b/>
        </w:rPr>
        <w:t>integer</w:t>
      </w:r>
      <w:proofErr w:type="spellEnd"/>
      <w:r w:rsidR="002C5CE4">
        <w:t xml:space="preserve"> o </w:t>
      </w:r>
      <w:proofErr w:type="spellStart"/>
      <w:r w:rsidR="00300BDA">
        <w:rPr>
          <w:b/>
        </w:rPr>
        <w:t>boolean</w:t>
      </w:r>
      <w:proofErr w:type="spellEnd"/>
      <w:r w:rsidR="00B51BE2">
        <w:t>, que se representan internamente con dos bytes.</w:t>
      </w:r>
      <w:r w:rsidR="00555015">
        <w:t xml:space="preserve"> Se pueden armar expresiones de tipo entero utilizando los operadores de suma (+), resta (-), multiplicación (*) y división entera (/).</w:t>
      </w:r>
      <w:r w:rsidR="00300BDA">
        <w:t xml:space="preserve"> </w:t>
      </w:r>
      <w:r w:rsidR="00555015">
        <w:t>La suma y la resta tienen la menor precedencia, y se podrán utilizar paréntesis para cambiar la precedencia en la evaluación de una expresión determinada.</w:t>
      </w:r>
    </w:p>
    <w:p w:rsidR="0065163F" w:rsidRDefault="0065163F">
      <w:pPr>
        <w:pStyle w:val="Header"/>
        <w:tabs>
          <w:tab w:val="clear" w:pos="4419"/>
          <w:tab w:val="clear" w:pos="8838"/>
        </w:tabs>
        <w:jc w:val="both"/>
      </w:pPr>
      <w:r>
        <w:t>Los operadores relacionales son =, &lt;&gt;, &gt;, &gt;=, &lt; o &lt;= y requieren dos expresiones numéricas.</w:t>
      </w:r>
    </w:p>
    <w:p w:rsidR="00432D3F" w:rsidRDefault="00300BDA">
      <w:pPr>
        <w:pStyle w:val="Header"/>
        <w:tabs>
          <w:tab w:val="clear" w:pos="4419"/>
          <w:tab w:val="clear" w:pos="8838"/>
        </w:tabs>
        <w:jc w:val="both"/>
      </w:pPr>
      <w:r>
        <w:t xml:space="preserve">Existen operaciones para armar expresiones booleanas utilizando los operadores </w:t>
      </w:r>
      <w:r w:rsidRPr="00300BDA">
        <w:rPr>
          <w:b/>
        </w:rPr>
        <w:t>and</w:t>
      </w:r>
      <w:r>
        <w:t xml:space="preserve">, </w:t>
      </w:r>
      <w:proofErr w:type="spellStart"/>
      <w:r w:rsidRPr="00300BDA">
        <w:rPr>
          <w:b/>
        </w:rPr>
        <w:t>or</w:t>
      </w:r>
      <w:proofErr w:type="spellEnd"/>
      <w:r>
        <w:t xml:space="preserve"> y </w:t>
      </w:r>
      <w:proofErr w:type="spellStart"/>
      <w:r w:rsidRPr="00300BDA">
        <w:rPr>
          <w:b/>
        </w:rPr>
        <w:t>not</w:t>
      </w:r>
      <w:proofErr w:type="spellEnd"/>
      <w:r>
        <w:t xml:space="preserve">. En este caso la menor precedencia la tiene el operador </w:t>
      </w:r>
      <w:proofErr w:type="spellStart"/>
      <w:r w:rsidRPr="0065163F">
        <w:rPr>
          <w:b/>
        </w:rPr>
        <w:t>or</w:t>
      </w:r>
      <w:proofErr w:type="spellEnd"/>
      <w:r>
        <w:t xml:space="preserve">, </w:t>
      </w:r>
      <w:r w:rsidR="0065163F">
        <w:t xml:space="preserve">y la mayor el operador </w:t>
      </w:r>
      <w:proofErr w:type="spellStart"/>
      <w:r w:rsidR="0065163F" w:rsidRPr="0065163F">
        <w:rPr>
          <w:b/>
        </w:rPr>
        <w:t>not</w:t>
      </w:r>
      <w:proofErr w:type="spellEnd"/>
      <w:r w:rsidR="0065163F">
        <w:t>.</w:t>
      </w:r>
    </w:p>
    <w:p w:rsidR="000F546F" w:rsidRPr="00733FE7" w:rsidRDefault="000F546F">
      <w:pPr>
        <w:pStyle w:val="Header"/>
        <w:tabs>
          <w:tab w:val="clear" w:pos="4419"/>
          <w:tab w:val="clear" w:pos="8838"/>
        </w:tabs>
        <w:jc w:val="both"/>
      </w:pPr>
      <w:r>
        <w:t xml:space="preserve">Las constantes booleanas </w:t>
      </w:r>
      <w:r w:rsidRPr="000F546F">
        <w:rPr>
          <w:b/>
        </w:rPr>
        <w:t>true</w:t>
      </w:r>
      <w:r>
        <w:t xml:space="preserve"> y </w:t>
      </w:r>
      <w:r w:rsidRPr="000F546F">
        <w:rPr>
          <w:b/>
        </w:rPr>
        <w:t>false</w:t>
      </w:r>
      <w:r>
        <w:t xml:space="preserve"> son parte del lenguaje.</w:t>
      </w:r>
    </w:p>
    <w:p w:rsidR="00432D3F" w:rsidRDefault="00432D3F">
      <w:pPr>
        <w:pStyle w:val="Header"/>
        <w:tabs>
          <w:tab w:val="clear" w:pos="4419"/>
          <w:tab w:val="clear" w:pos="8838"/>
        </w:tabs>
        <w:jc w:val="both"/>
      </w:pPr>
    </w:p>
    <w:p w:rsidR="005F0608" w:rsidRDefault="005F0608">
      <w:pPr>
        <w:pStyle w:val="Header"/>
        <w:tabs>
          <w:tab w:val="clear" w:pos="4419"/>
          <w:tab w:val="clear" w:pos="8838"/>
        </w:tabs>
        <w:jc w:val="both"/>
      </w:pPr>
      <w:r>
        <w:t xml:space="preserve">e) Existen también los </w:t>
      </w:r>
      <w:proofErr w:type="spellStart"/>
      <w:r w:rsidRPr="005F0608">
        <w:rPr>
          <w:b/>
        </w:rPr>
        <w:t>arrays</w:t>
      </w:r>
      <w:proofErr w:type="spellEnd"/>
      <w:r>
        <w:t xml:space="preserve"> definidos con una longitud fija</w:t>
      </w:r>
      <w:r w:rsidR="003E78E5">
        <w:t xml:space="preserve"> -en el lugar de su definición- </w:t>
      </w:r>
      <w:r>
        <w:t xml:space="preserve">, y donde sus elementos son </w:t>
      </w:r>
      <w:r w:rsidR="0065163F">
        <w:t xml:space="preserve">de tipo </w:t>
      </w:r>
      <w:proofErr w:type="spellStart"/>
      <w:r w:rsidR="0065163F" w:rsidRPr="0065163F">
        <w:rPr>
          <w:b/>
        </w:rPr>
        <w:t>integer</w:t>
      </w:r>
      <w:proofErr w:type="spellEnd"/>
      <w:r w:rsidR="0065163F">
        <w:t xml:space="preserve"> o </w:t>
      </w:r>
      <w:proofErr w:type="spellStart"/>
      <w:r w:rsidR="0065163F" w:rsidRPr="0065163F">
        <w:rPr>
          <w:b/>
        </w:rPr>
        <w:t>boolean</w:t>
      </w:r>
      <w:proofErr w:type="spellEnd"/>
      <w:r w:rsidR="0065163F">
        <w:t xml:space="preserve"> </w:t>
      </w:r>
      <w:r>
        <w:t xml:space="preserve">(todos sus elementos del mismo tipo). Los </w:t>
      </w:r>
      <w:proofErr w:type="spellStart"/>
      <w:r>
        <w:t>arrays</w:t>
      </w:r>
      <w:proofErr w:type="spellEnd"/>
      <w:r>
        <w:t xml:space="preserve"> solamente podrán ser globales.</w:t>
      </w:r>
      <w:r w:rsidR="00DD4AAA">
        <w:t xml:space="preserve"> Se podrán acceder a cada uno de sus elementos tanto para obtener su valor contenido como asignables dentro de una operación de asignación. Los subíndices de los </w:t>
      </w:r>
      <w:proofErr w:type="spellStart"/>
      <w:r w:rsidR="00DD4AAA">
        <w:t>arrays</w:t>
      </w:r>
      <w:proofErr w:type="spellEnd"/>
      <w:r w:rsidR="00DD4AAA">
        <w:t xml:space="preserve"> pueden ser accedidos como expresiones </w:t>
      </w:r>
      <w:r w:rsidR="0065163F">
        <w:t xml:space="preserve">de tipo </w:t>
      </w:r>
      <w:proofErr w:type="spellStart"/>
      <w:r w:rsidR="0065163F" w:rsidRPr="0065163F">
        <w:rPr>
          <w:b/>
        </w:rPr>
        <w:t>integer</w:t>
      </w:r>
      <w:proofErr w:type="spellEnd"/>
      <w:r w:rsidR="00DD4AAA">
        <w:t xml:space="preserve"> en general, tanto en su uso como </w:t>
      </w:r>
      <w:r w:rsidR="001F4B20">
        <w:t>expresiones como asignables.</w:t>
      </w:r>
      <w:r w:rsidR="0065163F">
        <w:t xml:space="preserve"> Sin embargo no se permiten subíndices con valor negativo.</w:t>
      </w:r>
    </w:p>
    <w:p w:rsidR="005F0608" w:rsidRPr="00733FE7" w:rsidRDefault="005F0608">
      <w:pPr>
        <w:pStyle w:val="Header"/>
        <w:tabs>
          <w:tab w:val="clear" w:pos="4419"/>
          <w:tab w:val="clear" w:pos="8838"/>
        </w:tabs>
        <w:jc w:val="both"/>
      </w:pPr>
    </w:p>
    <w:p w:rsidR="00432D3F" w:rsidRPr="00733FE7" w:rsidRDefault="00DD4AAA">
      <w:pPr>
        <w:pStyle w:val="Header"/>
        <w:tabs>
          <w:tab w:val="clear" w:pos="4419"/>
          <w:tab w:val="clear" w:pos="8838"/>
        </w:tabs>
        <w:jc w:val="both"/>
      </w:pPr>
      <w:r>
        <w:t>f</w:t>
      </w:r>
      <w:r w:rsidR="00EC66F4">
        <w:t xml:space="preserve">) </w:t>
      </w:r>
      <w:r w:rsidR="00026624">
        <w:t>E</w:t>
      </w:r>
      <w:r w:rsidR="00EC66F4">
        <w:t>xiste el pasaje de parámetros</w:t>
      </w:r>
      <w:r w:rsidR="00026624">
        <w:t xml:space="preserve"> de expresiones de tipo entero o natural</w:t>
      </w:r>
      <w:r w:rsidR="00465B74">
        <w:t xml:space="preserve"> de un procedimiento/función llamador a variables de un procedimiento/función llamado</w:t>
      </w:r>
      <w:r w:rsidR="005F0608">
        <w:t xml:space="preserve">, </w:t>
      </w:r>
      <w:r w:rsidR="00465B74">
        <w:t xml:space="preserve">donde se indica el tipo de pasaje de parámetros antes del nombre de la variable en el parámetro formal. Los tipos de pasajes de parámetros podrán ser </w:t>
      </w:r>
      <w:proofErr w:type="spellStart"/>
      <w:r w:rsidR="00B51BE2">
        <w:rPr>
          <w:rFonts w:ascii="Courier New" w:hAnsi="Courier New" w:cs="Courier New"/>
          <w:b/>
          <w:sz w:val="20"/>
          <w:szCs w:val="20"/>
        </w:rPr>
        <w:t>byval</w:t>
      </w:r>
      <w:proofErr w:type="spellEnd"/>
      <w:r w:rsidR="00465B74">
        <w:t xml:space="preserve"> (por valor) o </w:t>
      </w:r>
      <w:proofErr w:type="spellStart"/>
      <w:r w:rsidR="00B51BE2">
        <w:rPr>
          <w:rFonts w:ascii="Courier New" w:hAnsi="Courier New" w:cs="Courier New"/>
          <w:b/>
          <w:sz w:val="20"/>
          <w:szCs w:val="20"/>
        </w:rPr>
        <w:t>byref</w:t>
      </w:r>
      <w:proofErr w:type="spellEnd"/>
      <w:r w:rsidR="00465B74" w:rsidRPr="00465B74">
        <w:t xml:space="preserve"> </w:t>
      </w:r>
      <w:r w:rsidR="00465B74">
        <w:t xml:space="preserve">(por referencia). El pasaje por parámetro por default (si no se indicara) es </w:t>
      </w:r>
      <w:proofErr w:type="spellStart"/>
      <w:r w:rsidR="00B51BE2">
        <w:rPr>
          <w:rFonts w:ascii="Courier New" w:hAnsi="Courier New" w:cs="Courier New"/>
          <w:b/>
          <w:sz w:val="20"/>
          <w:szCs w:val="20"/>
        </w:rPr>
        <w:t>byval</w:t>
      </w:r>
      <w:proofErr w:type="spellEnd"/>
      <w:r w:rsidR="005F0608">
        <w:t>. El valor retornado por una función está indicado como la expresión a retornar, que deberá indicarse</w:t>
      </w:r>
      <w:r w:rsidR="003E78E5">
        <w:t xml:space="preserve"> junto a su última línea (en </w:t>
      </w:r>
      <w:proofErr w:type="spellStart"/>
      <w:r w:rsidR="00465B74">
        <w:rPr>
          <w:rFonts w:ascii="Courier New" w:hAnsi="Courier New" w:cs="Courier New"/>
          <w:b/>
          <w:sz w:val="20"/>
          <w:szCs w:val="20"/>
        </w:rPr>
        <w:t>end</w:t>
      </w:r>
      <w:r w:rsidR="005F0608" w:rsidRPr="003E78E5">
        <w:rPr>
          <w:rFonts w:ascii="Courier New" w:hAnsi="Courier New" w:cs="Courier New"/>
          <w:b/>
          <w:sz w:val="20"/>
          <w:szCs w:val="20"/>
        </w:rPr>
        <w:t>-func</w:t>
      </w:r>
      <w:proofErr w:type="spellEnd"/>
      <w:r w:rsidR="005F0608">
        <w:t>).</w:t>
      </w:r>
      <w:r w:rsidR="00B937A8">
        <w:t xml:space="preserve"> Las posiciones de un </w:t>
      </w:r>
      <w:proofErr w:type="spellStart"/>
      <w:r w:rsidR="00B937A8">
        <w:t>array</w:t>
      </w:r>
      <w:proofErr w:type="spellEnd"/>
      <w:r w:rsidR="00B937A8">
        <w:t xml:space="preserve"> </w:t>
      </w:r>
      <w:r w:rsidR="008F4277">
        <w:t xml:space="preserve">también </w:t>
      </w:r>
      <w:r w:rsidR="00B937A8">
        <w:t>se podrán pasar como parámetro por referencia</w:t>
      </w:r>
      <w:r w:rsidR="008F4277">
        <w:t xml:space="preserve">, sin importar si el procedimiento/función que invoca es el procedimiento </w:t>
      </w:r>
      <w:proofErr w:type="spellStart"/>
      <w:r w:rsidR="008F4277">
        <w:rPr>
          <w:rFonts w:ascii="Courier New" w:hAnsi="Courier New" w:cs="Courier New"/>
          <w:b/>
          <w:sz w:val="20"/>
          <w:szCs w:val="20"/>
        </w:rPr>
        <w:t>main</w:t>
      </w:r>
      <w:proofErr w:type="spellEnd"/>
      <w:r w:rsidR="00B937A8">
        <w:t>.</w:t>
      </w:r>
    </w:p>
    <w:p w:rsidR="00432D3F" w:rsidRDefault="00432D3F">
      <w:pPr>
        <w:pStyle w:val="Header"/>
        <w:tabs>
          <w:tab w:val="clear" w:pos="4419"/>
          <w:tab w:val="clear" w:pos="8838"/>
        </w:tabs>
        <w:jc w:val="both"/>
      </w:pPr>
    </w:p>
    <w:p w:rsidR="00B963EF" w:rsidRDefault="00DD4AAA">
      <w:pPr>
        <w:pStyle w:val="Header"/>
        <w:tabs>
          <w:tab w:val="clear" w:pos="4419"/>
          <w:tab w:val="clear" w:pos="8838"/>
        </w:tabs>
        <w:jc w:val="both"/>
      </w:pPr>
      <w:r>
        <w:t>g</w:t>
      </w:r>
      <w:r w:rsidR="00947C38">
        <w:t xml:space="preserve">) Existen estructuras de control similares a los de los lenguajes estructurados: </w:t>
      </w:r>
      <w:r w:rsidR="00064627">
        <w:rPr>
          <w:b/>
        </w:rPr>
        <w:t>estructura</w:t>
      </w:r>
      <w:r w:rsidR="00947C38" w:rsidRPr="00947C38">
        <w:rPr>
          <w:b/>
        </w:rPr>
        <w:t xml:space="preserve"> de decisión</w:t>
      </w:r>
      <w:r w:rsidR="00947C38">
        <w:t xml:space="preserve"> (</w:t>
      </w:r>
      <w:r w:rsidR="00064627">
        <w:t>bloque</w:t>
      </w:r>
      <w:r w:rsidR="00947C38">
        <w:t xml:space="preserve"> </w:t>
      </w:r>
      <w:proofErr w:type="spellStart"/>
      <w:r w:rsidR="00465B74">
        <w:rPr>
          <w:rFonts w:ascii="Courier New" w:hAnsi="Courier New" w:cs="Courier New"/>
          <w:b/>
          <w:sz w:val="20"/>
          <w:szCs w:val="20"/>
        </w:rPr>
        <w:t>if</w:t>
      </w:r>
      <w:proofErr w:type="spellEnd"/>
      <w:proofErr w:type="gramStart"/>
      <w:r w:rsidR="00947C38" w:rsidRPr="006134AD">
        <w:rPr>
          <w:rFonts w:ascii="Courier New" w:hAnsi="Courier New" w:cs="Courier New"/>
          <w:b/>
          <w:sz w:val="20"/>
          <w:szCs w:val="20"/>
        </w:rPr>
        <w:t>..</w:t>
      </w:r>
      <w:proofErr w:type="spellStart"/>
      <w:r w:rsidR="00465B74">
        <w:rPr>
          <w:rFonts w:ascii="Courier New" w:hAnsi="Courier New" w:cs="Courier New"/>
          <w:b/>
          <w:sz w:val="20"/>
          <w:szCs w:val="20"/>
        </w:rPr>
        <w:t>then</w:t>
      </w:r>
      <w:proofErr w:type="spellEnd"/>
      <w:proofErr w:type="gramEnd"/>
      <w:r w:rsidR="00947C38" w:rsidRPr="006134AD">
        <w:rPr>
          <w:rFonts w:ascii="Courier New" w:hAnsi="Courier New" w:cs="Courier New"/>
          <w:b/>
          <w:sz w:val="20"/>
          <w:szCs w:val="20"/>
        </w:rPr>
        <w:t>..</w:t>
      </w:r>
      <w:proofErr w:type="spellStart"/>
      <w:proofErr w:type="gramStart"/>
      <w:r w:rsidR="00465B74">
        <w:rPr>
          <w:rFonts w:ascii="Courier New" w:hAnsi="Courier New" w:cs="Courier New"/>
          <w:b/>
          <w:sz w:val="20"/>
          <w:szCs w:val="20"/>
        </w:rPr>
        <w:t>end</w:t>
      </w:r>
      <w:r w:rsidR="001F4B20">
        <w:rPr>
          <w:rFonts w:ascii="Courier New" w:hAnsi="Courier New" w:cs="Courier New"/>
          <w:b/>
          <w:sz w:val="20"/>
          <w:szCs w:val="20"/>
        </w:rPr>
        <w:t>-</w:t>
      </w:r>
      <w:r w:rsidR="00465B74">
        <w:rPr>
          <w:rFonts w:ascii="Courier New" w:hAnsi="Courier New" w:cs="Courier New"/>
          <w:b/>
          <w:sz w:val="20"/>
          <w:szCs w:val="20"/>
        </w:rPr>
        <w:t>if</w:t>
      </w:r>
      <w:proofErr w:type="spellEnd"/>
      <w:proofErr w:type="gramEnd"/>
      <w:r w:rsidR="00064627">
        <w:t>,</w:t>
      </w:r>
      <w:r w:rsidR="00947C38">
        <w:t xml:space="preserve"> </w:t>
      </w:r>
      <w:proofErr w:type="spellStart"/>
      <w:r w:rsidR="00465B74">
        <w:rPr>
          <w:rFonts w:ascii="Courier New" w:hAnsi="Courier New" w:cs="Courier New"/>
          <w:b/>
          <w:sz w:val="20"/>
          <w:szCs w:val="20"/>
        </w:rPr>
        <w:t>if</w:t>
      </w:r>
      <w:proofErr w:type="spellEnd"/>
      <w:r w:rsidR="001F4B20" w:rsidRPr="006134AD">
        <w:rPr>
          <w:rFonts w:ascii="Courier New" w:hAnsi="Courier New" w:cs="Courier New"/>
          <w:b/>
          <w:sz w:val="20"/>
          <w:szCs w:val="20"/>
        </w:rPr>
        <w:t>..</w:t>
      </w:r>
      <w:proofErr w:type="spellStart"/>
      <w:proofErr w:type="gramStart"/>
      <w:r w:rsidR="00465B74">
        <w:rPr>
          <w:rFonts w:ascii="Courier New" w:hAnsi="Courier New" w:cs="Courier New"/>
          <w:b/>
          <w:sz w:val="20"/>
          <w:szCs w:val="20"/>
        </w:rPr>
        <w:t>then</w:t>
      </w:r>
      <w:proofErr w:type="spellEnd"/>
      <w:proofErr w:type="gramEnd"/>
      <w:r w:rsidR="001F4B20" w:rsidRPr="006134AD">
        <w:rPr>
          <w:rFonts w:ascii="Courier New" w:hAnsi="Courier New" w:cs="Courier New"/>
          <w:b/>
          <w:sz w:val="20"/>
          <w:szCs w:val="20"/>
        </w:rPr>
        <w:t>..</w:t>
      </w:r>
      <w:proofErr w:type="spellStart"/>
      <w:proofErr w:type="gramStart"/>
      <w:r w:rsidR="00465B74">
        <w:rPr>
          <w:rFonts w:ascii="Courier New" w:hAnsi="Courier New" w:cs="Courier New"/>
          <w:b/>
          <w:sz w:val="20"/>
          <w:szCs w:val="20"/>
        </w:rPr>
        <w:t>else</w:t>
      </w:r>
      <w:proofErr w:type="spellEnd"/>
      <w:proofErr w:type="gramEnd"/>
      <w:r w:rsidR="001F4B20">
        <w:rPr>
          <w:rFonts w:ascii="Courier New" w:hAnsi="Courier New" w:cs="Courier New"/>
          <w:b/>
          <w:sz w:val="20"/>
          <w:szCs w:val="20"/>
        </w:rPr>
        <w:t>..</w:t>
      </w:r>
      <w:proofErr w:type="spellStart"/>
      <w:r w:rsidR="00465B74">
        <w:rPr>
          <w:rFonts w:ascii="Courier New" w:hAnsi="Courier New" w:cs="Courier New"/>
          <w:b/>
          <w:sz w:val="20"/>
          <w:szCs w:val="20"/>
        </w:rPr>
        <w:t>end</w:t>
      </w:r>
      <w:r w:rsidR="001F4B20">
        <w:rPr>
          <w:rFonts w:ascii="Courier New" w:hAnsi="Courier New" w:cs="Courier New"/>
          <w:b/>
          <w:sz w:val="20"/>
          <w:szCs w:val="20"/>
        </w:rPr>
        <w:t>-</w:t>
      </w:r>
      <w:r w:rsidR="00465B74">
        <w:rPr>
          <w:rFonts w:ascii="Courier New" w:hAnsi="Courier New" w:cs="Courier New"/>
          <w:b/>
          <w:sz w:val="20"/>
          <w:szCs w:val="20"/>
        </w:rPr>
        <w:t>if</w:t>
      </w:r>
      <w:proofErr w:type="spellEnd"/>
      <w:r w:rsidR="00947C38">
        <w:t>)</w:t>
      </w:r>
      <w:r w:rsidR="00064627">
        <w:t xml:space="preserve">, y </w:t>
      </w:r>
      <w:r w:rsidR="00064627" w:rsidRPr="00064627">
        <w:rPr>
          <w:b/>
        </w:rPr>
        <w:t>estructura de iteración</w:t>
      </w:r>
      <w:r w:rsidR="00064627">
        <w:t xml:space="preserve"> (bloque </w:t>
      </w:r>
      <w:proofErr w:type="spellStart"/>
      <w:r w:rsidR="00465B74">
        <w:rPr>
          <w:rFonts w:ascii="Courier New" w:hAnsi="Courier New" w:cs="Courier New"/>
          <w:b/>
          <w:sz w:val="20"/>
          <w:szCs w:val="20"/>
        </w:rPr>
        <w:t>while</w:t>
      </w:r>
      <w:proofErr w:type="spellEnd"/>
      <w:proofErr w:type="gramStart"/>
      <w:r w:rsidR="00A83F7C">
        <w:rPr>
          <w:rFonts w:ascii="Courier New" w:hAnsi="Courier New" w:cs="Courier New"/>
          <w:b/>
          <w:sz w:val="20"/>
          <w:szCs w:val="20"/>
        </w:rPr>
        <w:t>..</w:t>
      </w:r>
      <w:r w:rsidR="00465B74">
        <w:rPr>
          <w:rFonts w:ascii="Courier New" w:hAnsi="Courier New" w:cs="Courier New"/>
          <w:b/>
          <w:sz w:val="20"/>
          <w:szCs w:val="20"/>
        </w:rPr>
        <w:t>do</w:t>
      </w:r>
      <w:proofErr w:type="gramEnd"/>
      <w:r w:rsidR="006134AD" w:rsidRPr="006134AD">
        <w:rPr>
          <w:rFonts w:ascii="Courier New" w:hAnsi="Courier New" w:cs="Courier New"/>
          <w:b/>
          <w:sz w:val="20"/>
          <w:szCs w:val="20"/>
        </w:rPr>
        <w:t>..</w:t>
      </w:r>
      <w:proofErr w:type="spellStart"/>
      <w:proofErr w:type="gramStart"/>
      <w:r w:rsidR="00465B74">
        <w:rPr>
          <w:rFonts w:ascii="Courier New" w:hAnsi="Courier New" w:cs="Courier New"/>
          <w:b/>
          <w:sz w:val="20"/>
          <w:szCs w:val="20"/>
        </w:rPr>
        <w:t>end</w:t>
      </w:r>
      <w:r w:rsidR="00A83F7C">
        <w:rPr>
          <w:rFonts w:ascii="Courier New" w:hAnsi="Courier New" w:cs="Courier New"/>
          <w:b/>
          <w:sz w:val="20"/>
          <w:szCs w:val="20"/>
        </w:rPr>
        <w:t>-</w:t>
      </w:r>
      <w:r w:rsidR="00465B74">
        <w:rPr>
          <w:rFonts w:ascii="Courier New" w:hAnsi="Courier New" w:cs="Courier New"/>
          <w:b/>
          <w:sz w:val="20"/>
          <w:szCs w:val="20"/>
        </w:rPr>
        <w:t>while</w:t>
      </w:r>
      <w:proofErr w:type="spellEnd"/>
      <w:proofErr w:type="gramEnd"/>
      <w:r w:rsidR="00B963EF">
        <w:t xml:space="preserve"> solamente</w:t>
      </w:r>
      <w:r w:rsidR="00064627">
        <w:t>).</w:t>
      </w:r>
    </w:p>
    <w:p w:rsidR="00B963EF" w:rsidRDefault="00B963EF">
      <w:pPr>
        <w:pStyle w:val="Header"/>
        <w:tabs>
          <w:tab w:val="clear" w:pos="4419"/>
          <w:tab w:val="clear" w:pos="8838"/>
        </w:tabs>
        <w:jc w:val="both"/>
      </w:pPr>
    </w:p>
    <w:p w:rsidR="00947C38" w:rsidRDefault="006B1CB6">
      <w:pPr>
        <w:pStyle w:val="Header"/>
        <w:tabs>
          <w:tab w:val="clear" w:pos="4419"/>
          <w:tab w:val="clear" w:pos="8838"/>
        </w:tabs>
        <w:jc w:val="both"/>
      </w:pPr>
      <w:r>
        <w:t>h</w:t>
      </w:r>
      <w:r w:rsidR="00B963EF">
        <w:t xml:space="preserve">) </w:t>
      </w:r>
      <w:r w:rsidR="00064627">
        <w:t xml:space="preserve">Como sentencias simples existen la asignación, la sentencia </w:t>
      </w:r>
      <w:r w:rsidR="00282175">
        <w:rPr>
          <w:rFonts w:ascii="Courier New" w:hAnsi="Courier New" w:cs="Courier New"/>
          <w:b/>
          <w:sz w:val="20"/>
          <w:szCs w:val="20"/>
        </w:rPr>
        <w:t>show</w:t>
      </w:r>
      <w:r w:rsidR="00064627">
        <w:t xml:space="preserve"> y</w:t>
      </w:r>
      <w:r w:rsidR="005762A2">
        <w:t xml:space="preserve"> </w:t>
      </w:r>
      <w:proofErr w:type="spellStart"/>
      <w:r w:rsidR="00282175">
        <w:rPr>
          <w:rFonts w:ascii="Courier New" w:hAnsi="Courier New" w:cs="Courier New"/>
          <w:b/>
          <w:sz w:val="20"/>
          <w:szCs w:val="20"/>
        </w:rPr>
        <w:t>show</w:t>
      </w:r>
      <w:r w:rsidR="005762A2">
        <w:rPr>
          <w:rFonts w:ascii="Courier New" w:hAnsi="Courier New" w:cs="Courier New"/>
          <w:b/>
          <w:sz w:val="20"/>
          <w:szCs w:val="20"/>
        </w:rPr>
        <w:t>ln</w:t>
      </w:r>
      <w:proofErr w:type="spellEnd"/>
      <w:r w:rsidR="00064627">
        <w:t xml:space="preserve">, que visualizan los valores y expresiones escritos a continuación (la sentencia </w:t>
      </w:r>
      <w:proofErr w:type="spellStart"/>
      <w:r w:rsidR="00282175">
        <w:rPr>
          <w:rFonts w:ascii="Courier New" w:hAnsi="Courier New" w:cs="Courier New"/>
          <w:b/>
          <w:sz w:val="20"/>
          <w:szCs w:val="20"/>
        </w:rPr>
        <w:t>show</w:t>
      </w:r>
      <w:r w:rsidR="005762A2">
        <w:rPr>
          <w:rFonts w:ascii="Courier New" w:hAnsi="Courier New" w:cs="Courier New"/>
          <w:b/>
          <w:sz w:val="20"/>
          <w:szCs w:val="20"/>
        </w:rPr>
        <w:t>ln</w:t>
      </w:r>
      <w:proofErr w:type="spellEnd"/>
      <w:r w:rsidR="00064627">
        <w:t xml:space="preserve"> agre</w:t>
      </w:r>
      <w:r w:rsidR="00821AB0">
        <w:t>ga al final un salto de línea),</w:t>
      </w:r>
      <w:r w:rsidR="00064627">
        <w:t xml:space="preserve"> la sentencia </w:t>
      </w:r>
      <w:proofErr w:type="spellStart"/>
      <w:r w:rsidR="00282175">
        <w:rPr>
          <w:rFonts w:ascii="Courier New" w:hAnsi="Courier New" w:cs="Courier New"/>
          <w:b/>
          <w:sz w:val="20"/>
          <w:szCs w:val="20"/>
        </w:rPr>
        <w:t>read</w:t>
      </w:r>
      <w:proofErr w:type="spellEnd"/>
      <w:r w:rsidR="00064627">
        <w:t xml:space="preserve">, que lee del teclado </w:t>
      </w:r>
      <w:r w:rsidR="005762A2">
        <w:t>un</w:t>
      </w:r>
      <w:r w:rsidR="00932083">
        <w:t xml:space="preserve"> número ingresado para asignarlo a la variable indicada</w:t>
      </w:r>
      <w:r w:rsidR="00821AB0">
        <w:t xml:space="preserve">, y la sentencia </w:t>
      </w:r>
      <w:r w:rsidR="00282175" w:rsidRPr="00282175">
        <w:rPr>
          <w:rFonts w:ascii="Courier New" w:hAnsi="Courier New" w:cs="Courier New"/>
          <w:sz w:val="20"/>
          <w:szCs w:val="20"/>
        </w:rPr>
        <w:t>de</w:t>
      </w:r>
      <w:r w:rsidR="00821AB0" w:rsidRPr="00282175">
        <w:t xml:space="preserve"> </w:t>
      </w:r>
      <w:r w:rsidR="00821AB0">
        <w:t>llam</w:t>
      </w:r>
      <w:r w:rsidR="00282175">
        <w:t>ada</w:t>
      </w:r>
      <w:r w:rsidR="00821AB0">
        <w:t xml:space="preserve"> a un procedimiento</w:t>
      </w:r>
      <w:r w:rsidR="00282175">
        <w:t xml:space="preserve"> (que no se indica con una sentencia explícitamente)</w:t>
      </w:r>
      <w:r w:rsidR="00821AB0">
        <w:t>.</w:t>
      </w:r>
    </w:p>
    <w:p w:rsidR="00947C38" w:rsidRDefault="00947C38">
      <w:pPr>
        <w:pStyle w:val="Header"/>
        <w:tabs>
          <w:tab w:val="clear" w:pos="4419"/>
          <w:tab w:val="clear" w:pos="8838"/>
        </w:tabs>
        <w:jc w:val="both"/>
      </w:pPr>
    </w:p>
    <w:p w:rsidR="00EF09D6" w:rsidRDefault="006B1CB6">
      <w:pPr>
        <w:pStyle w:val="Header"/>
        <w:tabs>
          <w:tab w:val="clear" w:pos="4419"/>
          <w:tab w:val="clear" w:pos="8838"/>
        </w:tabs>
        <w:jc w:val="both"/>
      </w:pPr>
      <w:r>
        <w:t>i</w:t>
      </w:r>
      <w:r w:rsidR="00EF09D6">
        <w:t xml:space="preserve">) Todas las sentencias </w:t>
      </w:r>
      <w:r w:rsidR="004272F2">
        <w:t xml:space="preserve">de código o de declaración de variables o constantes </w:t>
      </w:r>
      <w:r w:rsidR="00EF09D6">
        <w:t xml:space="preserve">deben estar finalizadas por el </w:t>
      </w:r>
      <w:proofErr w:type="spellStart"/>
      <w:r w:rsidR="00EF09D6">
        <w:t>caracter</w:t>
      </w:r>
      <w:proofErr w:type="spellEnd"/>
      <w:r w:rsidR="00EF09D6">
        <w:t xml:space="preserve"> “</w:t>
      </w:r>
      <w:r w:rsidR="00EF09D6" w:rsidRPr="00EF09D6">
        <w:rPr>
          <w:b/>
        </w:rPr>
        <w:t>;</w:t>
      </w:r>
      <w:r w:rsidR="00EF09D6">
        <w:t>”.</w:t>
      </w:r>
    </w:p>
    <w:p w:rsidR="00EF09D6" w:rsidRDefault="00EF09D6">
      <w:pPr>
        <w:pStyle w:val="Header"/>
        <w:tabs>
          <w:tab w:val="clear" w:pos="4419"/>
          <w:tab w:val="clear" w:pos="8838"/>
        </w:tabs>
        <w:jc w:val="both"/>
      </w:pPr>
    </w:p>
    <w:p w:rsidR="00432D3F" w:rsidRDefault="006B1CB6">
      <w:pPr>
        <w:pStyle w:val="Header"/>
        <w:tabs>
          <w:tab w:val="clear" w:pos="4419"/>
          <w:tab w:val="clear" w:pos="8838"/>
        </w:tabs>
        <w:jc w:val="both"/>
      </w:pPr>
      <w:r>
        <w:t>j</w:t>
      </w:r>
      <w:r w:rsidR="00947C38">
        <w:t xml:space="preserve">) </w:t>
      </w:r>
      <w:r w:rsidR="0065163F">
        <w:t>P</w:t>
      </w:r>
      <w:r w:rsidR="00064627">
        <w:t xml:space="preserve">ueden aparecer literales </w:t>
      </w:r>
      <w:proofErr w:type="spellStart"/>
      <w:r w:rsidR="00064627">
        <w:t>string</w:t>
      </w:r>
      <w:proofErr w:type="spellEnd"/>
      <w:r w:rsidR="00064627">
        <w:t xml:space="preserve"> (encerrados entre comillas simples)</w:t>
      </w:r>
      <w:r w:rsidR="00EF09D6">
        <w:t xml:space="preserve"> como uno de los parámetros de la sentencia </w:t>
      </w:r>
      <w:r w:rsidR="00282175">
        <w:rPr>
          <w:rFonts w:ascii="Courier New" w:hAnsi="Courier New" w:cs="Courier New"/>
          <w:b/>
          <w:sz w:val="20"/>
          <w:szCs w:val="20"/>
        </w:rPr>
        <w:t>show</w:t>
      </w:r>
      <w:r w:rsidR="00EF09D6">
        <w:t xml:space="preserve"> o </w:t>
      </w:r>
      <w:proofErr w:type="spellStart"/>
      <w:r w:rsidR="00282175">
        <w:rPr>
          <w:rFonts w:ascii="Courier New" w:hAnsi="Courier New" w:cs="Courier New"/>
          <w:b/>
          <w:sz w:val="20"/>
          <w:szCs w:val="20"/>
        </w:rPr>
        <w:t>show</w:t>
      </w:r>
      <w:r w:rsidR="005762A2">
        <w:rPr>
          <w:rFonts w:ascii="Courier New" w:hAnsi="Courier New" w:cs="Courier New"/>
          <w:b/>
          <w:sz w:val="20"/>
          <w:szCs w:val="20"/>
        </w:rPr>
        <w:t>ln</w:t>
      </w:r>
      <w:proofErr w:type="spellEnd"/>
      <w:r w:rsidR="00EF09D6">
        <w:t>.</w:t>
      </w:r>
      <w:r w:rsidR="00B51BE2">
        <w:t xml:space="preserve"> Es el único lugar donde pueden aparecer constantes </w:t>
      </w:r>
      <w:proofErr w:type="spellStart"/>
      <w:r w:rsidR="00B51BE2">
        <w:t>string</w:t>
      </w:r>
      <w:proofErr w:type="spellEnd"/>
      <w:r w:rsidR="00B51BE2">
        <w:t>.</w:t>
      </w:r>
    </w:p>
    <w:p w:rsidR="006B1CB6" w:rsidRDefault="006B1CB6" w:rsidP="006B1CB6">
      <w:pPr>
        <w:pStyle w:val="Header"/>
        <w:tabs>
          <w:tab w:val="clear" w:pos="4419"/>
          <w:tab w:val="clear" w:pos="8838"/>
        </w:tabs>
        <w:jc w:val="both"/>
      </w:pPr>
    </w:p>
    <w:p w:rsidR="006B1CB6" w:rsidRDefault="006B1CB6" w:rsidP="006B1CB6">
      <w:pPr>
        <w:pStyle w:val="Header"/>
        <w:tabs>
          <w:tab w:val="clear" w:pos="4419"/>
          <w:tab w:val="clear" w:pos="8838"/>
        </w:tabs>
        <w:jc w:val="both"/>
      </w:pPr>
      <w:r>
        <w:t xml:space="preserve">k) Los espacios y otros caracteres separadores deberán ser ignorados, al igual que los comentarios, que representan textos encerrados entre caracteres </w:t>
      </w:r>
      <w:proofErr w:type="gramStart"/>
      <w:r w:rsidRPr="00EF09D6">
        <w:rPr>
          <w:rFonts w:ascii="Courier New" w:hAnsi="Courier New" w:cs="Courier New"/>
        </w:rPr>
        <w:t>{</w:t>
      </w:r>
      <w:r>
        <w:t xml:space="preserve"> y</w:t>
      </w:r>
      <w:proofErr w:type="gramEnd"/>
      <w:r>
        <w:t xml:space="preserve"> </w:t>
      </w:r>
      <w:r>
        <w:rPr>
          <w:rFonts w:ascii="Courier New" w:hAnsi="Courier New" w:cs="Courier New"/>
        </w:rPr>
        <w:t>}</w:t>
      </w:r>
      <w:r>
        <w:t>.</w:t>
      </w:r>
    </w:p>
    <w:p w:rsidR="00947C38" w:rsidRDefault="00947C38">
      <w:pPr>
        <w:pStyle w:val="Header"/>
        <w:tabs>
          <w:tab w:val="clear" w:pos="4419"/>
          <w:tab w:val="clear" w:pos="8838"/>
        </w:tabs>
        <w:jc w:val="both"/>
      </w:pPr>
    </w:p>
    <w:p w:rsidR="006B1CB6" w:rsidRDefault="006B1CB6">
      <w:pPr>
        <w:pStyle w:val="Header"/>
        <w:tabs>
          <w:tab w:val="clear" w:pos="4419"/>
          <w:tab w:val="clear" w:pos="8838"/>
        </w:tabs>
        <w:jc w:val="both"/>
      </w:pPr>
      <w:r>
        <w:t>l) Se deberán realizar chequeos de tipos en forma estática, aunque no deberá existir coerción de tipos (conversiones automáticas de tipos cuando sea necesario).</w:t>
      </w:r>
    </w:p>
    <w:p w:rsidR="006B1CB6" w:rsidRDefault="006B1CB6">
      <w:pPr>
        <w:pStyle w:val="Header"/>
        <w:tabs>
          <w:tab w:val="clear" w:pos="4419"/>
          <w:tab w:val="clear" w:pos="8838"/>
        </w:tabs>
        <w:jc w:val="both"/>
      </w:pPr>
    </w:p>
    <w:p w:rsidR="006B1CB6" w:rsidRDefault="006B1CB6">
      <w:pPr>
        <w:pStyle w:val="Header"/>
        <w:tabs>
          <w:tab w:val="clear" w:pos="4419"/>
          <w:tab w:val="clear" w:pos="8838"/>
        </w:tabs>
        <w:jc w:val="both"/>
      </w:pPr>
      <w:r>
        <w:t>m) El programa objeto deberá realizar verificaciones en tiempo de ejecución para capturar</w:t>
      </w:r>
      <w:r w:rsidR="0065163F">
        <w:t xml:space="preserve"> </w:t>
      </w:r>
      <w:r>
        <w:t xml:space="preserve">el acceso a un </w:t>
      </w:r>
      <w:proofErr w:type="spellStart"/>
      <w:r>
        <w:t>array</w:t>
      </w:r>
      <w:proofErr w:type="spellEnd"/>
      <w:r>
        <w:t xml:space="preserve"> </w:t>
      </w:r>
      <w:r w:rsidR="0065163F">
        <w:t>con</w:t>
      </w:r>
      <w:r>
        <w:t xml:space="preserve"> un subíndice fuera de rango. En esos casos, se mostrará un mensaje de error y la ejecución del programa abortará.</w:t>
      </w:r>
      <w:r w:rsidR="00B51BE2">
        <w:t xml:space="preserve"> No hay que preocuparse por los errores de </w:t>
      </w:r>
      <w:proofErr w:type="spellStart"/>
      <w:r w:rsidR="00B51BE2">
        <w:t>overflow</w:t>
      </w:r>
      <w:proofErr w:type="spellEnd"/>
      <w:r w:rsidR="00B51BE2">
        <w:t>.</w:t>
      </w:r>
    </w:p>
    <w:p w:rsidR="00947C38" w:rsidRDefault="00947C38">
      <w:pPr>
        <w:pStyle w:val="Header"/>
        <w:tabs>
          <w:tab w:val="clear" w:pos="4419"/>
          <w:tab w:val="clear" w:pos="8838"/>
        </w:tabs>
        <w:jc w:val="both"/>
      </w:pPr>
    </w:p>
    <w:p w:rsidR="00B963EF" w:rsidRDefault="006B1CB6">
      <w:pPr>
        <w:pStyle w:val="Header"/>
        <w:tabs>
          <w:tab w:val="clear" w:pos="4419"/>
          <w:tab w:val="clear" w:pos="8838"/>
        </w:tabs>
        <w:jc w:val="both"/>
      </w:pPr>
      <w:r>
        <w:t>n</w:t>
      </w:r>
      <w:r w:rsidR="00B963EF">
        <w:t xml:space="preserve">) Asumir que </w:t>
      </w:r>
      <w:r w:rsidR="00282175">
        <w:t xml:space="preserve">podrán </w:t>
      </w:r>
      <w:r w:rsidR="00B963EF">
        <w:t>exist</w:t>
      </w:r>
      <w:r w:rsidR="00282175">
        <w:t>ir</w:t>
      </w:r>
      <w:r w:rsidR="00B963EF">
        <w:t xml:space="preserve"> llamados recursivos </w:t>
      </w:r>
      <w:r w:rsidR="006F1E6A">
        <w:t xml:space="preserve">(directos o indirectos) </w:t>
      </w:r>
      <w:r w:rsidR="00B963EF">
        <w:t>de procedimientos</w:t>
      </w:r>
      <w:r w:rsidR="00282175">
        <w:t xml:space="preserve"> o funciones</w:t>
      </w:r>
      <w:r w:rsidR="00B963EF">
        <w:t>.</w:t>
      </w:r>
    </w:p>
    <w:p w:rsidR="00B963EF" w:rsidRDefault="00B963EF">
      <w:pPr>
        <w:pStyle w:val="Header"/>
        <w:tabs>
          <w:tab w:val="clear" w:pos="4419"/>
          <w:tab w:val="clear" w:pos="8838"/>
        </w:tabs>
        <w:jc w:val="both"/>
      </w:pPr>
    </w:p>
    <w:sectPr w:rsidR="00B963EF">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BD" w:rsidRDefault="00B25FBD">
      <w:r>
        <w:separator/>
      </w:r>
    </w:p>
  </w:endnote>
  <w:endnote w:type="continuationSeparator" w:id="0">
    <w:p w:rsidR="00B25FBD" w:rsidRDefault="00B2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BD" w:rsidRDefault="00B25FBD">
      <w:r>
        <w:separator/>
      </w:r>
    </w:p>
  </w:footnote>
  <w:footnote w:type="continuationSeparator" w:id="0">
    <w:p w:rsidR="00B25FBD" w:rsidRDefault="00B25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43" w:rsidRDefault="00C31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05279"/>
    <w:multiLevelType w:val="hybridMultilevel"/>
    <w:tmpl w:val="5EE02090"/>
    <w:lvl w:ilvl="0" w:tplc="F0B03420">
      <w:start w:val="1"/>
      <w:numFmt w:val="lowerLetter"/>
      <w:lvlText w:val="%1)"/>
      <w:lvlJc w:val="left"/>
      <w:pPr>
        <w:tabs>
          <w:tab w:val="num" w:pos="360"/>
        </w:tabs>
        <w:ind w:left="216" w:hanging="216"/>
      </w:pPr>
      <w:rPr>
        <w:rFonts w:hint="default"/>
      </w:rPr>
    </w:lvl>
    <w:lvl w:ilvl="1" w:tplc="FDAEAB14" w:tentative="1">
      <w:start w:val="1"/>
      <w:numFmt w:val="lowerLetter"/>
      <w:lvlText w:val="%2."/>
      <w:lvlJc w:val="left"/>
      <w:pPr>
        <w:tabs>
          <w:tab w:val="num" w:pos="1440"/>
        </w:tabs>
        <w:ind w:left="1440" w:hanging="360"/>
      </w:pPr>
    </w:lvl>
    <w:lvl w:ilvl="2" w:tplc="A0A8D67E" w:tentative="1">
      <w:start w:val="1"/>
      <w:numFmt w:val="lowerRoman"/>
      <w:lvlText w:val="%3."/>
      <w:lvlJc w:val="right"/>
      <w:pPr>
        <w:tabs>
          <w:tab w:val="num" w:pos="2160"/>
        </w:tabs>
        <w:ind w:left="2160" w:hanging="180"/>
      </w:pPr>
    </w:lvl>
    <w:lvl w:ilvl="3" w:tplc="1A687D42" w:tentative="1">
      <w:start w:val="1"/>
      <w:numFmt w:val="decimal"/>
      <w:lvlText w:val="%4."/>
      <w:lvlJc w:val="left"/>
      <w:pPr>
        <w:tabs>
          <w:tab w:val="num" w:pos="2880"/>
        </w:tabs>
        <w:ind w:left="2880" w:hanging="360"/>
      </w:pPr>
    </w:lvl>
    <w:lvl w:ilvl="4" w:tplc="D04A44B2" w:tentative="1">
      <w:start w:val="1"/>
      <w:numFmt w:val="lowerLetter"/>
      <w:lvlText w:val="%5."/>
      <w:lvlJc w:val="left"/>
      <w:pPr>
        <w:tabs>
          <w:tab w:val="num" w:pos="3600"/>
        </w:tabs>
        <w:ind w:left="3600" w:hanging="360"/>
      </w:pPr>
    </w:lvl>
    <w:lvl w:ilvl="5" w:tplc="C818E364" w:tentative="1">
      <w:start w:val="1"/>
      <w:numFmt w:val="lowerRoman"/>
      <w:lvlText w:val="%6."/>
      <w:lvlJc w:val="right"/>
      <w:pPr>
        <w:tabs>
          <w:tab w:val="num" w:pos="4320"/>
        </w:tabs>
        <w:ind w:left="4320" w:hanging="180"/>
      </w:pPr>
    </w:lvl>
    <w:lvl w:ilvl="6" w:tplc="11D8DCF6" w:tentative="1">
      <w:start w:val="1"/>
      <w:numFmt w:val="decimal"/>
      <w:lvlText w:val="%7."/>
      <w:lvlJc w:val="left"/>
      <w:pPr>
        <w:tabs>
          <w:tab w:val="num" w:pos="5040"/>
        </w:tabs>
        <w:ind w:left="5040" w:hanging="360"/>
      </w:pPr>
    </w:lvl>
    <w:lvl w:ilvl="7" w:tplc="47E8F6C2" w:tentative="1">
      <w:start w:val="1"/>
      <w:numFmt w:val="lowerLetter"/>
      <w:lvlText w:val="%8."/>
      <w:lvlJc w:val="left"/>
      <w:pPr>
        <w:tabs>
          <w:tab w:val="num" w:pos="5760"/>
        </w:tabs>
        <w:ind w:left="5760" w:hanging="360"/>
      </w:pPr>
    </w:lvl>
    <w:lvl w:ilvl="8" w:tplc="28EC6022" w:tentative="1">
      <w:start w:val="1"/>
      <w:numFmt w:val="lowerRoman"/>
      <w:lvlText w:val="%9."/>
      <w:lvlJc w:val="right"/>
      <w:pPr>
        <w:tabs>
          <w:tab w:val="num" w:pos="6480"/>
        </w:tabs>
        <w:ind w:left="6480" w:hanging="180"/>
      </w:pPr>
    </w:lvl>
  </w:abstractNum>
  <w:abstractNum w:abstractNumId="1">
    <w:nsid w:val="2E74606F"/>
    <w:multiLevelType w:val="hybridMultilevel"/>
    <w:tmpl w:val="873A2498"/>
    <w:lvl w:ilvl="0" w:tplc="842C2740">
      <w:start w:val="2"/>
      <w:numFmt w:val="lowerLetter"/>
      <w:lvlText w:val="%1)"/>
      <w:lvlJc w:val="left"/>
      <w:pPr>
        <w:tabs>
          <w:tab w:val="num" w:pos="720"/>
        </w:tabs>
        <w:ind w:left="720" w:hanging="360"/>
      </w:pPr>
      <w:rPr>
        <w:rFonts w:hint="default"/>
      </w:rPr>
    </w:lvl>
    <w:lvl w:ilvl="1" w:tplc="20CA31B8" w:tentative="1">
      <w:start w:val="1"/>
      <w:numFmt w:val="lowerLetter"/>
      <w:lvlText w:val="%2."/>
      <w:lvlJc w:val="left"/>
      <w:pPr>
        <w:tabs>
          <w:tab w:val="num" w:pos="1440"/>
        </w:tabs>
        <w:ind w:left="1440" w:hanging="360"/>
      </w:pPr>
    </w:lvl>
    <w:lvl w:ilvl="2" w:tplc="BB38CA02" w:tentative="1">
      <w:start w:val="1"/>
      <w:numFmt w:val="lowerRoman"/>
      <w:lvlText w:val="%3."/>
      <w:lvlJc w:val="right"/>
      <w:pPr>
        <w:tabs>
          <w:tab w:val="num" w:pos="2160"/>
        </w:tabs>
        <w:ind w:left="2160" w:hanging="180"/>
      </w:pPr>
    </w:lvl>
    <w:lvl w:ilvl="3" w:tplc="4976A17C" w:tentative="1">
      <w:start w:val="1"/>
      <w:numFmt w:val="decimal"/>
      <w:lvlText w:val="%4."/>
      <w:lvlJc w:val="left"/>
      <w:pPr>
        <w:tabs>
          <w:tab w:val="num" w:pos="2880"/>
        </w:tabs>
        <w:ind w:left="2880" w:hanging="360"/>
      </w:pPr>
    </w:lvl>
    <w:lvl w:ilvl="4" w:tplc="B6DEE194" w:tentative="1">
      <w:start w:val="1"/>
      <w:numFmt w:val="lowerLetter"/>
      <w:lvlText w:val="%5."/>
      <w:lvlJc w:val="left"/>
      <w:pPr>
        <w:tabs>
          <w:tab w:val="num" w:pos="3600"/>
        </w:tabs>
        <w:ind w:left="3600" w:hanging="360"/>
      </w:pPr>
    </w:lvl>
    <w:lvl w:ilvl="5" w:tplc="974EF8AE" w:tentative="1">
      <w:start w:val="1"/>
      <w:numFmt w:val="lowerRoman"/>
      <w:lvlText w:val="%6."/>
      <w:lvlJc w:val="right"/>
      <w:pPr>
        <w:tabs>
          <w:tab w:val="num" w:pos="4320"/>
        </w:tabs>
        <w:ind w:left="4320" w:hanging="180"/>
      </w:pPr>
    </w:lvl>
    <w:lvl w:ilvl="6" w:tplc="CD3893C0" w:tentative="1">
      <w:start w:val="1"/>
      <w:numFmt w:val="decimal"/>
      <w:lvlText w:val="%7."/>
      <w:lvlJc w:val="left"/>
      <w:pPr>
        <w:tabs>
          <w:tab w:val="num" w:pos="5040"/>
        </w:tabs>
        <w:ind w:left="5040" w:hanging="360"/>
      </w:pPr>
    </w:lvl>
    <w:lvl w:ilvl="7" w:tplc="A842977A" w:tentative="1">
      <w:start w:val="1"/>
      <w:numFmt w:val="lowerLetter"/>
      <w:lvlText w:val="%8."/>
      <w:lvlJc w:val="left"/>
      <w:pPr>
        <w:tabs>
          <w:tab w:val="num" w:pos="5760"/>
        </w:tabs>
        <w:ind w:left="5760" w:hanging="360"/>
      </w:pPr>
    </w:lvl>
    <w:lvl w:ilvl="8" w:tplc="C15435DA"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51"/>
    <w:rsid w:val="00012C5D"/>
    <w:rsid w:val="00026624"/>
    <w:rsid w:val="00064627"/>
    <w:rsid w:val="00085801"/>
    <w:rsid w:val="000E2041"/>
    <w:rsid w:val="000E381E"/>
    <w:rsid w:val="000F546F"/>
    <w:rsid w:val="0010373C"/>
    <w:rsid w:val="001129B9"/>
    <w:rsid w:val="00175CF2"/>
    <w:rsid w:val="001F4B20"/>
    <w:rsid w:val="00282175"/>
    <w:rsid w:val="00290191"/>
    <w:rsid w:val="002915D5"/>
    <w:rsid w:val="002C5CE4"/>
    <w:rsid w:val="00300BDA"/>
    <w:rsid w:val="00326651"/>
    <w:rsid w:val="00383257"/>
    <w:rsid w:val="003B5D1A"/>
    <w:rsid w:val="003B7391"/>
    <w:rsid w:val="003D1906"/>
    <w:rsid w:val="003E78E5"/>
    <w:rsid w:val="00407F3B"/>
    <w:rsid w:val="004272F2"/>
    <w:rsid w:val="00432D3F"/>
    <w:rsid w:val="00465B74"/>
    <w:rsid w:val="004C1895"/>
    <w:rsid w:val="004C32AA"/>
    <w:rsid w:val="004E48DD"/>
    <w:rsid w:val="00520403"/>
    <w:rsid w:val="00555015"/>
    <w:rsid w:val="005560ED"/>
    <w:rsid w:val="00564226"/>
    <w:rsid w:val="005762A2"/>
    <w:rsid w:val="005A6E77"/>
    <w:rsid w:val="005F0608"/>
    <w:rsid w:val="006134AD"/>
    <w:rsid w:val="0065163F"/>
    <w:rsid w:val="0066322C"/>
    <w:rsid w:val="006B1CB6"/>
    <w:rsid w:val="006F1E6A"/>
    <w:rsid w:val="00733FE7"/>
    <w:rsid w:val="00821AB0"/>
    <w:rsid w:val="0082312E"/>
    <w:rsid w:val="00857B09"/>
    <w:rsid w:val="008711A1"/>
    <w:rsid w:val="00894A03"/>
    <w:rsid w:val="008B0C7E"/>
    <w:rsid w:val="008F4277"/>
    <w:rsid w:val="00932083"/>
    <w:rsid w:val="00947C38"/>
    <w:rsid w:val="009E71A5"/>
    <w:rsid w:val="00A107BB"/>
    <w:rsid w:val="00A13640"/>
    <w:rsid w:val="00A83F7C"/>
    <w:rsid w:val="00AF0EBE"/>
    <w:rsid w:val="00B25FBD"/>
    <w:rsid w:val="00B306CF"/>
    <w:rsid w:val="00B51BE2"/>
    <w:rsid w:val="00B937A8"/>
    <w:rsid w:val="00B963EF"/>
    <w:rsid w:val="00BA79F0"/>
    <w:rsid w:val="00BF75A1"/>
    <w:rsid w:val="00C01886"/>
    <w:rsid w:val="00C31943"/>
    <w:rsid w:val="00C4249E"/>
    <w:rsid w:val="00CB45F3"/>
    <w:rsid w:val="00CD76BE"/>
    <w:rsid w:val="00CE4DC2"/>
    <w:rsid w:val="00CF475C"/>
    <w:rsid w:val="00D4748C"/>
    <w:rsid w:val="00D7600A"/>
    <w:rsid w:val="00D93AED"/>
    <w:rsid w:val="00DD2AEB"/>
    <w:rsid w:val="00DD4AAA"/>
    <w:rsid w:val="00DF2618"/>
    <w:rsid w:val="00DF3F38"/>
    <w:rsid w:val="00EC66F4"/>
    <w:rsid w:val="00EF09D6"/>
    <w:rsid w:val="00EF5588"/>
    <w:rsid w:val="00F30F1F"/>
    <w:rsid w:val="00F3306B"/>
    <w:rsid w:val="00F52A79"/>
    <w:rsid w:val="00F7225C"/>
    <w:rsid w:val="00F85CD5"/>
    <w:rsid w:val="00FA6646"/>
    <w:rsid w:val="00FC4C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5375</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2013-09-06T18:31:00Z</dcterms:created>
  <dcterms:modified xsi:type="dcterms:W3CDTF">2013-09-13T05:05:00Z</dcterms:modified>
</cp:coreProperties>
</file>