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Followers / Economy</w:t>
      </w:r>
    </w:p>
    <w:p>
      <w:pPr>
        <w:jc w:val="center"/>
      </w:pPr>
      <w:r>
        <w:rPr>
          <w:i/>
        </w:rPr>
        <w:t>Остров Неизбежного Конца</w:t>
      </w:r>
    </w:p>
    <w:p>
      <w:pPr>
        <w:pStyle w:val="Heading1"/>
      </w:pPr>
      <w:r>
        <w:t>1. Назначение документа</w:t>
      </w:r>
    </w:p>
    <w:p>
      <w:r>
        <w:t>Документ описывает экономику золота и последователей после отказа от army supply. Последователи являются рабочей силой и темпом партии: они добывают золото, ускоряют выпуск волн и временно уходят на строительство.</w:t>
      </w:r>
    </w:p>
    <w:p>
      <w:pPr>
        <w:pStyle w:val="Heading1"/>
      </w:pPr>
      <w:r>
        <w:t>2. Ресурсы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</w:tcPr>
          <w:p>
            <w:r>
              <w:rPr>
                <w:b/>
              </w:rPr>
              <w:t>Ресурс</w:t>
            </w:r>
          </w:p>
        </w:tc>
        <w:tc>
          <w:tcPr>
            <w:tcW w:type="dxa" w:w="2664"/>
            <w:vAlign w:val="center"/>
          </w:tcPr>
          <w:p>
            <w:r>
              <w:rPr>
                <w:b/>
              </w:rPr>
              <w:t>Роль</w:t>
            </w:r>
          </w:p>
        </w:tc>
        <w:tc>
          <w:tcPr>
            <w:tcW w:type="dxa" w:w="2664"/>
            <w:vAlign w:val="center"/>
          </w:tcPr>
          <w:p>
            <w:r>
              <w:rPr>
                <w:b/>
              </w:rPr>
              <w:t>Источник</w:t>
            </w:r>
          </w:p>
        </w:tc>
        <w:tc>
          <w:tcPr>
            <w:tcW w:type="dxa" w:w="2664"/>
            <w:vAlign w:val="center"/>
          </w:tcPr>
          <w:p>
            <w:r>
              <w:rPr>
                <w:b/>
              </w:rPr>
              <w:t>Трата / использование</w:t>
            </w:r>
          </w:p>
        </w:tc>
      </w:tr>
      <w:tr>
        <w:tc>
          <w:tcPr>
            <w:tcW w:type="dxa" w:w="2664"/>
            <w:vAlign w:val="center"/>
          </w:tcPr>
          <w:p>
            <w:r>
              <w:t>Gold</w:t>
            </w:r>
          </w:p>
        </w:tc>
        <w:tc>
          <w:tcPr>
            <w:tcW w:type="dxa" w:w="2664"/>
            <w:vAlign w:val="center"/>
          </w:tcPr>
          <w:p>
            <w:r>
              <w:t>Главная валюта решений.</w:t>
            </w:r>
          </w:p>
        </w:tc>
        <w:tc>
          <w:tcPr>
            <w:tcW w:type="dxa" w:w="2664"/>
            <w:vAlign w:val="center"/>
          </w:tcPr>
          <w:p>
            <w:r>
              <w:t>Базовый доход, шахта, аванпосты, экономические улучшения.</w:t>
            </w:r>
          </w:p>
        </w:tc>
        <w:tc>
          <w:tcPr>
            <w:tcW w:type="dxa" w:w="2664"/>
            <w:vAlign w:val="center"/>
          </w:tcPr>
          <w:p>
            <w:r>
              <w:t>Юниты в волнах, здания, башни, апгрейды, ремонт.</w:t>
            </w:r>
          </w:p>
        </w:tc>
      </w:tr>
      <w:tr>
        <w:tc>
          <w:tcPr>
            <w:tcW w:type="dxa" w:w="2664"/>
            <w:vAlign w:val="center"/>
          </w:tcPr>
          <w:p>
            <w:r>
              <w:t>Followers: всего</w:t>
            </w:r>
          </w:p>
        </w:tc>
        <w:tc>
          <w:tcPr>
            <w:tcW w:type="dxa" w:w="2664"/>
            <w:vAlign w:val="center"/>
          </w:tcPr>
          <w:p>
            <w:r>
              <w:t>Население/верующие, эмоциональная ценность спасения.</w:t>
            </w:r>
          </w:p>
        </w:tc>
        <w:tc>
          <w:tcPr>
            <w:tcW w:type="dxa" w:w="2664"/>
            <w:vAlign w:val="center"/>
          </w:tcPr>
          <w:p>
            <w:pPr/>
            <w:r>
              <w:t>База/главная крепость, дом последователей, +1 за каждый захваченный аванпост.</w:t>
            </w:r>
          </w:p>
        </w:tc>
        <w:tc>
          <w:tcPr>
            <w:tcW w:type="dxa" w:w="2664"/>
            <w:vAlign w:val="center"/>
          </w:tcPr>
          <w:p>
            <w:r>
              <w:t>Не тратятся навсегда в MVP; распределяются по ролям.</w:t>
            </w:r>
          </w:p>
        </w:tc>
      </w:tr>
      <w:tr>
        <w:tc>
          <w:tcPr>
            <w:tcW w:type="dxa" w:w="2664"/>
            <w:vAlign w:val="center"/>
          </w:tcPr>
          <w:p>
            <w:r>
              <w:t>Followers: available</w:t>
            </w:r>
          </w:p>
        </w:tc>
        <w:tc>
          <w:tcPr>
            <w:tcW w:type="dxa" w:w="2664"/>
            <w:vAlign w:val="center"/>
          </w:tcPr>
          <w:p>
            <w:r>
              <w:t>Свободные рабочие для быстрых решений.</w:t>
            </w:r>
          </w:p>
        </w:tc>
        <w:tc>
          <w:tcPr>
            <w:tcW w:type="dxa" w:w="2664"/>
            <w:vAlign w:val="center"/>
          </w:tcPr>
          <w:p>
            <w:r>
              <w:t>Возвращаются из ролей и после завершения стройки.</w:t>
            </w:r>
          </w:p>
        </w:tc>
        <w:tc>
          <w:tcPr>
            <w:tcW w:type="dxa" w:w="2664"/>
            <w:vAlign w:val="center"/>
          </w:tcPr>
          <w:p>
            <w:r>
              <w:t>Назначение в шахту, казарму, стройку.</w:t>
            </w:r>
          </w:p>
        </w:tc>
      </w:tr>
      <w:tr>
        <w:tc>
          <w:tcPr>
            <w:tcW w:type="dxa" w:w="2664"/>
            <w:vAlign w:val="center"/>
          </w:tcPr>
          <w:p>
            <w:r>
              <w:t>Followers: locked / building</w:t>
            </w:r>
          </w:p>
        </w:tc>
        <w:tc>
          <w:tcPr>
            <w:tcW w:type="dxa" w:w="2664"/>
            <w:vAlign w:val="center"/>
          </w:tcPr>
          <w:p>
            <w:r>
              <w:t>Временно занятые строители.</w:t>
            </w:r>
          </w:p>
        </w:tc>
        <w:tc>
          <w:tcPr>
            <w:tcW w:type="dxa" w:w="2664"/>
            <w:vAlign w:val="center"/>
          </w:tcPr>
          <w:p>
            <w:r>
              <w:t>Назначаются при постройке здания или башни.</w:t>
            </w:r>
          </w:p>
        </w:tc>
        <w:tc>
          <w:tcPr>
            <w:tcW w:type="dxa" w:w="2664"/>
            <w:vAlign w:val="center"/>
          </w:tcPr>
          <w:p>
            <w:r>
              <w:t>Недоступны до завершения/отмены строительства.</w:t>
            </w:r>
          </w:p>
        </w:tc>
      </w:tr>
      <w:tr>
        <w:tc>
          <w:tcPr>
            <w:tcW w:type="dxa" w:w="2664"/>
            <w:vAlign w:val="center"/>
          </w:tcPr>
          <w:p>
            <w:r>
              <w:t>Faith / Spirit Charge</w:t>
            </w:r>
          </w:p>
        </w:tc>
        <w:tc>
          <w:tcPr>
            <w:tcW w:type="dxa" w:w="2664"/>
            <w:vAlign w:val="center"/>
          </w:tcPr>
          <w:p>
            <w:r>
              <w:t>Опционально P1 для сильных действий.</w:t>
            </w:r>
          </w:p>
        </w:tc>
        <w:tc>
          <w:tcPr>
            <w:tcW w:type="dxa" w:w="2664"/>
            <w:vAlign w:val="center"/>
          </w:tcPr>
          <w:p>
            <w:pPr/>
            <w:r>
              <w:t>Молитва/жрецы/заряд от времени.</w:t>
            </w:r>
          </w:p>
        </w:tc>
        <w:tc>
          <w:tcPr>
            <w:tcW w:type="dxa" w:w="2664"/>
            <w:vAlign w:val="center"/>
          </w:tcPr>
          <w:p>
            <w:r>
              <w:t>Великий дух, усиление линии, emergency defense.</w:t>
            </w:r>
          </w:p>
        </w:tc>
      </w:tr>
    </w:tbl>
    <w:p/>
    <w:p>
      <w:pPr>
        <w:pStyle w:val="Heading1"/>
      </w:pPr>
      <w:r>
        <w:t>3. Главное правило</w:t>
      </w:r>
    </w:p>
    <w:p>
      <w:r>
        <w:t>Последователи НЕ являются лимитом армии. Армию ограничивают золото, таймер волны, открытые тиры, сила/стоимость состава и наличие соответствующих зданий. Последователи отвечают за темп: быстрее добывать, строить или выпускать волны.</w:t>
      </w:r>
    </w:p>
    <w:p>
      <w:pPr/>
      <w:r>
        <w:t>Фиксированный фарм последователей: стартовые followers + пассивный прирост от базы/Дома последователей + ровно +1 follower за каждый захваченный аванпост. Убийства врагов, башни и таймерные фазы не дают followers.</w:t>
      </w:r>
    </w:p>
    <w:p>
      <w:pPr>
        <w:pStyle w:val="Heading1"/>
      </w:pPr>
      <w:r>
        <w:t>4. Локальное управление последователями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</w:tcPr>
          <w:p>
            <w:r>
              <w:rPr>
                <w:b/>
              </w:rPr>
              <w:t>Объект</w:t>
            </w:r>
          </w:p>
        </w:tc>
        <w:tc>
          <w:tcPr>
            <w:tcW w:type="dxa" w:w="2664"/>
            <w:vAlign w:val="center"/>
          </w:tcPr>
          <w:p>
            <w:r>
              <w:rPr>
                <w:b/>
              </w:rPr>
              <w:t>UI</w:t>
            </w:r>
          </w:p>
        </w:tc>
        <w:tc>
          <w:tcPr>
            <w:tcW w:type="dxa" w:w="2664"/>
            <w:vAlign w:val="center"/>
          </w:tcPr>
          <w:p>
            <w:r>
              <w:rPr>
                <w:b/>
              </w:rPr>
              <w:t>Эффект</w:t>
            </w:r>
          </w:p>
        </w:tc>
        <w:tc>
          <w:tcPr>
            <w:tcW w:type="dxa" w:w="2664"/>
            <w:vAlign w:val="center"/>
          </w:tcPr>
          <w:p>
            <w:r>
              <w:rPr>
                <w:b/>
              </w:rPr>
              <w:t>Почему это чистит интерфейс</w:t>
            </w:r>
          </w:p>
        </w:tc>
      </w:tr>
      <w:tr>
        <w:tc>
          <w:tcPr>
            <w:tcW w:type="dxa" w:w="2664"/>
            <w:vAlign w:val="center"/>
          </w:tcPr>
          <w:p>
            <w:r>
              <w:t>Шахта</w:t>
            </w:r>
          </w:p>
        </w:tc>
        <w:tc>
          <w:tcPr>
            <w:tcW w:type="dxa" w:w="2664"/>
            <w:vAlign w:val="center"/>
          </w:tcPr>
          <w:p>
            <w:r>
              <w:t>+/- прямо над зданием.</w:t>
            </w:r>
          </w:p>
        </w:tc>
        <w:tc>
          <w:tcPr>
            <w:tcW w:type="dxa" w:w="2664"/>
            <w:vAlign w:val="center"/>
          </w:tcPr>
          <w:p>
            <w:r>
              <w:t>+Gold/tick за каждого назначенного добытчика.</w:t>
            </w:r>
          </w:p>
        </w:tc>
        <w:tc>
          <w:tcPr>
            <w:tcW w:type="dxa" w:w="2664"/>
            <w:vAlign w:val="center"/>
          </w:tcPr>
          <w:p>
            <w:r>
              <w:t>Не нужно открывать общий экран экономики ради простого действия.</w:t>
            </w:r>
          </w:p>
        </w:tc>
      </w:tr>
      <w:tr>
        <w:tc>
          <w:tcPr>
            <w:tcW w:type="dxa" w:w="2664"/>
            <w:vAlign w:val="center"/>
          </w:tcPr>
          <w:p>
            <w:r>
              <w:t>Единая казарма / ритуальный двор</w:t>
            </w:r>
          </w:p>
        </w:tc>
        <w:tc>
          <w:tcPr>
            <w:tcW w:type="dxa" w:w="2664"/>
            <w:vAlign w:val="center"/>
          </w:tcPr>
          <w:p>
            <w:r>
              <w:t>+/- прямо над зданием.</w:t>
            </w:r>
          </w:p>
        </w:tc>
        <w:tc>
          <w:tcPr>
            <w:tcW w:type="dxa" w:w="2664"/>
            <w:vAlign w:val="center"/>
          </w:tcPr>
          <w:p>
            <w:r>
              <w:t>Ускоряет подготовку волн, снижает spawnDelay и усиливается через апгрейды казармы.</w:t>
            </w:r>
          </w:p>
        </w:tc>
        <w:tc>
          <w:tcPr>
            <w:tcW w:type="dxa" w:w="2664"/>
            <w:vAlign w:val="center"/>
          </w:tcPr>
          <w:p>
            <w:r>
              <w:t>Игрок видит, что это военный темп, а не общий лимит армии и не отдельные казармы.</w:t>
            </w:r>
          </w:p>
        </w:tc>
      </w:tr>
      <w:tr>
        <w:tc>
          <w:tcPr>
            <w:tcW w:type="dxa" w:w="2664"/>
            <w:vAlign w:val="center"/>
          </w:tcPr>
          <w:p>
            <w:r>
              <w:t>Build Slot</w:t>
            </w:r>
          </w:p>
        </w:tc>
        <w:tc>
          <w:tcPr>
            <w:tcW w:type="dxa" w:w="2664"/>
            <w:vAlign w:val="center"/>
          </w:tcPr>
          <w:p>
            <w:r>
              <w:t>После выбора здания: цена + workers 1/2/3 или +/- .</w:t>
            </w:r>
          </w:p>
        </w:tc>
        <w:tc>
          <w:tcPr>
            <w:tcW w:type="dxa" w:w="2664"/>
            <w:vAlign w:val="center"/>
          </w:tcPr>
          <w:p>
            <w:r>
              <w:t>Чем больше строителей, тем меньше buildTime.</w:t>
            </w:r>
          </w:p>
        </w:tc>
        <w:tc>
          <w:tcPr>
            <w:tcW w:type="dxa" w:w="2664"/>
            <w:vAlign w:val="center"/>
          </w:tcPr>
          <w:p>
            <w:r>
              <w:t>Строительство решается на месте, не мешает нижней панели юнитов.</w:t>
            </w:r>
          </w:p>
        </w:tc>
      </w:tr>
      <w:tr>
        <w:tc>
          <w:tcPr>
            <w:tcW w:type="dxa" w:w="2664"/>
            <w:vAlign w:val="center"/>
          </w:tcPr>
          <w:p>
            <w:r>
              <w:t>Tower Slot</w:t>
            </w:r>
          </w:p>
        </w:tc>
        <w:tc>
          <w:tcPr>
            <w:tcW w:type="dxa" w:w="2664"/>
            <w:vAlign w:val="center"/>
          </w:tcPr>
          <w:p>
            <w:r>
              <w:t>После выбора башни: цена + workers 1/2/3.</w:t>
            </w:r>
          </w:p>
        </w:tc>
        <w:tc>
          <w:tcPr>
            <w:tcW w:type="dxa" w:w="2664"/>
            <w:vAlign w:val="center"/>
          </w:tcPr>
          <w:p>
            <w:r>
              <w:t>Башня строится быстрее, строители временно недоступны.</w:t>
            </w:r>
          </w:p>
        </w:tc>
        <w:tc>
          <w:tcPr>
            <w:tcW w:type="dxa" w:w="2664"/>
            <w:vAlign w:val="center"/>
          </w:tcPr>
          <w:p>
            <w:r>
              <w:t>Башни остаются контекстными, не занимают общий UI.</w:t>
            </w:r>
          </w:p>
        </w:tc>
      </w:tr>
      <w:tr>
        <w:tc>
          <w:tcPr>
            <w:tcW w:type="dxa" w:w="2664"/>
            <w:vAlign w:val="center"/>
          </w:tcPr>
          <w:p>
            <w:r>
              <w:t>Кузница</w:t>
            </w:r>
          </w:p>
        </w:tc>
        <w:tc>
          <w:tcPr>
            <w:tcW w:type="dxa" w:w="2664"/>
            <w:vAlign w:val="center"/>
          </w:tcPr>
          <w:p>
            <w:r>
              <w:t>Тап по зданию открывает апгрейды.</w:t>
            </w:r>
          </w:p>
        </w:tc>
        <w:tc>
          <w:tcPr>
            <w:tcW w:type="dxa" w:w="2664"/>
            <w:vAlign w:val="center"/>
          </w:tcPr>
          <w:p>
            <w:r>
              <w:t>Gold + время исследования; ускорение последователями можно оставить P1.</w:t>
            </w:r>
          </w:p>
        </w:tc>
        <w:tc>
          <w:tcPr>
            <w:tcW w:type="dxa" w:w="2664"/>
            <w:vAlign w:val="center"/>
          </w:tcPr>
          <w:p>
            <w:r>
              <w:t>Апгрейды отделены от рабочих +/- и не забивают HUD.</w:t>
            </w:r>
          </w:p>
        </w:tc>
      </w:tr>
    </w:tbl>
    <w:p/>
    <w:p>
      <w:pPr>
        <w:pStyle w:val="Heading1"/>
      </w:pPr>
      <w:r>
        <w:t>5. Строительство и временная блокировка</w:t>
      </w:r>
    </w:p>
    <w:p>
      <w:r>
        <w:t>При строительстве здания или башни игрок выбирает, сколько доступных последователей отправить на работу. Эти последователи сразу исчезают из available и помечаются как building. После завершения они возвращаются в available или в последнюю роль, если включён auto-return.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</w:tcPr>
          <w:p>
            <w:r>
              <w:rPr>
                <w:b/>
              </w:rPr>
              <w:t>Назначено строителей</w:t>
            </w:r>
          </w:p>
        </w:tc>
        <w:tc>
          <w:tcPr>
            <w:tcW w:type="dxa" w:w="3552"/>
            <w:vAlign w:val="center"/>
          </w:tcPr>
          <w:p>
            <w:r>
              <w:rPr>
                <w:b/>
              </w:rPr>
              <w:t>Модификатор времени</w:t>
            </w:r>
          </w:p>
        </w:tc>
        <w:tc>
          <w:tcPr>
            <w:tcW w:type="dxa" w:w="3552"/>
            <w:vAlign w:val="center"/>
          </w:tcPr>
          <w:p>
            <w:r>
              <w:rPr>
                <w:b/>
              </w:rPr>
              <w:t>Риск / цена решения</w:t>
            </w:r>
          </w:p>
        </w:tc>
      </w:tr>
      <w:tr>
        <w:tc>
          <w:tcPr>
            <w:tcW w:type="dxa" w:w="3552"/>
            <w:vAlign w:val="center"/>
          </w:tcPr>
          <w:p>
            <w:r>
              <w:t>1</w:t>
            </w:r>
          </w:p>
        </w:tc>
        <w:tc>
          <w:tcPr>
            <w:tcW w:type="dxa" w:w="3552"/>
            <w:vAlign w:val="center"/>
          </w:tcPr>
          <w:p>
            <w:r>
              <w:t>100% buildTime</w:t>
            </w:r>
          </w:p>
        </w:tc>
        <w:tc>
          <w:tcPr>
            <w:tcW w:type="dxa" w:w="3552"/>
            <w:vAlign w:val="center"/>
          </w:tcPr>
          <w:p>
            <w:r>
              <w:t>Медленно, но экономика и призыв почти не проседают.</w:t>
            </w:r>
          </w:p>
        </w:tc>
      </w:tr>
      <w:tr>
        <w:tc>
          <w:tcPr>
            <w:tcW w:type="dxa" w:w="3552"/>
            <w:vAlign w:val="center"/>
          </w:tcPr>
          <w:p>
            <w:r>
              <w:t>2</w:t>
            </w:r>
          </w:p>
        </w:tc>
        <w:tc>
          <w:tcPr>
            <w:tcW w:type="dxa" w:w="3552"/>
            <w:vAlign w:val="center"/>
          </w:tcPr>
          <w:p>
            <w:r>
              <w:t>70% buildTime</w:t>
            </w:r>
          </w:p>
        </w:tc>
        <w:tc>
          <w:tcPr>
            <w:tcW w:type="dxa" w:w="3552"/>
            <w:vAlign w:val="center"/>
          </w:tcPr>
          <w:p>
            <w:r>
              <w:t>Баланс скорости и потери рабочих рук.</w:t>
            </w:r>
          </w:p>
        </w:tc>
      </w:tr>
      <w:tr>
        <w:tc>
          <w:tcPr>
            <w:tcW w:type="dxa" w:w="3552"/>
            <w:vAlign w:val="center"/>
          </w:tcPr>
          <w:p>
            <w:r>
              <w:t>3</w:t>
            </w:r>
          </w:p>
        </w:tc>
        <w:tc>
          <w:tcPr>
            <w:tcW w:type="dxa" w:w="3552"/>
            <w:vAlign w:val="center"/>
          </w:tcPr>
          <w:p>
            <w:r>
              <w:t>50% buildTime</w:t>
            </w:r>
          </w:p>
        </w:tc>
        <w:tc>
          <w:tcPr>
            <w:tcW w:type="dxa" w:w="3552"/>
            <w:vAlign w:val="center"/>
          </w:tcPr>
          <w:p>
            <w:r>
              <w:t>Быстро, но шахта/казарма заметно слабеют.</w:t>
            </w:r>
          </w:p>
        </w:tc>
      </w:tr>
    </w:tbl>
    <w:p/>
    <w:p>
      <w:pPr>
        <w:pStyle w:val="Heading1"/>
      </w:pPr>
      <w:r>
        <w:t>6. UI экономики</w:t>
      </w:r>
    </w:p>
    <w:p>
      <w:pPr>
        <w:pStyle w:val="ListBullet"/>
      </w:pPr>
      <w:r>
        <w:t>Верх слева: Gold, income/tick, Followers total/available.</w:t>
      </w:r>
    </w:p>
    <w:p>
      <w:pPr>
        <w:pStyle w:val="ListBullet"/>
      </w:pPr>
      <w:r>
        <w:t>Не показывать “лимит армии”. Его нет.</w:t>
      </w:r>
    </w:p>
    <w:p>
      <w:pPr>
        <w:pStyle w:val="ListBullet"/>
      </w:pPr>
      <w:r>
        <w:t>Над шахтой: маленькая плашка “miners 2/5” и кнопки - / +.</w:t>
      </w:r>
    </w:p>
    <w:p>
      <w:pPr>
        <w:pStyle w:val="ListBullet"/>
      </w:pPr>
      <w:r>
        <w:t>Над единственной казармой: “trainers/priests 1/4” и кнопки - / +. Это одна казарма на базе, а не несколько построек.</w:t>
      </w:r>
    </w:p>
    <w:p>
      <w:pPr>
        <w:pStyle w:val="ListBullet"/>
      </w:pPr>
      <w:r>
        <w:t>При выборе базового build slot или tower slot: показывать цену, время и workers, а не открывать общий экран последователей.</w:t>
      </w:r>
    </w:p>
    <w:p>
      <w:pPr>
        <w:pStyle w:val="ListBullet"/>
      </w:pPr>
      <w:r>
        <w:t>Если последователей не хватает, кнопка “+ worker” disabled и коротко показывает причину: “нет свободных”.</w:t>
      </w:r>
    </w:p>
    <w:p>
      <w:pPr>
        <w:pStyle w:val="Heading1"/>
      </w:pPr>
      <w:r>
        <w:t>7. Пресеты панели последователей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</w:tcPr>
          <w:p>
            <w:r>
              <w:rPr>
                <w:b/>
              </w:rPr>
              <w:t>Пресет</w:t>
            </w:r>
          </w:p>
        </w:tc>
        <w:tc>
          <w:tcPr>
            <w:tcW w:type="dxa" w:w="3552"/>
            <w:vAlign w:val="center"/>
          </w:tcPr>
          <w:p>
            <w:r>
              <w:rPr>
                <w:b/>
              </w:rPr>
              <w:t>Что делает</w:t>
            </w:r>
          </w:p>
        </w:tc>
        <w:tc>
          <w:tcPr>
            <w:tcW w:type="dxa" w:w="3552"/>
            <w:vAlign w:val="center"/>
          </w:tcPr>
          <w:p>
            <w:r>
              <w:rPr>
                <w:b/>
              </w:rPr>
              <w:t>Когда нужен</w:t>
            </w:r>
          </w:p>
        </w:tc>
      </w:tr>
      <w:tr>
        <w:tc>
          <w:tcPr>
            <w:tcW w:type="dxa" w:w="3552"/>
            <w:vAlign w:val="center"/>
          </w:tcPr>
          <w:p>
            <w:r>
              <w:t>Экономика</w:t>
            </w:r>
          </w:p>
        </w:tc>
        <w:tc>
          <w:tcPr>
            <w:tcW w:type="dxa" w:w="3552"/>
            <w:vAlign w:val="center"/>
          </w:tcPr>
          <w:p>
            <w:r>
              <w:t>Больше людей в шахту, минимум в казарму и стройку.</w:t>
            </w:r>
          </w:p>
        </w:tc>
        <w:tc>
          <w:tcPr>
            <w:tcW w:type="dxa" w:w="3552"/>
            <w:vAlign w:val="center"/>
          </w:tcPr>
          <w:p>
            <w:r>
              <w:t>Нужно накопить золото.</w:t>
            </w:r>
          </w:p>
        </w:tc>
      </w:tr>
      <w:tr>
        <w:tc>
          <w:tcPr>
            <w:tcW w:type="dxa" w:w="3552"/>
            <w:vAlign w:val="center"/>
          </w:tcPr>
          <w:p>
            <w:r>
              <w:t>Стройка</w:t>
            </w:r>
          </w:p>
        </w:tc>
        <w:tc>
          <w:tcPr>
            <w:tcW w:type="dxa" w:w="3552"/>
            <w:vAlign w:val="center"/>
          </w:tcPr>
          <w:p>
            <w:r>
              <w:t>Оставляет свободных/строителей для быстрых зданий и башен.</w:t>
            </w:r>
          </w:p>
        </w:tc>
        <w:tc>
          <w:tcPr>
            <w:tcW w:type="dxa" w:w="3552"/>
            <w:vAlign w:val="center"/>
          </w:tcPr>
          <w:p>
            <w:pPr/>
            <w:r>
              <w:t>Активное строительство базы и башен на захваченных аванпостах.</w:t>
            </w:r>
          </w:p>
        </w:tc>
      </w:tr>
      <w:tr>
        <w:tc>
          <w:tcPr>
            <w:tcW w:type="dxa" w:w="3552"/>
            <w:vAlign w:val="center"/>
          </w:tcPr>
          <w:p>
            <w:r>
              <w:t>Война</w:t>
            </w:r>
          </w:p>
        </w:tc>
        <w:tc>
          <w:tcPr>
            <w:tcW w:type="dxa" w:w="3552"/>
            <w:vAlign w:val="center"/>
          </w:tcPr>
          <w:p>
            <w:r>
              <w:t>Больше людей в единственную казарму/призыв.</w:t>
            </w:r>
          </w:p>
        </w:tc>
        <w:tc>
          <w:tcPr>
            <w:tcW w:type="dxa" w:w="3552"/>
            <w:vAlign w:val="center"/>
          </w:tcPr>
          <w:p>
            <w:r>
              <w:t>Нужно быстро усилить волны.</w:t>
            </w:r>
          </w:p>
        </w:tc>
      </w:tr>
      <w:tr>
        <w:tc>
          <w:tcPr>
            <w:tcW w:type="dxa" w:w="3552"/>
            <w:vAlign w:val="center"/>
          </w:tcPr>
          <w:p>
            <w:r>
              <w:t>Баланс</w:t>
            </w:r>
          </w:p>
        </w:tc>
        <w:tc>
          <w:tcPr>
            <w:tcW w:type="dxa" w:w="3552"/>
            <w:vAlign w:val="center"/>
          </w:tcPr>
          <w:p>
            <w:r>
              <w:t>Ровное распределение без перекоса.</w:t>
            </w:r>
          </w:p>
        </w:tc>
        <w:tc>
          <w:tcPr>
            <w:tcW w:type="dxa" w:w="3552"/>
            <w:vAlign w:val="center"/>
          </w:tcPr>
          <w:p>
            <w:r>
              <w:t>Дефолт для новичка.</w:t>
            </w:r>
          </w:p>
        </w:tc>
      </w:tr>
    </w:tbl>
    <w:p/>
    <w:p>
      <w:pPr>
        <w:pStyle w:val="Heading1"/>
      </w:pPr>
      <w:r>
        <w:t>8. Acceptance Criteria</w:t>
      </w:r>
    </w:p>
    <w:p>
      <w:pPr>
        <w:pStyle w:val="ListBullet"/>
      </w:pPr>
      <w:r>
        <w:t>Игрок понимает, что последователи ускоряют экономику/стройку/призыв, но не ограничивают количество армии напрямую.</w:t>
      </w:r>
    </w:p>
    <w:p>
      <w:pPr>
        <w:pStyle w:val="ListBullet"/>
      </w:pPr>
      <w:r>
        <w:t>Игрок может назначить людей в шахту и единственную казарму без открытия большого окна.</w:t>
      </w:r>
    </w:p>
    <w:p>
      <w:pPr>
        <w:pStyle w:val="ListBullet"/>
      </w:pPr>
      <w:r>
        <w:t>При строительстве башни или здания игрок видит, сколько последователей уйдёт временно.</w:t>
      </w:r>
    </w:p>
    <w:p>
      <w:pPr>
        <w:pStyle w:val="ListBullet"/>
      </w:pPr>
      <w:r>
        <w:t>После завершения строительства последователи возвращаются и это видно в UI.</w:t>
      </w:r>
    </w:p>
    <w:p>
      <w:pPr>
        <w:pStyle w:val="ListBullet"/>
      </w:pPr>
      <w:r>
        <w:t>Экономический билд без армии проигрывает от давления линий.</w:t>
      </w:r>
    </w:p>
    <w:p>
      <w:pPr>
        <w:pStyle w:val="ListBullet"/>
      </w:pPr>
      <w:r>
        <w:t>Чисто армейский билд без экономики может выжить, но часто не успевает разрушить Алтарь.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