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Интерфейс и управление</w:t>
      </w:r>
    </w:p>
    <w:p>
      <w:pPr>
        <w:jc w:val="center"/>
      </w:pPr>
      <w:r>
        <w:rPr>
          <w:i/>
        </w:rPr>
        <w:t>Остров Неизбежного Конца</w:t>
      </w:r>
    </w:p>
    <w:p>
      <w:r>
        <w:t>Рабочий UI/UX документ для ПК и мобильной версии. Версия очищена под landscape mobile, нижнюю панель юнитов, быстрый выбор Top/Mid/Bot, слотовое строительство, локальные +/- над зданиями и временное назначение последователей.</w:t>
      </w:r>
    </w:p>
    <w:p>
      <w:pPr>
        <w:pStyle w:val="Heading1"/>
      </w:pPr>
      <w:r>
        <w:t>1. Назначение документа</w:t>
      </w:r>
    </w:p>
    <w:p>
      <w:pPr/>
      <w:r>
        <w:t>Документ описывает, как игрок взаимодействует с игрой без ручного микроконтроля юнитов. Главная модель: игрок видит карту, выбирает линию, собирает следующую волну, строит здания у главной базы, башни на базе/аванпостах и назначает последователей локально там, где они нужны. Казарма одна: она не плодится по слотам, а улучшается.</w:t>
      </w:r>
    </w:p>
    <w:p>
      <w:pPr>
        <w:pStyle w:val="Heading1"/>
      </w:pPr>
      <w:r>
        <w:t>2. Главная UX-идея</w:t>
      </w:r>
    </w:p>
    <w:p>
      <w:pPr>
        <w:pStyle w:val="ListBullet"/>
      </w:pPr>
      <w:r>
        <w:t>Юниты всегда доступны в нижней панели: это главное регулярное действие.</w:t>
      </w:r>
    </w:p>
    <w:p>
      <w:pPr>
        <w:pStyle w:val="ListBullet"/>
      </w:pPr>
      <w:r>
        <w:t>Выбор линии всегда рядом с юнитами: TOP / MID / BOT.</w:t>
      </w:r>
    </w:p>
    <w:p>
      <w:pPr>
        <w:pStyle w:val="ListBullet"/>
      </w:pPr>
      <w:r>
        <w:t>Каждая линия имеет очередь следующей волны. Ошибочный юнит можно убрать крестиком до выхода волны.</w:t>
      </w:r>
    </w:p>
    <w:p>
      <w:pPr>
        <w:pStyle w:val="ListBullet"/>
      </w:pPr>
      <w:r>
        <w:t>Башни строятся только через Tower Slot и не занимают место в общей нижней панели.</w:t>
      </w:r>
    </w:p>
    <w:p>
      <w:pPr>
        <w:pStyle w:val="ListBullet"/>
      </w:pPr>
      <w:r>
        <w:t>Здания строятся только через Build Slot возле главной базы: иконка здания, молоток, цена, workers. У аванпостов нет build slots.</w:t>
      </w:r>
    </w:p>
    <w:p>
      <w:pPr>
        <w:pStyle w:val="ListBullet"/>
      </w:pPr>
      <w:r>
        <w:t>Последователи назначаются локально: шахта +/- , единая казарма +/- , стройка workers 1–3.</w:t>
      </w:r>
    </w:p>
    <w:p>
      <w:pPr>
        <w:pStyle w:val="ListBullet"/>
      </w:pPr>
      <w:r>
        <w:t>Кузница открывает апгрейды по тапу, а не через общий перегруженный экран.</w:t>
      </w:r>
    </w:p>
    <w:p>
      <w:pPr>
        <w:pStyle w:val="ListBullet"/>
      </w:pPr>
      <w:r>
        <w:t>Все важные действия доступны тапами, без обязательных hotkeys, right click и drag-and-drop.</w:t>
      </w:r>
    </w:p>
    <w:p>
      <w:pPr>
        <w:pStyle w:val="Heading1"/>
      </w:pPr>
      <w:r>
        <w:t>3. Основной экран HUD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Зона экрана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PC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Mobile landscape</w:t>
            </w:r>
          </w:p>
        </w:tc>
      </w:tr>
      <w:tr>
        <w:tc>
          <w:tcPr>
            <w:tcW w:type="dxa" w:w="3552"/>
            <w:vAlign w:val="center"/>
          </w:tcPr>
          <w:p>
            <w:r>
              <w:t>Верх слева</w:t>
            </w:r>
          </w:p>
        </w:tc>
        <w:tc>
          <w:tcPr>
            <w:tcW w:type="dxa" w:w="3552"/>
            <w:vAlign w:val="center"/>
          </w:tcPr>
          <w:p>
            <w:r>
              <w:t>Gold, income/tick, followers total/available</w:t>
            </w:r>
          </w:p>
        </w:tc>
        <w:tc>
          <w:tcPr>
            <w:tcW w:type="dxa" w:w="3552"/>
            <w:vAlign w:val="center"/>
          </w:tcPr>
          <w:p>
            <w:r>
              <w:t>Крупные значки Gold, доход, followers available/total</w:t>
            </w:r>
          </w:p>
        </w:tc>
      </w:tr>
      <w:tr>
        <w:tc>
          <w:tcPr>
            <w:tcW w:type="dxa" w:w="3552"/>
            <w:vAlign w:val="center"/>
          </w:tcPr>
          <w:p>
            <w:r>
              <w:t>Верх центр</w:t>
            </w:r>
          </w:p>
        </w:tc>
        <w:tc>
          <w:tcPr>
            <w:tcW w:type="dxa" w:w="3552"/>
            <w:vAlign w:val="center"/>
          </w:tcPr>
          <w:p>
            <w:r>
              <w:t>Таймер конца + таймер следующей волны</w:t>
            </w:r>
          </w:p>
        </w:tc>
        <w:tc>
          <w:tcPr>
            <w:tcW w:type="dxa" w:w="3552"/>
            <w:vAlign w:val="center"/>
          </w:tcPr>
          <w:p>
            <w:r>
              <w:t>Таймер конца, wave timer компактно под ним</w:t>
            </w:r>
          </w:p>
        </w:tc>
      </w:tr>
      <w:tr>
        <w:tc>
          <w:tcPr>
            <w:tcW w:type="dxa" w:w="3552"/>
            <w:vAlign w:val="center"/>
          </w:tcPr>
          <w:p>
            <w:r>
              <w:t>Верх справа</w:t>
            </w:r>
          </w:p>
        </w:tc>
        <w:tc>
          <w:tcPr>
            <w:tcW w:type="dxa" w:w="3552"/>
            <w:vAlign w:val="center"/>
          </w:tcPr>
          <w:p>
            <w:r>
              <w:t>Пауза, скорость, настройки, события</w:t>
            </w:r>
          </w:p>
        </w:tc>
        <w:tc>
          <w:tcPr>
            <w:tcW w:type="dxa" w:w="3552"/>
            <w:vAlign w:val="center"/>
          </w:tcPr>
          <w:p>
            <w:r>
              <w:t>Пауза, скорость, настройки</w:t>
            </w:r>
          </w:p>
        </w:tc>
      </w:tr>
      <w:tr>
        <w:tc>
          <w:tcPr>
            <w:tcW w:type="dxa" w:w="3552"/>
            <w:vAlign w:val="center"/>
          </w:tcPr>
          <w:p>
            <w:r>
              <w:t>Низ слева</w:t>
            </w:r>
          </w:p>
        </w:tc>
        <w:tc>
          <w:tcPr>
            <w:tcW w:type="dxa" w:w="3552"/>
            <w:vAlign w:val="center"/>
          </w:tcPr>
          <w:p>
            <w:r>
              <w:t>TOP / MID / BOT</w:t>
            </w:r>
          </w:p>
        </w:tc>
        <w:tc>
          <w:tcPr>
            <w:tcW w:type="dxa" w:w="3552"/>
            <w:vAlign w:val="center"/>
          </w:tcPr>
          <w:p>
            <w:r>
              <w:t>Три крупные кнопки линии 72–96px</w:t>
            </w:r>
          </w:p>
        </w:tc>
      </w:tr>
      <w:tr>
        <w:tc>
          <w:tcPr>
            <w:tcW w:type="dxa" w:w="3552"/>
            <w:vAlign w:val="center"/>
          </w:tcPr>
          <w:p>
            <w:r>
              <w:t>Низ центр</w:t>
            </w:r>
          </w:p>
        </w:tc>
        <w:tc>
          <w:tcPr>
            <w:tcW w:type="dxa" w:w="3552"/>
            <w:vAlign w:val="center"/>
          </w:tcPr>
          <w:p>
            <w:r>
              <w:t>5 карточек юнитов</w:t>
            </w:r>
          </w:p>
        </w:tc>
        <w:tc>
          <w:tcPr>
            <w:tcW w:type="dxa" w:w="3552"/>
            <w:vAlign w:val="center"/>
          </w:tcPr>
          <w:p>
            <w:r>
              <w:t>5 крупные карточки 80–96px</w:t>
            </w:r>
          </w:p>
        </w:tc>
      </w:tr>
      <w:tr>
        <w:tc>
          <w:tcPr>
            <w:tcW w:type="dxa" w:w="3552"/>
            <w:vAlign w:val="center"/>
          </w:tcPr>
          <w:p>
            <w:r>
              <w:t>Над нижней панелью</w:t>
            </w:r>
          </w:p>
        </w:tc>
        <w:tc>
          <w:tcPr>
            <w:tcW w:type="dxa" w:w="3552"/>
            <w:vAlign w:val="center"/>
          </w:tcPr>
          <w:p>
            <w:r>
              <w:t>Очередь выбранной линии + X на иконках</w:t>
            </w:r>
          </w:p>
        </w:tc>
        <w:tc>
          <w:tcPr>
            <w:tcW w:type="dxa" w:w="3552"/>
            <w:vAlign w:val="center"/>
          </w:tcPr>
          <w:p>
            <w:r>
              <w:t>Выезжающая мини-очередь выбранной линии</w:t>
            </w:r>
          </w:p>
        </w:tc>
      </w:tr>
      <w:tr>
        <w:tc>
          <w:tcPr>
            <w:tcW w:type="dxa" w:w="3552"/>
            <w:vAlign w:val="center"/>
          </w:tcPr>
          <w:p>
            <w:r>
              <w:t>Карта</w:t>
            </w:r>
          </w:p>
        </w:tc>
        <w:tc>
          <w:tcPr>
            <w:tcW w:type="dxa" w:w="3552"/>
            <w:vAlign w:val="center"/>
          </w:tcPr>
          <w:p>
            <w:r>
              <w:t>Клик по слоту/зданию/линии</w:t>
            </w:r>
          </w:p>
        </w:tc>
        <w:tc>
          <w:tcPr>
            <w:tcW w:type="dxa" w:w="3552"/>
            <w:vAlign w:val="center"/>
          </w:tcPr>
          <w:p>
            <w:r>
              <w:t>Тап по слоту/зданию/линии</w:t>
            </w:r>
          </w:p>
        </w:tc>
      </w:tr>
      <w:tr>
        <w:tc>
          <w:tcPr>
            <w:tcW w:type="dxa" w:w="3552"/>
            <w:vAlign w:val="center"/>
          </w:tcPr>
          <w:p>
            <w:r>
              <w:t>Контекст</w:t>
            </w:r>
          </w:p>
        </w:tc>
        <w:tc>
          <w:tcPr>
            <w:tcW w:type="dxa" w:w="3552"/>
            <w:vAlign w:val="center"/>
          </w:tcPr>
          <w:p>
            <w:r>
              <w:t>Панель выбранного объекта справа/снизу</w:t>
            </w:r>
          </w:p>
        </w:tc>
        <w:tc>
          <w:tcPr>
            <w:tcW w:type="dxa" w:w="3552"/>
            <w:vAlign w:val="center"/>
          </w:tcPr>
          <w:p>
            <w:r>
              <w:t>Drawer над нижней панелью, не закрывает центр боя</w:t>
            </w:r>
          </w:p>
        </w:tc>
      </w:tr>
    </w:tbl>
    <w:p/>
    <w:p>
      <w:pPr>
        <w:pStyle w:val="Heading1"/>
      </w:pPr>
      <w:r>
        <w:t>4. Выбор линии на мобилке</w:t>
      </w:r>
    </w:p>
    <w:p>
      <w:r>
        <w:t>Выбор линии должен быть постоянным и быстрым. Слева от карточек юнитов находятся три крупные кнопки: TOP, MID, BOT. Последний выбор запоминается. Все нажатые юниты добавляются в очередь следующей волны выбранной линии.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5328"/>
            <w:vAlign w:val="center"/>
          </w:tcPr>
          <w:p>
            <w:r>
              <w:t>Тап по TOP / MID / BOT</w:t>
            </w:r>
          </w:p>
        </w:tc>
        <w:tc>
          <w:tcPr>
            <w:tcW w:type="dxa" w:w="5328"/>
            <w:vAlign w:val="center"/>
          </w:tcPr>
          <w:p>
            <w:r>
              <w:t>Выбранная линия подсвечивается в UI и на карте.</w:t>
            </w:r>
          </w:p>
        </w:tc>
      </w:tr>
      <w:tr>
        <w:tc>
          <w:tcPr>
            <w:tcW w:type="dxa" w:w="5328"/>
            <w:vAlign w:val="center"/>
          </w:tcPr>
          <w:p>
            <w:r>
              <w:t>Тап по дороге на карте</w:t>
            </w:r>
          </w:p>
        </w:tc>
        <w:tc>
          <w:tcPr>
            <w:tcW w:type="dxa" w:w="5328"/>
            <w:vAlign w:val="center"/>
          </w:tcPr>
          <w:p>
            <w:r>
              <w:t>Выбирает соответствующую линию, если палец не попал по зданию/слоту.</w:t>
            </w:r>
          </w:p>
        </w:tc>
      </w:tr>
      <w:tr>
        <w:tc>
          <w:tcPr>
            <w:tcW w:type="dxa" w:w="5328"/>
            <w:vAlign w:val="center"/>
          </w:tcPr>
          <w:p>
            <w:r>
              <w:t>Тап по юниту</w:t>
            </w:r>
          </w:p>
        </w:tc>
        <w:tc>
          <w:tcPr>
            <w:tcW w:type="dxa" w:w="5328"/>
            <w:vAlign w:val="center"/>
          </w:tcPr>
          <w:p>
            <w:r>
              <w:t>Добавляет юнита в очередь выбранной линии.</w:t>
            </w:r>
          </w:p>
        </w:tc>
      </w:tr>
      <w:tr>
        <w:tc>
          <w:tcPr>
            <w:tcW w:type="dxa" w:w="5328"/>
            <w:vAlign w:val="center"/>
          </w:tcPr>
          <w:p>
            <w:r>
              <w:t>Тап по X на юните в очереди</w:t>
            </w:r>
          </w:p>
        </w:tc>
        <w:tc>
          <w:tcPr>
            <w:tcW w:type="dxa" w:w="5328"/>
            <w:vAlign w:val="center"/>
          </w:tcPr>
          <w:p>
            <w:r>
              <w:t>Удаляет юнита из ещё не вышедшей волны и возвращает золото.</w:t>
            </w:r>
          </w:p>
        </w:tc>
      </w:tr>
      <w:tr>
        <w:tc>
          <w:tcPr>
            <w:tcW w:type="dxa" w:w="5328"/>
            <w:vAlign w:val="center"/>
          </w:tcPr>
          <w:p>
            <w:r>
              <w:t>Долгий тап по юниту</w:t>
            </w:r>
          </w:p>
        </w:tc>
        <w:tc>
          <w:tcPr>
            <w:tcW w:type="dxa" w:w="5328"/>
            <w:vAlign w:val="center"/>
          </w:tcPr>
          <w:p>
            <w:r>
              <w:t>Показывает описание роли/контров.</w:t>
            </w:r>
          </w:p>
        </w:tc>
      </w:tr>
    </w:tbl>
    <w:p/>
    <w:p>
      <w:r>
        <w:t>Базовая раскладка нижней панели: [TOP] [MID] [BOT]  [Гоплит] [Токсот] [Мирмидон] [Жрец] [Осада].</w:t>
      </w:r>
    </w:p>
    <w:p>
      <w:pPr>
        <w:pStyle w:val="Heading1"/>
      </w:pPr>
      <w:r>
        <w:t>5. Очередь выбранной линии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Элемент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Что показывает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3552"/>
            <w:vAlign w:val="center"/>
          </w:tcPr>
          <w:p>
            <w:r>
              <w:t>Название линии</w:t>
            </w:r>
          </w:p>
        </w:tc>
        <w:tc>
          <w:tcPr>
            <w:tcW w:type="dxa" w:w="3552"/>
            <w:vAlign w:val="center"/>
          </w:tcPr>
          <w:p>
            <w:r>
              <w:t>Например: MID WAVE</w:t>
            </w:r>
          </w:p>
        </w:tc>
        <w:tc>
          <w:tcPr>
            <w:tcW w:type="dxa" w:w="3552"/>
            <w:vAlign w:val="center"/>
          </w:tcPr>
          <w:p>
            <w:r>
              <w:t>Показывает, какую линию сейчас редактирует игрок.</w:t>
            </w:r>
          </w:p>
        </w:tc>
      </w:tr>
      <w:tr>
        <w:tc>
          <w:tcPr>
            <w:tcW w:type="dxa" w:w="3552"/>
            <w:vAlign w:val="center"/>
          </w:tcPr>
          <w:p>
            <w:r>
              <w:t>Мини-иконки юнитов</w:t>
            </w:r>
          </w:p>
        </w:tc>
        <w:tc>
          <w:tcPr>
            <w:tcW w:type="dxa" w:w="3552"/>
            <w:vAlign w:val="center"/>
          </w:tcPr>
          <w:p>
            <w:r>
              <w:t>Состав следующей волны и порядок: фронт → поддержка → дальний ряд → осада.</w:t>
            </w:r>
          </w:p>
        </w:tc>
        <w:tc>
          <w:tcPr>
            <w:tcW w:type="dxa" w:w="3552"/>
            <w:vAlign w:val="center"/>
          </w:tcPr>
          <w:p>
            <w:r>
              <w:t>Тап по X удаляет юнита до spawn lock.</w:t>
            </w:r>
          </w:p>
        </w:tc>
      </w:tr>
      <w:tr>
        <w:tc>
          <w:tcPr>
            <w:tcW w:type="dxa" w:w="3552"/>
            <w:vAlign w:val="center"/>
          </w:tcPr>
          <w:p>
            <w:r>
              <w:t>Стоимость волны</w:t>
            </w:r>
          </w:p>
        </w:tc>
        <w:tc>
          <w:tcPr>
            <w:tcW w:type="dxa" w:w="3552"/>
            <w:vAlign w:val="center"/>
          </w:tcPr>
          <w:p>
            <w:r>
              <w:t>Сколько золота уже вложено.</w:t>
            </w:r>
          </w:p>
        </w:tc>
        <w:tc>
          <w:tcPr>
            <w:tcW w:type="dxa" w:w="3552"/>
            <w:vAlign w:val="center"/>
          </w:tcPr>
          <w:p>
            <w:r>
              <w:t>Помогает оценить силу пуша.</w:t>
            </w:r>
          </w:p>
        </w:tc>
      </w:tr>
      <w:tr>
        <w:tc>
          <w:tcPr>
            <w:tcW w:type="dxa" w:w="3552"/>
            <w:vAlign w:val="center"/>
          </w:tcPr>
          <w:p>
            <w:r>
              <w:t>Wave timer</w:t>
            </w:r>
          </w:p>
        </w:tc>
        <w:tc>
          <w:tcPr>
            <w:tcW w:type="dxa" w:w="3552"/>
            <w:vAlign w:val="center"/>
          </w:tcPr>
          <w:p>
            <w:r>
              <w:t>Когда волна выйдет.</w:t>
            </w:r>
          </w:p>
        </w:tc>
        <w:tc>
          <w:tcPr>
            <w:tcW w:type="dxa" w:w="3552"/>
            <w:vAlign w:val="center"/>
          </w:tcPr>
          <w:p>
            <w:r>
              <w:t>За 1–2 сек до выхода очередь блокируется.</w:t>
            </w:r>
          </w:p>
        </w:tc>
      </w:tr>
      <w:tr>
        <w:tc>
          <w:tcPr>
            <w:tcW w:type="dxa" w:w="3552"/>
            <w:vAlign w:val="center"/>
          </w:tcPr>
          <w:p>
            <w:r>
              <w:t>Repeat toggle</w:t>
            </w:r>
          </w:p>
        </w:tc>
        <w:tc>
          <w:tcPr>
            <w:tcW w:type="dxa" w:w="3552"/>
            <w:vAlign w:val="center"/>
          </w:tcPr>
          <w:p>
            <w:r>
              <w:t>Повторять шаблон линии.</w:t>
            </w:r>
          </w:p>
        </w:tc>
        <w:tc>
          <w:tcPr>
            <w:tcW w:type="dxa" w:w="3552"/>
            <w:vAlign w:val="center"/>
          </w:tcPr>
          <w:p>
            <w:r>
              <w:t>P1 или поздний MVP, если успеваем.</w:t>
            </w:r>
          </w:p>
        </w:tc>
      </w:tr>
    </w:tbl>
    <w:p/>
    <w:p>
      <w:pPr>
        <w:pStyle w:val="Heading1"/>
      </w:pPr>
      <w:r>
        <w:t>6. Строительство башен через Tower Slot</w:t>
      </w:r>
    </w:p>
    <w:p>
      <w:pPr>
        <w:pStyle w:val="ListNumber"/>
      </w:pPr>
      <w:r>
        <w:t>Игрок тапает башенный слот на базе или у захваченного аванпоста.</w:t>
      </w:r>
    </w:p>
    <w:p>
      <w:pPr>
        <w:pStyle w:val="ListNumber"/>
      </w:pPr>
      <w:r>
        <w:t>Появляются 3 круглые иконки: Сторожевая башня, Обелиск Афины, Башня Гефеста.</w:t>
      </w:r>
    </w:p>
    <w:p>
      <w:pPr>
        <w:pStyle w:val="ListNumber"/>
      </w:pPr>
      <w:r>
        <w:t>На иконке видны цена, короткая роль и locked/disabled состояние.</w:t>
      </w:r>
    </w:p>
    <w:p>
      <w:pPr>
        <w:pStyle w:val="ListNumber"/>
      </w:pPr>
      <w:r>
        <w:t>После выбора башни появляется выбор последователей на стройку: workers 1 / 2 / 3 или кнопки - / +.</w:t>
      </w:r>
    </w:p>
    <w:p>
      <w:pPr>
        <w:pStyle w:val="ListNumber"/>
      </w:pPr>
      <w:r>
        <w:t>Назначенные последователи временно недоступны для шахты/казармы.</w:t>
      </w:r>
    </w:p>
    <w:p>
      <w:pPr>
        <w:pStyle w:val="ListNumber"/>
      </w:pPr>
      <w:r>
        <w:t>Стройка показывает progress ring вокруг слота. После завершения панель закрывается.</w:t>
      </w:r>
    </w:p>
    <w:p>
      <w:pPr>
        <w:pStyle w:val="Heading1"/>
      </w:pPr>
      <w:r>
        <w:t>7. Строительство зданий через Build Slot</w:t>
      </w:r>
    </w:p>
    <w:p>
      <w:pPr>
        <w:pStyle w:val="ListNumber"/>
      </w:pPr>
      <w:r>
        <w:t>Возле главной крепости есть 4 core build slots с понятными иконками: шахта, единая казарма, кузница, дом последователей. Сама крепость является отдельным core-object с кнопкой улучшений и не занимает build slot.</w:t>
      </w:r>
    </w:p>
    <w:p>
      <w:pPr>
        <w:pStyle w:val="ListNumber"/>
      </w:pPr>
      <w:r>
        <w:t>Пустой слот показывает иконку молотка.</w:t>
      </w:r>
    </w:p>
    <w:p>
      <w:pPr>
        <w:pStyle w:val="ListNumber"/>
      </w:pPr>
      <w:r>
        <w:t>Тап по слоту открывает компактную панель вариантов зданий: иконка, цена, краткий эффект.</w:t>
      </w:r>
    </w:p>
    <w:p>
      <w:pPr>
        <w:pStyle w:val="ListNumber"/>
      </w:pPr>
      <w:r>
        <w:t>После выбора здания игрок назначает количество последователей на строительство.</w:t>
      </w:r>
    </w:p>
    <w:p>
      <w:pPr>
        <w:pStyle w:val="ListNumber"/>
      </w:pPr>
      <w:r>
        <w:t>Если здание уже построено, тап открывает локальные действия: upgrade, info, cancel/sell если допустимо.</w:t>
      </w:r>
    </w:p>
    <w:p>
      <w:pPr>
        <w:pStyle w:val="Heading1"/>
      </w:pPr>
      <w:r>
        <w:t>8. Локальное управление зданиями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Здание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Что видно над зданием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Основное действие</w:t>
            </w:r>
          </w:p>
        </w:tc>
      </w:tr>
      <w:tr>
        <w:tc>
          <w:tcPr>
            <w:tcW w:type="dxa" w:w="3552"/>
            <w:vAlign w:val="center"/>
          </w:tcPr>
          <w:p>
            <w:r>
              <w:t>Шахта</w:t>
            </w:r>
          </w:p>
        </w:tc>
        <w:tc>
          <w:tcPr>
            <w:tcW w:type="dxa" w:w="3552"/>
            <w:vAlign w:val="center"/>
          </w:tcPr>
          <w:p>
            <w:r>
              <w:t>Miners: 2/5, кнопки - / +, доход золота.</w:t>
            </w:r>
          </w:p>
        </w:tc>
        <w:tc>
          <w:tcPr>
            <w:tcW w:type="dxa" w:w="3552"/>
            <w:vAlign w:val="center"/>
          </w:tcPr>
          <w:p>
            <w:r>
              <w:t>Назначить/снять добытчиков.</w:t>
            </w:r>
          </w:p>
        </w:tc>
      </w:tr>
      <w:tr>
        <w:tc>
          <w:tcPr>
            <w:tcW w:type="dxa" w:w="3552"/>
            <w:vAlign w:val="center"/>
          </w:tcPr>
          <w:p>
            <w:r>
              <w:t>Единая казарма</w:t>
            </w:r>
          </w:p>
        </w:tc>
        <w:tc>
          <w:tcPr>
            <w:tcW w:type="dxa" w:w="3552"/>
            <w:vAlign w:val="center"/>
          </w:tcPr>
          <w:p>
            <w:r>
              <w:t>Trainers/Priests: 1/4, кнопки - / +, скорость выпуска.</w:t>
            </w:r>
          </w:p>
        </w:tc>
        <w:tc>
          <w:tcPr>
            <w:tcW w:type="dxa" w:w="3552"/>
            <w:vAlign w:val="center"/>
          </w:tcPr>
          <w:p>
            <w:r>
              <w:t>Ускорить подготовку волн.</w:t>
            </w:r>
          </w:p>
        </w:tc>
      </w:tr>
      <w:tr>
        <w:tc>
          <w:tcPr>
            <w:tcW w:type="dxa" w:w="3552"/>
            <w:vAlign w:val="center"/>
          </w:tcPr>
          <w:p>
            <w:r>
              <w:t>Кузница</w:t>
            </w:r>
          </w:p>
        </w:tc>
        <w:tc>
          <w:tcPr>
            <w:tcW w:type="dxa" w:w="3552"/>
            <w:vAlign w:val="center"/>
          </w:tcPr>
          <w:p>
            <w:r>
              <w:t>Иконка upgrade/молот.</w:t>
            </w:r>
          </w:p>
        </w:tc>
        <w:tc>
          <w:tcPr>
            <w:tcW w:type="dxa" w:w="3552"/>
            <w:vAlign w:val="center"/>
          </w:tcPr>
          <w:p>
            <w:r>
              <w:t>Открыть апгрейды: оружие, броня, механизмы, священники.</w:t>
            </w:r>
          </w:p>
        </w:tc>
      </w:tr>
      <w:tr>
        <w:tc>
          <w:tcPr>
            <w:tcW w:type="dxa" w:w="3552"/>
            <w:vAlign w:val="center"/>
          </w:tcPr>
          <w:p>
            <w:r>
              <w:t>Дом последователей</w:t>
            </w:r>
          </w:p>
        </w:tc>
        <w:tc>
          <w:tcPr>
            <w:tcW w:type="dxa" w:w="3552"/>
            <w:vAlign w:val="center"/>
          </w:tcPr>
          <w:p>
            <w:r>
              <w:t>Рост followers / вместимость.</w:t>
            </w:r>
          </w:p>
        </w:tc>
        <w:tc>
          <w:tcPr>
            <w:tcW w:type="dxa" w:w="3552"/>
            <w:vAlign w:val="center"/>
          </w:tcPr>
          <w:p>
            <w:r>
              <w:t>Пассивный рост; upgrade через контекст.</w:t>
            </w:r>
          </w:p>
        </w:tc>
      </w:tr>
      <w:tr>
        <w:tc>
          <w:tcPr>
            <w:tcW w:type="dxa" w:w="3552"/>
            <w:vAlign w:val="center"/>
          </w:tcPr>
          <w:p>
            <w:r>
              <w:t>Главная крепость</w:t>
            </w:r>
          </w:p>
        </w:tc>
        <w:tc>
          <w:tcPr>
            <w:tcW w:type="dxa" w:w="3552"/>
            <w:vAlign w:val="center"/>
          </w:tcPr>
          <w:p>
            <w:r>
              <w:t>Кнопка Fortress Upgrade.</w:t>
            </w:r>
          </w:p>
        </w:tc>
        <w:tc>
          <w:tcPr>
            <w:tcW w:type="dxa" w:w="3552"/>
            <w:vAlign w:val="center"/>
          </w:tcPr>
          <w:p>
            <w:r>
              <w:t>Открыть 3–5 ключевых улучшений базы.</w:t>
            </w:r>
          </w:p>
        </w:tc>
      </w:tr>
    </w:tbl>
    <w:p/>
    <w:p>
      <w:pPr>
        <w:pStyle w:val="Heading1"/>
      </w:pPr>
      <w:r>
        <w:t>9. Панель последователей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Режим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Что видно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Когда используется</w:t>
            </w:r>
          </w:p>
        </w:tc>
      </w:tr>
      <w:tr>
        <w:tc>
          <w:tcPr>
            <w:tcW w:type="dxa" w:w="3552"/>
            <w:vAlign w:val="center"/>
          </w:tcPr>
          <w:p>
            <w:r>
              <w:t>Compact</w:t>
            </w:r>
          </w:p>
        </w:tc>
        <w:tc>
          <w:tcPr>
            <w:tcW w:type="dxa" w:w="3552"/>
            <w:vAlign w:val="center"/>
          </w:tcPr>
          <w:p>
            <w:r>
              <w:t>Followers available/total, miners, summoners, building locked.</w:t>
            </w:r>
          </w:p>
        </w:tc>
        <w:tc>
          <w:tcPr>
            <w:tcW w:type="dxa" w:w="3552"/>
            <w:vAlign w:val="center"/>
          </w:tcPr>
          <w:p>
            <w:r>
              <w:t>Всегда в верхней/левой зоне.</w:t>
            </w:r>
          </w:p>
        </w:tc>
      </w:tr>
      <w:tr>
        <w:tc>
          <w:tcPr>
            <w:tcW w:type="dxa" w:w="3552"/>
            <w:vAlign w:val="center"/>
          </w:tcPr>
          <w:p>
            <w:r>
              <w:t>Expanded</w:t>
            </w:r>
          </w:p>
        </w:tc>
        <w:tc>
          <w:tcPr>
            <w:tcW w:type="dxa" w:w="3552"/>
            <w:vAlign w:val="center"/>
          </w:tcPr>
          <w:p>
            <w:r>
              <w:t>Подробное распределение, пресеты, прогноз эффекта.</w:t>
            </w:r>
          </w:p>
        </w:tc>
        <w:tc>
          <w:tcPr>
            <w:tcW w:type="dxa" w:w="3552"/>
            <w:vAlign w:val="center"/>
          </w:tcPr>
          <w:p>
            <w:r>
              <w:t>Открывается по тапу по followers.</w:t>
            </w:r>
          </w:p>
        </w:tc>
      </w:tr>
      <w:tr>
        <w:tc>
          <w:tcPr>
            <w:tcW w:type="dxa" w:w="3552"/>
            <w:vAlign w:val="center"/>
          </w:tcPr>
          <w:p>
            <w:r>
              <w:t>Local +/-</w:t>
            </w:r>
          </w:p>
        </w:tc>
        <w:tc>
          <w:tcPr>
            <w:tcW w:type="dxa" w:w="3552"/>
            <w:vAlign w:val="center"/>
          </w:tcPr>
          <w:p>
            <w:r>
              <w:t>Кнопки прямо над шахтой/казармой.</w:t>
            </w:r>
          </w:p>
        </w:tc>
        <w:tc>
          <w:tcPr>
            <w:tcW w:type="dxa" w:w="3552"/>
            <w:vAlign w:val="center"/>
          </w:tcPr>
          <w:p>
            <w:r>
              <w:t>Основной быстрый ввод на мобилке.</w:t>
            </w:r>
          </w:p>
        </w:tc>
      </w:tr>
      <w:tr>
        <w:tc>
          <w:tcPr>
            <w:tcW w:type="dxa" w:w="3552"/>
            <w:vAlign w:val="center"/>
          </w:tcPr>
          <w:p>
            <w:r>
              <w:t>Construction workers</w:t>
            </w:r>
          </w:p>
        </w:tc>
        <w:tc>
          <w:tcPr>
            <w:tcW w:type="dxa" w:w="3552"/>
            <w:vAlign w:val="center"/>
          </w:tcPr>
          <w:p>
            <w:r>
              <w:t>Выбор workers внутри панели слота.</w:t>
            </w:r>
          </w:p>
        </w:tc>
        <w:tc>
          <w:tcPr>
            <w:tcW w:type="dxa" w:w="3552"/>
            <w:vAlign w:val="center"/>
          </w:tcPr>
          <w:p>
            <w:r>
              <w:t>При строительстве базового здания или башни.</w:t>
            </w:r>
          </w:p>
        </w:tc>
      </w:tr>
    </w:tbl>
    <w:p/>
    <w:p>
      <w:pPr>
        <w:pStyle w:val="Heading1"/>
      </w:pPr>
      <w:r>
        <w:t>10. Контекстная панель выбранного объекта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Что выбрано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Что показывает панель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Основные кнопки</w:t>
            </w:r>
          </w:p>
        </w:tc>
      </w:tr>
      <w:tr>
        <w:tc>
          <w:tcPr>
            <w:tcW w:type="dxa" w:w="3552"/>
            <w:vAlign w:val="center"/>
          </w:tcPr>
          <w:p>
            <w:r>
              <w:t>Build Slot</w:t>
            </w:r>
          </w:p>
        </w:tc>
        <w:tc>
          <w:tcPr>
            <w:tcW w:type="dxa" w:w="3552"/>
            <w:vAlign w:val="center"/>
          </w:tcPr>
          <w:p>
            <w:r>
              <w:t>Доступные базовые здания, цена, эффект, workers. Только возле главной базы.</w:t>
            </w:r>
          </w:p>
        </w:tc>
        <w:tc>
          <w:tcPr>
            <w:tcW w:type="dxa" w:w="3552"/>
            <w:vAlign w:val="center"/>
          </w:tcPr>
          <w:p>
            <w:r>
              <w:t>Построить / закрыть.</w:t>
            </w:r>
          </w:p>
        </w:tc>
      </w:tr>
      <w:tr>
        <w:tc>
          <w:tcPr>
            <w:tcW w:type="dxa" w:w="3552"/>
            <w:vAlign w:val="center"/>
          </w:tcPr>
          <w:p>
            <w:r>
              <w:t>Tower Slot</w:t>
            </w:r>
          </w:p>
        </w:tc>
        <w:tc>
          <w:tcPr>
            <w:tcW w:type="dxa" w:w="3552"/>
            <w:vAlign w:val="center"/>
          </w:tcPr>
          <w:p>
            <w:r>
              <w:t>3 круглые иконки башен, цена, роль, workers.</w:t>
            </w:r>
          </w:p>
        </w:tc>
        <w:tc>
          <w:tcPr>
            <w:tcW w:type="dxa" w:w="3552"/>
            <w:vAlign w:val="center"/>
          </w:tcPr>
          <w:p>
            <w:r>
              <w:t>Построить башню / закрыть.</w:t>
            </w:r>
          </w:p>
        </w:tc>
      </w:tr>
      <w:tr>
        <w:tc>
          <w:tcPr>
            <w:tcW w:type="dxa" w:w="3552"/>
            <w:vAlign w:val="center"/>
          </w:tcPr>
          <w:p>
            <w:r>
              <w:t>Очередь волны</w:t>
            </w:r>
          </w:p>
        </w:tc>
        <w:tc>
          <w:tcPr>
            <w:tcW w:type="dxa" w:w="3552"/>
            <w:vAlign w:val="center"/>
          </w:tcPr>
          <w:p>
            <w:r>
              <w:t>Юниты выбранной линии, цена, timer.</w:t>
            </w:r>
          </w:p>
        </w:tc>
        <w:tc>
          <w:tcPr>
            <w:tcW w:type="dxa" w:w="3552"/>
            <w:vAlign w:val="center"/>
          </w:tcPr>
          <w:p>
            <w:r>
              <w:t>Удалить через X, repeat, очистить.</w:t>
            </w:r>
          </w:p>
        </w:tc>
      </w:tr>
      <w:tr>
        <w:tc>
          <w:tcPr>
            <w:tcW w:type="dxa" w:w="3552"/>
            <w:vAlign w:val="center"/>
          </w:tcPr>
          <w:p>
            <w:r>
              <w:t>Шахта</w:t>
            </w:r>
          </w:p>
        </w:tc>
        <w:tc>
          <w:tcPr>
            <w:tcW w:type="dxa" w:w="3552"/>
            <w:vAlign w:val="center"/>
          </w:tcPr>
          <w:p>
            <w:r>
              <w:t>Работники, доход, лимит рабочих.</w:t>
            </w:r>
          </w:p>
        </w:tc>
        <w:tc>
          <w:tcPr>
            <w:tcW w:type="dxa" w:w="3552"/>
            <w:vAlign w:val="center"/>
          </w:tcPr>
          <w:p>
            <w:r>
              <w:t>- / +, upgrade.</w:t>
            </w:r>
          </w:p>
        </w:tc>
      </w:tr>
      <w:tr>
        <w:tc>
          <w:tcPr>
            <w:tcW w:type="dxa" w:w="3552"/>
            <w:vAlign w:val="center"/>
          </w:tcPr>
          <w:p>
            <w:r>
              <w:t>Единая казарма</w:t>
            </w:r>
          </w:p>
        </w:tc>
        <w:tc>
          <w:tcPr>
            <w:tcW w:type="dxa" w:w="3552"/>
            <w:vAlign w:val="center"/>
          </w:tcPr>
          <w:p>
            <w:r>
              <w:t>Работники, скорость выпуска, тир казармы.</w:t>
            </w:r>
          </w:p>
        </w:tc>
        <w:tc>
          <w:tcPr>
            <w:tcW w:type="dxa" w:w="3552"/>
            <w:vAlign w:val="center"/>
          </w:tcPr>
          <w:p>
            <w:r>
              <w:t>- / +, upgrade; не строить вторую казарму.</w:t>
            </w:r>
          </w:p>
        </w:tc>
      </w:tr>
      <w:tr>
        <w:tc>
          <w:tcPr>
            <w:tcW w:type="dxa" w:w="3552"/>
            <w:vAlign w:val="center"/>
          </w:tcPr>
          <w:p>
            <w:r>
              <w:t>Кузница</w:t>
            </w:r>
          </w:p>
        </w:tc>
        <w:tc>
          <w:tcPr>
            <w:tcW w:type="dxa" w:w="3552"/>
            <w:vAlign w:val="center"/>
          </w:tcPr>
          <w:p>
            <w:r>
              <w:t>Список апгрейдов и требования.</w:t>
            </w:r>
          </w:p>
        </w:tc>
        <w:tc>
          <w:tcPr>
            <w:tcW w:type="dxa" w:w="3552"/>
            <w:vAlign w:val="center"/>
          </w:tcPr>
          <w:p>
            <w:r>
              <w:t>Исследовать.</w:t>
            </w:r>
          </w:p>
        </w:tc>
      </w:tr>
      <w:tr>
        <w:tc>
          <w:tcPr>
            <w:tcW w:type="dxa" w:w="3552"/>
            <w:vAlign w:val="center"/>
          </w:tcPr>
          <w:p>
            <w:r>
              <w:t>Аванпост</w:t>
            </w:r>
          </w:p>
        </w:tc>
        <w:tc>
          <w:tcPr>
            <w:tcW w:type="dxa" w:w="3552"/>
            <w:vAlign w:val="center"/>
          </w:tcPr>
          <w:p>
            <w:r>
              <w:t>Владелец, прогресс захвата, +1 follower, +gold/tick, tower slot.</w:t>
            </w:r>
          </w:p>
        </w:tc>
        <w:tc>
          <w:tcPr>
            <w:tcW w:type="dxa" w:w="3552"/>
            <w:vAlign w:val="center"/>
          </w:tcPr>
          <w:p>
            <w:r>
              <w:t>Фокус на башенный слот / защитить.</w:t>
            </w:r>
          </w:p>
        </w:tc>
      </w:tr>
      <w:tr>
        <w:tc>
          <w:tcPr>
            <w:tcW w:type="dxa" w:w="3552"/>
            <w:vAlign w:val="center"/>
          </w:tcPr>
          <w:p>
            <w:r>
              <w:t>Вражеский Алтарь</w:t>
            </w:r>
          </w:p>
        </w:tc>
        <w:tc>
          <w:tcPr>
            <w:tcW w:type="dxa" w:w="3552"/>
            <w:vAlign w:val="center"/>
          </w:tcPr>
          <w:p>
            <w:r>
              <w:t>HP, статус цели, предупреждение финального пуша.</w:t>
            </w:r>
          </w:p>
        </w:tc>
        <w:tc>
          <w:tcPr>
            <w:tcW w:type="dxa" w:w="3552"/>
            <w:vAlign w:val="center"/>
          </w:tcPr>
          <w:p>
            <w:r>
              <w:t>Фокус камеры.</w:t>
            </w:r>
          </w:p>
        </w:tc>
      </w:tr>
    </w:tbl>
    <w:p/>
    <w:p>
      <w:pPr>
        <w:pStyle w:val="Heading1"/>
      </w:pPr>
      <w:r>
        <w:t>11. Управление на ПК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</w:rPr>
              <w:t>Ввод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5328"/>
            <w:vAlign w:val="center"/>
          </w:tcPr>
          <w:p>
            <w:r>
              <w:t>ЛКМ</w:t>
            </w:r>
          </w:p>
        </w:tc>
        <w:tc>
          <w:tcPr>
            <w:tcW w:type="dxa" w:w="5328"/>
            <w:vAlign w:val="center"/>
          </w:tcPr>
          <w:p>
            <w:r>
              <w:t>Выбрать здание, слот, линию, кнопку UI.</w:t>
            </w:r>
          </w:p>
        </w:tc>
      </w:tr>
      <w:tr>
        <w:tc>
          <w:tcPr>
            <w:tcW w:type="dxa" w:w="5328"/>
            <w:vAlign w:val="center"/>
          </w:tcPr>
          <w:p>
            <w:r>
              <w:t>ПКМ / Esc</w:t>
            </w:r>
          </w:p>
        </w:tc>
        <w:tc>
          <w:tcPr>
            <w:tcW w:type="dxa" w:w="5328"/>
            <w:vAlign w:val="center"/>
          </w:tcPr>
          <w:p>
            <w:r>
              <w:t>Закрыть текущую панель или отменить выбор.</w:t>
            </w:r>
          </w:p>
        </w:tc>
      </w:tr>
      <w:tr>
        <w:tc>
          <w:tcPr>
            <w:tcW w:type="dxa" w:w="5328"/>
            <w:vAlign w:val="center"/>
          </w:tcPr>
          <w:p>
            <w:r>
              <w:t>Колесо мыши</w:t>
            </w:r>
          </w:p>
        </w:tc>
        <w:tc>
          <w:tcPr>
            <w:tcW w:type="dxa" w:w="5328"/>
            <w:vAlign w:val="center"/>
          </w:tcPr>
          <w:p>
            <w:r>
              <w:t>Zoom камеры.</w:t>
            </w:r>
          </w:p>
        </w:tc>
      </w:tr>
      <w:tr>
        <w:tc>
          <w:tcPr>
            <w:tcW w:type="dxa" w:w="5328"/>
            <w:vAlign w:val="center"/>
          </w:tcPr>
          <w:p>
            <w:r>
              <w:t>WASD / drag</w:t>
            </w:r>
          </w:p>
        </w:tc>
        <w:tc>
          <w:tcPr>
            <w:tcW w:type="dxa" w:w="5328"/>
            <w:vAlign w:val="center"/>
          </w:tcPr>
          <w:p>
            <w:r>
              <w:t>Движение камеры.</w:t>
            </w:r>
          </w:p>
        </w:tc>
      </w:tr>
      <w:tr>
        <w:tc>
          <w:tcPr>
            <w:tcW w:type="dxa" w:w="5328"/>
            <w:vAlign w:val="center"/>
          </w:tcPr>
          <w:p>
            <w:r>
              <w:t>1–5</w:t>
            </w:r>
          </w:p>
        </w:tc>
        <w:tc>
          <w:tcPr>
            <w:tcW w:type="dxa" w:w="5328"/>
            <w:vAlign w:val="center"/>
          </w:tcPr>
          <w:p>
            <w:r>
              <w:t>Быстрый найм юнитов из нижней панели.</w:t>
            </w:r>
          </w:p>
        </w:tc>
      </w:tr>
      <w:tr>
        <w:tc>
          <w:tcPr>
            <w:tcW w:type="dxa" w:w="5328"/>
            <w:vAlign w:val="center"/>
          </w:tcPr>
          <w:p>
            <w:r>
              <w:t>Q/W/E</w:t>
            </w:r>
          </w:p>
        </w:tc>
        <w:tc>
          <w:tcPr>
            <w:tcW w:type="dxa" w:w="5328"/>
            <w:vAlign w:val="center"/>
          </w:tcPr>
          <w:p>
            <w:r>
              <w:t>Выбор TOP / MID / BOT.</w:t>
            </w:r>
          </w:p>
        </w:tc>
      </w:tr>
      <w:tr>
        <w:tc>
          <w:tcPr>
            <w:tcW w:type="dxa" w:w="5328"/>
            <w:vAlign w:val="center"/>
          </w:tcPr>
          <w:p>
            <w:r>
              <w:t>F</w:t>
            </w:r>
          </w:p>
        </w:tc>
        <w:tc>
          <w:tcPr>
            <w:tcW w:type="dxa" w:w="5328"/>
            <w:vAlign w:val="center"/>
          </w:tcPr>
          <w:p>
            <w:r>
              <w:t>Fortress upgrade panel.</w:t>
            </w:r>
          </w:p>
        </w:tc>
      </w:tr>
      <w:tr>
        <w:tc>
          <w:tcPr>
            <w:tcW w:type="dxa" w:w="5328"/>
            <w:vAlign w:val="center"/>
          </w:tcPr>
          <w:p>
            <w:r>
              <w:t>Del / X на иконке</w:t>
            </w:r>
          </w:p>
        </w:tc>
        <w:tc>
          <w:tcPr>
            <w:tcW w:type="dxa" w:w="5328"/>
            <w:vAlign w:val="center"/>
          </w:tcPr>
          <w:p>
            <w:r>
              <w:t>Удалить выбранный item из следующей волны, если не наступил spawn lock.</w:t>
            </w:r>
          </w:p>
        </w:tc>
      </w:tr>
    </w:tbl>
    <w:p/>
    <w:p>
      <w:pPr>
        <w:pStyle w:val="Heading1"/>
      </w:pPr>
      <w:r>
        <w:t>12. Управление на мобилке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</w:rPr>
              <w:t>Жест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5328"/>
            <w:vAlign w:val="center"/>
          </w:tcPr>
          <w:p>
            <w:r>
              <w:t>Тап по TOP/MID/BOT</w:t>
            </w:r>
          </w:p>
        </w:tc>
        <w:tc>
          <w:tcPr>
            <w:tcW w:type="dxa" w:w="5328"/>
            <w:vAlign w:val="center"/>
          </w:tcPr>
          <w:p>
            <w:r>
              <w:t>Сменить линию волны.</w:t>
            </w:r>
          </w:p>
        </w:tc>
      </w:tr>
      <w:tr>
        <w:tc>
          <w:tcPr>
            <w:tcW w:type="dxa" w:w="5328"/>
            <w:vAlign w:val="center"/>
          </w:tcPr>
          <w:p>
            <w:r>
              <w:t>Тап по дороге</w:t>
            </w:r>
          </w:p>
        </w:tc>
        <w:tc>
          <w:tcPr>
            <w:tcW w:type="dxa" w:w="5328"/>
            <w:vAlign w:val="center"/>
          </w:tcPr>
          <w:p>
            <w:r>
              <w:t>Выбрать линию на карте.</w:t>
            </w:r>
          </w:p>
        </w:tc>
      </w:tr>
      <w:tr>
        <w:tc>
          <w:tcPr>
            <w:tcW w:type="dxa" w:w="5328"/>
            <w:vAlign w:val="center"/>
          </w:tcPr>
          <w:p>
            <w:r>
              <w:t>Тап по юниту</w:t>
            </w:r>
          </w:p>
        </w:tc>
        <w:tc>
          <w:tcPr>
            <w:tcW w:type="dxa" w:w="5328"/>
            <w:vAlign w:val="center"/>
          </w:tcPr>
          <w:p>
            <w:r>
              <w:t>Добавить юнита в очередь выбранной линии.</w:t>
            </w:r>
          </w:p>
        </w:tc>
      </w:tr>
      <w:tr>
        <w:tc>
          <w:tcPr>
            <w:tcW w:type="dxa" w:w="5328"/>
            <w:vAlign w:val="center"/>
          </w:tcPr>
          <w:p>
            <w:r>
              <w:t>Тап по маленькому X в очереди</w:t>
            </w:r>
          </w:p>
        </w:tc>
        <w:tc>
          <w:tcPr>
            <w:tcW w:type="dxa" w:w="5328"/>
            <w:vAlign w:val="center"/>
          </w:tcPr>
          <w:p>
            <w:r>
              <w:t>Удалить юнита из следующей волны.</w:t>
            </w:r>
          </w:p>
        </w:tc>
      </w:tr>
      <w:tr>
        <w:tc>
          <w:tcPr>
            <w:tcW w:type="dxa" w:w="5328"/>
            <w:vAlign w:val="center"/>
          </w:tcPr>
          <w:p>
            <w:r>
              <w:t>Тап по tower slot</w:t>
            </w:r>
          </w:p>
        </w:tc>
        <w:tc>
          <w:tcPr>
            <w:tcW w:type="dxa" w:w="5328"/>
            <w:vAlign w:val="center"/>
          </w:tcPr>
          <w:p>
            <w:r>
              <w:t>Открыть 3 иконки башен.</w:t>
            </w:r>
          </w:p>
        </w:tc>
      </w:tr>
      <w:tr>
        <w:tc>
          <w:tcPr>
            <w:tcW w:type="dxa" w:w="5328"/>
            <w:vAlign w:val="center"/>
          </w:tcPr>
          <w:p>
            <w:r>
              <w:t>Тап по build slot</w:t>
            </w:r>
          </w:p>
        </w:tc>
        <w:tc>
          <w:tcPr>
            <w:tcW w:type="dxa" w:w="5328"/>
            <w:vAlign w:val="center"/>
          </w:tcPr>
          <w:p>
            <w:r>
              <w:t>Открыть здания для строительства.</w:t>
            </w:r>
          </w:p>
        </w:tc>
      </w:tr>
      <w:tr>
        <w:tc>
          <w:tcPr>
            <w:tcW w:type="dxa" w:w="5328"/>
            <w:vAlign w:val="center"/>
          </w:tcPr>
          <w:p>
            <w:r>
              <w:t>Тап по +/- над шахтой/казармой</w:t>
            </w:r>
          </w:p>
        </w:tc>
        <w:tc>
          <w:tcPr>
            <w:tcW w:type="dxa" w:w="5328"/>
            <w:vAlign w:val="center"/>
          </w:tcPr>
          <w:p>
            <w:r>
              <w:t>Назначить или снять последователя.</w:t>
            </w:r>
          </w:p>
        </w:tc>
      </w:tr>
      <w:tr>
        <w:tc>
          <w:tcPr>
            <w:tcW w:type="dxa" w:w="5328"/>
            <w:vAlign w:val="center"/>
          </w:tcPr>
          <w:p>
            <w:r>
              <w:t>Долгий тап по кнопке</w:t>
            </w:r>
          </w:p>
        </w:tc>
        <w:tc>
          <w:tcPr>
            <w:tcW w:type="dxa" w:w="5328"/>
            <w:vAlign w:val="center"/>
          </w:tcPr>
          <w:p>
            <w:r>
              <w:t>Tooltip/описание.</w:t>
            </w:r>
          </w:p>
        </w:tc>
      </w:tr>
      <w:tr>
        <w:tc>
          <w:tcPr>
            <w:tcW w:type="dxa" w:w="5328"/>
            <w:vAlign w:val="center"/>
          </w:tcPr>
          <w:p>
            <w:r>
              <w:t>Свайп/drag по карте</w:t>
            </w:r>
          </w:p>
        </w:tc>
        <w:tc>
          <w:tcPr>
            <w:tcW w:type="dxa" w:w="5328"/>
            <w:vAlign w:val="center"/>
          </w:tcPr>
          <w:p>
            <w:r>
              <w:t>Двигать камеру.</w:t>
            </w:r>
          </w:p>
        </w:tc>
      </w:tr>
      <w:tr>
        <w:tc>
          <w:tcPr>
            <w:tcW w:type="dxa" w:w="5328"/>
            <w:vAlign w:val="center"/>
          </w:tcPr>
          <w:p>
            <w:r>
              <w:t>Pinch</w:t>
            </w:r>
          </w:p>
        </w:tc>
        <w:tc>
          <w:tcPr>
            <w:tcW w:type="dxa" w:w="5328"/>
            <w:vAlign w:val="center"/>
          </w:tcPr>
          <w:p>
            <w:r>
              <w:t>Zoom камеры.</w:t>
            </w:r>
          </w:p>
        </w:tc>
      </w:tr>
      <w:tr>
        <w:tc>
          <w:tcPr>
            <w:tcW w:type="dxa" w:w="5328"/>
            <w:vAlign w:val="center"/>
          </w:tcPr>
          <w:p>
            <w:r>
              <w:t>Тап по пустому месту</w:t>
            </w:r>
          </w:p>
        </w:tc>
        <w:tc>
          <w:tcPr>
            <w:tcW w:type="dxa" w:w="5328"/>
            <w:vAlign w:val="center"/>
          </w:tcPr>
          <w:p>
            <w:r>
              <w:t>Закрыть контекстную панель.</w:t>
            </w:r>
          </w:p>
        </w:tc>
      </w:tr>
    </w:tbl>
    <w:p/>
    <w:p>
      <w:pPr>
        <w:pStyle w:val="Heading1"/>
      </w:pPr>
      <w:r>
        <w:t>13. Mobile layout rules</w:t>
      </w:r>
    </w:p>
    <w:p>
      <w:pPr>
        <w:pStyle w:val="ListBullet"/>
      </w:pPr>
      <w:r>
        <w:t>Минимальный размер основной кнопки: 80×80 px, лучше 96×96 px для юнитов.</w:t>
      </w:r>
    </w:p>
    <w:p>
      <w:pPr>
        <w:pStyle w:val="ListBullet"/>
      </w:pPr>
      <w:r>
        <w:t>Кнопки TOP/MID/BOT могут быть 72×96 px, потому что текст короткий и их всего 3.</w:t>
      </w:r>
    </w:p>
    <w:p>
      <w:pPr>
        <w:pStyle w:val="ListBullet"/>
      </w:pPr>
      <w:r>
        <w:t>Маленький X на иконке очереди не должен быть меньше 28–32 px; лучше увеличить hitbox невидимой областью.</w:t>
      </w:r>
    </w:p>
    <w:p>
      <w:pPr>
        <w:pStyle w:val="ListBullet"/>
      </w:pPr>
      <w:r>
        <w:t>Промежуток между кнопками: 8–12 px.</w:t>
      </w:r>
    </w:p>
    <w:p>
      <w:pPr>
        <w:pStyle w:val="ListBullet"/>
      </w:pPr>
      <w:r>
        <w:t>Нижняя панель не должна закрывать центральную драку и портал.</w:t>
      </w:r>
    </w:p>
    <w:p>
      <w:pPr>
        <w:pStyle w:val="ListBullet"/>
      </w:pPr>
      <w:r>
        <w:t>Текст на карточках короткий: название, цена, роль. Подробности — долгий тап.</w:t>
      </w:r>
    </w:p>
    <w:p>
      <w:pPr>
        <w:pStyle w:val="ListBullet"/>
      </w:pPr>
      <w:r>
        <w:t>Все элементы учитывают Safe Area.</w:t>
      </w:r>
    </w:p>
    <w:p>
      <w:pPr>
        <w:pStyle w:val="Heading1"/>
      </w:pPr>
      <w:r>
        <w:t>14. MVP состав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Приоритет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Элемент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Нужен для MVP?</w:t>
            </w:r>
          </w:p>
        </w:tc>
      </w:tr>
      <w:tr>
        <w:tc>
          <w:tcPr>
            <w:tcW w:type="dxa" w:w="3552"/>
            <w:vAlign w:val="center"/>
          </w:tcPr>
          <w:p>
            <w:r>
              <w:t>P0</w:t>
            </w:r>
          </w:p>
        </w:tc>
        <w:tc>
          <w:tcPr>
            <w:tcW w:type="dxa" w:w="3552"/>
            <w:vAlign w:val="center"/>
          </w:tcPr>
          <w:p>
            <w:r>
              <w:t>Верхняя панель Gold / income / followers</w:t>
            </w:r>
          </w:p>
        </w:tc>
        <w:tc>
          <w:tcPr>
            <w:tcW w:type="dxa" w:w="3552"/>
            <w:vAlign w:val="center"/>
          </w:tcPr>
          <w:p>
            <w:r>
              <w:t>Да</w:t>
            </w:r>
          </w:p>
        </w:tc>
      </w:tr>
      <w:tr>
        <w:tc>
          <w:tcPr>
            <w:tcW w:type="dxa" w:w="3552"/>
            <w:vAlign w:val="center"/>
          </w:tcPr>
          <w:p>
            <w:r>
              <w:t>P0</w:t>
            </w:r>
          </w:p>
        </w:tc>
        <w:tc>
          <w:tcPr>
            <w:tcW w:type="dxa" w:w="3552"/>
            <w:vAlign w:val="center"/>
          </w:tcPr>
          <w:p>
            <w:r>
              <w:t>Таймер конца света</w:t>
            </w:r>
          </w:p>
        </w:tc>
        <w:tc>
          <w:tcPr>
            <w:tcW w:type="dxa" w:w="3552"/>
            <w:vAlign w:val="center"/>
          </w:tcPr>
          <w:p>
            <w:r>
              <w:t>Да</w:t>
            </w:r>
          </w:p>
        </w:tc>
      </w:tr>
      <w:tr>
        <w:tc>
          <w:tcPr>
            <w:tcW w:type="dxa" w:w="3552"/>
            <w:vAlign w:val="center"/>
          </w:tcPr>
          <w:p>
            <w:r>
              <w:t>P0</w:t>
            </w:r>
          </w:p>
        </w:tc>
        <w:tc>
          <w:tcPr>
            <w:tcW w:type="dxa" w:w="3552"/>
            <w:vAlign w:val="center"/>
          </w:tcPr>
          <w:p>
            <w:r>
              <w:t>Wave timer выбранной линии</w:t>
            </w:r>
          </w:p>
        </w:tc>
        <w:tc>
          <w:tcPr>
            <w:tcW w:type="dxa" w:w="3552"/>
            <w:vAlign w:val="center"/>
          </w:tcPr>
          <w:p>
            <w:r>
              <w:t>Да</w:t>
            </w:r>
          </w:p>
        </w:tc>
      </w:tr>
      <w:tr>
        <w:tc>
          <w:tcPr>
            <w:tcW w:type="dxa" w:w="3552"/>
            <w:vAlign w:val="center"/>
          </w:tcPr>
          <w:p>
            <w:r>
              <w:t>P0</w:t>
            </w:r>
          </w:p>
        </w:tc>
        <w:tc>
          <w:tcPr>
            <w:tcW w:type="dxa" w:w="3552"/>
            <w:vAlign w:val="center"/>
          </w:tcPr>
          <w:p>
            <w:r>
              <w:t>TOP/MID/BOT рядом с юнитами</w:t>
            </w:r>
          </w:p>
        </w:tc>
        <w:tc>
          <w:tcPr>
            <w:tcW w:type="dxa" w:w="3552"/>
            <w:vAlign w:val="center"/>
          </w:tcPr>
          <w:p>
            <w:r>
              <w:t>Да</w:t>
            </w:r>
          </w:p>
        </w:tc>
      </w:tr>
      <w:tr>
        <w:tc>
          <w:tcPr>
            <w:tcW w:type="dxa" w:w="3552"/>
            <w:vAlign w:val="center"/>
          </w:tcPr>
          <w:p>
            <w:r>
              <w:t>P0</w:t>
            </w:r>
          </w:p>
        </w:tc>
        <w:tc>
          <w:tcPr>
            <w:tcW w:type="dxa" w:w="3552"/>
            <w:vAlign w:val="center"/>
          </w:tcPr>
          <w:p>
            <w:r>
              <w:t>Постоянная нижняя панель 5 юнитов</w:t>
            </w:r>
          </w:p>
        </w:tc>
        <w:tc>
          <w:tcPr>
            <w:tcW w:type="dxa" w:w="3552"/>
            <w:vAlign w:val="center"/>
          </w:tcPr>
          <w:p>
            <w:r>
              <w:t>Да</w:t>
            </w:r>
          </w:p>
        </w:tc>
      </w:tr>
      <w:tr>
        <w:tc>
          <w:tcPr>
            <w:tcW w:type="dxa" w:w="3552"/>
            <w:vAlign w:val="center"/>
          </w:tcPr>
          <w:p>
            <w:r>
              <w:t>P0</w:t>
            </w:r>
          </w:p>
        </w:tc>
        <w:tc>
          <w:tcPr>
            <w:tcW w:type="dxa" w:w="3552"/>
            <w:vAlign w:val="center"/>
          </w:tcPr>
          <w:p>
            <w:r>
              <w:t>Очередь выбранной линии с маленькими X</w:t>
            </w:r>
          </w:p>
        </w:tc>
        <w:tc>
          <w:tcPr>
            <w:tcW w:type="dxa" w:w="3552"/>
            <w:vAlign w:val="center"/>
          </w:tcPr>
          <w:p>
            <w:r>
              <w:t>Да</w:t>
            </w:r>
          </w:p>
        </w:tc>
      </w:tr>
      <w:tr>
        <w:tc>
          <w:tcPr>
            <w:tcW w:type="dxa" w:w="3552"/>
            <w:vAlign w:val="center"/>
          </w:tcPr>
          <w:p>
            <w:r>
              <w:t>P0</w:t>
            </w:r>
          </w:p>
        </w:tc>
        <w:tc>
          <w:tcPr>
            <w:tcW w:type="dxa" w:w="3552"/>
            <w:vAlign w:val="center"/>
          </w:tcPr>
          <w:p>
            <w:r>
              <w:t>Build slot menu</w:t>
            </w:r>
          </w:p>
        </w:tc>
        <w:tc>
          <w:tcPr>
            <w:tcW w:type="dxa" w:w="3552"/>
            <w:vAlign w:val="center"/>
          </w:tcPr>
          <w:p>
            <w:r>
              <w:t>Да</w:t>
            </w:r>
          </w:p>
        </w:tc>
      </w:tr>
      <w:tr>
        <w:tc>
          <w:tcPr>
            <w:tcW w:type="dxa" w:w="3552"/>
            <w:vAlign w:val="center"/>
          </w:tcPr>
          <w:p>
            <w:r>
              <w:t>P0</w:t>
            </w:r>
          </w:p>
        </w:tc>
        <w:tc>
          <w:tcPr>
            <w:tcW w:type="dxa" w:w="3552"/>
            <w:vAlign w:val="center"/>
          </w:tcPr>
          <w:p>
            <w:r>
              <w:t>Tower slot radial/menu 3 иконки</w:t>
            </w:r>
          </w:p>
        </w:tc>
        <w:tc>
          <w:tcPr>
            <w:tcW w:type="dxa" w:w="3552"/>
            <w:vAlign w:val="center"/>
          </w:tcPr>
          <w:p>
            <w:r>
              <w:t>Да</w:t>
            </w:r>
          </w:p>
        </w:tc>
      </w:tr>
      <w:tr>
        <w:tc>
          <w:tcPr>
            <w:tcW w:type="dxa" w:w="3552"/>
            <w:vAlign w:val="center"/>
          </w:tcPr>
          <w:p>
            <w:r>
              <w:t>P0</w:t>
            </w:r>
          </w:p>
        </w:tc>
        <w:tc>
          <w:tcPr>
            <w:tcW w:type="dxa" w:w="3552"/>
            <w:vAlign w:val="center"/>
          </w:tcPr>
          <w:p>
            <w:r>
              <w:t>+/- над шахтой и единственной казармой</w:t>
            </w:r>
          </w:p>
        </w:tc>
        <w:tc>
          <w:tcPr>
            <w:tcW w:type="dxa" w:w="3552"/>
            <w:vAlign w:val="center"/>
          </w:tcPr>
          <w:p>
            <w:r>
              <w:t>Да</w:t>
            </w:r>
          </w:p>
        </w:tc>
      </w:tr>
      <w:tr>
        <w:tc>
          <w:tcPr>
            <w:tcW w:type="dxa" w:w="3552"/>
            <w:vAlign w:val="center"/>
          </w:tcPr>
          <w:p>
            <w:r>
              <w:t>P0</w:t>
            </w:r>
          </w:p>
        </w:tc>
        <w:tc>
          <w:tcPr>
            <w:tcW w:type="dxa" w:w="3552"/>
            <w:vAlign w:val="center"/>
          </w:tcPr>
          <w:p>
            <w:r>
              <w:t>Кузница upgrade panel</w:t>
            </w:r>
          </w:p>
        </w:tc>
        <w:tc>
          <w:tcPr>
            <w:tcW w:type="dxa" w:w="3552"/>
            <w:vAlign w:val="center"/>
          </w:tcPr>
          <w:p>
            <w:r>
              <w:t>Да</w:t>
            </w:r>
          </w:p>
        </w:tc>
      </w:tr>
      <w:tr>
        <w:tc>
          <w:tcPr>
            <w:tcW w:type="dxa" w:w="3552"/>
            <w:vAlign w:val="center"/>
          </w:tcPr>
          <w:p>
            <w:r>
              <w:t>P0</w:t>
            </w:r>
          </w:p>
        </w:tc>
        <w:tc>
          <w:tcPr>
            <w:tcW w:type="dxa" w:w="3552"/>
            <w:vAlign w:val="center"/>
          </w:tcPr>
          <w:p>
            <w:r>
              <w:t>Win/Lose screen</w:t>
            </w:r>
          </w:p>
        </w:tc>
        <w:tc>
          <w:tcPr>
            <w:tcW w:type="dxa" w:w="3552"/>
            <w:vAlign w:val="center"/>
          </w:tcPr>
          <w:p>
            <w:r>
              <w:t>Да</w:t>
            </w:r>
          </w:p>
        </w:tc>
      </w:tr>
      <w:tr>
        <w:tc>
          <w:tcPr>
            <w:tcW w:type="dxa" w:w="3552"/>
            <w:vAlign w:val="center"/>
          </w:tcPr>
          <w:p>
            <w:r>
              <w:t>P1</w:t>
            </w:r>
          </w:p>
        </w:tc>
        <w:tc>
          <w:tcPr>
            <w:tcW w:type="dxa" w:w="3552"/>
            <w:vAlign w:val="center"/>
          </w:tcPr>
          <w:p>
            <w:r>
              <w:t>Repeat Wave</w:t>
            </w:r>
          </w:p>
        </w:tc>
        <w:tc>
          <w:tcPr>
            <w:tcW w:type="dxa" w:w="3552"/>
            <w:vAlign w:val="center"/>
          </w:tcPr>
          <w:p>
            <w:r>
              <w:t>Желательно</w:t>
            </w:r>
          </w:p>
        </w:tc>
      </w:tr>
      <w:tr>
        <w:tc>
          <w:tcPr>
            <w:tcW w:type="dxa" w:w="3552"/>
            <w:vAlign w:val="center"/>
          </w:tcPr>
          <w:p>
            <w:r>
              <w:t>P1</w:t>
            </w:r>
          </w:p>
        </w:tc>
        <w:tc>
          <w:tcPr>
            <w:tcW w:type="dxa" w:w="3552"/>
            <w:vAlign w:val="center"/>
          </w:tcPr>
          <w:p>
            <w:r>
              <w:t>Миникарта</w:t>
            </w:r>
          </w:p>
        </w:tc>
        <w:tc>
          <w:tcPr>
            <w:tcW w:type="dxa" w:w="3552"/>
            <w:vAlign w:val="center"/>
          </w:tcPr>
          <w:p>
            <w:r>
              <w:t>Не обязательно</w:t>
            </w:r>
          </w:p>
        </w:tc>
      </w:tr>
      <w:tr>
        <w:tc>
          <w:tcPr>
            <w:tcW w:type="dxa" w:w="3552"/>
            <w:vAlign w:val="center"/>
          </w:tcPr>
          <w:p>
            <w:r>
              <w:t>P1</w:t>
            </w:r>
          </w:p>
        </w:tc>
        <w:tc>
          <w:tcPr>
            <w:tcW w:type="dxa" w:w="3552"/>
            <w:vAlign w:val="center"/>
          </w:tcPr>
          <w:p>
            <w:r>
              <w:t>Drag-and-drop</w:t>
            </w:r>
          </w:p>
        </w:tc>
        <w:tc>
          <w:tcPr>
            <w:tcW w:type="dxa" w:w="3552"/>
            <w:vAlign w:val="center"/>
          </w:tcPr>
          <w:p>
            <w:r>
              <w:t>Не нужно для MVP</w:t>
            </w:r>
          </w:p>
        </w:tc>
      </w:tr>
    </w:tbl>
    <w:p/>
    <w:p>
      <w:pPr>
        <w:pStyle w:val="Heading1"/>
      </w:pPr>
      <w:r>
        <w:t>15. UX тесты</w:t>
      </w:r>
    </w:p>
    <w:p>
      <w:pPr>
        <w:pStyle w:val="ListNumber"/>
      </w:pPr>
      <w:r>
        <w:t>Новый игрок за 5 секунд находит золото, последователей, таймер и выбранную линию.</w:t>
      </w:r>
    </w:p>
    <w:p>
      <w:pPr>
        <w:pStyle w:val="ListNumber"/>
      </w:pPr>
      <w:r>
        <w:t>Игрок может добавить первого юнита в нужную линию за 10 секунд без обучения.</w:t>
      </w:r>
    </w:p>
    <w:p>
      <w:pPr>
        <w:pStyle w:val="ListNumber"/>
      </w:pPr>
      <w:r>
        <w:t>Игрок может удалить ошибочного юнита из волны через X и понять, что золото вернулось.</w:t>
      </w:r>
    </w:p>
    <w:p>
      <w:pPr>
        <w:pStyle w:val="ListNumber"/>
      </w:pPr>
      <w:r>
        <w:t>Игрок может построить первую башню через tower slot за 30 секунд.</w:t>
      </w:r>
    </w:p>
    <w:p>
      <w:pPr>
        <w:pStyle w:val="ListNumber"/>
      </w:pPr>
      <w:r>
        <w:t>Игрок понимает, что для строительства нужны временно занятые последователи.</w:t>
      </w:r>
    </w:p>
    <w:p>
      <w:pPr>
        <w:pStyle w:val="ListNumber"/>
      </w:pPr>
      <w:r>
        <w:t>Игрок назначает добытчиков в шахту через +/- без открытия большого окна.</w:t>
      </w:r>
    </w:p>
    <w:p>
      <w:pPr>
        <w:pStyle w:val="ListNumber"/>
      </w:pPr>
      <w:r>
        <w:t>Игрок назначает последователей в казарму через +/- и видит ускорение выпуска.</w:t>
      </w:r>
    </w:p>
    <w:p>
      <w:pPr>
        <w:pStyle w:val="ListNumber"/>
      </w:pPr>
      <w:r>
        <w:t>Игрок понимает, что кузница — отдельная панель апгрейдов.</w:t>
      </w:r>
    </w:p>
    <w:p>
      <w:pPr>
        <w:pStyle w:val="ListNumber"/>
      </w:pPr>
      <w:r>
        <w:t>Контекстные панели не закрывают центральный бой и портал.</w:t>
      </w:r>
    </w:p>
    <w:p>
      <w:pPr>
        <w:pStyle w:val="Heading1"/>
      </w:pPr>
      <w:r>
        <w:t>16. Финальное решение</w:t>
      </w:r>
    </w:p>
    <w:p>
      <w:pPr/>
      <w:r>
        <w:t>Правильная модель UI: bottom unit quick bar всегда активен; TOP/MID/BOT всегда рядом с юнитами; очередь выбранной линии отображается над панелью и поддерживает удаление через X; здания открываются только через 4 базовых build slots; башни открываются через tower slots на базе и захваченных аванпостах; казарма одна и улучшается; последователи назначаются локальными +/- и временным выбором workers при строительстве.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