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C7F" w:rsidRPr="009E3C7F" w:rsidRDefault="009E3C7F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C7F">
        <w:rPr>
          <w:rFonts w:ascii="Times New Roman" w:hAnsi="Times New Roman" w:cs="Times New Roman"/>
          <w:sz w:val="24"/>
          <w:szCs w:val="24"/>
        </w:rPr>
        <w:t>МИНОБРНАУКИ  РОССИИ</w:t>
      </w:r>
    </w:p>
    <w:p w:rsidR="009E3C7F" w:rsidRPr="009E3C7F" w:rsidRDefault="009E3C7F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C7F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9E3C7F" w:rsidRPr="009E3C7F" w:rsidRDefault="009E3C7F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C7F">
        <w:rPr>
          <w:rFonts w:ascii="Times New Roman" w:hAnsi="Times New Roman" w:cs="Times New Roman"/>
          <w:sz w:val="24"/>
          <w:szCs w:val="24"/>
        </w:rPr>
        <w:t>учреждение высшего образования</w:t>
      </w:r>
    </w:p>
    <w:p w:rsidR="009E3C7F" w:rsidRPr="009E3C7F" w:rsidRDefault="009E3C7F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C7F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М.Т. Калашникова»</w:t>
      </w:r>
    </w:p>
    <w:p w:rsidR="009E3C7F" w:rsidRPr="009E3C7F" w:rsidRDefault="009E3C7F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C7F"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 w:rsidRPr="009E3C7F"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 w:rsidRPr="009E3C7F">
        <w:rPr>
          <w:rFonts w:ascii="Times New Roman" w:hAnsi="Times New Roman" w:cs="Times New Roman"/>
          <w:sz w:val="24"/>
          <w:szCs w:val="24"/>
        </w:rPr>
        <w:t xml:space="preserve"> имени М.Т. Калашникова»)</w:t>
      </w:r>
    </w:p>
    <w:p w:rsidR="009E3C7F" w:rsidRPr="009E3C7F" w:rsidRDefault="009E3C7F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C7F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8901B1" w:rsidRPr="009E3C7F" w:rsidRDefault="008901B1" w:rsidP="009E3C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9E3C7F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 xml:space="preserve">Отчет </w:t>
      </w:r>
    </w:p>
    <w:p w:rsidR="009E3C7F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по лабораторной работе</w:t>
      </w:r>
      <w:r w:rsidR="009E3C7F">
        <w:rPr>
          <w:color w:val="000000"/>
        </w:rPr>
        <w:t xml:space="preserve"> </w:t>
      </w:r>
      <w:r w:rsidR="009E3C7F" w:rsidRPr="003B0515">
        <w:rPr>
          <w:color w:val="000000"/>
        </w:rPr>
        <w:t>на тему «</w:t>
      </w:r>
      <w:r w:rsidR="009E3C7F">
        <w:rPr>
          <w:color w:val="000000"/>
        </w:rPr>
        <w:t xml:space="preserve">Ряд </w:t>
      </w:r>
      <w:proofErr w:type="spellStart"/>
      <w:r w:rsidR="009E3C7F">
        <w:rPr>
          <w:color w:val="000000"/>
        </w:rPr>
        <w:t>Маклорена</w:t>
      </w:r>
      <w:proofErr w:type="spellEnd"/>
      <w:r w:rsidR="009E3C7F" w:rsidRPr="003B0515">
        <w:rPr>
          <w:color w:val="000000"/>
        </w:rPr>
        <w:t>»</w:t>
      </w: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по дисциплине «</w:t>
      </w:r>
      <w:r>
        <w:rPr>
          <w:color w:val="000000"/>
        </w:rPr>
        <w:t>Компьютерные вычисления</w:t>
      </w:r>
      <w:r w:rsidRPr="003B0515">
        <w:rPr>
          <w:color w:val="000000"/>
        </w:rPr>
        <w:t>»</w:t>
      </w: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Вариант №4</w:t>
      </w: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901B1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Выполнил:                                          </w:t>
      </w:r>
      <w:r>
        <w:rPr>
          <w:color w:val="000000"/>
        </w:rPr>
        <w:t xml:space="preserve">                       </w:t>
      </w:r>
      <w:r w:rsidRPr="003B0515">
        <w:rPr>
          <w:color w:val="000000"/>
        </w:rPr>
        <w:t xml:space="preserve">         </w:t>
      </w:r>
    </w:p>
    <w:p w:rsidR="008901B1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Студент группы Б03-191-3 </w:t>
      </w:r>
      <w:r>
        <w:rPr>
          <w:color w:val="000000"/>
        </w:rPr>
        <w:t xml:space="preserve">                                                                                             </w:t>
      </w:r>
      <w:r w:rsidRPr="003B0515">
        <w:rPr>
          <w:color w:val="000000"/>
        </w:rPr>
        <w:t xml:space="preserve">Р.А. </w:t>
      </w:r>
      <w:proofErr w:type="spellStart"/>
      <w:r w:rsidRPr="003B0515">
        <w:rPr>
          <w:color w:val="000000"/>
        </w:rPr>
        <w:t>Гумметов</w:t>
      </w:r>
      <w:proofErr w:type="spellEnd"/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8901B1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Принял:                                                                     </w:t>
      </w:r>
      <w:r>
        <w:rPr>
          <w:color w:val="000000"/>
        </w:rPr>
        <w:t xml:space="preserve">                        </w:t>
      </w:r>
      <w:r w:rsidRPr="003B0515">
        <w:rPr>
          <w:color w:val="000000"/>
        </w:rPr>
        <w:t xml:space="preserve">       </w:t>
      </w: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</w:t>
      </w:r>
      <w:r w:rsidR="009E3C7F">
        <w:rPr>
          <w:color w:val="000000"/>
        </w:rPr>
        <w:t xml:space="preserve">                                            </w:t>
      </w:r>
      <w:r>
        <w:rPr>
          <w:color w:val="000000"/>
        </w:rPr>
        <w:t xml:space="preserve">    О.Л. Макарова</w:t>
      </w: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8901B1" w:rsidRPr="003B0515" w:rsidRDefault="008901B1" w:rsidP="008901B1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9E3C7F" w:rsidRPr="003B0515" w:rsidRDefault="009E3C7F" w:rsidP="008901B1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9E3C7F" w:rsidRDefault="008901B1" w:rsidP="008901B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hAnsi="Times New Roman" w:cs="Times New Roman"/>
          <w:color w:val="000000"/>
          <w:sz w:val="24"/>
          <w:szCs w:val="24"/>
        </w:rPr>
        <w:t xml:space="preserve">Ижевск </w:t>
      </w:r>
    </w:p>
    <w:p w:rsidR="008901B1" w:rsidRDefault="008901B1" w:rsidP="008901B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hAnsi="Times New Roman" w:cs="Times New Roman"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A375E4" w:rsidRPr="00411732" w:rsidRDefault="00812ADD" w:rsidP="004117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1732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812ADD" w:rsidRPr="00411732" w:rsidRDefault="00812ADD" w:rsidP="0041173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sz w:val="24"/>
          <w:szCs w:val="24"/>
        </w:rPr>
        <w:tab/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Вычислить значения каждой функций при заданных значениях аргумента методом разложения в ряд </w:t>
      </w:r>
      <w:proofErr w:type="spellStart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Маклорена</w:t>
      </w:r>
      <w:proofErr w:type="spellEnd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с точностью до 10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vertAlign w:val="superscript"/>
        </w:rPr>
        <w:t>-6 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(число </w:t>
      </w:r>
      <w:proofErr w:type="spellStart"/>
      <w:r w:rsidRPr="00411732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n</w:t>
      </w:r>
      <w:proofErr w:type="spellEnd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 аргумента - номер варианта студента). Для контроля вычислить значение функций при заданных значениях аргумента прямым способом.</w:t>
      </w:r>
    </w:p>
    <w:p w:rsidR="00812ADD" w:rsidRPr="00411732" w:rsidRDefault="00812ADD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1. </w:t>
      </w:r>
      <w:r w:rsidRPr="0041173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411732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x</m:t>
            </m:r>
          </m:sup>
        </m:sSup>
      </m:oMath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при 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1 =  0,716 + 0,043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n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, 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2 = 2,834 - 0,028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n</w:t>
      </w:r>
    </w:p>
    <w:p w:rsidR="00812ADD" w:rsidRPr="00411732" w:rsidRDefault="00812ADD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1 = 0,888</w:t>
      </w:r>
    </w:p>
    <w:p w:rsidR="00812ADD" w:rsidRPr="00411732" w:rsidRDefault="00812ADD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2 = 2,722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2. 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y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= </w:t>
      </w:r>
      <w:proofErr w:type="spellStart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ln</w:t>
      </w:r>
      <w:proofErr w:type="spellEnd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(1 + 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) при 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= 0,122 + 0,018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n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= 0,194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3. y = sin(x) 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при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x1 = 0,232 + 0,012n, x2 = 0,747 - 0,014n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x1 = 0,28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x2 = 0,691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4. y = </w:t>
      </w:r>
      <w:proofErr w:type="spellStart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cos</w:t>
      </w:r>
      <w:proofErr w:type="spellEnd"/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(x) 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при</w:t>
      </w: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x1 = 0,232 + 0,012n, x2 = 0,747 - 0,014n</w:t>
      </w:r>
    </w:p>
    <w:p w:rsidR="00411732" w:rsidRP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x1 = 0,28</w:t>
      </w:r>
    </w:p>
    <w:p w:rsidR="00411732" w:rsidRDefault="00411732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x2 = 0,691</w:t>
      </w:r>
    </w:p>
    <w:p w:rsidR="0011195C" w:rsidRPr="0011195C" w:rsidRDefault="0011195C" w:rsidP="0041173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</w:p>
    <w:p w:rsidR="00411732" w:rsidRPr="00411732" w:rsidRDefault="00411732" w:rsidP="0041173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МАТЕМАТИЧЕСКАЯ МОДЕЛЬ</w:t>
      </w:r>
    </w:p>
    <w:p w:rsidR="00411732" w:rsidRPr="00462D3A" w:rsidRDefault="00411732" w:rsidP="001119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173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ab/>
      </w:r>
      <w:r w:rsidRPr="00462D3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Ряд</w:t>
      </w:r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62D3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Маклорена</w:t>
      </w:r>
      <w:proofErr w:type="spellEnd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 </w:t>
      </w:r>
      <w:r w:rsidRPr="00462D3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это</w:t>
      </w:r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степенной </w:t>
      </w:r>
      <w:r w:rsidRPr="00462D3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ряд</w:t>
      </w:r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в котором слагаемыми служат действительная функция </w:t>
      </w:r>
      <w:proofErr w:type="spellStart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proofErr w:type="spellEnd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</w:t>
      </w:r>
      <w:proofErr w:type="spellEnd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в точке 0 и её производные всех порядков в точке 0, делённые на факториал соответствующий порядку производной и умноженные на </w:t>
      </w:r>
      <w:proofErr w:type="spellStart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</w:t>
      </w:r>
      <w:proofErr w:type="spellEnd"/>
      <w:r w:rsidRPr="00462D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соответствующей степени.</w:t>
      </w:r>
    </w:p>
    <w:p w:rsidR="00411732" w:rsidRDefault="00411732" w:rsidP="0011195C">
      <w:pPr>
        <w:spacing w:after="0" w:line="360" w:lineRule="auto"/>
        <w:jc w:val="center"/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</w:pPr>
      <w:r w:rsidRPr="00411732"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  <w:t xml:space="preserve">f(x) = f(0)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(0)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1!</m:t>
            </m:r>
          </m:den>
        </m:f>
      </m:oMath>
      <w:r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  <w:t xml:space="preserve">x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(0)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2</m:t>
            </m:r>
          </m:sup>
        </m:sSup>
      </m:oMath>
      <w:r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  <w:t xml:space="preserve"> + </w:t>
      </w:r>
      <w:r w:rsidR="00457A41"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  <w:t xml:space="preserve">...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(n)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(0)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</m:sup>
        </m:sSup>
      </m:oMath>
      <w:r w:rsidR="00457A41"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  <w:t xml:space="preserve"> + o(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</m:sup>
        </m:sSup>
      </m:oMath>
      <w:r w:rsidR="00457A41">
        <w:rPr>
          <w:rFonts w:ascii="Cambria Math" w:hAnsi="Cambria Math" w:cs="Times New Roman"/>
          <w:color w:val="000000"/>
          <w:sz w:val="24"/>
          <w:szCs w:val="24"/>
          <w:shd w:val="clear" w:color="auto" w:fill="FCFCFC"/>
          <w:lang w:val="en-US"/>
        </w:rPr>
        <w:t>)</w:t>
      </w:r>
    </w:p>
    <w:p w:rsidR="00457A41" w:rsidRPr="00462D3A" w:rsidRDefault="00457A41" w:rsidP="0011195C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 w:rsidRPr="00462D3A">
        <w:rPr>
          <w:color w:val="000000"/>
        </w:rPr>
        <w:t>Условия разложимости функции в степенной ряд:</w:t>
      </w:r>
    </w:p>
    <w:p w:rsidR="00457A41" w:rsidRPr="00462D3A" w:rsidRDefault="00457A41" w:rsidP="0011195C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 w:rsidRPr="00462D3A">
        <w:rPr>
          <w:color w:val="000000"/>
        </w:rPr>
        <w:t>1. </w:t>
      </w:r>
      <w:proofErr w:type="spellStart"/>
      <w:r w:rsidRPr="00462D3A">
        <w:rPr>
          <w:i/>
          <w:iCs/>
          <w:color w:val="000000"/>
        </w:rPr>
        <w:t>f</w:t>
      </w:r>
      <w:proofErr w:type="spellEnd"/>
      <w:r w:rsidRPr="00462D3A">
        <w:rPr>
          <w:i/>
          <w:iCs/>
          <w:color w:val="000000"/>
        </w:rPr>
        <w:t>(</w:t>
      </w:r>
      <w:proofErr w:type="spellStart"/>
      <w:r w:rsidRPr="00462D3A">
        <w:rPr>
          <w:i/>
          <w:iCs/>
          <w:color w:val="000000"/>
        </w:rPr>
        <w:t>x</w:t>
      </w:r>
      <w:proofErr w:type="spellEnd"/>
      <w:r w:rsidRPr="00462D3A">
        <w:rPr>
          <w:i/>
          <w:iCs/>
          <w:color w:val="000000"/>
        </w:rPr>
        <w:t>)</w:t>
      </w:r>
      <w:r w:rsidRPr="00462D3A">
        <w:rPr>
          <w:color w:val="000000"/>
        </w:rPr>
        <w:t> должна иметь в интервале сходимости производные всех порядков.</w:t>
      </w:r>
    </w:p>
    <w:p w:rsidR="00457A41" w:rsidRPr="00462D3A" w:rsidRDefault="00457A41" w:rsidP="0011195C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 w:rsidRPr="00462D3A">
        <w:rPr>
          <w:color w:val="000000"/>
        </w:rPr>
        <w:t>2. </w:t>
      </w:r>
      <w:proofErr w:type="spellStart"/>
      <w:r w:rsidRPr="00462D3A">
        <w:rPr>
          <w:i/>
          <w:iCs/>
          <w:color w:val="000000"/>
        </w:rPr>
        <w:t>n</w:t>
      </w:r>
      <w:r w:rsidRPr="00462D3A">
        <w:rPr>
          <w:color w:val="000000"/>
        </w:rPr>
        <w:t>-ая</w:t>
      </w:r>
      <w:proofErr w:type="spellEnd"/>
      <w:r w:rsidRPr="00462D3A">
        <w:rPr>
          <w:color w:val="000000"/>
        </w:rPr>
        <w:t xml:space="preserve"> частичная сумма ряда Тейлора должна стремиться к </w:t>
      </w:r>
      <w:proofErr w:type="spellStart"/>
      <w:r w:rsidRPr="00462D3A">
        <w:rPr>
          <w:i/>
          <w:iCs/>
          <w:color w:val="000000"/>
        </w:rPr>
        <w:t>f</w:t>
      </w:r>
      <w:proofErr w:type="spellEnd"/>
      <w:r w:rsidRPr="00462D3A">
        <w:rPr>
          <w:i/>
          <w:iCs/>
          <w:color w:val="000000"/>
        </w:rPr>
        <w:t>(</w:t>
      </w:r>
      <w:proofErr w:type="spellStart"/>
      <w:r w:rsidRPr="00462D3A">
        <w:rPr>
          <w:i/>
          <w:iCs/>
          <w:color w:val="000000"/>
        </w:rPr>
        <w:t>х</w:t>
      </w:r>
      <w:proofErr w:type="spellEnd"/>
      <w:r w:rsidRPr="00462D3A">
        <w:rPr>
          <w:color w:val="000000"/>
        </w:rPr>
        <w:t xml:space="preserve">) при </w:t>
      </w:r>
      <w:r w:rsidRPr="00462D3A">
        <w:rPr>
          <w:color w:val="000000"/>
          <w:lang w:val="en-US"/>
        </w:rPr>
        <w:t>n</w:t>
      </w:r>
      <m:oMath>
        <m:r>
          <w:rPr>
            <w:rFonts w:ascii="Cambria Math"/>
            <w:color w:val="000000"/>
          </w:rPr>
          <m:t>→</m:t>
        </m:r>
      </m:oMath>
      <w:r w:rsidR="00462D3A" w:rsidRPr="00462D3A">
        <w:t xml:space="preserve">∞, </w:t>
      </w:r>
      <w:r w:rsidR="00462D3A" w:rsidRPr="00462D3A">
        <w:rPr>
          <w:color w:val="000000"/>
        </w:rPr>
        <w:t>т.е. </w:t>
      </w:r>
      <w:r w:rsidR="00462D3A" w:rsidRPr="00462D3A">
        <w:rPr>
          <w:noProof/>
        </w:rPr>
        <w:drawing>
          <wp:inline distT="0" distB="0" distL="0" distR="0">
            <wp:extent cx="906145" cy="278130"/>
            <wp:effectExtent l="19050" t="0" r="8255" b="0"/>
            <wp:docPr id="1" name="Рисунок 1" descr="https://studfile.net/html/2706/975/html_ohRoTM8eZY.7JFJ/img-XV2W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975/html_ohRoTM8eZY.7JFJ/img-XV2W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41" w:rsidRDefault="00BB0301" w:rsidP="00111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  <w:lang w:val="en-US"/>
        </w:rPr>
        <w:tab/>
      </w:r>
      <w:r w:rsidRPr="00BB0301">
        <w:rPr>
          <w:rFonts w:ascii="Times New Roman" w:hAnsi="Times New Roman" w:cs="Times New Roman"/>
          <w:sz w:val="24"/>
          <w:szCs w:val="24"/>
        </w:rPr>
        <w:t xml:space="preserve">Чтобы вычислить сумму ряда </w:t>
      </w:r>
      <w:proofErr w:type="spellStart"/>
      <w:r w:rsidRPr="00BB0301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Pr="00BB0301">
        <w:rPr>
          <w:rFonts w:ascii="Times New Roman" w:hAnsi="Times New Roman" w:cs="Times New Roman"/>
          <w:sz w:val="24"/>
          <w:szCs w:val="24"/>
        </w:rPr>
        <w:t xml:space="preserve"> с определенной точностью ε &gt; 0, члены следует суммировать до тех пор, пока они </w:t>
      </w:r>
      <w:hyperlink r:id="rId6" w:tgtFrame="_blank" w:history="1">
        <w:r w:rsidRPr="00BB0301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 модулю</w:t>
        </w:r>
      </w:hyperlink>
      <w:r w:rsidRPr="00BB0301">
        <w:rPr>
          <w:rFonts w:ascii="Times New Roman" w:hAnsi="Times New Roman" w:cs="Times New Roman"/>
          <w:sz w:val="24"/>
          <w:szCs w:val="24"/>
        </w:rPr>
        <w:t> больше заданной точности.</w:t>
      </w:r>
    </w:p>
    <w:p w:rsidR="0011195C" w:rsidRDefault="0011195C" w:rsidP="00BB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0301" w:rsidRPr="00BB0301" w:rsidRDefault="00BB0301" w:rsidP="00BB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301">
        <w:rPr>
          <w:rFonts w:ascii="Times New Roman" w:hAnsi="Times New Roman" w:cs="Times New Roman"/>
          <w:sz w:val="24"/>
          <w:szCs w:val="24"/>
        </w:rPr>
        <w:t>РЕШЕНИЕ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1. </w:t>
      </w:r>
      <w:r w:rsidRPr="00BB0301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BB0301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x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при 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1 =  0,716 + 0,043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n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, 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2 = 2,834 - 0,028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n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1 = 0,888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2 = 2,722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x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= 1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x</m:t>
            </m:r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</w:rPr>
              <m:t>1!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x</m:t>
            </m:r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</w:rPr>
              <m:t>2!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</w:rPr>
              <m:t>3!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+ ...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</w:rPr>
              <m:t>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f(x1) =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e</m:t>
            </m:r>
          </m:e>
          <m:sup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0,888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= 2,430263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f(x2) =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e</m:t>
            </m:r>
          </m:e>
          <m:sup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2,722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= 15,210711</w:t>
      </w:r>
    </w:p>
    <w:p w:rsid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2. y = </w:t>
      </w: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ln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(1 + x) 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при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x = 0,122 + 0,018n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 = 0,194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ln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(1 + x) = x -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2!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3!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+ ... +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(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-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1)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∙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n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+1</m:t>
            </m:r>
          </m:den>
        </m:f>
      </m:oMath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f(x) = </w:t>
      </w: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ln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(1,194) = 0,177309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3. y = sin(x) 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при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x1 = 0,232 + 0,012n, x2 = 0,747 - 0,014n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x1 = 0,28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x2 = 0,691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sin(x) = x -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3!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5!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+ ... +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(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-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1)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∙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n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n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+1</m:t>
                </m:r>
              </m:e>
            </m:d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!</m:t>
            </m:r>
          </m:den>
        </m:f>
      </m:oMath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f(x1) = sin(0,28) = 0,276356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f(x2) = sin(0,691) = 0,637308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4. y = </w:t>
      </w: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cos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(x) 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при</w:t>
      </w: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x1 = 0,232 + 0,012n, x2 = 0,747 - 0,014n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x1 = 0,28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x2 = 0,691</w:t>
      </w:r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cos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(x) = 1 -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2!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4!</m:t>
            </m:r>
          </m:den>
        </m:f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+ ... +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(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-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1)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n</m:t>
            </m:r>
          </m:sup>
        </m:sSup>
      </m:oMath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 ∙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CFCFC"/>
                    <w:lang w:val="en-US"/>
                  </w:rPr>
                  <m:t>n</m:t>
                </m:r>
              </m:e>
            </m:d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CFCFC"/>
                <w:lang w:val="en-US"/>
              </w:rPr>
              <m:t>!</m:t>
            </m:r>
          </m:den>
        </m:f>
      </m:oMath>
    </w:p>
    <w:p w:rsidR="00BB0301" w:rsidRP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f(x1) = </w:t>
      </w: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cos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(0,28) = 0,961055</w:t>
      </w:r>
    </w:p>
    <w:p w:rsidR="00BB0301" w:rsidRDefault="00BB0301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 xml:space="preserve">f(x2) = </w:t>
      </w:r>
      <w:proofErr w:type="spellStart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cos</w:t>
      </w:r>
      <w:proofErr w:type="spellEnd"/>
      <w:r w:rsidRPr="00BB030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  <w:t>(0,691) = 0,770609</w:t>
      </w:r>
    </w:p>
    <w:p w:rsidR="0011195C" w:rsidRPr="0011195C" w:rsidRDefault="0011195C" w:rsidP="00BB030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</w:p>
    <w:p w:rsidR="00BB0301" w:rsidRPr="00BB0301" w:rsidRDefault="00BB0301" w:rsidP="00BB03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КОД ПРОГРАММЫ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1.0;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factorial) &gt; e)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res = res +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factorial);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ln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0.0;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&gt; e)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-sign;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0.0;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 &gt; e)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-sign;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cosx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1.0;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-1;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 &gt; e)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-sign;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0.888f, x2 = 2.722f, x3 = 0.194f, x4 = 0.28f, x5 = 0.691f;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y = 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f(x1)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ex(x1);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f(x2)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ex(x2);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y = 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ln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(1 + x)"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ln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(x3);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"3. y = sin(x)"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f(x1)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(x4);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f(x2)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(x5);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y = 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(x)"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f(x1)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cosx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(x4);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f(x2)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301" w:rsidRPr="003D681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cosx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(x5);</w:t>
      </w:r>
    </w:p>
    <w:p w:rsidR="00BB030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0301" w:rsidRDefault="00BB0301" w:rsidP="00BB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301" w:rsidRDefault="00BB0301" w:rsidP="00111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 РАБОТЫ ПРОГРАММЫ</w:t>
      </w:r>
    </w:p>
    <w:p w:rsidR="0011195C" w:rsidRDefault="0011195C" w:rsidP="00111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B0301" w:rsidRDefault="00BB0301" w:rsidP="00111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91268" cy="1867161"/>
            <wp:effectExtent l="19050" t="0" r="0" b="0"/>
            <wp:docPr id="2" name="Рисунок 1" descr="маклорен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лорен ре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5C" w:rsidRDefault="0011195C" w:rsidP="00111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</w:t>
      </w:r>
    </w:p>
    <w:p w:rsidR="0011195C" w:rsidRDefault="0011195C" w:rsidP="00111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1195C" w:rsidRDefault="0011195C" w:rsidP="00111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</w:p>
    <w:p w:rsidR="0011195C" w:rsidRPr="0011195C" w:rsidRDefault="0011195C" w:rsidP="0011195C">
      <w:pPr>
        <w:spacing w:after="0" w:line="360" w:lineRule="auto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1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образом, вычислены значения данных функций при заданных значениях аргумента методом разложения в </w:t>
      </w:r>
      <w:r w:rsidR="00270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ряд </w:t>
      </w:r>
      <w:proofErr w:type="spellStart"/>
      <w:r w:rsidR="00270FCC">
        <w:rPr>
          <w:rFonts w:ascii="Times New Roman" w:eastAsia="Times New Roman" w:hAnsi="Times New Roman" w:cs="Times New Roman"/>
          <w:color w:val="000000"/>
          <w:sz w:val="24"/>
          <w:szCs w:val="24"/>
        </w:rPr>
        <w:t>Маклорена</w:t>
      </w:r>
      <w:proofErr w:type="spellEnd"/>
      <w:r w:rsidR="00270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точность 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-6</m:t>
            </m:r>
          </m:sup>
        </m:sSup>
      </m:oMath>
      <w:r w:rsidRPr="001119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11195C" w:rsidRPr="0011195C" w:rsidSect="008901B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6171"/>
    <w:multiLevelType w:val="multilevel"/>
    <w:tmpl w:val="FEF6D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901B1"/>
    <w:rsid w:val="0011195C"/>
    <w:rsid w:val="001502CF"/>
    <w:rsid w:val="00270FCC"/>
    <w:rsid w:val="00411732"/>
    <w:rsid w:val="00457A41"/>
    <w:rsid w:val="00462D3A"/>
    <w:rsid w:val="007D6E03"/>
    <w:rsid w:val="00812ADD"/>
    <w:rsid w:val="008901B1"/>
    <w:rsid w:val="009E3C7F"/>
    <w:rsid w:val="00A375E4"/>
    <w:rsid w:val="00BB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12AD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1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AD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11732"/>
    <w:rPr>
      <w:color w:val="808080"/>
    </w:rPr>
  </w:style>
  <w:style w:type="character" w:styleId="a8">
    <w:name w:val="Strong"/>
    <w:basedOn w:val="a0"/>
    <w:uiPriority w:val="22"/>
    <w:qFormat/>
    <w:rsid w:val="00BB0301"/>
    <w:rPr>
      <w:b/>
      <w:bCs/>
    </w:rPr>
  </w:style>
  <w:style w:type="character" w:styleId="a9">
    <w:name w:val="Hyperlink"/>
    <w:basedOn w:val="a0"/>
    <w:uiPriority w:val="99"/>
    <w:unhideWhenUsed/>
    <w:rsid w:val="00BB03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773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profi.ru/goryachie_formuly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2019-12-21T16:18:00Z</dcterms:created>
  <dcterms:modified xsi:type="dcterms:W3CDTF">2019-12-22T15:39:00Z</dcterms:modified>
</cp:coreProperties>
</file>