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27" w:rsidRPr="009C23E6" w:rsidRDefault="00037327" w:rsidP="009C23E6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37327" w:rsidRPr="009C23E6" w:rsidRDefault="00037327" w:rsidP="009C23E6">
      <w:pPr>
        <w:spacing w:after="0" w:line="36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>ФГБОУ ВО «Ижевский государственный технический университет имени М. Т. Калашникова»</w:t>
      </w:r>
    </w:p>
    <w:p w:rsidR="00037327" w:rsidRPr="009C23E6" w:rsidRDefault="00037327" w:rsidP="009C23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037327" w:rsidRPr="009C23E6" w:rsidRDefault="00037327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Default="00037327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3E6" w:rsidRDefault="009C23E6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3E6" w:rsidRDefault="009C23E6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3E6" w:rsidRPr="009C23E6" w:rsidRDefault="009C23E6" w:rsidP="000373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037327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ab/>
      </w:r>
    </w:p>
    <w:p w:rsidR="00037327" w:rsidRPr="009C23E6" w:rsidRDefault="00037327" w:rsidP="009C2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3E6">
        <w:rPr>
          <w:rFonts w:ascii="Times New Roman" w:hAnsi="Times New Roman" w:cs="Times New Roman"/>
          <w:color w:val="000000" w:themeColor="text1"/>
          <w:sz w:val="24"/>
          <w:szCs w:val="24"/>
        </w:rPr>
        <w:t>Отчет по лабораторной работе №2</w:t>
      </w:r>
    </w:p>
    <w:p w:rsidR="00037327" w:rsidRPr="009C23E6" w:rsidRDefault="00037327" w:rsidP="009C23E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4"/>
          <w:szCs w:val="24"/>
        </w:rPr>
      </w:pPr>
      <w:r w:rsidRPr="009C23E6">
        <w:rPr>
          <w:b w:val="0"/>
          <w:color w:val="000000" w:themeColor="text1"/>
          <w:sz w:val="24"/>
          <w:szCs w:val="24"/>
        </w:rPr>
        <w:t>на тему</w:t>
      </w:r>
      <w:r w:rsidRPr="009C23E6">
        <w:rPr>
          <w:color w:val="000000" w:themeColor="text1"/>
          <w:sz w:val="24"/>
          <w:szCs w:val="24"/>
        </w:rPr>
        <w:t xml:space="preserve"> «</w:t>
      </w:r>
      <w:r w:rsidR="009C23E6" w:rsidRPr="009C23E6">
        <w:rPr>
          <w:b w:val="0"/>
          <w:color w:val="000000" w:themeColor="text1"/>
          <w:sz w:val="24"/>
          <w:szCs w:val="24"/>
        </w:rPr>
        <w:t>Проектирование Ассемблера для простых способов адресации операндов</w:t>
      </w:r>
      <w:r w:rsidRPr="009C23E6">
        <w:rPr>
          <w:color w:val="000000" w:themeColor="text1"/>
          <w:sz w:val="24"/>
          <w:szCs w:val="24"/>
        </w:rPr>
        <w:t>»</w:t>
      </w:r>
    </w:p>
    <w:p w:rsidR="009C23E6" w:rsidRPr="009C23E6" w:rsidRDefault="009C23E6" w:rsidP="009C2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3E6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 «Машинно-зависимые языки программирования»</w:t>
      </w:r>
    </w:p>
    <w:p w:rsidR="009C23E6" w:rsidRPr="009C23E6" w:rsidRDefault="009C23E6" w:rsidP="009C23E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color w:val="000000" w:themeColor="text1"/>
          <w:sz w:val="24"/>
          <w:szCs w:val="24"/>
        </w:rPr>
      </w:pPr>
      <w:r w:rsidRPr="009C23E6">
        <w:rPr>
          <w:b w:val="0"/>
          <w:color w:val="000000" w:themeColor="text1"/>
          <w:sz w:val="24"/>
          <w:szCs w:val="24"/>
        </w:rPr>
        <w:t>Вариант 5.</w:t>
      </w:r>
    </w:p>
    <w:p w:rsidR="00037327" w:rsidRPr="009C23E6" w:rsidRDefault="00037327" w:rsidP="009C23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3E6" w:rsidRDefault="009C23E6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3E6" w:rsidRDefault="009C23E6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3E6" w:rsidRPr="009C23E6" w:rsidRDefault="009C23E6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>студент группы Б04-191-3</w:t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="009C23E6" w:rsidRPr="009C23E6">
        <w:rPr>
          <w:rFonts w:ascii="Times New Roman" w:hAnsi="Times New Roman" w:cs="Times New Roman"/>
          <w:sz w:val="24"/>
          <w:szCs w:val="24"/>
        </w:rPr>
        <w:t xml:space="preserve">   </w:t>
      </w:r>
      <w:r w:rsidR="00515A8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51106">
        <w:rPr>
          <w:rFonts w:ascii="Times New Roman" w:hAnsi="Times New Roman" w:cs="Times New Roman"/>
          <w:sz w:val="24"/>
          <w:szCs w:val="24"/>
        </w:rPr>
        <w:t xml:space="preserve">   Р. А. </w:t>
      </w:r>
      <w:r w:rsidR="00051106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Гумметов</w:t>
      </w:r>
    </w:p>
    <w:p w:rsidR="00037327" w:rsidRPr="009C23E6" w:rsidRDefault="00037327" w:rsidP="009C23E6">
      <w:pPr>
        <w:tabs>
          <w:tab w:val="left" w:pos="20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tabs>
          <w:tab w:val="left" w:pos="20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>Принял:</w:t>
      </w: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 xml:space="preserve">к.т.н., профессор </w:t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</w:r>
      <w:r w:rsidRPr="009C23E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C23E6" w:rsidRPr="009C23E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15A86">
        <w:rPr>
          <w:rFonts w:ascii="Times New Roman" w:hAnsi="Times New Roman" w:cs="Times New Roman"/>
          <w:sz w:val="24"/>
          <w:szCs w:val="24"/>
        </w:rPr>
        <w:t xml:space="preserve">         </w:t>
      </w:r>
      <w:r w:rsidR="009C23E6" w:rsidRPr="009C23E6">
        <w:rPr>
          <w:rFonts w:ascii="Times New Roman" w:hAnsi="Times New Roman" w:cs="Times New Roman"/>
          <w:sz w:val="24"/>
          <w:szCs w:val="24"/>
        </w:rPr>
        <w:t xml:space="preserve">   </w:t>
      </w:r>
      <w:r w:rsidR="00515A8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51106">
        <w:rPr>
          <w:rFonts w:ascii="Times New Roman" w:hAnsi="Times New Roman" w:cs="Times New Roman"/>
          <w:sz w:val="24"/>
          <w:szCs w:val="24"/>
        </w:rPr>
        <w:t>В. Г. Тарасов</w:t>
      </w: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327" w:rsidRPr="009C23E6" w:rsidRDefault="00037327" w:rsidP="009C23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3E6">
        <w:rPr>
          <w:rFonts w:ascii="Times New Roman" w:hAnsi="Times New Roman" w:cs="Times New Roman"/>
          <w:sz w:val="24"/>
          <w:szCs w:val="24"/>
        </w:rPr>
        <w:t>Ижевск 2020</w:t>
      </w:r>
    </w:p>
    <w:p w:rsidR="00037327" w:rsidRPr="00051106" w:rsidRDefault="00AA4EDA" w:rsidP="00AA4EDA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051106">
        <w:rPr>
          <w:rFonts w:ascii="Times New Roman" w:hAnsi="Times New Roman" w:cs="Times New Roman"/>
          <w:noProof/>
          <w:sz w:val="24"/>
          <w:lang w:eastAsia="ru-RU"/>
        </w:rPr>
        <w:lastRenderedPageBreak/>
        <w:t>Цель работы</w:t>
      </w:r>
    </w:p>
    <w:p w:rsidR="00AA4EDA" w:rsidRDefault="00AA4EDA" w:rsidP="00322483">
      <w:pPr>
        <w:ind w:firstLine="36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И</w:t>
      </w:r>
      <w:r w:rsidRPr="00AA4EDA">
        <w:rPr>
          <w:rFonts w:ascii="Times New Roman" w:hAnsi="Times New Roman" w:cs="Times New Roman"/>
          <w:noProof/>
          <w:sz w:val="24"/>
          <w:lang w:eastAsia="ru-RU"/>
        </w:rPr>
        <w:t>зучение структур данных и алгоритмов, применяемых при проектировании транслятора с языка символического кодирования в машинный код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AA4EDA" w:rsidRDefault="00AA4EDA" w:rsidP="00AA4EDA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AA4EDA" w:rsidRDefault="00AA4EDA" w:rsidP="00AA4EDA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Задание</w:t>
      </w:r>
    </w:p>
    <w:p w:rsidR="00253A9B" w:rsidRPr="00253A9B" w:rsidRDefault="00253A9B" w:rsidP="006D545E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Исходны</w:t>
      </w:r>
      <w:r>
        <w:rPr>
          <w:rFonts w:ascii="Times New Roman" w:hAnsi="Times New Roman" w:cs="Times New Roman"/>
          <w:noProof/>
          <w:sz w:val="24"/>
          <w:lang w:eastAsia="ru-RU"/>
        </w:rPr>
        <w:t>е данные содержат команды вида:</w:t>
      </w:r>
    </w:p>
    <w:p w:rsidR="00253A9B" w:rsidRPr="00253A9B" w:rsidRDefault="00253A9B" w:rsidP="006D545E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МНЕМА</w:t>
      </w:r>
      <w:r w:rsidRPr="00253A9B">
        <w:rPr>
          <w:rFonts w:ascii="Times New Roman" w:hAnsi="Times New Roman" w:cs="Times New Roman"/>
          <w:noProof/>
          <w:sz w:val="24"/>
          <w:lang w:eastAsia="ru-RU"/>
        </w:rPr>
        <w:tab/>
        <w:t>r,r</w:t>
      </w:r>
    </w:p>
    <w:p w:rsidR="00253A9B" w:rsidRPr="00253A9B" w:rsidRDefault="00253A9B" w:rsidP="006D545E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МНЕМА</w:t>
      </w:r>
      <w:r w:rsidRPr="00253A9B">
        <w:rPr>
          <w:rFonts w:ascii="Times New Roman" w:hAnsi="Times New Roman" w:cs="Times New Roman"/>
          <w:noProof/>
          <w:sz w:val="24"/>
          <w:lang w:eastAsia="ru-RU"/>
        </w:rPr>
        <w:tab/>
        <w:t>r,m</w:t>
      </w:r>
    </w:p>
    <w:p w:rsidR="00253A9B" w:rsidRPr="00253A9B" w:rsidRDefault="00253A9B" w:rsidP="006D545E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МНЕМА</w:t>
      </w:r>
      <w:r w:rsidRPr="00253A9B">
        <w:rPr>
          <w:rFonts w:ascii="Times New Roman" w:hAnsi="Times New Roman" w:cs="Times New Roman"/>
          <w:noProof/>
          <w:sz w:val="24"/>
          <w:lang w:eastAsia="ru-RU"/>
        </w:rPr>
        <w:tab/>
        <w:t>m,r</w:t>
      </w:r>
    </w:p>
    <w:p w:rsidR="00253A9B" w:rsidRPr="00253A9B" w:rsidRDefault="00253A9B" w:rsidP="006D545E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…</w:t>
      </w:r>
    </w:p>
    <w:p w:rsidR="00253A9B" w:rsidRPr="00253A9B" w:rsidRDefault="00253A9B" w:rsidP="006D545E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Здесь МНЕМА = [sub, cmp].</w:t>
      </w:r>
    </w:p>
    <w:p w:rsidR="00253A9B" w:rsidRPr="00253A9B" w:rsidRDefault="00253A9B" w:rsidP="006D545E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Операнд в памяти (m)  может быть задан одним из следующих способов: [BX], [SI], [DI], [BX+SI], [BX+DI].</w:t>
      </w:r>
    </w:p>
    <w:p w:rsidR="00AA4EDA" w:rsidRDefault="00253A9B" w:rsidP="006D545E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53A9B">
        <w:rPr>
          <w:rFonts w:ascii="Times New Roman" w:hAnsi="Times New Roman" w:cs="Times New Roman"/>
          <w:noProof/>
          <w:sz w:val="24"/>
          <w:lang w:eastAsia="ru-RU"/>
        </w:rPr>
        <w:t>Требуется сформировать листинг для этого потока команд для случая 16-разрядных операндов.</w:t>
      </w:r>
    </w:p>
    <w:p w:rsidR="001F2A78" w:rsidRDefault="001F2A78" w:rsidP="00AA4EDA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AA4EDA" w:rsidRDefault="00AA4EDA" w:rsidP="00AA4EDA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Шаблоны машинных команд</w:t>
      </w:r>
    </w:p>
    <w:p w:rsidR="00AA4EDA" w:rsidRPr="00306F99" w:rsidRDefault="00AA4EDA" w:rsidP="00306F99">
      <w:pPr>
        <w:spacing w:after="0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add</w:t>
      </w:r>
      <w:r w:rsidRPr="009F1C0D">
        <w:rPr>
          <w:rFonts w:ascii="Times New Roman" w:hAnsi="Times New Roman" w:cs="Times New Roman"/>
          <w:noProof/>
          <w:sz w:val="24"/>
          <w:lang w:eastAsia="ru-RU"/>
        </w:rPr>
        <w:t xml:space="preserve">: </w:t>
      </w:r>
      <w:r w:rsidR="00306F99" w:rsidRPr="009F1C0D">
        <w:rPr>
          <w:rFonts w:ascii="Times New Roman" w:hAnsi="Times New Roman" w:cs="Times New Roman"/>
          <w:noProof/>
          <w:sz w:val="24"/>
          <w:lang w:eastAsia="ru-RU"/>
        </w:rPr>
        <w:tab/>
      </w:r>
      <w:r w:rsidR="00306F99" w:rsidRPr="009F1C0D">
        <w:rPr>
          <w:rFonts w:ascii="Times New Roman" w:hAnsi="Times New Roman" w:cs="Times New Roman"/>
          <w:noProof/>
          <w:sz w:val="24"/>
          <w:lang w:eastAsia="ru-RU"/>
        </w:rPr>
        <w:tab/>
      </w:r>
      <w:r w:rsidR="00306F99" w:rsidRPr="009F1C0D">
        <w:rPr>
          <w:rFonts w:ascii="Times New Roman" w:hAnsi="Times New Roman" w:cs="Times New Roman"/>
          <w:noProof/>
          <w:sz w:val="24"/>
          <w:lang w:eastAsia="ru-RU"/>
        </w:rPr>
        <w:tab/>
      </w:r>
      <w:r w:rsidR="00306F99" w:rsidRPr="009F1C0D">
        <w:rPr>
          <w:rFonts w:ascii="Times New Roman" w:hAnsi="Times New Roman" w:cs="Times New Roman"/>
          <w:noProof/>
          <w:sz w:val="24"/>
          <w:lang w:eastAsia="ru-RU"/>
        </w:rPr>
        <w:tab/>
      </w:r>
      <w:r w:rsidR="00306F99" w:rsidRPr="009F1C0D">
        <w:rPr>
          <w:rFonts w:ascii="Times New Roman" w:hAnsi="Times New Roman" w:cs="Times New Roman"/>
          <w:noProof/>
          <w:sz w:val="24"/>
          <w:lang w:eastAsia="ru-RU"/>
        </w:rPr>
        <w:tab/>
      </w:r>
      <w:r w:rsidR="00306F99" w:rsidRPr="009F1C0D">
        <w:rPr>
          <w:rFonts w:ascii="Times New Roman" w:hAnsi="Times New Roman" w:cs="Times New Roman"/>
          <w:noProof/>
          <w:sz w:val="24"/>
          <w:lang w:eastAsia="ru-RU"/>
        </w:rPr>
        <w:tab/>
      </w:r>
      <w:r w:rsidR="00306F99" w:rsidRPr="009F1C0D">
        <w:rPr>
          <w:rFonts w:ascii="Times New Roman" w:hAnsi="Times New Roman" w:cs="Times New Roman"/>
          <w:noProof/>
          <w:sz w:val="24"/>
          <w:lang w:eastAsia="ru-RU"/>
        </w:rPr>
        <w:tab/>
      </w:r>
      <w:r w:rsidR="009F1C0D">
        <w:rPr>
          <w:rFonts w:ascii="Times New Roman" w:hAnsi="Times New Roman" w:cs="Times New Roman"/>
          <w:noProof/>
          <w:sz w:val="24"/>
          <w:lang w:val="en-US" w:eastAsia="ru-RU"/>
        </w:rPr>
        <w:t>cmp</w:t>
      </w:r>
      <w:r w:rsidR="009F1C0D">
        <w:rPr>
          <w:rFonts w:ascii="Times New Roman" w:hAnsi="Times New Roman" w:cs="Times New Roman"/>
          <w:noProof/>
          <w:sz w:val="24"/>
          <w:lang w:eastAsia="ru-RU"/>
        </w:rPr>
        <w:t xml:space="preserve"> (рег</w:t>
      </w:r>
      <w:r w:rsidR="009F1C0D" w:rsidRPr="009F1C0D">
        <w:rPr>
          <w:rFonts w:ascii="Times New Roman" w:hAnsi="Times New Roman" w:cs="Times New Roman"/>
          <w:noProof/>
          <w:sz w:val="24"/>
          <w:lang w:eastAsia="ru-RU"/>
        </w:rPr>
        <w:t>/</w:t>
      </w:r>
      <w:r w:rsidR="009F1C0D">
        <w:rPr>
          <w:rFonts w:ascii="Times New Roman" w:hAnsi="Times New Roman" w:cs="Times New Roman"/>
          <w:noProof/>
          <w:sz w:val="24"/>
          <w:lang w:eastAsia="ru-RU"/>
        </w:rPr>
        <w:t>память с регистром):</w:t>
      </w:r>
    </w:p>
    <w:tbl>
      <w:tblPr>
        <w:tblStyle w:val="a8"/>
        <w:tblW w:w="0" w:type="auto"/>
        <w:tblLook w:val="04A0"/>
      </w:tblPr>
      <w:tblGrid>
        <w:gridCol w:w="1255"/>
        <w:gridCol w:w="2430"/>
      </w:tblGrid>
      <w:tr w:rsidR="00AA4EDA" w:rsidTr="00AA4EDA">
        <w:tc>
          <w:tcPr>
            <w:tcW w:w="1255" w:type="dxa"/>
          </w:tcPr>
          <w:p w:rsidR="00AA4EDA" w:rsidRDefault="00AA4EDA" w:rsidP="009F1C0D">
            <w:pPr>
              <w:spacing w:after="0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00</w:t>
            </w:r>
            <w:r w:rsidR="009F1C0D"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0</w:t>
            </w:r>
            <w:r w:rsidR="009F1C0D"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0dw</w:t>
            </w:r>
          </w:p>
        </w:tc>
        <w:tc>
          <w:tcPr>
            <w:tcW w:w="2430" w:type="dxa"/>
          </w:tcPr>
          <w:p w:rsidR="00AA4EDA" w:rsidRPr="00AA4EDA" w:rsidRDefault="00AA4EDA" w:rsidP="00306F99">
            <w:pPr>
              <w:spacing w:after="0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mod</w:t>
            </w: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(2)  reg(3)  r/m(3)</w:t>
            </w:r>
          </w:p>
        </w:tc>
      </w:tr>
    </w:tbl>
    <w:tbl>
      <w:tblPr>
        <w:tblStyle w:val="a8"/>
        <w:tblpPr w:leftFromText="180" w:rightFromText="180" w:vertAnchor="text" w:horzAnchor="page" w:tblpX="6676" w:tblpY="-320"/>
        <w:tblW w:w="0" w:type="auto"/>
        <w:tblLook w:val="04A0"/>
      </w:tblPr>
      <w:tblGrid>
        <w:gridCol w:w="1255"/>
        <w:gridCol w:w="2430"/>
      </w:tblGrid>
      <w:tr w:rsidR="00306F99" w:rsidTr="00306F99">
        <w:tc>
          <w:tcPr>
            <w:tcW w:w="1255" w:type="dxa"/>
          </w:tcPr>
          <w:p w:rsidR="00306F99" w:rsidRDefault="009F1C0D" w:rsidP="00306F99">
            <w:pPr>
              <w:spacing w:after="0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0011101</w:t>
            </w:r>
            <w:r w:rsidR="00306F99"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w</w:t>
            </w:r>
          </w:p>
        </w:tc>
        <w:tc>
          <w:tcPr>
            <w:tcW w:w="2430" w:type="dxa"/>
          </w:tcPr>
          <w:p w:rsidR="00306F99" w:rsidRPr="00AA4EDA" w:rsidRDefault="00306F99" w:rsidP="00306F99">
            <w:pPr>
              <w:spacing w:after="0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mod</w:t>
            </w: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(2)  reg(3)  r/m(3)</w:t>
            </w:r>
          </w:p>
        </w:tc>
      </w:tr>
    </w:tbl>
    <w:p w:rsidR="00306F99" w:rsidRDefault="00306F99" w:rsidP="00AA4EDA">
      <w:pPr>
        <w:rPr>
          <w:rFonts w:ascii="Times New Roman" w:hAnsi="Times New Roman" w:cs="Times New Roman"/>
          <w:noProof/>
          <w:sz w:val="24"/>
          <w:lang w:val="en-US" w:eastAsia="ru-RU"/>
        </w:rPr>
      </w:pPr>
    </w:p>
    <w:p w:rsidR="009F1C0D" w:rsidRPr="00306F99" w:rsidRDefault="009F1C0D" w:rsidP="009F1C0D">
      <w:pPr>
        <w:spacing w:after="0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cmp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(регистр с рег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>/</w:t>
      </w:r>
      <w:r>
        <w:rPr>
          <w:rFonts w:ascii="Times New Roman" w:hAnsi="Times New Roman" w:cs="Times New Roman"/>
          <w:noProof/>
          <w:sz w:val="24"/>
          <w:lang w:eastAsia="ru-RU"/>
        </w:rPr>
        <w:t>памятью):</w:t>
      </w:r>
    </w:p>
    <w:tbl>
      <w:tblPr>
        <w:tblStyle w:val="a8"/>
        <w:tblW w:w="0" w:type="auto"/>
        <w:tblLook w:val="04A0"/>
      </w:tblPr>
      <w:tblGrid>
        <w:gridCol w:w="1255"/>
        <w:gridCol w:w="2430"/>
      </w:tblGrid>
      <w:tr w:rsidR="009F1C0D" w:rsidTr="008052BE">
        <w:tc>
          <w:tcPr>
            <w:tcW w:w="1255" w:type="dxa"/>
          </w:tcPr>
          <w:p w:rsidR="009F1C0D" w:rsidRDefault="009F1C0D" w:rsidP="008052BE">
            <w:pPr>
              <w:spacing w:after="0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0011100w</w:t>
            </w:r>
          </w:p>
        </w:tc>
        <w:tc>
          <w:tcPr>
            <w:tcW w:w="2430" w:type="dxa"/>
          </w:tcPr>
          <w:p w:rsidR="009F1C0D" w:rsidRPr="00AA4EDA" w:rsidRDefault="009F1C0D" w:rsidP="008052BE">
            <w:pPr>
              <w:spacing w:after="0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mod</w:t>
            </w: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>(2)  reg(3)  r/m(3)</w:t>
            </w:r>
          </w:p>
        </w:tc>
      </w:tr>
    </w:tbl>
    <w:p w:rsidR="009F1C0D" w:rsidRDefault="009F1C0D" w:rsidP="00AA4EDA">
      <w:pPr>
        <w:rPr>
          <w:rFonts w:ascii="Times New Roman" w:hAnsi="Times New Roman" w:cs="Times New Roman"/>
          <w:noProof/>
          <w:sz w:val="24"/>
          <w:lang w:val="en-US" w:eastAsia="ru-RU"/>
        </w:rPr>
      </w:pPr>
    </w:p>
    <w:p w:rsidR="00306F99" w:rsidRPr="00306F99" w:rsidRDefault="006D545E" w:rsidP="006D545E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П</w:t>
      </w:r>
      <w:r w:rsidR="00306F99">
        <w:rPr>
          <w:rFonts w:ascii="Times New Roman" w:hAnsi="Times New Roman" w:cs="Times New Roman"/>
          <w:noProof/>
          <w:sz w:val="24"/>
          <w:lang w:eastAsia="ru-RU"/>
        </w:rPr>
        <w:t>о условию задачи на вход не подаются команды, содержащие непосредствен</w:t>
      </w:r>
      <w:r>
        <w:rPr>
          <w:rFonts w:ascii="Times New Roman" w:hAnsi="Times New Roman" w:cs="Times New Roman"/>
          <w:noProof/>
          <w:sz w:val="24"/>
          <w:lang w:eastAsia="ru-RU"/>
        </w:rPr>
        <w:t>ный операнд, поэтому другие шаблоны машинных команд не используются.</w:t>
      </w:r>
    </w:p>
    <w:p w:rsidR="00AA4EDA" w:rsidRPr="006D545E" w:rsidRDefault="006D545E" w:rsidP="006D545E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В случае</w:t>
      </w:r>
      <w:r w:rsidR="00402899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операндов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reg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reg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поле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mod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 xml:space="preserve"> = 11, поле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>/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используется для регистра. В случае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reg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mem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или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mem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reg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поле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mod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 xml:space="preserve"> = 00 (</w:t>
      </w:r>
      <w:r>
        <w:rPr>
          <w:rFonts w:ascii="Times New Roman" w:hAnsi="Times New Roman" w:cs="Times New Roman"/>
          <w:noProof/>
          <w:sz w:val="24"/>
          <w:lang w:eastAsia="ru-RU"/>
        </w:rPr>
        <w:t>так как DISP не обрабатывается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 поле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6D545E">
        <w:rPr>
          <w:rFonts w:ascii="Times New Roman" w:hAnsi="Times New Roman" w:cs="Times New Roman"/>
          <w:noProof/>
          <w:sz w:val="24"/>
          <w:lang w:eastAsia="ru-RU"/>
        </w:rPr>
        <w:t>/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</w:t>
      </w:r>
      <w:r>
        <w:rPr>
          <w:rFonts w:ascii="Times New Roman" w:hAnsi="Times New Roman" w:cs="Times New Roman"/>
          <w:noProof/>
          <w:sz w:val="24"/>
          <w:lang w:eastAsia="ru-RU"/>
        </w:rPr>
        <w:t>используется для операнда в памяти.</w:t>
      </w:r>
    </w:p>
    <w:p w:rsidR="001F2A78" w:rsidRDefault="001F2A78" w:rsidP="00AA4EDA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6D545E" w:rsidRPr="006D545E" w:rsidRDefault="006D545E" w:rsidP="006D545E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Описание программы</w:t>
      </w:r>
    </w:p>
    <w:p w:rsidR="006D545E" w:rsidRDefault="00C741F8" w:rsidP="00C741F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Команды считываются из файла</w:t>
      </w:r>
      <w:r w:rsidR="004D2B8A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C741F8" w:rsidRDefault="00C741F8" w:rsidP="00C741F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Каждая команда разделяется на строку с названием команды (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sub</w:t>
      </w:r>
      <w:r w:rsidRPr="00C741F8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cmp</w:t>
      </w:r>
      <w:r w:rsidRPr="00C741F8">
        <w:rPr>
          <w:rFonts w:ascii="Times New Roman" w:hAnsi="Times New Roman" w:cs="Times New Roman"/>
          <w:noProof/>
          <w:sz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 на строки, содержащие ее операнды. Заранее предполагается, что между названием и операндами и между операндом и операндом всегда один пробел.</w:t>
      </w:r>
    </w:p>
    <w:p w:rsidR="004D2B8A" w:rsidRDefault="004D2B8A" w:rsidP="004D2B8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Далее проводится анализ операндов. </w:t>
      </w:r>
    </w:p>
    <w:p w:rsidR="004D2B8A" w:rsidRDefault="004D2B8A" w:rsidP="004D2B8A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В соответствии с именем операнда определяется местонахождение данного операнда – в памяти или в регистре.</w:t>
      </w:r>
    </w:p>
    <w:p w:rsidR="004D2B8A" w:rsidRDefault="004D2B8A" w:rsidP="004D2B8A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t>Для операнда в памяти определяется способ его задания: [BX], [SI], [DI], [BX+SI] или</w:t>
      </w:r>
      <w:r w:rsidRPr="00253A9B">
        <w:rPr>
          <w:rFonts w:ascii="Times New Roman" w:hAnsi="Times New Roman" w:cs="Times New Roman"/>
          <w:noProof/>
          <w:sz w:val="24"/>
          <w:lang w:eastAsia="ru-RU"/>
        </w:rPr>
        <w:t xml:space="preserve"> [BX+DI]</w:t>
      </w:r>
    </w:p>
    <w:p w:rsidR="004D2B8A" w:rsidRPr="004D2B8A" w:rsidRDefault="004D2B8A" w:rsidP="004D2B8A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В случае с операндом в регистре необходимо запомнить номер регистра в таблице регистров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regt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 определить значение </w:t>
      </w:r>
      <w:r w:rsidRPr="004D2B8A">
        <w:rPr>
          <w:rFonts w:ascii="Times New Roman" w:hAnsi="Times New Roman" w:cs="Times New Roman"/>
          <w:noProof/>
          <w:sz w:val="24"/>
          <w:lang w:eastAsia="ru-RU"/>
        </w:rPr>
        <w:t xml:space="preserve">бита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w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в соответствии с данным номером. </w:t>
      </w:r>
    </w:p>
    <w:p w:rsidR="004D2B8A" w:rsidRDefault="004D2B8A" w:rsidP="00C741F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В соответствии с проведенным анализом синтезируется машинная команда.</w:t>
      </w:r>
    </w:p>
    <w:p w:rsidR="004D2B8A" w:rsidRDefault="00CF502A" w:rsidP="004D2B8A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mod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= 11, если операнды в регистрах;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mod</w:t>
      </w:r>
      <w:r w:rsidRPr="00CF502A">
        <w:rPr>
          <w:rFonts w:ascii="Times New Roman" w:hAnsi="Times New Roman" w:cs="Times New Roman"/>
          <w:noProof/>
          <w:sz w:val="24"/>
          <w:lang w:eastAsia="ru-RU"/>
        </w:rPr>
        <w:t xml:space="preserve"> = 00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– в памяти.</w:t>
      </w:r>
    </w:p>
    <w:p w:rsidR="00CF502A" w:rsidRDefault="00CF502A" w:rsidP="004D2B8A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Поле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reg</w:t>
      </w:r>
      <w:r>
        <w:rPr>
          <w:rFonts w:ascii="Times New Roman" w:hAnsi="Times New Roman" w:cs="Times New Roman"/>
          <w:noProof/>
          <w:sz w:val="24"/>
          <w:lang w:eastAsia="ru-RU"/>
        </w:rPr>
        <w:t>определяется по номеру регистра в таблице.</w:t>
      </w:r>
    </w:p>
    <w:p w:rsidR="00CF502A" w:rsidRDefault="00CF502A" w:rsidP="00CF502A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Поле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CF502A">
        <w:rPr>
          <w:rFonts w:ascii="Times New Roman" w:hAnsi="Times New Roman" w:cs="Times New Roman"/>
          <w:noProof/>
          <w:sz w:val="24"/>
          <w:lang w:eastAsia="ru-RU"/>
        </w:rPr>
        <w:t>/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m</w:t>
      </w:r>
      <w:r>
        <w:rPr>
          <w:rFonts w:ascii="Times New Roman" w:hAnsi="Times New Roman" w:cs="Times New Roman"/>
          <w:noProof/>
          <w:sz w:val="24"/>
          <w:lang w:eastAsia="ru-RU"/>
        </w:rPr>
        <w:t>определяется либо по номеру второго регистра, либо, если операнд в памяти, по номеру алгоритма, с помощью которого вычисляется способ задания операнда в памяти.</w:t>
      </w:r>
    </w:p>
    <w:p w:rsidR="004D2B8A" w:rsidRPr="00C741F8" w:rsidRDefault="004D2B8A" w:rsidP="00C741F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Машинная команда выводится </w:t>
      </w:r>
      <w:r w:rsidR="00A72B7E">
        <w:rPr>
          <w:rFonts w:ascii="Times New Roman" w:hAnsi="Times New Roman" w:cs="Times New Roman"/>
          <w:noProof/>
          <w:sz w:val="24"/>
          <w:lang w:eastAsia="ru-RU"/>
        </w:rPr>
        <w:t xml:space="preserve">на экран </w:t>
      </w:r>
      <w:r>
        <w:rPr>
          <w:rFonts w:ascii="Times New Roman" w:hAnsi="Times New Roman" w:cs="Times New Roman"/>
          <w:noProof/>
          <w:sz w:val="24"/>
          <w:lang w:eastAsia="ru-RU"/>
        </w:rPr>
        <w:t>в шестнадцатеричном виде.</w:t>
      </w:r>
    </w:p>
    <w:p w:rsidR="00A72B7E" w:rsidRPr="00306F99" w:rsidRDefault="00A72B7E" w:rsidP="00AA4EDA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A72B7E" w:rsidRPr="00A72B7E" w:rsidRDefault="00370A08" w:rsidP="00A72B7E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Текст программы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A72B7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MEM_T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A72B7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OPCODE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usingnamespace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reg[2], mem[2], bx[2], bx_si[2], bx_di[2], si[2], di[2], w, d;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regs[2];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= 0; i&lt;2; i++)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reg[i]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mem[i]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bx[i]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bx_si[i]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bx_di[i]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si[i]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di[i]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t[4] =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"000"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i2b(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= 0; i&lt; 3; i++)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m) t[2 - i] =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t[2 - i] =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 = m &lt;&lt;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regt[16][3] = {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"dl"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"bl"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"ah"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"ch"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"dh"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"bh"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"ax"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"cx"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"dx"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"bx"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"sp"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"bp"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opcode_t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opcode_t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op[</w:t>
      </w:r>
      <w:r w:rsidRPr="00A72B7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OPCODE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"sub"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"001010"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"cmp"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"001110"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mem_t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bx_si;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bx_di;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di;</w:t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memt[</w:t>
      </w:r>
      <w:r w:rsidRPr="00A72B7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MEM_T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"111"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"000"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"001"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"100"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"101"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both_reg(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282E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282E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"11"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i2b(regs[0]);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i2b(regs[1]);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reg_mem(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282E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282E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"00"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r;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 = 0;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 = 0;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i2b(regs[r]);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= 0; i&lt;</w:t>
      </w:r>
      <w:r w:rsidRPr="00A72B7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MEM_T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(memt[i].bx == bx[m] &amp;&amp;memt[i].bx_di == bx_di[m] &amp;&amp;memt[i].bx_si == bx_si[m]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&amp;&amp;memt[i].di == di[m] &amp;&amp;memt[i].si == si[m])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memt[i].r_m;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operand(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.find(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-1)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mem[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.find(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"bx"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-1)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bx[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.find(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"bx + si"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-1)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bx_si[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.find(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"bx + di"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-1) 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bx_di[</w:t>
      </w:r>
      <w:r w:rsidRPr="009C23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.find(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-1)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si[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.find(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-1)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di[</w:t>
      </w:r>
      <w:r w:rsidRPr="009C23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reg[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= 0; i&lt; 16; i++)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operand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regt[i])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regs[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i;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 = (regs[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&gt;&gt; 3);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get_command(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= 0; i&lt;</w:t>
      </w:r>
      <w:r w:rsidRPr="00A72B7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OPCODE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(op[i].name 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op[i].code;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(reg[0] &amp;&amp;reg[1] || reg[0] &amp;&amp; mem[1])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to_string((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to_string((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)w);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15A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(reg[0] &amp;&amp;reg[1])</w:t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both_reg(</w:t>
      </w:r>
      <w:r w:rsidRPr="00515A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(reg[0] &amp;&amp; mem[1] || reg[1] &amp;&amp; mem[0])</w:t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reg_mem(</w:t>
      </w:r>
      <w:r w:rsidRPr="00515A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bin</w:t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="00B46995" w:rsidRPr="00224A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setlocale(</w:t>
      </w:r>
      <w:r w:rsidRPr="00A72B7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rf(</w:t>
      </w:r>
      <w:r w:rsidRPr="00282E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"c.txt"</w:t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cmd</w:t>
      </w:r>
      <w:r w:rsidR="00282EC5"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282EC5"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bin_str;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longint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longint;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setbase(16);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(getline(rf, cmd))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operand_name;</w:t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0, start_operand;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j &lt;cmd.size(); j++)</w:t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282EC5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(cmd</w:t>
      </w:r>
      <w:r w:rsidRPr="00282E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282E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282E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82E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cmd.substr(0, j);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j++;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start_operand = j;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clear();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j &lt;cmd.size(); j++)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(cmd</w:t>
      </w:r>
      <w:r w:rsidRPr="009C23E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9C23E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9C23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operand_name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cmd.substr(start_operand, j - start_operand);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j+=2;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start_operand = j;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operand(1, operand_name);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elseif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cmd.size() - 1)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operand_name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cmd.substr(start_operand, j - start_operand + 1);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operand(2, operand_name);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</w:t>
      </w:r>
      <w:r w:rsidRPr="009C23E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23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Исходная</w:t>
      </w:r>
      <w:r w:rsidRPr="009C23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команда</w:t>
      </w:r>
      <w:r w:rsidRPr="009C23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9C23E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cmd</w:t>
      </w:r>
      <w:r w:rsidRPr="009C23E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endl;</w:t>
      </w:r>
    </w:p>
    <w:p w:rsidR="00A72B7E" w:rsidRPr="009C23E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2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get_command(bin_str, name);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72B7E" w:rsidRPr="00515A86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82EC5"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longint = 0;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15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 = bin_str.size();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72B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= 0; i&lt;len; i++)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longint += (bin_str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 - i - 1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- 48) * pow(2, i);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Машиннаякоманда</w:t>
      </w:r>
      <w:r w:rsidRPr="00A72B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longint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r w:rsidRPr="00A72B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endl;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72B7E" w:rsidRP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72B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rf.close();</w:t>
      </w:r>
    </w:p>
    <w:p w:rsidR="00A72B7E" w:rsidRDefault="00A72B7E" w:rsidP="00A72B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72B7E" w:rsidRDefault="00A72B7E" w:rsidP="00A72B7E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72B7E" w:rsidRDefault="00A72B7E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FF733F" w:rsidRDefault="00FF733F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FF733F" w:rsidRDefault="00FF733F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9C23E6" w:rsidRDefault="009C23E6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9C23E6" w:rsidRDefault="009C23E6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9C23E6" w:rsidRDefault="009C23E6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9C23E6" w:rsidRDefault="009C23E6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9C23E6" w:rsidRDefault="009C23E6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9C23E6" w:rsidRDefault="009C23E6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9C23E6" w:rsidRDefault="009C23E6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FF733F" w:rsidRDefault="00FF733F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FF733F" w:rsidRDefault="00FF733F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FF733F" w:rsidRDefault="00FF733F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636F9E" w:rsidRPr="00A72B7E" w:rsidRDefault="00636F9E" w:rsidP="00A72B7E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370A08" w:rsidRDefault="00370A08" w:rsidP="00184539">
      <w:pPr>
        <w:pStyle w:val="a7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t>Результаты работы программы</w:t>
      </w:r>
    </w:p>
    <w:p w:rsidR="00FF733F" w:rsidRDefault="00FF733F" w:rsidP="00FF733F">
      <w:pPr>
        <w:pStyle w:val="a7"/>
        <w:spacing w:after="0"/>
        <w:ind w:left="360"/>
        <w:rPr>
          <w:rFonts w:ascii="Times New Roman" w:hAnsi="Times New Roman" w:cs="Times New Roman"/>
          <w:noProof/>
          <w:sz w:val="24"/>
          <w:lang w:eastAsia="ru-RU"/>
        </w:rPr>
      </w:pPr>
    </w:p>
    <w:p w:rsidR="00370A08" w:rsidRDefault="005002DB" w:rsidP="005002D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0</wp:posOffset>
            </wp:positionV>
            <wp:extent cx="3178175" cy="5798820"/>
            <wp:effectExtent l="0" t="0" r="3175" b="0"/>
            <wp:wrapTight wrapText="bothSides">
              <wp:wrapPolygon edited="0">
                <wp:start x="0" y="0"/>
                <wp:lineTo x="0" y="21501"/>
                <wp:lineTo x="21492" y="21501"/>
                <wp:lineTo x="2149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4023360</wp:posOffset>
            </wp:positionH>
            <wp:positionV relativeFrom="paragraph">
              <wp:posOffset>0</wp:posOffset>
            </wp:positionV>
            <wp:extent cx="3241040" cy="4591685"/>
            <wp:effectExtent l="0" t="0" r="0" b="0"/>
            <wp:wrapTight wrapText="bothSides">
              <wp:wrapPolygon edited="0">
                <wp:start x="0" y="0"/>
                <wp:lineTo x="0" y="21507"/>
                <wp:lineTo x="21456" y="21507"/>
                <wp:lineTo x="214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2DB" w:rsidRDefault="005002DB" w:rsidP="00370A08">
      <w:pPr>
        <w:jc w:val="center"/>
      </w:pPr>
    </w:p>
    <w:p w:rsidR="00337A3A" w:rsidRDefault="00337A3A" w:rsidP="00370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5002DB" w:rsidRDefault="005002DB" w:rsidP="00370A08">
      <w:pPr>
        <w:jc w:val="center"/>
        <w:rPr>
          <w:rFonts w:ascii="Times New Roman" w:hAnsi="Times New Roman" w:cs="Times New Roman"/>
          <w:sz w:val="24"/>
        </w:rPr>
      </w:pPr>
    </w:p>
    <w:p w:rsidR="00636F9E" w:rsidRPr="00636F9E" w:rsidRDefault="00636F9E" w:rsidP="00370A08">
      <w:pPr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35104" w:rsidRPr="005002DB" w:rsidRDefault="00935104" w:rsidP="0093510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002DB">
        <w:rPr>
          <w:rFonts w:ascii="Times New Roman" w:hAnsi="Times New Roman" w:cs="Times New Roman"/>
          <w:sz w:val="24"/>
        </w:rPr>
        <w:t xml:space="preserve">. 2. </w:t>
      </w:r>
      <w:r>
        <w:rPr>
          <w:rFonts w:ascii="Times New Roman" w:hAnsi="Times New Roman" w:cs="Times New Roman"/>
          <w:sz w:val="24"/>
        </w:rPr>
        <w:t>Результаты</w:t>
      </w:r>
      <w:r w:rsidR="00224A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работы</w:t>
      </w:r>
      <w:r w:rsidR="00224A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программы (2)</w:t>
      </w: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36F9E" w:rsidRDefault="00636F9E" w:rsidP="005002D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002DB" w:rsidRPr="005002DB" w:rsidRDefault="005002DB" w:rsidP="009351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 w:rsidRPr="005002D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Результаты</w:t>
      </w:r>
      <w:r w:rsidR="00224A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работы</w:t>
      </w:r>
      <w:r w:rsidR="00224A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5002DB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 w:rsidR="00935104">
        <w:rPr>
          <w:rFonts w:ascii="Times New Roman" w:hAnsi="Times New Roman" w:cs="Times New Roman"/>
          <w:sz w:val="24"/>
        </w:rPr>
        <w:t xml:space="preserve"> </w:t>
      </w:r>
    </w:p>
    <w:p w:rsidR="00636F9E" w:rsidRDefault="00636F9E" w:rsidP="00DA325A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F733F" w:rsidRPr="00FF733F" w:rsidRDefault="00FF733F" w:rsidP="00DA325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сравнения на рис. 3 приведен листинг стандартного </w:t>
      </w:r>
      <w:r w:rsidR="00BF025A">
        <w:rPr>
          <w:rFonts w:ascii="Times New Roman" w:hAnsi="Times New Roman" w:cs="Times New Roman"/>
          <w:sz w:val="24"/>
        </w:rPr>
        <w:t>ассемблера (опущено несколько команд, в которых регистры заполняются начальными значениями).</w:t>
      </w:r>
    </w:p>
    <w:p w:rsidR="006D545E" w:rsidRPr="009C23E6" w:rsidRDefault="006D545E" w:rsidP="006D545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D545E">
        <w:rPr>
          <w:rFonts w:ascii="Times New Roman" w:hAnsi="Times New Roman" w:cs="Times New Roman"/>
          <w:sz w:val="24"/>
          <w:lang w:val="en-US"/>
        </w:rPr>
        <w:t>TurboAssembler</w:t>
      </w:r>
      <w:r w:rsidRPr="009C23E6">
        <w:rPr>
          <w:rFonts w:ascii="Times New Roman" w:hAnsi="Times New Roman" w:cs="Times New Roman"/>
          <w:sz w:val="24"/>
          <w:lang w:val="en-US"/>
        </w:rPr>
        <w:tab/>
      </w:r>
      <w:r w:rsidRPr="006D545E">
        <w:rPr>
          <w:rFonts w:ascii="Times New Roman" w:hAnsi="Times New Roman" w:cs="Times New Roman"/>
          <w:sz w:val="24"/>
          <w:lang w:val="en-US"/>
        </w:rPr>
        <w:t>Version</w:t>
      </w:r>
      <w:r w:rsidRPr="009C23E6">
        <w:rPr>
          <w:rFonts w:ascii="Times New Roman" w:hAnsi="Times New Roman" w:cs="Times New Roman"/>
          <w:sz w:val="24"/>
          <w:lang w:val="en-US"/>
        </w:rPr>
        <w:t xml:space="preserve"> 3.2</w:t>
      </w:r>
      <w:r w:rsidRPr="009C23E6">
        <w:rPr>
          <w:rFonts w:ascii="Times New Roman" w:hAnsi="Times New Roman" w:cs="Times New Roman"/>
          <w:sz w:val="24"/>
          <w:lang w:val="en-US"/>
        </w:rPr>
        <w:tab/>
        <w:t xml:space="preserve">    06/19/20 13:36:28</w:t>
      </w:r>
      <w:r w:rsidRPr="009C23E6">
        <w:rPr>
          <w:rFonts w:ascii="Times New Roman" w:hAnsi="Times New Roman" w:cs="Times New Roman"/>
          <w:sz w:val="24"/>
          <w:lang w:val="en-US"/>
        </w:rPr>
        <w:tab/>
      </w:r>
      <w:r w:rsidRPr="006D545E">
        <w:rPr>
          <w:rFonts w:ascii="Times New Roman" w:hAnsi="Times New Roman" w:cs="Times New Roman"/>
          <w:sz w:val="24"/>
          <w:lang w:val="en-US"/>
        </w:rPr>
        <w:t>Page</w:t>
      </w:r>
      <w:r w:rsidRPr="009C23E6"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6D545E" w:rsidRPr="009C23E6" w:rsidRDefault="006D545E" w:rsidP="006D545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9C23E6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asm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9C23E6">
        <w:rPr>
          <w:rFonts w:ascii="Courier New" w:hAnsi="Courier New" w:cs="Courier New"/>
          <w:lang w:val="en-US"/>
        </w:rPr>
        <w:t xml:space="preserve">      1</w:t>
      </w:r>
      <w:r w:rsidRPr="009C23E6">
        <w:rPr>
          <w:rFonts w:ascii="Courier New" w:hAnsi="Courier New" w:cs="Courier New"/>
          <w:lang w:val="en-US"/>
        </w:rPr>
        <w:tab/>
        <w:t>0000</w:t>
      </w:r>
      <w:r w:rsidRPr="009C23E6">
        <w:rPr>
          <w:rFonts w:ascii="Courier New" w:hAnsi="Courier New" w:cs="Courier New"/>
          <w:lang w:val="en-US"/>
        </w:rPr>
        <w:tab/>
      </w:r>
      <w:r w:rsidRPr="009C23E6">
        <w:rPr>
          <w:rFonts w:ascii="Courier New" w:hAnsi="Courier New" w:cs="Courier New"/>
          <w:lang w:val="en-US"/>
        </w:rPr>
        <w:tab/>
      </w:r>
      <w:r w:rsidRPr="009C23E6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>csegsegment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 2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assume cs:cseg</w:t>
      </w:r>
    </w:p>
    <w:p w:rsidR="006D545E" w:rsidRDefault="006D545E" w:rsidP="00BF025A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 3</w:t>
      </w:r>
      <w:r w:rsidRPr="006D545E">
        <w:rPr>
          <w:rFonts w:ascii="Courier New" w:hAnsi="Courier New" w:cs="Courier New"/>
          <w:lang w:val="en-US"/>
        </w:rPr>
        <w:tab/>
        <w:t>0000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start:</w:t>
      </w:r>
    </w:p>
    <w:p w:rsidR="00BF025A" w:rsidRPr="009C23E6" w:rsidRDefault="00BF025A" w:rsidP="00BF025A">
      <w:pPr>
        <w:spacing w:after="0"/>
        <w:ind w:firstLine="708"/>
        <w:rPr>
          <w:rFonts w:ascii="Courier New" w:hAnsi="Courier New" w:cs="Courier New"/>
          <w:lang w:val="en-US"/>
        </w:rPr>
      </w:pPr>
      <w:r w:rsidRPr="009C23E6">
        <w:rPr>
          <w:rFonts w:ascii="Courier New" w:hAnsi="Courier New" w:cs="Courier New"/>
          <w:lang w:val="en-US"/>
        </w:rPr>
        <w:t>...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 8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 9</w:t>
      </w:r>
      <w:r w:rsidRPr="006D545E">
        <w:rPr>
          <w:rFonts w:ascii="Courier New" w:hAnsi="Courier New" w:cs="Courier New"/>
          <w:lang w:val="en-US"/>
        </w:rPr>
        <w:tab/>
        <w:t>000A  2B C3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ax, bx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10</w:t>
      </w:r>
      <w:r w:rsidRPr="006D545E">
        <w:rPr>
          <w:rFonts w:ascii="Courier New" w:hAnsi="Courier New" w:cs="Courier New"/>
          <w:lang w:val="en-US"/>
        </w:rPr>
        <w:tab/>
        <w:t>000C  2A F1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dh, cl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11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12</w:t>
      </w:r>
      <w:r w:rsidRPr="006D545E">
        <w:rPr>
          <w:rFonts w:ascii="Courier New" w:hAnsi="Courier New" w:cs="Courier New"/>
          <w:lang w:val="en-US"/>
        </w:rPr>
        <w:tab/>
        <w:t>000E  2B 07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ax, [bx]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13</w:t>
      </w:r>
      <w:r w:rsidRPr="006D545E">
        <w:rPr>
          <w:rFonts w:ascii="Courier New" w:hAnsi="Courier New" w:cs="Courier New"/>
          <w:lang w:val="en-US"/>
        </w:rPr>
        <w:tab/>
        <w:t>0010  2B 1C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bx, [si]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lastRenderedPageBreak/>
        <w:t xml:space="preserve">     14</w:t>
      </w:r>
      <w:r w:rsidRPr="006D545E">
        <w:rPr>
          <w:rFonts w:ascii="Courier New" w:hAnsi="Courier New" w:cs="Courier New"/>
          <w:lang w:val="en-US"/>
        </w:rPr>
        <w:tab/>
        <w:t>0012  2B 1D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bx, [di]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15</w:t>
      </w:r>
      <w:r w:rsidRPr="006D545E">
        <w:rPr>
          <w:rFonts w:ascii="Courier New" w:hAnsi="Courier New" w:cs="Courier New"/>
          <w:lang w:val="en-US"/>
        </w:rPr>
        <w:tab/>
        <w:t>0014  2A 10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dl, [bx + si]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16</w:t>
      </w:r>
      <w:r w:rsidRPr="006D545E">
        <w:rPr>
          <w:rFonts w:ascii="Courier New" w:hAnsi="Courier New" w:cs="Courier New"/>
          <w:lang w:val="en-US"/>
        </w:rPr>
        <w:tab/>
        <w:t>0016  2A 29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ch, [bx + di]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17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18</w:t>
      </w:r>
      <w:r w:rsidRPr="006D545E">
        <w:rPr>
          <w:rFonts w:ascii="Courier New" w:hAnsi="Courier New" w:cs="Courier New"/>
          <w:lang w:val="en-US"/>
        </w:rPr>
        <w:tab/>
        <w:t>0018  29 1F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[bx], bx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19</w:t>
      </w:r>
      <w:r w:rsidRPr="006D545E">
        <w:rPr>
          <w:rFonts w:ascii="Courier New" w:hAnsi="Courier New" w:cs="Courier New"/>
          <w:lang w:val="en-US"/>
        </w:rPr>
        <w:tab/>
        <w:t>001A  28 3C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[si], bh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20</w:t>
      </w:r>
      <w:r w:rsidRPr="006D545E">
        <w:rPr>
          <w:rFonts w:ascii="Courier New" w:hAnsi="Courier New" w:cs="Courier New"/>
          <w:lang w:val="en-US"/>
        </w:rPr>
        <w:tab/>
        <w:t>001C  28 0D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[di], cl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21</w:t>
      </w:r>
      <w:r w:rsidRPr="006D545E">
        <w:rPr>
          <w:rFonts w:ascii="Courier New" w:hAnsi="Courier New" w:cs="Courier New"/>
          <w:lang w:val="en-US"/>
        </w:rPr>
        <w:tab/>
        <w:t>001E  28 20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[bx + si], ah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22</w:t>
      </w:r>
      <w:r w:rsidRPr="006D545E">
        <w:rPr>
          <w:rFonts w:ascii="Courier New" w:hAnsi="Courier New" w:cs="Courier New"/>
          <w:lang w:val="en-US"/>
        </w:rPr>
        <w:tab/>
        <w:t>0020  28 31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 xml:space="preserve">     sub [bx + di], dh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23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24</w:t>
      </w:r>
      <w:r w:rsidRPr="006D545E">
        <w:rPr>
          <w:rFonts w:ascii="Courier New" w:hAnsi="Courier New" w:cs="Courier New"/>
          <w:lang w:val="en-US"/>
        </w:rPr>
        <w:tab/>
        <w:t>0022  3B C3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ax, bx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25</w:t>
      </w:r>
      <w:r w:rsidRPr="006D545E">
        <w:rPr>
          <w:rFonts w:ascii="Courier New" w:hAnsi="Courier New" w:cs="Courier New"/>
          <w:lang w:val="en-US"/>
        </w:rPr>
        <w:tab/>
        <w:t>0024  3A F7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dh, bh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26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27</w:t>
      </w:r>
      <w:r w:rsidRPr="006D545E">
        <w:rPr>
          <w:rFonts w:ascii="Courier New" w:hAnsi="Courier New" w:cs="Courier New"/>
          <w:lang w:val="en-US"/>
        </w:rPr>
        <w:tab/>
        <w:t>0026  3A 27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ah, [bx]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28</w:t>
      </w:r>
      <w:r w:rsidRPr="006D545E">
        <w:rPr>
          <w:rFonts w:ascii="Courier New" w:hAnsi="Courier New" w:cs="Courier New"/>
          <w:lang w:val="en-US"/>
        </w:rPr>
        <w:tab/>
        <w:t>0028  3A 1C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cmpbl, [si]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29</w:t>
      </w:r>
      <w:r w:rsidRPr="006D545E">
        <w:rPr>
          <w:rFonts w:ascii="Courier New" w:hAnsi="Courier New" w:cs="Courier New"/>
          <w:lang w:val="en-US"/>
        </w:rPr>
        <w:tab/>
        <w:t>002A  3B 0D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cx, [di]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30</w:t>
      </w:r>
      <w:r w:rsidRPr="006D545E">
        <w:rPr>
          <w:rFonts w:ascii="Courier New" w:hAnsi="Courier New" w:cs="Courier New"/>
          <w:lang w:val="en-US"/>
        </w:rPr>
        <w:tab/>
        <w:t>002C  3A 10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dl, [bx + si]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31</w:t>
      </w:r>
      <w:r w:rsidRPr="006D545E">
        <w:rPr>
          <w:rFonts w:ascii="Courier New" w:hAnsi="Courier New" w:cs="Courier New"/>
          <w:lang w:val="en-US"/>
        </w:rPr>
        <w:tab/>
        <w:t>002E  3A 29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cmpch, [bx + di]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32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33</w:t>
      </w:r>
      <w:r w:rsidRPr="006D545E">
        <w:rPr>
          <w:rFonts w:ascii="Courier New" w:hAnsi="Courier New" w:cs="Courier New"/>
          <w:lang w:val="en-US"/>
        </w:rPr>
        <w:tab/>
        <w:t>0030  39 1F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[bx], bx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34</w:t>
      </w:r>
      <w:r w:rsidRPr="006D545E">
        <w:rPr>
          <w:rFonts w:ascii="Courier New" w:hAnsi="Courier New" w:cs="Courier New"/>
          <w:lang w:val="en-US"/>
        </w:rPr>
        <w:tab/>
        <w:t>0032  38 3C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[si], bh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35</w:t>
      </w:r>
      <w:r w:rsidRPr="006D545E">
        <w:rPr>
          <w:rFonts w:ascii="Courier New" w:hAnsi="Courier New" w:cs="Courier New"/>
          <w:lang w:val="en-US"/>
        </w:rPr>
        <w:tab/>
        <w:t>0034  38 0D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[di], cl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36</w:t>
      </w:r>
      <w:r w:rsidRPr="006D545E">
        <w:rPr>
          <w:rFonts w:ascii="Courier New" w:hAnsi="Courier New" w:cs="Courier New"/>
          <w:lang w:val="en-US"/>
        </w:rPr>
        <w:tab/>
        <w:t>0036  38 20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[bx + si], ah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37</w:t>
      </w:r>
      <w:r w:rsidRPr="006D545E">
        <w:rPr>
          <w:rFonts w:ascii="Courier New" w:hAnsi="Courier New" w:cs="Courier New"/>
          <w:lang w:val="en-US"/>
        </w:rPr>
        <w:tab/>
        <w:t>0038  38 31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cmp [bx + di], dh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38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39</w:t>
      </w:r>
      <w:r w:rsidRPr="006D545E">
        <w:rPr>
          <w:rFonts w:ascii="Courier New" w:hAnsi="Courier New" w:cs="Courier New"/>
          <w:lang w:val="en-US"/>
        </w:rPr>
        <w:tab/>
        <w:t>003A  B8 4C00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mov ax, 04C00h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40</w:t>
      </w:r>
      <w:r w:rsidRPr="006D545E">
        <w:rPr>
          <w:rFonts w:ascii="Courier New" w:hAnsi="Courier New" w:cs="Courier New"/>
          <w:lang w:val="en-US"/>
        </w:rPr>
        <w:tab/>
        <w:t>003D  CD 21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int 21h</w:t>
      </w:r>
    </w:p>
    <w:p w:rsidR="006D545E" w:rsidRPr="006D545E" w:rsidRDefault="006D545E" w:rsidP="006D545E">
      <w:pPr>
        <w:spacing w:after="0"/>
        <w:rPr>
          <w:rFonts w:ascii="Courier New" w:hAnsi="Courier New" w:cs="Courier New"/>
          <w:lang w:val="en-US"/>
        </w:rPr>
      </w:pPr>
      <w:r w:rsidRPr="006D545E">
        <w:rPr>
          <w:rFonts w:ascii="Courier New" w:hAnsi="Courier New" w:cs="Courier New"/>
          <w:lang w:val="en-US"/>
        </w:rPr>
        <w:t xml:space="preserve">     41</w:t>
      </w:r>
      <w:r w:rsidRPr="006D545E">
        <w:rPr>
          <w:rFonts w:ascii="Courier New" w:hAnsi="Courier New" w:cs="Courier New"/>
          <w:lang w:val="en-US"/>
        </w:rPr>
        <w:tab/>
        <w:t>003F</w:t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</w:r>
      <w:r w:rsidRPr="006D545E">
        <w:rPr>
          <w:rFonts w:ascii="Courier New" w:hAnsi="Courier New" w:cs="Courier New"/>
          <w:lang w:val="en-US"/>
        </w:rPr>
        <w:tab/>
        <w:t>cseg ends</w:t>
      </w:r>
    </w:p>
    <w:p w:rsidR="00337A3A" w:rsidRPr="009C23E6" w:rsidRDefault="006D545E" w:rsidP="006D545E">
      <w:pPr>
        <w:spacing w:after="0"/>
        <w:rPr>
          <w:rFonts w:ascii="Courier New" w:hAnsi="Courier New" w:cs="Courier New"/>
        </w:rPr>
      </w:pPr>
      <w:r w:rsidRPr="009C23E6">
        <w:rPr>
          <w:rFonts w:ascii="Courier New" w:hAnsi="Courier New" w:cs="Courier New"/>
        </w:rPr>
        <w:t>42</w:t>
      </w:r>
      <w:r w:rsidRPr="009C23E6">
        <w:rPr>
          <w:rFonts w:ascii="Courier New" w:hAnsi="Courier New" w:cs="Courier New"/>
        </w:rPr>
        <w:tab/>
      </w:r>
      <w:r w:rsidRPr="009C23E6">
        <w:rPr>
          <w:rFonts w:ascii="Courier New" w:hAnsi="Courier New" w:cs="Courier New"/>
        </w:rPr>
        <w:tab/>
      </w:r>
      <w:r w:rsidRPr="009C23E6">
        <w:rPr>
          <w:rFonts w:ascii="Courier New" w:hAnsi="Courier New" w:cs="Courier New"/>
        </w:rPr>
        <w:tab/>
      </w:r>
      <w:r w:rsidRPr="009C23E6">
        <w:rPr>
          <w:rFonts w:ascii="Courier New" w:hAnsi="Courier New" w:cs="Courier New"/>
        </w:rPr>
        <w:tab/>
      </w:r>
      <w:r w:rsidRPr="009C23E6">
        <w:rPr>
          <w:rFonts w:ascii="Courier New" w:hAnsi="Courier New" w:cs="Courier New"/>
        </w:rPr>
        <w:tab/>
        <w:t xml:space="preserve">     </w:t>
      </w:r>
      <w:r w:rsidRPr="00C741F8">
        <w:rPr>
          <w:rFonts w:ascii="Courier New" w:hAnsi="Courier New" w:cs="Courier New"/>
          <w:lang w:val="en-US"/>
        </w:rPr>
        <w:t>end</w:t>
      </w:r>
      <w:r w:rsidRPr="009C23E6">
        <w:rPr>
          <w:rFonts w:ascii="Courier New" w:hAnsi="Courier New" w:cs="Courier New"/>
        </w:rPr>
        <w:t xml:space="preserve"> </w:t>
      </w:r>
      <w:r w:rsidRPr="00C741F8">
        <w:rPr>
          <w:rFonts w:ascii="Courier New" w:hAnsi="Courier New" w:cs="Courier New"/>
          <w:lang w:val="en-US"/>
        </w:rPr>
        <w:t>start</w:t>
      </w:r>
    </w:p>
    <w:p w:rsidR="006D545E" w:rsidRPr="009C23E6" w:rsidRDefault="006D545E" w:rsidP="00370A08">
      <w:pPr>
        <w:jc w:val="center"/>
        <w:rPr>
          <w:rFonts w:ascii="Times New Roman" w:hAnsi="Times New Roman" w:cs="Times New Roman"/>
          <w:sz w:val="24"/>
        </w:rPr>
      </w:pPr>
    </w:p>
    <w:p w:rsidR="00720D89" w:rsidRPr="006D545E" w:rsidRDefault="00CB5575" w:rsidP="00370A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="00FF733F" w:rsidRPr="00FF733F">
        <w:rPr>
          <w:rFonts w:ascii="Times New Roman" w:hAnsi="Times New Roman" w:cs="Times New Roman"/>
          <w:sz w:val="24"/>
        </w:rPr>
        <w:t>. 3</w:t>
      </w:r>
      <w:r w:rsidRPr="00FF733F">
        <w:rPr>
          <w:rFonts w:ascii="Times New Roman" w:hAnsi="Times New Roman" w:cs="Times New Roman"/>
          <w:sz w:val="24"/>
        </w:rPr>
        <w:t>.</w:t>
      </w:r>
      <w:r w:rsidR="006D545E">
        <w:rPr>
          <w:rFonts w:ascii="Times New Roman" w:hAnsi="Times New Roman" w:cs="Times New Roman"/>
          <w:sz w:val="24"/>
        </w:rPr>
        <w:t xml:space="preserve">Листинг кода в </w:t>
      </w:r>
      <w:r w:rsidR="006D545E">
        <w:rPr>
          <w:rFonts w:ascii="Times New Roman" w:hAnsi="Times New Roman" w:cs="Times New Roman"/>
          <w:sz w:val="24"/>
          <w:lang w:val="en-US"/>
        </w:rPr>
        <w:t>tasm</w:t>
      </w:r>
    </w:p>
    <w:p w:rsidR="006D545E" w:rsidRPr="00CB5575" w:rsidRDefault="006D545E" w:rsidP="00370A08">
      <w:pPr>
        <w:jc w:val="center"/>
        <w:rPr>
          <w:rFonts w:ascii="Times New Roman" w:hAnsi="Times New Roman" w:cs="Times New Roman"/>
          <w:sz w:val="24"/>
        </w:rPr>
      </w:pPr>
    </w:p>
    <w:p w:rsidR="00370A08" w:rsidRDefault="00370A08" w:rsidP="00EE70C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</w:t>
      </w:r>
    </w:p>
    <w:p w:rsidR="00EE70C6" w:rsidRPr="00DA325A" w:rsidRDefault="00EE70C6" w:rsidP="00DA325A">
      <w:pPr>
        <w:ind w:firstLine="36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В данной лабораторной работе были изучены основные </w:t>
      </w:r>
      <w:r w:rsidRPr="00AA4EDA">
        <w:rPr>
          <w:rFonts w:ascii="Times New Roman" w:hAnsi="Times New Roman" w:cs="Times New Roman"/>
          <w:noProof/>
          <w:sz w:val="24"/>
          <w:lang w:eastAsia="ru-RU"/>
        </w:rPr>
        <w:t>структур</w:t>
      </w:r>
      <w:r>
        <w:rPr>
          <w:rFonts w:ascii="Times New Roman" w:hAnsi="Times New Roman" w:cs="Times New Roman"/>
          <w:noProof/>
          <w:sz w:val="24"/>
          <w:lang w:eastAsia="ru-RU"/>
        </w:rPr>
        <w:t>ы</w:t>
      </w:r>
      <w:r w:rsidRPr="00AA4EDA">
        <w:rPr>
          <w:rFonts w:ascii="Times New Roman" w:hAnsi="Times New Roman" w:cs="Times New Roman"/>
          <w:noProof/>
          <w:sz w:val="24"/>
          <w:lang w:eastAsia="ru-RU"/>
        </w:rPr>
        <w:t xml:space="preserve"> данных и </w:t>
      </w:r>
      <w:r>
        <w:rPr>
          <w:rFonts w:ascii="Times New Roman" w:hAnsi="Times New Roman" w:cs="Times New Roman"/>
          <w:noProof/>
          <w:sz w:val="24"/>
          <w:lang w:eastAsia="ru-RU"/>
        </w:rPr>
        <w:t>алгоритмы, применяемые</w:t>
      </w:r>
      <w:r w:rsidRPr="00AA4EDA">
        <w:rPr>
          <w:rFonts w:ascii="Times New Roman" w:hAnsi="Times New Roman" w:cs="Times New Roman"/>
          <w:noProof/>
          <w:sz w:val="24"/>
          <w:lang w:eastAsia="ru-RU"/>
        </w:rPr>
        <w:t xml:space="preserve"> при проектировании транслятора с языка символического кодирования в машинный код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  <w:r w:rsidR="0004694C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DA325A">
        <w:rPr>
          <w:rFonts w:ascii="Times New Roman" w:hAnsi="Times New Roman" w:cs="Times New Roman"/>
          <w:noProof/>
          <w:sz w:val="24"/>
          <w:lang w:eastAsia="ru-RU"/>
        </w:rPr>
        <w:t>Н</w:t>
      </w:r>
      <w:r w:rsidR="00DA325A" w:rsidRPr="00DA325A">
        <w:rPr>
          <w:rFonts w:ascii="Times New Roman" w:hAnsi="Times New Roman" w:cs="Times New Roman"/>
          <w:noProof/>
          <w:sz w:val="24"/>
          <w:lang w:eastAsia="ru-RU"/>
        </w:rPr>
        <w:t>а вход</w:t>
      </w:r>
      <w:r w:rsidR="00DA325A">
        <w:rPr>
          <w:rFonts w:ascii="Times New Roman" w:hAnsi="Times New Roman" w:cs="Times New Roman"/>
          <w:noProof/>
          <w:sz w:val="24"/>
          <w:lang w:eastAsia="ru-RU"/>
        </w:rPr>
        <w:t xml:space="preserve"> подавался</w:t>
      </w:r>
      <w:r w:rsidR="00DA325A" w:rsidRPr="00DA325A">
        <w:rPr>
          <w:rFonts w:ascii="Times New Roman" w:hAnsi="Times New Roman" w:cs="Times New Roman"/>
          <w:noProof/>
          <w:sz w:val="24"/>
          <w:lang w:eastAsia="ru-RU"/>
        </w:rPr>
        <w:t xml:space="preserve"> набор команд на языке ассемблера, огран</w:t>
      </w:r>
      <w:r w:rsidR="00DA325A">
        <w:rPr>
          <w:rFonts w:ascii="Times New Roman" w:hAnsi="Times New Roman" w:cs="Times New Roman"/>
          <w:noProof/>
          <w:sz w:val="24"/>
          <w:lang w:eastAsia="ru-RU"/>
        </w:rPr>
        <w:t xml:space="preserve">иченный определенными условиями: команды </w:t>
      </w:r>
      <w:r w:rsidR="00DA325A">
        <w:rPr>
          <w:rFonts w:ascii="Times New Roman" w:hAnsi="Times New Roman" w:cs="Times New Roman"/>
          <w:noProof/>
          <w:sz w:val="24"/>
          <w:lang w:val="en-US" w:eastAsia="ru-RU"/>
        </w:rPr>
        <w:t>sub</w:t>
      </w:r>
      <w:r w:rsidR="00DA325A" w:rsidRPr="00DA325A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 w:rsidR="00DA325A">
        <w:rPr>
          <w:rFonts w:ascii="Times New Roman" w:hAnsi="Times New Roman" w:cs="Times New Roman"/>
          <w:noProof/>
          <w:sz w:val="24"/>
          <w:lang w:val="en-US" w:eastAsia="ru-RU"/>
        </w:rPr>
        <w:t>cmp</w:t>
      </w:r>
      <w:r w:rsidR="002937E7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DA325A">
        <w:rPr>
          <w:rFonts w:ascii="Times New Roman" w:hAnsi="Times New Roman" w:cs="Times New Roman"/>
          <w:noProof/>
          <w:sz w:val="24"/>
          <w:lang w:eastAsia="ru-RU"/>
        </w:rPr>
        <w:t xml:space="preserve">с операндами, находящимися в регистрах и </w:t>
      </w:r>
      <w:r w:rsidR="00381C51">
        <w:rPr>
          <w:rFonts w:ascii="Times New Roman" w:hAnsi="Times New Roman" w:cs="Times New Roman"/>
          <w:noProof/>
          <w:sz w:val="24"/>
          <w:lang w:eastAsia="ru-RU"/>
        </w:rPr>
        <w:t xml:space="preserve">в </w:t>
      </w:r>
      <w:r w:rsidR="00DA325A">
        <w:rPr>
          <w:rFonts w:ascii="Times New Roman" w:hAnsi="Times New Roman" w:cs="Times New Roman"/>
          <w:noProof/>
          <w:sz w:val="24"/>
          <w:lang w:eastAsia="ru-RU"/>
        </w:rPr>
        <w:t>оперативной памяти.</w:t>
      </w:r>
    </w:p>
    <w:p w:rsidR="00EE70C6" w:rsidRPr="00EE70C6" w:rsidRDefault="00EE70C6" w:rsidP="00EE70C6">
      <w:pPr>
        <w:rPr>
          <w:rFonts w:ascii="Times New Roman" w:hAnsi="Times New Roman" w:cs="Times New Roman"/>
          <w:sz w:val="24"/>
        </w:rPr>
      </w:pPr>
    </w:p>
    <w:sectPr w:rsidR="00EE70C6" w:rsidRPr="00EE70C6" w:rsidSect="009C23E6">
      <w:headerReference w:type="default" r:id="rId9"/>
      <w:pgSz w:w="11906" w:h="16838"/>
      <w:pgMar w:top="851" w:right="851" w:bottom="851" w:left="1134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39C" w:rsidRDefault="0049539C" w:rsidP="00037327">
      <w:pPr>
        <w:spacing w:after="0" w:line="240" w:lineRule="auto"/>
      </w:pPr>
      <w:r>
        <w:separator/>
      </w:r>
    </w:p>
  </w:endnote>
  <w:endnote w:type="continuationSeparator" w:id="1">
    <w:p w:rsidR="0049539C" w:rsidRDefault="0049539C" w:rsidP="0003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39C" w:rsidRDefault="0049539C" w:rsidP="00037327">
      <w:pPr>
        <w:spacing w:after="0" w:line="240" w:lineRule="auto"/>
      </w:pPr>
      <w:r>
        <w:separator/>
      </w:r>
    </w:p>
  </w:footnote>
  <w:footnote w:type="continuationSeparator" w:id="1">
    <w:p w:rsidR="0049539C" w:rsidRDefault="0049539C" w:rsidP="0003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4039991"/>
      <w:docPartObj>
        <w:docPartGallery w:val="Page Numbers (Top of Page)"/>
        <w:docPartUnique/>
      </w:docPartObj>
    </w:sdtPr>
    <w:sdtContent>
      <w:p w:rsidR="00370A08" w:rsidRDefault="00316D69">
        <w:pPr>
          <w:pStyle w:val="a3"/>
          <w:jc w:val="right"/>
        </w:pPr>
        <w:r>
          <w:fldChar w:fldCharType="begin"/>
        </w:r>
        <w:r w:rsidR="00370A08">
          <w:instrText>PAGE   \* MERGEFORMAT</w:instrText>
        </w:r>
        <w:r>
          <w:fldChar w:fldCharType="separate"/>
        </w:r>
        <w:r w:rsidR="002937E7">
          <w:rPr>
            <w:noProof/>
          </w:rPr>
          <w:t>8</w:t>
        </w:r>
        <w:r>
          <w:fldChar w:fldCharType="end"/>
        </w:r>
      </w:p>
    </w:sdtContent>
  </w:sdt>
  <w:p w:rsidR="00370A08" w:rsidRDefault="00370A0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D19AA"/>
    <w:multiLevelType w:val="hybridMultilevel"/>
    <w:tmpl w:val="6A68AA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426E75"/>
    <w:multiLevelType w:val="hybridMultilevel"/>
    <w:tmpl w:val="B8FACD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124"/>
    <w:rsid w:val="00032BB6"/>
    <w:rsid w:val="00037327"/>
    <w:rsid w:val="0004694C"/>
    <w:rsid w:val="00051106"/>
    <w:rsid w:val="000B75AA"/>
    <w:rsid w:val="000F766F"/>
    <w:rsid w:val="0013642B"/>
    <w:rsid w:val="00184539"/>
    <w:rsid w:val="001D4B3F"/>
    <w:rsid w:val="001F2A78"/>
    <w:rsid w:val="00224A2F"/>
    <w:rsid w:val="00243B66"/>
    <w:rsid w:val="00253A9B"/>
    <w:rsid w:val="00282EC5"/>
    <w:rsid w:val="002937E7"/>
    <w:rsid w:val="00306F99"/>
    <w:rsid w:val="00314E79"/>
    <w:rsid w:val="00316D69"/>
    <w:rsid w:val="00322483"/>
    <w:rsid w:val="00337A3A"/>
    <w:rsid w:val="00370A08"/>
    <w:rsid w:val="00381C51"/>
    <w:rsid w:val="003B7957"/>
    <w:rsid w:val="003C1DE3"/>
    <w:rsid w:val="00402899"/>
    <w:rsid w:val="00441A0A"/>
    <w:rsid w:val="00475CDE"/>
    <w:rsid w:val="0049539C"/>
    <w:rsid w:val="004D2B8A"/>
    <w:rsid w:val="005002DB"/>
    <w:rsid w:val="00501728"/>
    <w:rsid w:val="00515A86"/>
    <w:rsid w:val="00544E98"/>
    <w:rsid w:val="00587B0A"/>
    <w:rsid w:val="00592202"/>
    <w:rsid w:val="006343F5"/>
    <w:rsid w:val="00636F9E"/>
    <w:rsid w:val="006433E6"/>
    <w:rsid w:val="006D545E"/>
    <w:rsid w:val="00720D89"/>
    <w:rsid w:val="007F7BB1"/>
    <w:rsid w:val="00862124"/>
    <w:rsid w:val="009052B6"/>
    <w:rsid w:val="00935104"/>
    <w:rsid w:val="009C23E6"/>
    <w:rsid w:val="009F1C0D"/>
    <w:rsid w:val="00A72B7E"/>
    <w:rsid w:val="00AA4EDA"/>
    <w:rsid w:val="00AE4A25"/>
    <w:rsid w:val="00B46995"/>
    <w:rsid w:val="00BF025A"/>
    <w:rsid w:val="00C0615C"/>
    <w:rsid w:val="00C741F8"/>
    <w:rsid w:val="00CB5575"/>
    <w:rsid w:val="00CF502A"/>
    <w:rsid w:val="00D15ABC"/>
    <w:rsid w:val="00DA325A"/>
    <w:rsid w:val="00E17072"/>
    <w:rsid w:val="00EC3BBE"/>
    <w:rsid w:val="00EE70C6"/>
    <w:rsid w:val="00F77AFB"/>
    <w:rsid w:val="00FB69A7"/>
    <w:rsid w:val="00FF7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327"/>
    <w:pPr>
      <w:spacing w:after="200" w:line="276" w:lineRule="auto"/>
    </w:pPr>
    <w:rPr>
      <w:rFonts w:ascii="Calibri" w:eastAsia="SimSun" w:hAnsi="Calibri" w:cs="Calibri"/>
    </w:rPr>
  </w:style>
  <w:style w:type="paragraph" w:styleId="2">
    <w:name w:val="heading 2"/>
    <w:basedOn w:val="a"/>
    <w:link w:val="20"/>
    <w:uiPriority w:val="9"/>
    <w:qFormat/>
    <w:rsid w:val="009C2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327"/>
    <w:rPr>
      <w:rFonts w:ascii="Calibri" w:eastAsia="SimSun" w:hAnsi="Calibri" w:cs="Calibri"/>
    </w:rPr>
  </w:style>
  <w:style w:type="paragraph" w:styleId="a5">
    <w:name w:val="footer"/>
    <w:basedOn w:val="a"/>
    <w:link w:val="a6"/>
    <w:uiPriority w:val="99"/>
    <w:unhideWhenUsed/>
    <w:rsid w:val="00037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327"/>
    <w:rPr>
      <w:rFonts w:ascii="Calibri" w:eastAsia="SimSun" w:hAnsi="Calibri" w:cs="Calibri"/>
    </w:rPr>
  </w:style>
  <w:style w:type="paragraph" w:styleId="a7">
    <w:name w:val="List Paragraph"/>
    <w:basedOn w:val="a"/>
    <w:uiPriority w:val="34"/>
    <w:qFormat/>
    <w:rsid w:val="00AA4EDA"/>
    <w:pPr>
      <w:ind w:left="720"/>
      <w:contextualSpacing/>
    </w:pPr>
  </w:style>
  <w:style w:type="table" w:styleId="a8">
    <w:name w:val="Table Grid"/>
    <w:basedOn w:val="a1"/>
    <w:uiPriority w:val="39"/>
    <w:rsid w:val="00AA4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06F9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C2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777</cp:lastModifiedBy>
  <cp:revision>35</cp:revision>
  <dcterms:created xsi:type="dcterms:W3CDTF">2020-03-27T06:12:00Z</dcterms:created>
  <dcterms:modified xsi:type="dcterms:W3CDTF">2020-06-20T20:36:00Z</dcterms:modified>
</cp:coreProperties>
</file>