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5F" w:rsidRDefault="0075185F" w:rsidP="00BA0DF4">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Гумметов</w:t>
      </w:r>
      <w:proofErr w:type="spellEnd"/>
      <w:r>
        <w:rPr>
          <w:rFonts w:ascii="Times New Roman" w:hAnsi="Times New Roman" w:cs="Times New Roman"/>
          <w:sz w:val="28"/>
          <w:szCs w:val="28"/>
        </w:rPr>
        <w:t xml:space="preserve"> Р. А., Б18-191-2</w:t>
      </w:r>
    </w:p>
    <w:p w:rsidR="00912847" w:rsidRDefault="00912847" w:rsidP="00BA0DF4">
      <w:pPr>
        <w:spacing w:after="0" w:line="360" w:lineRule="auto"/>
        <w:jc w:val="both"/>
      </w:pPr>
    </w:p>
    <w:p w:rsidR="004601D0" w:rsidRPr="0085067D" w:rsidRDefault="00BA0DF4" w:rsidP="00BA0DF4">
      <w:pPr>
        <w:spacing w:after="0" w:line="360" w:lineRule="auto"/>
        <w:jc w:val="both"/>
        <w:rPr>
          <w:rFonts w:ascii="Times New Roman" w:hAnsi="Times New Roman" w:cs="Times New Roman"/>
          <w:color w:val="000000" w:themeColor="text1"/>
          <w:sz w:val="28"/>
          <w:szCs w:val="28"/>
          <w:lang w:val="en-US"/>
        </w:rPr>
      </w:pPr>
      <w:r>
        <w:rPr>
          <w:rStyle w:val="a3"/>
          <w:rFonts w:ascii="MyriadProRegular" w:hAnsi="MyriadProRegular"/>
          <w:b w:val="0"/>
          <w:color w:val="393939"/>
          <w:sz w:val="23"/>
          <w:szCs w:val="23"/>
        </w:rPr>
        <w:tab/>
      </w:r>
      <w:r w:rsidR="004601D0" w:rsidRPr="00FB738E">
        <w:rPr>
          <w:rFonts w:ascii="Times New Roman" w:hAnsi="Times New Roman" w:cs="Times New Roman"/>
          <w:color w:val="000000" w:themeColor="text1"/>
          <w:sz w:val="28"/>
          <w:szCs w:val="28"/>
          <w:lang w:val="en-US"/>
        </w:rPr>
        <w:t xml:space="preserve">Written translation is a translation which is carried out in written form. </w:t>
      </w:r>
      <w:r w:rsidRPr="00FB738E">
        <w:rPr>
          <w:rFonts w:ascii="Times New Roman" w:hAnsi="Times New Roman" w:cs="Times New Roman"/>
          <w:color w:val="000000" w:themeColor="text1"/>
          <w:sz w:val="28"/>
          <w:szCs w:val="28"/>
          <w:lang w:val="en-US"/>
        </w:rPr>
        <w:t>The translator can consult with colleagues, use dictionaries and other linguistic aids, he can rewrite or edit the text. An interpreter processes not the text, but speech and conversation. The interpreter does not have time to search for anything in dictionaries, he must immediately respond to the message he heard. A simultaneous interpreter must have such skills as maximum concentration of attention in the current moment of communication and good short-term memory within 3-5 seconds. Simultaneous interpreters often work in pairs, replacing each other every 20-30 minutes. Also, the interpreter must have good diction. Consecutive translation is a translation after any text has been pronounced. The speaker pauses to give the translator the opportunity to translate his phrase.</w:t>
      </w:r>
      <w:r w:rsidR="0085067D" w:rsidRPr="0085067D">
        <w:rPr>
          <w:rFonts w:ascii="Times New Roman" w:hAnsi="Times New Roman" w:cs="Times New Roman"/>
          <w:color w:val="000000" w:themeColor="text1"/>
          <w:sz w:val="28"/>
          <w:szCs w:val="28"/>
          <w:lang w:val="en-US"/>
        </w:rPr>
        <w:t xml:space="preserve"> </w:t>
      </w:r>
    </w:p>
    <w:sectPr w:rsidR="004601D0" w:rsidRPr="0085067D" w:rsidSect="0091284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MyriadPr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w:useFELayout/>
  </w:compat>
  <w:rsids>
    <w:rsidRoot w:val="0075185F"/>
    <w:rsid w:val="004601D0"/>
    <w:rsid w:val="00606B11"/>
    <w:rsid w:val="0075185F"/>
    <w:rsid w:val="0085067D"/>
    <w:rsid w:val="00912847"/>
    <w:rsid w:val="00A54CC3"/>
    <w:rsid w:val="00BA0DF4"/>
    <w:rsid w:val="00FB738E"/>
    <w:rsid w:val="00FD4D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8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01D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132</Words>
  <Characters>757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6</cp:revision>
  <dcterms:created xsi:type="dcterms:W3CDTF">2021-01-20T06:31:00Z</dcterms:created>
  <dcterms:modified xsi:type="dcterms:W3CDTF">2021-01-20T07:07:00Z</dcterms:modified>
</cp:coreProperties>
</file>