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691" w:rsidRPr="00400CD4" w:rsidRDefault="00BD1149" w:rsidP="004A7691">
      <w:pPr>
        <w:jc w:val="center"/>
        <w:rPr>
          <w:rFonts w:ascii="Times New Roman" w:hAnsi="Times New Roman" w:cs="Times New Roman"/>
          <w:sz w:val="28"/>
          <w:szCs w:val="28"/>
        </w:rPr>
      </w:pPr>
      <w:r>
        <w:rPr>
          <w:rFonts w:ascii="Times New Roman" w:hAnsi="Times New Roman" w:cs="Times New Roman"/>
          <w:sz w:val="28"/>
          <w:szCs w:val="28"/>
        </w:rPr>
        <w:t>МИНОБРНАУКИ РОССИИ</w:t>
      </w:r>
    </w:p>
    <w:p w:rsidR="004A7691" w:rsidRDefault="00BD1149" w:rsidP="004A7691">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w:t>
      </w:r>
    </w:p>
    <w:p w:rsidR="00BD1149" w:rsidRDefault="00BD1149" w:rsidP="004A7691">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rsidR="00BD1149" w:rsidRDefault="00BD1149" w:rsidP="004A7691">
      <w:pPr>
        <w:jc w:val="center"/>
        <w:rPr>
          <w:rFonts w:ascii="Times New Roman" w:hAnsi="Times New Roman" w:cs="Times New Roman"/>
          <w:sz w:val="28"/>
          <w:szCs w:val="28"/>
        </w:rPr>
      </w:pPr>
      <w:r>
        <w:rPr>
          <w:rFonts w:ascii="Times New Roman" w:hAnsi="Times New Roman" w:cs="Times New Roman"/>
          <w:sz w:val="28"/>
          <w:szCs w:val="28"/>
        </w:rPr>
        <w:t>«Ижевский государственный технический университет имени М.Т. Калашникова»</w:t>
      </w:r>
    </w:p>
    <w:p w:rsidR="00BD1149" w:rsidRPr="00BD1149" w:rsidRDefault="00BD1149" w:rsidP="004A7691">
      <w:pPr>
        <w:jc w:val="center"/>
        <w:rPr>
          <w:rFonts w:ascii="Times New Roman" w:hAnsi="Times New Roman" w:cs="Times New Roman"/>
          <w:sz w:val="28"/>
          <w:szCs w:val="28"/>
        </w:rPr>
      </w:pPr>
      <w:r>
        <w:rPr>
          <w:rFonts w:ascii="Times New Roman" w:hAnsi="Times New Roman" w:cs="Times New Roman"/>
          <w:sz w:val="28"/>
          <w:szCs w:val="28"/>
        </w:rPr>
        <w:t xml:space="preserve">Кафедра </w:t>
      </w:r>
      <w:r w:rsidR="005009C0" w:rsidRPr="005009C0">
        <w:rPr>
          <w:rFonts w:ascii="Times New Roman" w:hAnsi="Times New Roman" w:cs="Times New Roman"/>
          <w:sz w:val="28"/>
          <w:szCs w:val="28"/>
        </w:rPr>
        <w:t>«Общественные науки»</w:t>
      </w:r>
    </w:p>
    <w:p w:rsidR="00BD1149" w:rsidRDefault="00BD1149" w:rsidP="005772E2">
      <w:pPr>
        <w:rPr>
          <w:rFonts w:ascii="Times New Roman" w:hAnsi="Times New Roman" w:cs="Times New Roman"/>
          <w:sz w:val="28"/>
          <w:szCs w:val="28"/>
        </w:rPr>
      </w:pPr>
    </w:p>
    <w:p w:rsidR="00BD1149" w:rsidRDefault="00BD1149" w:rsidP="00BD1149">
      <w:pPr>
        <w:ind w:left="4956"/>
        <w:rPr>
          <w:rFonts w:ascii="Times New Roman" w:hAnsi="Times New Roman" w:cs="Times New Roman"/>
          <w:sz w:val="28"/>
          <w:szCs w:val="28"/>
        </w:rPr>
      </w:pPr>
      <w:r>
        <w:rPr>
          <w:rFonts w:ascii="Times New Roman" w:hAnsi="Times New Roman" w:cs="Times New Roman"/>
          <w:sz w:val="28"/>
          <w:szCs w:val="28"/>
        </w:rPr>
        <w:t>Работа защищена с оценкой</w:t>
      </w:r>
    </w:p>
    <w:p w:rsidR="00BD1149" w:rsidRDefault="00BD1149" w:rsidP="00BD1149">
      <w:pPr>
        <w:ind w:left="4248" w:firstLine="708"/>
        <w:rPr>
          <w:rFonts w:ascii="Times New Roman" w:hAnsi="Times New Roman" w:cs="Times New Roman"/>
          <w:sz w:val="28"/>
          <w:szCs w:val="28"/>
        </w:rPr>
      </w:pPr>
      <w:r>
        <w:rPr>
          <w:rFonts w:ascii="Times New Roman" w:hAnsi="Times New Roman" w:cs="Times New Roman"/>
          <w:sz w:val="28"/>
          <w:szCs w:val="28"/>
        </w:rPr>
        <w:t>«________»</w:t>
      </w:r>
    </w:p>
    <w:p w:rsidR="00BD1149" w:rsidRDefault="00BD1149" w:rsidP="00BD1149">
      <w:pPr>
        <w:ind w:left="4956"/>
        <w:rPr>
          <w:rFonts w:ascii="Times New Roman" w:hAnsi="Times New Roman" w:cs="Times New Roman"/>
          <w:sz w:val="28"/>
          <w:szCs w:val="28"/>
        </w:rPr>
      </w:pPr>
      <w:r>
        <w:rPr>
          <w:rFonts w:ascii="Times New Roman" w:hAnsi="Times New Roman" w:cs="Times New Roman"/>
          <w:sz w:val="28"/>
          <w:szCs w:val="28"/>
        </w:rPr>
        <w:t>Дата____________</w:t>
      </w:r>
    </w:p>
    <w:p w:rsidR="00BD1149" w:rsidRPr="00BD1149" w:rsidRDefault="00BD1149" w:rsidP="00BD1149">
      <w:pPr>
        <w:ind w:left="4956"/>
        <w:rPr>
          <w:rFonts w:ascii="Times New Roman" w:hAnsi="Times New Roman" w:cs="Times New Roman"/>
          <w:sz w:val="28"/>
          <w:szCs w:val="28"/>
        </w:rPr>
      </w:pPr>
      <w:r>
        <w:rPr>
          <w:rFonts w:ascii="Times New Roman" w:hAnsi="Times New Roman" w:cs="Times New Roman"/>
          <w:sz w:val="28"/>
          <w:szCs w:val="28"/>
        </w:rPr>
        <w:t>Подпись__________</w:t>
      </w:r>
      <w:r w:rsidRPr="005772E2">
        <w:rPr>
          <w:rFonts w:ascii="Times New Roman" w:hAnsi="Times New Roman" w:cs="Times New Roman"/>
          <w:sz w:val="28"/>
          <w:szCs w:val="28"/>
        </w:rPr>
        <w:t>/_</w:t>
      </w:r>
      <w:r>
        <w:rPr>
          <w:rFonts w:ascii="Times New Roman" w:hAnsi="Times New Roman" w:cs="Times New Roman"/>
          <w:sz w:val="28"/>
          <w:szCs w:val="28"/>
        </w:rPr>
        <w:t>_</w:t>
      </w:r>
      <w:r w:rsidRPr="005772E2">
        <w:rPr>
          <w:rFonts w:ascii="Times New Roman" w:hAnsi="Times New Roman" w:cs="Times New Roman"/>
          <w:sz w:val="28"/>
          <w:szCs w:val="28"/>
        </w:rPr>
        <w:t>________</w:t>
      </w:r>
    </w:p>
    <w:p w:rsidR="004A7691" w:rsidRDefault="004A7691" w:rsidP="00BD1149">
      <w:pPr>
        <w:rPr>
          <w:rFonts w:ascii="Times New Roman" w:hAnsi="Times New Roman" w:cs="Times New Roman"/>
          <w:sz w:val="28"/>
          <w:szCs w:val="28"/>
        </w:rPr>
      </w:pPr>
    </w:p>
    <w:p w:rsidR="00315955" w:rsidRPr="00400CD4" w:rsidRDefault="00315955" w:rsidP="00BD1149">
      <w:pPr>
        <w:rPr>
          <w:rFonts w:ascii="Times New Roman" w:hAnsi="Times New Roman" w:cs="Times New Roman"/>
          <w:sz w:val="28"/>
          <w:szCs w:val="28"/>
        </w:rPr>
      </w:pPr>
    </w:p>
    <w:p w:rsidR="004A7691" w:rsidRDefault="00BD1149" w:rsidP="004A7691">
      <w:pPr>
        <w:jc w:val="center"/>
        <w:rPr>
          <w:rFonts w:ascii="Times New Roman" w:hAnsi="Times New Roman" w:cs="Times New Roman"/>
          <w:sz w:val="28"/>
          <w:szCs w:val="28"/>
        </w:rPr>
      </w:pPr>
      <w:r>
        <w:rPr>
          <w:rFonts w:ascii="Times New Roman" w:hAnsi="Times New Roman" w:cs="Times New Roman"/>
          <w:sz w:val="28"/>
          <w:szCs w:val="28"/>
        </w:rPr>
        <w:t>РЕФЕРАТ</w:t>
      </w:r>
    </w:p>
    <w:p w:rsidR="00BD1149" w:rsidRDefault="00BD1149" w:rsidP="004A7691">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D1116D">
        <w:rPr>
          <w:rFonts w:ascii="Times New Roman" w:hAnsi="Times New Roman" w:cs="Times New Roman"/>
          <w:sz w:val="28"/>
          <w:szCs w:val="28"/>
        </w:rPr>
        <w:t>Социология</w:t>
      </w:r>
      <w:r>
        <w:rPr>
          <w:rFonts w:ascii="Times New Roman" w:hAnsi="Times New Roman" w:cs="Times New Roman"/>
          <w:sz w:val="28"/>
          <w:szCs w:val="28"/>
        </w:rPr>
        <w:t>»</w:t>
      </w:r>
    </w:p>
    <w:p w:rsidR="004A7691" w:rsidRPr="004A7691" w:rsidRDefault="00BD1149" w:rsidP="004A7691">
      <w:pPr>
        <w:jc w:val="center"/>
        <w:rPr>
          <w:rFonts w:ascii="Times New Roman" w:hAnsi="Times New Roman" w:cs="Times New Roman"/>
          <w:sz w:val="28"/>
          <w:szCs w:val="28"/>
        </w:rPr>
      </w:pPr>
      <w:r>
        <w:rPr>
          <w:rFonts w:ascii="Times New Roman" w:hAnsi="Times New Roman" w:cs="Times New Roman"/>
          <w:sz w:val="28"/>
          <w:szCs w:val="28"/>
        </w:rPr>
        <w:t xml:space="preserve">на тему </w:t>
      </w:r>
      <w:r w:rsidR="004A7691">
        <w:rPr>
          <w:rFonts w:ascii="Times New Roman" w:hAnsi="Times New Roman" w:cs="Times New Roman"/>
          <w:sz w:val="28"/>
          <w:szCs w:val="28"/>
        </w:rPr>
        <w:t>«</w:t>
      </w:r>
      <w:r w:rsidR="00BD7CC1">
        <w:rPr>
          <w:rFonts w:ascii="Times New Roman" w:hAnsi="Times New Roman" w:cs="Times New Roman"/>
          <w:sz w:val="28"/>
          <w:szCs w:val="28"/>
        </w:rPr>
        <w:t>Основные формы девиантного поведения молодежи</w:t>
      </w:r>
      <w:r w:rsidR="004A7691">
        <w:rPr>
          <w:rFonts w:ascii="Times New Roman" w:hAnsi="Times New Roman" w:cs="Times New Roman"/>
          <w:sz w:val="28"/>
          <w:szCs w:val="24"/>
        </w:rPr>
        <w:t>»</w:t>
      </w:r>
    </w:p>
    <w:p w:rsidR="004A7691" w:rsidRDefault="004A7691" w:rsidP="004A7691">
      <w:pPr>
        <w:jc w:val="center"/>
        <w:rPr>
          <w:rFonts w:ascii="Times New Roman" w:hAnsi="Times New Roman" w:cs="Times New Roman"/>
          <w:sz w:val="24"/>
          <w:szCs w:val="24"/>
        </w:rPr>
      </w:pPr>
    </w:p>
    <w:p w:rsidR="004A7691" w:rsidRDefault="004A7691" w:rsidP="004A7691">
      <w:pPr>
        <w:jc w:val="center"/>
        <w:rPr>
          <w:rFonts w:ascii="Times New Roman" w:hAnsi="Times New Roman" w:cs="Times New Roman"/>
          <w:sz w:val="24"/>
          <w:szCs w:val="24"/>
        </w:rPr>
      </w:pPr>
    </w:p>
    <w:p w:rsidR="004A7691" w:rsidRDefault="004A7691" w:rsidP="005772E2">
      <w:pPr>
        <w:rPr>
          <w:rFonts w:ascii="Times New Roman" w:hAnsi="Times New Roman" w:cs="Times New Roman"/>
          <w:sz w:val="24"/>
          <w:szCs w:val="24"/>
        </w:rPr>
      </w:pPr>
    </w:p>
    <w:p w:rsidR="004A7691" w:rsidRPr="009F46FD" w:rsidRDefault="004A7691" w:rsidP="004A7691">
      <w:pPr>
        <w:contextualSpacing/>
        <w:rPr>
          <w:rFonts w:ascii="Times New Roman" w:hAnsi="Times New Roman" w:cs="Times New Roman"/>
          <w:sz w:val="28"/>
          <w:szCs w:val="28"/>
        </w:rPr>
      </w:pPr>
      <w:r w:rsidRPr="00970136">
        <w:rPr>
          <w:rFonts w:ascii="Times New Roman" w:hAnsi="Times New Roman" w:cs="Times New Roman"/>
          <w:sz w:val="28"/>
          <w:szCs w:val="28"/>
        </w:rPr>
        <w:t>Выполнил</w:t>
      </w:r>
      <w:r w:rsidR="009F46FD" w:rsidRPr="009F46FD">
        <w:rPr>
          <w:rFonts w:ascii="Times New Roman" w:hAnsi="Times New Roman" w:cs="Times New Roman"/>
          <w:sz w:val="28"/>
          <w:szCs w:val="28"/>
        </w:rPr>
        <w:t>и</w:t>
      </w:r>
    </w:p>
    <w:p w:rsidR="004A7691" w:rsidRDefault="00AD6738" w:rsidP="004A7691">
      <w:pPr>
        <w:rPr>
          <w:rFonts w:ascii="Times New Roman" w:hAnsi="Times New Roman" w:cs="Times New Roman"/>
          <w:sz w:val="28"/>
          <w:szCs w:val="28"/>
        </w:rPr>
      </w:pPr>
      <w:r>
        <w:rPr>
          <w:rFonts w:ascii="Times New Roman" w:hAnsi="Times New Roman" w:cs="Times New Roman"/>
          <w:sz w:val="28"/>
          <w:szCs w:val="28"/>
        </w:rPr>
        <w:t>студент</w:t>
      </w:r>
      <w:r w:rsidR="009F46FD">
        <w:rPr>
          <w:rFonts w:ascii="Times New Roman" w:hAnsi="Times New Roman" w:cs="Times New Roman"/>
          <w:sz w:val="28"/>
          <w:szCs w:val="28"/>
        </w:rPr>
        <w:t>ы</w:t>
      </w:r>
      <w:r>
        <w:rPr>
          <w:rFonts w:ascii="Times New Roman" w:hAnsi="Times New Roman" w:cs="Times New Roman"/>
          <w:sz w:val="28"/>
          <w:szCs w:val="28"/>
        </w:rPr>
        <w:t xml:space="preserve"> гр. Б18</w:t>
      </w:r>
      <w:r w:rsidR="004A7691">
        <w:rPr>
          <w:rFonts w:ascii="Times New Roman" w:hAnsi="Times New Roman" w:cs="Times New Roman"/>
          <w:sz w:val="28"/>
          <w:szCs w:val="28"/>
        </w:rPr>
        <w:t>-191-</w:t>
      </w:r>
      <w:r>
        <w:rPr>
          <w:rFonts w:ascii="Times New Roman" w:hAnsi="Times New Roman" w:cs="Times New Roman"/>
          <w:sz w:val="28"/>
          <w:szCs w:val="28"/>
        </w:rPr>
        <w:t>2</w:t>
      </w:r>
      <w:r w:rsidR="005772E2">
        <w:rPr>
          <w:rFonts w:ascii="Times New Roman" w:hAnsi="Times New Roman" w:cs="Times New Roman"/>
          <w:sz w:val="28"/>
          <w:szCs w:val="28"/>
        </w:rPr>
        <w:t>:</w:t>
      </w:r>
      <w:r w:rsidR="004A7691">
        <w:rPr>
          <w:rFonts w:ascii="Times New Roman" w:hAnsi="Times New Roman" w:cs="Times New Roman"/>
          <w:sz w:val="28"/>
          <w:szCs w:val="28"/>
        </w:rPr>
        <w:tab/>
      </w:r>
      <w:r w:rsidR="004A7691">
        <w:rPr>
          <w:rFonts w:ascii="Times New Roman" w:hAnsi="Times New Roman" w:cs="Times New Roman"/>
          <w:sz w:val="28"/>
          <w:szCs w:val="28"/>
        </w:rPr>
        <w:tab/>
      </w:r>
      <w:r w:rsidR="004A7691">
        <w:rPr>
          <w:rFonts w:ascii="Times New Roman" w:hAnsi="Times New Roman" w:cs="Times New Roman"/>
          <w:sz w:val="28"/>
          <w:szCs w:val="28"/>
        </w:rPr>
        <w:tab/>
      </w:r>
      <w:r w:rsidR="004A7691">
        <w:rPr>
          <w:rFonts w:ascii="Times New Roman" w:hAnsi="Times New Roman" w:cs="Times New Roman"/>
          <w:sz w:val="28"/>
          <w:szCs w:val="28"/>
        </w:rPr>
        <w:tab/>
      </w:r>
      <w:r w:rsidR="004A7691">
        <w:rPr>
          <w:rFonts w:ascii="Times New Roman" w:hAnsi="Times New Roman" w:cs="Times New Roman"/>
          <w:sz w:val="28"/>
          <w:szCs w:val="28"/>
        </w:rPr>
        <w:tab/>
      </w:r>
      <w:r w:rsidR="004A7691">
        <w:rPr>
          <w:rFonts w:ascii="Times New Roman" w:hAnsi="Times New Roman" w:cs="Times New Roman"/>
          <w:sz w:val="28"/>
          <w:szCs w:val="28"/>
          <w:vertAlign w:val="subscript"/>
        </w:rPr>
        <w:tab/>
      </w:r>
      <w:r w:rsidR="004A7691">
        <w:rPr>
          <w:rFonts w:ascii="Times New Roman" w:hAnsi="Times New Roman" w:cs="Times New Roman"/>
          <w:sz w:val="28"/>
          <w:szCs w:val="28"/>
        </w:rPr>
        <w:t>П.С.Костицын</w:t>
      </w:r>
      <w:r w:rsidR="004A7691" w:rsidRPr="00970136">
        <w:rPr>
          <w:rFonts w:ascii="Times New Roman" w:hAnsi="Times New Roman" w:cs="Times New Roman"/>
          <w:sz w:val="28"/>
          <w:szCs w:val="28"/>
        </w:rPr>
        <w:tab/>
      </w:r>
    </w:p>
    <w:p w:rsidR="009F46FD" w:rsidRDefault="009F46FD" w:rsidP="009F46FD">
      <w:pPr>
        <w:ind w:left="7080" w:firstLine="708"/>
        <w:jc w:val="center"/>
        <w:rPr>
          <w:rFonts w:ascii="Times New Roman" w:hAnsi="Times New Roman" w:cs="Times New Roman"/>
          <w:sz w:val="24"/>
          <w:szCs w:val="24"/>
        </w:rPr>
      </w:pPr>
      <w:r>
        <w:rPr>
          <w:rFonts w:ascii="Times New Roman" w:hAnsi="Times New Roman" w:cs="Times New Roman"/>
          <w:sz w:val="28"/>
          <w:szCs w:val="28"/>
        </w:rPr>
        <w:t>Р.А.Гумметов</w:t>
      </w:r>
    </w:p>
    <w:p w:rsidR="004A7691" w:rsidRPr="006B01E4" w:rsidRDefault="004A7691" w:rsidP="004A7691">
      <w:pPr>
        <w:jc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4A1A">
        <w:rPr>
          <w:rFonts w:ascii="Times New Roman" w:hAnsi="Times New Roman" w:cs="Times New Roman"/>
          <w:sz w:val="24"/>
          <w:szCs w:val="24"/>
          <w:vertAlign w:val="superscript"/>
        </w:rPr>
        <w:t>дата, подпись</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A7691" w:rsidRPr="006B01E4" w:rsidRDefault="004A7691" w:rsidP="004A7691">
      <w:pPr>
        <w:rPr>
          <w:rFonts w:ascii="Times New Roman" w:hAnsi="Times New Roman" w:cs="Times New Roman"/>
          <w:sz w:val="28"/>
          <w:szCs w:val="24"/>
        </w:rPr>
      </w:pPr>
      <w:r w:rsidRPr="006B01E4">
        <w:rPr>
          <w:rFonts w:ascii="Times New Roman" w:hAnsi="Times New Roman" w:cs="Times New Roman"/>
          <w:sz w:val="28"/>
          <w:szCs w:val="24"/>
        </w:rPr>
        <w:t>Принял</w:t>
      </w:r>
    </w:p>
    <w:p w:rsidR="000B7212" w:rsidRPr="002132C5" w:rsidRDefault="002132C5" w:rsidP="002132C5">
      <w:pPr>
        <w:rPr>
          <w:rFonts w:ascii="Times New Roman" w:hAnsi="Times New Roman" w:cs="Times New Roman"/>
          <w:sz w:val="28"/>
          <w:szCs w:val="24"/>
        </w:rPr>
      </w:pPr>
      <w:r w:rsidRPr="002132C5">
        <w:rPr>
          <w:rFonts w:ascii="Times New Roman" w:hAnsi="Times New Roman" w:cs="Times New Roman"/>
          <w:sz w:val="24"/>
          <w:szCs w:val="24"/>
        </w:rPr>
        <w:t>канд. филос. наук, доцент</w:t>
      </w:r>
      <w:r w:rsidR="004A7691">
        <w:rPr>
          <w:rFonts w:ascii="Times New Roman" w:hAnsi="Times New Roman" w:cs="Times New Roman"/>
          <w:sz w:val="24"/>
          <w:szCs w:val="24"/>
        </w:rPr>
        <w:tab/>
      </w:r>
      <w:r w:rsidR="004A7691">
        <w:rPr>
          <w:rFonts w:ascii="Times New Roman" w:hAnsi="Times New Roman" w:cs="Times New Roman"/>
          <w:sz w:val="24"/>
          <w:szCs w:val="24"/>
        </w:rPr>
        <w:tab/>
      </w:r>
      <w:r w:rsidR="004A7691">
        <w:rPr>
          <w:rFonts w:ascii="Times New Roman" w:hAnsi="Times New Roman" w:cs="Times New Roman"/>
          <w:sz w:val="24"/>
          <w:szCs w:val="24"/>
        </w:rPr>
        <w:tab/>
      </w:r>
      <w:r w:rsidR="004A7691">
        <w:rPr>
          <w:rFonts w:ascii="Times New Roman" w:hAnsi="Times New Roman" w:cs="Times New Roman"/>
          <w:sz w:val="24"/>
          <w:szCs w:val="24"/>
        </w:rPr>
        <w:tab/>
      </w:r>
      <w:r w:rsidR="004A7691">
        <w:rPr>
          <w:rFonts w:ascii="Times New Roman" w:hAnsi="Times New Roman" w:cs="Times New Roman"/>
          <w:sz w:val="24"/>
          <w:szCs w:val="24"/>
        </w:rPr>
        <w:tab/>
      </w:r>
      <w:r w:rsidR="004A7691">
        <w:rPr>
          <w:rFonts w:ascii="Times New Roman" w:hAnsi="Times New Roman" w:cs="Times New Roman"/>
          <w:sz w:val="24"/>
          <w:szCs w:val="24"/>
        </w:rPr>
        <w:tab/>
      </w:r>
      <w:r w:rsidR="004A7691">
        <w:rPr>
          <w:rFonts w:ascii="Times New Roman" w:hAnsi="Times New Roman" w:cs="Times New Roman"/>
          <w:sz w:val="24"/>
          <w:szCs w:val="24"/>
          <w:vertAlign w:val="subscript"/>
        </w:rPr>
        <w:tab/>
      </w:r>
      <w:r>
        <w:rPr>
          <w:rFonts w:ascii="Times New Roman" w:hAnsi="Times New Roman" w:cs="Times New Roman"/>
          <w:sz w:val="28"/>
          <w:szCs w:val="24"/>
        </w:rPr>
        <w:t xml:space="preserve">             О</w:t>
      </w:r>
      <w:r w:rsidR="004A7691">
        <w:rPr>
          <w:rFonts w:ascii="Times New Roman" w:hAnsi="Times New Roman" w:cs="Times New Roman"/>
          <w:sz w:val="28"/>
          <w:szCs w:val="24"/>
        </w:rPr>
        <w:t>.</w:t>
      </w:r>
      <w:r>
        <w:rPr>
          <w:rFonts w:ascii="Times New Roman" w:hAnsi="Times New Roman" w:cs="Times New Roman"/>
          <w:sz w:val="28"/>
          <w:szCs w:val="24"/>
        </w:rPr>
        <w:t>А</w:t>
      </w:r>
      <w:r w:rsidR="004A7691">
        <w:rPr>
          <w:rFonts w:ascii="Times New Roman" w:hAnsi="Times New Roman" w:cs="Times New Roman"/>
          <w:sz w:val="28"/>
          <w:szCs w:val="24"/>
        </w:rPr>
        <w:t>.</w:t>
      </w:r>
      <w:r w:rsidRPr="002132C5">
        <w:rPr>
          <w:rFonts w:ascii="Times New Roman" w:hAnsi="Times New Roman" w:cs="Times New Roman"/>
          <w:sz w:val="28"/>
          <w:szCs w:val="24"/>
        </w:rPr>
        <w:t>Логунова</w:t>
      </w:r>
    </w:p>
    <w:p w:rsidR="00154A1A" w:rsidRDefault="00154A1A" w:rsidP="00154A1A">
      <w:pPr>
        <w:rPr>
          <w:rFonts w:ascii="Times New Roman" w:hAnsi="Times New Roman" w:cs="Times New Roman"/>
          <w:sz w:val="24"/>
          <w:szCs w:val="24"/>
        </w:rPr>
      </w:pPr>
    </w:p>
    <w:p w:rsidR="00154A1A" w:rsidRDefault="00154A1A" w:rsidP="00154A1A">
      <w:pPr>
        <w:rPr>
          <w:rFonts w:ascii="Times New Roman" w:hAnsi="Times New Roman" w:cs="Times New Roman"/>
          <w:sz w:val="28"/>
          <w:szCs w:val="24"/>
        </w:rPr>
      </w:pPr>
      <w:r w:rsidRPr="00154A1A">
        <w:rPr>
          <w:rFonts w:ascii="Times New Roman" w:hAnsi="Times New Roman" w:cs="Times New Roman"/>
          <w:sz w:val="28"/>
          <w:szCs w:val="24"/>
        </w:rPr>
        <w:t>Рецензия</w:t>
      </w:r>
      <w:r>
        <w:rPr>
          <w:rFonts w:ascii="Times New Roman" w:hAnsi="Times New Roman" w:cs="Times New Roman"/>
          <w:sz w:val="28"/>
          <w:szCs w:val="24"/>
        </w:rPr>
        <w:t>:</w:t>
      </w:r>
    </w:p>
    <w:p w:rsidR="00154A1A" w:rsidRDefault="00154A1A" w:rsidP="00154A1A">
      <w:pPr>
        <w:rPr>
          <w:rFonts w:ascii="Times New Roman" w:hAnsi="Times New Roman" w:cs="Times New Roman"/>
          <w:sz w:val="28"/>
          <w:szCs w:val="24"/>
        </w:rPr>
      </w:pPr>
      <w:r>
        <w:rPr>
          <w:rFonts w:ascii="Times New Roman" w:hAnsi="Times New Roman" w:cs="Times New Roman"/>
          <w:sz w:val="28"/>
          <w:szCs w:val="24"/>
        </w:rPr>
        <w:t>степень достижения поставленной цели работы _____________________________</w:t>
      </w:r>
    </w:p>
    <w:p w:rsidR="00154A1A" w:rsidRDefault="00154A1A" w:rsidP="00154A1A">
      <w:pPr>
        <w:rPr>
          <w:rFonts w:ascii="Times New Roman" w:hAnsi="Times New Roman" w:cs="Times New Roman"/>
          <w:sz w:val="28"/>
          <w:szCs w:val="24"/>
        </w:rPr>
      </w:pPr>
      <w:r>
        <w:rPr>
          <w:rFonts w:ascii="Times New Roman" w:hAnsi="Times New Roman" w:cs="Times New Roman"/>
          <w:sz w:val="28"/>
          <w:szCs w:val="24"/>
        </w:rPr>
        <w:t>полнота разработки темы ________________________________________________</w:t>
      </w:r>
    </w:p>
    <w:p w:rsidR="00154A1A" w:rsidRDefault="00154A1A" w:rsidP="00154A1A">
      <w:pPr>
        <w:rPr>
          <w:rFonts w:ascii="Times New Roman" w:hAnsi="Times New Roman" w:cs="Times New Roman"/>
          <w:sz w:val="28"/>
          <w:szCs w:val="24"/>
        </w:rPr>
      </w:pPr>
      <w:r>
        <w:rPr>
          <w:rFonts w:ascii="Times New Roman" w:hAnsi="Times New Roman" w:cs="Times New Roman"/>
          <w:sz w:val="28"/>
          <w:szCs w:val="24"/>
        </w:rPr>
        <w:t>уровень самостоятельности работы обучающегося___________________________</w:t>
      </w:r>
    </w:p>
    <w:p w:rsidR="00154A1A" w:rsidRDefault="00154A1A" w:rsidP="00154A1A">
      <w:pPr>
        <w:rPr>
          <w:rFonts w:ascii="Times New Roman" w:hAnsi="Times New Roman" w:cs="Times New Roman"/>
          <w:sz w:val="28"/>
          <w:szCs w:val="24"/>
        </w:rPr>
      </w:pPr>
      <w:r>
        <w:rPr>
          <w:rFonts w:ascii="Times New Roman" w:hAnsi="Times New Roman" w:cs="Times New Roman"/>
          <w:sz w:val="28"/>
          <w:szCs w:val="24"/>
        </w:rPr>
        <w:t>недостатки работы______________________________________________________</w:t>
      </w:r>
    </w:p>
    <w:p w:rsidR="00154A1A" w:rsidRDefault="00154A1A" w:rsidP="00154A1A">
      <w:pPr>
        <w:rPr>
          <w:rFonts w:ascii="Times New Roman" w:hAnsi="Times New Roman" w:cs="Times New Roman"/>
          <w:sz w:val="28"/>
          <w:szCs w:val="24"/>
        </w:rPr>
      </w:pPr>
      <w:r>
        <w:rPr>
          <w:rFonts w:ascii="Times New Roman" w:hAnsi="Times New Roman" w:cs="Times New Roman"/>
          <w:sz w:val="28"/>
          <w:szCs w:val="24"/>
        </w:rPr>
        <w:t>______________________________________________________________________</w:t>
      </w:r>
    </w:p>
    <w:p w:rsidR="005772E2" w:rsidRDefault="005772E2" w:rsidP="005772E2">
      <w:pPr>
        <w:jc w:val="center"/>
        <w:rPr>
          <w:rFonts w:ascii="Times New Roman" w:hAnsi="Times New Roman" w:cs="Times New Roman"/>
          <w:sz w:val="28"/>
          <w:szCs w:val="24"/>
        </w:rPr>
      </w:pPr>
    </w:p>
    <w:p w:rsidR="005772E2" w:rsidRDefault="00AD6738" w:rsidP="005772E2">
      <w:pPr>
        <w:jc w:val="center"/>
        <w:rPr>
          <w:rFonts w:ascii="Times New Roman" w:hAnsi="Times New Roman" w:cs="Times New Roman"/>
          <w:sz w:val="28"/>
          <w:szCs w:val="24"/>
        </w:rPr>
      </w:pPr>
      <w:r>
        <w:rPr>
          <w:rFonts w:ascii="Times New Roman" w:hAnsi="Times New Roman" w:cs="Times New Roman"/>
          <w:sz w:val="28"/>
          <w:szCs w:val="24"/>
        </w:rPr>
        <w:t>Ижевск 2021</w:t>
      </w:r>
    </w:p>
    <w:sdt>
      <w:sdtPr>
        <w:rPr>
          <w:rFonts w:asciiTheme="minorHAnsi" w:eastAsiaTheme="minorHAnsi" w:hAnsiTheme="minorHAnsi" w:cstheme="minorBidi"/>
          <w:color w:val="auto"/>
          <w:sz w:val="22"/>
          <w:szCs w:val="22"/>
          <w:lang w:eastAsia="en-US"/>
        </w:rPr>
        <w:id w:val="270679764"/>
        <w:docPartObj>
          <w:docPartGallery w:val="Table of Contents"/>
          <w:docPartUnique/>
        </w:docPartObj>
      </w:sdtPr>
      <w:sdtEndPr>
        <w:rPr>
          <w:b/>
          <w:bCs/>
        </w:rPr>
      </w:sdtEndPr>
      <w:sdtContent>
        <w:p w:rsidR="00D7596C" w:rsidRPr="00D7596C" w:rsidRDefault="00D7596C" w:rsidP="00D7596C">
          <w:pPr>
            <w:pStyle w:val="a5"/>
            <w:jc w:val="center"/>
            <w:rPr>
              <w:rFonts w:ascii="Times New Roman" w:hAnsi="Times New Roman" w:cs="Times New Roman"/>
              <w:color w:val="000000" w:themeColor="text1"/>
              <w:sz w:val="28"/>
            </w:rPr>
          </w:pPr>
          <w:r w:rsidRPr="00D7596C">
            <w:rPr>
              <w:rFonts w:ascii="Times New Roman" w:hAnsi="Times New Roman" w:cs="Times New Roman"/>
              <w:color w:val="000000" w:themeColor="text1"/>
              <w:sz w:val="28"/>
            </w:rPr>
            <w:t>Содержание</w:t>
          </w:r>
        </w:p>
        <w:p w:rsidR="005B0164" w:rsidRDefault="00701250">
          <w:pPr>
            <w:pStyle w:val="11"/>
            <w:tabs>
              <w:tab w:val="right" w:leader="dot" w:pos="9911"/>
            </w:tabs>
            <w:rPr>
              <w:rFonts w:eastAsiaTheme="minorEastAsia"/>
              <w:noProof/>
              <w:lang w:eastAsia="ru-RU"/>
            </w:rPr>
          </w:pPr>
          <w:r w:rsidRPr="00701250">
            <w:fldChar w:fldCharType="begin"/>
          </w:r>
          <w:r w:rsidR="00D7596C">
            <w:instrText xml:space="preserve"> TOC \o "1-3" \h \z \u </w:instrText>
          </w:r>
          <w:r w:rsidRPr="00701250">
            <w:fldChar w:fldCharType="separate"/>
          </w:r>
          <w:hyperlink w:anchor="_Toc69476628" w:history="1">
            <w:r w:rsidR="005B0164" w:rsidRPr="0016401C">
              <w:rPr>
                <w:rStyle w:val="a6"/>
                <w:rFonts w:ascii="Times New Roman" w:hAnsi="Times New Roman" w:cs="Times New Roman"/>
                <w:noProof/>
              </w:rPr>
              <w:t>Введение</w:t>
            </w:r>
            <w:r w:rsidR="005B0164">
              <w:rPr>
                <w:noProof/>
                <w:webHidden/>
              </w:rPr>
              <w:tab/>
            </w:r>
            <w:r>
              <w:rPr>
                <w:noProof/>
                <w:webHidden/>
              </w:rPr>
              <w:fldChar w:fldCharType="begin"/>
            </w:r>
            <w:r w:rsidR="005B0164">
              <w:rPr>
                <w:noProof/>
                <w:webHidden/>
              </w:rPr>
              <w:instrText xml:space="preserve"> PAGEREF _Toc69476628 \h </w:instrText>
            </w:r>
            <w:r>
              <w:rPr>
                <w:noProof/>
                <w:webHidden/>
              </w:rPr>
            </w:r>
            <w:r>
              <w:rPr>
                <w:noProof/>
                <w:webHidden/>
              </w:rPr>
              <w:fldChar w:fldCharType="separate"/>
            </w:r>
            <w:r w:rsidR="00E132F2">
              <w:rPr>
                <w:noProof/>
                <w:webHidden/>
              </w:rPr>
              <w:t>3</w:t>
            </w:r>
            <w:r>
              <w:rPr>
                <w:noProof/>
                <w:webHidden/>
              </w:rPr>
              <w:fldChar w:fldCharType="end"/>
            </w:r>
          </w:hyperlink>
        </w:p>
        <w:p w:rsidR="005B0164" w:rsidRDefault="00701250">
          <w:pPr>
            <w:pStyle w:val="11"/>
            <w:tabs>
              <w:tab w:val="left" w:pos="440"/>
              <w:tab w:val="right" w:leader="dot" w:pos="9911"/>
            </w:tabs>
            <w:rPr>
              <w:rFonts w:eastAsiaTheme="minorEastAsia"/>
              <w:noProof/>
              <w:lang w:eastAsia="ru-RU"/>
            </w:rPr>
          </w:pPr>
          <w:hyperlink w:anchor="_Toc69476629" w:history="1">
            <w:r w:rsidR="005B0164" w:rsidRPr="0016401C">
              <w:rPr>
                <w:rStyle w:val="a6"/>
                <w:rFonts w:ascii="Times New Roman" w:hAnsi="Times New Roman" w:cs="Times New Roman"/>
                <w:noProof/>
              </w:rPr>
              <w:t>1.</w:t>
            </w:r>
            <w:r w:rsidR="005B0164">
              <w:rPr>
                <w:rFonts w:eastAsiaTheme="minorEastAsia"/>
                <w:noProof/>
                <w:lang w:eastAsia="ru-RU"/>
              </w:rPr>
              <w:tab/>
            </w:r>
            <w:r w:rsidR="005B0164" w:rsidRPr="0016401C">
              <w:rPr>
                <w:rStyle w:val="a6"/>
                <w:rFonts w:ascii="Times New Roman" w:hAnsi="Times New Roman" w:cs="Times New Roman"/>
                <w:noProof/>
              </w:rPr>
              <w:t>Природа девиации</w:t>
            </w:r>
            <w:r w:rsidR="005B0164">
              <w:rPr>
                <w:noProof/>
                <w:webHidden/>
              </w:rPr>
              <w:tab/>
            </w:r>
            <w:r>
              <w:rPr>
                <w:noProof/>
                <w:webHidden/>
              </w:rPr>
              <w:fldChar w:fldCharType="begin"/>
            </w:r>
            <w:r w:rsidR="005B0164">
              <w:rPr>
                <w:noProof/>
                <w:webHidden/>
              </w:rPr>
              <w:instrText xml:space="preserve"> PAGEREF _Toc69476629 \h </w:instrText>
            </w:r>
            <w:r>
              <w:rPr>
                <w:noProof/>
                <w:webHidden/>
              </w:rPr>
            </w:r>
            <w:r>
              <w:rPr>
                <w:noProof/>
                <w:webHidden/>
              </w:rPr>
              <w:fldChar w:fldCharType="separate"/>
            </w:r>
            <w:r w:rsidR="00E132F2">
              <w:rPr>
                <w:noProof/>
                <w:webHidden/>
              </w:rPr>
              <w:t>4</w:t>
            </w:r>
            <w:r>
              <w:rPr>
                <w:noProof/>
                <w:webHidden/>
              </w:rPr>
              <w:fldChar w:fldCharType="end"/>
            </w:r>
          </w:hyperlink>
        </w:p>
        <w:p w:rsidR="005B0164" w:rsidRDefault="00701250">
          <w:pPr>
            <w:pStyle w:val="21"/>
            <w:tabs>
              <w:tab w:val="left" w:pos="880"/>
              <w:tab w:val="right" w:leader="dot" w:pos="9911"/>
            </w:tabs>
            <w:rPr>
              <w:rFonts w:eastAsiaTheme="minorEastAsia"/>
              <w:noProof/>
              <w:lang w:eastAsia="ru-RU"/>
            </w:rPr>
          </w:pPr>
          <w:hyperlink w:anchor="_Toc69476630" w:history="1">
            <w:r w:rsidR="005B0164" w:rsidRPr="0016401C">
              <w:rPr>
                <w:rStyle w:val="a6"/>
                <w:rFonts w:ascii="Times New Roman" w:hAnsi="Times New Roman" w:cs="Times New Roman"/>
                <w:noProof/>
              </w:rPr>
              <w:t>1.1.</w:t>
            </w:r>
            <w:r w:rsidR="005B0164">
              <w:rPr>
                <w:rFonts w:eastAsiaTheme="minorEastAsia"/>
                <w:noProof/>
                <w:lang w:eastAsia="ru-RU"/>
              </w:rPr>
              <w:tab/>
            </w:r>
            <w:r w:rsidR="005B0164" w:rsidRPr="0016401C">
              <w:rPr>
                <w:rStyle w:val="a6"/>
                <w:rFonts w:ascii="Times New Roman" w:hAnsi="Times New Roman" w:cs="Times New Roman"/>
                <w:noProof/>
              </w:rPr>
              <w:t>Социальный контроль</w:t>
            </w:r>
            <w:r w:rsidR="005B0164">
              <w:rPr>
                <w:noProof/>
                <w:webHidden/>
              </w:rPr>
              <w:tab/>
            </w:r>
            <w:r>
              <w:rPr>
                <w:noProof/>
                <w:webHidden/>
              </w:rPr>
              <w:fldChar w:fldCharType="begin"/>
            </w:r>
            <w:r w:rsidR="005B0164">
              <w:rPr>
                <w:noProof/>
                <w:webHidden/>
              </w:rPr>
              <w:instrText xml:space="preserve"> PAGEREF _Toc69476630 \h </w:instrText>
            </w:r>
            <w:r>
              <w:rPr>
                <w:noProof/>
                <w:webHidden/>
              </w:rPr>
            </w:r>
            <w:r>
              <w:rPr>
                <w:noProof/>
                <w:webHidden/>
              </w:rPr>
              <w:fldChar w:fldCharType="separate"/>
            </w:r>
            <w:r w:rsidR="00E132F2">
              <w:rPr>
                <w:noProof/>
                <w:webHidden/>
              </w:rPr>
              <w:t>6</w:t>
            </w:r>
            <w:r>
              <w:rPr>
                <w:noProof/>
                <w:webHidden/>
              </w:rPr>
              <w:fldChar w:fldCharType="end"/>
            </w:r>
          </w:hyperlink>
        </w:p>
        <w:p w:rsidR="005B0164" w:rsidRDefault="00701250">
          <w:pPr>
            <w:pStyle w:val="21"/>
            <w:tabs>
              <w:tab w:val="left" w:pos="880"/>
              <w:tab w:val="right" w:leader="dot" w:pos="9911"/>
            </w:tabs>
            <w:rPr>
              <w:rFonts w:eastAsiaTheme="minorEastAsia"/>
              <w:noProof/>
              <w:lang w:eastAsia="ru-RU"/>
            </w:rPr>
          </w:pPr>
          <w:hyperlink w:anchor="_Toc69476631" w:history="1">
            <w:r w:rsidR="005B0164" w:rsidRPr="0016401C">
              <w:rPr>
                <w:rStyle w:val="a6"/>
                <w:rFonts w:ascii="Times New Roman" w:hAnsi="Times New Roman" w:cs="Times New Roman"/>
                <w:noProof/>
              </w:rPr>
              <w:t>1.2.</w:t>
            </w:r>
            <w:r w:rsidR="005B0164">
              <w:rPr>
                <w:rFonts w:eastAsiaTheme="minorEastAsia"/>
                <w:noProof/>
                <w:lang w:eastAsia="ru-RU"/>
              </w:rPr>
              <w:tab/>
            </w:r>
            <w:r w:rsidR="005B0164" w:rsidRPr="0016401C">
              <w:rPr>
                <w:rStyle w:val="a6"/>
                <w:rFonts w:ascii="Times New Roman" w:hAnsi="Times New Roman" w:cs="Times New Roman"/>
                <w:noProof/>
              </w:rPr>
              <w:t>Функции и дисфункции девиации.</w:t>
            </w:r>
            <w:r w:rsidR="005B0164">
              <w:rPr>
                <w:noProof/>
                <w:webHidden/>
              </w:rPr>
              <w:tab/>
            </w:r>
            <w:r>
              <w:rPr>
                <w:noProof/>
                <w:webHidden/>
              </w:rPr>
              <w:fldChar w:fldCharType="begin"/>
            </w:r>
            <w:r w:rsidR="005B0164">
              <w:rPr>
                <w:noProof/>
                <w:webHidden/>
              </w:rPr>
              <w:instrText xml:space="preserve"> PAGEREF _Toc69476631 \h </w:instrText>
            </w:r>
            <w:r>
              <w:rPr>
                <w:noProof/>
                <w:webHidden/>
              </w:rPr>
            </w:r>
            <w:r>
              <w:rPr>
                <w:noProof/>
                <w:webHidden/>
              </w:rPr>
              <w:fldChar w:fldCharType="separate"/>
            </w:r>
            <w:r w:rsidR="00E132F2">
              <w:rPr>
                <w:noProof/>
                <w:webHidden/>
              </w:rPr>
              <w:t>6</w:t>
            </w:r>
            <w:r>
              <w:rPr>
                <w:noProof/>
                <w:webHidden/>
              </w:rPr>
              <w:fldChar w:fldCharType="end"/>
            </w:r>
          </w:hyperlink>
        </w:p>
        <w:p w:rsidR="005B0164" w:rsidRDefault="00701250">
          <w:pPr>
            <w:pStyle w:val="11"/>
            <w:tabs>
              <w:tab w:val="left" w:pos="440"/>
              <w:tab w:val="right" w:leader="dot" w:pos="9911"/>
            </w:tabs>
            <w:rPr>
              <w:rFonts w:eastAsiaTheme="minorEastAsia"/>
              <w:noProof/>
              <w:lang w:eastAsia="ru-RU"/>
            </w:rPr>
          </w:pPr>
          <w:hyperlink w:anchor="_Toc69476632" w:history="1">
            <w:r w:rsidR="005B0164" w:rsidRPr="0016401C">
              <w:rPr>
                <w:rStyle w:val="a6"/>
                <w:rFonts w:ascii="Times New Roman" w:hAnsi="Times New Roman" w:cs="Times New Roman"/>
                <w:noProof/>
              </w:rPr>
              <w:t>2.</w:t>
            </w:r>
            <w:r w:rsidR="005B0164">
              <w:rPr>
                <w:rFonts w:eastAsiaTheme="minorEastAsia"/>
                <w:noProof/>
                <w:lang w:eastAsia="ru-RU"/>
              </w:rPr>
              <w:tab/>
            </w:r>
            <w:r w:rsidR="005B0164" w:rsidRPr="0016401C">
              <w:rPr>
                <w:rStyle w:val="a6"/>
                <w:rFonts w:ascii="Times New Roman" w:hAnsi="Times New Roman" w:cs="Times New Roman"/>
                <w:noProof/>
              </w:rPr>
              <w:t>Социологические теории девиации</w:t>
            </w:r>
            <w:r w:rsidR="005B0164">
              <w:rPr>
                <w:noProof/>
                <w:webHidden/>
              </w:rPr>
              <w:tab/>
            </w:r>
            <w:r>
              <w:rPr>
                <w:noProof/>
                <w:webHidden/>
              </w:rPr>
              <w:fldChar w:fldCharType="begin"/>
            </w:r>
            <w:r w:rsidR="005B0164">
              <w:rPr>
                <w:noProof/>
                <w:webHidden/>
              </w:rPr>
              <w:instrText xml:space="preserve"> PAGEREF _Toc69476632 \h </w:instrText>
            </w:r>
            <w:r>
              <w:rPr>
                <w:noProof/>
                <w:webHidden/>
              </w:rPr>
            </w:r>
            <w:r>
              <w:rPr>
                <w:noProof/>
                <w:webHidden/>
              </w:rPr>
              <w:fldChar w:fldCharType="separate"/>
            </w:r>
            <w:r w:rsidR="00E132F2">
              <w:rPr>
                <w:noProof/>
                <w:webHidden/>
              </w:rPr>
              <w:t>9</w:t>
            </w:r>
            <w:r>
              <w:rPr>
                <w:noProof/>
                <w:webHidden/>
              </w:rPr>
              <w:fldChar w:fldCharType="end"/>
            </w:r>
          </w:hyperlink>
        </w:p>
        <w:p w:rsidR="005B0164" w:rsidRDefault="00701250">
          <w:pPr>
            <w:pStyle w:val="21"/>
            <w:tabs>
              <w:tab w:val="left" w:pos="880"/>
              <w:tab w:val="right" w:leader="dot" w:pos="9911"/>
            </w:tabs>
            <w:rPr>
              <w:rFonts w:eastAsiaTheme="minorEastAsia"/>
              <w:noProof/>
              <w:lang w:eastAsia="ru-RU"/>
            </w:rPr>
          </w:pPr>
          <w:hyperlink w:anchor="_Toc69476633" w:history="1">
            <w:r w:rsidR="005B0164" w:rsidRPr="0016401C">
              <w:rPr>
                <w:rStyle w:val="a6"/>
                <w:rFonts w:ascii="Times New Roman" w:hAnsi="Times New Roman" w:cs="Times New Roman"/>
                <w:noProof/>
              </w:rPr>
              <w:t>2.1.</w:t>
            </w:r>
            <w:r w:rsidR="005B0164">
              <w:rPr>
                <w:rFonts w:eastAsiaTheme="minorEastAsia"/>
                <w:noProof/>
                <w:lang w:eastAsia="ru-RU"/>
              </w:rPr>
              <w:tab/>
            </w:r>
            <w:r w:rsidR="005B0164" w:rsidRPr="0016401C">
              <w:rPr>
                <w:rStyle w:val="a6"/>
                <w:rFonts w:ascii="Times New Roman" w:hAnsi="Times New Roman" w:cs="Times New Roman"/>
                <w:noProof/>
              </w:rPr>
              <w:t>Теория аномии</w:t>
            </w:r>
            <w:r w:rsidR="005B0164">
              <w:rPr>
                <w:noProof/>
                <w:webHidden/>
              </w:rPr>
              <w:tab/>
            </w:r>
            <w:r>
              <w:rPr>
                <w:noProof/>
                <w:webHidden/>
              </w:rPr>
              <w:fldChar w:fldCharType="begin"/>
            </w:r>
            <w:r w:rsidR="005B0164">
              <w:rPr>
                <w:noProof/>
                <w:webHidden/>
              </w:rPr>
              <w:instrText xml:space="preserve"> PAGEREF _Toc69476633 \h </w:instrText>
            </w:r>
            <w:r>
              <w:rPr>
                <w:noProof/>
                <w:webHidden/>
              </w:rPr>
            </w:r>
            <w:r>
              <w:rPr>
                <w:noProof/>
                <w:webHidden/>
              </w:rPr>
              <w:fldChar w:fldCharType="separate"/>
            </w:r>
            <w:r w:rsidR="00E132F2">
              <w:rPr>
                <w:noProof/>
                <w:webHidden/>
              </w:rPr>
              <w:t>9</w:t>
            </w:r>
            <w:r>
              <w:rPr>
                <w:noProof/>
                <w:webHidden/>
              </w:rPr>
              <w:fldChar w:fldCharType="end"/>
            </w:r>
          </w:hyperlink>
        </w:p>
        <w:p w:rsidR="005B0164" w:rsidRDefault="00701250">
          <w:pPr>
            <w:pStyle w:val="21"/>
            <w:tabs>
              <w:tab w:val="left" w:pos="880"/>
              <w:tab w:val="right" w:leader="dot" w:pos="9911"/>
            </w:tabs>
            <w:rPr>
              <w:rFonts w:eastAsiaTheme="minorEastAsia"/>
              <w:noProof/>
              <w:lang w:eastAsia="ru-RU"/>
            </w:rPr>
          </w:pPr>
          <w:hyperlink w:anchor="_Toc69476634" w:history="1">
            <w:r w:rsidR="005B0164" w:rsidRPr="0016401C">
              <w:rPr>
                <w:rStyle w:val="a6"/>
                <w:rFonts w:ascii="Times New Roman" w:hAnsi="Times New Roman" w:cs="Times New Roman"/>
                <w:noProof/>
              </w:rPr>
              <w:t>2.2.</w:t>
            </w:r>
            <w:r w:rsidR="005B0164">
              <w:rPr>
                <w:rFonts w:eastAsiaTheme="minorEastAsia"/>
                <w:noProof/>
                <w:lang w:eastAsia="ru-RU"/>
              </w:rPr>
              <w:tab/>
            </w:r>
            <w:r w:rsidR="005B0164" w:rsidRPr="0016401C">
              <w:rPr>
                <w:rStyle w:val="a6"/>
                <w:rFonts w:ascii="Times New Roman" w:hAnsi="Times New Roman" w:cs="Times New Roman"/>
                <w:noProof/>
              </w:rPr>
              <w:t>Теория культурного переноса</w:t>
            </w:r>
            <w:r w:rsidR="005B0164">
              <w:rPr>
                <w:noProof/>
                <w:webHidden/>
              </w:rPr>
              <w:tab/>
            </w:r>
            <w:r>
              <w:rPr>
                <w:noProof/>
                <w:webHidden/>
              </w:rPr>
              <w:fldChar w:fldCharType="begin"/>
            </w:r>
            <w:r w:rsidR="005B0164">
              <w:rPr>
                <w:noProof/>
                <w:webHidden/>
              </w:rPr>
              <w:instrText xml:space="preserve"> PAGEREF _Toc69476634 \h </w:instrText>
            </w:r>
            <w:r>
              <w:rPr>
                <w:noProof/>
                <w:webHidden/>
              </w:rPr>
            </w:r>
            <w:r>
              <w:rPr>
                <w:noProof/>
                <w:webHidden/>
              </w:rPr>
              <w:fldChar w:fldCharType="separate"/>
            </w:r>
            <w:r w:rsidR="00E132F2">
              <w:rPr>
                <w:noProof/>
                <w:webHidden/>
              </w:rPr>
              <w:t>10</w:t>
            </w:r>
            <w:r>
              <w:rPr>
                <w:noProof/>
                <w:webHidden/>
              </w:rPr>
              <w:fldChar w:fldCharType="end"/>
            </w:r>
          </w:hyperlink>
        </w:p>
        <w:p w:rsidR="005B0164" w:rsidRDefault="00701250">
          <w:pPr>
            <w:pStyle w:val="21"/>
            <w:tabs>
              <w:tab w:val="left" w:pos="880"/>
              <w:tab w:val="right" w:leader="dot" w:pos="9911"/>
            </w:tabs>
            <w:rPr>
              <w:rFonts w:eastAsiaTheme="minorEastAsia"/>
              <w:noProof/>
              <w:lang w:eastAsia="ru-RU"/>
            </w:rPr>
          </w:pPr>
          <w:hyperlink w:anchor="_Toc69476635" w:history="1">
            <w:r w:rsidR="005B0164" w:rsidRPr="0016401C">
              <w:rPr>
                <w:rStyle w:val="a6"/>
                <w:rFonts w:ascii="Times New Roman" w:hAnsi="Times New Roman" w:cs="Times New Roman"/>
                <w:noProof/>
              </w:rPr>
              <w:t>2.3.</w:t>
            </w:r>
            <w:r w:rsidR="005B0164">
              <w:rPr>
                <w:rFonts w:eastAsiaTheme="minorEastAsia"/>
                <w:noProof/>
                <w:lang w:eastAsia="ru-RU"/>
              </w:rPr>
              <w:tab/>
            </w:r>
            <w:r w:rsidR="005B0164" w:rsidRPr="0016401C">
              <w:rPr>
                <w:rStyle w:val="a6"/>
                <w:rFonts w:ascii="Times New Roman" w:hAnsi="Times New Roman" w:cs="Times New Roman"/>
                <w:noProof/>
              </w:rPr>
              <w:t>Теория конфликта</w:t>
            </w:r>
            <w:r w:rsidR="005B0164">
              <w:rPr>
                <w:noProof/>
                <w:webHidden/>
              </w:rPr>
              <w:tab/>
            </w:r>
            <w:r>
              <w:rPr>
                <w:noProof/>
                <w:webHidden/>
              </w:rPr>
              <w:fldChar w:fldCharType="begin"/>
            </w:r>
            <w:r w:rsidR="005B0164">
              <w:rPr>
                <w:noProof/>
                <w:webHidden/>
              </w:rPr>
              <w:instrText xml:space="preserve"> PAGEREF _Toc69476635 \h </w:instrText>
            </w:r>
            <w:r>
              <w:rPr>
                <w:noProof/>
                <w:webHidden/>
              </w:rPr>
            </w:r>
            <w:r>
              <w:rPr>
                <w:noProof/>
                <w:webHidden/>
              </w:rPr>
              <w:fldChar w:fldCharType="separate"/>
            </w:r>
            <w:r w:rsidR="00E132F2">
              <w:rPr>
                <w:noProof/>
                <w:webHidden/>
              </w:rPr>
              <w:t>11</w:t>
            </w:r>
            <w:r>
              <w:rPr>
                <w:noProof/>
                <w:webHidden/>
              </w:rPr>
              <w:fldChar w:fldCharType="end"/>
            </w:r>
          </w:hyperlink>
        </w:p>
        <w:p w:rsidR="005B0164" w:rsidRDefault="00701250">
          <w:pPr>
            <w:pStyle w:val="21"/>
            <w:tabs>
              <w:tab w:val="left" w:pos="880"/>
              <w:tab w:val="right" w:leader="dot" w:pos="9911"/>
            </w:tabs>
            <w:rPr>
              <w:rFonts w:eastAsiaTheme="minorEastAsia"/>
              <w:noProof/>
              <w:lang w:eastAsia="ru-RU"/>
            </w:rPr>
          </w:pPr>
          <w:hyperlink w:anchor="_Toc69476636" w:history="1">
            <w:r w:rsidR="005B0164" w:rsidRPr="0016401C">
              <w:rPr>
                <w:rStyle w:val="a6"/>
                <w:rFonts w:ascii="Times New Roman" w:hAnsi="Times New Roman" w:cs="Times New Roman"/>
                <w:noProof/>
              </w:rPr>
              <w:t>2.4.</w:t>
            </w:r>
            <w:r w:rsidR="005B0164">
              <w:rPr>
                <w:rFonts w:eastAsiaTheme="minorEastAsia"/>
                <w:noProof/>
                <w:lang w:eastAsia="ru-RU"/>
              </w:rPr>
              <w:tab/>
            </w:r>
            <w:r w:rsidR="005B0164" w:rsidRPr="0016401C">
              <w:rPr>
                <w:rStyle w:val="a6"/>
                <w:rFonts w:ascii="Times New Roman" w:hAnsi="Times New Roman" w:cs="Times New Roman"/>
                <w:noProof/>
              </w:rPr>
              <w:t>Теория стигматизации</w:t>
            </w:r>
            <w:r w:rsidR="005B0164">
              <w:rPr>
                <w:noProof/>
                <w:webHidden/>
              </w:rPr>
              <w:tab/>
            </w:r>
            <w:r>
              <w:rPr>
                <w:noProof/>
                <w:webHidden/>
              </w:rPr>
              <w:fldChar w:fldCharType="begin"/>
            </w:r>
            <w:r w:rsidR="005B0164">
              <w:rPr>
                <w:noProof/>
                <w:webHidden/>
              </w:rPr>
              <w:instrText xml:space="preserve"> PAGEREF _Toc69476636 \h </w:instrText>
            </w:r>
            <w:r>
              <w:rPr>
                <w:noProof/>
                <w:webHidden/>
              </w:rPr>
            </w:r>
            <w:r>
              <w:rPr>
                <w:noProof/>
                <w:webHidden/>
              </w:rPr>
              <w:fldChar w:fldCharType="separate"/>
            </w:r>
            <w:r w:rsidR="00E132F2">
              <w:rPr>
                <w:noProof/>
                <w:webHidden/>
              </w:rPr>
              <w:t>12</w:t>
            </w:r>
            <w:r>
              <w:rPr>
                <w:noProof/>
                <w:webHidden/>
              </w:rPr>
              <w:fldChar w:fldCharType="end"/>
            </w:r>
          </w:hyperlink>
        </w:p>
        <w:p w:rsidR="005B0164" w:rsidRDefault="00701250">
          <w:pPr>
            <w:pStyle w:val="11"/>
            <w:tabs>
              <w:tab w:val="left" w:pos="440"/>
              <w:tab w:val="right" w:leader="dot" w:pos="9911"/>
            </w:tabs>
            <w:rPr>
              <w:rFonts w:eastAsiaTheme="minorEastAsia"/>
              <w:noProof/>
              <w:lang w:eastAsia="ru-RU"/>
            </w:rPr>
          </w:pPr>
          <w:hyperlink w:anchor="_Toc69476637" w:history="1">
            <w:r w:rsidR="005B0164" w:rsidRPr="0016401C">
              <w:rPr>
                <w:rStyle w:val="a6"/>
                <w:rFonts w:ascii="Times New Roman" w:hAnsi="Times New Roman" w:cs="Times New Roman"/>
                <w:noProof/>
              </w:rPr>
              <w:t>3.</w:t>
            </w:r>
            <w:r w:rsidR="005B0164">
              <w:rPr>
                <w:rFonts w:eastAsiaTheme="minorEastAsia"/>
                <w:noProof/>
                <w:lang w:eastAsia="ru-RU"/>
              </w:rPr>
              <w:tab/>
            </w:r>
            <w:r w:rsidR="005B0164" w:rsidRPr="0016401C">
              <w:rPr>
                <w:rStyle w:val="a6"/>
                <w:rFonts w:ascii="Times New Roman" w:hAnsi="Times New Roman" w:cs="Times New Roman"/>
                <w:noProof/>
              </w:rPr>
              <w:t>Основные формы девиантного поведения молодежи</w:t>
            </w:r>
            <w:r w:rsidR="005B0164">
              <w:rPr>
                <w:noProof/>
                <w:webHidden/>
              </w:rPr>
              <w:tab/>
            </w:r>
            <w:r>
              <w:rPr>
                <w:noProof/>
                <w:webHidden/>
              </w:rPr>
              <w:fldChar w:fldCharType="begin"/>
            </w:r>
            <w:r w:rsidR="005B0164">
              <w:rPr>
                <w:noProof/>
                <w:webHidden/>
              </w:rPr>
              <w:instrText xml:space="preserve"> PAGEREF _Toc69476637 \h </w:instrText>
            </w:r>
            <w:r>
              <w:rPr>
                <w:noProof/>
                <w:webHidden/>
              </w:rPr>
            </w:r>
            <w:r>
              <w:rPr>
                <w:noProof/>
                <w:webHidden/>
              </w:rPr>
              <w:fldChar w:fldCharType="separate"/>
            </w:r>
            <w:r w:rsidR="00E132F2">
              <w:rPr>
                <w:noProof/>
                <w:webHidden/>
              </w:rPr>
              <w:t>14</w:t>
            </w:r>
            <w:r>
              <w:rPr>
                <w:noProof/>
                <w:webHidden/>
              </w:rPr>
              <w:fldChar w:fldCharType="end"/>
            </w:r>
          </w:hyperlink>
        </w:p>
        <w:p w:rsidR="005B0164" w:rsidRDefault="00701250">
          <w:pPr>
            <w:pStyle w:val="21"/>
            <w:tabs>
              <w:tab w:val="right" w:leader="dot" w:pos="9911"/>
            </w:tabs>
            <w:rPr>
              <w:rFonts w:eastAsiaTheme="minorEastAsia"/>
              <w:noProof/>
              <w:lang w:eastAsia="ru-RU"/>
            </w:rPr>
          </w:pPr>
          <w:hyperlink w:anchor="_Toc69476638" w:history="1">
            <w:r w:rsidR="005B0164" w:rsidRPr="0016401C">
              <w:rPr>
                <w:rStyle w:val="a6"/>
                <w:rFonts w:ascii="Times New Roman" w:hAnsi="Times New Roman" w:cs="Times New Roman"/>
                <w:noProof/>
              </w:rPr>
              <w:t xml:space="preserve">3.1 </w:t>
            </w:r>
            <w:r w:rsidR="005B0164" w:rsidRPr="0016401C">
              <w:rPr>
                <w:rStyle w:val="a6"/>
                <w:rFonts w:ascii="Times New Roman" w:hAnsi="Times New Roman" w:cs="Times New Roman"/>
                <w:noProof/>
                <w:shd w:val="clear" w:color="auto" w:fill="FFFFFF"/>
              </w:rPr>
              <w:t>Негативная девиантность</w:t>
            </w:r>
            <w:r w:rsidR="005B0164">
              <w:rPr>
                <w:noProof/>
                <w:webHidden/>
              </w:rPr>
              <w:tab/>
            </w:r>
            <w:r>
              <w:rPr>
                <w:noProof/>
                <w:webHidden/>
              </w:rPr>
              <w:fldChar w:fldCharType="begin"/>
            </w:r>
            <w:r w:rsidR="005B0164">
              <w:rPr>
                <w:noProof/>
                <w:webHidden/>
              </w:rPr>
              <w:instrText xml:space="preserve"> PAGEREF _Toc69476638 \h </w:instrText>
            </w:r>
            <w:r>
              <w:rPr>
                <w:noProof/>
                <w:webHidden/>
              </w:rPr>
            </w:r>
            <w:r>
              <w:rPr>
                <w:noProof/>
                <w:webHidden/>
              </w:rPr>
              <w:fldChar w:fldCharType="separate"/>
            </w:r>
            <w:r w:rsidR="00E132F2">
              <w:rPr>
                <w:noProof/>
                <w:webHidden/>
              </w:rPr>
              <w:t>14</w:t>
            </w:r>
            <w:r>
              <w:rPr>
                <w:noProof/>
                <w:webHidden/>
              </w:rPr>
              <w:fldChar w:fldCharType="end"/>
            </w:r>
          </w:hyperlink>
        </w:p>
        <w:p w:rsidR="005B0164" w:rsidRDefault="00701250">
          <w:pPr>
            <w:pStyle w:val="21"/>
            <w:tabs>
              <w:tab w:val="right" w:leader="dot" w:pos="9911"/>
            </w:tabs>
            <w:rPr>
              <w:rFonts w:eastAsiaTheme="minorEastAsia"/>
              <w:noProof/>
              <w:lang w:eastAsia="ru-RU"/>
            </w:rPr>
          </w:pPr>
          <w:hyperlink w:anchor="_Toc69476639" w:history="1">
            <w:r w:rsidR="005B0164" w:rsidRPr="0016401C">
              <w:rPr>
                <w:rStyle w:val="a6"/>
                <w:rFonts w:ascii="Times New Roman" w:hAnsi="Times New Roman" w:cs="Times New Roman"/>
                <w:noProof/>
                <w:shd w:val="clear" w:color="auto" w:fill="FFFFFF"/>
              </w:rPr>
              <w:t>3.2 Позитивная девиантность</w:t>
            </w:r>
            <w:r w:rsidR="005B0164">
              <w:rPr>
                <w:noProof/>
                <w:webHidden/>
              </w:rPr>
              <w:tab/>
            </w:r>
            <w:r>
              <w:rPr>
                <w:noProof/>
                <w:webHidden/>
              </w:rPr>
              <w:fldChar w:fldCharType="begin"/>
            </w:r>
            <w:r w:rsidR="005B0164">
              <w:rPr>
                <w:noProof/>
                <w:webHidden/>
              </w:rPr>
              <w:instrText xml:space="preserve"> PAGEREF _Toc69476639 \h </w:instrText>
            </w:r>
            <w:r>
              <w:rPr>
                <w:noProof/>
                <w:webHidden/>
              </w:rPr>
            </w:r>
            <w:r>
              <w:rPr>
                <w:noProof/>
                <w:webHidden/>
              </w:rPr>
              <w:fldChar w:fldCharType="separate"/>
            </w:r>
            <w:r w:rsidR="00E132F2">
              <w:rPr>
                <w:noProof/>
                <w:webHidden/>
              </w:rPr>
              <w:t>38</w:t>
            </w:r>
            <w:r>
              <w:rPr>
                <w:noProof/>
                <w:webHidden/>
              </w:rPr>
              <w:fldChar w:fldCharType="end"/>
            </w:r>
          </w:hyperlink>
        </w:p>
        <w:p w:rsidR="005B0164" w:rsidRDefault="00701250">
          <w:pPr>
            <w:pStyle w:val="11"/>
            <w:tabs>
              <w:tab w:val="right" w:leader="dot" w:pos="9911"/>
            </w:tabs>
            <w:rPr>
              <w:rFonts w:eastAsiaTheme="minorEastAsia"/>
              <w:noProof/>
              <w:lang w:eastAsia="ru-RU"/>
            </w:rPr>
          </w:pPr>
          <w:hyperlink w:anchor="_Toc69476640" w:history="1">
            <w:r w:rsidR="005B0164" w:rsidRPr="0016401C">
              <w:rPr>
                <w:rStyle w:val="a6"/>
                <w:rFonts w:ascii="Times New Roman" w:hAnsi="Times New Roman" w:cs="Times New Roman"/>
                <w:noProof/>
              </w:rPr>
              <w:t>Заключение</w:t>
            </w:r>
            <w:r w:rsidR="005B0164">
              <w:rPr>
                <w:noProof/>
                <w:webHidden/>
              </w:rPr>
              <w:tab/>
            </w:r>
            <w:r>
              <w:rPr>
                <w:noProof/>
                <w:webHidden/>
              </w:rPr>
              <w:fldChar w:fldCharType="begin"/>
            </w:r>
            <w:r w:rsidR="005B0164">
              <w:rPr>
                <w:noProof/>
                <w:webHidden/>
              </w:rPr>
              <w:instrText xml:space="preserve"> PAGEREF _Toc69476640 \h </w:instrText>
            </w:r>
            <w:r>
              <w:rPr>
                <w:noProof/>
                <w:webHidden/>
              </w:rPr>
            </w:r>
            <w:r>
              <w:rPr>
                <w:noProof/>
                <w:webHidden/>
              </w:rPr>
              <w:fldChar w:fldCharType="separate"/>
            </w:r>
            <w:r w:rsidR="00E132F2">
              <w:rPr>
                <w:noProof/>
                <w:webHidden/>
              </w:rPr>
              <w:t>39</w:t>
            </w:r>
            <w:r>
              <w:rPr>
                <w:noProof/>
                <w:webHidden/>
              </w:rPr>
              <w:fldChar w:fldCharType="end"/>
            </w:r>
          </w:hyperlink>
        </w:p>
        <w:p w:rsidR="005B0164" w:rsidRDefault="00701250">
          <w:pPr>
            <w:pStyle w:val="11"/>
            <w:tabs>
              <w:tab w:val="right" w:leader="dot" w:pos="9911"/>
            </w:tabs>
            <w:rPr>
              <w:rFonts w:eastAsiaTheme="minorEastAsia"/>
              <w:noProof/>
              <w:lang w:eastAsia="ru-RU"/>
            </w:rPr>
          </w:pPr>
          <w:hyperlink w:anchor="_Toc69476641" w:history="1">
            <w:r w:rsidR="005B0164" w:rsidRPr="0016401C">
              <w:rPr>
                <w:rStyle w:val="a6"/>
                <w:rFonts w:ascii="Times New Roman" w:hAnsi="Times New Roman" w:cs="Times New Roman"/>
                <w:noProof/>
              </w:rPr>
              <w:t>Список использованных источников</w:t>
            </w:r>
            <w:r w:rsidR="005B0164">
              <w:rPr>
                <w:noProof/>
                <w:webHidden/>
              </w:rPr>
              <w:tab/>
            </w:r>
            <w:r>
              <w:rPr>
                <w:noProof/>
                <w:webHidden/>
              </w:rPr>
              <w:fldChar w:fldCharType="begin"/>
            </w:r>
            <w:r w:rsidR="005B0164">
              <w:rPr>
                <w:noProof/>
                <w:webHidden/>
              </w:rPr>
              <w:instrText xml:space="preserve"> PAGEREF _Toc69476641 \h </w:instrText>
            </w:r>
            <w:r>
              <w:rPr>
                <w:noProof/>
                <w:webHidden/>
              </w:rPr>
            </w:r>
            <w:r>
              <w:rPr>
                <w:noProof/>
                <w:webHidden/>
              </w:rPr>
              <w:fldChar w:fldCharType="separate"/>
            </w:r>
            <w:r w:rsidR="00E132F2">
              <w:rPr>
                <w:noProof/>
                <w:webHidden/>
              </w:rPr>
              <w:t>39</w:t>
            </w:r>
            <w:r>
              <w:rPr>
                <w:noProof/>
                <w:webHidden/>
              </w:rPr>
              <w:fldChar w:fldCharType="end"/>
            </w:r>
          </w:hyperlink>
        </w:p>
        <w:p w:rsidR="00D7596C" w:rsidRDefault="00701250">
          <w:r>
            <w:rPr>
              <w:b/>
              <w:bCs/>
            </w:rPr>
            <w:fldChar w:fldCharType="end"/>
          </w:r>
        </w:p>
      </w:sdtContent>
    </w:sdt>
    <w:p w:rsidR="004E2D0B" w:rsidRDefault="004E2D0B" w:rsidP="00D7596C">
      <w:pPr>
        <w:jc w:val="both"/>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4E2D0B" w:rsidRDefault="004E2D0B" w:rsidP="005772E2">
      <w:pPr>
        <w:jc w:val="center"/>
        <w:rPr>
          <w:rFonts w:ascii="Times New Roman" w:hAnsi="Times New Roman" w:cs="Times New Roman"/>
          <w:sz w:val="28"/>
          <w:szCs w:val="24"/>
        </w:rPr>
      </w:pPr>
    </w:p>
    <w:p w:rsidR="007B3293" w:rsidRDefault="007B3293" w:rsidP="005772E2">
      <w:pPr>
        <w:jc w:val="center"/>
        <w:rPr>
          <w:rFonts w:ascii="Times New Roman" w:hAnsi="Times New Roman" w:cs="Times New Roman"/>
          <w:sz w:val="28"/>
          <w:szCs w:val="24"/>
        </w:rPr>
      </w:pPr>
    </w:p>
    <w:p w:rsidR="004E2D0B" w:rsidRDefault="004E2D0B" w:rsidP="00976185">
      <w:pPr>
        <w:rPr>
          <w:rFonts w:ascii="Times New Roman" w:hAnsi="Times New Roman" w:cs="Times New Roman"/>
          <w:sz w:val="28"/>
          <w:szCs w:val="24"/>
        </w:rPr>
      </w:pPr>
    </w:p>
    <w:p w:rsidR="004E2D0B" w:rsidRDefault="004E2D0B" w:rsidP="004E2D0B">
      <w:pPr>
        <w:pStyle w:val="1"/>
        <w:jc w:val="center"/>
        <w:rPr>
          <w:rFonts w:ascii="Times New Roman" w:hAnsi="Times New Roman" w:cs="Times New Roman"/>
          <w:color w:val="000000" w:themeColor="text1"/>
          <w:sz w:val="28"/>
          <w:szCs w:val="28"/>
        </w:rPr>
      </w:pPr>
      <w:bookmarkStart w:id="0" w:name="_Toc69476628"/>
      <w:r w:rsidRPr="004E2D0B">
        <w:rPr>
          <w:rFonts w:ascii="Times New Roman" w:hAnsi="Times New Roman" w:cs="Times New Roman"/>
          <w:color w:val="000000" w:themeColor="text1"/>
          <w:sz w:val="28"/>
          <w:szCs w:val="28"/>
        </w:rPr>
        <w:lastRenderedPageBreak/>
        <w:t>Введение</w:t>
      </w:r>
      <w:bookmarkEnd w:id="0"/>
    </w:p>
    <w:p w:rsidR="00771EE6" w:rsidRPr="00886F75" w:rsidRDefault="00771EE6" w:rsidP="00771EE6">
      <w:pPr>
        <w:rPr>
          <w:lang w:val="en-US"/>
        </w:rPr>
      </w:pPr>
    </w:p>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886F75" w:rsidP="005300B3">
      <w:pPr>
        <w:pStyle w:val="1"/>
        <w:numPr>
          <w:ilvl w:val="0"/>
          <w:numId w:val="1"/>
        </w:numPr>
        <w:jc w:val="center"/>
        <w:rPr>
          <w:rFonts w:ascii="Times New Roman" w:hAnsi="Times New Roman" w:cs="Times New Roman"/>
          <w:color w:val="000000" w:themeColor="text1"/>
          <w:sz w:val="28"/>
        </w:rPr>
      </w:pPr>
      <w:bookmarkStart w:id="1" w:name="_Toc69476629"/>
      <w:r>
        <w:rPr>
          <w:rFonts w:ascii="Times New Roman" w:hAnsi="Times New Roman" w:cs="Times New Roman"/>
          <w:color w:val="000000" w:themeColor="text1"/>
          <w:sz w:val="28"/>
        </w:rPr>
        <w:lastRenderedPageBreak/>
        <w:t>Природа девиации</w:t>
      </w:r>
      <w:bookmarkEnd w:id="1"/>
    </w:p>
    <w:p w:rsidR="00886F75" w:rsidRDefault="00B70310" w:rsidP="00247142">
      <w:pPr>
        <w:ind w:firstLine="708"/>
        <w:jc w:val="both"/>
        <w:rPr>
          <w:rFonts w:ascii="Times New Roman" w:hAnsi="Times New Roman" w:cs="Times New Roman"/>
          <w:sz w:val="28"/>
        </w:rPr>
      </w:pPr>
      <w:r w:rsidRPr="00B70310">
        <w:rPr>
          <w:rFonts w:ascii="Times New Roman" w:hAnsi="Times New Roman" w:cs="Times New Roman"/>
          <w:sz w:val="28"/>
        </w:rPr>
        <w:t>Девиация – это отклонение от нормы, рассматриваемое большей частью членов общества как предосудительное и недопустимое. Обычно мы оцениваем поведение как девиантное в зависимости от того, получает ли оно отрицательную оценку и вызывает враждебную реакцию. В повседневной жизни человек составляет суждения о желательности (или нежелательности)</w:t>
      </w:r>
      <w:r w:rsidR="00392778">
        <w:rPr>
          <w:rFonts w:ascii="Times New Roman" w:hAnsi="Times New Roman" w:cs="Times New Roman"/>
          <w:sz w:val="28"/>
        </w:rPr>
        <w:t xml:space="preserve"> того или иного стиля поведения,</w:t>
      </w:r>
      <w:r w:rsidRPr="00B70310">
        <w:rPr>
          <w:rFonts w:ascii="Times New Roman" w:hAnsi="Times New Roman" w:cs="Times New Roman"/>
          <w:sz w:val="28"/>
        </w:rPr>
        <w:t xml:space="preserve"> общество переводит такие суждения в положительные (или отрицательные) последствия для тех, кто следует (или не следует) подобным моделям поведения. В этом смысле можно сказать, что девиация есть то, что общество считает отклонением.</w:t>
      </w:r>
    </w:p>
    <w:p w:rsidR="00247142" w:rsidRDefault="007F06E0" w:rsidP="00B70310">
      <w:pPr>
        <w:ind w:firstLine="360"/>
        <w:jc w:val="both"/>
        <w:rPr>
          <w:rFonts w:ascii="Times New Roman" w:hAnsi="Times New Roman" w:cs="Times New Roman"/>
          <w:sz w:val="28"/>
        </w:rPr>
      </w:pPr>
      <w:r>
        <w:rPr>
          <w:rFonts w:ascii="Times New Roman" w:hAnsi="Times New Roman" w:cs="Times New Roman"/>
          <w:sz w:val="28"/>
        </w:rPr>
        <w:tab/>
        <w:t>Девиация обладает такими важными характеристиками как относительность, механизм закрепления определений и зона допустимых вариаций.</w:t>
      </w:r>
    </w:p>
    <w:p w:rsidR="00B9279C" w:rsidRDefault="00056D5A" w:rsidP="00056D5A">
      <w:pPr>
        <w:pStyle w:val="ab"/>
        <w:numPr>
          <w:ilvl w:val="0"/>
          <w:numId w:val="2"/>
        </w:numPr>
        <w:jc w:val="both"/>
        <w:rPr>
          <w:rFonts w:ascii="Times New Roman" w:hAnsi="Times New Roman" w:cs="Times New Roman"/>
          <w:sz w:val="28"/>
        </w:rPr>
      </w:pPr>
      <w:r>
        <w:rPr>
          <w:rFonts w:ascii="Times New Roman" w:hAnsi="Times New Roman" w:cs="Times New Roman"/>
          <w:sz w:val="28"/>
        </w:rPr>
        <w:t xml:space="preserve">Относительность девиации - </w:t>
      </w:r>
      <w:r w:rsidRPr="00056D5A">
        <w:rPr>
          <w:rFonts w:ascii="Times New Roman" w:hAnsi="Times New Roman" w:cs="Times New Roman"/>
          <w:sz w:val="28"/>
        </w:rPr>
        <w:t>одни и те же действия одобряемы в однихобществах и недопустимы в других</w:t>
      </w:r>
      <w:r>
        <w:rPr>
          <w:rFonts w:ascii="Times New Roman" w:hAnsi="Times New Roman" w:cs="Times New Roman"/>
          <w:sz w:val="28"/>
        </w:rPr>
        <w:t>.</w:t>
      </w:r>
    </w:p>
    <w:p w:rsidR="00CD2861" w:rsidRDefault="00CD2861" w:rsidP="00592C5F">
      <w:pPr>
        <w:pStyle w:val="ab"/>
        <w:ind w:left="360"/>
        <w:jc w:val="both"/>
        <w:rPr>
          <w:rFonts w:ascii="Times New Roman" w:hAnsi="Times New Roman" w:cs="Times New Roman"/>
          <w:sz w:val="28"/>
        </w:rPr>
      </w:pPr>
      <w:r w:rsidRPr="00CD2861">
        <w:rPr>
          <w:rFonts w:ascii="Times New Roman" w:hAnsi="Times New Roman" w:cs="Times New Roman"/>
          <w:sz w:val="28"/>
        </w:rPr>
        <w:t>Если обычные люди взламывают склепы, их клеймят как осквернителей праха, но если это делают археологи, то оних говорят с одобрением, как об ученых, раздвигающих границы познания.</w:t>
      </w:r>
      <w:r w:rsidR="009938A3" w:rsidRPr="009938A3">
        <w:rPr>
          <w:rFonts w:ascii="Times New Roman" w:hAnsi="Times New Roman" w:cs="Times New Roman"/>
          <w:sz w:val="28"/>
        </w:rPr>
        <w:t>Тем не менее в обоих случаях в местапогребения вторгаются посторонние и выносят оттуда какие-то предметы.</w:t>
      </w:r>
      <w:r w:rsidR="00404804" w:rsidRPr="00404804">
        <w:rPr>
          <w:rFonts w:ascii="Times New Roman" w:hAnsi="Times New Roman" w:cs="Times New Roman"/>
          <w:sz w:val="28"/>
        </w:rPr>
        <w:t>Сторонники вероучения Бахай взападных странах имеют полную свободу вероисповедания, но в Иране режим Аятоллы Хомейни бросил в тюрьмыи без суда казнил тысячи бахаистов.</w:t>
      </w:r>
      <w:r w:rsidR="00592C5F" w:rsidRPr="00592C5F">
        <w:rPr>
          <w:rFonts w:ascii="Times New Roman" w:hAnsi="Times New Roman" w:cs="Times New Roman"/>
          <w:sz w:val="28"/>
        </w:rPr>
        <w:t>Бахаисты выступают за равенство полов, всеобщее образование, уничтожениемежгрупповых предрассудков и за единое мировое правительство, но мусульманское духовенство в Иране считаетэти взгляды еретическими.</w:t>
      </w:r>
    </w:p>
    <w:p w:rsidR="00874236" w:rsidRDefault="00874236" w:rsidP="00874236">
      <w:pPr>
        <w:pStyle w:val="ab"/>
        <w:ind w:left="360"/>
        <w:jc w:val="both"/>
        <w:rPr>
          <w:rFonts w:ascii="Times New Roman" w:hAnsi="Times New Roman" w:cs="Times New Roman"/>
          <w:sz w:val="28"/>
        </w:rPr>
      </w:pPr>
      <w:r w:rsidRPr="00874236">
        <w:rPr>
          <w:rFonts w:ascii="Times New Roman" w:hAnsi="Times New Roman" w:cs="Times New Roman"/>
          <w:sz w:val="28"/>
        </w:rPr>
        <w:t>Эти примеры свидетельствуют о том, что отклонения не могут быть внутренне присущи поведению людей.Общество решает, считать или не считать какое-то поведение отклоняющимся от нормы.</w:t>
      </w:r>
    </w:p>
    <w:p w:rsidR="009E0407" w:rsidRDefault="008263F6" w:rsidP="009E0407">
      <w:pPr>
        <w:pStyle w:val="ab"/>
        <w:numPr>
          <w:ilvl w:val="0"/>
          <w:numId w:val="2"/>
        </w:numPr>
        <w:jc w:val="both"/>
        <w:rPr>
          <w:rFonts w:ascii="Times New Roman" w:hAnsi="Times New Roman" w:cs="Times New Roman"/>
          <w:sz w:val="28"/>
        </w:rPr>
      </w:pPr>
      <w:r>
        <w:rPr>
          <w:rFonts w:ascii="Times New Roman" w:hAnsi="Times New Roman" w:cs="Times New Roman"/>
          <w:sz w:val="28"/>
        </w:rPr>
        <w:t xml:space="preserve">Механизм закрепления определений. Из относительности девиации </w:t>
      </w:r>
      <w:r w:rsidRPr="008263F6">
        <w:rPr>
          <w:rFonts w:ascii="Times New Roman" w:hAnsi="Times New Roman" w:cs="Times New Roman"/>
          <w:sz w:val="28"/>
        </w:rPr>
        <w:t>возникает вопрос, какие индивиды и социальные группы смогут придать своимопределениям превалирующее значение.</w:t>
      </w:r>
    </w:p>
    <w:p w:rsidR="00996A78" w:rsidRDefault="00996A78" w:rsidP="00ED76B4">
      <w:pPr>
        <w:pStyle w:val="ab"/>
        <w:ind w:left="360"/>
        <w:jc w:val="both"/>
        <w:rPr>
          <w:rFonts w:ascii="Times New Roman" w:hAnsi="Times New Roman" w:cs="Times New Roman"/>
          <w:sz w:val="28"/>
        </w:rPr>
      </w:pPr>
      <w:r>
        <w:rPr>
          <w:rFonts w:ascii="Times New Roman" w:hAnsi="Times New Roman" w:cs="Times New Roman"/>
          <w:sz w:val="28"/>
        </w:rPr>
        <w:lastRenderedPageBreak/>
        <w:t xml:space="preserve">Например, </w:t>
      </w:r>
      <w:r w:rsidRPr="00996A78">
        <w:rPr>
          <w:rFonts w:ascii="Times New Roman" w:hAnsi="Times New Roman" w:cs="Times New Roman"/>
          <w:sz w:val="28"/>
        </w:rPr>
        <w:t>В 1940-е гг. британские власти в Палестиненазывали Менахема Бегина сионистским террористом (он возглавлял подпольную военную организацию, котораяочень искусно вынудила правительство Великобритании отказаться от своего мандата на Палестину). Тридцать летспустя Бегин возглавил государство Израиль и пользовался большой популярностью.</w:t>
      </w:r>
      <w:r w:rsidR="00ED76B4" w:rsidRPr="00ED76B4">
        <w:rPr>
          <w:rFonts w:ascii="Times New Roman" w:hAnsi="Times New Roman" w:cs="Times New Roman"/>
          <w:sz w:val="28"/>
        </w:rPr>
        <w:t xml:space="preserve">Но если бы </w:t>
      </w:r>
      <w:r w:rsidR="00ED76B4">
        <w:rPr>
          <w:rFonts w:ascii="Times New Roman" w:hAnsi="Times New Roman" w:cs="Times New Roman"/>
          <w:sz w:val="28"/>
        </w:rPr>
        <w:t>Израиль проиграл</w:t>
      </w:r>
      <w:r w:rsidR="00ED76B4" w:rsidRPr="00ED76B4">
        <w:rPr>
          <w:rFonts w:ascii="Times New Roman" w:hAnsi="Times New Roman" w:cs="Times New Roman"/>
          <w:sz w:val="28"/>
        </w:rPr>
        <w:t xml:space="preserve"> сво</w:t>
      </w:r>
      <w:r w:rsidR="00ED76B4">
        <w:rPr>
          <w:rFonts w:ascii="Times New Roman" w:hAnsi="Times New Roman" w:cs="Times New Roman"/>
          <w:sz w:val="28"/>
        </w:rPr>
        <w:t>ю</w:t>
      </w:r>
      <w:r w:rsidR="00ED76B4" w:rsidRPr="00ED76B4">
        <w:rPr>
          <w:rFonts w:ascii="Times New Roman" w:hAnsi="Times New Roman" w:cs="Times New Roman"/>
          <w:sz w:val="28"/>
        </w:rPr>
        <w:t xml:space="preserve"> войн</w:t>
      </w:r>
      <w:r w:rsidR="00ED76B4">
        <w:rPr>
          <w:rFonts w:ascii="Times New Roman" w:hAnsi="Times New Roman" w:cs="Times New Roman"/>
          <w:sz w:val="28"/>
        </w:rPr>
        <w:t>у</w:t>
      </w:r>
      <w:r w:rsidR="00ED76B4" w:rsidRPr="00ED76B4">
        <w:rPr>
          <w:rFonts w:ascii="Times New Roman" w:hAnsi="Times New Roman" w:cs="Times New Roman"/>
          <w:sz w:val="28"/>
        </w:rPr>
        <w:t xml:space="preserve"> за незав</w:t>
      </w:r>
      <w:r w:rsidR="00ED76B4">
        <w:rPr>
          <w:rFonts w:ascii="Times New Roman" w:hAnsi="Times New Roman" w:cs="Times New Roman"/>
          <w:sz w:val="28"/>
        </w:rPr>
        <w:t>исимость, вполне вероятно, что</w:t>
      </w:r>
      <w:r w:rsidR="00ED76B4" w:rsidRPr="00ED76B4">
        <w:rPr>
          <w:rFonts w:ascii="Times New Roman" w:hAnsi="Times New Roman" w:cs="Times New Roman"/>
          <w:sz w:val="28"/>
        </w:rPr>
        <w:t xml:space="preserve"> Бегин был</w:t>
      </w:r>
      <w:r w:rsidR="00ED76B4">
        <w:rPr>
          <w:rFonts w:ascii="Times New Roman" w:hAnsi="Times New Roman" w:cs="Times New Roman"/>
          <w:sz w:val="28"/>
        </w:rPr>
        <w:t xml:space="preserve"> бы казнен</w:t>
      </w:r>
      <w:r w:rsidR="00ED76B4" w:rsidRPr="00ED76B4">
        <w:rPr>
          <w:rFonts w:ascii="Times New Roman" w:hAnsi="Times New Roman" w:cs="Times New Roman"/>
          <w:sz w:val="28"/>
        </w:rPr>
        <w:t xml:space="preserve"> илипо меньшей мере получил длительны</w:t>
      </w:r>
      <w:r w:rsidR="00ED76B4">
        <w:rPr>
          <w:rFonts w:ascii="Times New Roman" w:hAnsi="Times New Roman" w:cs="Times New Roman"/>
          <w:sz w:val="28"/>
        </w:rPr>
        <w:t>й</w:t>
      </w:r>
      <w:r w:rsidR="00ED76B4" w:rsidRPr="00ED76B4">
        <w:rPr>
          <w:rFonts w:ascii="Times New Roman" w:hAnsi="Times New Roman" w:cs="Times New Roman"/>
          <w:sz w:val="28"/>
        </w:rPr>
        <w:t xml:space="preserve"> срок тюремного заключения.</w:t>
      </w:r>
    </w:p>
    <w:p w:rsidR="00877C20" w:rsidRPr="00877C20" w:rsidRDefault="00504B8F" w:rsidP="00877C20">
      <w:pPr>
        <w:pStyle w:val="ab"/>
        <w:ind w:left="360"/>
        <w:jc w:val="both"/>
        <w:rPr>
          <w:rFonts w:ascii="Times New Roman" w:hAnsi="Times New Roman" w:cs="Times New Roman"/>
          <w:sz w:val="28"/>
        </w:rPr>
      </w:pPr>
      <w:r>
        <w:rPr>
          <w:rFonts w:ascii="Times New Roman" w:hAnsi="Times New Roman" w:cs="Times New Roman"/>
          <w:sz w:val="28"/>
        </w:rPr>
        <w:t>Также и</w:t>
      </w:r>
      <w:r w:rsidR="009E0407" w:rsidRPr="009E0407">
        <w:rPr>
          <w:rFonts w:ascii="Times New Roman" w:hAnsi="Times New Roman" w:cs="Times New Roman"/>
          <w:sz w:val="28"/>
        </w:rPr>
        <w:t>ндивиды, носящие социальное “клеймо”или ставшие жертвами доминирующих социальных дефиниций, имеют собственный взгляд на свои жизненныеситуации, отличный от взгляда тех, кто проводит в жизнь нормы, отражающие именно их моральные принципы.</w:t>
      </w:r>
      <w:r w:rsidR="00877C20">
        <w:rPr>
          <w:rFonts w:ascii="Times New Roman" w:hAnsi="Times New Roman" w:cs="Times New Roman"/>
          <w:sz w:val="28"/>
        </w:rPr>
        <w:t xml:space="preserve"> Некоторые социальные группы</w:t>
      </w:r>
    </w:p>
    <w:p w:rsidR="009E0407" w:rsidRDefault="00877C20" w:rsidP="00877C20">
      <w:pPr>
        <w:pStyle w:val="ab"/>
        <w:ind w:left="360"/>
        <w:jc w:val="both"/>
        <w:rPr>
          <w:rFonts w:ascii="Times New Roman" w:hAnsi="Times New Roman" w:cs="Times New Roman"/>
          <w:sz w:val="28"/>
        </w:rPr>
      </w:pPr>
      <w:r w:rsidRPr="00877C20">
        <w:rPr>
          <w:rFonts w:ascii="Times New Roman" w:hAnsi="Times New Roman" w:cs="Times New Roman"/>
          <w:sz w:val="28"/>
        </w:rPr>
        <w:t>выходят на политическую арену и с успехом противостоят официальным определениям,представляющим их как источник социальных проблем</w:t>
      </w:r>
      <w:r>
        <w:rPr>
          <w:rFonts w:ascii="Times New Roman" w:hAnsi="Times New Roman" w:cs="Times New Roman"/>
          <w:sz w:val="28"/>
        </w:rPr>
        <w:t>.</w:t>
      </w:r>
    </w:p>
    <w:p w:rsidR="00A26865" w:rsidRDefault="00A26865" w:rsidP="00A26865">
      <w:pPr>
        <w:pStyle w:val="ab"/>
        <w:ind w:left="360"/>
        <w:jc w:val="both"/>
        <w:rPr>
          <w:rFonts w:ascii="Times New Roman" w:hAnsi="Times New Roman" w:cs="Times New Roman"/>
          <w:sz w:val="28"/>
        </w:rPr>
      </w:pPr>
      <w:r w:rsidRPr="00A26865">
        <w:rPr>
          <w:rFonts w:ascii="Times New Roman" w:hAnsi="Times New Roman" w:cs="Times New Roman"/>
          <w:sz w:val="28"/>
        </w:rPr>
        <w:t>Кто и что определяется как нарушитель и отклонение от нормы, в значительной степени зависит от того, кто дал этоопределение и в чьих руках сосредоточена власть, позволяющая его закрепить</w:t>
      </w:r>
      <w:r w:rsidR="000940F8">
        <w:rPr>
          <w:rFonts w:ascii="Times New Roman" w:hAnsi="Times New Roman" w:cs="Times New Roman"/>
          <w:sz w:val="28"/>
        </w:rPr>
        <w:t>.</w:t>
      </w:r>
    </w:p>
    <w:p w:rsidR="00821D89" w:rsidRDefault="00E76038" w:rsidP="00645C41">
      <w:pPr>
        <w:pStyle w:val="ab"/>
        <w:numPr>
          <w:ilvl w:val="0"/>
          <w:numId w:val="2"/>
        </w:numPr>
        <w:jc w:val="both"/>
        <w:rPr>
          <w:rFonts w:ascii="Times New Roman" w:hAnsi="Times New Roman" w:cs="Times New Roman"/>
          <w:sz w:val="28"/>
        </w:rPr>
      </w:pPr>
      <w:r w:rsidRPr="00324156">
        <w:rPr>
          <w:rFonts w:ascii="Times New Roman" w:hAnsi="Times New Roman" w:cs="Times New Roman"/>
          <w:sz w:val="28"/>
        </w:rPr>
        <w:t>Зона допустимых вариаций</w:t>
      </w:r>
      <w:r w:rsidR="00324156" w:rsidRPr="00324156">
        <w:rPr>
          <w:rFonts w:ascii="Times New Roman" w:hAnsi="Times New Roman" w:cs="Times New Roman"/>
          <w:sz w:val="28"/>
        </w:rPr>
        <w:t>. Даже у достаточно специфичных и строго контролируемых норм есть зона допустимых вариаций</w:t>
      </w:r>
      <w:r w:rsidR="008E1118">
        <w:rPr>
          <w:rFonts w:ascii="Times New Roman" w:hAnsi="Times New Roman" w:cs="Times New Roman"/>
          <w:sz w:val="28"/>
        </w:rPr>
        <w:t>.</w:t>
      </w:r>
    </w:p>
    <w:p w:rsidR="008E1118" w:rsidRDefault="008E1118" w:rsidP="00017D3A">
      <w:pPr>
        <w:pStyle w:val="ab"/>
        <w:ind w:left="360"/>
        <w:jc w:val="both"/>
        <w:rPr>
          <w:rFonts w:ascii="Times New Roman" w:hAnsi="Times New Roman" w:cs="Times New Roman"/>
          <w:sz w:val="28"/>
        </w:rPr>
      </w:pPr>
      <w:r>
        <w:rPr>
          <w:rFonts w:ascii="Times New Roman" w:hAnsi="Times New Roman" w:cs="Times New Roman"/>
          <w:sz w:val="28"/>
        </w:rPr>
        <w:t xml:space="preserve">Например, </w:t>
      </w:r>
      <w:r w:rsidRPr="008E1118">
        <w:rPr>
          <w:rFonts w:ascii="Times New Roman" w:hAnsi="Times New Roman" w:cs="Times New Roman"/>
          <w:sz w:val="28"/>
        </w:rPr>
        <w:t>один профессоркрупного университета имеет обыкновение во время лекции взбираться с ногами на кафедру или усаживаться на еекрышку. Несомненно, в русской культуре не принято считать кафедру подходящим местом для сидения.</w:t>
      </w:r>
      <w:r w:rsidR="009A576A" w:rsidRPr="009A576A">
        <w:rPr>
          <w:rFonts w:ascii="Times New Roman" w:hAnsi="Times New Roman" w:cs="Times New Roman"/>
          <w:sz w:val="28"/>
        </w:rPr>
        <w:t>Однако профессор, обладая талантом общения и являясь признанным авторитетом в своей области, вскорезавоевывает аудиторию</w:t>
      </w:r>
      <w:r w:rsidR="009A576A">
        <w:rPr>
          <w:rFonts w:ascii="Times New Roman" w:hAnsi="Times New Roman" w:cs="Times New Roman"/>
          <w:sz w:val="28"/>
        </w:rPr>
        <w:t>.</w:t>
      </w:r>
      <w:r w:rsidR="00017D3A" w:rsidRPr="00017D3A">
        <w:rPr>
          <w:rFonts w:ascii="Times New Roman" w:hAnsi="Times New Roman" w:cs="Times New Roman"/>
          <w:sz w:val="28"/>
        </w:rPr>
        <w:t>Оценивая курс лекций</w:t>
      </w:r>
      <w:r w:rsidR="00017D3A">
        <w:rPr>
          <w:rFonts w:ascii="Times New Roman" w:hAnsi="Times New Roman" w:cs="Times New Roman"/>
          <w:sz w:val="28"/>
        </w:rPr>
        <w:t xml:space="preserve">, </w:t>
      </w:r>
      <w:r w:rsidR="00017D3A" w:rsidRPr="00017D3A">
        <w:rPr>
          <w:rFonts w:ascii="Times New Roman" w:hAnsi="Times New Roman" w:cs="Times New Roman"/>
          <w:sz w:val="28"/>
        </w:rPr>
        <w:t>студенты обычно говорят</w:t>
      </w:r>
      <w:r w:rsidR="00017D3A">
        <w:rPr>
          <w:rFonts w:ascii="Times New Roman" w:hAnsi="Times New Roman" w:cs="Times New Roman"/>
          <w:sz w:val="28"/>
        </w:rPr>
        <w:t xml:space="preserve">, </w:t>
      </w:r>
      <w:r w:rsidR="00017D3A" w:rsidRPr="00017D3A">
        <w:rPr>
          <w:rFonts w:ascii="Times New Roman" w:hAnsi="Times New Roman" w:cs="Times New Roman"/>
          <w:sz w:val="28"/>
        </w:rPr>
        <w:t>что стиль его поведения составляет частьэффективной методики преподавания.</w:t>
      </w:r>
    </w:p>
    <w:p w:rsidR="00FE6E97" w:rsidRDefault="00FE6E97" w:rsidP="005B3531">
      <w:pPr>
        <w:jc w:val="both"/>
        <w:rPr>
          <w:rFonts w:ascii="Times New Roman" w:hAnsi="Times New Roman" w:cs="Times New Roman"/>
          <w:sz w:val="28"/>
        </w:rPr>
      </w:pPr>
    </w:p>
    <w:p w:rsidR="00535362" w:rsidRDefault="005B3531" w:rsidP="005B3531">
      <w:pPr>
        <w:ind w:firstLine="708"/>
        <w:jc w:val="both"/>
        <w:rPr>
          <w:rFonts w:ascii="Times New Roman" w:hAnsi="Times New Roman" w:cs="Times New Roman"/>
          <w:sz w:val="28"/>
        </w:rPr>
      </w:pPr>
      <w:r>
        <w:rPr>
          <w:rFonts w:ascii="Times New Roman" w:hAnsi="Times New Roman" w:cs="Times New Roman"/>
          <w:sz w:val="28"/>
        </w:rPr>
        <w:t xml:space="preserve">Данные характеристики показывают, что девиация </w:t>
      </w:r>
      <w:r w:rsidRPr="00B70310">
        <w:rPr>
          <w:rFonts w:ascii="Times New Roman" w:hAnsi="Times New Roman" w:cs="Times New Roman"/>
          <w:sz w:val="28"/>
        </w:rPr>
        <w:t>есть то, что общество считает отклонением.</w:t>
      </w:r>
      <w:r w:rsidR="00535362" w:rsidRPr="00FE6E97">
        <w:rPr>
          <w:rFonts w:ascii="Times New Roman" w:hAnsi="Times New Roman" w:cs="Times New Roman"/>
          <w:sz w:val="28"/>
        </w:rPr>
        <w:t>В общем, ни один стиль поведения не я</w:t>
      </w:r>
      <w:r w:rsidR="00CB1EE3">
        <w:rPr>
          <w:rFonts w:ascii="Times New Roman" w:hAnsi="Times New Roman" w:cs="Times New Roman"/>
          <w:sz w:val="28"/>
        </w:rPr>
        <w:t>вляется отклонением сам по себе,</w:t>
      </w:r>
      <w:r w:rsidR="00535362" w:rsidRPr="00FE6E97">
        <w:rPr>
          <w:rFonts w:ascii="Times New Roman" w:hAnsi="Times New Roman" w:cs="Times New Roman"/>
          <w:sz w:val="28"/>
        </w:rPr>
        <w:t xml:space="preserve"> отклонение </w:t>
      </w:r>
      <w:r w:rsidR="00843521">
        <w:rPr>
          <w:rFonts w:ascii="Times New Roman" w:hAnsi="Times New Roman" w:cs="Times New Roman"/>
          <w:sz w:val="28"/>
        </w:rPr>
        <w:t>является результатом</w:t>
      </w:r>
      <w:r w:rsidR="00535362" w:rsidRPr="00FE6E97">
        <w:rPr>
          <w:rFonts w:ascii="Times New Roman" w:hAnsi="Times New Roman" w:cs="Times New Roman"/>
          <w:sz w:val="28"/>
        </w:rPr>
        <w:t xml:space="preserve"> социальных</w:t>
      </w:r>
      <w:r w:rsidR="00535362" w:rsidRPr="00535362">
        <w:rPr>
          <w:rFonts w:ascii="Times New Roman" w:hAnsi="Times New Roman" w:cs="Times New Roman"/>
          <w:sz w:val="28"/>
        </w:rPr>
        <w:t xml:space="preserve">определений. Одно и то же поведение может рассматриваться одной группой как отклонение, а другой – </w:t>
      </w:r>
      <w:r w:rsidR="00535362" w:rsidRPr="00535362">
        <w:rPr>
          <w:rFonts w:ascii="Times New Roman" w:hAnsi="Times New Roman" w:cs="Times New Roman"/>
          <w:sz w:val="28"/>
        </w:rPr>
        <w:lastRenderedPageBreak/>
        <w:t>как норма.Более того, многое зависит от социального контекста, в котором наблюдается такое поведение.</w:t>
      </w:r>
    </w:p>
    <w:p w:rsidR="00F04B19" w:rsidRDefault="00F04B19" w:rsidP="00CA712C">
      <w:pPr>
        <w:rPr>
          <w:rFonts w:ascii="Times New Roman" w:hAnsi="Times New Roman" w:cs="Times New Roman"/>
          <w:sz w:val="28"/>
        </w:rPr>
      </w:pPr>
    </w:p>
    <w:p w:rsidR="00F04B19" w:rsidRDefault="00F04B19" w:rsidP="00F04B19">
      <w:pPr>
        <w:pStyle w:val="2"/>
        <w:numPr>
          <w:ilvl w:val="1"/>
          <w:numId w:val="3"/>
        </w:numPr>
        <w:jc w:val="center"/>
        <w:rPr>
          <w:rFonts w:ascii="Times New Roman" w:hAnsi="Times New Roman" w:cs="Times New Roman"/>
          <w:color w:val="000000" w:themeColor="text1"/>
          <w:sz w:val="28"/>
          <w:szCs w:val="28"/>
        </w:rPr>
      </w:pPr>
      <w:bookmarkStart w:id="2" w:name="_Toc69476630"/>
      <w:r w:rsidRPr="00F04B19">
        <w:rPr>
          <w:rFonts w:ascii="Times New Roman" w:hAnsi="Times New Roman" w:cs="Times New Roman"/>
          <w:color w:val="000000" w:themeColor="text1"/>
          <w:sz w:val="28"/>
          <w:szCs w:val="28"/>
        </w:rPr>
        <w:t>Социальный контроль</w:t>
      </w:r>
      <w:bookmarkEnd w:id="2"/>
    </w:p>
    <w:p w:rsidR="00F04B19" w:rsidRDefault="002C6B50" w:rsidP="00E7344E">
      <w:pPr>
        <w:ind w:firstLine="708"/>
        <w:jc w:val="both"/>
        <w:rPr>
          <w:rFonts w:ascii="Times New Roman" w:hAnsi="Times New Roman" w:cs="Times New Roman"/>
          <w:sz w:val="28"/>
        </w:rPr>
      </w:pPr>
      <w:r w:rsidRPr="002C6B50">
        <w:rPr>
          <w:rFonts w:ascii="Times New Roman" w:hAnsi="Times New Roman" w:cs="Times New Roman"/>
          <w:sz w:val="28"/>
        </w:rPr>
        <w:t>Социальный контрол</w:t>
      </w:r>
      <w:r>
        <w:rPr>
          <w:rFonts w:ascii="Times New Roman" w:hAnsi="Times New Roman" w:cs="Times New Roman"/>
          <w:sz w:val="28"/>
        </w:rPr>
        <w:t>ь</w:t>
      </w:r>
      <w:r w:rsidRPr="002C6B50">
        <w:rPr>
          <w:rFonts w:ascii="Times New Roman" w:hAnsi="Times New Roman" w:cs="Times New Roman"/>
          <w:sz w:val="28"/>
        </w:rPr>
        <w:t xml:space="preserve"> – метод</w:t>
      </w:r>
      <w:r>
        <w:rPr>
          <w:rFonts w:ascii="Times New Roman" w:hAnsi="Times New Roman" w:cs="Times New Roman"/>
          <w:sz w:val="28"/>
        </w:rPr>
        <w:t>ы</w:t>
      </w:r>
      <w:r w:rsidRPr="002C6B50">
        <w:rPr>
          <w:rFonts w:ascii="Times New Roman" w:hAnsi="Times New Roman" w:cs="Times New Roman"/>
          <w:sz w:val="28"/>
        </w:rPr>
        <w:t xml:space="preserve"> и стратеги</w:t>
      </w:r>
      <w:r>
        <w:rPr>
          <w:rFonts w:ascii="Times New Roman" w:hAnsi="Times New Roman" w:cs="Times New Roman"/>
          <w:sz w:val="28"/>
        </w:rPr>
        <w:t>и, определяющие</w:t>
      </w:r>
      <w:r w:rsidRPr="002C6B50">
        <w:rPr>
          <w:rFonts w:ascii="Times New Roman" w:hAnsi="Times New Roman" w:cs="Times New Roman"/>
          <w:sz w:val="28"/>
        </w:rPr>
        <w:t xml:space="preserve"> поведение людей в рамках общества</w:t>
      </w:r>
      <w:r>
        <w:rPr>
          <w:rFonts w:ascii="Times New Roman" w:hAnsi="Times New Roman" w:cs="Times New Roman"/>
          <w:sz w:val="28"/>
        </w:rPr>
        <w:t>.</w:t>
      </w:r>
      <w:r w:rsidR="00E7344E" w:rsidRPr="00E7344E">
        <w:rPr>
          <w:rFonts w:ascii="Times New Roman" w:hAnsi="Times New Roman" w:cs="Times New Roman"/>
          <w:sz w:val="28"/>
        </w:rPr>
        <w:t>В социальной жизни действуют три основных типа процессов социального контроля: 1) процессы, побуждающиеиндивидов к интернализации нормативных ожиданий своего общества; 2) процессы, организующие социальныйопыт индивидов; 3) процессы, применяющие различные формальные и неформальные социальные санкции.</w:t>
      </w:r>
    </w:p>
    <w:p w:rsidR="00E83540" w:rsidRDefault="00E83540" w:rsidP="00E83540">
      <w:pPr>
        <w:ind w:firstLine="708"/>
        <w:jc w:val="both"/>
        <w:rPr>
          <w:rFonts w:ascii="Times New Roman" w:hAnsi="Times New Roman" w:cs="Times New Roman"/>
          <w:sz w:val="28"/>
        </w:rPr>
      </w:pPr>
      <w:r w:rsidRPr="00E83540">
        <w:rPr>
          <w:rFonts w:ascii="Times New Roman" w:hAnsi="Times New Roman" w:cs="Times New Roman"/>
          <w:sz w:val="28"/>
        </w:rPr>
        <w:t>В детском возрастесоответствие ожиданиям других людей прежде всего является продуктом внешних процессов контроля. По меревзросления поведение человека начинает все более и более управляться внутренними регуляторами; последниевыполняют много функций из числа тех, которые раньше (в детстве) выполнялись внешними механизмамиконтроля. Так происходит процесс интернализации: индивиды инкорпорируют в свою личность стандартыповедения, доминирующие в обществе.</w:t>
      </w:r>
    </w:p>
    <w:p w:rsidR="00565637" w:rsidRDefault="00565637" w:rsidP="00565637">
      <w:pPr>
        <w:ind w:firstLine="708"/>
        <w:jc w:val="both"/>
        <w:rPr>
          <w:rFonts w:ascii="Times New Roman" w:hAnsi="Times New Roman" w:cs="Times New Roman"/>
          <w:sz w:val="28"/>
        </w:rPr>
      </w:pPr>
      <w:r w:rsidRPr="00565637">
        <w:rPr>
          <w:rFonts w:ascii="Times New Roman" w:hAnsi="Times New Roman" w:cs="Times New Roman"/>
          <w:sz w:val="28"/>
        </w:rPr>
        <w:t>Социальные институты также формируют индивидуальный опыт. Как правило, человек бессознательно выстраиваетсобственное представление о реальности под воздействием социальных проблем и альтернатив в том виде, в какомони сформулированы обществом.</w:t>
      </w:r>
    </w:p>
    <w:p w:rsidR="00835B92" w:rsidRDefault="00A5760C" w:rsidP="00A5760C">
      <w:pPr>
        <w:ind w:firstLine="708"/>
        <w:jc w:val="both"/>
        <w:rPr>
          <w:rFonts w:ascii="Times New Roman" w:hAnsi="Times New Roman" w:cs="Times New Roman"/>
          <w:sz w:val="28"/>
        </w:rPr>
      </w:pPr>
      <w:r>
        <w:rPr>
          <w:rFonts w:ascii="Times New Roman" w:hAnsi="Times New Roman" w:cs="Times New Roman"/>
          <w:sz w:val="28"/>
        </w:rPr>
        <w:t>Ч</w:t>
      </w:r>
      <w:r w:rsidRPr="00A5760C">
        <w:rPr>
          <w:rFonts w:ascii="Times New Roman" w:hAnsi="Times New Roman" w:cs="Times New Roman"/>
          <w:sz w:val="28"/>
        </w:rPr>
        <w:t>еловек следует нормам своего общества, так как знает, что в противном случае его ожидает наказание</w:t>
      </w:r>
      <w:r>
        <w:rPr>
          <w:rFonts w:ascii="Times New Roman" w:hAnsi="Times New Roman" w:cs="Times New Roman"/>
          <w:sz w:val="28"/>
        </w:rPr>
        <w:t xml:space="preserve">. </w:t>
      </w:r>
      <w:r w:rsidRPr="00A5760C">
        <w:rPr>
          <w:rFonts w:ascii="Times New Roman" w:hAnsi="Times New Roman" w:cs="Times New Roman"/>
          <w:sz w:val="28"/>
        </w:rPr>
        <w:t>К людям, нарушающим правила, окружающие относятся недоброжелательно, враждебно</w:t>
      </w:r>
      <w:r>
        <w:rPr>
          <w:rFonts w:ascii="Times New Roman" w:hAnsi="Times New Roman" w:cs="Times New Roman"/>
          <w:sz w:val="28"/>
        </w:rPr>
        <w:t>.</w:t>
      </w:r>
      <w:r w:rsidRPr="00A5760C">
        <w:rPr>
          <w:rFonts w:ascii="Times New Roman" w:hAnsi="Times New Roman" w:cs="Times New Roman"/>
          <w:sz w:val="28"/>
        </w:rPr>
        <w:t xml:space="preserve"> Последствиями отступления от норм могут стать тюремное заключение и даже смерть</w:t>
      </w:r>
      <w:r>
        <w:rPr>
          <w:rFonts w:ascii="Times New Roman" w:hAnsi="Times New Roman" w:cs="Times New Roman"/>
          <w:sz w:val="28"/>
        </w:rPr>
        <w:t>. Человек, следующий нормам общества,</w:t>
      </w:r>
      <w:r w:rsidRPr="00A5760C">
        <w:rPr>
          <w:rFonts w:ascii="Times New Roman" w:hAnsi="Times New Roman" w:cs="Times New Roman"/>
          <w:sz w:val="28"/>
        </w:rPr>
        <w:t xml:space="preserve"> получает одобрение, популярность, престиж и </w:t>
      </w:r>
      <w:r w:rsidR="00371167">
        <w:rPr>
          <w:rFonts w:ascii="Times New Roman" w:hAnsi="Times New Roman" w:cs="Times New Roman"/>
          <w:sz w:val="28"/>
        </w:rPr>
        <w:t>т.д.</w:t>
      </w:r>
    </w:p>
    <w:p w:rsidR="00E470AE" w:rsidRDefault="00E470AE" w:rsidP="00A5760C">
      <w:pPr>
        <w:ind w:firstLine="708"/>
        <w:jc w:val="both"/>
        <w:rPr>
          <w:rFonts w:ascii="Times New Roman" w:hAnsi="Times New Roman" w:cs="Times New Roman"/>
          <w:sz w:val="28"/>
        </w:rPr>
      </w:pPr>
    </w:p>
    <w:p w:rsidR="008B499B" w:rsidRPr="00C6248B" w:rsidRDefault="008B499B" w:rsidP="00C6248B">
      <w:pPr>
        <w:pStyle w:val="2"/>
        <w:numPr>
          <w:ilvl w:val="1"/>
          <w:numId w:val="3"/>
        </w:numPr>
        <w:jc w:val="center"/>
        <w:rPr>
          <w:rFonts w:ascii="Times New Roman" w:hAnsi="Times New Roman" w:cs="Times New Roman"/>
          <w:color w:val="000000" w:themeColor="text1"/>
          <w:sz w:val="28"/>
        </w:rPr>
      </w:pPr>
      <w:bookmarkStart w:id="3" w:name="_Toc69476631"/>
      <w:r w:rsidRPr="00C6248B">
        <w:rPr>
          <w:rFonts w:ascii="Times New Roman" w:hAnsi="Times New Roman" w:cs="Times New Roman"/>
          <w:color w:val="000000" w:themeColor="text1"/>
          <w:sz w:val="28"/>
        </w:rPr>
        <w:t>Функции и дисфункции девиации.</w:t>
      </w:r>
      <w:bookmarkEnd w:id="3"/>
    </w:p>
    <w:p w:rsidR="001645DD" w:rsidRDefault="001645DD" w:rsidP="00876667">
      <w:pPr>
        <w:ind w:firstLine="708"/>
        <w:jc w:val="both"/>
        <w:rPr>
          <w:rFonts w:ascii="Times New Roman" w:hAnsi="Times New Roman" w:cs="Times New Roman"/>
          <w:sz w:val="28"/>
        </w:rPr>
      </w:pPr>
      <w:r>
        <w:rPr>
          <w:rFonts w:ascii="Times New Roman" w:hAnsi="Times New Roman" w:cs="Times New Roman"/>
          <w:sz w:val="28"/>
        </w:rPr>
        <w:t>Чаще всего девиации воспринимаются людьми как нечто плохое, представляющее собой источник социальных проблем.</w:t>
      </w:r>
      <w:r w:rsidR="007B3293">
        <w:rPr>
          <w:rFonts w:ascii="Times New Roman" w:hAnsi="Times New Roman" w:cs="Times New Roman"/>
          <w:sz w:val="28"/>
        </w:rPr>
        <w:t xml:space="preserve"> </w:t>
      </w:r>
      <w:r w:rsidR="00876667" w:rsidRPr="00876667">
        <w:rPr>
          <w:rFonts w:ascii="Times New Roman" w:hAnsi="Times New Roman" w:cs="Times New Roman"/>
          <w:sz w:val="28"/>
        </w:rPr>
        <w:t>Однако девиации могут иметь также положительные последствия для социальной</w:t>
      </w:r>
      <w:r w:rsidR="007B3293">
        <w:rPr>
          <w:rFonts w:ascii="Times New Roman" w:hAnsi="Times New Roman" w:cs="Times New Roman"/>
          <w:sz w:val="28"/>
        </w:rPr>
        <w:t xml:space="preserve"> </w:t>
      </w:r>
      <w:r w:rsidR="00876667" w:rsidRPr="00876667">
        <w:rPr>
          <w:rFonts w:ascii="Times New Roman" w:hAnsi="Times New Roman" w:cs="Times New Roman"/>
          <w:sz w:val="28"/>
        </w:rPr>
        <w:t>жизни.</w:t>
      </w:r>
    </w:p>
    <w:p w:rsidR="007B3293" w:rsidRDefault="007B3293" w:rsidP="00876667">
      <w:pPr>
        <w:ind w:firstLine="708"/>
        <w:jc w:val="both"/>
        <w:rPr>
          <w:rFonts w:ascii="Times New Roman" w:hAnsi="Times New Roman" w:cs="Times New Roman"/>
          <w:sz w:val="28"/>
        </w:rPr>
      </w:pPr>
    </w:p>
    <w:p w:rsidR="00384AB8" w:rsidRDefault="00384AB8" w:rsidP="002D699F">
      <w:pPr>
        <w:ind w:firstLine="708"/>
        <w:jc w:val="center"/>
        <w:rPr>
          <w:rFonts w:ascii="Times New Roman" w:hAnsi="Times New Roman" w:cs="Times New Roman"/>
          <w:sz w:val="28"/>
        </w:rPr>
      </w:pPr>
      <w:r>
        <w:rPr>
          <w:rFonts w:ascii="Times New Roman" w:hAnsi="Times New Roman" w:cs="Times New Roman"/>
          <w:sz w:val="28"/>
        </w:rPr>
        <w:t>Дисфункции девиации</w:t>
      </w:r>
    </w:p>
    <w:p w:rsidR="002D699F" w:rsidRDefault="001A1F36" w:rsidP="00645C41">
      <w:pPr>
        <w:pStyle w:val="ab"/>
        <w:numPr>
          <w:ilvl w:val="0"/>
          <w:numId w:val="4"/>
        </w:numPr>
        <w:jc w:val="both"/>
        <w:rPr>
          <w:rFonts w:ascii="Times New Roman" w:hAnsi="Times New Roman" w:cs="Times New Roman"/>
          <w:sz w:val="28"/>
        </w:rPr>
      </w:pPr>
      <w:r>
        <w:rPr>
          <w:rFonts w:ascii="Times New Roman" w:hAnsi="Times New Roman" w:cs="Times New Roman"/>
          <w:sz w:val="28"/>
        </w:rPr>
        <w:t>П</w:t>
      </w:r>
      <w:r w:rsidRPr="001A1F36">
        <w:rPr>
          <w:rFonts w:ascii="Times New Roman" w:hAnsi="Times New Roman" w:cs="Times New Roman"/>
          <w:sz w:val="28"/>
        </w:rPr>
        <w:t>остоянные и широко распространенные девиации могутнарушить организованную жизнь общества или даже подорвать ее</w:t>
      </w:r>
      <w:r w:rsidR="00F778C0">
        <w:rPr>
          <w:rFonts w:ascii="Times New Roman" w:hAnsi="Times New Roman" w:cs="Times New Roman"/>
          <w:sz w:val="28"/>
        </w:rPr>
        <w:t>.</w:t>
      </w:r>
    </w:p>
    <w:p w:rsidR="00F778C0" w:rsidRDefault="00F778C0" w:rsidP="00F778C0">
      <w:pPr>
        <w:pStyle w:val="ab"/>
        <w:ind w:left="360"/>
        <w:jc w:val="both"/>
        <w:rPr>
          <w:rFonts w:ascii="Times New Roman" w:hAnsi="Times New Roman" w:cs="Times New Roman"/>
          <w:sz w:val="28"/>
        </w:rPr>
      </w:pPr>
      <w:r w:rsidRPr="00F778C0">
        <w:rPr>
          <w:rFonts w:ascii="Times New Roman" w:hAnsi="Times New Roman" w:cs="Times New Roman"/>
          <w:sz w:val="28"/>
        </w:rPr>
        <w:t>Социальная организация общества складывается</w:t>
      </w:r>
      <w:r w:rsidR="007B3293">
        <w:rPr>
          <w:rFonts w:ascii="Times New Roman" w:hAnsi="Times New Roman" w:cs="Times New Roman"/>
          <w:sz w:val="28"/>
        </w:rPr>
        <w:t xml:space="preserve"> </w:t>
      </w:r>
      <w:r w:rsidRPr="00F778C0">
        <w:rPr>
          <w:rFonts w:ascii="Times New Roman" w:hAnsi="Times New Roman" w:cs="Times New Roman"/>
          <w:sz w:val="28"/>
        </w:rPr>
        <w:t>из скоординированных действий множества людей. Если некоторые индивиды не в состоянии выполнять своидействия в надлежащее время и в соответствии с общественными ожиданиями, институциональной жизни может</w:t>
      </w:r>
      <w:r w:rsidR="007B3293">
        <w:rPr>
          <w:rFonts w:ascii="Times New Roman" w:hAnsi="Times New Roman" w:cs="Times New Roman"/>
          <w:sz w:val="28"/>
        </w:rPr>
        <w:t xml:space="preserve"> </w:t>
      </w:r>
      <w:r w:rsidRPr="00F778C0">
        <w:rPr>
          <w:rFonts w:ascii="Times New Roman" w:hAnsi="Times New Roman" w:cs="Times New Roman"/>
          <w:sz w:val="28"/>
        </w:rPr>
        <w:t>быть нанесен весомый урон.</w:t>
      </w:r>
    </w:p>
    <w:p w:rsidR="00AB364C" w:rsidRDefault="00F2522D" w:rsidP="00AB364C">
      <w:pPr>
        <w:pStyle w:val="ab"/>
        <w:ind w:left="360"/>
        <w:jc w:val="both"/>
        <w:rPr>
          <w:rFonts w:ascii="Times New Roman" w:hAnsi="Times New Roman" w:cs="Times New Roman"/>
          <w:sz w:val="28"/>
        </w:rPr>
      </w:pPr>
      <w:r>
        <w:rPr>
          <w:rFonts w:ascii="Times New Roman" w:hAnsi="Times New Roman" w:cs="Times New Roman"/>
          <w:sz w:val="28"/>
        </w:rPr>
        <w:t>Например, к</w:t>
      </w:r>
      <w:r w:rsidR="00AB364C" w:rsidRPr="00AB364C">
        <w:rPr>
          <w:rFonts w:ascii="Times New Roman" w:hAnsi="Times New Roman" w:cs="Times New Roman"/>
          <w:sz w:val="28"/>
        </w:rPr>
        <w:t>огда один из родителей уходит из семьи, такой поступок обычно усложняет задачу обеспечения и воспитания</w:t>
      </w:r>
      <w:r w:rsidR="007B3293">
        <w:rPr>
          <w:rFonts w:ascii="Times New Roman" w:hAnsi="Times New Roman" w:cs="Times New Roman"/>
          <w:sz w:val="28"/>
        </w:rPr>
        <w:t xml:space="preserve"> </w:t>
      </w:r>
      <w:r w:rsidR="00AB364C" w:rsidRPr="00AB364C">
        <w:rPr>
          <w:rFonts w:ascii="Times New Roman" w:hAnsi="Times New Roman" w:cs="Times New Roman"/>
          <w:sz w:val="28"/>
        </w:rPr>
        <w:t>ребенка.</w:t>
      </w:r>
    </w:p>
    <w:p w:rsidR="00AB364C" w:rsidRDefault="003D3871" w:rsidP="00645C41">
      <w:pPr>
        <w:pStyle w:val="ab"/>
        <w:numPr>
          <w:ilvl w:val="0"/>
          <w:numId w:val="4"/>
        </w:numPr>
        <w:jc w:val="both"/>
        <w:rPr>
          <w:rFonts w:ascii="Times New Roman" w:hAnsi="Times New Roman" w:cs="Times New Roman"/>
          <w:sz w:val="28"/>
        </w:rPr>
      </w:pPr>
      <w:r w:rsidRPr="003D3871">
        <w:rPr>
          <w:rFonts w:ascii="Times New Roman" w:hAnsi="Times New Roman" w:cs="Times New Roman"/>
          <w:sz w:val="28"/>
        </w:rPr>
        <w:t>Девиация также подрывает готовность члена общества выполнять свои социальные роли и вносить вклад в</w:t>
      </w:r>
      <w:r w:rsidR="007B3293">
        <w:rPr>
          <w:rFonts w:ascii="Times New Roman" w:hAnsi="Times New Roman" w:cs="Times New Roman"/>
          <w:sz w:val="28"/>
        </w:rPr>
        <w:t xml:space="preserve"> </w:t>
      </w:r>
      <w:r w:rsidRPr="003D3871">
        <w:rPr>
          <w:rFonts w:ascii="Times New Roman" w:hAnsi="Times New Roman" w:cs="Times New Roman"/>
          <w:sz w:val="28"/>
        </w:rPr>
        <w:t>функционирование социальной системы</w:t>
      </w:r>
      <w:r w:rsidR="003B1848">
        <w:rPr>
          <w:rFonts w:ascii="Times New Roman" w:hAnsi="Times New Roman" w:cs="Times New Roman"/>
          <w:sz w:val="28"/>
        </w:rPr>
        <w:t>.</w:t>
      </w:r>
    </w:p>
    <w:p w:rsidR="00F04B19" w:rsidRDefault="000A582D" w:rsidP="00BA0FEB">
      <w:pPr>
        <w:pStyle w:val="ab"/>
        <w:ind w:left="360"/>
        <w:jc w:val="both"/>
        <w:rPr>
          <w:rFonts w:ascii="Times New Roman" w:hAnsi="Times New Roman" w:cs="Times New Roman"/>
          <w:sz w:val="28"/>
        </w:rPr>
      </w:pPr>
      <w:r w:rsidRPr="000A582D">
        <w:rPr>
          <w:rFonts w:ascii="Times New Roman" w:hAnsi="Times New Roman" w:cs="Times New Roman"/>
          <w:sz w:val="28"/>
        </w:rPr>
        <w:t>Принимая на себя обязательстваперед коллективом, член общества вкладывает определенные средства, отказывается от каких-то альтернатив ипитает некие надежды на будущее, ожидает от других людей таких же поступков. Но если эти другие неоправдывают доверия, человек ощущает, что его усилия бессмысленны, напрасны и наивны, и уже не так стремится</w:t>
      </w:r>
      <w:r w:rsidR="00BA0FEB" w:rsidRPr="003D3871">
        <w:rPr>
          <w:rFonts w:ascii="Times New Roman" w:hAnsi="Times New Roman" w:cs="Times New Roman"/>
          <w:sz w:val="28"/>
        </w:rPr>
        <w:t>выполнять свои социальные роли и вносить вклад вфункционирование социальной системы</w:t>
      </w:r>
      <w:r w:rsidR="00CD6BCC">
        <w:rPr>
          <w:rFonts w:ascii="Times New Roman" w:hAnsi="Times New Roman" w:cs="Times New Roman"/>
          <w:sz w:val="28"/>
        </w:rPr>
        <w:t>.</w:t>
      </w:r>
    </w:p>
    <w:p w:rsidR="00CD6BCC" w:rsidRDefault="00CD6BCC" w:rsidP="00CD6BCC">
      <w:pPr>
        <w:pStyle w:val="ab"/>
        <w:ind w:left="360"/>
        <w:jc w:val="both"/>
        <w:rPr>
          <w:rFonts w:ascii="Times New Roman" w:hAnsi="Times New Roman" w:cs="Times New Roman"/>
          <w:sz w:val="28"/>
        </w:rPr>
      </w:pPr>
      <w:r>
        <w:rPr>
          <w:rFonts w:ascii="Times New Roman" w:hAnsi="Times New Roman" w:cs="Times New Roman"/>
          <w:sz w:val="28"/>
        </w:rPr>
        <w:t>Также е</w:t>
      </w:r>
      <w:r w:rsidRPr="00CD6BCC">
        <w:rPr>
          <w:rFonts w:ascii="Times New Roman" w:hAnsi="Times New Roman" w:cs="Times New Roman"/>
          <w:sz w:val="28"/>
        </w:rPr>
        <w:t xml:space="preserve">сли некоторые индивиды получают вознаграждения, причемнесоразмерные, </w:t>
      </w:r>
      <w:r>
        <w:rPr>
          <w:rFonts w:ascii="Times New Roman" w:hAnsi="Times New Roman" w:cs="Times New Roman"/>
          <w:sz w:val="28"/>
        </w:rPr>
        <w:t xml:space="preserve">нечестным путем, то </w:t>
      </w:r>
      <w:r w:rsidRPr="00CD6BCC">
        <w:rPr>
          <w:rFonts w:ascii="Times New Roman" w:hAnsi="Times New Roman" w:cs="Times New Roman"/>
          <w:sz w:val="28"/>
        </w:rPr>
        <w:t>у других возникает чувство обиды и горечи. При этом страдают мораль,самодисциплина и верность долгу.</w:t>
      </w:r>
    </w:p>
    <w:p w:rsidR="002756D7" w:rsidRPr="002756D7" w:rsidRDefault="002756D7" w:rsidP="002756D7">
      <w:pPr>
        <w:pStyle w:val="ab"/>
        <w:ind w:left="360"/>
        <w:jc w:val="both"/>
        <w:rPr>
          <w:rFonts w:ascii="Times New Roman" w:hAnsi="Times New Roman" w:cs="Times New Roman"/>
          <w:sz w:val="28"/>
        </w:rPr>
      </w:pPr>
      <w:r w:rsidRPr="002756D7">
        <w:rPr>
          <w:rFonts w:ascii="Times New Roman" w:hAnsi="Times New Roman" w:cs="Times New Roman"/>
          <w:sz w:val="28"/>
        </w:rPr>
        <w:t>Человек должен иметь уверенность в том, что другие тоже живут по принятым нормам.</w:t>
      </w:r>
    </w:p>
    <w:p w:rsidR="00F04B19" w:rsidRDefault="00F04B19" w:rsidP="00F04B19">
      <w:pPr>
        <w:jc w:val="center"/>
      </w:pPr>
    </w:p>
    <w:p w:rsidR="00FA2ECA" w:rsidRDefault="00FA2ECA" w:rsidP="00F04B19">
      <w:pPr>
        <w:jc w:val="center"/>
        <w:rPr>
          <w:rFonts w:ascii="Times New Roman" w:hAnsi="Times New Roman" w:cs="Times New Roman"/>
          <w:sz w:val="28"/>
        </w:rPr>
      </w:pPr>
      <w:r>
        <w:rPr>
          <w:rFonts w:ascii="Times New Roman" w:hAnsi="Times New Roman" w:cs="Times New Roman"/>
          <w:sz w:val="28"/>
        </w:rPr>
        <w:t>Функции девиации.</w:t>
      </w:r>
    </w:p>
    <w:p w:rsidR="00FA2ECA" w:rsidRDefault="00900457" w:rsidP="00645C41">
      <w:pPr>
        <w:pStyle w:val="ab"/>
        <w:numPr>
          <w:ilvl w:val="0"/>
          <w:numId w:val="4"/>
        </w:numPr>
        <w:jc w:val="both"/>
        <w:rPr>
          <w:rFonts w:ascii="Times New Roman" w:hAnsi="Times New Roman" w:cs="Times New Roman"/>
          <w:sz w:val="28"/>
        </w:rPr>
      </w:pPr>
      <w:r w:rsidRPr="00327362">
        <w:rPr>
          <w:rFonts w:ascii="Times New Roman" w:hAnsi="Times New Roman" w:cs="Times New Roman"/>
          <w:sz w:val="28"/>
        </w:rPr>
        <w:t>Девиации способны усиливать подчинение нормам.</w:t>
      </w:r>
      <w:r w:rsidR="00327362" w:rsidRPr="00327362">
        <w:rPr>
          <w:rFonts w:ascii="Times New Roman" w:hAnsi="Times New Roman" w:cs="Times New Roman"/>
          <w:sz w:val="28"/>
        </w:rPr>
        <w:t xml:space="preserve"> Если люди видят последствия нарушения норм (то есть видят те трудности, которые возникают в жизни людей при несоблюдении норм), то </w:t>
      </w:r>
      <w:r w:rsidR="00FC50A2">
        <w:rPr>
          <w:rFonts w:ascii="Times New Roman" w:hAnsi="Times New Roman" w:cs="Times New Roman"/>
          <w:sz w:val="28"/>
        </w:rPr>
        <w:t>э</w:t>
      </w:r>
      <w:r w:rsidR="00327362" w:rsidRPr="00327362">
        <w:rPr>
          <w:rFonts w:ascii="Times New Roman" w:hAnsi="Times New Roman" w:cs="Times New Roman"/>
          <w:sz w:val="28"/>
        </w:rPr>
        <w:t xml:space="preserve">то позволяет </w:t>
      </w:r>
      <w:r w:rsidR="00A9646C">
        <w:rPr>
          <w:rFonts w:ascii="Times New Roman" w:hAnsi="Times New Roman" w:cs="Times New Roman"/>
          <w:sz w:val="28"/>
        </w:rPr>
        <w:t>им бояться</w:t>
      </w:r>
      <w:r w:rsidR="00327362" w:rsidRPr="00327362">
        <w:rPr>
          <w:rFonts w:ascii="Times New Roman" w:hAnsi="Times New Roman" w:cs="Times New Roman"/>
          <w:sz w:val="28"/>
        </w:rPr>
        <w:t xml:space="preserve"> оказаться на месте нарушителей</w:t>
      </w:r>
      <w:r w:rsidR="00FC50A2">
        <w:rPr>
          <w:rFonts w:ascii="Times New Roman" w:hAnsi="Times New Roman" w:cs="Times New Roman"/>
          <w:sz w:val="28"/>
        </w:rPr>
        <w:t>.</w:t>
      </w:r>
    </w:p>
    <w:p w:rsidR="00D10083" w:rsidRDefault="00BA04D5" w:rsidP="00645C41">
      <w:pPr>
        <w:pStyle w:val="ab"/>
        <w:numPr>
          <w:ilvl w:val="0"/>
          <w:numId w:val="4"/>
        </w:numPr>
        <w:jc w:val="both"/>
        <w:rPr>
          <w:rFonts w:ascii="Times New Roman" w:hAnsi="Times New Roman" w:cs="Times New Roman"/>
          <w:sz w:val="28"/>
        </w:rPr>
      </w:pPr>
      <w:r w:rsidRPr="00D13AAB">
        <w:rPr>
          <w:rFonts w:ascii="Times New Roman" w:hAnsi="Times New Roman" w:cs="Times New Roman"/>
          <w:sz w:val="28"/>
        </w:rPr>
        <w:t xml:space="preserve">Нормы не выражаются в твердых правилах или водах законов. </w:t>
      </w:r>
      <w:r w:rsidR="0058376B" w:rsidRPr="00D13AAB">
        <w:rPr>
          <w:rFonts w:ascii="Times New Roman" w:hAnsi="Times New Roman" w:cs="Times New Roman"/>
          <w:sz w:val="28"/>
        </w:rPr>
        <w:t xml:space="preserve">Когда члены группы осуждают некий акт как отступление от нормы, они ярче очерчивают </w:t>
      </w:r>
      <w:r w:rsidR="0058376B" w:rsidRPr="00D13AAB">
        <w:rPr>
          <w:rFonts w:ascii="Times New Roman" w:hAnsi="Times New Roman" w:cs="Times New Roman"/>
          <w:sz w:val="28"/>
        </w:rPr>
        <w:lastRenderedPageBreak/>
        <w:t xml:space="preserve">контуры того, что считается нормой. Их негативная реакция </w:t>
      </w:r>
      <w:r w:rsidR="00EE7E72">
        <w:rPr>
          <w:rFonts w:ascii="Times New Roman" w:hAnsi="Times New Roman" w:cs="Times New Roman"/>
          <w:sz w:val="28"/>
        </w:rPr>
        <w:t>точно</w:t>
      </w:r>
      <w:r w:rsidR="0058376B" w:rsidRPr="00D13AAB">
        <w:rPr>
          <w:rFonts w:ascii="Times New Roman" w:hAnsi="Times New Roman" w:cs="Times New Roman"/>
          <w:sz w:val="28"/>
        </w:rPr>
        <w:t xml:space="preserve"> указывает, какое поведениенеприемлемо для </w:t>
      </w:r>
      <w:r w:rsidR="00594135">
        <w:rPr>
          <w:rFonts w:ascii="Times New Roman" w:hAnsi="Times New Roman" w:cs="Times New Roman"/>
          <w:sz w:val="28"/>
        </w:rPr>
        <w:t>общества</w:t>
      </w:r>
      <w:r w:rsidR="0058376B" w:rsidRPr="00D13AAB">
        <w:rPr>
          <w:rFonts w:ascii="Times New Roman" w:hAnsi="Times New Roman" w:cs="Times New Roman"/>
          <w:sz w:val="28"/>
        </w:rPr>
        <w:t>.</w:t>
      </w:r>
    </w:p>
    <w:p w:rsidR="00F4724E" w:rsidRDefault="00C37AC0" w:rsidP="00645C41">
      <w:pPr>
        <w:pStyle w:val="ab"/>
        <w:numPr>
          <w:ilvl w:val="0"/>
          <w:numId w:val="4"/>
        </w:numPr>
        <w:jc w:val="both"/>
        <w:rPr>
          <w:rFonts w:ascii="Times New Roman" w:hAnsi="Times New Roman" w:cs="Times New Roman"/>
          <w:sz w:val="28"/>
        </w:rPr>
      </w:pPr>
      <w:r w:rsidRPr="00A363AE">
        <w:rPr>
          <w:rFonts w:ascii="Times New Roman" w:hAnsi="Times New Roman" w:cs="Times New Roman"/>
          <w:sz w:val="28"/>
        </w:rPr>
        <w:t>Привлекая внимание к нарушителям норм, группа может укрепить сам</w:t>
      </w:r>
      <w:r w:rsidR="00E12FC8" w:rsidRPr="00A363AE">
        <w:rPr>
          <w:rFonts w:ascii="Times New Roman" w:hAnsi="Times New Roman" w:cs="Times New Roman"/>
          <w:sz w:val="28"/>
        </w:rPr>
        <w:t>у</w:t>
      </w:r>
      <w:r w:rsidRPr="00A363AE">
        <w:rPr>
          <w:rFonts w:ascii="Times New Roman" w:hAnsi="Times New Roman" w:cs="Times New Roman"/>
          <w:sz w:val="28"/>
        </w:rPr>
        <w:t xml:space="preserve"> себя</w:t>
      </w:r>
      <w:r w:rsidR="00E12FC8" w:rsidRPr="00A363AE">
        <w:rPr>
          <w:rFonts w:ascii="Times New Roman" w:hAnsi="Times New Roman" w:cs="Times New Roman"/>
          <w:sz w:val="28"/>
        </w:rPr>
        <w:t xml:space="preserve">. </w:t>
      </w:r>
      <w:r w:rsidR="00FD4D64">
        <w:rPr>
          <w:rFonts w:ascii="Times New Roman" w:hAnsi="Times New Roman" w:cs="Times New Roman"/>
          <w:sz w:val="28"/>
        </w:rPr>
        <w:t>Нарушитель норм как бы ставится на место общего врага, и этот о</w:t>
      </w:r>
      <w:r w:rsidR="00A363AE" w:rsidRPr="00A363AE">
        <w:rPr>
          <w:rFonts w:ascii="Times New Roman" w:hAnsi="Times New Roman" w:cs="Times New Roman"/>
          <w:sz w:val="28"/>
        </w:rPr>
        <w:t xml:space="preserve">бщий враг вызывает общие чувства и усиливает групповую солидарность. При этом возникающие эмоции разжигают страсти иукрепляют связи между людьми </w:t>
      </w:r>
      <w:r w:rsidR="004A35C4">
        <w:rPr>
          <w:rFonts w:ascii="Times New Roman" w:hAnsi="Times New Roman" w:cs="Times New Roman"/>
          <w:sz w:val="28"/>
        </w:rPr>
        <w:t>данной группы.</w:t>
      </w:r>
    </w:p>
    <w:p w:rsidR="002E1D6A" w:rsidRDefault="002E1D6A" w:rsidP="00645C41">
      <w:pPr>
        <w:pStyle w:val="ab"/>
        <w:numPr>
          <w:ilvl w:val="0"/>
          <w:numId w:val="4"/>
        </w:numPr>
        <w:jc w:val="both"/>
        <w:rPr>
          <w:rFonts w:ascii="Times New Roman" w:hAnsi="Times New Roman" w:cs="Times New Roman"/>
          <w:sz w:val="28"/>
        </w:rPr>
      </w:pPr>
      <w:r w:rsidRPr="00AC75C5">
        <w:rPr>
          <w:rFonts w:ascii="Times New Roman" w:hAnsi="Times New Roman" w:cs="Times New Roman"/>
          <w:sz w:val="28"/>
        </w:rPr>
        <w:t>Девиация является катализатором социальных изменений</w:t>
      </w:r>
      <w:r w:rsidR="00E26136" w:rsidRPr="00AC75C5">
        <w:rPr>
          <w:rFonts w:ascii="Times New Roman" w:hAnsi="Times New Roman" w:cs="Times New Roman"/>
          <w:sz w:val="28"/>
        </w:rPr>
        <w:t xml:space="preserve">. </w:t>
      </w:r>
      <w:r w:rsidR="00AC75C5" w:rsidRPr="00AC75C5">
        <w:rPr>
          <w:rFonts w:ascii="Times New Roman" w:hAnsi="Times New Roman" w:cs="Times New Roman"/>
          <w:sz w:val="28"/>
        </w:rPr>
        <w:t>Каждое нарушение правила служит предостережением, что социальная система функционирует неправильно. этот факт говорит о том, что в обществе множество неудовлетворенных людей, что институты социализации молодежи не справляются со своей задачей, что соотношение социальных сил находится под вопросом, а моральные принципы общества нуждаются в пересмотре. Таким образом, девиация зачастуюслужит толчком для признания необходимости внесения изменений в социальную систему.</w:t>
      </w:r>
    </w:p>
    <w:p w:rsidR="00F00A3B" w:rsidRPr="00F00A3B" w:rsidRDefault="00B35965" w:rsidP="00F00A3B">
      <w:pPr>
        <w:pStyle w:val="ab"/>
        <w:ind w:left="360"/>
        <w:jc w:val="both"/>
        <w:rPr>
          <w:rFonts w:ascii="Times New Roman" w:hAnsi="Times New Roman" w:cs="Times New Roman"/>
          <w:sz w:val="28"/>
        </w:rPr>
      </w:pPr>
      <w:r>
        <w:rPr>
          <w:rFonts w:ascii="Times New Roman" w:hAnsi="Times New Roman" w:cs="Times New Roman"/>
          <w:sz w:val="28"/>
        </w:rPr>
        <w:t>Например,</w:t>
      </w:r>
      <w:r w:rsidR="00F00A3B" w:rsidRPr="00F00A3B">
        <w:rPr>
          <w:rFonts w:ascii="Times New Roman" w:hAnsi="Times New Roman" w:cs="Times New Roman"/>
          <w:sz w:val="28"/>
        </w:rPr>
        <w:t xml:space="preserve"> Мартин Лютер Кинг-младший и его сторонники стремились привлечь внимание к недемократическомухарактеру сегрегационных законов южных штатов США путем массо</w:t>
      </w:r>
      <w:r w:rsidR="0080699C">
        <w:rPr>
          <w:rFonts w:ascii="Times New Roman" w:hAnsi="Times New Roman" w:cs="Times New Roman"/>
          <w:sz w:val="28"/>
        </w:rPr>
        <w:t>вого неповиновения этим законам.Д</w:t>
      </w:r>
      <w:r w:rsidR="00F00A3B" w:rsidRPr="00F00A3B">
        <w:rPr>
          <w:rFonts w:ascii="Times New Roman" w:hAnsi="Times New Roman" w:cs="Times New Roman"/>
          <w:sz w:val="28"/>
        </w:rPr>
        <w:t>вижение</w:t>
      </w:r>
    </w:p>
    <w:p w:rsidR="00F00A3B" w:rsidRPr="00AC75C5" w:rsidRDefault="00F00A3B" w:rsidP="00F00A3B">
      <w:pPr>
        <w:pStyle w:val="ab"/>
        <w:ind w:left="360"/>
        <w:jc w:val="both"/>
        <w:rPr>
          <w:rFonts w:ascii="Times New Roman" w:hAnsi="Times New Roman" w:cs="Times New Roman"/>
          <w:sz w:val="28"/>
        </w:rPr>
      </w:pPr>
      <w:r w:rsidRPr="00F00A3B">
        <w:rPr>
          <w:rFonts w:ascii="Times New Roman" w:hAnsi="Times New Roman" w:cs="Times New Roman"/>
          <w:sz w:val="28"/>
        </w:rPr>
        <w:t>за гражданские права чернокожих американцев привело к тому, что эти законы были пересмотрены.</w:t>
      </w:r>
    </w:p>
    <w:p w:rsidR="00771EE6" w:rsidRDefault="00771EE6" w:rsidP="00F04B19">
      <w:pPr>
        <w:jc w:val="center"/>
      </w:pPr>
    </w:p>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771EE6" w:rsidP="00771EE6"/>
    <w:p w:rsidR="00771EE6" w:rsidRDefault="001A2F5A" w:rsidP="005300B3">
      <w:pPr>
        <w:pStyle w:val="1"/>
        <w:numPr>
          <w:ilvl w:val="0"/>
          <w:numId w:val="1"/>
        </w:numPr>
        <w:jc w:val="center"/>
        <w:rPr>
          <w:rFonts w:ascii="Times New Roman" w:hAnsi="Times New Roman" w:cs="Times New Roman"/>
          <w:color w:val="000000" w:themeColor="text1"/>
          <w:sz w:val="28"/>
        </w:rPr>
      </w:pPr>
      <w:bookmarkStart w:id="4" w:name="_Toc69476632"/>
      <w:r>
        <w:rPr>
          <w:rFonts w:ascii="Times New Roman" w:hAnsi="Times New Roman" w:cs="Times New Roman"/>
          <w:color w:val="000000" w:themeColor="text1"/>
          <w:sz w:val="28"/>
        </w:rPr>
        <w:lastRenderedPageBreak/>
        <w:t>Социологические теории девиации</w:t>
      </w:r>
      <w:bookmarkEnd w:id="4"/>
    </w:p>
    <w:p w:rsidR="001A2F5A" w:rsidRPr="005046F9" w:rsidRDefault="004926CD" w:rsidP="004926CD">
      <w:pPr>
        <w:pStyle w:val="2"/>
        <w:numPr>
          <w:ilvl w:val="0"/>
          <w:numId w:val="8"/>
        </w:numPr>
        <w:jc w:val="center"/>
        <w:rPr>
          <w:rFonts w:ascii="Times New Roman" w:hAnsi="Times New Roman" w:cs="Times New Roman"/>
          <w:sz w:val="28"/>
        </w:rPr>
      </w:pPr>
      <w:bookmarkStart w:id="5" w:name="_Toc69476633"/>
      <w:r w:rsidRPr="005046F9">
        <w:rPr>
          <w:rFonts w:ascii="Times New Roman" w:hAnsi="Times New Roman" w:cs="Times New Roman"/>
          <w:color w:val="auto"/>
          <w:sz w:val="28"/>
        </w:rPr>
        <w:t>Теория аномии</w:t>
      </w:r>
      <w:bookmarkEnd w:id="5"/>
    </w:p>
    <w:p w:rsidR="004926CD" w:rsidRPr="005046F9" w:rsidRDefault="00094C0D" w:rsidP="00094C0D">
      <w:pPr>
        <w:ind w:firstLine="708"/>
        <w:jc w:val="both"/>
        <w:rPr>
          <w:rFonts w:ascii="Times New Roman" w:hAnsi="Times New Roman" w:cs="Times New Roman"/>
          <w:sz w:val="28"/>
        </w:rPr>
      </w:pPr>
      <w:r w:rsidRPr="005046F9">
        <w:rPr>
          <w:rFonts w:ascii="Times New Roman" w:hAnsi="Times New Roman" w:cs="Times New Roman"/>
          <w:sz w:val="28"/>
        </w:rPr>
        <w:t>Аномия - общественное состояние, которое характеризуется разложением системы ценностей, обусловленным кризисом всего общества, его социальных институтов,  противоречием между провозглашенными целями и невозможностью их реализации для большинства.</w:t>
      </w:r>
      <w:r w:rsidR="004F3FF7">
        <w:rPr>
          <w:rFonts w:ascii="Times New Roman" w:hAnsi="Times New Roman" w:cs="Times New Roman"/>
          <w:sz w:val="28"/>
        </w:rPr>
        <w:t xml:space="preserve">Например, в периоды быстрых общественных перемен людям тяжело скоординировать свои поступки с действующими нормами, так как </w:t>
      </w:r>
      <w:r w:rsidR="000D0391">
        <w:rPr>
          <w:rFonts w:ascii="Times New Roman" w:hAnsi="Times New Roman" w:cs="Times New Roman"/>
          <w:sz w:val="28"/>
        </w:rPr>
        <w:t>нормы</w:t>
      </w:r>
      <w:r w:rsidR="004F3FF7">
        <w:rPr>
          <w:rFonts w:ascii="Times New Roman" w:hAnsi="Times New Roman" w:cs="Times New Roman"/>
          <w:sz w:val="28"/>
        </w:rPr>
        <w:t xml:space="preserve"> становятся слабыми, неясными или противоречивыми. </w:t>
      </w:r>
    </w:p>
    <w:p w:rsidR="000C040D" w:rsidRDefault="00230C57" w:rsidP="00230C57">
      <w:pPr>
        <w:jc w:val="both"/>
        <w:rPr>
          <w:rFonts w:ascii="Times New Roman" w:hAnsi="Times New Roman" w:cs="Times New Roman"/>
          <w:sz w:val="28"/>
        </w:rPr>
      </w:pPr>
      <w:r>
        <w:tab/>
      </w:r>
      <w:r w:rsidRPr="00230C57">
        <w:rPr>
          <w:rFonts w:ascii="Times New Roman" w:hAnsi="Times New Roman" w:cs="Times New Roman"/>
          <w:sz w:val="28"/>
        </w:rPr>
        <w:t xml:space="preserve">Например, </w:t>
      </w:r>
      <w:r>
        <w:rPr>
          <w:rFonts w:ascii="Times New Roman" w:hAnsi="Times New Roman" w:cs="Times New Roman"/>
          <w:sz w:val="28"/>
        </w:rPr>
        <w:t xml:space="preserve">в США культурно признанной целью является жизненный успех, выраженный в материальных благах. </w:t>
      </w:r>
      <w:r w:rsidR="007B4D4E">
        <w:rPr>
          <w:rFonts w:ascii="Times New Roman" w:hAnsi="Times New Roman" w:cs="Times New Roman"/>
          <w:sz w:val="28"/>
        </w:rPr>
        <w:t>При этом основными средствами его достижения является хорошее образование и высокооплачиваемая работа. Но не все граждане имеют одинаковый доступ к качественному образованию и экономическим ресурсам</w:t>
      </w:r>
      <w:r w:rsidR="000F5616">
        <w:rPr>
          <w:rFonts w:ascii="Times New Roman" w:hAnsi="Times New Roman" w:cs="Times New Roman"/>
          <w:sz w:val="28"/>
        </w:rPr>
        <w:t>.По этой причине</w:t>
      </w:r>
      <w:r w:rsidR="007B4D4E">
        <w:rPr>
          <w:rFonts w:ascii="Times New Roman" w:hAnsi="Times New Roman" w:cs="Times New Roman"/>
          <w:sz w:val="28"/>
        </w:rPr>
        <w:t xml:space="preserve"> повышается уровень девации</w:t>
      </w:r>
      <w:r w:rsidR="000F5616">
        <w:rPr>
          <w:rFonts w:ascii="Times New Roman" w:hAnsi="Times New Roman" w:cs="Times New Roman"/>
          <w:sz w:val="28"/>
        </w:rPr>
        <w:t xml:space="preserve"> –</w:t>
      </w:r>
      <w:r w:rsidR="007B4D4E">
        <w:rPr>
          <w:rFonts w:ascii="Times New Roman" w:hAnsi="Times New Roman" w:cs="Times New Roman"/>
          <w:sz w:val="28"/>
        </w:rPr>
        <w:t xml:space="preserve"> люди стремятся достичь целей любыми средствами, включая порочные и преступные.</w:t>
      </w:r>
    </w:p>
    <w:p w:rsidR="0078137C" w:rsidRDefault="0078137C" w:rsidP="00230C57">
      <w:pPr>
        <w:jc w:val="both"/>
        <w:rPr>
          <w:rFonts w:ascii="Times New Roman" w:hAnsi="Times New Roman" w:cs="Times New Roman"/>
          <w:sz w:val="28"/>
        </w:rPr>
      </w:pPr>
      <w:r>
        <w:rPr>
          <w:rFonts w:ascii="Times New Roman" w:hAnsi="Times New Roman" w:cs="Times New Roman"/>
          <w:sz w:val="28"/>
        </w:rPr>
        <w:tab/>
      </w:r>
      <w:r w:rsidR="0080414E">
        <w:rPr>
          <w:rFonts w:ascii="Times New Roman" w:hAnsi="Times New Roman" w:cs="Times New Roman"/>
          <w:sz w:val="28"/>
        </w:rPr>
        <w:t xml:space="preserve">Также </w:t>
      </w:r>
      <w:r w:rsidR="009071ED">
        <w:rPr>
          <w:rFonts w:ascii="Times New Roman" w:hAnsi="Times New Roman" w:cs="Times New Roman"/>
          <w:sz w:val="28"/>
        </w:rPr>
        <w:t>с помощью данной теории из</w:t>
      </w:r>
      <w:r w:rsidR="00C93520">
        <w:rPr>
          <w:rFonts w:ascii="Times New Roman" w:hAnsi="Times New Roman" w:cs="Times New Roman"/>
          <w:sz w:val="28"/>
        </w:rPr>
        <w:t>у</w:t>
      </w:r>
      <w:r w:rsidR="009071ED">
        <w:rPr>
          <w:rFonts w:ascii="Times New Roman" w:hAnsi="Times New Roman" w:cs="Times New Roman"/>
          <w:sz w:val="28"/>
        </w:rPr>
        <w:t xml:space="preserve">чалась проблема подростковой преступности. </w:t>
      </w:r>
      <w:r w:rsidR="001A0949">
        <w:rPr>
          <w:rFonts w:ascii="Times New Roman" w:hAnsi="Times New Roman" w:cs="Times New Roman"/>
          <w:sz w:val="28"/>
        </w:rPr>
        <w:t>Мальчики, принадлежащие к низшим слоям общества, не могут удовлетворять требованиям своей школьной среды во владении речью, в опрятном внешнем виде, так как их оценивают по меркам среднего класса. По этой причине их влечет к бандитским группировкам, где они могут дости</w:t>
      </w:r>
      <w:r w:rsidR="00DD1BE0">
        <w:rPr>
          <w:rFonts w:ascii="Times New Roman" w:hAnsi="Times New Roman" w:cs="Times New Roman"/>
          <w:sz w:val="28"/>
        </w:rPr>
        <w:t>чь</w:t>
      </w:r>
      <w:r w:rsidR="001A0949">
        <w:rPr>
          <w:rFonts w:ascii="Times New Roman" w:hAnsi="Times New Roman" w:cs="Times New Roman"/>
          <w:sz w:val="28"/>
        </w:rPr>
        <w:t xml:space="preserve"> успеха.</w:t>
      </w:r>
    </w:p>
    <w:p w:rsidR="0080414E" w:rsidRDefault="0080414E" w:rsidP="00BA7FEE">
      <w:pPr>
        <w:jc w:val="both"/>
        <w:rPr>
          <w:rFonts w:ascii="Times New Roman" w:hAnsi="Times New Roman" w:cs="Times New Roman"/>
          <w:sz w:val="28"/>
        </w:rPr>
      </w:pPr>
      <w:r>
        <w:rPr>
          <w:rFonts w:ascii="Times New Roman" w:hAnsi="Times New Roman" w:cs="Times New Roman"/>
          <w:sz w:val="28"/>
        </w:rPr>
        <w:tab/>
        <w:t xml:space="preserve">Основной недостаток данной теории – не всякое девиантное поведение можно объяснить разрывом между целями и средствами. </w:t>
      </w:r>
      <w:r w:rsidR="00F22219">
        <w:rPr>
          <w:rFonts w:ascii="Times New Roman" w:hAnsi="Times New Roman" w:cs="Times New Roman"/>
          <w:sz w:val="28"/>
        </w:rPr>
        <w:t>Иногда девиантное поведение можно объяснить неприемлемостью для индивида некоторых норм, носящих превалирующий характер в большинс</w:t>
      </w:r>
      <w:r w:rsidR="00BA7FEE">
        <w:rPr>
          <w:rFonts w:ascii="Times New Roman" w:hAnsi="Times New Roman" w:cs="Times New Roman"/>
          <w:sz w:val="28"/>
        </w:rPr>
        <w:t xml:space="preserve">тве групп населения. Например, </w:t>
      </w:r>
      <w:r w:rsidR="00BA7FEE" w:rsidRPr="00BA7FEE">
        <w:rPr>
          <w:rFonts w:ascii="Times New Roman" w:hAnsi="Times New Roman" w:cs="Times New Roman"/>
          <w:sz w:val="28"/>
        </w:rPr>
        <w:t>индейцы нарушают законы охоты и рыбалки</w:t>
      </w:r>
      <w:r w:rsidR="00BA7FEE">
        <w:rPr>
          <w:rFonts w:ascii="Times New Roman" w:hAnsi="Times New Roman" w:cs="Times New Roman"/>
          <w:sz w:val="28"/>
        </w:rPr>
        <w:t>,</w:t>
      </w:r>
      <w:r w:rsidR="00BA7FEE" w:rsidRPr="00BA7FEE">
        <w:rPr>
          <w:rFonts w:ascii="Times New Roman" w:hAnsi="Times New Roman" w:cs="Times New Roman"/>
          <w:sz w:val="28"/>
        </w:rPr>
        <w:t xml:space="preserve"> представители некоторыхэтнических м</w:t>
      </w:r>
      <w:r w:rsidR="00BA7FEE">
        <w:rPr>
          <w:rFonts w:ascii="Times New Roman" w:hAnsi="Times New Roman" w:cs="Times New Roman"/>
          <w:sz w:val="28"/>
        </w:rPr>
        <w:t>еньшинств заключают общие браки.</w:t>
      </w:r>
    </w:p>
    <w:p w:rsidR="00922F21" w:rsidRDefault="00922F21" w:rsidP="00230C57">
      <w:pPr>
        <w:jc w:val="both"/>
        <w:rPr>
          <w:rFonts w:ascii="Times New Roman" w:hAnsi="Times New Roman" w:cs="Times New Roman"/>
          <w:sz w:val="28"/>
        </w:rPr>
      </w:pPr>
    </w:p>
    <w:p w:rsidR="00922F21" w:rsidRDefault="00922F21" w:rsidP="00230C57">
      <w:pPr>
        <w:jc w:val="both"/>
        <w:rPr>
          <w:rFonts w:ascii="Times New Roman" w:hAnsi="Times New Roman" w:cs="Times New Roman"/>
          <w:sz w:val="28"/>
        </w:rPr>
      </w:pPr>
    </w:p>
    <w:p w:rsidR="00922F21" w:rsidRPr="00A473DF" w:rsidRDefault="00922F21" w:rsidP="00290BD6">
      <w:pPr>
        <w:pStyle w:val="2"/>
        <w:numPr>
          <w:ilvl w:val="0"/>
          <w:numId w:val="8"/>
        </w:numPr>
        <w:jc w:val="center"/>
        <w:rPr>
          <w:rFonts w:ascii="Times New Roman" w:hAnsi="Times New Roman" w:cs="Times New Roman"/>
          <w:color w:val="auto"/>
          <w:sz w:val="28"/>
        </w:rPr>
      </w:pPr>
      <w:bookmarkStart w:id="6" w:name="_Toc69476634"/>
      <w:r w:rsidRPr="00A473DF">
        <w:rPr>
          <w:rFonts w:ascii="Times New Roman" w:hAnsi="Times New Roman" w:cs="Times New Roman"/>
          <w:color w:val="auto"/>
          <w:sz w:val="28"/>
        </w:rPr>
        <w:lastRenderedPageBreak/>
        <w:t>Теория культурного переноса</w:t>
      </w:r>
      <w:bookmarkEnd w:id="6"/>
    </w:p>
    <w:p w:rsidR="00771EE6" w:rsidRDefault="005C3E30" w:rsidP="00986F95">
      <w:pPr>
        <w:ind w:firstLine="708"/>
        <w:jc w:val="both"/>
        <w:rPr>
          <w:rFonts w:ascii="Times New Roman" w:hAnsi="Times New Roman" w:cs="Times New Roman"/>
          <w:sz w:val="28"/>
        </w:rPr>
      </w:pPr>
      <w:r w:rsidRPr="005C3E30">
        <w:rPr>
          <w:rFonts w:ascii="Times New Roman" w:hAnsi="Times New Roman" w:cs="Times New Roman"/>
          <w:sz w:val="28"/>
        </w:rPr>
        <w:t>Теория подражания</w:t>
      </w:r>
      <w:r w:rsidR="00F82678">
        <w:rPr>
          <w:rFonts w:ascii="Times New Roman" w:hAnsi="Times New Roman" w:cs="Times New Roman"/>
          <w:sz w:val="28"/>
        </w:rPr>
        <w:t xml:space="preserve"> (</w:t>
      </w:r>
      <w:r w:rsidR="00F82678" w:rsidRPr="00F82678">
        <w:rPr>
          <w:rFonts w:ascii="Times New Roman" w:hAnsi="Times New Roman" w:cs="Times New Roman"/>
          <w:sz w:val="28"/>
        </w:rPr>
        <w:t>Габриэль Тард</w:t>
      </w:r>
      <w:r w:rsidR="00F82678">
        <w:rPr>
          <w:rFonts w:ascii="Times New Roman" w:hAnsi="Times New Roman" w:cs="Times New Roman"/>
          <w:sz w:val="28"/>
        </w:rPr>
        <w:t xml:space="preserve"> (</w:t>
      </w:r>
      <w:r w:rsidR="00F82678" w:rsidRPr="00F82678">
        <w:rPr>
          <w:rFonts w:ascii="Times New Roman" w:hAnsi="Times New Roman" w:cs="Times New Roman"/>
          <w:sz w:val="28"/>
        </w:rPr>
        <w:t>1843-1904</w:t>
      </w:r>
      <w:r w:rsidR="00F82678">
        <w:rPr>
          <w:rFonts w:ascii="Times New Roman" w:hAnsi="Times New Roman" w:cs="Times New Roman"/>
          <w:sz w:val="28"/>
        </w:rPr>
        <w:t>))</w:t>
      </w:r>
      <w:r w:rsidR="00413B95">
        <w:rPr>
          <w:rFonts w:ascii="Times New Roman" w:hAnsi="Times New Roman" w:cs="Times New Roman"/>
          <w:sz w:val="28"/>
        </w:rPr>
        <w:t>–изменение поведения</w:t>
      </w:r>
      <w:r w:rsidR="00CC31EB">
        <w:rPr>
          <w:rFonts w:ascii="Times New Roman" w:hAnsi="Times New Roman" w:cs="Times New Roman"/>
          <w:sz w:val="28"/>
        </w:rPr>
        <w:t xml:space="preserve"> индивида</w:t>
      </w:r>
      <w:r w:rsidR="00413B95">
        <w:rPr>
          <w:rFonts w:ascii="Times New Roman" w:hAnsi="Times New Roman" w:cs="Times New Roman"/>
          <w:sz w:val="28"/>
        </w:rPr>
        <w:t xml:space="preserve"> под влиянием окружения, в котором </w:t>
      </w:r>
      <w:r w:rsidR="00CC31EB">
        <w:rPr>
          <w:rFonts w:ascii="Times New Roman" w:hAnsi="Times New Roman" w:cs="Times New Roman"/>
          <w:sz w:val="28"/>
        </w:rPr>
        <w:t>он находится</w:t>
      </w:r>
      <w:r w:rsidR="00413B95">
        <w:rPr>
          <w:rFonts w:ascii="Times New Roman" w:hAnsi="Times New Roman" w:cs="Times New Roman"/>
          <w:sz w:val="28"/>
        </w:rPr>
        <w:t>.</w:t>
      </w:r>
      <w:r w:rsidR="00734CD8" w:rsidRPr="00734CD8">
        <w:rPr>
          <w:rFonts w:ascii="Times New Roman" w:hAnsi="Times New Roman" w:cs="Times New Roman"/>
          <w:sz w:val="28"/>
        </w:rPr>
        <w:t xml:space="preserve">Тард утверждал, что преступники, как и </w:t>
      </w:r>
      <w:r w:rsidR="00133B50" w:rsidRPr="00734CD8">
        <w:rPr>
          <w:rFonts w:ascii="Times New Roman" w:hAnsi="Times New Roman" w:cs="Times New Roman"/>
          <w:sz w:val="28"/>
        </w:rPr>
        <w:t>законопо</w:t>
      </w:r>
      <w:r w:rsidR="00133B50">
        <w:rPr>
          <w:rFonts w:ascii="Times New Roman" w:hAnsi="Times New Roman" w:cs="Times New Roman"/>
          <w:sz w:val="28"/>
        </w:rPr>
        <w:t>слушные</w:t>
      </w:r>
      <w:r w:rsidR="00734CD8" w:rsidRPr="00734CD8">
        <w:rPr>
          <w:rFonts w:ascii="Times New Roman" w:hAnsi="Times New Roman" w:cs="Times New Roman"/>
          <w:sz w:val="28"/>
        </w:rPr>
        <w:t xml:space="preserve"> люди,имитируют поведение тех индивидов, с которыми они встречались в жизни, которых знали или о которых слышали.Но в отличие от законопослушных граждан они имитируют поведение преступников.</w:t>
      </w:r>
    </w:p>
    <w:p w:rsidR="00F971DC" w:rsidRDefault="00F971DC" w:rsidP="005D554B">
      <w:pPr>
        <w:ind w:firstLine="708"/>
        <w:jc w:val="both"/>
        <w:rPr>
          <w:rFonts w:ascii="Times New Roman" w:hAnsi="Times New Roman" w:cs="Times New Roman"/>
          <w:sz w:val="28"/>
        </w:rPr>
      </w:pPr>
      <w:r>
        <w:rPr>
          <w:rFonts w:ascii="Times New Roman" w:hAnsi="Times New Roman" w:cs="Times New Roman"/>
          <w:sz w:val="28"/>
        </w:rPr>
        <w:t xml:space="preserve">В 1920-1930 гг. социологи </w:t>
      </w:r>
      <w:r w:rsidRPr="00F971DC">
        <w:rPr>
          <w:rFonts w:ascii="Times New Roman" w:hAnsi="Times New Roman" w:cs="Times New Roman"/>
          <w:sz w:val="28"/>
        </w:rPr>
        <w:t>Чикагского университета</w:t>
      </w:r>
      <w:r>
        <w:rPr>
          <w:rFonts w:ascii="Times New Roman" w:hAnsi="Times New Roman" w:cs="Times New Roman"/>
          <w:sz w:val="28"/>
        </w:rPr>
        <w:t xml:space="preserve"> исследовали высокий уровень </w:t>
      </w:r>
      <w:r w:rsidRPr="00F971DC">
        <w:rPr>
          <w:rFonts w:ascii="Times New Roman" w:hAnsi="Times New Roman" w:cs="Times New Roman"/>
          <w:sz w:val="28"/>
        </w:rPr>
        <w:t>преступности в рядерайонов Чикаго</w:t>
      </w:r>
      <w:r w:rsidR="003A1F80">
        <w:rPr>
          <w:rFonts w:ascii="Times New Roman" w:hAnsi="Times New Roman" w:cs="Times New Roman"/>
          <w:sz w:val="28"/>
        </w:rPr>
        <w:t xml:space="preserve">. Они пришли к выводу, что преступное поведение может передаваться от поколения к полоению. </w:t>
      </w:r>
      <w:r w:rsidR="00187874">
        <w:rPr>
          <w:rFonts w:ascii="Times New Roman" w:hAnsi="Times New Roman" w:cs="Times New Roman"/>
          <w:sz w:val="28"/>
        </w:rPr>
        <w:t xml:space="preserve">То есть молодежь, живущая в зонах с высокой преступности, </w:t>
      </w:r>
      <w:r w:rsidR="00187874" w:rsidRPr="00187874">
        <w:rPr>
          <w:rFonts w:ascii="Times New Roman" w:hAnsi="Times New Roman" w:cs="Times New Roman"/>
          <w:sz w:val="28"/>
        </w:rPr>
        <w:t>усваивает преступные модели поведения</w:t>
      </w:r>
      <w:r w:rsidR="005D554B">
        <w:rPr>
          <w:rFonts w:ascii="Times New Roman" w:hAnsi="Times New Roman" w:cs="Times New Roman"/>
          <w:sz w:val="28"/>
        </w:rPr>
        <w:t xml:space="preserve">, </w:t>
      </w:r>
      <w:r w:rsidR="005D554B" w:rsidRPr="005D554B">
        <w:rPr>
          <w:rFonts w:ascii="Times New Roman" w:hAnsi="Times New Roman" w:cs="Times New Roman"/>
          <w:sz w:val="28"/>
        </w:rPr>
        <w:t>потому что общаются и заводят дружбу с темиподростками, у которых криминальные модели поведения уже укоренились.</w:t>
      </w:r>
    </w:p>
    <w:p w:rsidR="009B28C6" w:rsidRDefault="00A22DE8" w:rsidP="00F52723">
      <w:pPr>
        <w:ind w:firstLine="708"/>
        <w:jc w:val="both"/>
        <w:rPr>
          <w:rFonts w:ascii="Times New Roman" w:hAnsi="Times New Roman" w:cs="Times New Roman"/>
          <w:sz w:val="28"/>
        </w:rPr>
      </w:pPr>
      <w:r>
        <w:rPr>
          <w:rFonts w:ascii="Times New Roman" w:hAnsi="Times New Roman" w:cs="Times New Roman"/>
          <w:sz w:val="28"/>
        </w:rPr>
        <w:t>Теория дифференциальной ассоциации</w:t>
      </w:r>
      <w:r w:rsidR="00AC52EE">
        <w:rPr>
          <w:rFonts w:ascii="Times New Roman" w:hAnsi="Times New Roman" w:cs="Times New Roman"/>
          <w:sz w:val="28"/>
        </w:rPr>
        <w:t xml:space="preserve"> (</w:t>
      </w:r>
      <w:r w:rsidR="00AC52EE" w:rsidRPr="00AC52EE">
        <w:rPr>
          <w:rFonts w:ascii="Times New Roman" w:hAnsi="Times New Roman" w:cs="Times New Roman"/>
          <w:sz w:val="28"/>
        </w:rPr>
        <w:t>Эдвин Г. Сазерленд</w:t>
      </w:r>
      <w:r w:rsidR="00AC52EE">
        <w:rPr>
          <w:rFonts w:ascii="Times New Roman" w:hAnsi="Times New Roman" w:cs="Times New Roman"/>
          <w:sz w:val="28"/>
        </w:rPr>
        <w:t>)</w:t>
      </w:r>
      <w:r w:rsidR="00EC3513">
        <w:rPr>
          <w:rFonts w:ascii="Times New Roman" w:hAnsi="Times New Roman" w:cs="Times New Roman"/>
          <w:sz w:val="28"/>
        </w:rPr>
        <w:t xml:space="preserve">–влияние и роль социального взаимодействия в </w:t>
      </w:r>
      <w:r w:rsidR="00EC3513" w:rsidRPr="00EC3513">
        <w:rPr>
          <w:rFonts w:ascii="Times New Roman" w:hAnsi="Times New Roman" w:cs="Times New Roman"/>
          <w:sz w:val="28"/>
        </w:rPr>
        <w:t>процессе формирования взглядов и поступков людей</w:t>
      </w:r>
      <w:r w:rsidR="00EC3513">
        <w:rPr>
          <w:rFonts w:ascii="Times New Roman" w:hAnsi="Times New Roman" w:cs="Times New Roman"/>
          <w:sz w:val="28"/>
        </w:rPr>
        <w:t xml:space="preserve">. </w:t>
      </w:r>
      <w:r w:rsidR="003F7B59">
        <w:rPr>
          <w:rFonts w:ascii="Times New Roman" w:hAnsi="Times New Roman" w:cs="Times New Roman"/>
          <w:sz w:val="28"/>
        </w:rPr>
        <w:t>И</w:t>
      </w:r>
      <w:r w:rsidR="003F7B59" w:rsidRPr="003F7B59">
        <w:rPr>
          <w:rFonts w:ascii="Times New Roman" w:hAnsi="Times New Roman" w:cs="Times New Roman"/>
          <w:sz w:val="28"/>
        </w:rPr>
        <w:t>ндивиды становятсяправонарушителями в той степени, в какой они принадлежат окружению, следующему девиантным идеям,мотивировкам и методам.</w:t>
      </w:r>
      <w:r w:rsidR="00F52723" w:rsidRPr="00F52723">
        <w:rPr>
          <w:rFonts w:ascii="Times New Roman" w:hAnsi="Times New Roman" w:cs="Times New Roman"/>
          <w:sz w:val="28"/>
        </w:rPr>
        <w:t>Чем раньше начнутся контакты индивида с криминогеннымокружением, чем чаще, интенсивнее и длительнее будут эти контакты, тем выше вероятность того, что такойиндивид тоже станет правонарушителем.</w:t>
      </w:r>
      <w:r w:rsidR="00010EBD">
        <w:rPr>
          <w:rFonts w:ascii="Times New Roman" w:hAnsi="Times New Roman" w:cs="Times New Roman"/>
          <w:sz w:val="28"/>
        </w:rPr>
        <w:t xml:space="preserve"> Девиантное поведение формируется не только на основе подражания, но и на основе научения (</w:t>
      </w:r>
      <w:r w:rsidR="00010EBD" w:rsidRPr="00010EBD">
        <w:rPr>
          <w:rFonts w:ascii="Times New Roman" w:hAnsi="Times New Roman" w:cs="Times New Roman"/>
          <w:sz w:val="28"/>
        </w:rPr>
        <w:t>чему и</w:t>
      </w:r>
      <w:r w:rsidR="00010EBD">
        <w:rPr>
          <w:rFonts w:ascii="Times New Roman" w:hAnsi="Times New Roman" w:cs="Times New Roman"/>
          <w:sz w:val="28"/>
        </w:rPr>
        <w:t>менно и от кого учатся индивиды).</w:t>
      </w:r>
      <w:r w:rsidR="006B7410">
        <w:rPr>
          <w:rFonts w:ascii="Times New Roman" w:hAnsi="Times New Roman" w:cs="Times New Roman"/>
          <w:sz w:val="28"/>
        </w:rPr>
        <w:t xml:space="preserve"> Например, когда родители переезжают, чтобы избавить своего сына от плохой компании, </w:t>
      </w:r>
      <w:r w:rsidR="006B7410" w:rsidRPr="006B7410">
        <w:rPr>
          <w:rFonts w:ascii="Times New Roman" w:hAnsi="Times New Roman" w:cs="Times New Roman"/>
          <w:sz w:val="28"/>
        </w:rPr>
        <w:t>они, не осознавая того, используют принцип дифференциальной ассоциации</w:t>
      </w:r>
      <w:r w:rsidR="006B7410">
        <w:rPr>
          <w:rFonts w:ascii="Times New Roman" w:hAnsi="Times New Roman" w:cs="Times New Roman"/>
          <w:sz w:val="28"/>
        </w:rPr>
        <w:t>.</w:t>
      </w:r>
    </w:p>
    <w:p w:rsidR="00DF5478" w:rsidRDefault="008A06E9" w:rsidP="008A06E9">
      <w:pPr>
        <w:ind w:firstLine="708"/>
        <w:jc w:val="both"/>
        <w:rPr>
          <w:rFonts w:ascii="Times New Roman" w:hAnsi="Times New Roman" w:cs="Times New Roman"/>
          <w:sz w:val="28"/>
        </w:rPr>
      </w:pPr>
      <w:r>
        <w:rPr>
          <w:rFonts w:ascii="Times New Roman" w:hAnsi="Times New Roman" w:cs="Times New Roman"/>
          <w:sz w:val="28"/>
        </w:rPr>
        <w:t xml:space="preserve">Теория </w:t>
      </w:r>
      <w:r w:rsidRPr="008A06E9">
        <w:rPr>
          <w:rFonts w:ascii="Times New Roman" w:hAnsi="Times New Roman" w:cs="Times New Roman"/>
          <w:sz w:val="28"/>
        </w:rPr>
        <w:t>культурного переносапоказывает, что социально порицаемоеповедение может вызываться теми же процессами социализации, что и социально одобряемое.</w:t>
      </w:r>
      <w:r w:rsidR="001166DF">
        <w:rPr>
          <w:rFonts w:ascii="Times New Roman" w:hAnsi="Times New Roman" w:cs="Times New Roman"/>
          <w:sz w:val="28"/>
        </w:rPr>
        <w:t xml:space="preserve">Она также позволяет объяснить почему в разных группах и разных обществах различается </w:t>
      </w:r>
      <w:r w:rsidR="00A3186E">
        <w:rPr>
          <w:rFonts w:ascii="Times New Roman" w:hAnsi="Times New Roman" w:cs="Times New Roman"/>
          <w:sz w:val="28"/>
        </w:rPr>
        <w:t>количество случаев девиантного поведения</w:t>
      </w:r>
      <w:r w:rsidR="001166DF">
        <w:rPr>
          <w:rFonts w:ascii="Times New Roman" w:hAnsi="Times New Roman" w:cs="Times New Roman"/>
          <w:sz w:val="28"/>
        </w:rPr>
        <w:t>.</w:t>
      </w:r>
    </w:p>
    <w:p w:rsidR="00A06C70" w:rsidRDefault="00DF5478" w:rsidP="00C96CFD">
      <w:pPr>
        <w:ind w:firstLine="708"/>
        <w:jc w:val="both"/>
      </w:pPr>
      <w:r>
        <w:rPr>
          <w:rFonts w:ascii="Times New Roman" w:hAnsi="Times New Roman" w:cs="Times New Roman"/>
          <w:sz w:val="28"/>
        </w:rPr>
        <w:t>Но с помощью данной теории нельзя объяснить некоторые формы девиантного поведения, особенно те, в которых правонарушители</w:t>
      </w:r>
      <w:r w:rsidRPr="00DF5478">
        <w:rPr>
          <w:rFonts w:ascii="Times New Roman" w:hAnsi="Times New Roman" w:cs="Times New Roman"/>
          <w:sz w:val="28"/>
        </w:rPr>
        <w:t xml:space="preserve"> не могли заимствовать у других ни способы, ни</w:t>
      </w:r>
      <w:r>
        <w:rPr>
          <w:rFonts w:ascii="Times New Roman" w:hAnsi="Times New Roman" w:cs="Times New Roman"/>
          <w:sz w:val="28"/>
        </w:rPr>
        <w:t xml:space="preserve"> подходящие дефиниции и взгляды (</w:t>
      </w:r>
      <w:r w:rsidR="00C96CFD" w:rsidRPr="00C96CFD">
        <w:rPr>
          <w:rFonts w:ascii="Times New Roman" w:hAnsi="Times New Roman" w:cs="Times New Roman"/>
          <w:sz w:val="28"/>
        </w:rPr>
        <w:t>изготовители фальшивыхчеков</w:t>
      </w:r>
      <w:r w:rsidR="00C96CFD">
        <w:rPr>
          <w:rFonts w:ascii="Times New Roman" w:hAnsi="Times New Roman" w:cs="Times New Roman"/>
          <w:sz w:val="28"/>
        </w:rPr>
        <w:t xml:space="preserve">, </w:t>
      </w:r>
      <w:r w:rsidR="00C96CFD" w:rsidRPr="00C96CFD">
        <w:rPr>
          <w:rFonts w:ascii="Times New Roman" w:hAnsi="Times New Roman" w:cs="Times New Roman"/>
          <w:sz w:val="28"/>
        </w:rPr>
        <w:t>непрофессиональные магазинные воришки</w:t>
      </w:r>
      <w:r w:rsidR="00C96CFD">
        <w:rPr>
          <w:rFonts w:ascii="Times New Roman" w:hAnsi="Times New Roman" w:cs="Times New Roman"/>
          <w:sz w:val="28"/>
        </w:rPr>
        <w:t xml:space="preserve">, </w:t>
      </w:r>
      <w:r w:rsidR="00C96CFD" w:rsidRPr="00C96CFD">
        <w:rPr>
          <w:rFonts w:ascii="Times New Roman" w:hAnsi="Times New Roman" w:cs="Times New Roman"/>
          <w:sz w:val="28"/>
        </w:rPr>
        <w:t>люди, совершающиепреступления “на почве любви”</w:t>
      </w:r>
      <w:r>
        <w:rPr>
          <w:rFonts w:ascii="Times New Roman" w:hAnsi="Times New Roman" w:cs="Times New Roman"/>
          <w:sz w:val="28"/>
        </w:rPr>
        <w:t>)</w:t>
      </w:r>
      <w:r w:rsidR="00C96CFD">
        <w:rPr>
          <w:rFonts w:ascii="Times New Roman" w:hAnsi="Times New Roman" w:cs="Times New Roman"/>
          <w:sz w:val="28"/>
        </w:rPr>
        <w:t>.</w:t>
      </w:r>
    </w:p>
    <w:p w:rsidR="00A06C70" w:rsidRDefault="00A06C70" w:rsidP="00771EE6"/>
    <w:p w:rsidR="00A06C70" w:rsidRDefault="00A06C70" w:rsidP="00A473DF">
      <w:pPr>
        <w:jc w:val="center"/>
      </w:pPr>
    </w:p>
    <w:p w:rsidR="001D152B" w:rsidRDefault="001D152B" w:rsidP="00A473DF">
      <w:pPr>
        <w:jc w:val="center"/>
      </w:pPr>
    </w:p>
    <w:p w:rsidR="00A06C70" w:rsidRDefault="001917DB" w:rsidP="00B33FD3">
      <w:pPr>
        <w:pStyle w:val="2"/>
        <w:numPr>
          <w:ilvl w:val="0"/>
          <w:numId w:val="8"/>
        </w:numPr>
        <w:jc w:val="center"/>
        <w:rPr>
          <w:rFonts w:ascii="Times New Roman" w:hAnsi="Times New Roman" w:cs="Times New Roman"/>
          <w:color w:val="auto"/>
          <w:sz w:val="28"/>
          <w:szCs w:val="28"/>
        </w:rPr>
      </w:pPr>
      <w:bookmarkStart w:id="7" w:name="_Toc69476635"/>
      <w:r w:rsidRPr="001917DB">
        <w:rPr>
          <w:rFonts w:ascii="Times New Roman" w:hAnsi="Times New Roman" w:cs="Times New Roman"/>
          <w:color w:val="auto"/>
          <w:sz w:val="28"/>
          <w:szCs w:val="28"/>
        </w:rPr>
        <w:t>Теория конфликта</w:t>
      </w:r>
      <w:bookmarkEnd w:id="7"/>
    </w:p>
    <w:p w:rsidR="00B33FD3" w:rsidRDefault="00B33FD3" w:rsidP="00F20849">
      <w:pPr>
        <w:ind w:firstLine="708"/>
        <w:jc w:val="both"/>
        <w:rPr>
          <w:rFonts w:ascii="Times New Roman" w:hAnsi="Times New Roman" w:cs="Times New Roman"/>
          <w:sz w:val="28"/>
        </w:rPr>
      </w:pPr>
      <w:r w:rsidRPr="00B33FD3">
        <w:rPr>
          <w:rFonts w:ascii="Times New Roman" w:hAnsi="Times New Roman" w:cs="Times New Roman"/>
          <w:sz w:val="28"/>
        </w:rPr>
        <w:t>Приверженцы теории конфликта</w:t>
      </w:r>
      <w:r>
        <w:rPr>
          <w:rFonts w:ascii="Times New Roman" w:hAnsi="Times New Roman" w:cs="Times New Roman"/>
          <w:sz w:val="28"/>
        </w:rPr>
        <w:t xml:space="preserve"> пытаются ответить на вопрос</w:t>
      </w:r>
      <w:r w:rsidR="00F20849">
        <w:rPr>
          <w:rFonts w:ascii="Times New Roman" w:hAnsi="Times New Roman" w:cs="Times New Roman"/>
          <w:sz w:val="28"/>
        </w:rPr>
        <w:t>ы</w:t>
      </w:r>
      <w:r>
        <w:rPr>
          <w:rFonts w:ascii="Times New Roman" w:hAnsi="Times New Roman" w:cs="Times New Roman"/>
          <w:sz w:val="28"/>
        </w:rPr>
        <w:t>:</w:t>
      </w:r>
      <w:r w:rsidRPr="00B33FD3">
        <w:rPr>
          <w:rFonts w:ascii="Times New Roman" w:hAnsi="Times New Roman" w:cs="Times New Roman"/>
          <w:sz w:val="28"/>
        </w:rPr>
        <w:t xml:space="preserve"> “Какая социальная группа сумеет выразить свои принципы в законах общества и заставить членов общества подчиняться этим законам?”</w:t>
      </w:r>
      <w:r w:rsidR="00F20849">
        <w:rPr>
          <w:rFonts w:ascii="Times New Roman" w:hAnsi="Times New Roman" w:cs="Times New Roman"/>
          <w:sz w:val="28"/>
        </w:rPr>
        <w:t xml:space="preserve">, </w:t>
      </w:r>
      <w:r w:rsidR="00F20849" w:rsidRPr="00F20849">
        <w:rPr>
          <w:rFonts w:ascii="Times New Roman" w:hAnsi="Times New Roman" w:cs="Times New Roman"/>
          <w:sz w:val="28"/>
        </w:rPr>
        <w:t>“Почему структура общества дает преимущества одним социальным группам, а другие группыостаются в невыгодном положении и даже клеймятся как преступающие закон?”</w:t>
      </w:r>
      <w:r w:rsidR="00997E6E">
        <w:rPr>
          <w:rFonts w:ascii="Times New Roman" w:hAnsi="Times New Roman" w:cs="Times New Roman"/>
          <w:sz w:val="28"/>
        </w:rPr>
        <w:t>.</w:t>
      </w:r>
    </w:p>
    <w:p w:rsidR="00997E6E" w:rsidRDefault="00E37801" w:rsidP="008B2CCE">
      <w:pPr>
        <w:ind w:firstLine="708"/>
        <w:jc w:val="both"/>
        <w:rPr>
          <w:rFonts w:ascii="Times New Roman" w:hAnsi="Times New Roman" w:cs="Times New Roman"/>
          <w:sz w:val="28"/>
        </w:rPr>
      </w:pPr>
      <w:r>
        <w:rPr>
          <w:rFonts w:ascii="Times New Roman" w:hAnsi="Times New Roman" w:cs="Times New Roman"/>
          <w:sz w:val="28"/>
        </w:rPr>
        <w:t>П</w:t>
      </w:r>
      <w:r w:rsidRPr="00E37801">
        <w:rPr>
          <w:rFonts w:ascii="Times New Roman" w:hAnsi="Times New Roman" w:cs="Times New Roman"/>
          <w:sz w:val="28"/>
        </w:rPr>
        <w:t xml:space="preserve">роисхождение конфликтологического подходавосходит к марксистской </w:t>
      </w:r>
      <w:r w:rsidR="00735817">
        <w:rPr>
          <w:rFonts w:ascii="Times New Roman" w:hAnsi="Times New Roman" w:cs="Times New Roman"/>
          <w:sz w:val="28"/>
        </w:rPr>
        <w:t xml:space="preserve">теории: </w:t>
      </w:r>
      <w:r w:rsidR="008B2CCE" w:rsidRPr="008B2CCE">
        <w:rPr>
          <w:rFonts w:ascii="Times New Roman" w:hAnsi="Times New Roman" w:cs="Times New Roman"/>
          <w:sz w:val="28"/>
        </w:rPr>
        <w:t>правящий класс капиталистов эксплуатирует и грабит народные массы и при этом ухитряетсяизбежать возмездия за свои преступления. Трудящиеся – жертвы капиталистического угнетения – в своей борьбе завыживание вынуждены совершать поступки, которые правящий класс клеймит как преступные. Другие типыдевиантного поведения – алкоголизм, злоупотреблен</w:t>
      </w:r>
      <w:r w:rsidR="00BB2CB1">
        <w:rPr>
          <w:rFonts w:ascii="Times New Roman" w:hAnsi="Times New Roman" w:cs="Times New Roman"/>
          <w:sz w:val="28"/>
        </w:rPr>
        <w:t xml:space="preserve">ие наркотиками, насилие в семье </w:t>
      </w:r>
      <w:r w:rsidR="008B2CCE" w:rsidRPr="008B2CCE">
        <w:rPr>
          <w:rFonts w:ascii="Times New Roman" w:hAnsi="Times New Roman" w:cs="Times New Roman"/>
          <w:sz w:val="28"/>
        </w:rPr>
        <w:t>– являются продуктами моральной деградации, основанной на беспринципной погоне за наживой иугнетении бедняков, женщин, представителей этнических меньшинств.</w:t>
      </w:r>
    </w:p>
    <w:p w:rsidR="00EF7A33" w:rsidRDefault="00EF7A33" w:rsidP="000751EB">
      <w:pPr>
        <w:ind w:firstLine="708"/>
        <w:jc w:val="both"/>
        <w:rPr>
          <w:rFonts w:ascii="Times New Roman" w:hAnsi="Times New Roman" w:cs="Times New Roman"/>
          <w:sz w:val="28"/>
        </w:rPr>
      </w:pPr>
      <w:r w:rsidRPr="00EF7A33">
        <w:rPr>
          <w:rFonts w:ascii="Times New Roman" w:hAnsi="Times New Roman" w:cs="Times New Roman"/>
          <w:sz w:val="28"/>
        </w:rPr>
        <w:t>Современный марксистский подход к проблеме девиации сформулироваламериканский социолог Ричард Квинни</w:t>
      </w:r>
      <w:r>
        <w:rPr>
          <w:rFonts w:ascii="Times New Roman" w:hAnsi="Times New Roman" w:cs="Times New Roman"/>
          <w:sz w:val="28"/>
        </w:rPr>
        <w:t xml:space="preserve">. </w:t>
      </w:r>
      <w:r w:rsidR="000751EB" w:rsidRPr="000751EB">
        <w:rPr>
          <w:rFonts w:ascii="Times New Roman" w:hAnsi="Times New Roman" w:cs="Times New Roman"/>
          <w:sz w:val="28"/>
        </w:rPr>
        <w:t>Согласно Квинни, правовая система США отражает интересы и идеологиюправящего капиталистического класса. Закон объявляет нелегальными некоторые поступки, оскорбляющие моральвластей и представляющие угрозу для их привилегий и собственности</w:t>
      </w:r>
      <w:r w:rsidR="009017C5">
        <w:rPr>
          <w:rFonts w:ascii="Times New Roman" w:hAnsi="Times New Roman" w:cs="Times New Roman"/>
          <w:sz w:val="28"/>
        </w:rPr>
        <w:t xml:space="preserve">. </w:t>
      </w:r>
      <w:r w:rsidR="00EE3EBC">
        <w:rPr>
          <w:rFonts w:ascii="Times New Roman" w:hAnsi="Times New Roman" w:cs="Times New Roman"/>
          <w:sz w:val="28"/>
        </w:rPr>
        <w:t xml:space="preserve">Квинни считает, что государство и его правовая система </w:t>
      </w:r>
      <w:r w:rsidR="00EE3EBC" w:rsidRPr="00EE3EBC">
        <w:rPr>
          <w:rFonts w:ascii="Times New Roman" w:hAnsi="Times New Roman" w:cs="Times New Roman"/>
          <w:sz w:val="28"/>
        </w:rPr>
        <w:t>существуют для защиты и поддержания капиталистических интересов правящего класса</w:t>
      </w:r>
      <w:r w:rsidR="00EE3EBC">
        <w:rPr>
          <w:rFonts w:ascii="Times New Roman" w:hAnsi="Times New Roman" w:cs="Times New Roman"/>
          <w:sz w:val="28"/>
        </w:rPr>
        <w:t>.</w:t>
      </w:r>
    </w:p>
    <w:p w:rsidR="00F15E63" w:rsidRDefault="00F15E63" w:rsidP="000751EB">
      <w:pPr>
        <w:ind w:firstLine="708"/>
        <w:jc w:val="both"/>
        <w:rPr>
          <w:rFonts w:ascii="Times New Roman" w:hAnsi="Times New Roman" w:cs="Times New Roman"/>
          <w:sz w:val="28"/>
        </w:rPr>
      </w:pPr>
      <w:r>
        <w:rPr>
          <w:rFonts w:ascii="Times New Roman" w:hAnsi="Times New Roman" w:cs="Times New Roman"/>
          <w:sz w:val="28"/>
        </w:rPr>
        <w:t>То есть утверждается, что девиантное поведение (</w:t>
      </w:r>
      <w:r w:rsidRPr="00F15E63">
        <w:rPr>
          <w:rFonts w:ascii="Times New Roman" w:hAnsi="Times New Roman" w:cs="Times New Roman"/>
          <w:sz w:val="28"/>
        </w:rPr>
        <w:t>карманные кражи, кражи со взломом, грабежи, торговля наркотиками и т.п.</w:t>
      </w:r>
      <w:r>
        <w:rPr>
          <w:rFonts w:ascii="Times New Roman" w:hAnsi="Times New Roman" w:cs="Times New Roman"/>
          <w:sz w:val="28"/>
        </w:rPr>
        <w:t xml:space="preserve">) возникает из необходимости выжить в условиях </w:t>
      </w:r>
      <w:r w:rsidRPr="00F15E63">
        <w:rPr>
          <w:rFonts w:ascii="Times New Roman" w:hAnsi="Times New Roman" w:cs="Times New Roman"/>
          <w:sz w:val="28"/>
        </w:rPr>
        <w:t>капиталистической социальной системы</w:t>
      </w:r>
      <w:r>
        <w:rPr>
          <w:rFonts w:ascii="Times New Roman" w:hAnsi="Times New Roman" w:cs="Times New Roman"/>
          <w:sz w:val="28"/>
        </w:rPr>
        <w:t>.</w:t>
      </w:r>
    </w:p>
    <w:p w:rsidR="00BD3A24" w:rsidRDefault="00BD3A24" w:rsidP="00E33763">
      <w:pPr>
        <w:ind w:firstLine="708"/>
        <w:jc w:val="both"/>
        <w:rPr>
          <w:rFonts w:ascii="Times New Roman" w:hAnsi="Times New Roman" w:cs="Times New Roman"/>
          <w:sz w:val="28"/>
        </w:rPr>
      </w:pPr>
      <w:r>
        <w:rPr>
          <w:rFonts w:ascii="Times New Roman" w:hAnsi="Times New Roman" w:cs="Times New Roman"/>
          <w:sz w:val="28"/>
        </w:rPr>
        <w:t xml:space="preserve">Многими социологами было отмечено то, что </w:t>
      </w:r>
      <w:r w:rsidRPr="00BD3A24">
        <w:rPr>
          <w:rFonts w:ascii="Times New Roman" w:hAnsi="Times New Roman" w:cs="Times New Roman"/>
          <w:sz w:val="28"/>
        </w:rPr>
        <w:t xml:space="preserve">наказание за преступления против собственности – тюремное заключение, а наиболее общепринятой </w:t>
      </w:r>
      <w:r w:rsidRPr="00BD3A24">
        <w:rPr>
          <w:rFonts w:ascii="Times New Roman" w:hAnsi="Times New Roman" w:cs="Times New Roman"/>
          <w:sz w:val="28"/>
        </w:rPr>
        <w:lastRenderedPageBreak/>
        <w:t>формойнаказания за правонарушения в сфере бизнеса является денежный штраф.</w:t>
      </w:r>
      <w:r w:rsidR="00E33763" w:rsidRPr="00E33763">
        <w:rPr>
          <w:rFonts w:ascii="Times New Roman" w:hAnsi="Times New Roman" w:cs="Times New Roman"/>
          <w:sz w:val="28"/>
        </w:rPr>
        <w:t>Американский социолог Амитаи Етциониобнаружил, что в 1975-1984 гг. 62% крупнейших корпораций США были замешаны в одной незаконной операцииили более; 42% – в двух и более, а 15% – в пяти и более. Нарушения состояли в фиксации цен и назначениизавышенных цен, подкупе местных и зарубежных должностных лиц, мошенничестве и обмане, нарушениипатентных прав.</w:t>
      </w:r>
    </w:p>
    <w:p w:rsidR="00617CAC" w:rsidRDefault="004171F7" w:rsidP="004171F7">
      <w:pPr>
        <w:ind w:firstLine="708"/>
        <w:jc w:val="both"/>
        <w:rPr>
          <w:rFonts w:ascii="Times New Roman" w:hAnsi="Times New Roman" w:cs="Times New Roman"/>
          <w:sz w:val="28"/>
        </w:rPr>
      </w:pPr>
      <w:r>
        <w:rPr>
          <w:rFonts w:ascii="Times New Roman" w:hAnsi="Times New Roman" w:cs="Times New Roman"/>
          <w:sz w:val="28"/>
        </w:rPr>
        <w:t xml:space="preserve">В данной теории есть справделивые черты: </w:t>
      </w:r>
      <w:r w:rsidRPr="004171F7">
        <w:rPr>
          <w:rFonts w:ascii="Times New Roman" w:hAnsi="Times New Roman" w:cs="Times New Roman"/>
          <w:sz w:val="28"/>
        </w:rPr>
        <w:t>составляют законыи обеспечивают их исполнение облеченные властью индивиды и социальные группы</w:t>
      </w:r>
      <w:r>
        <w:rPr>
          <w:rFonts w:ascii="Times New Roman" w:hAnsi="Times New Roman" w:cs="Times New Roman"/>
          <w:sz w:val="28"/>
        </w:rPr>
        <w:t>, в</w:t>
      </w:r>
      <w:r w:rsidRPr="004171F7">
        <w:rPr>
          <w:rFonts w:ascii="Times New Roman" w:hAnsi="Times New Roman" w:cs="Times New Roman"/>
          <w:sz w:val="28"/>
        </w:rPr>
        <w:t>следствие этого законы неявляются нейтральными, но служат интересам определенной социальной группы и выражают основные ееценности</w:t>
      </w:r>
      <w:r w:rsidR="008A26CF">
        <w:rPr>
          <w:rFonts w:ascii="Times New Roman" w:hAnsi="Times New Roman" w:cs="Times New Roman"/>
          <w:sz w:val="28"/>
        </w:rPr>
        <w:t>.</w:t>
      </w:r>
    </w:p>
    <w:p w:rsidR="00B90778" w:rsidRPr="00B33FD3" w:rsidRDefault="00B90778" w:rsidP="006055AF">
      <w:pPr>
        <w:ind w:firstLine="708"/>
        <w:jc w:val="both"/>
        <w:rPr>
          <w:rFonts w:ascii="Times New Roman" w:hAnsi="Times New Roman" w:cs="Times New Roman"/>
          <w:sz w:val="28"/>
        </w:rPr>
      </w:pPr>
      <w:r>
        <w:rPr>
          <w:rFonts w:ascii="Times New Roman" w:hAnsi="Times New Roman" w:cs="Times New Roman"/>
          <w:sz w:val="28"/>
        </w:rPr>
        <w:t xml:space="preserve">К недостаткам данной теории относят неудовлетворение требованиям научного исследования. </w:t>
      </w:r>
      <w:r w:rsidR="006854A4">
        <w:rPr>
          <w:rFonts w:ascii="Times New Roman" w:hAnsi="Times New Roman" w:cs="Times New Roman"/>
          <w:sz w:val="28"/>
        </w:rPr>
        <w:t xml:space="preserve">Не всегда ясно, какие </w:t>
      </w:r>
      <w:r w:rsidR="006854A4" w:rsidRPr="006854A4">
        <w:rPr>
          <w:rFonts w:ascii="Times New Roman" w:hAnsi="Times New Roman" w:cs="Times New Roman"/>
          <w:sz w:val="28"/>
        </w:rPr>
        <w:t>конкретно индивиды илигруппы подразумеваются, когда говорится о “правящей элите”, “правящих классах” и “интересах властейпредержащих”.</w:t>
      </w:r>
      <w:r w:rsidR="00FF44E9">
        <w:rPr>
          <w:rFonts w:ascii="Times New Roman" w:hAnsi="Times New Roman" w:cs="Times New Roman"/>
          <w:sz w:val="28"/>
        </w:rPr>
        <w:t>Также в данной теории утверждается, что с</w:t>
      </w:r>
      <w:r w:rsidR="00FF44E9" w:rsidRPr="00FF44E9">
        <w:rPr>
          <w:rFonts w:ascii="Times New Roman" w:hAnsi="Times New Roman" w:cs="Times New Roman"/>
          <w:sz w:val="28"/>
        </w:rPr>
        <w:t>амые суровые санкции налагаются на людей низших социальных классов</w:t>
      </w:r>
      <w:r w:rsidR="006055AF">
        <w:rPr>
          <w:rFonts w:ascii="Times New Roman" w:hAnsi="Times New Roman" w:cs="Times New Roman"/>
          <w:sz w:val="28"/>
        </w:rPr>
        <w:t xml:space="preserve">. Но одни исследования </w:t>
      </w:r>
      <w:r w:rsidR="006055AF" w:rsidRPr="006055AF">
        <w:rPr>
          <w:rFonts w:ascii="Times New Roman" w:hAnsi="Times New Roman" w:cs="Times New Roman"/>
          <w:sz w:val="28"/>
        </w:rPr>
        <w:t>обнаруживаютнезначительную связь между статусом нарушителей закона и назначенным им наказанием или полное ееотсутствие; в других исследованиях эта взаимосвязь четко прослеживается; некоторые исследования показывают,что эта взаимосвязь зависит от конкретных обстоятельств.</w:t>
      </w:r>
    </w:p>
    <w:p w:rsidR="00A06C70" w:rsidRDefault="00A06C70" w:rsidP="00771EE6"/>
    <w:p w:rsidR="00A06C70" w:rsidRDefault="00A06C70" w:rsidP="00771EE6"/>
    <w:p w:rsidR="002119FE" w:rsidRPr="002119FE" w:rsidRDefault="002119FE" w:rsidP="002119FE">
      <w:pPr>
        <w:pStyle w:val="2"/>
        <w:numPr>
          <w:ilvl w:val="0"/>
          <w:numId w:val="8"/>
        </w:numPr>
        <w:jc w:val="center"/>
        <w:rPr>
          <w:rFonts w:ascii="Times New Roman" w:hAnsi="Times New Roman" w:cs="Times New Roman"/>
          <w:color w:val="auto"/>
          <w:sz w:val="28"/>
        </w:rPr>
      </w:pPr>
      <w:bookmarkStart w:id="8" w:name="_Toc69476636"/>
      <w:r>
        <w:rPr>
          <w:rFonts w:ascii="Times New Roman" w:hAnsi="Times New Roman" w:cs="Times New Roman"/>
          <w:color w:val="auto"/>
          <w:sz w:val="28"/>
        </w:rPr>
        <w:t>Теория стигматизации</w:t>
      </w:r>
      <w:bookmarkEnd w:id="8"/>
    </w:p>
    <w:p w:rsidR="00A06C70" w:rsidRDefault="003665A9" w:rsidP="00D0133F">
      <w:pPr>
        <w:ind w:firstLine="708"/>
        <w:jc w:val="both"/>
        <w:rPr>
          <w:rFonts w:ascii="Times New Roman" w:hAnsi="Times New Roman" w:cs="Times New Roman"/>
          <w:sz w:val="28"/>
        </w:rPr>
      </w:pPr>
      <w:r>
        <w:rPr>
          <w:rFonts w:ascii="Times New Roman" w:hAnsi="Times New Roman" w:cs="Times New Roman"/>
          <w:sz w:val="28"/>
        </w:rPr>
        <w:t xml:space="preserve">Сторонники данной теории берут за основу то, что люди </w:t>
      </w:r>
      <w:r w:rsidRPr="003665A9">
        <w:rPr>
          <w:rFonts w:ascii="Times New Roman" w:hAnsi="Times New Roman" w:cs="Times New Roman"/>
          <w:sz w:val="28"/>
        </w:rPr>
        <w:t>расходятся в своих интересах и взглядах</w:t>
      </w:r>
      <w:r>
        <w:rPr>
          <w:rFonts w:ascii="Times New Roman" w:hAnsi="Times New Roman" w:cs="Times New Roman"/>
          <w:sz w:val="28"/>
        </w:rPr>
        <w:t xml:space="preserve">. </w:t>
      </w:r>
      <w:r w:rsidR="00731941" w:rsidRPr="00731941">
        <w:rPr>
          <w:rFonts w:ascii="Times New Roman" w:hAnsi="Times New Roman" w:cs="Times New Roman"/>
          <w:sz w:val="28"/>
        </w:rPr>
        <w:t>Приверженцы</w:t>
      </w:r>
      <w:r w:rsidR="00731941">
        <w:rPr>
          <w:rFonts w:ascii="Times New Roman" w:hAnsi="Times New Roman" w:cs="Times New Roman"/>
          <w:sz w:val="28"/>
        </w:rPr>
        <w:t xml:space="preserve"> данной</w:t>
      </w:r>
      <w:r w:rsidR="00731941" w:rsidRPr="00731941">
        <w:rPr>
          <w:rFonts w:ascii="Times New Roman" w:hAnsi="Times New Roman" w:cs="Times New Roman"/>
          <w:sz w:val="28"/>
        </w:rPr>
        <w:t xml:space="preserve"> теории </w:t>
      </w:r>
      <w:r w:rsidR="001322B5">
        <w:rPr>
          <w:rFonts w:ascii="Times New Roman" w:hAnsi="Times New Roman" w:cs="Times New Roman"/>
          <w:sz w:val="28"/>
        </w:rPr>
        <w:t>–</w:t>
      </w:r>
      <w:r w:rsidR="00731941" w:rsidRPr="00731941">
        <w:rPr>
          <w:rFonts w:ascii="Times New Roman" w:hAnsi="Times New Roman" w:cs="Times New Roman"/>
          <w:sz w:val="28"/>
        </w:rPr>
        <w:t>Эдвин Лемерт, Говард Бекер и Кай Эриксон</w:t>
      </w:r>
      <w:r w:rsidR="00D0133F">
        <w:rPr>
          <w:rFonts w:ascii="Times New Roman" w:hAnsi="Times New Roman" w:cs="Times New Roman"/>
          <w:sz w:val="28"/>
        </w:rPr>
        <w:t>.</w:t>
      </w:r>
    </w:p>
    <w:p w:rsidR="00D0133F" w:rsidRDefault="00D0133F" w:rsidP="008C5ED7">
      <w:pPr>
        <w:ind w:firstLine="708"/>
        <w:jc w:val="both"/>
        <w:rPr>
          <w:rFonts w:ascii="Times New Roman" w:hAnsi="Times New Roman" w:cs="Times New Roman"/>
          <w:sz w:val="28"/>
        </w:rPr>
      </w:pPr>
      <w:r>
        <w:rPr>
          <w:rFonts w:ascii="Times New Roman" w:hAnsi="Times New Roman" w:cs="Times New Roman"/>
          <w:sz w:val="28"/>
        </w:rPr>
        <w:t xml:space="preserve">Утверждается, что </w:t>
      </w:r>
      <w:r w:rsidRPr="00D0133F">
        <w:rPr>
          <w:rFonts w:ascii="Times New Roman" w:hAnsi="Times New Roman" w:cs="Times New Roman"/>
          <w:sz w:val="28"/>
        </w:rPr>
        <w:t>всем людям свойственно девиантное поведение, связанное с нарушением каких-то норм</w:t>
      </w:r>
      <w:r>
        <w:rPr>
          <w:rFonts w:ascii="Times New Roman" w:hAnsi="Times New Roman" w:cs="Times New Roman"/>
          <w:sz w:val="28"/>
        </w:rPr>
        <w:t xml:space="preserve">. </w:t>
      </w:r>
      <w:r w:rsidR="00A2605F">
        <w:rPr>
          <w:rFonts w:ascii="Times New Roman" w:hAnsi="Times New Roman" w:cs="Times New Roman"/>
          <w:sz w:val="28"/>
        </w:rPr>
        <w:t xml:space="preserve">Отрицается идея о том, что </w:t>
      </w:r>
      <w:r w:rsidR="00A2605F" w:rsidRPr="00A2605F">
        <w:rPr>
          <w:rFonts w:ascii="Times New Roman" w:hAnsi="Times New Roman" w:cs="Times New Roman"/>
          <w:sz w:val="28"/>
        </w:rPr>
        <w:t>людей можно разделить на нормальных и имеющих какие-топатологии</w:t>
      </w:r>
      <w:r w:rsidR="00A2605F">
        <w:rPr>
          <w:rFonts w:ascii="Times New Roman" w:hAnsi="Times New Roman" w:cs="Times New Roman"/>
          <w:sz w:val="28"/>
        </w:rPr>
        <w:t xml:space="preserve">. </w:t>
      </w:r>
      <w:r w:rsidR="00565F86">
        <w:rPr>
          <w:rFonts w:ascii="Times New Roman" w:hAnsi="Times New Roman" w:cs="Times New Roman"/>
          <w:sz w:val="28"/>
        </w:rPr>
        <w:t xml:space="preserve">Сторонники теории выделяют понятие </w:t>
      </w:r>
      <w:r w:rsidR="00565F86" w:rsidRPr="00565F86">
        <w:rPr>
          <w:rFonts w:ascii="Times New Roman" w:hAnsi="Times New Roman" w:cs="Times New Roman"/>
          <w:sz w:val="28"/>
        </w:rPr>
        <w:t>первичнойдевиаци</w:t>
      </w:r>
      <w:r w:rsidR="00565F86">
        <w:rPr>
          <w:rFonts w:ascii="Times New Roman" w:hAnsi="Times New Roman" w:cs="Times New Roman"/>
          <w:sz w:val="28"/>
        </w:rPr>
        <w:t>и</w:t>
      </w:r>
      <w:r w:rsidR="00565F86" w:rsidRPr="00565F86">
        <w:rPr>
          <w:rFonts w:ascii="Times New Roman" w:hAnsi="Times New Roman" w:cs="Times New Roman"/>
          <w:sz w:val="28"/>
        </w:rPr>
        <w:t xml:space="preserve">, определяя ее как поведение, нарушающее социальные нормы, но обычно ускользающее от вниманияправоохранительных </w:t>
      </w:r>
      <w:r w:rsidR="00565F86" w:rsidRPr="00565F86">
        <w:rPr>
          <w:rFonts w:ascii="Times New Roman" w:hAnsi="Times New Roman" w:cs="Times New Roman"/>
          <w:sz w:val="28"/>
        </w:rPr>
        <w:lastRenderedPageBreak/>
        <w:t>органов</w:t>
      </w:r>
      <w:r w:rsidR="00565F86">
        <w:rPr>
          <w:rFonts w:ascii="Times New Roman" w:hAnsi="Times New Roman" w:cs="Times New Roman"/>
          <w:sz w:val="28"/>
        </w:rPr>
        <w:t xml:space="preserve"> (</w:t>
      </w:r>
      <w:r w:rsidR="008C5ED7" w:rsidRPr="008C5ED7">
        <w:rPr>
          <w:rFonts w:ascii="Times New Roman" w:hAnsi="Times New Roman" w:cs="Times New Roman"/>
          <w:sz w:val="28"/>
        </w:rPr>
        <w:t>некоторые превышают скорость езды, совершают кражи в магазинах, мошенничают свыполнением домашнего задания, скрывают доходы от налоговой инспекции, напиваются, нарушают права частной собственности или без спросараска</w:t>
      </w:r>
      <w:r w:rsidR="005B5E97">
        <w:rPr>
          <w:rFonts w:ascii="Times New Roman" w:hAnsi="Times New Roman" w:cs="Times New Roman"/>
          <w:sz w:val="28"/>
        </w:rPr>
        <w:t>тывают в машине своего приятеля</w:t>
      </w:r>
      <w:r w:rsidR="00565F86">
        <w:rPr>
          <w:rFonts w:ascii="Times New Roman" w:hAnsi="Times New Roman" w:cs="Times New Roman"/>
          <w:sz w:val="28"/>
        </w:rPr>
        <w:t>)</w:t>
      </w:r>
      <w:r w:rsidR="00565F86" w:rsidRPr="00565F86">
        <w:rPr>
          <w:rFonts w:ascii="Times New Roman" w:hAnsi="Times New Roman" w:cs="Times New Roman"/>
          <w:sz w:val="28"/>
        </w:rPr>
        <w:t>.</w:t>
      </w:r>
    </w:p>
    <w:p w:rsidR="004945B0" w:rsidRDefault="005B5E97" w:rsidP="002B36F5">
      <w:pPr>
        <w:ind w:firstLine="708"/>
        <w:jc w:val="both"/>
        <w:rPr>
          <w:rFonts w:ascii="Times New Roman" w:hAnsi="Times New Roman" w:cs="Times New Roman"/>
          <w:sz w:val="28"/>
        </w:rPr>
      </w:pPr>
      <w:r>
        <w:rPr>
          <w:rFonts w:ascii="Times New Roman" w:hAnsi="Times New Roman" w:cs="Times New Roman"/>
          <w:sz w:val="28"/>
        </w:rPr>
        <w:t xml:space="preserve">Будут ли </w:t>
      </w:r>
      <w:r w:rsidRPr="005B5E97">
        <w:rPr>
          <w:rFonts w:ascii="Times New Roman" w:hAnsi="Times New Roman" w:cs="Times New Roman"/>
          <w:sz w:val="28"/>
        </w:rPr>
        <w:t>конкретные поступки людей рассматриваться как девиантные зависит от того, каким правилам предпочтетстрого следовать общество, в каких ситуациях и в отношении каких людей</w:t>
      </w:r>
      <w:r>
        <w:rPr>
          <w:rFonts w:ascii="Times New Roman" w:hAnsi="Times New Roman" w:cs="Times New Roman"/>
          <w:sz w:val="28"/>
        </w:rPr>
        <w:t xml:space="preserve">. </w:t>
      </w:r>
      <w:r w:rsidR="004B5BE2" w:rsidRPr="004B5BE2">
        <w:rPr>
          <w:rFonts w:ascii="Times New Roman" w:hAnsi="Times New Roman" w:cs="Times New Roman"/>
          <w:sz w:val="28"/>
        </w:rPr>
        <w:t>Не всех, кто превысил скорость езды,совершил магазинную кражу, утаил доходы, нарушил права частной собственности и т.п., осуждают</w:t>
      </w:r>
      <w:r w:rsidR="00031685">
        <w:rPr>
          <w:rFonts w:ascii="Times New Roman" w:hAnsi="Times New Roman" w:cs="Times New Roman"/>
          <w:sz w:val="28"/>
        </w:rPr>
        <w:t xml:space="preserve">. </w:t>
      </w:r>
      <w:r w:rsidR="002B36F5">
        <w:rPr>
          <w:rFonts w:ascii="Times New Roman" w:hAnsi="Times New Roman" w:cs="Times New Roman"/>
          <w:sz w:val="28"/>
        </w:rPr>
        <w:t xml:space="preserve">Например, </w:t>
      </w:r>
      <w:r w:rsidR="002B36F5" w:rsidRPr="002B36F5">
        <w:rPr>
          <w:rFonts w:ascii="Times New Roman" w:hAnsi="Times New Roman" w:cs="Times New Roman"/>
          <w:sz w:val="28"/>
        </w:rPr>
        <w:t>женщин</w:t>
      </w:r>
      <w:r w:rsidR="00E92326">
        <w:rPr>
          <w:rFonts w:ascii="Times New Roman" w:hAnsi="Times New Roman" w:cs="Times New Roman"/>
          <w:sz w:val="28"/>
        </w:rPr>
        <w:t xml:space="preserve"> могут осудить</w:t>
      </w:r>
      <w:r w:rsidR="002B36F5" w:rsidRPr="002B36F5">
        <w:rPr>
          <w:rFonts w:ascii="Times New Roman" w:hAnsi="Times New Roman" w:cs="Times New Roman"/>
          <w:sz w:val="28"/>
        </w:rPr>
        <w:t xml:space="preserve"> за поступки, позволительные длямужчин</w:t>
      </w:r>
      <w:r w:rsidR="00E92326">
        <w:rPr>
          <w:rFonts w:ascii="Times New Roman" w:hAnsi="Times New Roman" w:cs="Times New Roman"/>
          <w:sz w:val="28"/>
        </w:rPr>
        <w:t xml:space="preserve">, </w:t>
      </w:r>
      <w:r w:rsidR="00E92326" w:rsidRPr="002B36F5">
        <w:rPr>
          <w:rFonts w:ascii="Times New Roman" w:hAnsi="Times New Roman" w:cs="Times New Roman"/>
          <w:sz w:val="28"/>
        </w:rPr>
        <w:t>некоторых могут осудить за те же поступки, что безнаказанно совершают их друзья</w:t>
      </w:r>
      <w:r w:rsidR="00E92326">
        <w:rPr>
          <w:rFonts w:ascii="Times New Roman" w:hAnsi="Times New Roman" w:cs="Times New Roman"/>
          <w:sz w:val="28"/>
        </w:rPr>
        <w:t>.</w:t>
      </w:r>
    </w:p>
    <w:p w:rsidR="00F43F36" w:rsidRDefault="004C16B5" w:rsidP="00EE0775">
      <w:pPr>
        <w:ind w:firstLine="708"/>
        <w:jc w:val="both"/>
        <w:rPr>
          <w:rFonts w:ascii="Times New Roman" w:hAnsi="Times New Roman" w:cs="Times New Roman"/>
          <w:sz w:val="28"/>
        </w:rPr>
      </w:pPr>
      <w:r>
        <w:rPr>
          <w:rFonts w:ascii="Times New Roman" w:hAnsi="Times New Roman" w:cs="Times New Roman"/>
          <w:sz w:val="28"/>
        </w:rPr>
        <w:t xml:space="preserve">Если на человека был повешен определенный ярлык, то это несет последствия для него. </w:t>
      </w:r>
      <w:r w:rsidR="001916B2">
        <w:rPr>
          <w:rFonts w:ascii="Times New Roman" w:hAnsi="Times New Roman" w:cs="Times New Roman"/>
          <w:sz w:val="28"/>
        </w:rPr>
        <w:t xml:space="preserve">То есть появляются условия для вторичной девиации - </w:t>
      </w:r>
      <w:r w:rsidR="00CD2CD6" w:rsidRPr="00CD2CD6">
        <w:rPr>
          <w:rFonts w:ascii="Times New Roman" w:hAnsi="Times New Roman" w:cs="Times New Roman"/>
          <w:sz w:val="28"/>
        </w:rPr>
        <w:t>девиантному поведению, вырабатывающемуся у индивида в ответ насанкции со стороны других</w:t>
      </w:r>
      <w:r w:rsidR="002E72FE">
        <w:rPr>
          <w:rFonts w:ascii="Times New Roman" w:hAnsi="Times New Roman" w:cs="Times New Roman"/>
          <w:sz w:val="28"/>
        </w:rPr>
        <w:t xml:space="preserve">. </w:t>
      </w:r>
      <w:r w:rsidR="002B1280">
        <w:rPr>
          <w:rFonts w:ascii="Times New Roman" w:hAnsi="Times New Roman" w:cs="Times New Roman"/>
          <w:sz w:val="28"/>
        </w:rPr>
        <w:t>Такой индивид получает публичное определение</w:t>
      </w:r>
      <w:r w:rsidR="00904C01">
        <w:rPr>
          <w:rFonts w:ascii="Times New Roman" w:hAnsi="Times New Roman" w:cs="Times New Roman"/>
          <w:sz w:val="28"/>
        </w:rPr>
        <w:t xml:space="preserve"> (фальшивомонетчик</w:t>
      </w:r>
      <w:r w:rsidR="00904C01" w:rsidRPr="00904C01">
        <w:rPr>
          <w:rFonts w:ascii="Times New Roman" w:hAnsi="Times New Roman" w:cs="Times New Roman"/>
          <w:sz w:val="28"/>
        </w:rPr>
        <w:t>, насильник, наркоман, бездельник, извращен</w:t>
      </w:r>
      <w:r w:rsidR="00904C01">
        <w:rPr>
          <w:rFonts w:ascii="Times New Roman" w:hAnsi="Times New Roman" w:cs="Times New Roman"/>
          <w:sz w:val="28"/>
        </w:rPr>
        <w:t>ец, преступник и т.д.)</w:t>
      </w:r>
      <w:r w:rsidR="002B1280">
        <w:rPr>
          <w:rFonts w:ascii="Times New Roman" w:hAnsi="Times New Roman" w:cs="Times New Roman"/>
          <w:sz w:val="28"/>
        </w:rPr>
        <w:t xml:space="preserve">, ощущает </w:t>
      </w:r>
      <w:r w:rsidR="002B1280" w:rsidRPr="002B1280">
        <w:rPr>
          <w:rFonts w:ascii="Times New Roman" w:hAnsi="Times New Roman" w:cs="Times New Roman"/>
          <w:sz w:val="28"/>
        </w:rPr>
        <w:t>враждебны</w:t>
      </w:r>
      <w:r w:rsidR="002B1280">
        <w:rPr>
          <w:rFonts w:ascii="Times New Roman" w:hAnsi="Times New Roman" w:cs="Times New Roman"/>
          <w:sz w:val="28"/>
        </w:rPr>
        <w:t>е реакци</w:t>
      </w:r>
      <w:r w:rsidR="002B1280" w:rsidRPr="002B1280">
        <w:rPr>
          <w:rFonts w:ascii="Times New Roman" w:hAnsi="Times New Roman" w:cs="Times New Roman"/>
          <w:sz w:val="28"/>
        </w:rPr>
        <w:t>и со стороны законодательных органов и законопослушных граждан</w:t>
      </w:r>
      <w:r w:rsidR="00904C01">
        <w:rPr>
          <w:rFonts w:ascii="Times New Roman" w:hAnsi="Times New Roman" w:cs="Times New Roman"/>
          <w:sz w:val="28"/>
        </w:rPr>
        <w:t xml:space="preserve">. </w:t>
      </w:r>
      <w:r w:rsidR="00EE0775" w:rsidRPr="00EE0775">
        <w:rPr>
          <w:rFonts w:ascii="Times New Roman" w:hAnsi="Times New Roman" w:cs="Times New Roman"/>
          <w:sz w:val="28"/>
        </w:rPr>
        <w:t>Нарушители норм начинают воспринимать свой статус какконкретный тип девиантности и формировать на основе этого статуса собственную жизнь.</w:t>
      </w:r>
    </w:p>
    <w:p w:rsidR="005F44EB" w:rsidRDefault="001D0815" w:rsidP="00082399">
      <w:pPr>
        <w:ind w:firstLine="708"/>
        <w:jc w:val="both"/>
        <w:rPr>
          <w:rFonts w:ascii="Times New Roman" w:hAnsi="Times New Roman" w:cs="Times New Roman"/>
          <w:sz w:val="28"/>
        </w:rPr>
      </w:pPr>
      <w:r>
        <w:rPr>
          <w:rFonts w:ascii="Times New Roman" w:hAnsi="Times New Roman" w:cs="Times New Roman"/>
          <w:sz w:val="28"/>
        </w:rPr>
        <w:t>От т</w:t>
      </w:r>
      <w:r w:rsidRPr="001D0815">
        <w:rPr>
          <w:rFonts w:ascii="Times New Roman" w:hAnsi="Times New Roman" w:cs="Times New Roman"/>
          <w:sz w:val="28"/>
        </w:rPr>
        <w:t>е</w:t>
      </w:r>
      <w:r>
        <w:rPr>
          <w:rFonts w:ascii="Times New Roman" w:hAnsi="Times New Roman" w:cs="Times New Roman"/>
          <w:sz w:val="28"/>
        </w:rPr>
        <w:t>х</w:t>
      </w:r>
      <w:r w:rsidRPr="001D0815">
        <w:rPr>
          <w:rFonts w:ascii="Times New Roman" w:hAnsi="Times New Roman" w:cs="Times New Roman"/>
          <w:sz w:val="28"/>
        </w:rPr>
        <w:t>, кто получил клеймо правонарушителей, могут отвернуться друзья и родные; в некоторых случаях ихмогут заключить в тюрьму или поместить в больницу для душевнобольных.</w:t>
      </w:r>
      <w:r w:rsidR="00082399">
        <w:rPr>
          <w:rFonts w:ascii="Times New Roman" w:hAnsi="Times New Roman" w:cs="Times New Roman"/>
          <w:sz w:val="28"/>
        </w:rPr>
        <w:t xml:space="preserve"> Всеобщее осуждение может подтолкнуть таких индивидов к вступлению в девиантные группы, </w:t>
      </w:r>
      <w:r w:rsidR="00082399" w:rsidRPr="00082399">
        <w:rPr>
          <w:rFonts w:ascii="Times New Roman" w:hAnsi="Times New Roman" w:cs="Times New Roman"/>
          <w:sz w:val="28"/>
        </w:rPr>
        <w:t>состоящим из людей, судьба которых похожана их собственную.</w:t>
      </w:r>
    </w:p>
    <w:p w:rsidR="00C6245D" w:rsidRDefault="00C6245D" w:rsidP="009F7F4F">
      <w:pPr>
        <w:ind w:firstLine="708"/>
        <w:jc w:val="both"/>
        <w:rPr>
          <w:rFonts w:ascii="Times New Roman" w:hAnsi="Times New Roman" w:cs="Times New Roman"/>
          <w:sz w:val="28"/>
        </w:rPr>
      </w:pPr>
      <w:r>
        <w:rPr>
          <w:rFonts w:ascii="Times New Roman" w:hAnsi="Times New Roman" w:cs="Times New Roman"/>
          <w:sz w:val="28"/>
        </w:rPr>
        <w:t xml:space="preserve">Достоинства данной теории: </w:t>
      </w:r>
      <w:r w:rsidR="009F7F4F">
        <w:rPr>
          <w:rFonts w:ascii="Times New Roman" w:hAnsi="Times New Roman" w:cs="Times New Roman"/>
          <w:sz w:val="28"/>
        </w:rPr>
        <w:t xml:space="preserve">она помогает понять </w:t>
      </w:r>
      <w:r w:rsidR="009F7F4F" w:rsidRPr="009F7F4F">
        <w:rPr>
          <w:rFonts w:ascii="Times New Roman" w:hAnsi="Times New Roman" w:cs="Times New Roman"/>
          <w:sz w:val="28"/>
        </w:rPr>
        <w:t>почему один и тот же поступок может рассматриваться как девиантныйили нет, в зависимости от ситуации и характеристик индивида, о котором идет речь</w:t>
      </w:r>
      <w:r w:rsidR="009F7F4F">
        <w:rPr>
          <w:rFonts w:ascii="Times New Roman" w:hAnsi="Times New Roman" w:cs="Times New Roman"/>
          <w:sz w:val="28"/>
        </w:rPr>
        <w:t>.</w:t>
      </w:r>
    </w:p>
    <w:p w:rsidR="002418C7" w:rsidRPr="003665A9" w:rsidRDefault="002418C7" w:rsidP="0021336F">
      <w:pPr>
        <w:ind w:firstLine="708"/>
        <w:jc w:val="both"/>
        <w:rPr>
          <w:rFonts w:ascii="Times New Roman" w:hAnsi="Times New Roman" w:cs="Times New Roman"/>
          <w:sz w:val="28"/>
        </w:rPr>
      </w:pPr>
      <w:r>
        <w:rPr>
          <w:rFonts w:ascii="Times New Roman" w:hAnsi="Times New Roman" w:cs="Times New Roman"/>
          <w:sz w:val="28"/>
        </w:rPr>
        <w:t xml:space="preserve">Недостатки: </w:t>
      </w:r>
      <w:r w:rsidR="00853D8C" w:rsidRPr="00853D8C">
        <w:rPr>
          <w:rFonts w:ascii="Times New Roman" w:hAnsi="Times New Roman" w:cs="Times New Roman"/>
          <w:sz w:val="28"/>
        </w:rPr>
        <w:t>она не показывает, какие исходные факторы вызвалидевиантное поведение.</w:t>
      </w:r>
      <w:r w:rsidR="00561DFD">
        <w:rPr>
          <w:rFonts w:ascii="Times New Roman" w:hAnsi="Times New Roman" w:cs="Times New Roman"/>
          <w:sz w:val="28"/>
        </w:rPr>
        <w:t xml:space="preserve"> П</w:t>
      </w:r>
      <w:r w:rsidR="00561DFD" w:rsidRPr="00561DFD">
        <w:rPr>
          <w:rFonts w:ascii="Times New Roman" w:hAnsi="Times New Roman" w:cs="Times New Roman"/>
          <w:sz w:val="28"/>
        </w:rPr>
        <w:t>ри многих формах девиации именно условия жизни несут ответственность</w:t>
      </w:r>
      <w:r w:rsidR="00FD29D1" w:rsidRPr="00FD29D1">
        <w:rPr>
          <w:rFonts w:ascii="Times New Roman" w:hAnsi="Times New Roman" w:cs="Times New Roman"/>
          <w:sz w:val="28"/>
        </w:rPr>
        <w:t>за навешивание ярлыков на таких людей.</w:t>
      </w:r>
      <w:r w:rsidR="003C4912" w:rsidRPr="003C4912">
        <w:rPr>
          <w:rFonts w:ascii="Times New Roman" w:hAnsi="Times New Roman" w:cs="Times New Roman"/>
          <w:sz w:val="28"/>
        </w:rPr>
        <w:t xml:space="preserve">Так, большинство людей,помещаемых в лечебницы для душевнобольных, испытывают </w:t>
      </w:r>
      <w:r w:rsidR="003C4912" w:rsidRPr="003C4912">
        <w:rPr>
          <w:rFonts w:ascii="Times New Roman" w:hAnsi="Times New Roman" w:cs="Times New Roman"/>
          <w:sz w:val="28"/>
        </w:rPr>
        <w:lastRenderedPageBreak/>
        <w:t>острые нарушения, связанные с внутреннимипсихологическими или невралгическими патологиями.</w:t>
      </w:r>
      <w:r w:rsidR="0021336F">
        <w:rPr>
          <w:rFonts w:ascii="Times New Roman" w:hAnsi="Times New Roman" w:cs="Times New Roman"/>
          <w:sz w:val="28"/>
        </w:rPr>
        <w:t>Также, е</w:t>
      </w:r>
      <w:r w:rsidR="0021336F" w:rsidRPr="0021336F">
        <w:rPr>
          <w:rFonts w:ascii="Times New Roman" w:hAnsi="Times New Roman" w:cs="Times New Roman"/>
          <w:sz w:val="28"/>
        </w:rPr>
        <w:t xml:space="preserve">сли поведение не является девиантным дотех пор, пока оно не получило </w:t>
      </w:r>
      <w:r w:rsidR="0021336F">
        <w:rPr>
          <w:rFonts w:ascii="Times New Roman" w:hAnsi="Times New Roman" w:cs="Times New Roman"/>
          <w:sz w:val="28"/>
        </w:rPr>
        <w:t>социальную</w:t>
      </w:r>
      <w:r w:rsidR="0021336F" w:rsidRPr="0021336F">
        <w:rPr>
          <w:rFonts w:ascii="Times New Roman" w:hAnsi="Times New Roman" w:cs="Times New Roman"/>
          <w:sz w:val="28"/>
        </w:rPr>
        <w:t xml:space="preserve"> оценку, то как тогда классифицировать такие тайные и оставшиесянераскрытыми преступления, как растрата казенных денег, неуплата налогов</w:t>
      </w:r>
      <w:r w:rsidR="008E1B98">
        <w:rPr>
          <w:rFonts w:ascii="Times New Roman" w:hAnsi="Times New Roman" w:cs="Times New Roman"/>
          <w:sz w:val="28"/>
        </w:rPr>
        <w:t xml:space="preserve"> и пр.</w:t>
      </w:r>
    </w:p>
    <w:p w:rsidR="00771EE6" w:rsidRDefault="00771EE6" w:rsidP="00771EE6"/>
    <w:p w:rsidR="00771EE6" w:rsidRDefault="00771EE6" w:rsidP="005300B3">
      <w:pPr>
        <w:pStyle w:val="1"/>
        <w:numPr>
          <w:ilvl w:val="0"/>
          <w:numId w:val="1"/>
        </w:numPr>
        <w:jc w:val="center"/>
        <w:rPr>
          <w:rFonts w:ascii="Times New Roman" w:hAnsi="Times New Roman" w:cs="Times New Roman"/>
          <w:color w:val="000000" w:themeColor="text1"/>
          <w:sz w:val="28"/>
        </w:rPr>
      </w:pPr>
      <w:bookmarkStart w:id="9" w:name="_Toc69476637"/>
      <w:r w:rsidRPr="005300B3">
        <w:rPr>
          <w:rFonts w:ascii="Times New Roman" w:hAnsi="Times New Roman" w:cs="Times New Roman"/>
          <w:color w:val="000000" w:themeColor="text1"/>
          <w:sz w:val="28"/>
        </w:rPr>
        <w:t>Основные формы девиантного поведения молодежи</w:t>
      </w:r>
      <w:bookmarkEnd w:id="9"/>
    </w:p>
    <w:p w:rsidR="005300B3" w:rsidRDefault="005300B3" w:rsidP="00050207">
      <w:pPr>
        <w:jc w:val="both"/>
      </w:pPr>
    </w:p>
    <w:p w:rsidR="00050207" w:rsidRPr="00140CA7" w:rsidRDefault="00050207" w:rsidP="00050207">
      <w:pPr>
        <w:jc w:val="both"/>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Каким бы относительным ни было соотношение нормы и девиантности, принято различать позитивные и негативные формы отклоняющегося поведения.</w:t>
      </w:r>
    </w:p>
    <w:p w:rsidR="00050207" w:rsidRPr="00140CA7" w:rsidRDefault="00050207" w:rsidP="00050207">
      <w:pPr>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tab/>
        <w:t>Позитивные формы отклоняющегося поведения:</w:t>
      </w:r>
    </w:p>
    <w:p w:rsidR="00050207" w:rsidRPr="00140CA7" w:rsidRDefault="00050207" w:rsidP="00050207">
      <w:pPr>
        <w:pStyle w:val="ac"/>
        <w:shd w:val="clear" w:color="auto" w:fill="FFFFFF"/>
        <w:spacing w:before="0" w:beforeAutospacing="0" w:after="0" w:afterAutospacing="0" w:line="360" w:lineRule="auto"/>
        <w:rPr>
          <w:color w:val="000000" w:themeColor="text1"/>
          <w:sz w:val="28"/>
          <w:szCs w:val="28"/>
        </w:rPr>
      </w:pPr>
      <w:r w:rsidRPr="00140CA7">
        <w:rPr>
          <w:color w:val="000000" w:themeColor="text1"/>
          <w:sz w:val="28"/>
          <w:szCs w:val="28"/>
        </w:rPr>
        <w:t>-героизм,</w:t>
      </w:r>
    </w:p>
    <w:p w:rsidR="00050207" w:rsidRPr="00140CA7" w:rsidRDefault="00050207" w:rsidP="00050207">
      <w:pPr>
        <w:pStyle w:val="ac"/>
        <w:shd w:val="clear" w:color="auto" w:fill="FFFFFF"/>
        <w:spacing w:before="0" w:beforeAutospacing="0" w:after="0" w:afterAutospacing="0" w:line="360" w:lineRule="auto"/>
        <w:rPr>
          <w:color w:val="000000" w:themeColor="text1"/>
          <w:sz w:val="28"/>
          <w:szCs w:val="28"/>
        </w:rPr>
      </w:pPr>
      <w:r w:rsidRPr="00140CA7">
        <w:rPr>
          <w:color w:val="000000" w:themeColor="text1"/>
          <w:sz w:val="28"/>
          <w:szCs w:val="28"/>
        </w:rPr>
        <w:t>-творческое прозрение,</w:t>
      </w:r>
    </w:p>
    <w:p w:rsidR="00050207" w:rsidRPr="00140CA7" w:rsidRDefault="00050207" w:rsidP="00050207">
      <w:pPr>
        <w:pStyle w:val="ac"/>
        <w:shd w:val="clear" w:color="auto" w:fill="FFFFFF"/>
        <w:spacing w:before="0" w:beforeAutospacing="0" w:after="0" w:afterAutospacing="0" w:line="360" w:lineRule="auto"/>
        <w:rPr>
          <w:color w:val="000000" w:themeColor="text1"/>
          <w:sz w:val="28"/>
          <w:szCs w:val="28"/>
        </w:rPr>
      </w:pPr>
      <w:r w:rsidRPr="00140CA7">
        <w:rPr>
          <w:color w:val="000000" w:themeColor="text1"/>
          <w:sz w:val="28"/>
          <w:szCs w:val="28"/>
        </w:rPr>
        <w:t>-сверхинтеллигентность и др.</w:t>
      </w:r>
    </w:p>
    <w:p w:rsidR="00050207" w:rsidRPr="00140CA7" w:rsidRDefault="00050207" w:rsidP="00050207">
      <w:pP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rPr>
        <w:tab/>
      </w:r>
      <w:r w:rsidRPr="00140CA7">
        <w:rPr>
          <w:rFonts w:ascii="Times New Roman" w:hAnsi="Times New Roman" w:cs="Times New Roman"/>
          <w:color w:val="000000" w:themeColor="text1"/>
          <w:sz w:val="28"/>
          <w:szCs w:val="28"/>
          <w:shd w:val="clear" w:color="auto" w:fill="FFFFFF"/>
        </w:rPr>
        <w:t>Негативные формы отклоняющегося поведения:</w:t>
      </w:r>
    </w:p>
    <w:p w:rsidR="00050207" w:rsidRPr="00140CA7" w:rsidRDefault="00050207" w:rsidP="00050207">
      <w:pPr>
        <w:pStyle w:val="ac"/>
        <w:shd w:val="clear" w:color="auto" w:fill="FFFFFF"/>
        <w:spacing w:before="0" w:beforeAutospacing="0" w:after="0" w:afterAutospacing="0" w:line="360" w:lineRule="auto"/>
        <w:rPr>
          <w:color w:val="000000" w:themeColor="text1"/>
          <w:sz w:val="28"/>
          <w:szCs w:val="28"/>
        </w:rPr>
      </w:pPr>
      <w:r w:rsidRPr="00140CA7">
        <w:rPr>
          <w:color w:val="000000" w:themeColor="text1"/>
          <w:sz w:val="28"/>
          <w:szCs w:val="28"/>
        </w:rPr>
        <w:t>-пьянство,</w:t>
      </w:r>
    </w:p>
    <w:p w:rsidR="00050207" w:rsidRPr="00140CA7" w:rsidRDefault="00050207" w:rsidP="00050207">
      <w:pPr>
        <w:pStyle w:val="ac"/>
        <w:shd w:val="clear" w:color="auto" w:fill="FFFFFF"/>
        <w:spacing w:before="0" w:beforeAutospacing="0" w:after="0" w:afterAutospacing="0" w:line="360" w:lineRule="auto"/>
        <w:rPr>
          <w:color w:val="000000" w:themeColor="text1"/>
          <w:sz w:val="28"/>
          <w:szCs w:val="28"/>
        </w:rPr>
      </w:pPr>
      <w:r w:rsidRPr="00140CA7">
        <w:rPr>
          <w:color w:val="000000" w:themeColor="text1"/>
          <w:sz w:val="28"/>
          <w:szCs w:val="28"/>
        </w:rPr>
        <w:t>-хулиганство,</w:t>
      </w:r>
    </w:p>
    <w:p w:rsidR="00050207" w:rsidRDefault="00050207" w:rsidP="00050207">
      <w:pPr>
        <w:pStyle w:val="ac"/>
        <w:shd w:val="clear" w:color="auto" w:fill="FFFFFF"/>
        <w:spacing w:before="0" w:beforeAutospacing="0" w:after="0" w:afterAutospacing="0" w:line="360" w:lineRule="auto"/>
        <w:rPr>
          <w:color w:val="000000" w:themeColor="text1"/>
          <w:sz w:val="28"/>
          <w:szCs w:val="28"/>
        </w:rPr>
      </w:pPr>
      <w:r w:rsidRPr="00140CA7">
        <w:rPr>
          <w:color w:val="000000" w:themeColor="text1"/>
          <w:sz w:val="28"/>
          <w:szCs w:val="28"/>
        </w:rPr>
        <w:t>-наркомания и т. п.</w:t>
      </w:r>
    </w:p>
    <w:p w:rsidR="00E57F22" w:rsidRPr="00140CA7" w:rsidRDefault="00E57F22" w:rsidP="00050207">
      <w:pPr>
        <w:pStyle w:val="ac"/>
        <w:shd w:val="clear" w:color="auto" w:fill="FFFFFF"/>
        <w:spacing w:before="0" w:beforeAutospacing="0" w:after="0" w:afterAutospacing="0" w:line="360" w:lineRule="auto"/>
        <w:rPr>
          <w:rFonts w:ascii="Helvetica" w:hAnsi="Helvetica" w:cs="Helvetica"/>
          <w:color w:val="000000" w:themeColor="text1"/>
          <w:sz w:val="19"/>
          <w:szCs w:val="19"/>
        </w:rPr>
      </w:pPr>
    </w:p>
    <w:p w:rsidR="00050207" w:rsidRDefault="00363954" w:rsidP="00363954">
      <w:pPr>
        <w:pStyle w:val="2"/>
        <w:spacing w:before="0"/>
        <w:jc w:val="center"/>
        <w:rPr>
          <w:rFonts w:ascii="Times New Roman" w:hAnsi="Times New Roman" w:cs="Times New Roman"/>
          <w:color w:val="auto"/>
          <w:sz w:val="28"/>
        </w:rPr>
      </w:pPr>
      <w:r w:rsidRPr="00363954">
        <w:rPr>
          <w:rFonts w:ascii="Times New Roman" w:hAnsi="Times New Roman" w:cs="Times New Roman"/>
          <w:color w:val="auto"/>
          <w:sz w:val="28"/>
        </w:rPr>
        <w:t>Химическая зависимость</w:t>
      </w:r>
    </w:p>
    <w:p w:rsidR="00363954" w:rsidRPr="008B3FA7" w:rsidRDefault="000C20B6" w:rsidP="008B3FA7">
      <w:pPr>
        <w:jc w:val="both"/>
      </w:pPr>
      <w:r>
        <w:tab/>
      </w:r>
    </w:p>
    <w:p w:rsidR="00363954" w:rsidRPr="00363954" w:rsidRDefault="00363954" w:rsidP="00363954">
      <w:pPr>
        <w:rPr>
          <w:lang w:eastAsia="ru-RU"/>
        </w:rPr>
      </w:pPr>
    </w:p>
    <w:p w:rsidR="00050207" w:rsidRPr="00140CA7" w:rsidRDefault="003651D0" w:rsidP="00050207">
      <w:pPr>
        <w:pStyle w:val="2"/>
        <w:spacing w:before="0"/>
        <w:jc w:val="center"/>
        <w:rPr>
          <w:rFonts w:ascii="Times New Roman" w:hAnsi="Times New Roman" w:cs="Times New Roman"/>
          <w:color w:val="000000" w:themeColor="text1"/>
          <w:sz w:val="28"/>
          <w:szCs w:val="28"/>
          <w:shd w:val="clear" w:color="auto" w:fill="FFFFFF"/>
        </w:rPr>
      </w:pPr>
      <w:bookmarkStart w:id="10" w:name="_Toc69403257"/>
      <w:bookmarkStart w:id="11" w:name="_Toc69476638"/>
      <w:r>
        <w:rPr>
          <w:rFonts w:ascii="Times New Roman" w:hAnsi="Times New Roman" w:cs="Times New Roman"/>
          <w:color w:val="000000" w:themeColor="text1"/>
          <w:sz w:val="28"/>
          <w:szCs w:val="28"/>
        </w:rPr>
        <w:t>3</w:t>
      </w:r>
      <w:r w:rsidR="00050207" w:rsidRPr="00140CA7">
        <w:rPr>
          <w:rFonts w:ascii="Times New Roman" w:hAnsi="Times New Roman" w:cs="Times New Roman"/>
          <w:color w:val="000000" w:themeColor="text1"/>
          <w:sz w:val="28"/>
          <w:szCs w:val="28"/>
        </w:rPr>
        <w:t xml:space="preserve">.1 </w:t>
      </w:r>
      <w:r w:rsidR="00050207" w:rsidRPr="00140CA7">
        <w:rPr>
          <w:rFonts w:ascii="Times New Roman" w:hAnsi="Times New Roman" w:cs="Times New Roman"/>
          <w:color w:val="000000" w:themeColor="text1"/>
          <w:sz w:val="28"/>
          <w:szCs w:val="28"/>
          <w:shd w:val="clear" w:color="auto" w:fill="FFFFFF"/>
        </w:rPr>
        <w:t>Негативная девиантность</w:t>
      </w:r>
      <w:bookmarkEnd w:id="10"/>
      <w:bookmarkEnd w:id="11"/>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Курение.</w:t>
      </w:r>
    </w:p>
    <w:p w:rsidR="00050207" w:rsidRPr="00140CA7" w:rsidRDefault="00050207" w:rsidP="00050207">
      <w:pPr>
        <w:pStyle w:val="ac"/>
        <w:shd w:val="clear" w:color="auto" w:fill="FFFFFF"/>
        <w:spacing w:before="0" w:beforeAutospacing="0" w:after="0" w:afterAutospacing="0" w:line="360" w:lineRule="auto"/>
        <w:jc w:val="both"/>
        <w:rPr>
          <w:color w:val="000000" w:themeColor="text1"/>
          <w:sz w:val="28"/>
          <w:szCs w:val="28"/>
        </w:rPr>
      </w:pPr>
      <w:r w:rsidRPr="00140CA7">
        <w:rPr>
          <w:color w:val="000000" w:themeColor="text1"/>
          <w:sz w:val="28"/>
          <w:szCs w:val="28"/>
        </w:rPr>
        <w:tab/>
        <w:t xml:space="preserve">Одна из распространенных вредных привычек у современной молодежи - курение. К нему они приобщаются еще в подростковом возрасте из-за стремления считать себя взрослым. По мере закрепления привычки подростки уже не скрываются от родителей, курят в их присутствии, несмотря на запрет. В этом проявляется их стремление освободиться от опеки и контроля со стороны старших. Постепенно вредная привычка превращается в пристрастие. Скоро перерыв в курении вызывает психический дискомфорт, внутреннюю неудовлетворенность, может появляться чувство необоснованной тревоги. </w:t>
      </w:r>
      <w:r w:rsidRPr="00140CA7">
        <w:rPr>
          <w:color w:val="000000" w:themeColor="text1"/>
          <w:sz w:val="28"/>
          <w:szCs w:val="28"/>
        </w:rPr>
        <w:lastRenderedPageBreak/>
        <w:t>Человек с никотиновой зависимостью выкуривает по сигарете каждые полчаса. Только 2% курильщиков способны курить от случая к случаю. Никотиновый голод вызывает нервозность, беспокойство, головокружение, головную боль, усталость, запор или расстройство желудка, тошноту, потовыделение, судороги, дрожание конечностей и усиленное сердцебиение.</w:t>
      </w:r>
    </w:p>
    <w:p w:rsidR="00050207" w:rsidRPr="00B4551C" w:rsidRDefault="00050207" w:rsidP="00050207">
      <w:pPr>
        <w:pStyle w:val="ac"/>
        <w:shd w:val="clear" w:color="auto" w:fill="FFFFFF"/>
        <w:spacing w:before="0" w:beforeAutospacing="0" w:after="0" w:afterAutospacing="0" w:line="360" w:lineRule="auto"/>
        <w:jc w:val="both"/>
        <w:rPr>
          <w:color w:val="000000" w:themeColor="text1"/>
          <w:sz w:val="28"/>
          <w:szCs w:val="28"/>
        </w:rPr>
      </w:pPr>
      <w:r w:rsidRPr="00140CA7">
        <w:rPr>
          <w:color w:val="000000" w:themeColor="text1"/>
          <w:sz w:val="28"/>
          <w:szCs w:val="28"/>
        </w:rPr>
        <w:tab/>
        <w:t xml:space="preserve">Можно сделать вывод, что курение вызывает очень сильную зависимость, </w:t>
      </w:r>
      <w:r w:rsidRPr="00B4551C">
        <w:rPr>
          <w:color w:val="000000" w:themeColor="text1"/>
          <w:sz w:val="28"/>
          <w:szCs w:val="28"/>
        </w:rPr>
        <w:t>которую чрезвычайно трудно преодолеть.</w:t>
      </w:r>
    </w:p>
    <w:p w:rsidR="007B3293" w:rsidRPr="00B4551C" w:rsidRDefault="007B3293" w:rsidP="00050207">
      <w:pPr>
        <w:pStyle w:val="ac"/>
        <w:shd w:val="clear" w:color="auto" w:fill="FFFFFF"/>
        <w:spacing w:before="0" w:beforeAutospacing="0" w:after="0" w:afterAutospacing="0" w:line="360" w:lineRule="auto"/>
        <w:jc w:val="both"/>
        <w:rPr>
          <w:sz w:val="28"/>
          <w:szCs w:val="28"/>
        </w:rPr>
      </w:pPr>
      <w:r w:rsidRPr="00B4551C">
        <w:rPr>
          <w:sz w:val="28"/>
          <w:szCs w:val="28"/>
        </w:rPr>
        <w:tab/>
        <w:t>С целью изучения отношения студентов к проблеме курения была разработана соответствующая анкета, а в декабре 2014 года проведен анкетный опрос среди студентов 2-го курса.</w:t>
      </w:r>
    </w:p>
    <w:p w:rsidR="007B3293" w:rsidRPr="00B4551C" w:rsidRDefault="007B3293" w:rsidP="00050207">
      <w:pPr>
        <w:pStyle w:val="ac"/>
        <w:shd w:val="clear" w:color="auto" w:fill="FFFFFF"/>
        <w:spacing w:before="0" w:beforeAutospacing="0" w:after="0" w:afterAutospacing="0" w:line="360" w:lineRule="auto"/>
        <w:jc w:val="both"/>
        <w:rPr>
          <w:sz w:val="28"/>
          <w:szCs w:val="28"/>
        </w:rPr>
      </w:pPr>
      <w:r w:rsidRPr="00B4551C">
        <w:rPr>
          <w:sz w:val="28"/>
          <w:szCs w:val="28"/>
        </w:rPr>
        <w:tab/>
        <w:t>В процессе анализа результатов проведенного социологического опроса была выявлена следующая картина, представленная на рис</w:t>
      </w:r>
      <w:r w:rsidR="00B4551C" w:rsidRPr="00B4551C">
        <w:rPr>
          <w:sz w:val="28"/>
          <w:szCs w:val="28"/>
        </w:rPr>
        <w:t>.</w:t>
      </w:r>
      <w:r w:rsidRPr="00B4551C">
        <w:rPr>
          <w:sz w:val="28"/>
          <w:szCs w:val="28"/>
        </w:rPr>
        <w:t xml:space="preserve"> 1. </w:t>
      </w:r>
    </w:p>
    <w:p w:rsidR="00B4551C" w:rsidRPr="00B4551C" w:rsidRDefault="00B4551C" w:rsidP="00050207">
      <w:pPr>
        <w:pStyle w:val="ac"/>
        <w:shd w:val="clear" w:color="auto" w:fill="FFFFFF"/>
        <w:spacing w:before="0" w:beforeAutospacing="0" w:after="0" w:afterAutospacing="0" w:line="360" w:lineRule="auto"/>
        <w:jc w:val="both"/>
        <w:rPr>
          <w:sz w:val="28"/>
          <w:szCs w:val="28"/>
        </w:rPr>
      </w:pPr>
      <w:r w:rsidRPr="00B4551C">
        <w:rPr>
          <w:sz w:val="28"/>
          <w:szCs w:val="28"/>
        </w:rPr>
        <w:tab/>
        <w:t>При этом выяснилось, что значительная часть курящих курсантов 2-го курса (более 2/3) выкуривают около или более пачки сигарет в день (рис. 2).</w:t>
      </w:r>
    </w:p>
    <w:p w:rsidR="00B4551C" w:rsidRDefault="00B4551C" w:rsidP="00B4551C">
      <w:pPr>
        <w:pStyle w:val="ac"/>
        <w:shd w:val="clear" w:color="auto" w:fill="FFFFFF"/>
        <w:spacing w:before="0" w:beforeAutospacing="0" w:after="0" w:afterAutospacing="0" w:line="360" w:lineRule="auto"/>
        <w:jc w:val="center"/>
        <w:rPr>
          <w:color w:val="000000" w:themeColor="text1"/>
          <w:sz w:val="28"/>
          <w:szCs w:val="28"/>
        </w:rPr>
      </w:pPr>
      <w:r>
        <w:rPr>
          <w:noProof/>
          <w:color w:val="000000" w:themeColor="text1"/>
          <w:sz w:val="28"/>
          <w:szCs w:val="28"/>
        </w:rPr>
        <w:drawing>
          <wp:inline distT="0" distB="0" distL="0" distR="0">
            <wp:extent cx="4580255" cy="182054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80255" cy="1820545"/>
                    </a:xfrm>
                    <a:prstGeom prst="rect">
                      <a:avLst/>
                    </a:prstGeom>
                    <a:noFill/>
                    <a:ln w="9525">
                      <a:noFill/>
                      <a:miter lim="800000"/>
                      <a:headEnd/>
                      <a:tailEnd/>
                    </a:ln>
                  </pic:spPr>
                </pic:pic>
              </a:graphicData>
            </a:graphic>
          </wp:inline>
        </w:drawing>
      </w:r>
    </w:p>
    <w:p w:rsidR="00B4551C" w:rsidRDefault="00B4551C" w:rsidP="00B4551C">
      <w:pPr>
        <w:pStyle w:val="ac"/>
        <w:shd w:val="clear" w:color="auto" w:fill="FFFFFF"/>
        <w:spacing w:before="0" w:beforeAutospacing="0" w:after="0" w:afterAutospacing="0" w:line="360" w:lineRule="auto"/>
        <w:jc w:val="center"/>
        <w:rPr>
          <w:color w:val="000000" w:themeColor="text1"/>
          <w:sz w:val="28"/>
          <w:szCs w:val="28"/>
        </w:rPr>
      </w:pPr>
      <w:r>
        <w:rPr>
          <w:color w:val="000000" w:themeColor="text1"/>
          <w:sz w:val="28"/>
          <w:szCs w:val="28"/>
        </w:rPr>
        <w:t>Рис. 1 - Распределение ответов на вопрос "Считаете ли Вы себя курящим?", %</w:t>
      </w:r>
    </w:p>
    <w:p w:rsidR="00B4551C" w:rsidRDefault="00B4551C" w:rsidP="00B4551C">
      <w:pPr>
        <w:pStyle w:val="ac"/>
        <w:shd w:val="clear" w:color="auto" w:fill="FFFFFF"/>
        <w:spacing w:before="0" w:beforeAutospacing="0" w:after="0" w:afterAutospacing="0" w:line="360" w:lineRule="auto"/>
        <w:jc w:val="center"/>
        <w:rPr>
          <w:color w:val="000000" w:themeColor="text1"/>
          <w:sz w:val="28"/>
          <w:szCs w:val="28"/>
        </w:rPr>
      </w:pPr>
    </w:p>
    <w:p w:rsidR="00B4551C" w:rsidRDefault="00B4551C" w:rsidP="00B4551C">
      <w:pPr>
        <w:pStyle w:val="ac"/>
        <w:shd w:val="clear" w:color="auto" w:fill="FFFFFF"/>
        <w:spacing w:before="0" w:beforeAutospacing="0" w:after="0" w:afterAutospacing="0" w:line="360" w:lineRule="auto"/>
        <w:jc w:val="center"/>
        <w:rPr>
          <w:color w:val="000000" w:themeColor="text1"/>
          <w:sz w:val="28"/>
          <w:szCs w:val="28"/>
        </w:rPr>
      </w:pPr>
      <w:r>
        <w:rPr>
          <w:noProof/>
          <w:color w:val="000000" w:themeColor="text1"/>
          <w:sz w:val="28"/>
          <w:szCs w:val="28"/>
        </w:rPr>
        <w:drawing>
          <wp:inline distT="0" distB="0" distL="0" distR="0">
            <wp:extent cx="4007485" cy="1463040"/>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07485" cy="1463040"/>
                    </a:xfrm>
                    <a:prstGeom prst="rect">
                      <a:avLst/>
                    </a:prstGeom>
                    <a:noFill/>
                    <a:ln w="9525">
                      <a:noFill/>
                      <a:miter lim="800000"/>
                      <a:headEnd/>
                      <a:tailEnd/>
                    </a:ln>
                  </pic:spPr>
                </pic:pic>
              </a:graphicData>
            </a:graphic>
          </wp:inline>
        </w:drawing>
      </w:r>
    </w:p>
    <w:p w:rsidR="00B4551C" w:rsidRDefault="00B4551C" w:rsidP="00B4551C">
      <w:pPr>
        <w:pStyle w:val="ac"/>
        <w:shd w:val="clear" w:color="auto" w:fill="FFFFFF"/>
        <w:spacing w:before="0" w:beforeAutospacing="0" w:after="0" w:afterAutospacing="0" w:line="360" w:lineRule="auto"/>
        <w:jc w:val="center"/>
        <w:rPr>
          <w:color w:val="000000" w:themeColor="text1"/>
          <w:sz w:val="28"/>
          <w:szCs w:val="28"/>
        </w:rPr>
      </w:pPr>
      <w:r>
        <w:rPr>
          <w:color w:val="000000" w:themeColor="text1"/>
          <w:sz w:val="28"/>
          <w:szCs w:val="28"/>
        </w:rPr>
        <w:t>Рис. 2 - Распределение ответов на вопрос "Сколько сигарет в день Вы выкуриваете?", %</w:t>
      </w:r>
    </w:p>
    <w:p w:rsidR="00B4551C" w:rsidRDefault="00B4551C" w:rsidP="00B4551C">
      <w:pPr>
        <w:pStyle w:val="ac"/>
        <w:shd w:val="clear" w:color="auto" w:fill="FFFFFF"/>
        <w:spacing w:before="0" w:beforeAutospacing="0" w:after="0" w:afterAutospacing="0" w:line="360" w:lineRule="auto"/>
      </w:pPr>
    </w:p>
    <w:p w:rsidR="00B4551C" w:rsidRDefault="00B4551C" w:rsidP="00B4551C">
      <w:pPr>
        <w:pStyle w:val="ac"/>
        <w:shd w:val="clear" w:color="auto" w:fill="FFFFFF"/>
        <w:spacing w:before="0" w:beforeAutospacing="0" w:after="0" w:afterAutospacing="0" w:line="360" w:lineRule="auto"/>
        <w:rPr>
          <w:sz w:val="28"/>
          <w:szCs w:val="28"/>
        </w:rPr>
      </w:pPr>
      <w:r>
        <w:lastRenderedPageBreak/>
        <w:tab/>
      </w:r>
      <w:r w:rsidRPr="00B4551C">
        <w:rPr>
          <w:sz w:val="28"/>
          <w:szCs w:val="28"/>
        </w:rPr>
        <w:t xml:space="preserve">Как следует из данных, приведенных на рисунке 2, около 20 сигарет в день выкуривает практически половина (49 %) и более 20 - 20 % курящих </w:t>
      </w:r>
      <w:r w:rsidR="00BB7645">
        <w:rPr>
          <w:sz w:val="28"/>
          <w:szCs w:val="28"/>
        </w:rPr>
        <w:t>студентов</w:t>
      </w:r>
      <w:r w:rsidRPr="00B4551C">
        <w:rPr>
          <w:sz w:val="28"/>
          <w:szCs w:val="28"/>
        </w:rPr>
        <w:t>.</w:t>
      </w:r>
    </w:p>
    <w:p w:rsidR="00B4551C" w:rsidRPr="0024162E" w:rsidRDefault="00B4551C" w:rsidP="0024162E">
      <w:pPr>
        <w:pStyle w:val="ac"/>
        <w:shd w:val="clear" w:color="auto" w:fill="FFFFFF"/>
        <w:spacing w:before="0" w:beforeAutospacing="0" w:after="0" w:afterAutospacing="0" w:line="360" w:lineRule="auto"/>
        <w:jc w:val="both"/>
        <w:rPr>
          <w:sz w:val="28"/>
          <w:szCs w:val="28"/>
        </w:rPr>
      </w:pPr>
      <w:r>
        <w:tab/>
      </w:r>
      <w:r w:rsidRPr="0024162E">
        <w:rPr>
          <w:sz w:val="28"/>
          <w:szCs w:val="28"/>
        </w:rPr>
        <w:t>При анализе ответов на вопрос: «Как Вы начали курить?» выяснилось, что 38 % курящих студентов 2-го курса закурили, потому что курили их друзья. Однако настораживает тот факт, что 29 % студентов указали на то, что они закурили, т. к. курили в их семье. Оказалось, что на 13 % курящих студентов оказал воздействие пример родителей, а 16 % из них закурили, подражая старшим братьям и сестрам.</w:t>
      </w:r>
    </w:p>
    <w:p w:rsidR="00B4551C" w:rsidRDefault="0024162E" w:rsidP="0024162E">
      <w:pPr>
        <w:pStyle w:val="ac"/>
        <w:shd w:val="clear" w:color="auto" w:fill="FFFFFF"/>
        <w:spacing w:before="0" w:beforeAutospacing="0" w:after="0" w:afterAutospacing="0" w:line="360" w:lineRule="auto"/>
        <w:jc w:val="center"/>
        <w:rPr>
          <w:sz w:val="28"/>
          <w:szCs w:val="28"/>
        </w:rPr>
      </w:pPr>
      <w:r>
        <w:rPr>
          <w:noProof/>
          <w:sz w:val="28"/>
          <w:szCs w:val="28"/>
        </w:rPr>
        <w:drawing>
          <wp:inline distT="0" distB="0" distL="0" distR="0">
            <wp:extent cx="4229100" cy="1962150"/>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29100" cy="1962150"/>
                    </a:xfrm>
                    <a:prstGeom prst="rect">
                      <a:avLst/>
                    </a:prstGeom>
                    <a:noFill/>
                    <a:ln w="9525">
                      <a:noFill/>
                      <a:miter lim="800000"/>
                      <a:headEnd/>
                      <a:tailEnd/>
                    </a:ln>
                  </pic:spPr>
                </pic:pic>
              </a:graphicData>
            </a:graphic>
          </wp:inline>
        </w:drawing>
      </w:r>
    </w:p>
    <w:p w:rsidR="0024162E" w:rsidRPr="0024162E" w:rsidRDefault="0024162E" w:rsidP="0024162E">
      <w:pPr>
        <w:pStyle w:val="ac"/>
        <w:shd w:val="clear" w:color="auto" w:fill="FFFFFF"/>
        <w:spacing w:before="0" w:beforeAutospacing="0" w:after="0" w:afterAutospacing="0" w:line="360" w:lineRule="auto"/>
        <w:jc w:val="center"/>
        <w:rPr>
          <w:sz w:val="28"/>
          <w:szCs w:val="28"/>
        </w:rPr>
      </w:pPr>
      <w:r w:rsidRPr="0024162E">
        <w:rPr>
          <w:sz w:val="28"/>
          <w:szCs w:val="28"/>
        </w:rPr>
        <w:t>Рис. 3 - Распределение ответов на вопрос «Как Вы начали курить?», %</w:t>
      </w:r>
    </w:p>
    <w:p w:rsidR="00B4551C" w:rsidRDefault="00B4551C" w:rsidP="00B4551C">
      <w:pPr>
        <w:pStyle w:val="ac"/>
        <w:shd w:val="clear" w:color="auto" w:fill="FFFFFF"/>
        <w:spacing w:before="0" w:beforeAutospacing="0" w:after="0" w:afterAutospacing="0" w:line="360" w:lineRule="auto"/>
        <w:rPr>
          <w:color w:val="000000" w:themeColor="text1"/>
          <w:sz w:val="28"/>
          <w:szCs w:val="28"/>
        </w:rPr>
      </w:pPr>
    </w:p>
    <w:p w:rsidR="0024162E" w:rsidRPr="0024162E" w:rsidRDefault="0024162E" w:rsidP="0024162E">
      <w:pPr>
        <w:pStyle w:val="ac"/>
        <w:shd w:val="clear" w:color="auto" w:fill="FFFFFF"/>
        <w:spacing w:before="0" w:beforeAutospacing="0" w:after="0" w:afterAutospacing="0" w:line="360" w:lineRule="auto"/>
        <w:jc w:val="center"/>
        <w:rPr>
          <w:color w:val="000000" w:themeColor="text1"/>
          <w:sz w:val="28"/>
          <w:szCs w:val="28"/>
        </w:rPr>
      </w:pPr>
      <w:r w:rsidRPr="0024162E">
        <w:rPr>
          <w:noProof/>
          <w:color w:val="000000" w:themeColor="text1"/>
          <w:sz w:val="28"/>
          <w:szCs w:val="28"/>
        </w:rPr>
        <w:drawing>
          <wp:inline distT="0" distB="0" distL="0" distR="0">
            <wp:extent cx="4158615" cy="256032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158615" cy="2560320"/>
                    </a:xfrm>
                    <a:prstGeom prst="rect">
                      <a:avLst/>
                    </a:prstGeom>
                    <a:noFill/>
                    <a:ln w="9525">
                      <a:noFill/>
                      <a:miter lim="800000"/>
                      <a:headEnd/>
                      <a:tailEnd/>
                    </a:ln>
                  </pic:spPr>
                </pic:pic>
              </a:graphicData>
            </a:graphic>
          </wp:inline>
        </w:drawing>
      </w:r>
    </w:p>
    <w:p w:rsidR="0024162E" w:rsidRPr="0024162E" w:rsidRDefault="0024162E" w:rsidP="0024162E">
      <w:pPr>
        <w:pStyle w:val="ac"/>
        <w:shd w:val="clear" w:color="auto" w:fill="FFFFFF"/>
        <w:spacing w:before="0" w:beforeAutospacing="0" w:after="0" w:afterAutospacing="0" w:line="360" w:lineRule="auto"/>
        <w:jc w:val="center"/>
        <w:rPr>
          <w:color w:val="000000" w:themeColor="text1"/>
          <w:sz w:val="28"/>
          <w:szCs w:val="28"/>
        </w:rPr>
      </w:pPr>
      <w:r w:rsidRPr="0024162E">
        <w:rPr>
          <w:color w:val="000000" w:themeColor="text1"/>
          <w:sz w:val="28"/>
          <w:szCs w:val="28"/>
        </w:rPr>
        <w:t xml:space="preserve">Рис. 4 - </w:t>
      </w:r>
      <w:r w:rsidRPr="0024162E">
        <w:rPr>
          <w:sz w:val="28"/>
          <w:szCs w:val="28"/>
        </w:rPr>
        <w:t>Распределение ответов на вопрос «Считаете ли Вы, что курение опасно для вашего здоровья?», %</w:t>
      </w:r>
    </w:p>
    <w:p w:rsidR="0024162E" w:rsidRDefault="0024162E" w:rsidP="00B4551C">
      <w:pPr>
        <w:pStyle w:val="ac"/>
        <w:shd w:val="clear" w:color="auto" w:fill="FFFFFF"/>
        <w:spacing w:before="0" w:beforeAutospacing="0" w:after="0" w:afterAutospacing="0" w:line="360" w:lineRule="auto"/>
        <w:rPr>
          <w:color w:val="000000" w:themeColor="text1"/>
          <w:sz w:val="28"/>
          <w:szCs w:val="28"/>
        </w:rPr>
      </w:pPr>
    </w:p>
    <w:p w:rsidR="0024162E" w:rsidRPr="0024162E" w:rsidRDefault="0024162E" w:rsidP="0024162E">
      <w:pPr>
        <w:pStyle w:val="ac"/>
        <w:shd w:val="clear" w:color="auto" w:fill="FFFFFF"/>
        <w:spacing w:before="0" w:beforeAutospacing="0" w:after="0" w:afterAutospacing="0" w:line="360" w:lineRule="auto"/>
        <w:jc w:val="both"/>
        <w:rPr>
          <w:color w:val="000000" w:themeColor="text1"/>
          <w:sz w:val="28"/>
          <w:szCs w:val="28"/>
        </w:rPr>
      </w:pPr>
      <w:r>
        <w:tab/>
      </w:r>
      <w:r w:rsidRPr="0024162E">
        <w:rPr>
          <w:sz w:val="28"/>
          <w:szCs w:val="28"/>
        </w:rPr>
        <w:t xml:space="preserve">Отметим, что курение в современном цивилизованном обществе воспринимается как вредная привычка, несовместимая со статусом успешного и самодостаточного профессионала. Как видим, 62 % </w:t>
      </w:r>
      <w:r>
        <w:rPr>
          <w:sz w:val="28"/>
          <w:szCs w:val="28"/>
        </w:rPr>
        <w:t>студентов</w:t>
      </w:r>
      <w:r w:rsidRPr="0024162E">
        <w:rPr>
          <w:sz w:val="28"/>
          <w:szCs w:val="28"/>
        </w:rPr>
        <w:t xml:space="preserve"> осознают, что </w:t>
      </w:r>
      <w:r w:rsidRPr="0024162E">
        <w:rPr>
          <w:sz w:val="28"/>
          <w:szCs w:val="28"/>
        </w:rPr>
        <w:lastRenderedPageBreak/>
        <w:t xml:space="preserve">курение вредно для здоровья, но не могут освободиться от этой пагубной привычки. Однако 24 % курящих </w:t>
      </w:r>
      <w:r w:rsidR="001360B3">
        <w:rPr>
          <w:sz w:val="28"/>
          <w:szCs w:val="28"/>
        </w:rPr>
        <w:t>студентов</w:t>
      </w:r>
      <w:r w:rsidRPr="0024162E">
        <w:rPr>
          <w:sz w:val="28"/>
          <w:szCs w:val="28"/>
        </w:rPr>
        <w:t xml:space="preserve"> даже не задумывались о вреде курения, а 13 % убеждены, что курение для их здоровья не вредно.</w:t>
      </w:r>
    </w:p>
    <w:p w:rsidR="0024162E" w:rsidRPr="00140CA7" w:rsidRDefault="0024162E" w:rsidP="00B4551C">
      <w:pPr>
        <w:pStyle w:val="ac"/>
        <w:shd w:val="clear" w:color="auto" w:fill="FFFFFF"/>
        <w:spacing w:before="0" w:beforeAutospacing="0" w:after="0" w:afterAutospacing="0" w:line="360" w:lineRule="auto"/>
        <w:rPr>
          <w:color w:val="000000" w:themeColor="text1"/>
          <w:sz w:val="28"/>
          <w:szCs w:val="28"/>
        </w:rPr>
      </w:pPr>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Алкоголизм.</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tab/>
        <w:t>Алкоголизм - это болезнь, которая возникает на основе неумеренного употребления алкоголя. Выделяют несколько степеней пьянства у молодежи: эпизодическое редкое (5-6 раз в год), эпизодическое частое и систематическое. В последние десятилетия пьянство все шире распространяется среди подростков и юношей. Многие из них рассматривают пиво и вино как обязательный атрибут культа развлечений, а сам ритуал пьянства как проявление мужественности и независимости.</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tab/>
        <w:t>При оценке алкогольной ситуации выделяют три модели потребления алкоголя: винную, пивную и водочную. Уточнить алкогольную ситуацию можно, изучая последствия употребления алкоголя: количество преступлений, связанных с выпивкой, и их долю в общем объеме преступлений; количество и долю несчастных случаев на почве пьянства, число доставленных в медвытрезвитель, хронических алкоголиков и т.п. последствиями пьянства и алкоголизма являются экономический, материальный ущерб от преступлений и от несчастных случаев, издержки на лечение больных алкоголизмом, содержание правоохранительных органов. Не поддается материальному учету ущерб духовным и нравственным отношениям в обществе, семье.</w:t>
      </w:r>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Наркомания.</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tab/>
        <w:t>В научной литературе понятие наркотизм (наркомания) понимается как разновидность девиантного поведения, выражающаяся в потреблении определенной частью населения наркотических или иных токсических средств. Психология объясняет наркотизм как форму «ухода» от житейских невзгод и конфликтов.Очевидно, наркотики, как и алкоголь, выполняют вполне определенные социальные и психологические функции. С их помощью снимается или ослабляется физическая боль (анестезирующее действие), преодолеваются или же ослабляются душевные волнения и тревоги (седативный эффект), усталость (психостимуляторы) и др.</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lastRenderedPageBreak/>
        <w:tab/>
        <w:t>Можно условно выделить пять способов употребления наркотических веществ:</w:t>
      </w:r>
    </w:p>
    <w:p w:rsidR="00050207" w:rsidRPr="00140CA7" w:rsidRDefault="00050207" w:rsidP="00050207">
      <w:pPr>
        <w:pStyle w:val="ac"/>
        <w:shd w:val="clear" w:color="auto" w:fill="FFFFFF"/>
        <w:spacing w:before="0" w:beforeAutospacing="0" w:after="0" w:afterAutospacing="0" w:line="360" w:lineRule="auto"/>
        <w:jc w:val="both"/>
        <w:rPr>
          <w:color w:val="000000" w:themeColor="text1"/>
          <w:sz w:val="28"/>
          <w:szCs w:val="28"/>
        </w:rPr>
      </w:pPr>
      <w:r w:rsidRPr="00140CA7">
        <w:rPr>
          <w:color w:val="000000" w:themeColor="text1"/>
          <w:sz w:val="28"/>
          <w:szCs w:val="28"/>
        </w:rPr>
        <w:t>1) Экспериментальное употребление. Пробное применение одного или более наркотических веществ (не более десяти раз каждого). Мотивом обычно служит простое любопытство или желание испытать новые ощущения.</w:t>
      </w:r>
    </w:p>
    <w:p w:rsidR="00050207" w:rsidRPr="00140CA7" w:rsidRDefault="00050207" w:rsidP="00050207">
      <w:pPr>
        <w:pStyle w:val="ac"/>
        <w:shd w:val="clear" w:color="auto" w:fill="FFFFFF"/>
        <w:spacing w:before="0" w:beforeAutospacing="0" w:after="0" w:afterAutospacing="0" w:line="360" w:lineRule="auto"/>
        <w:jc w:val="both"/>
        <w:rPr>
          <w:color w:val="000000" w:themeColor="text1"/>
          <w:sz w:val="28"/>
          <w:szCs w:val="28"/>
        </w:rPr>
      </w:pPr>
      <w:r w:rsidRPr="00140CA7">
        <w:rPr>
          <w:color w:val="000000" w:themeColor="text1"/>
          <w:sz w:val="28"/>
          <w:szCs w:val="28"/>
        </w:rPr>
        <w:t>2) Употребление в компании. Оно происходит в непринужденной обстановке среди друзей и знакомых, желающих разделить общее ощущение. Это может случаться с различной частотой, интенсивностью и продолжительностью, но обычно ни частота, ни интенсивность не выходят за те пределы, после которых они могут стать не поддающимися контролю.</w:t>
      </w:r>
    </w:p>
    <w:p w:rsidR="00050207" w:rsidRPr="00140CA7" w:rsidRDefault="00050207" w:rsidP="00050207">
      <w:pPr>
        <w:pStyle w:val="ac"/>
        <w:shd w:val="clear" w:color="auto" w:fill="FFFFFF"/>
        <w:spacing w:before="0" w:beforeAutospacing="0" w:after="0" w:afterAutospacing="0" w:line="360" w:lineRule="auto"/>
        <w:jc w:val="both"/>
        <w:rPr>
          <w:color w:val="000000" w:themeColor="text1"/>
          <w:sz w:val="28"/>
          <w:szCs w:val="28"/>
        </w:rPr>
      </w:pPr>
      <w:r w:rsidRPr="00140CA7">
        <w:rPr>
          <w:color w:val="000000" w:themeColor="text1"/>
          <w:sz w:val="28"/>
          <w:szCs w:val="28"/>
        </w:rPr>
        <w:t>3) Ситуационно - обстоятельственное употребление. Оно мотивировано желанием достичь известного или ожидаемого эффекта (не заснуть, снять напряжение, стимулировать работоспособность и др.). Наибольшая опасность ситуационного употребления наркотиков заключается в том, что у человека может появиться привычка прибегать к ним каждый раз, когда возникает какая-либо проблема.</w:t>
      </w:r>
    </w:p>
    <w:p w:rsidR="00050207" w:rsidRPr="00140CA7" w:rsidRDefault="00050207" w:rsidP="00050207">
      <w:pPr>
        <w:pStyle w:val="ac"/>
        <w:shd w:val="clear" w:color="auto" w:fill="FFFFFF"/>
        <w:spacing w:before="0" w:beforeAutospacing="0" w:after="0" w:afterAutospacing="0" w:line="360" w:lineRule="auto"/>
        <w:jc w:val="both"/>
        <w:rPr>
          <w:color w:val="000000" w:themeColor="text1"/>
          <w:sz w:val="28"/>
          <w:szCs w:val="28"/>
        </w:rPr>
      </w:pPr>
      <w:r w:rsidRPr="00140CA7">
        <w:rPr>
          <w:color w:val="000000" w:themeColor="text1"/>
          <w:sz w:val="28"/>
          <w:szCs w:val="28"/>
        </w:rPr>
        <w:t>4) Интенсивное употребление. Наркотики употребляются длительный период времени не реже одного раза в день, чтобы освободиться от груза проблем или снять стрессовую ситуацию.</w:t>
      </w:r>
    </w:p>
    <w:p w:rsidR="00050207" w:rsidRDefault="00050207" w:rsidP="00050207">
      <w:pPr>
        <w:pStyle w:val="ac"/>
        <w:shd w:val="clear" w:color="auto" w:fill="FFFFFF"/>
        <w:spacing w:before="0" w:beforeAutospacing="0" w:after="0" w:afterAutospacing="0" w:line="360" w:lineRule="auto"/>
        <w:jc w:val="both"/>
        <w:rPr>
          <w:color w:val="000000" w:themeColor="text1"/>
          <w:sz w:val="28"/>
          <w:szCs w:val="28"/>
        </w:rPr>
      </w:pPr>
      <w:r w:rsidRPr="00140CA7">
        <w:rPr>
          <w:color w:val="000000" w:themeColor="text1"/>
          <w:sz w:val="28"/>
          <w:szCs w:val="28"/>
        </w:rPr>
        <w:t>5) Вынужденное употребление. Человек «подсел» на наркотики, употребляет их часто и интенсивно, что обусловливает развитие физиологической и психологической зависимости, а прекращение приема наркотических веществ вызывает физиологический дискомфорт и психологический стресс. Чувство физического и психологического комфорта, облегчение, которое дает доза наркотика, мотивирует продолжение его приема.</w:t>
      </w:r>
    </w:p>
    <w:p w:rsidR="00E03158" w:rsidRDefault="00E03158" w:rsidP="00E03158">
      <w:pPr>
        <w:pStyle w:val="ac"/>
        <w:shd w:val="clear" w:color="auto" w:fill="FFFFFF"/>
        <w:spacing w:before="0" w:beforeAutospacing="0" w:after="0" w:afterAutospacing="0" w:line="360" w:lineRule="auto"/>
        <w:ind w:firstLine="708"/>
        <w:jc w:val="both"/>
        <w:rPr>
          <w:color w:val="000000" w:themeColor="text1"/>
          <w:sz w:val="28"/>
          <w:szCs w:val="28"/>
        </w:rPr>
      </w:pPr>
      <w:r w:rsidRPr="00E03158">
        <w:rPr>
          <w:color w:val="000000" w:themeColor="text1"/>
          <w:sz w:val="28"/>
          <w:szCs w:val="28"/>
        </w:rPr>
        <w:t>Сегодня в сфере наркопотребления происходят</w:t>
      </w:r>
      <w:r>
        <w:rPr>
          <w:color w:val="000000" w:themeColor="text1"/>
          <w:sz w:val="28"/>
          <w:szCs w:val="28"/>
        </w:rPr>
        <w:t xml:space="preserve"> трансформации, заключающиеся в </w:t>
      </w:r>
      <w:r w:rsidR="00345EAC">
        <w:rPr>
          <w:color w:val="000000" w:themeColor="text1"/>
          <w:sz w:val="28"/>
          <w:szCs w:val="28"/>
        </w:rPr>
        <w:t xml:space="preserve">распространении так называемого статусного и </w:t>
      </w:r>
      <w:r w:rsidR="00EE14CA">
        <w:rPr>
          <w:color w:val="000000" w:themeColor="text1"/>
          <w:sz w:val="28"/>
          <w:szCs w:val="28"/>
        </w:rPr>
        <w:t>рекреативного употребления.</w:t>
      </w:r>
    </w:p>
    <w:p w:rsidR="001B1E4F" w:rsidRDefault="009C6E47" w:rsidP="009C6E47">
      <w:pPr>
        <w:pStyle w:val="ac"/>
        <w:numPr>
          <w:ilvl w:val="0"/>
          <w:numId w:val="10"/>
        </w:numPr>
        <w:shd w:val="clear" w:color="auto" w:fill="FFFFFF"/>
        <w:spacing w:before="0" w:beforeAutospacing="0" w:after="0" w:afterAutospacing="0" w:line="360" w:lineRule="auto"/>
        <w:jc w:val="both"/>
        <w:rPr>
          <w:color w:val="000000" w:themeColor="text1"/>
          <w:sz w:val="28"/>
          <w:szCs w:val="28"/>
        </w:rPr>
      </w:pPr>
      <w:r>
        <w:rPr>
          <w:color w:val="000000" w:themeColor="text1"/>
          <w:sz w:val="28"/>
          <w:szCs w:val="28"/>
        </w:rPr>
        <w:t>Статусное.</w:t>
      </w:r>
      <w:r w:rsidR="007338E4">
        <w:rPr>
          <w:color w:val="000000" w:themeColor="text1"/>
          <w:sz w:val="28"/>
          <w:szCs w:val="28"/>
        </w:rPr>
        <w:t>С</w:t>
      </w:r>
      <w:r w:rsidRPr="009C6E47">
        <w:rPr>
          <w:color w:val="000000" w:themeColor="text1"/>
          <w:sz w:val="28"/>
          <w:szCs w:val="28"/>
        </w:rPr>
        <w:t xml:space="preserve">убъект потребления – это представители верхнего среднего класса, состоятельные люди, «золотая молодежь». Основной мотив здесь – поддержка статуса, следование моде. </w:t>
      </w:r>
    </w:p>
    <w:p w:rsidR="00EE14CA" w:rsidRDefault="001B1E4F" w:rsidP="009C6E47">
      <w:pPr>
        <w:pStyle w:val="ac"/>
        <w:numPr>
          <w:ilvl w:val="0"/>
          <w:numId w:val="10"/>
        </w:numPr>
        <w:shd w:val="clear" w:color="auto" w:fill="FFFFFF"/>
        <w:spacing w:before="0" w:beforeAutospacing="0" w:after="0" w:afterAutospacing="0" w:line="360" w:lineRule="auto"/>
        <w:jc w:val="both"/>
        <w:rPr>
          <w:color w:val="000000" w:themeColor="text1"/>
          <w:sz w:val="28"/>
          <w:szCs w:val="28"/>
        </w:rPr>
      </w:pPr>
      <w:r>
        <w:rPr>
          <w:color w:val="000000" w:themeColor="text1"/>
          <w:sz w:val="28"/>
          <w:szCs w:val="28"/>
        </w:rPr>
        <w:t>Рекреативное. К</w:t>
      </w:r>
      <w:r w:rsidR="009C6E47" w:rsidRPr="009C6E47">
        <w:rPr>
          <w:color w:val="000000" w:themeColor="text1"/>
          <w:sz w:val="28"/>
          <w:szCs w:val="28"/>
        </w:rPr>
        <w:t>онтролируемое рекреативное потребление</w:t>
      </w:r>
      <w:r>
        <w:rPr>
          <w:color w:val="000000" w:themeColor="text1"/>
          <w:sz w:val="28"/>
          <w:szCs w:val="28"/>
        </w:rPr>
        <w:t xml:space="preserve"> – </w:t>
      </w:r>
      <w:r w:rsidR="009C6E47" w:rsidRPr="009C6E47">
        <w:rPr>
          <w:color w:val="000000" w:themeColor="text1"/>
          <w:sz w:val="28"/>
          <w:szCs w:val="28"/>
        </w:rPr>
        <w:t>время от времени, чтобы расслабиться</w:t>
      </w:r>
      <w:r>
        <w:rPr>
          <w:color w:val="000000" w:themeColor="text1"/>
          <w:sz w:val="28"/>
          <w:szCs w:val="28"/>
        </w:rPr>
        <w:t>.</w:t>
      </w:r>
    </w:p>
    <w:p w:rsidR="00947EB5" w:rsidRDefault="000856ED" w:rsidP="00442F96">
      <w:pPr>
        <w:pStyle w:val="ac"/>
        <w:shd w:val="clear" w:color="auto" w:fill="FFFFFF"/>
        <w:spacing w:before="0" w:beforeAutospacing="0" w:after="0" w:afterAutospacing="0" w:line="360" w:lineRule="auto"/>
        <w:ind w:firstLine="708"/>
        <w:jc w:val="both"/>
        <w:rPr>
          <w:color w:val="000000" w:themeColor="text1"/>
          <w:sz w:val="28"/>
          <w:szCs w:val="28"/>
          <w:shd w:val="clear" w:color="auto" w:fill="FFFFFF"/>
        </w:rPr>
      </w:pPr>
      <w:r w:rsidRPr="000856ED">
        <w:rPr>
          <w:color w:val="000000" w:themeColor="text1"/>
          <w:sz w:val="28"/>
          <w:szCs w:val="28"/>
        </w:rPr>
        <w:lastRenderedPageBreak/>
        <w:t>Используются обычно «ле</w:t>
      </w:r>
      <w:r w:rsidR="00886C77">
        <w:rPr>
          <w:color w:val="000000" w:themeColor="text1"/>
          <w:sz w:val="28"/>
          <w:szCs w:val="28"/>
        </w:rPr>
        <w:t>гкие» и «средние» наркотики, по</w:t>
      </w:r>
      <w:r w:rsidRPr="000856ED">
        <w:rPr>
          <w:color w:val="000000" w:themeColor="text1"/>
          <w:sz w:val="28"/>
          <w:szCs w:val="28"/>
        </w:rPr>
        <w:t>требление носит эпизодический (на ранних стадиях, которые могут продолжаться несколько лет) характер. Как правило, субъекты этих форм наркопотребления не считают себя наркоманами, ведут активный образ жизни, часто заботятся о своем здоровье.</w:t>
      </w:r>
      <w:r w:rsidR="00071CFC">
        <w:rPr>
          <w:color w:val="000000" w:themeColor="text1"/>
          <w:sz w:val="28"/>
          <w:szCs w:val="28"/>
        </w:rPr>
        <w:t xml:space="preserve">Вред для здоровья в таком случае значительно отсрочен, но все же избежать негативных последствий невозможно. </w:t>
      </w:r>
      <w:r w:rsidR="00A05F4F" w:rsidRPr="00A05F4F">
        <w:rPr>
          <w:color w:val="000000" w:themeColor="text1"/>
          <w:sz w:val="28"/>
          <w:szCs w:val="28"/>
        </w:rPr>
        <w:t>Эти последствия проявляются</w:t>
      </w:r>
      <w:r w:rsidR="00D70018">
        <w:rPr>
          <w:color w:val="000000" w:themeColor="text1"/>
          <w:sz w:val="28"/>
          <w:szCs w:val="28"/>
        </w:rPr>
        <w:t>,</w:t>
      </w:r>
      <w:r w:rsidR="00A05F4F" w:rsidRPr="00A05F4F">
        <w:rPr>
          <w:color w:val="000000" w:themeColor="text1"/>
          <w:sz w:val="28"/>
          <w:szCs w:val="28"/>
        </w:rPr>
        <w:t xml:space="preserve"> во-первых, в частичном постепенном разруше</w:t>
      </w:r>
      <w:r w:rsidR="00A05F4F">
        <w:rPr>
          <w:color w:val="000000" w:themeColor="text1"/>
          <w:sz w:val="28"/>
          <w:szCs w:val="28"/>
        </w:rPr>
        <w:t>нии личности и психического здо</w:t>
      </w:r>
      <w:r w:rsidR="00A05F4F" w:rsidRPr="00A05F4F">
        <w:rPr>
          <w:color w:val="000000" w:themeColor="text1"/>
          <w:sz w:val="28"/>
          <w:szCs w:val="28"/>
        </w:rPr>
        <w:t>ровья</w:t>
      </w:r>
      <w:r w:rsidR="00A05F4F">
        <w:rPr>
          <w:color w:val="000000" w:themeColor="text1"/>
          <w:sz w:val="28"/>
          <w:szCs w:val="28"/>
        </w:rPr>
        <w:t>, в</w:t>
      </w:r>
      <w:r w:rsidR="00A05F4F" w:rsidRPr="00A05F4F">
        <w:rPr>
          <w:color w:val="000000" w:themeColor="text1"/>
          <w:sz w:val="28"/>
          <w:szCs w:val="28"/>
        </w:rPr>
        <w:t>о-вторых, потребление новых рекреационных наркотиков в раннем</w:t>
      </w:r>
      <w:r w:rsidR="00C35278" w:rsidRPr="00C35278">
        <w:rPr>
          <w:color w:val="000000" w:themeColor="text1"/>
          <w:sz w:val="28"/>
          <w:szCs w:val="28"/>
        </w:rPr>
        <w:t>подростковом и молодом возрасте может перерасти в тяже</w:t>
      </w:r>
      <w:r w:rsidR="00C35278">
        <w:rPr>
          <w:color w:val="000000" w:themeColor="text1"/>
          <w:sz w:val="28"/>
          <w:szCs w:val="28"/>
        </w:rPr>
        <w:t>л</w:t>
      </w:r>
      <w:r w:rsidR="00C35278" w:rsidRPr="00C35278">
        <w:rPr>
          <w:color w:val="000000" w:themeColor="text1"/>
          <w:sz w:val="28"/>
          <w:szCs w:val="28"/>
        </w:rPr>
        <w:t>ую зависимость</w:t>
      </w:r>
      <w:r w:rsidR="0019241E">
        <w:rPr>
          <w:color w:val="000000" w:themeColor="text1"/>
          <w:sz w:val="28"/>
          <w:szCs w:val="28"/>
        </w:rPr>
        <w:t xml:space="preserve">, </w:t>
      </w:r>
      <w:r w:rsidR="0019241E" w:rsidRPr="0019241E">
        <w:rPr>
          <w:color w:val="000000" w:themeColor="text1"/>
          <w:sz w:val="28"/>
          <w:szCs w:val="28"/>
        </w:rPr>
        <w:t>например, в героиновую</w:t>
      </w:r>
      <w:r w:rsidR="0019241E">
        <w:rPr>
          <w:color w:val="000000" w:themeColor="text1"/>
          <w:sz w:val="28"/>
          <w:szCs w:val="28"/>
        </w:rPr>
        <w:t>.</w:t>
      </w:r>
    </w:p>
    <w:p w:rsidR="005B2757" w:rsidRDefault="005B2757" w:rsidP="005B2757">
      <w:pPr>
        <w:pStyle w:val="ac"/>
        <w:shd w:val="clear" w:color="auto" w:fill="FFFFFF"/>
        <w:spacing w:before="0" w:beforeAutospacing="0" w:after="0" w:afterAutospacing="0" w:line="360" w:lineRule="auto"/>
        <w:ind w:firstLine="708"/>
        <w:jc w:val="both"/>
        <w:rPr>
          <w:color w:val="000000" w:themeColor="text1"/>
          <w:sz w:val="28"/>
          <w:szCs w:val="28"/>
          <w:shd w:val="clear" w:color="auto" w:fill="FFFFFF"/>
        </w:rPr>
      </w:pPr>
      <w:r w:rsidRPr="005B2757">
        <w:rPr>
          <w:color w:val="000000" w:themeColor="text1"/>
          <w:sz w:val="28"/>
          <w:szCs w:val="28"/>
          <w:shd w:val="clear" w:color="auto" w:fill="FFFFFF"/>
        </w:rPr>
        <w:t xml:space="preserve">Основная проблема </w:t>
      </w:r>
      <w:r>
        <w:rPr>
          <w:color w:val="000000" w:themeColor="text1"/>
          <w:sz w:val="28"/>
          <w:szCs w:val="28"/>
          <w:shd w:val="clear" w:color="auto" w:fill="FFFFFF"/>
        </w:rPr>
        <w:t>нарко</w:t>
      </w:r>
      <w:r w:rsidRPr="005B2757">
        <w:rPr>
          <w:color w:val="000000" w:themeColor="text1"/>
          <w:sz w:val="28"/>
          <w:szCs w:val="28"/>
          <w:shd w:val="clear" w:color="auto" w:fill="FFFFFF"/>
        </w:rPr>
        <w:t>ситуации заключается в том, что профилак</w:t>
      </w:r>
      <w:r w:rsidR="004A306E">
        <w:rPr>
          <w:color w:val="000000" w:themeColor="text1"/>
          <w:sz w:val="28"/>
          <w:szCs w:val="28"/>
          <w:shd w:val="clear" w:color="auto" w:fill="FFFFFF"/>
        </w:rPr>
        <w:t>тическая работа ведется методами, адресованными</w:t>
      </w:r>
      <w:r w:rsidR="004A306E" w:rsidRPr="004A306E">
        <w:rPr>
          <w:color w:val="000000" w:themeColor="text1"/>
          <w:sz w:val="28"/>
          <w:szCs w:val="28"/>
          <w:shd w:val="clear" w:color="auto" w:fill="FFFFFF"/>
        </w:rPr>
        <w:t xml:space="preserve"> когнитивной сфере психики («пойми», «запомни», «знай» и т.п.)</w:t>
      </w:r>
      <w:r w:rsidR="00185909">
        <w:rPr>
          <w:color w:val="000000" w:themeColor="text1"/>
          <w:sz w:val="28"/>
          <w:szCs w:val="28"/>
          <w:shd w:val="clear" w:color="auto" w:fill="FFFFFF"/>
        </w:rPr>
        <w:t>, преимущественно среди несовершеннолетних</w:t>
      </w:r>
      <w:r w:rsidR="004A306E" w:rsidRPr="004A306E">
        <w:rPr>
          <w:color w:val="000000" w:themeColor="text1"/>
          <w:sz w:val="28"/>
          <w:szCs w:val="28"/>
          <w:shd w:val="clear" w:color="auto" w:fill="FFFFFF"/>
        </w:rPr>
        <w:t xml:space="preserve">. При этом в научной </w:t>
      </w:r>
      <w:r w:rsidR="005D332C">
        <w:rPr>
          <w:color w:val="000000" w:themeColor="text1"/>
          <w:sz w:val="28"/>
          <w:szCs w:val="28"/>
          <w:shd w:val="clear" w:color="auto" w:fill="FFFFFF"/>
        </w:rPr>
        <w:t>литературе наркомания давно при</w:t>
      </w:r>
      <w:r w:rsidR="004A306E" w:rsidRPr="004A306E">
        <w:rPr>
          <w:color w:val="000000" w:themeColor="text1"/>
          <w:sz w:val="28"/>
          <w:szCs w:val="28"/>
          <w:shd w:val="clear" w:color="auto" w:fill="FFFFFF"/>
        </w:rPr>
        <w:t>знана био-психо-социальной болезнью, затрагивающей ценностные аспекты жизни человека в обществе.</w:t>
      </w:r>
    </w:p>
    <w:p w:rsidR="00143B75" w:rsidRDefault="00143B75" w:rsidP="00143B75">
      <w:pPr>
        <w:pStyle w:val="ac"/>
        <w:shd w:val="clear" w:color="auto" w:fill="FFFFFF"/>
        <w:spacing w:before="0" w:beforeAutospacing="0" w:after="0" w:afterAutospacing="0" w:line="360" w:lineRule="auto"/>
        <w:ind w:firstLine="708"/>
        <w:jc w:val="both"/>
        <w:rPr>
          <w:color w:val="000000" w:themeColor="text1"/>
          <w:sz w:val="28"/>
          <w:szCs w:val="28"/>
          <w:shd w:val="clear" w:color="auto" w:fill="FFFFFF"/>
        </w:rPr>
      </w:pPr>
      <w:r>
        <w:rPr>
          <w:color w:val="000000" w:themeColor="text1"/>
          <w:sz w:val="28"/>
          <w:szCs w:val="28"/>
          <w:shd w:val="clear" w:color="auto" w:fill="FFFFFF"/>
        </w:rPr>
        <w:t>О</w:t>
      </w:r>
      <w:r w:rsidRPr="00143B75">
        <w:rPr>
          <w:color w:val="000000" w:themeColor="text1"/>
          <w:sz w:val="28"/>
          <w:szCs w:val="28"/>
          <w:shd w:val="clear" w:color="auto" w:fill="FFFFFF"/>
        </w:rPr>
        <w:t xml:space="preserve">сновными мотивами наркотизации являются любопытство и желание испытать новые ощущения. Это так называемые «факторы риска». Успех профилактической работы зависит также от «факторов защиты», удерживающих подростка от </w:t>
      </w:r>
      <w:r>
        <w:rPr>
          <w:color w:val="000000" w:themeColor="text1"/>
          <w:sz w:val="28"/>
          <w:szCs w:val="28"/>
          <w:shd w:val="clear" w:color="auto" w:fill="FFFFFF"/>
        </w:rPr>
        <w:t>наркотических проб. Таковыми мо</w:t>
      </w:r>
      <w:r w:rsidRPr="00143B75">
        <w:rPr>
          <w:color w:val="000000" w:themeColor="text1"/>
          <w:sz w:val="28"/>
          <w:szCs w:val="28"/>
          <w:shd w:val="clear" w:color="auto" w:fill="FFFFFF"/>
        </w:rPr>
        <w:t>гут быть условия и характер продуктивной жизн</w:t>
      </w:r>
      <w:r>
        <w:rPr>
          <w:color w:val="000000" w:themeColor="text1"/>
          <w:sz w:val="28"/>
          <w:szCs w:val="28"/>
          <w:shd w:val="clear" w:color="auto" w:fill="FFFFFF"/>
        </w:rPr>
        <w:t>едеятельно</w:t>
      </w:r>
      <w:r w:rsidRPr="00143B75">
        <w:rPr>
          <w:color w:val="000000" w:themeColor="text1"/>
          <w:sz w:val="28"/>
          <w:szCs w:val="28"/>
          <w:shd w:val="clear" w:color="auto" w:fill="FFFFFF"/>
        </w:rPr>
        <w:t>сти, включенность в социа</w:t>
      </w:r>
      <w:r>
        <w:rPr>
          <w:color w:val="000000" w:themeColor="text1"/>
          <w:sz w:val="28"/>
          <w:szCs w:val="28"/>
          <w:shd w:val="clear" w:color="auto" w:fill="FFFFFF"/>
        </w:rPr>
        <w:t>льные связи с авторитетными лич</w:t>
      </w:r>
      <w:r w:rsidRPr="00143B75">
        <w:rPr>
          <w:color w:val="000000" w:themeColor="text1"/>
          <w:sz w:val="28"/>
          <w:szCs w:val="28"/>
          <w:shd w:val="clear" w:color="auto" w:fill="FFFFFF"/>
        </w:rPr>
        <w:t>ностями, долгосрочные ж</w:t>
      </w:r>
      <w:r w:rsidR="00E62F0C">
        <w:rPr>
          <w:color w:val="000000" w:themeColor="text1"/>
          <w:sz w:val="28"/>
          <w:szCs w:val="28"/>
          <w:shd w:val="clear" w:color="auto" w:fill="FFFFFF"/>
        </w:rPr>
        <w:t>изненные планы, а также специфи</w:t>
      </w:r>
      <w:r w:rsidRPr="00143B75">
        <w:rPr>
          <w:color w:val="000000" w:themeColor="text1"/>
          <w:sz w:val="28"/>
          <w:szCs w:val="28"/>
          <w:shd w:val="clear" w:color="auto" w:fill="FFFFFF"/>
        </w:rPr>
        <w:t>ческие умения, помогаю</w:t>
      </w:r>
      <w:r w:rsidR="000C574B">
        <w:rPr>
          <w:color w:val="000000" w:themeColor="text1"/>
          <w:sz w:val="28"/>
          <w:szCs w:val="28"/>
          <w:shd w:val="clear" w:color="auto" w:fill="FFFFFF"/>
        </w:rPr>
        <w:t>щие преодолевать сложные жизнен</w:t>
      </w:r>
      <w:r w:rsidRPr="00143B75">
        <w:rPr>
          <w:color w:val="000000" w:themeColor="text1"/>
          <w:sz w:val="28"/>
          <w:szCs w:val="28"/>
          <w:shd w:val="clear" w:color="auto" w:fill="FFFFFF"/>
        </w:rPr>
        <w:t>ные ситуации. В этом конт</w:t>
      </w:r>
      <w:r w:rsidR="001E599B">
        <w:rPr>
          <w:color w:val="000000" w:themeColor="text1"/>
          <w:sz w:val="28"/>
          <w:szCs w:val="28"/>
          <w:shd w:val="clear" w:color="auto" w:fill="FFFFFF"/>
        </w:rPr>
        <w:t>ексте только запреты и предупре</w:t>
      </w:r>
      <w:r w:rsidRPr="00143B75">
        <w:rPr>
          <w:color w:val="000000" w:themeColor="text1"/>
          <w:sz w:val="28"/>
          <w:szCs w:val="28"/>
          <w:shd w:val="clear" w:color="auto" w:fill="FFFFFF"/>
        </w:rPr>
        <w:t>ждения оказываются средствами низкой эффективности.</w:t>
      </w:r>
    </w:p>
    <w:p w:rsidR="00E03890" w:rsidRDefault="00E03890" w:rsidP="00143B75">
      <w:pPr>
        <w:pStyle w:val="ac"/>
        <w:shd w:val="clear" w:color="auto" w:fill="FFFFFF"/>
        <w:spacing w:before="0" w:beforeAutospacing="0" w:after="0" w:afterAutospacing="0" w:line="360" w:lineRule="auto"/>
        <w:ind w:firstLine="708"/>
        <w:jc w:val="both"/>
        <w:rPr>
          <w:color w:val="000000" w:themeColor="text1"/>
          <w:sz w:val="28"/>
          <w:szCs w:val="28"/>
          <w:shd w:val="clear" w:color="auto" w:fill="FFFFFF"/>
        </w:rPr>
      </w:pPr>
      <w:r>
        <w:rPr>
          <w:color w:val="000000" w:themeColor="text1"/>
          <w:sz w:val="28"/>
          <w:szCs w:val="28"/>
          <w:shd w:val="clear" w:color="auto" w:fill="FFFFFF"/>
        </w:rPr>
        <w:t>Далее приведены материалы эмпирических данных (</w:t>
      </w:r>
      <w:r w:rsidRPr="00E03890">
        <w:rPr>
          <w:color w:val="000000" w:themeColor="text1"/>
          <w:sz w:val="28"/>
          <w:szCs w:val="28"/>
          <w:shd w:val="clear" w:color="auto" w:fill="FFFFFF"/>
        </w:rPr>
        <w:t>табл.</w:t>
      </w:r>
      <w:r>
        <w:rPr>
          <w:color w:val="000000" w:themeColor="text1"/>
          <w:sz w:val="28"/>
          <w:szCs w:val="28"/>
          <w:shd w:val="clear" w:color="auto" w:fill="FFFFFF"/>
        </w:rPr>
        <w:t xml:space="preserve"> 1 – табл.), </w:t>
      </w:r>
      <w:r w:rsidRPr="00E03890">
        <w:rPr>
          <w:color w:val="000000" w:themeColor="text1"/>
          <w:sz w:val="28"/>
          <w:szCs w:val="28"/>
          <w:shd w:val="clear" w:color="auto" w:fill="FFFFFF"/>
        </w:rPr>
        <w:t>собранных Сектором социологии девиантного поведения</w:t>
      </w:r>
      <w:r w:rsidR="0051438B">
        <w:rPr>
          <w:color w:val="000000" w:themeColor="text1"/>
          <w:sz w:val="28"/>
          <w:szCs w:val="28"/>
          <w:shd w:val="clear" w:color="auto" w:fill="FFFFFF"/>
        </w:rPr>
        <w:t xml:space="preserve"> ИС РАН в период 2010 – 2013 гг</w:t>
      </w:r>
      <w:r w:rsidR="005E4E61">
        <w:rPr>
          <w:color w:val="000000" w:themeColor="text1"/>
          <w:sz w:val="28"/>
          <w:szCs w:val="28"/>
          <w:shd w:val="clear" w:color="auto" w:fill="FFFFFF"/>
        </w:rPr>
        <w:t>.</w:t>
      </w:r>
      <w:r w:rsidR="0051438B">
        <w:rPr>
          <w:color w:val="000000" w:themeColor="text1"/>
          <w:sz w:val="28"/>
          <w:szCs w:val="28"/>
          <w:shd w:val="clear" w:color="auto" w:fill="FFFFFF"/>
        </w:rPr>
        <w:t xml:space="preserve"> с целью </w:t>
      </w:r>
      <w:r w:rsidR="0051438B" w:rsidRPr="0051438B">
        <w:rPr>
          <w:color w:val="000000" w:themeColor="text1"/>
          <w:sz w:val="28"/>
          <w:szCs w:val="28"/>
          <w:shd w:val="clear" w:color="auto" w:fill="FFFFFF"/>
        </w:rPr>
        <w:t>изучени</w:t>
      </w:r>
      <w:r w:rsidR="0051438B">
        <w:rPr>
          <w:color w:val="000000" w:themeColor="text1"/>
          <w:sz w:val="28"/>
          <w:szCs w:val="28"/>
          <w:shd w:val="clear" w:color="auto" w:fill="FFFFFF"/>
        </w:rPr>
        <w:t>я</w:t>
      </w:r>
      <w:r w:rsidR="0051438B" w:rsidRPr="0051438B">
        <w:rPr>
          <w:color w:val="000000" w:themeColor="text1"/>
          <w:sz w:val="28"/>
          <w:szCs w:val="28"/>
          <w:shd w:val="clear" w:color="auto" w:fill="FFFFFF"/>
        </w:rPr>
        <w:t xml:space="preserve"> наркотизации среди моло</w:t>
      </w:r>
      <w:r w:rsidR="009B0300">
        <w:rPr>
          <w:color w:val="000000" w:themeColor="text1"/>
          <w:sz w:val="28"/>
          <w:szCs w:val="28"/>
          <w:shd w:val="clear" w:color="auto" w:fill="FFFFFF"/>
        </w:rPr>
        <w:t>дых взрослых, прошедших курс ан</w:t>
      </w:r>
      <w:r w:rsidR="0051438B" w:rsidRPr="0051438B">
        <w:rPr>
          <w:color w:val="000000" w:themeColor="text1"/>
          <w:sz w:val="28"/>
          <w:szCs w:val="28"/>
          <w:shd w:val="clear" w:color="auto" w:fill="FFFFFF"/>
        </w:rPr>
        <w:t>тинаркотической профилактики в школе, а также в уточнении тенденции волнообразного проявления интереса к наркотикам</w:t>
      </w:r>
      <w:r w:rsidR="009B0300">
        <w:rPr>
          <w:color w:val="000000" w:themeColor="text1"/>
          <w:sz w:val="28"/>
          <w:szCs w:val="28"/>
          <w:shd w:val="clear" w:color="auto" w:fill="FFFFFF"/>
        </w:rPr>
        <w:t>.</w:t>
      </w:r>
    </w:p>
    <w:p w:rsidR="003077F2" w:rsidRDefault="003077F2" w:rsidP="00050207">
      <w:pPr>
        <w:pStyle w:val="ac"/>
        <w:shd w:val="clear" w:color="auto" w:fill="FFFFFF"/>
        <w:spacing w:before="0" w:beforeAutospacing="0" w:after="0" w:afterAutospacing="0" w:line="360" w:lineRule="auto"/>
        <w:jc w:val="both"/>
        <w:rPr>
          <w:color w:val="000000" w:themeColor="text1"/>
          <w:sz w:val="28"/>
          <w:szCs w:val="28"/>
          <w:shd w:val="clear" w:color="auto" w:fill="FFFFFF"/>
        </w:rPr>
      </w:pPr>
      <w:r>
        <w:rPr>
          <w:color w:val="000000" w:themeColor="text1"/>
          <w:sz w:val="28"/>
          <w:szCs w:val="28"/>
          <w:shd w:val="clear" w:color="auto" w:fill="FFFFFF"/>
        </w:rPr>
        <w:tab/>
        <w:t xml:space="preserve">В табл. 1 представлены результаты </w:t>
      </w:r>
      <w:r w:rsidRPr="003077F2">
        <w:rPr>
          <w:color w:val="000000" w:themeColor="text1"/>
          <w:sz w:val="28"/>
          <w:szCs w:val="28"/>
          <w:shd w:val="clear" w:color="auto" w:fill="FFFFFF"/>
        </w:rPr>
        <w:t>онлайн опроса в 10 крупных городах России (1126 человек в возрасте от 18 до 55 лет). Выделена группа ре</w:t>
      </w:r>
      <w:r w:rsidR="00155285">
        <w:rPr>
          <w:color w:val="000000" w:themeColor="text1"/>
          <w:sz w:val="28"/>
          <w:szCs w:val="28"/>
          <w:shd w:val="clear" w:color="auto" w:fill="FFFFFF"/>
        </w:rPr>
        <w:t xml:space="preserve">спондентов, </w:t>
      </w:r>
      <w:r w:rsidR="00155285">
        <w:rPr>
          <w:color w:val="000000" w:themeColor="text1"/>
          <w:sz w:val="28"/>
          <w:szCs w:val="28"/>
          <w:shd w:val="clear" w:color="auto" w:fill="FFFFFF"/>
        </w:rPr>
        <w:lastRenderedPageBreak/>
        <w:t>имеющая опыт разово</w:t>
      </w:r>
      <w:r w:rsidRPr="003077F2">
        <w:rPr>
          <w:color w:val="000000" w:themeColor="text1"/>
          <w:sz w:val="28"/>
          <w:szCs w:val="28"/>
          <w:shd w:val="clear" w:color="auto" w:fill="FFFFFF"/>
        </w:rPr>
        <w:t>го потребления наркотиков – 273 человека. Это примерно пя-тая часть всего массива</w:t>
      </w:r>
      <w:r>
        <w:rPr>
          <w:color w:val="000000" w:themeColor="text1"/>
          <w:sz w:val="28"/>
          <w:szCs w:val="28"/>
          <w:shd w:val="clear" w:color="auto" w:fill="FFFFFF"/>
        </w:rPr>
        <w:t>.</w:t>
      </w:r>
    </w:p>
    <w:p w:rsidR="007E426A" w:rsidRDefault="007E426A" w:rsidP="00050207">
      <w:pPr>
        <w:pStyle w:val="ac"/>
        <w:shd w:val="clear" w:color="auto" w:fill="FFFFFF"/>
        <w:spacing w:before="0" w:beforeAutospacing="0" w:after="0" w:afterAutospacing="0" w:line="360" w:lineRule="auto"/>
        <w:jc w:val="both"/>
        <w:rPr>
          <w:color w:val="000000" w:themeColor="text1"/>
          <w:sz w:val="28"/>
          <w:szCs w:val="28"/>
          <w:shd w:val="clear" w:color="auto" w:fill="FFFFFF"/>
        </w:rPr>
      </w:pPr>
    </w:p>
    <w:p w:rsidR="00947EB5" w:rsidRDefault="00947EB5" w:rsidP="005E12DB">
      <w:pPr>
        <w:pStyle w:val="ac"/>
        <w:shd w:val="clear" w:color="auto" w:fill="FFFFFF"/>
        <w:spacing w:before="0" w:beforeAutospacing="0" w:after="0" w:afterAutospacing="0" w:line="259" w:lineRule="auto"/>
        <w:jc w:val="right"/>
        <w:rPr>
          <w:sz w:val="30"/>
          <w:szCs w:val="30"/>
        </w:rPr>
      </w:pPr>
      <w:r>
        <w:rPr>
          <w:color w:val="000000" w:themeColor="text1"/>
          <w:sz w:val="28"/>
          <w:szCs w:val="28"/>
          <w:shd w:val="clear" w:color="auto" w:fill="FFFFFF"/>
        </w:rPr>
        <w:t>Табл</w:t>
      </w:r>
      <w:r w:rsidR="008912BD">
        <w:rPr>
          <w:color w:val="000000" w:themeColor="text1"/>
          <w:sz w:val="28"/>
          <w:szCs w:val="28"/>
          <w:shd w:val="clear" w:color="auto" w:fill="FFFFFF"/>
        </w:rPr>
        <w:t>ица</w:t>
      </w:r>
      <w:r>
        <w:rPr>
          <w:color w:val="000000" w:themeColor="text1"/>
          <w:sz w:val="28"/>
          <w:szCs w:val="28"/>
          <w:shd w:val="clear" w:color="auto" w:fill="FFFFFF"/>
        </w:rPr>
        <w:t xml:space="preserve"> 1. </w:t>
      </w:r>
      <w:r>
        <w:rPr>
          <w:sz w:val="30"/>
          <w:szCs w:val="30"/>
        </w:rPr>
        <w:t>Доля респондентов в онлайн исследовании, пробовавших наркотики 1-2 раза в жизни (по каждой возрастной группе)</w:t>
      </w:r>
    </w:p>
    <w:p w:rsidR="00947EB5" w:rsidRPr="00947EB5" w:rsidRDefault="002236A4" w:rsidP="00947EB5">
      <w:pPr>
        <w:pStyle w:val="Default"/>
        <w:jc w:val="right"/>
        <w:rPr>
          <w:color w:val="000000" w:themeColor="text1"/>
          <w:sz w:val="28"/>
          <w:szCs w:val="28"/>
          <w:shd w:val="clear" w:color="auto" w:fill="FFFFFF"/>
        </w:rPr>
      </w:pPr>
      <w:r>
        <w:rPr>
          <w:color w:val="000000" w:themeColor="text1"/>
          <w:sz w:val="28"/>
          <w:szCs w:val="28"/>
          <w:shd w:val="clear" w:color="auto" w:fill="FFFFFF"/>
        </w:rPr>
        <w:tab/>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6"/>
        <w:gridCol w:w="2016"/>
        <w:gridCol w:w="2016"/>
        <w:gridCol w:w="2016"/>
        <w:gridCol w:w="2016"/>
      </w:tblGrid>
      <w:tr w:rsidR="00947EB5" w:rsidTr="00941BFC">
        <w:trPr>
          <w:trHeight w:val="826"/>
          <w:jc w:val="center"/>
        </w:trPr>
        <w:tc>
          <w:tcPr>
            <w:tcW w:w="2016" w:type="dxa"/>
          </w:tcPr>
          <w:p w:rsidR="00947EB5" w:rsidRPr="00941BFC" w:rsidRDefault="00947EB5">
            <w:pPr>
              <w:pStyle w:val="Default"/>
              <w:rPr>
                <w:sz w:val="28"/>
                <w:szCs w:val="30"/>
              </w:rPr>
            </w:pPr>
            <w:r w:rsidRPr="00941BFC">
              <w:rPr>
                <w:sz w:val="28"/>
                <w:szCs w:val="30"/>
              </w:rPr>
              <w:t xml:space="preserve">Воз-раст </w:t>
            </w:r>
          </w:p>
          <w:p w:rsidR="00947EB5" w:rsidRPr="00941BFC" w:rsidRDefault="00947EB5">
            <w:pPr>
              <w:pStyle w:val="Default"/>
              <w:rPr>
                <w:sz w:val="28"/>
                <w:szCs w:val="30"/>
              </w:rPr>
            </w:pPr>
            <w:r w:rsidRPr="00941BFC">
              <w:rPr>
                <w:sz w:val="28"/>
                <w:szCs w:val="30"/>
              </w:rPr>
              <w:t xml:space="preserve">(лет) </w:t>
            </w:r>
          </w:p>
        </w:tc>
        <w:tc>
          <w:tcPr>
            <w:tcW w:w="2016" w:type="dxa"/>
          </w:tcPr>
          <w:p w:rsidR="00947EB5" w:rsidRPr="00941BFC" w:rsidRDefault="00947EB5">
            <w:pPr>
              <w:pStyle w:val="Default"/>
              <w:rPr>
                <w:sz w:val="28"/>
                <w:szCs w:val="30"/>
              </w:rPr>
            </w:pPr>
            <w:r w:rsidRPr="00941BFC">
              <w:rPr>
                <w:sz w:val="28"/>
                <w:szCs w:val="30"/>
              </w:rPr>
              <w:t xml:space="preserve">Количество пробовавших 1-2 раза в жизни (абс.) </w:t>
            </w:r>
          </w:p>
        </w:tc>
        <w:tc>
          <w:tcPr>
            <w:tcW w:w="2016" w:type="dxa"/>
          </w:tcPr>
          <w:p w:rsidR="00947EB5" w:rsidRPr="00941BFC" w:rsidRDefault="00947EB5">
            <w:pPr>
              <w:pStyle w:val="Default"/>
              <w:rPr>
                <w:sz w:val="28"/>
                <w:szCs w:val="30"/>
              </w:rPr>
            </w:pPr>
            <w:r w:rsidRPr="00941BFC">
              <w:rPr>
                <w:sz w:val="28"/>
                <w:szCs w:val="30"/>
              </w:rPr>
              <w:t xml:space="preserve">Величина возрастной группы (абс.) </w:t>
            </w:r>
          </w:p>
        </w:tc>
        <w:tc>
          <w:tcPr>
            <w:tcW w:w="2016" w:type="dxa"/>
          </w:tcPr>
          <w:p w:rsidR="00947EB5" w:rsidRPr="00941BFC" w:rsidRDefault="00947EB5" w:rsidP="00941BFC">
            <w:pPr>
              <w:pStyle w:val="Default"/>
              <w:rPr>
                <w:sz w:val="28"/>
                <w:szCs w:val="30"/>
              </w:rPr>
            </w:pPr>
            <w:r w:rsidRPr="00941BFC">
              <w:rPr>
                <w:sz w:val="28"/>
                <w:szCs w:val="30"/>
              </w:rPr>
              <w:t xml:space="preserve">Доля пробо-вавших в возрастной группе (%) </w:t>
            </w:r>
          </w:p>
        </w:tc>
        <w:tc>
          <w:tcPr>
            <w:tcW w:w="2016" w:type="dxa"/>
          </w:tcPr>
          <w:p w:rsidR="00947EB5" w:rsidRPr="00941BFC" w:rsidRDefault="00947EB5">
            <w:pPr>
              <w:pStyle w:val="Default"/>
              <w:rPr>
                <w:sz w:val="28"/>
                <w:szCs w:val="30"/>
              </w:rPr>
            </w:pPr>
            <w:r w:rsidRPr="00941BFC">
              <w:rPr>
                <w:sz w:val="28"/>
                <w:szCs w:val="30"/>
              </w:rPr>
              <w:t xml:space="preserve">Доля про-бовавших в массиве (%) </w:t>
            </w:r>
          </w:p>
        </w:tc>
      </w:tr>
      <w:tr w:rsidR="00947EB5" w:rsidTr="00941BFC">
        <w:trPr>
          <w:trHeight w:val="136"/>
          <w:jc w:val="center"/>
        </w:trPr>
        <w:tc>
          <w:tcPr>
            <w:tcW w:w="2016" w:type="dxa"/>
          </w:tcPr>
          <w:p w:rsidR="00947EB5" w:rsidRDefault="00947EB5">
            <w:pPr>
              <w:pStyle w:val="Default"/>
              <w:rPr>
                <w:sz w:val="30"/>
                <w:szCs w:val="30"/>
              </w:rPr>
            </w:pPr>
            <w:r>
              <w:rPr>
                <w:sz w:val="30"/>
                <w:szCs w:val="30"/>
              </w:rPr>
              <w:t xml:space="preserve">18-23 </w:t>
            </w:r>
          </w:p>
        </w:tc>
        <w:tc>
          <w:tcPr>
            <w:tcW w:w="2016" w:type="dxa"/>
          </w:tcPr>
          <w:p w:rsidR="00947EB5" w:rsidRDefault="00947EB5">
            <w:pPr>
              <w:pStyle w:val="Default"/>
            </w:pPr>
            <w:r>
              <w:t xml:space="preserve">48 </w:t>
            </w:r>
          </w:p>
        </w:tc>
        <w:tc>
          <w:tcPr>
            <w:tcW w:w="2016" w:type="dxa"/>
          </w:tcPr>
          <w:p w:rsidR="00947EB5" w:rsidRDefault="00947EB5">
            <w:pPr>
              <w:pStyle w:val="Default"/>
            </w:pPr>
            <w:r>
              <w:t xml:space="preserve">200 </w:t>
            </w:r>
          </w:p>
        </w:tc>
        <w:tc>
          <w:tcPr>
            <w:tcW w:w="2016" w:type="dxa"/>
          </w:tcPr>
          <w:p w:rsidR="00947EB5" w:rsidRDefault="00947EB5">
            <w:pPr>
              <w:pStyle w:val="Default"/>
            </w:pPr>
            <w:r>
              <w:t xml:space="preserve">24,0 </w:t>
            </w:r>
          </w:p>
        </w:tc>
        <w:tc>
          <w:tcPr>
            <w:tcW w:w="2016" w:type="dxa"/>
          </w:tcPr>
          <w:p w:rsidR="00947EB5" w:rsidRDefault="00947EB5">
            <w:pPr>
              <w:pStyle w:val="Default"/>
              <w:rPr>
                <w:sz w:val="30"/>
                <w:szCs w:val="30"/>
              </w:rPr>
            </w:pPr>
            <w:r>
              <w:rPr>
                <w:sz w:val="30"/>
                <w:szCs w:val="30"/>
              </w:rPr>
              <w:t xml:space="preserve">4,2 </w:t>
            </w:r>
          </w:p>
        </w:tc>
      </w:tr>
      <w:tr w:rsidR="00947EB5" w:rsidTr="00941BFC">
        <w:trPr>
          <w:trHeight w:val="136"/>
          <w:jc w:val="center"/>
        </w:trPr>
        <w:tc>
          <w:tcPr>
            <w:tcW w:w="2016" w:type="dxa"/>
          </w:tcPr>
          <w:p w:rsidR="00947EB5" w:rsidRDefault="00947EB5">
            <w:pPr>
              <w:pStyle w:val="Default"/>
              <w:rPr>
                <w:sz w:val="30"/>
                <w:szCs w:val="30"/>
              </w:rPr>
            </w:pPr>
            <w:r>
              <w:rPr>
                <w:sz w:val="30"/>
                <w:szCs w:val="30"/>
              </w:rPr>
              <w:t xml:space="preserve">24-29 </w:t>
            </w:r>
          </w:p>
        </w:tc>
        <w:tc>
          <w:tcPr>
            <w:tcW w:w="2016" w:type="dxa"/>
          </w:tcPr>
          <w:p w:rsidR="00947EB5" w:rsidRDefault="00947EB5">
            <w:pPr>
              <w:pStyle w:val="Default"/>
            </w:pPr>
            <w:r>
              <w:t xml:space="preserve">67 </w:t>
            </w:r>
          </w:p>
        </w:tc>
        <w:tc>
          <w:tcPr>
            <w:tcW w:w="2016" w:type="dxa"/>
          </w:tcPr>
          <w:p w:rsidR="00947EB5" w:rsidRDefault="00947EB5">
            <w:pPr>
              <w:pStyle w:val="Default"/>
            </w:pPr>
            <w:r>
              <w:t xml:space="preserve">252 </w:t>
            </w:r>
          </w:p>
        </w:tc>
        <w:tc>
          <w:tcPr>
            <w:tcW w:w="2016" w:type="dxa"/>
          </w:tcPr>
          <w:p w:rsidR="00947EB5" w:rsidRDefault="00947EB5">
            <w:pPr>
              <w:pStyle w:val="Default"/>
            </w:pPr>
            <w:r>
              <w:t xml:space="preserve">26,6 </w:t>
            </w:r>
          </w:p>
        </w:tc>
        <w:tc>
          <w:tcPr>
            <w:tcW w:w="2016" w:type="dxa"/>
          </w:tcPr>
          <w:p w:rsidR="00947EB5" w:rsidRDefault="00947EB5">
            <w:pPr>
              <w:pStyle w:val="Default"/>
              <w:rPr>
                <w:sz w:val="30"/>
                <w:szCs w:val="30"/>
              </w:rPr>
            </w:pPr>
            <w:r>
              <w:rPr>
                <w:sz w:val="30"/>
                <w:szCs w:val="30"/>
              </w:rPr>
              <w:t xml:space="preserve">5,9 </w:t>
            </w:r>
          </w:p>
        </w:tc>
      </w:tr>
      <w:tr w:rsidR="00947EB5" w:rsidTr="00941BFC">
        <w:trPr>
          <w:trHeight w:val="136"/>
          <w:jc w:val="center"/>
        </w:trPr>
        <w:tc>
          <w:tcPr>
            <w:tcW w:w="2016" w:type="dxa"/>
          </w:tcPr>
          <w:p w:rsidR="00947EB5" w:rsidRDefault="00947EB5">
            <w:pPr>
              <w:pStyle w:val="Default"/>
              <w:rPr>
                <w:sz w:val="30"/>
                <w:szCs w:val="30"/>
              </w:rPr>
            </w:pPr>
            <w:r>
              <w:rPr>
                <w:sz w:val="30"/>
                <w:szCs w:val="30"/>
              </w:rPr>
              <w:t xml:space="preserve">30-39 </w:t>
            </w:r>
          </w:p>
        </w:tc>
        <w:tc>
          <w:tcPr>
            <w:tcW w:w="2016" w:type="dxa"/>
          </w:tcPr>
          <w:p w:rsidR="00947EB5" w:rsidRDefault="00947EB5">
            <w:pPr>
              <w:pStyle w:val="Default"/>
            </w:pPr>
            <w:r>
              <w:t xml:space="preserve">55 </w:t>
            </w:r>
          </w:p>
        </w:tc>
        <w:tc>
          <w:tcPr>
            <w:tcW w:w="2016" w:type="dxa"/>
          </w:tcPr>
          <w:p w:rsidR="00947EB5" w:rsidRDefault="00947EB5">
            <w:pPr>
              <w:pStyle w:val="Default"/>
            </w:pPr>
            <w:r>
              <w:t xml:space="preserve">242 </w:t>
            </w:r>
          </w:p>
        </w:tc>
        <w:tc>
          <w:tcPr>
            <w:tcW w:w="2016" w:type="dxa"/>
          </w:tcPr>
          <w:p w:rsidR="00947EB5" w:rsidRDefault="00947EB5">
            <w:pPr>
              <w:pStyle w:val="Default"/>
            </w:pPr>
            <w:r>
              <w:t xml:space="preserve">22,7 </w:t>
            </w:r>
          </w:p>
        </w:tc>
        <w:tc>
          <w:tcPr>
            <w:tcW w:w="2016" w:type="dxa"/>
          </w:tcPr>
          <w:p w:rsidR="00947EB5" w:rsidRDefault="00947EB5">
            <w:pPr>
              <w:pStyle w:val="Default"/>
              <w:rPr>
                <w:sz w:val="30"/>
                <w:szCs w:val="30"/>
              </w:rPr>
            </w:pPr>
            <w:r>
              <w:rPr>
                <w:sz w:val="30"/>
                <w:szCs w:val="30"/>
              </w:rPr>
              <w:t xml:space="preserve">4,8 </w:t>
            </w:r>
          </w:p>
        </w:tc>
      </w:tr>
      <w:tr w:rsidR="00947EB5" w:rsidTr="00941BFC">
        <w:trPr>
          <w:trHeight w:val="136"/>
          <w:jc w:val="center"/>
        </w:trPr>
        <w:tc>
          <w:tcPr>
            <w:tcW w:w="2016" w:type="dxa"/>
          </w:tcPr>
          <w:p w:rsidR="00947EB5" w:rsidRDefault="00947EB5">
            <w:pPr>
              <w:pStyle w:val="Default"/>
              <w:rPr>
                <w:sz w:val="30"/>
                <w:szCs w:val="30"/>
              </w:rPr>
            </w:pPr>
            <w:r>
              <w:rPr>
                <w:sz w:val="30"/>
                <w:szCs w:val="30"/>
              </w:rPr>
              <w:t xml:space="preserve">40-49 </w:t>
            </w:r>
          </w:p>
        </w:tc>
        <w:tc>
          <w:tcPr>
            <w:tcW w:w="2016" w:type="dxa"/>
          </w:tcPr>
          <w:p w:rsidR="00947EB5" w:rsidRDefault="00947EB5">
            <w:pPr>
              <w:pStyle w:val="Default"/>
            </w:pPr>
            <w:r>
              <w:t xml:space="preserve">59 </w:t>
            </w:r>
          </w:p>
        </w:tc>
        <w:tc>
          <w:tcPr>
            <w:tcW w:w="2016" w:type="dxa"/>
          </w:tcPr>
          <w:p w:rsidR="00947EB5" w:rsidRDefault="00947EB5">
            <w:pPr>
              <w:pStyle w:val="Default"/>
            </w:pPr>
            <w:r>
              <w:t xml:space="preserve">218 </w:t>
            </w:r>
          </w:p>
        </w:tc>
        <w:tc>
          <w:tcPr>
            <w:tcW w:w="2016" w:type="dxa"/>
          </w:tcPr>
          <w:p w:rsidR="00947EB5" w:rsidRDefault="00947EB5">
            <w:pPr>
              <w:pStyle w:val="Default"/>
            </w:pPr>
            <w:r>
              <w:t xml:space="preserve">27,0 </w:t>
            </w:r>
          </w:p>
        </w:tc>
        <w:tc>
          <w:tcPr>
            <w:tcW w:w="2016" w:type="dxa"/>
          </w:tcPr>
          <w:p w:rsidR="00947EB5" w:rsidRDefault="00947EB5">
            <w:pPr>
              <w:pStyle w:val="Default"/>
              <w:rPr>
                <w:sz w:val="30"/>
                <w:szCs w:val="30"/>
              </w:rPr>
            </w:pPr>
            <w:r>
              <w:rPr>
                <w:sz w:val="30"/>
                <w:szCs w:val="30"/>
              </w:rPr>
              <w:t xml:space="preserve">5,2 </w:t>
            </w:r>
          </w:p>
        </w:tc>
      </w:tr>
      <w:tr w:rsidR="00947EB5" w:rsidTr="00941BFC">
        <w:trPr>
          <w:trHeight w:val="136"/>
          <w:jc w:val="center"/>
        </w:trPr>
        <w:tc>
          <w:tcPr>
            <w:tcW w:w="2016" w:type="dxa"/>
          </w:tcPr>
          <w:p w:rsidR="00947EB5" w:rsidRDefault="00947EB5">
            <w:pPr>
              <w:pStyle w:val="Default"/>
              <w:rPr>
                <w:sz w:val="30"/>
                <w:szCs w:val="30"/>
              </w:rPr>
            </w:pPr>
            <w:r>
              <w:rPr>
                <w:sz w:val="30"/>
                <w:szCs w:val="30"/>
              </w:rPr>
              <w:t xml:space="preserve">50-60 </w:t>
            </w:r>
          </w:p>
        </w:tc>
        <w:tc>
          <w:tcPr>
            <w:tcW w:w="2016" w:type="dxa"/>
          </w:tcPr>
          <w:p w:rsidR="00947EB5" w:rsidRDefault="00947EB5">
            <w:pPr>
              <w:pStyle w:val="Default"/>
            </w:pPr>
            <w:r>
              <w:t xml:space="preserve">44 </w:t>
            </w:r>
          </w:p>
        </w:tc>
        <w:tc>
          <w:tcPr>
            <w:tcW w:w="2016" w:type="dxa"/>
          </w:tcPr>
          <w:p w:rsidR="00947EB5" w:rsidRDefault="00947EB5">
            <w:pPr>
              <w:pStyle w:val="Default"/>
            </w:pPr>
            <w:r>
              <w:t xml:space="preserve">214 </w:t>
            </w:r>
          </w:p>
        </w:tc>
        <w:tc>
          <w:tcPr>
            <w:tcW w:w="2016" w:type="dxa"/>
          </w:tcPr>
          <w:p w:rsidR="00947EB5" w:rsidRDefault="00947EB5">
            <w:pPr>
              <w:pStyle w:val="Default"/>
            </w:pPr>
            <w:r>
              <w:t xml:space="preserve">20,5 </w:t>
            </w:r>
          </w:p>
        </w:tc>
        <w:tc>
          <w:tcPr>
            <w:tcW w:w="2016" w:type="dxa"/>
          </w:tcPr>
          <w:p w:rsidR="00947EB5" w:rsidRDefault="00947EB5">
            <w:pPr>
              <w:pStyle w:val="Default"/>
              <w:rPr>
                <w:sz w:val="30"/>
                <w:szCs w:val="30"/>
              </w:rPr>
            </w:pPr>
            <w:r>
              <w:rPr>
                <w:sz w:val="30"/>
                <w:szCs w:val="30"/>
              </w:rPr>
              <w:t xml:space="preserve">3,9 </w:t>
            </w:r>
          </w:p>
        </w:tc>
      </w:tr>
      <w:tr w:rsidR="00947EB5" w:rsidTr="00941BFC">
        <w:trPr>
          <w:trHeight w:val="133"/>
          <w:jc w:val="center"/>
        </w:trPr>
        <w:tc>
          <w:tcPr>
            <w:tcW w:w="2016" w:type="dxa"/>
          </w:tcPr>
          <w:p w:rsidR="00947EB5" w:rsidRDefault="00947EB5">
            <w:pPr>
              <w:pStyle w:val="Default"/>
              <w:rPr>
                <w:sz w:val="30"/>
                <w:szCs w:val="30"/>
              </w:rPr>
            </w:pPr>
            <w:r>
              <w:rPr>
                <w:b/>
                <w:bCs/>
                <w:sz w:val="30"/>
                <w:szCs w:val="30"/>
              </w:rPr>
              <w:t xml:space="preserve">всего </w:t>
            </w:r>
          </w:p>
        </w:tc>
        <w:tc>
          <w:tcPr>
            <w:tcW w:w="2016" w:type="dxa"/>
          </w:tcPr>
          <w:p w:rsidR="00947EB5" w:rsidRDefault="00947EB5">
            <w:pPr>
              <w:pStyle w:val="Default"/>
            </w:pPr>
            <w:r>
              <w:t xml:space="preserve">273 </w:t>
            </w:r>
          </w:p>
        </w:tc>
        <w:tc>
          <w:tcPr>
            <w:tcW w:w="2016" w:type="dxa"/>
          </w:tcPr>
          <w:p w:rsidR="00947EB5" w:rsidRDefault="00947EB5">
            <w:pPr>
              <w:pStyle w:val="Default"/>
            </w:pPr>
            <w:r>
              <w:t xml:space="preserve">1126 </w:t>
            </w:r>
          </w:p>
        </w:tc>
        <w:tc>
          <w:tcPr>
            <w:tcW w:w="2016" w:type="dxa"/>
          </w:tcPr>
          <w:p w:rsidR="00947EB5" w:rsidRDefault="00947EB5">
            <w:pPr>
              <w:pStyle w:val="Default"/>
            </w:pPr>
            <w:r>
              <w:t xml:space="preserve">24% </w:t>
            </w:r>
          </w:p>
        </w:tc>
        <w:tc>
          <w:tcPr>
            <w:tcW w:w="2016" w:type="dxa"/>
          </w:tcPr>
          <w:p w:rsidR="00947EB5" w:rsidRDefault="00947EB5">
            <w:pPr>
              <w:pStyle w:val="Default"/>
              <w:rPr>
                <w:sz w:val="30"/>
                <w:szCs w:val="30"/>
              </w:rPr>
            </w:pPr>
            <w:r>
              <w:rPr>
                <w:b/>
                <w:bCs/>
                <w:sz w:val="30"/>
                <w:szCs w:val="30"/>
              </w:rPr>
              <w:t xml:space="preserve">100 </w:t>
            </w:r>
          </w:p>
        </w:tc>
      </w:tr>
    </w:tbl>
    <w:p w:rsidR="002236A4" w:rsidRPr="00140CA7" w:rsidRDefault="002236A4" w:rsidP="00050207">
      <w:pPr>
        <w:pStyle w:val="ac"/>
        <w:shd w:val="clear" w:color="auto" w:fill="FFFFFF"/>
        <w:spacing w:before="0" w:beforeAutospacing="0" w:after="0" w:afterAutospacing="0" w:line="360" w:lineRule="auto"/>
        <w:jc w:val="both"/>
        <w:rPr>
          <w:color w:val="000000" w:themeColor="text1"/>
          <w:sz w:val="28"/>
          <w:szCs w:val="28"/>
        </w:rPr>
      </w:pPr>
    </w:p>
    <w:p w:rsidR="00050207" w:rsidRDefault="00E7066B" w:rsidP="0005020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0F5333">
        <w:rPr>
          <w:rFonts w:ascii="Times New Roman" w:hAnsi="Times New Roman" w:cs="Times New Roman"/>
          <w:color w:val="000000" w:themeColor="text1"/>
          <w:sz w:val="28"/>
          <w:szCs w:val="28"/>
          <w:shd w:val="clear" w:color="auto" w:fill="FFFFFF"/>
        </w:rPr>
        <w:t>В</w:t>
      </w:r>
      <w:r w:rsidR="000F5333" w:rsidRPr="000F5333">
        <w:rPr>
          <w:rFonts w:ascii="Times New Roman" w:hAnsi="Times New Roman" w:cs="Times New Roman"/>
          <w:color w:val="000000" w:themeColor="text1"/>
          <w:sz w:val="28"/>
          <w:szCs w:val="28"/>
          <w:shd w:val="clear" w:color="auto" w:fill="FFFFFF"/>
        </w:rPr>
        <w:t xml:space="preserve"> основной массе опрошенных знакомство с нелегальными наркотиками ограничилось несколькими эпизодами и не при-вело к зависимости</w:t>
      </w:r>
      <w:r w:rsidR="000F5333">
        <w:rPr>
          <w:rFonts w:ascii="Times New Roman" w:hAnsi="Times New Roman" w:cs="Times New Roman"/>
          <w:color w:val="000000" w:themeColor="text1"/>
          <w:sz w:val="28"/>
          <w:szCs w:val="28"/>
          <w:shd w:val="clear" w:color="auto" w:fill="FFFFFF"/>
        </w:rPr>
        <w:t>.</w:t>
      </w:r>
      <w:r w:rsidR="006664AD" w:rsidRPr="006664AD">
        <w:rPr>
          <w:rFonts w:ascii="Times New Roman" w:hAnsi="Times New Roman" w:cs="Times New Roman"/>
          <w:color w:val="000000" w:themeColor="text1"/>
          <w:sz w:val="28"/>
          <w:szCs w:val="28"/>
          <w:shd w:val="clear" w:color="auto" w:fill="FFFFFF"/>
        </w:rPr>
        <w:t>Иначе бы с возрастом количест</w:t>
      </w:r>
      <w:r w:rsidR="006664AD">
        <w:rPr>
          <w:rFonts w:ascii="Times New Roman" w:hAnsi="Times New Roman" w:cs="Times New Roman"/>
          <w:color w:val="000000" w:themeColor="text1"/>
          <w:sz w:val="28"/>
          <w:szCs w:val="28"/>
          <w:shd w:val="clear" w:color="auto" w:fill="FFFFFF"/>
        </w:rPr>
        <w:t>во знако</w:t>
      </w:r>
      <w:r w:rsidR="006664AD" w:rsidRPr="006664AD">
        <w:rPr>
          <w:rFonts w:ascii="Times New Roman" w:hAnsi="Times New Roman" w:cs="Times New Roman"/>
          <w:color w:val="000000" w:themeColor="text1"/>
          <w:sz w:val="28"/>
          <w:szCs w:val="28"/>
          <w:shd w:val="clear" w:color="auto" w:fill="FFFFFF"/>
        </w:rPr>
        <w:t>мых с наркотиками прояв</w:t>
      </w:r>
      <w:r w:rsidR="006664AD">
        <w:rPr>
          <w:rFonts w:ascii="Times New Roman" w:hAnsi="Times New Roman" w:cs="Times New Roman"/>
          <w:color w:val="000000" w:themeColor="text1"/>
          <w:sz w:val="28"/>
          <w:szCs w:val="28"/>
          <w:shd w:val="clear" w:color="auto" w:fill="FFFFFF"/>
        </w:rPr>
        <w:t>ляло кумулятивный эффект. Следо</w:t>
      </w:r>
      <w:r w:rsidR="006664AD" w:rsidRPr="006664AD">
        <w:rPr>
          <w:rFonts w:ascii="Times New Roman" w:hAnsi="Times New Roman" w:cs="Times New Roman"/>
          <w:color w:val="000000" w:themeColor="text1"/>
          <w:sz w:val="28"/>
          <w:szCs w:val="28"/>
          <w:shd w:val="clear" w:color="auto" w:fill="FFFFFF"/>
        </w:rPr>
        <w:t>вательно, фактор любопытства, поиска новых ощущений как мотив обращения к наркотикам имеет ограниченное значение среди совершеннолетних граждан. Кроме того</w:t>
      </w:r>
      <w:r w:rsidR="006664AD">
        <w:rPr>
          <w:rFonts w:ascii="Times New Roman" w:hAnsi="Times New Roman" w:cs="Times New Roman"/>
          <w:color w:val="000000" w:themeColor="text1"/>
          <w:sz w:val="28"/>
          <w:szCs w:val="28"/>
          <w:shd w:val="clear" w:color="auto" w:fill="FFFFFF"/>
        </w:rPr>
        <w:t>,</w:t>
      </w:r>
      <w:r w:rsidR="006664AD" w:rsidRPr="006664AD">
        <w:rPr>
          <w:rFonts w:ascii="Times New Roman" w:hAnsi="Times New Roman" w:cs="Times New Roman"/>
          <w:color w:val="000000" w:themeColor="text1"/>
          <w:sz w:val="28"/>
          <w:szCs w:val="28"/>
          <w:shd w:val="clear" w:color="auto" w:fill="FFFFFF"/>
        </w:rPr>
        <w:t xml:space="preserve"> привлекает внимание тот факт, что в возрастной группе 24-</w:t>
      </w:r>
      <w:r w:rsidR="006664AD">
        <w:rPr>
          <w:rFonts w:ascii="Times New Roman" w:hAnsi="Times New Roman" w:cs="Times New Roman"/>
          <w:color w:val="000000" w:themeColor="text1"/>
          <w:sz w:val="28"/>
          <w:szCs w:val="28"/>
          <w:shd w:val="clear" w:color="auto" w:fill="FFFFFF"/>
        </w:rPr>
        <w:t>29 лет не</w:t>
      </w:r>
      <w:r w:rsidR="006664AD" w:rsidRPr="006664AD">
        <w:rPr>
          <w:rFonts w:ascii="Times New Roman" w:hAnsi="Times New Roman" w:cs="Times New Roman"/>
          <w:color w:val="000000" w:themeColor="text1"/>
          <w:sz w:val="28"/>
          <w:szCs w:val="28"/>
          <w:shd w:val="clear" w:color="auto" w:fill="FFFFFF"/>
        </w:rPr>
        <w:t>сколько выше лиц, п</w:t>
      </w:r>
      <w:r w:rsidR="006664AD">
        <w:rPr>
          <w:rFonts w:ascii="Times New Roman" w:hAnsi="Times New Roman" w:cs="Times New Roman"/>
          <w:color w:val="000000" w:themeColor="text1"/>
          <w:sz w:val="28"/>
          <w:szCs w:val="28"/>
          <w:shd w:val="clear" w:color="auto" w:fill="FFFFFF"/>
        </w:rPr>
        <w:t>робовавших запрещенные вещества. Можно сделать вывод о том,</w:t>
      </w:r>
      <w:r w:rsidR="006664AD" w:rsidRPr="006664AD">
        <w:rPr>
          <w:rFonts w:ascii="Times New Roman" w:hAnsi="Times New Roman" w:cs="Times New Roman"/>
          <w:color w:val="000000" w:themeColor="text1"/>
          <w:sz w:val="28"/>
          <w:szCs w:val="28"/>
          <w:shd w:val="clear" w:color="auto" w:fill="FFFFFF"/>
        </w:rPr>
        <w:t xml:space="preserve"> что фактор запрета</w:t>
      </w:r>
      <w:r w:rsidR="006664AD">
        <w:rPr>
          <w:rFonts w:ascii="Times New Roman" w:hAnsi="Times New Roman" w:cs="Times New Roman"/>
          <w:color w:val="000000" w:themeColor="text1"/>
          <w:sz w:val="28"/>
          <w:szCs w:val="28"/>
          <w:shd w:val="clear" w:color="auto" w:fill="FFFFFF"/>
        </w:rPr>
        <w:t xml:space="preserve"> в школах и вузах</w:t>
      </w:r>
      <w:r w:rsidR="006664AD" w:rsidRPr="006664AD">
        <w:rPr>
          <w:rFonts w:ascii="Times New Roman" w:hAnsi="Times New Roman" w:cs="Times New Roman"/>
          <w:color w:val="000000" w:themeColor="text1"/>
          <w:sz w:val="28"/>
          <w:szCs w:val="28"/>
          <w:shd w:val="clear" w:color="auto" w:fill="FFFFFF"/>
        </w:rPr>
        <w:t xml:space="preserve"> не предупредил нарушения общественной нормы</w:t>
      </w:r>
      <w:r w:rsidR="006664AD">
        <w:rPr>
          <w:rFonts w:ascii="Times New Roman" w:hAnsi="Times New Roman" w:cs="Times New Roman"/>
          <w:color w:val="000000" w:themeColor="text1"/>
          <w:sz w:val="28"/>
          <w:szCs w:val="28"/>
          <w:shd w:val="clear" w:color="auto" w:fill="FFFFFF"/>
        </w:rPr>
        <w:t>.</w:t>
      </w:r>
    </w:p>
    <w:p w:rsidR="00442F96" w:rsidRDefault="00442F96" w:rsidP="0005020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В табл. 2 представлены данные группово</w:t>
      </w:r>
      <w:r w:rsidRPr="00442F96">
        <w:rPr>
          <w:rFonts w:ascii="Times New Roman" w:hAnsi="Times New Roman" w:cs="Times New Roman"/>
          <w:color w:val="000000" w:themeColor="text1"/>
          <w:sz w:val="28"/>
          <w:szCs w:val="28"/>
          <w:shd w:val="clear" w:color="auto" w:fill="FFFFFF"/>
        </w:rPr>
        <w:t>го анкетирования студентов в нескольких городах России (739 человек). В общем массиве была выделена группа сту-дентов, знакомых с наркотиками, – 107 человек</w:t>
      </w:r>
      <w:r>
        <w:rPr>
          <w:rFonts w:ascii="Times New Roman" w:hAnsi="Times New Roman" w:cs="Times New Roman"/>
          <w:color w:val="000000" w:themeColor="text1"/>
          <w:sz w:val="28"/>
          <w:szCs w:val="28"/>
          <w:shd w:val="clear" w:color="auto" w:fill="FFFFFF"/>
        </w:rPr>
        <w:t>.</w:t>
      </w:r>
    </w:p>
    <w:p w:rsidR="00442F96" w:rsidRDefault="008151C6" w:rsidP="008151C6">
      <w:pPr>
        <w:jc w:val="right"/>
        <w:rPr>
          <w:rFonts w:ascii="Times New Roman" w:hAnsi="Times New Roman" w:cs="Times New Roman"/>
          <w:color w:val="000000" w:themeColor="text1"/>
          <w:sz w:val="28"/>
          <w:szCs w:val="28"/>
          <w:shd w:val="clear" w:color="auto" w:fill="FFFFFF"/>
        </w:rPr>
      </w:pPr>
      <w:r w:rsidRPr="008151C6">
        <w:rPr>
          <w:rFonts w:ascii="Times New Roman" w:hAnsi="Times New Roman" w:cs="Times New Roman"/>
          <w:color w:val="000000" w:themeColor="text1"/>
          <w:sz w:val="28"/>
          <w:szCs w:val="28"/>
          <w:shd w:val="clear" w:color="auto" w:fill="FFFFFF"/>
        </w:rPr>
        <w:t>Таблица 2</w:t>
      </w:r>
      <w:r>
        <w:rPr>
          <w:rFonts w:ascii="Times New Roman" w:hAnsi="Times New Roman" w:cs="Times New Roman"/>
          <w:color w:val="000000" w:themeColor="text1"/>
          <w:sz w:val="28"/>
          <w:szCs w:val="28"/>
          <w:shd w:val="clear" w:color="auto" w:fill="FFFFFF"/>
        </w:rPr>
        <w:t xml:space="preserve">. </w:t>
      </w:r>
      <w:r w:rsidRPr="008151C6">
        <w:rPr>
          <w:rFonts w:ascii="Times New Roman" w:hAnsi="Times New Roman" w:cs="Times New Roman"/>
          <w:color w:val="000000" w:themeColor="text1"/>
          <w:sz w:val="28"/>
          <w:szCs w:val="28"/>
          <w:shd w:val="clear" w:color="auto" w:fill="FFFFFF"/>
        </w:rPr>
        <w:t>Доля с</w:t>
      </w:r>
      <w:r>
        <w:rPr>
          <w:rFonts w:ascii="Times New Roman" w:hAnsi="Times New Roman" w:cs="Times New Roman"/>
          <w:color w:val="000000" w:themeColor="text1"/>
          <w:sz w:val="28"/>
          <w:szCs w:val="28"/>
          <w:shd w:val="clear" w:color="auto" w:fill="FFFFFF"/>
        </w:rPr>
        <w:t>тудентов, знакомых с наркотиками.</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6"/>
        <w:gridCol w:w="2016"/>
        <w:gridCol w:w="2016"/>
        <w:gridCol w:w="2016"/>
        <w:gridCol w:w="2016"/>
      </w:tblGrid>
      <w:tr w:rsidR="004860C1" w:rsidRPr="004860C1" w:rsidTr="00942A12">
        <w:trPr>
          <w:trHeight w:val="480"/>
          <w:jc w:val="center"/>
        </w:trPr>
        <w:tc>
          <w:tcPr>
            <w:tcW w:w="2016" w:type="dxa"/>
            <w:vMerge w:val="restart"/>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Курс обучения </w:t>
            </w:r>
          </w:p>
        </w:tc>
        <w:tc>
          <w:tcPr>
            <w:tcW w:w="2016" w:type="dxa"/>
            <w:vMerge w:val="restart"/>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Количество пробовавших </w:t>
            </w:r>
          </w:p>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1-2 раза (абс) </w:t>
            </w:r>
          </w:p>
        </w:tc>
        <w:tc>
          <w:tcPr>
            <w:tcW w:w="2016" w:type="dxa"/>
            <w:vMerge w:val="restart"/>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Количество употребляющих редко (абс) </w:t>
            </w:r>
          </w:p>
        </w:tc>
        <w:tc>
          <w:tcPr>
            <w:tcW w:w="4027" w:type="dxa"/>
            <w:gridSpan w:val="2"/>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Доля знакомых с наркотиками (%) </w:t>
            </w:r>
          </w:p>
        </w:tc>
      </w:tr>
      <w:tr w:rsidR="004860C1" w:rsidRPr="004860C1" w:rsidTr="00942A12">
        <w:trPr>
          <w:trHeight w:val="480"/>
          <w:jc w:val="center"/>
        </w:trPr>
        <w:tc>
          <w:tcPr>
            <w:tcW w:w="2016" w:type="dxa"/>
            <w:vMerge/>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p>
        </w:tc>
        <w:tc>
          <w:tcPr>
            <w:tcW w:w="2016" w:type="dxa"/>
            <w:vMerge/>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p>
        </w:tc>
        <w:tc>
          <w:tcPr>
            <w:tcW w:w="2016" w:type="dxa"/>
            <w:vMerge/>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p>
        </w:tc>
        <w:tc>
          <w:tcPr>
            <w:tcW w:w="2016" w:type="dxa"/>
          </w:tcPr>
          <w:p w:rsidR="004860C1" w:rsidRPr="004860C1" w:rsidRDefault="00942A12" w:rsidP="004860C1">
            <w:pPr>
              <w:autoSpaceDE w:val="0"/>
              <w:autoSpaceDN w:val="0"/>
              <w:adjustRightInd w:val="0"/>
              <w:spacing w:line="240" w:lineRule="auto"/>
              <w:rPr>
                <w:rFonts w:ascii="Times New Roman" w:hAnsi="Times New Roman" w:cs="Times New Roman"/>
                <w:color w:val="000000"/>
                <w:sz w:val="28"/>
                <w:szCs w:val="30"/>
              </w:rPr>
            </w:pPr>
            <w:r>
              <w:rPr>
                <w:rFonts w:ascii="Times New Roman" w:hAnsi="Times New Roman" w:cs="Times New Roman"/>
                <w:color w:val="000000"/>
                <w:sz w:val="28"/>
                <w:szCs w:val="30"/>
              </w:rPr>
              <w:t>На курсе</w:t>
            </w:r>
          </w:p>
        </w:tc>
        <w:tc>
          <w:tcPr>
            <w:tcW w:w="2016" w:type="dxa"/>
          </w:tcPr>
          <w:p w:rsidR="004860C1" w:rsidRPr="004860C1" w:rsidRDefault="00942A12" w:rsidP="004860C1">
            <w:pPr>
              <w:autoSpaceDE w:val="0"/>
              <w:autoSpaceDN w:val="0"/>
              <w:adjustRightInd w:val="0"/>
              <w:spacing w:line="240" w:lineRule="auto"/>
              <w:rPr>
                <w:rFonts w:ascii="Times New Roman" w:hAnsi="Times New Roman" w:cs="Times New Roman"/>
                <w:color w:val="000000"/>
                <w:sz w:val="28"/>
                <w:szCs w:val="30"/>
              </w:rPr>
            </w:pPr>
            <w:r>
              <w:rPr>
                <w:rFonts w:ascii="Times New Roman" w:hAnsi="Times New Roman" w:cs="Times New Roman"/>
                <w:color w:val="000000"/>
                <w:sz w:val="28"/>
                <w:szCs w:val="30"/>
              </w:rPr>
              <w:t>В общем массиве</w:t>
            </w:r>
          </w:p>
        </w:tc>
      </w:tr>
      <w:tr w:rsidR="004860C1" w:rsidRPr="004860C1" w:rsidTr="00942A12">
        <w:trPr>
          <w:trHeight w:val="136"/>
          <w:jc w:val="center"/>
        </w:trPr>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1 курс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17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24"/>
              </w:rPr>
            </w:pPr>
            <w:r w:rsidRPr="004860C1">
              <w:rPr>
                <w:rFonts w:ascii="Times New Roman" w:hAnsi="Times New Roman" w:cs="Times New Roman"/>
                <w:color w:val="000000"/>
                <w:sz w:val="28"/>
                <w:szCs w:val="24"/>
              </w:rPr>
              <w:t xml:space="preserve">5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18,1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3,4 </w:t>
            </w:r>
          </w:p>
        </w:tc>
      </w:tr>
      <w:tr w:rsidR="004860C1" w:rsidRPr="004860C1" w:rsidTr="00942A12">
        <w:trPr>
          <w:trHeight w:val="136"/>
          <w:jc w:val="center"/>
        </w:trPr>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2 курс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62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24"/>
              </w:rPr>
            </w:pPr>
            <w:r w:rsidRPr="004860C1">
              <w:rPr>
                <w:rFonts w:ascii="Times New Roman" w:hAnsi="Times New Roman" w:cs="Times New Roman"/>
                <w:color w:val="000000"/>
                <w:sz w:val="28"/>
                <w:szCs w:val="24"/>
              </w:rPr>
              <w:t xml:space="preserve">21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24,5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12,6 </w:t>
            </w:r>
          </w:p>
        </w:tc>
      </w:tr>
      <w:tr w:rsidR="004860C1" w:rsidRPr="004860C1" w:rsidTr="00942A12">
        <w:trPr>
          <w:trHeight w:val="136"/>
          <w:jc w:val="center"/>
        </w:trPr>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3 курс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18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6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22,6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3,6 </w:t>
            </w:r>
          </w:p>
        </w:tc>
      </w:tr>
      <w:tr w:rsidR="004860C1" w:rsidRPr="004860C1" w:rsidTr="00942A12">
        <w:trPr>
          <w:trHeight w:val="136"/>
          <w:jc w:val="center"/>
        </w:trPr>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lastRenderedPageBreak/>
              <w:t xml:space="preserve">4 курс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6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2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12,1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1,2 </w:t>
            </w:r>
          </w:p>
        </w:tc>
      </w:tr>
      <w:tr w:rsidR="004860C1" w:rsidRPr="004860C1" w:rsidTr="00942A12">
        <w:trPr>
          <w:trHeight w:val="136"/>
          <w:jc w:val="center"/>
        </w:trPr>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28"/>
                <w:szCs w:val="30"/>
              </w:rPr>
            </w:pPr>
            <w:r w:rsidRPr="004860C1">
              <w:rPr>
                <w:rFonts w:ascii="Times New Roman" w:hAnsi="Times New Roman" w:cs="Times New Roman"/>
                <w:color w:val="000000"/>
                <w:sz w:val="28"/>
                <w:szCs w:val="30"/>
              </w:rPr>
              <w:t xml:space="preserve">5 курс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24"/>
                <w:szCs w:val="24"/>
              </w:rPr>
            </w:pPr>
            <w:r w:rsidRPr="004860C1">
              <w:rPr>
                <w:rFonts w:ascii="Times New Roman" w:hAnsi="Times New Roman" w:cs="Times New Roman"/>
                <w:color w:val="000000"/>
                <w:sz w:val="28"/>
                <w:szCs w:val="24"/>
              </w:rPr>
              <w:t>4</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6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35,7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color w:val="000000"/>
                <w:sz w:val="30"/>
                <w:szCs w:val="30"/>
              </w:rPr>
              <w:t xml:space="preserve">1,5 </w:t>
            </w:r>
          </w:p>
        </w:tc>
      </w:tr>
      <w:tr w:rsidR="004860C1" w:rsidRPr="004860C1" w:rsidTr="00942A12">
        <w:trPr>
          <w:trHeight w:val="133"/>
          <w:jc w:val="center"/>
        </w:trPr>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b/>
                <w:bCs/>
                <w:color w:val="000000"/>
                <w:sz w:val="30"/>
                <w:szCs w:val="30"/>
              </w:rPr>
              <w:t xml:space="preserve">Всего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b/>
                <w:bCs/>
                <w:color w:val="000000"/>
                <w:sz w:val="30"/>
                <w:szCs w:val="30"/>
              </w:rPr>
              <w:t xml:space="preserve">107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b/>
                <w:bCs/>
                <w:color w:val="000000"/>
                <w:sz w:val="30"/>
                <w:szCs w:val="30"/>
              </w:rPr>
              <w:t xml:space="preserve">40 </w:t>
            </w: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p>
        </w:tc>
        <w:tc>
          <w:tcPr>
            <w:tcW w:w="2016" w:type="dxa"/>
          </w:tcPr>
          <w:p w:rsidR="004860C1" w:rsidRPr="004860C1" w:rsidRDefault="004860C1" w:rsidP="004860C1">
            <w:pPr>
              <w:autoSpaceDE w:val="0"/>
              <w:autoSpaceDN w:val="0"/>
              <w:adjustRightInd w:val="0"/>
              <w:spacing w:line="240" w:lineRule="auto"/>
              <w:rPr>
                <w:rFonts w:ascii="Times New Roman" w:hAnsi="Times New Roman" w:cs="Times New Roman"/>
                <w:color w:val="000000"/>
                <w:sz w:val="30"/>
                <w:szCs w:val="30"/>
              </w:rPr>
            </w:pPr>
            <w:r w:rsidRPr="004860C1">
              <w:rPr>
                <w:rFonts w:ascii="Times New Roman" w:hAnsi="Times New Roman" w:cs="Times New Roman"/>
                <w:b/>
                <w:bCs/>
                <w:color w:val="000000"/>
                <w:sz w:val="30"/>
                <w:szCs w:val="30"/>
              </w:rPr>
              <w:t>№=659</w:t>
            </w:r>
          </w:p>
        </w:tc>
      </w:tr>
    </w:tbl>
    <w:p w:rsidR="008151C6" w:rsidRDefault="008151C6" w:rsidP="004860C1">
      <w:pPr>
        <w:jc w:val="center"/>
        <w:rPr>
          <w:rFonts w:ascii="Times New Roman" w:hAnsi="Times New Roman" w:cs="Times New Roman"/>
          <w:color w:val="000000" w:themeColor="text1"/>
          <w:sz w:val="28"/>
          <w:szCs w:val="28"/>
          <w:shd w:val="clear" w:color="auto" w:fill="FFFFFF"/>
        </w:rPr>
      </w:pPr>
    </w:p>
    <w:p w:rsidR="00442F96" w:rsidRDefault="004C02E2" w:rsidP="007A7581">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Н</w:t>
      </w:r>
      <w:r w:rsidRPr="004C02E2">
        <w:rPr>
          <w:rFonts w:ascii="Times New Roman" w:hAnsi="Times New Roman" w:cs="Times New Roman"/>
          <w:color w:val="000000" w:themeColor="text1"/>
          <w:sz w:val="28"/>
          <w:szCs w:val="28"/>
          <w:shd w:val="clear" w:color="auto" w:fill="FFFFFF"/>
        </w:rPr>
        <w:t>аиболее частые пробы наркотиков отмечаются среди студентов второго курса.</w:t>
      </w:r>
      <w:r w:rsidR="007A2E75" w:rsidRPr="007A2E75">
        <w:rPr>
          <w:rFonts w:ascii="Times New Roman" w:hAnsi="Times New Roman" w:cs="Times New Roman"/>
          <w:color w:val="000000" w:themeColor="text1"/>
          <w:sz w:val="28"/>
          <w:szCs w:val="28"/>
          <w:shd w:val="clear" w:color="auto" w:fill="FFFFFF"/>
        </w:rPr>
        <w:t>Данные таблицы 2 позволяют предполагать, что среди студентов риск наркотических проб выше на тех курсах, где учащиеся сталкиваются с меньшими стрессами, научились регулировать нагрузку, адаптировались к</w:t>
      </w:r>
      <w:r w:rsidR="007058CC">
        <w:rPr>
          <w:rFonts w:ascii="Times New Roman" w:hAnsi="Times New Roman" w:cs="Times New Roman"/>
          <w:color w:val="000000" w:themeColor="text1"/>
          <w:sz w:val="28"/>
          <w:szCs w:val="28"/>
          <w:shd w:val="clear" w:color="auto" w:fill="FFFFFF"/>
        </w:rPr>
        <w:t xml:space="preserve"> учебному процессу. Следова</w:t>
      </w:r>
      <w:r w:rsidR="007058CC" w:rsidRPr="007058CC">
        <w:rPr>
          <w:rFonts w:ascii="Times New Roman" w:hAnsi="Times New Roman" w:cs="Times New Roman"/>
          <w:color w:val="000000" w:themeColor="text1"/>
          <w:sz w:val="28"/>
          <w:szCs w:val="28"/>
          <w:shd w:val="clear" w:color="auto" w:fill="FFFFFF"/>
        </w:rPr>
        <w:t>тельно, фактор борьбы со стрессами, поиск облегчения, рас-слабления как мотив обращения к наркотическим средствам имеет ограниченное значение среди студентов</w:t>
      </w:r>
      <w:r w:rsidR="00DD4144">
        <w:rPr>
          <w:rFonts w:ascii="Times New Roman" w:hAnsi="Times New Roman" w:cs="Times New Roman"/>
          <w:color w:val="000000" w:themeColor="text1"/>
          <w:sz w:val="28"/>
          <w:szCs w:val="28"/>
          <w:shd w:val="clear" w:color="auto" w:fill="FFFFFF"/>
        </w:rPr>
        <w:t>.</w:t>
      </w:r>
      <w:r w:rsidR="00AE02AC">
        <w:rPr>
          <w:rFonts w:ascii="Times New Roman" w:hAnsi="Times New Roman" w:cs="Times New Roman"/>
          <w:color w:val="000000" w:themeColor="text1"/>
          <w:sz w:val="28"/>
          <w:szCs w:val="28"/>
          <w:shd w:val="clear" w:color="auto" w:fill="FFFFFF"/>
        </w:rPr>
        <w:t xml:space="preserve"> Также можно сделать вывод, что</w:t>
      </w:r>
      <w:r w:rsidR="00AE02AC" w:rsidRPr="00AE02AC">
        <w:rPr>
          <w:rFonts w:ascii="Times New Roman" w:hAnsi="Times New Roman" w:cs="Times New Roman"/>
          <w:color w:val="000000" w:themeColor="text1"/>
          <w:sz w:val="28"/>
          <w:szCs w:val="28"/>
          <w:shd w:val="clear" w:color="auto" w:fill="FFFFFF"/>
        </w:rPr>
        <w:t xml:space="preserve"> напряжение, занятость, актуальность ближайших жизненных ориентиров на первом и старших курсах могут выполнять защитную функцию при рисках наркотизации.</w:t>
      </w:r>
      <w:r w:rsidR="00BF600E">
        <w:rPr>
          <w:rFonts w:ascii="Times New Roman" w:hAnsi="Times New Roman" w:cs="Times New Roman"/>
          <w:color w:val="000000" w:themeColor="text1"/>
          <w:sz w:val="28"/>
          <w:szCs w:val="28"/>
          <w:shd w:val="clear" w:color="auto" w:fill="FFFFFF"/>
        </w:rPr>
        <w:t>В этом проявляется тезис о волнообразном интерес</w:t>
      </w:r>
      <w:r w:rsidR="007A7581">
        <w:rPr>
          <w:rFonts w:ascii="Times New Roman" w:hAnsi="Times New Roman" w:cs="Times New Roman"/>
          <w:color w:val="000000" w:themeColor="text1"/>
          <w:sz w:val="28"/>
          <w:szCs w:val="28"/>
          <w:shd w:val="clear" w:color="auto" w:fill="FFFFFF"/>
        </w:rPr>
        <w:t xml:space="preserve">е к наркотикам среди студентов. Волнообразный интерес проявляется и в школьной среде. </w:t>
      </w:r>
      <w:r w:rsidR="007A7581" w:rsidRPr="007A7581">
        <w:rPr>
          <w:rFonts w:ascii="Times New Roman" w:hAnsi="Times New Roman" w:cs="Times New Roman"/>
          <w:color w:val="000000" w:themeColor="text1"/>
          <w:sz w:val="28"/>
          <w:szCs w:val="28"/>
          <w:shd w:val="clear" w:color="auto" w:fill="FFFFFF"/>
        </w:rPr>
        <w:t>Как в школе к старшим классам сокращается количество «пробующих» наркотики, т</w:t>
      </w:r>
      <w:r w:rsidR="00E153C9">
        <w:rPr>
          <w:rFonts w:ascii="Times New Roman" w:hAnsi="Times New Roman" w:cs="Times New Roman"/>
          <w:color w:val="000000" w:themeColor="text1"/>
          <w:sz w:val="28"/>
          <w:szCs w:val="28"/>
          <w:shd w:val="clear" w:color="auto" w:fill="FFFFFF"/>
        </w:rPr>
        <w:t>ак и в вузе старшекурсники реа</w:t>
      </w:r>
      <w:r w:rsidR="007A7581" w:rsidRPr="007A7581">
        <w:rPr>
          <w:rFonts w:ascii="Times New Roman" w:hAnsi="Times New Roman" w:cs="Times New Roman"/>
          <w:color w:val="000000" w:themeColor="text1"/>
          <w:sz w:val="28"/>
          <w:szCs w:val="28"/>
          <w:shd w:val="clear" w:color="auto" w:fill="FFFFFF"/>
        </w:rPr>
        <w:t>лизуют свои интересы в других сферах.</w:t>
      </w:r>
    </w:p>
    <w:p w:rsidR="004126A6" w:rsidRDefault="00AA1DF9" w:rsidP="007A7581">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DB4061">
        <w:rPr>
          <w:rFonts w:ascii="Times New Roman" w:hAnsi="Times New Roman" w:cs="Times New Roman"/>
          <w:color w:val="000000" w:themeColor="text1"/>
          <w:sz w:val="28"/>
          <w:szCs w:val="28"/>
          <w:shd w:val="clear" w:color="auto" w:fill="FFFFFF"/>
        </w:rPr>
        <w:t>Таблица 3</w:t>
      </w:r>
      <w:r w:rsidR="00DB4061" w:rsidRPr="00DB4061">
        <w:rPr>
          <w:rFonts w:ascii="Times New Roman" w:hAnsi="Times New Roman" w:cs="Times New Roman"/>
          <w:color w:val="000000" w:themeColor="text1"/>
          <w:sz w:val="28"/>
          <w:szCs w:val="28"/>
          <w:shd w:val="clear" w:color="auto" w:fill="FFFFFF"/>
        </w:rPr>
        <w:t xml:space="preserve"> показывает, что в целом по массиву около 20% реально общаются с людьми, имеющими опыт употребления наркотиков</w:t>
      </w:r>
      <w:r w:rsidR="00DB4061">
        <w:rPr>
          <w:rFonts w:ascii="Times New Roman" w:hAnsi="Times New Roman" w:cs="Times New Roman"/>
          <w:color w:val="000000" w:themeColor="text1"/>
          <w:sz w:val="28"/>
          <w:szCs w:val="28"/>
          <w:shd w:val="clear" w:color="auto" w:fill="FFFFFF"/>
        </w:rPr>
        <w:t>.</w:t>
      </w:r>
      <w:r w:rsidR="00B50585" w:rsidRPr="00B50585">
        <w:rPr>
          <w:rFonts w:ascii="Times New Roman" w:hAnsi="Times New Roman" w:cs="Times New Roman"/>
          <w:color w:val="000000" w:themeColor="text1"/>
          <w:sz w:val="28"/>
          <w:szCs w:val="28"/>
          <w:shd w:val="clear" w:color="auto" w:fill="FFFFFF"/>
        </w:rPr>
        <w:t>Можно предполагать, что тема наркотиков время от времени обсуждается этими людьми</w:t>
      </w:r>
      <w:r w:rsidR="00B50585">
        <w:rPr>
          <w:rFonts w:ascii="Times New Roman" w:hAnsi="Times New Roman" w:cs="Times New Roman"/>
          <w:color w:val="000000" w:themeColor="text1"/>
          <w:sz w:val="28"/>
          <w:szCs w:val="28"/>
          <w:shd w:val="clear" w:color="auto" w:fill="FFFFFF"/>
        </w:rPr>
        <w:t>.</w:t>
      </w:r>
      <w:r w:rsidR="00DB4061">
        <w:rPr>
          <w:rFonts w:ascii="Times New Roman" w:hAnsi="Times New Roman" w:cs="Times New Roman"/>
          <w:color w:val="000000" w:themeColor="text1"/>
          <w:sz w:val="28"/>
          <w:szCs w:val="28"/>
          <w:shd w:val="clear" w:color="auto" w:fill="FFFFFF"/>
        </w:rPr>
        <w:t xml:space="preserve"> О</w:t>
      </w:r>
      <w:r w:rsidR="00927180">
        <w:rPr>
          <w:rFonts w:ascii="Times New Roman" w:hAnsi="Times New Roman" w:cs="Times New Roman"/>
          <w:color w:val="000000" w:themeColor="text1"/>
          <w:sz w:val="28"/>
          <w:szCs w:val="28"/>
          <w:shd w:val="clear" w:color="auto" w:fill="FFFFFF"/>
        </w:rPr>
        <w:t>коло 70% опрошенных не контак</w:t>
      </w:r>
      <w:r w:rsidR="00DB4061" w:rsidRPr="00DB4061">
        <w:rPr>
          <w:rFonts w:ascii="Times New Roman" w:hAnsi="Times New Roman" w:cs="Times New Roman"/>
          <w:color w:val="000000" w:themeColor="text1"/>
          <w:sz w:val="28"/>
          <w:szCs w:val="28"/>
          <w:shd w:val="clear" w:color="auto" w:fill="FFFFFF"/>
        </w:rPr>
        <w:t>тируют с потребителями наркотиков.</w:t>
      </w:r>
    </w:p>
    <w:p w:rsidR="0097477F" w:rsidRDefault="004126A6" w:rsidP="004126A6">
      <w:pPr>
        <w:ind w:firstLine="708"/>
        <w:jc w:val="both"/>
        <w:rPr>
          <w:rFonts w:ascii="Times New Roman" w:hAnsi="Times New Roman" w:cs="Times New Roman"/>
          <w:color w:val="000000" w:themeColor="text1"/>
          <w:sz w:val="28"/>
          <w:szCs w:val="28"/>
          <w:shd w:val="clear" w:color="auto" w:fill="FFFFFF"/>
        </w:rPr>
      </w:pPr>
      <w:r w:rsidRPr="004126A6">
        <w:rPr>
          <w:rFonts w:ascii="Times New Roman" w:hAnsi="Times New Roman" w:cs="Times New Roman"/>
          <w:color w:val="000000" w:themeColor="text1"/>
          <w:sz w:val="28"/>
          <w:szCs w:val="28"/>
          <w:shd w:val="clear" w:color="auto" w:fill="FFFFFF"/>
        </w:rPr>
        <w:t xml:space="preserve">Таблица </w:t>
      </w:r>
      <w:r>
        <w:rPr>
          <w:rFonts w:ascii="Times New Roman" w:hAnsi="Times New Roman" w:cs="Times New Roman"/>
          <w:color w:val="000000" w:themeColor="text1"/>
          <w:sz w:val="28"/>
          <w:szCs w:val="28"/>
          <w:shd w:val="clear" w:color="auto" w:fill="FFFFFF"/>
        </w:rPr>
        <w:t>4</w:t>
      </w:r>
      <w:r w:rsidRPr="004126A6">
        <w:rPr>
          <w:rFonts w:ascii="Times New Roman" w:hAnsi="Times New Roman" w:cs="Times New Roman"/>
          <w:color w:val="000000" w:themeColor="text1"/>
          <w:sz w:val="28"/>
          <w:szCs w:val="28"/>
          <w:shd w:val="clear" w:color="auto" w:fill="FFFFFF"/>
        </w:rPr>
        <w:t xml:space="preserve"> показывает, что 52,7% лиц, пробовавших наркотики, не контактируют с потребителями наркотических веществ. Почти 40% пробовавших имеют потребителей в своем ближайшем окружении, знакомы лично. Это факторы риска патологии. Так подпитывается наркотизация, причем более активно в младшей возрастной группе возрастает опасность развития зависимости.</w:t>
      </w:r>
      <w:r w:rsidR="00B27D10">
        <w:rPr>
          <w:rFonts w:ascii="Times New Roman" w:hAnsi="Times New Roman" w:cs="Times New Roman"/>
          <w:color w:val="000000" w:themeColor="text1"/>
          <w:sz w:val="28"/>
          <w:szCs w:val="28"/>
          <w:shd w:val="clear" w:color="auto" w:fill="FFFFFF"/>
        </w:rPr>
        <w:t xml:space="preserve"> Группа ре</w:t>
      </w:r>
      <w:r w:rsidR="00B27D10" w:rsidRPr="00B27D10">
        <w:rPr>
          <w:rFonts w:ascii="Times New Roman" w:hAnsi="Times New Roman" w:cs="Times New Roman"/>
          <w:color w:val="000000" w:themeColor="text1"/>
          <w:sz w:val="28"/>
          <w:szCs w:val="28"/>
          <w:shd w:val="clear" w:color="auto" w:fill="FFFFFF"/>
        </w:rPr>
        <w:t>спондентов 18-23 лет с небольшим опытом потребления наркотиков имеет осно</w:t>
      </w:r>
      <w:r w:rsidR="00B27D10">
        <w:rPr>
          <w:rFonts w:ascii="Times New Roman" w:hAnsi="Times New Roman" w:cs="Times New Roman"/>
          <w:color w:val="000000" w:themeColor="text1"/>
          <w:sz w:val="28"/>
          <w:szCs w:val="28"/>
          <w:shd w:val="clear" w:color="auto" w:fill="FFFFFF"/>
        </w:rPr>
        <w:t>вания воспринимать себя как нор</w:t>
      </w:r>
      <w:r w:rsidR="00E777AB" w:rsidRPr="00E777AB">
        <w:rPr>
          <w:rFonts w:ascii="Times New Roman" w:hAnsi="Times New Roman" w:cs="Times New Roman"/>
          <w:color w:val="000000" w:themeColor="text1"/>
          <w:sz w:val="28"/>
          <w:szCs w:val="28"/>
          <w:shd w:val="clear" w:color="auto" w:fill="FFFFFF"/>
        </w:rPr>
        <w:t>мальных представителей социума, без грубых девиаций, что также может способствовать усилению девиации.</w:t>
      </w:r>
    </w:p>
    <w:p w:rsidR="00370FC0" w:rsidRDefault="00FF307A" w:rsidP="00AF6D7A">
      <w:pPr>
        <w:spacing w:line="259"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3</w:t>
      </w:r>
      <w:r w:rsidR="00AF6D7A">
        <w:rPr>
          <w:rFonts w:ascii="Times New Roman" w:hAnsi="Times New Roman" w:cs="Times New Roman"/>
          <w:color w:val="000000" w:themeColor="text1"/>
          <w:sz w:val="28"/>
          <w:szCs w:val="28"/>
        </w:rPr>
        <w:t xml:space="preserve">. </w:t>
      </w:r>
      <w:r w:rsidR="00AF6D7A" w:rsidRPr="00AF6D7A">
        <w:rPr>
          <w:rFonts w:ascii="Times New Roman" w:hAnsi="Times New Roman" w:cs="Times New Roman"/>
          <w:color w:val="000000" w:themeColor="text1"/>
          <w:sz w:val="28"/>
          <w:szCs w:val="28"/>
        </w:rPr>
        <w:t>Степень знакомства опрошенныхс потребителями наркотическихсредств</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5"/>
        <w:gridCol w:w="900"/>
        <w:gridCol w:w="990"/>
        <w:gridCol w:w="990"/>
        <w:gridCol w:w="1080"/>
        <w:gridCol w:w="1170"/>
        <w:gridCol w:w="1440"/>
      </w:tblGrid>
      <w:tr w:rsidR="00C55C8F" w:rsidRPr="00C55C8F" w:rsidTr="00C55C8F">
        <w:trPr>
          <w:trHeight w:val="480"/>
          <w:jc w:val="center"/>
        </w:trPr>
        <w:tc>
          <w:tcPr>
            <w:tcW w:w="2155" w:type="dxa"/>
            <w:vMerge w:val="restart"/>
          </w:tcPr>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lastRenderedPageBreak/>
              <w:t xml:space="preserve">Степень зна-комства </w:t>
            </w:r>
          </w:p>
        </w:tc>
        <w:tc>
          <w:tcPr>
            <w:tcW w:w="5130" w:type="dxa"/>
            <w:gridSpan w:val="5"/>
          </w:tcPr>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Доля опрошенных по возрастным группам (%) </w:t>
            </w:r>
          </w:p>
        </w:tc>
        <w:tc>
          <w:tcPr>
            <w:tcW w:w="1440" w:type="dxa"/>
            <w:vMerge w:val="restart"/>
          </w:tcPr>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Всего </w:t>
            </w:r>
          </w:p>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чел. (абс.) </w:t>
            </w:r>
          </w:p>
        </w:tc>
      </w:tr>
      <w:tr w:rsidR="00C55C8F" w:rsidRPr="00C55C8F" w:rsidTr="00C55C8F">
        <w:trPr>
          <w:trHeight w:val="136"/>
          <w:jc w:val="center"/>
        </w:trPr>
        <w:tc>
          <w:tcPr>
            <w:tcW w:w="2155" w:type="dxa"/>
            <w:vMerge/>
          </w:tcPr>
          <w:p w:rsidR="00C55C8F" w:rsidRPr="00C55C8F" w:rsidRDefault="00C55C8F" w:rsidP="00FF307A">
            <w:pPr>
              <w:autoSpaceDE w:val="0"/>
              <w:autoSpaceDN w:val="0"/>
              <w:adjustRightInd w:val="0"/>
              <w:spacing w:line="240" w:lineRule="auto"/>
              <w:rPr>
                <w:rFonts w:ascii="Times New Roman" w:hAnsi="Times New Roman" w:cs="Times New Roman"/>
                <w:color w:val="000000"/>
                <w:sz w:val="28"/>
                <w:szCs w:val="28"/>
              </w:rPr>
            </w:pPr>
          </w:p>
        </w:tc>
        <w:tc>
          <w:tcPr>
            <w:tcW w:w="900" w:type="dxa"/>
          </w:tcPr>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18-23</w:t>
            </w:r>
          </w:p>
        </w:tc>
        <w:tc>
          <w:tcPr>
            <w:tcW w:w="990" w:type="dxa"/>
          </w:tcPr>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24-29 </w:t>
            </w:r>
          </w:p>
        </w:tc>
        <w:tc>
          <w:tcPr>
            <w:tcW w:w="990" w:type="dxa"/>
          </w:tcPr>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30-39 </w:t>
            </w:r>
          </w:p>
        </w:tc>
        <w:tc>
          <w:tcPr>
            <w:tcW w:w="1080" w:type="dxa"/>
          </w:tcPr>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40-49 </w:t>
            </w:r>
          </w:p>
        </w:tc>
        <w:tc>
          <w:tcPr>
            <w:tcW w:w="1170" w:type="dxa"/>
          </w:tcPr>
          <w:p w:rsidR="00C55C8F" w:rsidRPr="00C55C8F" w:rsidRDefault="00C55C8F"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50-55 </w:t>
            </w:r>
          </w:p>
        </w:tc>
        <w:tc>
          <w:tcPr>
            <w:tcW w:w="1440" w:type="dxa"/>
            <w:vMerge/>
          </w:tcPr>
          <w:p w:rsidR="00C55C8F" w:rsidRPr="00FF307A" w:rsidRDefault="00C55C8F" w:rsidP="00FF307A">
            <w:pPr>
              <w:autoSpaceDE w:val="0"/>
              <w:autoSpaceDN w:val="0"/>
              <w:adjustRightInd w:val="0"/>
              <w:spacing w:line="240" w:lineRule="auto"/>
              <w:rPr>
                <w:rFonts w:ascii="Times New Roman" w:hAnsi="Times New Roman" w:cs="Times New Roman"/>
                <w:color w:val="000000"/>
                <w:sz w:val="28"/>
                <w:szCs w:val="28"/>
              </w:rPr>
            </w:pPr>
          </w:p>
        </w:tc>
      </w:tr>
      <w:tr w:rsidR="00C55C8F" w:rsidRPr="00FF307A" w:rsidTr="00C55C8F">
        <w:trPr>
          <w:trHeight w:val="309"/>
          <w:jc w:val="center"/>
        </w:trPr>
        <w:tc>
          <w:tcPr>
            <w:tcW w:w="2155"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Есть знакомые по Интернету </w:t>
            </w:r>
          </w:p>
        </w:tc>
        <w:tc>
          <w:tcPr>
            <w:tcW w:w="90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14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9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13 </w:t>
            </w:r>
          </w:p>
        </w:tc>
        <w:tc>
          <w:tcPr>
            <w:tcW w:w="108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7 </w:t>
            </w:r>
          </w:p>
        </w:tc>
        <w:tc>
          <w:tcPr>
            <w:tcW w:w="117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4 </w:t>
            </w:r>
          </w:p>
        </w:tc>
        <w:tc>
          <w:tcPr>
            <w:tcW w:w="144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108 </w:t>
            </w:r>
          </w:p>
        </w:tc>
      </w:tr>
      <w:tr w:rsidR="00C55C8F" w:rsidRPr="00FF307A" w:rsidTr="00C55C8F">
        <w:trPr>
          <w:trHeight w:val="307"/>
          <w:jc w:val="center"/>
        </w:trPr>
        <w:tc>
          <w:tcPr>
            <w:tcW w:w="2155"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Знаю о них, но сам не знаком </w:t>
            </w:r>
          </w:p>
        </w:tc>
        <w:tc>
          <w:tcPr>
            <w:tcW w:w="90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37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36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39 </w:t>
            </w:r>
          </w:p>
        </w:tc>
        <w:tc>
          <w:tcPr>
            <w:tcW w:w="108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27 </w:t>
            </w:r>
          </w:p>
        </w:tc>
        <w:tc>
          <w:tcPr>
            <w:tcW w:w="117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25 </w:t>
            </w:r>
          </w:p>
        </w:tc>
        <w:tc>
          <w:tcPr>
            <w:tcW w:w="144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371 </w:t>
            </w:r>
          </w:p>
        </w:tc>
      </w:tr>
      <w:tr w:rsidR="00C55C8F" w:rsidRPr="00FF307A" w:rsidTr="00C55C8F">
        <w:trPr>
          <w:trHeight w:val="309"/>
          <w:jc w:val="center"/>
        </w:trPr>
        <w:tc>
          <w:tcPr>
            <w:tcW w:w="2155"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Нет таких зна-комых </w:t>
            </w:r>
          </w:p>
        </w:tc>
        <w:tc>
          <w:tcPr>
            <w:tcW w:w="90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29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32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29 </w:t>
            </w:r>
          </w:p>
        </w:tc>
        <w:tc>
          <w:tcPr>
            <w:tcW w:w="108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47 </w:t>
            </w:r>
          </w:p>
        </w:tc>
        <w:tc>
          <w:tcPr>
            <w:tcW w:w="117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55 </w:t>
            </w:r>
          </w:p>
        </w:tc>
        <w:tc>
          <w:tcPr>
            <w:tcW w:w="144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431 </w:t>
            </w:r>
          </w:p>
        </w:tc>
      </w:tr>
      <w:tr w:rsidR="00C55C8F" w:rsidRPr="00FF307A" w:rsidTr="00C55C8F">
        <w:trPr>
          <w:trHeight w:val="309"/>
          <w:jc w:val="center"/>
        </w:trPr>
        <w:tc>
          <w:tcPr>
            <w:tcW w:w="2155" w:type="dxa"/>
          </w:tcPr>
          <w:p w:rsidR="00FF307A" w:rsidRPr="00FF307A" w:rsidRDefault="00CD4A4C" w:rsidP="00FF307A">
            <w:pPr>
              <w:autoSpaceDE w:val="0"/>
              <w:autoSpaceDN w:val="0"/>
              <w:adjustRightInd w:val="0"/>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Контактирую в реальности</w:t>
            </w:r>
          </w:p>
        </w:tc>
        <w:tc>
          <w:tcPr>
            <w:tcW w:w="90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30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21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26 </w:t>
            </w:r>
          </w:p>
        </w:tc>
        <w:tc>
          <w:tcPr>
            <w:tcW w:w="108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15 </w:t>
            </w:r>
          </w:p>
        </w:tc>
        <w:tc>
          <w:tcPr>
            <w:tcW w:w="117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13 </w:t>
            </w:r>
          </w:p>
        </w:tc>
        <w:tc>
          <w:tcPr>
            <w:tcW w:w="144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235 </w:t>
            </w:r>
          </w:p>
        </w:tc>
      </w:tr>
      <w:tr w:rsidR="00C55C8F" w:rsidRPr="00FF307A" w:rsidTr="00C55C8F">
        <w:trPr>
          <w:trHeight w:val="307"/>
          <w:jc w:val="center"/>
        </w:trPr>
        <w:tc>
          <w:tcPr>
            <w:tcW w:w="2155"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Величина груп-пы чел.(абс.) </w:t>
            </w:r>
          </w:p>
        </w:tc>
        <w:tc>
          <w:tcPr>
            <w:tcW w:w="90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200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252 </w:t>
            </w:r>
          </w:p>
        </w:tc>
        <w:tc>
          <w:tcPr>
            <w:tcW w:w="99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242 </w:t>
            </w:r>
          </w:p>
        </w:tc>
        <w:tc>
          <w:tcPr>
            <w:tcW w:w="108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218 </w:t>
            </w:r>
          </w:p>
        </w:tc>
        <w:tc>
          <w:tcPr>
            <w:tcW w:w="117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214 </w:t>
            </w:r>
          </w:p>
        </w:tc>
        <w:tc>
          <w:tcPr>
            <w:tcW w:w="1440" w:type="dxa"/>
          </w:tcPr>
          <w:p w:rsidR="00FF307A" w:rsidRPr="00FF307A" w:rsidRDefault="00FF307A" w:rsidP="00FF307A">
            <w:pPr>
              <w:autoSpaceDE w:val="0"/>
              <w:autoSpaceDN w:val="0"/>
              <w:adjustRightInd w:val="0"/>
              <w:spacing w:line="240" w:lineRule="auto"/>
              <w:rPr>
                <w:rFonts w:ascii="Times New Roman" w:hAnsi="Times New Roman" w:cs="Times New Roman"/>
                <w:color w:val="000000"/>
                <w:sz w:val="28"/>
                <w:szCs w:val="28"/>
              </w:rPr>
            </w:pPr>
            <w:r w:rsidRPr="00FF307A">
              <w:rPr>
                <w:rFonts w:ascii="Times New Roman" w:hAnsi="Times New Roman" w:cs="Times New Roman"/>
                <w:color w:val="000000"/>
                <w:sz w:val="28"/>
                <w:szCs w:val="28"/>
              </w:rPr>
              <w:t xml:space="preserve">1126 </w:t>
            </w:r>
          </w:p>
        </w:tc>
      </w:tr>
    </w:tbl>
    <w:p w:rsidR="00B765CD" w:rsidRDefault="00B765CD" w:rsidP="00975B3C">
      <w:pPr>
        <w:spacing w:line="259" w:lineRule="auto"/>
        <w:rPr>
          <w:rFonts w:ascii="Times New Roman" w:hAnsi="Times New Roman" w:cs="Times New Roman"/>
          <w:color w:val="000000" w:themeColor="text1"/>
          <w:sz w:val="28"/>
          <w:szCs w:val="28"/>
        </w:rPr>
      </w:pPr>
    </w:p>
    <w:p w:rsidR="00BD75F7" w:rsidRDefault="004E490D" w:rsidP="004E490D">
      <w:pPr>
        <w:spacing w:line="259" w:lineRule="auto"/>
        <w:jc w:val="right"/>
        <w:rPr>
          <w:rFonts w:ascii="Times New Roman" w:hAnsi="Times New Roman" w:cs="Times New Roman"/>
          <w:color w:val="000000" w:themeColor="text1"/>
          <w:sz w:val="28"/>
          <w:szCs w:val="28"/>
        </w:rPr>
      </w:pPr>
      <w:r w:rsidRPr="004E490D">
        <w:rPr>
          <w:rFonts w:ascii="Times New Roman" w:hAnsi="Times New Roman" w:cs="Times New Roman"/>
          <w:color w:val="000000" w:themeColor="text1"/>
          <w:sz w:val="28"/>
          <w:szCs w:val="28"/>
        </w:rPr>
        <w:t xml:space="preserve">Таблица </w:t>
      </w:r>
      <w:r>
        <w:rPr>
          <w:rFonts w:ascii="Times New Roman" w:hAnsi="Times New Roman" w:cs="Times New Roman"/>
          <w:color w:val="000000" w:themeColor="text1"/>
          <w:sz w:val="28"/>
          <w:szCs w:val="28"/>
        </w:rPr>
        <w:t xml:space="preserve">4. </w:t>
      </w:r>
      <w:r w:rsidRPr="004E490D">
        <w:rPr>
          <w:rFonts w:ascii="Times New Roman" w:hAnsi="Times New Roman" w:cs="Times New Roman"/>
          <w:color w:val="000000" w:themeColor="text1"/>
          <w:sz w:val="28"/>
          <w:szCs w:val="28"/>
        </w:rPr>
        <w:t>Степень знакомства с потребителями наркотических веществ средилиц, попробовавших наркотики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895"/>
        <w:gridCol w:w="900"/>
        <w:gridCol w:w="900"/>
        <w:gridCol w:w="900"/>
        <w:gridCol w:w="815"/>
        <w:gridCol w:w="1615"/>
      </w:tblGrid>
      <w:tr w:rsidR="00B765CD" w:rsidRPr="00B765CD" w:rsidTr="0044251B">
        <w:trPr>
          <w:trHeight w:val="480"/>
          <w:jc w:val="center"/>
        </w:trPr>
        <w:tc>
          <w:tcPr>
            <w:tcW w:w="2520" w:type="dxa"/>
            <w:vMerge w:val="restart"/>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Степень зна-комства </w:t>
            </w:r>
          </w:p>
        </w:tc>
        <w:tc>
          <w:tcPr>
            <w:tcW w:w="4410" w:type="dxa"/>
            <w:gridSpan w:val="5"/>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Доля попробовавших наркотик </w:t>
            </w:r>
          </w:p>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в возрастных группах(%) </w:t>
            </w:r>
          </w:p>
        </w:tc>
        <w:tc>
          <w:tcPr>
            <w:tcW w:w="16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Всего чел. (абс.) </w:t>
            </w:r>
          </w:p>
        </w:tc>
      </w:tr>
      <w:tr w:rsidR="0044251B" w:rsidRPr="00B765CD" w:rsidTr="0044251B">
        <w:trPr>
          <w:trHeight w:val="136"/>
          <w:jc w:val="center"/>
        </w:trPr>
        <w:tc>
          <w:tcPr>
            <w:tcW w:w="2520" w:type="dxa"/>
            <w:vMerge/>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p>
        </w:tc>
        <w:tc>
          <w:tcPr>
            <w:tcW w:w="89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18-23</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24-29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30-39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40-49 </w:t>
            </w:r>
          </w:p>
        </w:tc>
        <w:tc>
          <w:tcPr>
            <w:tcW w:w="8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50-55 </w:t>
            </w:r>
          </w:p>
        </w:tc>
        <w:tc>
          <w:tcPr>
            <w:tcW w:w="16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p>
        </w:tc>
      </w:tr>
      <w:tr w:rsidR="0044251B" w:rsidRPr="00B765CD" w:rsidTr="0044251B">
        <w:trPr>
          <w:trHeight w:val="309"/>
          <w:jc w:val="center"/>
        </w:trPr>
        <w:tc>
          <w:tcPr>
            <w:tcW w:w="252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Есть знакомые по Интернету </w:t>
            </w:r>
          </w:p>
        </w:tc>
        <w:tc>
          <w:tcPr>
            <w:tcW w:w="89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10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12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22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7 </w:t>
            </w:r>
          </w:p>
        </w:tc>
        <w:tc>
          <w:tcPr>
            <w:tcW w:w="8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7 </w:t>
            </w:r>
          </w:p>
        </w:tc>
        <w:tc>
          <w:tcPr>
            <w:tcW w:w="16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32 </w:t>
            </w:r>
          </w:p>
        </w:tc>
      </w:tr>
      <w:tr w:rsidR="0044251B" w:rsidRPr="00B765CD" w:rsidTr="0044251B">
        <w:trPr>
          <w:trHeight w:val="307"/>
          <w:jc w:val="center"/>
        </w:trPr>
        <w:tc>
          <w:tcPr>
            <w:tcW w:w="252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Знаю о них, но сам не знаком </w:t>
            </w:r>
          </w:p>
        </w:tc>
        <w:tc>
          <w:tcPr>
            <w:tcW w:w="89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35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36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49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22 </w:t>
            </w:r>
          </w:p>
        </w:tc>
        <w:tc>
          <w:tcPr>
            <w:tcW w:w="8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32 </w:t>
            </w:r>
          </w:p>
        </w:tc>
        <w:tc>
          <w:tcPr>
            <w:tcW w:w="16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95 </w:t>
            </w:r>
          </w:p>
        </w:tc>
      </w:tr>
      <w:tr w:rsidR="0044251B" w:rsidRPr="00B765CD" w:rsidTr="0044251B">
        <w:trPr>
          <w:trHeight w:val="309"/>
          <w:jc w:val="center"/>
        </w:trPr>
        <w:tc>
          <w:tcPr>
            <w:tcW w:w="252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Нет таких зна-комых </w:t>
            </w:r>
          </w:p>
        </w:tc>
        <w:tc>
          <w:tcPr>
            <w:tcW w:w="89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10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13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11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24 </w:t>
            </w:r>
          </w:p>
        </w:tc>
        <w:tc>
          <w:tcPr>
            <w:tcW w:w="8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34 </w:t>
            </w:r>
          </w:p>
        </w:tc>
        <w:tc>
          <w:tcPr>
            <w:tcW w:w="16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49 </w:t>
            </w:r>
          </w:p>
        </w:tc>
      </w:tr>
      <w:tr w:rsidR="0044251B" w:rsidRPr="00B765CD" w:rsidTr="0044251B">
        <w:trPr>
          <w:trHeight w:val="312"/>
          <w:jc w:val="center"/>
        </w:trPr>
        <w:tc>
          <w:tcPr>
            <w:tcW w:w="2520" w:type="dxa"/>
          </w:tcPr>
          <w:p w:rsidR="00B765CD" w:rsidRPr="00B765CD" w:rsidRDefault="00CD4A4C" w:rsidP="00B765CD">
            <w:pPr>
              <w:autoSpaceDE w:val="0"/>
              <w:autoSpaceDN w:val="0"/>
              <w:adjustRightInd w:val="0"/>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Контактирую в реальности</w:t>
            </w:r>
          </w:p>
        </w:tc>
        <w:tc>
          <w:tcPr>
            <w:tcW w:w="89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b/>
                <w:bCs/>
                <w:color w:val="000000"/>
                <w:sz w:val="28"/>
                <w:szCs w:val="28"/>
              </w:rPr>
              <w:t xml:space="preserve">56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42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42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34 </w:t>
            </w:r>
          </w:p>
        </w:tc>
        <w:tc>
          <w:tcPr>
            <w:tcW w:w="8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20 </w:t>
            </w:r>
          </w:p>
        </w:tc>
        <w:tc>
          <w:tcPr>
            <w:tcW w:w="16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107 </w:t>
            </w:r>
          </w:p>
        </w:tc>
      </w:tr>
      <w:tr w:rsidR="0044251B" w:rsidRPr="00B765CD" w:rsidTr="0044251B">
        <w:trPr>
          <w:trHeight w:val="307"/>
          <w:jc w:val="center"/>
        </w:trPr>
        <w:tc>
          <w:tcPr>
            <w:tcW w:w="252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Величина груп-пы чел. (абс.) </w:t>
            </w:r>
          </w:p>
        </w:tc>
        <w:tc>
          <w:tcPr>
            <w:tcW w:w="89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48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67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55 </w:t>
            </w:r>
          </w:p>
        </w:tc>
        <w:tc>
          <w:tcPr>
            <w:tcW w:w="900"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59 </w:t>
            </w:r>
          </w:p>
        </w:tc>
        <w:tc>
          <w:tcPr>
            <w:tcW w:w="8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44 </w:t>
            </w:r>
          </w:p>
        </w:tc>
        <w:tc>
          <w:tcPr>
            <w:tcW w:w="1615" w:type="dxa"/>
          </w:tcPr>
          <w:p w:rsidR="00B765CD" w:rsidRPr="00B765CD" w:rsidRDefault="00B765CD" w:rsidP="00B765CD">
            <w:pPr>
              <w:autoSpaceDE w:val="0"/>
              <w:autoSpaceDN w:val="0"/>
              <w:adjustRightInd w:val="0"/>
              <w:spacing w:line="240" w:lineRule="auto"/>
              <w:rPr>
                <w:rFonts w:ascii="Times New Roman" w:hAnsi="Times New Roman" w:cs="Times New Roman"/>
                <w:color w:val="000000"/>
                <w:sz w:val="28"/>
                <w:szCs w:val="28"/>
              </w:rPr>
            </w:pPr>
            <w:r w:rsidRPr="00B765CD">
              <w:rPr>
                <w:rFonts w:ascii="Times New Roman" w:hAnsi="Times New Roman" w:cs="Times New Roman"/>
                <w:color w:val="000000"/>
                <w:sz w:val="28"/>
                <w:szCs w:val="28"/>
              </w:rPr>
              <w:t xml:space="preserve">273 </w:t>
            </w:r>
          </w:p>
        </w:tc>
      </w:tr>
    </w:tbl>
    <w:p w:rsidR="00CC58F5" w:rsidRDefault="00CC58F5" w:rsidP="00B765CD">
      <w:pPr>
        <w:spacing w:line="259" w:lineRule="auto"/>
        <w:jc w:val="center"/>
        <w:rPr>
          <w:rFonts w:ascii="Times New Roman" w:hAnsi="Times New Roman" w:cs="Times New Roman"/>
          <w:color w:val="000000" w:themeColor="text1"/>
          <w:sz w:val="28"/>
          <w:szCs w:val="28"/>
        </w:rPr>
      </w:pPr>
    </w:p>
    <w:p w:rsidR="004E490D" w:rsidRDefault="001026E4" w:rsidP="00861881">
      <w:pPr>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Также </w:t>
      </w:r>
      <w:r w:rsidR="000C575B">
        <w:rPr>
          <w:rFonts w:ascii="Times New Roman" w:hAnsi="Times New Roman" w:cs="Times New Roman"/>
          <w:color w:val="000000" w:themeColor="text1"/>
          <w:sz w:val="28"/>
          <w:szCs w:val="28"/>
        </w:rPr>
        <w:t>для изу</w:t>
      </w:r>
      <w:r w:rsidR="000C575B" w:rsidRPr="001026E4">
        <w:rPr>
          <w:rFonts w:ascii="Times New Roman" w:hAnsi="Times New Roman" w:cs="Times New Roman"/>
          <w:color w:val="000000" w:themeColor="text1"/>
          <w:sz w:val="28"/>
          <w:szCs w:val="28"/>
        </w:rPr>
        <w:t>чения мотивации и оценки</w:t>
      </w:r>
      <w:r w:rsidR="005859DA">
        <w:rPr>
          <w:rFonts w:ascii="Times New Roman" w:hAnsi="Times New Roman" w:cs="Times New Roman"/>
          <w:color w:val="000000" w:themeColor="text1"/>
          <w:sz w:val="28"/>
          <w:szCs w:val="28"/>
        </w:rPr>
        <w:t xml:space="preserve"> перспектив обращения с психоак</w:t>
      </w:r>
      <w:r w:rsidR="000C575B" w:rsidRPr="001026E4">
        <w:rPr>
          <w:rFonts w:ascii="Times New Roman" w:hAnsi="Times New Roman" w:cs="Times New Roman"/>
          <w:color w:val="000000" w:themeColor="text1"/>
          <w:sz w:val="28"/>
          <w:szCs w:val="28"/>
        </w:rPr>
        <w:t>тивными веществами среди тех, кто привычно употребляет наркотики</w:t>
      </w:r>
      <w:r w:rsidR="005859D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проведены </w:t>
      </w:r>
      <w:r w:rsidRPr="001026E4">
        <w:rPr>
          <w:rFonts w:ascii="Times New Roman" w:hAnsi="Times New Roman" w:cs="Times New Roman"/>
          <w:color w:val="000000" w:themeColor="text1"/>
          <w:sz w:val="28"/>
          <w:szCs w:val="28"/>
        </w:rPr>
        <w:t>качественные интервью с работаю</w:t>
      </w:r>
      <w:r w:rsidR="000C575B">
        <w:rPr>
          <w:rFonts w:ascii="Times New Roman" w:hAnsi="Times New Roman" w:cs="Times New Roman"/>
          <w:color w:val="000000" w:themeColor="text1"/>
          <w:sz w:val="28"/>
          <w:szCs w:val="28"/>
        </w:rPr>
        <w:t>щей молодежью в подмосковном го</w:t>
      </w:r>
      <w:r w:rsidRPr="001026E4">
        <w:rPr>
          <w:rFonts w:ascii="Times New Roman" w:hAnsi="Times New Roman" w:cs="Times New Roman"/>
          <w:color w:val="000000" w:themeColor="text1"/>
          <w:sz w:val="28"/>
          <w:szCs w:val="28"/>
        </w:rPr>
        <w:t>роде (20 человек). Возраст этой группы 19-23 года, у части из них высшее образование или среднее специальное, все живут в родительской семье, но ведут довольно незави</w:t>
      </w:r>
      <w:r w:rsidR="00DB3D20">
        <w:rPr>
          <w:rFonts w:ascii="Times New Roman" w:hAnsi="Times New Roman" w:cs="Times New Roman"/>
          <w:color w:val="000000" w:themeColor="text1"/>
          <w:sz w:val="28"/>
          <w:szCs w:val="28"/>
        </w:rPr>
        <w:t>симый образ жизни.</w:t>
      </w:r>
      <w:r w:rsidR="009A5CBD">
        <w:rPr>
          <w:rFonts w:ascii="Times New Roman" w:hAnsi="Times New Roman" w:cs="Times New Roman"/>
          <w:color w:val="000000" w:themeColor="text1"/>
          <w:sz w:val="28"/>
          <w:szCs w:val="28"/>
        </w:rPr>
        <w:t xml:space="preserve"> По данным интервью сделаны следующие выводы:</w:t>
      </w:r>
    </w:p>
    <w:p w:rsidR="007F2EB8" w:rsidRDefault="006A7521" w:rsidP="00C107CD">
      <w:pPr>
        <w:pStyle w:val="ab"/>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w:t>
      </w:r>
      <w:r w:rsidRPr="006A7521">
        <w:rPr>
          <w:rFonts w:ascii="Times New Roman" w:hAnsi="Times New Roman" w:cs="Times New Roman"/>
          <w:color w:val="000000" w:themeColor="text1"/>
          <w:sz w:val="28"/>
          <w:szCs w:val="28"/>
        </w:rPr>
        <w:t xml:space="preserve">орьба с плохим настроением у молодых людей </w:t>
      </w:r>
      <w:r>
        <w:rPr>
          <w:rFonts w:ascii="Times New Roman" w:hAnsi="Times New Roman" w:cs="Times New Roman"/>
          <w:color w:val="000000" w:themeColor="text1"/>
          <w:sz w:val="28"/>
          <w:szCs w:val="28"/>
        </w:rPr>
        <w:t>осуществля</w:t>
      </w:r>
      <w:r w:rsidRPr="006A7521">
        <w:rPr>
          <w:rFonts w:ascii="Times New Roman" w:hAnsi="Times New Roman" w:cs="Times New Roman"/>
          <w:color w:val="000000" w:themeColor="text1"/>
          <w:sz w:val="28"/>
          <w:szCs w:val="28"/>
        </w:rPr>
        <w:t xml:space="preserve">ется несколькими способами, среди которых важную роль играет переключение на другие виды деятельности – общение, потребление разного рода информации, любимое </w:t>
      </w:r>
      <w:r w:rsidRPr="006A7521">
        <w:rPr>
          <w:rFonts w:ascii="Times New Roman" w:hAnsi="Times New Roman" w:cs="Times New Roman"/>
          <w:color w:val="000000" w:themeColor="text1"/>
          <w:sz w:val="28"/>
          <w:szCs w:val="28"/>
        </w:rPr>
        <w:lastRenderedPageBreak/>
        <w:t>дело и т.п.</w:t>
      </w:r>
      <w:r w:rsidR="003200DD">
        <w:rPr>
          <w:rFonts w:ascii="Times New Roman" w:hAnsi="Times New Roman" w:cs="Times New Roman"/>
          <w:color w:val="000000" w:themeColor="text1"/>
          <w:sz w:val="28"/>
          <w:szCs w:val="28"/>
        </w:rPr>
        <w:t>Но не все молодые люди обладают необходимыми для этого навыками самоорганизации,</w:t>
      </w:r>
      <w:r w:rsidR="00C107CD">
        <w:rPr>
          <w:rFonts w:ascii="Times New Roman" w:hAnsi="Times New Roman" w:cs="Times New Roman"/>
          <w:color w:val="000000" w:themeColor="text1"/>
          <w:sz w:val="28"/>
          <w:szCs w:val="28"/>
        </w:rPr>
        <w:t xml:space="preserve"> из-за чего часть молодых людей</w:t>
      </w:r>
      <w:r w:rsidR="00C107CD" w:rsidRPr="00C107CD">
        <w:rPr>
          <w:rFonts w:ascii="Times New Roman" w:hAnsi="Times New Roman" w:cs="Times New Roman"/>
          <w:color w:val="000000" w:themeColor="text1"/>
          <w:sz w:val="28"/>
          <w:szCs w:val="28"/>
        </w:rPr>
        <w:t>практикует употребление психоактивных средств</w:t>
      </w:r>
      <w:r w:rsidR="00F51DC7">
        <w:rPr>
          <w:rFonts w:ascii="Times New Roman" w:hAnsi="Times New Roman" w:cs="Times New Roman"/>
          <w:color w:val="000000" w:themeColor="text1"/>
          <w:sz w:val="28"/>
          <w:szCs w:val="28"/>
        </w:rPr>
        <w:t>.</w:t>
      </w:r>
    </w:p>
    <w:p w:rsidR="008B2F3E" w:rsidRDefault="00C676D9" w:rsidP="00C107CD">
      <w:pPr>
        <w:pStyle w:val="ab"/>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Респонденты воспринимают алкоголизацию и наркотизацию как нормальное явление, распространенное среди их</w:t>
      </w:r>
      <w:r w:rsidR="00777639">
        <w:rPr>
          <w:rFonts w:ascii="Times New Roman" w:hAnsi="Times New Roman" w:cs="Times New Roman"/>
          <w:color w:val="000000" w:themeColor="text1"/>
          <w:sz w:val="28"/>
          <w:szCs w:val="28"/>
        </w:rPr>
        <w:t xml:space="preserve"> ровесников.</w:t>
      </w:r>
    </w:p>
    <w:p w:rsidR="002E2DB0" w:rsidRDefault="00B31A32" w:rsidP="00250AAF">
      <w:pPr>
        <w:pStyle w:val="ab"/>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w:t>
      </w:r>
      <w:r w:rsidR="002E2DB0" w:rsidRPr="002E2DB0">
        <w:rPr>
          <w:rFonts w:ascii="Times New Roman" w:hAnsi="Times New Roman" w:cs="Times New Roman"/>
          <w:color w:val="000000" w:themeColor="text1"/>
          <w:sz w:val="28"/>
          <w:szCs w:val="28"/>
        </w:rPr>
        <w:t xml:space="preserve">тремление к наркотизации и алкоголизации обусловлено психическими особенностями респондентов, характером </w:t>
      </w:r>
      <w:r w:rsidR="002E2DB0">
        <w:rPr>
          <w:rFonts w:ascii="Times New Roman" w:hAnsi="Times New Roman" w:cs="Times New Roman"/>
          <w:color w:val="000000" w:themeColor="text1"/>
          <w:sz w:val="28"/>
          <w:szCs w:val="28"/>
        </w:rPr>
        <w:t>их жизнедеятельности, а не влия</w:t>
      </w:r>
      <w:r w:rsidR="002E2DB0" w:rsidRPr="002E2DB0">
        <w:rPr>
          <w:rFonts w:ascii="Times New Roman" w:hAnsi="Times New Roman" w:cs="Times New Roman"/>
          <w:color w:val="000000" w:themeColor="text1"/>
          <w:sz w:val="28"/>
          <w:szCs w:val="28"/>
        </w:rPr>
        <w:t>нием рекламы или уговором продавцов.</w:t>
      </w:r>
      <w:r w:rsidR="00250AAF">
        <w:rPr>
          <w:rFonts w:ascii="Times New Roman" w:hAnsi="Times New Roman" w:cs="Times New Roman"/>
          <w:color w:val="000000" w:themeColor="text1"/>
          <w:sz w:val="28"/>
          <w:szCs w:val="28"/>
        </w:rPr>
        <w:t>(</w:t>
      </w:r>
      <w:r w:rsidR="00200C7E">
        <w:rPr>
          <w:rFonts w:ascii="Times New Roman" w:hAnsi="Times New Roman" w:cs="Times New Roman"/>
          <w:color w:val="000000" w:themeColor="text1"/>
          <w:sz w:val="28"/>
          <w:szCs w:val="28"/>
        </w:rPr>
        <w:t xml:space="preserve">Например, один из респондентов так описывал употребление ПАВ: </w:t>
      </w:r>
      <w:r w:rsidR="00250AAF">
        <w:rPr>
          <w:rFonts w:ascii="Times New Roman" w:hAnsi="Times New Roman" w:cs="Times New Roman"/>
          <w:color w:val="000000" w:themeColor="text1"/>
          <w:sz w:val="28"/>
          <w:szCs w:val="28"/>
        </w:rPr>
        <w:t>«</w:t>
      </w:r>
      <w:r w:rsidR="00250AAF" w:rsidRPr="00250AAF">
        <w:rPr>
          <w:rFonts w:ascii="Times New Roman" w:hAnsi="Times New Roman" w:cs="Times New Roman"/>
          <w:color w:val="000000" w:themeColor="text1"/>
          <w:sz w:val="28"/>
          <w:szCs w:val="28"/>
        </w:rPr>
        <w:t>Самое классное состояние: тебе весело, тебя ничего не напрягае</w:t>
      </w:r>
      <w:r w:rsidR="00D65AA1">
        <w:rPr>
          <w:rFonts w:ascii="Times New Roman" w:hAnsi="Times New Roman" w:cs="Times New Roman"/>
          <w:color w:val="000000" w:themeColor="text1"/>
          <w:sz w:val="28"/>
          <w:szCs w:val="28"/>
        </w:rPr>
        <w:t>т</w:t>
      </w:r>
      <w:r w:rsidR="00250AAF" w:rsidRPr="00250AAF">
        <w:rPr>
          <w:rFonts w:ascii="Times New Roman" w:hAnsi="Times New Roman" w:cs="Times New Roman"/>
          <w:color w:val="000000" w:themeColor="text1"/>
          <w:sz w:val="28"/>
          <w:szCs w:val="28"/>
        </w:rPr>
        <w:t>, ты общаешься нормально, у тебя ничего не заплетается</w:t>
      </w:r>
      <w:r w:rsidR="00250AAF">
        <w:rPr>
          <w:rFonts w:ascii="Times New Roman" w:hAnsi="Times New Roman" w:cs="Times New Roman"/>
          <w:color w:val="000000" w:themeColor="text1"/>
          <w:sz w:val="28"/>
          <w:szCs w:val="28"/>
        </w:rPr>
        <w:t>»)</w:t>
      </w:r>
    </w:p>
    <w:p w:rsidR="000E6496" w:rsidRDefault="00285144" w:rsidP="00285144">
      <w:pPr>
        <w:pStyle w:val="ab"/>
        <w:numPr>
          <w:ilvl w:val="0"/>
          <w:numId w:val="11"/>
        </w:numPr>
        <w:jc w:val="both"/>
        <w:rPr>
          <w:rFonts w:ascii="Times New Roman" w:hAnsi="Times New Roman" w:cs="Times New Roman"/>
          <w:color w:val="000000" w:themeColor="text1"/>
          <w:sz w:val="28"/>
          <w:szCs w:val="28"/>
        </w:rPr>
      </w:pPr>
      <w:r w:rsidRPr="00285144">
        <w:rPr>
          <w:rFonts w:ascii="Times New Roman" w:hAnsi="Times New Roman" w:cs="Times New Roman"/>
          <w:color w:val="000000" w:themeColor="text1"/>
          <w:sz w:val="28"/>
          <w:szCs w:val="28"/>
        </w:rPr>
        <w:t>Интервью выявили зна</w:t>
      </w:r>
      <w:r>
        <w:rPr>
          <w:rFonts w:ascii="Times New Roman" w:hAnsi="Times New Roman" w:cs="Times New Roman"/>
          <w:color w:val="000000" w:themeColor="text1"/>
          <w:sz w:val="28"/>
          <w:szCs w:val="28"/>
        </w:rPr>
        <w:t>комство респондентов с целой па</w:t>
      </w:r>
      <w:r w:rsidRPr="00285144">
        <w:rPr>
          <w:rFonts w:ascii="Times New Roman" w:hAnsi="Times New Roman" w:cs="Times New Roman"/>
          <w:color w:val="000000" w:themeColor="text1"/>
          <w:sz w:val="28"/>
          <w:szCs w:val="28"/>
        </w:rPr>
        <w:t>литрой наркотических веще</w:t>
      </w:r>
      <w:r>
        <w:rPr>
          <w:rFonts w:ascii="Times New Roman" w:hAnsi="Times New Roman" w:cs="Times New Roman"/>
          <w:color w:val="000000" w:themeColor="text1"/>
          <w:sz w:val="28"/>
          <w:szCs w:val="28"/>
        </w:rPr>
        <w:t>ств. И в этом состоит кардиналь</w:t>
      </w:r>
      <w:r w:rsidRPr="00285144">
        <w:rPr>
          <w:rFonts w:ascii="Times New Roman" w:hAnsi="Times New Roman" w:cs="Times New Roman"/>
          <w:color w:val="000000" w:themeColor="text1"/>
          <w:sz w:val="28"/>
          <w:szCs w:val="28"/>
        </w:rPr>
        <w:t>ное отличие молодежи от несовершеннолетних: взрослые больше «себе позволяют», будучи ин</w:t>
      </w:r>
      <w:r w:rsidR="00AB3E94">
        <w:rPr>
          <w:rFonts w:ascii="Times New Roman" w:hAnsi="Times New Roman" w:cs="Times New Roman"/>
          <w:color w:val="000000" w:themeColor="text1"/>
          <w:sz w:val="28"/>
          <w:szCs w:val="28"/>
        </w:rPr>
        <w:t>формированы о нежела</w:t>
      </w:r>
      <w:r w:rsidRPr="00285144">
        <w:rPr>
          <w:rFonts w:ascii="Times New Roman" w:hAnsi="Times New Roman" w:cs="Times New Roman"/>
          <w:color w:val="000000" w:themeColor="text1"/>
          <w:sz w:val="28"/>
          <w:szCs w:val="28"/>
        </w:rPr>
        <w:t>тельности наркотизации.</w:t>
      </w:r>
    </w:p>
    <w:p w:rsidR="0082249F" w:rsidRDefault="00270A3F" w:rsidP="00A61DFD">
      <w:pPr>
        <w:pStyle w:val="ab"/>
        <w:numPr>
          <w:ilvl w:val="0"/>
          <w:numId w:val="11"/>
        </w:numPr>
        <w:jc w:val="both"/>
        <w:rPr>
          <w:rFonts w:ascii="Times New Roman" w:hAnsi="Times New Roman" w:cs="Times New Roman"/>
          <w:color w:val="000000" w:themeColor="text1"/>
          <w:sz w:val="28"/>
          <w:szCs w:val="28"/>
        </w:rPr>
      </w:pPr>
      <w:r w:rsidRPr="00270A3F">
        <w:rPr>
          <w:rFonts w:ascii="Times New Roman" w:hAnsi="Times New Roman" w:cs="Times New Roman"/>
          <w:color w:val="000000" w:themeColor="text1"/>
          <w:sz w:val="28"/>
          <w:szCs w:val="28"/>
        </w:rPr>
        <w:t>Некоторые собеседники зад</w:t>
      </w:r>
      <w:r>
        <w:rPr>
          <w:rFonts w:ascii="Times New Roman" w:hAnsi="Times New Roman" w:cs="Times New Roman"/>
          <w:color w:val="000000" w:themeColor="text1"/>
          <w:sz w:val="28"/>
          <w:szCs w:val="28"/>
        </w:rPr>
        <w:t>умываются о том, что со вре</w:t>
      </w:r>
      <w:r w:rsidRPr="00270A3F">
        <w:rPr>
          <w:rFonts w:ascii="Times New Roman" w:hAnsi="Times New Roman" w:cs="Times New Roman"/>
          <w:color w:val="000000" w:themeColor="text1"/>
          <w:sz w:val="28"/>
          <w:szCs w:val="28"/>
        </w:rPr>
        <w:t>менем их отношение к психоактив</w:t>
      </w:r>
      <w:r>
        <w:rPr>
          <w:rFonts w:ascii="Times New Roman" w:hAnsi="Times New Roman" w:cs="Times New Roman"/>
          <w:color w:val="000000" w:themeColor="text1"/>
          <w:sz w:val="28"/>
          <w:szCs w:val="28"/>
        </w:rPr>
        <w:t>ным веществам должно измениться</w:t>
      </w:r>
      <w:r w:rsidR="005E208D">
        <w:rPr>
          <w:rFonts w:ascii="Times New Roman" w:hAnsi="Times New Roman" w:cs="Times New Roman"/>
          <w:color w:val="000000" w:themeColor="text1"/>
          <w:sz w:val="28"/>
          <w:szCs w:val="28"/>
        </w:rPr>
        <w:t>. Изменения в мо</w:t>
      </w:r>
      <w:r w:rsidRPr="00270A3F">
        <w:rPr>
          <w:rFonts w:ascii="Times New Roman" w:hAnsi="Times New Roman" w:cs="Times New Roman"/>
          <w:color w:val="000000" w:themeColor="text1"/>
          <w:sz w:val="28"/>
          <w:szCs w:val="28"/>
        </w:rPr>
        <w:t>дели потребления психоа</w:t>
      </w:r>
      <w:r w:rsidR="00AD7A5E">
        <w:rPr>
          <w:rFonts w:ascii="Times New Roman" w:hAnsi="Times New Roman" w:cs="Times New Roman"/>
          <w:color w:val="000000" w:themeColor="text1"/>
          <w:sz w:val="28"/>
          <w:szCs w:val="28"/>
        </w:rPr>
        <w:t>ктивных веществ, по мнению собе</w:t>
      </w:r>
      <w:r w:rsidRPr="00270A3F">
        <w:rPr>
          <w:rFonts w:ascii="Times New Roman" w:hAnsi="Times New Roman" w:cs="Times New Roman"/>
          <w:color w:val="000000" w:themeColor="text1"/>
          <w:sz w:val="28"/>
          <w:szCs w:val="28"/>
        </w:rPr>
        <w:t>седников, будут связаны скорее с изменением статуса</w:t>
      </w:r>
      <w:r w:rsidR="00AB661F">
        <w:rPr>
          <w:rFonts w:ascii="Times New Roman" w:hAnsi="Times New Roman" w:cs="Times New Roman"/>
          <w:color w:val="000000" w:themeColor="text1"/>
          <w:sz w:val="28"/>
          <w:szCs w:val="28"/>
        </w:rPr>
        <w:t>(со</w:t>
      </w:r>
      <w:r w:rsidR="00AB661F" w:rsidRPr="00AB661F">
        <w:rPr>
          <w:rFonts w:ascii="Times New Roman" w:hAnsi="Times New Roman" w:cs="Times New Roman"/>
          <w:color w:val="000000" w:themeColor="text1"/>
          <w:sz w:val="28"/>
          <w:szCs w:val="28"/>
        </w:rPr>
        <w:t>здание собственной семьи и воспитание детей)</w:t>
      </w:r>
      <w:r w:rsidR="00AB661F">
        <w:rPr>
          <w:rFonts w:ascii="Times New Roman" w:hAnsi="Times New Roman" w:cs="Times New Roman"/>
          <w:color w:val="000000" w:themeColor="text1"/>
          <w:sz w:val="28"/>
          <w:szCs w:val="28"/>
        </w:rPr>
        <w:t>, чем с оценкой последствий актуальной модели потребления.</w:t>
      </w:r>
      <w:r w:rsidR="00A61DFD" w:rsidRPr="00A61DFD">
        <w:rPr>
          <w:rFonts w:ascii="Times New Roman" w:hAnsi="Times New Roman" w:cs="Times New Roman"/>
          <w:color w:val="000000" w:themeColor="text1"/>
          <w:sz w:val="28"/>
          <w:szCs w:val="28"/>
        </w:rPr>
        <w:t>Респонденты указывают, что не они сами, а окружение потребует от них перестройки привычек, отказа от наркотизации.</w:t>
      </w:r>
    </w:p>
    <w:p w:rsidR="00270A3F" w:rsidRDefault="00270A3F" w:rsidP="001227C7">
      <w:pPr>
        <w:pStyle w:val="ab"/>
        <w:numPr>
          <w:ilvl w:val="0"/>
          <w:numId w:val="11"/>
        </w:numPr>
        <w:jc w:val="both"/>
        <w:rPr>
          <w:rFonts w:ascii="Times New Roman" w:hAnsi="Times New Roman" w:cs="Times New Roman"/>
          <w:color w:val="000000" w:themeColor="text1"/>
          <w:sz w:val="28"/>
          <w:szCs w:val="28"/>
        </w:rPr>
      </w:pPr>
      <w:r w:rsidRPr="00270A3F">
        <w:rPr>
          <w:rFonts w:ascii="Times New Roman" w:hAnsi="Times New Roman" w:cs="Times New Roman"/>
          <w:color w:val="000000" w:themeColor="text1"/>
          <w:sz w:val="28"/>
          <w:szCs w:val="28"/>
        </w:rPr>
        <w:t>Примечател</w:t>
      </w:r>
      <w:r w:rsidR="00E06EB1">
        <w:rPr>
          <w:rFonts w:ascii="Times New Roman" w:hAnsi="Times New Roman" w:cs="Times New Roman"/>
          <w:color w:val="000000" w:themeColor="text1"/>
          <w:sz w:val="28"/>
          <w:szCs w:val="28"/>
        </w:rPr>
        <w:t>ьно, что наркотики пугают значи</w:t>
      </w:r>
      <w:r w:rsidRPr="00270A3F">
        <w:rPr>
          <w:rFonts w:ascii="Times New Roman" w:hAnsi="Times New Roman" w:cs="Times New Roman"/>
          <w:color w:val="000000" w:themeColor="text1"/>
          <w:sz w:val="28"/>
          <w:szCs w:val="28"/>
        </w:rPr>
        <w:t>тельную часть собеседников привыканием, а не вредными последствиями для здоровья. Индивид считает, что у него есть отсрочка: по мере развития наркоти</w:t>
      </w:r>
      <w:r w:rsidR="0082249F">
        <w:rPr>
          <w:rFonts w:ascii="Times New Roman" w:hAnsi="Times New Roman" w:cs="Times New Roman"/>
          <w:color w:val="000000" w:themeColor="text1"/>
          <w:sz w:val="28"/>
          <w:szCs w:val="28"/>
        </w:rPr>
        <w:t>зации он сможет предупредить се</w:t>
      </w:r>
      <w:r w:rsidRPr="00270A3F">
        <w:rPr>
          <w:rFonts w:ascii="Times New Roman" w:hAnsi="Times New Roman" w:cs="Times New Roman"/>
          <w:color w:val="000000" w:themeColor="text1"/>
          <w:sz w:val="28"/>
          <w:szCs w:val="28"/>
        </w:rPr>
        <w:t>рьезные болезни</w:t>
      </w:r>
      <w:r w:rsidR="0082249F">
        <w:rPr>
          <w:rFonts w:ascii="Times New Roman" w:hAnsi="Times New Roman" w:cs="Times New Roman"/>
          <w:color w:val="000000" w:themeColor="text1"/>
          <w:sz w:val="28"/>
          <w:szCs w:val="28"/>
        </w:rPr>
        <w:t>.</w:t>
      </w:r>
      <w:r w:rsidR="001227C7" w:rsidRPr="001227C7">
        <w:rPr>
          <w:rFonts w:ascii="Times New Roman" w:hAnsi="Times New Roman" w:cs="Times New Roman"/>
          <w:color w:val="000000" w:themeColor="text1"/>
          <w:sz w:val="28"/>
          <w:szCs w:val="28"/>
        </w:rPr>
        <w:t>Срабатывают индивидуальные психологиче-ские защиты: мне повезет, мои риски не с</w:t>
      </w:r>
      <w:r w:rsidR="001227C7">
        <w:rPr>
          <w:rFonts w:ascii="Times New Roman" w:hAnsi="Times New Roman" w:cs="Times New Roman"/>
          <w:color w:val="000000" w:themeColor="text1"/>
          <w:sz w:val="28"/>
          <w:szCs w:val="28"/>
        </w:rPr>
        <w:t>амые страшные, я смогу упредить и т.д.</w:t>
      </w:r>
    </w:p>
    <w:p w:rsidR="00A61DFD" w:rsidRPr="007F2EB8" w:rsidRDefault="00EF056C" w:rsidP="00EF056C">
      <w:pPr>
        <w:pStyle w:val="ab"/>
        <w:ind w:left="0"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w:t>
      </w:r>
      <w:r w:rsidRPr="00EF056C">
        <w:rPr>
          <w:rFonts w:ascii="Times New Roman" w:hAnsi="Times New Roman" w:cs="Times New Roman"/>
          <w:color w:val="000000" w:themeColor="text1"/>
          <w:sz w:val="28"/>
          <w:szCs w:val="28"/>
        </w:rPr>
        <w:t>ктивная умс</w:t>
      </w:r>
      <w:r>
        <w:rPr>
          <w:rFonts w:ascii="Times New Roman" w:hAnsi="Times New Roman" w:cs="Times New Roman"/>
          <w:color w:val="000000" w:themeColor="text1"/>
          <w:sz w:val="28"/>
          <w:szCs w:val="28"/>
        </w:rPr>
        <w:t>твенная деятельность студентов,</w:t>
      </w:r>
      <w:r w:rsidRPr="00EF056C">
        <w:rPr>
          <w:rFonts w:ascii="Times New Roman" w:hAnsi="Times New Roman" w:cs="Times New Roman"/>
          <w:color w:val="000000" w:themeColor="text1"/>
          <w:sz w:val="28"/>
          <w:szCs w:val="28"/>
        </w:rPr>
        <w:t xml:space="preserve"> разнообразие</w:t>
      </w:r>
      <w:r>
        <w:rPr>
          <w:rFonts w:ascii="Times New Roman" w:hAnsi="Times New Roman" w:cs="Times New Roman"/>
          <w:color w:val="000000" w:themeColor="text1"/>
          <w:sz w:val="28"/>
          <w:szCs w:val="28"/>
        </w:rPr>
        <w:t xml:space="preserve"> досуга</w:t>
      </w:r>
      <w:r w:rsidR="006670E4">
        <w:rPr>
          <w:rFonts w:ascii="Times New Roman" w:hAnsi="Times New Roman" w:cs="Times New Roman"/>
          <w:color w:val="000000" w:themeColor="text1"/>
          <w:sz w:val="28"/>
          <w:szCs w:val="28"/>
        </w:rPr>
        <w:t>,п</w:t>
      </w:r>
      <w:r w:rsidR="006670E4" w:rsidRPr="006670E4">
        <w:rPr>
          <w:rFonts w:ascii="Times New Roman" w:hAnsi="Times New Roman" w:cs="Times New Roman"/>
          <w:color w:val="000000" w:themeColor="text1"/>
          <w:sz w:val="28"/>
          <w:szCs w:val="28"/>
        </w:rPr>
        <w:t>овышение</w:t>
      </w:r>
      <w:r w:rsidR="006670E4">
        <w:rPr>
          <w:rFonts w:ascii="Times New Roman" w:hAnsi="Times New Roman" w:cs="Times New Roman"/>
          <w:color w:val="000000" w:themeColor="text1"/>
          <w:sz w:val="28"/>
          <w:szCs w:val="28"/>
        </w:rPr>
        <w:t xml:space="preserve"> уровня образования и квалификации, социальное взаимодействие – все это </w:t>
      </w:r>
      <w:r w:rsidR="006670E4" w:rsidRPr="006670E4">
        <w:rPr>
          <w:rFonts w:ascii="Times New Roman" w:hAnsi="Times New Roman" w:cs="Times New Roman"/>
          <w:color w:val="000000" w:themeColor="text1"/>
          <w:sz w:val="28"/>
          <w:szCs w:val="28"/>
        </w:rPr>
        <w:t>сокраща</w:t>
      </w:r>
      <w:r w:rsidR="006670E4">
        <w:rPr>
          <w:rFonts w:ascii="Times New Roman" w:hAnsi="Times New Roman" w:cs="Times New Roman"/>
          <w:color w:val="000000" w:themeColor="text1"/>
          <w:sz w:val="28"/>
          <w:szCs w:val="28"/>
        </w:rPr>
        <w:t>е</w:t>
      </w:r>
      <w:r w:rsidR="006670E4" w:rsidRPr="006670E4">
        <w:rPr>
          <w:rFonts w:ascii="Times New Roman" w:hAnsi="Times New Roman" w:cs="Times New Roman"/>
          <w:color w:val="000000" w:themeColor="text1"/>
          <w:sz w:val="28"/>
          <w:szCs w:val="28"/>
        </w:rPr>
        <w:t>т риски наркотизации</w:t>
      </w:r>
      <w:r w:rsidR="006670E4">
        <w:rPr>
          <w:rFonts w:ascii="Times New Roman" w:hAnsi="Times New Roman" w:cs="Times New Roman"/>
          <w:color w:val="000000" w:themeColor="text1"/>
          <w:sz w:val="28"/>
          <w:szCs w:val="28"/>
        </w:rPr>
        <w:t>.</w:t>
      </w:r>
      <w:r w:rsidR="002C17EF" w:rsidRPr="002C17EF">
        <w:rPr>
          <w:rFonts w:ascii="Times New Roman" w:hAnsi="Times New Roman" w:cs="Times New Roman"/>
          <w:color w:val="000000" w:themeColor="text1"/>
          <w:sz w:val="28"/>
          <w:szCs w:val="28"/>
        </w:rPr>
        <w:t xml:space="preserve">Важно, чтобы развитие </w:t>
      </w:r>
      <w:r w:rsidR="002C17EF" w:rsidRPr="002C17EF">
        <w:rPr>
          <w:rFonts w:ascii="Times New Roman" w:hAnsi="Times New Roman" w:cs="Times New Roman"/>
          <w:color w:val="000000" w:themeColor="text1"/>
          <w:sz w:val="28"/>
          <w:szCs w:val="28"/>
        </w:rPr>
        <w:lastRenderedPageBreak/>
        <w:t>потребностей и отказ от наркотиков осуществлялись не только путем и</w:t>
      </w:r>
      <w:r w:rsidR="001D6E2E">
        <w:rPr>
          <w:rFonts w:ascii="Times New Roman" w:hAnsi="Times New Roman" w:cs="Times New Roman"/>
          <w:color w:val="000000" w:themeColor="text1"/>
          <w:sz w:val="28"/>
          <w:szCs w:val="28"/>
        </w:rPr>
        <w:t>нформирования, но также экономи</w:t>
      </w:r>
      <w:r w:rsidR="002C17EF" w:rsidRPr="002C17EF">
        <w:rPr>
          <w:rFonts w:ascii="Times New Roman" w:hAnsi="Times New Roman" w:cs="Times New Roman"/>
          <w:color w:val="000000" w:themeColor="text1"/>
          <w:sz w:val="28"/>
          <w:szCs w:val="28"/>
        </w:rPr>
        <w:t xml:space="preserve">ческими средствами, </w:t>
      </w:r>
      <w:r w:rsidR="000063D8">
        <w:rPr>
          <w:rFonts w:ascii="Times New Roman" w:hAnsi="Times New Roman" w:cs="Times New Roman"/>
          <w:color w:val="000000" w:themeColor="text1"/>
          <w:sz w:val="28"/>
          <w:szCs w:val="28"/>
        </w:rPr>
        <w:t>например</w:t>
      </w:r>
      <w:r w:rsidR="002C17EF" w:rsidRPr="002C17EF">
        <w:rPr>
          <w:rFonts w:ascii="Times New Roman" w:hAnsi="Times New Roman" w:cs="Times New Roman"/>
          <w:color w:val="000000" w:themeColor="text1"/>
          <w:sz w:val="28"/>
          <w:szCs w:val="28"/>
        </w:rPr>
        <w:t>, изменением требований к работнику и структуры рабочих мест в народном хозяйстве.</w:t>
      </w:r>
    </w:p>
    <w:p w:rsidR="001026E4" w:rsidRDefault="001026E4" w:rsidP="00050207">
      <w:pPr>
        <w:jc w:val="both"/>
        <w:rPr>
          <w:rFonts w:ascii="Times New Roman" w:hAnsi="Times New Roman" w:cs="Times New Roman"/>
          <w:color w:val="000000" w:themeColor="text1"/>
          <w:sz w:val="28"/>
          <w:szCs w:val="28"/>
        </w:rPr>
      </w:pPr>
    </w:p>
    <w:p w:rsidR="00586FDE" w:rsidRDefault="00586FDE" w:rsidP="00050207">
      <w:pPr>
        <w:jc w:val="both"/>
        <w:rPr>
          <w:rFonts w:ascii="Times New Roman" w:hAnsi="Times New Roman" w:cs="Times New Roman"/>
          <w:color w:val="000000" w:themeColor="text1"/>
          <w:sz w:val="28"/>
          <w:szCs w:val="28"/>
        </w:rPr>
      </w:pPr>
    </w:p>
    <w:p w:rsidR="00586FDE" w:rsidRDefault="00586FDE" w:rsidP="00050207">
      <w:pPr>
        <w:jc w:val="both"/>
        <w:rPr>
          <w:rFonts w:ascii="Times New Roman" w:hAnsi="Times New Roman" w:cs="Times New Roman"/>
          <w:color w:val="000000" w:themeColor="text1"/>
          <w:sz w:val="28"/>
          <w:szCs w:val="28"/>
        </w:rPr>
      </w:pPr>
    </w:p>
    <w:p w:rsidR="00A7153E" w:rsidRDefault="00A7153E" w:rsidP="00A7153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Экстремизм</w:t>
      </w:r>
    </w:p>
    <w:p w:rsidR="00A7153E" w:rsidRDefault="002F6E7D" w:rsidP="002F6E7D">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477911">
        <w:rPr>
          <w:rFonts w:ascii="Times New Roman" w:hAnsi="Times New Roman" w:cs="Times New Roman"/>
          <w:color w:val="000000" w:themeColor="text1"/>
          <w:sz w:val="28"/>
          <w:szCs w:val="28"/>
        </w:rPr>
        <w:t>В декабре 2013 года проведен экспертный опрос в</w:t>
      </w:r>
      <w:r w:rsidR="00477911" w:rsidRPr="00477911">
        <w:rPr>
          <w:rFonts w:ascii="Times New Roman" w:hAnsi="Times New Roman" w:cs="Times New Roman"/>
          <w:color w:val="000000" w:themeColor="text1"/>
          <w:sz w:val="28"/>
          <w:szCs w:val="28"/>
        </w:rPr>
        <w:t xml:space="preserve"> муниципальны</w:t>
      </w:r>
      <w:r w:rsidR="00477911">
        <w:rPr>
          <w:rFonts w:ascii="Times New Roman" w:hAnsi="Times New Roman" w:cs="Times New Roman"/>
          <w:color w:val="000000" w:themeColor="text1"/>
          <w:sz w:val="28"/>
          <w:szCs w:val="28"/>
        </w:rPr>
        <w:t>х</w:t>
      </w:r>
      <w:r w:rsidR="00477911" w:rsidRPr="00477911">
        <w:rPr>
          <w:rFonts w:ascii="Times New Roman" w:hAnsi="Times New Roman" w:cs="Times New Roman"/>
          <w:color w:val="000000" w:themeColor="text1"/>
          <w:sz w:val="28"/>
          <w:szCs w:val="28"/>
        </w:rPr>
        <w:t xml:space="preserve"> образования</w:t>
      </w:r>
      <w:r w:rsidR="00477911">
        <w:rPr>
          <w:rFonts w:ascii="Times New Roman" w:hAnsi="Times New Roman" w:cs="Times New Roman"/>
          <w:color w:val="000000" w:themeColor="text1"/>
          <w:sz w:val="28"/>
          <w:szCs w:val="28"/>
        </w:rPr>
        <w:t>х</w:t>
      </w:r>
      <w:r w:rsidR="00477911" w:rsidRPr="00477911">
        <w:rPr>
          <w:rFonts w:ascii="Times New Roman" w:hAnsi="Times New Roman" w:cs="Times New Roman"/>
          <w:color w:val="000000" w:themeColor="text1"/>
          <w:sz w:val="28"/>
          <w:szCs w:val="28"/>
        </w:rPr>
        <w:t xml:space="preserve"> и район</w:t>
      </w:r>
      <w:r w:rsidR="00477911">
        <w:rPr>
          <w:rFonts w:ascii="Times New Roman" w:hAnsi="Times New Roman" w:cs="Times New Roman"/>
          <w:color w:val="000000" w:themeColor="text1"/>
          <w:sz w:val="28"/>
          <w:szCs w:val="28"/>
        </w:rPr>
        <w:t>ах Краснодарского края.</w:t>
      </w:r>
      <w:r w:rsidR="00576104">
        <w:rPr>
          <w:rFonts w:ascii="Times New Roman" w:hAnsi="Times New Roman" w:cs="Times New Roman"/>
          <w:color w:val="000000" w:themeColor="text1"/>
          <w:sz w:val="28"/>
          <w:szCs w:val="28"/>
        </w:rPr>
        <w:t xml:space="preserve"> Выборочная совокупность со</w:t>
      </w:r>
      <w:r w:rsidR="00576104" w:rsidRPr="00576104">
        <w:rPr>
          <w:rFonts w:ascii="Times New Roman" w:hAnsi="Times New Roman" w:cs="Times New Roman"/>
          <w:color w:val="000000" w:themeColor="text1"/>
          <w:sz w:val="28"/>
          <w:szCs w:val="28"/>
        </w:rPr>
        <w:t>ставила 134 эксперта</w:t>
      </w:r>
      <w:r w:rsidR="00477911" w:rsidRPr="00477911">
        <w:rPr>
          <w:rFonts w:ascii="Times New Roman" w:hAnsi="Times New Roman" w:cs="Times New Roman"/>
          <w:color w:val="000000" w:themeColor="text1"/>
          <w:sz w:val="28"/>
          <w:szCs w:val="28"/>
        </w:rPr>
        <w:t xml:space="preserve"> с достаточным стажем работы в структурах, связанных с вопросами взаимодействия с молодежью</w:t>
      </w:r>
      <w:r>
        <w:rPr>
          <w:rFonts w:ascii="Times New Roman" w:hAnsi="Times New Roman" w:cs="Times New Roman"/>
          <w:color w:val="000000" w:themeColor="text1"/>
          <w:sz w:val="28"/>
          <w:szCs w:val="28"/>
        </w:rPr>
        <w:tab/>
      </w:r>
      <w:r w:rsidR="007A2C75">
        <w:rPr>
          <w:rFonts w:ascii="Times New Roman" w:hAnsi="Times New Roman" w:cs="Times New Roman"/>
          <w:color w:val="000000" w:themeColor="text1"/>
          <w:sz w:val="28"/>
          <w:szCs w:val="28"/>
        </w:rPr>
        <w:t>(специалисты управ</w:t>
      </w:r>
      <w:r w:rsidR="007A2C75" w:rsidRPr="007A2C75">
        <w:rPr>
          <w:rFonts w:ascii="Times New Roman" w:hAnsi="Times New Roman" w:cs="Times New Roman"/>
          <w:color w:val="000000" w:themeColor="text1"/>
          <w:sz w:val="28"/>
          <w:szCs w:val="28"/>
        </w:rPr>
        <w:t xml:space="preserve">ления по делам несовершеннолетних, заместители директоров учебных заведений по </w:t>
      </w:r>
      <w:r w:rsidR="007A2C75">
        <w:rPr>
          <w:rFonts w:ascii="Times New Roman" w:hAnsi="Times New Roman" w:cs="Times New Roman"/>
          <w:color w:val="000000" w:themeColor="text1"/>
          <w:sz w:val="28"/>
          <w:szCs w:val="28"/>
        </w:rPr>
        <w:t>воспитательной работе, координа</w:t>
      </w:r>
      <w:r w:rsidR="007A2C75" w:rsidRPr="007A2C75">
        <w:rPr>
          <w:rFonts w:ascii="Times New Roman" w:hAnsi="Times New Roman" w:cs="Times New Roman"/>
          <w:color w:val="000000" w:themeColor="text1"/>
          <w:sz w:val="28"/>
          <w:szCs w:val="28"/>
        </w:rPr>
        <w:t>торы по работе с молодежью, педагоги-психологи</w:t>
      </w:r>
      <w:r w:rsidR="007A2C75">
        <w:rPr>
          <w:rFonts w:ascii="Times New Roman" w:hAnsi="Times New Roman" w:cs="Times New Roman"/>
          <w:color w:val="000000" w:themeColor="text1"/>
          <w:sz w:val="28"/>
          <w:szCs w:val="28"/>
        </w:rPr>
        <w:t xml:space="preserve"> и др.).</w:t>
      </w:r>
      <w:r w:rsidR="00281AC2">
        <w:rPr>
          <w:rFonts w:ascii="Times New Roman" w:hAnsi="Times New Roman" w:cs="Times New Roman"/>
          <w:color w:val="000000" w:themeColor="text1"/>
          <w:sz w:val="28"/>
          <w:szCs w:val="28"/>
        </w:rPr>
        <w:t xml:space="preserve"> Далее </w:t>
      </w:r>
      <w:r w:rsidR="006778BC">
        <w:rPr>
          <w:rFonts w:ascii="Times New Roman" w:hAnsi="Times New Roman" w:cs="Times New Roman"/>
          <w:color w:val="000000" w:themeColor="text1"/>
          <w:sz w:val="28"/>
          <w:szCs w:val="28"/>
        </w:rPr>
        <w:t>приведены данные и полученные выводы из этого исследования.</w:t>
      </w:r>
    </w:p>
    <w:p w:rsidR="00890AE1" w:rsidRDefault="00890AE1" w:rsidP="002F6E7D">
      <w:pPr>
        <w:jc w:val="both"/>
        <w:rPr>
          <w:rFonts w:ascii="Times New Roman" w:hAnsi="Times New Roman" w:cs="Times New Roman"/>
          <w:color w:val="000000" w:themeColor="text1"/>
          <w:sz w:val="28"/>
          <w:szCs w:val="28"/>
        </w:rPr>
      </w:pPr>
    </w:p>
    <w:p w:rsidR="006A442E" w:rsidRDefault="006A442E" w:rsidP="00890AE1">
      <w:pPr>
        <w:spacing w:line="24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5. </w:t>
      </w:r>
      <w:r w:rsidR="00890AE1" w:rsidRPr="00890AE1">
        <w:rPr>
          <w:rFonts w:ascii="Times New Roman" w:hAnsi="Times New Roman" w:cs="Times New Roman"/>
          <w:color w:val="000000" w:themeColor="text1"/>
          <w:sz w:val="28"/>
          <w:szCs w:val="28"/>
        </w:rPr>
        <w:t>Распределение ответов на вопрос:</w:t>
      </w:r>
      <w:r w:rsidR="001E501D">
        <w:rPr>
          <w:rFonts w:ascii="Times New Roman" w:hAnsi="Times New Roman" w:cs="Times New Roman"/>
          <w:color w:val="000000" w:themeColor="text1"/>
          <w:sz w:val="28"/>
          <w:szCs w:val="28"/>
        </w:rPr>
        <w:t>«</w:t>
      </w:r>
      <w:r w:rsidR="00890AE1" w:rsidRPr="00890AE1">
        <w:rPr>
          <w:rFonts w:ascii="Times New Roman" w:hAnsi="Times New Roman" w:cs="Times New Roman"/>
          <w:color w:val="000000" w:themeColor="text1"/>
          <w:sz w:val="28"/>
          <w:szCs w:val="28"/>
        </w:rPr>
        <w:t>Насколько данные формыэк</w:t>
      </w:r>
      <w:r w:rsidR="00890AE1">
        <w:rPr>
          <w:rFonts w:ascii="Times New Roman" w:hAnsi="Times New Roman" w:cs="Times New Roman"/>
          <w:color w:val="000000" w:themeColor="text1"/>
          <w:sz w:val="28"/>
          <w:szCs w:val="28"/>
        </w:rPr>
        <w:t>стремизма распространены в моло</w:t>
      </w:r>
      <w:r w:rsidR="00890AE1" w:rsidRPr="00890AE1">
        <w:rPr>
          <w:rFonts w:ascii="Times New Roman" w:hAnsi="Times New Roman" w:cs="Times New Roman"/>
          <w:color w:val="000000" w:themeColor="text1"/>
          <w:sz w:val="28"/>
          <w:szCs w:val="28"/>
        </w:rPr>
        <w:t>дежной среде</w:t>
      </w:r>
      <w:r w:rsidR="001E501D">
        <w:rPr>
          <w:rFonts w:ascii="Times New Roman" w:hAnsi="Times New Roman" w:cs="Times New Roman"/>
          <w:color w:val="000000" w:themeColor="text1"/>
          <w:sz w:val="28"/>
          <w:szCs w:val="28"/>
        </w:rPr>
        <w:t>?»</w:t>
      </w:r>
    </w:p>
    <w:p w:rsidR="002F6E7D" w:rsidRDefault="006A442E" w:rsidP="006A442E">
      <w:pPr>
        <w:jc w:val="center"/>
        <w:rPr>
          <w:rFonts w:ascii="Times New Roman" w:hAnsi="Times New Roman" w:cs="Times New Roman"/>
          <w:color w:val="000000" w:themeColor="text1"/>
          <w:sz w:val="28"/>
          <w:szCs w:val="28"/>
        </w:rPr>
      </w:pPr>
      <w:r w:rsidRPr="006A442E">
        <w:rPr>
          <w:rFonts w:ascii="Times New Roman" w:hAnsi="Times New Roman" w:cs="Times New Roman"/>
          <w:noProof/>
          <w:color w:val="000000" w:themeColor="text1"/>
          <w:sz w:val="28"/>
          <w:szCs w:val="28"/>
          <w:lang w:eastAsia="ru-RU"/>
        </w:rPr>
        <w:drawing>
          <wp:inline distT="0" distB="0" distL="0" distR="0">
            <wp:extent cx="4832985" cy="2865886"/>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0285" cy="2882075"/>
                    </a:xfrm>
                    <a:prstGeom prst="rect">
                      <a:avLst/>
                    </a:prstGeom>
                  </pic:spPr>
                </pic:pic>
              </a:graphicData>
            </a:graphic>
          </wp:inline>
        </w:drawing>
      </w:r>
    </w:p>
    <w:p w:rsidR="007D01C9" w:rsidRDefault="00E133EA" w:rsidP="00001854">
      <w:pPr>
        <w:ind w:firstLine="708"/>
        <w:jc w:val="both"/>
        <w:rPr>
          <w:rFonts w:ascii="Times New Roman" w:hAnsi="Times New Roman" w:cs="Times New Roman"/>
          <w:color w:val="000000" w:themeColor="text1"/>
          <w:sz w:val="28"/>
          <w:szCs w:val="28"/>
        </w:rPr>
      </w:pPr>
      <w:r w:rsidRPr="00E133EA">
        <w:rPr>
          <w:rFonts w:ascii="Times New Roman" w:hAnsi="Times New Roman" w:cs="Times New Roman"/>
          <w:color w:val="000000" w:themeColor="text1"/>
          <w:sz w:val="28"/>
          <w:szCs w:val="28"/>
        </w:rPr>
        <w:t>Согласно оценкам экспертов, наиболее распространен в молодежной среде националистический экстремизм</w:t>
      </w:r>
      <w:r w:rsidR="009F65CC">
        <w:rPr>
          <w:rFonts w:ascii="Times New Roman" w:hAnsi="Times New Roman" w:cs="Times New Roman"/>
          <w:color w:val="000000" w:themeColor="text1"/>
          <w:sz w:val="28"/>
          <w:szCs w:val="28"/>
        </w:rPr>
        <w:t xml:space="preserve"> (табл. 5)</w:t>
      </w:r>
      <w:r w:rsidRPr="00E133EA">
        <w:rPr>
          <w:rFonts w:ascii="Times New Roman" w:hAnsi="Times New Roman" w:cs="Times New Roman"/>
          <w:color w:val="000000" w:themeColor="text1"/>
          <w:sz w:val="28"/>
          <w:szCs w:val="28"/>
        </w:rPr>
        <w:t>.</w:t>
      </w:r>
      <w:r w:rsidR="00001854" w:rsidRPr="00001854">
        <w:rPr>
          <w:rFonts w:ascii="Times New Roman" w:hAnsi="Times New Roman" w:cs="Times New Roman"/>
          <w:color w:val="000000" w:themeColor="text1"/>
          <w:sz w:val="28"/>
          <w:szCs w:val="28"/>
        </w:rPr>
        <w:t>Например, как показало репрезентативное социологическое исследование, проведенное в Краснодарск</w:t>
      </w:r>
      <w:r w:rsidR="00001854">
        <w:rPr>
          <w:rFonts w:ascii="Times New Roman" w:hAnsi="Times New Roman" w:cs="Times New Roman"/>
          <w:color w:val="000000" w:themeColor="text1"/>
          <w:sz w:val="28"/>
          <w:szCs w:val="28"/>
        </w:rPr>
        <w:t>ом крае в 2012 г. 34,2% опрошен</w:t>
      </w:r>
      <w:r w:rsidR="00001854" w:rsidRPr="00001854">
        <w:rPr>
          <w:rFonts w:ascii="Times New Roman" w:hAnsi="Times New Roman" w:cs="Times New Roman"/>
          <w:color w:val="000000" w:themeColor="text1"/>
          <w:sz w:val="28"/>
          <w:szCs w:val="28"/>
        </w:rPr>
        <w:t xml:space="preserve">ных молодых людей продемонстрировали нейтральное отношение к скинхедам. Примерно такое же количество опрошенных </w:t>
      </w:r>
      <w:r w:rsidR="00001854" w:rsidRPr="00001854">
        <w:rPr>
          <w:rFonts w:ascii="Times New Roman" w:hAnsi="Times New Roman" w:cs="Times New Roman"/>
          <w:color w:val="000000" w:themeColor="text1"/>
          <w:sz w:val="28"/>
          <w:szCs w:val="28"/>
        </w:rPr>
        <w:lastRenderedPageBreak/>
        <w:t>– 33,3% отметили,</w:t>
      </w:r>
      <w:r w:rsidR="00001854">
        <w:rPr>
          <w:rFonts w:ascii="Times New Roman" w:hAnsi="Times New Roman" w:cs="Times New Roman"/>
          <w:color w:val="000000" w:themeColor="text1"/>
          <w:sz w:val="28"/>
          <w:szCs w:val="28"/>
        </w:rPr>
        <w:t xml:space="preserve"> что относятся к скинхедам поло</w:t>
      </w:r>
      <w:r w:rsidR="00001854" w:rsidRPr="00001854">
        <w:rPr>
          <w:rFonts w:ascii="Times New Roman" w:hAnsi="Times New Roman" w:cs="Times New Roman"/>
          <w:color w:val="000000" w:themeColor="text1"/>
          <w:sz w:val="28"/>
          <w:szCs w:val="28"/>
        </w:rPr>
        <w:t>жительно</w:t>
      </w:r>
      <w:r w:rsidR="00001854">
        <w:rPr>
          <w:rFonts w:ascii="Times New Roman" w:hAnsi="Times New Roman" w:cs="Times New Roman"/>
          <w:color w:val="000000" w:themeColor="text1"/>
          <w:sz w:val="28"/>
          <w:szCs w:val="28"/>
        </w:rPr>
        <w:t xml:space="preserve">. </w:t>
      </w:r>
      <w:r w:rsidR="00001854" w:rsidRPr="00001854">
        <w:rPr>
          <w:rFonts w:ascii="Times New Roman" w:hAnsi="Times New Roman" w:cs="Times New Roman"/>
          <w:color w:val="000000" w:themeColor="text1"/>
          <w:sz w:val="28"/>
          <w:szCs w:val="28"/>
        </w:rPr>
        <w:t>25,9% респондентов отрицательно отно</w:t>
      </w:r>
      <w:r w:rsidR="00D51B98">
        <w:rPr>
          <w:rFonts w:ascii="Times New Roman" w:hAnsi="Times New Roman" w:cs="Times New Roman"/>
          <w:color w:val="000000" w:themeColor="text1"/>
          <w:sz w:val="28"/>
          <w:szCs w:val="28"/>
        </w:rPr>
        <w:t xml:space="preserve">сятся к скинхедам. Таким образом, </w:t>
      </w:r>
      <w:r w:rsidR="005A2CBE">
        <w:rPr>
          <w:rFonts w:ascii="Times New Roman" w:hAnsi="Times New Roman" w:cs="Times New Roman"/>
          <w:color w:val="000000" w:themeColor="text1"/>
          <w:sz w:val="28"/>
          <w:szCs w:val="28"/>
        </w:rPr>
        <w:t>л</w:t>
      </w:r>
      <w:r w:rsidR="005A2CBE" w:rsidRPr="005A2CBE">
        <w:rPr>
          <w:rFonts w:ascii="Times New Roman" w:hAnsi="Times New Roman" w:cs="Times New Roman"/>
          <w:color w:val="000000" w:themeColor="text1"/>
          <w:sz w:val="28"/>
          <w:szCs w:val="28"/>
        </w:rPr>
        <w:t xml:space="preserve">ишь треть опрошенных однозначно осуждают их, а </w:t>
      </w:r>
      <w:r w:rsidR="005A2CBE">
        <w:rPr>
          <w:rFonts w:ascii="Times New Roman" w:hAnsi="Times New Roman" w:cs="Times New Roman"/>
          <w:color w:val="000000" w:themeColor="text1"/>
          <w:sz w:val="28"/>
          <w:szCs w:val="28"/>
        </w:rPr>
        <w:t>две тре</w:t>
      </w:r>
      <w:r w:rsidR="005A2CBE" w:rsidRPr="005A2CBE">
        <w:rPr>
          <w:rFonts w:ascii="Times New Roman" w:hAnsi="Times New Roman" w:cs="Times New Roman"/>
          <w:color w:val="000000" w:themeColor="text1"/>
          <w:sz w:val="28"/>
          <w:szCs w:val="28"/>
        </w:rPr>
        <w:t>ти – не осуждают</w:t>
      </w:r>
      <w:r w:rsidR="00DB43F6">
        <w:rPr>
          <w:rFonts w:ascii="Times New Roman" w:hAnsi="Times New Roman" w:cs="Times New Roman"/>
          <w:color w:val="000000" w:themeColor="text1"/>
          <w:sz w:val="28"/>
          <w:szCs w:val="28"/>
        </w:rPr>
        <w:t>.</w:t>
      </w:r>
    </w:p>
    <w:p w:rsidR="00305DA9" w:rsidRDefault="00305DA9" w:rsidP="00001854">
      <w:pPr>
        <w:ind w:firstLine="708"/>
        <w:jc w:val="both"/>
        <w:rPr>
          <w:rFonts w:ascii="Times New Roman" w:hAnsi="Times New Roman" w:cs="Times New Roman"/>
          <w:color w:val="000000" w:themeColor="text1"/>
          <w:sz w:val="28"/>
          <w:szCs w:val="28"/>
        </w:rPr>
      </w:pPr>
      <w:r w:rsidRPr="00305DA9">
        <w:rPr>
          <w:rFonts w:ascii="Times New Roman" w:hAnsi="Times New Roman" w:cs="Times New Roman"/>
          <w:color w:val="000000" w:themeColor="text1"/>
          <w:sz w:val="28"/>
          <w:szCs w:val="28"/>
        </w:rPr>
        <w:t>Наименее распространены в молодежной среде такие формы экстремизма как политический и социально-протестный, так думают более двух третей экспертов. В то же время религиозный экстремизм имеет место и незначительно уступает национал</w:t>
      </w:r>
      <w:r w:rsidR="00AE555D">
        <w:rPr>
          <w:rFonts w:ascii="Times New Roman" w:hAnsi="Times New Roman" w:cs="Times New Roman"/>
          <w:color w:val="000000" w:themeColor="text1"/>
          <w:sz w:val="28"/>
          <w:szCs w:val="28"/>
        </w:rPr>
        <w:t>истическим проявлениям. Это ука</w:t>
      </w:r>
      <w:r w:rsidRPr="00305DA9">
        <w:rPr>
          <w:rFonts w:ascii="Times New Roman" w:hAnsi="Times New Roman" w:cs="Times New Roman"/>
          <w:color w:val="000000" w:themeColor="text1"/>
          <w:sz w:val="28"/>
          <w:szCs w:val="28"/>
        </w:rPr>
        <w:t>зывает на то, что зачастую религиозный и наци</w:t>
      </w:r>
      <w:r w:rsidR="00104EA1">
        <w:rPr>
          <w:rFonts w:ascii="Times New Roman" w:hAnsi="Times New Roman" w:cs="Times New Roman"/>
          <w:color w:val="000000" w:themeColor="text1"/>
          <w:sz w:val="28"/>
          <w:szCs w:val="28"/>
        </w:rPr>
        <w:t>ональный факторы тесно связаны.</w:t>
      </w:r>
    </w:p>
    <w:p w:rsidR="0069053F" w:rsidRDefault="0069053F" w:rsidP="00001854">
      <w:pPr>
        <w:ind w:firstLine="708"/>
        <w:jc w:val="both"/>
        <w:rPr>
          <w:rFonts w:ascii="Times New Roman" w:hAnsi="Times New Roman" w:cs="Times New Roman"/>
          <w:color w:val="000000" w:themeColor="text1"/>
          <w:sz w:val="28"/>
          <w:szCs w:val="28"/>
        </w:rPr>
      </w:pPr>
    </w:p>
    <w:p w:rsidR="007D01C9" w:rsidRDefault="0069053F" w:rsidP="0069053F">
      <w:pPr>
        <w:spacing w:line="24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6. </w:t>
      </w:r>
      <w:r w:rsidRPr="00890AE1">
        <w:rPr>
          <w:rFonts w:ascii="Times New Roman" w:hAnsi="Times New Roman" w:cs="Times New Roman"/>
          <w:color w:val="000000" w:themeColor="text1"/>
          <w:sz w:val="28"/>
          <w:szCs w:val="28"/>
        </w:rPr>
        <w:t>Распределение ответов на вопрос:</w:t>
      </w:r>
      <w:r>
        <w:rPr>
          <w:rFonts w:ascii="Times New Roman" w:hAnsi="Times New Roman" w:cs="Times New Roman"/>
          <w:color w:val="000000" w:themeColor="text1"/>
          <w:sz w:val="28"/>
          <w:szCs w:val="28"/>
        </w:rPr>
        <w:t xml:space="preserve"> «</w:t>
      </w:r>
      <w:r w:rsidRPr="00890AE1">
        <w:rPr>
          <w:rFonts w:ascii="Times New Roman" w:hAnsi="Times New Roman" w:cs="Times New Roman"/>
          <w:color w:val="000000" w:themeColor="text1"/>
          <w:sz w:val="28"/>
          <w:szCs w:val="28"/>
        </w:rPr>
        <w:t>Насколько данные формыэк</w:t>
      </w:r>
      <w:r>
        <w:rPr>
          <w:rFonts w:ascii="Times New Roman" w:hAnsi="Times New Roman" w:cs="Times New Roman"/>
          <w:color w:val="000000" w:themeColor="text1"/>
          <w:sz w:val="28"/>
          <w:szCs w:val="28"/>
        </w:rPr>
        <w:t>стремизма распространены в моло</w:t>
      </w:r>
      <w:r w:rsidRPr="00890AE1">
        <w:rPr>
          <w:rFonts w:ascii="Times New Roman" w:hAnsi="Times New Roman" w:cs="Times New Roman"/>
          <w:color w:val="000000" w:themeColor="text1"/>
          <w:sz w:val="28"/>
          <w:szCs w:val="28"/>
        </w:rPr>
        <w:t>дежной среде</w:t>
      </w:r>
      <w:r>
        <w:rPr>
          <w:rFonts w:ascii="Times New Roman" w:hAnsi="Times New Roman" w:cs="Times New Roman"/>
          <w:color w:val="000000" w:themeColor="text1"/>
          <w:sz w:val="28"/>
          <w:szCs w:val="28"/>
        </w:rPr>
        <w:t>?»</w:t>
      </w:r>
    </w:p>
    <w:p w:rsidR="00C24CD2" w:rsidRDefault="00C24CD2" w:rsidP="006A442E">
      <w:pPr>
        <w:jc w:val="center"/>
        <w:rPr>
          <w:rFonts w:ascii="Times New Roman" w:hAnsi="Times New Roman" w:cs="Times New Roman"/>
          <w:color w:val="000000" w:themeColor="text1"/>
          <w:sz w:val="28"/>
          <w:szCs w:val="28"/>
        </w:rPr>
      </w:pPr>
      <w:r w:rsidRPr="00C24CD2">
        <w:rPr>
          <w:rFonts w:ascii="Times New Roman" w:hAnsi="Times New Roman" w:cs="Times New Roman"/>
          <w:noProof/>
          <w:color w:val="000000" w:themeColor="text1"/>
          <w:sz w:val="28"/>
          <w:szCs w:val="28"/>
          <w:lang w:eastAsia="ru-RU"/>
        </w:rPr>
        <w:drawing>
          <wp:inline distT="0" distB="0" distL="0" distR="0">
            <wp:extent cx="5575935" cy="1578190"/>
            <wp:effectExtent l="0" t="0" r="571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0384" cy="1593601"/>
                    </a:xfrm>
                    <a:prstGeom prst="rect">
                      <a:avLst/>
                    </a:prstGeom>
                  </pic:spPr>
                </pic:pic>
              </a:graphicData>
            </a:graphic>
          </wp:inline>
        </w:drawing>
      </w:r>
    </w:p>
    <w:p w:rsidR="00C24CD2" w:rsidRDefault="00C15F62" w:rsidP="00C15F6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E70AB2">
        <w:rPr>
          <w:rFonts w:ascii="Times New Roman" w:hAnsi="Times New Roman" w:cs="Times New Roman"/>
          <w:color w:val="000000" w:themeColor="text1"/>
          <w:sz w:val="28"/>
          <w:szCs w:val="28"/>
        </w:rPr>
        <w:t xml:space="preserve">В табл. 6 </w:t>
      </w:r>
      <w:r w:rsidRPr="00C15F62">
        <w:rPr>
          <w:rFonts w:ascii="Times New Roman" w:hAnsi="Times New Roman" w:cs="Times New Roman"/>
          <w:color w:val="000000" w:themeColor="text1"/>
          <w:sz w:val="28"/>
          <w:szCs w:val="28"/>
        </w:rPr>
        <w:t>13,4% указали, что молодые люди</w:t>
      </w:r>
      <w:r w:rsidR="00CE3157">
        <w:rPr>
          <w:rFonts w:ascii="Times New Roman" w:hAnsi="Times New Roman" w:cs="Times New Roman"/>
          <w:color w:val="000000" w:themeColor="text1"/>
          <w:sz w:val="28"/>
          <w:szCs w:val="28"/>
        </w:rPr>
        <w:t>, которые</w:t>
      </w:r>
      <w:r w:rsidR="00CE3157" w:rsidRPr="00CE3157">
        <w:rPr>
          <w:rFonts w:ascii="Times New Roman" w:hAnsi="Times New Roman" w:cs="Times New Roman"/>
          <w:color w:val="000000" w:themeColor="text1"/>
          <w:sz w:val="28"/>
          <w:szCs w:val="28"/>
        </w:rPr>
        <w:t xml:space="preserve"> проявляет интерес к националистическим, экстремистским идеям</w:t>
      </w:r>
      <w:r w:rsidR="00CE3157">
        <w:rPr>
          <w:rFonts w:ascii="Times New Roman" w:hAnsi="Times New Roman" w:cs="Times New Roman"/>
          <w:color w:val="000000" w:themeColor="text1"/>
          <w:sz w:val="28"/>
          <w:szCs w:val="28"/>
        </w:rPr>
        <w:t>,</w:t>
      </w:r>
      <w:r w:rsidRPr="00C15F62">
        <w:rPr>
          <w:rFonts w:ascii="Times New Roman" w:hAnsi="Times New Roman" w:cs="Times New Roman"/>
          <w:color w:val="000000" w:themeColor="text1"/>
          <w:sz w:val="28"/>
          <w:szCs w:val="28"/>
        </w:rPr>
        <w:t xml:space="preserve"> им знакомы и еще 8,2%, что с такими людьми контактируют коллеги. Т.е. в сумме пятая часть экспертов более-менее в реальном режиме наблюдают проблему.</w:t>
      </w:r>
    </w:p>
    <w:p w:rsidR="00C15F62" w:rsidRDefault="00D03B2F" w:rsidP="00C15F6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При</w:t>
      </w:r>
      <w:r w:rsidRPr="00D03B2F">
        <w:rPr>
          <w:rFonts w:ascii="Times New Roman" w:hAnsi="Times New Roman" w:cs="Times New Roman"/>
          <w:color w:val="000000" w:themeColor="text1"/>
          <w:sz w:val="28"/>
          <w:szCs w:val="28"/>
        </w:rPr>
        <w:t xml:space="preserve"> ответ</w:t>
      </w:r>
      <w:r>
        <w:rPr>
          <w:rFonts w:ascii="Times New Roman" w:hAnsi="Times New Roman" w:cs="Times New Roman"/>
          <w:color w:val="000000" w:themeColor="text1"/>
          <w:sz w:val="28"/>
          <w:szCs w:val="28"/>
        </w:rPr>
        <w:t>е</w:t>
      </w:r>
      <w:r w:rsidRPr="00D03B2F">
        <w:rPr>
          <w:rFonts w:ascii="Times New Roman" w:hAnsi="Times New Roman" w:cs="Times New Roman"/>
          <w:color w:val="000000" w:themeColor="text1"/>
          <w:sz w:val="28"/>
          <w:szCs w:val="28"/>
        </w:rPr>
        <w:t xml:space="preserve"> на открытый вопрос: «Какие (существующие и возможные) проявления молодежного экстремизма вызывают Вашу наибольшую озабоченность? Почему?» Наибольшую озабоченность у экспертов вызывает национальный экстремизм</w:t>
      </w:r>
      <w:r>
        <w:rPr>
          <w:rFonts w:ascii="Times New Roman" w:hAnsi="Times New Roman" w:cs="Times New Roman"/>
          <w:color w:val="000000" w:themeColor="text1"/>
          <w:sz w:val="28"/>
          <w:szCs w:val="28"/>
        </w:rPr>
        <w:t>:</w:t>
      </w:r>
    </w:p>
    <w:p w:rsidR="00D03B2F" w:rsidRDefault="004C0437" w:rsidP="004C0437">
      <w:pPr>
        <w:pStyle w:val="ab"/>
        <w:numPr>
          <w:ilvl w:val="0"/>
          <w:numId w:val="12"/>
        </w:numPr>
        <w:jc w:val="both"/>
        <w:rPr>
          <w:rFonts w:ascii="Times New Roman" w:hAnsi="Times New Roman" w:cs="Times New Roman"/>
          <w:color w:val="000000" w:themeColor="text1"/>
          <w:sz w:val="28"/>
          <w:szCs w:val="28"/>
        </w:rPr>
      </w:pPr>
      <w:r w:rsidRPr="004C0437">
        <w:rPr>
          <w:rFonts w:ascii="Times New Roman" w:hAnsi="Times New Roman" w:cs="Times New Roman"/>
          <w:color w:val="000000" w:themeColor="text1"/>
          <w:sz w:val="28"/>
          <w:szCs w:val="28"/>
        </w:rPr>
        <w:t>«вызывает тревогу возможность проявле</w:t>
      </w:r>
      <w:r>
        <w:rPr>
          <w:rFonts w:ascii="Times New Roman" w:hAnsi="Times New Roman" w:cs="Times New Roman"/>
          <w:color w:val="000000" w:themeColor="text1"/>
          <w:sz w:val="28"/>
          <w:szCs w:val="28"/>
        </w:rPr>
        <w:t>ния межэтни</w:t>
      </w:r>
      <w:r w:rsidRPr="004C0437">
        <w:rPr>
          <w:rFonts w:ascii="Times New Roman" w:hAnsi="Times New Roman" w:cs="Times New Roman"/>
          <w:color w:val="000000" w:themeColor="text1"/>
          <w:sz w:val="28"/>
          <w:szCs w:val="28"/>
        </w:rPr>
        <w:t>ческий в форме акций, бесед, участия несовершеннолетних в противоправных действиях»;</w:t>
      </w:r>
    </w:p>
    <w:p w:rsidR="004C0437" w:rsidRDefault="0008724E" w:rsidP="0008724E">
      <w:pPr>
        <w:pStyle w:val="ab"/>
        <w:numPr>
          <w:ilvl w:val="0"/>
          <w:numId w:val="12"/>
        </w:numPr>
        <w:jc w:val="both"/>
        <w:rPr>
          <w:rFonts w:ascii="Times New Roman" w:hAnsi="Times New Roman" w:cs="Times New Roman"/>
          <w:color w:val="000000" w:themeColor="text1"/>
          <w:sz w:val="28"/>
          <w:szCs w:val="28"/>
        </w:rPr>
      </w:pPr>
      <w:r w:rsidRPr="0008724E">
        <w:rPr>
          <w:rFonts w:ascii="Times New Roman" w:hAnsi="Times New Roman" w:cs="Times New Roman"/>
          <w:color w:val="000000" w:themeColor="text1"/>
          <w:sz w:val="28"/>
          <w:szCs w:val="28"/>
        </w:rPr>
        <w:t>«желание молодежи выселить личностей другой национальности»;</w:t>
      </w:r>
    </w:p>
    <w:p w:rsidR="0008724E" w:rsidRDefault="0008724E" w:rsidP="0008724E">
      <w:pPr>
        <w:pStyle w:val="ab"/>
        <w:numPr>
          <w:ilvl w:val="0"/>
          <w:numId w:val="12"/>
        </w:numPr>
        <w:jc w:val="both"/>
        <w:rPr>
          <w:rFonts w:ascii="Times New Roman" w:hAnsi="Times New Roman" w:cs="Times New Roman"/>
          <w:color w:val="000000" w:themeColor="text1"/>
          <w:sz w:val="28"/>
          <w:szCs w:val="28"/>
        </w:rPr>
      </w:pPr>
      <w:r w:rsidRPr="0008724E">
        <w:rPr>
          <w:rFonts w:ascii="Times New Roman" w:hAnsi="Times New Roman" w:cs="Times New Roman"/>
          <w:color w:val="000000" w:themeColor="text1"/>
          <w:sz w:val="28"/>
          <w:szCs w:val="28"/>
        </w:rPr>
        <w:t>«когда бытовым конфликтам пытаются навязать межнациональную вражду»;</w:t>
      </w:r>
    </w:p>
    <w:p w:rsidR="00E23916" w:rsidRDefault="00E23916" w:rsidP="00E23916">
      <w:pPr>
        <w:pStyle w:val="ab"/>
        <w:numPr>
          <w:ilvl w:val="0"/>
          <w:numId w:val="12"/>
        </w:numPr>
        <w:jc w:val="both"/>
        <w:rPr>
          <w:rFonts w:ascii="Times New Roman" w:hAnsi="Times New Roman" w:cs="Times New Roman"/>
          <w:color w:val="000000" w:themeColor="text1"/>
          <w:sz w:val="28"/>
          <w:szCs w:val="28"/>
        </w:rPr>
      </w:pPr>
      <w:r w:rsidRPr="00E23916">
        <w:rPr>
          <w:rFonts w:ascii="Times New Roman" w:hAnsi="Times New Roman" w:cs="Times New Roman"/>
          <w:color w:val="000000" w:themeColor="text1"/>
          <w:sz w:val="28"/>
          <w:szCs w:val="28"/>
        </w:rPr>
        <w:t>«межнациональная вражда, хамство, неуважение»;</w:t>
      </w:r>
    </w:p>
    <w:p w:rsidR="00F8203C" w:rsidRDefault="00F8203C" w:rsidP="00F8203C">
      <w:pPr>
        <w:pStyle w:val="ab"/>
        <w:numPr>
          <w:ilvl w:val="0"/>
          <w:numId w:val="12"/>
        </w:numPr>
        <w:jc w:val="both"/>
        <w:rPr>
          <w:rFonts w:ascii="Times New Roman" w:hAnsi="Times New Roman" w:cs="Times New Roman"/>
          <w:color w:val="000000" w:themeColor="text1"/>
          <w:sz w:val="28"/>
          <w:szCs w:val="28"/>
        </w:rPr>
      </w:pPr>
      <w:r w:rsidRPr="00F8203C">
        <w:rPr>
          <w:rFonts w:ascii="Times New Roman" w:hAnsi="Times New Roman" w:cs="Times New Roman"/>
          <w:color w:val="000000" w:themeColor="text1"/>
          <w:sz w:val="28"/>
          <w:szCs w:val="28"/>
        </w:rPr>
        <w:t>«националистический экстремизм, т. к. в школе учатся дети разных национальностей, а дети могут быть очень жестоки»;</w:t>
      </w:r>
    </w:p>
    <w:p w:rsidR="00646EF6" w:rsidRDefault="00646EF6" w:rsidP="00D5756F">
      <w:pPr>
        <w:ind w:firstLine="708"/>
        <w:jc w:val="both"/>
        <w:rPr>
          <w:rFonts w:ascii="Times New Roman" w:hAnsi="Times New Roman" w:cs="Times New Roman"/>
          <w:color w:val="000000" w:themeColor="text1"/>
          <w:sz w:val="28"/>
          <w:szCs w:val="28"/>
        </w:rPr>
      </w:pPr>
      <w:r w:rsidRPr="00646EF6">
        <w:rPr>
          <w:rFonts w:ascii="Times New Roman" w:hAnsi="Times New Roman" w:cs="Times New Roman"/>
          <w:color w:val="000000" w:themeColor="text1"/>
          <w:sz w:val="28"/>
          <w:szCs w:val="28"/>
        </w:rPr>
        <w:lastRenderedPageBreak/>
        <w:t>Второй по значимости формой проявления экстремизма, вызывающей озабоченность экспертов, является религиозный экстремизм:</w:t>
      </w:r>
    </w:p>
    <w:p w:rsidR="00D8318B" w:rsidRDefault="00D8318B" w:rsidP="00D8318B">
      <w:pPr>
        <w:pStyle w:val="ab"/>
        <w:numPr>
          <w:ilvl w:val="0"/>
          <w:numId w:val="13"/>
        </w:numPr>
        <w:jc w:val="both"/>
        <w:rPr>
          <w:rFonts w:ascii="Times New Roman" w:hAnsi="Times New Roman" w:cs="Times New Roman"/>
          <w:color w:val="000000" w:themeColor="text1"/>
          <w:sz w:val="28"/>
          <w:szCs w:val="28"/>
        </w:rPr>
      </w:pPr>
      <w:r w:rsidRPr="00D8318B">
        <w:rPr>
          <w:rFonts w:ascii="Times New Roman" w:hAnsi="Times New Roman" w:cs="Times New Roman"/>
          <w:color w:val="000000" w:themeColor="text1"/>
          <w:sz w:val="28"/>
          <w:szCs w:val="28"/>
        </w:rPr>
        <w:t>«конфликты между</w:t>
      </w:r>
      <w:r>
        <w:rPr>
          <w:rFonts w:ascii="Times New Roman" w:hAnsi="Times New Roman" w:cs="Times New Roman"/>
          <w:color w:val="000000" w:themeColor="text1"/>
          <w:sz w:val="28"/>
          <w:szCs w:val="28"/>
        </w:rPr>
        <w:t xml:space="preserve"> различными религиями, между эт</w:t>
      </w:r>
      <w:r w:rsidRPr="00D8318B">
        <w:rPr>
          <w:rFonts w:ascii="Times New Roman" w:hAnsi="Times New Roman" w:cs="Times New Roman"/>
          <w:color w:val="000000" w:themeColor="text1"/>
          <w:sz w:val="28"/>
          <w:szCs w:val="28"/>
        </w:rPr>
        <w:t>носами»;</w:t>
      </w:r>
    </w:p>
    <w:p w:rsidR="00195886" w:rsidRDefault="00195886" w:rsidP="00195886">
      <w:pPr>
        <w:pStyle w:val="ab"/>
        <w:numPr>
          <w:ilvl w:val="0"/>
          <w:numId w:val="13"/>
        </w:numPr>
        <w:jc w:val="both"/>
        <w:rPr>
          <w:rFonts w:ascii="Times New Roman" w:hAnsi="Times New Roman" w:cs="Times New Roman"/>
          <w:color w:val="000000" w:themeColor="text1"/>
          <w:sz w:val="28"/>
          <w:szCs w:val="28"/>
        </w:rPr>
      </w:pPr>
      <w:r w:rsidRPr="00195886">
        <w:rPr>
          <w:rFonts w:ascii="Times New Roman" w:hAnsi="Times New Roman" w:cs="Times New Roman"/>
          <w:color w:val="000000" w:themeColor="text1"/>
          <w:sz w:val="28"/>
          <w:szCs w:val="28"/>
        </w:rPr>
        <w:t>«межрелигиозная вражда, которая идет в первую очередь из семьи»;</w:t>
      </w:r>
    </w:p>
    <w:p w:rsidR="00050DBF" w:rsidRDefault="00050DBF" w:rsidP="00050DBF">
      <w:pPr>
        <w:pStyle w:val="ab"/>
        <w:numPr>
          <w:ilvl w:val="0"/>
          <w:numId w:val="13"/>
        </w:numPr>
        <w:jc w:val="both"/>
        <w:rPr>
          <w:rFonts w:ascii="Times New Roman" w:hAnsi="Times New Roman" w:cs="Times New Roman"/>
          <w:color w:val="000000" w:themeColor="text1"/>
          <w:sz w:val="28"/>
          <w:szCs w:val="28"/>
        </w:rPr>
      </w:pPr>
      <w:r w:rsidRPr="00050DBF">
        <w:rPr>
          <w:rFonts w:ascii="Times New Roman" w:hAnsi="Times New Roman" w:cs="Times New Roman"/>
          <w:color w:val="000000" w:themeColor="text1"/>
          <w:sz w:val="28"/>
          <w:szCs w:val="28"/>
        </w:rPr>
        <w:t>«межрелигиозная вражда и националистический экстремизм»;</w:t>
      </w:r>
    </w:p>
    <w:p w:rsidR="005749F7" w:rsidRDefault="001519A8" w:rsidP="005749F7">
      <w:pPr>
        <w:ind w:firstLine="708"/>
        <w:jc w:val="both"/>
        <w:rPr>
          <w:rFonts w:ascii="Times New Roman" w:hAnsi="Times New Roman" w:cs="Times New Roman"/>
          <w:color w:val="000000" w:themeColor="text1"/>
          <w:sz w:val="28"/>
          <w:szCs w:val="28"/>
        </w:rPr>
      </w:pPr>
      <w:r w:rsidRPr="001519A8">
        <w:rPr>
          <w:rFonts w:ascii="Times New Roman" w:hAnsi="Times New Roman" w:cs="Times New Roman"/>
          <w:color w:val="000000" w:themeColor="text1"/>
          <w:sz w:val="28"/>
          <w:szCs w:val="28"/>
        </w:rPr>
        <w:t>В качестве основног</w:t>
      </w:r>
      <w:r>
        <w:rPr>
          <w:rFonts w:ascii="Times New Roman" w:hAnsi="Times New Roman" w:cs="Times New Roman"/>
          <w:color w:val="000000" w:themeColor="text1"/>
          <w:sz w:val="28"/>
          <w:szCs w:val="28"/>
        </w:rPr>
        <w:t>о канала распространения экстре</w:t>
      </w:r>
      <w:r w:rsidRPr="001519A8">
        <w:rPr>
          <w:rFonts w:ascii="Times New Roman" w:hAnsi="Times New Roman" w:cs="Times New Roman"/>
          <w:color w:val="000000" w:themeColor="text1"/>
          <w:sz w:val="28"/>
          <w:szCs w:val="28"/>
        </w:rPr>
        <w:t>мистских идей подавляющее числ</w:t>
      </w:r>
      <w:r>
        <w:rPr>
          <w:rFonts w:ascii="Times New Roman" w:hAnsi="Times New Roman" w:cs="Times New Roman"/>
          <w:color w:val="000000" w:themeColor="text1"/>
          <w:sz w:val="28"/>
          <w:szCs w:val="28"/>
        </w:rPr>
        <w:t>о экспертов отметили Ин</w:t>
      </w:r>
      <w:r w:rsidRPr="001519A8">
        <w:rPr>
          <w:rFonts w:ascii="Times New Roman" w:hAnsi="Times New Roman" w:cs="Times New Roman"/>
          <w:color w:val="000000" w:themeColor="text1"/>
          <w:sz w:val="28"/>
          <w:szCs w:val="28"/>
        </w:rPr>
        <w:t>тернет-сообщества</w:t>
      </w:r>
      <w:r w:rsidR="005749F7">
        <w:rPr>
          <w:rFonts w:ascii="Times New Roman" w:hAnsi="Times New Roman" w:cs="Times New Roman"/>
          <w:color w:val="000000" w:themeColor="text1"/>
          <w:sz w:val="28"/>
          <w:szCs w:val="28"/>
        </w:rPr>
        <w:t xml:space="preserve"> (табл. 7)</w:t>
      </w:r>
      <w:r w:rsidRPr="001519A8">
        <w:rPr>
          <w:rFonts w:ascii="Times New Roman" w:hAnsi="Times New Roman" w:cs="Times New Roman"/>
          <w:color w:val="000000" w:themeColor="text1"/>
          <w:sz w:val="28"/>
          <w:szCs w:val="28"/>
        </w:rPr>
        <w:t>.</w:t>
      </w:r>
      <w:r w:rsidR="007B5799">
        <w:rPr>
          <w:rFonts w:ascii="Times New Roman" w:hAnsi="Times New Roman" w:cs="Times New Roman"/>
          <w:color w:val="000000" w:themeColor="text1"/>
          <w:sz w:val="28"/>
          <w:szCs w:val="28"/>
        </w:rPr>
        <w:t xml:space="preserve"> И</w:t>
      </w:r>
      <w:r w:rsidR="007B5799" w:rsidRPr="007B5799">
        <w:rPr>
          <w:rFonts w:ascii="Times New Roman" w:hAnsi="Times New Roman" w:cs="Times New Roman"/>
          <w:color w:val="000000" w:themeColor="text1"/>
          <w:sz w:val="28"/>
          <w:szCs w:val="28"/>
        </w:rPr>
        <w:t>нтернет играет сегодня решающую роль в распространении экстремистских идей, организации и мобилизации экстремистских организаций. Новые средства и способы коммуникации, упрощение доступа к информационным ресурсам оказали заметное влияние на масштабы распространения молодежного экстремизма.</w:t>
      </w:r>
      <w:r w:rsidR="00F75C1C">
        <w:rPr>
          <w:rFonts w:ascii="Times New Roman" w:hAnsi="Times New Roman" w:cs="Times New Roman"/>
          <w:color w:val="000000" w:themeColor="text1"/>
          <w:sz w:val="28"/>
          <w:szCs w:val="28"/>
        </w:rPr>
        <w:t xml:space="preserve"> Г</w:t>
      </w:r>
      <w:r w:rsidR="007B5799" w:rsidRPr="007B5799">
        <w:rPr>
          <w:rFonts w:ascii="Times New Roman" w:hAnsi="Times New Roman" w:cs="Times New Roman"/>
          <w:color w:val="000000" w:themeColor="text1"/>
          <w:sz w:val="28"/>
          <w:szCs w:val="28"/>
        </w:rPr>
        <w:t>лобализация информационно-коммуникационной среды не препятствует, а в ряде случаев способствует возникновению условий для экстремистской деятельности.</w:t>
      </w:r>
      <w:r w:rsidR="00D66FBA">
        <w:rPr>
          <w:rFonts w:ascii="Times New Roman" w:hAnsi="Times New Roman" w:cs="Times New Roman"/>
          <w:color w:val="000000" w:themeColor="text1"/>
          <w:sz w:val="28"/>
          <w:szCs w:val="28"/>
        </w:rPr>
        <w:t xml:space="preserve"> Глобализация и </w:t>
      </w:r>
      <w:r w:rsidR="00D66FBA" w:rsidRPr="00D66FBA">
        <w:rPr>
          <w:rFonts w:ascii="Times New Roman" w:hAnsi="Times New Roman" w:cs="Times New Roman"/>
          <w:color w:val="000000" w:themeColor="text1"/>
          <w:sz w:val="28"/>
          <w:szCs w:val="28"/>
        </w:rPr>
        <w:t>информатизация общества, при ослаблении контроля за информационными потокам</w:t>
      </w:r>
      <w:r w:rsidR="00E8356C">
        <w:rPr>
          <w:rFonts w:ascii="Times New Roman" w:hAnsi="Times New Roman" w:cs="Times New Roman"/>
          <w:color w:val="000000" w:themeColor="text1"/>
          <w:sz w:val="28"/>
          <w:szCs w:val="28"/>
        </w:rPr>
        <w:t>и, расширяют возможности для са</w:t>
      </w:r>
      <w:r w:rsidR="00D66FBA" w:rsidRPr="00D66FBA">
        <w:rPr>
          <w:rFonts w:ascii="Times New Roman" w:hAnsi="Times New Roman" w:cs="Times New Roman"/>
          <w:color w:val="000000" w:themeColor="text1"/>
          <w:sz w:val="28"/>
          <w:szCs w:val="28"/>
        </w:rPr>
        <w:t>моорганизации молодежи</w:t>
      </w:r>
      <w:r w:rsidR="000B13F0">
        <w:rPr>
          <w:rFonts w:ascii="Times New Roman" w:hAnsi="Times New Roman" w:cs="Times New Roman"/>
          <w:color w:val="000000" w:themeColor="text1"/>
          <w:sz w:val="28"/>
          <w:szCs w:val="28"/>
        </w:rPr>
        <w:t xml:space="preserve"> на основе экстремизма, формиро</w:t>
      </w:r>
      <w:r w:rsidR="00D66FBA" w:rsidRPr="00D66FBA">
        <w:rPr>
          <w:rFonts w:ascii="Times New Roman" w:hAnsi="Times New Roman" w:cs="Times New Roman"/>
          <w:color w:val="000000" w:themeColor="text1"/>
          <w:sz w:val="28"/>
          <w:szCs w:val="28"/>
        </w:rPr>
        <w:t>вания молодежных экстремистских движений.</w:t>
      </w:r>
      <w:r w:rsidR="000B13F0">
        <w:rPr>
          <w:rFonts w:ascii="Times New Roman" w:hAnsi="Times New Roman" w:cs="Times New Roman"/>
          <w:color w:val="000000" w:themeColor="text1"/>
          <w:sz w:val="28"/>
          <w:szCs w:val="28"/>
        </w:rPr>
        <w:t xml:space="preserve">Если ранее </w:t>
      </w:r>
      <w:r w:rsidR="000B13F0" w:rsidRPr="000B13F0">
        <w:rPr>
          <w:rFonts w:ascii="Times New Roman" w:hAnsi="Times New Roman" w:cs="Times New Roman"/>
          <w:color w:val="000000" w:themeColor="text1"/>
          <w:sz w:val="28"/>
          <w:szCs w:val="28"/>
        </w:rPr>
        <w:t>деятельность экстремистских движений ограничивалась пространственны</w:t>
      </w:r>
      <w:r w:rsidR="000B13F0">
        <w:rPr>
          <w:rFonts w:ascii="Times New Roman" w:hAnsi="Times New Roman" w:cs="Times New Roman"/>
          <w:color w:val="000000" w:themeColor="text1"/>
          <w:sz w:val="28"/>
          <w:szCs w:val="28"/>
        </w:rPr>
        <w:t>ми границами города, района, об</w:t>
      </w:r>
      <w:r w:rsidR="000B13F0" w:rsidRPr="000B13F0">
        <w:rPr>
          <w:rFonts w:ascii="Times New Roman" w:hAnsi="Times New Roman" w:cs="Times New Roman"/>
          <w:color w:val="000000" w:themeColor="text1"/>
          <w:sz w:val="28"/>
          <w:szCs w:val="28"/>
        </w:rPr>
        <w:t>ласти,</w:t>
      </w:r>
      <w:r w:rsidR="000B13F0">
        <w:rPr>
          <w:rFonts w:ascii="Times New Roman" w:hAnsi="Times New Roman" w:cs="Times New Roman"/>
          <w:color w:val="000000" w:themeColor="text1"/>
          <w:sz w:val="28"/>
          <w:szCs w:val="28"/>
        </w:rPr>
        <w:t xml:space="preserve"> то в</w:t>
      </w:r>
      <w:r w:rsidR="00A72659" w:rsidRPr="00A72659">
        <w:rPr>
          <w:rFonts w:ascii="Times New Roman" w:hAnsi="Times New Roman" w:cs="Times New Roman"/>
          <w:color w:val="000000" w:themeColor="text1"/>
          <w:sz w:val="28"/>
          <w:szCs w:val="28"/>
        </w:rPr>
        <w:t xml:space="preserve"> настоящее время, благодаря информационно-комм</w:t>
      </w:r>
      <w:r w:rsidR="006E2B87">
        <w:rPr>
          <w:rFonts w:ascii="Times New Roman" w:hAnsi="Times New Roman" w:cs="Times New Roman"/>
          <w:color w:val="000000" w:themeColor="text1"/>
          <w:sz w:val="28"/>
          <w:szCs w:val="28"/>
        </w:rPr>
        <w:t xml:space="preserve">уникационным технологиям, </w:t>
      </w:r>
      <w:r w:rsidR="00A72659" w:rsidRPr="00A72659">
        <w:rPr>
          <w:rFonts w:ascii="Times New Roman" w:hAnsi="Times New Roman" w:cs="Times New Roman"/>
          <w:color w:val="000000" w:themeColor="text1"/>
          <w:sz w:val="28"/>
          <w:szCs w:val="28"/>
        </w:rPr>
        <w:t>экстремистская деятельнос</w:t>
      </w:r>
      <w:r w:rsidR="00D1602C">
        <w:rPr>
          <w:rFonts w:ascii="Times New Roman" w:hAnsi="Times New Roman" w:cs="Times New Roman"/>
          <w:color w:val="000000" w:themeColor="text1"/>
          <w:sz w:val="28"/>
          <w:szCs w:val="28"/>
        </w:rPr>
        <w:t>ть расширяется в масштабах стра</w:t>
      </w:r>
      <w:r w:rsidR="00A72659" w:rsidRPr="00A72659">
        <w:rPr>
          <w:rFonts w:ascii="Times New Roman" w:hAnsi="Times New Roman" w:cs="Times New Roman"/>
          <w:color w:val="000000" w:themeColor="text1"/>
          <w:sz w:val="28"/>
          <w:szCs w:val="28"/>
        </w:rPr>
        <w:t>ны.</w:t>
      </w:r>
    </w:p>
    <w:p w:rsidR="00C60011" w:rsidRDefault="003411FB" w:rsidP="005749F7">
      <w:pPr>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Форумы, чаты, блоги и пр.</w:t>
      </w:r>
      <w:r w:rsidRPr="003411FB">
        <w:rPr>
          <w:rFonts w:ascii="Times New Roman" w:hAnsi="Times New Roman" w:cs="Times New Roman"/>
          <w:color w:val="000000" w:themeColor="text1"/>
          <w:sz w:val="28"/>
          <w:szCs w:val="28"/>
        </w:rPr>
        <w:t xml:space="preserve"> стали достоянием ш</w:t>
      </w:r>
      <w:r>
        <w:rPr>
          <w:rFonts w:ascii="Times New Roman" w:hAnsi="Times New Roman" w:cs="Times New Roman"/>
          <w:color w:val="000000" w:themeColor="text1"/>
          <w:sz w:val="28"/>
          <w:szCs w:val="28"/>
        </w:rPr>
        <w:t>ироких слоев интернет-аудитории</w:t>
      </w:r>
      <w:r w:rsidRPr="003411FB">
        <w:rPr>
          <w:rFonts w:ascii="Times New Roman" w:hAnsi="Times New Roman" w:cs="Times New Roman"/>
          <w:color w:val="000000" w:themeColor="text1"/>
          <w:sz w:val="28"/>
          <w:szCs w:val="28"/>
        </w:rPr>
        <w:t>. В итоге члены экстремистских движений и групп получили возможность распространять свою идеологию, убеждения в интернет-ресурсах, где численность аудитории может колебаться от нескольких десятков до сотен тысяч человек</w:t>
      </w:r>
      <w:r>
        <w:rPr>
          <w:rFonts w:ascii="Times New Roman" w:hAnsi="Times New Roman" w:cs="Times New Roman"/>
          <w:color w:val="000000" w:themeColor="text1"/>
          <w:sz w:val="28"/>
          <w:szCs w:val="28"/>
        </w:rPr>
        <w:t xml:space="preserve">. </w:t>
      </w:r>
      <w:r w:rsidR="00C60011" w:rsidRPr="00C60011">
        <w:rPr>
          <w:rFonts w:ascii="Times New Roman" w:hAnsi="Times New Roman" w:cs="Times New Roman"/>
          <w:color w:val="000000" w:themeColor="text1"/>
          <w:sz w:val="28"/>
          <w:szCs w:val="28"/>
        </w:rPr>
        <w:t>Под видом «обмена мнениями» в Интернете экстремисты получили возможность вести пропаганду, вербовать новых сторонников и увеличивать количество «сочувствующих», используя в своих целях несформировавшеес</w:t>
      </w:r>
      <w:r w:rsidR="008407D2">
        <w:rPr>
          <w:rFonts w:ascii="Times New Roman" w:hAnsi="Times New Roman" w:cs="Times New Roman"/>
          <w:color w:val="000000" w:themeColor="text1"/>
          <w:sz w:val="28"/>
          <w:szCs w:val="28"/>
        </w:rPr>
        <w:t>я молодежное сознание.</w:t>
      </w:r>
    </w:p>
    <w:p w:rsidR="005749F7" w:rsidRDefault="00FA3F49" w:rsidP="005749F7">
      <w:pPr>
        <w:ind w:firstLine="708"/>
        <w:jc w:val="both"/>
        <w:rPr>
          <w:rFonts w:ascii="Times New Roman" w:hAnsi="Times New Roman" w:cs="Times New Roman"/>
          <w:color w:val="000000" w:themeColor="text1"/>
          <w:sz w:val="28"/>
          <w:szCs w:val="28"/>
        </w:rPr>
      </w:pPr>
      <w:r w:rsidRPr="00FA3F49">
        <w:rPr>
          <w:rFonts w:ascii="Times New Roman" w:hAnsi="Times New Roman" w:cs="Times New Roman"/>
          <w:color w:val="000000" w:themeColor="text1"/>
          <w:sz w:val="28"/>
          <w:szCs w:val="28"/>
        </w:rPr>
        <w:t>В качестве второстепенного канала лидируют уличные группировки молодежи, затем СМИ и окружение близких взрослых.</w:t>
      </w:r>
      <w:r>
        <w:rPr>
          <w:rFonts w:ascii="Times New Roman" w:hAnsi="Times New Roman" w:cs="Times New Roman"/>
          <w:color w:val="000000" w:themeColor="text1"/>
          <w:sz w:val="28"/>
          <w:szCs w:val="28"/>
        </w:rPr>
        <w:t xml:space="preserve"> Ш</w:t>
      </w:r>
      <w:r w:rsidRPr="00FA3F49">
        <w:rPr>
          <w:rFonts w:ascii="Times New Roman" w:hAnsi="Times New Roman" w:cs="Times New Roman"/>
          <w:color w:val="000000" w:themeColor="text1"/>
          <w:sz w:val="28"/>
          <w:szCs w:val="28"/>
        </w:rPr>
        <w:t>кола (</w:t>
      </w:r>
      <w:r>
        <w:rPr>
          <w:rFonts w:ascii="Times New Roman" w:hAnsi="Times New Roman" w:cs="Times New Roman"/>
          <w:color w:val="000000" w:themeColor="text1"/>
          <w:sz w:val="28"/>
          <w:szCs w:val="28"/>
        </w:rPr>
        <w:t xml:space="preserve">образовательные </w:t>
      </w:r>
      <w:r>
        <w:rPr>
          <w:rFonts w:ascii="Times New Roman" w:hAnsi="Times New Roman" w:cs="Times New Roman"/>
          <w:color w:val="000000" w:themeColor="text1"/>
          <w:sz w:val="28"/>
          <w:szCs w:val="28"/>
        </w:rPr>
        <w:lastRenderedPageBreak/>
        <w:t>учреждения</w:t>
      </w:r>
      <w:r w:rsidRPr="00FA3F49">
        <w:rPr>
          <w:rFonts w:ascii="Times New Roman" w:hAnsi="Times New Roman" w:cs="Times New Roman"/>
          <w:color w:val="000000" w:themeColor="text1"/>
          <w:sz w:val="28"/>
          <w:szCs w:val="28"/>
        </w:rPr>
        <w:t>) занимают последние позиции в качестве каналов подобной информации.</w:t>
      </w:r>
    </w:p>
    <w:p w:rsidR="00DB3706" w:rsidRDefault="00DB3706" w:rsidP="00DB370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DB3706">
        <w:rPr>
          <w:rFonts w:ascii="Times New Roman" w:hAnsi="Times New Roman" w:cs="Times New Roman"/>
          <w:color w:val="000000" w:themeColor="text1"/>
          <w:sz w:val="28"/>
          <w:szCs w:val="28"/>
        </w:rPr>
        <w:t>Таким образом</w:t>
      </w:r>
      <w:r>
        <w:rPr>
          <w:rFonts w:ascii="Times New Roman" w:hAnsi="Times New Roman" w:cs="Times New Roman"/>
          <w:color w:val="000000" w:themeColor="text1"/>
          <w:sz w:val="28"/>
          <w:szCs w:val="28"/>
        </w:rPr>
        <w:t>, в совре</w:t>
      </w:r>
      <w:r w:rsidRPr="00DB3706">
        <w:rPr>
          <w:rFonts w:ascii="Times New Roman" w:hAnsi="Times New Roman" w:cs="Times New Roman"/>
          <w:color w:val="000000" w:themeColor="text1"/>
          <w:sz w:val="28"/>
          <w:szCs w:val="28"/>
        </w:rPr>
        <w:t>менной ситуации российская молодежь оказывается уязвимой перед массирован</w:t>
      </w:r>
      <w:r w:rsidR="00373365">
        <w:rPr>
          <w:rFonts w:ascii="Times New Roman" w:hAnsi="Times New Roman" w:cs="Times New Roman"/>
          <w:color w:val="000000" w:themeColor="text1"/>
          <w:sz w:val="28"/>
          <w:szCs w:val="28"/>
        </w:rPr>
        <w:t>ным воздействием информации экс</w:t>
      </w:r>
      <w:r w:rsidRPr="00DB3706">
        <w:rPr>
          <w:rFonts w:ascii="Times New Roman" w:hAnsi="Times New Roman" w:cs="Times New Roman"/>
          <w:color w:val="000000" w:themeColor="text1"/>
          <w:sz w:val="28"/>
          <w:szCs w:val="28"/>
        </w:rPr>
        <w:t>тремистского характера.</w:t>
      </w:r>
    </w:p>
    <w:p w:rsidR="004C0CD2" w:rsidRDefault="004C0CD2" w:rsidP="005749F7">
      <w:pPr>
        <w:ind w:firstLine="708"/>
        <w:jc w:val="both"/>
        <w:rPr>
          <w:rFonts w:ascii="Times New Roman" w:hAnsi="Times New Roman" w:cs="Times New Roman"/>
          <w:color w:val="000000" w:themeColor="text1"/>
          <w:sz w:val="28"/>
          <w:szCs w:val="28"/>
        </w:rPr>
      </w:pPr>
    </w:p>
    <w:p w:rsidR="004C0CD2" w:rsidRDefault="004C0CD2" w:rsidP="00B414C6">
      <w:pPr>
        <w:jc w:val="both"/>
        <w:rPr>
          <w:rFonts w:ascii="Times New Roman" w:hAnsi="Times New Roman" w:cs="Times New Roman"/>
          <w:color w:val="000000" w:themeColor="text1"/>
          <w:sz w:val="28"/>
          <w:szCs w:val="28"/>
        </w:rPr>
      </w:pPr>
    </w:p>
    <w:p w:rsidR="005D2ECA" w:rsidRDefault="005D2ECA" w:rsidP="005D2ECA">
      <w:pPr>
        <w:ind w:firstLine="708"/>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7. </w:t>
      </w:r>
      <w:r w:rsidR="00B91C52" w:rsidRPr="00B91C52">
        <w:rPr>
          <w:rFonts w:ascii="Times New Roman" w:hAnsi="Times New Roman" w:cs="Times New Roman"/>
          <w:color w:val="000000" w:themeColor="text1"/>
          <w:sz w:val="28"/>
          <w:szCs w:val="28"/>
        </w:rPr>
        <w:t>Каковы основные каналы распространения экстремистских идей</w:t>
      </w:r>
      <w:r w:rsidR="007B5799">
        <w:rPr>
          <w:rFonts w:ascii="Times New Roman" w:hAnsi="Times New Roman" w:cs="Times New Roman"/>
          <w:color w:val="000000" w:themeColor="text1"/>
          <w:sz w:val="28"/>
          <w:szCs w:val="28"/>
        </w:rPr>
        <w:t xml:space="preserve">. </w:t>
      </w:r>
    </w:p>
    <w:p w:rsidR="005D2ECA" w:rsidRPr="001519A8" w:rsidRDefault="005D2ECA" w:rsidP="005D2ECA">
      <w:pPr>
        <w:jc w:val="center"/>
        <w:rPr>
          <w:rFonts w:ascii="Times New Roman" w:hAnsi="Times New Roman" w:cs="Times New Roman"/>
          <w:color w:val="000000" w:themeColor="text1"/>
          <w:sz w:val="28"/>
          <w:szCs w:val="28"/>
        </w:rPr>
      </w:pPr>
      <w:r w:rsidRPr="005D2ECA">
        <w:rPr>
          <w:rFonts w:ascii="Times New Roman" w:hAnsi="Times New Roman" w:cs="Times New Roman"/>
          <w:noProof/>
          <w:color w:val="000000" w:themeColor="text1"/>
          <w:sz w:val="28"/>
          <w:szCs w:val="28"/>
          <w:lang w:eastAsia="ru-RU"/>
        </w:rPr>
        <w:drawing>
          <wp:inline distT="0" distB="0" distL="0" distR="0">
            <wp:extent cx="4630433" cy="3362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9418" cy="3390633"/>
                    </a:xfrm>
                    <a:prstGeom prst="rect">
                      <a:avLst/>
                    </a:prstGeom>
                  </pic:spPr>
                </pic:pic>
              </a:graphicData>
            </a:graphic>
          </wp:inline>
        </w:drawing>
      </w:r>
    </w:p>
    <w:p w:rsidR="001519A8" w:rsidRDefault="001519A8" w:rsidP="001519A8">
      <w:pPr>
        <w:jc w:val="both"/>
        <w:rPr>
          <w:rFonts w:ascii="Times New Roman" w:hAnsi="Times New Roman" w:cs="Times New Roman"/>
          <w:color w:val="000000" w:themeColor="text1"/>
          <w:sz w:val="28"/>
          <w:szCs w:val="28"/>
        </w:rPr>
      </w:pPr>
    </w:p>
    <w:p w:rsidR="00723D64" w:rsidRDefault="003A62C9" w:rsidP="00723D64">
      <w:pPr>
        <w:jc w:val="right"/>
        <w:rPr>
          <w:rFonts w:ascii="Times New Roman" w:hAnsi="Times New Roman" w:cs="Times New Roman"/>
          <w:color w:val="000000" w:themeColor="text1"/>
          <w:sz w:val="28"/>
          <w:szCs w:val="28"/>
        </w:rPr>
      </w:pPr>
      <w:r w:rsidRPr="003A62C9">
        <w:rPr>
          <w:rFonts w:ascii="Times New Roman" w:hAnsi="Times New Roman" w:cs="Times New Roman"/>
          <w:color w:val="000000" w:themeColor="text1"/>
          <w:sz w:val="28"/>
          <w:szCs w:val="28"/>
        </w:rPr>
        <w:t xml:space="preserve">Таблица </w:t>
      </w:r>
      <w:r>
        <w:rPr>
          <w:rFonts w:ascii="Times New Roman" w:hAnsi="Times New Roman" w:cs="Times New Roman"/>
          <w:color w:val="000000" w:themeColor="text1"/>
          <w:sz w:val="28"/>
          <w:szCs w:val="28"/>
        </w:rPr>
        <w:t>8</w:t>
      </w:r>
      <w:r w:rsidRPr="003A62C9">
        <w:rPr>
          <w:rFonts w:ascii="Times New Roman" w:hAnsi="Times New Roman" w:cs="Times New Roman"/>
          <w:color w:val="000000" w:themeColor="text1"/>
          <w:sz w:val="28"/>
          <w:szCs w:val="28"/>
        </w:rPr>
        <w:t>.</w:t>
      </w:r>
      <w:r w:rsidR="009407DE">
        <w:rPr>
          <w:rFonts w:ascii="Times New Roman" w:hAnsi="Times New Roman" w:cs="Times New Roman"/>
          <w:color w:val="000000" w:themeColor="text1"/>
          <w:sz w:val="28"/>
          <w:szCs w:val="28"/>
        </w:rPr>
        <w:t xml:space="preserve"> Р</w:t>
      </w:r>
      <w:r w:rsidR="009407DE" w:rsidRPr="009407DE">
        <w:rPr>
          <w:rFonts w:ascii="Times New Roman" w:hAnsi="Times New Roman" w:cs="Times New Roman"/>
          <w:color w:val="000000" w:themeColor="text1"/>
          <w:sz w:val="28"/>
          <w:szCs w:val="28"/>
        </w:rPr>
        <w:t>аспростране</w:t>
      </w:r>
      <w:r w:rsidR="009407DE">
        <w:rPr>
          <w:rFonts w:ascii="Times New Roman" w:hAnsi="Times New Roman" w:cs="Times New Roman"/>
          <w:color w:val="000000" w:themeColor="text1"/>
          <w:sz w:val="28"/>
          <w:szCs w:val="28"/>
        </w:rPr>
        <w:t>ниеэ</w:t>
      </w:r>
      <w:r w:rsidR="009407DE" w:rsidRPr="009407DE">
        <w:rPr>
          <w:rFonts w:ascii="Times New Roman" w:hAnsi="Times New Roman" w:cs="Times New Roman"/>
          <w:color w:val="000000" w:themeColor="text1"/>
          <w:sz w:val="28"/>
          <w:szCs w:val="28"/>
        </w:rPr>
        <w:t>кстремистских практик в молодежной среде города или района</w:t>
      </w:r>
    </w:p>
    <w:p w:rsidR="00723D64" w:rsidRDefault="00723D64" w:rsidP="00723D64">
      <w:pPr>
        <w:jc w:val="center"/>
        <w:rPr>
          <w:rFonts w:ascii="Times New Roman" w:hAnsi="Times New Roman" w:cs="Times New Roman"/>
          <w:color w:val="000000" w:themeColor="text1"/>
          <w:sz w:val="28"/>
          <w:szCs w:val="28"/>
        </w:rPr>
      </w:pPr>
      <w:r w:rsidRPr="00723D64">
        <w:rPr>
          <w:rFonts w:ascii="Times New Roman" w:hAnsi="Times New Roman" w:cs="Times New Roman"/>
          <w:noProof/>
          <w:color w:val="000000" w:themeColor="text1"/>
          <w:sz w:val="28"/>
          <w:szCs w:val="28"/>
          <w:lang w:eastAsia="ru-RU"/>
        </w:rPr>
        <w:lastRenderedPageBreak/>
        <w:drawing>
          <wp:inline distT="0" distB="0" distL="0" distR="0">
            <wp:extent cx="4629150" cy="3670284"/>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9229" cy="3686204"/>
                    </a:xfrm>
                    <a:prstGeom prst="rect">
                      <a:avLst/>
                    </a:prstGeom>
                  </pic:spPr>
                </pic:pic>
              </a:graphicData>
            </a:graphic>
          </wp:inline>
        </w:drawing>
      </w:r>
    </w:p>
    <w:p w:rsidR="00FA3F49" w:rsidRDefault="00FA3F49" w:rsidP="001519A8">
      <w:pPr>
        <w:jc w:val="both"/>
        <w:rPr>
          <w:rFonts w:ascii="Times New Roman" w:hAnsi="Times New Roman" w:cs="Times New Roman"/>
          <w:color w:val="000000" w:themeColor="text1"/>
          <w:sz w:val="28"/>
          <w:szCs w:val="28"/>
        </w:rPr>
      </w:pPr>
    </w:p>
    <w:p w:rsidR="00160026" w:rsidRDefault="00D64334" w:rsidP="001519A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EA5660" w:rsidRPr="00EA5660">
        <w:rPr>
          <w:rFonts w:ascii="Times New Roman" w:hAnsi="Times New Roman" w:cs="Times New Roman"/>
          <w:color w:val="000000" w:themeColor="text1"/>
          <w:sz w:val="28"/>
          <w:szCs w:val="28"/>
        </w:rPr>
        <w:t>Причины распространения подобных практик</w:t>
      </w:r>
      <w:r w:rsidR="00EA5660">
        <w:rPr>
          <w:rFonts w:ascii="Times New Roman" w:hAnsi="Times New Roman" w:cs="Times New Roman"/>
          <w:color w:val="000000" w:themeColor="text1"/>
          <w:sz w:val="28"/>
          <w:szCs w:val="28"/>
        </w:rPr>
        <w:t xml:space="preserve"> (табл. 8)</w:t>
      </w:r>
      <w:r w:rsidR="00EA5660" w:rsidRPr="00EA5660">
        <w:rPr>
          <w:rFonts w:ascii="Times New Roman" w:hAnsi="Times New Roman" w:cs="Times New Roman"/>
          <w:color w:val="000000" w:themeColor="text1"/>
          <w:sz w:val="28"/>
          <w:szCs w:val="28"/>
        </w:rPr>
        <w:t xml:space="preserve"> эксперты видят, прежде всего, в падении обще</w:t>
      </w:r>
      <w:r w:rsidR="00CC5948">
        <w:rPr>
          <w:rFonts w:ascii="Times New Roman" w:hAnsi="Times New Roman" w:cs="Times New Roman"/>
          <w:color w:val="000000" w:themeColor="text1"/>
          <w:sz w:val="28"/>
          <w:szCs w:val="28"/>
        </w:rPr>
        <w:t>го культурного уровня населения, в современной миграционной политике.</w:t>
      </w:r>
      <w:r w:rsidR="00EA5660" w:rsidRPr="00EA5660">
        <w:rPr>
          <w:rFonts w:ascii="Times New Roman" w:hAnsi="Times New Roman" w:cs="Times New Roman"/>
          <w:color w:val="000000" w:themeColor="text1"/>
          <w:sz w:val="28"/>
          <w:szCs w:val="28"/>
        </w:rPr>
        <w:t xml:space="preserve"> Провоцирует их и активная пропаганда националистических и экстремистских идей. Немаловажную роль в этих процессах играет массовый приток внутренних мигрантов из республик Северо-Кавказского региона и приток внешн</w:t>
      </w:r>
      <w:r w:rsidR="00AD4231">
        <w:rPr>
          <w:rFonts w:ascii="Times New Roman" w:hAnsi="Times New Roman" w:cs="Times New Roman"/>
          <w:color w:val="000000" w:themeColor="text1"/>
          <w:sz w:val="28"/>
          <w:szCs w:val="28"/>
        </w:rPr>
        <w:t xml:space="preserve">их мигрантов </w:t>
      </w:r>
      <w:r w:rsidR="00EA5660" w:rsidRPr="00EA5660">
        <w:rPr>
          <w:rFonts w:ascii="Times New Roman" w:hAnsi="Times New Roman" w:cs="Times New Roman"/>
          <w:color w:val="000000" w:themeColor="text1"/>
          <w:sz w:val="28"/>
          <w:szCs w:val="28"/>
        </w:rPr>
        <w:t>из стран Средней Азии</w:t>
      </w:r>
      <w:r w:rsidR="00633F65">
        <w:rPr>
          <w:rFonts w:ascii="Times New Roman" w:hAnsi="Times New Roman" w:cs="Times New Roman"/>
          <w:color w:val="000000" w:themeColor="text1"/>
          <w:sz w:val="28"/>
          <w:szCs w:val="28"/>
        </w:rPr>
        <w:t>. П</w:t>
      </w:r>
      <w:r w:rsidR="00333AC0" w:rsidRPr="00333AC0">
        <w:rPr>
          <w:rFonts w:ascii="Times New Roman" w:hAnsi="Times New Roman" w:cs="Times New Roman"/>
          <w:color w:val="000000" w:themeColor="text1"/>
          <w:sz w:val="28"/>
          <w:szCs w:val="28"/>
        </w:rPr>
        <w:t>риток внешних мигрантов из стран Закавказья, приток внешних мигрантов из стран Дальнего Зарубежья (</w:t>
      </w:r>
      <w:r w:rsidR="00633F65">
        <w:rPr>
          <w:rFonts w:ascii="Times New Roman" w:hAnsi="Times New Roman" w:cs="Times New Roman"/>
          <w:color w:val="000000" w:themeColor="text1"/>
          <w:sz w:val="28"/>
          <w:szCs w:val="28"/>
        </w:rPr>
        <w:t>китайцы, корейцы, турки и т.д.) также оказывает влияние на ситуацию.</w:t>
      </w:r>
    </w:p>
    <w:p w:rsidR="00B10887" w:rsidRDefault="00B10887" w:rsidP="001519A8">
      <w:pPr>
        <w:jc w:val="both"/>
        <w:rPr>
          <w:rFonts w:ascii="Times New Roman" w:hAnsi="Times New Roman" w:cs="Times New Roman"/>
          <w:color w:val="000000" w:themeColor="text1"/>
          <w:sz w:val="28"/>
          <w:szCs w:val="28"/>
        </w:rPr>
      </w:pPr>
    </w:p>
    <w:p w:rsidR="00633F65" w:rsidRDefault="00B10887" w:rsidP="00B10887">
      <w:pPr>
        <w:jc w:val="right"/>
        <w:rPr>
          <w:rFonts w:ascii="Times New Roman" w:hAnsi="Times New Roman" w:cs="Times New Roman"/>
          <w:color w:val="000000" w:themeColor="text1"/>
          <w:sz w:val="28"/>
          <w:szCs w:val="28"/>
        </w:rPr>
      </w:pPr>
      <w:r w:rsidRPr="003A62C9">
        <w:rPr>
          <w:rFonts w:ascii="Times New Roman" w:hAnsi="Times New Roman" w:cs="Times New Roman"/>
          <w:color w:val="000000" w:themeColor="text1"/>
          <w:sz w:val="28"/>
          <w:szCs w:val="28"/>
        </w:rPr>
        <w:t xml:space="preserve">Таблица </w:t>
      </w:r>
      <w:r>
        <w:rPr>
          <w:rFonts w:ascii="Times New Roman" w:hAnsi="Times New Roman" w:cs="Times New Roman"/>
          <w:color w:val="000000" w:themeColor="text1"/>
          <w:sz w:val="28"/>
          <w:szCs w:val="28"/>
        </w:rPr>
        <w:t>9</w:t>
      </w:r>
      <w:r w:rsidRPr="003A62C9">
        <w:rPr>
          <w:rFonts w:ascii="Times New Roman" w:hAnsi="Times New Roman" w:cs="Times New Roman"/>
          <w:color w:val="000000" w:themeColor="text1"/>
          <w:sz w:val="28"/>
          <w:szCs w:val="28"/>
        </w:rPr>
        <w:t>.</w:t>
      </w:r>
      <w:r w:rsidR="00DB1EF8">
        <w:rPr>
          <w:rFonts w:ascii="Times New Roman" w:hAnsi="Times New Roman" w:cs="Times New Roman"/>
          <w:color w:val="000000" w:themeColor="text1"/>
          <w:sz w:val="28"/>
          <w:szCs w:val="28"/>
        </w:rPr>
        <w:t>Значение различных мероприятий при профилактике экстремизма</w:t>
      </w:r>
    </w:p>
    <w:p w:rsidR="00B10887" w:rsidRDefault="00B10887" w:rsidP="00B10887">
      <w:pPr>
        <w:jc w:val="center"/>
        <w:rPr>
          <w:rFonts w:ascii="Times New Roman" w:hAnsi="Times New Roman" w:cs="Times New Roman"/>
          <w:color w:val="000000" w:themeColor="text1"/>
          <w:sz w:val="28"/>
          <w:szCs w:val="28"/>
        </w:rPr>
      </w:pPr>
      <w:r w:rsidRPr="00B10887">
        <w:rPr>
          <w:rFonts w:ascii="Times New Roman" w:hAnsi="Times New Roman" w:cs="Times New Roman"/>
          <w:noProof/>
          <w:color w:val="000000" w:themeColor="text1"/>
          <w:sz w:val="28"/>
          <w:szCs w:val="28"/>
          <w:lang w:eastAsia="ru-RU"/>
        </w:rPr>
        <w:lastRenderedPageBreak/>
        <w:drawing>
          <wp:inline distT="0" distB="0" distL="0" distR="0">
            <wp:extent cx="4695766" cy="3543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3621" cy="3556773"/>
                    </a:xfrm>
                    <a:prstGeom prst="rect">
                      <a:avLst/>
                    </a:prstGeom>
                  </pic:spPr>
                </pic:pic>
              </a:graphicData>
            </a:graphic>
          </wp:inline>
        </w:drawing>
      </w:r>
    </w:p>
    <w:p w:rsidR="006A1F11" w:rsidRDefault="006A1F11" w:rsidP="00B10887">
      <w:pPr>
        <w:jc w:val="center"/>
        <w:rPr>
          <w:rFonts w:ascii="Times New Roman" w:hAnsi="Times New Roman" w:cs="Times New Roman"/>
          <w:color w:val="000000" w:themeColor="text1"/>
          <w:sz w:val="28"/>
          <w:szCs w:val="28"/>
        </w:rPr>
      </w:pPr>
    </w:p>
    <w:p w:rsidR="00293127" w:rsidRDefault="00B412E8" w:rsidP="0029312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AE2E2C">
        <w:rPr>
          <w:rFonts w:ascii="Times New Roman" w:hAnsi="Times New Roman" w:cs="Times New Roman"/>
          <w:color w:val="000000" w:themeColor="text1"/>
          <w:sz w:val="28"/>
          <w:szCs w:val="28"/>
        </w:rPr>
        <w:t>С</w:t>
      </w:r>
      <w:r w:rsidR="00AE2E2C" w:rsidRPr="00AE2E2C">
        <w:rPr>
          <w:rFonts w:ascii="Times New Roman" w:hAnsi="Times New Roman" w:cs="Times New Roman"/>
          <w:color w:val="000000" w:themeColor="text1"/>
          <w:sz w:val="28"/>
          <w:szCs w:val="28"/>
        </w:rPr>
        <w:t>реди</w:t>
      </w:r>
      <w:r w:rsidR="004E7A8A">
        <w:rPr>
          <w:rFonts w:ascii="Times New Roman" w:hAnsi="Times New Roman" w:cs="Times New Roman"/>
          <w:color w:val="000000" w:themeColor="text1"/>
          <w:sz w:val="28"/>
          <w:szCs w:val="28"/>
        </w:rPr>
        <w:t xml:space="preserve"> профилактических мер, направлен</w:t>
      </w:r>
      <w:r w:rsidR="00AE2E2C" w:rsidRPr="00AE2E2C">
        <w:rPr>
          <w:rFonts w:ascii="Times New Roman" w:hAnsi="Times New Roman" w:cs="Times New Roman"/>
          <w:color w:val="000000" w:themeColor="text1"/>
          <w:sz w:val="28"/>
          <w:szCs w:val="28"/>
        </w:rPr>
        <w:t>ных на предотвращение экстремистских идей и действий</w:t>
      </w:r>
      <w:r w:rsidR="004E7A8A">
        <w:rPr>
          <w:rFonts w:ascii="Times New Roman" w:hAnsi="Times New Roman" w:cs="Times New Roman"/>
          <w:color w:val="000000" w:themeColor="text1"/>
          <w:sz w:val="28"/>
          <w:szCs w:val="28"/>
        </w:rPr>
        <w:t>,</w:t>
      </w:r>
      <w:r w:rsidR="00AE2E2C" w:rsidRPr="00AE2E2C">
        <w:rPr>
          <w:rFonts w:ascii="Times New Roman" w:hAnsi="Times New Roman" w:cs="Times New Roman"/>
          <w:color w:val="000000" w:themeColor="text1"/>
          <w:sz w:val="28"/>
          <w:szCs w:val="28"/>
        </w:rPr>
        <w:t xml:space="preserve"> наиболее эффективными эксперты считают в первую очередь активное привлечение шк</w:t>
      </w:r>
      <w:r w:rsidR="003211CC">
        <w:rPr>
          <w:rFonts w:ascii="Times New Roman" w:hAnsi="Times New Roman" w:cs="Times New Roman"/>
          <w:color w:val="000000" w:themeColor="text1"/>
          <w:sz w:val="28"/>
          <w:szCs w:val="28"/>
        </w:rPr>
        <w:t>ольников к внеурочной деятельно</w:t>
      </w:r>
      <w:r w:rsidR="00AE2E2C" w:rsidRPr="00AE2E2C">
        <w:rPr>
          <w:rFonts w:ascii="Times New Roman" w:hAnsi="Times New Roman" w:cs="Times New Roman"/>
          <w:color w:val="000000" w:themeColor="text1"/>
          <w:sz w:val="28"/>
          <w:szCs w:val="28"/>
        </w:rPr>
        <w:t>сти</w:t>
      </w:r>
      <w:r w:rsidR="003211CC">
        <w:rPr>
          <w:rFonts w:ascii="Times New Roman" w:hAnsi="Times New Roman" w:cs="Times New Roman"/>
          <w:color w:val="000000" w:themeColor="text1"/>
          <w:sz w:val="28"/>
          <w:szCs w:val="28"/>
        </w:rPr>
        <w:t xml:space="preserve"> (табл. 9)</w:t>
      </w:r>
      <w:r w:rsidR="00AE2E2C" w:rsidRPr="00AE2E2C">
        <w:rPr>
          <w:rFonts w:ascii="Times New Roman" w:hAnsi="Times New Roman" w:cs="Times New Roman"/>
          <w:color w:val="000000" w:themeColor="text1"/>
          <w:sz w:val="28"/>
          <w:szCs w:val="28"/>
        </w:rPr>
        <w:t>. Иначе говоря, необх</w:t>
      </w:r>
      <w:r w:rsidR="00291D80">
        <w:rPr>
          <w:rFonts w:ascii="Times New Roman" w:hAnsi="Times New Roman" w:cs="Times New Roman"/>
          <w:color w:val="000000" w:themeColor="text1"/>
          <w:sz w:val="28"/>
          <w:szCs w:val="28"/>
        </w:rPr>
        <w:t>одимость занять их чем-то, пере</w:t>
      </w:r>
      <w:r w:rsidR="00AE2E2C" w:rsidRPr="00AE2E2C">
        <w:rPr>
          <w:rFonts w:ascii="Times New Roman" w:hAnsi="Times New Roman" w:cs="Times New Roman"/>
          <w:color w:val="000000" w:themeColor="text1"/>
          <w:sz w:val="28"/>
          <w:szCs w:val="28"/>
        </w:rPr>
        <w:t>ключить внимание, привить интерес к каким-то занятиям итем самым отвлечь от э</w:t>
      </w:r>
      <w:r w:rsidR="00AF5214">
        <w:rPr>
          <w:rFonts w:ascii="Times New Roman" w:hAnsi="Times New Roman" w:cs="Times New Roman"/>
          <w:color w:val="000000" w:themeColor="text1"/>
          <w:sz w:val="28"/>
          <w:szCs w:val="28"/>
        </w:rPr>
        <w:t>кстремистских идей и настроений.</w:t>
      </w:r>
    </w:p>
    <w:p w:rsidR="006A1F11" w:rsidRDefault="00293127" w:rsidP="005F233F">
      <w:pPr>
        <w:ind w:firstLine="708"/>
        <w:jc w:val="both"/>
        <w:rPr>
          <w:rFonts w:ascii="Times New Roman" w:hAnsi="Times New Roman" w:cs="Times New Roman"/>
          <w:color w:val="000000" w:themeColor="text1"/>
          <w:sz w:val="28"/>
          <w:szCs w:val="28"/>
        </w:rPr>
      </w:pPr>
      <w:r w:rsidRPr="00293127">
        <w:rPr>
          <w:rFonts w:ascii="Times New Roman" w:hAnsi="Times New Roman" w:cs="Times New Roman"/>
          <w:color w:val="000000" w:themeColor="text1"/>
          <w:sz w:val="28"/>
          <w:szCs w:val="28"/>
        </w:rPr>
        <w:t>Так же достаточно эффективной на взгляд экспертов является просветительская и пропагандистская работа и в частности уроки толерантности, приобщение к религиозным ценностям, профилактические беседы с социальными педагогами.Таким образом, профилактика должна быть на целена на замещение негативных настроений идеями</w:t>
      </w:r>
      <w:r w:rsidR="00DC5BD9">
        <w:rPr>
          <w:rFonts w:ascii="Times New Roman" w:hAnsi="Times New Roman" w:cs="Times New Roman"/>
          <w:color w:val="000000" w:themeColor="text1"/>
          <w:sz w:val="28"/>
          <w:szCs w:val="28"/>
        </w:rPr>
        <w:t>,</w:t>
      </w:r>
      <w:r w:rsidRPr="00293127">
        <w:rPr>
          <w:rFonts w:ascii="Times New Roman" w:hAnsi="Times New Roman" w:cs="Times New Roman"/>
          <w:color w:val="000000" w:themeColor="text1"/>
          <w:sz w:val="28"/>
          <w:szCs w:val="28"/>
        </w:rPr>
        <w:t xml:space="preserve"> основанными на уважении другого, признании многообразия и т.д.</w:t>
      </w:r>
    </w:p>
    <w:p w:rsidR="005F233F" w:rsidRDefault="005F233F" w:rsidP="0029312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Некоторые эксперты (15%)</w:t>
      </w:r>
      <w:r w:rsidR="00D0113E">
        <w:rPr>
          <w:rFonts w:ascii="Times New Roman" w:hAnsi="Times New Roman" w:cs="Times New Roman"/>
          <w:color w:val="000000" w:themeColor="text1"/>
          <w:sz w:val="28"/>
          <w:szCs w:val="28"/>
        </w:rPr>
        <w:t xml:space="preserve"> отметили, что тесный контакт участкового инспектора с подростками не оказывает никакого влияния.</w:t>
      </w:r>
      <w:r w:rsidR="00477BB3">
        <w:rPr>
          <w:rFonts w:ascii="Times New Roman" w:hAnsi="Times New Roman" w:cs="Times New Roman"/>
          <w:color w:val="000000" w:themeColor="text1"/>
          <w:sz w:val="28"/>
          <w:szCs w:val="28"/>
        </w:rPr>
        <w:t xml:space="preserve"> 8,</w:t>
      </w:r>
      <w:r w:rsidR="00BA3EDD">
        <w:rPr>
          <w:rFonts w:ascii="Times New Roman" w:hAnsi="Times New Roman" w:cs="Times New Roman"/>
          <w:color w:val="000000" w:themeColor="text1"/>
          <w:sz w:val="28"/>
          <w:szCs w:val="28"/>
        </w:rPr>
        <w:t>4</w:t>
      </w:r>
      <w:r w:rsidR="00477BB3">
        <w:rPr>
          <w:rFonts w:ascii="Times New Roman" w:hAnsi="Times New Roman" w:cs="Times New Roman"/>
          <w:color w:val="000000" w:themeColor="text1"/>
          <w:sz w:val="28"/>
          <w:szCs w:val="28"/>
        </w:rPr>
        <w:t>% имеют то же мнение относительно приобщения к религиозным ценностям.</w:t>
      </w:r>
    </w:p>
    <w:p w:rsidR="00B906F5" w:rsidRDefault="00B906F5" w:rsidP="0029312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C7C40">
        <w:rPr>
          <w:rFonts w:ascii="Times New Roman" w:hAnsi="Times New Roman" w:cs="Times New Roman"/>
          <w:color w:val="000000" w:themeColor="text1"/>
          <w:sz w:val="28"/>
          <w:szCs w:val="28"/>
        </w:rPr>
        <w:t>С</w:t>
      </w:r>
      <w:r w:rsidR="003C7C40" w:rsidRPr="003C7C40">
        <w:rPr>
          <w:rFonts w:ascii="Times New Roman" w:hAnsi="Times New Roman" w:cs="Times New Roman"/>
          <w:color w:val="000000" w:themeColor="text1"/>
          <w:sz w:val="28"/>
          <w:szCs w:val="28"/>
        </w:rPr>
        <w:t>реди ответов самих экспертов</w:t>
      </w:r>
      <w:r w:rsidR="003C7C40">
        <w:rPr>
          <w:rFonts w:ascii="Times New Roman" w:hAnsi="Times New Roman" w:cs="Times New Roman"/>
          <w:color w:val="000000" w:themeColor="text1"/>
          <w:sz w:val="28"/>
          <w:szCs w:val="28"/>
        </w:rPr>
        <w:t xml:space="preserve"> также</w:t>
      </w:r>
      <w:r w:rsidR="003C7C40" w:rsidRPr="003C7C40">
        <w:rPr>
          <w:rFonts w:ascii="Times New Roman" w:hAnsi="Times New Roman" w:cs="Times New Roman"/>
          <w:color w:val="000000" w:themeColor="text1"/>
          <w:sz w:val="28"/>
          <w:szCs w:val="28"/>
        </w:rPr>
        <w:t xml:space="preserve"> достаточно часто фигурируют контакты с родителями</w:t>
      </w:r>
      <w:r w:rsidR="003C7C40">
        <w:rPr>
          <w:rFonts w:ascii="Times New Roman" w:hAnsi="Times New Roman" w:cs="Times New Roman"/>
          <w:color w:val="000000" w:themeColor="text1"/>
          <w:sz w:val="28"/>
          <w:szCs w:val="28"/>
        </w:rPr>
        <w:t xml:space="preserve"> (не указано в таблице)</w:t>
      </w:r>
      <w:r w:rsidR="003C7C40" w:rsidRPr="003C7C40">
        <w:rPr>
          <w:rFonts w:ascii="Times New Roman" w:hAnsi="Times New Roman" w:cs="Times New Roman"/>
          <w:color w:val="000000" w:themeColor="text1"/>
          <w:sz w:val="28"/>
          <w:szCs w:val="28"/>
        </w:rPr>
        <w:t>. Т.е. профилактика экстремизма должна вестись, в том числе/в первую очередь и через семью.</w:t>
      </w:r>
    </w:p>
    <w:p w:rsidR="005E55E5" w:rsidRDefault="005E55E5" w:rsidP="0029312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Исследователи</w:t>
      </w:r>
      <w:r w:rsidR="00161F46">
        <w:rPr>
          <w:rFonts w:ascii="Times New Roman" w:hAnsi="Times New Roman" w:cs="Times New Roman"/>
          <w:color w:val="000000" w:themeColor="text1"/>
          <w:sz w:val="28"/>
          <w:szCs w:val="28"/>
        </w:rPr>
        <w:t xml:space="preserve"> и эксперты</w:t>
      </w:r>
      <w:r>
        <w:rPr>
          <w:rFonts w:ascii="Times New Roman" w:hAnsi="Times New Roman" w:cs="Times New Roman"/>
          <w:color w:val="000000" w:themeColor="text1"/>
          <w:sz w:val="28"/>
          <w:szCs w:val="28"/>
        </w:rPr>
        <w:t xml:space="preserve"> отмечают, что </w:t>
      </w:r>
      <w:r w:rsidR="00161F46">
        <w:rPr>
          <w:rFonts w:ascii="Times New Roman" w:hAnsi="Times New Roman" w:cs="Times New Roman"/>
          <w:color w:val="000000" w:themeColor="text1"/>
          <w:sz w:val="28"/>
          <w:szCs w:val="28"/>
        </w:rPr>
        <w:t>сегодня многие элементы школьного образования</w:t>
      </w:r>
      <w:r w:rsidR="00CF74D4">
        <w:rPr>
          <w:rFonts w:ascii="Times New Roman" w:hAnsi="Times New Roman" w:cs="Times New Roman"/>
          <w:color w:val="000000" w:themeColor="text1"/>
          <w:sz w:val="28"/>
          <w:szCs w:val="28"/>
        </w:rPr>
        <w:t xml:space="preserve"> негативно вли</w:t>
      </w:r>
      <w:r w:rsidR="007D4139">
        <w:rPr>
          <w:rFonts w:ascii="Times New Roman" w:hAnsi="Times New Roman" w:cs="Times New Roman"/>
          <w:color w:val="000000" w:themeColor="text1"/>
          <w:sz w:val="28"/>
          <w:szCs w:val="28"/>
        </w:rPr>
        <w:t>яют на профилактику экстремизма:</w:t>
      </w:r>
      <w:r w:rsidR="00835352" w:rsidRPr="00835352">
        <w:rPr>
          <w:rFonts w:ascii="Times New Roman" w:hAnsi="Times New Roman" w:cs="Times New Roman"/>
          <w:color w:val="000000" w:themeColor="text1"/>
          <w:sz w:val="28"/>
          <w:szCs w:val="28"/>
        </w:rPr>
        <w:t xml:space="preserve"> раннее профилирование</w:t>
      </w:r>
      <w:r w:rsidR="00835352">
        <w:rPr>
          <w:rFonts w:ascii="Times New Roman" w:hAnsi="Times New Roman" w:cs="Times New Roman"/>
          <w:color w:val="000000" w:themeColor="text1"/>
          <w:sz w:val="28"/>
          <w:szCs w:val="28"/>
        </w:rPr>
        <w:t>, тем самым уменьшение количества и объема определенных общеобразовательных предметов</w:t>
      </w:r>
      <w:r w:rsidR="00A150C8">
        <w:rPr>
          <w:rFonts w:ascii="Times New Roman" w:hAnsi="Times New Roman" w:cs="Times New Roman"/>
          <w:color w:val="000000" w:themeColor="text1"/>
          <w:sz w:val="28"/>
          <w:szCs w:val="28"/>
        </w:rPr>
        <w:t>;</w:t>
      </w:r>
      <w:r w:rsidR="00835352" w:rsidRPr="00835352">
        <w:rPr>
          <w:rFonts w:ascii="Times New Roman" w:hAnsi="Times New Roman" w:cs="Times New Roman"/>
          <w:color w:val="000000" w:themeColor="text1"/>
          <w:sz w:val="28"/>
          <w:szCs w:val="28"/>
        </w:rPr>
        <w:t>насыщение школьников информацией, а не выработку у них способности работать с этой информацией;</w:t>
      </w:r>
      <w:r w:rsidR="00A150C8">
        <w:rPr>
          <w:rFonts w:ascii="Times New Roman" w:hAnsi="Times New Roman" w:cs="Times New Roman"/>
          <w:color w:val="000000" w:themeColor="text1"/>
          <w:sz w:val="28"/>
          <w:szCs w:val="28"/>
        </w:rPr>
        <w:t xml:space="preserve"> малое</w:t>
      </w:r>
      <w:r w:rsidR="00835352" w:rsidRPr="00835352">
        <w:rPr>
          <w:rFonts w:ascii="Times New Roman" w:hAnsi="Times New Roman" w:cs="Times New Roman"/>
          <w:color w:val="000000" w:themeColor="text1"/>
          <w:sz w:val="28"/>
          <w:szCs w:val="28"/>
        </w:rPr>
        <w:t xml:space="preserve"> развитие творческого мышления и т.п.</w:t>
      </w:r>
    </w:p>
    <w:p w:rsidR="006A1F11" w:rsidRDefault="003777E1" w:rsidP="006A1F1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bookmarkStart w:id="12" w:name="_GoBack"/>
      <w:bookmarkEnd w:id="12"/>
    </w:p>
    <w:p w:rsidR="00B21FDF" w:rsidRDefault="00B21FDF" w:rsidP="006A1F11">
      <w:pPr>
        <w:jc w:val="both"/>
        <w:rPr>
          <w:rFonts w:ascii="Times New Roman" w:hAnsi="Times New Roman" w:cs="Times New Roman"/>
          <w:color w:val="000000" w:themeColor="text1"/>
          <w:sz w:val="28"/>
          <w:szCs w:val="28"/>
        </w:rPr>
      </w:pPr>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Суицид как крайняя фаза проявления девиантности.</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tab/>
        <w:t>Суицидальные намерения индивида, как правило, вызваны глобальными трансформациями в личностной структуре.Суицид (самоубийство) - это осознанное лишение себя жизни. Часто ему предшествуют суицидные покушения, попытки и проявления. К суицидным проявлениям относят мысли, высказывания, намеки, направленные на лишение себя жизни.Почему молодые люди пытаются лишить себя жизни? Этому способствуют многие факторы. Покушения на самоубийство чаще встречаются в неблагополучных семьях, где часты конфликты между родителями, а также детьми и родителями, которые относятся к ним недоброжелательно и даже враждебно. Так же есть множество причин, которые мы рассмотрели ранее (алкоголизм, наркомания), можно добавить воздействие кумиров, кино, телевизора и многое другое.</w:t>
      </w:r>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Сквернословие.</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tab/>
        <w:t>Особенно неприятно слышать брань из уст молодых людей. Модная прическа, красивая одежда, приятные лица и вдруг, будто водопад грязи из уст – скверная, обезображенная речь. Увы, брань можно услышать на стройплощадке, на улице, даже на телевидении и радио. Сами взрослые не следят за своей речью и, не заботясь о последствиях сквернословия, «обучают» детей бранным выражениям.</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tab/>
        <w:t>К сожалению, в неблагополучных семьях – там, где родители ведут аморальный образ жизни, регулярно употребляя спиртное, - подобная лексика прочно вошла в обиход. Нередко приходится слышать от воспитателей детских садов, что у некоторых детей речь засорена настолько, что допускать их к общению с другими детьми просто опасно.</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lastRenderedPageBreak/>
        <w:tab/>
        <w:t>Совершенно очевидно, что не все юноши и девушки произнося бранные слова, испытывают при этом удовольствие. Просто они таким способом подчеркивают свою взрослость и как бы самоутверждаются. В результате образуется стойкая привычка к сквернословию, засорению языка жаргонными выражениями. Одним из методов профилактики является осуждение сквернословия на диспутах и собраниях, в выступлениях самодеятельных художественных коллективов. При этом нельзя забывать, что в юношеском возрасте коллектив сверстников является наиболее авторитетным и значимым, а значит, осуждение коллектива может стать важным поворотным пунктом в сознании подростка.</w:t>
      </w:r>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Граффити.</w:t>
      </w:r>
    </w:p>
    <w:p w:rsidR="00050207" w:rsidRPr="00140CA7" w:rsidRDefault="00050207" w:rsidP="00050207">
      <w:pPr>
        <w:jc w:val="both"/>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ab/>
        <w:t xml:space="preserve">Граффити составляют неотъемлемую часть пейзажа современных городов и сел, а также внутренней обстановки общественных зданий. Их можно обнаружить на стенах домов, заборах, в транспорте, в общественных туалетах и даже на памятниках культуры. Они выполняются всевозможными способами – мелом, маркерами, краской, иногда выцарапаны или выбиты. Граффити содержат разнообразные сообщения, ругательства, изречения, рисунки и символы. </w:t>
      </w:r>
    </w:p>
    <w:p w:rsidR="00050207" w:rsidRPr="00140CA7" w:rsidRDefault="00050207" w:rsidP="00050207">
      <w:pPr>
        <w:jc w:val="both"/>
        <w:rPr>
          <w:rFonts w:ascii="Times New Roman" w:hAnsi="Times New Roman" w:cs="Times New Roman"/>
          <w:color w:val="000000" w:themeColor="text1"/>
          <w:sz w:val="28"/>
          <w:szCs w:val="28"/>
        </w:rPr>
      </w:pPr>
      <w:r w:rsidRPr="00140CA7">
        <w:rPr>
          <w:rFonts w:ascii="Times New Roman" w:hAnsi="Times New Roman" w:cs="Times New Roman"/>
          <w:color w:val="000000" w:themeColor="text1"/>
          <w:sz w:val="28"/>
          <w:szCs w:val="28"/>
          <w:shd w:val="clear" w:color="auto" w:fill="FFFFFF"/>
        </w:rPr>
        <w:tab/>
        <w:t>Поведение стихийных рисовальщиков колеблется между допускаемой обществом самодеятельностью в определенное время и определенных ситуациях (карнавалы, праздники) и вандализмом. Граффити относится к девиантному поведению. По сравнению с другими разновидностями вандализма граффити представляют собой мелкие, незначительные, относительно безопасные его проявления, но от них недалеко и до других антиобщественных действий.</w:t>
      </w:r>
    </w:p>
    <w:p w:rsidR="00050207" w:rsidRPr="00140CA7" w:rsidRDefault="00050207" w:rsidP="00050207">
      <w:pPr>
        <w:jc w:val="both"/>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ab/>
        <w:t>Городское пространство, насыщенное граффити, отравляет психологическую и экологическую атмосферу. Граффити, как и разбитые стекла, мусор и другие признаки неухоженности, воспринимаются как симптом деградации, вызванной ослаблением механизмов социального контроля, что порождает у людей беспокойство, чувство страха и уязвимости. Некоторые виды граффити, например порча информационных стендов и знаков, особенно предупреждающих, препятствуют функциональному воздействию дизайна.</w:t>
      </w:r>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Нарциссизм</w:t>
      </w:r>
    </w:p>
    <w:p w:rsidR="00050207" w:rsidRDefault="00050207" w:rsidP="00050207">
      <w:pPr>
        <w:jc w:val="both"/>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lastRenderedPageBreak/>
        <w:tab/>
        <w:t>Нарцистическое поведение - демонстративное сосредоточение внимания других на себе, на своей персоне.Чтобы привлечь внимание окружающих, «нарцисс» доводит свое поведение до эпатажа (шокирующего впечатления): броско одевается, без повода источает запах дорогих духов,на собраниях высказывается только с сенсационными сообщениями и т.п. Основной источник формирования нарцистического поведения заключается во всеобщем и неусыпном внимании взрослых к единственному ребенку в семье, в личных трудностях человека, когда он начинает действовать «от противного». Обойденный вниманием аутсайдер вместо того, чтобы испытывать гнетущий комплекс неполноценности, выбирает эпатаж. Он навязчиво демонстрирует свою необычность.</w:t>
      </w:r>
    </w:p>
    <w:p w:rsidR="00515AAD" w:rsidRDefault="00515AAD" w:rsidP="00515AAD">
      <w:pPr>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Выученная беспомощность</w:t>
      </w:r>
    </w:p>
    <w:p w:rsidR="00515AAD" w:rsidRDefault="0013367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515AAD" w:rsidRPr="00515AAD">
        <w:rPr>
          <w:rFonts w:ascii="Times New Roman" w:hAnsi="Times New Roman" w:cs="Times New Roman"/>
          <w:color w:val="000000" w:themeColor="text1"/>
          <w:sz w:val="28"/>
          <w:szCs w:val="28"/>
          <w:shd w:val="clear" w:color="auto" w:fill="FFFFFF"/>
        </w:rPr>
        <w:t>Часто у подростков отсутствуют какие-либо интересы и жизненные планы. Они не</w:t>
      </w:r>
      <w:r w:rsidR="00515AAD">
        <w:rPr>
          <w:rFonts w:ascii="Times New Roman" w:hAnsi="Times New Roman" w:cs="Times New Roman"/>
          <w:color w:val="000000" w:themeColor="text1"/>
          <w:sz w:val="28"/>
          <w:szCs w:val="28"/>
          <w:shd w:val="clear" w:color="auto" w:fill="FFFFFF"/>
        </w:rPr>
        <w:t xml:space="preserve"> </w:t>
      </w:r>
      <w:r w:rsidR="00515AAD" w:rsidRPr="00515AAD">
        <w:rPr>
          <w:rFonts w:ascii="Times New Roman" w:hAnsi="Times New Roman" w:cs="Times New Roman"/>
          <w:color w:val="000000" w:themeColor="text1"/>
          <w:sz w:val="28"/>
          <w:szCs w:val="28"/>
          <w:shd w:val="clear" w:color="auto" w:fill="FFFFFF"/>
        </w:rPr>
        <w:t>только не имеют представления об отсроченных перспективах, но и не умеют планировать</w:t>
      </w:r>
      <w:r w:rsidR="00515AAD">
        <w:rPr>
          <w:rFonts w:ascii="Times New Roman" w:hAnsi="Times New Roman" w:cs="Times New Roman"/>
          <w:color w:val="000000" w:themeColor="text1"/>
          <w:sz w:val="28"/>
          <w:szCs w:val="28"/>
          <w:shd w:val="clear" w:color="auto" w:fill="FFFFFF"/>
        </w:rPr>
        <w:t xml:space="preserve"> </w:t>
      </w:r>
      <w:r w:rsidR="00515AAD" w:rsidRPr="00515AAD">
        <w:rPr>
          <w:rFonts w:ascii="Times New Roman" w:hAnsi="Times New Roman" w:cs="Times New Roman"/>
          <w:color w:val="000000" w:themeColor="text1"/>
          <w:sz w:val="28"/>
          <w:szCs w:val="28"/>
          <w:shd w:val="clear" w:color="auto" w:fill="FFFFFF"/>
        </w:rPr>
        <w:t>текущее время. Их поведение можно назвать полевым. Утром они не знают, что будут делать</w:t>
      </w:r>
      <w:r w:rsidR="00515AAD">
        <w:rPr>
          <w:rFonts w:ascii="Times New Roman" w:hAnsi="Times New Roman" w:cs="Times New Roman"/>
          <w:color w:val="000000" w:themeColor="text1"/>
          <w:sz w:val="28"/>
          <w:szCs w:val="28"/>
          <w:shd w:val="clear" w:color="auto" w:fill="FFFFFF"/>
        </w:rPr>
        <w:t xml:space="preserve"> </w:t>
      </w:r>
      <w:r w:rsidR="00515AAD" w:rsidRPr="00515AAD">
        <w:rPr>
          <w:rFonts w:ascii="Times New Roman" w:hAnsi="Times New Roman" w:cs="Times New Roman"/>
          <w:color w:val="000000" w:themeColor="text1"/>
          <w:sz w:val="28"/>
          <w:szCs w:val="28"/>
          <w:shd w:val="clear" w:color="auto" w:fill="FFFFFF"/>
        </w:rPr>
        <w:t>днем, а днем – что будут делать вечером. Все определяется стихийно, в зависимости от</w:t>
      </w:r>
      <w:r w:rsidR="00515AAD">
        <w:rPr>
          <w:rFonts w:ascii="Times New Roman" w:hAnsi="Times New Roman" w:cs="Times New Roman"/>
          <w:color w:val="000000" w:themeColor="text1"/>
          <w:sz w:val="28"/>
          <w:szCs w:val="28"/>
          <w:shd w:val="clear" w:color="auto" w:fill="FFFFFF"/>
        </w:rPr>
        <w:t xml:space="preserve"> </w:t>
      </w:r>
      <w:r w:rsidR="00515AAD" w:rsidRPr="00515AAD">
        <w:rPr>
          <w:rFonts w:ascii="Times New Roman" w:hAnsi="Times New Roman" w:cs="Times New Roman"/>
          <w:color w:val="000000" w:themeColor="text1"/>
          <w:sz w:val="28"/>
          <w:szCs w:val="28"/>
          <w:shd w:val="clear" w:color="auto" w:fill="FFFFFF"/>
        </w:rPr>
        <w:t>настроений, возникающих в их компании в течение суток. Если у таких подростков наблюдаются акцентуации</w:t>
      </w:r>
      <w:r w:rsidR="00515AAD">
        <w:rPr>
          <w:rFonts w:ascii="Times New Roman" w:hAnsi="Times New Roman" w:cs="Times New Roman"/>
          <w:color w:val="000000" w:themeColor="text1"/>
          <w:sz w:val="28"/>
          <w:szCs w:val="28"/>
          <w:shd w:val="clear" w:color="auto" w:fill="FFFFFF"/>
        </w:rPr>
        <w:t xml:space="preserve"> </w:t>
      </w:r>
      <w:r w:rsidR="00515AAD" w:rsidRPr="00515AAD">
        <w:rPr>
          <w:rFonts w:ascii="Times New Roman" w:hAnsi="Times New Roman" w:cs="Times New Roman"/>
          <w:color w:val="000000" w:themeColor="text1"/>
          <w:sz w:val="28"/>
          <w:szCs w:val="28"/>
          <w:shd w:val="clear" w:color="auto" w:fill="FFFFFF"/>
        </w:rPr>
        <w:t>характера и при этом нарушены взаимоотношения с родителями, то вероятность риска</w:t>
      </w:r>
      <w:r w:rsidR="00515AAD">
        <w:rPr>
          <w:rFonts w:ascii="Times New Roman" w:hAnsi="Times New Roman" w:cs="Times New Roman"/>
          <w:color w:val="000000" w:themeColor="text1"/>
          <w:sz w:val="28"/>
          <w:szCs w:val="28"/>
          <w:shd w:val="clear" w:color="auto" w:fill="FFFFFF"/>
        </w:rPr>
        <w:t xml:space="preserve"> </w:t>
      </w:r>
      <w:r w:rsidR="00515AAD" w:rsidRPr="00515AAD">
        <w:rPr>
          <w:rFonts w:ascii="Times New Roman" w:hAnsi="Times New Roman" w:cs="Times New Roman"/>
          <w:color w:val="000000" w:themeColor="text1"/>
          <w:sz w:val="28"/>
          <w:szCs w:val="28"/>
          <w:shd w:val="clear" w:color="auto" w:fill="FFFFFF"/>
        </w:rPr>
        <w:t>пополнить ряды лиц с асоциальным поведением у них резко возрастает.</w:t>
      </w:r>
    </w:p>
    <w:p w:rsidR="00515AAD" w:rsidRDefault="00515AAD"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515AAD">
        <w:rPr>
          <w:rFonts w:ascii="Times New Roman" w:hAnsi="Times New Roman" w:cs="Times New Roman"/>
          <w:color w:val="000000" w:themeColor="text1"/>
          <w:sz w:val="28"/>
          <w:szCs w:val="28"/>
          <w:shd w:val="clear" w:color="auto" w:fill="FFFFFF"/>
        </w:rPr>
        <w:t>Чаще всего причиной такого неблагополучи</w:t>
      </w:r>
      <w:r>
        <w:rPr>
          <w:rFonts w:ascii="Times New Roman" w:hAnsi="Times New Roman" w:cs="Times New Roman"/>
          <w:color w:val="000000" w:themeColor="text1"/>
          <w:sz w:val="28"/>
          <w:szCs w:val="28"/>
          <w:shd w:val="clear" w:color="auto" w:fill="FFFFFF"/>
        </w:rPr>
        <w:t xml:space="preserve">я подростков является выученная беспомощность </w:t>
      </w:r>
      <w:r w:rsidRPr="00515AAD">
        <w:rPr>
          <w:rFonts w:ascii="Times New Roman" w:hAnsi="Times New Roman" w:cs="Times New Roman"/>
          <w:color w:val="000000" w:themeColor="text1"/>
          <w:sz w:val="28"/>
          <w:szCs w:val="28"/>
          <w:shd w:val="clear" w:color="auto" w:fill="FFFFFF"/>
        </w:rPr>
        <w:t>– состояние человека или животного, при</w:t>
      </w:r>
      <w:r w:rsidR="007D16F0">
        <w:rPr>
          <w:rFonts w:ascii="Times New Roman" w:hAnsi="Times New Roman" w:cs="Times New Roman"/>
          <w:color w:val="000000" w:themeColor="text1"/>
          <w:sz w:val="28"/>
          <w:szCs w:val="28"/>
          <w:shd w:val="clear" w:color="auto" w:fill="FFFFFF"/>
        </w:rPr>
        <w:t xml:space="preserve"> </w:t>
      </w:r>
      <w:r w:rsidRPr="00515AAD">
        <w:rPr>
          <w:rFonts w:ascii="Times New Roman" w:hAnsi="Times New Roman" w:cs="Times New Roman"/>
          <w:color w:val="000000" w:themeColor="text1"/>
          <w:sz w:val="28"/>
          <w:szCs w:val="28"/>
          <w:shd w:val="clear" w:color="auto" w:fill="FFFFFF"/>
        </w:rPr>
        <w:t>котором индивид не пытается улучшить свое положени</w:t>
      </w:r>
      <w:r>
        <w:rPr>
          <w:rFonts w:ascii="Times New Roman" w:hAnsi="Times New Roman" w:cs="Times New Roman"/>
          <w:color w:val="000000" w:themeColor="text1"/>
          <w:sz w:val="28"/>
          <w:szCs w:val="28"/>
          <w:shd w:val="clear" w:color="auto" w:fill="FFFFFF"/>
        </w:rPr>
        <w:t xml:space="preserve">е, несмотря на то что может это </w:t>
      </w:r>
      <w:r w:rsidRPr="00515AAD">
        <w:rPr>
          <w:rFonts w:ascii="Times New Roman" w:hAnsi="Times New Roman" w:cs="Times New Roman"/>
          <w:color w:val="000000" w:themeColor="text1"/>
          <w:sz w:val="28"/>
          <w:szCs w:val="28"/>
          <w:shd w:val="clear" w:color="auto" w:fill="FFFFFF"/>
        </w:rPr>
        <w:t>сделать. Поведение индивида характеризуется пассивность</w:t>
      </w:r>
      <w:r>
        <w:rPr>
          <w:rFonts w:ascii="Times New Roman" w:hAnsi="Times New Roman" w:cs="Times New Roman"/>
          <w:color w:val="000000" w:themeColor="text1"/>
          <w:sz w:val="28"/>
          <w:szCs w:val="28"/>
          <w:shd w:val="clear" w:color="auto" w:fill="FFFFFF"/>
        </w:rPr>
        <w:t xml:space="preserve">ю, бездеятельностью, нежеланием </w:t>
      </w:r>
      <w:r w:rsidRPr="00515AAD">
        <w:rPr>
          <w:rFonts w:ascii="Times New Roman" w:hAnsi="Times New Roman" w:cs="Times New Roman"/>
          <w:color w:val="000000" w:themeColor="text1"/>
          <w:sz w:val="28"/>
          <w:szCs w:val="28"/>
          <w:shd w:val="clear" w:color="auto" w:fill="FFFFFF"/>
        </w:rPr>
        <w:t>реагировать на негативные воздействия, даже когда у него появляется такая возможность.</w:t>
      </w:r>
    </w:p>
    <w:p w:rsidR="00515AAD" w:rsidRDefault="00515AAD"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515AAD">
        <w:rPr>
          <w:rFonts w:ascii="Times New Roman" w:hAnsi="Times New Roman" w:cs="Times New Roman"/>
          <w:color w:val="000000" w:themeColor="text1"/>
          <w:sz w:val="28"/>
          <w:szCs w:val="28"/>
          <w:shd w:val="clear" w:color="auto" w:fill="FFFFFF"/>
        </w:rPr>
        <w:t>В настоящее время выделяются два вида выученной б</w:t>
      </w:r>
      <w:r>
        <w:rPr>
          <w:rFonts w:ascii="Times New Roman" w:hAnsi="Times New Roman" w:cs="Times New Roman"/>
          <w:color w:val="000000" w:themeColor="text1"/>
          <w:sz w:val="28"/>
          <w:szCs w:val="28"/>
          <w:shd w:val="clear" w:color="auto" w:fill="FFFFFF"/>
        </w:rPr>
        <w:t xml:space="preserve">еспомощности: ситуативная и личностная. </w:t>
      </w:r>
      <w:r w:rsidRPr="00515AAD">
        <w:rPr>
          <w:rFonts w:ascii="Times New Roman" w:hAnsi="Times New Roman" w:cs="Times New Roman"/>
          <w:color w:val="000000" w:themeColor="text1"/>
          <w:sz w:val="28"/>
          <w:szCs w:val="28"/>
          <w:shd w:val="clear" w:color="auto" w:fill="FFFFFF"/>
        </w:rPr>
        <w:t>Ситуативная беспомощность возникает у человека как</w:t>
      </w:r>
      <w:r>
        <w:rPr>
          <w:rFonts w:ascii="Times New Roman" w:hAnsi="Times New Roman" w:cs="Times New Roman"/>
          <w:color w:val="000000" w:themeColor="text1"/>
          <w:sz w:val="28"/>
          <w:szCs w:val="28"/>
          <w:shd w:val="clear" w:color="auto" w:fill="FFFFFF"/>
        </w:rPr>
        <w:t xml:space="preserve"> </w:t>
      </w:r>
      <w:r w:rsidRPr="00515AAD">
        <w:rPr>
          <w:rFonts w:ascii="Times New Roman" w:hAnsi="Times New Roman" w:cs="Times New Roman"/>
          <w:color w:val="000000" w:themeColor="text1"/>
          <w:sz w:val="28"/>
          <w:szCs w:val="28"/>
          <w:shd w:val="clear" w:color="auto" w:fill="FFFFFF"/>
        </w:rPr>
        <w:t>временная реакция на травмирующие неподконтрольные ему события. Личностная</w:t>
      </w:r>
      <w:r>
        <w:rPr>
          <w:rFonts w:ascii="Times New Roman" w:hAnsi="Times New Roman" w:cs="Times New Roman"/>
          <w:color w:val="000000" w:themeColor="text1"/>
          <w:sz w:val="28"/>
          <w:szCs w:val="28"/>
          <w:shd w:val="clear" w:color="auto" w:fill="FFFFFF"/>
        </w:rPr>
        <w:t xml:space="preserve"> </w:t>
      </w:r>
      <w:r w:rsidRPr="00515AAD">
        <w:rPr>
          <w:rFonts w:ascii="Times New Roman" w:hAnsi="Times New Roman" w:cs="Times New Roman"/>
          <w:color w:val="000000" w:themeColor="text1"/>
          <w:sz w:val="28"/>
          <w:szCs w:val="28"/>
          <w:shd w:val="clear" w:color="auto" w:fill="FFFFFF"/>
        </w:rPr>
        <w:t>беспомощность – это генерализованное сложн</w:t>
      </w:r>
      <w:r>
        <w:rPr>
          <w:rFonts w:ascii="Times New Roman" w:hAnsi="Times New Roman" w:cs="Times New Roman"/>
          <w:color w:val="000000" w:themeColor="text1"/>
          <w:sz w:val="28"/>
          <w:szCs w:val="28"/>
          <w:shd w:val="clear" w:color="auto" w:fill="FFFFFF"/>
        </w:rPr>
        <w:t xml:space="preserve">ое состояние, характеризующееся </w:t>
      </w:r>
      <w:r w:rsidRPr="00515AAD">
        <w:rPr>
          <w:rFonts w:ascii="Times New Roman" w:hAnsi="Times New Roman" w:cs="Times New Roman"/>
          <w:color w:val="000000" w:themeColor="text1"/>
          <w:sz w:val="28"/>
          <w:szCs w:val="28"/>
          <w:shd w:val="clear" w:color="auto" w:fill="FFFFFF"/>
        </w:rPr>
        <w:t>прижизненно выработанными установками неудачника (нап</w:t>
      </w:r>
      <w:r>
        <w:rPr>
          <w:rFonts w:ascii="Times New Roman" w:hAnsi="Times New Roman" w:cs="Times New Roman"/>
          <w:color w:val="000000" w:themeColor="text1"/>
          <w:sz w:val="28"/>
          <w:szCs w:val="28"/>
          <w:shd w:val="clear" w:color="auto" w:fill="FFFFFF"/>
        </w:rPr>
        <w:t xml:space="preserve">ример: «У меня все равно ничего </w:t>
      </w:r>
      <w:r w:rsidRPr="00515AAD">
        <w:rPr>
          <w:rFonts w:ascii="Times New Roman" w:hAnsi="Times New Roman" w:cs="Times New Roman"/>
          <w:color w:val="000000" w:themeColor="text1"/>
          <w:sz w:val="28"/>
          <w:szCs w:val="28"/>
          <w:shd w:val="clear" w:color="auto" w:fill="FFFFFF"/>
        </w:rPr>
        <w:t>не получи</w:t>
      </w:r>
      <w:r>
        <w:rPr>
          <w:rFonts w:ascii="Times New Roman" w:hAnsi="Times New Roman" w:cs="Times New Roman"/>
          <w:color w:val="000000" w:themeColor="text1"/>
          <w:sz w:val="28"/>
          <w:szCs w:val="28"/>
          <w:shd w:val="clear" w:color="auto" w:fill="FFFFFF"/>
        </w:rPr>
        <w:t xml:space="preserve">тся», «Я ни на что не способен»), </w:t>
      </w:r>
      <w:r>
        <w:rPr>
          <w:rFonts w:ascii="Times New Roman" w:hAnsi="Times New Roman" w:cs="Times New Roman"/>
          <w:color w:val="000000" w:themeColor="text1"/>
          <w:sz w:val="28"/>
          <w:szCs w:val="28"/>
          <w:shd w:val="clear" w:color="auto" w:fill="FFFFFF"/>
        </w:rPr>
        <w:lastRenderedPageBreak/>
        <w:t xml:space="preserve">отсутствием активности, </w:t>
      </w:r>
      <w:r w:rsidRPr="00515AAD">
        <w:rPr>
          <w:rFonts w:ascii="Times New Roman" w:hAnsi="Times New Roman" w:cs="Times New Roman"/>
          <w:color w:val="000000" w:themeColor="text1"/>
          <w:sz w:val="28"/>
          <w:szCs w:val="28"/>
          <w:shd w:val="clear" w:color="auto" w:fill="FFFFFF"/>
        </w:rPr>
        <w:t>направленной на устранение негативных воздейств</w:t>
      </w:r>
      <w:r>
        <w:rPr>
          <w:rFonts w:ascii="Times New Roman" w:hAnsi="Times New Roman" w:cs="Times New Roman"/>
          <w:color w:val="000000" w:themeColor="text1"/>
          <w:sz w:val="28"/>
          <w:szCs w:val="28"/>
          <w:shd w:val="clear" w:color="auto" w:fill="FFFFFF"/>
        </w:rPr>
        <w:t xml:space="preserve">ий, и совокупностью психических </w:t>
      </w:r>
      <w:r w:rsidRPr="00515AAD">
        <w:rPr>
          <w:rFonts w:ascii="Times New Roman" w:hAnsi="Times New Roman" w:cs="Times New Roman"/>
          <w:color w:val="000000" w:themeColor="text1"/>
          <w:sz w:val="28"/>
          <w:szCs w:val="28"/>
          <w:shd w:val="clear" w:color="auto" w:fill="FFFFFF"/>
        </w:rPr>
        <w:t>особенностей,</w:t>
      </w:r>
      <w:r>
        <w:rPr>
          <w:rFonts w:ascii="Times New Roman" w:hAnsi="Times New Roman" w:cs="Times New Roman"/>
          <w:color w:val="000000" w:themeColor="text1"/>
          <w:sz w:val="28"/>
          <w:szCs w:val="28"/>
          <w:shd w:val="clear" w:color="auto" w:fill="FFFFFF"/>
        </w:rPr>
        <w:t xml:space="preserve"> порождающих </w:t>
      </w:r>
      <w:r w:rsidRPr="00515AAD">
        <w:rPr>
          <w:rFonts w:ascii="Times New Roman" w:hAnsi="Times New Roman" w:cs="Times New Roman"/>
          <w:color w:val="000000" w:themeColor="text1"/>
          <w:sz w:val="28"/>
          <w:szCs w:val="28"/>
          <w:shd w:val="clear" w:color="auto" w:fill="FFFFFF"/>
        </w:rPr>
        <w:t>пассивность и бездействие, т</w:t>
      </w:r>
      <w:r>
        <w:rPr>
          <w:rFonts w:ascii="Times New Roman" w:hAnsi="Times New Roman" w:cs="Times New Roman"/>
          <w:color w:val="000000" w:themeColor="text1"/>
          <w:sz w:val="28"/>
          <w:szCs w:val="28"/>
          <w:shd w:val="clear" w:color="auto" w:fill="FFFFFF"/>
        </w:rPr>
        <w:t xml:space="preserve">аких как подавленность, апатия, </w:t>
      </w:r>
      <w:r w:rsidRPr="00515AAD">
        <w:rPr>
          <w:rFonts w:ascii="Times New Roman" w:hAnsi="Times New Roman" w:cs="Times New Roman"/>
          <w:color w:val="000000" w:themeColor="text1"/>
          <w:sz w:val="28"/>
          <w:szCs w:val="28"/>
          <w:shd w:val="clear" w:color="auto" w:fill="FFFFFF"/>
        </w:rPr>
        <w:t>депрессия, пессимизм и др.</w:t>
      </w:r>
    </w:p>
    <w:p w:rsidR="00515AAD" w:rsidRPr="00515AAD" w:rsidRDefault="00515AAD"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Выделяю</w:t>
      </w:r>
      <w:r w:rsidRPr="00515AAD">
        <w:rPr>
          <w:rFonts w:ascii="Times New Roman" w:hAnsi="Times New Roman" w:cs="Times New Roman"/>
          <w:color w:val="000000" w:themeColor="text1"/>
          <w:sz w:val="28"/>
          <w:szCs w:val="28"/>
          <w:shd w:val="clear" w:color="auto" w:fill="FFFFFF"/>
        </w:rPr>
        <w:t>т три основные источника беспомощности: 1) опыт переживания</w:t>
      </w:r>
    </w:p>
    <w:p w:rsidR="00515AAD" w:rsidRDefault="00515AAD" w:rsidP="00126172">
      <w:pPr>
        <w:jc w:val="both"/>
        <w:rPr>
          <w:rFonts w:ascii="Times New Roman" w:hAnsi="Times New Roman" w:cs="Times New Roman"/>
          <w:color w:val="000000" w:themeColor="text1"/>
          <w:sz w:val="28"/>
          <w:szCs w:val="28"/>
          <w:shd w:val="clear" w:color="auto" w:fill="FFFFFF"/>
        </w:rPr>
      </w:pPr>
      <w:r w:rsidRPr="00515AAD">
        <w:rPr>
          <w:rFonts w:ascii="Times New Roman" w:hAnsi="Times New Roman" w:cs="Times New Roman"/>
          <w:color w:val="000000" w:themeColor="text1"/>
          <w:sz w:val="28"/>
          <w:szCs w:val="28"/>
          <w:shd w:val="clear" w:color="auto" w:fill="FFFFFF"/>
        </w:rPr>
        <w:t>неблагоприятных событий, стрессов (травм и потерь в раннем детстве), т. е. опыт отсутствия</w:t>
      </w:r>
      <w:r>
        <w:rPr>
          <w:rFonts w:ascii="Times New Roman" w:hAnsi="Times New Roman" w:cs="Times New Roman"/>
          <w:color w:val="000000" w:themeColor="text1"/>
          <w:sz w:val="28"/>
          <w:szCs w:val="28"/>
          <w:shd w:val="clear" w:color="auto" w:fill="FFFFFF"/>
        </w:rPr>
        <w:t xml:space="preserve"> </w:t>
      </w:r>
      <w:r w:rsidRPr="00515AAD">
        <w:rPr>
          <w:rFonts w:ascii="Times New Roman" w:hAnsi="Times New Roman" w:cs="Times New Roman"/>
          <w:color w:val="000000" w:themeColor="text1"/>
          <w:sz w:val="28"/>
          <w:szCs w:val="28"/>
          <w:shd w:val="clear" w:color="auto" w:fill="FFFFFF"/>
        </w:rPr>
        <w:t>возможности контролировать события собственно</w:t>
      </w:r>
      <w:r>
        <w:rPr>
          <w:rFonts w:ascii="Times New Roman" w:hAnsi="Times New Roman" w:cs="Times New Roman"/>
          <w:color w:val="000000" w:themeColor="text1"/>
          <w:sz w:val="28"/>
          <w:szCs w:val="28"/>
          <w:shd w:val="clear" w:color="auto" w:fill="FFFFFF"/>
        </w:rPr>
        <w:t xml:space="preserve">й жизни (происходящее); 2) опыт </w:t>
      </w:r>
      <w:r w:rsidRPr="00515AAD">
        <w:rPr>
          <w:rFonts w:ascii="Times New Roman" w:hAnsi="Times New Roman" w:cs="Times New Roman"/>
          <w:color w:val="000000" w:themeColor="text1"/>
          <w:sz w:val="28"/>
          <w:szCs w:val="28"/>
          <w:shd w:val="clear" w:color="auto" w:fill="FFFFFF"/>
        </w:rPr>
        <w:t>наблюдения беспомощных моделей; 3) опыт отсутствия самостоятельности в детстве.</w:t>
      </w:r>
    </w:p>
    <w:p w:rsidR="00515AAD" w:rsidRPr="00515AAD" w:rsidRDefault="00E95C0D"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Вы</w:t>
      </w:r>
      <w:r w:rsidR="00515AAD" w:rsidRPr="00515AAD">
        <w:rPr>
          <w:rFonts w:ascii="Times New Roman" w:hAnsi="Times New Roman" w:cs="Times New Roman"/>
          <w:color w:val="000000" w:themeColor="text1"/>
          <w:sz w:val="28"/>
          <w:szCs w:val="28"/>
          <w:shd w:val="clear" w:color="auto" w:fill="FFFFFF"/>
        </w:rPr>
        <w:t>ученная бесп</w:t>
      </w:r>
      <w:r>
        <w:rPr>
          <w:rFonts w:ascii="Times New Roman" w:hAnsi="Times New Roman" w:cs="Times New Roman"/>
          <w:color w:val="000000" w:themeColor="text1"/>
          <w:sz w:val="28"/>
          <w:szCs w:val="28"/>
          <w:shd w:val="clear" w:color="auto" w:fill="FFFFFF"/>
        </w:rPr>
        <w:t xml:space="preserve">омощность формируется у ребенка </w:t>
      </w:r>
      <w:r w:rsidR="00515AAD" w:rsidRPr="00515AAD">
        <w:rPr>
          <w:rFonts w:ascii="Times New Roman" w:hAnsi="Times New Roman" w:cs="Times New Roman"/>
          <w:color w:val="000000" w:themeColor="text1"/>
          <w:sz w:val="28"/>
          <w:szCs w:val="28"/>
          <w:shd w:val="clear" w:color="auto" w:fill="FFFFFF"/>
        </w:rPr>
        <w:t>к восьми годам. Опыт отсутствия самостоятельно</w:t>
      </w:r>
      <w:r>
        <w:rPr>
          <w:rFonts w:ascii="Times New Roman" w:hAnsi="Times New Roman" w:cs="Times New Roman"/>
          <w:color w:val="000000" w:themeColor="text1"/>
          <w:sz w:val="28"/>
          <w:szCs w:val="28"/>
          <w:shd w:val="clear" w:color="auto" w:fill="FFFFFF"/>
        </w:rPr>
        <w:t xml:space="preserve">сти в детстве часто формируется </w:t>
      </w:r>
      <w:r w:rsidR="00515AAD" w:rsidRPr="00515AAD">
        <w:rPr>
          <w:rFonts w:ascii="Times New Roman" w:hAnsi="Times New Roman" w:cs="Times New Roman"/>
          <w:color w:val="000000" w:themeColor="text1"/>
          <w:sz w:val="28"/>
          <w:szCs w:val="28"/>
          <w:shd w:val="clear" w:color="auto" w:fill="FFFFFF"/>
        </w:rPr>
        <w:t>родителями, у которых не хватает терпения и выдержки</w:t>
      </w:r>
      <w:r>
        <w:rPr>
          <w:rFonts w:ascii="Times New Roman" w:hAnsi="Times New Roman" w:cs="Times New Roman"/>
          <w:color w:val="000000" w:themeColor="text1"/>
          <w:sz w:val="28"/>
          <w:szCs w:val="28"/>
          <w:shd w:val="clear" w:color="auto" w:fill="FFFFFF"/>
        </w:rPr>
        <w:t xml:space="preserve"> давать возможность своим детям </w:t>
      </w:r>
      <w:r w:rsidR="00515AAD" w:rsidRPr="00515AAD">
        <w:rPr>
          <w:rFonts w:ascii="Times New Roman" w:hAnsi="Times New Roman" w:cs="Times New Roman"/>
          <w:color w:val="000000" w:themeColor="text1"/>
          <w:sz w:val="28"/>
          <w:szCs w:val="28"/>
          <w:shd w:val="clear" w:color="auto" w:fill="FFFFFF"/>
        </w:rPr>
        <w:t>сделать что-либо самостоятельно (например, помыть посу</w:t>
      </w:r>
      <w:r>
        <w:rPr>
          <w:rFonts w:ascii="Times New Roman" w:hAnsi="Times New Roman" w:cs="Times New Roman"/>
          <w:color w:val="000000" w:themeColor="text1"/>
          <w:sz w:val="28"/>
          <w:szCs w:val="28"/>
          <w:shd w:val="clear" w:color="auto" w:fill="FFFFFF"/>
        </w:rPr>
        <w:t xml:space="preserve">ду, собрать конструктор, решить </w:t>
      </w:r>
      <w:r w:rsidR="00515AAD" w:rsidRPr="00515AAD">
        <w:rPr>
          <w:rFonts w:ascii="Times New Roman" w:hAnsi="Times New Roman" w:cs="Times New Roman"/>
          <w:color w:val="000000" w:themeColor="text1"/>
          <w:sz w:val="28"/>
          <w:szCs w:val="28"/>
          <w:shd w:val="clear" w:color="auto" w:fill="FFFFFF"/>
        </w:rPr>
        <w:t>пазл, разобраться в правилах настольной игры и играть в</w:t>
      </w:r>
      <w:r>
        <w:rPr>
          <w:rFonts w:ascii="Times New Roman" w:hAnsi="Times New Roman" w:cs="Times New Roman"/>
          <w:color w:val="000000" w:themeColor="text1"/>
          <w:sz w:val="28"/>
          <w:szCs w:val="28"/>
          <w:shd w:val="clear" w:color="auto" w:fill="FFFFFF"/>
        </w:rPr>
        <w:t xml:space="preserve"> соответствии с ними). Взрослым </w:t>
      </w:r>
      <w:r w:rsidR="00515AAD" w:rsidRPr="00515AAD">
        <w:rPr>
          <w:rFonts w:ascii="Times New Roman" w:hAnsi="Times New Roman" w:cs="Times New Roman"/>
          <w:color w:val="000000" w:themeColor="text1"/>
          <w:sz w:val="28"/>
          <w:szCs w:val="28"/>
          <w:shd w:val="clear" w:color="auto" w:fill="FFFFFF"/>
        </w:rPr>
        <w:t>хочется одним махом решить все задачи и заняться с</w:t>
      </w:r>
      <w:r>
        <w:rPr>
          <w:rFonts w:ascii="Times New Roman" w:hAnsi="Times New Roman" w:cs="Times New Roman"/>
          <w:color w:val="000000" w:themeColor="text1"/>
          <w:sz w:val="28"/>
          <w:szCs w:val="28"/>
          <w:shd w:val="clear" w:color="auto" w:fill="FFFFFF"/>
        </w:rPr>
        <w:t xml:space="preserve">воими делами, поэтому они часто </w:t>
      </w:r>
      <w:r w:rsidR="00515AAD" w:rsidRPr="00515AAD">
        <w:rPr>
          <w:rFonts w:ascii="Times New Roman" w:hAnsi="Times New Roman" w:cs="Times New Roman"/>
          <w:color w:val="000000" w:themeColor="text1"/>
          <w:sz w:val="28"/>
          <w:szCs w:val="28"/>
          <w:shd w:val="clear" w:color="auto" w:fill="FFFFFF"/>
        </w:rPr>
        <w:t>предпочитают делать все за детей – ведь так же быст</w:t>
      </w:r>
      <w:r>
        <w:rPr>
          <w:rFonts w:ascii="Times New Roman" w:hAnsi="Times New Roman" w:cs="Times New Roman"/>
          <w:color w:val="000000" w:themeColor="text1"/>
          <w:sz w:val="28"/>
          <w:szCs w:val="28"/>
          <w:shd w:val="clear" w:color="auto" w:fill="FFFFFF"/>
        </w:rPr>
        <w:t xml:space="preserve">рее! В результате такого воспитания </w:t>
      </w:r>
      <w:r w:rsidR="00515AAD" w:rsidRPr="00515AAD">
        <w:rPr>
          <w:rFonts w:ascii="Times New Roman" w:hAnsi="Times New Roman" w:cs="Times New Roman"/>
          <w:color w:val="000000" w:themeColor="text1"/>
          <w:sz w:val="28"/>
          <w:szCs w:val="28"/>
          <w:shd w:val="clear" w:color="auto" w:fill="FFFFFF"/>
        </w:rPr>
        <w:t>ребенок ничем не интересуется и ничего не хочет делать. Ро</w:t>
      </w:r>
      <w:r>
        <w:rPr>
          <w:rFonts w:ascii="Times New Roman" w:hAnsi="Times New Roman" w:cs="Times New Roman"/>
          <w:color w:val="000000" w:themeColor="text1"/>
          <w:sz w:val="28"/>
          <w:szCs w:val="28"/>
          <w:shd w:val="clear" w:color="auto" w:fill="FFFFFF"/>
        </w:rPr>
        <w:t xml:space="preserve">дители приводят его к психологу </w:t>
      </w:r>
      <w:r w:rsidR="00515AAD" w:rsidRPr="00515AAD">
        <w:rPr>
          <w:rFonts w:ascii="Times New Roman" w:hAnsi="Times New Roman" w:cs="Times New Roman"/>
          <w:color w:val="000000" w:themeColor="text1"/>
          <w:sz w:val="28"/>
          <w:szCs w:val="28"/>
          <w:shd w:val="clear" w:color="auto" w:fill="FFFFFF"/>
        </w:rPr>
        <w:t>и просят помочь справиться с этой непреодолимой ленью.</w:t>
      </w:r>
    </w:p>
    <w:p w:rsidR="00E95C0D" w:rsidRDefault="00E95C0D"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515AAD" w:rsidRPr="00515AAD">
        <w:rPr>
          <w:rFonts w:ascii="Times New Roman" w:hAnsi="Times New Roman" w:cs="Times New Roman"/>
          <w:color w:val="000000" w:themeColor="text1"/>
          <w:sz w:val="28"/>
          <w:szCs w:val="28"/>
          <w:shd w:val="clear" w:color="auto" w:fill="FFFFFF"/>
        </w:rPr>
        <w:t>На леност</w:t>
      </w:r>
      <w:r>
        <w:rPr>
          <w:rFonts w:ascii="Times New Roman" w:hAnsi="Times New Roman" w:cs="Times New Roman"/>
          <w:color w:val="000000" w:themeColor="text1"/>
          <w:sz w:val="28"/>
          <w:szCs w:val="28"/>
          <w:shd w:val="clear" w:color="auto" w:fill="FFFFFF"/>
        </w:rPr>
        <w:t xml:space="preserve">ь детей родители жалуются и при </w:t>
      </w:r>
      <w:r w:rsidR="00515AAD" w:rsidRPr="00515AAD">
        <w:rPr>
          <w:rFonts w:ascii="Times New Roman" w:hAnsi="Times New Roman" w:cs="Times New Roman"/>
          <w:color w:val="000000" w:themeColor="text1"/>
          <w:sz w:val="28"/>
          <w:szCs w:val="28"/>
          <w:shd w:val="clear" w:color="auto" w:fill="FFFFFF"/>
        </w:rPr>
        <w:t>синдроме выученной беспомощности, и при снижении р</w:t>
      </w:r>
      <w:r>
        <w:rPr>
          <w:rFonts w:ascii="Times New Roman" w:hAnsi="Times New Roman" w:cs="Times New Roman"/>
          <w:color w:val="000000" w:themeColor="text1"/>
          <w:sz w:val="28"/>
          <w:szCs w:val="28"/>
          <w:shd w:val="clear" w:color="auto" w:fill="FFFFFF"/>
        </w:rPr>
        <w:t xml:space="preserve">аботоспособности у подростков в </w:t>
      </w:r>
      <w:r w:rsidR="00515AAD" w:rsidRPr="00515AAD">
        <w:rPr>
          <w:rFonts w:ascii="Times New Roman" w:hAnsi="Times New Roman" w:cs="Times New Roman"/>
          <w:color w:val="000000" w:themeColor="text1"/>
          <w:sz w:val="28"/>
          <w:szCs w:val="28"/>
          <w:shd w:val="clear" w:color="auto" w:fill="FFFFFF"/>
        </w:rPr>
        <w:t>период повышенной физиологической утомляемости (орган</w:t>
      </w:r>
      <w:r>
        <w:rPr>
          <w:rFonts w:ascii="Times New Roman" w:hAnsi="Times New Roman" w:cs="Times New Roman"/>
          <w:color w:val="000000" w:themeColor="text1"/>
          <w:sz w:val="28"/>
          <w:szCs w:val="28"/>
          <w:shd w:val="clear" w:color="auto" w:fill="FFFFFF"/>
        </w:rPr>
        <w:t xml:space="preserve">изм бросает все силы на половое </w:t>
      </w:r>
      <w:r w:rsidR="00515AAD" w:rsidRPr="00515AAD">
        <w:rPr>
          <w:rFonts w:ascii="Times New Roman" w:hAnsi="Times New Roman" w:cs="Times New Roman"/>
          <w:color w:val="000000" w:themeColor="text1"/>
          <w:sz w:val="28"/>
          <w:szCs w:val="28"/>
          <w:shd w:val="clear" w:color="auto" w:fill="FFFFFF"/>
        </w:rPr>
        <w:t>созревание, и резерва для трудоемкой работы психики не остается). В этот период снижается</w:t>
      </w:r>
      <w:r>
        <w:rPr>
          <w:rFonts w:ascii="Times New Roman" w:hAnsi="Times New Roman" w:cs="Times New Roman"/>
          <w:color w:val="000000" w:themeColor="text1"/>
          <w:sz w:val="28"/>
          <w:szCs w:val="28"/>
          <w:shd w:val="clear" w:color="auto" w:fill="FFFFFF"/>
        </w:rPr>
        <w:t xml:space="preserve"> </w:t>
      </w:r>
      <w:r w:rsidR="00515AAD" w:rsidRPr="00515AAD">
        <w:rPr>
          <w:rFonts w:ascii="Times New Roman" w:hAnsi="Times New Roman" w:cs="Times New Roman"/>
          <w:color w:val="000000" w:themeColor="text1"/>
          <w:sz w:val="28"/>
          <w:szCs w:val="28"/>
          <w:shd w:val="clear" w:color="auto" w:fill="FFFFFF"/>
        </w:rPr>
        <w:t>успеваемость, дети много спят, становятся вялыми и в то же время легко возбудимыми. Лень</w:t>
      </w:r>
      <w:r>
        <w:rPr>
          <w:rFonts w:ascii="Times New Roman" w:hAnsi="Times New Roman" w:cs="Times New Roman"/>
          <w:color w:val="000000" w:themeColor="text1"/>
          <w:sz w:val="28"/>
          <w:szCs w:val="28"/>
          <w:shd w:val="clear" w:color="auto" w:fill="FFFFFF"/>
        </w:rPr>
        <w:t xml:space="preserve"> </w:t>
      </w:r>
      <w:r w:rsidR="00515AAD" w:rsidRPr="00515AAD">
        <w:rPr>
          <w:rFonts w:ascii="Times New Roman" w:hAnsi="Times New Roman" w:cs="Times New Roman"/>
          <w:color w:val="000000" w:themeColor="text1"/>
          <w:sz w:val="28"/>
          <w:szCs w:val="28"/>
          <w:shd w:val="clear" w:color="auto" w:fill="FFFFFF"/>
        </w:rPr>
        <w:t>может быть и демонстративной и всего лишь вы</w:t>
      </w:r>
      <w:r>
        <w:rPr>
          <w:rFonts w:ascii="Times New Roman" w:hAnsi="Times New Roman" w:cs="Times New Roman"/>
          <w:color w:val="000000" w:themeColor="text1"/>
          <w:sz w:val="28"/>
          <w:szCs w:val="28"/>
          <w:shd w:val="clear" w:color="auto" w:fill="FFFFFF"/>
        </w:rPr>
        <w:t xml:space="preserve">ражать протест подростка против </w:t>
      </w:r>
      <w:r w:rsidR="00515AAD" w:rsidRPr="00515AAD">
        <w:rPr>
          <w:rFonts w:ascii="Times New Roman" w:hAnsi="Times New Roman" w:cs="Times New Roman"/>
          <w:color w:val="000000" w:themeColor="text1"/>
          <w:sz w:val="28"/>
          <w:szCs w:val="28"/>
          <w:shd w:val="clear" w:color="auto" w:fill="FFFFFF"/>
        </w:rPr>
        <w:t>чрезмерной регламентации родителями его пов</w:t>
      </w:r>
      <w:r>
        <w:rPr>
          <w:rFonts w:ascii="Times New Roman" w:hAnsi="Times New Roman" w:cs="Times New Roman"/>
          <w:color w:val="000000" w:themeColor="text1"/>
          <w:sz w:val="28"/>
          <w:szCs w:val="28"/>
          <w:shd w:val="clear" w:color="auto" w:fill="FFFFFF"/>
        </w:rPr>
        <w:t xml:space="preserve">едения, чрезмерного контроля за </w:t>
      </w:r>
      <w:r w:rsidR="00515AAD" w:rsidRPr="00515AAD">
        <w:rPr>
          <w:rFonts w:ascii="Times New Roman" w:hAnsi="Times New Roman" w:cs="Times New Roman"/>
          <w:color w:val="000000" w:themeColor="text1"/>
          <w:sz w:val="28"/>
          <w:szCs w:val="28"/>
          <w:shd w:val="clear" w:color="auto" w:fill="FFFFFF"/>
        </w:rPr>
        <w:t>выполнением навязываемого взрослыми образа жизни и м</w:t>
      </w:r>
      <w:r>
        <w:rPr>
          <w:rFonts w:ascii="Times New Roman" w:hAnsi="Times New Roman" w:cs="Times New Roman"/>
          <w:color w:val="000000" w:themeColor="text1"/>
          <w:sz w:val="28"/>
          <w:szCs w:val="28"/>
          <w:shd w:val="clear" w:color="auto" w:fill="FFFFFF"/>
        </w:rPr>
        <w:t xml:space="preserve">ыслей и авторитарности старших. </w:t>
      </w:r>
      <w:r w:rsidR="00126172">
        <w:rPr>
          <w:rFonts w:ascii="Times New Roman" w:hAnsi="Times New Roman" w:cs="Times New Roman"/>
          <w:color w:val="000000" w:themeColor="text1"/>
          <w:sz w:val="28"/>
          <w:szCs w:val="28"/>
          <w:shd w:val="clear" w:color="auto" w:fill="FFFFFF"/>
        </w:rPr>
        <w:t>В этом случае родите</w:t>
      </w:r>
      <w:r w:rsidR="00515AAD" w:rsidRPr="00515AAD">
        <w:rPr>
          <w:rFonts w:ascii="Times New Roman" w:hAnsi="Times New Roman" w:cs="Times New Roman"/>
          <w:color w:val="000000" w:themeColor="text1"/>
          <w:sz w:val="28"/>
          <w:szCs w:val="28"/>
          <w:shd w:val="clear" w:color="auto" w:fill="FFFFFF"/>
        </w:rPr>
        <w:t>ли должны изменить свое о</w:t>
      </w:r>
      <w:r>
        <w:rPr>
          <w:rFonts w:ascii="Times New Roman" w:hAnsi="Times New Roman" w:cs="Times New Roman"/>
          <w:color w:val="000000" w:themeColor="text1"/>
          <w:sz w:val="28"/>
          <w:szCs w:val="28"/>
          <w:shd w:val="clear" w:color="auto" w:fill="FFFFFF"/>
        </w:rPr>
        <w:t xml:space="preserve">тношение к ребенку и перейти на </w:t>
      </w:r>
      <w:r w:rsidR="00515AAD" w:rsidRPr="00515AAD">
        <w:rPr>
          <w:rFonts w:ascii="Times New Roman" w:hAnsi="Times New Roman" w:cs="Times New Roman"/>
          <w:color w:val="000000" w:themeColor="text1"/>
          <w:sz w:val="28"/>
          <w:szCs w:val="28"/>
          <w:shd w:val="clear" w:color="auto" w:fill="FFFFFF"/>
        </w:rPr>
        <w:t>равноправные, партнерские, а не менторские отношения с ним.</w:t>
      </w:r>
    </w:p>
    <w:p w:rsidR="00E95C0D" w:rsidRDefault="00E95C0D" w:rsidP="00126172">
      <w:pPr>
        <w:jc w:val="center"/>
        <w:rPr>
          <w:rFonts w:ascii="Times New Roman" w:hAnsi="Times New Roman" w:cs="Times New Roman"/>
          <w:color w:val="000000" w:themeColor="text1"/>
          <w:sz w:val="28"/>
          <w:szCs w:val="28"/>
          <w:shd w:val="clear" w:color="auto" w:fill="FFFFFF"/>
        </w:rPr>
      </w:pPr>
      <w:r w:rsidRPr="00E95C0D">
        <w:rPr>
          <w:rFonts w:ascii="Times New Roman" w:hAnsi="Times New Roman" w:cs="Times New Roman"/>
          <w:color w:val="000000" w:themeColor="text1"/>
          <w:sz w:val="28"/>
          <w:szCs w:val="28"/>
          <w:shd w:val="clear" w:color="auto" w:fill="FFFFFF"/>
        </w:rPr>
        <w:t>Девиантное поведение при акцентуациях характера</w:t>
      </w:r>
    </w:p>
    <w:p w:rsidR="00E95C0D" w:rsidRDefault="00E95C0D"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E95C0D">
        <w:rPr>
          <w:rFonts w:ascii="Times New Roman" w:hAnsi="Times New Roman" w:cs="Times New Roman"/>
          <w:color w:val="000000" w:themeColor="text1"/>
          <w:sz w:val="28"/>
          <w:szCs w:val="28"/>
          <w:shd w:val="clear" w:color="auto" w:fill="FFFFFF"/>
        </w:rPr>
        <w:t>По данным подростковых психиатров, многие по</w:t>
      </w:r>
      <w:r>
        <w:rPr>
          <w:rFonts w:ascii="Times New Roman" w:hAnsi="Times New Roman" w:cs="Times New Roman"/>
          <w:color w:val="000000" w:themeColor="text1"/>
          <w:sz w:val="28"/>
          <w:szCs w:val="28"/>
          <w:shd w:val="clear" w:color="auto" w:fill="FFFFFF"/>
        </w:rPr>
        <w:t xml:space="preserve">дростки с девиантным поведением </w:t>
      </w:r>
      <w:r w:rsidRPr="00E95C0D">
        <w:rPr>
          <w:rFonts w:ascii="Times New Roman" w:hAnsi="Times New Roman" w:cs="Times New Roman"/>
          <w:color w:val="000000" w:themeColor="text1"/>
          <w:sz w:val="28"/>
          <w:szCs w:val="28"/>
          <w:shd w:val="clear" w:color="auto" w:fill="FFFFFF"/>
        </w:rPr>
        <w:t>имеют так называемые акцентуации характе</w:t>
      </w:r>
      <w:r>
        <w:rPr>
          <w:rFonts w:ascii="Times New Roman" w:hAnsi="Times New Roman" w:cs="Times New Roman"/>
          <w:color w:val="000000" w:themeColor="text1"/>
          <w:sz w:val="28"/>
          <w:szCs w:val="28"/>
          <w:shd w:val="clear" w:color="auto" w:fill="FFFFFF"/>
        </w:rPr>
        <w:t xml:space="preserve">ра, при которых </w:t>
      </w:r>
      <w:r>
        <w:rPr>
          <w:rFonts w:ascii="Times New Roman" w:hAnsi="Times New Roman" w:cs="Times New Roman"/>
          <w:color w:val="000000" w:themeColor="text1"/>
          <w:sz w:val="28"/>
          <w:szCs w:val="28"/>
          <w:shd w:val="clear" w:color="auto" w:fill="FFFFFF"/>
        </w:rPr>
        <w:lastRenderedPageBreak/>
        <w:t xml:space="preserve">наблюдается </w:t>
      </w:r>
      <w:r w:rsidRPr="00E95C0D">
        <w:rPr>
          <w:rFonts w:ascii="Times New Roman" w:hAnsi="Times New Roman" w:cs="Times New Roman"/>
          <w:color w:val="000000" w:themeColor="text1"/>
          <w:sz w:val="28"/>
          <w:szCs w:val="28"/>
          <w:shd w:val="clear" w:color="auto" w:fill="FFFFFF"/>
        </w:rPr>
        <w:t>усиление отдельных черт, проявляющееся в болезненн</w:t>
      </w:r>
      <w:r>
        <w:rPr>
          <w:rFonts w:ascii="Times New Roman" w:hAnsi="Times New Roman" w:cs="Times New Roman"/>
          <w:color w:val="000000" w:themeColor="text1"/>
          <w:sz w:val="28"/>
          <w:szCs w:val="28"/>
          <w:shd w:val="clear" w:color="auto" w:fill="FFFFFF"/>
        </w:rPr>
        <w:t xml:space="preserve">ом реагировании на определенные </w:t>
      </w:r>
      <w:r w:rsidRPr="00E95C0D">
        <w:rPr>
          <w:rFonts w:ascii="Times New Roman" w:hAnsi="Times New Roman" w:cs="Times New Roman"/>
          <w:color w:val="000000" w:themeColor="text1"/>
          <w:sz w:val="28"/>
          <w:szCs w:val="28"/>
          <w:shd w:val="clear" w:color="auto" w:fill="FFFFFF"/>
        </w:rPr>
        <w:t>воздействия при сохранении устойчивости к другим. А. Е.</w:t>
      </w:r>
      <w:r>
        <w:rPr>
          <w:rFonts w:ascii="Times New Roman" w:hAnsi="Times New Roman" w:cs="Times New Roman"/>
          <w:color w:val="000000" w:themeColor="text1"/>
          <w:sz w:val="28"/>
          <w:szCs w:val="28"/>
          <w:shd w:val="clear" w:color="auto" w:fill="FFFFFF"/>
        </w:rPr>
        <w:t xml:space="preserve"> Личко выделяет несколько типов </w:t>
      </w:r>
      <w:r w:rsidR="00126172">
        <w:rPr>
          <w:rFonts w:ascii="Times New Roman" w:hAnsi="Times New Roman" w:cs="Times New Roman"/>
          <w:color w:val="000000" w:themeColor="text1"/>
          <w:sz w:val="28"/>
          <w:szCs w:val="28"/>
          <w:shd w:val="clear" w:color="auto" w:fill="FFFFFF"/>
        </w:rPr>
        <w:t>подростковых акцентуаций</w:t>
      </w:r>
      <w:r w:rsidRPr="00E95C0D">
        <w:rPr>
          <w:rFonts w:ascii="Times New Roman" w:hAnsi="Times New Roman" w:cs="Times New Roman"/>
          <w:color w:val="000000" w:themeColor="text1"/>
          <w:sz w:val="28"/>
          <w:szCs w:val="28"/>
          <w:shd w:val="clear" w:color="auto" w:fill="FFFFFF"/>
        </w:rPr>
        <w:t>: гипертимный, цикло</w:t>
      </w:r>
      <w:r>
        <w:rPr>
          <w:rFonts w:ascii="Times New Roman" w:hAnsi="Times New Roman" w:cs="Times New Roman"/>
          <w:color w:val="000000" w:themeColor="text1"/>
          <w:sz w:val="28"/>
          <w:szCs w:val="28"/>
          <w:shd w:val="clear" w:color="auto" w:fill="FFFFFF"/>
        </w:rPr>
        <w:t>идный, лабильный, астено-</w:t>
      </w:r>
      <w:r w:rsidRPr="00E95C0D">
        <w:rPr>
          <w:rFonts w:ascii="Times New Roman" w:hAnsi="Times New Roman" w:cs="Times New Roman"/>
          <w:color w:val="000000" w:themeColor="text1"/>
          <w:sz w:val="28"/>
          <w:szCs w:val="28"/>
          <w:shd w:val="clear" w:color="auto" w:fill="FFFFFF"/>
        </w:rPr>
        <w:t>невротический, сенситивный, психастенический, шизоидн</w:t>
      </w:r>
      <w:r>
        <w:rPr>
          <w:rFonts w:ascii="Times New Roman" w:hAnsi="Times New Roman" w:cs="Times New Roman"/>
          <w:color w:val="000000" w:themeColor="text1"/>
          <w:sz w:val="28"/>
          <w:szCs w:val="28"/>
          <w:shd w:val="clear" w:color="auto" w:fill="FFFFFF"/>
        </w:rPr>
        <w:t xml:space="preserve">ый, эпилептоидный, истероидный, </w:t>
      </w:r>
      <w:r w:rsidRPr="00E95C0D">
        <w:rPr>
          <w:rFonts w:ascii="Times New Roman" w:hAnsi="Times New Roman" w:cs="Times New Roman"/>
          <w:color w:val="000000" w:themeColor="text1"/>
          <w:sz w:val="28"/>
          <w:szCs w:val="28"/>
          <w:shd w:val="clear" w:color="auto" w:fill="FFFFFF"/>
        </w:rPr>
        <w:t>неустойчивый, конформный.</w:t>
      </w:r>
    </w:p>
    <w:p w:rsidR="00E95C0D" w:rsidRDefault="00E95C0D"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E95C0D">
        <w:rPr>
          <w:rFonts w:ascii="Times New Roman" w:hAnsi="Times New Roman" w:cs="Times New Roman"/>
          <w:color w:val="000000" w:themeColor="text1"/>
          <w:sz w:val="28"/>
          <w:szCs w:val="28"/>
          <w:shd w:val="clear" w:color="auto" w:fill="FFFFFF"/>
        </w:rPr>
        <w:t>Гипертимные подростки отличают</w:t>
      </w:r>
      <w:r w:rsidR="00126172">
        <w:rPr>
          <w:rFonts w:ascii="Times New Roman" w:hAnsi="Times New Roman" w:cs="Times New Roman"/>
          <w:color w:val="000000" w:themeColor="text1"/>
          <w:sz w:val="28"/>
          <w:szCs w:val="28"/>
          <w:shd w:val="clear" w:color="auto" w:fill="FFFFFF"/>
        </w:rPr>
        <w:t xml:space="preserve">ся хорошим настроением, большой </w:t>
      </w:r>
      <w:r w:rsidRPr="00E95C0D">
        <w:rPr>
          <w:rFonts w:ascii="Times New Roman" w:hAnsi="Times New Roman" w:cs="Times New Roman"/>
          <w:color w:val="000000" w:themeColor="text1"/>
          <w:sz w:val="28"/>
          <w:szCs w:val="28"/>
          <w:shd w:val="clear" w:color="auto" w:fill="FFFFFF"/>
        </w:rPr>
        <w:t>подвижностью, общительностью, разговорчивостью, неудержимы</w:t>
      </w:r>
      <w:r>
        <w:rPr>
          <w:rFonts w:ascii="Times New Roman" w:hAnsi="Times New Roman" w:cs="Times New Roman"/>
          <w:color w:val="000000" w:themeColor="text1"/>
          <w:sz w:val="28"/>
          <w:szCs w:val="28"/>
          <w:shd w:val="clear" w:color="auto" w:fill="FFFFFF"/>
        </w:rPr>
        <w:t xml:space="preserve">м интересом к событиям и </w:t>
      </w:r>
      <w:r w:rsidRPr="00E95C0D">
        <w:rPr>
          <w:rFonts w:ascii="Times New Roman" w:hAnsi="Times New Roman" w:cs="Times New Roman"/>
          <w:color w:val="000000" w:themeColor="text1"/>
          <w:sz w:val="28"/>
          <w:szCs w:val="28"/>
          <w:shd w:val="clear" w:color="auto" w:fill="FFFFFF"/>
        </w:rPr>
        <w:t>фактам действительности, чрезмерной самостоятельн</w:t>
      </w:r>
      <w:r>
        <w:rPr>
          <w:rFonts w:ascii="Times New Roman" w:hAnsi="Times New Roman" w:cs="Times New Roman"/>
          <w:color w:val="000000" w:themeColor="text1"/>
          <w:sz w:val="28"/>
          <w:szCs w:val="28"/>
          <w:shd w:val="clear" w:color="auto" w:fill="FFFFFF"/>
        </w:rPr>
        <w:t xml:space="preserve">остью и склонностью к различным </w:t>
      </w:r>
      <w:r w:rsidRPr="00E95C0D">
        <w:rPr>
          <w:rFonts w:ascii="Times New Roman" w:hAnsi="Times New Roman" w:cs="Times New Roman"/>
          <w:color w:val="000000" w:themeColor="text1"/>
          <w:sz w:val="28"/>
          <w:szCs w:val="28"/>
          <w:shd w:val="clear" w:color="auto" w:fill="FFFFFF"/>
        </w:rPr>
        <w:t>выдумкам. Они устремляются туда, где «кипит жизн</w:t>
      </w:r>
      <w:r>
        <w:rPr>
          <w:rFonts w:ascii="Times New Roman" w:hAnsi="Times New Roman" w:cs="Times New Roman"/>
          <w:color w:val="000000" w:themeColor="text1"/>
          <w:sz w:val="28"/>
          <w:szCs w:val="28"/>
          <w:shd w:val="clear" w:color="auto" w:fill="FFFFFF"/>
        </w:rPr>
        <w:t xml:space="preserve">ь», быстро адаптируются к новой </w:t>
      </w:r>
      <w:r w:rsidRPr="00E95C0D">
        <w:rPr>
          <w:rFonts w:ascii="Times New Roman" w:hAnsi="Times New Roman" w:cs="Times New Roman"/>
          <w:color w:val="000000" w:themeColor="text1"/>
          <w:sz w:val="28"/>
          <w:szCs w:val="28"/>
          <w:shd w:val="clear" w:color="auto" w:fill="FFFFFF"/>
        </w:rPr>
        <w:t>ситуации и легко могут попасть в асоциальную группу. Серьезную опаснос</w:t>
      </w:r>
      <w:r>
        <w:rPr>
          <w:rFonts w:ascii="Times New Roman" w:hAnsi="Times New Roman" w:cs="Times New Roman"/>
          <w:color w:val="000000" w:themeColor="text1"/>
          <w:sz w:val="28"/>
          <w:szCs w:val="28"/>
          <w:shd w:val="clear" w:color="auto" w:fill="FFFFFF"/>
        </w:rPr>
        <w:t xml:space="preserve">ть для них </w:t>
      </w:r>
      <w:r w:rsidRPr="00E95C0D">
        <w:rPr>
          <w:rFonts w:ascii="Times New Roman" w:hAnsi="Times New Roman" w:cs="Times New Roman"/>
          <w:color w:val="000000" w:themeColor="text1"/>
          <w:sz w:val="28"/>
          <w:szCs w:val="28"/>
          <w:shd w:val="clear" w:color="auto" w:fill="FFFFFF"/>
        </w:rPr>
        <w:t>представляет алкоголизация. Реакция эмансипации вы</w:t>
      </w:r>
      <w:r>
        <w:rPr>
          <w:rFonts w:ascii="Times New Roman" w:hAnsi="Times New Roman" w:cs="Times New Roman"/>
          <w:color w:val="000000" w:themeColor="text1"/>
          <w:sz w:val="28"/>
          <w:szCs w:val="28"/>
          <w:shd w:val="clear" w:color="auto" w:fill="FFFFFF"/>
        </w:rPr>
        <w:t xml:space="preserve">ражена отчетливо, в силу чего с </w:t>
      </w:r>
      <w:r w:rsidRPr="00E95C0D">
        <w:rPr>
          <w:rFonts w:ascii="Times New Roman" w:hAnsi="Times New Roman" w:cs="Times New Roman"/>
          <w:color w:val="000000" w:themeColor="text1"/>
          <w:sz w:val="28"/>
          <w:szCs w:val="28"/>
          <w:shd w:val="clear" w:color="auto" w:fill="FFFFFF"/>
        </w:rPr>
        <w:t>родителями, педагогами, воспитателями легко возникают конфликты.</w:t>
      </w:r>
    </w:p>
    <w:p w:rsidR="00E95C0D" w:rsidRPr="00E95C0D" w:rsidRDefault="0015234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E95C0D" w:rsidRPr="00E95C0D">
        <w:rPr>
          <w:rFonts w:ascii="Times New Roman" w:hAnsi="Times New Roman" w:cs="Times New Roman"/>
          <w:color w:val="000000" w:themeColor="text1"/>
          <w:sz w:val="28"/>
          <w:szCs w:val="28"/>
          <w:shd w:val="clear" w:color="auto" w:fill="FFFFFF"/>
        </w:rPr>
        <w:t>Подростки циклоидного типа характери</w:t>
      </w:r>
      <w:r w:rsidR="00126172">
        <w:rPr>
          <w:rFonts w:ascii="Times New Roman" w:hAnsi="Times New Roman" w:cs="Times New Roman"/>
          <w:color w:val="000000" w:themeColor="text1"/>
          <w:sz w:val="28"/>
          <w:szCs w:val="28"/>
          <w:shd w:val="clear" w:color="auto" w:fill="FFFFFF"/>
        </w:rPr>
        <w:t xml:space="preserve">зуются попеременной сменой двух </w:t>
      </w:r>
      <w:r w:rsidR="00E95C0D" w:rsidRPr="00E95C0D">
        <w:rPr>
          <w:rFonts w:ascii="Times New Roman" w:hAnsi="Times New Roman" w:cs="Times New Roman"/>
          <w:color w:val="000000" w:themeColor="text1"/>
          <w:sz w:val="28"/>
          <w:szCs w:val="28"/>
          <w:shd w:val="clear" w:color="auto" w:fill="FFFFFF"/>
        </w:rPr>
        <w:t>состояний: субдепрессивного и гипертимной активности. Циклоидность начинает</w:t>
      </w:r>
    </w:p>
    <w:p w:rsidR="00E95C0D" w:rsidRDefault="00E95C0D" w:rsidP="00126172">
      <w:pPr>
        <w:jc w:val="both"/>
        <w:rPr>
          <w:rFonts w:ascii="Times New Roman" w:hAnsi="Times New Roman" w:cs="Times New Roman"/>
          <w:color w:val="000000" w:themeColor="text1"/>
          <w:sz w:val="28"/>
          <w:szCs w:val="28"/>
          <w:shd w:val="clear" w:color="auto" w:fill="FFFFFF"/>
        </w:rPr>
      </w:pPr>
      <w:r w:rsidRPr="00E95C0D">
        <w:rPr>
          <w:rFonts w:ascii="Times New Roman" w:hAnsi="Times New Roman" w:cs="Times New Roman"/>
          <w:color w:val="000000" w:themeColor="text1"/>
          <w:sz w:val="28"/>
          <w:szCs w:val="28"/>
          <w:shd w:val="clear" w:color="auto" w:fill="FFFFFF"/>
        </w:rPr>
        <w:t>проявляться в начале или конце полового созревания. Субде</w:t>
      </w:r>
      <w:r w:rsidR="00152348">
        <w:rPr>
          <w:rFonts w:ascii="Times New Roman" w:hAnsi="Times New Roman" w:cs="Times New Roman"/>
          <w:color w:val="000000" w:themeColor="text1"/>
          <w:sz w:val="28"/>
          <w:szCs w:val="28"/>
          <w:shd w:val="clear" w:color="auto" w:fill="FFFFFF"/>
        </w:rPr>
        <w:t xml:space="preserve">прессивная фаза характеризуется </w:t>
      </w:r>
      <w:r w:rsidRPr="00E95C0D">
        <w:rPr>
          <w:rFonts w:ascii="Times New Roman" w:hAnsi="Times New Roman" w:cs="Times New Roman"/>
          <w:color w:val="000000" w:themeColor="text1"/>
          <w:sz w:val="28"/>
          <w:szCs w:val="28"/>
          <w:shd w:val="clear" w:color="auto" w:fill="FFFFFF"/>
        </w:rPr>
        <w:t>снижением настроения, апатией, раздражительностью</w:t>
      </w:r>
      <w:r w:rsidR="00152348">
        <w:rPr>
          <w:rFonts w:ascii="Times New Roman" w:hAnsi="Times New Roman" w:cs="Times New Roman"/>
          <w:color w:val="000000" w:themeColor="text1"/>
          <w:sz w:val="28"/>
          <w:szCs w:val="28"/>
          <w:shd w:val="clear" w:color="auto" w:fill="FFFFFF"/>
        </w:rPr>
        <w:t xml:space="preserve">, упадком сил. Обычно состояние </w:t>
      </w:r>
      <w:r w:rsidRPr="00E95C0D">
        <w:rPr>
          <w:rFonts w:ascii="Times New Roman" w:hAnsi="Times New Roman" w:cs="Times New Roman"/>
          <w:color w:val="000000" w:themeColor="text1"/>
          <w:sz w:val="28"/>
          <w:szCs w:val="28"/>
          <w:shd w:val="clear" w:color="auto" w:fill="FFFFFF"/>
        </w:rPr>
        <w:t>меняется через 1–2 недели, и начинается период гиперти</w:t>
      </w:r>
      <w:r w:rsidR="00152348">
        <w:rPr>
          <w:rFonts w:ascii="Times New Roman" w:hAnsi="Times New Roman" w:cs="Times New Roman"/>
          <w:color w:val="000000" w:themeColor="text1"/>
          <w:sz w:val="28"/>
          <w:szCs w:val="28"/>
          <w:shd w:val="clear" w:color="auto" w:fill="FFFFFF"/>
        </w:rPr>
        <w:t xml:space="preserve">мной активности. Однако по мере </w:t>
      </w:r>
      <w:r w:rsidRPr="00E95C0D">
        <w:rPr>
          <w:rFonts w:ascii="Times New Roman" w:hAnsi="Times New Roman" w:cs="Times New Roman"/>
          <w:color w:val="000000" w:themeColor="text1"/>
          <w:sz w:val="28"/>
          <w:szCs w:val="28"/>
          <w:shd w:val="clear" w:color="auto" w:fill="FFFFFF"/>
        </w:rPr>
        <w:t>развития акцентуации у подростков периоды подъ</w:t>
      </w:r>
      <w:r w:rsidR="00152348">
        <w:rPr>
          <w:rFonts w:ascii="Times New Roman" w:hAnsi="Times New Roman" w:cs="Times New Roman"/>
          <w:color w:val="000000" w:themeColor="text1"/>
          <w:sz w:val="28"/>
          <w:szCs w:val="28"/>
          <w:shd w:val="clear" w:color="auto" w:fill="FFFFFF"/>
        </w:rPr>
        <w:t xml:space="preserve">ема активности появляются реже. </w:t>
      </w:r>
      <w:r w:rsidRPr="00E95C0D">
        <w:rPr>
          <w:rFonts w:ascii="Times New Roman" w:hAnsi="Times New Roman" w:cs="Times New Roman"/>
          <w:color w:val="000000" w:themeColor="text1"/>
          <w:sz w:val="28"/>
          <w:szCs w:val="28"/>
          <w:shd w:val="clear" w:color="auto" w:fill="FFFFFF"/>
        </w:rPr>
        <w:t>Увлечения отличаются нестойкостью – в субдепресс</w:t>
      </w:r>
      <w:r w:rsidR="00152348">
        <w:rPr>
          <w:rFonts w:ascii="Times New Roman" w:hAnsi="Times New Roman" w:cs="Times New Roman"/>
          <w:color w:val="000000" w:themeColor="text1"/>
          <w:sz w:val="28"/>
          <w:szCs w:val="28"/>
          <w:shd w:val="clear" w:color="auto" w:fill="FFFFFF"/>
        </w:rPr>
        <w:t xml:space="preserve">ивные периоды их забрасывают, в </w:t>
      </w:r>
      <w:r w:rsidRPr="00E95C0D">
        <w:rPr>
          <w:rFonts w:ascii="Times New Roman" w:hAnsi="Times New Roman" w:cs="Times New Roman"/>
          <w:color w:val="000000" w:themeColor="text1"/>
          <w:sz w:val="28"/>
          <w:szCs w:val="28"/>
          <w:shd w:val="clear" w:color="auto" w:fill="FFFFFF"/>
        </w:rPr>
        <w:t>период подъема находят новые или возвращаются к прежним. В субдепрессивной фазе</w:t>
      </w:r>
      <w:r w:rsidR="00152348">
        <w:rPr>
          <w:rFonts w:ascii="Times New Roman" w:hAnsi="Times New Roman" w:cs="Times New Roman"/>
          <w:color w:val="000000" w:themeColor="text1"/>
          <w:sz w:val="28"/>
          <w:szCs w:val="28"/>
          <w:shd w:val="clear" w:color="auto" w:fill="FFFFFF"/>
        </w:rPr>
        <w:t xml:space="preserve"> </w:t>
      </w:r>
      <w:r w:rsidRPr="00E95C0D">
        <w:rPr>
          <w:rFonts w:ascii="Times New Roman" w:hAnsi="Times New Roman" w:cs="Times New Roman"/>
          <w:color w:val="000000" w:themeColor="text1"/>
          <w:sz w:val="28"/>
          <w:szCs w:val="28"/>
          <w:shd w:val="clear" w:color="auto" w:fill="FFFFFF"/>
        </w:rPr>
        <w:t>серьезные жизненные неприятности могут провоцировать суицидальные попытки. В</w:t>
      </w:r>
      <w:r w:rsidR="00152348">
        <w:rPr>
          <w:rFonts w:ascii="Times New Roman" w:hAnsi="Times New Roman" w:cs="Times New Roman"/>
          <w:color w:val="000000" w:themeColor="text1"/>
          <w:sz w:val="28"/>
          <w:szCs w:val="28"/>
          <w:shd w:val="clear" w:color="auto" w:fill="FFFFFF"/>
        </w:rPr>
        <w:t xml:space="preserve"> </w:t>
      </w:r>
      <w:r w:rsidRPr="00E95C0D">
        <w:rPr>
          <w:rFonts w:ascii="Times New Roman" w:hAnsi="Times New Roman" w:cs="Times New Roman"/>
          <w:color w:val="000000" w:themeColor="text1"/>
          <w:sz w:val="28"/>
          <w:szCs w:val="28"/>
          <w:shd w:val="clear" w:color="auto" w:fill="FFFFFF"/>
        </w:rPr>
        <w:t>периоды подъема наблюдаются склонность к эманси</w:t>
      </w:r>
      <w:r w:rsidR="00152348">
        <w:rPr>
          <w:rFonts w:ascii="Times New Roman" w:hAnsi="Times New Roman" w:cs="Times New Roman"/>
          <w:color w:val="000000" w:themeColor="text1"/>
          <w:sz w:val="28"/>
          <w:szCs w:val="28"/>
          <w:shd w:val="clear" w:color="auto" w:fill="FFFFFF"/>
        </w:rPr>
        <w:t xml:space="preserve">пации, реакции группирования со </w:t>
      </w:r>
      <w:r w:rsidRPr="00E95C0D">
        <w:rPr>
          <w:rFonts w:ascii="Times New Roman" w:hAnsi="Times New Roman" w:cs="Times New Roman"/>
          <w:color w:val="000000" w:themeColor="text1"/>
          <w:sz w:val="28"/>
          <w:szCs w:val="28"/>
          <w:shd w:val="clear" w:color="auto" w:fill="FFFFFF"/>
        </w:rPr>
        <w:t>сверстниками и алкоголизация в компаниях. Делинквентност</w:t>
      </w:r>
      <w:r w:rsidR="00152348">
        <w:rPr>
          <w:rFonts w:ascii="Times New Roman" w:hAnsi="Times New Roman" w:cs="Times New Roman"/>
          <w:color w:val="000000" w:themeColor="text1"/>
          <w:sz w:val="28"/>
          <w:szCs w:val="28"/>
          <w:shd w:val="clear" w:color="auto" w:fill="FFFFFF"/>
        </w:rPr>
        <w:t xml:space="preserve">ь, побеги из дому, знакомство с </w:t>
      </w:r>
      <w:r w:rsidRPr="00E95C0D">
        <w:rPr>
          <w:rFonts w:ascii="Times New Roman" w:hAnsi="Times New Roman" w:cs="Times New Roman"/>
          <w:color w:val="000000" w:themeColor="text1"/>
          <w:sz w:val="28"/>
          <w:szCs w:val="28"/>
          <w:shd w:val="clear" w:color="auto" w:fill="FFFFFF"/>
        </w:rPr>
        <w:t>наркотиками мало свойственны циклоидам.</w:t>
      </w:r>
    </w:p>
    <w:p w:rsidR="00152348" w:rsidRPr="00152348" w:rsidRDefault="0015234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152348">
        <w:rPr>
          <w:rFonts w:ascii="Times New Roman" w:hAnsi="Times New Roman" w:cs="Times New Roman"/>
          <w:color w:val="000000" w:themeColor="text1"/>
          <w:sz w:val="28"/>
          <w:szCs w:val="28"/>
          <w:shd w:val="clear" w:color="auto" w:fill="FFFFFF"/>
        </w:rPr>
        <w:t xml:space="preserve">Лабильный характер отличается крайней </w:t>
      </w:r>
      <w:r>
        <w:rPr>
          <w:rFonts w:ascii="Times New Roman" w:hAnsi="Times New Roman" w:cs="Times New Roman"/>
          <w:color w:val="000000" w:themeColor="text1"/>
          <w:sz w:val="28"/>
          <w:szCs w:val="28"/>
          <w:shd w:val="clear" w:color="auto" w:fill="FFFFFF"/>
        </w:rPr>
        <w:t xml:space="preserve">неустойчивостью и изменчивостью </w:t>
      </w:r>
      <w:r w:rsidRPr="00152348">
        <w:rPr>
          <w:rFonts w:ascii="Times New Roman" w:hAnsi="Times New Roman" w:cs="Times New Roman"/>
          <w:color w:val="000000" w:themeColor="text1"/>
          <w:sz w:val="28"/>
          <w:szCs w:val="28"/>
          <w:shd w:val="clear" w:color="auto" w:fill="FFFFFF"/>
        </w:rPr>
        <w:t>настроения. У подростков оно может меняться на противоп</w:t>
      </w:r>
      <w:r>
        <w:rPr>
          <w:rFonts w:ascii="Times New Roman" w:hAnsi="Times New Roman" w:cs="Times New Roman"/>
          <w:color w:val="000000" w:themeColor="text1"/>
          <w:sz w:val="28"/>
          <w:szCs w:val="28"/>
          <w:shd w:val="clear" w:color="auto" w:fill="FFFFFF"/>
        </w:rPr>
        <w:t xml:space="preserve">оложное в зависимости от разных </w:t>
      </w:r>
      <w:r w:rsidRPr="00152348">
        <w:rPr>
          <w:rFonts w:ascii="Times New Roman" w:hAnsi="Times New Roman" w:cs="Times New Roman"/>
          <w:color w:val="000000" w:themeColor="text1"/>
          <w:sz w:val="28"/>
          <w:szCs w:val="28"/>
          <w:shd w:val="clear" w:color="auto" w:fill="FFFFFF"/>
        </w:rPr>
        <w:t>факторов, например, неожиданно начавшегося дождя и</w:t>
      </w:r>
      <w:r>
        <w:rPr>
          <w:rFonts w:ascii="Times New Roman" w:hAnsi="Times New Roman" w:cs="Times New Roman"/>
          <w:color w:val="000000" w:themeColor="text1"/>
          <w:sz w:val="28"/>
          <w:szCs w:val="28"/>
          <w:shd w:val="clear" w:color="auto" w:fill="FFFFFF"/>
        </w:rPr>
        <w:t xml:space="preserve">ли удачного комплимента и т. п… </w:t>
      </w:r>
      <w:r w:rsidRPr="00152348">
        <w:rPr>
          <w:rFonts w:ascii="Times New Roman" w:hAnsi="Times New Roman" w:cs="Times New Roman"/>
          <w:color w:val="000000" w:themeColor="text1"/>
          <w:sz w:val="28"/>
          <w:szCs w:val="28"/>
          <w:shd w:val="clear" w:color="auto" w:fill="FFFFFF"/>
        </w:rPr>
        <w:t>Они способны на глубокие чувства, на большую и иск</w:t>
      </w:r>
      <w:r>
        <w:rPr>
          <w:rFonts w:ascii="Times New Roman" w:hAnsi="Times New Roman" w:cs="Times New Roman"/>
          <w:color w:val="000000" w:themeColor="text1"/>
          <w:sz w:val="28"/>
          <w:szCs w:val="28"/>
          <w:shd w:val="clear" w:color="auto" w:fill="FFFFFF"/>
        </w:rPr>
        <w:t xml:space="preserve">реннюю привязанность. Лабильные </w:t>
      </w:r>
      <w:r w:rsidRPr="00152348">
        <w:rPr>
          <w:rFonts w:ascii="Times New Roman" w:hAnsi="Times New Roman" w:cs="Times New Roman"/>
          <w:color w:val="000000" w:themeColor="text1"/>
          <w:sz w:val="28"/>
          <w:szCs w:val="28"/>
          <w:shd w:val="clear" w:color="auto" w:fill="FFFFFF"/>
        </w:rPr>
        <w:lastRenderedPageBreak/>
        <w:t>подростки ценят знаки внимания: благодарности, п</w:t>
      </w:r>
      <w:r>
        <w:rPr>
          <w:rFonts w:ascii="Times New Roman" w:hAnsi="Times New Roman" w:cs="Times New Roman"/>
          <w:color w:val="000000" w:themeColor="text1"/>
          <w:sz w:val="28"/>
          <w:szCs w:val="28"/>
          <w:shd w:val="clear" w:color="auto" w:fill="FFFFFF"/>
        </w:rPr>
        <w:t xml:space="preserve">охвалы и поощрения. Порицания и </w:t>
      </w:r>
      <w:r w:rsidRPr="00152348">
        <w:rPr>
          <w:rFonts w:ascii="Times New Roman" w:hAnsi="Times New Roman" w:cs="Times New Roman"/>
          <w:color w:val="000000" w:themeColor="text1"/>
          <w:sz w:val="28"/>
          <w:szCs w:val="28"/>
          <w:shd w:val="clear" w:color="auto" w:fill="FFFFFF"/>
        </w:rPr>
        <w:t>выговоры могут приводить их в состояние беспросветного у</w:t>
      </w:r>
      <w:r>
        <w:rPr>
          <w:rFonts w:ascii="Times New Roman" w:hAnsi="Times New Roman" w:cs="Times New Roman"/>
          <w:color w:val="000000" w:themeColor="text1"/>
          <w:sz w:val="28"/>
          <w:szCs w:val="28"/>
          <w:shd w:val="clear" w:color="auto" w:fill="FFFFFF"/>
        </w:rPr>
        <w:t xml:space="preserve">ныния. Настроение часто и резко </w:t>
      </w:r>
      <w:r w:rsidRPr="00152348">
        <w:rPr>
          <w:rFonts w:ascii="Times New Roman" w:hAnsi="Times New Roman" w:cs="Times New Roman"/>
          <w:color w:val="000000" w:themeColor="text1"/>
          <w:sz w:val="28"/>
          <w:szCs w:val="28"/>
          <w:shd w:val="clear" w:color="auto" w:fill="FFFFFF"/>
        </w:rPr>
        <w:t>меняется, но от него зависят и самочувствие, и аппети</w:t>
      </w:r>
      <w:r>
        <w:rPr>
          <w:rFonts w:ascii="Times New Roman" w:hAnsi="Times New Roman" w:cs="Times New Roman"/>
          <w:color w:val="000000" w:themeColor="text1"/>
          <w:sz w:val="28"/>
          <w:szCs w:val="28"/>
          <w:shd w:val="clear" w:color="auto" w:fill="FFFFFF"/>
        </w:rPr>
        <w:t xml:space="preserve">т, и сон, и трудоспособность, и </w:t>
      </w:r>
      <w:r w:rsidRPr="00152348">
        <w:rPr>
          <w:rFonts w:ascii="Times New Roman" w:hAnsi="Times New Roman" w:cs="Times New Roman"/>
          <w:color w:val="000000" w:themeColor="text1"/>
          <w:sz w:val="28"/>
          <w:szCs w:val="28"/>
          <w:shd w:val="clear" w:color="auto" w:fill="FFFFFF"/>
        </w:rPr>
        <w:t>желание побыть одному или среди людей. Буду</w:t>
      </w:r>
      <w:r>
        <w:rPr>
          <w:rFonts w:ascii="Times New Roman" w:hAnsi="Times New Roman" w:cs="Times New Roman"/>
          <w:color w:val="000000" w:themeColor="text1"/>
          <w:sz w:val="28"/>
          <w:szCs w:val="28"/>
          <w:shd w:val="clear" w:color="auto" w:fill="FFFFFF"/>
        </w:rPr>
        <w:t xml:space="preserve">щее и прошлое то расцвечивается </w:t>
      </w:r>
      <w:r w:rsidRPr="00152348">
        <w:rPr>
          <w:rFonts w:ascii="Times New Roman" w:hAnsi="Times New Roman" w:cs="Times New Roman"/>
          <w:color w:val="000000" w:themeColor="text1"/>
          <w:sz w:val="28"/>
          <w:szCs w:val="28"/>
          <w:shd w:val="clear" w:color="auto" w:fill="FFFFFF"/>
        </w:rPr>
        <w:t>радужными красками, то представляется серым и у</w:t>
      </w:r>
      <w:r>
        <w:rPr>
          <w:rFonts w:ascii="Times New Roman" w:hAnsi="Times New Roman" w:cs="Times New Roman"/>
          <w:color w:val="000000" w:themeColor="text1"/>
          <w:sz w:val="28"/>
          <w:szCs w:val="28"/>
          <w:shd w:val="clear" w:color="auto" w:fill="FFFFFF"/>
        </w:rPr>
        <w:t xml:space="preserve">нылым. Неприятности и несчастья </w:t>
      </w:r>
      <w:r w:rsidRPr="00152348">
        <w:rPr>
          <w:rFonts w:ascii="Times New Roman" w:hAnsi="Times New Roman" w:cs="Times New Roman"/>
          <w:color w:val="000000" w:themeColor="text1"/>
          <w:sz w:val="28"/>
          <w:szCs w:val="28"/>
          <w:shd w:val="clear" w:color="auto" w:fill="FFFFFF"/>
        </w:rPr>
        <w:t>лабильные подростки переносят плохо, испытывая</w:t>
      </w:r>
      <w:r>
        <w:rPr>
          <w:rFonts w:ascii="Times New Roman" w:hAnsi="Times New Roman" w:cs="Times New Roman"/>
          <w:color w:val="000000" w:themeColor="text1"/>
          <w:sz w:val="28"/>
          <w:szCs w:val="28"/>
          <w:shd w:val="clear" w:color="auto" w:fill="FFFFFF"/>
        </w:rPr>
        <w:t xml:space="preserve"> реактивные депрессии и тяжелые </w:t>
      </w:r>
      <w:r w:rsidRPr="00152348">
        <w:rPr>
          <w:rFonts w:ascii="Times New Roman" w:hAnsi="Times New Roman" w:cs="Times New Roman"/>
          <w:color w:val="000000" w:themeColor="text1"/>
          <w:sz w:val="28"/>
          <w:szCs w:val="28"/>
          <w:shd w:val="clear" w:color="auto" w:fill="FFFFFF"/>
        </w:rPr>
        <w:t>невротические срывы. Реакция эмансипации у них выражена весьма умеренно.</w:t>
      </w:r>
    </w:p>
    <w:p w:rsidR="00152348" w:rsidRDefault="0015234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152348">
        <w:rPr>
          <w:rFonts w:ascii="Times New Roman" w:hAnsi="Times New Roman" w:cs="Times New Roman"/>
          <w:color w:val="000000" w:themeColor="text1"/>
          <w:sz w:val="28"/>
          <w:szCs w:val="28"/>
          <w:shd w:val="clear" w:color="auto" w:fill="FFFFFF"/>
        </w:rPr>
        <w:t>Главными чертами астено-невротической акцентуации являются п</w:t>
      </w:r>
      <w:r>
        <w:rPr>
          <w:rFonts w:ascii="Times New Roman" w:hAnsi="Times New Roman" w:cs="Times New Roman"/>
          <w:color w:val="000000" w:themeColor="text1"/>
          <w:sz w:val="28"/>
          <w:szCs w:val="28"/>
          <w:shd w:val="clear" w:color="auto" w:fill="FFFFFF"/>
        </w:rPr>
        <w:t xml:space="preserve">овышенная </w:t>
      </w:r>
      <w:r w:rsidRPr="00152348">
        <w:rPr>
          <w:rFonts w:ascii="Times New Roman" w:hAnsi="Times New Roman" w:cs="Times New Roman"/>
          <w:color w:val="000000" w:themeColor="text1"/>
          <w:sz w:val="28"/>
          <w:szCs w:val="28"/>
          <w:shd w:val="clear" w:color="auto" w:fill="FFFFFF"/>
        </w:rPr>
        <w:t>утомляемость, склонность к ипохондричности и раздр</w:t>
      </w:r>
      <w:r>
        <w:rPr>
          <w:rFonts w:ascii="Times New Roman" w:hAnsi="Times New Roman" w:cs="Times New Roman"/>
          <w:color w:val="000000" w:themeColor="text1"/>
          <w:sz w:val="28"/>
          <w:szCs w:val="28"/>
          <w:shd w:val="clear" w:color="auto" w:fill="FFFFFF"/>
        </w:rPr>
        <w:t xml:space="preserve">ажительность. Раздражение легко </w:t>
      </w:r>
      <w:r w:rsidRPr="00152348">
        <w:rPr>
          <w:rFonts w:ascii="Times New Roman" w:hAnsi="Times New Roman" w:cs="Times New Roman"/>
          <w:color w:val="000000" w:themeColor="text1"/>
          <w:sz w:val="28"/>
          <w:szCs w:val="28"/>
          <w:shd w:val="clear" w:color="auto" w:fill="FFFFFF"/>
        </w:rPr>
        <w:t>направляется на окружающих и столь же легко сменя</w:t>
      </w:r>
      <w:r>
        <w:rPr>
          <w:rFonts w:ascii="Times New Roman" w:hAnsi="Times New Roman" w:cs="Times New Roman"/>
          <w:color w:val="000000" w:themeColor="text1"/>
          <w:sz w:val="28"/>
          <w:szCs w:val="28"/>
          <w:shd w:val="clear" w:color="auto" w:fill="FFFFFF"/>
        </w:rPr>
        <w:t xml:space="preserve">ется раскаянием и даже слезами. </w:t>
      </w:r>
      <w:r w:rsidRPr="00152348">
        <w:rPr>
          <w:rFonts w:ascii="Times New Roman" w:hAnsi="Times New Roman" w:cs="Times New Roman"/>
          <w:color w:val="000000" w:themeColor="text1"/>
          <w:sz w:val="28"/>
          <w:szCs w:val="28"/>
          <w:shd w:val="clear" w:color="auto" w:fill="FFFFFF"/>
        </w:rPr>
        <w:t>Делинквентность, побеги из дому, алкоголизация и другие нарушения поведения подрост</w:t>
      </w:r>
      <w:r>
        <w:rPr>
          <w:rFonts w:ascii="Times New Roman" w:hAnsi="Times New Roman" w:cs="Times New Roman"/>
          <w:color w:val="000000" w:themeColor="text1"/>
          <w:sz w:val="28"/>
          <w:szCs w:val="28"/>
          <w:shd w:val="clear" w:color="auto" w:fill="FFFFFF"/>
        </w:rPr>
        <w:t xml:space="preserve">кам </w:t>
      </w:r>
      <w:r w:rsidRPr="00152348">
        <w:rPr>
          <w:rFonts w:ascii="Times New Roman" w:hAnsi="Times New Roman" w:cs="Times New Roman"/>
          <w:color w:val="000000" w:themeColor="text1"/>
          <w:sz w:val="28"/>
          <w:szCs w:val="28"/>
          <w:shd w:val="clear" w:color="auto" w:fill="FFFFFF"/>
        </w:rPr>
        <w:t>астено-невротического типа не свойственны.</w:t>
      </w:r>
    </w:p>
    <w:p w:rsidR="00152348" w:rsidRPr="00152348" w:rsidRDefault="0015234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152348">
        <w:rPr>
          <w:rFonts w:ascii="Times New Roman" w:hAnsi="Times New Roman" w:cs="Times New Roman"/>
          <w:color w:val="000000" w:themeColor="text1"/>
          <w:sz w:val="28"/>
          <w:szCs w:val="28"/>
          <w:shd w:val="clear" w:color="auto" w:fill="FFFFFF"/>
        </w:rPr>
        <w:t>У подростков сенситивного типа с детства проявл</w:t>
      </w:r>
      <w:r>
        <w:rPr>
          <w:rFonts w:ascii="Times New Roman" w:hAnsi="Times New Roman" w:cs="Times New Roman"/>
          <w:color w:val="000000" w:themeColor="text1"/>
          <w:sz w:val="28"/>
          <w:szCs w:val="28"/>
          <w:shd w:val="clear" w:color="auto" w:fill="FFFFFF"/>
        </w:rPr>
        <w:t xml:space="preserve">яется пугливость и боязливость. </w:t>
      </w:r>
      <w:r w:rsidRPr="00152348">
        <w:rPr>
          <w:rFonts w:ascii="Times New Roman" w:hAnsi="Times New Roman" w:cs="Times New Roman"/>
          <w:color w:val="000000" w:themeColor="text1"/>
          <w:sz w:val="28"/>
          <w:szCs w:val="28"/>
          <w:shd w:val="clear" w:color="auto" w:fill="FFFFFF"/>
        </w:rPr>
        <w:t>Они испытывают робость и застенчивость среди пост</w:t>
      </w:r>
      <w:r>
        <w:rPr>
          <w:rFonts w:ascii="Times New Roman" w:hAnsi="Times New Roman" w:cs="Times New Roman"/>
          <w:color w:val="000000" w:themeColor="text1"/>
          <w:sz w:val="28"/>
          <w:szCs w:val="28"/>
          <w:shd w:val="clear" w:color="auto" w:fill="FFFFFF"/>
        </w:rPr>
        <w:t xml:space="preserve">оронних и незнакомых людей и не </w:t>
      </w:r>
      <w:r w:rsidRPr="00152348">
        <w:rPr>
          <w:rFonts w:ascii="Times New Roman" w:hAnsi="Times New Roman" w:cs="Times New Roman"/>
          <w:color w:val="000000" w:themeColor="text1"/>
          <w:sz w:val="28"/>
          <w:szCs w:val="28"/>
          <w:shd w:val="clear" w:color="auto" w:fill="FFFFFF"/>
        </w:rPr>
        <w:t>склонны к легкому общению. Слабым звеном сензитивных</w:t>
      </w:r>
      <w:r>
        <w:rPr>
          <w:rFonts w:ascii="Times New Roman" w:hAnsi="Times New Roman" w:cs="Times New Roman"/>
          <w:color w:val="000000" w:themeColor="text1"/>
          <w:sz w:val="28"/>
          <w:szCs w:val="28"/>
          <w:shd w:val="clear" w:color="auto" w:fill="FFFFFF"/>
        </w:rPr>
        <w:t xml:space="preserve"> личностей является отношение к </w:t>
      </w:r>
      <w:r w:rsidRPr="00152348">
        <w:rPr>
          <w:rFonts w:ascii="Times New Roman" w:hAnsi="Times New Roman" w:cs="Times New Roman"/>
          <w:color w:val="000000" w:themeColor="text1"/>
          <w:sz w:val="28"/>
          <w:szCs w:val="28"/>
          <w:shd w:val="clear" w:color="auto" w:fill="FFFFFF"/>
        </w:rPr>
        <w:t>ним окружающих. Непереносимой для них оказы</w:t>
      </w:r>
      <w:r>
        <w:rPr>
          <w:rFonts w:ascii="Times New Roman" w:hAnsi="Times New Roman" w:cs="Times New Roman"/>
          <w:color w:val="000000" w:themeColor="text1"/>
          <w:sz w:val="28"/>
          <w:szCs w:val="28"/>
          <w:shd w:val="clear" w:color="auto" w:fill="FFFFFF"/>
        </w:rPr>
        <w:t xml:space="preserve">вается ситуация, когда над ними </w:t>
      </w:r>
      <w:r w:rsidRPr="00152348">
        <w:rPr>
          <w:rFonts w:ascii="Times New Roman" w:hAnsi="Times New Roman" w:cs="Times New Roman"/>
          <w:color w:val="000000" w:themeColor="text1"/>
          <w:sz w:val="28"/>
          <w:szCs w:val="28"/>
          <w:shd w:val="clear" w:color="auto" w:fill="FFFFFF"/>
        </w:rPr>
        <w:t>насмехаются или их начинают подозревать в небла</w:t>
      </w:r>
      <w:r>
        <w:rPr>
          <w:rFonts w:ascii="Times New Roman" w:hAnsi="Times New Roman" w:cs="Times New Roman"/>
          <w:color w:val="000000" w:themeColor="text1"/>
          <w:sz w:val="28"/>
          <w:szCs w:val="28"/>
          <w:shd w:val="clear" w:color="auto" w:fill="FFFFFF"/>
        </w:rPr>
        <w:t xml:space="preserve">говидных поступках, или угрозам </w:t>
      </w:r>
      <w:r w:rsidRPr="00152348">
        <w:rPr>
          <w:rFonts w:ascii="Times New Roman" w:hAnsi="Times New Roman" w:cs="Times New Roman"/>
          <w:color w:val="000000" w:themeColor="text1"/>
          <w:sz w:val="28"/>
          <w:szCs w:val="28"/>
          <w:shd w:val="clear" w:color="auto" w:fill="FFFFFF"/>
        </w:rPr>
        <w:t xml:space="preserve">подвергается их репутация и в их адрес раздаются </w:t>
      </w:r>
      <w:r>
        <w:rPr>
          <w:rFonts w:ascii="Times New Roman" w:hAnsi="Times New Roman" w:cs="Times New Roman"/>
          <w:color w:val="000000" w:themeColor="text1"/>
          <w:sz w:val="28"/>
          <w:szCs w:val="28"/>
          <w:shd w:val="clear" w:color="auto" w:fill="FFFFFF"/>
        </w:rPr>
        <w:t xml:space="preserve">несправедливые обвинениям. Ни к </w:t>
      </w:r>
      <w:r w:rsidRPr="00152348">
        <w:rPr>
          <w:rFonts w:ascii="Times New Roman" w:hAnsi="Times New Roman" w:cs="Times New Roman"/>
          <w:color w:val="000000" w:themeColor="text1"/>
          <w:sz w:val="28"/>
          <w:szCs w:val="28"/>
          <w:shd w:val="clear" w:color="auto" w:fill="FFFFFF"/>
        </w:rPr>
        <w:t>алкоголизации, ни к употреблению наркотиков, ни</w:t>
      </w:r>
      <w:r>
        <w:rPr>
          <w:rFonts w:ascii="Times New Roman" w:hAnsi="Times New Roman" w:cs="Times New Roman"/>
          <w:color w:val="000000" w:themeColor="text1"/>
          <w:sz w:val="28"/>
          <w:szCs w:val="28"/>
          <w:shd w:val="clear" w:color="auto" w:fill="FFFFFF"/>
        </w:rPr>
        <w:t xml:space="preserve"> к делинквентному поведению эти </w:t>
      </w:r>
      <w:r w:rsidRPr="00152348">
        <w:rPr>
          <w:rFonts w:ascii="Times New Roman" w:hAnsi="Times New Roman" w:cs="Times New Roman"/>
          <w:color w:val="000000" w:themeColor="text1"/>
          <w:sz w:val="28"/>
          <w:szCs w:val="28"/>
          <w:shd w:val="clear" w:color="auto" w:fill="FFFFFF"/>
        </w:rPr>
        <w:t>подростки не склонны. Реакция эмансипации выражена у них довольно слабо. К родным</w:t>
      </w:r>
      <w:r>
        <w:rPr>
          <w:rFonts w:ascii="Times New Roman" w:hAnsi="Times New Roman" w:cs="Times New Roman"/>
          <w:color w:val="000000" w:themeColor="text1"/>
          <w:sz w:val="28"/>
          <w:szCs w:val="28"/>
          <w:shd w:val="clear" w:color="auto" w:fill="FFFFFF"/>
        </w:rPr>
        <w:t xml:space="preserve"> </w:t>
      </w:r>
      <w:r w:rsidRPr="00152348">
        <w:rPr>
          <w:rFonts w:ascii="Times New Roman" w:hAnsi="Times New Roman" w:cs="Times New Roman"/>
          <w:color w:val="000000" w:themeColor="text1"/>
          <w:sz w:val="28"/>
          <w:szCs w:val="28"/>
          <w:shd w:val="clear" w:color="auto" w:fill="FFFFFF"/>
        </w:rPr>
        <w:t>сохраняется детская привязанность, и опека старши</w:t>
      </w:r>
      <w:r>
        <w:rPr>
          <w:rFonts w:ascii="Times New Roman" w:hAnsi="Times New Roman" w:cs="Times New Roman"/>
          <w:color w:val="000000" w:themeColor="text1"/>
          <w:sz w:val="28"/>
          <w:szCs w:val="28"/>
          <w:shd w:val="clear" w:color="auto" w:fill="FFFFFF"/>
        </w:rPr>
        <w:t xml:space="preserve">х воспринимается ими позитивно. </w:t>
      </w:r>
      <w:r w:rsidRPr="00152348">
        <w:rPr>
          <w:rFonts w:ascii="Times New Roman" w:hAnsi="Times New Roman" w:cs="Times New Roman"/>
          <w:color w:val="000000" w:themeColor="text1"/>
          <w:sz w:val="28"/>
          <w:szCs w:val="28"/>
          <w:shd w:val="clear" w:color="auto" w:fill="FFFFFF"/>
        </w:rPr>
        <w:t>Упреки, нотации и наказания со стороны близких пер</w:t>
      </w:r>
      <w:r>
        <w:rPr>
          <w:rFonts w:ascii="Times New Roman" w:hAnsi="Times New Roman" w:cs="Times New Roman"/>
          <w:color w:val="000000" w:themeColor="text1"/>
          <w:sz w:val="28"/>
          <w:szCs w:val="28"/>
          <w:shd w:val="clear" w:color="auto" w:fill="FFFFFF"/>
        </w:rPr>
        <w:t xml:space="preserve">еносят болезненно, свойственный </w:t>
      </w:r>
      <w:r w:rsidRPr="00152348">
        <w:rPr>
          <w:rFonts w:ascii="Times New Roman" w:hAnsi="Times New Roman" w:cs="Times New Roman"/>
          <w:color w:val="000000" w:themeColor="text1"/>
          <w:sz w:val="28"/>
          <w:szCs w:val="28"/>
          <w:shd w:val="clear" w:color="auto" w:fill="FFFFFF"/>
        </w:rPr>
        <w:t>подросткам протест им не присущ. Начало пубертатн</w:t>
      </w:r>
      <w:r>
        <w:rPr>
          <w:rFonts w:ascii="Times New Roman" w:hAnsi="Times New Roman" w:cs="Times New Roman"/>
          <w:color w:val="000000" w:themeColor="text1"/>
          <w:sz w:val="28"/>
          <w:szCs w:val="28"/>
          <w:shd w:val="clear" w:color="auto" w:fill="FFFFFF"/>
        </w:rPr>
        <w:t xml:space="preserve">ого периода обычно проходит без </w:t>
      </w:r>
      <w:r w:rsidRPr="00152348">
        <w:rPr>
          <w:rFonts w:ascii="Times New Roman" w:hAnsi="Times New Roman" w:cs="Times New Roman"/>
          <w:color w:val="000000" w:themeColor="text1"/>
          <w:sz w:val="28"/>
          <w:szCs w:val="28"/>
          <w:shd w:val="clear" w:color="auto" w:fill="FFFFFF"/>
        </w:rPr>
        <w:t>особых осложнений. Однако в 16–19 лет у них</w:t>
      </w:r>
      <w:r>
        <w:rPr>
          <w:rFonts w:ascii="Times New Roman" w:hAnsi="Times New Roman" w:cs="Times New Roman"/>
          <w:color w:val="000000" w:themeColor="text1"/>
          <w:sz w:val="28"/>
          <w:szCs w:val="28"/>
          <w:shd w:val="clear" w:color="auto" w:fill="FFFFFF"/>
        </w:rPr>
        <w:t xml:space="preserve"> возникают трудности адаптации, </w:t>
      </w:r>
      <w:r w:rsidRPr="00152348">
        <w:rPr>
          <w:rFonts w:ascii="Times New Roman" w:hAnsi="Times New Roman" w:cs="Times New Roman"/>
          <w:color w:val="000000" w:themeColor="text1"/>
          <w:sz w:val="28"/>
          <w:szCs w:val="28"/>
          <w:shd w:val="clear" w:color="auto" w:fill="FFFFFF"/>
        </w:rPr>
        <w:t>обусловленные двумя главными качествами</w:t>
      </w:r>
      <w:r>
        <w:rPr>
          <w:rFonts w:ascii="Times New Roman" w:hAnsi="Times New Roman" w:cs="Times New Roman"/>
          <w:color w:val="000000" w:themeColor="text1"/>
          <w:sz w:val="28"/>
          <w:szCs w:val="28"/>
          <w:shd w:val="clear" w:color="auto" w:fill="FFFFFF"/>
        </w:rPr>
        <w:t xml:space="preserve"> сенситивного типа – повышенной </w:t>
      </w:r>
      <w:r w:rsidRPr="00152348">
        <w:rPr>
          <w:rFonts w:ascii="Times New Roman" w:hAnsi="Times New Roman" w:cs="Times New Roman"/>
          <w:color w:val="000000" w:themeColor="text1"/>
          <w:sz w:val="28"/>
          <w:szCs w:val="28"/>
          <w:shd w:val="clear" w:color="auto" w:fill="FFFFFF"/>
        </w:rPr>
        <w:t>впечатлительностью и резко выраженным чувством собственной недостаточности.</w:t>
      </w:r>
    </w:p>
    <w:p w:rsidR="00152348" w:rsidRDefault="0015234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152348">
        <w:rPr>
          <w:rFonts w:ascii="Times New Roman" w:hAnsi="Times New Roman" w:cs="Times New Roman"/>
          <w:color w:val="000000" w:themeColor="text1"/>
          <w:sz w:val="28"/>
          <w:szCs w:val="28"/>
          <w:shd w:val="clear" w:color="auto" w:fill="FFFFFF"/>
        </w:rPr>
        <w:t>Главными свойствами психастенического типа в подростковом в</w:t>
      </w:r>
      <w:r>
        <w:rPr>
          <w:rFonts w:ascii="Times New Roman" w:hAnsi="Times New Roman" w:cs="Times New Roman"/>
          <w:color w:val="000000" w:themeColor="text1"/>
          <w:sz w:val="28"/>
          <w:szCs w:val="28"/>
          <w:shd w:val="clear" w:color="auto" w:fill="FFFFFF"/>
        </w:rPr>
        <w:t xml:space="preserve">озрасте являются </w:t>
      </w:r>
      <w:r w:rsidRPr="00152348">
        <w:rPr>
          <w:rFonts w:ascii="Times New Roman" w:hAnsi="Times New Roman" w:cs="Times New Roman"/>
          <w:color w:val="000000" w:themeColor="text1"/>
          <w:sz w:val="28"/>
          <w:szCs w:val="28"/>
          <w:shd w:val="clear" w:color="auto" w:fill="FFFFFF"/>
        </w:rPr>
        <w:t>нерешительность, склонность к рассуждательству, т</w:t>
      </w:r>
      <w:r>
        <w:rPr>
          <w:rFonts w:ascii="Times New Roman" w:hAnsi="Times New Roman" w:cs="Times New Roman"/>
          <w:color w:val="000000" w:themeColor="text1"/>
          <w:sz w:val="28"/>
          <w:szCs w:val="28"/>
          <w:shd w:val="clear" w:color="auto" w:fill="FFFFFF"/>
        </w:rPr>
        <w:t xml:space="preserve">ревожная </w:t>
      </w:r>
      <w:r>
        <w:rPr>
          <w:rFonts w:ascii="Times New Roman" w:hAnsi="Times New Roman" w:cs="Times New Roman"/>
          <w:color w:val="000000" w:themeColor="text1"/>
          <w:sz w:val="28"/>
          <w:szCs w:val="28"/>
          <w:shd w:val="clear" w:color="auto" w:fill="FFFFFF"/>
        </w:rPr>
        <w:lastRenderedPageBreak/>
        <w:t xml:space="preserve">мнительность, любовь к </w:t>
      </w:r>
      <w:r w:rsidRPr="00152348">
        <w:rPr>
          <w:rFonts w:ascii="Times New Roman" w:hAnsi="Times New Roman" w:cs="Times New Roman"/>
          <w:color w:val="000000" w:themeColor="text1"/>
          <w:sz w:val="28"/>
          <w:szCs w:val="28"/>
          <w:shd w:val="clear" w:color="auto" w:fill="FFFFFF"/>
        </w:rPr>
        <w:t>самоанализу и легкость возникновения навязчивых страхов</w:t>
      </w:r>
      <w:r>
        <w:rPr>
          <w:rFonts w:ascii="Times New Roman" w:hAnsi="Times New Roman" w:cs="Times New Roman"/>
          <w:color w:val="000000" w:themeColor="text1"/>
          <w:sz w:val="28"/>
          <w:szCs w:val="28"/>
          <w:shd w:val="clear" w:color="auto" w:fill="FFFFFF"/>
        </w:rPr>
        <w:t xml:space="preserve">, опасений, действий, ритуалов, </w:t>
      </w:r>
      <w:r w:rsidRPr="00152348">
        <w:rPr>
          <w:rFonts w:ascii="Times New Roman" w:hAnsi="Times New Roman" w:cs="Times New Roman"/>
          <w:color w:val="000000" w:themeColor="text1"/>
          <w:sz w:val="28"/>
          <w:szCs w:val="28"/>
          <w:shd w:val="clear" w:color="auto" w:fill="FFFFFF"/>
        </w:rPr>
        <w:t>мыслей, представлений. Опасения целиком адресуются к будущему, даже есл</w:t>
      </w:r>
      <w:r>
        <w:rPr>
          <w:rFonts w:ascii="Times New Roman" w:hAnsi="Times New Roman" w:cs="Times New Roman"/>
          <w:color w:val="000000" w:themeColor="text1"/>
          <w:sz w:val="28"/>
          <w:szCs w:val="28"/>
          <w:shd w:val="clear" w:color="auto" w:fill="FFFFFF"/>
        </w:rPr>
        <w:t xml:space="preserve">и оно </w:t>
      </w:r>
      <w:r w:rsidRPr="00152348">
        <w:rPr>
          <w:rFonts w:ascii="Times New Roman" w:hAnsi="Times New Roman" w:cs="Times New Roman"/>
          <w:color w:val="000000" w:themeColor="text1"/>
          <w:sz w:val="28"/>
          <w:szCs w:val="28"/>
          <w:shd w:val="clear" w:color="auto" w:fill="FFFFFF"/>
        </w:rPr>
        <w:t>маловероятно.</w:t>
      </w:r>
      <w:r>
        <w:rPr>
          <w:rFonts w:ascii="Times New Roman" w:hAnsi="Times New Roman" w:cs="Times New Roman"/>
          <w:color w:val="000000" w:themeColor="text1"/>
          <w:sz w:val="28"/>
          <w:szCs w:val="28"/>
          <w:shd w:val="clear" w:color="auto" w:fill="FFFFFF"/>
        </w:rPr>
        <w:t xml:space="preserve"> Психастеник </w:t>
      </w:r>
      <w:r w:rsidRPr="00152348">
        <w:rPr>
          <w:rFonts w:ascii="Times New Roman" w:hAnsi="Times New Roman" w:cs="Times New Roman"/>
          <w:color w:val="000000" w:themeColor="text1"/>
          <w:sz w:val="28"/>
          <w:szCs w:val="28"/>
          <w:shd w:val="clear" w:color="auto" w:fill="FFFFFF"/>
        </w:rPr>
        <w:t>переживает из-за возможного, даже маловероятного будуще</w:t>
      </w:r>
      <w:r>
        <w:rPr>
          <w:rFonts w:ascii="Times New Roman" w:hAnsi="Times New Roman" w:cs="Times New Roman"/>
          <w:color w:val="000000" w:themeColor="text1"/>
          <w:sz w:val="28"/>
          <w:szCs w:val="28"/>
          <w:shd w:val="clear" w:color="auto" w:fill="FFFFFF"/>
        </w:rPr>
        <w:t xml:space="preserve">го: он испытывает страх за себя </w:t>
      </w:r>
      <w:r w:rsidRPr="00152348">
        <w:rPr>
          <w:rFonts w:ascii="Times New Roman" w:hAnsi="Times New Roman" w:cs="Times New Roman"/>
          <w:color w:val="000000" w:themeColor="text1"/>
          <w:sz w:val="28"/>
          <w:szCs w:val="28"/>
          <w:shd w:val="clear" w:color="auto" w:fill="FFFFFF"/>
        </w:rPr>
        <w:t>и близких людей, к которым патологически при</w:t>
      </w:r>
      <w:r>
        <w:rPr>
          <w:rFonts w:ascii="Times New Roman" w:hAnsi="Times New Roman" w:cs="Times New Roman"/>
          <w:color w:val="000000" w:themeColor="text1"/>
          <w:sz w:val="28"/>
          <w:szCs w:val="28"/>
          <w:shd w:val="clear" w:color="auto" w:fill="FFFFFF"/>
        </w:rPr>
        <w:t xml:space="preserve">вязан. Реальные опасности и уже </w:t>
      </w:r>
      <w:r w:rsidRPr="00152348">
        <w:rPr>
          <w:rFonts w:ascii="Times New Roman" w:hAnsi="Times New Roman" w:cs="Times New Roman"/>
          <w:color w:val="000000" w:themeColor="text1"/>
          <w:sz w:val="28"/>
          <w:szCs w:val="28"/>
          <w:shd w:val="clear" w:color="auto" w:fill="FFFFFF"/>
        </w:rPr>
        <w:t>случившиеся неприятности пугают его меньше. Психологическая за</w:t>
      </w:r>
      <w:r>
        <w:rPr>
          <w:rFonts w:ascii="Times New Roman" w:hAnsi="Times New Roman" w:cs="Times New Roman"/>
          <w:color w:val="000000" w:themeColor="text1"/>
          <w:sz w:val="28"/>
          <w:szCs w:val="28"/>
          <w:shd w:val="clear" w:color="auto" w:fill="FFFFFF"/>
        </w:rPr>
        <w:t xml:space="preserve">щита от постоянной </w:t>
      </w:r>
      <w:r w:rsidRPr="00152348">
        <w:rPr>
          <w:rFonts w:ascii="Times New Roman" w:hAnsi="Times New Roman" w:cs="Times New Roman"/>
          <w:color w:val="000000" w:themeColor="text1"/>
          <w:sz w:val="28"/>
          <w:szCs w:val="28"/>
          <w:shd w:val="clear" w:color="auto" w:fill="FFFFFF"/>
        </w:rPr>
        <w:t xml:space="preserve">тревоги за будущее определяется выдуманными приметами </w:t>
      </w:r>
      <w:r>
        <w:rPr>
          <w:rFonts w:ascii="Times New Roman" w:hAnsi="Times New Roman" w:cs="Times New Roman"/>
          <w:color w:val="000000" w:themeColor="text1"/>
          <w:sz w:val="28"/>
          <w:szCs w:val="28"/>
          <w:shd w:val="clear" w:color="auto" w:fill="FFFFFF"/>
        </w:rPr>
        <w:t xml:space="preserve">и ритуалами, а также специально </w:t>
      </w:r>
      <w:r w:rsidRPr="00152348">
        <w:rPr>
          <w:rFonts w:ascii="Times New Roman" w:hAnsi="Times New Roman" w:cs="Times New Roman"/>
          <w:color w:val="000000" w:themeColor="text1"/>
          <w:sz w:val="28"/>
          <w:szCs w:val="28"/>
          <w:shd w:val="clear" w:color="auto" w:fill="FFFFFF"/>
        </w:rPr>
        <w:t>выработанным педантизмом и формализмом. Для пси</w:t>
      </w:r>
      <w:r>
        <w:rPr>
          <w:rFonts w:ascii="Times New Roman" w:hAnsi="Times New Roman" w:cs="Times New Roman"/>
          <w:color w:val="000000" w:themeColor="text1"/>
          <w:sz w:val="28"/>
          <w:szCs w:val="28"/>
          <w:shd w:val="clear" w:color="auto" w:fill="FFFFFF"/>
        </w:rPr>
        <w:t xml:space="preserve">хастеника любой самостоятельный </w:t>
      </w:r>
      <w:r w:rsidRPr="00152348">
        <w:rPr>
          <w:rFonts w:ascii="Times New Roman" w:hAnsi="Times New Roman" w:cs="Times New Roman"/>
          <w:color w:val="000000" w:themeColor="text1"/>
          <w:sz w:val="28"/>
          <w:szCs w:val="28"/>
          <w:shd w:val="clear" w:color="auto" w:fill="FFFFFF"/>
        </w:rPr>
        <w:t>выбор, даже самый незначительный, может стать предметом мучительных коле</w:t>
      </w:r>
      <w:r>
        <w:rPr>
          <w:rFonts w:ascii="Times New Roman" w:hAnsi="Times New Roman" w:cs="Times New Roman"/>
          <w:color w:val="000000" w:themeColor="text1"/>
          <w:sz w:val="28"/>
          <w:szCs w:val="28"/>
          <w:shd w:val="clear" w:color="auto" w:fill="FFFFFF"/>
        </w:rPr>
        <w:t xml:space="preserve">баний и </w:t>
      </w:r>
      <w:r w:rsidRPr="00152348">
        <w:rPr>
          <w:rFonts w:ascii="Times New Roman" w:hAnsi="Times New Roman" w:cs="Times New Roman"/>
          <w:color w:val="000000" w:themeColor="text1"/>
          <w:sz w:val="28"/>
          <w:szCs w:val="28"/>
          <w:shd w:val="clear" w:color="auto" w:fill="FFFFFF"/>
        </w:rPr>
        <w:t>долгих размышлений. Ни делинквентность, ни побеги из д</w:t>
      </w:r>
      <w:r>
        <w:rPr>
          <w:rFonts w:ascii="Times New Roman" w:hAnsi="Times New Roman" w:cs="Times New Roman"/>
          <w:color w:val="000000" w:themeColor="text1"/>
          <w:sz w:val="28"/>
          <w:szCs w:val="28"/>
          <w:shd w:val="clear" w:color="auto" w:fill="FFFFFF"/>
        </w:rPr>
        <w:t xml:space="preserve">ому, ни алкоголь, ни наркотики, </w:t>
      </w:r>
      <w:r w:rsidRPr="00152348">
        <w:rPr>
          <w:rFonts w:ascii="Times New Roman" w:hAnsi="Times New Roman" w:cs="Times New Roman"/>
          <w:color w:val="000000" w:themeColor="text1"/>
          <w:sz w:val="28"/>
          <w:szCs w:val="28"/>
          <w:shd w:val="clear" w:color="auto" w:fill="FFFFFF"/>
        </w:rPr>
        <w:t>ни суицидальное поведение в трудных ситуациях психастеникам не свойственны.</w:t>
      </w:r>
    </w:p>
    <w:p w:rsidR="00152348" w:rsidRPr="00152348" w:rsidRDefault="0015234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152348">
        <w:rPr>
          <w:rFonts w:ascii="Times New Roman" w:hAnsi="Times New Roman" w:cs="Times New Roman"/>
          <w:color w:val="000000" w:themeColor="text1"/>
          <w:sz w:val="28"/>
          <w:szCs w:val="28"/>
          <w:shd w:val="clear" w:color="auto" w:fill="FFFFFF"/>
        </w:rPr>
        <w:t>Наиболее важными особенностями шизоидного типа являются замкнутость,</w:t>
      </w:r>
    </w:p>
    <w:p w:rsidR="00152348" w:rsidRDefault="00152348" w:rsidP="00126172">
      <w:pPr>
        <w:jc w:val="both"/>
        <w:rPr>
          <w:rFonts w:ascii="Times New Roman" w:hAnsi="Times New Roman" w:cs="Times New Roman"/>
          <w:color w:val="000000" w:themeColor="text1"/>
          <w:sz w:val="28"/>
          <w:szCs w:val="28"/>
          <w:shd w:val="clear" w:color="auto" w:fill="FFFFFF"/>
        </w:rPr>
      </w:pPr>
      <w:r w:rsidRPr="00152348">
        <w:rPr>
          <w:rFonts w:ascii="Times New Roman" w:hAnsi="Times New Roman" w:cs="Times New Roman"/>
          <w:color w:val="000000" w:themeColor="text1"/>
          <w:sz w:val="28"/>
          <w:szCs w:val="28"/>
          <w:shd w:val="clear" w:color="auto" w:fill="FFFFFF"/>
        </w:rPr>
        <w:t>отгороженность от окружающего, неспособность или не</w:t>
      </w:r>
      <w:r>
        <w:rPr>
          <w:rFonts w:ascii="Times New Roman" w:hAnsi="Times New Roman" w:cs="Times New Roman"/>
          <w:color w:val="000000" w:themeColor="text1"/>
          <w:sz w:val="28"/>
          <w:szCs w:val="28"/>
          <w:shd w:val="clear" w:color="auto" w:fill="FFFFFF"/>
        </w:rPr>
        <w:t xml:space="preserve">желание устанавливать контакты, </w:t>
      </w:r>
      <w:r w:rsidRPr="00152348">
        <w:rPr>
          <w:rFonts w:ascii="Times New Roman" w:hAnsi="Times New Roman" w:cs="Times New Roman"/>
          <w:color w:val="000000" w:themeColor="text1"/>
          <w:sz w:val="28"/>
          <w:szCs w:val="28"/>
          <w:shd w:val="clear" w:color="auto" w:fill="FFFFFF"/>
        </w:rPr>
        <w:t>снижение потребности в общении. У подростков</w:t>
      </w:r>
      <w:r>
        <w:rPr>
          <w:rFonts w:ascii="Times New Roman" w:hAnsi="Times New Roman" w:cs="Times New Roman"/>
          <w:color w:val="000000" w:themeColor="text1"/>
          <w:sz w:val="28"/>
          <w:szCs w:val="28"/>
          <w:shd w:val="clear" w:color="auto" w:fill="FFFFFF"/>
        </w:rPr>
        <w:t xml:space="preserve"> наблюдается дефицит интуиции и </w:t>
      </w:r>
      <w:r w:rsidRPr="00152348">
        <w:rPr>
          <w:rFonts w:ascii="Times New Roman" w:hAnsi="Times New Roman" w:cs="Times New Roman"/>
          <w:color w:val="000000" w:themeColor="text1"/>
          <w:sz w:val="28"/>
          <w:szCs w:val="28"/>
          <w:shd w:val="clear" w:color="auto" w:fill="FFFFFF"/>
        </w:rPr>
        <w:t>недостаток сопереживания (эмпатии) – они не умеют разд</w:t>
      </w:r>
      <w:r>
        <w:rPr>
          <w:rFonts w:ascii="Times New Roman" w:hAnsi="Times New Roman" w:cs="Times New Roman"/>
          <w:color w:val="000000" w:themeColor="text1"/>
          <w:sz w:val="28"/>
          <w:szCs w:val="28"/>
          <w:shd w:val="clear" w:color="auto" w:fill="FFFFFF"/>
        </w:rPr>
        <w:t xml:space="preserve">елять радость и печаль другого, </w:t>
      </w:r>
      <w:r w:rsidRPr="00152348">
        <w:rPr>
          <w:rFonts w:ascii="Times New Roman" w:hAnsi="Times New Roman" w:cs="Times New Roman"/>
          <w:color w:val="000000" w:themeColor="text1"/>
          <w:sz w:val="28"/>
          <w:szCs w:val="28"/>
          <w:shd w:val="clear" w:color="auto" w:fill="FFFFFF"/>
        </w:rPr>
        <w:t>понять обиду, прочувствовать чужое волнение и бе</w:t>
      </w:r>
      <w:r>
        <w:rPr>
          <w:rFonts w:ascii="Times New Roman" w:hAnsi="Times New Roman" w:cs="Times New Roman"/>
          <w:color w:val="000000" w:themeColor="text1"/>
          <w:sz w:val="28"/>
          <w:szCs w:val="28"/>
          <w:shd w:val="clear" w:color="auto" w:fill="FFFFFF"/>
        </w:rPr>
        <w:t xml:space="preserve">спокойство. Реакция эмансипации </w:t>
      </w:r>
      <w:r w:rsidRPr="00152348">
        <w:rPr>
          <w:rFonts w:ascii="Times New Roman" w:hAnsi="Times New Roman" w:cs="Times New Roman"/>
          <w:color w:val="000000" w:themeColor="text1"/>
          <w:sz w:val="28"/>
          <w:szCs w:val="28"/>
          <w:shd w:val="clear" w:color="auto" w:fill="FFFFFF"/>
        </w:rPr>
        <w:t xml:space="preserve">нередко проявляется на малейшую попытку вторгнуться без </w:t>
      </w:r>
      <w:r>
        <w:rPr>
          <w:rFonts w:ascii="Times New Roman" w:hAnsi="Times New Roman" w:cs="Times New Roman"/>
          <w:color w:val="000000" w:themeColor="text1"/>
          <w:sz w:val="28"/>
          <w:szCs w:val="28"/>
          <w:shd w:val="clear" w:color="auto" w:fill="FFFFFF"/>
        </w:rPr>
        <w:t xml:space="preserve">позволения в мир его интересов, </w:t>
      </w:r>
      <w:r w:rsidRPr="00152348">
        <w:rPr>
          <w:rFonts w:ascii="Times New Roman" w:hAnsi="Times New Roman" w:cs="Times New Roman"/>
          <w:color w:val="000000" w:themeColor="text1"/>
          <w:sz w:val="28"/>
          <w:szCs w:val="28"/>
          <w:shd w:val="clear" w:color="auto" w:fill="FFFFFF"/>
        </w:rPr>
        <w:t>увлечений и фантазий. Подростки могут выражать нег</w:t>
      </w:r>
      <w:r>
        <w:rPr>
          <w:rFonts w:ascii="Times New Roman" w:hAnsi="Times New Roman" w:cs="Times New Roman"/>
          <w:color w:val="000000" w:themeColor="text1"/>
          <w:sz w:val="28"/>
          <w:szCs w:val="28"/>
          <w:shd w:val="clear" w:color="auto" w:fill="FFFFFF"/>
        </w:rPr>
        <w:t xml:space="preserve">одование по поводу существующих </w:t>
      </w:r>
      <w:r w:rsidRPr="00152348">
        <w:rPr>
          <w:rFonts w:ascii="Times New Roman" w:hAnsi="Times New Roman" w:cs="Times New Roman"/>
          <w:color w:val="000000" w:themeColor="text1"/>
          <w:sz w:val="28"/>
          <w:szCs w:val="28"/>
          <w:shd w:val="clear" w:color="auto" w:fill="FFFFFF"/>
        </w:rPr>
        <w:t>правил и порядков и прямолинейную критику других лиц без</w:t>
      </w:r>
      <w:r>
        <w:rPr>
          <w:rFonts w:ascii="Times New Roman" w:hAnsi="Times New Roman" w:cs="Times New Roman"/>
          <w:color w:val="000000" w:themeColor="text1"/>
          <w:sz w:val="28"/>
          <w:szCs w:val="28"/>
          <w:shd w:val="clear" w:color="auto" w:fill="FFFFFF"/>
        </w:rPr>
        <w:t xml:space="preserve"> учета ее последствий для себя. </w:t>
      </w:r>
      <w:r w:rsidRPr="00152348">
        <w:rPr>
          <w:rFonts w:ascii="Times New Roman" w:hAnsi="Times New Roman" w:cs="Times New Roman"/>
          <w:color w:val="000000" w:themeColor="text1"/>
          <w:sz w:val="28"/>
          <w:szCs w:val="28"/>
          <w:shd w:val="clear" w:color="auto" w:fill="FFFFFF"/>
        </w:rPr>
        <w:t>Они не входят в компании сверстников. Реакция увлеч</w:t>
      </w:r>
      <w:r>
        <w:rPr>
          <w:rFonts w:ascii="Times New Roman" w:hAnsi="Times New Roman" w:cs="Times New Roman"/>
          <w:color w:val="000000" w:themeColor="text1"/>
          <w:sz w:val="28"/>
          <w:szCs w:val="28"/>
          <w:shd w:val="clear" w:color="auto" w:fill="FFFFFF"/>
        </w:rPr>
        <w:t xml:space="preserve">ения ярко выражена и чаще всего </w:t>
      </w:r>
      <w:r w:rsidRPr="00152348">
        <w:rPr>
          <w:rFonts w:ascii="Times New Roman" w:hAnsi="Times New Roman" w:cs="Times New Roman"/>
          <w:color w:val="000000" w:themeColor="text1"/>
          <w:sz w:val="28"/>
          <w:szCs w:val="28"/>
          <w:shd w:val="clear" w:color="auto" w:fill="FFFFFF"/>
        </w:rPr>
        <w:t>проявляется посредством интеллектуально-эстетических хобби.</w:t>
      </w:r>
    </w:p>
    <w:p w:rsidR="00480328" w:rsidRDefault="0048032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480328">
        <w:rPr>
          <w:rFonts w:ascii="Times New Roman" w:hAnsi="Times New Roman" w:cs="Times New Roman"/>
          <w:color w:val="000000" w:themeColor="text1"/>
          <w:sz w:val="28"/>
          <w:szCs w:val="28"/>
          <w:shd w:val="clear" w:color="auto" w:fill="FFFFFF"/>
        </w:rPr>
        <w:t>Главными чертами эпилептоидного типа являются</w:t>
      </w:r>
      <w:r>
        <w:rPr>
          <w:rFonts w:ascii="Times New Roman" w:hAnsi="Times New Roman" w:cs="Times New Roman"/>
          <w:color w:val="000000" w:themeColor="text1"/>
          <w:sz w:val="28"/>
          <w:szCs w:val="28"/>
          <w:shd w:val="clear" w:color="auto" w:fill="FFFFFF"/>
        </w:rPr>
        <w:t xml:space="preserve"> склонность к дисфориям и тесно </w:t>
      </w:r>
      <w:r w:rsidRPr="00480328">
        <w:rPr>
          <w:rFonts w:ascii="Times New Roman" w:hAnsi="Times New Roman" w:cs="Times New Roman"/>
          <w:color w:val="000000" w:themeColor="text1"/>
          <w:sz w:val="28"/>
          <w:szCs w:val="28"/>
          <w:shd w:val="clear" w:color="auto" w:fill="FFFFFF"/>
        </w:rPr>
        <w:t xml:space="preserve">связанная с ними аффективная взрывчатость. Аффекты и </w:t>
      </w:r>
      <w:r>
        <w:rPr>
          <w:rFonts w:ascii="Times New Roman" w:hAnsi="Times New Roman" w:cs="Times New Roman"/>
          <w:color w:val="000000" w:themeColor="text1"/>
          <w:sz w:val="28"/>
          <w:szCs w:val="28"/>
          <w:shd w:val="clear" w:color="auto" w:fill="FFFFFF"/>
        </w:rPr>
        <w:t xml:space="preserve">сильны, и продолжительны. Также </w:t>
      </w:r>
      <w:r w:rsidRPr="00480328">
        <w:rPr>
          <w:rFonts w:ascii="Times New Roman" w:hAnsi="Times New Roman" w:cs="Times New Roman"/>
          <w:color w:val="000000" w:themeColor="text1"/>
          <w:sz w:val="28"/>
          <w:szCs w:val="28"/>
          <w:shd w:val="clear" w:color="auto" w:fill="FFFFFF"/>
        </w:rPr>
        <w:t>характерны: вязкость, тяжеловесность и инертность психи</w:t>
      </w:r>
      <w:r>
        <w:rPr>
          <w:rFonts w:ascii="Times New Roman" w:hAnsi="Times New Roman" w:cs="Times New Roman"/>
          <w:color w:val="000000" w:themeColor="text1"/>
          <w:sz w:val="28"/>
          <w:szCs w:val="28"/>
          <w:shd w:val="clear" w:color="auto" w:fill="FFFFFF"/>
        </w:rPr>
        <w:t xml:space="preserve">ки. Реакция эмансипации у таких </w:t>
      </w:r>
      <w:r w:rsidRPr="00480328">
        <w:rPr>
          <w:rFonts w:ascii="Times New Roman" w:hAnsi="Times New Roman" w:cs="Times New Roman"/>
          <w:color w:val="000000" w:themeColor="text1"/>
          <w:sz w:val="28"/>
          <w:szCs w:val="28"/>
          <w:shd w:val="clear" w:color="auto" w:fill="FFFFFF"/>
        </w:rPr>
        <w:t>подростков нередко протекает очень тяжело, вплоть д</w:t>
      </w:r>
      <w:r>
        <w:rPr>
          <w:rFonts w:ascii="Times New Roman" w:hAnsi="Times New Roman" w:cs="Times New Roman"/>
          <w:color w:val="000000" w:themeColor="text1"/>
          <w:sz w:val="28"/>
          <w:szCs w:val="28"/>
          <w:shd w:val="clear" w:color="auto" w:fill="FFFFFF"/>
        </w:rPr>
        <w:t xml:space="preserve">о полного разрыва с родными, по </w:t>
      </w:r>
      <w:r w:rsidRPr="00480328">
        <w:rPr>
          <w:rFonts w:ascii="Times New Roman" w:hAnsi="Times New Roman" w:cs="Times New Roman"/>
          <w:color w:val="000000" w:themeColor="text1"/>
          <w:sz w:val="28"/>
          <w:szCs w:val="28"/>
          <w:shd w:val="clear" w:color="auto" w:fill="FFFFFF"/>
        </w:rPr>
        <w:t>отношению к которым проявляются крайняя озлобле</w:t>
      </w:r>
      <w:r>
        <w:rPr>
          <w:rFonts w:ascii="Times New Roman" w:hAnsi="Times New Roman" w:cs="Times New Roman"/>
          <w:color w:val="000000" w:themeColor="text1"/>
          <w:sz w:val="28"/>
          <w:szCs w:val="28"/>
          <w:shd w:val="clear" w:color="auto" w:fill="FFFFFF"/>
        </w:rPr>
        <w:t xml:space="preserve">нность и мстительность. Реакция </w:t>
      </w:r>
      <w:r w:rsidRPr="00480328">
        <w:rPr>
          <w:rFonts w:ascii="Times New Roman" w:hAnsi="Times New Roman" w:cs="Times New Roman"/>
          <w:color w:val="000000" w:themeColor="text1"/>
          <w:sz w:val="28"/>
          <w:szCs w:val="28"/>
          <w:shd w:val="clear" w:color="auto" w:fill="FFFFFF"/>
        </w:rPr>
        <w:t>группирования со сверстниками сочетается со стремле</w:t>
      </w:r>
      <w:r>
        <w:rPr>
          <w:rFonts w:ascii="Times New Roman" w:hAnsi="Times New Roman" w:cs="Times New Roman"/>
          <w:color w:val="000000" w:themeColor="text1"/>
          <w:sz w:val="28"/>
          <w:szCs w:val="28"/>
          <w:shd w:val="clear" w:color="auto" w:fill="FFFFFF"/>
        </w:rPr>
        <w:t xml:space="preserve">нием к властвованию, поэтому их </w:t>
      </w:r>
      <w:r w:rsidRPr="00480328">
        <w:rPr>
          <w:rFonts w:ascii="Times New Roman" w:hAnsi="Times New Roman" w:cs="Times New Roman"/>
          <w:color w:val="000000" w:themeColor="text1"/>
          <w:sz w:val="28"/>
          <w:szCs w:val="28"/>
          <w:shd w:val="clear" w:color="auto" w:fill="FFFFFF"/>
        </w:rPr>
        <w:t>компания чаще всего состоит из младших, слабых, безв</w:t>
      </w:r>
      <w:r>
        <w:rPr>
          <w:rFonts w:ascii="Times New Roman" w:hAnsi="Times New Roman" w:cs="Times New Roman"/>
          <w:color w:val="000000" w:themeColor="text1"/>
          <w:sz w:val="28"/>
          <w:szCs w:val="28"/>
          <w:shd w:val="clear" w:color="auto" w:fill="FFFFFF"/>
        </w:rPr>
        <w:t xml:space="preserve">ольных, не способных дать отпор </w:t>
      </w:r>
      <w:r w:rsidRPr="00480328">
        <w:rPr>
          <w:rFonts w:ascii="Times New Roman" w:hAnsi="Times New Roman" w:cs="Times New Roman"/>
          <w:color w:val="000000" w:themeColor="text1"/>
          <w:sz w:val="28"/>
          <w:szCs w:val="28"/>
          <w:shd w:val="clear" w:color="auto" w:fill="FFFFFF"/>
        </w:rPr>
        <w:lastRenderedPageBreak/>
        <w:t>детей. Их привлекают азартные игры, увлечение которыми базируется на тяге к обогащению.</w:t>
      </w:r>
    </w:p>
    <w:p w:rsidR="00152348" w:rsidRDefault="0048032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480328">
        <w:rPr>
          <w:rFonts w:ascii="Times New Roman" w:hAnsi="Times New Roman" w:cs="Times New Roman"/>
          <w:color w:val="000000" w:themeColor="text1"/>
          <w:sz w:val="28"/>
          <w:szCs w:val="28"/>
          <w:shd w:val="clear" w:color="auto" w:fill="FFFFFF"/>
        </w:rPr>
        <w:t>Истероидного подростка отличает беспредельны</w:t>
      </w:r>
      <w:r>
        <w:rPr>
          <w:rFonts w:ascii="Times New Roman" w:hAnsi="Times New Roman" w:cs="Times New Roman"/>
          <w:color w:val="000000" w:themeColor="text1"/>
          <w:sz w:val="28"/>
          <w:szCs w:val="28"/>
          <w:shd w:val="clear" w:color="auto" w:fill="FFFFFF"/>
        </w:rPr>
        <w:t xml:space="preserve">й эгоцентризм, ненасытная жажда </w:t>
      </w:r>
      <w:r w:rsidRPr="00480328">
        <w:rPr>
          <w:rFonts w:ascii="Times New Roman" w:hAnsi="Times New Roman" w:cs="Times New Roman"/>
          <w:color w:val="000000" w:themeColor="text1"/>
          <w:sz w:val="28"/>
          <w:szCs w:val="28"/>
          <w:shd w:val="clear" w:color="auto" w:fill="FFFFFF"/>
        </w:rPr>
        <w:t>внимания к своей персоне, восхищения, удивления, почи</w:t>
      </w:r>
      <w:r>
        <w:rPr>
          <w:rFonts w:ascii="Times New Roman" w:hAnsi="Times New Roman" w:cs="Times New Roman"/>
          <w:color w:val="000000" w:themeColor="text1"/>
          <w:sz w:val="28"/>
          <w:szCs w:val="28"/>
          <w:shd w:val="clear" w:color="auto" w:fill="FFFFFF"/>
        </w:rPr>
        <w:t xml:space="preserve">тания, сочувствия. Проявляет </w:t>
      </w:r>
      <w:r w:rsidRPr="00480328">
        <w:rPr>
          <w:rFonts w:ascii="Times New Roman" w:hAnsi="Times New Roman" w:cs="Times New Roman"/>
          <w:color w:val="000000" w:themeColor="text1"/>
          <w:sz w:val="28"/>
          <w:szCs w:val="28"/>
          <w:shd w:val="clear" w:color="auto" w:fill="FFFFFF"/>
        </w:rPr>
        <w:t>повышенную внушаемость, если обстановка вн</w:t>
      </w:r>
      <w:r>
        <w:rPr>
          <w:rFonts w:ascii="Times New Roman" w:hAnsi="Times New Roman" w:cs="Times New Roman"/>
          <w:color w:val="000000" w:themeColor="text1"/>
          <w:sz w:val="28"/>
          <w:szCs w:val="28"/>
          <w:shd w:val="clear" w:color="auto" w:fill="FFFFFF"/>
        </w:rPr>
        <w:t xml:space="preserve">ушения или само внушение питают </w:t>
      </w:r>
      <w:r w:rsidRPr="00480328">
        <w:rPr>
          <w:rFonts w:ascii="Times New Roman" w:hAnsi="Times New Roman" w:cs="Times New Roman"/>
          <w:color w:val="000000" w:themeColor="text1"/>
          <w:sz w:val="28"/>
          <w:szCs w:val="28"/>
          <w:shd w:val="clear" w:color="auto" w:fill="FFFFFF"/>
        </w:rPr>
        <w:t>эгоцентризм. Склонен к большой экспрессии эмоций, театрал</w:t>
      </w:r>
      <w:r>
        <w:rPr>
          <w:rFonts w:ascii="Times New Roman" w:hAnsi="Times New Roman" w:cs="Times New Roman"/>
          <w:color w:val="000000" w:themeColor="text1"/>
          <w:sz w:val="28"/>
          <w:szCs w:val="28"/>
          <w:shd w:val="clear" w:color="auto" w:fill="FFFFFF"/>
        </w:rPr>
        <w:t xml:space="preserve">ьности, рисовке и позерству, но </w:t>
      </w:r>
      <w:r w:rsidRPr="00480328">
        <w:rPr>
          <w:rFonts w:ascii="Times New Roman" w:hAnsi="Times New Roman" w:cs="Times New Roman"/>
          <w:color w:val="000000" w:themeColor="text1"/>
          <w:sz w:val="28"/>
          <w:szCs w:val="28"/>
          <w:shd w:val="clear" w:color="auto" w:fill="FFFFFF"/>
        </w:rPr>
        <w:t>при этом наблюдается отсутств</w:t>
      </w:r>
      <w:r>
        <w:rPr>
          <w:rFonts w:ascii="Times New Roman" w:hAnsi="Times New Roman" w:cs="Times New Roman"/>
          <w:color w:val="000000" w:themeColor="text1"/>
          <w:sz w:val="28"/>
          <w:szCs w:val="28"/>
          <w:shd w:val="clear" w:color="auto" w:fill="FFFFFF"/>
        </w:rPr>
        <w:t xml:space="preserve">ие глубоких и искренних чувств. </w:t>
      </w:r>
      <w:r w:rsidRPr="00480328">
        <w:rPr>
          <w:rFonts w:ascii="Times New Roman" w:hAnsi="Times New Roman" w:cs="Times New Roman"/>
          <w:color w:val="000000" w:themeColor="text1"/>
          <w:sz w:val="28"/>
          <w:szCs w:val="28"/>
          <w:shd w:val="clear" w:color="auto" w:fill="FFFFFF"/>
        </w:rPr>
        <w:t>Алкоголизация или употребление наркотиков так</w:t>
      </w:r>
      <w:r>
        <w:rPr>
          <w:rFonts w:ascii="Times New Roman" w:hAnsi="Times New Roman" w:cs="Times New Roman"/>
          <w:color w:val="000000" w:themeColor="text1"/>
          <w:sz w:val="28"/>
          <w:szCs w:val="28"/>
          <w:shd w:val="clear" w:color="auto" w:fill="FFFFFF"/>
        </w:rPr>
        <w:t xml:space="preserve">же иногда носит демонстративный </w:t>
      </w:r>
      <w:r w:rsidRPr="00480328">
        <w:rPr>
          <w:rFonts w:ascii="Times New Roman" w:hAnsi="Times New Roman" w:cs="Times New Roman"/>
          <w:color w:val="000000" w:themeColor="text1"/>
          <w:sz w:val="28"/>
          <w:szCs w:val="28"/>
          <w:shd w:val="clear" w:color="auto" w:fill="FFFFFF"/>
        </w:rPr>
        <w:t>характер.</w:t>
      </w:r>
    </w:p>
    <w:p w:rsidR="00480328" w:rsidRDefault="0048032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480328">
        <w:rPr>
          <w:rFonts w:ascii="Times New Roman" w:hAnsi="Times New Roman" w:cs="Times New Roman"/>
          <w:color w:val="000000" w:themeColor="text1"/>
          <w:sz w:val="28"/>
          <w:szCs w:val="28"/>
          <w:shd w:val="clear" w:color="auto" w:fill="FFFFFF"/>
        </w:rPr>
        <w:t>Неустойчивый тип акцентуации определяется б</w:t>
      </w:r>
      <w:r>
        <w:rPr>
          <w:rFonts w:ascii="Times New Roman" w:hAnsi="Times New Roman" w:cs="Times New Roman"/>
          <w:color w:val="000000" w:themeColor="text1"/>
          <w:sz w:val="28"/>
          <w:szCs w:val="28"/>
          <w:shd w:val="clear" w:color="auto" w:fill="FFFFFF"/>
        </w:rPr>
        <w:t xml:space="preserve">езволием, которое проявляется в </w:t>
      </w:r>
      <w:r w:rsidRPr="00480328">
        <w:rPr>
          <w:rFonts w:ascii="Times New Roman" w:hAnsi="Times New Roman" w:cs="Times New Roman"/>
          <w:color w:val="000000" w:themeColor="text1"/>
          <w:sz w:val="28"/>
          <w:szCs w:val="28"/>
          <w:shd w:val="clear" w:color="auto" w:fill="FFFFFF"/>
        </w:rPr>
        <w:t>учебе, труде, исполнении обязанностей и дости</w:t>
      </w:r>
      <w:r>
        <w:rPr>
          <w:rFonts w:ascii="Times New Roman" w:hAnsi="Times New Roman" w:cs="Times New Roman"/>
          <w:color w:val="000000" w:themeColor="text1"/>
          <w:sz w:val="28"/>
          <w:szCs w:val="28"/>
          <w:shd w:val="clear" w:color="auto" w:fill="FFFFFF"/>
        </w:rPr>
        <w:t xml:space="preserve">жении целей, поставленных перед </w:t>
      </w:r>
      <w:r w:rsidRPr="00480328">
        <w:rPr>
          <w:rFonts w:ascii="Times New Roman" w:hAnsi="Times New Roman" w:cs="Times New Roman"/>
          <w:color w:val="000000" w:themeColor="text1"/>
          <w:sz w:val="28"/>
          <w:szCs w:val="28"/>
          <w:shd w:val="clear" w:color="auto" w:fill="FFFFFF"/>
        </w:rPr>
        <w:t>подростками. В поиске развлечений представители э</w:t>
      </w:r>
      <w:r>
        <w:rPr>
          <w:rFonts w:ascii="Times New Roman" w:hAnsi="Times New Roman" w:cs="Times New Roman"/>
          <w:color w:val="000000" w:themeColor="text1"/>
          <w:sz w:val="28"/>
          <w:szCs w:val="28"/>
          <w:shd w:val="clear" w:color="auto" w:fill="FFFFFF"/>
        </w:rPr>
        <w:t xml:space="preserve">того типа также не обнаруживают </w:t>
      </w:r>
      <w:r w:rsidRPr="00480328">
        <w:rPr>
          <w:rFonts w:ascii="Times New Roman" w:hAnsi="Times New Roman" w:cs="Times New Roman"/>
          <w:color w:val="000000" w:themeColor="text1"/>
          <w:sz w:val="28"/>
          <w:szCs w:val="28"/>
          <w:shd w:val="clear" w:color="auto" w:fill="FFFFFF"/>
        </w:rPr>
        <w:t>напористос</w:t>
      </w:r>
      <w:r>
        <w:rPr>
          <w:rFonts w:ascii="Times New Roman" w:hAnsi="Times New Roman" w:cs="Times New Roman"/>
          <w:color w:val="000000" w:themeColor="text1"/>
          <w:sz w:val="28"/>
          <w:szCs w:val="28"/>
          <w:shd w:val="clear" w:color="auto" w:fill="FFFFFF"/>
        </w:rPr>
        <w:t xml:space="preserve">ти, а скорее плывут по течению. </w:t>
      </w:r>
      <w:r w:rsidRPr="00480328">
        <w:rPr>
          <w:rFonts w:ascii="Times New Roman" w:hAnsi="Times New Roman" w:cs="Times New Roman"/>
          <w:color w:val="000000" w:themeColor="text1"/>
          <w:sz w:val="28"/>
          <w:szCs w:val="28"/>
          <w:shd w:val="clear" w:color="auto" w:fill="FFFFFF"/>
        </w:rPr>
        <w:t xml:space="preserve">У них рано обнаруживается повышенная тяга </w:t>
      </w:r>
      <w:r>
        <w:rPr>
          <w:rFonts w:ascii="Times New Roman" w:hAnsi="Times New Roman" w:cs="Times New Roman"/>
          <w:color w:val="000000" w:themeColor="text1"/>
          <w:sz w:val="28"/>
          <w:szCs w:val="28"/>
          <w:shd w:val="clear" w:color="auto" w:fill="FFFFFF"/>
        </w:rPr>
        <w:t xml:space="preserve">к развлечениям и удовольствиям. </w:t>
      </w:r>
      <w:r w:rsidRPr="00480328">
        <w:rPr>
          <w:rFonts w:ascii="Times New Roman" w:hAnsi="Times New Roman" w:cs="Times New Roman"/>
          <w:color w:val="000000" w:themeColor="text1"/>
          <w:sz w:val="28"/>
          <w:szCs w:val="28"/>
          <w:shd w:val="clear" w:color="auto" w:fill="FFFFFF"/>
        </w:rPr>
        <w:t>Склонность к имитации проявляется посредством подражания таким моде</w:t>
      </w:r>
      <w:r>
        <w:rPr>
          <w:rFonts w:ascii="Times New Roman" w:hAnsi="Times New Roman" w:cs="Times New Roman"/>
          <w:color w:val="000000" w:themeColor="text1"/>
          <w:sz w:val="28"/>
          <w:szCs w:val="28"/>
          <w:shd w:val="clear" w:color="auto" w:fill="FFFFFF"/>
        </w:rPr>
        <w:t xml:space="preserve">лям поведения, </w:t>
      </w:r>
      <w:r w:rsidRPr="00480328">
        <w:rPr>
          <w:rFonts w:ascii="Times New Roman" w:hAnsi="Times New Roman" w:cs="Times New Roman"/>
          <w:color w:val="000000" w:themeColor="text1"/>
          <w:sz w:val="28"/>
          <w:szCs w:val="28"/>
          <w:shd w:val="clear" w:color="auto" w:fill="FFFFFF"/>
        </w:rPr>
        <w:t>которые дают возможность быстрого получения удовольс</w:t>
      </w:r>
      <w:r>
        <w:rPr>
          <w:rFonts w:ascii="Times New Roman" w:hAnsi="Times New Roman" w:cs="Times New Roman"/>
          <w:color w:val="000000" w:themeColor="text1"/>
          <w:sz w:val="28"/>
          <w:szCs w:val="28"/>
          <w:shd w:val="clear" w:color="auto" w:fill="FFFFFF"/>
        </w:rPr>
        <w:t xml:space="preserve">твий. Они рано начинают курить, </w:t>
      </w:r>
      <w:r w:rsidRPr="00480328">
        <w:rPr>
          <w:rFonts w:ascii="Times New Roman" w:hAnsi="Times New Roman" w:cs="Times New Roman"/>
          <w:color w:val="000000" w:themeColor="text1"/>
          <w:sz w:val="28"/>
          <w:szCs w:val="28"/>
          <w:shd w:val="clear" w:color="auto" w:fill="FFFFFF"/>
        </w:rPr>
        <w:t>легко идут на мелкие кражи, позволяют себе хули</w:t>
      </w:r>
      <w:r>
        <w:rPr>
          <w:rFonts w:ascii="Times New Roman" w:hAnsi="Times New Roman" w:cs="Times New Roman"/>
          <w:color w:val="000000" w:themeColor="text1"/>
          <w:sz w:val="28"/>
          <w:szCs w:val="28"/>
          <w:shd w:val="clear" w:color="auto" w:fill="FFFFFF"/>
        </w:rPr>
        <w:t xml:space="preserve">ганские поступки, приобщаются к </w:t>
      </w:r>
      <w:r w:rsidRPr="00480328">
        <w:rPr>
          <w:rFonts w:ascii="Times New Roman" w:hAnsi="Times New Roman" w:cs="Times New Roman"/>
          <w:color w:val="000000" w:themeColor="text1"/>
          <w:sz w:val="28"/>
          <w:szCs w:val="28"/>
          <w:shd w:val="clear" w:color="auto" w:fill="FFFFFF"/>
        </w:rPr>
        <w:t xml:space="preserve">алкоголю и наркотикам. </w:t>
      </w:r>
      <w:r>
        <w:rPr>
          <w:rFonts w:ascii="Times New Roman" w:hAnsi="Times New Roman" w:cs="Times New Roman"/>
          <w:color w:val="000000" w:themeColor="text1"/>
          <w:sz w:val="28"/>
          <w:szCs w:val="28"/>
          <w:shd w:val="clear" w:color="auto" w:fill="FFFFFF"/>
        </w:rPr>
        <w:t xml:space="preserve">К родным </w:t>
      </w:r>
      <w:r w:rsidRPr="00480328">
        <w:rPr>
          <w:rFonts w:ascii="Times New Roman" w:hAnsi="Times New Roman" w:cs="Times New Roman"/>
          <w:color w:val="000000" w:themeColor="text1"/>
          <w:sz w:val="28"/>
          <w:szCs w:val="28"/>
          <w:shd w:val="clear" w:color="auto" w:fill="FFFFFF"/>
        </w:rPr>
        <w:t>относятся равнодушно и воспринимают их лишь как</w:t>
      </w:r>
      <w:r>
        <w:rPr>
          <w:rFonts w:ascii="Times New Roman" w:hAnsi="Times New Roman" w:cs="Times New Roman"/>
          <w:color w:val="000000" w:themeColor="text1"/>
          <w:sz w:val="28"/>
          <w:szCs w:val="28"/>
          <w:shd w:val="clear" w:color="auto" w:fill="FFFFFF"/>
        </w:rPr>
        <w:t xml:space="preserve"> источник средств для получения </w:t>
      </w:r>
      <w:r w:rsidRPr="00480328">
        <w:rPr>
          <w:rFonts w:ascii="Times New Roman" w:hAnsi="Times New Roman" w:cs="Times New Roman"/>
          <w:color w:val="000000" w:themeColor="text1"/>
          <w:sz w:val="28"/>
          <w:szCs w:val="28"/>
          <w:shd w:val="clear" w:color="auto" w:fill="FFFFFF"/>
        </w:rPr>
        <w:t>удовольствия. Основной вид хобби – азартные игры.</w:t>
      </w:r>
    </w:p>
    <w:p w:rsidR="00515AAD" w:rsidRPr="00480328" w:rsidRDefault="00480328" w:rsidP="0012617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480328">
        <w:rPr>
          <w:rFonts w:ascii="Times New Roman" w:hAnsi="Times New Roman" w:cs="Times New Roman"/>
          <w:color w:val="000000" w:themeColor="text1"/>
          <w:sz w:val="28"/>
          <w:szCs w:val="28"/>
          <w:shd w:val="clear" w:color="auto" w:fill="FFFFFF"/>
        </w:rPr>
        <w:t>Конформный тип отличается постоянной и чрезмерной подчиненностью своему</w:t>
      </w:r>
      <w:r>
        <w:rPr>
          <w:rFonts w:ascii="Times New Roman" w:hAnsi="Times New Roman" w:cs="Times New Roman"/>
          <w:color w:val="000000" w:themeColor="text1"/>
          <w:sz w:val="28"/>
          <w:szCs w:val="28"/>
          <w:shd w:val="clear" w:color="auto" w:fill="FFFFFF"/>
        </w:rPr>
        <w:t xml:space="preserve"> </w:t>
      </w:r>
      <w:r w:rsidRPr="00480328">
        <w:rPr>
          <w:rFonts w:ascii="Times New Roman" w:hAnsi="Times New Roman" w:cs="Times New Roman"/>
          <w:color w:val="000000" w:themeColor="text1"/>
          <w:sz w:val="28"/>
          <w:szCs w:val="28"/>
          <w:shd w:val="clear" w:color="auto" w:fill="FFFFFF"/>
        </w:rPr>
        <w:t xml:space="preserve">непосредственному и привычному окружению. В любой – </w:t>
      </w:r>
      <w:r>
        <w:rPr>
          <w:rFonts w:ascii="Times New Roman" w:hAnsi="Times New Roman" w:cs="Times New Roman"/>
          <w:color w:val="000000" w:themeColor="text1"/>
          <w:sz w:val="28"/>
          <w:szCs w:val="28"/>
          <w:shd w:val="clear" w:color="auto" w:fill="FFFFFF"/>
        </w:rPr>
        <w:t xml:space="preserve">хорошей и плохой – компании они </w:t>
      </w:r>
      <w:r w:rsidRPr="00480328">
        <w:rPr>
          <w:rFonts w:ascii="Times New Roman" w:hAnsi="Times New Roman" w:cs="Times New Roman"/>
          <w:color w:val="000000" w:themeColor="text1"/>
          <w:sz w:val="28"/>
          <w:szCs w:val="28"/>
          <w:shd w:val="clear" w:color="auto" w:fill="FFFFFF"/>
        </w:rPr>
        <w:t>живут по ее правилам. Поэтому конформные подростки</w:t>
      </w:r>
      <w:r>
        <w:rPr>
          <w:rFonts w:ascii="Times New Roman" w:hAnsi="Times New Roman" w:cs="Times New Roman"/>
          <w:color w:val="000000" w:themeColor="text1"/>
          <w:sz w:val="28"/>
          <w:szCs w:val="28"/>
          <w:shd w:val="clear" w:color="auto" w:fill="FFFFFF"/>
        </w:rPr>
        <w:t xml:space="preserve"> «за компанию» легко спиваются, </w:t>
      </w:r>
      <w:r w:rsidRPr="00480328">
        <w:rPr>
          <w:rFonts w:ascii="Times New Roman" w:hAnsi="Times New Roman" w:cs="Times New Roman"/>
          <w:color w:val="000000" w:themeColor="text1"/>
          <w:sz w:val="28"/>
          <w:szCs w:val="28"/>
          <w:shd w:val="clear" w:color="auto" w:fill="FFFFFF"/>
        </w:rPr>
        <w:t>могут быть втянуты в групповые правонарушения.</w:t>
      </w:r>
      <w:r>
        <w:rPr>
          <w:rFonts w:ascii="Times New Roman" w:hAnsi="Times New Roman" w:cs="Times New Roman"/>
          <w:color w:val="000000" w:themeColor="text1"/>
          <w:sz w:val="28"/>
          <w:szCs w:val="28"/>
          <w:shd w:val="clear" w:color="auto" w:fill="FFFFFF"/>
        </w:rPr>
        <w:t xml:space="preserve"> Дать критическую оценку своему </w:t>
      </w:r>
      <w:r w:rsidRPr="00480328">
        <w:rPr>
          <w:rFonts w:ascii="Times New Roman" w:hAnsi="Times New Roman" w:cs="Times New Roman"/>
          <w:color w:val="000000" w:themeColor="text1"/>
          <w:sz w:val="28"/>
          <w:szCs w:val="28"/>
          <w:shd w:val="clear" w:color="auto" w:fill="FFFFFF"/>
        </w:rPr>
        <w:t>окружению они не способны. К новой ситуации присп</w:t>
      </w:r>
      <w:r>
        <w:rPr>
          <w:rFonts w:ascii="Times New Roman" w:hAnsi="Times New Roman" w:cs="Times New Roman"/>
          <w:color w:val="000000" w:themeColor="text1"/>
          <w:sz w:val="28"/>
          <w:szCs w:val="28"/>
          <w:shd w:val="clear" w:color="auto" w:fill="FFFFFF"/>
        </w:rPr>
        <w:t xml:space="preserve">осабливаются тяжело, так как по </w:t>
      </w:r>
      <w:r w:rsidRPr="00480328">
        <w:rPr>
          <w:rFonts w:ascii="Times New Roman" w:hAnsi="Times New Roman" w:cs="Times New Roman"/>
          <w:color w:val="000000" w:themeColor="text1"/>
          <w:sz w:val="28"/>
          <w:szCs w:val="28"/>
          <w:shd w:val="clear" w:color="auto" w:fill="FFFFFF"/>
        </w:rPr>
        <w:t>натуре консервативны и неинициативны. Реакция эма</w:t>
      </w:r>
      <w:r>
        <w:rPr>
          <w:rFonts w:ascii="Times New Roman" w:hAnsi="Times New Roman" w:cs="Times New Roman"/>
          <w:color w:val="000000" w:themeColor="text1"/>
          <w:sz w:val="28"/>
          <w:szCs w:val="28"/>
          <w:shd w:val="clear" w:color="auto" w:fill="FFFFFF"/>
        </w:rPr>
        <w:t xml:space="preserve">нсипации проявляется ярко, если </w:t>
      </w:r>
      <w:r w:rsidRPr="00480328">
        <w:rPr>
          <w:rFonts w:ascii="Times New Roman" w:hAnsi="Times New Roman" w:cs="Times New Roman"/>
          <w:color w:val="000000" w:themeColor="text1"/>
          <w:sz w:val="28"/>
          <w:szCs w:val="28"/>
          <w:shd w:val="clear" w:color="auto" w:fill="FFFFFF"/>
        </w:rPr>
        <w:t>родители или педагоги лишают подростка возможности</w:t>
      </w:r>
      <w:r>
        <w:rPr>
          <w:rFonts w:ascii="Times New Roman" w:hAnsi="Times New Roman" w:cs="Times New Roman"/>
          <w:color w:val="000000" w:themeColor="text1"/>
          <w:sz w:val="28"/>
          <w:szCs w:val="28"/>
          <w:shd w:val="clear" w:color="auto" w:fill="FFFFFF"/>
        </w:rPr>
        <w:t xml:space="preserve"> контактировать с привычной ему </w:t>
      </w:r>
      <w:r w:rsidRPr="00480328">
        <w:rPr>
          <w:rFonts w:ascii="Times New Roman" w:hAnsi="Times New Roman" w:cs="Times New Roman"/>
          <w:color w:val="000000" w:themeColor="text1"/>
          <w:sz w:val="28"/>
          <w:szCs w:val="28"/>
          <w:shd w:val="clear" w:color="auto" w:fill="FFFFFF"/>
        </w:rPr>
        <w:t>средой.</w:t>
      </w:r>
    </w:p>
    <w:p w:rsidR="00050207" w:rsidRDefault="00050207" w:rsidP="00050207">
      <w:pPr>
        <w:jc w:val="center"/>
        <w:rPr>
          <w:rFonts w:ascii="Helvetica" w:hAnsi="Helvetica" w:cs="Helvetica"/>
          <w:color w:val="000000" w:themeColor="text1"/>
          <w:sz w:val="19"/>
          <w:szCs w:val="19"/>
          <w:shd w:val="clear" w:color="auto" w:fill="FFFFFF"/>
        </w:rPr>
      </w:pPr>
    </w:p>
    <w:p w:rsidR="00126172" w:rsidRPr="00140CA7" w:rsidRDefault="00126172" w:rsidP="00050207">
      <w:pPr>
        <w:jc w:val="center"/>
        <w:rPr>
          <w:rFonts w:ascii="Helvetica" w:hAnsi="Helvetica" w:cs="Helvetica"/>
          <w:color w:val="000000" w:themeColor="text1"/>
          <w:sz w:val="19"/>
          <w:szCs w:val="19"/>
          <w:shd w:val="clear" w:color="auto" w:fill="FFFFFF"/>
        </w:rPr>
      </w:pPr>
    </w:p>
    <w:p w:rsidR="00050207" w:rsidRPr="00140CA7" w:rsidRDefault="003651D0" w:rsidP="00050207">
      <w:pPr>
        <w:pStyle w:val="2"/>
        <w:spacing w:before="0"/>
        <w:jc w:val="center"/>
        <w:rPr>
          <w:rFonts w:ascii="Times New Roman" w:hAnsi="Times New Roman" w:cs="Times New Roman"/>
          <w:color w:val="000000" w:themeColor="text1"/>
          <w:sz w:val="28"/>
          <w:szCs w:val="28"/>
          <w:shd w:val="clear" w:color="auto" w:fill="FFFFFF"/>
        </w:rPr>
      </w:pPr>
      <w:bookmarkStart w:id="13" w:name="_Toc69403258"/>
      <w:bookmarkStart w:id="14" w:name="_Toc69476639"/>
      <w:r>
        <w:rPr>
          <w:rFonts w:ascii="Times New Roman" w:hAnsi="Times New Roman" w:cs="Times New Roman"/>
          <w:color w:val="000000" w:themeColor="text1"/>
          <w:sz w:val="28"/>
          <w:szCs w:val="28"/>
          <w:shd w:val="clear" w:color="auto" w:fill="FFFFFF"/>
        </w:rPr>
        <w:lastRenderedPageBreak/>
        <w:t>3</w:t>
      </w:r>
      <w:r w:rsidR="00050207" w:rsidRPr="00140CA7">
        <w:rPr>
          <w:rFonts w:ascii="Times New Roman" w:hAnsi="Times New Roman" w:cs="Times New Roman"/>
          <w:color w:val="000000" w:themeColor="text1"/>
          <w:sz w:val="28"/>
          <w:szCs w:val="28"/>
          <w:shd w:val="clear" w:color="auto" w:fill="FFFFFF"/>
        </w:rPr>
        <w:t>.2 Позитивная девиантность</w:t>
      </w:r>
      <w:bookmarkEnd w:id="13"/>
      <w:bookmarkEnd w:id="14"/>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Гениальность.</w:t>
      </w:r>
    </w:p>
    <w:p w:rsidR="00050207" w:rsidRPr="00140CA7" w:rsidRDefault="00050207" w:rsidP="00050207">
      <w:pPr>
        <w:jc w:val="both"/>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ab/>
        <w:t>Самодеятельным творчеством, прежде всего художественным, занимаются миллионы людей. Профессиональным творчеством - тысячи. Однако вершин мастерства достигают немногие. На вершине успеха оказываются особо одаренные природой индивиды. Свою жизнь они посвящают либо искусству, либо науке, либо изобретательству. Однако образ жизни таких людей зачастую бывает непонятен окружающим - они либо не имеют семьи, либо отказываются от бытового комфорта, либо непрактичны в повседневных делах и т.п. либо чрезвычайно капризны, либо придирчивы к мелочам, либо расточительны, либо допускают нелепые выходки и т.п. Девиантность творчески одаренных людей, нашедшая выход в художественных произведениях, помогает гражданам понять себя и окружающий мир, наслаждаться жизнью. А научные открытия способствуют прогрессу различных сфер человеческого бытия.</w:t>
      </w:r>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Принципиальность.</w:t>
      </w:r>
    </w:p>
    <w:p w:rsidR="00050207" w:rsidRPr="00140CA7" w:rsidRDefault="00050207" w:rsidP="00050207">
      <w:pPr>
        <w:jc w:val="both"/>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ab/>
        <w:t>В повседневной практике люди поступают довольно гибко: отстаивают свои интересы исходя из ситуации.Мало кто идет на конфликт с господствующим мнением. Иначе говоря, большинство остается конформистами. Однако есть люди, которые не могут ни при каких обстоятельствах изменить собственные убеждения и активно их отстаивают. Они рискуют быть непонятыми, изолированными, осмеянными, лишенными привычного круга жизненных благ. Принципиальные люди часто бывают неудобны окружающим, от них избавляются в трудовых коллективах и организациях. Однако без их фактически девиантного поведения социальные структуры с большей степенью вероятности приходят в упадок.</w:t>
      </w:r>
    </w:p>
    <w:p w:rsidR="00050207" w:rsidRPr="00140CA7" w:rsidRDefault="00050207" w:rsidP="00050207">
      <w:pPr>
        <w:jc w:val="center"/>
        <w:rPr>
          <w:rFonts w:ascii="Times New Roman" w:hAnsi="Times New Roman" w:cs="Times New Roman"/>
          <w:color w:val="000000" w:themeColor="text1"/>
          <w:sz w:val="28"/>
          <w:szCs w:val="28"/>
          <w:shd w:val="clear" w:color="auto" w:fill="FFFFFF"/>
        </w:rPr>
      </w:pPr>
      <w:r w:rsidRPr="00140CA7">
        <w:rPr>
          <w:rFonts w:ascii="Times New Roman" w:hAnsi="Times New Roman" w:cs="Times New Roman"/>
          <w:color w:val="000000" w:themeColor="text1"/>
          <w:sz w:val="28"/>
          <w:szCs w:val="28"/>
          <w:shd w:val="clear" w:color="auto" w:fill="FFFFFF"/>
        </w:rPr>
        <w:t>Сверхинтеллигентность.</w:t>
      </w:r>
    </w:p>
    <w:p w:rsidR="00050207" w:rsidRPr="005300B3" w:rsidRDefault="00050207" w:rsidP="00050207">
      <w:pPr>
        <w:jc w:val="both"/>
      </w:pPr>
      <w:r w:rsidRPr="00140CA7">
        <w:rPr>
          <w:rFonts w:ascii="Times New Roman" w:hAnsi="Times New Roman" w:cs="Times New Roman"/>
          <w:color w:val="000000" w:themeColor="text1"/>
          <w:sz w:val="28"/>
          <w:szCs w:val="28"/>
          <w:shd w:val="clear" w:color="auto" w:fill="FFFFFF"/>
        </w:rPr>
        <w:tab/>
        <w:t xml:space="preserve">Сверхинтеллигентностью обладают люди, воплощающие своим обликом и поведением эталон этикета и морали. Они всегда вежливы, подтянуты, начитаны, участливы, отличаются мягкостью манер, склонны уступать, не навязывают своего мнения, не пренебрежительны в отношении к кому-либо. Поведение таких людей одобряется окружающими. Но следовать их примеру не торопятся. Совершенно очевидно, что перечисленные черты сформированы не </w:t>
      </w:r>
      <w:r w:rsidRPr="00140CA7">
        <w:rPr>
          <w:rFonts w:ascii="Times New Roman" w:hAnsi="Times New Roman" w:cs="Times New Roman"/>
          <w:color w:val="000000" w:themeColor="text1"/>
          <w:sz w:val="28"/>
          <w:szCs w:val="28"/>
          <w:shd w:val="clear" w:color="auto" w:fill="FFFFFF"/>
        </w:rPr>
        <w:lastRenderedPageBreak/>
        <w:t>сверхмотивацией к интеллигентности. Они сформированы особенностями личной судьбы и образа жизни, которые навряд ли можно скопировать.</w:t>
      </w:r>
      <w:r>
        <w:br/>
      </w:r>
    </w:p>
    <w:p w:rsidR="005300B3" w:rsidRPr="005300B3" w:rsidRDefault="005300B3" w:rsidP="005300B3">
      <w:pPr>
        <w:jc w:val="center"/>
      </w:pPr>
    </w:p>
    <w:p w:rsidR="005300B3" w:rsidRDefault="005300B3" w:rsidP="005300B3"/>
    <w:p w:rsidR="009621D6" w:rsidRDefault="009621D6" w:rsidP="005300B3"/>
    <w:p w:rsidR="009621D6" w:rsidRDefault="009621D6" w:rsidP="005300B3"/>
    <w:p w:rsidR="009621D6" w:rsidRDefault="009621D6" w:rsidP="009621D6">
      <w:pPr>
        <w:pStyle w:val="1"/>
        <w:jc w:val="center"/>
        <w:rPr>
          <w:rFonts w:ascii="Times New Roman" w:hAnsi="Times New Roman" w:cs="Times New Roman"/>
          <w:color w:val="000000" w:themeColor="text1"/>
          <w:sz w:val="28"/>
        </w:rPr>
      </w:pPr>
      <w:bookmarkStart w:id="15" w:name="_Toc69476640"/>
      <w:r w:rsidRPr="009621D6">
        <w:rPr>
          <w:rFonts w:ascii="Times New Roman" w:hAnsi="Times New Roman" w:cs="Times New Roman"/>
          <w:color w:val="000000" w:themeColor="text1"/>
          <w:sz w:val="28"/>
        </w:rPr>
        <w:t>Заключение</w:t>
      </w:r>
      <w:bookmarkEnd w:id="15"/>
    </w:p>
    <w:p w:rsidR="009621D6" w:rsidRDefault="009621D6" w:rsidP="009621D6"/>
    <w:p w:rsidR="009621D6" w:rsidRDefault="009621D6" w:rsidP="009621D6"/>
    <w:p w:rsidR="009621D6" w:rsidRDefault="009621D6" w:rsidP="009621D6"/>
    <w:p w:rsidR="009621D6" w:rsidRDefault="009621D6" w:rsidP="009621D6"/>
    <w:p w:rsidR="009621D6" w:rsidRDefault="009621D6" w:rsidP="009621D6"/>
    <w:p w:rsidR="009621D6" w:rsidRPr="00007867" w:rsidRDefault="00007867" w:rsidP="00007867">
      <w:pPr>
        <w:pStyle w:val="1"/>
        <w:jc w:val="center"/>
        <w:rPr>
          <w:rFonts w:ascii="Times New Roman" w:hAnsi="Times New Roman" w:cs="Times New Roman"/>
          <w:color w:val="000000" w:themeColor="text1"/>
          <w:sz w:val="28"/>
        </w:rPr>
      </w:pPr>
      <w:bookmarkStart w:id="16" w:name="_Toc69476641"/>
      <w:r w:rsidRPr="00007867">
        <w:rPr>
          <w:rFonts w:ascii="Times New Roman" w:hAnsi="Times New Roman" w:cs="Times New Roman"/>
          <w:color w:val="000000" w:themeColor="text1"/>
          <w:sz w:val="28"/>
        </w:rPr>
        <w:t>Список использованных источников</w:t>
      </w:r>
      <w:bookmarkEnd w:id="16"/>
    </w:p>
    <w:p w:rsidR="005300B3" w:rsidRDefault="00F9364A" w:rsidP="004863BD">
      <w:pPr>
        <w:pStyle w:val="ab"/>
        <w:numPr>
          <w:ilvl w:val="0"/>
          <w:numId w:val="6"/>
        </w:numPr>
        <w:jc w:val="both"/>
        <w:rPr>
          <w:rFonts w:ascii="Times New Roman" w:hAnsi="Times New Roman" w:cs="Times New Roman"/>
          <w:sz w:val="28"/>
        </w:rPr>
      </w:pPr>
      <w:r w:rsidRPr="00F9364A">
        <w:rPr>
          <w:rFonts w:ascii="Times New Roman" w:hAnsi="Times New Roman" w:cs="Times New Roman"/>
          <w:sz w:val="28"/>
        </w:rPr>
        <w:t>Ю.</w:t>
      </w:r>
      <w:r w:rsidR="008354BB">
        <w:rPr>
          <w:rFonts w:ascii="Times New Roman" w:hAnsi="Times New Roman" w:cs="Times New Roman"/>
          <w:sz w:val="28"/>
        </w:rPr>
        <w:t>Г</w:t>
      </w:r>
      <w:r w:rsidRPr="00F9364A">
        <w:rPr>
          <w:rFonts w:ascii="Times New Roman" w:hAnsi="Times New Roman" w:cs="Times New Roman"/>
          <w:sz w:val="28"/>
        </w:rPr>
        <w:t>.Волков</w:t>
      </w:r>
      <w:r>
        <w:rPr>
          <w:rFonts w:ascii="Times New Roman" w:hAnsi="Times New Roman" w:cs="Times New Roman"/>
          <w:sz w:val="28"/>
        </w:rPr>
        <w:t>,</w:t>
      </w:r>
      <w:r w:rsidRPr="00F9364A">
        <w:rPr>
          <w:rFonts w:ascii="Times New Roman" w:hAnsi="Times New Roman" w:cs="Times New Roman"/>
          <w:sz w:val="28"/>
        </w:rPr>
        <w:t xml:space="preserve"> В.И. Добреньков, В.Н. Нечипуренко, А.В. Попов. </w:t>
      </w:r>
      <w:r w:rsidR="008354BB" w:rsidRPr="008354BB">
        <w:rPr>
          <w:rFonts w:ascii="Times New Roman" w:hAnsi="Times New Roman" w:cs="Times New Roman"/>
          <w:sz w:val="28"/>
        </w:rPr>
        <w:t>Социология</w:t>
      </w:r>
      <w:r w:rsidR="00AD5921">
        <w:rPr>
          <w:rFonts w:ascii="Times New Roman" w:hAnsi="Times New Roman" w:cs="Times New Roman"/>
          <w:sz w:val="28"/>
        </w:rPr>
        <w:t xml:space="preserve">. </w:t>
      </w:r>
      <w:r w:rsidR="00AD5921" w:rsidRPr="00AD5921">
        <w:rPr>
          <w:rFonts w:ascii="Times New Roman" w:hAnsi="Times New Roman" w:cs="Times New Roman"/>
          <w:sz w:val="28"/>
        </w:rPr>
        <w:t>Учебник</w:t>
      </w:r>
      <w:r w:rsidR="00AD5921">
        <w:rPr>
          <w:rFonts w:ascii="Times New Roman" w:hAnsi="Times New Roman" w:cs="Times New Roman"/>
          <w:sz w:val="28"/>
        </w:rPr>
        <w:t xml:space="preserve"> - </w:t>
      </w:r>
      <w:r w:rsidR="004863BD" w:rsidRPr="004863BD">
        <w:rPr>
          <w:rFonts w:ascii="Times New Roman" w:hAnsi="Times New Roman" w:cs="Times New Roman"/>
          <w:sz w:val="28"/>
        </w:rPr>
        <w:t>М.: Гардарики</w:t>
      </w:r>
      <w:r w:rsidR="004863BD">
        <w:rPr>
          <w:rFonts w:ascii="Times New Roman" w:hAnsi="Times New Roman" w:cs="Times New Roman"/>
          <w:sz w:val="28"/>
        </w:rPr>
        <w:t>, 2003 г. – 512 с.</w:t>
      </w:r>
    </w:p>
    <w:p w:rsidR="00F13DE1" w:rsidRPr="007729A8" w:rsidRDefault="00F13DE1" w:rsidP="007729A8">
      <w:pPr>
        <w:pStyle w:val="ab"/>
        <w:numPr>
          <w:ilvl w:val="0"/>
          <w:numId w:val="6"/>
        </w:numPr>
        <w:autoSpaceDE w:val="0"/>
        <w:autoSpaceDN w:val="0"/>
        <w:adjustRightInd w:val="0"/>
        <w:jc w:val="both"/>
        <w:rPr>
          <w:rFonts w:ascii="Times New Roman" w:hAnsi="Times New Roman" w:cs="Times New Roman"/>
          <w:sz w:val="28"/>
        </w:rPr>
      </w:pPr>
      <w:r w:rsidRPr="00CC12F5">
        <w:rPr>
          <w:rFonts w:ascii="Times New Roman" w:hAnsi="Times New Roman" w:cs="Times New Roman"/>
          <w:sz w:val="28"/>
        </w:rPr>
        <w:t>Узеиров А.А. Девиантные формы поведения личности</w:t>
      </w:r>
      <w:r w:rsidR="00CC12F5" w:rsidRPr="00CC12F5">
        <w:rPr>
          <w:rFonts w:ascii="Times New Roman" w:hAnsi="Times New Roman" w:cs="Times New Roman"/>
          <w:sz w:val="28"/>
          <w:szCs w:val="28"/>
        </w:rPr>
        <w:t>: учебно-методическое пособие</w:t>
      </w:r>
      <w:r w:rsidR="00E0265A">
        <w:rPr>
          <w:rFonts w:ascii="Times New Roman" w:hAnsi="Times New Roman" w:cs="Times New Roman"/>
          <w:sz w:val="28"/>
          <w:szCs w:val="28"/>
        </w:rPr>
        <w:t xml:space="preserve"> – Ростов Н/Д: Изд-во РостГМУ, 2017. – 30 с.</w:t>
      </w:r>
    </w:p>
    <w:p w:rsidR="007729A8" w:rsidRPr="005B2967" w:rsidRDefault="007729A8" w:rsidP="007729A8">
      <w:pPr>
        <w:pStyle w:val="ab"/>
        <w:numPr>
          <w:ilvl w:val="0"/>
          <w:numId w:val="6"/>
        </w:numPr>
        <w:autoSpaceDE w:val="0"/>
        <w:autoSpaceDN w:val="0"/>
        <w:adjustRightInd w:val="0"/>
        <w:jc w:val="both"/>
        <w:rPr>
          <w:rFonts w:ascii="Times New Roman" w:hAnsi="Times New Roman" w:cs="Times New Roman"/>
          <w:sz w:val="28"/>
        </w:rPr>
      </w:pPr>
      <w:r>
        <w:rPr>
          <w:rFonts w:ascii="Times New Roman" w:hAnsi="Times New Roman" w:cs="Times New Roman"/>
          <w:sz w:val="28"/>
          <w:szCs w:val="24"/>
        </w:rPr>
        <w:t>Клейберг Ю.А. Психология девиантного поведения: Тверь, 1998 г. - 290 с.</w:t>
      </w:r>
    </w:p>
    <w:p w:rsidR="005B2967" w:rsidRPr="00CC12F5" w:rsidRDefault="005B2967" w:rsidP="002D4B3F">
      <w:pPr>
        <w:pStyle w:val="ab"/>
        <w:numPr>
          <w:ilvl w:val="0"/>
          <w:numId w:val="6"/>
        </w:numPr>
        <w:autoSpaceDE w:val="0"/>
        <w:autoSpaceDN w:val="0"/>
        <w:adjustRightInd w:val="0"/>
        <w:jc w:val="both"/>
        <w:rPr>
          <w:rFonts w:ascii="Times New Roman" w:hAnsi="Times New Roman" w:cs="Times New Roman"/>
          <w:sz w:val="28"/>
        </w:rPr>
      </w:pPr>
      <w:r w:rsidRPr="005B2967">
        <w:rPr>
          <w:rFonts w:ascii="Times New Roman" w:hAnsi="Times New Roman" w:cs="Times New Roman"/>
          <w:sz w:val="28"/>
        </w:rPr>
        <w:t>Т. А. Хагуров</w:t>
      </w:r>
      <w:r>
        <w:rPr>
          <w:rFonts w:ascii="Times New Roman" w:hAnsi="Times New Roman" w:cs="Times New Roman"/>
          <w:sz w:val="28"/>
        </w:rPr>
        <w:t xml:space="preserve">, М. Е. Позднякова, В.Н.Ракачев и др. </w:t>
      </w:r>
      <w:r w:rsidRPr="005B2967">
        <w:rPr>
          <w:rFonts w:ascii="Times New Roman" w:hAnsi="Times New Roman" w:cs="Times New Roman"/>
          <w:sz w:val="28"/>
        </w:rPr>
        <w:t>Девиантное поведение в современной России: алкоголь, наркотики, молодежный экстремизм (концепции и иссле-дования)</w:t>
      </w:r>
      <w:r w:rsidR="002D4B3F">
        <w:rPr>
          <w:rFonts w:ascii="Times New Roman" w:hAnsi="Times New Roman" w:cs="Times New Roman"/>
          <w:sz w:val="28"/>
        </w:rPr>
        <w:t xml:space="preserve"> – М.: </w:t>
      </w:r>
      <w:r w:rsidR="002D4B3F" w:rsidRPr="002D4B3F">
        <w:rPr>
          <w:rFonts w:ascii="Times New Roman" w:hAnsi="Times New Roman" w:cs="Times New Roman"/>
          <w:sz w:val="28"/>
        </w:rPr>
        <w:t>Институт социологии РАН. 2014. – 200 с.</w:t>
      </w:r>
    </w:p>
    <w:p w:rsidR="004E2D0B" w:rsidRPr="00154A1A" w:rsidRDefault="004E2D0B" w:rsidP="005772E2">
      <w:pPr>
        <w:jc w:val="center"/>
        <w:rPr>
          <w:rFonts w:ascii="Times New Roman" w:hAnsi="Times New Roman" w:cs="Times New Roman"/>
          <w:sz w:val="28"/>
          <w:szCs w:val="24"/>
        </w:rPr>
      </w:pPr>
    </w:p>
    <w:sectPr w:rsidR="004E2D0B" w:rsidRPr="00154A1A" w:rsidSect="00E564EF">
      <w:headerReference w:type="default" r:id="rId17"/>
      <w:pgSz w:w="11906" w:h="16838"/>
      <w:pgMar w:top="567" w:right="567" w:bottom="567" w:left="1418" w:header="432" w:footer="43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3D8" w:rsidRDefault="007F43D8" w:rsidP="00E564EF">
      <w:pPr>
        <w:spacing w:line="240" w:lineRule="auto"/>
      </w:pPr>
      <w:r>
        <w:separator/>
      </w:r>
    </w:p>
  </w:endnote>
  <w:endnote w:type="continuationSeparator" w:id="1">
    <w:p w:rsidR="007F43D8" w:rsidRDefault="007F43D8" w:rsidP="00E564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3D8" w:rsidRDefault="007F43D8" w:rsidP="00E564EF">
      <w:pPr>
        <w:spacing w:line="240" w:lineRule="auto"/>
      </w:pPr>
      <w:r>
        <w:separator/>
      </w:r>
    </w:p>
  </w:footnote>
  <w:footnote w:type="continuationSeparator" w:id="1">
    <w:p w:rsidR="007F43D8" w:rsidRDefault="007F43D8" w:rsidP="00E564E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08198"/>
      <w:docPartObj>
        <w:docPartGallery w:val="Page Numbers (Top of Page)"/>
        <w:docPartUnique/>
      </w:docPartObj>
    </w:sdtPr>
    <w:sdtContent>
      <w:p w:rsidR="00515AAD" w:rsidRDefault="00515AAD">
        <w:pPr>
          <w:pStyle w:val="a7"/>
          <w:jc w:val="right"/>
        </w:pPr>
        <w:fldSimple w:instr="PAGE   \* MERGEFORMAT">
          <w:r w:rsidR="00E132F2">
            <w:rPr>
              <w:noProof/>
            </w:rPr>
            <w:t>2</w:t>
          </w:r>
        </w:fldSimple>
      </w:p>
    </w:sdtContent>
  </w:sdt>
  <w:p w:rsidR="00515AAD" w:rsidRDefault="00515AAD">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27089"/>
    <w:multiLevelType w:val="multilevel"/>
    <w:tmpl w:val="195067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1A00E1D"/>
    <w:multiLevelType w:val="hybridMultilevel"/>
    <w:tmpl w:val="DCF679EE"/>
    <w:lvl w:ilvl="0" w:tplc="0419000F">
      <w:start w:val="1"/>
      <w:numFmt w:val="decimal"/>
      <w:lvlText w:val="%1."/>
      <w:lvlJc w:val="left"/>
      <w:pPr>
        <w:ind w:left="360" w:hanging="360"/>
      </w:pPr>
      <w:rPr>
        <w:rFonts w:hint="default"/>
      </w:rPr>
    </w:lvl>
    <w:lvl w:ilvl="1" w:tplc="A7D89D7A">
      <w:start w:val="1"/>
      <w:numFmt w:val="decimal"/>
      <w:lvlText w:val="3.%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37AF0610"/>
    <w:multiLevelType w:val="hybridMultilevel"/>
    <w:tmpl w:val="70DC1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BEA4CF1"/>
    <w:multiLevelType w:val="hybridMultilevel"/>
    <w:tmpl w:val="0C4ACB7A"/>
    <w:lvl w:ilvl="0" w:tplc="22B4A6F2">
      <w:start w:val="1"/>
      <w:numFmt w:val="decimal"/>
      <w:lvlText w:val="%1)"/>
      <w:lvlJc w:val="left"/>
      <w:pPr>
        <w:ind w:left="420" w:hanging="4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4DDC2D96"/>
    <w:multiLevelType w:val="hybridMultilevel"/>
    <w:tmpl w:val="34CA9ECA"/>
    <w:lvl w:ilvl="0" w:tplc="3D22C044">
      <w:start w:val="1"/>
      <w:numFmt w:val="decimal"/>
      <w:lvlText w:val="2.%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97411FD"/>
    <w:multiLevelType w:val="hybridMultilevel"/>
    <w:tmpl w:val="BA6417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5C156E7B"/>
    <w:multiLevelType w:val="hybridMultilevel"/>
    <w:tmpl w:val="79820E0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63976D34"/>
    <w:multiLevelType w:val="hybridMultilevel"/>
    <w:tmpl w:val="D2B047D2"/>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64C65263"/>
    <w:multiLevelType w:val="hybridMultilevel"/>
    <w:tmpl w:val="D534B0C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77243E3"/>
    <w:multiLevelType w:val="hybridMultilevel"/>
    <w:tmpl w:val="05FA9854"/>
    <w:lvl w:ilvl="0" w:tplc="432AFB0A">
      <w:start w:val="1"/>
      <w:numFmt w:val="decimal"/>
      <w:lvlText w:val="2.%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A91E20"/>
    <w:multiLevelType w:val="hybridMultilevel"/>
    <w:tmpl w:val="B22A797C"/>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78D2F86"/>
    <w:multiLevelType w:val="hybridMultilevel"/>
    <w:tmpl w:val="A22016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7E15364F"/>
    <w:multiLevelType w:val="hybridMultilevel"/>
    <w:tmpl w:val="1860705C"/>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12"/>
  </w:num>
  <w:num w:numId="3">
    <w:abstractNumId w:val="0"/>
  </w:num>
  <w:num w:numId="4">
    <w:abstractNumId w:val="8"/>
  </w:num>
  <w:num w:numId="5">
    <w:abstractNumId w:val="10"/>
  </w:num>
  <w:num w:numId="6">
    <w:abstractNumId w:val="7"/>
  </w:num>
  <w:num w:numId="7">
    <w:abstractNumId w:val="4"/>
  </w:num>
  <w:num w:numId="8">
    <w:abstractNumId w:val="9"/>
  </w:num>
  <w:num w:numId="9">
    <w:abstractNumId w:val="2"/>
  </w:num>
  <w:num w:numId="10">
    <w:abstractNumId w:val="3"/>
  </w:num>
  <w:num w:numId="11">
    <w:abstractNumId w:val="11"/>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26423A"/>
    <w:rsid w:val="00001854"/>
    <w:rsid w:val="000063D8"/>
    <w:rsid w:val="00007867"/>
    <w:rsid w:val="00010EBD"/>
    <w:rsid w:val="00017D3A"/>
    <w:rsid w:val="00031685"/>
    <w:rsid w:val="0004683F"/>
    <w:rsid w:val="00050207"/>
    <w:rsid w:val="00050DBF"/>
    <w:rsid w:val="00056D5A"/>
    <w:rsid w:val="00071CFC"/>
    <w:rsid w:val="000751EB"/>
    <w:rsid w:val="00082399"/>
    <w:rsid w:val="00083495"/>
    <w:rsid w:val="000856ED"/>
    <w:rsid w:val="0008724E"/>
    <w:rsid w:val="000940F8"/>
    <w:rsid w:val="00094C0D"/>
    <w:rsid w:val="000A35C1"/>
    <w:rsid w:val="000A582D"/>
    <w:rsid w:val="000B13F0"/>
    <w:rsid w:val="000B3C4D"/>
    <w:rsid w:val="000B7212"/>
    <w:rsid w:val="000C040D"/>
    <w:rsid w:val="000C20B6"/>
    <w:rsid w:val="000C574B"/>
    <w:rsid w:val="000C575B"/>
    <w:rsid w:val="000D0391"/>
    <w:rsid w:val="000E08AC"/>
    <w:rsid w:val="000E6496"/>
    <w:rsid w:val="000F04B0"/>
    <w:rsid w:val="000F2CB2"/>
    <w:rsid w:val="000F5333"/>
    <w:rsid w:val="000F5616"/>
    <w:rsid w:val="001026E4"/>
    <w:rsid w:val="00104EA1"/>
    <w:rsid w:val="00112303"/>
    <w:rsid w:val="00113042"/>
    <w:rsid w:val="00116158"/>
    <w:rsid w:val="001166DF"/>
    <w:rsid w:val="001227C7"/>
    <w:rsid w:val="00126172"/>
    <w:rsid w:val="001322B5"/>
    <w:rsid w:val="00133678"/>
    <w:rsid w:val="00133B50"/>
    <w:rsid w:val="001360B3"/>
    <w:rsid w:val="00143B75"/>
    <w:rsid w:val="001519A8"/>
    <w:rsid w:val="00152348"/>
    <w:rsid w:val="00154A1A"/>
    <w:rsid w:val="00155285"/>
    <w:rsid w:val="00155A80"/>
    <w:rsid w:val="00160026"/>
    <w:rsid w:val="00161F46"/>
    <w:rsid w:val="001645DD"/>
    <w:rsid w:val="00182C00"/>
    <w:rsid w:val="00185909"/>
    <w:rsid w:val="00187874"/>
    <w:rsid w:val="001916B2"/>
    <w:rsid w:val="001917DB"/>
    <w:rsid w:val="0019241E"/>
    <w:rsid w:val="001953BB"/>
    <w:rsid w:val="00195886"/>
    <w:rsid w:val="00196F45"/>
    <w:rsid w:val="001A0949"/>
    <w:rsid w:val="001A1F36"/>
    <w:rsid w:val="001A2F5A"/>
    <w:rsid w:val="001B1E4F"/>
    <w:rsid w:val="001D0815"/>
    <w:rsid w:val="001D152B"/>
    <w:rsid w:val="001D56A4"/>
    <w:rsid w:val="001D6E2E"/>
    <w:rsid w:val="001E501D"/>
    <w:rsid w:val="001E599B"/>
    <w:rsid w:val="00200C7E"/>
    <w:rsid w:val="002061B3"/>
    <w:rsid w:val="002119FE"/>
    <w:rsid w:val="002132C5"/>
    <w:rsid w:val="0021336F"/>
    <w:rsid w:val="002236A4"/>
    <w:rsid w:val="00230C57"/>
    <w:rsid w:val="0024162E"/>
    <w:rsid w:val="002418C7"/>
    <w:rsid w:val="00246084"/>
    <w:rsid w:val="00247142"/>
    <w:rsid w:val="00250AAF"/>
    <w:rsid w:val="0026423A"/>
    <w:rsid w:val="00270A3F"/>
    <w:rsid w:val="00270CB6"/>
    <w:rsid w:val="002756D7"/>
    <w:rsid w:val="0028196D"/>
    <w:rsid w:val="00281AC2"/>
    <w:rsid w:val="00285144"/>
    <w:rsid w:val="00290BD6"/>
    <w:rsid w:val="00291D80"/>
    <w:rsid w:val="00293127"/>
    <w:rsid w:val="002A4547"/>
    <w:rsid w:val="002A53C5"/>
    <w:rsid w:val="002B1280"/>
    <w:rsid w:val="002B36F5"/>
    <w:rsid w:val="002C17EF"/>
    <w:rsid w:val="002C6B50"/>
    <w:rsid w:val="002D4B3F"/>
    <w:rsid w:val="002D699F"/>
    <w:rsid w:val="002E1D6A"/>
    <w:rsid w:val="002E2DB0"/>
    <w:rsid w:val="002E72FE"/>
    <w:rsid w:val="002F6E7D"/>
    <w:rsid w:val="00305DA9"/>
    <w:rsid w:val="003077F2"/>
    <w:rsid w:val="00315955"/>
    <w:rsid w:val="003200DD"/>
    <w:rsid w:val="003211CC"/>
    <w:rsid w:val="00324156"/>
    <w:rsid w:val="00324C10"/>
    <w:rsid w:val="00325B14"/>
    <w:rsid w:val="00327362"/>
    <w:rsid w:val="00333AC0"/>
    <w:rsid w:val="00335CDE"/>
    <w:rsid w:val="003411FB"/>
    <w:rsid w:val="00345EAC"/>
    <w:rsid w:val="00363954"/>
    <w:rsid w:val="003651D0"/>
    <w:rsid w:val="003665A9"/>
    <w:rsid w:val="00370FC0"/>
    <w:rsid w:val="00371167"/>
    <w:rsid w:val="00373365"/>
    <w:rsid w:val="003751D2"/>
    <w:rsid w:val="003777E1"/>
    <w:rsid w:val="00384AB8"/>
    <w:rsid w:val="00392778"/>
    <w:rsid w:val="003A1F80"/>
    <w:rsid w:val="003A62C9"/>
    <w:rsid w:val="003B1848"/>
    <w:rsid w:val="003C4912"/>
    <w:rsid w:val="003C7C40"/>
    <w:rsid w:val="003D3871"/>
    <w:rsid w:val="003D68EF"/>
    <w:rsid w:val="003F7B59"/>
    <w:rsid w:val="00404804"/>
    <w:rsid w:val="004126A6"/>
    <w:rsid w:val="00413B95"/>
    <w:rsid w:val="004171F7"/>
    <w:rsid w:val="004378C2"/>
    <w:rsid w:val="0044251B"/>
    <w:rsid w:val="00442F96"/>
    <w:rsid w:val="00477911"/>
    <w:rsid w:val="00477BB3"/>
    <w:rsid w:val="00480328"/>
    <w:rsid w:val="004860C1"/>
    <w:rsid w:val="004863BD"/>
    <w:rsid w:val="004926CD"/>
    <w:rsid w:val="004945B0"/>
    <w:rsid w:val="00496C50"/>
    <w:rsid w:val="004A306E"/>
    <w:rsid w:val="004A35C4"/>
    <w:rsid w:val="004A7691"/>
    <w:rsid w:val="004B5BE2"/>
    <w:rsid w:val="004B64D4"/>
    <w:rsid w:val="004B7BED"/>
    <w:rsid w:val="004C02E2"/>
    <w:rsid w:val="004C0437"/>
    <w:rsid w:val="004C0CD2"/>
    <w:rsid w:val="004C16B5"/>
    <w:rsid w:val="004C6252"/>
    <w:rsid w:val="004C64E3"/>
    <w:rsid w:val="004E2D0B"/>
    <w:rsid w:val="004E490D"/>
    <w:rsid w:val="004E6B60"/>
    <w:rsid w:val="004E7A8A"/>
    <w:rsid w:val="004F3FF7"/>
    <w:rsid w:val="005009C0"/>
    <w:rsid w:val="005046F9"/>
    <w:rsid w:val="00504B8F"/>
    <w:rsid w:val="0051438B"/>
    <w:rsid w:val="00515AAD"/>
    <w:rsid w:val="005300B3"/>
    <w:rsid w:val="00535362"/>
    <w:rsid w:val="00536CCE"/>
    <w:rsid w:val="00550662"/>
    <w:rsid w:val="00561DB6"/>
    <w:rsid w:val="00561DFD"/>
    <w:rsid w:val="00565637"/>
    <w:rsid w:val="00565F86"/>
    <w:rsid w:val="0057170E"/>
    <w:rsid w:val="005749F7"/>
    <w:rsid w:val="00576104"/>
    <w:rsid w:val="005772E2"/>
    <w:rsid w:val="0058376B"/>
    <w:rsid w:val="005859DA"/>
    <w:rsid w:val="00586FDE"/>
    <w:rsid w:val="00592C5F"/>
    <w:rsid w:val="00594135"/>
    <w:rsid w:val="00594159"/>
    <w:rsid w:val="005A2CBE"/>
    <w:rsid w:val="005B0164"/>
    <w:rsid w:val="005B2757"/>
    <w:rsid w:val="005B2967"/>
    <w:rsid w:val="005B3531"/>
    <w:rsid w:val="005B5E97"/>
    <w:rsid w:val="005C3E30"/>
    <w:rsid w:val="005C5243"/>
    <w:rsid w:val="005D1A29"/>
    <w:rsid w:val="005D2ECA"/>
    <w:rsid w:val="005D332C"/>
    <w:rsid w:val="005D554B"/>
    <w:rsid w:val="005E0359"/>
    <w:rsid w:val="005E12DB"/>
    <w:rsid w:val="005E208D"/>
    <w:rsid w:val="005E4E61"/>
    <w:rsid w:val="005E55E5"/>
    <w:rsid w:val="005F233F"/>
    <w:rsid w:val="005F44EB"/>
    <w:rsid w:val="005F7D35"/>
    <w:rsid w:val="00602DBC"/>
    <w:rsid w:val="00603310"/>
    <w:rsid w:val="006055AF"/>
    <w:rsid w:val="00610D1A"/>
    <w:rsid w:val="0061393D"/>
    <w:rsid w:val="00617CAC"/>
    <w:rsid w:val="00633F65"/>
    <w:rsid w:val="00645C41"/>
    <w:rsid w:val="00646EF6"/>
    <w:rsid w:val="00657F69"/>
    <w:rsid w:val="006664AD"/>
    <w:rsid w:val="006670E4"/>
    <w:rsid w:val="006778BC"/>
    <w:rsid w:val="006854A4"/>
    <w:rsid w:val="0069053F"/>
    <w:rsid w:val="006A1F11"/>
    <w:rsid w:val="006A442E"/>
    <w:rsid w:val="006A7521"/>
    <w:rsid w:val="006B231B"/>
    <w:rsid w:val="006B7410"/>
    <w:rsid w:val="006E2B87"/>
    <w:rsid w:val="00701250"/>
    <w:rsid w:val="007035F3"/>
    <w:rsid w:val="007058CC"/>
    <w:rsid w:val="00723D64"/>
    <w:rsid w:val="00731941"/>
    <w:rsid w:val="007338E4"/>
    <w:rsid w:val="00734CD8"/>
    <w:rsid w:val="00735817"/>
    <w:rsid w:val="00771EE6"/>
    <w:rsid w:val="007729A8"/>
    <w:rsid w:val="00772D0D"/>
    <w:rsid w:val="00777639"/>
    <w:rsid w:val="0078137C"/>
    <w:rsid w:val="007940AE"/>
    <w:rsid w:val="007A2C75"/>
    <w:rsid w:val="007A2E75"/>
    <w:rsid w:val="007A7581"/>
    <w:rsid w:val="007B3293"/>
    <w:rsid w:val="007B4D4E"/>
    <w:rsid w:val="007B5799"/>
    <w:rsid w:val="007C38ED"/>
    <w:rsid w:val="007D01C9"/>
    <w:rsid w:val="007D16F0"/>
    <w:rsid w:val="007D4139"/>
    <w:rsid w:val="007E426A"/>
    <w:rsid w:val="007F06E0"/>
    <w:rsid w:val="007F2EB8"/>
    <w:rsid w:val="007F43D8"/>
    <w:rsid w:val="0080414E"/>
    <w:rsid w:val="0080699C"/>
    <w:rsid w:val="008151C6"/>
    <w:rsid w:val="00821D89"/>
    <w:rsid w:val="0082249F"/>
    <w:rsid w:val="008242FC"/>
    <w:rsid w:val="008263F6"/>
    <w:rsid w:val="00835352"/>
    <w:rsid w:val="008354BB"/>
    <w:rsid w:val="00835B92"/>
    <w:rsid w:val="008407D2"/>
    <w:rsid w:val="00840A2A"/>
    <w:rsid w:val="00843521"/>
    <w:rsid w:val="00853D8C"/>
    <w:rsid w:val="00861881"/>
    <w:rsid w:val="00874236"/>
    <w:rsid w:val="00876667"/>
    <w:rsid w:val="00877C20"/>
    <w:rsid w:val="008863AA"/>
    <w:rsid w:val="00886C77"/>
    <w:rsid w:val="00886F75"/>
    <w:rsid w:val="00890671"/>
    <w:rsid w:val="00890AE1"/>
    <w:rsid w:val="008912BD"/>
    <w:rsid w:val="008A06E9"/>
    <w:rsid w:val="008A26CF"/>
    <w:rsid w:val="008B2CCE"/>
    <w:rsid w:val="008B2F3E"/>
    <w:rsid w:val="008B3FA7"/>
    <w:rsid w:val="008B499B"/>
    <w:rsid w:val="008C2DA3"/>
    <w:rsid w:val="008C5ED7"/>
    <w:rsid w:val="008E1118"/>
    <w:rsid w:val="008E1B98"/>
    <w:rsid w:val="00900457"/>
    <w:rsid w:val="009017C5"/>
    <w:rsid w:val="00904C01"/>
    <w:rsid w:val="00906229"/>
    <w:rsid w:val="009071ED"/>
    <w:rsid w:val="00922F21"/>
    <w:rsid w:val="00924F4B"/>
    <w:rsid w:val="00927180"/>
    <w:rsid w:val="009407DE"/>
    <w:rsid w:val="00941BFC"/>
    <w:rsid w:val="00942A12"/>
    <w:rsid w:val="00947EB5"/>
    <w:rsid w:val="009621D6"/>
    <w:rsid w:val="0097477F"/>
    <w:rsid w:val="00975B3C"/>
    <w:rsid w:val="00976185"/>
    <w:rsid w:val="00986F95"/>
    <w:rsid w:val="009911E9"/>
    <w:rsid w:val="009938A3"/>
    <w:rsid w:val="00996A78"/>
    <w:rsid w:val="00997E6E"/>
    <w:rsid w:val="009A576A"/>
    <w:rsid w:val="009A5CBD"/>
    <w:rsid w:val="009B0300"/>
    <w:rsid w:val="009B28C6"/>
    <w:rsid w:val="009C6E47"/>
    <w:rsid w:val="009D008A"/>
    <w:rsid w:val="009E0407"/>
    <w:rsid w:val="009F46FD"/>
    <w:rsid w:val="009F65CC"/>
    <w:rsid w:val="009F7F4F"/>
    <w:rsid w:val="00A01EB7"/>
    <w:rsid w:val="00A05F4F"/>
    <w:rsid w:val="00A06C70"/>
    <w:rsid w:val="00A150C8"/>
    <w:rsid w:val="00A22DE8"/>
    <w:rsid w:val="00A2605F"/>
    <w:rsid w:val="00A26865"/>
    <w:rsid w:val="00A3186E"/>
    <w:rsid w:val="00A363AE"/>
    <w:rsid w:val="00A473DF"/>
    <w:rsid w:val="00A5760C"/>
    <w:rsid w:val="00A61DFD"/>
    <w:rsid w:val="00A64E60"/>
    <w:rsid w:val="00A7153E"/>
    <w:rsid w:val="00A72659"/>
    <w:rsid w:val="00A9260C"/>
    <w:rsid w:val="00A9646C"/>
    <w:rsid w:val="00AA1DF9"/>
    <w:rsid w:val="00AB364C"/>
    <w:rsid w:val="00AB3E94"/>
    <w:rsid w:val="00AB661F"/>
    <w:rsid w:val="00AC52EE"/>
    <w:rsid w:val="00AC75C5"/>
    <w:rsid w:val="00AD4231"/>
    <w:rsid w:val="00AD5921"/>
    <w:rsid w:val="00AD6738"/>
    <w:rsid w:val="00AD7A5E"/>
    <w:rsid w:val="00AE02AC"/>
    <w:rsid w:val="00AE2E2C"/>
    <w:rsid w:val="00AE555D"/>
    <w:rsid w:val="00AE5AED"/>
    <w:rsid w:val="00AF5214"/>
    <w:rsid w:val="00AF6D7A"/>
    <w:rsid w:val="00B10887"/>
    <w:rsid w:val="00B17E71"/>
    <w:rsid w:val="00B21FDF"/>
    <w:rsid w:val="00B27D10"/>
    <w:rsid w:val="00B31A32"/>
    <w:rsid w:val="00B33FD3"/>
    <w:rsid w:val="00B35965"/>
    <w:rsid w:val="00B412E8"/>
    <w:rsid w:val="00B414C6"/>
    <w:rsid w:val="00B4551C"/>
    <w:rsid w:val="00B45D02"/>
    <w:rsid w:val="00B50585"/>
    <w:rsid w:val="00B54D5F"/>
    <w:rsid w:val="00B70310"/>
    <w:rsid w:val="00B765CD"/>
    <w:rsid w:val="00B83118"/>
    <w:rsid w:val="00B906F5"/>
    <w:rsid w:val="00B90778"/>
    <w:rsid w:val="00B91C52"/>
    <w:rsid w:val="00B9279C"/>
    <w:rsid w:val="00BA04D5"/>
    <w:rsid w:val="00BA0FEB"/>
    <w:rsid w:val="00BA3EDD"/>
    <w:rsid w:val="00BA7FEE"/>
    <w:rsid w:val="00BB2CB1"/>
    <w:rsid w:val="00BB7645"/>
    <w:rsid w:val="00BC1276"/>
    <w:rsid w:val="00BC30C9"/>
    <w:rsid w:val="00BD1149"/>
    <w:rsid w:val="00BD377D"/>
    <w:rsid w:val="00BD3A24"/>
    <w:rsid w:val="00BD75F7"/>
    <w:rsid w:val="00BD7CC1"/>
    <w:rsid w:val="00BF600E"/>
    <w:rsid w:val="00C107CD"/>
    <w:rsid w:val="00C15F62"/>
    <w:rsid w:val="00C24CD2"/>
    <w:rsid w:val="00C35278"/>
    <w:rsid w:val="00C37AC0"/>
    <w:rsid w:val="00C55C8F"/>
    <w:rsid w:val="00C5689B"/>
    <w:rsid w:val="00C60011"/>
    <w:rsid w:val="00C6245D"/>
    <w:rsid w:val="00C6248B"/>
    <w:rsid w:val="00C676D9"/>
    <w:rsid w:val="00C93520"/>
    <w:rsid w:val="00C96CFD"/>
    <w:rsid w:val="00CA712C"/>
    <w:rsid w:val="00CB1EE3"/>
    <w:rsid w:val="00CB7467"/>
    <w:rsid w:val="00CC12F5"/>
    <w:rsid w:val="00CC31EB"/>
    <w:rsid w:val="00CC58F5"/>
    <w:rsid w:val="00CC5948"/>
    <w:rsid w:val="00CD2861"/>
    <w:rsid w:val="00CD2CD6"/>
    <w:rsid w:val="00CD4A4C"/>
    <w:rsid w:val="00CD6BCC"/>
    <w:rsid w:val="00CE3157"/>
    <w:rsid w:val="00CE7932"/>
    <w:rsid w:val="00CE7DF0"/>
    <w:rsid w:val="00CF2BB9"/>
    <w:rsid w:val="00CF74D4"/>
    <w:rsid w:val="00D0113E"/>
    <w:rsid w:val="00D0133F"/>
    <w:rsid w:val="00D03B2F"/>
    <w:rsid w:val="00D10083"/>
    <w:rsid w:val="00D1116D"/>
    <w:rsid w:val="00D13AAB"/>
    <w:rsid w:val="00D1602C"/>
    <w:rsid w:val="00D410D4"/>
    <w:rsid w:val="00D51B98"/>
    <w:rsid w:val="00D54FB1"/>
    <w:rsid w:val="00D5756F"/>
    <w:rsid w:val="00D64334"/>
    <w:rsid w:val="00D65AA1"/>
    <w:rsid w:val="00D66FBA"/>
    <w:rsid w:val="00D70018"/>
    <w:rsid w:val="00D7596C"/>
    <w:rsid w:val="00D8318B"/>
    <w:rsid w:val="00D85B90"/>
    <w:rsid w:val="00DB0605"/>
    <w:rsid w:val="00DB1EF8"/>
    <w:rsid w:val="00DB3706"/>
    <w:rsid w:val="00DB3D20"/>
    <w:rsid w:val="00DB4061"/>
    <w:rsid w:val="00DB43F6"/>
    <w:rsid w:val="00DC5BD9"/>
    <w:rsid w:val="00DD1BE0"/>
    <w:rsid w:val="00DD4144"/>
    <w:rsid w:val="00DF5478"/>
    <w:rsid w:val="00E0265A"/>
    <w:rsid w:val="00E03158"/>
    <w:rsid w:val="00E03890"/>
    <w:rsid w:val="00E06EB1"/>
    <w:rsid w:val="00E12FC8"/>
    <w:rsid w:val="00E132F2"/>
    <w:rsid w:val="00E133EA"/>
    <w:rsid w:val="00E1445B"/>
    <w:rsid w:val="00E153C9"/>
    <w:rsid w:val="00E23916"/>
    <w:rsid w:val="00E26136"/>
    <w:rsid w:val="00E33763"/>
    <w:rsid w:val="00E37801"/>
    <w:rsid w:val="00E470AE"/>
    <w:rsid w:val="00E55F35"/>
    <w:rsid w:val="00E564EF"/>
    <w:rsid w:val="00E5689F"/>
    <w:rsid w:val="00E57F22"/>
    <w:rsid w:val="00E62F0C"/>
    <w:rsid w:val="00E7066B"/>
    <w:rsid w:val="00E70AB2"/>
    <w:rsid w:val="00E7344E"/>
    <w:rsid w:val="00E76038"/>
    <w:rsid w:val="00E777AB"/>
    <w:rsid w:val="00E83540"/>
    <w:rsid w:val="00E8356C"/>
    <w:rsid w:val="00E92326"/>
    <w:rsid w:val="00E92B9B"/>
    <w:rsid w:val="00E95C0D"/>
    <w:rsid w:val="00EA5660"/>
    <w:rsid w:val="00EC3513"/>
    <w:rsid w:val="00ED5399"/>
    <w:rsid w:val="00ED76B4"/>
    <w:rsid w:val="00EE0775"/>
    <w:rsid w:val="00EE14CA"/>
    <w:rsid w:val="00EE2FFD"/>
    <w:rsid w:val="00EE3EBC"/>
    <w:rsid w:val="00EE7E72"/>
    <w:rsid w:val="00EF056C"/>
    <w:rsid w:val="00EF7A33"/>
    <w:rsid w:val="00F00A3B"/>
    <w:rsid w:val="00F04B19"/>
    <w:rsid w:val="00F0540A"/>
    <w:rsid w:val="00F13DE1"/>
    <w:rsid w:val="00F15E63"/>
    <w:rsid w:val="00F20849"/>
    <w:rsid w:val="00F22219"/>
    <w:rsid w:val="00F2522D"/>
    <w:rsid w:val="00F43F36"/>
    <w:rsid w:val="00F4724E"/>
    <w:rsid w:val="00F51DC7"/>
    <w:rsid w:val="00F52723"/>
    <w:rsid w:val="00F613BE"/>
    <w:rsid w:val="00F75C1C"/>
    <w:rsid w:val="00F778C0"/>
    <w:rsid w:val="00F8203C"/>
    <w:rsid w:val="00F82678"/>
    <w:rsid w:val="00F9364A"/>
    <w:rsid w:val="00F943D9"/>
    <w:rsid w:val="00F971DC"/>
    <w:rsid w:val="00FA14D4"/>
    <w:rsid w:val="00FA2ECA"/>
    <w:rsid w:val="00FA3F49"/>
    <w:rsid w:val="00FB55A8"/>
    <w:rsid w:val="00FC50A2"/>
    <w:rsid w:val="00FD29D1"/>
    <w:rsid w:val="00FD3757"/>
    <w:rsid w:val="00FD4D64"/>
    <w:rsid w:val="00FE6E97"/>
    <w:rsid w:val="00FF307A"/>
    <w:rsid w:val="00FF44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691"/>
    <w:pPr>
      <w:spacing w:after="0" w:line="360" w:lineRule="auto"/>
    </w:pPr>
  </w:style>
  <w:style w:type="paragraph" w:styleId="1">
    <w:name w:val="heading 1"/>
    <w:basedOn w:val="a"/>
    <w:next w:val="a"/>
    <w:link w:val="10"/>
    <w:uiPriority w:val="9"/>
    <w:qFormat/>
    <w:rsid w:val="004E2D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300B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2D0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300B3"/>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5300B3"/>
    <w:pPr>
      <w:spacing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300B3"/>
    <w:rPr>
      <w:rFonts w:ascii="Segoe UI" w:hAnsi="Segoe UI" w:cs="Segoe UI"/>
      <w:sz w:val="18"/>
      <w:szCs w:val="18"/>
    </w:rPr>
  </w:style>
  <w:style w:type="paragraph" w:styleId="a5">
    <w:name w:val="TOC Heading"/>
    <w:basedOn w:val="1"/>
    <w:next w:val="a"/>
    <w:uiPriority w:val="39"/>
    <w:unhideWhenUsed/>
    <w:qFormat/>
    <w:rsid w:val="00D7596C"/>
    <w:pPr>
      <w:spacing w:line="259" w:lineRule="auto"/>
      <w:outlineLvl w:val="9"/>
    </w:pPr>
    <w:rPr>
      <w:lang w:eastAsia="ru-RU"/>
    </w:rPr>
  </w:style>
  <w:style w:type="paragraph" w:styleId="11">
    <w:name w:val="toc 1"/>
    <w:basedOn w:val="a"/>
    <w:next w:val="a"/>
    <w:autoRedefine/>
    <w:uiPriority w:val="39"/>
    <w:unhideWhenUsed/>
    <w:rsid w:val="00D7596C"/>
    <w:pPr>
      <w:spacing w:after="100"/>
    </w:pPr>
  </w:style>
  <w:style w:type="paragraph" w:styleId="21">
    <w:name w:val="toc 2"/>
    <w:basedOn w:val="a"/>
    <w:next w:val="a"/>
    <w:autoRedefine/>
    <w:uiPriority w:val="39"/>
    <w:unhideWhenUsed/>
    <w:rsid w:val="00D7596C"/>
    <w:pPr>
      <w:spacing w:after="100"/>
      <w:ind w:left="220"/>
    </w:pPr>
  </w:style>
  <w:style w:type="character" w:styleId="a6">
    <w:name w:val="Hyperlink"/>
    <w:basedOn w:val="a0"/>
    <w:uiPriority w:val="99"/>
    <w:unhideWhenUsed/>
    <w:rsid w:val="00D7596C"/>
    <w:rPr>
      <w:color w:val="0563C1" w:themeColor="hyperlink"/>
      <w:u w:val="single"/>
    </w:rPr>
  </w:style>
  <w:style w:type="paragraph" w:styleId="a7">
    <w:name w:val="header"/>
    <w:basedOn w:val="a"/>
    <w:link w:val="a8"/>
    <w:uiPriority w:val="99"/>
    <w:unhideWhenUsed/>
    <w:rsid w:val="00E564EF"/>
    <w:pPr>
      <w:tabs>
        <w:tab w:val="center" w:pos="4677"/>
        <w:tab w:val="right" w:pos="9355"/>
      </w:tabs>
      <w:spacing w:line="240" w:lineRule="auto"/>
    </w:pPr>
  </w:style>
  <w:style w:type="character" w:customStyle="1" w:styleId="a8">
    <w:name w:val="Верхний колонтитул Знак"/>
    <w:basedOn w:val="a0"/>
    <w:link w:val="a7"/>
    <w:uiPriority w:val="99"/>
    <w:rsid w:val="00E564EF"/>
  </w:style>
  <w:style w:type="paragraph" w:styleId="a9">
    <w:name w:val="footer"/>
    <w:basedOn w:val="a"/>
    <w:link w:val="aa"/>
    <w:uiPriority w:val="99"/>
    <w:unhideWhenUsed/>
    <w:rsid w:val="00E564EF"/>
    <w:pPr>
      <w:tabs>
        <w:tab w:val="center" w:pos="4677"/>
        <w:tab w:val="right" w:pos="9355"/>
      </w:tabs>
      <w:spacing w:line="240" w:lineRule="auto"/>
    </w:pPr>
  </w:style>
  <w:style w:type="character" w:customStyle="1" w:styleId="aa">
    <w:name w:val="Нижний колонтитул Знак"/>
    <w:basedOn w:val="a0"/>
    <w:link w:val="a9"/>
    <w:uiPriority w:val="99"/>
    <w:rsid w:val="00E564EF"/>
  </w:style>
  <w:style w:type="paragraph" w:styleId="ab">
    <w:name w:val="List Paragraph"/>
    <w:basedOn w:val="a"/>
    <w:uiPriority w:val="34"/>
    <w:qFormat/>
    <w:rsid w:val="000C040D"/>
    <w:pPr>
      <w:ind w:left="720"/>
      <w:contextualSpacing/>
    </w:pPr>
  </w:style>
  <w:style w:type="paragraph" w:styleId="ac">
    <w:name w:val="Normal (Web)"/>
    <w:basedOn w:val="a"/>
    <w:uiPriority w:val="99"/>
    <w:unhideWhenUsed/>
    <w:rsid w:val="000502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947E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61B7A-35C7-472D-BE79-67AAF570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39</Pages>
  <Words>9420</Words>
  <Characters>53695</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Костицын</dc:creator>
  <cp:keywords/>
  <dc:description/>
  <cp:lastModifiedBy>777</cp:lastModifiedBy>
  <cp:revision>498</cp:revision>
  <dcterms:created xsi:type="dcterms:W3CDTF">2018-11-30T09:20:00Z</dcterms:created>
  <dcterms:modified xsi:type="dcterms:W3CDTF">2021-04-22T15:06:00Z</dcterms:modified>
</cp:coreProperties>
</file>