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920A" w14:textId="2EC8ED73" w:rsidR="00395E61" w:rsidRDefault="00395E61" w:rsidP="00395E61">
      <w:pPr>
        <w:pStyle w:val="a5"/>
        <w:numPr>
          <w:ilvl w:val="0"/>
          <w:numId w:val="1"/>
        </w:numPr>
        <w:rPr>
          <w:b/>
          <w:szCs w:val="28"/>
        </w:rPr>
      </w:pPr>
      <w:r w:rsidRPr="00395E61">
        <w:rPr>
          <w:b/>
          <w:szCs w:val="28"/>
        </w:rPr>
        <w:t>Методом Евклида найти наибольший общий делитель двух полиномов:</w:t>
      </w:r>
    </w:p>
    <w:p w14:paraId="63CCFE12" w14:textId="77777777" w:rsidR="00395E61" w:rsidRDefault="008F0ECD" w:rsidP="00395E61">
      <w:pPr>
        <w:tabs>
          <w:tab w:val="num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-27x-10</m:t>
        </m:r>
      </m:oMath>
      <w:r w:rsidR="00395E61">
        <w:t xml:space="preserve">, </w:t>
      </w:r>
    </w:p>
    <w:p w14:paraId="4A3BF1D9" w14:textId="77777777" w:rsidR="00395E61" w:rsidRDefault="00395E61" w:rsidP="00395E61">
      <w:pPr>
        <w:tabs>
          <w:tab w:val="num" w:pos="709"/>
        </w:tabs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-22x-13</m:t>
        </m:r>
      </m:oMath>
      <w:r>
        <w:t>.</w:t>
      </w:r>
    </w:p>
    <w:p w14:paraId="78B9EE97" w14:textId="77777777" w:rsidR="00395E61" w:rsidRPr="00395E61" w:rsidRDefault="00395E61" w:rsidP="00395E61">
      <w:pPr>
        <w:tabs>
          <w:tab w:val="num" w:pos="709"/>
        </w:tabs>
        <w:rPr>
          <w:b/>
          <w:bCs/>
        </w:rPr>
      </w:pPr>
      <w:r w:rsidRPr="00395E61">
        <w:rPr>
          <w:b/>
          <w:bCs/>
        </w:rPr>
        <w:t xml:space="preserve">Найти НОД полиномов в системе компьютерной алгебры </w:t>
      </w:r>
      <w:r w:rsidRPr="00395E61">
        <w:rPr>
          <w:b/>
          <w:bCs/>
          <w:lang w:val="en-US"/>
        </w:rPr>
        <w:t>Maxima</w:t>
      </w:r>
      <w:r w:rsidRPr="00395E61">
        <w:rPr>
          <w:b/>
          <w:bCs/>
        </w:rPr>
        <w:t xml:space="preserve"> и сравнить результаты.</w:t>
      </w:r>
    </w:p>
    <w:p w14:paraId="7E85885B" w14:textId="2A5424A0" w:rsidR="00395E61" w:rsidRPr="00395E61" w:rsidRDefault="00395E61" w:rsidP="00395E61">
      <w:pPr>
        <w:rPr>
          <w:bCs/>
          <w:szCs w:val="28"/>
        </w:rPr>
      </w:pPr>
      <w:r w:rsidRPr="00395E61">
        <w:rPr>
          <w:bCs/>
          <w:noProof/>
          <w:szCs w:val="28"/>
        </w:rPr>
        <w:drawing>
          <wp:inline distT="0" distB="0" distL="0" distR="0" wp14:anchorId="790DDCA6" wp14:editId="23D6B3EF">
            <wp:extent cx="5153744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BEA" w14:textId="716BCA53" w:rsidR="00FB1781" w:rsidRPr="00395E61" w:rsidRDefault="00395E61" w:rsidP="00FB1781">
      <w:pPr>
        <w:rPr>
          <w:lang w:val="en-US"/>
        </w:rPr>
      </w:pPr>
      <w:r>
        <w:rPr>
          <w:noProof/>
        </w:rPr>
        <w:drawing>
          <wp:inline distT="0" distB="0" distL="0" distR="0" wp14:anchorId="4F3DC577" wp14:editId="418B44BA">
            <wp:extent cx="5940425" cy="2672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F68" w14:textId="63028378" w:rsidR="00AA36D8" w:rsidRDefault="00AA36D8">
      <w:pPr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1A8FAE6A" w14:textId="03CD29C1" w:rsidR="00AA36D8" w:rsidRDefault="00AA36D8" w:rsidP="00395E61">
      <w:pPr>
        <w:pStyle w:val="a5"/>
        <w:numPr>
          <w:ilvl w:val="0"/>
          <w:numId w:val="1"/>
        </w:numPr>
        <w:rPr>
          <w:b/>
        </w:rPr>
      </w:pPr>
      <w:r w:rsidRPr="00AA36D8">
        <w:rPr>
          <w:b/>
        </w:rPr>
        <w:lastRenderedPageBreak/>
        <w:t>Представить выражение</w:t>
      </w:r>
    </w:p>
    <w:p w14:paraId="41AB3EB2" w14:textId="77777777" w:rsidR="00AA36D8" w:rsidRPr="00522BB8" w:rsidRDefault="008F0ECD" w:rsidP="00AA36D8">
      <w:pPr>
        <w:tabs>
          <w:tab w:val="num" w:pos="709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 7·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tg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 + 6·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61911831" w14:textId="227665C4" w:rsidR="00AA36D8" w:rsidRPr="009A166A" w:rsidRDefault="00AA36D8" w:rsidP="00AA36D8">
      <w:pPr>
        <w:tabs>
          <w:tab w:val="num" w:pos="709"/>
        </w:tabs>
        <w:rPr>
          <w:b/>
          <w:bCs/>
        </w:rPr>
      </w:pPr>
      <w:r w:rsidRPr="009A166A">
        <w:rPr>
          <w:b/>
          <w:bCs/>
        </w:rPr>
        <w:t>в обратной польской нотации (постфиксная запись).</w:t>
      </w:r>
    </w:p>
    <w:p w14:paraId="2317B91E" w14:textId="77777777" w:rsidR="009A166A" w:rsidRPr="009A166A" w:rsidRDefault="009A166A" w:rsidP="009A166A">
      <w:pPr>
        <w:rPr>
          <w:rStyle w:val="a6"/>
          <w:rFonts w:cs="Times New Roman"/>
          <w:b w:val="0"/>
          <w:bCs w:val="0"/>
          <w:shd w:val="clear" w:color="auto" w:fill="FFFFFF"/>
        </w:rPr>
      </w:pPr>
    </w:p>
    <w:p w14:paraId="78283670" w14:textId="0A5CBEFD" w:rsidR="00AA36D8" w:rsidRDefault="009A166A" w:rsidP="009A166A">
      <w:pPr>
        <w:rPr>
          <w:bCs/>
        </w:rPr>
      </w:pPr>
      <w:proofErr w:type="spellStart"/>
      <w:r w:rsidRPr="00FF57BC">
        <w:rPr>
          <w:rStyle w:val="a6"/>
          <w:rFonts w:cs="Times New Roman"/>
          <w:shd w:val="clear" w:color="auto" w:fill="FFFFFF"/>
        </w:rPr>
        <w:t>Обра́тная</w:t>
      </w:r>
      <w:proofErr w:type="spellEnd"/>
      <w:r w:rsidRPr="00FF57BC">
        <w:rPr>
          <w:rStyle w:val="a6"/>
          <w:rFonts w:cs="Times New Roman"/>
          <w:shd w:val="clear" w:color="auto" w:fill="FFFFFF"/>
        </w:rPr>
        <w:t xml:space="preserve"> </w:t>
      </w:r>
      <w:proofErr w:type="spellStart"/>
      <w:r w:rsidRPr="00FF57BC">
        <w:rPr>
          <w:rStyle w:val="a6"/>
          <w:rFonts w:cs="Times New Roman"/>
          <w:shd w:val="clear" w:color="auto" w:fill="FFFFFF"/>
        </w:rPr>
        <w:t>по́льская</w:t>
      </w:r>
      <w:proofErr w:type="spellEnd"/>
      <w:r w:rsidRPr="00FF57BC">
        <w:rPr>
          <w:rStyle w:val="a6"/>
          <w:rFonts w:cs="Times New Roman"/>
          <w:shd w:val="clear" w:color="auto" w:fill="FFFFFF"/>
        </w:rPr>
        <w:t xml:space="preserve"> запись (англ. </w:t>
      </w:r>
      <w:proofErr w:type="spellStart"/>
      <w:r w:rsidRPr="00FF57BC">
        <w:rPr>
          <w:rStyle w:val="a6"/>
          <w:rFonts w:cs="Times New Roman"/>
          <w:shd w:val="clear" w:color="auto" w:fill="FFFFFF"/>
        </w:rPr>
        <w:t>Reverse</w:t>
      </w:r>
      <w:proofErr w:type="spellEnd"/>
      <w:r w:rsidRPr="00FF57BC">
        <w:rPr>
          <w:rStyle w:val="a6"/>
          <w:rFonts w:cs="Times New Roman"/>
          <w:shd w:val="clear" w:color="auto" w:fill="FFFFFF"/>
        </w:rPr>
        <w:t xml:space="preserve"> </w:t>
      </w:r>
      <w:proofErr w:type="spellStart"/>
      <w:r w:rsidRPr="00FF57BC">
        <w:rPr>
          <w:rStyle w:val="a6"/>
          <w:rFonts w:cs="Times New Roman"/>
          <w:shd w:val="clear" w:color="auto" w:fill="FFFFFF"/>
        </w:rPr>
        <w:t>Polish</w:t>
      </w:r>
      <w:proofErr w:type="spellEnd"/>
      <w:r w:rsidRPr="00FF57BC">
        <w:rPr>
          <w:rStyle w:val="a6"/>
          <w:rFonts w:cs="Times New Roman"/>
          <w:shd w:val="clear" w:color="auto" w:fill="FFFFFF"/>
        </w:rPr>
        <w:t xml:space="preserve"> </w:t>
      </w:r>
      <w:proofErr w:type="spellStart"/>
      <w:r w:rsidRPr="00FF57BC">
        <w:rPr>
          <w:rStyle w:val="a6"/>
          <w:rFonts w:cs="Times New Roman"/>
          <w:shd w:val="clear" w:color="auto" w:fill="FFFFFF"/>
        </w:rPr>
        <w:t>notation</w:t>
      </w:r>
      <w:proofErr w:type="spellEnd"/>
      <w:r w:rsidRPr="00FF57BC">
        <w:rPr>
          <w:rStyle w:val="a6"/>
          <w:rFonts w:cs="Times New Roman"/>
          <w:shd w:val="clear" w:color="auto" w:fill="FFFFFF"/>
        </w:rPr>
        <w:t>, RPN)</w:t>
      </w:r>
      <w:r w:rsidRPr="00FF57BC">
        <w:rPr>
          <w:rFonts w:cs="Times New Roman"/>
          <w:shd w:val="clear" w:color="auto" w:fill="FFFFFF"/>
        </w:rPr>
        <w:t xml:space="preserve"> — форма записи математических и логических выражений, в которой операнды расположены перед знаками операций.</w:t>
      </w:r>
    </w:p>
    <w:p w14:paraId="2F5B0A72" w14:textId="0531404B" w:rsidR="00AA36D8" w:rsidRPr="009A166A" w:rsidRDefault="009A166A" w:rsidP="009A166A">
      <w:pPr>
        <w:rPr>
          <w:bCs/>
        </w:rPr>
      </w:pPr>
      <w:r>
        <w:rPr>
          <w:bCs/>
        </w:rPr>
        <w:t xml:space="preserve">Запишем слева направо: </w:t>
      </w:r>
      <w:r>
        <w:rPr>
          <w:bCs/>
          <w:lang w:val="en-US"/>
        </w:rPr>
        <w:t>x</w:t>
      </w:r>
      <w:r w:rsidRPr="009A166A">
        <w:rPr>
          <w:bCs/>
        </w:rPr>
        <w:t xml:space="preserve">, </w:t>
      </w:r>
      <w:r>
        <w:rPr>
          <w:bCs/>
          <w:lang w:val="en-US"/>
        </w:rPr>
        <w:t>y</w:t>
      </w:r>
      <w:r w:rsidRPr="009A166A">
        <w:rPr>
          <w:bCs/>
        </w:rPr>
        <w:t xml:space="preserve">, +, 7, </w:t>
      </w:r>
      <w:r>
        <w:rPr>
          <w:bCs/>
          <w:lang w:val="en-US"/>
        </w:rPr>
        <w:t>x</w:t>
      </w:r>
      <w:r w:rsidRPr="009A166A">
        <w:rPr>
          <w:bCs/>
        </w:rPr>
        <w:t xml:space="preserve">, *, /, </w:t>
      </w:r>
      <w:r>
        <w:rPr>
          <w:bCs/>
          <w:lang w:val="en-US"/>
        </w:rPr>
        <w:t>x</w:t>
      </w:r>
      <w:r w:rsidRPr="009A166A">
        <w:rPr>
          <w:bCs/>
        </w:rPr>
        <w:t xml:space="preserve">, </w:t>
      </w:r>
      <w:proofErr w:type="spellStart"/>
      <w:r>
        <w:rPr>
          <w:bCs/>
          <w:lang w:val="en-US"/>
        </w:rPr>
        <w:t>tg</w:t>
      </w:r>
      <w:proofErr w:type="spellEnd"/>
      <w:r w:rsidRPr="009A166A">
        <w:rPr>
          <w:bCs/>
        </w:rPr>
        <w:t xml:space="preserve">, *, 6, </w:t>
      </w:r>
      <w:r>
        <w:rPr>
          <w:bCs/>
          <w:lang w:val="en-US"/>
        </w:rPr>
        <w:t>y</w:t>
      </w:r>
      <w:r w:rsidRPr="009A166A">
        <w:rPr>
          <w:bCs/>
        </w:rPr>
        <w:t>, *, +</w:t>
      </w:r>
    </w:p>
    <w:p w14:paraId="7F7F8392" w14:textId="4B2D3B2B" w:rsidR="00AA36D8" w:rsidRDefault="00AA36D8">
      <w:pPr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6A1ABB9D" w14:textId="4F26B236" w:rsidR="00FB1781" w:rsidRPr="00FB1781" w:rsidRDefault="00395E61" w:rsidP="00395E61">
      <w:pPr>
        <w:pStyle w:val="a5"/>
        <w:numPr>
          <w:ilvl w:val="0"/>
          <w:numId w:val="1"/>
        </w:numPr>
        <w:rPr>
          <w:b/>
        </w:rPr>
      </w:pPr>
      <w:r w:rsidRPr="00395E61">
        <w:rPr>
          <w:b/>
          <w:szCs w:val="28"/>
        </w:rPr>
        <w:lastRenderedPageBreak/>
        <w:t xml:space="preserve">Методом </w:t>
      </w:r>
      <w:proofErr w:type="spellStart"/>
      <w:r w:rsidRPr="00395E61">
        <w:rPr>
          <w:b/>
          <w:szCs w:val="28"/>
        </w:rPr>
        <w:t>Аткина</w:t>
      </w:r>
      <w:proofErr w:type="spellEnd"/>
      <w:r w:rsidRPr="00395E61">
        <w:rPr>
          <w:b/>
          <w:szCs w:val="28"/>
        </w:rPr>
        <w:t xml:space="preserve"> определить простые числа из множества натуральных чисел от 1 до 100. В системе компьютерной алгебры Maxima реализовать цикл по определению простых чисел от 1 до 10000. Сравнить результаты, полученные методом </w:t>
      </w:r>
      <w:proofErr w:type="spellStart"/>
      <w:r w:rsidRPr="00395E61">
        <w:rPr>
          <w:b/>
          <w:szCs w:val="28"/>
        </w:rPr>
        <w:t>Аткина</w:t>
      </w:r>
      <w:proofErr w:type="spellEnd"/>
      <w:r w:rsidRPr="00395E61">
        <w:rPr>
          <w:b/>
          <w:szCs w:val="28"/>
        </w:rPr>
        <w:t xml:space="preserve"> и в системе компьютерной алгебры Maxima.</w:t>
      </w:r>
    </w:p>
    <w:p w14:paraId="1E9C6B4D" w14:textId="77777777" w:rsidR="00FB1781" w:rsidRPr="00FB1781" w:rsidRDefault="00FB1781" w:rsidP="00FB1781">
      <w:pPr>
        <w:pStyle w:val="a5"/>
      </w:pPr>
    </w:p>
    <w:p w14:paraId="7C71823A" w14:textId="5FF6F50D" w:rsidR="00FB1781" w:rsidRDefault="00CB3958" w:rsidP="00FB1781">
      <w:pPr>
        <w:rPr>
          <w:lang w:val="en-US"/>
        </w:rPr>
      </w:pPr>
      <w:r w:rsidRPr="00CB395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 wp14:anchorId="1B70BE40" wp14:editId="72AC8854">
            <wp:extent cx="6197099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168" cy="22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9A6" w14:textId="0CC69C80" w:rsidR="00CB3958" w:rsidRDefault="00CB3958" w:rsidP="00FB1781">
      <w:r>
        <w:t>Запишем 2, 3 и 5 в список простых.</w:t>
      </w:r>
    </w:p>
    <w:p w14:paraId="186F9C29" w14:textId="0EF81D48" w:rsidR="00CB3958" w:rsidRDefault="00FA219A" w:rsidP="00FB1781">
      <w:r>
        <w:t>Найдем остаток от деления 6 на 60, получим 6, остаток не равен ни одному из списка, следовательно число составное.</w:t>
      </w:r>
    </w:p>
    <w:p w14:paraId="5F87FA1E" w14:textId="0E781DCF" w:rsidR="00FA219A" w:rsidRDefault="00FA219A" w:rsidP="00FB1781">
      <w:r>
        <w:t xml:space="preserve">Найдем остаток от деления 7 на 60, получим 7, найдем корни 2го уравнения: </w:t>
      </w:r>
      <w:r>
        <w:rPr>
          <w:lang w:val="en-US"/>
        </w:rPr>
        <w:t>x</w:t>
      </w:r>
      <w:r w:rsidRPr="00FA219A">
        <w:t xml:space="preserve">=1, </w:t>
      </w:r>
      <w:r>
        <w:rPr>
          <w:lang w:val="en-US"/>
        </w:rPr>
        <w:t>y</w:t>
      </w:r>
      <w:r w:rsidRPr="00FA219A">
        <w:t xml:space="preserve">=2, </w:t>
      </w:r>
      <w:r>
        <w:t>получили 1 решение</w:t>
      </w:r>
      <w:r w:rsidRPr="00FA219A">
        <w:t xml:space="preserve">, </w:t>
      </w:r>
      <w:r>
        <w:t>следовательно число простое</w:t>
      </w:r>
      <w:r w:rsidR="00571182">
        <w:t>.</w:t>
      </w:r>
    </w:p>
    <w:p w14:paraId="311C498B" w14:textId="0936BBD6" w:rsidR="00571182" w:rsidRDefault="00571182" w:rsidP="00FB1781">
      <w:r>
        <w:t>Повторим действия, в результате получим список простых чисел от 0 до 100:</w:t>
      </w:r>
    </w:p>
    <w:p w14:paraId="7103438D" w14:textId="77777777" w:rsidR="00571182" w:rsidRDefault="00571182" w:rsidP="00571182">
      <w:r w:rsidRPr="00571182">
        <w:t>2, 3, 5, 7, 11, 13, 17, 19, 23, 29, 31, 37, 41, 43, 47, 53, 59, 61, 67, 71, 73, 79, 83, 89, 97,</w:t>
      </w:r>
    </w:p>
    <w:p w14:paraId="7C0264B8" w14:textId="25436E63" w:rsidR="00CB3958" w:rsidRDefault="00FA219A" w:rsidP="00FA219A">
      <w:pPr>
        <w:jc w:val="center"/>
      </w:pPr>
      <w:r w:rsidRPr="00FA219A">
        <w:rPr>
          <w:noProof/>
        </w:rPr>
        <w:drawing>
          <wp:inline distT="0" distB="0" distL="0" distR="0" wp14:anchorId="5529135D" wp14:editId="23D8BAF7">
            <wp:extent cx="1857634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90AD" w14:textId="696D0919" w:rsidR="00181172" w:rsidRDefault="00181172">
      <w:pPr>
        <w:spacing w:after="160" w:line="259" w:lineRule="auto"/>
        <w:jc w:val="left"/>
      </w:pPr>
      <w:r>
        <w:br w:type="page"/>
      </w:r>
    </w:p>
    <w:p w14:paraId="299DDD43" w14:textId="3C15250D" w:rsidR="00FB1781" w:rsidRPr="00FB1781" w:rsidRDefault="00181172" w:rsidP="00FB1781">
      <w:pPr>
        <w:pStyle w:val="a5"/>
        <w:numPr>
          <w:ilvl w:val="0"/>
          <w:numId w:val="1"/>
        </w:numPr>
        <w:rPr>
          <w:b/>
        </w:rPr>
      </w:pPr>
      <w:r w:rsidRPr="00181172">
        <w:rPr>
          <w:b/>
          <w:szCs w:val="28"/>
        </w:rPr>
        <w:lastRenderedPageBreak/>
        <w:t>Методом Ферма разложить число 35768 на простые множители. Сравнить результаты, полученные методом Ферма и в системе компьютерной алгебры Maxima.</w:t>
      </w:r>
    </w:p>
    <w:p w14:paraId="5C071010" w14:textId="211AE62A" w:rsidR="00181172" w:rsidRDefault="00181172" w:rsidP="00FB1781">
      <w:r w:rsidRPr="00181172">
        <w:rPr>
          <w:noProof/>
        </w:rPr>
        <w:drawing>
          <wp:inline distT="0" distB="0" distL="0" distR="0" wp14:anchorId="640601E8" wp14:editId="54ECABD8">
            <wp:extent cx="5082363" cy="200849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37" cy="20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9953" w14:textId="0AAB748B" w:rsidR="00181172" w:rsidRDefault="00181172" w:rsidP="00FB1781">
      <w:r>
        <w:t>Число 35768 – четное, разделим на 2: 2 – кратный корень, тогда после деления 3 раза получим нечетное число 4471, выполним для него алгоритм Ферма:</w:t>
      </w:r>
    </w:p>
    <w:p w14:paraId="6EA2B1E3" w14:textId="4747AAA8" w:rsidR="00181172" w:rsidRDefault="00181172" w:rsidP="00FB1781">
      <w:r w:rsidRPr="00181172">
        <w:rPr>
          <w:noProof/>
        </w:rPr>
        <w:drawing>
          <wp:inline distT="0" distB="0" distL="0" distR="0" wp14:anchorId="236AD8AF" wp14:editId="06D1A5DE">
            <wp:extent cx="5411972" cy="45019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340" cy="45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FF6" w14:textId="4244C93C" w:rsidR="00AA36D8" w:rsidRDefault="00BD7DAA" w:rsidP="00BD7DAA">
      <w:pPr>
        <w:jc w:val="center"/>
      </w:pPr>
      <w:r w:rsidRPr="00BD7DAA">
        <w:rPr>
          <w:noProof/>
        </w:rPr>
        <w:drawing>
          <wp:inline distT="0" distB="0" distL="0" distR="0" wp14:anchorId="1CB040B7" wp14:editId="30AF6547">
            <wp:extent cx="1695687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926" w14:textId="77777777" w:rsidR="00AA36D8" w:rsidRDefault="00AA36D8">
      <w:pPr>
        <w:spacing w:after="160" w:line="259" w:lineRule="auto"/>
        <w:jc w:val="left"/>
      </w:pPr>
      <w:r>
        <w:br w:type="page"/>
      </w:r>
    </w:p>
    <w:p w14:paraId="0B0F0CCE" w14:textId="113D9334" w:rsidR="00AA36D8" w:rsidRDefault="00AA36D8" w:rsidP="00AA36D8">
      <w:pPr>
        <w:pStyle w:val="a5"/>
        <w:numPr>
          <w:ilvl w:val="0"/>
          <w:numId w:val="1"/>
        </w:numPr>
        <w:tabs>
          <w:tab w:val="num" w:pos="709"/>
        </w:tabs>
      </w:pPr>
      <w:r w:rsidRPr="00AA36D8">
        <w:rPr>
          <w:b/>
          <w:bCs/>
        </w:rPr>
        <w:lastRenderedPageBreak/>
        <w:t xml:space="preserve">В системе компьютерной алгебры </w:t>
      </w:r>
      <w:r w:rsidRPr="00AA36D8">
        <w:rPr>
          <w:b/>
          <w:bCs/>
          <w:lang w:val="en-US"/>
        </w:rPr>
        <w:t>Maxima</w:t>
      </w:r>
      <w:r w:rsidRPr="00AA36D8">
        <w:rPr>
          <w:b/>
          <w:bCs/>
        </w:rPr>
        <w:t xml:space="preserve"> реализовать алгоритм </w:t>
      </w:r>
      <w:proofErr w:type="spellStart"/>
      <w:r w:rsidRPr="00AA36D8">
        <w:rPr>
          <w:b/>
          <w:bCs/>
        </w:rPr>
        <w:t>Рамануджана</w:t>
      </w:r>
      <w:proofErr w:type="spellEnd"/>
      <w:r w:rsidRPr="00AA36D8">
        <w:rPr>
          <w:b/>
          <w:bCs/>
        </w:rPr>
        <w:t xml:space="preserve"> вычисления числа </w:t>
      </w:r>
      <w:r w:rsidRPr="00AA36D8">
        <w:rPr>
          <w:b/>
          <w:bCs/>
          <w:position w:val="-6"/>
        </w:rPr>
        <w:object w:dxaOrig="200" w:dyaOrig="220" w14:anchorId="0EEA6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9pt" o:ole="">
            <v:imagedata r:id="rId13" o:title=""/>
          </v:shape>
          <o:OLEObject Type="Embed" ProgID="Equation.3" ShapeID="_x0000_i1025" DrawAspect="Content" ObjectID="_1713430617" r:id="rId14"/>
        </w:object>
      </w:r>
      <w:r w:rsidRPr="00AA36D8">
        <w:rPr>
          <w:b/>
          <w:bCs/>
        </w:rPr>
        <w:t xml:space="preserve"> с точностью до 256-го знака (используйте тип данных </w:t>
      </w:r>
      <w:proofErr w:type="spellStart"/>
      <w:r w:rsidRPr="00AA36D8">
        <w:rPr>
          <w:b/>
          <w:bCs/>
          <w:lang w:val="en-US"/>
        </w:rPr>
        <w:t>BigFloat</w:t>
      </w:r>
      <w:proofErr w:type="spellEnd"/>
      <w:r w:rsidRPr="00AA36D8">
        <w:rPr>
          <w:b/>
          <w:bCs/>
        </w:rPr>
        <w:t xml:space="preserve">). Сравнить с числом </w:t>
      </w:r>
      <w:r w:rsidRPr="00AA36D8">
        <w:rPr>
          <w:b/>
          <w:bCs/>
          <w:position w:val="-6"/>
        </w:rPr>
        <w:object w:dxaOrig="200" w:dyaOrig="220" w14:anchorId="50FBC89C">
          <v:shape id="_x0000_i1026" type="#_x0000_t75" style="width:10.05pt;height:10.9pt" o:ole="">
            <v:imagedata r:id="rId13" o:title=""/>
          </v:shape>
          <o:OLEObject Type="Embed" ProgID="Equation.3" ShapeID="_x0000_i1026" DrawAspect="Content" ObjectID="_1713430618" r:id="rId15"/>
        </w:object>
      </w:r>
      <w:r w:rsidRPr="00AA36D8">
        <w:rPr>
          <w:b/>
          <w:bCs/>
        </w:rPr>
        <w:t xml:space="preserve">, полученным в системе компьютерной алгебры </w:t>
      </w:r>
      <w:r w:rsidRPr="00AA36D8">
        <w:rPr>
          <w:b/>
          <w:bCs/>
          <w:lang w:val="en-US"/>
        </w:rPr>
        <w:t>Maxima</w:t>
      </w:r>
      <w:r w:rsidRPr="00AA36D8">
        <w:rPr>
          <w:b/>
          <w:bCs/>
        </w:rPr>
        <w:t>. Построить график</w:t>
      </w:r>
      <w:r w:rsidR="00EC6BC1" w:rsidRPr="008C2CB3">
        <w:rPr>
          <w:b/>
          <w:bCs/>
        </w:rPr>
        <w:t xml:space="preserve"> </w:t>
      </w:r>
      <w:r w:rsidRPr="00AA36D8">
        <w:rPr>
          <w:b/>
          <w:bCs/>
        </w:rPr>
        <w:t xml:space="preserve">погрешности алгоритма вычисления числа </w:t>
      </w:r>
      <w:r w:rsidRPr="00AA36D8">
        <w:rPr>
          <w:b/>
          <w:bCs/>
          <w:position w:val="-6"/>
        </w:rPr>
        <w:object w:dxaOrig="200" w:dyaOrig="220" w14:anchorId="664BF551">
          <v:shape id="_x0000_i1027" type="#_x0000_t75" style="width:10.05pt;height:10.9pt" o:ole="">
            <v:imagedata r:id="rId13" o:title=""/>
          </v:shape>
          <o:OLEObject Type="Embed" ProgID="Equation.3" ShapeID="_x0000_i1027" DrawAspect="Content" ObjectID="_1713430619" r:id="rId16"/>
        </w:object>
      </w:r>
      <w:r w:rsidRPr="00AA36D8">
        <w:rPr>
          <w:b/>
          <w:bCs/>
        </w:rPr>
        <w:t xml:space="preserve"> от числа итерации.</w:t>
      </w:r>
    </w:p>
    <w:p w14:paraId="473A8673" w14:textId="407AA899" w:rsidR="00AA36D8" w:rsidRDefault="00AA36D8" w:rsidP="00AA36D8">
      <w:pPr>
        <w:tabs>
          <w:tab w:val="num" w:pos="709"/>
        </w:tabs>
        <w:ind w:left="360"/>
      </w:pPr>
    </w:p>
    <w:p w14:paraId="3CA2B951" w14:textId="041E5AA4" w:rsidR="00AA36D8" w:rsidRPr="00180F67" w:rsidRDefault="006F4569" w:rsidP="006F4569">
      <w:pPr>
        <w:tabs>
          <w:tab w:val="num" w:pos="709"/>
        </w:tabs>
        <w:ind w:left="360"/>
        <w:jc w:val="center"/>
      </w:pPr>
      <w:r w:rsidRPr="006F4569">
        <w:rPr>
          <w:noProof/>
          <w:lang w:val="en-US"/>
        </w:rPr>
        <w:drawing>
          <wp:inline distT="0" distB="0" distL="0" distR="0" wp14:anchorId="1B87FFF3" wp14:editId="4B72D3DC">
            <wp:extent cx="2573020" cy="1158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1EEC" w14:textId="227DCD58" w:rsidR="00AA36D8" w:rsidRDefault="008C2CB3" w:rsidP="00AA36D8">
      <w:pPr>
        <w:tabs>
          <w:tab w:val="num" w:pos="709"/>
        </w:tabs>
        <w:ind w:left="360"/>
      </w:pPr>
      <w:r w:rsidRPr="008C2CB3">
        <w:drawing>
          <wp:inline distT="0" distB="0" distL="0" distR="0" wp14:anchorId="4F3B5E18" wp14:editId="3395903E">
            <wp:extent cx="5553850" cy="343900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97E" w14:textId="4EE933C4" w:rsidR="00AA36D8" w:rsidRDefault="00AA36D8">
      <w:pPr>
        <w:spacing w:after="160" w:line="259" w:lineRule="auto"/>
        <w:jc w:val="left"/>
      </w:pPr>
      <w:r>
        <w:br w:type="page"/>
      </w:r>
    </w:p>
    <w:p w14:paraId="7C3F2F67" w14:textId="468C17B6" w:rsidR="00AA36D8" w:rsidRPr="00AA36D8" w:rsidRDefault="00AA36D8" w:rsidP="00AA36D8">
      <w:pPr>
        <w:pStyle w:val="a5"/>
        <w:numPr>
          <w:ilvl w:val="0"/>
          <w:numId w:val="1"/>
        </w:numPr>
        <w:tabs>
          <w:tab w:val="num" w:pos="709"/>
        </w:tabs>
        <w:rPr>
          <w:b/>
          <w:bCs/>
          <w:szCs w:val="28"/>
        </w:rPr>
      </w:pPr>
      <w:r w:rsidRPr="00AA36D8">
        <w:rPr>
          <w:b/>
          <w:bCs/>
        </w:rPr>
        <w:lastRenderedPageBreak/>
        <w:t xml:space="preserve">В системе компьютерной алгебры </w:t>
      </w:r>
      <w:r w:rsidRPr="00AA36D8">
        <w:rPr>
          <w:b/>
          <w:bCs/>
          <w:lang w:val="en-US"/>
        </w:rPr>
        <w:t>Maxima</w:t>
      </w:r>
      <w:r w:rsidRPr="00AA36D8">
        <w:rPr>
          <w:b/>
          <w:bCs/>
        </w:rPr>
        <w:t xml:space="preserve"> исследовать точность аппроксимации </w:t>
      </w:r>
      <w:proofErr w:type="spellStart"/>
      <w:r w:rsidRPr="00AA36D8">
        <w:rPr>
          <w:b/>
          <w:bCs/>
        </w:rPr>
        <w:t>Паде</w:t>
      </w:r>
      <w:proofErr w:type="spellEnd"/>
      <w:r w:rsidRPr="00AA36D8">
        <w:rPr>
          <w:b/>
          <w:bCs/>
        </w:rPr>
        <w:t xml:space="preserve"> функции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exp⁡</m:t>
        </m:r>
        <m:r>
          <m:rPr>
            <m:sty m:val="bi"/>
          </m:rP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AA36D8">
        <w:rPr>
          <w:b/>
          <w:bCs/>
        </w:rPr>
        <w:t xml:space="preserve"> на отрезке [-3, 3] в зависимости от степени полинома </w:t>
      </w:r>
      <w:r w:rsidRPr="00AA36D8">
        <w:rPr>
          <w:b/>
          <w:bCs/>
          <w:i/>
          <w:lang w:val="en-US"/>
        </w:rPr>
        <w:t>m</w:t>
      </w:r>
      <w:r w:rsidRPr="00AA36D8">
        <w:rPr>
          <w:b/>
          <w:bCs/>
        </w:rPr>
        <w:t xml:space="preserve"> – в числителе и </w:t>
      </w:r>
      <w:r w:rsidRPr="00AA36D8">
        <w:rPr>
          <w:b/>
          <w:bCs/>
          <w:i/>
          <w:lang w:val="en-US"/>
        </w:rPr>
        <w:t>n</w:t>
      </w:r>
      <w:r w:rsidRPr="00AA36D8">
        <w:rPr>
          <w:b/>
          <w:bCs/>
        </w:rPr>
        <w:t xml:space="preserve"> – в знаменателе полинома. Параметры </w:t>
      </w:r>
      <w:r w:rsidRPr="00AA36D8">
        <w:rPr>
          <w:b/>
          <w:bCs/>
          <w:i/>
          <w:lang w:val="en-US"/>
        </w:rPr>
        <w:t>m</w:t>
      </w:r>
      <w:r w:rsidRPr="00AA36D8">
        <w:rPr>
          <w:b/>
          <w:bCs/>
        </w:rPr>
        <w:t xml:space="preserve"> и </w:t>
      </w:r>
      <w:r w:rsidRPr="00AA36D8">
        <w:rPr>
          <w:b/>
          <w:bCs/>
          <w:i/>
          <w:lang w:val="en-US"/>
        </w:rPr>
        <w:t>n</w:t>
      </w:r>
      <w:r w:rsidRPr="00AA36D8">
        <w:rPr>
          <w:b/>
          <w:bCs/>
        </w:rPr>
        <w:t xml:space="preserve"> изменяются в пределах от 1 до 5. В качестве меры точности использовать максимальное отклонение функции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AA36D8">
        <w:rPr>
          <w:b/>
          <w:bCs/>
        </w:rPr>
        <w:t xml:space="preserve"> и ее аппроксимации на рассматриваемом отрезке. Вывести графики сравнения функции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AA36D8">
        <w:rPr>
          <w:b/>
          <w:bCs/>
        </w:rPr>
        <w:t xml:space="preserve"> и ее наилучшей аппроксимации на рассматриваемом отрезке.</w:t>
      </w:r>
    </w:p>
    <w:p w14:paraId="7AC2DF00" w14:textId="33C5A811" w:rsidR="00AA36D8" w:rsidRDefault="00AA36D8" w:rsidP="00AA36D8">
      <w:pPr>
        <w:tabs>
          <w:tab w:val="num" w:pos="709"/>
        </w:tabs>
        <w:ind w:left="360"/>
        <w:rPr>
          <w:szCs w:val="28"/>
        </w:rPr>
      </w:pPr>
    </w:p>
    <w:p w14:paraId="40CD507E" w14:textId="3FFC40CF" w:rsidR="00AA36D8" w:rsidRDefault="00F71475" w:rsidP="00AA36D8">
      <w:pPr>
        <w:tabs>
          <w:tab w:val="num" w:pos="709"/>
        </w:tabs>
        <w:ind w:left="360"/>
        <w:rPr>
          <w:szCs w:val="28"/>
        </w:rPr>
      </w:pPr>
      <w:r w:rsidRPr="00F71475">
        <w:rPr>
          <w:szCs w:val="28"/>
        </w:rPr>
        <w:drawing>
          <wp:inline distT="0" distB="0" distL="0" distR="0" wp14:anchorId="4B4F1A18" wp14:editId="323AF43E">
            <wp:extent cx="5939772" cy="6028661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0956"/>
                    <a:stretch/>
                  </pic:blipFill>
                  <pic:spPr bwMode="auto">
                    <a:xfrm>
                      <a:off x="0" y="0"/>
                      <a:ext cx="5940425" cy="602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5E918" w14:textId="233506CF" w:rsidR="00AA36D8" w:rsidRDefault="00F71475" w:rsidP="00AA36D8">
      <w:pPr>
        <w:tabs>
          <w:tab w:val="num" w:pos="709"/>
        </w:tabs>
        <w:ind w:left="360"/>
        <w:rPr>
          <w:szCs w:val="28"/>
          <w:lang w:val="en-US"/>
        </w:rPr>
      </w:pPr>
      <w:r w:rsidRPr="00F71475">
        <w:rPr>
          <w:szCs w:val="28"/>
        </w:rPr>
        <w:lastRenderedPageBreak/>
        <w:drawing>
          <wp:inline distT="0" distB="0" distL="0" distR="0" wp14:anchorId="3BC3824A" wp14:editId="58AB9ECC">
            <wp:extent cx="5940425" cy="271449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8915"/>
                    <a:stretch/>
                  </pic:blipFill>
                  <pic:spPr bwMode="auto">
                    <a:xfrm>
                      <a:off x="0" y="0"/>
                      <a:ext cx="5940425" cy="271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FA71A" w14:textId="77777777" w:rsidR="00F71475" w:rsidRDefault="00F71475" w:rsidP="00AA36D8">
      <w:pPr>
        <w:tabs>
          <w:tab w:val="num" w:pos="709"/>
        </w:tabs>
        <w:ind w:left="360"/>
        <w:rPr>
          <w:szCs w:val="28"/>
          <w:lang w:val="en-US"/>
        </w:rPr>
      </w:pPr>
      <w:r w:rsidRPr="00F71475">
        <w:rPr>
          <w:szCs w:val="28"/>
          <w:lang w:val="en-US"/>
        </w:rPr>
        <w:drawing>
          <wp:inline distT="0" distB="0" distL="0" distR="0" wp14:anchorId="4E35E04E" wp14:editId="047D5D65">
            <wp:extent cx="5940425" cy="4366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ECD" w14:textId="541C748A" w:rsidR="00F71475" w:rsidRPr="00F71475" w:rsidRDefault="00F71475" w:rsidP="00AA36D8">
      <w:pPr>
        <w:tabs>
          <w:tab w:val="num" w:pos="709"/>
        </w:tabs>
        <w:ind w:left="360"/>
        <w:rPr>
          <w:szCs w:val="28"/>
          <w:lang w:val="en-US"/>
        </w:rPr>
      </w:pPr>
      <w:r w:rsidRPr="00F71475">
        <w:rPr>
          <w:szCs w:val="28"/>
          <w:lang w:val="en-US"/>
        </w:rPr>
        <w:lastRenderedPageBreak/>
        <w:drawing>
          <wp:inline distT="0" distB="0" distL="0" distR="0" wp14:anchorId="08DEAFC7" wp14:editId="2003FD63">
            <wp:extent cx="5940425" cy="43668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75" w:rsidRPr="00F7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C8C"/>
    <w:multiLevelType w:val="hybridMultilevel"/>
    <w:tmpl w:val="FFEA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AB2"/>
    <w:multiLevelType w:val="hybridMultilevel"/>
    <w:tmpl w:val="90266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C59F7"/>
    <w:multiLevelType w:val="hybridMultilevel"/>
    <w:tmpl w:val="3BF4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3412C"/>
    <w:multiLevelType w:val="hybridMultilevel"/>
    <w:tmpl w:val="29785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34770"/>
    <w:multiLevelType w:val="hybridMultilevel"/>
    <w:tmpl w:val="2648E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E33AF"/>
    <w:multiLevelType w:val="hybridMultilevel"/>
    <w:tmpl w:val="0DD8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4"/>
    <w:rsid w:val="001361E9"/>
    <w:rsid w:val="00180F67"/>
    <w:rsid w:val="00181172"/>
    <w:rsid w:val="003479E2"/>
    <w:rsid w:val="00395E61"/>
    <w:rsid w:val="00571182"/>
    <w:rsid w:val="005F7944"/>
    <w:rsid w:val="006F4569"/>
    <w:rsid w:val="008C2CB3"/>
    <w:rsid w:val="00936783"/>
    <w:rsid w:val="00946498"/>
    <w:rsid w:val="009A166A"/>
    <w:rsid w:val="00AA36D8"/>
    <w:rsid w:val="00AF277E"/>
    <w:rsid w:val="00BD7DAA"/>
    <w:rsid w:val="00CB3958"/>
    <w:rsid w:val="00DE21F5"/>
    <w:rsid w:val="00EC6BC1"/>
    <w:rsid w:val="00F10B1D"/>
    <w:rsid w:val="00F37C40"/>
    <w:rsid w:val="00F71475"/>
    <w:rsid w:val="00F85AE4"/>
    <w:rsid w:val="00FA219A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C7A7B8"/>
  <w15:chartTrackingRefBased/>
  <w15:docId w15:val="{E1A134D2-CBFC-4589-A75A-6381CCB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FB178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B178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A1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Daniil Kljukin</cp:lastModifiedBy>
  <cp:revision>11</cp:revision>
  <dcterms:created xsi:type="dcterms:W3CDTF">2022-05-04T12:27:00Z</dcterms:created>
  <dcterms:modified xsi:type="dcterms:W3CDTF">2022-05-07T08:09:00Z</dcterms:modified>
</cp:coreProperties>
</file>